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DA1548" w:rsidRDefault="00D75644" w:rsidP="003B363A">
      <w:pPr>
        <w:pStyle w:val="af2"/>
        <w:kinsoku/>
        <w:autoSpaceDE w:val="0"/>
        <w:rPr>
          <w:rFonts w:ascii="Times New Roman"/>
          <w:color w:val="0D0D0D" w:themeColor="text1" w:themeTint="F2"/>
          <w:spacing w:val="0"/>
        </w:rPr>
      </w:pPr>
      <w:bookmarkStart w:id="0" w:name="_Hlk114234943"/>
      <w:bookmarkEnd w:id="0"/>
      <w:r w:rsidRPr="00DA1548">
        <w:rPr>
          <w:rFonts w:ascii="Times New Roman" w:hint="eastAsia"/>
          <w:color w:val="0D0D0D" w:themeColor="text1" w:themeTint="F2"/>
          <w:spacing w:val="0"/>
        </w:rPr>
        <w:t>調</w:t>
      </w:r>
      <w:r w:rsidR="006D7BB0" w:rsidRPr="00DA1548">
        <w:rPr>
          <w:rFonts w:ascii="Times New Roman" w:hint="eastAsia"/>
          <w:color w:val="0D0D0D" w:themeColor="text1" w:themeTint="F2"/>
          <w:spacing w:val="0"/>
        </w:rPr>
        <w:t xml:space="preserve"> </w:t>
      </w:r>
      <w:r w:rsidR="006D7BB0" w:rsidRPr="00DA1548">
        <w:rPr>
          <w:rFonts w:ascii="Times New Roman"/>
          <w:color w:val="0D0D0D" w:themeColor="text1" w:themeTint="F2"/>
          <w:spacing w:val="0"/>
        </w:rPr>
        <w:t xml:space="preserve"> </w:t>
      </w:r>
      <w:r w:rsidRPr="00DA1548">
        <w:rPr>
          <w:rFonts w:ascii="Times New Roman" w:hint="eastAsia"/>
          <w:color w:val="0D0D0D" w:themeColor="text1" w:themeTint="F2"/>
          <w:spacing w:val="0"/>
        </w:rPr>
        <w:t>查</w:t>
      </w:r>
      <w:r w:rsidR="006D7BB0" w:rsidRPr="00DA1548">
        <w:rPr>
          <w:rFonts w:ascii="Times New Roman" w:hint="eastAsia"/>
          <w:color w:val="0D0D0D" w:themeColor="text1" w:themeTint="F2"/>
          <w:spacing w:val="0"/>
        </w:rPr>
        <w:t xml:space="preserve"> </w:t>
      </w:r>
      <w:r w:rsidR="006D7BB0" w:rsidRPr="00DA1548">
        <w:rPr>
          <w:rFonts w:ascii="Times New Roman"/>
          <w:color w:val="0D0D0D" w:themeColor="text1" w:themeTint="F2"/>
          <w:spacing w:val="0"/>
        </w:rPr>
        <w:t xml:space="preserve"> </w:t>
      </w:r>
      <w:r w:rsidRPr="00DA1548">
        <w:rPr>
          <w:rFonts w:ascii="Times New Roman" w:hint="eastAsia"/>
          <w:color w:val="0D0D0D" w:themeColor="text1" w:themeTint="F2"/>
          <w:spacing w:val="0"/>
        </w:rPr>
        <w:t>報</w:t>
      </w:r>
      <w:r w:rsidR="006D7BB0" w:rsidRPr="00DA1548">
        <w:rPr>
          <w:rFonts w:ascii="Times New Roman" w:hint="eastAsia"/>
          <w:color w:val="0D0D0D" w:themeColor="text1" w:themeTint="F2"/>
          <w:spacing w:val="0"/>
        </w:rPr>
        <w:t xml:space="preserve"> </w:t>
      </w:r>
      <w:r w:rsidR="006D7BB0" w:rsidRPr="00DA1548">
        <w:rPr>
          <w:rFonts w:ascii="Times New Roman"/>
          <w:color w:val="0D0D0D" w:themeColor="text1" w:themeTint="F2"/>
          <w:spacing w:val="0"/>
        </w:rPr>
        <w:t xml:space="preserve"> </w:t>
      </w:r>
      <w:r w:rsidRPr="00DA1548">
        <w:rPr>
          <w:rFonts w:ascii="Times New Roman" w:hint="eastAsia"/>
          <w:color w:val="0D0D0D" w:themeColor="text1" w:themeTint="F2"/>
          <w:spacing w:val="0"/>
        </w:rPr>
        <w:t>告</w:t>
      </w:r>
    </w:p>
    <w:p w:rsidR="00E25849" w:rsidRPr="00DA1548" w:rsidRDefault="00E25849" w:rsidP="003B363A">
      <w:pPr>
        <w:pStyle w:val="1"/>
        <w:ind w:left="2380" w:hanging="2380"/>
        <w:rPr>
          <w:rFonts w:ascii="Times New Roman" w:hAnsi="Times New Roman"/>
          <w:color w:val="0D0D0D" w:themeColor="text1" w:themeTint="F2"/>
        </w:rPr>
      </w:pPr>
      <w:bookmarkStart w:id="1" w:name="_Toc524892368"/>
      <w:bookmarkStart w:id="2" w:name="_Toc524895638"/>
      <w:bookmarkStart w:id="3" w:name="_Toc524896184"/>
      <w:bookmarkStart w:id="4" w:name="_Toc524896214"/>
      <w:bookmarkStart w:id="5" w:name="_Toc524902720"/>
      <w:bookmarkStart w:id="6" w:name="_Toc525066139"/>
      <w:bookmarkStart w:id="7" w:name="_Toc525070829"/>
      <w:bookmarkStart w:id="8" w:name="_Toc525938369"/>
      <w:bookmarkStart w:id="9" w:name="_Toc525939217"/>
      <w:bookmarkStart w:id="10" w:name="_Toc525939722"/>
      <w:bookmarkStart w:id="11" w:name="_Toc422834150"/>
      <w:bookmarkStart w:id="12" w:name="_Toc421794865"/>
      <w:bookmarkStart w:id="13" w:name="_Toc529218256"/>
      <w:bookmarkStart w:id="14" w:name="_Toc529222679"/>
      <w:bookmarkStart w:id="15" w:name="_Toc529223101"/>
      <w:bookmarkStart w:id="16" w:name="_Toc529223852"/>
      <w:bookmarkStart w:id="17" w:name="_Toc529228248"/>
      <w:bookmarkStart w:id="18" w:name="_Toc2400384"/>
      <w:bookmarkStart w:id="19" w:name="_Toc4316179"/>
      <w:bookmarkStart w:id="20" w:name="_Toc4473320"/>
      <w:bookmarkStart w:id="21" w:name="_Toc69556887"/>
      <w:bookmarkStart w:id="22" w:name="_Toc69556936"/>
      <w:bookmarkStart w:id="23" w:name="_Toc69609810"/>
      <w:bookmarkStart w:id="24" w:name="_Toc70241806"/>
      <w:bookmarkStart w:id="25" w:name="_Toc70242195"/>
      <w:r w:rsidRPr="00DA1548">
        <w:rPr>
          <w:rFonts w:ascii="Times New Roman" w:hAnsi="Times New Roman" w:hint="eastAsia"/>
          <w:color w:val="0D0D0D" w:themeColor="text1" w:themeTint="F2"/>
        </w:rPr>
        <w:t>案　　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E85049" w:rsidRPr="00DA1548">
        <w:rPr>
          <w:rFonts w:ascii="Times New Roman" w:hAnsi="Times New Roman" w:hint="eastAsia"/>
          <w:color w:val="0D0D0D" w:themeColor="text1" w:themeTint="F2"/>
        </w:rPr>
        <w:t>有關</w:t>
      </w:r>
      <w:r w:rsidR="00220E64" w:rsidRPr="00DA1548">
        <w:rPr>
          <w:rFonts w:ascii="Times New Roman" w:hAnsi="Times New Roman" w:hint="eastAsia"/>
          <w:color w:val="0D0D0D" w:themeColor="text1" w:themeTint="F2"/>
        </w:rPr>
        <w:t>交通部公路總局執行「屏鵝公路種樹百里</w:t>
      </w:r>
      <w:r w:rsidR="00220E64" w:rsidRPr="00DA1548">
        <w:rPr>
          <w:rFonts w:ascii="Times New Roman" w:hAnsi="Times New Roman" w:hint="eastAsia"/>
          <w:color w:val="0D0D0D" w:themeColor="text1" w:themeTint="F2"/>
        </w:rPr>
        <w:t>2.0</w:t>
      </w:r>
      <w:r w:rsidR="00220E64" w:rsidRPr="00DA1548">
        <w:rPr>
          <w:rFonts w:ascii="Times New Roman" w:hAnsi="Times New Roman" w:hint="eastAsia"/>
          <w:color w:val="0D0D0D" w:themeColor="text1" w:themeTint="F2"/>
        </w:rPr>
        <w:t>提升計畫」，民團認為影響地方之計畫，允宜取得民眾理解、支持，方能成事，</w:t>
      </w:r>
      <w:proofErr w:type="gramStart"/>
      <w:r w:rsidR="00220E64" w:rsidRPr="00DA1548">
        <w:rPr>
          <w:rFonts w:ascii="Times New Roman" w:hAnsi="Times New Roman" w:hint="eastAsia"/>
          <w:color w:val="0D0D0D" w:themeColor="text1" w:themeTint="F2"/>
        </w:rPr>
        <w:t>詎</w:t>
      </w:r>
      <w:proofErr w:type="gramEnd"/>
      <w:r w:rsidR="00220E64" w:rsidRPr="00DA1548">
        <w:rPr>
          <w:rFonts w:ascii="Times New Roman" w:hAnsi="Times New Roman" w:hint="eastAsia"/>
          <w:color w:val="0D0D0D" w:themeColor="text1" w:themeTint="F2"/>
        </w:rPr>
        <w:t>計畫內容疑不尊重專業，限縮道路，且未</w:t>
      </w:r>
      <w:proofErr w:type="gramStart"/>
      <w:r w:rsidR="00220E64" w:rsidRPr="00DA1548">
        <w:rPr>
          <w:rFonts w:ascii="Times New Roman" w:hAnsi="Times New Roman" w:hint="eastAsia"/>
          <w:color w:val="0D0D0D" w:themeColor="text1" w:themeTint="F2"/>
        </w:rPr>
        <w:t>充分顧量民</w:t>
      </w:r>
      <w:proofErr w:type="gramEnd"/>
      <w:r w:rsidR="00220E64" w:rsidRPr="00DA1548">
        <w:rPr>
          <w:rFonts w:ascii="Times New Roman" w:hAnsi="Times New Roman" w:hint="eastAsia"/>
          <w:color w:val="0D0D0D" w:themeColor="text1" w:themeTint="F2"/>
        </w:rPr>
        <w:t>意等，究實情為何？實有通盤瞭解之必要案。</w:t>
      </w:r>
    </w:p>
    <w:p w:rsidR="00E25849" w:rsidRPr="00DA1548" w:rsidRDefault="00E25849" w:rsidP="00AB25B8">
      <w:pPr>
        <w:pStyle w:val="1"/>
        <w:ind w:left="2380" w:hanging="2380"/>
        <w:rPr>
          <w:rFonts w:ascii="Times New Roman" w:hAnsi="Times New Roman"/>
          <w:color w:val="0D0D0D" w:themeColor="text1" w:themeTint="F2"/>
        </w:rPr>
      </w:pPr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  <w:r w:rsidRPr="00DA1548">
        <w:rPr>
          <w:rFonts w:ascii="Times New Roman" w:hAnsi="Times New Roman" w:hint="eastAsia"/>
          <w:color w:val="0D0D0D" w:themeColor="text1" w:themeTint="F2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AC1D34" w:rsidRPr="00DA1548" w:rsidRDefault="00FE731D" w:rsidP="00E35144">
      <w:pPr>
        <w:pStyle w:val="11"/>
        <w:tabs>
          <w:tab w:val="clear" w:pos="567"/>
        </w:tabs>
        <w:ind w:left="680" w:firstLine="680"/>
        <w:rPr>
          <w:rFonts w:ascii="Times New Roman"/>
          <w:color w:val="0D0D0D" w:themeColor="text1" w:themeTint="F2"/>
        </w:rPr>
      </w:pPr>
      <w:bookmarkStart w:id="50" w:name="_Toc524902730"/>
      <w:r w:rsidRPr="00DA1548">
        <w:rPr>
          <w:rFonts w:ascii="Times New Roman" w:hint="eastAsia"/>
          <w:color w:val="0D0D0D" w:themeColor="text1" w:themeTint="F2"/>
        </w:rPr>
        <w:t>為提升屏鵝公路景觀，原臺灣省交通處公路局第三區工程處（</w:t>
      </w:r>
      <w:r w:rsidR="00D8513B" w:rsidRPr="00DA1548">
        <w:rPr>
          <w:rFonts w:ascii="Times New Roman" w:hint="eastAsia"/>
          <w:color w:val="0D0D0D" w:themeColor="text1" w:themeTint="F2"/>
        </w:rPr>
        <w:t>民國【下同】</w:t>
      </w:r>
      <w:r w:rsidRPr="00DA1548">
        <w:rPr>
          <w:rFonts w:ascii="Times New Roman" w:hint="eastAsia"/>
          <w:color w:val="0D0D0D" w:themeColor="text1" w:themeTint="F2"/>
        </w:rPr>
        <w:t>88</w:t>
      </w:r>
      <w:r w:rsidRPr="00DA1548">
        <w:rPr>
          <w:rFonts w:ascii="Times New Roman" w:hint="eastAsia"/>
          <w:color w:val="0D0D0D" w:themeColor="text1" w:themeTint="F2"/>
        </w:rPr>
        <w:t>年</w:t>
      </w:r>
      <w:r w:rsidRPr="00DA1548">
        <w:rPr>
          <w:rFonts w:ascii="Times New Roman" w:hint="eastAsia"/>
          <w:color w:val="0D0D0D" w:themeColor="text1" w:themeTint="F2"/>
        </w:rPr>
        <w:t>7</w:t>
      </w:r>
      <w:r w:rsidRPr="00DA1548">
        <w:rPr>
          <w:rFonts w:ascii="Times New Roman" w:hint="eastAsia"/>
          <w:color w:val="0D0D0D" w:themeColor="text1" w:themeTint="F2"/>
        </w:rPr>
        <w:t>月</w:t>
      </w:r>
      <w:r w:rsidRPr="00DA1548">
        <w:rPr>
          <w:rFonts w:ascii="Times New Roman" w:hint="eastAsia"/>
          <w:color w:val="0D0D0D" w:themeColor="text1" w:themeTint="F2"/>
        </w:rPr>
        <w:t>1</w:t>
      </w:r>
      <w:r w:rsidRPr="00DA1548">
        <w:rPr>
          <w:rFonts w:ascii="Times New Roman" w:hint="eastAsia"/>
          <w:color w:val="0D0D0D" w:themeColor="text1" w:themeTint="F2"/>
        </w:rPr>
        <w:t>日精省</w:t>
      </w:r>
      <w:r w:rsidR="00F65931" w:rsidRPr="00DA1548">
        <w:rPr>
          <w:rFonts w:ascii="Times New Roman" w:hint="eastAsia"/>
          <w:color w:val="0D0D0D" w:themeColor="text1" w:themeTint="F2"/>
        </w:rPr>
        <w:t>後</w:t>
      </w:r>
      <w:r w:rsidRPr="00DA1548">
        <w:rPr>
          <w:rFonts w:ascii="Times New Roman" w:hint="eastAsia"/>
          <w:color w:val="0D0D0D" w:themeColor="text1" w:themeTint="F2"/>
        </w:rPr>
        <w:t>改隸交通部，更名為交通部公路總局</w:t>
      </w:r>
      <w:r w:rsidR="000D6BC9" w:rsidRPr="00DA1548">
        <w:rPr>
          <w:rFonts w:ascii="Times New Roman" w:hint="eastAsia"/>
          <w:color w:val="0D0D0D" w:themeColor="text1" w:themeTint="F2"/>
        </w:rPr>
        <w:t>【下稱公路總局】</w:t>
      </w:r>
      <w:r w:rsidRPr="00DA1548">
        <w:rPr>
          <w:rFonts w:ascii="Times New Roman" w:hint="eastAsia"/>
          <w:color w:val="0D0D0D" w:themeColor="text1" w:themeTint="F2"/>
        </w:rPr>
        <w:t>第三區養護工程處【下稱第三區工程處】）於</w:t>
      </w:r>
      <w:r w:rsidRPr="00DA1548">
        <w:rPr>
          <w:rFonts w:ascii="Times New Roman" w:hint="eastAsia"/>
          <w:color w:val="0D0D0D" w:themeColor="text1" w:themeTint="F2"/>
        </w:rPr>
        <w:t>80</w:t>
      </w:r>
      <w:r w:rsidRPr="00DA1548">
        <w:rPr>
          <w:rFonts w:ascii="Times New Roman" w:hint="eastAsia"/>
          <w:color w:val="0D0D0D" w:themeColor="text1" w:themeTint="F2"/>
        </w:rPr>
        <w:t>年間撥付經費予</w:t>
      </w:r>
      <w:r w:rsidR="00F833E9" w:rsidRPr="00DA1548">
        <w:rPr>
          <w:rFonts w:ascii="Times New Roman" w:hint="eastAsia"/>
          <w:color w:val="0D0D0D" w:themeColor="text1" w:themeTint="F2"/>
        </w:rPr>
        <w:t>屏東縣政</w:t>
      </w:r>
      <w:r w:rsidRPr="00DA1548">
        <w:rPr>
          <w:rFonts w:ascii="Times New Roman" w:hint="eastAsia"/>
          <w:color w:val="0D0D0D" w:themeColor="text1" w:themeTint="F2"/>
        </w:rPr>
        <w:t>府，</w:t>
      </w:r>
      <w:r w:rsidR="00F833E9" w:rsidRPr="00DA1548">
        <w:rPr>
          <w:rFonts w:ascii="Times New Roman" w:hint="eastAsia"/>
          <w:color w:val="0D0D0D" w:themeColor="text1" w:themeTint="F2"/>
        </w:rPr>
        <w:t>由</w:t>
      </w:r>
      <w:r w:rsidR="00F65931" w:rsidRPr="00DA1548">
        <w:rPr>
          <w:rFonts w:ascii="Times New Roman" w:hint="eastAsia"/>
          <w:color w:val="0D0D0D" w:themeColor="text1" w:themeTint="F2"/>
        </w:rPr>
        <w:t>縣</w:t>
      </w:r>
      <w:r w:rsidR="00F833E9" w:rsidRPr="00DA1548">
        <w:rPr>
          <w:rFonts w:ascii="Times New Roman" w:hint="eastAsia"/>
          <w:color w:val="0D0D0D" w:themeColor="text1" w:themeTint="F2"/>
        </w:rPr>
        <w:t>府</w:t>
      </w:r>
      <w:r w:rsidRPr="00DA1548">
        <w:rPr>
          <w:rFonts w:ascii="Times New Roman" w:hint="eastAsia"/>
          <w:color w:val="0D0D0D" w:themeColor="text1" w:themeTint="F2"/>
        </w:rPr>
        <w:t>代辦「美化台</w:t>
      </w:r>
      <w:r w:rsidRPr="00DA1548">
        <w:rPr>
          <w:rFonts w:ascii="Times New Roman" w:hint="eastAsia"/>
          <w:color w:val="0D0D0D" w:themeColor="text1" w:themeTint="F2"/>
        </w:rPr>
        <w:t>1</w:t>
      </w:r>
      <w:r w:rsidRPr="00DA1548">
        <w:rPr>
          <w:rFonts w:ascii="Times New Roman" w:hint="eastAsia"/>
          <w:color w:val="0D0D0D" w:themeColor="text1" w:themeTint="F2"/>
        </w:rPr>
        <w:t>線及台</w:t>
      </w:r>
      <w:r w:rsidRPr="00DA1548">
        <w:rPr>
          <w:rFonts w:ascii="Times New Roman" w:hint="eastAsia"/>
          <w:color w:val="0D0D0D" w:themeColor="text1" w:themeTint="F2"/>
        </w:rPr>
        <w:t>24</w:t>
      </w:r>
      <w:r w:rsidRPr="00DA1548">
        <w:rPr>
          <w:rFonts w:ascii="Times New Roman" w:hint="eastAsia"/>
          <w:color w:val="0D0D0D" w:themeColor="text1" w:themeTint="F2"/>
        </w:rPr>
        <w:t>線植栽工程（高屏大橋至潮州檨仔腳鐵路）」及「美化台</w:t>
      </w:r>
      <w:r w:rsidRPr="00DA1548">
        <w:rPr>
          <w:rFonts w:ascii="Times New Roman" w:hint="eastAsia"/>
          <w:color w:val="0D0D0D" w:themeColor="text1" w:themeTint="F2"/>
        </w:rPr>
        <w:t>1</w:t>
      </w:r>
      <w:r w:rsidRPr="00DA1548">
        <w:rPr>
          <w:rFonts w:ascii="Times New Roman" w:hint="eastAsia"/>
          <w:color w:val="0D0D0D" w:themeColor="text1" w:themeTint="F2"/>
        </w:rPr>
        <w:t>線及台</w:t>
      </w:r>
      <w:r w:rsidRPr="00DA1548">
        <w:rPr>
          <w:rFonts w:ascii="Times New Roman" w:hint="eastAsia"/>
          <w:color w:val="0D0D0D" w:themeColor="text1" w:themeTint="F2"/>
        </w:rPr>
        <w:t>24</w:t>
      </w:r>
      <w:r w:rsidRPr="00DA1548">
        <w:rPr>
          <w:rFonts w:ascii="Times New Roman" w:hint="eastAsia"/>
          <w:color w:val="0D0D0D" w:themeColor="text1" w:themeTint="F2"/>
        </w:rPr>
        <w:t>線植栽工程（潮州檨仔腳鐵路至恆春網沙）」</w:t>
      </w:r>
      <w:r w:rsidR="008633B2" w:rsidRPr="00DA1548">
        <w:rPr>
          <w:rFonts w:ascii="Times New Roman" w:hint="eastAsia"/>
          <w:color w:val="0D0D0D" w:themeColor="text1" w:themeTint="F2"/>
        </w:rPr>
        <w:t>。嗣</w:t>
      </w:r>
      <w:r w:rsidR="00AC1D34" w:rsidRPr="00DA1548">
        <w:rPr>
          <w:rFonts w:ascii="Times New Roman" w:hint="eastAsia"/>
          <w:color w:val="0D0D0D" w:themeColor="text1" w:themeTint="F2"/>
        </w:rPr>
        <w:t>109</w:t>
      </w:r>
      <w:r w:rsidR="00AC1D34" w:rsidRPr="00DA1548">
        <w:rPr>
          <w:rFonts w:ascii="Times New Roman" w:hint="eastAsia"/>
          <w:color w:val="0D0D0D" w:themeColor="text1" w:themeTint="F2"/>
        </w:rPr>
        <w:t>年</w:t>
      </w:r>
      <w:r w:rsidR="00AC1D34" w:rsidRPr="00DA1548">
        <w:rPr>
          <w:rFonts w:ascii="Times New Roman" w:hint="eastAsia"/>
          <w:color w:val="0D0D0D" w:themeColor="text1" w:themeTint="F2"/>
        </w:rPr>
        <w:t>12</w:t>
      </w:r>
      <w:r w:rsidR="00AC1D34" w:rsidRPr="00DA1548">
        <w:rPr>
          <w:rFonts w:ascii="Times New Roman" w:hint="eastAsia"/>
          <w:color w:val="0D0D0D" w:themeColor="text1" w:themeTint="F2"/>
        </w:rPr>
        <w:t>月及</w:t>
      </w:r>
      <w:r w:rsidR="00AC1D34" w:rsidRPr="00DA1548">
        <w:rPr>
          <w:rFonts w:ascii="Times New Roman" w:hint="eastAsia"/>
          <w:color w:val="0D0D0D" w:themeColor="text1" w:themeTint="F2"/>
        </w:rPr>
        <w:t>110</w:t>
      </w:r>
      <w:r w:rsidR="00AC1D34" w:rsidRPr="00DA1548">
        <w:rPr>
          <w:rFonts w:ascii="Times New Roman" w:hint="eastAsia"/>
          <w:color w:val="0D0D0D" w:themeColor="text1" w:themeTint="F2"/>
        </w:rPr>
        <w:t>年</w:t>
      </w:r>
      <w:r w:rsidR="00AC1D34" w:rsidRPr="00DA1548">
        <w:rPr>
          <w:rFonts w:ascii="Times New Roman" w:hint="eastAsia"/>
          <w:color w:val="0D0D0D" w:themeColor="text1" w:themeTint="F2"/>
        </w:rPr>
        <w:t>10</w:t>
      </w:r>
      <w:r w:rsidR="00AC1D34" w:rsidRPr="00DA1548">
        <w:rPr>
          <w:rFonts w:ascii="Times New Roman" w:hint="eastAsia"/>
          <w:color w:val="0D0D0D" w:themeColor="text1" w:themeTint="F2"/>
        </w:rPr>
        <w:t>月</w:t>
      </w:r>
      <w:r w:rsidR="00706092" w:rsidRPr="00DA1548">
        <w:rPr>
          <w:rFonts w:ascii="Times New Roman" w:hint="eastAsia"/>
          <w:color w:val="0D0D0D" w:themeColor="text1" w:themeTint="F2"/>
        </w:rPr>
        <w:t>間</w:t>
      </w:r>
      <w:r w:rsidR="00AC1D34" w:rsidRPr="00DA1548">
        <w:rPr>
          <w:rFonts w:ascii="Times New Roman" w:hint="eastAsia"/>
          <w:color w:val="0D0D0D" w:themeColor="text1" w:themeTint="F2"/>
        </w:rPr>
        <w:t>，</w:t>
      </w:r>
      <w:r w:rsidR="00706092" w:rsidRPr="00DA1548">
        <w:rPr>
          <w:rFonts w:ascii="Times New Roman" w:hint="eastAsia"/>
          <w:color w:val="0D0D0D" w:themeColor="text1" w:themeTint="F2"/>
        </w:rPr>
        <w:t>行政院</w:t>
      </w:r>
      <w:r w:rsidR="00AC1D34" w:rsidRPr="00DA1548">
        <w:rPr>
          <w:rFonts w:ascii="Times New Roman" w:hint="eastAsia"/>
          <w:color w:val="0D0D0D" w:themeColor="text1" w:themeTint="F2"/>
        </w:rPr>
        <w:t>蘇</w:t>
      </w:r>
      <w:r w:rsidR="00706092" w:rsidRPr="00DA1548">
        <w:rPr>
          <w:rFonts w:ascii="Times New Roman" w:hint="eastAsia"/>
          <w:color w:val="0D0D0D" w:themeColor="text1" w:themeTint="F2"/>
        </w:rPr>
        <w:t>貞昌</w:t>
      </w:r>
      <w:r w:rsidR="002E4E77" w:rsidRPr="00DA1548">
        <w:rPr>
          <w:rFonts w:ascii="Times New Roman" w:hint="eastAsia"/>
          <w:color w:val="0D0D0D" w:themeColor="text1" w:themeTint="F2"/>
        </w:rPr>
        <w:t>前</w:t>
      </w:r>
      <w:r w:rsidR="00AC1D34" w:rsidRPr="00DA1548">
        <w:rPr>
          <w:rFonts w:ascii="Times New Roman" w:hint="eastAsia"/>
          <w:color w:val="0D0D0D" w:themeColor="text1" w:themeTint="F2"/>
        </w:rPr>
        <w:t>院長</w:t>
      </w:r>
      <w:r w:rsidR="007063EE" w:rsidRPr="00DA1548">
        <w:rPr>
          <w:rFonts w:ascii="Times New Roman" w:hint="eastAsia"/>
          <w:color w:val="0D0D0D" w:themeColor="text1" w:themeTint="F2"/>
        </w:rPr>
        <w:t>於巡視時</w:t>
      </w:r>
      <w:r w:rsidR="007225B2" w:rsidRPr="00DA1548">
        <w:rPr>
          <w:rFonts w:ascii="Times New Roman" w:hint="eastAsia"/>
          <w:color w:val="0D0D0D" w:themeColor="text1" w:themeTint="F2"/>
        </w:rPr>
        <w:t>兩</w:t>
      </w:r>
      <w:r w:rsidR="00AC1D34" w:rsidRPr="00DA1548">
        <w:rPr>
          <w:rFonts w:ascii="Times New Roman" w:hint="eastAsia"/>
          <w:color w:val="0D0D0D" w:themeColor="text1" w:themeTint="F2"/>
        </w:rPr>
        <w:t>度指示屏鵝公路行道樹管養情形不佳，有待改善，公路總局</w:t>
      </w:r>
      <w:r w:rsidR="00D3643A" w:rsidRPr="00DA1548">
        <w:rPr>
          <w:rFonts w:ascii="Times New Roman" w:hint="eastAsia"/>
          <w:color w:val="0D0D0D" w:themeColor="text1" w:themeTint="F2"/>
        </w:rPr>
        <w:t>隨</w:t>
      </w:r>
      <w:r w:rsidR="00AC1D34" w:rsidRPr="00DA1548">
        <w:rPr>
          <w:rFonts w:ascii="Times New Roman" w:hint="eastAsia"/>
          <w:color w:val="0D0D0D" w:themeColor="text1" w:themeTint="F2"/>
        </w:rPr>
        <w:t>即啟動檢討改善工作，制定「台</w:t>
      </w:r>
      <w:r w:rsidR="00AC1D34" w:rsidRPr="00DA1548">
        <w:rPr>
          <w:rFonts w:ascii="Times New Roman" w:hint="eastAsia"/>
          <w:color w:val="0D0D0D" w:themeColor="text1" w:themeTint="F2"/>
        </w:rPr>
        <w:t>1</w:t>
      </w:r>
      <w:r w:rsidR="00AC1D34" w:rsidRPr="00DA1548">
        <w:rPr>
          <w:rFonts w:ascii="Times New Roman" w:hint="eastAsia"/>
          <w:color w:val="0D0D0D" w:themeColor="text1" w:themeTint="F2"/>
        </w:rPr>
        <w:t>、台</w:t>
      </w:r>
      <w:r w:rsidR="00AC1D34" w:rsidRPr="00DA1548">
        <w:rPr>
          <w:rFonts w:ascii="Times New Roman" w:hint="eastAsia"/>
          <w:color w:val="0D0D0D" w:themeColor="text1" w:themeTint="F2"/>
        </w:rPr>
        <w:t>26</w:t>
      </w:r>
      <w:r w:rsidR="00AC1D34" w:rsidRPr="00DA1548">
        <w:rPr>
          <w:rFonts w:ascii="Times New Roman" w:hint="eastAsia"/>
          <w:color w:val="0D0D0D" w:themeColor="text1" w:themeTint="F2"/>
        </w:rPr>
        <w:t>線植樹百里行道樹養護檢討與精進改善計畫報告」</w:t>
      </w:r>
      <w:r w:rsidR="001B0141" w:rsidRPr="00DA1548">
        <w:rPr>
          <w:rFonts w:ascii="Times New Roman" w:hint="eastAsia"/>
          <w:color w:val="0D0D0D" w:themeColor="text1" w:themeTint="F2"/>
        </w:rPr>
        <w:t>執行</w:t>
      </w:r>
      <w:r w:rsidR="006C2CAF" w:rsidRPr="00DA1548">
        <w:rPr>
          <w:rFonts w:ascii="Times New Roman" w:hint="eastAsia"/>
          <w:color w:val="0D0D0D" w:themeColor="text1" w:themeTint="F2"/>
        </w:rPr>
        <w:t>，</w:t>
      </w:r>
      <w:r w:rsidR="004A45B4" w:rsidRPr="00DA1548">
        <w:rPr>
          <w:rFonts w:ascii="Times New Roman" w:hint="eastAsia"/>
          <w:color w:val="0D0D0D" w:themeColor="text1" w:themeTint="F2"/>
        </w:rPr>
        <w:t>嗣</w:t>
      </w:r>
      <w:r w:rsidR="00B828E9" w:rsidRPr="00DA1548">
        <w:rPr>
          <w:rFonts w:ascii="Times New Roman" w:hint="eastAsia"/>
          <w:color w:val="0D0D0D" w:themeColor="text1" w:themeTint="F2"/>
        </w:rPr>
        <w:t>蘇</w:t>
      </w:r>
      <w:r w:rsidR="00FD3B54" w:rsidRPr="00DA1548">
        <w:rPr>
          <w:rFonts w:ascii="Times New Roman" w:hint="eastAsia"/>
          <w:color w:val="0D0D0D" w:themeColor="text1" w:themeTint="F2"/>
        </w:rPr>
        <w:t>前</w:t>
      </w:r>
      <w:r w:rsidR="00B828E9" w:rsidRPr="00DA1548">
        <w:rPr>
          <w:rFonts w:ascii="Times New Roman" w:hint="eastAsia"/>
          <w:color w:val="0D0D0D" w:themeColor="text1" w:themeTint="F2"/>
        </w:rPr>
        <w:t>院長於</w:t>
      </w:r>
      <w:r w:rsidR="00B828E9" w:rsidRPr="00DA1548">
        <w:rPr>
          <w:rFonts w:ascii="Times New Roman" w:hint="eastAsia"/>
          <w:color w:val="0D0D0D" w:themeColor="text1" w:themeTint="F2"/>
        </w:rPr>
        <w:t>111</w:t>
      </w:r>
      <w:r w:rsidR="00B828E9" w:rsidRPr="00DA1548">
        <w:rPr>
          <w:rFonts w:ascii="Times New Roman" w:hint="eastAsia"/>
          <w:color w:val="0D0D0D" w:themeColor="text1" w:themeTint="F2"/>
        </w:rPr>
        <w:t>年</w:t>
      </w:r>
      <w:r w:rsidR="00B828E9" w:rsidRPr="00DA1548">
        <w:rPr>
          <w:rFonts w:ascii="Times New Roman" w:hint="eastAsia"/>
          <w:color w:val="0D0D0D" w:themeColor="text1" w:themeTint="F2"/>
        </w:rPr>
        <w:t>5</w:t>
      </w:r>
      <w:r w:rsidR="00B828E9" w:rsidRPr="00DA1548">
        <w:rPr>
          <w:rFonts w:ascii="Times New Roman" w:hint="eastAsia"/>
          <w:color w:val="0D0D0D" w:themeColor="text1" w:themeTint="F2"/>
        </w:rPr>
        <w:t>月</w:t>
      </w:r>
      <w:r w:rsidR="00B828E9" w:rsidRPr="00DA1548">
        <w:rPr>
          <w:rFonts w:ascii="Times New Roman" w:hint="eastAsia"/>
          <w:color w:val="0D0D0D" w:themeColor="text1" w:themeTint="F2"/>
        </w:rPr>
        <w:t>11</w:t>
      </w:r>
      <w:r w:rsidR="00B828E9" w:rsidRPr="00DA1548">
        <w:rPr>
          <w:rFonts w:ascii="Times New Roman" w:hint="eastAsia"/>
          <w:color w:val="0D0D0D" w:themeColor="text1" w:themeTint="F2"/>
        </w:rPr>
        <w:t>日召開「全國植樹專案會議」，指示屏鵝公路全面檢討不適樹種及推動電桿全面下地，澈底改善屏鵝公路行道樹生長情形</w:t>
      </w:r>
      <w:r w:rsidR="00FC7AEE" w:rsidRPr="00DA1548">
        <w:rPr>
          <w:rFonts w:ascii="Times New Roman" w:hint="eastAsia"/>
          <w:color w:val="0D0D0D" w:themeColor="text1" w:themeTint="F2"/>
        </w:rPr>
        <w:t>，</w:t>
      </w:r>
      <w:r w:rsidR="00B828E9" w:rsidRPr="00DA1548">
        <w:rPr>
          <w:rFonts w:ascii="Times New Roman" w:hint="eastAsia"/>
          <w:color w:val="0D0D0D" w:themeColor="text1" w:themeTint="F2"/>
        </w:rPr>
        <w:t>同年月</w:t>
      </w:r>
      <w:r w:rsidR="00B828E9" w:rsidRPr="00DA1548">
        <w:rPr>
          <w:rFonts w:ascii="Times New Roman" w:hint="eastAsia"/>
          <w:color w:val="0D0D0D" w:themeColor="text1" w:themeTint="F2"/>
        </w:rPr>
        <w:t>20</w:t>
      </w:r>
      <w:r w:rsidR="00B828E9" w:rsidRPr="00DA1548">
        <w:rPr>
          <w:rFonts w:ascii="Times New Roman" w:hint="eastAsia"/>
          <w:color w:val="0D0D0D" w:themeColor="text1" w:themeTint="F2"/>
        </w:rPr>
        <w:t>日</w:t>
      </w:r>
      <w:r w:rsidR="001D4AAE" w:rsidRPr="00DA1548">
        <w:rPr>
          <w:rFonts w:ascii="Times New Roman" w:hint="eastAsia"/>
          <w:color w:val="0D0D0D" w:themeColor="text1" w:themeTint="F2"/>
        </w:rPr>
        <w:t>蘇</w:t>
      </w:r>
      <w:r w:rsidR="00FD3B54" w:rsidRPr="00DA1548">
        <w:rPr>
          <w:rFonts w:ascii="Times New Roman" w:hint="eastAsia"/>
          <w:color w:val="0D0D0D" w:themeColor="text1" w:themeTint="F2"/>
        </w:rPr>
        <w:t>前</w:t>
      </w:r>
      <w:r w:rsidR="001D4AAE" w:rsidRPr="00DA1548">
        <w:rPr>
          <w:rFonts w:ascii="Times New Roman" w:hint="eastAsia"/>
          <w:color w:val="0D0D0D" w:themeColor="text1" w:themeTint="F2"/>
        </w:rPr>
        <w:t>院長</w:t>
      </w:r>
      <w:r w:rsidR="00B828E9" w:rsidRPr="00DA1548">
        <w:rPr>
          <w:rFonts w:ascii="Times New Roman" w:hint="eastAsia"/>
          <w:color w:val="0D0D0D" w:themeColor="text1" w:themeTint="F2"/>
        </w:rPr>
        <w:t>再次召開</w:t>
      </w:r>
      <w:r w:rsidR="00CB3214" w:rsidRPr="00DA1548">
        <w:rPr>
          <w:rFonts w:ascii="Times New Roman" w:hint="eastAsia"/>
          <w:color w:val="0D0D0D" w:themeColor="text1" w:themeTint="F2"/>
        </w:rPr>
        <w:t>「屏鵝公路種樹</w:t>
      </w:r>
      <w:r w:rsidR="00B828E9" w:rsidRPr="00DA1548">
        <w:rPr>
          <w:rFonts w:ascii="Times New Roman" w:hint="eastAsia"/>
          <w:color w:val="0D0D0D" w:themeColor="text1" w:themeTint="F2"/>
        </w:rPr>
        <w:t>專案會議</w:t>
      </w:r>
      <w:r w:rsidR="00CB3214" w:rsidRPr="00DA1548">
        <w:rPr>
          <w:rFonts w:ascii="Times New Roman" w:hint="eastAsia"/>
          <w:color w:val="0D0D0D" w:themeColor="text1" w:themeTint="F2"/>
        </w:rPr>
        <w:t>」</w:t>
      </w:r>
      <w:r w:rsidR="00B828E9" w:rsidRPr="00DA1548">
        <w:rPr>
          <w:rFonts w:ascii="Times New Roman" w:hint="eastAsia"/>
          <w:color w:val="0D0D0D" w:themeColor="text1" w:themeTint="F2"/>
        </w:rPr>
        <w:t>，公路總局提報「屏鵝公路種樹百里</w:t>
      </w:r>
      <w:r w:rsidR="00B828E9" w:rsidRPr="00DA1548">
        <w:rPr>
          <w:rFonts w:ascii="Times New Roman" w:hint="eastAsia"/>
          <w:color w:val="0D0D0D" w:themeColor="text1" w:themeTint="F2"/>
        </w:rPr>
        <w:t>2.0</w:t>
      </w:r>
      <w:r w:rsidR="00B828E9" w:rsidRPr="00DA1548">
        <w:rPr>
          <w:rFonts w:ascii="Times New Roman" w:hint="eastAsia"/>
          <w:color w:val="0D0D0D" w:themeColor="text1" w:themeTint="F2"/>
        </w:rPr>
        <w:t>計畫」</w:t>
      </w:r>
      <w:r w:rsidR="00D504AD" w:rsidRPr="00DA1548">
        <w:rPr>
          <w:rFonts w:ascii="Times New Roman" w:hint="eastAsia"/>
          <w:color w:val="0D0D0D" w:themeColor="text1" w:themeTint="F2"/>
        </w:rPr>
        <w:t>（</w:t>
      </w:r>
      <w:r w:rsidR="00BE466B" w:rsidRPr="00DA1548">
        <w:rPr>
          <w:rFonts w:ascii="Times New Roman" w:hint="eastAsia"/>
          <w:color w:val="0D0D0D" w:themeColor="text1" w:themeTint="F2"/>
        </w:rPr>
        <w:t>111</w:t>
      </w:r>
      <w:r w:rsidR="00BE466B" w:rsidRPr="00DA1548">
        <w:rPr>
          <w:rFonts w:ascii="Times New Roman" w:hint="eastAsia"/>
          <w:color w:val="0D0D0D" w:themeColor="text1" w:themeTint="F2"/>
        </w:rPr>
        <w:t>年</w:t>
      </w:r>
      <w:r w:rsidR="00BE466B" w:rsidRPr="00DA1548">
        <w:rPr>
          <w:rFonts w:ascii="Times New Roman" w:hint="eastAsia"/>
          <w:color w:val="0D0D0D" w:themeColor="text1" w:themeTint="F2"/>
        </w:rPr>
        <w:t>8</w:t>
      </w:r>
      <w:r w:rsidR="00BE466B" w:rsidRPr="00DA1548">
        <w:rPr>
          <w:rFonts w:ascii="Times New Roman" w:hint="eastAsia"/>
          <w:color w:val="0D0D0D" w:themeColor="text1" w:themeTint="F2"/>
        </w:rPr>
        <w:t>月</w:t>
      </w:r>
      <w:r w:rsidR="00BE466B" w:rsidRPr="00DA1548">
        <w:rPr>
          <w:rFonts w:ascii="Times New Roman" w:hint="eastAsia"/>
          <w:color w:val="0D0D0D" w:themeColor="text1" w:themeTint="F2"/>
        </w:rPr>
        <w:t>30</w:t>
      </w:r>
      <w:r w:rsidR="00BE466B" w:rsidRPr="00DA1548">
        <w:rPr>
          <w:rFonts w:ascii="Times New Roman" w:hint="eastAsia"/>
          <w:color w:val="0D0D0D" w:themeColor="text1" w:themeTint="F2"/>
        </w:rPr>
        <w:t>日行政院專案會議後更</w:t>
      </w:r>
      <w:r w:rsidR="00C44612" w:rsidRPr="00DA1548">
        <w:rPr>
          <w:rFonts w:ascii="Times New Roman" w:hint="eastAsia"/>
          <w:color w:val="0D0D0D" w:themeColor="text1" w:themeTint="F2"/>
        </w:rPr>
        <w:t>名</w:t>
      </w:r>
      <w:r w:rsidR="00BE466B" w:rsidRPr="00DA1548">
        <w:rPr>
          <w:rFonts w:ascii="Times New Roman" w:hint="eastAsia"/>
          <w:color w:val="0D0D0D" w:themeColor="text1" w:themeTint="F2"/>
        </w:rPr>
        <w:t>為「屏鵝公路纜線</w:t>
      </w:r>
      <w:r w:rsidR="00BE466B" w:rsidRPr="00DA1548">
        <w:rPr>
          <w:rFonts w:ascii="Times New Roman" w:hint="eastAsia"/>
          <w:color w:val="0D0D0D" w:themeColor="text1" w:themeTint="F2"/>
        </w:rPr>
        <w:t>141</w:t>
      </w:r>
      <w:r w:rsidR="00BE466B" w:rsidRPr="00DA1548">
        <w:rPr>
          <w:rFonts w:ascii="Times New Roman" w:hint="eastAsia"/>
          <w:color w:val="0D0D0D" w:themeColor="text1" w:themeTint="F2"/>
        </w:rPr>
        <w:t>公里地下化暨種樹百里</w:t>
      </w:r>
      <w:r w:rsidR="00BE466B" w:rsidRPr="00DA1548">
        <w:rPr>
          <w:rFonts w:ascii="Times New Roman" w:hint="eastAsia"/>
          <w:color w:val="0D0D0D" w:themeColor="text1" w:themeTint="F2"/>
        </w:rPr>
        <w:t>2.0</w:t>
      </w:r>
      <w:r w:rsidR="00BE466B" w:rsidRPr="00DA1548">
        <w:rPr>
          <w:rFonts w:ascii="Times New Roman" w:hint="eastAsia"/>
          <w:color w:val="0D0D0D" w:themeColor="text1" w:themeTint="F2"/>
        </w:rPr>
        <w:t>計畫」，</w:t>
      </w:r>
      <w:r w:rsidR="006F6EB3" w:rsidRPr="00DA1548">
        <w:rPr>
          <w:rFonts w:ascii="Times New Roman" w:hint="eastAsia"/>
          <w:color w:val="0D0D0D" w:themeColor="text1" w:themeTint="F2"/>
        </w:rPr>
        <w:t>仍簡</w:t>
      </w:r>
      <w:r w:rsidR="00BE466B" w:rsidRPr="00DA1548">
        <w:rPr>
          <w:rFonts w:ascii="Times New Roman" w:hint="eastAsia"/>
          <w:color w:val="0D0D0D" w:themeColor="text1" w:themeTint="F2"/>
        </w:rPr>
        <w:t>稱「屏鵝公路種樹百里</w:t>
      </w:r>
      <w:r w:rsidR="00BE466B" w:rsidRPr="00DA1548">
        <w:rPr>
          <w:rFonts w:ascii="Times New Roman" w:hint="eastAsia"/>
          <w:color w:val="0D0D0D" w:themeColor="text1" w:themeTint="F2"/>
        </w:rPr>
        <w:t>2.0</w:t>
      </w:r>
      <w:r w:rsidR="00BE466B" w:rsidRPr="00DA1548">
        <w:rPr>
          <w:rFonts w:ascii="Times New Roman" w:hint="eastAsia"/>
          <w:color w:val="0D0D0D" w:themeColor="text1" w:themeTint="F2"/>
        </w:rPr>
        <w:t>計畫」）</w:t>
      </w:r>
      <w:r w:rsidR="00B828E9" w:rsidRPr="00DA1548">
        <w:rPr>
          <w:rFonts w:ascii="Times New Roman" w:hint="eastAsia"/>
          <w:color w:val="0D0D0D" w:themeColor="text1" w:themeTint="F2"/>
        </w:rPr>
        <w:t>，蘇</w:t>
      </w:r>
      <w:r w:rsidR="00B00695" w:rsidRPr="00DA1548">
        <w:rPr>
          <w:rFonts w:ascii="Times New Roman" w:hint="eastAsia"/>
          <w:color w:val="0D0D0D" w:themeColor="text1" w:themeTint="F2"/>
        </w:rPr>
        <w:t>前</w:t>
      </w:r>
      <w:r w:rsidR="00B828E9" w:rsidRPr="00DA1548">
        <w:rPr>
          <w:rFonts w:ascii="Times New Roman" w:hint="eastAsia"/>
          <w:color w:val="0D0D0D" w:themeColor="text1" w:themeTint="F2"/>
        </w:rPr>
        <w:t>院長指示全案務必於</w:t>
      </w:r>
      <w:r w:rsidR="00B828E9" w:rsidRPr="00DA1548">
        <w:rPr>
          <w:rFonts w:ascii="Times New Roman" w:hint="eastAsia"/>
          <w:color w:val="0D0D0D" w:themeColor="text1" w:themeTint="F2"/>
        </w:rPr>
        <w:t>112</w:t>
      </w:r>
      <w:r w:rsidR="00B828E9" w:rsidRPr="00DA1548">
        <w:rPr>
          <w:rFonts w:ascii="Times New Roman" w:hint="eastAsia"/>
          <w:color w:val="0D0D0D" w:themeColor="text1" w:themeTint="F2"/>
        </w:rPr>
        <w:t>年</w:t>
      </w:r>
      <w:r w:rsidR="00B828E9" w:rsidRPr="00DA1548">
        <w:rPr>
          <w:rFonts w:ascii="Times New Roman" w:hint="eastAsia"/>
          <w:color w:val="0D0D0D" w:themeColor="text1" w:themeTint="F2"/>
        </w:rPr>
        <w:t>1</w:t>
      </w:r>
      <w:r w:rsidR="00B828E9" w:rsidRPr="00DA1548">
        <w:rPr>
          <w:rFonts w:ascii="Times New Roman" w:hint="eastAsia"/>
          <w:color w:val="0D0D0D" w:themeColor="text1" w:themeTint="F2"/>
        </w:rPr>
        <w:t>月</w:t>
      </w:r>
      <w:r w:rsidR="00B828E9" w:rsidRPr="00DA1548">
        <w:rPr>
          <w:rFonts w:ascii="Times New Roman" w:hint="eastAsia"/>
          <w:color w:val="0D0D0D" w:themeColor="text1" w:themeTint="F2"/>
        </w:rPr>
        <w:t>15</w:t>
      </w:r>
      <w:r w:rsidR="00B828E9" w:rsidRPr="00DA1548">
        <w:rPr>
          <w:rFonts w:ascii="Times New Roman" w:hint="eastAsia"/>
          <w:color w:val="0D0D0D" w:themeColor="text1" w:themeTint="F2"/>
        </w:rPr>
        <w:t>日（春節前）完成各項工程</w:t>
      </w:r>
      <w:r w:rsidR="00FC7AEE" w:rsidRPr="00DA1548">
        <w:rPr>
          <w:rFonts w:ascii="Times New Roman" w:hint="eastAsia"/>
          <w:color w:val="0D0D0D" w:themeColor="text1" w:themeTint="F2"/>
        </w:rPr>
        <w:t>，</w:t>
      </w:r>
      <w:r w:rsidR="006947C5" w:rsidRPr="00DA1548">
        <w:rPr>
          <w:rFonts w:ascii="Times New Roman" w:hint="eastAsia"/>
          <w:color w:val="0D0D0D" w:themeColor="text1" w:themeTint="F2"/>
        </w:rPr>
        <w:t>避免影響屏鵝公路春節疏運</w:t>
      </w:r>
      <w:r w:rsidR="00E67B2F" w:rsidRPr="00DA1548">
        <w:rPr>
          <w:rFonts w:ascii="Times New Roman" w:hint="eastAsia"/>
          <w:color w:val="0D0D0D" w:themeColor="text1" w:themeTint="F2"/>
        </w:rPr>
        <w:t>。</w:t>
      </w:r>
      <w:r w:rsidR="005F3EAA" w:rsidRPr="00DA1548">
        <w:rPr>
          <w:rFonts w:ascii="Times New Roman" w:hint="eastAsia"/>
          <w:color w:val="0D0D0D" w:themeColor="text1" w:themeTint="F2"/>
        </w:rPr>
        <w:t>惟</w:t>
      </w:r>
      <w:r w:rsidR="003B0952" w:rsidRPr="00DA1548">
        <w:rPr>
          <w:rFonts w:ascii="Times New Roman" w:hint="eastAsia"/>
          <w:color w:val="0D0D0D" w:themeColor="text1" w:themeTint="F2"/>
        </w:rPr>
        <w:t>該計畫自</w:t>
      </w:r>
      <w:r w:rsidR="003B0952" w:rsidRPr="00DA1548">
        <w:rPr>
          <w:rFonts w:ascii="Times New Roman" w:hint="eastAsia"/>
          <w:color w:val="0D0D0D" w:themeColor="text1" w:themeTint="F2"/>
        </w:rPr>
        <w:t>1</w:t>
      </w:r>
      <w:r w:rsidR="003B0952" w:rsidRPr="00DA1548">
        <w:rPr>
          <w:rFonts w:ascii="Times New Roman"/>
          <w:color w:val="0D0D0D" w:themeColor="text1" w:themeTint="F2"/>
        </w:rPr>
        <w:t>11</w:t>
      </w:r>
      <w:r w:rsidR="003B0952" w:rsidRPr="00DA1548">
        <w:rPr>
          <w:rFonts w:ascii="Times New Roman" w:hint="eastAsia"/>
          <w:color w:val="0D0D0D" w:themeColor="text1" w:themeTint="F2"/>
        </w:rPr>
        <w:t>年</w:t>
      </w:r>
      <w:r w:rsidR="003B0952" w:rsidRPr="00DA1548">
        <w:rPr>
          <w:rFonts w:ascii="Times New Roman" w:hint="eastAsia"/>
          <w:color w:val="0D0D0D" w:themeColor="text1" w:themeTint="F2"/>
        </w:rPr>
        <w:t>7</w:t>
      </w:r>
      <w:r w:rsidR="003B0952" w:rsidRPr="00DA1548">
        <w:rPr>
          <w:rFonts w:ascii="Times New Roman" w:hint="eastAsia"/>
          <w:color w:val="0D0D0D" w:themeColor="text1" w:themeTint="F2"/>
        </w:rPr>
        <w:t>月</w:t>
      </w:r>
      <w:r w:rsidR="003B0952" w:rsidRPr="00DA1548">
        <w:rPr>
          <w:rFonts w:ascii="Times New Roman" w:hint="eastAsia"/>
          <w:color w:val="0D0D0D" w:themeColor="text1" w:themeTint="F2"/>
        </w:rPr>
        <w:t>1</w:t>
      </w:r>
      <w:r w:rsidR="003B0952" w:rsidRPr="00DA1548">
        <w:rPr>
          <w:rFonts w:ascii="Times New Roman" w:hint="eastAsia"/>
          <w:color w:val="0D0D0D" w:themeColor="text1" w:themeTint="F2"/>
        </w:rPr>
        <w:t>日</w:t>
      </w:r>
      <w:r w:rsidR="000F56A0" w:rsidRPr="00DA1548">
        <w:rPr>
          <w:rFonts w:ascii="Times New Roman" w:hint="eastAsia"/>
          <w:color w:val="0D0D0D" w:themeColor="text1" w:themeTint="F2"/>
        </w:rPr>
        <w:t>開</w:t>
      </w:r>
      <w:r w:rsidR="003B0952" w:rsidRPr="00DA1548">
        <w:rPr>
          <w:rFonts w:ascii="Times New Roman" w:hint="eastAsia"/>
          <w:color w:val="0D0D0D" w:themeColor="text1" w:themeTint="F2"/>
        </w:rPr>
        <w:t>工以來，</w:t>
      </w:r>
      <w:r w:rsidR="00432177" w:rsidRPr="00DA1548">
        <w:rPr>
          <w:rFonts w:ascii="Times New Roman" w:hint="eastAsia"/>
          <w:color w:val="0D0D0D" w:themeColor="text1" w:themeTint="F2"/>
        </w:rPr>
        <w:t>民怨不斷</w:t>
      </w:r>
      <w:r w:rsidR="00DC48AA" w:rsidRPr="00DA1548">
        <w:rPr>
          <w:rFonts w:ascii="Times New Roman" w:hint="eastAsia"/>
          <w:color w:val="0D0D0D" w:themeColor="text1" w:themeTint="F2"/>
        </w:rPr>
        <w:t>。案經調閱</w:t>
      </w:r>
      <w:r w:rsidR="00B05036" w:rsidRPr="00DA1548">
        <w:rPr>
          <w:rFonts w:ascii="Times New Roman" w:hint="eastAsia"/>
          <w:color w:val="0D0D0D" w:themeColor="text1" w:themeTint="F2"/>
        </w:rPr>
        <w:t>公路總局、行政院農業委員會（下稱</w:t>
      </w:r>
      <w:r w:rsidR="00B05036" w:rsidRPr="00DA1548">
        <w:rPr>
          <w:rFonts w:ascii="Times New Roman" w:hint="eastAsia"/>
          <w:color w:val="0D0D0D" w:themeColor="text1" w:themeTint="F2"/>
        </w:rPr>
        <w:lastRenderedPageBreak/>
        <w:t>農委會）林業試驗所（下稱林業試驗所）、屏東縣政府、行政院公共工程委員會（下稱工程會）等機關卷證資料，</w:t>
      </w:r>
      <w:r w:rsidR="00EB49BD" w:rsidRPr="00DA1548">
        <w:rPr>
          <w:rFonts w:ascii="Times New Roman" w:hint="eastAsia"/>
          <w:color w:val="0D0D0D" w:themeColor="text1" w:themeTint="F2"/>
        </w:rPr>
        <w:t>審計部函報查核資料，</w:t>
      </w:r>
      <w:r w:rsidR="00DC48AA" w:rsidRPr="00DA1548">
        <w:rPr>
          <w:rFonts w:ascii="Times New Roman" w:hint="eastAsia"/>
          <w:color w:val="0D0D0D" w:themeColor="text1" w:themeTint="F2"/>
        </w:rPr>
        <w:t>並於</w:t>
      </w:r>
      <w:r w:rsidR="00DC48AA" w:rsidRPr="00DA1548">
        <w:rPr>
          <w:rFonts w:ascii="Times New Roman" w:hint="eastAsia"/>
          <w:color w:val="0D0D0D" w:themeColor="text1" w:themeTint="F2"/>
        </w:rPr>
        <w:t>111</w:t>
      </w:r>
      <w:r w:rsidR="00DC48AA" w:rsidRPr="00DA1548">
        <w:rPr>
          <w:rFonts w:ascii="Times New Roman" w:hint="eastAsia"/>
          <w:color w:val="0D0D0D" w:themeColor="text1" w:themeTint="F2"/>
        </w:rPr>
        <w:t>年</w:t>
      </w:r>
      <w:r w:rsidR="00CD51F5" w:rsidRPr="00DA1548">
        <w:rPr>
          <w:rFonts w:ascii="Times New Roman" w:hint="eastAsia"/>
          <w:color w:val="0D0D0D" w:themeColor="text1" w:themeTint="F2"/>
        </w:rPr>
        <w:t>1</w:t>
      </w:r>
      <w:r w:rsidR="00CD51F5" w:rsidRPr="00DA1548">
        <w:rPr>
          <w:rFonts w:ascii="Times New Roman"/>
          <w:color w:val="0D0D0D" w:themeColor="text1" w:themeTint="F2"/>
        </w:rPr>
        <w:t>2</w:t>
      </w:r>
      <w:r w:rsidR="00DC48AA" w:rsidRPr="00DA1548">
        <w:rPr>
          <w:rFonts w:ascii="Times New Roman" w:hint="eastAsia"/>
          <w:color w:val="0D0D0D" w:themeColor="text1" w:themeTint="F2"/>
        </w:rPr>
        <w:t>月</w:t>
      </w:r>
      <w:r w:rsidR="00DC48AA" w:rsidRPr="00DA1548">
        <w:rPr>
          <w:rFonts w:ascii="Times New Roman" w:hint="eastAsia"/>
          <w:color w:val="0D0D0D" w:themeColor="text1" w:themeTint="F2"/>
        </w:rPr>
        <w:t>1</w:t>
      </w:r>
      <w:r w:rsidR="00A3225F" w:rsidRPr="00DA1548">
        <w:rPr>
          <w:rFonts w:ascii="Times New Roman"/>
          <w:color w:val="0D0D0D" w:themeColor="text1" w:themeTint="F2"/>
        </w:rPr>
        <w:t>6</w:t>
      </w:r>
      <w:r w:rsidR="00DC48AA" w:rsidRPr="00DA1548">
        <w:rPr>
          <w:rFonts w:ascii="Times New Roman" w:hint="eastAsia"/>
          <w:color w:val="0D0D0D" w:themeColor="text1" w:themeTint="F2"/>
        </w:rPr>
        <w:t>日</w:t>
      </w:r>
      <w:r w:rsidR="00A3225F" w:rsidRPr="00DA1548">
        <w:rPr>
          <w:rFonts w:ascii="Times New Roman" w:hint="eastAsia"/>
          <w:color w:val="0D0D0D" w:themeColor="text1" w:themeTint="F2"/>
        </w:rPr>
        <w:t>赴</w:t>
      </w:r>
      <w:r w:rsidR="00EE499B" w:rsidRPr="00DA1548">
        <w:rPr>
          <w:rFonts w:ascii="Times New Roman" w:hint="eastAsia"/>
          <w:color w:val="0D0D0D" w:themeColor="text1" w:themeTint="F2"/>
        </w:rPr>
        <w:t>第三區工程處</w:t>
      </w:r>
      <w:r w:rsidR="00CE46AD" w:rsidRPr="00DA1548">
        <w:rPr>
          <w:rFonts w:ascii="Times New Roman" w:hint="eastAsia"/>
          <w:color w:val="0D0D0D" w:themeColor="text1" w:themeTint="F2"/>
        </w:rPr>
        <w:t>楓港工務段聽取簡報及</w:t>
      </w:r>
      <w:r w:rsidR="00E60A2A" w:rsidRPr="00DA1548">
        <w:rPr>
          <w:rFonts w:ascii="Times New Roman" w:hint="eastAsia"/>
          <w:color w:val="0D0D0D" w:themeColor="text1" w:themeTint="F2"/>
        </w:rPr>
        <w:t>屏鵝公路</w:t>
      </w:r>
      <w:r w:rsidR="0042500D" w:rsidRPr="00DA1548">
        <w:rPr>
          <w:rFonts w:ascii="Times New Roman" w:hint="eastAsia"/>
          <w:color w:val="0D0D0D" w:themeColor="text1" w:themeTint="F2"/>
        </w:rPr>
        <w:t>現場履勘，</w:t>
      </w:r>
      <w:r w:rsidR="00DC48AA" w:rsidRPr="00DA1548">
        <w:rPr>
          <w:rFonts w:ascii="Times New Roman" w:hint="eastAsia"/>
          <w:color w:val="0D0D0D" w:themeColor="text1" w:themeTint="F2"/>
        </w:rPr>
        <w:t>已調查竣事，茲臚列調查意見如下：</w:t>
      </w:r>
    </w:p>
    <w:p w:rsidR="00192E7B" w:rsidRPr="00DA1548" w:rsidRDefault="00207C86" w:rsidP="00947BBC">
      <w:pPr>
        <w:pStyle w:val="2"/>
        <w:ind w:left="1020" w:hanging="680"/>
        <w:rPr>
          <w:rFonts w:ascii="Times New Roman" w:hAnsi="Times New Roman"/>
          <w:b/>
          <w:color w:val="0D0D0D" w:themeColor="text1" w:themeTint="F2"/>
        </w:rPr>
      </w:pPr>
      <w:bookmarkStart w:id="51" w:name="_Toc421794873"/>
      <w:bookmarkStart w:id="52" w:name="_Toc422834158"/>
      <w:r w:rsidRPr="00DA1548">
        <w:rPr>
          <w:rFonts w:ascii="Times New Roman" w:hAnsi="Times New Roman" w:hint="eastAsia"/>
          <w:b/>
          <w:color w:val="0D0D0D" w:themeColor="text1" w:themeTint="F2"/>
        </w:rPr>
        <w:t>「屏鵝公路種樹百里</w:t>
      </w:r>
      <w:r w:rsidRPr="00DA1548">
        <w:rPr>
          <w:rFonts w:ascii="Times New Roman" w:hAnsi="Times New Roman" w:hint="eastAsia"/>
          <w:b/>
          <w:color w:val="0D0D0D" w:themeColor="text1" w:themeTint="F2"/>
        </w:rPr>
        <w:t>2.0</w:t>
      </w:r>
      <w:r w:rsidRPr="00DA1548">
        <w:rPr>
          <w:rFonts w:ascii="Times New Roman" w:hAnsi="Times New Roman" w:hint="eastAsia"/>
          <w:b/>
          <w:color w:val="0D0D0D" w:themeColor="text1" w:themeTint="F2"/>
        </w:rPr>
        <w:t>計畫」</w:t>
      </w:r>
      <w:r w:rsidR="00192E7B" w:rsidRPr="00DA1548">
        <w:rPr>
          <w:rFonts w:ascii="Times New Roman" w:hAnsi="Times New Roman" w:hint="eastAsia"/>
          <w:b/>
          <w:color w:val="0D0D0D" w:themeColor="text1" w:themeTint="F2"/>
        </w:rPr>
        <w:t>核定程序未臻周妥，相關工程基本設計審議作業流於形式，未能發揮合理估算計畫經費之功能，並確保規劃設計品質，徒增計畫執行</w:t>
      </w:r>
      <w:r w:rsidR="000A3C11" w:rsidRPr="00DA1548">
        <w:rPr>
          <w:rFonts w:ascii="Times New Roman" w:hAnsi="Times New Roman" w:hint="eastAsia"/>
          <w:b/>
          <w:color w:val="0D0D0D" w:themeColor="text1" w:themeTint="F2"/>
        </w:rPr>
        <w:t>與</w:t>
      </w:r>
      <w:r w:rsidR="001074C9" w:rsidRPr="00DA1548">
        <w:rPr>
          <w:rFonts w:ascii="Times New Roman" w:hAnsi="Times New Roman" w:hint="eastAsia"/>
          <w:b/>
          <w:color w:val="0D0D0D" w:themeColor="text1" w:themeTint="F2"/>
        </w:rPr>
        <w:t>政府</w:t>
      </w:r>
      <w:r w:rsidR="00B61EA3" w:rsidRPr="00DA1548">
        <w:rPr>
          <w:rFonts w:ascii="Times New Roman" w:hAnsi="Times New Roman" w:hint="eastAsia"/>
          <w:b/>
          <w:color w:val="0D0D0D" w:themeColor="text1" w:themeTint="F2"/>
        </w:rPr>
        <w:t>財政負</w:t>
      </w:r>
      <w:r w:rsidR="001074C9" w:rsidRPr="00DA1548">
        <w:rPr>
          <w:rFonts w:ascii="Times New Roman" w:hAnsi="Times New Roman" w:hint="eastAsia"/>
          <w:b/>
          <w:color w:val="0D0D0D" w:themeColor="text1" w:themeTint="F2"/>
        </w:rPr>
        <w:t>擔</w:t>
      </w:r>
      <w:r w:rsidR="00192E7B" w:rsidRPr="00DA1548">
        <w:rPr>
          <w:rFonts w:ascii="Times New Roman" w:hAnsi="Times New Roman" w:hint="eastAsia"/>
          <w:b/>
          <w:color w:val="0D0D0D" w:themeColor="text1" w:themeTint="F2"/>
        </w:rPr>
        <w:t>風險</w:t>
      </w:r>
      <w:r w:rsidR="007F4DD6" w:rsidRPr="00DA1548">
        <w:rPr>
          <w:rFonts w:ascii="Times New Roman" w:hAnsi="Times New Roman" w:hint="eastAsia"/>
          <w:b/>
          <w:color w:val="0D0D0D" w:themeColor="text1" w:themeTint="F2"/>
        </w:rPr>
        <w:t>；</w:t>
      </w:r>
      <w:r w:rsidR="00BC340E" w:rsidRPr="00DA1548">
        <w:rPr>
          <w:rFonts w:ascii="Times New Roman" w:hAnsi="Times New Roman" w:hint="eastAsia"/>
          <w:b/>
          <w:color w:val="0D0D0D" w:themeColor="text1" w:themeTint="F2"/>
        </w:rPr>
        <w:t>本案</w:t>
      </w:r>
      <w:r w:rsidR="0014269B" w:rsidRPr="00DA1548">
        <w:rPr>
          <w:rFonts w:ascii="Times New Roman" w:hAnsi="Times New Roman" w:hint="eastAsia"/>
          <w:b/>
          <w:color w:val="0D0D0D" w:themeColor="text1" w:themeTint="F2"/>
        </w:rPr>
        <w:t>行政院</w:t>
      </w:r>
      <w:r w:rsidR="00484092" w:rsidRPr="00DA1548">
        <w:rPr>
          <w:rFonts w:ascii="Times New Roman" w:hAnsi="Times New Roman" w:hint="eastAsia"/>
          <w:b/>
          <w:color w:val="0D0D0D" w:themeColor="text1" w:themeTint="F2"/>
        </w:rPr>
        <w:t>要求</w:t>
      </w:r>
      <w:r w:rsidR="00474352" w:rsidRPr="00DA1548">
        <w:rPr>
          <w:rFonts w:ascii="Times New Roman" w:hAnsi="Times New Roman" w:hint="eastAsia"/>
          <w:b/>
          <w:color w:val="0D0D0D" w:themeColor="text1" w:themeTint="F2"/>
        </w:rPr>
        <w:t>電</w:t>
      </w:r>
      <w:r w:rsidR="00707401" w:rsidRPr="00DA1548">
        <w:rPr>
          <w:rFonts w:ascii="Times New Roman" w:hAnsi="Times New Roman" w:hint="eastAsia"/>
          <w:b/>
          <w:color w:val="0D0D0D" w:themeColor="text1" w:themeTint="F2"/>
        </w:rPr>
        <w:t>桿纜</w:t>
      </w:r>
      <w:r w:rsidR="00474352" w:rsidRPr="00DA1548">
        <w:rPr>
          <w:rFonts w:ascii="Times New Roman" w:hAnsi="Times New Roman" w:hint="eastAsia"/>
          <w:b/>
          <w:color w:val="0D0D0D" w:themeColor="text1" w:themeTint="F2"/>
        </w:rPr>
        <w:t>線地下化</w:t>
      </w:r>
      <w:r w:rsidR="00707401" w:rsidRPr="00DA1548">
        <w:rPr>
          <w:rFonts w:ascii="Times New Roman" w:hAnsi="Times New Roman" w:hint="eastAsia"/>
          <w:b/>
          <w:color w:val="0D0D0D" w:themeColor="text1" w:themeTint="F2"/>
        </w:rPr>
        <w:t>及</w:t>
      </w:r>
      <w:r w:rsidR="00474352" w:rsidRPr="00DA1548">
        <w:rPr>
          <w:rFonts w:ascii="Times New Roman" w:hAnsi="Times New Roman" w:hint="eastAsia"/>
          <w:b/>
          <w:color w:val="0D0D0D" w:themeColor="text1" w:themeTint="F2"/>
        </w:rPr>
        <w:t>種樹美化</w:t>
      </w:r>
      <w:r w:rsidR="00484092" w:rsidRPr="00DA1548">
        <w:rPr>
          <w:rFonts w:ascii="Times New Roman" w:hAnsi="Times New Roman" w:hint="eastAsia"/>
          <w:b/>
          <w:color w:val="0D0D0D" w:themeColor="text1" w:themeTint="F2"/>
        </w:rPr>
        <w:t>畢其功於一役</w:t>
      </w:r>
      <w:r w:rsidR="00F028C0" w:rsidRPr="00DA1548">
        <w:rPr>
          <w:rFonts w:ascii="Times New Roman" w:hAnsi="Times New Roman" w:hint="eastAsia"/>
          <w:b/>
          <w:color w:val="0D0D0D" w:themeColor="text1" w:themeTint="F2"/>
        </w:rPr>
        <w:t>，</w:t>
      </w:r>
      <w:r w:rsidR="00C90A4F" w:rsidRPr="00DA1548">
        <w:rPr>
          <w:rFonts w:ascii="Times New Roman" w:hAnsi="Times New Roman" w:hint="eastAsia"/>
          <w:b/>
          <w:color w:val="0D0D0D" w:themeColor="text1" w:themeTint="F2"/>
        </w:rPr>
        <w:t>限期</w:t>
      </w:r>
      <w:r w:rsidR="00B17560" w:rsidRPr="00DA1548">
        <w:rPr>
          <w:rFonts w:ascii="Times New Roman" w:hAnsi="Times New Roman" w:hint="eastAsia"/>
          <w:b/>
          <w:color w:val="0D0D0D" w:themeColor="text1" w:themeTint="F2"/>
        </w:rPr>
        <w:t>於</w:t>
      </w:r>
      <w:r w:rsidR="00B17560" w:rsidRPr="00DA1548">
        <w:rPr>
          <w:rFonts w:ascii="Times New Roman" w:hAnsi="Times New Roman" w:hint="eastAsia"/>
          <w:b/>
          <w:color w:val="0D0D0D" w:themeColor="text1" w:themeTint="F2"/>
        </w:rPr>
        <w:t>1</w:t>
      </w:r>
      <w:r w:rsidR="00B17560" w:rsidRPr="00DA1548">
        <w:rPr>
          <w:rFonts w:ascii="Times New Roman" w:hAnsi="Times New Roman"/>
          <w:b/>
          <w:color w:val="0D0D0D" w:themeColor="text1" w:themeTint="F2"/>
        </w:rPr>
        <w:t>12</w:t>
      </w:r>
      <w:r w:rsidR="00B17560" w:rsidRPr="00DA1548">
        <w:rPr>
          <w:rFonts w:ascii="Times New Roman" w:hAnsi="Times New Roman" w:hint="eastAsia"/>
          <w:b/>
          <w:color w:val="0D0D0D" w:themeColor="text1" w:themeTint="F2"/>
        </w:rPr>
        <w:t>年</w:t>
      </w:r>
      <w:r w:rsidR="00B17560" w:rsidRPr="00DA1548">
        <w:rPr>
          <w:rFonts w:ascii="Times New Roman" w:hAnsi="Times New Roman" w:hint="eastAsia"/>
          <w:b/>
          <w:color w:val="0D0D0D" w:themeColor="text1" w:themeTint="F2"/>
        </w:rPr>
        <w:t>1</w:t>
      </w:r>
      <w:r w:rsidR="00B17560" w:rsidRPr="00DA1548">
        <w:rPr>
          <w:rFonts w:ascii="Times New Roman" w:hAnsi="Times New Roman" w:hint="eastAsia"/>
          <w:b/>
          <w:color w:val="0D0D0D" w:themeColor="text1" w:themeTint="F2"/>
        </w:rPr>
        <w:t>月</w:t>
      </w:r>
      <w:r w:rsidR="00B17560" w:rsidRPr="00DA1548">
        <w:rPr>
          <w:rFonts w:ascii="Times New Roman" w:hAnsi="Times New Roman" w:hint="eastAsia"/>
          <w:b/>
          <w:color w:val="0D0D0D" w:themeColor="text1" w:themeTint="F2"/>
        </w:rPr>
        <w:t>1</w:t>
      </w:r>
      <w:r w:rsidR="00B17560" w:rsidRPr="00DA1548">
        <w:rPr>
          <w:rFonts w:ascii="Times New Roman" w:hAnsi="Times New Roman"/>
          <w:b/>
          <w:color w:val="0D0D0D" w:themeColor="text1" w:themeTint="F2"/>
        </w:rPr>
        <w:t>5</w:t>
      </w:r>
      <w:r w:rsidR="00B17560" w:rsidRPr="00DA1548">
        <w:rPr>
          <w:rFonts w:ascii="Times New Roman" w:hAnsi="Times New Roman" w:hint="eastAsia"/>
          <w:b/>
          <w:color w:val="0D0D0D" w:themeColor="text1" w:themeTint="F2"/>
        </w:rPr>
        <w:t>日（春節前）</w:t>
      </w:r>
      <w:r w:rsidR="009E30DF" w:rsidRPr="00DA1548">
        <w:rPr>
          <w:rFonts w:ascii="Times New Roman" w:hAnsi="Times New Roman" w:hint="eastAsia"/>
          <w:b/>
          <w:color w:val="0D0D0D" w:themeColor="text1" w:themeTint="F2"/>
        </w:rPr>
        <w:t>完工</w:t>
      </w:r>
      <w:r w:rsidR="00C90A4F" w:rsidRPr="00DA1548">
        <w:rPr>
          <w:rFonts w:ascii="Times New Roman" w:hAnsi="Times New Roman" w:hint="eastAsia"/>
          <w:b/>
          <w:color w:val="0D0D0D" w:themeColor="text1" w:themeTint="F2"/>
        </w:rPr>
        <w:t>，</w:t>
      </w:r>
      <w:r w:rsidR="0075676D" w:rsidRPr="00DA1548">
        <w:rPr>
          <w:rFonts w:ascii="Times New Roman" w:hAnsi="Times New Roman" w:hint="eastAsia"/>
          <w:b/>
          <w:color w:val="0D0D0D" w:themeColor="text1" w:themeTint="F2"/>
        </w:rPr>
        <w:t>避免影響春節疏運，但</w:t>
      </w:r>
      <w:r w:rsidR="00FE0C65" w:rsidRPr="00DA1548">
        <w:rPr>
          <w:rFonts w:ascii="Times New Roman" w:hAnsi="Times New Roman" w:hint="eastAsia"/>
          <w:b/>
          <w:color w:val="0D0D0D" w:themeColor="text1" w:themeTint="F2"/>
        </w:rPr>
        <w:t>未</w:t>
      </w:r>
      <w:r w:rsidR="009B6A40" w:rsidRPr="00DA1548">
        <w:rPr>
          <w:rFonts w:ascii="Times New Roman" w:hAnsi="Times New Roman" w:hint="eastAsia"/>
          <w:b/>
          <w:color w:val="0D0D0D" w:themeColor="text1" w:themeTint="F2"/>
        </w:rPr>
        <w:t>充分考量行政作業</w:t>
      </w:r>
      <w:r w:rsidR="00FE0C65" w:rsidRPr="00DA1548">
        <w:rPr>
          <w:rFonts w:ascii="Times New Roman" w:hAnsi="Times New Roman" w:hint="eastAsia"/>
          <w:b/>
          <w:color w:val="0D0D0D" w:themeColor="text1" w:themeTint="F2"/>
        </w:rPr>
        <w:t>合理時程，</w:t>
      </w:r>
      <w:r w:rsidR="0063317A" w:rsidRPr="00DA1548">
        <w:rPr>
          <w:rFonts w:ascii="Times New Roman" w:hAnsi="Times New Roman" w:hint="eastAsia"/>
          <w:b/>
          <w:color w:val="0D0D0D" w:themeColor="text1" w:themeTint="F2"/>
        </w:rPr>
        <w:t>相關</w:t>
      </w:r>
      <w:r w:rsidR="00A76828" w:rsidRPr="00DA1548">
        <w:rPr>
          <w:rFonts w:ascii="Times New Roman" w:hAnsi="Times New Roman" w:hint="eastAsia"/>
          <w:b/>
          <w:color w:val="0D0D0D" w:themeColor="text1" w:themeTint="F2"/>
        </w:rPr>
        <w:t>執行單位亦未據實反映，</w:t>
      </w:r>
      <w:r w:rsidR="00402F87" w:rsidRPr="00DA1548">
        <w:rPr>
          <w:rFonts w:ascii="Times New Roman" w:hAnsi="Times New Roman" w:hint="eastAsia"/>
          <w:b/>
          <w:color w:val="0D0D0D" w:themeColor="text1" w:themeTint="F2"/>
        </w:rPr>
        <w:t>欲速則不達</w:t>
      </w:r>
      <w:r w:rsidR="00D53A77" w:rsidRPr="00DA1548">
        <w:rPr>
          <w:rFonts w:ascii="Times New Roman" w:hAnsi="Times New Roman" w:hint="eastAsia"/>
          <w:b/>
          <w:color w:val="0D0D0D" w:themeColor="text1" w:themeTint="F2"/>
        </w:rPr>
        <w:t>，</w:t>
      </w:r>
      <w:r w:rsidR="000A30F2" w:rsidRPr="00DA1548">
        <w:rPr>
          <w:rFonts w:ascii="Times New Roman" w:hAnsi="Times New Roman" w:hint="eastAsia"/>
          <w:b/>
          <w:color w:val="0D0D0D" w:themeColor="text1" w:themeTint="F2"/>
        </w:rPr>
        <w:t>致</w:t>
      </w:r>
      <w:r w:rsidR="003751DF" w:rsidRPr="00DA1548">
        <w:rPr>
          <w:rFonts w:ascii="Times New Roman" w:hAnsi="Times New Roman" w:hint="eastAsia"/>
          <w:b/>
          <w:color w:val="0D0D0D" w:themeColor="text1" w:themeTint="F2"/>
        </w:rPr>
        <w:t>嗣後</w:t>
      </w:r>
      <w:r w:rsidR="002857DD" w:rsidRPr="00DA1548">
        <w:rPr>
          <w:rFonts w:ascii="Times New Roman" w:hAnsi="Times New Roman" w:hint="eastAsia"/>
          <w:b/>
          <w:color w:val="0D0D0D" w:themeColor="text1" w:themeTint="F2"/>
        </w:rPr>
        <w:t>執行過程</w:t>
      </w:r>
      <w:r w:rsidR="001D43E5" w:rsidRPr="00DA1548">
        <w:rPr>
          <w:rFonts w:ascii="Times New Roman" w:hAnsi="Times New Roman" w:hint="eastAsia"/>
          <w:b/>
          <w:color w:val="0D0D0D" w:themeColor="text1" w:themeTint="F2"/>
        </w:rPr>
        <w:t>衍生諸多爭議，</w:t>
      </w:r>
      <w:r w:rsidR="00BE0BBD" w:rsidRPr="00DA1548">
        <w:rPr>
          <w:rFonts w:ascii="Times New Roman" w:hAnsi="Times New Roman" w:hint="eastAsia"/>
          <w:b/>
          <w:color w:val="0D0D0D" w:themeColor="text1" w:themeTint="F2"/>
        </w:rPr>
        <w:t>顯</w:t>
      </w:r>
      <w:r w:rsidR="009E30DF" w:rsidRPr="00DA1548">
        <w:rPr>
          <w:rFonts w:ascii="Times New Roman" w:hAnsi="Times New Roman" w:hint="eastAsia"/>
          <w:b/>
          <w:color w:val="0D0D0D" w:themeColor="text1" w:themeTint="F2"/>
        </w:rPr>
        <w:t>欠周妥</w:t>
      </w:r>
      <w:r w:rsidR="007B3A28" w:rsidRPr="00DA1548">
        <w:rPr>
          <w:rFonts w:ascii="Times New Roman" w:hAnsi="Times New Roman" w:hint="eastAsia"/>
          <w:b/>
          <w:color w:val="0D0D0D" w:themeColor="text1" w:themeTint="F2"/>
        </w:rPr>
        <w:t>，</w:t>
      </w:r>
      <w:r w:rsidR="00EB0FAE" w:rsidRPr="00DA1548">
        <w:rPr>
          <w:rFonts w:ascii="Times New Roman" w:hAnsi="Times New Roman" w:hint="eastAsia"/>
          <w:b/>
          <w:color w:val="0D0D0D" w:themeColor="text1" w:themeTint="F2"/>
        </w:rPr>
        <w:t>允應深切檢討改進</w:t>
      </w:r>
      <w:r w:rsidR="009E30DF" w:rsidRPr="00DA1548">
        <w:rPr>
          <w:rFonts w:ascii="Times New Roman" w:hAnsi="Times New Roman" w:hint="eastAsia"/>
          <w:b/>
          <w:color w:val="0D0D0D" w:themeColor="text1" w:themeTint="F2"/>
        </w:rPr>
        <w:t>。</w:t>
      </w:r>
    </w:p>
    <w:p w:rsidR="00CB1D93" w:rsidRPr="00DA1548" w:rsidRDefault="00CB1D93" w:rsidP="00144815">
      <w:pPr>
        <w:pStyle w:val="3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依省道改善計畫（</w:t>
      </w:r>
      <w:r w:rsidRPr="00DA1548">
        <w:rPr>
          <w:rFonts w:ascii="Times New Roman" w:hAnsi="Times New Roman" w:hint="eastAsia"/>
          <w:color w:val="0D0D0D" w:themeColor="text1" w:themeTint="F2"/>
        </w:rPr>
        <w:t>108-113</w:t>
      </w:r>
      <w:r w:rsidRPr="00DA1548">
        <w:rPr>
          <w:rFonts w:ascii="Times New Roman" w:hAnsi="Times New Roman" w:hint="eastAsia"/>
          <w:color w:val="0D0D0D" w:themeColor="text1" w:themeTint="F2"/>
        </w:rPr>
        <w:t>年）（下稱省改計畫）滾動檢討執行作業要點（下稱滾動檢討要點）第三之（二）點規定，公路新建及改善依省改計畫核定本「個案改善計畫執行流程圖」（下稱執行流程圖）辦理，其個案可行性報告及規劃報告並應逐案陳報交通部核定後，始得納入滾動檢討排序項目之一；其項下辦理項目內容單純，且未來執行過程不易涉及環評、水土保持、都計變更、用地取得等，原則經報交通部同意後，可直接滾動檢討納入各所屬之工作項目，逕辦後續基本設計工作。又依上開執行流程圖規定，研議新增個案改善計畫後，需決定是否辦理先期規劃作業（納入公路先期規劃流程辦理，如符合逕辦設計條件之案件，報交通部同意逕辦設計），其次按個案改善計畫屬性納入相關工作項目，由交通部核定各工作項目經評選排序之滾動檢討成果後，納入所屬工作項目，接續辦理基本設計，其中工程建造經費未達</w:t>
      </w:r>
      <w:r w:rsidR="00A333EE" w:rsidRPr="00DA1548">
        <w:rPr>
          <w:rFonts w:ascii="Times New Roman" w:hAnsi="Times New Roman" w:hint="eastAsia"/>
          <w:color w:val="0D0D0D" w:themeColor="text1" w:themeTint="F2"/>
        </w:rPr>
        <w:t>新臺幣（下同）</w:t>
      </w:r>
      <w:r w:rsidRPr="00DA1548">
        <w:rPr>
          <w:rFonts w:ascii="Times New Roman" w:hAnsi="Times New Roman" w:hint="eastAsia"/>
          <w:color w:val="0D0D0D" w:themeColor="text1" w:themeTint="F2"/>
        </w:rPr>
        <w:t>10</w:t>
      </w:r>
      <w:r w:rsidRPr="00DA1548">
        <w:rPr>
          <w:rFonts w:ascii="Times New Roman" w:hAnsi="Times New Roman" w:hint="eastAsia"/>
          <w:color w:val="0D0D0D" w:themeColor="text1" w:themeTint="F2"/>
        </w:rPr>
        <w:t>億元者，由交通部審議核定，最後執行個案改善計畫後續工作。</w:t>
      </w:r>
    </w:p>
    <w:p w:rsidR="00B51982" w:rsidRPr="00DA1548" w:rsidRDefault="00194C93" w:rsidP="00037623">
      <w:pPr>
        <w:pStyle w:val="3"/>
        <w:ind w:left="136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查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公路總局於行政院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5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20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日</w:t>
      </w:r>
      <w:r w:rsidR="008E748D" w:rsidRPr="00DA1548">
        <w:rPr>
          <w:rFonts w:ascii="Times New Roman" w:hAnsi="Times New Roman" w:hint="eastAsia"/>
          <w:color w:val="0D0D0D" w:themeColor="text1" w:themeTint="F2"/>
        </w:rPr>
        <w:t>「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屏鵝公路種樹專案會議</w:t>
      </w:r>
      <w:r w:rsidR="008445C8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提報</w:t>
      </w:r>
      <w:r w:rsidR="00FD08E4" w:rsidRPr="00DA1548">
        <w:rPr>
          <w:rFonts w:ascii="Times New Roman" w:hAnsi="Times New Roman" w:hint="eastAsia"/>
          <w:color w:val="0D0D0D" w:themeColor="text1" w:themeTint="F2"/>
        </w:rPr>
        <w:t>「</w:t>
      </w:r>
      <w:r w:rsidR="00E264D6" w:rsidRPr="00DA1548">
        <w:rPr>
          <w:rFonts w:ascii="Times New Roman" w:hAnsi="Times New Roman" w:hint="eastAsia"/>
          <w:color w:val="0D0D0D" w:themeColor="text1" w:themeTint="F2"/>
        </w:rPr>
        <w:t>屏鵝公路</w:t>
      </w:r>
      <w:r w:rsidR="00213C2B" w:rsidRPr="00DA1548">
        <w:rPr>
          <w:rFonts w:ascii="Times New Roman" w:hAnsi="Times New Roman" w:hint="eastAsia"/>
          <w:color w:val="0D0D0D" w:themeColor="text1" w:themeTint="F2"/>
        </w:rPr>
        <w:t>種樹百里</w:t>
      </w:r>
      <w:r w:rsidR="00213C2B" w:rsidRPr="00DA1548">
        <w:rPr>
          <w:rFonts w:ascii="Times New Roman" w:hAnsi="Times New Roman" w:hint="eastAsia"/>
          <w:color w:val="0D0D0D" w:themeColor="text1" w:themeTint="F2"/>
        </w:rPr>
        <w:t>2.0</w:t>
      </w:r>
      <w:r w:rsidR="00213C2B" w:rsidRPr="00DA1548">
        <w:rPr>
          <w:rFonts w:ascii="Times New Roman" w:hAnsi="Times New Roman" w:hint="eastAsia"/>
          <w:color w:val="0D0D0D" w:themeColor="text1" w:themeTint="F2"/>
        </w:rPr>
        <w:t>計畫</w:t>
      </w:r>
      <w:r w:rsidR="00FD08E4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，總經費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48.8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億元</w:t>
      </w:r>
      <w:r w:rsidR="005C3030" w:rsidRPr="00DA1548">
        <w:rPr>
          <w:rFonts w:ascii="Times New Roman" w:hAnsi="Times New Roman" w:hint="eastAsia"/>
          <w:color w:val="0D0D0D" w:themeColor="text1" w:themeTint="F2"/>
        </w:rPr>
        <w:t>（桿線下地工程</w:t>
      </w:r>
      <w:r w:rsidR="005C3030" w:rsidRPr="00DA1548">
        <w:rPr>
          <w:rFonts w:ascii="Times New Roman" w:hAnsi="Times New Roman" w:hint="eastAsia"/>
          <w:color w:val="0D0D0D" w:themeColor="text1" w:themeTint="F2"/>
        </w:rPr>
        <w:t>39</w:t>
      </w:r>
      <w:r w:rsidR="005C3030" w:rsidRPr="00DA1548">
        <w:rPr>
          <w:rFonts w:ascii="Times New Roman" w:hAnsi="Times New Roman" w:hint="eastAsia"/>
          <w:color w:val="0D0D0D" w:themeColor="text1" w:themeTint="F2"/>
        </w:rPr>
        <w:t>億元，景觀優化工程</w:t>
      </w:r>
      <w:r w:rsidR="005C3030" w:rsidRPr="00DA1548">
        <w:rPr>
          <w:rFonts w:ascii="Times New Roman" w:hAnsi="Times New Roman" w:hint="eastAsia"/>
          <w:color w:val="0D0D0D" w:themeColor="text1" w:themeTint="F2"/>
        </w:rPr>
        <w:t>6.8</w:t>
      </w:r>
      <w:r w:rsidR="005C3030" w:rsidRPr="00DA1548">
        <w:rPr>
          <w:rFonts w:ascii="Times New Roman" w:hAnsi="Times New Roman" w:hint="eastAsia"/>
          <w:color w:val="0D0D0D" w:themeColor="text1" w:themeTint="F2"/>
        </w:rPr>
        <w:t>億元，其他介面工程</w:t>
      </w:r>
      <w:r w:rsidR="005C3030" w:rsidRPr="00DA1548">
        <w:rPr>
          <w:rFonts w:ascii="Times New Roman" w:hAnsi="Times New Roman" w:hint="eastAsia"/>
          <w:color w:val="0D0D0D" w:themeColor="text1" w:themeTint="F2"/>
        </w:rPr>
        <w:t>3</w:t>
      </w:r>
      <w:r w:rsidR="005C3030" w:rsidRPr="00DA1548">
        <w:rPr>
          <w:rFonts w:ascii="Times New Roman" w:hAnsi="Times New Roman" w:hint="eastAsia"/>
          <w:color w:val="0D0D0D" w:themeColor="text1" w:themeTint="F2"/>
        </w:rPr>
        <w:t>億元）</w:t>
      </w:r>
      <w:r w:rsidR="00FD71A3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553FB0" w:rsidRPr="00DA1548">
        <w:rPr>
          <w:rFonts w:ascii="Times New Roman" w:hAnsi="Times New Roman" w:hint="eastAsia"/>
          <w:color w:val="0D0D0D" w:themeColor="text1" w:themeTint="F2"/>
        </w:rPr>
        <w:t>計畫</w:t>
      </w:r>
      <w:r w:rsidR="00FA5B79" w:rsidRPr="00DA1548">
        <w:rPr>
          <w:rFonts w:ascii="Times New Roman" w:hAnsi="Times New Roman" w:hint="eastAsia"/>
          <w:color w:val="0D0D0D" w:themeColor="text1" w:themeTint="F2"/>
        </w:rPr>
        <w:t>範圍</w:t>
      </w:r>
      <w:r w:rsidR="009D47E1" w:rsidRPr="00DA1548">
        <w:rPr>
          <w:rFonts w:ascii="Times New Roman" w:hAnsi="Times New Roman" w:hint="eastAsia"/>
          <w:color w:val="0D0D0D" w:themeColor="text1" w:themeTint="F2"/>
        </w:rPr>
        <w:t>起</w:t>
      </w:r>
      <w:r w:rsidR="00F4264D" w:rsidRPr="00DA1548">
        <w:rPr>
          <w:rFonts w:ascii="Times New Roman" w:hAnsi="Times New Roman" w:hint="eastAsia"/>
          <w:color w:val="0D0D0D" w:themeColor="text1" w:themeTint="F2"/>
        </w:rPr>
        <w:t>從</w:t>
      </w:r>
      <w:r w:rsidR="00FA5B79" w:rsidRPr="00DA1548">
        <w:rPr>
          <w:rFonts w:ascii="Times New Roman" w:hAnsi="Times New Roman" w:hint="eastAsia"/>
          <w:color w:val="0D0D0D" w:themeColor="text1" w:themeTint="F2"/>
        </w:rPr>
        <w:t>台</w:t>
      </w:r>
      <w:r w:rsidR="00FA5B79" w:rsidRPr="00DA1548">
        <w:rPr>
          <w:rFonts w:ascii="Times New Roman" w:hAnsi="Times New Roman" w:hint="eastAsia"/>
          <w:color w:val="0D0D0D" w:themeColor="text1" w:themeTint="F2"/>
        </w:rPr>
        <w:t>1</w:t>
      </w:r>
      <w:r w:rsidR="00FA5B79" w:rsidRPr="00DA1548">
        <w:rPr>
          <w:rFonts w:ascii="Times New Roman" w:hAnsi="Times New Roman" w:hint="eastAsia"/>
          <w:color w:val="0D0D0D" w:themeColor="text1" w:themeTint="F2"/>
        </w:rPr>
        <w:t>線</w:t>
      </w:r>
      <w:r w:rsidR="00FA5B79" w:rsidRPr="00DA1548">
        <w:rPr>
          <w:rFonts w:ascii="Times New Roman" w:hAnsi="Times New Roman" w:hint="eastAsia"/>
          <w:color w:val="0D0D0D" w:themeColor="text1" w:themeTint="F2"/>
        </w:rPr>
        <w:t>392k~461k+081</w:t>
      </w:r>
      <w:r w:rsidR="00F4264D" w:rsidRPr="00DA1548">
        <w:rPr>
          <w:rFonts w:ascii="Times New Roman" w:hAnsi="Times New Roman" w:hint="eastAsia"/>
          <w:color w:val="0D0D0D" w:themeColor="text1" w:themeTint="F2"/>
        </w:rPr>
        <w:t>連接</w:t>
      </w:r>
      <w:r w:rsidR="00FA5B79" w:rsidRPr="00DA1548">
        <w:rPr>
          <w:rFonts w:ascii="Times New Roman" w:hAnsi="Times New Roman" w:hint="eastAsia"/>
          <w:color w:val="0D0D0D" w:themeColor="text1" w:themeTint="F2"/>
        </w:rPr>
        <w:t>台</w:t>
      </w:r>
      <w:r w:rsidR="00FA5B79" w:rsidRPr="00DA1548">
        <w:rPr>
          <w:rFonts w:ascii="Times New Roman" w:hAnsi="Times New Roman" w:hint="eastAsia"/>
          <w:color w:val="0D0D0D" w:themeColor="text1" w:themeTint="F2"/>
        </w:rPr>
        <w:t>26</w:t>
      </w:r>
      <w:r w:rsidR="00FA5B79" w:rsidRPr="00DA1548">
        <w:rPr>
          <w:rFonts w:ascii="Times New Roman" w:hAnsi="Times New Roman" w:hint="eastAsia"/>
          <w:color w:val="0D0D0D" w:themeColor="text1" w:themeTint="F2"/>
        </w:rPr>
        <w:t>線</w:t>
      </w:r>
      <w:r w:rsidR="00FA5B79" w:rsidRPr="00DA1548">
        <w:rPr>
          <w:rFonts w:ascii="Times New Roman" w:hAnsi="Times New Roman" w:hint="eastAsia"/>
          <w:color w:val="0D0D0D" w:themeColor="text1" w:themeTint="F2"/>
        </w:rPr>
        <w:t>2k~35k</w:t>
      </w:r>
      <w:r w:rsidR="009D47E1" w:rsidRPr="00DA1548">
        <w:rPr>
          <w:rFonts w:ascii="Times New Roman" w:hAnsi="Times New Roman" w:hint="eastAsia"/>
          <w:color w:val="0D0D0D" w:themeColor="text1" w:themeTint="F2"/>
        </w:rPr>
        <w:t>止</w:t>
      </w:r>
      <w:r w:rsidR="00F4264D" w:rsidRPr="00DA1548">
        <w:rPr>
          <w:rFonts w:ascii="Times New Roman" w:hAnsi="Times New Roman" w:hint="eastAsia"/>
          <w:color w:val="0D0D0D" w:themeColor="text1" w:themeTint="F2"/>
        </w:rPr>
        <w:t>，長達百餘公里</w:t>
      </w:r>
      <w:r w:rsidR="009D47E1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296029" w:rsidRPr="00DA1548">
        <w:rPr>
          <w:rFonts w:ascii="Times New Roman" w:hAnsi="Times New Roman" w:hint="eastAsia"/>
          <w:color w:val="0D0D0D" w:themeColor="text1" w:themeTint="F2"/>
        </w:rPr>
        <w:t>執行期間</w:t>
      </w:r>
      <w:r w:rsidR="0024022D" w:rsidRPr="00DA1548">
        <w:rPr>
          <w:rFonts w:ascii="Times New Roman" w:hAnsi="Times New Roman" w:hint="eastAsia"/>
          <w:color w:val="0D0D0D" w:themeColor="text1" w:themeTint="F2"/>
        </w:rPr>
        <w:t>自</w:t>
      </w:r>
      <w:r w:rsidR="0024022D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24022D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24022D" w:rsidRPr="00DA1548">
        <w:rPr>
          <w:rFonts w:ascii="Times New Roman" w:hAnsi="Times New Roman" w:hint="eastAsia"/>
          <w:color w:val="0D0D0D" w:themeColor="text1" w:themeTint="F2"/>
        </w:rPr>
        <w:t>6</w:t>
      </w:r>
      <w:r w:rsidR="0024022D" w:rsidRPr="00DA1548">
        <w:rPr>
          <w:rFonts w:ascii="Times New Roman" w:hAnsi="Times New Roman" w:hint="eastAsia"/>
          <w:color w:val="0D0D0D" w:themeColor="text1" w:themeTint="F2"/>
        </w:rPr>
        <w:t>月起至</w:t>
      </w:r>
      <w:r w:rsidR="0024022D" w:rsidRPr="00DA1548">
        <w:rPr>
          <w:rFonts w:ascii="Times New Roman" w:hAnsi="Times New Roman" w:hint="eastAsia"/>
          <w:color w:val="0D0D0D" w:themeColor="text1" w:themeTint="F2"/>
        </w:rPr>
        <w:t>113</w:t>
      </w:r>
      <w:r w:rsidR="0024022D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24022D" w:rsidRPr="00DA1548">
        <w:rPr>
          <w:rFonts w:ascii="Times New Roman" w:hAnsi="Times New Roman" w:hint="eastAsia"/>
          <w:color w:val="0D0D0D" w:themeColor="text1" w:themeTint="F2"/>
        </w:rPr>
        <w:t>1</w:t>
      </w:r>
      <w:r w:rsidR="0024022D" w:rsidRPr="00DA1548">
        <w:rPr>
          <w:rFonts w:ascii="Times New Roman" w:hAnsi="Times New Roman" w:hint="eastAsia"/>
          <w:color w:val="0D0D0D" w:themeColor="text1" w:themeTint="F2"/>
        </w:rPr>
        <w:t>月止</w:t>
      </w:r>
      <w:r w:rsidR="001B2188" w:rsidRPr="00DA1548">
        <w:rPr>
          <w:rFonts w:ascii="Times New Roman" w:hAnsi="Times New Roman" w:hint="eastAsia"/>
          <w:color w:val="0D0D0D" w:themeColor="text1" w:themeTint="F2"/>
        </w:rPr>
        <w:t>。</w:t>
      </w:r>
      <w:r w:rsidR="000943AA" w:rsidRPr="00DA1548">
        <w:rPr>
          <w:rFonts w:ascii="Times New Roman" w:hAnsi="Times New Roman" w:hint="eastAsia"/>
          <w:color w:val="0D0D0D" w:themeColor="text1" w:themeTint="F2"/>
        </w:rPr>
        <w:t>權責分工：</w:t>
      </w:r>
      <w:r w:rsidR="00D174CD" w:rsidRPr="00DA1548">
        <w:rPr>
          <w:rFonts w:ascii="Times New Roman" w:hAnsi="Times New Roman" w:hint="eastAsia"/>
          <w:color w:val="0D0D0D" w:themeColor="text1" w:themeTint="F2"/>
        </w:rPr>
        <w:t>1</w:t>
      </w:r>
      <w:r w:rsidR="00D174CD" w:rsidRPr="00DA1548">
        <w:rPr>
          <w:rFonts w:ascii="Times New Roman" w:hAnsi="Times New Roman"/>
          <w:color w:val="0D0D0D" w:themeColor="text1" w:themeTint="F2"/>
        </w:rPr>
        <w:t>.</w:t>
      </w:r>
      <w:r w:rsidR="001B2188" w:rsidRPr="00DA1548">
        <w:rPr>
          <w:rFonts w:ascii="Times New Roman" w:hAnsi="Times New Roman" w:hint="eastAsia"/>
          <w:color w:val="0D0D0D" w:themeColor="text1" w:themeTint="F2"/>
        </w:rPr>
        <w:t>桿線下地工程</w:t>
      </w:r>
      <w:r w:rsidR="00D174CD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1B2188" w:rsidRPr="00DA1548">
        <w:rPr>
          <w:rFonts w:ascii="Times New Roman" w:hAnsi="Times New Roman" w:hint="eastAsia"/>
          <w:color w:val="0D0D0D" w:themeColor="text1" w:themeTint="F2"/>
        </w:rPr>
        <w:t>由公路總局代辦</w:t>
      </w:r>
      <w:r w:rsidR="00702F6B" w:rsidRPr="00DA1548">
        <w:rPr>
          <w:rFonts w:ascii="Times New Roman" w:hAnsi="Times New Roman" w:hint="eastAsia"/>
          <w:color w:val="0D0D0D" w:themeColor="text1" w:themeTint="F2"/>
        </w:rPr>
        <w:t>台灣電力公司（下稱台電公司）</w:t>
      </w:r>
      <w:r w:rsidR="001B2188" w:rsidRPr="00DA1548">
        <w:rPr>
          <w:rFonts w:ascii="Times New Roman" w:hAnsi="Times New Roman" w:hint="eastAsia"/>
          <w:color w:val="0D0D0D" w:themeColor="text1" w:themeTint="F2"/>
        </w:rPr>
        <w:t>桿線管道土木工程發包施工</w:t>
      </w:r>
      <w:r w:rsidR="00702F6B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1B2188" w:rsidRPr="00DA1548">
        <w:rPr>
          <w:rFonts w:ascii="Times New Roman" w:hAnsi="Times New Roman" w:hint="eastAsia"/>
          <w:color w:val="0D0D0D" w:themeColor="text1" w:themeTint="F2"/>
        </w:rPr>
        <w:t>台電公司自辦電氣下地及桿線移除。其他機關：電信、紅綠燈及有線電線配合下地。</w:t>
      </w:r>
      <w:r w:rsidR="00D174CD" w:rsidRPr="00DA1548">
        <w:rPr>
          <w:rFonts w:ascii="Times New Roman" w:hAnsi="Times New Roman" w:hint="eastAsia"/>
          <w:color w:val="0D0D0D" w:themeColor="text1" w:themeTint="F2"/>
        </w:rPr>
        <w:t>2</w:t>
      </w:r>
      <w:r w:rsidR="00D174CD" w:rsidRPr="00DA1548">
        <w:rPr>
          <w:rFonts w:ascii="Times New Roman" w:hAnsi="Times New Roman"/>
          <w:color w:val="0D0D0D" w:themeColor="text1" w:themeTint="F2"/>
        </w:rPr>
        <w:t>.</w:t>
      </w:r>
      <w:r w:rsidR="001B2188" w:rsidRPr="00DA1548">
        <w:rPr>
          <w:rFonts w:ascii="Times New Roman" w:hAnsi="Times New Roman" w:hint="eastAsia"/>
          <w:color w:val="0D0D0D" w:themeColor="text1" w:themeTint="F2"/>
        </w:rPr>
        <w:t>景觀優化工程</w:t>
      </w:r>
      <w:r w:rsidR="00D174CD" w:rsidRPr="00DA1548">
        <w:rPr>
          <w:rFonts w:ascii="Times New Roman" w:hAnsi="Times New Roman" w:hint="eastAsia"/>
          <w:color w:val="0D0D0D" w:themeColor="text1" w:themeTint="F2"/>
        </w:rPr>
        <w:t>，由</w:t>
      </w:r>
      <w:r w:rsidR="001B2188" w:rsidRPr="00DA1548">
        <w:rPr>
          <w:rFonts w:ascii="Times New Roman" w:hAnsi="Times New Roman" w:hint="eastAsia"/>
          <w:color w:val="0D0D0D" w:themeColor="text1" w:themeTint="F2"/>
        </w:rPr>
        <w:t>公路總局辦理植栽補、換植設計施工</w:t>
      </w:r>
      <w:r w:rsidR="00D174CD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1B2188" w:rsidRPr="00DA1548">
        <w:rPr>
          <w:rFonts w:ascii="Times New Roman" w:hAnsi="Times New Roman" w:hint="eastAsia"/>
          <w:color w:val="0D0D0D" w:themeColor="text1" w:themeTint="F2"/>
        </w:rPr>
        <w:t>林業試驗所協助全路段喬灌木健檢及技術指導諮詢。</w:t>
      </w:r>
      <w:r w:rsidR="00D42B95" w:rsidRPr="00DA1548">
        <w:rPr>
          <w:rFonts w:ascii="Times New Roman" w:hAnsi="Times New Roman" w:hint="eastAsia"/>
          <w:color w:val="0D0D0D" w:themeColor="text1" w:themeTint="F2"/>
        </w:rPr>
        <w:t>嗣</w:t>
      </w:r>
      <w:r w:rsidR="00C46873" w:rsidRPr="00DA1548">
        <w:rPr>
          <w:rFonts w:ascii="Times New Roman" w:hAnsi="Times New Roman" w:hint="eastAsia"/>
          <w:color w:val="0D0D0D" w:themeColor="text1" w:themeTint="F2"/>
        </w:rPr>
        <w:t>公路總局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規劃將</w:t>
      </w:r>
      <w:r w:rsidR="00A028A3" w:rsidRPr="00DA1548">
        <w:rPr>
          <w:rFonts w:ascii="Times New Roman" w:hAnsi="Times New Roman" w:hint="eastAsia"/>
          <w:color w:val="0D0D0D" w:themeColor="text1" w:themeTint="F2"/>
        </w:rPr>
        <w:t>屏鵝公路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種樹</w:t>
      </w:r>
      <w:r w:rsidR="005F4E5F" w:rsidRPr="00DA1548">
        <w:rPr>
          <w:rFonts w:ascii="Times New Roman" w:hAnsi="Times New Roman" w:hint="eastAsia"/>
          <w:color w:val="0D0D0D" w:themeColor="text1" w:themeTint="F2"/>
        </w:rPr>
        <w:t>百里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2.0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計畫納入省改計畫項下「公路新建及改善」子計畫</w:t>
      </w:r>
      <w:r w:rsidR="00B61F0D" w:rsidRPr="00DA1548">
        <w:rPr>
          <w:rFonts w:ascii="Times New Roman" w:hAnsi="Times New Roman" w:hint="eastAsia"/>
          <w:color w:val="0D0D0D" w:themeColor="text1" w:themeTint="F2"/>
        </w:rPr>
        <w:t>內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，採滾動檢討，新增個案計畫方式辦理。惟該局</w:t>
      </w:r>
      <w:r w:rsidR="00F86B53" w:rsidRPr="00DA1548">
        <w:rPr>
          <w:rFonts w:ascii="Times New Roman" w:hAnsi="Times New Roman" w:hint="eastAsia"/>
          <w:color w:val="0D0D0D" w:themeColor="text1" w:themeTint="F2"/>
        </w:rPr>
        <w:t>礙於</w:t>
      </w:r>
      <w:r w:rsidR="0039344B" w:rsidRPr="00DA1548">
        <w:rPr>
          <w:rFonts w:ascii="Times New Roman" w:hAnsi="Times New Roman" w:hint="eastAsia"/>
          <w:color w:val="0D0D0D" w:themeColor="text1" w:themeTint="F2"/>
        </w:rPr>
        <w:t>行政院「</w:t>
      </w:r>
      <w:r w:rsidR="0039344B" w:rsidRPr="00DA1548">
        <w:rPr>
          <w:rFonts w:ascii="Times New Roman" w:hAnsi="Times New Roman" w:hint="eastAsia"/>
          <w:color w:val="0D0D0D" w:themeColor="text1" w:themeTint="F2"/>
        </w:rPr>
        <w:t>112</w:t>
      </w:r>
      <w:r w:rsidR="0039344B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39344B" w:rsidRPr="00DA1548">
        <w:rPr>
          <w:rFonts w:ascii="Times New Roman" w:hAnsi="Times New Roman" w:hint="eastAsia"/>
          <w:color w:val="0D0D0D" w:themeColor="text1" w:themeTint="F2"/>
        </w:rPr>
        <w:t>1</w:t>
      </w:r>
      <w:r w:rsidR="0039344B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39344B" w:rsidRPr="00DA1548">
        <w:rPr>
          <w:rFonts w:ascii="Times New Roman" w:hAnsi="Times New Roman" w:hint="eastAsia"/>
          <w:color w:val="0D0D0D" w:themeColor="text1" w:themeTint="F2"/>
        </w:rPr>
        <w:t>15</w:t>
      </w:r>
      <w:r w:rsidR="0039344B" w:rsidRPr="00DA1548">
        <w:rPr>
          <w:rFonts w:ascii="Times New Roman" w:hAnsi="Times New Roman" w:hint="eastAsia"/>
          <w:color w:val="0D0D0D" w:themeColor="text1" w:themeTint="F2"/>
        </w:rPr>
        <w:t>日（春節前）完成</w:t>
      </w:r>
      <w:r w:rsidR="00225E12" w:rsidRPr="00DA1548">
        <w:rPr>
          <w:rFonts w:ascii="Times New Roman" w:hAnsi="Times New Roman" w:hint="eastAsia"/>
          <w:color w:val="0D0D0D" w:themeColor="text1" w:themeTint="F2"/>
        </w:rPr>
        <w:t>各項工程</w:t>
      </w:r>
      <w:r w:rsidR="0039344B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5B2C19" w:rsidRPr="00DA1548">
        <w:rPr>
          <w:rFonts w:ascii="Times New Roman" w:hAnsi="Times New Roman" w:hint="eastAsia"/>
          <w:color w:val="0D0D0D" w:themeColor="text1" w:themeTint="F2"/>
        </w:rPr>
        <w:t>壓力，</w:t>
      </w:r>
      <w:r w:rsidR="008C59F8" w:rsidRPr="00DA1548">
        <w:rPr>
          <w:rFonts w:ascii="Times New Roman" w:hAnsi="Times New Roman" w:hint="eastAsia"/>
          <w:color w:val="0D0D0D" w:themeColor="text1" w:themeTint="F2"/>
        </w:rPr>
        <w:t>並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未依上開作業要點第三之（二）點及執行流程圖規定，先報經交通部同意新增個案計畫，且桿線下地及景觀優化等工程相關作業尚未定案情形下</w:t>
      </w:r>
      <w:r w:rsidR="00997845" w:rsidRPr="00DA1548">
        <w:rPr>
          <w:rFonts w:ascii="Times New Roman" w:hAnsi="Times New Roman" w:hint="eastAsia"/>
          <w:color w:val="0D0D0D" w:themeColor="text1" w:themeTint="F2"/>
        </w:rPr>
        <w:t>（詳表</w:t>
      </w:r>
      <w:r w:rsidR="00997845" w:rsidRPr="00DA1548">
        <w:rPr>
          <w:rFonts w:ascii="Times New Roman" w:hAnsi="Times New Roman" w:hint="eastAsia"/>
          <w:color w:val="0D0D0D" w:themeColor="text1" w:themeTint="F2"/>
        </w:rPr>
        <w:t>1</w:t>
      </w:r>
      <w:r w:rsidR="00997845" w:rsidRPr="00DA1548">
        <w:rPr>
          <w:rFonts w:ascii="Times New Roman" w:hAnsi="Times New Roman" w:hint="eastAsia"/>
          <w:color w:val="0D0D0D" w:themeColor="text1" w:themeTint="F2"/>
        </w:rPr>
        <w:t>）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，即於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5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31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日函復第三區工程處同意成立第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標「台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線高屏大橋至潮州（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392k~418k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）桿線下地及景觀優化工程」，第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2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標「台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線潮州至水底寮（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418k~436k+470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）桿線下地及景觀優化工程」，第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3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標「台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線水底寮至楓港（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436k+470~461k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）桿線下地及景觀優化工程」，第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4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標「台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26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線楓港至恆春（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2k~35k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）桿線下地及景觀優化工程」（下稱第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至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4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標桿線下地及景觀優化工程）預算</w:t>
      </w:r>
      <w:r w:rsidR="00F92489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第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1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標</w:t>
      </w:r>
      <w:r w:rsidR="00B248CA" w:rsidRPr="00DA1548">
        <w:rPr>
          <w:rFonts w:ascii="Times New Roman" w:hAnsi="Times New Roman" w:hint="eastAsia"/>
          <w:color w:val="0D0D0D" w:themeColor="text1" w:themeTint="F2"/>
        </w:rPr>
        <w:t>8</w:t>
      </w:r>
      <w:r w:rsidR="00B248CA" w:rsidRPr="00DA1548">
        <w:rPr>
          <w:rFonts w:ascii="Times New Roman" w:hAnsi="Times New Roman" w:hint="eastAsia"/>
          <w:color w:val="0D0D0D" w:themeColor="text1" w:themeTint="F2"/>
        </w:rPr>
        <w:t>億</w:t>
      </w:r>
      <w:r w:rsidR="00B248CA" w:rsidRPr="00DA1548">
        <w:rPr>
          <w:rFonts w:ascii="Times New Roman" w:hAnsi="Times New Roman" w:hint="eastAsia"/>
          <w:color w:val="0D0D0D" w:themeColor="text1" w:themeTint="F2"/>
        </w:rPr>
        <w:t>9,524</w:t>
      </w:r>
      <w:r w:rsidR="00B248CA" w:rsidRPr="00DA1548">
        <w:rPr>
          <w:rFonts w:ascii="Times New Roman" w:hAnsi="Times New Roman" w:hint="eastAsia"/>
          <w:color w:val="0D0D0D" w:themeColor="text1" w:themeTint="F2"/>
        </w:rPr>
        <w:t>萬</w:t>
      </w:r>
      <w:r w:rsidR="00B248CA" w:rsidRPr="00DA1548">
        <w:rPr>
          <w:rFonts w:ascii="Times New Roman" w:hAnsi="Times New Roman" w:hint="eastAsia"/>
          <w:color w:val="0D0D0D" w:themeColor="text1" w:themeTint="F2"/>
        </w:rPr>
        <w:t>3,930</w:t>
      </w:r>
      <w:r w:rsidR="00B248CA" w:rsidRPr="00DA1548">
        <w:rPr>
          <w:rFonts w:ascii="Times New Roman" w:hAnsi="Times New Roman" w:hint="eastAsia"/>
          <w:color w:val="0D0D0D" w:themeColor="text1" w:themeTint="F2"/>
        </w:rPr>
        <w:t>元，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第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2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標</w:t>
      </w:r>
      <w:r w:rsidR="00AF1B17" w:rsidRPr="00DA1548">
        <w:rPr>
          <w:rFonts w:ascii="Times New Roman" w:hAnsi="Times New Roman" w:hint="eastAsia"/>
          <w:color w:val="0D0D0D" w:themeColor="text1" w:themeTint="F2"/>
        </w:rPr>
        <w:t>8</w:t>
      </w:r>
      <w:r w:rsidR="00AF1B17" w:rsidRPr="00DA1548">
        <w:rPr>
          <w:rFonts w:ascii="Times New Roman" w:hAnsi="Times New Roman" w:hint="eastAsia"/>
          <w:color w:val="0D0D0D" w:themeColor="text1" w:themeTint="F2"/>
        </w:rPr>
        <w:t>億</w:t>
      </w:r>
      <w:r w:rsidR="00AF1B17" w:rsidRPr="00DA1548">
        <w:rPr>
          <w:rFonts w:ascii="Times New Roman" w:hAnsi="Times New Roman" w:hint="eastAsia"/>
          <w:color w:val="0D0D0D" w:themeColor="text1" w:themeTint="F2"/>
        </w:rPr>
        <w:t>8,868</w:t>
      </w:r>
      <w:r w:rsidR="00AF1B17" w:rsidRPr="00DA1548">
        <w:rPr>
          <w:rFonts w:ascii="Times New Roman" w:hAnsi="Times New Roman" w:hint="eastAsia"/>
          <w:color w:val="0D0D0D" w:themeColor="text1" w:themeTint="F2"/>
        </w:rPr>
        <w:t>萬</w:t>
      </w:r>
      <w:r w:rsidR="00AF1B17" w:rsidRPr="00DA1548">
        <w:rPr>
          <w:rFonts w:ascii="Times New Roman" w:hAnsi="Times New Roman" w:hint="eastAsia"/>
          <w:color w:val="0D0D0D" w:themeColor="text1" w:themeTint="F2"/>
        </w:rPr>
        <w:t>1,447</w:t>
      </w:r>
      <w:r w:rsidR="00AF1B17" w:rsidRPr="00DA1548">
        <w:rPr>
          <w:rFonts w:ascii="Times New Roman" w:hAnsi="Times New Roman" w:hint="eastAsia"/>
          <w:color w:val="0D0D0D" w:themeColor="text1" w:themeTint="F2"/>
        </w:rPr>
        <w:t>元，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第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3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標</w:t>
      </w:r>
      <w:r w:rsidR="008314E7" w:rsidRPr="00DA1548">
        <w:rPr>
          <w:rFonts w:ascii="Times New Roman" w:hAnsi="Times New Roman" w:hint="eastAsia"/>
          <w:color w:val="0D0D0D" w:themeColor="text1" w:themeTint="F2"/>
        </w:rPr>
        <w:t>8</w:t>
      </w:r>
      <w:r w:rsidR="008314E7" w:rsidRPr="00DA1548">
        <w:rPr>
          <w:rFonts w:ascii="Times New Roman" w:hAnsi="Times New Roman" w:hint="eastAsia"/>
          <w:color w:val="0D0D0D" w:themeColor="text1" w:themeTint="F2"/>
        </w:rPr>
        <w:t>億</w:t>
      </w:r>
      <w:r w:rsidR="008314E7" w:rsidRPr="00DA1548">
        <w:rPr>
          <w:rFonts w:ascii="Times New Roman" w:hAnsi="Times New Roman" w:hint="eastAsia"/>
          <w:color w:val="0D0D0D" w:themeColor="text1" w:themeTint="F2"/>
        </w:rPr>
        <w:t>9,045</w:t>
      </w:r>
      <w:r w:rsidR="008314E7" w:rsidRPr="00DA1548">
        <w:rPr>
          <w:rFonts w:ascii="Times New Roman" w:hAnsi="Times New Roman" w:hint="eastAsia"/>
          <w:color w:val="0D0D0D" w:themeColor="text1" w:themeTint="F2"/>
        </w:rPr>
        <w:t>萬</w:t>
      </w:r>
      <w:r w:rsidR="008314E7" w:rsidRPr="00DA1548">
        <w:rPr>
          <w:rFonts w:ascii="Times New Roman" w:hAnsi="Times New Roman" w:hint="eastAsia"/>
          <w:color w:val="0D0D0D" w:themeColor="text1" w:themeTint="F2"/>
        </w:rPr>
        <w:t>6,539</w:t>
      </w:r>
      <w:r w:rsidR="008314E7" w:rsidRPr="00DA1548">
        <w:rPr>
          <w:rFonts w:ascii="Times New Roman" w:hAnsi="Times New Roman" w:hint="eastAsia"/>
          <w:color w:val="0D0D0D" w:themeColor="text1" w:themeTint="F2"/>
        </w:rPr>
        <w:t>元，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第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4</w:t>
      </w:r>
      <w:r w:rsidR="00F26019" w:rsidRPr="00DA1548">
        <w:rPr>
          <w:rFonts w:ascii="Times New Roman" w:hAnsi="Times New Roman" w:hint="eastAsia"/>
          <w:color w:val="0D0D0D" w:themeColor="text1" w:themeTint="F2"/>
        </w:rPr>
        <w:t>標</w:t>
      </w:r>
      <w:r w:rsidR="00E04E8F" w:rsidRPr="00DA1548">
        <w:rPr>
          <w:rFonts w:ascii="Times New Roman" w:hAnsi="Times New Roman" w:hint="eastAsia"/>
          <w:color w:val="0D0D0D" w:themeColor="text1" w:themeTint="F2"/>
        </w:rPr>
        <w:t>8</w:t>
      </w:r>
      <w:r w:rsidR="00E04E8F" w:rsidRPr="00DA1548">
        <w:rPr>
          <w:rFonts w:ascii="Times New Roman" w:hAnsi="Times New Roman" w:hint="eastAsia"/>
          <w:color w:val="0D0D0D" w:themeColor="text1" w:themeTint="F2"/>
        </w:rPr>
        <w:t>億</w:t>
      </w:r>
      <w:r w:rsidR="00E04E8F" w:rsidRPr="00DA1548">
        <w:rPr>
          <w:rFonts w:ascii="Times New Roman" w:hAnsi="Times New Roman" w:hint="eastAsia"/>
          <w:color w:val="0D0D0D" w:themeColor="text1" w:themeTint="F2"/>
        </w:rPr>
        <w:t>8,896</w:t>
      </w:r>
      <w:r w:rsidR="00E04E8F" w:rsidRPr="00DA1548">
        <w:rPr>
          <w:rFonts w:ascii="Times New Roman" w:hAnsi="Times New Roman" w:hint="eastAsia"/>
          <w:color w:val="0D0D0D" w:themeColor="text1" w:themeTint="F2"/>
        </w:rPr>
        <w:t>萬</w:t>
      </w:r>
      <w:r w:rsidR="00E04E8F" w:rsidRPr="00DA1548">
        <w:rPr>
          <w:rFonts w:ascii="Times New Roman" w:hAnsi="Times New Roman" w:hint="eastAsia"/>
          <w:color w:val="0D0D0D" w:themeColor="text1" w:themeTint="F2"/>
        </w:rPr>
        <w:t>4,337</w:t>
      </w:r>
      <w:r w:rsidR="00E04E8F" w:rsidRPr="00DA1548">
        <w:rPr>
          <w:rFonts w:ascii="Times New Roman" w:hAnsi="Times New Roman" w:hint="eastAsia"/>
          <w:color w:val="0D0D0D" w:themeColor="text1" w:themeTint="F2"/>
        </w:rPr>
        <w:t>元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D428BB" w:rsidRPr="00DA1548">
        <w:rPr>
          <w:rFonts w:ascii="Times New Roman" w:hAnsi="Times New Roman" w:hint="eastAsia"/>
          <w:color w:val="0D0D0D" w:themeColor="text1" w:themeTint="F2"/>
        </w:rPr>
        <w:t>於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6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2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日即倉促</w:t>
      </w:r>
      <w:r w:rsidR="00652E87" w:rsidRPr="00DA1548">
        <w:rPr>
          <w:rFonts w:ascii="Times New Roman" w:hAnsi="Times New Roman" w:hint="eastAsia"/>
          <w:color w:val="0D0D0D" w:themeColor="text1" w:themeTint="F2"/>
        </w:rPr>
        <w:t>公告招標</w:t>
      </w:r>
      <w:r w:rsidR="00FD04D0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84392F" w:rsidRPr="00DA1548">
        <w:rPr>
          <w:rFonts w:ascii="Times New Roman" w:hAnsi="Times New Roman" w:hint="eastAsia"/>
          <w:color w:val="0D0D0D" w:themeColor="text1" w:themeTint="F2"/>
        </w:rPr>
        <w:t>6</w:t>
      </w:r>
      <w:r w:rsidR="0084392F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84392F" w:rsidRPr="00DA1548">
        <w:rPr>
          <w:rFonts w:ascii="Times New Roman" w:hAnsi="Times New Roman" w:hint="eastAsia"/>
          <w:color w:val="0D0D0D" w:themeColor="text1" w:themeTint="F2"/>
        </w:rPr>
        <w:t>2</w:t>
      </w:r>
      <w:r w:rsidR="0084392F" w:rsidRPr="00DA1548">
        <w:rPr>
          <w:rFonts w:ascii="Times New Roman" w:hAnsi="Times New Roman"/>
          <w:color w:val="0D0D0D" w:themeColor="text1" w:themeTint="F2"/>
        </w:rPr>
        <w:t>9</w:t>
      </w:r>
      <w:r w:rsidR="0084392F" w:rsidRPr="00DA1548">
        <w:rPr>
          <w:rFonts w:ascii="Times New Roman" w:hAnsi="Times New Roman" w:hint="eastAsia"/>
          <w:color w:val="0D0D0D" w:themeColor="text1" w:themeTint="F2"/>
        </w:rPr>
        <w:t>日決標</w:t>
      </w:r>
      <w:r w:rsidR="00FD04D0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84392F" w:rsidRPr="00DA1548">
        <w:rPr>
          <w:rFonts w:ascii="Times New Roman" w:hAnsi="Times New Roman" w:hint="eastAsia"/>
          <w:color w:val="0D0D0D" w:themeColor="text1" w:themeTint="F2"/>
        </w:rPr>
        <w:t>7</w:t>
      </w:r>
      <w:r w:rsidR="0084392F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84392F" w:rsidRPr="00DA1548">
        <w:rPr>
          <w:rFonts w:ascii="Times New Roman" w:hAnsi="Times New Roman" w:hint="eastAsia"/>
          <w:color w:val="0D0D0D" w:themeColor="text1" w:themeTint="F2"/>
        </w:rPr>
        <w:t>1</w:t>
      </w:r>
      <w:r w:rsidR="0084392F" w:rsidRPr="00DA1548">
        <w:rPr>
          <w:rFonts w:ascii="Times New Roman" w:hAnsi="Times New Roman" w:hint="eastAsia"/>
          <w:color w:val="0D0D0D" w:themeColor="text1" w:themeTint="F2"/>
        </w:rPr>
        <w:t>日動工，</w:t>
      </w:r>
      <w:r w:rsidR="00AA38B2" w:rsidRPr="00DA1548">
        <w:rPr>
          <w:rFonts w:ascii="Times New Roman" w:hAnsi="Times New Roman" w:hint="eastAsia"/>
          <w:color w:val="0D0D0D" w:themeColor="text1" w:themeTint="F2"/>
        </w:rPr>
        <w:t>契約</w:t>
      </w:r>
      <w:r w:rsidR="00D53CA4" w:rsidRPr="00DA1548">
        <w:rPr>
          <w:rFonts w:ascii="Times New Roman" w:hAnsi="Times New Roman" w:hint="eastAsia"/>
          <w:color w:val="0D0D0D" w:themeColor="text1" w:themeTint="F2"/>
        </w:rPr>
        <w:t>要求桿線下地工程部分須於</w:t>
      </w:r>
      <w:r w:rsidR="00D53CA4" w:rsidRPr="00DA1548">
        <w:rPr>
          <w:rFonts w:ascii="Times New Roman" w:hAnsi="Times New Roman" w:hint="eastAsia"/>
          <w:color w:val="0D0D0D" w:themeColor="text1" w:themeTint="F2"/>
        </w:rPr>
        <w:t>1</w:t>
      </w:r>
      <w:r w:rsidR="00D53CA4" w:rsidRPr="00DA1548">
        <w:rPr>
          <w:rFonts w:ascii="Times New Roman" w:hAnsi="Times New Roman"/>
          <w:color w:val="0D0D0D" w:themeColor="text1" w:themeTint="F2"/>
        </w:rPr>
        <w:t>11</w:t>
      </w:r>
      <w:r w:rsidR="00D53CA4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D53CA4" w:rsidRPr="00DA1548">
        <w:rPr>
          <w:rFonts w:ascii="Times New Roman" w:hAnsi="Times New Roman" w:hint="eastAsia"/>
          <w:color w:val="0D0D0D" w:themeColor="text1" w:themeTint="F2"/>
        </w:rPr>
        <w:t>1</w:t>
      </w:r>
      <w:r w:rsidR="00D53CA4" w:rsidRPr="00DA1548">
        <w:rPr>
          <w:rFonts w:ascii="Times New Roman" w:hAnsi="Times New Roman"/>
          <w:color w:val="0D0D0D" w:themeColor="text1" w:themeTint="F2"/>
        </w:rPr>
        <w:t>2</w:t>
      </w:r>
      <w:r w:rsidR="00D53CA4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D53CA4" w:rsidRPr="00DA1548">
        <w:rPr>
          <w:rFonts w:ascii="Times New Roman" w:hAnsi="Times New Roman" w:hint="eastAsia"/>
          <w:color w:val="0D0D0D" w:themeColor="text1" w:themeTint="F2"/>
        </w:rPr>
        <w:t>3</w:t>
      </w:r>
      <w:r w:rsidR="00D53CA4" w:rsidRPr="00DA1548">
        <w:rPr>
          <w:rFonts w:ascii="Times New Roman" w:hAnsi="Times New Roman"/>
          <w:color w:val="0D0D0D" w:themeColor="text1" w:themeTint="F2"/>
        </w:rPr>
        <w:t>1</w:t>
      </w:r>
      <w:r w:rsidR="00D53CA4" w:rsidRPr="00DA1548">
        <w:rPr>
          <w:rFonts w:ascii="Times New Roman" w:hAnsi="Times New Roman" w:hint="eastAsia"/>
          <w:color w:val="0D0D0D" w:themeColor="text1" w:themeTint="F2"/>
        </w:rPr>
        <w:t>日前</w:t>
      </w:r>
      <w:r w:rsidR="003A4276" w:rsidRPr="00DA1548">
        <w:rPr>
          <w:rFonts w:ascii="Times New Roman" w:hAnsi="Times New Roman" w:hint="eastAsia"/>
          <w:color w:val="0D0D0D" w:themeColor="text1" w:themeTint="F2"/>
        </w:rPr>
        <w:t>完成</w:t>
      </w:r>
      <w:r w:rsidR="00D76772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330E34" w:rsidRPr="00DA1548">
        <w:rPr>
          <w:rFonts w:ascii="Times New Roman" w:hAnsi="Times New Roman" w:hint="eastAsia"/>
          <w:color w:val="0D0D0D" w:themeColor="text1" w:themeTint="F2"/>
        </w:rPr>
        <w:t>但</w:t>
      </w:r>
      <w:r w:rsidR="00330E34" w:rsidRPr="00DA1548">
        <w:rPr>
          <w:rFonts w:ascii="Times New Roman" w:hAnsi="Times New Roman" w:hint="eastAsia"/>
          <w:color w:val="0D0D0D" w:themeColor="text1" w:themeTint="F2"/>
        </w:rPr>
        <w:t>4</w:t>
      </w:r>
      <w:r w:rsidR="00330E34" w:rsidRPr="00DA1548">
        <w:rPr>
          <w:rFonts w:ascii="Times New Roman" w:hAnsi="Times New Roman" w:hint="eastAsia"/>
          <w:color w:val="0D0D0D" w:themeColor="text1" w:themeTint="F2"/>
        </w:rPr>
        <w:t>標工程基本設計報告書圖，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交通部</w:t>
      </w:r>
      <w:r w:rsidR="00A917A1" w:rsidRPr="00DA1548">
        <w:rPr>
          <w:rFonts w:ascii="Times New Roman" w:hAnsi="Times New Roman" w:hint="eastAsia"/>
          <w:color w:val="0D0D0D" w:themeColor="text1" w:themeTint="F2"/>
        </w:rPr>
        <w:t>卻</w:t>
      </w:r>
      <w:r w:rsidR="006107B1" w:rsidRPr="00DA1548">
        <w:rPr>
          <w:rFonts w:ascii="Times New Roman" w:hAnsi="Times New Roman" w:hint="eastAsia"/>
          <w:color w:val="0D0D0D" w:themeColor="text1" w:themeTint="F2"/>
        </w:rPr>
        <w:t>遲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於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7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日</w:t>
      </w:r>
      <w:r w:rsidR="0023636C" w:rsidRPr="00DA1548">
        <w:rPr>
          <w:rFonts w:ascii="Times New Roman" w:hAnsi="Times New Roman" w:hint="eastAsia"/>
          <w:color w:val="0D0D0D" w:themeColor="text1" w:themeTint="F2"/>
        </w:rPr>
        <w:t>（</w:t>
      </w:r>
      <w:r w:rsidR="00F27542" w:rsidRPr="00DA1548">
        <w:rPr>
          <w:rFonts w:ascii="Times New Roman" w:hAnsi="Times New Roman" w:hint="eastAsia"/>
          <w:color w:val="0D0D0D" w:themeColor="text1" w:themeTint="F2"/>
        </w:rPr>
        <w:t>開</w:t>
      </w:r>
      <w:r w:rsidR="003B4393" w:rsidRPr="00DA1548">
        <w:rPr>
          <w:rFonts w:ascii="Times New Roman" w:hAnsi="Times New Roman" w:hint="eastAsia"/>
          <w:color w:val="0D0D0D" w:themeColor="text1" w:themeTint="F2"/>
        </w:rPr>
        <w:t>工日</w:t>
      </w:r>
      <w:r w:rsidR="0023636C" w:rsidRPr="00DA1548">
        <w:rPr>
          <w:rFonts w:ascii="Times New Roman" w:hAnsi="Times New Roman" w:hint="eastAsia"/>
          <w:color w:val="0D0D0D" w:themeColor="text1" w:themeTint="F2"/>
        </w:rPr>
        <w:t>）</w:t>
      </w:r>
      <w:r w:rsidR="006107B1" w:rsidRPr="00DA1548">
        <w:rPr>
          <w:rFonts w:ascii="Times New Roman" w:hAnsi="Times New Roman" w:hint="eastAsia"/>
          <w:color w:val="0D0D0D" w:themeColor="text1" w:themeTint="F2"/>
        </w:rPr>
        <w:t>方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函復</w:t>
      </w:r>
      <w:r w:rsidR="00194D5D" w:rsidRPr="00DA1548">
        <w:rPr>
          <w:rFonts w:ascii="Times New Roman" w:hAnsi="Times New Roman" w:hint="eastAsia"/>
          <w:color w:val="0D0D0D" w:themeColor="text1" w:themeTint="F2"/>
        </w:rPr>
        <w:t>公路總局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同意照列所報工程經費</w:t>
      </w:r>
      <w:r w:rsidR="006107B1" w:rsidRPr="00DA1548">
        <w:rPr>
          <w:rFonts w:ascii="Times New Roman" w:hAnsi="Times New Roman" w:hint="eastAsia"/>
          <w:color w:val="0D0D0D" w:themeColor="text1" w:themeTint="F2"/>
        </w:rPr>
        <w:t>，同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7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21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日函復同意逕辦設計，及請其依據省改計畫滾動檢討要點將該案納入滾動檢討會議。期間桿線下地及景觀優化等相關作業不斷檢討修正，再歷時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個月餘，該局始於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8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31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日將省改計畫第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8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次滾動檢討結果函報交通部，經該部同年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9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15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日函復同意於「公路新建及改善」項下新增</w:t>
      </w:r>
      <w:r w:rsidR="00AE17F4" w:rsidRPr="00DA1548">
        <w:rPr>
          <w:rFonts w:ascii="Times New Roman" w:hAnsi="Times New Roman" w:hint="eastAsia"/>
          <w:color w:val="0D0D0D" w:themeColor="text1" w:themeTint="F2"/>
        </w:rPr>
        <w:t>「屏鵝公路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種樹</w:t>
      </w:r>
      <w:r w:rsidR="00AE17F4" w:rsidRPr="00DA1548">
        <w:rPr>
          <w:rFonts w:ascii="Times New Roman" w:hAnsi="Times New Roman" w:hint="eastAsia"/>
          <w:color w:val="0D0D0D" w:themeColor="text1" w:themeTint="F2"/>
        </w:rPr>
        <w:t>百里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2.0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計畫</w:t>
      </w:r>
      <w:r w:rsidR="00AE17F4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1811A4" w:rsidRPr="00DA1548">
        <w:rPr>
          <w:rFonts w:ascii="Times New Roman" w:hAnsi="Times New Roman" w:hint="eastAsia"/>
          <w:color w:val="0D0D0D" w:themeColor="text1" w:themeTint="F2"/>
        </w:rPr>
        <w:t>嗣據本院</w:t>
      </w:r>
      <w:r w:rsidR="001811A4" w:rsidRPr="00DA1548">
        <w:rPr>
          <w:rFonts w:ascii="Times New Roman" w:hAnsi="Times New Roman" w:hint="eastAsia"/>
          <w:color w:val="0D0D0D" w:themeColor="text1" w:themeTint="F2"/>
        </w:rPr>
        <w:t>1</w:t>
      </w:r>
      <w:r w:rsidR="001811A4" w:rsidRPr="00DA1548">
        <w:rPr>
          <w:rFonts w:ascii="Times New Roman" w:hAnsi="Times New Roman"/>
          <w:color w:val="0D0D0D" w:themeColor="text1" w:themeTint="F2"/>
        </w:rPr>
        <w:t>11</w:t>
      </w:r>
      <w:r w:rsidR="001811A4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D612A0" w:rsidRPr="00DA1548">
        <w:rPr>
          <w:rFonts w:ascii="Times New Roman" w:hAnsi="Times New Roman" w:hint="eastAsia"/>
          <w:color w:val="0D0D0D" w:themeColor="text1" w:themeTint="F2"/>
        </w:rPr>
        <w:t>1</w:t>
      </w:r>
      <w:r w:rsidR="00D612A0" w:rsidRPr="00DA1548">
        <w:rPr>
          <w:rFonts w:ascii="Times New Roman" w:hAnsi="Times New Roman"/>
          <w:color w:val="0D0D0D" w:themeColor="text1" w:themeTint="F2"/>
        </w:rPr>
        <w:t>2</w:t>
      </w:r>
      <w:r w:rsidR="00D612A0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D612A0" w:rsidRPr="00DA1548">
        <w:rPr>
          <w:rFonts w:ascii="Times New Roman" w:hAnsi="Times New Roman" w:hint="eastAsia"/>
          <w:color w:val="0D0D0D" w:themeColor="text1" w:themeTint="F2"/>
        </w:rPr>
        <w:t>1</w:t>
      </w:r>
      <w:r w:rsidR="00D612A0" w:rsidRPr="00DA1548">
        <w:rPr>
          <w:rFonts w:ascii="Times New Roman" w:hAnsi="Times New Roman"/>
          <w:color w:val="0D0D0D" w:themeColor="text1" w:themeTint="F2"/>
        </w:rPr>
        <w:t>6</w:t>
      </w:r>
      <w:r w:rsidR="00D612A0" w:rsidRPr="00DA1548">
        <w:rPr>
          <w:rFonts w:ascii="Times New Roman" w:hAnsi="Times New Roman" w:hint="eastAsia"/>
          <w:color w:val="0D0D0D" w:themeColor="text1" w:themeTint="F2"/>
        </w:rPr>
        <w:t>日</w:t>
      </w:r>
      <w:r w:rsidR="00DE7731" w:rsidRPr="00DA1548">
        <w:rPr>
          <w:rFonts w:ascii="Times New Roman" w:hAnsi="Times New Roman" w:hint="eastAsia"/>
          <w:color w:val="0D0D0D" w:themeColor="text1" w:themeTint="F2"/>
        </w:rPr>
        <w:t>現場履勘</w:t>
      </w:r>
      <w:r w:rsidR="001D4DF7" w:rsidRPr="00DA1548">
        <w:rPr>
          <w:rFonts w:ascii="Times New Roman" w:hAnsi="Times New Roman" w:hint="eastAsia"/>
          <w:color w:val="0D0D0D" w:themeColor="text1" w:themeTint="F2"/>
        </w:rPr>
        <w:t>瞭解，</w:t>
      </w:r>
      <w:r w:rsidR="00683FC2" w:rsidRPr="00DA1548">
        <w:rPr>
          <w:rFonts w:ascii="Times New Roman" w:hAnsi="Times New Roman" w:hint="eastAsia"/>
          <w:color w:val="0D0D0D" w:themeColor="text1" w:themeTint="F2"/>
        </w:rPr>
        <w:t>計畫經費</w:t>
      </w:r>
      <w:r w:rsidR="00591A2D" w:rsidRPr="00DA1548">
        <w:rPr>
          <w:rFonts w:ascii="Times New Roman" w:hAnsi="Times New Roman" w:hint="eastAsia"/>
          <w:color w:val="0D0D0D" w:themeColor="text1" w:themeTint="F2"/>
        </w:rPr>
        <w:t>現</w:t>
      </w:r>
      <w:r w:rsidR="001D4DF7" w:rsidRPr="00DA1548">
        <w:rPr>
          <w:rFonts w:ascii="Times New Roman" w:hAnsi="Times New Roman" w:hint="eastAsia"/>
          <w:color w:val="0D0D0D" w:themeColor="text1" w:themeTint="F2"/>
        </w:rPr>
        <w:t>已</w:t>
      </w:r>
      <w:r w:rsidR="00683FC2" w:rsidRPr="00DA1548">
        <w:rPr>
          <w:rFonts w:ascii="Times New Roman" w:hAnsi="Times New Roman" w:hint="eastAsia"/>
          <w:color w:val="0D0D0D" w:themeColor="text1" w:themeTint="F2"/>
        </w:rPr>
        <w:t>暴增至</w:t>
      </w:r>
      <w:r w:rsidR="008F09B7" w:rsidRPr="00DA1548">
        <w:rPr>
          <w:rFonts w:ascii="Times New Roman" w:hAnsi="Times New Roman" w:hint="eastAsia"/>
          <w:color w:val="0D0D0D" w:themeColor="text1" w:themeTint="F2"/>
        </w:rPr>
        <w:t>77.92</w:t>
      </w:r>
      <w:r w:rsidR="008F09B7" w:rsidRPr="00DA1548">
        <w:rPr>
          <w:rFonts w:ascii="Times New Roman" w:hAnsi="Times New Roman" w:hint="eastAsia"/>
          <w:color w:val="0D0D0D" w:themeColor="text1" w:themeTint="F2"/>
        </w:rPr>
        <w:t>億元</w:t>
      </w:r>
      <w:r w:rsidR="00213925" w:rsidRPr="00DA1548">
        <w:rPr>
          <w:rFonts w:ascii="Times New Roman" w:hAnsi="Times New Roman" w:hint="eastAsia"/>
          <w:color w:val="0D0D0D" w:themeColor="text1" w:themeTint="F2"/>
        </w:rPr>
        <w:t>（</w:t>
      </w:r>
      <w:r w:rsidR="0058012C" w:rsidRPr="00DA1548">
        <w:rPr>
          <w:rFonts w:ascii="Times New Roman" w:hAnsi="Times New Roman" w:hint="eastAsia"/>
          <w:color w:val="0D0D0D" w:themeColor="text1" w:themeTint="F2"/>
        </w:rPr>
        <w:t>桿線下地工程</w:t>
      </w:r>
      <w:r w:rsidR="0058012C" w:rsidRPr="00DA1548">
        <w:rPr>
          <w:rFonts w:ascii="Times New Roman" w:hAnsi="Times New Roman" w:hint="eastAsia"/>
          <w:color w:val="0D0D0D" w:themeColor="text1" w:themeTint="F2"/>
        </w:rPr>
        <w:t>48.2</w:t>
      </w:r>
      <w:r w:rsidR="0058012C" w:rsidRPr="00DA1548">
        <w:rPr>
          <w:rFonts w:ascii="Times New Roman" w:hAnsi="Times New Roman" w:hint="eastAsia"/>
          <w:color w:val="0D0D0D" w:themeColor="text1" w:themeTint="F2"/>
        </w:rPr>
        <w:t>億元，景觀優化工程</w:t>
      </w:r>
      <w:r w:rsidR="0058012C" w:rsidRPr="00DA1548">
        <w:rPr>
          <w:rFonts w:ascii="Times New Roman" w:hAnsi="Times New Roman" w:hint="eastAsia"/>
          <w:color w:val="0D0D0D" w:themeColor="text1" w:themeTint="F2"/>
        </w:rPr>
        <w:t>11.3</w:t>
      </w:r>
      <w:r w:rsidR="0058012C" w:rsidRPr="00DA1548">
        <w:rPr>
          <w:rFonts w:ascii="Times New Roman" w:hAnsi="Times New Roman" w:hint="eastAsia"/>
          <w:color w:val="0D0D0D" w:themeColor="text1" w:themeTint="F2"/>
        </w:rPr>
        <w:t>億元，</w:t>
      </w:r>
      <w:r w:rsidR="00FE5348" w:rsidRPr="00DA1548">
        <w:rPr>
          <w:rFonts w:ascii="Times New Roman" w:hAnsi="Times New Roman" w:hint="eastAsia"/>
          <w:color w:val="0D0D0D" w:themeColor="text1" w:themeTint="F2"/>
        </w:rPr>
        <w:t>台電電氣工程</w:t>
      </w:r>
      <w:r w:rsidR="00FE5348" w:rsidRPr="00DA1548">
        <w:rPr>
          <w:rFonts w:ascii="Times New Roman" w:hAnsi="Times New Roman" w:hint="eastAsia"/>
          <w:color w:val="0D0D0D" w:themeColor="text1" w:themeTint="F2"/>
        </w:rPr>
        <w:t>1</w:t>
      </w:r>
      <w:r w:rsidR="00FE5348" w:rsidRPr="00DA1548">
        <w:rPr>
          <w:rFonts w:ascii="Times New Roman" w:hAnsi="Times New Roman"/>
          <w:color w:val="0D0D0D" w:themeColor="text1" w:themeTint="F2"/>
        </w:rPr>
        <w:t>3.92</w:t>
      </w:r>
      <w:r w:rsidR="00FE5348" w:rsidRPr="00DA1548">
        <w:rPr>
          <w:rFonts w:ascii="Times New Roman" w:hAnsi="Times New Roman" w:hint="eastAsia"/>
          <w:color w:val="0D0D0D" w:themeColor="text1" w:themeTint="F2"/>
        </w:rPr>
        <w:t>億元，屏東縣</w:t>
      </w:r>
      <w:r w:rsidR="00E637F4" w:rsidRPr="00DA1548">
        <w:rPr>
          <w:rFonts w:ascii="Times New Roman" w:hAnsi="Times New Roman" w:hint="eastAsia"/>
          <w:color w:val="0D0D0D" w:themeColor="text1" w:themeTint="F2"/>
        </w:rPr>
        <w:t>政府</w:t>
      </w:r>
      <w:r w:rsidR="00FE5348" w:rsidRPr="00DA1548">
        <w:rPr>
          <w:rFonts w:ascii="Times New Roman" w:hAnsi="Times New Roman" w:hint="eastAsia"/>
          <w:color w:val="0D0D0D" w:themeColor="text1" w:themeTint="F2"/>
        </w:rPr>
        <w:t>警</w:t>
      </w:r>
      <w:r w:rsidR="004546A6" w:rsidRPr="00DA1548">
        <w:rPr>
          <w:rFonts w:ascii="Times New Roman" w:hAnsi="Times New Roman" w:hint="eastAsia"/>
          <w:color w:val="0D0D0D" w:themeColor="text1" w:themeTint="F2"/>
        </w:rPr>
        <w:t>察</w:t>
      </w:r>
      <w:r w:rsidR="00FE5348" w:rsidRPr="00DA1548">
        <w:rPr>
          <w:rFonts w:ascii="Times New Roman" w:hAnsi="Times New Roman" w:hint="eastAsia"/>
          <w:color w:val="0D0D0D" w:themeColor="text1" w:themeTint="F2"/>
        </w:rPr>
        <w:t>局</w:t>
      </w:r>
      <w:r w:rsidR="00FE5348" w:rsidRPr="00DA1548">
        <w:rPr>
          <w:rFonts w:ascii="Times New Roman" w:hAnsi="Times New Roman" w:hint="eastAsia"/>
          <w:color w:val="0D0D0D" w:themeColor="text1" w:themeTint="F2"/>
        </w:rPr>
        <w:t>4</w:t>
      </w:r>
      <w:r w:rsidR="00FE5348" w:rsidRPr="00DA1548">
        <w:rPr>
          <w:rFonts w:ascii="Times New Roman" w:hAnsi="Times New Roman"/>
          <w:color w:val="0D0D0D" w:themeColor="text1" w:themeTint="F2"/>
        </w:rPr>
        <w:t>.5</w:t>
      </w:r>
      <w:r w:rsidR="00FE5348" w:rsidRPr="00DA1548">
        <w:rPr>
          <w:rFonts w:ascii="Times New Roman" w:hAnsi="Times New Roman" w:hint="eastAsia"/>
          <w:color w:val="0D0D0D" w:themeColor="text1" w:themeTint="F2"/>
        </w:rPr>
        <w:t>億元</w:t>
      </w:r>
      <w:r w:rsidR="00D8122E" w:rsidRPr="00DA1548">
        <w:rPr>
          <w:rFonts w:ascii="Times New Roman" w:hAnsi="Times New Roman" w:hint="eastAsia"/>
          <w:color w:val="0D0D0D" w:themeColor="text1" w:themeTint="F2"/>
        </w:rPr>
        <w:t>，詳表</w:t>
      </w:r>
      <w:r w:rsidR="00F96145" w:rsidRPr="00DA1548">
        <w:rPr>
          <w:rFonts w:ascii="Times New Roman" w:hAnsi="Times New Roman" w:hint="eastAsia"/>
          <w:color w:val="0D0D0D" w:themeColor="text1" w:themeTint="F2"/>
        </w:rPr>
        <w:t>2</w:t>
      </w:r>
      <w:r w:rsidR="00213925" w:rsidRPr="00DA1548">
        <w:rPr>
          <w:rFonts w:ascii="Times New Roman" w:hAnsi="Times New Roman" w:hint="eastAsia"/>
          <w:color w:val="0D0D0D" w:themeColor="text1" w:themeTint="F2"/>
        </w:rPr>
        <w:t>）</w:t>
      </w:r>
      <w:r w:rsidR="002E1D56" w:rsidRPr="00DA1548">
        <w:rPr>
          <w:rFonts w:ascii="Times New Roman" w:hAnsi="Times New Roman" w:hint="eastAsia"/>
          <w:color w:val="0D0D0D" w:themeColor="text1" w:themeTint="F2"/>
        </w:rPr>
        <w:t>。</w:t>
      </w:r>
    </w:p>
    <w:p w:rsidR="00D518ED" w:rsidRPr="00DA1548" w:rsidRDefault="00086AB8" w:rsidP="0042213A">
      <w:pPr>
        <w:adjustRightInd w:val="0"/>
        <w:snapToGrid w:val="0"/>
        <w:spacing w:beforeLines="25" w:before="114"/>
        <w:jc w:val="center"/>
        <w:rPr>
          <w:rFonts w:ascii="Times New Roman"/>
          <w:color w:val="0D0D0D" w:themeColor="text1" w:themeTint="F2"/>
          <w:sz w:val="28"/>
        </w:rPr>
      </w:pPr>
      <w:r w:rsidRPr="00DA1548">
        <w:rPr>
          <w:rFonts w:ascii="Times New Roman" w:hint="eastAsia"/>
          <w:color w:val="0D0D0D" w:themeColor="text1" w:themeTint="F2"/>
          <w:sz w:val="28"/>
        </w:rPr>
        <w:t xml:space="preserve"> </w:t>
      </w:r>
      <w:r w:rsidRPr="00DA1548">
        <w:rPr>
          <w:rFonts w:ascii="Times New Roman"/>
          <w:color w:val="0D0D0D" w:themeColor="text1" w:themeTint="F2"/>
          <w:sz w:val="28"/>
        </w:rPr>
        <w:t xml:space="preserve"> </w:t>
      </w:r>
      <w:r w:rsidR="007E092A" w:rsidRPr="00DA1548">
        <w:rPr>
          <w:rFonts w:ascii="Times New Roman" w:hint="eastAsia"/>
          <w:color w:val="0D0D0D" w:themeColor="text1" w:themeTint="F2"/>
          <w:sz w:val="28"/>
        </w:rPr>
        <w:t>表</w:t>
      </w:r>
      <w:r w:rsidR="007E092A" w:rsidRPr="00DA1548">
        <w:rPr>
          <w:rFonts w:ascii="Times New Roman" w:hint="eastAsia"/>
          <w:color w:val="0D0D0D" w:themeColor="text1" w:themeTint="F2"/>
          <w:sz w:val="28"/>
        </w:rPr>
        <w:t>1</w:t>
      </w:r>
      <w:r w:rsidR="007E092A" w:rsidRPr="00DA1548">
        <w:rPr>
          <w:rFonts w:ascii="Times New Roman"/>
          <w:color w:val="0D0D0D" w:themeColor="text1" w:themeTint="F2"/>
          <w:sz w:val="28"/>
        </w:rPr>
        <w:t xml:space="preserve"> </w:t>
      </w:r>
      <w:r w:rsidR="00A36D98" w:rsidRPr="00DA1548">
        <w:rPr>
          <w:rFonts w:ascii="Times New Roman" w:hint="eastAsia"/>
          <w:color w:val="0D0D0D" w:themeColor="text1" w:themeTint="F2"/>
          <w:sz w:val="28"/>
        </w:rPr>
        <w:t>屏鵝公路種樹百里</w:t>
      </w:r>
      <w:r w:rsidR="00D518ED" w:rsidRPr="00DA1548">
        <w:rPr>
          <w:rFonts w:ascii="Times New Roman" w:hint="eastAsia"/>
          <w:color w:val="0D0D0D" w:themeColor="text1" w:themeTint="F2"/>
          <w:sz w:val="28"/>
        </w:rPr>
        <w:t>2.0</w:t>
      </w:r>
      <w:r w:rsidR="00D518ED" w:rsidRPr="00DA1548">
        <w:rPr>
          <w:rFonts w:ascii="Times New Roman" w:hint="eastAsia"/>
          <w:color w:val="0D0D0D" w:themeColor="text1" w:themeTint="F2"/>
          <w:sz w:val="28"/>
        </w:rPr>
        <w:t>計畫桿線下地及植栽數量統計情形</w:t>
      </w:r>
    </w:p>
    <w:tbl>
      <w:tblPr>
        <w:tblW w:w="9519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431"/>
        <w:gridCol w:w="287"/>
        <w:gridCol w:w="1145"/>
        <w:gridCol w:w="573"/>
        <w:gridCol w:w="859"/>
        <w:gridCol w:w="859"/>
        <w:gridCol w:w="573"/>
        <w:gridCol w:w="1145"/>
        <w:gridCol w:w="287"/>
        <w:gridCol w:w="1432"/>
      </w:tblGrid>
      <w:tr w:rsidR="00DA1548" w:rsidRPr="00DA1548" w:rsidTr="00CF3561">
        <w:tc>
          <w:tcPr>
            <w:tcW w:w="928" w:type="dxa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統計時間</w:t>
            </w:r>
          </w:p>
        </w:tc>
        <w:tc>
          <w:tcPr>
            <w:tcW w:w="1718" w:type="dxa"/>
            <w:gridSpan w:val="2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111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5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20</w:t>
            </w:r>
          </w:p>
        </w:tc>
        <w:tc>
          <w:tcPr>
            <w:tcW w:w="1718" w:type="dxa"/>
            <w:gridSpan w:val="2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111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5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31</w:t>
            </w:r>
          </w:p>
        </w:tc>
        <w:tc>
          <w:tcPr>
            <w:tcW w:w="1718" w:type="dxa"/>
            <w:gridSpan w:val="2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111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6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.30</w:t>
            </w:r>
          </w:p>
        </w:tc>
        <w:tc>
          <w:tcPr>
            <w:tcW w:w="1718" w:type="dxa"/>
            <w:gridSpan w:val="2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111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8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.11</w:t>
            </w:r>
          </w:p>
        </w:tc>
        <w:tc>
          <w:tcPr>
            <w:tcW w:w="1719" w:type="dxa"/>
            <w:gridSpan w:val="2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111.10.21</w:t>
            </w:r>
          </w:p>
        </w:tc>
      </w:tr>
      <w:tr w:rsidR="00DA1548" w:rsidRPr="00DA1548" w:rsidTr="00CF3561">
        <w:trPr>
          <w:trHeight w:val="154"/>
        </w:trPr>
        <w:tc>
          <w:tcPr>
            <w:tcW w:w="928" w:type="dxa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proofErr w:type="gramStart"/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桿</w:t>
            </w:r>
            <w:proofErr w:type="gramEnd"/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線長度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69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公里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69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公里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141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公里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131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公里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138.5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公里</w:t>
            </w:r>
          </w:p>
        </w:tc>
      </w:tr>
      <w:tr w:rsidR="00DA1548" w:rsidRPr="00DA1548" w:rsidTr="00CF3561">
        <w:tc>
          <w:tcPr>
            <w:tcW w:w="928" w:type="dxa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說明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依據台電公司於行政院院會簡報。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依據台電公司於行政院院會簡報。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增加台電公司及中華電信公司幹配管。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台電公司施作部分減少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公里"/>
              </w:smartTagPr>
              <w:r w:rsidRPr="00DA1548">
                <w:rPr>
                  <w:rFonts w:ascii="Times New Roman" w:hint="eastAsia"/>
                  <w:color w:val="0D0D0D" w:themeColor="text1" w:themeTint="F2"/>
                  <w:sz w:val="20"/>
                </w:rPr>
                <w:t>7</w:t>
              </w:r>
              <w:r w:rsidRPr="00DA1548">
                <w:rPr>
                  <w:rFonts w:ascii="Times New Roman" w:hint="eastAsia"/>
                  <w:color w:val="0D0D0D" w:themeColor="text1" w:themeTint="F2"/>
                  <w:sz w:val="20"/>
                </w:rPr>
                <w:t>公里</w:t>
              </w:r>
            </w:smartTag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，中華電信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公司施作部分增加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公里"/>
              </w:smartTagPr>
              <w:r w:rsidRPr="00DA1548">
                <w:rPr>
                  <w:rFonts w:ascii="Times New Roman" w:hint="eastAsia"/>
                  <w:color w:val="0D0D0D" w:themeColor="text1" w:themeTint="F2"/>
                  <w:sz w:val="20"/>
                </w:rPr>
                <w:t>3</w:t>
              </w:r>
              <w:r w:rsidRPr="00DA1548">
                <w:rPr>
                  <w:rFonts w:ascii="Times New Roman" w:hint="eastAsia"/>
                  <w:color w:val="0D0D0D" w:themeColor="text1" w:themeTint="F2"/>
                  <w:sz w:val="20"/>
                </w:rPr>
                <w:t>公里</w:t>
              </w:r>
            </w:smartTag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textDirection w:val="lrTbV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因應台電公司各工區系統轉換需求，增加用戶引接數量。</w:t>
            </w:r>
          </w:p>
        </w:tc>
      </w:tr>
      <w:tr w:rsidR="00DA1548" w:rsidRPr="00DA1548" w:rsidTr="00CF3561">
        <w:tc>
          <w:tcPr>
            <w:tcW w:w="928" w:type="dxa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經費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39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億元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39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億元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48.2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億元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48.2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億元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48.2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億元</w:t>
            </w:r>
          </w:p>
        </w:tc>
      </w:tr>
      <w:tr w:rsidR="00DA1548" w:rsidRPr="00DA1548" w:rsidTr="00CF3561">
        <w:tc>
          <w:tcPr>
            <w:tcW w:w="928" w:type="dxa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統計時間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111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5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20</w:t>
            </w:r>
          </w:p>
        </w:tc>
        <w:tc>
          <w:tcPr>
            <w:tcW w:w="1432" w:type="dxa"/>
            <w:gridSpan w:val="2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111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5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31</w:t>
            </w:r>
          </w:p>
        </w:tc>
        <w:tc>
          <w:tcPr>
            <w:tcW w:w="1432" w:type="dxa"/>
            <w:gridSpan w:val="2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111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6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11</w:t>
            </w:r>
          </w:p>
        </w:tc>
        <w:tc>
          <w:tcPr>
            <w:tcW w:w="1432" w:type="dxa"/>
            <w:gridSpan w:val="2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111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7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25</w:t>
            </w:r>
          </w:p>
        </w:tc>
        <w:tc>
          <w:tcPr>
            <w:tcW w:w="1432" w:type="dxa"/>
            <w:gridSpan w:val="2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111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8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.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26</w:t>
            </w:r>
          </w:p>
        </w:tc>
        <w:tc>
          <w:tcPr>
            <w:tcW w:w="1432" w:type="dxa"/>
            <w:shd w:val="clear" w:color="auto" w:fill="E6E6E6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111.12.1</w:t>
            </w:r>
          </w:p>
        </w:tc>
      </w:tr>
      <w:tr w:rsidR="00DA1548" w:rsidRPr="00DA1548" w:rsidTr="00CF3561">
        <w:tc>
          <w:tcPr>
            <w:tcW w:w="928" w:type="dxa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喬木</w:t>
            </w:r>
          </w:p>
        </w:tc>
        <w:tc>
          <w:tcPr>
            <w:tcW w:w="1431" w:type="dxa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3</w:t>
            </w:r>
            <w:r w:rsidRPr="00DA1548">
              <w:rPr>
                <w:rFonts w:ascii="Times New Roman" w:hint="eastAsia"/>
                <w:bCs/>
                <w:color w:val="0D0D0D" w:themeColor="text1" w:themeTint="F2"/>
                <w:sz w:val="20"/>
              </w:rPr>
              <w:t>,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426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株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3,724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株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4,812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株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4,139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株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4,049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株</w:t>
            </w:r>
          </w:p>
        </w:tc>
        <w:tc>
          <w:tcPr>
            <w:tcW w:w="1432" w:type="dxa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3,356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株</w:t>
            </w:r>
          </w:p>
        </w:tc>
      </w:tr>
      <w:tr w:rsidR="00DA1548" w:rsidRPr="00DA1548" w:rsidTr="00CF3561">
        <w:tc>
          <w:tcPr>
            <w:tcW w:w="928" w:type="dxa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灌木</w:t>
            </w:r>
          </w:p>
        </w:tc>
        <w:tc>
          <w:tcPr>
            <w:tcW w:w="1431" w:type="dxa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301,296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株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645,902</w:t>
            </w:r>
            <w:r w:rsidRPr="00DA1548">
              <w:rPr>
                <w:rFonts w:ascii="Times New Roman"/>
                <w:bCs/>
                <w:color w:val="0D0D0D" w:themeColor="text1" w:themeTint="F2"/>
                <w:sz w:val="20"/>
              </w:rPr>
              <w:t>株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706,533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株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688,910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株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707,241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株</w:t>
            </w:r>
          </w:p>
        </w:tc>
        <w:tc>
          <w:tcPr>
            <w:tcW w:w="1432" w:type="dxa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853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,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926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株</w:t>
            </w:r>
          </w:p>
        </w:tc>
      </w:tr>
      <w:tr w:rsidR="00DA1548" w:rsidRPr="00DA1548" w:rsidTr="00CF3561">
        <w:tc>
          <w:tcPr>
            <w:tcW w:w="928" w:type="dxa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說明</w:t>
            </w:r>
          </w:p>
        </w:tc>
        <w:tc>
          <w:tcPr>
            <w:tcW w:w="1431" w:type="dxa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1.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三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區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工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程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處盤點植栽補植數量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2.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提報行政院召開屏鵝公路種樹專案檢討會議之種樹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2.0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計畫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數量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1.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三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區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工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程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處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111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年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5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月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27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日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與林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業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試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驗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所全線現勘後盤點數量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2.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工程發包前統計數量。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1.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增加竹田人行道植栽數量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2.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灌木密植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3.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依第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三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區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工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程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處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處</w:t>
            </w:r>
            <w:r w:rsidRPr="00DA1548">
              <w:rPr>
                <w:rFonts w:ascii="Times New Roman"/>
                <w:color w:val="0D0D0D" w:themeColor="text1" w:themeTint="F2"/>
                <w:spacing w:val="-12"/>
                <w:sz w:val="20"/>
              </w:rPr>
              <w:t>長</w:t>
            </w:r>
            <w:r w:rsidRPr="00DA1548">
              <w:rPr>
                <w:rFonts w:ascii="Times New Roman" w:hint="eastAsia"/>
                <w:color w:val="0D0D0D" w:themeColor="text1" w:themeTint="F2"/>
                <w:spacing w:val="-12"/>
                <w:sz w:val="20"/>
              </w:rPr>
              <w:t>111</w:t>
            </w:r>
            <w:r w:rsidRPr="00DA1548">
              <w:rPr>
                <w:rFonts w:ascii="Times New Roman" w:hint="eastAsia"/>
                <w:color w:val="0D0D0D" w:themeColor="text1" w:themeTint="F2"/>
                <w:spacing w:val="-12"/>
                <w:sz w:val="20"/>
              </w:rPr>
              <w:t>年</w:t>
            </w:r>
            <w:r w:rsidRPr="00DA1548">
              <w:rPr>
                <w:rFonts w:ascii="Times New Roman" w:hint="eastAsia"/>
                <w:color w:val="0D0D0D" w:themeColor="text1" w:themeTint="F2"/>
                <w:spacing w:val="-12"/>
                <w:sz w:val="20"/>
              </w:rPr>
              <w:t>6</w:t>
            </w:r>
            <w:r w:rsidRPr="00DA1548">
              <w:rPr>
                <w:rFonts w:ascii="Times New Roman" w:hint="eastAsia"/>
                <w:color w:val="0D0D0D" w:themeColor="text1" w:themeTint="F2"/>
                <w:spacing w:val="-12"/>
                <w:sz w:val="20"/>
              </w:rPr>
              <w:t>月</w:t>
            </w:r>
            <w:r w:rsidRPr="00DA1548">
              <w:rPr>
                <w:rFonts w:ascii="Times New Roman" w:hint="eastAsia"/>
                <w:color w:val="0D0D0D" w:themeColor="text1" w:themeTint="F2"/>
                <w:spacing w:val="-12"/>
                <w:sz w:val="20"/>
              </w:rPr>
              <w:t>8</w:t>
            </w:r>
            <w:r w:rsidRPr="00DA1548">
              <w:rPr>
                <w:rFonts w:ascii="Times New Roman" w:hint="eastAsia"/>
                <w:color w:val="0D0D0D" w:themeColor="text1" w:themeTint="F2"/>
                <w:spacing w:val="-12"/>
                <w:sz w:val="20"/>
              </w:rPr>
              <w:t>日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巡視後統計。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1.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竹田鄉公所不同意人行道新植喬木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2.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濱海路段減少灌木數量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3.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三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區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工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程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處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例行統計。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1.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濱海路段減少喬木數量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2.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灌木以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8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株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/1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行進米規劃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3.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三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區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工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程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處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例行統計。</w:t>
            </w:r>
          </w:p>
        </w:tc>
        <w:tc>
          <w:tcPr>
            <w:tcW w:w="1432" w:type="dxa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textDirection w:val="lrTbV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1.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因應地方居民需求，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減少喬木數量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。</w:t>
            </w:r>
          </w:p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textDirection w:val="lrTbV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2.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中央分隔島灌木密植且增加兩端種植長度。</w:t>
            </w:r>
          </w:p>
          <w:p w:rsidR="00D518ED" w:rsidRPr="00DA1548" w:rsidRDefault="00D518ED" w:rsidP="00CF3561">
            <w:pPr>
              <w:adjustRightInd w:val="0"/>
              <w:snapToGrid w:val="0"/>
              <w:ind w:left="220" w:hangingChars="100" w:hanging="220"/>
              <w:textDirection w:val="lrTbV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3.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植栽工作接近完成。</w:t>
            </w:r>
          </w:p>
        </w:tc>
      </w:tr>
      <w:tr w:rsidR="00DA1548" w:rsidRPr="00DA1548" w:rsidTr="00CF3561">
        <w:tc>
          <w:tcPr>
            <w:tcW w:w="928" w:type="dxa"/>
            <w:shd w:val="clear" w:color="auto" w:fill="auto"/>
            <w:vAlign w:val="center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經費</w:t>
            </w:r>
          </w:p>
        </w:tc>
        <w:tc>
          <w:tcPr>
            <w:tcW w:w="1431" w:type="dxa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  <w:shd w:val="pct15" w:color="auto" w:fill="FFFFFF"/>
              </w:rPr>
              <w:t>6.8</w:t>
            </w:r>
            <w:r w:rsidRPr="00DA1548">
              <w:rPr>
                <w:rFonts w:ascii="Times New Roman"/>
                <w:color w:val="0D0D0D" w:themeColor="text1" w:themeTint="F2"/>
                <w:sz w:val="20"/>
                <w:shd w:val="pct15" w:color="auto" w:fill="FFFFFF"/>
              </w:rPr>
              <w:t>億元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/>
                <w:color w:val="0D0D0D" w:themeColor="text1" w:themeTint="F2"/>
                <w:sz w:val="20"/>
              </w:rPr>
              <w:t>6.8</w:t>
            </w:r>
            <w:r w:rsidRPr="00DA1548">
              <w:rPr>
                <w:rFonts w:ascii="Times New Roman"/>
                <w:color w:val="0D0D0D" w:themeColor="text1" w:themeTint="F2"/>
                <w:sz w:val="20"/>
              </w:rPr>
              <w:t>億元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6.8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億元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6.8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億元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6.8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億元</w:t>
            </w:r>
          </w:p>
        </w:tc>
        <w:tc>
          <w:tcPr>
            <w:tcW w:w="1432" w:type="dxa"/>
            <w:shd w:val="clear" w:color="auto" w:fill="auto"/>
          </w:tcPr>
          <w:p w:rsidR="00D518ED" w:rsidRPr="00DA1548" w:rsidRDefault="00D518ED" w:rsidP="00CF3561">
            <w:pPr>
              <w:adjustRightInd w:val="0"/>
              <w:snapToGrid w:val="0"/>
              <w:ind w:leftChars="-25" w:left="-85" w:rightChars="-25" w:right="-85"/>
              <w:jc w:val="center"/>
              <w:textDirection w:val="lrTbV"/>
              <w:textAlignment w:val="baseline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  <w:shd w:val="pct15" w:color="auto" w:fill="FFFFFF"/>
              </w:rPr>
              <w:t>11.3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  <w:shd w:val="pct15" w:color="auto" w:fill="FFFFFF"/>
              </w:rPr>
              <w:t>億元</w:t>
            </w:r>
          </w:p>
        </w:tc>
      </w:tr>
    </w:tbl>
    <w:p w:rsidR="00D518ED" w:rsidRPr="00DA1548" w:rsidRDefault="00D518ED" w:rsidP="00D518ED">
      <w:pPr>
        <w:adjustRightInd w:val="0"/>
        <w:snapToGrid w:val="0"/>
        <w:ind w:leftChars="-102" w:left="-347"/>
        <w:textDirection w:val="lrTbV"/>
        <w:textAlignment w:val="baseline"/>
        <w:rPr>
          <w:rFonts w:ascii="Times New Roman"/>
          <w:color w:val="0D0D0D" w:themeColor="text1" w:themeTint="F2"/>
          <w:sz w:val="20"/>
        </w:rPr>
      </w:pPr>
      <w:r w:rsidRPr="00DA1548">
        <w:rPr>
          <w:rFonts w:ascii="Times New Roman" w:hint="eastAsia"/>
          <w:color w:val="0D0D0D" w:themeColor="text1" w:themeTint="F2"/>
          <w:sz w:val="20"/>
        </w:rPr>
        <w:t>資料來源：</w:t>
      </w:r>
      <w:r w:rsidR="00AA01B8" w:rsidRPr="00DA1548">
        <w:rPr>
          <w:rFonts w:ascii="Times New Roman" w:hint="eastAsia"/>
          <w:color w:val="0D0D0D" w:themeColor="text1" w:themeTint="F2"/>
          <w:sz w:val="20"/>
        </w:rPr>
        <w:t>審計部</w:t>
      </w:r>
      <w:r w:rsidRPr="00DA1548">
        <w:rPr>
          <w:rFonts w:ascii="Times New Roman" w:hint="eastAsia"/>
          <w:color w:val="0D0D0D" w:themeColor="text1" w:themeTint="F2"/>
          <w:sz w:val="20"/>
        </w:rPr>
        <w:t>整理自第三區工程處提供資料。</w:t>
      </w:r>
    </w:p>
    <w:p w:rsidR="0078750B" w:rsidRPr="00DA1548" w:rsidRDefault="00931A27" w:rsidP="00F05E7F">
      <w:pPr>
        <w:adjustRightInd w:val="0"/>
        <w:snapToGrid w:val="0"/>
        <w:spacing w:beforeLines="25" w:before="114"/>
        <w:jc w:val="center"/>
        <w:rPr>
          <w:rFonts w:ascii="Times New Roman"/>
          <w:color w:val="0D0D0D" w:themeColor="text1" w:themeTint="F2"/>
          <w:sz w:val="28"/>
        </w:rPr>
      </w:pPr>
      <w:r w:rsidRPr="00DA1548">
        <w:rPr>
          <w:rFonts w:ascii="Times New Roman" w:hint="eastAsia"/>
          <w:color w:val="0D0D0D" w:themeColor="text1" w:themeTint="F2"/>
          <w:sz w:val="28"/>
        </w:rPr>
        <w:t>表</w:t>
      </w:r>
      <w:r w:rsidRPr="00DA1548">
        <w:rPr>
          <w:rFonts w:ascii="Times New Roman" w:hint="eastAsia"/>
          <w:color w:val="0D0D0D" w:themeColor="text1" w:themeTint="F2"/>
          <w:sz w:val="28"/>
        </w:rPr>
        <w:t>2</w:t>
      </w:r>
      <w:r w:rsidR="001774BC" w:rsidRPr="00DA1548">
        <w:rPr>
          <w:rFonts w:ascii="Times New Roman"/>
          <w:color w:val="0D0D0D" w:themeColor="text1" w:themeTint="F2"/>
          <w:sz w:val="28"/>
        </w:rPr>
        <w:t xml:space="preserve"> </w:t>
      </w:r>
      <w:r w:rsidR="001774BC" w:rsidRPr="00DA1548">
        <w:rPr>
          <w:rFonts w:ascii="Times New Roman" w:hint="eastAsia"/>
          <w:color w:val="0D0D0D" w:themeColor="text1" w:themeTint="F2"/>
          <w:sz w:val="28"/>
        </w:rPr>
        <w:t>各類工程金額變更情形</w:t>
      </w:r>
    </w:p>
    <w:tbl>
      <w:tblPr>
        <w:tblStyle w:val="af6"/>
        <w:tblW w:w="9578" w:type="dxa"/>
        <w:tblInd w:w="-369" w:type="dxa"/>
        <w:tblLook w:val="04A0" w:firstRow="1" w:lastRow="0" w:firstColumn="1" w:lastColumn="0" w:noHBand="0" w:noVBand="1"/>
      </w:tblPr>
      <w:tblGrid>
        <w:gridCol w:w="2142"/>
        <w:gridCol w:w="1843"/>
        <w:gridCol w:w="1843"/>
        <w:gridCol w:w="1843"/>
        <w:gridCol w:w="1907"/>
      </w:tblGrid>
      <w:tr w:rsidR="00DA1548" w:rsidRPr="00DA1548" w:rsidTr="00B90910">
        <w:tc>
          <w:tcPr>
            <w:tcW w:w="2142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項目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 w:cs="新細明體"/>
                <w:color w:val="0D0D0D" w:themeColor="text1" w:themeTint="F2"/>
                <w:kern w:val="0"/>
                <w:sz w:val="24"/>
                <w:szCs w:val="24"/>
              </w:rPr>
            </w:pP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原計畫契約</w:t>
            </w:r>
          </w:p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金額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變更後金額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</w:pP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金額</w:t>
            </w: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/KM</w:t>
            </w:r>
          </w:p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 w:hint="eastAsia"/>
                <w:color w:val="0D0D0D" w:themeColor="text1" w:themeTint="F2"/>
                <w:kern w:val="0"/>
                <w:sz w:val="24"/>
                <w:szCs w:val="24"/>
              </w:rPr>
              <w:t>（</w:t>
            </w: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138.5KM</w:t>
            </w:r>
            <w:r w:rsidRPr="00DA1548">
              <w:rPr>
                <w:rFonts w:ascii="Times New Roman" w:hAnsi="Times New Roman" w:cs="Calibri" w:hint="eastAsia"/>
                <w:color w:val="0D0D0D" w:themeColor="text1" w:themeTint="F2"/>
                <w:kern w:val="0"/>
                <w:sz w:val="24"/>
                <w:szCs w:val="24"/>
              </w:rPr>
              <w:t>）</w:t>
            </w:r>
          </w:p>
        </w:tc>
        <w:tc>
          <w:tcPr>
            <w:tcW w:w="1907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 w:cs="新細明體"/>
                <w:color w:val="0D0D0D" w:themeColor="text1" w:themeTint="F2"/>
                <w:kern w:val="0"/>
                <w:sz w:val="24"/>
                <w:szCs w:val="24"/>
              </w:rPr>
            </w:pP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備考</w:t>
            </w:r>
          </w:p>
        </w:tc>
      </w:tr>
      <w:tr w:rsidR="00DA1548" w:rsidRPr="00DA1548" w:rsidTr="00B90910">
        <w:tc>
          <w:tcPr>
            <w:tcW w:w="2142" w:type="dxa"/>
            <w:vAlign w:val="center"/>
          </w:tcPr>
          <w:p w:rsidR="00620304" w:rsidRPr="00DA1548" w:rsidRDefault="00620304" w:rsidP="00B90910">
            <w:pPr>
              <w:adjustRightInd w:val="0"/>
              <w:snapToGrid w:val="0"/>
              <w:jc w:val="center"/>
              <w:rPr>
                <w:rFonts w:ascii="Times New Roman" w:cs="新細明體"/>
                <w:color w:val="0D0D0D" w:themeColor="text1" w:themeTint="F2"/>
                <w:kern w:val="0"/>
                <w:sz w:val="24"/>
                <w:szCs w:val="24"/>
              </w:rPr>
            </w:pPr>
            <w:r w:rsidRPr="00DA1548">
              <w:rPr>
                <w:rFonts w:asci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管道工程</w:t>
            </w:r>
          </w:p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ind w:leftChars="-50" w:left="-170" w:rightChars="-50" w:right="-170"/>
              <w:jc w:val="center"/>
              <w:rPr>
                <w:rFonts w:ascii="Times New Roman" w:hAnsi="Times New Roman"/>
                <w:color w:val="0D0D0D" w:themeColor="text1" w:themeTint="F2"/>
                <w:spacing w:val="-20"/>
                <w:sz w:val="24"/>
                <w:szCs w:val="24"/>
              </w:rPr>
            </w:pPr>
            <w:r w:rsidRPr="00DA1548">
              <w:rPr>
                <w:rFonts w:ascii="Times New Roman" w:hAnsi="Times New Roman" w:cs="Calibri" w:hint="eastAsia"/>
                <w:color w:val="0D0D0D" w:themeColor="text1" w:themeTint="F2"/>
                <w:spacing w:val="-20"/>
                <w:kern w:val="0"/>
                <w:sz w:val="24"/>
                <w:szCs w:val="24"/>
              </w:rPr>
              <w:t>（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spacing w:val="-20"/>
                <w:kern w:val="0"/>
                <w:sz w:val="24"/>
                <w:szCs w:val="24"/>
              </w:rPr>
              <w:t>含鋪面全新改造</w:t>
            </w:r>
            <w:r w:rsidRPr="00DA1548">
              <w:rPr>
                <w:rFonts w:ascii="Times New Roman" w:hAnsi="Times New Roman" w:cs="Calibri" w:hint="eastAsia"/>
                <w:color w:val="0D0D0D" w:themeColor="text1" w:themeTint="F2"/>
                <w:spacing w:val="-20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32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億元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48.2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億元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3,480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萬元</w:t>
            </w:r>
          </w:p>
        </w:tc>
        <w:tc>
          <w:tcPr>
            <w:tcW w:w="1907" w:type="dxa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</w:pPr>
            <w:r w:rsidRPr="00DA1548">
              <w:rPr>
                <w:rFonts w:ascii="Times New Roman" w:hAnsi="Times New Roman" w:cs="Calibri" w:hint="eastAsia"/>
                <w:color w:val="0D0D0D" w:themeColor="text1" w:themeTint="F2"/>
                <w:kern w:val="0"/>
                <w:sz w:val="24"/>
                <w:szCs w:val="24"/>
              </w:rPr>
              <w:t>公路總局發包執行，經費由該局與台電公司各半負擔。</w:t>
            </w:r>
          </w:p>
        </w:tc>
      </w:tr>
      <w:tr w:rsidR="00DA1548" w:rsidRPr="00DA1548" w:rsidTr="00B90910">
        <w:tc>
          <w:tcPr>
            <w:tcW w:w="2142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台電電氣工程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7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億元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13.92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億元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1,005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萬元</w:t>
            </w:r>
          </w:p>
        </w:tc>
        <w:tc>
          <w:tcPr>
            <w:tcW w:w="1907" w:type="dxa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</w:pPr>
            <w:r w:rsidRPr="00DA1548">
              <w:rPr>
                <w:rFonts w:ascii="Times New Roman" w:hAnsi="Times New Roman" w:cs="Calibri" w:hint="eastAsia"/>
                <w:color w:val="0D0D0D" w:themeColor="text1" w:themeTint="F2"/>
                <w:kern w:val="0"/>
                <w:sz w:val="24"/>
                <w:szCs w:val="24"/>
              </w:rPr>
              <w:t>台電公司發包執行，經費由該公司</w:t>
            </w:r>
            <w:r w:rsidR="00A41FCF" w:rsidRPr="00DA1548">
              <w:rPr>
                <w:rFonts w:ascii="Times New Roman" w:hAnsi="Times New Roman" w:cs="Calibri" w:hint="eastAsia"/>
                <w:color w:val="0D0D0D" w:themeColor="text1" w:themeTint="F2"/>
                <w:kern w:val="0"/>
                <w:sz w:val="24"/>
                <w:szCs w:val="24"/>
              </w:rPr>
              <w:t>與公路總局各半</w:t>
            </w:r>
            <w:r w:rsidRPr="00DA1548">
              <w:rPr>
                <w:rFonts w:ascii="Times New Roman" w:hAnsi="Times New Roman" w:cs="Calibri" w:hint="eastAsia"/>
                <w:color w:val="0D0D0D" w:themeColor="text1" w:themeTint="F2"/>
                <w:kern w:val="0"/>
                <w:sz w:val="24"/>
                <w:szCs w:val="24"/>
              </w:rPr>
              <w:t>負擔。</w:t>
            </w:r>
          </w:p>
        </w:tc>
      </w:tr>
      <w:tr w:rsidR="00DA1548" w:rsidRPr="00DA1548" w:rsidTr="00B90910">
        <w:tc>
          <w:tcPr>
            <w:tcW w:w="2142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屏東縣警局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3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億元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4.5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億元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325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萬元</w:t>
            </w:r>
          </w:p>
        </w:tc>
        <w:tc>
          <w:tcPr>
            <w:tcW w:w="1907" w:type="dxa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</w:pPr>
            <w:r w:rsidRPr="00DA1548">
              <w:rPr>
                <w:rFonts w:ascii="Times New Roman" w:hAnsi="Times New Roman" w:cs="Calibri" w:hint="eastAsia"/>
                <w:color w:val="0D0D0D" w:themeColor="text1" w:themeTint="F2"/>
                <w:kern w:val="0"/>
                <w:sz w:val="24"/>
                <w:szCs w:val="24"/>
              </w:rPr>
              <w:t>屏東縣警局發包執行，經費由公路總局負擔。</w:t>
            </w:r>
          </w:p>
        </w:tc>
      </w:tr>
      <w:tr w:rsidR="00DA1548" w:rsidRPr="00DA1548" w:rsidTr="00B90910">
        <w:tc>
          <w:tcPr>
            <w:tcW w:w="2142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 w:cs="新細明體"/>
                <w:color w:val="0D0D0D" w:themeColor="text1" w:themeTint="F2"/>
                <w:kern w:val="0"/>
                <w:sz w:val="24"/>
                <w:szCs w:val="24"/>
              </w:rPr>
            </w:pP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景觀植栽工程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6.8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億元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11.3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億元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815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萬元</w:t>
            </w:r>
          </w:p>
        </w:tc>
        <w:tc>
          <w:tcPr>
            <w:tcW w:w="1907" w:type="dxa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</w:pPr>
            <w:r w:rsidRPr="00DA1548">
              <w:rPr>
                <w:rFonts w:ascii="Times New Roman" w:hAnsi="Times New Roman" w:cs="Calibri" w:hint="eastAsia"/>
                <w:color w:val="0D0D0D" w:themeColor="text1" w:themeTint="F2"/>
                <w:kern w:val="0"/>
                <w:sz w:val="24"/>
                <w:szCs w:val="24"/>
              </w:rPr>
              <w:t>公路總局發包執行，經費由該局負擔。</w:t>
            </w:r>
          </w:p>
        </w:tc>
      </w:tr>
      <w:tr w:rsidR="00DA1548" w:rsidRPr="00DA1548" w:rsidTr="00B90910">
        <w:tc>
          <w:tcPr>
            <w:tcW w:w="2142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 w:cs="新細明體"/>
                <w:color w:val="0D0D0D" w:themeColor="text1" w:themeTint="F2"/>
                <w:kern w:val="0"/>
                <w:sz w:val="24"/>
                <w:szCs w:val="24"/>
              </w:rPr>
            </w:pP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合計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hint="eastAsia"/>
                <w:color w:val="0D0D0D" w:themeColor="text1" w:themeTint="F2"/>
                <w:sz w:val="24"/>
                <w:szCs w:val="24"/>
              </w:rPr>
              <w:t>4</w:t>
            </w:r>
            <w:r w:rsidRPr="00DA15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8.8</w:t>
            </w:r>
            <w:r w:rsidRPr="00DA1548">
              <w:rPr>
                <w:rFonts w:ascii="Times New Roman" w:hAnsi="Times New Roman" w:hint="eastAsia"/>
                <w:color w:val="0D0D0D" w:themeColor="text1" w:themeTint="F2"/>
                <w:sz w:val="24"/>
                <w:szCs w:val="24"/>
              </w:rPr>
              <w:t>億元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hint="eastAsia"/>
                <w:color w:val="0D0D0D" w:themeColor="text1" w:themeTint="F2"/>
                <w:sz w:val="24"/>
                <w:szCs w:val="24"/>
              </w:rPr>
              <w:t>7</w:t>
            </w:r>
            <w:r w:rsidRPr="00DA15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7.92</w:t>
            </w:r>
            <w:r w:rsidRPr="00DA1548">
              <w:rPr>
                <w:rFonts w:ascii="Times New Roman" w:hAnsi="Times New Roman" w:hint="eastAsia"/>
                <w:color w:val="0D0D0D" w:themeColor="text1" w:themeTint="F2"/>
                <w:sz w:val="24"/>
                <w:szCs w:val="24"/>
              </w:rPr>
              <w:t>億元</w:t>
            </w:r>
          </w:p>
        </w:tc>
        <w:tc>
          <w:tcPr>
            <w:tcW w:w="1843" w:type="dxa"/>
            <w:vAlign w:val="center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A1548"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  <w:t>5,625</w:t>
            </w:r>
            <w:r w:rsidRPr="00DA1548">
              <w:rPr>
                <w:rFonts w:ascii="Times New Roman" w:hAnsi="Times New Roman" w:cs="新細明體" w:hint="eastAsia"/>
                <w:color w:val="0D0D0D" w:themeColor="text1" w:themeTint="F2"/>
                <w:kern w:val="0"/>
                <w:sz w:val="24"/>
                <w:szCs w:val="24"/>
              </w:rPr>
              <w:t>萬元</w:t>
            </w:r>
          </w:p>
        </w:tc>
        <w:tc>
          <w:tcPr>
            <w:tcW w:w="1907" w:type="dxa"/>
          </w:tcPr>
          <w:p w:rsidR="00620304" w:rsidRPr="00DA1548" w:rsidRDefault="00620304" w:rsidP="00B90910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jc w:val="right"/>
              <w:rPr>
                <w:rFonts w:ascii="Times New Roman" w:hAnsi="Times New Roman" w:cs="Calibri"/>
                <w:color w:val="0D0D0D" w:themeColor="text1" w:themeTint="F2"/>
                <w:kern w:val="0"/>
                <w:sz w:val="24"/>
                <w:szCs w:val="24"/>
              </w:rPr>
            </w:pPr>
          </w:p>
        </w:tc>
      </w:tr>
    </w:tbl>
    <w:p w:rsidR="001D7BD4" w:rsidRPr="00DA1548" w:rsidRDefault="007E5342" w:rsidP="007E5342">
      <w:pPr>
        <w:adjustRightInd w:val="0"/>
        <w:snapToGrid w:val="0"/>
        <w:ind w:leftChars="-102" w:left="-347"/>
        <w:textAlignment w:val="baseline"/>
        <w:rPr>
          <w:rFonts w:ascii="Times New Roman"/>
          <w:color w:val="0D0D0D" w:themeColor="text1" w:themeTint="F2"/>
          <w:sz w:val="20"/>
        </w:rPr>
      </w:pPr>
      <w:r w:rsidRPr="00DA1548">
        <w:rPr>
          <w:rFonts w:ascii="Times New Roman" w:hint="eastAsia"/>
          <w:color w:val="0D0D0D" w:themeColor="text1" w:themeTint="F2"/>
          <w:sz w:val="20"/>
        </w:rPr>
        <w:t>資料來源：公路總局彙整台電公司</w:t>
      </w:r>
      <w:r w:rsidR="00627095" w:rsidRPr="00DA1548">
        <w:rPr>
          <w:rFonts w:ascii="Times New Roman" w:hint="eastAsia"/>
          <w:color w:val="0D0D0D" w:themeColor="text1" w:themeTint="F2"/>
          <w:sz w:val="20"/>
        </w:rPr>
        <w:t>等單位</w:t>
      </w:r>
      <w:r w:rsidRPr="00DA1548">
        <w:rPr>
          <w:rFonts w:ascii="Times New Roman" w:hint="eastAsia"/>
          <w:color w:val="0D0D0D" w:themeColor="text1" w:themeTint="F2"/>
          <w:sz w:val="20"/>
        </w:rPr>
        <w:t>提供資料</w:t>
      </w:r>
      <w:r w:rsidR="000808A8" w:rsidRPr="00DA1548">
        <w:rPr>
          <w:rFonts w:ascii="Times New Roman" w:hint="eastAsia"/>
          <w:color w:val="0D0D0D" w:themeColor="text1" w:themeTint="F2"/>
          <w:sz w:val="20"/>
        </w:rPr>
        <w:t>，統計至</w:t>
      </w:r>
      <w:r w:rsidR="000808A8" w:rsidRPr="00DA1548">
        <w:rPr>
          <w:rFonts w:ascii="Times New Roman" w:hint="eastAsia"/>
          <w:color w:val="0D0D0D" w:themeColor="text1" w:themeTint="F2"/>
          <w:sz w:val="20"/>
        </w:rPr>
        <w:t>112</w:t>
      </w:r>
      <w:r w:rsidR="000808A8" w:rsidRPr="00DA1548">
        <w:rPr>
          <w:rFonts w:ascii="Times New Roman" w:hint="eastAsia"/>
          <w:color w:val="0D0D0D" w:themeColor="text1" w:themeTint="F2"/>
          <w:sz w:val="20"/>
        </w:rPr>
        <w:t>年</w:t>
      </w:r>
      <w:r w:rsidR="000808A8" w:rsidRPr="00DA1548">
        <w:rPr>
          <w:rFonts w:ascii="Times New Roman" w:hint="eastAsia"/>
          <w:color w:val="0D0D0D" w:themeColor="text1" w:themeTint="F2"/>
          <w:sz w:val="20"/>
        </w:rPr>
        <w:t>2</w:t>
      </w:r>
      <w:r w:rsidR="000808A8" w:rsidRPr="00DA1548">
        <w:rPr>
          <w:rFonts w:ascii="Times New Roman" w:hint="eastAsia"/>
          <w:color w:val="0D0D0D" w:themeColor="text1" w:themeTint="F2"/>
          <w:sz w:val="20"/>
        </w:rPr>
        <w:t>月</w:t>
      </w:r>
      <w:r w:rsidR="000808A8" w:rsidRPr="00DA1548">
        <w:rPr>
          <w:rFonts w:ascii="Times New Roman" w:hint="eastAsia"/>
          <w:color w:val="0D0D0D" w:themeColor="text1" w:themeTint="F2"/>
          <w:sz w:val="20"/>
        </w:rPr>
        <w:t>17</w:t>
      </w:r>
      <w:r w:rsidR="000808A8" w:rsidRPr="00DA1548">
        <w:rPr>
          <w:rFonts w:ascii="Times New Roman" w:hint="eastAsia"/>
          <w:color w:val="0D0D0D" w:themeColor="text1" w:themeTint="F2"/>
          <w:sz w:val="20"/>
        </w:rPr>
        <w:t>日止</w:t>
      </w:r>
      <w:r w:rsidRPr="00DA1548">
        <w:rPr>
          <w:rFonts w:ascii="Times New Roman" w:hint="eastAsia"/>
          <w:color w:val="0D0D0D" w:themeColor="text1" w:themeTint="F2"/>
          <w:sz w:val="20"/>
        </w:rPr>
        <w:t>。</w:t>
      </w:r>
    </w:p>
    <w:p w:rsidR="00834D11" w:rsidRPr="00DA1548" w:rsidRDefault="007E58EA" w:rsidP="003F4EE9">
      <w:pPr>
        <w:pStyle w:val="3"/>
        <w:ind w:left="136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次</w:t>
      </w:r>
      <w:r w:rsidR="00C67EB9" w:rsidRPr="00DA1548">
        <w:rPr>
          <w:rFonts w:ascii="Times New Roman" w:hAnsi="Times New Roman" w:hint="eastAsia"/>
          <w:color w:val="0D0D0D" w:themeColor="text1" w:themeTint="F2"/>
        </w:rPr>
        <w:t>查本案計畫</w:t>
      </w:r>
      <w:r w:rsidR="007C5C66" w:rsidRPr="00DA1548">
        <w:rPr>
          <w:rFonts w:ascii="Times New Roman" w:hAnsi="Times New Roman" w:hint="eastAsia"/>
          <w:color w:val="0D0D0D" w:themeColor="text1" w:themeTint="F2"/>
        </w:rPr>
        <w:t>為道路工程，</w:t>
      </w:r>
      <w:r w:rsidR="00AA37A3" w:rsidRPr="00DA1548">
        <w:rPr>
          <w:rFonts w:ascii="Times New Roman" w:hAnsi="Times New Roman" w:hint="eastAsia"/>
          <w:color w:val="0D0D0D" w:themeColor="text1" w:themeTint="F2"/>
        </w:rPr>
        <w:t>原</w:t>
      </w:r>
      <w:r w:rsidR="00C67EB9" w:rsidRPr="00DA1548">
        <w:rPr>
          <w:rFonts w:ascii="Times New Roman" w:hAnsi="Times New Roman" w:hint="eastAsia"/>
          <w:color w:val="0D0D0D" w:themeColor="text1" w:themeTint="F2"/>
        </w:rPr>
        <w:t>核定經費</w:t>
      </w:r>
      <w:r w:rsidR="00F04317" w:rsidRPr="00DA1548">
        <w:rPr>
          <w:rFonts w:ascii="Times New Roman" w:hAnsi="Times New Roman" w:hint="eastAsia"/>
          <w:color w:val="0D0D0D" w:themeColor="text1" w:themeTint="F2"/>
        </w:rPr>
        <w:t>為</w:t>
      </w:r>
      <w:r w:rsidR="00C67EB9" w:rsidRPr="00DA1548">
        <w:rPr>
          <w:rFonts w:ascii="Times New Roman" w:hAnsi="Times New Roman" w:hint="eastAsia"/>
          <w:color w:val="0D0D0D" w:themeColor="text1" w:themeTint="F2"/>
        </w:rPr>
        <w:t>48.8</w:t>
      </w:r>
      <w:r w:rsidR="00C67EB9" w:rsidRPr="00DA1548">
        <w:rPr>
          <w:rFonts w:ascii="Times New Roman" w:hAnsi="Times New Roman" w:hint="eastAsia"/>
          <w:color w:val="0D0D0D" w:themeColor="text1" w:themeTint="F2"/>
        </w:rPr>
        <w:t>億元</w:t>
      </w:r>
      <w:r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5933F8" w:rsidRPr="00DA1548">
        <w:rPr>
          <w:rFonts w:ascii="Times New Roman" w:hAnsi="Times New Roman" w:hint="eastAsia"/>
          <w:color w:val="0D0D0D" w:themeColor="text1" w:themeTint="F2"/>
        </w:rPr>
        <w:t>若委外</w:t>
      </w:r>
      <w:r w:rsidR="00863F94" w:rsidRPr="00DA1548">
        <w:rPr>
          <w:rFonts w:ascii="Times New Roman" w:hAnsi="Times New Roman" w:hint="eastAsia"/>
          <w:color w:val="0D0D0D" w:themeColor="text1" w:themeTint="F2"/>
        </w:rPr>
        <w:t>規劃設計，依工程會函訂之「公共工程訂定工期參考原則」附表一規定，「綜合規劃設計」作業</w:t>
      </w:r>
      <w:r w:rsidR="002F005F" w:rsidRPr="00DA1548">
        <w:rPr>
          <w:rFonts w:ascii="Times New Roman" w:hAnsi="Times New Roman" w:hint="eastAsia"/>
          <w:color w:val="0D0D0D" w:themeColor="text1" w:themeTint="F2"/>
        </w:rPr>
        <w:t>參考</w:t>
      </w:r>
      <w:r w:rsidR="00863F94" w:rsidRPr="00DA1548">
        <w:rPr>
          <w:rFonts w:ascii="Times New Roman" w:hAnsi="Times New Roman" w:hint="eastAsia"/>
          <w:color w:val="0D0D0D" w:themeColor="text1" w:themeTint="F2"/>
        </w:rPr>
        <w:t>時程為</w:t>
      </w:r>
      <w:r w:rsidR="00863F94" w:rsidRPr="00DA1548">
        <w:rPr>
          <w:rFonts w:ascii="Times New Roman" w:hAnsi="Times New Roman" w:hint="eastAsia"/>
          <w:color w:val="0D0D0D" w:themeColor="text1" w:themeTint="F2"/>
        </w:rPr>
        <w:t>10~24</w:t>
      </w:r>
      <w:r w:rsidR="00863F94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583E41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C9589D" w:rsidRPr="00DA1548">
        <w:rPr>
          <w:rFonts w:ascii="Times New Roman" w:hAnsi="Times New Roman" w:hint="eastAsia"/>
          <w:color w:val="0D0D0D" w:themeColor="text1" w:themeTint="F2"/>
        </w:rPr>
        <w:t>縱</w:t>
      </w:r>
      <w:r w:rsidR="002F005F" w:rsidRPr="00DA1548">
        <w:rPr>
          <w:rFonts w:ascii="Times New Roman" w:hAnsi="Times New Roman" w:hint="eastAsia"/>
          <w:color w:val="0D0D0D" w:themeColor="text1" w:themeTint="F2"/>
        </w:rPr>
        <w:t>本案</w:t>
      </w:r>
      <w:r w:rsidR="00C9589D" w:rsidRPr="00DA1548">
        <w:rPr>
          <w:rFonts w:ascii="Times New Roman" w:hAnsi="Times New Roman" w:hint="eastAsia"/>
          <w:color w:val="0D0D0D" w:themeColor="text1" w:themeTint="F2"/>
        </w:rPr>
        <w:t>為</w:t>
      </w:r>
      <w:r w:rsidR="00CD56B9" w:rsidRPr="00DA1548">
        <w:rPr>
          <w:rFonts w:ascii="Times New Roman" w:hAnsi="Times New Roman" w:hint="eastAsia"/>
          <w:color w:val="0D0D0D" w:themeColor="text1" w:themeTint="F2"/>
        </w:rPr>
        <w:t>行政院交辦具時效性之重大政策案件，</w:t>
      </w:r>
      <w:r w:rsidR="00090817" w:rsidRPr="00DA1548">
        <w:rPr>
          <w:rFonts w:ascii="Times New Roman" w:hAnsi="Times New Roman" w:hint="eastAsia"/>
          <w:color w:val="0D0D0D" w:themeColor="text1" w:themeTint="F2"/>
        </w:rPr>
        <w:t>工作內容</w:t>
      </w:r>
      <w:r w:rsidR="0059363C" w:rsidRPr="00DA1548">
        <w:rPr>
          <w:rFonts w:ascii="Times New Roman" w:hAnsi="Times New Roman" w:hint="eastAsia"/>
          <w:color w:val="0D0D0D" w:themeColor="text1" w:themeTint="F2"/>
        </w:rPr>
        <w:t>單純，</w:t>
      </w:r>
      <w:r w:rsidR="00090817" w:rsidRPr="00DA1548">
        <w:rPr>
          <w:rFonts w:ascii="Times New Roman" w:hAnsi="Times New Roman" w:hint="eastAsia"/>
          <w:color w:val="0D0D0D" w:themeColor="text1" w:themeTint="F2"/>
        </w:rPr>
        <w:t>由公路總局自辦設計，但須協調之</w:t>
      </w:r>
      <w:r w:rsidR="00F04317" w:rsidRPr="00DA1548">
        <w:rPr>
          <w:rFonts w:ascii="Times New Roman" w:hAnsi="Times New Roman" w:hint="eastAsia"/>
          <w:color w:val="0D0D0D" w:themeColor="text1" w:themeTint="F2"/>
        </w:rPr>
        <w:t>機關</w:t>
      </w:r>
      <w:r w:rsidR="00090817" w:rsidRPr="00DA1548">
        <w:rPr>
          <w:rFonts w:ascii="Times New Roman" w:hAnsi="Times New Roman" w:hint="eastAsia"/>
          <w:color w:val="0D0D0D" w:themeColor="text1" w:themeTint="F2"/>
        </w:rPr>
        <w:t>單位眾多（</w:t>
      </w:r>
      <w:r w:rsidR="00C13F90" w:rsidRPr="00DA1548">
        <w:rPr>
          <w:rFonts w:ascii="Times New Roman" w:hAnsi="Times New Roman" w:hint="eastAsia"/>
          <w:color w:val="0D0D0D" w:themeColor="text1" w:themeTint="F2"/>
        </w:rPr>
        <w:t>林業</w:t>
      </w:r>
      <w:r w:rsidR="00090817" w:rsidRPr="00DA1548">
        <w:rPr>
          <w:rFonts w:ascii="Times New Roman" w:hAnsi="Times New Roman" w:hint="eastAsia"/>
          <w:color w:val="0D0D0D" w:themeColor="text1" w:themeTint="F2"/>
        </w:rPr>
        <w:t>、電力、電信、…</w:t>
      </w:r>
      <w:r w:rsidR="002027ED" w:rsidRPr="00DA1548">
        <w:rPr>
          <w:rFonts w:ascii="Times New Roman" w:hAnsi="Times New Roman" w:hint="eastAsia"/>
          <w:color w:val="0D0D0D" w:themeColor="text1" w:themeTint="F2"/>
        </w:rPr>
        <w:t>…</w:t>
      </w:r>
      <w:r w:rsidR="00090817" w:rsidRPr="00DA1548">
        <w:rPr>
          <w:rFonts w:ascii="Times New Roman" w:hAnsi="Times New Roman" w:hint="eastAsia"/>
          <w:color w:val="0D0D0D" w:themeColor="text1" w:themeTint="F2"/>
        </w:rPr>
        <w:t>），</w:t>
      </w:r>
      <w:r w:rsidR="0054385A" w:rsidRPr="00DA1548">
        <w:rPr>
          <w:rFonts w:ascii="Times New Roman" w:hAnsi="Times New Roman" w:hint="eastAsia"/>
          <w:color w:val="0D0D0D" w:themeColor="text1" w:themeTint="F2"/>
        </w:rPr>
        <w:t>仍</w:t>
      </w:r>
      <w:r w:rsidR="00CD56B9" w:rsidRPr="00DA1548">
        <w:rPr>
          <w:rFonts w:ascii="Times New Roman" w:hAnsi="Times New Roman" w:hint="eastAsia"/>
          <w:color w:val="0D0D0D" w:themeColor="text1" w:themeTint="F2"/>
        </w:rPr>
        <w:t>需有一定</w:t>
      </w:r>
      <w:r w:rsidR="00E42C58" w:rsidRPr="00DA1548">
        <w:rPr>
          <w:rFonts w:hAnsi="標楷體" w:hint="eastAsia"/>
          <w:color w:val="0D0D0D" w:themeColor="text1" w:themeTint="F2"/>
        </w:rPr>
        <w:t>「</w:t>
      </w:r>
      <w:r w:rsidR="00CD56B9" w:rsidRPr="00DA1548">
        <w:rPr>
          <w:rFonts w:ascii="Times New Roman" w:hAnsi="Times New Roman" w:hint="eastAsia"/>
          <w:color w:val="0D0D0D" w:themeColor="text1" w:themeTint="F2"/>
        </w:rPr>
        <w:t>合理</w:t>
      </w:r>
      <w:r w:rsidR="00E42C58" w:rsidRPr="00DA1548">
        <w:rPr>
          <w:rFonts w:hAnsi="標楷體" w:hint="eastAsia"/>
          <w:color w:val="0D0D0D" w:themeColor="text1" w:themeTint="F2"/>
        </w:rPr>
        <w:t>」</w:t>
      </w:r>
      <w:r w:rsidR="00F04317" w:rsidRPr="00DA1548">
        <w:rPr>
          <w:rFonts w:ascii="Times New Roman" w:hAnsi="Times New Roman" w:hint="eastAsia"/>
          <w:color w:val="0D0D0D" w:themeColor="text1" w:themeTint="F2"/>
        </w:rPr>
        <w:t>之</w:t>
      </w:r>
      <w:r w:rsidR="00CD56B9" w:rsidRPr="00DA1548">
        <w:rPr>
          <w:rFonts w:ascii="Times New Roman" w:hAnsi="Times New Roman" w:hint="eastAsia"/>
          <w:color w:val="0D0D0D" w:themeColor="text1" w:themeTint="F2"/>
        </w:rPr>
        <w:t>作業時</w:t>
      </w:r>
      <w:r w:rsidR="00997845" w:rsidRPr="00DA1548">
        <w:rPr>
          <w:rFonts w:ascii="Times New Roman" w:hAnsi="Times New Roman" w:hint="eastAsia"/>
          <w:color w:val="0D0D0D" w:themeColor="text1" w:themeTint="F2"/>
        </w:rPr>
        <w:t>間</w:t>
      </w:r>
      <w:r w:rsidR="00CD56B9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DD3F72" w:rsidRPr="00DA1548">
        <w:rPr>
          <w:rFonts w:ascii="Times New Roman" w:hAnsi="Times New Roman" w:hint="eastAsia"/>
          <w:color w:val="0D0D0D" w:themeColor="text1" w:themeTint="F2"/>
        </w:rPr>
        <w:t>然</w:t>
      </w:r>
      <w:r w:rsidR="00504458" w:rsidRPr="00DA1548">
        <w:rPr>
          <w:rFonts w:ascii="Times New Roman" w:hAnsi="Times New Roman" w:hint="eastAsia"/>
          <w:color w:val="0D0D0D" w:themeColor="text1" w:themeTint="F2"/>
        </w:rPr>
        <w:t>本案自</w:t>
      </w:r>
      <w:r w:rsidR="00DD3F72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DD3F72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DD3F72" w:rsidRPr="00DA1548">
        <w:rPr>
          <w:rFonts w:ascii="Times New Roman" w:hAnsi="Times New Roman" w:hint="eastAsia"/>
          <w:color w:val="0D0D0D" w:themeColor="text1" w:themeTint="F2"/>
        </w:rPr>
        <w:t>5</w:t>
      </w:r>
      <w:r w:rsidR="00DD3F72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DD3F72" w:rsidRPr="00DA1548">
        <w:rPr>
          <w:rFonts w:ascii="Times New Roman" w:hAnsi="Times New Roman" w:hint="eastAsia"/>
          <w:color w:val="0D0D0D" w:themeColor="text1" w:themeTint="F2"/>
        </w:rPr>
        <w:t>20</w:t>
      </w:r>
      <w:r w:rsidR="00DD3F72" w:rsidRPr="00DA1548">
        <w:rPr>
          <w:rFonts w:ascii="Times New Roman" w:hAnsi="Times New Roman" w:hint="eastAsia"/>
          <w:color w:val="0D0D0D" w:themeColor="text1" w:themeTint="F2"/>
        </w:rPr>
        <w:t>日行政院專案會議確定執行，</w:t>
      </w:r>
      <w:r w:rsidR="00DD3F72" w:rsidRPr="00DA1548">
        <w:rPr>
          <w:rFonts w:ascii="Times New Roman" w:hAnsi="Times New Roman" w:hint="eastAsia"/>
          <w:color w:val="0D0D0D" w:themeColor="text1" w:themeTint="F2"/>
        </w:rPr>
        <w:t>6</w:t>
      </w:r>
      <w:r w:rsidR="00DD3F72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AD3A15" w:rsidRPr="00DA1548">
        <w:rPr>
          <w:rFonts w:ascii="Times New Roman" w:hAnsi="Times New Roman" w:hint="eastAsia"/>
          <w:color w:val="0D0D0D" w:themeColor="text1" w:themeTint="F2"/>
        </w:rPr>
        <w:t>公告招</w:t>
      </w:r>
      <w:r w:rsidR="003D3939" w:rsidRPr="00DA1548">
        <w:rPr>
          <w:rFonts w:ascii="Times New Roman" w:hAnsi="Times New Roman" w:hint="eastAsia"/>
          <w:color w:val="0D0D0D" w:themeColor="text1" w:themeTint="F2"/>
        </w:rPr>
        <w:t>（</w:t>
      </w:r>
      <w:r w:rsidR="00AD3A15" w:rsidRPr="00DA1548">
        <w:rPr>
          <w:rFonts w:ascii="Times New Roman" w:hAnsi="Times New Roman" w:hint="eastAsia"/>
          <w:color w:val="0D0D0D" w:themeColor="text1" w:themeTint="F2"/>
        </w:rPr>
        <w:t>決</w:t>
      </w:r>
      <w:r w:rsidR="003D3939" w:rsidRPr="00DA1548">
        <w:rPr>
          <w:rFonts w:ascii="Times New Roman" w:hAnsi="Times New Roman" w:hint="eastAsia"/>
          <w:color w:val="0D0D0D" w:themeColor="text1" w:themeTint="F2"/>
        </w:rPr>
        <w:t>）</w:t>
      </w:r>
      <w:r w:rsidR="00AD3A15" w:rsidRPr="00DA1548">
        <w:rPr>
          <w:rFonts w:ascii="Times New Roman" w:hAnsi="Times New Roman" w:hint="eastAsia"/>
          <w:color w:val="0D0D0D" w:themeColor="text1" w:themeTint="F2"/>
        </w:rPr>
        <w:t>標，</w:t>
      </w:r>
      <w:r w:rsidR="00AD3A15" w:rsidRPr="00DA1548">
        <w:rPr>
          <w:rFonts w:ascii="Times New Roman" w:hAnsi="Times New Roman" w:hint="eastAsia"/>
          <w:color w:val="0D0D0D" w:themeColor="text1" w:themeTint="F2"/>
        </w:rPr>
        <w:t>7</w:t>
      </w:r>
      <w:r w:rsidR="00AD3A15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AD3A15" w:rsidRPr="00DA1548">
        <w:rPr>
          <w:rFonts w:ascii="Times New Roman" w:hAnsi="Times New Roman" w:hint="eastAsia"/>
          <w:color w:val="0D0D0D" w:themeColor="text1" w:themeTint="F2"/>
        </w:rPr>
        <w:t>1</w:t>
      </w:r>
      <w:r w:rsidR="00AD3A15" w:rsidRPr="00DA1548">
        <w:rPr>
          <w:rFonts w:ascii="Times New Roman" w:hAnsi="Times New Roman" w:hint="eastAsia"/>
          <w:color w:val="0D0D0D" w:themeColor="text1" w:themeTint="F2"/>
        </w:rPr>
        <w:t>日動工，</w:t>
      </w:r>
      <w:r w:rsidR="000B0568" w:rsidRPr="00DA1548">
        <w:rPr>
          <w:rFonts w:ascii="Times New Roman" w:hAnsi="Times New Roman" w:hint="eastAsia"/>
          <w:color w:val="0D0D0D" w:themeColor="text1" w:themeTint="F2"/>
        </w:rPr>
        <w:t>規劃設計</w:t>
      </w:r>
      <w:r w:rsidR="00B118D7" w:rsidRPr="00DA1548">
        <w:rPr>
          <w:rFonts w:ascii="Times New Roman" w:hAnsi="Times New Roman" w:hint="eastAsia"/>
          <w:color w:val="0D0D0D" w:themeColor="text1" w:themeTint="F2"/>
        </w:rPr>
        <w:t>作業</w:t>
      </w:r>
      <w:r w:rsidR="000B0568" w:rsidRPr="00DA1548">
        <w:rPr>
          <w:rFonts w:ascii="Times New Roman" w:hAnsi="Times New Roman" w:hint="eastAsia"/>
          <w:color w:val="0D0D0D" w:themeColor="text1" w:themeTint="F2"/>
        </w:rPr>
        <w:t>時程</w:t>
      </w:r>
      <w:r w:rsidR="000D2D8F" w:rsidRPr="00DA1548">
        <w:rPr>
          <w:rFonts w:ascii="Times New Roman" w:hAnsi="Times New Roman" w:hint="eastAsia"/>
          <w:color w:val="0D0D0D" w:themeColor="text1" w:themeTint="F2"/>
        </w:rPr>
        <w:t>不及</w:t>
      </w:r>
      <w:r w:rsidR="000B0568" w:rsidRPr="00DA1548">
        <w:rPr>
          <w:rFonts w:ascii="Times New Roman" w:hAnsi="Times New Roman" w:hint="eastAsia"/>
          <w:color w:val="0D0D0D" w:themeColor="text1" w:themeTint="F2"/>
        </w:rPr>
        <w:t>1</w:t>
      </w:r>
      <w:r w:rsidR="000B0568" w:rsidRPr="00DA1548">
        <w:rPr>
          <w:rFonts w:ascii="Times New Roman" w:hAnsi="Times New Roman" w:hint="eastAsia"/>
          <w:color w:val="0D0D0D" w:themeColor="text1" w:themeTint="F2"/>
        </w:rPr>
        <w:t>個月，</w:t>
      </w:r>
      <w:r w:rsidR="00A40CD4" w:rsidRPr="00DA1548">
        <w:rPr>
          <w:rFonts w:ascii="Times New Roman" w:hAnsi="Times New Roman" w:hint="eastAsia"/>
          <w:color w:val="0D0D0D" w:themeColor="text1" w:themeTint="F2"/>
        </w:rPr>
        <w:t>倉促趕辦的結果，</w:t>
      </w:r>
      <w:r w:rsidR="00DD3F2C" w:rsidRPr="00DA1548">
        <w:rPr>
          <w:rFonts w:ascii="Times New Roman" w:hAnsi="Times New Roman" w:hint="eastAsia"/>
          <w:color w:val="0D0D0D" w:themeColor="text1" w:themeTint="F2"/>
        </w:rPr>
        <w:t>第三區工程處</w:t>
      </w:r>
      <w:r w:rsidR="00AE3481" w:rsidRPr="00DA1548">
        <w:rPr>
          <w:rFonts w:ascii="Times New Roman" w:hAnsi="Times New Roman" w:hint="eastAsia"/>
          <w:color w:val="0D0D0D" w:themeColor="text1" w:themeTint="F2"/>
        </w:rPr>
        <w:t>原盤點植栽補植數量，喬木僅</w:t>
      </w:r>
      <w:r w:rsidR="00AE3481" w:rsidRPr="00DA1548">
        <w:rPr>
          <w:rFonts w:ascii="Times New Roman" w:hAnsi="Times New Roman" w:hint="eastAsia"/>
          <w:color w:val="0D0D0D" w:themeColor="text1" w:themeTint="F2"/>
        </w:rPr>
        <w:t>3,426</w:t>
      </w:r>
      <w:r w:rsidR="00AE3481" w:rsidRPr="00DA1548">
        <w:rPr>
          <w:rFonts w:ascii="Times New Roman" w:hAnsi="Times New Roman" w:hint="eastAsia"/>
          <w:color w:val="0D0D0D" w:themeColor="text1" w:themeTint="F2"/>
        </w:rPr>
        <w:t>株，灌木僅</w:t>
      </w:r>
      <w:r w:rsidR="00AE3481" w:rsidRPr="00DA1548">
        <w:rPr>
          <w:rFonts w:ascii="Times New Roman" w:hAnsi="Times New Roman" w:hint="eastAsia"/>
          <w:color w:val="0D0D0D" w:themeColor="text1" w:themeTint="F2"/>
        </w:rPr>
        <w:t>301,296</w:t>
      </w:r>
      <w:r w:rsidR="00AE3481" w:rsidRPr="00DA1548">
        <w:rPr>
          <w:rFonts w:ascii="Times New Roman" w:hAnsi="Times New Roman" w:hint="eastAsia"/>
          <w:color w:val="0D0D0D" w:themeColor="text1" w:themeTint="F2"/>
        </w:rPr>
        <w:t>株，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嗣該處與林業試驗所全線現勘盤點後，修正喬木數量為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3,724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株及大幅修正灌木數量為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645,902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株。且期間林業試驗所不定期至各標工程工地現場指導修正，改變部分植栽原有規格，並實地試種以其視覺效果進行調整，不斷檢討修正植栽數量，截至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12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1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日，植栽工作已近完成，喬木與灌木數量分別再修正為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3,356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株及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853,926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株，致</w:t>
      </w:r>
      <w:r w:rsidR="003700D9" w:rsidRPr="00DA1548">
        <w:rPr>
          <w:rFonts w:ascii="Times New Roman" w:hAnsi="Times New Roman" w:hint="eastAsia"/>
          <w:color w:val="0D0D0D" w:themeColor="text1" w:themeTint="F2"/>
        </w:rPr>
        <w:t>植栽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經費需求</w:t>
      </w:r>
      <w:r w:rsidR="00484F0B" w:rsidRPr="00DA1548">
        <w:rPr>
          <w:rFonts w:ascii="Times New Roman" w:hAnsi="Times New Roman" w:hint="eastAsia"/>
          <w:color w:val="0D0D0D" w:themeColor="text1" w:themeTint="F2"/>
        </w:rPr>
        <w:t>由原</w:t>
      </w:r>
      <w:r w:rsidR="002C379D" w:rsidRPr="00DA1548">
        <w:rPr>
          <w:rFonts w:ascii="Times New Roman" w:hAnsi="Times New Roman" w:hint="eastAsia"/>
          <w:color w:val="0D0D0D" w:themeColor="text1" w:themeTint="F2"/>
        </w:rPr>
        <w:t>核定</w:t>
      </w:r>
      <w:r w:rsidR="003700D9" w:rsidRPr="00DA1548">
        <w:rPr>
          <w:rFonts w:ascii="Times New Roman" w:hAnsi="Times New Roman" w:hint="eastAsia"/>
          <w:color w:val="0D0D0D" w:themeColor="text1" w:themeTint="F2"/>
        </w:rPr>
        <w:t>6</w:t>
      </w:r>
      <w:r w:rsidR="003700D9" w:rsidRPr="00DA1548">
        <w:rPr>
          <w:rFonts w:ascii="Times New Roman" w:hAnsi="Times New Roman"/>
          <w:color w:val="0D0D0D" w:themeColor="text1" w:themeTint="F2"/>
        </w:rPr>
        <w:t>.8</w:t>
      </w:r>
      <w:r w:rsidR="003700D9" w:rsidRPr="00DA1548">
        <w:rPr>
          <w:rFonts w:ascii="Times New Roman" w:hAnsi="Times New Roman" w:hint="eastAsia"/>
          <w:color w:val="0D0D0D" w:themeColor="text1" w:themeTint="F2"/>
        </w:rPr>
        <w:t>億元</w:t>
      </w:r>
      <w:r w:rsidR="002C379D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大幅增加為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11.3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億元（詳表</w:t>
      </w:r>
      <w:r w:rsidR="003700D9" w:rsidRPr="00DA1548">
        <w:rPr>
          <w:rFonts w:ascii="Times New Roman" w:hAnsi="Times New Roman"/>
          <w:color w:val="0D0D0D" w:themeColor="text1" w:themeTint="F2"/>
        </w:rPr>
        <w:t>1</w:t>
      </w:r>
      <w:r w:rsidR="00667790" w:rsidRPr="00DA1548">
        <w:rPr>
          <w:rFonts w:ascii="Times New Roman" w:hAnsi="Times New Roman" w:hint="eastAsia"/>
          <w:color w:val="0D0D0D" w:themeColor="text1" w:themeTint="F2"/>
        </w:rPr>
        <w:t>）</w:t>
      </w:r>
      <w:r w:rsidR="00D907EF" w:rsidRPr="00DA1548">
        <w:rPr>
          <w:rFonts w:ascii="Times New Roman" w:hAnsi="Times New Roman" w:hint="eastAsia"/>
          <w:color w:val="0D0D0D" w:themeColor="text1" w:themeTint="F2"/>
        </w:rPr>
        <w:t>，為嗣後</w:t>
      </w:r>
      <w:r w:rsidR="002D3548" w:rsidRPr="00DA1548">
        <w:rPr>
          <w:rFonts w:ascii="Times New Roman" w:hAnsi="Times New Roman" w:hint="eastAsia"/>
          <w:color w:val="0D0D0D" w:themeColor="text1" w:themeTint="F2"/>
        </w:rPr>
        <w:t>引發環保團體抗議及</w:t>
      </w:r>
      <w:r w:rsidR="002A441D" w:rsidRPr="00DA1548">
        <w:rPr>
          <w:rFonts w:ascii="Times New Roman" w:hAnsi="Times New Roman" w:hint="eastAsia"/>
          <w:color w:val="0D0D0D" w:themeColor="text1" w:themeTint="F2"/>
        </w:rPr>
        <w:t>道路施工品質不佳</w:t>
      </w:r>
      <w:r w:rsidR="00A262D4" w:rsidRPr="00DA1548">
        <w:rPr>
          <w:rFonts w:ascii="Times New Roman" w:hAnsi="Times New Roman" w:hint="eastAsia"/>
          <w:color w:val="0D0D0D" w:themeColor="text1" w:themeTint="F2"/>
        </w:rPr>
        <w:t>民怨</w:t>
      </w:r>
      <w:r w:rsidR="002A441D" w:rsidRPr="00DA1548">
        <w:rPr>
          <w:rFonts w:ascii="Times New Roman" w:hAnsi="Times New Roman" w:hint="eastAsia"/>
          <w:color w:val="0D0D0D" w:themeColor="text1" w:themeTint="F2"/>
        </w:rPr>
        <w:t>等</w:t>
      </w:r>
      <w:r w:rsidR="00A40CD4" w:rsidRPr="00DA1548">
        <w:rPr>
          <w:rFonts w:ascii="Times New Roman" w:hAnsi="Times New Roman" w:hint="eastAsia"/>
          <w:color w:val="0D0D0D" w:themeColor="text1" w:themeTint="F2"/>
        </w:rPr>
        <w:t>問題</w:t>
      </w:r>
      <w:r w:rsidR="00A262D4" w:rsidRPr="00DA1548">
        <w:rPr>
          <w:rFonts w:ascii="Times New Roman" w:hAnsi="Times New Roman" w:hint="eastAsia"/>
          <w:color w:val="0D0D0D" w:themeColor="text1" w:themeTint="F2"/>
        </w:rPr>
        <w:t>埋下伏筆</w:t>
      </w:r>
      <w:r w:rsidR="008A2F0E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顯</w:t>
      </w:r>
      <w:r w:rsidR="003F00AB" w:rsidRPr="00DA1548">
        <w:rPr>
          <w:rFonts w:ascii="Times New Roman" w:hAnsi="Times New Roman" w:hint="eastAsia"/>
          <w:color w:val="0D0D0D" w:themeColor="text1" w:themeTint="F2"/>
        </w:rPr>
        <w:t>見</w:t>
      </w:r>
      <w:r w:rsidR="008A6412" w:rsidRPr="00DA1548">
        <w:rPr>
          <w:rFonts w:ascii="Times New Roman" w:hAnsi="Times New Roman" w:hint="eastAsia"/>
          <w:color w:val="0D0D0D" w:themeColor="text1" w:themeTint="F2"/>
        </w:rPr>
        <w:t>屏鵝公路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種樹</w:t>
      </w:r>
      <w:r w:rsidR="00B30B3B" w:rsidRPr="00DA1548">
        <w:rPr>
          <w:rFonts w:ascii="Times New Roman" w:hAnsi="Times New Roman" w:hint="eastAsia"/>
          <w:color w:val="0D0D0D" w:themeColor="text1" w:themeTint="F2"/>
        </w:rPr>
        <w:t>百里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2.0</w:t>
      </w:r>
      <w:r w:rsidR="00CB1D93" w:rsidRPr="00DA1548">
        <w:rPr>
          <w:rFonts w:ascii="Times New Roman" w:hAnsi="Times New Roman" w:hint="eastAsia"/>
          <w:color w:val="0D0D0D" w:themeColor="text1" w:themeTint="F2"/>
        </w:rPr>
        <w:t>計畫核定程序未臻周妥，相關工程基本設計審議作業流於形式，未能發揮合理估算計畫經費功能，並確保規劃設計品質，徒增計畫與工程執行風險。</w:t>
      </w:r>
    </w:p>
    <w:p w:rsidR="00192E7B" w:rsidRPr="00DA1548" w:rsidRDefault="00967A2E" w:rsidP="00453208">
      <w:pPr>
        <w:pStyle w:val="3"/>
        <w:ind w:left="136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綜上，公路總局暨所屬第三區工程處辦理</w:t>
      </w:r>
      <w:r w:rsidR="00F63F43" w:rsidRPr="00DA1548">
        <w:rPr>
          <w:rFonts w:ascii="Times New Roman" w:hAnsi="Times New Roman" w:hint="eastAsia"/>
          <w:color w:val="0D0D0D" w:themeColor="text1" w:themeTint="F2"/>
        </w:rPr>
        <w:t>「屏鵝公路種樹百里</w:t>
      </w:r>
      <w:r w:rsidR="00F63F43" w:rsidRPr="00DA1548">
        <w:rPr>
          <w:rFonts w:ascii="Times New Roman" w:hAnsi="Times New Roman" w:hint="eastAsia"/>
          <w:color w:val="0D0D0D" w:themeColor="text1" w:themeTint="F2"/>
        </w:rPr>
        <w:t>2.0</w:t>
      </w:r>
      <w:r w:rsidR="00F63F43" w:rsidRPr="00DA1548">
        <w:rPr>
          <w:rFonts w:ascii="Times New Roman" w:hAnsi="Times New Roman" w:hint="eastAsia"/>
          <w:color w:val="0D0D0D" w:themeColor="text1" w:themeTint="F2"/>
        </w:rPr>
        <w:t>計畫」</w:t>
      </w:r>
      <w:r w:rsidRPr="00DA1548">
        <w:rPr>
          <w:rFonts w:ascii="Times New Roman" w:hAnsi="Times New Roman" w:hint="eastAsia"/>
          <w:color w:val="0D0D0D" w:themeColor="text1" w:themeTint="F2"/>
        </w:rPr>
        <w:t>，先辦理工程發包，再辦理基本設計審議作業，最後才報經交通部同意新增個案計畫，背離省改計畫滾動檢討要點第三之（二）點及執行流程圖規定程序</w:t>
      </w:r>
      <w:r w:rsidR="00854C33" w:rsidRPr="00DA1548">
        <w:rPr>
          <w:rFonts w:ascii="Times New Roman" w:hAnsi="Times New Roman" w:hint="eastAsia"/>
          <w:color w:val="0D0D0D" w:themeColor="text1" w:themeTint="F2"/>
        </w:rPr>
        <w:t>；又</w:t>
      </w:r>
      <w:r w:rsidRPr="00DA1548">
        <w:rPr>
          <w:rFonts w:ascii="Times New Roman" w:hAnsi="Times New Roman" w:hint="eastAsia"/>
          <w:color w:val="0D0D0D" w:themeColor="text1" w:themeTint="F2"/>
        </w:rPr>
        <w:t>於基本設計審議作業未覈實及缺乏詳細施工圖說</w:t>
      </w:r>
      <w:r w:rsidR="00854C33" w:rsidRPr="00DA1548">
        <w:rPr>
          <w:rFonts w:ascii="Times New Roman" w:hAnsi="Times New Roman" w:hint="eastAsia"/>
          <w:color w:val="0D0D0D" w:themeColor="text1" w:themeTint="F2"/>
        </w:rPr>
        <w:t>之</w:t>
      </w:r>
      <w:r w:rsidRPr="00DA1548">
        <w:rPr>
          <w:rFonts w:ascii="Times New Roman" w:hAnsi="Times New Roman" w:hint="eastAsia"/>
          <w:color w:val="0D0D0D" w:themeColor="text1" w:themeTint="F2"/>
        </w:rPr>
        <w:t>情形下，倉促辦理工程發包</w:t>
      </w:r>
      <w:r w:rsidR="00854C33" w:rsidRPr="00DA1548">
        <w:rPr>
          <w:rFonts w:ascii="Times New Roman" w:hAnsi="Times New Roman" w:hint="eastAsia"/>
          <w:color w:val="0D0D0D" w:themeColor="text1" w:themeTint="F2"/>
        </w:rPr>
        <w:t>施工</w:t>
      </w:r>
      <w:r w:rsidRPr="00DA1548">
        <w:rPr>
          <w:rFonts w:ascii="Times New Roman" w:hAnsi="Times New Roman" w:hint="eastAsia"/>
          <w:color w:val="0D0D0D" w:themeColor="text1" w:themeTint="F2"/>
        </w:rPr>
        <w:t>，衍生計畫與工程執行風險，</w:t>
      </w:r>
      <w:r w:rsidR="001241DA" w:rsidRPr="00DA1548">
        <w:rPr>
          <w:rFonts w:ascii="Times New Roman" w:hAnsi="Times New Roman" w:hint="eastAsia"/>
          <w:color w:val="0D0D0D" w:themeColor="text1" w:themeTint="F2"/>
        </w:rPr>
        <w:t>經詢</w:t>
      </w:r>
      <w:r w:rsidR="00266DFF" w:rsidRPr="00DA1548">
        <w:rPr>
          <w:rFonts w:ascii="Times New Roman" w:hAnsi="Times New Roman" w:hint="eastAsia"/>
          <w:color w:val="0D0D0D" w:themeColor="text1" w:themeTint="F2"/>
        </w:rPr>
        <w:t>據公路總局檢討表示，本案屬政策上需優先配合辦理臨時增加</w:t>
      </w:r>
      <w:r w:rsidR="00225C21" w:rsidRPr="00DA1548">
        <w:rPr>
          <w:rFonts w:ascii="Times New Roman" w:hAnsi="Times New Roman" w:hint="eastAsia"/>
          <w:color w:val="0D0D0D" w:themeColor="text1" w:themeTint="F2"/>
        </w:rPr>
        <w:t>之</w:t>
      </w:r>
      <w:r w:rsidR="00266DFF" w:rsidRPr="00DA1548">
        <w:rPr>
          <w:rFonts w:ascii="Times New Roman" w:hAnsi="Times New Roman" w:hint="eastAsia"/>
          <w:color w:val="0D0D0D" w:themeColor="text1" w:themeTint="F2"/>
        </w:rPr>
        <w:t>個案計畫，且具時效性，</w:t>
      </w:r>
      <w:r w:rsidR="00EA066E" w:rsidRPr="00DA1548">
        <w:rPr>
          <w:rFonts w:ascii="Times New Roman" w:hAnsi="Times New Roman" w:hint="eastAsia"/>
          <w:color w:val="0D0D0D" w:themeColor="text1" w:themeTint="F2"/>
        </w:rPr>
        <w:t>工程內容性質單純，</w:t>
      </w:r>
      <w:r w:rsidR="00266DFF" w:rsidRPr="00DA1548">
        <w:rPr>
          <w:rFonts w:ascii="Times New Roman" w:hAnsi="Times New Roman" w:hint="eastAsia"/>
          <w:color w:val="0D0D0D" w:themeColor="text1" w:themeTint="F2"/>
        </w:rPr>
        <w:t>計畫滾入省改計畫「公路新建及改善」項下</w:t>
      </w:r>
      <w:r w:rsidR="00225C21" w:rsidRPr="00DA1548">
        <w:rPr>
          <w:rFonts w:ascii="Times New Roman" w:hAnsi="Times New Roman" w:hint="eastAsia"/>
          <w:color w:val="0D0D0D" w:themeColor="text1" w:themeTint="F2"/>
        </w:rPr>
        <w:t>辦理</w:t>
      </w:r>
      <w:r w:rsidR="00266DFF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EA066E" w:rsidRPr="00DA1548">
        <w:rPr>
          <w:rFonts w:ascii="Times New Roman" w:hAnsi="Times New Roman" w:hint="eastAsia"/>
          <w:color w:val="0D0D0D" w:themeColor="text1" w:themeTint="F2"/>
        </w:rPr>
        <w:t>坦承</w:t>
      </w:r>
      <w:r w:rsidR="00E82F87" w:rsidRPr="00DA1548">
        <w:rPr>
          <w:rFonts w:ascii="Times New Roman" w:hAnsi="Times New Roman" w:hint="eastAsia"/>
          <w:color w:val="0D0D0D" w:themeColor="text1" w:themeTint="F2"/>
        </w:rPr>
        <w:t>本案並無辦理相關可行性評估等規劃作業</w:t>
      </w:r>
      <w:r w:rsidR="006C71B1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BA3DAC" w:rsidRPr="00DA1548">
        <w:rPr>
          <w:rFonts w:ascii="Times New Roman" w:hAnsi="Times New Roman" w:hint="eastAsia"/>
          <w:color w:val="0D0D0D" w:themeColor="text1" w:themeTint="F2"/>
        </w:rPr>
        <w:t>凸</w:t>
      </w:r>
      <w:r w:rsidR="00B50120" w:rsidRPr="00DA1548">
        <w:rPr>
          <w:rFonts w:ascii="Times New Roman" w:hAnsi="Times New Roman" w:hint="eastAsia"/>
          <w:color w:val="0D0D0D" w:themeColor="text1" w:themeTint="F2"/>
        </w:rPr>
        <w:t>顯</w:t>
      </w:r>
      <w:r w:rsidR="00BA3DAC" w:rsidRPr="00DA1548">
        <w:rPr>
          <w:rFonts w:ascii="Times New Roman" w:hAnsi="Times New Roman" w:hint="eastAsia"/>
          <w:color w:val="0D0D0D" w:themeColor="text1" w:themeTint="F2"/>
        </w:rPr>
        <w:t>行政院</w:t>
      </w:r>
      <w:r w:rsidR="00E54316" w:rsidRPr="00DA1548">
        <w:rPr>
          <w:rFonts w:ascii="Times New Roman" w:hAnsi="Times New Roman" w:hint="eastAsia"/>
          <w:color w:val="0D0D0D" w:themeColor="text1" w:themeTint="F2"/>
        </w:rPr>
        <w:t>「</w:t>
      </w:r>
      <w:r w:rsidR="00BA3DAC" w:rsidRPr="00DA1548">
        <w:rPr>
          <w:rFonts w:ascii="Times New Roman" w:hAnsi="Times New Roman" w:hint="eastAsia"/>
          <w:color w:val="0D0D0D" w:themeColor="text1" w:themeTint="F2"/>
        </w:rPr>
        <w:t>要求限期完工</w:t>
      </w:r>
      <w:r w:rsidR="00AE1808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BA3DAC" w:rsidRPr="00DA1548">
        <w:rPr>
          <w:rFonts w:ascii="Times New Roman" w:hAnsi="Times New Roman" w:hint="eastAsia"/>
          <w:color w:val="0D0D0D" w:themeColor="text1" w:themeTint="F2"/>
        </w:rPr>
        <w:t>決策</w:t>
      </w:r>
      <w:r w:rsidR="008218E0" w:rsidRPr="00DA1548">
        <w:rPr>
          <w:rFonts w:ascii="Times New Roman" w:hAnsi="Times New Roman" w:hint="eastAsia"/>
          <w:color w:val="0D0D0D" w:themeColor="text1" w:themeTint="F2"/>
        </w:rPr>
        <w:t>失當</w:t>
      </w:r>
      <w:r w:rsidR="00BA3DAC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7B6CDF" w:rsidRPr="00DA1548">
        <w:rPr>
          <w:rFonts w:ascii="Times New Roman" w:hAnsi="Times New Roman" w:hint="eastAsia"/>
          <w:color w:val="0D0D0D" w:themeColor="text1" w:themeTint="F2"/>
        </w:rPr>
        <w:t>允</w:t>
      </w:r>
      <w:r w:rsidR="00BA3DAC" w:rsidRPr="00DA1548">
        <w:rPr>
          <w:rFonts w:ascii="Times New Roman" w:hAnsi="Times New Roman" w:hint="eastAsia"/>
          <w:color w:val="0D0D0D" w:themeColor="text1" w:themeTint="F2"/>
        </w:rPr>
        <w:t>請行政院</w:t>
      </w:r>
      <w:r w:rsidR="008218E0" w:rsidRPr="00DA1548">
        <w:rPr>
          <w:rFonts w:ascii="Times New Roman" w:hAnsi="Times New Roman" w:hint="eastAsia"/>
          <w:color w:val="0D0D0D" w:themeColor="text1" w:themeTint="F2"/>
        </w:rPr>
        <w:t>深切</w:t>
      </w:r>
      <w:r w:rsidR="00BA3DAC" w:rsidRPr="00DA1548">
        <w:rPr>
          <w:rFonts w:ascii="Times New Roman" w:hAnsi="Times New Roman" w:hint="eastAsia"/>
          <w:color w:val="0D0D0D" w:themeColor="text1" w:themeTint="F2"/>
        </w:rPr>
        <w:t>檢討</w:t>
      </w:r>
      <w:r w:rsidRPr="00DA1548">
        <w:rPr>
          <w:rFonts w:ascii="Times New Roman" w:hAnsi="Times New Roman" w:hint="eastAsia"/>
          <w:color w:val="0D0D0D" w:themeColor="text1" w:themeTint="F2"/>
        </w:rPr>
        <w:t>，避免類此情事再次發生。</w:t>
      </w:r>
    </w:p>
    <w:p w:rsidR="00D60188" w:rsidRPr="00DA1548" w:rsidRDefault="0027131D" w:rsidP="00121725">
      <w:pPr>
        <w:pStyle w:val="2"/>
        <w:rPr>
          <w:rFonts w:ascii="Times New Roman" w:hAnsi="Times New Roman"/>
          <w:b/>
          <w:color w:val="0D0D0D" w:themeColor="text1" w:themeTint="F2"/>
        </w:rPr>
      </w:pPr>
      <w:r w:rsidRPr="00DA1548">
        <w:rPr>
          <w:rFonts w:ascii="Times New Roman" w:hAnsi="Times New Roman" w:hint="eastAsia"/>
          <w:b/>
          <w:color w:val="0D0D0D" w:themeColor="text1" w:themeTint="F2"/>
        </w:rPr>
        <w:t>第三區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工程處辦理「屏鵝公路種樹百里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2.0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計畫」過程，未落實行道樹移植注意事項第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5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點規定，詳實填列行道樹調查評估表，不利佐證其行道樹移植及移除作業之合理性與必要性。另未落實行政院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111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年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5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月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20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日專案會議指示「與護樹團體座談，以避免民眾誤解」之公民參與精神，徒增各界質疑施工之必要性風險。</w:t>
      </w:r>
      <w:r w:rsidR="00E04544" w:rsidRPr="00DA1548">
        <w:rPr>
          <w:rFonts w:ascii="Times New Roman" w:hAnsi="Times New Roman" w:hint="eastAsia"/>
          <w:b/>
          <w:color w:val="0D0D0D" w:themeColor="text1" w:themeTint="F2"/>
        </w:rPr>
        <w:t>衡酌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本計畫雖係奉行政院限期完工指示辦理，但應踐行之行政程序仍不得免除，主辦機關</w:t>
      </w:r>
      <w:r w:rsidR="00813AB7" w:rsidRPr="00DA1548">
        <w:rPr>
          <w:rFonts w:ascii="Times New Roman" w:hAnsi="Times New Roman" w:hint="eastAsia"/>
          <w:b/>
          <w:color w:val="0D0D0D" w:themeColor="text1" w:themeTint="F2"/>
        </w:rPr>
        <w:t>核</w:t>
      </w:r>
      <w:r w:rsidR="00BD71FE" w:rsidRPr="00DA1548">
        <w:rPr>
          <w:rFonts w:ascii="Times New Roman" w:hAnsi="Times New Roman" w:hint="eastAsia"/>
          <w:b/>
          <w:color w:val="0D0D0D" w:themeColor="text1" w:themeTint="F2"/>
        </w:rPr>
        <w:t>有疏失。</w:t>
      </w:r>
    </w:p>
    <w:p w:rsidR="00C40DF1" w:rsidRPr="00DA1548" w:rsidRDefault="00635E3F" w:rsidP="00121725">
      <w:pPr>
        <w:pStyle w:val="3"/>
        <w:ind w:left="136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公路景觀設計規範第七章公路植栽設計（</w:t>
      </w:r>
      <w:r w:rsidRPr="00DA1548">
        <w:rPr>
          <w:rFonts w:ascii="Times New Roman" w:hAnsi="Times New Roman" w:hint="eastAsia"/>
          <w:color w:val="0D0D0D" w:themeColor="text1" w:themeTint="F2"/>
        </w:rPr>
        <w:t>7.1</w:t>
      </w:r>
      <w:r w:rsidRPr="00DA1548">
        <w:rPr>
          <w:rFonts w:ascii="Times New Roman" w:hAnsi="Times New Roman" w:hint="eastAsia"/>
          <w:color w:val="0D0D0D" w:themeColor="text1" w:themeTint="F2"/>
        </w:rPr>
        <w:t>一般原則）</w:t>
      </w:r>
      <w:r w:rsidRPr="00DA1548">
        <w:rPr>
          <w:rFonts w:ascii="Times New Roman" w:hAnsi="Times New Roman" w:hint="eastAsia"/>
          <w:color w:val="0D0D0D" w:themeColor="text1" w:themeTint="F2"/>
        </w:rPr>
        <w:t>C7.1.2</w:t>
      </w:r>
      <w:r w:rsidR="00AC4864" w:rsidRPr="00DA1548">
        <w:rPr>
          <w:rFonts w:ascii="Times New Roman" w:hAnsi="Times New Roman" w:hint="eastAsia"/>
          <w:color w:val="0D0D0D" w:themeColor="text1" w:themeTint="F2"/>
        </w:rPr>
        <w:t>規定略以</w:t>
      </w:r>
      <w:r w:rsidRPr="00DA1548">
        <w:rPr>
          <w:rFonts w:ascii="Times New Roman" w:hAnsi="Times New Roman" w:hint="eastAsia"/>
          <w:color w:val="0D0D0D" w:themeColor="text1" w:themeTint="F2"/>
        </w:rPr>
        <w:t>：</w:t>
      </w:r>
      <w:r w:rsidR="00AC4864" w:rsidRPr="00DA1548">
        <w:rPr>
          <w:rFonts w:ascii="Times New Roman" w:hAnsi="Times New Roman" w:hint="eastAsia"/>
          <w:color w:val="0D0D0D" w:themeColor="text1" w:themeTint="F2"/>
        </w:rPr>
        <w:t>「</w:t>
      </w:r>
      <w:r w:rsidRPr="00DA1548">
        <w:rPr>
          <w:rFonts w:ascii="Times New Roman" w:hAnsi="Times New Roman" w:hint="eastAsia"/>
          <w:color w:val="0D0D0D" w:themeColor="text1" w:themeTint="F2"/>
        </w:rPr>
        <w:t>植栽設計應辦理既有植栽調查，包括種類、規格、</w:t>
      </w:r>
      <w:r w:rsidR="00AC4864" w:rsidRPr="00DA1548">
        <w:rPr>
          <w:rFonts w:ascii="Times New Roman" w:hAnsi="Times New Roman" w:hint="eastAsia"/>
          <w:color w:val="0D0D0D" w:themeColor="text1" w:themeTint="F2"/>
        </w:rPr>
        <w:t>數</w:t>
      </w:r>
      <w:r w:rsidRPr="00DA1548">
        <w:rPr>
          <w:rFonts w:ascii="Times New Roman" w:hAnsi="Times New Roman" w:hint="eastAsia"/>
          <w:color w:val="0D0D0D" w:themeColor="text1" w:themeTint="F2"/>
        </w:rPr>
        <w:t>量位置及生長情況等，以研擬設計原則及對策，評估植栽移植之適性、價值及處置對策</w:t>
      </w:r>
      <w:r w:rsidR="00AC4864" w:rsidRPr="00DA1548">
        <w:rPr>
          <w:rFonts w:ascii="Times New Roman" w:hAnsi="Times New Roman" w:hint="eastAsia"/>
          <w:color w:val="0D0D0D" w:themeColor="text1" w:themeTint="F2"/>
        </w:rPr>
        <w:t>」</w:t>
      </w:r>
      <w:r w:rsidRPr="00DA1548">
        <w:rPr>
          <w:rFonts w:ascii="Times New Roman" w:hAnsi="Times New Roman" w:hint="eastAsia"/>
          <w:color w:val="0D0D0D" w:themeColor="text1" w:themeTint="F2"/>
        </w:rPr>
        <w:t>。</w:t>
      </w:r>
      <w:r w:rsidR="001C5ACF" w:rsidRPr="00DA1548">
        <w:rPr>
          <w:rFonts w:ascii="Times New Roman" w:hAnsi="Times New Roman" w:hint="eastAsia"/>
          <w:color w:val="0D0D0D" w:themeColor="text1" w:themeTint="F2"/>
        </w:rPr>
        <w:t>交通部公路總局行道樹移植暨移除作業注意事項（下稱行道樹移植注意事項）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第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5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點規定，行道樹移植及移除前，應進行行道樹調查，作為後續決策基本依據。行道樹資料調查之調查項目包含樹種、數量、位置、米高徑、樹高、冠幅、生長情形（病蟲害、樹形、基盤狀況）、移植適期，並應檢附現況照片。調查項目及填列方式可參考附表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1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：行道樹調查評估表。第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6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點規定，行道樹之移除，應參照行道樹調查資料，考量環境條件及地方民意趨向，研擬適當之篩選原則，決定那些行道樹得以移除。決策過程應本於「生命關懷與尊重」精神，不得濫伐。篩選原則可參考下列因素訂定：（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1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）樹種：外來入侵植物、陽性速生樹種，無特殊原因建議移除。（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2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）生長情形：已有嚴重病蟲害、樹形嚴重歪斜、主要枝幹有空洞腐朽等生長不良情形者，無特殊原因建議移除。（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3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）影響移植可行性條件：樹基或根部已與構造物連結無法分離、樹基附著於岩面或基盤含礫石雜物過多無法製作根球、根系已延伸至遠處水源地，切割後該樹無法存活等移植存活率極低之狀況，無特殊原因建議移除。（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4</w:t>
      </w:r>
      <w:r w:rsidR="002458F0" w:rsidRPr="00DA1548">
        <w:rPr>
          <w:rFonts w:ascii="Times New Roman" w:hAnsi="Times New Roman" w:hint="eastAsia"/>
          <w:color w:val="0D0D0D" w:themeColor="text1" w:themeTint="F2"/>
        </w:rPr>
        <w:t>）當地地方政府樹木保護相關自治條例規定。</w:t>
      </w:r>
      <w:r w:rsidR="00B80538" w:rsidRPr="00DA1548">
        <w:rPr>
          <w:rFonts w:ascii="Times New Roman" w:hAnsi="Times New Roman" w:hint="eastAsia"/>
          <w:color w:val="0D0D0D" w:themeColor="text1" w:themeTint="F2"/>
        </w:rPr>
        <w:t>行政院</w:t>
      </w:r>
      <w:r w:rsidR="00B80538" w:rsidRPr="00DA1548">
        <w:rPr>
          <w:rFonts w:ascii="Times New Roman" w:hAnsi="Times New Roman" w:hint="eastAsia"/>
          <w:color w:val="0D0D0D" w:themeColor="text1" w:themeTint="F2"/>
        </w:rPr>
        <w:t>1</w:t>
      </w:r>
      <w:r w:rsidR="00B80538" w:rsidRPr="00DA1548">
        <w:rPr>
          <w:rFonts w:ascii="Times New Roman" w:hAnsi="Times New Roman"/>
          <w:color w:val="0D0D0D" w:themeColor="text1" w:themeTint="F2"/>
        </w:rPr>
        <w:t>11</w:t>
      </w:r>
      <w:r w:rsidR="00B80538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1B5C5A" w:rsidRPr="00DA1548">
        <w:rPr>
          <w:rFonts w:ascii="Times New Roman" w:hAnsi="Times New Roman"/>
          <w:color w:val="0D0D0D" w:themeColor="text1" w:themeTint="F2"/>
        </w:rPr>
        <w:t>5</w:t>
      </w:r>
      <w:r w:rsidR="00725530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1B5C5A" w:rsidRPr="00DA1548">
        <w:rPr>
          <w:rFonts w:ascii="Times New Roman" w:hAnsi="Times New Roman"/>
          <w:color w:val="0D0D0D" w:themeColor="text1" w:themeTint="F2"/>
        </w:rPr>
        <w:t>20</w:t>
      </w:r>
      <w:r w:rsidR="00725530" w:rsidRPr="00DA1548">
        <w:rPr>
          <w:rFonts w:ascii="Times New Roman" w:hAnsi="Times New Roman" w:hint="eastAsia"/>
          <w:color w:val="0D0D0D" w:themeColor="text1" w:themeTint="F2"/>
        </w:rPr>
        <w:t>日</w:t>
      </w:r>
      <w:r w:rsidR="000D5460" w:rsidRPr="00DA1548">
        <w:rPr>
          <w:rFonts w:ascii="Times New Roman" w:hAnsi="Times New Roman" w:hint="eastAsia"/>
          <w:color w:val="0D0D0D" w:themeColor="text1" w:themeTint="F2"/>
        </w:rPr>
        <w:t>「屏鵝公路種樹專案會議」</w:t>
      </w:r>
      <w:r w:rsidR="00725530" w:rsidRPr="00DA1548">
        <w:rPr>
          <w:rFonts w:ascii="Times New Roman" w:hAnsi="Times New Roman" w:hint="eastAsia"/>
          <w:color w:val="0D0D0D" w:themeColor="text1" w:themeTint="F2"/>
        </w:rPr>
        <w:t>蘇前院長</w:t>
      </w:r>
      <w:r w:rsidR="00452DF2" w:rsidRPr="00DA1548">
        <w:rPr>
          <w:rFonts w:ascii="Times New Roman" w:hAnsi="Times New Roman" w:hint="eastAsia"/>
          <w:color w:val="0D0D0D" w:themeColor="text1" w:themeTint="F2"/>
        </w:rPr>
        <w:t>指裁示</w:t>
      </w:r>
      <w:r w:rsidR="00636A35" w:rsidRPr="00DA1548">
        <w:rPr>
          <w:rFonts w:ascii="Times New Roman" w:hAnsi="Times New Roman" w:hint="eastAsia"/>
          <w:color w:val="0D0D0D" w:themeColor="text1" w:themeTint="F2"/>
        </w:rPr>
        <w:t>：「</w:t>
      </w:r>
      <w:r w:rsidR="00C40DF1" w:rsidRPr="00DA1548">
        <w:rPr>
          <w:rFonts w:ascii="Times New Roman" w:hAnsi="Times New Roman" w:hint="eastAsia"/>
          <w:color w:val="0D0D0D" w:themeColor="text1" w:themeTint="F2"/>
        </w:rPr>
        <w:t>樹木移植前應先辦理公告與宣傳，請農委會及林務局審慎辦理，避免民眾誤解</w:t>
      </w:r>
      <w:r w:rsidR="00636A35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285C99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2F690A" w:rsidRPr="00DA1548">
        <w:rPr>
          <w:rFonts w:ascii="Times New Roman" w:hAnsi="Times New Roman" w:hint="eastAsia"/>
          <w:color w:val="0D0D0D" w:themeColor="text1" w:themeTint="F2"/>
        </w:rPr>
        <w:t>林業試驗所會後簽報參加重要會議報告決議事項略以：</w:t>
      </w:r>
      <w:r w:rsidR="00315301" w:rsidRPr="00DA1548">
        <w:rPr>
          <w:rFonts w:ascii="Times New Roman" w:hAnsi="Times New Roman" w:hint="eastAsia"/>
          <w:color w:val="0D0D0D" w:themeColor="text1" w:themeTint="F2"/>
        </w:rPr>
        <w:t>「公路總局安排與護樹團體座談，並公告相關事宜」</w:t>
      </w:r>
      <w:r w:rsidR="002B0587" w:rsidRPr="00DA1548">
        <w:rPr>
          <w:rFonts w:ascii="Times New Roman" w:hAnsi="Times New Roman" w:hint="eastAsia"/>
          <w:color w:val="0D0D0D" w:themeColor="text1" w:themeTint="F2"/>
        </w:rPr>
        <w:t>。</w:t>
      </w:r>
    </w:p>
    <w:p w:rsidR="00A47C5C" w:rsidRPr="00DA1548" w:rsidRDefault="002458F0" w:rsidP="00184A1B">
      <w:pPr>
        <w:pStyle w:val="3"/>
        <w:ind w:left="136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查第三區工程處辦理</w:t>
      </w:r>
      <w:r w:rsidR="00D929FA" w:rsidRPr="00DA1548">
        <w:rPr>
          <w:rFonts w:ascii="Times New Roman" w:hAnsi="Times New Roman" w:hint="eastAsia"/>
          <w:color w:val="0D0D0D" w:themeColor="text1" w:themeTint="F2"/>
        </w:rPr>
        <w:t>屏鵝公路種樹百里</w:t>
      </w:r>
      <w:r w:rsidRPr="00DA1548">
        <w:rPr>
          <w:rFonts w:ascii="Times New Roman" w:hAnsi="Times New Roman" w:hint="eastAsia"/>
          <w:color w:val="0D0D0D" w:themeColor="text1" w:themeTint="F2"/>
        </w:rPr>
        <w:t>2.0</w:t>
      </w:r>
      <w:r w:rsidRPr="00DA1548">
        <w:rPr>
          <w:rFonts w:ascii="Times New Roman" w:hAnsi="Times New Roman" w:hint="eastAsia"/>
          <w:color w:val="0D0D0D" w:themeColor="text1" w:themeTint="F2"/>
        </w:rPr>
        <w:t>計畫第</w:t>
      </w:r>
      <w:r w:rsidRPr="00DA1548">
        <w:rPr>
          <w:rFonts w:ascii="Times New Roman" w:hAnsi="Times New Roman" w:hint="eastAsia"/>
          <w:color w:val="0D0D0D" w:themeColor="text1" w:themeTint="F2"/>
        </w:rPr>
        <w:t>1</w:t>
      </w:r>
      <w:r w:rsidRPr="00DA1548">
        <w:rPr>
          <w:rFonts w:ascii="Times New Roman" w:hAnsi="Times New Roman" w:hint="eastAsia"/>
          <w:color w:val="0D0D0D" w:themeColor="text1" w:themeTint="F2"/>
        </w:rPr>
        <w:t>至</w:t>
      </w:r>
      <w:r w:rsidRPr="00DA1548">
        <w:rPr>
          <w:rFonts w:ascii="Times New Roman" w:hAnsi="Times New Roman" w:hint="eastAsia"/>
          <w:color w:val="0D0D0D" w:themeColor="text1" w:themeTint="F2"/>
        </w:rPr>
        <w:t>4</w:t>
      </w:r>
      <w:r w:rsidRPr="00DA1548">
        <w:rPr>
          <w:rFonts w:ascii="Times New Roman" w:hAnsi="Times New Roman" w:hint="eastAsia"/>
          <w:color w:val="0D0D0D" w:themeColor="text1" w:themeTint="F2"/>
        </w:rPr>
        <w:t>標桿線下地及景觀優化工程，於高屏大橋至屏東縣車城鄉水坑間移植福木等</w:t>
      </w:r>
      <w:r w:rsidRPr="00DA1548">
        <w:rPr>
          <w:rFonts w:ascii="Times New Roman" w:hAnsi="Times New Roman" w:hint="eastAsia"/>
          <w:color w:val="0D0D0D" w:themeColor="text1" w:themeTint="F2"/>
        </w:rPr>
        <w:t>6</w:t>
      </w:r>
      <w:r w:rsidRPr="00DA1548">
        <w:rPr>
          <w:rFonts w:ascii="Times New Roman" w:hAnsi="Times New Roman" w:hint="eastAsia"/>
          <w:color w:val="0D0D0D" w:themeColor="text1" w:themeTint="F2"/>
        </w:rPr>
        <w:t>種喬木、</w:t>
      </w:r>
      <w:r w:rsidRPr="00DA1548">
        <w:rPr>
          <w:rFonts w:ascii="Times New Roman" w:hAnsi="Times New Roman" w:hint="eastAsia"/>
          <w:color w:val="0D0D0D" w:themeColor="text1" w:themeTint="F2"/>
        </w:rPr>
        <w:t>472</w:t>
      </w:r>
      <w:r w:rsidRPr="00DA1548">
        <w:rPr>
          <w:rFonts w:ascii="Times New Roman" w:hAnsi="Times New Roman" w:hint="eastAsia"/>
          <w:color w:val="0D0D0D" w:themeColor="text1" w:themeTint="F2"/>
        </w:rPr>
        <w:t>株，及移除桃花心木等</w:t>
      </w:r>
      <w:r w:rsidRPr="00DA1548">
        <w:rPr>
          <w:rFonts w:ascii="Times New Roman" w:hAnsi="Times New Roman" w:hint="eastAsia"/>
          <w:color w:val="0D0D0D" w:themeColor="text1" w:themeTint="F2"/>
        </w:rPr>
        <w:t>8</w:t>
      </w:r>
      <w:r w:rsidRPr="00DA1548">
        <w:rPr>
          <w:rFonts w:ascii="Times New Roman" w:hAnsi="Times New Roman" w:hint="eastAsia"/>
          <w:color w:val="0D0D0D" w:themeColor="text1" w:themeTint="F2"/>
        </w:rPr>
        <w:t>種喬木、</w:t>
      </w:r>
      <w:r w:rsidRPr="00DA1548">
        <w:rPr>
          <w:rFonts w:ascii="Times New Roman" w:hAnsi="Times New Roman" w:hint="eastAsia"/>
          <w:color w:val="0D0D0D" w:themeColor="text1" w:themeTint="F2"/>
        </w:rPr>
        <w:t>1,383</w:t>
      </w:r>
      <w:r w:rsidRPr="00DA1548">
        <w:rPr>
          <w:rFonts w:ascii="Times New Roman" w:hAnsi="Times New Roman" w:hint="eastAsia"/>
          <w:color w:val="0D0D0D" w:themeColor="text1" w:themeTint="F2"/>
        </w:rPr>
        <w:t>株，合計</w:t>
      </w:r>
      <w:r w:rsidRPr="00DA1548">
        <w:rPr>
          <w:rFonts w:ascii="Times New Roman" w:hAnsi="Times New Roman" w:hint="eastAsia"/>
          <w:color w:val="0D0D0D" w:themeColor="text1" w:themeTint="F2"/>
        </w:rPr>
        <w:t>1,855</w:t>
      </w:r>
      <w:r w:rsidRPr="00DA1548">
        <w:rPr>
          <w:rFonts w:ascii="Times New Roman" w:hAnsi="Times New Roman" w:hint="eastAsia"/>
          <w:color w:val="0D0D0D" w:themeColor="text1" w:themeTint="F2"/>
        </w:rPr>
        <w:t>株（詳表</w:t>
      </w:r>
      <w:r w:rsidR="00621B32" w:rsidRPr="00DA1548">
        <w:rPr>
          <w:rFonts w:ascii="Times New Roman" w:hAnsi="Times New Roman"/>
          <w:color w:val="0D0D0D" w:themeColor="text1" w:themeTint="F2"/>
        </w:rPr>
        <w:t>3</w:t>
      </w:r>
      <w:r w:rsidRPr="00DA1548">
        <w:rPr>
          <w:rFonts w:ascii="Times New Roman" w:hAnsi="Times New Roman" w:hint="eastAsia"/>
          <w:color w:val="0D0D0D" w:themeColor="text1" w:themeTint="F2"/>
        </w:rPr>
        <w:t>）。經</w:t>
      </w:r>
      <w:r w:rsidR="00F86612" w:rsidRPr="00DA1548">
        <w:rPr>
          <w:rFonts w:ascii="Times New Roman" w:hAnsi="Times New Roman" w:hint="eastAsia"/>
          <w:color w:val="0D0D0D" w:themeColor="text1" w:themeTint="F2"/>
        </w:rPr>
        <w:t>審計</w:t>
      </w:r>
      <w:r w:rsidRPr="00DA1548">
        <w:rPr>
          <w:rFonts w:ascii="Times New Roman" w:hAnsi="Times New Roman" w:hint="eastAsia"/>
          <w:color w:val="0D0D0D" w:themeColor="text1" w:themeTint="F2"/>
        </w:rPr>
        <w:t>部交通建設審計處洽第三區工程處提供各株之行道樹調查評估表，惟僅提供第</w:t>
      </w:r>
      <w:r w:rsidRPr="00DA1548">
        <w:rPr>
          <w:rFonts w:ascii="Times New Roman" w:hAnsi="Times New Roman" w:hint="eastAsia"/>
          <w:color w:val="0D0D0D" w:themeColor="text1" w:themeTint="F2"/>
        </w:rPr>
        <w:t>1</w:t>
      </w:r>
      <w:r w:rsidRPr="00DA1548">
        <w:rPr>
          <w:rFonts w:ascii="Times New Roman" w:hAnsi="Times New Roman" w:hint="eastAsia"/>
          <w:color w:val="0D0D0D" w:themeColor="text1" w:themeTint="F2"/>
        </w:rPr>
        <w:t>、</w:t>
      </w:r>
      <w:r w:rsidRPr="00DA1548">
        <w:rPr>
          <w:rFonts w:ascii="Times New Roman" w:hAnsi="Times New Roman" w:hint="eastAsia"/>
          <w:color w:val="0D0D0D" w:themeColor="text1" w:themeTint="F2"/>
        </w:rPr>
        <w:t>2</w:t>
      </w:r>
      <w:r w:rsidRPr="00DA1548">
        <w:rPr>
          <w:rFonts w:ascii="Times New Roman" w:hAnsi="Times New Roman" w:hint="eastAsia"/>
          <w:color w:val="0D0D0D" w:themeColor="text1" w:themeTint="F2"/>
        </w:rPr>
        <w:t>、</w:t>
      </w:r>
      <w:r w:rsidRPr="00DA1548">
        <w:rPr>
          <w:rFonts w:ascii="Times New Roman" w:hAnsi="Times New Roman" w:hint="eastAsia"/>
          <w:color w:val="0D0D0D" w:themeColor="text1" w:themeTint="F2"/>
        </w:rPr>
        <w:t>4</w:t>
      </w:r>
      <w:r w:rsidRPr="00DA1548">
        <w:rPr>
          <w:rFonts w:ascii="Times New Roman" w:hAnsi="Times New Roman" w:hint="eastAsia"/>
          <w:color w:val="0D0D0D" w:themeColor="text1" w:themeTint="F2"/>
        </w:rPr>
        <w:t>標工程部分資料，其中第</w:t>
      </w:r>
      <w:r w:rsidRPr="00DA1548">
        <w:rPr>
          <w:rFonts w:ascii="Times New Roman" w:hAnsi="Times New Roman" w:hint="eastAsia"/>
          <w:color w:val="0D0D0D" w:themeColor="text1" w:themeTint="F2"/>
        </w:rPr>
        <w:t>1</w:t>
      </w:r>
      <w:r w:rsidRPr="00DA1548">
        <w:rPr>
          <w:rFonts w:ascii="Times New Roman" w:hAnsi="Times New Roman" w:hint="eastAsia"/>
          <w:color w:val="0D0D0D" w:themeColor="text1" w:themeTint="F2"/>
        </w:rPr>
        <w:t>標工程喬木移植部分僅提供編號</w:t>
      </w:r>
      <w:r w:rsidRPr="00DA1548">
        <w:rPr>
          <w:rFonts w:ascii="Times New Roman" w:hAnsi="Times New Roman" w:hint="eastAsia"/>
          <w:color w:val="0D0D0D" w:themeColor="text1" w:themeTint="F2"/>
        </w:rPr>
        <w:t>1</w:t>
      </w:r>
      <w:r w:rsidRPr="00DA1548">
        <w:rPr>
          <w:rFonts w:ascii="Times New Roman" w:hAnsi="Times New Roman" w:hint="eastAsia"/>
          <w:color w:val="0D0D0D" w:themeColor="text1" w:themeTint="F2"/>
        </w:rPr>
        <w:t>至</w:t>
      </w:r>
      <w:r w:rsidRPr="00DA1548">
        <w:rPr>
          <w:rFonts w:ascii="Times New Roman" w:hAnsi="Times New Roman" w:hint="eastAsia"/>
          <w:color w:val="0D0D0D" w:themeColor="text1" w:themeTint="F2"/>
        </w:rPr>
        <w:t>15</w:t>
      </w:r>
      <w:r w:rsidRPr="00DA1548">
        <w:rPr>
          <w:rFonts w:ascii="Times New Roman" w:hAnsi="Times New Roman" w:hint="eastAsia"/>
          <w:color w:val="0D0D0D" w:themeColor="text1" w:themeTint="F2"/>
        </w:rPr>
        <w:t>桃花心木及編號</w:t>
      </w:r>
      <w:r w:rsidRPr="00DA1548">
        <w:rPr>
          <w:rFonts w:ascii="Times New Roman" w:hAnsi="Times New Roman" w:hint="eastAsia"/>
          <w:color w:val="0D0D0D" w:themeColor="text1" w:themeTint="F2"/>
        </w:rPr>
        <w:t>1</w:t>
      </w:r>
      <w:r w:rsidRPr="00DA1548">
        <w:rPr>
          <w:rFonts w:ascii="Times New Roman" w:hAnsi="Times New Roman" w:hint="eastAsia"/>
          <w:color w:val="0D0D0D" w:themeColor="text1" w:themeTint="F2"/>
        </w:rPr>
        <w:t>至</w:t>
      </w:r>
      <w:r w:rsidRPr="00DA1548">
        <w:rPr>
          <w:rFonts w:ascii="Times New Roman" w:hAnsi="Times New Roman" w:hint="eastAsia"/>
          <w:color w:val="0D0D0D" w:themeColor="text1" w:themeTint="F2"/>
        </w:rPr>
        <w:t>15</w:t>
      </w:r>
      <w:r w:rsidRPr="00DA1548">
        <w:rPr>
          <w:rFonts w:ascii="Times New Roman" w:hAnsi="Times New Roman" w:hint="eastAsia"/>
          <w:color w:val="0D0D0D" w:themeColor="text1" w:themeTint="F2"/>
        </w:rPr>
        <w:t>福木之行道樹調查評估表；第</w:t>
      </w:r>
      <w:r w:rsidRPr="00DA1548">
        <w:rPr>
          <w:rFonts w:ascii="Times New Roman" w:hAnsi="Times New Roman" w:hint="eastAsia"/>
          <w:color w:val="0D0D0D" w:themeColor="text1" w:themeTint="F2"/>
        </w:rPr>
        <w:t>2</w:t>
      </w:r>
      <w:r w:rsidRPr="00DA1548">
        <w:rPr>
          <w:rFonts w:ascii="Times New Roman" w:hAnsi="Times New Roman" w:hint="eastAsia"/>
          <w:color w:val="0D0D0D" w:themeColor="text1" w:themeTint="F2"/>
        </w:rPr>
        <w:t>標工程未提供美人樹、樹青、艷紫荊等須移植或移除喬木之行道樹調查評估表，僅提供編號</w:t>
      </w:r>
      <w:r w:rsidRPr="00DA1548">
        <w:rPr>
          <w:rFonts w:ascii="Times New Roman" w:hAnsi="Times New Roman" w:hint="eastAsia"/>
          <w:color w:val="0D0D0D" w:themeColor="text1" w:themeTint="F2"/>
        </w:rPr>
        <w:t>1</w:t>
      </w:r>
      <w:r w:rsidRPr="00DA1548">
        <w:rPr>
          <w:rFonts w:ascii="Times New Roman" w:hAnsi="Times New Roman" w:hint="eastAsia"/>
          <w:color w:val="0D0D0D" w:themeColor="text1" w:themeTint="F2"/>
        </w:rPr>
        <w:t>至</w:t>
      </w:r>
      <w:r w:rsidRPr="00DA1548">
        <w:rPr>
          <w:rFonts w:ascii="Times New Roman" w:hAnsi="Times New Roman" w:hint="eastAsia"/>
          <w:color w:val="0D0D0D" w:themeColor="text1" w:themeTint="F2"/>
        </w:rPr>
        <w:t>39</w:t>
      </w:r>
      <w:r w:rsidRPr="00DA1548">
        <w:rPr>
          <w:rFonts w:ascii="Times New Roman" w:hAnsi="Times New Roman" w:hint="eastAsia"/>
          <w:color w:val="0D0D0D" w:themeColor="text1" w:themeTint="F2"/>
        </w:rPr>
        <w:t>阿勃勒之行道樹調查評估表，且未詳實記錄評估結果等內容；第</w:t>
      </w:r>
      <w:r w:rsidRPr="00DA1548">
        <w:rPr>
          <w:rFonts w:ascii="Times New Roman" w:hAnsi="Times New Roman" w:hint="eastAsia"/>
          <w:color w:val="0D0D0D" w:themeColor="text1" w:themeTint="F2"/>
        </w:rPr>
        <w:t>4</w:t>
      </w:r>
      <w:r w:rsidRPr="00DA1548">
        <w:rPr>
          <w:rFonts w:ascii="Times New Roman" w:hAnsi="Times New Roman" w:hint="eastAsia"/>
          <w:color w:val="0D0D0D" w:themeColor="text1" w:themeTint="F2"/>
        </w:rPr>
        <w:t>標工程僅提供編號</w:t>
      </w:r>
      <w:r w:rsidRPr="00DA1548">
        <w:rPr>
          <w:rFonts w:ascii="Times New Roman" w:hAnsi="Times New Roman" w:hint="eastAsia"/>
          <w:color w:val="0D0D0D" w:themeColor="text1" w:themeTint="F2"/>
        </w:rPr>
        <w:t>1</w:t>
      </w:r>
      <w:r w:rsidRPr="00DA1548">
        <w:rPr>
          <w:rFonts w:ascii="Times New Roman" w:hAnsi="Times New Roman" w:hint="eastAsia"/>
          <w:color w:val="0D0D0D" w:themeColor="text1" w:themeTint="F2"/>
        </w:rPr>
        <w:t>、</w:t>
      </w:r>
      <w:r w:rsidRPr="00DA1548">
        <w:rPr>
          <w:rFonts w:ascii="Times New Roman" w:hAnsi="Times New Roman" w:hint="eastAsia"/>
          <w:color w:val="0D0D0D" w:themeColor="text1" w:themeTint="F2"/>
        </w:rPr>
        <w:t>3</w:t>
      </w:r>
      <w:r w:rsidRPr="00DA1548">
        <w:rPr>
          <w:rFonts w:ascii="Times New Roman" w:hAnsi="Times New Roman" w:hint="eastAsia"/>
          <w:color w:val="0D0D0D" w:themeColor="text1" w:themeTint="F2"/>
        </w:rPr>
        <w:t>至</w:t>
      </w:r>
      <w:r w:rsidRPr="00DA1548">
        <w:rPr>
          <w:rFonts w:ascii="Times New Roman" w:hAnsi="Times New Roman" w:hint="eastAsia"/>
          <w:color w:val="0D0D0D" w:themeColor="text1" w:themeTint="F2"/>
        </w:rPr>
        <w:t>8</w:t>
      </w:r>
      <w:r w:rsidRPr="00DA1548">
        <w:rPr>
          <w:rFonts w:ascii="Times New Roman" w:hAnsi="Times New Roman" w:hint="eastAsia"/>
          <w:color w:val="0D0D0D" w:themeColor="text1" w:themeTint="F2"/>
        </w:rPr>
        <w:t>、</w:t>
      </w:r>
      <w:r w:rsidRPr="00DA1548">
        <w:rPr>
          <w:rFonts w:ascii="Times New Roman" w:hAnsi="Times New Roman" w:hint="eastAsia"/>
          <w:color w:val="0D0D0D" w:themeColor="text1" w:themeTint="F2"/>
        </w:rPr>
        <w:t>10</w:t>
      </w:r>
      <w:r w:rsidRPr="00DA1548">
        <w:rPr>
          <w:rFonts w:ascii="Times New Roman" w:hAnsi="Times New Roman" w:hint="eastAsia"/>
          <w:color w:val="0D0D0D" w:themeColor="text1" w:themeTint="F2"/>
        </w:rPr>
        <w:t>至</w:t>
      </w:r>
      <w:r w:rsidRPr="00DA1548">
        <w:rPr>
          <w:rFonts w:ascii="Times New Roman" w:hAnsi="Times New Roman" w:hint="eastAsia"/>
          <w:color w:val="0D0D0D" w:themeColor="text1" w:themeTint="F2"/>
        </w:rPr>
        <w:t>49</w:t>
      </w:r>
      <w:r w:rsidRPr="00DA1548">
        <w:rPr>
          <w:rFonts w:ascii="Times New Roman" w:hAnsi="Times New Roman" w:hint="eastAsia"/>
          <w:color w:val="0D0D0D" w:themeColor="text1" w:themeTint="F2"/>
        </w:rPr>
        <w:t>、</w:t>
      </w:r>
      <w:r w:rsidRPr="00DA1548">
        <w:rPr>
          <w:rFonts w:ascii="Times New Roman" w:hAnsi="Times New Roman" w:hint="eastAsia"/>
          <w:color w:val="0D0D0D" w:themeColor="text1" w:themeTint="F2"/>
        </w:rPr>
        <w:t>52</w:t>
      </w:r>
      <w:r w:rsidRPr="00DA1548">
        <w:rPr>
          <w:rFonts w:ascii="Times New Roman" w:hAnsi="Times New Roman" w:hint="eastAsia"/>
          <w:color w:val="0D0D0D" w:themeColor="text1" w:themeTint="F2"/>
        </w:rPr>
        <w:t>至</w:t>
      </w:r>
      <w:r w:rsidRPr="00DA1548">
        <w:rPr>
          <w:rFonts w:ascii="Times New Roman" w:hAnsi="Times New Roman" w:hint="eastAsia"/>
          <w:color w:val="0D0D0D" w:themeColor="text1" w:themeTint="F2"/>
        </w:rPr>
        <w:t>57</w:t>
      </w:r>
      <w:r w:rsidRPr="00DA1548">
        <w:rPr>
          <w:rFonts w:ascii="Times New Roman" w:hAnsi="Times New Roman" w:hint="eastAsia"/>
          <w:color w:val="0D0D0D" w:themeColor="text1" w:themeTint="F2"/>
        </w:rPr>
        <w:t>、</w:t>
      </w:r>
      <w:r w:rsidRPr="00DA1548">
        <w:rPr>
          <w:rFonts w:ascii="Times New Roman" w:hAnsi="Times New Roman" w:hint="eastAsia"/>
          <w:color w:val="0D0D0D" w:themeColor="text1" w:themeTint="F2"/>
        </w:rPr>
        <w:t>59</w:t>
      </w:r>
      <w:r w:rsidRPr="00DA1548">
        <w:rPr>
          <w:rFonts w:ascii="Times New Roman" w:hAnsi="Times New Roman" w:hint="eastAsia"/>
          <w:color w:val="0D0D0D" w:themeColor="text1" w:themeTint="F2"/>
        </w:rPr>
        <w:t>至</w:t>
      </w:r>
      <w:r w:rsidRPr="00DA1548">
        <w:rPr>
          <w:rFonts w:ascii="Times New Roman" w:hAnsi="Times New Roman" w:hint="eastAsia"/>
          <w:color w:val="0D0D0D" w:themeColor="text1" w:themeTint="F2"/>
        </w:rPr>
        <w:t>62</w:t>
      </w:r>
      <w:r w:rsidRPr="00DA1548">
        <w:rPr>
          <w:rFonts w:ascii="Times New Roman" w:hAnsi="Times New Roman" w:hint="eastAsia"/>
          <w:color w:val="0D0D0D" w:themeColor="text1" w:themeTint="F2"/>
        </w:rPr>
        <w:t>之大果厚殼桂之行道樹調查評估表。各標工程均未完整提供依行道樹移植注意事項第</w:t>
      </w:r>
      <w:r w:rsidRPr="00DA1548">
        <w:rPr>
          <w:rFonts w:ascii="Times New Roman" w:hAnsi="Times New Roman" w:hint="eastAsia"/>
          <w:color w:val="0D0D0D" w:themeColor="text1" w:themeTint="F2"/>
        </w:rPr>
        <w:t>5</w:t>
      </w:r>
      <w:r w:rsidRPr="00DA1548">
        <w:rPr>
          <w:rFonts w:ascii="Times New Roman" w:hAnsi="Times New Roman" w:hint="eastAsia"/>
          <w:color w:val="0D0D0D" w:themeColor="text1" w:themeTint="F2"/>
        </w:rPr>
        <w:t>點規定填列須移植及移除行道樹之調查評估表，難以佐證其行道樹移植及移除作業符合行道樹移植注意事項第</w:t>
      </w:r>
      <w:r w:rsidRPr="00DA1548">
        <w:rPr>
          <w:rFonts w:ascii="Times New Roman" w:hAnsi="Times New Roman" w:hint="eastAsia"/>
          <w:color w:val="0D0D0D" w:themeColor="text1" w:themeTint="F2"/>
        </w:rPr>
        <w:t>6</w:t>
      </w:r>
      <w:r w:rsidRPr="00DA1548">
        <w:rPr>
          <w:rFonts w:ascii="Times New Roman" w:hAnsi="Times New Roman" w:hint="eastAsia"/>
          <w:color w:val="0D0D0D" w:themeColor="text1" w:themeTint="F2"/>
        </w:rPr>
        <w:t>點所訂行道樹移除篩選原則，徒增</w:t>
      </w:r>
      <w:r w:rsidR="00784524" w:rsidRPr="00DA1548">
        <w:rPr>
          <w:rFonts w:ascii="Times New Roman" w:hAnsi="Times New Roman" w:hint="eastAsia"/>
          <w:color w:val="0D0D0D" w:themeColor="text1" w:themeTint="F2"/>
        </w:rPr>
        <w:t>外</w:t>
      </w:r>
      <w:r w:rsidRPr="00DA1548">
        <w:rPr>
          <w:rFonts w:ascii="Times New Roman" w:hAnsi="Times New Roman" w:hint="eastAsia"/>
          <w:color w:val="0D0D0D" w:themeColor="text1" w:themeTint="F2"/>
        </w:rPr>
        <w:t>界質疑其行道樹移植及移除作業合理性與必要性。</w:t>
      </w:r>
    </w:p>
    <w:p w:rsidR="00D12076" w:rsidRPr="00DA1548" w:rsidRDefault="00B06EEA" w:rsidP="002E0CD5">
      <w:pPr>
        <w:adjustRightInd w:val="0"/>
        <w:snapToGrid w:val="0"/>
        <w:jc w:val="center"/>
        <w:rPr>
          <w:rFonts w:ascii="Times New Roman"/>
          <w:color w:val="0D0D0D" w:themeColor="text1" w:themeTint="F2"/>
          <w:sz w:val="28"/>
        </w:rPr>
      </w:pPr>
      <w:r w:rsidRPr="00DA1548">
        <w:rPr>
          <w:rFonts w:ascii="Times New Roman" w:hint="eastAsia"/>
          <w:color w:val="0D0D0D" w:themeColor="text1" w:themeTint="F2"/>
          <w:sz w:val="28"/>
        </w:rPr>
        <w:t>表</w:t>
      </w:r>
      <w:r w:rsidR="00055D0E" w:rsidRPr="00DA1548">
        <w:rPr>
          <w:rFonts w:ascii="Times New Roman" w:hint="eastAsia"/>
          <w:color w:val="0D0D0D" w:themeColor="text1" w:themeTint="F2"/>
          <w:sz w:val="28"/>
        </w:rPr>
        <w:t>3</w:t>
      </w:r>
      <w:r w:rsidRPr="00DA1548">
        <w:rPr>
          <w:rFonts w:ascii="Times New Roman"/>
          <w:color w:val="0D0D0D" w:themeColor="text1" w:themeTint="F2"/>
          <w:sz w:val="28"/>
        </w:rPr>
        <w:t xml:space="preserve"> </w:t>
      </w:r>
      <w:r w:rsidR="007C6FA5" w:rsidRPr="00DA1548">
        <w:rPr>
          <w:rFonts w:ascii="Times New Roman" w:hint="eastAsia"/>
          <w:color w:val="0D0D0D" w:themeColor="text1" w:themeTint="F2"/>
          <w:sz w:val="28"/>
        </w:rPr>
        <w:t>屏鵝公路種樹百里</w:t>
      </w:r>
      <w:r w:rsidR="00D12076" w:rsidRPr="00DA1548">
        <w:rPr>
          <w:rFonts w:ascii="Times New Roman" w:hint="eastAsia"/>
          <w:color w:val="0D0D0D" w:themeColor="text1" w:themeTint="F2"/>
          <w:sz w:val="28"/>
        </w:rPr>
        <w:t>2.0</w:t>
      </w:r>
      <w:r w:rsidR="00D12076" w:rsidRPr="00DA1548">
        <w:rPr>
          <w:rFonts w:ascii="Times New Roman" w:hint="eastAsia"/>
          <w:color w:val="0D0D0D" w:themeColor="text1" w:themeTint="F2"/>
          <w:sz w:val="28"/>
        </w:rPr>
        <w:t>計畫行道樹移植及移除情形</w:t>
      </w:r>
    </w:p>
    <w:p w:rsidR="00D12076" w:rsidRPr="00DA1548" w:rsidRDefault="00D12076" w:rsidP="00D12076">
      <w:pPr>
        <w:adjustRightInd w:val="0"/>
        <w:snapToGrid w:val="0"/>
        <w:ind w:leftChars="-25" w:left="-85" w:rightChars="-67" w:right="-228"/>
        <w:jc w:val="right"/>
        <w:textAlignment w:val="baseline"/>
        <w:rPr>
          <w:rFonts w:ascii="Times New Roman"/>
          <w:b/>
          <w:color w:val="0D0D0D" w:themeColor="text1" w:themeTint="F2"/>
        </w:rPr>
      </w:pPr>
      <w:r w:rsidRPr="00DA1548">
        <w:rPr>
          <w:rFonts w:ascii="Times New Roman" w:cs="New Gulim" w:hint="eastAsia"/>
          <w:bCs/>
          <w:color w:val="0D0D0D" w:themeColor="text1" w:themeTint="F2"/>
          <w:kern w:val="0"/>
          <w:sz w:val="18"/>
          <w:szCs w:val="18"/>
        </w:rPr>
        <w:t>單位：株</w:t>
      </w:r>
    </w:p>
    <w:tbl>
      <w:tblPr>
        <w:tblW w:w="94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170"/>
        <w:gridCol w:w="644"/>
        <w:gridCol w:w="1217"/>
        <w:gridCol w:w="2155"/>
        <w:gridCol w:w="725"/>
        <w:gridCol w:w="725"/>
        <w:gridCol w:w="687"/>
        <w:gridCol w:w="750"/>
        <w:gridCol w:w="750"/>
      </w:tblGrid>
      <w:tr w:rsidR="00DA1548" w:rsidRPr="00DA1548" w:rsidTr="00A829ED"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項次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樹種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工區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地點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樁號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移植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移除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小計</w:t>
            </w:r>
          </w:p>
        </w:tc>
      </w:tr>
      <w:tr w:rsidR="00DA1548" w:rsidRPr="00DA1548" w:rsidTr="00A829ED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地點</w:t>
            </w: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地點</w:t>
            </w: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地點</w:t>
            </w:r>
            <w:r w:rsidRPr="00DA1548">
              <w:rPr>
                <w:rFonts w:ascii="Times New Roman" w:hAnsi="Times New Roman" w:cs="Arial Unicode MS" w:hint="eastAsia"/>
                <w:color w:val="0D0D0D" w:themeColor="text1" w:themeTint="F2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color w:val="0D0D0D" w:themeColor="text1" w:themeTint="F2"/>
                <w:sz w:val="20"/>
              </w:rPr>
            </w:pPr>
          </w:p>
        </w:tc>
      </w:tr>
      <w:tr w:rsidR="00DA1548" w:rsidRPr="00DA1548" w:rsidTr="00A829ED">
        <w:tc>
          <w:tcPr>
            <w:tcW w:w="0" w:type="auto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合計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  <w:shd w:val="pct15" w:color="auto" w:fill="FFFFFF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  <w:shd w:val="pct15" w:color="auto" w:fill="FFFFFF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  <w:shd w:val="pct15" w:color="auto" w:fill="FFFFFF"/>
              </w:rPr>
              <w:t>1,383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  <w:shd w:val="pct15" w:color="auto" w:fill="FFFFFF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  <w:shd w:val="pct15" w:color="auto" w:fill="FFFFFF"/>
              </w:rPr>
              <w:t>1,855</w:t>
            </w:r>
          </w:p>
        </w:tc>
      </w:tr>
      <w:tr w:rsidR="00DA1548" w:rsidRPr="00DA1548" w:rsidTr="00A829ED">
        <w:tc>
          <w:tcPr>
            <w:tcW w:w="0" w:type="auto"/>
            <w:gridSpan w:val="5"/>
            <w:vMerge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90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</w:p>
        </w:tc>
      </w:tr>
      <w:tr w:rsidR="00DA1548" w:rsidRPr="00DA1548" w:rsidTr="00A829ED"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桃花心木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高屏大橋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七河局</w:t>
            </w:r>
          </w:p>
        </w:tc>
        <w:tc>
          <w:tcPr>
            <w:tcW w:w="0" w:type="auto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392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+406~394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+800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83</w:t>
            </w:r>
          </w:p>
        </w:tc>
      </w:tr>
      <w:tr w:rsidR="00DA1548" w:rsidRPr="00DA1548" w:rsidTr="00A829ED"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福木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高屏大橋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七河局</w:t>
            </w:r>
          </w:p>
        </w:tc>
        <w:tc>
          <w:tcPr>
            <w:tcW w:w="0" w:type="auto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392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+406~394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+800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39</w:t>
            </w:r>
          </w:p>
        </w:tc>
      </w:tr>
      <w:tr w:rsidR="00DA1548" w:rsidRPr="00DA1548" w:rsidTr="00A829ED"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</w:t>
            </w:r>
          </w:p>
        </w:tc>
        <w:tc>
          <w:tcPr>
            <w:tcW w:w="1169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火焰木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高屏大橋屏東端</w:t>
            </w:r>
          </w:p>
        </w:tc>
        <w:tc>
          <w:tcPr>
            <w:tcW w:w="0" w:type="auto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392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+406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</w:t>
            </w:r>
          </w:p>
        </w:tc>
      </w:tr>
      <w:tr w:rsidR="00DA1548" w:rsidRPr="00DA1548" w:rsidTr="00A829ED"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洋紅風鈴木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內埔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新潮州大橋</w:t>
            </w:r>
          </w:p>
        </w:tc>
        <w:tc>
          <w:tcPr>
            <w:tcW w:w="0" w:type="auto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408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~412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140</w:t>
            </w:r>
          </w:p>
        </w:tc>
      </w:tr>
      <w:tr w:rsidR="00DA1548" w:rsidRPr="00DA1548" w:rsidTr="00A829ED"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5</w:t>
            </w:r>
          </w:p>
        </w:tc>
        <w:tc>
          <w:tcPr>
            <w:tcW w:w="1169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福木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八大森林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三工處</w:t>
            </w:r>
          </w:p>
        </w:tc>
        <w:tc>
          <w:tcPr>
            <w:tcW w:w="0" w:type="auto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415.5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~418.5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42</w:t>
            </w:r>
          </w:p>
        </w:tc>
      </w:tr>
      <w:tr w:rsidR="00DA1548" w:rsidRPr="00DA1548" w:rsidTr="00A829ED"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6</w:t>
            </w:r>
          </w:p>
        </w:tc>
        <w:tc>
          <w:tcPr>
            <w:tcW w:w="1169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美人樹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三工處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樣子橋</w:t>
            </w:r>
          </w:p>
        </w:tc>
        <w:tc>
          <w:tcPr>
            <w:tcW w:w="0" w:type="auto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418.5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~421.5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243</w:t>
            </w:r>
          </w:p>
        </w:tc>
      </w:tr>
      <w:tr w:rsidR="00DA1548" w:rsidRPr="00DA1548" w:rsidTr="00A829ED"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7</w:t>
            </w:r>
          </w:p>
        </w:tc>
        <w:tc>
          <w:tcPr>
            <w:tcW w:w="1169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樹青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三工處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檨子腳</w:t>
            </w:r>
          </w:p>
        </w:tc>
        <w:tc>
          <w:tcPr>
            <w:tcW w:w="0" w:type="auto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418.5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~421.5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397</w:t>
            </w:r>
          </w:p>
        </w:tc>
      </w:tr>
      <w:tr w:rsidR="00DA1548" w:rsidRPr="00DA1548" w:rsidTr="00A829ED"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8</w:t>
            </w:r>
          </w:p>
        </w:tc>
        <w:tc>
          <w:tcPr>
            <w:tcW w:w="1169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艷紫荊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檨子腳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新埤鄉</w:t>
            </w:r>
          </w:p>
        </w:tc>
        <w:tc>
          <w:tcPr>
            <w:tcW w:w="0" w:type="auto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421.5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~425.5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815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815</w:t>
            </w:r>
          </w:p>
        </w:tc>
      </w:tr>
      <w:tr w:rsidR="00DA1548" w:rsidRPr="00DA1548" w:rsidTr="00A829ED"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9</w:t>
            </w:r>
          </w:p>
        </w:tc>
        <w:tc>
          <w:tcPr>
            <w:tcW w:w="1169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大果厚殼桂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莿桐村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枋山大橋</w:t>
            </w:r>
          </w:p>
        </w:tc>
        <w:tc>
          <w:tcPr>
            <w:tcW w:w="0" w:type="auto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442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~453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25</w:t>
            </w:r>
          </w:p>
        </w:tc>
      </w:tr>
      <w:tr w:rsidR="00DA1548" w:rsidRPr="00DA1548" w:rsidTr="00A829ED"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10</w:t>
            </w:r>
          </w:p>
        </w:tc>
        <w:tc>
          <w:tcPr>
            <w:tcW w:w="1169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大果厚殼桂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枋山大橋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楓港</w:t>
            </w:r>
          </w:p>
        </w:tc>
        <w:tc>
          <w:tcPr>
            <w:tcW w:w="0" w:type="auto"/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453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~461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+081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8</w:t>
            </w:r>
          </w:p>
        </w:tc>
      </w:tr>
      <w:tr w:rsidR="00DA1548" w:rsidRPr="00DA1548" w:rsidTr="00A829E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11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大果厚殼桂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4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楓港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水坑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both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台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26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線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~15</w:t>
            </w:r>
            <w:r w:rsidRPr="00DA1548"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  <w:t>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57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76" w:rsidRPr="00DA1548" w:rsidRDefault="00D12076" w:rsidP="00A829ED">
            <w:pPr>
              <w:pStyle w:val="afa"/>
              <w:overflowPunct w:val="0"/>
              <w:autoSpaceDE w:val="0"/>
              <w:autoSpaceDN w:val="0"/>
              <w:adjustRightInd w:val="0"/>
              <w:snapToGrid w:val="0"/>
              <w:ind w:leftChars="-25" w:left="-85" w:rightChars="-25" w:right="-85"/>
              <w:jc w:val="center"/>
              <w:rPr>
                <w:rFonts w:ascii="Times New Roman" w:hAnsi="Times New Roman" w:cs="Arial Unicode MS"/>
                <w:bCs/>
                <w:color w:val="0D0D0D" w:themeColor="text1" w:themeTint="F2"/>
                <w:sz w:val="20"/>
              </w:rPr>
            </w:pPr>
            <w:r w:rsidRPr="00DA1548">
              <w:rPr>
                <w:rFonts w:ascii="Times New Roman" w:hAnsi="Times New Roman" w:cs="Arial Unicode MS" w:hint="eastAsia"/>
                <w:bCs/>
                <w:color w:val="0D0D0D" w:themeColor="text1" w:themeTint="F2"/>
                <w:sz w:val="20"/>
              </w:rPr>
              <w:t>60</w:t>
            </w:r>
          </w:p>
        </w:tc>
      </w:tr>
    </w:tbl>
    <w:p w:rsidR="00D12076" w:rsidRPr="00DA1548" w:rsidRDefault="00D12076" w:rsidP="00D12076">
      <w:pPr>
        <w:adjustRightInd w:val="0"/>
        <w:snapToGrid w:val="0"/>
        <w:ind w:leftChars="-82" w:left="-279"/>
        <w:textAlignment w:val="baseline"/>
        <w:rPr>
          <w:rFonts w:ascii="Times New Roman"/>
          <w:color w:val="0D0D0D" w:themeColor="text1" w:themeTint="F2"/>
          <w:sz w:val="18"/>
          <w:szCs w:val="18"/>
        </w:rPr>
      </w:pPr>
      <w:proofErr w:type="gramStart"/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註</w:t>
      </w:r>
      <w:proofErr w:type="gramEnd"/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：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1.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項次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1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至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10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屬台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1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線路段，項次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11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屬台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26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線路段。</w:t>
      </w:r>
    </w:p>
    <w:p w:rsidR="00D12076" w:rsidRPr="00DA1548" w:rsidRDefault="00D12076" w:rsidP="00D12076">
      <w:pPr>
        <w:adjustRightInd w:val="0"/>
        <w:snapToGrid w:val="0"/>
        <w:ind w:leftChars="37" w:left="126"/>
        <w:textAlignment w:val="baseline"/>
        <w:rPr>
          <w:rFonts w:ascii="Times New Roman"/>
          <w:color w:val="0D0D0D" w:themeColor="text1" w:themeTint="F2"/>
          <w:sz w:val="18"/>
          <w:szCs w:val="18"/>
        </w:rPr>
      </w:pP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2.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地點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1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為屏東市大武營區，地點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2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為高樹鄉南華公園，地點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3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為獅子鄉獅頭山廣場。</w:t>
      </w:r>
    </w:p>
    <w:p w:rsidR="00D12076" w:rsidRPr="00DA1548" w:rsidRDefault="00D12076" w:rsidP="00D12076">
      <w:pPr>
        <w:adjustRightInd w:val="0"/>
        <w:snapToGrid w:val="0"/>
        <w:ind w:leftChars="37" w:left="126"/>
        <w:textAlignment w:val="baseline"/>
        <w:rPr>
          <w:rFonts w:ascii="Times New Roman" w:cs="Arial Unicode MS"/>
          <w:bCs/>
          <w:color w:val="0D0D0D" w:themeColor="text1" w:themeTint="F2"/>
          <w:sz w:val="20"/>
        </w:rPr>
      </w:pP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3.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資料來源：</w:t>
      </w:r>
      <w:r w:rsidR="00AB7FC5" w:rsidRPr="00DA1548">
        <w:rPr>
          <w:rFonts w:ascii="Times New Roman" w:hint="eastAsia"/>
          <w:color w:val="0D0D0D" w:themeColor="text1" w:themeTint="F2"/>
          <w:sz w:val="18"/>
          <w:szCs w:val="18"/>
        </w:rPr>
        <w:t>審計部</w:t>
      </w:r>
      <w:r w:rsidRPr="00DA1548">
        <w:rPr>
          <w:rFonts w:ascii="Times New Roman" w:hint="eastAsia"/>
          <w:color w:val="0D0D0D" w:themeColor="text1" w:themeTint="F2"/>
          <w:sz w:val="18"/>
          <w:szCs w:val="18"/>
        </w:rPr>
        <w:t>整理自第三區工程處提供資料。</w:t>
      </w:r>
    </w:p>
    <w:p w:rsidR="009C759B" w:rsidRPr="00DA1548" w:rsidRDefault="009A6EEA" w:rsidP="0077589F">
      <w:pPr>
        <w:pStyle w:val="3"/>
        <w:ind w:left="136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另查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第三區工程處辦理「屏鵝公路種樹百里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2.0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計畫」過程，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1</w:t>
      </w:r>
      <w:r w:rsidR="004F78DE" w:rsidRPr="00DA1548">
        <w:rPr>
          <w:rFonts w:ascii="Times New Roman" w:hAnsi="Times New Roman"/>
          <w:color w:val="0D0D0D" w:themeColor="text1" w:themeTint="F2"/>
        </w:rPr>
        <w:t>11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6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2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日公告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4</w:t>
      </w:r>
      <w:r w:rsidR="004F78DE" w:rsidRPr="00DA1548">
        <w:rPr>
          <w:rFonts w:ascii="Times New Roman" w:hAnsi="Times New Roman" w:hint="eastAsia"/>
          <w:color w:val="0D0D0D" w:themeColor="text1" w:themeTint="F2"/>
        </w:rPr>
        <w:t>標工程招標後，</w:t>
      </w:r>
      <w:r w:rsidR="00546C1D" w:rsidRPr="00DA1548">
        <w:rPr>
          <w:rFonts w:ascii="Times New Roman" w:hAnsi="Times New Roman" w:hint="eastAsia"/>
          <w:color w:val="0D0D0D" w:themeColor="text1" w:themeTint="F2"/>
        </w:rPr>
        <w:t>方於</w:t>
      </w:r>
      <w:r w:rsidR="008E0507" w:rsidRPr="00DA1548">
        <w:rPr>
          <w:rFonts w:ascii="Times New Roman" w:hAnsi="Times New Roman" w:hint="eastAsia"/>
          <w:color w:val="0D0D0D" w:themeColor="text1" w:themeTint="F2"/>
        </w:rPr>
        <w:t>同</w:t>
      </w:r>
      <w:r w:rsidR="000E4357" w:rsidRPr="00DA1548">
        <w:rPr>
          <w:rFonts w:ascii="Times New Roman" w:hAnsi="Times New Roman" w:hint="eastAsia"/>
          <w:color w:val="0D0D0D" w:themeColor="text1" w:themeTint="F2"/>
        </w:rPr>
        <w:t>年月</w:t>
      </w:r>
      <w:r w:rsidR="000E4357" w:rsidRPr="00DA1548">
        <w:rPr>
          <w:rFonts w:ascii="Times New Roman" w:hAnsi="Times New Roman" w:hint="eastAsia"/>
          <w:color w:val="0D0D0D" w:themeColor="text1" w:themeTint="F2"/>
        </w:rPr>
        <w:t>2</w:t>
      </w:r>
      <w:r w:rsidR="000E4357" w:rsidRPr="00DA1548">
        <w:rPr>
          <w:rFonts w:ascii="Times New Roman" w:hAnsi="Times New Roman"/>
          <w:color w:val="0D0D0D" w:themeColor="text1" w:themeTint="F2"/>
        </w:rPr>
        <w:t>7</w:t>
      </w:r>
      <w:r w:rsidR="000E4357" w:rsidRPr="00DA1548">
        <w:rPr>
          <w:rFonts w:ascii="Times New Roman" w:hAnsi="Times New Roman" w:hint="eastAsia"/>
          <w:color w:val="0D0D0D" w:themeColor="text1" w:themeTint="F2"/>
        </w:rPr>
        <w:t>日</w:t>
      </w:r>
      <w:r w:rsidR="008E0507" w:rsidRPr="00DA1548">
        <w:rPr>
          <w:rFonts w:ascii="Times New Roman" w:hAnsi="Times New Roman" w:hint="eastAsia"/>
          <w:color w:val="0D0D0D" w:themeColor="text1" w:themeTint="F2"/>
        </w:rPr>
        <w:t>召會與</w:t>
      </w:r>
      <w:r w:rsidR="000D2320" w:rsidRPr="00DA1548">
        <w:rPr>
          <w:rFonts w:ascii="Times New Roman" w:hAnsi="Times New Roman" w:hint="eastAsia"/>
          <w:color w:val="0D0D0D" w:themeColor="text1" w:themeTint="F2"/>
        </w:rPr>
        <w:t>當地</w:t>
      </w:r>
      <w:r w:rsidR="000E4357" w:rsidRPr="00DA1548">
        <w:rPr>
          <w:rFonts w:ascii="Times New Roman" w:hAnsi="Times New Roman" w:hint="eastAsia"/>
          <w:color w:val="0D0D0D" w:themeColor="text1" w:themeTint="F2"/>
        </w:rPr>
        <w:t>環保團體協調，</w:t>
      </w:r>
      <w:r w:rsidR="008E0507" w:rsidRPr="00DA1548">
        <w:rPr>
          <w:rFonts w:ascii="Times New Roman" w:hAnsi="Times New Roman" w:hint="eastAsia"/>
          <w:color w:val="0D0D0D" w:themeColor="text1" w:themeTint="F2"/>
        </w:rPr>
        <w:t>嗣</w:t>
      </w:r>
      <w:r w:rsidR="008E0507" w:rsidRPr="00DA1548">
        <w:rPr>
          <w:rFonts w:ascii="Times New Roman" w:hAnsi="Times New Roman" w:hint="eastAsia"/>
          <w:color w:val="0D0D0D" w:themeColor="text1" w:themeTint="F2"/>
        </w:rPr>
        <w:t>4</w:t>
      </w:r>
      <w:r w:rsidR="008E0507" w:rsidRPr="00DA1548">
        <w:rPr>
          <w:rFonts w:ascii="Times New Roman" w:hAnsi="Times New Roman" w:hint="eastAsia"/>
          <w:color w:val="0D0D0D" w:themeColor="text1" w:themeTint="F2"/>
        </w:rPr>
        <w:t>標工程同年月</w:t>
      </w:r>
      <w:r w:rsidR="008E0507" w:rsidRPr="00DA1548">
        <w:rPr>
          <w:rFonts w:ascii="Times New Roman" w:hAnsi="Times New Roman" w:hint="eastAsia"/>
          <w:color w:val="0D0D0D" w:themeColor="text1" w:themeTint="F2"/>
        </w:rPr>
        <w:t>2</w:t>
      </w:r>
      <w:r w:rsidR="008E0507" w:rsidRPr="00DA1548">
        <w:rPr>
          <w:rFonts w:ascii="Times New Roman" w:hAnsi="Times New Roman"/>
          <w:color w:val="0D0D0D" w:themeColor="text1" w:themeTint="F2"/>
        </w:rPr>
        <w:t>9</w:t>
      </w:r>
      <w:r w:rsidR="008E0507" w:rsidRPr="00DA1548">
        <w:rPr>
          <w:rFonts w:ascii="Times New Roman" w:hAnsi="Times New Roman" w:hint="eastAsia"/>
          <w:color w:val="0D0D0D" w:themeColor="text1" w:themeTint="F2"/>
        </w:rPr>
        <w:t>日決標後</w:t>
      </w:r>
      <w:r w:rsidR="000A1325" w:rsidRPr="00DA1548">
        <w:rPr>
          <w:rFonts w:ascii="Times New Roman" w:hAnsi="Times New Roman" w:hint="eastAsia"/>
          <w:color w:val="0D0D0D" w:themeColor="text1" w:themeTint="F2"/>
        </w:rPr>
        <w:t>於同</w:t>
      </w:r>
      <w:r w:rsidR="00F12A7F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F12A7F" w:rsidRPr="00DA1548">
        <w:rPr>
          <w:rFonts w:ascii="Times New Roman" w:hAnsi="Times New Roman" w:hint="eastAsia"/>
          <w:color w:val="0D0D0D" w:themeColor="text1" w:themeTint="F2"/>
        </w:rPr>
        <w:t>7</w:t>
      </w:r>
      <w:r w:rsidR="00F12A7F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F12A7F" w:rsidRPr="00DA1548">
        <w:rPr>
          <w:rFonts w:ascii="Times New Roman" w:hAnsi="Times New Roman" w:hint="eastAsia"/>
          <w:color w:val="0D0D0D" w:themeColor="text1" w:themeTint="F2"/>
        </w:rPr>
        <w:t>1</w:t>
      </w:r>
      <w:r w:rsidR="00F12A7F" w:rsidRPr="00DA1548">
        <w:rPr>
          <w:rFonts w:ascii="Times New Roman" w:hAnsi="Times New Roman" w:hint="eastAsia"/>
          <w:color w:val="0D0D0D" w:themeColor="text1" w:themeTint="F2"/>
        </w:rPr>
        <w:t>日</w:t>
      </w:r>
      <w:r w:rsidR="00F840B0" w:rsidRPr="00DA1548">
        <w:rPr>
          <w:rFonts w:ascii="Times New Roman" w:hAnsi="Times New Roman" w:hint="eastAsia"/>
          <w:color w:val="0D0D0D" w:themeColor="text1" w:themeTint="F2"/>
        </w:rPr>
        <w:t>同時</w:t>
      </w:r>
      <w:r w:rsidR="00F12A7F" w:rsidRPr="00DA1548">
        <w:rPr>
          <w:rFonts w:ascii="Times New Roman" w:hAnsi="Times New Roman" w:hint="eastAsia"/>
          <w:color w:val="0D0D0D" w:themeColor="text1" w:themeTint="F2"/>
        </w:rPr>
        <w:t>開工，</w:t>
      </w:r>
      <w:r w:rsidR="00E401EB" w:rsidRPr="00DA1548">
        <w:rPr>
          <w:rFonts w:ascii="Times New Roman" w:hAnsi="Times New Roman" w:hint="eastAsia"/>
          <w:color w:val="0D0D0D" w:themeColor="text1" w:themeTint="F2"/>
        </w:rPr>
        <w:t>由於事前</w:t>
      </w:r>
      <w:r w:rsidR="007930D4" w:rsidRPr="00DA1548">
        <w:rPr>
          <w:rFonts w:ascii="Times New Roman" w:hAnsi="Times New Roman" w:hint="eastAsia"/>
          <w:color w:val="0D0D0D" w:themeColor="text1" w:themeTint="F2"/>
        </w:rPr>
        <w:t>規劃設計階段</w:t>
      </w:r>
      <w:r w:rsidR="00E401EB" w:rsidRPr="00DA1548">
        <w:rPr>
          <w:rFonts w:ascii="Times New Roman" w:hAnsi="Times New Roman" w:hint="eastAsia"/>
          <w:color w:val="0D0D0D" w:themeColor="text1" w:themeTint="F2"/>
        </w:rPr>
        <w:t>與</w:t>
      </w:r>
      <w:r w:rsidR="00B35ADF" w:rsidRPr="00DA1548">
        <w:rPr>
          <w:rFonts w:ascii="Times New Roman" w:hAnsi="Times New Roman" w:hint="eastAsia"/>
          <w:color w:val="0D0D0D" w:themeColor="text1" w:themeTint="F2"/>
        </w:rPr>
        <w:t>環保團體</w:t>
      </w:r>
      <w:r w:rsidR="007930D4" w:rsidRPr="00DA1548">
        <w:rPr>
          <w:rFonts w:ascii="Times New Roman" w:hAnsi="Times New Roman" w:hint="eastAsia"/>
          <w:color w:val="0D0D0D" w:themeColor="text1" w:themeTint="F2"/>
        </w:rPr>
        <w:t>等</w:t>
      </w:r>
      <w:r w:rsidR="00E401EB" w:rsidRPr="00DA1548">
        <w:rPr>
          <w:rFonts w:ascii="Times New Roman" w:hAnsi="Times New Roman" w:hint="eastAsia"/>
          <w:color w:val="0D0D0D" w:themeColor="text1" w:themeTint="F2"/>
        </w:rPr>
        <w:t>溝通</w:t>
      </w:r>
      <w:r w:rsidR="00B35ADF" w:rsidRPr="00DA1548">
        <w:rPr>
          <w:rFonts w:ascii="Times New Roman" w:hAnsi="Times New Roman" w:hint="eastAsia"/>
          <w:color w:val="0D0D0D" w:themeColor="text1" w:themeTint="F2"/>
        </w:rPr>
        <w:t>協調不足，</w:t>
      </w:r>
      <w:r w:rsidR="00AC40B2" w:rsidRPr="00DA1548">
        <w:rPr>
          <w:rFonts w:ascii="Times New Roman" w:hAnsi="Times New Roman" w:hint="eastAsia"/>
          <w:color w:val="0D0D0D" w:themeColor="text1" w:themeTint="F2"/>
        </w:rPr>
        <w:t>致</w:t>
      </w:r>
      <w:r w:rsidR="00F03F50" w:rsidRPr="00DA1548">
        <w:rPr>
          <w:rFonts w:ascii="Times New Roman" w:hAnsi="Times New Roman" w:hint="eastAsia"/>
          <w:color w:val="0D0D0D" w:themeColor="text1" w:themeTint="F2"/>
        </w:rPr>
        <w:t>引發</w:t>
      </w:r>
      <w:r w:rsidR="00AC40B2" w:rsidRPr="00DA1548">
        <w:rPr>
          <w:rFonts w:ascii="Times New Roman" w:hAnsi="Times New Roman" w:hint="eastAsia"/>
          <w:color w:val="0D0D0D" w:themeColor="text1" w:themeTint="F2"/>
        </w:rPr>
        <w:t>該等團體於</w:t>
      </w:r>
      <w:r w:rsidR="00B35ADF" w:rsidRPr="00DA1548">
        <w:rPr>
          <w:rFonts w:ascii="Times New Roman" w:hAnsi="Times New Roman" w:hint="eastAsia"/>
          <w:color w:val="0D0D0D" w:themeColor="text1" w:themeTint="F2"/>
        </w:rPr>
        <w:t>同年</w:t>
      </w:r>
      <w:r w:rsidR="00117E43" w:rsidRPr="00DA1548">
        <w:rPr>
          <w:rFonts w:ascii="Times New Roman" w:hAnsi="Times New Roman" w:hint="eastAsia"/>
          <w:color w:val="0D0D0D" w:themeColor="text1" w:themeTint="F2"/>
        </w:rPr>
        <w:t>7</w:t>
      </w:r>
      <w:r w:rsidR="00B35ADF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B35ADF" w:rsidRPr="00DA1548">
        <w:rPr>
          <w:rFonts w:ascii="Times New Roman" w:hAnsi="Times New Roman" w:hint="eastAsia"/>
          <w:color w:val="0D0D0D" w:themeColor="text1" w:themeTint="F2"/>
        </w:rPr>
        <w:t>1</w:t>
      </w:r>
      <w:r w:rsidR="00B35ADF" w:rsidRPr="00DA1548">
        <w:rPr>
          <w:rFonts w:ascii="Times New Roman" w:hAnsi="Times New Roman"/>
          <w:color w:val="0D0D0D" w:themeColor="text1" w:themeTint="F2"/>
        </w:rPr>
        <w:t>2</w:t>
      </w:r>
      <w:r w:rsidR="00B35ADF" w:rsidRPr="00DA1548">
        <w:rPr>
          <w:rFonts w:ascii="Times New Roman" w:hAnsi="Times New Roman" w:hint="eastAsia"/>
          <w:color w:val="0D0D0D" w:themeColor="text1" w:themeTint="F2"/>
        </w:rPr>
        <w:t>日召開記者會</w:t>
      </w:r>
      <w:r w:rsidR="00AC40B2" w:rsidRPr="00DA1548">
        <w:rPr>
          <w:rFonts w:ascii="Times New Roman" w:hAnsi="Times New Roman" w:hint="eastAsia"/>
          <w:color w:val="0D0D0D" w:themeColor="text1" w:themeTint="F2"/>
        </w:rPr>
        <w:t>表</w:t>
      </w:r>
      <w:r w:rsidR="00671FA4" w:rsidRPr="00DA1548">
        <w:rPr>
          <w:rFonts w:ascii="Times New Roman" w:hAnsi="Times New Roman" w:hint="eastAsia"/>
          <w:color w:val="0D0D0D" w:themeColor="text1" w:themeTint="F2"/>
        </w:rPr>
        <w:t>達異議</w:t>
      </w:r>
      <w:r w:rsidR="00F04B1A" w:rsidRPr="00DA1548">
        <w:rPr>
          <w:rFonts w:ascii="Times New Roman" w:hAnsi="Times New Roman" w:hint="eastAsia"/>
          <w:color w:val="0D0D0D" w:themeColor="text1" w:themeTint="F2"/>
        </w:rPr>
        <w:t>。</w:t>
      </w:r>
      <w:r w:rsidR="00513BDB" w:rsidRPr="00DA1548">
        <w:rPr>
          <w:rFonts w:ascii="Times New Roman" w:hAnsi="Times New Roman" w:hint="eastAsia"/>
          <w:color w:val="0D0D0D" w:themeColor="text1" w:themeTint="F2"/>
        </w:rPr>
        <w:t>對此，經詢據公路總局表示：「</w:t>
      </w:r>
      <w:r w:rsidR="00513BDB" w:rsidRPr="00DA1548">
        <w:rPr>
          <w:rFonts w:ascii="Times New Roman" w:hAnsi="Times New Roman" w:hint="eastAsia"/>
          <w:color w:val="0D0D0D" w:themeColor="text1" w:themeTint="F2"/>
        </w:rPr>
        <w:t>1</w:t>
      </w:r>
      <w:r w:rsidR="00513BDB" w:rsidRPr="00DA1548">
        <w:rPr>
          <w:rFonts w:ascii="Times New Roman" w:hAnsi="Times New Roman"/>
          <w:color w:val="0D0D0D" w:themeColor="text1" w:themeTint="F2"/>
        </w:rPr>
        <w:t>.</w:t>
      </w:r>
      <w:r w:rsidR="001B1756" w:rsidRPr="00DA1548">
        <w:rPr>
          <w:rFonts w:ascii="Times New Roman" w:hAnsi="Times New Roman" w:hint="eastAsia"/>
          <w:color w:val="0D0D0D" w:themeColor="text1" w:themeTint="F2"/>
        </w:rPr>
        <w:t>換補植樹種及評估原則依據林業試驗所指示與指導</w:t>
      </w:r>
      <w:r w:rsidR="009128AA" w:rsidRPr="00DA1548">
        <w:rPr>
          <w:rFonts w:ascii="Times New Roman" w:hAnsi="Times New Roman" w:hint="eastAsia"/>
          <w:color w:val="0D0D0D" w:themeColor="text1" w:themeTint="F2"/>
        </w:rPr>
        <w:t>。</w:t>
      </w:r>
      <w:r w:rsidR="00893789" w:rsidRPr="00DA1548">
        <w:rPr>
          <w:rFonts w:ascii="Times New Roman" w:hAnsi="Times New Roman" w:hint="eastAsia"/>
          <w:color w:val="0D0D0D" w:themeColor="text1" w:themeTint="F2"/>
        </w:rPr>
        <w:t>喬木以補植為原則，將不良木（枯、老、病、弱、殘）補植；針對樹木生長不良或病蟲害嚴重及樹型、樹勢不佳之植栽，作換、補植改善，並非全面砍除重種。</w:t>
      </w:r>
      <w:r w:rsidR="002E3824" w:rsidRPr="00DA1548">
        <w:rPr>
          <w:rFonts w:ascii="Times New Roman" w:hAnsi="Times New Roman" w:hint="eastAsia"/>
          <w:color w:val="0D0D0D" w:themeColor="text1" w:themeTint="F2"/>
        </w:rPr>
        <w:t>2</w:t>
      </w:r>
      <w:r w:rsidR="00641E3F" w:rsidRPr="00DA1548">
        <w:rPr>
          <w:rFonts w:ascii="Times New Roman" w:hAnsi="Times New Roman"/>
          <w:color w:val="0D0D0D" w:themeColor="text1" w:themeTint="F2"/>
        </w:rPr>
        <w:t>.</w:t>
      </w:r>
      <w:r w:rsidR="0066657D" w:rsidRPr="00DA1548">
        <w:rPr>
          <w:rFonts w:ascii="Times New Roman" w:hAnsi="Times New Roman" w:hint="eastAsia"/>
          <w:color w:val="0D0D0D" w:themeColor="text1" w:themeTint="F2"/>
        </w:rPr>
        <w:t>外</w:t>
      </w:r>
      <w:r w:rsidR="0030047E" w:rsidRPr="00DA1548">
        <w:rPr>
          <w:rFonts w:ascii="Times New Roman" w:hAnsi="Times New Roman" w:hint="eastAsia"/>
          <w:color w:val="0D0D0D" w:themeColor="text1" w:themeTint="F2"/>
        </w:rPr>
        <w:t>界</w:t>
      </w:r>
      <w:r w:rsidR="0066657D" w:rsidRPr="00DA1548">
        <w:rPr>
          <w:rFonts w:ascii="Times New Roman" w:hAnsi="Times New Roman" w:hint="eastAsia"/>
          <w:color w:val="0D0D0D" w:themeColor="text1" w:themeTint="F2"/>
        </w:rPr>
        <w:t>關切之</w:t>
      </w:r>
      <w:r w:rsidR="0030047E" w:rsidRPr="00DA1548">
        <w:rPr>
          <w:rFonts w:ascii="Times New Roman" w:hAnsi="Times New Roman" w:hint="eastAsia"/>
          <w:color w:val="0D0D0D" w:themeColor="text1" w:themeTint="F2"/>
        </w:rPr>
        <w:t>宮粉仙丹等</w:t>
      </w:r>
      <w:r w:rsidR="0066657D" w:rsidRPr="00DA1548">
        <w:rPr>
          <w:rFonts w:ascii="Times New Roman" w:hAnsi="Times New Roman" w:hint="eastAsia"/>
          <w:color w:val="0D0D0D" w:themeColor="text1" w:themeTint="F2"/>
        </w:rPr>
        <w:t>「外來種」</w:t>
      </w:r>
      <w:r w:rsidR="0030047E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522AF2" w:rsidRPr="00DA1548">
        <w:rPr>
          <w:rFonts w:ascii="Times New Roman" w:hAnsi="Times New Roman" w:hint="eastAsia"/>
          <w:color w:val="0D0D0D" w:themeColor="text1" w:themeTint="F2"/>
        </w:rPr>
        <w:t>均為屏鵝公路之前原已栽種於中央分隔島之綠籬</w:t>
      </w:r>
      <w:r w:rsidR="00D428F0" w:rsidRPr="00DA1548">
        <w:rPr>
          <w:rFonts w:hAnsi="標楷體" w:hint="eastAsia"/>
          <w:color w:val="0D0D0D" w:themeColor="text1" w:themeTint="F2"/>
        </w:rPr>
        <w:t>（已馴化）</w:t>
      </w:r>
      <w:r w:rsidR="00522AF2" w:rsidRPr="00DA1548">
        <w:rPr>
          <w:rFonts w:ascii="Times New Roman" w:hAnsi="Times New Roman" w:hint="eastAsia"/>
          <w:color w:val="0D0D0D" w:themeColor="text1" w:themeTint="F2"/>
        </w:rPr>
        <w:t>，林業試驗所全國種樹諮詢中心提供建議，新植喬木植栽以臺灣原生鄉土為主體，綠籬主要為補植而非新植，採與原來綠籬補植一致性與景觀美綜合考量。</w:t>
      </w:r>
      <w:r w:rsidR="00D83179" w:rsidRPr="00DA1548">
        <w:rPr>
          <w:rFonts w:ascii="Times New Roman" w:hAnsi="Times New Roman" w:hint="eastAsia"/>
          <w:color w:val="0D0D0D" w:themeColor="text1" w:themeTint="F2"/>
        </w:rPr>
        <w:t>3</w:t>
      </w:r>
      <w:r w:rsidR="00D83179" w:rsidRPr="00DA1548">
        <w:rPr>
          <w:rFonts w:ascii="Times New Roman" w:hAnsi="Times New Roman"/>
          <w:color w:val="0D0D0D" w:themeColor="text1" w:themeTint="F2"/>
        </w:rPr>
        <w:t>.</w:t>
      </w:r>
      <w:r w:rsidR="005141DE" w:rsidRPr="00DA1548">
        <w:rPr>
          <w:rFonts w:ascii="Times New Roman" w:hAnsi="Times New Roman" w:hint="eastAsia"/>
          <w:color w:val="0D0D0D" w:themeColor="text1" w:themeTint="F2"/>
        </w:rPr>
        <w:t>因本計畫非屬道路新建、拓寬工程，僅施作桿線下地及植栽綠化工作，確屬「原構造物範圍內之整建」，</w:t>
      </w:r>
      <w:r w:rsidR="00917167" w:rsidRPr="00DA1548">
        <w:rPr>
          <w:rFonts w:ascii="Times New Roman" w:hAnsi="Times New Roman" w:hint="eastAsia"/>
          <w:color w:val="0D0D0D" w:themeColor="text1" w:themeTint="F2"/>
        </w:rPr>
        <w:t>依規定</w:t>
      </w:r>
      <w:r w:rsidR="005141DE" w:rsidRPr="00DA1548">
        <w:rPr>
          <w:rFonts w:ascii="Times New Roman" w:hAnsi="Times New Roman" w:hint="eastAsia"/>
          <w:color w:val="0D0D0D" w:themeColor="text1" w:themeTint="F2"/>
        </w:rPr>
        <w:t>無需辦理生態檢核作業。</w:t>
      </w:r>
      <w:r w:rsidR="00924A78" w:rsidRPr="00DA1548">
        <w:rPr>
          <w:rFonts w:ascii="Times New Roman" w:hAnsi="Times New Roman"/>
          <w:color w:val="0D0D0D" w:themeColor="text1" w:themeTint="F2"/>
        </w:rPr>
        <w:t>4</w:t>
      </w:r>
      <w:r w:rsidR="00D47A82" w:rsidRPr="00DA1548">
        <w:rPr>
          <w:rFonts w:ascii="Times New Roman" w:hAnsi="Times New Roman"/>
          <w:color w:val="0D0D0D" w:themeColor="text1" w:themeTint="F2"/>
        </w:rPr>
        <w:t>.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本計畫於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5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20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日行政院會議結束後正式啟動，訂於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7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l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日開工，考量等標期及評選作業，需於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5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月底將設計書圖送審，尚無法在</w:t>
      </w:r>
      <w:r w:rsidR="00AE403B" w:rsidRPr="00DA1548">
        <w:rPr>
          <w:rFonts w:ascii="Times New Roman" w:hAnsi="Times New Roman" w:hint="eastAsia"/>
          <w:color w:val="0D0D0D" w:themeColor="text1" w:themeTint="F2"/>
        </w:rPr>
        <w:t>『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規劃設計階段</w:t>
      </w:r>
      <w:r w:rsidR="00AE403B" w:rsidRPr="00DA1548">
        <w:rPr>
          <w:rFonts w:ascii="Times New Roman" w:hAnsi="Times New Roman" w:hint="eastAsia"/>
          <w:color w:val="0D0D0D" w:themeColor="text1" w:themeTint="F2"/>
        </w:rPr>
        <w:t>』</w:t>
      </w:r>
      <w:r w:rsidR="001452AB" w:rsidRPr="00DA1548">
        <w:rPr>
          <w:rFonts w:ascii="Times New Roman" w:hAnsi="Times New Roman" w:hint="eastAsia"/>
          <w:color w:val="0D0D0D" w:themeColor="text1" w:themeTint="F2"/>
        </w:rPr>
        <w:t>與護樹團體座談或公告相關事宜。</w:t>
      </w:r>
      <w:r w:rsidR="00513BDB" w:rsidRPr="00DA1548">
        <w:rPr>
          <w:rFonts w:ascii="Times New Roman" w:hAnsi="Times New Roman" w:hint="eastAsia"/>
          <w:color w:val="0D0D0D" w:themeColor="text1" w:themeTint="F2"/>
        </w:rPr>
        <w:t>」</w:t>
      </w:r>
    </w:p>
    <w:p w:rsidR="00A85578" w:rsidRPr="00DA1548" w:rsidRDefault="00BC2CCA" w:rsidP="0027131D">
      <w:pPr>
        <w:pStyle w:val="3"/>
        <w:ind w:left="136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綜上，第三區工程處</w:t>
      </w:r>
      <w:r w:rsidR="00EC5F63" w:rsidRPr="00DA1548">
        <w:rPr>
          <w:rFonts w:ascii="Times New Roman" w:hAnsi="Times New Roman" w:hint="eastAsia"/>
          <w:color w:val="0D0D0D" w:themeColor="text1" w:themeTint="F2"/>
        </w:rPr>
        <w:t>辦理「屏鵝公路種樹百里</w:t>
      </w:r>
      <w:r w:rsidR="00EC5F63" w:rsidRPr="00DA1548">
        <w:rPr>
          <w:rFonts w:ascii="Times New Roman" w:hAnsi="Times New Roman" w:hint="eastAsia"/>
          <w:color w:val="0D0D0D" w:themeColor="text1" w:themeTint="F2"/>
        </w:rPr>
        <w:t>2.0</w:t>
      </w:r>
      <w:r w:rsidR="00EC5F63" w:rsidRPr="00DA1548">
        <w:rPr>
          <w:rFonts w:ascii="Times New Roman" w:hAnsi="Times New Roman" w:hint="eastAsia"/>
          <w:color w:val="0D0D0D" w:themeColor="text1" w:themeTint="F2"/>
        </w:rPr>
        <w:t>計畫」過程，</w:t>
      </w:r>
      <w:r w:rsidRPr="00DA1548">
        <w:rPr>
          <w:rFonts w:ascii="Times New Roman" w:hAnsi="Times New Roman" w:hint="eastAsia"/>
          <w:color w:val="0D0D0D" w:themeColor="text1" w:themeTint="F2"/>
        </w:rPr>
        <w:t>未落實行道樹移植注意事項第</w:t>
      </w:r>
      <w:r w:rsidRPr="00DA1548">
        <w:rPr>
          <w:rFonts w:ascii="Times New Roman" w:hAnsi="Times New Roman" w:hint="eastAsia"/>
          <w:color w:val="0D0D0D" w:themeColor="text1" w:themeTint="F2"/>
        </w:rPr>
        <w:t>5</w:t>
      </w:r>
      <w:r w:rsidRPr="00DA1548">
        <w:rPr>
          <w:rFonts w:ascii="Times New Roman" w:hAnsi="Times New Roman" w:hint="eastAsia"/>
          <w:color w:val="0D0D0D" w:themeColor="text1" w:themeTint="F2"/>
        </w:rPr>
        <w:t>點規定，詳實填列行道樹調查評估表，不利佐證其行道樹移植及移除作業之合理性與必要性</w:t>
      </w:r>
      <w:r w:rsidR="009E2E23" w:rsidRPr="00DA1548">
        <w:rPr>
          <w:rFonts w:ascii="Times New Roman" w:hAnsi="Times New Roman" w:hint="eastAsia"/>
          <w:color w:val="0D0D0D" w:themeColor="text1" w:themeTint="F2"/>
        </w:rPr>
        <w:t>。</w:t>
      </w:r>
      <w:r w:rsidR="00FC68C3" w:rsidRPr="00DA1548">
        <w:rPr>
          <w:rFonts w:ascii="Times New Roman" w:hAnsi="Times New Roman" w:hint="eastAsia"/>
          <w:color w:val="0D0D0D" w:themeColor="text1" w:themeTint="F2"/>
        </w:rPr>
        <w:t>另</w:t>
      </w:r>
      <w:r w:rsidR="00B870F2" w:rsidRPr="00DA1548">
        <w:rPr>
          <w:rFonts w:ascii="Times New Roman" w:hAnsi="Times New Roman" w:hint="eastAsia"/>
          <w:color w:val="0D0D0D" w:themeColor="text1" w:themeTint="F2"/>
        </w:rPr>
        <w:t>未落實行政院</w:t>
      </w:r>
      <w:r w:rsidR="00B870F2" w:rsidRPr="00DA1548">
        <w:rPr>
          <w:rFonts w:ascii="Times New Roman" w:hAnsi="Times New Roman" w:hint="eastAsia"/>
          <w:color w:val="0D0D0D" w:themeColor="text1" w:themeTint="F2"/>
        </w:rPr>
        <w:t>1</w:t>
      </w:r>
      <w:r w:rsidR="00B870F2" w:rsidRPr="00DA1548">
        <w:rPr>
          <w:rFonts w:ascii="Times New Roman" w:hAnsi="Times New Roman"/>
          <w:color w:val="0D0D0D" w:themeColor="text1" w:themeTint="F2"/>
        </w:rPr>
        <w:t>11</w:t>
      </w:r>
      <w:r w:rsidR="00B870F2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B870F2" w:rsidRPr="00DA1548">
        <w:rPr>
          <w:rFonts w:ascii="Times New Roman" w:hAnsi="Times New Roman"/>
          <w:color w:val="0D0D0D" w:themeColor="text1" w:themeTint="F2"/>
        </w:rPr>
        <w:t>5</w:t>
      </w:r>
      <w:r w:rsidR="00B870F2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B870F2" w:rsidRPr="00DA1548">
        <w:rPr>
          <w:rFonts w:ascii="Times New Roman" w:hAnsi="Times New Roman"/>
          <w:color w:val="0D0D0D" w:themeColor="text1" w:themeTint="F2"/>
        </w:rPr>
        <w:t>20</w:t>
      </w:r>
      <w:r w:rsidR="00B870F2" w:rsidRPr="00DA1548">
        <w:rPr>
          <w:rFonts w:ascii="Times New Roman" w:hAnsi="Times New Roman" w:hint="eastAsia"/>
          <w:color w:val="0D0D0D" w:themeColor="text1" w:themeTint="F2"/>
        </w:rPr>
        <w:t>日專案會議指示「</w:t>
      </w:r>
      <w:r w:rsidR="00797C82" w:rsidRPr="00DA1548">
        <w:rPr>
          <w:rFonts w:ascii="Times New Roman" w:hAnsi="Times New Roman" w:hint="eastAsia"/>
          <w:color w:val="0D0D0D" w:themeColor="text1" w:themeTint="F2"/>
        </w:rPr>
        <w:t>與護樹團體座談</w:t>
      </w:r>
      <w:r w:rsidR="00712C1C" w:rsidRPr="00DA1548">
        <w:rPr>
          <w:rFonts w:ascii="Times New Roman" w:hAnsi="Times New Roman" w:hint="eastAsia"/>
          <w:color w:val="0D0D0D" w:themeColor="text1" w:themeTint="F2"/>
        </w:rPr>
        <w:t>，以</w:t>
      </w:r>
      <w:r w:rsidR="00B870F2" w:rsidRPr="00DA1548">
        <w:rPr>
          <w:rFonts w:ascii="Times New Roman" w:hAnsi="Times New Roman" w:hint="eastAsia"/>
          <w:color w:val="0D0D0D" w:themeColor="text1" w:themeTint="F2"/>
        </w:rPr>
        <w:t>避免民眾誤解」</w:t>
      </w:r>
      <w:r w:rsidR="00797C82" w:rsidRPr="00DA1548">
        <w:rPr>
          <w:rFonts w:ascii="Times New Roman" w:hAnsi="Times New Roman" w:hint="eastAsia"/>
          <w:color w:val="0D0D0D" w:themeColor="text1" w:themeTint="F2"/>
        </w:rPr>
        <w:t>之</w:t>
      </w:r>
      <w:r w:rsidR="000B7E65" w:rsidRPr="00DA1548">
        <w:rPr>
          <w:rFonts w:ascii="Times New Roman" w:hAnsi="Times New Roman" w:hint="eastAsia"/>
          <w:color w:val="0D0D0D" w:themeColor="text1" w:themeTint="F2"/>
        </w:rPr>
        <w:t>公民參與精神</w:t>
      </w:r>
      <w:r w:rsidR="00B870F2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BF0BF8" w:rsidRPr="00DA1548">
        <w:rPr>
          <w:rFonts w:ascii="Times New Roman" w:hAnsi="Times New Roman" w:hint="eastAsia"/>
          <w:color w:val="0D0D0D" w:themeColor="text1" w:themeTint="F2"/>
        </w:rPr>
        <w:t>徒增各界質疑</w:t>
      </w:r>
      <w:r w:rsidR="00F9061F" w:rsidRPr="00DA1548">
        <w:rPr>
          <w:rFonts w:ascii="Times New Roman" w:hAnsi="Times New Roman" w:hint="eastAsia"/>
          <w:color w:val="0D0D0D" w:themeColor="text1" w:themeTint="F2"/>
        </w:rPr>
        <w:t>施工之必要性</w:t>
      </w:r>
      <w:r w:rsidR="00BF0BF8" w:rsidRPr="00DA1548">
        <w:rPr>
          <w:rFonts w:ascii="Times New Roman" w:hAnsi="Times New Roman" w:hint="eastAsia"/>
          <w:color w:val="0D0D0D" w:themeColor="text1" w:themeTint="F2"/>
        </w:rPr>
        <w:t>風險</w:t>
      </w:r>
      <w:r w:rsidR="008954AF" w:rsidRPr="00DA1548">
        <w:rPr>
          <w:rFonts w:ascii="Times New Roman" w:hAnsi="Times New Roman" w:hint="eastAsia"/>
          <w:color w:val="0D0D0D" w:themeColor="text1" w:themeTint="F2"/>
        </w:rPr>
        <w:t>。</w:t>
      </w:r>
      <w:r w:rsidR="007F6743" w:rsidRPr="00DA1548">
        <w:rPr>
          <w:rFonts w:ascii="Times New Roman" w:hAnsi="Times New Roman" w:hint="eastAsia"/>
          <w:color w:val="0D0D0D" w:themeColor="text1" w:themeTint="F2"/>
        </w:rPr>
        <w:t>衡酌</w:t>
      </w:r>
      <w:r w:rsidR="00594026" w:rsidRPr="00DA1548">
        <w:rPr>
          <w:rFonts w:ascii="Times New Roman" w:hAnsi="Times New Roman" w:hint="eastAsia"/>
          <w:color w:val="0D0D0D" w:themeColor="text1" w:themeTint="F2"/>
        </w:rPr>
        <w:t>本計畫</w:t>
      </w:r>
      <w:r w:rsidR="00795F09" w:rsidRPr="00DA1548">
        <w:rPr>
          <w:rFonts w:ascii="Times New Roman" w:hAnsi="Times New Roman" w:hint="eastAsia"/>
          <w:color w:val="0D0D0D" w:themeColor="text1" w:themeTint="F2"/>
        </w:rPr>
        <w:t>雖</w:t>
      </w:r>
      <w:r w:rsidR="00594026" w:rsidRPr="00DA1548">
        <w:rPr>
          <w:rFonts w:ascii="Times New Roman" w:hAnsi="Times New Roman" w:hint="eastAsia"/>
          <w:color w:val="0D0D0D" w:themeColor="text1" w:themeTint="F2"/>
        </w:rPr>
        <w:t>係奉行政院</w:t>
      </w:r>
      <w:r w:rsidR="006179B3" w:rsidRPr="00DA1548">
        <w:rPr>
          <w:rFonts w:ascii="Times New Roman" w:hAnsi="Times New Roman" w:hint="eastAsia"/>
          <w:color w:val="0D0D0D" w:themeColor="text1" w:themeTint="F2"/>
        </w:rPr>
        <w:t>限期完</w:t>
      </w:r>
      <w:r w:rsidR="000B0ADF" w:rsidRPr="00DA1548">
        <w:rPr>
          <w:rFonts w:ascii="Times New Roman" w:hAnsi="Times New Roman" w:hint="eastAsia"/>
          <w:color w:val="0D0D0D" w:themeColor="text1" w:themeTint="F2"/>
        </w:rPr>
        <w:t>工</w:t>
      </w:r>
      <w:r w:rsidR="00594026" w:rsidRPr="00DA1548">
        <w:rPr>
          <w:rFonts w:ascii="Times New Roman" w:hAnsi="Times New Roman" w:hint="eastAsia"/>
          <w:color w:val="0D0D0D" w:themeColor="text1" w:themeTint="F2"/>
        </w:rPr>
        <w:t>指示</w:t>
      </w:r>
      <w:r w:rsidR="006179B3" w:rsidRPr="00DA1548">
        <w:rPr>
          <w:rFonts w:ascii="Times New Roman" w:hAnsi="Times New Roman" w:hint="eastAsia"/>
          <w:color w:val="0D0D0D" w:themeColor="text1" w:themeTint="F2"/>
        </w:rPr>
        <w:t>辦理</w:t>
      </w:r>
      <w:r w:rsidR="00594026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BA2923" w:rsidRPr="00DA1548">
        <w:rPr>
          <w:rFonts w:ascii="Times New Roman" w:hAnsi="Times New Roman" w:hint="eastAsia"/>
          <w:color w:val="0D0D0D" w:themeColor="text1" w:themeTint="F2"/>
        </w:rPr>
        <w:t>但應</w:t>
      </w:r>
      <w:r w:rsidR="00FB026C" w:rsidRPr="00DA1548">
        <w:rPr>
          <w:rFonts w:ascii="Times New Roman" w:hAnsi="Times New Roman" w:hint="eastAsia"/>
          <w:color w:val="0D0D0D" w:themeColor="text1" w:themeTint="F2"/>
        </w:rPr>
        <w:t>踐行之</w:t>
      </w:r>
      <w:r w:rsidR="00BA2923" w:rsidRPr="00DA1548">
        <w:rPr>
          <w:rFonts w:ascii="Times New Roman" w:hAnsi="Times New Roman" w:hint="eastAsia"/>
          <w:color w:val="0D0D0D" w:themeColor="text1" w:themeTint="F2"/>
        </w:rPr>
        <w:t>行政程序</w:t>
      </w:r>
      <w:r w:rsidR="00F9061F" w:rsidRPr="00DA1548">
        <w:rPr>
          <w:rFonts w:ascii="Times New Roman" w:hAnsi="Times New Roman" w:hint="eastAsia"/>
          <w:color w:val="0D0D0D" w:themeColor="text1" w:themeTint="F2"/>
        </w:rPr>
        <w:t>仍不得免</w:t>
      </w:r>
      <w:r w:rsidR="008954AF" w:rsidRPr="00DA1548">
        <w:rPr>
          <w:rFonts w:ascii="Times New Roman" w:hAnsi="Times New Roman" w:hint="eastAsia"/>
          <w:color w:val="0D0D0D" w:themeColor="text1" w:themeTint="F2"/>
        </w:rPr>
        <w:t>除</w:t>
      </w:r>
      <w:r w:rsidR="00BA2923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5F0A06" w:rsidRPr="00DA1548">
        <w:rPr>
          <w:rFonts w:ascii="Times New Roman" w:hAnsi="Times New Roman" w:hint="eastAsia"/>
          <w:color w:val="0D0D0D" w:themeColor="text1" w:themeTint="F2"/>
        </w:rPr>
        <w:t>主辦機關</w:t>
      </w:r>
      <w:r w:rsidR="001A0754" w:rsidRPr="00DA1548">
        <w:rPr>
          <w:rFonts w:ascii="Times New Roman" w:hAnsi="Times New Roman" w:hint="eastAsia"/>
          <w:color w:val="0D0D0D" w:themeColor="text1" w:themeTint="F2"/>
        </w:rPr>
        <w:t>核</w:t>
      </w:r>
      <w:r w:rsidR="000B0ADF" w:rsidRPr="00DA1548">
        <w:rPr>
          <w:rFonts w:ascii="Times New Roman" w:hAnsi="Times New Roman" w:hint="eastAsia"/>
          <w:color w:val="0D0D0D" w:themeColor="text1" w:themeTint="F2"/>
        </w:rPr>
        <w:t>有疏失。</w:t>
      </w:r>
    </w:p>
    <w:p w:rsidR="00A85578" w:rsidRPr="00DA1548" w:rsidRDefault="00BD1237" w:rsidP="00F049DE">
      <w:pPr>
        <w:pStyle w:val="2"/>
        <w:rPr>
          <w:rFonts w:ascii="Times New Roman" w:hAnsi="Times New Roman"/>
          <w:b/>
          <w:color w:val="0D0D0D" w:themeColor="text1" w:themeTint="F2"/>
        </w:rPr>
      </w:pPr>
      <w:r w:rsidRPr="00DA1548">
        <w:rPr>
          <w:rFonts w:ascii="Times New Roman" w:hAnsi="Times New Roman" w:hint="eastAsia"/>
          <w:b/>
          <w:color w:val="0D0D0D" w:themeColor="text1" w:themeTint="F2"/>
        </w:rPr>
        <w:t>公路總局依據省改計畫滾動檢討要點辦理屏鵝公路種樹百里</w:t>
      </w:r>
      <w:r w:rsidRPr="00DA1548">
        <w:rPr>
          <w:rFonts w:ascii="Times New Roman" w:hAnsi="Times New Roman" w:hint="eastAsia"/>
          <w:b/>
          <w:color w:val="0D0D0D" w:themeColor="text1" w:themeTint="F2"/>
        </w:rPr>
        <w:t>2.0</w:t>
      </w:r>
      <w:r w:rsidRPr="00DA1548">
        <w:rPr>
          <w:rFonts w:ascii="Times New Roman" w:hAnsi="Times New Roman" w:hint="eastAsia"/>
          <w:b/>
          <w:color w:val="0D0D0D" w:themeColor="text1" w:themeTint="F2"/>
        </w:rPr>
        <w:t>計畫，缺乏民意及輿情反映、社會參與及政策溝通等檢討與審議，致計畫執行以來屢遭各界質疑，造成「種小樹、砍大樹」誤解；又計畫與工程執行未能與民眾有效溝通，且施工及交通維持等配套措施未臻完善，造成用路人死傷財損等交通事故，引發民怨，斲傷政府施政形象，減損計畫執行成效，核有違失。</w:t>
      </w:r>
    </w:p>
    <w:p w:rsidR="00A47C5C" w:rsidRPr="00DA1548" w:rsidRDefault="007C579B" w:rsidP="00390094">
      <w:pPr>
        <w:pStyle w:val="3"/>
        <w:ind w:left="136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行政院所屬各機關中長程個案計畫編審要點（下稱</w:t>
      </w:r>
      <w:r w:rsidR="00346110" w:rsidRPr="00DA1548">
        <w:rPr>
          <w:rFonts w:ascii="Times New Roman" w:hAnsi="Times New Roman" w:hint="eastAsia"/>
          <w:color w:val="0D0D0D" w:themeColor="text1" w:themeTint="F2"/>
        </w:rPr>
        <w:t>計畫</w:t>
      </w:r>
      <w:r w:rsidRPr="00DA1548">
        <w:rPr>
          <w:rFonts w:ascii="Times New Roman" w:hAnsi="Times New Roman" w:hint="eastAsia"/>
          <w:color w:val="0D0D0D" w:themeColor="text1" w:themeTint="F2"/>
        </w:rPr>
        <w:t>編審要點）第</w:t>
      </w:r>
      <w:r w:rsidRPr="00DA1548">
        <w:rPr>
          <w:rFonts w:ascii="Times New Roman" w:hAnsi="Times New Roman" w:hint="eastAsia"/>
          <w:color w:val="0D0D0D" w:themeColor="text1" w:themeTint="F2"/>
        </w:rPr>
        <w:t>8</w:t>
      </w:r>
      <w:r w:rsidRPr="00DA1548">
        <w:rPr>
          <w:rFonts w:ascii="Times New Roman" w:hAnsi="Times New Roman" w:hint="eastAsia"/>
          <w:color w:val="0D0D0D" w:themeColor="text1" w:themeTint="F2"/>
        </w:rPr>
        <w:t>點規定，中長程個案計畫審議事項如下：（一）計畫需求：政策指示、民意及輿情反映。（二）計畫可行性：計畫目標、環境、財務、技術、人力、營運管理可行性、社會參與及政策溝通成效。第</w:t>
      </w:r>
      <w:r w:rsidRPr="00DA1548">
        <w:rPr>
          <w:rFonts w:ascii="Times New Roman" w:hAnsi="Times New Roman" w:hint="eastAsia"/>
          <w:color w:val="0D0D0D" w:themeColor="text1" w:themeTint="F2"/>
        </w:rPr>
        <w:t>9</w:t>
      </w:r>
      <w:r w:rsidRPr="00DA1548">
        <w:rPr>
          <w:rFonts w:ascii="Times New Roman" w:hAnsi="Times New Roman" w:hint="eastAsia"/>
          <w:color w:val="0D0D0D" w:themeColor="text1" w:themeTint="F2"/>
        </w:rPr>
        <w:t>點第</w:t>
      </w:r>
      <w:r w:rsidRPr="00DA1548">
        <w:rPr>
          <w:rFonts w:ascii="Times New Roman" w:hAnsi="Times New Roman" w:hint="eastAsia"/>
          <w:color w:val="0D0D0D" w:themeColor="text1" w:themeTint="F2"/>
        </w:rPr>
        <w:t>1</w:t>
      </w:r>
      <w:r w:rsidRPr="00DA1548">
        <w:rPr>
          <w:rFonts w:ascii="Times New Roman" w:hAnsi="Times New Roman" w:hint="eastAsia"/>
          <w:color w:val="0D0D0D" w:themeColor="text1" w:themeTint="F2"/>
        </w:rPr>
        <w:t>項規定，中長程個案計畫有下列情形之一者，各機關應即修正原計畫：（三）主要工作項目變更或總經費增加。第</w:t>
      </w:r>
      <w:r w:rsidRPr="00DA1548">
        <w:rPr>
          <w:rFonts w:ascii="Times New Roman" w:hAnsi="Times New Roman" w:hint="eastAsia"/>
          <w:color w:val="0D0D0D" w:themeColor="text1" w:themeTint="F2"/>
        </w:rPr>
        <w:t>10</w:t>
      </w:r>
      <w:r w:rsidRPr="00DA1548">
        <w:rPr>
          <w:rFonts w:ascii="Times New Roman" w:hAnsi="Times New Roman" w:hint="eastAsia"/>
          <w:color w:val="0D0D0D" w:themeColor="text1" w:themeTint="F2"/>
        </w:rPr>
        <w:t>點規定，各機關修正中長程個案計畫，應納入原計畫相關內容，一併提報，並應包括下列事項：（二）需求重新評估。又依省改計畫滾動檢討要點第三之（二）點規定，符合下列類型案件之一者，得於每半年滾動檢討前，由公路總局彙整「個案計畫逕辦設計作業理由說明」並代辦部稿同意後，納入滾動檢討排序及後續可逕辦設計：</w:t>
      </w:r>
      <w:r w:rsidRPr="00DA1548">
        <w:rPr>
          <w:rFonts w:ascii="Times New Roman" w:hAnsi="Times New Roman" w:hint="eastAsia"/>
          <w:color w:val="0D0D0D" w:themeColor="text1" w:themeTint="F2"/>
        </w:rPr>
        <w:t>1.</w:t>
      </w:r>
      <w:r w:rsidRPr="00DA1548">
        <w:rPr>
          <w:rFonts w:ascii="Times New Roman" w:hAnsi="Times New Roman" w:hint="eastAsia"/>
          <w:color w:val="0D0D0D" w:themeColor="text1" w:themeTint="F2"/>
        </w:rPr>
        <w:t>過去已完成規劃報告者；</w:t>
      </w:r>
      <w:r w:rsidRPr="00DA1548">
        <w:rPr>
          <w:rFonts w:ascii="Times New Roman" w:hAnsi="Times New Roman" w:hint="eastAsia"/>
          <w:color w:val="0D0D0D" w:themeColor="text1" w:themeTint="F2"/>
        </w:rPr>
        <w:t>2.</w:t>
      </w:r>
      <w:r w:rsidRPr="00DA1548">
        <w:rPr>
          <w:rFonts w:ascii="Times New Roman" w:hAnsi="Times New Roman" w:hint="eastAsia"/>
          <w:color w:val="0D0D0D" w:themeColor="text1" w:themeTint="F2"/>
        </w:rPr>
        <w:t>隧道、橋梁之拆除、耐震補強、局部維修或補強者；</w:t>
      </w:r>
      <w:r w:rsidRPr="00DA1548">
        <w:rPr>
          <w:rFonts w:ascii="Times New Roman" w:hAnsi="Times New Roman" w:hint="eastAsia"/>
          <w:color w:val="0D0D0D" w:themeColor="text1" w:themeTint="F2"/>
        </w:rPr>
        <w:t>3.</w:t>
      </w:r>
      <w:r w:rsidRPr="00DA1548">
        <w:rPr>
          <w:rFonts w:ascii="Times New Roman" w:hAnsi="Times New Roman" w:hint="eastAsia"/>
          <w:color w:val="0D0D0D" w:themeColor="text1" w:themeTint="F2"/>
        </w:rPr>
        <w:t>橋梁原址局部改建；</w:t>
      </w:r>
      <w:r w:rsidRPr="00DA1548">
        <w:rPr>
          <w:rFonts w:ascii="Times New Roman" w:hAnsi="Times New Roman" w:hint="eastAsia"/>
          <w:color w:val="0D0D0D" w:themeColor="text1" w:themeTint="F2"/>
        </w:rPr>
        <w:t>4.</w:t>
      </w:r>
      <w:r w:rsidRPr="00DA1548">
        <w:rPr>
          <w:rFonts w:ascii="Times New Roman" w:hAnsi="Times New Roman" w:hint="eastAsia"/>
          <w:color w:val="0D0D0D" w:themeColor="text1" w:themeTint="F2"/>
        </w:rPr>
        <w:t>配合上位計畫或中央部會相關計畫辦理者等。</w:t>
      </w:r>
    </w:p>
    <w:p w:rsidR="00A47C5C" w:rsidRPr="00DA1548" w:rsidRDefault="00741D38" w:rsidP="00390094">
      <w:pPr>
        <w:pStyle w:val="3"/>
        <w:ind w:left="136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「臺灣地區公路整體規劃」案完成規劃後，公路總局依規劃成果</w:t>
      </w:r>
      <w:r w:rsidR="00685674" w:rsidRPr="00DA1548">
        <w:rPr>
          <w:rFonts w:ascii="Times New Roman" w:hAnsi="Times New Roman" w:hint="eastAsia"/>
          <w:color w:val="0D0D0D" w:themeColor="text1" w:themeTint="F2"/>
        </w:rPr>
        <w:t>續</w:t>
      </w:r>
      <w:r w:rsidRPr="00DA1548">
        <w:rPr>
          <w:rFonts w:ascii="Times New Roman" w:hAnsi="Times New Roman" w:hint="eastAsia"/>
          <w:color w:val="0D0D0D" w:themeColor="text1" w:themeTint="F2"/>
        </w:rPr>
        <w:t>擬</w:t>
      </w:r>
      <w:r w:rsidR="00596236" w:rsidRPr="00DA1548">
        <w:rPr>
          <w:rFonts w:ascii="Times New Roman" w:hAnsi="Times New Roman" w:hint="eastAsia"/>
          <w:color w:val="0D0D0D" w:themeColor="text1" w:themeTint="F2"/>
        </w:rPr>
        <w:t>省改計畫（</w:t>
      </w:r>
      <w:r w:rsidR="00596236" w:rsidRPr="00DA1548">
        <w:rPr>
          <w:rFonts w:ascii="Times New Roman" w:hAnsi="Times New Roman" w:hint="eastAsia"/>
          <w:color w:val="0D0D0D" w:themeColor="text1" w:themeTint="F2"/>
        </w:rPr>
        <w:t>108-113</w:t>
      </w:r>
      <w:r w:rsidR="00596236" w:rsidRPr="00DA1548">
        <w:rPr>
          <w:rFonts w:ascii="Times New Roman" w:hAnsi="Times New Roman" w:hint="eastAsia"/>
          <w:color w:val="0D0D0D" w:themeColor="text1" w:themeTint="F2"/>
        </w:rPr>
        <w:t>年）</w:t>
      </w:r>
      <w:r w:rsidR="00C0189A" w:rsidRPr="00DA1548">
        <w:rPr>
          <w:rFonts w:ascii="Times New Roman" w:hAnsi="Times New Roman" w:hint="eastAsia"/>
          <w:color w:val="0D0D0D" w:themeColor="text1" w:themeTint="F2"/>
        </w:rPr>
        <w:t>報請行政院</w:t>
      </w:r>
      <w:r w:rsidR="002A4BC3" w:rsidRPr="00DA1548">
        <w:rPr>
          <w:rFonts w:ascii="Times New Roman" w:hAnsi="Times New Roman" w:hint="eastAsia"/>
          <w:color w:val="0D0D0D" w:themeColor="text1" w:themeTint="F2"/>
        </w:rPr>
        <w:t>以</w:t>
      </w:r>
      <w:r w:rsidR="00EA6E04" w:rsidRPr="00DA1548">
        <w:rPr>
          <w:rFonts w:ascii="Times New Roman" w:hAnsi="Times New Roman" w:hint="eastAsia"/>
          <w:color w:val="0D0D0D" w:themeColor="text1" w:themeTint="F2"/>
        </w:rPr>
        <w:t>107</w:t>
      </w:r>
      <w:r w:rsidR="00EA6E04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EA6E04" w:rsidRPr="00DA1548">
        <w:rPr>
          <w:rFonts w:ascii="Times New Roman" w:hAnsi="Times New Roman" w:hint="eastAsia"/>
          <w:color w:val="0D0D0D" w:themeColor="text1" w:themeTint="F2"/>
        </w:rPr>
        <w:t>10</w:t>
      </w:r>
      <w:r w:rsidR="00EA6E04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EA6E04" w:rsidRPr="00DA1548">
        <w:rPr>
          <w:rFonts w:ascii="Times New Roman" w:hAnsi="Times New Roman" w:hint="eastAsia"/>
          <w:color w:val="0D0D0D" w:themeColor="text1" w:themeTint="F2"/>
        </w:rPr>
        <w:t>3</w:t>
      </w:r>
      <w:r w:rsidR="00EA6E04" w:rsidRPr="00DA1548">
        <w:rPr>
          <w:rFonts w:ascii="Times New Roman" w:hAnsi="Times New Roman" w:hint="eastAsia"/>
          <w:color w:val="0D0D0D" w:themeColor="text1" w:themeTint="F2"/>
        </w:rPr>
        <w:t>日院臺交字第</w:t>
      </w:r>
      <w:r w:rsidR="00EA6E04" w:rsidRPr="00DA1548">
        <w:rPr>
          <w:rFonts w:ascii="Times New Roman" w:hAnsi="Times New Roman" w:hint="eastAsia"/>
          <w:color w:val="0D0D0D" w:themeColor="text1" w:themeTint="F2"/>
        </w:rPr>
        <w:t>1070031328</w:t>
      </w:r>
      <w:r w:rsidR="00EA6E04" w:rsidRPr="00DA1548">
        <w:rPr>
          <w:rFonts w:ascii="Times New Roman" w:hAnsi="Times New Roman" w:hint="eastAsia"/>
          <w:color w:val="0D0D0D" w:themeColor="text1" w:themeTint="F2"/>
        </w:rPr>
        <w:t>號函核定辦理</w:t>
      </w:r>
      <w:r w:rsidR="004D123F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總經費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360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億元，分為</w:t>
      </w:r>
      <w:r w:rsidR="00D316E8" w:rsidRPr="00DA1548">
        <w:rPr>
          <w:rFonts w:ascii="Times New Roman" w:hAnsi="Times New Roman" w:hint="eastAsia"/>
          <w:color w:val="0D0D0D" w:themeColor="text1" w:themeTint="F2"/>
        </w:rPr>
        <w:t>「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公路先期規劃</w:t>
      </w:r>
      <w:r w:rsidR="00D316E8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、</w:t>
      </w:r>
      <w:r w:rsidR="00D316E8" w:rsidRPr="00DA1548">
        <w:rPr>
          <w:rFonts w:ascii="Times New Roman" w:hAnsi="Times New Roman" w:hint="eastAsia"/>
          <w:color w:val="0D0D0D" w:themeColor="text1" w:themeTint="F2"/>
        </w:rPr>
        <w:t>「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公路新建及改善</w:t>
      </w:r>
      <w:r w:rsidR="00D316E8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、</w:t>
      </w:r>
      <w:r w:rsidR="00A527F4" w:rsidRPr="00DA1548">
        <w:rPr>
          <w:rFonts w:ascii="Times New Roman" w:hAnsi="Times New Roman" w:hint="eastAsia"/>
          <w:color w:val="0D0D0D" w:themeColor="text1" w:themeTint="F2"/>
        </w:rPr>
        <w:t>「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交通安全與管理品質提升</w:t>
      </w:r>
      <w:r w:rsidR="00A527F4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、</w:t>
      </w:r>
      <w:r w:rsidR="00A527F4" w:rsidRPr="00DA1548">
        <w:rPr>
          <w:rFonts w:ascii="Times New Roman" w:hAnsi="Times New Roman" w:hint="eastAsia"/>
          <w:color w:val="0D0D0D" w:themeColor="text1" w:themeTint="F2"/>
        </w:rPr>
        <w:t>「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橋隧安全可靠度提升與延壽</w:t>
      </w:r>
      <w:r w:rsidR="00A527F4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、</w:t>
      </w:r>
      <w:r w:rsidR="00A527F4" w:rsidRPr="00DA1548">
        <w:rPr>
          <w:rFonts w:ascii="Times New Roman" w:hAnsi="Times New Roman" w:hint="eastAsia"/>
          <w:color w:val="0D0D0D" w:themeColor="text1" w:themeTint="F2"/>
        </w:rPr>
        <w:t>「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路面服務品質提升與延壽</w:t>
      </w:r>
      <w:r w:rsidR="00A527F4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、</w:t>
      </w:r>
      <w:r w:rsidR="00A527F4" w:rsidRPr="00DA1548">
        <w:rPr>
          <w:rFonts w:ascii="Times New Roman" w:hAnsi="Times New Roman" w:hint="eastAsia"/>
          <w:color w:val="0D0D0D" w:themeColor="text1" w:themeTint="F2"/>
        </w:rPr>
        <w:t>「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公路防避災改善</w:t>
      </w:r>
      <w:r w:rsidR="00A527F4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等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6</w:t>
      </w:r>
      <w:r w:rsidR="009115C9" w:rsidRPr="00DA1548">
        <w:rPr>
          <w:rFonts w:ascii="Times New Roman" w:hAnsi="Times New Roman" w:hint="eastAsia"/>
          <w:color w:val="0D0D0D" w:themeColor="text1" w:themeTint="F2"/>
        </w:rPr>
        <w:t>個工作項目。</w:t>
      </w:r>
      <w:r w:rsidR="00713BFA" w:rsidRPr="00DA1548">
        <w:rPr>
          <w:rFonts w:ascii="Times New Roman" w:hAnsi="Times New Roman" w:hint="eastAsia"/>
          <w:color w:val="0D0D0D" w:themeColor="text1" w:themeTint="F2"/>
        </w:rPr>
        <w:t>公路總局於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行政院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5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20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日屏鵝公路種樹專案會議提報</w:t>
      </w:r>
      <w:r w:rsidR="00E90034" w:rsidRPr="00DA1548">
        <w:rPr>
          <w:rFonts w:ascii="Times New Roman" w:hAnsi="Times New Roman" w:hint="eastAsia"/>
          <w:color w:val="0D0D0D" w:themeColor="text1" w:themeTint="F2"/>
        </w:rPr>
        <w:t>「屏鵝公路種樹百里</w:t>
      </w:r>
      <w:r w:rsidR="00E90034" w:rsidRPr="00DA1548">
        <w:rPr>
          <w:rFonts w:ascii="Times New Roman" w:hAnsi="Times New Roman" w:hint="eastAsia"/>
          <w:color w:val="0D0D0D" w:themeColor="text1" w:themeTint="F2"/>
        </w:rPr>
        <w:t>2.0</w:t>
      </w:r>
      <w:r w:rsidR="00E90034" w:rsidRPr="00DA1548">
        <w:rPr>
          <w:rFonts w:ascii="Times New Roman" w:hAnsi="Times New Roman" w:hint="eastAsia"/>
          <w:color w:val="0D0D0D" w:themeColor="text1" w:themeTint="F2"/>
        </w:rPr>
        <w:t>計畫」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E90034" w:rsidRPr="00DA1548">
        <w:rPr>
          <w:rFonts w:ascii="Times New Roman" w:hAnsi="Times New Roman" w:hint="eastAsia"/>
          <w:color w:val="0D0D0D" w:themeColor="text1" w:themeTint="F2"/>
        </w:rPr>
        <w:t>經蘇前院長裁示辦理，</w:t>
      </w:r>
      <w:r w:rsidR="00806E04" w:rsidRPr="00DA1548">
        <w:rPr>
          <w:rFonts w:ascii="Times New Roman" w:hAnsi="Times New Roman" w:hint="eastAsia"/>
          <w:color w:val="0D0D0D" w:themeColor="text1" w:themeTint="F2"/>
        </w:rPr>
        <w:t>嗣</w:t>
      </w:r>
      <w:r w:rsidR="001F6D2F" w:rsidRPr="00DA1548">
        <w:rPr>
          <w:rFonts w:ascii="Times New Roman" w:hAnsi="Times New Roman" w:hint="eastAsia"/>
          <w:color w:val="0D0D0D" w:themeColor="text1" w:themeTint="F2"/>
        </w:rPr>
        <w:t>該</w:t>
      </w:r>
      <w:r w:rsidR="00B8094F" w:rsidRPr="00DA1548">
        <w:rPr>
          <w:rFonts w:ascii="Times New Roman" w:hAnsi="Times New Roman" w:hint="eastAsia"/>
          <w:color w:val="0D0D0D" w:themeColor="text1" w:themeTint="F2"/>
        </w:rPr>
        <w:t>局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將其納入省改計畫項下「公路新建及改善」子計畫，採滾動檢討，</w:t>
      </w:r>
      <w:r w:rsidR="005A4DDC" w:rsidRPr="00DA1548">
        <w:rPr>
          <w:rFonts w:ascii="Times New Roman" w:hAnsi="Times New Roman" w:hint="eastAsia"/>
          <w:color w:val="0D0D0D" w:themeColor="text1" w:themeTint="F2"/>
        </w:rPr>
        <w:t>並</w:t>
      </w:r>
      <w:r w:rsidR="00BF5EA9" w:rsidRPr="00DA1548">
        <w:rPr>
          <w:rFonts w:ascii="Times New Roman" w:hAnsi="Times New Roman" w:hint="eastAsia"/>
          <w:color w:val="0D0D0D" w:themeColor="text1" w:themeTint="F2"/>
        </w:rPr>
        <w:t>以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新增個案計畫方式辦理</w:t>
      </w:r>
      <w:r w:rsidR="001631E2" w:rsidRPr="00DA1548">
        <w:rPr>
          <w:rFonts w:ascii="Times New Roman" w:hAnsi="Times New Roman" w:hint="eastAsia"/>
          <w:color w:val="0D0D0D" w:themeColor="text1" w:themeTint="F2"/>
        </w:rPr>
        <w:t>。</w:t>
      </w:r>
      <w:r w:rsidR="001720E6" w:rsidRPr="00DA1548">
        <w:rPr>
          <w:rFonts w:ascii="Times New Roman" w:hAnsi="Times New Roman" w:hint="eastAsia"/>
          <w:color w:val="0D0D0D" w:themeColor="text1" w:themeTint="F2"/>
        </w:rPr>
        <w:t>該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計畫總經費需求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48.8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億元（</w:t>
      </w:r>
      <w:r w:rsidR="0009059D" w:rsidRPr="00DA1548">
        <w:rPr>
          <w:rFonts w:ascii="Times New Roman" w:hAnsi="Times New Roman" w:hint="eastAsia"/>
          <w:color w:val="0D0D0D" w:themeColor="text1" w:themeTint="F2"/>
        </w:rPr>
        <w:t>公路總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局分攤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29.3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億元，台電公司分攤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19.5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億元），其中</w:t>
      </w:r>
      <w:r w:rsidR="008C7B05" w:rsidRPr="00DA1548">
        <w:rPr>
          <w:rFonts w:ascii="Times New Roman" w:hAnsi="Times New Roman" w:hint="eastAsia"/>
          <w:color w:val="0D0D0D" w:themeColor="text1" w:themeTint="F2"/>
        </w:rPr>
        <w:t>公路總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局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年經費需求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13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億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6,330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萬元，占省改計畫「公路新建及改善」項下經費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22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億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2,452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萬餘元之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61.29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％，惟該局並未依</w:t>
      </w:r>
      <w:r w:rsidR="008C7B05" w:rsidRPr="00DA1548">
        <w:rPr>
          <w:rFonts w:ascii="Times New Roman" w:hAnsi="Times New Roman" w:hint="eastAsia"/>
          <w:color w:val="0D0D0D" w:themeColor="text1" w:themeTint="F2"/>
        </w:rPr>
        <w:t>計畫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編審要點第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9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點第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項規定辦理省改計畫修正，逕以省改計畫滾動檢討要點第三之（二）點規定，報經交通部同意逕辦設計及納入所屬工作項目</w:t>
      </w:r>
      <w:r w:rsidR="00182D34" w:rsidRPr="00DA1548">
        <w:rPr>
          <w:rFonts w:ascii="Times New Roman" w:hAnsi="Times New Roman" w:hint="eastAsia"/>
          <w:color w:val="0D0D0D" w:themeColor="text1" w:themeTint="F2"/>
        </w:rPr>
        <w:t>。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另缺乏</w:t>
      </w:r>
      <w:r w:rsidR="006A0EE0" w:rsidRPr="00DA1548">
        <w:rPr>
          <w:rFonts w:ascii="Times New Roman" w:hAnsi="Times New Roman" w:hint="eastAsia"/>
          <w:color w:val="0D0D0D" w:themeColor="text1" w:themeTint="F2"/>
        </w:rPr>
        <w:t>計畫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編審要點第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8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點與第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10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點規定有關民意及輿情反映等計畫需求、社會參與及政策溝通等計畫可行性之檢討與審議，致計畫執行以來屢遭各界質疑</w:t>
      </w:r>
      <w:r w:rsidR="00B66084" w:rsidRPr="00DA1548">
        <w:rPr>
          <w:rFonts w:ascii="Times New Roman" w:hAnsi="Times New Roman" w:hint="eastAsia"/>
          <w:color w:val="0D0D0D" w:themeColor="text1" w:themeTint="F2"/>
        </w:rPr>
        <w:t>。</w:t>
      </w:r>
      <w:r w:rsidR="006F216F" w:rsidRPr="00DA1548">
        <w:rPr>
          <w:rFonts w:ascii="Times New Roman" w:hAnsi="Times New Roman" w:hint="eastAsia"/>
          <w:color w:val="0D0D0D" w:themeColor="text1" w:themeTint="F2"/>
        </w:rPr>
        <w:t>另查</w:t>
      </w:r>
      <w:r w:rsidR="006525CC" w:rsidRPr="00DA1548">
        <w:rPr>
          <w:rFonts w:ascii="Times New Roman" w:hAnsi="Times New Roman" w:hint="eastAsia"/>
          <w:color w:val="0D0D0D" w:themeColor="text1" w:themeTint="F2"/>
        </w:rPr>
        <w:t>屏鵝公路於計畫施工前</w:t>
      </w:r>
      <w:r w:rsidR="00371A24" w:rsidRPr="00DA1548">
        <w:rPr>
          <w:rFonts w:ascii="Times New Roman" w:hAnsi="Times New Roman" w:hint="eastAsia"/>
          <w:color w:val="0D0D0D" w:themeColor="text1" w:themeTint="F2"/>
        </w:rPr>
        <w:t>之</w:t>
      </w:r>
      <w:r w:rsidR="006525CC" w:rsidRPr="00DA1548">
        <w:rPr>
          <w:rFonts w:ascii="Times New Roman" w:hAnsi="Times New Roman" w:hint="eastAsia"/>
          <w:color w:val="0D0D0D" w:themeColor="text1" w:themeTint="F2"/>
        </w:rPr>
        <w:t>平時</w:t>
      </w:r>
      <w:r w:rsidR="00371A24" w:rsidRPr="00DA1548">
        <w:rPr>
          <w:rFonts w:ascii="Times New Roman" w:hAnsi="Times New Roman" w:hint="eastAsia"/>
          <w:color w:val="0D0D0D" w:themeColor="text1" w:themeTint="F2"/>
        </w:rPr>
        <w:t>狀況即有多處</w:t>
      </w:r>
      <w:r w:rsidR="00413BE7" w:rsidRPr="00DA1548">
        <w:rPr>
          <w:rFonts w:ascii="Times New Roman" w:hAnsi="Times New Roman" w:hint="eastAsia"/>
          <w:color w:val="0D0D0D" w:themeColor="text1" w:themeTint="F2"/>
        </w:rPr>
        <w:t>交通瓶頸</w:t>
      </w:r>
      <w:r w:rsidR="00371A24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6C1F04" w:rsidRPr="00DA1548">
        <w:rPr>
          <w:rFonts w:ascii="Times New Roman" w:hAnsi="Times New Roman" w:hint="eastAsia"/>
          <w:color w:val="0D0D0D" w:themeColor="text1" w:themeTint="F2"/>
        </w:rPr>
        <w:t>假日常塞車，</w:t>
      </w:r>
      <w:r w:rsidR="00371A24" w:rsidRPr="00DA1548">
        <w:rPr>
          <w:rFonts w:ascii="Times New Roman" w:hAnsi="Times New Roman" w:hint="eastAsia"/>
          <w:color w:val="0D0D0D" w:themeColor="text1" w:themeTint="F2"/>
        </w:rPr>
        <w:t>屏東縣</w:t>
      </w:r>
      <w:r w:rsidR="00560D77" w:rsidRPr="00DA1548">
        <w:rPr>
          <w:rFonts w:ascii="Times New Roman" w:hAnsi="Times New Roman" w:hint="eastAsia"/>
          <w:color w:val="0D0D0D" w:themeColor="text1" w:themeTint="F2"/>
        </w:rPr>
        <w:t>道路交通安全聯席會</w:t>
      </w:r>
      <w:r w:rsidR="004B5DDD" w:rsidRPr="00DA1548">
        <w:rPr>
          <w:rFonts w:ascii="Times New Roman" w:hAnsi="Times New Roman" w:hint="eastAsia"/>
          <w:color w:val="0D0D0D" w:themeColor="text1" w:themeTint="F2"/>
        </w:rPr>
        <w:t>報</w:t>
      </w:r>
      <w:r w:rsidR="00560D77" w:rsidRPr="00DA1548">
        <w:rPr>
          <w:rFonts w:ascii="Times New Roman" w:hAnsi="Times New Roman" w:hint="eastAsia"/>
          <w:color w:val="0D0D0D" w:themeColor="text1" w:themeTint="F2"/>
        </w:rPr>
        <w:t>歷次審</w:t>
      </w:r>
      <w:r w:rsidR="006C1F04" w:rsidRPr="00DA1548">
        <w:rPr>
          <w:rFonts w:ascii="Times New Roman" w:hAnsi="Times New Roman" w:hint="eastAsia"/>
          <w:color w:val="0D0D0D" w:themeColor="text1" w:themeTint="F2"/>
        </w:rPr>
        <w:t>查</w:t>
      </w:r>
      <w:r w:rsidR="003F7384" w:rsidRPr="00DA1548">
        <w:rPr>
          <w:rFonts w:ascii="Times New Roman" w:hAnsi="Times New Roman" w:hint="eastAsia"/>
          <w:color w:val="0D0D0D" w:themeColor="text1" w:themeTint="F2"/>
        </w:rPr>
        <w:t>本案</w:t>
      </w:r>
      <w:r w:rsidR="006C1F04" w:rsidRPr="00DA1548">
        <w:rPr>
          <w:rFonts w:ascii="Times New Roman" w:hAnsi="Times New Roman" w:hint="eastAsia"/>
          <w:color w:val="0D0D0D" w:themeColor="text1" w:themeTint="F2"/>
        </w:rPr>
        <w:t>交通維持計畫，</w:t>
      </w:r>
      <w:r w:rsidR="00ED1F20" w:rsidRPr="00DA1548">
        <w:rPr>
          <w:rFonts w:ascii="Times New Roman" w:hAnsi="Times New Roman" w:hint="eastAsia"/>
          <w:color w:val="0D0D0D" w:themeColor="text1" w:themeTint="F2"/>
        </w:rPr>
        <w:t>雖有「</w:t>
      </w:r>
      <w:r w:rsidR="00171CC5" w:rsidRPr="00DA1548">
        <w:rPr>
          <w:rFonts w:ascii="Times New Roman" w:hAnsi="Times New Roman" w:hint="eastAsia"/>
          <w:color w:val="0D0D0D" w:themeColor="text1" w:themeTint="F2"/>
        </w:rPr>
        <w:t>施工期間配合晨昏峰、例假日、連續假日及年假，派遣人員於重要路口進行交通疏導</w:t>
      </w:r>
      <w:r w:rsidR="00ED1F20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171CC5" w:rsidRPr="00DA1548">
        <w:rPr>
          <w:rFonts w:ascii="Times New Roman" w:hAnsi="Times New Roman" w:hint="eastAsia"/>
          <w:color w:val="0D0D0D" w:themeColor="text1" w:themeTint="F2"/>
        </w:rPr>
        <w:t>、「</w:t>
      </w:r>
      <w:r w:rsidR="00186BDB" w:rsidRPr="00DA1548">
        <w:rPr>
          <w:rFonts w:ascii="Times New Roman" w:hAnsi="Times New Roman" w:hint="eastAsia"/>
          <w:color w:val="0D0D0D" w:themeColor="text1" w:themeTint="F2"/>
        </w:rPr>
        <w:t>調撥車道</w:t>
      </w:r>
      <w:r w:rsidR="00171CC5" w:rsidRPr="00DA1548">
        <w:rPr>
          <w:rFonts w:ascii="Times New Roman" w:hAnsi="Times New Roman" w:hint="eastAsia"/>
          <w:color w:val="0D0D0D" w:themeColor="text1" w:themeTint="F2"/>
        </w:rPr>
        <w:t>」、「</w:t>
      </w:r>
      <w:r w:rsidR="00186BDB" w:rsidRPr="00DA1548">
        <w:rPr>
          <w:rFonts w:ascii="Times New Roman" w:hAnsi="Times New Roman" w:hint="eastAsia"/>
          <w:color w:val="0D0D0D" w:themeColor="text1" w:themeTint="F2"/>
        </w:rPr>
        <w:t>加強夜間警示設施</w:t>
      </w:r>
      <w:r w:rsidR="00171CC5" w:rsidRPr="00DA1548">
        <w:rPr>
          <w:rFonts w:ascii="Times New Roman" w:hAnsi="Times New Roman" w:hint="eastAsia"/>
          <w:color w:val="0D0D0D" w:themeColor="text1" w:themeTint="F2"/>
        </w:rPr>
        <w:t>」、「</w:t>
      </w:r>
      <w:r w:rsidR="00555AB3" w:rsidRPr="00DA1548">
        <w:rPr>
          <w:rFonts w:ascii="Times New Roman" w:hAnsi="Times New Roman" w:hint="eastAsia"/>
          <w:color w:val="0D0D0D" w:themeColor="text1" w:themeTint="F2"/>
        </w:rPr>
        <w:t>規劃替代路線</w:t>
      </w:r>
      <w:r w:rsidR="00171CC5" w:rsidRPr="00DA1548">
        <w:rPr>
          <w:rFonts w:ascii="Times New Roman" w:hAnsi="Times New Roman" w:hint="eastAsia"/>
          <w:color w:val="0D0D0D" w:themeColor="text1" w:themeTint="F2"/>
        </w:rPr>
        <w:t>」、「</w:t>
      </w:r>
      <w:r w:rsidR="00FB13C0" w:rsidRPr="00DA1548">
        <w:rPr>
          <w:rFonts w:ascii="Times New Roman" w:hAnsi="Times New Roman" w:hint="eastAsia"/>
          <w:color w:val="0D0D0D" w:themeColor="text1" w:themeTint="F2"/>
        </w:rPr>
        <w:t>即時資訊於</w:t>
      </w:r>
      <w:r w:rsidR="00FB13C0" w:rsidRPr="00DA1548">
        <w:rPr>
          <w:rFonts w:ascii="Times New Roman" w:hAnsi="Times New Roman" w:hint="eastAsia"/>
          <w:color w:val="0D0D0D" w:themeColor="text1" w:themeTint="F2"/>
        </w:rPr>
        <w:t>CMS</w:t>
      </w:r>
      <w:r w:rsidR="00FB13C0" w:rsidRPr="00DA1548">
        <w:rPr>
          <w:rFonts w:ascii="Times New Roman" w:hAnsi="Times New Roman" w:hint="eastAsia"/>
          <w:color w:val="0D0D0D" w:themeColor="text1" w:themeTint="F2"/>
        </w:rPr>
        <w:t>發布</w:t>
      </w:r>
      <w:r w:rsidR="00171CC5" w:rsidRPr="00DA1548">
        <w:rPr>
          <w:rFonts w:ascii="Times New Roman" w:hAnsi="Times New Roman" w:hint="eastAsia"/>
          <w:color w:val="0D0D0D" w:themeColor="text1" w:themeTint="F2"/>
        </w:rPr>
        <w:t>」</w:t>
      </w:r>
      <w:r w:rsidR="00E01753" w:rsidRPr="00DA1548">
        <w:rPr>
          <w:rFonts w:ascii="Times New Roman" w:hAnsi="Times New Roman" w:hint="eastAsia"/>
          <w:color w:val="0D0D0D" w:themeColor="text1" w:themeTint="F2"/>
        </w:rPr>
        <w:t>等</w:t>
      </w:r>
      <w:r w:rsidR="00ED1F20" w:rsidRPr="00DA1548">
        <w:rPr>
          <w:rFonts w:ascii="Times New Roman" w:hAnsi="Times New Roman" w:hint="eastAsia"/>
          <w:color w:val="0D0D0D" w:themeColor="text1" w:themeTint="F2"/>
        </w:rPr>
        <w:t>多項</w:t>
      </w:r>
      <w:r w:rsidR="00FB7D77" w:rsidRPr="00DA1548">
        <w:rPr>
          <w:rFonts w:ascii="Times New Roman" w:hAnsi="Times New Roman" w:hint="eastAsia"/>
          <w:color w:val="0D0D0D" w:themeColor="text1" w:themeTint="F2"/>
        </w:rPr>
        <w:t>配套措施，</w:t>
      </w:r>
      <w:r w:rsidR="003E23D5" w:rsidRPr="00DA1548">
        <w:rPr>
          <w:rFonts w:ascii="Times New Roman" w:hAnsi="Times New Roman" w:hint="eastAsia"/>
          <w:color w:val="0D0D0D" w:themeColor="text1" w:themeTint="F2"/>
        </w:rPr>
        <w:t>且</w:t>
      </w:r>
      <w:r w:rsidR="00030D9E" w:rsidRPr="00DA1548">
        <w:rPr>
          <w:rFonts w:ascii="Times New Roman" w:hAnsi="Times New Roman" w:hint="eastAsia"/>
          <w:color w:val="0D0D0D" w:themeColor="text1" w:themeTint="F2"/>
        </w:rPr>
        <w:t>評估</w:t>
      </w:r>
      <w:r w:rsidR="00030D9E" w:rsidRPr="00DA1548">
        <w:rPr>
          <w:rFonts w:ascii="Times New Roman" w:hAnsi="Times New Roman" w:hint="eastAsia"/>
          <w:color w:val="0D0D0D" w:themeColor="text1" w:themeTint="F2"/>
        </w:rPr>
        <w:t>4</w:t>
      </w:r>
      <w:r w:rsidR="00030D9E" w:rsidRPr="00DA1548">
        <w:rPr>
          <w:rFonts w:ascii="Times New Roman" w:hAnsi="Times New Roman" w:hint="eastAsia"/>
          <w:color w:val="0D0D0D" w:themeColor="text1" w:themeTint="F2"/>
        </w:rPr>
        <w:t>標工程同時於</w:t>
      </w:r>
      <w:r w:rsidR="00030D9E" w:rsidRPr="00DA1548">
        <w:rPr>
          <w:rFonts w:ascii="Times New Roman" w:hAnsi="Times New Roman" w:hint="eastAsia"/>
          <w:color w:val="0D0D0D" w:themeColor="text1" w:themeTint="F2"/>
        </w:rPr>
        <w:t>1</w:t>
      </w:r>
      <w:r w:rsidR="00030D9E" w:rsidRPr="00DA1548">
        <w:rPr>
          <w:rFonts w:ascii="Times New Roman" w:hAnsi="Times New Roman"/>
          <w:color w:val="0D0D0D" w:themeColor="text1" w:themeTint="F2"/>
        </w:rPr>
        <w:t>11</w:t>
      </w:r>
      <w:r w:rsidR="00030D9E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030D9E" w:rsidRPr="00DA1548">
        <w:rPr>
          <w:rFonts w:ascii="Times New Roman" w:hAnsi="Times New Roman" w:hint="eastAsia"/>
          <w:color w:val="0D0D0D" w:themeColor="text1" w:themeTint="F2"/>
        </w:rPr>
        <w:t>7</w:t>
      </w:r>
      <w:r w:rsidR="00030D9E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030D9E" w:rsidRPr="00DA1548">
        <w:rPr>
          <w:rFonts w:ascii="Times New Roman" w:hAnsi="Times New Roman" w:hint="eastAsia"/>
          <w:color w:val="0D0D0D" w:themeColor="text1" w:themeTint="F2"/>
        </w:rPr>
        <w:t>1</w:t>
      </w:r>
      <w:r w:rsidR="00030D9E" w:rsidRPr="00DA1548">
        <w:rPr>
          <w:rFonts w:ascii="Times New Roman" w:hAnsi="Times New Roman" w:hint="eastAsia"/>
          <w:color w:val="0D0D0D" w:themeColor="text1" w:themeTint="F2"/>
        </w:rPr>
        <w:t>日開工後「一定會造成民怨」，</w:t>
      </w:r>
      <w:r w:rsidR="00FB7D77" w:rsidRPr="00DA1548">
        <w:rPr>
          <w:rFonts w:ascii="Times New Roman" w:hAnsi="Times New Roman" w:hint="eastAsia"/>
          <w:color w:val="0D0D0D" w:themeColor="text1" w:themeTint="F2"/>
        </w:rPr>
        <w:t>惟</w:t>
      </w:r>
      <w:r w:rsidR="000B36F0" w:rsidRPr="00DA1548">
        <w:rPr>
          <w:rFonts w:ascii="Times New Roman" w:hAnsi="Times New Roman" w:hint="eastAsia"/>
          <w:color w:val="0D0D0D" w:themeColor="text1" w:themeTint="F2"/>
        </w:rPr>
        <w:t>礙於</w:t>
      </w:r>
      <w:r w:rsidR="006C1F04" w:rsidRPr="00DA1548">
        <w:rPr>
          <w:rFonts w:ascii="Times New Roman" w:hAnsi="Times New Roman" w:hint="eastAsia"/>
          <w:color w:val="0D0D0D" w:themeColor="text1" w:themeTint="F2"/>
        </w:rPr>
        <w:t>行政院</w:t>
      </w:r>
      <w:r w:rsidR="000B36F0" w:rsidRPr="00DA1548">
        <w:rPr>
          <w:rFonts w:ascii="Times New Roman" w:hAnsi="Times New Roman" w:hint="eastAsia"/>
          <w:color w:val="0D0D0D" w:themeColor="text1" w:themeTint="F2"/>
        </w:rPr>
        <w:t>限期完工</w:t>
      </w:r>
      <w:r w:rsidR="008B0CC0" w:rsidRPr="00DA1548">
        <w:rPr>
          <w:rFonts w:ascii="Times New Roman" w:hAnsi="Times New Roman" w:hint="eastAsia"/>
          <w:color w:val="0D0D0D" w:themeColor="text1" w:themeTint="F2"/>
        </w:rPr>
        <w:t>壓力</w:t>
      </w:r>
      <w:r w:rsidR="006C1F04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0B36F0" w:rsidRPr="00DA1548">
        <w:rPr>
          <w:rFonts w:ascii="Times New Roman" w:hAnsi="Times New Roman" w:hint="eastAsia"/>
          <w:color w:val="0D0D0D" w:themeColor="text1" w:themeTint="F2"/>
        </w:rPr>
        <w:t>本案交通維持計畫</w:t>
      </w:r>
      <w:r w:rsidR="008B0CC0" w:rsidRPr="00DA1548">
        <w:rPr>
          <w:rFonts w:ascii="Times New Roman" w:hAnsi="Times New Roman" w:hint="eastAsia"/>
          <w:color w:val="0D0D0D" w:themeColor="text1" w:themeTint="F2"/>
        </w:rPr>
        <w:t>審查</w:t>
      </w:r>
      <w:r w:rsidR="00501EE4" w:rsidRPr="00DA1548">
        <w:rPr>
          <w:rFonts w:ascii="Times New Roman" w:hAnsi="Times New Roman" w:hint="eastAsia"/>
          <w:color w:val="0D0D0D" w:themeColor="text1" w:themeTint="F2"/>
        </w:rPr>
        <w:t>仍</w:t>
      </w:r>
      <w:r w:rsidR="000B36F0" w:rsidRPr="00DA1548">
        <w:rPr>
          <w:rFonts w:ascii="Times New Roman" w:hAnsi="Times New Roman" w:hint="eastAsia"/>
          <w:color w:val="0D0D0D" w:themeColor="text1" w:themeTint="F2"/>
        </w:rPr>
        <w:t>照案通過，</w:t>
      </w:r>
      <w:r w:rsidR="00501EE4" w:rsidRPr="00DA1548">
        <w:rPr>
          <w:rFonts w:ascii="Times New Roman" w:hAnsi="Times New Roman" w:hint="eastAsia"/>
          <w:color w:val="0D0D0D" w:themeColor="text1" w:themeTint="F2"/>
        </w:rPr>
        <w:t>由於嗣後執行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相關施工、交通維持等配套措施未臻完善，引發民怨</w:t>
      </w:r>
      <w:r w:rsidR="005D7B31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據第三區工程處統計，截至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111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年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12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月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11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日止，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7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至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12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月間共接到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295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件民眾陳情案（詳表</w:t>
      </w:r>
      <w:r w:rsidR="00C06F98" w:rsidRPr="00DA1548">
        <w:rPr>
          <w:rFonts w:ascii="Times New Roman" w:hAnsi="Times New Roman"/>
          <w:color w:val="0D0D0D" w:themeColor="text1" w:themeTint="F2"/>
        </w:rPr>
        <w:t>4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）</w:t>
      </w:r>
      <w:r w:rsidR="00632C35" w:rsidRPr="00DA1548">
        <w:rPr>
          <w:rFonts w:ascii="Times New Roman" w:hAnsi="Times New Roman" w:hint="eastAsia"/>
          <w:color w:val="0D0D0D" w:themeColor="text1" w:themeTint="F2"/>
        </w:rPr>
        <w:t>；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66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件民眾求償案（已和解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46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件，賠償金額合計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197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萬餘元；處理中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20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件</w:t>
      </w:r>
      <w:r w:rsidR="006827E4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詳表</w:t>
      </w:r>
      <w:r w:rsidR="0065195B" w:rsidRPr="00DA1548">
        <w:rPr>
          <w:rFonts w:ascii="Times New Roman" w:hAnsi="Times New Roman"/>
          <w:color w:val="0D0D0D" w:themeColor="text1" w:themeTint="F2"/>
        </w:rPr>
        <w:t>5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），因施工不良造成死傷及車輛受損等情，計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13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件國賠請求案（求償金額合計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874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萬餘元；其中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4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件已和解並撤回國賠，賠償金額合計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15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萬餘元，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件已和解未撤回國賠，賠償金額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1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萬餘元）。顯見</w:t>
      </w:r>
      <w:r w:rsidR="00B523C2" w:rsidRPr="00DA1548">
        <w:rPr>
          <w:rFonts w:ascii="Times New Roman" w:hAnsi="Times New Roman" w:hint="eastAsia"/>
          <w:color w:val="0D0D0D" w:themeColor="text1" w:themeTint="F2"/>
        </w:rPr>
        <w:t>本案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計畫</w:t>
      </w:r>
      <w:r w:rsidR="00300CC2" w:rsidRPr="00DA1548">
        <w:rPr>
          <w:rFonts w:ascii="Times New Roman" w:hAnsi="Times New Roman" w:hint="eastAsia"/>
          <w:color w:val="0D0D0D" w:themeColor="text1" w:themeTint="F2"/>
        </w:rPr>
        <w:t>係</w:t>
      </w:r>
      <w:r w:rsidR="000C266A" w:rsidRPr="00DA1548">
        <w:rPr>
          <w:rFonts w:ascii="Times New Roman" w:hAnsi="Times New Roman" w:hint="eastAsia"/>
          <w:color w:val="0D0D0D" w:themeColor="text1" w:themeTint="F2"/>
        </w:rPr>
        <w:t>倉促形成</w:t>
      </w:r>
      <w:r w:rsidR="00F561C6" w:rsidRPr="00DA1548">
        <w:rPr>
          <w:rFonts w:ascii="Times New Roman" w:hAnsi="Times New Roman" w:hint="eastAsia"/>
          <w:color w:val="0D0D0D" w:themeColor="text1" w:themeTint="F2"/>
        </w:rPr>
        <w:t>，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工程執行未能與民眾</w:t>
      </w:r>
      <w:r w:rsidR="00AA59AF" w:rsidRPr="00DA1548">
        <w:rPr>
          <w:rFonts w:ascii="Times New Roman" w:hAnsi="Times New Roman" w:hint="eastAsia"/>
          <w:color w:val="0D0D0D" w:themeColor="text1" w:themeTint="F2"/>
        </w:rPr>
        <w:t>做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有效溝通，且施工及交通維持等配套措施未臻完善，引發民怨、民眾死傷與財物受損等情事，斲傷政府</w:t>
      </w:r>
      <w:r w:rsidR="00311BAA" w:rsidRPr="00DA1548">
        <w:rPr>
          <w:rFonts w:ascii="Times New Roman" w:hAnsi="Times New Roman" w:hint="eastAsia"/>
          <w:color w:val="0D0D0D" w:themeColor="text1" w:themeTint="F2"/>
        </w:rPr>
        <w:t>施政</w:t>
      </w:r>
      <w:r w:rsidR="00E46E4E" w:rsidRPr="00DA1548">
        <w:rPr>
          <w:rFonts w:ascii="Times New Roman" w:hAnsi="Times New Roman" w:hint="eastAsia"/>
          <w:color w:val="0D0D0D" w:themeColor="text1" w:themeTint="F2"/>
        </w:rPr>
        <w:t>形象，減損計畫執行成效。</w:t>
      </w:r>
    </w:p>
    <w:p w:rsidR="00A14D8B" w:rsidRPr="00DA1548" w:rsidRDefault="0085295E" w:rsidP="002E0CD5">
      <w:pPr>
        <w:adjustRightInd w:val="0"/>
        <w:snapToGrid w:val="0"/>
        <w:jc w:val="center"/>
        <w:textDirection w:val="lrTbV"/>
        <w:rPr>
          <w:rFonts w:ascii="Times New Roman"/>
          <w:color w:val="0D0D0D" w:themeColor="text1" w:themeTint="F2"/>
          <w:sz w:val="28"/>
        </w:rPr>
      </w:pPr>
      <w:r w:rsidRPr="00DA1548">
        <w:rPr>
          <w:rFonts w:ascii="Times New Roman" w:hint="eastAsia"/>
          <w:color w:val="0D0D0D" w:themeColor="text1" w:themeTint="F2"/>
          <w:sz w:val="28"/>
        </w:rPr>
        <w:t>表</w:t>
      </w:r>
      <w:r w:rsidR="0065195B" w:rsidRPr="00DA1548">
        <w:rPr>
          <w:rFonts w:ascii="Times New Roman"/>
          <w:color w:val="0D0D0D" w:themeColor="text1" w:themeTint="F2"/>
          <w:sz w:val="28"/>
        </w:rPr>
        <w:t>4</w:t>
      </w:r>
      <w:r w:rsidRPr="00DA1548">
        <w:rPr>
          <w:rFonts w:ascii="Times New Roman"/>
          <w:color w:val="0D0D0D" w:themeColor="text1" w:themeTint="F2"/>
          <w:sz w:val="28"/>
        </w:rPr>
        <w:t xml:space="preserve"> </w:t>
      </w:r>
      <w:r w:rsidR="000017D8" w:rsidRPr="00DA1548">
        <w:rPr>
          <w:rFonts w:ascii="Times New Roman" w:hint="eastAsia"/>
          <w:color w:val="0D0D0D" w:themeColor="text1" w:themeTint="F2"/>
          <w:sz w:val="28"/>
        </w:rPr>
        <w:t>屏鵝公路</w:t>
      </w:r>
      <w:r w:rsidR="00A14D8B" w:rsidRPr="00DA1548">
        <w:rPr>
          <w:rFonts w:ascii="Times New Roman" w:hint="eastAsia"/>
          <w:color w:val="0D0D0D" w:themeColor="text1" w:themeTint="F2"/>
          <w:sz w:val="28"/>
        </w:rPr>
        <w:t>種樹</w:t>
      </w:r>
      <w:r w:rsidR="000017D8" w:rsidRPr="00DA1548">
        <w:rPr>
          <w:rFonts w:ascii="Times New Roman" w:hint="eastAsia"/>
          <w:color w:val="0D0D0D" w:themeColor="text1" w:themeTint="F2"/>
          <w:sz w:val="28"/>
        </w:rPr>
        <w:t>百里</w:t>
      </w:r>
      <w:r w:rsidR="00A14D8B" w:rsidRPr="00DA1548">
        <w:rPr>
          <w:rFonts w:ascii="Times New Roman" w:hint="eastAsia"/>
          <w:color w:val="0D0D0D" w:themeColor="text1" w:themeTint="F2"/>
          <w:sz w:val="28"/>
        </w:rPr>
        <w:t>2.0</w:t>
      </w:r>
      <w:r w:rsidR="00A14D8B" w:rsidRPr="00DA1548">
        <w:rPr>
          <w:rFonts w:ascii="Times New Roman" w:hint="eastAsia"/>
          <w:color w:val="0D0D0D" w:themeColor="text1" w:themeTint="F2"/>
          <w:sz w:val="28"/>
        </w:rPr>
        <w:t>計畫民眾陳情統計</w:t>
      </w:r>
    </w:p>
    <w:p w:rsidR="00A14D8B" w:rsidRPr="00DA1548" w:rsidRDefault="00A14D8B" w:rsidP="00A14D8B">
      <w:pPr>
        <w:adjustRightInd w:val="0"/>
        <w:snapToGrid w:val="0"/>
        <w:ind w:leftChars="-25" w:left="-85" w:rightChars="-91" w:right="-310"/>
        <w:jc w:val="right"/>
        <w:textDirection w:val="lrTbV"/>
        <w:textAlignment w:val="baseline"/>
        <w:rPr>
          <w:rFonts w:ascii="Times New Roman" w:cs="New Gulim"/>
          <w:bCs/>
          <w:color w:val="0D0D0D" w:themeColor="text1" w:themeTint="F2"/>
          <w:kern w:val="0"/>
          <w:sz w:val="20"/>
        </w:rPr>
      </w:pPr>
      <w:r w:rsidRPr="00DA1548">
        <w:rPr>
          <w:rFonts w:ascii="Times New Roman" w:cs="New Gulim" w:hint="eastAsia"/>
          <w:bCs/>
          <w:color w:val="0D0D0D" w:themeColor="text1" w:themeTint="F2"/>
          <w:kern w:val="0"/>
          <w:sz w:val="20"/>
        </w:rPr>
        <w:t>單位：件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15"/>
        <w:gridCol w:w="1215"/>
        <w:gridCol w:w="1215"/>
        <w:gridCol w:w="1215"/>
        <w:gridCol w:w="1215"/>
        <w:gridCol w:w="1215"/>
        <w:gridCol w:w="1215"/>
      </w:tblGrid>
      <w:tr w:rsidR="00DA1548" w:rsidRPr="00DA1548" w:rsidTr="007C27AC">
        <w:trPr>
          <w:trHeight w:val="132"/>
          <w:tblHeader/>
        </w:trPr>
        <w:tc>
          <w:tcPr>
            <w:tcW w:w="567" w:type="dxa"/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月份</w:t>
            </w:r>
          </w:p>
        </w:tc>
        <w:tc>
          <w:tcPr>
            <w:tcW w:w="1215" w:type="dxa"/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屏東縣政府</w:t>
            </w:r>
          </w:p>
        </w:tc>
        <w:tc>
          <w:tcPr>
            <w:tcW w:w="1215" w:type="dxa"/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第三區工程處處長信箱</w:t>
            </w:r>
          </w:p>
        </w:tc>
        <w:tc>
          <w:tcPr>
            <w:tcW w:w="1215" w:type="dxa"/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公路總局</w:t>
            </w:r>
          </w:p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局長信箱</w:t>
            </w:r>
          </w:p>
        </w:tc>
        <w:tc>
          <w:tcPr>
            <w:tcW w:w="1215" w:type="dxa"/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首長信箱</w:t>
            </w:r>
          </w:p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  <w:szCs w:val="16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  <w:szCs w:val="16"/>
              </w:rPr>
              <w:t>（含總統府及院長、部長信箱）</w:t>
            </w:r>
          </w:p>
        </w:tc>
        <w:tc>
          <w:tcPr>
            <w:tcW w:w="1215" w:type="dxa"/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公路總局</w:t>
            </w:r>
          </w:p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網站工程</w:t>
            </w:r>
          </w:p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建議區</w:t>
            </w:r>
          </w:p>
        </w:tc>
        <w:tc>
          <w:tcPr>
            <w:tcW w:w="1215" w:type="dxa"/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話務派工</w:t>
            </w:r>
          </w:p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  <w:szCs w:val="16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  <w:szCs w:val="16"/>
              </w:rPr>
              <w:t>（公路總局錄案轉第三區工程處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  <w:szCs w:val="16"/>
              </w:rPr>
              <w:t>)</w:t>
            </w:r>
          </w:p>
        </w:tc>
        <w:tc>
          <w:tcPr>
            <w:tcW w:w="1215" w:type="dxa"/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小計</w:t>
            </w:r>
          </w:p>
        </w:tc>
      </w:tr>
      <w:tr w:rsidR="00DA1548" w:rsidRPr="00DA1548" w:rsidTr="006878C9">
        <w:trPr>
          <w:trHeight w:val="123"/>
        </w:trPr>
        <w:tc>
          <w:tcPr>
            <w:tcW w:w="567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合計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192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18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7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38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6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34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  <w:shd w:val="pct15" w:color="auto" w:fill="FFFFFF"/>
              </w:rPr>
              <w:t>295</w:t>
            </w:r>
          </w:p>
        </w:tc>
      </w:tr>
      <w:tr w:rsidR="00DA1548" w:rsidRPr="00DA1548" w:rsidTr="006878C9">
        <w:trPr>
          <w:trHeight w:val="70"/>
        </w:trPr>
        <w:tc>
          <w:tcPr>
            <w:tcW w:w="567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7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16</w:t>
            </w:r>
          </w:p>
        </w:tc>
      </w:tr>
      <w:tr w:rsidR="00DA1548" w:rsidRPr="00DA1548" w:rsidTr="006878C9">
        <w:trPr>
          <w:trHeight w:val="70"/>
        </w:trPr>
        <w:tc>
          <w:tcPr>
            <w:tcW w:w="567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8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33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4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8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49</w:t>
            </w:r>
          </w:p>
        </w:tc>
      </w:tr>
      <w:tr w:rsidR="00DA1548" w:rsidRPr="00DA1548" w:rsidTr="006878C9">
        <w:trPr>
          <w:trHeight w:val="70"/>
        </w:trPr>
        <w:tc>
          <w:tcPr>
            <w:tcW w:w="567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9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23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5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7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39</w:t>
            </w:r>
          </w:p>
        </w:tc>
      </w:tr>
      <w:tr w:rsidR="00DA1548" w:rsidRPr="00DA1548" w:rsidTr="006878C9">
        <w:trPr>
          <w:trHeight w:val="70"/>
        </w:trPr>
        <w:tc>
          <w:tcPr>
            <w:tcW w:w="567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56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24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104</w:t>
            </w:r>
          </w:p>
        </w:tc>
      </w:tr>
      <w:tr w:rsidR="00DA1548" w:rsidRPr="00DA1548" w:rsidTr="006878C9">
        <w:trPr>
          <w:trHeight w:val="70"/>
        </w:trPr>
        <w:tc>
          <w:tcPr>
            <w:tcW w:w="567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11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62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7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6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81</w:t>
            </w:r>
          </w:p>
        </w:tc>
      </w:tr>
      <w:tr w:rsidR="00DA1548" w:rsidRPr="00DA1548" w:rsidTr="006878C9">
        <w:trPr>
          <w:trHeight w:val="70"/>
        </w:trPr>
        <w:tc>
          <w:tcPr>
            <w:tcW w:w="567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6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6</w:t>
            </w:r>
          </w:p>
        </w:tc>
      </w:tr>
    </w:tbl>
    <w:p w:rsidR="00A14D8B" w:rsidRPr="00DA1548" w:rsidRDefault="00A14D8B" w:rsidP="00A14D8B">
      <w:pPr>
        <w:adjustRightInd w:val="0"/>
        <w:snapToGrid w:val="0"/>
        <w:ind w:leftChars="28" w:left="1097" w:hangingChars="455" w:hanging="1002"/>
        <w:textAlignment w:val="baseline"/>
        <w:rPr>
          <w:rFonts w:ascii="Times New Roman"/>
          <w:b/>
          <w:color w:val="0D0D0D" w:themeColor="text1" w:themeTint="F2"/>
          <w:sz w:val="6"/>
          <w:szCs w:val="6"/>
        </w:rPr>
      </w:pP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資料來源：</w:t>
      </w:r>
      <w:r w:rsidR="00113CDA" w:rsidRPr="00DA1548">
        <w:rPr>
          <w:rFonts w:ascii="Times New Roman" w:hint="eastAsia"/>
          <w:color w:val="0D0D0D" w:themeColor="text1" w:themeTint="F2"/>
          <w:sz w:val="20"/>
          <w:szCs w:val="18"/>
        </w:rPr>
        <w:t>審計部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整理自第三區工程處提供截至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111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年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12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月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11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日統計資料。</w:t>
      </w:r>
    </w:p>
    <w:p w:rsidR="00A14D8B" w:rsidRPr="00DA1548" w:rsidRDefault="00AA0A8E" w:rsidP="0072593E">
      <w:pPr>
        <w:adjustRightInd w:val="0"/>
        <w:snapToGrid w:val="0"/>
        <w:jc w:val="center"/>
        <w:textDirection w:val="lrTbV"/>
        <w:rPr>
          <w:rFonts w:ascii="Times New Roman"/>
          <w:color w:val="0D0D0D" w:themeColor="text1" w:themeTint="F2"/>
          <w:sz w:val="28"/>
        </w:rPr>
      </w:pPr>
      <w:r w:rsidRPr="00DA1548">
        <w:rPr>
          <w:rFonts w:ascii="Times New Roman" w:hint="eastAsia"/>
          <w:color w:val="0D0D0D" w:themeColor="text1" w:themeTint="F2"/>
          <w:sz w:val="28"/>
        </w:rPr>
        <w:t>表</w:t>
      </w:r>
      <w:r w:rsidR="00F659C6" w:rsidRPr="00DA1548">
        <w:rPr>
          <w:rFonts w:ascii="Times New Roman"/>
          <w:color w:val="0D0D0D" w:themeColor="text1" w:themeTint="F2"/>
          <w:sz w:val="28"/>
        </w:rPr>
        <w:t>5</w:t>
      </w:r>
      <w:r w:rsidRPr="00DA1548">
        <w:rPr>
          <w:rFonts w:ascii="Times New Roman"/>
          <w:color w:val="0D0D0D" w:themeColor="text1" w:themeTint="F2"/>
          <w:sz w:val="28"/>
        </w:rPr>
        <w:t xml:space="preserve"> </w:t>
      </w:r>
      <w:r w:rsidRPr="00DA1548">
        <w:rPr>
          <w:rFonts w:ascii="Times New Roman" w:hint="eastAsia"/>
          <w:color w:val="0D0D0D" w:themeColor="text1" w:themeTint="F2"/>
          <w:sz w:val="28"/>
        </w:rPr>
        <w:t>屏鵝公路</w:t>
      </w:r>
      <w:r w:rsidR="00A14D8B" w:rsidRPr="00DA1548">
        <w:rPr>
          <w:rFonts w:ascii="Times New Roman" w:hint="eastAsia"/>
          <w:color w:val="0D0D0D" w:themeColor="text1" w:themeTint="F2"/>
          <w:sz w:val="28"/>
        </w:rPr>
        <w:t>種樹</w:t>
      </w:r>
      <w:r w:rsidRPr="00DA1548">
        <w:rPr>
          <w:rFonts w:ascii="Times New Roman" w:hint="eastAsia"/>
          <w:color w:val="0D0D0D" w:themeColor="text1" w:themeTint="F2"/>
          <w:sz w:val="28"/>
        </w:rPr>
        <w:t>百里</w:t>
      </w:r>
      <w:r w:rsidR="00A14D8B" w:rsidRPr="00DA1548">
        <w:rPr>
          <w:rFonts w:ascii="Times New Roman" w:hint="eastAsia"/>
          <w:color w:val="0D0D0D" w:themeColor="text1" w:themeTint="F2"/>
          <w:sz w:val="28"/>
        </w:rPr>
        <w:t>2.0</w:t>
      </w:r>
      <w:r w:rsidR="00A14D8B" w:rsidRPr="00DA1548">
        <w:rPr>
          <w:rFonts w:ascii="Times New Roman" w:hint="eastAsia"/>
          <w:color w:val="0D0D0D" w:themeColor="text1" w:themeTint="F2"/>
          <w:sz w:val="28"/>
        </w:rPr>
        <w:t>計畫民眾求償統計</w:t>
      </w:r>
    </w:p>
    <w:p w:rsidR="00A14D8B" w:rsidRPr="00DA1548" w:rsidRDefault="00A14D8B" w:rsidP="00A14D8B">
      <w:pPr>
        <w:adjustRightInd w:val="0"/>
        <w:snapToGrid w:val="0"/>
        <w:ind w:leftChars="-25" w:left="-85" w:rightChars="-83" w:right="-282"/>
        <w:jc w:val="right"/>
        <w:textDirection w:val="lrTbV"/>
        <w:textAlignment w:val="baseline"/>
        <w:rPr>
          <w:rFonts w:ascii="Times New Roman"/>
          <w:b/>
          <w:color w:val="0D0D0D" w:themeColor="text1" w:themeTint="F2"/>
          <w:sz w:val="20"/>
        </w:rPr>
      </w:pPr>
      <w:r w:rsidRPr="00DA1548">
        <w:rPr>
          <w:rFonts w:ascii="Times New Roman" w:cs="New Gulim" w:hint="eastAsia"/>
          <w:bCs/>
          <w:color w:val="0D0D0D" w:themeColor="text1" w:themeTint="F2"/>
          <w:kern w:val="0"/>
          <w:sz w:val="20"/>
          <w:szCs w:val="18"/>
        </w:rPr>
        <w:t>單位：件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2267"/>
        <w:gridCol w:w="1559"/>
        <w:gridCol w:w="1559"/>
        <w:gridCol w:w="1560"/>
      </w:tblGrid>
      <w:tr w:rsidR="00DA1548" w:rsidRPr="00DA1548" w:rsidTr="007C27AC">
        <w:trPr>
          <w:trHeight w:val="132"/>
          <w:tblHeader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工程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工務段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承攬廠商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已和解件數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處理中件數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小計</w:t>
            </w:r>
          </w:p>
        </w:tc>
      </w:tr>
      <w:tr w:rsidR="00DA1548" w:rsidRPr="00DA1548" w:rsidTr="006878C9">
        <w:trPr>
          <w:trHeight w:val="123"/>
        </w:trPr>
        <w:tc>
          <w:tcPr>
            <w:tcW w:w="4394" w:type="dxa"/>
            <w:gridSpan w:val="3"/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合計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  <w:shd w:val="pct15" w:color="auto" w:fill="FFFFFF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  <w:shd w:val="pct15" w:color="auto" w:fill="FFFFFF"/>
              </w:rPr>
              <w:t>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  <w:shd w:val="pct15" w:color="auto" w:fill="FFFFFF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  <w:shd w:val="pct15" w:color="auto" w:fill="FFFFFF"/>
              </w:rPr>
              <w:t>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  <w:shd w:val="pct15" w:color="auto" w:fill="FFFFFF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  <w:shd w:val="pct15" w:color="auto" w:fill="FFFFFF"/>
              </w:rPr>
              <w:t>66</w:t>
            </w:r>
          </w:p>
        </w:tc>
      </w:tr>
      <w:tr w:rsidR="00DA1548" w:rsidRPr="00DA1548" w:rsidTr="006878C9">
        <w:trPr>
          <w:trHeight w:val="70"/>
        </w:trPr>
        <w:tc>
          <w:tcPr>
            <w:tcW w:w="1276" w:type="dxa"/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851" w:type="dxa"/>
            <w:shd w:val="clear" w:color="auto" w:fill="FFFFFF"/>
          </w:tcPr>
          <w:p w:rsidR="00A14D8B" w:rsidRPr="00DA1548" w:rsidRDefault="00A14D8B" w:rsidP="007C27AC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鳳屏</w:t>
            </w:r>
          </w:p>
        </w:tc>
        <w:tc>
          <w:tcPr>
            <w:tcW w:w="2267" w:type="dxa"/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宏信營造股份有限公司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12</w:t>
            </w:r>
          </w:p>
        </w:tc>
      </w:tr>
      <w:tr w:rsidR="00DA1548" w:rsidRPr="00DA1548" w:rsidTr="006878C9">
        <w:trPr>
          <w:trHeight w:val="70"/>
        </w:trPr>
        <w:tc>
          <w:tcPr>
            <w:tcW w:w="1276" w:type="dxa"/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1-2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851" w:type="dxa"/>
            <w:shd w:val="clear" w:color="auto" w:fill="FFFFFF"/>
          </w:tcPr>
          <w:p w:rsidR="00A14D8B" w:rsidRPr="00DA1548" w:rsidRDefault="00A14D8B" w:rsidP="007C27AC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潮州</w:t>
            </w:r>
          </w:p>
        </w:tc>
        <w:tc>
          <w:tcPr>
            <w:tcW w:w="2267" w:type="dxa"/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真毅營造有限公司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</w:t>
            </w:r>
          </w:p>
        </w:tc>
      </w:tr>
      <w:tr w:rsidR="00DA1548" w:rsidRPr="00DA1548" w:rsidTr="006878C9">
        <w:trPr>
          <w:trHeight w:val="70"/>
        </w:trPr>
        <w:tc>
          <w:tcPr>
            <w:tcW w:w="1276" w:type="dxa"/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851" w:type="dxa"/>
            <w:shd w:val="clear" w:color="auto" w:fill="FFFFFF"/>
          </w:tcPr>
          <w:p w:rsidR="00A14D8B" w:rsidRPr="00DA1548" w:rsidRDefault="00A14D8B" w:rsidP="007C27AC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潮州</w:t>
            </w:r>
          </w:p>
        </w:tc>
        <w:tc>
          <w:tcPr>
            <w:tcW w:w="2267" w:type="dxa"/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廣昱成營造有限公司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5</w:t>
            </w:r>
          </w:p>
        </w:tc>
      </w:tr>
      <w:tr w:rsidR="00DA1548" w:rsidRPr="00DA1548" w:rsidTr="006878C9">
        <w:trPr>
          <w:trHeight w:val="70"/>
        </w:trPr>
        <w:tc>
          <w:tcPr>
            <w:tcW w:w="1276" w:type="dxa"/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851" w:type="dxa"/>
            <w:shd w:val="clear" w:color="auto" w:fill="FFFFFF"/>
          </w:tcPr>
          <w:p w:rsidR="00A14D8B" w:rsidRPr="00DA1548" w:rsidRDefault="00A14D8B" w:rsidP="007C27AC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楓港</w:t>
            </w:r>
          </w:p>
        </w:tc>
        <w:tc>
          <w:tcPr>
            <w:tcW w:w="2267" w:type="dxa"/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真毅營造有限公司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30</w:t>
            </w:r>
          </w:p>
        </w:tc>
      </w:tr>
      <w:tr w:rsidR="00DA1548" w:rsidRPr="00DA1548" w:rsidTr="006878C9">
        <w:trPr>
          <w:trHeight w:val="7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第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4</w:t>
            </w: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14D8B" w:rsidRPr="00DA1548" w:rsidRDefault="00A14D8B" w:rsidP="007C27AC">
            <w:pPr>
              <w:tabs>
                <w:tab w:val="left" w:pos="1714"/>
              </w:tabs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楓港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FF"/>
          </w:tcPr>
          <w:p w:rsidR="00A14D8B" w:rsidRPr="00DA1548" w:rsidRDefault="00A14D8B" w:rsidP="007C27AC">
            <w:pPr>
              <w:adjustRightInd w:val="0"/>
              <w:snapToGrid w:val="0"/>
              <w:ind w:leftChars="-35" w:left="-119" w:rightChars="-35" w:right="-119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十億營造股份有限公司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-119" w:rightChars="-35" w:right="-119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4D8B" w:rsidRPr="00DA1548" w:rsidRDefault="00A14D8B" w:rsidP="006878C9">
            <w:pPr>
              <w:adjustRightInd w:val="0"/>
              <w:snapToGrid w:val="0"/>
              <w:ind w:leftChars="-35" w:left="101" w:rightChars="-35" w:right="-119" w:hangingChars="100" w:hanging="220"/>
              <w:jc w:val="center"/>
              <w:rPr>
                <w:rFonts w:ascii="Times New Roman"/>
                <w:color w:val="0D0D0D" w:themeColor="text1" w:themeTint="F2"/>
                <w:sz w:val="20"/>
              </w:rPr>
            </w:pPr>
            <w:r w:rsidRPr="00DA1548">
              <w:rPr>
                <w:rFonts w:ascii="Times New Roman" w:hint="eastAsia"/>
                <w:color w:val="0D0D0D" w:themeColor="text1" w:themeTint="F2"/>
                <w:sz w:val="20"/>
              </w:rPr>
              <w:t>16</w:t>
            </w:r>
          </w:p>
        </w:tc>
      </w:tr>
    </w:tbl>
    <w:p w:rsidR="00A14D8B" w:rsidRPr="00DA1548" w:rsidRDefault="00A14D8B" w:rsidP="00A14D8B">
      <w:pPr>
        <w:adjustRightInd w:val="0"/>
        <w:snapToGrid w:val="0"/>
        <w:ind w:leftChars="41" w:left="1097" w:hangingChars="435" w:hanging="958"/>
        <w:textAlignment w:val="baseline"/>
        <w:rPr>
          <w:rFonts w:ascii="Times New Roman"/>
          <w:color w:val="0D0D0D" w:themeColor="text1" w:themeTint="F2"/>
          <w:sz w:val="20"/>
        </w:rPr>
      </w:pP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資料來源：</w:t>
      </w:r>
      <w:r w:rsidR="00090816" w:rsidRPr="00DA1548">
        <w:rPr>
          <w:rFonts w:ascii="Times New Roman" w:hint="eastAsia"/>
          <w:color w:val="0D0D0D" w:themeColor="text1" w:themeTint="F2"/>
          <w:sz w:val="20"/>
          <w:szCs w:val="18"/>
        </w:rPr>
        <w:t>審計部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整理自第三區工程處提供截至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111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年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12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月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11</w:t>
      </w:r>
      <w:r w:rsidRPr="00DA1548">
        <w:rPr>
          <w:rFonts w:ascii="Times New Roman" w:hint="eastAsia"/>
          <w:color w:val="0D0D0D" w:themeColor="text1" w:themeTint="F2"/>
          <w:sz w:val="20"/>
          <w:szCs w:val="18"/>
        </w:rPr>
        <w:t>日統計資料。</w:t>
      </w:r>
    </w:p>
    <w:p w:rsidR="00A47C5C" w:rsidRPr="00DA1548" w:rsidRDefault="00A66782" w:rsidP="0072593E">
      <w:pPr>
        <w:pStyle w:val="3"/>
        <w:ind w:left="136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綜上，公路總局依據省改計畫滾動檢討要點辦理</w:t>
      </w:r>
      <w:r w:rsidR="004D34FA" w:rsidRPr="00DA1548">
        <w:rPr>
          <w:rFonts w:ascii="Times New Roman" w:hAnsi="Times New Roman" w:hint="eastAsia"/>
          <w:color w:val="0D0D0D" w:themeColor="text1" w:themeTint="F2"/>
        </w:rPr>
        <w:t>屏鵝公路</w:t>
      </w:r>
      <w:r w:rsidRPr="00DA1548">
        <w:rPr>
          <w:rFonts w:ascii="Times New Roman" w:hAnsi="Times New Roman" w:hint="eastAsia"/>
          <w:color w:val="0D0D0D" w:themeColor="text1" w:themeTint="F2"/>
        </w:rPr>
        <w:t>種樹</w:t>
      </w:r>
      <w:r w:rsidR="004D34FA" w:rsidRPr="00DA1548">
        <w:rPr>
          <w:rFonts w:ascii="Times New Roman" w:hAnsi="Times New Roman" w:hint="eastAsia"/>
          <w:color w:val="0D0D0D" w:themeColor="text1" w:themeTint="F2"/>
        </w:rPr>
        <w:t>百里</w:t>
      </w:r>
      <w:r w:rsidRPr="00DA1548">
        <w:rPr>
          <w:rFonts w:ascii="Times New Roman" w:hAnsi="Times New Roman" w:hint="eastAsia"/>
          <w:color w:val="0D0D0D" w:themeColor="text1" w:themeTint="F2"/>
        </w:rPr>
        <w:t>2.0</w:t>
      </w:r>
      <w:r w:rsidRPr="00DA1548">
        <w:rPr>
          <w:rFonts w:ascii="Times New Roman" w:hAnsi="Times New Roman" w:hint="eastAsia"/>
          <w:color w:val="0D0D0D" w:themeColor="text1" w:themeTint="F2"/>
        </w:rPr>
        <w:t>計畫，缺乏民意及輿情反映、社會參與及政策溝通等檢討與審議，致計畫執行以來屢遭各界質疑</w:t>
      </w:r>
      <w:r w:rsidR="00B7119F" w:rsidRPr="00DA1548">
        <w:rPr>
          <w:rFonts w:ascii="Times New Roman" w:hAnsi="Times New Roman" w:hint="eastAsia"/>
          <w:color w:val="0D0D0D" w:themeColor="text1" w:themeTint="F2"/>
        </w:rPr>
        <w:t>，造成「種小樹、砍大樹」誤解</w:t>
      </w:r>
      <w:r w:rsidR="00715966" w:rsidRPr="00DA1548">
        <w:rPr>
          <w:rFonts w:ascii="Times New Roman" w:hAnsi="Times New Roman" w:hint="eastAsia"/>
          <w:color w:val="0D0D0D" w:themeColor="text1" w:themeTint="F2"/>
        </w:rPr>
        <w:t>；</w:t>
      </w:r>
      <w:r w:rsidRPr="00DA1548">
        <w:rPr>
          <w:rFonts w:ascii="Times New Roman" w:hAnsi="Times New Roman" w:hint="eastAsia"/>
          <w:color w:val="0D0D0D" w:themeColor="text1" w:themeTint="F2"/>
        </w:rPr>
        <w:t>又計畫與工程執行未能與民眾有效溝通，且施工及交通維持等配套措施未臻完善，</w:t>
      </w:r>
      <w:r w:rsidR="00B7119F" w:rsidRPr="00DA1548">
        <w:rPr>
          <w:rFonts w:ascii="Times New Roman" w:hAnsi="Times New Roman" w:hint="eastAsia"/>
          <w:color w:val="0D0D0D" w:themeColor="text1" w:themeTint="F2"/>
        </w:rPr>
        <w:t>造成用路人死傷財損等交通事故，</w:t>
      </w:r>
      <w:r w:rsidRPr="00DA1548">
        <w:rPr>
          <w:rFonts w:ascii="Times New Roman" w:hAnsi="Times New Roman" w:hint="eastAsia"/>
          <w:color w:val="0D0D0D" w:themeColor="text1" w:themeTint="F2"/>
        </w:rPr>
        <w:t>引發民怨</w:t>
      </w:r>
      <w:r w:rsidR="00311BAA" w:rsidRPr="00DA1548">
        <w:rPr>
          <w:rFonts w:ascii="Times New Roman" w:hAnsi="Times New Roman" w:hint="eastAsia"/>
          <w:color w:val="0D0D0D" w:themeColor="text1" w:themeTint="F2"/>
        </w:rPr>
        <w:t>，斲傷政府施政形象，減損計畫執行成效，核有違失。</w:t>
      </w:r>
    </w:p>
    <w:p w:rsidR="00A47C5C" w:rsidRPr="00DA1548" w:rsidRDefault="00A47C5C" w:rsidP="007B5CC4">
      <w:pPr>
        <w:pStyle w:val="31"/>
        <w:ind w:leftChars="0" w:left="0" w:firstLineChars="0" w:firstLine="0"/>
        <w:rPr>
          <w:rFonts w:ascii="Times New Roman"/>
          <w:color w:val="0D0D0D" w:themeColor="text1" w:themeTint="F2"/>
        </w:rPr>
      </w:pPr>
    </w:p>
    <w:bookmarkEnd w:id="51"/>
    <w:bookmarkEnd w:id="52"/>
    <w:p w:rsidR="003A5927" w:rsidRPr="00DA1548" w:rsidRDefault="003A5927" w:rsidP="003B363A">
      <w:pPr>
        <w:pStyle w:val="31"/>
        <w:ind w:leftChars="0" w:left="0" w:firstLineChars="0" w:firstLine="0"/>
        <w:rPr>
          <w:rFonts w:ascii="Times New Roman"/>
          <w:color w:val="0D0D0D" w:themeColor="text1" w:themeTint="F2"/>
        </w:rPr>
      </w:pPr>
    </w:p>
    <w:p w:rsidR="00E25849" w:rsidRPr="00DA1548" w:rsidRDefault="00E25849" w:rsidP="003B363A">
      <w:pPr>
        <w:pStyle w:val="1"/>
        <w:ind w:left="2380" w:hanging="2380"/>
        <w:rPr>
          <w:rFonts w:ascii="Times New Roman" w:hAnsi="Times New Roman"/>
          <w:color w:val="0D0D0D" w:themeColor="text1" w:themeTint="F2"/>
        </w:rPr>
      </w:pPr>
      <w:bookmarkStart w:id="53" w:name="_Toc524895648"/>
      <w:bookmarkStart w:id="54" w:name="_Toc524896194"/>
      <w:bookmarkStart w:id="55" w:name="_Toc524896224"/>
      <w:bookmarkStart w:id="56" w:name="_Toc524902734"/>
      <w:bookmarkStart w:id="57" w:name="_Toc525066148"/>
      <w:bookmarkStart w:id="58" w:name="_Toc525070839"/>
      <w:bookmarkStart w:id="59" w:name="_Toc525938379"/>
      <w:bookmarkStart w:id="60" w:name="_Toc525939227"/>
      <w:bookmarkStart w:id="61" w:name="_Toc525939732"/>
      <w:bookmarkStart w:id="62" w:name="_Toc529218272"/>
      <w:bookmarkEnd w:id="50"/>
      <w:r w:rsidRPr="00DA1548">
        <w:rPr>
          <w:rFonts w:ascii="Times New Roman" w:hAnsi="Times New Roman"/>
          <w:color w:val="0D0D0D" w:themeColor="text1" w:themeTint="F2"/>
        </w:rPr>
        <w:br w:type="page"/>
      </w:r>
      <w:bookmarkStart w:id="63" w:name="_Toc529222689"/>
      <w:bookmarkStart w:id="64" w:name="_Toc529223111"/>
      <w:bookmarkStart w:id="65" w:name="_Toc529223862"/>
      <w:bookmarkStart w:id="66" w:name="_Toc529228265"/>
      <w:bookmarkStart w:id="67" w:name="_Toc2400395"/>
      <w:bookmarkStart w:id="68" w:name="_Toc4316189"/>
      <w:bookmarkStart w:id="69" w:name="_Toc4473330"/>
      <w:bookmarkStart w:id="70" w:name="_Toc69556897"/>
      <w:bookmarkStart w:id="71" w:name="_Toc69556946"/>
      <w:bookmarkStart w:id="72" w:name="_Toc69609820"/>
      <w:bookmarkStart w:id="73" w:name="_Toc70241816"/>
      <w:bookmarkStart w:id="74" w:name="_Toc70242205"/>
      <w:bookmarkStart w:id="75" w:name="_Toc421794875"/>
      <w:bookmarkStart w:id="76" w:name="_Toc422834160"/>
      <w:r w:rsidRPr="00DA1548">
        <w:rPr>
          <w:rFonts w:ascii="Times New Roman" w:hAnsi="Times New Roman" w:hint="eastAsia"/>
          <w:color w:val="0D0D0D" w:themeColor="text1" w:themeTint="F2"/>
        </w:rPr>
        <w:t>處理辦法：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EE7D91" w:rsidRPr="00DA1548" w:rsidRDefault="0046467D" w:rsidP="00233F01">
      <w:pPr>
        <w:pStyle w:val="2"/>
        <w:ind w:left="1020" w:hanging="680"/>
        <w:rPr>
          <w:rFonts w:ascii="Times New Roman" w:hAnsi="Times New Roman"/>
          <w:color w:val="0D0D0D" w:themeColor="text1" w:themeTint="F2"/>
        </w:rPr>
      </w:pPr>
      <w:bookmarkStart w:id="77" w:name="_Toc524895649"/>
      <w:bookmarkStart w:id="78" w:name="_Toc524896195"/>
      <w:bookmarkStart w:id="79" w:name="_Toc524896225"/>
      <w:bookmarkStart w:id="80" w:name="_Toc70241820"/>
      <w:bookmarkStart w:id="81" w:name="_Toc70242209"/>
      <w:bookmarkStart w:id="82" w:name="_Toc421794876"/>
      <w:bookmarkStart w:id="83" w:name="_Toc421795442"/>
      <w:bookmarkStart w:id="84" w:name="_Toc421796023"/>
      <w:bookmarkStart w:id="85" w:name="_Toc422728958"/>
      <w:bookmarkStart w:id="86" w:name="_Toc422834161"/>
      <w:bookmarkStart w:id="87" w:name="_Toc2400396"/>
      <w:bookmarkStart w:id="88" w:name="_Toc4316190"/>
      <w:bookmarkStart w:id="89" w:name="_Toc4473331"/>
      <w:bookmarkStart w:id="90" w:name="_Toc69556898"/>
      <w:bookmarkStart w:id="91" w:name="_Toc69556947"/>
      <w:bookmarkStart w:id="92" w:name="_Toc69609821"/>
      <w:bookmarkStart w:id="93" w:name="_Toc70241817"/>
      <w:bookmarkStart w:id="94" w:name="_Toc70242206"/>
      <w:bookmarkStart w:id="95" w:name="_Toc524902735"/>
      <w:bookmarkStart w:id="96" w:name="_Toc525066149"/>
      <w:bookmarkStart w:id="97" w:name="_Toc525070840"/>
      <w:bookmarkStart w:id="98" w:name="_Toc525938380"/>
      <w:bookmarkStart w:id="99" w:name="_Toc525939228"/>
      <w:bookmarkStart w:id="100" w:name="_Toc525939733"/>
      <w:bookmarkStart w:id="101" w:name="_Toc529218273"/>
      <w:bookmarkStart w:id="102" w:name="_Toc529222690"/>
      <w:bookmarkStart w:id="103" w:name="_Toc529223112"/>
      <w:bookmarkStart w:id="104" w:name="_Toc529223863"/>
      <w:bookmarkStart w:id="105" w:name="_Toc529228266"/>
      <w:bookmarkEnd w:id="77"/>
      <w:bookmarkEnd w:id="78"/>
      <w:bookmarkEnd w:id="79"/>
      <w:r w:rsidRPr="00DA1548">
        <w:rPr>
          <w:rFonts w:ascii="Times New Roman" w:hAnsi="Times New Roman" w:hint="eastAsia"/>
          <w:color w:val="0D0D0D" w:themeColor="text1" w:themeTint="F2"/>
        </w:rPr>
        <w:t>調查意見</w:t>
      </w:r>
      <w:r w:rsidR="00B148C3" w:rsidRPr="00DA1548">
        <w:rPr>
          <w:rFonts w:ascii="Times New Roman" w:hAnsi="Times New Roman" w:hint="eastAsia"/>
          <w:color w:val="0D0D0D" w:themeColor="text1" w:themeTint="F2"/>
        </w:rPr>
        <w:t>一，</w:t>
      </w:r>
      <w:r w:rsidR="00EE7D91" w:rsidRPr="00DA1548">
        <w:rPr>
          <w:rFonts w:ascii="Times New Roman" w:hAnsi="Times New Roman" w:hint="eastAsia"/>
          <w:color w:val="0D0D0D" w:themeColor="text1" w:themeTint="F2"/>
        </w:rPr>
        <w:t>函請</w:t>
      </w:r>
      <w:r w:rsidR="00230148" w:rsidRPr="00DA1548">
        <w:rPr>
          <w:rFonts w:ascii="Times New Roman" w:hAnsi="Times New Roman" w:hint="eastAsia"/>
          <w:color w:val="0D0D0D" w:themeColor="text1" w:themeTint="F2"/>
        </w:rPr>
        <w:t>行政院</w:t>
      </w:r>
      <w:r w:rsidR="0045758D" w:rsidRPr="00DA1548">
        <w:rPr>
          <w:rFonts w:ascii="Times New Roman" w:hAnsi="Times New Roman" w:hint="eastAsia"/>
          <w:color w:val="0D0D0D" w:themeColor="text1" w:themeTint="F2"/>
        </w:rPr>
        <w:t>檢討改進</w:t>
      </w:r>
      <w:r w:rsidR="005577DF" w:rsidRPr="00DA1548">
        <w:rPr>
          <w:rFonts w:ascii="Times New Roman" w:hAnsi="Times New Roman" w:hint="eastAsia"/>
          <w:color w:val="0D0D0D" w:themeColor="text1" w:themeTint="F2"/>
        </w:rPr>
        <w:t>見復</w:t>
      </w:r>
      <w:r w:rsidR="00B34281" w:rsidRPr="00DA1548">
        <w:rPr>
          <w:rFonts w:ascii="Times New Roman" w:hAnsi="Times New Roman" w:hint="eastAsia"/>
          <w:color w:val="0D0D0D" w:themeColor="text1" w:themeTint="F2"/>
        </w:rPr>
        <w:t>。</w:t>
      </w:r>
    </w:p>
    <w:p w:rsidR="007001AE" w:rsidRPr="00DA1548" w:rsidRDefault="00B148C3" w:rsidP="00233F01">
      <w:pPr>
        <w:pStyle w:val="2"/>
        <w:ind w:left="1020" w:hanging="680"/>
        <w:rPr>
          <w:rFonts w:ascii="Times New Roman" w:hAnsi="Times New Roman"/>
          <w:color w:val="0D0D0D" w:themeColor="text1" w:themeTint="F2"/>
        </w:rPr>
      </w:pPr>
      <w:r w:rsidRPr="00DA1548">
        <w:rPr>
          <w:rFonts w:ascii="Times New Roman" w:hAnsi="Times New Roman" w:hint="eastAsia"/>
          <w:color w:val="0D0D0D" w:themeColor="text1" w:themeTint="F2"/>
        </w:rPr>
        <w:t>調</w:t>
      </w:r>
      <w:r w:rsidR="001940DA" w:rsidRPr="00DA1548">
        <w:rPr>
          <w:rFonts w:ascii="Times New Roman" w:hAnsi="Times New Roman" w:hint="eastAsia"/>
          <w:color w:val="0D0D0D" w:themeColor="text1" w:themeTint="F2"/>
        </w:rPr>
        <w:t>查意見二、三，</w:t>
      </w:r>
      <w:r w:rsidR="00E43FB7" w:rsidRPr="00DA1548">
        <w:rPr>
          <w:rFonts w:ascii="Times New Roman" w:hAnsi="Times New Roman" w:hint="eastAsia"/>
          <w:color w:val="0D0D0D" w:themeColor="text1" w:themeTint="F2"/>
        </w:rPr>
        <w:t>函請</w:t>
      </w:r>
      <w:r w:rsidR="001940DA" w:rsidRPr="00DA1548">
        <w:rPr>
          <w:rFonts w:ascii="Times New Roman" w:hAnsi="Times New Roman" w:hint="eastAsia"/>
          <w:color w:val="0D0D0D" w:themeColor="text1" w:themeTint="F2"/>
        </w:rPr>
        <w:t>交通部</w:t>
      </w:r>
      <w:r w:rsidR="00C71B83" w:rsidRPr="00DA1548">
        <w:rPr>
          <w:rFonts w:ascii="Times New Roman" w:hAnsi="Times New Roman" w:hint="eastAsia"/>
          <w:color w:val="0D0D0D" w:themeColor="text1" w:themeTint="F2"/>
        </w:rPr>
        <w:t>轉飭所屬檢討改進見復。</w:t>
      </w:r>
    </w:p>
    <w:p w:rsidR="00560DDA" w:rsidRPr="00DA1548" w:rsidRDefault="00560DDA" w:rsidP="003B363A">
      <w:pPr>
        <w:pStyle w:val="2"/>
        <w:rPr>
          <w:rFonts w:ascii="Times New Roman" w:hAnsi="Times New Roman"/>
          <w:color w:val="0D0D0D" w:themeColor="text1" w:themeTint="F2"/>
        </w:rPr>
      </w:pPr>
      <w:bookmarkStart w:id="106" w:name="_Toc70241819"/>
      <w:bookmarkStart w:id="107" w:name="_Toc70242208"/>
      <w:bookmarkStart w:id="108" w:name="_Toc421794878"/>
      <w:bookmarkStart w:id="109" w:name="_Toc421795444"/>
      <w:bookmarkStart w:id="110" w:name="_Toc421796025"/>
      <w:bookmarkStart w:id="111" w:name="_Toc422728960"/>
      <w:bookmarkStart w:id="112" w:name="_Toc422834163"/>
      <w:bookmarkStart w:id="113" w:name="_Toc70241818"/>
      <w:bookmarkStart w:id="114" w:name="_Toc70242207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Pr="00DA1548">
        <w:rPr>
          <w:rFonts w:ascii="Times New Roman" w:hAnsi="Times New Roman" w:hint="eastAsia"/>
          <w:color w:val="0D0D0D" w:themeColor="text1" w:themeTint="F2"/>
        </w:rPr>
        <w:t>調查意見函復審計部</w:t>
      </w:r>
      <w:r w:rsidR="007001AE" w:rsidRPr="00DA1548">
        <w:rPr>
          <w:rFonts w:ascii="Times New Roman" w:hAnsi="Times New Roman" w:hint="eastAsia"/>
          <w:color w:val="0D0D0D" w:themeColor="text1" w:themeTint="F2"/>
        </w:rPr>
        <w:t>。</w:t>
      </w:r>
      <w:bookmarkEnd w:id="106"/>
      <w:bookmarkEnd w:id="107"/>
      <w:bookmarkEnd w:id="108"/>
      <w:bookmarkEnd w:id="109"/>
      <w:bookmarkEnd w:id="110"/>
      <w:bookmarkEnd w:id="111"/>
      <w:bookmarkEnd w:id="112"/>
    </w:p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13"/>
    <w:bookmarkEnd w:id="114"/>
    <w:p w:rsidR="00770453" w:rsidRPr="00DA1548" w:rsidRDefault="00770453" w:rsidP="003B363A">
      <w:pPr>
        <w:pStyle w:val="aa"/>
        <w:spacing w:beforeLines="50" w:before="228" w:afterLines="100" w:after="457"/>
        <w:ind w:leftChars="1100" w:left="3742"/>
        <w:rPr>
          <w:rFonts w:ascii="Times New Roman"/>
          <w:b w:val="0"/>
          <w:bCs/>
          <w:snapToGrid/>
          <w:color w:val="0D0D0D" w:themeColor="text1" w:themeTint="F2"/>
          <w:spacing w:val="12"/>
          <w:kern w:val="0"/>
          <w:sz w:val="40"/>
        </w:rPr>
      </w:pPr>
    </w:p>
    <w:p w:rsidR="00E25849" w:rsidRPr="00DA1548" w:rsidRDefault="00E25849" w:rsidP="003B363A">
      <w:pPr>
        <w:pStyle w:val="aa"/>
        <w:spacing w:beforeLines="50" w:before="228" w:afterLines="100" w:after="457"/>
        <w:ind w:leftChars="1100" w:left="3742"/>
        <w:rPr>
          <w:rFonts w:ascii="Times New Roman"/>
          <w:b w:val="0"/>
          <w:bCs/>
          <w:snapToGrid/>
          <w:color w:val="0D0D0D" w:themeColor="text1" w:themeTint="F2"/>
          <w:spacing w:val="12"/>
          <w:kern w:val="0"/>
          <w:sz w:val="40"/>
        </w:rPr>
      </w:pPr>
      <w:r w:rsidRPr="00DA1548">
        <w:rPr>
          <w:rFonts w:ascii="Times New Roman" w:hint="eastAsia"/>
          <w:b w:val="0"/>
          <w:bCs/>
          <w:snapToGrid/>
          <w:color w:val="0D0D0D" w:themeColor="text1" w:themeTint="F2"/>
          <w:spacing w:val="12"/>
          <w:kern w:val="0"/>
          <w:sz w:val="40"/>
        </w:rPr>
        <w:t>調查委員：</w:t>
      </w:r>
      <w:r w:rsidR="00B90910" w:rsidRPr="00DA1548">
        <w:rPr>
          <w:rFonts w:ascii="Times New Roman" w:hint="eastAsia"/>
          <w:b w:val="0"/>
          <w:bCs/>
          <w:snapToGrid/>
          <w:color w:val="0D0D0D" w:themeColor="text1" w:themeTint="F2"/>
          <w:spacing w:val="12"/>
          <w:kern w:val="0"/>
          <w:sz w:val="40"/>
        </w:rPr>
        <w:t>浦忠成</w:t>
      </w:r>
    </w:p>
    <w:p w:rsidR="00770453" w:rsidRPr="00DA1548" w:rsidRDefault="00355331" w:rsidP="006C7BDA">
      <w:pPr>
        <w:pStyle w:val="aa"/>
        <w:spacing w:beforeLines="50" w:before="228" w:afterLines="100" w:after="457"/>
        <w:ind w:leftChars="1753" w:left="5963"/>
        <w:rPr>
          <w:rFonts w:ascii="Times New Roman"/>
          <w:b w:val="0"/>
          <w:bCs/>
          <w:snapToGrid/>
          <w:color w:val="0D0D0D" w:themeColor="text1" w:themeTint="F2"/>
          <w:spacing w:val="12"/>
          <w:kern w:val="0"/>
          <w:sz w:val="40"/>
        </w:rPr>
      </w:pPr>
      <w:r w:rsidRPr="00DA1548">
        <w:rPr>
          <w:rFonts w:ascii="Times New Roman" w:hint="eastAsia"/>
          <w:b w:val="0"/>
          <w:bCs/>
          <w:snapToGrid/>
          <w:color w:val="0D0D0D" w:themeColor="text1" w:themeTint="F2"/>
          <w:spacing w:val="12"/>
          <w:kern w:val="0"/>
          <w:sz w:val="40"/>
        </w:rPr>
        <w:t>陳景峻</w:t>
      </w:r>
    </w:p>
    <w:p w:rsidR="00C67021" w:rsidRPr="00DA1548" w:rsidRDefault="00C67021" w:rsidP="003B363A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D0D0D" w:themeColor="text1" w:themeTint="F2"/>
          <w:spacing w:val="0"/>
          <w:kern w:val="0"/>
          <w:sz w:val="40"/>
        </w:rPr>
      </w:pPr>
    </w:p>
    <w:p w:rsidR="00C67021" w:rsidRPr="00DA1548" w:rsidRDefault="00C67021" w:rsidP="003B363A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D0D0D" w:themeColor="text1" w:themeTint="F2"/>
          <w:spacing w:val="0"/>
          <w:kern w:val="0"/>
          <w:sz w:val="40"/>
        </w:rPr>
      </w:pPr>
    </w:p>
    <w:p w:rsidR="00C67021" w:rsidRPr="00DA1548" w:rsidRDefault="00C67021" w:rsidP="003B363A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D0D0D" w:themeColor="text1" w:themeTint="F2"/>
          <w:spacing w:val="0"/>
          <w:kern w:val="0"/>
          <w:sz w:val="40"/>
        </w:rPr>
      </w:pPr>
    </w:p>
    <w:p w:rsidR="00C67021" w:rsidRPr="00DA1548" w:rsidRDefault="00C67021" w:rsidP="003B363A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D0D0D" w:themeColor="text1" w:themeTint="F2"/>
          <w:spacing w:val="0"/>
          <w:kern w:val="0"/>
          <w:sz w:val="40"/>
        </w:rPr>
      </w:pPr>
    </w:p>
    <w:p w:rsidR="00E25849" w:rsidRPr="00DA1548" w:rsidRDefault="00E25849" w:rsidP="003B363A">
      <w:pPr>
        <w:pStyle w:val="af"/>
        <w:kinsoku/>
        <w:rPr>
          <w:rFonts w:ascii="Times New Roman"/>
          <w:bCs/>
          <w:color w:val="0D0D0D" w:themeColor="text1" w:themeTint="F2"/>
        </w:rPr>
      </w:pPr>
      <w:r w:rsidRPr="00DA1548">
        <w:rPr>
          <w:rFonts w:ascii="Times New Roman" w:hint="eastAsia"/>
          <w:bCs/>
          <w:color w:val="0D0D0D" w:themeColor="text1" w:themeTint="F2"/>
        </w:rPr>
        <w:t>中</w:t>
      </w:r>
      <w:r w:rsidR="00B5484D" w:rsidRPr="00DA1548">
        <w:rPr>
          <w:rFonts w:ascii="Times New Roman" w:hint="eastAsia"/>
          <w:bCs/>
          <w:color w:val="0D0D0D" w:themeColor="text1" w:themeTint="F2"/>
        </w:rPr>
        <w:t xml:space="preserve">  </w:t>
      </w:r>
      <w:r w:rsidRPr="00DA1548">
        <w:rPr>
          <w:rFonts w:ascii="Times New Roman" w:hint="eastAsia"/>
          <w:bCs/>
          <w:color w:val="0D0D0D" w:themeColor="text1" w:themeTint="F2"/>
        </w:rPr>
        <w:t>華</w:t>
      </w:r>
      <w:r w:rsidR="00B5484D" w:rsidRPr="00DA1548">
        <w:rPr>
          <w:rFonts w:ascii="Times New Roman" w:hint="eastAsia"/>
          <w:bCs/>
          <w:color w:val="0D0D0D" w:themeColor="text1" w:themeTint="F2"/>
        </w:rPr>
        <w:t xml:space="preserve">  </w:t>
      </w:r>
      <w:r w:rsidRPr="00DA1548">
        <w:rPr>
          <w:rFonts w:ascii="Times New Roman" w:hint="eastAsia"/>
          <w:bCs/>
          <w:color w:val="0D0D0D" w:themeColor="text1" w:themeTint="F2"/>
        </w:rPr>
        <w:t>民</w:t>
      </w:r>
      <w:r w:rsidR="00B5484D" w:rsidRPr="00DA1548">
        <w:rPr>
          <w:rFonts w:ascii="Times New Roman" w:hint="eastAsia"/>
          <w:bCs/>
          <w:color w:val="0D0D0D" w:themeColor="text1" w:themeTint="F2"/>
        </w:rPr>
        <w:t xml:space="preserve">  </w:t>
      </w:r>
      <w:r w:rsidRPr="00DA1548">
        <w:rPr>
          <w:rFonts w:ascii="Times New Roman" w:hint="eastAsia"/>
          <w:bCs/>
          <w:color w:val="0D0D0D" w:themeColor="text1" w:themeTint="F2"/>
        </w:rPr>
        <w:t xml:space="preserve">國　</w:t>
      </w:r>
      <w:r w:rsidR="001E74C2" w:rsidRPr="00DA1548">
        <w:rPr>
          <w:rFonts w:ascii="Times New Roman" w:hint="eastAsia"/>
          <w:bCs/>
          <w:color w:val="0D0D0D" w:themeColor="text1" w:themeTint="F2"/>
        </w:rPr>
        <w:t>1</w:t>
      </w:r>
      <w:r w:rsidR="008328C3" w:rsidRPr="00DA1548">
        <w:rPr>
          <w:rFonts w:ascii="Times New Roman"/>
          <w:bCs/>
          <w:color w:val="0D0D0D" w:themeColor="text1" w:themeTint="F2"/>
        </w:rPr>
        <w:t>12</w:t>
      </w:r>
      <w:r w:rsidRPr="00DA1548">
        <w:rPr>
          <w:rFonts w:ascii="Times New Roman" w:hint="eastAsia"/>
          <w:bCs/>
          <w:color w:val="0D0D0D" w:themeColor="text1" w:themeTint="F2"/>
        </w:rPr>
        <w:t xml:space="preserve">　年</w:t>
      </w:r>
      <w:r w:rsidR="00F6796B" w:rsidRPr="00DA1548">
        <w:rPr>
          <w:rFonts w:ascii="Times New Roman" w:hint="eastAsia"/>
          <w:bCs/>
          <w:color w:val="0D0D0D" w:themeColor="text1" w:themeTint="F2"/>
        </w:rPr>
        <w:t xml:space="preserve"> </w:t>
      </w:r>
      <w:r w:rsidR="00F6796B" w:rsidRPr="00DA1548">
        <w:rPr>
          <w:rFonts w:ascii="Times New Roman"/>
          <w:bCs/>
          <w:color w:val="0D0D0D" w:themeColor="text1" w:themeTint="F2"/>
        </w:rPr>
        <w:t xml:space="preserve"> </w:t>
      </w:r>
      <w:r w:rsidR="00EE0E4C" w:rsidRPr="00DA1548">
        <w:rPr>
          <w:rFonts w:ascii="Times New Roman"/>
          <w:bCs/>
          <w:color w:val="0D0D0D" w:themeColor="text1" w:themeTint="F2"/>
        </w:rPr>
        <w:t>5</w:t>
      </w:r>
      <w:r w:rsidRPr="00DA1548">
        <w:rPr>
          <w:rFonts w:ascii="Times New Roman" w:hint="eastAsia"/>
          <w:bCs/>
          <w:color w:val="0D0D0D" w:themeColor="text1" w:themeTint="F2"/>
        </w:rPr>
        <w:t xml:space="preserve">　月　</w:t>
      </w:r>
      <w:r w:rsidR="00F10054">
        <w:rPr>
          <w:rFonts w:ascii="Times New Roman" w:hint="eastAsia"/>
          <w:bCs/>
          <w:color w:val="0D0D0D" w:themeColor="text1" w:themeTint="F2"/>
        </w:rPr>
        <w:t>9</w:t>
      </w:r>
      <w:bookmarkStart w:id="115" w:name="_GoBack"/>
      <w:bookmarkEnd w:id="115"/>
      <w:r w:rsidR="00F6796B" w:rsidRPr="00DA1548">
        <w:rPr>
          <w:rFonts w:ascii="Times New Roman"/>
          <w:bCs/>
          <w:color w:val="0D0D0D" w:themeColor="text1" w:themeTint="F2"/>
        </w:rPr>
        <w:t xml:space="preserve"> </w:t>
      </w:r>
      <w:r w:rsidRPr="00DA1548">
        <w:rPr>
          <w:rFonts w:ascii="Times New Roman" w:hint="eastAsia"/>
          <w:bCs/>
          <w:color w:val="0D0D0D" w:themeColor="text1" w:themeTint="F2"/>
        </w:rPr>
        <w:t xml:space="preserve">　日</w:t>
      </w:r>
    </w:p>
    <w:p w:rsidR="004F67AC" w:rsidRPr="00DA1548" w:rsidRDefault="004F67AC" w:rsidP="00AB25B8">
      <w:pPr>
        <w:pStyle w:val="af0"/>
        <w:kinsoku/>
        <w:autoSpaceDE w:val="0"/>
        <w:spacing w:beforeLines="50" w:before="228"/>
        <w:ind w:left="1020" w:hanging="1020"/>
        <w:rPr>
          <w:rFonts w:ascii="Times New Roman"/>
          <w:color w:val="0D0D0D" w:themeColor="text1" w:themeTint="F2"/>
          <w:kern w:val="32"/>
        </w:rPr>
      </w:pPr>
      <w:bookmarkStart w:id="116" w:name="_Toc421794883"/>
      <w:bookmarkStart w:id="117" w:name="_Toc421794885"/>
      <w:bookmarkEnd w:id="116"/>
      <w:bookmarkEnd w:id="117"/>
    </w:p>
    <w:sectPr w:rsidR="004F67AC" w:rsidRPr="00DA154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F54" w:rsidRDefault="008F3F54">
      <w:r>
        <w:separator/>
      </w:r>
    </w:p>
  </w:endnote>
  <w:endnote w:type="continuationSeparator" w:id="0">
    <w:p w:rsidR="008F3F54" w:rsidRDefault="008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E8D" w:rsidRDefault="00407E8D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407E8D" w:rsidRDefault="00407E8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F54" w:rsidRDefault="008F3F54">
      <w:r>
        <w:separator/>
      </w:r>
    </w:p>
  </w:footnote>
  <w:footnote w:type="continuationSeparator" w:id="0">
    <w:p w:rsidR="008F3F54" w:rsidRDefault="008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AA2"/>
    <w:multiLevelType w:val="hybridMultilevel"/>
    <w:tmpl w:val="F45C27E6"/>
    <w:lvl w:ilvl="0" w:tplc="EFB21BD0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C61C8"/>
    <w:multiLevelType w:val="hybridMultilevel"/>
    <w:tmpl w:val="9DCE8316"/>
    <w:lvl w:ilvl="0" w:tplc="44EC8E1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27C2E"/>
    <w:multiLevelType w:val="hybridMultilevel"/>
    <w:tmpl w:val="5B32F782"/>
    <w:lvl w:ilvl="0" w:tplc="DBDE8498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BA58BA"/>
    <w:multiLevelType w:val="hybridMultilevel"/>
    <w:tmpl w:val="3C62D352"/>
    <w:lvl w:ilvl="0" w:tplc="6F3CBB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797FB0"/>
    <w:multiLevelType w:val="hybridMultilevel"/>
    <w:tmpl w:val="AF34F214"/>
    <w:lvl w:ilvl="0" w:tplc="33EC6B9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A367C1C"/>
    <w:multiLevelType w:val="hybridMultilevel"/>
    <w:tmpl w:val="A80ED0F8"/>
    <w:lvl w:ilvl="0" w:tplc="6356503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DC2AE4"/>
    <w:multiLevelType w:val="hybridMultilevel"/>
    <w:tmpl w:val="5096FC74"/>
    <w:lvl w:ilvl="0" w:tplc="1AFEC6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AF2ACA"/>
    <w:multiLevelType w:val="hybridMultilevel"/>
    <w:tmpl w:val="8F5C419E"/>
    <w:lvl w:ilvl="0" w:tplc="C6D0B2DC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1A3C74"/>
    <w:multiLevelType w:val="hybridMultilevel"/>
    <w:tmpl w:val="D6481E1A"/>
    <w:lvl w:ilvl="0" w:tplc="72DE34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27300C"/>
    <w:multiLevelType w:val="hybridMultilevel"/>
    <w:tmpl w:val="DDEC6878"/>
    <w:lvl w:ilvl="0" w:tplc="EC9CDA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483011"/>
    <w:multiLevelType w:val="hybridMultilevel"/>
    <w:tmpl w:val="76E23D06"/>
    <w:lvl w:ilvl="0" w:tplc="713A42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0E487D"/>
    <w:multiLevelType w:val="hybridMultilevel"/>
    <w:tmpl w:val="4EEC2D64"/>
    <w:lvl w:ilvl="0" w:tplc="A0C2B9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0E010C"/>
    <w:multiLevelType w:val="multilevel"/>
    <w:tmpl w:val="81AACA1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58126A2"/>
    <w:multiLevelType w:val="hybridMultilevel"/>
    <w:tmpl w:val="59603628"/>
    <w:lvl w:ilvl="0" w:tplc="E840779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17300D"/>
    <w:multiLevelType w:val="hybridMultilevel"/>
    <w:tmpl w:val="20583D88"/>
    <w:lvl w:ilvl="0" w:tplc="5C20A26A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A475B6B"/>
    <w:multiLevelType w:val="hybridMultilevel"/>
    <w:tmpl w:val="F5C88D46"/>
    <w:lvl w:ilvl="0" w:tplc="5C42D77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C213F1"/>
    <w:multiLevelType w:val="hybridMultilevel"/>
    <w:tmpl w:val="590A5F50"/>
    <w:lvl w:ilvl="0" w:tplc="F9BC34CC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BE83B46"/>
    <w:multiLevelType w:val="hybridMultilevel"/>
    <w:tmpl w:val="88BC1316"/>
    <w:lvl w:ilvl="0" w:tplc="AEA21D7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D696C6C"/>
    <w:multiLevelType w:val="hybridMultilevel"/>
    <w:tmpl w:val="D93A0FF8"/>
    <w:lvl w:ilvl="0" w:tplc="DE38A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0DA76FF"/>
    <w:multiLevelType w:val="hybridMultilevel"/>
    <w:tmpl w:val="CC28A4D8"/>
    <w:lvl w:ilvl="0" w:tplc="C82839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11471C"/>
    <w:multiLevelType w:val="hybridMultilevel"/>
    <w:tmpl w:val="DC7AEC5C"/>
    <w:lvl w:ilvl="0" w:tplc="062E868E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18B1C99"/>
    <w:multiLevelType w:val="hybridMultilevel"/>
    <w:tmpl w:val="27CC08E8"/>
    <w:lvl w:ilvl="0" w:tplc="E8F6D83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BF23AC"/>
    <w:multiLevelType w:val="hybridMultilevel"/>
    <w:tmpl w:val="65480250"/>
    <w:lvl w:ilvl="0" w:tplc="B41E83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B32053"/>
    <w:multiLevelType w:val="hybridMultilevel"/>
    <w:tmpl w:val="8E748BDA"/>
    <w:lvl w:ilvl="0" w:tplc="E452E0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8C41946"/>
    <w:multiLevelType w:val="hybridMultilevel"/>
    <w:tmpl w:val="26E0E998"/>
    <w:lvl w:ilvl="0" w:tplc="FF1EC9D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143EEC"/>
    <w:multiLevelType w:val="hybridMultilevel"/>
    <w:tmpl w:val="478AE70A"/>
    <w:lvl w:ilvl="0" w:tplc="963E5F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CE86B35"/>
    <w:multiLevelType w:val="hybridMultilevel"/>
    <w:tmpl w:val="2E34FD2C"/>
    <w:lvl w:ilvl="0" w:tplc="4E021096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01F5120"/>
    <w:multiLevelType w:val="hybridMultilevel"/>
    <w:tmpl w:val="1B9A4388"/>
    <w:lvl w:ilvl="0" w:tplc="1E284702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2897656"/>
    <w:multiLevelType w:val="hybridMultilevel"/>
    <w:tmpl w:val="C9BA85CE"/>
    <w:lvl w:ilvl="0" w:tplc="971CB1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8AD0D20"/>
    <w:multiLevelType w:val="hybridMultilevel"/>
    <w:tmpl w:val="8A58C7D6"/>
    <w:lvl w:ilvl="0" w:tplc="F07EB5C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CFE143F"/>
    <w:multiLevelType w:val="hybridMultilevel"/>
    <w:tmpl w:val="16C01B9E"/>
    <w:lvl w:ilvl="0" w:tplc="DDBE4F72">
      <w:start w:val="1"/>
      <w:numFmt w:val="decimal"/>
      <w:pStyle w:val="a1"/>
      <w:lvlText w:val="圖%1　"/>
      <w:lvlJc w:val="left"/>
      <w:pPr>
        <w:ind w:left="480" w:hanging="480"/>
      </w:pPr>
      <w:rPr>
        <w:rFonts w:ascii="Times New Roman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F431BF6"/>
    <w:multiLevelType w:val="hybridMultilevel"/>
    <w:tmpl w:val="208887DA"/>
    <w:lvl w:ilvl="0" w:tplc="4C56CDA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30B4AC6"/>
    <w:multiLevelType w:val="hybridMultilevel"/>
    <w:tmpl w:val="A9B4F386"/>
    <w:lvl w:ilvl="0" w:tplc="29422C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3E85775"/>
    <w:multiLevelType w:val="hybridMultilevel"/>
    <w:tmpl w:val="CC6A78C6"/>
    <w:lvl w:ilvl="0" w:tplc="65C0DC3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50639AE"/>
    <w:multiLevelType w:val="hybridMultilevel"/>
    <w:tmpl w:val="07024DEC"/>
    <w:lvl w:ilvl="0" w:tplc="93FEDE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60E3B1E"/>
    <w:multiLevelType w:val="hybridMultilevel"/>
    <w:tmpl w:val="453EABEA"/>
    <w:lvl w:ilvl="0" w:tplc="BF8C17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85C40FB"/>
    <w:multiLevelType w:val="hybridMultilevel"/>
    <w:tmpl w:val="01601200"/>
    <w:lvl w:ilvl="0" w:tplc="1C5664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87317EF"/>
    <w:multiLevelType w:val="hybridMultilevel"/>
    <w:tmpl w:val="D5908D42"/>
    <w:lvl w:ilvl="0" w:tplc="B906BB58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A5F5684"/>
    <w:multiLevelType w:val="hybridMultilevel"/>
    <w:tmpl w:val="B6AECF24"/>
    <w:lvl w:ilvl="0" w:tplc="431CEF92">
      <w:start w:val="1"/>
      <w:numFmt w:val="decimal"/>
      <w:pStyle w:val="a3"/>
      <w:lvlText w:val="表%1　"/>
      <w:lvlJc w:val="left"/>
      <w:pPr>
        <w:ind w:left="480" w:hanging="480"/>
      </w:pPr>
      <w:rPr>
        <w:rFonts w:ascii="Times New Roman" w:eastAsia="標楷體" w:hAnsi="Times New Roman" w:hint="eastAsia"/>
        <w:b w:val="0"/>
        <w:i w:val="0"/>
        <w:spacing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4B750AF2"/>
    <w:multiLevelType w:val="hybridMultilevel"/>
    <w:tmpl w:val="102A8162"/>
    <w:lvl w:ilvl="0" w:tplc="FD182E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C54660A"/>
    <w:multiLevelType w:val="hybridMultilevel"/>
    <w:tmpl w:val="9CF02A02"/>
    <w:lvl w:ilvl="0" w:tplc="90186DA4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D6D2103"/>
    <w:multiLevelType w:val="hybridMultilevel"/>
    <w:tmpl w:val="3A0EA276"/>
    <w:lvl w:ilvl="0" w:tplc="2FCE588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FE1304A"/>
    <w:multiLevelType w:val="hybridMultilevel"/>
    <w:tmpl w:val="A6B04898"/>
    <w:lvl w:ilvl="0" w:tplc="8AD6C4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0307B12"/>
    <w:multiLevelType w:val="hybridMultilevel"/>
    <w:tmpl w:val="9ABED56A"/>
    <w:lvl w:ilvl="0" w:tplc="EFD8ED28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42849E1"/>
    <w:multiLevelType w:val="hybridMultilevel"/>
    <w:tmpl w:val="1A9E9BEC"/>
    <w:lvl w:ilvl="0" w:tplc="C5B2E87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68A2FD0"/>
    <w:multiLevelType w:val="hybridMultilevel"/>
    <w:tmpl w:val="04FA432E"/>
    <w:lvl w:ilvl="0" w:tplc="1BB423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6B93235"/>
    <w:multiLevelType w:val="hybridMultilevel"/>
    <w:tmpl w:val="A3ACA378"/>
    <w:lvl w:ilvl="0" w:tplc="1FA8B6CE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7B86368"/>
    <w:multiLevelType w:val="hybridMultilevel"/>
    <w:tmpl w:val="B0342972"/>
    <w:lvl w:ilvl="0" w:tplc="1D6E6A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9184863"/>
    <w:multiLevelType w:val="hybridMultilevel"/>
    <w:tmpl w:val="64B2866C"/>
    <w:lvl w:ilvl="0" w:tplc="C9F44384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CC12A64"/>
    <w:multiLevelType w:val="hybridMultilevel"/>
    <w:tmpl w:val="D95ADDEE"/>
    <w:lvl w:ilvl="0" w:tplc="6FB03C9C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F6747BB"/>
    <w:multiLevelType w:val="hybridMultilevel"/>
    <w:tmpl w:val="47469C5C"/>
    <w:lvl w:ilvl="0" w:tplc="40FC946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F981831"/>
    <w:multiLevelType w:val="hybridMultilevel"/>
    <w:tmpl w:val="C3669392"/>
    <w:lvl w:ilvl="0" w:tplc="CD92DEE8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23E2B55"/>
    <w:multiLevelType w:val="hybridMultilevel"/>
    <w:tmpl w:val="36CEFF72"/>
    <w:lvl w:ilvl="0" w:tplc="DCEC07F6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2720188"/>
    <w:multiLevelType w:val="hybridMultilevel"/>
    <w:tmpl w:val="EB2C8C4E"/>
    <w:lvl w:ilvl="0" w:tplc="27B0F7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3364DA5"/>
    <w:multiLevelType w:val="hybridMultilevel"/>
    <w:tmpl w:val="0BF06044"/>
    <w:lvl w:ilvl="0" w:tplc="5C049BA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3690DB3"/>
    <w:multiLevelType w:val="hybridMultilevel"/>
    <w:tmpl w:val="129099D6"/>
    <w:lvl w:ilvl="0" w:tplc="27F446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729547E"/>
    <w:multiLevelType w:val="hybridMultilevel"/>
    <w:tmpl w:val="42425EBC"/>
    <w:lvl w:ilvl="0" w:tplc="D480C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7D225AB"/>
    <w:multiLevelType w:val="hybridMultilevel"/>
    <w:tmpl w:val="792E3A42"/>
    <w:lvl w:ilvl="0" w:tplc="491AEB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8014034"/>
    <w:multiLevelType w:val="hybridMultilevel"/>
    <w:tmpl w:val="FFC0039C"/>
    <w:lvl w:ilvl="0" w:tplc="EE7CA0B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82A4FE8"/>
    <w:multiLevelType w:val="hybridMultilevel"/>
    <w:tmpl w:val="1C9CCE76"/>
    <w:lvl w:ilvl="0" w:tplc="10A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85132B8"/>
    <w:multiLevelType w:val="hybridMultilevel"/>
    <w:tmpl w:val="F5E4D7E8"/>
    <w:lvl w:ilvl="0" w:tplc="E52A17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B2F423F"/>
    <w:multiLevelType w:val="hybridMultilevel"/>
    <w:tmpl w:val="3588EDC6"/>
    <w:lvl w:ilvl="0" w:tplc="F98AD884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F857DFD"/>
    <w:multiLevelType w:val="hybridMultilevel"/>
    <w:tmpl w:val="589CB84A"/>
    <w:lvl w:ilvl="0" w:tplc="2DF0B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0EC67F2"/>
    <w:multiLevelType w:val="hybridMultilevel"/>
    <w:tmpl w:val="6C1026E0"/>
    <w:lvl w:ilvl="0" w:tplc="C43E220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2F86518"/>
    <w:multiLevelType w:val="hybridMultilevel"/>
    <w:tmpl w:val="3594EE9E"/>
    <w:lvl w:ilvl="0" w:tplc="7B50204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30D15F1"/>
    <w:multiLevelType w:val="hybridMultilevel"/>
    <w:tmpl w:val="FEF6E00C"/>
    <w:lvl w:ilvl="0" w:tplc="0B9E14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4617339"/>
    <w:multiLevelType w:val="hybridMultilevel"/>
    <w:tmpl w:val="44EEB3D2"/>
    <w:lvl w:ilvl="0" w:tplc="12EC3D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69B643F"/>
    <w:multiLevelType w:val="hybridMultilevel"/>
    <w:tmpl w:val="D05E2E36"/>
    <w:lvl w:ilvl="0" w:tplc="12E2C30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7C64A14"/>
    <w:multiLevelType w:val="hybridMultilevel"/>
    <w:tmpl w:val="5CACB882"/>
    <w:lvl w:ilvl="0" w:tplc="5BD461C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7E859E2"/>
    <w:multiLevelType w:val="hybridMultilevel"/>
    <w:tmpl w:val="094E7048"/>
    <w:lvl w:ilvl="0" w:tplc="D50A8EC4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81E6D69"/>
    <w:multiLevelType w:val="hybridMultilevel"/>
    <w:tmpl w:val="490A6D3C"/>
    <w:lvl w:ilvl="0" w:tplc="EC26FF2C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84023A"/>
    <w:multiLevelType w:val="hybridMultilevel"/>
    <w:tmpl w:val="335EEFAA"/>
    <w:lvl w:ilvl="0" w:tplc="1520AC8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CB04C94"/>
    <w:multiLevelType w:val="hybridMultilevel"/>
    <w:tmpl w:val="1FD47344"/>
    <w:lvl w:ilvl="0" w:tplc="BDF267F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E1C5CEC"/>
    <w:multiLevelType w:val="hybridMultilevel"/>
    <w:tmpl w:val="3D14B770"/>
    <w:lvl w:ilvl="0" w:tplc="1C461D8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5"/>
  </w:num>
  <w:num w:numId="3">
    <w:abstractNumId w:val="41"/>
  </w:num>
  <w:num w:numId="4">
    <w:abstractNumId w:val="32"/>
  </w:num>
  <w:num w:numId="5">
    <w:abstractNumId w:val="47"/>
  </w:num>
  <w:num w:numId="6">
    <w:abstractNumId w:val="13"/>
  </w:num>
  <w:num w:numId="7">
    <w:abstractNumId w:val="51"/>
  </w:num>
  <w:num w:numId="8">
    <w:abstractNumId w:val="36"/>
  </w:num>
  <w:num w:numId="9">
    <w:abstractNumId w:val="20"/>
  </w:num>
  <w:num w:numId="10">
    <w:abstractNumId w:val="18"/>
  </w:num>
  <w:num w:numId="11">
    <w:abstractNumId w:val="38"/>
  </w:num>
  <w:num w:numId="12">
    <w:abstractNumId w:val="54"/>
  </w:num>
  <w:num w:numId="13">
    <w:abstractNumId w:val="64"/>
  </w:num>
  <w:num w:numId="14">
    <w:abstractNumId w:val="60"/>
  </w:num>
  <w:num w:numId="15">
    <w:abstractNumId w:val="26"/>
  </w:num>
  <w:num w:numId="16">
    <w:abstractNumId w:val="71"/>
  </w:num>
  <w:num w:numId="17">
    <w:abstractNumId w:val="1"/>
  </w:num>
  <w:num w:numId="18">
    <w:abstractNumId w:val="19"/>
  </w:num>
  <w:num w:numId="19">
    <w:abstractNumId w:val="39"/>
  </w:num>
  <w:num w:numId="20">
    <w:abstractNumId w:val="78"/>
  </w:num>
  <w:num w:numId="21">
    <w:abstractNumId w:val="69"/>
  </w:num>
  <w:num w:numId="22">
    <w:abstractNumId w:val="77"/>
  </w:num>
  <w:num w:numId="23">
    <w:abstractNumId w:val="31"/>
  </w:num>
  <w:num w:numId="24">
    <w:abstractNumId w:val="2"/>
  </w:num>
  <w:num w:numId="25">
    <w:abstractNumId w:val="50"/>
  </w:num>
  <w:num w:numId="26">
    <w:abstractNumId w:val="61"/>
  </w:num>
  <w:num w:numId="27">
    <w:abstractNumId w:val="27"/>
  </w:num>
  <w:num w:numId="28">
    <w:abstractNumId w:val="49"/>
  </w:num>
  <w:num w:numId="29">
    <w:abstractNumId w:val="12"/>
  </w:num>
  <w:num w:numId="30">
    <w:abstractNumId w:val="3"/>
  </w:num>
  <w:num w:numId="31">
    <w:abstractNumId w:val="9"/>
  </w:num>
  <w:num w:numId="32">
    <w:abstractNumId w:val="17"/>
  </w:num>
  <w:num w:numId="33">
    <w:abstractNumId w:val="72"/>
  </w:num>
  <w:num w:numId="34">
    <w:abstractNumId w:val="23"/>
  </w:num>
  <w:num w:numId="35">
    <w:abstractNumId w:val="44"/>
  </w:num>
  <w:num w:numId="36">
    <w:abstractNumId w:val="46"/>
  </w:num>
  <w:num w:numId="37">
    <w:abstractNumId w:val="37"/>
  </w:num>
  <w:num w:numId="38">
    <w:abstractNumId w:val="43"/>
  </w:num>
  <w:num w:numId="39">
    <w:abstractNumId w:val="67"/>
  </w:num>
  <w:num w:numId="40">
    <w:abstractNumId w:val="28"/>
  </w:num>
  <w:num w:numId="41">
    <w:abstractNumId w:val="7"/>
  </w:num>
  <w:num w:numId="42">
    <w:abstractNumId w:val="22"/>
  </w:num>
  <w:num w:numId="43">
    <w:abstractNumId w:val="70"/>
  </w:num>
  <w:num w:numId="44">
    <w:abstractNumId w:val="42"/>
  </w:num>
  <w:num w:numId="45">
    <w:abstractNumId w:val="52"/>
  </w:num>
  <w:num w:numId="46">
    <w:abstractNumId w:val="45"/>
  </w:num>
  <w:num w:numId="47">
    <w:abstractNumId w:val="58"/>
  </w:num>
  <w:num w:numId="48">
    <w:abstractNumId w:val="62"/>
  </w:num>
  <w:num w:numId="49">
    <w:abstractNumId w:val="30"/>
  </w:num>
  <w:num w:numId="50">
    <w:abstractNumId w:val="76"/>
  </w:num>
  <w:num w:numId="51">
    <w:abstractNumId w:val="53"/>
  </w:num>
  <w:num w:numId="52">
    <w:abstractNumId w:val="56"/>
  </w:num>
  <w:num w:numId="53">
    <w:abstractNumId w:val="57"/>
  </w:num>
  <w:num w:numId="54">
    <w:abstractNumId w:val="4"/>
  </w:num>
  <w:num w:numId="55">
    <w:abstractNumId w:val="10"/>
  </w:num>
  <w:num w:numId="56">
    <w:abstractNumId w:val="59"/>
  </w:num>
  <w:num w:numId="57">
    <w:abstractNumId w:val="48"/>
  </w:num>
  <w:num w:numId="58">
    <w:abstractNumId w:val="11"/>
  </w:num>
  <w:num w:numId="59">
    <w:abstractNumId w:val="68"/>
  </w:num>
  <w:num w:numId="60">
    <w:abstractNumId w:val="8"/>
  </w:num>
  <w:num w:numId="61">
    <w:abstractNumId w:val="29"/>
  </w:num>
  <w:num w:numId="62">
    <w:abstractNumId w:val="0"/>
  </w:num>
  <w:num w:numId="63">
    <w:abstractNumId w:val="34"/>
  </w:num>
  <w:num w:numId="64">
    <w:abstractNumId w:val="75"/>
  </w:num>
  <w:num w:numId="65">
    <w:abstractNumId w:val="66"/>
  </w:num>
  <w:num w:numId="66">
    <w:abstractNumId w:val="65"/>
  </w:num>
  <w:num w:numId="67">
    <w:abstractNumId w:val="21"/>
  </w:num>
  <w:num w:numId="68">
    <w:abstractNumId w:val="24"/>
  </w:num>
  <w:num w:numId="69">
    <w:abstractNumId w:val="74"/>
  </w:num>
  <w:num w:numId="70">
    <w:abstractNumId w:val="25"/>
  </w:num>
  <w:num w:numId="71">
    <w:abstractNumId w:val="15"/>
  </w:num>
  <w:num w:numId="72">
    <w:abstractNumId w:val="63"/>
  </w:num>
  <w:num w:numId="73">
    <w:abstractNumId w:val="33"/>
  </w:num>
  <w:num w:numId="74">
    <w:abstractNumId w:val="14"/>
  </w:num>
  <w:num w:numId="75">
    <w:abstractNumId w:val="73"/>
  </w:num>
  <w:num w:numId="76">
    <w:abstractNumId w:val="35"/>
  </w:num>
  <w:num w:numId="77">
    <w:abstractNumId w:val="6"/>
  </w:num>
  <w:num w:numId="78">
    <w:abstractNumId w:val="40"/>
  </w:num>
  <w:num w:numId="79">
    <w:abstractNumId w:val="13"/>
  </w:num>
  <w:num w:numId="80">
    <w:abstractNumId w:val="41"/>
  </w:num>
  <w:num w:numId="81">
    <w:abstractNumId w:val="41"/>
  </w:num>
  <w:num w:numId="82">
    <w:abstractNumId w:val="55"/>
  </w:num>
  <w:num w:numId="83">
    <w:abstractNumId w:val="13"/>
  </w:num>
  <w:num w:numId="84">
    <w:abstractNumId w:val="13"/>
  </w:num>
  <w:num w:numId="85">
    <w:abstractNumId w:val="13"/>
  </w:num>
  <w:num w:numId="86">
    <w:abstractNumId w:val="13"/>
  </w:num>
  <w:num w:numId="87">
    <w:abstractNumId w:val="1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07B"/>
    <w:rsid w:val="00000630"/>
    <w:rsid w:val="000006A5"/>
    <w:rsid w:val="00000CF8"/>
    <w:rsid w:val="000017D8"/>
    <w:rsid w:val="000021E3"/>
    <w:rsid w:val="00002A94"/>
    <w:rsid w:val="00003706"/>
    <w:rsid w:val="00004766"/>
    <w:rsid w:val="00005601"/>
    <w:rsid w:val="000056F4"/>
    <w:rsid w:val="000059BE"/>
    <w:rsid w:val="00006961"/>
    <w:rsid w:val="00007281"/>
    <w:rsid w:val="00007338"/>
    <w:rsid w:val="00007509"/>
    <w:rsid w:val="000100BE"/>
    <w:rsid w:val="00010820"/>
    <w:rsid w:val="00010EC1"/>
    <w:rsid w:val="000112BF"/>
    <w:rsid w:val="00011402"/>
    <w:rsid w:val="00011927"/>
    <w:rsid w:val="000121FB"/>
    <w:rsid w:val="00012233"/>
    <w:rsid w:val="000125E8"/>
    <w:rsid w:val="00012C12"/>
    <w:rsid w:val="00012F60"/>
    <w:rsid w:val="00013427"/>
    <w:rsid w:val="00014BF2"/>
    <w:rsid w:val="00016A12"/>
    <w:rsid w:val="00016A5A"/>
    <w:rsid w:val="000170D9"/>
    <w:rsid w:val="00017318"/>
    <w:rsid w:val="00017336"/>
    <w:rsid w:val="000176BF"/>
    <w:rsid w:val="0001790C"/>
    <w:rsid w:val="00017B31"/>
    <w:rsid w:val="00017B3E"/>
    <w:rsid w:val="00017E0D"/>
    <w:rsid w:val="00017F66"/>
    <w:rsid w:val="0002006C"/>
    <w:rsid w:val="00021016"/>
    <w:rsid w:val="0002133F"/>
    <w:rsid w:val="0002161D"/>
    <w:rsid w:val="00021C52"/>
    <w:rsid w:val="00021C93"/>
    <w:rsid w:val="0002251A"/>
    <w:rsid w:val="000225AC"/>
    <w:rsid w:val="000227C3"/>
    <w:rsid w:val="000229AD"/>
    <w:rsid w:val="00022EAF"/>
    <w:rsid w:val="000236A6"/>
    <w:rsid w:val="000242BB"/>
    <w:rsid w:val="000246F7"/>
    <w:rsid w:val="00025A12"/>
    <w:rsid w:val="00025F9B"/>
    <w:rsid w:val="00026651"/>
    <w:rsid w:val="00030D9E"/>
    <w:rsid w:val="0003114D"/>
    <w:rsid w:val="00031351"/>
    <w:rsid w:val="0003138E"/>
    <w:rsid w:val="000316D1"/>
    <w:rsid w:val="00031D6A"/>
    <w:rsid w:val="00031E3D"/>
    <w:rsid w:val="000321EF"/>
    <w:rsid w:val="00032AD8"/>
    <w:rsid w:val="00032CBC"/>
    <w:rsid w:val="00032F48"/>
    <w:rsid w:val="00034441"/>
    <w:rsid w:val="00035456"/>
    <w:rsid w:val="000355F2"/>
    <w:rsid w:val="000358AE"/>
    <w:rsid w:val="00036210"/>
    <w:rsid w:val="0003682E"/>
    <w:rsid w:val="00036988"/>
    <w:rsid w:val="00036C1A"/>
    <w:rsid w:val="00036D76"/>
    <w:rsid w:val="00037527"/>
    <w:rsid w:val="0003758E"/>
    <w:rsid w:val="00037623"/>
    <w:rsid w:val="000377D9"/>
    <w:rsid w:val="00037E4E"/>
    <w:rsid w:val="00040A25"/>
    <w:rsid w:val="00040CFA"/>
    <w:rsid w:val="00040D89"/>
    <w:rsid w:val="0004105D"/>
    <w:rsid w:val="00041082"/>
    <w:rsid w:val="00041424"/>
    <w:rsid w:val="00041931"/>
    <w:rsid w:val="00041AE1"/>
    <w:rsid w:val="00041C3D"/>
    <w:rsid w:val="0004250F"/>
    <w:rsid w:val="000427A7"/>
    <w:rsid w:val="00042F97"/>
    <w:rsid w:val="00043140"/>
    <w:rsid w:val="000432CB"/>
    <w:rsid w:val="00043BFC"/>
    <w:rsid w:val="00044264"/>
    <w:rsid w:val="000442C3"/>
    <w:rsid w:val="0004436D"/>
    <w:rsid w:val="0004446C"/>
    <w:rsid w:val="0004473A"/>
    <w:rsid w:val="000447C8"/>
    <w:rsid w:val="000452B8"/>
    <w:rsid w:val="000454CF"/>
    <w:rsid w:val="0004565F"/>
    <w:rsid w:val="0004600B"/>
    <w:rsid w:val="00046BE9"/>
    <w:rsid w:val="00047170"/>
    <w:rsid w:val="00047A4A"/>
    <w:rsid w:val="00047BB5"/>
    <w:rsid w:val="00047D98"/>
    <w:rsid w:val="00047F6E"/>
    <w:rsid w:val="0005033D"/>
    <w:rsid w:val="00050B44"/>
    <w:rsid w:val="000516E9"/>
    <w:rsid w:val="000517A0"/>
    <w:rsid w:val="00051F90"/>
    <w:rsid w:val="00051F98"/>
    <w:rsid w:val="00052B1C"/>
    <w:rsid w:val="00053504"/>
    <w:rsid w:val="00053569"/>
    <w:rsid w:val="00053667"/>
    <w:rsid w:val="00053AD5"/>
    <w:rsid w:val="00053ECF"/>
    <w:rsid w:val="00054034"/>
    <w:rsid w:val="00054A1D"/>
    <w:rsid w:val="00055CBE"/>
    <w:rsid w:val="00055D0E"/>
    <w:rsid w:val="00055D61"/>
    <w:rsid w:val="00055F1F"/>
    <w:rsid w:val="00057EF5"/>
    <w:rsid w:val="00057F32"/>
    <w:rsid w:val="00060621"/>
    <w:rsid w:val="00060EBC"/>
    <w:rsid w:val="00061115"/>
    <w:rsid w:val="00061283"/>
    <w:rsid w:val="0006224C"/>
    <w:rsid w:val="00062A25"/>
    <w:rsid w:val="000634D7"/>
    <w:rsid w:val="000648DA"/>
    <w:rsid w:val="00064E86"/>
    <w:rsid w:val="00065421"/>
    <w:rsid w:val="00065C15"/>
    <w:rsid w:val="0006605C"/>
    <w:rsid w:val="000665BB"/>
    <w:rsid w:val="000668F1"/>
    <w:rsid w:val="000670C1"/>
    <w:rsid w:val="00067BA1"/>
    <w:rsid w:val="000702AE"/>
    <w:rsid w:val="00071487"/>
    <w:rsid w:val="00071774"/>
    <w:rsid w:val="00071ED2"/>
    <w:rsid w:val="000720F1"/>
    <w:rsid w:val="0007257B"/>
    <w:rsid w:val="000725C9"/>
    <w:rsid w:val="0007336E"/>
    <w:rsid w:val="00073AC8"/>
    <w:rsid w:val="00073CB5"/>
    <w:rsid w:val="0007425C"/>
    <w:rsid w:val="00074B0B"/>
    <w:rsid w:val="00074D4B"/>
    <w:rsid w:val="000754BC"/>
    <w:rsid w:val="00075E18"/>
    <w:rsid w:val="00076328"/>
    <w:rsid w:val="000763FD"/>
    <w:rsid w:val="0007656A"/>
    <w:rsid w:val="00077553"/>
    <w:rsid w:val="000775C3"/>
    <w:rsid w:val="00080547"/>
    <w:rsid w:val="000808A8"/>
    <w:rsid w:val="00080D77"/>
    <w:rsid w:val="000815EA"/>
    <w:rsid w:val="000823EC"/>
    <w:rsid w:val="0008362C"/>
    <w:rsid w:val="00083F19"/>
    <w:rsid w:val="00084072"/>
    <w:rsid w:val="00084147"/>
    <w:rsid w:val="00084F70"/>
    <w:rsid w:val="000851A2"/>
    <w:rsid w:val="00085451"/>
    <w:rsid w:val="00085A5F"/>
    <w:rsid w:val="0008647C"/>
    <w:rsid w:val="00086786"/>
    <w:rsid w:val="00086AB8"/>
    <w:rsid w:val="00086BF0"/>
    <w:rsid w:val="00086C18"/>
    <w:rsid w:val="00087856"/>
    <w:rsid w:val="00087C83"/>
    <w:rsid w:val="0009059D"/>
    <w:rsid w:val="00090816"/>
    <w:rsid w:val="00090817"/>
    <w:rsid w:val="0009115C"/>
    <w:rsid w:val="00091931"/>
    <w:rsid w:val="00091DFC"/>
    <w:rsid w:val="0009281B"/>
    <w:rsid w:val="0009352E"/>
    <w:rsid w:val="00093838"/>
    <w:rsid w:val="000940DC"/>
    <w:rsid w:val="000941C2"/>
    <w:rsid w:val="000943AA"/>
    <w:rsid w:val="0009473D"/>
    <w:rsid w:val="000948BA"/>
    <w:rsid w:val="0009539C"/>
    <w:rsid w:val="0009574A"/>
    <w:rsid w:val="00095798"/>
    <w:rsid w:val="0009619F"/>
    <w:rsid w:val="000964DC"/>
    <w:rsid w:val="00096B96"/>
    <w:rsid w:val="00097189"/>
    <w:rsid w:val="00097308"/>
    <w:rsid w:val="0009738F"/>
    <w:rsid w:val="000977C8"/>
    <w:rsid w:val="000A02EA"/>
    <w:rsid w:val="000A0787"/>
    <w:rsid w:val="000A07BF"/>
    <w:rsid w:val="000A0809"/>
    <w:rsid w:val="000A1325"/>
    <w:rsid w:val="000A201C"/>
    <w:rsid w:val="000A22AC"/>
    <w:rsid w:val="000A2354"/>
    <w:rsid w:val="000A250F"/>
    <w:rsid w:val="000A2978"/>
    <w:rsid w:val="000A2F3F"/>
    <w:rsid w:val="000A30F2"/>
    <w:rsid w:val="000A3733"/>
    <w:rsid w:val="000A3C11"/>
    <w:rsid w:val="000A3F7E"/>
    <w:rsid w:val="000A58AE"/>
    <w:rsid w:val="000A596D"/>
    <w:rsid w:val="000A621D"/>
    <w:rsid w:val="000A6E2B"/>
    <w:rsid w:val="000B02B8"/>
    <w:rsid w:val="000B0568"/>
    <w:rsid w:val="000B06BD"/>
    <w:rsid w:val="000B0ADF"/>
    <w:rsid w:val="000B0B4A"/>
    <w:rsid w:val="000B15C2"/>
    <w:rsid w:val="000B18F5"/>
    <w:rsid w:val="000B24FC"/>
    <w:rsid w:val="000B279A"/>
    <w:rsid w:val="000B3124"/>
    <w:rsid w:val="000B36F0"/>
    <w:rsid w:val="000B3D59"/>
    <w:rsid w:val="000B3EFF"/>
    <w:rsid w:val="000B43E9"/>
    <w:rsid w:val="000B444D"/>
    <w:rsid w:val="000B44F9"/>
    <w:rsid w:val="000B46AB"/>
    <w:rsid w:val="000B4B7C"/>
    <w:rsid w:val="000B5583"/>
    <w:rsid w:val="000B5B1E"/>
    <w:rsid w:val="000B5DA6"/>
    <w:rsid w:val="000B61D2"/>
    <w:rsid w:val="000B6293"/>
    <w:rsid w:val="000B70A7"/>
    <w:rsid w:val="000B73DD"/>
    <w:rsid w:val="000B7740"/>
    <w:rsid w:val="000B7917"/>
    <w:rsid w:val="000B7B47"/>
    <w:rsid w:val="000B7E65"/>
    <w:rsid w:val="000C04C5"/>
    <w:rsid w:val="000C0F48"/>
    <w:rsid w:val="000C143B"/>
    <w:rsid w:val="000C158B"/>
    <w:rsid w:val="000C160F"/>
    <w:rsid w:val="000C1710"/>
    <w:rsid w:val="000C1B1B"/>
    <w:rsid w:val="000C2221"/>
    <w:rsid w:val="000C266A"/>
    <w:rsid w:val="000C2B85"/>
    <w:rsid w:val="000C2E61"/>
    <w:rsid w:val="000C3E01"/>
    <w:rsid w:val="000C4295"/>
    <w:rsid w:val="000C42F9"/>
    <w:rsid w:val="000C4619"/>
    <w:rsid w:val="000C46FC"/>
    <w:rsid w:val="000C4741"/>
    <w:rsid w:val="000C495F"/>
    <w:rsid w:val="000C4AF4"/>
    <w:rsid w:val="000C58D1"/>
    <w:rsid w:val="000C5C2A"/>
    <w:rsid w:val="000C63C8"/>
    <w:rsid w:val="000C67D3"/>
    <w:rsid w:val="000C6CEC"/>
    <w:rsid w:val="000C7B66"/>
    <w:rsid w:val="000C7FD6"/>
    <w:rsid w:val="000C7FD8"/>
    <w:rsid w:val="000D03B6"/>
    <w:rsid w:val="000D058A"/>
    <w:rsid w:val="000D07D9"/>
    <w:rsid w:val="000D0ADB"/>
    <w:rsid w:val="000D0D14"/>
    <w:rsid w:val="000D2017"/>
    <w:rsid w:val="000D20C4"/>
    <w:rsid w:val="000D2320"/>
    <w:rsid w:val="000D24BC"/>
    <w:rsid w:val="000D2687"/>
    <w:rsid w:val="000D2D8F"/>
    <w:rsid w:val="000D330A"/>
    <w:rsid w:val="000D3A39"/>
    <w:rsid w:val="000D407A"/>
    <w:rsid w:val="000D4307"/>
    <w:rsid w:val="000D5460"/>
    <w:rsid w:val="000D60DA"/>
    <w:rsid w:val="000D66D9"/>
    <w:rsid w:val="000D6BC9"/>
    <w:rsid w:val="000D6BF3"/>
    <w:rsid w:val="000E0BB9"/>
    <w:rsid w:val="000E14CA"/>
    <w:rsid w:val="000E16D0"/>
    <w:rsid w:val="000E194A"/>
    <w:rsid w:val="000E2082"/>
    <w:rsid w:val="000E2A5E"/>
    <w:rsid w:val="000E2DBC"/>
    <w:rsid w:val="000E319F"/>
    <w:rsid w:val="000E31C2"/>
    <w:rsid w:val="000E3F86"/>
    <w:rsid w:val="000E4357"/>
    <w:rsid w:val="000E4B45"/>
    <w:rsid w:val="000E4D0D"/>
    <w:rsid w:val="000E530D"/>
    <w:rsid w:val="000E59C3"/>
    <w:rsid w:val="000E6431"/>
    <w:rsid w:val="000E6B04"/>
    <w:rsid w:val="000E6C41"/>
    <w:rsid w:val="000E6E76"/>
    <w:rsid w:val="000F02C7"/>
    <w:rsid w:val="000F04EA"/>
    <w:rsid w:val="000F0604"/>
    <w:rsid w:val="000F0F28"/>
    <w:rsid w:val="000F17B8"/>
    <w:rsid w:val="000F1D66"/>
    <w:rsid w:val="000F21A5"/>
    <w:rsid w:val="000F3CF8"/>
    <w:rsid w:val="000F5002"/>
    <w:rsid w:val="000F5576"/>
    <w:rsid w:val="000F56A0"/>
    <w:rsid w:val="000F5DA3"/>
    <w:rsid w:val="000F6296"/>
    <w:rsid w:val="000F64FD"/>
    <w:rsid w:val="000F6B1E"/>
    <w:rsid w:val="000F740C"/>
    <w:rsid w:val="000F7E4F"/>
    <w:rsid w:val="001006D7"/>
    <w:rsid w:val="00100D83"/>
    <w:rsid w:val="001012E8"/>
    <w:rsid w:val="001017E0"/>
    <w:rsid w:val="00102291"/>
    <w:rsid w:val="001024CF"/>
    <w:rsid w:val="00102961"/>
    <w:rsid w:val="001029D1"/>
    <w:rsid w:val="00102ABA"/>
    <w:rsid w:val="00102B9F"/>
    <w:rsid w:val="00102CC1"/>
    <w:rsid w:val="00102DF2"/>
    <w:rsid w:val="001036D4"/>
    <w:rsid w:val="001037F7"/>
    <w:rsid w:val="00103828"/>
    <w:rsid w:val="00104354"/>
    <w:rsid w:val="00104D78"/>
    <w:rsid w:val="00105143"/>
    <w:rsid w:val="001054D2"/>
    <w:rsid w:val="00105AF6"/>
    <w:rsid w:val="001074C5"/>
    <w:rsid w:val="001074C9"/>
    <w:rsid w:val="00107C04"/>
    <w:rsid w:val="0011140F"/>
    <w:rsid w:val="0011177C"/>
    <w:rsid w:val="00112637"/>
    <w:rsid w:val="00112ABC"/>
    <w:rsid w:val="001136E6"/>
    <w:rsid w:val="00113CDA"/>
    <w:rsid w:val="00113EA4"/>
    <w:rsid w:val="00114738"/>
    <w:rsid w:val="00114B27"/>
    <w:rsid w:val="00114EA5"/>
    <w:rsid w:val="00115093"/>
    <w:rsid w:val="00115614"/>
    <w:rsid w:val="00115871"/>
    <w:rsid w:val="00115B90"/>
    <w:rsid w:val="00116A80"/>
    <w:rsid w:val="00116C36"/>
    <w:rsid w:val="001175AD"/>
    <w:rsid w:val="001177D0"/>
    <w:rsid w:val="00117B47"/>
    <w:rsid w:val="00117E28"/>
    <w:rsid w:val="00117E43"/>
    <w:rsid w:val="0012001E"/>
    <w:rsid w:val="00121725"/>
    <w:rsid w:val="001218BD"/>
    <w:rsid w:val="00121A15"/>
    <w:rsid w:val="001223D5"/>
    <w:rsid w:val="00122CC1"/>
    <w:rsid w:val="00122D25"/>
    <w:rsid w:val="00122D36"/>
    <w:rsid w:val="001230F1"/>
    <w:rsid w:val="001238EE"/>
    <w:rsid w:val="001239D7"/>
    <w:rsid w:val="00123F28"/>
    <w:rsid w:val="0012401D"/>
    <w:rsid w:val="001241DA"/>
    <w:rsid w:val="00124388"/>
    <w:rsid w:val="001248DB"/>
    <w:rsid w:val="00124ABD"/>
    <w:rsid w:val="00124B3F"/>
    <w:rsid w:val="00125738"/>
    <w:rsid w:val="00125D19"/>
    <w:rsid w:val="00126A55"/>
    <w:rsid w:val="00127370"/>
    <w:rsid w:val="00127797"/>
    <w:rsid w:val="00127E77"/>
    <w:rsid w:val="00127F44"/>
    <w:rsid w:val="00130107"/>
    <w:rsid w:val="00130376"/>
    <w:rsid w:val="00130AA9"/>
    <w:rsid w:val="00130B53"/>
    <w:rsid w:val="0013179E"/>
    <w:rsid w:val="00132851"/>
    <w:rsid w:val="0013299B"/>
    <w:rsid w:val="00132D73"/>
    <w:rsid w:val="00132EFB"/>
    <w:rsid w:val="001330FB"/>
    <w:rsid w:val="00133891"/>
    <w:rsid w:val="00133A1F"/>
    <w:rsid w:val="00133F08"/>
    <w:rsid w:val="0013438F"/>
    <w:rsid w:val="001345E6"/>
    <w:rsid w:val="0013528C"/>
    <w:rsid w:val="001353F4"/>
    <w:rsid w:val="0013566C"/>
    <w:rsid w:val="00135708"/>
    <w:rsid w:val="00135A50"/>
    <w:rsid w:val="00136EBC"/>
    <w:rsid w:val="0013737C"/>
    <w:rsid w:val="001377C7"/>
    <w:rsid w:val="001378B0"/>
    <w:rsid w:val="00140258"/>
    <w:rsid w:val="001402D0"/>
    <w:rsid w:val="00140784"/>
    <w:rsid w:val="00140E54"/>
    <w:rsid w:val="00140F1A"/>
    <w:rsid w:val="001414DE"/>
    <w:rsid w:val="00141519"/>
    <w:rsid w:val="00141D96"/>
    <w:rsid w:val="0014269B"/>
    <w:rsid w:val="001426E2"/>
    <w:rsid w:val="00142DC5"/>
    <w:rsid w:val="00142E00"/>
    <w:rsid w:val="0014381A"/>
    <w:rsid w:val="0014459D"/>
    <w:rsid w:val="00144815"/>
    <w:rsid w:val="0014484E"/>
    <w:rsid w:val="001452AB"/>
    <w:rsid w:val="00145FD7"/>
    <w:rsid w:val="00147714"/>
    <w:rsid w:val="00147A19"/>
    <w:rsid w:val="0015036F"/>
    <w:rsid w:val="00150503"/>
    <w:rsid w:val="0015091B"/>
    <w:rsid w:val="001526BF"/>
    <w:rsid w:val="001526D3"/>
    <w:rsid w:val="00152793"/>
    <w:rsid w:val="00153B7E"/>
    <w:rsid w:val="001545A9"/>
    <w:rsid w:val="00154CDD"/>
    <w:rsid w:val="00155306"/>
    <w:rsid w:val="0015545E"/>
    <w:rsid w:val="00156A7D"/>
    <w:rsid w:val="00157216"/>
    <w:rsid w:val="00157AD0"/>
    <w:rsid w:val="00157E8B"/>
    <w:rsid w:val="001603B9"/>
    <w:rsid w:val="00160958"/>
    <w:rsid w:val="00160C6B"/>
    <w:rsid w:val="00162238"/>
    <w:rsid w:val="0016234C"/>
    <w:rsid w:val="001631E2"/>
    <w:rsid w:val="001637C7"/>
    <w:rsid w:val="001639AC"/>
    <w:rsid w:val="00163CDB"/>
    <w:rsid w:val="00163DC6"/>
    <w:rsid w:val="00163F5A"/>
    <w:rsid w:val="00163FAB"/>
    <w:rsid w:val="00164789"/>
    <w:rsid w:val="0016480E"/>
    <w:rsid w:val="00165F16"/>
    <w:rsid w:val="00166181"/>
    <w:rsid w:val="001663E0"/>
    <w:rsid w:val="00166E7F"/>
    <w:rsid w:val="001678B7"/>
    <w:rsid w:val="00167A71"/>
    <w:rsid w:val="001705D6"/>
    <w:rsid w:val="001708F5"/>
    <w:rsid w:val="001713D7"/>
    <w:rsid w:val="001717A2"/>
    <w:rsid w:val="00171B5D"/>
    <w:rsid w:val="00171CC5"/>
    <w:rsid w:val="00171D1D"/>
    <w:rsid w:val="00171EF0"/>
    <w:rsid w:val="001720E6"/>
    <w:rsid w:val="001720F8"/>
    <w:rsid w:val="00172F30"/>
    <w:rsid w:val="00173729"/>
    <w:rsid w:val="00173B22"/>
    <w:rsid w:val="00173DF6"/>
    <w:rsid w:val="00173F88"/>
    <w:rsid w:val="00174297"/>
    <w:rsid w:val="00174420"/>
    <w:rsid w:val="001753D3"/>
    <w:rsid w:val="00175450"/>
    <w:rsid w:val="00175949"/>
    <w:rsid w:val="001759FB"/>
    <w:rsid w:val="00175A91"/>
    <w:rsid w:val="001763B8"/>
    <w:rsid w:val="00176598"/>
    <w:rsid w:val="00176BEF"/>
    <w:rsid w:val="00176CF4"/>
    <w:rsid w:val="00176D9D"/>
    <w:rsid w:val="00176DCA"/>
    <w:rsid w:val="00177017"/>
    <w:rsid w:val="001770C9"/>
    <w:rsid w:val="001774BC"/>
    <w:rsid w:val="00180E06"/>
    <w:rsid w:val="001811A4"/>
    <w:rsid w:val="001817B3"/>
    <w:rsid w:val="00181CD1"/>
    <w:rsid w:val="00181E68"/>
    <w:rsid w:val="001822E5"/>
    <w:rsid w:val="00182834"/>
    <w:rsid w:val="00182920"/>
    <w:rsid w:val="00182D34"/>
    <w:rsid w:val="00182EC9"/>
    <w:rsid w:val="00183014"/>
    <w:rsid w:val="00183C82"/>
    <w:rsid w:val="00184A1B"/>
    <w:rsid w:val="00184C89"/>
    <w:rsid w:val="0018535F"/>
    <w:rsid w:val="0018685E"/>
    <w:rsid w:val="00186BDB"/>
    <w:rsid w:val="00186FC7"/>
    <w:rsid w:val="00187478"/>
    <w:rsid w:val="00187AF6"/>
    <w:rsid w:val="00187B48"/>
    <w:rsid w:val="00190103"/>
    <w:rsid w:val="001905D1"/>
    <w:rsid w:val="00190688"/>
    <w:rsid w:val="001907A3"/>
    <w:rsid w:val="00190F34"/>
    <w:rsid w:val="001916E7"/>
    <w:rsid w:val="00191859"/>
    <w:rsid w:val="00191C9B"/>
    <w:rsid w:val="00191DA1"/>
    <w:rsid w:val="00191EEA"/>
    <w:rsid w:val="00192055"/>
    <w:rsid w:val="001920A3"/>
    <w:rsid w:val="0019224F"/>
    <w:rsid w:val="00192A1B"/>
    <w:rsid w:val="00192E7B"/>
    <w:rsid w:val="00193288"/>
    <w:rsid w:val="001932E0"/>
    <w:rsid w:val="0019353D"/>
    <w:rsid w:val="00193845"/>
    <w:rsid w:val="00193B95"/>
    <w:rsid w:val="001940DA"/>
    <w:rsid w:val="00194C93"/>
    <w:rsid w:val="00194D5D"/>
    <w:rsid w:val="001959C2"/>
    <w:rsid w:val="00195E1B"/>
    <w:rsid w:val="00195EC4"/>
    <w:rsid w:val="00196117"/>
    <w:rsid w:val="00196474"/>
    <w:rsid w:val="001979F6"/>
    <w:rsid w:val="00197CB2"/>
    <w:rsid w:val="001A0754"/>
    <w:rsid w:val="001A0E0B"/>
    <w:rsid w:val="001A151B"/>
    <w:rsid w:val="001A1752"/>
    <w:rsid w:val="001A18A5"/>
    <w:rsid w:val="001A207F"/>
    <w:rsid w:val="001A2246"/>
    <w:rsid w:val="001A24D5"/>
    <w:rsid w:val="001A331A"/>
    <w:rsid w:val="001A37FD"/>
    <w:rsid w:val="001A3EE7"/>
    <w:rsid w:val="001A4533"/>
    <w:rsid w:val="001A4556"/>
    <w:rsid w:val="001A4B42"/>
    <w:rsid w:val="001A5134"/>
    <w:rsid w:val="001A51E3"/>
    <w:rsid w:val="001A5D43"/>
    <w:rsid w:val="001A641B"/>
    <w:rsid w:val="001A68D0"/>
    <w:rsid w:val="001A7968"/>
    <w:rsid w:val="001A7D12"/>
    <w:rsid w:val="001B0141"/>
    <w:rsid w:val="001B023A"/>
    <w:rsid w:val="001B02A1"/>
    <w:rsid w:val="001B0A9D"/>
    <w:rsid w:val="001B1756"/>
    <w:rsid w:val="001B1B4B"/>
    <w:rsid w:val="001B2188"/>
    <w:rsid w:val="001B299C"/>
    <w:rsid w:val="001B2E98"/>
    <w:rsid w:val="001B3483"/>
    <w:rsid w:val="001B3C1E"/>
    <w:rsid w:val="001B422B"/>
    <w:rsid w:val="001B4494"/>
    <w:rsid w:val="001B560A"/>
    <w:rsid w:val="001B5C5A"/>
    <w:rsid w:val="001B5E59"/>
    <w:rsid w:val="001B60E1"/>
    <w:rsid w:val="001B6981"/>
    <w:rsid w:val="001B6B0A"/>
    <w:rsid w:val="001B6BF0"/>
    <w:rsid w:val="001B71A4"/>
    <w:rsid w:val="001C0211"/>
    <w:rsid w:val="001C06C7"/>
    <w:rsid w:val="001C0D8B"/>
    <w:rsid w:val="001C0DA8"/>
    <w:rsid w:val="001C12C1"/>
    <w:rsid w:val="001C240E"/>
    <w:rsid w:val="001C2814"/>
    <w:rsid w:val="001C2E46"/>
    <w:rsid w:val="001C2F00"/>
    <w:rsid w:val="001C3319"/>
    <w:rsid w:val="001C3694"/>
    <w:rsid w:val="001C3C02"/>
    <w:rsid w:val="001C3F45"/>
    <w:rsid w:val="001C40A0"/>
    <w:rsid w:val="001C4FA0"/>
    <w:rsid w:val="001C522F"/>
    <w:rsid w:val="001C5ACF"/>
    <w:rsid w:val="001C686F"/>
    <w:rsid w:val="001C6D0B"/>
    <w:rsid w:val="001C6DCE"/>
    <w:rsid w:val="001C6DEB"/>
    <w:rsid w:val="001C6FE4"/>
    <w:rsid w:val="001C7A8F"/>
    <w:rsid w:val="001C7B1C"/>
    <w:rsid w:val="001D00C0"/>
    <w:rsid w:val="001D011E"/>
    <w:rsid w:val="001D029D"/>
    <w:rsid w:val="001D0813"/>
    <w:rsid w:val="001D0B58"/>
    <w:rsid w:val="001D13A1"/>
    <w:rsid w:val="001D152A"/>
    <w:rsid w:val="001D1709"/>
    <w:rsid w:val="001D1EAF"/>
    <w:rsid w:val="001D208B"/>
    <w:rsid w:val="001D22C5"/>
    <w:rsid w:val="001D246D"/>
    <w:rsid w:val="001D2B9D"/>
    <w:rsid w:val="001D2E67"/>
    <w:rsid w:val="001D43E5"/>
    <w:rsid w:val="001D4473"/>
    <w:rsid w:val="001D4AAE"/>
    <w:rsid w:val="001D4AD7"/>
    <w:rsid w:val="001D4D4B"/>
    <w:rsid w:val="001D4DF4"/>
    <w:rsid w:val="001D4DF7"/>
    <w:rsid w:val="001D5108"/>
    <w:rsid w:val="001D5552"/>
    <w:rsid w:val="001D566E"/>
    <w:rsid w:val="001D5728"/>
    <w:rsid w:val="001D5AD8"/>
    <w:rsid w:val="001D5E16"/>
    <w:rsid w:val="001D5E61"/>
    <w:rsid w:val="001D63B9"/>
    <w:rsid w:val="001D6446"/>
    <w:rsid w:val="001D64C3"/>
    <w:rsid w:val="001D64CA"/>
    <w:rsid w:val="001D6CB0"/>
    <w:rsid w:val="001D7BD4"/>
    <w:rsid w:val="001D7FED"/>
    <w:rsid w:val="001E06F7"/>
    <w:rsid w:val="001E0D8A"/>
    <w:rsid w:val="001E1912"/>
    <w:rsid w:val="001E1E2B"/>
    <w:rsid w:val="001E208E"/>
    <w:rsid w:val="001E2486"/>
    <w:rsid w:val="001E3299"/>
    <w:rsid w:val="001E34C4"/>
    <w:rsid w:val="001E3854"/>
    <w:rsid w:val="001E3C4A"/>
    <w:rsid w:val="001E44BF"/>
    <w:rsid w:val="001E4721"/>
    <w:rsid w:val="001E57DD"/>
    <w:rsid w:val="001E67BA"/>
    <w:rsid w:val="001E6E93"/>
    <w:rsid w:val="001E74C2"/>
    <w:rsid w:val="001E7783"/>
    <w:rsid w:val="001E7D70"/>
    <w:rsid w:val="001F056C"/>
    <w:rsid w:val="001F0AF5"/>
    <w:rsid w:val="001F0BDA"/>
    <w:rsid w:val="001F0DC3"/>
    <w:rsid w:val="001F11B8"/>
    <w:rsid w:val="001F144F"/>
    <w:rsid w:val="001F1C3A"/>
    <w:rsid w:val="001F1ED1"/>
    <w:rsid w:val="001F2165"/>
    <w:rsid w:val="001F23DC"/>
    <w:rsid w:val="001F35A4"/>
    <w:rsid w:val="001F4056"/>
    <w:rsid w:val="001F4649"/>
    <w:rsid w:val="001F4F64"/>
    <w:rsid w:val="001F4F82"/>
    <w:rsid w:val="001F53B2"/>
    <w:rsid w:val="001F5413"/>
    <w:rsid w:val="001F57BA"/>
    <w:rsid w:val="001F5810"/>
    <w:rsid w:val="001F5A48"/>
    <w:rsid w:val="001F5C48"/>
    <w:rsid w:val="001F6260"/>
    <w:rsid w:val="001F6D2F"/>
    <w:rsid w:val="001F7938"/>
    <w:rsid w:val="001F7A62"/>
    <w:rsid w:val="001F7A98"/>
    <w:rsid w:val="00200007"/>
    <w:rsid w:val="00200037"/>
    <w:rsid w:val="00201D2D"/>
    <w:rsid w:val="002027ED"/>
    <w:rsid w:val="002028AE"/>
    <w:rsid w:val="00202A2B"/>
    <w:rsid w:val="002030A5"/>
    <w:rsid w:val="00203131"/>
    <w:rsid w:val="00203723"/>
    <w:rsid w:val="00203751"/>
    <w:rsid w:val="00203C57"/>
    <w:rsid w:val="00203D88"/>
    <w:rsid w:val="00203E06"/>
    <w:rsid w:val="00203FDC"/>
    <w:rsid w:val="00204945"/>
    <w:rsid w:val="00205345"/>
    <w:rsid w:val="00205CCD"/>
    <w:rsid w:val="00206195"/>
    <w:rsid w:val="00206AE6"/>
    <w:rsid w:val="002070EF"/>
    <w:rsid w:val="00207152"/>
    <w:rsid w:val="00207C86"/>
    <w:rsid w:val="00207E98"/>
    <w:rsid w:val="002109E3"/>
    <w:rsid w:val="0021168E"/>
    <w:rsid w:val="002116E0"/>
    <w:rsid w:val="00211945"/>
    <w:rsid w:val="0021238B"/>
    <w:rsid w:val="00212723"/>
    <w:rsid w:val="00212D07"/>
    <w:rsid w:val="00212E88"/>
    <w:rsid w:val="0021321F"/>
    <w:rsid w:val="00213925"/>
    <w:rsid w:val="00213AE6"/>
    <w:rsid w:val="00213C2B"/>
    <w:rsid w:val="00213C9C"/>
    <w:rsid w:val="00214D04"/>
    <w:rsid w:val="00214F28"/>
    <w:rsid w:val="00215CC2"/>
    <w:rsid w:val="00215ED3"/>
    <w:rsid w:val="002167FA"/>
    <w:rsid w:val="00216A7A"/>
    <w:rsid w:val="00217222"/>
    <w:rsid w:val="0022009E"/>
    <w:rsid w:val="00220A16"/>
    <w:rsid w:val="00220D66"/>
    <w:rsid w:val="00220E64"/>
    <w:rsid w:val="0022165F"/>
    <w:rsid w:val="00222BE6"/>
    <w:rsid w:val="00222C6E"/>
    <w:rsid w:val="00222D1B"/>
    <w:rsid w:val="0022300E"/>
    <w:rsid w:val="00223241"/>
    <w:rsid w:val="002235EC"/>
    <w:rsid w:val="00223691"/>
    <w:rsid w:val="00223DFD"/>
    <w:rsid w:val="0022425C"/>
    <w:rsid w:val="002246DE"/>
    <w:rsid w:val="00224D12"/>
    <w:rsid w:val="00225C21"/>
    <w:rsid w:val="00225E12"/>
    <w:rsid w:val="002260DD"/>
    <w:rsid w:val="00226236"/>
    <w:rsid w:val="0022646C"/>
    <w:rsid w:val="002267F9"/>
    <w:rsid w:val="00230148"/>
    <w:rsid w:val="002302D2"/>
    <w:rsid w:val="0023184B"/>
    <w:rsid w:val="00231D2D"/>
    <w:rsid w:val="00232D3C"/>
    <w:rsid w:val="0023348A"/>
    <w:rsid w:val="00233B38"/>
    <w:rsid w:val="00233F01"/>
    <w:rsid w:val="00234DD9"/>
    <w:rsid w:val="002353CE"/>
    <w:rsid w:val="00235A5C"/>
    <w:rsid w:val="00235C1B"/>
    <w:rsid w:val="00235DF6"/>
    <w:rsid w:val="0023636C"/>
    <w:rsid w:val="00237102"/>
    <w:rsid w:val="0023726D"/>
    <w:rsid w:val="0023768A"/>
    <w:rsid w:val="00237AE4"/>
    <w:rsid w:val="0024022D"/>
    <w:rsid w:val="00240EDB"/>
    <w:rsid w:val="0024180E"/>
    <w:rsid w:val="00242605"/>
    <w:rsid w:val="002429E2"/>
    <w:rsid w:val="00242E56"/>
    <w:rsid w:val="00243602"/>
    <w:rsid w:val="00243B49"/>
    <w:rsid w:val="00243D75"/>
    <w:rsid w:val="00245609"/>
    <w:rsid w:val="00245859"/>
    <w:rsid w:val="002458F0"/>
    <w:rsid w:val="00245B3D"/>
    <w:rsid w:val="00245F00"/>
    <w:rsid w:val="0024607A"/>
    <w:rsid w:val="00246629"/>
    <w:rsid w:val="00246A56"/>
    <w:rsid w:val="0024716C"/>
    <w:rsid w:val="0024721A"/>
    <w:rsid w:val="00247E96"/>
    <w:rsid w:val="00250158"/>
    <w:rsid w:val="00250B29"/>
    <w:rsid w:val="002524EA"/>
    <w:rsid w:val="002526EC"/>
    <w:rsid w:val="002528C4"/>
    <w:rsid w:val="00252908"/>
    <w:rsid w:val="00252AC9"/>
    <w:rsid w:val="00252BC4"/>
    <w:rsid w:val="00253068"/>
    <w:rsid w:val="00253F9E"/>
    <w:rsid w:val="00254014"/>
    <w:rsid w:val="002544DF"/>
    <w:rsid w:val="002548FE"/>
    <w:rsid w:val="00254B39"/>
    <w:rsid w:val="00254E6D"/>
    <w:rsid w:val="00255AB1"/>
    <w:rsid w:val="00256349"/>
    <w:rsid w:val="002564A4"/>
    <w:rsid w:val="00256AB3"/>
    <w:rsid w:val="002576BA"/>
    <w:rsid w:val="00257BDF"/>
    <w:rsid w:val="002607BF"/>
    <w:rsid w:val="00260FBF"/>
    <w:rsid w:val="00260FD5"/>
    <w:rsid w:val="0026126E"/>
    <w:rsid w:val="002617EE"/>
    <w:rsid w:val="002620D0"/>
    <w:rsid w:val="00262762"/>
    <w:rsid w:val="002628DD"/>
    <w:rsid w:val="002634E1"/>
    <w:rsid w:val="00263703"/>
    <w:rsid w:val="00263BE0"/>
    <w:rsid w:val="00263C03"/>
    <w:rsid w:val="002640B4"/>
    <w:rsid w:val="0026436A"/>
    <w:rsid w:val="002643DA"/>
    <w:rsid w:val="00264691"/>
    <w:rsid w:val="0026504D"/>
    <w:rsid w:val="00265B13"/>
    <w:rsid w:val="002660E1"/>
    <w:rsid w:val="002662D6"/>
    <w:rsid w:val="00266676"/>
    <w:rsid w:val="0026673D"/>
    <w:rsid w:val="00266B36"/>
    <w:rsid w:val="00266DFF"/>
    <w:rsid w:val="00266E9F"/>
    <w:rsid w:val="002670AC"/>
    <w:rsid w:val="002672C5"/>
    <w:rsid w:val="0026741D"/>
    <w:rsid w:val="0026761B"/>
    <w:rsid w:val="0026795C"/>
    <w:rsid w:val="00267C80"/>
    <w:rsid w:val="0027053C"/>
    <w:rsid w:val="00270A94"/>
    <w:rsid w:val="0027131D"/>
    <w:rsid w:val="00273A2F"/>
    <w:rsid w:val="002749F0"/>
    <w:rsid w:val="00274A73"/>
    <w:rsid w:val="00274CDC"/>
    <w:rsid w:val="0027685F"/>
    <w:rsid w:val="00276A38"/>
    <w:rsid w:val="00276E0F"/>
    <w:rsid w:val="002774F7"/>
    <w:rsid w:val="0028040D"/>
    <w:rsid w:val="00280986"/>
    <w:rsid w:val="0028125F"/>
    <w:rsid w:val="00281462"/>
    <w:rsid w:val="00281A88"/>
    <w:rsid w:val="00281A98"/>
    <w:rsid w:val="00281ECE"/>
    <w:rsid w:val="0028223A"/>
    <w:rsid w:val="00282377"/>
    <w:rsid w:val="00282953"/>
    <w:rsid w:val="00282CB7"/>
    <w:rsid w:val="002831C7"/>
    <w:rsid w:val="00283868"/>
    <w:rsid w:val="00283C64"/>
    <w:rsid w:val="00283DC7"/>
    <w:rsid w:val="002840C6"/>
    <w:rsid w:val="00284AED"/>
    <w:rsid w:val="00285353"/>
    <w:rsid w:val="002854EA"/>
    <w:rsid w:val="002857DD"/>
    <w:rsid w:val="00285C99"/>
    <w:rsid w:val="00285CFE"/>
    <w:rsid w:val="00287E67"/>
    <w:rsid w:val="00291291"/>
    <w:rsid w:val="0029213E"/>
    <w:rsid w:val="0029322B"/>
    <w:rsid w:val="0029363A"/>
    <w:rsid w:val="00293D98"/>
    <w:rsid w:val="00293E02"/>
    <w:rsid w:val="002945DA"/>
    <w:rsid w:val="002945F0"/>
    <w:rsid w:val="00295174"/>
    <w:rsid w:val="00295A1A"/>
    <w:rsid w:val="00295C16"/>
    <w:rsid w:val="00295FA2"/>
    <w:rsid w:val="00296029"/>
    <w:rsid w:val="00296172"/>
    <w:rsid w:val="00296322"/>
    <w:rsid w:val="002964F4"/>
    <w:rsid w:val="00296587"/>
    <w:rsid w:val="00296B92"/>
    <w:rsid w:val="002979A0"/>
    <w:rsid w:val="00297EBF"/>
    <w:rsid w:val="002A1B40"/>
    <w:rsid w:val="002A1FD3"/>
    <w:rsid w:val="002A2221"/>
    <w:rsid w:val="002A2290"/>
    <w:rsid w:val="002A2C22"/>
    <w:rsid w:val="002A3F72"/>
    <w:rsid w:val="002A441D"/>
    <w:rsid w:val="002A4BC3"/>
    <w:rsid w:val="002A50AA"/>
    <w:rsid w:val="002A5E38"/>
    <w:rsid w:val="002A6240"/>
    <w:rsid w:val="002A71BE"/>
    <w:rsid w:val="002B02DA"/>
    <w:rsid w:val="002B02EB"/>
    <w:rsid w:val="002B03DA"/>
    <w:rsid w:val="002B0587"/>
    <w:rsid w:val="002B07AD"/>
    <w:rsid w:val="002B0923"/>
    <w:rsid w:val="002B0D4F"/>
    <w:rsid w:val="002B0EE4"/>
    <w:rsid w:val="002B1789"/>
    <w:rsid w:val="002B19F6"/>
    <w:rsid w:val="002B20B1"/>
    <w:rsid w:val="002B2136"/>
    <w:rsid w:val="002B22F0"/>
    <w:rsid w:val="002B2A10"/>
    <w:rsid w:val="002B31FB"/>
    <w:rsid w:val="002B364E"/>
    <w:rsid w:val="002B38AF"/>
    <w:rsid w:val="002B3B8C"/>
    <w:rsid w:val="002B3D73"/>
    <w:rsid w:val="002B3E81"/>
    <w:rsid w:val="002B4AEC"/>
    <w:rsid w:val="002B4C70"/>
    <w:rsid w:val="002B4DDC"/>
    <w:rsid w:val="002B5161"/>
    <w:rsid w:val="002B5209"/>
    <w:rsid w:val="002B5FB2"/>
    <w:rsid w:val="002B5FF2"/>
    <w:rsid w:val="002B62DA"/>
    <w:rsid w:val="002B6340"/>
    <w:rsid w:val="002B7125"/>
    <w:rsid w:val="002C0575"/>
    <w:rsid w:val="002C0602"/>
    <w:rsid w:val="002C0654"/>
    <w:rsid w:val="002C07A4"/>
    <w:rsid w:val="002C0AAC"/>
    <w:rsid w:val="002C0DB0"/>
    <w:rsid w:val="002C0DC6"/>
    <w:rsid w:val="002C1593"/>
    <w:rsid w:val="002C16ED"/>
    <w:rsid w:val="002C1C7D"/>
    <w:rsid w:val="002C1CDA"/>
    <w:rsid w:val="002C296A"/>
    <w:rsid w:val="002C3485"/>
    <w:rsid w:val="002C379D"/>
    <w:rsid w:val="002C3B37"/>
    <w:rsid w:val="002C499E"/>
    <w:rsid w:val="002C592F"/>
    <w:rsid w:val="002C5997"/>
    <w:rsid w:val="002C6087"/>
    <w:rsid w:val="002C7385"/>
    <w:rsid w:val="002C7E5E"/>
    <w:rsid w:val="002D0621"/>
    <w:rsid w:val="002D08BB"/>
    <w:rsid w:val="002D0D84"/>
    <w:rsid w:val="002D1F45"/>
    <w:rsid w:val="002D25F7"/>
    <w:rsid w:val="002D2831"/>
    <w:rsid w:val="002D3548"/>
    <w:rsid w:val="002D39B5"/>
    <w:rsid w:val="002D3D25"/>
    <w:rsid w:val="002D3FD0"/>
    <w:rsid w:val="002D472F"/>
    <w:rsid w:val="002D5019"/>
    <w:rsid w:val="002D5262"/>
    <w:rsid w:val="002D5831"/>
    <w:rsid w:val="002D59CC"/>
    <w:rsid w:val="002D5C16"/>
    <w:rsid w:val="002D6F16"/>
    <w:rsid w:val="002D742B"/>
    <w:rsid w:val="002D79A9"/>
    <w:rsid w:val="002D79C2"/>
    <w:rsid w:val="002E0A6F"/>
    <w:rsid w:val="002E0CD5"/>
    <w:rsid w:val="002E0CFE"/>
    <w:rsid w:val="002E0FD9"/>
    <w:rsid w:val="002E14B5"/>
    <w:rsid w:val="002E1B4F"/>
    <w:rsid w:val="002E1BCD"/>
    <w:rsid w:val="002E1D56"/>
    <w:rsid w:val="002E1F52"/>
    <w:rsid w:val="002E2488"/>
    <w:rsid w:val="002E30AD"/>
    <w:rsid w:val="002E31B6"/>
    <w:rsid w:val="002E342E"/>
    <w:rsid w:val="002E3539"/>
    <w:rsid w:val="002E3824"/>
    <w:rsid w:val="002E39D1"/>
    <w:rsid w:val="002E476F"/>
    <w:rsid w:val="002E4E77"/>
    <w:rsid w:val="002E513A"/>
    <w:rsid w:val="002E55CA"/>
    <w:rsid w:val="002E5816"/>
    <w:rsid w:val="002E6E6A"/>
    <w:rsid w:val="002E74FC"/>
    <w:rsid w:val="002E76E6"/>
    <w:rsid w:val="002E7DD1"/>
    <w:rsid w:val="002E7E64"/>
    <w:rsid w:val="002F005F"/>
    <w:rsid w:val="002F0D99"/>
    <w:rsid w:val="002F17F3"/>
    <w:rsid w:val="002F1B34"/>
    <w:rsid w:val="002F1CD1"/>
    <w:rsid w:val="002F205B"/>
    <w:rsid w:val="002F2115"/>
    <w:rsid w:val="002F2476"/>
    <w:rsid w:val="002F2A8A"/>
    <w:rsid w:val="002F2B83"/>
    <w:rsid w:val="002F2BFE"/>
    <w:rsid w:val="002F2F58"/>
    <w:rsid w:val="002F316C"/>
    <w:rsid w:val="002F34DC"/>
    <w:rsid w:val="002F3DFF"/>
    <w:rsid w:val="002F4584"/>
    <w:rsid w:val="002F4603"/>
    <w:rsid w:val="002F497B"/>
    <w:rsid w:val="002F4AE4"/>
    <w:rsid w:val="002F50E2"/>
    <w:rsid w:val="002F5944"/>
    <w:rsid w:val="002F594A"/>
    <w:rsid w:val="002F5B00"/>
    <w:rsid w:val="002F5C5D"/>
    <w:rsid w:val="002F5E05"/>
    <w:rsid w:val="002F690A"/>
    <w:rsid w:val="002F6CBE"/>
    <w:rsid w:val="002F7C87"/>
    <w:rsid w:val="0030047E"/>
    <w:rsid w:val="003007D5"/>
    <w:rsid w:val="00300CC2"/>
    <w:rsid w:val="00301121"/>
    <w:rsid w:val="00302566"/>
    <w:rsid w:val="00302A4C"/>
    <w:rsid w:val="00302B22"/>
    <w:rsid w:val="00302EC9"/>
    <w:rsid w:val="00304235"/>
    <w:rsid w:val="003048AF"/>
    <w:rsid w:val="00304A10"/>
    <w:rsid w:val="00305EEF"/>
    <w:rsid w:val="003063A4"/>
    <w:rsid w:val="00306853"/>
    <w:rsid w:val="00306CC8"/>
    <w:rsid w:val="0030724D"/>
    <w:rsid w:val="0030730E"/>
    <w:rsid w:val="00307A76"/>
    <w:rsid w:val="0031126E"/>
    <w:rsid w:val="00311BAA"/>
    <w:rsid w:val="00311D47"/>
    <w:rsid w:val="0031287F"/>
    <w:rsid w:val="00312B23"/>
    <w:rsid w:val="00313922"/>
    <w:rsid w:val="00313BD0"/>
    <w:rsid w:val="003144B1"/>
    <w:rsid w:val="0031455E"/>
    <w:rsid w:val="00314678"/>
    <w:rsid w:val="00315301"/>
    <w:rsid w:val="0031573A"/>
    <w:rsid w:val="0031574A"/>
    <w:rsid w:val="003157E6"/>
    <w:rsid w:val="00315A16"/>
    <w:rsid w:val="00315E9D"/>
    <w:rsid w:val="003160FD"/>
    <w:rsid w:val="00316370"/>
    <w:rsid w:val="003163A3"/>
    <w:rsid w:val="00316F11"/>
    <w:rsid w:val="00317053"/>
    <w:rsid w:val="00317734"/>
    <w:rsid w:val="003179C9"/>
    <w:rsid w:val="00317F53"/>
    <w:rsid w:val="003202C5"/>
    <w:rsid w:val="00320A30"/>
    <w:rsid w:val="00320A91"/>
    <w:rsid w:val="0032109C"/>
    <w:rsid w:val="00321542"/>
    <w:rsid w:val="003219DF"/>
    <w:rsid w:val="00322B45"/>
    <w:rsid w:val="0032351A"/>
    <w:rsid w:val="00323809"/>
    <w:rsid w:val="00323D41"/>
    <w:rsid w:val="00324091"/>
    <w:rsid w:val="00324094"/>
    <w:rsid w:val="00325414"/>
    <w:rsid w:val="003254D5"/>
    <w:rsid w:val="003258EC"/>
    <w:rsid w:val="00325A7D"/>
    <w:rsid w:val="00326023"/>
    <w:rsid w:val="003261CD"/>
    <w:rsid w:val="0032712A"/>
    <w:rsid w:val="003272A6"/>
    <w:rsid w:val="00330009"/>
    <w:rsid w:val="003302F1"/>
    <w:rsid w:val="00330665"/>
    <w:rsid w:val="0033093F"/>
    <w:rsid w:val="00330E34"/>
    <w:rsid w:val="00331969"/>
    <w:rsid w:val="00331C99"/>
    <w:rsid w:val="00332213"/>
    <w:rsid w:val="003322AC"/>
    <w:rsid w:val="00333DA2"/>
    <w:rsid w:val="00333F1B"/>
    <w:rsid w:val="00334DFF"/>
    <w:rsid w:val="0033575B"/>
    <w:rsid w:val="00335EF6"/>
    <w:rsid w:val="0033641B"/>
    <w:rsid w:val="00336D68"/>
    <w:rsid w:val="00337B66"/>
    <w:rsid w:val="003419B1"/>
    <w:rsid w:val="00342320"/>
    <w:rsid w:val="00343281"/>
    <w:rsid w:val="003437F9"/>
    <w:rsid w:val="00343810"/>
    <w:rsid w:val="0034392C"/>
    <w:rsid w:val="00343C1B"/>
    <w:rsid w:val="00343D8A"/>
    <w:rsid w:val="003445C5"/>
    <w:rsid w:val="0034470E"/>
    <w:rsid w:val="00344D85"/>
    <w:rsid w:val="00344EF7"/>
    <w:rsid w:val="00345D29"/>
    <w:rsid w:val="00346110"/>
    <w:rsid w:val="0034682E"/>
    <w:rsid w:val="003468CC"/>
    <w:rsid w:val="003472C8"/>
    <w:rsid w:val="00350B15"/>
    <w:rsid w:val="00350C7E"/>
    <w:rsid w:val="00350CB3"/>
    <w:rsid w:val="00350F4D"/>
    <w:rsid w:val="003510F7"/>
    <w:rsid w:val="00351911"/>
    <w:rsid w:val="00351FA6"/>
    <w:rsid w:val="00352114"/>
    <w:rsid w:val="00352737"/>
    <w:rsid w:val="00352AD0"/>
    <w:rsid w:val="00352DB0"/>
    <w:rsid w:val="003535D7"/>
    <w:rsid w:val="00353974"/>
    <w:rsid w:val="00353FF8"/>
    <w:rsid w:val="0035472A"/>
    <w:rsid w:val="00354DE1"/>
    <w:rsid w:val="00355331"/>
    <w:rsid w:val="00355A10"/>
    <w:rsid w:val="00355EAF"/>
    <w:rsid w:val="00356A4B"/>
    <w:rsid w:val="00357823"/>
    <w:rsid w:val="00357A9B"/>
    <w:rsid w:val="00360D23"/>
    <w:rsid w:val="00361063"/>
    <w:rsid w:val="00361ED7"/>
    <w:rsid w:val="00362345"/>
    <w:rsid w:val="003625C2"/>
    <w:rsid w:val="00362940"/>
    <w:rsid w:val="003629B5"/>
    <w:rsid w:val="00362F38"/>
    <w:rsid w:val="003635E0"/>
    <w:rsid w:val="00363859"/>
    <w:rsid w:val="0036399D"/>
    <w:rsid w:val="00363D03"/>
    <w:rsid w:val="00364902"/>
    <w:rsid w:val="00364DAA"/>
    <w:rsid w:val="00364FCB"/>
    <w:rsid w:val="00365301"/>
    <w:rsid w:val="0036561A"/>
    <w:rsid w:val="003659F4"/>
    <w:rsid w:val="00365BAE"/>
    <w:rsid w:val="003661FD"/>
    <w:rsid w:val="00366E0C"/>
    <w:rsid w:val="00367040"/>
    <w:rsid w:val="0036718A"/>
    <w:rsid w:val="00367464"/>
    <w:rsid w:val="00367E11"/>
    <w:rsid w:val="003700D9"/>
    <w:rsid w:val="00370304"/>
    <w:rsid w:val="0037094A"/>
    <w:rsid w:val="00370EB8"/>
    <w:rsid w:val="00371A24"/>
    <w:rsid w:val="00371E41"/>
    <w:rsid w:val="00371E71"/>
    <w:rsid w:val="00371ED3"/>
    <w:rsid w:val="0037221A"/>
    <w:rsid w:val="00372659"/>
    <w:rsid w:val="0037288B"/>
    <w:rsid w:val="00372C5F"/>
    <w:rsid w:val="00372FFC"/>
    <w:rsid w:val="0037319F"/>
    <w:rsid w:val="00373697"/>
    <w:rsid w:val="00373AF8"/>
    <w:rsid w:val="00374157"/>
    <w:rsid w:val="0037435D"/>
    <w:rsid w:val="00374A72"/>
    <w:rsid w:val="003751DF"/>
    <w:rsid w:val="00376D34"/>
    <w:rsid w:val="0037728A"/>
    <w:rsid w:val="003776D8"/>
    <w:rsid w:val="00380044"/>
    <w:rsid w:val="0038032B"/>
    <w:rsid w:val="00380A6B"/>
    <w:rsid w:val="00380B7D"/>
    <w:rsid w:val="00381788"/>
    <w:rsid w:val="00381A99"/>
    <w:rsid w:val="00381BAA"/>
    <w:rsid w:val="00381D74"/>
    <w:rsid w:val="00381EAC"/>
    <w:rsid w:val="0038216C"/>
    <w:rsid w:val="003824F5"/>
    <w:rsid w:val="003829C2"/>
    <w:rsid w:val="00382B9D"/>
    <w:rsid w:val="00382C52"/>
    <w:rsid w:val="00382CDC"/>
    <w:rsid w:val="003830B2"/>
    <w:rsid w:val="0038367F"/>
    <w:rsid w:val="00384724"/>
    <w:rsid w:val="00384836"/>
    <w:rsid w:val="0038484A"/>
    <w:rsid w:val="003849EC"/>
    <w:rsid w:val="00384F26"/>
    <w:rsid w:val="00387585"/>
    <w:rsid w:val="00387BF9"/>
    <w:rsid w:val="00387CA1"/>
    <w:rsid w:val="00390094"/>
    <w:rsid w:val="00390C7C"/>
    <w:rsid w:val="003917D8"/>
    <w:rsid w:val="003919B7"/>
    <w:rsid w:val="00391BB6"/>
    <w:rsid w:val="00391D57"/>
    <w:rsid w:val="00391E91"/>
    <w:rsid w:val="00392292"/>
    <w:rsid w:val="00392863"/>
    <w:rsid w:val="0039344B"/>
    <w:rsid w:val="00393F1F"/>
    <w:rsid w:val="00394008"/>
    <w:rsid w:val="0039401B"/>
    <w:rsid w:val="00394085"/>
    <w:rsid w:val="003948F9"/>
    <w:rsid w:val="00394F45"/>
    <w:rsid w:val="0039580A"/>
    <w:rsid w:val="00395CF1"/>
    <w:rsid w:val="003966DD"/>
    <w:rsid w:val="0039673B"/>
    <w:rsid w:val="003968B0"/>
    <w:rsid w:val="00396983"/>
    <w:rsid w:val="00396EF3"/>
    <w:rsid w:val="00397451"/>
    <w:rsid w:val="003A00E0"/>
    <w:rsid w:val="003A2A5E"/>
    <w:rsid w:val="003A364C"/>
    <w:rsid w:val="003A3684"/>
    <w:rsid w:val="003A4276"/>
    <w:rsid w:val="003A43A5"/>
    <w:rsid w:val="003A5927"/>
    <w:rsid w:val="003A5D61"/>
    <w:rsid w:val="003A5E53"/>
    <w:rsid w:val="003A65DA"/>
    <w:rsid w:val="003A6C48"/>
    <w:rsid w:val="003A6DBE"/>
    <w:rsid w:val="003A7980"/>
    <w:rsid w:val="003B0696"/>
    <w:rsid w:val="003B0952"/>
    <w:rsid w:val="003B0B2A"/>
    <w:rsid w:val="003B0D6D"/>
    <w:rsid w:val="003B1017"/>
    <w:rsid w:val="003B1DA7"/>
    <w:rsid w:val="003B2885"/>
    <w:rsid w:val="003B2DDA"/>
    <w:rsid w:val="003B2E4A"/>
    <w:rsid w:val="003B313E"/>
    <w:rsid w:val="003B363A"/>
    <w:rsid w:val="003B3C07"/>
    <w:rsid w:val="003B4393"/>
    <w:rsid w:val="003B4A0B"/>
    <w:rsid w:val="003B4E51"/>
    <w:rsid w:val="003B5118"/>
    <w:rsid w:val="003B5192"/>
    <w:rsid w:val="003B52AB"/>
    <w:rsid w:val="003B52FF"/>
    <w:rsid w:val="003B53BB"/>
    <w:rsid w:val="003B5553"/>
    <w:rsid w:val="003B6081"/>
    <w:rsid w:val="003B63D9"/>
    <w:rsid w:val="003B647F"/>
    <w:rsid w:val="003B6775"/>
    <w:rsid w:val="003B6842"/>
    <w:rsid w:val="003B7279"/>
    <w:rsid w:val="003B7EDB"/>
    <w:rsid w:val="003C06B4"/>
    <w:rsid w:val="003C0BF8"/>
    <w:rsid w:val="003C0FAB"/>
    <w:rsid w:val="003C1C75"/>
    <w:rsid w:val="003C2697"/>
    <w:rsid w:val="003C29CB"/>
    <w:rsid w:val="003C2B0E"/>
    <w:rsid w:val="003C3200"/>
    <w:rsid w:val="003C4E3F"/>
    <w:rsid w:val="003C5B3A"/>
    <w:rsid w:val="003C5FE2"/>
    <w:rsid w:val="003C610A"/>
    <w:rsid w:val="003C657C"/>
    <w:rsid w:val="003C676B"/>
    <w:rsid w:val="003D03F6"/>
    <w:rsid w:val="003D05FB"/>
    <w:rsid w:val="003D07BA"/>
    <w:rsid w:val="003D0F7C"/>
    <w:rsid w:val="003D153C"/>
    <w:rsid w:val="003D1757"/>
    <w:rsid w:val="003D1AFD"/>
    <w:rsid w:val="003D1B16"/>
    <w:rsid w:val="003D2831"/>
    <w:rsid w:val="003D3939"/>
    <w:rsid w:val="003D3A5F"/>
    <w:rsid w:val="003D3EF8"/>
    <w:rsid w:val="003D4064"/>
    <w:rsid w:val="003D45BF"/>
    <w:rsid w:val="003D508A"/>
    <w:rsid w:val="003D5379"/>
    <w:rsid w:val="003D537F"/>
    <w:rsid w:val="003D5757"/>
    <w:rsid w:val="003D619E"/>
    <w:rsid w:val="003D644D"/>
    <w:rsid w:val="003D725D"/>
    <w:rsid w:val="003D73A4"/>
    <w:rsid w:val="003D7712"/>
    <w:rsid w:val="003D784B"/>
    <w:rsid w:val="003D7909"/>
    <w:rsid w:val="003D7A12"/>
    <w:rsid w:val="003D7B75"/>
    <w:rsid w:val="003D7E2A"/>
    <w:rsid w:val="003E0208"/>
    <w:rsid w:val="003E08C6"/>
    <w:rsid w:val="003E0B92"/>
    <w:rsid w:val="003E103B"/>
    <w:rsid w:val="003E1399"/>
    <w:rsid w:val="003E1A7E"/>
    <w:rsid w:val="003E23D5"/>
    <w:rsid w:val="003E2D4E"/>
    <w:rsid w:val="003E2DCD"/>
    <w:rsid w:val="003E2EA0"/>
    <w:rsid w:val="003E310D"/>
    <w:rsid w:val="003E3E9A"/>
    <w:rsid w:val="003E402B"/>
    <w:rsid w:val="003E4B57"/>
    <w:rsid w:val="003E504B"/>
    <w:rsid w:val="003E53E4"/>
    <w:rsid w:val="003E5556"/>
    <w:rsid w:val="003E5ACC"/>
    <w:rsid w:val="003E5CAD"/>
    <w:rsid w:val="003E6682"/>
    <w:rsid w:val="003E6951"/>
    <w:rsid w:val="003E6FE7"/>
    <w:rsid w:val="003E700C"/>
    <w:rsid w:val="003E7682"/>
    <w:rsid w:val="003E793F"/>
    <w:rsid w:val="003E7DF5"/>
    <w:rsid w:val="003F00AB"/>
    <w:rsid w:val="003F0E29"/>
    <w:rsid w:val="003F1199"/>
    <w:rsid w:val="003F124C"/>
    <w:rsid w:val="003F1637"/>
    <w:rsid w:val="003F1AE1"/>
    <w:rsid w:val="003F1C1E"/>
    <w:rsid w:val="003F24DB"/>
    <w:rsid w:val="003F27E1"/>
    <w:rsid w:val="003F2FFA"/>
    <w:rsid w:val="003F3086"/>
    <w:rsid w:val="003F3650"/>
    <w:rsid w:val="003F3A18"/>
    <w:rsid w:val="003F3AC4"/>
    <w:rsid w:val="003F437A"/>
    <w:rsid w:val="003F4AA7"/>
    <w:rsid w:val="003F4BDB"/>
    <w:rsid w:val="003F4DBF"/>
    <w:rsid w:val="003F4EE9"/>
    <w:rsid w:val="003F5237"/>
    <w:rsid w:val="003F5C2B"/>
    <w:rsid w:val="003F624E"/>
    <w:rsid w:val="003F646D"/>
    <w:rsid w:val="003F680A"/>
    <w:rsid w:val="003F6899"/>
    <w:rsid w:val="003F6AE1"/>
    <w:rsid w:val="003F7384"/>
    <w:rsid w:val="003F76F4"/>
    <w:rsid w:val="003F7771"/>
    <w:rsid w:val="003F7BE2"/>
    <w:rsid w:val="004005C5"/>
    <w:rsid w:val="00400BC5"/>
    <w:rsid w:val="004010AD"/>
    <w:rsid w:val="0040185C"/>
    <w:rsid w:val="00401A0E"/>
    <w:rsid w:val="00401B1F"/>
    <w:rsid w:val="00402240"/>
    <w:rsid w:val="004023E9"/>
    <w:rsid w:val="0040284D"/>
    <w:rsid w:val="0040285C"/>
    <w:rsid w:val="0040299B"/>
    <w:rsid w:val="00402D45"/>
    <w:rsid w:val="00402EED"/>
    <w:rsid w:val="00402F87"/>
    <w:rsid w:val="00403A7B"/>
    <w:rsid w:val="00403BC5"/>
    <w:rsid w:val="00404266"/>
    <w:rsid w:val="0040447B"/>
    <w:rsid w:val="0040454A"/>
    <w:rsid w:val="0040459F"/>
    <w:rsid w:val="004047A4"/>
    <w:rsid w:val="0040485D"/>
    <w:rsid w:val="00406422"/>
    <w:rsid w:val="004066A6"/>
    <w:rsid w:val="00406C27"/>
    <w:rsid w:val="00406CD9"/>
    <w:rsid w:val="00406D23"/>
    <w:rsid w:val="00407E8D"/>
    <w:rsid w:val="00407EAE"/>
    <w:rsid w:val="00411056"/>
    <w:rsid w:val="0041109E"/>
    <w:rsid w:val="0041111E"/>
    <w:rsid w:val="00411221"/>
    <w:rsid w:val="0041155E"/>
    <w:rsid w:val="0041179B"/>
    <w:rsid w:val="00411D4F"/>
    <w:rsid w:val="00412384"/>
    <w:rsid w:val="004124AE"/>
    <w:rsid w:val="00412BAC"/>
    <w:rsid w:val="004139F1"/>
    <w:rsid w:val="00413BE7"/>
    <w:rsid w:val="00413EB5"/>
    <w:rsid w:val="00413F83"/>
    <w:rsid w:val="004148F0"/>
    <w:rsid w:val="0041490C"/>
    <w:rsid w:val="00414A33"/>
    <w:rsid w:val="00416191"/>
    <w:rsid w:val="00416721"/>
    <w:rsid w:val="00416A42"/>
    <w:rsid w:val="0041740B"/>
    <w:rsid w:val="0041770F"/>
    <w:rsid w:val="00417AC8"/>
    <w:rsid w:val="00417D69"/>
    <w:rsid w:val="00420231"/>
    <w:rsid w:val="00421489"/>
    <w:rsid w:val="00421514"/>
    <w:rsid w:val="00421EF0"/>
    <w:rsid w:val="0042213A"/>
    <w:rsid w:val="00422498"/>
    <w:rsid w:val="004224FA"/>
    <w:rsid w:val="00422A2F"/>
    <w:rsid w:val="00422E9D"/>
    <w:rsid w:val="004235F9"/>
    <w:rsid w:val="00423D07"/>
    <w:rsid w:val="0042428A"/>
    <w:rsid w:val="00425007"/>
    <w:rsid w:val="0042500D"/>
    <w:rsid w:val="004260C5"/>
    <w:rsid w:val="004263EE"/>
    <w:rsid w:val="004265AC"/>
    <w:rsid w:val="004266AD"/>
    <w:rsid w:val="00426711"/>
    <w:rsid w:val="004270BF"/>
    <w:rsid w:val="00427196"/>
    <w:rsid w:val="00427936"/>
    <w:rsid w:val="004315D2"/>
    <w:rsid w:val="00432177"/>
    <w:rsid w:val="0043258B"/>
    <w:rsid w:val="00432A68"/>
    <w:rsid w:val="00432CE8"/>
    <w:rsid w:val="004330DA"/>
    <w:rsid w:val="00433404"/>
    <w:rsid w:val="004344DB"/>
    <w:rsid w:val="0043464B"/>
    <w:rsid w:val="00434A0B"/>
    <w:rsid w:val="00434C99"/>
    <w:rsid w:val="00434D6E"/>
    <w:rsid w:val="004360A0"/>
    <w:rsid w:val="0043644F"/>
    <w:rsid w:val="00436D0D"/>
    <w:rsid w:val="00440544"/>
    <w:rsid w:val="004410DA"/>
    <w:rsid w:val="004412F5"/>
    <w:rsid w:val="00441FB3"/>
    <w:rsid w:val="00442580"/>
    <w:rsid w:val="00442AD2"/>
    <w:rsid w:val="00442D8B"/>
    <w:rsid w:val="00442EBE"/>
    <w:rsid w:val="004432F9"/>
    <w:rsid w:val="0044346F"/>
    <w:rsid w:val="00443524"/>
    <w:rsid w:val="004438B7"/>
    <w:rsid w:val="00443B73"/>
    <w:rsid w:val="00443EFD"/>
    <w:rsid w:val="00443F6B"/>
    <w:rsid w:val="00444A20"/>
    <w:rsid w:val="004451B3"/>
    <w:rsid w:val="004452E4"/>
    <w:rsid w:val="004453F6"/>
    <w:rsid w:val="004456CF"/>
    <w:rsid w:val="00445A09"/>
    <w:rsid w:val="00446032"/>
    <w:rsid w:val="0044608D"/>
    <w:rsid w:val="004471B1"/>
    <w:rsid w:val="00447498"/>
    <w:rsid w:val="00447A09"/>
    <w:rsid w:val="00447ACE"/>
    <w:rsid w:val="00447CA5"/>
    <w:rsid w:val="004503AC"/>
    <w:rsid w:val="004503B7"/>
    <w:rsid w:val="00450514"/>
    <w:rsid w:val="004510AE"/>
    <w:rsid w:val="00451357"/>
    <w:rsid w:val="004514D1"/>
    <w:rsid w:val="0045177D"/>
    <w:rsid w:val="004526A2"/>
    <w:rsid w:val="004526F4"/>
    <w:rsid w:val="00452DF2"/>
    <w:rsid w:val="00453208"/>
    <w:rsid w:val="00453217"/>
    <w:rsid w:val="00453525"/>
    <w:rsid w:val="00453FF6"/>
    <w:rsid w:val="004545A8"/>
    <w:rsid w:val="004546A6"/>
    <w:rsid w:val="0045619D"/>
    <w:rsid w:val="004563B8"/>
    <w:rsid w:val="00457113"/>
    <w:rsid w:val="0045743D"/>
    <w:rsid w:val="0045758D"/>
    <w:rsid w:val="00457A76"/>
    <w:rsid w:val="00457F32"/>
    <w:rsid w:val="004602A1"/>
    <w:rsid w:val="00460594"/>
    <w:rsid w:val="004607D4"/>
    <w:rsid w:val="00460DB3"/>
    <w:rsid w:val="004619F0"/>
    <w:rsid w:val="0046227B"/>
    <w:rsid w:val="004623D0"/>
    <w:rsid w:val="00462DC1"/>
    <w:rsid w:val="00463182"/>
    <w:rsid w:val="00464355"/>
    <w:rsid w:val="00464479"/>
    <w:rsid w:val="00464550"/>
    <w:rsid w:val="004645E2"/>
    <w:rsid w:val="0046467D"/>
    <w:rsid w:val="0046520A"/>
    <w:rsid w:val="00465AA1"/>
    <w:rsid w:val="0046669B"/>
    <w:rsid w:val="00466950"/>
    <w:rsid w:val="00466A9B"/>
    <w:rsid w:val="00467258"/>
    <w:rsid w:val="004672AB"/>
    <w:rsid w:val="00470026"/>
    <w:rsid w:val="0047062F"/>
    <w:rsid w:val="004706CF"/>
    <w:rsid w:val="00470933"/>
    <w:rsid w:val="00470F8A"/>
    <w:rsid w:val="004714FE"/>
    <w:rsid w:val="00471992"/>
    <w:rsid w:val="00471BF8"/>
    <w:rsid w:val="0047202B"/>
    <w:rsid w:val="004720C5"/>
    <w:rsid w:val="00472DF9"/>
    <w:rsid w:val="00472EB6"/>
    <w:rsid w:val="00473034"/>
    <w:rsid w:val="00473773"/>
    <w:rsid w:val="00473974"/>
    <w:rsid w:val="004741A5"/>
    <w:rsid w:val="004742E1"/>
    <w:rsid w:val="004742E8"/>
    <w:rsid w:val="00474352"/>
    <w:rsid w:val="0047482D"/>
    <w:rsid w:val="00474A6A"/>
    <w:rsid w:val="00474F91"/>
    <w:rsid w:val="004750FC"/>
    <w:rsid w:val="0047543E"/>
    <w:rsid w:val="00476E0C"/>
    <w:rsid w:val="00476EFE"/>
    <w:rsid w:val="00477BAA"/>
    <w:rsid w:val="004805B6"/>
    <w:rsid w:val="0048100F"/>
    <w:rsid w:val="00481C8C"/>
    <w:rsid w:val="00481EFB"/>
    <w:rsid w:val="00482051"/>
    <w:rsid w:val="004821FD"/>
    <w:rsid w:val="00482D57"/>
    <w:rsid w:val="00483504"/>
    <w:rsid w:val="004836FB"/>
    <w:rsid w:val="004837F0"/>
    <w:rsid w:val="00484092"/>
    <w:rsid w:val="004843E3"/>
    <w:rsid w:val="00484711"/>
    <w:rsid w:val="00484C5F"/>
    <w:rsid w:val="00484F0B"/>
    <w:rsid w:val="004856BD"/>
    <w:rsid w:val="00485B6A"/>
    <w:rsid w:val="004863EC"/>
    <w:rsid w:val="0048676C"/>
    <w:rsid w:val="00486C83"/>
    <w:rsid w:val="00487753"/>
    <w:rsid w:val="00487C27"/>
    <w:rsid w:val="00490291"/>
    <w:rsid w:val="00491747"/>
    <w:rsid w:val="00491A6E"/>
    <w:rsid w:val="00491BB8"/>
    <w:rsid w:val="00491E7D"/>
    <w:rsid w:val="004921E4"/>
    <w:rsid w:val="0049235F"/>
    <w:rsid w:val="00493B66"/>
    <w:rsid w:val="004941A1"/>
    <w:rsid w:val="00494BDF"/>
    <w:rsid w:val="00495053"/>
    <w:rsid w:val="004950F4"/>
    <w:rsid w:val="00495297"/>
    <w:rsid w:val="004955B6"/>
    <w:rsid w:val="00495D93"/>
    <w:rsid w:val="0049624E"/>
    <w:rsid w:val="004966CC"/>
    <w:rsid w:val="004966F0"/>
    <w:rsid w:val="00497E54"/>
    <w:rsid w:val="004A03D7"/>
    <w:rsid w:val="004A0599"/>
    <w:rsid w:val="004A0916"/>
    <w:rsid w:val="004A0BFF"/>
    <w:rsid w:val="004A1655"/>
    <w:rsid w:val="004A195B"/>
    <w:rsid w:val="004A1F59"/>
    <w:rsid w:val="004A29BE"/>
    <w:rsid w:val="004A2C83"/>
    <w:rsid w:val="004A3225"/>
    <w:rsid w:val="004A33EE"/>
    <w:rsid w:val="004A34EC"/>
    <w:rsid w:val="004A370F"/>
    <w:rsid w:val="004A3AA8"/>
    <w:rsid w:val="004A3F00"/>
    <w:rsid w:val="004A45B4"/>
    <w:rsid w:val="004A4E5A"/>
    <w:rsid w:val="004A5559"/>
    <w:rsid w:val="004A58B3"/>
    <w:rsid w:val="004A6755"/>
    <w:rsid w:val="004A6783"/>
    <w:rsid w:val="004A7376"/>
    <w:rsid w:val="004A7384"/>
    <w:rsid w:val="004A7472"/>
    <w:rsid w:val="004A7CF1"/>
    <w:rsid w:val="004B00D8"/>
    <w:rsid w:val="004B13C7"/>
    <w:rsid w:val="004B151C"/>
    <w:rsid w:val="004B28E6"/>
    <w:rsid w:val="004B38C4"/>
    <w:rsid w:val="004B3DD9"/>
    <w:rsid w:val="004B3FCD"/>
    <w:rsid w:val="004B4057"/>
    <w:rsid w:val="004B4172"/>
    <w:rsid w:val="004B5124"/>
    <w:rsid w:val="004B5321"/>
    <w:rsid w:val="004B5590"/>
    <w:rsid w:val="004B560E"/>
    <w:rsid w:val="004B5BC8"/>
    <w:rsid w:val="004B5DDD"/>
    <w:rsid w:val="004B6773"/>
    <w:rsid w:val="004B778F"/>
    <w:rsid w:val="004B7AAC"/>
    <w:rsid w:val="004B7EAD"/>
    <w:rsid w:val="004C0089"/>
    <w:rsid w:val="004C0609"/>
    <w:rsid w:val="004C0A46"/>
    <w:rsid w:val="004C10A1"/>
    <w:rsid w:val="004C1421"/>
    <w:rsid w:val="004C16B7"/>
    <w:rsid w:val="004C1C06"/>
    <w:rsid w:val="004C24A0"/>
    <w:rsid w:val="004C2516"/>
    <w:rsid w:val="004C3757"/>
    <w:rsid w:val="004C3CED"/>
    <w:rsid w:val="004C3EDC"/>
    <w:rsid w:val="004C4E86"/>
    <w:rsid w:val="004C639F"/>
    <w:rsid w:val="004C66A1"/>
    <w:rsid w:val="004C6E86"/>
    <w:rsid w:val="004C7D78"/>
    <w:rsid w:val="004C7FB3"/>
    <w:rsid w:val="004D0074"/>
    <w:rsid w:val="004D0170"/>
    <w:rsid w:val="004D0DAC"/>
    <w:rsid w:val="004D123F"/>
    <w:rsid w:val="004D141F"/>
    <w:rsid w:val="004D1943"/>
    <w:rsid w:val="004D20B6"/>
    <w:rsid w:val="004D2169"/>
    <w:rsid w:val="004D273C"/>
    <w:rsid w:val="004D2742"/>
    <w:rsid w:val="004D34FA"/>
    <w:rsid w:val="004D4018"/>
    <w:rsid w:val="004D4114"/>
    <w:rsid w:val="004D48BB"/>
    <w:rsid w:val="004D4D7D"/>
    <w:rsid w:val="004D4E62"/>
    <w:rsid w:val="004D57C4"/>
    <w:rsid w:val="004D5960"/>
    <w:rsid w:val="004D6303"/>
    <w:rsid w:val="004D6310"/>
    <w:rsid w:val="004D68D2"/>
    <w:rsid w:val="004D7412"/>
    <w:rsid w:val="004D760A"/>
    <w:rsid w:val="004D7859"/>
    <w:rsid w:val="004D7A6D"/>
    <w:rsid w:val="004E0062"/>
    <w:rsid w:val="004E05A1"/>
    <w:rsid w:val="004E092B"/>
    <w:rsid w:val="004E0B25"/>
    <w:rsid w:val="004E0EC3"/>
    <w:rsid w:val="004E4831"/>
    <w:rsid w:val="004E48B2"/>
    <w:rsid w:val="004E49E7"/>
    <w:rsid w:val="004E4AE0"/>
    <w:rsid w:val="004E5063"/>
    <w:rsid w:val="004E5C72"/>
    <w:rsid w:val="004E5F26"/>
    <w:rsid w:val="004E616C"/>
    <w:rsid w:val="004E6310"/>
    <w:rsid w:val="004E66CC"/>
    <w:rsid w:val="004E673F"/>
    <w:rsid w:val="004E6A48"/>
    <w:rsid w:val="004E6CC7"/>
    <w:rsid w:val="004E6D46"/>
    <w:rsid w:val="004E6D5B"/>
    <w:rsid w:val="004E7F21"/>
    <w:rsid w:val="004F0179"/>
    <w:rsid w:val="004F01EB"/>
    <w:rsid w:val="004F01ED"/>
    <w:rsid w:val="004F02C5"/>
    <w:rsid w:val="004F0B19"/>
    <w:rsid w:val="004F0E83"/>
    <w:rsid w:val="004F109E"/>
    <w:rsid w:val="004F12A7"/>
    <w:rsid w:val="004F1449"/>
    <w:rsid w:val="004F156E"/>
    <w:rsid w:val="004F1BC0"/>
    <w:rsid w:val="004F1DDA"/>
    <w:rsid w:val="004F2201"/>
    <w:rsid w:val="004F2338"/>
    <w:rsid w:val="004F2505"/>
    <w:rsid w:val="004F3281"/>
    <w:rsid w:val="004F4138"/>
    <w:rsid w:val="004F4519"/>
    <w:rsid w:val="004F472A"/>
    <w:rsid w:val="004F4E34"/>
    <w:rsid w:val="004F5E57"/>
    <w:rsid w:val="004F61FE"/>
    <w:rsid w:val="004F63BD"/>
    <w:rsid w:val="004F6710"/>
    <w:rsid w:val="004F67AC"/>
    <w:rsid w:val="004F6883"/>
    <w:rsid w:val="004F6C71"/>
    <w:rsid w:val="004F6F26"/>
    <w:rsid w:val="004F7190"/>
    <w:rsid w:val="004F78DE"/>
    <w:rsid w:val="004F7D16"/>
    <w:rsid w:val="00500C3E"/>
    <w:rsid w:val="00500C6C"/>
    <w:rsid w:val="00500E68"/>
    <w:rsid w:val="00500F60"/>
    <w:rsid w:val="0050101B"/>
    <w:rsid w:val="00501AC4"/>
    <w:rsid w:val="00501EE4"/>
    <w:rsid w:val="00502849"/>
    <w:rsid w:val="00503051"/>
    <w:rsid w:val="00503A58"/>
    <w:rsid w:val="00504334"/>
    <w:rsid w:val="00504458"/>
    <w:rsid w:val="0050498D"/>
    <w:rsid w:val="00505373"/>
    <w:rsid w:val="005057A0"/>
    <w:rsid w:val="00505EC4"/>
    <w:rsid w:val="00505FA3"/>
    <w:rsid w:val="0050691D"/>
    <w:rsid w:val="00507980"/>
    <w:rsid w:val="00507BEF"/>
    <w:rsid w:val="00507D5B"/>
    <w:rsid w:val="005104D7"/>
    <w:rsid w:val="00510B9E"/>
    <w:rsid w:val="0051146A"/>
    <w:rsid w:val="00511DCB"/>
    <w:rsid w:val="00512134"/>
    <w:rsid w:val="0051286C"/>
    <w:rsid w:val="00513128"/>
    <w:rsid w:val="00513241"/>
    <w:rsid w:val="005137F8"/>
    <w:rsid w:val="00513BDB"/>
    <w:rsid w:val="005141DE"/>
    <w:rsid w:val="00514668"/>
    <w:rsid w:val="00514A10"/>
    <w:rsid w:val="00514AC9"/>
    <w:rsid w:val="00515CDA"/>
    <w:rsid w:val="0051652B"/>
    <w:rsid w:val="00516DBA"/>
    <w:rsid w:val="005179E4"/>
    <w:rsid w:val="0052068B"/>
    <w:rsid w:val="005217A9"/>
    <w:rsid w:val="00521B83"/>
    <w:rsid w:val="00521BAA"/>
    <w:rsid w:val="005227DA"/>
    <w:rsid w:val="00522AF2"/>
    <w:rsid w:val="00523F3A"/>
    <w:rsid w:val="00524104"/>
    <w:rsid w:val="00524196"/>
    <w:rsid w:val="005244B9"/>
    <w:rsid w:val="00524C3F"/>
    <w:rsid w:val="00524EBC"/>
    <w:rsid w:val="00525667"/>
    <w:rsid w:val="00525827"/>
    <w:rsid w:val="005265BB"/>
    <w:rsid w:val="005266EF"/>
    <w:rsid w:val="0052677C"/>
    <w:rsid w:val="005267B0"/>
    <w:rsid w:val="005267E7"/>
    <w:rsid w:val="00526D2D"/>
    <w:rsid w:val="005271EA"/>
    <w:rsid w:val="0052748F"/>
    <w:rsid w:val="005278E2"/>
    <w:rsid w:val="00531027"/>
    <w:rsid w:val="00531545"/>
    <w:rsid w:val="00531CEA"/>
    <w:rsid w:val="00531D3B"/>
    <w:rsid w:val="005329BC"/>
    <w:rsid w:val="00533003"/>
    <w:rsid w:val="005332F1"/>
    <w:rsid w:val="0053344F"/>
    <w:rsid w:val="005347FA"/>
    <w:rsid w:val="00534D73"/>
    <w:rsid w:val="005364C1"/>
    <w:rsid w:val="00536BC2"/>
    <w:rsid w:val="00537439"/>
    <w:rsid w:val="00537F3C"/>
    <w:rsid w:val="00540691"/>
    <w:rsid w:val="0054072B"/>
    <w:rsid w:val="005411C3"/>
    <w:rsid w:val="00541315"/>
    <w:rsid w:val="00541373"/>
    <w:rsid w:val="00541ACF"/>
    <w:rsid w:val="00541E2E"/>
    <w:rsid w:val="00541EBE"/>
    <w:rsid w:val="005425E1"/>
    <w:rsid w:val="005427C5"/>
    <w:rsid w:val="005427FA"/>
    <w:rsid w:val="00542C1E"/>
    <w:rsid w:val="00542CF6"/>
    <w:rsid w:val="0054335D"/>
    <w:rsid w:val="00543545"/>
    <w:rsid w:val="0054385A"/>
    <w:rsid w:val="00543F0F"/>
    <w:rsid w:val="005440F5"/>
    <w:rsid w:val="00544248"/>
    <w:rsid w:val="00544270"/>
    <w:rsid w:val="0054460B"/>
    <w:rsid w:val="00544686"/>
    <w:rsid w:val="00544843"/>
    <w:rsid w:val="00544D7D"/>
    <w:rsid w:val="00544EBD"/>
    <w:rsid w:val="0054616E"/>
    <w:rsid w:val="005463EF"/>
    <w:rsid w:val="005465F5"/>
    <w:rsid w:val="00546BC5"/>
    <w:rsid w:val="00546C1D"/>
    <w:rsid w:val="00547C13"/>
    <w:rsid w:val="00547EDA"/>
    <w:rsid w:val="00550101"/>
    <w:rsid w:val="005503F4"/>
    <w:rsid w:val="00550918"/>
    <w:rsid w:val="00550DCC"/>
    <w:rsid w:val="00551CDD"/>
    <w:rsid w:val="00552694"/>
    <w:rsid w:val="00553C03"/>
    <w:rsid w:val="00553EE7"/>
    <w:rsid w:val="00553FB0"/>
    <w:rsid w:val="00554DCE"/>
    <w:rsid w:val="00555AB3"/>
    <w:rsid w:val="00555C38"/>
    <w:rsid w:val="00556714"/>
    <w:rsid w:val="00556C14"/>
    <w:rsid w:val="005571A9"/>
    <w:rsid w:val="00557456"/>
    <w:rsid w:val="005577DF"/>
    <w:rsid w:val="005602A7"/>
    <w:rsid w:val="00560D77"/>
    <w:rsid w:val="00560DDA"/>
    <w:rsid w:val="005610ED"/>
    <w:rsid w:val="005614ED"/>
    <w:rsid w:val="005624EA"/>
    <w:rsid w:val="00562953"/>
    <w:rsid w:val="00562C27"/>
    <w:rsid w:val="00562E79"/>
    <w:rsid w:val="00563692"/>
    <w:rsid w:val="00563A55"/>
    <w:rsid w:val="00563B52"/>
    <w:rsid w:val="00565118"/>
    <w:rsid w:val="0056517C"/>
    <w:rsid w:val="00565876"/>
    <w:rsid w:val="00566431"/>
    <w:rsid w:val="00566A95"/>
    <w:rsid w:val="00566B93"/>
    <w:rsid w:val="005673F1"/>
    <w:rsid w:val="00570255"/>
    <w:rsid w:val="00570DBD"/>
    <w:rsid w:val="00570E8F"/>
    <w:rsid w:val="005710B5"/>
    <w:rsid w:val="00571679"/>
    <w:rsid w:val="0057206D"/>
    <w:rsid w:val="005722F6"/>
    <w:rsid w:val="0057286A"/>
    <w:rsid w:val="00572A87"/>
    <w:rsid w:val="00572AB5"/>
    <w:rsid w:val="00572B32"/>
    <w:rsid w:val="0057383C"/>
    <w:rsid w:val="00573B6F"/>
    <w:rsid w:val="00575407"/>
    <w:rsid w:val="005755D0"/>
    <w:rsid w:val="005759F9"/>
    <w:rsid w:val="00575C2A"/>
    <w:rsid w:val="00576243"/>
    <w:rsid w:val="0057666B"/>
    <w:rsid w:val="00577DEA"/>
    <w:rsid w:val="0058012C"/>
    <w:rsid w:val="00580EBB"/>
    <w:rsid w:val="005810F2"/>
    <w:rsid w:val="005816F0"/>
    <w:rsid w:val="00582849"/>
    <w:rsid w:val="00582920"/>
    <w:rsid w:val="005832B3"/>
    <w:rsid w:val="00583384"/>
    <w:rsid w:val="005838C8"/>
    <w:rsid w:val="00583D44"/>
    <w:rsid w:val="00583E41"/>
    <w:rsid w:val="00584235"/>
    <w:rsid w:val="00584304"/>
    <w:rsid w:val="005844E7"/>
    <w:rsid w:val="0058456C"/>
    <w:rsid w:val="00584637"/>
    <w:rsid w:val="00584B4D"/>
    <w:rsid w:val="00584D33"/>
    <w:rsid w:val="00585679"/>
    <w:rsid w:val="0058574A"/>
    <w:rsid w:val="00585803"/>
    <w:rsid w:val="00585EAE"/>
    <w:rsid w:val="0058688F"/>
    <w:rsid w:val="00586BE4"/>
    <w:rsid w:val="0058775A"/>
    <w:rsid w:val="005901CD"/>
    <w:rsid w:val="00590217"/>
    <w:rsid w:val="005908B8"/>
    <w:rsid w:val="00590B54"/>
    <w:rsid w:val="00590DAA"/>
    <w:rsid w:val="005916A7"/>
    <w:rsid w:val="00591A2D"/>
    <w:rsid w:val="00592A3D"/>
    <w:rsid w:val="00592A7F"/>
    <w:rsid w:val="00592D49"/>
    <w:rsid w:val="00592E5D"/>
    <w:rsid w:val="005933F8"/>
    <w:rsid w:val="0059344B"/>
    <w:rsid w:val="0059363C"/>
    <w:rsid w:val="00593980"/>
    <w:rsid w:val="00593CD6"/>
    <w:rsid w:val="00594026"/>
    <w:rsid w:val="005948A3"/>
    <w:rsid w:val="0059512E"/>
    <w:rsid w:val="00596236"/>
    <w:rsid w:val="005968D2"/>
    <w:rsid w:val="00597096"/>
    <w:rsid w:val="005972E0"/>
    <w:rsid w:val="00597392"/>
    <w:rsid w:val="0059771E"/>
    <w:rsid w:val="005A0728"/>
    <w:rsid w:val="005A0CC1"/>
    <w:rsid w:val="005A0EBE"/>
    <w:rsid w:val="005A1B27"/>
    <w:rsid w:val="005A2243"/>
    <w:rsid w:val="005A227D"/>
    <w:rsid w:val="005A2288"/>
    <w:rsid w:val="005A25B6"/>
    <w:rsid w:val="005A2F7E"/>
    <w:rsid w:val="005A3125"/>
    <w:rsid w:val="005A3885"/>
    <w:rsid w:val="005A4460"/>
    <w:rsid w:val="005A4525"/>
    <w:rsid w:val="005A4DDC"/>
    <w:rsid w:val="005A52C6"/>
    <w:rsid w:val="005A54B8"/>
    <w:rsid w:val="005A607D"/>
    <w:rsid w:val="005A6DD2"/>
    <w:rsid w:val="005A7B53"/>
    <w:rsid w:val="005A7FB6"/>
    <w:rsid w:val="005B0A96"/>
    <w:rsid w:val="005B0B16"/>
    <w:rsid w:val="005B1595"/>
    <w:rsid w:val="005B183D"/>
    <w:rsid w:val="005B233C"/>
    <w:rsid w:val="005B26DC"/>
    <w:rsid w:val="005B28F4"/>
    <w:rsid w:val="005B2C19"/>
    <w:rsid w:val="005B35B3"/>
    <w:rsid w:val="005B361B"/>
    <w:rsid w:val="005B40CA"/>
    <w:rsid w:val="005B43CF"/>
    <w:rsid w:val="005B440B"/>
    <w:rsid w:val="005B4D3C"/>
    <w:rsid w:val="005B6817"/>
    <w:rsid w:val="005B69C4"/>
    <w:rsid w:val="005B6A17"/>
    <w:rsid w:val="005B6BD8"/>
    <w:rsid w:val="005B74C5"/>
    <w:rsid w:val="005B7DD9"/>
    <w:rsid w:val="005B7DF0"/>
    <w:rsid w:val="005C0603"/>
    <w:rsid w:val="005C0C61"/>
    <w:rsid w:val="005C12AF"/>
    <w:rsid w:val="005C1315"/>
    <w:rsid w:val="005C150F"/>
    <w:rsid w:val="005C231C"/>
    <w:rsid w:val="005C23D0"/>
    <w:rsid w:val="005C3030"/>
    <w:rsid w:val="005C33F7"/>
    <w:rsid w:val="005C385D"/>
    <w:rsid w:val="005C4052"/>
    <w:rsid w:val="005C4396"/>
    <w:rsid w:val="005C43BF"/>
    <w:rsid w:val="005C454D"/>
    <w:rsid w:val="005C4792"/>
    <w:rsid w:val="005C4A6B"/>
    <w:rsid w:val="005C5626"/>
    <w:rsid w:val="005C68CD"/>
    <w:rsid w:val="005C6F6B"/>
    <w:rsid w:val="005C7BB9"/>
    <w:rsid w:val="005D0168"/>
    <w:rsid w:val="005D03B9"/>
    <w:rsid w:val="005D059A"/>
    <w:rsid w:val="005D0658"/>
    <w:rsid w:val="005D0721"/>
    <w:rsid w:val="005D1C6F"/>
    <w:rsid w:val="005D2D3F"/>
    <w:rsid w:val="005D3B20"/>
    <w:rsid w:val="005D447C"/>
    <w:rsid w:val="005D4581"/>
    <w:rsid w:val="005D4845"/>
    <w:rsid w:val="005D4D9F"/>
    <w:rsid w:val="005D4EF6"/>
    <w:rsid w:val="005D502A"/>
    <w:rsid w:val="005D5936"/>
    <w:rsid w:val="005D61E8"/>
    <w:rsid w:val="005D6579"/>
    <w:rsid w:val="005D71B7"/>
    <w:rsid w:val="005D786C"/>
    <w:rsid w:val="005D7B31"/>
    <w:rsid w:val="005D7D17"/>
    <w:rsid w:val="005D7FCB"/>
    <w:rsid w:val="005E07F6"/>
    <w:rsid w:val="005E08E7"/>
    <w:rsid w:val="005E0C3F"/>
    <w:rsid w:val="005E3EA6"/>
    <w:rsid w:val="005E4639"/>
    <w:rsid w:val="005E4759"/>
    <w:rsid w:val="005E48A9"/>
    <w:rsid w:val="005E5BDE"/>
    <w:rsid w:val="005E5C68"/>
    <w:rsid w:val="005E65C0"/>
    <w:rsid w:val="005E71D7"/>
    <w:rsid w:val="005E7968"/>
    <w:rsid w:val="005F00CD"/>
    <w:rsid w:val="005F0390"/>
    <w:rsid w:val="005F066E"/>
    <w:rsid w:val="005F0A06"/>
    <w:rsid w:val="005F0DB1"/>
    <w:rsid w:val="005F127B"/>
    <w:rsid w:val="005F1397"/>
    <w:rsid w:val="005F1401"/>
    <w:rsid w:val="005F1ADB"/>
    <w:rsid w:val="005F1F47"/>
    <w:rsid w:val="005F2244"/>
    <w:rsid w:val="005F2805"/>
    <w:rsid w:val="005F2BE8"/>
    <w:rsid w:val="005F32F6"/>
    <w:rsid w:val="005F33D0"/>
    <w:rsid w:val="005F34B5"/>
    <w:rsid w:val="005F3AFB"/>
    <w:rsid w:val="005F3E57"/>
    <w:rsid w:val="005F3EAA"/>
    <w:rsid w:val="005F405E"/>
    <w:rsid w:val="005F423E"/>
    <w:rsid w:val="005F46C0"/>
    <w:rsid w:val="005F471F"/>
    <w:rsid w:val="005F4E5F"/>
    <w:rsid w:val="005F4F62"/>
    <w:rsid w:val="005F538D"/>
    <w:rsid w:val="005F5D42"/>
    <w:rsid w:val="005F6795"/>
    <w:rsid w:val="005F74E7"/>
    <w:rsid w:val="005F75CB"/>
    <w:rsid w:val="005F76D5"/>
    <w:rsid w:val="005F76D6"/>
    <w:rsid w:val="0060044D"/>
    <w:rsid w:val="00601279"/>
    <w:rsid w:val="0060134F"/>
    <w:rsid w:val="0060137D"/>
    <w:rsid w:val="00602DBB"/>
    <w:rsid w:val="006031CF"/>
    <w:rsid w:val="0060323B"/>
    <w:rsid w:val="0060447C"/>
    <w:rsid w:val="00604D05"/>
    <w:rsid w:val="006058DA"/>
    <w:rsid w:val="0060605A"/>
    <w:rsid w:val="006067A5"/>
    <w:rsid w:val="00606A19"/>
    <w:rsid w:val="00606D60"/>
    <w:rsid w:val="0060719C"/>
    <w:rsid w:val="0060722D"/>
    <w:rsid w:val="006072CD"/>
    <w:rsid w:val="00607863"/>
    <w:rsid w:val="0061043C"/>
    <w:rsid w:val="00610777"/>
    <w:rsid w:val="006107B1"/>
    <w:rsid w:val="00612023"/>
    <w:rsid w:val="006126C9"/>
    <w:rsid w:val="00613480"/>
    <w:rsid w:val="006138E6"/>
    <w:rsid w:val="00614190"/>
    <w:rsid w:val="00614C7B"/>
    <w:rsid w:val="0061586F"/>
    <w:rsid w:val="006160BE"/>
    <w:rsid w:val="00616BCE"/>
    <w:rsid w:val="00616E00"/>
    <w:rsid w:val="006179B3"/>
    <w:rsid w:val="00617AD8"/>
    <w:rsid w:val="006202C9"/>
    <w:rsid w:val="00620304"/>
    <w:rsid w:val="0062039A"/>
    <w:rsid w:val="006204F4"/>
    <w:rsid w:val="00620CDA"/>
    <w:rsid w:val="00621B32"/>
    <w:rsid w:val="006223DB"/>
    <w:rsid w:val="006227FB"/>
    <w:rsid w:val="00622A99"/>
    <w:rsid w:val="00622E67"/>
    <w:rsid w:val="00624304"/>
    <w:rsid w:val="006248E8"/>
    <w:rsid w:val="006257B3"/>
    <w:rsid w:val="006259AE"/>
    <w:rsid w:val="00626408"/>
    <w:rsid w:val="00626B57"/>
    <w:rsid w:val="00626EDC"/>
    <w:rsid w:val="00627095"/>
    <w:rsid w:val="0062756C"/>
    <w:rsid w:val="0062785C"/>
    <w:rsid w:val="00627945"/>
    <w:rsid w:val="00630105"/>
    <w:rsid w:val="00630B9B"/>
    <w:rsid w:val="00631002"/>
    <w:rsid w:val="00632503"/>
    <w:rsid w:val="006328D6"/>
    <w:rsid w:val="006328D7"/>
    <w:rsid w:val="00632C35"/>
    <w:rsid w:val="006330E6"/>
    <w:rsid w:val="0063317A"/>
    <w:rsid w:val="006336D3"/>
    <w:rsid w:val="0063397A"/>
    <w:rsid w:val="00633E85"/>
    <w:rsid w:val="0063467F"/>
    <w:rsid w:val="00634ECB"/>
    <w:rsid w:val="00634ED7"/>
    <w:rsid w:val="00635054"/>
    <w:rsid w:val="00635605"/>
    <w:rsid w:val="00635B36"/>
    <w:rsid w:val="00635E3F"/>
    <w:rsid w:val="00636A35"/>
    <w:rsid w:val="006376CE"/>
    <w:rsid w:val="00637D8A"/>
    <w:rsid w:val="00637DB2"/>
    <w:rsid w:val="00637F46"/>
    <w:rsid w:val="006409E7"/>
    <w:rsid w:val="00640D01"/>
    <w:rsid w:val="006411AD"/>
    <w:rsid w:val="0064177A"/>
    <w:rsid w:val="00641E3F"/>
    <w:rsid w:val="00642E66"/>
    <w:rsid w:val="00643614"/>
    <w:rsid w:val="00643CC7"/>
    <w:rsid w:val="00643F31"/>
    <w:rsid w:val="0064408F"/>
    <w:rsid w:val="00644AF7"/>
    <w:rsid w:val="00644C90"/>
    <w:rsid w:val="00644F2E"/>
    <w:rsid w:val="006452B0"/>
    <w:rsid w:val="006452D3"/>
    <w:rsid w:val="006454E1"/>
    <w:rsid w:val="0064567B"/>
    <w:rsid w:val="00645A89"/>
    <w:rsid w:val="006468F1"/>
    <w:rsid w:val="00646A59"/>
    <w:rsid w:val="00646CD5"/>
    <w:rsid w:val="006470EC"/>
    <w:rsid w:val="006472BF"/>
    <w:rsid w:val="00647D16"/>
    <w:rsid w:val="00650727"/>
    <w:rsid w:val="006508AC"/>
    <w:rsid w:val="00650BD5"/>
    <w:rsid w:val="00650E2C"/>
    <w:rsid w:val="00651272"/>
    <w:rsid w:val="00651384"/>
    <w:rsid w:val="0065195B"/>
    <w:rsid w:val="006521B4"/>
    <w:rsid w:val="006525CC"/>
    <w:rsid w:val="00652E87"/>
    <w:rsid w:val="006531A1"/>
    <w:rsid w:val="006532A0"/>
    <w:rsid w:val="006535AB"/>
    <w:rsid w:val="00653ACD"/>
    <w:rsid w:val="006542D6"/>
    <w:rsid w:val="00654BA5"/>
    <w:rsid w:val="006556FC"/>
    <w:rsid w:val="00655867"/>
    <w:rsid w:val="0065598E"/>
    <w:rsid w:val="00655AF2"/>
    <w:rsid w:val="00655BC1"/>
    <w:rsid w:val="00655BC5"/>
    <w:rsid w:val="00655FB0"/>
    <w:rsid w:val="006568BE"/>
    <w:rsid w:val="00656B28"/>
    <w:rsid w:val="00656C01"/>
    <w:rsid w:val="00657913"/>
    <w:rsid w:val="0066025D"/>
    <w:rsid w:val="0066091A"/>
    <w:rsid w:val="00660D53"/>
    <w:rsid w:val="00660F81"/>
    <w:rsid w:val="00661DC1"/>
    <w:rsid w:val="00662E7A"/>
    <w:rsid w:val="006637A4"/>
    <w:rsid w:val="0066403E"/>
    <w:rsid w:val="0066435E"/>
    <w:rsid w:val="00664BEA"/>
    <w:rsid w:val="00664D71"/>
    <w:rsid w:val="006653D1"/>
    <w:rsid w:val="00665B8F"/>
    <w:rsid w:val="006663AA"/>
    <w:rsid w:val="006664DD"/>
    <w:rsid w:val="0066657D"/>
    <w:rsid w:val="006666E9"/>
    <w:rsid w:val="00667790"/>
    <w:rsid w:val="00667BDC"/>
    <w:rsid w:val="00670227"/>
    <w:rsid w:val="0067026A"/>
    <w:rsid w:val="00670508"/>
    <w:rsid w:val="006705F1"/>
    <w:rsid w:val="00670737"/>
    <w:rsid w:val="0067123B"/>
    <w:rsid w:val="00671657"/>
    <w:rsid w:val="00671687"/>
    <w:rsid w:val="00671F62"/>
    <w:rsid w:val="00671FA4"/>
    <w:rsid w:val="0067387A"/>
    <w:rsid w:val="0067394F"/>
    <w:rsid w:val="00673B12"/>
    <w:rsid w:val="00674508"/>
    <w:rsid w:val="00674815"/>
    <w:rsid w:val="00675C33"/>
    <w:rsid w:val="00676937"/>
    <w:rsid w:val="00676DD7"/>
    <w:rsid w:val="006773EC"/>
    <w:rsid w:val="00677567"/>
    <w:rsid w:val="00680504"/>
    <w:rsid w:val="00680824"/>
    <w:rsid w:val="00681322"/>
    <w:rsid w:val="00681CD9"/>
    <w:rsid w:val="00682359"/>
    <w:rsid w:val="0068272D"/>
    <w:rsid w:val="006827E4"/>
    <w:rsid w:val="006828B6"/>
    <w:rsid w:val="00682CDF"/>
    <w:rsid w:val="00682FAF"/>
    <w:rsid w:val="00683272"/>
    <w:rsid w:val="0068335E"/>
    <w:rsid w:val="00683E30"/>
    <w:rsid w:val="00683F5A"/>
    <w:rsid w:val="00683FC2"/>
    <w:rsid w:val="00684486"/>
    <w:rsid w:val="00684791"/>
    <w:rsid w:val="006847C2"/>
    <w:rsid w:val="006851C6"/>
    <w:rsid w:val="00685674"/>
    <w:rsid w:val="00685E41"/>
    <w:rsid w:val="0068600F"/>
    <w:rsid w:val="006866EA"/>
    <w:rsid w:val="00686740"/>
    <w:rsid w:val="00686C6A"/>
    <w:rsid w:val="00687024"/>
    <w:rsid w:val="00687165"/>
    <w:rsid w:val="006872CE"/>
    <w:rsid w:val="00687311"/>
    <w:rsid w:val="006878C9"/>
    <w:rsid w:val="006879A0"/>
    <w:rsid w:val="00687D23"/>
    <w:rsid w:val="006902DB"/>
    <w:rsid w:val="006908D7"/>
    <w:rsid w:val="00691656"/>
    <w:rsid w:val="006926CA"/>
    <w:rsid w:val="00692C0C"/>
    <w:rsid w:val="00693297"/>
    <w:rsid w:val="006932E8"/>
    <w:rsid w:val="00693E20"/>
    <w:rsid w:val="00694499"/>
    <w:rsid w:val="006947C5"/>
    <w:rsid w:val="0069532C"/>
    <w:rsid w:val="00695E22"/>
    <w:rsid w:val="006964BC"/>
    <w:rsid w:val="00696B9D"/>
    <w:rsid w:val="00696E6F"/>
    <w:rsid w:val="00697263"/>
    <w:rsid w:val="006A00B1"/>
    <w:rsid w:val="006A0168"/>
    <w:rsid w:val="006A042C"/>
    <w:rsid w:val="006A0C03"/>
    <w:rsid w:val="006A0DFE"/>
    <w:rsid w:val="006A0EE0"/>
    <w:rsid w:val="006A1057"/>
    <w:rsid w:val="006A29BF"/>
    <w:rsid w:val="006A2DE5"/>
    <w:rsid w:val="006A349D"/>
    <w:rsid w:val="006A3A28"/>
    <w:rsid w:val="006A3F2A"/>
    <w:rsid w:val="006A4A40"/>
    <w:rsid w:val="006A518E"/>
    <w:rsid w:val="006A55AD"/>
    <w:rsid w:val="006A6345"/>
    <w:rsid w:val="006A73D3"/>
    <w:rsid w:val="006A7DBA"/>
    <w:rsid w:val="006B09BB"/>
    <w:rsid w:val="006B1BBE"/>
    <w:rsid w:val="006B1C51"/>
    <w:rsid w:val="006B1E8A"/>
    <w:rsid w:val="006B2392"/>
    <w:rsid w:val="006B273E"/>
    <w:rsid w:val="006B279B"/>
    <w:rsid w:val="006B27E8"/>
    <w:rsid w:val="006B2835"/>
    <w:rsid w:val="006B2939"/>
    <w:rsid w:val="006B2F9B"/>
    <w:rsid w:val="006B338B"/>
    <w:rsid w:val="006B5495"/>
    <w:rsid w:val="006B57E2"/>
    <w:rsid w:val="006B5839"/>
    <w:rsid w:val="006B5D14"/>
    <w:rsid w:val="006B6292"/>
    <w:rsid w:val="006B62C2"/>
    <w:rsid w:val="006B6690"/>
    <w:rsid w:val="006B7069"/>
    <w:rsid w:val="006B7093"/>
    <w:rsid w:val="006B7417"/>
    <w:rsid w:val="006C0863"/>
    <w:rsid w:val="006C1D70"/>
    <w:rsid w:val="006C1DBF"/>
    <w:rsid w:val="006C1F04"/>
    <w:rsid w:val="006C228C"/>
    <w:rsid w:val="006C2CAF"/>
    <w:rsid w:val="006C2F5D"/>
    <w:rsid w:val="006C3EF7"/>
    <w:rsid w:val="006C43AF"/>
    <w:rsid w:val="006C4C25"/>
    <w:rsid w:val="006C4D8D"/>
    <w:rsid w:val="006C6243"/>
    <w:rsid w:val="006C6344"/>
    <w:rsid w:val="006C6727"/>
    <w:rsid w:val="006C6903"/>
    <w:rsid w:val="006C6C77"/>
    <w:rsid w:val="006C71B1"/>
    <w:rsid w:val="006C727D"/>
    <w:rsid w:val="006C731C"/>
    <w:rsid w:val="006C7380"/>
    <w:rsid w:val="006C73E3"/>
    <w:rsid w:val="006C749B"/>
    <w:rsid w:val="006C756D"/>
    <w:rsid w:val="006C75A5"/>
    <w:rsid w:val="006C7BDA"/>
    <w:rsid w:val="006C7DD1"/>
    <w:rsid w:val="006D0443"/>
    <w:rsid w:val="006D04FB"/>
    <w:rsid w:val="006D1082"/>
    <w:rsid w:val="006D143D"/>
    <w:rsid w:val="006D14A5"/>
    <w:rsid w:val="006D1685"/>
    <w:rsid w:val="006D22F7"/>
    <w:rsid w:val="006D232C"/>
    <w:rsid w:val="006D26AA"/>
    <w:rsid w:val="006D2B6B"/>
    <w:rsid w:val="006D2FFE"/>
    <w:rsid w:val="006D31F9"/>
    <w:rsid w:val="006D328D"/>
    <w:rsid w:val="006D3691"/>
    <w:rsid w:val="006D392E"/>
    <w:rsid w:val="006D3E38"/>
    <w:rsid w:val="006D460C"/>
    <w:rsid w:val="006D54A4"/>
    <w:rsid w:val="006D6163"/>
    <w:rsid w:val="006D6641"/>
    <w:rsid w:val="006D6746"/>
    <w:rsid w:val="006D67FE"/>
    <w:rsid w:val="006D6866"/>
    <w:rsid w:val="006D7581"/>
    <w:rsid w:val="006D7B3D"/>
    <w:rsid w:val="006D7BB0"/>
    <w:rsid w:val="006E041D"/>
    <w:rsid w:val="006E1FE0"/>
    <w:rsid w:val="006E210B"/>
    <w:rsid w:val="006E259C"/>
    <w:rsid w:val="006E2610"/>
    <w:rsid w:val="006E26CE"/>
    <w:rsid w:val="006E2FBD"/>
    <w:rsid w:val="006E3A95"/>
    <w:rsid w:val="006E3CEA"/>
    <w:rsid w:val="006E52A2"/>
    <w:rsid w:val="006E588D"/>
    <w:rsid w:val="006E591B"/>
    <w:rsid w:val="006E5E59"/>
    <w:rsid w:val="006E5EF0"/>
    <w:rsid w:val="006E6104"/>
    <w:rsid w:val="006E75C0"/>
    <w:rsid w:val="006E75E3"/>
    <w:rsid w:val="006E7E86"/>
    <w:rsid w:val="006F01DB"/>
    <w:rsid w:val="006F0418"/>
    <w:rsid w:val="006F09DA"/>
    <w:rsid w:val="006F16B9"/>
    <w:rsid w:val="006F2006"/>
    <w:rsid w:val="006F216F"/>
    <w:rsid w:val="006F228B"/>
    <w:rsid w:val="006F2577"/>
    <w:rsid w:val="006F2C07"/>
    <w:rsid w:val="006F34C6"/>
    <w:rsid w:val="006F3563"/>
    <w:rsid w:val="006F3FC9"/>
    <w:rsid w:val="006F42B9"/>
    <w:rsid w:val="006F4577"/>
    <w:rsid w:val="006F4BEE"/>
    <w:rsid w:val="006F4F34"/>
    <w:rsid w:val="006F573D"/>
    <w:rsid w:val="006F5938"/>
    <w:rsid w:val="006F6103"/>
    <w:rsid w:val="006F63AD"/>
    <w:rsid w:val="006F6EB3"/>
    <w:rsid w:val="006F73D8"/>
    <w:rsid w:val="007000A6"/>
    <w:rsid w:val="007001AE"/>
    <w:rsid w:val="007001B9"/>
    <w:rsid w:val="007008AB"/>
    <w:rsid w:val="00701127"/>
    <w:rsid w:val="00702BE2"/>
    <w:rsid w:val="00702F6B"/>
    <w:rsid w:val="00703784"/>
    <w:rsid w:val="007037CC"/>
    <w:rsid w:val="00704CA8"/>
    <w:rsid w:val="00704E00"/>
    <w:rsid w:val="0070562C"/>
    <w:rsid w:val="00705DAB"/>
    <w:rsid w:val="00706092"/>
    <w:rsid w:val="007063EE"/>
    <w:rsid w:val="00707401"/>
    <w:rsid w:val="00707A0D"/>
    <w:rsid w:val="00707DEF"/>
    <w:rsid w:val="00710023"/>
    <w:rsid w:val="007100A1"/>
    <w:rsid w:val="007109A3"/>
    <w:rsid w:val="00711C39"/>
    <w:rsid w:val="00712C1C"/>
    <w:rsid w:val="00712FD6"/>
    <w:rsid w:val="00713637"/>
    <w:rsid w:val="007136DA"/>
    <w:rsid w:val="00713BFA"/>
    <w:rsid w:val="00713CA4"/>
    <w:rsid w:val="0071497B"/>
    <w:rsid w:val="00714D4D"/>
    <w:rsid w:val="007151A9"/>
    <w:rsid w:val="007156E3"/>
    <w:rsid w:val="00715966"/>
    <w:rsid w:val="00715C3C"/>
    <w:rsid w:val="0071684C"/>
    <w:rsid w:val="00717123"/>
    <w:rsid w:val="0071727A"/>
    <w:rsid w:val="00717428"/>
    <w:rsid w:val="00717651"/>
    <w:rsid w:val="00717888"/>
    <w:rsid w:val="00720820"/>
    <w:rsid w:val="007209E7"/>
    <w:rsid w:val="00721C33"/>
    <w:rsid w:val="007221CB"/>
    <w:rsid w:val="007225B2"/>
    <w:rsid w:val="0072456E"/>
    <w:rsid w:val="00724C28"/>
    <w:rsid w:val="00725530"/>
    <w:rsid w:val="00725747"/>
    <w:rsid w:val="00725864"/>
    <w:rsid w:val="0072593E"/>
    <w:rsid w:val="00725977"/>
    <w:rsid w:val="00726182"/>
    <w:rsid w:val="0072665E"/>
    <w:rsid w:val="00726958"/>
    <w:rsid w:val="00726A19"/>
    <w:rsid w:val="00727635"/>
    <w:rsid w:val="0073112C"/>
    <w:rsid w:val="0073128B"/>
    <w:rsid w:val="0073184A"/>
    <w:rsid w:val="00731BC3"/>
    <w:rsid w:val="007321E9"/>
    <w:rsid w:val="0073225D"/>
    <w:rsid w:val="00732329"/>
    <w:rsid w:val="0073254F"/>
    <w:rsid w:val="00732984"/>
    <w:rsid w:val="00732A51"/>
    <w:rsid w:val="00732A8C"/>
    <w:rsid w:val="00732DCB"/>
    <w:rsid w:val="0073366C"/>
    <w:rsid w:val="007337CA"/>
    <w:rsid w:val="0073382B"/>
    <w:rsid w:val="00733C62"/>
    <w:rsid w:val="00733D2B"/>
    <w:rsid w:val="00733D86"/>
    <w:rsid w:val="00733F89"/>
    <w:rsid w:val="00734386"/>
    <w:rsid w:val="00734CE4"/>
    <w:rsid w:val="00735123"/>
    <w:rsid w:val="00735266"/>
    <w:rsid w:val="00736AEF"/>
    <w:rsid w:val="00737356"/>
    <w:rsid w:val="00737C22"/>
    <w:rsid w:val="007403AF"/>
    <w:rsid w:val="007415FF"/>
    <w:rsid w:val="00741837"/>
    <w:rsid w:val="00741D38"/>
    <w:rsid w:val="00741E2D"/>
    <w:rsid w:val="00742892"/>
    <w:rsid w:val="00742EE3"/>
    <w:rsid w:val="007438F9"/>
    <w:rsid w:val="007439F6"/>
    <w:rsid w:val="00743BC4"/>
    <w:rsid w:val="00743C13"/>
    <w:rsid w:val="00744089"/>
    <w:rsid w:val="00744277"/>
    <w:rsid w:val="00744889"/>
    <w:rsid w:val="00745073"/>
    <w:rsid w:val="007453E6"/>
    <w:rsid w:val="00745435"/>
    <w:rsid w:val="00745F85"/>
    <w:rsid w:val="0074653E"/>
    <w:rsid w:val="007465F0"/>
    <w:rsid w:val="0074670E"/>
    <w:rsid w:val="00746DC7"/>
    <w:rsid w:val="007479AF"/>
    <w:rsid w:val="00747A02"/>
    <w:rsid w:val="0075000F"/>
    <w:rsid w:val="00751135"/>
    <w:rsid w:val="00751173"/>
    <w:rsid w:val="00751B56"/>
    <w:rsid w:val="007526A5"/>
    <w:rsid w:val="0075296C"/>
    <w:rsid w:val="00753051"/>
    <w:rsid w:val="00753321"/>
    <w:rsid w:val="00753343"/>
    <w:rsid w:val="007540B0"/>
    <w:rsid w:val="00754789"/>
    <w:rsid w:val="00754D38"/>
    <w:rsid w:val="00754FF5"/>
    <w:rsid w:val="00755037"/>
    <w:rsid w:val="007550E7"/>
    <w:rsid w:val="00755D65"/>
    <w:rsid w:val="007560F2"/>
    <w:rsid w:val="0075676D"/>
    <w:rsid w:val="00756DC1"/>
    <w:rsid w:val="00756E74"/>
    <w:rsid w:val="00756FFA"/>
    <w:rsid w:val="007573E7"/>
    <w:rsid w:val="00757828"/>
    <w:rsid w:val="00760008"/>
    <w:rsid w:val="00760010"/>
    <w:rsid w:val="00760E4E"/>
    <w:rsid w:val="00762902"/>
    <w:rsid w:val="0076293D"/>
    <w:rsid w:val="00762A0B"/>
    <w:rsid w:val="00763350"/>
    <w:rsid w:val="00763E20"/>
    <w:rsid w:val="00764CF3"/>
    <w:rsid w:val="00765814"/>
    <w:rsid w:val="00765AD2"/>
    <w:rsid w:val="007675A4"/>
    <w:rsid w:val="007675C8"/>
    <w:rsid w:val="007679F8"/>
    <w:rsid w:val="00767E7E"/>
    <w:rsid w:val="0077013C"/>
    <w:rsid w:val="00770453"/>
    <w:rsid w:val="00770E48"/>
    <w:rsid w:val="00770E93"/>
    <w:rsid w:val="00770E9A"/>
    <w:rsid w:val="00771824"/>
    <w:rsid w:val="0077309D"/>
    <w:rsid w:val="007733E9"/>
    <w:rsid w:val="007737FF"/>
    <w:rsid w:val="007738E6"/>
    <w:rsid w:val="00773B7C"/>
    <w:rsid w:val="00773C9F"/>
    <w:rsid w:val="007747AF"/>
    <w:rsid w:val="00774E1C"/>
    <w:rsid w:val="00774E4B"/>
    <w:rsid w:val="00774F2F"/>
    <w:rsid w:val="007756DE"/>
    <w:rsid w:val="0077589F"/>
    <w:rsid w:val="00776A28"/>
    <w:rsid w:val="00776C35"/>
    <w:rsid w:val="00776E95"/>
    <w:rsid w:val="00776FB2"/>
    <w:rsid w:val="00777008"/>
    <w:rsid w:val="007770C5"/>
    <w:rsid w:val="007774EE"/>
    <w:rsid w:val="007778EC"/>
    <w:rsid w:val="007808D3"/>
    <w:rsid w:val="00780A74"/>
    <w:rsid w:val="00780C40"/>
    <w:rsid w:val="00780FDC"/>
    <w:rsid w:val="00781425"/>
    <w:rsid w:val="00781822"/>
    <w:rsid w:val="00782395"/>
    <w:rsid w:val="00782700"/>
    <w:rsid w:val="007829B7"/>
    <w:rsid w:val="00783137"/>
    <w:rsid w:val="0078396F"/>
    <w:rsid w:val="00783DFD"/>
    <w:rsid w:val="00783F21"/>
    <w:rsid w:val="00784522"/>
    <w:rsid w:val="00784524"/>
    <w:rsid w:val="00784545"/>
    <w:rsid w:val="00784C99"/>
    <w:rsid w:val="00784F9C"/>
    <w:rsid w:val="007853DE"/>
    <w:rsid w:val="00786300"/>
    <w:rsid w:val="0078637E"/>
    <w:rsid w:val="007865A0"/>
    <w:rsid w:val="00786715"/>
    <w:rsid w:val="0078693F"/>
    <w:rsid w:val="00786AE0"/>
    <w:rsid w:val="00786D1A"/>
    <w:rsid w:val="00787159"/>
    <w:rsid w:val="0078750B"/>
    <w:rsid w:val="007879D1"/>
    <w:rsid w:val="007902FA"/>
    <w:rsid w:val="0079043A"/>
    <w:rsid w:val="00790516"/>
    <w:rsid w:val="0079099D"/>
    <w:rsid w:val="00790C54"/>
    <w:rsid w:val="00790CF9"/>
    <w:rsid w:val="00790D8A"/>
    <w:rsid w:val="00791173"/>
    <w:rsid w:val="007912E4"/>
    <w:rsid w:val="00791442"/>
    <w:rsid w:val="00791668"/>
    <w:rsid w:val="00791AA1"/>
    <w:rsid w:val="00791B2A"/>
    <w:rsid w:val="00791F22"/>
    <w:rsid w:val="007922E3"/>
    <w:rsid w:val="007924EA"/>
    <w:rsid w:val="0079282D"/>
    <w:rsid w:val="007930D4"/>
    <w:rsid w:val="00793588"/>
    <w:rsid w:val="00793689"/>
    <w:rsid w:val="00793F08"/>
    <w:rsid w:val="0079470D"/>
    <w:rsid w:val="00794B9D"/>
    <w:rsid w:val="00794CDE"/>
    <w:rsid w:val="007950E2"/>
    <w:rsid w:val="0079513E"/>
    <w:rsid w:val="007955DB"/>
    <w:rsid w:val="00795F09"/>
    <w:rsid w:val="0079695C"/>
    <w:rsid w:val="00796C3F"/>
    <w:rsid w:val="00797BE5"/>
    <w:rsid w:val="00797C82"/>
    <w:rsid w:val="007A046D"/>
    <w:rsid w:val="007A144C"/>
    <w:rsid w:val="007A2919"/>
    <w:rsid w:val="007A3274"/>
    <w:rsid w:val="007A3793"/>
    <w:rsid w:val="007A3B92"/>
    <w:rsid w:val="007A5411"/>
    <w:rsid w:val="007A6500"/>
    <w:rsid w:val="007A6614"/>
    <w:rsid w:val="007A7598"/>
    <w:rsid w:val="007A7825"/>
    <w:rsid w:val="007A7E54"/>
    <w:rsid w:val="007A7FFA"/>
    <w:rsid w:val="007B03F1"/>
    <w:rsid w:val="007B0438"/>
    <w:rsid w:val="007B05CE"/>
    <w:rsid w:val="007B3104"/>
    <w:rsid w:val="007B35C3"/>
    <w:rsid w:val="007B3A28"/>
    <w:rsid w:val="007B481F"/>
    <w:rsid w:val="007B49F7"/>
    <w:rsid w:val="007B4A34"/>
    <w:rsid w:val="007B5021"/>
    <w:rsid w:val="007B52DF"/>
    <w:rsid w:val="007B53BF"/>
    <w:rsid w:val="007B5CC4"/>
    <w:rsid w:val="007B65E7"/>
    <w:rsid w:val="007B6921"/>
    <w:rsid w:val="007B6B09"/>
    <w:rsid w:val="007B6CDF"/>
    <w:rsid w:val="007B6EF5"/>
    <w:rsid w:val="007B71F3"/>
    <w:rsid w:val="007B775C"/>
    <w:rsid w:val="007B7780"/>
    <w:rsid w:val="007B7CD6"/>
    <w:rsid w:val="007C002A"/>
    <w:rsid w:val="007C06AF"/>
    <w:rsid w:val="007C0A10"/>
    <w:rsid w:val="007C13B7"/>
    <w:rsid w:val="007C1673"/>
    <w:rsid w:val="007C168B"/>
    <w:rsid w:val="007C1A27"/>
    <w:rsid w:val="007C1BA2"/>
    <w:rsid w:val="007C208B"/>
    <w:rsid w:val="007C27AC"/>
    <w:rsid w:val="007C2A86"/>
    <w:rsid w:val="007C2B48"/>
    <w:rsid w:val="007C2F74"/>
    <w:rsid w:val="007C324D"/>
    <w:rsid w:val="007C3395"/>
    <w:rsid w:val="007C3766"/>
    <w:rsid w:val="007C38A4"/>
    <w:rsid w:val="007C42A4"/>
    <w:rsid w:val="007C4914"/>
    <w:rsid w:val="007C4C3A"/>
    <w:rsid w:val="007C4C7F"/>
    <w:rsid w:val="007C54A0"/>
    <w:rsid w:val="007C5718"/>
    <w:rsid w:val="007C571F"/>
    <w:rsid w:val="007C579B"/>
    <w:rsid w:val="007C5854"/>
    <w:rsid w:val="007C5A94"/>
    <w:rsid w:val="007C5C66"/>
    <w:rsid w:val="007C62B6"/>
    <w:rsid w:val="007C6BAE"/>
    <w:rsid w:val="007C6BF7"/>
    <w:rsid w:val="007C6CE4"/>
    <w:rsid w:val="007C6E61"/>
    <w:rsid w:val="007C6FA5"/>
    <w:rsid w:val="007C7226"/>
    <w:rsid w:val="007C7EA0"/>
    <w:rsid w:val="007D09E2"/>
    <w:rsid w:val="007D0A57"/>
    <w:rsid w:val="007D20E9"/>
    <w:rsid w:val="007D23EA"/>
    <w:rsid w:val="007D25FF"/>
    <w:rsid w:val="007D3B3D"/>
    <w:rsid w:val="007D4185"/>
    <w:rsid w:val="007D53CD"/>
    <w:rsid w:val="007D5779"/>
    <w:rsid w:val="007D5A6D"/>
    <w:rsid w:val="007D5ADF"/>
    <w:rsid w:val="007D66A1"/>
    <w:rsid w:val="007D6908"/>
    <w:rsid w:val="007D6B2B"/>
    <w:rsid w:val="007D6D19"/>
    <w:rsid w:val="007D6DE4"/>
    <w:rsid w:val="007D6F31"/>
    <w:rsid w:val="007D769F"/>
    <w:rsid w:val="007D7881"/>
    <w:rsid w:val="007D7E3A"/>
    <w:rsid w:val="007E0085"/>
    <w:rsid w:val="007E092A"/>
    <w:rsid w:val="007E0E10"/>
    <w:rsid w:val="007E1D75"/>
    <w:rsid w:val="007E1F9E"/>
    <w:rsid w:val="007E2865"/>
    <w:rsid w:val="007E4749"/>
    <w:rsid w:val="007E4768"/>
    <w:rsid w:val="007E4D85"/>
    <w:rsid w:val="007E5342"/>
    <w:rsid w:val="007E5420"/>
    <w:rsid w:val="007E58EA"/>
    <w:rsid w:val="007E6439"/>
    <w:rsid w:val="007E6A76"/>
    <w:rsid w:val="007E777B"/>
    <w:rsid w:val="007F01FC"/>
    <w:rsid w:val="007F0242"/>
    <w:rsid w:val="007F05B5"/>
    <w:rsid w:val="007F06C6"/>
    <w:rsid w:val="007F1386"/>
    <w:rsid w:val="007F1410"/>
    <w:rsid w:val="007F2070"/>
    <w:rsid w:val="007F2275"/>
    <w:rsid w:val="007F2447"/>
    <w:rsid w:val="007F2A03"/>
    <w:rsid w:val="007F2A3F"/>
    <w:rsid w:val="007F3B15"/>
    <w:rsid w:val="007F4116"/>
    <w:rsid w:val="007F4DD6"/>
    <w:rsid w:val="007F4F1B"/>
    <w:rsid w:val="007F5129"/>
    <w:rsid w:val="007F5747"/>
    <w:rsid w:val="007F59D9"/>
    <w:rsid w:val="007F59DC"/>
    <w:rsid w:val="007F5F33"/>
    <w:rsid w:val="007F63C1"/>
    <w:rsid w:val="007F6743"/>
    <w:rsid w:val="007F6DB0"/>
    <w:rsid w:val="007F6DD4"/>
    <w:rsid w:val="007F7664"/>
    <w:rsid w:val="007F771C"/>
    <w:rsid w:val="007F783B"/>
    <w:rsid w:val="007F7A52"/>
    <w:rsid w:val="00800976"/>
    <w:rsid w:val="00800BA8"/>
    <w:rsid w:val="00802D6A"/>
    <w:rsid w:val="00803F17"/>
    <w:rsid w:val="00804581"/>
    <w:rsid w:val="008049D8"/>
    <w:rsid w:val="00804A6A"/>
    <w:rsid w:val="008050E5"/>
    <w:rsid w:val="008053F5"/>
    <w:rsid w:val="008056E0"/>
    <w:rsid w:val="00805A44"/>
    <w:rsid w:val="00806840"/>
    <w:rsid w:val="00806E04"/>
    <w:rsid w:val="00807AF7"/>
    <w:rsid w:val="00807EAA"/>
    <w:rsid w:val="00810145"/>
    <w:rsid w:val="00810198"/>
    <w:rsid w:val="00810326"/>
    <w:rsid w:val="008108E2"/>
    <w:rsid w:val="00810B50"/>
    <w:rsid w:val="008113EC"/>
    <w:rsid w:val="00811543"/>
    <w:rsid w:val="00811DB1"/>
    <w:rsid w:val="0081322C"/>
    <w:rsid w:val="00813AB7"/>
    <w:rsid w:val="00813ADA"/>
    <w:rsid w:val="00813B87"/>
    <w:rsid w:val="00813D01"/>
    <w:rsid w:val="00813E11"/>
    <w:rsid w:val="008146A2"/>
    <w:rsid w:val="00815880"/>
    <w:rsid w:val="0081593A"/>
    <w:rsid w:val="00815DA8"/>
    <w:rsid w:val="00816A08"/>
    <w:rsid w:val="00816A86"/>
    <w:rsid w:val="00817831"/>
    <w:rsid w:val="00817AD4"/>
    <w:rsid w:val="00820053"/>
    <w:rsid w:val="00820B15"/>
    <w:rsid w:val="00820C14"/>
    <w:rsid w:val="008213EF"/>
    <w:rsid w:val="008216DA"/>
    <w:rsid w:val="008218E0"/>
    <w:rsid w:val="0082194D"/>
    <w:rsid w:val="00821E2A"/>
    <w:rsid w:val="0082216C"/>
    <w:rsid w:val="008221F9"/>
    <w:rsid w:val="00822425"/>
    <w:rsid w:val="00823214"/>
    <w:rsid w:val="008234BF"/>
    <w:rsid w:val="00823C38"/>
    <w:rsid w:val="00823D9F"/>
    <w:rsid w:val="00823E02"/>
    <w:rsid w:val="00823FD5"/>
    <w:rsid w:val="00824D02"/>
    <w:rsid w:val="00825402"/>
    <w:rsid w:val="00826AD5"/>
    <w:rsid w:val="00826D97"/>
    <w:rsid w:val="00826EF5"/>
    <w:rsid w:val="0083026B"/>
    <w:rsid w:val="00830573"/>
    <w:rsid w:val="0083077D"/>
    <w:rsid w:val="00830C85"/>
    <w:rsid w:val="00830DD7"/>
    <w:rsid w:val="008312A1"/>
    <w:rsid w:val="008314E7"/>
    <w:rsid w:val="00831693"/>
    <w:rsid w:val="00831B95"/>
    <w:rsid w:val="008328C3"/>
    <w:rsid w:val="008340AF"/>
    <w:rsid w:val="008340C1"/>
    <w:rsid w:val="008343D9"/>
    <w:rsid w:val="00834747"/>
    <w:rsid w:val="00834D11"/>
    <w:rsid w:val="00834F1C"/>
    <w:rsid w:val="00835017"/>
    <w:rsid w:val="00835223"/>
    <w:rsid w:val="008355A1"/>
    <w:rsid w:val="00835663"/>
    <w:rsid w:val="00835F2C"/>
    <w:rsid w:val="00836135"/>
    <w:rsid w:val="008362B8"/>
    <w:rsid w:val="0083631A"/>
    <w:rsid w:val="00836B6E"/>
    <w:rsid w:val="00836C2A"/>
    <w:rsid w:val="00836FEA"/>
    <w:rsid w:val="00837B2E"/>
    <w:rsid w:val="00837BAB"/>
    <w:rsid w:val="00840104"/>
    <w:rsid w:val="008404C7"/>
    <w:rsid w:val="00840509"/>
    <w:rsid w:val="00840C1F"/>
    <w:rsid w:val="008411C9"/>
    <w:rsid w:val="00841FC5"/>
    <w:rsid w:val="0084293C"/>
    <w:rsid w:val="00843011"/>
    <w:rsid w:val="008430E0"/>
    <w:rsid w:val="008434A1"/>
    <w:rsid w:val="00843590"/>
    <w:rsid w:val="0084392F"/>
    <w:rsid w:val="00843ACE"/>
    <w:rsid w:val="00843D0F"/>
    <w:rsid w:val="00844087"/>
    <w:rsid w:val="008445C8"/>
    <w:rsid w:val="0084499A"/>
    <w:rsid w:val="00845246"/>
    <w:rsid w:val="00845565"/>
    <w:rsid w:val="00845709"/>
    <w:rsid w:val="008458DE"/>
    <w:rsid w:val="00846477"/>
    <w:rsid w:val="008466F9"/>
    <w:rsid w:val="00847F10"/>
    <w:rsid w:val="00850749"/>
    <w:rsid w:val="0085079E"/>
    <w:rsid w:val="0085161C"/>
    <w:rsid w:val="00851FF4"/>
    <w:rsid w:val="00852520"/>
    <w:rsid w:val="00852629"/>
    <w:rsid w:val="0085295E"/>
    <w:rsid w:val="008529E4"/>
    <w:rsid w:val="00852D93"/>
    <w:rsid w:val="0085353F"/>
    <w:rsid w:val="008535F9"/>
    <w:rsid w:val="00853780"/>
    <w:rsid w:val="00854C33"/>
    <w:rsid w:val="008551EE"/>
    <w:rsid w:val="0085528B"/>
    <w:rsid w:val="0085551A"/>
    <w:rsid w:val="008558DB"/>
    <w:rsid w:val="00855A4B"/>
    <w:rsid w:val="00855AB8"/>
    <w:rsid w:val="00855F04"/>
    <w:rsid w:val="008560F0"/>
    <w:rsid w:val="0085656A"/>
    <w:rsid w:val="0085678C"/>
    <w:rsid w:val="008568EB"/>
    <w:rsid w:val="00856B50"/>
    <w:rsid w:val="00857367"/>
    <w:rsid w:val="008576BD"/>
    <w:rsid w:val="00857844"/>
    <w:rsid w:val="00857E17"/>
    <w:rsid w:val="00860463"/>
    <w:rsid w:val="00860515"/>
    <w:rsid w:val="00860921"/>
    <w:rsid w:val="00861A13"/>
    <w:rsid w:val="00862750"/>
    <w:rsid w:val="00862998"/>
    <w:rsid w:val="008629A9"/>
    <w:rsid w:val="00862DDF"/>
    <w:rsid w:val="0086304F"/>
    <w:rsid w:val="008633B2"/>
    <w:rsid w:val="00863D9C"/>
    <w:rsid w:val="00863F94"/>
    <w:rsid w:val="008646BA"/>
    <w:rsid w:val="00864C68"/>
    <w:rsid w:val="00864D0A"/>
    <w:rsid w:val="00864DE6"/>
    <w:rsid w:val="00864E6A"/>
    <w:rsid w:val="00864ECD"/>
    <w:rsid w:val="008657F9"/>
    <w:rsid w:val="00865B16"/>
    <w:rsid w:val="0086633B"/>
    <w:rsid w:val="00866825"/>
    <w:rsid w:val="0086691A"/>
    <w:rsid w:val="00866B50"/>
    <w:rsid w:val="00867163"/>
    <w:rsid w:val="00867F1D"/>
    <w:rsid w:val="0087036F"/>
    <w:rsid w:val="00870BD8"/>
    <w:rsid w:val="00870C5F"/>
    <w:rsid w:val="008714DD"/>
    <w:rsid w:val="00871B81"/>
    <w:rsid w:val="00871F0A"/>
    <w:rsid w:val="00871FA3"/>
    <w:rsid w:val="008724CC"/>
    <w:rsid w:val="00872E93"/>
    <w:rsid w:val="008733DA"/>
    <w:rsid w:val="00873498"/>
    <w:rsid w:val="00874228"/>
    <w:rsid w:val="00874652"/>
    <w:rsid w:val="00874A9A"/>
    <w:rsid w:val="00874BDE"/>
    <w:rsid w:val="00874BF0"/>
    <w:rsid w:val="0087533D"/>
    <w:rsid w:val="008757AA"/>
    <w:rsid w:val="00875960"/>
    <w:rsid w:val="008762D9"/>
    <w:rsid w:val="00876545"/>
    <w:rsid w:val="008772BB"/>
    <w:rsid w:val="00877527"/>
    <w:rsid w:val="0088025A"/>
    <w:rsid w:val="008806D6"/>
    <w:rsid w:val="00880A96"/>
    <w:rsid w:val="008810CE"/>
    <w:rsid w:val="008814F4"/>
    <w:rsid w:val="00881889"/>
    <w:rsid w:val="008820DC"/>
    <w:rsid w:val="0088244B"/>
    <w:rsid w:val="00882880"/>
    <w:rsid w:val="0088398E"/>
    <w:rsid w:val="00883F13"/>
    <w:rsid w:val="00884871"/>
    <w:rsid w:val="008849F7"/>
    <w:rsid w:val="008850E4"/>
    <w:rsid w:val="00885B4D"/>
    <w:rsid w:val="00885F71"/>
    <w:rsid w:val="00886345"/>
    <w:rsid w:val="008863C0"/>
    <w:rsid w:val="00886BFF"/>
    <w:rsid w:val="00887F3A"/>
    <w:rsid w:val="00890A8A"/>
    <w:rsid w:val="00890DE3"/>
    <w:rsid w:val="00891B9B"/>
    <w:rsid w:val="00891BE6"/>
    <w:rsid w:val="00891F33"/>
    <w:rsid w:val="008923D0"/>
    <w:rsid w:val="00892C44"/>
    <w:rsid w:val="00893546"/>
    <w:rsid w:val="00893789"/>
    <w:rsid w:val="008939AB"/>
    <w:rsid w:val="00893B5F"/>
    <w:rsid w:val="00895364"/>
    <w:rsid w:val="008954AF"/>
    <w:rsid w:val="0089572D"/>
    <w:rsid w:val="00896E19"/>
    <w:rsid w:val="00896FF4"/>
    <w:rsid w:val="00897420"/>
    <w:rsid w:val="00897569"/>
    <w:rsid w:val="008A0BDE"/>
    <w:rsid w:val="008A12F5"/>
    <w:rsid w:val="008A1493"/>
    <w:rsid w:val="008A14E6"/>
    <w:rsid w:val="008A159B"/>
    <w:rsid w:val="008A165D"/>
    <w:rsid w:val="008A16E4"/>
    <w:rsid w:val="008A23B8"/>
    <w:rsid w:val="008A2E17"/>
    <w:rsid w:val="008A2F0E"/>
    <w:rsid w:val="008A3302"/>
    <w:rsid w:val="008A347D"/>
    <w:rsid w:val="008A3855"/>
    <w:rsid w:val="008A59B0"/>
    <w:rsid w:val="008A5C49"/>
    <w:rsid w:val="008A6335"/>
    <w:rsid w:val="008A6412"/>
    <w:rsid w:val="008A679F"/>
    <w:rsid w:val="008A69B7"/>
    <w:rsid w:val="008A6A0D"/>
    <w:rsid w:val="008A721C"/>
    <w:rsid w:val="008A7255"/>
    <w:rsid w:val="008A73CF"/>
    <w:rsid w:val="008B0CC0"/>
    <w:rsid w:val="008B1550"/>
    <w:rsid w:val="008B1587"/>
    <w:rsid w:val="008B16BE"/>
    <w:rsid w:val="008B1B01"/>
    <w:rsid w:val="008B2397"/>
    <w:rsid w:val="008B2E24"/>
    <w:rsid w:val="008B3025"/>
    <w:rsid w:val="008B3595"/>
    <w:rsid w:val="008B3BCD"/>
    <w:rsid w:val="008B433D"/>
    <w:rsid w:val="008B4DAC"/>
    <w:rsid w:val="008B5187"/>
    <w:rsid w:val="008B5428"/>
    <w:rsid w:val="008B5701"/>
    <w:rsid w:val="008B5762"/>
    <w:rsid w:val="008B65A6"/>
    <w:rsid w:val="008B6DF8"/>
    <w:rsid w:val="008B7902"/>
    <w:rsid w:val="008C017F"/>
    <w:rsid w:val="008C0449"/>
    <w:rsid w:val="008C058C"/>
    <w:rsid w:val="008C0BE6"/>
    <w:rsid w:val="008C106C"/>
    <w:rsid w:val="008C10F1"/>
    <w:rsid w:val="008C1926"/>
    <w:rsid w:val="008C1E99"/>
    <w:rsid w:val="008C25E6"/>
    <w:rsid w:val="008C29B9"/>
    <w:rsid w:val="008C3EC0"/>
    <w:rsid w:val="008C3ED8"/>
    <w:rsid w:val="008C4277"/>
    <w:rsid w:val="008C4958"/>
    <w:rsid w:val="008C53F5"/>
    <w:rsid w:val="008C59F8"/>
    <w:rsid w:val="008C5B9E"/>
    <w:rsid w:val="008C5D1D"/>
    <w:rsid w:val="008C6C1A"/>
    <w:rsid w:val="008C7B05"/>
    <w:rsid w:val="008C7C7C"/>
    <w:rsid w:val="008D0794"/>
    <w:rsid w:val="008D1513"/>
    <w:rsid w:val="008D236F"/>
    <w:rsid w:val="008D23AF"/>
    <w:rsid w:val="008D2F6B"/>
    <w:rsid w:val="008D3097"/>
    <w:rsid w:val="008D30D4"/>
    <w:rsid w:val="008D3573"/>
    <w:rsid w:val="008D3670"/>
    <w:rsid w:val="008D39C3"/>
    <w:rsid w:val="008D3B42"/>
    <w:rsid w:val="008D4E0D"/>
    <w:rsid w:val="008D531B"/>
    <w:rsid w:val="008D564B"/>
    <w:rsid w:val="008D59DA"/>
    <w:rsid w:val="008D6BBC"/>
    <w:rsid w:val="008D6E44"/>
    <w:rsid w:val="008D7163"/>
    <w:rsid w:val="008D7F7B"/>
    <w:rsid w:val="008E0085"/>
    <w:rsid w:val="008E0507"/>
    <w:rsid w:val="008E0B0B"/>
    <w:rsid w:val="008E0DB0"/>
    <w:rsid w:val="008E1745"/>
    <w:rsid w:val="008E2076"/>
    <w:rsid w:val="008E2AA6"/>
    <w:rsid w:val="008E2B33"/>
    <w:rsid w:val="008E302B"/>
    <w:rsid w:val="008E311B"/>
    <w:rsid w:val="008E351D"/>
    <w:rsid w:val="008E3528"/>
    <w:rsid w:val="008E4970"/>
    <w:rsid w:val="008E5703"/>
    <w:rsid w:val="008E570A"/>
    <w:rsid w:val="008E5BA7"/>
    <w:rsid w:val="008E5CA1"/>
    <w:rsid w:val="008E5DF6"/>
    <w:rsid w:val="008E6586"/>
    <w:rsid w:val="008E67CC"/>
    <w:rsid w:val="008E6A68"/>
    <w:rsid w:val="008E701B"/>
    <w:rsid w:val="008E748D"/>
    <w:rsid w:val="008E74D1"/>
    <w:rsid w:val="008E7B0C"/>
    <w:rsid w:val="008E7BA9"/>
    <w:rsid w:val="008E7EE0"/>
    <w:rsid w:val="008F09B7"/>
    <w:rsid w:val="008F1477"/>
    <w:rsid w:val="008F1808"/>
    <w:rsid w:val="008F2264"/>
    <w:rsid w:val="008F26CC"/>
    <w:rsid w:val="008F2742"/>
    <w:rsid w:val="008F27E7"/>
    <w:rsid w:val="008F2FA6"/>
    <w:rsid w:val="008F3B66"/>
    <w:rsid w:val="008F3CF9"/>
    <w:rsid w:val="008F3F54"/>
    <w:rsid w:val="008F44D9"/>
    <w:rsid w:val="008F46E7"/>
    <w:rsid w:val="008F4828"/>
    <w:rsid w:val="008F4870"/>
    <w:rsid w:val="008F5B72"/>
    <w:rsid w:val="008F5DF4"/>
    <w:rsid w:val="008F6163"/>
    <w:rsid w:val="008F64CA"/>
    <w:rsid w:val="008F652A"/>
    <w:rsid w:val="008F675F"/>
    <w:rsid w:val="008F6A99"/>
    <w:rsid w:val="008F6DA5"/>
    <w:rsid w:val="008F6F0B"/>
    <w:rsid w:val="008F77FA"/>
    <w:rsid w:val="008F7B5B"/>
    <w:rsid w:val="008F7B90"/>
    <w:rsid w:val="008F7CD2"/>
    <w:rsid w:val="008F7E4B"/>
    <w:rsid w:val="0090199A"/>
    <w:rsid w:val="009019A1"/>
    <w:rsid w:val="00901EB0"/>
    <w:rsid w:val="009037B8"/>
    <w:rsid w:val="00903C88"/>
    <w:rsid w:val="009045F1"/>
    <w:rsid w:val="00905120"/>
    <w:rsid w:val="00905278"/>
    <w:rsid w:val="00905D52"/>
    <w:rsid w:val="00906030"/>
    <w:rsid w:val="00906100"/>
    <w:rsid w:val="00906F4E"/>
    <w:rsid w:val="0090763C"/>
    <w:rsid w:val="00907BA7"/>
    <w:rsid w:val="00907C7D"/>
    <w:rsid w:val="00907D53"/>
    <w:rsid w:val="00910133"/>
    <w:rsid w:val="0091064E"/>
    <w:rsid w:val="00910A6F"/>
    <w:rsid w:val="0091159A"/>
    <w:rsid w:val="009115C9"/>
    <w:rsid w:val="00911EB6"/>
    <w:rsid w:val="00911FC5"/>
    <w:rsid w:val="0091261D"/>
    <w:rsid w:val="009128AA"/>
    <w:rsid w:val="00912BC2"/>
    <w:rsid w:val="00913B1F"/>
    <w:rsid w:val="0091483E"/>
    <w:rsid w:val="009149A9"/>
    <w:rsid w:val="009156DF"/>
    <w:rsid w:val="00915A7E"/>
    <w:rsid w:val="009161D9"/>
    <w:rsid w:val="00916B9C"/>
    <w:rsid w:val="00917167"/>
    <w:rsid w:val="00917496"/>
    <w:rsid w:val="00917B60"/>
    <w:rsid w:val="009208A6"/>
    <w:rsid w:val="00920F28"/>
    <w:rsid w:val="00921B01"/>
    <w:rsid w:val="00921BE1"/>
    <w:rsid w:val="00922DD0"/>
    <w:rsid w:val="00923A0D"/>
    <w:rsid w:val="00923D23"/>
    <w:rsid w:val="00923FA8"/>
    <w:rsid w:val="00924A78"/>
    <w:rsid w:val="00925AD8"/>
    <w:rsid w:val="00925AF0"/>
    <w:rsid w:val="00925B4A"/>
    <w:rsid w:val="00925BC7"/>
    <w:rsid w:val="009264FA"/>
    <w:rsid w:val="009267CD"/>
    <w:rsid w:val="00926DF7"/>
    <w:rsid w:val="009271A6"/>
    <w:rsid w:val="00927394"/>
    <w:rsid w:val="00927C75"/>
    <w:rsid w:val="00930261"/>
    <w:rsid w:val="009307D2"/>
    <w:rsid w:val="009317A8"/>
    <w:rsid w:val="00931A10"/>
    <w:rsid w:val="00931A27"/>
    <w:rsid w:val="00932499"/>
    <w:rsid w:val="00932643"/>
    <w:rsid w:val="0093417F"/>
    <w:rsid w:val="00935140"/>
    <w:rsid w:val="00935855"/>
    <w:rsid w:val="00936258"/>
    <w:rsid w:val="00936F76"/>
    <w:rsid w:val="00942ADC"/>
    <w:rsid w:val="00942DAE"/>
    <w:rsid w:val="0094345B"/>
    <w:rsid w:val="00943B6D"/>
    <w:rsid w:val="0094486B"/>
    <w:rsid w:val="00944E4C"/>
    <w:rsid w:val="00944FF3"/>
    <w:rsid w:val="009456A5"/>
    <w:rsid w:val="0094580D"/>
    <w:rsid w:val="0094605F"/>
    <w:rsid w:val="009460C8"/>
    <w:rsid w:val="009462B5"/>
    <w:rsid w:val="00946468"/>
    <w:rsid w:val="00946F50"/>
    <w:rsid w:val="0094704C"/>
    <w:rsid w:val="009474DA"/>
    <w:rsid w:val="00947967"/>
    <w:rsid w:val="00947BBC"/>
    <w:rsid w:val="00947CE9"/>
    <w:rsid w:val="009502C3"/>
    <w:rsid w:val="00950516"/>
    <w:rsid w:val="00951341"/>
    <w:rsid w:val="009528A7"/>
    <w:rsid w:val="00952B03"/>
    <w:rsid w:val="0095370D"/>
    <w:rsid w:val="00954706"/>
    <w:rsid w:val="00955108"/>
    <w:rsid w:val="00955201"/>
    <w:rsid w:val="009553E2"/>
    <w:rsid w:val="00955C31"/>
    <w:rsid w:val="00955F59"/>
    <w:rsid w:val="00956876"/>
    <w:rsid w:val="00956EFD"/>
    <w:rsid w:val="00956F55"/>
    <w:rsid w:val="00957BFC"/>
    <w:rsid w:val="00960FC6"/>
    <w:rsid w:val="00961BCD"/>
    <w:rsid w:val="00961E75"/>
    <w:rsid w:val="0096219B"/>
    <w:rsid w:val="009623ED"/>
    <w:rsid w:val="00962550"/>
    <w:rsid w:val="00962CC4"/>
    <w:rsid w:val="00962DE9"/>
    <w:rsid w:val="00962E23"/>
    <w:rsid w:val="0096396C"/>
    <w:rsid w:val="00963D53"/>
    <w:rsid w:val="00963F21"/>
    <w:rsid w:val="009640F7"/>
    <w:rsid w:val="00964205"/>
    <w:rsid w:val="009647CB"/>
    <w:rsid w:val="00964B5C"/>
    <w:rsid w:val="00964F51"/>
    <w:rsid w:val="00965200"/>
    <w:rsid w:val="009659AB"/>
    <w:rsid w:val="00965C29"/>
    <w:rsid w:val="00966467"/>
    <w:rsid w:val="009665A9"/>
    <w:rsid w:val="009668B3"/>
    <w:rsid w:val="00966CFB"/>
    <w:rsid w:val="0096741E"/>
    <w:rsid w:val="00967A2E"/>
    <w:rsid w:val="00970318"/>
    <w:rsid w:val="009708BA"/>
    <w:rsid w:val="009708DD"/>
    <w:rsid w:val="00970E94"/>
    <w:rsid w:val="00971471"/>
    <w:rsid w:val="00971DD6"/>
    <w:rsid w:val="00972B4A"/>
    <w:rsid w:val="00973438"/>
    <w:rsid w:val="00973AE1"/>
    <w:rsid w:val="0097415E"/>
    <w:rsid w:val="00974169"/>
    <w:rsid w:val="009741AD"/>
    <w:rsid w:val="00974304"/>
    <w:rsid w:val="00974516"/>
    <w:rsid w:val="0097454B"/>
    <w:rsid w:val="00974976"/>
    <w:rsid w:val="009752C8"/>
    <w:rsid w:val="009754D6"/>
    <w:rsid w:val="009759B1"/>
    <w:rsid w:val="00975BA9"/>
    <w:rsid w:val="009761CD"/>
    <w:rsid w:val="0097698F"/>
    <w:rsid w:val="00976F02"/>
    <w:rsid w:val="00976F27"/>
    <w:rsid w:val="009776ED"/>
    <w:rsid w:val="00980CF4"/>
    <w:rsid w:val="009817D3"/>
    <w:rsid w:val="009817E9"/>
    <w:rsid w:val="00981ADE"/>
    <w:rsid w:val="00981F76"/>
    <w:rsid w:val="00981FEC"/>
    <w:rsid w:val="00982104"/>
    <w:rsid w:val="009822E7"/>
    <w:rsid w:val="0098300F"/>
    <w:rsid w:val="0098394F"/>
    <w:rsid w:val="00983A3E"/>
    <w:rsid w:val="00983F40"/>
    <w:rsid w:val="00983F57"/>
    <w:rsid w:val="009849C2"/>
    <w:rsid w:val="00984B91"/>
    <w:rsid w:val="00984D24"/>
    <w:rsid w:val="00984E37"/>
    <w:rsid w:val="009858EB"/>
    <w:rsid w:val="00985CE1"/>
    <w:rsid w:val="00986306"/>
    <w:rsid w:val="00986835"/>
    <w:rsid w:val="0098687B"/>
    <w:rsid w:val="00986D06"/>
    <w:rsid w:val="009874FD"/>
    <w:rsid w:val="0098781E"/>
    <w:rsid w:val="009901EC"/>
    <w:rsid w:val="009902E9"/>
    <w:rsid w:val="00990509"/>
    <w:rsid w:val="00990D32"/>
    <w:rsid w:val="009910B7"/>
    <w:rsid w:val="00991F6B"/>
    <w:rsid w:val="00991F9C"/>
    <w:rsid w:val="009924A5"/>
    <w:rsid w:val="00992925"/>
    <w:rsid w:val="00993B38"/>
    <w:rsid w:val="009945C2"/>
    <w:rsid w:val="00994751"/>
    <w:rsid w:val="00994A4C"/>
    <w:rsid w:val="00995132"/>
    <w:rsid w:val="0099566F"/>
    <w:rsid w:val="00995695"/>
    <w:rsid w:val="00996192"/>
    <w:rsid w:val="009963C4"/>
    <w:rsid w:val="0099645E"/>
    <w:rsid w:val="0099693F"/>
    <w:rsid w:val="009969B5"/>
    <w:rsid w:val="00996C5A"/>
    <w:rsid w:val="00997293"/>
    <w:rsid w:val="00997398"/>
    <w:rsid w:val="00997524"/>
    <w:rsid w:val="009975B0"/>
    <w:rsid w:val="00997845"/>
    <w:rsid w:val="009A00F2"/>
    <w:rsid w:val="009A0295"/>
    <w:rsid w:val="009A0F9D"/>
    <w:rsid w:val="009A15A6"/>
    <w:rsid w:val="009A16FD"/>
    <w:rsid w:val="009A1B4C"/>
    <w:rsid w:val="009A25AA"/>
    <w:rsid w:val="009A2783"/>
    <w:rsid w:val="009A27F6"/>
    <w:rsid w:val="009A288A"/>
    <w:rsid w:val="009A3C78"/>
    <w:rsid w:val="009A3F47"/>
    <w:rsid w:val="009A413C"/>
    <w:rsid w:val="009A4534"/>
    <w:rsid w:val="009A5380"/>
    <w:rsid w:val="009A6EEA"/>
    <w:rsid w:val="009A74EF"/>
    <w:rsid w:val="009A771C"/>
    <w:rsid w:val="009A79CB"/>
    <w:rsid w:val="009B0046"/>
    <w:rsid w:val="009B0887"/>
    <w:rsid w:val="009B0A0E"/>
    <w:rsid w:val="009B0F3E"/>
    <w:rsid w:val="009B10E9"/>
    <w:rsid w:val="009B1693"/>
    <w:rsid w:val="009B17C3"/>
    <w:rsid w:val="009B215C"/>
    <w:rsid w:val="009B229E"/>
    <w:rsid w:val="009B235C"/>
    <w:rsid w:val="009B26BE"/>
    <w:rsid w:val="009B27D4"/>
    <w:rsid w:val="009B2874"/>
    <w:rsid w:val="009B2FFF"/>
    <w:rsid w:val="009B34EA"/>
    <w:rsid w:val="009B3B6C"/>
    <w:rsid w:val="009B4464"/>
    <w:rsid w:val="009B4582"/>
    <w:rsid w:val="009B4778"/>
    <w:rsid w:val="009B6175"/>
    <w:rsid w:val="009B685F"/>
    <w:rsid w:val="009B69F2"/>
    <w:rsid w:val="009B6A40"/>
    <w:rsid w:val="009B73B9"/>
    <w:rsid w:val="009B7A6F"/>
    <w:rsid w:val="009C0267"/>
    <w:rsid w:val="009C1440"/>
    <w:rsid w:val="009C1D01"/>
    <w:rsid w:val="009C2107"/>
    <w:rsid w:val="009C2D4D"/>
    <w:rsid w:val="009C33AB"/>
    <w:rsid w:val="009C3722"/>
    <w:rsid w:val="009C528B"/>
    <w:rsid w:val="009C58F2"/>
    <w:rsid w:val="009C5D9E"/>
    <w:rsid w:val="009C5E4C"/>
    <w:rsid w:val="009C72DA"/>
    <w:rsid w:val="009C72F4"/>
    <w:rsid w:val="009C759B"/>
    <w:rsid w:val="009D0049"/>
    <w:rsid w:val="009D0523"/>
    <w:rsid w:val="009D0D0A"/>
    <w:rsid w:val="009D1072"/>
    <w:rsid w:val="009D1904"/>
    <w:rsid w:val="009D1FD3"/>
    <w:rsid w:val="009D29C8"/>
    <w:rsid w:val="009D29F1"/>
    <w:rsid w:val="009D2B0F"/>
    <w:rsid w:val="009D2C3E"/>
    <w:rsid w:val="009D2D68"/>
    <w:rsid w:val="009D3093"/>
    <w:rsid w:val="009D3BF0"/>
    <w:rsid w:val="009D417B"/>
    <w:rsid w:val="009D4714"/>
    <w:rsid w:val="009D4755"/>
    <w:rsid w:val="009D47E1"/>
    <w:rsid w:val="009D496E"/>
    <w:rsid w:val="009D4BE5"/>
    <w:rsid w:val="009D51A9"/>
    <w:rsid w:val="009D5C67"/>
    <w:rsid w:val="009D6CB3"/>
    <w:rsid w:val="009D73AF"/>
    <w:rsid w:val="009D7822"/>
    <w:rsid w:val="009D7FBC"/>
    <w:rsid w:val="009E047E"/>
    <w:rsid w:val="009E0625"/>
    <w:rsid w:val="009E137C"/>
    <w:rsid w:val="009E16AC"/>
    <w:rsid w:val="009E18A5"/>
    <w:rsid w:val="009E1AAC"/>
    <w:rsid w:val="009E1B91"/>
    <w:rsid w:val="009E202E"/>
    <w:rsid w:val="009E2297"/>
    <w:rsid w:val="009E2E23"/>
    <w:rsid w:val="009E3034"/>
    <w:rsid w:val="009E3045"/>
    <w:rsid w:val="009E3099"/>
    <w:rsid w:val="009E30DF"/>
    <w:rsid w:val="009E36D5"/>
    <w:rsid w:val="009E3CDD"/>
    <w:rsid w:val="009E549F"/>
    <w:rsid w:val="009E6366"/>
    <w:rsid w:val="009E666C"/>
    <w:rsid w:val="009E6984"/>
    <w:rsid w:val="009E7841"/>
    <w:rsid w:val="009E7A19"/>
    <w:rsid w:val="009F0385"/>
    <w:rsid w:val="009F0463"/>
    <w:rsid w:val="009F128F"/>
    <w:rsid w:val="009F1310"/>
    <w:rsid w:val="009F16BB"/>
    <w:rsid w:val="009F28A8"/>
    <w:rsid w:val="009F33F9"/>
    <w:rsid w:val="009F3512"/>
    <w:rsid w:val="009F4234"/>
    <w:rsid w:val="009F473E"/>
    <w:rsid w:val="009F4CA0"/>
    <w:rsid w:val="009F500A"/>
    <w:rsid w:val="009F5247"/>
    <w:rsid w:val="009F5C36"/>
    <w:rsid w:val="009F682A"/>
    <w:rsid w:val="009F6FDB"/>
    <w:rsid w:val="009F702C"/>
    <w:rsid w:val="009F792D"/>
    <w:rsid w:val="00A004A8"/>
    <w:rsid w:val="00A01003"/>
    <w:rsid w:val="00A0129E"/>
    <w:rsid w:val="00A0142E"/>
    <w:rsid w:val="00A01DB0"/>
    <w:rsid w:val="00A022BE"/>
    <w:rsid w:val="00A028A3"/>
    <w:rsid w:val="00A030DE"/>
    <w:rsid w:val="00A03A68"/>
    <w:rsid w:val="00A03D51"/>
    <w:rsid w:val="00A04058"/>
    <w:rsid w:val="00A04538"/>
    <w:rsid w:val="00A048DD"/>
    <w:rsid w:val="00A0497B"/>
    <w:rsid w:val="00A04CC1"/>
    <w:rsid w:val="00A04EBF"/>
    <w:rsid w:val="00A05702"/>
    <w:rsid w:val="00A05896"/>
    <w:rsid w:val="00A05D2F"/>
    <w:rsid w:val="00A05F04"/>
    <w:rsid w:val="00A05FAF"/>
    <w:rsid w:val="00A06543"/>
    <w:rsid w:val="00A072C7"/>
    <w:rsid w:val="00A07467"/>
    <w:rsid w:val="00A07B4B"/>
    <w:rsid w:val="00A07EB2"/>
    <w:rsid w:val="00A07FC3"/>
    <w:rsid w:val="00A10621"/>
    <w:rsid w:val="00A10DE8"/>
    <w:rsid w:val="00A11378"/>
    <w:rsid w:val="00A11414"/>
    <w:rsid w:val="00A117A2"/>
    <w:rsid w:val="00A11C73"/>
    <w:rsid w:val="00A13A0B"/>
    <w:rsid w:val="00A13F84"/>
    <w:rsid w:val="00A1400E"/>
    <w:rsid w:val="00A14107"/>
    <w:rsid w:val="00A1410C"/>
    <w:rsid w:val="00A14583"/>
    <w:rsid w:val="00A14D8B"/>
    <w:rsid w:val="00A150A7"/>
    <w:rsid w:val="00A17008"/>
    <w:rsid w:val="00A1732D"/>
    <w:rsid w:val="00A20489"/>
    <w:rsid w:val="00A211C4"/>
    <w:rsid w:val="00A21C0A"/>
    <w:rsid w:val="00A22A27"/>
    <w:rsid w:val="00A22CF4"/>
    <w:rsid w:val="00A2309E"/>
    <w:rsid w:val="00A23460"/>
    <w:rsid w:val="00A23EAC"/>
    <w:rsid w:val="00A23FF6"/>
    <w:rsid w:val="00A24755"/>
    <w:rsid w:val="00A24A8D"/>
    <w:rsid w:val="00A24C95"/>
    <w:rsid w:val="00A24D8C"/>
    <w:rsid w:val="00A24EA1"/>
    <w:rsid w:val="00A25548"/>
    <w:rsid w:val="00A2599A"/>
    <w:rsid w:val="00A26094"/>
    <w:rsid w:val="00A262D4"/>
    <w:rsid w:val="00A273A9"/>
    <w:rsid w:val="00A27CE3"/>
    <w:rsid w:val="00A301BF"/>
    <w:rsid w:val="00A302B2"/>
    <w:rsid w:val="00A303E7"/>
    <w:rsid w:val="00A30751"/>
    <w:rsid w:val="00A30972"/>
    <w:rsid w:val="00A31626"/>
    <w:rsid w:val="00A3225F"/>
    <w:rsid w:val="00A32AC1"/>
    <w:rsid w:val="00A331B0"/>
    <w:rsid w:val="00A331B4"/>
    <w:rsid w:val="00A333EE"/>
    <w:rsid w:val="00A33A08"/>
    <w:rsid w:val="00A3484E"/>
    <w:rsid w:val="00A3492A"/>
    <w:rsid w:val="00A34E05"/>
    <w:rsid w:val="00A34F86"/>
    <w:rsid w:val="00A353CF"/>
    <w:rsid w:val="00A356D3"/>
    <w:rsid w:val="00A35B2C"/>
    <w:rsid w:val="00A364E3"/>
    <w:rsid w:val="00A36ADA"/>
    <w:rsid w:val="00A36D98"/>
    <w:rsid w:val="00A37182"/>
    <w:rsid w:val="00A37C4D"/>
    <w:rsid w:val="00A37FD0"/>
    <w:rsid w:val="00A407F2"/>
    <w:rsid w:val="00A40BFC"/>
    <w:rsid w:val="00A40CD4"/>
    <w:rsid w:val="00A40F39"/>
    <w:rsid w:val="00A41764"/>
    <w:rsid w:val="00A41A07"/>
    <w:rsid w:val="00A41FCF"/>
    <w:rsid w:val="00A42385"/>
    <w:rsid w:val="00A42C6C"/>
    <w:rsid w:val="00A43005"/>
    <w:rsid w:val="00A438D8"/>
    <w:rsid w:val="00A43A2D"/>
    <w:rsid w:val="00A43CE7"/>
    <w:rsid w:val="00A43DC2"/>
    <w:rsid w:val="00A44BD8"/>
    <w:rsid w:val="00A451CA"/>
    <w:rsid w:val="00A45298"/>
    <w:rsid w:val="00A45572"/>
    <w:rsid w:val="00A455B8"/>
    <w:rsid w:val="00A45665"/>
    <w:rsid w:val="00A45DAC"/>
    <w:rsid w:val="00A46345"/>
    <w:rsid w:val="00A467A5"/>
    <w:rsid w:val="00A46912"/>
    <w:rsid w:val="00A46AC8"/>
    <w:rsid w:val="00A46F6E"/>
    <w:rsid w:val="00A470F6"/>
    <w:rsid w:val="00A473F5"/>
    <w:rsid w:val="00A47C5C"/>
    <w:rsid w:val="00A47DC0"/>
    <w:rsid w:val="00A5018B"/>
    <w:rsid w:val="00A513C2"/>
    <w:rsid w:val="00A51BE2"/>
    <w:rsid w:val="00A51E09"/>
    <w:rsid w:val="00A51F9D"/>
    <w:rsid w:val="00A52048"/>
    <w:rsid w:val="00A527F4"/>
    <w:rsid w:val="00A5318B"/>
    <w:rsid w:val="00A533AA"/>
    <w:rsid w:val="00A54030"/>
    <w:rsid w:val="00A5416A"/>
    <w:rsid w:val="00A546B9"/>
    <w:rsid w:val="00A54804"/>
    <w:rsid w:val="00A54ED9"/>
    <w:rsid w:val="00A5532C"/>
    <w:rsid w:val="00A553BB"/>
    <w:rsid w:val="00A554EB"/>
    <w:rsid w:val="00A55704"/>
    <w:rsid w:val="00A557AB"/>
    <w:rsid w:val="00A56785"/>
    <w:rsid w:val="00A569FF"/>
    <w:rsid w:val="00A56D70"/>
    <w:rsid w:val="00A57C68"/>
    <w:rsid w:val="00A601FC"/>
    <w:rsid w:val="00A60732"/>
    <w:rsid w:val="00A608E2"/>
    <w:rsid w:val="00A60D4C"/>
    <w:rsid w:val="00A6128C"/>
    <w:rsid w:val="00A614AD"/>
    <w:rsid w:val="00A614F5"/>
    <w:rsid w:val="00A61767"/>
    <w:rsid w:val="00A61898"/>
    <w:rsid w:val="00A61C48"/>
    <w:rsid w:val="00A61CBD"/>
    <w:rsid w:val="00A62DA0"/>
    <w:rsid w:val="00A63203"/>
    <w:rsid w:val="00A636EA"/>
    <w:rsid w:val="00A639F4"/>
    <w:rsid w:val="00A649F7"/>
    <w:rsid w:val="00A64B98"/>
    <w:rsid w:val="00A64F0A"/>
    <w:rsid w:val="00A656C0"/>
    <w:rsid w:val="00A65864"/>
    <w:rsid w:val="00A65B27"/>
    <w:rsid w:val="00A65C4D"/>
    <w:rsid w:val="00A65DAF"/>
    <w:rsid w:val="00A65FAE"/>
    <w:rsid w:val="00A662F8"/>
    <w:rsid w:val="00A665D1"/>
    <w:rsid w:val="00A66782"/>
    <w:rsid w:val="00A67BF9"/>
    <w:rsid w:val="00A67C34"/>
    <w:rsid w:val="00A67DEB"/>
    <w:rsid w:val="00A700A6"/>
    <w:rsid w:val="00A70386"/>
    <w:rsid w:val="00A70888"/>
    <w:rsid w:val="00A71991"/>
    <w:rsid w:val="00A719D6"/>
    <w:rsid w:val="00A71B82"/>
    <w:rsid w:val="00A71D51"/>
    <w:rsid w:val="00A72D56"/>
    <w:rsid w:val="00A734E3"/>
    <w:rsid w:val="00A735D8"/>
    <w:rsid w:val="00A75934"/>
    <w:rsid w:val="00A75A5B"/>
    <w:rsid w:val="00A75EB5"/>
    <w:rsid w:val="00A76301"/>
    <w:rsid w:val="00A765BB"/>
    <w:rsid w:val="00A76828"/>
    <w:rsid w:val="00A76CBE"/>
    <w:rsid w:val="00A76F15"/>
    <w:rsid w:val="00A773AD"/>
    <w:rsid w:val="00A7744E"/>
    <w:rsid w:val="00A7759E"/>
    <w:rsid w:val="00A80496"/>
    <w:rsid w:val="00A81230"/>
    <w:rsid w:val="00A812C1"/>
    <w:rsid w:val="00A81A32"/>
    <w:rsid w:val="00A829ED"/>
    <w:rsid w:val="00A83115"/>
    <w:rsid w:val="00A833CC"/>
    <w:rsid w:val="00A834AE"/>
    <w:rsid w:val="00A834C6"/>
    <w:rsid w:val="00A835BD"/>
    <w:rsid w:val="00A83F92"/>
    <w:rsid w:val="00A84410"/>
    <w:rsid w:val="00A852FF"/>
    <w:rsid w:val="00A85578"/>
    <w:rsid w:val="00A858EA"/>
    <w:rsid w:val="00A8608A"/>
    <w:rsid w:val="00A861A6"/>
    <w:rsid w:val="00A865E3"/>
    <w:rsid w:val="00A86799"/>
    <w:rsid w:val="00A87A02"/>
    <w:rsid w:val="00A9017E"/>
    <w:rsid w:val="00A906C4"/>
    <w:rsid w:val="00A907CA"/>
    <w:rsid w:val="00A912C8"/>
    <w:rsid w:val="00A917A1"/>
    <w:rsid w:val="00A919C2"/>
    <w:rsid w:val="00A91F18"/>
    <w:rsid w:val="00A922BD"/>
    <w:rsid w:val="00A933E6"/>
    <w:rsid w:val="00A935DE"/>
    <w:rsid w:val="00A9454B"/>
    <w:rsid w:val="00A94A12"/>
    <w:rsid w:val="00A94C85"/>
    <w:rsid w:val="00A95246"/>
    <w:rsid w:val="00A95AB3"/>
    <w:rsid w:val="00A95D58"/>
    <w:rsid w:val="00A96349"/>
    <w:rsid w:val="00A9685E"/>
    <w:rsid w:val="00A969E0"/>
    <w:rsid w:val="00A96F26"/>
    <w:rsid w:val="00A96F79"/>
    <w:rsid w:val="00A9703A"/>
    <w:rsid w:val="00A97133"/>
    <w:rsid w:val="00A971AD"/>
    <w:rsid w:val="00A9750A"/>
    <w:rsid w:val="00A977F5"/>
    <w:rsid w:val="00A979E8"/>
    <w:rsid w:val="00A97B15"/>
    <w:rsid w:val="00A97E40"/>
    <w:rsid w:val="00AA01B8"/>
    <w:rsid w:val="00AA0A8E"/>
    <w:rsid w:val="00AA0EAC"/>
    <w:rsid w:val="00AA13EA"/>
    <w:rsid w:val="00AA16D8"/>
    <w:rsid w:val="00AA196C"/>
    <w:rsid w:val="00AA1E84"/>
    <w:rsid w:val="00AA20A8"/>
    <w:rsid w:val="00AA24F3"/>
    <w:rsid w:val="00AA28B0"/>
    <w:rsid w:val="00AA2E39"/>
    <w:rsid w:val="00AA35FE"/>
    <w:rsid w:val="00AA3690"/>
    <w:rsid w:val="00AA37A3"/>
    <w:rsid w:val="00AA38B2"/>
    <w:rsid w:val="00AA3A8A"/>
    <w:rsid w:val="00AA3E8B"/>
    <w:rsid w:val="00AA4059"/>
    <w:rsid w:val="00AA42D5"/>
    <w:rsid w:val="00AA43EF"/>
    <w:rsid w:val="00AA5026"/>
    <w:rsid w:val="00AA5602"/>
    <w:rsid w:val="00AA59AF"/>
    <w:rsid w:val="00AA610A"/>
    <w:rsid w:val="00AA6485"/>
    <w:rsid w:val="00AA65B8"/>
    <w:rsid w:val="00AA65CE"/>
    <w:rsid w:val="00AA735D"/>
    <w:rsid w:val="00AB135F"/>
    <w:rsid w:val="00AB16E0"/>
    <w:rsid w:val="00AB1D8E"/>
    <w:rsid w:val="00AB1EC4"/>
    <w:rsid w:val="00AB20E7"/>
    <w:rsid w:val="00AB257F"/>
    <w:rsid w:val="00AB25B8"/>
    <w:rsid w:val="00AB25D0"/>
    <w:rsid w:val="00AB29C1"/>
    <w:rsid w:val="00AB2C9E"/>
    <w:rsid w:val="00AB2FAB"/>
    <w:rsid w:val="00AB3609"/>
    <w:rsid w:val="00AB3622"/>
    <w:rsid w:val="00AB3AF5"/>
    <w:rsid w:val="00AB45A6"/>
    <w:rsid w:val="00AB4663"/>
    <w:rsid w:val="00AB5606"/>
    <w:rsid w:val="00AB5687"/>
    <w:rsid w:val="00AB5C14"/>
    <w:rsid w:val="00AB6681"/>
    <w:rsid w:val="00AB6E70"/>
    <w:rsid w:val="00AB733B"/>
    <w:rsid w:val="00AB77AC"/>
    <w:rsid w:val="00AB7894"/>
    <w:rsid w:val="00AB7FC5"/>
    <w:rsid w:val="00AC0069"/>
    <w:rsid w:val="00AC07CC"/>
    <w:rsid w:val="00AC08F5"/>
    <w:rsid w:val="00AC0B9F"/>
    <w:rsid w:val="00AC0C2A"/>
    <w:rsid w:val="00AC0C52"/>
    <w:rsid w:val="00AC1D34"/>
    <w:rsid w:val="00AC1EB8"/>
    <w:rsid w:val="00AC1EE7"/>
    <w:rsid w:val="00AC2794"/>
    <w:rsid w:val="00AC3067"/>
    <w:rsid w:val="00AC32A9"/>
    <w:rsid w:val="00AC333F"/>
    <w:rsid w:val="00AC3EED"/>
    <w:rsid w:val="00AC40B2"/>
    <w:rsid w:val="00AC4139"/>
    <w:rsid w:val="00AC4393"/>
    <w:rsid w:val="00AC4741"/>
    <w:rsid w:val="00AC4864"/>
    <w:rsid w:val="00AC4ADD"/>
    <w:rsid w:val="00AC5124"/>
    <w:rsid w:val="00AC5518"/>
    <w:rsid w:val="00AC585C"/>
    <w:rsid w:val="00AC58B0"/>
    <w:rsid w:val="00AC5F8D"/>
    <w:rsid w:val="00AC621A"/>
    <w:rsid w:val="00AC68E3"/>
    <w:rsid w:val="00AC69F1"/>
    <w:rsid w:val="00AC6A1E"/>
    <w:rsid w:val="00AC6BA1"/>
    <w:rsid w:val="00AC780B"/>
    <w:rsid w:val="00AC7F77"/>
    <w:rsid w:val="00AD0084"/>
    <w:rsid w:val="00AD026C"/>
    <w:rsid w:val="00AD08F0"/>
    <w:rsid w:val="00AD0B40"/>
    <w:rsid w:val="00AD108D"/>
    <w:rsid w:val="00AD14A5"/>
    <w:rsid w:val="00AD18D1"/>
    <w:rsid w:val="00AD18F2"/>
    <w:rsid w:val="00AD1925"/>
    <w:rsid w:val="00AD1A2E"/>
    <w:rsid w:val="00AD1A75"/>
    <w:rsid w:val="00AD21DA"/>
    <w:rsid w:val="00AD26EE"/>
    <w:rsid w:val="00AD275A"/>
    <w:rsid w:val="00AD29CC"/>
    <w:rsid w:val="00AD2A19"/>
    <w:rsid w:val="00AD2CAE"/>
    <w:rsid w:val="00AD2E0F"/>
    <w:rsid w:val="00AD2F2A"/>
    <w:rsid w:val="00AD34ED"/>
    <w:rsid w:val="00AD38DE"/>
    <w:rsid w:val="00AD3920"/>
    <w:rsid w:val="00AD3A15"/>
    <w:rsid w:val="00AD4DDD"/>
    <w:rsid w:val="00AD5CF9"/>
    <w:rsid w:val="00AD5E12"/>
    <w:rsid w:val="00AD6E01"/>
    <w:rsid w:val="00AD70F9"/>
    <w:rsid w:val="00AD77A4"/>
    <w:rsid w:val="00AD7D6C"/>
    <w:rsid w:val="00AE0068"/>
    <w:rsid w:val="00AE01C5"/>
    <w:rsid w:val="00AE033E"/>
    <w:rsid w:val="00AE067D"/>
    <w:rsid w:val="00AE0B14"/>
    <w:rsid w:val="00AE0E3A"/>
    <w:rsid w:val="00AE0EFA"/>
    <w:rsid w:val="00AE17F4"/>
    <w:rsid w:val="00AE1808"/>
    <w:rsid w:val="00AE1F9D"/>
    <w:rsid w:val="00AE24B3"/>
    <w:rsid w:val="00AE32E6"/>
    <w:rsid w:val="00AE3378"/>
    <w:rsid w:val="00AE3481"/>
    <w:rsid w:val="00AE3CCF"/>
    <w:rsid w:val="00AE3E78"/>
    <w:rsid w:val="00AE403B"/>
    <w:rsid w:val="00AE49DB"/>
    <w:rsid w:val="00AE4A02"/>
    <w:rsid w:val="00AE52C8"/>
    <w:rsid w:val="00AE553A"/>
    <w:rsid w:val="00AE56FB"/>
    <w:rsid w:val="00AE58B9"/>
    <w:rsid w:val="00AE606F"/>
    <w:rsid w:val="00AE6164"/>
    <w:rsid w:val="00AE62F9"/>
    <w:rsid w:val="00AE66C8"/>
    <w:rsid w:val="00AE6A2B"/>
    <w:rsid w:val="00AE6A7E"/>
    <w:rsid w:val="00AE756D"/>
    <w:rsid w:val="00AE7870"/>
    <w:rsid w:val="00AE7D60"/>
    <w:rsid w:val="00AF0055"/>
    <w:rsid w:val="00AF01C7"/>
    <w:rsid w:val="00AF0463"/>
    <w:rsid w:val="00AF0703"/>
    <w:rsid w:val="00AF09FE"/>
    <w:rsid w:val="00AF1181"/>
    <w:rsid w:val="00AF1855"/>
    <w:rsid w:val="00AF1B17"/>
    <w:rsid w:val="00AF1D33"/>
    <w:rsid w:val="00AF2CE5"/>
    <w:rsid w:val="00AF2F66"/>
    <w:rsid w:val="00AF2F79"/>
    <w:rsid w:val="00AF3192"/>
    <w:rsid w:val="00AF3426"/>
    <w:rsid w:val="00AF379A"/>
    <w:rsid w:val="00AF38A7"/>
    <w:rsid w:val="00AF38B9"/>
    <w:rsid w:val="00AF3A40"/>
    <w:rsid w:val="00AF3ACF"/>
    <w:rsid w:val="00AF3CAC"/>
    <w:rsid w:val="00AF430D"/>
    <w:rsid w:val="00AF4653"/>
    <w:rsid w:val="00AF5B2F"/>
    <w:rsid w:val="00AF5C54"/>
    <w:rsid w:val="00AF65A3"/>
    <w:rsid w:val="00AF6AC0"/>
    <w:rsid w:val="00AF7DB7"/>
    <w:rsid w:val="00B000E7"/>
    <w:rsid w:val="00B00246"/>
    <w:rsid w:val="00B00695"/>
    <w:rsid w:val="00B00D61"/>
    <w:rsid w:val="00B00D74"/>
    <w:rsid w:val="00B01157"/>
    <w:rsid w:val="00B018F8"/>
    <w:rsid w:val="00B019A3"/>
    <w:rsid w:val="00B01D40"/>
    <w:rsid w:val="00B01FE6"/>
    <w:rsid w:val="00B03124"/>
    <w:rsid w:val="00B0329E"/>
    <w:rsid w:val="00B05036"/>
    <w:rsid w:val="00B055BC"/>
    <w:rsid w:val="00B0568F"/>
    <w:rsid w:val="00B05E3C"/>
    <w:rsid w:val="00B06001"/>
    <w:rsid w:val="00B064BC"/>
    <w:rsid w:val="00B067B0"/>
    <w:rsid w:val="00B06EEA"/>
    <w:rsid w:val="00B076BB"/>
    <w:rsid w:val="00B07BC8"/>
    <w:rsid w:val="00B07D29"/>
    <w:rsid w:val="00B10D02"/>
    <w:rsid w:val="00B113B7"/>
    <w:rsid w:val="00B118D7"/>
    <w:rsid w:val="00B119AC"/>
    <w:rsid w:val="00B11DA0"/>
    <w:rsid w:val="00B129BA"/>
    <w:rsid w:val="00B1300F"/>
    <w:rsid w:val="00B1303B"/>
    <w:rsid w:val="00B13408"/>
    <w:rsid w:val="00B1363F"/>
    <w:rsid w:val="00B13D62"/>
    <w:rsid w:val="00B1424B"/>
    <w:rsid w:val="00B142A5"/>
    <w:rsid w:val="00B14375"/>
    <w:rsid w:val="00B14416"/>
    <w:rsid w:val="00B148C3"/>
    <w:rsid w:val="00B149D7"/>
    <w:rsid w:val="00B14CE8"/>
    <w:rsid w:val="00B15AAC"/>
    <w:rsid w:val="00B15AFD"/>
    <w:rsid w:val="00B16073"/>
    <w:rsid w:val="00B165BE"/>
    <w:rsid w:val="00B16B4F"/>
    <w:rsid w:val="00B173B5"/>
    <w:rsid w:val="00B17560"/>
    <w:rsid w:val="00B17D98"/>
    <w:rsid w:val="00B200C5"/>
    <w:rsid w:val="00B201E2"/>
    <w:rsid w:val="00B20557"/>
    <w:rsid w:val="00B20824"/>
    <w:rsid w:val="00B20838"/>
    <w:rsid w:val="00B20D72"/>
    <w:rsid w:val="00B21581"/>
    <w:rsid w:val="00B22A96"/>
    <w:rsid w:val="00B23146"/>
    <w:rsid w:val="00B23420"/>
    <w:rsid w:val="00B2368E"/>
    <w:rsid w:val="00B2370F"/>
    <w:rsid w:val="00B23D61"/>
    <w:rsid w:val="00B23EA0"/>
    <w:rsid w:val="00B23F3E"/>
    <w:rsid w:val="00B24321"/>
    <w:rsid w:val="00B24482"/>
    <w:rsid w:val="00B248CA"/>
    <w:rsid w:val="00B24B04"/>
    <w:rsid w:val="00B2544F"/>
    <w:rsid w:val="00B26493"/>
    <w:rsid w:val="00B26D8F"/>
    <w:rsid w:val="00B277CB"/>
    <w:rsid w:val="00B278C6"/>
    <w:rsid w:val="00B27EE5"/>
    <w:rsid w:val="00B3009B"/>
    <w:rsid w:val="00B308AE"/>
    <w:rsid w:val="00B30B3B"/>
    <w:rsid w:val="00B31204"/>
    <w:rsid w:val="00B312A2"/>
    <w:rsid w:val="00B31EA3"/>
    <w:rsid w:val="00B330FC"/>
    <w:rsid w:val="00B33324"/>
    <w:rsid w:val="00B34136"/>
    <w:rsid w:val="00B34281"/>
    <w:rsid w:val="00B347CF"/>
    <w:rsid w:val="00B34DF9"/>
    <w:rsid w:val="00B353F3"/>
    <w:rsid w:val="00B3561E"/>
    <w:rsid w:val="00B35ADF"/>
    <w:rsid w:val="00B35C36"/>
    <w:rsid w:val="00B364C5"/>
    <w:rsid w:val="00B36842"/>
    <w:rsid w:val="00B36BD2"/>
    <w:rsid w:val="00B37584"/>
    <w:rsid w:val="00B37730"/>
    <w:rsid w:val="00B37BDC"/>
    <w:rsid w:val="00B40968"/>
    <w:rsid w:val="00B40C59"/>
    <w:rsid w:val="00B41472"/>
    <w:rsid w:val="00B41604"/>
    <w:rsid w:val="00B4167A"/>
    <w:rsid w:val="00B41A66"/>
    <w:rsid w:val="00B421F4"/>
    <w:rsid w:val="00B4245B"/>
    <w:rsid w:val="00B42CB3"/>
    <w:rsid w:val="00B43510"/>
    <w:rsid w:val="00B43845"/>
    <w:rsid w:val="00B43FB8"/>
    <w:rsid w:val="00B443E4"/>
    <w:rsid w:val="00B44C27"/>
    <w:rsid w:val="00B450A6"/>
    <w:rsid w:val="00B459FE"/>
    <w:rsid w:val="00B45B47"/>
    <w:rsid w:val="00B4770B"/>
    <w:rsid w:val="00B4793E"/>
    <w:rsid w:val="00B50120"/>
    <w:rsid w:val="00B501E7"/>
    <w:rsid w:val="00B50AC5"/>
    <w:rsid w:val="00B5154C"/>
    <w:rsid w:val="00B51982"/>
    <w:rsid w:val="00B523C2"/>
    <w:rsid w:val="00B524A3"/>
    <w:rsid w:val="00B5343C"/>
    <w:rsid w:val="00B54756"/>
    <w:rsid w:val="00B5484D"/>
    <w:rsid w:val="00B5508B"/>
    <w:rsid w:val="00B550F3"/>
    <w:rsid w:val="00B55499"/>
    <w:rsid w:val="00B55DD2"/>
    <w:rsid w:val="00B5613E"/>
    <w:rsid w:val="00B563EA"/>
    <w:rsid w:val="00B56CDF"/>
    <w:rsid w:val="00B570B2"/>
    <w:rsid w:val="00B5737C"/>
    <w:rsid w:val="00B60401"/>
    <w:rsid w:val="00B60E51"/>
    <w:rsid w:val="00B61B58"/>
    <w:rsid w:val="00B61EA3"/>
    <w:rsid w:val="00B61F0D"/>
    <w:rsid w:val="00B632CB"/>
    <w:rsid w:val="00B6387F"/>
    <w:rsid w:val="00B63A54"/>
    <w:rsid w:val="00B658E8"/>
    <w:rsid w:val="00B65C19"/>
    <w:rsid w:val="00B66084"/>
    <w:rsid w:val="00B66630"/>
    <w:rsid w:val="00B66BEA"/>
    <w:rsid w:val="00B67172"/>
    <w:rsid w:val="00B6783C"/>
    <w:rsid w:val="00B70079"/>
    <w:rsid w:val="00B709AB"/>
    <w:rsid w:val="00B70FFD"/>
    <w:rsid w:val="00B7119F"/>
    <w:rsid w:val="00B7151B"/>
    <w:rsid w:val="00B7152A"/>
    <w:rsid w:val="00B71644"/>
    <w:rsid w:val="00B717AB"/>
    <w:rsid w:val="00B71905"/>
    <w:rsid w:val="00B719C4"/>
    <w:rsid w:val="00B72024"/>
    <w:rsid w:val="00B720A3"/>
    <w:rsid w:val="00B726DA"/>
    <w:rsid w:val="00B7299C"/>
    <w:rsid w:val="00B72FD3"/>
    <w:rsid w:val="00B7342C"/>
    <w:rsid w:val="00B735D2"/>
    <w:rsid w:val="00B739AE"/>
    <w:rsid w:val="00B73B16"/>
    <w:rsid w:val="00B740D7"/>
    <w:rsid w:val="00B7467D"/>
    <w:rsid w:val="00B754A1"/>
    <w:rsid w:val="00B75558"/>
    <w:rsid w:val="00B75AD2"/>
    <w:rsid w:val="00B75B99"/>
    <w:rsid w:val="00B75F85"/>
    <w:rsid w:val="00B76239"/>
    <w:rsid w:val="00B76285"/>
    <w:rsid w:val="00B77621"/>
    <w:rsid w:val="00B77A6A"/>
    <w:rsid w:val="00B77D18"/>
    <w:rsid w:val="00B77E16"/>
    <w:rsid w:val="00B802FC"/>
    <w:rsid w:val="00B80538"/>
    <w:rsid w:val="00B8071A"/>
    <w:rsid w:val="00B8094F"/>
    <w:rsid w:val="00B81792"/>
    <w:rsid w:val="00B81872"/>
    <w:rsid w:val="00B827D8"/>
    <w:rsid w:val="00B828E9"/>
    <w:rsid w:val="00B82A5E"/>
    <w:rsid w:val="00B82C02"/>
    <w:rsid w:val="00B8313A"/>
    <w:rsid w:val="00B8351E"/>
    <w:rsid w:val="00B83613"/>
    <w:rsid w:val="00B84C19"/>
    <w:rsid w:val="00B84EBB"/>
    <w:rsid w:val="00B870F2"/>
    <w:rsid w:val="00B87254"/>
    <w:rsid w:val="00B87FA9"/>
    <w:rsid w:val="00B90910"/>
    <w:rsid w:val="00B909E8"/>
    <w:rsid w:val="00B90C1E"/>
    <w:rsid w:val="00B92075"/>
    <w:rsid w:val="00B92326"/>
    <w:rsid w:val="00B92669"/>
    <w:rsid w:val="00B93381"/>
    <w:rsid w:val="00B93503"/>
    <w:rsid w:val="00B94DD7"/>
    <w:rsid w:val="00B9529F"/>
    <w:rsid w:val="00B95852"/>
    <w:rsid w:val="00B95AE1"/>
    <w:rsid w:val="00B95E6B"/>
    <w:rsid w:val="00B9694E"/>
    <w:rsid w:val="00B96B45"/>
    <w:rsid w:val="00B97650"/>
    <w:rsid w:val="00B977D2"/>
    <w:rsid w:val="00B979DF"/>
    <w:rsid w:val="00BA055B"/>
    <w:rsid w:val="00BA0C0F"/>
    <w:rsid w:val="00BA0CA0"/>
    <w:rsid w:val="00BA0EFA"/>
    <w:rsid w:val="00BA2923"/>
    <w:rsid w:val="00BA2A47"/>
    <w:rsid w:val="00BA3176"/>
    <w:rsid w:val="00BA31E8"/>
    <w:rsid w:val="00BA3824"/>
    <w:rsid w:val="00BA3DAC"/>
    <w:rsid w:val="00BA3E21"/>
    <w:rsid w:val="00BA4BFB"/>
    <w:rsid w:val="00BA5510"/>
    <w:rsid w:val="00BA55E0"/>
    <w:rsid w:val="00BA62E4"/>
    <w:rsid w:val="00BA683A"/>
    <w:rsid w:val="00BA6992"/>
    <w:rsid w:val="00BA6BD4"/>
    <w:rsid w:val="00BA6C7A"/>
    <w:rsid w:val="00BA7EAF"/>
    <w:rsid w:val="00BB0433"/>
    <w:rsid w:val="00BB053C"/>
    <w:rsid w:val="00BB082D"/>
    <w:rsid w:val="00BB09BC"/>
    <w:rsid w:val="00BB1557"/>
    <w:rsid w:val="00BB17D1"/>
    <w:rsid w:val="00BB1AE0"/>
    <w:rsid w:val="00BB1DEA"/>
    <w:rsid w:val="00BB1FAC"/>
    <w:rsid w:val="00BB266A"/>
    <w:rsid w:val="00BB35CD"/>
    <w:rsid w:val="00BB3752"/>
    <w:rsid w:val="00BB394B"/>
    <w:rsid w:val="00BB39CC"/>
    <w:rsid w:val="00BB3B55"/>
    <w:rsid w:val="00BB3BE8"/>
    <w:rsid w:val="00BB3C5A"/>
    <w:rsid w:val="00BB428E"/>
    <w:rsid w:val="00BB4DCD"/>
    <w:rsid w:val="00BB50DD"/>
    <w:rsid w:val="00BB65AD"/>
    <w:rsid w:val="00BB6688"/>
    <w:rsid w:val="00BB77D7"/>
    <w:rsid w:val="00BB7A0B"/>
    <w:rsid w:val="00BC02D3"/>
    <w:rsid w:val="00BC0619"/>
    <w:rsid w:val="00BC12D2"/>
    <w:rsid w:val="00BC1CE7"/>
    <w:rsid w:val="00BC1D50"/>
    <w:rsid w:val="00BC1F47"/>
    <w:rsid w:val="00BC2248"/>
    <w:rsid w:val="00BC2486"/>
    <w:rsid w:val="00BC26D4"/>
    <w:rsid w:val="00BC2CCA"/>
    <w:rsid w:val="00BC2D71"/>
    <w:rsid w:val="00BC340E"/>
    <w:rsid w:val="00BC3E21"/>
    <w:rsid w:val="00BC3F2B"/>
    <w:rsid w:val="00BC3F3B"/>
    <w:rsid w:val="00BC418E"/>
    <w:rsid w:val="00BC443A"/>
    <w:rsid w:val="00BC4C3D"/>
    <w:rsid w:val="00BC533C"/>
    <w:rsid w:val="00BC53CF"/>
    <w:rsid w:val="00BC5770"/>
    <w:rsid w:val="00BC5F62"/>
    <w:rsid w:val="00BC625B"/>
    <w:rsid w:val="00BC6357"/>
    <w:rsid w:val="00BC6845"/>
    <w:rsid w:val="00BC6B77"/>
    <w:rsid w:val="00BC727E"/>
    <w:rsid w:val="00BC7328"/>
    <w:rsid w:val="00BC770D"/>
    <w:rsid w:val="00BC7B7A"/>
    <w:rsid w:val="00BC7F13"/>
    <w:rsid w:val="00BD0134"/>
    <w:rsid w:val="00BD0571"/>
    <w:rsid w:val="00BD1237"/>
    <w:rsid w:val="00BD1AFE"/>
    <w:rsid w:val="00BD1BAD"/>
    <w:rsid w:val="00BD243C"/>
    <w:rsid w:val="00BD255C"/>
    <w:rsid w:val="00BD2BB0"/>
    <w:rsid w:val="00BD2DCA"/>
    <w:rsid w:val="00BD3265"/>
    <w:rsid w:val="00BD3794"/>
    <w:rsid w:val="00BD3ACB"/>
    <w:rsid w:val="00BD3DA3"/>
    <w:rsid w:val="00BD4446"/>
    <w:rsid w:val="00BD4787"/>
    <w:rsid w:val="00BD4F5F"/>
    <w:rsid w:val="00BD5639"/>
    <w:rsid w:val="00BD5AF6"/>
    <w:rsid w:val="00BD60C2"/>
    <w:rsid w:val="00BD70EC"/>
    <w:rsid w:val="00BD71FE"/>
    <w:rsid w:val="00BD745E"/>
    <w:rsid w:val="00BD7701"/>
    <w:rsid w:val="00BD7954"/>
    <w:rsid w:val="00BE0377"/>
    <w:rsid w:val="00BE0628"/>
    <w:rsid w:val="00BE0BBD"/>
    <w:rsid w:val="00BE0C80"/>
    <w:rsid w:val="00BE1256"/>
    <w:rsid w:val="00BE1B70"/>
    <w:rsid w:val="00BE2180"/>
    <w:rsid w:val="00BE2EAC"/>
    <w:rsid w:val="00BE375F"/>
    <w:rsid w:val="00BE3CBF"/>
    <w:rsid w:val="00BE45DF"/>
    <w:rsid w:val="00BE466B"/>
    <w:rsid w:val="00BE4B3D"/>
    <w:rsid w:val="00BE50C2"/>
    <w:rsid w:val="00BE697A"/>
    <w:rsid w:val="00BE6C80"/>
    <w:rsid w:val="00BE6CD5"/>
    <w:rsid w:val="00BE6FC3"/>
    <w:rsid w:val="00BE74FF"/>
    <w:rsid w:val="00BF03F0"/>
    <w:rsid w:val="00BF068E"/>
    <w:rsid w:val="00BF0BF8"/>
    <w:rsid w:val="00BF0CE7"/>
    <w:rsid w:val="00BF13F7"/>
    <w:rsid w:val="00BF1F4C"/>
    <w:rsid w:val="00BF22F0"/>
    <w:rsid w:val="00BF2460"/>
    <w:rsid w:val="00BF2762"/>
    <w:rsid w:val="00BF2A42"/>
    <w:rsid w:val="00BF2AF3"/>
    <w:rsid w:val="00BF2E3D"/>
    <w:rsid w:val="00BF2EE4"/>
    <w:rsid w:val="00BF3033"/>
    <w:rsid w:val="00BF3528"/>
    <w:rsid w:val="00BF3856"/>
    <w:rsid w:val="00BF3949"/>
    <w:rsid w:val="00BF3F1B"/>
    <w:rsid w:val="00BF48FA"/>
    <w:rsid w:val="00BF49CF"/>
    <w:rsid w:val="00BF5078"/>
    <w:rsid w:val="00BF5A39"/>
    <w:rsid w:val="00BF5EA9"/>
    <w:rsid w:val="00BF61B6"/>
    <w:rsid w:val="00C00303"/>
    <w:rsid w:val="00C00A27"/>
    <w:rsid w:val="00C00FAD"/>
    <w:rsid w:val="00C0189A"/>
    <w:rsid w:val="00C025AB"/>
    <w:rsid w:val="00C02624"/>
    <w:rsid w:val="00C0275B"/>
    <w:rsid w:val="00C027FD"/>
    <w:rsid w:val="00C02CD9"/>
    <w:rsid w:val="00C03497"/>
    <w:rsid w:val="00C03D8C"/>
    <w:rsid w:val="00C03E6E"/>
    <w:rsid w:val="00C04829"/>
    <w:rsid w:val="00C04C67"/>
    <w:rsid w:val="00C050AF"/>
    <w:rsid w:val="00C055EC"/>
    <w:rsid w:val="00C061CC"/>
    <w:rsid w:val="00C06969"/>
    <w:rsid w:val="00C06F98"/>
    <w:rsid w:val="00C07C12"/>
    <w:rsid w:val="00C07F6B"/>
    <w:rsid w:val="00C1004E"/>
    <w:rsid w:val="00C10DC9"/>
    <w:rsid w:val="00C10F8F"/>
    <w:rsid w:val="00C11FCB"/>
    <w:rsid w:val="00C1273F"/>
    <w:rsid w:val="00C12FB3"/>
    <w:rsid w:val="00C12FC6"/>
    <w:rsid w:val="00C13925"/>
    <w:rsid w:val="00C13D92"/>
    <w:rsid w:val="00C13F90"/>
    <w:rsid w:val="00C1525E"/>
    <w:rsid w:val="00C15EC1"/>
    <w:rsid w:val="00C15EFC"/>
    <w:rsid w:val="00C165C0"/>
    <w:rsid w:val="00C168A7"/>
    <w:rsid w:val="00C16CC2"/>
    <w:rsid w:val="00C17341"/>
    <w:rsid w:val="00C175E2"/>
    <w:rsid w:val="00C17930"/>
    <w:rsid w:val="00C20B69"/>
    <w:rsid w:val="00C210CB"/>
    <w:rsid w:val="00C211DA"/>
    <w:rsid w:val="00C21C93"/>
    <w:rsid w:val="00C22452"/>
    <w:rsid w:val="00C22500"/>
    <w:rsid w:val="00C225A5"/>
    <w:rsid w:val="00C22638"/>
    <w:rsid w:val="00C228D0"/>
    <w:rsid w:val="00C22E22"/>
    <w:rsid w:val="00C23A9A"/>
    <w:rsid w:val="00C243FE"/>
    <w:rsid w:val="00C24785"/>
    <w:rsid w:val="00C24B28"/>
    <w:rsid w:val="00C24EEF"/>
    <w:rsid w:val="00C259BB"/>
    <w:rsid w:val="00C25AF0"/>
    <w:rsid w:val="00C25CF6"/>
    <w:rsid w:val="00C26C36"/>
    <w:rsid w:val="00C27395"/>
    <w:rsid w:val="00C275B2"/>
    <w:rsid w:val="00C300FB"/>
    <w:rsid w:val="00C3021B"/>
    <w:rsid w:val="00C30A8F"/>
    <w:rsid w:val="00C30A97"/>
    <w:rsid w:val="00C311E9"/>
    <w:rsid w:val="00C31F3B"/>
    <w:rsid w:val="00C3223E"/>
    <w:rsid w:val="00C32683"/>
    <w:rsid w:val="00C32768"/>
    <w:rsid w:val="00C33B80"/>
    <w:rsid w:val="00C33E44"/>
    <w:rsid w:val="00C343ED"/>
    <w:rsid w:val="00C35274"/>
    <w:rsid w:val="00C3579B"/>
    <w:rsid w:val="00C35F4E"/>
    <w:rsid w:val="00C3615E"/>
    <w:rsid w:val="00C362A9"/>
    <w:rsid w:val="00C36452"/>
    <w:rsid w:val="00C36E34"/>
    <w:rsid w:val="00C36FEF"/>
    <w:rsid w:val="00C374FE"/>
    <w:rsid w:val="00C379C4"/>
    <w:rsid w:val="00C37BCD"/>
    <w:rsid w:val="00C37E3C"/>
    <w:rsid w:val="00C40222"/>
    <w:rsid w:val="00C40715"/>
    <w:rsid w:val="00C40DF1"/>
    <w:rsid w:val="00C4126E"/>
    <w:rsid w:val="00C4130B"/>
    <w:rsid w:val="00C417D3"/>
    <w:rsid w:val="00C41A0B"/>
    <w:rsid w:val="00C41B51"/>
    <w:rsid w:val="00C42C64"/>
    <w:rsid w:val="00C431DF"/>
    <w:rsid w:val="00C43551"/>
    <w:rsid w:val="00C436D3"/>
    <w:rsid w:val="00C44612"/>
    <w:rsid w:val="00C44696"/>
    <w:rsid w:val="00C448C9"/>
    <w:rsid w:val="00C44F54"/>
    <w:rsid w:val="00C456BD"/>
    <w:rsid w:val="00C45D3C"/>
    <w:rsid w:val="00C46009"/>
    <w:rsid w:val="00C460B3"/>
    <w:rsid w:val="00C46295"/>
    <w:rsid w:val="00C46873"/>
    <w:rsid w:val="00C475AA"/>
    <w:rsid w:val="00C47B8B"/>
    <w:rsid w:val="00C50137"/>
    <w:rsid w:val="00C508DE"/>
    <w:rsid w:val="00C51A3A"/>
    <w:rsid w:val="00C530DC"/>
    <w:rsid w:val="00C533E4"/>
    <w:rsid w:val="00C5350D"/>
    <w:rsid w:val="00C535C3"/>
    <w:rsid w:val="00C53843"/>
    <w:rsid w:val="00C53ACD"/>
    <w:rsid w:val="00C54891"/>
    <w:rsid w:val="00C54A1D"/>
    <w:rsid w:val="00C54A4D"/>
    <w:rsid w:val="00C54FB1"/>
    <w:rsid w:val="00C553C8"/>
    <w:rsid w:val="00C558D1"/>
    <w:rsid w:val="00C57409"/>
    <w:rsid w:val="00C57671"/>
    <w:rsid w:val="00C6112D"/>
    <w:rsid w:val="00C6123C"/>
    <w:rsid w:val="00C61936"/>
    <w:rsid w:val="00C61B97"/>
    <w:rsid w:val="00C61DF8"/>
    <w:rsid w:val="00C624A3"/>
    <w:rsid w:val="00C629CA"/>
    <w:rsid w:val="00C6311A"/>
    <w:rsid w:val="00C6340C"/>
    <w:rsid w:val="00C63AEB"/>
    <w:rsid w:val="00C63EAE"/>
    <w:rsid w:val="00C64140"/>
    <w:rsid w:val="00C65453"/>
    <w:rsid w:val="00C659F5"/>
    <w:rsid w:val="00C66263"/>
    <w:rsid w:val="00C6692A"/>
    <w:rsid w:val="00C67021"/>
    <w:rsid w:val="00C67277"/>
    <w:rsid w:val="00C67581"/>
    <w:rsid w:val="00C675C5"/>
    <w:rsid w:val="00C67EB9"/>
    <w:rsid w:val="00C7021A"/>
    <w:rsid w:val="00C705B0"/>
    <w:rsid w:val="00C7084D"/>
    <w:rsid w:val="00C70850"/>
    <w:rsid w:val="00C70F06"/>
    <w:rsid w:val="00C7110D"/>
    <w:rsid w:val="00C71538"/>
    <w:rsid w:val="00C71B83"/>
    <w:rsid w:val="00C72BC6"/>
    <w:rsid w:val="00C72D38"/>
    <w:rsid w:val="00C72D6F"/>
    <w:rsid w:val="00C7315E"/>
    <w:rsid w:val="00C7497B"/>
    <w:rsid w:val="00C74AE3"/>
    <w:rsid w:val="00C74B3F"/>
    <w:rsid w:val="00C75895"/>
    <w:rsid w:val="00C75B86"/>
    <w:rsid w:val="00C75DC4"/>
    <w:rsid w:val="00C75EC9"/>
    <w:rsid w:val="00C76419"/>
    <w:rsid w:val="00C769C7"/>
    <w:rsid w:val="00C76E47"/>
    <w:rsid w:val="00C778F3"/>
    <w:rsid w:val="00C77BC2"/>
    <w:rsid w:val="00C77DE2"/>
    <w:rsid w:val="00C80C0A"/>
    <w:rsid w:val="00C81345"/>
    <w:rsid w:val="00C81C7A"/>
    <w:rsid w:val="00C82282"/>
    <w:rsid w:val="00C82C7E"/>
    <w:rsid w:val="00C82F31"/>
    <w:rsid w:val="00C83495"/>
    <w:rsid w:val="00C83C38"/>
    <w:rsid w:val="00C83C9F"/>
    <w:rsid w:val="00C843B7"/>
    <w:rsid w:val="00C84630"/>
    <w:rsid w:val="00C84B31"/>
    <w:rsid w:val="00C84BED"/>
    <w:rsid w:val="00C84E52"/>
    <w:rsid w:val="00C85955"/>
    <w:rsid w:val="00C85D7E"/>
    <w:rsid w:val="00C86220"/>
    <w:rsid w:val="00C869CD"/>
    <w:rsid w:val="00C86F79"/>
    <w:rsid w:val="00C872A1"/>
    <w:rsid w:val="00C87693"/>
    <w:rsid w:val="00C8781C"/>
    <w:rsid w:val="00C902F4"/>
    <w:rsid w:val="00C90A4F"/>
    <w:rsid w:val="00C92271"/>
    <w:rsid w:val="00C9230B"/>
    <w:rsid w:val="00C92877"/>
    <w:rsid w:val="00C93897"/>
    <w:rsid w:val="00C94519"/>
    <w:rsid w:val="00C94840"/>
    <w:rsid w:val="00C9589D"/>
    <w:rsid w:val="00C9640A"/>
    <w:rsid w:val="00C96E23"/>
    <w:rsid w:val="00C96FF9"/>
    <w:rsid w:val="00C9750A"/>
    <w:rsid w:val="00C97541"/>
    <w:rsid w:val="00C97B3D"/>
    <w:rsid w:val="00C97CC1"/>
    <w:rsid w:val="00CA070E"/>
    <w:rsid w:val="00CA0DAA"/>
    <w:rsid w:val="00CA1669"/>
    <w:rsid w:val="00CA1AC5"/>
    <w:rsid w:val="00CA1AE1"/>
    <w:rsid w:val="00CA1C34"/>
    <w:rsid w:val="00CA252D"/>
    <w:rsid w:val="00CA3413"/>
    <w:rsid w:val="00CA3C9F"/>
    <w:rsid w:val="00CA3F1D"/>
    <w:rsid w:val="00CA41E1"/>
    <w:rsid w:val="00CA4425"/>
    <w:rsid w:val="00CA44E7"/>
    <w:rsid w:val="00CA4719"/>
    <w:rsid w:val="00CA499F"/>
    <w:rsid w:val="00CA4C95"/>
    <w:rsid w:val="00CA4EE3"/>
    <w:rsid w:val="00CA50CA"/>
    <w:rsid w:val="00CA5AB9"/>
    <w:rsid w:val="00CA694E"/>
    <w:rsid w:val="00CA6C55"/>
    <w:rsid w:val="00CA7B74"/>
    <w:rsid w:val="00CA7E5A"/>
    <w:rsid w:val="00CB027F"/>
    <w:rsid w:val="00CB0480"/>
    <w:rsid w:val="00CB0881"/>
    <w:rsid w:val="00CB0D23"/>
    <w:rsid w:val="00CB1D93"/>
    <w:rsid w:val="00CB24C1"/>
    <w:rsid w:val="00CB25E3"/>
    <w:rsid w:val="00CB30AB"/>
    <w:rsid w:val="00CB30CA"/>
    <w:rsid w:val="00CB3214"/>
    <w:rsid w:val="00CB3D81"/>
    <w:rsid w:val="00CB3D93"/>
    <w:rsid w:val="00CB545E"/>
    <w:rsid w:val="00CB547C"/>
    <w:rsid w:val="00CB5572"/>
    <w:rsid w:val="00CB6018"/>
    <w:rsid w:val="00CB6686"/>
    <w:rsid w:val="00CB6A9C"/>
    <w:rsid w:val="00CB6DDD"/>
    <w:rsid w:val="00CB7370"/>
    <w:rsid w:val="00CB7798"/>
    <w:rsid w:val="00CC0645"/>
    <w:rsid w:val="00CC0C45"/>
    <w:rsid w:val="00CC0EBB"/>
    <w:rsid w:val="00CC0F87"/>
    <w:rsid w:val="00CC1441"/>
    <w:rsid w:val="00CC1B50"/>
    <w:rsid w:val="00CC25E1"/>
    <w:rsid w:val="00CC2B84"/>
    <w:rsid w:val="00CC327A"/>
    <w:rsid w:val="00CC38E6"/>
    <w:rsid w:val="00CC4864"/>
    <w:rsid w:val="00CC4B1F"/>
    <w:rsid w:val="00CC5CB1"/>
    <w:rsid w:val="00CC5E19"/>
    <w:rsid w:val="00CC6181"/>
    <w:rsid w:val="00CC6297"/>
    <w:rsid w:val="00CC6600"/>
    <w:rsid w:val="00CC66DE"/>
    <w:rsid w:val="00CC6E6F"/>
    <w:rsid w:val="00CC7073"/>
    <w:rsid w:val="00CC71DE"/>
    <w:rsid w:val="00CC7690"/>
    <w:rsid w:val="00CC7874"/>
    <w:rsid w:val="00CC7E89"/>
    <w:rsid w:val="00CD0181"/>
    <w:rsid w:val="00CD0C40"/>
    <w:rsid w:val="00CD0E22"/>
    <w:rsid w:val="00CD181F"/>
    <w:rsid w:val="00CD1986"/>
    <w:rsid w:val="00CD21A7"/>
    <w:rsid w:val="00CD22B7"/>
    <w:rsid w:val="00CD2603"/>
    <w:rsid w:val="00CD3940"/>
    <w:rsid w:val="00CD3B07"/>
    <w:rsid w:val="00CD3BA1"/>
    <w:rsid w:val="00CD4973"/>
    <w:rsid w:val="00CD4BED"/>
    <w:rsid w:val="00CD4D06"/>
    <w:rsid w:val="00CD4DA7"/>
    <w:rsid w:val="00CD51F5"/>
    <w:rsid w:val="00CD54BF"/>
    <w:rsid w:val="00CD56B9"/>
    <w:rsid w:val="00CD5BC6"/>
    <w:rsid w:val="00CD6069"/>
    <w:rsid w:val="00CD626A"/>
    <w:rsid w:val="00CD69CD"/>
    <w:rsid w:val="00CD71C5"/>
    <w:rsid w:val="00CE0262"/>
    <w:rsid w:val="00CE02AA"/>
    <w:rsid w:val="00CE14E0"/>
    <w:rsid w:val="00CE1811"/>
    <w:rsid w:val="00CE20A2"/>
    <w:rsid w:val="00CE21FB"/>
    <w:rsid w:val="00CE2545"/>
    <w:rsid w:val="00CE2CF7"/>
    <w:rsid w:val="00CE3D74"/>
    <w:rsid w:val="00CE44C5"/>
    <w:rsid w:val="00CE4562"/>
    <w:rsid w:val="00CE46AD"/>
    <w:rsid w:val="00CE4BB4"/>
    <w:rsid w:val="00CE4D5C"/>
    <w:rsid w:val="00CE564E"/>
    <w:rsid w:val="00CE5D32"/>
    <w:rsid w:val="00CE6C94"/>
    <w:rsid w:val="00CE6CC8"/>
    <w:rsid w:val="00CE70A9"/>
    <w:rsid w:val="00CE7589"/>
    <w:rsid w:val="00CE7F3C"/>
    <w:rsid w:val="00CF01E2"/>
    <w:rsid w:val="00CF03B0"/>
    <w:rsid w:val="00CF05DA"/>
    <w:rsid w:val="00CF0AED"/>
    <w:rsid w:val="00CF0E05"/>
    <w:rsid w:val="00CF15AD"/>
    <w:rsid w:val="00CF1947"/>
    <w:rsid w:val="00CF1A6D"/>
    <w:rsid w:val="00CF1AC7"/>
    <w:rsid w:val="00CF1E06"/>
    <w:rsid w:val="00CF2023"/>
    <w:rsid w:val="00CF2B5F"/>
    <w:rsid w:val="00CF2CC0"/>
    <w:rsid w:val="00CF2F0B"/>
    <w:rsid w:val="00CF30E5"/>
    <w:rsid w:val="00CF324C"/>
    <w:rsid w:val="00CF3561"/>
    <w:rsid w:val="00CF367C"/>
    <w:rsid w:val="00CF487F"/>
    <w:rsid w:val="00CF508C"/>
    <w:rsid w:val="00CF55C2"/>
    <w:rsid w:val="00CF582E"/>
    <w:rsid w:val="00CF58EB"/>
    <w:rsid w:val="00CF59D3"/>
    <w:rsid w:val="00CF5E2C"/>
    <w:rsid w:val="00CF648E"/>
    <w:rsid w:val="00CF6A7F"/>
    <w:rsid w:val="00CF6FEC"/>
    <w:rsid w:val="00CF7953"/>
    <w:rsid w:val="00D0106E"/>
    <w:rsid w:val="00D01EEE"/>
    <w:rsid w:val="00D01F91"/>
    <w:rsid w:val="00D02447"/>
    <w:rsid w:val="00D029F4"/>
    <w:rsid w:val="00D02A37"/>
    <w:rsid w:val="00D02B0A"/>
    <w:rsid w:val="00D03506"/>
    <w:rsid w:val="00D0352B"/>
    <w:rsid w:val="00D03B52"/>
    <w:rsid w:val="00D03C92"/>
    <w:rsid w:val="00D03DC3"/>
    <w:rsid w:val="00D03FF6"/>
    <w:rsid w:val="00D04455"/>
    <w:rsid w:val="00D0459F"/>
    <w:rsid w:val="00D0487F"/>
    <w:rsid w:val="00D04C74"/>
    <w:rsid w:val="00D05F44"/>
    <w:rsid w:val="00D06383"/>
    <w:rsid w:val="00D06B34"/>
    <w:rsid w:val="00D06D53"/>
    <w:rsid w:val="00D07210"/>
    <w:rsid w:val="00D073DB"/>
    <w:rsid w:val="00D0775F"/>
    <w:rsid w:val="00D10046"/>
    <w:rsid w:val="00D10071"/>
    <w:rsid w:val="00D10C9D"/>
    <w:rsid w:val="00D11F01"/>
    <w:rsid w:val="00D12076"/>
    <w:rsid w:val="00D1231A"/>
    <w:rsid w:val="00D133D8"/>
    <w:rsid w:val="00D13568"/>
    <w:rsid w:val="00D13D34"/>
    <w:rsid w:val="00D143D7"/>
    <w:rsid w:val="00D14FA8"/>
    <w:rsid w:val="00D150A2"/>
    <w:rsid w:val="00D15533"/>
    <w:rsid w:val="00D15564"/>
    <w:rsid w:val="00D157D8"/>
    <w:rsid w:val="00D15A98"/>
    <w:rsid w:val="00D15ECF"/>
    <w:rsid w:val="00D161B3"/>
    <w:rsid w:val="00D16CA0"/>
    <w:rsid w:val="00D174CD"/>
    <w:rsid w:val="00D17997"/>
    <w:rsid w:val="00D17EB8"/>
    <w:rsid w:val="00D204E1"/>
    <w:rsid w:val="00D20D2D"/>
    <w:rsid w:val="00D20DCA"/>
    <w:rsid w:val="00D20E85"/>
    <w:rsid w:val="00D20F5F"/>
    <w:rsid w:val="00D21152"/>
    <w:rsid w:val="00D215F9"/>
    <w:rsid w:val="00D21751"/>
    <w:rsid w:val="00D21DEF"/>
    <w:rsid w:val="00D223E0"/>
    <w:rsid w:val="00D229F9"/>
    <w:rsid w:val="00D236CB"/>
    <w:rsid w:val="00D23812"/>
    <w:rsid w:val="00D239FA"/>
    <w:rsid w:val="00D23EE3"/>
    <w:rsid w:val="00D24615"/>
    <w:rsid w:val="00D246E7"/>
    <w:rsid w:val="00D24F02"/>
    <w:rsid w:val="00D25379"/>
    <w:rsid w:val="00D25D52"/>
    <w:rsid w:val="00D264A2"/>
    <w:rsid w:val="00D265D1"/>
    <w:rsid w:val="00D2679E"/>
    <w:rsid w:val="00D26DFB"/>
    <w:rsid w:val="00D27A88"/>
    <w:rsid w:val="00D27AC5"/>
    <w:rsid w:val="00D27BE1"/>
    <w:rsid w:val="00D3007C"/>
    <w:rsid w:val="00D30259"/>
    <w:rsid w:val="00D309F3"/>
    <w:rsid w:val="00D316E8"/>
    <w:rsid w:val="00D3180A"/>
    <w:rsid w:val="00D3217B"/>
    <w:rsid w:val="00D327EA"/>
    <w:rsid w:val="00D32CAE"/>
    <w:rsid w:val="00D3377E"/>
    <w:rsid w:val="00D3509A"/>
    <w:rsid w:val="00D350D5"/>
    <w:rsid w:val="00D35256"/>
    <w:rsid w:val="00D3643A"/>
    <w:rsid w:val="00D36984"/>
    <w:rsid w:val="00D36A9E"/>
    <w:rsid w:val="00D36B43"/>
    <w:rsid w:val="00D36D04"/>
    <w:rsid w:val="00D37842"/>
    <w:rsid w:val="00D37860"/>
    <w:rsid w:val="00D37B56"/>
    <w:rsid w:val="00D40A28"/>
    <w:rsid w:val="00D4147B"/>
    <w:rsid w:val="00D41605"/>
    <w:rsid w:val="00D4222F"/>
    <w:rsid w:val="00D428BB"/>
    <w:rsid w:val="00D428F0"/>
    <w:rsid w:val="00D42B95"/>
    <w:rsid w:val="00D42DC2"/>
    <w:rsid w:val="00D4302B"/>
    <w:rsid w:val="00D43043"/>
    <w:rsid w:val="00D444D7"/>
    <w:rsid w:val="00D44B56"/>
    <w:rsid w:val="00D44CB8"/>
    <w:rsid w:val="00D4584D"/>
    <w:rsid w:val="00D46C1F"/>
    <w:rsid w:val="00D46D85"/>
    <w:rsid w:val="00D470AF"/>
    <w:rsid w:val="00D4739D"/>
    <w:rsid w:val="00D47A82"/>
    <w:rsid w:val="00D47AF1"/>
    <w:rsid w:val="00D502C9"/>
    <w:rsid w:val="00D504AD"/>
    <w:rsid w:val="00D5098F"/>
    <w:rsid w:val="00D5149D"/>
    <w:rsid w:val="00D518ED"/>
    <w:rsid w:val="00D52645"/>
    <w:rsid w:val="00D5276E"/>
    <w:rsid w:val="00D52AA0"/>
    <w:rsid w:val="00D53174"/>
    <w:rsid w:val="00D537E1"/>
    <w:rsid w:val="00D538F4"/>
    <w:rsid w:val="00D539D6"/>
    <w:rsid w:val="00D53A77"/>
    <w:rsid w:val="00D53CA4"/>
    <w:rsid w:val="00D53FF4"/>
    <w:rsid w:val="00D543DC"/>
    <w:rsid w:val="00D54C2C"/>
    <w:rsid w:val="00D55715"/>
    <w:rsid w:val="00D559CC"/>
    <w:rsid w:val="00D55BB2"/>
    <w:rsid w:val="00D56483"/>
    <w:rsid w:val="00D56E16"/>
    <w:rsid w:val="00D5770C"/>
    <w:rsid w:val="00D577FE"/>
    <w:rsid w:val="00D5792F"/>
    <w:rsid w:val="00D57F0A"/>
    <w:rsid w:val="00D60188"/>
    <w:rsid w:val="00D6091A"/>
    <w:rsid w:val="00D612A0"/>
    <w:rsid w:val="00D61463"/>
    <w:rsid w:val="00D61824"/>
    <w:rsid w:val="00D61949"/>
    <w:rsid w:val="00D61A28"/>
    <w:rsid w:val="00D62409"/>
    <w:rsid w:val="00D62645"/>
    <w:rsid w:val="00D62B69"/>
    <w:rsid w:val="00D63FAA"/>
    <w:rsid w:val="00D642E0"/>
    <w:rsid w:val="00D64423"/>
    <w:rsid w:val="00D64495"/>
    <w:rsid w:val="00D64F1A"/>
    <w:rsid w:val="00D6506C"/>
    <w:rsid w:val="00D651FD"/>
    <w:rsid w:val="00D653AC"/>
    <w:rsid w:val="00D65655"/>
    <w:rsid w:val="00D65A80"/>
    <w:rsid w:val="00D65E27"/>
    <w:rsid w:val="00D65E5E"/>
    <w:rsid w:val="00D65EF1"/>
    <w:rsid w:val="00D6605A"/>
    <w:rsid w:val="00D6695F"/>
    <w:rsid w:val="00D671AE"/>
    <w:rsid w:val="00D67881"/>
    <w:rsid w:val="00D67921"/>
    <w:rsid w:val="00D67D9F"/>
    <w:rsid w:val="00D7119F"/>
    <w:rsid w:val="00D71B70"/>
    <w:rsid w:val="00D71CA0"/>
    <w:rsid w:val="00D71E02"/>
    <w:rsid w:val="00D72338"/>
    <w:rsid w:val="00D72AE5"/>
    <w:rsid w:val="00D73614"/>
    <w:rsid w:val="00D7384B"/>
    <w:rsid w:val="00D74266"/>
    <w:rsid w:val="00D74520"/>
    <w:rsid w:val="00D7549C"/>
    <w:rsid w:val="00D75644"/>
    <w:rsid w:val="00D759F1"/>
    <w:rsid w:val="00D75B02"/>
    <w:rsid w:val="00D76286"/>
    <w:rsid w:val="00D76772"/>
    <w:rsid w:val="00D76904"/>
    <w:rsid w:val="00D76A31"/>
    <w:rsid w:val="00D77603"/>
    <w:rsid w:val="00D77B09"/>
    <w:rsid w:val="00D77D2E"/>
    <w:rsid w:val="00D77F81"/>
    <w:rsid w:val="00D802E5"/>
    <w:rsid w:val="00D80A7C"/>
    <w:rsid w:val="00D80C83"/>
    <w:rsid w:val="00D8122E"/>
    <w:rsid w:val="00D81656"/>
    <w:rsid w:val="00D82CFE"/>
    <w:rsid w:val="00D82DF0"/>
    <w:rsid w:val="00D82E8E"/>
    <w:rsid w:val="00D83179"/>
    <w:rsid w:val="00D832D0"/>
    <w:rsid w:val="00D83402"/>
    <w:rsid w:val="00D83780"/>
    <w:rsid w:val="00D83949"/>
    <w:rsid w:val="00D83A99"/>
    <w:rsid w:val="00D83CFC"/>
    <w:rsid w:val="00D83D87"/>
    <w:rsid w:val="00D83F90"/>
    <w:rsid w:val="00D8437F"/>
    <w:rsid w:val="00D8495E"/>
    <w:rsid w:val="00D84A0E"/>
    <w:rsid w:val="00D84A6D"/>
    <w:rsid w:val="00D8513B"/>
    <w:rsid w:val="00D85453"/>
    <w:rsid w:val="00D85DA8"/>
    <w:rsid w:val="00D86325"/>
    <w:rsid w:val="00D86A30"/>
    <w:rsid w:val="00D86AE2"/>
    <w:rsid w:val="00D86AF1"/>
    <w:rsid w:val="00D907EF"/>
    <w:rsid w:val="00D9118A"/>
    <w:rsid w:val="00D913C2"/>
    <w:rsid w:val="00D9183C"/>
    <w:rsid w:val="00D91BCE"/>
    <w:rsid w:val="00D92000"/>
    <w:rsid w:val="00D9221D"/>
    <w:rsid w:val="00D925CF"/>
    <w:rsid w:val="00D929FA"/>
    <w:rsid w:val="00D9355A"/>
    <w:rsid w:val="00D9391B"/>
    <w:rsid w:val="00D93DE6"/>
    <w:rsid w:val="00D9450E"/>
    <w:rsid w:val="00D946AD"/>
    <w:rsid w:val="00D94AED"/>
    <w:rsid w:val="00D94F14"/>
    <w:rsid w:val="00D9507D"/>
    <w:rsid w:val="00D952F7"/>
    <w:rsid w:val="00D964DB"/>
    <w:rsid w:val="00D964E4"/>
    <w:rsid w:val="00D96A38"/>
    <w:rsid w:val="00D97323"/>
    <w:rsid w:val="00D97603"/>
    <w:rsid w:val="00D977EF"/>
    <w:rsid w:val="00D9785B"/>
    <w:rsid w:val="00D97BB9"/>
    <w:rsid w:val="00D97CB4"/>
    <w:rsid w:val="00D97DD4"/>
    <w:rsid w:val="00DA0105"/>
    <w:rsid w:val="00DA0456"/>
    <w:rsid w:val="00DA0D4F"/>
    <w:rsid w:val="00DA10E6"/>
    <w:rsid w:val="00DA14CC"/>
    <w:rsid w:val="00DA1548"/>
    <w:rsid w:val="00DA1A35"/>
    <w:rsid w:val="00DA1C26"/>
    <w:rsid w:val="00DA2169"/>
    <w:rsid w:val="00DA2938"/>
    <w:rsid w:val="00DA2C96"/>
    <w:rsid w:val="00DA2E46"/>
    <w:rsid w:val="00DA2FBB"/>
    <w:rsid w:val="00DA320B"/>
    <w:rsid w:val="00DA33CC"/>
    <w:rsid w:val="00DA45B5"/>
    <w:rsid w:val="00DA48B3"/>
    <w:rsid w:val="00DA560C"/>
    <w:rsid w:val="00DA5A8A"/>
    <w:rsid w:val="00DA61C0"/>
    <w:rsid w:val="00DA62E6"/>
    <w:rsid w:val="00DA6D35"/>
    <w:rsid w:val="00DA77D2"/>
    <w:rsid w:val="00DA799F"/>
    <w:rsid w:val="00DA7C3A"/>
    <w:rsid w:val="00DB04CC"/>
    <w:rsid w:val="00DB0900"/>
    <w:rsid w:val="00DB0BF5"/>
    <w:rsid w:val="00DB0DDB"/>
    <w:rsid w:val="00DB0EB1"/>
    <w:rsid w:val="00DB1170"/>
    <w:rsid w:val="00DB191A"/>
    <w:rsid w:val="00DB26CD"/>
    <w:rsid w:val="00DB26D1"/>
    <w:rsid w:val="00DB2910"/>
    <w:rsid w:val="00DB3238"/>
    <w:rsid w:val="00DB342F"/>
    <w:rsid w:val="00DB351A"/>
    <w:rsid w:val="00DB441C"/>
    <w:rsid w:val="00DB44AF"/>
    <w:rsid w:val="00DB45ED"/>
    <w:rsid w:val="00DB47A0"/>
    <w:rsid w:val="00DB480C"/>
    <w:rsid w:val="00DB5C68"/>
    <w:rsid w:val="00DB6E29"/>
    <w:rsid w:val="00DC00CF"/>
    <w:rsid w:val="00DC0119"/>
    <w:rsid w:val="00DC014A"/>
    <w:rsid w:val="00DC03DF"/>
    <w:rsid w:val="00DC0438"/>
    <w:rsid w:val="00DC0590"/>
    <w:rsid w:val="00DC09C1"/>
    <w:rsid w:val="00DC13A5"/>
    <w:rsid w:val="00DC14CB"/>
    <w:rsid w:val="00DC1638"/>
    <w:rsid w:val="00DC168E"/>
    <w:rsid w:val="00DC1890"/>
    <w:rsid w:val="00DC192F"/>
    <w:rsid w:val="00DC1AAB"/>
    <w:rsid w:val="00DC1BEA"/>
    <w:rsid w:val="00DC1F58"/>
    <w:rsid w:val="00DC21DF"/>
    <w:rsid w:val="00DC3155"/>
    <w:rsid w:val="00DC32F6"/>
    <w:rsid w:val="00DC339B"/>
    <w:rsid w:val="00DC3AF6"/>
    <w:rsid w:val="00DC3BA9"/>
    <w:rsid w:val="00DC418C"/>
    <w:rsid w:val="00DC4629"/>
    <w:rsid w:val="00DC4822"/>
    <w:rsid w:val="00DC48AA"/>
    <w:rsid w:val="00DC4BBF"/>
    <w:rsid w:val="00DC4F7F"/>
    <w:rsid w:val="00DC51F4"/>
    <w:rsid w:val="00DC53C5"/>
    <w:rsid w:val="00DC5602"/>
    <w:rsid w:val="00DC5D40"/>
    <w:rsid w:val="00DC6148"/>
    <w:rsid w:val="00DC618E"/>
    <w:rsid w:val="00DC6214"/>
    <w:rsid w:val="00DC630D"/>
    <w:rsid w:val="00DC63DD"/>
    <w:rsid w:val="00DC6678"/>
    <w:rsid w:val="00DC677B"/>
    <w:rsid w:val="00DC69A7"/>
    <w:rsid w:val="00DC6CD1"/>
    <w:rsid w:val="00DC6D2C"/>
    <w:rsid w:val="00DC6D45"/>
    <w:rsid w:val="00DC725E"/>
    <w:rsid w:val="00DC73F6"/>
    <w:rsid w:val="00DC7555"/>
    <w:rsid w:val="00DC7D78"/>
    <w:rsid w:val="00DC7DEE"/>
    <w:rsid w:val="00DD064B"/>
    <w:rsid w:val="00DD0868"/>
    <w:rsid w:val="00DD2192"/>
    <w:rsid w:val="00DD2271"/>
    <w:rsid w:val="00DD22EB"/>
    <w:rsid w:val="00DD253E"/>
    <w:rsid w:val="00DD30E9"/>
    <w:rsid w:val="00DD3B12"/>
    <w:rsid w:val="00DD3F2C"/>
    <w:rsid w:val="00DD3F72"/>
    <w:rsid w:val="00DD43CF"/>
    <w:rsid w:val="00DD48FA"/>
    <w:rsid w:val="00DD4F47"/>
    <w:rsid w:val="00DD5B7B"/>
    <w:rsid w:val="00DD5E1E"/>
    <w:rsid w:val="00DD60D0"/>
    <w:rsid w:val="00DD6A29"/>
    <w:rsid w:val="00DD6C55"/>
    <w:rsid w:val="00DD7499"/>
    <w:rsid w:val="00DD7A2F"/>
    <w:rsid w:val="00DD7FBB"/>
    <w:rsid w:val="00DE02E3"/>
    <w:rsid w:val="00DE03AF"/>
    <w:rsid w:val="00DE0A1F"/>
    <w:rsid w:val="00DE0B9F"/>
    <w:rsid w:val="00DE0BF8"/>
    <w:rsid w:val="00DE1374"/>
    <w:rsid w:val="00DE154C"/>
    <w:rsid w:val="00DE18FB"/>
    <w:rsid w:val="00DE1C7A"/>
    <w:rsid w:val="00DE2480"/>
    <w:rsid w:val="00DE2A9E"/>
    <w:rsid w:val="00DE2E0C"/>
    <w:rsid w:val="00DE4081"/>
    <w:rsid w:val="00DE40F3"/>
    <w:rsid w:val="00DE4238"/>
    <w:rsid w:val="00DE428B"/>
    <w:rsid w:val="00DE43E7"/>
    <w:rsid w:val="00DE44E2"/>
    <w:rsid w:val="00DE4AF3"/>
    <w:rsid w:val="00DE55F1"/>
    <w:rsid w:val="00DE5C7A"/>
    <w:rsid w:val="00DE5E10"/>
    <w:rsid w:val="00DE657F"/>
    <w:rsid w:val="00DE6963"/>
    <w:rsid w:val="00DE72F9"/>
    <w:rsid w:val="00DE7625"/>
    <w:rsid w:val="00DE7731"/>
    <w:rsid w:val="00DE77BF"/>
    <w:rsid w:val="00DE7827"/>
    <w:rsid w:val="00DF1218"/>
    <w:rsid w:val="00DF25C8"/>
    <w:rsid w:val="00DF267E"/>
    <w:rsid w:val="00DF2D04"/>
    <w:rsid w:val="00DF38CB"/>
    <w:rsid w:val="00DF3F7A"/>
    <w:rsid w:val="00DF42BB"/>
    <w:rsid w:val="00DF4392"/>
    <w:rsid w:val="00DF4429"/>
    <w:rsid w:val="00DF44CF"/>
    <w:rsid w:val="00DF477B"/>
    <w:rsid w:val="00DF4840"/>
    <w:rsid w:val="00DF4CA2"/>
    <w:rsid w:val="00DF544D"/>
    <w:rsid w:val="00DF6181"/>
    <w:rsid w:val="00DF6462"/>
    <w:rsid w:val="00DF6692"/>
    <w:rsid w:val="00DF69DA"/>
    <w:rsid w:val="00E000A3"/>
    <w:rsid w:val="00E00239"/>
    <w:rsid w:val="00E01753"/>
    <w:rsid w:val="00E018F1"/>
    <w:rsid w:val="00E01CC5"/>
    <w:rsid w:val="00E02128"/>
    <w:rsid w:val="00E021F1"/>
    <w:rsid w:val="00E02FA0"/>
    <w:rsid w:val="00E036DC"/>
    <w:rsid w:val="00E037B8"/>
    <w:rsid w:val="00E03F01"/>
    <w:rsid w:val="00E03F79"/>
    <w:rsid w:val="00E044C2"/>
    <w:rsid w:val="00E04544"/>
    <w:rsid w:val="00E0465C"/>
    <w:rsid w:val="00E04DBD"/>
    <w:rsid w:val="00E04E8F"/>
    <w:rsid w:val="00E057CD"/>
    <w:rsid w:val="00E07FC2"/>
    <w:rsid w:val="00E10454"/>
    <w:rsid w:val="00E1046C"/>
    <w:rsid w:val="00E10ED4"/>
    <w:rsid w:val="00E112E5"/>
    <w:rsid w:val="00E11974"/>
    <w:rsid w:val="00E122D8"/>
    <w:rsid w:val="00E12CC8"/>
    <w:rsid w:val="00E12FCF"/>
    <w:rsid w:val="00E13215"/>
    <w:rsid w:val="00E1395E"/>
    <w:rsid w:val="00E13A84"/>
    <w:rsid w:val="00E13DF7"/>
    <w:rsid w:val="00E147E4"/>
    <w:rsid w:val="00E14BA1"/>
    <w:rsid w:val="00E15352"/>
    <w:rsid w:val="00E159F2"/>
    <w:rsid w:val="00E16368"/>
    <w:rsid w:val="00E17BC2"/>
    <w:rsid w:val="00E17FEA"/>
    <w:rsid w:val="00E2009A"/>
    <w:rsid w:val="00E20105"/>
    <w:rsid w:val="00E205E4"/>
    <w:rsid w:val="00E20D70"/>
    <w:rsid w:val="00E21A2F"/>
    <w:rsid w:val="00E21CC7"/>
    <w:rsid w:val="00E238AE"/>
    <w:rsid w:val="00E23BC3"/>
    <w:rsid w:val="00E23BF8"/>
    <w:rsid w:val="00E24568"/>
    <w:rsid w:val="00E2492A"/>
    <w:rsid w:val="00E24D9E"/>
    <w:rsid w:val="00E250EF"/>
    <w:rsid w:val="00E251C9"/>
    <w:rsid w:val="00E2523E"/>
    <w:rsid w:val="00E256C4"/>
    <w:rsid w:val="00E257F2"/>
    <w:rsid w:val="00E25849"/>
    <w:rsid w:val="00E25E19"/>
    <w:rsid w:val="00E264D6"/>
    <w:rsid w:val="00E265C6"/>
    <w:rsid w:val="00E26B26"/>
    <w:rsid w:val="00E27C40"/>
    <w:rsid w:val="00E307C0"/>
    <w:rsid w:val="00E30B89"/>
    <w:rsid w:val="00E3197E"/>
    <w:rsid w:val="00E320A5"/>
    <w:rsid w:val="00E32265"/>
    <w:rsid w:val="00E332CD"/>
    <w:rsid w:val="00E33754"/>
    <w:rsid w:val="00E3421F"/>
    <w:rsid w:val="00E342F8"/>
    <w:rsid w:val="00E34309"/>
    <w:rsid w:val="00E348D9"/>
    <w:rsid w:val="00E34C08"/>
    <w:rsid w:val="00E34CF0"/>
    <w:rsid w:val="00E35144"/>
    <w:rsid w:val="00E351ED"/>
    <w:rsid w:val="00E358D6"/>
    <w:rsid w:val="00E35E0D"/>
    <w:rsid w:val="00E35FE8"/>
    <w:rsid w:val="00E36925"/>
    <w:rsid w:val="00E36950"/>
    <w:rsid w:val="00E37103"/>
    <w:rsid w:val="00E377AF"/>
    <w:rsid w:val="00E40069"/>
    <w:rsid w:val="00E401EB"/>
    <w:rsid w:val="00E41C39"/>
    <w:rsid w:val="00E42009"/>
    <w:rsid w:val="00E42B19"/>
    <w:rsid w:val="00E42C29"/>
    <w:rsid w:val="00E42C58"/>
    <w:rsid w:val="00E42CDC"/>
    <w:rsid w:val="00E42E7D"/>
    <w:rsid w:val="00E42F22"/>
    <w:rsid w:val="00E43CB7"/>
    <w:rsid w:val="00E43FB7"/>
    <w:rsid w:val="00E44351"/>
    <w:rsid w:val="00E446C2"/>
    <w:rsid w:val="00E4654B"/>
    <w:rsid w:val="00E46E4E"/>
    <w:rsid w:val="00E46F9E"/>
    <w:rsid w:val="00E47E8E"/>
    <w:rsid w:val="00E50410"/>
    <w:rsid w:val="00E5134F"/>
    <w:rsid w:val="00E517EF"/>
    <w:rsid w:val="00E51C95"/>
    <w:rsid w:val="00E52444"/>
    <w:rsid w:val="00E5259C"/>
    <w:rsid w:val="00E52C4D"/>
    <w:rsid w:val="00E53157"/>
    <w:rsid w:val="00E53B79"/>
    <w:rsid w:val="00E53E27"/>
    <w:rsid w:val="00E53EA8"/>
    <w:rsid w:val="00E54316"/>
    <w:rsid w:val="00E547F6"/>
    <w:rsid w:val="00E55855"/>
    <w:rsid w:val="00E56337"/>
    <w:rsid w:val="00E57433"/>
    <w:rsid w:val="00E57AD3"/>
    <w:rsid w:val="00E57E94"/>
    <w:rsid w:val="00E60204"/>
    <w:rsid w:val="00E6034B"/>
    <w:rsid w:val="00E6061C"/>
    <w:rsid w:val="00E60A2A"/>
    <w:rsid w:val="00E60D62"/>
    <w:rsid w:val="00E6157D"/>
    <w:rsid w:val="00E616CB"/>
    <w:rsid w:val="00E61C37"/>
    <w:rsid w:val="00E624DA"/>
    <w:rsid w:val="00E62E11"/>
    <w:rsid w:val="00E63124"/>
    <w:rsid w:val="00E637F4"/>
    <w:rsid w:val="00E63B9C"/>
    <w:rsid w:val="00E644DB"/>
    <w:rsid w:val="00E6549E"/>
    <w:rsid w:val="00E658A6"/>
    <w:rsid w:val="00E65EDE"/>
    <w:rsid w:val="00E66535"/>
    <w:rsid w:val="00E6666A"/>
    <w:rsid w:val="00E66C37"/>
    <w:rsid w:val="00E672C6"/>
    <w:rsid w:val="00E6734D"/>
    <w:rsid w:val="00E6752C"/>
    <w:rsid w:val="00E6752E"/>
    <w:rsid w:val="00E67B2F"/>
    <w:rsid w:val="00E67D03"/>
    <w:rsid w:val="00E70CA4"/>
    <w:rsid w:val="00E70F81"/>
    <w:rsid w:val="00E71019"/>
    <w:rsid w:val="00E71357"/>
    <w:rsid w:val="00E7137A"/>
    <w:rsid w:val="00E718E5"/>
    <w:rsid w:val="00E71970"/>
    <w:rsid w:val="00E722EF"/>
    <w:rsid w:val="00E72379"/>
    <w:rsid w:val="00E7322A"/>
    <w:rsid w:val="00E736BB"/>
    <w:rsid w:val="00E73B43"/>
    <w:rsid w:val="00E73FD0"/>
    <w:rsid w:val="00E7429F"/>
    <w:rsid w:val="00E74928"/>
    <w:rsid w:val="00E74F96"/>
    <w:rsid w:val="00E7526D"/>
    <w:rsid w:val="00E7618F"/>
    <w:rsid w:val="00E77055"/>
    <w:rsid w:val="00E77460"/>
    <w:rsid w:val="00E77C37"/>
    <w:rsid w:val="00E77C7D"/>
    <w:rsid w:val="00E80286"/>
    <w:rsid w:val="00E80297"/>
    <w:rsid w:val="00E8094E"/>
    <w:rsid w:val="00E80960"/>
    <w:rsid w:val="00E80D44"/>
    <w:rsid w:val="00E81382"/>
    <w:rsid w:val="00E81AA4"/>
    <w:rsid w:val="00E81F09"/>
    <w:rsid w:val="00E82F87"/>
    <w:rsid w:val="00E83ABC"/>
    <w:rsid w:val="00E8446B"/>
    <w:rsid w:val="00E844F2"/>
    <w:rsid w:val="00E846CB"/>
    <w:rsid w:val="00E84EEA"/>
    <w:rsid w:val="00E85049"/>
    <w:rsid w:val="00E85684"/>
    <w:rsid w:val="00E85D60"/>
    <w:rsid w:val="00E85EC9"/>
    <w:rsid w:val="00E860E7"/>
    <w:rsid w:val="00E86141"/>
    <w:rsid w:val="00E869C0"/>
    <w:rsid w:val="00E86ED0"/>
    <w:rsid w:val="00E873F8"/>
    <w:rsid w:val="00E874C0"/>
    <w:rsid w:val="00E90034"/>
    <w:rsid w:val="00E90710"/>
    <w:rsid w:val="00E90AD0"/>
    <w:rsid w:val="00E90B63"/>
    <w:rsid w:val="00E9123F"/>
    <w:rsid w:val="00E91936"/>
    <w:rsid w:val="00E91B1C"/>
    <w:rsid w:val="00E91F5C"/>
    <w:rsid w:val="00E92BFD"/>
    <w:rsid w:val="00E92F31"/>
    <w:rsid w:val="00E92FCB"/>
    <w:rsid w:val="00E93244"/>
    <w:rsid w:val="00E9384A"/>
    <w:rsid w:val="00E939C0"/>
    <w:rsid w:val="00E93BF6"/>
    <w:rsid w:val="00E93FDF"/>
    <w:rsid w:val="00E94311"/>
    <w:rsid w:val="00E94FA6"/>
    <w:rsid w:val="00E964C8"/>
    <w:rsid w:val="00E96778"/>
    <w:rsid w:val="00E97071"/>
    <w:rsid w:val="00E9773C"/>
    <w:rsid w:val="00EA00CA"/>
    <w:rsid w:val="00EA014B"/>
    <w:rsid w:val="00EA046B"/>
    <w:rsid w:val="00EA066E"/>
    <w:rsid w:val="00EA08DD"/>
    <w:rsid w:val="00EA11D3"/>
    <w:rsid w:val="00EA147F"/>
    <w:rsid w:val="00EA16A8"/>
    <w:rsid w:val="00EA2039"/>
    <w:rsid w:val="00EA2620"/>
    <w:rsid w:val="00EA2E15"/>
    <w:rsid w:val="00EA2EFE"/>
    <w:rsid w:val="00EA3611"/>
    <w:rsid w:val="00EA4960"/>
    <w:rsid w:val="00EA4A27"/>
    <w:rsid w:val="00EA4F92"/>
    <w:rsid w:val="00EA4FA6"/>
    <w:rsid w:val="00EA5459"/>
    <w:rsid w:val="00EA5790"/>
    <w:rsid w:val="00EA59BD"/>
    <w:rsid w:val="00EA5C19"/>
    <w:rsid w:val="00EA6335"/>
    <w:rsid w:val="00EA65F6"/>
    <w:rsid w:val="00EA6B02"/>
    <w:rsid w:val="00EA6E04"/>
    <w:rsid w:val="00EA71C5"/>
    <w:rsid w:val="00EA7C47"/>
    <w:rsid w:val="00EB01B8"/>
    <w:rsid w:val="00EB0591"/>
    <w:rsid w:val="00EB0643"/>
    <w:rsid w:val="00EB0A36"/>
    <w:rsid w:val="00EB0E40"/>
    <w:rsid w:val="00EB0FAE"/>
    <w:rsid w:val="00EB1A25"/>
    <w:rsid w:val="00EB1DE5"/>
    <w:rsid w:val="00EB2963"/>
    <w:rsid w:val="00EB3888"/>
    <w:rsid w:val="00EB3A34"/>
    <w:rsid w:val="00EB3BB1"/>
    <w:rsid w:val="00EB3E44"/>
    <w:rsid w:val="00EB417E"/>
    <w:rsid w:val="00EB44CE"/>
    <w:rsid w:val="00EB49BD"/>
    <w:rsid w:val="00EB54D9"/>
    <w:rsid w:val="00EB6070"/>
    <w:rsid w:val="00EB6CB4"/>
    <w:rsid w:val="00EC02D6"/>
    <w:rsid w:val="00EC02F8"/>
    <w:rsid w:val="00EC0B72"/>
    <w:rsid w:val="00EC1234"/>
    <w:rsid w:val="00EC1C6E"/>
    <w:rsid w:val="00EC2C5C"/>
    <w:rsid w:val="00EC34AD"/>
    <w:rsid w:val="00EC3E05"/>
    <w:rsid w:val="00EC4472"/>
    <w:rsid w:val="00EC4ADC"/>
    <w:rsid w:val="00EC4B01"/>
    <w:rsid w:val="00EC5277"/>
    <w:rsid w:val="00EC5CF8"/>
    <w:rsid w:val="00EC5E06"/>
    <w:rsid w:val="00EC5F63"/>
    <w:rsid w:val="00EC6759"/>
    <w:rsid w:val="00EC690D"/>
    <w:rsid w:val="00EC6E14"/>
    <w:rsid w:val="00EC6F9C"/>
    <w:rsid w:val="00EC7363"/>
    <w:rsid w:val="00ED0213"/>
    <w:rsid w:val="00ED0324"/>
    <w:rsid w:val="00ED03AB"/>
    <w:rsid w:val="00ED0527"/>
    <w:rsid w:val="00ED1636"/>
    <w:rsid w:val="00ED1833"/>
    <w:rsid w:val="00ED1963"/>
    <w:rsid w:val="00ED19B7"/>
    <w:rsid w:val="00ED1AF3"/>
    <w:rsid w:val="00ED1CD4"/>
    <w:rsid w:val="00ED1D2B"/>
    <w:rsid w:val="00ED1F20"/>
    <w:rsid w:val="00ED3704"/>
    <w:rsid w:val="00ED3708"/>
    <w:rsid w:val="00ED3C0C"/>
    <w:rsid w:val="00ED3DBA"/>
    <w:rsid w:val="00ED4415"/>
    <w:rsid w:val="00ED4751"/>
    <w:rsid w:val="00ED4E3A"/>
    <w:rsid w:val="00ED4E5D"/>
    <w:rsid w:val="00ED52C2"/>
    <w:rsid w:val="00ED58DF"/>
    <w:rsid w:val="00ED64B5"/>
    <w:rsid w:val="00ED668C"/>
    <w:rsid w:val="00ED686A"/>
    <w:rsid w:val="00ED70EF"/>
    <w:rsid w:val="00ED71D5"/>
    <w:rsid w:val="00ED7587"/>
    <w:rsid w:val="00ED79D6"/>
    <w:rsid w:val="00ED7A6C"/>
    <w:rsid w:val="00EE0956"/>
    <w:rsid w:val="00EE0993"/>
    <w:rsid w:val="00EE0E4C"/>
    <w:rsid w:val="00EE19BE"/>
    <w:rsid w:val="00EE1E25"/>
    <w:rsid w:val="00EE2971"/>
    <w:rsid w:val="00EE2B11"/>
    <w:rsid w:val="00EE30CB"/>
    <w:rsid w:val="00EE31F6"/>
    <w:rsid w:val="00EE32CE"/>
    <w:rsid w:val="00EE3452"/>
    <w:rsid w:val="00EE36AA"/>
    <w:rsid w:val="00EE392A"/>
    <w:rsid w:val="00EE499B"/>
    <w:rsid w:val="00EE637E"/>
    <w:rsid w:val="00EE6E97"/>
    <w:rsid w:val="00EE7CCA"/>
    <w:rsid w:val="00EE7D91"/>
    <w:rsid w:val="00EF021D"/>
    <w:rsid w:val="00EF0985"/>
    <w:rsid w:val="00EF1F09"/>
    <w:rsid w:val="00EF2514"/>
    <w:rsid w:val="00EF2831"/>
    <w:rsid w:val="00EF2EE3"/>
    <w:rsid w:val="00EF304B"/>
    <w:rsid w:val="00EF32CB"/>
    <w:rsid w:val="00EF4427"/>
    <w:rsid w:val="00EF4FA0"/>
    <w:rsid w:val="00EF60BD"/>
    <w:rsid w:val="00EF68B8"/>
    <w:rsid w:val="00EF6E52"/>
    <w:rsid w:val="00EF6E5B"/>
    <w:rsid w:val="00EF7550"/>
    <w:rsid w:val="00EF7A54"/>
    <w:rsid w:val="00EF7AC3"/>
    <w:rsid w:val="00EF7F59"/>
    <w:rsid w:val="00F00669"/>
    <w:rsid w:val="00F0156A"/>
    <w:rsid w:val="00F018AA"/>
    <w:rsid w:val="00F01F01"/>
    <w:rsid w:val="00F02414"/>
    <w:rsid w:val="00F028C0"/>
    <w:rsid w:val="00F0371E"/>
    <w:rsid w:val="00F03765"/>
    <w:rsid w:val="00F03F50"/>
    <w:rsid w:val="00F04317"/>
    <w:rsid w:val="00F049DE"/>
    <w:rsid w:val="00F04A65"/>
    <w:rsid w:val="00F04B1A"/>
    <w:rsid w:val="00F05122"/>
    <w:rsid w:val="00F05AE7"/>
    <w:rsid w:val="00F05E7F"/>
    <w:rsid w:val="00F06E53"/>
    <w:rsid w:val="00F071AE"/>
    <w:rsid w:val="00F10054"/>
    <w:rsid w:val="00F10664"/>
    <w:rsid w:val="00F1092C"/>
    <w:rsid w:val="00F1109F"/>
    <w:rsid w:val="00F117DB"/>
    <w:rsid w:val="00F11E90"/>
    <w:rsid w:val="00F12001"/>
    <w:rsid w:val="00F1240E"/>
    <w:rsid w:val="00F12A7F"/>
    <w:rsid w:val="00F13721"/>
    <w:rsid w:val="00F14A54"/>
    <w:rsid w:val="00F151B7"/>
    <w:rsid w:val="00F153BF"/>
    <w:rsid w:val="00F15981"/>
    <w:rsid w:val="00F15DA1"/>
    <w:rsid w:val="00F162EF"/>
    <w:rsid w:val="00F1649E"/>
    <w:rsid w:val="00F16819"/>
    <w:rsid w:val="00F16A14"/>
    <w:rsid w:val="00F16B7B"/>
    <w:rsid w:val="00F176AC"/>
    <w:rsid w:val="00F178F4"/>
    <w:rsid w:val="00F179FD"/>
    <w:rsid w:val="00F17BDB"/>
    <w:rsid w:val="00F20F7E"/>
    <w:rsid w:val="00F2175E"/>
    <w:rsid w:val="00F21B79"/>
    <w:rsid w:val="00F21E4D"/>
    <w:rsid w:val="00F222BC"/>
    <w:rsid w:val="00F223FF"/>
    <w:rsid w:val="00F224A3"/>
    <w:rsid w:val="00F2297C"/>
    <w:rsid w:val="00F22AFA"/>
    <w:rsid w:val="00F22C85"/>
    <w:rsid w:val="00F2356D"/>
    <w:rsid w:val="00F236DB"/>
    <w:rsid w:val="00F23D77"/>
    <w:rsid w:val="00F24553"/>
    <w:rsid w:val="00F24EB4"/>
    <w:rsid w:val="00F258E6"/>
    <w:rsid w:val="00F26019"/>
    <w:rsid w:val="00F26B25"/>
    <w:rsid w:val="00F26FFB"/>
    <w:rsid w:val="00F271E7"/>
    <w:rsid w:val="00F27542"/>
    <w:rsid w:val="00F27736"/>
    <w:rsid w:val="00F27ABC"/>
    <w:rsid w:val="00F30234"/>
    <w:rsid w:val="00F30E68"/>
    <w:rsid w:val="00F313CF"/>
    <w:rsid w:val="00F31860"/>
    <w:rsid w:val="00F31947"/>
    <w:rsid w:val="00F31CB1"/>
    <w:rsid w:val="00F320CD"/>
    <w:rsid w:val="00F326C8"/>
    <w:rsid w:val="00F32E08"/>
    <w:rsid w:val="00F33366"/>
    <w:rsid w:val="00F33DC9"/>
    <w:rsid w:val="00F34284"/>
    <w:rsid w:val="00F343D0"/>
    <w:rsid w:val="00F34AEC"/>
    <w:rsid w:val="00F35101"/>
    <w:rsid w:val="00F357C0"/>
    <w:rsid w:val="00F362D7"/>
    <w:rsid w:val="00F36F1B"/>
    <w:rsid w:val="00F374D7"/>
    <w:rsid w:val="00F37936"/>
    <w:rsid w:val="00F37D7B"/>
    <w:rsid w:val="00F402BB"/>
    <w:rsid w:val="00F40374"/>
    <w:rsid w:val="00F403DF"/>
    <w:rsid w:val="00F408C7"/>
    <w:rsid w:val="00F413FE"/>
    <w:rsid w:val="00F41451"/>
    <w:rsid w:val="00F41D27"/>
    <w:rsid w:val="00F41E6E"/>
    <w:rsid w:val="00F420E9"/>
    <w:rsid w:val="00F4264D"/>
    <w:rsid w:val="00F42C75"/>
    <w:rsid w:val="00F44701"/>
    <w:rsid w:val="00F44952"/>
    <w:rsid w:val="00F44C3D"/>
    <w:rsid w:val="00F4643A"/>
    <w:rsid w:val="00F46839"/>
    <w:rsid w:val="00F5033C"/>
    <w:rsid w:val="00F50910"/>
    <w:rsid w:val="00F5131F"/>
    <w:rsid w:val="00F515EA"/>
    <w:rsid w:val="00F5195C"/>
    <w:rsid w:val="00F51A02"/>
    <w:rsid w:val="00F51A9B"/>
    <w:rsid w:val="00F52384"/>
    <w:rsid w:val="00F526C0"/>
    <w:rsid w:val="00F5314C"/>
    <w:rsid w:val="00F53492"/>
    <w:rsid w:val="00F542D0"/>
    <w:rsid w:val="00F54C01"/>
    <w:rsid w:val="00F54CF7"/>
    <w:rsid w:val="00F55C51"/>
    <w:rsid w:val="00F55CAA"/>
    <w:rsid w:val="00F55E06"/>
    <w:rsid w:val="00F56071"/>
    <w:rsid w:val="00F561C6"/>
    <w:rsid w:val="00F5664C"/>
    <w:rsid w:val="00F5688C"/>
    <w:rsid w:val="00F574A4"/>
    <w:rsid w:val="00F57AB0"/>
    <w:rsid w:val="00F60022"/>
    <w:rsid w:val="00F60048"/>
    <w:rsid w:val="00F602DE"/>
    <w:rsid w:val="00F6034A"/>
    <w:rsid w:val="00F61972"/>
    <w:rsid w:val="00F61A45"/>
    <w:rsid w:val="00F626A7"/>
    <w:rsid w:val="00F62771"/>
    <w:rsid w:val="00F62C29"/>
    <w:rsid w:val="00F63392"/>
    <w:rsid w:val="00F635DD"/>
    <w:rsid w:val="00F635F4"/>
    <w:rsid w:val="00F63F43"/>
    <w:rsid w:val="00F6584D"/>
    <w:rsid w:val="00F65931"/>
    <w:rsid w:val="00F659C6"/>
    <w:rsid w:val="00F65D62"/>
    <w:rsid w:val="00F65F8F"/>
    <w:rsid w:val="00F660C6"/>
    <w:rsid w:val="00F6627B"/>
    <w:rsid w:val="00F663B5"/>
    <w:rsid w:val="00F66C5F"/>
    <w:rsid w:val="00F67676"/>
    <w:rsid w:val="00F6796B"/>
    <w:rsid w:val="00F6798B"/>
    <w:rsid w:val="00F70303"/>
    <w:rsid w:val="00F7070F"/>
    <w:rsid w:val="00F70816"/>
    <w:rsid w:val="00F70D0A"/>
    <w:rsid w:val="00F71AD2"/>
    <w:rsid w:val="00F721C1"/>
    <w:rsid w:val="00F7274C"/>
    <w:rsid w:val="00F729CD"/>
    <w:rsid w:val="00F72E38"/>
    <w:rsid w:val="00F7336E"/>
    <w:rsid w:val="00F734F2"/>
    <w:rsid w:val="00F73F18"/>
    <w:rsid w:val="00F7476D"/>
    <w:rsid w:val="00F75052"/>
    <w:rsid w:val="00F7596F"/>
    <w:rsid w:val="00F75A39"/>
    <w:rsid w:val="00F75B28"/>
    <w:rsid w:val="00F75DDC"/>
    <w:rsid w:val="00F75EC1"/>
    <w:rsid w:val="00F75F27"/>
    <w:rsid w:val="00F765CF"/>
    <w:rsid w:val="00F766FC"/>
    <w:rsid w:val="00F767B4"/>
    <w:rsid w:val="00F767C5"/>
    <w:rsid w:val="00F767D4"/>
    <w:rsid w:val="00F769E8"/>
    <w:rsid w:val="00F76C17"/>
    <w:rsid w:val="00F77936"/>
    <w:rsid w:val="00F8009D"/>
    <w:rsid w:val="00F80388"/>
    <w:rsid w:val="00F804D3"/>
    <w:rsid w:val="00F807EB"/>
    <w:rsid w:val="00F8141D"/>
    <w:rsid w:val="00F816CB"/>
    <w:rsid w:val="00F81CD2"/>
    <w:rsid w:val="00F82386"/>
    <w:rsid w:val="00F82641"/>
    <w:rsid w:val="00F82D59"/>
    <w:rsid w:val="00F82D78"/>
    <w:rsid w:val="00F82FF7"/>
    <w:rsid w:val="00F833E9"/>
    <w:rsid w:val="00F8352E"/>
    <w:rsid w:val="00F83E9C"/>
    <w:rsid w:val="00F840B0"/>
    <w:rsid w:val="00F84196"/>
    <w:rsid w:val="00F85193"/>
    <w:rsid w:val="00F859A3"/>
    <w:rsid w:val="00F86612"/>
    <w:rsid w:val="00F8691E"/>
    <w:rsid w:val="00F86B1C"/>
    <w:rsid w:val="00F86B53"/>
    <w:rsid w:val="00F86CF1"/>
    <w:rsid w:val="00F875C7"/>
    <w:rsid w:val="00F87803"/>
    <w:rsid w:val="00F87A72"/>
    <w:rsid w:val="00F9061F"/>
    <w:rsid w:val="00F90F18"/>
    <w:rsid w:val="00F9166E"/>
    <w:rsid w:val="00F91C75"/>
    <w:rsid w:val="00F91CD8"/>
    <w:rsid w:val="00F92489"/>
    <w:rsid w:val="00F925B8"/>
    <w:rsid w:val="00F92670"/>
    <w:rsid w:val="00F92AF5"/>
    <w:rsid w:val="00F93070"/>
    <w:rsid w:val="00F93080"/>
    <w:rsid w:val="00F9353D"/>
    <w:rsid w:val="00F936AB"/>
    <w:rsid w:val="00F937E4"/>
    <w:rsid w:val="00F94103"/>
    <w:rsid w:val="00F947C6"/>
    <w:rsid w:val="00F94B9B"/>
    <w:rsid w:val="00F94E7D"/>
    <w:rsid w:val="00F95125"/>
    <w:rsid w:val="00F9522A"/>
    <w:rsid w:val="00F954C3"/>
    <w:rsid w:val="00F95828"/>
    <w:rsid w:val="00F95E81"/>
    <w:rsid w:val="00F95EE7"/>
    <w:rsid w:val="00F96145"/>
    <w:rsid w:val="00F96430"/>
    <w:rsid w:val="00F96B86"/>
    <w:rsid w:val="00F97571"/>
    <w:rsid w:val="00FA027E"/>
    <w:rsid w:val="00FA054E"/>
    <w:rsid w:val="00FA1685"/>
    <w:rsid w:val="00FA16FA"/>
    <w:rsid w:val="00FA172A"/>
    <w:rsid w:val="00FA1819"/>
    <w:rsid w:val="00FA1BCE"/>
    <w:rsid w:val="00FA1CA4"/>
    <w:rsid w:val="00FA2857"/>
    <w:rsid w:val="00FA2A23"/>
    <w:rsid w:val="00FA2D75"/>
    <w:rsid w:val="00FA39E6"/>
    <w:rsid w:val="00FA4192"/>
    <w:rsid w:val="00FA5B79"/>
    <w:rsid w:val="00FA69E5"/>
    <w:rsid w:val="00FA6A5D"/>
    <w:rsid w:val="00FA6BE8"/>
    <w:rsid w:val="00FA7258"/>
    <w:rsid w:val="00FA77FE"/>
    <w:rsid w:val="00FA7AA6"/>
    <w:rsid w:val="00FA7BC9"/>
    <w:rsid w:val="00FB004E"/>
    <w:rsid w:val="00FB006A"/>
    <w:rsid w:val="00FB026C"/>
    <w:rsid w:val="00FB0C1D"/>
    <w:rsid w:val="00FB0CDA"/>
    <w:rsid w:val="00FB13C0"/>
    <w:rsid w:val="00FB1483"/>
    <w:rsid w:val="00FB1884"/>
    <w:rsid w:val="00FB3056"/>
    <w:rsid w:val="00FB378E"/>
    <w:rsid w:val="00FB37F1"/>
    <w:rsid w:val="00FB3839"/>
    <w:rsid w:val="00FB3BF6"/>
    <w:rsid w:val="00FB3CBD"/>
    <w:rsid w:val="00FB3D8E"/>
    <w:rsid w:val="00FB3E95"/>
    <w:rsid w:val="00FB47C0"/>
    <w:rsid w:val="00FB4EF8"/>
    <w:rsid w:val="00FB501B"/>
    <w:rsid w:val="00FB52EE"/>
    <w:rsid w:val="00FB5395"/>
    <w:rsid w:val="00FB6041"/>
    <w:rsid w:val="00FB60C4"/>
    <w:rsid w:val="00FB6DFE"/>
    <w:rsid w:val="00FB719A"/>
    <w:rsid w:val="00FB71A9"/>
    <w:rsid w:val="00FB7770"/>
    <w:rsid w:val="00FB7D77"/>
    <w:rsid w:val="00FB7D83"/>
    <w:rsid w:val="00FC0580"/>
    <w:rsid w:val="00FC1D70"/>
    <w:rsid w:val="00FC2233"/>
    <w:rsid w:val="00FC26CD"/>
    <w:rsid w:val="00FC2A54"/>
    <w:rsid w:val="00FC38A2"/>
    <w:rsid w:val="00FC3F0D"/>
    <w:rsid w:val="00FC40A2"/>
    <w:rsid w:val="00FC44FC"/>
    <w:rsid w:val="00FC489B"/>
    <w:rsid w:val="00FC53A6"/>
    <w:rsid w:val="00FC56C1"/>
    <w:rsid w:val="00FC57A8"/>
    <w:rsid w:val="00FC5B8B"/>
    <w:rsid w:val="00FC6195"/>
    <w:rsid w:val="00FC659E"/>
    <w:rsid w:val="00FC68C3"/>
    <w:rsid w:val="00FC6C4F"/>
    <w:rsid w:val="00FC7436"/>
    <w:rsid w:val="00FC7502"/>
    <w:rsid w:val="00FC7AE4"/>
    <w:rsid w:val="00FC7AEE"/>
    <w:rsid w:val="00FD04D0"/>
    <w:rsid w:val="00FD08E4"/>
    <w:rsid w:val="00FD0BDA"/>
    <w:rsid w:val="00FD13A9"/>
    <w:rsid w:val="00FD1947"/>
    <w:rsid w:val="00FD197D"/>
    <w:rsid w:val="00FD1B3E"/>
    <w:rsid w:val="00FD2BCF"/>
    <w:rsid w:val="00FD2DDA"/>
    <w:rsid w:val="00FD357F"/>
    <w:rsid w:val="00FD35CB"/>
    <w:rsid w:val="00FD366C"/>
    <w:rsid w:val="00FD3B54"/>
    <w:rsid w:val="00FD3B91"/>
    <w:rsid w:val="00FD4325"/>
    <w:rsid w:val="00FD576B"/>
    <w:rsid w:val="00FD579E"/>
    <w:rsid w:val="00FD61F1"/>
    <w:rsid w:val="00FD6845"/>
    <w:rsid w:val="00FD71A3"/>
    <w:rsid w:val="00FD7EB2"/>
    <w:rsid w:val="00FE03A5"/>
    <w:rsid w:val="00FE0A96"/>
    <w:rsid w:val="00FE0C65"/>
    <w:rsid w:val="00FE11EE"/>
    <w:rsid w:val="00FE2315"/>
    <w:rsid w:val="00FE2469"/>
    <w:rsid w:val="00FE33E5"/>
    <w:rsid w:val="00FE3880"/>
    <w:rsid w:val="00FE42B0"/>
    <w:rsid w:val="00FE4516"/>
    <w:rsid w:val="00FE4A3F"/>
    <w:rsid w:val="00FE5348"/>
    <w:rsid w:val="00FE5667"/>
    <w:rsid w:val="00FE57AD"/>
    <w:rsid w:val="00FE57E8"/>
    <w:rsid w:val="00FE5C3D"/>
    <w:rsid w:val="00FE604A"/>
    <w:rsid w:val="00FE64C8"/>
    <w:rsid w:val="00FE6702"/>
    <w:rsid w:val="00FE6BB1"/>
    <w:rsid w:val="00FE731D"/>
    <w:rsid w:val="00FE787F"/>
    <w:rsid w:val="00FE7A9B"/>
    <w:rsid w:val="00FF006D"/>
    <w:rsid w:val="00FF031B"/>
    <w:rsid w:val="00FF044C"/>
    <w:rsid w:val="00FF069F"/>
    <w:rsid w:val="00FF0E4F"/>
    <w:rsid w:val="00FF114E"/>
    <w:rsid w:val="00FF1400"/>
    <w:rsid w:val="00FF1D04"/>
    <w:rsid w:val="00FF1DBA"/>
    <w:rsid w:val="00FF1E8C"/>
    <w:rsid w:val="00FF2047"/>
    <w:rsid w:val="00FF21F7"/>
    <w:rsid w:val="00FF257E"/>
    <w:rsid w:val="00FF3125"/>
    <w:rsid w:val="00FF3B0C"/>
    <w:rsid w:val="00FF3FD8"/>
    <w:rsid w:val="00FF48BE"/>
    <w:rsid w:val="00FF5177"/>
    <w:rsid w:val="00FF581C"/>
    <w:rsid w:val="00FF71EA"/>
    <w:rsid w:val="00FF72C5"/>
    <w:rsid w:val="00FF74F5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3D06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10">
    <w:name w:val="標題 1 字元"/>
    <w:basedOn w:val="a7"/>
    <w:link w:val="1"/>
    <w:rsid w:val="00F41451"/>
    <w:rPr>
      <w:rFonts w:ascii="標楷體" w:eastAsia="標楷體" w:hAnsi="Arial"/>
      <w:bCs/>
      <w:kern w:val="32"/>
      <w:sz w:val="32"/>
      <w:szCs w:val="52"/>
    </w:rPr>
  </w:style>
  <w:style w:type="paragraph" w:styleId="afc">
    <w:name w:val="footnote text"/>
    <w:basedOn w:val="a6"/>
    <w:link w:val="afd"/>
    <w:uiPriority w:val="99"/>
    <w:semiHidden/>
    <w:unhideWhenUsed/>
    <w:rsid w:val="00F75F27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F75F27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F75F27"/>
    <w:rPr>
      <w:vertAlign w:val="superscript"/>
    </w:rPr>
  </w:style>
  <w:style w:type="character" w:styleId="aff">
    <w:name w:val="Placeholder Text"/>
    <w:basedOn w:val="a7"/>
    <w:uiPriority w:val="99"/>
    <w:semiHidden/>
    <w:rsid w:val="00150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0FE8-4EFD-4279-A63D-82CD9ACC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1423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2023-05-11T06:08:00Z</dcterms:created>
  <dcterms:modified xsi:type="dcterms:W3CDTF">2023-05-11T06:08:00Z</dcterms:modified>
  <cp:contentStatus/>
</cp:coreProperties>
</file>