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7FA" w:rsidRDefault="00D867FA">
      <w:pPr>
        <w:pStyle w:val="a4"/>
        <w:kinsoku w:val="0"/>
        <w:spacing w:before="0"/>
        <w:ind w:leftChars="700" w:left="2381" w:firstLine="0"/>
        <w:rPr>
          <w:rFonts w:hint="eastAsia"/>
          <w:bCs/>
          <w:snapToGrid/>
          <w:kern w:val="0"/>
          <w:sz w:val="40"/>
        </w:rPr>
      </w:pPr>
      <w:r>
        <w:rPr>
          <w:rFonts w:hint="eastAsia"/>
          <w:bCs/>
          <w:snapToGrid/>
          <w:spacing w:val="200"/>
          <w:kern w:val="0"/>
          <w:sz w:val="40"/>
        </w:rPr>
        <w:t>糾正案文</w:t>
      </w:r>
    </w:p>
    <w:p w:rsidR="00D867FA" w:rsidRDefault="00D867FA">
      <w:pPr>
        <w:pStyle w:val="1"/>
        <w:ind w:left="2721" w:hanging="2721"/>
        <w:rPr>
          <w:rFonts w:hint="eastAsia"/>
        </w:rPr>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r>
        <w:rPr>
          <w:rFonts w:hint="eastAsia"/>
        </w:rPr>
        <w:t>被糾正機關：</w:t>
      </w:r>
      <w:bookmarkEnd w:id="0"/>
      <w:bookmarkEnd w:id="1"/>
      <w:bookmarkEnd w:id="2"/>
      <w:bookmarkEnd w:id="3"/>
      <w:bookmarkEnd w:id="4"/>
      <w:bookmarkEnd w:id="5"/>
      <w:bookmarkEnd w:id="6"/>
      <w:bookmarkEnd w:id="7"/>
      <w:bookmarkEnd w:id="8"/>
      <w:bookmarkEnd w:id="9"/>
      <w:bookmarkEnd w:id="10"/>
      <w:bookmarkEnd w:id="11"/>
      <w:bookmarkEnd w:id="12"/>
      <w:bookmarkEnd w:id="13"/>
      <w:r w:rsidR="000229A6">
        <w:rPr>
          <w:rFonts w:hint="eastAsia"/>
        </w:rPr>
        <w:t>行政院衛生署中央健康保險局</w:t>
      </w:r>
      <w:r>
        <w:rPr>
          <w:rFonts w:hint="eastAsia"/>
        </w:rPr>
        <w:t>。</w:t>
      </w:r>
    </w:p>
    <w:p w:rsidR="00D867FA" w:rsidRDefault="00D867FA">
      <w:pPr>
        <w:pStyle w:val="1"/>
        <w:ind w:left="2721" w:hanging="2721"/>
        <w:rPr>
          <w:rFonts w:hint="eastAsia"/>
        </w:rPr>
      </w:pPr>
      <w:bookmarkStart w:id="14" w:name="_Toc529218255"/>
      <w:bookmarkStart w:id="15" w:name="_Toc529222678"/>
      <w:bookmarkStart w:id="16" w:name="_Toc529223100"/>
      <w:bookmarkStart w:id="17" w:name="_Toc529223851"/>
      <w:bookmarkStart w:id="18" w:name="_Toc529228247"/>
      <w:r>
        <w:rPr>
          <w:rFonts w:hint="eastAsia"/>
        </w:rPr>
        <w:t>案　　　由：</w:t>
      </w:r>
      <w:r w:rsidR="00983976">
        <w:rPr>
          <w:rFonts w:hint="eastAsia"/>
        </w:rPr>
        <w:t>行政院衛生署中央健康保險局</w:t>
      </w:r>
      <w:r w:rsidR="00983976">
        <w:rPr>
          <w:rFonts w:ascii="Times New Roman" w:hAnsi="Times New Roman" w:hint="eastAsia"/>
        </w:rPr>
        <w:t>對於積欠全民健康保險費民眾不問原因，一律鎖卡之作法，顯與</w:t>
      </w:r>
      <w:r w:rsidR="00983976">
        <w:rPr>
          <w:rFonts w:ascii="Times New Roman" w:hAnsi="Times New Roman"/>
        </w:rPr>
        <w:t>司法院釋字第</w:t>
      </w:r>
      <w:r w:rsidR="00983976">
        <w:rPr>
          <w:rFonts w:ascii="Times New Roman" w:hAnsi="Times New Roman"/>
        </w:rPr>
        <w:t>472</w:t>
      </w:r>
      <w:r w:rsidR="00983976">
        <w:rPr>
          <w:rFonts w:ascii="Times New Roman" w:hAnsi="Times New Roman"/>
        </w:rPr>
        <w:t>號解釋之</w:t>
      </w:r>
      <w:r w:rsidR="00983976">
        <w:rPr>
          <w:rFonts w:ascii="Times New Roman" w:hAnsi="Times New Roman" w:hint="eastAsia"/>
        </w:rPr>
        <w:t>精神未符；又該局</w:t>
      </w:r>
      <w:r w:rsidR="00983976">
        <w:rPr>
          <w:rFonts w:ascii="Times New Roman" w:hint="eastAsia"/>
        </w:rPr>
        <w:t>未能積極協助欠費之</w:t>
      </w:r>
      <w:r w:rsidR="00983976">
        <w:rPr>
          <w:rFonts w:ascii="Times New Roman" w:hAnsi="Times New Roman" w:hint="eastAsia"/>
        </w:rPr>
        <w:t>經濟弱勢民眾</w:t>
      </w:r>
      <w:r w:rsidR="00983976">
        <w:rPr>
          <w:rFonts w:ascii="Times New Roman" w:hint="eastAsia"/>
        </w:rPr>
        <w:t>，</w:t>
      </w:r>
      <w:r w:rsidR="00983976">
        <w:rPr>
          <w:rFonts w:ascii="Times New Roman" w:hAnsi="Times New Roman" w:hint="eastAsia"/>
        </w:rPr>
        <w:t>適時獲得有關</w:t>
      </w:r>
      <w:r w:rsidR="00983976">
        <w:rPr>
          <w:rFonts w:ascii="Times New Roman" w:hAnsi="Times New Roman"/>
          <w:szCs w:val="32"/>
        </w:rPr>
        <w:t>健保費補助或緊急醫療措施</w:t>
      </w:r>
      <w:r w:rsidR="00983976">
        <w:rPr>
          <w:rFonts w:ascii="Times New Roman" w:hAnsi="Times New Roman" w:hint="eastAsia"/>
          <w:szCs w:val="32"/>
        </w:rPr>
        <w:t>之資訊及</w:t>
      </w:r>
      <w:r w:rsidR="00983976">
        <w:rPr>
          <w:rFonts w:ascii="Times New Roman" w:hAnsi="Times New Roman"/>
          <w:szCs w:val="32"/>
        </w:rPr>
        <w:t>協助</w:t>
      </w:r>
      <w:r w:rsidR="00FC311A">
        <w:rPr>
          <w:rFonts w:ascii="Times New Roman" w:hAnsi="Times New Roman" w:hint="eastAsia"/>
          <w:szCs w:val="32"/>
        </w:rPr>
        <w:t>；</w:t>
      </w:r>
      <w:r w:rsidR="00983976">
        <w:rPr>
          <w:rFonts w:ascii="Times New Roman" w:hAnsi="Times New Roman" w:hint="eastAsia"/>
        </w:rPr>
        <w:t>未能具體落實</w:t>
      </w:r>
      <w:r w:rsidR="00983976">
        <w:rPr>
          <w:rFonts w:ascii="Times New Roman" w:hAnsi="Times New Roman"/>
          <w:szCs w:val="32"/>
        </w:rPr>
        <w:t>健保費補助或緊急醫療措施協助</w:t>
      </w:r>
      <w:r w:rsidR="00983976">
        <w:rPr>
          <w:rFonts w:ascii="Times New Roman" w:hAnsi="Times New Roman" w:hint="eastAsia"/>
        </w:rPr>
        <w:t>宣導措施之成效，</w:t>
      </w:r>
      <w:r w:rsidR="00FC311A">
        <w:rPr>
          <w:rFonts w:ascii="Times New Roman" w:hAnsi="Times New Roman" w:hint="eastAsia"/>
        </w:rPr>
        <w:t>均</w:t>
      </w:r>
      <w:r w:rsidR="00983976">
        <w:rPr>
          <w:rFonts w:ascii="Times New Roman" w:hAnsi="Times New Roman" w:hint="eastAsia"/>
          <w:szCs w:val="32"/>
        </w:rPr>
        <w:t>有未當</w:t>
      </w:r>
      <w:r w:rsidR="00FA7C0A">
        <w:rPr>
          <w:rFonts w:ascii="Times New Roman" w:hAnsi="Times New Roman" w:hint="eastAsia"/>
          <w:szCs w:val="32"/>
        </w:rPr>
        <w:t>，</w:t>
      </w:r>
      <w:r w:rsidR="00FA7C0A">
        <w:rPr>
          <w:rFonts w:hint="eastAsia"/>
        </w:rPr>
        <w:t>爰依法提案糾正</w:t>
      </w:r>
      <w:r>
        <w:rPr>
          <w:rFonts w:hint="eastAsia"/>
        </w:rPr>
        <w:t>。</w:t>
      </w:r>
      <w:bookmarkEnd w:id="14"/>
      <w:bookmarkEnd w:id="15"/>
      <w:bookmarkEnd w:id="16"/>
      <w:bookmarkEnd w:id="17"/>
      <w:bookmarkEnd w:id="18"/>
    </w:p>
    <w:p w:rsidR="00D867FA" w:rsidRDefault="00D867FA">
      <w:pPr>
        <w:pStyle w:val="1"/>
        <w:ind w:left="2381" w:hangingChars="700" w:hanging="2381"/>
        <w:rPr>
          <w:rFonts w:hint="eastAsia"/>
        </w:rPr>
      </w:pPr>
      <w:bookmarkStart w:id="19" w:name="_Toc524895646"/>
      <w:bookmarkStart w:id="20" w:name="_Toc524896192"/>
      <w:bookmarkStart w:id="21" w:name="_Toc524896222"/>
      <w:bookmarkStart w:id="22" w:name="_Toc524902729"/>
      <w:bookmarkStart w:id="23" w:name="_Toc525066145"/>
      <w:bookmarkStart w:id="24" w:name="_Toc525070836"/>
      <w:bookmarkStart w:id="25" w:name="_Toc525938376"/>
      <w:bookmarkStart w:id="26" w:name="_Toc525939224"/>
      <w:bookmarkStart w:id="27" w:name="_Toc525939729"/>
      <w:bookmarkStart w:id="28" w:name="_Toc529218269"/>
      <w:bookmarkStart w:id="29" w:name="_Toc529222686"/>
      <w:bookmarkStart w:id="30" w:name="_Toc529223108"/>
      <w:bookmarkStart w:id="31" w:name="_Toc529223859"/>
      <w:bookmarkStart w:id="32" w:name="_Toc529228262"/>
      <w:r>
        <w:rPr>
          <w:rFonts w:hint="eastAsia"/>
        </w:rPr>
        <w:t>事實與理由：</w:t>
      </w:r>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D867FA" w:rsidRPr="00983976" w:rsidRDefault="00FC311A">
      <w:pPr>
        <w:pStyle w:val="2"/>
        <w:rPr>
          <w:rFonts w:hint="eastAsia"/>
        </w:rPr>
      </w:pPr>
      <w:bookmarkStart w:id="33" w:name="_Toc524892372"/>
      <w:bookmarkStart w:id="34" w:name="_Toc525066144"/>
      <w:bookmarkStart w:id="35" w:name="_Toc529218261"/>
      <w:bookmarkStart w:id="36" w:name="_Toc529222684"/>
      <w:bookmarkStart w:id="37" w:name="_Toc529223106"/>
      <w:bookmarkStart w:id="38" w:name="_Toc529223857"/>
      <w:bookmarkStart w:id="39" w:name="_Toc529228253"/>
      <w:bookmarkStart w:id="40" w:name="_Toc2400390"/>
      <w:bookmarkStart w:id="41" w:name="_Toc4316184"/>
      <w:r>
        <w:rPr>
          <w:rFonts w:hint="eastAsia"/>
        </w:rPr>
        <w:t>行政院衛生署中央健康保險局</w:t>
      </w:r>
      <w:r>
        <w:rPr>
          <w:rFonts w:ascii="Times New Roman" w:hAnsi="Times New Roman" w:hint="eastAsia"/>
        </w:rPr>
        <w:t>對於積欠全民健康保險費民眾不問原因，一律鎖卡之作法，顯與</w:t>
      </w:r>
      <w:r>
        <w:rPr>
          <w:rFonts w:ascii="Times New Roman" w:hAnsi="Times New Roman"/>
        </w:rPr>
        <w:t>司法院釋字第</w:t>
      </w:r>
      <w:r>
        <w:rPr>
          <w:rFonts w:ascii="Times New Roman" w:hAnsi="Times New Roman"/>
        </w:rPr>
        <w:t>472</w:t>
      </w:r>
      <w:r>
        <w:rPr>
          <w:rFonts w:ascii="Times New Roman" w:hAnsi="Times New Roman"/>
        </w:rPr>
        <w:t>號解釋之</w:t>
      </w:r>
      <w:r>
        <w:rPr>
          <w:rFonts w:ascii="Times New Roman" w:hAnsi="Times New Roman" w:hint="eastAsia"/>
        </w:rPr>
        <w:t>精神未符</w:t>
      </w:r>
      <w:r w:rsidR="00983976">
        <w:rPr>
          <w:rFonts w:ascii="Times New Roman" w:hAnsi="Times New Roman" w:hint="eastAsia"/>
        </w:rPr>
        <w:t>，</w:t>
      </w:r>
      <w:r>
        <w:rPr>
          <w:rFonts w:ascii="Times New Roman" w:hAnsi="Times New Roman" w:hint="eastAsia"/>
        </w:rPr>
        <w:t>核有未當</w:t>
      </w:r>
      <w:bookmarkEnd w:id="35"/>
      <w:bookmarkEnd w:id="36"/>
      <w:bookmarkEnd w:id="37"/>
      <w:bookmarkEnd w:id="38"/>
      <w:bookmarkEnd w:id="39"/>
      <w:bookmarkEnd w:id="40"/>
      <w:r w:rsidR="00983976">
        <w:rPr>
          <w:rFonts w:ascii="Times New Roman" w:hAnsi="Times New Roman" w:hint="eastAsia"/>
        </w:rPr>
        <w:t>。</w:t>
      </w:r>
      <w:bookmarkEnd w:id="41"/>
    </w:p>
    <w:p w:rsidR="00C66BEA" w:rsidRDefault="00C66BEA" w:rsidP="00C66BEA">
      <w:pPr>
        <w:pStyle w:val="3"/>
        <w:kinsoku w:val="0"/>
        <w:ind w:left="1360" w:hanging="680"/>
        <w:rPr>
          <w:rFonts w:ascii="Times New Roman" w:hAnsi="Times New Roman"/>
        </w:rPr>
      </w:pPr>
      <w:r>
        <w:rPr>
          <w:rFonts w:ascii="Times New Roman" w:hAnsi="Times New Roman"/>
        </w:rPr>
        <w:t>對於無力繳納保費者，國家應給予適當之救助，不得逕行拒絕給付，以符憲法推行全民健康保險，保障老弱殘廢、無力生活人民之旨趣，</w:t>
      </w:r>
      <w:r>
        <w:rPr>
          <w:rFonts w:ascii="Times New Roman" w:hAnsi="Times New Roman" w:hint="eastAsia"/>
        </w:rPr>
        <w:t>此</w:t>
      </w:r>
      <w:r>
        <w:rPr>
          <w:rFonts w:ascii="Times New Roman" w:hAnsi="Times New Roman"/>
        </w:rPr>
        <w:t>司法院釋字第</w:t>
      </w:r>
      <w:r>
        <w:rPr>
          <w:rFonts w:ascii="Times New Roman" w:hAnsi="Times New Roman"/>
        </w:rPr>
        <w:t>472</w:t>
      </w:r>
      <w:r>
        <w:rPr>
          <w:rFonts w:ascii="Times New Roman" w:hAnsi="Times New Roman"/>
        </w:rPr>
        <w:t>號解釋著有明</w:t>
      </w:r>
      <w:r>
        <w:rPr>
          <w:rFonts w:ascii="Times New Roman" w:hAnsi="Times New Roman" w:hint="eastAsia"/>
        </w:rPr>
        <w:t>文</w:t>
      </w:r>
      <w:r>
        <w:rPr>
          <w:rFonts w:ascii="Times New Roman" w:hAnsi="Times New Roman"/>
        </w:rPr>
        <w:t>。按憲法推行全民健康保險之本旨，在使全體國民均納入健保體系，其特徵乃在危險分攤社會化，固應強制有資力者參與，對無充分資力者，尤應多加照顧。辦理社會保險所需費用，除以保險費挹注外，國家應經由資源分配之政策，為必要之補助，合先敘明。</w:t>
      </w:r>
    </w:p>
    <w:p w:rsidR="00C66BEA" w:rsidRPr="003B1AF1" w:rsidRDefault="00C66BEA" w:rsidP="00C66BEA">
      <w:pPr>
        <w:pStyle w:val="3"/>
        <w:ind w:left="1360" w:hanging="680"/>
        <w:rPr>
          <w:rFonts w:ascii="Times New Roman" w:hAnsi="Times New Roman"/>
        </w:rPr>
      </w:pPr>
      <w:r w:rsidRPr="003B1AF1">
        <w:rPr>
          <w:rFonts w:ascii="Times New Roman" w:hAnsi="Times New Roman"/>
        </w:rPr>
        <w:t>復按國家推行全民健康保險為社會保險之性質，雖為社會安全之一環，但其在性質上與社會扶助或社會救濟仍屬有間，亦不因政府對社會保險被保險人在保險費上為補助而得視之為社會救助。社會保險之被保險人與推行社會保險之國家間，係處於公法契約關係，雙方互負對待給付義務，全民健康保險</w:t>
      </w:r>
      <w:r w:rsidRPr="003B1AF1">
        <w:rPr>
          <w:rFonts w:ascii="Times New Roman" w:hAnsi="Times New Roman"/>
        </w:rPr>
        <w:lastRenderedPageBreak/>
        <w:t>法第</w:t>
      </w:r>
      <w:r w:rsidRPr="003B1AF1">
        <w:rPr>
          <w:rFonts w:ascii="Times New Roman" w:hAnsi="Times New Roman"/>
        </w:rPr>
        <w:t>30</w:t>
      </w:r>
      <w:r w:rsidRPr="003B1AF1">
        <w:rPr>
          <w:rFonts w:ascii="Times New Roman" w:hAnsi="Times New Roman"/>
        </w:rPr>
        <w:t>條第</w:t>
      </w:r>
      <w:r w:rsidRPr="003B1AF1">
        <w:rPr>
          <w:rFonts w:ascii="Times New Roman" w:hAnsi="Times New Roman"/>
        </w:rPr>
        <w:t>4</w:t>
      </w:r>
      <w:r w:rsidRPr="003B1AF1">
        <w:rPr>
          <w:rFonts w:ascii="Times New Roman" w:hAnsi="Times New Roman"/>
        </w:rPr>
        <w:t>項所定：「保險人於投保單位或被保險人未繳清保險費及滯納金前，得暫行拒絕給付</w:t>
      </w:r>
      <w:r w:rsidRPr="003B1AF1">
        <w:rPr>
          <w:rFonts w:ascii="Times New Roman" w:hAnsi="Times New Roman"/>
        </w:rPr>
        <w:t>…</w:t>
      </w:r>
      <w:r w:rsidRPr="003B1AF1">
        <w:rPr>
          <w:rFonts w:ascii="Times New Roman" w:hAnsi="Times New Roman"/>
        </w:rPr>
        <w:t>」之規定，對於具有資力之被保險人，實施暫行拒絕給付，除合於公法契約關係之互負對待給付義務之法理外，亦是促使投保單位或被保險人履行其繳納保險費義務之必要手段</w:t>
      </w:r>
      <w:r w:rsidRPr="003B1AF1">
        <w:rPr>
          <w:rFonts w:ascii="Times New Roman" w:hAnsi="Times New Roman" w:hint="eastAsia"/>
        </w:rPr>
        <w:t>，固有所據，惟</w:t>
      </w:r>
      <w:r w:rsidRPr="003B1AF1">
        <w:rPr>
          <w:rFonts w:ascii="Times New Roman" w:hAnsi="Times New Roman"/>
        </w:rPr>
        <w:t>對</w:t>
      </w:r>
      <w:r>
        <w:rPr>
          <w:rFonts w:ascii="Times New Roman" w:hAnsi="Times New Roman" w:hint="eastAsia"/>
        </w:rPr>
        <w:t>於</w:t>
      </w:r>
      <w:r w:rsidRPr="003B1AF1">
        <w:rPr>
          <w:rFonts w:ascii="Times New Roman" w:hAnsi="Times New Roman"/>
        </w:rPr>
        <w:t>無力繳納保險費者，應給予適當之救助，否則不得逕行拒絕給付。未施予適當救助而拒絕給付時，則與前揭釋字第</w:t>
      </w:r>
      <w:r w:rsidRPr="003B1AF1">
        <w:rPr>
          <w:rFonts w:ascii="Times New Roman" w:hAnsi="Times New Roman"/>
        </w:rPr>
        <w:t>472</w:t>
      </w:r>
      <w:r w:rsidRPr="003B1AF1">
        <w:rPr>
          <w:rFonts w:ascii="Times New Roman" w:hAnsi="Times New Roman"/>
        </w:rPr>
        <w:t>號解釋有違。經查，於民國</w:t>
      </w:r>
      <w:r w:rsidRPr="003B1AF1">
        <w:rPr>
          <w:rFonts w:ascii="Times New Roman" w:hAnsi="Times New Roman"/>
        </w:rPr>
        <w:t>88</w:t>
      </w:r>
      <w:r w:rsidRPr="003B1AF1">
        <w:rPr>
          <w:rFonts w:ascii="Times New Roman" w:hAnsi="Times New Roman"/>
        </w:rPr>
        <w:t>年</w:t>
      </w:r>
      <w:r w:rsidRPr="003B1AF1">
        <w:rPr>
          <w:rFonts w:ascii="Times New Roman" w:hAnsi="Times New Roman"/>
        </w:rPr>
        <w:t>1</w:t>
      </w:r>
      <w:r w:rsidRPr="003B1AF1">
        <w:rPr>
          <w:rFonts w:ascii="Times New Roman" w:hAnsi="Times New Roman"/>
        </w:rPr>
        <w:t>月</w:t>
      </w:r>
      <w:r w:rsidRPr="003B1AF1">
        <w:rPr>
          <w:rFonts w:ascii="Times New Roman" w:hAnsi="Times New Roman"/>
        </w:rPr>
        <w:t>29</w:t>
      </w:r>
      <w:r w:rsidRPr="003B1AF1">
        <w:rPr>
          <w:rFonts w:ascii="Times New Roman" w:hAnsi="Times New Roman"/>
        </w:rPr>
        <w:t>日釋字第</w:t>
      </w:r>
      <w:r w:rsidRPr="003B1AF1">
        <w:rPr>
          <w:rFonts w:ascii="Times New Roman" w:hAnsi="Times New Roman"/>
        </w:rPr>
        <w:t>472</w:t>
      </w:r>
      <w:r w:rsidRPr="003B1AF1">
        <w:rPr>
          <w:rFonts w:ascii="Times New Roman" w:hAnsi="Times New Roman"/>
        </w:rPr>
        <w:t>號解釋公布後，相關機關陸續修正相關法令，包括：增修訂全民健康保險法第</w:t>
      </w:r>
      <w:r w:rsidRPr="003B1AF1">
        <w:rPr>
          <w:rFonts w:ascii="Times New Roman" w:hAnsi="Times New Roman"/>
        </w:rPr>
        <w:t>87</w:t>
      </w:r>
      <w:r w:rsidRPr="003B1AF1">
        <w:rPr>
          <w:rFonts w:ascii="Times New Roman" w:hAnsi="Times New Roman"/>
        </w:rPr>
        <w:t>條之</w:t>
      </w:r>
      <w:r w:rsidRPr="003B1AF1">
        <w:rPr>
          <w:rFonts w:ascii="Times New Roman" w:hAnsi="Times New Roman"/>
        </w:rPr>
        <w:t>1</w:t>
      </w:r>
      <w:r w:rsidRPr="003B1AF1">
        <w:rPr>
          <w:rFonts w:ascii="Times New Roman" w:hAnsi="Times New Roman"/>
        </w:rPr>
        <w:t>至第</w:t>
      </w:r>
      <w:r w:rsidRPr="003B1AF1">
        <w:rPr>
          <w:rFonts w:ascii="Times New Roman" w:hAnsi="Times New Roman"/>
        </w:rPr>
        <w:t>87</w:t>
      </w:r>
      <w:r w:rsidRPr="003B1AF1">
        <w:rPr>
          <w:rFonts w:ascii="Times New Roman" w:hAnsi="Times New Roman"/>
        </w:rPr>
        <w:t>條之</w:t>
      </w:r>
      <w:r w:rsidRPr="003B1AF1">
        <w:rPr>
          <w:rFonts w:ascii="Times New Roman" w:hAnsi="Times New Roman"/>
        </w:rPr>
        <w:t>5</w:t>
      </w:r>
      <w:r w:rsidRPr="003B1AF1">
        <w:rPr>
          <w:rFonts w:ascii="Times New Roman" w:hAnsi="Times New Roman"/>
          <w:szCs w:val="32"/>
        </w:rPr>
        <w:t>，且衛生署於</w:t>
      </w:r>
      <w:r w:rsidRPr="003B1AF1">
        <w:rPr>
          <w:rFonts w:ascii="Times New Roman" w:hAnsi="Times New Roman"/>
          <w:szCs w:val="32"/>
        </w:rPr>
        <w:t>91</w:t>
      </w:r>
      <w:r w:rsidRPr="003B1AF1">
        <w:rPr>
          <w:rFonts w:ascii="Times New Roman" w:hAnsi="Times New Roman"/>
          <w:szCs w:val="32"/>
        </w:rPr>
        <w:t>年</w:t>
      </w:r>
      <w:r w:rsidRPr="003B1AF1">
        <w:rPr>
          <w:rFonts w:ascii="Times New Roman" w:hAnsi="Times New Roman"/>
          <w:szCs w:val="32"/>
        </w:rPr>
        <w:t>10</w:t>
      </w:r>
      <w:r w:rsidRPr="003B1AF1">
        <w:rPr>
          <w:rFonts w:ascii="Times New Roman" w:hAnsi="Times New Roman"/>
          <w:szCs w:val="32"/>
        </w:rPr>
        <w:t>月</w:t>
      </w:r>
      <w:r w:rsidRPr="003B1AF1">
        <w:rPr>
          <w:rFonts w:ascii="Times New Roman" w:hAnsi="Times New Roman"/>
          <w:szCs w:val="32"/>
        </w:rPr>
        <w:t>25</w:t>
      </w:r>
      <w:r w:rsidRPr="003B1AF1">
        <w:rPr>
          <w:rFonts w:ascii="Times New Roman" w:hAnsi="Times New Roman"/>
          <w:szCs w:val="32"/>
        </w:rPr>
        <w:t>日訂頒「全民健康保險紓困基金貸款辦法」、</w:t>
      </w:r>
      <w:r w:rsidRPr="003B1AF1">
        <w:rPr>
          <w:rFonts w:ascii="Times New Roman" w:hAnsi="Times New Roman"/>
          <w:szCs w:val="32"/>
        </w:rPr>
        <w:t>92</w:t>
      </w:r>
      <w:r w:rsidRPr="003B1AF1">
        <w:rPr>
          <w:rFonts w:ascii="Times New Roman" w:hAnsi="Times New Roman"/>
          <w:szCs w:val="32"/>
        </w:rPr>
        <w:t>年</w:t>
      </w:r>
      <w:r w:rsidRPr="003B1AF1">
        <w:rPr>
          <w:rFonts w:ascii="Times New Roman" w:hAnsi="Times New Roman"/>
          <w:szCs w:val="32"/>
        </w:rPr>
        <w:t>7</w:t>
      </w:r>
      <w:r w:rsidRPr="003B1AF1">
        <w:rPr>
          <w:rFonts w:ascii="Times New Roman" w:hAnsi="Times New Roman"/>
          <w:szCs w:val="32"/>
        </w:rPr>
        <w:t>月</w:t>
      </w:r>
      <w:r w:rsidRPr="003B1AF1">
        <w:rPr>
          <w:rFonts w:ascii="Times New Roman" w:hAnsi="Times New Roman"/>
          <w:szCs w:val="32"/>
        </w:rPr>
        <w:t>10</w:t>
      </w:r>
      <w:r w:rsidRPr="003B1AF1">
        <w:rPr>
          <w:rFonts w:ascii="Times New Roman" w:hAnsi="Times New Roman"/>
          <w:szCs w:val="32"/>
        </w:rPr>
        <w:t>日訂頒「全民健康保險經濟困難及經濟特殊困難者認定辦法」；另與弱勢族群健保費補助有關之法令，尚有：社會救助法第</w:t>
      </w:r>
      <w:r w:rsidRPr="003B1AF1">
        <w:rPr>
          <w:rFonts w:ascii="Times New Roman" w:hAnsi="Times New Roman"/>
          <w:szCs w:val="32"/>
        </w:rPr>
        <w:t>19</w:t>
      </w:r>
      <w:r w:rsidRPr="003B1AF1">
        <w:rPr>
          <w:rFonts w:ascii="Times New Roman" w:hAnsi="Times New Roman"/>
          <w:szCs w:val="32"/>
        </w:rPr>
        <w:t>條、老人福利法第</w:t>
      </w:r>
      <w:r w:rsidRPr="003B1AF1">
        <w:rPr>
          <w:rFonts w:ascii="Times New Roman" w:hAnsi="Times New Roman"/>
          <w:szCs w:val="32"/>
        </w:rPr>
        <w:t>22</w:t>
      </w:r>
      <w:r w:rsidRPr="003B1AF1">
        <w:rPr>
          <w:rFonts w:ascii="Times New Roman" w:hAnsi="Times New Roman"/>
          <w:szCs w:val="32"/>
        </w:rPr>
        <w:t>條、兒童及少年醫療補助辦法、身心障礙者參加社會保險保險費補助辦法、行政院原住民族委員會補助原住民全民健康保險保險費實施要點、失業被保險人及其眷屬全民健康保險保險費補助辦法、九二一震災災後全民健康保險保險費補助及就醫優惠方案、莫拉克颱風受災之民眾全民健保協助方案，以及菸品健康福利捐分配及運用辦法等。</w:t>
      </w:r>
    </w:p>
    <w:p w:rsidR="00C66BEA" w:rsidRDefault="00C66BEA" w:rsidP="00C66BEA">
      <w:pPr>
        <w:pStyle w:val="3"/>
        <w:ind w:left="1360" w:hanging="680"/>
        <w:rPr>
          <w:rFonts w:ascii="Times New Roman" w:hAnsi="Times New Roman" w:hint="eastAsia"/>
          <w:szCs w:val="32"/>
        </w:rPr>
      </w:pPr>
      <w:r>
        <w:rPr>
          <w:rFonts w:ascii="Times New Roman" w:hAnsi="Times New Roman"/>
        </w:rPr>
        <w:t>上開法令</w:t>
      </w:r>
      <w:r w:rsidRPr="002E5F27">
        <w:rPr>
          <w:rFonts w:ascii="Times New Roman" w:hAnsi="Times New Roman"/>
        </w:rPr>
        <w:t>即在以法律或命令之型式，積極給予</w:t>
      </w:r>
      <w:r w:rsidRPr="002E5F27">
        <w:rPr>
          <w:rFonts w:ascii="Times New Roman" w:hAnsi="Times New Roman"/>
          <w:szCs w:val="32"/>
        </w:rPr>
        <w:t>因經濟困難而</w:t>
      </w:r>
      <w:r w:rsidRPr="002E5F27">
        <w:rPr>
          <w:rFonts w:ascii="Times New Roman" w:hAnsi="Times New Roman"/>
        </w:rPr>
        <w:t>無力繳納保險費者適當之救助，依據上開法令</w:t>
      </w:r>
      <w:r>
        <w:rPr>
          <w:rFonts w:ascii="Times New Roman" w:hAnsi="Times New Roman" w:hint="eastAsia"/>
        </w:rPr>
        <w:t>之採取之措施</w:t>
      </w:r>
      <w:r w:rsidRPr="002E5F27">
        <w:rPr>
          <w:rFonts w:ascii="Times New Roman" w:hAnsi="Times New Roman" w:hint="eastAsia"/>
        </w:rPr>
        <w:t>例如</w:t>
      </w:r>
      <w:r w:rsidRPr="002E5F27">
        <w:rPr>
          <w:rFonts w:ascii="Times New Roman" w:hAnsi="Times New Roman"/>
          <w:szCs w:val="32"/>
        </w:rPr>
        <w:t>：保險費補助措施（各級政府補助弱勢保險對象健保費之情形，詳見附件）</w:t>
      </w:r>
      <w:r w:rsidRPr="002E5F27">
        <w:rPr>
          <w:rFonts w:ascii="Times New Roman" w:hAnsi="Times New Roman" w:hint="eastAsia"/>
          <w:szCs w:val="32"/>
        </w:rPr>
        <w:t>、</w:t>
      </w:r>
      <w:r w:rsidRPr="002E5F27">
        <w:rPr>
          <w:rFonts w:ascii="Times New Roman" w:hAnsi="Times New Roman"/>
          <w:szCs w:val="32"/>
        </w:rPr>
        <w:t>欠費協助措施</w:t>
      </w:r>
      <w:r w:rsidRPr="002E5F27">
        <w:rPr>
          <w:rFonts w:ascii="Times New Roman" w:hAnsi="Times New Roman" w:hint="eastAsia"/>
          <w:szCs w:val="32"/>
        </w:rPr>
        <w:t>（</w:t>
      </w:r>
      <w:r w:rsidRPr="002E5F27">
        <w:rPr>
          <w:rFonts w:ascii="Times New Roman" w:hAnsi="Times New Roman"/>
          <w:szCs w:val="32"/>
        </w:rPr>
        <w:t>紓困貸款</w:t>
      </w:r>
      <w:r w:rsidRPr="002E5F27">
        <w:rPr>
          <w:rFonts w:ascii="Times New Roman" w:hAnsi="Times New Roman" w:hint="eastAsia"/>
          <w:szCs w:val="32"/>
        </w:rPr>
        <w:t>、</w:t>
      </w:r>
      <w:r w:rsidRPr="002E5F27">
        <w:rPr>
          <w:rFonts w:ascii="Times New Roman" w:hAnsi="Times New Roman"/>
          <w:szCs w:val="32"/>
        </w:rPr>
        <w:t>分期攤繳</w:t>
      </w:r>
      <w:r w:rsidRPr="002E5F27">
        <w:rPr>
          <w:rFonts w:ascii="Times New Roman" w:hAnsi="Times New Roman" w:hint="eastAsia"/>
          <w:szCs w:val="32"/>
        </w:rPr>
        <w:t>、</w:t>
      </w:r>
      <w:r w:rsidRPr="002E5F27">
        <w:rPr>
          <w:rFonts w:ascii="Times New Roman" w:hAnsi="Times New Roman"/>
          <w:szCs w:val="32"/>
        </w:rPr>
        <w:t>轉介公益團體</w:t>
      </w:r>
      <w:r w:rsidRPr="002E5F27">
        <w:rPr>
          <w:rFonts w:ascii="Times New Roman" w:hAnsi="Times New Roman" w:hint="eastAsia"/>
          <w:szCs w:val="32"/>
        </w:rPr>
        <w:t>、</w:t>
      </w:r>
      <w:r w:rsidRPr="002E5F27">
        <w:rPr>
          <w:rFonts w:ascii="Times New Roman" w:hAnsi="Times New Roman"/>
          <w:szCs w:val="32"/>
        </w:rPr>
        <w:t>專案協助</w:t>
      </w:r>
      <w:r w:rsidRPr="002E5F27">
        <w:rPr>
          <w:rFonts w:ascii="Times New Roman" w:hAnsi="Times New Roman" w:hint="eastAsia"/>
          <w:szCs w:val="32"/>
        </w:rPr>
        <w:t>等）、</w:t>
      </w:r>
      <w:r>
        <w:rPr>
          <w:rFonts w:ascii="Times New Roman" w:hAnsi="Times New Roman"/>
          <w:szCs w:val="32"/>
        </w:rPr>
        <w:t>醫療保障措施</w:t>
      </w:r>
      <w:r>
        <w:rPr>
          <w:rFonts w:ascii="Times New Roman" w:hAnsi="Times New Roman" w:hint="eastAsia"/>
          <w:szCs w:val="32"/>
        </w:rPr>
        <w:t>等。</w:t>
      </w:r>
      <w:r>
        <w:rPr>
          <w:rFonts w:ascii="Times New Roman" w:hAnsi="Times New Roman"/>
          <w:szCs w:val="32"/>
        </w:rPr>
        <w:t>各級政府補助老弱、殘疾、失業勞工、低收入戶、近貧等經濟</w:t>
      </w:r>
      <w:r>
        <w:rPr>
          <w:rFonts w:ascii="Times New Roman" w:hAnsi="Times New Roman"/>
          <w:szCs w:val="32"/>
        </w:rPr>
        <w:lastRenderedPageBreak/>
        <w:t>弱勢民眾健保費，以</w:t>
      </w:r>
      <w:r>
        <w:rPr>
          <w:rFonts w:ascii="Times New Roman" w:hAnsi="Times New Roman"/>
          <w:szCs w:val="32"/>
        </w:rPr>
        <w:t>98</w:t>
      </w:r>
      <w:r>
        <w:rPr>
          <w:rFonts w:ascii="Times New Roman" w:hAnsi="Times New Roman"/>
          <w:szCs w:val="32"/>
        </w:rPr>
        <w:t>年</w:t>
      </w:r>
      <w:r>
        <w:rPr>
          <w:rFonts w:ascii="Times New Roman" w:hAnsi="Times New Roman"/>
          <w:szCs w:val="32"/>
        </w:rPr>
        <w:t>1</w:t>
      </w:r>
      <w:r>
        <w:rPr>
          <w:rFonts w:ascii="Times New Roman" w:hAnsi="Times New Roman" w:hint="eastAsia"/>
          <w:szCs w:val="32"/>
        </w:rPr>
        <w:t>2</w:t>
      </w:r>
      <w:r>
        <w:rPr>
          <w:rFonts w:ascii="Times New Roman" w:hAnsi="Times New Roman"/>
          <w:szCs w:val="32"/>
        </w:rPr>
        <w:t>月之統計數據，約</w:t>
      </w:r>
      <w:r>
        <w:rPr>
          <w:rFonts w:ascii="Times New Roman" w:hAnsi="Times New Roman"/>
          <w:szCs w:val="32"/>
        </w:rPr>
        <w:t>2</w:t>
      </w:r>
      <w:r>
        <w:rPr>
          <w:rFonts w:ascii="Times New Roman" w:hAnsi="Times New Roman" w:hint="eastAsia"/>
          <w:szCs w:val="32"/>
        </w:rPr>
        <w:t>95</w:t>
      </w:r>
      <w:r>
        <w:rPr>
          <w:rFonts w:ascii="Times New Roman" w:hAnsi="Times New Roman"/>
          <w:szCs w:val="32"/>
        </w:rPr>
        <w:t>萬</w:t>
      </w:r>
      <w:r>
        <w:rPr>
          <w:rFonts w:ascii="Times New Roman" w:hAnsi="Times New Roman" w:hint="eastAsia"/>
          <w:szCs w:val="32"/>
        </w:rPr>
        <w:t>7</w:t>
      </w:r>
      <w:r>
        <w:rPr>
          <w:rFonts w:ascii="Times New Roman" w:hAnsi="Times New Roman" w:hint="eastAsia"/>
          <w:szCs w:val="32"/>
        </w:rPr>
        <w:t>千餘</w:t>
      </w:r>
      <w:r>
        <w:rPr>
          <w:rFonts w:ascii="Times New Roman" w:hAnsi="Times New Roman"/>
          <w:szCs w:val="32"/>
        </w:rPr>
        <w:t>人</w:t>
      </w:r>
      <w:r>
        <w:rPr>
          <w:rFonts w:ascii="Times New Roman" w:hAnsi="Times New Roman" w:hint="eastAsia"/>
          <w:szCs w:val="32"/>
        </w:rPr>
        <w:t>受有補助</w:t>
      </w:r>
      <w:r>
        <w:rPr>
          <w:rFonts w:ascii="Times New Roman" w:hAnsi="Times New Roman"/>
          <w:szCs w:val="32"/>
        </w:rPr>
        <w:t>，</w:t>
      </w:r>
      <w:r>
        <w:rPr>
          <w:rFonts w:ascii="Times New Roman" w:hAnsi="Times New Roman" w:hint="eastAsia"/>
          <w:szCs w:val="32"/>
        </w:rPr>
        <w:t>佔</w:t>
      </w:r>
      <w:r>
        <w:rPr>
          <w:rFonts w:ascii="Times New Roman" w:hAnsi="Times New Roman"/>
          <w:szCs w:val="32"/>
        </w:rPr>
        <w:t>所有納保人口（</w:t>
      </w:r>
      <w:r>
        <w:rPr>
          <w:rFonts w:ascii="Times New Roman" w:hAnsi="Times New Roman"/>
          <w:szCs w:val="32"/>
        </w:rPr>
        <w:t>98</w:t>
      </w:r>
      <w:r>
        <w:rPr>
          <w:rFonts w:ascii="Times New Roman" w:hAnsi="Times New Roman"/>
          <w:szCs w:val="32"/>
        </w:rPr>
        <w:t>年</w:t>
      </w:r>
      <w:r>
        <w:rPr>
          <w:rFonts w:ascii="Times New Roman" w:hAnsi="Times New Roman"/>
          <w:szCs w:val="32"/>
        </w:rPr>
        <w:t>12</w:t>
      </w:r>
      <w:r>
        <w:rPr>
          <w:rFonts w:ascii="Times New Roman" w:hAnsi="Times New Roman"/>
          <w:szCs w:val="32"/>
        </w:rPr>
        <w:t>月之人數為</w:t>
      </w:r>
      <w:r>
        <w:rPr>
          <w:rFonts w:ascii="Times New Roman" w:hAnsi="Times New Roman"/>
          <w:color w:val="000000"/>
          <w:szCs w:val="32"/>
        </w:rPr>
        <w:t>22,833,831</w:t>
      </w:r>
      <w:r>
        <w:rPr>
          <w:rFonts w:ascii="Times New Roman" w:hAnsi="Times New Roman"/>
          <w:color w:val="000000"/>
          <w:szCs w:val="32"/>
        </w:rPr>
        <w:t>人）</w:t>
      </w:r>
      <w:r>
        <w:rPr>
          <w:rFonts w:ascii="Times New Roman" w:hAnsi="Times New Roman" w:hint="eastAsia"/>
          <w:color w:val="000000"/>
          <w:szCs w:val="32"/>
        </w:rPr>
        <w:t>之</w:t>
      </w:r>
      <w:r>
        <w:rPr>
          <w:rFonts w:ascii="Times New Roman" w:hAnsi="Times New Roman"/>
          <w:szCs w:val="32"/>
        </w:rPr>
        <w:t>12.</w:t>
      </w:r>
      <w:r>
        <w:rPr>
          <w:rFonts w:ascii="Times New Roman" w:hAnsi="Times New Roman" w:hint="eastAsia"/>
          <w:szCs w:val="32"/>
        </w:rPr>
        <w:t>95</w:t>
      </w:r>
      <w:r>
        <w:rPr>
          <w:rFonts w:ascii="Times New Roman" w:hAnsi="Times New Roman"/>
          <w:szCs w:val="32"/>
        </w:rPr>
        <w:t>％。</w:t>
      </w:r>
    </w:p>
    <w:p w:rsidR="00C66BEA" w:rsidRPr="009F30ED" w:rsidRDefault="00C66BEA" w:rsidP="00C66BEA">
      <w:pPr>
        <w:pStyle w:val="3"/>
        <w:ind w:left="1360" w:hanging="680"/>
        <w:rPr>
          <w:rFonts w:ascii="Times New Roman" w:hAnsi="Times New Roman" w:hint="eastAsia"/>
          <w:szCs w:val="32"/>
        </w:rPr>
      </w:pPr>
      <w:r>
        <w:rPr>
          <w:rFonts w:hint="eastAsia"/>
        </w:rPr>
        <w:t>然查，健保局對於民眾欠費鎖卡之原因究係因民眾自認身體健康不願繳健保費、長期出國抑或經濟弱勢無力繳納之人數及比例，未能有效掌握。利用緊急醫療措施之鎖卡民眾其鎖卡之條件究為不在保、欠費3個月以上或欠費移送強制執行，亦欠缺相關數據資料可供研判。縱有數據變動頻繁之事實，仍未有概估數據以供決策判斷之依據。又該局辦理之紓困貸款、分期攤繳、轉介公益團體、專案協助、緊急醫療措施、個案訪視等所提供本院之件數、金額、人數雖已顯現部分成效，惟亦缺乏整體比例之成效判斷，難以具體評判協助經濟弱勢民眾落實之成效，相關基礎數據之不足或未能有效利用，往往造成決策偏失，資源配置失當之結果，確有檢討改善之必要。</w:t>
      </w:r>
    </w:p>
    <w:p w:rsidR="00C66BEA" w:rsidRPr="002E5F27" w:rsidRDefault="00C66BEA" w:rsidP="00C66BEA">
      <w:pPr>
        <w:pStyle w:val="3"/>
        <w:kinsoku w:val="0"/>
        <w:ind w:left="1360" w:hanging="680"/>
        <w:rPr>
          <w:rFonts w:ascii="Times New Roman" w:hAnsi="Times New Roman"/>
          <w:szCs w:val="32"/>
        </w:rPr>
      </w:pPr>
      <w:r>
        <w:rPr>
          <w:rFonts w:hint="eastAsia"/>
        </w:rPr>
        <w:t>再查，</w:t>
      </w:r>
      <w:r>
        <w:t>依據健保局之統計資料，國人因積欠健保費致暫時無法以健保身分持健保IC卡就醫人數雖隨時變動</w:t>
      </w:r>
      <w:r>
        <w:rPr>
          <w:rFonts w:hint="eastAsia"/>
        </w:rPr>
        <w:t>，唯依</w:t>
      </w:r>
      <w:r>
        <w:t>估計</w:t>
      </w:r>
      <w:r>
        <w:rPr>
          <w:rFonts w:hint="eastAsia"/>
        </w:rPr>
        <w:t>仍達</w:t>
      </w:r>
      <w:r>
        <w:t>60萬餘人。</w:t>
      </w:r>
      <w:r>
        <w:rPr>
          <w:rFonts w:hint="eastAsia"/>
        </w:rPr>
        <w:t>因</w:t>
      </w:r>
      <w:r>
        <w:t>欠費被鎖卡</w:t>
      </w:r>
      <w:r>
        <w:rPr>
          <w:rFonts w:hint="eastAsia"/>
        </w:rPr>
        <w:t>之民眾中，雖有部分民眾係因長期出國而未繳費或部分</w:t>
      </w:r>
      <w:r>
        <w:t>民眾自認身體健康不需健保之醫療照顧，而未積極處理欠費</w:t>
      </w:r>
      <w:r>
        <w:rPr>
          <w:rFonts w:hint="eastAsia"/>
        </w:rPr>
        <w:t>外</w:t>
      </w:r>
      <w:r>
        <w:t>，</w:t>
      </w:r>
      <w:r>
        <w:rPr>
          <w:rFonts w:hint="eastAsia"/>
        </w:rPr>
        <w:t>仍有為數眾多之民眾係因</w:t>
      </w:r>
      <w:r>
        <w:t>一時經濟困難</w:t>
      </w:r>
      <w:r>
        <w:rPr>
          <w:rFonts w:hint="eastAsia"/>
        </w:rPr>
        <w:t>或長期失業</w:t>
      </w:r>
      <w:r>
        <w:t>，</w:t>
      </w:r>
      <w:r>
        <w:rPr>
          <w:rFonts w:hint="eastAsia"/>
        </w:rPr>
        <w:t>確實</w:t>
      </w:r>
      <w:r>
        <w:t>無力繳交健保費，</w:t>
      </w:r>
      <w:r>
        <w:rPr>
          <w:szCs w:val="32"/>
        </w:rPr>
        <w:t>惟</w:t>
      </w:r>
      <w:r>
        <w:rPr>
          <w:rFonts w:hint="eastAsia"/>
          <w:szCs w:val="32"/>
        </w:rPr>
        <w:t>該等經濟</w:t>
      </w:r>
      <w:r>
        <w:rPr>
          <w:szCs w:val="32"/>
        </w:rPr>
        <w:t>弱勢民眾或家庭，</w:t>
      </w:r>
      <w:r>
        <w:rPr>
          <w:rFonts w:hint="eastAsia"/>
          <w:szCs w:val="32"/>
        </w:rPr>
        <w:t>如又不符</w:t>
      </w:r>
      <w:r>
        <w:rPr>
          <w:szCs w:val="32"/>
        </w:rPr>
        <w:t>國家已建置社會安全制度、健保費補助或緊急醫療措施</w:t>
      </w:r>
      <w:r>
        <w:rPr>
          <w:rFonts w:hint="eastAsia"/>
          <w:szCs w:val="32"/>
        </w:rPr>
        <w:t>所能涵蓋協助之對象</w:t>
      </w:r>
      <w:r>
        <w:rPr>
          <w:szCs w:val="32"/>
        </w:rPr>
        <w:t>，</w:t>
      </w:r>
      <w:r>
        <w:rPr>
          <w:rFonts w:hint="eastAsia"/>
          <w:szCs w:val="32"/>
        </w:rPr>
        <w:t>因健保局之鎖卡拒絕給付，又無力自墊費用時，勢將造成民眾延誤就醫而危及健康之情事，對於急重症病患更有危及生命之虞。</w:t>
      </w:r>
      <w:r>
        <w:rPr>
          <w:szCs w:val="32"/>
        </w:rPr>
        <w:t>此類民眾按月繳交少額之健保費已有困難，遑論能先自墊費用就醫，</w:t>
      </w:r>
      <w:r>
        <w:rPr>
          <w:szCs w:val="32"/>
        </w:rPr>
        <w:lastRenderedPageBreak/>
        <w:t>再行申請核退</w:t>
      </w:r>
      <w:r>
        <w:rPr>
          <w:rFonts w:hint="eastAsia"/>
          <w:szCs w:val="32"/>
        </w:rPr>
        <w:t>，對於是類經濟弱勢之民眾，暫行拒絕給付之鎖卡手段仍難促其解決欠費，其手段與目的之間，已失均衡，該局對於經濟弱勢之民眾就醫權益之保障，自有不可懈怠之責，</w:t>
      </w:r>
      <w:r>
        <w:rPr>
          <w:rFonts w:ascii="Times New Roman" w:hint="eastAsia"/>
        </w:rPr>
        <w:t>尤其不能任令特約醫療院所以健保欠費為由，對急重症患者拒絕醫療，健保局如發現特約醫療院所有拒絕</w:t>
      </w:r>
      <w:r>
        <w:t>危急病人</w:t>
      </w:r>
      <w:r>
        <w:rPr>
          <w:rFonts w:hint="eastAsia"/>
        </w:rPr>
        <w:t>施以適當救治等違反醫療法之情事，當本於權責移送衛生主管機關裁罰或查處</w:t>
      </w:r>
      <w:r>
        <w:rPr>
          <w:rFonts w:hint="eastAsia"/>
          <w:szCs w:val="32"/>
        </w:rPr>
        <w:t>。</w:t>
      </w:r>
      <w:r>
        <w:rPr>
          <w:szCs w:val="32"/>
        </w:rPr>
        <w:t>為保障民眾</w:t>
      </w:r>
      <w:r>
        <w:rPr>
          <w:rFonts w:hint="eastAsia"/>
          <w:szCs w:val="32"/>
        </w:rPr>
        <w:t>就醫</w:t>
      </w:r>
      <w:r>
        <w:rPr>
          <w:szCs w:val="32"/>
        </w:rPr>
        <w:t>權益，健保局允宜主動</w:t>
      </w:r>
      <w:r>
        <w:rPr>
          <w:rFonts w:hint="eastAsia"/>
          <w:szCs w:val="32"/>
        </w:rPr>
        <w:t>尋求社政主管機關之協力，確實掌握相關數據，</w:t>
      </w:r>
      <w:r>
        <w:rPr>
          <w:szCs w:val="32"/>
        </w:rPr>
        <w:t>釐清保險對象未繳納健保費之原因，</w:t>
      </w:r>
      <w:r>
        <w:rPr>
          <w:rFonts w:hint="eastAsia"/>
          <w:szCs w:val="32"/>
        </w:rPr>
        <w:t>是否為經濟弱勢無力繳費者，</w:t>
      </w:r>
      <w:r>
        <w:rPr>
          <w:szCs w:val="32"/>
        </w:rPr>
        <w:t>並審酌對於</w:t>
      </w:r>
      <w:r>
        <w:rPr>
          <w:rFonts w:hint="eastAsia"/>
          <w:szCs w:val="32"/>
        </w:rPr>
        <w:t>弱勢民眾</w:t>
      </w:r>
      <w:r>
        <w:rPr>
          <w:szCs w:val="32"/>
        </w:rPr>
        <w:t>欠費3個月以上者即</w:t>
      </w:r>
      <w:r>
        <w:rPr>
          <w:rFonts w:hint="eastAsia"/>
          <w:szCs w:val="32"/>
        </w:rPr>
        <w:t>當然一律</w:t>
      </w:r>
      <w:r>
        <w:rPr>
          <w:szCs w:val="32"/>
        </w:rPr>
        <w:t>暫予鎖卡之必要性</w:t>
      </w:r>
      <w:r>
        <w:rPr>
          <w:rFonts w:hint="eastAsia"/>
          <w:szCs w:val="32"/>
        </w:rPr>
        <w:t>，尤應本於「救人第一」之宗旨，對於經濟弱勢民眾</w:t>
      </w:r>
      <w:r>
        <w:rPr>
          <w:szCs w:val="32"/>
        </w:rPr>
        <w:t>先由</w:t>
      </w:r>
      <w:r>
        <w:rPr>
          <w:rFonts w:hint="eastAsia"/>
          <w:szCs w:val="32"/>
        </w:rPr>
        <w:t>特約</w:t>
      </w:r>
      <w:r>
        <w:rPr>
          <w:szCs w:val="32"/>
        </w:rPr>
        <w:t>醫療院所</w:t>
      </w:r>
      <w:r>
        <w:rPr>
          <w:rFonts w:hint="eastAsia"/>
          <w:szCs w:val="32"/>
        </w:rPr>
        <w:t>先</w:t>
      </w:r>
      <w:r>
        <w:rPr>
          <w:szCs w:val="32"/>
        </w:rPr>
        <w:t>提供</w:t>
      </w:r>
      <w:r>
        <w:rPr>
          <w:rFonts w:hint="eastAsia"/>
          <w:szCs w:val="32"/>
        </w:rPr>
        <w:t>適當之</w:t>
      </w:r>
      <w:r>
        <w:rPr>
          <w:szCs w:val="32"/>
        </w:rPr>
        <w:t>醫療服務，再行處理其欠費之</w:t>
      </w:r>
      <w:r>
        <w:rPr>
          <w:rFonts w:hint="eastAsia"/>
          <w:szCs w:val="32"/>
        </w:rPr>
        <w:t>問題，始合於</w:t>
      </w:r>
      <w:r w:rsidRPr="003B1AF1">
        <w:rPr>
          <w:rFonts w:ascii="Times New Roman" w:hAnsi="Times New Roman"/>
        </w:rPr>
        <w:t>釋字第</w:t>
      </w:r>
      <w:r w:rsidRPr="003B1AF1">
        <w:rPr>
          <w:rFonts w:ascii="Times New Roman" w:hAnsi="Times New Roman"/>
        </w:rPr>
        <w:t>472</w:t>
      </w:r>
      <w:r w:rsidRPr="003B1AF1">
        <w:rPr>
          <w:rFonts w:ascii="Times New Roman" w:hAnsi="Times New Roman"/>
        </w:rPr>
        <w:t>號解釋</w:t>
      </w:r>
      <w:r>
        <w:rPr>
          <w:rFonts w:ascii="Times New Roman" w:hAnsi="Times New Roman" w:hint="eastAsia"/>
        </w:rPr>
        <w:t>及憲法之精義</w:t>
      </w:r>
      <w:r>
        <w:rPr>
          <w:szCs w:val="32"/>
        </w:rPr>
        <w:t>。</w:t>
      </w:r>
    </w:p>
    <w:p w:rsidR="00D867FA" w:rsidRPr="00983976" w:rsidRDefault="00983976">
      <w:pPr>
        <w:pStyle w:val="2"/>
        <w:kinsoku w:val="0"/>
        <w:rPr>
          <w:rFonts w:hint="eastAsia"/>
        </w:rPr>
      </w:pPr>
      <w:bookmarkStart w:id="42" w:name="_Toc525070835"/>
      <w:bookmarkStart w:id="43" w:name="_Toc525938375"/>
      <w:bookmarkStart w:id="44" w:name="_Toc525939223"/>
      <w:bookmarkStart w:id="45" w:name="_Toc525939728"/>
      <w:bookmarkStart w:id="46" w:name="_Toc529218268"/>
      <w:bookmarkStart w:id="47" w:name="_Toc529222685"/>
      <w:bookmarkStart w:id="48" w:name="_Toc529223107"/>
      <w:bookmarkStart w:id="49" w:name="_Toc529223858"/>
      <w:bookmarkStart w:id="50" w:name="_Toc529228261"/>
      <w:bookmarkStart w:id="51" w:name="_Toc2400391"/>
      <w:bookmarkStart w:id="52" w:name="_Toc4316185"/>
      <w:r>
        <w:rPr>
          <w:rFonts w:ascii="Times New Roman" w:hAnsi="Times New Roman"/>
        </w:rPr>
        <w:t>行政院衛生署中央健康保險局</w:t>
      </w:r>
      <w:r w:rsidR="00FC311A">
        <w:rPr>
          <w:rFonts w:ascii="Times New Roman" w:hint="eastAsia"/>
        </w:rPr>
        <w:t>未能積極協助欠費之</w:t>
      </w:r>
      <w:r w:rsidR="00FC311A">
        <w:rPr>
          <w:rFonts w:ascii="Times New Roman" w:hAnsi="Times New Roman" w:hint="eastAsia"/>
        </w:rPr>
        <w:t>經濟弱勢民眾</w:t>
      </w:r>
      <w:r w:rsidR="00FC311A">
        <w:rPr>
          <w:rFonts w:ascii="Times New Roman" w:hint="eastAsia"/>
        </w:rPr>
        <w:t>，</w:t>
      </w:r>
      <w:r w:rsidR="00FC311A">
        <w:rPr>
          <w:rFonts w:ascii="Times New Roman" w:hAnsi="Times New Roman" w:hint="eastAsia"/>
        </w:rPr>
        <w:t>適時獲得有關</w:t>
      </w:r>
      <w:r w:rsidR="00FC311A">
        <w:rPr>
          <w:rFonts w:ascii="Times New Roman" w:hAnsi="Times New Roman"/>
          <w:szCs w:val="32"/>
        </w:rPr>
        <w:t>健保費補助或緊急醫療措施</w:t>
      </w:r>
      <w:r w:rsidR="00FC311A">
        <w:rPr>
          <w:rFonts w:ascii="Times New Roman" w:hAnsi="Times New Roman" w:hint="eastAsia"/>
          <w:szCs w:val="32"/>
        </w:rPr>
        <w:t>之資訊及</w:t>
      </w:r>
      <w:r w:rsidR="00FC311A">
        <w:rPr>
          <w:rFonts w:ascii="Times New Roman" w:hAnsi="Times New Roman"/>
          <w:szCs w:val="32"/>
        </w:rPr>
        <w:t>協助</w:t>
      </w:r>
      <w:r w:rsidR="00FC311A">
        <w:rPr>
          <w:rFonts w:ascii="Times New Roman" w:hAnsi="Times New Roman" w:hint="eastAsia"/>
        </w:rPr>
        <w:t>，核有未當。</w:t>
      </w:r>
      <w:bookmarkEnd w:id="34"/>
      <w:bookmarkEnd w:id="42"/>
      <w:bookmarkEnd w:id="43"/>
      <w:bookmarkEnd w:id="44"/>
      <w:bookmarkEnd w:id="45"/>
      <w:bookmarkEnd w:id="46"/>
      <w:bookmarkEnd w:id="47"/>
      <w:bookmarkEnd w:id="48"/>
      <w:bookmarkEnd w:id="49"/>
      <w:bookmarkEnd w:id="50"/>
      <w:bookmarkEnd w:id="51"/>
      <w:bookmarkEnd w:id="52"/>
    </w:p>
    <w:p w:rsidR="00C66BEA" w:rsidRDefault="00C66BEA" w:rsidP="00C66BEA">
      <w:pPr>
        <w:pStyle w:val="20"/>
        <w:ind w:left="1020" w:firstLine="680"/>
      </w:pPr>
      <w:r>
        <w:rPr>
          <w:rFonts w:hint="eastAsia"/>
        </w:rPr>
        <w:t>部分因經濟困難而欠費之民眾</w:t>
      </w:r>
      <w:r>
        <w:t>是否確係不合於健保費補助之條件，抑或已具補助條件而因資訊缺乏或未熟稔申請補助之法定程序，致未能受惠於政府之補助政策或各項欠費協助措施</w:t>
      </w:r>
      <w:r>
        <w:rPr>
          <w:rFonts w:hint="eastAsia"/>
        </w:rPr>
        <w:t>？</w:t>
      </w:r>
      <w:r>
        <w:t>例如，菸品健康福利捐之補助健保費實施迄今，雖初具成效，然多賴合於資格者主動申請，涵蓋範圍仍有不足，本院已另案調查</w:t>
      </w:r>
      <w:r>
        <w:rPr>
          <w:rFonts w:hint="eastAsia"/>
        </w:rPr>
        <w:t>，並提出報告，</w:t>
      </w:r>
      <w:r w:rsidRPr="001A55DA">
        <w:rPr>
          <w:rFonts w:hint="eastAsia"/>
        </w:rPr>
        <w:t>要求該局檢討</w:t>
      </w:r>
      <w:r>
        <w:t>。</w:t>
      </w:r>
      <w:r>
        <w:rPr>
          <w:rFonts w:hint="eastAsia"/>
        </w:rPr>
        <w:t>依據該局對本院提供之資料說明略以：</w:t>
      </w:r>
      <w:r>
        <w:t>該局</w:t>
      </w:r>
      <w:r>
        <w:rPr>
          <w:szCs w:val="32"/>
        </w:rPr>
        <w:t>針對媒體報導、偏遠地區、收容機構等之特殊個案，於接獲</w:t>
      </w:r>
      <w:r>
        <w:rPr>
          <w:rFonts w:hint="eastAsia"/>
          <w:szCs w:val="32"/>
        </w:rPr>
        <w:t>資訊</w:t>
      </w:r>
      <w:r>
        <w:rPr>
          <w:szCs w:val="32"/>
        </w:rPr>
        <w:t>時，有派專人訪視</w:t>
      </w:r>
      <w:r>
        <w:rPr>
          <w:rFonts w:hint="eastAsia"/>
          <w:szCs w:val="32"/>
        </w:rPr>
        <w:t>，</w:t>
      </w:r>
      <w:r>
        <w:rPr>
          <w:szCs w:val="32"/>
        </w:rPr>
        <w:t>協助渠等繳納欠費</w:t>
      </w:r>
      <w:r>
        <w:rPr>
          <w:rFonts w:hint="eastAsia"/>
          <w:szCs w:val="32"/>
        </w:rPr>
        <w:t>。又</w:t>
      </w:r>
      <w:r>
        <w:rPr>
          <w:szCs w:val="32"/>
        </w:rPr>
        <w:t>該局各分區業務組對弱勢民眾提供欠費協助及輔導納保措施，有結合村（里）長、</w:t>
      </w:r>
      <w:r>
        <w:rPr>
          <w:szCs w:val="32"/>
        </w:rPr>
        <w:lastRenderedPageBreak/>
        <w:t>社區志工等愛心人士，成立「健保愛心尖兵」，透過實地訪查，篩選適合協助個案工作，提供保費補助及欠費協助相關訊息，並建立「關懷弱勢協助通報系統」之社區協助網路，整合內外部資源，讓民眾能就近在社區取得協助資源，在該局實際業務上亦多有成功案例。</w:t>
      </w:r>
      <w:r>
        <w:rPr>
          <w:rFonts w:hint="eastAsia"/>
          <w:szCs w:val="32"/>
        </w:rPr>
        <w:t>該局並舉中區業務組於97年12月底有愛心尖兵198人，該年共協助167件，金額267萬元為例，說明辦理成效。惟查，上開例釋之說明難以顯現訪視之比例及協助之比例，是類協助措施尚屬零星式、個案式之協助，對於廣大經濟弱勢民眾未能收普遍協助之效，對於社會陰暗角落之經濟弱勢民眾更難以獲得實質之幫助</w:t>
      </w:r>
      <w:r>
        <w:rPr>
          <w:szCs w:val="32"/>
        </w:rPr>
        <w:t>，然</w:t>
      </w:r>
      <w:r>
        <w:rPr>
          <w:rFonts w:hint="eastAsia"/>
          <w:szCs w:val="32"/>
        </w:rPr>
        <w:t>或</w:t>
      </w:r>
      <w:r>
        <w:rPr>
          <w:szCs w:val="32"/>
        </w:rPr>
        <w:t>可藉由</w:t>
      </w:r>
      <w:r>
        <w:rPr>
          <w:rFonts w:hint="eastAsia"/>
          <w:szCs w:val="32"/>
        </w:rPr>
        <w:t>強化</w:t>
      </w:r>
      <w:r>
        <w:rPr>
          <w:szCs w:val="32"/>
        </w:rPr>
        <w:t>實地訪視的實施，發掘社會角落弱勢民眾之實際現況，使確實有經濟困難之民眾，有效利用</w:t>
      </w:r>
      <w:r>
        <w:t>政府之補助政策或各項欠費協助措施</w:t>
      </w:r>
      <w:r>
        <w:rPr>
          <w:szCs w:val="32"/>
        </w:rPr>
        <w:t>，使愛心諮詢與服務深入社區，落實政策之良法美意。</w:t>
      </w:r>
    </w:p>
    <w:p w:rsidR="00983976" w:rsidRPr="00983976" w:rsidRDefault="00FC311A" w:rsidP="00983976">
      <w:pPr>
        <w:pStyle w:val="2"/>
        <w:kinsoku w:val="0"/>
        <w:rPr>
          <w:rFonts w:hint="eastAsia"/>
        </w:rPr>
      </w:pPr>
      <w:r>
        <w:rPr>
          <w:rFonts w:hint="eastAsia"/>
        </w:rPr>
        <w:t>行政院衛生署中央健康保險局</w:t>
      </w:r>
      <w:r>
        <w:rPr>
          <w:rFonts w:ascii="Times New Roman" w:hAnsi="Times New Roman" w:hint="eastAsia"/>
        </w:rPr>
        <w:t>未能具體落實</w:t>
      </w:r>
      <w:r>
        <w:rPr>
          <w:rFonts w:ascii="Times New Roman" w:hAnsi="Times New Roman"/>
          <w:szCs w:val="32"/>
        </w:rPr>
        <w:t>健保費補助或緊急醫療措施</w:t>
      </w:r>
      <w:r>
        <w:rPr>
          <w:rFonts w:ascii="Times New Roman" w:hAnsi="Times New Roman" w:hint="eastAsia"/>
        </w:rPr>
        <w:t>宣導之成效，核有未當</w:t>
      </w:r>
      <w:r w:rsidR="00983976">
        <w:rPr>
          <w:rFonts w:ascii="Times New Roman" w:hAnsi="Times New Roman" w:hint="eastAsia"/>
          <w:szCs w:val="32"/>
        </w:rPr>
        <w:t>。</w:t>
      </w:r>
    </w:p>
    <w:p w:rsidR="00C66BEA" w:rsidRDefault="00C66BEA" w:rsidP="00C66BEA">
      <w:pPr>
        <w:pStyle w:val="3"/>
        <w:numPr>
          <w:ilvl w:val="0"/>
          <w:numId w:val="0"/>
        </w:numPr>
        <w:ind w:left="1036" w:firstLineChars="195" w:firstLine="663"/>
        <w:rPr>
          <w:rFonts w:ascii="Times New Roman" w:hAnsi="Times New Roman" w:hint="eastAsia"/>
          <w:szCs w:val="32"/>
        </w:rPr>
      </w:pPr>
      <w:r>
        <w:rPr>
          <w:rFonts w:ascii="Times New Roman" w:hAnsi="Times New Roman" w:hint="eastAsia"/>
        </w:rPr>
        <w:t>依據健保局之說明資料，</w:t>
      </w:r>
      <w:r>
        <w:rPr>
          <w:rFonts w:ascii="Times New Roman" w:hAnsi="Times New Roman"/>
        </w:rPr>
        <w:t>健保局針對鄉、鎮、市、區公所宣導對無健保卡者實施之「緊急醫療措施」宣導作業</w:t>
      </w:r>
      <w:r>
        <w:rPr>
          <w:rFonts w:ascii="Times New Roman" w:hAnsi="Times New Roman" w:hint="eastAsia"/>
        </w:rPr>
        <w:t>，已使部分民眾知悉利用該</w:t>
      </w:r>
      <w:r>
        <w:rPr>
          <w:rFonts w:ascii="Times New Roman" w:hAnsi="Times New Roman"/>
        </w:rPr>
        <w:t>局台北、北區及南區</w:t>
      </w:r>
      <w:r>
        <w:rPr>
          <w:rFonts w:ascii="Times New Roman" w:hAnsi="Times New Roman" w:hint="eastAsia"/>
        </w:rPr>
        <w:t>業務組，並已</w:t>
      </w:r>
      <w:r>
        <w:rPr>
          <w:rFonts w:ascii="Times New Roman" w:hAnsi="Times New Roman"/>
        </w:rPr>
        <w:t>致函轄區各鄉、鎮、市、區公所請其協助</w:t>
      </w:r>
      <w:r>
        <w:rPr>
          <w:rFonts w:ascii="Times New Roman" w:hAnsi="Times New Roman" w:hint="eastAsia"/>
        </w:rPr>
        <w:t>向</w:t>
      </w:r>
      <w:r>
        <w:rPr>
          <w:rFonts w:ascii="Times New Roman" w:hAnsi="Times New Roman"/>
        </w:rPr>
        <w:t>經濟困難民眾宣導</w:t>
      </w:r>
      <w:r>
        <w:rPr>
          <w:rFonts w:ascii="Times New Roman" w:hAnsi="Times New Roman" w:hint="eastAsia"/>
        </w:rPr>
        <w:t>各項</w:t>
      </w:r>
      <w:r>
        <w:rPr>
          <w:rFonts w:ascii="Times New Roman" w:hAnsi="Times New Roman"/>
        </w:rPr>
        <w:t>醫療保障</w:t>
      </w:r>
      <w:r>
        <w:rPr>
          <w:rFonts w:ascii="Times New Roman" w:hAnsi="Times New Roman" w:hint="eastAsia"/>
        </w:rPr>
        <w:t>之</w:t>
      </w:r>
      <w:r>
        <w:rPr>
          <w:rFonts w:ascii="Times New Roman" w:hAnsi="Times New Roman"/>
        </w:rPr>
        <w:t>協助措施；中區、高屏及東區</w:t>
      </w:r>
      <w:r>
        <w:rPr>
          <w:rFonts w:ascii="Times New Roman" w:hAnsi="Times New Roman" w:hint="eastAsia"/>
        </w:rPr>
        <w:t>業務組</w:t>
      </w:r>
      <w:r>
        <w:rPr>
          <w:rFonts w:ascii="Times New Roman" w:hAnsi="Times New Roman"/>
        </w:rPr>
        <w:t>則持續於辦理轄區鄉、鎮、市、區公所業務說明會時，轉知上開協助措施</w:t>
      </w:r>
      <w:r>
        <w:rPr>
          <w:rFonts w:ascii="Times New Roman" w:hAnsi="Times New Roman" w:hint="eastAsia"/>
        </w:rPr>
        <w:t>；該局及各業務組亦於單張、海報、報紙廣告、健保</w:t>
      </w:r>
      <w:r>
        <w:rPr>
          <w:rFonts w:ascii="Times New Roman" w:hAnsi="Times New Roman"/>
        </w:rPr>
        <w:t>雙月刊</w:t>
      </w:r>
      <w:r>
        <w:rPr>
          <w:rFonts w:ascii="Times New Roman" w:hAnsi="Times New Roman" w:hint="eastAsia"/>
        </w:rPr>
        <w:t>及網站宣導相關訊息。然健保局所採用之宣導方法，均係透過中間機關、團體或媒體輾轉傳達訊息，且未能有效評估宣導措施落實之程度。弱勢民眾未必能直接掌握有關之保障措施，致仍有部分經濟弱勢民眾因資訊取得落後，未能知悉協助途徑而致就醫權益受損。</w:t>
      </w:r>
      <w:r>
        <w:rPr>
          <w:rFonts w:ascii="Times New Roman" w:hAnsi="Times New Roman" w:hint="eastAsia"/>
        </w:rPr>
        <w:lastRenderedPageBreak/>
        <w:t>健保局宜檢討及評估現行宣導方式，俾使更多經濟弱勢民眾得及時獲悉相關</w:t>
      </w:r>
      <w:r>
        <w:rPr>
          <w:rFonts w:ascii="Times New Roman" w:hAnsi="Times New Roman" w:hint="eastAsia"/>
          <w:szCs w:val="32"/>
        </w:rPr>
        <w:t>資訊。</w:t>
      </w:r>
    </w:p>
    <w:p w:rsidR="00D867FA" w:rsidRDefault="00D867FA">
      <w:pPr>
        <w:pStyle w:val="11"/>
        <w:ind w:left="680" w:firstLine="680"/>
        <w:rPr>
          <w:rFonts w:hint="eastAsia"/>
          <w:bCs/>
        </w:rPr>
      </w:pPr>
      <w:bookmarkStart w:id="53" w:name="_Toc524895648"/>
      <w:bookmarkStart w:id="54" w:name="_Toc524896194"/>
      <w:bookmarkStart w:id="55" w:name="_Toc524896224"/>
      <w:bookmarkStart w:id="56" w:name="_Toc524902734"/>
      <w:bookmarkStart w:id="57" w:name="_Toc525066148"/>
      <w:bookmarkStart w:id="58" w:name="_Toc525070839"/>
      <w:bookmarkStart w:id="59" w:name="_Toc525938379"/>
      <w:bookmarkStart w:id="60" w:name="_Toc525939227"/>
      <w:bookmarkStart w:id="61" w:name="_Toc525939732"/>
      <w:bookmarkStart w:id="62" w:name="_Toc529218272"/>
      <w:bookmarkStart w:id="63" w:name="_Toc529222689"/>
      <w:bookmarkStart w:id="64" w:name="_Toc529223111"/>
      <w:bookmarkStart w:id="65" w:name="_Toc529223862"/>
      <w:bookmarkStart w:id="66" w:name="_Toc529228265"/>
      <w:bookmarkEnd w:id="33"/>
      <w:r>
        <w:rPr>
          <w:rFonts w:hint="eastAsia"/>
          <w:bCs/>
        </w:rPr>
        <w:t>綜上所述，</w:t>
      </w:r>
      <w:r w:rsidR="00983976">
        <w:rPr>
          <w:rFonts w:hint="eastAsia"/>
        </w:rPr>
        <w:t>行政院衛生署中央健康保險局</w:t>
      </w:r>
      <w:r w:rsidR="00983976">
        <w:rPr>
          <w:rFonts w:ascii="Times New Roman" w:hint="eastAsia"/>
        </w:rPr>
        <w:t>對於積欠全民健康保險費民眾不問原因一律鎖卡之作法，顯與</w:t>
      </w:r>
      <w:r w:rsidR="00983976">
        <w:rPr>
          <w:rFonts w:ascii="Times New Roman"/>
        </w:rPr>
        <w:t>司法院釋字第</w:t>
      </w:r>
      <w:r w:rsidR="00983976">
        <w:rPr>
          <w:rFonts w:ascii="Times New Roman"/>
        </w:rPr>
        <w:t>472</w:t>
      </w:r>
      <w:r w:rsidR="00983976">
        <w:rPr>
          <w:rFonts w:ascii="Times New Roman"/>
        </w:rPr>
        <w:t>號解釋之</w:t>
      </w:r>
      <w:r w:rsidR="00983976">
        <w:rPr>
          <w:rFonts w:ascii="Times New Roman" w:hint="eastAsia"/>
        </w:rPr>
        <w:t>精神未符；又該局未能積極協助欠費之經濟弱勢民眾，適時獲得有關</w:t>
      </w:r>
      <w:r w:rsidR="00983976">
        <w:rPr>
          <w:rFonts w:ascii="Times New Roman"/>
          <w:szCs w:val="32"/>
        </w:rPr>
        <w:t>健保費補助或緊急醫療措施</w:t>
      </w:r>
      <w:r w:rsidR="00983976">
        <w:rPr>
          <w:rFonts w:ascii="Times New Roman" w:hint="eastAsia"/>
          <w:szCs w:val="32"/>
        </w:rPr>
        <w:t>之資訊及</w:t>
      </w:r>
      <w:r w:rsidR="00983976">
        <w:rPr>
          <w:rFonts w:ascii="Times New Roman"/>
          <w:szCs w:val="32"/>
        </w:rPr>
        <w:t>協助</w:t>
      </w:r>
      <w:r w:rsidR="00FC311A">
        <w:rPr>
          <w:rFonts w:ascii="Times New Roman" w:hint="eastAsia"/>
          <w:szCs w:val="32"/>
        </w:rPr>
        <w:t>；</w:t>
      </w:r>
      <w:r w:rsidR="00983976">
        <w:rPr>
          <w:rFonts w:ascii="Times New Roman" w:hint="eastAsia"/>
        </w:rPr>
        <w:t>未能具體落實</w:t>
      </w:r>
      <w:r w:rsidR="00983976">
        <w:rPr>
          <w:rFonts w:ascii="Times New Roman"/>
          <w:szCs w:val="32"/>
        </w:rPr>
        <w:t>健保費補助或緊急醫療措施協助</w:t>
      </w:r>
      <w:r w:rsidR="00983976">
        <w:rPr>
          <w:rFonts w:ascii="Times New Roman" w:hint="eastAsia"/>
        </w:rPr>
        <w:t>宣導措施之成效，</w:t>
      </w:r>
      <w:r w:rsidR="00FC311A">
        <w:rPr>
          <w:rFonts w:ascii="Times New Roman" w:hint="eastAsia"/>
        </w:rPr>
        <w:t>均</w:t>
      </w:r>
      <w:r w:rsidR="00983976">
        <w:rPr>
          <w:rFonts w:ascii="Times New Roman" w:hint="eastAsia"/>
          <w:szCs w:val="32"/>
        </w:rPr>
        <w:t>有未當，</w:t>
      </w:r>
      <w:r>
        <w:rPr>
          <w:rFonts w:hint="eastAsia"/>
          <w:bCs/>
        </w:rPr>
        <w:t>爰依監察法第24條提案糾正，移送行政院轉飭所屬確實檢討改善見復。</w:t>
      </w:r>
      <w:bookmarkEnd w:id="53"/>
      <w:bookmarkEnd w:id="54"/>
      <w:bookmarkEnd w:id="55"/>
      <w:bookmarkEnd w:id="56"/>
      <w:bookmarkEnd w:id="57"/>
      <w:bookmarkEnd w:id="58"/>
      <w:bookmarkEnd w:id="59"/>
      <w:bookmarkEnd w:id="60"/>
      <w:bookmarkEnd w:id="61"/>
      <w:bookmarkEnd w:id="62"/>
      <w:bookmarkEnd w:id="63"/>
      <w:bookmarkEnd w:id="64"/>
      <w:bookmarkEnd w:id="65"/>
      <w:bookmarkEnd w:id="66"/>
    </w:p>
    <w:p w:rsidR="00D867FA" w:rsidRDefault="00D867FA">
      <w:pPr>
        <w:ind w:leftChars="200" w:left="680" w:firstLineChars="200" w:firstLine="680"/>
        <w:rPr>
          <w:rFonts w:ascii="標楷體" w:hint="eastAsia"/>
          <w:bCs/>
          <w:kern w:val="0"/>
        </w:rPr>
      </w:pPr>
    </w:p>
    <w:sectPr w:rsidR="00D867FA">
      <w:footerReference w:type="even" r:id="rId8"/>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46D4" w:rsidRDefault="00C346D4">
      <w:r>
        <w:separator/>
      </w:r>
    </w:p>
  </w:endnote>
  <w:endnote w:type="continuationSeparator" w:id="0">
    <w:p w:rsidR="00C346D4" w:rsidRDefault="00C346D4">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7FA" w:rsidRDefault="00D867FA">
    <w:pPr>
      <w:framePr w:wrap="around" w:vAnchor="text" w:hAnchor="margin" w:xAlign="center" w:y="1"/>
      <w:ind w:left="640" w:firstLine="400"/>
      <w:textDirection w:val="btLr"/>
      <w:rPr>
        <w:rStyle w:val="a5"/>
      </w:rPr>
    </w:pPr>
    <w:r>
      <w:rPr>
        <w:rStyle w:val="a5"/>
      </w:rPr>
      <w:fldChar w:fldCharType="begin"/>
    </w:r>
    <w:r>
      <w:rPr>
        <w:rStyle w:val="a5"/>
      </w:rPr>
      <w:instrText xml:space="preserve">PAGE  </w:instrText>
    </w:r>
    <w:r>
      <w:rPr>
        <w:rStyle w:val="a5"/>
      </w:rPr>
      <w:fldChar w:fldCharType="separate"/>
    </w:r>
    <w:r>
      <w:rPr>
        <w:rStyle w:val="a5"/>
        <w:noProof/>
      </w:rPr>
      <w:t>3</w:t>
    </w:r>
    <w:r>
      <w:rPr>
        <w:rStyle w:val="a5"/>
      </w:rPr>
      <w:fldChar w:fldCharType="end"/>
    </w:r>
  </w:p>
  <w:p w:rsidR="00D867FA" w:rsidRDefault="00D867FA">
    <w:pPr>
      <w:ind w:left="768" w:right="360" w:hanging="44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7FA" w:rsidRDefault="00D867FA">
    <w:pPr>
      <w:pStyle w:val="a8"/>
      <w:framePr w:wrap="around" w:vAnchor="text" w:hAnchor="margin" w:xAlign="center" w:y="1"/>
      <w:rPr>
        <w:rStyle w:val="a5"/>
        <w:sz w:val="24"/>
      </w:rPr>
    </w:pPr>
    <w:r>
      <w:rPr>
        <w:rStyle w:val="a5"/>
        <w:sz w:val="24"/>
      </w:rPr>
      <w:fldChar w:fldCharType="begin"/>
    </w:r>
    <w:r>
      <w:rPr>
        <w:rStyle w:val="a5"/>
        <w:sz w:val="24"/>
      </w:rPr>
      <w:instrText xml:space="preserve">PAGE  </w:instrText>
    </w:r>
    <w:r>
      <w:rPr>
        <w:rStyle w:val="a5"/>
        <w:sz w:val="24"/>
      </w:rPr>
      <w:fldChar w:fldCharType="separate"/>
    </w:r>
    <w:r w:rsidR="0008014E">
      <w:rPr>
        <w:rStyle w:val="a5"/>
        <w:noProof/>
        <w:sz w:val="24"/>
      </w:rPr>
      <w:t>6</w:t>
    </w:r>
    <w:r>
      <w:rPr>
        <w:rStyle w:val="a5"/>
        <w:sz w:val="24"/>
      </w:rPr>
      <w:fldChar w:fldCharType="end"/>
    </w:r>
  </w:p>
  <w:p w:rsidR="00D867FA" w:rsidRDefault="00D867FA">
    <w:pPr>
      <w:ind w:left="640" w:right="360" w:firstLine="44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46D4" w:rsidRDefault="00C346D4">
      <w:r>
        <w:separator/>
      </w:r>
    </w:p>
  </w:footnote>
  <w:footnote w:type="continuationSeparator" w:id="0">
    <w:p w:rsidR="00C346D4" w:rsidRDefault="00C346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E010C"/>
    <w:multiLevelType w:val="multilevel"/>
    <w:tmpl w:val="DD3256F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5"/>
  <w:bordersDoNotSurroundHeader/>
  <w:bordersDoNotSurroundFooter/>
  <w:attachedTemplate r:id="rId1"/>
  <w:defaultTabStop w:val="0"/>
  <w:drawingGridHorizontalSpacing w:val="170"/>
  <w:drawingGridVerticalSpacing w:val="457"/>
  <w:displayHorizontalDrawingGridEvery w:val="0"/>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FA7C0A"/>
    <w:rsid w:val="000229A6"/>
    <w:rsid w:val="0008014E"/>
    <w:rsid w:val="002358BF"/>
    <w:rsid w:val="00441A3A"/>
    <w:rsid w:val="004462F2"/>
    <w:rsid w:val="00530202"/>
    <w:rsid w:val="00543EA3"/>
    <w:rsid w:val="005B5A05"/>
    <w:rsid w:val="008F6961"/>
    <w:rsid w:val="00983976"/>
    <w:rsid w:val="00A74B3E"/>
    <w:rsid w:val="00AA1BC5"/>
    <w:rsid w:val="00B03DF4"/>
    <w:rsid w:val="00C346D4"/>
    <w:rsid w:val="00C66BEA"/>
    <w:rsid w:val="00CE1254"/>
    <w:rsid w:val="00D867FA"/>
    <w:rsid w:val="00EF7699"/>
    <w:rsid w:val="00F72EAD"/>
    <w:rsid w:val="00FA7C0A"/>
    <w:rsid w:val="00FC311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eastAsia="標楷體"/>
      <w:kern w:val="2"/>
      <w:sz w:val="32"/>
    </w:rPr>
  </w:style>
  <w:style w:type="paragraph" w:styleId="1">
    <w:name w:val="heading 1"/>
    <w:basedOn w:val="a"/>
    <w:qFormat/>
    <w:pPr>
      <w:numPr>
        <w:numId w:val="1"/>
      </w:numPr>
      <w:kinsoku w:val="0"/>
      <w:ind w:left="800" w:hangingChars="800" w:hanging="800"/>
      <w:jc w:val="both"/>
      <w:outlineLvl w:val="0"/>
    </w:pPr>
    <w:rPr>
      <w:rFonts w:ascii="標楷體" w:hAnsi="Arial"/>
      <w:bCs/>
      <w:kern w:val="0"/>
      <w:szCs w:val="52"/>
    </w:rPr>
  </w:style>
  <w:style w:type="paragraph" w:styleId="2">
    <w:name w:val="heading 2"/>
    <w:basedOn w:val="a"/>
    <w:qFormat/>
    <w:pPr>
      <w:numPr>
        <w:ilvl w:val="1"/>
        <w:numId w:val="1"/>
      </w:numPr>
      <w:jc w:val="both"/>
      <w:outlineLvl w:val="1"/>
    </w:pPr>
    <w:rPr>
      <w:rFonts w:ascii="標楷體" w:hAnsi="Arial"/>
      <w:bCs/>
      <w:kern w:val="0"/>
      <w:szCs w:val="48"/>
    </w:rPr>
  </w:style>
  <w:style w:type="paragraph" w:styleId="3">
    <w:name w:val="heading 3"/>
    <w:basedOn w:val="a"/>
    <w:qFormat/>
    <w:pPr>
      <w:numPr>
        <w:ilvl w:val="2"/>
        <w:numId w:val="1"/>
      </w:numPr>
      <w:jc w:val="both"/>
      <w:outlineLvl w:val="2"/>
    </w:pPr>
    <w:rPr>
      <w:rFonts w:ascii="標楷體" w:hAnsi="Arial"/>
      <w:bCs/>
      <w:kern w:val="0"/>
      <w:szCs w:val="36"/>
    </w:rPr>
  </w:style>
  <w:style w:type="paragraph" w:styleId="4">
    <w:name w:val="heading 4"/>
    <w:basedOn w:val="a"/>
    <w:qFormat/>
    <w:pPr>
      <w:numPr>
        <w:ilvl w:val="3"/>
        <w:numId w:val="1"/>
      </w:numPr>
      <w:jc w:val="both"/>
      <w:outlineLvl w:val="3"/>
    </w:pPr>
    <w:rPr>
      <w:rFonts w:ascii="標楷體" w:hAnsi="Arial"/>
      <w:szCs w:val="36"/>
    </w:rPr>
  </w:style>
  <w:style w:type="paragraph" w:styleId="5">
    <w:name w:val="heading 5"/>
    <w:basedOn w:val="a"/>
    <w:qFormat/>
    <w:pPr>
      <w:numPr>
        <w:ilvl w:val="4"/>
        <w:numId w:val="1"/>
      </w:numPr>
      <w:jc w:val="both"/>
      <w:outlineLvl w:val="4"/>
    </w:pPr>
    <w:rPr>
      <w:rFonts w:ascii="標楷體" w:hAnsi="Arial"/>
      <w:bCs/>
      <w:szCs w:val="36"/>
    </w:rPr>
  </w:style>
  <w:style w:type="paragraph" w:styleId="6">
    <w:name w:val="heading 6"/>
    <w:basedOn w:val="a"/>
    <w:qFormat/>
    <w:pPr>
      <w:numPr>
        <w:ilvl w:val="5"/>
        <w:numId w:val="1"/>
      </w:numPr>
      <w:tabs>
        <w:tab w:val="left" w:pos="2094"/>
      </w:tabs>
      <w:jc w:val="both"/>
      <w:outlineLvl w:val="5"/>
    </w:pPr>
    <w:rPr>
      <w:rFonts w:ascii="標楷體" w:hAnsi="Arial"/>
      <w:szCs w:val="36"/>
    </w:rPr>
  </w:style>
  <w:style w:type="paragraph" w:styleId="7">
    <w:name w:val="heading 7"/>
    <w:basedOn w:val="a"/>
    <w:qFormat/>
    <w:pPr>
      <w:numPr>
        <w:ilvl w:val="6"/>
        <w:numId w:val="1"/>
      </w:numPr>
      <w:jc w:val="both"/>
      <w:outlineLvl w:val="6"/>
    </w:pPr>
    <w:rPr>
      <w:rFonts w:ascii="標楷體" w:hAnsi="Arial"/>
      <w:bCs/>
      <w:szCs w:val="36"/>
    </w:rPr>
  </w:style>
  <w:style w:type="paragraph" w:styleId="8">
    <w:name w:val="heading 8"/>
    <w:basedOn w:val="a"/>
    <w:qFormat/>
    <w:pPr>
      <w:numPr>
        <w:ilvl w:val="7"/>
        <w:numId w:val="1"/>
      </w:numPr>
      <w:jc w:val="both"/>
      <w:outlineLvl w:val="7"/>
    </w:pPr>
    <w:rPr>
      <w:rFonts w:ascii="標楷體" w:hAnsi="Arial"/>
      <w:szCs w:val="36"/>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0">
    <w:name w:val="段落樣式3"/>
    <w:basedOn w:val="20"/>
    <w:pPr>
      <w:ind w:leftChars="400" w:left="400"/>
    </w:pPr>
  </w:style>
  <w:style w:type="paragraph" w:customStyle="1" w:styleId="20">
    <w:name w:val="段落樣式2"/>
    <w:basedOn w:val="a"/>
    <w:pPr>
      <w:tabs>
        <w:tab w:val="left" w:pos="567"/>
      </w:tabs>
      <w:ind w:leftChars="300" w:left="300" w:firstLineChars="200" w:firstLine="200"/>
      <w:jc w:val="both"/>
    </w:pPr>
    <w:rPr>
      <w:rFonts w:ascii="標楷體"/>
      <w:kern w:val="0"/>
    </w:rPr>
  </w:style>
  <w:style w:type="paragraph" w:customStyle="1" w:styleId="40">
    <w:name w:val="段落樣式4"/>
    <w:basedOn w:val="30"/>
    <w:pPr>
      <w:ind w:leftChars="500" w:left="500"/>
    </w:pPr>
  </w:style>
  <w:style w:type="paragraph" w:customStyle="1" w:styleId="50">
    <w:name w:val="段落樣式5"/>
    <w:basedOn w:val="40"/>
    <w:pPr>
      <w:ind w:leftChars="600" w:left="600"/>
    </w:pPr>
  </w:style>
  <w:style w:type="paragraph" w:customStyle="1" w:styleId="60">
    <w:name w:val="段落樣式6"/>
    <w:basedOn w:val="50"/>
    <w:pPr>
      <w:ind w:leftChars="700" w:left="700"/>
    </w:pPr>
  </w:style>
  <w:style w:type="paragraph" w:customStyle="1" w:styleId="70">
    <w:name w:val="段落樣式7"/>
    <w:basedOn w:val="60"/>
  </w:style>
  <w:style w:type="paragraph" w:customStyle="1" w:styleId="80">
    <w:name w:val="段落樣式8"/>
    <w:basedOn w:val="70"/>
    <w:pPr>
      <w:ind w:leftChars="800" w:left="800"/>
    </w:pPr>
  </w:style>
  <w:style w:type="paragraph" w:styleId="a3">
    <w:name w:val="Signature"/>
    <w:basedOn w:val="a"/>
    <w:semiHidden/>
    <w:pPr>
      <w:spacing w:before="720" w:after="720"/>
      <w:ind w:left="7371"/>
    </w:pPr>
    <w:rPr>
      <w:rFonts w:ascii="標楷體"/>
      <w:b/>
      <w:snapToGrid w:val="0"/>
      <w:spacing w:val="10"/>
      <w:sz w:val="36"/>
    </w:rPr>
  </w:style>
  <w:style w:type="paragraph" w:styleId="a4">
    <w:name w:val="endnote text"/>
    <w:basedOn w:val="a"/>
    <w:semiHidden/>
    <w:pPr>
      <w:spacing w:before="240"/>
      <w:ind w:left="1021" w:hanging="1021"/>
      <w:jc w:val="both"/>
    </w:pPr>
    <w:rPr>
      <w:rFonts w:ascii="標楷體"/>
      <w:snapToGrid w:val="0"/>
      <w:spacing w:val="10"/>
    </w:rPr>
  </w:style>
  <w:style w:type="character" w:styleId="a5">
    <w:name w:val="page number"/>
    <w:basedOn w:val="a0"/>
    <w:semiHidden/>
    <w:rPr>
      <w:rFonts w:ascii="標楷體" w:eastAsia="標楷體"/>
      <w:sz w:val="20"/>
    </w:rPr>
  </w:style>
  <w:style w:type="paragraph" w:styleId="10">
    <w:name w:val="toc 1"/>
    <w:basedOn w:val="a"/>
    <w:next w:val="a"/>
    <w:semiHidden/>
    <w:pPr>
      <w:ind w:left="200" w:hangingChars="200" w:hanging="200"/>
      <w:jc w:val="both"/>
    </w:pPr>
    <w:rPr>
      <w:rFonts w:ascii="標楷體"/>
    </w:rPr>
  </w:style>
  <w:style w:type="paragraph" w:styleId="21">
    <w:name w:val="toc 2"/>
    <w:basedOn w:val="a"/>
    <w:next w:val="a"/>
    <w:autoRedefine/>
    <w:semiHidden/>
    <w:pPr>
      <w:ind w:leftChars="100" w:left="300" w:hangingChars="200" w:hanging="200"/>
      <w:jc w:val="both"/>
    </w:pPr>
    <w:rPr>
      <w:rFonts w:ascii="標楷體"/>
    </w:rPr>
  </w:style>
  <w:style w:type="paragraph" w:styleId="31">
    <w:name w:val="toc 3"/>
    <w:basedOn w:val="a"/>
    <w:next w:val="a"/>
    <w:semiHidden/>
    <w:pPr>
      <w:ind w:leftChars="200" w:left="400" w:hangingChars="200" w:hanging="200"/>
      <w:jc w:val="both"/>
    </w:pPr>
    <w:rPr>
      <w:rFonts w:ascii="標楷體"/>
      <w:noProof/>
    </w:rPr>
  </w:style>
  <w:style w:type="paragraph" w:styleId="41">
    <w:name w:val="toc 4"/>
    <w:basedOn w:val="a"/>
    <w:next w:val="a"/>
    <w:semiHidden/>
    <w:pPr>
      <w:kinsoku w:val="0"/>
      <w:ind w:leftChars="300" w:left="500" w:hangingChars="200" w:hanging="200"/>
      <w:jc w:val="both"/>
    </w:pPr>
    <w:rPr>
      <w:rFonts w:ascii="標楷體"/>
    </w:rPr>
  </w:style>
  <w:style w:type="paragraph" w:styleId="51">
    <w:name w:val="toc 5"/>
    <w:basedOn w:val="a"/>
    <w:next w:val="a"/>
    <w:autoRedefine/>
    <w:semiHidden/>
    <w:pPr>
      <w:kinsoku w:val="0"/>
      <w:ind w:leftChars="400" w:left="600" w:hangingChars="200" w:hanging="200"/>
      <w:jc w:val="both"/>
    </w:pPr>
    <w:rPr>
      <w:rFonts w:ascii="標楷體"/>
    </w:rPr>
  </w:style>
  <w:style w:type="paragraph" w:styleId="61">
    <w:name w:val="toc 6"/>
    <w:basedOn w:val="a"/>
    <w:next w:val="a"/>
    <w:autoRedefine/>
    <w:semiHidden/>
    <w:pPr>
      <w:ind w:leftChars="500" w:left="700" w:hangingChars="200" w:hanging="200"/>
    </w:pPr>
    <w:rPr>
      <w:rFonts w:ascii="標楷體"/>
    </w:rPr>
  </w:style>
  <w:style w:type="paragraph" w:styleId="71">
    <w:name w:val="toc 7"/>
    <w:basedOn w:val="a"/>
    <w:next w:val="a"/>
    <w:autoRedefine/>
    <w:semiHidden/>
    <w:pPr>
      <w:ind w:leftChars="600" w:left="700" w:hangingChars="100" w:hanging="100"/>
    </w:pPr>
    <w:rPr>
      <w:rFonts w:ascii="標楷體"/>
    </w:rPr>
  </w:style>
  <w:style w:type="paragraph" w:styleId="81">
    <w:name w:val="toc 8"/>
    <w:basedOn w:val="a"/>
    <w:next w:val="a"/>
    <w:autoRedefine/>
    <w:semiHidden/>
    <w:pPr>
      <w:ind w:leftChars="700" w:left="2792" w:hangingChars="100" w:hanging="349"/>
    </w:pPr>
    <w:rPr>
      <w:rFonts w:ascii="標楷體"/>
    </w:rPr>
  </w:style>
  <w:style w:type="paragraph" w:styleId="9">
    <w:name w:val="toc 9"/>
    <w:basedOn w:val="a"/>
    <w:next w:val="a"/>
    <w:autoRedefine/>
    <w:semiHidden/>
    <w:pPr>
      <w:ind w:leftChars="1600" w:left="3840"/>
    </w:pPr>
  </w:style>
  <w:style w:type="character" w:styleId="a6">
    <w:name w:val="Hyperlink"/>
    <w:basedOn w:val="a0"/>
    <w:semiHidden/>
    <w:rPr>
      <w:color w:val="0000FF"/>
      <w:u w:val="single"/>
    </w:rPr>
  </w:style>
  <w:style w:type="paragraph" w:customStyle="1" w:styleId="11">
    <w:name w:val="段落樣式1"/>
    <w:basedOn w:val="a"/>
    <w:pPr>
      <w:tabs>
        <w:tab w:val="left" w:pos="567"/>
      </w:tabs>
      <w:kinsoku w:val="0"/>
      <w:ind w:leftChars="200" w:left="200" w:firstLineChars="200" w:firstLine="200"/>
      <w:jc w:val="both"/>
    </w:pPr>
    <w:rPr>
      <w:rFonts w:ascii="標楷體"/>
      <w:kern w:val="0"/>
    </w:rPr>
  </w:style>
  <w:style w:type="paragraph" w:customStyle="1" w:styleId="0">
    <w:name w:val="段落樣式0"/>
    <w:basedOn w:val="20"/>
    <w:pPr>
      <w:ind w:leftChars="200" w:left="200" w:firstLineChars="0" w:firstLine="0"/>
    </w:pPr>
  </w:style>
  <w:style w:type="paragraph" w:styleId="a7">
    <w:name w:val="header"/>
    <w:basedOn w:val="a"/>
    <w:semiHidden/>
    <w:pPr>
      <w:tabs>
        <w:tab w:val="center" w:pos="4153"/>
        <w:tab w:val="right" w:pos="8306"/>
      </w:tabs>
      <w:snapToGrid w:val="0"/>
    </w:pPr>
    <w:rPr>
      <w:sz w:val="20"/>
    </w:rPr>
  </w:style>
  <w:style w:type="paragraph" w:styleId="a8">
    <w:name w:val="footer"/>
    <w:basedOn w:val="a"/>
    <w:semiHidden/>
    <w:pPr>
      <w:tabs>
        <w:tab w:val="center" w:pos="4153"/>
        <w:tab w:val="right" w:pos="8306"/>
      </w:tabs>
      <w:snapToGrid w:val="0"/>
    </w:pPr>
    <w:rPr>
      <w:sz w:val="20"/>
    </w:rPr>
  </w:style>
  <w:style w:type="paragraph" w:customStyle="1" w:styleId="a9">
    <w:name w:val="簽名日期"/>
    <w:basedOn w:val="a"/>
    <w:pPr>
      <w:kinsoku w:val="0"/>
      <w:jc w:val="distribute"/>
    </w:pPr>
    <w:rPr>
      <w:kern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843\AppData\Roaming\Microsoft\Templates\&#27243;&#24335;&#35519;&#26597;&#34920;&#21934;\C031&#31998;&#27491;&#26696;&#25991;&#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089C2-36E2-4392-BA3D-C37DC857D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C031糾正案文格式體例(橫式)</Template>
  <TotalTime>0</TotalTime>
  <Pages>6</Pages>
  <Words>514</Words>
  <Characters>2932</Characters>
  <Application>Microsoft Office Word</Application>
  <DocSecurity>0</DocSecurity>
  <Lines>24</Lines>
  <Paragraphs>6</Paragraphs>
  <ScaleCrop>false</ScaleCrop>
  <Company>cy</Company>
  <LinksUpToDate>false</LinksUpToDate>
  <CharactersWithSpaces>3440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Administrator</cp:lastModifiedBy>
  <cp:revision>2</cp:revision>
  <cp:lastPrinted>2010-04-19T05:32:00Z</cp:lastPrinted>
  <dcterms:created xsi:type="dcterms:W3CDTF">2010-06-02T05:50:00Z</dcterms:created>
  <dcterms:modified xsi:type="dcterms:W3CDTF">2010-06-02T05:50:00Z</dcterms:modified>
</cp:coreProperties>
</file>