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A6149" w14:textId="77777777" w:rsidR="00D75644" w:rsidRPr="00E21333" w:rsidRDefault="005B30B5" w:rsidP="00F37D7B">
      <w:pPr>
        <w:pStyle w:val="af4"/>
        <w:rPr>
          <w:rFonts w:hAnsi="標楷體"/>
          <w:color w:val="000000" w:themeColor="text1"/>
          <w:sz w:val="36"/>
          <w:szCs w:val="36"/>
        </w:rPr>
      </w:pPr>
      <w:r w:rsidRPr="00E21333">
        <w:rPr>
          <w:rFonts w:hAnsi="標楷體" w:hint="eastAsia"/>
          <w:color w:val="000000" w:themeColor="text1"/>
          <w:sz w:val="36"/>
          <w:szCs w:val="36"/>
        </w:rPr>
        <w:t>調查報告</w:t>
      </w:r>
    </w:p>
    <w:p w14:paraId="34A2FE98" w14:textId="77777777" w:rsidR="00E25849" w:rsidRPr="00C51E54" w:rsidRDefault="00E25849" w:rsidP="00100C50">
      <w:pPr>
        <w:pStyle w:val="1"/>
        <w:ind w:left="2325" w:hanging="2325"/>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30221271"/>
      <w:r w:rsidRPr="00C51E54">
        <w:rPr>
          <w:rFonts w:hAnsi="標楷體"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F0629" w:rsidRPr="00C51E54">
        <w:rPr>
          <w:rFonts w:hAnsi="標楷體"/>
          <w:color w:val="000000" w:themeColor="text1"/>
          <w:szCs w:val="32"/>
        </w:rPr>
        <w:t>據審計部</w:t>
      </w:r>
      <w:proofErr w:type="gramStart"/>
      <w:r w:rsidR="003F0629" w:rsidRPr="00C51E54">
        <w:rPr>
          <w:rFonts w:hAnsi="標楷體"/>
          <w:color w:val="000000" w:themeColor="text1"/>
          <w:szCs w:val="32"/>
        </w:rPr>
        <w:t>109</w:t>
      </w:r>
      <w:proofErr w:type="gramEnd"/>
      <w:r w:rsidR="003F0629" w:rsidRPr="00C51E54">
        <w:rPr>
          <w:rFonts w:hAnsi="標楷體"/>
          <w:color w:val="000000" w:themeColor="text1"/>
          <w:szCs w:val="32"/>
        </w:rPr>
        <w:t>年度中央政府總決算審核報告，為有效執行核子事故緊急應變，行政院原子能委員會核能研究所及輻射偵測中心召集相關單位組成「核子事故輻射監測中心」，對海陸空進行輻射偵測。</w:t>
      </w:r>
      <w:proofErr w:type="gramStart"/>
      <w:r w:rsidR="003F0629" w:rsidRPr="00C51E54">
        <w:rPr>
          <w:rFonts w:hAnsi="標楷體"/>
          <w:color w:val="000000" w:themeColor="text1"/>
          <w:szCs w:val="32"/>
        </w:rPr>
        <w:t>惟</w:t>
      </w:r>
      <w:proofErr w:type="gramEnd"/>
      <w:r w:rsidR="003F0629" w:rsidRPr="00C51E54">
        <w:rPr>
          <w:rFonts w:hAnsi="標楷體"/>
          <w:color w:val="000000" w:themeColor="text1"/>
          <w:szCs w:val="32"/>
        </w:rPr>
        <w:t>空中輻射偵測系統故障頻繁且多年未更新、數據圖像化整合系統尚未完備、無人機偵測量能待建立、以及空中輻射偵測任務支援問題等情，實有進一步暸解之必要案</w:t>
      </w:r>
      <w:r w:rsidR="003F0629" w:rsidRPr="00C51E54">
        <w:rPr>
          <w:rFonts w:hAnsi="標楷體" w:hint="eastAsia"/>
          <w:color w:val="000000" w:themeColor="text1"/>
          <w:szCs w:val="32"/>
        </w:rPr>
        <w:t>。</w:t>
      </w:r>
      <w:bookmarkEnd w:id="24"/>
    </w:p>
    <w:p w14:paraId="6C0DD539" w14:textId="77777777" w:rsidR="00E25849" w:rsidRPr="00C51E54" w:rsidRDefault="00E25849" w:rsidP="00754DA3">
      <w:pPr>
        <w:pStyle w:val="1"/>
        <w:ind w:left="2380" w:hanging="2380"/>
        <w:rPr>
          <w:rFonts w:hAnsi="標楷體"/>
          <w:color w:val="000000" w:themeColor="text1"/>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30221338"/>
      <w:r w:rsidRPr="00C51E54">
        <w:rPr>
          <w:rFonts w:hAnsi="標楷體" w:hint="eastAsia"/>
          <w:color w:val="000000" w:themeColor="text1"/>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9B9DAE6" w14:textId="77777777" w:rsidR="004F6710" w:rsidRPr="00C51E54" w:rsidRDefault="00EC0DCB" w:rsidP="00A639F4">
      <w:pPr>
        <w:pStyle w:val="11"/>
        <w:ind w:left="680" w:firstLine="680"/>
        <w:rPr>
          <w:rFonts w:hAnsi="標楷體"/>
          <w:color w:val="000000" w:themeColor="text1"/>
          <w:szCs w:val="32"/>
        </w:rPr>
      </w:pPr>
      <w:bookmarkStart w:id="49" w:name="_Toc524902730"/>
      <w:r w:rsidRPr="00C51E54">
        <w:rPr>
          <w:rFonts w:hAnsi="標楷體" w:hint="eastAsia"/>
          <w:noProof/>
          <w:color w:val="000000" w:themeColor="text1"/>
          <w:szCs w:val="32"/>
        </w:rPr>
        <w:t>為瞭解</w:t>
      </w:r>
      <w:r w:rsidRPr="00C51E54">
        <w:rPr>
          <w:rFonts w:hAnsi="標楷體"/>
          <w:color w:val="000000" w:themeColor="text1"/>
          <w:szCs w:val="32"/>
        </w:rPr>
        <w:t>據審計部</w:t>
      </w:r>
      <w:r w:rsidR="00970DBD" w:rsidRPr="00C51E54">
        <w:rPr>
          <w:rFonts w:hAnsi="標楷體" w:hint="eastAsia"/>
          <w:color w:val="000000" w:themeColor="text1"/>
          <w:szCs w:val="32"/>
        </w:rPr>
        <w:t>民國（下同）</w:t>
      </w:r>
      <w:proofErr w:type="gramStart"/>
      <w:r w:rsidRPr="00C51E54">
        <w:rPr>
          <w:rFonts w:hAnsi="標楷體"/>
          <w:color w:val="000000" w:themeColor="text1"/>
          <w:szCs w:val="32"/>
        </w:rPr>
        <w:t>109</w:t>
      </w:r>
      <w:proofErr w:type="gramEnd"/>
      <w:r w:rsidRPr="00C51E54">
        <w:rPr>
          <w:rFonts w:hAnsi="標楷體"/>
          <w:color w:val="000000" w:themeColor="text1"/>
          <w:szCs w:val="32"/>
        </w:rPr>
        <w:t>年度中央政府總決算審核報告，行政院原子能委員會</w:t>
      </w:r>
      <w:r w:rsidRPr="00C51E54">
        <w:rPr>
          <w:rFonts w:hAnsi="標楷體" w:hint="eastAsia"/>
          <w:color w:val="000000" w:themeColor="text1"/>
          <w:szCs w:val="32"/>
        </w:rPr>
        <w:t>（下稱原能會）</w:t>
      </w:r>
      <w:r w:rsidR="00B80155" w:rsidRPr="00C51E54">
        <w:rPr>
          <w:rFonts w:hAnsi="標楷體" w:hint="eastAsia"/>
          <w:color w:val="000000" w:themeColor="text1"/>
          <w:szCs w:val="32"/>
        </w:rPr>
        <w:t>所屬</w:t>
      </w:r>
      <w:r w:rsidRPr="00C51E54">
        <w:rPr>
          <w:rFonts w:hAnsi="標楷體"/>
          <w:color w:val="000000" w:themeColor="text1"/>
          <w:szCs w:val="32"/>
        </w:rPr>
        <w:t>核能研究所及輻射偵測中心</w:t>
      </w:r>
      <w:r w:rsidR="00904DD0" w:rsidRPr="00C51E54">
        <w:rPr>
          <w:rFonts w:hAnsi="標楷體" w:hint="eastAsia"/>
          <w:color w:val="000000" w:themeColor="text1"/>
          <w:szCs w:val="32"/>
        </w:rPr>
        <w:t>為</w:t>
      </w:r>
      <w:r w:rsidR="00970DBD" w:rsidRPr="00C51E54">
        <w:rPr>
          <w:rFonts w:hAnsi="標楷體"/>
          <w:color w:val="000000" w:themeColor="text1"/>
          <w:szCs w:val="32"/>
        </w:rPr>
        <w:t>有效執行核子事故緊急應變，</w:t>
      </w:r>
      <w:r w:rsidRPr="00C51E54">
        <w:rPr>
          <w:rFonts w:hAnsi="標楷體"/>
          <w:color w:val="000000" w:themeColor="text1"/>
          <w:szCs w:val="32"/>
        </w:rPr>
        <w:t>召集相關單位組成「核子事故輻射監測中心」，對海陸空進行輻射偵測</w:t>
      </w:r>
      <w:r w:rsidR="00970DBD" w:rsidRPr="00C51E54">
        <w:rPr>
          <w:rFonts w:hAnsi="標楷體" w:hint="eastAsia"/>
          <w:color w:val="000000" w:themeColor="text1"/>
          <w:szCs w:val="32"/>
        </w:rPr>
        <w:t>，</w:t>
      </w:r>
      <w:r w:rsidR="00904DD0" w:rsidRPr="00C51E54">
        <w:rPr>
          <w:rFonts w:hAnsi="標楷體" w:hint="eastAsia"/>
          <w:color w:val="000000" w:themeColor="text1"/>
          <w:szCs w:val="32"/>
        </w:rPr>
        <w:t>惟</w:t>
      </w:r>
      <w:r w:rsidRPr="00C51E54">
        <w:rPr>
          <w:rFonts w:hAnsi="標楷體"/>
          <w:color w:val="000000" w:themeColor="text1"/>
          <w:szCs w:val="32"/>
        </w:rPr>
        <w:t>空中輻射偵測系統故障頻繁且多年未更新、數據圖像化整合系統尚未完備、無人機偵測量能待建立及空中輻射偵測任務支援問題等情，</w:t>
      </w:r>
      <w:r w:rsidRPr="00C51E54">
        <w:rPr>
          <w:rFonts w:hAnsi="標楷體" w:hint="eastAsia"/>
          <w:noProof/>
          <w:color w:val="000000" w:themeColor="text1"/>
          <w:szCs w:val="32"/>
        </w:rPr>
        <w:t>案</w:t>
      </w:r>
      <w:r w:rsidRPr="00C51E54">
        <w:rPr>
          <w:rFonts w:hAnsi="標楷體" w:hint="eastAsia"/>
          <w:color w:val="000000" w:themeColor="text1"/>
          <w:szCs w:val="32"/>
        </w:rPr>
        <w:t>經請審計部、原能會於11</w:t>
      </w:r>
      <w:r w:rsidRPr="00C51E54">
        <w:rPr>
          <w:rFonts w:hAnsi="標楷體"/>
          <w:color w:val="000000" w:themeColor="text1"/>
          <w:szCs w:val="32"/>
        </w:rPr>
        <w:t>0</w:t>
      </w:r>
      <w:r w:rsidRPr="00C51E54">
        <w:rPr>
          <w:rFonts w:hAnsi="標楷體" w:hint="eastAsia"/>
          <w:color w:val="000000" w:themeColor="text1"/>
          <w:szCs w:val="32"/>
        </w:rPr>
        <w:t>年</w:t>
      </w:r>
      <w:r w:rsidRPr="00C51E54">
        <w:rPr>
          <w:rFonts w:hAnsi="標楷體"/>
          <w:color w:val="000000" w:themeColor="text1"/>
          <w:szCs w:val="32"/>
        </w:rPr>
        <w:t>12</w:t>
      </w:r>
      <w:r w:rsidRPr="00C51E54">
        <w:rPr>
          <w:rFonts w:hAnsi="標楷體" w:hint="eastAsia"/>
          <w:color w:val="000000" w:themeColor="text1"/>
          <w:szCs w:val="32"/>
        </w:rPr>
        <w:t>月</w:t>
      </w:r>
      <w:r w:rsidRPr="00C51E54">
        <w:rPr>
          <w:rFonts w:hAnsi="標楷體"/>
          <w:color w:val="000000" w:themeColor="text1"/>
          <w:szCs w:val="32"/>
        </w:rPr>
        <w:t>21</w:t>
      </w:r>
      <w:r w:rsidRPr="00C51E54">
        <w:rPr>
          <w:rFonts w:hAnsi="標楷體" w:hint="eastAsia"/>
          <w:color w:val="000000" w:themeColor="text1"/>
          <w:szCs w:val="32"/>
        </w:rPr>
        <w:t>日到院簡報</w:t>
      </w:r>
      <w:r w:rsidRPr="00C51E54">
        <w:rPr>
          <w:rFonts w:hAnsi="標楷體" w:hint="eastAsia"/>
          <w:bCs/>
          <w:color w:val="000000" w:themeColor="text1"/>
          <w:szCs w:val="32"/>
        </w:rPr>
        <w:t>說明案情後，再函請前揭機關提供相關說明及卷證資料</w:t>
      </w:r>
      <w:r w:rsidRPr="00C51E54">
        <w:rPr>
          <w:rFonts w:hAnsi="標楷體" w:hint="eastAsia"/>
          <w:color w:val="000000" w:themeColor="text1"/>
          <w:szCs w:val="32"/>
        </w:rPr>
        <w:t>，並於112年1月18日上午詢問原能會相關主管及承辦人員。</w:t>
      </w:r>
      <w:r w:rsidR="00953A73" w:rsidRPr="00C51E54">
        <w:rPr>
          <w:rFonts w:hAnsi="標楷體" w:hint="eastAsia"/>
          <w:noProof/>
          <w:color w:val="000000" w:themeColor="text1"/>
          <w:szCs w:val="32"/>
        </w:rPr>
        <w:t>全案業調查竣事，茲將</w:t>
      </w:r>
      <w:r w:rsidR="00953A73" w:rsidRPr="00C51E54">
        <w:rPr>
          <w:rFonts w:hAnsi="標楷體"/>
          <w:noProof/>
          <w:color w:val="000000" w:themeColor="text1"/>
          <w:szCs w:val="32"/>
        </w:rPr>
        <w:t>調查</w:t>
      </w:r>
      <w:r w:rsidR="00953A73" w:rsidRPr="00C51E54">
        <w:rPr>
          <w:rFonts w:hAnsi="標楷體" w:hint="eastAsia"/>
          <w:noProof/>
          <w:color w:val="000000" w:themeColor="text1"/>
          <w:szCs w:val="32"/>
        </w:rPr>
        <w:t>意見臚陳如下：</w:t>
      </w:r>
    </w:p>
    <w:p w14:paraId="1A0F98AD" w14:textId="77777777" w:rsidR="008E7F84" w:rsidRPr="00C51E54" w:rsidRDefault="00C61322" w:rsidP="00A5034A">
      <w:pPr>
        <w:pStyle w:val="2"/>
        <w:ind w:left="1022" w:hanging="682"/>
        <w:rPr>
          <w:rFonts w:hAnsi="標楷體"/>
          <w:b/>
          <w:color w:val="000000" w:themeColor="text1"/>
          <w:szCs w:val="32"/>
        </w:rPr>
      </w:pPr>
      <w:bookmarkStart w:id="50" w:name="_Toc130221339"/>
      <w:r w:rsidRPr="00C51E54">
        <w:rPr>
          <w:rFonts w:hAnsi="標楷體" w:hint="eastAsia"/>
          <w:b/>
          <w:color w:val="000000" w:themeColor="text1"/>
          <w:kern w:val="0"/>
          <w:szCs w:val="32"/>
        </w:rPr>
        <w:t>我國雖規劃於2025年邁向非核家園目標，惟現有3座核能</w:t>
      </w:r>
      <w:proofErr w:type="gramStart"/>
      <w:r w:rsidRPr="00C51E54">
        <w:rPr>
          <w:rFonts w:hAnsi="標楷體" w:hint="eastAsia"/>
          <w:b/>
          <w:color w:val="000000" w:themeColor="text1"/>
          <w:kern w:val="0"/>
          <w:szCs w:val="32"/>
        </w:rPr>
        <w:t>電廠</w:t>
      </w:r>
      <w:r w:rsidR="0096255B" w:rsidRPr="00C51E54">
        <w:rPr>
          <w:rFonts w:hAnsi="標楷體" w:hint="eastAsia"/>
          <w:b/>
          <w:color w:val="000000" w:themeColor="text1"/>
          <w:kern w:val="0"/>
          <w:szCs w:val="32"/>
        </w:rPr>
        <w:t>均位處斷層線</w:t>
      </w:r>
      <w:proofErr w:type="gramEnd"/>
      <w:r w:rsidR="0096255B" w:rsidRPr="00C51E54">
        <w:rPr>
          <w:rFonts w:hAnsi="標楷體" w:hint="eastAsia"/>
          <w:b/>
          <w:color w:val="000000" w:themeColor="text1"/>
          <w:kern w:val="0"/>
          <w:szCs w:val="32"/>
        </w:rPr>
        <w:t>上，</w:t>
      </w:r>
      <w:r w:rsidR="00013522" w:rsidRPr="00C51E54">
        <w:rPr>
          <w:rFonts w:hAnsi="標楷體" w:hint="eastAsia"/>
          <w:b/>
          <w:color w:val="000000" w:themeColor="text1"/>
          <w:kern w:val="0"/>
          <w:szCs w:val="32"/>
        </w:rPr>
        <w:t>又</w:t>
      </w:r>
      <w:r w:rsidR="0096255B" w:rsidRPr="00C51E54">
        <w:rPr>
          <w:rFonts w:hAnsi="標楷體" w:hint="eastAsia"/>
          <w:b/>
          <w:color w:val="000000" w:themeColor="text1"/>
          <w:kern w:val="0"/>
          <w:szCs w:val="32"/>
        </w:rPr>
        <w:t>目前</w:t>
      </w:r>
      <w:r w:rsidRPr="00C51E54">
        <w:rPr>
          <w:rFonts w:hint="eastAsia"/>
          <w:b/>
          <w:color w:val="000000" w:themeColor="text1"/>
        </w:rPr>
        <w:t>用過</w:t>
      </w:r>
      <w:r w:rsidR="0096255B" w:rsidRPr="00C51E54">
        <w:rPr>
          <w:rFonts w:hint="eastAsia"/>
          <w:b/>
          <w:color w:val="000000" w:themeColor="text1"/>
        </w:rPr>
        <w:t>之</w:t>
      </w:r>
      <w:r w:rsidRPr="00C51E54">
        <w:rPr>
          <w:rFonts w:hint="eastAsia"/>
          <w:b/>
          <w:color w:val="000000" w:themeColor="text1"/>
        </w:rPr>
        <w:t>核子燃料因找不到最終處置場址，</w:t>
      </w:r>
      <w:r w:rsidR="001D3431" w:rsidRPr="00C51E54">
        <w:rPr>
          <w:rFonts w:hint="eastAsia"/>
          <w:b/>
          <w:color w:val="000000" w:themeColor="text1"/>
        </w:rPr>
        <w:t>仍</w:t>
      </w:r>
      <w:r w:rsidRPr="00C51E54">
        <w:rPr>
          <w:rFonts w:hint="eastAsia"/>
          <w:b/>
          <w:color w:val="000000" w:themeColor="text1"/>
        </w:rPr>
        <w:t>需長期留置於反應爐廠區內的冷卻池或安全性較低之貯存設施中，</w:t>
      </w:r>
      <w:proofErr w:type="gramStart"/>
      <w:r w:rsidR="0096255B" w:rsidRPr="00C51E54">
        <w:rPr>
          <w:rFonts w:hint="eastAsia"/>
          <w:b/>
          <w:color w:val="000000" w:themeColor="text1"/>
        </w:rPr>
        <w:t>均有發</w:t>
      </w:r>
      <w:proofErr w:type="gramEnd"/>
      <w:r w:rsidR="0096255B" w:rsidRPr="00C51E54">
        <w:rPr>
          <w:rFonts w:hint="eastAsia"/>
          <w:b/>
          <w:color w:val="000000" w:themeColor="text1"/>
        </w:rPr>
        <w:t>生核子事故之</w:t>
      </w:r>
      <w:r w:rsidRPr="00C51E54">
        <w:rPr>
          <w:rFonts w:hint="eastAsia"/>
          <w:b/>
          <w:color w:val="000000" w:themeColor="text1"/>
        </w:rPr>
        <w:t>巨大風險</w:t>
      </w:r>
      <w:r w:rsidRPr="00C51E54">
        <w:rPr>
          <w:rStyle w:val="aff2"/>
          <w:b/>
          <w:color w:val="000000" w:themeColor="text1"/>
        </w:rPr>
        <w:footnoteReference w:id="1"/>
      </w:r>
      <w:r w:rsidR="001D3431" w:rsidRPr="00C51E54">
        <w:rPr>
          <w:rFonts w:hint="eastAsia"/>
          <w:b/>
          <w:color w:val="000000" w:themeColor="text1"/>
        </w:rPr>
        <w:t>，</w:t>
      </w:r>
      <w:r w:rsidR="0096255B" w:rsidRPr="00C51E54">
        <w:rPr>
          <w:rFonts w:hint="eastAsia"/>
          <w:b/>
          <w:color w:val="000000" w:themeColor="text1"/>
        </w:rPr>
        <w:t>查</w:t>
      </w:r>
      <w:r w:rsidR="00CC4245" w:rsidRPr="00C51E54">
        <w:rPr>
          <w:rFonts w:hAnsi="標楷體"/>
          <w:b/>
          <w:color w:val="000000" w:themeColor="text1"/>
          <w:szCs w:val="32"/>
        </w:rPr>
        <w:t>原能會</w:t>
      </w:r>
      <w:r w:rsidR="00CC4245" w:rsidRPr="00C51E54">
        <w:rPr>
          <w:rFonts w:hAnsi="標楷體" w:hint="eastAsia"/>
          <w:b/>
          <w:color w:val="000000" w:themeColor="text1"/>
          <w:szCs w:val="32"/>
        </w:rPr>
        <w:t>雖依法</w:t>
      </w:r>
      <w:r w:rsidR="00CC4245" w:rsidRPr="00C51E54">
        <w:rPr>
          <w:rFonts w:hAnsi="標楷體"/>
          <w:b/>
          <w:color w:val="000000" w:themeColor="text1"/>
          <w:kern w:val="0"/>
          <w:szCs w:val="32"/>
        </w:rPr>
        <w:t>建立核子事故緊急</w:t>
      </w:r>
      <w:r w:rsidR="00CC4245" w:rsidRPr="00C51E54">
        <w:rPr>
          <w:rFonts w:hAnsi="標楷體"/>
          <w:b/>
          <w:color w:val="000000" w:themeColor="text1"/>
          <w:kern w:val="0"/>
          <w:szCs w:val="32"/>
        </w:rPr>
        <w:lastRenderedPageBreak/>
        <w:t>應變體系，惟</w:t>
      </w:r>
      <w:r w:rsidR="008C4EC0" w:rsidRPr="00C51E54">
        <w:rPr>
          <w:rFonts w:hAnsi="標楷體" w:hint="eastAsia"/>
          <w:b/>
          <w:color w:val="000000" w:themeColor="text1"/>
          <w:kern w:val="0"/>
          <w:szCs w:val="32"/>
        </w:rPr>
        <w:t>1</w:t>
      </w:r>
      <w:r w:rsidR="008C4EC0" w:rsidRPr="00C51E54">
        <w:rPr>
          <w:rFonts w:hAnsi="標楷體"/>
          <w:b/>
          <w:color w:val="000000" w:themeColor="text1"/>
          <w:kern w:val="0"/>
          <w:szCs w:val="32"/>
        </w:rPr>
        <w:t>07</w:t>
      </w:r>
      <w:r w:rsidR="008C4EC0" w:rsidRPr="00C51E54">
        <w:rPr>
          <w:rFonts w:hAnsi="標楷體" w:hint="eastAsia"/>
          <w:b/>
          <w:color w:val="000000" w:themeColor="text1"/>
          <w:kern w:val="0"/>
          <w:szCs w:val="32"/>
        </w:rPr>
        <w:t>年至111年</w:t>
      </w:r>
      <w:r w:rsidR="003904BB" w:rsidRPr="00C51E54">
        <w:rPr>
          <w:rFonts w:hAnsi="標楷體" w:hint="eastAsia"/>
          <w:b/>
          <w:color w:val="000000" w:themeColor="text1"/>
          <w:kern w:val="0"/>
          <w:szCs w:val="32"/>
        </w:rPr>
        <w:t>間</w:t>
      </w:r>
      <w:r w:rsidR="0072007A" w:rsidRPr="00C51E54">
        <w:rPr>
          <w:rFonts w:hAnsi="標楷體" w:hint="eastAsia"/>
          <w:b/>
          <w:color w:val="000000" w:themeColor="text1"/>
          <w:kern w:val="0"/>
          <w:szCs w:val="32"/>
        </w:rPr>
        <w:t>執行</w:t>
      </w:r>
      <w:r w:rsidR="00F02F92" w:rsidRPr="00C51E54">
        <w:rPr>
          <w:rFonts w:hAnsi="標楷體" w:hint="eastAsia"/>
          <w:b/>
          <w:color w:val="000000" w:themeColor="text1"/>
          <w:kern w:val="0"/>
          <w:szCs w:val="32"/>
        </w:rPr>
        <w:t>之</w:t>
      </w:r>
      <w:r w:rsidR="00CC4245" w:rsidRPr="00C51E54">
        <w:rPr>
          <w:rFonts w:hAnsi="標楷體"/>
          <w:b/>
          <w:color w:val="000000" w:themeColor="text1"/>
          <w:kern w:val="0"/>
          <w:szCs w:val="32"/>
        </w:rPr>
        <w:t>核安演習空中輻射偵測</w:t>
      </w:r>
      <w:r w:rsidR="006A0E11" w:rsidRPr="00C51E54">
        <w:rPr>
          <w:rFonts w:hAnsi="標楷體" w:hint="eastAsia"/>
          <w:b/>
          <w:color w:val="000000" w:themeColor="text1"/>
          <w:kern w:val="0"/>
          <w:szCs w:val="32"/>
        </w:rPr>
        <w:t>訓練，</w:t>
      </w:r>
      <w:proofErr w:type="gramStart"/>
      <w:r w:rsidR="00CC4245" w:rsidRPr="00C51E54">
        <w:rPr>
          <w:rFonts w:hAnsi="標楷體"/>
          <w:b/>
          <w:color w:val="000000" w:themeColor="text1"/>
          <w:kern w:val="0"/>
          <w:szCs w:val="32"/>
        </w:rPr>
        <w:t>間由</w:t>
      </w:r>
      <w:proofErr w:type="gramEnd"/>
      <w:r w:rsidR="00CC4245" w:rsidRPr="00C51E54">
        <w:rPr>
          <w:rFonts w:hAnsi="標楷體"/>
          <w:b/>
          <w:color w:val="000000" w:themeColor="text1"/>
          <w:kern w:val="0"/>
          <w:szCs w:val="32"/>
        </w:rPr>
        <w:t>非核子事故輻射監測中心成員</w:t>
      </w:r>
      <w:r w:rsidR="008C4EC0" w:rsidRPr="00C51E54">
        <w:rPr>
          <w:rFonts w:hAnsi="標楷體" w:hint="eastAsia"/>
          <w:b/>
          <w:color w:val="000000" w:themeColor="text1"/>
          <w:kern w:val="0"/>
          <w:szCs w:val="32"/>
        </w:rPr>
        <w:t>內政部空勤總隊</w:t>
      </w:r>
      <w:r w:rsidR="00772D4E" w:rsidRPr="00C51E54">
        <w:rPr>
          <w:rFonts w:hAnsi="標楷體" w:hint="eastAsia"/>
          <w:b/>
          <w:color w:val="000000" w:themeColor="text1"/>
          <w:kern w:val="0"/>
          <w:szCs w:val="32"/>
        </w:rPr>
        <w:t>支援</w:t>
      </w:r>
      <w:r w:rsidR="00173E60" w:rsidRPr="00C51E54">
        <w:rPr>
          <w:rFonts w:hAnsi="標楷體" w:hint="eastAsia"/>
          <w:b/>
          <w:color w:val="000000" w:themeColor="text1"/>
          <w:kern w:val="0"/>
          <w:szCs w:val="32"/>
        </w:rPr>
        <w:t>飛行人員、載具及參與訓練，其</w:t>
      </w:r>
      <w:r w:rsidR="006A0E11" w:rsidRPr="00C51E54">
        <w:rPr>
          <w:rFonts w:hAnsi="標楷體" w:hint="eastAsia"/>
          <w:b/>
          <w:color w:val="000000" w:themeColor="text1"/>
          <w:kern w:val="0"/>
          <w:szCs w:val="32"/>
        </w:rPr>
        <w:t>適法性</w:t>
      </w:r>
      <w:r w:rsidR="008A66A9" w:rsidRPr="00C51E54">
        <w:rPr>
          <w:rFonts w:hAnsi="標楷體" w:hint="eastAsia"/>
          <w:b/>
          <w:color w:val="000000" w:themeColor="text1"/>
          <w:kern w:val="0"/>
          <w:szCs w:val="32"/>
        </w:rPr>
        <w:t>及權責顯</w:t>
      </w:r>
      <w:r w:rsidR="006A0E11" w:rsidRPr="00C51E54">
        <w:rPr>
          <w:rFonts w:hAnsi="標楷體" w:hint="eastAsia"/>
          <w:b/>
          <w:color w:val="000000" w:themeColor="text1"/>
          <w:kern w:val="0"/>
          <w:szCs w:val="32"/>
        </w:rPr>
        <w:t>未盡明確，</w:t>
      </w:r>
      <w:r w:rsidR="008A66A9" w:rsidRPr="00C51E54">
        <w:rPr>
          <w:rFonts w:hAnsi="標楷體" w:hint="eastAsia"/>
          <w:b/>
          <w:color w:val="000000" w:themeColor="text1"/>
          <w:kern w:val="0"/>
          <w:szCs w:val="32"/>
        </w:rPr>
        <w:t>且現有空中輻射</w:t>
      </w:r>
      <w:r w:rsidR="00A64AF5" w:rsidRPr="00C51E54">
        <w:rPr>
          <w:rFonts w:hAnsi="標楷體" w:hint="eastAsia"/>
          <w:b/>
          <w:color w:val="000000" w:themeColor="text1"/>
          <w:kern w:val="0"/>
          <w:szCs w:val="32"/>
        </w:rPr>
        <w:t>偵測</w:t>
      </w:r>
      <w:r w:rsidR="00587D47" w:rsidRPr="00C51E54">
        <w:rPr>
          <w:rFonts w:hAnsi="標楷體" w:hint="eastAsia"/>
          <w:b/>
          <w:color w:val="000000" w:themeColor="text1"/>
          <w:kern w:val="0"/>
          <w:szCs w:val="32"/>
        </w:rPr>
        <w:t>飛行</w:t>
      </w:r>
      <w:r w:rsidR="00A64AF5" w:rsidRPr="00C51E54">
        <w:rPr>
          <w:rFonts w:hAnsi="標楷體" w:hint="eastAsia"/>
          <w:b/>
          <w:color w:val="000000" w:themeColor="text1"/>
          <w:kern w:val="0"/>
          <w:szCs w:val="32"/>
        </w:rPr>
        <w:t>訓練</w:t>
      </w:r>
      <w:r w:rsidR="003904BB" w:rsidRPr="00C51E54">
        <w:rPr>
          <w:rFonts w:hAnsi="標楷體" w:hint="eastAsia"/>
          <w:b/>
          <w:color w:val="000000" w:themeColor="text1"/>
          <w:kern w:val="0"/>
          <w:szCs w:val="32"/>
        </w:rPr>
        <w:t>量能</w:t>
      </w:r>
      <w:r w:rsidR="00683601" w:rsidRPr="00C51E54">
        <w:rPr>
          <w:rFonts w:hAnsi="標楷體" w:hint="eastAsia"/>
          <w:b/>
          <w:color w:val="000000" w:themeColor="text1"/>
          <w:kern w:val="0"/>
          <w:szCs w:val="32"/>
        </w:rPr>
        <w:t>亦</w:t>
      </w:r>
      <w:r w:rsidR="00A64AF5" w:rsidRPr="00C51E54">
        <w:rPr>
          <w:rFonts w:hAnsi="標楷體" w:hint="eastAsia"/>
          <w:b/>
          <w:color w:val="000000" w:themeColor="text1"/>
          <w:kern w:val="0"/>
          <w:szCs w:val="32"/>
        </w:rPr>
        <w:t>有不足</w:t>
      </w:r>
      <w:r w:rsidR="00587D47" w:rsidRPr="00C51E54">
        <w:rPr>
          <w:rFonts w:hAnsi="標楷體" w:hint="eastAsia"/>
          <w:b/>
          <w:color w:val="000000" w:themeColor="text1"/>
          <w:kern w:val="0"/>
          <w:szCs w:val="32"/>
        </w:rPr>
        <w:t>，</w:t>
      </w:r>
      <w:proofErr w:type="gramStart"/>
      <w:r w:rsidR="00B80155" w:rsidRPr="00C51E54">
        <w:rPr>
          <w:rFonts w:hAnsi="標楷體" w:hint="eastAsia"/>
          <w:b/>
          <w:color w:val="000000" w:themeColor="text1"/>
          <w:kern w:val="0"/>
          <w:szCs w:val="32"/>
        </w:rPr>
        <w:t>均顯</w:t>
      </w:r>
      <w:r w:rsidR="00683601" w:rsidRPr="00C51E54">
        <w:rPr>
          <w:rFonts w:hAnsi="標楷體" w:hint="eastAsia"/>
          <w:b/>
          <w:color w:val="000000" w:themeColor="text1"/>
          <w:kern w:val="0"/>
          <w:szCs w:val="32"/>
        </w:rPr>
        <w:t>國</w:t>
      </w:r>
      <w:proofErr w:type="gramEnd"/>
      <w:r w:rsidR="00683601" w:rsidRPr="00C51E54">
        <w:rPr>
          <w:rFonts w:hAnsi="標楷體" w:hint="eastAsia"/>
          <w:b/>
          <w:color w:val="000000" w:themeColor="text1"/>
          <w:kern w:val="0"/>
          <w:szCs w:val="32"/>
        </w:rPr>
        <w:t>內</w:t>
      </w:r>
      <w:r w:rsidR="00683601" w:rsidRPr="00C51E54">
        <w:rPr>
          <w:rFonts w:hAnsi="標楷體"/>
          <w:b/>
          <w:color w:val="000000" w:themeColor="text1"/>
          <w:kern w:val="0"/>
          <w:szCs w:val="32"/>
        </w:rPr>
        <w:t>核子事故緊急應變體系</w:t>
      </w:r>
      <w:r w:rsidR="00683601" w:rsidRPr="00C51E54">
        <w:rPr>
          <w:rFonts w:hAnsi="標楷體" w:hint="eastAsia"/>
          <w:b/>
          <w:color w:val="000000" w:themeColor="text1"/>
          <w:kern w:val="0"/>
          <w:szCs w:val="32"/>
        </w:rPr>
        <w:t>未盡</w:t>
      </w:r>
      <w:r w:rsidR="00683601" w:rsidRPr="00C51E54">
        <w:rPr>
          <w:rFonts w:hAnsi="標楷體"/>
          <w:b/>
          <w:color w:val="000000" w:themeColor="text1"/>
          <w:kern w:val="0"/>
          <w:szCs w:val="32"/>
        </w:rPr>
        <w:t>完</w:t>
      </w:r>
      <w:r w:rsidR="00683601" w:rsidRPr="00C51E54">
        <w:rPr>
          <w:rFonts w:hAnsi="標楷體" w:hint="eastAsia"/>
          <w:b/>
          <w:color w:val="000000" w:themeColor="text1"/>
          <w:kern w:val="0"/>
          <w:szCs w:val="32"/>
        </w:rPr>
        <w:t>備</w:t>
      </w:r>
      <w:r w:rsidR="00683601" w:rsidRPr="00C51E54">
        <w:rPr>
          <w:rFonts w:hAnsi="標楷體"/>
          <w:b/>
          <w:color w:val="000000" w:themeColor="text1"/>
          <w:kern w:val="0"/>
          <w:szCs w:val="32"/>
        </w:rPr>
        <w:t>，</w:t>
      </w:r>
      <w:r w:rsidR="00443D75" w:rsidRPr="00C51E54">
        <w:rPr>
          <w:rFonts w:hAnsi="標楷體" w:hint="eastAsia"/>
          <w:b/>
          <w:color w:val="000000" w:themeColor="text1"/>
          <w:kern w:val="0"/>
          <w:szCs w:val="32"/>
        </w:rPr>
        <w:t>核</w:t>
      </w:r>
      <w:proofErr w:type="gramStart"/>
      <w:r w:rsidR="00443D75" w:rsidRPr="00C51E54">
        <w:rPr>
          <w:rFonts w:hAnsi="標楷體" w:hint="eastAsia"/>
          <w:b/>
          <w:color w:val="000000" w:themeColor="text1"/>
          <w:kern w:val="0"/>
          <w:szCs w:val="32"/>
        </w:rPr>
        <w:t>有未</w:t>
      </w:r>
      <w:proofErr w:type="gramEnd"/>
      <w:r w:rsidR="009D5112" w:rsidRPr="00C51E54">
        <w:rPr>
          <w:rFonts w:hAnsi="標楷體" w:hint="eastAsia"/>
          <w:b/>
          <w:color w:val="000000" w:themeColor="text1"/>
          <w:kern w:val="0"/>
          <w:szCs w:val="32"/>
        </w:rPr>
        <w:t>洽</w:t>
      </w:r>
      <w:r w:rsidR="00443D75" w:rsidRPr="00C51E54">
        <w:rPr>
          <w:rFonts w:hAnsi="標楷體" w:hint="eastAsia"/>
          <w:b/>
          <w:color w:val="000000" w:themeColor="text1"/>
          <w:kern w:val="0"/>
          <w:szCs w:val="32"/>
        </w:rPr>
        <w:t>：</w:t>
      </w:r>
      <w:bookmarkEnd w:id="50"/>
      <w:r w:rsidR="00A64AF5" w:rsidRPr="00C51E54">
        <w:rPr>
          <w:rFonts w:hAnsi="標楷體"/>
          <w:b/>
          <w:color w:val="000000" w:themeColor="text1"/>
          <w:szCs w:val="32"/>
        </w:rPr>
        <w:t xml:space="preserve"> </w:t>
      </w:r>
    </w:p>
    <w:p w14:paraId="6360E6A2" w14:textId="77777777" w:rsidR="005E1D0C" w:rsidRPr="00C51E54" w:rsidRDefault="009E6BF9" w:rsidP="0085276D">
      <w:pPr>
        <w:pStyle w:val="3"/>
        <w:ind w:left="1406" w:hanging="680"/>
        <w:rPr>
          <w:rFonts w:hAnsi="標楷體"/>
          <w:color w:val="000000" w:themeColor="text1"/>
          <w:szCs w:val="32"/>
        </w:rPr>
      </w:pPr>
      <w:bookmarkStart w:id="51" w:name="_Toc130221340"/>
      <w:bookmarkStart w:id="52" w:name="_Toc103872084"/>
      <w:bookmarkStart w:id="53" w:name="_Toc104553051"/>
      <w:bookmarkStart w:id="54" w:name="_Toc104725307"/>
      <w:bookmarkStart w:id="55" w:name="_Toc105764842"/>
      <w:bookmarkStart w:id="56" w:name="_Toc105927765"/>
      <w:bookmarkStart w:id="57" w:name="_Toc108967170"/>
      <w:bookmarkStart w:id="58" w:name="_Toc42871539"/>
      <w:bookmarkStart w:id="59" w:name="_Toc71643977"/>
      <w:bookmarkStart w:id="60" w:name="_Toc84581953"/>
      <w:bookmarkStart w:id="61" w:name="_Toc26522831"/>
      <w:r w:rsidRPr="00C51E54">
        <w:rPr>
          <w:rFonts w:hAnsi="標楷體" w:hint="eastAsia"/>
          <w:color w:val="000000" w:themeColor="text1"/>
          <w:kern w:val="0"/>
          <w:szCs w:val="32"/>
        </w:rPr>
        <w:t>查</w:t>
      </w:r>
      <w:r w:rsidRPr="00C51E54">
        <w:rPr>
          <w:rFonts w:hAnsi="標楷體"/>
          <w:color w:val="000000" w:themeColor="text1"/>
          <w:kern w:val="0"/>
          <w:szCs w:val="32"/>
        </w:rPr>
        <w:t>原能會為有效執行核子事故緊急應變</w:t>
      </w:r>
      <w:r w:rsidRPr="00C51E54">
        <w:rPr>
          <w:rFonts w:hAnsi="標楷體" w:hint="eastAsia"/>
          <w:color w:val="000000" w:themeColor="text1"/>
          <w:kern w:val="0"/>
          <w:szCs w:val="32"/>
        </w:rPr>
        <w:t>，依據「</w:t>
      </w:r>
      <w:r w:rsidRPr="00C51E54">
        <w:rPr>
          <w:rFonts w:hAnsi="標楷體"/>
          <w:color w:val="000000" w:themeColor="text1"/>
          <w:kern w:val="0"/>
          <w:szCs w:val="32"/>
        </w:rPr>
        <w:t>核子事故緊急應變法</w:t>
      </w:r>
      <w:r w:rsidRPr="00C51E54">
        <w:rPr>
          <w:rFonts w:hAnsi="標楷體" w:hint="eastAsia"/>
          <w:color w:val="000000" w:themeColor="text1"/>
          <w:kern w:val="0"/>
          <w:szCs w:val="32"/>
        </w:rPr>
        <w:t>」</w:t>
      </w:r>
      <w:r w:rsidRPr="00C51E54">
        <w:rPr>
          <w:rFonts w:hAnsi="標楷體"/>
          <w:color w:val="000000" w:themeColor="text1"/>
          <w:kern w:val="0"/>
          <w:szCs w:val="32"/>
        </w:rPr>
        <w:t>第6條</w:t>
      </w:r>
      <w:r w:rsidR="00B5542D" w:rsidRPr="00C51E54">
        <w:rPr>
          <w:rFonts w:hAnsi="標楷體" w:hint="eastAsia"/>
          <w:color w:val="000000" w:themeColor="text1"/>
          <w:kern w:val="0"/>
          <w:szCs w:val="32"/>
        </w:rPr>
        <w:t>第1項</w:t>
      </w:r>
      <w:r w:rsidR="00B5542D" w:rsidRPr="00C51E54">
        <w:rPr>
          <w:rStyle w:val="aff2"/>
          <w:rFonts w:hAnsi="標楷體"/>
          <w:color w:val="000000" w:themeColor="text1"/>
          <w:kern w:val="0"/>
          <w:szCs w:val="32"/>
        </w:rPr>
        <w:footnoteReference w:id="2"/>
      </w:r>
      <w:r w:rsidR="00B5542D" w:rsidRPr="00C51E54">
        <w:rPr>
          <w:rFonts w:hAnsi="標楷體" w:hint="eastAsia"/>
          <w:color w:val="000000" w:themeColor="text1"/>
          <w:kern w:val="0"/>
          <w:szCs w:val="32"/>
        </w:rPr>
        <w:t>規定</w:t>
      </w:r>
      <w:r w:rsidRPr="00C51E54">
        <w:rPr>
          <w:rFonts w:hAnsi="標楷體"/>
          <w:color w:val="000000" w:themeColor="text1"/>
          <w:kern w:val="0"/>
          <w:szCs w:val="32"/>
        </w:rPr>
        <w:t>成立核子事故輻射監測中心</w:t>
      </w:r>
      <w:r w:rsidRPr="00C51E54">
        <w:rPr>
          <w:rFonts w:hAnsi="標楷體" w:hint="eastAsia"/>
          <w:color w:val="000000" w:themeColor="text1"/>
          <w:kern w:val="0"/>
          <w:szCs w:val="32"/>
        </w:rPr>
        <w:t>，</w:t>
      </w:r>
      <w:r w:rsidRPr="00C51E54">
        <w:rPr>
          <w:color w:val="000000" w:themeColor="text1"/>
          <w:szCs w:val="32"/>
        </w:rPr>
        <w:t>並於94年訂定</w:t>
      </w:r>
      <w:r w:rsidRPr="00C51E54">
        <w:rPr>
          <w:rFonts w:hint="eastAsia"/>
          <w:color w:val="000000" w:themeColor="text1"/>
          <w:szCs w:val="32"/>
        </w:rPr>
        <w:t>「</w:t>
      </w:r>
      <w:r w:rsidRPr="00C51E54">
        <w:rPr>
          <w:color w:val="000000" w:themeColor="text1"/>
          <w:szCs w:val="32"/>
        </w:rPr>
        <w:t>核子事故輻射監測中心作業要點</w:t>
      </w:r>
      <w:r w:rsidRPr="00C51E54">
        <w:rPr>
          <w:rFonts w:hint="eastAsia"/>
          <w:color w:val="000000" w:themeColor="text1"/>
          <w:szCs w:val="32"/>
        </w:rPr>
        <w:t>」</w:t>
      </w:r>
      <w:r w:rsidR="0002058C" w:rsidRPr="00C51E54">
        <w:rPr>
          <w:rFonts w:hint="eastAsia"/>
          <w:color w:val="000000" w:themeColor="text1"/>
          <w:szCs w:val="32"/>
        </w:rPr>
        <w:t>。</w:t>
      </w:r>
      <w:r w:rsidRPr="00C51E54">
        <w:rPr>
          <w:rFonts w:hint="eastAsia"/>
          <w:color w:val="000000" w:themeColor="text1"/>
          <w:szCs w:val="32"/>
        </w:rPr>
        <w:t>依該</w:t>
      </w:r>
      <w:r w:rsidRPr="00C51E54">
        <w:rPr>
          <w:rFonts w:hAnsi="標楷體"/>
          <w:color w:val="000000" w:themeColor="text1"/>
          <w:kern w:val="0"/>
          <w:szCs w:val="32"/>
        </w:rPr>
        <w:t>作業要點第4點規定，指定所屬核能研究所及輻射偵測中心分別擔任北部及南部核子事故輻射監測中心之專責機關，</w:t>
      </w:r>
      <w:r w:rsidR="0002058C" w:rsidRPr="00C51E54">
        <w:rPr>
          <w:rFonts w:hAnsi="標楷體"/>
          <w:color w:val="000000" w:themeColor="text1"/>
          <w:kern w:val="0"/>
          <w:szCs w:val="32"/>
        </w:rPr>
        <w:t>召集交通部中央氣象局、國防部陸軍司令部、行政院海岸巡防署海洋巡防總局（現改制為海洋委員會海巡署艦隊分署）及核子反應器設施經營者等單位組成核子事故輻射監測中心，並由核能研究所、輻射偵測中心及國防部陸軍司令部執行空中輻射偵測</w:t>
      </w:r>
      <w:r w:rsidR="004317AB" w:rsidRPr="00C51E54">
        <w:rPr>
          <w:rFonts w:hAnsi="標楷體" w:hint="eastAsia"/>
          <w:color w:val="000000" w:themeColor="text1"/>
          <w:kern w:val="0"/>
          <w:szCs w:val="32"/>
        </w:rPr>
        <w:t>，</w:t>
      </w:r>
      <w:r w:rsidRPr="00C51E54">
        <w:rPr>
          <w:rFonts w:hAnsi="標楷體"/>
          <w:color w:val="000000" w:themeColor="text1"/>
          <w:kern w:val="0"/>
          <w:szCs w:val="32"/>
        </w:rPr>
        <w:t>依</w:t>
      </w:r>
      <w:r w:rsidRPr="00C51E54">
        <w:rPr>
          <w:rFonts w:hAnsi="標楷體" w:hint="eastAsia"/>
          <w:color w:val="000000" w:themeColor="text1"/>
          <w:kern w:val="0"/>
          <w:szCs w:val="32"/>
        </w:rPr>
        <w:t>「</w:t>
      </w:r>
      <w:r w:rsidRPr="00C51E54">
        <w:rPr>
          <w:rFonts w:hAnsi="標楷體"/>
          <w:color w:val="000000" w:themeColor="text1"/>
          <w:kern w:val="0"/>
          <w:szCs w:val="32"/>
        </w:rPr>
        <w:t>核子事故緊急應變法</w:t>
      </w:r>
      <w:r w:rsidRPr="00C51E54">
        <w:rPr>
          <w:rFonts w:hAnsi="標楷體" w:hint="eastAsia"/>
          <w:color w:val="000000" w:themeColor="text1"/>
          <w:kern w:val="0"/>
          <w:szCs w:val="32"/>
        </w:rPr>
        <w:t>」</w:t>
      </w:r>
      <w:r w:rsidRPr="00C51E54">
        <w:rPr>
          <w:rFonts w:hAnsi="標楷體"/>
          <w:color w:val="000000" w:themeColor="text1"/>
          <w:kern w:val="0"/>
          <w:szCs w:val="32"/>
        </w:rPr>
        <w:t>第9條第1項</w:t>
      </w:r>
      <w:r w:rsidR="005164BF" w:rsidRPr="00C51E54">
        <w:rPr>
          <w:rStyle w:val="aff2"/>
          <w:rFonts w:hAnsi="標楷體"/>
          <w:color w:val="000000" w:themeColor="text1"/>
          <w:kern w:val="0"/>
          <w:szCs w:val="32"/>
        </w:rPr>
        <w:footnoteReference w:id="3"/>
      </w:r>
      <w:r w:rsidRPr="00C51E54">
        <w:rPr>
          <w:rFonts w:hAnsi="標楷體"/>
          <w:color w:val="000000" w:themeColor="text1"/>
          <w:kern w:val="0"/>
          <w:szCs w:val="32"/>
        </w:rPr>
        <w:t>規定，辦理人員、車輛及環境（包含陸上、空中及海上）等之輻射偵測、研判事故程度與影響範圍、提供充分資訊及技術予各級災害應變中心等。</w:t>
      </w:r>
      <w:bookmarkEnd w:id="51"/>
    </w:p>
    <w:p w14:paraId="177CC120" w14:textId="58484B20" w:rsidR="009E6BF9" w:rsidRPr="00C51E54" w:rsidRDefault="009E6BF9" w:rsidP="0085276D">
      <w:pPr>
        <w:pStyle w:val="3"/>
        <w:ind w:left="1406" w:hanging="680"/>
        <w:rPr>
          <w:rFonts w:hAnsi="標楷體"/>
          <w:color w:val="000000" w:themeColor="text1"/>
          <w:szCs w:val="32"/>
        </w:rPr>
      </w:pPr>
      <w:bookmarkStart w:id="62" w:name="_Toc130221341"/>
      <w:proofErr w:type="gramStart"/>
      <w:r w:rsidRPr="00C51E54">
        <w:rPr>
          <w:rFonts w:hAnsi="標楷體"/>
          <w:color w:val="000000" w:themeColor="text1"/>
          <w:kern w:val="0"/>
          <w:szCs w:val="32"/>
        </w:rPr>
        <w:t>鑑</w:t>
      </w:r>
      <w:proofErr w:type="gramEnd"/>
      <w:r w:rsidRPr="00C51E54">
        <w:rPr>
          <w:rFonts w:hAnsi="標楷體"/>
          <w:color w:val="000000" w:themeColor="text1"/>
          <w:kern w:val="0"/>
          <w:szCs w:val="32"/>
        </w:rPr>
        <w:t>於100年</w:t>
      </w:r>
      <w:r w:rsidR="005E1D0C" w:rsidRPr="00C51E54">
        <w:rPr>
          <w:rFonts w:hAnsi="標楷體" w:hint="eastAsia"/>
          <w:color w:val="000000" w:themeColor="text1"/>
          <w:kern w:val="0"/>
          <w:szCs w:val="32"/>
        </w:rPr>
        <w:t>間</w:t>
      </w:r>
      <w:r w:rsidRPr="00C51E54">
        <w:rPr>
          <w:rFonts w:hAnsi="標楷體"/>
          <w:color w:val="000000" w:themeColor="text1"/>
          <w:kern w:val="0"/>
          <w:szCs w:val="32"/>
        </w:rPr>
        <w:t>日本發生311福島核災，原能會為落實「國內核能電廠現有</w:t>
      </w:r>
      <w:r w:rsidRPr="00C51E54">
        <w:rPr>
          <w:color w:val="000000" w:themeColor="text1"/>
          <w:szCs w:val="32"/>
        </w:rPr>
        <w:t>安全</w:t>
      </w:r>
      <w:r w:rsidRPr="00C51E54">
        <w:rPr>
          <w:rFonts w:hAnsi="標楷體"/>
          <w:color w:val="000000" w:themeColor="text1"/>
          <w:kern w:val="0"/>
          <w:szCs w:val="32"/>
        </w:rPr>
        <w:t>防護體制全面體檢方案總檢討報告」中有關空中輻射偵測作業之檢討與精進，於101</w:t>
      </w:r>
      <w:r w:rsidR="004317AB" w:rsidRPr="00C51E54">
        <w:rPr>
          <w:rFonts w:hAnsi="標楷體" w:hint="eastAsia"/>
          <w:color w:val="000000" w:themeColor="text1"/>
          <w:kern w:val="0"/>
          <w:szCs w:val="32"/>
        </w:rPr>
        <w:t>年</w:t>
      </w:r>
      <w:r w:rsidRPr="00C51E54">
        <w:rPr>
          <w:rFonts w:hAnsi="標楷體"/>
          <w:color w:val="000000" w:themeColor="text1"/>
          <w:kern w:val="0"/>
          <w:szCs w:val="32"/>
        </w:rPr>
        <w:t>至102年間自美國引進空中輻射偵測系</w:t>
      </w:r>
      <w:r w:rsidRPr="00C51E54">
        <w:rPr>
          <w:rFonts w:hAnsi="標楷體"/>
          <w:color w:val="000000" w:themeColor="text1"/>
          <w:kern w:val="0"/>
          <w:szCs w:val="32"/>
        </w:rPr>
        <w:lastRenderedPageBreak/>
        <w:t>統</w:t>
      </w:r>
      <w:r w:rsidRPr="00C51E54">
        <w:rPr>
          <w:rFonts w:ascii="Times New Roman" w:hAnsi="Times New Roman"/>
          <w:color w:val="000000" w:themeColor="text1"/>
          <w:kern w:val="0"/>
          <w:szCs w:val="32"/>
        </w:rPr>
        <w:t>（</w:t>
      </w:r>
      <w:r w:rsidRPr="00C51E54">
        <w:rPr>
          <w:rFonts w:hAnsi="標楷體"/>
          <w:color w:val="000000" w:themeColor="text1"/>
          <w:kern w:val="0"/>
          <w:szCs w:val="32"/>
        </w:rPr>
        <w:t>Aerial Measuring System</w:t>
      </w:r>
      <w:r w:rsidRPr="00C51E54">
        <w:rPr>
          <w:rFonts w:ascii="Times New Roman" w:hAnsi="Times New Roman"/>
          <w:color w:val="000000" w:themeColor="text1"/>
          <w:kern w:val="0"/>
          <w:szCs w:val="32"/>
        </w:rPr>
        <w:t>）</w:t>
      </w:r>
      <w:r w:rsidRPr="00C51E54">
        <w:rPr>
          <w:rFonts w:hAnsi="標楷體"/>
          <w:color w:val="000000" w:themeColor="text1"/>
          <w:kern w:val="0"/>
          <w:szCs w:val="32"/>
        </w:rPr>
        <w:t>，供我國於發生核子事故時</w:t>
      </w:r>
      <w:r w:rsidRPr="00C51E54">
        <w:rPr>
          <w:rFonts w:hAnsi="標楷體" w:hint="eastAsia"/>
          <w:color w:val="000000" w:themeColor="text1"/>
          <w:kern w:val="0"/>
          <w:szCs w:val="32"/>
        </w:rPr>
        <w:t>可</w:t>
      </w:r>
      <w:r w:rsidRPr="00C51E54">
        <w:rPr>
          <w:rFonts w:hAnsi="標楷體"/>
          <w:color w:val="000000" w:themeColor="text1"/>
          <w:kern w:val="0"/>
          <w:szCs w:val="32"/>
        </w:rPr>
        <w:t>進行大範圍輻射污染偵測，以強化空中輻射劑量偵測與地面污染調查評估技術</w:t>
      </w:r>
      <w:r w:rsidR="0002058C" w:rsidRPr="00C51E54">
        <w:rPr>
          <w:rFonts w:hAnsi="標楷體" w:hint="eastAsia"/>
          <w:color w:val="000000" w:themeColor="text1"/>
          <w:kern w:val="0"/>
          <w:szCs w:val="32"/>
        </w:rPr>
        <w:t>。</w:t>
      </w:r>
      <w:r w:rsidR="0002058C" w:rsidRPr="00C51E54">
        <w:rPr>
          <w:rFonts w:hAnsi="標楷體"/>
          <w:color w:val="000000" w:themeColor="text1"/>
          <w:kern w:val="0"/>
          <w:szCs w:val="32"/>
        </w:rPr>
        <w:t>核能研究所及輻射偵測中心陸續依核子事故緊急應變法第16條</w:t>
      </w:r>
      <w:r w:rsidR="0002058C" w:rsidRPr="00C51E54">
        <w:rPr>
          <w:rStyle w:val="aff2"/>
          <w:rFonts w:hAnsi="標楷體"/>
          <w:color w:val="000000" w:themeColor="text1"/>
          <w:kern w:val="0"/>
          <w:szCs w:val="32"/>
        </w:rPr>
        <w:footnoteReference w:id="4"/>
      </w:r>
      <w:r w:rsidR="0002058C" w:rsidRPr="00C51E54">
        <w:rPr>
          <w:rFonts w:hAnsi="標楷體"/>
          <w:color w:val="000000" w:themeColor="text1"/>
          <w:kern w:val="0"/>
          <w:szCs w:val="32"/>
        </w:rPr>
        <w:t>規定，訂定北部及南部核子事故輻射監測中心之空中輻射偵測作業程序書（下稱空中輻射偵測作業程序書），以執行空中輻射偵測作業</w:t>
      </w:r>
      <w:r w:rsidR="0002058C" w:rsidRPr="00C51E54">
        <w:rPr>
          <w:rFonts w:hAnsi="標楷體" w:hint="eastAsia"/>
          <w:color w:val="000000" w:themeColor="text1"/>
          <w:kern w:val="0"/>
          <w:szCs w:val="32"/>
        </w:rPr>
        <w:t>。</w:t>
      </w:r>
      <w:bookmarkEnd w:id="62"/>
    </w:p>
    <w:p w14:paraId="2809AE29" w14:textId="77777777" w:rsidR="009E6BF9" w:rsidRPr="00C51E54" w:rsidRDefault="009E6BF9" w:rsidP="0085276D">
      <w:pPr>
        <w:pStyle w:val="3"/>
        <w:ind w:left="1406" w:hanging="680"/>
        <w:rPr>
          <w:rFonts w:hAnsi="標楷體"/>
          <w:color w:val="000000" w:themeColor="text1"/>
          <w:szCs w:val="32"/>
        </w:rPr>
      </w:pPr>
      <w:bookmarkStart w:id="63" w:name="_Toc130221342"/>
      <w:r w:rsidRPr="00C51E54">
        <w:rPr>
          <w:rFonts w:hAnsi="標楷體" w:hint="eastAsia"/>
          <w:color w:val="000000" w:themeColor="text1"/>
          <w:kern w:val="0"/>
          <w:szCs w:val="32"/>
        </w:rPr>
        <w:t>據審計部查報，</w:t>
      </w:r>
      <w:r w:rsidRPr="00C51E54">
        <w:rPr>
          <w:rFonts w:hAnsi="標楷體"/>
          <w:color w:val="000000" w:themeColor="text1"/>
          <w:kern w:val="0"/>
          <w:szCs w:val="32"/>
        </w:rPr>
        <w:t>依空中輻射偵測作業程序書規定</w:t>
      </w:r>
      <w:r w:rsidR="004317AB" w:rsidRPr="00C51E54">
        <w:rPr>
          <w:rFonts w:hAnsi="標楷體" w:hint="eastAsia"/>
          <w:color w:val="000000" w:themeColor="text1"/>
          <w:kern w:val="0"/>
          <w:szCs w:val="32"/>
        </w:rPr>
        <w:t>，</w:t>
      </w:r>
      <w:r w:rsidRPr="00C51E54">
        <w:rPr>
          <w:rFonts w:hAnsi="標楷體"/>
          <w:color w:val="000000" w:themeColor="text1"/>
          <w:kern w:val="0"/>
          <w:szCs w:val="32"/>
        </w:rPr>
        <w:t>係由國防部陸軍航空</w:t>
      </w:r>
      <w:proofErr w:type="gramStart"/>
      <w:r w:rsidRPr="00C51E54">
        <w:rPr>
          <w:rFonts w:hAnsi="標楷體"/>
          <w:color w:val="000000" w:themeColor="text1"/>
          <w:kern w:val="0"/>
          <w:szCs w:val="32"/>
        </w:rPr>
        <w:t>特</w:t>
      </w:r>
      <w:proofErr w:type="gramEnd"/>
      <w:r w:rsidRPr="00C51E54">
        <w:rPr>
          <w:rFonts w:hAnsi="標楷體"/>
          <w:color w:val="000000" w:themeColor="text1"/>
          <w:kern w:val="0"/>
          <w:szCs w:val="32"/>
        </w:rPr>
        <w:t>戰部隊（下稱航特部）派遣飛行人員及提供飛行載具裝載空中輻射偵測系統，由</w:t>
      </w:r>
      <w:proofErr w:type="gramStart"/>
      <w:r w:rsidRPr="00C51E54">
        <w:rPr>
          <w:rFonts w:hAnsi="標楷體"/>
          <w:color w:val="000000" w:themeColor="text1"/>
          <w:kern w:val="0"/>
          <w:szCs w:val="32"/>
        </w:rPr>
        <w:t>化學兵群於機</w:t>
      </w:r>
      <w:proofErr w:type="gramEnd"/>
      <w:r w:rsidRPr="00C51E54">
        <w:rPr>
          <w:rFonts w:hAnsi="標楷體"/>
          <w:color w:val="000000" w:themeColor="text1"/>
          <w:kern w:val="0"/>
          <w:szCs w:val="32"/>
        </w:rPr>
        <w:t>上操作儀器執行偵測</w:t>
      </w:r>
      <w:r w:rsidRPr="00C51E54">
        <w:rPr>
          <w:rFonts w:hAnsi="標楷體" w:hint="eastAsia"/>
          <w:color w:val="000000" w:themeColor="text1"/>
          <w:kern w:val="0"/>
          <w:szCs w:val="32"/>
        </w:rPr>
        <w:t>。</w:t>
      </w:r>
      <w:r w:rsidR="00994CC4" w:rsidRPr="00C51E54">
        <w:rPr>
          <w:rFonts w:hAnsi="標楷體" w:hint="eastAsia"/>
          <w:color w:val="000000" w:themeColor="text1"/>
          <w:kern w:val="0"/>
          <w:szCs w:val="32"/>
        </w:rPr>
        <w:t>然</w:t>
      </w:r>
      <w:r w:rsidRPr="00C51E54">
        <w:rPr>
          <w:rFonts w:hAnsi="標楷體"/>
          <w:color w:val="000000" w:themeColor="text1"/>
          <w:kern w:val="0"/>
          <w:szCs w:val="32"/>
        </w:rPr>
        <w:t>108</w:t>
      </w:r>
      <w:r w:rsidR="004317AB" w:rsidRPr="00C51E54">
        <w:rPr>
          <w:rFonts w:hAnsi="標楷體" w:hint="eastAsia"/>
          <w:color w:val="000000" w:themeColor="text1"/>
          <w:kern w:val="0"/>
          <w:szCs w:val="32"/>
        </w:rPr>
        <w:t>年</w:t>
      </w:r>
      <w:r w:rsidRPr="00C51E54">
        <w:rPr>
          <w:rFonts w:hAnsi="標楷體"/>
          <w:color w:val="000000" w:themeColor="text1"/>
          <w:kern w:val="0"/>
          <w:szCs w:val="32"/>
        </w:rPr>
        <w:t>及</w:t>
      </w:r>
      <w:proofErr w:type="gramStart"/>
      <w:r w:rsidRPr="00C51E54">
        <w:rPr>
          <w:rFonts w:hAnsi="標楷體"/>
          <w:color w:val="000000" w:themeColor="text1"/>
          <w:kern w:val="0"/>
          <w:szCs w:val="32"/>
        </w:rPr>
        <w:t>109</w:t>
      </w:r>
      <w:proofErr w:type="gramEnd"/>
      <w:r w:rsidRPr="00C51E54">
        <w:rPr>
          <w:rFonts w:hAnsi="標楷體"/>
          <w:color w:val="000000" w:themeColor="text1"/>
          <w:kern w:val="0"/>
          <w:szCs w:val="32"/>
        </w:rPr>
        <w:t>年度核安演習因航特部全面換裝，無法支援飛行載具，</w:t>
      </w:r>
      <w:r w:rsidRPr="00C51E54">
        <w:rPr>
          <w:rFonts w:hAnsi="標楷體" w:hint="eastAsia"/>
          <w:color w:val="000000" w:themeColor="text1"/>
          <w:kern w:val="0"/>
          <w:szCs w:val="32"/>
        </w:rPr>
        <w:t>原能會</w:t>
      </w:r>
      <w:r w:rsidRPr="00C51E54">
        <w:rPr>
          <w:rFonts w:hAnsi="標楷體"/>
          <w:color w:val="000000" w:themeColor="text1"/>
          <w:kern w:val="0"/>
          <w:szCs w:val="32"/>
        </w:rPr>
        <w:t>改請內政部空中勤務總隊（下稱空勤總隊）</w:t>
      </w:r>
      <w:r w:rsidR="00266FB4" w:rsidRPr="00C51E54">
        <w:rPr>
          <w:rFonts w:hAnsi="標楷體" w:hint="eastAsia"/>
          <w:color w:val="000000" w:themeColor="text1"/>
          <w:kern w:val="0"/>
          <w:szCs w:val="32"/>
        </w:rPr>
        <w:t>支援</w:t>
      </w:r>
      <w:r w:rsidR="00266FB4" w:rsidRPr="00C51E54">
        <w:rPr>
          <w:rFonts w:hAnsi="標楷體"/>
          <w:color w:val="000000" w:themeColor="text1"/>
          <w:kern w:val="0"/>
          <w:szCs w:val="32"/>
        </w:rPr>
        <w:t>飛行載具，</w:t>
      </w:r>
      <w:r w:rsidRPr="00C51E54">
        <w:rPr>
          <w:rFonts w:hAnsi="標楷體"/>
          <w:color w:val="000000" w:themeColor="text1"/>
          <w:kern w:val="0"/>
          <w:szCs w:val="32"/>
        </w:rPr>
        <w:t>且因國防部所屬化學兵群</w:t>
      </w:r>
      <w:r w:rsidR="00266FB4" w:rsidRPr="00C51E54">
        <w:rPr>
          <w:rFonts w:hAnsi="標楷體"/>
          <w:color w:val="000000" w:themeColor="text1"/>
          <w:kern w:val="0"/>
          <w:szCs w:val="32"/>
        </w:rPr>
        <w:t>偵檢人員</w:t>
      </w:r>
      <w:r w:rsidRPr="00C51E54">
        <w:rPr>
          <w:rFonts w:hAnsi="標楷體"/>
          <w:color w:val="000000" w:themeColor="text1"/>
          <w:kern w:val="0"/>
          <w:szCs w:val="32"/>
        </w:rPr>
        <w:t>與空勤總隊隸屬不同部會，致化學兵群偵檢人員並未登上該總隊之飛行載具執行演習，僅支援地面後勤維安等作業。</w:t>
      </w:r>
      <w:r w:rsidR="00550DC9" w:rsidRPr="00C51E54">
        <w:rPr>
          <w:rFonts w:hAnsi="標楷體"/>
          <w:color w:val="000000" w:themeColor="text1"/>
          <w:kern w:val="0"/>
          <w:szCs w:val="32"/>
        </w:rPr>
        <w:t>核能研究所及輻射偵測中心</w:t>
      </w:r>
      <w:r w:rsidR="00550DC9" w:rsidRPr="00C51E54">
        <w:rPr>
          <w:rFonts w:hAnsi="標楷體" w:hint="eastAsia"/>
          <w:color w:val="000000" w:themeColor="text1"/>
          <w:kern w:val="0"/>
          <w:szCs w:val="32"/>
        </w:rPr>
        <w:t>為</w:t>
      </w:r>
      <w:r w:rsidRPr="00C51E54">
        <w:rPr>
          <w:rFonts w:hAnsi="標楷體"/>
          <w:color w:val="000000" w:themeColor="text1"/>
          <w:kern w:val="0"/>
          <w:szCs w:val="32"/>
        </w:rPr>
        <w:t>因應航</w:t>
      </w:r>
      <w:proofErr w:type="gramStart"/>
      <w:r w:rsidRPr="00C51E54">
        <w:rPr>
          <w:rFonts w:hAnsi="標楷體"/>
          <w:color w:val="000000" w:themeColor="text1"/>
          <w:kern w:val="0"/>
          <w:szCs w:val="32"/>
        </w:rPr>
        <w:t>特</w:t>
      </w:r>
      <w:proofErr w:type="gramEnd"/>
      <w:r w:rsidRPr="00C51E54">
        <w:rPr>
          <w:rFonts w:hAnsi="標楷體"/>
          <w:color w:val="000000" w:themeColor="text1"/>
          <w:kern w:val="0"/>
          <w:szCs w:val="32"/>
        </w:rPr>
        <w:t>部無法支援飛行載具，分別於108年12月及109年11月修正</w:t>
      </w:r>
      <w:r w:rsidRPr="00C51E54">
        <w:rPr>
          <w:rFonts w:hAnsi="標楷體" w:hint="eastAsia"/>
          <w:color w:val="000000" w:themeColor="text1"/>
          <w:kern w:val="0"/>
          <w:szCs w:val="32"/>
        </w:rPr>
        <w:t>「</w:t>
      </w:r>
      <w:r w:rsidRPr="00C51E54">
        <w:rPr>
          <w:rFonts w:hAnsi="標楷體"/>
          <w:color w:val="000000" w:themeColor="text1"/>
          <w:kern w:val="0"/>
          <w:szCs w:val="32"/>
        </w:rPr>
        <w:t>空中輻射偵測作業程序書</w:t>
      </w:r>
      <w:r w:rsidRPr="00C51E54">
        <w:rPr>
          <w:rFonts w:hAnsi="標楷體" w:hint="eastAsia"/>
          <w:color w:val="000000" w:themeColor="text1"/>
          <w:kern w:val="0"/>
          <w:szCs w:val="32"/>
        </w:rPr>
        <w:t>」</w:t>
      </w:r>
      <w:r w:rsidRPr="00C51E54">
        <w:rPr>
          <w:rFonts w:hAnsi="標楷體"/>
          <w:color w:val="000000" w:themeColor="text1"/>
          <w:kern w:val="0"/>
          <w:szCs w:val="32"/>
        </w:rPr>
        <w:t>，將空勤總隊納入參與單位。惟上開核子事故緊急應變基本計畫及</w:t>
      </w:r>
      <w:r w:rsidR="00266FB4" w:rsidRPr="00C51E54">
        <w:rPr>
          <w:rFonts w:hAnsi="標楷體" w:hint="eastAsia"/>
          <w:color w:val="000000" w:themeColor="text1"/>
          <w:kern w:val="0"/>
          <w:szCs w:val="32"/>
        </w:rPr>
        <w:t>「</w:t>
      </w:r>
      <w:r w:rsidRPr="00C51E54">
        <w:rPr>
          <w:rFonts w:hAnsi="標楷體"/>
          <w:color w:val="000000" w:themeColor="text1"/>
          <w:kern w:val="0"/>
          <w:szCs w:val="32"/>
        </w:rPr>
        <w:t>核子事故輻射監測中心作業要點</w:t>
      </w:r>
      <w:r w:rsidR="00266FB4" w:rsidRPr="00C51E54">
        <w:rPr>
          <w:rFonts w:hAnsi="標楷體" w:hint="eastAsia"/>
          <w:color w:val="000000" w:themeColor="text1"/>
          <w:kern w:val="0"/>
          <w:szCs w:val="32"/>
        </w:rPr>
        <w:t>」</w:t>
      </w:r>
      <w:r w:rsidRPr="00C51E54">
        <w:rPr>
          <w:rFonts w:hAnsi="標楷體"/>
          <w:color w:val="000000" w:themeColor="text1"/>
          <w:kern w:val="0"/>
          <w:szCs w:val="32"/>
        </w:rPr>
        <w:t>，空勤總隊尚非屬核子事故輻射監測中心成員</w:t>
      </w:r>
      <w:r w:rsidR="00550DC9" w:rsidRPr="00C51E54">
        <w:rPr>
          <w:rFonts w:hAnsi="標楷體" w:hint="eastAsia"/>
          <w:color w:val="000000" w:themeColor="text1"/>
          <w:kern w:val="0"/>
          <w:szCs w:val="32"/>
        </w:rPr>
        <w:t>；</w:t>
      </w:r>
      <w:r w:rsidRPr="00C51E54">
        <w:rPr>
          <w:rFonts w:hAnsi="標楷體"/>
          <w:color w:val="000000" w:themeColor="text1"/>
          <w:kern w:val="0"/>
          <w:szCs w:val="32"/>
        </w:rPr>
        <w:t>復依輻射偵測中心提出之109年核安第26號演習支援北部輻射監測中心心得報告提及，空中輻射偵測任務基於法源基礎，應優先向航</w:t>
      </w:r>
      <w:proofErr w:type="gramStart"/>
      <w:r w:rsidRPr="00C51E54">
        <w:rPr>
          <w:rFonts w:hAnsi="標楷體"/>
          <w:color w:val="000000" w:themeColor="text1"/>
          <w:kern w:val="0"/>
          <w:szCs w:val="32"/>
        </w:rPr>
        <w:t>特</w:t>
      </w:r>
      <w:proofErr w:type="gramEnd"/>
      <w:r w:rsidRPr="00C51E54">
        <w:rPr>
          <w:rFonts w:hAnsi="標楷體"/>
          <w:color w:val="000000" w:themeColor="text1"/>
          <w:kern w:val="0"/>
          <w:szCs w:val="32"/>
        </w:rPr>
        <w:t>部請求支援飛行人員及載具，且於實際發生事故時空勤總隊應會優先執行災害搶救（如：人命搜救之空中救難、</w:t>
      </w:r>
      <w:r w:rsidRPr="00C51E54">
        <w:rPr>
          <w:rFonts w:hAnsi="標楷體"/>
          <w:color w:val="000000" w:themeColor="text1"/>
          <w:kern w:val="0"/>
          <w:szCs w:val="32"/>
        </w:rPr>
        <w:lastRenderedPageBreak/>
        <w:t>救災人員、裝備、物資之空中運輸等</w:t>
      </w:r>
      <w:proofErr w:type="gramStart"/>
      <w:r w:rsidRPr="00C51E54">
        <w:rPr>
          <w:rFonts w:hAnsi="標楷體"/>
          <w:color w:val="000000" w:themeColor="text1"/>
          <w:kern w:val="0"/>
          <w:szCs w:val="32"/>
        </w:rPr>
        <w:t>）</w:t>
      </w:r>
      <w:proofErr w:type="gramEnd"/>
      <w:r w:rsidRPr="00C51E54">
        <w:rPr>
          <w:rFonts w:hAnsi="標楷體"/>
          <w:color w:val="000000" w:themeColor="text1"/>
          <w:kern w:val="0"/>
          <w:szCs w:val="32"/>
        </w:rPr>
        <w:t>，是否有足夠量能支援空中輻射偵測，仍須評估及考量。</w:t>
      </w:r>
      <w:r w:rsidRPr="00C51E54">
        <w:rPr>
          <w:rFonts w:hAnsi="標楷體" w:hint="eastAsia"/>
          <w:color w:val="000000" w:themeColor="text1"/>
          <w:kern w:val="0"/>
          <w:szCs w:val="32"/>
        </w:rPr>
        <w:t>是</w:t>
      </w:r>
      <w:proofErr w:type="gramStart"/>
      <w:r w:rsidRPr="00C51E54">
        <w:rPr>
          <w:rFonts w:hAnsi="標楷體" w:hint="eastAsia"/>
          <w:color w:val="000000" w:themeColor="text1"/>
          <w:kern w:val="0"/>
          <w:szCs w:val="32"/>
        </w:rPr>
        <w:t>以</w:t>
      </w:r>
      <w:proofErr w:type="gramEnd"/>
      <w:r w:rsidRPr="00C51E54">
        <w:rPr>
          <w:rFonts w:hAnsi="標楷體"/>
          <w:color w:val="000000" w:themeColor="text1"/>
          <w:kern w:val="0"/>
          <w:szCs w:val="32"/>
        </w:rPr>
        <w:t>，</w:t>
      </w:r>
      <w:r w:rsidRPr="00C51E54">
        <w:rPr>
          <w:rFonts w:hAnsi="標楷體" w:hint="eastAsia"/>
          <w:color w:val="000000" w:themeColor="text1"/>
          <w:kern w:val="0"/>
          <w:szCs w:val="32"/>
        </w:rPr>
        <w:t>原能會</w:t>
      </w:r>
      <w:r w:rsidRPr="00C51E54">
        <w:rPr>
          <w:rFonts w:hAnsi="標楷體"/>
          <w:color w:val="000000" w:themeColor="text1"/>
          <w:kern w:val="0"/>
          <w:szCs w:val="32"/>
        </w:rPr>
        <w:t>請求空勤總隊支援空中輻射偵測任務，並將其納入相關作業程序書</w:t>
      </w:r>
      <w:r w:rsidR="00550DC9" w:rsidRPr="00C51E54">
        <w:rPr>
          <w:rFonts w:hAnsi="標楷體" w:hint="eastAsia"/>
          <w:color w:val="000000" w:themeColor="text1"/>
          <w:kern w:val="0"/>
          <w:szCs w:val="32"/>
        </w:rPr>
        <w:t>之適法性及是否妥適</w:t>
      </w:r>
      <w:r w:rsidRPr="00C51E54">
        <w:rPr>
          <w:rFonts w:hAnsi="標楷體"/>
          <w:color w:val="000000" w:themeColor="text1"/>
          <w:kern w:val="0"/>
          <w:szCs w:val="32"/>
        </w:rPr>
        <w:t>，仍</w:t>
      </w:r>
      <w:r w:rsidR="00A562C3" w:rsidRPr="00C51E54">
        <w:rPr>
          <w:rFonts w:hAnsi="標楷體" w:hint="eastAsia"/>
          <w:color w:val="000000" w:themeColor="text1"/>
          <w:kern w:val="0"/>
          <w:szCs w:val="32"/>
        </w:rPr>
        <w:t>有商榷</w:t>
      </w:r>
      <w:r w:rsidR="00B80155" w:rsidRPr="00C51E54">
        <w:rPr>
          <w:rFonts w:hAnsi="標楷體" w:hint="eastAsia"/>
          <w:color w:val="000000" w:themeColor="text1"/>
          <w:kern w:val="0"/>
          <w:szCs w:val="32"/>
        </w:rPr>
        <w:t>餘地</w:t>
      </w:r>
      <w:r w:rsidRPr="00C51E54">
        <w:rPr>
          <w:rFonts w:hAnsi="標楷體"/>
          <w:color w:val="000000" w:themeColor="text1"/>
          <w:kern w:val="0"/>
          <w:szCs w:val="32"/>
        </w:rPr>
        <w:t>。</w:t>
      </w:r>
      <w:r w:rsidR="00B47146" w:rsidRPr="00C51E54">
        <w:rPr>
          <w:rFonts w:hAnsi="標楷體" w:hint="eastAsia"/>
          <w:color w:val="000000" w:themeColor="text1"/>
          <w:kern w:val="0"/>
          <w:szCs w:val="32"/>
        </w:rPr>
        <w:t>又</w:t>
      </w:r>
      <w:r w:rsidR="00B47146" w:rsidRPr="00C51E54">
        <w:rPr>
          <w:rFonts w:hAnsi="標楷體"/>
          <w:color w:val="000000" w:themeColor="text1"/>
          <w:kern w:val="0"/>
          <w:szCs w:val="32"/>
        </w:rPr>
        <w:t>原能會</w:t>
      </w:r>
      <w:r w:rsidR="00B47146" w:rsidRPr="00C51E54">
        <w:rPr>
          <w:rFonts w:hAnsi="標楷體" w:hint="eastAsia"/>
          <w:color w:val="000000" w:themeColor="text1"/>
          <w:kern w:val="0"/>
          <w:szCs w:val="32"/>
        </w:rPr>
        <w:t>雖</w:t>
      </w:r>
      <w:r w:rsidR="00B47146" w:rsidRPr="00C51E54">
        <w:rPr>
          <w:rFonts w:hAnsi="標楷體"/>
          <w:color w:val="000000" w:themeColor="text1"/>
          <w:kern w:val="0"/>
          <w:szCs w:val="32"/>
        </w:rPr>
        <w:t>於108</w:t>
      </w:r>
      <w:r w:rsidR="00550DC9" w:rsidRPr="00C51E54">
        <w:rPr>
          <w:rFonts w:hAnsi="標楷體" w:hint="eastAsia"/>
          <w:color w:val="000000" w:themeColor="text1"/>
          <w:kern w:val="0"/>
          <w:szCs w:val="32"/>
        </w:rPr>
        <w:t>年</w:t>
      </w:r>
      <w:r w:rsidR="00B47146" w:rsidRPr="00C51E54">
        <w:rPr>
          <w:rFonts w:hAnsi="標楷體"/>
          <w:color w:val="000000" w:themeColor="text1"/>
          <w:kern w:val="0"/>
          <w:szCs w:val="32"/>
        </w:rPr>
        <w:t>及</w:t>
      </w:r>
      <w:proofErr w:type="gramStart"/>
      <w:r w:rsidR="00B47146" w:rsidRPr="00C51E54">
        <w:rPr>
          <w:rFonts w:hAnsi="標楷體"/>
          <w:color w:val="000000" w:themeColor="text1"/>
          <w:kern w:val="0"/>
          <w:szCs w:val="32"/>
        </w:rPr>
        <w:t>109</w:t>
      </w:r>
      <w:proofErr w:type="gramEnd"/>
      <w:r w:rsidR="00B47146" w:rsidRPr="00C51E54">
        <w:rPr>
          <w:rFonts w:hAnsi="標楷體"/>
          <w:color w:val="000000" w:themeColor="text1"/>
          <w:kern w:val="0"/>
          <w:szCs w:val="32"/>
        </w:rPr>
        <w:t>年度請求空勤總隊支援核安演習空中輻射偵測任務，惟核能研究所及輻射偵測中心未積極邀請航特部參加空中輻射偵測飛行實作訓練，恐不利空中輻射偵測任務之執行</w:t>
      </w:r>
      <w:r w:rsidR="00B47146" w:rsidRPr="00C51E54">
        <w:rPr>
          <w:rFonts w:hAnsi="標楷體" w:hint="eastAsia"/>
          <w:color w:val="000000" w:themeColor="text1"/>
          <w:kern w:val="0"/>
          <w:szCs w:val="32"/>
        </w:rPr>
        <w:t>等</w:t>
      </w:r>
      <w:r w:rsidR="00B47146" w:rsidRPr="00C51E54">
        <w:rPr>
          <w:rFonts w:hAnsi="標楷體"/>
          <w:color w:val="000000" w:themeColor="text1"/>
          <w:kern w:val="0"/>
          <w:szCs w:val="32"/>
        </w:rPr>
        <w:t>。</w:t>
      </w:r>
      <w:bookmarkEnd w:id="63"/>
    </w:p>
    <w:p w14:paraId="166B23F4" w14:textId="77777777" w:rsidR="00CF63B5" w:rsidRPr="00C51E54" w:rsidRDefault="00652092" w:rsidP="0085276D">
      <w:pPr>
        <w:pStyle w:val="3"/>
        <w:ind w:left="1406" w:hanging="680"/>
        <w:rPr>
          <w:rFonts w:hAnsi="標楷體"/>
          <w:color w:val="000000" w:themeColor="text1"/>
          <w:szCs w:val="32"/>
        </w:rPr>
      </w:pPr>
      <w:bookmarkStart w:id="64" w:name="_Toc130221343"/>
      <w:r w:rsidRPr="00C51E54">
        <w:rPr>
          <w:rFonts w:hAnsi="標楷體" w:hint="eastAsia"/>
          <w:color w:val="000000" w:themeColor="text1"/>
          <w:kern w:val="0"/>
          <w:szCs w:val="32"/>
        </w:rPr>
        <w:t>針對上情</w:t>
      </w:r>
      <w:r w:rsidR="00ED09E5" w:rsidRPr="00C51E54">
        <w:rPr>
          <w:rFonts w:hAnsi="標楷體" w:hint="eastAsia"/>
          <w:color w:val="000000" w:themeColor="text1"/>
          <w:kern w:val="0"/>
          <w:szCs w:val="32"/>
        </w:rPr>
        <w:t>原能會</w:t>
      </w:r>
      <w:r w:rsidRPr="00C51E54">
        <w:rPr>
          <w:rFonts w:hAnsi="標楷體" w:hint="eastAsia"/>
          <w:color w:val="000000" w:themeColor="text1"/>
          <w:kern w:val="0"/>
          <w:szCs w:val="32"/>
        </w:rPr>
        <w:t>查復，</w:t>
      </w:r>
      <w:r w:rsidR="00BB4EF2" w:rsidRPr="00C51E54">
        <w:rPr>
          <w:color w:val="000000" w:themeColor="text1"/>
          <w:szCs w:val="32"/>
        </w:rPr>
        <w:t>核子事故輻射監測中心成員包括原能會（核能研究所、偵測中心）、陸軍司令部等機關，空中輻射偵測作業自103年起，核能研究所即與國軍建立偵測合作機制及相關飛行參數傳遞機制，以利飛行官可順利協助完成飛行任務，並由</w:t>
      </w:r>
      <w:proofErr w:type="gramStart"/>
      <w:r w:rsidR="00BB4EF2" w:rsidRPr="00C51E54">
        <w:rPr>
          <w:color w:val="000000" w:themeColor="text1"/>
          <w:szCs w:val="32"/>
        </w:rPr>
        <w:t>化學兵</w:t>
      </w:r>
      <w:r w:rsidR="00266FB4" w:rsidRPr="00C51E54">
        <w:rPr>
          <w:rFonts w:hint="eastAsia"/>
          <w:color w:val="000000" w:themeColor="text1"/>
          <w:szCs w:val="32"/>
        </w:rPr>
        <w:t>群</w:t>
      </w:r>
      <w:r w:rsidR="00BB4EF2" w:rsidRPr="00C51E54">
        <w:rPr>
          <w:color w:val="000000" w:themeColor="text1"/>
          <w:szCs w:val="32"/>
        </w:rPr>
        <w:t>監控</w:t>
      </w:r>
      <w:proofErr w:type="gramEnd"/>
      <w:r w:rsidR="00BB4EF2" w:rsidRPr="00C51E54">
        <w:rPr>
          <w:color w:val="000000" w:themeColor="text1"/>
          <w:szCs w:val="32"/>
        </w:rPr>
        <w:t>空中輻射儀器正常</w:t>
      </w:r>
      <w:r w:rsidR="00B80155" w:rsidRPr="00C51E54">
        <w:rPr>
          <w:rFonts w:hint="eastAsia"/>
          <w:color w:val="000000" w:themeColor="text1"/>
          <w:szCs w:val="32"/>
        </w:rPr>
        <w:t>運作</w:t>
      </w:r>
      <w:r w:rsidR="00BB4EF2" w:rsidRPr="00C51E54">
        <w:rPr>
          <w:color w:val="000000" w:themeColor="text1"/>
          <w:szCs w:val="32"/>
        </w:rPr>
        <w:t>。108年</w:t>
      </w:r>
      <w:r w:rsidR="00266FB4" w:rsidRPr="00C51E54">
        <w:rPr>
          <w:rFonts w:hint="eastAsia"/>
          <w:color w:val="000000" w:themeColor="text1"/>
          <w:szCs w:val="32"/>
        </w:rPr>
        <w:t>、</w:t>
      </w:r>
      <w:r w:rsidR="008578CE" w:rsidRPr="00C51E54">
        <w:rPr>
          <w:rFonts w:hint="eastAsia"/>
          <w:color w:val="000000" w:themeColor="text1"/>
          <w:szCs w:val="32"/>
        </w:rPr>
        <w:t>1</w:t>
      </w:r>
      <w:r w:rsidR="008578CE" w:rsidRPr="00C51E54">
        <w:rPr>
          <w:color w:val="000000" w:themeColor="text1"/>
          <w:szCs w:val="32"/>
        </w:rPr>
        <w:t>09</w:t>
      </w:r>
      <w:r w:rsidR="008578CE" w:rsidRPr="00C51E54">
        <w:rPr>
          <w:rFonts w:hint="eastAsia"/>
          <w:color w:val="000000" w:themeColor="text1"/>
          <w:szCs w:val="32"/>
        </w:rPr>
        <w:t>年</w:t>
      </w:r>
      <w:r w:rsidR="00BB4EF2" w:rsidRPr="00C51E54">
        <w:rPr>
          <w:color w:val="000000" w:themeColor="text1"/>
          <w:szCs w:val="32"/>
        </w:rPr>
        <w:t>航</w:t>
      </w:r>
      <w:proofErr w:type="gramStart"/>
      <w:r w:rsidR="00BB4EF2" w:rsidRPr="00C51E54">
        <w:rPr>
          <w:color w:val="000000" w:themeColor="text1"/>
          <w:szCs w:val="32"/>
        </w:rPr>
        <w:t>特部</w:t>
      </w:r>
      <w:r w:rsidR="00B80155" w:rsidRPr="00C51E54">
        <w:rPr>
          <w:color w:val="000000" w:themeColor="text1"/>
          <w:szCs w:val="32"/>
        </w:rPr>
        <w:t>因</w:t>
      </w:r>
      <w:proofErr w:type="gramEnd"/>
      <w:r w:rsidR="00BB4EF2" w:rsidRPr="00C51E54">
        <w:rPr>
          <w:color w:val="000000" w:themeColor="text1"/>
          <w:szCs w:val="32"/>
        </w:rPr>
        <w:t>換裝未能</w:t>
      </w:r>
      <w:r w:rsidR="008578CE" w:rsidRPr="00C51E54">
        <w:rPr>
          <w:rFonts w:hAnsi="標楷體"/>
          <w:color w:val="000000" w:themeColor="text1"/>
          <w:kern w:val="0"/>
          <w:szCs w:val="32"/>
        </w:rPr>
        <w:t>支援</w:t>
      </w:r>
      <w:r w:rsidR="00ED09E5" w:rsidRPr="00C51E54">
        <w:rPr>
          <w:color w:val="000000" w:themeColor="text1"/>
          <w:szCs w:val="32"/>
        </w:rPr>
        <w:t>空中輻射偵測作業</w:t>
      </w:r>
      <w:r w:rsidR="00BB4EF2" w:rsidRPr="00C51E54">
        <w:rPr>
          <w:color w:val="000000" w:themeColor="text1"/>
          <w:szCs w:val="32"/>
        </w:rPr>
        <w:t>，但</w:t>
      </w:r>
      <w:proofErr w:type="gramStart"/>
      <w:r w:rsidR="00BB4EF2" w:rsidRPr="00C51E54">
        <w:rPr>
          <w:color w:val="000000" w:themeColor="text1"/>
          <w:szCs w:val="32"/>
        </w:rPr>
        <w:t>化學兵</w:t>
      </w:r>
      <w:r w:rsidR="00511F14" w:rsidRPr="00C51E54">
        <w:rPr>
          <w:rFonts w:hint="eastAsia"/>
          <w:color w:val="000000" w:themeColor="text1"/>
          <w:szCs w:val="32"/>
        </w:rPr>
        <w:t>群</w:t>
      </w:r>
      <w:proofErr w:type="gramEnd"/>
      <w:r w:rsidR="00BB4EF2" w:rsidRPr="00C51E54">
        <w:rPr>
          <w:color w:val="000000" w:themeColor="text1"/>
          <w:szCs w:val="32"/>
        </w:rPr>
        <w:t>仍持續參與空中輻射儀器操作及陸域車載式偵測實作訓練</w:t>
      </w:r>
      <w:r w:rsidR="00511F14" w:rsidRPr="00C51E54">
        <w:rPr>
          <w:rFonts w:hint="eastAsia"/>
          <w:color w:val="000000" w:themeColor="text1"/>
          <w:szCs w:val="32"/>
        </w:rPr>
        <w:t>。</w:t>
      </w:r>
      <w:r w:rsidR="008578CE" w:rsidRPr="00C51E54">
        <w:rPr>
          <w:color w:val="000000" w:themeColor="text1"/>
          <w:szCs w:val="32"/>
        </w:rPr>
        <w:t>110年核安第27號演習空中輻射偵測</w:t>
      </w:r>
      <w:r w:rsidR="00674733" w:rsidRPr="00C51E54">
        <w:rPr>
          <w:rFonts w:hint="eastAsia"/>
          <w:color w:val="000000" w:themeColor="text1"/>
          <w:szCs w:val="32"/>
        </w:rPr>
        <w:t>，</w:t>
      </w:r>
      <w:r w:rsidR="008578CE" w:rsidRPr="00C51E54">
        <w:rPr>
          <w:color w:val="000000" w:themeColor="text1"/>
          <w:szCs w:val="32"/>
        </w:rPr>
        <w:t>已由國防部所屬</w:t>
      </w:r>
      <w:proofErr w:type="gramStart"/>
      <w:r w:rsidR="008578CE" w:rsidRPr="00C51E54">
        <w:rPr>
          <w:color w:val="000000" w:themeColor="text1"/>
          <w:szCs w:val="32"/>
        </w:rPr>
        <w:t>化學兵群與</w:t>
      </w:r>
      <w:proofErr w:type="gramEnd"/>
      <w:r w:rsidR="008578CE" w:rsidRPr="00C51E54">
        <w:rPr>
          <w:color w:val="000000" w:themeColor="text1"/>
          <w:szCs w:val="32"/>
        </w:rPr>
        <w:t>原能會應變人員</w:t>
      </w:r>
      <w:r w:rsidR="00F65413" w:rsidRPr="00C51E54">
        <w:rPr>
          <w:rFonts w:hint="eastAsia"/>
          <w:color w:val="000000" w:themeColor="text1"/>
          <w:szCs w:val="32"/>
        </w:rPr>
        <w:t>，</w:t>
      </w:r>
      <w:r w:rsidR="008578CE" w:rsidRPr="00C51E54">
        <w:rPr>
          <w:color w:val="000000" w:themeColor="text1"/>
          <w:szCs w:val="32"/>
        </w:rPr>
        <w:t>共同登上空勤總隊飛行載具執行任務</w:t>
      </w:r>
      <w:r w:rsidR="00511F14" w:rsidRPr="00C51E54">
        <w:rPr>
          <w:rFonts w:hint="eastAsia"/>
          <w:color w:val="000000" w:themeColor="text1"/>
          <w:szCs w:val="32"/>
        </w:rPr>
        <w:t>，而</w:t>
      </w:r>
      <w:r w:rsidR="00B47146" w:rsidRPr="00C51E54">
        <w:rPr>
          <w:rFonts w:hint="eastAsia"/>
          <w:color w:val="000000" w:themeColor="text1"/>
          <w:szCs w:val="32"/>
        </w:rPr>
        <w:t>該會</w:t>
      </w:r>
      <w:r w:rsidR="00EC7C0C" w:rsidRPr="00C51E54">
        <w:rPr>
          <w:color w:val="000000" w:themeColor="text1"/>
          <w:szCs w:val="32"/>
        </w:rPr>
        <w:t>近年均定期</w:t>
      </w:r>
      <w:r w:rsidR="00CE3E2A" w:rsidRPr="00C51E54">
        <w:rPr>
          <w:rFonts w:hint="eastAsia"/>
          <w:color w:val="000000" w:themeColor="text1"/>
          <w:szCs w:val="32"/>
        </w:rPr>
        <w:t>拜會</w:t>
      </w:r>
      <w:r w:rsidR="00EC7C0C" w:rsidRPr="00C51E54">
        <w:rPr>
          <w:color w:val="000000" w:themeColor="text1"/>
          <w:szCs w:val="32"/>
        </w:rPr>
        <w:t>空勤總隊</w:t>
      </w:r>
      <w:r w:rsidR="00EC7C0C" w:rsidRPr="00C51E54">
        <w:rPr>
          <w:rFonts w:hint="eastAsia"/>
          <w:color w:val="000000" w:themeColor="text1"/>
          <w:szCs w:val="32"/>
        </w:rPr>
        <w:t>，</w:t>
      </w:r>
      <w:r w:rsidR="00F65413" w:rsidRPr="00C51E54">
        <w:rPr>
          <w:rFonts w:hint="eastAsia"/>
          <w:color w:val="000000" w:themeColor="text1"/>
          <w:szCs w:val="32"/>
        </w:rPr>
        <w:t>迄今</w:t>
      </w:r>
      <w:r w:rsidR="00EC7C0C" w:rsidRPr="00C51E54">
        <w:rPr>
          <w:color w:val="000000" w:themeColor="text1"/>
          <w:szCs w:val="32"/>
        </w:rPr>
        <w:t>協調合作順暢</w:t>
      </w:r>
      <w:r w:rsidR="00674733" w:rsidRPr="00C51E54">
        <w:rPr>
          <w:rFonts w:hint="eastAsia"/>
          <w:color w:val="000000" w:themeColor="text1"/>
          <w:szCs w:val="32"/>
        </w:rPr>
        <w:t>等語</w:t>
      </w:r>
      <w:r w:rsidR="00EC7C0C" w:rsidRPr="00C51E54">
        <w:rPr>
          <w:rFonts w:hint="eastAsia"/>
          <w:color w:val="000000" w:themeColor="text1"/>
          <w:szCs w:val="32"/>
        </w:rPr>
        <w:t>。</w:t>
      </w:r>
      <w:bookmarkEnd w:id="64"/>
    </w:p>
    <w:p w14:paraId="274EFEF1" w14:textId="77777777" w:rsidR="008554E4" w:rsidRPr="00C51E54" w:rsidRDefault="00511F14" w:rsidP="0085276D">
      <w:pPr>
        <w:pStyle w:val="3"/>
        <w:ind w:left="1406" w:hanging="680"/>
        <w:rPr>
          <w:rFonts w:hAnsi="標楷體"/>
          <w:color w:val="000000" w:themeColor="text1"/>
          <w:szCs w:val="32"/>
        </w:rPr>
      </w:pPr>
      <w:bookmarkStart w:id="65" w:name="_Toc130221344"/>
      <w:r w:rsidRPr="00C51E54">
        <w:rPr>
          <w:rFonts w:hint="eastAsia"/>
          <w:color w:val="000000" w:themeColor="text1"/>
          <w:szCs w:val="32"/>
        </w:rPr>
        <w:t>對於本院</w:t>
      </w:r>
      <w:proofErr w:type="gramStart"/>
      <w:r w:rsidRPr="00C51E54">
        <w:rPr>
          <w:rFonts w:hint="eastAsia"/>
          <w:color w:val="000000" w:themeColor="text1"/>
          <w:szCs w:val="32"/>
        </w:rPr>
        <w:t>詢</w:t>
      </w:r>
      <w:proofErr w:type="gramEnd"/>
      <w:r w:rsidRPr="00C51E54">
        <w:rPr>
          <w:rFonts w:hint="eastAsia"/>
          <w:color w:val="000000" w:themeColor="text1"/>
          <w:szCs w:val="32"/>
        </w:rPr>
        <w:t>及</w:t>
      </w:r>
      <w:r w:rsidRPr="00C51E54">
        <w:rPr>
          <w:color w:val="000000" w:themeColor="text1"/>
          <w:szCs w:val="32"/>
        </w:rPr>
        <w:t>空勤總隊</w:t>
      </w:r>
      <w:r w:rsidRPr="00C51E54">
        <w:rPr>
          <w:rFonts w:hint="eastAsia"/>
          <w:color w:val="000000" w:themeColor="text1"/>
          <w:szCs w:val="32"/>
        </w:rPr>
        <w:t>支援飛行任務之適法性</w:t>
      </w:r>
      <w:r w:rsidR="00674733" w:rsidRPr="00C51E54">
        <w:rPr>
          <w:rFonts w:hint="eastAsia"/>
          <w:color w:val="000000" w:themeColor="text1"/>
          <w:szCs w:val="32"/>
        </w:rPr>
        <w:t>、</w:t>
      </w:r>
      <w:r w:rsidR="00EB6F10" w:rsidRPr="00C51E54">
        <w:rPr>
          <w:rFonts w:hint="eastAsia"/>
          <w:color w:val="000000" w:themeColor="text1"/>
          <w:szCs w:val="32"/>
        </w:rPr>
        <w:t>應否</w:t>
      </w:r>
      <w:r w:rsidR="00EB6F10" w:rsidRPr="00C51E54">
        <w:rPr>
          <w:rFonts w:hAnsi="標楷體" w:hint="eastAsia"/>
          <w:bCs w:val="0"/>
          <w:color w:val="000000" w:themeColor="text1"/>
          <w:kern w:val="0"/>
          <w:szCs w:val="48"/>
        </w:rPr>
        <w:t>律定法制化規範</w:t>
      </w:r>
      <w:r w:rsidR="00674733" w:rsidRPr="00C51E54">
        <w:rPr>
          <w:rFonts w:hAnsi="標楷體" w:hint="eastAsia"/>
          <w:bCs w:val="0"/>
          <w:color w:val="000000" w:themeColor="text1"/>
          <w:kern w:val="0"/>
          <w:szCs w:val="48"/>
        </w:rPr>
        <w:t>，</w:t>
      </w:r>
      <w:r w:rsidR="00EB6F10" w:rsidRPr="00C51E54">
        <w:rPr>
          <w:rFonts w:hAnsi="標楷體" w:hint="eastAsia"/>
          <w:bCs w:val="0"/>
          <w:color w:val="000000" w:themeColor="text1"/>
          <w:kern w:val="0"/>
          <w:szCs w:val="48"/>
        </w:rPr>
        <w:t>及爭取直升機專責使用權及時應變</w:t>
      </w:r>
      <w:r w:rsidRPr="00C51E54">
        <w:rPr>
          <w:rFonts w:hint="eastAsia"/>
          <w:color w:val="000000" w:themeColor="text1"/>
          <w:szCs w:val="32"/>
        </w:rPr>
        <w:t>一節，原能會</w:t>
      </w:r>
      <w:r w:rsidR="00EB6F10" w:rsidRPr="00C51E54">
        <w:rPr>
          <w:rFonts w:hint="eastAsia"/>
          <w:color w:val="000000" w:themeColor="text1"/>
          <w:szCs w:val="32"/>
        </w:rPr>
        <w:t>先</w:t>
      </w:r>
      <w:r w:rsidRPr="00C51E54">
        <w:rPr>
          <w:rFonts w:hint="eastAsia"/>
          <w:color w:val="000000" w:themeColor="text1"/>
          <w:szCs w:val="32"/>
        </w:rPr>
        <w:t>回復</w:t>
      </w:r>
      <w:r w:rsidR="00013161" w:rsidRPr="00C51E54">
        <w:rPr>
          <w:rFonts w:hint="eastAsia"/>
          <w:color w:val="000000" w:themeColor="text1"/>
          <w:szCs w:val="32"/>
        </w:rPr>
        <w:t>，</w:t>
      </w:r>
      <w:r w:rsidR="00CF63B5" w:rsidRPr="00C51E54">
        <w:rPr>
          <w:color w:val="000000" w:themeColor="text1"/>
          <w:szCs w:val="32"/>
        </w:rPr>
        <w:t>核子事故整備及應變作業已訂有</w:t>
      </w:r>
      <w:r w:rsidR="00CF63B5" w:rsidRPr="00C51E54">
        <w:rPr>
          <w:rFonts w:hint="eastAsia"/>
          <w:color w:val="000000" w:themeColor="text1"/>
          <w:szCs w:val="32"/>
        </w:rPr>
        <w:t>「</w:t>
      </w:r>
      <w:r w:rsidR="00CF63B5" w:rsidRPr="00C51E54">
        <w:rPr>
          <w:color w:val="000000" w:themeColor="text1"/>
          <w:szCs w:val="32"/>
        </w:rPr>
        <w:t>核子事故緊急應變法」專法，未於該法中明訂事項仍可依「災害防救法」及「輻射災害防救業務計畫」中相關整備應變機制適用</w:t>
      </w:r>
      <w:r w:rsidR="00EB6F10" w:rsidRPr="00C51E54">
        <w:rPr>
          <w:rFonts w:hAnsi="標楷體" w:hint="eastAsia"/>
          <w:color w:val="000000" w:themeColor="text1"/>
          <w:szCs w:val="32"/>
        </w:rPr>
        <w:t>；</w:t>
      </w:r>
      <w:r w:rsidR="00CF63B5" w:rsidRPr="00C51E54">
        <w:rPr>
          <w:rFonts w:hint="eastAsia"/>
          <w:color w:val="000000" w:themeColor="text1"/>
          <w:szCs w:val="32"/>
        </w:rPr>
        <w:t>該會於</w:t>
      </w:r>
      <w:r w:rsidR="00EC7C0C" w:rsidRPr="00C51E54">
        <w:rPr>
          <w:color w:val="000000" w:themeColor="text1"/>
          <w:szCs w:val="32"/>
        </w:rPr>
        <w:t>110年5月</w:t>
      </w:r>
      <w:r w:rsidR="00B47146" w:rsidRPr="00C51E54">
        <w:rPr>
          <w:rFonts w:hint="eastAsia"/>
          <w:color w:val="000000" w:themeColor="text1"/>
          <w:szCs w:val="32"/>
        </w:rPr>
        <w:t>間</w:t>
      </w:r>
      <w:r w:rsidR="00EC7C0C" w:rsidRPr="00C51E54">
        <w:rPr>
          <w:color w:val="000000" w:themeColor="text1"/>
          <w:szCs w:val="32"/>
        </w:rPr>
        <w:t>拜會空勤總隊</w:t>
      </w:r>
      <w:r w:rsidR="00B655CE" w:rsidRPr="00C51E54">
        <w:rPr>
          <w:rFonts w:hint="eastAsia"/>
          <w:color w:val="000000" w:themeColor="text1"/>
          <w:szCs w:val="32"/>
        </w:rPr>
        <w:t>時，該隊</w:t>
      </w:r>
      <w:r w:rsidR="00EC7C0C" w:rsidRPr="00C51E54">
        <w:rPr>
          <w:color w:val="000000" w:themeColor="text1"/>
          <w:szCs w:val="32"/>
        </w:rPr>
        <w:t>表示</w:t>
      </w:r>
      <w:r w:rsidR="00B655CE" w:rsidRPr="00C51E54">
        <w:rPr>
          <w:color w:val="000000" w:themeColor="text1"/>
          <w:szCs w:val="32"/>
        </w:rPr>
        <w:t>職掌</w:t>
      </w:r>
      <w:r w:rsidR="00EC7C0C" w:rsidRPr="00C51E54">
        <w:rPr>
          <w:color w:val="000000" w:themeColor="text1"/>
          <w:szCs w:val="32"/>
        </w:rPr>
        <w:t>任務</w:t>
      </w:r>
      <w:r w:rsidR="00B655CE" w:rsidRPr="00C51E54">
        <w:rPr>
          <w:color w:val="000000" w:themeColor="text1"/>
          <w:szCs w:val="32"/>
        </w:rPr>
        <w:t>已涵</w:t>
      </w:r>
      <w:proofErr w:type="gramStart"/>
      <w:r w:rsidR="00B655CE" w:rsidRPr="00C51E54">
        <w:rPr>
          <w:color w:val="000000" w:themeColor="text1"/>
          <w:szCs w:val="32"/>
        </w:rPr>
        <w:t>括</w:t>
      </w:r>
      <w:proofErr w:type="gramEnd"/>
      <w:r w:rsidR="00B655CE" w:rsidRPr="00C51E54">
        <w:rPr>
          <w:color w:val="000000" w:themeColor="text1"/>
          <w:szCs w:val="32"/>
        </w:rPr>
        <w:t>空中救災、救難及其他相關演習訓練</w:t>
      </w:r>
      <w:r w:rsidR="003D0E51" w:rsidRPr="00C51E54">
        <w:rPr>
          <w:rFonts w:hint="eastAsia"/>
          <w:color w:val="000000" w:themeColor="text1"/>
          <w:szCs w:val="32"/>
        </w:rPr>
        <w:t>，</w:t>
      </w:r>
      <w:r w:rsidR="00EC7C0C" w:rsidRPr="00C51E54">
        <w:rPr>
          <w:color w:val="000000" w:themeColor="text1"/>
          <w:szCs w:val="32"/>
        </w:rPr>
        <w:t>建議暫不</w:t>
      </w:r>
      <w:r w:rsidR="00EC7C0C" w:rsidRPr="00C51E54">
        <w:rPr>
          <w:color w:val="000000" w:themeColor="text1"/>
          <w:szCs w:val="32"/>
        </w:rPr>
        <w:lastRenderedPageBreak/>
        <w:t>將其納入輻射監測中心編組成員</w:t>
      </w:r>
      <w:r w:rsidR="00EB6F10" w:rsidRPr="00C51E54">
        <w:rPr>
          <w:rFonts w:hint="eastAsia"/>
          <w:color w:val="000000" w:themeColor="text1"/>
          <w:szCs w:val="32"/>
        </w:rPr>
        <w:t>等語</w:t>
      </w:r>
      <w:r w:rsidR="00CF63B5" w:rsidRPr="00C51E54">
        <w:rPr>
          <w:rFonts w:hint="eastAsia"/>
          <w:color w:val="000000" w:themeColor="text1"/>
          <w:szCs w:val="32"/>
        </w:rPr>
        <w:t>。</w:t>
      </w:r>
      <w:proofErr w:type="gramStart"/>
      <w:r w:rsidR="00EB6F10" w:rsidRPr="00C51E54">
        <w:rPr>
          <w:rFonts w:hint="eastAsia"/>
          <w:color w:val="000000" w:themeColor="text1"/>
          <w:szCs w:val="32"/>
        </w:rPr>
        <w:t>嗣</w:t>
      </w:r>
      <w:proofErr w:type="gramEnd"/>
      <w:r w:rsidR="00233647" w:rsidRPr="00C51E54">
        <w:rPr>
          <w:rFonts w:hint="eastAsia"/>
          <w:color w:val="000000" w:themeColor="text1"/>
          <w:szCs w:val="32"/>
        </w:rPr>
        <w:t>原能</w:t>
      </w:r>
      <w:r w:rsidR="00B1220A" w:rsidRPr="00C51E54">
        <w:rPr>
          <w:rFonts w:hAnsi="標楷體" w:hint="eastAsia"/>
          <w:color w:val="000000" w:themeColor="text1"/>
          <w:szCs w:val="32"/>
        </w:rPr>
        <w:t>會</w:t>
      </w:r>
      <w:r w:rsidR="00233647" w:rsidRPr="00C51E54">
        <w:rPr>
          <w:rFonts w:hAnsi="標楷體" w:hint="eastAsia"/>
          <w:color w:val="000000" w:themeColor="text1"/>
          <w:szCs w:val="32"/>
        </w:rPr>
        <w:t>於</w:t>
      </w:r>
      <w:proofErr w:type="gramStart"/>
      <w:r w:rsidR="00233647" w:rsidRPr="00C51E54">
        <w:rPr>
          <w:rFonts w:hAnsi="標楷體" w:hint="eastAsia"/>
          <w:color w:val="000000" w:themeColor="text1"/>
          <w:szCs w:val="32"/>
        </w:rPr>
        <w:t>1</w:t>
      </w:r>
      <w:r w:rsidR="00233647" w:rsidRPr="00C51E54">
        <w:rPr>
          <w:rFonts w:hAnsi="標楷體"/>
          <w:color w:val="000000" w:themeColor="text1"/>
          <w:szCs w:val="32"/>
        </w:rPr>
        <w:t>12</w:t>
      </w:r>
      <w:r w:rsidR="00233647" w:rsidRPr="00C51E54">
        <w:rPr>
          <w:rFonts w:hAnsi="標楷體" w:hint="eastAsia"/>
          <w:color w:val="000000" w:themeColor="text1"/>
          <w:szCs w:val="32"/>
        </w:rPr>
        <w:t>年1月</w:t>
      </w:r>
      <w:r w:rsidR="00674733" w:rsidRPr="00C51E54">
        <w:rPr>
          <w:rFonts w:hAnsi="標楷體" w:hint="eastAsia"/>
          <w:color w:val="000000" w:themeColor="text1"/>
          <w:szCs w:val="32"/>
        </w:rPr>
        <w:t>間</w:t>
      </w:r>
      <w:r w:rsidR="00233647" w:rsidRPr="00C51E54">
        <w:rPr>
          <w:rFonts w:hAnsi="標楷體" w:hint="eastAsia"/>
          <w:color w:val="000000" w:themeColor="text1"/>
          <w:szCs w:val="32"/>
        </w:rPr>
        <w:t>本</w:t>
      </w:r>
      <w:proofErr w:type="gramEnd"/>
      <w:r w:rsidR="00233647" w:rsidRPr="00C51E54">
        <w:rPr>
          <w:rFonts w:hAnsi="標楷體" w:hint="eastAsia"/>
          <w:color w:val="000000" w:themeColor="text1"/>
          <w:szCs w:val="32"/>
        </w:rPr>
        <w:t>院詢問後</w:t>
      </w:r>
      <w:r w:rsidR="00674733" w:rsidRPr="00C51E54">
        <w:rPr>
          <w:rFonts w:hAnsi="標楷體" w:hint="eastAsia"/>
          <w:color w:val="000000" w:themeColor="text1"/>
          <w:szCs w:val="32"/>
        </w:rPr>
        <w:t>再</w:t>
      </w:r>
      <w:r w:rsidR="00233647" w:rsidRPr="00C51E54">
        <w:rPr>
          <w:rFonts w:hAnsi="標楷體" w:hint="eastAsia"/>
          <w:color w:val="000000" w:themeColor="text1"/>
          <w:szCs w:val="32"/>
        </w:rPr>
        <w:t>補充說明，</w:t>
      </w:r>
      <w:r w:rsidR="001C201F" w:rsidRPr="00C51E54">
        <w:rPr>
          <w:rFonts w:hAnsi="標楷體" w:hint="eastAsia"/>
          <w:color w:val="000000" w:themeColor="text1"/>
          <w:kern w:val="0"/>
          <w:szCs w:val="32"/>
        </w:rPr>
        <w:t>為避免</w:t>
      </w:r>
      <w:r w:rsidR="00013161" w:rsidRPr="00C51E54">
        <w:rPr>
          <w:rFonts w:hAnsi="標楷體" w:hint="eastAsia"/>
          <w:color w:val="000000" w:themeColor="text1"/>
          <w:kern w:val="0"/>
          <w:szCs w:val="32"/>
        </w:rPr>
        <w:t>萬一</w:t>
      </w:r>
      <w:r w:rsidR="001C201F" w:rsidRPr="00C51E54">
        <w:rPr>
          <w:rFonts w:hAnsi="標楷體" w:hint="eastAsia"/>
          <w:color w:val="000000" w:themeColor="text1"/>
          <w:kern w:val="0"/>
          <w:szCs w:val="32"/>
        </w:rPr>
        <w:t>發生</w:t>
      </w:r>
      <w:r w:rsidR="008A66A9" w:rsidRPr="00C51E54">
        <w:rPr>
          <w:rFonts w:hAnsi="標楷體" w:hint="eastAsia"/>
          <w:color w:val="000000" w:themeColor="text1"/>
          <w:kern w:val="0"/>
          <w:szCs w:val="32"/>
        </w:rPr>
        <w:t>核子事故</w:t>
      </w:r>
      <w:r w:rsidR="00127BE9" w:rsidRPr="00C51E54">
        <w:rPr>
          <w:rFonts w:hAnsi="標楷體" w:hint="eastAsia"/>
          <w:color w:val="000000" w:themeColor="text1"/>
          <w:kern w:val="0"/>
          <w:szCs w:val="32"/>
        </w:rPr>
        <w:t>時</w:t>
      </w:r>
      <w:r w:rsidR="008A66A9" w:rsidRPr="00C51E54">
        <w:rPr>
          <w:rFonts w:hAnsi="標楷體" w:hint="eastAsia"/>
          <w:color w:val="000000" w:themeColor="text1"/>
          <w:kern w:val="0"/>
          <w:szCs w:val="32"/>
        </w:rPr>
        <w:t>產生</w:t>
      </w:r>
      <w:r w:rsidR="001C201F" w:rsidRPr="00C51E54">
        <w:rPr>
          <w:rFonts w:hAnsi="標楷體" w:hint="eastAsia"/>
          <w:color w:val="000000" w:themeColor="text1"/>
          <w:kern w:val="0"/>
          <w:szCs w:val="32"/>
        </w:rPr>
        <w:t>權責不清</w:t>
      </w:r>
      <w:r w:rsidR="008A66A9" w:rsidRPr="00C51E54">
        <w:rPr>
          <w:rFonts w:hAnsi="標楷體" w:hint="eastAsia"/>
          <w:color w:val="000000" w:themeColor="text1"/>
          <w:kern w:val="0"/>
          <w:szCs w:val="32"/>
        </w:rPr>
        <w:t>疑義</w:t>
      </w:r>
      <w:r w:rsidR="001C201F" w:rsidRPr="00C51E54">
        <w:rPr>
          <w:rFonts w:hAnsi="標楷體" w:hint="eastAsia"/>
          <w:color w:val="000000" w:themeColor="text1"/>
          <w:kern w:val="0"/>
          <w:szCs w:val="32"/>
        </w:rPr>
        <w:t>，律定法制化明確規範仍有其必要</w:t>
      </w:r>
      <w:r w:rsidR="009C50CC" w:rsidRPr="00C51E54">
        <w:rPr>
          <w:rFonts w:hAnsi="標楷體" w:hint="eastAsia"/>
          <w:color w:val="000000" w:themeColor="text1"/>
          <w:kern w:val="0"/>
          <w:szCs w:val="32"/>
        </w:rPr>
        <w:t>，</w:t>
      </w:r>
      <w:r w:rsidR="001C201F" w:rsidRPr="00C51E54">
        <w:rPr>
          <w:rFonts w:hAnsi="標楷體" w:hint="eastAsia"/>
          <w:color w:val="000000" w:themeColor="text1"/>
          <w:kern w:val="0"/>
          <w:szCs w:val="32"/>
        </w:rPr>
        <w:t>已於1</w:t>
      </w:r>
      <w:r w:rsidR="001C201F" w:rsidRPr="00C51E54">
        <w:rPr>
          <w:rFonts w:hAnsi="標楷體"/>
          <w:color w:val="000000" w:themeColor="text1"/>
          <w:kern w:val="0"/>
          <w:szCs w:val="32"/>
        </w:rPr>
        <w:t>12</w:t>
      </w:r>
      <w:r w:rsidR="001C201F" w:rsidRPr="00C51E54">
        <w:rPr>
          <w:rFonts w:hAnsi="標楷體" w:hint="eastAsia"/>
          <w:color w:val="000000" w:themeColor="text1"/>
          <w:kern w:val="0"/>
          <w:szCs w:val="32"/>
        </w:rPr>
        <w:t>年2月</w:t>
      </w:r>
      <w:r w:rsidR="00CE3E2A" w:rsidRPr="00C51E54">
        <w:rPr>
          <w:rFonts w:hAnsi="標楷體" w:hint="eastAsia"/>
          <w:color w:val="000000" w:themeColor="text1"/>
          <w:kern w:val="0"/>
          <w:szCs w:val="32"/>
        </w:rPr>
        <w:t>間洽</w:t>
      </w:r>
      <w:r w:rsidR="00645234" w:rsidRPr="00C51E54">
        <w:rPr>
          <w:rFonts w:hAnsi="標楷體" w:hint="eastAsia"/>
          <w:color w:val="000000" w:themeColor="text1"/>
          <w:kern w:val="0"/>
          <w:szCs w:val="32"/>
        </w:rPr>
        <w:t>商</w:t>
      </w:r>
      <w:r w:rsidR="001C201F" w:rsidRPr="00C51E54">
        <w:rPr>
          <w:rFonts w:hAnsi="標楷體"/>
          <w:color w:val="000000" w:themeColor="text1"/>
          <w:kern w:val="0"/>
          <w:szCs w:val="32"/>
        </w:rPr>
        <w:t>空勤總隊</w:t>
      </w:r>
      <w:r w:rsidR="00013161" w:rsidRPr="00C51E54">
        <w:rPr>
          <w:rFonts w:hAnsi="標楷體" w:hint="eastAsia"/>
          <w:color w:val="000000" w:themeColor="text1"/>
          <w:kern w:val="0"/>
          <w:szCs w:val="32"/>
        </w:rPr>
        <w:t>同意納入輻射監測中心編組成員，並</w:t>
      </w:r>
      <w:r w:rsidR="00674733" w:rsidRPr="00C51E54">
        <w:rPr>
          <w:rFonts w:hAnsi="標楷體" w:hint="eastAsia"/>
          <w:color w:val="000000" w:themeColor="text1"/>
          <w:kern w:val="0"/>
          <w:szCs w:val="32"/>
        </w:rPr>
        <w:t>請該隊</w:t>
      </w:r>
      <w:r w:rsidR="001C201F" w:rsidRPr="00C51E54">
        <w:rPr>
          <w:rFonts w:hAnsi="標楷體" w:hint="eastAsia"/>
          <w:color w:val="000000" w:themeColor="text1"/>
          <w:kern w:val="0"/>
          <w:szCs w:val="32"/>
        </w:rPr>
        <w:t>持續配合相關演訓</w:t>
      </w:r>
      <w:r w:rsidR="00233647" w:rsidRPr="00C51E54">
        <w:rPr>
          <w:rFonts w:hAnsi="標楷體" w:hint="eastAsia"/>
          <w:color w:val="000000" w:themeColor="text1"/>
          <w:kern w:val="0"/>
          <w:szCs w:val="32"/>
        </w:rPr>
        <w:t>等語</w:t>
      </w:r>
      <w:r w:rsidR="00CE3E2A" w:rsidRPr="00C51E54">
        <w:rPr>
          <w:rFonts w:hAnsi="標楷體" w:hint="eastAsia"/>
          <w:color w:val="000000" w:themeColor="text1"/>
          <w:kern w:val="0"/>
          <w:szCs w:val="32"/>
        </w:rPr>
        <w:t>。</w:t>
      </w:r>
      <w:r w:rsidR="00233647" w:rsidRPr="00C51E54">
        <w:rPr>
          <w:rFonts w:hAnsi="標楷體" w:hint="eastAsia"/>
          <w:color w:val="000000" w:themeColor="text1"/>
          <w:kern w:val="0"/>
          <w:szCs w:val="32"/>
        </w:rPr>
        <w:t>綜上，原能會</w:t>
      </w:r>
      <w:proofErr w:type="gramStart"/>
      <w:r w:rsidR="007F7CEC" w:rsidRPr="00C51E54">
        <w:rPr>
          <w:rFonts w:hAnsi="標楷體" w:hint="eastAsia"/>
          <w:color w:val="000000" w:themeColor="text1"/>
          <w:kern w:val="0"/>
          <w:szCs w:val="32"/>
        </w:rPr>
        <w:t>現行洽</w:t>
      </w:r>
      <w:proofErr w:type="gramEnd"/>
      <w:r w:rsidR="00233647" w:rsidRPr="00C51E54">
        <w:rPr>
          <w:rFonts w:hAnsi="標楷體" w:hint="eastAsia"/>
          <w:color w:val="000000" w:themeColor="text1"/>
          <w:kern w:val="0"/>
          <w:szCs w:val="32"/>
        </w:rPr>
        <w:t>請</w:t>
      </w:r>
      <w:r w:rsidR="00233647" w:rsidRPr="00C51E54">
        <w:rPr>
          <w:color w:val="000000" w:themeColor="text1"/>
          <w:szCs w:val="32"/>
        </w:rPr>
        <w:t>空勤總隊</w:t>
      </w:r>
      <w:r w:rsidR="00233647" w:rsidRPr="00C51E54">
        <w:rPr>
          <w:rFonts w:hint="eastAsia"/>
          <w:color w:val="000000" w:themeColor="text1"/>
          <w:szCs w:val="32"/>
        </w:rPr>
        <w:t>支援空中輻射偵測飛行任務</w:t>
      </w:r>
      <w:r w:rsidR="00964F79" w:rsidRPr="00C51E54">
        <w:rPr>
          <w:rFonts w:hint="eastAsia"/>
          <w:color w:val="000000" w:themeColor="text1"/>
          <w:szCs w:val="32"/>
        </w:rPr>
        <w:t>之</w:t>
      </w:r>
      <w:r w:rsidR="00645234" w:rsidRPr="00C51E54">
        <w:rPr>
          <w:rFonts w:hAnsi="標楷體" w:hint="eastAsia"/>
          <w:color w:val="000000" w:themeColor="text1"/>
          <w:kern w:val="0"/>
          <w:szCs w:val="32"/>
        </w:rPr>
        <w:t>適法性及權責顯未盡明確，既已洽請該</w:t>
      </w:r>
      <w:r w:rsidR="00645234" w:rsidRPr="00C51E54">
        <w:rPr>
          <w:rFonts w:hAnsi="標楷體"/>
          <w:color w:val="000000" w:themeColor="text1"/>
          <w:kern w:val="0"/>
          <w:szCs w:val="32"/>
        </w:rPr>
        <w:t>隊</w:t>
      </w:r>
      <w:r w:rsidR="00645234" w:rsidRPr="00C51E54">
        <w:rPr>
          <w:rFonts w:hAnsi="標楷體" w:hint="eastAsia"/>
          <w:color w:val="000000" w:themeColor="text1"/>
          <w:kern w:val="0"/>
          <w:szCs w:val="32"/>
        </w:rPr>
        <w:t>同意</w:t>
      </w:r>
      <w:r w:rsidR="00964F79" w:rsidRPr="00C51E54">
        <w:rPr>
          <w:rFonts w:hAnsi="標楷體" w:hint="eastAsia"/>
          <w:color w:val="000000" w:themeColor="text1"/>
          <w:kern w:val="0"/>
          <w:szCs w:val="32"/>
        </w:rPr>
        <w:t>納入</w:t>
      </w:r>
      <w:r w:rsidR="00645234" w:rsidRPr="00C51E54">
        <w:rPr>
          <w:color w:val="000000" w:themeColor="text1"/>
          <w:szCs w:val="32"/>
        </w:rPr>
        <w:t>輻射監測中心編組</w:t>
      </w:r>
      <w:r w:rsidR="00645234" w:rsidRPr="00C51E54">
        <w:rPr>
          <w:rFonts w:hAnsi="標楷體" w:hint="eastAsia"/>
          <w:color w:val="000000" w:themeColor="text1"/>
          <w:kern w:val="0"/>
          <w:szCs w:val="32"/>
        </w:rPr>
        <w:t>，自應賡續辦理</w:t>
      </w:r>
      <w:r w:rsidR="00B80155" w:rsidRPr="00C51E54">
        <w:rPr>
          <w:rFonts w:hAnsi="標楷體" w:hint="eastAsia"/>
          <w:color w:val="000000" w:themeColor="text1"/>
          <w:kern w:val="0"/>
          <w:szCs w:val="32"/>
        </w:rPr>
        <w:t>後續</w:t>
      </w:r>
      <w:r w:rsidR="00233647" w:rsidRPr="00C51E54">
        <w:rPr>
          <w:rFonts w:hint="eastAsia"/>
          <w:color w:val="000000" w:themeColor="text1"/>
          <w:szCs w:val="32"/>
        </w:rPr>
        <w:t>法制化</w:t>
      </w:r>
      <w:r w:rsidR="00645234" w:rsidRPr="00C51E54">
        <w:rPr>
          <w:rFonts w:hint="eastAsia"/>
          <w:color w:val="000000" w:themeColor="text1"/>
          <w:szCs w:val="32"/>
        </w:rPr>
        <w:t>程序</w:t>
      </w:r>
      <w:r w:rsidR="00233647" w:rsidRPr="00C51E54">
        <w:rPr>
          <w:rFonts w:hint="eastAsia"/>
          <w:color w:val="000000" w:themeColor="text1"/>
          <w:szCs w:val="32"/>
        </w:rPr>
        <w:t>，</w:t>
      </w:r>
      <w:r w:rsidR="00645234" w:rsidRPr="00C51E54">
        <w:rPr>
          <w:rFonts w:hint="eastAsia"/>
          <w:color w:val="000000" w:themeColor="text1"/>
          <w:szCs w:val="32"/>
        </w:rPr>
        <w:t>俾能</w:t>
      </w:r>
      <w:r w:rsidR="00233647" w:rsidRPr="00C51E54">
        <w:rPr>
          <w:rFonts w:hint="eastAsia"/>
          <w:color w:val="000000" w:themeColor="text1"/>
          <w:szCs w:val="32"/>
        </w:rPr>
        <w:t>確定權責</w:t>
      </w:r>
      <w:r w:rsidR="00645234" w:rsidRPr="00C51E54">
        <w:rPr>
          <w:rFonts w:hint="eastAsia"/>
          <w:color w:val="000000" w:themeColor="text1"/>
          <w:szCs w:val="32"/>
        </w:rPr>
        <w:t>，</w:t>
      </w:r>
      <w:r w:rsidR="00233647" w:rsidRPr="00C51E54">
        <w:rPr>
          <w:rFonts w:hint="eastAsia"/>
          <w:color w:val="000000" w:themeColor="text1"/>
          <w:szCs w:val="32"/>
        </w:rPr>
        <w:t>及時應變。</w:t>
      </w:r>
      <w:bookmarkEnd w:id="65"/>
    </w:p>
    <w:p w14:paraId="1C9718FA" w14:textId="77777777" w:rsidR="0096647F" w:rsidRPr="00C51E54" w:rsidRDefault="008554E4" w:rsidP="0085276D">
      <w:pPr>
        <w:pStyle w:val="3"/>
        <w:ind w:left="1406" w:hanging="680"/>
        <w:rPr>
          <w:color w:val="000000" w:themeColor="text1"/>
        </w:rPr>
      </w:pPr>
      <w:bookmarkStart w:id="66" w:name="_Toc130221345"/>
      <w:r w:rsidRPr="00C51E54">
        <w:rPr>
          <w:rFonts w:hAnsi="標楷體" w:hint="eastAsia"/>
          <w:color w:val="000000" w:themeColor="text1"/>
          <w:kern w:val="0"/>
          <w:szCs w:val="32"/>
        </w:rPr>
        <w:t>續查，</w:t>
      </w:r>
      <w:proofErr w:type="gramStart"/>
      <w:r w:rsidRPr="00C51E54">
        <w:rPr>
          <w:rFonts w:hAnsi="標楷體" w:hint="eastAsia"/>
          <w:color w:val="000000" w:themeColor="text1"/>
          <w:kern w:val="0"/>
          <w:szCs w:val="32"/>
        </w:rPr>
        <w:t>原能會復稱國防部</w:t>
      </w:r>
      <w:proofErr w:type="gramEnd"/>
      <w:r w:rsidR="00013161" w:rsidRPr="00C51E54">
        <w:rPr>
          <w:rFonts w:hAnsi="標楷體" w:hint="eastAsia"/>
          <w:color w:val="000000" w:themeColor="text1"/>
          <w:szCs w:val="32"/>
        </w:rPr>
        <w:t>化學兵群偵檢人員</w:t>
      </w:r>
      <w:r w:rsidRPr="00C51E54">
        <w:rPr>
          <w:rFonts w:hAnsi="標楷體" w:hint="eastAsia"/>
          <w:color w:val="000000" w:themeColor="text1"/>
          <w:szCs w:val="32"/>
        </w:rPr>
        <w:t>雖未參與1</w:t>
      </w:r>
      <w:r w:rsidRPr="00C51E54">
        <w:rPr>
          <w:rFonts w:hAnsi="標楷體"/>
          <w:color w:val="000000" w:themeColor="text1"/>
          <w:szCs w:val="32"/>
        </w:rPr>
        <w:t>08</w:t>
      </w:r>
      <w:r w:rsidR="00674733" w:rsidRPr="00C51E54">
        <w:rPr>
          <w:rFonts w:hAnsi="標楷體" w:hint="eastAsia"/>
          <w:color w:val="000000" w:themeColor="text1"/>
          <w:szCs w:val="32"/>
        </w:rPr>
        <w:t>年及</w:t>
      </w:r>
      <w:r w:rsidRPr="00C51E54">
        <w:rPr>
          <w:rFonts w:hAnsi="標楷體" w:hint="eastAsia"/>
          <w:color w:val="000000" w:themeColor="text1"/>
          <w:szCs w:val="32"/>
        </w:rPr>
        <w:t>109年空中輻射飛行偵測實作訓練，但仍</w:t>
      </w:r>
      <w:r w:rsidR="00013161" w:rsidRPr="00C51E54">
        <w:rPr>
          <w:rFonts w:hAnsi="標楷體" w:hint="eastAsia"/>
          <w:color w:val="000000" w:themeColor="text1"/>
          <w:szCs w:val="32"/>
        </w:rPr>
        <w:t>持續參與</w:t>
      </w:r>
      <w:r w:rsidR="00013161" w:rsidRPr="0085276D">
        <w:rPr>
          <w:rFonts w:hAnsi="標楷體" w:hint="eastAsia"/>
          <w:color w:val="000000" w:themeColor="text1"/>
          <w:kern w:val="0"/>
          <w:szCs w:val="32"/>
        </w:rPr>
        <w:t>空中</w:t>
      </w:r>
      <w:r w:rsidR="00013161" w:rsidRPr="00C51E54">
        <w:rPr>
          <w:rFonts w:hAnsi="標楷體" w:hint="eastAsia"/>
          <w:color w:val="000000" w:themeColor="text1"/>
          <w:szCs w:val="32"/>
        </w:rPr>
        <w:t>輻射儀器操作及陸域車載式偵測實作訓練，雖然陸域與空域訓練場域不同，但使用儀器設備及操作軟體均相同，</w:t>
      </w:r>
      <w:proofErr w:type="gramStart"/>
      <w:r w:rsidRPr="00C51E54">
        <w:rPr>
          <w:rFonts w:hAnsi="標楷體" w:hint="eastAsia"/>
          <w:color w:val="000000" w:themeColor="text1"/>
          <w:szCs w:val="32"/>
        </w:rPr>
        <w:t>陸域</w:t>
      </w:r>
      <w:r w:rsidR="00013161" w:rsidRPr="00C51E54">
        <w:rPr>
          <w:rFonts w:hAnsi="標楷體" w:hint="eastAsia"/>
          <w:color w:val="000000" w:themeColor="text1"/>
          <w:szCs w:val="32"/>
        </w:rPr>
        <w:t>實</w:t>
      </w:r>
      <w:proofErr w:type="gramEnd"/>
      <w:r w:rsidR="00013161" w:rsidRPr="00C51E54">
        <w:rPr>
          <w:rFonts w:hAnsi="標楷體" w:hint="eastAsia"/>
          <w:color w:val="000000" w:themeColor="text1"/>
          <w:szCs w:val="32"/>
        </w:rPr>
        <w:t>作訓練及空域飛行訓練並無太大差異，同樣能達相當訓練效益</w:t>
      </w:r>
      <w:r w:rsidRPr="00C51E54">
        <w:rPr>
          <w:rFonts w:hAnsi="標楷體" w:hint="eastAsia"/>
          <w:color w:val="000000" w:themeColor="text1"/>
          <w:szCs w:val="32"/>
        </w:rPr>
        <w:t>等語</w:t>
      </w:r>
      <w:r w:rsidR="00013161" w:rsidRPr="00C51E54">
        <w:rPr>
          <w:rFonts w:hAnsi="標楷體" w:hint="eastAsia"/>
          <w:color w:val="000000" w:themeColor="text1"/>
          <w:szCs w:val="32"/>
        </w:rPr>
        <w:t>。</w:t>
      </w:r>
      <w:r w:rsidR="00B80155" w:rsidRPr="00C51E54">
        <w:rPr>
          <w:rFonts w:hAnsi="標楷體" w:hint="eastAsia"/>
          <w:color w:val="000000" w:themeColor="text1"/>
          <w:szCs w:val="32"/>
        </w:rPr>
        <w:t>而</w:t>
      </w:r>
      <w:r w:rsidR="00674733" w:rsidRPr="00C51E54">
        <w:rPr>
          <w:rFonts w:hAnsi="標楷體" w:hint="eastAsia"/>
          <w:color w:val="000000" w:themeColor="text1"/>
          <w:szCs w:val="32"/>
        </w:rPr>
        <w:t>對於</w:t>
      </w:r>
      <w:r w:rsidRPr="00C51E54">
        <w:rPr>
          <w:rFonts w:hAnsi="標楷體" w:hint="eastAsia"/>
          <w:color w:val="000000" w:themeColor="text1"/>
          <w:szCs w:val="32"/>
        </w:rPr>
        <w:t>本院</w:t>
      </w:r>
      <w:proofErr w:type="gramStart"/>
      <w:r w:rsidRPr="00C51E54">
        <w:rPr>
          <w:rFonts w:hAnsi="標楷體" w:hint="eastAsia"/>
          <w:color w:val="000000" w:themeColor="text1"/>
          <w:szCs w:val="32"/>
        </w:rPr>
        <w:t>詢</w:t>
      </w:r>
      <w:proofErr w:type="gramEnd"/>
      <w:r w:rsidRPr="00C51E54">
        <w:rPr>
          <w:rFonts w:hAnsi="標楷體" w:hint="eastAsia"/>
          <w:color w:val="000000" w:themeColor="text1"/>
          <w:szCs w:val="32"/>
        </w:rPr>
        <w:t>及</w:t>
      </w:r>
      <w:r w:rsidRPr="00C51E54">
        <w:rPr>
          <w:rFonts w:hAnsi="標楷體" w:hint="eastAsia"/>
          <w:color w:val="000000" w:themeColor="text1"/>
          <w:kern w:val="0"/>
          <w:szCs w:val="32"/>
        </w:rPr>
        <w:t>陸域、空域之周遭環境條件、載具、座位、空間顯有不同，是否確無太大差異一節，原能會則查復，</w:t>
      </w:r>
      <w:r w:rsidRPr="00C51E54">
        <w:rPr>
          <w:rFonts w:hAnsi="標楷體" w:hint="eastAsia"/>
          <w:bCs w:val="0"/>
          <w:color w:val="000000" w:themeColor="text1"/>
          <w:kern w:val="0"/>
          <w:szCs w:val="32"/>
        </w:rPr>
        <w:t>安排陸域車載取代飛行載具辦理訓練</w:t>
      </w:r>
      <w:r w:rsidR="00AF17CB" w:rsidRPr="00C51E54">
        <w:rPr>
          <w:rFonts w:hAnsi="標楷體" w:hint="eastAsia"/>
          <w:bCs w:val="0"/>
          <w:color w:val="000000" w:themeColor="text1"/>
          <w:kern w:val="0"/>
          <w:szCs w:val="32"/>
        </w:rPr>
        <w:t>係因飛行資源取得不易，為確保偵檢人員於上機前熟稔空中</w:t>
      </w:r>
      <w:r w:rsidR="00674733" w:rsidRPr="00C51E54">
        <w:rPr>
          <w:rFonts w:hAnsi="標楷體" w:hint="eastAsia"/>
          <w:bCs w:val="0"/>
          <w:color w:val="000000" w:themeColor="text1"/>
          <w:kern w:val="0"/>
          <w:szCs w:val="32"/>
        </w:rPr>
        <w:t>輻射偵測</w:t>
      </w:r>
      <w:r w:rsidR="00AF17CB" w:rsidRPr="00C51E54">
        <w:rPr>
          <w:rFonts w:hAnsi="標楷體" w:hint="eastAsia"/>
          <w:bCs w:val="0"/>
          <w:color w:val="000000" w:themeColor="text1"/>
          <w:kern w:val="0"/>
          <w:szCs w:val="32"/>
        </w:rPr>
        <w:t>儀器操作、數據判讀及故障排除等實作流程</w:t>
      </w:r>
      <w:r w:rsidRPr="00C51E54">
        <w:rPr>
          <w:rFonts w:hAnsi="標楷體" w:hint="eastAsia"/>
          <w:bCs w:val="0"/>
          <w:color w:val="000000" w:themeColor="text1"/>
          <w:kern w:val="0"/>
          <w:szCs w:val="32"/>
        </w:rPr>
        <w:t>，</w:t>
      </w:r>
      <w:r w:rsidR="00AF17CB" w:rsidRPr="00C51E54">
        <w:rPr>
          <w:rFonts w:hAnsi="標楷體" w:hint="eastAsia"/>
          <w:bCs w:val="0"/>
          <w:color w:val="000000" w:themeColor="text1"/>
          <w:kern w:val="0"/>
          <w:szCs w:val="32"/>
        </w:rPr>
        <w:t>爰</w:t>
      </w:r>
      <w:r w:rsidR="00674733" w:rsidRPr="00C51E54">
        <w:rPr>
          <w:rFonts w:hAnsi="標楷體" w:hint="eastAsia"/>
          <w:bCs w:val="0"/>
          <w:color w:val="000000" w:themeColor="text1"/>
          <w:kern w:val="0"/>
          <w:szCs w:val="32"/>
        </w:rPr>
        <w:t>規劃</w:t>
      </w:r>
      <w:r w:rsidR="005E1708" w:rsidRPr="00C51E54">
        <w:rPr>
          <w:rFonts w:hAnsi="標楷體" w:hint="eastAsia"/>
          <w:bCs w:val="0"/>
          <w:color w:val="000000" w:themeColor="text1"/>
          <w:kern w:val="0"/>
          <w:szCs w:val="32"/>
        </w:rPr>
        <w:t>成本較低的陸域</w:t>
      </w:r>
      <w:proofErr w:type="gramStart"/>
      <w:r w:rsidR="005E1708" w:rsidRPr="00C51E54">
        <w:rPr>
          <w:rFonts w:hAnsi="標楷體" w:hint="eastAsia"/>
          <w:bCs w:val="0"/>
          <w:color w:val="000000" w:themeColor="text1"/>
          <w:kern w:val="0"/>
          <w:szCs w:val="32"/>
        </w:rPr>
        <w:t>車載式實</w:t>
      </w:r>
      <w:proofErr w:type="gramEnd"/>
      <w:r w:rsidR="005E1708" w:rsidRPr="00C51E54">
        <w:rPr>
          <w:rFonts w:hAnsi="標楷體" w:hint="eastAsia"/>
          <w:bCs w:val="0"/>
          <w:color w:val="000000" w:themeColor="text1"/>
          <w:kern w:val="0"/>
          <w:szCs w:val="32"/>
        </w:rPr>
        <w:t>作訓練</w:t>
      </w:r>
      <w:r w:rsidRPr="00C51E54">
        <w:rPr>
          <w:rFonts w:hAnsi="標楷體" w:hint="eastAsia"/>
          <w:bCs w:val="0"/>
          <w:color w:val="000000" w:themeColor="text1"/>
          <w:kern w:val="0"/>
          <w:szCs w:val="32"/>
        </w:rPr>
        <w:t>為空中偵測整體訓練的一部分</w:t>
      </w:r>
      <w:r w:rsidR="00AF17CB" w:rsidRPr="00C51E54">
        <w:rPr>
          <w:rFonts w:hAnsi="標楷體" w:hint="eastAsia"/>
          <w:bCs w:val="0"/>
          <w:color w:val="000000" w:themeColor="text1"/>
          <w:kern w:val="0"/>
          <w:szCs w:val="32"/>
        </w:rPr>
        <w:t>，</w:t>
      </w:r>
      <w:r w:rsidR="00B6619B" w:rsidRPr="00C51E54">
        <w:rPr>
          <w:rFonts w:hAnsi="標楷體" w:hint="eastAsia"/>
          <w:bCs w:val="0"/>
          <w:color w:val="000000" w:themeColor="text1"/>
          <w:kern w:val="0"/>
          <w:szCs w:val="32"/>
        </w:rPr>
        <w:t>有助於提</w:t>
      </w:r>
      <w:r w:rsidR="00AF17CB" w:rsidRPr="00C51E54">
        <w:rPr>
          <w:rFonts w:hAnsi="標楷體" w:hint="eastAsia"/>
          <w:bCs w:val="0"/>
          <w:color w:val="000000" w:themeColor="text1"/>
          <w:kern w:val="0"/>
          <w:szCs w:val="32"/>
        </w:rPr>
        <w:t>升</w:t>
      </w:r>
      <w:r w:rsidR="00B6619B" w:rsidRPr="00C51E54">
        <w:rPr>
          <w:rFonts w:hAnsi="標楷體" w:hint="eastAsia"/>
          <w:bCs w:val="0"/>
          <w:color w:val="000000" w:themeColor="text1"/>
          <w:kern w:val="0"/>
          <w:szCs w:val="32"/>
        </w:rPr>
        <w:t>未來</w:t>
      </w:r>
      <w:r w:rsidR="00AF17CB" w:rsidRPr="00C51E54">
        <w:rPr>
          <w:rFonts w:hAnsi="標楷體" w:hint="eastAsia"/>
          <w:bCs w:val="0"/>
          <w:color w:val="000000" w:themeColor="text1"/>
          <w:kern w:val="0"/>
          <w:szCs w:val="32"/>
        </w:rPr>
        <w:t>於</w:t>
      </w:r>
      <w:r w:rsidR="00B6619B" w:rsidRPr="00C51E54">
        <w:rPr>
          <w:rFonts w:hAnsi="標楷體" w:hint="eastAsia"/>
          <w:bCs w:val="0"/>
          <w:color w:val="000000" w:themeColor="text1"/>
          <w:kern w:val="0"/>
          <w:szCs w:val="32"/>
        </w:rPr>
        <w:t>飛行載具上實際執行</w:t>
      </w:r>
      <w:r w:rsidR="00674733" w:rsidRPr="00C51E54">
        <w:rPr>
          <w:rFonts w:hAnsi="標楷體" w:hint="eastAsia"/>
          <w:bCs w:val="0"/>
          <w:color w:val="000000" w:themeColor="text1"/>
          <w:kern w:val="0"/>
          <w:szCs w:val="32"/>
        </w:rPr>
        <w:t>時之</w:t>
      </w:r>
      <w:r w:rsidR="00B6619B" w:rsidRPr="00C51E54">
        <w:rPr>
          <w:rFonts w:hAnsi="標楷體" w:hint="eastAsia"/>
          <w:bCs w:val="0"/>
          <w:color w:val="000000" w:themeColor="text1"/>
          <w:kern w:val="0"/>
          <w:szCs w:val="32"/>
        </w:rPr>
        <w:t>成效</w:t>
      </w:r>
      <w:r w:rsidR="00AF17CB" w:rsidRPr="00C51E54">
        <w:rPr>
          <w:rFonts w:hAnsi="標楷體" w:hint="eastAsia"/>
          <w:bCs w:val="0"/>
          <w:color w:val="000000" w:themeColor="text1"/>
          <w:kern w:val="0"/>
          <w:szCs w:val="32"/>
        </w:rPr>
        <w:t>等語。</w:t>
      </w:r>
      <w:r w:rsidR="007F7CEC" w:rsidRPr="00C51E54">
        <w:rPr>
          <w:rFonts w:hAnsi="標楷體" w:hint="eastAsia"/>
          <w:bCs w:val="0"/>
          <w:color w:val="000000" w:themeColor="text1"/>
          <w:kern w:val="0"/>
          <w:szCs w:val="32"/>
        </w:rPr>
        <w:t>審諸上情，</w:t>
      </w:r>
      <w:r w:rsidR="00AF17CB" w:rsidRPr="00C51E54">
        <w:rPr>
          <w:rFonts w:hAnsi="標楷體" w:hint="eastAsia"/>
          <w:bCs w:val="0"/>
          <w:color w:val="000000" w:themeColor="text1"/>
          <w:kern w:val="0"/>
          <w:szCs w:val="32"/>
        </w:rPr>
        <w:t>空中輻射偵測飛行實作訓練執行量能及飛行資源顯有不足</w:t>
      </w:r>
      <w:r w:rsidR="00295FDF" w:rsidRPr="00C51E54">
        <w:rPr>
          <w:rFonts w:hAnsi="標楷體" w:hint="eastAsia"/>
          <w:bCs w:val="0"/>
          <w:color w:val="000000" w:themeColor="text1"/>
          <w:kern w:val="0"/>
          <w:szCs w:val="32"/>
        </w:rPr>
        <w:t>，</w:t>
      </w:r>
      <w:r w:rsidR="00692B75" w:rsidRPr="00C51E54">
        <w:rPr>
          <w:rFonts w:hAnsi="標楷體" w:hint="eastAsia"/>
          <w:bCs w:val="0"/>
          <w:color w:val="000000" w:themeColor="text1"/>
          <w:kern w:val="0"/>
          <w:szCs w:val="32"/>
        </w:rPr>
        <w:t>此</w:t>
      </w:r>
      <w:r w:rsidR="00295FDF" w:rsidRPr="00C51E54">
        <w:rPr>
          <w:rFonts w:hAnsi="標楷體" w:hint="eastAsia"/>
          <w:bCs w:val="0"/>
          <w:color w:val="000000" w:themeColor="text1"/>
          <w:kern w:val="0"/>
          <w:szCs w:val="32"/>
        </w:rPr>
        <w:t>由</w:t>
      </w:r>
      <w:r w:rsidR="00692B75" w:rsidRPr="00C51E54">
        <w:rPr>
          <w:rFonts w:hAnsi="標楷體" w:hint="eastAsia"/>
          <w:bCs w:val="0"/>
          <w:color w:val="000000" w:themeColor="text1"/>
          <w:kern w:val="0"/>
          <w:szCs w:val="32"/>
        </w:rPr>
        <w:t>原能會</w:t>
      </w:r>
      <w:r w:rsidR="00AA2738" w:rsidRPr="00C51E54">
        <w:rPr>
          <w:rFonts w:hAnsi="標楷體" w:hint="eastAsia"/>
          <w:bCs w:val="0"/>
          <w:color w:val="000000" w:themeColor="text1"/>
          <w:kern w:val="0"/>
          <w:szCs w:val="32"/>
        </w:rPr>
        <w:t>1</w:t>
      </w:r>
      <w:r w:rsidR="00AA2738" w:rsidRPr="00C51E54">
        <w:rPr>
          <w:rFonts w:hAnsi="標楷體"/>
          <w:bCs w:val="0"/>
          <w:color w:val="000000" w:themeColor="text1"/>
          <w:kern w:val="0"/>
          <w:szCs w:val="32"/>
        </w:rPr>
        <w:t>08</w:t>
      </w:r>
      <w:r w:rsidR="00AA2738" w:rsidRPr="00C51E54">
        <w:rPr>
          <w:rFonts w:hAnsi="標楷體" w:hint="eastAsia"/>
          <w:bCs w:val="0"/>
          <w:color w:val="000000" w:themeColor="text1"/>
          <w:kern w:val="0"/>
          <w:szCs w:val="32"/>
        </w:rPr>
        <w:t>年出國報告建議事項提及：「</w:t>
      </w:r>
      <w:r w:rsidR="00AA2738" w:rsidRPr="00C51E54">
        <w:rPr>
          <w:color w:val="000000" w:themeColor="text1"/>
          <w:szCs w:val="32"/>
        </w:rPr>
        <w:t>為避免受限直升機調度問題，而且空中偵測系統機動性高，建議宜規劃多元管道之機載工具來源，諸如軍方、空勤、或與私營航空公司簽</w:t>
      </w:r>
      <w:r w:rsidR="00AA2738" w:rsidRPr="00C51E54">
        <w:rPr>
          <w:rFonts w:hint="eastAsia"/>
          <w:color w:val="000000" w:themeColor="text1"/>
          <w:szCs w:val="32"/>
        </w:rPr>
        <w:t>約</w:t>
      </w:r>
      <w:r w:rsidR="00AA2738" w:rsidRPr="00C51E54">
        <w:rPr>
          <w:color w:val="000000" w:themeColor="text1"/>
          <w:szCs w:val="32"/>
        </w:rPr>
        <w:t>等</w:t>
      </w:r>
      <w:r w:rsidR="00AA2738" w:rsidRPr="00C51E54">
        <w:rPr>
          <w:rFonts w:hint="eastAsia"/>
          <w:color w:val="000000" w:themeColor="text1"/>
          <w:szCs w:val="32"/>
        </w:rPr>
        <w:t>」</w:t>
      </w:r>
      <w:r w:rsidR="00295FDF" w:rsidRPr="00C51E54">
        <w:rPr>
          <w:rFonts w:hint="eastAsia"/>
          <w:color w:val="000000" w:themeColor="text1"/>
          <w:szCs w:val="32"/>
        </w:rPr>
        <w:t>可見一斑，</w:t>
      </w:r>
      <w:r w:rsidR="00876500" w:rsidRPr="00C51E54">
        <w:rPr>
          <w:rFonts w:hint="eastAsia"/>
          <w:color w:val="000000" w:themeColor="text1"/>
          <w:szCs w:val="32"/>
        </w:rPr>
        <w:t>又</w:t>
      </w:r>
      <w:r w:rsidR="004578D9" w:rsidRPr="00C51E54">
        <w:rPr>
          <w:rFonts w:hint="eastAsia"/>
          <w:color w:val="000000" w:themeColor="text1"/>
          <w:szCs w:val="32"/>
        </w:rPr>
        <w:t>原能會</w:t>
      </w:r>
      <w:r w:rsidR="00876500" w:rsidRPr="00C51E54">
        <w:rPr>
          <w:rFonts w:hint="eastAsia"/>
          <w:color w:val="000000" w:themeColor="text1"/>
          <w:szCs w:val="32"/>
        </w:rPr>
        <w:t>1</w:t>
      </w:r>
      <w:r w:rsidR="00876500" w:rsidRPr="00C51E54">
        <w:rPr>
          <w:color w:val="000000" w:themeColor="text1"/>
          <w:szCs w:val="32"/>
        </w:rPr>
        <w:t>07</w:t>
      </w:r>
      <w:r w:rsidR="00876500" w:rsidRPr="00C51E54">
        <w:rPr>
          <w:rFonts w:hint="eastAsia"/>
          <w:color w:val="000000" w:themeColor="text1"/>
          <w:szCs w:val="32"/>
        </w:rPr>
        <w:t>年出國報告心得也提</w:t>
      </w:r>
      <w:r w:rsidR="00876500" w:rsidRPr="00C51E54">
        <w:rPr>
          <w:rFonts w:hint="eastAsia"/>
          <w:color w:val="000000" w:themeColor="text1"/>
          <w:szCs w:val="32"/>
        </w:rPr>
        <w:lastRenderedPageBreak/>
        <w:t>及：「</w:t>
      </w:r>
      <w:r w:rsidR="004578D9" w:rsidRPr="00C51E54">
        <w:rPr>
          <w:color w:val="000000" w:themeColor="text1"/>
          <w:szCs w:val="32"/>
        </w:rPr>
        <w:t>空中輻射偵測技術門檻較高，且需不同技術背景(如駕駛、儀器維護人員、偵測人員、數據分析人員等)專業團隊，互相協調分工合作才能進行，不容許任何環節出現失誤或偏差，</w:t>
      </w:r>
      <w:r w:rsidR="004578D9" w:rsidRPr="00C51E54">
        <w:rPr>
          <w:rFonts w:hint="eastAsia"/>
          <w:color w:val="000000" w:themeColor="text1"/>
          <w:szCs w:val="32"/>
        </w:rPr>
        <w:t>是</w:t>
      </w:r>
      <w:r w:rsidR="004578D9" w:rsidRPr="00C51E54">
        <w:rPr>
          <w:color w:val="000000" w:themeColor="text1"/>
          <w:szCs w:val="32"/>
        </w:rPr>
        <w:t>並不容易普及推廣的技術</w:t>
      </w:r>
      <w:r w:rsidR="004578D9" w:rsidRPr="00C51E54">
        <w:rPr>
          <w:rFonts w:hint="eastAsia"/>
          <w:color w:val="000000" w:themeColor="text1"/>
          <w:szCs w:val="32"/>
        </w:rPr>
        <w:t>」，</w:t>
      </w:r>
      <w:r w:rsidR="002D0ADB" w:rsidRPr="00C51E54">
        <w:rPr>
          <w:rFonts w:hint="eastAsia"/>
          <w:color w:val="000000" w:themeColor="text1"/>
          <w:szCs w:val="32"/>
        </w:rPr>
        <w:t>顯見空中輻射偵測必須由相關專業技術人員於空域</w:t>
      </w:r>
      <w:r w:rsidR="001C1C65" w:rsidRPr="00C51E54">
        <w:rPr>
          <w:rFonts w:hint="eastAsia"/>
          <w:color w:val="000000" w:themeColor="text1"/>
          <w:szCs w:val="32"/>
        </w:rPr>
        <w:t>飛行中</w:t>
      </w:r>
      <w:r w:rsidR="002D0ADB" w:rsidRPr="00C51E54">
        <w:rPr>
          <w:rFonts w:hint="eastAsia"/>
          <w:color w:val="000000" w:themeColor="text1"/>
          <w:szCs w:val="32"/>
        </w:rPr>
        <w:t>協同合作</w:t>
      </w:r>
      <w:r w:rsidR="001C1C65" w:rsidRPr="00C51E54">
        <w:rPr>
          <w:rFonts w:hint="eastAsia"/>
          <w:color w:val="000000" w:themeColor="text1"/>
          <w:szCs w:val="32"/>
        </w:rPr>
        <w:t>方可順利完成，現行</w:t>
      </w:r>
      <w:r w:rsidR="002D0ADB" w:rsidRPr="00C51E54">
        <w:rPr>
          <w:rFonts w:hint="eastAsia"/>
          <w:color w:val="000000" w:themeColor="text1"/>
          <w:szCs w:val="32"/>
        </w:rPr>
        <w:t>陸域車載訓練是否確與</w:t>
      </w:r>
      <w:r w:rsidR="002D0ADB" w:rsidRPr="00C51E54">
        <w:rPr>
          <w:rFonts w:hAnsi="標楷體" w:hint="eastAsia"/>
          <w:color w:val="000000" w:themeColor="text1"/>
          <w:szCs w:val="32"/>
        </w:rPr>
        <w:t>空域飛行</w:t>
      </w:r>
      <w:r w:rsidR="001C1C65" w:rsidRPr="00C51E54">
        <w:rPr>
          <w:rFonts w:hAnsi="標楷體" w:hint="eastAsia"/>
          <w:color w:val="000000" w:themeColor="text1"/>
          <w:szCs w:val="32"/>
        </w:rPr>
        <w:t>實作</w:t>
      </w:r>
      <w:r w:rsidR="002D0ADB" w:rsidRPr="00C51E54">
        <w:rPr>
          <w:rFonts w:hAnsi="標楷體" w:hint="eastAsia"/>
          <w:color w:val="000000" w:themeColor="text1"/>
          <w:szCs w:val="32"/>
        </w:rPr>
        <w:t>訓練無太大差異</w:t>
      </w:r>
      <w:r w:rsidR="002D0ADB" w:rsidRPr="00C51E54">
        <w:rPr>
          <w:rFonts w:hint="eastAsia"/>
          <w:color w:val="000000" w:themeColor="text1"/>
          <w:szCs w:val="32"/>
        </w:rPr>
        <w:t>，</w:t>
      </w:r>
      <w:r w:rsidR="001C1C65" w:rsidRPr="00C51E54">
        <w:rPr>
          <w:rFonts w:hint="eastAsia"/>
          <w:color w:val="000000" w:themeColor="text1"/>
          <w:szCs w:val="32"/>
        </w:rPr>
        <w:t>原能會</w:t>
      </w:r>
      <w:r w:rsidR="00295FDF" w:rsidRPr="00C51E54">
        <w:rPr>
          <w:rFonts w:hint="eastAsia"/>
          <w:color w:val="000000" w:themeColor="text1"/>
          <w:szCs w:val="32"/>
        </w:rPr>
        <w:t>允宜</w:t>
      </w:r>
      <w:r w:rsidR="00651C11" w:rsidRPr="00C51E54">
        <w:rPr>
          <w:rFonts w:hAnsi="標楷體"/>
          <w:color w:val="000000" w:themeColor="text1"/>
          <w:kern w:val="0"/>
          <w:szCs w:val="32"/>
        </w:rPr>
        <w:t>審慎評估</w:t>
      </w:r>
      <w:r w:rsidR="001C1C65" w:rsidRPr="00C51E54">
        <w:rPr>
          <w:rFonts w:hAnsi="標楷體" w:hint="eastAsia"/>
          <w:color w:val="000000" w:themeColor="text1"/>
          <w:kern w:val="0"/>
          <w:szCs w:val="32"/>
        </w:rPr>
        <w:t>，並</w:t>
      </w:r>
      <w:proofErr w:type="gramStart"/>
      <w:r w:rsidR="001C1C65" w:rsidRPr="00C51E54">
        <w:rPr>
          <w:rFonts w:hAnsi="標楷體" w:hint="eastAsia"/>
          <w:color w:val="000000" w:themeColor="text1"/>
          <w:kern w:val="0"/>
          <w:szCs w:val="32"/>
        </w:rPr>
        <w:t>賡續</w:t>
      </w:r>
      <w:r w:rsidR="00B55A6E" w:rsidRPr="00C51E54">
        <w:rPr>
          <w:rFonts w:hAnsi="標楷體" w:hint="eastAsia"/>
          <w:color w:val="000000" w:themeColor="text1"/>
          <w:kern w:val="0"/>
          <w:szCs w:val="32"/>
        </w:rPr>
        <w:t>策</w:t>
      </w:r>
      <w:proofErr w:type="gramEnd"/>
      <w:r w:rsidR="00B55A6E" w:rsidRPr="00C51E54">
        <w:rPr>
          <w:rFonts w:hAnsi="標楷體" w:hint="eastAsia"/>
          <w:color w:val="000000" w:themeColor="text1"/>
          <w:kern w:val="0"/>
          <w:szCs w:val="32"/>
        </w:rPr>
        <w:t>進</w:t>
      </w:r>
      <w:r w:rsidR="00651C11" w:rsidRPr="00C51E54">
        <w:rPr>
          <w:rFonts w:hAnsi="標楷體" w:hint="eastAsia"/>
          <w:color w:val="000000" w:themeColor="text1"/>
          <w:kern w:val="0"/>
          <w:szCs w:val="32"/>
        </w:rPr>
        <w:t>現有</w:t>
      </w:r>
      <w:r w:rsidR="00964F79" w:rsidRPr="00C51E54">
        <w:rPr>
          <w:rFonts w:hAnsi="標楷體"/>
          <w:color w:val="000000" w:themeColor="text1"/>
          <w:kern w:val="0"/>
          <w:szCs w:val="32"/>
        </w:rPr>
        <w:t>飛行</w:t>
      </w:r>
      <w:r w:rsidR="00B55A6E" w:rsidRPr="00C51E54">
        <w:rPr>
          <w:rFonts w:hAnsi="標楷體" w:hint="eastAsia"/>
          <w:color w:val="000000" w:themeColor="text1"/>
          <w:kern w:val="0"/>
          <w:szCs w:val="32"/>
        </w:rPr>
        <w:t>實作訓練</w:t>
      </w:r>
      <w:r w:rsidR="002D0ADB" w:rsidRPr="00C51E54">
        <w:rPr>
          <w:rFonts w:hAnsi="標楷體" w:hint="eastAsia"/>
          <w:color w:val="000000" w:themeColor="text1"/>
          <w:kern w:val="0"/>
          <w:szCs w:val="32"/>
        </w:rPr>
        <w:t>方式及</w:t>
      </w:r>
      <w:r w:rsidR="00964F79" w:rsidRPr="00C51E54">
        <w:rPr>
          <w:rFonts w:hAnsi="標楷體"/>
          <w:color w:val="000000" w:themeColor="text1"/>
          <w:kern w:val="0"/>
          <w:szCs w:val="32"/>
        </w:rPr>
        <w:t>量能</w:t>
      </w:r>
      <w:r w:rsidR="00651C11" w:rsidRPr="00C51E54">
        <w:rPr>
          <w:rFonts w:hAnsi="標楷體" w:hint="eastAsia"/>
          <w:color w:val="000000" w:themeColor="text1"/>
          <w:kern w:val="0"/>
          <w:szCs w:val="32"/>
        </w:rPr>
        <w:t>，</w:t>
      </w:r>
      <w:r w:rsidR="0057545D" w:rsidRPr="00C51E54">
        <w:rPr>
          <w:rFonts w:hAnsi="標楷體" w:hint="eastAsia"/>
          <w:color w:val="000000" w:themeColor="text1"/>
          <w:kern w:val="0"/>
          <w:szCs w:val="32"/>
        </w:rPr>
        <w:t>以</w:t>
      </w:r>
      <w:r w:rsidR="007734E8" w:rsidRPr="00C51E54">
        <w:rPr>
          <w:rFonts w:hAnsi="標楷體" w:hint="eastAsia"/>
          <w:color w:val="000000" w:themeColor="text1"/>
          <w:kern w:val="0"/>
          <w:szCs w:val="32"/>
        </w:rPr>
        <w:t>利</w:t>
      </w:r>
      <w:r w:rsidR="0057545D" w:rsidRPr="00C51E54">
        <w:rPr>
          <w:rFonts w:hAnsi="標楷體" w:hint="eastAsia"/>
          <w:color w:val="000000" w:themeColor="text1"/>
          <w:kern w:val="0"/>
          <w:szCs w:val="32"/>
        </w:rPr>
        <w:t>空中輻射偵測技術及經驗傳承。</w:t>
      </w:r>
      <w:bookmarkEnd w:id="66"/>
    </w:p>
    <w:p w14:paraId="6BA5F5DA" w14:textId="77777777" w:rsidR="001C1C65" w:rsidRPr="00C51E54" w:rsidRDefault="004578D9" w:rsidP="0085276D">
      <w:pPr>
        <w:pStyle w:val="3"/>
        <w:ind w:left="1406" w:hanging="680"/>
        <w:rPr>
          <w:rFonts w:hAnsi="標楷體"/>
          <w:color w:val="000000" w:themeColor="text1"/>
          <w:kern w:val="0"/>
          <w:szCs w:val="32"/>
        </w:rPr>
      </w:pPr>
      <w:bookmarkStart w:id="67" w:name="_Toc130221346"/>
      <w:r w:rsidRPr="00C51E54">
        <w:rPr>
          <w:rFonts w:hint="eastAsia"/>
          <w:color w:val="000000" w:themeColor="text1"/>
          <w:szCs w:val="32"/>
        </w:rPr>
        <w:t>綜上，</w:t>
      </w:r>
      <w:r w:rsidR="006A12CD" w:rsidRPr="00C51E54">
        <w:rPr>
          <w:rFonts w:hint="eastAsia"/>
          <w:color w:val="000000" w:themeColor="text1"/>
          <w:szCs w:val="32"/>
        </w:rPr>
        <w:t>我國雖規劃於2025年邁向非核家園目標，惟現有3座核能</w:t>
      </w:r>
      <w:proofErr w:type="gramStart"/>
      <w:r w:rsidR="006A12CD" w:rsidRPr="00C51E54">
        <w:rPr>
          <w:rFonts w:hint="eastAsia"/>
          <w:color w:val="000000" w:themeColor="text1"/>
          <w:szCs w:val="32"/>
        </w:rPr>
        <w:t>電廠均位處斷層線</w:t>
      </w:r>
      <w:proofErr w:type="gramEnd"/>
      <w:r w:rsidR="006A12CD" w:rsidRPr="00C51E54">
        <w:rPr>
          <w:rFonts w:hint="eastAsia"/>
          <w:color w:val="000000" w:themeColor="text1"/>
          <w:szCs w:val="32"/>
        </w:rPr>
        <w:t>上，</w:t>
      </w:r>
      <w:r w:rsidR="00013522" w:rsidRPr="00C51E54">
        <w:rPr>
          <w:rFonts w:hint="eastAsia"/>
          <w:color w:val="000000" w:themeColor="text1"/>
          <w:szCs w:val="32"/>
        </w:rPr>
        <w:t>又</w:t>
      </w:r>
      <w:r w:rsidR="006A12CD" w:rsidRPr="00C51E54">
        <w:rPr>
          <w:rFonts w:hint="eastAsia"/>
          <w:color w:val="000000" w:themeColor="text1"/>
          <w:szCs w:val="32"/>
        </w:rPr>
        <w:t>目前用過之核子燃料因找不到最終處置場址，仍需長期留置於反應爐廠區內的冷卻池或安全性較低之貯存設施中，萬一</w:t>
      </w:r>
      <w:proofErr w:type="gramStart"/>
      <w:r w:rsidR="006A12CD" w:rsidRPr="00C51E54">
        <w:rPr>
          <w:rFonts w:hint="eastAsia"/>
          <w:color w:val="000000" w:themeColor="text1"/>
          <w:szCs w:val="32"/>
        </w:rPr>
        <w:t>破裂均有發</w:t>
      </w:r>
      <w:proofErr w:type="gramEnd"/>
      <w:r w:rsidR="006A12CD" w:rsidRPr="00C51E54">
        <w:rPr>
          <w:rFonts w:hint="eastAsia"/>
          <w:color w:val="000000" w:themeColor="text1"/>
          <w:szCs w:val="32"/>
        </w:rPr>
        <w:t>生核子事故之巨大風險。</w:t>
      </w:r>
      <w:r w:rsidR="00583F62" w:rsidRPr="00C51E54">
        <w:rPr>
          <w:rFonts w:hint="eastAsia"/>
          <w:color w:val="000000" w:themeColor="text1"/>
          <w:szCs w:val="32"/>
        </w:rPr>
        <w:t>查</w:t>
      </w:r>
      <w:r w:rsidRPr="00C51E54">
        <w:rPr>
          <w:color w:val="000000" w:themeColor="text1"/>
          <w:szCs w:val="32"/>
        </w:rPr>
        <w:t>原能會</w:t>
      </w:r>
      <w:r w:rsidRPr="00C51E54">
        <w:rPr>
          <w:rFonts w:hint="eastAsia"/>
          <w:color w:val="000000" w:themeColor="text1"/>
          <w:szCs w:val="32"/>
        </w:rPr>
        <w:t>雖</w:t>
      </w:r>
      <w:r w:rsidRPr="00C51E54">
        <w:rPr>
          <w:color w:val="000000" w:themeColor="text1"/>
          <w:szCs w:val="32"/>
        </w:rPr>
        <w:t>已</w:t>
      </w:r>
      <w:r w:rsidRPr="00C51E54">
        <w:rPr>
          <w:rFonts w:hint="eastAsia"/>
          <w:color w:val="000000" w:themeColor="text1"/>
          <w:szCs w:val="32"/>
        </w:rPr>
        <w:t>依法</w:t>
      </w:r>
      <w:r w:rsidRPr="0085276D">
        <w:rPr>
          <w:rFonts w:hAnsi="標楷體"/>
          <w:color w:val="000000" w:themeColor="text1"/>
          <w:kern w:val="0"/>
          <w:szCs w:val="32"/>
        </w:rPr>
        <w:t>建立</w:t>
      </w:r>
      <w:r w:rsidRPr="00C51E54">
        <w:rPr>
          <w:color w:val="000000" w:themeColor="text1"/>
          <w:szCs w:val="32"/>
        </w:rPr>
        <w:t>核子事故緊急應變體系，惟</w:t>
      </w:r>
      <w:r w:rsidRPr="00C51E54">
        <w:rPr>
          <w:rFonts w:hint="eastAsia"/>
          <w:color w:val="000000" w:themeColor="text1"/>
          <w:szCs w:val="32"/>
        </w:rPr>
        <w:t>1</w:t>
      </w:r>
      <w:r w:rsidRPr="00C51E54">
        <w:rPr>
          <w:color w:val="000000" w:themeColor="text1"/>
          <w:szCs w:val="32"/>
        </w:rPr>
        <w:t>07</w:t>
      </w:r>
      <w:r w:rsidRPr="00C51E54">
        <w:rPr>
          <w:rFonts w:hint="eastAsia"/>
          <w:color w:val="000000" w:themeColor="text1"/>
          <w:szCs w:val="32"/>
        </w:rPr>
        <w:t>年至111年執行之</w:t>
      </w:r>
      <w:r w:rsidRPr="00C51E54">
        <w:rPr>
          <w:color w:val="000000" w:themeColor="text1"/>
          <w:szCs w:val="32"/>
        </w:rPr>
        <w:t>核安演習空中輻射偵測</w:t>
      </w:r>
      <w:r w:rsidRPr="00C51E54">
        <w:rPr>
          <w:rFonts w:hint="eastAsia"/>
          <w:color w:val="000000" w:themeColor="text1"/>
          <w:szCs w:val="32"/>
        </w:rPr>
        <w:t>訓練，</w:t>
      </w:r>
      <w:proofErr w:type="gramStart"/>
      <w:r w:rsidRPr="00C51E54">
        <w:rPr>
          <w:color w:val="000000" w:themeColor="text1"/>
          <w:szCs w:val="32"/>
        </w:rPr>
        <w:t>間由非</w:t>
      </w:r>
      <w:proofErr w:type="gramEnd"/>
      <w:r w:rsidRPr="00C51E54">
        <w:rPr>
          <w:color w:val="000000" w:themeColor="text1"/>
          <w:szCs w:val="32"/>
        </w:rPr>
        <w:t>核子事故輻射監測中心成員</w:t>
      </w:r>
      <w:r w:rsidRPr="00C51E54">
        <w:rPr>
          <w:rFonts w:hint="eastAsia"/>
          <w:color w:val="000000" w:themeColor="text1"/>
          <w:szCs w:val="32"/>
        </w:rPr>
        <w:t>內政部空勤總隊支援飛行人員、載具及參與訓練，其適法性及權責顯未盡明確，且現有空中輻射偵測飛行訓練</w:t>
      </w:r>
      <w:r w:rsidR="004B3400" w:rsidRPr="00C51E54">
        <w:rPr>
          <w:rFonts w:hint="eastAsia"/>
          <w:color w:val="000000" w:themeColor="text1"/>
          <w:szCs w:val="32"/>
        </w:rPr>
        <w:t>量能</w:t>
      </w:r>
      <w:r w:rsidR="00183E06" w:rsidRPr="00C51E54">
        <w:rPr>
          <w:rFonts w:hint="eastAsia"/>
          <w:color w:val="000000" w:themeColor="text1"/>
          <w:szCs w:val="32"/>
        </w:rPr>
        <w:t>亦</w:t>
      </w:r>
      <w:r w:rsidRPr="00C51E54">
        <w:rPr>
          <w:rFonts w:hint="eastAsia"/>
          <w:color w:val="000000" w:themeColor="text1"/>
          <w:szCs w:val="32"/>
        </w:rPr>
        <w:t>有不足，</w:t>
      </w:r>
      <w:r w:rsidR="009F2B15" w:rsidRPr="00C51E54">
        <w:rPr>
          <w:rFonts w:hint="eastAsia"/>
          <w:color w:val="000000" w:themeColor="text1"/>
          <w:szCs w:val="32"/>
        </w:rPr>
        <w:t>核</w:t>
      </w:r>
      <w:proofErr w:type="gramStart"/>
      <w:r w:rsidR="009D5112" w:rsidRPr="00C51E54">
        <w:rPr>
          <w:rFonts w:hint="eastAsia"/>
          <w:color w:val="000000" w:themeColor="text1"/>
          <w:szCs w:val="32"/>
        </w:rPr>
        <w:t>有未</w:t>
      </w:r>
      <w:proofErr w:type="gramEnd"/>
      <w:r w:rsidR="009D5112" w:rsidRPr="00C51E54">
        <w:rPr>
          <w:rFonts w:hint="eastAsia"/>
          <w:color w:val="000000" w:themeColor="text1"/>
          <w:szCs w:val="32"/>
        </w:rPr>
        <w:t>洽。</w:t>
      </w:r>
      <w:r w:rsidRPr="00C51E54">
        <w:rPr>
          <w:color w:val="000000" w:themeColor="text1"/>
          <w:szCs w:val="32"/>
        </w:rPr>
        <w:t>允宜</w:t>
      </w:r>
      <w:proofErr w:type="gramStart"/>
      <w:r w:rsidRPr="00C51E54">
        <w:rPr>
          <w:rFonts w:hint="eastAsia"/>
          <w:color w:val="000000" w:themeColor="text1"/>
          <w:szCs w:val="32"/>
        </w:rPr>
        <w:t>賡</w:t>
      </w:r>
      <w:proofErr w:type="gramEnd"/>
      <w:r w:rsidRPr="00C51E54">
        <w:rPr>
          <w:rFonts w:hint="eastAsia"/>
          <w:color w:val="000000" w:themeColor="text1"/>
          <w:szCs w:val="32"/>
        </w:rPr>
        <w:t>續檢討策進，</w:t>
      </w:r>
      <w:r w:rsidRPr="00C51E54">
        <w:rPr>
          <w:color w:val="000000" w:themeColor="text1"/>
          <w:szCs w:val="32"/>
        </w:rPr>
        <w:t>俾利</w:t>
      </w:r>
      <w:r w:rsidR="00683601" w:rsidRPr="00C51E54">
        <w:rPr>
          <w:rFonts w:hint="eastAsia"/>
          <w:color w:val="000000" w:themeColor="text1"/>
          <w:szCs w:val="32"/>
        </w:rPr>
        <w:t>執行</w:t>
      </w:r>
      <w:r w:rsidRPr="00C51E54">
        <w:rPr>
          <w:color w:val="000000" w:themeColor="text1"/>
          <w:szCs w:val="32"/>
        </w:rPr>
        <w:t>空中輻射偵測</w:t>
      </w:r>
      <w:r w:rsidR="00183E06" w:rsidRPr="00C51E54">
        <w:rPr>
          <w:rFonts w:hint="eastAsia"/>
          <w:color w:val="000000" w:themeColor="text1"/>
          <w:szCs w:val="32"/>
        </w:rPr>
        <w:t>，以</w:t>
      </w:r>
      <w:r w:rsidRPr="00C51E54">
        <w:rPr>
          <w:color w:val="000000" w:themeColor="text1"/>
          <w:szCs w:val="32"/>
        </w:rPr>
        <w:t>完</w:t>
      </w:r>
      <w:r w:rsidRPr="00C51E54">
        <w:rPr>
          <w:rFonts w:hint="eastAsia"/>
          <w:color w:val="000000" w:themeColor="text1"/>
          <w:szCs w:val="32"/>
        </w:rPr>
        <w:t>備</w:t>
      </w:r>
      <w:r w:rsidRPr="00C51E54">
        <w:rPr>
          <w:color w:val="000000" w:themeColor="text1"/>
          <w:szCs w:val="32"/>
        </w:rPr>
        <w:t>核子事故緊急應變體系，強化整體應變效能</w:t>
      </w:r>
      <w:r w:rsidRPr="00C51E54">
        <w:rPr>
          <w:rFonts w:hint="eastAsia"/>
          <w:color w:val="000000" w:themeColor="text1"/>
          <w:szCs w:val="32"/>
        </w:rPr>
        <w:t>。</w:t>
      </w:r>
      <w:bookmarkEnd w:id="67"/>
    </w:p>
    <w:p w14:paraId="58D58D87" w14:textId="77777777" w:rsidR="00BB5D13" w:rsidRPr="00C51E54" w:rsidRDefault="00A51B8A" w:rsidP="00837FA4">
      <w:pPr>
        <w:pStyle w:val="2"/>
        <w:ind w:left="1022" w:hanging="682"/>
        <w:rPr>
          <w:rFonts w:hAnsi="標楷體"/>
          <w:b/>
          <w:color w:val="000000" w:themeColor="text1"/>
          <w:szCs w:val="32"/>
        </w:rPr>
      </w:pPr>
      <w:bookmarkStart w:id="68" w:name="_Toc130221347"/>
      <w:bookmarkEnd w:id="52"/>
      <w:bookmarkEnd w:id="53"/>
      <w:bookmarkEnd w:id="54"/>
      <w:bookmarkEnd w:id="55"/>
      <w:bookmarkEnd w:id="56"/>
      <w:bookmarkEnd w:id="57"/>
      <w:bookmarkEnd w:id="58"/>
      <w:bookmarkEnd w:id="59"/>
      <w:bookmarkEnd w:id="60"/>
      <w:bookmarkEnd w:id="61"/>
      <w:r w:rsidRPr="00C51E54">
        <w:rPr>
          <w:rFonts w:hAnsi="標楷體" w:hint="eastAsia"/>
          <w:b/>
          <w:color w:val="000000" w:themeColor="text1"/>
          <w:szCs w:val="32"/>
        </w:rPr>
        <w:t>查國內現有</w:t>
      </w:r>
      <w:r w:rsidR="0082692F" w:rsidRPr="00C51E54">
        <w:rPr>
          <w:rFonts w:hAnsi="標楷體" w:hint="eastAsia"/>
          <w:b/>
          <w:color w:val="000000" w:themeColor="text1"/>
          <w:szCs w:val="32"/>
        </w:rPr>
        <w:t>空中輻射偵測系統啟用已逾8年，</w:t>
      </w:r>
      <w:r w:rsidR="000F796B" w:rsidRPr="00C51E54">
        <w:rPr>
          <w:rFonts w:hAnsi="標楷體" w:hint="eastAsia"/>
          <w:b/>
          <w:color w:val="000000" w:themeColor="text1"/>
          <w:szCs w:val="32"/>
        </w:rPr>
        <w:t>仍</w:t>
      </w:r>
      <w:r w:rsidR="00F02F92" w:rsidRPr="00C51E54">
        <w:rPr>
          <w:rFonts w:hAnsi="標楷體" w:hint="eastAsia"/>
          <w:b/>
          <w:color w:val="000000" w:themeColor="text1"/>
          <w:szCs w:val="32"/>
        </w:rPr>
        <w:t>存有</w:t>
      </w:r>
      <w:r w:rsidR="000F796B" w:rsidRPr="00C51E54">
        <w:rPr>
          <w:rFonts w:hAnsi="標楷體" w:hint="eastAsia"/>
          <w:b/>
          <w:color w:val="000000" w:themeColor="text1"/>
          <w:szCs w:val="32"/>
        </w:rPr>
        <w:t>：</w:t>
      </w:r>
      <w:r w:rsidR="009F2EE1" w:rsidRPr="00C51E54">
        <w:rPr>
          <w:rFonts w:hAnsi="標楷體" w:hint="eastAsia"/>
          <w:b/>
          <w:color w:val="000000" w:themeColor="text1"/>
          <w:szCs w:val="32"/>
        </w:rPr>
        <w:t>高階放射</w:t>
      </w:r>
      <w:proofErr w:type="gramStart"/>
      <w:r w:rsidR="009F2EE1" w:rsidRPr="00C51E54">
        <w:rPr>
          <w:rFonts w:hAnsi="標楷體" w:hint="eastAsia"/>
          <w:b/>
          <w:color w:val="000000" w:themeColor="text1"/>
          <w:szCs w:val="32"/>
        </w:rPr>
        <w:t>性能譜量測</w:t>
      </w:r>
      <w:proofErr w:type="gramEnd"/>
      <w:r w:rsidR="009F2EE1" w:rsidRPr="00C51E54">
        <w:rPr>
          <w:rFonts w:hAnsi="標楷體" w:hint="eastAsia"/>
          <w:b/>
          <w:color w:val="000000" w:themeColor="text1"/>
          <w:szCs w:val="32"/>
        </w:rPr>
        <w:t>電腦系統（SPARCS系統）之資料擷取傳送單元（ATU）無備品</w:t>
      </w:r>
      <w:r w:rsidR="000F796B" w:rsidRPr="00C51E54">
        <w:rPr>
          <w:rFonts w:hAnsi="標楷體" w:hint="eastAsia"/>
          <w:b/>
          <w:color w:val="000000" w:themeColor="text1"/>
          <w:szCs w:val="32"/>
        </w:rPr>
        <w:t>、</w:t>
      </w:r>
      <w:r w:rsidR="009F2EE1" w:rsidRPr="00C51E54">
        <w:rPr>
          <w:rFonts w:hAnsi="標楷體" w:hint="eastAsia"/>
          <w:b/>
          <w:color w:val="000000" w:themeColor="text1"/>
          <w:szCs w:val="32"/>
        </w:rPr>
        <w:t>軟體之進步型視覺化資料處理系統（AVID系統）</w:t>
      </w:r>
      <w:r w:rsidR="0082692F" w:rsidRPr="00C51E54">
        <w:rPr>
          <w:rFonts w:hAnsi="標楷體" w:hint="eastAsia"/>
          <w:b/>
          <w:color w:val="000000" w:themeColor="text1"/>
          <w:szCs w:val="32"/>
        </w:rPr>
        <w:t>已</w:t>
      </w:r>
      <w:r w:rsidR="001C1C65" w:rsidRPr="00C51E54">
        <w:rPr>
          <w:rFonts w:hAnsi="標楷體" w:hint="eastAsia"/>
          <w:b/>
          <w:color w:val="000000" w:themeColor="text1"/>
          <w:szCs w:val="32"/>
        </w:rPr>
        <w:t>逾</w:t>
      </w:r>
      <w:r w:rsidR="001C1C65" w:rsidRPr="00C51E54">
        <w:rPr>
          <w:rFonts w:hAnsi="標楷體"/>
          <w:b/>
          <w:color w:val="000000" w:themeColor="text1"/>
          <w:szCs w:val="32"/>
        </w:rPr>
        <w:t>6</w:t>
      </w:r>
      <w:r w:rsidR="0082692F" w:rsidRPr="00C51E54">
        <w:rPr>
          <w:rFonts w:hAnsi="標楷體" w:hint="eastAsia"/>
          <w:b/>
          <w:color w:val="000000" w:themeColor="text1"/>
          <w:szCs w:val="32"/>
        </w:rPr>
        <w:t>年未予更新</w:t>
      </w:r>
      <w:r w:rsidR="002E2580" w:rsidRPr="00C51E54">
        <w:rPr>
          <w:rFonts w:hAnsi="標楷體" w:hint="eastAsia"/>
          <w:b/>
          <w:color w:val="000000" w:themeColor="text1"/>
          <w:szCs w:val="32"/>
        </w:rPr>
        <w:t>，且迄今仍待建立發展自主空中偵測能力</w:t>
      </w:r>
      <w:r w:rsidR="00CB0E8B" w:rsidRPr="00C51E54">
        <w:rPr>
          <w:rFonts w:hAnsi="標楷體" w:hint="eastAsia"/>
          <w:b/>
          <w:color w:val="000000" w:themeColor="text1"/>
          <w:szCs w:val="32"/>
        </w:rPr>
        <w:t>等</w:t>
      </w:r>
      <w:r w:rsidR="00601531" w:rsidRPr="00C51E54">
        <w:rPr>
          <w:rFonts w:hAnsi="標楷體" w:hint="eastAsia"/>
          <w:b/>
          <w:color w:val="000000" w:themeColor="text1"/>
          <w:szCs w:val="32"/>
        </w:rPr>
        <w:t>情</w:t>
      </w:r>
      <w:r w:rsidR="00CB0E8B" w:rsidRPr="00C51E54">
        <w:rPr>
          <w:rFonts w:hAnsi="標楷體" w:hint="eastAsia"/>
          <w:b/>
          <w:color w:val="000000" w:themeColor="text1"/>
          <w:szCs w:val="32"/>
        </w:rPr>
        <w:t>，</w:t>
      </w:r>
      <w:r w:rsidR="00B20A12" w:rsidRPr="00C51E54">
        <w:rPr>
          <w:rFonts w:hAnsi="標楷體" w:hint="eastAsia"/>
          <w:b/>
          <w:color w:val="000000" w:themeColor="text1"/>
          <w:szCs w:val="32"/>
        </w:rPr>
        <w:t>難謂</w:t>
      </w:r>
      <w:r w:rsidR="004246C7" w:rsidRPr="00C51E54">
        <w:rPr>
          <w:rFonts w:hAnsi="標楷體" w:hint="eastAsia"/>
          <w:b/>
          <w:color w:val="000000" w:themeColor="text1"/>
          <w:szCs w:val="32"/>
        </w:rPr>
        <w:t>有當</w:t>
      </w:r>
      <w:r w:rsidR="001C1C65" w:rsidRPr="00C51E54">
        <w:rPr>
          <w:rFonts w:hAnsi="標楷體" w:hint="eastAsia"/>
          <w:b/>
          <w:color w:val="000000" w:themeColor="text1"/>
          <w:szCs w:val="32"/>
        </w:rPr>
        <w:t>，原能會</w:t>
      </w:r>
      <w:r w:rsidR="004246C7" w:rsidRPr="00C51E54">
        <w:rPr>
          <w:rFonts w:hAnsi="標楷體" w:hint="eastAsia"/>
          <w:b/>
          <w:color w:val="000000" w:themeColor="text1"/>
          <w:szCs w:val="32"/>
        </w:rPr>
        <w:t>允</w:t>
      </w:r>
      <w:r w:rsidR="008246DA" w:rsidRPr="00C51E54">
        <w:rPr>
          <w:rFonts w:hAnsi="標楷體" w:hint="eastAsia"/>
          <w:b/>
          <w:color w:val="000000" w:themeColor="text1"/>
          <w:szCs w:val="32"/>
        </w:rPr>
        <w:t>宜</w:t>
      </w:r>
      <w:r w:rsidR="00A8024D" w:rsidRPr="00C51E54">
        <w:rPr>
          <w:rFonts w:hAnsi="標楷體" w:hint="eastAsia"/>
          <w:b/>
          <w:color w:val="000000" w:themeColor="text1"/>
          <w:szCs w:val="32"/>
        </w:rPr>
        <w:t>賡續辦理各項改善更新工作及加強研發</w:t>
      </w:r>
      <w:r w:rsidR="008246DA" w:rsidRPr="00C51E54">
        <w:rPr>
          <w:rFonts w:hAnsi="標楷體" w:hint="eastAsia"/>
          <w:b/>
          <w:color w:val="000000" w:themeColor="text1"/>
          <w:szCs w:val="32"/>
        </w:rPr>
        <w:t>相關電腦資訊系統</w:t>
      </w:r>
      <w:r w:rsidR="009F2EE1" w:rsidRPr="00C51E54">
        <w:rPr>
          <w:rFonts w:hAnsi="標楷體" w:hint="eastAsia"/>
          <w:b/>
          <w:color w:val="000000" w:themeColor="text1"/>
          <w:szCs w:val="32"/>
        </w:rPr>
        <w:t>，</w:t>
      </w:r>
      <w:r w:rsidR="008246DA" w:rsidRPr="00C51E54">
        <w:rPr>
          <w:rFonts w:hAnsi="標楷體"/>
          <w:b/>
          <w:color w:val="000000" w:themeColor="text1"/>
          <w:kern w:val="0"/>
          <w:szCs w:val="32"/>
        </w:rPr>
        <w:t>以穩定空中輻射偵測系統維運量能，</w:t>
      </w:r>
      <w:r w:rsidR="008246DA" w:rsidRPr="00C51E54">
        <w:rPr>
          <w:rFonts w:hAnsi="標楷體"/>
          <w:b/>
          <w:color w:val="000000" w:themeColor="text1"/>
          <w:kern w:val="0"/>
          <w:szCs w:val="32"/>
        </w:rPr>
        <w:lastRenderedPageBreak/>
        <w:t>提升核子事故輻射偵測執行效率</w:t>
      </w:r>
      <w:r w:rsidR="00A22AAF" w:rsidRPr="00C51E54">
        <w:rPr>
          <w:rFonts w:hAnsi="標楷體" w:hint="eastAsia"/>
          <w:b/>
          <w:color w:val="000000" w:themeColor="text1"/>
          <w:kern w:val="0"/>
          <w:szCs w:val="32"/>
        </w:rPr>
        <w:t>：</w:t>
      </w:r>
      <w:bookmarkEnd w:id="68"/>
    </w:p>
    <w:p w14:paraId="13A34C16" w14:textId="796626B7" w:rsidR="00D755DF" w:rsidRPr="00C51E54" w:rsidRDefault="00EA1639" w:rsidP="0085276D">
      <w:pPr>
        <w:pStyle w:val="3"/>
        <w:ind w:left="1406" w:hanging="680"/>
        <w:rPr>
          <w:rFonts w:ascii="Times New Roman" w:hAnsi="Times New Roman"/>
          <w:color w:val="000000" w:themeColor="text1"/>
        </w:rPr>
      </w:pPr>
      <w:bookmarkStart w:id="69" w:name="_Toc130221348"/>
      <w:r w:rsidRPr="00C51E54">
        <w:rPr>
          <w:rFonts w:hAnsi="標楷體" w:hint="eastAsia"/>
          <w:color w:val="000000" w:themeColor="text1"/>
          <w:kern w:val="0"/>
          <w:szCs w:val="32"/>
        </w:rPr>
        <w:t>查</w:t>
      </w:r>
      <w:proofErr w:type="gramStart"/>
      <w:r w:rsidR="00D755DF" w:rsidRPr="00C51E54">
        <w:rPr>
          <w:rFonts w:hAnsi="標楷體" w:hint="eastAsia"/>
          <w:color w:val="000000" w:themeColor="text1"/>
          <w:kern w:val="0"/>
          <w:szCs w:val="32"/>
        </w:rPr>
        <w:t>原能會</w:t>
      </w:r>
      <w:r w:rsidRPr="00C51E54">
        <w:rPr>
          <w:rFonts w:hAnsi="標楷體" w:hint="eastAsia"/>
          <w:color w:val="000000" w:themeColor="text1"/>
          <w:kern w:val="0"/>
          <w:szCs w:val="32"/>
        </w:rPr>
        <w:t>參據</w:t>
      </w:r>
      <w:r w:rsidR="00D755DF" w:rsidRPr="00C51E54">
        <w:rPr>
          <w:rFonts w:hAnsi="標楷體"/>
          <w:color w:val="000000" w:themeColor="text1"/>
          <w:kern w:val="0"/>
          <w:szCs w:val="32"/>
        </w:rPr>
        <w:t>日本</w:t>
      </w:r>
      <w:proofErr w:type="gramEnd"/>
      <w:r w:rsidRPr="00C51E54">
        <w:rPr>
          <w:rFonts w:hAnsi="標楷體" w:hint="eastAsia"/>
          <w:color w:val="000000" w:themeColor="text1"/>
          <w:kern w:val="0"/>
          <w:szCs w:val="32"/>
        </w:rPr>
        <w:t>於</w:t>
      </w:r>
      <w:r w:rsidR="00D755DF" w:rsidRPr="00C51E54">
        <w:rPr>
          <w:rFonts w:hAnsi="標楷體"/>
          <w:color w:val="000000" w:themeColor="text1"/>
          <w:kern w:val="0"/>
          <w:szCs w:val="32"/>
        </w:rPr>
        <w:t>福島核</w:t>
      </w:r>
      <w:r w:rsidRPr="00C51E54">
        <w:rPr>
          <w:rFonts w:hAnsi="標楷體" w:hint="eastAsia"/>
          <w:color w:val="000000" w:themeColor="text1"/>
          <w:kern w:val="0"/>
          <w:szCs w:val="32"/>
        </w:rPr>
        <w:t>子</w:t>
      </w:r>
      <w:r w:rsidR="00D755DF" w:rsidRPr="00C51E54">
        <w:rPr>
          <w:rFonts w:hAnsi="標楷體"/>
          <w:color w:val="000000" w:themeColor="text1"/>
          <w:kern w:val="0"/>
          <w:szCs w:val="32"/>
        </w:rPr>
        <w:t>事故</w:t>
      </w:r>
      <w:r w:rsidRPr="00C51E54">
        <w:rPr>
          <w:rFonts w:hAnsi="標楷體" w:hint="eastAsia"/>
          <w:color w:val="000000" w:themeColor="text1"/>
          <w:kern w:val="0"/>
          <w:szCs w:val="32"/>
        </w:rPr>
        <w:t>時使用</w:t>
      </w:r>
      <w:r w:rsidR="00D755DF" w:rsidRPr="00C51E54">
        <w:rPr>
          <w:rFonts w:hAnsi="標楷體"/>
          <w:color w:val="000000" w:themeColor="text1"/>
          <w:kern w:val="0"/>
          <w:szCs w:val="32"/>
        </w:rPr>
        <w:t>飛行載具進行地面大範圍輻射偵測，於101至102年間自美國能源部國家核子保安總署</w:t>
      </w:r>
      <w:r w:rsidR="00D755DF" w:rsidRPr="00C51E54">
        <w:rPr>
          <w:rFonts w:ascii="Times New Roman" w:hAnsi="Times New Roman"/>
          <w:color w:val="000000" w:themeColor="text1"/>
          <w:kern w:val="0"/>
          <w:szCs w:val="32"/>
        </w:rPr>
        <w:t>（</w:t>
      </w:r>
      <w:r w:rsidR="00D755DF" w:rsidRPr="00C51E54">
        <w:rPr>
          <w:rFonts w:hAnsi="標楷體"/>
          <w:color w:val="000000" w:themeColor="text1"/>
          <w:kern w:val="0"/>
          <w:szCs w:val="32"/>
        </w:rPr>
        <w:t>National Nuclear Security</w:t>
      </w:r>
      <w:r w:rsidR="00D755DF" w:rsidRPr="00C51E54">
        <w:rPr>
          <w:rFonts w:hAnsi="標楷體" w:hint="eastAsia"/>
          <w:color w:val="000000" w:themeColor="text1"/>
          <w:kern w:val="0"/>
          <w:szCs w:val="32"/>
        </w:rPr>
        <w:t xml:space="preserve"> </w:t>
      </w:r>
      <w:r w:rsidR="002B30DF">
        <w:rPr>
          <w:rFonts w:hAnsi="標楷體" w:hint="eastAsia"/>
          <w:color w:val="000000" w:themeColor="text1"/>
          <w:kern w:val="0"/>
          <w:szCs w:val="32"/>
        </w:rPr>
        <w:t>a</w:t>
      </w:r>
      <w:r w:rsidR="00D755DF" w:rsidRPr="00C51E54">
        <w:rPr>
          <w:rFonts w:hAnsi="標楷體"/>
          <w:color w:val="000000" w:themeColor="text1"/>
          <w:kern w:val="0"/>
          <w:szCs w:val="32"/>
        </w:rPr>
        <w:t>dministration, Department of Energy</w:t>
      </w:r>
      <w:r w:rsidR="00D755DF" w:rsidRPr="00C51E54">
        <w:rPr>
          <w:rFonts w:ascii="Times New Roman" w:hAnsi="Times New Roman"/>
          <w:color w:val="000000" w:themeColor="text1"/>
          <w:kern w:val="0"/>
          <w:szCs w:val="32"/>
        </w:rPr>
        <w:t>）</w:t>
      </w:r>
      <w:r w:rsidR="00D755DF" w:rsidRPr="00C51E54">
        <w:rPr>
          <w:rFonts w:hAnsi="標楷體"/>
          <w:color w:val="000000" w:themeColor="text1"/>
          <w:kern w:val="0"/>
          <w:szCs w:val="32"/>
        </w:rPr>
        <w:t>引進（無償提供）4套空中輻射偵測系統（Aerial Measuring System），以強化</w:t>
      </w:r>
      <w:r w:rsidRPr="00C51E54">
        <w:rPr>
          <w:rFonts w:hAnsi="標楷體" w:hint="eastAsia"/>
          <w:color w:val="000000" w:themeColor="text1"/>
          <w:kern w:val="0"/>
          <w:szCs w:val="32"/>
        </w:rPr>
        <w:t>國內</w:t>
      </w:r>
      <w:r w:rsidR="00D755DF" w:rsidRPr="00C51E54">
        <w:rPr>
          <w:rFonts w:hAnsi="標楷體"/>
          <w:color w:val="000000" w:themeColor="text1"/>
          <w:kern w:val="0"/>
          <w:szCs w:val="32"/>
        </w:rPr>
        <w:t>於</w:t>
      </w:r>
      <w:r w:rsidRPr="00C51E54">
        <w:rPr>
          <w:rFonts w:hAnsi="標楷體" w:hint="eastAsia"/>
          <w:color w:val="000000" w:themeColor="text1"/>
          <w:kern w:val="0"/>
          <w:szCs w:val="32"/>
        </w:rPr>
        <w:t>發生</w:t>
      </w:r>
      <w:r w:rsidR="00D755DF" w:rsidRPr="00C51E54">
        <w:rPr>
          <w:rFonts w:hAnsi="標楷體"/>
          <w:color w:val="000000" w:themeColor="text1"/>
          <w:kern w:val="0"/>
          <w:szCs w:val="32"/>
        </w:rPr>
        <w:t>核子事故</w:t>
      </w:r>
      <w:r w:rsidRPr="00C51E54">
        <w:rPr>
          <w:rFonts w:hAnsi="標楷體" w:hint="eastAsia"/>
          <w:color w:val="000000" w:themeColor="text1"/>
          <w:kern w:val="0"/>
          <w:szCs w:val="32"/>
        </w:rPr>
        <w:t>時</w:t>
      </w:r>
      <w:r w:rsidR="00A865B6" w:rsidRPr="00C51E54">
        <w:rPr>
          <w:rFonts w:hAnsi="標楷體" w:hint="eastAsia"/>
          <w:color w:val="000000" w:themeColor="text1"/>
          <w:kern w:val="0"/>
          <w:szCs w:val="32"/>
        </w:rPr>
        <w:t>，</w:t>
      </w:r>
      <w:r w:rsidR="00D755DF" w:rsidRPr="00C51E54">
        <w:rPr>
          <w:rFonts w:hAnsi="標楷體"/>
          <w:color w:val="000000" w:themeColor="text1"/>
          <w:kern w:val="0"/>
          <w:szCs w:val="32"/>
        </w:rPr>
        <w:t>大範圍輻射污染調查與核子事故應變能力。空中輻射</w:t>
      </w:r>
      <w:bookmarkStart w:id="70" w:name="_GoBack"/>
      <w:bookmarkEnd w:id="70"/>
      <w:r w:rsidR="00D755DF" w:rsidRPr="00C51E54">
        <w:rPr>
          <w:rFonts w:hAnsi="標楷體"/>
          <w:color w:val="000000" w:themeColor="text1"/>
          <w:kern w:val="0"/>
          <w:szCs w:val="32"/>
        </w:rPr>
        <w:t>偵測系統係由硬體高階放射</w:t>
      </w:r>
      <w:proofErr w:type="gramStart"/>
      <w:r w:rsidR="00D755DF" w:rsidRPr="00C51E54">
        <w:rPr>
          <w:rFonts w:hAnsi="標楷體"/>
          <w:color w:val="000000" w:themeColor="text1"/>
          <w:kern w:val="0"/>
          <w:szCs w:val="32"/>
        </w:rPr>
        <w:t>性能譜量測</w:t>
      </w:r>
      <w:proofErr w:type="gramEnd"/>
      <w:r w:rsidR="00D755DF" w:rsidRPr="00C51E54">
        <w:rPr>
          <w:rFonts w:hAnsi="標楷體"/>
          <w:color w:val="000000" w:themeColor="text1"/>
          <w:kern w:val="0"/>
          <w:szCs w:val="32"/>
        </w:rPr>
        <w:t>電腦系統</w:t>
      </w:r>
      <w:r w:rsidR="00D755DF" w:rsidRPr="00C51E54">
        <w:rPr>
          <w:rFonts w:ascii="Times New Roman" w:hAnsi="Times New Roman"/>
          <w:color w:val="000000" w:themeColor="text1"/>
          <w:kern w:val="0"/>
          <w:szCs w:val="32"/>
        </w:rPr>
        <w:t>（</w:t>
      </w:r>
      <w:r w:rsidR="00D755DF" w:rsidRPr="00C51E54">
        <w:rPr>
          <w:rFonts w:hAnsi="標楷體"/>
          <w:color w:val="000000" w:themeColor="text1"/>
          <w:kern w:val="0"/>
          <w:szCs w:val="32"/>
        </w:rPr>
        <w:t>Spectral Advanced Radiological Computer System，SPARCS</w:t>
      </w:r>
      <w:r w:rsidR="00D755DF" w:rsidRPr="00C51E54">
        <w:rPr>
          <w:rFonts w:ascii="Times New Roman" w:hAnsi="Times New Roman"/>
          <w:color w:val="000000" w:themeColor="text1"/>
          <w:kern w:val="0"/>
          <w:szCs w:val="32"/>
        </w:rPr>
        <w:t>）</w:t>
      </w:r>
      <w:r w:rsidR="00A865B6" w:rsidRPr="00C51E54">
        <w:rPr>
          <w:rFonts w:ascii="Times New Roman" w:hAnsi="Times New Roman" w:hint="eastAsia"/>
          <w:color w:val="000000" w:themeColor="text1"/>
          <w:kern w:val="0"/>
          <w:szCs w:val="32"/>
        </w:rPr>
        <w:t>及</w:t>
      </w:r>
      <w:r w:rsidR="00D755DF" w:rsidRPr="00C51E54">
        <w:rPr>
          <w:rFonts w:hAnsi="標楷體"/>
          <w:color w:val="000000" w:themeColor="text1"/>
          <w:kern w:val="0"/>
          <w:szCs w:val="32"/>
        </w:rPr>
        <w:t>軟體進步型視覺化資料處理系統（下稱AVID系統）組成，其中SPARCS系統包含</w:t>
      </w:r>
      <w:proofErr w:type="gramStart"/>
      <w:r w:rsidR="00D755DF" w:rsidRPr="00C51E54">
        <w:rPr>
          <w:rFonts w:hAnsi="標楷體"/>
          <w:color w:val="000000" w:themeColor="text1"/>
          <w:kern w:val="0"/>
          <w:szCs w:val="32"/>
        </w:rPr>
        <w:t>偵檢器</w:t>
      </w:r>
      <w:proofErr w:type="gramEnd"/>
      <w:r w:rsidR="00D755DF" w:rsidRPr="00C51E54">
        <w:rPr>
          <w:rFonts w:hAnsi="標楷體"/>
          <w:color w:val="000000" w:themeColor="text1"/>
          <w:kern w:val="0"/>
          <w:szCs w:val="32"/>
        </w:rPr>
        <w:t>箱、資料擷取傳送單元（ATU）及筆記型電腦（AVID系統安裝於此）等</w:t>
      </w:r>
      <w:r w:rsidR="00D755DF" w:rsidRPr="00C51E54">
        <w:rPr>
          <w:rFonts w:hAnsi="標楷體" w:hint="eastAsia"/>
          <w:color w:val="000000" w:themeColor="text1"/>
          <w:kern w:val="0"/>
          <w:szCs w:val="32"/>
        </w:rPr>
        <w:t>。</w:t>
      </w:r>
      <w:bookmarkEnd w:id="69"/>
    </w:p>
    <w:p w14:paraId="7AAAABE0" w14:textId="77777777" w:rsidR="00D755DF" w:rsidRPr="00C51E54" w:rsidRDefault="00D755DF" w:rsidP="009B733D">
      <w:pPr>
        <w:pStyle w:val="3"/>
        <w:ind w:left="1406" w:hanging="680"/>
        <w:rPr>
          <w:rFonts w:hAnsi="標楷體"/>
          <w:b/>
          <w:color w:val="000000" w:themeColor="text1"/>
          <w:szCs w:val="32"/>
        </w:rPr>
      </w:pPr>
      <w:bookmarkStart w:id="71" w:name="_Toc130221349"/>
      <w:r w:rsidRPr="00C51E54">
        <w:rPr>
          <w:rFonts w:hAnsi="標楷體"/>
          <w:color w:val="000000" w:themeColor="text1"/>
          <w:kern w:val="0"/>
          <w:szCs w:val="32"/>
        </w:rPr>
        <w:t>據</w:t>
      </w:r>
      <w:r w:rsidR="00CB0E8B" w:rsidRPr="00C51E54">
        <w:rPr>
          <w:rFonts w:hAnsi="標楷體" w:hint="eastAsia"/>
          <w:color w:val="000000" w:themeColor="text1"/>
          <w:kern w:val="0"/>
          <w:szCs w:val="32"/>
        </w:rPr>
        <w:t>審計部查報，</w:t>
      </w:r>
      <w:r w:rsidR="00C0377E" w:rsidRPr="00C51E54">
        <w:rPr>
          <w:rFonts w:hAnsi="標楷體" w:hint="eastAsia"/>
          <w:color w:val="000000" w:themeColor="text1"/>
          <w:kern w:val="0"/>
          <w:szCs w:val="32"/>
        </w:rPr>
        <w:t>空</w:t>
      </w:r>
      <w:r w:rsidRPr="00C51E54">
        <w:rPr>
          <w:rFonts w:hAnsi="標楷體"/>
          <w:color w:val="000000" w:themeColor="text1"/>
          <w:kern w:val="0"/>
          <w:szCs w:val="32"/>
        </w:rPr>
        <w:t>中輻射偵測系統取得（101</w:t>
      </w:r>
      <w:r w:rsidR="00A865B6" w:rsidRPr="00C51E54">
        <w:rPr>
          <w:rFonts w:hAnsi="標楷體" w:hint="eastAsia"/>
          <w:color w:val="000000" w:themeColor="text1"/>
          <w:kern w:val="0"/>
          <w:szCs w:val="32"/>
        </w:rPr>
        <w:t>年</w:t>
      </w:r>
      <w:r w:rsidRPr="00C51E54">
        <w:rPr>
          <w:rFonts w:hAnsi="標楷體"/>
          <w:color w:val="000000" w:themeColor="text1"/>
          <w:kern w:val="0"/>
          <w:szCs w:val="32"/>
        </w:rPr>
        <w:t>至102年間）至今已</w:t>
      </w:r>
      <w:r w:rsidR="00A865B6" w:rsidRPr="00C51E54">
        <w:rPr>
          <w:rFonts w:hAnsi="標楷體" w:hint="eastAsia"/>
          <w:color w:val="000000" w:themeColor="text1"/>
          <w:kern w:val="0"/>
          <w:szCs w:val="32"/>
        </w:rPr>
        <w:t>逾</w:t>
      </w:r>
      <w:r w:rsidRPr="00C51E54">
        <w:rPr>
          <w:rFonts w:hAnsi="標楷體"/>
          <w:color w:val="000000" w:themeColor="text1"/>
          <w:kern w:val="0"/>
          <w:szCs w:val="32"/>
        </w:rPr>
        <w:t>9年，各項零件陸續出現問題</w:t>
      </w:r>
      <w:r w:rsidR="00A865B6" w:rsidRPr="00C51E54">
        <w:rPr>
          <w:rFonts w:hAnsi="標楷體" w:hint="eastAsia"/>
          <w:color w:val="000000" w:themeColor="text1"/>
          <w:kern w:val="0"/>
          <w:szCs w:val="32"/>
        </w:rPr>
        <w:t>，</w:t>
      </w:r>
      <w:r w:rsidRPr="00C51E54">
        <w:rPr>
          <w:rFonts w:hAnsi="標楷體"/>
          <w:color w:val="000000" w:themeColor="text1"/>
          <w:kern w:val="0"/>
          <w:szCs w:val="32"/>
        </w:rPr>
        <w:t>近年來執行空中輻射偵測任務及訓練時，SPARCS系統時有突然斷電又重新開機，致部分時段偵測數據有漏失，且部分過去偵測數據無法保存供查閱，電池蓄電困難等情</w:t>
      </w:r>
      <w:r w:rsidR="00A865B6" w:rsidRPr="00C51E54">
        <w:rPr>
          <w:rFonts w:hAnsi="標楷體" w:hint="eastAsia"/>
          <w:color w:val="000000" w:themeColor="text1"/>
          <w:kern w:val="0"/>
          <w:szCs w:val="32"/>
        </w:rPr>
        <w:t>。</w:t>
      </w:r>
      <w:r w:rsidRPr="00C51E54">
        <w:rPr>
          <w:rFonts w:hAnsi="標楷體"/>
          <w:color w:val="000000" w:themeColor="text1"/>
          <w:kern w:val="0"/>
          <w:szCs w:val="32"/>
        </w:rPr>
        <w:t>空中輻射偵測系統之維運面臨設備老舊與技術傳承兩大問題</w:t>
      </w:r>
      <w:r w:rsidR="00C03921" w:rsidRPr="00C51E54">
        <w:rPr>
          <w:rFonts w:hAnsi="標楷體" w:hint="eastAsia"/>
          <w:color w:val="000000" w:themeColor="text1"/>
          <w:kern w:val="0"/>
          <w:szCs w:val="32"/>
        </w:rPr>
        <w:t>：</w:t>
      </w:r>
      <w:r w:rsidR="00C03921" w:rsidRPr="00C51E54">
        <w:rPr>
          <w:rFonts w:hAnsi="標楷體"/>
          <w:color w:val="000000" w:themeColor="text1"/>
          <w:kern w:val="0"/>
          <w:szCs w:val="32"/>
        </w:rPr>
        <w:t>SPARCS系統</w:t>
      </w:r>
      <w:r w:rsidR="00C03921" w:rsidRPr="00C51E54">
        <w:rPr>
          <w:rFonts w:hAnsi="標楷體" w:hint="eastAsia"/>
          <w:color w:val="000000" w:themeColor="text1"/>
          <w:kern w:val="0"/>
          <w:szCs w:val="32"/>
        </w:rPr>
        <w:t>之</w:t>
      </w:r>
      <w:r w:rsidR="00C03921" w:rsidRPr="00C51E54">
        <w:rPr>
          <w:rFonts w:hAnsi="標楷體"/>
          <w:color w:val="000000" w:themeColor="text1"/>
          <w:kern w:val="0"/>
          <w:szCs w:val="32"/>
        </w:rPr>
        <w:t>資料擷取傳送單元（ATU）美方並未提供備品，倘故障損壞將致空中輻射偵測系統無法使用，AVID系統自上次（105年間）更新至今因美方未同意授權更新，</w:t>
      </w:r>
      <w:proofErr w:type="gramStart"/>
      <w:r w:rsidR="00C03921" w:rsidRPr="00C51E54">
        <w:rPr>
          <w:rFonts w:hAnsi="標楷體"/>
          <w:color w:val="000000" w:themeColor="text1"/>
          <w:kern w:val="0"/>
          <w:szCs w:val="32"/>
        </w:rPr>
        <w:t>致尚無</w:t>
      </w:r>
      <w:proofErr w:type="gramEnd"/>
      <w:r w:rsidR="00C03921" w:rsidRPr="00C51E54">
        <w:rPr>
          <w:rFonts w:hAnsi="標楷體"/>
          <w:color w:val="000000" w:themeColor="text1"/>
          <w:kern w:val="0"/>
          <w:szCs w:val="32"/>
        </w:rPr>
        <w:t>數據即時通信等新版AVID系統功能</w:t>
      </w:r>
      <w:r w:rsidR="00C03921" w:rsidRPr="00C51E54">
        <w:rPr>
          <w:rFonts w:hAnsi="標楷體" w:hint="eastAsia"/>
          <w:color w:val="000000" w:themeColor="text1"/>
          <w:kern w:val="0"/>
          <w:szCs w:val="32"/>
        </w:rPr>
        <w:t>；而</w:t>
      </w:r>
      <w:r w:rsidRPr="00C51E54">
        <w:rPr>
          <w:rFonts w:hAnsi="標楷體"/>
          <w:color w:val="000000" w:themeColor="text1"/>
          <w:kern w:val="0"/>
          <w:szCs w:val="32"/>
        </w:rPr>
        <w:t>核能研究所</w:t>
      </w:r>
      <w:r w:rsidR="00C03921" w:rsidRPr="00C51E54">
        <w:rPr>
          <w:rFonts w:hAnsi="標楷體"/>
          <w:color w:val="000000" w:themeColor="text1"/>
          <w:kern w:val="0"/>
          <w:szCs w:val="32"/>
        </w:rPr>
        <w:t>僅</w:t>
      </w:r>
      <w:r w:rsidR="00C03921" w:rsidRPr="00C51E54">
        <w:rPr>
          <w:rFonts w:hAnsi="標楷體" w:hint="eastAsia"/>
          <w:color w:val="000000" w:themeColor="text1"/>
          <w:kern w:val="0"/>
          <w:szCs w:val="32"/>
        </w:rPr>
        <w:t>有</w:t>
      </w:r>
      <w:r w:rsidR="00C03921" w:rsidRPr="00C51E54">
        <w:rPr>
          <w:rFonts w:hAnsi="標楷體"/>
          <w:color w:val="000000" w:themeColor="text1"/>
          <w:kern w:val="0"/>
          <w:szCs w:val="32"/>
        </w:rPr>
        <w:t>1人</w:t>
      </w:r>
      <w:r w:rsidR="00C03921" w:rsidRPr="00C51E54">
        <w:rPr>
          <w:rFonts w:hAnsi="標楷體" w:hint="eastAsia"/>
          <w:color w:val="000000" w:themeColor="text1"/>
          <w:kern w:val="0"/>
          <w:szCs w:val="32"/>
        </w:rPr>
        <w:t>具備</w:t>
      </w:r>
      <w:r w:rsidRPr="00C51E54">
        <w:rPr>
          <w:rFonts w:hAnsi="標楷體"/>
          <w:color w:val="000000" w:themeColor="text1"/>
          <w:kern w:val="0"/>
          <w:szCs w:val="32"/>
        </w:rPr>
        <w:t>空中輻射偵測系統故障排除及修復技術，均不利空中輻射偵測執行及系統維運。</w:t>
      </w:r>
      <w:r w:rsidR="00C03921" w:rsidRPr="00C51E54">
        <w:rPr>
          <w:rFonts w:hAnsi="標楷體"/>
          <w:color w:val="000000" w:themeColor="text1"/>
          <w:kern w:val="0"/>
          <w:szCs w:val="32"/>
        </w:rPr>
        <w:t>現階段核能研究所雖具備維修能量，惟仍存有SPARCS系統零組件缺料與AVID系統無法更新之隱憂，持續落實本土維運能力，方為空中輻射偵測技術能量維持</w:t>
      </w:r>
      <w:r w:rsidR="00C03921" w:rsidRPr="00C51E54">
        <w:rPr>
          <w:rFonts w:hAnsi="標楷體"/>
          <w:color w:val="000000" w:themeColor="text1"/>
          <w:kern w:val="0"/>
          <w:szCs w:val="32"/>
        </w:rPr>
        <w:lastRenderedPageBreak/>
        <w:t>之重要關鍵</w:t>
      </w:r>
      <w:r w:rsidR="00C03921" w:rsidRPr="00C51E54">
        <w:rPr>
          <w:rFonts w:hAnsi="標楷體" w:hint="eastAsia"/>
          <w:color w:val="000000" w:themeColor="text1"/>
          <w:kern w:val="0"/>
          <w:szCs w:val="32"/>
        </w:rPr>
        <w:t>等</w:t>
      </w:r>
      <w:r w:rsidR="00C03921" w:rsidRPr="00C51E54">
        <w:rPr>
          <w:rFonts w:hAnsi="標楷體"/>
          <w:color w:val="000000" w:themeColor="text1"/>
          <w:kern w:val="0"/>
          <w:szCs w:val="32"/>
        </w:rPr>
        <w:t>。</w:t>
      </w:r>
      <w:bookmarkEnd w:id="71"/>
    </w:p>
    <w:p w14:paraId="00909FF3" w14:textId="77777777" w:rsidR="00155678" w:rsidRPr="00C51E54" w:rsidRDefault="00D95BD3" w:rsidP="009B733D">
      <w:pPr>
        <w:pStyle w:val="3"/>
        <w:ind w:left="1406" w:hanging="680"/>
        <w:rPr>
          <w:rFonts w:hAnsi="標楷體"/>
          <w:b/>
          <w:color w:val="000000" w:themeColor="text1"/>
          <w:szCs w:val="32"/>
        </w:rPr>
      </w:pPr>
      <w:bookmarkStart w:id="72" w:name="_Toc130221350"/>
      <w:r w:rsidRPr="00C51E54">
        <w:rPr>
          <w:rFonts w:hAnsi="標楷體" w:hint="eastAsia"/>
          <w:color w:val="000000" w:themeColor="text1"/>
          <w:kern w:val="0"/>
          <w:szCs w:val="32"/>
        </w:rPr>
        <w:t>原能會</w:t>
      </w:r>
      <w:r w:rsidR="00BE758D" w:rsidRPr="00C51E54">
        <w:rPr>
          <w:rFonts w:hAnsi="標楷體" w:hint="eastAsia"/>
          <w:color w:val="000000" w:themeColor="text1"/>
          <w:kern w:val="0"/>
          <w:szCs w:val="32"/>
        </w:rPr>
        <w:t>則</w:t>
      </w:r>
      <w:r w:rsidRPr="00C51E54">
        <w:rPr>
          <w:rFonts w:hAnsi="標楷體" w:hint="eastAsia"/>
          <w:color w:val="000000" w:themeColor="text1"/>
          <w:kern w:val="0"/>
          <w:szCs w:val="32"/>
        </w:rPr>
        <w:t>查復，</w:t>
      </w:r>
      <w:r w:rsidR="00390C86" w:rsidRPr="00C51E54">
        <w:rPr>
          <w:rFonts w:hAnsi="標楷體" w:hint="eastAsia"/>
          <w:color w:val="000000" w:themeColor="text1"/>
          <w:kern w:val="0"/>
          <w:szCs w:val="32"/>
        </w:rPr>
        <w:t>目前共有4套SPARCS空中輻射</w:t>
      </w:r>
      <w:proofErr w:type="gramStart"/>
      <w:r w:rsidR="00390C86" w:rsidRPr="00C51E54">
        <w:rPr>
          <w:rFonts w:hAnsi="標楷體" w:hint="eastAsia"/>
          <w:color w:val="000000" w:themeColor="text1"/>
          <w:kern w:val="0"/>
          <w:szCs w:val="32"/>
        </w:rPr>
        <w:t>偵</w:t>
      </w:r>
      <w:proofErr w:type="gramEnd"/>
      <w:r w:rsidR="00390C86" w:rsidRPr="00C51E54">
        <w:rPr>
          <w:rFonts w:hAnsi="標楷體" w:hint="eastAsia"/>
          <w:color w:val="000000" w:themeColor="text1"/>
          <w:kern w:val="0"/>
          <w:szCs w:val="32"/>
        </w:rPr>
        <w:t>檢系統</w:t>
      </w:r>
      <w:r w:rsidR="004D2092" w:rsidRPr="00C51E54">
        <w:rPr>
          <w:rFonts w:hAnsi="標楷體" w:hint="eastAsia"/>
          <w:color w:val="000000" w:themeColor="text1"/>
          <w:kern w:val="0"/>
          <w:szCs w:val="32"/>
        </w:rPr>
        <w:t>及</w:t>
      </w:r>
      <w:r w:rsidR="00390C86" w:rsidRPr="00C51E54">
        <w:rPr>
          <w:rFonts w:hAnsi="標楷體" w:hint="eastAsia"/>
          <w:color w:val="000000" w:themeColor="text1"/>
          <w:kern w:val="0"/>
          <w:szCs w:val="32"/>
        </w:rPr>
        <w:t>1份零組件備品供平時故障檢修時使用，萬一發生核子事故可互為備援</w:t>
      </w:r>
      <w:r w:rsidR="005C26C3" w:rsidRPr="00C51E54">
        <w:rPr>
          <w:rFonts w:hAnsi="標楷體" w:hint="eastAsia"/>
          <w:color w:val="000000" w:themeColor="text1"/>
          <w:kern w:val="0"/>
          <w:szCs w:val="32"/>
        </w:rPr>
        <w:t>及</w:t>
      </w:r>
      <w:r w:rsidR="00390C86" w:rsidRPr="00C51E54">
        <w:rPr>
          <w:rFonts w:hAnsi="標楷體" w:hint="eastAsia"/>
          <w:color w:val="000000" w:themeColor="text1"/>
          <w:kern w:val="0"/>
          <w:szCs w:val="32"/>
        </w:rPr>
        <w:t>滿足應變量能需求</w:t>
      </w:r>
      <w:r w:rsidR="004D2092" w:rsidRPr="00C51E54">
        <w:rPr>
          <w:rFonts w:hAnsi="標楷體" w:hint="eastAsia"/>
          <w:color w:val="000000" w:themeColor="text1"/>
          <w:kern w:val="0"/>
          <w:szCs w:val="32"/>
        </w:rPr>
        <w:t>；</w:t>
      </w:r>
      <w:r w:rsidR="0077470D" w:rsidRPr="00C51E54">
        <w:rPr>
          <w:rFonts w:hAnsi="標楷體" w:hint="eastAsia"/>
          <w:color w:val="000000" w:themeColor="text1"/>
          <w:kern w:val="0"/>
          <w:szCs w:val="32"/>
        </w:rPr>
        <w:t>又</w:t>
      </w:r>
      <w:r w:rsidR="00390C86" w:rsidRPr="00C51E54">
        <w:rPr>
          <w:rFonts w:hAnsi="標楷體" w:hint="eastAsia"/>
          <w:color w:val="000000" w:themeColor="text1"/>
          <w:kern w:val="0"/>
          <w:szCs w:val="32"/>
        </w:rPr>
        <w:t>該會</w:t>
      </w:r>
      <w:r w:rsidR="00D755DF" w:rsidRPr="00C51E54">
        <w:rPr>
          <w:color w:val="000000" w:themeColor="text1"/>
          <w:szCs w:val="32"/>
        </w:rPr>
        <w:t>核能研究所</w:t>
      </w:r>
      <w:r w:rsidR="00390C86" w:rsidRPr="00C51E54">
        <w:rPr>
          <w:color w:val="000000" w:themeColor="text1"/>
          <w:szCs w:val="32"/>
        </w:rPr>
        <w:t>已自主培訓超過4</w:t>
      </w:r>
      <w:r w:rsidR="00390C86" w:rsidRPr="00C51E54">
        <w:rPr>
          <w:rFonts w:hint="eastAsia"/>
          <w:color w:val="000000" w:themeColor="text1"/>
          <w:szCs w:val="32"/>
        </w:rPr>
        <w:t>人</w:t>
      </w:r>
      <w:r w:rsidR="00404ED8" w:rsidRPr="00C51E54">
        <w:rPr>
          <w:rFonts w:hint="eastAsia"/>
          <w:color w:val="000000" w:themeColor="text1"/>
          <w:szCs w:val="32"/>
        </w:rPr>
        <w:t>，</w:t>
      </w:r>
      <w:r w:rsidR="00390C86" w:rsidRPr="00C51E54">
        <w:rPr>
          <w:rFonts w:hAnsi="標楷體" w:hint="eastAsia"/>
          <w:color w:val="000000" w:themeColor="text1"/>
          <w:kern w:val="0"/>
          <w:szCs w:val="32"/>
        </w:rPr>
        <w:t>具備</w:t>
      </w:r>
      <w:r w:rsidR="00390C86" w:rsidRPr="00C51E54">
        <w:rPr>
          <w:rFonts w:hAnsi="標楷體"/>
          <w:color w:val="000000" w:themeColor="text1"/>
          <w:kern w:val="0"/>
          <w:szCs w:val="32"/>
        </w:rPr>
        <w:t>空中輻射偵測系統故障排除及修復技術</w:t>
      </w:r>
      <w:r w:rsidR="001D351A" w:rsidRPr="00C51E54">
        <w:rPr>
          <w:rFonts w:hAnsi="標楷體" w:hint="eastAsia"/>
          <w:color w:val="000000" w:themeColor="text1"/>
          <w:kern w:val="0"/>
          <w:szCs w:val="32"/>
        </w:rPr>
        <w:t>，</w:t>
      </w:r>
      <w:r w:rsidR="00D755DF" w:rsidRPr="00C51E54">
        <w:rPr>
          <w:color w:val="000000" w:themeColor="text1"/>
          <w:szCs w:val="32"/>
        </w:rPr>
        <w:t>足</w:t>
      </w:r>
      <w:r w:rsidR="005C26C3" w:rsidRPr="00C51E54">
        <w:rPr>
          <w:rFonts w:hint="eastAsia"/>
          <w:color w:val="000000" w:themeColor="text1"/>
          <w:szCs w:val="32"/>
        </w:rPr>
        <w:t>以</w:t>
      </w:r>
      <w:r w:rsidR="00D755DF" w:rsidRPr="00C51E54">
        <w:rPr>
          <w:color w:val="000000" w:themeColor="text1"/>
          <w:szCs w:val="32"/>
        </w:rPr>
        <w:t>因應</w:t>
      </w:r>
      <w:r w:rsidR="00404ED8" w:rsidRPr="00C51E54">
        <w:rPr>
          <w:rFonts w:hAnsi="標楷體" w:hint="eastAsia"/>
          <w:color w:val="000000" w:themeColor="text1"/>
          <w:kern w:val="0"/>
          <w:szCs w:val="32"/>
        </w:rPr>
        <w:t>現階段空中輻射偵測儀器</w:t>
      </w:r>
      <w:r w:rsidR="00D755DF" w:rsidRPr="00C51E54">
        <w:rPr>
          <w:color w:val="000000" w:themeColor="text1"/>
          <w:szCs w:val="32"/>
        </w:rPr>
        <w:t>例行維護</w:t>
      </w:r>
      <w:r w:rsidR="0077470D" w:rsidRPr="00C51E54">
        <w:rPr>
          <w:rFonts w:hAnsi="標楷體" w:hint="eastAsia"/>
          <w:color w:val="000000" w:themeColor="text1"/>
          <w:kern w:val="0"/>
          <w:szCs w:val="32"/>
        </w:rPr>
        <w:t>。</w:t>
      </w:r>
      <w:r w:rsidR="005F2C5C" w:rsidRPr="00C51E54">
        <w:rPr>
          <w:rFonts w:hint="eastAsia"/>
          <w:color w:val="000000" w:themeColor="text1"/>
          <w:szCs w:val="32"/>
        </w:rPr>
        <w:t>因</w:t>
      </w:r>
      <w:r w:rsidR="005F2C5C" w:rsidRPr="00C51E54">
        <w:rPr>
          <w:color w:val="000000" w:themeColor="text1"/>
          <w:szCs w:val="32"/>
        </w:rPr>
        <w:t>資料擷取與傳送單元(ATU)為美國軍規管制品，無法由一般商業管道採購取得</w:t>
      </w:r>
      <w:r w:rsidR="005F2C5C" w:rsidRPr="00C51E54">
        <w:rPr>
          <w:rFonts w:hint="eastAsia"/>
          <w:color w:val="000000" w:themeColor="text1"/>
          <w:szCs w:val="32"/>
        </w:rPr>
        <w:t>，為</w:t>
      </w:r>
      <w:r w:rsidR="0052257E" w:rsidRPr="00C51E54">
        <w:rPr>
          <w:color w:val="000000" w:themeColor="text1"/>
          <w:szCs w:val="32"/>
        </w:rPr>
        <w:t>有效解決ATU無備品問題，</w:t>
      </w:r>
      <w:r w:rsidR="00404ED8" w:rsidRPr="00C51E54">
        <w:rPr>
          <w:rFonts w:hint="eastAsia"/>
          <w:color w:val="000000" w:themeColor="text1"/>
          <w:szCs w:val="32"/>
        </w:rPr>
        <w:t>該會</w:t>
      </w:r>
      <w:r w:rsidR="00D755DF" w:rsidRPr="00C51E54">
        <w:rPr>
          <w:rFonts w:hAnsi="標楷體"/>
          <w:color w:val="000000" w:themeColor="text1"/>
          <w:kern w:val="0"/>
          <w:szCs w:val="32"/>
        </w:rPr>
        <w:t>核</w:t>
      </w:r>
      <w:r w:rsidR="00D755DF" w:rsidRPr="00C51E54">
        <w:rPr>
          <w:rFonts w:hAnsi="標楷體" w:hint="eastAsia"/>
          <w:color w:val="000000" w:themeColor="text1"/>
          <w:kern w:val="0"/>
          <w:szCs w:val="32"/>
        </w:rPr>
        <w:t>能</w:t>
      </w:r>
      <w:r w:rsidR="00D755DF" w:rsidRPr="00C51E54">
        <w:rPr>
          <w:rFonts w:hAnsi="標楷體"/>
          <w:color w:val="000000" w:themeColor="text1"/>
          <w:kern w:val="0"/>
          <w:szCs w:val="32"/>
        </w:rPr>
        <w:t>研</w:t>
      </w:r>
      <w:r w:rsidR="00D755DF" w:rsidRPr="00C51E54">
        <w:rPr>
          <w:rFonts w:hAnsi="標楷體" w:hint="eastAsia"/>
          <w:color w:val="000000" w:themeColor="text1"/>
          <w:kern w:val="0"/>
          <w:szCs w:val="32"/>
        </w:rPr>
        <w:t>究</w:t>
      </w:r>
      <w:r w:rsidR="00D755DF" w:rsidRPr="00C51E54">
        <w:rPr>
          <w:rFonts w:hAnsi="標楷體"/>
          <w:color w:val="000000" w:themeColor="text1"/>
          <w:kern w:val="0"/>
          <w:szCs w:val="32"/>
        </w:rPr>
        <w:t>所自109年</w:t>
      </w:r>
      <w:r w:rsidR="00D755DF" w:rsidRPr="00C51E54">
        <w:rPr>
          <w:rFonts w:hAnsi="標楷體" w:hint="eastAsia"/>
          <w:color w:val="000000" w:themeColor="text1"/>
          <w:kern w:val="0"/>
          <w:szCs w:val="32"/>
        </w:rPr>
        <w:t>開始</w:t>
      </w:r>
      <w:r w:rsidR="005F2C5C" w:rsidRPr="00C51E54">
        <w:rPr>
          <w:rFonts w:hAnsi="標楷體"/>
          <w:color w:val="000000" w:themeColor="text1"/>
          <w:kern w:val="0"/>
          <w:szCs w:val="32"/>
        </w:rPr>
        <w:t>進行</w:t>
      </w:r>
      <w:r w:rsidR="00D755DF" w:rsidRPr="00C51E54">
        <w:rPr>
          <w:rFonts w:hAnsi="標楷體"/>
          <w:color w:val="000000" w:themeColor="text1"/>
          <w:kern w:val="0"/>
          <w:szCs w:val="32"/>
        </w:rPr>
        <w:t>SPARCS系統升級評估，110</w:t>
      </w:r>
      <w:r w:rsidR="00D755DF" w:rsidRPr="00C51E54">
        <w:rPr>
          <w:rFonts w:hAnsi="標楷體" w:hint="eastAsia"/>
          <w:color w:val="000000" w:themeColor="text1"/>
          <w:kern w:val="0"/>
          <w:szCs w:val="32"/>
        </w:rPr>
        <w:t>至111</w:t>
      </w:r>
      <w:r w:rsidR="00D755DF" w:rsidRPr="00C51E54">
        <w:rPr>
          <w:rFonts w:hAnsi="標楷體"/>
          <w:color w:val="000000" w:themeColor="text1"/>
          <w:kern w:val="0"/>
          <w:szCs w:val="32"/>
        </w:rPr>
        <w:t>年完成</w:t>
      </w:r>
      <w:r w:rsidR="00D755DF" w:rsidRPr="00C51E54">
        <w:rPr>
          <w:rFonts w:hAnsi="標楷體" w:hint="eastAsia"/>
          <w:color w:val="000000" w:themeColor="text1"/>
          <w:kern w:val="0"/>
          <w:szCs w:val="32"/>
        </w:rPr>
        <w:t>SPARCS</w:t>
      </w:r>
      <w:r w:rsidR="00D755DF" w:rsidRPr="00C51E54">
        <w:rPr>
          <w:rFonts w:hAnsi="標楷體"/>
          <w:color w:val="000000" w:themeColor="text1"/>
          <w:kern w:val="0"/>
          <w:szCs w:val="32"/>
        </w:rPr>
        <w:t>硬體系統升級可行性評估</w:t>
      </w:r>
      <w:r w:rsidR="0052257E" w:rsidRPr="00C51E54">
        <w:rPr>
          <w:rFonts w:hAnsi="標楷體" w:hint="eastAsia"/>
          <w:color w:val="000000" w:themeColor="text1"/>
          <w:kern w:val="0"/>
          <w:szCs w:val="32"/>
        </w:rPr>
        <w:t>，</w:t>
      </w:r>
      <w:r w:rsidR="00D755DF" w:rsidRPr="00C51E54">
        <w:rPr>
          <w:rFonts w:hAnsi="標楷體"/>
          <w:color w:val="000000" w:themeColor="text1"/>
          <w:kern w:val="0"/>
          <w:szCs w:val="32"/>
        </w:rPr>
        <w:t>112</w:t>
      </w:r>
      <w:r w:rsidR="00D755DF" w:rsidRPr="00C51E54">
        <w:rPr>
          <w:rFonts w:hAnsi="標楷體" w:hint="eastAsia"/>
          <w:color w:val="000000" w:themeColor="text1"/>
          <w:kern w:val="0"/>
          <w:szCs w:val="32"/>
        </w:rPr>
        <w:t>至113</w:t>
      </w:r>
      <w:r w:rsidR="00D755DF" w:rsidRPr="00C51E54">
        <w:rPr>
          <w:rFonts w:hAnsi="標楷體"/>
          <w:color w:val="000000" w:themeColor="text1"/>
          <w:kern w:val="0"/>
          <w:szCs w:val="32"/>
        </w:rPr>
        <w:t>年已編列相關硬體系統升級經費</w:t>
      </w:r>
      <w:r w:rsidR="005F2C5C" w:rsidRPr="00C51E54">
        <w:rPr>
          <w:rFonts w:hAnsi="標楷體" w:hint="eastAsia"/>
          <w:color w:val="000000" w:themeColor="text1"/>
          <w:kern w:val="0"/>
          <w:szCs w:val="32"/>
        </w:rPr>
        <w:t>，</w:t>
      </w:r>
      <w:r w:rsidR="00D755DF" w:rsidRPr="00C51E54">
        <w:rPr>
          <w:rFonts w:hAnsi="標楷體" w:hint="eastAsia"/>
          <w:color w:val="000000" w:themeColor="text1"/>
          <w:kern w:val="0"/>
          <w:szCs w:val="32"/>
        </w:rPr>
        <w:t>分批升級現有空中輻射偵測SPARCS系統，可提升系統作業穩定性</w:t>
      </w:r>
      <w:r w:rsidR="005F2C5C" w:rsidRPr="00C51E54">
        <w:rPr>
          <w:rFonts w:hAnsi="標楷體" w:hint="eastAsia"/>
          <w:color w:val="000000" w:themeColor="text1"/>
          <w:kern w:val="0"/>
          <w:szCs w:val="32"/>
        </w:rPr>
        <w:t>，</w:t>
      </w:r>
      <w:r w:rsidR="00155678" w:rsidRPr="00C51E54">
        <w:rPr>
          <w:rFonts w:hAnsi="標楷體" w:hint="eastAsia"/>
          <w:color w:val="000000" w:themeColor="text1"/>
          <w:kern w:val="0"/>
          <w:szCs w:val="32"/>
        </w:rPr>
        <w:t>並</w:t>
      </w:r>
      <w:r w:rsidR="00D755DF" w:rsidRPr="00C51E54">
        <w:rPr>
          <w:color w:val="000000" w:themeColor="text1"/>
          <w:szCs w:val="32"/>
        </w:rPr>
        <w:t>有利於</w:t>
      </w:r>
      <w:r w:rsidR="00D755DF" w:rsidRPr="00C51E54">
        <w:rPr>
          <w:rFonts w:hint="eastAsia"/>
          <w:color w:val="000000" w:themeColor="text1"/>
          <w:szCs w:val="32"/>
        </w:rPr>
        <w:t>建構本土化</w:t>
      </w:r>
      <w:r w:rsidR="00D755DF" w:rsidRPr="00C51E54">
        <w:rPr>
          <w:color w:val="000000" w:themeColor="text1"/>
          <w:szCs w:val="32"/>
        </w:rPr>
        <w:t>自主維護</w:t>
      </w:r>
      <w:r w:rsidR="00D755DF" w:rsidRPr="00C51E54">
        <w:rPr>
          <w:rFonts w:hint="eastAsia"/>
          <w:color w:val="000000" w:themeColor="text1"/>
          <w:szCs w:val="32"/>
        </w:rPr>
        <w:t>及檢修</w:t>
      </w:r>
      <w:r w:rsidR="00D755DF" w:rsidRPr="00C51E54">
        <w:rPr>
          <w:color w:val="000000" w:themeColor="text1"/>
          <w:szCs w:val="32"/>
        </w:rPr>
        <w:t>能力。</w:t>
      </w:r>
      <w:r w:rsidR="005C26C3" w:rsidRPr="00C51E54">
        <w:rPr>
          <w:rFonts w:hint="eastAsia"/>
          <w:color w:val="000000" w:themeColor="text1"/>
          <w:szCs w:val="32"/>
        </w:rPr>
        <w:t>至於</w:t>
      </w:r>
      <w:r w:rsidR="00D755DF" w:rsidRPr="00C51E54">
        <w:rPr>
          <w:color w:val="000000" w:themeColor="text1"/>
          <w:szCs w:val="32"/>
        </w:rPr>
        <w:t>AVID軟體係由美國提供，目前國內使用版本可滿足空中偵測作業需求，</w:t>
      </w:r>
      <w:r w:rsidR="00404ED8" w:rsidRPr="00C51E54">
        <w:rPr>
          <w:rFonts w:hint="eastAsia"/>
          <w:color w:val="000000" w:themeColor="text1"/>
          <w:szCs w:val="32"/>
        </w:rPr>
        <w:t>尚</w:t>
      </w:r>
      <w:r w:rsidR="00D755DF" w:rsidRPr="00C51E54">
        <w:rPr>
          <w:color w:val="000000" w:themeColor="text1"/>
          <w:szCs w:val="32"/>
        </w:rPr>
        <w:t>無更新急迫性</w:t>
      </w:r>
      <w:r w:rsidR="005C26C3" w:rsidRPr="00C51E54">
        <w:rPr>
          <w:rFonts w:hint="eastAsia"/>
          <w:color w:val="000000" w:themeColor="text1"/>
          <w:szCs w:val="32"/>
        </w:rPr>
        <w:t>，而</w:t>
      </w:r>
      <w:r w:rsidR="00D755DF" w:rsidRPr="00C51E54">
        <w:rPr>
          <w:color w:val="000000" w:themeColor="text1"/>
          <w:szCs w:val="32"/>
        </w:rPr>
        <w:t>新版AVID軟體現階段美方並未對外開放授權使用，後續將持續透過台美民用核能合作管道，協商AVID版本更新</w:t>
      </w:r>
      <w:r w:rsidR="00155678" w:rsidRPr="00C51E54">
        <w:rPr>
          <w:rFonts w:hint="eastAsia"/>
          <w:color w:val="000000" w:themeColor="text1"/>
          <w:szCs w:val="32"/>
        </w:rPr>
        <w:t>等語。</w:t>
      </w:r>
      <w:bookmarkEnd w:id="72"/>
    </w:p>
    <w:p w14:paraId="4754CC39" w14:textId="77777777" w:rsidR="00404ED8" w:rsidRPr="00C51E54" w:rsidRDefault="005F2C5C" w:rsidP="009B733D">
      <w:pPr>
        <w:pStyle w:val="3"/>
        <w:ind w:left="1406" w:hanging="680"/>
        <w:rPr>
          <w:rFonts w:hAnsi="標楷體"/>
          <w:color w:val="000000" w:themeColor="text1"/>
          <w:kern w:val="0"/>
          <w:szCs w:val="32"/>
        </w:rPr>
      </w:pPr>
      <w:bookmarkStart w:id="73" w:name="_Toc130221351"/>
      <w:r w:rsidRPr="00C51E54">
        <w:rPr>
          <w:rFonts w:hAnsi="標楷體" w:hint="eastAsia"/>
          <w:color w:val="000000" w:themeColor="text1"/>
          <w:szCs w:val="32"/>
        </w:rPr>
        <w:t>綜上</w:t>
      </w:r>
      <w:r w:rsidR="000F796B" w:rsidRPr="00C51E54">
        <w:rPr>
          <w:rFonts w:hAnsi="標楷體" w:hint="eastAsia"/>
          <w:color w:val="000000" w:themeColor="text1"/>
          <w:szCs w:val="32"/>
        </w:rPr>
        <w:t>可見</w:t>
      </w:r>
      <w:r w:rsidRPr="00C51E54">
        <w:rPr>
          <w:rFonts w:hAnsi="標楷體" w:hint="eastAsia"/>
          <w:color w:val="000000" w:themeColor="text1"/>
          <w:szCs w:val="32"/>
        </w:rPr>
        <w:t>，國內現有美國</w:t>
      </w:r>
      <w:r w:rsidRPr="00C51E54">
        <w:rPr>
          <w:rFonts w:hAnsi="標楷體"/>
          <w:color w:val="000000" w:themeColor="text1"/>
          <w:kern w:val="0"/>
          <w:szCs w:val="32"/>
        </w:rPr>
        <w:t>提供之空中輻射偵測系統</w:t>
      </w:r>
      <w:r w:rsidR="00AC2250" w:rsidRPr="00C51E54">
        <w:rPr>
          <w:rFonts w:hAnsi="標楷體" w:hint="eastAsia"/>
          <w:color w:val="000000" w:themeColor="text1"/>
          <w:szCs w:val="32"/>
        </w:rPr>
        <w:t>啟用已逾8年，</w:t>
      </w:r>
      <w:r w:rsidR="000F796B" w:rsidRPr="00C51E54">
        <w:rPr>
          <w:rFonts w:hAnsi="標楷體" w:hint="eastAsia"/>
          <w:color w:val="000000" w:themeColor="text1"/>
          <w:szCs w:val="32"/>
        </w:rPr>
        <w:t>仍</w:t>
      </w:r>
      <w:r w:rsidR="00AC2250" w:rsidRPr="00C51E54">
        <w:rPr>
          <w:rFonts w:hAnsi="標楷體" w:hint="eastAsia"/>
          <w:color w:val="000000" w:themeColor="text1"/>
          <w:szCs w:val="32"/>
        </w:rPr>
        <w:t>存有高階放射</w:t>
      </w:r>
      <w:proofErr w:type="gramStart"/>
      <w:r w:rsidR="00AC2250" w:rsidRPr="00C51E54">
        <w:rPr>
          <w:rFonts w:hAnsi="標楷體" w:hint="eastAsia"/>
          <w:color w:val="000000" w:themeColor="text1"/>
          <w:szCs w:val="32"/>
        </w:rPr>
        <w:t>性能譜量測</w:t>
      </w:r>
      <w:proofErr w:type="gramEnd"/>
      <w:r w:rsidR="00AC2250" w:rsidRPr="00C51E54">
        <w:rPr>
          <w:rFonts w:hAnsi="標楷體" w:hint="eastAsia"/>
          <w:color w:val="000000" w:themeColor="text1"/>
          <w:szCs w:val="32"/>
        </w:rPr>
        <w:t>電腦系統（SPARCS系統）之資料擷取傳送單元（ATU）無備品、軟體之進步型視覺化資料處理系統（AVID系統）已</w:t>
      </w:r>
      <w:r w:rsidR="00601531" w:rsidRPr="00C51E54">
        <w:rPr>
          <w:rFonts w:hAnsi="標楷體" w:hint="eastAsia"/>
          <w:color w:val="000000" w:themeColor="text1"/>
          <w:szCs w:val="32"/>
        </w:rPr>
        <w:t>逾6</w:t>
      </w:r>
      <w:r w:rsidR="00AC2250" w:rsidRPr="00C51E54">
        <w:rPr>
          <w:rFonts w:hAnsi="標楷體" w:hint="eastAsia"/>
          <w:color w:val="000000" w:themeColor="text1"/>
          <w:szCs w:val="32"/>
        </w:rPr>
        <w:t>年未予更新</w:t>
      </w:r>
      <w:r w:rsidR="00AC2250" w:rsidRPr="00D67FCE">
        <w:rPr>
          <w:rFonts w:hAnsi="標楷體" w:hint="eastAsia"/>
          <w:color w:val="000000" w:themeColor="text1"/>
          <w:szCs w:val="32"/>
        </w:rPr>
        <w:t>，</w:t>
      </w:r>
      <w:r w:rsidR="005F5BC5" w:rsidRPr="00D67FCE">
        <w:rPr>
          <w:rFonts w:hAnsi="標楷體" w:hint="eastAsia"/>
          <w:color w:val="000000" w:themeColor="text1"/>
          <w:szCs w:val="32"/>
        </w:rPr>
        <w:t>且迄今仍待建立發展自主空中偵測能力等情，</w:t>
      </w:r>
      <w:proofErr w:type="gramStart"/>
      <w:r w:rsidR="00B20A12" w:rsidRPr="00C51E54">
        <w:rPr>
          <w:rFonts w:hAnsi="標楷體" w:hint="eastAsia"/>
          <w:color w:val="000000" w:themeColor="text1"/>
          <w:szCs w:val="32"/>
        </w:rPr>
        <w:t>難謂</w:t>
      </w:r>
      <w:r w:rsidR="00601531" w:rsidRPr="00C51E54">
        <w:rPr>
          <w:rFonts w:hAnsi="標楷體" w:hint="eastAsia"/>
          <w:color w:val="000000" w:themeColor="text1"/>
          <w:szCs w:val="32"/>
        </w:rPr>
        <w:t>周</w:t>
      </w:r>
      <w:proofErr w:type="gramEnd"/>
      <w:r w:rsidR="00601531" w:rsidRPr="00C51E54">
        <w:rPr>
          <w:rFonts w:hAnsi="標楷體" w:hint="eastAsia"/>
          <w:color w:val="000000" w:themeColor="text1"/>
          <w:szCs w:val="32"/>
        </w:rPr>
        <w:t>妥。原能會</w:t>
      </w:r>
      <w:r w:rsidR="00AC2250" w:rsidRPr="00C51E54">
        <w:rPr>
          <w:rFonts w:hAnsi="標楷體" w:hint="eastAsia"/>
          <w:color w:val="000000" w:themeColor="text1"/>
          <w:szCs w:val="32"/>
        </w:rPr>
        <w:t>允宜</w:t>
      </w:r>
      <w:proofErr w:type="gramStart"/>
      <w:r w:rsidR="00AC2250" w:rsidRPr="00C51E54">
        <w:rPr>
          <w:rFonts w:hAnsi="標楷體" w:hint="eastAsia"/>
          <w:color w:val="000000" w:themeColor="text1"/>
          <w:szCs w:val="32"/>
        </w:rPr>
        <w:t>賡</w:t>
      </w:r>
      <w:proofErr w:type="gramEnd"/>
      <w:r w:rsidR="00AC2250" w:rsidRPr="00C51E54">
        <w:rPr>
          <w:rFonts w:hAnsi="標楷體" w:hint="eastAsia"/>
          <w:color w:val="000000" w:themeColor="text1"/>
          <w:szCs w:val="32"/>
        </w:rPr>
        <w:t>續辦理各項改善更新工作及加強研發相關電腦資訊系統，</w:t>
      </w:r>
      <w:r w:rsidR="00AC2250" w:rsidRPr="00C51E54">
        <w:rPr>
          <w:rFonts w:hAnsi="標楷體"/>
          <w:color w:val="000000" w:themeColor="text1"/>
          <w:kern w:val="0"/>
          <w:szCs w:val="32"/>
        </w:rPr>
        <w:t>以穩定空中輻射偵測系統維運量能，提升核子事故輻射偵測執行效率</w:t>
      </w:r>
      <w:r w:rsidR="00AC2250" w:rsidRPr="00C51E54">
        <w:rPr>
          <w:rFonts w:hAnsi="標楷體" w:hint="eastAsia"/>
          <w:color w:val="000000" w:themeColor="text1"/>
          <w:kern w:val="0"/>
          <w:szCs w:val="32"/>
        </w:rPr>
        <w:t>。</w:t>
      </w:r>
      <w:bookmarkEnd w:id="73"/>
    </w:p>
    <w:p w14:paraId="1B2B8139" w14:textId="77777777" w:rsidR="00952E5B" w:rsidRPr="00C51E54" w:rsidRDefault="00952E5B" w:rsidP="00326AD8">
      <w:pPr>
        <w:pStyle w:val="2"/>
        <w:ind w:left="1022" w:hanging="682"/>
        <w:rPr>
          <w:rFonts w:hAnsi="標楷體"/>
          <w:b/>
          <w:color w:val="000000" w:themeColor="text1"/>
          <w:szCs w:val="32"/>
        </w:rPr>
      </w:pPr>
      <w:bookmarkStart w:id="74" w:name="_Toc130221352"/>
      <w:r w:rsidRPr="00C51E54">
        <w:rPr>
          <w:rFonts w:hAnsi="標楷體" w:hint="eastAsia"/>
          <w:b/>
          <w:color w:val="000000" w:themeColor="text1"/>
          <w:kern w:val="0"/>
          <w:szCs w:val="32"/>
        </w:rPr>
        <w:t>查原能會</w:t>
      </w:r>
      <w:r w:rsidR="003B3029" w:rsidRPr="00C51E54">
        <w:rPr>
          <w:rFonts w:hAnsi="標楷體"/>
          <w:b/>
          <w:color w:val="000000" w:themeColor="text1"/>
          <w:kern w:val="0"/>
          <w:szCs w:val="32"/>
        </w:rPr>
        <w:t>建置之輻射數據圖像化整合系統，尚未</w:t>
      </w:r>
      <w:r w:rsidR="003B3029" w:rsidRPr="00C51E54">
        <w:rPr>
          <w:rFonts w:hAnsi="標楷體" w:hint="eastAsia"/>
          <w:b/>
          <w:color w:val="000000" w:themeColor="text1"/>
          <w:kern w:val="0"/>
          <w:szCs w:val="32"/>
        </w:rPr>
        <w:t>完成整合</w:t>
      </w:r>
      <w:r w:rsidR="003B3029" w:rsidRPr="00C51E54">
        <w:rPr>
          <w:rFonts w:hAnsi="標楷體"/>
          <w:b/>
          <w:color w:val="000000" w:themeColor="text1"/>
          <w:kern w:val="0"/>
          <w:szCs w:val="32"/>
        </w:rPr>
        <w:t>顯示空中輻射偵測數據功能，</w:t>
      </w:r>
      <w:r w:rsidR="003B3029" w:rsidRPr="00C51E54">
        <w:rPr>
          <w:rFonts w:hAnsi="標楷體" w:hint="eastAsia"/>
          <w:b/>
          <w:color w:val="000000" w:themeColor="text1"/>
          <w:kern w:val="0"/>
          <w:szCs w:val="32"/>
        </w:rPr>
        <w:t>又</w:t>
      </w:r>
      <w:r w:rsidR="00722B82" w:rsidRPr="00C51E54">
        <w:rPr>
          <w:rFonts w:hAnsi="標楷體"/>
          <w:b/>
          <w:color w:val="000000" w:themeColor="text1"/>
          <w:kern w:val="0"/>
          <w:szCs w:val="32"/>
        </w:rPr>
        <w:t>規劃辦理</w:t>
      </w:r>
      <w:r w:rsidR="00722B82" w:rsidRPr="00C51E54">
        <w:rPr>
          <w:rFonts w:hAnsi="標楷體" w:hint="eastAsia"/>
          <w:b/>
          <w:color w:val="000000" w:themeColor="text1"/>
          <w:kern w:val="0"/>
          <w:szCs w:val="32"/>
        </w:rPr>
        <w:t>之</w:t>
      </w:r>
      <w:r w:rsidR="00722B82" w:rsidRPr="00C51E54">
        <w:rPr>
          <w:rFonts w:hAnsi="標楷體"/>
          <w:b/>
          <w:color w:val="000000" w:themeColor="text1"/>
          <w:kern w:val="0"/>
          <w:szCs w:val="32"/>
        </w:rPr>
        <w:t>無人</w:t>
      </w:r>
      <w:r w:rsidR="00722B82" w:rsidRPr="00C51E54">
        <w:rPr>
          <w:rFonts w:hAnsi="標楷體"/>
          <w:b/>
          <w:color w:val="000000" w:themeColor="text1"/>
          <w:kern w:val="0"/>
          <w:szCs w:val="32"/>
        </w:rPr>
        <w:lastRenderedPageBreak/>
        <w:t>機執行空中輻射偵測技術開發計畫，</w:t>
      </w:r>
      <w:r w:rsidR="00722B82" w:rsidRPr="00C51E54">
        <w:rPr>
          <w:rFonts w:hAnsi="標楷體" w:hint="eastAsia"/>
          <w:b/>
          <w:color w:val="000000" w:themeColor="text1"/>
          <w:kern w:val="0"/>
          <w:szCs w:val="32"/>
        </w:rPr>
        <w:t>迄今</w:t>
      </w:r>
      <w:r w:rsidR="00722B82" w:rsidRPr="00C51E54">
        <w:rPr>
          <w:rFonts w:hAnsi="標楷體"/>
          <w:b/>
          <w:color w:val="000000" w:themeColor="text1"/>
          <w:kern w:val="0"/>
          <w:szCs w:val="32"/>
        </w:rPr>
        <w:t>尚未建立自行執行無人機空中輻射偵測量能</w:t>
      </w:r>
      <w:r w:rsidR="004246C7" w:rsidRPr="00C51E54">
        <w:rPr>
          <w:rFonts w:hAnsi="標楷體" w:hint="eastAsia"/>
          <w:b/>
          <w:color w:val="000000" w:themeColor="text1"/>
          <w:kern w:val="0"/>
          <w:szCs w:val="32"/>
        </w:rPr>
        <w:t>等</w:t>
      </w:r>
      <w:r w:rsidR="009B3834" w:rsidRPr="00C51E54">
        <w:rPr>
          <w:rFonts w:hAnsi="標楷體" w:hint="eastAsia"/>
          <w:b/>
          <w:color w:val="000000" w:themeColor="text1"/>
          <w:kern w:val="0"/>
          <w:szCs w:val="32"/>
        </w:rPr>
        <w:t>，</w:t>
      </w:r>
      <w:proofErr w:type="gramStart"/>
      <w:r w:rsidR="004246C7" w:rsidRPr="00C51E54">
        <w:rPr>
          <w:rFonts w:hAnsi="標楷體" w:hint="eastAsia"/>
          <w:b/>
          <w:color w:val="000000" w:themeColor="text1"/>
          <w:kern w:val="0"/>
          <w:szCs w:val="32"/>
        </w:rPr>
        <w:t>均未盡周</w:t>
      </w:r>
      <w:proofErr w:type="gramEnd"/>
      <w:r w:rsidR="004246C7" w:rsidRPr="00C51E54">
        <w:rPr>
          <w:rFonts w:hAnsi="標楷體" w:hint="eastAsia"/>
          <w:b/>
          <w:color w:val="000000" w:themeColor="text1"/>
          <w:kern w:val="0"/>
          <w:szCs w:val="32"/>
        </w:rPr>
        <w:t>妥</w:t>
      </w:r>
      <w:r w:rsidR="009B3834" w:rsidRPr="00C51E54">
        <w:rPr>
          <w:rFonts w:hAnsi="標楷體" w:hint="eastAsia"/>
          <w:b/>
          <w:color w:val="000000" w:themeColor="text1"/>
          <w:kern w:val="0"/>
          <w:szCs w:val="32"/>
        </w:rPr>
        <w:t>，</w:t>
      </w:r>
      <w:r w:rsidRPr="00C51E54">
        <w:rPr>
          <w:rFonts w:hAnsi="標楷體"/>
          <w:b/>
          <w:color w:val="000000" w:themeColor="text1"/>
          <w:kern w:val="0"/>
          <w:szCs w:val="32"/>
        </w:rPr>
        <w:t>允宜</w:t>
      </w:r>
      <w:r w:rsidR="00D31450" w:rsidRPr="00C51E54">
        <w:rPr>
          <w:rFonts w:hAnsi="標楷體" w:hint="eastAsia"/>
          <w:b/>
          <w:color w:val="000000" w:themeColor="text1"/>
          <w:kern w:val="0"/>
          <w:szCs w:val="32"/>
        </w:rPr>
        <w:t>賡續</w:t>
      </w:r>
      <w:proofErr w:type="gramStart"/>
      <w:r w:rsidRPr="00C51E54">
        <w:rPr>
          <w:rFonts w:hAnsi="標楷體"/>
          <w:b/>
          <w:color w:val="000000" w:themeColor="text1"/>
          <w:kern w:val="0"/>
          <w:szCs w:val="32"/>
        </w:rPr>
        <w:t>研謀</w:t>
      </w:r>
      <w:proofErr w:type="gramEnd"/>
      <w:r w:rsidR="00D31450" w:rsidRPr="00C51E54">
        <w:rPr>
          <w:rFonts w:hAnsi="標楷體" w:hint="eastAsia"/>
          <w:b/>
          <w:color w:val="000000" w:themeColor="text1"/>
          <w:kern w:val="0"/>
          <w:szCs w:val="32"/>
        </w:rPr>
        <w:t>策進</w:t>
      </w:r>
      <w:r w:rsidRPr="00C51E54">
        <w:rPr>
          <w:rFonts w:hAnsi="標楷體"/>
          <w:b/>
          <w:color w:val="000000" w:themeColor="text1"/>
          <w:kern w:val="0"/>
          <w:szCs w:val="32"/>
        </w:rPr>
        <w:t>，俾</w:t>
      </w:r>
      <w:r w:rsidR="003B3029" w:rsidRPr="00C51E54">
        <w:rPr>
          <w:rFonts w:hAnsi="標楷體" w:hint="eastAsia"/>
          <w:b/>
          <w:color w:val="000000" w:themeColor="text1"/>
          <w:kern w:val="0"/>
          <w:szCs w:val="32"/>
        </w:rPr>
        <w:t>完備</w:t>
      </w:r>
      <w:r w:rsidR="003B3029" w:rsidRPr="00C51E54">
        <w:rPr>
          <w:rFonts w:hAnsi="標楷體"/>
          <w:b/>
          <w:color w:val="000000" w:themeColor="text1"/>
          <w:kern w:val="0"/>
          <w:szCs w:val="32"/>
        </w:rPr>
        <w:t>輻射數據圖像</w:t>
      </w:r>
      <w:r w:rsidR="003B3029" w:rsidRPr="00C51E54">
        <w:rPr>
          <w:rFonts w:hAnsi="標楷體" w:hint="eastAsia"/>
          <w:b/>
          <w:color w:val="000000" w:themeColor="text1"/>
          <w:kern w:val="0"/>
          <w:szCs w:val="32"/>
        </w:rPr>
        <w:t>及</w:t>
      </w:r>
      <w:r w:rsidRPr="00C51E54">
        <w:rPr>
          <w:rFonts w:hAnsi="標楷體"/>
          <w:b/>
          <w:color w:val="000000" w:themeColor="text1"/>
          <w:kern w:val="0"/>
          <w:szCs w:val="32"/>
        </w:rPr>
        <w:t>彌補有人機空中偵測可能之限制</w:t>
      </w:r>
      <w:r w:rsidRPr="00C51E54">
        <w:rPr>
          <w:rFonts w:hAnsi="標楷體" w:hint="eastAsia"/>
          <w:b/>
          <w:color w:val="000000" w:themeColor="text1"/>
          <w:kern w:val="0"/>
          <w:szCs w:val="32"/>
        </w:rPr>
        <w:t>：</w:t>
      </w:r>
      <w:bookmarkEnd w:id="74"/>
    </w:p>
    <w:p w14:paraId="6F0936D4" w14:textId="77777777" w:rsidR="00722B82" w:rsidRPr="00C51E54" w:rsidRDefault="00787298" w:rsidP="009B733D">
      <w:pPr>
        <w:pStyle w:val="3"/>
        <w:ind w:left="1406" w:hanging="680"/>
        <w:rPr>
          <w:rFonts w:hAnsi="標楷體"/>
          <w:b/>
          <w:color w:val="000000" w:themeColor="text1"/>
          <w:szCs w:val="32"/>
        </w:rPr>
      </w:pPr>
      <w:bookmarkStart w:id="75" w:name="_Toc130221353"/>
      <w:r w:rsidRPr="00C51E54">
        <w:rPr>
          <w:rFonts w:hAnsi="標楷體" w:hint="eastAsia"/>
          <w:color w:val="000000" w:themeColor="text1"/>
          <w:kern w:val="0"/>
          <w:szCs w:val="32"/>
        </w:rPr>
        <w:t>查</w:t>
      </w:r>
      <w:r w:rsidR="000B4B5A" w:rsidRPr="00C51E54">
        <w:rPr>
          <w:rFonts w:hAnsi="標楷體" w:hint="eastAsia"/>
          <w:color w:val="000000" w:themeColor="text1"/>
          <w:kern w:val="0"/>
          <w:szCs w:val="32"/>
        </w:rPr>
        <w:t>原能會（</w:t>
      </w:r>
      <w:r w:rsidR="00722B82" w:rsidRPr="00C51E54">
        <w:rPr>
          <w:rFonts w:hAnsi="標楷體"/>
          <w:color w:val="000000" w:themeColor="text1"/>
          <w:kern w:val="0"/>
          <w:szCs w:val="32"/>
        </w:rPr>
        <w:t>輻射偵測中心</w:t>
      </w:r>
      <w:r w:rsidR="000B4B5A" w:rsidRPr="00C51E54">
        <w:rPr>
          <w:rFonts w:hAnsi="標楷體" w:hint="eastAsia"/>
          <w:color w:val="000000" w:themeColor="text1"/>
          <w:kern w:val="0"/>
          <w:szCs w:val="32"/>
        </w:rPr>
        <w:t>）</w:t>
      </w:r>
      <w:r w:rsidR="000B4B5A" w:rsidRPr="00C51E54">
        <w:rPr>
          <w:rFonts w:hAnsi="標楷體"/>
          <w:color w:val="000000" w:themeColor="text1"/>
          <w:szCs w:val="32"/>
        </w:rPr>
        <w:t>於108年</w:t>
      </w:r>
      <w:r w:rsidR="000B4B5A" w:rsidRPr="00C51E54">
        <w:rPr>
          <w:rFonts w:hAnsi="標楷體" w:hint="eastAsia"/>
          <w:color w:val="000000" w:themeColor="text1"/>
          <w:szCs w:val="32"/>
        </w:rPr>
        <w:t>間開發「</w:t>
      </w:r>
      <w:r w:rsidR="000B4B5A" w:rsidRPr="00C51E54">
        <w:rPr>
          <w:rFonts w:hAnsi="標楷體"/>
          <w:color w:val="000000" w:themeColor="text1"/>
          <w:szCs w:val="32"/>
        </w:rPr>
        <w:t>核子事故應變階段輻射數據圖像化整合系統」</w:t>
      </w:r>
      <w:r w:rsidR="000B4B5A" w:rsidRPr="00C51E54">
        <w:rPr>
          <w:rFonts w:hAnsi="標楷體" w:hint="eastAsia"/>
          <w:color w:val="000000" w:themeColor="text1"/>
          <w:szCs w:val="32"/>
        </w:rPr>
        <w:t>，</w:t>
      </w:r>
      <w:r w:rsidR="000B4B5A" w:rsidRPr="00C51E54">
        <w:rPr>
          <w:rFonts w:hAnsi="標楷體"/>
          <w:color w:val="000000" w:themeColor="text1"/>
          <w:szCs w:val="32"/>
        </w:rPr>
        <w:t>係</w:t>
      </w:r>
      <w:r w:rsidR="00722B82" w:rsidRPr="00C51E54">
        <w:rPr>
          <w:rFonts w:hAnsi="標楷體"/>
          <w:color w:val="000000" w:themeColor="text1"/>
          <w:kern w:val="0"/>
          <w:szCs w:val="32"/>
        </w:rPr>
        <w:t>為</w:t>
      </w:r>
      <w:r w:rsidR="000B4B5A" w:rsidRPr="00C51E54">
        <w:rPr>
          <w:rFonts w:hAnsi="標楷體" w:hint="eastAsia"/>
          <w:color w:val="000000" w:themeColor="text1"/>
          <w:kern w:val="0"/>
          <w:szCs w:val="32"/>
        </w:rPr>
        <w:t>建置</w:t>
      </w:r>
      <w:r w:rsidR="00722B82" w:rsidRPr="00C51E54">
        <w:rPr>
          <w:rFonts w:hAnsi="標楷體"/>
          <w:color w:val="000000" w:themeColor="text1"/>
          <w:kern w:val="0"/>
          <w:szCs w:val="32"/>
        </w:rPr>
        <w:t>核子事故應變</w:t>
      </w:r>
      <w:r w:rsidR="003F2FA3" w:rsidRPr="00C51E54">
        <w:rPr>
          <w:rFonts w:hAnsi="標楷體" w:hint="eastAsia"/>
          <w:color w:val="000000" w:themeColor="text1"/>
          <w:kern w:val="0"/>
          <w:szCs w:val="32"/>
        </w:rPr>
        <w:t>階段</w:t>
      </w:r>
      <w:r w:rsidR="00787CF0" w:rsidRPr="00C51E54">
        <w:rPr>
          <w:rFonts w:hAnsi="標楷體" w:hint="eastAsia"/>
          <w:color w:val="000000" w:themeColor="text1"/>
          <w:kern w:val="0"/>
          <w:szCs w:val="32"/>
        </w:rPr>
        <w:t>所</w:t>
      </w:r>
      <w:proofErr w:type="gramStart"/>
      <w:r w:rsidR="00787CF0" w:rsidRPr="00C51E54">
        <w:rPr>
          <w:rFonts w:hAnsi="標楷體" w:hint="eastAsia"/>
          <w:color w:val="000000" w:themeColor="text1"/>
          <w:kern w:val="0"/>
          <w:szCs w:val="32"/>
        </w:rPr>
        <w:t>需</w:t>
      </w:r>
      <w:r w:rsidR="003F2FA3" w:rsidRPr="00C51E54">
        <w:rPr>
          <w:rFonts w:hAnsi="標楷體" w:hint="eastAsia"/>
          <w:color w:val="000000" w:themeColor="text1"/>
          <w:kern w:val="0"/>
          <w:szCs w:val="32"/>
        </w:rPr>
        <w:t>圖資</w:t>
      </w:r>
      <w:proofErr w:type="gramEnd"/>
      <w:r w:rsidR="00722B82" w:rsidRPr="00C51E54">
        <w:rPr>
          <w:rFonts w:hAnsi="標楷體"/>
          <w:color w:val="000000" w:themeColor="text1"/>
          <w:kern w:val="0"/>
          <w:szCs w:val="32"/>
        </w:rPr>
        <w:t>，將實際偵測之輻射數據及資訊以地圖方式整合呈現，供中央災害應變中心決策者參考</w:t>
      </w:r>
      <w:r w:rsidR="001F076A" w:rsidRPr="00C51E54">
        <w:rPr>
          <w:rFonts w:hAnsi="標楷體" w:hint="eastAsia"/>
          <w:color w:val="000000" w:themeColor="text1"/>
          <w:kern w:val="0"/>
          <w:szCs w:val="32"/>
        </w:rPr>
        <w:t>，</w:t>
      </w:r>
      <w:r w:rsidR="00722B82" w:rsidRPr="00C51E54">
        <w:rPr>
          <w:rFonts w:hAnsi="標楷體"/>
          <w:color w:val="000000" w:themeColor="text1"/>
          <w:kern w:val="0"/>
          <w:szCs w:val="32"/>
        </w:rPr>
        <w:t>輻射偵測分為陸上（車載）、海上及空中（有人機及無人機）輻射偵測</w:t>
      </w:r>
      <w:r w:rsidR="00682F63" w:rsidRPr="00C51E54">
        <w:rPr>
          <w:rFonts w:hAnsi="標楷體" w:hint="eastAsia"/>
          <w:color w:val="000000" w:themeColor="text1"/>
          <w:kern w:val="0"/>
          <w:szCs w:val="32"/>
        </w:rPr>
        <w:t>。據審計部指出，</w:t>
      </w:r>
      <w:r w:rsidR="00722B82" w:rsidRPr="00C51E54">
        <w:rPr>
          <w:rFonts w:hAnsi="標楷體"/>
          <w:color w:val="000000" w:themeColor="text1"/>
          <w:kern w:val="0"/>
          <w:szCs w:val="32"/>
        </w:rPr>
        <w:t>輻射數據圖像化整合系統僅具顯示陸上及海上輻射偵測輻射數據功能，尚未開發顯示空中（有人機及無人機）輻射偵測數據功能</w:t>
      </w:r>
      <w:r w:rsidR="00787CF0" w:rsidRPr="00C51E54">
        <w:rPr>
          <w:rFonts w:hAnsi="標楷體" w:hint="eastAsia"/>
          <w:color w:val="000000" w:themeColor="text1"/>
          <w:kern w:val="0"/>
          <w:szCs w:val="32"/>
        </w:rPr>
        <w:t>，又</w:t>
      </w:r>
      <w:r w:rsidR="00722B82" w:rsidRPr="00C51E54">
        <w:rPr>
          <w:rFonts w:hAnsi="標楷體"/>
          <w:color w:val="000000" w:themeColor="text1"/>
          <w:kern w:val="0"/>
          <w:szCs w:val="32"/>
        </w:rPr>
        <w:t>截至</w:t>
      </w:r>
      <w:r w:rsidR="00787CF0" w:rsidRPr="00C51E54">
        <w:rPr>
          <w:rFonts w:hAnsi="標楷體" w:hint="eastAsia"/>
          <w:color w:val="000000" w:themeColor="text1"/>
          <w:kern w:val="0"/>
          <w:szCs w:val="32"/>
        </w:rPr>
        <w:t>該</w:t>
      </w:r>
      <w:r w:rsidR="00722B82" w:rsidRPr="00C51E54">
        <w:rPr>
          <w:rFonts w:hAnsi="標楷體"/>
          <w:color w:val="000000" w:themeColor="text1"/>
          <w:kern w:val="0"/>
          <w:szCs w:val="32"/>
        </w:rPr>
        <w:t>部查核日（110</w:t>
      </w:r>
      <w:r w:rsidR="00787CF0" w:rsidRPr="00C51E54">
        <w:rPr>
          <w:rFonts w:hAnsi="標楷體" w:hint="eastAsia"/>
          <w:color w:val="000000" w:themeColor="text1"/>
          <w:kern w:val="0"/>
          <w:szCs w:val="32"/>
        </w:rPr>
        <w:t>年</w:t>
      </w:r>
      <w:r w:rsidR="00722B82" w:rsidRPr="00C51E54">
        <w:rPr>
          <w:rFonts w:hAnsi="標楷體"/>
          <w:color w:val="000000" w:themeColor="text1"/>
          <w:kern w:val="0"/>
          <w:szCs w:val="32"/>
        </w:rPr>
        <w:t>4</w:t>
      </w:r>
      <w:r w:rsidR="00787CF0" w:rsidRPr="00C51E54">
        <w:rPr>
          <w:rFonts w:hAnsi="標楷體" w:hint="eastAsia"/>
          <w:color w:val="000000" w:themeColor="text1"/>
          <w:kern w:val="0"/>
          <w:szCs w:val="32"/>
        </w:rPr>
        <w:t>月</w:t>
      </w:r>
      <w:r w:rsidR="00722B82" w:rsidRPr="00C51E54">
        <w:rPr>
          <w:rFonts w:hAnsi="標楷體"/>
          <w:color w:val="000000" w:themeColor="text1"/>
          <w:kern w:val="0"/>
          <w:szCs w:val="32"/>
        </w:rPr>
        <w:t>14</w:t>
      </w:r>
      <w:r w:rsidR="00787CF0" w:rsidRPr="00C51E54">
        <w:rPr>
          <w:rFonts w:hAnsi="標楷體" w:hint="eastAsia"/>
          <w:color w:val="000000" w:themeColor="text1"/>
          <w:kern w:val="0"/>
          <w:szCs w:val="32"/>
        </w:rPr>
        <w:t>日）</w:t>
      </w:r>
      <w:r w:rsidR="00722B82" w:rsidRPr="00C51E54">
        <w:rPr>
          <w:rFonts w:hAnsi="標楷體"/>
          <w:color w:val="000000" w:themeColor="text1"/>
          <w:kern w:val="0"/>
          <w:szCs w:val="32"/>
        </w:rPr>
        <w:t>止，國防部尚未將108</w:t>
      </w:r>
      <w:r w:rsidR="001F076A" w:rsidRPr="00C51E54">
        <w:rPr>
          <w:rFonts w:hAnsi="標楷體" w:hint="eastAsia"/>
          <w:color w:val="000000" w:themeColor="text1"/>
          <w:kern w:val="0"/>
          <w:szCs w:val="32"/>
        </w:rPr>
        <w:t>年</w:t>
      </w:r>
      <w:r w:rsidR="00722B82" w:rsidRPr="00C51E54">
        <w:rPr>
          <w:rFonts w:hAnsi="標楷體"/>
          <w:color w:val="000000" w:themeColor="text1"/>
          <w:kern w:val="0"/>
          <w:szCs w:val="32"/>
        </w:rPr>
        <w:t>及</w:t>
      </w:r>
      <w:proofErr w:type="gramStart"/>
      <w:r w:rsidR="00722B82" w:rsidRPr="00C51E54">
        <w:rPr>
          <w:rFonts w:hAnsi="標楷體"/>
          <w:color w:val="000000" w:themeColor="text1"/>
          <w:kern w:val="0"/>
          <w:szCs w:val="32"/>
        </w:rPr>
        <w:t>109</w:t>
      </w:r>
      <w:proofErr w:type="gramEnd"/>
      <w:r w:rsidR="00722B82" w:rsidRPr="00C51E54">
        <w:rPr>
          <w:rFonts w:hAnsi="標楷體"/>
          <w:color w:val="000000" w:themeColor="text1"/>
          <w:kern w:val="0"/>
          <w:szCs w:val="32"/>
        </w:rPr>
        <w:t>年度核安演習陸上輻射偵測之數據介接至輻射數據圖像化整合系統。</w:t>
      </w:r>
      <w:r w:rsidR="001F076A" w:rsidRPr="00C51E54">
        <w:rPr>
          <w:rFonts w:hAnsi="標楷體" w:hint="eastAsia"/>
          <w:color w:val="000000" w:themeColor="text1"/>
          <w:kern w:val="0"/>
          <w:szCs w:val="32"/>
        </w:rPr>
        <w:t>而原能會（</w:t>
      </w:r>
      <w:r w:rsidR="00722B82" w:rsidRPr="00C51E54">
        <w:rPr>
          <w:rFonts w:hAnsi="標楷體"/>
          <w:color w:val="000000" w:themeColor="text1"/>
          <w:kern w:val="0"/>
          <w:szCs w:val="32"/>
        </w:rPr>
        <w:t>輻射偵測中心</w:t>
      </w:r>
      <w:r w:rsidR="001F076A" w:rsidRPr="00C51E54">
        <w:rPr>
          <w:rFonts w:hAnsi="標楷體" w:hint="eastAsia"/>
          <w:color w:val="000000" w:themeColor="text1"/>
          <w:kern w:val="0"/>
          <w:szCs w:val="32"/>
        </w:rPr>
        <w:t>）</w:t>
      </w:r>
      <w:r w:rsidR="00722B82" w:rsidRPr="00C51E54">
        <w:rPr>
          <w:rFonts w:hAnsi="標楷體"/>
          <w:color w:val="000000" w:themeColor="text1"/>
          <w:kern w:val="0"/>
          <w:szCs w:val="32"/>
        </w:rPr>
        <w:t>說明係因國防部</w:t>
      </w:r>
      <w:proofErr w:type="gramStart"/>
      <w:r w:rsidR="00722B82" w:rsidRPr="00C51E54">
        <w:rPr>
          <w:rFonts w:hAnsi="標楷體"/>
          <w:color w:val="000000" w:themeColor="text1"/>
          <w:kern w:val="0"/>
          <w:szCs w:val="32"/>
        </w:rPr>
        <w:t>介</w:t>
      </w:r>
      <w:proofErr w:type="gramEnd"/>
      <w:r w:rsidR="00722B82" w:rsidRPr="00C51E54">
        <w:rPr>
          <w:rFonts w:hAnsi="標楷體"/>
          <w:color w:val="000000" w:themeColor="text1"/>
          <w:kern w:val="0"/>
          <w:szCs w:val="32"/>
        </w:rPr>
        <w:t>接規格之技術問題仍待解決，致無法將輻射數據介接至輻射數據圖像化整合系統</w:t>
      </w:r>
      <w:r w:rsidR="00787CF0" w:rsidRPr="00C51E54">
        <w:rPr>
          <w:rFonts w:hAnsi="標楷體" w:hint="eastAsia"/>
          <w:color w:val="000000" w:themeColor="text1"/>
          <w:kern w:val="0"/>
          <w:szCs w:val="32"/>
        </w:rPr>
        <w:t>等</w:t>
      </w:r>
      <w:r w:rsidR="001F076A" w:rsidRPr="00C51E54">
        <w:rPr>
          <w:rFonts w:hAnsi="標楷體" w:hint="eastAsia"/>
          <w:color w:val="000000" w:themeColor="text1"/>
          <w:kern w:val="0"/>
          <w:szCs w:val="32"/>
        </w:rPr>
        <w:t>語</w:t>
      </w:r>
      <w:r w:rsidR="00722B82" w:rsidRPr="00C51E54">
        <w:rPr>
          <w:rFonts w:hAnsi="標楷體"/>
          <w:color w:val="000000" w:themeColor="text1"/>
          <w:kern w:val="0"/>
          <w:szCs w:val="32"/>
        </w:rPr>
        <w:t>。</w:t>
      </w:r>
      <w:bookmarkEnd w:id="75"/>
    </w:p>
    <w:p w14:paraId="4F895C06" w14:textId="77777777" w:rsidR="005D6EA1" w:rsidRPr="00C51E54" w:rsidRDefault="001F076A" w:rsidP="009B733D">
      <w:pPr>
        <w:pStyle w:val="3"/>
        <w:ind w:left="1406" w:hanging="680"/>
        <w:rPr>
          <w:rFonts w:hAnsi="標楷體"/>
          <w:b/>
          <w:color w:val="000000" w:themeColor="text1"/>
          <w:szCs w:val="32"/>
        </w:rPr>
      </w:pPr>
      <w:bookmarkStart w:id="76" w:name="_Toc130221354"/>
      <w:r w:rsidRPr="00C51E54">
        <w:rPr>
          <w:rFonts w:hAnsi="標楷體" w:hint="eastAsia"/>
          <w:color w:val="000000" w:themeColor="text1"/>
          <w:szCs w:val="32"/>
        </w:rPr>
        <w:t>據</w:t>
      </w:r>
      <w:r w:rsidR="00787CF0" w:rsidRPr="00C51E54">
        <w:rPr>
          <w:rFonts w:hAnsi="標楷體" w:hint="eastAsia"/>
          <w:color w:val="000000" w:themeColor="text1"/>
          <w:szCs w:val="32"/>
        </w:rPr>
        <w:t>原能會</w:t>
      </w:r>
      <w:r w:rsidR="009602D0" w:rsidRPr="00C51E54">
        <w:rPr>
          <w:rFonts w:hAnsi="標楷體" w:hint="eastAsia"/>
          <w:color w:val="000000" w:themeColor="text1"/>
          <w:szCs w:val="32"/>
        </w:rPr>
        <w:t>查</w:t>
      </w:r>
      <w:r w:rsidR="00787CF0" w:rsidRPr="00C51E54">
        <w:rPr>
          <w:rFonts w:hAnsi="標楷體" w:hint="eastAsia"/>
          <w:color w:val="000000" w:themeColor="text1"/>
          <w:szCs w:val="32"/>
        </w:rPr>
        <w:t>復，</w:t>
      </w:r>
      <w:r w:rsidR="00C02EF8" w:rsidRPr="00C51E54">
        <w:rPr>
          <w:rFonts w:hAnsi="標楷體"/>
          <w:color w:val="000000" w:themeColor="text1"/>
          <w:szCs w:val="32"/>
        </w:rPr>
        <w:t>「核子事故應變階段輻射數據圖像化整合系統」包含</w:t>
      </w:r>
      <w:r w:rsidR="00C02EF8" w:rsidRPr="00C51E54">
        <w:rPr>
          <w:rFonts w:hAnsi="標楷體" w:hint="eastAsia"/>
          <w:color w:val="000000" w:themeColor="text1"/>
          <w:szCs w:val="32"/>
        </w:rPr>
        <w:t>：</w:t>
      </w:r>
      <w:r w:rsidR="00C02EF8" w:rsidRPr="00C51E54">
        <w:rPr>
          <w:rFonts w:hAnsi="標楷體"/>
          <w:color w:val="000000" w:themeColor="text1"/>
          <w:szCs w:val="32"/>
        </w:rPr>
        <w:t>固定式監測站數據、</w:t>
      </w:r>
      <w:r w:rsidR="009602D0" w:rsidRPr="00C51E54">
        <w:rPr>
          <w:rFonts w:hAnsi="標楷體" w:hint="eastAsia"/>
          <w:color w:val="000000" w:themeColor="text1"/>
          <w:szCs w:val="32"/>
        </w:rPr>
        <w:t>3</w:t>
      </w:r>
      <w:r w:rsidR="00C02EF8" w:rsidRPr="00C51E54">
        <w:rPr>
          <w:rFonts w:hAnsi="標楷體"/>
          <w:color w:val="000000" w:themeColor="text1"/>
          <w:szCs w:val="32"/>
        </w:rPr>
        <w:t>座核能電廠緊急應變計畫區範圍</w:t>
      </w:r>
      <w:proofErr w:type="gramStart"/>
      <w:r w:rsidR="00C02EF8" w:rsidRPr="00C51E54">
        <w:rPr>
          <w:rFonts w:hAnsi="標楷體"/>
          <w:color w:val="000000" w:themeColor="text1"/>
          <w:szCs w:val="32"/>
        </w:rPr>
        <w:t>等圖資</w:t>
      </w:r>
      <w:proofErr w:type="gramEnd"/>
      <w:r w:rsidR="00602FEB" w:rsidRPr="00C51E54">
        <w:rPr>
          <w:rFonts w:hAnsi="標楷體" w:hint="eastAsia"/>
          <w:color w:val="000000" w:themeColor="text1"/>
          <w:szCs w:val="32"/>
        </w:rPr>
        <w:t>、</w:t>
      </w:r>
      <w:r w:rsidR="00C02EF8" w:rsidRPr="00C51E54">
        <w:rPr>
          <w:rFonts w:hAnsi="標楷體"/>
          <w:color w:val="000000" w:themeColor="text1"/>
          <w:szCs w:val="32"/>
        </w:rPr>
        <w:t>應變作業中陸域車載偵測</w:t>
      </w:r>
      <w:r w:rsidR="00C02EF8" w:rsidRPr="00C51E54">
        <w:rPr>
          <w:rFonts w:hAnsi="標楷體" w:hint="eastAsia"/>
          <w:color w:val="000000" w:themeColor="text1"/>
          <w:szCs w:val="32"/>
        </w:rPr>
        <w:t>與</w:t>
      </w:r>
      <w:r w:rsidR="00C02EF8" w:rsidRPr="00C51E54">
        <w:rPr>
          <w:rFonts w:hAnsi="標楷體"/>
          <w:color w:val="000000" w:themeColor="text1"/>
          <w:szCs w:val="32"/>
        </w:rPr>
        <w:t>海上偵測等動態輻射偵測數據介接</w:t>
      </w:r>
      <w:r w:rsidRPr="00C51E54">
        <w:rPr>
          <w:rFonts w:hAnsi="標楷體" w:hint="eastAsia"/>
          <w:color w:val="000000" w:themeColor="text1"/>
          <w:szCs w:val="32"/>
        </w:rPr>
        <w:t>。</w:t>
      </w:r>
      <w:proofErr w:type="gramStart"/>
      <w:r w:rsidR="00602FEB" w:rsidRPr="00C51E54">
        <w:rPr>
          <w:color w:val="000000" w:themeColor="text1"/>
          <w:szCs w:val="32"/>
        </w:rPr>
        <w:t>未即整合</w:t>
      </w:r>
      <w:proofErr w:type="gramEnd"/>
      <w:r w:rsidR="00602FEB" w:rsidRPr="00C51E54">
        <w:rPr>
          <w:color w:val="000000" w:themeColor="text1"/>
          <w:szCs w:val="32"/>
        </w:rPr>
        <w:t>國防部陸上輻射偵測數據</w:t>
      </w:r>
      <w:r w:rsidRPr="00C51E54">
        <w:rPr>
          <w:rFonts w:hint="eastAsia"/>
          <w:color w:val="000000" w:themeColor="text1"/>
          <w:szCs w:val="32"/>
        </w:rPr>
        <w:t>一節</w:t>
      </w:r>
      <w:r w:rsidR="00602FEB" w:rsidRPr="00C51E54">
        <w:rPr>
          <w:color w:val="000000" w:themeColor="text1"/>
          <w:szCs w:val="32"/>
        </w:rPr>
        <w:t>，</w:t>
      </w:r>
      <w:r w:rsidR="00087F11" w:rsidRPr="00C51E54">
        <w:rPr>
          <w:rFonts w:hint="eastAsia"/>
          <w:color w:val="000000" w:themeColor="text1"/>
          <w:szCs w:val="32"/>
        </w:rPr>
        <w:t>除</w:t>
      </w:r>
      <w:r w:rsidR="00602FEB" w:rsidRPr="00C51E54">
        <w:rPr>
          <w:color w:val="000000" w:themeColor="text1"/>
          <w:szCs w:val="32"/>
        </w:rPr>
        <w:t>涉及</w:t>
      </w:r>
      <w:r w:rsidR="009E0B1E" w:rsidRPr="00C51E54">
        <w:rPr>
          <w:rFonts w:hint="eastAsia"/>
          <w:color w:val="000000" w:themeColor="text1"/>
          <w:szCs w:val="32"/>
        </w:rPr>
        <w:t>軍方</w:t>
      </w:r>
      <w:r w:rsidR="00602FEB" w:rsidRPr="00C51E54">
        <w:rPr>
          <w:color w:val="000000" w:themeColor="text1"/>
          <w:szCs w:val="32"/>
        </w:rPr>
        <w:t>需確保資訊安全</w:t>
      </w:r>
      <w:r w:rsidR="00602FEB" w:rsidRPr="00C51E54">
        <w:rPr>
          <w:rFonts w:hint="eastAsia"/>
          <w:color w:val="000000" w:themeColor="text1"/>
          <w:szCs w:val="32"/>
        </w:rPr>
        <w:t>後</w:t>
      </w:r>
      <w:r w:rsidR="00087F11" w:rsidRPr="00C51E54">
        <w:rPr>
          <w:rFonts w:hint="eastAsia"/>
          <w:color w:val="000000" w:themeColor="text1"/>
          <w:szCs w:val="32"/>
        </w:rPr>
        <w:t>始</w:t>
      </w:r>
      <w:r w:rsidR="00602FEB" w:rsidRPr="00C51E54">
        <w:rPr>
          <w:color w:val="000000" w:themeColor="text1"/>
          <w:szCs w:val="32"/>
        </w:rPr>
        <w:t>匯出原始數據</w:t>
      </w:r>
      <w:r w:rsidR="00087F11" w:rsidRPr="00C51E54">
        <w:rPr>
          <w:rFonts w:hint="eastAsia"/>
          <w:color w:val="000000" w:themeColor="text1"/>
          <w:szCs w:val="32"/>
        </w:rPr>
        <w:t>，</w:t>
      </w:r>
      <w:r w:rsidRPr="00C51E54">
        <w:rPr>
          <w:rFonts w:hint="eastAsia"/>
          <w:color w:val="000000" w:themeColor="text1"/>
          <w:szCs w:val="32"/>
        </w:rPr>
        <w:t>而</w:t>
      </w:r>
      <w:r w:rsidR="005D6EA1" w:rsidRPr="00C51E54">
        <w:rPr>
          <w:rFonts w:hint="eastAsia"/>
          <w:color w:val="000000" w:themeColor="text1"/>
          <w:szCs w:val="32"/>
        </w:rPr>
        <w:t>前揭</w:t>
      </w:r>
      <w:r w:rsidR="00602FEB" w:rsidRPr="00C51E54">
        <w:rPr>
          <w:color w:val="000000" w:themeColor="text1"/>
          <w:szCs w:val="32"/>
        </w:rPr>
        <w:t>圖像化</w:t>
      </w:r>
      <w:r w:rsidR="005D6EA1" w:rsidRPr="00C51E54">
        <w:rPr>
          <w:rFonts w:hint="eastAsia"/>
          <w:color w:val="000000" w:themeColor="text1"/>
          <w:szCs w:val="32"/>
        </w:rPr>
        <w:t>整合</w:t>
      </w:r>
      <w:r w:rsidR="00602FEB" w:rsidRPr="00C51E54">
        <w:rPr>
          <w:color w:val="000000" w:themeColor="text1"/>
          <w:szCs w:val="32"/>
        </w:rPr>
        <w:t>系統亦須建置即時</w:t>
      </w:r>
      <w:r w:rsidR="00602FEB" w:rsidRPr="009B733D">
        <w:rPr>
          <w:rFonts w:hAnsi="標楷體"/>
          <w:color w:val="000000" w:themeColor="text1"/>
          <w:kern w:val="0"/>
          <w:szCs w:val="32"/>
        </w:rPr>
        <w:t>接收</w:t>
      </w:r>
      <w:r w:rsidR="00602FEB" w:rsidRPr="00C51E54">
        <w:rPr>
          <w:color w:val="000000" w:themeColor="text1"/>
          <w:szCs w:val="32"/>
        </w:rPr>
        <w:t>及數據格式轉化技術</w:t>
      </w:r>
      <w:r w:rsidR="005D6EA1" w:rsidRPr="00C51E54">
        <w:rPr>
          <w:rFonts w:hint="eastAsia"/>
          <w:color w:val="000000" w:themeColor="text1"/>
          <w:szCs w:val="32"/>
        </w:rPr>
        <w:t>，故未能及時介接。該會</w:t>
      </w:r>
      <w:r w:rsidR="00087F11" w:rsidRPr="00C51E54">
        <w:rPr>
          <w:color w:val="000000" w:themeColor="text1"/>
          <w:szCs w:val="32"/>
        </w:rPr>
        <w:t>輻射偵測中心</w:t>
      </w:r>
      <w:r w:rsidR="009E0B1E" w:rsidRPr="00C51E54">
        <w:rPr>
          <w:rFonts w:hint="eastAsia"/>
          <w:color w:val="000000" w:themeColor="text1"/>
          <w:szCs w:val="32"/>
        </w:rPr>
        <w:t>已</w:t>
      </w:r>
      <w:r w:rsidR="00602FEB" w:rsidRPr="00C51E54">
        <w:rPr>
          <w:color w:val="000000" w:themeColor="text1"/>
          <w:szCs w:val="32"/>
        </w:rPr>
        <w:t>於110年完成國防部陸域輻射偵測數據即時</w:t>
      </w:r>
      <w:proofErr w:type="gramStart"/>
      <w:r w:rsidR="00602FEB" w:rsidRPr="00C51E54">
        <w:rPr>
          <w:color w:val="000000" w:themeColor="text1"/>
          <w:szCs w:val="32"/>
        </w:rPr>
        <w:t>介</w:t>
      </w:r>
      <w:proofErr w:type="gramEnd"/>
      <w:r w:rsidR="00602FEB" w:rsidRPr="00C51E54">
        <w:rPr>
          <w:color w:val="000000" w:themeColor="text1"/>
          <w:szCs w:val="32"/>
        </w:rPr>
        <w:t>接至圖像化</w:t>
      </w:r>
      <w:r w:rsidR="009E0B1E" w:rsidRPr="00C51E54">
        <w:rPr>
          <w:rFonts w:hint="eastAsia"/>
          <w:color w:val="000000" w:themeColor="text1"/>
          <w:szCs w:val="32"/>
        </w:rPr>
        <w:t>整合</w:t>
      </w:r>
      <w:r w:rsidR="00602FEB" w:rsidRPr="00C51E54">
        <w:rPr>
          <w:color w:val="000000" w:themeColor="text1"/>
          <w:szCs w:val="32"/>
        </w:rPr>
        <w:t>系統，且實際運用於110年核安第27號演習中。</w:t>
      </w:r>
      <w:r w:rsidR="004246C7" w:rsidRPr="00C51E54">
        <w:rPr>
          <w:rFonts w:hint="eastAsia"/>
          <w:color w:val="000000" w:themeColor="text1"/>
          <w:szCs w:val="32"/>
        </w:rPr>
        <w:t>而</w:t>
      </w:r>
      <w:r w:rsidR="005D6EA1" w:rsidRPr="00C51E54">
        <w:rPr>
          <w:color w:val="000000" w:themeColor="text1"/>
          <w:szCs w:val="32"/>
        </w:rPr>
        <w:t>空中輻射偵測</w:t>
      </w:r>
      <w:r w:rsidR="005D6EA1" w:rsidRPr="00C51E54">
        <w:rPr>
          <w:rFonts w:hint="eastAsia"/>
          <w:color w:val="000000" w:themeColor="text1"/>
          <w:szCs w:val="32"/>
        </w:rPr>
        <w:t>數據尚未彙整至圖像化整合系統，係</w:t>
      </w:r>
      <w:r w:rsidR="005D6EA1" w:rsidRPr="00C51E54">
        <w:rPr>
          <w:rFonts w:hint="eastAsia"/>
          <w:color w:val="000000" w:themeColor="text1"/>
          <w:kern w:val="0"/>
          <w:szCs w:val="32"/>
        </w:rPr>
        <w:t>受</w:t>
      </w:r>
      <w:r w:rsidR="005D6EA1" w:rsidRPr="00C51E54">
        <w:rPr>
          <w:rFonts w:hint="eastAsia"/>
          <w:color w:val="000000" w:themeColor="text1"/>
          <w:kern w:val="0"/>
          <w:szCs w:val="32"/>
        </w:rPr>
        <w:lastRenderedPageBreak/>
        <w:t>限</w:t>
      </w:r>
      <w:r w:rsidR="005D6EA1" w:rsidRPr="00C51E54">
        <w:rPr>
          <w:color w:val="000000" w:themeColor="text1"/>
          <w:kern w:val="0"/>
          <w:szCs w:val="32"/>
        </w:rPr>
        <w:t>AVID軟體</w:t>
      </w:r>
      <w:r w:rsidR="005D6EA1" w:rsidRPr="00C51E54">
        <w:rPr>
          <w:rFonts w:hint="eastAsia"/>
          <w:color w:val="000000" w:themeColor="text1"/>
          <w:kern w:val="0"/>
          <w:szCs w:val="32"/>
        </w:rPr>
        <w:t>保護功能，無法直接輸出空中偵測原始數據檔。</w:t>
      </w:r>
      <w:r w:rsidR="000B3C3E" w:rsidRPr="00C51E54">
        <w:rPr>
          <w:rFonts w:hint="eastAsia"/>
          <w:color w:val="000000" w:themeColor="text1"/>
          <w:kern w:val="0"/>
          <w:szCs w:val="32"/>
        </w:rPr>
        <w:t>為能完成空中輻射偵測數據整合，該會輻射偵測中心已規劃將空中輻射偵測分布圖檔，以圖</w:t>
      </w:r>
      <w:proofErr w:type="gramStart"/>
      <w:r w:rsidR="000B3C3E" w:rsidRPr="00C51E54">
        <w:rPr>
          <w:rFonts w:hint="eastAsia"/>
          <w:color w:val="000000" w:themeColor="text1"/>
          <w:kern w:val="0"/>
          <w:szCs w:val="32"/>
        </w:rPr>
        <w:t>層套疊</w:t>
      </w:r>
      <w:proofErr w:type="gramEnd"/>
      <w:r w:rsidR="000B3C3E" w:rsidRPr="00C51E54">
        <w:rPr>
          <w:rFonts w:hint="eastAsia"/>
          <w:color w:val="000000" w:themeColor="text1"/>
          <w:kern w:val="0"/>
          <w:szCs w:val="32"/>
        </w:rPr>
        <w:t>方式至圖像化整合系統，</w:t>
      </w:r>
      <w:r w:rsidR="000B3C3E" w:rsidRPr="00C51E54">
        <w:rPr>
          <w:color w:val="000000" w:themeColor="text1"/>
          <w:kern w:val="0"/>
          <w:szCs w:val="32"/>
        </w:rPr>
        <w:t>已於111年完成先期評估作業，</w:t>
      </w:r>
      <w:r w:rsidR="000B3C3E" w:rsidRPr="00C51E54">
        <w:rPr>
          <w:rFonts w:hint="eastAsia"/>
          <w:color w:val="000000" w:themeColor="text1"/>
          <w:kern w:val="0"/>
          <w:szCs w:val="32"/>
        </w:rPr>
        <w:t>預計於</w:t>
      </w:r>
      <w:proofErr w:type="gramStart"/>
      <w:r w:rsidR="000B3C3E" w:rsidRPr="00C51E54">
        <w:rPr>
          <w:rFonts w:hint="eastAsia"/>
          <w:color w:val="000000" w:themeColor="text1"/>
          <w:kern w:val="0"/>
          <w:szCs w:val="32"/>
        </w:rPr>
        <w:t>11</w:t>
      </w:r>
      <w:proofErr w:type="gramEnd"/>
      <w:r w:rsidR="000B3C3E" w:rsidRPr="00C51E54">
        <w:rPr>
          <w:rFonts w:hint="eastAsia"/>
          <w:color w:val="000000" w:themeColor="text1"/>
          <w:kern w:val="0"/>
          <w:szCs w:val="32"/>
        </w:rPr>
        <w:t>2年度</w:t>
      </w:r>
      <w:r w:rsidR="000B3C3E" w:rsidRPr="00C51E54">
        <w:rPr>
          <w:rFonts w:hint="eastAsia"/>
          <w:color w:val="000000" w:themeColor="text1"/>
          <w:szCs w:val="32"/>
        </w:rPr>
        <w:t>完成</w:t>
      </w:r>
      <w:r w:rsidR="000B3C3E" w:rsidRPr="00C51E54">
        <w:rPr>
          <w:color w:val="000000" w:themeColor="text1"/>
          <w:szCs w:val="32"/>
        </w:rPr>
        <w:t>空中輻射偵測</w:t>
      </w:r>
      <w:r w:rsidR="000B3C3E" w:rsidRPr="00C51E54">
        <w:rPr>
          <w:rFonts w:hint="eastAsia"/>
          <w:color w:val="000000" w:themeColor="text1"/>
          <w:szCs w:val="32"/>
        </w:rPr>
        <w:t>數據顯示功能</w:t>
      </w:r>
      <w:r w:rsidR="008141A0" w:rsidRPr="00C51E54">
        <w:rPr>
          <w:rFonts w:hint="eastAsia"/>
          <w:color w:val="000000" w:themeColor="text1"/>
          <w:szCs w:val="32"/>
        </w:rPr>
        <w:t>等語</w:t>
      </w:r>
      <w:r w:rsidR="0084708F" w:rsidRPr="00C51E54">
        <w:rPr>
          <w:rFonts w:hAnsi="標楷體" w:hint="eastAsia"/>
          <w:color w:val="000000" w:themeColor="text1"/>
          <w:szCs w:val="32"/>
        </w:rPr>
        <w:t>。</w:t>
      </w:r>
      <w:r w:rsidRPr="00C51E54">
        <w:rPr>
          <w:rFonts w:hAnsi="標楷體" w:hint="eastAsia"/>
          <w:color w:val="000000" w:themeColor="text1"/>
          <w:szCs w:val="32"/>
        </w:rPr>
        <w:t>觀諸上情</w:t>
      </w:r>
      <w:r w:rsidR="008141A0" w:rsidRPr="00C51E54">
        <w:rPr>
          <w:rFonts w:hAnsi="標楷體" w:hint="eastAsia"/>
          <w:color w:val="000000" w:themeColor="text1"/>
          <w:szCs w:val="32"/>
        </w:rPr>
        <w:t>，</w:t>
      </w:r>
      <w:r w:rsidRPr="00C51E54">
        <w:rPr>
          <w:rFonts w:hAnsi="標楷體" w:hint="eastAsia"/>
          <w:color w:val="000000" w:themeColor="text1"/>
          <w:szCs w:val="32"/>
        </w:rPr>
        <w:t>原能會</w:t>
      </w:r>
      <w:r w:rsidR="008141A0" w:rsidRPr="00C51E54">
        <w:rPr>
          <w:rFonts w:hAnsi="標楷體"/>
          <w:color w:val="000000" w:themeColor="text1"/>
          <w:kern w:val="0"/>
          <w:szCs w:val="32"/>
        </w:rPr>
        <w:t>輻射數據圖像化整合系統尚未</w:t>
      </w:r>
      <w:r w:rsidR="008141A0" w:rsidRPr="00C51E54">
        <w:rPr>
          <w:rFonts w:hAnsi="標楷體" w:hint="eastAsia"/>
          <w:color w:val="000000" w:themeColor="text1"/>
          <w:kern w:val="0"/>
          <w:szCs w:val="32"/>
        </w:rPr>
        <w:t>完成整合</w:t>
      </w:r>
      <w:r w:rsidR="008141A0" w:rsidRPr="00C51E54">
        <w:rPr>
          <w:rFonts w:hAnsi="標楷體"/>
          <w:color w:val="000000" w:themeColor="text1"/>
          <w:kern w:val="0"/>
          <w:szCs w:val="32"/>
        </w:rPr>
        <w:t>顯示空中輻射偵測數據功能</w:t>
      </w:r>
      <w:r w:rsidR="008141A0" w:rsidRPr="00C51E54">
        <w:rPr>
          <w:rFonts w:hAnsi="標楷體" w:hint="eastAsia"/>
          <w:color w:val="000000" w:themeColor="text1"/>
          <w:kern w:val="0"/>
          <w:szCs w:val="32"/>
        </w:rPr>
        <w:t>，</w:t>
      </w:r>
      <w:proofErr w:type="gramStart"/>
      <w:r w:rsidR="004246C7" w:rsidRPr="00C51E54">
        <w:rPr>
          <w:rFonts w:hAnsi="標楷體" w:hint="eastAsia"/>
          <w:color w:val="000000" w:themeColor="text1"/>
          <w:kern w:val="0"/>
          <w:szCs w:val="32"/>
        </w:rPr>
        <w:t>難謂周妥</w:t>
      </w:r>
      <w:proofErr w:type="gramEnd"/>
      <w:r w:rsidR="004246C7" w:rsidRPr="00C51E54">
        <w:rPr>
          <w:rFonts w:hAnsi="標楷體" w:hint="eastAsia"/>
          <w:color w:val="000000" w:themeColor="text1"/>
          <w:kern w:val="0"/>
          <w:szCs w:val="32"/>
        </w:rPr>
        <w:t>，</w:t>
      </w:r>
      <w:r w:rsidR="008141A0" w:rsidRPr="00C51E54">
        <w:rPr>
          <w:rFonts w:hAnsi="標楷體"/>
          <w:color w:val="000000" w:themeColor="text1"/>
          <w:kern w:val="0"/>
          <w:szCs w:val="32"/>
        </w:rPr>
        <w:t>允宜</w:t>
      </w:r>
      <w:r w:rsidR="008141A0" w:rsidRPr="00C51E54">
        <w:rPr>
          <w:rFonts w:hAnsi="標楷體" w:hint="eastAsia"/>
          <w:color w:val="000000" w:themeColor="text1"/>
          <w:kern w:val="0"/>
          <w:szCs w:val="32"/>
        </w:rPr>
        <w:t>賡續</w:t>
      </w:r>
      <w:r w:rsidR="008141A0" w:rsidRPr="00C51E54">
        <w:rPr>
          <w:rFonts w:hAnsi="標楷體"/>
          <w:color w:val="000000" w:themeColor="text1"/>
          <w:kern w:val="0"/>
          <w:szCs w:val="32"/>
        </w:rPr>
        <w:t>研謀</w:t>
      </w:r>
      <w:r w:rsidR="008141A0" w:rsidRPr="00C51E54">
        <w:rPr>
          <w:rFonts w:hAnsi="標楷體" w:hint="eastAsia"/>
          <w:color w:val="000000" w:themeColor="text1"/>
          <w:kern w:val="0"/>
          <w:szCs w:val="32"/>
        </w:rPr>
        <w:t>推動，</w:t>
      </w:r>
      <w:r w:rsidR="00A66B14" w:rsidRPr="00C51E54">
        <w:rPr>
          <w:rFonts w:hAnsi="標楷體" w:hint="eastAsia"/>
          <w:color w:val="000000" w:themeColor="text1"/>
          <w:kern w:val="0"/>
          <w:szCs w:val="32"/>
        </w:rPr>
        <w:t>俾</w:t>
      </w:r>
      <w:r w:rsidR="008141A0" w:rsidRPr="00C51E54">
        <w:rPr>
          <w:rFonts w:hAnsi="標楷體" w:hint="eastAsia"/>
          <w:color w:val="000000" w:themeColor="text1"/>
          <w:kern w:val="0"/>
          <w:szCs w:val="32"/>
        </w:rPr>
        <w:t>完備</w:t>
      </w:r>
      <w:r w:rsidR="008141A0" w:rsidRPr="00C51E54">
        <w:rPr>
          <w:rFonts w:hAnsi="標楷體"/>
          <w:color w:val="000000" w:themeColor="text1"/>
          <w:kern w:val="0"/>
          <w:szCs w:val="32"/>
        </w:rPr>
        <w:t>輻射數據圖像</w:t>
      </w:r>
      <w:r w:rsidR="008141A0" w:rsidRPr="00C51E54">
        <w:rPr>
          <w:rFonts w:hAnsi="標楷體" w:hint="eastAsia"/>
          <w:color w:val="000000" w:themeColor="text1"/>
          <w:kern w:val="0"/>
          <w:szCs w:val="32"/>
        </w:rPr>
        <w:t>。</w:t>
      </w:r>
      <w:bookmarkEnd w:id="76"/>
    </w:p>
    <w:p w14:paraId="639C3981" w14:textId="77777777" w:rsidR="00952E5B" w:rsidRPr="00C51E54" w:rsidRDefault="001F076A" w:rsidP="009B733D">
      <w:pPr>
        <w:pStyle w:val="3"/>
        <w:ind w:left="1406" w:hanging="680"/>
        <w:rPr>
          <w:rFonts w:hAnsi="標楷體"/>
          <w:b/>
          <w:color w:val="000000" w:themeColor="text1"/>
          <w:szCs w:val="32"/>
        </w:rPr>
      </w:pPr>
      <w:bookmarkStart w:id="77" w:name="_Toc130221355"/>
      <w:r w:rsidRPr="00C51E54">
        <w:rPr>
          <w:rFonts w:hAnsi="標楷體" w:hint="eastAsia"/>
          <w:color w:val="000000" w:themeColor="text1"/>
          <w:kern w:val="0"/>
          <w:szCs w:val="32"/>
        </w:rPr>
        <w:t>續查，</w:t>
      </w:r>
      <w:r w:rsidR="00952E5B" w:rsidRPr="00C51E54">
        <w:rPr>
          <w:rFonts w:hAnsi="標楷體" w:hint="eastAsia"/>
          <w:color w:val="000000" w:themeColor="text1"/>
          <w:kern w:val="0"/>
          <w:szCs w:val="32"/>
        </w:rPr>
        <w:t>原能會</w:t>
      </w:r>
      <w:proofErr w:type="gramStart"/>
      <w:r w:rsidR="00952E5B" w:rsidRPr="00C51E54">
        <w:rPr>
          <w:rFonts w:hAnsi="標楷體"/>
          <w:color w:val="000000" w:themeColor="text1"/>
          <w:kern w:val="0"/>
          <w:szCs w:val="32"/>
        </w:rPr>
        <w:t>鑑</w:t>
      </w:r>
      <w:proofErr w:type="gramEnd"/>
      <w:r w:rsidR="00952E5B" w:rsidRPr="00C51E54">
        <w:rPr>
          <w:rFonts w:hAnsi="標楷體"/>
          <w:color w:val="000000" w:themeColor="text1"/>
          <w:kern w:val="0"/>
          <w:szCs w:val="32"/>
        </w:rPr>
        <w:t>於</w:t>
      </w:r>
      <w:r w:rsidR="00952E5B" w:rsidRPr="00C51E54">
        <w:rPr>
          <w:rFonts w:hAnsi="標楷體"/>
          <w:color w:val="000000" w:themeColor="text1"/>
          <w:szCs w:val="32"/>
        </w:rPr>
        <w:t>核子</w:t>
      </w:r>
      <w:r w:rsidR="00952E5B" w:rsidRPr="00C51E54">
        <w:rPr>
          <w:rFonts w:hAnsi="標楷體"/>
          <w:color w:val="000000" w:themeColor="text1"/>
          <w:kern w:val="0"/>
          <w:szCs w:val="32"/>
        </w:rPr>
        <w:t>事故初期放射性物質外釋期間及高劑量區域等，並不適合派遣有人機執行空中輻射偵測作業</w:t>
      </w:r>
      <w:r w:rsidR="00A66B14" w:rsidRPr="00C51E54">
        <w:rPr>
          <w:rFonts w:hAnsi="標楷體" w:hint="eastAsia"/>
          <w:color w:val="000000" w:themeColor="text1"/>
          <w:kern w:val="0"/>
          <w:szCs w:val="32"/>
        </w:rPr>
        <w:t>，</w:t>
      </w:r>
      <w:r w:rsidR="00952E5B" w:rsidRPr="00C51E54">
        <w:rPr>
          <w:rFonts w:hAnsi="標楷體"/>
          <w:color w:val="000000" w:themeColor="text1"/>
          <w:kern w:val="0"/>
          <w:szCs w:val="32"/>
        </w:rPr>
        <w:t>及考量緊急應變決策資訊需求</w:t>
      </w:r>
      <w:r w:rsidR="00A66B14" w:rsidRPr="00C51E54">
        <w:rPr>
          <w:rFonts w:hAnsi="標楷體" w:hint="eastAsia"/>
          <w:color w:val="000000" w:themeColor="text1"/>
          <w:kern w:val="0"/>
          <w:szCs w:val="32"/>
        </w:rPr>
        <w:t>等</w:t>
      </w:r>
      <w:r w:rsidR="00952E5B" w:rsidRPr="00C51E54">
        <w:rPr>
          <w:rFonts w:hAnsi="標楷體"/>
          <w:color w:val="000000" w:themeColor="text1"/>
          <w:kern w:val="0"/>
          <w:szCs w:val="32"/>
        </w:rPr>
        <w:t>，前於</w:t>
      </w:r>
      <w:proofErr w:type="gramStart"/>
      <w:r w:rsidR="00952E5B" w:rsidRPr="00C51E54">
        <w:rPr>
          <w:rFonts w:hAnsi="標楷體"/>
          <w:color w:val="000000" w:themeColor="text1"/>
          <w:kern w:val="0"/>
          <w:szCs w:val="32"/>
        </w:rPr>
        <w:t>107年5月</w:t>
      </w:r>
      <w:r w:rsidR="00A66B14" w:rsidRPr="00C51E54">
        <w:rPr>
          <w:rFonts w:hAnsi="標楷體" w:hint="eastAsia"/>
          <w:color w:val="000000" w:themeColor="text1"/>
          <w:kern w:val="0"/>
          <w:szCs w:val="32"/>
        </w:rPr>
        <w:t>間</w:t>
      </w:r>
      <w:r w:rsidR="00952E5B" w:rsidRPr="00C51E54">
        <w:rPr>
          <w:rFonts w:hAnsi="標楷體"/>
          <w:color w:val="000000" w:themeColor="text1"/>
          <w:kern w:val="0"/>
          <w:szCs w:val="32"/>
        </w:rPr>
        <w:t>由</w:t>
      </w:r>
      <w:proofErr w:type="gramEnd"/>
      <w:r w:rsidR="00A66B14" w:rsidRPr="00C51E54">
        <w:rPr>
          <w:rFonts w:hAnsi="標楷體" w:hint="eastAsia"/>
          <w:color w:val="000000" w:themeColor="text1"/>
          <w:kern w:val="0"/>
          <w:szCs w:val="32"/>
        </w:rPr>
        <w:t>該會</w:t>
      </w:r>
      <w:r w:rsidR="00952E5B" w:rsidRPr="00C51E54">
        <w:rPr>
          <w:rFonts w:hAnsi="標楷體"/>
          <w:color w:val="000000" w:themeColor="text1"/>
          <w:kern w:val="0"/>
          <w:szCs w:val="32"/>
        </w:rPr>
        <w:t>核能研究所訂定</w:t>
      </w:r>
      <w:r w:rsidR="00952E5B" w:rsidRPr="00C51E54">
        <w:rPr>
          <w:rFonts w:hAnsi="標楷體" w:hint="eastAsia"/>
          <w:color w:val="000000" w:themeColor="text1"/>
          <w:kern w:val="0"/>
          <w:szCs w:val="32"/>
        </w:rPr>
        <w:t>「</w:t>
      </w:r>
      <w:r w:rsidR="00952E5B" w:rsidRPr="00C51E54">
        <w:rPr>
          <w:rFonts w:hAnsi="標楷體"/>
          <w:color w:val="000000" w:themeColor="text1"/>
          <w:kern w:val="0"/>
          <w:szCs w:val="32"/>
        </w:rPr>
        <w:t>無人機執行空中輻射偵測技術開發計畫書</w:t>
      </w:r>
      <w:r w:rsidR="00952E5B" w:rsidRPr="00C51E54">
        <w:rPr>
          <w:rFonts w:hAnsi="標楷體" w:hint="eastAsia"/>
          <w:color w:val="000000" w:themeColor="text1"/>
          <w:kern w:val="0"/>
          <w:szCs w:val="32"/>
        </w:rPr>
        <w:t>」</w:t>
      </w:r>
      <w:r w:rsidR="00952E5B" w:rsidRPr="00C51E54">
        <w:rPr>
          <w:rFonts w:hAnsi="標楷體"/>
          <w:color w:val="000000" w:themeColor="text1"/>
          <w:kern w:val="0"/>
          <w:szCs w:val="32"/>
        </w:rPr>
        <w:t>，規劃於108至110年度完成</w:t>
      </w:r>
      <w:r w:rsidR="00952E5B" w:rsidRPr="00C51E54">
        <w:rPr>
          <w:rFonts w:hAnsi="標楷體" w:hint="eastAsia"/>
          <w:color w:val="000000" w:themeColor="text1"/>
          <w:kern w:val="0"/>
          <w:szCs w:val="32"/>
        </w:rPr>
        <w:t>：</w:t>
      </w:r>
      <w:r w:rsidR="00952E5B" w:rsidRPr="00C51E54">
        <w:rPr>
          <w:rFonts w:hAnsi="標楷體"/>
          <w:color w:val="000000" w:themeColor="text1"/>
          <w:kern w:val="0"/>
          <w:szCs w:val="32"/>
        </w:rPr>
        <w:t>選用適合執行空中偵測之飛行載具、無人機飛行穩定性測試、小尺度範圍熱點污染偵測技術、開發無人機偵測數據即時無線傳輸能力、配合核安演習進行演練展示等工作項目，以建立無人機空中輻射偵測能力。</w:t>
      </w:r>
      <w:r w:rsidRPr="00C51E54">
        <w:rPr>
          <w:rFonts w:hAnsi="標楷體" w:hint="eastAsia"/>
          <w:color w:val="000000" w:themeColor="text1"/>
          <w:kern w:val="0"/>
          <w:szCs w:val="32"/>
        </w:rPr>
        <w:t>據</w:t>
      </w:r>
      <w:r w:rsidR="00A66B14" w:rsidRPr="00C51E54">
        <w:rPr>
          <w:rFonts w:hAnsi="標楷體" w:hint="eastAsia"/>
          <w:color w:val="000000" w:themeColor="text1"/>
          <w:kern w:val="0"/>
          <w:szCs w:val="32"/>
        </w:rPr>
        <w:t>審計部指出，</w:t>
      </w:r>
      <w:r w:rsidR="00952E5B" w:rsidRPr="00C51E54">
        <w:rPr>
          <w:rFonts w:hAnsi="標楷體"/>
          <w:color w:val="000000" w:themeColor="text1"/>
          <w:kern w:val="0"/>
          <w:szCs w:val="32"/>
        </w:rPr>
        <w:t>截至109年底止，核能研究所雖已完成無人機空中偵測之</w:t>
      </w:r>
      <w:proofErr w:type="gramStart"/>
      <w:r w:rsidR="00952E5B" w:rsidRPr="00C51E54">
        <w:rPr>
          <w:rFonts w:hAnsi="標楷體"/>
          <w:color w:val="000000" w:themeColor="text1"/>
          <w:kern w:val="0"/>
          <w:szCs w:val="32"/>
        </w:rPr>
        <w:t>偵檢器</w:t>
      </w:r>
      <w:proofErr w:type="gramEnd"/>
      <w:r w:rsidR="00952E5B" w:rsidRPr="00C51E54">
        <w:rPr>
          <w:rFonts w:hAnsi="標楷體"/>
          <w:color w:val="000000" w:themeColor="text1"/>
          <w:kern w:val="0"/>
          <w:szCs w:val="32"/>
        </w:rPr>
        <w:t>採購、偵檢系統掛載Z字型飛行測試等，並將偵測數據整合至有人機空中輻射偵測AVID系統，然並非自行編列預算購置無人機，係以公開招標方式由得標廠商提供無人機及專業操作人員，並由廠商於核安演習時執行無人機空中輻射偵測演練。</w:t>
      </w:r>
      <w:r w:rsidR="005E0C5E" w:rsidRPr="00C51E54">
        <w:rPr>
          <w:rFonts w:hAnsi="標楷體" w:hint="eastAsia"/>
          <w:color w:val="000000" w:themeColor="text1"/>
          <w:kern w:val="0"/>
          <w:szCs w:val="32"/>
        </w:rPr>
        <w:t>又</w:t>
      </w:r>
      <w:r w:rsidR="00CE0EF9" w:rsidRPr="00C51E54">
        <w:rPr>
          <w:rFonts w:hAnsi="標楷體" w:hint="eastAsia"/>
          <w:color w:val="000000" w:themeColor="text1"/>
          <w:kern w:val="0"/>
          <w:szCs w:val="32"/>
        </w:rPr>
        <w:t>核能研究所</w:t>
      </w:r>
      <w:r w:rsidR="00952E5B" w:rsidRPr="00C51E54">
        <w:rPr>
          <w:rFonts w:hAnsi="標楷體"/>
          <w:color w:val="000000" w:themeColor="text1"/>
          <w:kern w:val="0"/>
          <w:szCs w:val="32"/>
        </w:rPr>
        <w:t>108</w:t>
      </w:r>
      <w:r w:rsidRPr="00C51E54">
        <w:rPr>
          <w:rFonts w:hAnsi="標楷體" w:hint="eastAsia"/>
          <w:color w:val="000000" w:themeColor="text1"/>
          <w:kern w:val="0"/>
          <w:szCs w:val="32"/>
        </w:rPr>
        <w:t>年</w:t>
      </w:r>
      <w:r w:rsidR="00952E5B" w:rsidRPr="00C51E54">
        <w:rPr>
          <w:rFonts w:hAnsi="標楷體"/>
          <w:color w:val="000000" w:themeColor="text1"/>
          <w:kern w:val="0"/>
          <w:szCs w:val="32"/>
        </w:rPr>
        <w:t>及</w:t>
      </w:r>
      <w:proofErr w:type="gramStart"/>
      <w:r w:rsidR="00952E5B" w:rsidRPr="00C51E54">
        <w:rPr>
          <w:rFonts w:hAnsi="標楷體"/>
          <w:color w:val="000000" w:themeColor="text1"/>
          <w:kern w:val="0"/>
          <w:szCs w:val="32"/>
        </w:rPr>
        <w:t>109</w:t>
      </w:r>
      <w:proofErr w:type="gramEnd"/>
      <w:r w:rsidR="00952E5B" w:rsidRPr="00C51E54">
        <w:rPr>
          <w:rFonts w:hAnsi="標楷體"/>
          <w:color w:val="000000" w:themeColor="text1"/>
          <w:kern w:val="0"/>
          <w:szCs w:val="32"/>
        </w:rPr>
        <w:t>年度辦理無人機空中輻射偵測技術之研發與測試，採購合約並未約定於發生核子事故時，廠商須提供服務之條款，倘不幸發生核子事故，</w:t>
      </w:r>
      <w:proofErr w:type="gramStart"/>
      <w:r w:rsidR="00A57928" w:rsidRPr="00C51E54">
        <w:rPr>
          <w:rFonts w:hAnsi="標楷體" w:hint="eastAsia"/>
          <w:color w:val="000000" w:themeColor="text1"/>
          <w:kern w:val="0"/>
          <w:szCs w:val="32"/>
        </w:rPr>
        <w:t>均</w:t>
      </w:r>
      <w:r w:rsidR="00BF7343" w:rsidRPr="00C51E54">
        <w:rPr>
          <w:rFonts w:hAnsi="標楷體" w:hint="eastAsia"/>
          <w:color w:val="000000" w:themeColor="text1"/>
          <w:kern w:val="0"/>
          <w:szCs w:val="32"/>
        </w:rPr>
        <w:t>有</w:t>
      </w:r>
      <w:r w:rsidR="00A57928" w:rsidRPr="00C51E54">
        <w:rPr>
          <w:rFonts w:hAnsi="標楷體" w:hint="eastAsia"/>
          <w:color w:val="000000" w:themeColor="text1"/>
          <w:kern w:val="0"/>
          <w:szCs w:val="32"/>
        </w:rPr>
        <w:t>發</w:t>
      </w:r>
      <w:proofErr w:type="gramEnd"/>
      <w:r w:rsidR="00A57928" w:rsidRPr="00C51E54">
        <w:rPr>
          <w:rFonts w:hAnsi="標楷體" w:hint="eastAsia"/>
          <w:color w:val="000000" w:themeColor="text1"/>
          <w:kern w:val="0"/>
          <w:szCs w:val="32"/>
        </w:rPr>
        <w:t>生</w:t>
      </w:r>
      <w:r w:rsidR="00952E5B" w:rsidRPr="00C51E54">
        <w:rPr>
          <w:rFonts w:hAnsi="標楷體"/>
          <w:color w:val="000000" w:themeColor="text1"/>
          <w:kern w:val="0"/>
          <w:szCs w:val="32"/>
        </w:rPr>
        <w:t>無無人機可供偵測之</w:t>
      </w:r>
      <w:r w:rsidR="00A66B14" w:rsidRPr="00C51E54">
        <w:rPr>
          <w:rFonts w:hAnsi="標楷體" w:hint="eastAsia"/>
          <w:color w:val="000000" w:themeColor="text1"/>
          <w:kern w:val="0"/>
          <w:szCs w:val="32"/>
        </w:rPr>
        <w:t>疑慮</w:t>
      </w:r>
      <w:r w:rsidR="00952E5B" w:rsidRPr="00C51E54">
        <w:rPr>
          <w:rFonts w:hAnsi="標楷體"/>
          <w:color w:val="000000" w:themeColor="text1"/>
          <w:kern w:val="0"/>
          <w:szCs w:val="32"/>
        </w:rPr>
        <w:t>。</w:t>
      </w:r>
      <w:bookmarkEnd w:id="77"/>
    </w:p>
    <w:p w14:paraId="7B56F635" w14:textId="77777777" w:rsidR="00952E5B" w:rsidRPr="00C51E54" w:rsidRDefault="00CE0EF9" w:rsidP="009B733D">
      <w:pPr>
        <w:pStyle w:val="3"/>
        <w:ind w:left="1406" w:hanging="680"/>
        <w:rPr>
          <w:rFonts w:hAnsi="標楷體"/>
          <w:b/>
          <w:color w:val="000000" w:themeColor="text1"/>
          <w:szCs w:val="32"/>
        </w:rPr>
      </w:pPr>
      <w:bookmarkStart w:id="78" w:name="_Toc130221356"/>
      <w:r w:rsidRPr="00C51E54">
        <w:rPr>
          <w:rFonts w:hAnsi="標楷體" w:hint="eastAsia"/>
          <w:color w:val="000000" w:themeColor="text1"/>
          <w:kern w:val="0"/>
          <w:szCs w:val="32"/>
        </w:rPr>
        <w:t>再據審計部查報，依據</w:t>
      </w:r>
      <w:r w:rsidRPr="00C51E54">
        <w:rPr>
          <w:rFonts w:hAnsi="標楷體"/>
          <w:color w:val="000000" w:themeColor="text1"/>
          <w:kern w:val="0"/>
          <w:szCs w:val="32"/>
        </w:rPr>
        <w:t>109年3月31日</w:t>
      </w:r>
      <w:r w:rsidRPr="00C51E54">
        <w:rPr>
          <w:rFonts w:hAnsi="標楷體" w:hint="eastAsia"/>
          <w:color w:val="000000" w:themeColor="text1"/>
          <w:kern w:val="0"/>
          <w:szCs w:val="32"/>
        </w:rPr>
        <w:t>公布</w:t>
      </w:r>
      <w:r w:rsidRPr="00C51E54">
        <w:rPr>
          <w:rFonts w:hAnsi="標楷體"/>
          <w:color w:val="000000" w:themeColor="text1"/>
          <w:kern w:val="0"/>
          <w:szCs w:val="32"/>
        </w:rPr>
        <w:t>施行</w:t>
      </w:r>
      <w:r w:rsidR="001571C1" w:rsidRPr="00C51E54">
        <w:rPr>
          <w:rFonts w:hAnsi="標楷體" w:hint="eastAsia"/>
          <w:color w:val="000000" w:themeColor="text1"/>
          <w:kern w:val="0"/>
          <w:szCs w:val="32"/>
        </w:rPr>
        <w:t>之</w:t>
      </w:r>
      <w:r w:rsidR="00952E5B" w:rsidRPr="00C51E54">
        <w:rPr>
          <w:rFonts w:hAnsi="標楷體" w:hint="eastAsia"/>
          <w:color w:val="000000" w:themeColor="text1"/>
          <w:kern w:val="0"/>
          <w:szCs w:val="32"/>
        </w:rPr>
        <w:lastRenderedPageBreak/>
        <w:t>「</w:t>
      </w:r>
      <w:r w:rsidR="00952E5B" w:rsidRPr="00C51E54">
        <w:rPr>
          <w:rFonts w:hAnsi="標楷體"/>
          <w:color w:val="000000" w:themeColor="text1"/>
          <w:kern w:val="0"/>
          <w:szCs w:val="32"/>
        </w:rPr>
        <w:t>民用航空法</w:t>
      </w:r>
      <w:r w:rsidR="00952E5B" w:rsidRPr="00C51E54">
        <w:rPr>
          <w:rFonts w:hAnsi="標楷體" w:hint="eastAsia"/>
          <w:color w:val="000000" w:themeColor="text1"/>
          <w:kern w:val="0"/>
          <w:szCs w:val="32"/>
        </w:rPr>
        <w:t>」</w:t>
      </w:r>
      <w:r w:rsidR="00952E5B" w:rsidRPr="00C51E54">
        <w:rPr>
          <w:rFonts w:hAnsi="標楷體"/>
          <w:color w:val="000000" w:themeColor="text1"/>
          <w:kern w:val="0"/>
          <w:szCs w:val="32"/>
        </w:rPr>
        <w:t>之遙控</w:t>
      </w:r>
      <w:proofErr w:type="gramStart"/>
      <w:r w:rsidR="00952E5B" w:rsidRPr="00C51E54">
        <w:rPr>
          <w:rFonts w:hAnsi="標楷體"/>
          <w:color w:val="000000" w:themeColor="text1"/>
          <w:kern w:val="0"/>
          <w:szCs w:val="32"/>
        </w:rPr>
        <w:t>無人機專章</w:t>
      </w:r>
      <w:proofErr w:type="gramEnd"/>
      <w:r w:rsidR="00952E5B" w:rsidRPr="00C51E54">
        <w:rPr>
          <w:rFonts w:hAnsi="標楷體"/>
          <w:color w:val="000000" w:themeColor="text1"/>
          <w:kern w:val="0"/>
          <w:szCs w:val="32"/>
        </w:rPr>
        <w:t>（第99條之9至第99條之19及第118條之1至第118條之3）第99條之10</w:t>
      </w:r>
      <w:r w:rsidR="00952E5B" w:rsidRPr="00C51E54">
        <w:rPr>
          <w:rStyle w:val="aff2"/>
          <w:rFonts w:hAnsi="標楷體"/>
          <w:color w:val="000000" w:themeColor="text1"/>
          <w:kern w:val="0"/>
          <w:szCs w:val="32"/>
        </w:rPr>
        <w:footnoteReference w:id="5"/>
      </w:r>
      <w:r w:rsidR="00952E5B" w:rsidRPr="00C51E54">
        <w:rPr>
          <w:rFonts w:hAnsi="標楷體"/>
          <w:color w:val="000000" w:themeColor="text1"/>
          <w:kern w:val="0"/>
          <w:szCs w:val="32"/>
        </w:rPr>
        <w:t>規定，政府機關（構）所有之無人機，應辦理註冊，且無人機之操作人員應經測驗合格，取得交通部民用航空局發給操作證後，始得操作。又依</w:t>
      </w:r>
      <w:r w:rsidR="00952E5B" w:rsidRPr="00C51E54">
        <w:rPr>
          <w:rFonts w:hAnsi="標楷體" w:hint="eastAsia"/>
          <w:color w:val="000000" w:themeColor="text1"/>
          <w:kern w:val="0"/>
          <w:szCs w:val="32"/>
        </w:rPr>
        <w:t>「</w:t>
      </w:r>
      <w:r w:rsidR="00952E5B" w:rsidRPr="00C51E54">
        <w:rPr>
          <w:rFonts w:hAnsi="標楷體"/>
          <w:color w:val="000000" w:themeColor="text1"/>
          <w:kern w:val="0"/>
          <w:szCs w:val="32"/>
        </w:rPr>
        <w:t>遙控無人機管理規則</w:t>
      </w:r>
      <w:r w:rsidR="00952E5B" w:rsidRPr="00C51E54">
        <w:rPr>
          <w:rFonts w:hAnsi="標楷體" w:hint="eastAsia"/>
          <w:color w:val="000000" w:themeColor="text1"/>
          <w:kern w:val="0"/>
          <w:szCs w:val="32"/>
        </w:rPr>
        <w:t>」</w:t>
      </w:r>
      <w:r w:rsidR="00952E5B" w:rsidRPr="00C51E54">
        <w:rPr>
          <w:rFonts w:hAnsi="標楷體"/>
          <w:color w:val="000000" w:themeColor="text1"/>
          <w:kern w:val="0"/>
          <w:szCs w:val="32"/>
        </w:rPr>
        <w:t>第20條及第23條規定，無人機操作證分為學習、普通及專業操作證等3類，操作證之有效期限為2年，操作政府機關（構）無人機之人員須具專業操作證，且專業操作證屆期後，須經重新體格檢查及測驗合格後始得辦理換證。</w:t>
      </w:r>
      <w:r w:rsidR="00F775BA" w:rsidRPr="00C51E54">
        <w:rPr>
          <w:rFonts w:hAnsi="標楷體"/>
          <w:color w:val="000000" w:themeColor="text1"/>
          <w:kern w:val="0"/>
          <w:szCs w:val="32"/>
        </w:rPr>
        <w:t>截至109年底止</w:t>
      </w:r>
      <w:r w:rsidR="00F775BA" w:rsidRPr="00C51E54">
        <w:rPr>
          <w:rFonts w:hAnsi="標楷體" w:hint="eastAsia"/>
          <w:color w:val="000000" w:themeColor="text1"/>
          <w:kern w:val="0"/>
          <w:szCs w:val="32"/>
        </w:rPr>
        <w:t>，</w:t>
      </w:r>
      <w:r w:rsidR="00952E5B" w:rsidRPr="00C51E54">
        <w:rPr>
          <w:rFonts w:hAnsi="標楷體"/>
          <w:color w:val="000000" w:themeColor="text1"/>
          <w:kern w:val="0"/>
          <w:szCs w:val="32"/>
        </w:rPr>
        <w:t>核能研究所僅1人取得</w:t>
      </w:r>
      <w:r w:rsidR="00A66B14" w:rsidRPr="00C51E54">
        <w:rPr>
          <w:rFonts w:hAnsi="標楷體"/>
          <w:color w:val="000000" w:themeColor="text1"/>
          <w:kern w:val="0"/>
          <w:szCs w:val="32"/>
        </w:rPr>
        <w:t>無人機專業操作證照</w:t>
      </w:r>
      <w:r w:rsidR="00952E5B" w:rsidRPr="00C51E54">
        <w:rPr>
          <w:rFonts w:hAnsi="標楷體"/>
          <w:color w:val="000000" w:themeColor="text1"/>
          <w:kern w:val="0"/>
          <w:szCs w:val="32"/>
        </w:rPr>
        <w:t>，倘發生人員異動，亦恐面臨無專業操作人員困境。</w:t>
      </w:r>
      <w:bookmarkEnd w:id="78"/>
    </w:p>
    <w:p w14:paraId="5230421E" w14:textId="77777777" w:rsidR="004D19B8" w:rsidRPr="00C51E54" w:rsidRDefault="00143F39" w:rsidP="009B733D">
      <w:pPr>
        <w:pStyle w:val="3"/>
        <w:ind w:left="1406" w:hanging="680"/>
        <w:rPr>
          <w:color w:val="000000" w:themeColor="text1"/>
          <w:szCs w:val="32"/>
        </w:rPr>
      </w:pPr>
      <w:bookmarkStart w:id="79" w:name="_Toc130221357"/>
      <w:r w:rsidRPr="00C51E54">
        <w:rPr>
          <w:rFonts w:hAnsi="標楷體" w:hint="eastAsia"/>
          <w:color w:val="000000" w:themeColor="text1"/>
          <w:szCs w:val="32"/>
        </w:rPr>
        <w:t>對於上情</w:t>
      </w:r>
      <w:r w:rsidR="008D4007" w:rsidRPr="00C51E54">
        <w:rPr>
          <w:rFonts w:hAnsi="標楷體" w:hint="eastAsia"/>
          <w:color w:val="000000" w:themeColor="text1"/>
          <w:szCs w:val="32"/>
        </w:rPr>
        <w:t>原能會</w:t>
      </w:r>
      <w:r w:rsidR="00455302" w:rsidRPr="00C51E54">
        <w:rPr>
          <w:rFonts w:hAnsi="標楷體" w:hint="eastAsia"/>
          <w:color w:val="000000" w:themeColor="text1"/>
          <w:szCs w:val="32"/>
        </w:rPr>
        <w:t>回</w:t>
      </w:r>
      <w:r w:rsidR="008D4007" w:rsidRPr="00C51E54">
        <w:rPr>
          <w:rFonts w:hAnsi="標楷體" w:hint="eastAsia"/>
          <w:color w:val="000000" w:themeColor="text1"/>
          <w:szCs w:val="32"/>
        </w:rPr>
        <w:t>復</w:t>
      </w:r>
      <w:r w:rsidR="008D4007" w:rsidRPr="00C51E54">
        <w:rPr>
          <w:rFonts w:hint="eastAsia"/>
          <w:color w:val="000000" w:themeColor="text1"/>
          <w:szCs w:val="32"/>
        </w:rPr>
        <w:t>，</w:t>
      </w:r>
      <w:r w:rsidR="00FF7997" w:rsidRPr="00C51E54">
        <w:rPr>
          <w:color w:val="000000" w:themeColor="text1"/>
          <w:szCs w:val="32"/>
        </w:rPr>
        <w:t>為確保</w:t>
      </w:r>
      <w:r w:rsidR="00FF7997" w:rsidRPr="00C51E54">
        <w:rPr>
          <w:rFonts w:hAnsi="標楷體" w:hint="eastAsia"/>
          <w:color w:val="000000" w:themeColor="text1"/>
          <w:szCs w:val="32"/>
        </w:rPr>
        <w:t>核子事故時無人機執行空中輻射偵測作業</w:t>
      </w:r>
      <w:r w:rsidR="00FF7997" w:rsidRPr="00C51E54">
        <w:rPr>
          <w:color w:val="000000" w:themeColor="text1"/>
          <w:szCs w:val="32"/>
        </w:rPr>
        <w:t>順</w:t>
      </w:r>
      <w:r w:rsidR="00FF7997" w:rsidRPr="00C51E54">
        <w:rPr>
          <w:rFonts w:hint="eastAsia"/>
          <w:color w:val="000000" w:themeColor="text1"/>
          <w:szCs w:val="32"/>
        </w:rPr>
        <w:t>利</w:t>
      </w:r>
      <w:r w:rsidR="00FF7997" w:rsidRPr="00C51E54">
        <w:rPr>
          <w:color w:val="000000" w:themeColor="text1"/>
          <w:szCs w:val="32"/>
        </w:rPr>
        <w:t>執行</w:t>
      </w:r>
      <w:r w:rsidR="00FF7997" w:rsidRPr="00C51E54">
        <w:rPr>
          <w:rFonts w:hAnsi="標楷體" w:hint="eastAsia"/>
          <w:color w:val="000000" w:themeColor="text1"/>
          <w:szCs w:val="32"/>
        </w:rPr>
        <w:t>，</w:t>
      </w:r>
      <w:r w:rsidR="00455302" w:rsidRPr="00C51E54">
        <w:rPr>
          <w:rFonts w:hAnsi="標楷體" w:hint="eastAsia"/>
          <w:color w:val="000000" w:themeColor="text1"/>
          <w:szCs w:val="32"/>
        </w:rPr>
        <w:t>該會</w:t>
      </w:r>
      <w:r w:rsidR="00FF7997" w:rsidRPr="00C51E54">
        <w:rPr>
          <w:rFonts w:hAnsi="標楷體" w:hint="eastAsia"/>
          <w:color w:val="000000" w:themeColor="text1"/>
          <w:szCs w:val="32"/>
        </w:rPr>
        <w:t>已於111年招標規範中明訂，發生核子事故時得標廠商須接受緊急徵召</w:t>
      </w:r>
      <w:r w:rsidR="006C487E" w:rsidRPr="00C51E54">
        <w:rPr>
          <w:rFonts w:hAnsi="標楷體" w:hint="eastAsia"/>
          <w:color w:val="000000" w:themeColor="text1"/>
          <w:szCs w:val="32"/>
        </w:rPr>
        <w:t>，</w:t>
      </w:r>
      <w:r w:rsidR="00FF7997" w:rsidRPr="00C51E54">
        <w:rPr>
          <w:rFonts w:hAnsi="標楷體" w:hint="eastAsia"/>
          <w:color w:val="000000" w:themeColor="text1"/>
          <w:szCs w:val="32"/>
        </w:rPr>
        <w:t>提供專業飛控人力與可執行空中偵測作業之無人機，協助執行應變所需之偵測作業，112年也將循此規範辦理。</w:t>
      </w:r>
      <w:r w:rsidR="006C487E" w:rsidRPr="00C51E54">
        <w:rPr>
          <w:rFonts w:hAnsi="標楷體" w:hint="eastAsia"/>
          <w:color w:val="000000" w:themeColor="text1"/>
          <w:szCs w:val="32"/>
        </w:rPr>
        <w:t>至於</w:t>
      </w:r>
      <w:r w:rsidR="00FF7997" w:rsidRPr="00C51E54">
        <w:rPr>
          <w:rFonts w:hAnsi="標楷體" w:hint="eastAsia"/>
          <w:color w:val="000000" w:themeColor="text1"/>
          <w:szCs w:val="32"/>
        </w:rPr>
        <w:t>建立自行</w:t>
      </w:r>
      <w:r w:rsidR="00FF7997" w:rsidRPr="00C51E54">
        <w:rPr>
          <w:rFonts w:hAnsi="標楷體"/>
          <w:color w:val="000000" w:themeColor="text1"/>
          <w:szCs w:val="32"/>
        </w:rPr>
        <w:t>執行無人機空中輻射偵測</w:t>
      </w:r>
      <w:r w:rsidR="00FF7997" w:rsidRPr="00C51E54">
        <w:rPr>
          <w:rFonts w:hAnsi="標楷體" w:hint="eastAsia"/>
          <w:color w:val="000000" w:themeColor="text1"/>
          <w:szCs w:val="32"/>
        </w:rPr>
        <w:t>能力及量能一節，</w:t>
      </w:r>
      <w:r w:rsidR="006C487E" w:rsidRPr="00C51E54">
        <w:rPr>
          <w:rFonts w:hAnsi="標楷體" w:hint="eastAsia"/>
          <w:color w:val="000000" w:themeColor="text1"/>
          <w:szCs w:val="32"/>
        </w:rPr>
        <w:t>該</w:t>
      </w:r>
      <w:r w:rsidR="00FF7997" w:rsidRPr="00C51E54">
        <w:rPr>
          <w:rFonts w:hAnsi="標楷體" w:hint="eastAsia"/>
          <w:color w:val="000000" w:themeColor="text1"/>
          <w:szCs w:val="32"/>
        </w:rPr>
        <w:t>會於108年至110年進行無人機空中輻射偵測技術開發</w:t>
      </w:r>
      <w:r w:rsidR="00455302" w:rsidRPr="00C51E54">
        <w:rPr>
          <w:rFonts w:hAnsi="標楷體" w:hint="eastAsia"/>
          <w:color w:val="000000" w:themeColor="text1"/>
          <w:szCs w:val="32"/>
        </w:rPr>
        <w:t>3</w:t>
      </w:r>
      <w:r w:rsidR="00FF7997" w:rsidRPr="00C51E54">
        <w:rPr>
          <w:rFonts w:hAnsi="標楷體" w:hint="eastAsia"/>
          <w:color w:val="000000" w:themeColor="text1"/>
          <w:szCs w:val="32"/>
        </w:rPr>
        <w:t>年期計畫，旨在發展並建立國內無人飛行載具執行空中輻射偵測之能力</w:t>
      </w:r>
      <w:r w:rsidR="005E0C5E" w:rsidRPr="00C51E54">
        <w:rPr>
          <w:rFonts w:hAnsi="標楷體" w:hint="eastAsia"/>
          <w:color w:val="000000" w:themeColor="text1"/>
          <w:szCs w:val="32"/>
        </w:rPr>
        <w:t>，</w:t>
      </w:r>
      <w:r w:rsidR="00FF7997" w:rsidRPr="00C51E54">
        <w:rPr>
          <w:rFonts w:hAnsi="標楷體" w:hint="eastAsia"/>
          <w:color w:val="000000" w:themeColor="text1"/>
          <w:szCs w:val="32"/>
        </w:rPr>
        <w:t>108至109年進行無人機空中偵測</w:t>
      </w:r>
      <w:proofErr w:type="gramStart"/>
      <w:r w:rsidR="00FF7997" w:rsidRPr="00C51E54">
        <w:rPr>
          <w:rFonts w:hAnsi="標楷體" w:hint="eastAsia"/>
          <w:color w:val="000000" w:themeColor="text1"/>
          <w:szCs w:val="32"/>
        </w:rPr>
        <w:t>偵</w:t>
      </w:r>
      <w:proofErr w:type="gramEnd"/>
      <w:r w:rsidR="00FF7997" w:rsidRPr="00C51E54">
        <w:rPr>
          <w:rFonts w:hAnsi="標楷體" w:hint="eastAsia"/>
          <w:color w:val="000000" w:themeColor="text1"/>
          <w:szCs w:val="32"/>
        </w:rPr>
        <w:t>檢系統建置與各項軟硬體系統整合，</w:t>
      </w:r>
      <w:r w:rsidR="00E7275A" w:rsidRPr="00C51E54">
        <w:rPr>
          <w:rFonts w:hAnsi="標楷體" w:hint="eastAsia"/>
          <w:color w:val="000000" w:themeColor="text1"/>
          <w:szCs w:val="32"/>
        </w:rPr>
        <w:t>1</w:t>
      </w:r>
      <w:r w:rsidR="00FF7997" w:rsidRPr="00C51E54">
        <w:rPr>
          <w:rFonts w:hAnsi="標楷體" w:hint="eastAsia"/>
          <w:color w:val="000000" w:themeColor="text1"/>
          <w:szCs w:val="32"/>
        </w:rPr>
        <w:t>10年則實地執行小區域無人機空中輻射偵測，已具備無人機空中輻射偵測技術</w:t>
      </w:r>
      <w:r w:rsidR="00E7275A" w:rsidRPr="00C51E54">
        <w:rPr>
          <w:rFonts w:hAnsi="標楷體" w:hint="eastAsia"/>
          <w:color w:val="000000" w:themeColor="text1"/>
          <w:szCs w:val="32"/>
        </w:rPr>
        <w:t>；</w:t>
      </w:r>
      <w:r w:rsidR="00FF7997" w:rsidRPr="00C51E54">
        <w:rPr>
          <w:rFonts w:hAnsi="標楷體" w:hint="eastAsia"/>
          <w:color w:val="000000" w:themeColor="text1"/>
          <w:szCs w:val="32"/>
        </w:rPr>
        <w:t>111年無人機空中輻射偵測進入維運期，經公開招標後由專業廠商專案提供1部無人機置於核能研究所，供平時演訓或</w:t>
      </w:r>
      <w:r w:rsidR="00E7275A" w:rsidRPr="00C51E54">
        <w:rPr>
          <w:rFonts w:hAnsi="標楷體" w:hint="eastAsia"/>
          <w:color w:val="000000" w:themeColor="text1"/>
          <w:szCs w:val="32"/>
        </w:rPr>
        <w:t>發生</w:t>
      </w:r>
      <w:r w:rsidR="00FF7997" w:rsidRPr="00C51E54">
        <w:rPr>
          <w:rFonts w:hAnsi="標楷體" w:hint="eastAsia"/>
          <w:color w:val="000000" w:themeColor="text1"/>
          <w:szCs w:val="32"/>
        </w:rPr>
        <w:t>核子事故應變</w:t>
      </w:r>
      <w:r w:rsidR="00E7275A" w:rsidRPr="00C51E54">
        <w:rPr>
          <w:rFonts w:hAnsi="標楷體" w:hint="eastAsia"/>
          <w:color w:val="000000" w:themeColor="text1"/>
          <w:szCs w:val="32"/>
        </w:rPr>
        <w:t>備用</w:t>
      </w:r>
      <w:r w:rsidR="00FF7997" w:rsidRPr="00C51E54">
        <w:rPr>
          <w:rFonts w:hAnsi="標楷體" w:hint="eastAsia"/>
          <w:color w:val="000000" w:themeColor="text1"/>
          <w:szCs w:val="32"/>
        </w:rPr>
        <w:t>，</w:t>
      </w:r>
      <w:r w:rsidR="006C487E" w:rsidRPr="00C51E54">
        <w:rPr>
          <w:rFonts w:hAnsi="標楷體" w:hint="eastAsia"/>
          <w:color w:val="000000" w:themeColor="text1"/>
          <w:szCs w:val="32"/>
        </w:rPr>
        <w:lastRenderedPageBreak/>
        <w:t>另</w:t>
      </w:r>
      <w:r w:rsidR="00FF7997" w:rsidRPr="00C51E54">
        <w:rPr>
          <w:rFonts w:hAnsi="標楷體" w:hint="eastAsia"/>
          <w:color w:val="000000" w:themeColor="text1"/>
          <w:szCs w:val="32"/>
        </w:rPr>
        <w:t>輻射監測中心亦</w:t>
      </w:r>
      <w:proofErr w:type="gramStart"/>
      <w:r w:rsidR="00FF7997" w:rsidRPr="00C51E54">
        <w:rPr>
          <w:rFonts w:hAnsi="標楷體" w:hint="eastAsia"/>
          <w:color w:val="000000" w:themeColor="text1"/>
          <w:szCs w:val="32"/>
        </w:rPr>
        <w:t>賡</w:t>
      </w:r>
      <w:proofErr w:type="gramEnd"/>
      <w:r w:rsidR="00FF7997" w:rsidRPr="00C51E54">
        <w:rPr>
          <w:rFonts w:hAnsi="標楷體" w:hint="eastAsia"/>
          <w:color w:val="000000" w:themeColor="text1"/>
          <w:szCs w:val="32"/>
        </w:rPr>
        <w:t>續進行無人機操作</w:t>
      </w:r>
      <w:r w:rsidR="00455302" w:rsidRPr="00C51E54">
        <w:rPr>
          <w:rFonts w:hAnsi="標楷體" w:hint="eastAsia"/>
          <w:color w:val="000000" w:themeColor="text1"/>
          <w:szCs w:val="32"/>
        </w:rPr>
        <w:t>人員</w:t>
      </w:r>
      <w:r w:rsidR="00FF7997" w:rsidRPr="00C51E54">
        <w:rPr>
          <w:rFonts w:hAnsi="標楷體" w:hint="eastAsia"/>
          <w:color w:val="000000" w:themeColor="text1"/>
          <w:szCs w:val="32"/>
        </w:rPr>
        <w:t>培訓</w:t>
      </w:r>
      <w:r w:rsidR="00E7275A" w:rsidRPr="00C51E54">
        <w:rPr>
          <w:rFonts w:hAnsi="標楷體" w:hint="eastAsia"/>
          <w:color w:val="000000" w:themeColor="text1"/>
          <w:szCs w:val="32"/>
        </w:rPr>
        <w:t>，</w:t>
      </w:r>
      <w:r w:rsidR="00FF7997" w:rsidRPr="00C51E54">
        <w:rPr>
          <w:rFonts w:hAnsi="標楷體" w:hint="eastAsia"/>
          <w:color w:val="000000" w:themeColor="text1"/>
          <w:szCs w:val="32"/>
        </w:rPr>
        <w:t>迄111年底已自主培育4位具無人機操作證資格</w:t>
      </w:r>
      <w:proofErr w:type="gramStart"/>
      <w:r w:rsidR="00FF7997" w:rsidRPr="00C51E54">
        <w:rPr>
          <w:rFonts w:hAnsi="標楷體" w:hint="eastAsia"/>
          <w:color w:val="000000" w:themeColor="text1"/>
          <w:szCs w:val="32"/>
        </w:rPr>
        <w:t>之飛手</w:t>
      </w:r>
      <w:proofErr w:type="gramEnd"/>
      <w:r w:rsidR="00481D34" w:rsidRPr="00C51E54">
        <w:rPr>
          <w:rFonts w:hAnsi="標楷體" w:hint="eastAsia"/>
          <w:color w:val="000000" w:themeColor="text1"/>
          <w:szCs w:val="32"/>
        </w:rPr>
        <w:t>等語</w:t>
      </w:r>
      <w:r w:rsidR="00FF7997" w:rsidRPr="00C51E54">
        <w:rPr>
          <w:rFonts w:hAnsi="標楷體" w:hint="eastAsia"/>
          <w:color w:val="000000" w:themeColor="text1"/>
          <w:szCs w:val="32"/>
        </w:rPr>
        <w:t>。</w:t>
      </w:r>
    </w:p>
    <w:p w14:paraId="20656446" w14:textId="77777777" w:rsidR="00E7275A" w:rsidRPr="00C51E54" w:rsidRDefault="00411720" w:rsidP="009B733D">
      <w:pPr>
        <w:pStyle w:val="3"/>
        <w:ind w:left="1406" w:hanging="680"/>
        <w:rPr>
          <w:rFonts w:hAnsi="標楷體"/>
          <w:b/>
          <w:color w:val="000000" w:themeColor="text1"/>
          <w:szCs w:val="32"/>
        </w:rPr>
      </w:pPr>
      <w:r w:rsidRPr="00C51E54">
        <w:rPr>
          <w:rFonts w:hAnsi="標楷體" w:hint="eastAsia"/>
          <w:color w:val="000000" w:themeColor="text1"/>
          <w:szCs w:val="32"/>
        </w:rPr>
        <w:t>原能會於</w:t>
      </w:r>
      <w:r w:rsidRPr="00C51E54">
        <w:rPr>
          <w:rFonts w:hint="eastAsia"/>
          <w:color w:val="000000" w:themeColor="text1"/>
          <w:szCs w:val="32"/>
        </w:rPr>
        <w:t>1</w:t>
      </w:r>
      <w:r w:rsidRPr="00C51E54">
        <w:rPr>
          <w:color w:val="000000" w:themeColor="text1"/>
          <w:szCs w:val="32"/>
        </w:rPr>
        <w:t>12</w:t>
      </w:r>
      <w:r w:rsidRPr="00C51E54">
        <w:rPr>
          <w:rFonts w:hint="eastAsia"/>
          <w:color w:val="000000" w:themeColor="text1"/>
          <w:szCs w:val="32"/>
        </w:rPr>
        <w:t>年4月</w:t>
      </w:r>
      <w:r w:rsidR="00A859FE" w:rsidRPr="00C51E54">
        <w:rPr>
          <w:rFonts w:hint="eastAsia"/>
          <w:color w:val="000000" w:themeColor="text1"/>
          <w:szCs w:val="32"/>
        </w:rPr>
        <w:t>中旬再</w:t>
      </w:r>
      <w:r w:rsidRPr="00C51E54">
        <w:rPr>
          <w:rFonts w:hint="eastAsia"/>
          <w:color w:val="000000" w:themeColor="text1"/>
          <w:szCs w:val="32"/>
        </w:rPr>
        <w:t>提出補充說明略</w:t>
      </w:r>
      <w:proofErr w:type="gramStart"/>
      <w:r w:rsidRPr="00C51E54">
        <w:rPr>
          <w:rFonts w:hint="eastAsia"/>
          <w:color w:val="000000" w:themeColor="text1"/>
          <w:szCs w:val="32"/>
        </w:rPr>
        <w:t>以</w:t>
      </w:r>
      <w:proofErr w:type="gramEnd"/>
      <w:r w:rsidRPr="00C51E54">
        <w:rPr>
          <w:rFonts w:hint="eastAsia"/>
          <w:color w:val="000000" w:themeColor="text1"/>
          <w:szCs w:val="32"/>
        </w:rPr>
        <w:t>，</w:t>
      </w:r>
      <w:bookmarkEnd w:id="79"/>
      <w:r w:rsidRPr="00C51E54">
        <w:rPr>
          <w:rFonts w:hAnsi="標楷體" w:hint="eastAsia"/>
          <w:color w:val="000000" w:themeColor="text1"/>
          <w:szCs w:val="32"/>
        </w:rPr>
        <w:t>無人機空中輻射偵測之執行係採專業分工，由專業廠商提供無人機飛行載具及服務，該會輻射監測中心則負責空中輻射偵測技術研發。</w:t>
      </w:r>
      <w:r w:rsidR="00A859FE" w:rsidRPr="00C51E54">
        <w:rPr>
          <w:rFonts w:hAnsi="標楷體" w:hint="eastAsia"/>
          <w:color w:val="000000" w:themeColor="text1"/>
          <w:szCs w:val="32"/>
        </w:rPr>
        <w:t>該會</w:t>
      </w:r>
      <w:proofErr w:type="gramStart"/>
      <w:r w:rsidRPr="00C51E54">
        <w:rPr>
          <w:rFonts w:hAnsi="標楷體" w:hint="eastAsia"/>
          <w:color w:val="000000" w:themeColor="text1"/>
          <w:szCs w:val="32"/>
        </w:rPr>
        <w:t>111年</w:t>
      </w:r>
      <w:r w:rsidR="004D19B8" w:rsidRPr="00C51E54">
        <w:rPr>
          <w:rFonts w:hAnsi="標楷體" w:hint="eastAsia"/>
          <w:color w:val="000000" w:themeColor="text1"/>
          <w:szCs w:val="32"/>
        </w:rPr>
        <w:t>共</w:t>
      </w:r>
      <w:r w:rsidRPr="00C51E54">
        <w:rPr>
          <w:rFonts w:hAnsi="標楷體" w:hint="eastAsia"/>
          <w:color w:val="000000" w:themeColor="text1"/>
          <w:szCs w:val="32"/>
        </w:rPr>
        <w:t>委外</w:t>
      </w:r>
      <w:proofErr w:type="gramEnd"/>
      <w:r w:rsidRPr="00C51E54">
        <w:rPr>
          <w:rFonts w:hAnsi="標楷體" w:hint="eastAsia"/>
          <w:color w:val="000000" w:themeColor="text1"/>
          <w:szCs w:val="32"/>
        </w:rPr>
        <w:t>辦理2次無人機訓練，第1次培訓單位為蒼穹科技有限公司</w:t>
      </w:r>
      <w:r w:rsidR="00A859FE" w:rsidRPr="00C51E54">
        <w:rPr>
          <w:rFonts w:hAnsi="標楷體" w:hint="eastAsia"/>
          <w:color w:val="000000" w:themeColor="text1"/>
          <w:szCs w:val="32"/>
        </w:rPr>
        <w:t>（</w:t>
      </w:r>
      <w:r w:rsidRPr="00C51E54">
        <w:rPr>
          <w:rFonts w:hAnsi="標楷體" w:hint="eastAsia"/>
          <w:color w:val="000000" w:themeColor="text1"/>
          <w:szCs w:val="32"/>
        </w:rPr>
        <w:t>費用為9萬6</w:t>
      </w:r>
      <w:r w:rsidRPr="00C51E54">
        <w:rPr>
          <w:rFonts w:hAnsi="標楷體"/>
          <w:color w:val="000000" w:themeColor="text1"/>
          <w:szCs w:val="32"/>
        </w:rPr>
        <w:t>,</w:t>
      </w:r>
      <w:r w:rsidRPr="00C51E54">
        <w:rPr>
          <w:rFonts w:hAnsi="標楷體" w:hint="eastAsia"/>
          <w:color w:val="000000" w:themeColor="text1"/>
          <w:szCs w:val="32"/>
        </w:rPr>
        <w:t>500元</w:t>
      </w:r>
      <w:r w:rsidR="00A859FE" w:rsidRPr="00C51E54">
        <w:rPr>
          <w:rFonts w:hAnsi="標楷體" w:hint="eastAsia"/>
          <w:color w:val="000000" w:themeColor="text1"/>
          <w:szCs w:val="32"/>
        </w:rPr>
        <w:t>）</w:t>
      </w:r>
      <w:r w:rsidRPr="00C51E54">
        <w:rPr>
          <w:rFonts w:hAnsi="標楷體" w:hint="eastAsia"/>
          <w:color w:val="000000" w:themeColor="text1"/>
          <w:szCs w:val="32"/>
        </w:rPr>
        <w:t>，係針對無人機學科考試內容進行解說，並使用無人機飛行模擬器進行實際飛行前之操作練習；第2次培訓單位為飛岳影像創作有限公司</w:t>
      </w:r>
      <w:r w:rsidR="00A859FE" w:rsidRPr="00C51E54">
        <w:rPr>
          <w:rFonts w:hAnsi="標楷體" w:hint="eastAsia"/>
          <w:color w:val="000000" w:themeColor="text1"/>
          <w:szCs w:val="32"/>
        </w:rPr>
        <w:t>（</w:t>
      </w:r>
      <w:r w:rsidRPr="00C51E54">
        <w:rPr>
          <w:rFonts w:hAnsi="標楷體" w:hint="eastAsia"/>
          <w:color w:val="000000" w:themeColor="text1"/>
          <w:szCs w:val="32"/>
        </w:rPr>
        <w:t>費用為9萬8</w:t>
      </w:r>
      <w:r w:rsidRPr="00C51E54">
        <w:rPr>
          <w:rFonts w:hAnsi="標楷體"/>
          <w:color w:val="000000" w:themeColor="text1"/>
          <w:szCs w:val="32"/>
        </w:rPr>
        <w:t>,</w:t>
      </w:r>
      <w:r w:rsidRPr="00C51E54">
        <w:rPr>
          <w:rFonts w:hAnsi="標楷體" w:hint="eastAsia"/>
          <w:color w:val="000000" w:themeColor="text1"/>
          <w:szCs w:val="32"/>
        </w:rPr>
        <w:t>000元</w:t>
      </w:r>
      <w:r w:rsidR="00A859FE" w:rsidRPr="00C51E54">
        <w:rPr>
          <w:rFonts w:hAnsi="標楷體" w:hint="eastAsia"/>
          <w:color w:val="000000" w:themeColor="text1"/>
          <w:szCs w:val="32"/>
        </w:rPr>
        <w:t>）</w:t>
      </w:r>
      <w:r w:rsidRPr="00C51E54">
        <w:rPr>
          <w:rFonts w:hAnsi="標楷體" w:hint="eastAsia"/>
          <w:color w:val="000000" w:themeColor="text1"/>
          <w:szCs w:val="32"/>
        </w:rPr>
        <w:t>，主要針對無人機術科考試進行教學及實際操作練習。</w:t>
      </w:r>
      <w:r w:rsidR="004D19B8" w:rsidRPr="00C51E54">
        <w:rPr>
          <w:rFonts w:hAnsi="標楷體" w:hint="eastAsia"/>
          <w:color w:val="000000" w:themeColor="text1"/>
          <w:szCs w:val="32"/>
        </w:rPr>
        <w:t>另</w:t>
      </w:r>
      <w:r w:rsidRPr="00C51E54">
        <w:rPr>
          <w:rFonts w:hAnsi="標楷體" w:hint="eastAsia"/>
          <w:color w:val="000000" w:themeColor="text1"/>
          <w:szCs w:val="32"/>
        </w:rPr>
        <w:t>我國</w:t>
      </w:r>
      <w:r w:rsidR="004D19B8" w:rsidRPr="00C51E54">
        <w:rPr>
          <w:rFonts w:hAnsi="標楷體" w:hint="eastAsia"/>
          <w:color w:val="000000" w:themeColor="text1"/>
          <w:szCs w:val="32"/>
        </w:rPr>
        <w:t>嘉義縣朴子市成立之</w:t>
      </w:r>
      <w:r w:rsidRPr="00C51E54">
        <w:rPr>
          <w:rFonts w:hAnsi="標楷體" w:hint="eastAsia"/>
          <w:color w:val="000000" w:themeColor="text1"/>
          <w:szCs w:val="32"/>
        </w:rPr>
        <w:t>「亞洲無人機AI創新應用研發中心</w:t>
      </w:r>
      <w:r w:rsidR="004D19B8" w:rsidRPr="00C51E54">
        <w:rPr>
          <w:rFonts w:hAnsi="標楷體" w:hint="eastAsia"/>
          <w:color w:val="000000" w:themeColor="text1"/>
          <w:szCs w:val="32"/>
        </w:rPr>
        <w:t>」</w:t>
      </w:r>
      <w:r w:rsidRPr="00C51E54">
        <w:rPr>
          <w:rFonts w:hAnsi="標楷體" w:hint="eastAsia"/>
          <w:color w:val="000000" w:themeColor="text1"/>
          <w:szCs w:val="32"/>
        </w:rPr>
        <w:t>至112年2月已有產、官、學共35家進駐</w:t>
      </w:r>
      <w:r w:rsidR="00A859FE" w:rsidRPr="00C51E54">
        <w:rPr>
          <w:rFonts w:hAnsi="標楷體" w:hint="eastAsia"/>
          <w:color w:val="000000" w:themeColor="text1"/>
          <w:szCs w:val="32"/>
        </w:rPr>
        <w:t>，</w:t>
      </w:r>
      <w:r w:rsidR="004D19B8" w:rsidRPr="00C51E54">
        <w:rPr>
          <w:rFonts w:hAnsi="標楷體" w:hint="eastAsia"/>
          <w:color w:val="000000" w:themeColor="text1"/>
          <w:szCs w:val="32"/>
        </w:rPr>
        <w:t>該</w:t>
      </w:r>
      <w:r w:rsidRPr="00C51E54">
        <w:rPr>
          <w:rFonts w:hAnsi="標楷體" w:hint="eastAsia"/>
          <w:color w:val="000000" w:themeColor="text1"/>
          <w:szCs w:val="32"/>
        </w:rPr>
        <w:t>會經洽詢獲知</w:t>
      </w:r>
      <w:r w:rsidR="002B0EB8" w:rsidRPr="00C51E54">
        <w:rPr>
          <w:rFonts w:hAnsi="標楷體" w:hint="eastAsia"/>
          <w:color w:val="000000" w:themeColor="text1"/>
          <w:szCs w:val="32"/>
        </w:rPr>
        <w:t>，</w:t>
      </w:r>
      <w:r w:rsidR="004D19B8" w:rsidRPr="00C51E54">
        <w:rPr>
          <w:rFonts w:hAnsi="標楷體" w:hint="eastAsia"/>
          <w:color w:val="000000" w:themeColor="text1"/>
          <w:szCs w:val="32"/>
        </w:rPr>
        <w:t>該</w:t>
      </w:r>
      <w:r w:rsidRPr="00C51E54">
        <w:rPr>
          <w:rFonts w:hAnsi="標楷體" w:hint="eastAsia"/>
          <w:color w:val="000000" w:themeColor="text1"/>
          <w:szCs w:val="32"/>
        </w:rPr>
        <w:t>中心目前</w:t>
      </w:r>
      <w:r w:rsidR="004D19B8" w:rsidRPr="00C51E54">
        <w:rPr>
          <w:rFonts w:hAnsi="標楷體" w:hint="eastAsia"/>
          <w:color w:val="000000" w:themeColor="text1"/>
          <w:szCs w:val="32"/>
        </w:rPr>
        <w:t>尚無</w:t>
      </w:r>
      <w:r w:rsidRPr="00C51E54">
        <w:rPr>
          <w:rFonts w:hAnsi="標楷體" w:hint="eastAsia"/>
          <w:color w:val="000000" w:themeColor="text1"/>
          <w:szCs w:val="32"/>
        </w:rPr>
        <w:t>辦理</w:t>
      </w:r>
      <w:r w:rsidR="004D19B8" w:rsidRPr="00C51E54">
        <w:rPr>
          <w:rFonts w:hAnsi="標楷體" w:hint="eastAsia"/>
          <w:color w:val="000000" w:themeColor="text1"/>
          <w:szCs w:val="32"/>
        </w:rPr>
        <w:t>空中輻射</w:t>
      </w:r>
      <w:r w:rsidR="00A859FE" w:rsidRPr="00C51E54">
        <w:rPr>
          <w:rFonts w:hAnsi="標楷體" w:hint="eastAsia"/>
          <w:color w:val="000000" w:themeColor="text1"/>
          <w:szCs w:val="32"/>
        </w:rPr>
        <w:t>偵</w:t>
      </w:r>
      <w:r w:rsidR="004D19B8" w:rsidRPr="00C51E54">
        <w:rPr>
          <w:rFonts w:hAnsi="標楷體" w:hint="eastAsia"/>
          <w:color w:val="000000" w:themeColor="text1"/>
          <w:szCs w:val="32"/>
        </w:rPr>
        <w:t>測之</w:t>
      </w:r>
      <w:r w:rsidRPr="00C51E54">
        <w:rPr>
          <w:rFonts w:hAnsi="標楷體" w:hint="eastAsia"/>
          <w:color w:val="000000" w:themeColor="text1"/>
          <w:szCs w:val="32"/>
        </w:rPr>
        <w:t>無人機飛手培訓課程，</w:t>
      </w:r>
      <w:r w:rsidR="004D19B8" w:rsidRPr="00C51E54">
        <w:rPr>
          <w:rFonts w:hAnsi="標楷體" w:hint="eastAsia"/>
          <w:color w:val="000000" w:themeColor="text1"/>
          <w:szCs w:val="32"/>
        </w:rPr>
        <w:t>僅</w:t>
      </w:r>
      <w:r w:rsidRPr="00C51E54">
        <w:rPr>
          <w:rFonts w:hAnsi="標楷體" w:hint="eastAsia"/>
          <w:color w:val="000000" w:themeColor="text1"/>
          <w:szCs w:val="32"/>
        </w:rPr>
        <w:t>嘉義大學近期有辦理與農藥噴灑相關的無人機介紹課程，參加訓練課程都需繳費，</w:t>
      </w:r>
      <w:r w:rsidR="004D19B8" w:rsidRPr="00C51E54">
        <w:rPr>
          <w:rFonts w:hAnsi="標楷體" w:hint="eastAsia"/>
          <w:color w:val="000000" w:themeColor="text1"/>
          <w:szCs w:val="32"/>
        </w:rPr>
        <w:t>僅</w:t>
      </w:r>
      <w:r w:rsidRPr="00C51E54">
        <w:rPr>
          <w:rFonts w:hAnsi="標楷體" w:hint="eastAsia"/>
          <w:color w:val="000000" w:themeColor="text1"/>
          <w:szCs w:val="32"/>
        </w:rPr>
        <w:t>少數講座課程</w:t>
      </w:r>
      <w:r w:rsidR="00A859FE" w:rsidRPr="00C51E54">
        <w:rPr>
          <w:rFonts w:hAnsi="標楷體" w:hint="eastAsia"/>
          <w:color w:val="000000" w:themeColor="text1"/>
          <w:szCs w:val="32"/>
        </w:rPr>
        <w:t>免</w:t>
      </w:r>
      <w:r w:rsidRPr="00C51E54">
        <w:rPr>
          <w:rFonts w:hAnsi="標楷體" w:hint="eastAsia"/>
          <w:color w:val="000000" w:themeColor="text1"/>
          <w:szCs w:val="32"/>
        </w:rPr>
        <w:t>費</w:t>
      </w:r>
      <w:r w:rsidR="002B0EB8" w:rsidRPr="00C51E54">
        <w:rPr>
          <w:rFonts w:hAnsi="標楷體" w:hint="eastAsia"/>
          <w:color w:val="000000" w:themeColor="text1"/>
          <w:szCs w:val="32"/>
        </w:rPr>
        <w:t>，</w:t>
      </w:r>
      <w:r w:rsidR="00A859FE" w:rsidRPr="00C51E54">
        <w:rPr>
          <w:rFonts w:hAnsi="標楷體" w:hint="eastAsia"/>
          <w:color w:val="000000" w:themeColor="text1"/>
          <w:szCs w:val="32"/>
        </w:rPr>
        <w:t>原能會對於</w:t>
      </w:r>
      <w:r w:rsidR="004D19B8" w:rsidRPr="00C51E54">
        <w:rPr>
          <w:rFonts w:hAnsi="標楷體" w:hint="eastAsia"/>
          <w:color w:val="000000" w:themeColor="text1"/>
          <w:szCs w:val="32"/>
        </w:rPr>
        <w:t>未來</w:t>
      </w:r>
      <w:r w:rsidRPr="00C51E54">
        <w:rPr>
          <w:rFonts w:hAnsi="標楷體" w:hint="eastAsia"/>
          <w:color w:val="000000" w:themeColor="text1"/>
          <w:szCs w:val="32"/>
        </w:rPr>
        <w:t>有關無人機飛手培訓，將視訓練地點及時間方便性整體考量安排</w:t>
      </w:r>
      <w:r w:rsidR="002B0EB8" w:rsidRPr="00C51E54">
        <w:rPr>
          <w:rFonts w:hAnsi="標楷體" w:hint="eastAsia"/>
          <w:color w:val="000000" w:themeColor="text1"/>
          <w:szCs w:val="32"/>
        </w:rPr>
        <w:t>等語</w:t>
      </w:r>
      <w:r w:rsidRPr="00C51E54">
        <w:rPr>
          <w:rFonts w:hAnsi="標楷體" w:hint="eastAsia"/>
          <w:color w:val="000000" w:themeColor="text1"/>
          <w:szCs w:val="32"/>
        </w:rPr>
        <w:t>。</w:t>
      </w:r>
    </w:p>
    <w:p w14:paraId="6CC49011" w14:textId="77777777" w:rsidR="00952E5B" w:rsidRPr="00C51E54" w:rsidRDefault="006C3E34" w:rsidP="009B733D">
      <w:pPr>
        <w:pStyle w:val="3"/>
        <w:ind w:left="1406" w:hanging="680"/>
        <w:rPr>
          <w:rFonts w:hAnsi="標楷體"/>
          <w:color w:val="000000" w:themeColor="text1"/>
          <w:szCs w:val="32"/>
        </w:rPr>
      </w:pPr>
      <w:bookmarkStart w:id="80" w:name="_Toc130221358"/>
      <w:r w:rsidRPr="00C51E54">
        <w:rPr>
          <w:rFonts w:hAnsi="標楷體" w:hint="eastAsia"/>
          <w:color w:val="000000" w:themeColor="text1"/>
          <w:kern w:val="0"/>
          <w:szCs w:val="32"/>
        </w:rPr>
        <w:t>衡諸上情</w:t>
      </w:r>
      <w:r w:rsidR="00952E5B" w:rsidRPr="00C51E54">
        <w:rPr>
          <w:rFonts w:hAnsi="標楷體"/>
          <w:color w:val="000000" w:themeColor="text1"/>
          <w:kern w:val="0"/>
          <w:szCs w:val="32"/>
        </w:rPr>
        <w:t>，</w:t>
      </w:r>
      <w:r w:rsidRPr="00C51E54">
        <w:rPr>
          <w:rFonts w:hAnsi="標楷體" w:hint="eastAsia"/>
          <w:color w:val="000000" w:themeColor="text1"/>
          <w:kern w:val="0"/>
          <w:szCs w:val="32"/>
        </w:rPr>
        <w:t>原能會</w:t>
      </w:r>
      <w:r w:rsidR="00952E5B" w:rsidRPr="00C51E54">
        <w:rPr>
          <w:rFonts w:hAnsi="標楷體"/>
          <w:color w:val="000000" w:themeColor="text1"/>
          <w:kern w:val="0"/>
          <w:szCs w:val="32"/>
        </w:rPr>
        <w:t>核能研究所依規劃辦理無人機執行空中輻射偵測技術開發計畫，</w:t>
      </w:r>
      <w:r w:rsidR="00952E5B" w:rsidRPr="00107BF5">
        <w:rPr>
          <w:rFonts w:hAnsi="標楷體"/>
          <w:color w:val="000000" w:themeColor="text1"/>
          <w:kern w:val="0"/>
          <w:szCs w:val="32"/>
        </w:rPr>
        <w:t>研發無人機空中輻射偵測技術</w:t>
      </w:r>
      <w:r w:rsidR="00455302" w:rsidRPr="00107BF5">
        <w:rPr>
          <w:rFonts w:hAnsi="標楷體" w:hint="eastAsia"/>
          <w:color w:val="000000" w:themeColor="text1"/>
          <w:kern w:val="0"/>
          <w:szCs w:val="32"/>
        </w:rPr>
        <w:t>、</w:t>
      </w:r>
      <w:r w:rsidR="00952E5B" w:rsidRPr="00107BF5">
        <w:rPr>
          <w:rFonts w:hAnsi="標楷體"/>
          <w:color w:val="000000" w:themeColor="text1"/>
          <w:kern w:val="0"/>
          <w:szCs w:val="32"/>
        </w:rPr>
        <w:t>執行無人機空中輻射偵測所需之無人機</w:t>
      </w:r>
      <w:r w:rsidR="00455302" w:rsidRPr="00107BF5">
        <w:rPr>
          <w:rFonts w:hAnsi="標楷體" w:hint="eastAsia"/>
          <w:color w:val="000000" w:themeColor="text1"/>
          <w:kern w:val="0"/>
          <w:szCs w:val="32"/>
        </w:rPr>
        <w:t>、</w:t>
      </w:r>
      <w:r w:rsidR="00952E5B" w:rsidRPr="00107BF5">
        <w:rPr>
          <w:rFonts w:hAnsi="標楷體"/>
          <w:color w:val="000000" w:themeColor="text1"/>
          <w:kern w:val="0"/>
          <w:szCs w:val="32"/>
        </w:rPr>
        <w:t>專業操作</w:t>
      </w:r>
      <w:proofErr w:type="gramStart"/>
      <w:r w:rsidR="00952E5B" w:rsidRPr="00107BF5">
        <w:rPr>
          <w:rFonts w:hAnsi="標楷體"/>
          <w:color w:val="000000" w:themeColor="text1"/>
          <w:kern w:val="0"/>
          <w:szCs w:val="32"/>
        </w:rPr>
        <w:t>人員均</w:t>
      </w:r>
      <w:r w:rsidRPr="00107BF5">
        <w:rPr>
          <w:rFonts w:hAnsi="標楷體" w:hint="eastAsia"/>
          <w:color w:val="000000" w:themeColor="text1"/>
          <w:kern w:val="0"/>
          <w:szCs w:val="32"/>
        </w:rPr>
        <w:t>委由</w:t>
      </w:r>
      <w:proofErr w:type="gramEnd"/>
      <w:r w:rsidR="00952E5B" w:rsidRPr="00107BF5">
        <w:rPr>
          <w:rFonts w:hAnsi="標楷體"/>
          <w:color w:val="000000" w:themeColor="text1"/>
          <w:kern w:val="0"/>
          <w:szCs w:val="32"/>
        </w:rPr>
        <w:t>廠商提供，尚未建立自行執行無人機空中輻射偵測量能。</w:t>
      </w:r>
      <w:r w:rsidR="00952E5B" w:rsidRPr="00C51E54">
        <w:rPr>
          <w:rFonts w:hAnsi="標楷體"/>
          <w:color w:val="000000" w:themeColor="text1"/>
          <w:kern w:val="0"/>
          <w:szCs w:val="32"/>
        </w:rPr>
        <w:t>據109年空中輻射偵測系統維運作業年度執行報告載述，有人機空中輻射偵測易受地形及氣候影響，且氣候條件難以預估，建議應儘早建立無人機空中偵測之量能，以彌補惡劣地形及氣候環境對執行有人機空中偵測之</w:t>
      </w:r>
      <w:r w:rsidR="00952E5B" w:rsidRPr="00C51E54">
        <w:rPr>
          <w:rFonts w:hAnsi="標楷體"/>
          <w:color w:val="000000" w:themeColor="text1"/>
          <w:kern w:val="0"/>
          <w:szCs w:val="32"/>
        </w:rPr>
        <w:lastRenderedPageBreak/>
        <w:t>限制。</w:t>
      </w:r>
      <w:r w:rsidR="00455302" w:rsidRPr="00C51E54">
        <w:rPr>
          <w:rFonts w:hAnsi="標楷體" w:hint="eastAsia"/>
          <w:color w:val="000000" w:themeColor="text1"/>
          <w:kern w:val="0"/>
          <w:szCs w:val="32"/>
        </w:rPr>
        <w:t>是</w:t>
      </w:r>
      <w:proofErr w:type="gramStart"/>
      <w:r w:rsidR="00455302" w:rsidRPr="00C51E54">
        <w:rPr>
          <w:rFonts w:hAnsi="標楷體" w:hint="eastAsia"/>
          <w:color w:val="000000" w:themeColor="text1"/>
          <w:kern w:val="0"/>
          <w:szCs w:val="32"/>
        </w:rPr>
        <w:t>以</w:t>
      </w:r>
      <w:proofErr w:type="gramEnd"/>
      <w:r w:rsidR="00455302" w:rsidRPr="00C51E54">
        <w:rPr>
          <w:rFonts w:hAnsi="標楷體" w:hint="eastAsia"/>
          <w:color w:val="000000" w:themeColor="text1"/>
          <w:kern w:val="0"/>
          <w:szCs w:val="32"/>
        </w:rPr>
        <w:t>，</w:t>
      </w:r>
      <w:r w:rsidR="00952E5B" w:rsidRPr="00C51E54">
        <w:rPr>
          <w:rFonts w:hAnsi="標楷體"/>
          <w:color w:val="000000" w:themeColor="text1"/>
          <w:kern w:val="0"/>
          <w:szCs w:val="32"/>
        </w:rPr>
        <w:t>為避免核子事故發生時面臨缺乏無人機及專業操作人員之困境，</w:t>
      </w:r>
      <w:r w:rsidR="00952E5B" w:rsidRPr="00C51E54">
        <w:rPr>
          <w:rFonts w:hAnsi="標楷體" w:hint="eastAsia"/>
          <w:color w:val="000000" w:themeColor="text1"/>
          <w:kern w:val="0"/>
          <w:szCs w:val="32"/>
        </w:rPr>
        <w:t>原能會</w:t>
      </w:r>
      <w:r w:rsidRPr="00C51E54">
        <w:rPr>
          <w:rFonts w:hAnsi="標楷體" w:hint="eastAsia"/>
          <w:color w:val="000000" w:themeColor="text1"/>
          <w:kern w:val="0"/>
          <w:szCs w:val="32"/>
        </w:rPr>
        <w:t>允宜</w:t>
      </w:r>
      <w:r w:rsidR="00952E5B" w:rsidRPr="00C51E54">
        <w:rPr>
          <w:rFonts w:hAnsi="標楷體"/>
          <w:color w:val="000000" w:themeColor="text1"/>
          <w:kern w:val="0"/>
          <w:szCs w:val="32"/>
        </w:rPr>
        <w:t>賡續建置完善之無人機空中輻射偵測量能，</w:t>
      </w:r>
      <w:r w:rsidR="00256B50" w:rsidRPr="00C51E54">
        <w:rPr>
          <w:rFonts w:hAnsi="標楷體" w:hint="eastAsia"/>
          <w:color w:val="000000" w:themeColor="text1"/>
          <w:kern w:val="0"/>
          <w:szCs w:val="32"/>
        </w:rPr>
        <w:t>並</w:t>
      </w:r>
      <w:r w:rsidR="004D19B8" w:rsidRPr="00C51E54">
        <w:rPr>
          <w:rFonts w:hAnsi="標楷體" w:hint="eastAsia"/>
          <w:color w:val="000000" w:themeColor="text1"/>
          <w:kern w:val="0"/>
          <w:szCs w:val="32"/>
        </w:rPr>
        <w:t>妥予培訓</w:t>
      </w:r>
      <w:r w:rsidR="00256B50" w:rsidRPr="00C51E54">
        <w:rPr>
          <w:rFonts w:hAnsi="標楷體" w:hint="eastAsia"/>
          <w:color w:val="000000" w:themeColor="text1"/>
          <w:kern w:val="0"/>
          <w:szCs w:val="32"/>
        </w:rPr>
        <w:t>及維持該會具</w:t>
      </w:r>
      <w:r w:rsidR="00256B50" w:rsidRPr="00C51E54">
        <w:rPr>
          <w:rFonts w:hAnsi="標楷體" w:hint="eastAsia"/>
          <w:color w:val="000000" w:themeColor="text1"/>
          <w:szCs w:val="32"/>
        </w:rPr>
        <w:t>無人機操作證資格之</w:t>
      </w:r>
      <w:proofErr w:type="gramStart"/>
      <w:r w:rsidR="00256B50" w:rsidRPr="00C51E54">
        <w:rPr>
          <w:rFonts w:hAnsi="標楷體" w:hint="eastAsia"/>
          <w:color w:val="000000" w:themeColor="text1"/>
          <w:szCs w:val="32"/>
        </w:rPr>
        <w:t>飛手，</w:t>
      </w:r>
      <w:proofErr w:type="gramEnd"/>
      <w:r w:rsidR="00952E5B" w:rsidRPr="00C51E54">
        <w:rPr>
          <w:rFonts w:hAnsi="標楷體"/>
          <w:color w:val="000000" w:themeColor="text1"/>
          <w:kern w:val="0"/>
          <w:szCs w:val="32"/>
        </w:rPr>
        <w:t>俾彌補有人機空中偵測可能之限制。</w:t>
      </w:r>
      <w:bookmarkEnd w:id="80"/>
    </w:p>
    <w:p w14:paraId="4BD7D6AF" w14:textId="77777777" w:rsidR="009B733D" w:rsidRPr="009B733D" w:rsidRDefault="003B3029" w:rsidP="009B733D">
      <w:pPr>
        <w:pStyle w:val="3"/>
        <w:ind w:left="1406" w:hanging="680"/>
        <w:rPr>
          <w:rFonts w:hAnsi="標楷體"/>
          <w:color w:val="000000" w:themeColor="text1"/>
          <w:szCs w:val="32"/>
        </w:rPr>
      </w:pPr>
      <w:bookmarkStart w:id="81" w:name="_Toc130221359"/>
      <w:r w:rsidRPr="00C51E54">
        <w:rPr>
          <w:rFonts w:hAnsi="標楷體" w:hint="eastAsia"/>
          <w:color w:val="000000" w:themeColor="text1"/>
          <w:kern w:val="0"/>
          <w:szCs w:val="32"/>
        </w:rPr>
        <w:t>綜上，原能會</w:t>
      </w:r>
      <w:r w:rsidRPr="00C51E54">
        <w:rPr>
          <w:rFonts w:hAnsi="標楷體"/>
          <w:color w:val="000000" w:themeColor="text1"/>
          <w:kern w:val="0"/>
          <w:szCs w:val="32"/>
        </w:rPr>
        <w:t>建置之輻射數據圖像化整合系統，尚未</w:t>
      </w:r>
      <w:r w:rsidRPr="00C51E54">
        <w:rPr>
          <w:rFonts w:hAnsi="標楷體" w:hint="eastAsia"/>
          <w:color w:val="000000" w:themeColor="text1"/>
          <w:kern w:val="0"/>
          <w:szCs w:val="32"/>
        </w:rPr>
        <w:t>完成整合</w:t>
      </w:r>
      <w:r w:rsidRPr="00C51E54">
        <w:rPr>
          <w:rFonts w:hAnsi="標楷體"/>
          <w:color w:val="000000" w:themeColor="text1"/>
          <w:kern w:val="0"/>
          <w:szCs w:val="32"/>
        </w:rPr>
        <w:t>顯示空中輻射偵測數據功能，</w:t>
      </w:r>
      <w:r w:rsidRPr="00C51E54">
        <w:rPr>
          <w:rFonts w:hAnsi="標楷體" w:hint="eastAsia"/>
          <w:color w:val="000000" w:themeColor="text1"/>
          <w:kern w:val="0"/>
          <w:szCs w:val="32"/>
        </w:rPr>
        <w:t>又</w:t>
      </w:r>
      <w:r w:rsidRPr="00C51E54">
        <w:rPr>
          <w:rFonts w:hAnsi="標楷體"/>
          <w:color w:val="000000" w:themeColor="text1"/>
          <w:kern w:val="0"/>
          <w:szCs w:val="32"/>
        </w:rPr>
        <w:t>規劃辦理</w:t>
      </w:r>
      <w:r w:rsidRPr="00C51E54">
        <w:rPr>
          <w:rFonts w:hAnsi="標楷體" w:hint="eastAsia"/>
          <w:color w:val="000000" w:themeColor="text1"/>
          <w:kern w:val="0"/>
          <w:szCs w:val="32"/>
        </w:rPr>
        <w:t>之</w:t>
      </w:r>
      <w:r w:rsidRPr="00C51E54">
        <w:rPr>
          <w:rFonts w:hAnsi="標楷體"/>
          <w:color w:val="000000" w:themeColor="text1"/>
          <w:kern w:val="0"/>
          <w:szCs w:val="32"/>
        </w:rPr>
        <w:t>無人機執行空中輻射偵測技術開發計畫，</w:t>
      </w:r>
      <w:r w:rsidRPr="00C51E54">
        <w:rPr>
          <w:rFonts w:hAnsi="標楷體" w:hint="eastAsia"/>
          <w:color w:val="000000" w:themeColor="text1"/>
          <w:kern w:val="0"/>
          <w:szCs w:val="32"/>
        </w:rPr>
        <w:t>迄今</w:t>
      </w:r>
      <w:r w:rsidRPr="00C51E54">
        <w:rPr>
          <w:rFonts w:hAnsi="標楷體"/>
          <w:color w:val="000000" w:themeColor="text1"/>
          <w:kern w:val="0"/>
          <w:szCs w:val="32"/>
        </w:rPr>
        <w:t>尚未建立自行執行無人機空中輻射偵測量能</w:t>
      </w:r>
      <w:r w:rsidR="004246C7" w:rsidRPr="00C51E54">
        <w:rPr>
          <w:rFonts w:hAnsi="標楷體" w:hint="eastAsia"/>
          <w:color w:val="000000" w:themeColor="text1"/>
          <w:kern w:val="0"/>
          <w:szCs w:val="32"/>
        </w:rPr>
        <w:t>等，</w:t>
      </w:r>
      <w:proofErr w:type="gramStart"/>
      <w:r w:rsidR="004246C7" w:rsidRPr="00C51E54">
        <w:rPr>
          <w:rFonts w:hAnsi="標楷體" w:hint="eastAsia"/>
          <w:color w:val="000000" w:themeColor="text1"/>
          <w:kern w:val="0"/>
          <w:szCs w:val="32"/>
        </w:rPr>
        <w:t>均未盡周</w:t>
      </w:r>
      <w:proofErr w:type="gramEnd"/>
      <w:r w:rsidR="004246C7" w:rsidRPr="00C51E54">
        <w:rPr>
          <w:rFonts w:hAnsi="標楷體" w:hint="eastAsia"/>
          <w:color w:val="000000" w:themeColor="text1"/>
          <w:kern w:val="0"/>
          <w:szCs w:val="32"/>
        </w:rPr>
        <w:t>妥，</w:t>
      </w:r>
      <w:r w:rsidRPr="00C51E54">
        <w:rPr>
          <w:rFonts w:hAnsi="標楷體"/>
          <w:color w:val="000000" w:themeColor="text1"/>
          <w:kern w:val="0"/>
          <w:szCs w:val="32"/>
        </w:rPr>
        <w:t>允宜</w:t>
      </w:r>
      <w:r w:rsidRPr="00C51E54">
        <w:rPr>
          <w:rFonts w:hAnsi="標楷體" w:hint="eastAsia"/>
          <w:color w:val="000000" w:themeColor="text1"/>
          <w:kern w:val="0"/>
          <w:szCs w:val="32"/>
        </w:rPr>
        <w:t>賡續</w:t>
      </w:r>
      <w:proofErr w:type="gramStart"/>
      <w:r w:rsidRPr="00C51E54">
        <w:rPr>
          <w:rFonts w:hAnsi="標楷體"/>
          <w:color w:val="000000" w:themeColor="text1"/>
          <w:kern w:val="0"/>
          <w:szCs w:val="32"/>
        </w:rPr>
        <w:t>研謀</w:t>
      </w:r>
      <w:proofErr w:type="gramEnd"/>
      <w:r w:rsidRPr="00C51E54">
        <w:rPr>
          <w:rFonts w:hAnsi="標楷體" w:hint="eastAsia"/>
          <w:color w:val="000000" w:themeColor="text1"/>
          <w:kern w:val="0"/>
          <w:szCs w:val="32"/>
        </w:rPr>
        <w:t>策進</w:t>
      </w:r>
      <w:r w:rsidRPr="00C51E54">
        <w:rPr>
          <w:rFonts w:hAnsi="標楷體"/>
          <w:color w:val="000000" w:themeColor="text1"/>
          <w:kern w:val="0"/>
          <w:szCs w:val="32"/>
        </w:rPr>
        <w:t>，俾</w:t>
      </w:r>
      <w:r w:rsidRPr="00C51E54">
        <w:rPr>
          <w:rFonts w:hAnsi="標楷體" w:hint="eastAsia"/>
          <w:color w:val="000000" w:themeColor="text1"/>
          <w:kern w:val="0"/>
          <w:szCs w:val="32"/>
        </w:rPr>
        <w:t>完備</w:t>
      </w:r>
      <w:r w:rsidRPr="00C51E54">
        <w:rPr>
          <w:rFonts w:hAnsi="標楷體"/>
          <w:color w:val="000000" w:themeColor="text1"/>
          <w:kern w:val="0"/>
          <w:szCs w:val="32"/>
        </w:rPr>
        <w:t>輻射數據圖像</w:t>
      </w:r>
      <w:r w:rsidRPr="00C51E54">
        <w:rPr>
          <w:rFonts w:hAnsi="標楷體" w:hint="eastAsia"/>
          <w:color w:val="000000" w:themeColor="text1"/>
          <w:kern w:val="0"/>
          <w:szCs w:val="32"/>
        </w:rPr>
        <w:t>及</w:t>
      </w:r>
      <w:r w:rsidRPr="00C51E54">
        <w:rPr>
          <w:rFonts w:hAnsi="標楷體"/>
          <w:color w:val="000000" w:themeColor="text1"/>
          <w:kern w:val="0"/>
          <w:szCs w:val="32"/>
        </w:rPr>
        <w:t>彌補有人機空中偵測可能之限制</w:t>
      </w:r>
      <w:r w:rsidRPr="00C51E54">
        <w:rPr>
          <w:rFonts w:hAnsi="標楷體" w:hint="eastAsia"/>
          <w:color w:val="000000" w:themeColor="text1"/>
          <w:kern w:val="0"/>
          <w:szCs w:val="32"/>
        </w:rPr>
        <w:t>。</w:t>
      </w:r>
      <w:bookmarkEnd w:id="81"/>
    </w:p>
    <w:p w14:paraId="3253D0D1" w14:textId="77777777" w:rsidR="002967F4" w:rsidRPr="00C51E54" w:rsidRDefault="002967F4" w:rsidP="009B733D">
      <w:pPr>
        <w:pStyle w:val="3"/>
        <w:ind w:left="1406" w:hanging="680"/>
        <w:rPr>
          <w:rFonts w:hAnsi="標楷體"/>
          <w:color w:val="000000" w:themeColor="text1"/>
          <w:szCs w:val="32"/>
        </w:rPr>
      </w:pPr>
      <w:r w:rsidRPr="00C51E54">
        <w:rPr>
          <w:rFonts w:hAnsi="標楷體"/>
          <w:color w:val="000000" w:themeColor="text1"/>
          <w:szCs w:val="32"/>
        </w:rPr>
        <w:br w:type="page"/>
      </w:r>
    </w:p>
    <w:p w14:paraId="547EA237" w14:textId="77777777" w:rsidR="00E25849" w:rsidRPr="00C51E54" w:rsidRDefault="00E25849" w:rsidP="004E05A1">
      <w:pPr>
        <w:pStyle w:val="1"/>
        <w:ind w:left="2380" w:hanging="2380"/>
        <w:rPr>
          <w:rFonts w:hAnsi="標楷體"/>
          <w:color w:val="000000" w:themeColor="text1"/>
          <w:szCs w:val="32"/>
        </w:rPr>
      </w:pPr>
      <w:bookmarkStart w:id="82" w:name="_Toc26522857"/>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130221360"/>
      <w:bookmarkEnd w:id="49"/>
      <w:bookmarkEnd w:id="82"/>
      <w:r w:rsidRPr="00C51E54">
        <w:rPr>
          <w:rFonts w:hAnsi="標楷體" w:hint="eastAsia"/>
          <w:color w:val="000000" w:themeColor="text1"/>
          <w:szCs w:val="32"/>
        </w:rPr>
        <w:lastRenderedPageBreak/>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12243A" w:rsidRPr="00C51E54">
        <w:rPr>
          <w:rFonts w:hAnsi="標楷體"/>
          <w:color w:val="000000" w:themeColor="text1"/>
          <w:szCs w:val="32"/>
        </w:rPr>
        <w:t xml:space="preserve"> </w:t>
      </w:r>
    </w:p>
    <w:p w14:paraId="1921EBFA" w14:textId="77777777" w:rsidR="00A35DB4" w:rsidRPr="00C51E54" w:rsidRDefault="00A35DB4" w:rsidP="00770453">
      <w:pPr>
        <w:pStyle w:val="2"/>
        <w:spacing w:beforeLines="25" w:before="114"/>
        <w:ind w:left="1020" w:hanging="680"/>
        <w:rPr>
          <w:rFonts w:hAnsi="標楷體"/>
          <w:color w:val="000000" w:themeColor="text1"/>
          <w:szCs w:val="32"/>
        </w:rPr>
      </w:pPr>
      <w:bookmarkStart w:id="107" w:name="_Toc524895649"/>
      <w:bookmarkStart w:id="108" w:name="_Toc524896195"/>
      <w:bookmarkStart w:id="109" w:name="_Toc524896225"/>
      <w:bookmarkStart w:id="110" w:name="_Toc130221361"/>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107"/>
      <w:bookmarkEnd w:id="108"/>
      <w:bookmarkEnd w:id="109"/>
      <w:r w:rsidRPr="00C51E54">
        <w:rPr>
          <w:rFonts w:hAnsi="標楷體" w:hint="eastAsia"/>
          <w:color w:val="000000" w:themeColor="text1"/>
          <w:szCs w:val="32"/>
        </w:rPr>
        <w:t>調查意見</w:t>
      </w:r>
      <w:r w:rsidR="00310961" w:rsidRPr="00C51E54">
        <w:rPr>
          <w:rFonts w:hAnsi="標楷體" w:hint="eastAsia"/>
          <w:color w:val="000000" w:themeColor="text1"/>
          <w:szCs w:val="32"/>
        </w:rPr>
        <w:t>一至三</w:t>
      </w:r>
      <w:r w:rsidRPr="00C51E54">
        <w:rPr>
          <w:rFonts w:hAnsi="標楷體" w:hint="eastAsia"/>
          <w:color w:val="000000" w:themeColor="text1"/>
          <w:szCs w:val="32"/>
        </w:rPr>
        <w:t>，函請</w:t>
      </w:r>
      <w:r w:rsidR="00455302" w:rsidRPr="00C51E54">
        <w:rPr>
          <w:rFonts w:hAnsi="標楷體" w:hint="eastAsia"/>
          <w:color w:val="000000" w:themeColor="text1"/>
          <w:szCs w:val="32"/>
        </w:rPr>
        <w:t>行政院原子能委員會檢討</w:t>
      </w:r>
      <w:proofErr w:type="gramStart"/>
      <w:r w:rsidR="00455302" w:rsidRPr="00C51E54">
        <w:rPr>
          <w:rFonts w:hAnsi="標楷體" w:hint="eastAsia"/>
          <w:color w:val="000000" w:themeColor="text1"/>
          <w:szCs w:val="32"/>
        </w:rPr>
        <w:t>妥處見復。</w:t>
      </w:r>
      <w:bookmarkEnd w:id="110"/>
      <w:proofErr w:type="gramEnd"/>
    </w:p>
    <w:p w14:paraId="4566A10C" w14:textId="77777777" w:rsidR="00F62F5D" w:rsidRPr="00C51E54" w:rsidRDefault="00455302" w:rsidP="00770453">
      <w:pPr>
        <w:pStyle w:val="2"/>
        <w:spacing w:beforeLines="25" w:before="114"/>
        <w:ind w:left="1020" w:hanging="680"/>
        <w:rPr>
          <w:rFonts w:hAnsi="標楷體"/>
          <w:color w:val="000000" w:themeColor="text1"/>
          <w:szCs w:val="32"/>
        </w:rPr>
      </w:pPr>
      <w:bookmarkStart w:id="130" w:name="_Toc130221362"/>
      <w:r w:rsidRPr="00C51E54">
        <w:rPr>
          <w:rFonts w:hAnsi="標楷體" w:hint="eastAsia"/>
          <w:color w:val="000000" w:themeColor="text1"/>
          <w:szCs w:val="32"/>
        </w:rPr>
        <w:t>調查</w:t>
      </w:r>
      <w:r w:rsidR="00C420A5" w:rsidRPr="00C51E54">
        <w:rPr>
          <w:rFonts w:hAnsi="標楷體" w:hint="eastAsia"/>
          <w:color w:val="000000" w:themeColor="text1"/>
          <w:szCs w:val="32"/>
        </w:rPr>
        <w:t>意</w:t>
      </w:r>
      <w:r w:rsidRPr="00C51E54">
        <w:rPr>
          <w:rFonts w:hAnsi="標楷體" w:hint="eastAsia"/>
          <w:color w:val="000000" w:themeColor="text1"/>
          <w:szCs w:val="32"/>
        </w:rPr>
        <w:t>見函復審計部</w:t>
      </w:r>
      <w:bookmarkEnd w:id="130"/>
      <w:r w:rsidR="002B0EB8" w:rsidRPr="00C51E54">
        <w:rPr>
          <w:rFonts w:hAnsi="標楷體" w:hint="eastAsia"/>
          <w:color w:val="000000" w:themeColor="text1"/>
          <w:szCs w:val="32"/>
        </w:rPr>
        <w:t>。</w:t>
      </w:r>
    </w:p>
    <w:p w14:paraId="0D3D314A" w14:textId="77777777" w:rsidR="00D111AF" w:rsidRDefault="00D111AF" w:rsidP="00704A27">
      <w:pPr>
        <w:spacing w:line="480" w:lineRule="auto"/>
      </w:pPr>
      <w:bookmarkStart w:id="131" w:name="_Toc69556899"/>
      <w:bookmarkStart w:id="132" w:name="_Toc69556948"/>
      <w:bookmarkStart w:id="133" w:name="_Toc69609822"/>
      <w:bookmarkEnd w:id="111"/>
      <w:bookmarkEnd w:id="112"/>
      <w:bookmarkEnd w:id="113"/>
      <w:bookmarkEnd w:id="114"/>
      <w:bookmarkEnd w:id="115"/>
      <w:bookmarkEnd w:id="116"/>
      <w:bookmarkEnd w:id="117"/>
      <w:bookmarkEnd w:id="118"/>
    </w:p>
    <w:p w14:paraId="7F9894E2" w14:textId="77777777" w:rsidR="00704A27" w:rsidRPr="002264D6" w:rsidRDefault="00704A27" w:rsidP="00704A27">
      <w:pPr>
        <w:spacing w:line="480" w:lineRule="auto"/>
      </w:pPr>
    </w:p>
    <w:p w14:paraId="1B949A5D" w14:textId="77777777" w:rsidR="00F72BBF" w:rsidRPr="00BD29DA" w:rsidRDefault="00843D0F" w:rsidP="00BD29DA">
      <w:pPr>
        <w:spacing w:line="360" w:lineRule="auto"/>
        <w:ind w:leftChars="1100" w:left="3742"/>
        <w:rPr>
          <w:sz w:val="40"/>
          <w:szCs w:val="40"/>
        </w:rPr>
      </w:pPr>
      <w:r w:rsidRPr="00BD29DA">
        <w:rPr>
          <w:rFonts w:hint="eastAsia"/>
          <w:sz w:val="40"/>
          <w:szCs w:val="40"/>
        </w:rPr>
        <w:tab/>
      </w:r>
      <w:bookmarkStart w:id="134" w:name="_Toc26522863"/>
      <w:bookmarkStart w:id="135" w:name="_Toc33885206"/>
      <w:bookmarkStart w:id="136" w:name="_Toc42871560"/>
      <w:bookmarkStart w:id="137" w:name="_Toc71643999"/>
      <w:bookmarkStart w:id="138" w:name="_Toc84581978"/>
      <w:bookmarkStart w:id="139" w:name="_Toc103872109"/>
      <w:bookmarkStart w:id="140" w:name="_Toc104553078"/>
      <w:bookmarkStart w:id="141" w:name="_Toc104725334"/>
      <w:bookmarkStart w:id="142" w:name="_Toc105764869"/>
      <w:bookmarkStart w:id="143" w:name="_Toc105927798"/>
      <w:bookmarkStart w:id="144" w:name="_Toc108967210"/>
      <w:bookmarkStart w:id="145" w:name="_Toc130221365"/>
      <w:bookmarkEnd w:id="119"/>
      <w:bookmarkEnd w:id="120"/>
      <w:bookmarkEnd w:id="121"/>
      <w:bookmarkEnd w:id="122"/>
      <w:bookmarkEnd w:id="123"/>
      <w:bookmarkEnd w:id="124"/>
      <w:bookmarkEnd w:id="125"/>
      <w:bookmarkEnd w:id="126"/>
      <w:bookmarkEnd w:id="127"/>
      <w:bookmarkEnd w:id="128"/>
      <w:bookmarkEnd w:id="129"/>
      <w:bookmarkEnd w:id="131"/>
      <w:bookmarkEnd w:id="132"/>
      <w:bookmarkEnd w:id="133"/>
      <w:r w:rsidR="00E25849" w:rsidRPr="00BD29DA">
        <w:rPr>
          <w:rFonts w:hint="eastAsia"/>
          <w:sz w:val="40"/>
          <w:szCs w:val="40"/>
        </w:rPr>
        <w:t>調查委員：</w:t>
      </w:r>
      <w:bookmarkEnd w:id="134"/>
      <w:bookmarkEnd w:id="135"/>
      <w:bookmarkEnd w:id="136"/>
      <w:bookmarkEnd w:id="137"/>
      <w:bookmarkEnd w:id="138"/>
      <w:bookmarkEnd w:id="139"/>
      <w:bookmarkEnd w:id="140"/>
      <w:bookmarkEnd w:id="141"/>
      <w:bookmarkEnd w:id="142"/>
      <w:bookmarkEnd w:id="143"/>
      <w:bookmarkEnd w:id="144"/>
      <w:bookmarkEnd w:id="145"/>
      <w:proofErr w:type="gramStart"/>
      <w:r w:rsidR="002264D6" w:rsidRPr="00BD29DA">
        <w:rPr>
          <w:rFonts w:hint="eastAsia"/>
          <w:sz w:val="40"/>
          <w:szCs w:val="40"/>
        </w:rPr>
        <w:t>鴻義章</w:t>
      </w:r>
      <w:proofErr w:type="gramEnd"/>
    </w:p>
    <w:p w14:paraId="2EF2A9CB" w14:textId="77777777" w:rsidR="002264D6" w:rsidRPr="00BD29DA" w:rsidRDefault="002264D6" w:rsidP="00BD29DA">
      <w:pPr>
        <w:spacing w:line="360" w:lineRule="auto"/>
        <w:ind w:leftChars="1718" w:left="5844"/>
        <w:rPr>
          <w:sz w:val="40"/>
          <w:szCs w:val="40"/>
        </w:rPr>
      </w:pPr>
      <w:r w:rsidRPr="00BD29DA">
        <w:rPr>
          <w:rFonts w:hint="eastAsia"/>
          <w:sz w:val="40"/>
          <w:szCs w:val="40"/>
        </w:rPr>
        <w:t>蔡崇義</w:t>
      </w:r>
    </w:p>
    <w:p w14:paraId="2E689994" w14:textId="77777777" w:rsidR="002264D6" w:rsidRPr="00BD29DA" w:rsidRDefault="002264D6" w:rsidP="00BD29DA">
      <w:pPr>
        <w:spacing w:line="360" w:lineRule="auto"/>
        <w:ind w:leftChars="1718" w:left="5844"/>
        <w:rPr>
          <w:sz w:val="40"/>
          <w:szCs w:val="40"/>
        </w:rPr>
      </w:pPr>
      <w:r w:rsidRPr="00BD29DA">
        <w:rPr>
          <w:rFonts w:hint="eastAsia"/>
          <w:sz w:val="40"/>
          <w:szCs w:val="40"/>
        </w:rPr>
        <w:t>趙永清</w:t>
      </w:r>
    </w:p>
    <w:p w14:paraId="7DD88B84" w14:textId="77777777" w:rsidR="002264D6" w:rsidRPr="00BD29DA" w:rsidRDefault="002264D6" w:rsidP="00BD29DA">
      <w:pPr>
        <w:spacing w:line="360" w:lineRule="auto"/>
        <w:ind w:leftChars="1718" w:left="5844"/>
        <w:rPr>
          <w:sz w:val="40"/>
          <w:szCs w:val="40"/>
        </w:rPr>
      </w:pPr>
      <w:r w:rsidRPr="00BD29DA">
        <w:rPr>
          <w:rFonts w:hint="eastAsia"/>
          <w:sz w:val="40"/>
          <w:szCs w:val="40"/>
        </w:rPr>
        <w:t>田秋</w:t>
      </w:r>
      <w:proofErr w:type="gramStart"/>
      <w:r w:rsidRPr="00BD29DA">
        <w:rPr>
          <w:rFonts w:hint="eastAsia"/>
          <w:sz w:val="40"/>
          <w:szCs w:val="40"/>
        </w:rPr>
        <w:t>堇</w:t>
      </w:r>
      <w:proofErr w:type="gramEnd"/>
    </w:p>
    <w:sectPr w:rsidR="002264D6" w:rsidRPr="00BD29D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62CA3" w14:textId="77777777" w:rsidR="00C75BBB" w:rsidRDefault="00C75BBB">
      <w:r>
        <w:separator/>
      </w:r>
    </w:p>
  </w:endnote>
  <w:endnote w:type="continuationSeparator" w:id="0">
    <w:p w14:paraId="4629FD5C" w14:textId="77777777" w:rsidR="00C75BBB" w:rsidRDefault="00C7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全真楷書">
    <w:altName w:val="新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B73A" w14:textId="77777777" w:rsidR="00745048" w:rsidRDefault="0074504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18</w:t>
    </w:r>
    <w:r>
      <w:rPr>
        <w:rStyle w:val="a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3562A" w14:textId="77777777" w:rsidR="00C75BBB" w:rsidRDefault="00C75BBB">
      <w:r>
        <w:separator/>
      </w:r>
    </w:p>
  </w:footnote>
  <w:footnote w:type="continuationSeparator" w:id="0">
    <w:p w14:paraId="5E59B775" w14:textId="77777777" w:rsidR="00C75BBB" w:rsidRDefault="00C75BBB">
      <w:r>
        <w:continuationSeparator/>
      </w:r>
    </w:p>
  </w:footnote>
  <w:footnote w:id="1">
    <w:p w14:paraId="763BDC19" w14:textId="77777777" w:rsidR="00745048" w:rsidRPr="00C61322" w:rsidRDefault="00745048">
      <w:pPr>
        <w:pStyle w:val="aff0"/>
      </w:pPr>
      <w:r w:rsidRPr="00C51E54">
        <w:rPr>
          <w:rStyle w:val="aff2"/>
          <w:color w:val="000000" w:themeColor="text1"/>
        </w:rPr>
        <w:footnoteRef/>
      </w:r>
      <w:r w:rsidRPr="00C51E54">
        <w:rPr>
          <w:color w:val="000000" w:themeColor="text1"/>
        </w:rPr>
        <w:t xml:space="preserve"> </w:t>
      </w:r>
      <w:r w:rsidRPr="00C51E54">
        <w:rPr>
          <w:rFonts w:hint="eastAsia"/>
          <w:color w:val="000000" w:themeColor="text1"/>
        </w:rPr>
        <w:t>本院</w:t>
      </w:r>
      <w:r w:rsidRPr="00C51E54">
        <w:rPr>
          <w:rFonts w:hint="eastAsia"/>
          <w:color w:val="000000" w:themeColor="text1"/>
        </w:rPr>
        <w:t>1</w:t>
      </w:r>
      <w:r w:rsidRPr="00C51E54">
        <w:rPr>
          <w:color w:val="000000" w:themeColor="text1"/>
        </w:rPr>
        <w:t>10</w:t>
      </w:r>
      <w:proofErr w:type="gramStart"/>
      <w:r w:rsidRPr="00C51E54">
        <w:rPr>
          <w:rFonts w:hint="eastAsia"/>
          <w:color w:val="000000" w:themeColor="text1"/>
        </w:rPr>
        <w:t>財調</w:t>
      </w:r>
      <w:r w:rsidRPr="00C51E54">
        <w:rPr>
          <w:rFonts w:hint="eastAsia"/>
          <w:color w:val="000000" w:themeColor="text1"/>
        </w:rPr>
        <w:t>0029</w:t>
      </w:r>
      <w:r w:rsidRPr="00C51E54">
        <w:rPr>
          <w:rFonts w:hint="eastAsia"/>
          <w:color w:val="000000" w:themeColor="text1"/>
        </w:rPr>
        <w:t>號</w:t>
      </w:r>
      <w:proofErr w:type="gramEnd"/>
      <w:r w:rsidRPr="00C51E54">
        <w:rPr>
          <w:rFonts w:hint="eastAsia"/>
          <w:color w:val="000000" w:themeColor="text1"/>
        </w:rPr>
        <w:t>調查報告、</w:t>
      </w:r>
      <w:r w:rsidRPr="00C51E54">
        <w:rPr>
          <w:rFonts w:hint="eastAsia"/>
          <w:color w:val="000000" w:themeColor="text1"/>
        </w:rPr>
        <w:t>1</w:t>
      </w:r>
      <w:r w:rsidRPr="00C51E54">
        <w:rPr>
          <w:color w:val="000000" w:themeColor="text1"/>
        </w:rPr>
        <w:t>11</w:t>
      </w:r>
      <w:proofErr w:type="gramStart"/>
      <w:r w:rsidRPr="00C51E54">
        <w:rPr>
          <w:rFonts w:hint="eastAsia"/>
          <w:color w:val="000000" w:themeColor="text1"/>
        </w:rPr>
        <w:t>財調</w:t>
      </w:r>
      <w:r w:rsidRPr="00C51E54">
        <w:rPr>
          <w:rFonts w:hint="eastAsia"/>
          <w:color w:val="000000" w:themeColor="text1"/>
        </w:rPr>
        <w:t>0035</w:t>
      </w:r>
      <w:r w:rsidRPr="00C51E54">
        <w:rPr>
          <w:rFonts w:hint="eastAsia"/>
          <w:color w:val="000000" w:themeColor="text1"/>
        </w:rPr>
        <w:t>號</w:t>
      </w:r>
      <w:proofErr w:type="gramEnd"/>
      <w:r w:rsidRPr="00C51E54">
        <w:rPr>
          <w:rFonts w:hint="eastAsia"/>
          <w:color w:val="000000" w:themeColor="text1"/>
        </w:rPr>
        <w:t>調查報告。</w:t>
      </w:r>
    </w:p>
  </w:footnote>
  <w:footnote w:id="2">
    <w:p w14:paraId="71779135" w14:textId="77777777" w:rsidR="00745048" w:rsidRDefault="00745048" w:rsidP="005164BF">
      <w:pPr>
        <w:pStyle w:val="aff0"/>
        <w:jc w:val="both"/>
      </w:pPr>
      <w:r>
        <w:rPr>
          <w:rStyle w:val="aff2"/>
        </w:rPr>
        <w:footnoteRef/>
      </w:r>
      <w:r>
        <w:t xml:space="preserve"> </w:t>
      </w:r>
      <w:r w:rsidRPr="009E6BF9">
        <w:rPr>
          <w:rFonts w:hAnsi="標楷體" w:hint="eastAsia"/>
          <w:color w:val="000000" w:themeColor="text1"/>
          <w:kern w:val="0"/>
          <w:szCs w:val="32"/>
        </w:rPr>
        <w:t>「</w:t>
      </w:r>
      <w:r w:rsidRPr="009E6BF9">
        <w:rPr>
          <w:rFonts w:hAnsi="標楷體"/>
          <w:color w:val="000000" w:themeColor="text1"/>
          <w:kern w:val="0"/>
          <w:szCs w:val="32"/>
        </w:rPr>
        <w:t>核子事故緊急應變法</w:t>
      </w:r>
      <w:r w:rsidRPr="009E6BF9">
        <w:rPr>
          <w:rFonts w:hAnsi="標楷體" w:hint="eastAsia"/>
          <w:color w:val="000000" w:themeColor="text1"/>
          <w:kern w:val="0"/>
          <w:szCs w:val="32"/>
        </w:rPr>
        <w:t>」</w:t>
      </w:r>
      <w:r w:rsidRPr="009E6BF9">
        <w:rPr>
          <w:rFonts w:hAnsi="標楷體"/>
          <w:color w:val="000000" w:themeColor="text1"/>
          <w:kern w:val="0"/>
          <w:szCs w:val="32"/>
        </w:rPr>
        <w:t>第</w:t>
      </w:r>
      <w:r w:rsidRPr="009E6BF9">
        <w:rPr>
          <w:rFonts w:hAnsi="標楷體"/>
          <w:color w:val="000000" w:themeColor="text1"/>
          <w:kern w:val="0"/>
          <w:szCs w:val="32"/>
        </w:rPr>
        <w:t>6</w:t>
      </w:r>
      <w:r w:rsidRPr="009E6BF9">
        <w:rPr>
          <w:rFonts w:hAnsi="標楷體"/>
          <w:color w:val="000000" w:themeColor="text1"/>
          <w:kern w:val="0"/>
          <w:szCs w:val="32"/>
        </w:rPr>
        <w:t>條</w:t>
      </w:r>
      <w:r>
        <w:rPr>
          <w:rFonts w:hAnsi="標楷體" w:hint="eastAsia"/>
          <w:color w:val="000000" w:themeColor="text1"/>
          <w:kern w:val="0"/>
          <w:szCs w:val="32"/>
        </w:rPr>
        <w:t>：</w:t>
      </w:r>
      <w:r w:rsidRPr="009E6BF9">
        <w:rPr>
          <w:rFonts w:hAnsi="標楷體" w:hint="eastAsia"/>
          <w:color w:val="000000" w:themeColor="text1"/>
          <w:kern w:val="0"/>
          <w:szCs w:val="32"/>
        </w:rPr>
        <w:t>「為有效執行核子事故緊急應變，核子事故發生或有發生之虞時，依事故可能影響程度，中央主管機關成立核子事故中央災害應變中心及輻射監測中心；國防部成立核子事故支援中心；地方主管機關成立核子事故地方災害應變中心。……」</w:t>
      </w:r>
    </w:p>
  </w:footnote>
  <w:footnote w:id="3">
    <w:p w14:paraId="130A8E46" w14:textId="77777777" w:rsidR="00745048" w:rsidRPr="005164BF" w:rsidRDefault="00745048">
      <w:pPr>
        <w:pStyle w:val="aff0"/>
      </w:pPr>
      <w:r>
        <w:rPr>
          <w:rStyle w:val="aff2"/>
        </w:rPr>
        <w:footnoteRef/>
      </w:r>
      <w:r>
        <w:t xml:space="preserve"> </w:t>
      </w:r>
      <w:r w:rsidRPr="009E6BF9">
        <w:rPr>
          <w:rFonts w:hAnsi="標楷體" w:hint="eastAsia"/>
          <w:color w:val="000000" w:themeColor="text1"/>
          <w:kern w:val="0"/>
          <w:szCs w:val="32"/>
        </w:rPr>
        <w:t>「</w:t>
      </w:r>
      <w:r w:rsidRPr="009E6BF9">
        <w:rPr>
          <w:rFonts w:hAnsi="標楷體"/>
          <w:color w:val="000000" w:themeColor="text1"/>
          <w:kern w:val="0"/>
          <w:szCs w:val="32"/>
        </w:rPr>
        <w:t>核子事故緊急應變法</w:t>
      </w:r>
      <w:r w:rsidRPr="009E6BF9">
        <w:rPr>
          <w:rFonts w:hAnsi="標楷體" w:hint="eastAsia"/>
          <w:color w:val="000000" w:themeColor="text1"/>
          <w:kern w:val="0"/>
          <w:szCs w:val="32"/>
        </w:rPr>
        <w:t>」</w:t>
      </w:r>
      <w:r w:rsidRPr="009E6BF9">
        <w:rPr>
          <w:rFonts w:hAnsi="標楷體"/>
          <w:color w:val="000000" w:themeColor="text1"/>
          <w:kern w:val="0"/>
          <w:szCs w:val="32"/>
        </w:rPr>
        <w:t>第</w:t>
      </w:r>
      <w:r>
        <w:rPr>
          <w:rFonts w:hAnsi="標楷體"/>
          <w:color w:val="000000" w:themeColor="text1"/>
          <w:kern w:val="0"/>
          <w:szCs w:val="32"/>
        </w:rPr>
        <w:t>9</w:t>
      </w:r>
      <w:r w:rsidRPr="009E6BF9">
        <w:rPr>
          <w:rFonts w:hAnsi="標楷體"/>
          <w:color w:val="000000" w:themeColor="text1"/>
          <w:kern w:val="0"/>
          <w:szCs w:val="32"/>
        </w:rPr>
        <w:t>條</w:t>
      </w:r>
      <w:r w:rsidRPr="009E6BF9">
        <w:rPr>
          <w:rFonts w:hAnsi="標楷體" w:hint="eastAsia"/>
          <w:color w:val="000000" w:themeColor="text1"/>
          <w:kern w:val="0"/>
          <w:szCs w:val="32"/>
        </w:rPr>
        <w:t>：</w:t>
      </w:r>
      <w:r>
        <w:rPr>
          <w:rFonts w:hAnsi="標楷體" w:hint="eastAsia"/>
          <w:color w:val="000000" w:themeColor="text1"/>
          <w:kern w:val="0"/>
          <w:szCs w:val="32"/>
        </w:rPr>
        <w:t>「</w:t>
      </w:r>
      <w:r>
        <w:t>核子事故輻射監測中心，應辦理下列事項</w:t>
      </w:r>
      <w:r>
        <w:rPr>
          <w:rFonts w:hint="eastAsia"/>
        </w:rPr>
        <w:t>：一、</w:t>
      </w:r>
      <w:r>
        <w:t>實施人員、車輛及環境等之輻射偵測。</w:t>
      </w:r>
      <w:r>
        <w:rPr>
          <w:rFonts w:hint="eastAsia"/>
        </w:rPr>
        <w:t>二、</w:t>
      </w:r>
      <w:r>
        <w:t>研判事故程度與影響範圍、民眾輻射劑量評估及防護行動建議作業。</w:t>
      </w:r>
      <w:r>
        <w:rPr>
          <w:rFonts w:hint="eastAsia"/>
        </w:rPr>
        <w:t>三、</w:t>
      </w:r>
      <w:r>
        <w:t>提供充分資訊及技術予各級災害應變中心。</w:t>
      </w:r>
      <w:r>
        <w:rPr>
          <w:rFonts w:hint="eastAsia"/>
        </w:rPr>
        <w:t>四、</w:t>
      </w:r>
      <w:r>
        <w:t>其他由核子事故中央災害應變中心指示之事項。</w:t>
      </w:r>
      <w:r>
        <w:rPr>
          <w:rFonts w:hint="eastAsia"/>
        </w:rPr>
        <w:t>」</w:t>
      </w:r>
    </w:p>
  </w:footnote>
  <w:footnote w:id="4">
    <w:p w14:paraId="1700DC30" w14:textId="77777777" w:rsidR="00745048" w:rsidRPr="0002058C" w:rsidRDefault="00745048" w:rsidP="00B5542D">
      <w:pPr>
        <w:pStyle w:val="aff0"/>
        <w:jc w:val="both"/>
      </w:pPr>
      <w:r>
        <w:rPr>
          <w:rStyle w:val="aff2"/>
        </w:rPr>
        <w:footnoteRef/>
      </w:r>
      <w:r>
        <w:t xml:space="preserve"> </w:t>
      </w:r>
      <w:r w:rsidRPr="009E6BF9">
        <w:rPr>
          <w:rFonts w:hAnsi="標楷體" w:hint="eastAsia"/>
          <w:color w:val="000000" w:themeColor="text1"/>
          <w:kern w:val="0"/>
          <w:szCs w:val="32"/>
        </w:rPr>
        <w:t>「</w:t>
      </w:r>
      <w:r w:rsidRPr="009E6BF9">
        <w:rPr>
          <w:rFonts w:hAnsi="標楷體"/>
          <w:color w:val="000000" w:themeColor="text1"/>
          <w:kern w:val="0"/>
          <w:szCs w:val="32"/>
        </w:rPr>
        <w:t>核子事故緊急應變法</w:t>
      </w:r>
      <w:r w:rsidRPr="009E6BF9">
        <w:rPr>
          <w:rFonts w:hAnsi="標楷體" w:hint="eastAsia"/>
          <w:color w:val="000000" w:themeColor="text1"/>
          <w:kern w:val="0"/>
          <w:szCs w:val="32"/>
        </w:rPr>
        <w:t>」</w:t>
      </w:r>
      <w:r w:rsidRPr="009E6BF9">
        <w:rPr>
          <w:rFonts w:hAnsi="標楷體"/>
          <w:color w:val="000000" w:themeColor="text1"/>
          <w:kern w:val="0"/>
          <w:szCs w:val="32"/>
        </w:rPr>
        <w:t>第</w:t>
      </w:r>
      <w:r>
        <w:rPr>
          <w:rFonts w:hAnsi="標楷體" w:hint="eastAsia"/>
          <w:color w:val="000000" w:themeColor="text1"/>
          <w:kern w:val="0"/>
          <w:szCs w:val="32"/>
        </w:rPr>
        <w:t>1</w:t>
      </w:r>
      <w:r w:rsidRPr="009E6BF9">
        <w:rPr>
          <w:rFonts w:hAnsi="標楷體"/>
          <w:color w:val="000000" w:themeColor="text1"/>
          <w:kern w:val="0"/>
          <w:szCs w:val="32"/>
        </w:rPr>
        <w:t>6</w:t>
      </w:r>
      <w:r w:rsidRPr="009E6BF9">
        <w:rPr>
          <w:rFonts w:hAnsi="標楷體"/>
          <w:color w:val="000000" w:themeColor="text1"/>
          <w:kern w:val="0"/>
          <w:szCs w:val="32"/>
        </w:rPr>
        <w:t>條</w:t>
      </w:r>
      <w:r w:rsidRPr="009E6BF9">
        <w:rPr>
          <w:rFonts w:hAnsi="標楷體" w:hint="eastAsia"/>
          <w:color w:val="000000" w:themeColor="text1"/>
          <w:kern w:val="0"/>
          <w:szCs w:val="32"/>
        </w:rPr>
        <w:t>：「</w:t>
      </w:r>
      <w:r>
        <w:t>中央主管機關應依核定之緊急應變基本計畫，辦理下列事項：</w:t>
      </w:r>
      <w:r>
        <w:rPr>
          <w:rFonts w:ascii="新細明體" w:hAnsi="新細明體" w:hint="eastAsia"/>
        </w:rPr>
        <w:t>…</w:t>
      </w:r>
      <w:proofErr w:type="gramStart"/>
      <w:r>
        <w:rPr>
          <w:rFonts w:ascii="新細明體" w:hAnsi="新細明體" w:hint="eastAsia"/>
        </w:rPr>
        <w:t>…</w:t>
      </w:r>
      <w:proofErr w:type="gramEnd"/>
      <w:r>
        <w:t>五、作業程序書之彙整及編修。</w:t>
      </w:r>
      <w:r w:rsidRPr="009E6BF9">
        <w:rPr>
          <w:rFonts w:hAnsi="標楷體" w:hint="eastAsia"/>
          <w:color w:val="000000" w:themeColor="text1"/>
          <w:kern w:val="0"/>
          <w:szCs w:val="32"/>
        </w:rPr>
        <w:t>」</w:t>
      </w:r>
    </w:p>
  </w:footnote>
  <w:footnote w:id="5">
    <w:p w14:paraId="170BDF3A" w14:textId="77777777" w:rsidR="00745048" w:rsidRPr="009B263F" w:rsidRDefault="00745048" w:rsidP="00326AD8">
      <w:pPr>
        <w:pStyle w:val="aff0"/>
        <w:jc w:val="both"/>
      </w:pPr>
      <w:r>
        <w:rPr>
          <w:rStyle w:val="aff2"/>
        </w:rPr>
        <w:footnoteRef/>
      </w:r>
      <w:r>
        <w:rPr>
          <w:rFonts w:hint="eastAsia"/>
        </w:rPr>
        <w:t>「</w:t>
      </w:r>
      <w:r w:rsidRPr="001A6FA8">
        <w:rPr>
          <w:rFonts w:hAnsi="標楷體"/>
          <w:kern w:val="0"/>
          <w:szCs w:val="32"/>
        </w:rPr>
        <w:t>民用航空法</w:t>
      </w:r>
      <w:r>
        <w:rPr>
          <w:rFonts w:hAnsi="標楷體" w:hint="eastAsia"/>
          <w:kern w:val="0"/>
          <w:szCs w:val="32"/>
        </w:rPr>
        <w:t>」第</w:t>
      </w:r>
      <w:r>
        <w:rPr>
          <w:rFonts w:hAnsi="標楷體" w:hint="eastAsia"/>
          <w:kern w:val="0"/>
          <w:szCs w:val="32"/>
        </w:rPr>
        <w:t>99</w:t>
      </w:r>
      <w:r>
        <w:rPr>
          <w:rFonts w:hAnsi="標楷體"/>
          <w:kern w:val="0"/>
          <w:szCs w:val="32"/>
        </w:rPr>
        <w:t>-</w:t>
      </w:r>
      <w:r>
        <w:rPr>
          <w:rFonts w:hAnsi="標楷體" w:hint="eastAsia"/>
          <w:kern w:val="0"/>
          <w:szCs w:val="32"/>
        </w:rPr>
        <w:t>10</w:t>
      </w:r>
      <w:r>
        <w:rPr>
          <w:rFonts w:hAnsi="標楷體" w:hint="eastAsia"/>
          <w:kern w:val="0"/>
          <w:szCs w:val="32"/>
        </w:rPr>
        <w:t>條：「</w:t>
      </w:r>
      <w:r w:rsidRPr="009B263F">
        <w:rPr>
          <w:rFonts w:asciiTheme="minorEastAsia" w:eastAsiaTheme="minorEastAsia" w:hAnsiTheme="minorEastAsia" w:hint="eastAsia"/>
          <w:kern w:val="0"/>
        </w:rPr>
        <w:t>自然人所有之最大起飛重量</w:t>
      </w:r>
      <w:r>
        <w:rPr>
          <w:rFonts w:asciiTheme="minorEastAsia" w:eastAsiaTheme="minorEastAsia" w:hAnsiTheme="minorEastAsia" w:hint="eastAsia"/>
          <w:kern w:val="0"/>
        </w:rPr>
        <w:t>2</w:t>
      </w:r>
      <w:r>
        <w:rPr>
          <w:rFonts w:asciiTheme="minorEastAsia" w:eastAsiaTheme="minorEastAsia" w:hAnsiTheme="minorEastAsia"/>
          <w:kern w:val="0"/>
        </w:rPr>
        <w:t>50</w:t>
      </w:r>
      <w:r w:rsidRPr="009B263F">
        <w:rPr>
          <w:rFonts w:asciiTheme="minorEastAsia" w:eastAsiaTheme="minorEastAsia" w:hAnsiTheme="minorEastAsia" w:hint="eastAsia"/>
          <w:kern w:val="0"/>
        </w:rPr>
        <w:t>公克以上之遙控無人機及政府機關（構）、學校或法人所有之遙控無人機，應辦理註冊，並將註冊號碼標明於遙控無人機上顯著之處，且一定重量以上遙控無人機飛</w:t>
      </w:r>
      <w:proofErr w:type="gramStart"/>
      <w:r w:rsidRPr="009B263F">
        <w:rPr>
          <w:rFonts w:asciiTheme="minorEastAsia" w:eastAsiaTheme="minorEastAsia" w:hAnsiTheme="minorEastAsia" w:hint="eastAsia"/>
          <w:kern w:val="0"/>
        </w:rPr>
        <w:t>航應具射</w:t>
      </w:r>
      <w:proofErr w:type="gramEnd"/>
      <w:r w:rsidRPr="009B263F">
        <w:rPr>
          <w:rFonts w:asciiTheme="minorEastAsia" w:eastAsiaTheme="minorEastAsia" w:hAnsiTheme="minorEastAsia" w:hint="eastAsia"/>
          <w:kern w:val="0"/>
        </w:rPr>
        <w:t>頻識別功能</w:t>
      </w:r>
      <w:r>
        <w:rPr>
          <w:rFonts w:asciiTheme="minorEastAsia" w:eastAsiaTheme="minorEastAsia" w:hAnsiTheme="minorEastAsia" w:hint="eastAsia"/>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1B0"/>
    <w:multiLevelType w:val="hybridMultilevel"/>
    <w:tmpl w:val="0ABC50DA"/>
    <w:lvl w:ilvl="0" w:tplc="2362EB04">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80"/>
        </w:tabs>
        <w:ind w:left="-665" w:hanging="695"/>
      </w:pPr>
      <w:rPr>
        <w:rFonts w:ascii="標楷體" w:eastAsia="標楷體" w:hint="eastAsia"/>
        <w:b w:val="0"/>
        <w:i w:val="0"/>
        <w:sz w:val="32"/>
      </w:rPr>
    </w:lvl>
    <w:lvl w:ilvl="1" w:tplc="04090019" w:tentative="1">
      <w:start w:val="1"/>
      <w:numFmt w:val="ideographTraditional"/>
      <w:lvlText w:val="%2、"/>
      <w:lvlJc w:val="left"/>
      <w:pPr>
        <w:tabs>
          <w:tab w:val="num" w:pos="-400"/>
        </w:tabs>
        <w:ind w:left="-400" w:hanging="480"/>
      </w:pPr>
    </w:lvl>
    <w:lvl w:ilvl="2" w:tplc="0409001B" w:tentative="1">
      <w:start w:val="1"/>
      <w:numFmt w:val="lowerRoman"/>
      <w:lvlText w:val="%3."/>
      <w:lvlJc w:val="right"/>
      <w:pPr>
        <w:tabs>
          <w:tab w:val="num" w:pos="80"/>
        </w:tabs>
        <w:ind w:left="80" w:hanging="480"/>
      </w:pPr>
    </w:lvl>
    <w:lvl w:ilvl="3" w:tplc="0409000F" w:tentative="1">
      <w:start w:val="1"/>
      <w:numFmt w:val="decimal"/>
      <w:lvlText w:val="%4."/>
      <w:lvlJc w:val="left"/>
      <w:pPr>
        <w:tabs>
          <w:tab w:val="num" w:pos="560"/>
        </w:tabs>
        <w:ind w:left="560" w:hanging="480"/>
      </w:pPr>
    </w:lvl>
    <w:lvl w:ilvl="4" w:tplc="04090019" w:tentative="1">
      <w:start w:val="1"/>
      <w:numFmt w:val="ideographTraditional"/>
      <w:lvlText w:val="%5、"/>
      <w:lvlJc w:val="left"/>
      <w:pPr>
        <w:tabs>
          <w:tab w:val="num" w:pos="1040"/>
        </w:tabs>
        <w:ind w:left="1040" w:hanging="480"/>
      </w:pPr>
    </w:lvl>
    <w:lvl w:ilvl="5" w:tplc="0409001B" w:tentative="1">
      <w:start w:val="1"/>
      <w:numFmt w:val="lowerRoman"/>
      <w:lvlText w:val="%6."/>
      <w:lvlJc w:val="right"/>
      <w:pPr>
        <w:tabs>
          <w:tab w:val="num" w:pos="1520"/>
        </w:tabs>
        <w:ind w:left="1520" w:hanging="480"/>
      </w:pPr>
    </w:lvl>
    <w:lvl w:ilvl="6" w:tplc="0409000F" w:tentative="1">
      <w:start w:val="1"/>
      <w:numFmt w:val="decimal"/>
      <w:lvlText w:val="%7."/>
      <w:lvlJc w:val="left"/>
      <w:pPr>
        <w:tabs>
          <w:tab w:val="num" w:pos="2000"/>
        </w:tabs>
        <w:ind w:left="2000" w:hanging="480"/>
      </w:pPr>
    </w:lvl>
    <w:lvl w:ilvl="7" w:tplc="04090019" w:tentative="1">
      <w:start w:val="1"/>
      <w:numFmt w:val="ideographTraditional"/>
      <w:lvlText w:val="%8、"/>
      <w:lvlJc w:val="left"/>
      <w:pPr>
        <w:tabs>
          <w:tab w:val="num" w:pos="2480"/>
        </w:tabs>
        <w:ind w:left="2480" w:hanging="480"/>
      </w:pPr>
    </w:lvl>
    <w:lvl w:ilvl="8" w:tplc="0409001B" w:tentative="1">
      <w:start w:val="1"/>
      <w:numFmt w:val="lowerRoman"/>
      <w:lvlText w:val="%9."/>
      <w:lvlJc w:val="right"/>
      <w:pPr>
        <w:tabs>
          <w:tab w:val="num" w:pos="2960"/>
        </w:tabs>
        <w:ind w:left="2960" w:hanging="480"/>
      </w:pPr>
    </w:lvl>
  </w:abstractNum>
  <w:abstractNum w:abstractNumId="2" w15:restartNumberingAfterBreak="0">
    <w:nsid w:val="140E010C"/>
    <w:multiLevelType w:val="multilevel"/>
    <w:tmpl w:val="2EF27A4E"/>
    <w:lvl w:ilvl="0">
      <w:start w:val="1"/>
      <w:numFmt w:val="ideographLegalTraditional"/>
      <w:pStyle w:val="1"/>
      <w:suff w:val="nothing"/>
      <w:lvlText w:val="%1、"/>
      <w:lvlJc w:val="left"/>
      <w:pPr>
        <w:ind w:left="-67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40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30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544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340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42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B54103"/>
    <w:multiLevelType w:val="hybridMultilevel"/>
    <w:tmpl w:val="774C3E00"/>
    <w:lvl w:ilvl="0" w:tplc="0D5835CE">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19172A"/>
    <w:multiLevelType w:val="multilevel"/>
    <w:tmpl w:val="B93E22E6"/>
    <w:styleLink w:val="WWNum1"/>
    <w:lvl w:ilvl="0">
      <w:start w:val="1"/>
      <w:numFmt w:val="ideographLegalTraditional"/>
      <w:lvlText w:val="%1、"/>
      <w:lvlJc w:val="left"/>
      <w:rPr>
        <w:rFonts w:ascii="標楷體" w:eastAsia="標楷體" w:hAnsi="標楷體"/>
        <w:b/>
        <w:bCs/>
        <w:sz w:val="32"/>
        <w:szCs w:val="32"/>
        <w:lang w:val="en-US"/>
      </w:rPr>
    </w:lvl>
    <w:lvl w:ilvl="1">
      <w:start w:val="1"/>
      <w:numFmt w:val="japaneseCounting"/>
      <w:lvlText w:val="%2、"/>
      <w:lvlJc w:val="left"/>
      <w:rPr>
        <w:rFonts w:ascii="標楷體" w:eastAsia="標楷體" w:hAnsi="標楷體"/>
        <w:b/>
        <w:sz w:val="32"/>
        <w:szCs w:val="32"/>
        <w:lang w:val="en-US"/>
      </w:rPr>
    </w:lvl>
    <w:lvl w:ilvl="2">
      <w:start w:val="1"/>
      <w:numFmt w:val="japaneseCounting"/>
      <w:lvlText w:val="(%3)"/>
      <w:lvlJc w:val="left"/>
      <w:rPr>
        <w:rFonts w:ascii="標楷體" w:eastAsia="標楷體" w:hAnsi="標楷體"/>
        <w:b w:val="0"/>
        <w:bCs w:val="0"/>
        <w:color w:val="000000"/>
        <w:sz w:val="32"/>
        <w:szCs w:val="32"/>
      </w:rPr>
    </w:lvl>
    <w:lvl w:ilvl="3">
      <w:start w:val="1"/>
      <w:numFmt w:val="decimal"/>
      <w:lvlText w:val="%4."/>
      <w:lvlJc w:val="left"/>
      <w:rPr>
        <w:rFonts w:ascii="標楷體" w:hAnsi="標楷體" w:cs="Times New Roman"/>
        <w:b w:val="0"/>
        <w:bCs w:val="0"/>
        <w:sz w:val="32"/>
        <w:szCs w:val="32"/>
      </w:rPr>
    </w:lvl>
    <w:lvl w:ilvl="4">
      <w:start w:val="1"/>
      <w:numFmt w:val="japaneseCounting"/>
      <w:lvlText w:val="(%5)"/>
      <w:lvlJc w:val="left"/>
      <w:rPr>
        <w:b/>
      </w:rPr>
    </w:lvl>
    <w:lvl w:ilvl="5">
      <w:start w:val="1"/>
      <w:numFmt w:val="decimal"/>
      <w:lvlText w:val="%6."/>
      <w:lvlJc w:val="left"/>
      <w:rPr>
        <w:b w:val="0"/>
      </w:rPr>
    </w:lvl>
    <w:lvl w:ilvl="6">
      <w:start w:val="1"/>
      <w:numFmt w:val="decimal"/>
      <w:lvlText w:val="%7."/>
      <w:lvlJc w:val="left"/>
    </w:lvl>
    <w:lvl w:ilvl="7">
      <w:start w:val="8"/>
      <w:numFmt w:val="japaneseCounting"/>
      <w:lvlText w:val="(%8)"/>
      <w:lvlJc w:val="left"/>
    </w:lvl>
    <w:lvl w:ilvl="8">
      <w:start w:val="1"/>
      <w:numFmt w:val="lowerRoman"/>
      <w:lvlText w:val="%9."/>
      <w:lvlJc w:val="right"/>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07622A"/>
    <w:multiLevelType w:val="hybridMultilevel"/>
    <w:tmpl w:val="66C86440"/>
    <w:lvl w:ilvl="0" w:tplc="5614A99E">
      <w:start w:val="1"/>
      <w:numFmt w:val="taiwaneseCountingThousand"/>
      <w:pStyle w:val="a3"/>
      <w:lvlText w:val="照片%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0"/>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CBFAED76"/>
    <w:lvl w:ilvl="0" w:tplc="683C4826">
      <w:start w:val="1"/>
      <w:numFmt w:val="decimal"/>
      <w:pStyle w:val="a4"/>
      <w:lvlText w:val="表%1　"/>
      <w:lvlJc w:val="left"/>
      <w:pPr>
        <w:ind w:left="286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8900"/>
        </w:tabs>
        <w:ind w:left="-8900" w:hanging="480"/>
      </w:pPr>
    </w:lvl>
    <w:lvl w:ilvl="2" w:tplc="0409001B" w:tentative="1">
      <w:start w:val="1"/>
      <w:numFmt w:val="lowerRoman"/>
      <w:lvlText w:val="%3."/>
      <w:lvlJc w:val="right"/>
      <w:pPr>
        <w:tabs>
          <w:tab w:val="num" w:pos="-8420"/>
        </w:tabs>
        <w:ind w:left="-8420" w:hanging="480"/>
      </w:pPr>
    </w:lvl>
    <w:lvl w:ilvl="3" w:tplc="0409000F" w:tentative="1">
      <w:start w:val="1"/>
      <w:numFmt w:val="decimal"/>
      <w:lvlText w:val="%4."/>
      <w:lvlJc w:val="left"/>
      <w:pPr>
        <w:tabs>
          <w:tab w:val="num" w:pos="-7940"/>
        </w:tabs>
        <w:ind w:left="-7940" w:hanging="480"/>
      </w:pPr>
    </w:lvl>
    <w:lvl w:ilvl="4" w:tplc="04090019" w:tentative="1">
      <w:start w:val="1"/>
      <w:numFmt w:val="ideographTraditional"/>
      <w:lvlText w:val="%5、"/>
      <w:lvlJc w:val="left"/>
      <w:pPr>
        <w:tabs>
          <w:tab w:val="num" w:pos="-7460"/>
        </w:tabs>
        <w:ind w:left="-7460" w:hanging="480"/>
      </w:pPr>
    </w:lvl>
    <w:lvl w:ilvl="5" w:tplc="0409001B" w:tentative="1">
      <w:start w:val="1"/>
      <w:numFmt w:val="lowerRoman"/>
      <w:lvlText w:val="%6."/>
      <w:lvlJc w:val="right"/>
      <w:pPr>
        <w:tabs>
          <w:tab w:val="num" w:pos="-6980"/>
        </w:tabs>
        <w:ind w:left="-6980" w:hanging="480"/>
      </w:pPr>
    </w:lvl>
    <w:lvl w:ilvl="6" w:tplc="0409000F" w:tentative="1">
      <w:start w:val="1"/>
      <w:numFmt w:val="decimal"/>
      <w:lvlText w:val="%7."/>
      <w:lvlJc w:val="left"/>
      <w:pPr>
        <w:tabs>
          <w:tab w:val="num" w:pos="-6500"/>
        </w:tabs>
        <w:ind w:left="-6500" w:hanging="480"/>
      </w:pPr>
    </w:lvl>
    <w:lvl w:ilvl="7" w:tplc="04090019" w:tentative="1">
      <w:start w:val="1"/>
      <w:numFmt w:val="ideographTraditional"/>
      <w:lvlText w:val="%8、"/>
      <w:lvlJc w:val="left"/>
      <w:pPr>
        <w:tabs>
          <w:tab w:val="num" w:pos="-6020"/>
        </w:tabs>
        <w:ind w:left="-6020" w:hanging="480"/>
      </w:pPr>
    </w:lvl>
    <w:lvl w:ilvl="8" w:tplc="0409001B" w:tentative="1">
      <w:start w:val="1"/>
      <w:numFmt w:val="lowerRoman"/>
      <w:lvlText w:val="%9."/>
      <w:lvlJc w:val="right"/>
      <w:pPr>
        <w:tabs>
          <w:tab w:val="num" w:pos="-5540"/>
        </w:tabs>
        <w:ind w:left="-5540" w:hanging="480"/>
      </w:pPr>
    </w:lvl>
  </w:abstractNum>
  <w:abstractNum w:abstractNumId="10" w15:restartNumberingAfterBreak="0">
    <w:nsid w:val="51183AE8"/>
    <w:multiLevelType w:val="hybridMultilevel"/>
    <w:tmpl w:val="226C0D30"/>
    <w:lvl w:ilvl="0" w:tplc="396C4170">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13" w15:restartNumberingAfterBreak="0">
    <w:nsid w:val="571C244D"/>
    <w:multiLevelType w:val="hybridMultilevel"/>
    <w:tmpl w:val="0FC8CAFA"/>
    <w:lvl w:ilvl="0" w:tplc="281880A0">
      <w:start w:val="1"/>
      <w:numFmt w:val="decimal"/>
      <w:lvlText w:val="%1."/>
      <w:lvlJc w:val="left"/>
      <w:pPr>
        <w:ind w:left="697" w:hanging="36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14" w15:restartNumberingAfterBreak="0">
    <w:nsid w:val="7743217D"/>
    <w:multiLevelType w:val="hybridMultilevel"/>
    <w:tmpl w:val="14EC094A"/>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7B3A34FE"/>
    <w:multiLevelType w:val="hybridMultilevel"/>
    <w:tmpl w:val="4BA08928"/>
    <w:lvl w:ilvl="0" w:tplc="EC227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9"/>
  </w:num>
  <w:num w:numId="4">
    <w:abstractNumId w:val="11"/>
  </w:num>
  <w:num w:numId="5">
    <w:abstractNumId w:val="2"/>
  </w:num>
  <w:num w:numId="6">
    <w:abstractNumId w:val="12"/>
  </w:num>
  <w:num w:numId="7">
    <w:abstractNumId w:val="7"/>
  </w:num>
  <w:num w:numId="8">
    <w:abstractNumId w:val="3"/>
  </w:num>
  <w:num w:numId="9">
    <w:abstractNumId w:val="8"/>
  </w:num>
  <w:num w:numId="10">
    <w:abstractNumId w:val="6"/>
  </w:num>
  <w:num w:numId="11">
    <w:abstractNumId w:val="14"/>
  </w:num>
  <w:num w:numId="12">
    <w:abstractNumId w:val="13"/>
  </w:num>
  <w:num w:numId="13">
    <w:abstractNumId w:val="5"/>
  </w:num>
  <w:num w:numId="14">
    <w:abstractNumId w:val="10"/>
  </w:num>
  <w:num w:numId="15">
    <w:abstractNumId w:val="0"/>
  </w:num>
  <w:num w:numId="16">
    <w:abstractNumId w:val="9"/>
  </w:num>
  <w:num w:numId="17">
    <w:abstractNumId w:val="9"/>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15"/>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D1"/>
    <w:rsid w:val="00000AFE"/>
    <w:rsid w:val="00000F84"/>
    <w:rsid w:val="00001773"/>
    <w:rsid w:val="00001799"/>
    <w:rsid w:val="00001B3D"/>
    <w:rsid w:val="00002897"/>
    <w:rsid w:val="000029A6"/>
    <w:rsid w:val="00002C8B"/>
    <w:rsid w:val="00002EB6"/>
    <w:rsid w:val="00002F06"/>
    <w:rsid w:val="00003085"/>
    <w:rsid w:val="000032BC"/>
    <w:rsid w:val="0000425E"/>
    <w:rsid w:val="0000481B"/>
    <w:rsid w:val="00004DAA"/>
    <w:rsid w:val="00005B0F"/>
    <w:rsid w:val="000061FF"/>
    <w:rsid w:val="00006523"/>
    <w:rsid w:val="000067E6"/>
    <w:rsid w:val="00006867"/>
    <w:rsid w:val="00006961"/>
    <w:rsid w:val="00006B3F"/>
    <w:rsid w:val="00006FC9"/>
    <w:rsid w:val="00010556"/>
    <w:rsid w:val="000106DA"/>
    <w:rsid w:val="00010E69"/>
    <w:rsid w:val="000112BF"/>
    <w:rsid w:val="0001135A"/>
    <w:rsid w:val="000113F5"/>
    <w:rsid w:val="000115C3"/>
    <w:rsid w:val="0001175A"/>
    <w:rsid w:val="00011863"/>
    <w:rsid w:val="000120EC"/>
    <w:rsid w:val="00012134"/>
    <w:rsid w:val="000121FD"/>
    <w:rsid w:val="00012233"/>
    <w:rsid w:val="00012952"/>
    <w:rsid w:val="00012EA0"/>
    <w:rsid w:val="00013161"/>
    <w:rsid w:val="00013522"/>
    <w:rsid w:val="00014239"/>
    <w:rsid w:val="0001423E"/>
    <w:rsid w:val="00015089"/>
    <w:rsid w:val="0001519C"/>
    <w:rsid w:val="000155B6"/>
    <w:rsid w:val="00015B7B"/>
    <w:rsid w:val="00016125"/>
    <w:rsid w:val="000162B7"/>
    <w:rsid w:val="000167DE"/>
    <w:rsid w:val="00016FDF"/>
    <w:rsid w:val="00017310"/>
    <w:rsid w:val="00017318"/>
    <w:rsid w:val="00017456"/>
    <w:rsid w:val="000176B2"/>
    <w:rsid w:val="0001778E"/>
    <w:rsid w:val="00017CAE"/>
    <w:rsid w:val="00020545"/>
    <w:rsid w:val="0002058C"/>
    <w:rsid w:val="00020A87"/>
    <w:rsid w:val="00020E18"/>
    <w:rsid w:val="000212F8"/>
    <w:rsid w:val="000215F9"/>
    <w:rsid w:val="0002173D"/>
    <w:rsid w:val="000222D6"/>
    <w:rsid w:val="000225B9"/>
    <w:rsid w:val="000229AD"/>
    <w:rsid w:val="00022F83"/>
    <w:rsid w:val="00023519"/>
    <w:rsid w:val="000235B4"/>
    <w:rsid w:val="0002362A"/>
    <w:rsid w:val="000237CF"/>
    <w:rsid w:val="00023D64"/>
    <w:rsid w:val="00023D90"/>
    <w:rsid w:val="00024134"/>
    <w:rsid w:val="000242D5"/>
    <w:rsid w:val="000246F7"/>
    <w:rsid w:val="00024C84"/>
    <w:rsid w:val="00025316"/>
    <w:rsid w:val="00025328"/>
    <w:rsid w:val="000256F7"/>
    <w:rsid w:val="00025AD9"/>
    <w:rsid w:val="000269A6"/>
    <w:rsid w:val="000269FC"/>
    <w:rsid w:val="00026C58"/>
    <w:rsid w:val="000274FC"/>
    <w:rsid w:val="00027822"/>
    <w:rsid w:val="00027B82"/>
    <w:rsid w:val="00027F9A"/>
    <w:rsid w:val="0003028D"/>
    <w:rsid w:val="0003059D"/>
    <w:rsid w:val="00030792"/>
    <w:rsid w:val="00030847"/>
    <w:rsid w:val="00030D2D"/>
    <w:rsid w:val="0003102D"/>
    <w:rsid w:val="0003114D"/>
    <w:rsid w:val="00031468"/>
    <w:rsid w:val="00031641"/>
    <w:rsid w:val="00031AFC"/>
    <w:rsid w:val="00031BFF"/>
    <w:rsid w:val="0003237C"/>
    <w:rsid w:val="00032B01"/>
    <w:rsid w:val="00033444"/>
    <w:rsid w:val="00033778"/>
    <w:rsid w:val="00033804"/>
    <w:rsid w:val="000345C8"/>
    <w:rsid w:val="00035DB2"/>
    <w:rsid w:val="00036D76"/>
    <w:rsid w:val="00036F7F"/>
    <w:rsid w:val="0003725D"/>
    <w:rsid w:val="000374E8"/>
    <w:rsid w:val="000403BD"/>
    <w:rsid w:val="00040E6D"/>
    <w:rsid w:val="000415A0"/>
    <w:rsid w:val="000415B4"/>
    <w:rsid w:val="00042225"/>
    <w:rsid w:val="00042808"/>
    <w:rsid w:val="000428FA"/>
    <w:rsid w:val="00042998"/>
    <w:rsid w:val="0004352A"/>
    <w:rsid w:val="0004368D"/>
    <w:rsid w:val="00043F7C"/>
    <w:rsid w:val="00044C2D"/>
    <w:rsid w:val="00044F47"/>
    <w:rsid w:val="0004549C"/>
    <w:rsid w:val="000465C9"/>
    <w:rsid w:val="00046973"/>
    <w:rsid w:val="00046FBD"/>
    <w:rsid w:val="000477A3"/>
    <w:rsid w:val="00047E8B"/>
    <w:rsid w:val="00050051"/>
    <w:rsid w:val="000512E4"/>
    <w:rsid w:val="00051337"/>
    <w:rsid w:val="00051341"/>
    <w:rsid w:val="0005146A"/>
    <w:rsid w:val="0005175C"/>
    <w:rsid w:val="00051D61"/>
    <w:rsid w:val="00051F89"/>
    <w:rsid w:val="00052C1C"/>
    <w:rsid w:val="00052E67"/>
    <w:rsid w:val="0005395E"/>
    <w:rsid w:val="00053E78"/>
    <w:rsid w:val="00054E3E"/>
    <w:rsid w:val="0005523C"/>
    <w:rsid w:val="0005560D"/>
    <w:rsid w:val="000559C8"/>
    <w:rsid w:val="00055ACB"/>
    <w:rsid w:val="00055C1F"/>
    <w:rsid w:val="0005677B"/>
    <w:rsid w:val="00056BFE"/>
    <w:rsid w:val="000570A7"/>
    <w:rsid w:val="000572C7"/>
    <w:rsid w:val="000575C4"/>
    <w:rsid w:val="000575CB"/>
    <w:rsid w:val="000579DF"/>
    <w:rsid w:val="00057F0E"/>
    <w:rsid w:val="00057F32"/>
    <w:rsid w:val="00057FD1"/>
    <w:rsid w:val="00061A42"/>
    <w:rsid w:val="00061CFD"/>
    <w:rsid w:val="000623ED"/>
    <w:rsid w:val="00062A25"/>
    <w:rsid w:val="00062E81"/>
    <w:rsid w:val="00063699"/>
    <w:rsid w:val="0006375C"/>
    <w:rsid w:val="000640D4"/>
    <w:rsid w:val="0006416D"/>
    <w:rsid w:val="00064243"/>
    <w:rsid w:val="00064978"/>
    <w:rsid w:val="000649D5"/>
    <w:rsid w:val="00064A35"/>
    <w:rsid w:val="00064A7E"/>
    <w:rsid w:val="0006522D"/>
    <w:rsid w:val="00065CDD"/>
    <w:rsid w:val="000667CB"/>
    <w:rsid w:val="000668E4"/>
    <w:rsid w:val="00066907"/>
    <w:rsid w:val="00066ADC"/>
    <w:rsid w:val="00066B11"/>
    <w:rsid w:val="0006718F"/>
    <w:rsid w:val="000676C3"/>
    <w:rsid w:val="000700C3"/>
    <w:rsid w:val="00070518"/>
    <w:rsid w:val="00070588"/>
    <w:rsid w:val="0007092E"/>
    <w:rsid w:val="00070E7A"/>
    <w:rsid w:val="00071301"/>
    <w:rsid w:val="00071626"/>
    <w:rsid w:val="00071AF3"/>
    <w:rsid w:val="00071B49"/>
    <w:rsid w:val="00071F48"/>
    <w:rsid w:val="000722E9"/>
    <w:rsid w:val="0007230B"/>
    <w:rsid w:val="000728F8"/>
    <w:rsid w:val="00072F5B"/>
    <w:rsid w:val="00073CB5"/>
    <w:rsid w:val="00074035"/>
    <w:rsid w:val="0007425C"/>
    <w:rsid w:val="00074DD3"/>
    <w:rsid w:val="00075025"/>
    <w:rsid w:val="00075714"/>
    <w:rsid w:val="000757E0"/>
    <w:rsid w:val="00075FF7"/>
    <w:rsid w:val="000770AB"/>
    <w:rsid w:val="00077553"/>
    <w:rsid w:val="0008056C"/>
    <w:rsid w:val="0008090B"/>
    <w:rsid w:val="00080D9C"/>
    <w:rsid w:val="00081042"/>
    <w:rsid w:val="000817AD"/>
    <w:rsid w:val="00081C49"/>
    <w:rsid w:val="0008200E"/>
    <w:rsid w:val="000820D3"/>
    <w:rsid w:val="000826F4"/>
    <w:rsid w:val="0008366A"/>
    <w:rsid w:val="00083F56"/>
    <w:rsid w:val="00084535"/>
    <w:rsid w:val="0008474B"/>
    <w:rsid w:val="00084B7E"/>
    <w:rsid w:val="000851A2"/>
    <w:rsid w:val="000852B2"/>
    <w:rsid w:val="0008536C"/>
    <w:rsid w:val="00085448"/>
    <w:rsid w:val="0008586A"/>
    <w:rsid w:val="00085968"/>
    <w:rsid w:val="00085E6D"/>
    <w:rsid w:val="00085EA7"/>
    <w:rsid w:val="00086207"/>
    <w:rsid w:val="0008633A"/>
    <w:rsid w:val="000876A0"/>
    <w:rsid w:val="000879E6"/>
    <w:rsid w:val="00087A0C"/>
    <w:rsid w:val="00087F11"/>
    <w:rsid w:val="00090240"/>
    <w:rsid w:val="000909F1"/>
    <w:rsid w:val="00090EF1"/>
    <w:rsid w:val="00090FB0"/>
    <w:rsid w:val="000913EE"/>
    <w:rsid w:val="00092A13"/>
    <w:rsid w:val="0009320B"/>
    <w:rsid w:val="000933D4"/>
    <w:rsid w:val="000934D2"/>
    <w:rsid w:val="0009352E"/>
    <w:rsid w:val="0009371D"/>
    <w:rsid w:val="000940A3"/>
    <w:rsid w:val="00094217"/>
    <w:rsid w:val="000944C6"/>
    <w:rsid w:val="000950B3"/>
    <w:rsid w:val="00095275"/>
    <w:rsid w:val="000956FC"/>
    <w:rsid w:val="0009583B"/>
    <w:rsid w:val="00095EF6"/>
    <w:rsid w:val="00096396"/>
    <w:rsid w:val="00096A90"/>
    <w:rsid w:val="00096B96"/>
    <w:rsid w:val="00096ED0"/>
    <w:rsid w:val="000972AB"/>
    <w:rsid w:val="00097428"/>
    <w:rsid w:val="000979AE"/>
    <w:rsid w:val="000A0380"/>
    <w:rsid w:val="000A05E0"/>
    <w:rsid w:val="000A05EC"/>
    <w:rsid w:val="000A0CE3"/>
    <w:rsid w:val="000A0DDD"/>
    <w:rsid w:val="000A1737"/>
    <w:rsid w:val="000A1858"/>
    <w:rsid w:val="000A1C01"/>
    <w:rsid w:val="000A20D4"/>
    <w:rsid w:val="000A2381"/>
    <w:rsid w:val="000A29B6"/>
    <w:rsid w:val="000A2F3F"/>
    <w:rsid w:val="000A3291"/>
    <w:rsid w:val="000A339B"/>
    <w:rsid w:val="000A3600"/>
    <w:rsid w:val="000A3ADB"/>
    <w:rsid w:val="000A3C6F"/>
    <w:rsid w:val="000A3F4A"/>
    <w:rsid w:val="000A442D"/>
    <w:rsid w:val="000A4751"/>
    <w:rsid w:val="000A4C11"/>
    <w:rsid w:val="000A5161"/>
    <w:rsid w:val="000A570B"/>
    <w:rsid w:val="000A6CB5"/>
    <w:rsid w:val="000A6E2A"/>
    <w:rsid w:val="000A7A15"/>
    <w:rsid w:val="000A7ACC"/>
    <w:rsid w:val="000B04EC"/>
    <w:rsid w:val="000B0B4A"/>
    <w:rsid w:val="000B0F9A"/>
    <w:rsid w:val="000B1F66"/>
    <w:rsid w:val="000B21D9"/>
    <w:rsid w:val="000B22F4"/>
    <w:rsid w:val="000B279A"/>
    <w:rsid w:val="000B2AF0"/>
    <w:rsid w:val="000B2E30"/>
    <w:rsid w:val="000B3070"/>
    <w:rsid w:val="000B33E1"/>
    <w:rsid w:val="000B3446"/>
    <w:rsid w:val="000B3464"/>
    <w:rsid w:val="000B36E8"/>
    <w:rsid w:val="000B3C3E"/>
    <w:rsid w:val="000B3F72"/>
    <w:rsid w:val="000B4B5A"/>
    <w:rsid w:val="000B5004"/>
    <w:rsid w:val="000B52E3"/>
    <w:rsid w:val="000B5670"/>
    <w:rsid w:val="000B5F9B"/>
    <w:rsid w:val="000B61D2"/>
    <w:rsid w:val="000B6E5F"/>
    <w:rsid w:val="000B6FC2"/>
    <w:rsid w:val="000B70A7"/>
    <w:rsid w:val="000B73DD"/>
    <w:rsid w:val="000B7B8E"/>
    <w:rsid w:val="000B7B98"/>
    <w:rsid w:val="000C00EB"/>
    <w:rsid w:val="000C0117"/>
    <w:rsid w:val="000C0711"/>
    <w:rsid w:val="000C0A6F"/>
    <w:rsid w:val="000C19FB"/>
    <w:rsid w:val="000C1A14"/>
    <w:rsid w:val="000C1CF2"/>
    <w:rsid w:val="000C1EE3"/>
    <w:rsid w:val="000C266D"/>
    <w:rsid w:val="000C2A7C"/>
    <w:rsid w:val="000C2D23"/>
    <w:rsid w:val="000C355B"/>
    <w:rsid w:val="000C36B4"/>
    <w:rsid w:val="000C410B"/>
    <w:rsid w:val="000C479D"/>
    <w:rsid w:val="000C47E7"/>
    <w:rsid w:val="000C48A6"/>
    <w:rsid w:val="000C495F"/>
    <w:rsid w:val="000C529E"/>
    <w:rsid w:val="000C55C4"/>
    <w:rsid w:val="000C55C6"/>
    <w:rsid w:val="000C596A"/>
    <w:rsid w:val="000C68FA"/>
    <w:rsid w:val="000C6BDF"/>
    <w:rsid w:val="000C738C"/>
    <w:rsid w:val="000C76D1"/>
    <w:rsid w:val="000C7A3E"/>
    <w:rsid w:val="000D06BF"/>
    <w:rsid w:val="000D157D"/>
    <w:rsid w:val="000D1FF5"/>
    <w:rsid w:val="000D39A9"/>
    <w:rsid w:val="000D3EB2"/>
    <w:rsid w:val="000D3FDD"/>
    <w:rsid w:val="000D4054"/>
    <w:rsid w:val="000D44F0"/>
    <w:rsid w:val="000D54F6"/>
    <w:rsid w:val="000D5758"/>
    <w:rsid w:val="000D5A10"/>
    <w:rsid w:val="000D5B06"/>
    <w:rsid w:val="000D65A3"/>
    <w:rsid w:val="000D66D9"/>
    <w:rsid w:val="000D66FE"/>
    <w:rsid w:val="000D6AC2"/>
    <w:rsid w:val="000D6DC9"/>
    <w:rsid w:val="000D726B"/>
    <w:rsid w:val="000D75CD"/>
    <w:rsid w:val="000D772F"/>
    <w:rsid w:val="000D7F88"/>
    <w:rsid w:val="000E031F"/>
    <w:rsid w:val="000E03E5"/>
    <w:rsid w:val="000E0BF9"/>
    <w:rsid w:val="000E0CE1"/>
    <w:rsid w:val="000E0F42"/>
    <w:rsid w:val="000E14D8"/>
    <w:rsid w:val="000E192F"/>
    <w:rsid w:val="000E1E63"/>
    <w:rsid w:val="000E2D6B"/>
    <w:rsid w:val="000E30E3"/>
    <w:rsid w:val="000E37D3"/>
    <w:rsid w:val="000E37D7"/>
    <w:rsid w:val="000E3934"/>
    <w:rsid w:val="000E3ACD"/>
    <w:rsid w:val="000E3EB4"/>
    <w:rsid w:val="000E420F"/>
    <w:rsid w:val="000E4E95"/>
    <w:rsid w:val="000E50FE"/>
    <w:rsid w:val="000E59F7"/>
    <w:rsid w:val="000E5F84"/>
    <w:rsid w:val="000E6431"/>
    <w:rsid w:val="000E6DA9"/>
    <w:rsid w:val="000E7194"/>
    <w:rsid w:val="000E78AD"/>
    <w:rsid w:val="000E7A0D"/>
    <w:rsid w:val="000E7AA9"/>
    <w:rsid w:val="000E7C12"/>
    <w:rsid w:val="000F04C1"/>
    <w:rsid w:val="000F09CF"/>
    <w:rsid w:val="000F0A93"/>
    <w:rsid w:val="000F19D1"/>
    <w:rsid w:val="000F1DCB"/>
    <w:rsid w:val="000F20C4"/>
    <w:rsid w:val="000F21A5"/>
    <w:rsid w:val="000F2A06"/>
    <w:rsid w:val="000F2CC6"/>
    <w:rsid w:val="000F32B8"/>
    <w:rsid w:val="000F3346"/>
    <w:rsid w:val="000F39EF"/>
    <w:rsid w:val="000F3EEC"/>
    <w:rsid w:val="000F4ECB"/>
    <w:rsid w:val="000F5101"/>
    <w:rsid w:val="000F56E9"/>
    <w:rsid w:val="000F5C78"/>
    <w:rsid w:val="000F6326"/>
    <w:rsid w:val="000F63D1"/>
    <w:rsid w:val="000F665B"/>
    <w:rsid w:val="000F67BE"/>
    <w:rsid w:val="000F6EA2"/>
    <w:rsid w:val="000F7068"/>
    <w:rsid w:val="000F73FD"/>
    <w:rsid w:val="000F796B"/>
    <w:rsid w:val="00100C50"/>
    <w:rsid w:val="00100DD1"/>
    <w:rsid w:val="00100EA2"/>
    <w:rsid w:val="0010102D"/>
    <w:rsid w:val="001016D7"/>
    <w:rsid w:val="001024A3"/>
    <w:rsid w:val="00102A95"/>
    <w:rsid w:val="00102B9F"/>
    <w:rsid w:val="00102CCB"/>
    <w:rsid w:val="00102DC2"/>
    <w:rsid w:val="00102EE7"/>
    <w:rsid w:val="0010316A"/>
    <w:rsid w:val="0010324B"/>
    <w:rsid w:val="001037A0"/>
    <w:rsid w:val="001039FA"/>
    <w:rsid w:val="00103A50"/>
    <w:rsid w:val="00104182"/>
    <w:rsid w:val="00104A13"/>
    <w:rsid w:val="00104B0A"/>
    <w:rsid w:val="00104BE8"/>
    <w:rsid w:val="00104C7D"/>
    <w:rsid w:val="00105E02"/>
    <w:rsid w:val="0010615A"/>
    <w:rsid w:val="00106368"/>
    <w:rsid w:val="00106E39"/>
    <w:rsid w:val="00107BF5"/>
    <w:rsid w:val="001100AC"/>
    <w:rsid w:val="00110164"/>
    <w:rsid w:val="001107CC"/>
    <w:rsid w:val="0011086A"/>
    <w:rsid w:val="00110D15"/>
    <w:rsid w:val="0011133B"/>
    <w:rsid w:val="001115D4"/>
    <w:rsid w:val="00111633"/>
    <w:rsid w:val="00111FD8"/>
    <w:rsid w:val="00112156"/>
    <w:rsid w:val="00112637"/>
    <w:rsid w:val="00112ABC"/>
    <w:rsid w:val="00112FE3"/>
    <w:rsid w:val="0011313E"/>
    <w:rsid w:val="00113BEB"/>
    <w:rsid w:val="00113D84"/>
    <w:rsid w:val="00113F6C"/>
    <w:rsid w:val="00114901"/>
    <w:rsid w:val="0011499C"/>
    <w:rsid w:val="001152EE"/>
    <w:rsid w:val="001155B2"/>
    <w:rsid w:val="001163C9"/>
    <w:rsid w:val="00116850"/>
    <w:rsid w:val="0011721A"/>
    <w:rsid w:val="00117896"/>
    <w:rsid w:val="00117A31"/>
    <w:rsid w:val="00117C80"/>
    <w:rsid w:val="00117F82"/>
    <w:rsid w:val="0012001E"/>
    <w:rsid w:val="00121537"/>
    <w:rsid w:val="001222D0"/>
    <w:rsid w:val="0012243A"/>
    <w:rsid w:val="00122FEE"/>
    <w:rsid w:val="0012371C"/>
    <w:rsid w:val="00123972"/>
    <w:rsid w:val="00123BBB"/>
    <w:rsid w:val="00123DD9"/>
    <w:rsid w:val="00124344"/>
    <w:rsid w:val="001246B1"/>
    <w:rsid w:val="001246E9"/>
    <w:rsid w:val="00124DE5"/>
    <w:rsid w:val="001257E5"/>
    <w:rsid w:val="00125B63"/>
    <w:rsid w:val="00125C1A"/>
    <w:rsid w:val="00126391"/>
    <w:rsid w:val="00126406"/>
    <w:rsid w:val="0012657B"/>
    <w:rsid w:val="00126989"/>
    <w:rsid w:val="00126A55"/>
    <w:rsid w:val="00126DAE"/>
    <w:rsid w:val="00126EBC"/>
    <w:rsid w:val="00127BE9"/>
    <w:rsid w:val="001302C7"/>
    <w:rsid w:val="00130F0B"/>
    <w:rsid w:val="0013105A"/>
    <w:rsid w:val="001316B0"/>
    <w:rsid w:val="00131BD7"/>
    <w:rsid w:val="00131C88"/>
    <w:rsid w:val="001323F2"/>
    <w:rsid w:val="001328B0"/>
    <w:rsid w:val="00132922"/>
    <w:rsid w:val="00132C78"/>
    <w:rsid w:val="00132DCA"/>
    <w:rsid w:val="00132EA9"/>
    <w:rsid w:val="00133284"/>
    <w:rsid w:val="00133782"/>
    <w:rsid w:val="00133B4F"/>
    <w:rsid w:val="00133F08"/>
    <w:rsid w:val="001345E6"/>
    <w:rsid w:val="0013570F"/>
    <w:rsid w:val="0013579D"/>
    <w:rsid w:val="001359F8"/>
    <w:rsid w:val="00135A50"/>
    <w:rsid w:val="00135CBF"/>
    <w:rsid w:val="00135D2B"/>
    <w:rsid w:val="00136247"/>
    <w:rsid w:val="00136BBB"/>
    <w:rsid w:val="00136D46"/>
    <w:rsid w:val="00136EBF"/>
    <w:rsid w:val="0013706B"/>
    <w:rsid w:val="001372D1"/>
    <w:rsid w:val="001377F8"/>
    <w:rsid w:val="001378B0"/>
    <w:rsid w:val="001378D4"/>
    <w:rsid w:val="0014008D"/>
    <w:rsid w:val="00140817"/>
    <w:rsid w:val="00140A7F"/>
    <w:rsid w:val="00140A85"/>
    <w:rsid w:val="00140CB8"/>
    <w:rsid w:val="00140D5B"/>
    <w:rsid w:val="00141634"/>
    <w:rsid w:val="00141E4C"/>
    <w:rsid w:val="001423CC"/>
    <w:rsid w:val="00142E00"/>
    <w:rsid w:val="001434F4"/>
    <w:rsid w:val="00143526"/>
    <w:rsid w:val="001439B4"/>
    <w:rsid w:val="001439F7"/>
    <w:rsid w:val="00143F39"/>
    <w:rsid w:val="00143F5B"/>
    <w:rsid w:val="00143F91"/>
    <w:rsid w:val="00145D96"/>
    <w:rsid w:val="00145F8D"/>
    <w:rsid w:val="0014621B"/>
    <w:rsid w:val="00146736"/>
    <w:rsid w:val="00146766"/>
    <w:rsid w:val="00146AC7"/>
    <w:rsid w:val="00146E6F"/>
    <w:rsid w:val="00146EC7"/>
    <w:rsid w:val="00147562"/>
    <w:rsid w:val="001479BA"/>
    <w:rsid w:val="001504A1"/>
    <w:rsid w:val="00150573"/>
    <w:rsid w:val="00150CA2"/>
    <w:rsid w:val="0015187C"/>
    <w:rsid w:val="00152420"/>
    <w:rsid w:val="00152793"/>
    <w:rsid w:val="00152806"/>
    <w:rsid w:val="00153220"/>
    <w:rsid w:val="00153598"/>
    <w:rsid w:val="00153B7E"/>
    <w:rsid w:val="00153F44"/>
    <w:rsid w:val="001545A9"/>
    <w:rsid w:val="00154619"/>
    <w:rsid w:val="0015488F"/>
    <w:rsid w:val="00154F71"/>
    <w:rsid w:val="00155678"/>
    <w:rsid w:val="0015662E"/>
    <w:rsid w:val="001567E8"/>
    <w:rsid w:val="00156C92"/>
    <w:rsid w:val="00156F77"/>
    <w:rsid w:val="001571C1"/>
    <w:rsid w:val="0015729C"/>
    <w:rsid w:val="00157538"/>
    <w:rsid w:val="00157B46"/>
    <w:rsid w:val="00157DDF"/>
    <w:rsid w:val="00160674"/>
    <w:rsid w:val="0016078D"/>
    <w:rsid w:val="00160C1E"/>
    <w:rsid w:val="00161438"/>
    <w:rsid w:val="001615A7"/>
    <w:rsid w:val="00161887"/>
    <w:rsid w:val="00162703"/>
    <w:rsid w:val="00162D75"/>
    <w:rsid w:val="00162FFD"/>
    <w:rsid w:val="001637C7"/>
    <w:rsid w:val="0016462C"/>
    <w:rsid w:val="0016480E"/>
    <w:rsid w:val="0016489A"/>
    <w:rsid w:val="00164B40"/>
    <w:rsid w:val="0016597C"/>
    <w:rsid w:val="00165CCC"/>
    <w:rsid w:val="00166B89"/>
    <w:rsid w:val="00166B8F"/>
    <w:rsid w:val="00166FF7"/>
    <w:rsid w:val="00167A13"/>
    <w:rsid w:val="00167B9E"/>
    <w:rsid w:val="00167D96"/>
    <w:rsid w:val="0017015F"/>
    <w:rsid w:val="001716EA"/>
    <w:rsid w:val="001716FC"/>
    <w:rsid w:val="001717E1"/>
    <w:rsid w:val="001717EC"/>
    <w:rsid w:val="00171A79"/>
    <w:rsid w:val="00171ABC"/>
    <w:rsid w:val="001721A4"/>
    <w:rsid w:val="00172C9A"/>
    <w:rsid w:val="00173094"/>
    <w:rsid w:val="00173260"/>
    <w:rsid w:val="00173263"/>
    <w:rsid w:val="00173524"/>
    <w:rsid w:val="0017352A"/>
    <w:rsid w:val="00173E60"/>
    <w:rsid w:val="00174297"/>
    <w:rsid w:val="001750EA"/>
    <w:rsid w:val="00175AF4"/>
    <w:rsid w:val="0017613E"/>
    <w:rsid w:val="001764C5"/>
    <w:rsid w:val="00176585"/>
    <w:rsid w:val="0017662B"/>
    <w:rsid w:val="00176DFB"/>
    <w:rsid w:val="00176F5F"/>
    <w:rsid w:val="00177536"/>
    <w:rsid w:val="001776B2"/>
    <w:rsid w:val="00177BF6"/>
    <w:rsid w:val="00177C9A"/>
    <w:rsid w:val="001800AB"/>
    <w:rsid w:val="00180DF4"/>
    <w:rsid w:val="00180E06"/>
    <w:rsid w:val="00181438"/>
    <w:rsid w:val="001817B3"/>
    <w:rsid w:val="00181872"/>
    <w:rsid w:val="0018198D"/>
    <w:rsid w:val="001825F6"/>
    <w:rsid w:val="00182820"/>
    <w:rsid w:val="00182A9C"/>
    <w:rsid w:val="00182CD2"/>
    <w:rsid w:val="00183014"/>
    <w:rsid w:val="00183D13"/>
    <w:rsid w:val="00183E06"/>
    <w:rsid w:val="00184141"/>
    <w:rsid w:val="00184FA4"/>
    <w:rsid w:val="0018511F"/>
    <w:rsid w:val="00185BE4"/>
    <w:rsid w:val="001866A9"/>
    <w:rsid w:val="0018702C"/>
    <w:rsid w:val="001870D2"/>
    <w:rsid w:val="00187627"/>
    <w:rsid w:val="00187680"/>
    <w:rsid w:val="00187F7A"/>
    <w:rsid w:val="001901A5"/>
    <w:rsid w:val="00190C90"/>
    <w:rsid w:val="00190E65"/>
    <w:rsid w:val="00191367"/>
    <w:rsid w:val="001919B4"/>
    <w:rsid w:val="00191B23"/>
    <w:rsid w:val="00191DB1"/>
    <w:rsid w:val="001920C1"/>
    <w:rsid w:val="001923ED"/>
    <w:rsid w:val="001931D0"/>
    <w:rsid w:val="001942AE"/>
    <w:rsid w:val="001948D5"/>
    <w:rsid w:val="00194B78"/>
    <w:rsid w:val="001959A1"/>
    <w:rsid w:val="001959C2"/>
    <w:rsid w:val="00195A80"/>
    <w:rsid w:val="001967E5"/>
    <w:rsid w:val="00196D4C"/>
    <w:rsid w:val="00196E32"/>
    <w:rsid w:val="00197DDF"/>
    <w:rsid w:val="00197FA3"/>
    <w:rsid w:val="001A04F2"/>
    <w:rsid w:val="001A0943"/>
    <w:rsid w:val="001A0F8D"/>
    <w:rsid w:val="001A242C"/>
    <w:rsid w:val="001A251F"/>
    <w:rsid w:val="001A2695"/>
    <w:rsid w:val="001A3977"/>
    <w:rsid w:val="001A4110"/>
    <w:rsid w:val="001A4600"/>
    <w:rsid w:val="001A51B2"/>
    <w:rsid w:val="001A51D9"/>
    <w:rsid w:val="001A51E3"/>
    <w:rsid w:val="001A59FE"/>
    <w:rsid w:val="001A660B"/>
    <w:rsid w:val="001A6EEE"/>
    <w:rsid w:val="001A6FA8"/>
    <w:rsid w:val="001A7193"/>
    <w:rsid w:val="001A71CF"/>
    <w:rsid w:val="001A7968"/>
    <w:rsid w:val="001B1087"/>
    <w:rsid w:val="001B12EF"/>
    <w:rsid w:val="001B148E"/>
    <w:rsid w:val="001B1610"/>
    <w:rsid w:val="001B16B9"/>
    <w:rsid w:val="001B2E98"/>
    <w:rsid w:val="001B2FD5"/>
    <w:rsid w:val="001B3124"/>
    <w:rsid w:val="001B3483"/>
    <w:rsid w:val="001B3731"/>
    <w:rsid w:val="001B38F5"/>
    <w:rsid w:val="001B3A4F"/>
    <w:rsid w:val="001B3B23"/>
    <w:rsid w:val="001B3C1E"/>
    <w:rsid w:val="001B4141"/>
    <w:rsid w:val="001B4494"/>
    <w:rsid w:val="001B48E9"/>
    <w:rsid w:val="001B49EB"/>
    <w:rsid w:val="001B504F"/>
    <w:rsid w:val="001B5426"/>
    <w:rsid w:val="001B57EC"/>
    <w:rsid w:val="001B5AB1"/>
    <w:rsid w:val="001B5BC6"/>
    <w:rsid w:val="001B5C02"/>
    <w:rsid w:val="001B69B3"/>
    <w:rsid w:val="001B7236"/>
    <w:rsid w:val="001B7705"/>
    <w:rsid w:val="001B7955"/>
    <w:rsid w:val="001B7FE6"/>
    <w:rsid w:val="001C0052"/>
    <w:rsid w:val="001C0415"/>
    <w:rsid w:val="001C0531"/>
    <w:rsid w:val="001C053A"/>
    <w:rsid w:val="001C0B6E"/>
    <w:rsid w:val="001C0D8B"/>
    <w:rsid w:val="001C0DA8"/>
    <w:rsid w:val="001C19E7"/>
    <w:rsid w:val="001C1B18"/>
    <w:rsid w:val="001C1C1A"/>
    <w:rsid w:val="001C1C65"/>
    <w:rsid w:val="001C200E"/>
    <w:rsid w:val="001C201F"/>
    <w:rsid w:val="001C2701"/>
    <w:rsid w:val="001C27B2"/>
    <w:rsid w:val="001C2C93"/>
    <w:rsid w:val="001C2F71"/>
    <w:rsid w:val="001C3D41"/>
    <w:rsid w:val="001C4700"/>
    <w:rsid w:val="001C4983"/>
    <w:rsid w:val="001C4B2C"/>
    <w:rsid w:val="001C4F23"/>
    <w:rsid w:val="001C63E4"/>
    <w:rsid w:val="001C660D"/>
    <w:rsid w:val="001C6E38"/>
    <w:rsid w:val="001C7DB3"/>
    <w:rsid w:val="001C7DC1"/>
    <w:rsid w:val="001D0321"/>
    <w:rsid w:val="001D050D"/>
    <w:rsid w:val="001D0A36"/>
    <w:rsid w:val="001D0FDB"/>
    <w:rsid w:val="001D19E7"/>
    <w:rsid w:val="001D2AD0"/>
    <w:rsid w:val="001D2BC3"/>
    <w:rsid w:val="001D31BA"/>
    <w:rsid w:val="001D3431"/>
    <w:rsid w:val="001D351A"/>
    <w:rsid w:val="001D395B"/>
    <w:rsid w:val="001D3971"/>
    <w:rsid w:val="001D3DF8"/>
    <w:rsid w:val="001D3F17"/>
    <w:rsid w:val="001D47BA"/>
    <w:rsid w:val="001D4AD7"/>
    <w:rsid w:val="001D4B24"/>
    <w:rsid w:val="001D5041"/>
    <w:rsid w:val="001D5487"/>
    <w:rsid w:val="001D56DF"/>
    <w:rsid w:val="001D5CD4"/>
    <w:rsid w:val="001D678E"/>
    <w:rsid w:val="001D6A50"/>
    <w:rsid w:val="001D6C25"/>
    <w:rsid w:val="001D79B6"/>
    <w:rsid w:val="001E03F5"/>
    <w:rsid w:val="001E05BC"/>
    <w:rsid w:val="001E0D8A"/>
    <w:rsid w:val="001E15D6"/>
    <w:rsid w:val="001E17E6"/>
    <w:rsid w:val="001E1803"/>
    <w:rsid w:val="001E1BD8"/>
    <w:rsid w:val="001E1D49"/>
    <w:rsid w:val="001E2204"/>
    <w:rsid w:val="001E2311"/>
    <w:rsid w:val="001E2B2C"/>
    <w:rsid w:val="001E33F2"/>
    <w:rsid w:val="001E38C8"/>
    <w:rsid w:val="001E3C14"/>
    <w:rsid w:val="001E41B5"/>
    <w:rsid w:val="001E422E"/>
    <w:rsid w:val="001E480C"/>
    <w:rsid w:val="001E4EB9"/>
    <w:rsid w:val="001E5628"/>
    <w:rsid w:val="001E65F6"/>
    <w:rsid w:val="001E67BA"/>
    <w:rsid w:val="001E7199"/>
    <w:rsid w:val="001E74C2"/>
    <w:rsid w:val="001E755B"/>
    <w:rsid w:val="001E7980"/>
    <w:rsid w:val="001E7C8F"/>
    <w:rsid w:val="001E7D78"/>
    <w:rsid w:val="001F03CD"/>
    <w:rsid w:val="001F076A"/>
    <w:rsid w:val="001F0F4C"/>
    <w:rsid w:val="001F1722"/>
    <w:rsid w:val="001F1E63"/>
    <w:rsid w:val="001F2537"/>
    <w:rsid w:val="001F2728"/>
    <w:rsid w:val="001F2B0D"/>
    <w:rsid w:val="001F2CD4"/>
    <w:rsid w:val="001F3355"/>
    <w:rsid w:val="001F3682"/>
    <w:rsid w:val="001F3ECC"/>
    <w:rsid w:val="001F42CF"/>
    <w:rsid w:val="001F488B"/>
    <w:rsid w:val="001F4F82"/>
    <w:rsid w:val="001F5A48"/>
    <w:rsid w:val="001F6260"/>
    <w:rsid w:val="001F69C9"/>
    <w:rsid w:val="001F6D88"/>
    <w:rsid w:val="001F7228"/>
    <w:rsid w:val="001F7395"/>
    <w:rsid w:val="001F7413"/>
    <w:rsid w:val="001F7457"/>
    <w:rsid w:val="001F7ED4"/>
    <w:rsid w:val="00200007"/>
    <w:rsid w:val="00201C29"/>
    <w:rsid w:val="00201D84"/>
    <w:rsid w:val="00201F71"/>
    <w:rsid w:val="002030A5"/>
    <w:rsid w:val="00203131"/>
    <w:rsid w:val="002033D7"/>
    <w:rsid w:val="0020371F"/>
    <w:rsid w:val="00203BD9"/>
    <w:rsid w:val="00203DDC"/>
    <w:rsid w:val="00203F3A"/>
    <w:rsid w:val="002042F6"/>
    <w:rsid w:val="00204CFD"/>
    <w:rsid w:val="0020548F"/>
    <w:rsid w:val="00205EC8"/>
    <w:rsid w:val="002060C7"/>
    <w:rsid w:val="002060F4"/>
    <w:rsid w:val="00206162"/>
    <w:rsid w:val="00206743"/>
    <w:rsid w:val="00207574"/>
    <w:rsid w:val="0020778D"/>
    <w:rsid w:val="00210066"/>
    <w:rsid w:val="00210201"/>
    <w:rsid w:val="002107DB"/>
    <w:rsid w:val="00210ED3"/>
    <w:rsid w:val="0021227F"/>
    <w:rsid w:val="002125E7"/>
    <w:rsid w:val="00212688"/>
    <w:rsid w:val="00212A9C"/>
    <w:rsid w:val="00212BDA"/>
    <w:rsid w:val="00212E88"/>
    <w:rsid w:val="00213A3C"/>
    <w:rsid w:val="00213C9C"/>
    <w:rsid w:val="00213DD8"/>
    <w:rsid w:val="0021462B"/>
    <w:rsid w:val="002149FE"/>
    <w:rsid w:val="00214ACD"/>
    <w:rsid w:val="00214D86"/>
    <w:rsid w:val="00214EF3"/>
    <w:rsid w:val="00214F4C"/>
    <w:rsid w:val="002159D4"/>
    <w:rsid w:val="002159F4"/>
    <w:rsid w:val="00215B51"/>
    <w:rsid w:val="00215C82"/>
    <w:rsid w:val="00216DC6"/>
    <w:rsid w:val="00216F8A"/>
    <w:rsid w:val="00217979"/>
    <w:rsid w:val="00217CB2"/>
    <w:rsid w:val="0022009E"/>
    <w:rsid w:val="0022063C"/>
    <w:rsid w:val="00220B92"/>
    <w:rsid w:val="00222769"/>
    <w:rsid w:val="00222D63"/>
    <w:rsid w:val="00222F67"/>
    <w:rsid w:val="002230D9"/>
    <w:rsid w:val="00223241"/>
    <w:rsid w:val="002233E4"/>
    <w:rsid w:val="00223AE4"/>
    <w:rsid w:val="00223DD7"/>
    <w:rsid w:val="00224254"/>
    <w:rsid w:val="0022425C"/>
    <w:rsid w:val="00224282"/>
    <w:rsid w:val="00224432"/>
    <w:rsid w:val="002246DE"/>
    <w:rsid w:val="002247CF"/>
    <w:rsid w:val="00224F15"/>
    <w:rsid w:val="00225068"/>
    <w:rsid w:val="00225403"/>
    <w:rsid w:val="00225F46"/>
    <w:rsid w:val="00226035"/>
    <w:rsid w:val="00226112"/>
    <w:rsid w:val="002264D6"/>
    <w:rsid w:val="00226F17"/>
    <w:rsid w:val="00227451"/>
    <w:rsid w:val="002278D3"/>
    <w:rsid w:val="00227B3A"/>
    <w:rsid w:val="00227F32"/>
    <w:rsid w:val="002307CF"/>
    <w:rsid w:val="00230953"/>
    <w:rsid w:val="00230987"/>
    <w:rsid w:val="00230A05"/>
    <w:rsid w:val="00230B95"/>
    <w:rsid w:val="00230DB2"/>
    <w:rsid w:val="00231418"/>
    <w:rsid w:val="00231839"/>
    <w:rsid w:val="00231EA1"/>
    <w:rsid w:val="00232285"/>
    <w:rsid w:val="002323C9"/>
    <w:rsid w:val="002324B0"/>
    <w:rsid w:val="002325A5"/>
    <w:rsid w:val="00232650"/>
    <w:rsid w:val="00232AA1"/>
    <w:rsid w:val="00232E60"/>
    <w:rsid w:val="00233110"/>
    <w:rsid w:val="0023332D"/>
    <w:rsid w:val="00233647"/>
    <w:rsid w:val="0023365C"/>
    <w:rsid w:val="002348FB"/>
    <w:rsid w:val="00234F75"/>
    <w:rsid w:val="0023531C"/>
    <w:rsid w:val="00235439"/>
    <w:rsid w:val="002358F4"/>
    <w:rsid w:val="0023594D"/>
    <w:rsid w:val="00236440"/>
    <w:rsid w:val="0023649A"/>
    <w:rsid w:val="00237AFD"/>
    <w:rsid w:val="002400D7"/>
    <w:rsid w:val="002407EA"/>
    <w:rsid w:val="00240A69"/>
    <w:rsid w:val="0024119D"/>
    <w:rsid w:val="0024134A"/>
    <w:rsid w:val="00241B24"/>
    <w:rsid w:val="00241B9D"/>
    <w:rsid w:val="002429E2"/>
    <w:rsid w:val="00242B70"/>
    <w:rsid w:val="00243433"/>
    <w:rsid w:val="0024383F"/>
    <w:rsid w:val="00244579"/>
    <w:rsid w:val="002446AF"/>
    <w:rsid w:val="0024483E"/>
    <w:rsid w:val="00244BB1"/>
    <w:rsid w:val="002450F1"/>
    <w:rsid w:val="002453E8"/>
    <w:rsid w:val="002453ED"/>
    <w:rsid w:val="00245CEA"/>
    <w:rsid w:val="002468F1"/>
    <w:rsid w:val="00246F0A"/>
    <w:rsid w:val="002471E0"/>
    <w:rsid w:val="00247418"/>
    <w:rsid w:val="00247B9B"/>
    <w:rsid w:val="00247CF2"/>
    <w:rsid w:val="00247EBA"/>
    <w:rsid w:val="00247F92"/>
    <w:rsid w:val="00250C59"/>
    <w:rsid w:val="00252317"/>
    <w:rsid w:val="002529A1"/>
    <w:rsid w:val="002529D9"/>
    <w:rsid w:val="00252BC4"/>
    <w:rsid w:val="00252F90"/>
    <w:rsid w:val="0025314E"/>
    <w:rsid w:val="002531C1"/>
    <w:rsid w:val="002533E9"/>
    <w:rsid w:val="002539C2"/>
    <w:rsid w:val="00253E74"/>
    <w:rsid w:val="00254014"/>
    <w:rsid w:val="00254268"/>
    <w:rsid w:val="00254683"/>
    <w:rsid w:val="00254AE2"/>
    <w:rsid w:val="00254B39"/>
    <w:rsid w:val="00254B72"/>
    <w:rsid w:val="00254C43"/>
    <w:rsid w:val="00254D91"/>
    <w:rsid w:val="00254F04"/>
    <w:rsid w:val="00255065"/>
    <w:rsid w:val="00255339"/>
    <w:rsid w:val="00255EE4"/>
    <w:rsid w:val="00256B50"/>
    <w:rsid w:val="00256D10"/>
    <w:rsid w:val="002570C5"/>
    <w:rsid w:val="0025799C"/>
    <w:rsid w:val="00257A1D"/>
    <w:rsid w:val="00260107"/>
    <w:rsid w:val="0026013A"/>
    <w:rsid w:val="0026018D"/>
    <w:rsid w:val="0026027C"/>
    <w:rsid w:val="00260441"/>
    <w:rsid w:val="002606F0"/>
    <w:rsid w:val="0026186D"/>
    <w:rsid w:val="00261CC3"/>
    <w:rsid w:val="00261D8F"/>
    <w:rsid w:val="00261F79"/>
    <w:rsid w:val="002634FD"/>
    <w:rsid w:val="00264ACD"/>
    <w:rsid w:val="0026504D"/>
    <w:rsid w:val="00266223"/>
    <w:rsid w:val="002662ED"/>
    <w:rsid w:val="002666F1"/>
    <w:rsid w:val="00266716"/>
    <w:rsid w:val="00266FB4"/>
    <w:rsid w:val="002674FB"/>
    <w:rsid w:val="00271EED"/>
    <w:rsid w:val="0027212C"/>
    <w:rsid w:val="00272435"/>
    <w:rsid w:val="00272492"/>
    <w:rsid w:val="0027279A"/>
    <w:rsid w:val="0027365A"/>
    <w:rsid w:val="002736F3"/>
    <w:rsid w:val="00273A2F"/>
    <w:rsid w:val="00273DD0"/>
    <w:rsid w:val="00273F01"/>
    <w:rsid w:val="002742E1"/>
    <w:rsid w:val="00274447"/>
    <w:rsid w:val="00274A28"/>
    <w:rsid w:val="0027536B"/>
    <w:rsid w:val="00275774"/>
    <w:rsid w:val="002763CB"/>
    <w:rsid w:val="00277295"/>
    <w:rsid w:val="00277C15"/>
    <w:rsid w:val="00277C66"/>
    <w:rsid w:val="00280986"/>
    <w:rsid w:val="00280AE1"/>
    <w:rsid w:val="00281686"/>
    <w:rsid w:val="002819CA"/>
    <w:rsid w:val="00281E0B"/>
    <w:rsid w:val="00281ECE"/>
    <w:rsid w:val="0028296E"/>
    <w:rsid w:val="00283043"/>
    <w:rsid w:val="0028318E"/>
    <w:rsid w:val="002831C7"/>
    <w:rsid w:val="00283462"/>
    <w:rsid w:val="00283469"/>
    <w:rsid w:val="002836C9"/>
    <w:rsid w:val="00283953"/>
    <w:rsid w:val="00283A20"/>
    <w:rsid w:val="002840C6"/>
    <w:rsid w:val="002841F1"/>
    <w:rsid w:val="0028451E"/>
    <w:rsid w:val="002851AC"/>
    <w:rsid w:val="002852B4"/>
    <w:rsid w:val="00285773"/>
    <w:rsid w:val="00285FB4"/>
    <w:rsid w:val="002860A3"/>
    <w:rsid w:val="00287B79"/>
    <w:rsid w:val="00287CCE"/>
    <w:rsid w:val="00287F95"/>
    <w:rsid w:val="002907CB"/>
    <w:rsid w:val="00290E3C"/>
    <w:rsid w:val="00290F4E"/>
    <w:rsid w:val="0029152B"/>
    <w:rsid w:val="0029171C"/>
    <w:rsid w:val="00291B62"/>
    <w:rsid w:val="0029212D"/>
    <w:rsid w:val="00292878"/>
    <w:rsid w:val="002935BE"/>
    <w:rsid w:val="00293797"/>
    <w:rsid w:val="00293A50"/>
    <w:rsid w:val="00293AA8"/>
    <w:rsid w:val="00293DBE"/>
    <w:rsid w:val="002948F4"/>
    <w:rsid w:val="0029515B"/>
    <w:rsid w:val="00295174"/>
    <w:rsid w:val="002959E3"/>
    <w:rsid w:val="00295CF8"/>
    <w:rsid w:val="00295D25"/>
    <w:rsid w:val="00295F3D"/>
    <w:rsid w:val="00295FDF"/>
    <w:rsid w:val="00296172"/>
    <w:rsid w:val="002964EB"/>
    <w:rsid w:val="002967F4"/>
    <w:rsid w:val="0029681C"/>
    <w:rsid w:val="00296B92"/>
    <w:rsid w:val="00296E08"/>
    <w:rsid w:val="00297105"/>
    <w:rsid w:val="00297124"/>
    <w:rsid w:val="0029784B"/>
    <w:rsid w:val="00297A05"/>
    <w:rsid w:val="00297FED"/>
    <w:rsid w:val="002A061D"/>
    <w:rsid w:val="002A0BB8"/>
    <w:rsid w:val="002A0C8C"/>
    <w:rsid w:val="002A2373"/>
    <w:rsid w:val="002A2842"/>
    <w:rsid w:val="002A2C22"/>
    <w:rsid w:val="002A2EF2"/>
    <w:rsid w:val="002A3214"/>
    <w:rsid w:val="002A33D1"/>
    <w:rsid w:val="002A3550"/>
    <w:rsid w:val="002A3DA5"/>
    <w:rsid w:val="002A3F16"/>
    <w:rsid w:val="002A42BE"/>
    <w:rsid w:val="002A439A"/>
    <w:rsid w:val="002A4581"/>
    <w:rsid w:val="002A4EA5"/>
    <w:rsid w:val="002A5846"/>
    <w:rsid w:val="002A600F"/>
    <w:rsid w:val="002A6853"/>
    <w:rsid w:val="002A6BAE"/>
    <w:rsid w:val="002A7435"/>
    <w:rsid w:val="002A7A6F"/>
    <w:rsid w:val="002B02EB"/>
    <w:rsid w:val="002B074E"/>
    <w:rsid w:val="002B090B"/>
    <w:rsid w:val="002B0A07"/>
    <w:rsid w:val="002B0A3D"/>
    <w:rsid w:val="002B0D6F"/>
    <w:rsid w:val="002B0EB8"/>
    <w:rsid w:val="002B134E"/>
    <w:rsid w:val="002B1AAC"/>
    <w:rsid w:val="002B1C0A"/>
    <w:rsid w:val="002B1E0B"/>
    <w:rsid w:val="002B2A62"/>
    <w:rsid w:val="002B2B5D"/>
    <w:rsid w:val="002B30DF"/>
    <w:rsid w:val="002B395A"/>
    <w:rsid w:val="002B3F8A"/>
    <w:rsid w:val="002B563A"/>
    <w:rsid w:val="002B5B85"/>
    <w:rsid w:val="002B5D36"/>
    <w:rsid w:val="002B65DA"/>
    <w:rsid w:val="002B68C9"/>
    <w:rsid w:val="002B6BAA"/>
    <w:rsid w:val="002B6CA2"/>
    <w:rsid w:val="002B708D"/>
    <w:rsid w:val="002B739D"/>
    <w:rsid w:val="002B7921"/>
    <w:rsid w:val="002B7D27"/>
    <w:rsid w:val="002C033D"/>
    <w:rsid w:val="002C0602"/>
    <w:rsid w:val="002C1597"/>
    <w:rsid w:val="002C170E"/>
    <w:rsid w:val="002C2187"/>
    <w:rsid w:val="002C3938"/>
    <w:rsid w:val="002C41AC"/>
    <w:rsid w:val="002C4270"/>
    <w:rsid w:val="002C42B6"/>
    <w:rsid w:val="002C4427"/>
    <w:rsid w:val="002C46B1"/>
    <w:rsid w:val="002C4CE1"/>
    <w:rsid w:val="002C5200"/>
    <w:rsid w:val="002C5264"/>
    <w:rsid w:val="002C5957"/>
    <w:rsid w:val="002C59FA"/>
    <w:rsid w:val="002C5A4E"/>
    <w:rsid w:val="002C5A98"/>
    <w:rsid w:val="002C66CE"/>
    <w:rsid w:val="002C6E1E"/>
    <w:rsid w:val="002C72DF"/>
    <w:rsid w:val="002C7604"/>
    <w:rsid w:val="002C761E"/>
    <w:rsid w:val="002C7A19"/>
    <w:rsid w:val="002D0ADB"/>
    <w:rsid w:val="002D0B1A"/>
    <w:rsid w:val="002D0EB1"/>
    <w:rsid w:val="002D15C7"/>
    <w:rsid w:val="002D3ACD"/>
    <w:rsid w:val="002D3C6C"/>
    <w:rsid w:val="002D459B"/>
    <w:rsid w:val="002D45C5"/>
    <w:rsid w:val="002D4770"/>
    <w:rsid w:val="002D5C0E"/>
    <w:rsid w:val="002D5C16"/>
    <w:rsid w:val="002D6124"/>
    <w:rsid w:val="002D632A"/>
    <w:rsid w:val="002D65D5"/>
    <w:rsid w:val="002D66D3"/>
    <w:rsid w:val="002D6E4E"/>
    <w:rsid w:val="002D72E3"/>
    <w:rsid w:val="002E014E"/>
    <w:rsid w:val="002E07D7"/>
    <w:rsid w:val="002E09FD"/>
    <w:rsid w:val="002E0B66"/>
    <w:rsid w:val="002E0C38"/>
    <w:rsid w:val="002E0DA3"/>
    <w:rsid w:val="002E0F5A"/>
    <w:rsid w:val="002E1815"/>
    <w:rsid w:val="002E1B61"/>
    <w:rsid w:val="002E1F24"/>
    <w:rsid w:val="002E1FD3"/>
    <w:rsid w:val="002E2580"/>
    <w:rsid w:val="002E272A"/>
    <w:rsid w:val="002E2B2F"/>
    <w:rsid w:val="002E2F49"/>
    <w:rsid w:val="002E363B"/>
    <w:rsid w:val="002E3644"/>
    <w:rsid w:val="002E369F"/>
    <w:rsid w:val="002E3A69"/>
    <w:rsid w:val="002E3C82"/>
    <w:rsid w:val="002E3EBB"/>
    <w:rsid w:val="002E3F34"/>
    <w:rsid w:val="002E4311"/>
    <w:rsid w:val="002E45F9"/>
    <w:rsid w:val="002E4A0F"/>
    <w:rsid w:val="002E4EA9"/>
    <w:rsid w:val="002E50A0"/>
    <w:rsid w:val="002E5251"/>
    <w:rsid w:val="002E586C"/>
    <w:rsid w:val="002E614F"/>
    <w:rsid w:val="002E6172"/>
    <w:rsid w:val="002E6351"/>
    <w:rsid w:val="002E6972"/>
    <w:rsid w:val="002E6CDB"/>
    <w:rsid w:val="002E6F11"/>
    <w:rsid w:val="002F0756"/>
    <w:rsid w:val="002F07D2"/>
    <w:rsid w:val="002F09DF"/>
    <w:rsid w:val="002F0DA6"/>
    <w:rsid w:val="002F174B"/>
    <w:rsid w:val="002F1982"/>
    <w:rsid w:val="002F1A5B"/>
    <w:rsid w:val="002F1D6E"/>
    <w:rsid w:val="002F1E83"/>
    <w:rsid w:val="002F2476"/>
    <w:rsid w:val="002F260B"/>
    <w:rsid w:val="002F2FF9"/>
    <w:rsid w:val="002F3D90"/>
    <w:rsid w:val="002F3DF2"/>
    <w:rsid w:val="002F3DFF"/>
    <w:rsid w:val="002F4197"/>
    <w:rsid w:val="002F462C"/>
    <w:rsid w:val="002F4B3C"/>
    <w:rsid w:val="002F521A"/>
    <w:rsid w:val="002F5352"/>
    <w:rsid w:val="002F5371"/>
    <w:rsid w:val="002F53F2"/>
    <w:rsid w:val="002F5DC1"/>
    <w:rsid w:val="002F5E05"/>
    <w:rsid w:val="002F5F46"/>
    <w:rsid w:val="002F6920"/>
    <w:rsid w:val="002F6F23"/>
    <w:rsid w:val="002F720C"/>
    <w:rsid w:val="002F79F0"/>
    <w:rsid w:val="002F7B07"/>
    <w:rsid w:val="002F7C68"/>
    <w:rsid w:val="002F7C9B"/>
    <w:rsid w:val="00300034"/>
    <w:rsid w:val="00300669"/>
    <w:rsid w:val="00300F94"/>
    <w:rsid w:val="0030110D"/>
    <w:rsid w:val="00301536"/>
    <w:rsid w:val="00302EA6"/>
    <w:rsid w:val="0030354D"/>
    <w:rsid w:val="00303F6A"/>
    <w:rsid w:val="003042C9"/>
    <w:rsid w:val="00304620"/>
    <w:rsid w:val="003052B7"/>
    <w:rsid w:val="003055E8"/>
    <w:rsid w:val="0030584B"/>
    <w:rsid w:val="0030587F"/>
    <w:rsid w:val="003060BC"/>
    <w:rsid w:val="0030633E"/>
    <w:rsid w:val="00306574"/>
    <w:rsid w:val="0030662D"/>
    <w:rsid w:val="0030681F"/>
    <w:rsid w:val="0030684C"/>
    <w:rsid w:val="00307154"/>
    <w:rsid w:val="00307A76"/>
    <w:rsid w:val="00307C9C"/>
    <w:rsid w:val="00307CEC"/>
    <w:rsid w:val="00310205"/>
    <w:rsid w:val="00310259"/>
    <w:rsid w:val="0031028A"/>
    <w:rsid w:val="003104AF"/>
    <w:rsid w:val="00310832"/>
    <w:rsid w:val="00310961"/>
    <w:rsid w:val="00310B2C"/>
    <w:rsid w:val="00310B30"/>
    <w:rsid w:val="00311388"/>
    <w:rsid w:val="00311B90"/>
    <w:rsid w:val="0031275E"/>
    <w:rsid w:val="0031285D"/>
    <w:rsid w:val="003128B8"/>
    <w:rsid w:val="0031455E"/>
    <w:rsid w:val="00315253"/>
    <w:rsid w:val="00315366"/>
    <w:rsid w:val="003154B6"/>
    <w:rsid w:val="00315545"/>
    <w:rsid w:val="003155F8"/>
    <w:rsid w:val="00315848"/>
    <w:rsid w:val="00315A16"/>
    <w:rsid w:val="00315E35"/>
    <w:rsid w:val="00316478"/>
    <w:rsid w:val="00316AA6"/>
    <w:rsid w:val="00316AAF"/>
    <w:rsid w:val="00316C08"/>
    <w:rsid w:val="00316EBB"/>
    <w:rsid w:val="00317053"/>
    <w:rsid w:val="0031735F"/>
    <w:rsid w:val="00317649"/>
    <w:rsid w:val="00317B70"/>
    <w:rsid w:val="00317BBA"/>
    <w:rsid w:val="003208AC"/>
    <w:rsid w:val="00321081"/>
    <w:rsid w:val="0032109C"/>
    <w:rsid w:val="00321815"/>
    <w:rsid w:val="00321F6B"/>
    <w:rsid w:val="00322537"/>
    <w:rsid w:val="00322B45"/>
    <w:rsid w:val="00323809"/>
    <w:rsid w:val="00323D41"/>
    <w:rsid w:val="00324C74"/>
    <w:rsid w:val="00324E6E"/>
    <w:rsid w:val="00325414"/>
    <w:rsid w:val="00325A66"/>
    <w:rsid w:val="00325C11"/>
    <w:rsid w:val="00326022"/>
    <w:rsid w:val="0032616C"/>
    <w:rsid w:val="003265A7"/>
    <w:rsid w:val="00326AD8"/>
    <w:rsid w:val="00327C1C"/>
    <w:rsid w:val="00327D6B"/>
    <w:rsid w:val="003301AB"/>
    <w:rsid w:val="003302F1"/>
    <w:rsid w:val="003311A0"/>
    <w:rsid w:val="003317D6"/>
    <w:rsid w:val="00332C6C"/>
    <w:rsid w:val="0033329D"/>
    <w:rsid w:val="0033371E"/>
    <w:rsid w:val="00333C35"/>
    <w:rsid w:val="00333CB6"/>
    <w:rsid w:val="0033448B"/>
    <w:rsid w:val="00334C43"/>
    <w:rsid w:val="0033693D"/>
    <w:rsid w:val="00337116"/>
    <w:rsid w:val="00337377"/>
    <w:rsid w:val="00337BF6"/>
    <w:rsid w:val="00340026"/>
    <w:rsid w:val="00340111"/>
    <w:rsid w:val="00340BDB"/>
    <w:rsid w:val="00340D7B"/>
    <w:rsid w:val="00341423"/>
    <w:rsid w:val="00341D66"/>
    <w:rsid w:val="00342344"/>
    <w:rsid w:val="003423C9"/>
    <w:rsid w:val="00342D97"/>
    <w:rsid w:val="003430F8"/>
    <w:rsid w:val="00343A10"/>
    <w:rsid w:val="00343C1A"/>
    <w:rsid w:val="00343EC4"/>
    <w:rsid w:val="0034470E"/>
    <w:rsid w:val="00344711"/>
    <w:rsid w:val="0034479D"/>
    <w:rsid w:val="00344818"/>
    <w:rsid w:val="003448B6"/>
    <w:rsid w:val="00344C74"/>
    <w:rsid w:val="003457CF"/>
    <w:rsid w:val="00345938"/>
    <w:rsid w:val="00345DB0"/>
    <w:rsid w:val="00345FA6"/>
    <w:rsid w:val="0034632A"/>
    <w:rsid w:val="00346400"/>
    <w:rsid w:val="00347731"/>
    <w:rsid w:val="00347F6A"/>
    <w:rsid w:val="00350041"/>
    <w:rsid w:val="00350126"/>
    <w:rsid w:val="003503B6"/>
    <w:rsid w:val="00350760"/>
    <w:rsid w:val="00350978"/>
    <w:rsid w:val="00350B2A"/>
    <w:rsid w:val="00350C11"/>
    <w:rsid w:val="003518D5"/>
    <w:rsid w:val="00351DA2"/>
    <w:rsid w:val="00352183"/>
    <w:rsid w:val="003524C8"/>
    <w:rsid w:val="00352835"/>
    <w:rsid w:val="00352B63"/>
    <w:rsid w:val="00352C75"/>
    <w:rsid w:val="00352DB0"/>
    <w:rsid w:val="00353468"/>
    <w:rsid w:val="003538BF"/>
    <w:rsid w:val="00353A5E"/>
    <w:rsid w:val="00354175"/>
    <w:rsid w:val="0035437A"/>
    <w:rsid w:val="003549BE"/>
    <w:rsid w:val="0035565D"/>
    <w:rsid w:val="00356392"/>
    <w:rsid w:val="00356A43"/>
    <w:rsid w:val="00356D7E"/>
    <w:rsid w:val="003578F5"/>
    <w:rsid w:val="00357F0A"/>
    <w:rsid w:val="003607BE"/>
    <w:rsid w:val="00360B2D"/>
    <w:rsid w:val="00360F07"/>
    <w:rsid w:val="00361063"/>
    <w:rsid w:val="003612B8"/>
    <w:rsid w:val="003615F0"/>
    <w:rsid w:val="00362639"/>
    <w:rsid w:val="00362BA4"/>
    <w:rsid w:val="00362C49"/>
    <w:rsid w:val="003632BE"/>
    <w:rsid w:val="00363744"/>
    <w:rsid w:val="0036387B"/>
    <w:rsid w:val="00363C6F"/>
    <w:rsid w:val="00363D6B"/>
    <w:rsid w:val="00363FD7"/>
    <w:rsid w:val="003648E6"/>
    <w:rsid w:val="00364F2E"/>
    <w:rsid w:val="00365D55"/>
    <w:rsid w:val="0036628E"/>
    <w:rsid w:val="00366CE3"/>
    <w:rsid w:val="00366E08"/>
    <w:rsid w:val="00367140"/>
    <w:rsid w:val="003708A1"/>
    <w:rsid w:val="0037094A"/>
    <w:rsid w:val="00370980"/>
    <w:rsid w:val="0037143F"/>
    <w:rsid w:val="00371484"/>
    <w:rsid w:val="003714B6"/>
    <w:rsid w:val="00371ED3"/>
    <w:rsid w:val="003720E9"/>
    <w:rsid w:val="00372659"/>
    <w:rsid w:val="00372691"/>
    <w:rsid w:val="003726DA"/>
    <w:rsid w:val="00372B1F"/>
    <w:rsid w:val="00372D52"/>
    <w:rsid w:val="00372F3B"/>
    <w:rsid w:val="00372FFC"/>
    <w:rsid w:val="0037396F"/>
    <w:rsid w:val="00373A2D"/>
    <w:rsid w:val="00374338"/>
    <w:rsid w:val="0037496B"/>
    <w:rsid w:val="00374ABE"/>
    <w:rsid w:val="00375384"/>
    <w:rsid w:val="00375BDC"/>
    <w:rsid w:val="00375D60"/>
    <w:rsid w:val="003760D2"/>
    <w:rsid w:val="00376473"/>
    <w:rsid w:val="00376605"/>
    <w:rsid w:val="00376691"/>
    <w:rsid w:val="003767EB"/>
    <w:rsid w:val="00376AF3"/>
    <w:rsid w:val="0037728A"/>
    <w:rsid w:val="0038059E"/>
    <w:rsid w:val="00380B7D"/>
    <w:rsid w:val="0038141E"/>
    <w:rsid w:val="0038142B"/>
    <w:rsid w:val="003815EE"/>
    <w:rsid w:val="00381654"/>
    <w:rsid w:val="003818CD"/>
    <w:rsid w:val="00381A99"/>
    <w:rsid w:val="003820F0"/>
    <w:rsid w:val="00382870"/>
    <w:rsid w:val="003829C2"/>
    <w:rsid w:val="003830B2"/>
    <w:rsid w:val="00383557"/>
    <w:rsid w:val="003836F4"/>
    <w:rsid w:val="00383939"/>
    <w:rsid w:val="0038396D"/>
    <w:rsid w:val="003839B2"/>
    <w:rsid w:val="00383A8C"/>
    <w:rsid w:val="00383DA9"/>
    <w:rsid w:val="00383F05"/>
    <w:rsid w:val="003840CC"/>
    <w:rsid w:val="00384257"/>
    <w:rsid w:val="0038448F"/>
    <w:rsid w:val="00384724"/>
    <w:rsid w:val="00384ECA"/>
    <w:rsid w:val="00385D35"/>
    <w:rsid w:val="003860B1"/>
    <w:rsid w:val="00386102"/>
    <w:rsid w:val="003864D9"/>
    <w:rsid w:val="0038677B"/>
    <w:rsid w:val="00386AEF"/>
    <w:rsid w:val="00386B83"/>
    <w:rsid w:val="00387062"/>
    <w:rsid w:val="003873BF"/>
    <w:rsid w:val="0038742D"/>
    <w:rsid w:val="00387459"/>
    <w:rsid w:val="00387A25"/>
    <w:rsid w:val="00387C41"/>
    <w:rsid w:val="00387D35"/>
    <w:rsid w:val="003900F5"/>
    <w:rsid w:val="003904BB"/>
    <w:rsid w:val="00390BB2"/>
    <w:rsid w:val="00390C86"/>
    <w:rsid w:val="00390EC2"/>
    <w:rsid w:val="0039103F"/>
    <w:rsid w:val="00391356"/>
    <w:rsid w:val="003916C7"/>
    <w:rsid w:val="003918C5"/>
    <w:rsid w:val="003919B7"/>
    <w:rsid w:val="00391D57"/>
    <w:rsid w:val="00391DEC"/>
    <w:rsid w:val="00391EEA"/>
    <w:rsid w:val="00392292"/>
    <w:rsid w:val="00392598"/>
    <w:rsid w:val="00392D76"/>
    <w:rsid w:val="00393A84"/>
    <w:rsid w:val="00394F45"/>
    <w:rsid w:val="0039508B"/>
    <w:rsid w:val="00395095"/>
    <w:rsid w:val="00395106"/>
    <w:rsid w:val="0039561F"/>
    <w:rsid w:val="003959D5"/>
    <w:rsid w:val="00396848"/>
    <w:rsid w:val="00396D98"/>
    <w:rsid w:val="00397359"/>
    <w:rsid w:val="003974E7"/>
    <w:rsid w:val="00397A51"/>
    <w:rsid w:val="00397F0E"/>
    <w:rsid w:val="00397F7A"/>
    <w:rsid w:val="003A04CF"/>
    <w:rsid w:val="003A05F5"/>
    <w:rsid w:val="003A0DB1"/>
    <w:rsid w:val="003A0DBD"/>
    <w:rsid w:val="003A0F65"/>
    <w:rsid w:val="003A10F4"/>
    <w:rsid w:val="003A1466"/>
    <w:rsid w:val="003A1B6F"/>
    <w:rsid w:val="003A1F2F"/>
    <w:rsid w:val="003A2BF5"/>
    <w:rsid w:val="003A2D90"/>
    <w:rsid w:val="003A2EC6"/>
    <w:rsid w:val="003A2F39"/>
    <w:rsid w:val="003A3951"/>
    <w:rsid w:val="003A3B51"/>
    <w:rsid w:val="003A3D6B"/>
    <w:rsid w:val="003A4000"/>
    <w:rsid w:val="003A4A5F"/>
    <w:rsid w:val="003A4EB3"/>
    <w:rsid w:val="003A514E"/>
    <w:rsid w:val="003A585C"/>
    <w:rsid w:val="003A5927"/>
    <w:rsid w:val="003A64FD"/>
    <w:rsid w:val="003A6577"/>
    <w:rsid w:val="003A6770"/>
    <w:rsid w:val="003A6B09"/>
    <w:rsid w:val="003A72AF"/>
    <w:rsid w:val="003A733E"/>
    <w:rsid w:val="003A78FC"/>
    <w:rsid w:val="003B0295"/>
    <w:rsid w:val="003B06CB"/>
    <w:rsid w:val="003B1017"/>
    <w:rsid w:val="003B126A"/>
    <w:rsid w:val="003B1871"/>
    <w:rsid w:val="003B18B7"/>
    <w:rsid w:val="003B1C7E"/>
    <w:rsid w:val="003B1D24"/>
    <w:rsid w:val="003B1DD1"/>
    <w:rsid w:val="003B1DFF"/>
    <w:rsid w:val="003B1F91"/>
    <w:rsid w:val="003B2EC3"/>
    <w:rsid w:val="003B2FF4"/>
    <w:rsid w:val="003B3029"/>
    <w:rsid w:val="003B3327"/>
    <w:rsid w:val="003B3C07"/>
    <w:rsid w:val="003B3C98"/>
    <w:rsid w:val="003B45A3"/>
    <w:rsid w:val="003B4824"/>
    <w:rsid w:val="003B4899"/>
    <w:rsid w:val="003B51D7"/>
    <w:rsid w:val="003B5B7F"/>
    <w:rsid w:val="003B5ED5"/>
    <w:rsid w:val="003B6028"/>
    <w:rsid w:val="003B6081"/>
    <w:rsid w:val="003B6775"/>
    <w:rsid w:val="003B67BB"/>
    <w:rsid w:val="003B698A"/>
    <w:rsid w:val="003B785C"/>
    <w:rsid w:val="003B7BE3"/>
    <w:rsid w:val="003C025E"/>
    <w:rsid w:val="003C118A"/>
    <w:rsid w:val="003C1E63"/>
    <w:rsid w:val="003C1E79"/>
    <w:rsid w:val="003C2202"/>
    <w:rsid w:val="003C2519"/>
    <w:rsid w:val="003C292F"/>
    <w:rsid w:val="003C2CF7"/>
    <w:rsid w:val="003C3023"/>
    <w:rsid w:val="003C32FC"/>
    <w:rsid w:val="003C38F4"/>
    <w:rsid w:val="003C427B"/>
    <w:rsid w:val="003C4ADF"/>
    <w:rsid w:val="003C516B"/>
    <w:rsid w:val="003C56BE"/>
    <w:rsid w:val="003C5C57"/>
    <w:rsid w:val="003C5FE2"/>
    <w:rsid w:val="003C60DD"/>
    <w:rsid w:val="003C6AE2"/>
    <w:rsid w:val="003C6C51"/>
    <w:rsid w:val="003C79AA"/>
    <w:rsid w:val="003D0380"/>
    <w:rsid w:val="003D05FB"/>
    <w:rsid w:val="003D0E21"/>
    <w:rsid w:val="003D0E51"/>
    <w:rsid w:val="003D1B16"/>
    <w:rsid w:val="003D1C0F"/>
    <w:rsid w:val="003D2767"/>
    <w:rsid w:val="003D2B5D"/>
    <w:rsid w:val="003D34BD"/>
    <w:rsid w:val="003D372D"/>
    <w:rsid w:val="003D39C8"/>
    <w:rsid w:val="003D45BF"/>
    <w:rsid w:val="003D4B65"/>
    <w:rsid w:val="003D508A"/>
    <w:rsid w:val="003D5263"/>
    <w:rsid w:val="003D537F"/>
    <w:rsid w:val="003D5480"/>
    <w:rsid w:val="003D57A8"/>
    <w:rsid w:val="003D6B16"/>
    <w:rsid w:val="003D6E8E"/>
    <w:rsid w:val="003D780E"/>
    <w:rsid w:val="003D7B6D"/>
    <w:rsid w:val="003D7B75"/>
    <w:rsid w:val="003D7F51"/>
    <w:rsid w:val="003E0031"/>
    <w:rsid w:val="003E0208"/>
    <w:rsid w:val="003E0317"/>
    <w:rsid w:val="003E0803"/>
    <w:rsid w:val="003E0B68"/>
    <w:rsid w:val="003E1204"/>
    <w:rsid w:val="003E158E"/>
    <w:rsid w:val="003E17A3"/>
    <w:rsid w:val="003E20A6"/>
    <w:rsid w:val="003E231C"/>
    <w:rsid w:val="003E28D1"/>
    <w:rsid w:val="003E304D"/>
    <w:rsid w:val="003E3B28"/>
    <w:rsid w:val="003E42A7"/>
    <w:rsid w:val="003E42E5"/>
    <w:rsid w:val="003E4730"/>
    <w:rsid w:val="003E4B1F"/>
    <w:rsid w:val="003E4B57"/>
    <w:rsid w:val="003E4D39"/>
    <w:rsid w:val="003E535C"/>
    <w:rsid w:val="003E5778"/>
    <w:rsid w:val="003E5924"/>
    <w:rsid w:val="003E5CE6"/>
    <w:rsid w:val="003E6518"/>
    <w:rsid w:val="003E695C"/>
    <w:rsid w:val="003E6B8F"/>
    <w:rsid w:val="003E7969"/>
    <w:rsid w:val="003F0154"/>
    <w:rsid w:val="003F0629"/>
    <w:rsid w:val="003F0CCD"/>
    <w:rsid w:val="003F1067"/>
    <w:rsid w:val="003F12A2"/>
    <w:rsid w:val="003F19F8"/>
    <w:rsid w:val="003F2118"/>
    <w:rsid w:val="003F2641"/>
    <w:rsid w:val="003F27E1"/>
    <w:rsid w:val="003F2ABF"/>
    <w:rsid w:val="003F2AD8"/>
    <w:rsid w:val="003F2C88"/>
    <w:rsid w:val="003F2FA3"/>
    <w:rsid w:val="003F437A"/>
    <w:rsid w:val="003F43D5"/>
    <w:rsid w:val="003F4CC3"/>
    <w:rsid w:val="003F5C2B"/>
    <w:rsid w:val="003F5D28"/>
    <w:rsid w:val="003F5DEE"/>
    <w:rsid w:val="003F5E64"/>
    <w:rsid w:val="003F6190"/>
    <w:rsid w:val="003F6288"/>
    <w:rsid w:val="003F68B3"/>
    <w:rsid w:val="003F6E36"/>
    <w:rsid w:val="003F6FC3"/>
    <w:rsid w:val="003F72CA"/>
    <w:rsid w:val="003F78EA"/>
    <w:rsid w:val="00400FDE"/>
    <w:rsid w:val="0040128C"/>
    <w:rsid w:val="0040209B"/>
    <w:rsid w:val="00402240"/>
    <w:rsid w:val="004023E9"/>
    <w:rsid w:val="0040244B"/>
    <w:rsid w:val="00402604"/>
    <w:rsid w:val="00402B90"/>
    <w:rsid w:val="00402F14"/>
    <w:rsid w:val="0040335D"/>
    <w:rsid w:val="004043A7"/>
    <w:rsid w:val="0040443E"/>
    <w:rsid w:val="0040454A"/>
    <w:rsid w:val="004045CD"/>
    <w:rsid w:val="00404749"/>
    <w:rsid w:val="00404DA7"/>
    <w:rsid w:val="00404E99"/>
    <w:rsid w:val="00404ED8"/>
    <w:rsid w:val="00404F13"/>
    <w:rsid w:val="00405559"/>
    <w:rsid w:val="00405662"/>
    <w:rsid w:val="00405AF9"/>
    <w:rsid w:val="00405BBD"/>
    <w:rsid w:val="00405E94"/>
    <w:rsid w:val="004104B6"/>
    <w:rsid w:val="004106D4"/>
    <w:rsid w:val="00410D11"/>
    <w:rsid w:val="00410D34"/>
    <w:rsid w:val="00411512"/>
    <w:rsid w:val="00411720"/>
    <w:rsid w:val="00411B4A"/>
    <w:rsid w:val="00412564"/>
    <w:rsid w:val="00412AC4"/>
    <w:rsid w:val="004139D9"/>
    <w:rsid w:val="00413C71"/>
    <w:rsid w:val="00413F83"/>
    <w:rsid w:val="00414148"/>
    <w:rsid w:val="00414735"/>
    <w:rsid w:val="0041490C"/>
    <w:rsid w:val="00414CEC"/>
    <w:rsid w:val="00414D93"/>
    <w:rsid w:val="00414E7B"/>
    <w:rsid w:val="004156C8"/>
    <w:rsid w:val="00415876"/>
    <w:rsid w:val="00416191"/>
    <w:rsid w:val="00416547"/>
    <w:rsid w:val="00416721"/>
    <w:rsid w:val="00416930"/>
    <w:rsid w:val="0041697A"/>
    <w:rsid w:val="00416DBB"/>
    <w:rsid w:val="00416FB7"/>
    <w:rsid w:val="0041753E"/>
    <w:rsid w:val="00417C91"/>
    <w:rsid w:val="004204D5"/>
    <w:rsid w:val="00420E52"/>
    <w:rsid w:val="00420EAC"/>
    <w:rsid w:val="004214F6"/>
    <w:rsid w:val="00421509"/>
    <w:rsid w:val="00421752"/>
    <w:rsid w:val="00421796"/>
    <w:rsid w:val="004218D9"/>
    <w:rsid w:val="00421A02"/>
    <w:rsid w:val="00421BC6"/>
    <w:rsid w:val="00421EF0"/>
    <w:rsid w:val="004223F4"/>
    <w:rsid w:val="004224FA"/>
    <w:rsid w:val="004225E9"/>
    <w:rsid w:val="00422829"/>
    <w:rsid w:val="00422BBF"/>
    <w:rsid w:val="00422D90"/>
    <w:rsid w:val="00422FE9"/>
    <w:rsid w:val="0042328A"/>
    <w:rsid w:val="00423714"/>
    <w:rsid w:val="004237D9"/>
    <w:rsid w:val="00423D07"/>
    <w:rsid w:val="004246C7"/>
    <w:rsid w:val="00424DA3"/>
    <w:rsid w:val="00424E4A"/>
    <w:rsid w:val="00425316"/>
    <w:rsid w:val="004254C8"/>
    <w:rsid w:val="0042592F"/>
    <w:rsid w:val="00426247"/>
    <w:rsid w:val="004262D2"/>
    <w:rsid w:val="00426618"/>
    <w:rsid w:val="0042675D"/>
    <w:rsid w:val="00426CDF"/>
    <w:rsid w:val="00426E1E"/>
    <w:rsid w:val="004275DA"/>
    <w:rsid w:val="00427711"/>
    <w:rsid w:val="004277EA"/>
    <w:rsid w:val="00427936"/>
    <w:rsid w:val="00427AF4"/>
    <w:rsid w:val="00430559"/>
    <w:rsid w:val="00430646"/>
    <w:rsid w:val="00430798"/>
    <w:rsid w:val="00430C28"/>
    <w:rsid w:val="00430FA8"/>
    <w:rsid w:val="004315BD"/>
    <w:rsid w:val="004317AB"/>
    <w:rsid w:val="0043189C"/>
    <w:rsid w:val="00431E13"/>
    <w:rsid w:val="00432830"/>
    <w:rsid w:val="00432F0B"/>
    <w:rsid w:val="00434034"/>
    <w:rsid w:val="00434481"/>
    <w:rsid w:val="0043451E"/>
    <w:rsid w:val="004348A0"/>
    <w:rsid w:val="00434C84"/>
    <w:rsid w:val="00435734"/>
    <w:rsid w:val="00436ABD"/>
    <w:rsid w:val="00436D3D"/>
    <w:rsid w:val="004372F3"/>
    <w:rsid w:val="00437432"/>
    <w:rsid w:val="00440366"/>
    <w:rsid w:val="004406CF"/>
    <w:rsid w:val="00441054"/>
    <w:rsid w:val="004411A7"/>
    <w:rsid w:val="00441A2C"/>
    <w:rsid w:val="00441BD8"/>
    <w:rsid w:val="00442407"/>
    <w:rsid w:val="004426BF"/>
    <w:rsid w:val="00442933"/>
    <w:rsid w:val="00442AFF"/>
    <w:rsid w:val="00443104"/>
    <w:rsid w:val="0044326D"/>
    <w:rsid w:val="0044346F"/>
    <w:rsid w:val="00443899"/>
    <w:rsid w:val="004438AB"/>
    <w:rsid w:val="004439E4"/>
    <w:rsid w:val="00443BDD"/>
    <w:rsid w:val="00443D75"/>
    <w:rsid w:val="00444DAA"/>
    <w:rsid w:val="004452E5"/>
    <w:rsid w:val="0044601C"/>
    <w:rsid w:val="004462F7"/>
    <w:rsid w:val="0044662D"/>
    <w:rsid w:val="00446821"/>
    <w:rsid w:val="0044694E"/>
    <w:rsid w:val="00446BE2"/>
    <w:rsid w:val="004478AA"/>
    <w:rsid w:val="00447E4E"/>
    <w:rsid w:val="00450BAE"/>
    <w:rsid w:val="00451484"/>
    <w:rsid w:val="004516A4"/>
    <w:rsid w:val="00451B2B"/>
    <w:rsid w:val="00451CF7"/>
    <w:rsid w:val="00451E19"/>
    <w:rsid w:val="00451F06"/>
    <w:rsid w:val="00452083"/>
    <w:rsid w:val="00453084"/>
    <w:rsid w:val="00453DF1"/>
    <w:rsid w:val="00453FF6"/>
    <w:rsid w:val="004543BB"/>
    <w:rsid w:val="004548E9"/>
    <w:rsid w:val="00454966"/>
    <w:rsid w:val="00454F1D"/>
    <w:rsid w:val="00455137"/>
    <w:rsid w:val="00455302"/>
    <w:rsid w:val="004554AA"/>
    <w:rsid w:val="004555F8"/>
    <w:rsid w:val="00455F77"/>
    <w:rsid w:val="0045688A"/>
    <w:rsid w:val="004578D9"/>
    <w:rsid w:val="0046005D"/>
    <w:rsid w:val="00460137"/>
    <w:rsid w:val="004606EB"/>
    <w:rsid w:val="00460A97"/>
    <w:rsid w:val="00460BFF"/>
    <w:rsid w:val="0046195F"/>
    <w:rsid w:val="00461BE0"/>
    <w:rsid w:val="00462131"/>
    <w:rsid w:val="0046279F"/>
    <w:rsid w:val="00462B8F"/>
    <w:rsid w:val="00462C05"/>
    <w:rsid w:val="00462DFB"/>
    <w:rsid w:val="00462E87"/>
    <w:rsid w:val="00463566"/>
    <w:rsid w:val="004635DD"/>
    <w:rsid w:val="00463705"/>
    <w:rsid w:val="004642EE"/>
    <w:rsid w:val="00464547"/>
    <w:rsid w:val="00464650"/>
    <w:rsid w:val="00464F0B"/>
    <w:rsid w:val="0046520A"/>
    <w:rsid w:val="0046531C"/>
    <w:rsid w:val="0046546C"/>
    <w:rsid w:val="00465BC5"/>
    <w:rsid w:val="00465CCF"/>
    <w:rsid w:val="00465DFA"/>
    <w:rsid w:val="0046641A"/>
    <w:rsid w:val="004672AB"/>
    <w:rsid w:val="00470366"/>
    <w:rsid w:val="0047050B"/>
    <w:rsid w:val="00470518"/>
    <w:rsid w:val="00470AFD"/>
    <w:rsid w:val="00470C75"/>
    <w:rsid w:val="00470CE3"/>
    <w:rsid w:val="004714FE"/>
    <w:rsid w:val="00471820"/>
    <w:rsid w:val="004718E2"/>
    <w:rsid w:val="00471B30"/>
    <w:rsid w:val="00471CD6"/>
    <w:rsid w:val="00471FAA"/>
    <w:rsid w:val="0047263A"/>
    <w:rsid w:val="004737C7"/>
    <w:rsid w:val="00473AC4"/>
    <w:rsid w:val="00474244"/>
    <w:rsid w:val="00474553"/>
    <w:rsid w:val="0047455F"/>
    <w:rsid w:val="004747AA"/>
    <w:rsid w:val="004749B1"/>
    <w:rsid w:val="00475967"/>
    <w:rsid w:val="00476726"/>
    <w:rsid w:val="00476C00"/>
    <w:rsid w:val="00476F47"/>
    <w:rsid w:val="00477942"/>
    <w:rsid w:val="00477BAA"/>
    <w:rsid w:val="00480680"/>
    <w:rsid w:val="00481283"/>
    <w:rsid w:val="00481766"/>
    <w:rsid w:val="00481D34"/>
    <w:rsid w:val="0048232A"/>
    <w:rsid w:val="004828ED"/>
    <w:rsid w:val="00483883"/>
    <w:rsid w:val="00483A44"/>
    <w:rsid w:val="00484191"/>
    <w:rsid w:val="00484428"/>
    <w:rsid w:val="0048452B"/>
    <w:rsid w:val="00484C29"/>
    <w:rsid w:val="0048539C"/>
    <w:rsid w:val="00485AFD"/>
    <w:rsid w:val="00485FA7"/>
    <w:rsid w:val="00486411"/>
    <w:rsid w:val="00486462"/>
    <w:rsid w:val="0048673B"/>
    <w:rsid w:val="00487A4A"/>
    <w:rsid w:val="00487DA6"/>
    <w:rsid w:val="00487E7D"/>
    <w:rsid w:val="00487FF0"/>
    <w:rsid w:val="00490F8F"/>
    <w:rsid w:val="004910DC"/>
    <w:rsid w:val="004910FF"/>
    <w:rsid w:val="00491180"/>
    <w:rsid w:val="00492F6D"/>
    <w:rsid w:val="0049313B"/>
    <w:rsid w:val="0049318E"/>
    <w:rsid w:val="004931B2"/>
    <w:rsid w:val="004932B6"/>
    <w:rsid w:val="004935B9"/>
    <w:rsid w:val="0049390A"/>
    <w:rsid w:val="00493EF5"/>
    <w:rsid w:val="00494250"/>
    <w:rsid w:val="004942C9"/>
    <w:rsid w:val="0049476C"/>
    <w:rsid w:val="004947D3"/>
    <w:rsid w:val="00494809"/>
    <w:rsid w:val="00495053"/>
    <w:rsid w:val="0049512D"/>
    <w:rsid w:val="0049534D"/>
    <w:rsid w:val="004955FE"/>
    <w:rsid w:val="0049689B"/>
    <w:rsid w:val="004A05CC"/>
    <w:rsid w:val="004A07A7"/>
    <w:rsid w:val="004A0DA1"/>
    <w:rsid w:val="004A0F09"/>
    <w:rsid w:val="004A1A0A"/>
    <w:rsid w:val="004A1E60"/>
    <w:rsid w:val="004A1EDA"/>
    <w:rsid w:val="004A1F59"/>
    <w:rsid w:val="004A1F8F"/>
    <w:rsid w:val="004A29BE"/>
    <w:rsid w:val="004A2D59"/>
    <w:rsid w:val="004A2EFB"/>
    <w:rsid w:val="004A3225"/>
    <w:rsid w:val="004A33EE"/>
    <w:rsid w:val="004A3AA8"/>
    <w:rsid w:val="004A3F40"/>
    <w:rsid w:val="004A3F84"/>
    <w:rsid w:val="004A54C5"/>
    <w:rsid w:val="004A5963"/>
    <w:rsid w:val="004A5CC1"/>
    <w:rsid w:val="004A69B6"/>
    <w:rsid w:val="004A6B17"/>
    <w:rsid w:val="004A6D70"/>
    <w:rsid w:val="004A7275"/>
    <w:rsid w:val="004A738A"/>
    <w:rsid w:val="004B03BF"/>
    <w:rsid w:val="004B0BCE"/>
    <w:rsid w:val="004B0D4D"/>
    <w:rsid w:val="004B1233"/>
    <w:rsid w:val="004B13C7"/>
    <w:rsid w:val="004B16E7"/>
    <w:rsid w:val="004B27D9"/>
    <w:rsid w:val="004B3382"/>
    <w:rsid w:val="004B3400"/>
    <w:rsid w:val="004B372C"/>
    <w:rsid w:val="004B3B42"/>
    <w:rsid w:val="004B3CF8"/>
    <w:rsid w:val="004B3E3E"/>
    <w:rsid w:val="004B41CC"/>
    <w:rsid w:val="004B4429"/>
    <w:rsid w:val="004B461E"/>
    <w:rsid w:val="004B47DD"/>
    <w:rsid w:val="004B4F49"/>
    <w:rsid w:val="004B61E1"/>
    <w:rsid w:val="004B6267"/>
    <w:rsid w:val="004B76A4"/>
    <w:rsid w:val="004B778F"/>
    <w:rsid w:val="004B7A94"/>
    <w:rsid w:val="004B7ACD"/>
    <w:rsid w:val="004B7E8B"/>
    <w:rsid w:val="004C0609"/>
    <w:rsid w:val="004C1632"/>
    <w:rsid w:val="004C1CC7"/>
    <w:rsid w:val="004C2D27"/>
    <w:rsid w:val="004C2F44"/>
    <w:rsid w:val="004C3932"/>
    <w:rsid w:val="004C3949"/>
    <w:rsid w:val="004C4039"/>
    <w:rsid w:val="004C4512"/>
    <w:rsid w:val="004C5D3C"/>
    <w:rsid w:val="004C60A3"/>
    <w:rsid w:val="004C636A"/>
    <w:rsid w:val="004C639F"/>
    <w:rsid w:val="004C6516"/>
    <w:rsid w:val="004C6594"/>
    <w:rsid w:val="004C65C0"/>
    <w:rsid w:val="004C6BDC"/>
    <w:rsid w:val="004C6FA7"/>
    <w:rsid w:val="004C701B"/>
    <w:rsid w:val="004C7B03"/>
    <w:rsid w:val="004D058A"/>
    <w:rsid w:val="004D076C"/>
    <w:rsid w:val="004D0D49"/>
    <w:rsid w:val="004D10C4"/>
    <w:rsid w:val="004D141F"/>
    <w:rsid w:val="004D19B8"/>
    <w:rsid w:val="004D2038"/>
    <w:rsid w:val="004D2092"/>
    <w:rsid w:val="004D2650"/>
    <w:rsid w:val="004D2742"/>
    <w:rsid w:val="004D2881"/>
    <w:rsid w:val="004D2B23"/>
    <w:rsid w:val="004D329D"/>
    <w:rsid w:val="004D382F"/>
    <w:rsid w:val="004D3B80"/>
    <w:rsid w:val="004D3D6D"/>
    <w:rsid w:val="004D4269"/>
    <w:rsid w:val="004D46A4"/>
    <w:rsid w:val="004D49EC"/>
    <w:rsid w:val="004D52A2"/>
    <w:rsid w:val="004D55F1"/>
    <w:rsid w:val="004D5652"/>
    <w:rsid w:val="004D605D"/>
    <w:rsid w:val="004D6310"/>
    <w:rsid w:val="004D686B"/>
    <w:rsid w:val="004D6FBA"/>
    <w:rsid w:val="004D7160"/>
    <w:rsid w:val="004D744B"/>
    <w:rsid w:val="004D74B5"/>
    <w:rsid w:val="004D763F"/>
    <w:rsid w:val="004D7F9F"/>
    <w:rsid w:val="004E0062"/>
    <w:rsid w:val="004E05A1"/>
    <w:rsid w:val="004E0C1C"/>
    <w:rsid w:val="004E0E41"/>
    <w:rsid w:val="004E1049"/>
    <w:rsid w:val="004E1478"/>
    <w:rsid w:val="004E1D12"/>
    <w:rsid w:val="004E1EA9"/>
    <w:rsid w:val="004E20A5"/>
    <w:rsid w:val="004E2907"/>
    <w:rsid w:val="004E30A5"/>
    <w:rsid w:val="004E35BB"/>
    <w:rsid w:val="004E3DD2"/>
    <w:rsid w:val="004E4094"/>
    <w:rsid w:val="004E44A4"/>
    <w:rsid w:val="004E583B"/>
    <w:rsid w:val="004E5CEA"/>
    <w:rsid w:val="004E6526"/>
    <w:rsid w:val="004E670B"/>
    <w:rsid w:val="004E6B0D"/>
    <w:rsid w:val="004E6CDA"/>
    <w:rsid w:val="004E7070"/>
    <w:rsid w:val="004E7177"/>
    <w:rsid w:val="004E7379"/>
    <w:rsid w:val="004F0CB3"/>
    <w:rsid w:val="004F1A2C"/>
    <w:rsid w:val="004F1A4B"/>
    <w:rsid w:val="004F1B24"/>
    <w:rsid w:val="004F2908"/>
    <w:rsid w:val="004F2A0A"/>
    <w:rsid w:val="004F2DDB"/>
    <w:rsid w:val="004F39C0"/>
    <w:rsid w:val="004F3D22"/>
    <w:rsid w:val="004F3DDE"/>
    <w:rsid w:val="004F4424"/>
    <w:rsid w:val="004F472A"/>
    <w:rsid w:val="004F4A29"/>
    <w:rsid w:val="004F526B"/>
    <w:rsid w:val="004F549E"/>
    <w:rsid w:val="004F5E57"/>
    <w:rsid w:val="004F6455"/>
    <w:rsid w:val="004F65AD"/>
    <w:rsid w:val="004F670D"/>
    <w:rsid w:val="004F6710"/>
    <w:rsid w:val="004F6DC5"/>
    <w:rsid w:val="004F7405"/>
    <w:rsid w:val="004F7468"/>
    <w:rsid w:val="004F7B9C"/>
    <w:rsid w:val="00500206"/>
    <w:rsid w:val="00500C3E"/>
    <w:rsid w:val="00500D92"/>
    <w:rsid w:val="00500F38"/>
    <w:rsid w:val="0050110C"/>
    <w:rsid w:val="00501E7C"/>
    <w:rsid w:val="00502491"/>
    <w:rsid w:val="00502849"/>
    <w:rsid w:val="00502948"/>
    <w:rsid w:val="00502B51"/>
    <w:rsid w:val="005030D4"/>
    <w:rsid w:val="00503160"/>
    <w:rsid w:val="00503D2F"/>
    <w:rsid w:val="00503FCC"/>
    <w:rsid w:val="0050415C"/>
    <w:rsid w:val="00504334"/>
    <w:rsid w:val="0050497E"/>
    <w:rsid w:val="0050498D"/>
    <w:rsid w:val="0050590A"/>
    <w:rsid w:val="00506250"/>
    <w:rsid w:val="005064CE"/>
    <w:rsid w:val="005104D7"/>
    <w:rsid w:val="005105B1"/>
    <w:rsid w:val="005108C5"/>
    <w:rsid w:val="00510B9E"/>
    <w:rsid w:val="00511033"/>
    <w:rsid w:val="0051153D"/>
    <w:rsid w:val="0051177F"/>
    <w:rsid w:val="00511E49"/>
    <w:rsid w:val="00511F14"/>
    <w:rsid w:val="0051214E"/>
    <w:rsid w:val="00512316"/>
    <w:rsid w:val="00512665"/>
    <w:rsid w:val="0051283E"/>
    <w:rsid w:val="0051299A"/>
    <w:rsid w:val="005133C2"/>
    <w:rsid w:val="005133EE"/>
    <w:rsid w:val="005139FF"/>
    <w:rsid w:val="00514465"/>
    <w:rsid w:val="00514B63"/>
    <w:rsid w:val="00514E3D"/>
    <w:rsid w:val="00515079"/>
    <w:rsid w:val="0051526C"/>
    <w:rsid w:val="00515380"/>
    <w:rsid w:val="00515462"/>
    <w:rsid w:val="0051566F"/>
    <w:rsid w:val="005156F9"/>
    <w:rsid w:val="00515C05"/>
    <w:rsid w:val="005160D6"/>
    <w:rsid w:val="005164BF"/>
    <w:rsid w:val="00516908"/>
    <w:rsid w:val="00516E3F"/>
    <w:rsid w:val="0051775B"/>
    <w:rsid w:val="005177EA"/>
    <w:rsid w:val="00517833"/>
    <w:rsid w:val="00517C5B"/>
    <w:rsid w:val="00520183"/>
    <w:rsid w:val="00520AB8"/>
    <w:rsid w:val="00520B52"/>
    <w:rsid w:val="0052149D"/>
    <w:rsid w:val="00521867"/>
    <w:rsid w:val="00521968"/>
    <w:rsid w:val="00521E2B"/>
    <w:rsid w:val="00521E44"/>
    <w:rsid w:val="00522060"/>
    <w:rsid w:val="00522233"/>
    <w:rsid w:val="0052257E"/>
    <w:rsid w:val="0052280A"/>
    <w:rsid w:val="00523209"/>
    <w:rsid w:val="00523621"/>
    <w:rsid w:val="00523B7C"/>
    <w:rsid w:val="005241EA"/>
    <w:rsid w:val="00524319"/>
    <w:rsid w:val="0052454B"/>
    <w:rsid w:val="00524820"/>
    <w:rsid w:val="005250A8"/>
    <w:rsid w:val="00525509"/>
    <w:rsid w:val="0052574E"/>
    <w:rsid w:val="00525FF6"/>
    <w:rsid w:val="005260C6"/>
    <w:rsid w:val="0052616E"/>
    <w:rsid w:val="00526231"/>
    <w:rsid w:val="005264C5"/>
    <w:rsid w:val="00526C89"/>
    <w:rsid w:val="00527494"/>
    <w:rsid w:val="00527650"/>
    <w:rsid w:val="00527D86"/>
    <w:rsid w:val="00530486"/>
    <w:rsid w:val="00530C3E"/>
    <w:rsid w:val="00530C49"/>
    <w:rsid w:val="0053242C"/>
    <w:rsid w:val="005326BF"/>
    <w:rsid w:val="00532C55"/>
    <w:rsid w:val="005332FB"/>
    <w:rsid w:val="00533BF6"/>
    <w:rsid w:val="00533BFF"/>
    <w:rsid w:val="005343B2"/>
    <w:rsid w:val="00534635"/>
    <w:rsid w:val="00534BFB"/>
    <w:rsid w:val="00534C8C"/>
    <w:rsid w:val="005350AC"/>
    <w:rsid w:val="0053538E"/>
    <w:rsid w:val="005356B9"/>
    <w:rsid w:val="005358CF"/>
    <w:rsid w:val="005359DA"/>
    <w:rsid w:val="00536727"/>
    <w:rsid w:val="005368CF"/>
    <w:rsid w:val="00536BC2"/>
    <w:rsid w:val="0053712F"/>
    <w:rsid w:val="0053725F"/>
    <w:rsid w:val="005373B3"/>
    <w:rsid w:val="005375DF"/>
    <w:rsid w:val="00540506"/>
    <w:rsid w:val="005405D4"/>
    <w:rsid w:val="00540B65"/>
    <w:rsid w:val="005413E0"/>
    <w:rsid w:val="005413E7"/>
    <w:rsid w:val="00541473"/>
    <w:rsid w:val="00541BA9"/>
    <w:rsid w:val="00541F7A"/>
    <w:rsid w:val="0054222C"/>
    <w:rsid w:val="005425E1"/>
    <w:rsid w:val="005427C5"/>
    <w:rsid w:val="00542CF6"/>
    <w:rsid w:val="00542DB0"/>
    <w:rsid w:val="00542F43"/>
    <w:rsid w:val="005434F5"/>
    <w:rsid w:val="005442F6"/>
    <w:rsid w:val="00544580"/>
    <w:rsid w:val="00544DB3"/>
    <w:rsid w:val="005451B9"/>
    <w:rsid w:val="00545DDB"/>
    <w:rsid w:val="0054602F"/>
    <w:rsid w:val="00547273"/>
    <w:rsid w:val="00547F24"/>
    <w:rsid w:val="00550BAE"/>
    <w:rsid w:val="00550DC9"/>
    <w:rsid w:val="0055124D"/>
    <w:rsid w:val="0055179B"/>
    <w:rsid w:val="00551D8F"/>
    <w:rsid w:val="00551D9B"/>
    <w:rsid w:val="00552029"/>
    <w:rsid w:val="005529F2"/>
    <w:rsid w:val="00552D35"/>
    <w:rsid w:val="00552DC9"/>
    <w:rsid w:val="00553121"/>
    <w:rsid w:val="0055355E"/>
    <w:rsid w:val="00553BE5"/>
    <w:rsid w:val="00553C03"/>
    <w:rsid w:val="00553E17"/>
    <w:rsid w:val="00554A6B"/>
    <w:rsid w:val="00554A94"/>
    <w:rsid w:val="00554BC6"/>
    <w:rsid w:val="0055530A"/>
    <w:rsid w:val="00555912"/>
    <w:rsid w:val="00555B29"/>
    <w:rsid w:val="00555B85"/>
    <w:rsid w:val="00556083"/>
    <w:rsid w:val="00556805"/>
    <w:rsid w:val="00556983"/>
    <w:rsid w:val="00556AC5"/>
    <w:rsid w:val="00556BC5"/>
    <w:rsid w:val="00557081"/>
    <w:rsid w:val="0055741E"/>
    <w:rsid w:val="0055789A"/>
    <w:rsid w:val="00557F27"/>
    <w:rsid w:val="00560174"/>
    <w:rsid w:val="0056060A"/>
    <w:rsid w:val="00560DDA"/>
    <w:rsid w:val="0056102E"/>
    <w:rsid w:val="00561BD4"/>
    <w:rsid w:val="00563692"/>
    <w:rsid w:val="00563947"/>
    <w:rsid w:val="00564861"/>
    <w:rsid w:val="00564B59"/>
    <w:rsid w:val="00564D53"/>
    <w:rsid w:val="00564E57"/>
    <w:rsid w:val="00564EBA"/>
    <w:rsid w:val="00565284"/>
    <w:rsid w:val="005652B1"/>
    <w:rsid w:val="00565503"/>
    <w:rsid w:val="00565605"/>
    <w:rsid w:val="00565918"/>
    <w:rsid w:val="00565C7D"/>
    <w:rsid w:val="00566709"/>
    <w:rsid w:val="00566763"/>
    <w:rsid w:val="0056739C"/>
    <w:rsid w:val="005701C7"/>
    <w:rsid w:val="00570512"/>
    <w:rsid w:val="00570A00"/>
    <w:rsid w:val="00571679"/>
    <w:rsid w:val="005718B0"/>
    <w:rsid w:val="00571CC7"/>
    <w:rsid w:val="00571EB3"/>
    <w:rsid w:val="005733B3"/>
    <w:rsid w:val="0057372E"/>
    <w:rsid w:val="00573C75"/>
    <w:rsid w:val="0057439A"/>
    <w:rsid w:val="00574683"/>
    <w:rsid w:val="00574D70"/>
    <w:rsid w:val="0057513A"/>
    <w:rsid w:val="005751C4"/>
    <w:rsid w:val="005753C5"/>
    <w:rsid w:val="0057545D"/>
    <w:rsid w:val="00575575"/>
    <w:rsid w:val="0057576B"/>
    <w:rsid w:val="005758EA"/>
    <w:rsid w:val="00575B50"/>
    <w:rsid w:val="00575D67"/>
    <w:rsid w:val="00575D6D"/>
    <w:rsid w:val="00576049"/>
    <w:rsid w:val="00577DDF"/>
    <w:rsid w:val="00580657"/>
    <w:rsid w:val="00581581"/>
    <w:rsid w:val="00581835"/>
    <w:rsid w:val="005818A5"/>
    <w:rsid w:val="00582397"/>
    <w:rsid w:val="005832BC"/>
    <w:rsid w:val="00583717"/>
    <w:rsid w:val="00583F52"/>
    <w:rsid w:val="00583F62"/>
    <w:rsid w:val="00584235"/>
    <w:rsid w:val="005843EC"/>
    <w:rsid w:val="005844E7"/>
    <w:rsid w:val="005845CE"/>
    <w:rsid w:val="00584E2F"/>
    <w:rsid w:val="00584F3B"/>
    <w:rsid w:val="0058505D"/>
    <w:rsid w:val="00585154"/>
    <w:rsid w:val="005852A1"/>
    <w:rsid w:val="005852D9"/>
    <w:rsid w:val="005861A2"/>
    <w:rsid w:val="00586FB0"/>
    <w:rsid w:val="005871E1"/>
    <w:rsid w:val="0058725E"/>
    <w:rsid w:val="005879FE"/>
    <w:rsid w:val="00587AF7"/>
    <w:rsid w:val="00587D47"/>
    <w:rsid w:val="005901B9"/>
    <w:rsid w:val="005908B8"/>
    <w:rsid w:val="00590901"/>
    <w:rsid w:val="00590B54"/>
    <w:rsid w:val="0059175B"/>
    <w:rsid w:val="00592F01"/>
    <w:rsid w:val="005930CA"/>
    <w:rsid w:val="00593691"/>
    <w:rsid w:val="005939AD"/>
    <w:rsid w:val="0059412F"/>
    <w:rsid w:val="005945CC"/>
    <w:rsid w:val="00595056"/>
    <w:rsid w:val="0059512E"/>
    <w:rsid w:val="00596194"/>
    <w:rsid w:val="005967E4"/>
    <w:rsid w:val="005969C0"/>
    <w:rsid w:val="00596E2C"/>
    <w:rsid w:val="00597280"/>
    <w:rsid w:val="00597429"/>
    <w:rsid w:val="005A017F"/>
    <w:rsid w:val="005A04F6"/>
    <w:rsid w:val="005A0E5F"/>
    <w:rsid w:val="005A140B"/>
    <w:rsid w:val="005A1F9B"/>
    <w:rsid w:val="005A234A"/>
    <w:rsid w:val="005A34A0"/>
    <w:rsid w:val="005A46AE"/>
    <w:rsid w:val="005A4713"/>
    <w:rsid w:val="005A58AD"/>
    <w:rsid w:val="005A5AE6"/>
    <w:rsid w:val="005A6516"/>
    <w:rsid w:val="005A68EA"/>
    <w:rsid w:val="005A6DD2"/>
    <w:rsid w:val="005A70C2"/>
    <w:rsid w:val="005A715C"/>
    <w:rsid w:val="005A768B"/>
    <w:rsid w:val="005A7891"/>
    <w:rsid w:val="005A7A3B"/>
    <w:rsid w:val="005A7EE2"/>
    <w:rsid w:val="005B00A1"/>
    <w:rsid w:val="005B035E"/>
    <w:rsid w:val="005B04BC"/>
    <w:rsid w:val="005B0732"/>
    <w:rsid w:val="005B0A73"/>
    <w:rsid w:val="005B0F55"/>
    <w:rsid w:val="005B111F"/>
    <w:rsid w:val="005B1C7E"/>
    <w:rsid w:val="005B23B1"/>
    <w:rsid w:val="005B2626"/>
    <w:rsid w:val="005B2C33"/>
    <w:rsid w:val="005B30B5"/>
    <w:rsid w:val="005B35D8"/>
    <w:rsid w:val="005B3B06"/>
    <w:rsid w:val="005B3B4F"/>
    <w:rsid w:val="005B3E95"/>
    <w:rsid w:val="005B3FAB"/>
    <w:rsid w:val="005B40FE"/>
    <w:rsid w:val="005B448C"/>
    <w:rsid w:val="005B4927"/>
    <w:rsid w:val="005B4C76"/>
    <w:rsid w:val="005B4F14"/>
    <w:rsid w:val="005B5363"/>
    <w:rsid w:val="005B5ACD"/>
    <w:rsid w:val="005B6935"/>
    <w:rsid w:val="005B6F39"/>
    <w:rsid w:val="005C01D4"/>
    <w:rsid w:val="005C0AF9"/>
    <w:rsid w:val="005C0D83"/>
    <w:rsid w:val="005C0F50"/>
    <w:rsid w:val="005C1FFB"/>
    <w:rsid w:val="005C2194"/>
    <w:rsid w:val="005C26C3"/>
    <w:rsid w:val="005C2A9F"/>
    <w:rsid w:val="005C2FA1"/>
    <w:rsid w:val="005C33C2"/>
    <w:rsid w:val="005C385D"/>
    <w:rsid w:val="005C3D52"/>
    <w:rsid w:val="005C439F"/>
    <w:rsid w:val="005C4400"/>
    <w:rsid w:val="005C4889"/>
    <w:rsid w:val="005C4C9A"/>
    <w:rsid w:val="005C4D62"/>
    <w:rsid w:val="005C4D64"/>
    <w:rsid w:val="005C642B"/>
    <w:rsid w:val="005C679E"/>
    <w:rsid w:val="005C6F8C"/>
    <w:rsid w:val="005C76AF"/>
    <w:rsid w:val="005C78D1"/>
    <w:rsid w:val="005C7A5E"/>
    <w:rsid w:val="005C7B63"/>
    <w:rsid w:val="005D0374"/>
    <w:rsid w:val="005D0383"/>
    <w:rsid w:val="005D0524"/>
    <w:rsid w:val="005D05C9"/>
    <w:rsid w:val="005D0AFA"/>
    <w:rsid w:val="005D0B94"/>
    <w:rsid w:val="005D10AC"/>
    <w:rsid w:val="005D1A43"/>
    <w:rsid w:val="005D1A70"/>
    <w:rsid w:val="005D1BAA"/>
    <w:rsid w:val="005D1EE5"/>
    <w:rsid w:val="005D2926"/>
    <w:rsid w:val="005D334B"/>
    <w:rsid w:val="005D3489"/>
    <w:rsid w:val="005D392B"/>
    <w:rsid w:val="005D3B20"/>
    <w:rsid w:val="005D3F13"/>
    <w:rsid w:val="005D4002"/>
    <w:rsid w:val="005D4B11"/>
    <w:rsid w:val="005D505D"/>
    <w:rsid w:val="005D50FA"/>
    <w:rsid w:val="005D5EFB"/>
    <w:rsid w:val="005D6420"/>
    <w:rsid w:val="005D6AFC"/>
    <w:rsid w:val="005D6B24"/>
    <w:rsid w:val="005D6EA1"/>
    <w:rsid w:val="005D6EC1"/>
    <w:rsid w:val="005D71B7"/>
    <w:rsid w:val="005D7663"/>
    <w:rsid w:val="005D76C2"/>
    <w:rsid w:val="005E08E1"/>
    <w:rsid w:val="005E0C5E"/>
    <w:rsid w:val="005E14B8"/>
    <w:rsid w:val="005E1615"/>
    <w:rsid w:val="005E1708"/>
    <w:rsid w:val="005E1D0C"/>
    <w:rsid w:val="005E1DAC"/>
    <w:rsid w:val="005E282C"/>
    <w:rsid w:val="005E2D8B"/>
    <w:rsid w:val="005E2E3F"/>
    <w:rsid w:val="005E2F32"/>
    <w:rsid w:val="005E33F0"/>
    <w:rsid w:val="005E3909"/>
    <w:rsid w:val="005E41CF"/>
    <w:rsid w:val="005E4312"/>
    <w:rsid w:val="005E439B"/>
    <w:rsid w:val="005E44E1"/>
    <w:rsid w:val="005E4514"/>
    <w:rsid w:val="005E4759"/>
    <w:rsid w:val="005E5C68"/>
    <w:rsid w:val="005E619F"/>
    <w:rsid w:val="005E64CE"/>
    <w:rsid w:val="005E65C0"/>
    <w:rsid w:val="005E69AE"/>
    <w:rsid w:val="005E77C1"/>
    <w:rsid w:val="005E7A15"/>
    <w:rsid w:val="005F0390"/>
    <w:rsid w:val="005F06C3"/>
    <w:rsid w:val="005F07EC"/>
    <w:rsid w:val="005F0C90"/>
    <w:rsid w:val="005F0CBD"/>
    <w:rsid w:val="005F1E93"/>
    <w:rsid w:val="005F2301"/>
    <w:rsid w:val="005F2830"/>
    <w:rsid w:val="005F2B11"/>
    <w:rsid w:val="005F2C5C"/>
    <w:rsid w:val="005F2D4C"/>
    <w:rsid w:val="005F32E7"/>
    <w:rsid w:val="005F38D4"/>
    <w:rsid w:val="005F3F9D"/>
    <w:rsid w:val="005F42EB"/>
    <w:rsid w:val="005F4517"/>
    <w:rsid w:val="005F4912"/>
    <w:rsid w:val="005F4F15"/>
    <w:rsid w:val="005F5BC5"/>
    <w:rsid w:val="005F6078"/>
    <w:rsid w:val="005F68EB"/>
    <w:rsid w:val="005F7419"/>
    <w:rsid w:val="005F77FA"/>
    <w:rsid w:val="005F7B95"/>
    <w:rsid w:val="0060011D"/>
    <w:rsid w:val="00600298"/>
    <w:rsid w:val="006003DA"/>
    <w:rsid w:val="00600B0C"/>
    <w:rsid w:val="00600E99"/>
    <w:rsid w:val="00600F31"/>
    <w:rsid w:val="006014A3"/>
    <w:rsid w:val="00601531"/>
    <w:rsid w:val="00602329"/>
    <w:rsid w:val="00602536"/>
    <w:rsid w:val="00602612"/>
    <w:rsid w:val="00602FEB"/>
    <w:rsid w:val="006030E2"/>
    <w:rsid w:val="006031C1"/>
    <w:rsid w:val="00604BCE"/>
    <w:rsid w:val="006055B7"/>
    <w:rsid w:val="00605688"/>
    <w:rsid w:val="00605BF1"/>
    <w:rsid w:val="00605FAD"/>
    <w:rsid w:val="00606287"/>
    <w:rsid w:val="006064E9"/>
    <w:rsid w:val="0060696F"/>
    <w:rsid w:val="006072CD"/>
    <w:rsid w:val="00607748"/>
    <w:rsid w:val="006079BB"/>
    <w:rsid w:val="00607D45"/>
    <w:rsid w:val="00607FD7"/>
    <w:rsid w:val="006101B4"/>
    <w:rsid w:val="00610D7A"/>
    <w:rsid w:val="00611558"/>
    <w:rsid w:val="0061174D"/>
    <w:rsid w:val="0061186C"/>
    <w:rsid w:val="00612017"/>
    <w:rsid w:val="00612023"/>
    <w:rsid w:val="0061267E"/>
    <w:rsid w:val="00612AF0"/>
    <w:rsid w:val="00612B23"/>
    <w:rsid w:val="00612EDB"/>
    <w:rsid w:val="006136DD"/>
    <w:rsid w:val="00613A46"/>
    <w:rsid w:val="00614190"/>
    <w:rsid w:val="0061436D"/>
    <w:rsid w:val="006147C1"/>
    <w:rsid w:val="00614B64"/>
    <w:rsid w:val="00615F91"/>
    <w:rsid w:val="00616985"/>
    <w:rsid w:val="00616AFA"/>
    <w:rsid w:val="00616EDC"/>
    <w:rsid w:val="0061767F"/>
    <w:rsid w:val="00617945"/>
    <w:rsid w:val="00617FEF"/>
    <w:rsid w:val="00620509"/>
    <w:rsid w:val="006205FA"/>
    <w:rsid w:val="00621A28"/>
    <w:rsid w:val="00621A67"/>
    <w:rsid w:val="00621B26"/>
    <w:rsid w:val="00621F62"/>
    <w:rsid w:val="006221BC"/>
    <w:rsid w:val="0062233C"/>
    <w:rsid w:val="00622404"/>
    <w:rsid w:val="0062285E"/>
    <w:rsid w:val="00622A99"/>
    <w:rsid w:val="00622CDF"/>
    <w:rsid w:val="00622E67"/>
    <w:rsid w:val="00623165"/>
    <w:rsid w:val="00623CAC"/>
    <w:rsid w:val="00624C2A"/>
    <w:rsid w:val="00624FAB"/>
    <w:rsid w:val="00625185"/>
    <w:rsid w:val="0062578F"/>
    <w:rsid w:val="00625A36"/>
    <w:rsid w:val="00625B13"/>
    <w:rsid w:val="00625D3C"/>
    <w:rsid w:val="00626851"/>
    <w:rsid w:val="00626B57"/>
    <w:rsid w:val="00626EDC"/>
    <w:rsid w:val="0062710C"/>
    <w:rsid w:val="0062764A"/>
    <w:rsid w:val="00627903"/>
    <w:rsid w:val="00627A54"/>
    <w:rsid w:val="006302D8"/>
    <w:rsid w:val="0063040D"/>
    <w:rsid w:val="0063081E"/>
    <w:rsid w:val="00631797"/>
    <w:rsid w:val="00632079"/>
    <w:rsid w:val="006320A6"/>
    <w:rsid w:val="00632556"/>
    <w:rsid w:val="00632875"/>
    <w:rsid w:val="00633182"/>
    <w:rsid w:val="00633224"/>
    <w:rsid w:val="00633A31"/>
    <w:rsid w:val="00633AAE"/>
    <w:rsid w:val="00633F68"/>
    <w:rsid w:val="00634104"/>
    <w:rsid w:val="00634302"/>
    <w:rsid w:val="0063442D"/>
    <w:rsid w:val="006351C0"/>
    <w:rsid w:val="00636000"/>
    <w:rsid w:val="00636560"/>
    <w:rsid w:val="00636637"/>
    <w:rsid w:val="0063680B"/>
    <w:rsid w:val="00636917"/>
    <w:rsid w:val="006378FF"/>
    <w:rsid w:val="00637A6E"/>
    <w:rsid w:val="00637F3E"/>
    <w:rsid w:val="006402B7"/>
    <w:rsid w:val="006405C9"/>
    <w:rsid w:val="00640AB3"/>
    <w:rsid w:val="00641932"/>
    <w:rsid w:val="00641A04"/>
    <w:rsid w:val="00641D09"/>
    <w:rsid w:val="00641D73"/>
    <w:rsid w:val="00641EA1"/>
    <w:rsid w:val="0064222E"/>
    <w:rsid w:val="00642342"/>
    <w:rsid w:val="006423EF"/>
    <w:rsid w:val="0064272F"/>
    <w:rsid w:val="0064309C"/>
    <w:rsid w:val="00643326"/>
    <w:rsid w:val="006434D1"/>
    <w:rsid w:val="00643510"/>
    <w:rsid w:val="00643B2A"/>
    <w:rsid w:val="00643D8D"/>
    <w:rsid w:val="00643DEA"/>
    <w:rsid w:val="006441AE"/>
    <w:rsid w:val="006451F3"/>
    <w:rsid w:val="00645234"/>
    <w:rsid w:val="006452BE"/>
    <w:rsid w:val="006452D3"/>
    <w:rsid w:val="006458B1"/>
    <w:rsid w:val="00645BF9"/>
    <w:rsid w:val="00645FB6"/>
    <w:rsid w:val="00646AF4"/>
    <w:rsid w:val="006470EC"/>
    <w:rsid w:val="006470F6"/>
    <w:rsid w:val="00647685"/>
    <w:rsid w:val="00647753"/>
    <w:rsid w:val="0064789B"/>
    <w:rsid w:val="00647A27"/>
    <w:rsid w:val="00650008"/>
    <w:rsid w:val="006504A3"/>
    <w:rsid w:val="00650597"/>
    <w:rsid w:val="0065085C"/>
    <w:rsid w:val="006508B1"/>
    <w:rsid w:val="00650C5C"/>
    <w:rsid w:val="00651C11"/>
    <w:rsid w:val="00652092"/>
    <w:rsid w:val="00652491"/>
    <w:rsid w:val="006531E7"/>
    <w:rsid w:val="00653839"/>
    <w:rsid w:val="00653F4C"/>
    <w:rsid w:val="006542D6"/>
    <w:rsid w:val="00654A47"/>
    <w:rsid w:val="00654D05"/>
    <w:rsid w:val="00654E4D"/>
    <w:rsid w:val="00655042"/>
    <w:rsid w:val="006551BF"/>
    <w:rsid w:val="00655428"/>
    <w:rsid w:val="0065598E"/>
    <w:rsid w:val="00655AD6"/>
    <w:rsid w:val="00655AF2"/>
    <w:rsid w:val="00655BC5"/>
    <w:rsid w:val="006563F7"/>
    <w:rsid w:val="006568BE"/>
    <w:rsid w:val="00656A3C"/>
    <w:rsid w:val="00656A98"/>
    <w:rsid w:val="00656E02"/>
    <w:rsid w:val="00656EFF"/>
    <w:rsid w:val="00657058"/>
    <w:rsid w:val="0065771E"/>
    <w:rsid w:val="00657EBF"/>
    <w:rsid w:val="0066009A"/>
    <w:rsid w:val="0066025D"/>
    <w:rsid w:val="00660416"/>
    <w:rsid w:val="006605F1"/>
    <w:rsid w:val="0066091A"/>
    <w:rsid w:val="00661388"/>
    <w:rsid w:val="006618CB"/>
    <w:rsid w:val="00661D20"/>
    <w:rsid w:val="00662053"/>
    <w:rsid w:val="006625D1"/>
    <w:rsid w:val="0066289B"/>
    <w:rsid w:val="00662D6E"/>
    <w:rsid w:val="00663FC2"/>
    <w:rsid w:val="00663FE9"/>
    <w:rsid w:val="006645E6"/>
    <w:rsid w:val="00664F74"/>
    <w:rsid w:val="0066582F"/>
    <w:rsid w:val="00666CB4"/>
    <w:rsid w:val="00667FCE"/>
    <w:rsid w:val="00667FDF"/>
    <w:rsid w:val="00670BF8"/>
    <w:rsid w:val="00670C95"/>
    <w:rsid w:val="00671DD8"/>
    <w:rsid w:val="00672C4A"/>
    <w:rsid w:val="00672E3C"/>
    <w:rsid w:val="006742C6"/>
    <w:rsid w:val="00674321"/>
    <w:rsid w:val="00674438"/>
    <w:rsid w:val="00674733"/>
    <w:rsid w:val="00675154"/>
    <w:rsid w:val="006754FD"/>
    <w:rsid w:val="00675A31"/>
    <w:rsid w:val="00676899"/>
    <w:rsid w:val="00676D1D"/>
    <w:rsid w:val="006773EC"/>
    <w:rsid w:val="006804CF"/>
    <w:rsid w:val="00680504"/>
    <w:rsid w:val="00680849"/>
    <w:rsid w:val="0068100A"/>
    <w:rsid w:val="006810C1"/>
    <w:rsid w:val="00681CD9"/>
    <w:rsid w:val="00681DE0"/>
    <w:rsid w:val="0068222D"/>
    <w:rsid w:val="00682316"/>
    <w:rsid w:val="00682343"/>
    <w:rsid w:val="0068241D"/>
    <w:rsid w:val="00682663"/>
    <w:rsid w:val="00682F63"/>
    <w:rsid w:val="00683362"/>
    <w:rsid w:val="00683537"/>
    <w:rsid w:val="00683601"/>
    <w:rsid w:val="0068379D"/>
    <w:rsid w:val="00683917"/>
    <w:rsid w:val="00683E30"/>
    <w:rsid w:val="00684728"/>
    <w:rsid w:val="00685279"/>
    <w:rsid w:val="00685315"/>
    <w:rsid w:val="00685A2A"/>
    <w:rsid w:val="00685CFD"/>
    <w:rsid w:val="00685D16"/>
    <w:rsid w:val="00685D90"/>
    <w:rsid w:val="00686B94"/>
    <w:rsid w:val="00687024"/>
    <w:rsid w:val="0068705C"/>
    <w:rsid w:val="00691406"/>
    <w:rsid w:val="00691C95"/>
    <w:rsid w:val="0069245B"/>
    <w:rsid w:val="006927EB"/>
    <w:rsid w:val="00692B75"/>
    <w:rsid w:val="00692C3B"/>
    <w:rsid w:val="00692E1A"/>
    <w:rsid w:val="0069319A"/>
    <w:rsid w:val="00693222"/>
    <w:rsid w:val="00693770"/>
    <w:rsid w:val="006938FF"/>
    <w:rsid w:val="00695D20"/>
    <w:rsid w:val="00695E22"/>
    <w:rsid w:val="0069680F"/>
    <w:rsid w:val="0069683B"/>
    <w:rsid w:val="00696C3A"/>
    <w:rsid w:val="00696E51"/>
    <w:rsid w:val="00696F43"/>
    <w:rsid w:val="00696F5A"/>
    <w:rsid w:val="00697991"/>
    <w:rsid w:val="006A0E11"/>
    <w:rsid w:val="006A0FE9"/>
    <w:rsid w:val="006A12CD"/>
    <w:rsid w:val="006A221C"/>
    <w:rsid w:val="006A25AE"/>
    <w:rsid w:val="006A2BB9"/>
    <w:rsid w:val="006A2F20"/>
    <w:rsid w:val="006A324C"/>
    <w:rsid w:val="006A3935"/>
    <w:rsid w:val="006A3C2C"/>
    <w:rsid w:val="006A3CB1"/>
    <w:rsid w:val="006A4295"/>
    <w:rsid w:val="006A4F8D"/>
    <w:rsid w:val="006A5BCC"/>
    <w:rsid w:val="006A608D"/>
    <w:rsid w:val="006A653F"/>
    <w:rsid w:val="006A6E19"/>
    <w:rsid w:val="006A7141"/>
    <w:rsid w:val="006A71E4"/>
    <w:rsid w:val="006A7B17"/>
    <w:rsid w:val="006A7E03"/>
    <w:rsid w:val="006B02AF"/>
    <w:rsid w:val="006B067D"/>
    <w:rsid w:val="006B0BBB"/>
    <w:rsid w:val="006B0C21"/>
    <w:rsid w:val="006B0DA7"/>
    <w:rsid w:val="006B180A"/>
    <w:rsid w:val="006B195B"/>
    <w:rsid w:val="006B3915"/>
    <w:rsid w:val="006B430F"/>
    <w:rsid w:val="006B4533"/>
    <w:rsid w:val="006B4648"/>
    <w:rsid w:val="006B47CE"/>
    <w:rsid w:val="006B4A76"/>
    <w:rsid w:val="006B4BF3"/>
    <w:rsid w:val="006B5207"/>
    <w:rsid w:val="006B5455"/>
    <w:rsid w:val="006B5FDF"/>
    <w:rsid w:val="006B64AB"/>
    <w:rsid w:val="006B6A54"/>
    <w:rsid w:val="006B7093"/>
    <w:rsid w:val="006B7417"/>
    <w:rsid w:val="006B75CB"/>
    <w:rsid w:val="006B7726"/>
    <w:rsid w:val="006B7D77"/>
    <w:rsid w:val="006C123E"/>
    <w:rsid w:val="006C161C"/>
    <w:rsid w:val="006C18C0"/>
    <w:rsid w:val="006C19A2"/>
    <w:rsid w:val="006C1DC3"/>
    <w:rsid w:val="006C1E52"/>
    <w:rsid w:val="006C1FC1"/>
    <w:rsid w:val="006C21A8"/>
    <w:rsid w:val="006C2A8D"/>
    <w:rsid w:val="006C2BCF"/>
    <w:rsid w:val="006C3942"/>
    <w:rsid w:val="006C3E34"/>
    <w:rsid w:val="006C487E"/>
    <w:rsid w:val="006C49A5"/>
    <w:rsid w:val="006C4B61"/>
    <w:rsid w:val="006C4E70"/>
    <w:rsid w:val="006C5D91"/>
    <w:rsid w:val="006C60E6"/>
    <w:rsid w:val="006C679B"/>
    <w:rsid w:val="006C6A60"/>
    <w:rsid w:val="006C6C70"/>
    <w:rsid w:val="006C6DD7"/>
    <w:rsid w:val="006C6F37"/>
    <w:rsid w:val="006C6FA1"/>
    <w:rsid w:val="006C7767"/>
    <w:rsid w:val="006D075B"/>
    <w:rsid w:val="006D0A75"/>
    <w:rsid w:val="006D0A7D"/>
    <w:rsid w:val="006D0E01"/>
    <w:rsid w:val="006D0E8E"/>
    <w:rsid w:val="006D131B"/>
    <w:rsid w:val="006D13AB"/>
    <w:rsid w:val="006D13FF"/>
    <w:rsid w:val="006D15F2"/>
    <w:rsid w:val="006D176B"/>
    <w:rsid w:val="006D18A5"/>
    <w:rsid w:val="006D1C4F"/>
    <w:rsid w:val="006D2341"/>
    <w:rsid w:val="006D31F9"/>
    <w:rsid w:val="006D3691"/>
    <w:rsid w:val="006D3DD0"/>
    <w:rsid w:val="006D4620"/>
    <w:rsid w:val="006D469B"/>
    <w:rsid w:val="006D4CFA"/>
    <w:rsid w:val="006D53B4"/>
    <w:rsid w:val="006D55EB"/>
    <w:rsid w:val="006D56D0"/>
    <w:rsid w:val="006D71CD"/>
    <w:rsid w:val="006D7FA0"/>
    <w:rsid w:val="006E0909"/>
    <w:rsid w:val="006E0E3D"/>
    <w:rsid w:val="006E1C00"/>
    <w:rsid w:val="006E1C0E"/>
    <w:rsid w:val="006E25F4"/>
    <w:rsid w:val="006E2603"/>
    <w:rsid w:val="006E311E"/>
    <w:rsid w:val="006E323F"/>
    <w:rsid w:val="006E3336"/>
    <w:rsid w:val="006E342D"/>
    <w:rsid w:val="006E353E"/>
    <w:rsid w:val="006E3942"/>
    <w:rsid w:val="006E3AE2"/>
    <w:rsid w:val="006E3B70"/>
    <w:rsid w:val="006E42CB"/>
    <w:rsid w:val="006E46F6"/>
    <w:rsid w:val="006E49D2"/>
    <w:rsid w:val="006E5EF0"/>
    <w:rsid w:val="006E6419"/>
    <w:rsid w:val="006E6765"/>
    <w:rsid w:val="006E683A"/>
    <w:rsid w:val="006E6888"/>
    <w:rsid w:val="006F0137"/>
    <w:rsid w:val="006F0636"/>
    <w:rsid w:val="006F0C65"/>
    <w:rsid w:val="006F1A47"/>
    <w:rsid w:val="006F1FF3"/>
    <w:rsid w:val="006F2241"/>
    <w:rsid w:val="006F285D"/>
    <w:rsid w:val="006F2A30"/>
    <w:rsid w:val="006F2D3A"/>
    <w:rsid w:val="006F2F88"/>
    <w:rsid w:val="006F3339"/>
    <w:rsid w:val="006F3563"/>
    <w:rsid w:val="006F3795"/>
    <w:rsid w:val="006F4064"/>
    <w:rsid w:val="006F42B9"/>
    <w:rsid w:val="006F5401"/>
    <w:rsid w:val="006F5487"/>
    <w:rsid w:val="006F5488"/>
    <w:rsid w:val="006F57B1"/>
    <w:rsid w:val="006F5951"/>
    <w:rsid w:val="006F5CAB"/>
    <w:rsid w:val="006F5F6A"/>
    <w:rsid w:val="006F6103"/>
    <w:rsid w:val="006F6251"/>
    <w:rsid w:val="006F6749"/>
    <w:rsid w:val="006F6AD6"/>
    <w:rsid w:val="006F6BFE"/>
    <w:rsid w:val="006F7391"/>
    <w:rsid w:val="006F7661"/>
    <w:rsid w:val="006F7BE9"/>
    <w:rsid w:val="00701088"/>
    <w:rsid w:val="00701228"/>
    <w:rsid w:val="00701785"/>
    <w:rsid w:val="00701AB0"/>
    <w:rsid w:val="00701F43"/>
    <w:rsid w:val="007021DA"/>
    <w:rsid w:val="00702626"/>
    <w:rsid w:val="00702EF3"/>
    <w:rsid w:val="007036BD"/>
    <w:rsid w:val="0070456B"/>
    <w:rsid w:val="0070482D"/>
    <w:rsid w:val="00704A27"/>
    <w:rsid w:val="00704CF1"/>
    <w:rsid w:val="00704E00"/>
    <w:rsid w:val="007061F0"/>
    <w:rsid w:val="00706360"/>
    <w:rsid w:val="00706B63"/>
    <w:rsid w:val="00706C30"/>
    <w:rsid w:val="00706CB0"/>
    <w:rsid w:val="007077AD"/>
    <w:rsid w:val="00707FB9"/>
    <w:rsid w:val="0071225F"/>
    <w:rsid w:val="00712315"/>
    <w:rsid w:val="00712354"/>
    <w:rsid w:val="00712AA6"/>
    <w:rsid w:val="00713386"/>
    <w:rsid w:val="00714166"/>
    <w:rsid w:val="00715D2B"/>
    <w:rsid w:val="00715DC8"/>
    <w:rsid w:val="0071694A"/>
    <w:rsid w:val="00716A74"/>
    <w:rsid w:val="00716BE1"/>
    <w:rsid w:val="00716CDB"/>
    <w:rsid w:val="00716E5D"/>
    <w:rsid w:val="007171C8"/>
    <w:rsid w:val="00717D4E"/>
    <w:rsid w:val="00717DCD"/>
    <w:rsid w:val="00717E2B"/>
    <w:rsid w:val="0072007A"/>
    <w:rsid w:val="007209E7"/>
    <w:rsid w:val="00720B3A"/>
    <w:rsid w:val="00720B62"/>
    <w:rsid w:val="00720E5B"/>
    <w:rsid w:val="007212B9"/>
    <w:rsid w:val="007212CB"/>
    <w:rsid w:val="00721A23"/>
    <w:rsid w:val="007223ED"/>
    <w:rsid w:val="0072275F"/>
    <w:rsid w:val="00722A9F"/>
    <w:rsid w:val="00722AE4"/>
    <w:rsid w:val="00722B82"/>
    <w:rsid w:val="00722BA3"/>
    <w:rsid w:val="007233BE"/>
    <w:rsid w:val="007235A3"/>
    <w:rsid w:val="007246EA"/>
    <w:rsid w:val="007247C9"/>
    <w:rsid w:val="00725B9B"/>
    <w:rsid w:val="00725F30"/>
    <w:rsid w:val="00726182"/>
    <w:rsid w:val="00726CEF"/>
    <w:rsid w:val="00726FB9"/>
    <w:rsid w:val="00727082"/>
    <w:rsid w:val="00727635"/>
    <w:rsid w:val="00727A45"/>
    <w:rsid w:val="00727B65"/>
    <w:rsid w:val="00727BC2"/>
    <w:rsid w:val="00727CD5"/>
    <w:rsid w:val="00727E2D"/>
    <w:rsid w:val="007300B6"/>
    <w:rsid w:val="00730275"/>
    <w:rsid w:val="007307D1"/>
    <w:rsid w:val="00730B64"/>
    <w:rsid w:val="00730B7D"/>
    <w:rsid w:val="0073136C"/>
    <w:rsid w:val="00731A52"/>
    <w:rsid w:val="00731BDA"/>
    <w:rsid w:val="007322C5"/>
    <w:rsid w:val="00732329"/>
    <w:rsid w:val="00732405"/>
    <w:rsid w:val="007325D6"/>
    <w:rsid w:val="00732778"/>
    <w:rsid w:val="0073298F"/>
    <w:rsid w:val="00732CF7"/>
    <w:rsid w:val="007330F8"/>
    <w:rsid w:val="007337CA"/>
    <w:rsid w:val="007337FC"/>
    <w:rsid w:val="00734148"/>
    <w:rsid w:val="00734CE4"/>
    <w:rsid w:val="0073501F"/>
    <w:rsid w:val="00735123"/>
    <w:rsid w:val="00735C5B"/>
    <w:rsid w:val="00735CC2"/>
    <w:rsid w:val="007362A8"/>
    <w:rsid w:val="00736775"/>
    <w:rsid w:val="007375DB"/>
    <w:rsid w:val="00737A8E"/>
    <w:rsid w:val="00740755"/>
    <w:rsid w:val="007409FD"/>
    <w:rsid w:val="00740A0C"/>
    <w:rsid w:val="00741153"/>
    <w:rsid w:val="00741174"/>
    <w:rsid w:val="0074125B"/>
    <w:rsid w:val="00741837"/>
    <w:rsid w:val="00741B00"/>
    <w:rsid w:val="00741BD7"/>
    <w:rsid w:val="00742022"/>
    <w:rsid w:val="00742FF7"/>
    <w:rsid w:val="00743C79"/>
    <w:rsid w:val="00743CE8"/>
    <w:rsid w:val="00743ED4"/>
    <w:rsid w:val="00743EDF"/>
    <w:rsid w:val="007443B9"/>
    <w:rsid w:val="00744821"/>
    <w:rsid w:val="00744ACB"/>
    <w:rsid w:val="00744CE5"/>
    <w:rsid w:val="00745048"/>
    <w:rsid w:val="007453E6"/>
    <w:rsid w:val="00745473"/>
    <w:rsid w:val="00745A89"/>
    <w:rsid w:val="00745E8E"/>
    <w:rsid w:val="00745F7E"/>
    <w:rsid w:val="00746A3A"/>
    <w:rsid w:val="00746ABA"/>
    <w:rsid w:val="00746C65"/>
    <w:rsid w:val="00746DBA"/>
    <w:rsid w:val="007470E7"/>
    <w:rsid w:val="0074748F"/>
    <w:rsid w:val="007477C6"/>
    <w:rsid w:val="00747846"/>
    <w:rsid w:val="00747E87"/>
    <w:rsid w:val="00747E8C"/>
    <w:rsid w:val="00747F9B"/>
    <w:rsid w:val="00750266"/>
    <w:rsid w:val="007507B5"/>
    <w:rsid w:val="007508E6"/>
    <w:rsid w:val="00750E8C"/>
    <w:rsid w:val="007527A7"/>
    <w:rsid w:val="00752A0D"/>
    <w:rsid w:val="007534AB"/>
    <w:rsid w:val="00753A52"/>
    <w:rsid w:val="00754896"/>
    <w:rsid w:val="00754B6C"/>
    <w:rsid w:val="00754CD4"/>
    <w:rsid w:val="00754DA3"/>
    <w:rsid w:val="00754DAF"/>
    <w:rsid w:val="00754DE0"/>
    <w:rsid w:val="007558C3"/>
    <w:rsid w:val="00756732"/>
    <w:rsid w:val="00756F88"/>
    <w:rsid w:val="00757104"/>
    <w:rsid w:val="007572CE"/>
    <w:rsid w:val="00757D96"/>
    <w:rsid w:val="00757F72"/>
    <w:rsid w:val="00761773"/>
    <w:rsid w:val="007617EA"/>
    <w:rsid w:val="0076285E"/>
    <w:rsid w:val="007629D8"/>
    <w:rsid w:val="00762F12"/>
    <w:rsid w:val="007632E3"/>
    <w:rsid w:val="0076398B"/>
    <w:rsid w:val="00763DEB"/>
    <w:rsid w:val="007642DB"/>
    <w:rsid w:val="0076441E"/>
    <w:rsid w:val="00764427"/>
    <w:rsid w:val="00765011"/>
    <w:rsid w:val="0076546E"/>
    <w:rsid w:val="0076602F"/>
    <w:rsid w:val="007668EC"/>
    <w:rsid w:val="00766C1D"/>
    <w:rsid w:val="0076710E"/>
    <w:rsid w:val="0076727A"/>
    <w:rsid w:val="00770210"/>
    <w:rsid w:val="007702CE"/>
    <w:rsid w:val="007702DD"/>
    <w:rsid w:val="00770453"/>
    <w:rsid w:val="00770F65"/>
    <w:rsid w:val="00771794"/>
    <w:rsid w:val="00771CC4"/>
    <w:rsid w:val="007724C0"/>
    <w:rsid w:val="00772A52"/>
    <w:rsid w:val="00772D4E"/>
    <w:rsid w:val="00773050"/>
    <w:rsid w:val="0077309D"/>
    <w:rsid w:val="007734E8"/>
    <w:rsid w:val="00773641"/>
    <w:rsid w:val="00773C78"/>
    <w:rsid w:val="00773D74"/>
    <w:rsid w:val="0077470D"/>
    <w:rsid w:val="00775945"/>
    <w:rsid w:val="00775FAA"/>
    <w:rsid w:val="0077600E"/>
    <w:rsid w:val="007774EE"/>
    <w:rsid w:val="00777603"/>
    <w:rsid w:val="00777FEB"/>
    <w:rsid w:val="007804C1"/>
    <w:rsid w:val="00780682"/>
    <w:rsid w:val="00780E03"/>
    <w:rsid w:val="00781026"/>
    <w:rsid w:val="00781822"/>
    <w:rsid w:val="0078183F"/>
    <w:rsid w:val="007818BC"/>
    <w:rsid w:val="00781C70"/>
    <w:rsid w:val="007820B8"/>
    <w:rsid w:val="007823E3"/>
    <w:rsid w:val="00782C69"/>
    <w:rsid w:val="00782E6A"/>
    <w:rsid w:val="00782EC4"/>
    <w:rsid w:val="00783F21"/>
    <w:rsid w:val="00783F30"/>
    <w:rsid w:val="007842AC"/>
    <w:rsid w:val="00784692"/>
    <w:rsid w:val="0078475B"/>
    <w:rsid w:val="00785148"/>
    <w:rsid w:val="007854F9"/>
    <w:rsid w:val="00785E53"/>
    <w:rsid w:val="00785F93"/>
    <w:rsid w:val="00786780"/>
    <w:rsid w:val="00786ACD"/>
    <w:rsid w:val="00787159"/>
    <w:rsid w:val="00787298"/>
    <w:rsid w:val="007872F9"/>
    <w:rsid w:val="007873C5"/>
    <w:rsid w:val="007874E5"/>
    <w:rsid w:val="0078754F"/>
    <w:rsid w:val="00787B3D"/>
    <w:rsid w:val="00787CF0"/>
    <w:rsid w:val="0079028A"/>
    <w:rsid w:val="0079043A"/>
    <w:rsid w:val="0079091B"/>
    <w:rsid w:val="00790AB9"/>
    <w:rsid w:val="00790B91"/>
    <w:rsid w:val="00790F5D"/>
    <w:rsid w:val="0079116D"/>
    <w:rsid w:val="00791668"/>
    <w:rsid w:val="0079194E"/>
    <w:rsid w:val="00791AA1"/>
    <w:rsid w:val="00791FD2"/>
    <w:rsid w:val="00792407"/>
    <w:rsid w:val="00792474"/>
    <w:rsid w:val="0079293B"/>
    <w:rsid w:val="0079333D"/>
    <w:rsid w:val="00793AA0"/>
    <w:rsid w:val="00793B91"/>
    <w:rsid w:val="007944B3"/>
    <w:rsid w:val="007949A2"/>
    <w:rsid w:val="00794BB7"/>
    <w:rsid w:val="00794CBF"/>
    <w:rsid w:val="00794D83"/>
    <w:rsid w:val="00795463"/>
    <w:rsid w:val="00795836"/>
    <w:rsid w:val="00796079"/>
    <w:rsid w:val="00796094"/>
    <w:rsid w:val="00796356"/>
    <w:rsid w:val="00796926"/>
    <w:rsid w:val="00796A6A"/>
    <w:rsid w:val="00796E5D"/>
    <w:rsid w:val="00797610"/>
    <w:rsid w:val="007979F3"/>
    <w:rsid w:val="00797CF1"/>
    <w:rsid w:val="007A0540"/>
    <w:rsid w:val="007A0CA1"/>
    <w:rsid w:val="007A0D8E"/>
    <w:rsid w:val="007A0FA3"/>
    <w:rsid w:val="007A19D5"/>
    <w:rsid w:val="007A1E7C"/>
    <w:rsid w:val="007A27D8"/>
    <w:rsid w:val="007A296E"/>
    <w:rsid w:val="007A2A47"/>
    <w:rsid w:val="007A34F7"/>
    <w:rsid w:val="007A3585"/>
    <w:rsid w:val="007A3793"/>
    <w:rsid w:val="007A396C"/>
    <w:rsid w:val="007A3A0C"/>
    <w:rsid w:val="007A3EF7"/>
    <w:rsid w:val="007A3F62"/>
    <w:rsid w:val="007A44A7"/>
    <w:rsid w:val="007A4FC7"/>
    <w:rsid w:val="007A547E"/>
    <w:rsid w:val="007A55ED"/>
    <w:rsid w:val="007A5973"/>
    <w:rsid w:val="007A5B76"/>
    <w:rsid w:val="007A7B4B"/>
    <w:rsid w:val="007A7ED3"/>
    <w:rsid w:val="007B023E"/>
    <w:rsid w:val="007B0351"/>
    <w:rsid w:val="007B05A6"/>
    <w:rsid w:val="007B096A"/>
    <w:rsid w:val="007B15E8"/>
    <w:rsid w:val="007B1E02"/>
    <w:rsid w:val="007B22F7"/>
    <w:rsid w:val="007B2CE8"/>
    <w:rsid w:val="007B2F39"/>
    <w:rsid w:val="007B304B"/>
    <w:rsid w:val="007B31CE"/>
    <w:rsid w:val="007B33A4"/>
    <w:rsid w:val="007B35DE"/>
    <w:rsid w:val="007B3B23"/>
    <w:rsid w:val="007B405A"/>
    <w:rsid w:val="007B4829"/>
    <w:rsid w:val="007B5371"/>
    <w:rsid w:val="007B560A"/>
    <w:rsid w:val="007B6072"/>
    <w:rsid w:val="007B660D"/>
    <w:rsid w:val="007B6971"/>
    <w:rsid w:val="007B6AF9"/>
    <w:rsid w:val="007C04AB"/>
    <w:rsid w:val="007C0636"/>
    <w:rsid w:val="007C1BA2"/>
    <w:rsid w:val="007C235D"/>
    <w:rsid w:val="007C2B48"/>
    <w:rsid w:val="007C443F"/>
    <w:rsid w:val="007C48DF"/>
    <w:rsid w:val="007C510B"/>
    <w:rsid w:val="007C5368"/>
    <w:rsid w:val="007C541E"/>
    <w:rsid w:val="007C5988"/>
    <w:rsid w:val="007C5F40"/>
    <w:rsid w:val="007C62F1"/>
    <w:rsid w:val="007C6448"/>
    <w:rsid w:val="007C695D"/>
    <w:rsid w:val="007C6C00"/>
    <w:rsid w:val="007C7AF5"/>
    <w:rsid w:val="007C7B0C"/>
    <w:rsid w:val="007C7D88"/>
    <w:rsid w:val="007D047B"/>
    <w:rsid w:val="007D07FB"/>
    <w:rsid w:val="007D0B79"/>
    <w:rsid w:val="007D162B"/>
    <w:rsid w:val="007D1668"/>
    <w:rsid w:val="007D20E9"/>
    <w:rsid w:val="007D25F6"/>
    <w:rsid w:val="007D284C"/>
    <w:rsid w:val="007D285D"/>
    <w:rsid w:val="007D2A3E"/>
    <w:rsid w:val="007D2E06"/>
    <w:rsid w:val="007D329F"/>
    <w:rsid w:val="007D397D"/>
    <w:rsid w:val="007D4518"/>
    <w:rsid w:val="007D4B09"/>
    <w:rsid w:val="007D4BDE"/>
    <w:rsid w:val="007D519F"/>
    <w:rsid w:val="007D5377"/>
    <w:rsid w:val="007D5A4A"/>
    <w:rsid w:val="007D6812"/>
    <w:rsid w:val="007D6CE9"/>
    <w:rsid w:val="007D73D3"/>
    <w:rsid w:val="007D74F8"/>
    <w:rsid w:val="007D7694"/>
    <w:rsid w:val="007D7881"/>
    <w:rsid w:val="007D7C21"/>
    <w:rsid w:val="007D7E3A"/>
    <w:rsid w:val="007E08ED"/>
    <w:rsid w:val="007E0A9F"/>
    <w:rsid w:val="007E0C4D"/>
    <w:rsid w:val="007E0E10"/>
    <w:rsid w:val="007E1574"/>
    <w:rsid w:val="007E1969"/>
    <w:rsid w:val="007E1F62"/>
    <w:rsid w:val="007E2B89"/>
    <w:rsid w:val="007E3016"/>
    <w:rsid w:val="007E30E0"/>
    <w:rsid w:val="007E3354"/>
    <w:rsid w:val="007E340A"/>
    <w:rsid w:val="007E385E"/>
    <w:rsid w:val="007E3A7E"/>
    <w:rsid w:val="007E3AC3"/>
    <w:rsid w:val="007E3D71"/>
    <w:rsid w:val="007E3FBD"/>
    <w:rsid w:val="007E4768"/>
    <w:rsid w:val="007E4A08"/>
    <w:rsid w:val="007E4F31"/>
    <w:rsid w:val="007E530C"/>
    <w:rsid w:val="007E560B"/>
    <w:rsid w:val="007E5968"/>
    <w:rsid w:val="007E5AC2"/>
    <w:rsid w:val="007E6788"/>
    <w:rsid w:val="007E72ED"/>
    <w:rsid w:val="007E777B"/>
    <w:rsid w:val="007E797B"/>
    <w:rsid w:val="007E7C10"/>
    <w:rsid w:val="007F0529"/>
    <w:rsid w:val="007F0DB0"/>
    <w:rsid w:val="007F1505"/>
    <w:rsid w:val="007F18B3"/>
    <w:rsid w:val="007F1BA4"/>
    <w:rsid w:val="007F2070"/>
    <w:rsid w:val="007F2310"/>
    <w:rsid w:val="007F236C"/>
    <w:rsid w:val="007F2921"/>
    <w:rsid w:val="007F2CA1"/>
    <w:rsid w:val="007F301B"/>
    <w:rsid w:val="007F31BE"/>
    <w:rsid w:val="007F3298"/>
    <w:rsid w:val="007F33A2"/>
    <w:rsid w:val="007F353D"/>
    <w:rsid w:val="007F46B2"/>
    <w:rsid w:val="007F4A9F"/>
    <w:rsid w:val="007F4FE8"/>
    <w:rsid w:val="007F57AD"/>
    <w:rsid w:val="007F5F1A"/>
    <w:rsid w:val="007F608F"/>
    <w:rsid w:val="007F63C1"/>
    <w:rsid w:val="007F69F5"/>
    <w:rsid w:val="007F77D4"/>
    <w:rsid w:val="007F7AB6"/>
    <w:rsid w:val="007F7CEC"/>
    <w:rsid w:val="0080066A"/>
    <w:rsid w:val="00800A65"/>
    <w:rsid w:val="00800ABF"/>
    <w:rsid w:val="00801151"/>
    <w:rsid w:val="00801507"/>
    <w:rsid w:val="00801D47"/>
    <w:rsid w:val="00801FDC"/>
    <w:rsid w:val="00802799"/>
    <w:rsid w:val="00802F1A"/>
    <w:rsid w:val="008036E0"/>
    <w:rsid w:val="00803E57"/>
    <w:rsid w:val="00803F8D"/>
    <w:rsid w:val="008042BA"/>
    <w:rsid w:val="008045CB"/>
    <w:rsid w:val="008053F5"/>
    <w:rsid w:val="0080550F"/>
    <w:rsid w:val="00806383"/>
    <w:rsid w:val="00806940"/>
    <w:rsid w:val="00806B67"/>
    <w:rsid w:val="00806F49"/>
    <w:rsid w:val="00807582"/>
    <w:rsid w:val="00807963"/>
    <w:rsid w:val="00807AF7"/>
    <w:rsid w:val="00807BA1"/>
    <w:rsid w:val="00810198"/>
    <w:rsid w:val="00810348"/>
    <w:rsid w:val="00810653"/>
    <w:rsid w:val="00810FCC"/>
    <w:rsid w:val="008118A5"/>
    <w:rsid w:val="00811FE7"/>
    <w:rsid w:val="00812027"/>
    <w:rsid w:val="00812175"/>
    <w:rsid w:val="008121C2"/>
    <w:rsid w:val="00812821"/>
    <w:rsid w:val="0081347F"/>
    <w:rsid w:val="008134BB"/>
    <w:rsid w:val="00813570"/>
    <w:rsid w:val="008141A0"/>
    <w:rsid w:val="0081493B"/>
    <w:rsid w:val="008149E6"/>
    <w:rsid w:val="008152AB"/>
    <w:rsid w:val="00815A16"/>
    <w:rsid w:val="00815A52"/>
    <w:rsid w:val="00815DA8"/>
    <w:rsid w:val="00815FDC"/>
    <w:rsid w:val="00815FDE"/>
    <w:rsid w:val="008161B6"/>
    <w:rsid w:val="008164CC"/>
    <w:rsid w:val="008165BC"/>
    <w:rsid w:val="00816A4E"/>
    <w:rsid w:val="0081786C"/>
    <w:rsid w:val="0081789A"/>
    <w:rsid w:val="00817F72"/>
    <w:rsid w:val="008205D3"/>
    <w:rsid w:val="008206F0"/>
    <w:rsid w:val="00821185"/>
    <w:rsid w:val="0082194D"/>
    <w:rsid w:val="00821AF6"/>
    <w:rsid w:val="00821D7D"/>
    <w:rsid w:val="0082203D"/>
    <w:rsid w:val="008221F9"/>
    <w:rsid w:val="008223EF"/>
    <w:rsid w:val="0082314E"/>
    <w:rsid w:val="0082335B"/>
    <w:rsid w:val="00824339"/>
    <w:rsid w:val="008246DA"/>
    <w:rsid w:val="008258C3"/>
    <w:rsid w:val="00825F55"/>
    <w:rsid w:val="00826247"/>
    <w:rsid w:val="008267D2"/>
    <w:rsid w:val="0082692F"/>
    <w:rsid w:val="00826A94"/>
    <w:rsid w:val="00826AF0"/>
    <w:rsid w:val="00826EF5"/>
    <w:rsid w:val="00826F1B"/>
    <w:rsid w:val="00827E50"/>
    <w:rsid w:val="00830625"/>
    <w:rsid w:val="00830EF3"/>
    <w:rsid w:val="0083167F"/>
    <w:rsid w:val="00831693"/>
    <w:rsid w:val="00831736"/>
    <w:rsid w:val="00831853"/>
    <w:rsid w:val="00831B5E"/>
    <w:rsid w:val="00831FE6"/>
    <w:rsid w:val="008324CD"/>
    <w:rsid w:val="00832756"/>
    <w:rsid w:val="00832FD5"/>
    <w:rsid w:val="0083315E"/>
    <w:rsid w:val="0083356B"/>
    <w:rsid w:val="00833A20"/>
    <w:rsid w:val="00833EE7"/>
    <w:rsid w:val="00834237"/>
    <w:rsid w:val="008342F2"/>
    <w:rsid w:val="00834383"/>
    <w:rsid w:val="008348DD"/>
    <w:rsid w:val="00834ABE"/>
    <w:rsid w:val="00835454"/>
    <w:rsid w:val="0083645C"/>
    <w:rsid w:val="0083683B"/>
    <w:rsid w:val="00836C49"/>
    <w:rsid w:val="008371BB"/>
    <w:rsid w:val="008371C8"/>
    <w:rsid w:val="0083736A"/>
    <w:rsid w:val="0083784A"/>
    <w:rsid w:val="00837E98"/>
    <w:rsid w:val="00837FA4"/>
    <w:rsid w:val="00840104"/>
    <w:rsid w:val="00840467"/>
    <w:rsid w:val="00840C1F"/>
    <w:rsid w:val="00841194"/>
    <w:rsid w:val="008411C9"/>
    <w:rsid w:val="008412B5"/>
    <w:rsid w:val="00841716"/>
    <w:rsid w:val="0084172E"/>
    <w:rsid w:val="008419B5"/>
    <w:rsid w:val="00841FC5"/>
    <w:rsid w:val="00843165"/>
    <w:rsid w:val="00843D0F"/>
    <w:rsid w:val="00844CFD"/>
    <w:rsid w:val="00845709"/>
    <w:rsid w:val="00845887"/>
    <w:rsid w:val="00845A36"/>
    <w:rsid w:val="00845BD4"/>
    <w:rsid w:val="00845D36"/>
    <w:rsid w:val="008460D7"/>
    <w:rsid w:val="00846519"/>
    <w:rsid w:val="0084708F"/>
    <w:rsid w:val="008470D2"/>
    <w:rsid w:val="008474A5"/>
    <w:rsid w:val="0084773D"/>
    <w:rsid w:val="00847EE7"/>
    <w:rsid w:val="00847F21"/>
    <w:rsid w:val="0085097B"/>
    <w:rsid w:val="00850AE0"/>
    <w:rsid w:val="00850CC1"/>
    <w:rsid w:val="00852535"/>
    <w:rsid w:val="008525F0"/>
    <w:rsid w:val="0085276D"/>
    <w:rsid w:val="00852791"/>
    <w:rsid w:val="008529FB"/>
    <w:rsid w:val="00852D1E"/>
    <w:rsid w:val="00852F54"/>
    <w:rsid w:val="00853DD5"/>
    <w:rsid w:val="00853DDF"/>
    <w:rsid w:val="00853EC1"/>
    <w:rsid w:val="0085410E"/>
    <w:rsid w:val="0085433D"/>
    <w:rsid w:val="00854BAA"/>
    <w:rsid w:val="00854F0C"/>
    <w:rsid w:val="008554E4"/>
    <w:rsid w:val="008560C2"/>
    <w:rsid w:val="008567E6"/>
    <w:rsid w:val="00856B2F"/>
    <w:rsid w:val="00856BD1"/>
    <w:rsid w:val="00856D58"/>
    <w:rsid w:val="00856EB5"/>
    <w:rsid w:val="008575DC"/>
    <w:rsid w:val="008576BD"/>
    <w:rsid w:val="008578CE"/>
    <w:rsid w:val="00857EAB"/>
    <w:rsid w:val="00857F35"/>
    <w:rsid w:val="00857F70"/>
    <w:rsid w:val="00860463"/>
    <w:rsid w:val="00860493"/>
    <w:rsid w:val="00860613"/>
    <w:rsid w:val="00860756"/>
    <w:rsid w:val="008609B4"/>
    <w:rsid w:val="008609C1"/>
    <w:rsid w:val="00860ACD"/>
    <w:rsid w:val="008611B6"/>
    <w:rsid w:val="00861416"/>
    <w:rsid w:val="008621C9"/>
    <w:rsid w:val="00862631"/>
    <w:rsid w:val="00862E77"/>
    <w:rsid w:val="00863128"/>
    <w:rsid w:val="00864A58"/>
    <w:rsid w:val="00864CB9"/>
    <w:rsid w:val="00865205"/>
    <w:rsid w:val="008653B3"/>
    <w:rsid w:val="00866197"/>
    <w:rsid w:val="00866278"/>
    <w:rsid w:val="00867403"/>
    <w:rsid w:val="00867B50"/>
    <w:rsid w:val="00867CD3"/>
    <w:rsid w:val="00867DC0"/>
    <w:rsid w:val="00867DCD"/>
    <w:rsid w:val="00870645"/>
    <w:rsid w:val="008706E8"/>
    <w:rsid w:val="00870BD0"/>
    <w:rsid w:val="00870D0B"/>
    <w:rsid w:val="0087137C"/>
    <w:rsid w:val="00871E91"/>
    <w:rsid w:val="00872575"/>
    <w:rsid w:val="00872995"/>
    <w:rsid w:val="008733DA"/>
    <w:rsid w:val="008736FE"/>
    <w:rsid w:val="00873B05"/>
    <w:rsid w:val="00874607"/>
    <w:rsid w:val="0087505C"/>
    <w:rsid w:val="00875EBB"/>
    <w:rsid w:val="00876449"/>
    <w:rsid w:val="00876494"/>
    <w:rsid w:val="008764BE"/>
    <w:rsid w:val="00876500"/>
    <w:rsid w:val="008766F6"/>
    <w:rsid w:val="008768CB"/>
    <w:rsid w:val="008774B7"/>
    <w:rsid w:val="00877C46"/>
    <w:rsid w:val="00877EE2"/>
    <w:rsid w:val="0088084B"/>
    <w:rsid w:val="00880D90"/>
    <w:rsid w:val="008810C8"/>
    <w:rsid w:val="00881136"/>
    <w:rsid w:val="00881977"/>
    <w:rsid w:val="008819A1"/>
    <w:rsid w:val="00881B8D"/>
    <w:rsid w:val="00882E71"/>
    <w:rsid w:val="0088361C"/>
    <w:rsid w:val="00884219"/>
    <w:rsid w:val="00884599"/>
    <w:rsid w:val="00884C96"/>
    <w:rsid w:val="008850E4"/>
    <w:rsid w:val="0088512D"/>
    <w:rsid w:val="0088566F"/>
    <w:rsid w:val="008857EB"/>
    <w:rsid w:val="00886583"/>
    <w:rsid w:val="00886838"/>
    <w:rsid w:val="008868DE"/>
    <w:rsid w:val="00887383"/>
    <w:rsid w:val="008874D1"/>
    <w:rsid w:val="008876F0"/>
    <w:rsid w:val="008876FC"/>
    <w:rsid w:val="008877D1"/>
    <w:rsid w:val="00887C9B"/>
    <w:rsid w:val="00887D45"/>
    <w:rsid w:val="0089007F"/>
    <w:rsid w:val="008900DE"/>
    <w:rsid w:val="00890825"/>
    <w:rsid w:val="008917F7"/>
    <w:rsid w:val="00891BB1"/>
    <w:rsid w:val="00891DB5"/>
    <w:rsid w:val="008922F7"/>
    <w:rsid w:val="00892C63"/>
    <w:rsid w:val="00892D3E"/>
    <w:rsid w:val="00892D57"/>
    <w:rsid w:val="00893865"/>
    <w:rsid w:val="008939AB"/>
    <w:rsid w:val="00894743"/>
    <w:rsid w:val="008959D3"/>
    <w:rsid w:val="00895ADC"/>
    <w:rsid w:val="00895D2B"/>
    <w:rsid w:val="00895E15"/>
    <w:rsid w:val="00896088"/>
    <w:rsid w:val="00897729"/>
    <w:rsid w:val="0089773A"/>
    <w:rsid w:val="008A12F5"/>
    <w:rsid w:val="008A3278"/>
    <w:rsid w:val="008A3616"/>
    <w:rsid w:val="008A3938"/>
    <w:rsid w:val="008A3983"/>
    <w:rsid w:val="008A3F29"/>
    <w:rsid w:val="008A4013"/>
    <w:rsid w:val="008A429C"/>
    <w:rsid w:val="008A42E9"/>
    <w:rsid w:val="008A498E"/>
    <w:rsid w:val="008A4E17"/>
    <w:rsid w:val="008A511F"/>
    <w:rsid w:val="008A5671"/>
    <w:rsid w:val="008A5BF5"/>
    <w:rsid w:val="008A61C0"/>
    <w:rsid w:val="008A620D"/>
    <w:rsid w:val="008A624C"/>
    <w:rsid w:val="008A63AF"/>
    <w:rsid w:val="008A66A9"/>
    <w:rsid w:val="008A671A"/>
    <w:rsid w:val="008A69D8"/>
    <w:rsid w:val="008A7004"/>
    <w:rsid w:val="008A711F"/>
    <w:rsid w:val="008A72AF"/>
    <w:rsid w:val="008A74D0"/>
    <w:rsid w:val="008A74D4"/>
    <w:rsid w:val="008A7628"/>
    <w:rsid w:val="008A7D5A"/>
    <w:rsid w:val="008B0087"/>
    <w:rsid w:val="008B05F8"/>
    <w:rsid w:val="008B1587"/>
    <w:rsid w:val="008B1A90"/>
    <w:rsid w:val="008B1AB0"/>
    <w:rsid w:val="008B1B01"/>
    <w:rsid w:val="008B1C03"/>
    <w:rsid w:val="008B2194"/>
    <w:rsid w:val="008B27F7"/>
    <w:rsid w:val="008B280A"/>
    <w:rsid w:val="008B2876"/>
    <w:rsid w:val="008B2D50"/>
    <w:rsid w:val="008B2F60"/>
    <w:rsid w:val="008B3915"/>
    <w:rsid w:val="008B3BCD"/>
    <w:rsid w:val="008B3DA7"/>
    <w:rsid w:val="008B3E8D"/>
    <w:rsid w:val="008B4117"/>
    <w:rsid w:val="008B42DC"/>
    <w:rsid w:val="008B4CBC"/>
    <w:rsid w:val="008B4D99"/>
    <w:rsid w:val="008B4E0E"/>
    <w:rsid w:val="008B502B"/>
    <w:rsid w:val="008B527C"/>
    <w:rsid w:val="008B5449"/>
    <w:rsid w:val="008B5921"/>
    <w:rsid w:val="008B6A7B"/>
    <w:rsid w:val="008B6C91"/>
    <w:rsid w:val="008B6DF8"/>
    <w:rsid w:val="008B7663"/>
    <w:rsid w:val="008B7692"/>
    <w:rsid w:val="008B7D3E"/>
    <w:rsid w:val="008C01A5"/>
    <w:rsid w:val="008C0A6C"/>
    <w:rsid w:val="008C106C"/>
    <w:rsid w:val="008C10F1"/>
    <w:rsid w:val="008C11AC"/>
    <w:rsid w:val="008C11AE"/>
    <w:rsid w:val="008C1926"/>
    <w:rsid w:val="008C1E03"/>
    <w:rsid w:val="008C1E99"/>
    <w:rsid w:val="008C2B8B"/>
    <w:rsid w:val="008C2C33"/>
    <w:rsid w:val="008C2D57"/>
    <w:rsid w:val="008C2D84"/>
    <w:rsid w:val="008C342D"/>
    <w:rsid w:val="008C361F"/>
    <w:rsid w:val="008C3F99"/>
    <w:rsid w:val="008C4EC0"/>
    <w:rsid w:val="008C506E"/>
    <w:rsid w:val="008C50C5"/>
    <w:rsid w:val="008C572D"/>
    <w:rsid w:val="008C5D0A"/>
    <w:rsid w:val="008C63BE"/>
    <w:rsid w:val="008C6A91"/>
    <w:rsid w:val="008C743B"/>
    <w:rsid w:val="008D0679"/>
    <w:rsid w:val="008D06E6"/>
    <w:rsid w:val="008D0CA0"/>
    <w:rsid w:val="008D1844"/>
    <w:rsid w:val="008D232F"/>
    <w:rsid w:val="008D3221"/>
    <w:rsid w:val="008D33D1"/>
    <w:rsid w:val="008D372B"/>
    <w:rsid w:val="008D3E83"/>
    <w:rsid w:val="008D4007"/>
    <w:rsid w:val="008D4461"/>
    <w:rsid w:val="008D467D"/>
    <w:rsid w:val="008D4B6E"/>
    <w:rsid w:val="008D4F78"/>
    <w:rsid w:val="008D5300"/>
    <w:rsid w:val="008D54F5"/>
    <w:rsid w:val="008D579D"/>
    <w:rsid w:val="008D5AE8"/>
    <w:rsid w:val="008D6C47"/>
    <w:rsid w:val="008D75F5"/>
    <w:rsid w:val="008D76A7"/>
    <w:rsid w:val="008D78B1"/>
    <w:rsid w:val="008D7BB5"/>
    <w:rsid w:val="008E0085"/>
    <w:rsid w:val="008E0134"/>
    <w:rsid w:val="008E1506"/>
    <w:rsid w:val="008E15C1"/>
    <w:rsid w:val="008E166D"/>
    <w:rsid w:val="008E188B"/>
    <w:rsid w:val="008E2AA6"/>
    <w:rsid w:val="008E2B59"/>
    <w:rsid w:val="008E2EDB"/>
    <w:rsid w:val="008E311B"/>
    <w:rsid w:val="008E3638"/>
    <w:rsid w:val="008E3F7B"/>
    <w:rsid w:val="008E455E"/>
    <w:rsid w:val="008E5877"/>
    <w:rsid w:val="008E5E98"/>
    <w:rsid w:val="008E6923"/>
    <w:rsid w:val="008E6DF2"/>
    <w:rsid w:val="008E7276"/>
    <w:rsid w:val="008E747A"/>
    <w:rsid w:val="008E7810"/>
    <w:rsid w:val="008E7C2E"/>
    <w:rsid w:val="008E7F84"/>
    <w:rsid w:val="008F0689"/>
    <w:rsid w:val="008F094E"/>
    <w:rsid w:val="008F154B"/>
    <w:rsid w:val="008F1E78"/>
    <w:rsid w:val="008F305F"/>
    <w:rsid w:val="008F3426"/>
    <w:rsid w:val="008F3BE0"/>
    <w:rsid w:val="008F4406"/>
    <w:rsid w:val="008F445E"/>
    <w:rsid w:val="008F46E7"/>
    <w:rsid w:val="008F494F"/>
    <w:rsid w:val="008F4F5C"/>
    <w:rsid w:val="008F527F"/>
    <w:rsid w:val="008F574D"/>
    <w:rsid w:val="008F57E8"/>
    <w:rsid w:val="008F5E92"/>
    <w:rsid w:val="008F60B9"/>
    <w:rsid w:val="008F61CA"/>
    <w:rsid w:val="008F64CA"/>
    <w:rsid w:val="008F67EE"/>
    <w:rsid w:val="008F6BB3"/>
    <w:rsid w:val="008F6F0B"/>
    <w:rsid w:val="008F6F73"/>
    <w:rsid w:val="008F7C52"/>
    <w:rsid w:val="008F7E4B"/>
    <w:rsid w:val="009005BE"/>
    <w:rsid w:val="0090110C"/>
    <w:rsid w:val="00901146"/>
    <w:rsid w:val="009017DA"/>
    <w:rsid w:val="00901B83"/>
    <w:rsid w:val="00901F74"/>
    <w:rsid w:val="00902167"/>
    <w:rsid w:val="009022E9"/>
    <w:rsid w:val="009023DF"/>
    <w:rsid w:val="00902481"/>
    <w:rsid w:val="00902691"/>
    <w:rsid w:val="00902AC2"/>
    <w:rsid w:val="00902C78"/>
    <w:rsid w:val="00903084"/>
    <w:rsid w:val="0090318B"/>
    <w:rsid w:val="00903374"/>
    <w:rsid w:val="0090366E"/>
    <w:rsid w:val="00903786"/>
    <w:rsid w:val="00903C0E"/>
    <w:rsid w:val="00903D09"/>
    <w:rsid w:val="00904C98"/>
    <w:rsid w:val="00904DD0"/>
    <w:rsid w:val="009050D7"/>
    <w:rsid w:val="00905367"/>
    <w:rsid w:val="00905573"/>
    <w:rsid w:val="00905725"/>
    <w:rsid w:val="00905B00"/>
    <w:rsid w:val="0090603D"/>
    <w:rsid w:val="009068BF"/>
    <w:rsid w:val="0090755E"/>
    <w:rsid w:val="009078A1"/>
    <w:rsid w:val="00907BA7"/>
    <w:rsid w:val="00907E2A"/>
    <w:rsid w:val="0091064E"/>
    <w:rsid w:val="009108F8"/>
    <w:rsid w:val="00910A73"/>
    <w:rsid w:val="0091147D"/>
    <w:rsid w:val="00911EF3"/>
    <w:rsid w:val="00911F14"/>
    <w:rsid w:val="00911FC5"/>
    <w:rsid w:val="0091223B"/>
    <w:rsid w:val="00912A6E"/>
    <w:rsid w:val="00912D1D"/>
    <w:rsid w:val="009130AF"/>
    <w:rsid w:val="009147C5"/>
    <w:rsid w:val="00914BB9"/>
    <w:rsid w:val="00914D22"/>
    <w:rsid w:val="00914FE0"/>
    <w:rsid w:val="009151B8"/>
    <w:rsid w:val="00915582"/>
    <w:rsid w:val="00915653"/>
    <w:rsid w:val="0091642B"/>
    <w:rsid w:val="00916773"/>
    <w:rsid w:val="00916908"/>
    <w:rsid w:val="00917584"/>
    <w:rsid w:val="0091786D"/>
    <w:rsid w:val="00920143"/>
    <w:rsid w:val="009203C2"/>
    <w:rsid w:val="0092135A"/>
    <w:rsid w:val="00921602"/>
    <w:rsid w:val="00921704"/>
    <w:rsid w:val="00921954"/>
    <w:rsid w:val="00921A08"/>
    <w:rsid w:val="0092263B"/>
    <w:rsid w:val="00922657"/>
    <w:rsid w:val="00922D53"/>
    <w:rsid w:val="00922FA5"/>
    <w:rsid w:val="009231F7"/>
    <w:rsid w:val="009233F8"/>
    <w:rsid w:val="00923519"/>
    <w:rsid w:val="00923CAA"/>
    <w:rsid w:val="009243C0"/>
    <w:rsid w:val="009247FA"/>
    <w:rsid w:val="00924E91"/>
    <w:rsid w:val="00924F3B"/>
    <w:rsid w:val="0092500C"/>
    <w:rsid w:val="00925261"/>
    <w:rsid w:val="009252FC"/>
    <w:rsid w:val="009256B4"/>
    <w:rsid w:val="00925B4A"/>
    <w:rsid w:val="00925C21"/>
    <w:rsid w:val="00925DEB"/>
    <w:rsid w:val="009265EE"/>
    <w:rsid w:val="009267A0"/>
    <w:rsid w:val="009268D3"/>
    <w:rsid w:val="009273FE"/>
    <w:rsid w:val="0092757B"/>
    <w:rsid w:val="0092775D"/>
    <w:rsid w:val="00930F56"/>
    <w:rsid w:val="00931723"/>
    <w:rsid w:val="00931782"/>
    <w:rsid w:val="00931A10"/>
    <w:rsid w:val="00931F2A"/>
    <w:rsid w:val="00931F87"/>
    <w:rsid w:val="0093236B"/>
    <w:rsid w:val="009328FC"/>
    <w:rsid w:val="009338B9"/>
    <w:rsid w:val="00933A02"/>
    <w:rsid w:val="00933CF5"/>
    <w:rsid w:val="00934566"/>
    <w:rsid w:val="00934BFF"/>
    <w:rsid w:val="00934EE2"/>
    <w:rsid w:val="009352BC"/>
    <w:rsid w:val="0093534D"/>
    <w:rsid w:val="00935399"/>
    <w:rsid w:val="009357D9"/>
    <w:rsid w:val="009358FA"/>
    <w:rsid w:val="00935AA5"/>
    <w:rsid w:val="00935CB8"/>
    <w:rsid w:val="0093645C"/>
    <w:rsid w:val="009371BD"/>
    <w:rsid w:val="009376C3"/>
    <w:rsid w:val="0093787E"/>
    <w:rsid w:val="00940434"/>
    <w:rsid w:val="00941CCA"/>
    <w:rsid w:val="00943189"/>
    <w:rsid w:val="00943BF0"/>
    <w:rsid w:val="009443BF"/>
    <w:rsid w:val="009443F6"/>
    <w:rsid w:val="0094447C"/>
    <w:rsid w:val="009448E2"/>
    <w:rsid w:val="0094492F"/>
    <w:rsid w:val="00944954"/>
    <w:rsid w:val="00944AE5"/>
    <w:rsid w:val="00945185"/>
    <w:rsid w:val="00946345"/>
    <w:rsid w:val="009463A5"/>
    <w:rsid w:val="009463E1"/>
    <w:rsid w:val="009465B1"/>
    <w:rsid w:val="00946B0E"/>
    <w:rsid w:val="00946CE2"/>
    <w:rsid w:val="0094748F"/>
    <w:rsid w:val="00947967"/>
    <w:rsid w:val="00947A14"/>
    <w:rsid w:val="00947AB0"/>
    <w:rsid w:val="00950AAD"/>
    <w:rsid w:val="0095168D"/>
    <w:rsid w:val="009516D2"/>
    <w:rsid w:val="00951FAC"/>
    <w:rsid w:val="00952438"/>
    <w:rsid w:val="009526FE"/>
    <w:rsid w:val="0095280F"/>
    <w:rsid w:val="00952D06"/>
    <w:rsid w:val="00952E5B"/>
    <w:rsid w:val="00952EF7"/>
    <w:rsid w:val="00953A73"/>
    <w:rsid w:val="00953C8D"/>
    <w:rsid w:val="00953D51"/>
    <w:rsid w:val="009540B0"/>
    <w:rsid w:val="009540F4"/>
    <w:rsid w:val="009543C1"/>
    <w:rsid w:val="00954522"/>
    <w:rsid w:val="0095499F"/>
    <w:rsid w:val="00954C90"/>
    <w:rsid w:val="00954E6A"/>
    <w:rsid w:val="00955201"/>
    <w:rsid w:val="0095522C"/>
    <w:rsid w:val="0095540D"/>
    <w:rsid w:val="00955B7D"/>
    <w:rsid w:val="00955E2E"/>
    <w:rsid w:val="0095618E"/>
    <w:rsid w:val="00956433"/>
    <w:rsid w:val="009568B2"/>
    <w:rsid w:val="009568C5"/>
    <w:rsid w:val="00957522"/>
    <w:rsid w:val="009577AC"/>
    <w:rsid w:val="00957917"/>
    <w:rsid w:val="00957BA4"/>
    <w:rsid w:val="00957C0B"/>
    <w:rsid w:val="009602D0"/>
    <w:rsid w:val="00960E38"/>
    <w:rsid w:val="00961121"/>
    <w:rsid w:val="00961348"/>
    <w:rsid w:val="00961477"/>
    <w:rsid w:val="00961554"/>
    <w:rsid w:val="0096189D"/>
    <w:rsid w:val="00961F5C"/>
    <w:rsid w:val="00961F87"/>
    <w:rsid w:val="0096202D"/>
    <w:rsid w:val="00962131"/>
    <w:rsid w:val="00962326"/>
    <w:rsid w:val="0096255B"/>
    <w:rsid w:val="0096255E"/>
    <w:rsid w:val="009627A6"/>
    <w:rsid w:val="00962CDE"/>
    <w:rsid w:val="0096351F"/>
    <w:rsid w:val="009635EC"/>
    <w:rsid w:val="00964051"/>
    <w:rsid w:val="0096455A"/>
    <w:rsid w:val="009647E7"/>
    <w:rsid w:val="00964AD8"/>
    <w:rsid w:val="00964B76"/>
    <w:rsid w:val="00964F79"/>
    <w:rsid w:val="00965200"/>
    <w:rsid w:val="009654E6"/>
    <w:rsid w:val="00965638"/>
    <w:rsid w:val="00965A9C"/>
    <w:rsid w:val="00965C24"/>
    <w:rsid w:val="009660D3"/>
    <w:rsid w:val="0096647F"/>
    <w:rsid w:val="009668B3"/>
    <w:rsid w:val="00966F11"/>
    <w:rsid w:val="00967971"/>
    <w:rsid w:val="00967B76"/>
    <w:rsid w:val="00967C9C"/>
    <w:rsid w:val="00967CA8"/>
    <w:rsid w:val="00970D08"/>
    <w:rsid w:val="00970DBD"/>
    <w:rsid w:val="00970DD0"/>
    <w:rsid w:val="009710A4"/>
    <w:rsid w:val="00971118"/>
    <w:rsid w:val="00971471"/>
    <w:rsid w:val="00971C13"/>
    <w:rsid w:val="00971CC1"/>
    <w:rsid w:val="00972074"/>
    <w:rsid w:val="00972F8E"/>
    <w:rsid w:val="00973062"/>
    <w:rsid w:val="009730B6"/>
    <w:rsid w:val="009732FD"/>
    <w:rsid w:val="00973547"/>
    <w:rsid w:val="0097383D"/>
    <w:rsid w:val="009739C1"/>
    <w:rsid w:val="0097454E"/>
    <w:rsid w:val="00974881"/>
    <w:rsid w:val="00976DCD"/>
    <w:rsid w:val="00976DEC"/>
    <w:rsid w:val="00976DF8"/>
    <w:rsid w:val="00977636"/>
    <w:rsid w:val="00977DBA"/>
    <w:rsid w:val="00977E04"/>
    <w:rsid w:val="00980618"/>
    <w:rsid w:val="00980693"/>
    <w:rsid w:val="00980851"/>
    <w:rsid w:val="00980E64"/>
    <w:rsid w:val="00980F66"/>
    <w:rsid w:val="0098138C"/>
    <w:rsid w:val="00981DC0"/>
    <w:rsid w:val="00981F83"/>
    <w:rsid w:val="00981FE2"/>
    <w:rsid w:val="009825CA"/>
    <w:rsid w:val="00982F59"/>
    <w:rsid w:val="00983F0D"/>
    <w:rsid w:val="00984009"/>
    <w:rsid w:val="00984181"/>
    <w:rsid w:val="00984212"/>
    <w:rsid w:val="0098427B"/>
    <w:rsid w:val="009842F0"/>
    <w:rsid w:val="009849C2"/>
    <w:rsid w:val="00984A06"/>
    <w:rsid w:val="00984D24"/>
    <w:rsid w:val="00984EAB"/>
    <w:rsid w:val="00984FF1"/>
    <w:rsid w:val="00985141"/>
    <w:rsid w:val="009855F7"/>
    <w:rsid w:val="009858EB"/>
    <w:rsid w:val="00985984"/>
    <w:rsid w:val="00985D8B"/>
    <w:rsid w:val="009865FD"/>
    <w:rsid w:val="00987135"/>
    <w:rsid w:val="00987683"/>
    <w:rsid w:val="00987783"/>
    <w:rsid w:val="009879C6"/>
    <w:rsid w:val="00987A87"/>
    <w:rsid w:val="00987BA7"/>
    <w:rsid w:val="00990A4E"/>
    <w:rsid w:val="009913BD"/>
    <w:rsid w:val="00993709"/>
    <w:rsid w:val="009939BF"/>
    <w:rsid w:val="00993B58"/>
    <w:rsid w:val="009941AC"/>
    <w:rsid w:val="0099428C"/>
    <w:rsid w:val="00994ACC"/>
    <w:rsid w:val="00994CC4"/>
    <w:rsid w:val="00995A84"/>
    <w:rsid w:val="00996071"/>
    <w:rsid w:val="00996BE5"/>
    <w:rsid w:val="00997A53"/>
    <w:rsid w:val="00997B5A"/>
    <w:rsid w:val="00997CF4"/>
    <w:rsid w:val="009A069F"/>
    <w:rsid w:val="009A09DF"/>
    <w:rsid w:val="009A1252"/>
    <w:rsid w:val="009A132E"/>
    <w:rsid w:val="009A17D7"/>
    <w:rsid w:val="009A1815"/>
    <w:rsid w:val="009A18A5"/>
    <w:rsid w:val="009A1C0A"/>
    <w:rsid w:val="009A1C2F"/>
    <w:rsid w:val="009A2A50"/>
    <w:rsid w:val="009A376D"/>
    <w:rsid w:val="009A3950"/>
    <w:rsid w:val="009A395F"/>
    <w:rsid w:val="009A39D3"/>
    <w:rsid w:val="009A3D86"/>
    <w:rsid w:val="009A3F47"/>
    <w:rsid w:val="009A4017"/>
    <w:rsid w:val="009A4703"/>
    <w:rsid w:val="009A4813"/>
    <w:rsid w:val="009A48F6"/>
    <w:rsid w:val="009A4C95"/>
    <w:rsid w:val="009A51AD"/>
    <w:rsid w:val="009A539E"/>
    <w:rsid w:val="009A5451"/>
    <w:rsid w:val="009A5C87"/>
    <w:rsid w:val="009A605C"/>
    <w:rsid w:val="009A6A5F"/>
    <w:rsid w:val="009A6B67"/>
    <w:rsid w:val="009A78F1"/>
    <w:rsid w:val="009A7B80"/>
    <w:rsid w:val="009B0046"/>
    <w:rsid w:val="009B011C"/>
    <w:rsid w:val="009B01AE"/>
    <w:rsid w:val="009B0214"/>
    <w:rsid w:val="009B0571"/>
    <w:rsid w:val="009B05AF"/>
    <w:rsid w:val="009B08BB"/>
    <w:rsid w:val="009B0D49"/>
    <w:rsid w:val="009B143B"/>
    <w:rsid w:val="009B1C89"/>
    <w:rsid w:val="009B2330"/>
    <w:rsid w:val="009B263F"/>
    <w:rsid w:val="009B2A5E"/>
    <w:rsid w:val="009B2B5A"/>
    <w:rsid w:val="009B3567"/>
    <w:rsid w:val="009B3834"/>
    <w:rsid w:val="009B3BC7"/>
    <w:rsid w:val="009B402B"/>
    <w:rsid w:val="009B434E"/>
    <w:rsid w:val="009B4505"/>
    <w:rsid w:val="009B4F24"/>
    <w:rsid w:val="009B518D"/>
    <w:rsid w:val="009B5374"/>
    <w:rsid w:val="009B59FF"/>
    <w:rsid w:val="009B5B89"/>
    <w:rsid w:val="009B5CF3"/>
    <w:rsid w:val="009B625A"/>
    <w:rsid w:val="009B6977"/>
    <w:rsid w:val="009B6B3A"/>
    <w:rsid w:val="009B7023"/>
    <w:rsid w:val="009B733D"/>
    <w:rsid w:val="009B7563"/>
    <w:rsid w:val="009B7CDD"/>
    <w:rsid w:val="009C0275"/>
    <w:rsid w:val="009C04A1"/>
    <w:rsid w:val="009C1374"/>
    <w:rsid w:val="009C1440"/>
    <w:rsid w:val="009C1997"/>
    <w:rsid w:val="009C2089"/>
    <w:rsid w:val="009C2107"/>
    <w:rsid w:val="009C2D0A"/>
    <w:rsid w:val="009C2E5F"/>
    <w:rsid w:val="009C34DC"/>
    <w:rsid w:val="009C36BE"/>
    <w:rsid w:val="009C37DF"/>
    <w:rsid w:val="009C3F3D"/>
    <w:rsid w:val="009C41DA"/>
    <w:rsid w:val="009C4254"/>
    <w:rsid w:val="009C4380"/>
    <w:rsid w:val="009C4E7C"/>
    <w:rsid w:val="009C4EEC"/>
    <w:rsid w:val="009C50CC"/>
    <w:rsid w:val="009C5213"/>
    <w:rsid w:val="009C5895"/>
    <w:rsid w:val="009C5D9E"/>
    <w:rsid w:val="009C658A"/>
    <w:rsid w:val="009C70F5"/>
    <w:rsid w:val="009C76D9"/>
    <w:rsid w:val="009C7CC6"/>
    <w:rsid w:val="009D056B"/>
    <w:rsid w:val="009D12A8"/>
    <w:rsid w:val="009D19DA"/>
    <w:rsid w:val="009D2225"/>
    <w:rsid w:val="009D222D"/>
    <w:rsid w:val="009D24B9"/>
    <w:rsid w:val="009D2C08"/>
    <w:rsid w:val="009D2C3E"/>
    <w:rsid w:val="009D2F7A"/>
    <w:rsid w:val="009D2FF2"/>
    <w:rsid w:val="009D32F5"/>
    <w:rsid w:val="009D3927"/>
    <w:rsid w:val="009D3A59"/>
    <w:rsid w:val="009D3B6B"/>
    <w:rsid w:val="009D3ED4"/>
    <w:rsid w:val="009D4DDF"/>
    <w:rsid w:val="009D5112"/>
    <w:rsid w:val="009D55F4"/>
    <w:rsid w:val="009D5A28"/>
    <w:rsid w:val="009D626F"/>
    <w:rsid w:val="009D63B5"/>
    <w:rsid w:val="009D6EF5"/>
    <w:rsid w:val="009D777A"/>
    <w:rsid w:val="009D7E42"/>
    <w:rsid w:val="009D7E5C"/>
    <w:rsid w:val="009E0625"/>
    <w:rsid w:val="009E0B1E"/>
    <w:rsid w:val="009E1994"/>
    <w:rsid w:val="009E1F85"/>
    <w:rsid w:val="009E22D0"/>
    <w:rsid w:val="009E26E9"/>
    <w:rsid w:val="009E2809"/>
    <w:rsid w:val="009E281A"/>
    <w:rsid w:val="009E2BC0"/>
    <w:rsid w:val="009E3034"/>
    <w:rsid w:val="009E3377"/>
    <w:rsid w:val="009E4712"/>
    <w:rsid w:val="009E4E41"/>
    <w:rsid w:val="009E51BB"/>
    <w:rsid w:val="009E5266"/>
    <w:rsid w:val="009E549F"/>
    <w:rsid w:val="009E6575"/>
    <w:rsid w:val="009E6BF9"/>
    <w:rsid w:val="009E72DA"/>
    <w:rsid w:val="009E76A4"/>
    <w:rsid w:val="009E76AE"/>
    <w:rsid w:val="009E7ABB"/>
    <w:rsid w:val="009E7FD4"/>
    <w:rsid w:val="009F02E4"/>
    <w:rsid w:val="009F06A6"/>
    <w:rsid w:val="009F0A38"/>
    <w:rsid w:val="009F13D3"/>
    <w:rsid w:val="009F1731"/>
    <w:rsid w:val="009F1E66"/>
    <w:rsid w:val="009F2402"/>
    <w:rsid w:val="009F28A8"/>
    <w:rsid w:val="009F2B15"/>
    <w:rsid w:val="009F2E9A"/>
    <w:rsid w:val="009F2EE1"/>
    <w:rsid w:val="009F360F"/>
    <w:rsid w:val="009F3C7A"/>
    <w:rsid w:val="009F3EDA"/>
    <w:rsid w:val="009F473E"/>
    <w:rsid w:val="009F4A15"/>
    <w:rsid w:val="009F4EE4"/>
    <w:rsid w:val="009F5247"/>
    <w:rsid w:val="009F5645"/>
    <w:rsid w:val="009F65B3"/>
    <w:rsid w:val="009F6604"/>
    <w:rsid w:val="009F666D"/>
    <w:rsid w:val="009F682A"/>
    <w:rsid w:val="009F6864"/>
    <w:rsid w:val="009F6889"/>
    <w:rsid w:val="009F6FC1"/>
    <w:rsid w:val="009F78B8"/>
    <w:rsid w:val="00A002CF"/>
    <w:rsid w:val="00A015A0"/>
    <w:rsid w:val="00A0201A"/>
    <w:rsid w:val="00A022BE"/>
    <w:rsid w:val="00A025E3"/>
    <w:rsid w:val="00A025E9"/>
    <w:rsid w:val="00A03C2A"/>
    <w:rsid w:val="00A03D57"/>
    <w:rsid w:val="00A04703"/>
    <w:rsid w:val="00A04714"/>
    <w:rsid w:val="00A04FF1"/>
    <w:rsid w:val="00A0505F"/>
    <w:rsid w:val="00A053E1"/>
    <w:rsid w:val="00A053E7"/>
    <w:rsid w:val="00A054C5"/>
    <w:rsid w:val="00A058A5"/>
    <w:rsid w:val="00A06DFF"/>
    <w:rsid w:val="00A06EC2"/>
    <w:rsid w:val="00A06ED1"/>
    <w:rsid w:val="00A078DA"/>
    <w:rsid w:val="00A07B4B"/>
    <w:rsid w:val="00A07BD3"/>
    <w:rsid w:val="00A10749"/>
    <w:rsid w:val="00A10B9C"/>
    <w:rsid w:val="00A111E2"/>
    <w:rsid w:val="00A125EE"/>
    <w:rsid w:val="00A13D21"/>
    <w:rsid w:val="00A147BF"/>
    <w:rsid w:val="00A14AEC"/>
    <w:rsid w:val="00A14BED"/>
    <w:rsid w:val="00A14E32"/>
    <w:rsid w:val="00A15020"/>
    <w:rsid w:val="00A15120"/>
    <w:rsid w:val="00A1551E"/>
    <w:rsid w:val="00A162D4"/>
    <w:rsid w:val="00A167C1"/>
    <w:rsid w:val="00A16873"/>
    <w:rsid w:val="00A16F6F"/>
    <w:rsid w:val="00A17B90"/>
    <w:rsid w:val="00A210A4"/>
    <w:rsid w:val="00A21419"/>
    <w:rsid w:val="00A223FA"/>
    <w:rsid w:val="00A224F5"/>
    <w:rsid w:val="00A2252D"/>
    <w:rsid w:val="00A2273E"/>
    <w:rsid w:val="00A22861"/>
    <w:rsid w:val="00A22AAF"/>
    <w:rsid w:val="00A22DC5"/>
    <w:rsid w:val="00A233F7"/>
    <w:rsid w:val="00A239EB"/>
    <w:rsid w:val="00A23A54"/>
    <w:rsid w:val="00A23F8D"/>
    <w:rsid w:val="00A2418D"/>
    <w:rsid w:val="00A243D5"/>
    <w:rsid w:val="00A245E4"/>
    <w:rsid w:val="00A24B30"/>
    <w:rsid w:val="00A24C95"/>
    <w:rsid w:val="00A24CB8"/>
    <w:rsid w:val="00A24F2A"/>
    <w:rsid w:val="00A25188"/>
    <w:rsid w:val="00A2599A"/>
    <w:rsid w:val="00A25ACE"/>
    <w:rsid w:val="00A25EAF"/>
    <w:rsid w:val="00A26094"/>
    <w:rsid w:val="00A26408"/>
    <w:rsid w:val="00A268BF"/>
    <w:rsid w:val="00A268E2"/>
    <w:rsid w:val="00A26A0B"/>
    <w:rsid w:val="00A26AC0"/>
    <w:rsid w:val="00A26ADD"/>
    <w:rsid w:val="00A27C01"/>
    <w:rsid w:val="00A27C09"/>
    <w:rsid w:val="00A27C2D"/>
    <w:rsid w:val="00A27F46"/>
    <w:rsid w:val="00A301BF"/>
    <w:rsid w:val="00A302B2"/>
    <w:rsid w:val="00A30C5C"/>
    <w:rsid w:val="00A30D0B"/>
    <w:rsid w:val="00A31280"/>
    <w:rsid w:val="00A31477"/>
    <w:rsid w:val="00A31B27"/>
    <w:rsid w:val="00A31C77"/>
    <w:rsid w:val="00A31E63"/>
    <w:rsid w:val="00A331B4"/>
    <w:rsid w:val="00A33518"/>
    <w:rsid w:val="00A343BE"/>
    <w:rsid w:val="00A34755"/>
    <w:rsid w:val="00A3484E"/>
    <w:rsid w:val="00A34A9D"/>
    <w:rsid w:val="00A34E66"/>
    <w:rsid w:val="00A34F67"/>
    <w:rsid w:val="00A3504C"/>
    <w:rsid w:val="00A356D3"/>
    <w:rsid w:val="00A35DB4"/>
    <w:rsid w:val="00A36ADA"/>
    <w:rsid w:val="00A375A2"/>
    <w:rsid w:val="00A377D8"/>
    <w:rsid w:val="00A37C4D"/>
    <w:rsid w:val="00A37DC3"/>
    <w:rsid w:val="00A405FE"/>
    <w:rsid w:val="00A40DE1"/>
    <w:rsid w:val="00A41F84"/>
    <w:rsid w:val="00A421BC"/>
    <w:rsid w:val="00A42788"/>
    <w:rsid w:val="00A430D6"/>
    <w:rsid w:val="00A434B6"/>
    <w:rsid w:val="00A436DD"/>
    <w:rsid w:val="00A438D8"/>
    <w:rsid w:val="00A4481B"/>
    <w:rsid w:val="00A44B35"/>
    <w:rsid w:val="00A44E7A"/>
    <w:rsid w:val="00A4536A"/>
    <w:rsid w:val="00A459A5"/>
    <w:rsid w:val="00A4673B"/>
    <w:rsid w:val="00A46BAC"/>
    <w:rsid w:val="00A46E6A"/>
    <w:rsid w:val="00A46EB4"/>
    <w:rsid w:val="00A473F2"/>
    <w:rsid w:val="00A473F5"/>
    <w:rsid w:val="00A47970"/>
    <w:rsid w:val="00A47D47"/>
    <w:rsid w:val="00A50197"/>
    <w:rsid w:val="00A5034A"/>
    <w:rsid w:val="00A51AB5"/>
    <w:rsid w:val="00A51B1C"/>
    <w:rsid w:val="00A51B8A"/>
    <w:rsid w:val="00A51E70"/>
    <w:rsid w:val="00A51F9D"/>
    <w:rsid w:val="00A52073"/>
    <w:rsid w:val="00A52264"/>
    <w:rsid w:val="00A52521"/>
    <w:rsid w:val="00A527A2"/>
    <w:rsid w:val="00A53821"/>
    <w:rsid w:val="00A53E8B"/>
    <w:rsid w:val="00A5416A"/>
    <w:rsid w:val="00A54255"/>
    <w:rsid w:val="00A542AE"/>
    <w:rsid w:val="00A54321"/>
    <w:rsid w:val="00A54B89"/>
    <w:rsid w:val="00A54B9B"/>
    <w:rsid w:val="00A54F3F"/>
    <w:rsid w:val="00A55169"/>
    <w:rsid w:val="00A55397"/>
    <w:rsid w:val="00A556B6"/>
    <w:rsid w:val="00A5598A"/>
    <w:rsid w:val="00A56133"/>
    <w:rsid w:val="00A562C3"/>
    <w:rsid w:val="00A565BE"/>
    <w:rsid w:val="00A56D5A"/>
    <w:rsid w:val="00A573BA"/>
    <w:rsid w:val="00A57928"/>
    <w:rsid w:val="00A579F5"/>
    <w:rsid w:val="00A57BF6"/>
    <w:rsid w:val="00A603D6"/>
    <w:rsid w:val="00A60E50"/>
    <w:rsid w:val="00A6125B"/>
    <w:rsid w:val="00A61506"/>
    <w:rsid w:val="00A6174F"/>
    <w:rsid w:val="00A6231D"/>
    <w:rsid w:val="00A628C9"/>
    <w:rsid w:val="00A6393C"/>
    <w:rsid w:val="00A639F4"/>
    <w:rsid w:val="00A63CC2"/>
    <w:rsid w:val="00A64AF5"/>
    <w:rsid w:val="00A64B12"/>
    <w:rsid w:val="00A64ED2"/>
    <w:rsid w:val="00A65157"/>
    <w:rsid w:val="00A65495"/>
    <w:rsid w:val="00A65864"/>
    <w:rsid w:val="00A65E46"/>
    <w:rsid w:val="00A65EAC"/>
    <w:rsid w:val="00A65FAE"/>
    <w:rsid w:val="00A668A0"/>
    <w:rsid w:val="00A66B14"/>
    <w:rsid w:val="00A66BAE"/>
    <w:rsid w:val="00A67176"/>
    <w:rsid w:val="00A6724F"/>
    <w:rsid w:val="00A67A5B"/>
    <w:rsid w:val="00A70025"/>
    <w:rsid w:val="00A701F5"/>
    <w:rsid w:val="00A7039E"/>
    <w:rsid w:val="00A70C5F"/>
    <w:rsid w:val="00A712A8"/>
    <w:rsid w:val="00A71918"/>
    <w:rsid w:val="00A71B59"/>
    <w:rsid w:val="00A71C7A"/>
    <w:rsid w:val="00A7249A"/>
    <w:rsid w:val="00A72A4C"/>
    <w:rsid w:val="00A739A1"/>
    <w:rsid w:val="00A74CFB"/>
    <w:rsid w:val="00A74D0F"/>
    <w:rsid w:val="00A750CF"/>
    <w:rsid w:val="00A753B2"/>
    <w:rsid w:val="00A75814"/>
    <w:rsid w:val="00A762A3"/>
    <w:rsid w:val="00A76CA6"/>
    <w:rsid w:val="00A76FD4"/>
    <w:rsid w:val="00A776C7"/>
    <w:rsid w:val="00A7770C"/>
    <w:rsid w:val="00A8024D"/>
    <w:rsid w:val="00A8034C"/>
    <w:rsid w:val="00A809C2"/>
    <w:rsid w:val="00A80BDF"/>
    <w:rsid w:val="00A8110E"/>
    <w:rsid w:val="00A81A32"/>
    <w:rsid w:val="00A81B0A"/>
    <w:rsid w:val="00A81F21"/>
    <w:rsid w:val="00A81FB8"/>
    <w:rsid w:val="00A8208D"/>
    <w:rsid w:val="00A82580"/>
    <w:rsid w:val="00A82B53"/>
    <w:rsid w:val="00A82B92"/>
    <w:rsid w:val="00A82FCA"/>
    <w:rsid w:val="00A835BD"/>
    <w:rsid w:val="00A83C04"/>
    <w:rsid w:val="00A84073"/>
    <w:rsid w:val="00A84086"/>
    <w:rsid w:val="00A844F4"/>
    <w:rsid w:val="00A84DEE"/>
    <w:rsid w:val="00A8554D"/>
    <w:rsid w:val="00A8573E"/>
    <w:rsid w:val="00A859FE"/>
    <w:rsid w:val="00A85BC4"/>
    <w:rsid w:val="00A863DD"/>
    <w:rsid w:val="00A865B6"/>
    <w:rsid w:val="00A867E0"/>
    <w:rsid w:val="00A86890"/>
    <w:rsid w:val="00A86B45"/>
    <w:rsid w:val="00A86E25"/>
    <w:rsid w:val="00A87CD8"/>
    <w:rsid w:val="00A90A54"/>
    <w:rsid w:val="00A9114D"/>
    <w:rsid w:val="00A9126C"/>
    <w:rsid w:val="00A917C5"/>
    <w:rsid w:val="00A923E6"/>
    <w:rsid w:val="00A924E1"/>
    <w:rsid w:val="00A938C4"/>
    <w:rsid w:val="00A9394C"/>
    <w:rsid w:val="00A93A6B"/>
    <w:rsid w:val="00A93B2A"/>
    <w:rsid w:val="00A93E2A"/>
    <w:rsid w:val="00A93FCC"/>
    <w:rsid w:val="00A946C2"/>
    <w:rsid w:val="00A94729"/>
    <w:rsid w:val="00A94C01"/>
    <w:rsid w:val="00A951C8"/>
    <w:rsid w:val="00A953CB"/>
    <w:rsid w:val="00A955DE"/>
    <w:rsid w:val="00A959D4"/>
    <w:rsid w:val="00A95A4C"/>
    <w:rsid w:val="00A95F85"/>
    <w:rsid w:val="00A96131"/>
    <w:rsid w:val="00A964A6"/>
    <w:rsid w:val="00A96B2D"/>
    <w:rsid w:val="00A96BD7"/>
    <w:rsid w:val="00A971E1"/>
    <w:rsid w:val="00A975C4"/>
    <w:rsid w:val="00A97B15"/>
    <w:rsid w:val="00A97C87"/>
    <w:rsid w:val="00AA20BC"/>
    <w:rsid w:val="00AA2125"/>
    <w:rsid w:val="00AA23CF"/>
    <w:rsid w:val="00AA2738"/>
    <w:rsid w:val="00AA2849"/>
    <w:rsid w:val="00AA28F0"/>
    <w:rsid w:val="00AA2AC3"/>
    <w:rsid w:val="00AA3F41"/>
    <w:rsid w:val="00AA3F73"/>
    <w:rsid w:val="00AA40D9"/>
    <w:rsid w:val="00AA42D5"/>
    <w:rsid w:val="00AA48B8"/>
    <w:rsid w:val="00AA4F70"/>
    <w:rsid w:val="00AA53A6"/>
    <w:rsid w:val="00AA57FE"/>
    <w:rsid w:val="00AA6A12"/>
    <w:rsid w:val="00AB05E7"/>
    <w:rsid w:val="00AB0ED6"/>
    <w:rsid w:val="00AB1DF4"/>
    <w:rsid w:val="00AB1FC5"/>
    <w:rsid w:val="00AB224A"/>
    <w:rsid w:val="00AB224F"/>
    <w:rsid w:val="00AB25C6"/>
    <w:rsid w:val="00AB269E"/>
    <w:rsid w:val="00AB2F66"/>
    <w:rsid w:val="00AB2FAB"/>
    <w:rsid w:val="00AB309E"/>
    <w:rsid w:val="00AB3A78"/>
    <w:rsid w:val="00AB3E9E"/>
    <w:rsid w:val="00AB46F3"/>
    <w:rsid w:val="00AB4C8B"/>
    <w:rsid w:val="00AB553C"/>
    <w:rsid w:val="00AB5AF2"/>
    <w:rsid w:val="00AB5C14"/>
    <w:rsid w:val="00AB5C54"/>
    <w:rsid w:val="00AB6355"/>
    <w:rsid w:val="00AB639E"/>
    <w:rsid w:val="00AB6BF5"/>
    <w:rsid w:val="00AB6E59"/>
    <w:rsid w:val="00AB7098"/>
    <w:rsid w:val="00AB7BDD"/>
    <w:rsid w:val="00AB7DC2"/>
    <w:rsid w:val="00AC02D7"/>
    <w:rsid w:val="00AC02EA"/>
    <w:rsid w:val="00AC03BE"/>
    <w:rsid w:val="00AC0856"/>
    <w:rsid w:val="00AC0923"/>
    <w:rsid w:val="00AC09D9"/>
    <w:rsid w:val="00AC0EC0"/>
    <w:rsid w:val="00AC14EE"/>
    <w:rsid w:val="00AC1EE7"/>
    <w:rsid w:val="00AC204C"/>
    <w:rsid w:val="00AC20B9"/>
    <w:rsid w:val="00AC2250"/>
    <w:rsid w:val="00AC2D0E"/>
    <w:rsid w:val="00AC333F"/>
    <w:rsid w:val="00AC39AB"/>
    <w:rsid w:val="00AC3B1F"/>
    <w:rsid w:val="00AC3BE6"/>
    <w:rsid w:val="00AC3DA8"/>
    <w:rsid w:val="00AC413F"/>
    <w:rsid w:val="00AC4230"/>
    <w:rsid w:val="00AC42A1"/>
    <w:rsid w:val="00AC4324"/>
    <w:rsid w:val="00AC4464"/>
    <w:rsid w:val="00AC53C9"/>
    <w:rsid w:val="00AC562D"/>
    <w:rsid w:val="00AC585C"/>
    <w:rsid w:val="00AC614A"/>
    <w:rsid w:val="00AC6DB4"/>
    <w:rsid w:val="00AC716A"/>
    <w:rsid w:val="00AC75C1"/>
    <w:rsid w:val="00AC7D41"/>
    <w:rsid w:val="00AC7EF0"/>
    <w:rsid w:val="00AD12B9"/>
    <w:rsid w:val="00AD1925"/>
    <w:rsid w:val="00AD1CAE"/>
    <w:rsid w:val="00AD1CCF"/>
    <w:rsid w:val="00AD208B"/>
    <w:rsid w:val="00AD2192"/>
    <w:rsid w:val="00AD279C"/>
    <w:rsid w:val="00AD2BCC"/>
    <w:rsid w:val="00AD2BEF"/>
    <w:rsid w:val="00AD2D54"/>
    <w:rsid w:val="00AD2F3D"/>
    <w:rsid w:val="00AD30C6"/>
    <w:rsid w:val="00AD3D88"/>
    <w:rsid w:val="00AD44F7"/>
    <w:rsid w:val="00AD47E8"/>
    <w:rsid w:val="00AD4CC3"/>
    <w:rsid w:val="00AD5012"/>
    <w:rsid w:val="00AD5813"/>
    <w:rsid w:val="00AD5E16"/>
    <w:rsid w:val="00AD627D"/>
    <w:rsid w:val="00AD6DA3"/>
    <w:rsid w:val="00AD700E"/>
    <w:rsid w:val="00AD7035"/>
    <w:rsid w:val="00AD7581"/>
    <w:rsid w:val="00AD7DD8"/>
    <w:rsid w:val="00AE05D2"/>
    <w:rsid w:val="00AE067D"/>
    <w:rsid w:val="00AE1959"/>
    <w:rsid w:val="00AE1CAD"/>
    <w:rsid w:val="00AE2271"/>
    <w:rsid w:val="00AE2278"/>
    <w:rsid w:val="00AE22C7"/>
    <w:rsid w:val="00AE2C20"/>
    <w:rsid w:val="00AE2FA5"/>
    <w:rsid w:val="00AE32B2"/>
    <w:rsid w:val="00AE421B"/>
    <w:rsid w:val="00AE4A18"/>
    <w:rsid w:val="00AE4C3B"/>
    <w:rsid w:val="00AE5145"/>
    <w:rsid w:val="00AE5542"/>
    <w:rsid w:val="00AE56FC"/>
    <w:rsid w:val="00AE684D"/>
    <w:rsid w:val="00AE697E"/>
    <w:rsid w:val="00AE69B6"/>
    <w:rsid w:val="00AE6E01"/>
    <w:rsid w:val="00AE713F"/>
    <w:rsid w:val="00AE7571"/>
    <w:rsid w:val="00AF0842"/>
    <w:rsid w:val="00AF103A"/>
    <w:rsid w:val="00AF1181"/>
    <w:rsid w:val="00AF1396"/>
    <w:rsid w:val="00AF17CB"/>
    <w:rsid w:val="00AF1D33"/>
    <w:rsid w:val="00AF23C1"/>
    <w:rsid w:val="00AF2C6F"/>
    <w:rsid w:val="00AF2D5A"/>
    <w:rsid w:val="00AF2F79"/>
    <w:rsid w:val="00AF319E"/>
    <w:rsid w:val="00AF36BB"/>
    <w:rsid w:val="00AF4653"/>
    <w:rsid w:val="00AF558C"/>
    <w:rsid w:val="00AF56F5"/>
    <w:rsid w:val="00AF5937"/>
    <w:rsid w:val="00AF59F6"/>
    <w:rsid w:val="00AF65DA"/>
    <w:rsid w:val="00AF69C2"/>
    <w:rsid w:val="00AF7A14"/>
    <w:rsid w:val="00AF7DB7"/>
    <w:rsid w:val="00B00087"/>
    <w:rsid w:val="00B0069A"/>
    <w:rsid w:val="00B00785"/>
    <w:rsid w:val="00B0078E"/>
    <w:rsid w:val="00B00E10"/>
    <w:rsid w:val="00B0151A"/>
    <w:rsid w:val="00B01F47"/>
    <w:rsid w:val="00B020C0"/>
    <w:rsid w:val="00B02153"/>
    <w:rsid w:val="00B02242"/>
    <w:rsid w:val="00B02CC8"/>
    <w:rsid w:val="00B02E8A"/>
    <w:rsid w:val="00B031DF"/>
    <w:rsid w:val="00B03228"/>
    <w:rsid w:val="00B038A1"/>
    <w:rsid w:val="00B03913"/>
    <w:rsid w:val="00B03B29"/>
    <w:rsid w:val="00B03E62"/>
    <w:rsid w:val="00B05436"/>
    <w:rsid w:val="00B05CB5"/>
    <w:rsid w:val="00B05F11"/>
    <w:rsid w:val="00B06547"/>
    <w:rsid w:val="00B0664B"/>
    <w:rsid w:val="00B07166"/>
    <w:rsid w:val="00B07236"/>
    <w:rsid w:val="00B07405"/>
    <w:rsid w:val="00B10076"/>
    <w:rsid w:val="00B10D02"/>
    <w:rsid w:val="00B1135D"/>
    <w:rsid w:val="00B1151A"/>
    <w:rsid w:val="00B11B42"/>
    <w:rsid w:val="00B12019"/>
    <w:rsid w:val="00B12086"/>
    <w:rsid w:val="00B12203"/>
    <w:rsid w:val="00B1220A"/>
    <w:rsid w:val="00B12345"/>
    <w:rsid w:val="00B129D7"/>
    <w:rsid w:val="00B12AB8"/>
    <w:rsid w:val="00B131CE"/>
    <w:rsid w:val="00B142EA"/>
    <w:rsid w:val="00B1459E"/>
    <w:rsid w:val="00B14A8F"/>
    <w:rsid w:val="00B15BD7"/>
    <w:rsid w:val="00B15C90"/>
    <w:rsid w:val="00B15D61"/>
    <w:rsid w:val="00B15FB2"/>
    <w:rsid w:val="00B164EB"/>
    <w:rsid w:val="00B16504"/>
    <w:rsid w:val="00B1684E"/>
    <w:rsid w:val="00B171D8"/>
    <w:rsid w:val="00B179EE"/>
    <w:rsid w:val="00B17B95"/>
    <w:rsid w:val="00B17E8B"/>
    <w:rsid w:val="00B17FC0"/>
    <w:rsid w:val="00B20148"/>
    <w:rsid w:val="00B201E2"/>
    <w:rsid w:val="00B20254"/>
    <w:rsid w:val="00B20A12"/>
    <w:rsid w:val="00B20FCF"/>
    <w:rsid w:val="00B21342"/>
    <w:rsid w:val="00B215B5"/>
    <w:rsid w:val="00B21964"/>
    <w:rsid w:val="00B21FB1"/>
    <w:rsid w:val="00B22554"/>
    <w:rsid w:val="00B23D25"/>
    <w:rsid w:val="00B23E32"/>
    <w:rsid w:val="00B24062"/>
    <w:rsid w:val="00B2419A"/>
    <w:rsid w:val="00B247FD"/>
    <w:rsid w:val="00B25028"/>
    <w:rsid w:val="00B251D6"/>
    <w:rsid w:val="00B25749"/>
    <w:rsid w:val="00B25C8B"/>
    <w:rsid w:val="00B26151"/>
    <w:rsid w:val="00B263C0"/>
    <w:rsid w:val="00B2672F"/>
    <w:rsid w:val="00B26A20"/>
    <w:rsid w:val="00B27532"/>
    <w:rsid w:val="00B27693"/>
    <w:rsid w:val="00B30384"/>
    <w:rsid w:val="00B30B48"/>
    <w:rsid w:val="00B30CF6"/>
    <w:rsid w:val="00B30ED6"/>
    <w:rsid w:val="00B311A4"/>
    <w:rsid w:val="00B313B7"/>
    <w:rsid w:val="00B314EA"/>
    <w:rsid w:val="00B319BA"/>
    <w:rsid w:val="00B32355"/>
    <w:rsid w:val="00B32B38"/>
    <w:rsid w:val="00B32F57"/>
    <w:rsid w:val="00B333DE"/>
    <w:rsid w:val="00B335A7"/>
    <w:rsid w:val="00B33F94"/>
    <w:rsid w:val="00B34BEC"/>
    <w:rsid w:val="00B34E20"/>
    <w:rsid w:val="00B35000"/>
    <w:rsid w:val="00B3536B"/>
    <w:rsid w:val="00B35E4F"/>
    <w:rsid w:val="00B36E13"/>
    <w:rsid w:val="00B37007"/>
    <w:rsid w:val="00B3750F"/>
    <w:rsid w:val="00B37CDC"/>
    <w:rsid w:val="00B37D15"/>
    <w:rsid w:val="00B403C1"/>
    <w:rsid w:val="00B40849"/>
    <w:rsid w:val="00B40CA6"/>
    <w:rsid w:val="00B41277"/>
    <w:rsid w:val="00B414D7"/>
    <w:rsid w:val="00B416BF"/>
    <w:rsid w:val="00B41E7D"/>
    <w:rsid w:val="00B42E1E"/>
    <w:rsid w:val="00B43A0B"/>
    <w:rsid w:val="00B443E4"/>
    <w:rsid w:val="00B445B4"/>
    <w:rsid w:val="00B44C56"/>
    <w:rsid w:val="00B45159"/>
    <w:rsid w:val="00B45636"/>
    <w:rsid w:val="00B45DAE"/>
    <w:rsid w:val="00B45E24"/>
    <w:rsid w:val="00B46046"/>
    <w:rsid w:val="00B467CF"/>
    <w:rsid w:val="00B46AE0"/>
    <w:rsid w:val="00B47146"/>
    <w:rsid w:val="00B479FB"/>
    <w:rsid w:val="00B47CFE"/>
    <w:rsid w:val="00B50223"/>
    <w:rsid w:val="00B5086F"/>
    <w:rsid w:val="00B50D4D"/>
    <w:rsid w:val="00B50F4B"/>
    <w:rsid w:val="00B51271"/>
    <w:rsid w:val="00B51636"/>
    <w:rsid w:val="00B51CC8"/>
    <w:rsid w:val="00B51D1E"/>
    <w:rsid w:val="00B51E8B"/>
    <w:rsid w:val="00B52915"/>
    <w:rsid w:val="00B5323D"/>
    <w:rsid w:val="00B53256"/>
    <w:rsid w:val="00B5333E"/>
    <w:rsid w:val="00B53669"/>
    <w:rsid w:val="00B53940"/>
    <w:rsid w:val="00B53C6F"/>
    <w:rsid w:val="00B54760"/>
    <w:rsid w:val="00B5484D"/>
    <w:rsid w:val="00B548BB"/>
    <w:rsid w:val="00B5542D"/>
    <w:rsid w:val="00B554C9"/>
    <w:rsid w:val="00B55A6E"/>
    <w:rsid w:val="00B55EA0"/>
    <w:rsid w:val="00B563EA"/>
    <w:rsid w:val="00B56CDF"/>
    <w:rsid w:val="00B573AF"/>
    <w:rsid w:val="00B57AF6"/>
    <w:rsid w:val="00B57DEB"/>
    <w:rsid w:val="00B57E8E"/>
    <w:rsid w:val="00B57F17"/>
    <w:rsid w:val="00B601C4"/>
    <w:rsid w:val="00B6085B"/>
    <w:rsid w:val="00B60E51"/>
    <w:rsid w:val="00B60F7F"/>
    <w:rsid w:val="00B6164B"/>
    <w:rsid w:val="00B616FA"/>
    <w:rsid w:val="00B61BF0"/>
    <w:rsid w:val="00B61FC8"/>
    <w:rsid w:val="00B621DB"/>
    <w:rsid w:val="00B6236C"/>
    <w:rsid w:val="00B62CED"/>
    <w:rsid w:val="00B6320A"/>
    <w:rsid w:val="00B63A54"/>
    <w:rsid w:val="00B640D1"/>
    <w:rsid w:val="00B655CE"/>
    <w:rsid w:val="00B65743"/>
    <w:rsid w:val="00B65810"/>
    <w:rsid w:val="00B65856"/>
    <w:rsid w:val="00B65A8E"/>
    <w:rsid w:val="00B65C26"/>
    <w:rsid w:val="00B65C42"/>
    <w:rsid w:val="00B6619B"/>
    <w:rsid w:val="00B66216"/>
    <w:rsid w:val="00B668F3"/>
    <w:rsid w:val="00B66FC9"/>
    <w:rsid w:val="00B671FB"/>
    <w:rsid w:val="00B67D5B"/>
    <w:rsid w:val="00B67FFE"/>
    <w:rsid w:val="00B70006"/>
    <w:rsid w:val="00B7039E"/>
    <w:rsid w:val="00B710B8"/>
    <w:rsid w:val="00B71F42"/>
    <w:rsid w:val="00B72D0A"/>
    <w:rsid w:val="00B734DE"/>
    <w:rsid w:val="00B73727"/>
    <w:rsid w:val="00B744AC"/>
    <w:rsid w:val="00B74601"/>
    <w:rsid w:val="00B756F9"/>
    <w:rsid w:val="00B7589F"/>
    <w:rsid w:val="00B759D7"/>
    <w:rsid w:val="00B75B74"/>
    <w:rsid w:val="00B75BD2"/>
    <w:rsid w:val="00B771C7"/>
    <w:rsid w:val="00B77A2E"/>
    <w:rsid w:val="00B77A77"/>
    <w:rsid w:val="00B77D18"/>
    <w:rsid w:val="00B80155"/>
    <w:rsid w:val="00B80C0B"/>
    <w:rsid w:val="00B81705"/>
    <w:rsid w:val="00B82238"/>
    <w:rsid w:val="00B82B9A"/>
    <w:rsid w:val="00B82C78"/>
    <w:rsid w:val="00B82FAB"/>
    <w:rsid w:val="00B8313A"/>
    <w:rsid w:val="00B8362F"/>
    <w:rsid w:val="00B836DF"/>
    <w:rsid w:val="00B83B61"/>
    <w:rsid w:val="00B84737"/>
    <w:rsid w:val="00B84A2C"/>
    <w:rsid w:val="00B84B15"/>
    <w:rsid w:val="00B84DFD"/>
    <w:rsid w:val="00B8555D"/>
    <w:rsid w:val="00B85ACE"/>
    <w:rsid w:val="00B8613B"/>
    <w:rsid w:val="00B86D0B"/>
    <w:rsid w:val="00B86FFA"/>
    <w:rsid w:val="00B874C7"/>
    <w:rsid w:val="00B8775D"/>
    <w:rsid w:val="00B90498"/>
    <w:rsid w:val="00B909AB"/>
    <w:rsid w:val="00B911A6"/>
    <w:rsid w:val="00B914B2"/>
    <w:rsid w:val="00B916E1"/>
    <w:rsid w:val="00B91B64"/>
    <w:rsid w:val="00B91C5F"/>
    <w:rsid w:val="00B91F7E"/>
    <w:rsid w:val="00B91FF6"/>
    <w:rsid w:val="00B920AE"/>
    <w:rsid w:val="00B925E8"/>
    <w:rsid w:val="00B92732"/>
    <w:rsid w:val="00B92C90"/>
    <w:rsid w:val="00B93503"/>
    <w:rsid w:val="00B93807"/>
    <w:rsid w:val="00B950AD"/>
    <w:rsid w:val="00B95AAB"/>
    <w:rsid w:val="00B961CD"/>
    <w:rsid w:val="00B96710"/>
    <w:rsid w:val="00B96E4D"/>
    <w:rsid w:val="00B96FBA"/>
    <w:rsid w:val="00B97700"/>
    <w:rsid w:val="00B97C35"/>
    <w:rsid w:val="00BA0643"/>
    <w:rsid w:val="00BA0775"/>
    <w:rsid w:val="00BA0911"/>
    <w:rsid w:val="00BA0B6F"/>
    <w:rsid w:val="00BA10BE"/>
    <w:rsid w:val="00BA1392"/>
    <w:rsid w:val="00BA15CD"/>
    <w:rsid w:val="00BA1880"/>
    <w:rsid w:val="00BA1E8F"/>
    <w:rsid w:val="00BA278C"/>
    <w:rsid w:val="00BA31E8"/>
    <w:rsid w:val="00BA3382"/>
    <w:rsid w:val="00BA36F5"/>
    <w:rsid w:val="00BA39E7"/>
    <w:rsid w:val="00BA44B7"/>
    <w:rsid w:val="00BA4557"/>
    <w:rsid w:val="00BA46A6"/>
    <w:rsid w:val="00BA4973"/>
    <w:rsid w:val="00BA4C6F"/>
    <w:rsid w:val="00BA4E27"/>
    <w:rsid w:val="00BA54ED"/>
    <w:rsid w:val="00BA55E0"/>
    <w:rsid w:val="00BA6485"/>
    <w:rsid w:val="00BA68FE"/>
    <w:rsid w:val="00BA6BD4"/>
    <w:rsid w:val="00BA6C7A"/>
    <w:rsid w:val="00BA743F"/>
    <w:rsid w:val="00BA7441"/>
    <w:rsid w:val="00BA7D5B"/>
    <w:rsid w:val="00BA7F36"/>
    <w:rsid w:val="00BB00FC"/>
    <w:rsid w:val="00BB015A"/>
    <w:rsid w:val="00BB09B5"/>
    <w:rsid w:val="00BB140C"/>
    <w:rsid w:val="00BB1556"/>
    <w:rsid w:val="00BB17D1"/>
    <w:rsid w:val="00BB1A26"/>
    <w:rsid w:val="00BB23CA"/>
    <w:rsid w:val="00BB27F0"/>
    <w:rsid w:val="00BB2985"/>
    <w:rsid w:val="00BB3752"/>
    <w:rsid w:val="00BB484E"/>
    <w:rsid w:val="00BB4CFE"/>
    <w:rsid w:val="00BB4EF2"/>
    <w:rsid w:val="00BB5460"/>
    <w:rsid w:val="00BB54EC"/>
    <w:rsid w:val="00BB5580"/>
    <w:rsid w:val="00BB5702"/>
    <w:rsid w:val="00BB5D13"/>
    <w:rsid w:val="00BB5FB4"/>
    <w:rsid w:val="00BB6688"/>
    <w:rsid w:val="00BB7345"/>
    <w:rsid w:val="00BB79B7"/>
    <w:rsid w:val="00BB7A46"/>
    <w:rsid w:val="00BB7F92"/>
    <w:rsid w:val="00BC03E3"/>
    <w:rsid w:val="00BC06E8"/>
    <w:rsid w:val="00BC0AA1"/>
    <w:rsid w:val="00BC0D85"/>
    <w:rsid w:val="00BC26D4"/>
    <w:rsid w:val="00BC28E0"/>
    <w:rsid w:val="00BC2A3F"/>
    <w:rsid w:val="00BC3816"/>
    <w:rsid w:val="00BC4085"/>
    <w:rsid w:val="00BC4176"/>
    <w:rsid w:val="00BC423D"/>
    <w:rsid w:val="00BC42EF"/>
    <w:rsid w:val="00BC4A3B"/>
    <w:rsid w:val="00BC4F81"/>
    <w:rsid w:val="00BC534F"/>
    <w:rsid w:val="00BC56E9"/>
    <w:rsid w:val="00BC593F"/>
    <w:rsid w:val="00BC6C18"/>
    <w:rsid w:val="00BC6CDA"/>
    <w:rsid w:val="00BC7227"/>
    <w:rsid w:val="00BC790D"/>
    <w:rsid w:val="00BC7DA0"/>
    <w:rsid w:val="00BD0651"/>
    <w:rsid w:val="00BD1A0A"/>
    <w:rsid w:val="00BD1BAD"/>
    <w:rsid w:val="00BD29DA"/>
    <w:rsid w:val="00BD2D34"/>
    <w:rsid w:val="00BD3707"/>
    <w:rsid w:val="00BD3EDA"/>
    <w:rsid w:val="00BD47CB"/>
    <w:rsid w:val="00BD5CD8"/>
    <w:rsid w:val="00BD5FA6"/>
    <w:rsid w:val="00BD5FAC"/>
    <w:rsid w:val="00BD6190"/>
    <w:rsid w:val="00BD654E"/>
    <w:rsid w:val="00BD7142"/>
    <w:rsid w:val="00BD72B9"/>
    <w:rsid w:val="00BD7645"/>
    <w:rsid w:val="00BD7B99"/>
    <w:rsid w:val="00BD7EEF"/>
    <w:rsid w:val="00BE0974"/>
    <w:rsid w:val="00BE0C80"/>
    <w:rsid w:val="00BE0CAC"/>
    <w:rsid w:val="00BE14CE"/>
    <w:rsid w:val="00BE1825"/>
    <w:rsid w:val="00BE1CFC"/>
    <w:rsid w:val="00BE2D87"/>
    <w:rsid w:val="00BE332B"/>
    <w:rsid w:val="00BE3F0F"/>
    <w:rsid w:val="00BE3F67"/>
    <w:rsid w:val="00BE4200"/>
    <w:rsid w:val="00BE4663"/>
    <w:rsid w:val="00BE4C98"/>
    <w:rsid w:val="00BE5B2F"/>
    <w:rsid w:val="00BE5EBA"/>
    <w:rsid w:val="00BE60DD"/>
    <w:rsid w:val="00BE64EF"/>
    <w:rsid w:val="00BE6563"/>
    <w:rsid w:val="00BE679C"/>
    <w:rsid w:val="00BE6888"/>
    <w:rsid w:val="00BE6CFB"/>
    <w:rsid w:val="00BE701B"/>
    <w:rsid w:val="00BE71A9"/>
    <w:rsid w:val="00BE758D"/>
    <w:rsid w:val="00BE77B0"/>
    <w:rsid w:val="00BE7E9E"/>
    <w:rsid w:val="00BF00CB"/>
    <w:rsid w:val="00BF0849"/>
    <w:rsid w:val="00BF0AAE"/>
    <w:rsid w:val="00BF1482"/>
    <w:rsid w:val="00BF1F9A"/>
    <w:rsid w:val="00BF220A"/>
    <w:rsid w:val="00BF2603"/>
    <w:rsid w:val="00BF2731"/>
    <w:rsid w:val="00BF2A42"/>
    <w:rsid w:val="00BF2A43"/>
    <w:rsid w:val="00BF3006"/>
    <w:rsid w:val="00BF395A"/>
    <w:rsid w:val="00BF3A54"/>
    <w:rsid w:val="00BF457D"/>
    <w:rsid w:val="00BF4916"/>
    <w:rsid w:val="00BF4C85"/>
    <w:rsid w:val="00BF4F9E"/>
    <w:rsid w:val="00BF5314"/>
    <w:rsid w:val="00BF55F3"/>
    <w:rsid w:val="00BF637C"/>
    <w:rsid w:val="00BF66E1"/>
    <w:rsid w:val="00BF6D31"/>
    <w:rsid w:val="00BF6EFE"/>
    <w:rsid w:val="00BF7343"/>
    <w:rsid w:val="00BF74EB"/>
    <w:rsid w:val="00BF79DA"/>
    <w:rsid w:val="00C00731"/>
    <w:rsid w:val="00C019F2"/>
    <w:rsid w:val="00C02A2E"/>
    <w:rsid w:val="00C02DA4"/>
    <w:rsid w:val="00C02EF8"/>
    <w:rsid w:val="00C0357F"/>
    <w:rsid w:val="00C0367D"/>
    <w:rsid w:val="00C0377E"/>
    <w:rsid w:val="00C03921"/>
    <w:rsid w:val="00C03B9F"/>
    <w:rsid w:val="00C03D45"/>
    <w:rsid w:val="00C03D8C"/>
    <w:rsid w:val="00C03E96"/>
    <w:rsid w:val="00C040F1"/>
    <w:rsid w:val="00C04639"/>
    <w:rsid w:val="00C04CF2"/>
    <w:rsid w:val="00C04F99"/>
    <w:rsid w:val="00C055EC"/>
    <w:rsid w:val="00C057D2"/>
    <w:rsid w:val="00C063E1"/>
    <w:rsid w:val="00C0642B"/>
    <w:rsid w:val="00C074C2"/>
    <w:rsid w:val="00C07872"/>
    <w:rsid w:val="00C07EEB"/>
    <w:rsid w:val="00C10107"/>
    <w:rsid w:val="00C1064A"/>
    <w:rsid w:val="00C10DC9"/>
    <w:rsid w:val="00C125CA"/>
    <w:rsid w:val="00C129CF"/>
    <w:rsid w:val="00C12FB3"/>
    <w:rsid w:val="00C1372D"/>
    <w:rsid w:val="00C139F7"/>
    <w:rsid w:val="00C13DBA"/>
    <w:rsid w:val="00C14297"/>
    <w:rsid w:val="00C14357"/>
    <w:rsid w:val="00C14482"/>
    <w:rsid w:val="00C14806"/>
    <w:rsid w:val="00C14AC1"/>
    <w:rsid w:val="00C14DB1"/>
    <w:rsid w:val="00C1520D"/>
    <w:rsid w:val="00C15409"/>
    <w:rsid w:val="00C15554"/>
    <w:rsid w:val="00C15D64"/>
    <w:rsid w:val="00C1655E"/>
    <w:rsid w:val="00C16E01"/>
    <w:rsid w:val="00C17341"/>
    <w:rsid w:val="00C17FA9"/>
    <w:rsid w:val="00C20084"/>
    <w:rsid w:val="00C211EA"/>
    <w:rsid w:val="00C2179A"/>
    <w:rsid w:val="00C21B38"/>
    <w:rsid w:val="00C21DA4"/>
    <w:rsid w:val="00C22500"/>
    <w:rsid w:val="00C22F64"/>
    <w:rsid w:val="00C241C7"/>
    <w:rsid w:val="00C24EEF"/>
    <w:rsid w:val="00C24F85"/>
    <w:rsid w:val="00C2525F"/>
    <w:rsid w:val="00C25377"/>
    <w:rsid w:val="00C25905"/>
    <w:rsid w:val="00C25CF6"/>
    <w:rsid w:val="00C265E9"/>
    <w:rsid w:val="00C26ACB"/>
    <w:rsid w:val="00C26BFF"/>
    <w:rsid w:val="00C26C36"/>
    <w:rsid w:val="00C26D1C"/>
    <w:rsid w:val="00C27582"/>
    <w:rsid w:val="00C27907"/>
    <w:rsid w:val="00C30890"/>
    <w:rsid w:val="00C309B2"/>
    <w:rsid w:val="00C30C4B"/>
    <w:rsid w:val="00C31615"/>
    <w:rsid w:val="00C31BB1"/>
    <w:rsid w:val="00C31FCE"/>
    <w:rsid w:val="00C32331"/>
    <w:rsid w:val="00C32768"/>
    <w:rsid w:val="00C334D3"/>
    <w:rsid w:val="00C336DF"/>
    <w:rsid w:val="00C33AB9"/>
    <w:rsid w:val="00C33D24"/>
    <w:rsid w:val="00C3406E"/>
    <w:rsid w:val="00C349D6"/>
    <w:rsid w:val="00C3539D"/>
    <w:rsid w:val="00C35E96"/>
    <w:rsid w:val="00C35EE3"/>
    <w:rsid w:val="00C3605E"/>
    <w:rsid w:val="00C36409"/>
    <w:rsid w:val="00C36773"/>
    <w:rsid w:val="00C37746"/>
    <w:rsid w:val="00C37C41"/>
    <w:rsid w:val="00C40481"/>
    <w:rsid w:val="00C40691"/>
    <w:rsid w:val="00C407C8"/>
    <w:rsid w:val="00C40960"/>
    <w:rsid w:val="00C40D6A"/>
    <w:rsid w:val="00C410A5"/>
    <w:rsid w:val="00C41164"/>
    <w:rsid w:val="00C41694"/>
    <w:rsid w:val="00C4176C"/>
    <w:rsid w:val="00C41DA7"/>
    <w:rsid w:val="00C41EA8"/>
    <w:rsid w:val="00C420A5"/>
    <w:rsid w:val="00C420B0"/>
    <w:rsid w:val="00C420C1"/>
    <w:rsid w:val="00C42352"/>
    <w:rsid w:val="00C42398"/>
    <w:rsid w:val="00C42CE0"/>
    <w:rsid w:val="00C431C4"/>
    <w:rsid w:val="00C431DF"/>
    <w:rsid w:val="00C43918"/>
    <w:rsid w:val="00C4412D"/>
    <w:rsid w:val="00C443F0"/>
    <w:rsid w:val="00C44A19"/>
    <w:rsid w:val="00C44F1F"/>
    <w:rsid w:val="00C452BC"/>
    <w:rsid w:val="00C456A0"/>
    <w:rsid w:val="00C456BD"/>
    <w:rsid w:val="00C45BD6"/>
    <w:rsid w:val="00C45F4D"/>
    <w:rsid w:val="00C460B3"/>
    <w:rsid w:val="00C4643B"/>
    <w:rsid w:val="00C46D95"/>
    <w:rsid w:val="00C46F89"/>
    <w:rsid w:val="00C47659"/>
    <w:rsid w:val="00C47729"/>
    <w:rsid w:val="00C477DF"/>
    <w:rsid w:val="00C5014C"/>
    <w:rsid w:val="00C506FA"/>
    <w:rsid w:val="00C508D9"/>
    <w:rsid w:val="00C50A61"/>
    <w:rsid w:val="00C50C1E"/>
    <w:rsid w:val="00C50DAE"/>
    <w:rsid w:val="00C51180"/>
    <w:rsid w:val="00C518CC"/>
    <w:rsid w:val="00C51A20"/>
    <w:rsid w:val="00C51E54"/>
    <w:rsid w:val="00C523C0"/>
    <w:rsid w:val="00C52E5D"/>
    <w:rsid w:val="00C52E76"/>
    <w:rsid w:val="00C530DC"/>
    <w:rsid w:val="00C5318F"/>
    <w:rsid w:val="00C5350D"/>
    <w:rsid w:val="00C542D0"/>
    <w:rsid w:val="00C54517"/>
    <w:rsid w:val="00C5502A"/>
    <w:rsid w:val="00C55104"/>
    <w:rsid w:val="00C5569B"/>
    <w:rsid w:val="00C556F4"/>
    <w:rsid w:val="00C55768"/>
    <w:rsid w:val="00C559B9"/>
    <w:rsid w:val="00C55BF2"/>
    <w:rsid w:val="00C55D38"/>
    <w:rsid w:val="00C56517"/>
    <w:rsid w:val="00C567AC"/>
    <w:rsid w:val="00C56B2D"/>
    <w:rsid w:val="00C56C20"/>
    <w:rsid w:val="00C57876"/>
    <w:rsid w:val="00C57917"/>
    <w:rsid w:val="00C57A26"/>
    <w:rsid w:val="00C57D77"/>
    <w:rsid w:val="00C60116"/>
    <w:rsid w:val="00C60472"/>
    <w:rsid w:val="00C604B6"/>
    <w:rsid w:val="00C60A92"/>
    <w:rsid w:val="00C6101D"/>
    <w:rsid w:val="00C6123C"/>
    <w:rsid w:val="00C61322"/>
    <w:rsid w:val="00C61895"/>
    <w:rsid w:val="00C619E2"/>
    <w:rsid w:val="00C61BF1"/>
    <w:rsid w:val="00C61D25"/>
    <w:rsid w:val="00C61D2A"/>
    <w:rsid w:val="00C61FDF"/>
    <w:rsid w:val="00C62191"/>
    <w:rsid w:val="00C62687"/>
    <w:rsid w:val="00C62CB7"/>
    <w:rsid w:val="00C62FE8"/>
    <w:rsid w:val="00C6311A"/>
    <w:rsid w:val="00C6314D"/>
    <w:rsid w:val="00C634BC"/>
    <w:rsid w:val="00C63CBA"/>
    <w:rsid w:val="00C63DB6"/>
    <w:rsid w:val="00C63FA7"/>
    <w:rsid w:val="00C64C99"/>
    <w:rsid w:val="00C64CF2"/>
    <w:rsid w:val="00C64D87"/>
    <w:rsid w:val="00C6548E"/>
    <w:rsid w:val="00C65944"/>
    <w:rsid w:val="00C65AB9"/>
    <w:rsid w:val="00C65EA9"/>
    <w:rsid w:val="00C66666"/>
    <w:rsid w:val="00C66F17"/>
    <w:rsid w:val="00C67238"/>
    <w:rsid w:val="00C7084D"/>
    <w:rsid w:val="00C71089"/>
    <w:rsid w:val="00C7123A"/>
    <w:rsid w:val="00C71F37"/>
    <w:rsid w:val="00C721C4"/>
    <w:rsid w:val="00C7229D"/>
    <w:rsid w:val="00C725D0"/>
    <w:rsid w:val="00C72DF7"/>
    <w:rsid w:val="00C7315E"/>
    <w:rsid w:val="00C738BE"/>
    <w:rsid w:val="00C73B1F"/>
    <w:rsid w:val="00C7424C"/>
    <w:rsid w:val="00C74495"/>
    <w:rsid w:val="00C74DE4"/>
    <w:rsid w:val="00C75275"/>
    <w:rsid w:val="00C75601"/>
    <w:rsid w:val="00C75895"/>
    <w:rsid w:val="00C75BBB"/>
    <w:rsid w:val="00C75E8D"/>
    <w:rsid w:val="00C7669D"/>
    <w:rsid w:val="00C7685E"/>
    <w:rsid w:val="00C771E0"/>
    <w:rsid w:val="00C77274"/>
    <w:rsid w:val="00C80770"/>
    <w:rsid w:val="00C80ADD"/>
    <w:rsid w:val="00C81445"/>
    <w:rsid w:val="00C81792"/>
    <w:rsid w:val="00C819BB"/>
    <w:rsid w:val="00C81E1E"/>
    <w:rsid w:val="00C81E25"/>
    <w:rsid w:val="00C820C4"/>
    <w:rsid w:val="00C8224F"/>
    <w:rsid w:val="00C82272"/>
    <w:rsid w:val="00C8245A"/>
    <w:rsid w:val="00C82723"/>
    <w:rsid w:val="00C82BEF"/>
    <w:rsid w:val="00C83555"/>
    <w:rsid w:val="00C83ABB"/>
    <w:rsid w:val="00C83C9F"/>
    <w:rsid w:val="00C84C64"/>
    <w:rsid w:val="00C85350"/>
    <w:rsid w:val="00C858FC"/>
    <w:rsid w:val="00C861EB"/>
    <w:rsid w:val="00C90633"/>
    <w:rsid w:val="00C90A5E"/>
    <w:rsid w:val="00C90B34"/>
    <w:rsid w:val="00C90DD2"/>
    <w:rsid w:val="00C9174D"/>
    <w:rsid w:val="00C919C9"/>
    <w:rsid w:val="00C92880"/>
    <w:rsid w:val="00C92CC3"/>
    <w:rsid w:val="00C92EFC"/>
    <w:rsid w:val="00C92F8D"/>
    <w:rsid w:val="00C93525"/>
    <w:rsid w:val="00C93E81"/>
    <w:rsid w:val="00C93F22"/>
    <w:rsid w:val="00C94840"/>
    <w:rsid w:val="00C94E4C"/>
    <w:rsid w:val="00C95623"/>
    <w:rsid w:val="00C956C7"/>
    <w:rsid w:val="00C95A8C"/>
    <w:rsid w:val="00C95FC1"/>
    <w:rsid w:val="00C96210"/>
    <w:rsid w:val="00C96F9A"/>
    <w:rsid w:val="00C97873"/>
    <w:rsid w:val="00C97C74"/>
    <w:rsid w:val="00CA025A"/>
    <w:rsid w:val="00CA0BE7"/>
    <w:rsid w:val="00CA0E6E"/>
    <w:rsid w:val="00CA1684"/>
    <w:rsid w:val="00CA1AD5"/>
    <w:rsid w:val="00CA221B"/>
    <w:rsid w:val="00CA36B5"/>
    <w:rsid w:val="00CA3FAA"/>
    <w:rsid w:val="00CA4A6D"/>
    <w:rsid w:val="00CA4CDE"/>
    <w:rsid w:val="00CA4EE3"/>
    <w:rsid w:val="00CA5014"/>
    <w:rsid w:val="00CA5422"/>
    <w:rsid w:val="00CA54BB"/>
    <w:rsid w:val="00CA5BCD"/>
    <w:rsid w:val="00CA6B98"/>
    <w:rsid w:val="00CA7118"/>
    <w:rsid w:val="00CA7AF7"/>
    <w:rsid w:val="00CA7CEF"/>
    <w:rsid w:val="00CA7EFB"/>
    <w:rsid w:val="00CB0089"/>
    <w:rsid w:val="00CB027F"/>
    <w:rsid w:val="00CB0573"/>
    <w:rsid w:val="00CB0A52"/>
    <w:rsid w:val="00CB0E8B"/>
    <w:rsid w:val="00CB0ECF"/>
    <w:rsid w:val="00CB12C5"/>
    <w:rsid w:val="00CB13AB"/>
    <w:rsid w:val="00CB1533"/>
    <w:rsid w:val="00CB23F0"/>
    <w:rsid w:val="00CB2846"/>
    <w:rsid w:val="00CB2BD0"/>
    <w:rsid w:val="00CB2F64"/>
    <w:rsid w:val="00CB32DA"/>
    <w:rsid w:val="00CB35B5"/>
    <w:rsid w:val="00CB35DC"/>
    <w:rsid w:val="00CB37A1"/>
    <w:rsid w:val="00CB397D"/>
    <w:rsid w:val="00CB3A9E"/>
    <w:rsid w:val="00CB3EE2"/>
    <w:rsid w:val="00CB509B"/>
    <w:rsid w:val="00CB509E"/>
    <w:rsid w:val="00CB50B3"/>
    <w:rsid w:val="00CB514B"/>
    <w:rsid w:val="00CB6C14"/>
    <w:rsid w:val="00CB6DB0"/>
    <w:rsid w:val="00CB77EE"/>
    <w:rsid w:val="00CB78FB"/>
    <w:rsid w:val="00CB7E24"/>
    <w:rsid w:val="00CC00AC"/>
    <w:rsid w:val="00CC0247"/>
    <w:rsid w:val="00CC08B3"/>
    <w:rsid w:val="00CC0C8B"/>
    <w:rsid w:val="00CC0EBB"/>
    <w:rsid w:val="00CC0EFF"/>
    <w:rsid w:val="00CC1441"/>
    <w:rsid w:val="00CC166A"/>
    <w:rsid w:val="00CC1D14"/>
    <w:rsid w:val="00CC22BB"/>
    <w:rsid w:val="00CC2653"/>
    <w:rsid w:val="00CC2B09"/>
    <w:rsid w:val="00CC309A"/>
    <w:rsid w:val="00CC3483"/>
    <w:rsid w:val="00CC348F"/>
    <w:rsid w:val="00CC3885"/>
    <w:rsid w:val="00CC4245"/>
    <w:rsid w:val="00CC4356"/>
    <w:rsid w:val="00CC437D"/>
    <w:rsid w:val="00CC5713"/>
    <w:rsid w:val="00CC596A"/>
    <w:rsid w:val="00CC5FEF"/>
    <w:rsid w:val="00CC6234"/>
    <w:rsid w:val="00CC6297"/>
    <w:rsid w:val="00CC636A"/>
    <w:rsid w:val="00CC6FC3"/>
    <w:rsid w:val="00CC722D"/>
    <w:rsid w:val="00CC7365"/>
    <w:rsid w:val="00CC74E6"/>
    <w:rsid w:val="00CC75F7"/>
    <w:rsid w:val="00CC7690"/>
    <w:rsid w:val="00CC7B16"/>
    <w:rsid w:val="00CD05D7"/>
    <w:rsid w:val="00CD0C6F"/>
    <w:rsid w:val="00CD0D1C"/>
    <w:rsid w:val="00CD1656"/>
    <w:rsid w:val="00CD1986"/>
    <w:rsid w:val="00CD1D37"/>
    <w:rsid w:val="00CD22B2"/>
    <w:rsid w:val="00CD2424"/>
    <w:rsid w:val="00CD276B"/>
    <w:rsid w:val="00CD2E41"/>
    <w:rsid w:val="00CD3187"/>
    <w:rsid w:val="00CD336E"/>
    <w:rsid w:val="00CD3671"/>
    <w:rsid w:val="00CD3CB5"/>
    <w:rsid w:val="00CD4163"/>
    <w:rsid w:val="00CD4265"/>
    <w:rsid w:val="00CD43A6"/>
    <w:rsid w:val="00CD46B9"/>
    <w:rsid w:val="00CD54B3"/>
    <w:rsid w:val="00CD54BF"/>
    <w:rsid w:val="00CD5D0D"/>
    <w:rsid w:val="00CD5F64"/>
    <w:rsid w:val="00CD626A"/>
    <w:rsid w:val="00CD6696"/>
    <w:rsid w:val="00CD7575"/>
    <w:rsid w:val="00CD7EE3"/>
    <w:rsid w:val="00CE0001"/>
    <w:rsid w:val="00CE01AF"/>
    <w:rsid w:val="00CE03E1"/>
    <w:rsid w:val="00CE0DBA"/>
    <w:rsid w:val="00CE0EF9"/>
    <w:rsid w:val="00CE1354"/>
    <w:rsid w:val="00CE1737"/>
    <w:rsid w:val="00CE24C8"/>
    <w:rsid w:val="00CE2613"/>
    <w:rsid w:val="00CE2E61"/>
    <w:rsid w:val="00CE2E93"/>
    <w:rsid w:val="00CE3182"/>
    <w:rsid w:val="00CE3E2A"/>
    <w:rsid w:val="00CE42D3"/>
    <w:rsid w:val="00CE4D5C"/>
    <w:rsid w:val="00CE4F34"/>
    <w:rsid w:val="00CE4FF6"/>
    <w:rsid w:val="00CE52E3"/>
    <w:rsid w:val="00CE584D"/>
    <w:rsid w:val="00CE5B7F"/>
    <w:rsid w:val="00CE63FE"/>
    <w:rsid w:val="00CE6B56"/>
    <w:rsid w:val="00CE74A7"/>
    <w:rsid w:val="00CE7544"/>
    <w:rsid w:val="00CE78C9"/>
    <w:rsid w:val="00CE7E81"/>
    <w:rsid w:val="00CF005E"/>
    <w:rsid w:val="00CF05DA"/>
    <w:rsid w:val="00CF0C13"/>
    <w:rsid w:val="00CF0DC6"/>
    <w:rsid w:val="00CF0DCD"/>
    <w:rsid w:val="00CF16C9"/>
    <w:rsid w:val="00CF1BD0"/>
    <w:rsid w:val="00CF1EE5"/>
    <w:rsid w:val="00CF2EE7"/>
    <w:rsid w:val="00CF3081"/>
    <w:rsid w:val="00CF3904"/>
    <w:rsid w:val="00CF43CC"/>
    <w:rsid w:val="00CF470D"/>
    <w:rsid w:val="00CF48BF"/>
    <w:rsid w:val="00CF4D24"/>
    <w:rsid w:val="00CF5413"/>
    <w:rsid w:val="00CF58EB"/>
    <w:rsid w:val="00CF63B5"/>
    <w:rsid w:val="00CF658F"/>
    <w:rsid w:val="00CF65BF"/>
    <w:rsid w:val="00CF6EEC"/>
    <w:rsid w:val="00CF6FEC"/>
    <w:rsid w:val="00CF7036"/>
    <w:rsid w:val="00CF75E5"/>
    <w:rsid w:val="00CF785E"/>
    <w:rsid w:val="00CF7905"/>
    <w:rsid w:val="00CF7DE1"/>
    <w:rsid w:val="00D00048"/>
    <w:rsid w:val="00D00237"/>
    <w:rsid w:val="00D0067B"/>
    <w:rsid w:val="00D0106E"/>
    <w:rsid w:val="00D0113F"/>
    <w:rsid w:val="00D011EF"/>
    <w:rsid w:val="00D01456"/>
    <w:rsid w:val="00D02D75"/>
    <w:rsid w:val="00D031B5"/>
    <w:rsid w:val="00D034DA"/>
    <w:rsid w:val="00D036C0"/>
    <w:rsid w:val="00D03A66"/>
    <w:rsid w:val="00D03A76"/>
    <w:rsid w:val="00D03EAC"/>
    <w:rsid w:val="00D050FF"/>
    <w:rsid w:val="00D060E2"/>
    <w:rsid w:val="00D06383"/>
    <w:rsid w:val="00D063DE"/>
    <w:rsid w:val="00D07077"/>
    <w:rsid w:val="00D0743E"/>
    <w:rsid w:val="00D07BA4"/>
    <w:rsid w:val="00D10033"/>
    <w:rsid w:val="00D1082C"/>
    <w:rsid w:val="00D10ACD"/>
    <w:rsid w:val="00D10D81"/>
    <w:rsid w:val="00D10FAD"/>
    <w:rsid w:val="00D111AF"/>
    <w:rsid w:val="00D11BEE"/>
    <w:rsid w:val="00D11C56"/>
    <w:rsid w:val="00D1275D"/>
    <w:rsid w:val="00D12798"/>
    <w:rsid w:val="00D12A7F"/>
    <w:rsid w:val="00D13600"/>
    <w:rsid w:val="00D137C9"/>
    <w:rsid w:val="00D1390B"/>
    <w:rsid w:val="00D13E25"/>
    <w:rsid w:val="00D13F46"/>
    <w:rsid w:val="00D1427C"/>
    <w:rsid w:val="00D143B3"/>
    <w:rsid w:val="00D14524"/>
    <w:rsid w:val="00D14D2A"/>
    <w:rsid w:val="00D15A38"/>
    <w:rsid w:val="00D15D53"/>
    <w:rsid w:val="00D17186"/>
    <w:rsid w:val="00D1786D"/>
    <w:rsid w:val="00D17C6F"/>
    <w:rsid w:val="00D17FF7"/>
    <w:rsid w:val="00D20367"/>
    <w:rsid w:val="00D20AB5"/>
    <w:rsid w:val="00D20DF2"/>
    <w:rsid w:val="00D20E85"/>
    <w:rsid w:val="00D218DE"/>
    <w:rsid w:val="00D21A1A"/>
    <w:rsid w:val="00D22406"/>
    <w:rsid w:val="00D22521"/>
    <w:rsid w:val="00D226F0"/>
    <w:rsid w:val="00D22B61"/>
    <w:rsid w:val="00D231A0"/>
    <w:rsid w:val="00D239E5"/>
    <w:rsid w:val="00D24028"/>
    <w:rsid w:val="00D241D9"/>
    <w:rsid w:val="00D2455D"/>
    <w:rsid w:val="00D24615"/>
    <w:rsid w:val="00D24CAB"/>
    <w:rsid w:val="00D255D8"/>
    <w:rsid w:val="00D25A82"/>
    <w:rsid w:val="00D2629A"/>
    <w:rsid w:val="00D30151"/>
    <w:rsid w:val="00D30386"/>
    <w:rsid w:val="00D30F25"/>
    <w:rsid w:val="00D31450"/>
    <w:rsid w:val="00D31608"/>
    <w:rsid w:val="00D31725"/>
    <w:rsid w:val="00D31A7B"/>
    <w:rsid w:val="00D32264"/>
    <w:rsid w:val="00D324FE"/>
    <w:rsid w:val="00D32CAE"/>
    <w:rsid w:val="00D32F45"/>
    <w:rsid w:val="00D331F2"/>
    <w:rsid w:val="00D3352A"/>
    <w:rsid w:val="00D33874"/>
    <w:rsid w:val="00D35417"/>
    <w:rsid w:val="00D35BF3"/>
    <w:rsid w:val="00D35C18"/>
    <w:rsid w:val="00D362CE"/>
    <w:rsid w:val="00D364DE"/>
    <w:rsid w:val="00D36C20"/>
    <w:rsid w:val="00D3724C"/>
    <w:rsid w:val="00D37434"/>
    <w:rsid w:val="00D37812"/>
    <w:rsid w:val="00D37842"/>
    <w:rsid w:val="00D37B8D"/>
    <w:rsid w:val="00D37D70"/>
    <w:rsid w:val="00D408DA"/>
    <w:rsid w:val="00D40C86"/>
    <w:rsid w:val="00D41854"/>
    <w:rsid w:val="00D41B9F"/>
    <w:rsid w:val="00D41EA3"/>
    <w:rsid w:val="00D41FCB"/>
    <w:rsid w:val="00D4238B"/>
    <w:rsid w:val="00D42D8D"/>
    <w:rsid w:val="00D42DC2"/>
    <w:rsid w:val="00D4302B"/>
    <w:rsid w:val="00D4305C"/>
    <w:rsid w:val="00D43388"/>
    <w:rsid w:val="00D43518"/>
    <w:rsid w:val="00D435CC"/>
    <w:rsid w:val="00D441D6"/>
    <w:rsid w:val="00D44E3E"/>
    <w:rsid w:val="00D456BB"/>
    <w:rsid w:val="00D45772"/>
    <w:rsid w:val="00D45BE8"/>
    <w:rsid w:val="00D4634C"/>
    <w:rsid w:val="00D4636B"/>
    <w:rsid w:val="00D46463"/>
    <w:rsid w:val="00D464E9"/>
    <w:rsid w:val="00D467A7"/>
    <w:rsid w:val="00D470A9"/>
    <w:rsid w:val="00D474E3"/>
    <w:rsid w:val="00D47906"/>
    <w:rsid w:val="00D50323"/>
    <w:rsid w:val="00D505A4"/>
    <w:rsid w:val="00D50833"/>
    <w:rsid w:val="00D516BB"/>
    <w:rsid w:val="00D517DC"/>
    <w:rsid w:val="00D51FA8"/>
    <w:rsid w:val="00D527CA"/>
    <w:rsid w:val="00D52913"/>
    <w:rsid w:val="00D52D6C"/>
    <w:rsid w:val="00D536A7"/>
    <w:rsid w:val="00D537E1"/>
    <w:rsid w:val="00D54836"/>
    <w:rsid w:val="00D54BE3"/>
    <w:rsid w:val="00D55192"/>
    <w:rsid w:val="00D5578C"/>
    <w:rsid w:val="00D55A56"/>
    <w:rsid w:val="00D55BB2"/>
    <w:rsid w:val="00D55C75"/>
    <w:rsid w:val="00D55F59"/>
    <w:rsid w:val="00D56165"/>
    <w:rsid w:val="00D5626A"/>
    <w:rsid w:val="00D562FD"/>
    <w:rsid w:val="00D564F4"/>
    <w:rsid w:val="00D5668A"/>
    <w:rsid w:val="00D567C8"/>
    <w:rsid w:val="00D571B1"/>
    <w:rsid w:val="00D575FB"/>
    <w:rsid w:val="00D57B0E"/>
    <w:rsid w:val="00D6091A"/>
    <w:rsid w:val="00D611AD"/>
    <w:rsid w:val="00D61ED1"/>
    <w:rsid w:val="00D622D1"/>
    <w:rsid w:val="00D623A6"/>
    <w:rsid w:val="00D62CA0"/>
    <w:rsid w:val="00D645F7"/>
    <w:rsid w:val="00D64883"/>
    <w:rsid w:val="00D65161"/>
    <w:rsid w:val="00D65307"/>
    <w:rsid w:val="00D65404"/>
    <w:rsid w:val="00D65EB5"/>
    <w:rsid w:val="00D6605A"/>
    <w:rsid w:val="00D66649"/>
    <w:rsid w:val="00D6678C"/>
    <w:rsid w:val="00D6680D"/>
    <w:rsid w:val="00D6695F"/>
    <w:rsid w:val="00D66B6C"/>
    <w:rsid w:val="00D67A80"/>
    <w:rsid w:val="00D67FCE"/>
    <w:rsid w:val="00D7047A"/>
    <w:rsid w:val="00D70910"/>
    <w:rsid w:val="00D71028"/>
    <w:rsid w:val="00D71513"/>
    <w:rsid w:val="00D71923"/>
    <w:rsid w:val="00D7235E"/>
    <w:rsid w:val="00D72AF7"/>
    <w:rsid w:val="00D72B0C"/>
    <w:rsid w:val="00D72E31"/>
    <w:rsid w:val="00D72FFF"/>
    <w:rsid w:val="00D73050"/>
    <w:rsid w:val="00D730E3"/>
    <w:rsid w:val="00D73397"/>
    <w:rsid w:val="00D7370F"/>
    <w:rsid w:val="00D7394A"/>
    <w:rsid w:val="00D73AB5"/>
    <w:rsid w:val="00D73CC9"/>
    <w:rsid w:val="00D73F91"/>
    <w:rsid w:val="00D741FC"/>
    <w:rsid w:val="00D742B3"/>
    <w:rsid w:val="00D74604"/>
    <w:rsid w:val="00D74B42"/>
    <w:rsid w:val="00D74D49"/>
    <w:rsid w:val="00D752C1"/>
    <w:rsid w:val="00D75509"/>
    <w:rsid w:val="00D755DF"/>
    <w:rsid w:val="00D75644"/>
    <w:rsid w:val="00D75868"/>
    <w:rsid w:val="00D75A5F"/>
    <w:rsid w:val="00D75E02"/>
    <w:rsid w:val="00D763F2"/>
    <w:rsid w:val="00D7713E"/>
    <w:rsid w:val="00D77F08"/>
    <w:rsid w:val="00D77F11"/>
    <w:rsid w:val="00D8004F"/>
    <w:rsid w:val="00D80325"/>
    <w:rsid w:val="00D8065A"/>
    <w:rsid w:val="00D81064"/>
    <w:rsid w:val="00D811BF"/>
    <w:rsid w:val="00D811D3"/>
    <w:rsid w:val="00D81656"/>
    <w:rsid w:val="00D81816"/>
    <w:rsid w:val="00D81DBD"/>
    <w:rsid w:val="00D822C8"/>
    <w:rsid w:val="00D82530"/>
    <w:rsid w:val="00D8277C"/>
    <w:rsid w:val="00D828CC"/>
    <w:rsid w:val="00D82D70"/>
    <w:rsid w:val="00D82F6B"/>
    <w:rsid w:val="00D83D87"/>
    <w:rsid w:val="00D83F01"/>
    <w:rsid w:val="00D84239"/>
    <w:rsid w:val="00D8425B"/>
    <w:rsid w:val="00D8479B"/>
    <w:rsid w:val="00D849FD"/>
    <w:rsid w:val="00D84A6D"/>
    <w:rsid w:val="00D84C1A"/>
    <w:rsid w:val="00D84DAC"/>
    <w:rsid w:val="00D84EFE"/>
    <w:rsid w:val="00D85325"/>
    <w:rsid w:val="00D857AF"/>
    <w:rsid w:val="00D8679C"/>
    <w:rsid w:val="00D86A30"/>
    <w:rsid w:val="00D86C03"/>
    <w:rsid w:val="00D87F5E"/>
    <w:rsid w:val="00D90C54"/>
    <w:rsid w:val="00D90D7F"/>
    <w:rsid w:val="00D91E5E"/>
    <w:rsid w:val="00D91EDF"/>
    <w:rsid w:val="00D92A00"/>
    <w:rsid w:val="00D92A87"/>
    <w:rsid w:val="00D92E92"/>
    <w:rsid w:val="00D930E8"/>
    <w:rsid w:val="00D932A2"/>
    <w:rsid w:val="00D933F6"/>
    <w:rsid w:val="00D93714"/>
    <w:rsid w:val="00D939AA"/>
    <w:rsid w:val="00D93A41"/>
    <w:rsid w:val="00D94CE0"/>
    <w:rsid w:val="00D95BD3"/>
    <w:rsid w:val="00D95FD1"/>
    <w:rsid w:val="00D9619D"/>
    <w:rsid w:val="00D9634C"/>
    <w:rsid w:val="00D96F1E"/>
    <w:rsid w:val="00D97CB4"/>
    <w:rsid w:val="00D97DD4"/>
    <w:rsid w:val="00DA0E43"/>
    <w:rsid w:val="00DA165D"/>
    <w:rsid w:val="00DA1774"/>
    <w:rsid w:val="00DA1B16"/>
    <w:rsid w:val="00DA289E"/>
    <w:rsid w:val="00DA31BA"/>
    <w:rsid w:val="00DA3701"/>
    <w:rsid w:val="00DA380B"/>
    <w:rsid w:val="00DA3BE4"/>
    <w:rsid w:val="00DA400A"/>
    <w:rsid w:val="00DA46A8"/>
    <w:rsid w:val="00DA4BFB"/>
    <w:rsid w:val="00DA4CEC"/>
    <w:rsid w:val="00DA5029"/>
    <w:rsid w:val="00DA5161"/>
    <w:rsid w:val="00DA5640"/>
    <w:rsid w:val="00DA5731"/>
    <w:rsid w:val="00DA5806"/>
    <w:rsid w:val="00DA5A8A"/>
    <w:rsid w:val="00DA5CEF"/>
    <w:rsid w:val="00DA5E3D"/>
    <w:rsid w:val="00DA5E96"/>
    <w:rsid w:val="00DA60C6"/>
    <w:rsid w:val="00DA6633"/>
    <w:rsid w:val="00DA698A"/>
    <w:rsid w:val="00DA6BE7"/>
    <w:rsid w:val="00DA73DD"/>
    <w:rsid w:val="00DA789B"/>
    <w:rsid w:val="00DA7A50"/>
    <w:rsid w:val="00DA7D55"/>
    <w:rsid w:val="00DA7D56"/>
    <w:rsid w:val="00DB07A5"/>
    <w:rsid w:val="00DB0D3F"/>
    <w:rsid w:val="00DB1170"/>
    <w:rsid w:val="00DB143F"/>
    <w:rsid w:val="00DB16D2"/>
    <w:rsid w:val="00DB16D8"/>
    <w:rsid w:val="00DB1A3D"/>
    <w:rsid w:val="00DB1F9C"/>
    <w:rsid w:val="00DB25BC"/>
    <w:rsid w:val="00DB26CD"/>
    <w:rsid w:val="00DB28DF"/>
    <w:rsid w:val="00DB291B"/>
    <w:rsid w:val="00DB31A3"/>
    <w:rsid w:val="00DB346F"/>
    <w:rsid w:val="00DB3D8E"/>
    <w:rsid w:val="00DB435B"/>
    <w:rsid w:val="00DB441C"/>
    <w:rsid w:val="00DB44AF"/>
    <w:rsid w:val="00DB473F"/>
    <w:rsid w:val="00DB476D"/>
    <w:rsid w:val="00DB4C61"/>
    <w:rsid w:val="00DB4F88"/>
    <w:rsid w:val="00DB5794"/>
    <w:rsid w:val="00DB57DB"/>
    <w:rsid w:val="00DB59AC"/>
    <w:rsid w:val="00DB5B19"/>
    <w:rsid w:val="00DB5D57"/>
    <w:rsid w:val="00DB61B5"/>
    <w:rsid w:val="00DB7211"/>
    <w:rsid w:val="00DB7585"/>
    <w:rsid w:val="00DB7DEB"/>
    <w:rsid w:val="00DC0295"/>
    <w:rsid w:val="00DC04C6"/>
    <w:rsid w:val="00DC0709"/>
    <w:rsid w:val="00DC1F58"/>
    <w:rsid w:val="00DC2065"/>
    <w:rsid w:val="00DC2856"/>
    <w:rsid w:val="00DC2A23"/>
    <w:rsid w:val="00DC2E3F"/>
    <w:rsid w:val="00DC339B"/>
    <w:rsid w:val="00DC37DE"/>
    <w:rsid w:val="00DC3E43"/>
    <w:rsid w:val="00DC4491"/>
    <w:rsid w:val="00DC44DB"/>
    <w:rsid w:val="00DC4653"/>
    <w:rsid w:val="00DC46C0"/>
    <w:rsid w:val="00DC47E1"/>
    <w:rsid w:val="00DC48D6"/>
    <w:rsid w:val="00DC48DA"/>
    <w:rsid w:val="00DC4923"/>
    <w:rsid w:val="00DC4BFB"/>
    <w:rsid w:val="00DC56B4"/>
    <w:rsid w:val="00DC59F9"/>
    <w:rsid w:val="00DC5A1E"/>
    <w:rsid w:val="00DC5D40"/>
    <w:rsid w:val="00DC5D56"/>
    <w:rsid w:val="00DC6279"/>
    <w:rsid w:val="00DC69A7"/>
    <w:rsid w:val="00DC6B92"/>
    <w:rsid w:val="00DC73B0"/>
    <w:rsid w:val="00DC73EB"/>
    <w:rsid w:val="00DC7714"/>
    <w:rsid w:val="00DC7837"/>
    <w:rsid w:val="00DC79A0"/>
    <w:rsid w:val="00DC7B19"/>
    <w:rsid w:val="00DD132F"/>
    <w:rsid w:val="00DD1870"/>
    <w:rsid w:val="00DD1A8B"/>
    <w:rsid w:val="00DD1AF1"/>
    <w:rsid w:val="00DD22BF"/>
    <w:rsid w:val="00DD277F"/>
    <w:rsid w:val="00DD2A7A"/>
    <w:rsid w:val="00DD304E"/>
    <w:rsid w:val="00DD30E9"/>
    <w:rsid w:val="00DD31CA"/>
    <w:rsid w:val="00DD43D9"/>
    <w:rsid w:val="00DD4605"/>
    <w:rsid w:val="00DD477F"/>
    <w:rsid w:val="00DD4CBB"/>
    <w:rsid w:val="00DD4F47"/>
    <w:rsid w:val="00DD55AC"/>
    <w:rsid w:val="00DD5E03"/>
    <w:rsid w:val="00DD62D7"/>
    <w:rsid w:val="00DD677F"/>
    <w:rsid w:val="00DD69FB"/>
    <w:rsid w:val="00DD6C2E"/>
    <w:rsid w:val="00DD6DA9"/>
    <w:rsid w:val="00DD71CA"/>
    <w:rsid w:val="00DD74F5"/>
    <w:rsid w:val="00DD75A7"/>
    <w:rsid w:val="00DD7FBB"/>
    <w:rsid w:val="00DE0531"/>
    <w:rsid w:val="00DE0B9F"/>
    <w:rsid w:val="00DE0E8B"/>
    <w:rsid w:val="00DE12CB"/>
    <w:rsid w:val="00DE17D7"/>
    <w:rsid w:val="00DE219F"/>
    <w:rsid w:val="00DE2A9E"/>
    <w:rsid w:val="00DE3178"/>
    <w:rsid w:val="00DE3281"/>
    <w:rsid w:val="00DE3925"/>
    <w:rsid w:val="00DE4238"/>
    <w:rsid w:val="00DE423A"/>
    <w:rsid w:val="00DE44CF"/>
    <w:rsid w:val="00DE4647"/>
    <w:rsid w:val="00DE4BAC"/>
    <w:rsid w:val="00DE5FA5"/>
    <w:rsid w:val="00DE657F"/>
    <w:rsid w:val="00DE713A"/>
    <w:rsid w:val="00DE7202"/>
    <w:rsid w:val="00DE7299"/>
    <w:rsid w:val="00DE765A"/>
    <w:rsid w:val="00DE7ACB"/>
    <w:rsid w:val="00DF00BC"/>
    <w:rsid w:val="00DF02FC"/>
    <w:rsid w:val="00DF03C1"/>
    <w:rsid w:val="00DF090A"/>
    <w:rsid w:val="00DF1218"/>
    <w:rsid w:val="00DF1295"/>
    <w:rsid w:val="00DF18B5"/>
    <w:rsid w:val="00DF1DB6"/>
    <w:rsid w:val="00DF1DE7"/>
    <w:rsid w:val="00DF236A"/>
    <w:rsid w:val="00DF23C1"/>
    <w:rsid w:val="00DF2943"/>
    <w:rsid w:val="00DF30D5"/>
    <w:rsid w:val="00DF3AA5"/>
    <w:rsid w:val="00DF459F"/>
    <w:rsid w:val="00DF4E4E"/>
    <w:rsid w:val="00DF4EC1"/>
    <w:rsid w:val="00DF5874"/>
    <w:rsid w:val="00DF59E1"/>
    <w:rsid w:val="00DF5A4C"/>
    <w:rsid w:val="00DF5BF9"/>
    <w:rsid w:val="00DF6462"/>
    <w:rsid w:val="00DF64D0"/>
    <w:rsid w:val="00DF668A"/>
    <w:rsid w:val="00DF7478"/>
    <w:rsid w:val="00DF74F1"/>
    <w:rsid w:val="00DF79DF"/>
    <w:rsid w:val="00DF7A44"/>
    <w:rsid w:val="00DF7C03"/>
    <w:rsid w:val="00E00A38"/>
    <w:rsid w:val="00E0122A"/>
    <w:rsid w:val="00E013E3"/>
    <w:rsid w:val="00E015AC"/>
    <w:rsid w:val="00E02195"/>
    <w:rsid w:val="00E021AB"/>
    <w:rsid w:val="00E02FA0"/>
    <w:rsid w:val="00E036DC"/>
    <w:rsid w:val="00E04361"/>
    <w:rsid w:val="00E045D0"/>
    <w:rsid w:val="00E04FAD"/>
    <w:rsid w:val="00E04FF1"/>
    <w:rsid w:val="00E0601C"/>
    <w:rsid w:val="00E06336"/>
    <w:rsid w:val="00E067A8"/>
    <w:rsid w:val="00E06A34"/>
    <w:rsid w:val="00E06D68"/>
    <w:rsid w:val="00E06FF1"/>
    <w:rsid w:val="00E074C2"/>
    <w:rsid w:val="00E07BBF"/>
    <w:rsid w:val="00E07FC9"/>
    <w:rsid w:val="00E103AE"/>
    <w:rsid w:val="00E10454"/>
    <w:rsid w:val="00E107CE"/>
    <w:rsid w:val="00E111B4"/>
    <w:rsid w:val="00E111F4"/>
    <w:rsid w:val="00E112E5"/>
    <w:rsid w:val="00E11CFF"/>
    <w:rsid w:val="00E12043"/>
    <w:rsid w:val="00E122D8"/>
    <w:rsid w:val="00E1264F"/>
    <w:rsid w:val="00E127C1"/>
    <w:rsid w:val="00E12CC8"/>
    <w:rsid w:val="00E1350A"/>
    <w:rsid w:val="00E1400B"/>
    <w:rsid w:val="00E1403D"/>
    <w:rsid w:val="00E14825"/>
    <w:rsid w:val="00E15352"/>
    <w:rsid w:val="00E15375"/>
    <w:rsid w:val="00E16024"/>
    <w:rsid w:val="00E16277"/>
    <w:rsid w:val="00E16908"/>
    <w:rsid w:val="00E17500"/>
    <w:rsid w:val="00E1767B"/>
    <w:rsid w:val="00E17789"/>
    <w:rsid w:val="00E17862"/>
    <w:rsid w:val="00E17A7A"/>
    <w:rsid w:val="00E17E5F"/>
    <w:rsid w:val="00E20EE1"/>
    <w:rsid w:val="00E211F8"/>
    <w:rsid w:val="00E21333"/>
    <w:rsid w:val="00E21420"/>
    <w:rsid w:val="00E2196D"/>
    <w:rsid w:val="00E21CC7"/>
    <w:rsid w:val="00E22542"/>
    <w:rsid w:val="00E22D78"/>
    <w:rsid w:val="00E2328D"/>
    <w:rsid w:val="00E235F8"/>
    <w:rsid w:val="00E2381A"/>
    <w:rsid w:val="00E238CA"/>
    <w:rsid w:val="00E23CB6"/>
    <w:rsid w:val="00E23E92"/>
    <w:rsid w:val="00E2418D"/>
    <w:rsid w:val="00E24877"/>
    <w:rsid w:val="00E24ACA"/>
    <w:rsid w:val="00E24BA3"/>
    <w:rsid w:val="00E24D9E"/>
    <w:rsid w:val="00E252CA"/>
    <w:rsid w:val="00E25849"/>
    <w:rsid w:val="00E25E72"/>
    <w:rsid w:val="00E25F1B"/>
    <w:rsid w:val="00E264E2"/>
    <w:rsid w:val="00E276B6"/>
    <w:rsid w:val="00E27794"/>
    <w:rsid w:val="00E2785B"/>
    <w:rsid w:val="00E27AC5"/>
    <w:rsid w:val="00E30AE1"/>
    <w:rsid w:val="00E312D1"/>
    <w:rsid w:val="00E31524"/>
    <w:rsid w:val="00E3197E"/>
    <w:rsid w:val="00E31B99"/>
    <w:rsid w:val="00E321BD"/>
    <w:rsid w:val="00E323F7"/>
    <w:rsid w:val="00E33A20"/>
    <w:rsid w:val="00E33AED"/>
    <w:rsid w:val="00E33F53"/>
    <w:rsid w:val="00E342F8"/>
    <w:rsid w:val="00E351ED"/>
    <w:rsid w:val="00E354D7"/>
    <w:rsid w:val="00E35B0C"/>
    <w:rsid w:val="00E35DF5"/>
    <w:rsid w:val="00E37A8B"/>
    <w:rsid w:val="00E37A9A"/>
    <w:rsid w:val="00E40A99"/>
    <w:rsid w:val="00E40D47"/>
    <w:rsid w:val="00E40D60"/>
    <w:rsid w:val="00E40EAE"/>
    <w:rsid w:val="00E41BB9"/>
    <w:rsid w:val="00E42642"/>
    <w:rsid w:val="00E42762"/>
    <w:rsid w:val="00E428BB"/>
    <w:rsid w:val="00E42AE5"/>
    <w:rsid w:val="00E42B19"/>
    <w:rsid w:val="00E42C6F"/>
    <w:rsid w:val="00E433A5"/>
    <w:rsid w:val="00E43414"/>
    <w:rsid w:val="00E436F7"/>
    <w:rsid w:val="00E439EA"/>
    <w:rsid w:val="00E43E9E"/>
    <w:rsid w:val="00E4403D"/>
    <w:rsid w:val="00E44FE0"/>
    <w:rsid w:val="00E4503B"/>
    <w:rsid w:val="00E45754"/>
    <w:rsid w:val="00E45C26"/>
    <w:rsid w:val="00E46D74"/>
    <w:rsid w:val="00E471B5"/>
    <w:rsid w:val="00E47291"/>
    <w:rsid w:val="00E47724"/>
    <w:rsid w:val="00E4774E"/>
    <w:rsid w:val="00E47E86"/>
    <w:rsid w:val="00E500B2"/>
    <w:rsid w:val="00E50457"/>
    <w:rsid w:val="00E505BC"/>
    <w:rsid w:val="00E50E19"/>
    <w:rsid w:val="00E51A50"/>
    <w:rsid w:val="00E521E2"/>
    <w:rsid w:val="00E52392"/>
    <w:rsid w:val="00E52B93"/>
    <w:rsid w:val="00E52BA7"/>
    <w:rsid w:val="00E52FEF"/>
    <w:rsid w:val="00E53204"/>
    <w:rsid w:val="00E54044"/>
    <w:rsid w:val="00E547BD"/>
    <w:rsid w:val="00E548C0"/>
    <w:rsid w:val="00E5520F"/>
    <w:rsid w:val="00E553BC"/>
    <w:rsid w:val="00E55A1C"/>
    <w:rsid w:val="00E55CC6"/>
    <w:rsid w:val="00E565B1"/>
    <w:rsid w:val="00E57086"/>
    <w:rsid w:val="00E57191"/>
    <w:rsid w:val="00E5759C"/>
    <w:rsid w:val="00E577D0"/>
    <w:rsid w:val="00E57EFF"/>
    <w:rsid w:val="00E60018"/>
    <w:rsid w:val="00E6034B"/>
    <w:rsid w:val="00E6058A"/>
    <w:rsid w:val="00E60BB7"/>
    <w:rsid w:val="00E60E61"/>
    <w:rsid w:val="00E61A1A"/>
    <w:rsid w:val="00E628C0"/>
    <w:rsid w:val="00E62FF4"/>
    <w:rsid w:val="00E63142"/>
    <w:rsid w:val="00E6318A"/>
    <w:rsid w:val="00E636A6"/>
    <w:rsid w:val="00E63826"/>
    <w:rsid w:val="00E63ECB"/>
    <w:rsid w:val="00E63F7B"/>
    <w:rsid w:val="00E642EA"/>
    <w:rsid w:val="00E6492F"/>
    <w:rsid w:val="00E64A9F"/>
    <w:rsid w:val="00E6512C"/>
    <w:rsid w:val="00E6549E"/>
    <w:rsid w:val="00E65D78"/>
    <w:rsid w:val="00E65DDE"/>
    <w:rsid w:val="00E65EDE"/>
    <w:rsid w:val="00E667FC"/>
    <w:rsid w:val="00E67255"/>
    <w:rsid w:val="00E674B9"/>
    <w:rsid w:val="00E679A6"/>
    <w:rsid w:val="00E67C1E"/>
    <w:rsid w:val="00E67E12"/>
    <w:rsid w:val="00E67E75"/>
    <w:rsid w:val="00E7016A"/>
    <w:rsid w:val="00E7061C"/>
    <w:rsid w:val="00E70B9F"/>
    <w:rsid w:val="00E70F81"/>
    <w:rsid w:val="00E7154C"/>
    <w:rsid w:val="00E715C2"/>
    <w:rsid w:val="00E717BD"/>
    <w:rsid w:val="00E72631"/>
    <w:rsid w:val="00E7275A"/>
    <w:rsid w:val="00E729B3"/>
    <w:rsid w:val="00E739E0"/>
    <w:rsid w:val="00E7460F"/>
    <w:rsid w:val="00E747AC"/>
    <w:rsid w:val="00E7550C"/>
    <w:rsid w:val="00E75D35"/>
    <w:rsid w:val="00E76538"/>
    <w:rsid w:val="00E7654D"/>
    <w:rsid w:val="00E76826"/>
    <w:rsid w:val="00E76DED"/>
    <w:rsid w:val="00E77055"/>
    <w:rsid w:val="00E77445"/>
    <w:rsid w:val="00E77448"/>
    <w:rsid w:val="00E7744C"/>
    <w:rsid w:val="00E77460"/>
    <w:rsid w:val="00E779D6"/>
    <w:rsid w:val="00E77C9E"/>
    <w:rsid w:val="00E8030F"/>
    <w:rsid w:val="00E80364"/>
    <w:rsid w:val="00E815F3"/>
    <w:rsid w:val="00E817AF"/>
    <w:rsid w:val="00E817CC"/>
    <w:rsid w:val="00E818B7"/>
    <w:rsid w:val="00E81995"/>
    <w:rsid w:val="00E81C7A"/>
    <w:rsid w:val="00E82E42"/>
    <w:rsid w:val="00E83084"/>
    <w:rsid w:val="00E836D5"/>
    <w:rsid w:val="00E83795"/>
    <w:rsid w:val="00E83ABC"/>
    <w:rsid w:val="00E84467"/>
    <w:rsid w:val="00E844F2"/>
    <w:rsid w:val="00E84D1F"/>
    <w:rsid w:val="00E852E4"/>
    <w:rsid w:val="00E85F82"/>
    <w:rsid w:val="00E862F9"/>
    <w:rsid w:val="00E86FB7"/>
    <w:rsid w:val="00E870BB"/>
    <w:rsid w:val="00E87A23"/>
    <w:rsid w:val="00E87F3D"/>
    <w:rsid w:val="00E905A6"/>
    <w:rsid w:val="00E9060E"/>
    <w:rsid w:val="00E9074B"/>
    <w:rsid w:val="00E90AD0"/>
    <w:rsid w:val="00E91116"/>
    <w:rsid w:val="00E91516"/>
    <w:rsid w:val="00E92220"/>
    <w:rsid w:val="00E92226"/>
    <w:rsid w:val="00E92808"/>
    <w:rsid w:val="00E92F5F"/>
    <w:rsid w:val="00E92FCB"/>
    <w:rsid w:val="00E93399"/>
    <w:rsid w:val="00E9371B"/>
    <w:rsid w:val="00E93FA4"/>
    <w:rsid w:val="00E942AD"/>
    <w:rsid w:val="00E9440E"/>
    <w:rsid w:val="00E94919"/>
    <w:rsid w:val="00E949C4"/>
    <w:rsid w:val="00E94DB1"/>
    <w:rsid w:val="00E95AA3"/>
    <w:rsid w:val="00E95BC1"/>
    <w:rsid w:val="00E95EBE"/>
    <w:rsid w:val="00E9665B"/>
    <w:rsid w:val="00E96C9A"/>
    <w:rsid w:val="00E97307"/>
    <w:rsid w:val="00E97537"/>
    <w:rsid w:val="00E976F7"/>
    <w:rsid w:val="00E97F92"/>
    <w:rsid w:val="00EA1189"/>
    <w:rsid w:val="00EA147F"/>
    <w:rsid w:val="00EA1639"/>
    <w:rsid w:val="00EA1864"/>
    <w:rsid w:val="00EA22EE"/>
    <w:rsid w:val="00EA29A0"/>
    <w:rsid w:val="00EA29E5"/>
    <w:rsid w:val="00EA2D8E"/>
    <w:rsid w:val="00EA3471"/>
    <w:rsid w:val="00EA3658"/>
    <w:rsid w:val="00EA389A"/>
    <w:rsid w:val="00EA39A0"/>
    <w:rsid w:val="00EA3C42"/>
    <w:rsid w:val="00EA4088"/>
    <w:rsid w:val="00EA4242"/>
    <w:rsid w:val="00EA4A27"/>
    <w:rsid w:val="00EA4FA6"/>
    <w:rsid w:val="00EA571A"/>
    <w:rsid w:val="00EA5830"/>
    <w:rsid w:val="00EA5F04"/>
    <w:rsid w:val="00EA6292"/>
    <w:rsid w:val="00EA6328"/>
    <w:rsid w:val="00EA63F4"/>
    <w:rsid w:val="00EA6E31"/>
    <w:rsid w:val="00EA7292"/>
    <w:rsid w:val="00EA7460"/>
    <w:rsid w:val="00EB03C4"/>
    <w:rsid w:val="00EB1A25"/>
    <w:rsid w:val="00EB1FD6"/>
    <w:rsid w:val="00EB24B5"/>
    <w:rsid w:val="00EB292A"/>
    <w:rsid w:val="00EB2CFC"/>
    <w:rsid w:val="00EB3C2B"/>
    <w:rsid w:val="00EB4040"/>
    <w:rsid w:val="00EB4480"/>
    <w:rsid w:val="00EB461F"/>
    <w:rsid w:val="00EB4953"/>
    <w:rsid w:val="00EB6259"/>
    <w:rsid w:val="00EB6708"/>
    <w:rsid w:val="00EB687E"/>
    <w:rsid w:val="00EB68C4"/>
    <w:rsid w:val="00EB6BAE"/>
    <w:rsid w:val="00EB6F10"/>
    <w:rsid w:val="00EB6F22"/>
    <w:rsid w:val="00EB77E7"/>
    <w:rsid w:val="00EB7AF4"/>
    <w:rsid w:val="00EB7D94"/>
    <w:rsid w:val="00EC00E5"/>
    <w:rsid w:val="00EC0432"/>
    <w:rsid w:val="00EC045C"/>
    <w:rsid w:val="00EC0688"/>
    <w:rsid w:val="00EC09CF"/>
    <w:rsid w:val="00EC0DCB"/>
    <w:rsid w:val="00EC136C"/>
    <w:rsid w:val="00EC1470"/>
    <w:rsid w:val="00EC1E24"/>
    <w:rsid w:val="00EC232F"/>
    <w:rsid w:val="00EC287B"/>
    <w:rsid w:val="00EC2CC3"/>
    <w:rsid w:val="00EC2FFD"/>
    <w:rsid w:val="00EC3A4B"/>
    <w:rsid w:val="00EC4625"/>
    <w:rsid w:val="00EC4A91"/>
    <w:rsid w:val="00EC4DDE"/>
    <w:rsid w:val="00EC545E"/>
    <w:rsid w:val="00EC655A"/>
    <w:rsid w:val="00EC6B81"/>
    <w:rsid w:val="00EC6F64"/>
    <w:rsid w:val="00EC726D"/>
    <w:rsid w:val="00EC7363"/>
    <w:rsid w:val="00EC7372"/>
    <w:rsid w:val="00EC73AE"/>
    <w:rsid w:val="00EC74B7"/>
    <w:rsid w:val="00EC76F5"/>
    <w:rsid w:val="00EC7C0C"/>
    <w:rsid w:val="00EC7D60"/>
    <w:rsid w:val="00ED0397"/>
    <w:rsid w:val="00ED03AB"/>
    <w:rsid w:val="00ED09E5"/>
    <w:rsid w:val="00ED13AE"/>
    <w:rsid w:val="00ED16F3"/>
    <w:rsid w:val="00ED1734"/>
    <w:rsid w:val="00ED1963"/>
    <w:rsid w:val="00ED1CD4"/>
    <w:rsid w:val="00ED1D2B"/>
    <w:rsid w:val="00ED1E61"/>
    <w:rsid w:val="00ED1EC1"/>
    <w:rsid w:val="00ED316E"/>
    <w:rsid w:val="00ED3418"/>
    <w:rsid w:val="00ED3728"/>
    <w:rsid w:val="00ED393B"/>
    <w:rsid w:val="00ED4188"/>
    <w:rsid w:val="00ED447D"/>
    <w:rsid w:val="00ED4493"/>
    <w:rsid w:val="00ED4903"/>
    <w:rsid w:val="00ED5122"/>
    <w:rsid w:val="00ED5178"/>
    <w:rsid w:val="00ED5201"/>
    <w:rsid w:val="00ED56A6"/>
    <w:rsid w:val="00ED64B5"/>
    <w:rsid w:val="00ED64EA"/>
    <w:rsid w:val="00ED68E8"/>
    <w:rsid w:val="00ED74C7"/>
    <w:rsid w:val="00ED761B"/>
    <w:rsid w:val="00ED7EAD"/>
    <w:rsid w:val="00EE0843"/>
    <w:rsid w:val="00EE0A1A"/>
    <w:rsid w:val="00EE0A6D"/>
    <w:rsid w:val="00EE1385"/>
    <w:rsid w:val="00EE1B10"/>
    <w:rsid w:val="00EE2166"/>
    <w:rsid w:val="00EE25F1"/>
    <w:rsid w:val="00EE2CBB"/>
    <w:rsid w:val="00EE4477"/>
    <w:rsid w:val="00EE4976"/>
    <w:rsid w:val="00EE4999"/>
    <w:rsid w:val="00EE4EDD"/>
    <w:rsid w:val="00EE5C56"/>
    <w:rsid w:val="00EE5EA1"/>
    <w:rsid w:val="00EE6881"/>
    <w:rsid w:val="00EE700E"/>
    <w:rsid w:val="00EE7A98"/>
    <w:rsid w:val="00EE7CCA"/>
    <w:rsid w:val="00EE7D42"/>
    <w:rsid w:val="00EF0072"/>
    <w:rsid w:val="00EF00BE"/>
    <w:rsid w:val="00EF0517"/>
    <w:rsid w:val="00EF0737"/>
    <w:rsid w:val="00EF087B"/>
    <w:rsid w:val="00EF0DB3"/>
    <w:rsid w:val="00EF11FA"/>
    <w:rsid w:val="00EF2134"/>
    <w:rsid w:val="00EF2752"/>
    <w:rsid w:val="00EF31F0"/>
    <w:rsid w:val="00EF31F7"/>
    <w:rsid w:val="00EF367D"/>
    <w:rsid w:val="00EF401C"/>
    <w:rsid w:val="00EF4522"/>
    <w:rsid w:val="00EF4593"/>
    <w:rsid w:val="00EF47D7"/>
    <w:rsid w:val="00EF4DBD"/>
    <w:rsid w:val="00EF5150"/>
    <w:rsid w:val="00EF6232"/>
    <w:rsid w:val="00EF6548"/>
    <w:rsid w:val="00EF69E5"/>
    <w:rsid w:val="00EF72BF"/>
    <w:rsid w:val="00EF7604"/>
    <w:rsid w:val="00EF7BD2"/>
    <w:rsid w:val="00EF7D5D"/>
    <w:rsid w:val="00EF7F73"/>
    <w:rsid w:val="00F001D2"/>
    <w:rsid w:val="00F00699"/>
    <w:rsid w:val="00F00877"/>
    <w:rsid w:val="00F009C0"/>
    <w:rsid w:val="00F00A20"/>
    <w:rsid w:val="00F01830"/>
    <w:rsid w:val="00F01A30"/>
    <w:rsid w:val="00F01D4C"/>
    <w:rsid w:val="00F0206C"/>
    <w:rsid w:val="00F020A6"/>
    <w:rsid w:val="00F022A5"/>
    <w:rsid w:val="00F0298A"/>
    <w:rsid w:val="00F02A5E"/>
    <w:rsid w:val="00F02A86"/>
    <w:rsid w:val="00F02CBF"/>
    <w:rsid w:val="00F02F92"/>
    <w:rsid w:val="00F04B8C"/>
    <w:rsid w:val="00F04E9A"/>
    <w:rsid w:val="00F05875"/>
    <w:rsid w:val="00F05990"/>
    <w:rsid w:val="00F05A29"/>
    <w:rsid w:val="00F05A32"/>
    <w:rsid w:val="00F063D7"/>
    <w:rsid w:val="00F0648C"/>
    <w:rsid w:val="00F06E53"/>
    <w:rsid w:val="00F0717D"/>
    <w:rsid w:val="00F071D5"/>
    <w:rsid w:val="00F07654"/>
    <w:rsid w:val="00F07ADF"/>
    <w:rsid w:val="00F1022C"/>
    <w:rsid w:val="00F10AA8"/>
    <w:rsid w:val="00F1133D"/>
    <w:rsid w:val="00F121A1"/>
    <w:rsid w:val="00F12335"/>
    <w:rsid w:val="00F12820"/>
    <w:rsid w:val="00F12C03"/>
    <w:rsid w:val="00F130C5"/>
    <w:rsid w:val="00F1353C"/>
    <w:rsid w:val="00F1434A"/>
    <w:rsid w:val="00F1435E"/>
    <w:rsid w:val="00F14523"/>
    <w:rsid w:val="00F15E7A"/>
    <w:rsid w:val="00F165E7"/>
    <w:rsid w:val="00F16A14"/>
    <w:rsid w:val="00F16BD3"/>
    <w:rsid w:val="00F17AB4"/>
    <w:rsid w:val="00F202CC"/>
    <w:rsid w:val="00F20DB0"/>
    <w:rsid w:val="00F21142"/>
    <w:rsid w:val="00F21823"/>
    <w:rsid w:val="00F21C00"/>
    <w:rsid w:val="00F21D7A"/>
    <w:rsid w:val="00F221B7"/>
    <w:rsid w:val="00F24C9F"/>
    <w:rsid w:val="00F24F11"/>
    <w:rsid w:val="00F2508A"/>
    <w:rsid w:val="00F2509A"/>
    <w:rsid w:val="00F25788"/>
    <w:rsid w:val="00F26277"/>
    <w:rsid w:val="00F2644C"/>
    <w:rsid w:val="00F26E27"/>
    <w:rsid w:val="00F26ED3"/>
    <w:rsid w:val="00F2731F"/>
    <w:rsid w:val="00F278E4"/>
    <w:rsid w:val="00F30055"/>
    <w:rsid w:val="00F30058"/>
    <w:rsid w:val="00F3031E"/>
    <w:rsid w:val="00F30F41"/>
    <w:rsid w:val="00F31711"/>
    <w:rsid w:val="00F322DC"/>
    <w:rsid w:val="00F3264D"/>
    <w:rsid w:val="00F32889"/>
    <w:rsid w:val="00F32C85"/>
    <w:rsid w:val="00F331DD"/>
    <w:rsid w:val="00F33316"/>
    <w:rsid w:val="00F33497"/>
    <w:rsid w:val="00F3356D"/>
    <w:rsid w:val="00F34393"/>
    <w:rsid w:val="00F34491"/>
    <w:rsid w:val="00F35591"/>
    <w:rsid w:val="00F36169"/>
    <w:rsid w:val="00F362D7"/>
    <w:rsid w:val="00F3682B"/>
    <w:rsid w:val="00F36E69"/>
    <w:rsid w:val="00F3774B"/>
    <w:rsid w:val="00F377DD"/>
    <w:rsid w:val="00F37D7B"/>
    <w:rsid w:val="00F37F54"/>
    <w:rsid w:val="00F40128"/>
    <w:rsid w:val="00F401CB"/>
    <w:rsid w:val="00F403E3"/>
    <w:rsid w:val="00F40CFA"/>
    <w:rsid w:val="00F41049"/>
    <w:rsid w:val="00F41A4D"/>
    <w:rsid w:val="00F41D3A"/>
    <w:rsid w:val="00F4267F"/>
    <w:rsid w:val="00F42725"/>
    <w:rsid w:val="00F4298A"/>
    <w:rsid w:val="00F42AD8"/>
    <w:rsid w:val="00F42D70"/>
    <w:rsid w:val="00F42FBF"/>
    <w:rsid w:val="00F433DD"/>
    <w:rsid w:val="00F442E6"/>
    <w:rsid w:val="00F44480"/>
    <w:rsid w:val="00F44A7F"/>
    <w:rsid w:val="00F44FF7"/>
    <w:rsid w:val="00F45327"/>
    <w:rsid w:val="00F45785"/>
    <w:rsid w:val="00F458D7"/>
    <w:rsid w:val="00F46CF7"/>
    <w:rsid w:val="00F470F4"/>
    <w:rsid w:val="00F4720A"/>
    <w:rsid w:val="00F500EB"/>
    <w:rsid w:val="00F50301"/>
    <w:rsid w:val="00F50456"/>
    <w:rsid w:val="00F50482"/>
    <w:rsid w:val="00F509C1"/>
    <w:rsid w:val="00F50C8A"/>
    <w:rsid w:val="00F52D9C"/>
    <w:rsid w:val="00F5314C"/>
    <w:rsid w:val="00F5347F"/>
    <w:rsid w:val="00F5348B"/>
    <w:rsid w:val="00F53709"/>
    <w:rsid w:val="00F537AD"/>
    <w:rsid w:val="00F53B6B"/>
    <w:rsid w:val="00F53CC5"/>
    <w:rsid w:val="00F5445B"/>
    <w:rsid w:val="00F55B00"/>
    <w:rsid w:val="00F55FB5"/>
    <w:rsid w:val="00F563D4"/>
    <w:rsid w:val="00F5688C"/>
    <w:rsid w:val="00F56A91"/>
    <w:rsid w:val="00F56AC7"/>
    <w:rsid w:val="00F56B10"/>
    <w:rsid w:val="00F575D2"/>
    <w:rsid w:val="00F578B7"/>
    <w:rsid w:val="00F57D74"/>
    <w:rsid w:val="00F60048"/>
    <w:rsid w:val="00F60393"/>
    <w:rsid w:val="00F60585"/>
    <w:rsid w:val="00F60A64"/>
    <w:rsid w:val="00F60E94"/>
    <w:rsid w:val="00F621C8"/>
    <w:rsid w:val="00F62F5D"/>
    <w:rsid w:val="00F635DD"/>
    <w:rsid w:val="00F63A2E"/>
    <w:rsid w:val="00F63D9D"/>
    <w:rsid w:val="00F63FAE"/>
    <w:rsid w:val="00F64612"/>
    <w:rsid w:val="00F64981"/>
    <w:rsid w:val="00F64DA4"/>
    <w:rsid w:val="00F64DC2"/>
    <w:rsid w:val="00F65413"/>
    <w:rsid w:val="00F655AA"/>
    <w:rsid w:val="00F66036"/>
    <w:rsid w:val="00F660F4"/>
    <w:rsid w:val="00F6627B"/>
    <w:rsid w:val="00F669DC"/>
    <w:rsid w:val="00F675F1"/>
    <w:rsid w:val="00F67DC9"/>
    <w:rsid w:val="00F67F5B"/>
    <w:rsid w:val="00F702B1"/>
    <w:rsid w:val="00F706F8"/>
    <w:rsid w:val="00F70756"/>
    <w:rsid w:val="00F70CFB"/>
    <w:rsid w:val="00F71342"/>
    <w:rsid w:val="00F71494"/>
    <w:rsid w:val="00F71F2D"/>
    <w:rsid w:val="00F7253C"/>
    <w:rsid w:val="00F729A0"/>
    <w:rsid w:val="00F72BBF"/>
    <w:rsid w:val="00F7336E"/>
    <w:rsid w:val="00F73416"/>
    <w:rsid w:val="00F734F2"/>
    <w:rsid w:val="00F73761"/>
    <w:rsid w:val="00F74640"/>
    <w:rsid w:val="00F74692"/>
    <w:rsid w:val="00F74BAC"/>
    <w:rsid w:val="00F75052"/>
    <w:rsid w:val="00F75619"/>
    <w:rsid w:val="00F75837"/>
    <w:rsid w:val="00F75ACB"/>
    <w:rsid w:val="00F760F2"/>
    <w:rsid w:val="00F76545"/>
    <w:rsid w:val="00F775A3"/>
    <w:rsid w:val="00F775BA"/>
    <w:rsid w:val="00F776F2"/>
    <w:rsid w:val="00F77745"/>
    <w:rsid w:val="00F779BF"/>
    <w:rsid w:val="00F77C74"/>
    <w:rsid w:val="00F77F27"/>
    <w:rsid w:val="00F8001E"/>
    <w:rsid w:val="00F8018E"/>
    <w:rsid w:val="00F804D3"/>
    <w:rsid w:val="00F80909"/>
    <w:rsid w:val="00F81209"/>
    <w:rsid w:val="00F8160B"/>
    <w:rsid w:val="00F816CB"/>
    <w:rsid w:val="00F81727"/>
    <w:rsid w:val="00F81CD2"/>
    <w:rsid w:val="00F81CE3"/>
    <w:rsid w:val="00F81D7B"/>
    <w:rsid w:val="00F82641"/>
    <w:rsid w:val="00F82A86"/>
    <w:rsid w:val="00F83945"/>
    <w:rsid w:val="00F83B69"/>
    <w:rsid w:val="00F84349"/>
    <w:rsid w:val="00F85053"/>
    <w:rsid w:val="00F851E4"/>
    <w:rsid w:val="00F85218"/>
    <w:rsid w:val="00F8524C"/>
    <w:rsid w:val="00F8595E"/>
    <w:rsid w:val="00F85ADA"/>
    <w:rsid w:val="00F85AE3"/>
    <w:rsid w:val="00F86131"/>
    <w:rsid w:val="00F861F9"/>
    <w:rsid w:val="00F86244"/>
    <w:rsid w:val="00F86400"/>
    <w:rsid w:val="00F86C83"/>
    <w:rsid w:val="00F8767E"/>
    <w:rsid w:val="00F87AA5"/>
    <w:rsid w:val="00F87BC5"/>
    <w:rsid w:val="00F90DDE"/>
    <w:rsid w:val="00F90F18"/>
    <w:rsid w:val="00F90FBD"/>
    <w:rsid w:val="00F910BD"/>
    <w:rsid w:val="00F91E25"/>
    <w:rsid w:val="00F924C5"/>
    <w:rsid w:val="00F9372E"/>
    <w:rsid w:val="00F937E4"/>
    <w:rsid w:val="00F9383F"/>
    <w:rsid w:val="00F93A0E"/>
    <w:rsid w:val="00F93AF7"/>
    <w:rsid w:val="00F93C22"/>
    <w:rsid w:val="00F93C5E"/>
    <w:rsid w:val="00F93C6C"/>
    <w:rsid w:val="00F94356"/>
    <w:rsid w:val="00F951CF"/>
    <w:rsid w:val="00F952D0"/>
    <w:rsid w:val="00F95AFF"/>
    <w:rsid w:val="00F95EE7"/>
    <w:rsid w:val="00F9694E"/>
    <w:rsid w:val="00F97142"/>
    <w:rsid w:val="00F972FA"/>
    <w:rsid w:val="00FA0156"/>
    <w:rsid w:val="00FA10C2"/>
    <w:rsid w:val="00FA1833"/>
    <w:rsid w:val="00FA2ACC"/>
    <w:rsid w:val="00FA3359"/>
    <w:rsid w:val="00FA34E2"/>
    <w:rsid w:val="00FA39E6"/>
    <w:rsid w:val="00FA5327"/>
    <w:rsid w:val="00FA585B"/>
    <w:rsid w:val="00FA60FD"/>
    <w:rsid w:val="00FA615C"/>
    <w:rsid w:val="00FA6ADE"/>
    <w:rsid w:val="00FA6BC3"/>
    <w:rsid w:val="00FA7BC9"/>
    <w:rsid w:val="00FA7DC7"/>
    <w:rsid w:val="00FA7FFA"/>
    <w:rsid w:val="00FB0134"/>
    <w:rsid w:val="00FB01EC"/>
    <w:rsid w:val="00FB0224"/>
    <w:rsid w:val="00FB19B2"/>
    <w:rsid w:val="00FB1B81"/>
    <w:rsid w:val="00FB1C1C"/>
    <w:rsid w:val="00FB2721"/>
    <w:rsid w:val="00FB2D3A"/>
    <w:rsid w:val="00FB378E"/>
    <w:rsid w:val="00FB37F1"/>
    <w:rsid w:val="00FB38DA"/>
    <w:rsid w:val="00FB3BE2"/>
    <w:rsid w:val="00FB40ED"/>
    <w:rsid w:val="00FB41B2"/>
    <w:rsid w:val="00FB429C"/>
    <w:rsid w:val="00FB4508"/>
    <w:rsid w:val="00FB47C0"/>
    <w:rsid w:val="00FB501B"/>
    <w:rsid w:val="00FB55B0"/>
    <w:rsid w:val="00FB56CD"/>
    <w:rsid w:val="00FB58E0"/>
    <w:rsid w:val="00FB635A"/>
    <w:rsid w:val="00FB6ED6"/>
    <w:rsid w:val="00FB719A"/>
    <w:rsid w:val="00FB7725"/>
    <w:rsid w:val="00FB7770"/>
    <w:rsid w:val="00FB7C5B"/>
    <w:rsid w:val="00FC03D3"/>
    <w:rsid w:val="00FC0858"/>
    <w:rsid w:val="00FC0A50"/>
    <w:rsid w:val="00FC1A53"/>
    <w:rsid w:val="00FC3337"/>
    <w:rsid w:val="00FC337D"/>
    <w:rsid w:val="00FC412E"/>
    <w:rsid w:val="00FC429D"/>
    <w:rsid w:val="00FC43AD"/>
    <w:rsid w:val="00FC4953"/>
    <w:rsid w:val="00FC4A79"/>
    <w:rsid w:val="00FC5210"/>
    <w:rsid w:val="00FC5A9D"/>
    <w:rsid w:val="00FC5B4A"/>
    <w:rsid w:val="00FC5BB0"/>
    <w:rsid w:val="00FC5DFF"/>
    <w:rsid w:val="00FC6189"/>
    <w:rsid w:val="00FC66CD"/>
    <w:rsid w:val="00FC6BAC"/>
    <w:rsid w:val="00FC72F1"/>
    <w:rsid w:val="00FC7A7F"/>
    <w:rsid w:val="00FC7DC9"/>
    <w:rsid w:val="00FD00B2"/>
    <w:rsid w:val="00FD0896"/>
    <w:rsid w:val="00FD101D"/>
    <w:rsid w:val="00FD11CA"/>
    <w:rsid w:val="00FD1646"/>
    <w:rsid w:val="00FD18D0"/>
    <w:rsid w:val="00FD1DA6"/>
    <w:rsid w:val="00FD3616"/>
    <w:rsid w:val="00FD3B91"/>
    <w:rsid w:val="00FD3EBE"/>
    <w:rsid w:val="00FD46E2"/>
    <w:rsid w:val="00FD478D"/>
    <w:rsid w:val="00FD576B"/>
    <w:rsid w:val="00FD579E"/>
    <w:rsid w:val="00FD5CBE"/>
    <w:rsid w:val="00FD5F40"/>
    <w:rsid w:val="00FD6414"/>
    <w:rsid w:val="00FD6675"/>
    <w:rsid w:val="00FD6845"/>
    <w:rsid w:val="00FD6B95"/>
    <w:rsid w:val="00FD6F27"/>
    <w:rsid w:val="00FD7F52"/>
    <w:rsid w:val="00FE06F2"/>
    <w:rsid w:val="00FE0B81"/>
    <w:rsid w:val="00FE0D76"/>
    <w:rsid w:val="00FE1232"/>
    <w:rsid w:val="00FE1857"/>
    <w:rsid w:val="00FE1B19"/>
    <w:rsid w:val="00FE1E66"/>
    <w:rsid w:val="00FE1F9F"/>
    <w:rsid w:val="00FE294D"/>
    <w:rsid w:val="00FE2AB1"/>
    <w:rsid w:val="00FE2B2B"/>
    <w:rsid w:val="00FE2BB1"/>
    <w:rsid w:val="00FE2E5B"/>
    <w:rsid w:val="00FE2EEC"/>
    <w:rsid w:val="00FE3D48"/>
    <w:rsid w:val="00FE4382"/>
    <w:rsid w:val="00FE4516"/>
    <w:rsid w:val="00FE4854"/>
    <w:rsid w:val="00FE4BB3"/>
    <w:rsid w:val="00FE4EE9"/>
    <w:rsid w:val="00FE4FD2"/>
    <w:rsid w:val="00FE5015"/>
    <w:rsid w:val="00FE537A"/>
    <w:rsid w:val="00FE5518"/>
    <w:rsid w:val="00FE57F0"/>
    <w:rsid w:val="00FE5F28"/>
    <w:rsid w:val="00FE5F67"/>
    <w:rsid w:val="00FE5FEB"/>
    <w:rsid w:val="00FE6463"/>
    <w:rsid w:val="00FE64C8"/>
    <w:rsid w:val="00FE68AA"/>
    <w:rsid w:val="00FE7097"/>
    <w:rsid w:val="00FE7B54"/>
    <w:rsid w:val="00FF055E"/>
    <w:rsid w:val="00FF0C0C"/>
    <w:rsid w:val="00FF0D71"/>
    <w:rsid w:val="00FF1C74"/>
    <w:rsid w:val="00FF1CF4"/>
    <w:rsid w:val="00FF25C9"/>
    <w:rsid w:val="00FF2EE0"/>
    <w:rsid w:val="00FF336F"/>
    <w:rsid w:val="00FF37FF"/>
    <w:rsid w:val="00FF3D7A"/>
    <w:rsid w:val="00FF3DCA"/>
    <w:rsid w:val="00FF3EB8"/>
    <w:rsid w:val="00FF4004"/>
    <w:rsid w:val="00FF43E6"/>
    <w:rsid w:val="00FF49D0"/>
    <w:rsid w:val="00FF54F3"/>
    <w:rsid w:val="00FF5579"/>
    <w:rsid w:val="00FF56BC"/>
    <w:rsid w:val="00FF6023"/>
    <w:rsid w:val="00FF633E"/>
    <w:rsid w:val="00FF665D"/>
    <w:rsid w:val="00FF69A0"/>
    <w:rsid w:val="00FF6D56"/>
    <w:rsid w:val="00FF7406"/>
    <w:rsid w:val="00FF766E"/>
    <w:rsid w:val="00FF774D"/>
    <w:rsid w:val="00FF797F"/>
    <w:rsid w:val="00FF7997"/>
    <w:rsid w:val="00FF7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4:docId w14:val="65D47F8B"/>
  <w15:docId w15:val="{5111BE85-933E-4817-90D2-4FDD351E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5"/>
      </w:numPr>
      <w:outlineLvl w:val="0"/>
    </w:pPr>
    <w:rPr>
      <w:rFonts w:hAnsi="Arial"/>
      <w:bCs/>
      <w:kern w:val="32"/>
      <w:szCs w:val="52"/>
    </w:rPr>
  </w:style>
  <w:style w:type="paragraph" w:styleId="2">
    <w:name w:val="heading 2"/>
    <w:aliases w:val="標題110/111,節,節1"/>
    <w:basedOn w:val="a7"/>
    <w:link w:val="20"/>
    <w:qFormat/>
    <w:rsid w:val="004F5E57"/>
    <w:pPr>
      <w:numPr>
        <w:ilvl w:val="1"/>
        <w:numId w:val="5"/>
      </w:numPr>
      <w:ind w:left="7991"/>
      <w:outlineLvl w:val="1"/>
    </w:pPr>
    <w:rPr>
      <w:rFonts w:hAnsi="Arial"/>
      <w:bCs/>
      <w:kern w:val="32"/>
      <w:szCs w:val="48"/>
    </w:rPr>
  </w:style>
  <w:style w:type="paragraph" w:styleId="3">
    <w:name w:val="heading 3"/>
    <w:basedOn w:val="a7"/>
    <w:link w:val="30"/>
    <w:qFormat/>
    <w:rsid w:val="004F5E57"/>
    <w:pPr>
      <w:numPr>
        <w:ilvl w:val="2"/>
        <w:numId w:val="5"/>
      </w:numPr>
      <w:outlineLvl w:val="2"/>
    </w:pPr>
    <w:rPr>
      <w:rFonts w:hAnsi="Arial"/>
      <w:bCs/>
      <w:kern w:val="32"/>
      <w:szCs w:val="36"/>
    </w:rPr>
  </w:style>
  <w:style w:type="paragraph" w:styleId="4">
    <w:name w:val="heading 4"/>
    <w:aliases w:val="表格,一"/>
    <w:basedOn w:val="a7"/>
    <w:link w:val="40"/>
    <w:qFormat/>
    <w:rsid w:val="004F5E57"/>
    <w:pPr>
      <w:numPr>
        <w:ilvl w:val="3"/>
        <w:numId w:val="5"/>
      </w:numPr>
      <w:outlineLvl w:val="3"/>
    </w:pPr>
    <w:rPr>
      <w:rFonts w:hAnsi="Arial"/>
      <w:kern w:val="32"/>
      <w:szCs w:val="36"/>
    </w:rPr>
  </w:style>
  <w:style w:type="paragraph" w:styleId="5">
    <w:name w:val="heading 5"/>
    <w:basedOn w:val="a7"/>
    <w:qFormat/>
    <w:rsid w:val="004F5E57"/>
    <w:pPr>
      <w:numPr>
        <w:ilvl w:val="4"/>
        <w:numId w:val="5"/>
      </w:numPr>
      <w:outlineLvl w:val="4"/>
    </w:pPr>
    <w:rPr>
      <w:rFonts w:hAnsi="Arial"/>
      <w:bCs/>
      <w:kern w:val="32"/>
      <w:szCs w:val="36"/>
    </w:rPr>
  </w:style>
  <w:style w:type="paragraph" w:styleId="6">
    <w:name w:val="heading 6"/>
    <w:basedOn w:val="a7"/>
    <w:qFormat/>
    <w:rsid w:val="004F5E57"/>
    <w:pPr>
      <w:numPr>
        <w:ilvl w:val="5"/>
        <w:numId w:val="5"/>
      </w:numPr>
      <w:tabs>
        <w:tab w:val="left" w:pos="2094"/>
      </w:tabs>
      <w:outlineLvl w:val="5"/>
    </w:pPr>
    <w:rPr>
      <w:rFonts w:hAnsi="Arial"/>
      <w:kern w:val="32"/>
      <w:szCs w:val="36"/>
    </w:rPr>
  </w:style>
  <w:style w:type="paragraph" w:styleId="7">
    <w:name w:val="heading 7"/>
    <w:aliases w:val="(1)"/>
    <w:basedOn w:val="a7"/>
    <w:qFormat/>
    <w:rsid w:val="004F5E57"/>
    <w:pPr>
      <w:numPr>
        <w:ilvl w:val="6"/>
        <w:numId w:val="5"/>
      </w:numPr>
      <w:outlineLvl w:val="6"/>
    </w:pPr>
    <w:rPr>
      <w:rFonts w:hAnsi="Arial"/>
      <w:bCs/>
      <w:kern w:val="32"/>
      <w:szCs w:val="36"/>
    </w:rPr>
  </w:style>
  <w:style w:type="paragraph" w:styleId="8">
    <w:name w:val="heading 8"/>
    <w:basedOn w:val="a7"/>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7"/>
    <w:next w:val="a7"/>
    <w:autoRedefine/>
    <w:uiPriority w:val="39"/>
    <w:rsid w:val="00BE7E9E"/>
    <w:pPr>
      <w:tabs>
        <w:tab w:val="left" w:pos="2687"/>
        <w:tab w:val="right" w:leader="hyphen" w:pos="8834"/>
      </w:tabs>
      <w:kinsoku w:val="0"/>
      <w:ind w:leftChars="100" w:left="1020" w:rightChars="100" w:right="340" w:hangingChars="200" w:hanging="680"/>
    </w:pPr>
    <w:rPr>
      <w:rFonts w:hAnsi="標楷體"/>
      <w:noProof/>
    </w:rPr>
  </w:style>
  <w:style w:type="paragraph" w:styleId="31">
    <w:name w:val="toc 3"/>
    <w:basedOn w:val="a7"/>
    <w:next w:val="a7"/>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f9">
    <w:name w:val="圖標題"/>
    <w:basedOn w:val="a7"/>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8"/>
    <w:link w:val="2"/>
    <w:rsid w:val="0031455E"/>
    <w:rPr>
      <w:rFonts w:ascii="標楷體" w:eastAsia="標楷體" w:hAnsi="Arial"/>
      <w:bCs/>
      <w:kern w:val="32"/>
      <w:sz w:val="32"/>
      <w:szCs w:val="48"/>
    </w:rPr>
  </w:style>
  <w:style w:type="paragraph" w:styleId="aff0">
    <w:name w:val="footnote text"/>
    <w:basedOn w:val="a7"/>
    <w:link w:val="aff1"/>
    <w:unhideWhenUsed/>
    <w:rsid w:val="003F2ABF"/>
    <w:pPr>
      <w:overflowPunct/>
      <w:autoSpaceDE/>
      <w:autoSpaceDN/>
      <w:snapToGrid w:val="0"/>
      <w:jc w:val="left"/>
    </w:pPr>
    <w:rPr>
      <w:rFonts w:ascii="Times New Roman" w:eastAsia="新細明體"/>
      <w:sz w:val="20"/>
    </w:rPr>
  </w:style>
  <w:style w:type="character" w:customStyle="1" w:styleId="aff1">
    <w:name w:val="註腳文字 字元"/>
    <w:basedOn w:val="a8"/>
    <w:link w:val="aff0"/>
    <w:rsid w:val="003F2ABF"/>
    <w:rPr>
      <w:kern w:val="2"/>
    </w:rPr>
  </w:style>
  <w:style w:type="character" w:styleId="aff2">
    <w:name w:val="footnote reference"/>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7"/>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5939AD"/>
    <w:rPr>
      <w:rFonts w:ascii="細明體" w:eastAsia="細明體" w:hAnsi="細明體" w:cs="細明體"/>
      <w:sz w:val="24"/>
      <w:szCs w:val="24"/>
    </w:rPr>
  </w:style>
  <w:style w:type="paragraph" w:customStyle="1" w:styleId="045-2">
    <w:name w:val="045-2"/>
    <w:basedOn w:val="a7"/>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7"/>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3">
    <w:name w:val="分項段落"/>
    <w:basedOn w:val="a7"/>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8"/>
    <w:link w:val="4"/>
    <w:rsid w:val="005939AD"/>
    <w:rPr>
      <w:rFonts w:ascii="標楷體" w:eastAsia="標楷體" w:hAnsi="Arial"/>
      <w:kern w:val="32"/>
      <w:sz w:val="32"/>
      <w:szCs w:val="36"/>
    </w:rPr>
  </w:style>
  <w:style w:type="paragraph" w:styleId="Web">
    <w:name w:val="Normal (Web)"/>
    <w:basedOn w:val="a7"/>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8"/>
    <w:link w:val="3"/>
    <w:rsid w:val="008F57E8"/>
    <w:rPr>
      <w:rFonts w:ascii="標楷體" w:eastAsia="標楷體" w:hAnsi="Arial"/>
      <w:bCs/>
      <w:kern w:val="32"/>
      <w:sz w:val="32"/>
      <w:szCs w:val="36"/>
    </w:rPr>
  </w:style>
  <w:style w:type="paragraph" w:styleId="aff4">
    <w:name w:val="Date"/>
    <w:basedOn w:val="a7"/>
    <w:next w:val="a7"/>
    <w:link w:val="aff5"/>
    <w:uiPriority w:val="99"/>
    <w:semiHidden/>
    <w:unhideWhenUsed/>
    <w:rsid w:val="0003237C"/>
    <w:pPr>
      <w:jc w:val="right"/>
    </w:pPr>
  </w:style>
  <w:style w:type="character" w:customStyle="1" w:styleId="aff5">
    <w:name w:val="日期 字元"/>
    <w:basedOn w:val="a8"/>
    <w:link w:val="aff4"/>
    <w:uiPriority w:val="99"/>
    <w:semiHidden/>
    <w:rsid w:val="0003237C"/>
    <w:rPr>
      <w:rFonts w:ascii="標楷體" w:eastAsia="標楷體"/>
      <w:kern w:val="2"/>
      <w:sz w:val="32"/>
    </w:rPr>
  </w:style>
  <w:style w:type="character" w:customStyle="1" w:styleId="ya-q-full-text">
    <w:name w:val="ya-q-full-text"/>
    <w:basedOn w:val="a8"/>
    <w:rsid w:val="00FE2B2B"/>
  </w:style>
  <w:style w:type="character" w:customStyle="1" w:styleId="acopre1">
    <w:name w:val="acopre1"/>
    <w:basedOn w:val="a8"/>
    <w:rsid w:val="00575D67"/>
  </w:style>
  <w:style w:type="character" w:styleId="aff6">
    <w:name w:val="Emphasis"/>
    <w:basedOn w:val="a8"/>
    <w:uiPriority w:val="20"/>
    <w:qFormat/>
    <w:rsid w:val="00575D67"/>
    <w:rPr>
      <w:i/>
      <w:iCs/>
    </w:rPr>
  </w:style>
  <w:style w:type="character" w:styleId="aff7">
    <w:name w:val="Unresolved Mention"/>
    <w:basedOn w:val="a8"/>
    <w:uiPriority w:val="99"/>
    <w:semiHidden/>
    <w:unhideWhenUsed/>
    <w:rsid w:val="000944C6"/>
    <w:rPr>
      <w:color w:val="605E5C"/>
      <w:shd w:val="clear" w:color="auto" w:fill="E1DFDD"/>
    </w:rPr>
  </w:style>
  <w:style w:type="paragraph" w:customStyle="1" w:styleId="a0">
    <w:name w:val="表樣式"/>
    <w:basedOn w:val="a7"/>
    <w:next w:val="a7"/>
    <w:rsid w:val="00925B4A"/>
    <w:pPr>
      <w:numPr>
        <w:numId w:val="8"/>
      </w:numPr>
      <w:tabs>
        <w:tab w:val="clear" w:pos="1440"/>
        <w:tab w:val="left" w:pos="1396"/>
      </w:tabs>
      <w:kinsoku w:val="0"/>
      <w:overflowPunct/>
      <w:adjustRightInd w:val="0"/>
      <w:ind w:left="400" w:hangingChars="400" w:hanging="400"/>
    </w:pPr>
    <w:rPr>
      <w:kern w:val="0"/>
    </w:rPr>
  </w:style>
  <w:style w:type="paragraph" w:customStyle="1" w:styleId="a3">
    <w:name w:val="照片"/>
    <w:basedOn w:val="a7"/>
    <w:rsid w:val="00925B4A"/>
    <w:pPr>
      <w:numPr>
        <w:numId w:val="9"/>
      </w:numPr>
      <w:kinsoku w:val="0"/>
      <w:overflowPunct/>
      <w:adjustRightInd w:val="0"/>
      <w:outlineLvl w:val="1"/>
    </w:pPr>
  </w:style>
  <w:style w:type="paragraph" w:customStyle="1" w:styleId="aff8">
    <w:name w:val="字元 字元 字元"/>
    <w:basedOn w:val="a7"/>
    <w:rsid w:val="00B601C4"/>
    <w:pPr>
      <w:widowControl/>
      <w:overflowPunct/>
      <w:autoSpaceDE/>
      <w:autoSpaceDN/>
      <w:spacing w:after="160" w:line="240" w:lineRule="exact"/>
      <w:jc w:val="left"/>
    </w:pPr>
    <w:rPr>
      <w:rFonts w:ascii="Verdana" w:eastAsia="新細明體" w:hAnsi="Verdana"/>
      <w:kern w:val="0"/>
      <w:sz w:val="20"/>
      <w:lang w:val="en-GB" w:eastAsia="en-US"/>
    </w:rPr>
  </w:style>
  <w:style w:type="character" w:customStyle="1" w:styleId="af">
    <w:name w:val="頁首 字元"/>
    <w:basedOn w:val="a8"/>
    <w:link w:val="ae"/>
    <w:uiPriority w:val="99"/>
    <w:rsid w:val="00CA5BCD"/>
    <w:rPr>
      <w:rFonts w:ascii="標楷體" w:eastAsia="標楷體"/>
      <w:kern w:val="2"/>
    </w:rPr>
  </w:style>
  <w:style w:type="character" w:customStyle="1" w:styleId="af6">
    <w:name w:val="頁尾 字元"/>
    <w:basedOn w:val="a8"/>
    <w:link w:val="af5"/>
    <w:uiPriority w:val="99"/>
    <w:rsid w:val="00CA5BCD"/>
    <w:rPr>
      <w:rFonts w:ascii="標楷體" w:eastAsia="標楷體"/>
      <w:kern w:val="2"/>
    </w:rPr>
  </w:style>
  <w:style w:type="paragraph" w:customStyle="1" w:styleId="15">
    <w:name w:val="字元 字元1 字元 字元 字元 字元"/>
    <w:basedOn w:val="a7"/>
    <w:rsid w:val="00CA5BCD"/>
    <w:pPr>
      <w:widowControl/>
      <w:overflowPunct/>
      <w:autoSpaceDE/>
      <w:autoSpaceDN/>
      <w:spacing w:after="160" w:line="240" w:lineRule="exact"/>
      <w:jc w:val="left"/>
    </w:pPr>
    <w:rPr>
      <w:rFonts w:ascii="Arial" w:eastAsia="Times New Roman" w:hAnsi="Arial" w:cs="Arial"/>
      <w:kern w:val="0"/>
      <w:sz w:val="20"/>
      <w:lang w:eastAsia="en-US"/>
    </w:rPr>
  </w:style>
  <w:style w:type="paragraph" w:styleId="23">
    <w:name w:val="Body Text Indent 2"/>
    <w:basedOn w:val="a7"/>
    <w:link w:val="24"/>
    <w:rsid w:val="00CA5BCD"/>
    <w:pPr>
      <w:overflowPunct/>
      <w:autoSpaceDE/>
      <w:autoSpaceDN/>
      <w:spacing w:line="500" w:lineRule="exact"/>
      <w:ind w:left="1605"/>
      <w:jc w:val="left"/>
    </w:pPr>
    <w:rPr>
      <w:rFonts w:ascii="Times New Roman" w:eastAsia="全真楷書"/>
    </w:rPr>
  </w:style>
  <w:style w:type="character" w:customStyle="1" w:styleId="24">
    <w:name w:val="本文縮排 2 字元"/>
    <w:basedOn w:val="a8"/>
    <w:link w:val="23"/>
    <w:rsid w:val="00CA5BCD"/>
    <w:rPr>
      <w:rFonts w:eastAsia="全真楷書"/>
      <w:kern w:val="2"/>
      <w:sz w:val="32"/>
    </w:rPr>
  </w:style>
  <w:style w:type="paragraph" w:customStyle="1" w:styleId="25">
    <w:name w:val="2"/>
    <w:basedOn w:val="a7"/>
    <w:rsid w:val="00CA5BCD"/>
    <w:pPr>
      <w:suppressAutoHyphens/>
      <w:overflowPunct/>
      <w:autoSpaceDE/>
      <w:spacing w:before="60" w:after="60"/>
      <w:jc w:val="left"/>
      <w:textAlignment w:val="baseline"/>
    </w:pPr>
    <w:rPr>
      <w:rFonts w:ascii="全真楷書" w:eastAsia="全真楷書" w:hAnsi="全真楷書"/>
      <w:kern w:val="0"/>
    </w:rPr>
  </w:style>
  <w:style w:type="numbering" w:customStyle="1" w:styleId="WWNum1">
    <w:name w:val="WWNum1"/>
    <w:basedOn w:val="aa"/>
    <w:rsid w:val="00CA5BCD"/>
    <w:pPr>
      <w:numPr>
        <w:numId w:val="10"/>
      </w:numPr>
    </w:pPr>
  </w:style>
  <w:style w:type="paragraph" w:styleId="aff9">
    <w:name w:val="Body Text"/>
    <w:basedOn w:val="a7"/>
    <w:link w:val="affa"/>
    <w:uiPriority w:val="99"/>
    <w:unhideWhenUsed/>
    <w:rsid w:val="00FC429D"/>
    <w:pPr>
      <w:overflowPunct/>
      <w:autoSpaceDE/>
      <w:autoSpaceDN/>
      <w:spacing w:after="120"/>
      <w:jc w:val="left"/>
    </w:pPr>
    <w:rPr>
      <w:rFonts w:asciiTheme="minorHAnsi" w:eastAsiaTheme="minorEastAsia" w:hAnsiTheme="minorHAnsi" w:cstheme="minorBidi"/>
      <w:sz w:val="24"/>
      <w:szCs w:val="22"/>
    </w:rPr>
  </w:style>
  <w:style w:type="character" w:customStyle="1" w:styleId="affa">
    <w:name w:val="本文 字元"/>
    <w:basedOn w:val="a8"/>
    <w:link w:val="aff9"/>
    <w:uiPriority w:val="99"/>
    <w:rsid w:val="00FC429D"/>
    <w:rPr>
      <w:rFonts w:asciiTheme="minorHAnsi" w:eastAsiaTheme="minorEastAsia" w:hAnsiTheme="minorHAnsi" w:cstheme="minorBidi"/>
      <w:kern w:val="2"/>
      <w:sz w:val="24"/>
      <w:szCs w:val="22"/>
    </w:rPr>
  </w:style>
  <w:style w:type="character" w:styleId="affb">
    <w:name w:val="annotation reference"/>
    <w:basedOn w:val="a8"/>
    <w:uiPriority w:val="99"/>
    <w:semiHidden/>
    <w:unhideWhenUsed/>
    <w:rsid w:val="00FA5327"/>
    <w:rPr>
      <w:sz w:val="18"/>
      <w:szCs w:val="18"/>
    </w:rPr>
  </w:style>
  <w:style w:type="paragraph" w:styleId="affc">
    <w:name w:val="annotation text"/>
    <w:basedOn w:val="a7"/>
    <w:link w:val="affd"/>
    <w:uiPriority w:val="99"/>
    <w:semiHidden/>
    <w:unhideWhenUsed/>
    <w:rsid w:val="00FA5327"/>
    <w:pPr>
      <w:jc w:val="left"/>
    </w:pPr>
  </w:style>
  <w:style w:type="character" w:customStyle="1" w:styleId="affd">
    <w:name w:val="註解文字 字元"/>
    <w:basedOn w:val="a8"/>
    <w:link w:val="affc"/>
    <w:uiPriority w:val="99"/>
    <w:semiHidden/>
    <w:rsid w:val="00FA5327"/>
    <w:rPr>
      <w:rFonts w:ascii="標楷體" w:eastAsia="標楷體"/>
      <w:kern w:val="2"/>
      <w:sz w:val="32"/>
    </w:rPr>
  </w:style>
  <w:style w:type="paragraph" w:styleId="affe">
    <w:name w:val="annotation subject"/>
    <w:basedOn w:val="affc"/>
    <w:next w:val="affc"/>
    <w:link w:val="afff"/>
    <w:uiPriority w:val="99"/>
    <w:semiHidden/>
    <w:unhideWhenUsed/>
    <w:rsid w:val="00FA5327"/>
    <w:rPr>
      <w:b/>
      <w:bCs/>
    </w:rPr>
  </w:style>
  <w:style w:type="character" w:customStyle="1" w:styleId="afff">
    <w:name w:val="註解主旨 字元"/>
    <w:basedOn w:val="affd"/>
    <w:link w:val="affe"/>
    <w:uiPriority w:val="99"/>
    <w:semiHidden/>
    <w:rsid w:val="00FA5327"/>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215822323">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650644742">
      <w:bodyDiv w:val="1"/>
      <w:marLeft w:val="0"/>
      <w:marRight w:val="0"/>
      <w:marTop w:val="0"/>
      <w:marBottom w:val="0"/>
      <w:divBdr>
        <w:top w:val="none" w:sz="0" w:space="0" w:color="auto"/>
        <w:left w:val="none" w:sz="0" w:space="0" w:color="auto"/>
        <w:bottom w:val="none" w:sz="0" w:space="0" w:color="auto"/>
        <w:right w:val="none" w:sz="0" w:space="0" w:color="auto"/>
      </w:divBdr>
    </w:div>
    <w:div w:id="75544290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8110792">
      <w:bodyDiv w:val="1"/>
      <w:marLeft w:val="0"/>
      <w:marRight w:val="0"/>
      <w:marTop w:val="0"/>
      <w:marBottom w:val="0"/>
      <w:divBdr>
        <w:top w:val="none" w:sz="0" w:space="0" w:color="auto"/>
        <w:left w:val="none" w:sz="0" w:space="0" w:color="auto"/>
        <w:bottom w:val="none" w:sz="0" w:space="0" w:color="auto"/>
        <w:right w:val="none" w:sz="0" w:space="0" w:color="auto"/>
      </w:divBdr>
    </w:div>
    <w:div w:id="941886492">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17984499">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72019606">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598707312">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751391598">
      <w:bodyDiv w:val="1"/>
      <w:marLeft w:val="0"/>
      <w:marRight w:val="0"/>
      <w:marTop w:val="0"/>
      <w:marBottom w:val="0"/>
      <w:divBdr>
        <w:top w:val="none" w:sz="0" w:space="0" w:color="auto"/>
        <w:left w:val="none" w:sz="0" w:space="0" w:color="auto"/>
        <w:bottom w:val="none" w:sz="0" w:space="0" w:color="auto"/>
        <w:right w:val="none" w:sz="0" w:space="0" w:color="auto"/>
      </w:divBdr>
    </w:div>
    <w:div w:id="1786777713">
      <w:bodyDiv w:val="1"/>
      <w:marLeft w:val="0"/>
      <w:marRight w:val="0"/>
      <w:marTop w:val="0"/>
      <w:marBottom w:val="0"/>
      <w:divBdr>
        <w:top w:val="none" w:sz="0" w:space="0" w:color="auto"/>
        <w:left w:val="none" w:sz="0" w:space="0" w:color="auto"/>
        <w:bottom w:val="none" w:sz="0" w:space="0" w:color="auto"/>
        <w:right w:val="none" w:sz="0" w:space="0" w:color="auto"/>
      </w:divBdr>
    </w:div>
    <w:div w:id="1806922184">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940331656">
      <w:bodyDiv w:val="1"/>
      <w:marLeft w:val="0"/>
      <w:marRight w:val="0"/>
      <w:marTop w:val="0"/>
      <w:marBottom w:val="0"/>
      <w:divBdr>
        <w:top w:val="none" w:sz="0" w:space="0" w:color="auto"/>
        <w:left w:val="none" w:sz="0" w:space="0" w:color="auto"/>
        <w:bottom w:val="none" w:sz="0" w:space="0" w:color="auto"/>
        <w:right w:val="none" w:sz="0" w:space="0" w:color="auto"/>
      </w:divBdr>
      <w:divsChild>
        <w:div w:id="1024672936">
          <w:marLeft w:val="0"/>
          <w:marRight w:val="0"/>
          <w:marTop w:val="0"/>
          <w:marBottom w:val="0"/>
          <w:divBdr>
            <w:top w:val="none" w:sz="0" w:space="0" w:color="auto"/>
            <w:left w:val="none" w:sz="0" w:space="0" w:color="auto"/>
            <w:bottom w:val="none" w:sz="0" w:space="0" w:color="auto"/>
            <w:right w:val="none" w:sz="0" w:space="0" w:color="auto"/>
          </w:divBdr>
          <w:divsChild>
            <w:div w:id="1709329572">
              <w:marLeft w:val="0"/>
              <w:marRight w:val="0"/>
              <w:marTop w:val="0"/>
              <w:marBottom w:val="0"/>
              <w:divBdr>
                <w:top w:val="none" w:sz="0" w:space="0" w:color="auto"/>
                <w:left w:val="none" w:sz="0" w:space="0" w:color="auto"/>
                <w:bottom w:val="none" w:sz="0" w:space="0" w:color="auto"/>
                <w:right w:val="none" w:sz="0" w:space="0" w:color="auto"/>
              </w:divBdr>
              <w:divsChild>
                <w:div w:id="2115439102">
                  <w:marLeft w:val="0"/>
                  <w:marRight w:val="0"/>
                  <w:marTop w:val="0"/>
                  <w:marBottom w:val="0"/>
                  <w:divBdr>
                    <w:top w:val="none" w:sz="0" w:space="0" w:color="auto"/>
                    <w:left w:val="none" w:sz="0" w:space="0" w:color="auto"/>
                    <w:bottom w:val="none" w:sz="0" w:space="0" w:color="auto"/>
                    <w:right w:val="none" w:sz="0" w:space="0" w:color="auto"/>
                  </w:divBdr>
                  <w:divsChild>
                    <w:div w:id="182208924">
                      <w:marLeft w:val="0"/>
                      <w:marRight w:val="0"/>
                      <w:marTop w:val="0"/>
                      <w:marBottom w:val="300"/>
                      <w:divBdr>
                        <w:top w:val="none" w:sz="0" w:space="0" w:color="auto"/>
                        <w:left w:val="none" w:sz="0" w:space="0" w:color="auto"/>
                        <w:bottom w:val="none" w:sz="0" w:space="0" w:color="auto"/>
                        <w:right w:val="none" w:sz="0" w:space="0" w:color="auto"/>
                      </w:divBdr>
                      <w:divsChild>
                        <w:div w:id="1396709184">
                          <w:marLeft w:val="1200"/>
                          <w:marRight w:val="0"/>
                          <w:marTop w:val="0"/>
                          <w:marBottom w:val="0"/>
                          <w:divBdr>
                            <w:top w:val="none" w:sz="0" w:space="0" w:color="auto"/>
                            <w:left w:val="none" w:sz="0" w:space="0" w:color="auto"/>
                            <w:bottom w:val="none" w:sz="0" w:space="0" w:color="auto"/>
                            <w:right w:val="none" w:sz="0" w:space="0" w:color="auto"/>
                          </w:divBdr>
                          <w:divsChild>
                            <w:div w:id="636572386">
                              <w:marLeft w:val="-225"/>
                              <w:marRight w:val="-225"/>
                              <w:marTop w:val="0"/>
                              <w:marBottom w:val="0"/>
                              <w:divBdr>
                                <w:top w:val="none" w:sz="0" w:space="0" w:color="auto"/>
                                <w:left w:val="none" w:sz="0" w:space="0" w:color="auto"/>
                                <w:bottom w:val="none" w:sz="0" w:space="0" w:color="auto"/>
                                <w:right w:val="none" w:sz="0" w:space="0" w:color="auto"/>
                              </w:divBdr>
                              <w:divsChild>
                                <w:div w:id="975765812">
                                  <w:marLeft w:val="0"/>
                                  <w:marRight w:val="0"/>
                                  <w:marTop w:val="0"/>
                                  <w:marBottom w:val="0"/>
                                  <w:divBdr>
                                    <w:top w:val="none" w:sz="0" w:space="0" w:color="auto"/>
                                    <w:left w:val="none" w:sz="0" w:space="0" w:color="auto"/>
                                    <w:bottom w:val="none" w:sz="0" w:space="0" w:color="auto"/>
                                    <w:right w:val="none" w:sz="0" w:space="0" w:color="auto"/>
                                  </w:divBdr>
                                  <w:divsChild>
                                    <w:div w:id="255870225">
                                      <w:marLeft w:val="0"/>
                                      <w:marRight w:val="0"/>
                                      <w:marTop w:val="0"/>
                                      <w:marBottom w:val="0"/>
                                      <w:divBdr>
                                        <w:top w:val="none" w:sz="0" w:space="0" w:color="auto"/>
                                        <w:left w:val="none" w:sz="0" w:space="0" w:color="auto"/>
                                        <w:bottom w:val="none" w:sz="0" w:space="0" w:color="auto"/>
                                        <w:right w:val="none" w:sz="0" w:space="0" w:color="auto"/>
                                      </w:divBdr>
                                      <w:divsChild>
                                        <w:div w:id="10580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318885">
      <w:bodyDiv w:val="1"/>
      <w:marLeft w:val="0"/>
      <w:marRight w:val="0"/>
      <w:marTop w:val="0"/>
      <w:marBottom w:val="0"/>
      <w:divBdr>
        <w:top w:val="none" w:sz="0" w:space="0" w:color="auto"/>
        <w:left w:val="none" w:sz="0" w:space="0" w:color="auto"/>
        <w:bottom w:val="none" w:sz="0" w:space="0" w:color="auto"/>
        <w:right w:val="none" w:sz="0" w:space="0" w:color="auto"/>
      </w:divBdr>
      <w:divsChild>
        <w:div w:id="1050420660">
          <w:marLeft w:val="0"/>
          <w:marRight w:val="0"/>
          <w:marTop w:val="0"/>
          <w:marBottom w:val="0"/>
          <w:divBdr>
            <w:top w:val="none" w:sz="0" w:space="0" w:color="auto"/>
            <w:left w:val="none" w:sz="0" w:space="0" w:color="auto"/>
            <w:bottom w:val="none" w:sz="0" w:space="0" w:color="auto"/>
            <w:right w:val="none" w:sz="0" w:space="0" w:color="auto"/>
          </w:divBdr>
          <w:divsChild>
            <w:div w:id="959649468">
              <w:marLeft w:val="0"/>
              <w:marRight w:val="0"/>
              <w:marTop w:val="0"/>
              <w:marBottom w:val="0"/>
              <w:divBdr>
                <w:top w:val="none" w:sz="0" w:space="0" w:color="auto"/>
                <w:left w:val="none" w:sz="0" w:space="0" w:color="auto"/>
                <w:bottom w:val="none" w:sz="0" w:space="0" w:color="auto"/>
                <w:right w:val="none" w:sz="0" w:space="0" w:color="auto"/>
              </w:divBdr>
              <w:divsChild>
                <w:div w:id="825169963">
                  <w:marLeft w:val="0"/>
                  <w:marRight w:val="0"/>
                  <w:marTop w:val="0"/>
                  <w:marBottom w:val="0"/>
                  <w:divBdr>
                    <w:top w:val="none" w:sz="0" w:space="0" w:color="auto"/>
                    <w:left w:val="none" w:sz="0" w:space="0" w:color="auto"/>
                    <w:bottom w:val="none" w:sz="0" w:space="0" w:color="auto"/>
                    <w:right w:val="none" w:sz="0" w:space="0" w:color="auto"/>
                  </w:divBdr>
                  <w:divsChild>
                    <w:div w:id="1258366182">
                      <w:marLeft w:val="0"/>
                      <w:marRight w:val="0"/>
                      <w:marTop w:val="0"/>
                      <w:marBottom w:val="300"/>
                      <w:divBdr>
                        <w:top w:val="none" w:sz="0" w:space="0" w:color="auto"/>
                        <w:left w:val="none" w:sz="0" w:space="0" w:color="auto"/>
                        <w:bottom w:val="none" w:sz="0" w:space="0" w:color="auto"/>
                        <w:right w:val="none" w:sz="0" w:space="0" w:color="auto"/>
                      </w:divBdr>
                      <w:divsChild>
                        <w:div w:id="934216779">
                          <w:marLeft w:val="1200"/>
                          <w:marRight w:val="0"/>
                          <w:marTop w:val="0"/>
                          <w:marBottom w:val="0"/>
                          <w:divBdr>
                            <w:top w:val="none" w:sz="0" w:space="0" w:color="auto"/>
                            <w:left w:val="none" w:sz="0" w:space="0" w:color="auto"/>
                            <w:bottom w:val="none" w:sz="0" w:space="0" w:color="auto"/>
                            <w:right w:val="none" w:sz="0" w:space="0" w:color="auto"/>
                          </w:divBdr>
                          <w:divsChild>
                            <w:div w:id="1462259726">
                              <w:marLeft w:val="-225"/>
                              <w:marRight w:val="-225"/>
                              <w:marTop w:val="0"/>
                              <w:marBottom w:val="0"/>
                              <w:divBdr>
                                <w:top w:val="none" w:sz="0" w:space="0" w:color="auto"/>
                                <w:left w:val="none" w:sz="0" w:space="0" w:color="auto"/>
                                <w:bottom w:val="none" w:sz="0" w:space="0" w:color="auto"/>
                                <w:right w:val="none" w:sz="0" w:space="0" w:color="auto"/>
                              </w:divBdr>
                              <w:divsChild>
                                <w:div w:id="2027901983">
                                  <w:marLeft w:val="0"/>
                                  <w:marRight w:val="0"/>
                                  <w:marTop w:val="0"/>
                                  <w:marBottom w:val="0"/>
                                  <w:divBdr>
                                    <w:top w:val="none" w:sz="0" w:space="0" w:color="auto"/>
                                    <w:left w:val="none" w:sz="0" w:space="0" w:color="auto"/>
                                    <w:bottom w:val="none" w:sz="0" w:space="0" w:color="auto"/>
                                    <w:right w:val="none" w:sz="0" w:space="0" w:color="auto"/>
                                  </w:divBdr>
                                  <w:divsChild>
                                    <w:div w:id="984116902">
                                      <w:marLeft w:val="0"/>
                                      <w:marRight w:val="0"/>
                                      <w:marTop w:val="0"/>
                                      <w:marBottom w:val="0"/>
                                      <w:divBdr>
                                        <w:top w:val="none" w:sz="0" w:space="0" w:color="auto"/>
                                        <w:left w:val="none" w:sz="0" w:space="0" w:color="auto"/>
                                        <w:bottom w:val="none" w:sz="0" w:space="0" w:color="auto"/>
                                        <w:right w:val="none" w:sz="0" w:space="0" w:color="auto"/>
                                      </w:divBdr>
                                      <w:divsChild>
                                        <w:div w:id="648556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741598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BCC2-F00A-489B-86F5-7B10CDFA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41</TotalTime>
  <Pages>14</Pages>
  <Words>1181</Words>
  <Characters>6736</Characters>
  <Application>Microsoft Office Word</Application>
  <DocSecurity>0</DocSecurity>
  <Lines>56</Lines>
  <Paragraphs>15</Paragraphs>
  <ScaleCrop>false</ScaleCrop>
  <Company>cy</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張瑀升</cp:lastModifiedBy>
  <cp:revision>18</cp:revision>
  <cp:lastPrinted>2023-04-14T02:56:00Z</cp:lastPrinted>
  <dcterms:created xsi:type="dcterms:W3CDTF">2023-04-21T01:55:00Z</dcterms:created>
  <dcterms:modified xsi:type="dcterms:W3CDTF">2023-05-03T07:34:00Z</dcterms:modified>
</cp:coreProperties>
</file>