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6AF8B" w14:textId="77777777" w:rsidR="00D75644" w:rsidRPr="00F65D5A" w:rsidRDefault="00D20D26" w:rsidP="00F37D7B">
      <w:pPr>
        <w:pStyle w:val="af2"/>
        <w:rPr>
          <w:color w:val="000000" w:themeColor="text1"/>
        </w:rPr>
      </w:pPr>
      <w:r w:rsidRPr="00F65D5A">
        <w:rPr>
          <w:rFonts w:hint="eastAsia"/>
          <w:color w:val="000000" w:themeColor="text1"/>
        </w:rPr>
        <w:t>調查報告</w:t>
      </w:r>
    </w:p>
    <w:p w14:paraId="3629138B" w14:textId="5899C0C4" w:rsidR="00091B2B" w:rsidRPr="00F65D5A" w:rsidRDefault="00091B2B" w:rsidP="00091B2B">
      <w:pPr>
        <w:pStyle w:val="10"/>
        <w:ind w:left="680" w:firstLine="680"/>
        <w:rPr>
          <w:color w:val="000000" w:themeColor="text1"/>
        </w:rPr>
      </w:pPr>
      <w:bookmarkStart w:id="0" w:name="_Toc524902730"/>
      <w:r w:rsidRPr="00F65D5A">
        <w:rPr>
          <w:rFonts w:hint="eastAsia"/>
          <w:color w:val="000000" w:themeColor="text1"/>
        </w:rPr>
        <w:t>據訴，</w:t>
      </w:r>
      <w:r w:rsidRPr="00F65D5A">
        <w:rPr>
          <w:color w:val="000000" w:themeColor="text1"/>
        </w:rPr>
        <w:t>渠所有坐落屏東縣潮州鎮光華段</w:t>
      </w:r>
      <w:r w:rsidR="00324921">
        <w:rPr>
          <w:rFonts w:hint="eastAsia"/>
          <w:color w:val="000000" w:themeColor="text1"/>
        </w:rPr>
        <w:t>○○○</w:t>
      </w:r>
      <w:r w:rsidRPr="00F65D5A">
        <w:rPr>
          <w:color w:val="000000" w:themeColor="text1"/>
        </w:rPr>
        <w:t>地號土地</w:t>
      </w:r>
      <w:r w:rsidRPr="00F65D5A">
        <w:rPr>
          <w:color w:val="000000" w:themeColor="text1"/>
          <w:vertAlign w:val="superscript"/>
        </w:rPr>
        <w:footnoteReference w:id="1"/>
      </w:r>
      <w:r w:rsidRPr="00F65D5A">
        <w:rPr>
          <w:rFonts w:hint="eastAsia"/>
          <w:color w:val="000000" w:themeColor="text1"/>
        </w:rPr>
        <w:t>(下稱系爭土地</w:t>
      </w:r>
      <w:r w:rsidRPr="00F65D5A">
        <w:rPr>
          <w:color w:val="000000" w:themeColor="text1"/>
        </w:rPr>
        <w:t>)，於</w:t>
      </w:r>
      <w:r w:rsidRPr="00F65D5A">
        <w:rPr>
          <w:rFonts w:hint="eastAsia"/>
          <w:color w:val="000000" w:themeColor="text1"/>
        </w:rPr>
        <w:t>民國(下同</w:t>
      </w:r>
      <w:r w:rsidRPr="00F65D5A">
        <w:rPr>
          <w:color w:val="000000" w:themeColor="text1"/>
        </w:rPr>
        <w:t>)44年經公告為</w:t>
      </w:r>
      <w:r w:rsidRPr="00F65D5A">
        <w:rPr>
          <w:rFonts w:hint="eastAsia"/>
          <w:color w:val="000000" w:themeColor="text1"/>
        </w:rPr>
        <w:t>「</w:t>
      </w:r>
      <w:r w:rsidRPr="00F65D5A">
        <w:rPr>
          <w:color w:val="000000" w:themeColor="text1"/>
        </w:rPr>
        <w:t>潮州都市計畫</w:t>
      </w:r>
      <w:r w:rsidRPr="00F65D5A">
        <w:rPr>
          <w:rFonts w:hint="eastAsia"/>
          <w:color w:val="000000" w:themeColor="text1"/>
        </w:rPr>
        <w:t>」案</w:t>
      </w:r>
      <w:r w:rsidRPr="00F65D5A">
        <w:rPr>
          <w:color w:val="000000" w:themeColor="text1"/>
        </w:rPr>
        <w:t>公園用地</w:t>
      </w:r>
      <w:r w:rsidRPr="00F65D5A">
        <w:rPr>
          <w:rFonts w:hint="eastAsia"/>
          <w:color w:val="000000" w:themeColor="text1"/>
        </w:rPr>
        <w:t>(公二</w:t>
      </w:r>
      <w:r w:rsidRPr="00F65D5A">
        <w:rPr>
          <w:color w:val="000000" w:themeColor="text1"/>
        </w:rPr>
        <w:t>)，惟</w:t>
      </w:r>
      <w:r w:rsidRPr="00F65D5A">
        <w:rPr>
          <w:rFonts w:hint="eastAsia"/>
          <w:color w:val="000000" w:themeColor="text1"/>
        </w:rPr>
        <w:t>潮州</w:t>
      </w:r>
      <w:r w:rsidRPr="00F65D5A">
        <w:rPr>
          <w:color w:val="000000" w:themeColor="text1"/>
        </w:rPr>
        <w:t>鎮公</w:t>
      </w:r>
      <w:r w:rsidRPr="00F65D5A">
        <w:rPr>
          <w:rFonts w:hint="eastAsia"/>
          <w:color w:val="000000" w:themeColor="text1"/>
        </w:rPr>
        <w:t>所卻迄今</w:t>
      </w:r>
      <w:r w:rsidRPr="00F65D5A">
        <w:rPr>
          <w:color w:val="000000" w:themeColor="text1"/>
        </w:rPr>
        <w:t>仍未辦理徵收補償，嚴重影響權益，涉有違失等情案</w:t>
      </w:r>
      <w:r w:rsidRPr="00F65D5A">
        <w:rPr>
          <w:rFonts w:hint="eastAsia"/>
          <w:color w:val="000000" w:themeColor="text1"/>
        </w:rPr>
        <w:t>。本院為查明事實，於1</w:t>
      </w:r>
      <w:r w:rsidRPr="00F65D5A">
        <w:rPr>
          <w:color w:val="000000" w:themeColor="text1"/>
        </w:rPr>
        <w:t>11</w:t>
      </w:r>
      <w:r w:rsidRPr="00F65D5A">
        <w:rPr>
          <w:rFonts w:hint="eastAsia"/>
          <w:color w:val="000000" w:themeColor="text1"/>
        </w:rPr>
        <w:t>年1</w:t>
      </w:r>
      <w:r w:rsidRPr="00F65D5A">
        <w:rPr>
          <w:color w:val="000000" w:themeColor="text1"/>
        </w:rPr>
        <w:t>2</w:t>
      </w:r>
      <w:r w:rsidRPr="00F65D5A">
        <w:rPr>
          <w:rFonts w:hint="eastAsia"/>
          <w:color w:val="000000" w:themeColor="text1"/>
        </w:rPr>
        <w:t>月2</w:t>
      </w:r>
      <w:r w:rsidRPr="00F65D5A">
        <w:rPr>
          <w:color w:val="000000" w:themeColor="text1"/>
        </w:rPr>
        <w:t>9</w:t>
      </w:r>
      <w:r w:rsidRPr="00F65D5A">
        <w:rPr>
          <w:rFonts w:hint="eastAsia"/>
          <w:color w:val="000000" w:themeColor="text1"/>
        </w:rPr>
        <w:t>日邀集陳訴人及內政部營建署、屏東縣政府、該公所等機關人員前往現場履</w:t>
      </w:r>
      <w:proofErr w:type="gramStart"/>
      <w:r w:rsidRPr="00F65D5A">
        <w:rPr>
          <w:rFonts w:hint="eastAsia"/>
          <w:color w:val="000000" w:themeColor="text1"/>
        </w:rPr>
        <w:t>勘</w:t>
      </w:r>
      <w:proofErr w:type="gramEnd"/>
      <w:r w:rsidRPr="00F65D5A">
        <w:rPr>
          <w:rFonts w:hint="eastAsia"/>
          <w:color w:val="000000" w:themeColor="text1"/>
        </w:rPr>
        <w:t>，同日於該公所詢問前揭機關人員，</w:t>
      </w:r>
      <w:r w:rsidR="000B7F49" w:rsidRPr="00F65D5A">
        <w:rPr>
          <w:rFonts w:hint="eastAsia"/>
          <w:color w:val="000000" w:themeColor="text1"/>
        </w:rPr>
        <w:t>嗣就相關疑義事項，函請該署於1</w:t>
      </w:r>
      <w:r w:rsidR="000B7F49" w:rsidRPr="00F65D5A">
        <w:rPr>
          <w:color w:val="000000" w:themeColor="text1"/>
        </w:rPr>
        <w:t>12年</w:t>
      </w:r>
      <w:r w:rsidR="000B7F49" w:rsidRPr="00F65D5A">
        <w:rPr>
          <w:rFonts w:hint="eastAsia"/>
          <w:color w:val="000000" w:themeColor="text1"/>
        </w:rPr>
        <w:t>3</w:t>
      </w:r>
      <w:r w:rsidR="000B7F49" w:rsidRPr="00F65D5A">
        <w:rPr>
          <w:color w:val="000000" w:themeColor="text1"/>
        </w:rPr>
        <w:t>月</w:t>
      </w:r>
      <w:r w:rsidR="000B7F49" w:rsidRPr="00F65D5A">
        <w:rPr>
          <w:rFonts w:hint="eastAsia"/>
          <w:color w:val="000000" w:themeColor="text1"/>
        </w:rPr>
        <w:t>1</w:t>
      </w:r>
      <w:r w:rsidR="000B7F49" w:rsidRPr="00F65D5A">
        <w:rPr>
          <w:color w:val="000000" w:themeColor="text1"/>
        </w:rPr>
        <w:t>3日</w:t>
      </w:r>
      <w:r w:rsidR="000B7F49" w:rsidRPr="00F65D5A">
        <w:rPr>
          <w:color w:val="000000" w:themeColor="text1"/>
          <w:vertAlign w:val="superscript"/>
        </w:rPr>
        <w:footnoteReference w:id="2"/>
      </w:r>
      <w:r w:rsidR="00113FD5" w:rsidRPr="00F65D5A">
        <w:rPr>
          <w:rFonts w:hint="eastAsia"/>
          <w:color w:val="000000" w:themeColor="text1"/>
        </w:rPr>
        <w:t>及</w:t>
      </w:r>
      <w:r w:rsidR="000B7F49" w:rsidRPr="00F65D5A">
        <w:rPr>
          <w:rFonts w:hint="eastAsia"/>
          <w:color w:val="000000" w:themeColor="text1"/>
        </w:rPr>
        <w:t>該府於1</w:t>
      </w:r>
      <w:r w:rsidR="000B7F49" w:rsidRPr="00F65D5A">
        <w:rPr>
          <w:color w:val="000000" w:themeColor="text1"/>
        </w:rPr>
        <w:t>12年</w:t>
      </w:r>
      <w:r w:rsidR="000B7F49" w:rsidRPr="00F65D5A">
        <w:rPr>
          <w:rFonts w:hint="eastAsia"/>
          <w:color w:val="000000" w:themeColor="text1"/>
        </w:rPr>
        <w:t>3</w:t>
      </w:r>
      <w:r w:rsidR="000B7F49" w:rsidRPr="00F65D5A">
        <w:rPr>
          <w:color w:val="000000" w:themeColor="text1"/>
        </w:rPr>
        <w:t>月</w:t>
      </w:r>
      <w:r w:rsidR="000B7F49" w:rsidRPr="00F65D5A">
        <w:rPr>
          <w:rFonts w:hint="eastAsia"/>
          <w:color w:val="000000" w:themeColor="text1"/>
        </w:rPr>
        <w:t>2</w:t>
      </w:r>
      <w:r w:rsidR="000B7F49" w:rsidRPr="00F65D5A">
        <w:rPr>
          <w:color w:val="000000" w:themeColor="text1"/>
        </w:rPr>
        <w:t>0日</w:t>
      </w:r>
      <w:r w:rsidR="000B7F49" w:rsidRPr="00F65D5A">
        <w:rPr>
          <w:color w:val="000000" w:themeColor="text1"/>
          <w:vertAlign w:val="superscript"/>
        </w:rPr>
        <w:footnoteReference w:id="3"/>
      </w:r>
      <w:r w:rsidR="008B08F5" w:rsidRPr="00F65D5A">
        <w:rPr>
          <w:rFonts w:hint="eastAsia"/>
          <w:color w:val="000000" w:themeColor="text1"/>
        </w:rPr>
        <w:t>查</w:t>
      </w:r>
      <w:r w:rsidR="000B7F49" w:rsidRPr="00F65D5A">
        <w:rPr>
          <w:rFonts w:hint="eastAsia"/>
          <w:color w:val="000000" w:themeColor="text1"/>
        </w:rPr>
        <w:t>復到院，</w:t>
      </w:r>
      <w:r w:rsidRPr="00F65D5A">
        <w:rPr>
          <w:rFonts w:hint="eastAsia"/>
          <w:color w:val="000000" w:themeColor="text1"/>
        </w:rPr>
        <w:t>業</w:t>
      </w:r>
      <w:proofErr w:type="gramStart"/>
      <w:r w:rsidRPr="00F65D5A">
        <w:rPr>
          <w:rFonts w:hint="eastAsia"/>
          <w:color w:val="000000" w:themeColor="text1"/>
        </w:rPr>
        <w:t>調查竣事，茲綜</w:t>
      </w:r>
      <w:proofErr w:type="gramEnd"/>
      <w:r w:rsidRPr="00F65D5A">
        <w:rPr>
          <w:rFonts w:hint="eastAsia"/>
          <w:color w:val="000000" w:themeColor="text1"/>
        </w:rPr>
        <w:t>整調查意見如下：</w:t>
      </w:r>
    </w:p>
    <w:p w14:paraId="60DF8C44" w14:textId="77777777" w:rsidR="00091B2B" w:rsidRPr="00F65D5A" w:rsidRDefault="00DB3DB8" w:rsidP="00091B2B">
      <w:pPr>
        <w:pStyle w:val="2"/>
        <w:numPr>
          <w:ilvl w:val="1"/>
          <w:numId w:val="1"/>
        </w:numPr>
        <w:rPr>
          <w:b/>
          <w:color w:val="000000" w:themeColor="text1"/>
        </w:rPr>
      </w:pPr>
      <w:bookmarkStart w:id="1" w:name="_Hlk131750286"/>
      <w:r w:rsidRPr="00F65D5A">
        <w:rPr>
          <w:rFonts w:hint="eastAsia"/>
          <w:b/>
          <w:color w:val="000000" w:themeColor="text1"/>
        </w:rPr>
        <w:t>潮州鎮公所就陳訴人所有於4</w:t>
      </w:r>
      <w:r w:rsidRPr="00F65D5A">
        <w:rPr>
          <w:b/>
          <w:color w:val="000000" w:themeColor="text1"/>
        </w:rPr>
        <w:t>4</w:t>
      </w:r>
      <w:r w:rsidRPr="00F65D5A">
        <w:rPr>
          <w:rFonts w:hint="eastAsia"/>
          <w:b/>
          <w:color w:val="000000" w:themeColor="text1"/>
        </w:rPr>
        <w:t>年因「潮州都市計畫」</w:t>
      </w:r>
      <w:proofErr w:type="gramStart"/>
      <w:r w:rsidRPr="00F65D5A">
        <w:rPr>
          <w:rFonts w:hint="eastAsia"/>
          <w:b/>
          <w:color w:val="000000" w:themeColor="text1"/>
        </w:rPr>
        <w:t>案劃設</w:t>
      </w:r>
      <w:proofErr w:type="gramEnd"/>
      <w:r w:rsidRPr="00F65D5A">
        <w:rPr>
          <w:rFonts w:hint="eastAsia"/>
          <w:b/>
          <w:color w:val="000000" w:themeColor="text1"/>
        </w:rPr>
        <w:t>為公園用地之系爭土地，遲未辦理徵收，原土地所有權人於8</w:t>
      </w:r>
      <w:r w:rsidRPr="00F65D5A">
        <w:rPr>
          <w:b/>
          <w:color w:val="000000" w:themeColor="text1"/>
        </w:rPr>
        <w:t>9</w:t>
      </w:r>
      <w:r w:rsidRPr="00F65D5A">
        <w:rPr>
          <w:rFonts w:hint="eastAsia"/>
          <w:b/>
          <w:color w:val="000000" w:themeColor="text1"/>
        </w:rPr>
        <w:t>年向該公所申請徵收</w:t>
      </w:r>
      <w:proofErr w:type="gramStart"/>
      <w:r w:rsidRPr="00F65D5A">
        <w:rPr>
          <w:rFonts w:hint="eastAsia"/>
          <w:b/>
          <w:color w:val="000000" w:themeColor="text1"/>
        </w:rPr>
        <w:t>遭否准</w:t>
      </w:r>
      <w:proofErr w:type="gramEnd"/>
      <w:r w:rsidRPr="00F65D5A">
        <w:rPr>
          <w:rFonts w:hint="eastAsia"/>
          <w:b/>
          <w:color w:val="000000" w:themeColor="text1"/>
        </w:rPr>
        <w:t>提起訴願，詎該公所對於訴願決定另為處分之裁定置之不理；嗣後陳訴人於</w:t>
      </w:r>
      <w:r w:rsidR="00ED38EC" w:rsidRPr="00F65D5A">
        <w:rPr>
          <w:rFonts w:hint="eastAsia"/>
          <w:b/>
          <w:color w:val="000000" w:themeColor="text1"/>
        </w:rPr>
        <w:t>108年</w:t>
      </w:r>
      <w:r w:rsidR="008E0E53" w:rsidRPr="00F65D5A">
        <w:rPr>
          <w:rFonts w:hint="eastAsia"/>
          <w:b/>
          <w:color w:val="000000" w:themeColor="text1"/>
        </w:rPr>
        <w:t>初</w:t>
      </w:r>
      <w:r w:rsidRPr="00F65D5A">
        <w:rPr>
          <w:rFonts w:hint="eastAsia"/>
          <w:b/>
          <w:color w:val="000000" w:themeColor="text1"/>
        </w:rPr>
        <w:t>向該公所</w:t>
      </w:r>
      <w:r w:rsidR="000718BA" w:rsidRPr="00F65D5A">
        <w:rPr>
          <w:rFonts w:hint="eastAsia"/>
          <w:b/>
          <w:color w:val="000000" w:themeColor="text1"/>
        </w:rPr>
        <w:t>提出</w:t>
      </w:r>
      <w:r w:rsidRPr="00F65D5A">
        <w:rPr>
          <w:rFonts w:hint="eastAsia"/>
          <w:b/>
          <w:color w:val="000000" w:themeColor="text1"/>
        </w:rPr>
        <w:t>協議價購，該公所仍未</w:t>
      </w:r>
      <w:proofErr w:type="gramStart"/>
      <w:r w:rsidRPr="00F65D5A">
        <w:rPr>
          <w:rFonts w:hint="eastAsia"/>
          <w:b/>
          <w:color w:val="000000" w:themeColor="text1"/>
        </w:rPr>
        <w:t>研謀妥</w:t>
      </w:r>
      <w:proofErr w:type="gramEnd"/>
      <w:r w:rsidRPr="00F65D5A">
        <w:rPr>
          <w:rFonts w:hint="eastAsia"/>
          <w:b/>
          <w:color w:val="000000" w:themeColor="text1"/>
        </w:rPr>
        <w:t>適方案與其說明或進行協議，漠視人民權利，核有怠失。</w:t>
      </w:r>
      <w:bookmarkEnd w:id="1"/>
    </w:p>
    <w:p w14:paraId="7B15058F" w14:textId="77777777" w:rsidR="00091B2B" w:rsidRPr="00F65D5A" w:rsidRDefault="00091B2B" w:rsidP="00091B2B">
      <w:pPr>
        <w:pStyle w:val="3"/>
        <w:numPr>
          <w:ilvl w:val="2"/>
          <w:numId w:val="1"/>
        </w:numPr>
        <w:rPr>
          <w:color w:val="000000" w:themeColor="text1"/>
        </w:rPr>
      </w:pPr>
      <w:proofErr w:type="gramStart"/>
      <w:r w:rsidRPr="00F65D5A">
        <w:rPr>
          <w:rFonts w:hint="eastAsia"/>
          <w:color w:val="000000" w:themeColor="text1"/>
        </w:rPr>
        <w:t>按訴願</w:t>
      </w:r>
      <w:proofErr w:type="gramEnd"/>
      <w:r w:rsidRPr="00F65D5A">
        <w:rPr>
          <w:rFonts w:hint="eastAsia"/>
          <w:color w:val="000000" w:themeColor="text1"/>
        </w:rPr>
        <w:t>法第9</w:t>
      </w:r>
      <w:r w:rsidRPr="00F65D5A">
        <w:rPr>
          <w:color w:val="000000" w:themeColor="text1"/>
        </w:rPr>
        <w:t>6</w:t>
      </w:r>
      <w:r w:rsidRPr="00F65D5A">
        <w:rPr>
          <w:rFonts w:hint="eastAsia"/>
          <w:color w:val="000000" w:themeColor="text1"/>
        </w:rPr>
        <w:t>條規定：「原行政處分經撤銷後，原行政處分機關須重為處分者，應依訴願決定意旨為之，並將處理情形以書面告知受理訴願機關。」</w:t>
      </w:r>
    </w:p>
    <w:p w14:paraId="70833EA0" w14:textId="77777777" w:rsidR="000F18BE" w:rsidRPr="00F65D5A" w:rsidRDefault="00E17CAC" w:rsidP="00B41BF2">
      <w:pPr>
        <w:pStyle w:val="3"/>
        <w:numPr>
          <w:ilvl w:val="2"/>
          <w:numId w:val="1"/>
        </w:numPr>
        <w:rPr>
          <w:color w:val="000000" w:themeColor="text1"/>
        </w:rPr>
      </w:pPr>
      <w:r w:rsidRPr="00F65D5A">
        <w:rPr>
          <w:rFonts w:hint="eastAsia"/>
          <w:color w:val="000000" w:themeColor="text1"/>
        </w:rPr>
        <w:t>陳訴人所有系爭土地</w:t>
      </w:r>
      <w:r w:rsidR="007155B2" w:rsidRPr="00F65D5A">
        <w:rPr>
          <w:color w:val="000000" w:themeColor="text1"/>
        </w:rPr>
        <w:t>於44年</w:t>
      </w:r>
      <w:r w:rsidR="007155B2" w:rsidRPr="00F65D5A">
        <w:rPr>
          <w:rFonts w:hint="eastAsia"/>
          <w:color w:val="000000" w:themeColor="text1"/>
        </w:rPr>
        <w:t>6</w:t>
      </w:r>
      <w:r w:rsidR="007155B2" w:rsidRPr="00F65D5A">
        <w:rPr>
          <w:color w:val="000000" w:themeColor="text1"/>
        </w:rPr>
        <w:t>月</w:t>
      </w:r>
      <w:r w:rsidR="007155B2" w:rsidRPr="00F65D5A">
        <w:rPr>
          <w:rFonts w:hint="eastAsia"/>
          <w:color w:val="000000" w:themeColor="text1"/>
        </w:rPr>
        <w:t>1</w:t>
      </w:r>
      <w:r w:rsidR="007155B2" w:rsidRPr="00F65D5A">
        <w:rPr>
          <w:color w:val="000000" w:themeColor="text1"/>
        </w:rPr>
        <w:t>0日經公告為</w:t>
      </w:r>
      <w:r w:rsidR="007155B2" w:rsidRPr="00F65D5A">
        <w:rPr>
          <w:rFonts w:hint="eastAsia"/>
          <w:color w:val="000000" w:themeColor="text1"/>
        </w:rPr>
        <w:t>「</w:t>
      </w:r>
      <w:r w:rsidR="007155B2" w:rsidRPr="00F65D5A">
        <w:rPr>
          <w:color w:val="000000" w:themeColor="text1"/>
        </w:rPr>
        <w:t>潮州都市計畫</w:t>
      </w:r>
      <w:r w:rsidR="007155B2" w:rsidRPr="00F65D5A">
        <w:rPr>
          <w:rFonts w:hint="eastAsia"/>
          <w:color w:val="000000" w:themeColor="text1"/>
        </w:rPr>
        <w:t>」案</w:t>
      </w:r>
      <w:r w:rsidR="007155B2" w:rsidRPr="00F65D5A">
        <w:rPr>
          <w:color w:val="000000" w:themeColor="text1"/>
        </w:rPr>
        <w:t>公園用地</w:t>
      </w:r>
      <w:r w:rsidR="007155B2" w:rsidRPr="00F65D5A">
        <w:rPr>
          <w:rFonts w:hint="eastAsia"/>
          <w:color w:val="000000" w:themeColor="text1"/>
        </w:rPr>
        <w:t>(公二</w:t>
      </w:r>
      <w:r w:rsidR="007155B2" w:rsidRPr="00F65D5A">
        <w:rPr>
          <w:color w:val="000000" w:themeColor="text1"/>
        </w:rPr>
        <w:t>)</w:t>
      </w:r>
      <w:r w:rsidR="0045112D" w:rsidRPr="00F65D5A">
        <w:rPr>
          <w:rFonts w:hint="eastAsia"/>
          <w:color w:val="000000" w:themeColor="text1"/>
        </w:rPr>
        <w:t>，</w:t>
      </w:r>
      <w:r w:rsidR="00DA688A" w:rsidRPr="00F65D5A">
        <w:rPr>
          <w:rFonts w:hint="eastAsia"/>
          <w:color w:val="000000" w:themeColor="text1"/>
        </w:rPr>
        <w:t>雖</w:t>
      </w:r>
      <w:r w:rsidR="00370057" w:rsidRPr="00F65D5A">
        <w:rPr>
          <w:rFonts w:hint="eastAsia"/>
          <w:color w:val="000000" w:themeColor="text1"/>
        </w:rPr>
        <w:t>中央政府曾於7</w:t>
      </w:r>
      <w:r w:rsidR="00370057" w:rsidRPr="00F65D5A">
        <w:rPr>
          <w:color w:val="000000" w:themeColor="text1"/>
        </w:rPr>
        <w:t>7</w:t>
      </w:r>
      <w:r w:rsidR="00370057" w:rsidRPr="00F65D5A">
        <w:rPr>
          <w:rFonts w:hint="eastAsia"/>
          <w:color w:val="000000" w:themeColor="text1"/>
        </w:rPr>
        <w:t>至8</w:t>
      </w:r>
      <w:r w:rsidR="00370057" w:rsidRPr="00F65D5A">
        <w:rPr>
          <w:color w:val="000000" w:themeColor="text1"/>
        </w:rPr>
        <w:t>2</w:t>
      </w:r>
      <w:r w:rsidR="00370057" w:rsidRPr="00F65D5A">
        <w:rPr>
          <w:rFonts w:hint="eastAsia"/>
          <w:color w:val="000000" w:themeColor="text1"/>
        </w:rPr>
        <w:t>年間</w:t>
      </w:r>
      <w:r w:rsidR="00DA688A" w:rsidRPr="00F65D5A">
        <w:rPr>
          <w:rFonts w:hint="eastAsia"/>
          <w:color w:val="000000" w:themeColor="text1"/>
        </w:rPr>
        <w:t>編列公共設施保留地徵收預算，補助各縣市政府辦理徵收事宜</w:t>
      </w:r>
      <w:r w:rsidR="00370057" w:rsidRPr="00F65D5A">
        <w:rPr>
          <w:rFonts w:hint="eastAsia"/>
          <w:color w:val="000000" w:themeColor="text1"/>
        </w:rPr>
        <w:t>，</w:t>
      </w:r>
      <w:r w:rsidR="006C08D8" w:rsidRPr="00F65D5A">
        <w:rPr>
          <w:rFonts w:hint="eastAsia"/>
          <w:color w:val="000000" w:themeColor="text1"/>
        </w:rPr>
        <w:t>惟</w:t>
      </w:r>
      <w:r w:rsidR="00DA688A" w:rsidRPr="00F65D5A">
        <w:rPr>
          <w:rFonts w:hint="eastAsia"/>
          <w:color w:val="000000" w:themeColor="text1"/>
        </w:rPr>
        <w:t>依據行政院於7</w:t>
      </w:r>
      <w:r w:rsidR="00DA688A" w:rsidRPr="00F65D5A">
        <w:rPr>
          <w:color w:val="000000" w:themeColor="text1"/>
        </w:rPr>
        <w:t>7</w:t>
      </w:r>
      <w:r w:rsidR="00DA688A" w:rsidRPr="00F65D5A">
        <w:rPr>
          <w:rFonts w:hint="eastAsia"/>
          <w:color w:val="000000" w:themeColor="text1"/>
        </w:rPr>
        <w:t>年4月核定</w:t>
      </w:r>
      <w:r w:rsidR="00DA688A" w:rsidRPr="00F65D5A">
        <w:rPr>
          <w:color w:val="000000" w:themeColor="text1"/>
        </w:rPr>
        <w:t>「加速都市計畫公共設施保留地取得及財務計畫」</w:t>
      </w:r>
      <w:r w:rsidR="00DA688A" w:rsidRPr="00F65D5A">
        <w:rPr>
          <w:rFonts w:hint="eastAsia"/>
          <w:color w:val="000000" w:themeColor="text1"/>
        </w:rPr>
        <w:t>，關於省(市</w:t>
      </w:r>
      <w:r w:rsidR="00DA688A" w:rsidRPr="00F65D5A">
        <w:rPr>
          <w:color w:val="000000" w:themeColor="text1"/>
        </w:rPr>
        <w:t>)</w:t>
      </w:r>
      <w:r w:rsidR="00DA688A" w:rsidRPr="00F65D5A">
        <w:rPr>
          <w:rFonts w:hint="eastAsia"/>
          <w:color w:val="000000" w:themeColor="text1"/>
        </w:rPr>
        <w:t>所轄範圍應取得部分規定：「</w:t>
      </w:r>
      <w:r w:rsidR="00DA688A" w:rsidRPr="00F65D5A">
        <w:rPr>
          <w:color w:val="000000" w:themeColor="text1"/>
        </w:rPr>
        <w:t>由省</w:t>
      </w:r>
      <w:r w:rsidR="00DA688A" w:rsidRPr="00F65D5A">
        <w:rPr>
          <w:color w:val="000000" w:themeColor="text1"/>
        </w:rPr>
        <w:lastRenderedPageBreak/>
        <w:t>(市)縣市政府及鄉(鎮、市)公所取得超過8公尺以上道路、國中小及體育場、兩直轄市、五省轄市及人口20萬以上都市之公園、停車場及廣場</w:t>
      </w:r>
      <w:r w:rsidR="00DA688A" w:rsidRPr="00F65D5A">
        <w:rPr>
          <w:rFonts w:hint="eastAsia"/>
          <w:color w:val="000000" w:themeColor="text1"/>
        </w:rPr>
        <w:t>。」</w:t>
      </w:r>
      <w:r w:rsidR="0066568C" w:rsidRPr="00F65D5A">
        <w:rPr>
          <w:rFonts w:hint="eastAsia"/>
          <w:color w:val="000000" w:themeColor="text1"/>
        </w:rPr>
        <w:t>然</w:t>
      </w:r>
      <w:r w:rsidR="00C072DA" w:rsidRPr="00F65D5A">
        <w:rPr>
          <w:rFonts w:hint="eastAsia"/>
          <w:color w:val="000000" w:themeColor="text1"/>
        </w:rPr>
        <w:t>因</w:t>
      </w:r>
      <w:r w:rsidR="00DA688A" w:rsidRPr="00F65D5A">
        <w:rPr>
          <w:rFonts w:hint="eastAsia"/>
          <w:color w:val="000000" w:themeColor="text1"/>
        </w:rPr>
        <w:t>77至79年潮州鎮人口數約5萬4千多人，未符行政院核定計畫之公園項目取得</w:t>
      </w:r>
      <w:r w:rsidR="00C56975" w:rsidRPr="00F65D5A">
        <w:rPr>
          <w:rFonts w:hint="eastAsia"/>
          <w:color w:val="000000" w:themeColor="text1"/>
        </w:rPr>
        <w:t>人口達2</w:t>
      </w:r>
      <w:r w:rsidR="00C56975" w:rsidRPr="00F65D5A">
        <w:rPr>
          <w:color w:val="000000" w:themeColor="text1"/>
        </w:rPr>
        <w:t>0</w:t>
      </w:r>
      <w:r w:rsidR="00C56975" w:rsidRPr="00F65D5A">
        <w:rPr>
          <w:rFonts w:hint="eastAsia"/>
          <w:color w:val="000000" w:themeColor="text1"/>
        </w:rPr>
        <w:t>萬以上之</w:t>
      </w:r>
      <w:r w:rsidR="00DA688A" w:rsidRPr="00F65D5A">
        <w:rPr>
          <w:rFonts w:hint="eastAsia"/>
          <w:color w:val="000000" w:themeColor="text1"/>
        </w:rPr>
        <w:t>條件</w:t>
      </w:r>
      <w:r w:rsidR="000F18BE" w:rsidRPr="00F65D5A">
        <w:rPr>
          <w:rFonts w:hint="eastAsia"/>
          <w:color w:val="000000" w:themeColor="text1"/>
        </w:rPr>
        <w:t>，故當時未辦理系爭土地之徵收事宜。</w:t>
      </w:r>
    </w:p>
    <w:p w14:paraId="76066DBE" w14:textId="576E74A7" w:rsidR="00091B2B" w:rsidRPr="00F65D5A" w:rsidRDefault="00091B2B" w:rsidP="00FA6BFF">
      <w:pPr>
        <w:pStyle w:val="3"/>
        <w:numPr>
          <w:ilvl w:val="2"/>
          <w:numId w:val="1"/>
        </w:numPr>
        <w:rPr>
          <w:color w:val="000000" w:themeColor="text1"/>
        </w:rPr>
      </w:pPr>
      <w:r w:rsidRPr="00F65D5A">
        <w:rPr>
          <w:rFonts w:hint="eastAsia"/>
          <w:color w:val="000000" w:themeColor="text1"/>
        </w:rPr>
        <w:t>因潮州鎮公所遲未徵收</w:t>
      </w:r>
      <w:r w:rsidR="00685B9F" w:rsidRPr="00F65D5A">
        <w:rPr>
          <w:rFonts w:hint="eastAsia"/>
          <w:color w:val="000000" w:themeColor="text1"/>
        </w:rPr>
        <w:t>系爭土地</w:t>
      </w:r>
      <w:r w:rsidRPr="00F65D5A">
        <w:rPr>
          <w:rFonts w:hint="eastAsia"/>
          <w:color w:val="000000" w:themeColor="text1"/>
        </w:rPr>
        <w:t>，</w:t>
      </w:r>
      <w:proofErr w:type="gramStart"/>
      <w:r w:rsidRPr="00F65D5A">
        <w:rPr>
          <w:rFonts w:hint="eastAsia"/>
          <w:color w:val="000000" w:themeColor="text1"/>
        </w:rPr>
        <w:t>故原土地所有權</w:t>
      </w:r>
      <w:proofErr w:type="gramEnd"/>
      <w:r w:rsidRPr="00F65D5A">
        <w:rPr>
          <w:rFonts w:hint="eastAsia"/>
          <w:color w:val="000000" w:themeColor="text1"/>
        </w:rPr>
        <w:t>人即陳訴人之母親李</w:t>
      </w:r>
      <w:r w:rsidR="00324921">
        <w:rPr>
          <w:rFonts w:hint="eastAsia"/>
          <w:color w:val="000000" w:themeColor="text1"/>
        </w:rPr>
        <w:t>○○</w:t>
      </w:r>
      <w:r w:rsidRPr="00F65D5A">
        <w:rPr>
          <w:rFonts w:hint="eastAsia"/>
          <w:color w:val="000000" w:themeColor="text1"/>
        </w:rPr>
        <w:t>(下稱李君</w:t>
      </w:r>
      <w:r w:rsidRPr="00F65D5A">
        <w:rPr>
          <w:color w:val="000000" w:themeColor="text1"/>
        </w:rPr>
        <w:t>)</w:t>
      </w:r>
      <w:r w:rsidRPr="00F65D5A">
        <w:rPr>
          <w:rFonts w:hint="eastAsia"/>
          <w:color w:val="000000" w:themeColor="text1"/>
        </w:rPr>
        <w:t>曾於89年1月3日向該公所申請儘速徵收，遭該公所8</w:t>
      </w:r>
      <w:r w:rsidRPr="00F65D5A">
        <w:rPr>
          <w:color w:val="000000" w:themeColor="text1"/>
        </w:rPr>
        <w:t>9</w:t>
      </w:r>
      <w:r w:rsidRPr="00F65D5A">
        <w:rPr>
          <w:rFonts w:hint="eastAsia"/>
          <w:color w:val="000000" w:themeColor="text1"/>
        </w:rPr>
        <w:t>年2月1日函</w:t>
      </w:r>
      <w:r w:rsidRPr="00F65D5A">
        <w:rPr>
          <w:rStyle w:val="afe"/>
          <w:color w:val="000000" w:themeColor="text1"/>
        </w:rPr>
        <w:footnoteReference w:id="4"/>
      </w:r>
      <w:r w:rsidRPr="00F65D5A">
        <w:rPr>
          <w:rFonts w:hint="eastAsia"/>
          <w:color w:val="000000" w:themeColor="text1"/>
        </w:rPr>
        <w:t>復以無財源及中央未有專款</w:t>
      </w:r>
      <w:proofErr w:type="gramStart"/>
      <w:r w:rsidRPr="00F65D5A">
        <w:rPr>
          <w:rFonts w:hint="eastAsia"/>
          <w:color w:val="000000" w:themeColor="text1"/>
        </w:rPr>
        <w:t>補助而否</w:t>
      </w:r>
      <w:proofErr w:type="gramEnd"/>
      <w:r w:rsidRPr="00F65D5A">
        <w:rPr>
          <w:rFonts w:hint="eastAsia"/>
          <w:color w:val="000000" w:themeColor="text1"/>
        </w:rPr>
        <w:t>准，李君不服該處分遂提起訴願，經屏東縣政府89年8月1</w:t>
      </w:r>
      <w:r w:rsidRPr="00F65D5A">
        <w:rPr>
          <w:color w:val="000000" w:themeColor="text1"/>
        </w:rPr>
        <w:t>1</w:t>
      </w:r>
      <w:r w:rsidRPr="00F65D5A">
        <w:rPr>
          <w:rFonts w:hint="eastAsia"/>
          <w:color w:val="000000" w:themeColor="text1"/>
        </w:rPr>
        <w:t>日</w:t>
      </w:r>
      <w:proofErr w:type="gramStart"/>
      <w:r w:rsidRPr="00F65D5A">
        <w:rPr>
          <w:rFonts w:hint="eastAsia"/>
          <w:color w:val="000000" w:themeColor="text1"/>
        </w:rPr>
        <w:t>屏府訴</w:t>
      </w:r>
      <w:proofErr w:type="gramEnd"/>
      <w:r w:rsidRPr="00F65D5A">
        <w:rPr>
          <w:rFonts w:hint="eastAsia"/>
          <w:color w:val="000000" w:themeColor="text1"/>
        </w:rPr>
        <w:t>字第6號訴願決定(下</w:t>
      </w:r>
      <w:proofErr w:type="gramStart"/>
      <w:r w:rsidRPr="00F65D5A">
        <w:rPr>
          <w:rFonts w:hint="eastAsia"/>
          <w:color w:val="000000" w:themeColor="text1"/>
        </w:rPr>
        <w:t>稱該訴</w:t>
      </w:r>
      <w:proofErr w:type="gramEnd"/>
      <w:r w:rsidRPr="00F65D5A">
        <w:rPr>
          <w:rFonts w:hint="eastAsia"/>
          <w:color w:val="000000" w:themeColor="text1"/>
        </w:rPr>
        <w:t>願決定</w:t>
      </w:r>
      <w:r w:rsidRPr="00F65D5A">
        <w:rPr>
          <w:color w:val="000000" w:themeColor="text1"/>
        </w:rPr>
        <w:t>)</w:t>
      </w:r>
      <w:r w:rsidRPr="00F65D5A">
        <w:rPr>
          <w:rFonts w:hint="eastAsia"/>
          <w:color w:val="000000" w:themeColor="text1"/>
        </w:rPr>
        <w:t>：「原處分撤銷，由原處分機關另為處分」，理由略</w:t>
      </w:r>
      <w:proofErr w:type="gramStart"/>
      <w:r w:rsidRPr="00F65D5A">
        <w:rPr>
          <w:rFonts w:hint="eastAsia"/>
          <w:color w:val="000000" w:themeColor="text1"/>
        </w:rPr>
        <w:t>以</w:t>
      </w:r>
      <w:proofErr w:type="gramEnd"/>
      <w:r w:rsidRPr="00F65D5A">
        <w:rPr>
          <w:rFonts w:hint="eastAsia"/>
          <w:color w:val="000000" w:themeColor="text1"/>
        </w:rPr>
        <w:t>：「原處分機關自應逐年籌措財源及編列預算，並依據前揭土地徵收條例及都市計畫法第4</w:t>
      </w:r>
      <w:r w:rsidRPr="00F65D5A">
        <w:rPr>
          <w:color w:val="000000" w:themeColor="text1"/>
        </w:rPr>
        <w:t>8</w:t>
      </w:r>
      <w:r w:rsidRPr="00F65D5A">
        <w:rPr>
          <w:rFonts w:hint="eastAsia"/>
          <w:color w:val="000000" w:themeColor="text1"/>
        </w:rPr>
        <w:t>條規定儘速予以徵收補償。雖徵收補償所需經費財源艱困，然為顧及訴願人之權益，原處分機關亦應逐年編列預算或以他法補償。」</w:t>
      </w:r>
    </w:p>
    <w:p w14:paraId="6FAD0855" w14:textId="77777777" w:rsidR="00091B2B" w:rsidRPr="00F65D5A" w:rsidRDefault="00091B2B" w:rsidP="00091B2B">
      <w:pPr>
        <w:pStyle w:val="3"/>
        <w:numPr>
          <w:ilvl w:val="2"/>
          <w:numId w:val="1"/>
        </w:numPr>
        <w:rPr>
          <w:color w:val="000000" w:themeColor="text1"/>
        </w:rPr>
      </w:pPr>
      <w:r w:rsidRPr="00F65D5A">
        <w:rPr>
          <w:rFonts w:hint="eastAsia"/>
          <w:color w:val="000000" w:themeColor="text1"/>
        </w:rPr>
        <w:t>查潮州鎮公所</w:t>
      </w:r>
      <w:proofErr w:type="gramStart"/>
      <w:r w:rsidRPr="00F65D5A">
        <w:rPr>
          <w:rFonts w:hint="eastAsia"/>
          <w:color w:val="000000" w:themeColor="text1"/>
        </w:rPr>
        <w:t>於該訴願</w:t>
      </w:r>
      <w:proofErr w:type="gramEnd"/>
      <w:r w:rsidRPr="00F65D5A">
        <w:rPr>
          <w:rFonts w:hint="eastAsia"/>
          <w:color w:val="000000" w:themeColor="text1"/>
        </w:rPr>
        <w:t>決定後，</w:t>
      </w:r>
      <w:proofErr w:type="gramStart"/>
      <w:r w:rsidRPr="00F65D5A">
        <w:rPr>
          <w:rFonts w:hint="eastAsia"/>
          <w:color w:val="000000" w:themeColor="text1"/>
        </w:rPr>
        <w:t>對於</w:t>
      </w:r>
      <w:proofErr w:type="gramEnd"/>
      <w:r w:rsidRPr="00F65D5A">
        <w:rPr>
          <w:rFonts w:hint="eastAsia"/>
          <w:color w:val="000000" w:themeColor="text1"/>
        </w:rPr>
        <w:t>系爭土地之取得事宜，仍未</w:t>
      </w:r>
      <w:proofErr w:type="gramStart"/>
      <w:r w:rsidRPr="00F65D5A">
        <w:rPr>
          <w:rFonts w:hint="eastAsia"/>
          <w:color w:val="000000" w:themeColor="text1"/>
        </w:rPr>
        <w:t>依該訴</w:t>
      </w:r>
      <w:proofErr w:type="gramEnd"/>
      <w:r w:rsidRPr="00F65D5A">
        <w:rPr>
          <w:rFonts w:hint="eastAsia"/>
          <w:color w:val="000000" w:themeColor="text1"/>
        </w:rPr>
        <w:t>願決定意旨另為處分，嗣9</w:t>
      </w:r>
      <w:r w:rsidRPr="00F65D5A">
        <w:rPr>
          <w:color w:val="000000" w:themeColor="text1"/>
        </w:rPr>
        <w:t>1</w:t>
      </w:r>
      <w:r w:rsidRPr="00F65D5A">
        <w:rPr>
          <w:rFonts w:hint="eastAsia"/>
          <w:color w:val="000000" w:themeColor="text1"/>
        </w:rPr>
        <w:t>年5月7日李君以該公所未</w:t>
      </w:r>
      <w:proofErr w:type="gramStart"/>
      <w:r w:rsidRPr="00F65D5A">
        <w:rPr>
          <w:rFonts w:hint="eastAsia"/>
          <w:color w:val="000000" w:themeColor="text1"/>
        </w:rPr>
        <w:t>依該訴</w:t>
      </w:r>
      <w:proofErr w:type="gramEnd"/>
      <w:r w:rsidRPr="00F65D5A">
        <w:rPr>
          <w:rFonts w:hint="eastAsia"/>
          <w:color w:val="000000" w:themeColor="text1"/>
        </w:rPr>
        <w:t>願決定意旨徵收系爭土地向本院陳訴，經本院9</w:t>
      </w:r>
      <w:r w:rsidRPr="00F65D5A">
        <w:rPr>
          <w:color w:val="000000" w:themeColor="text1"/>
        </w:rPr>
        <w:t>1</w:t>
      </w:r>
      <w:r w:rsidRPr="00F65D5A">
        <w:rPr>
          <w:rFonts w:hint="eastAsia"/>
          <w:color w:val="000000" w:themeColor="text1"/>
        </w:rPr>
        <w:t>年5月1</w:t>
      </w:r>
      <w:r w:rsidRPr="00F65D5A">
        <w:rPr>
          <w:color w:val="000000" w:themeColor="text1"/>
        </w:rPr>
        <w:t>3</w:t>
      </w:r>
      <w:r w:rsidRPr="00F65D5A">
        <w:rPr>
          <w:rFonts w:hint="eastAsia"/>
          <w:color w:val="000000" w:themeColor="text1"/>
        </w:rPr>
        <w:t>日函</w:t>
      </w:r>
      <w:r w:rsidRPr="00F65D5A">
        <w:rPr>
          <w:rStyle w:val="afe"/>
          <w:color w:val="000000" w:themeColor="text1"/>
        </w:rPr>
        <w:footnoteReference w:id="5"/>
      </w:r>
      <w:r w:rsidRPr="00F65D5A">
        <w:rPr>
          <w:rFonts w:hint="eastAsia"/>
          <w:color w:val="000000" w:themeColor="text1"/>
        </w:rPr>
        <w:t>請屏東縣</w:t>
      </w:r>
      <w:proofErr w:type="gramStart"/>
      <w:r w:rsidRPr="00F65D5A">
        <w:rPr>
          <w:rFonts w:hint="eastAsia"/>
          <w:color w:val="000000" w:themeColor="text1"/>
        </w:rPr>
        <w:t>政府妥</w:t>
      </w:r>
      <w:proofErr w:type="gramEnd"/>
      <w:r w:rsidRPr="00F65D5A">
        <w:rPr>
          <w:rFonts w:hint="eastAsia"/>
          <w:color w:val="000000" w:themeColor="text1"/>
        </w:rPr>
        <w:t>處，經該府9</w:t>
      </w:r>
      <w:r w:rsidRPr="00F65D5A">
        <w:rPr>
          <w:color w:val="000000" w:themeColor="text1"/>
        </w:rPr>
        <w:t>1</w:t>
      </w:r>
      <w:r w:rsidRPr="00F65D5A">
        <w:rPr>
          <w:rFonts w:hint="eastAsia"/>
          <w:color w:val="000000" w:themeColor="text1"/>
        </w:rPr>
        <w:t>年5月2</w:t>
      </w:r>
      <w:r w:rsidRPr="00F65D5A">
        <w:rPr>
          <w:color w:val="000000" w:themeColor="text1"/>
        </w:rPr>
        <w:t>8</w:t>
      </w:r>
      <w:r w:rsidRPr="00F65D5A">
        <w:rPr>
          <w:rFonts w:hint="eastAsia"/>
          <w:color w:val="000000" w:themeColor="text1"/>
        </w:rPr>
        <w:t>日函</w:t>
      </w:r>
      <w:r w:rsidRPr="00F65D5A">
        <w:rPr>
          <w:rStyle w:val="afe"/>
          <w:color w:val="000000" w:themeColor="text1"/>
        </w:rPr>
        <w:footnoteReference w:id="6"/>
      </w:r>
      <w:proofErr w:type="gramStart"/>
      <w:r w:rsidRPr="00F65D5A">
        <w:rPr>
          <w:rFonts w:hint="eastAsia"/>
          <w:color w:val="000000" w:themeColor="text1"/>
        </w:rPr>
        <w:t>轉該公</w:t>
      </w:r>
      <w:proofErr w:type="gramEnd"/>
      <w:r w:rsidRPr="00F65D5A">
        <w:rPr>
          <w:rFonts w:hint="eastAsia"/>
          <w:color w:val="000000" w:themeColor="text1"/>
        </w:rPr>
        <w:t>所</w:t>
      </w:r>
      <w:r w:rsidR="001306DA" w:rsidRPr="00F65D5A">
        <w:rPr>
          <w:rFonts w:hint="eastAsia"/>
          <w:color w:val="000000" w:themeColor="text1"/>
        </w:rPr>
        <w:t>，該公所</w:t>
      </w:r>
      <w:r w:rsidRPr="00F65D5A">
        <w:rPr>
          <w:rFonts w:hint="eastAsia"/>
          <w:color w:val="000000" w:themeColor="text1"/>
        </w:rPr>
        <w:t>於9</w:t>
      </w:r>
      <w:r w:rsidRPr="00F65D5A">
        <w:rPr>
          <w:color w:val="000000" w:themeColor="text1"/>
        </w:rPr>
        <w:t>1</w:t>
      </w:r>
      <w:r w:rsidRPr="00F65D5A">
        <w:rPr>
          <w:rFonts w:hint="eastAsia"/>
          <w:color w:val="000000" w:themeColor="text1"/>
        </w:rPr>
        <w:t>年6月1</w:t>
      </w:r>
      <w:r w:rsidRPr="00F65D5A">
        <w:rPr>
          <w:color w:val="000000" w:themeColor="text1"/>
        </w:rPr>
        <w:t>3</w:t>
      </w:r>
      <w:r w:rsidRPr="00F65D5A">
        <w:rPr>
          <w:rFonts w:hint="eastAsia"/>
          <w:color w:val="000000" w:themeColor="text1"/>
        </w:rPr>
        <w:t>日函</w:t>
      </w:r>
      <w:r w:rsidRPr="00F65D5A">
        <w:rPr>
          <w:rStyle w:val="afe"/>
          <w:color w:val="000000" w:themeColor="text1"/>
        </w:rPr>
        <w:footnoteReference w:id="7"/>
      </w:r>
      <w:r w:rsidRPr="00F65D5A">
        <w:rPr>
          <w:rFonts w:hint="eastAsia"/>
          <w:color w:val="000000" w:themeColor="text1"/>
        </w:rPr>
        <w:t>復陳訴人並副知該府表示，系爭土地為公園用地，需地機關為該府，請李君逕向該府申請徵收補償云云，該府則於9</w:t>
      </w:r>
      <w:r w:rsidRPr="00F65D5A">
        <w:rPr>
          <w:color w:val="000000" w:themeColor="text1"/>
        </w:rPr>
        <w:t>1</w:t>
      </w:r>
      <w:r w:rsidRPr="00F65D5A">
        <w:rPr>
          <w:rFonts w:hint="eastAsia"/>
          <w:color w:val="000000" w:themeColor="text1"/>
        </w:rPr>
        <w:t>年6月2</w:t>
      </w:r>
      <w:r w:rsidRPr="00F65D5A">
        <w:rPr>
          <w:color w:val="000000" w:themeColor="text1"/>
        </w:rPr>
        <w:t>6</w:t>
      </w:r>
      <w:r w:rsidRPr="00F65D5A">
        <w:rPr>
          <w:rFonts w:hint="eastAsia"/>
          <w:color w:val="000000" w:themeColor="text1"/>
        </w:rPr>
        <w:t>日</w:t>
      </w:r>
      <w:r w:rsidRPr="00F65D5A">
        <w:rPr>
          <w:rFonts w:hint="eastAsia"/>
          <w:color w:val="000000" w:themeColor="text1"/>
        </w:rPr>
        <w:lastRenderedPageBreak/>
        <w:t>函</w:t>
      </w:r>
      <w:r w:rsidRPr="00F65D5A">
        <w:rPr>
          <w:rStyle w:val="afe"/>
          <w:color w:val="000000" w:themeColor="text1"/>
        </w:rPr>
        <w:footnoteReference w:id="8"/>
      </w:r>
      <w:proofErr w:type="gramStart"/>
      <w:r w:rsidRPr="00F65D5A">
        <w:rPr>
          <w:rFonts w:hint="eastAsia"/>
          <w:color w:val="000000" w:themeColor="text1"/>
        </w:rPr>
        <w:t>復該公</w:t>
      </w:r>
      <w:proofErr w:type="gramEnd"/>
      <w:r w:rsidRPr="00F65D5A">
        <w:rPr>
          <w:rFonts w:hint="eastAsia"/>
          <w:color w:val="000000" w:themeColor="text1"/>
        </w:rPr>
        <w:t>所略以，「潮州都市計畫」案之擬定機關為該公所，該公所為公園用地之需地機關等語。</w:t>
      </w:r>
      <w:proofErr w:type="gramStart"/>
      <w:r w:rsidRPr="00F65D5A">
        <w:rPr>
          <w:rFonts w:hint="eastAsia"/>
          <w:color w:val="000000" w:themeColor="text1"/>
        </w:rPr>
        <w:t>惟</w:t>
      </w:r>
      <w:proofErr w:type="gramEnd"/>
      <w:r w:rsidRPr="00F65D5A">
        <w:rPr>
          <w:rFonts w:hint="eastAsia"/>
          <w:color w:val="000000" w:themeColor="text1"/>
        </w:rPr>
        <w:t>嗣後該公所仍未取得系爭土地，關於</w:t>
      </w:r>
      <w:proofErr w:type="gramStart"/>
      <w:r w:rsidRPr="00F65D5A">
        <w:rPr>
          <w:rFonts w:hint="eastAsia"/>
          <w:color w:val="000000" w:themeColor="text1"/>
        </w:rPr>
        <w:t>依該訴</w:t>
      </w:r>
      <w:proofErr w:type="gramEnd"/>
      <w:r w:rsidRPr="00F65D5A">
        <w:rPr>
          <w:rFonts w:hint="eastAsia"/>
          <w:color w:val="000000" w:themeColor="text1"/>
        </w:rPr>
        <w:t>願決定意旨另為處分之辦理情形，該公所於本院111年12月29日詢問時表示，該案事實經過、訴願決定（原處分撤銷，由原處分機關另為處分）辦理情形等相關文件俱已逾保存年限銷毀云云；又該公所曾否與陳訴人協議</w:t>
      </w:r>
      <w:proofErr w:type="gramStart"/>
      <w:r w:rsidRPr="00F65D5A">
        <w:rPr>
          <w:rFonts w:hint="eastAsia"/>
          <w:color w:val="000000" w:themeColor="text1"/>
        </w:rPr>
        <w:t>價購系爭</w:t>
      </w:r>
      <w:proofErr w:type="gramEnd"/>
      <w:r w:rsidRPr="00F65D5A">
        <w:rPr>
          <w:rFonts w:hint="eastAsia"/>
          <w:color w:val="000000" w:themeColor="text1"/>
        </w:rPr>
        <w:t>土地事宜，該公所表示，陳訴人曾</w:t>
      </w:r>
      <w:r w:rsidR="0075126A" w:rsidRPr="00F65D5A">
        <w:rPr>
          <w:rFonts w:hint="eastAsia"/>
          <w:color w:val="000000" w:themeColor="text1"/>
        </w:rPr>
        <w:t>於1</w:t>
      </w:r>
      <w:r w:rsidR="0075126A" w:rsidRPr="00F65D5A">
        <w:rPr>
          <w:color w:val="000000" w:themeColor="text1"/>
        </w:rPr>
        <w:t>08</w:t>
      </w:r>
      <w:r w:rsidR="0075126A" w:rsidRPr="00F65D5A">
        <w:rPr>
          <w:rFonts w:hint="eastAsia"/>
          <w:color w:val="000000" w:themeColor="text1"/>
        </w:rPr>
        <w:t>年初提出</w:t>
      </w:r>
      <w:r w:rsidRPr="00F65D5A">
        <w:rPr>
          <w:rFonts w:hint="eastAsia"/>
          <w:color w:val="000000" w:themeColor="text1"/>
        </w:rPr>
        <w:t>協議價購，</w:t>
      </w:r>
      <w:proofErr w:type="gramStart"/>
      <w:r w:rsidRPr="00F65D5A">
        <w:rPr>
          <w:rFonts w:hint="eastAsia"/>
          <w:color w:val="000000" w:themeColor="text1"/>
        </w:rPr>
        <w:t>經洽以公</w:t>
      </w:r>
      <w:proofErr w:type="gramEnd"/>
      <w:r w:rsidRPr="00F65D5A">
        <w:rPr>
          <w:rFonts w:hint="eastAsia"/>
          <w:color w:val="000000" w:themeColor="text1"/>
        </w:rPr>
        <w:t>告現值協議價購，但其要求以市價</w:t>
      </w:r>
      <w:r w:rsidR="00481471" w:rsidRPr="00F65D5A">
        <w:rPr>
          <w:rFonts w:hint="eastAsia"/>
          <w:color w:val="000000" w:themeColor="text1"/>
        </w:rPr>
        <w:t>價購</w:t>
      </w:r>
      <w:r w:rsidRPr="00F65D5A">
        <w:rPr>
          <w:rFonts w:hint="eastAsia"/>
          <w:color w:val="000000" w:themeColor="text1"/>
        </w:rPr>
        <w:t>，以該公所現行財源狀況拮据實難負擔云云，惟協議之內容及未能達成協議之理由等，該公所未能提出書面佐證資料。</w:t>
      </w:r>
    </w:p>
    <w:p w14:paraId="5C259DE3" w14:textId="77777777" w:rsidR="00511084" w:rsidRPr="00F65D5A" w:rsidRDefault="00091B2B" w:rsidP="00091B2B">
      <w:pPr>
        <w:pStyle w:val="3"/>
        <w:numPr>
          <w:ilvl w:val="2"/>
          <w:numId w:val="1"/>
        </w:numPr>
        <w:rPr>
          <w:color w:val="000000" w:themeColor="text1"/>
        </w:rPr>
      </w:pPr>
      <w:r w:rsidRPr="00F65D5A">
        <w:rPr>
          <w:rFonts w:hint="eastAsia"/>
          <w:color w:val="000000" w:themeColor="text1"/>
        </w:rPr>
        <w:t>綜上，</w:t>
      </w:r>
      <w:r w:rsidR="00511084" w:rsidRPr="00F75802">
        <w:rPr>
          <w:rFonts w:hint="eastAsia"/>
          <w:color w:val="000000" w:themeColor="text1"/>
        </w:rPr>
        <w:t>潮州鎮公所就陳訴人所有於4</w:t>
      </w:r>
      <w:r w:rsidR="00511084" w:rsidRPr="00F75802">
        <w:rPr>
          <w:color w:val="000000" w:themeColor="text1"/>
        </w:rPr>
        <w:t>4</w:t>
      </w:r>
      <w:r w:rsidR="00511084" w:rsidRPr="00F75802">
        <w:rPr>
          <w:rFonts w:hint="eastAsia"/>
          <w:color w:val="000000" w:themeColor="text1"/>
        </w:rPr>
        <w:t>年因「潮州都市計畫」</w:t>
      </w:r>
      <w:proofErr w:type="gramStart"/>
      <w:r w:rsidR="00511084" w:rsidRPr="00F75802">
        <w:rPr>
          <w:rFonts w:hint="eastAsia"/>
          <w:color w:val="000000" w:themeColor="text1"/>
        </w:rPr>
        <w:t>案劃設</w:t>
      </w:r>
      <w:proofErr w:type="gramEnd"/>
      <w:r w:rsidR="00511084" w:rsidRPr="00F75802">
        <w:rPr>
          <w:rFonts w:hint="eastAsia"/>
          <w:color w:val="000000" w:themeColor="text1"/>
        </w:rPr>
        <w:t>為公園用地之系爭土地，遲未辦理徵收，原土地所有權人於8</w:t>
      </w:r>
      <w:r w:rsidR="00511084" w:rsidRPr="00F75802">
        <w:rPr>
          <w:color w:val="000000" w:themeColor="text1"/>
        </w:rPr>
        <w:t>9</w:t>
      </w:r>
      <w:r w:rsidR="00511084" w:rsidRPr="00F75802">
        <w:rPr>
          <w:rFonts w:hint="eastAsia"/>
          <w:color w:val="000000" w:themeColor="text1"/>
        </w:rPr>
        <w:t>年向該公所申請徵收</w:t>
      </w:r>
      <w:proofErr w:type="gramStart"/>
      <w:r w:rsidR="00511084" w:rsidRPr="00F75802">
        <w:rPr>
          <w:rFonts w:hint="eastAsia"/>
          <w:color w:val="000000" w:themeColor="text1"/>
        </w:rPr>
        <w:t>遭否准</w:t>
      </w:r>
      <w:proofErr w:type="gramEnd"/>
      <w:r w:rsidR="00511084" w:rsidRPr="00F75802">
        <w:rPr>
          <w:rFonts w:hint="eastAsia"/>
          <w:color w:val="000000" w:themeColor="text1"/>
        </w:rPr>
        <w:t>提起訴願，詎該公所對於訴願決定另為處分之裁定置之不理；嗣後陳訴人於108年</w:t>
      </w:r>
      <w:r w:rsidR="00D9510E" w:rsidRPr="00F75802">
        <w:rPr>
          <w:rFonts w:hint="eastAsia"/>
          <w:color w:val="000000" w:themeColor="text1"/>
        </w:rPr>
        <w:t>初</w:t>
      </w:r>
      <w:r w:rsidR="00511084" w:rsidRPr="00F75802">
        <w:rPr>
          <w:rFonts w:hint="eastAsia"/>
          <w:color w:val="000000" w:themeColor="text1"/>
        </w:rPr>
        <w:t>向該公所</w:t>
      </w:r>
      <w:r w:rsidR="0039382F" w:rsidRPr="00F75802">
        <w:rPr>
          <w:rFonts w:hint="eastAsia"/>
          <w:color w:val="000000" w:themeColor="text1"/>
        </w:rPr>
        <w:t>提出</w:t>
      </w:r>
      <w:r w:rsidR="00511084" w:rsidRPr="00F75802">
        <w:rPr>
          <w:rFonts w:hint="eastAsia"/>
          <w:color w:val="000000" w:themeColor="text1"/>
        </w:rPr>
        <w:t>協議價購，該公所仍未</w:t>
      </w:r>
      <w:proofErr w:type="gramStart"/>
      <w:r w:rsidR="00511084" w:rsidRPr="00F75802">
        <w:rPr>
          <w:rFonts w:hint="eastAsia"/>
          <w:color w:val="000000" w:themeColor="text1"/>
        </w:rPr>
        <w:t>研謀妥</w:t>
      </w:r>
      <w:proofErr w:type="gramEnd"/>
      <w:r w:rsidR="00511084" w:rsidRPr="00F75802">
        <w:rPr>
          <w:rFonts w:hint="eastAsia"/>
          <w:color w:val="000000" w:themeColor="text1"/>
        </w:rPr>
        <w:t>適方案與其說明或進行協議，漠視人民權利，核有怠失。</w:t>
      </w:r>
    </w:p>
    <w:p w14:paraId="2A26F4CB" w14:textId="0BF4EB73" w:rsidR="00091B2B" w:rsidRPr="00F65D5A" w:rsidRDefault="00715F2E" w:rsidP="00091B2B">
      <w:pPr>
        <w:pStyle w:val="2"/>
        <w:numPr>
          <w:ilvl w:val="1"/>
          <w:numId w:val="1"/>
        </w:numPr>
        <w:rPr>
          <w:b/>
          <w:color w:val="000000" w:themeColor="text1"/>
        </w:rPr>
      </w:pPr>
      <w:bookmarkStart w:id="2" w:name="_Hlk131778092"/>
      <w:r w:rsidRPr="00715F2E">
        <w:rPr>
          <w:rFonts w:hint="eastAsia"/>
          <w:b/>
          <w:color w:val="000000" w:themeColor="text1"/>
        </w:rPr>
        <w:t>本案潮州鎮公所</w:t>
      </w:r>
      <w:proofErr w:type="gramStart"/>
      <w:r w:rsidRPr="00715F2E">
        <w:rPr>
          <w:rFonts w:hint="eastAsia"/>
          <w:b/>
          <w:color w:val="000000" w:themeColor="text1"/>
        </w:rPr>
        <w:t>怠</w:t>
      </w:r>
      <w:proofErr w:type="gramEnd"/>
      <w:r w:rsidRPr="00715F2E">
        <w:rPr>
          <w:rFonts w:hint="eastAsia"/>
          <w:b/>
          <w:color w:val="000000" w:themeColor="text1"/>
        </w:rPr>
        <w:t>於取得系爭土地，違失之咎已如前述，該公所仍應與陳訴人進行協議價購事宜，另</w:t>
      </w:r>
      <w:proofErr w:type="gramStart"/>
      <w:r w:rsidRPr="00715F2E">
        <w:rPr>
          <w:rFonts w:hint="eastAsia"/>
          <w:b/>
          <w:color w:val="000000" w:themeColor="text1"/>
        </w:rPr>
        <w:t>關於該訴</w:t>
      </w:r>
      <w:proofErr w:type="gramEnd"/>
      <w:r w:rsidRPr="00715F2E">
        <w:rPr>
          <w:rFonts w:hint="eastAsia"/>
          <w:b/>
          <w:color w:val="000000" w:themeColor="text1"/>
        </w:rPr>
        <w:t>願決定意旨，除逐年編列預算取得外，亦有以他法補償取得方式，現屏東縣政府辦理該</w:t>
      </w:r>
      <w:proofErr w:type="gramStart"/>
      <w:r w:rsidRPr="00715F2E">
        <w:rPr>
          <w:rFonts w:hint="eastAsia"/>
          <w:b/>
          <w:color w:val="000000" w:themeColor="text1"/>
        </w:rPr>
        <w:t>公設專通</w:t>
      </w:r>
      <w:proofErr w:type="gramEnd"/>
      <w:r w:rsidRPr="00715F2E">
        <w:rPr>
          <w:rFonts w:hint="eastAsia"/>
          <w:b/>
          <w:color w:val="000000" w:themeColor="text1"/>
        </w:rPr>
        <w:t>案係為解決該公所長期未能取得公共設施保留地問題，因陳訴人不同意參與</w:t>
      </w:r>
      <w:r w:rsidRPr="00715F2E">
        <w:rPr>
          <w:b/>
          <w:color w:val="000000" w:themeColor="text1"/>
        </w:rPr>
        <w:t>整體開發，而</w:t>
      </w:r>
      <w:proofErr w:type="gramStart"/>
      <w:r w:rsidRPr="00715F2E">
        <w:rPr>
          <w:b/>
          <w:color w:val="000000" w:themeColor="text1"/>
        </w:rPr>
        <w:t>未將系</w:t>
      </w:r>
      <w:proofErr w:type="gramEnd"/>
      <w:r w:rsidRPr="00715F2E">
        <w:rPr>
          <w:b/>
          <w:color w:val="000000" w:themeColor="text1"/>
        </w:rPr>
        <w:t>爭土地納入檢討</w:t>
      </w:r>
      <w:r w:rsidRPr="00715F2E">
        <w:rPr>
          <w:rFonts w:hint="eastAsia"/>
          <w:b/>
          <w:color w:val="000000" w:themeColor="text1"/>
        </w:rPr>
        <w:t>範圍，仍留為公園用地並經道路切割獨立於一隅，是否符合都市計畫土地使用規劃之精神，該公設</w:t>
      </w:r>
      <w:proofErr w:type="gramStart"/>
      <w:r w:rsidRPr="00715F2E">
        <w:rPr>
          <w:rFonts w:hint="eastAsia"/>
          <w:b/>
          <w:color w:val="000000" w:themeColor="text1"/>
        </w:rPr>
        <w:t>專通案刻</w:t>
      </w:r>
      <w:proofErr w:type="gramEnd"/>
      <w:r w:rsidRPr="00715F2E">
        <w:rPr>
          <w:rFonts w:hint="eastAsia"/>
          <w:b/>
          <w:color w:val="000000" w:themeColor="text1"/>
        </w:rPr>
        <w:t>於內政部都委</w:t>
      </w:r>
      <w:r w:rsidRPr="00715F2E">
        <w:rPr>
          <w:rFonts w:hint="eastAsia"/>
          <w:b/>
          <w:color w:val="000000" w:themeColor="text1"/>
        </w:rPr>
        <w:lastRenderedPageBreak/>
        <w:t>會審議中，</w:t>
      </w:r>
      <w:r w:rsidR="003937C7" w:rsidRPr="003937C7">
        <w:rPr>
          <w:rFonts w:hint="eastAsia"/>
          <w:b/>
          <w:color w:val="000000" w:themeColor="text1"/>
        </w:rPr>
        <w:t>內政部營建</w:t>
      </w:r>
      <w:proofErr w:type="gramStart"/>
      <w:r w:rsidR="003937C7" w:rsidRPr="003937C7">
        <w:rPr>
          <w:rFonts w:hint="eastAsia"/>
          <w:b/>
          <w:color w:val="000000" w:themeColor="text1"/>
        </w:rPr>
        <w:t>署允應</w:t>
      </w:r>
      <w:proofErr w:type="gramEnd"/>
      <w:r w:rsidR="003937C7" w:rsidRPr="003937C7">
        <w:rPr>
          <w:rFonts w:hint="eastAsia"/>
          <w:b/>
          <w:color w:val="000000" w:themeColor="text1"/>
        </w:rPr>
        <w:t>督同屏東縣政府、潮州鎮公所研</w:t>
      </w:r>
      <w:proofErr w:type="gramStart"/>
      <w:r w:rsidR="003937C7" w:rsidRPr="003937C7">
        <w:rPr>
          <w:rFonts w:hint="eastAsia"/>
          <w:b/>
          <w:color w:val="000000" w:themeColor="text1"/>
        </w:rPr>
        <w:t>議妥</w:t>
      </w:r>
      <w:proofErr w:type="gramEnd"/>
      <w:r w:rsidR="003937C7" w:rsidRPr="003937C7">
        <w:rPr>
          <w:rFonts w:hint="eastAsia"/>
          <w:b/>
          <w:color w:val="000000" w:themeColor="text1"/>
        </w:rPr>
        <w:t>處。</w:t>
      </w:r>
      <w:bookmarkEnd w:id="2"/>
    </w:p>
    <w:p w14:paraId="3389D5BB" w14:textId="77777777" w:rsidR="00091B2B" w:rsidRPr="00F65D5A" w:rsidRDefault="00091B2B" w:rsidP="00091B2B">
      <w:pPr>
        <w:pStyle w:val="3"/>
        <w:numPr>
          <w:ilvl w:val="2"/>
          <w:numId w:val="1"/>
        </w:numPr>
        <w:rPr>
          <w:color w:val="000000" w:themeColor="text1"/>
        </w:rPr>
      </w:pPr>
      <w:r w:rsidRPr="00F65D5A">
        <w:rPr>
          <w:rFonts w:hint="eastAsia"/>
          <w:color w:val="000000" w:themeColor="text1"/>
        </w:rPr>
        <w:t>內政部為解決公共設施</w:t>
      </w:r>
      <w:proofErr w:type="gramStart"/>
      <w:r w:rsidRPr="00F65D5A">
        <w:rPr>
          <w:rFonts w:hint="eastAsia"/>
          <w:color w:val="000000" w:themeColor="text1"/>
        </w:rPr>
        <w:t>用地經劃設</w:t>
      </w:r>
      <w:proofErr w:type="gramEnd"/>
      <w:r w:rsidRPr="00F65D5A">
        <w:rPr>
          <w:rFonts w:hint="eastAsia"/>
          <w:color w:val="000000" w:themeColor="text1"/>
        </w:rPr>
        <w:t>保留而久未取得之問題，於1</w:t>
      </w:r>
      <w:r w:rsidRPr="00F65D5A">
        <w:rPr>
          <w:color w:val="000000" w:themeColor="text1"/>
        </w:rPr>
        <w:t>02年</w:t>
      </w:r>
      <w:r w:rsidRPr="00F65D5A">
        <w:rPr>
          <w:rFonts w:hint="eastAsia"/>
          <w:color w:val="000000" w:themeColor="text1"/>
        </w:rPr>
        <w:t>1</w:t>
      </w:r>
      <w:r w:rsidRPr="00F65D5A">
        <w:rPr>
          <w:color w:val="000000" w:themeColor="text1"/>
        </w:rPr>
        <w:t>1月</w:t>
      </w:r>
      <w:r w:rsidRPr="00F65D5A">
        <w:rPr>
          <w:rFonts w:hint="eastAsia"/>
          <w:color w:val="000000" w:themeColor="text1"/>
        </w:rPr>
        <w:t>2</w:t>
      </w:r>
      <w:r w:rsidRPr="00F65D5A">
        <w:rPr>
          <w:color w:val="000000" w:themeColor="text1"/>
        </w:rPr>
        <w:t>9日</w:t>
      </w:r>
      <w:r w:rsidRPr="00F65D5A">
        <w:rPr>
          <w:rFonts w:hint="eastAsia"/>
          <w:color w:val="000000" w:themeColor="text1"/>
        </w:rPr>
        <w:t>函</w:t>
      </w:r>
      <w:r w:rsidRPr="00F65D5A">
        <w:rPr>
          <w:rStyle w:val="afe"/>
          <w:color w:val="000000" w:themeColor="text1"/>
        </w:rPr>
        <w:footnoteReference w:id="9"/>
      </w:r>
      <w:r w:rsidRPr="00F65D5A">
        <w:rPr>
          <w:rFonts w:hint="eastAsia"/>
          <w:color w:val="000000" w:themeColor="text1"/>
        </w:rPr>
        <w:t>頒「</w:t>
      </w:r>
      <w:r w:rsidRPr="00F65D5A">
        <w:rPr>
          <w:color w:val="000000" w:themeColor="text1"/>
        </w:rPr>
        <w:t>都市計畫公共設施保留地檢討變更作業原則</w:t>
      </w:r>
      <w:r w:rsidRPr="00F65D5A">
        <w:rPr>
          <w:rFonts w:hint="eastAsia"/>
          <w:color w:val="000000" w:themeColor="text1"/>
        </w:rPr>
        <w:t>」(下稱該作業原則</w:t>
      </w:r>
      <w:r w:rsidRPr="00F65D5A">
        <w:rPr>
          <w:color w:val="000000" w:themeColor="text1"/>
        </w:rPr>
        <w:t>)</w:t>
      </w:r>
      <w:r w:rsidRPr="00F65D5A">
        <w:rPr>
          <w:rFonts w:hint="eastAsia"/>
          <w:color w:val="000000" w:themeColor="text1"/>
        </w:rPr>
        <w:t>，促請各級都市計畫主管機關積極辦理公共設施用地專案通盤檢討。</w:t>
      </w:r>
    </w:p>
    <w:p w14:paraId="49D9336F" w14:textId="7D30D920" w:rsidR="00091B2B" w:rsidRPr="00F65D5A" w:rsidRDefault="00091B2B" w:rsidP="00091B2B">
      <w:pPr>
        <w:pStyle w:val="3"/>
        <w:numPr>
          <w:ilvl w:val="2"/>
          <w:numId w:val="1"/>
        </w:numPr>
        <w:rPr>
          <w:color w:val="000000" w:themeColor="text1"/>
        </w:rPr>
      </w:pPr>
      <w:r w:rsidRPr="00F65D5A">
        <w:rPr>
          <w:rFonts w:hint="eastAsia"/>
          <w:color w:val="000000" w:themeColor="text1"/>
        </w:rPr>
        <w:t>屏東縣政府為解決潮州鎮公所長期未能取得公共設施保留地問題，</w:t>
      </w:r>
      <w:proofErr w:type="gramStart"/>
      <w:r w:rsidRPr="00F65D5A">
        <w:rPr>
          <w:rFonts w:hint="eastAsia"/>
          <w:color w:val="000000" w:themeColor="text1"/>
        </w:rPr>
        <w:t>爰</w:t>
      </w:r>
      <w:proofErr w:type="gramEnd"/>
      <w:r w:rsidRPr="00F65D5A">
        <w:rPr>
          <w:rFonts w:hint="eastAsia"/>
          <w:color w:val="000000" w:themeColor="text1"/>
        </w:rPr>
        <w:t>於1</w:t>
      </w:r>
      <w:r w:rsidRPr="00F65D5A">
        <w:rPr>
          <w:color w:val="000000" w:themeColor="text1"/>
        </w:rPr>
        <w:t>04</w:t>
      </w:r>
      <w:r w:rsidRPr="00F65D5A">
        <w:rPr>
          <w:rFonts w:hint="eastAsia"/>
          <w:color w:val="000000" w:themeColor="text1"/>
        </w:rPr>
        <w:t>年依據該作業原則啟動「變更潮州都市計畫(配合公共設施用地專案通盤檢討)」案(下稱該</w:t>
      </w:r>
      <w:proofErr w:type="gramStart"/>
      <w:r w:rsidRPr="00F65D5A">
        <w:rPr>
          <w:rFonts w:hint="eastAsia"/>
          <w:color w:val="000000" w:themeColor="text1"/>
        </w:rPr>
        <w:t>公設專通</w:t>
      </w:r>
      <w:proofErr w:type="gramEnd"/>
      <w:r w:rsidRPr="00F65D5A">
        <w:rPr>
          <w:rFonts w:hint="eastAsia"/>
          <w:color w:val="000000" w:themeColor="text1"/>
        </w:rPr>
        <w:t>案</w:t>
      </w:r>
      <w:r w:rsidRPr="00F65D5A">
        <w:rPr>
          <w:color w:val="000000" w:themeColor="text1"/>
        </w:rPr>
        <w:t>)</w:t>
      </w:r>
      <w:r w:rsidRPr="00F65D5A">
        <w:rPr>
          <w:rFonts w:hint="eastAsia"/>
          <w:color w:val="000000" w:themeColor="text1"/>
        </w:rPr>
        <w:t>。該府考量系爭土地坐落之公園用地(面積5</w:t>
      </w:r>
      <w:r w:rsidRPr="00F65D5A">
        <w:rPr>
          <w:color w:val="000000" w:themeColor="text1"/>
        </w:rPr>
        <w:t>.78</w:t>
      </w:r>
      <w:r w:rsidRPr="00F65D5A">
        <w:rPr>
          <w:rFonts w:hint="eastAsia"/>
          <w:color w:val="000000" w:themeColor="text1"/>
        </w:rPr>
        <w:t>公頃</w:t>
      </w:r>
      <w:r w:rsidRPr="00F65D5A">
        <w:rPr>
          <w:color w:val="000000" w:themeColor="text1"/>
        </w:rPr>
        <w:t>)</w:t>
      </w:r>
      <w:r w:rsidRPr="00F65D5A">
        <w:rPr>
          <w:rFonts w:hint="eastAsia"/>
          <w:color w:val="000000" w:themeColor="text1"/>
        </w:rPr>
        <w:t>多已開闢為中山公園、潮州鎮立圖書館、潮州幼稚園等使用，惟尚有部分私有土地未取得，影響土地所有權人權益，故於108年12月間辦理該</w:t>
      </w:r>
      <w:proofErr w:type="gramStart"/>
      <w:r w:rsidRPr="00F65D5A">
        <w:rPr>
          <w:rFonts w:hint="eastAsia"/>
          <w:color w:val="000000" w:themeColor="text1"/>
        </w:rPr>
        <w:t>公設專通案</w:t>
      </w:r>
      <w:proofErr w:type="gramEnd"/>
      <w:r w:rsidRPr="00F65D5A">
        <w:rPr>
          <w:rFonts w:hint="eastAsia"/>
          <w:color w:val="000000" w:themeColor="text1"/>
        </w:rPr>
        <w:t>之公開展覽草案，係將光華段包括陳訴人所有系爭土地及其他未取得公園用地面積合計0</w:t>
      </w:r>
      <w:r w:rsidRPr="00F65D5A">
        <w:rPr>
          <w:color w:val="000000" w:themeColor="text1"/>
        </w:rPr>
        <w:t>.41</w:t>
      </w:r>
      <w:r w:rsidRPr="00F65D5A">
        <w:rPr>
          <w:rFonts w:hint="eastAsia"/>
          <w:color w:val="000000" w:themeColor="text1"/>
        </w:rPr>
        <w:t>公頃變更為住宅區，並以市地重劃方式辦理跨區整體開發</w:t>
      </w:r>
      <w:r w:rsidRPr="00F65D5A">
        <w:rPr>
          <w:rStyle w:val="afe"/>
          <w:color w:val="000000" w:themeColor="text1"/>
        </w:rPr>
        <w:footnoteReference w:id="10"/>
      </w:r>
      <w:r w:rsidRPr="00F65D5A">
        <w:rPr>
          <w:rFonts w:hint="eastAsia"/>
          <w:color w:val="000000" w:themeColor="text1"/>
        </w:rPr>
        <w:t>(公開展覽</w:t>
      </w:r>
      <w:r w:rsidR="00B82826" w:rsidRPr="00F65D5A">
        <w:rPr>
          <w:rFonts w:hint="eastAsia"/>
          <w:color w:val="000000" w:themeColor="text1"/>
        </w:rPr>
        <w:t>系爭土地</w:t>
      </w:r>
      <w:r w:rsidRPr="00F65D5A">
        <w:rPr>
          <w:rFonts w:hint="eastAsia"/>
          <w:color w:val="000000" w:themeColor="text1"/>
        </w:rPr>
        <w:t>變更</w:t>
      </w:r>
      <w:r w:rsidR="00B82826" w:rsidRPr="00F65D5A">
        <w:rPr>
          <w:rFonts w:hint="eastAsia"/>
          <w:color w:val="000000" w:themeColor="text1"/>
        </w:rPr>
        <w:t>草案，</w:t>
      </w:r>
      <w:r w:rsidRPr="00F65D5A">
        <w:rPr>
          <w:rFonts w:hint="eastAsia"/>
          <w:color w:val="000000" w:themeColor="text1"/>
        </w:rPr>
        <w:t>附圖</w:t>
      </w:r>
      <w:r w:rsidR="004E2693">
        <w:rPr>
          <w:rFonts w:hint="eastAsia"/>
          <w:color w:val="000000" w:themeColor="text1"/>
        </w:rPr>
        <w:t>1</w:t>
      </w:r>
      <w:r w:rsidRPr="00F65D5A">
        <w:rPr>
          <w:color w:val="000000" w:themeColor="text1"/>
        </w:rPr>
        <w:t>)</w:t>
      </w:r>
      <w:r w:rsidRPr="00F65D5A">
        <w:rPr>
          <w:rFonts w:hint="eastAsia"/>
          <w:color w:val="000000" w:themeColor="text1"/>
        </w:rPr>
        <w:t>。</w:t>
      </w:r>
      <w:proofErr w:type="gramStart"/>
      <w:r w:rsidRPr="00F65D5A">
        <w:rPr>
          <w:rFonts w:hint="eastAsia"/>
          <w:color w:val="000000" w:themeColor="text1"/>
        </w:rPr>
        <w:t>惟</w:t>
      </w:r>
      <w:proofErr w:type="gramEnd"/>
      <w:r w:rsidRPr="00F65D5A">
        <w:rPr>
          <w:rFonts w:hint="eastAsia"/>
          <w:color w:val="000000" w:themeColor="text1"/>
        </w:rPr>
        <w:t>公開展覽</w:t>
      </w:r>
      <w:proofErr w:type="gramStart"/>
      <w:r w:rsidRPr="00F65D5A">
        <w:rPr>
          <w:rFonts w:hint="eastAsia"/>
          <w:color w:val="000000" w:themeColor="text1"/>
        </w:rPr>
        <w:t>期間</w:t>
      </w:r>
      <w:proofErr w:type="gramEnd"/>
      <w:r w:rsidRPr="00F65D5A">
        <w:rPr>
          <w:rFonts w:hint="eastAsia"/>
          <w:color w:val="000000" w:themeColor="text1"/>
        </w:rPr>
        <w:t>，計有陳訴人及其他3位土地所有權人提出陳情意見</w:t>
      </w:r>
      <w:r w:rsidRPr="00F65D5A">
        <w:rPr>
          <w:rStyle w:val="afe"/>
          <w:color w:val="000000" w:themeColor="text1"/>
        </w:rPr>
        <w:footnoteReference w:id="11"/>
      </w:r>
      <w:r w:rsidRPr="00F65D5A">
        <w:rPr>
          <w:rFonts w:hint="eastAsia"/>
          <w:color w:val="000000" w:themeColor="text1"/>
        </w:rPr>
        <w:t>，經該府邀請其等列席109年6月30日屏東縣都市計畫委員會(下稱屏東縣都委會</w:t>
      </w:r>
      <w:r w:rsidRPr="00F65D5A">
        <w:rPr>
          <w:color w:val="000000" w:themeColor="text1"/>
        </w:rPr>
        <w:t>)</w:t>
      </w:r>
      <w:r w:rsidRPr="00F65D5A">
        <w:rPr>
          <w:rFonts w:hint="eastAsia"/>
          <w:color w:val="000000" w:themeColor="text1"/>
        </w:rPr>
        <w:t>專案小組會議，陳述意見及聽取說明後，除陳訴人外，其餘3位土地所有權</w:t>
      </w:r>
      <w:proofErr w:type="gramStart"/>
      <w:r w:rsidRPr="00F65D5A">
        <w:rPr>
          <w:rFonts w:hint="eastAsia"/>
          <w:color w:val="000000" w:themeColor="text1"/>
        </w:rPr>
        <w:t>人均已同</w:t>
      </w:r>
      <w:proofErr w:type="gramEnd"/>
      <w:r w:rsidRPr="00F65D5A">
        <w:rPr>
          <w:rFonts w:hint="eastAsia"/>
          <w:color w:val="000000" w:themeColor="text1"/>
        </w:rPr>
        <w:t>意該府將土地納入該</w:t>
      </w:r>
      <w:proofErr w:type="gramStart"/>
      <w:r w:rsidRPr="00F65D5A">
        <w:rPr>
          <w:rFonts w:hint="eastAsia"/>
          <w:color w:val="000000" w:themeColor="text1"/>
        </w:rPr>
        <w:t>公設專通</w:t>
      </w:r>
      <w:proofErr w:type="gramEnd"/>
      <w:r w:rsidRPr="00F65D5A">
        <w:rPr>
          <w:rFonts w:hint="eastAsia"/>
          <w:color w:val="000000" w:themeColor="text1"/>
        </w:rPr>
        <w:t>案。</w:t>
      </w:r>
    </w:p>
    <w:p w14:paraId="2C97149F" w14:textId="56E77BAD" w:rsidR="00091B2B" w:rsidRPr="00F65D5A" w:rsidRDefault="00091B2B" w:rsidP="00091B2B">
      <w:pPr>
        <w:pStyle w:val="3"/>
        <w:numPr>
          <w:ilvl w:val="2"/>
          <w:numId w:val="1"/>
        </w:numPr>
        <w:rPr>
          <w:color w:val="000000" w:themeColor="text1"/>
        </w:rPr>
      </w:pPr>
      <w:r w:rsidRPr="00F65D5A">
        <w:rPr>
          <w:rFonts w:hint="eastAsia"/>
          <w:color w:val="000000" w:themeColor="text1"/>
        </w:rPr>
        <w:t>茲因陳訴人於該</w:t>
      </w:r>
      <w:proofErr w:type="gramStart"/>
      <w:r w:rsidRPr="00F65D5A">
        <w:rPr>
          <w:rFonts w:hint="eastAsia"/>
          <w:color w:val="000000" w:themeColor="text1"/>
        </w:rPr>
        <w:t>公設專通案</w:t>
      </w:r>
      <w:proofErr w:type="gramEnd"/>
      <w:r w:rsidRPr="00F65D5A">
        <w:rPr>
          <w:rFonts w:hint="eastAsia"/>
          <w:color w:val="000000" w:themeColor="text1"/>
        </w:rPr>
        <w:t>之公開展覽、審議期間</w:t>
      </w:r>
      <w:r w:rsidRPr="00F65D5A">
        <w:rPr>
          <w:rFonts w:hint="eastAsia"/>
          <w:color w:val="000000" w:themeColor="text1"/>
        </w:rPr>
        <w:lastRenderedPageBreak/>
        <w:t>及列席屏東縣都委會專案小組會議說明時，皆表示不同意參與該</w:t>
      </w:r>
      <w:proofErr w:type="gramStart"/>
      <w:r w:rsidRPr="00F65D5A">
        <w:rPr>
          <w:rFonts w:hint="eastAsia"/>
          <w:color w:val="000000" w:themeColor="text1"/>
        </w:rPr>
        <w:t>公設專通</w:t>
      </w:r>
      <w:proofErr w:type="gramEnd"/>
      <w:r w:rsidRPr="00F65D5A">
        <w:rPr>
          <w:rFonts w:hint="eastAsia"/>
          <w:color w:val="000000" w:themeColor="text1"/>
        </w:rPr>
        <w:t>案，所以屏東縣都委會於110年8月4日召開第225次會議決議，陳訴人</w:t>
      </w:r>
      <w:r w:rsidRPr="00F65D5A">
        <w:rPr>
          <w:color w:val="000000" w:themeColor="text1"/>
        </w:rPr>
        <w:t>明確表達</w:t>
      </w:r>
      <w:r w:rsidRPr="00F65D5A">
        <w:rPr>
          <w:rFonts w:hint="eastAsia"/>
          <w:color w:val="000000" w:themeColor="text1"/>
        </w:rPr>
        <w:t>潮州鎮</w:t>
      </w:r>
      <w:r w:rsidRPr="00F65D5A">
        <w:rPr>
          <w:color w:val="000000" w:themeColor="text1"/>
        </w:rPr>
        <w:t>公所應</w:t>
      </w:r>
      <w:proofErr w:type="gramStart"/>
      <w:r w:rsidRPr="00F65D5A">
        <w:rPr>
          <w:color w:val="000000" w:themeColor="text1"/>
        </w:rPr>
        <w:t>依</w:t>
      </w:r>
      <w:r w:rsidRPr="00F65D5A">
        <w:rPr>
          <w:rFonts w:hint="eastAsia"/>
          <w:color w:val="000000" w:themeColor="text1"/>
        </w:rPr>
        <w:t>該</w:t>
      </w:r>
      <w:r w:rsidRPr="00F65D5A">
        <w:rPr>
          <w:color w:val="000000" w:themeColor="text1"/>
        </w:rPr>
        <w:t>訴</w:t>
      </w:r>
      <w:proofErr w:type="gramEnd"/>
      <w:r w:rsidRPr="00F65D5A">
        <w:rPr>
          <w:color w:val="000000" w:themeColor="text1"/>
        </w:rPr>
        <w:t>願決定辦理</w:t>
      </w:r>
      <w:r w:rsidRPr="00F65D5A">
        <w:rPr>
          <w:rFonts w:hint="eastAsia"/>
          <w:color w:val="000000" w:themeColor="text1"/>
        </w:rPr>
        <w:t>系爭土地之徵收</w:t>
      </w:r>
      <w:r w:rsidRPr="00F65D5A">
        <w:rPr>
          <w:color w:val="000000" w:themeColor="text1"/>
        </w:rPr>
        <w:t>，且不同意參與整體開發，故不納入變更</w:t>
      </w:r>
      <w:r w:rsidRPr="00F65D5A">
        <w:rPr>
          <w:rFonts w:hint="eastAsia"/>
          <w:color w:val="000000" w:themeColor="text1"/>
        </w:rPr>
        <w:t>範圍(屏東縣都委會審議通過</w:t>
      </w:r>
      <w:r w:rsidR="00424154" w:rsidRPr="00F65D5A">
        <w:rPr>
          <w:rFonts w:hint="eastAsia"/>
          <w:color w:val="000000" w:themeColor="text1"/>
        </w:rPr>
        <w:t>系爭土地</w:t>
      </w:r>
      <w:r w:rsidRPr="00F65D5A">
        <w:rPr>
          <w:rFonts w:hint="eastAsia"/>
          <w:color w:val="000000" w:themeColor="text1"/>
        </w:rPr>
        <w:t>變更</w:t>
      </w:r>
      <w:r w:rsidR="00424154" w:rsidRPr="00F65D5A">
        <w:rPr>
          <w:rFonts w:hint="eastAsia"/>
          <w:color w:val="000000" w:themeColor="text1"/>
        </w:rPr>
        <w:t>方案，</w:t>
      </w:r>
      <w:r w:rsidRPr="00F65D5A">
        <w:rPr>
          <w:rFonts w:hint="eastAsia"/>
          <w:color w:val="000000" w:themeColor="text1"/>
        </w:rPr>
        <w:t>附圖</w:t>
      </w:r>
      <w:r w:rsidR="004E2693">
        <w:rPr>
          <w:rFonts w:hint="eastAsia"/>
          <w:color w:val="000000" w:themeColor="text1"/>
        </w:rPr>
        <w:t>2</w:t>
      </w:r>
      <w:r w:rsidRPr="00F65D5A">
        <w:rPr>
          <w:color w:val="000000" w:themeColor="text1"/>
        </w:rPr>
        <w:t>)</w:t>
      </w:r>
      <w:r w:rsidRPr="00F65D5A">
        <w:rPr>
          <w:rStyle w:val="afe"/>
          <w:color w:val="000000" w:themeColor="text1"/>
        </w:rPr>
        <w:footnoteReference w:id="12"/>
      </w:r>
      <w:r w:rsidRPr="00F65D5A">
        <w:rPr>
          <w:color w:val="000000" w:themeColor="text1"/>
        </w:rPr>
        <w:t>。</w:t>
      </w:r>
      <w:proofErr w:type="gramStart"/>
      <w:r w:rsidRPr="00F65D5A">
        <w:rPr>
          <w:rFonts w:hint="eastAsia"/>
          <w:color w:val="000000" w:themeColor="text1"/>
        </w:rPr>
        <w:t>該府業於</w:t>
      </w:r>
      <w:proofErr w:type="gramEnd"/>
      <w:r w:rsidRPr="00F65D5A">
        <w:rPr>
          <w:rFonts w:hint="eastAsia"/>
          <w:color w:val="000000" w:themeColor="text1"/>
        </w:rPr>
        <w:t>110年12月21日函</w:t>
      </w:r>
      <w:r w:rsidRPr="00F65D5A">
        <w:rPr>
          <w:rStyle w:val="afe"/>
          <w:color w:val="000000" w:themeColor="text1"/>
        </w:rPr>
        <w:footnoteReference w:id="13"/>
      </w:r>
      <w:r w:rsidRPr="00F65D5A">
        <w:rPr>
          <w:rFonts w:hint="eastAsia"/>
          <w:color w:val="000000" w:themeColor="text1"/>
        </w:rPr>
        <w:t>內政部都市計畫委員會(下稱內政部都委會</w:t>
      </w:r>
      <w:r w:rsidRPr="00F65D5A">
        <w:rPr>
          <w:color w:val="000000" w:themeColor="text1"/>
        </w:rPr>
        <w:t>)</w:t>
      </w:r>
      <w:r w:rsidRPr="00F65D5A">
        <w:rPr>
          <w:rFonts w:hint="eastAsia"/>
          <w:color w:val="000000" w:themeColor="text1"/>
        </w:rPr>
        <w:t>檢送該</w:t>
      </w:r>
      <w:proofErr w:type="gramStart"/>
      <w:r w:rsidRPr="00F65D5A">
        <w:rPr>
          <w:rFonts w:hint="eastAsia"/>
          <w:color w:val="000000" w:themeColor="text1"/>
        </w:rPr>
        <w:t>公設專通</w:t>
      </w:r>
      <w:proofErr w:type="gramEnd"/>
      <w:r w:rsidRPr="00F65D5A">
        <w:rPr>
          <w:rFonts w:hint="eastAsia"/>
          <w:color w:val="000000" w:themeColor="text1"/>
        </w:rPr>
        <w:t>案計畫書、圖等資料，內政部都委會專案小組已於111年12月28日召開第1次會議，目前尚於都市計畫審議程序。</w:t>
      </w:r>
    </w:p>
    <w:p w14:paraId="3AFEF5CC" w14:textId="31584BB2" w:rsidR="00E52DC0" w:rsidRDefault="00091B2B" w:rsidP="00091B2B">
      <w:pPr>
        <w:pStyle w:val="3"/>
        <w:numPr>
          <w:ilvl w:val="2"/>
          <w:numId w:val="1"/>
        </w:numPr>
        <w:rPr>
          <w:color w:val="000000" w:themeColor="text1"/>
        </w:rPr>
      </w:pPr>
      <w:r w:rsidRPr="00F65D5A">
        <w:rPr>
          <w:rFonts w:hint="eastAsia"/>
          <w:color w:val="000000" w:themeColor="text1"/>
        </w:rPr>
        <w:t>綜上，</w:t>
      </w:r>
      <w:r w:rsidR="007903DA" w:rsidRPr="007903DA">
        <w:rPr>
          <w:rFonts w:hint="eastAsia"/>
          <w:color w:val="000000" w:themeColor="text1"/>
        </w:rPr>
        <w:t>本案潮州鎮公所</w:t>
      </w:r>
      <w:proofErr w:type="gramStart"/>
      <w:r w:rsidR="007903DA" w:rsidRPr="007903DA">
        <w:rPr>
          <w:rFonts w:hint="eastAsia"/>
          <w:color w:val="000000" w:themeColor="text1"/>
        </w:rPr>
        <w:t>怠</w:t>
      </w:r>
      <w:proofErr w:type="gramEnd"/>
      <w:r w:rsidR="007903DA" w:rsidRPr="007903DA">
        <w:rPr>
          <w:rFonts w:hint="eastAsia"/>
          <w:color w:val="000000" w:themeColor="text1"/>
        </w:rPr>
        <w:t>於取得系爭土地，違失之咎已如前述，該公所仍應與陳訴人</w:t>
      </w:r>
      <w:r w:rsidR="00911A0B">
        <w:rPr>
          <w:rFonts w:hint="eastAsia"/>
          <w:color w:val="000000" w:themeColor="text1"/>
        </w:rPr>
        <w:t>進</w:t>
      </w:r>
      <w:r w:rsidR="007903DA" w:rsidRPr="007903DA">
        <w:rPr>
          <w:rFonts w:hint="eastAsia"/>
          <w:color w:val="000000" w:themeColor="text1"/>
        </w:rPr>
        <w:t>行協議價購事宜，另</w:t>
      </w:r>
      <w:proofErr w:type="gramStart"/>
      <w:r w:rsidR="007903DA" w:rsidRPr="007903DA">
        <w:rPr>
          <w:rFonts w:hint="eastAsia"/>
          <w:color w:val="000000" w:themeColor="text1"/>
        </w:rPr>
        <w:t>關於該訴</w:t>
      </w:r>
      <w:proofErr w:type="gramEnd"/>
      <w:r w:rsidR="007903DA" w:rsidRPr="007903DA">
        <w:rPr>
          <w:rFonts w:hint="eastAsia"/>
          <w:color w:val="000000" w:themeColor="text1"/>
        </w:rPr>
        <w:t>願決定意旨，除逐年編列預算取得外，亦有以他法補償取得方式，現屏東縣政府辦理該</w:t>
      </w:r>
      <w:proofErr w:type="gramStart"/>
      <w:r w:rsidR="007903DA" w:rsidRPr="007903DA">
        <w:rPr>
          <w:rFonts w:hint="eastAsia"/>
          <w:color w:val="000000" w:themeColor="text1"/>
        </w:rPr>
        <w:t>公設專通</w:t>
      </w:r>
      <w:proofErr w:type="gramEnd"/>
      <w:r w:rsidR="007903DA" w:rsidRPr="007903DA">
        <w:rPr>
          <w:rFonts w:hint="eastAsia"/>
          <w:color w:val="000000" w:themeColor="text1"/>
        </w:rPr>
        <w:t>案係為解決該公所長期未能取得公共設施保留地問題，因陳訴人不同意參與</w:t>
      </w:r>
      <w:r w:rsidR="007903DA" w:rsidRPr="007903DA">
        <w:rPr>
          <w:color w:val="000000" w:themeColor="text1"/>
        </w:rPr>
        <w:t>整體開發，而</w:t>
      </w:r>
      <w:proofErr w:type="gramStart"/>
      <w:r w:rsidR="007903DA" w:rsidRPr="007903DA">
        <w:rPr>
          <w:color w:val="000000" w:themeColor="text1"/>
        </w:rPr>
        <w:t>未將系</w:t>
      </w:r>
      <w:proofErr w:type="gramEnd"/>
      <w:r w:rsidR="007903DA" w:rsidRPr="007903DA">
        <w:rPr>
          <w:color w:val="000000" w:themeColor="text1"/>
        </w:rPr>
        <w:t>爭土地納入檢討</w:t>
      </w:r>
      <w:r w:rsidR="007903DA" w:rsidRPr="007903DA">
        <w:rPr>
          <w:rFonts w:hint="eastAsia"/>
          <w:color w:val="000000" w:themeColor="text1"/>
        </w:rPr>
        <w:t>範圍，仍留為公園用地並經道路切割獨立於一隅，是否符合都市計畫土地使用規劃之精神，該公設</w:t>
      </w:r>
      <w:proofErr w:type="gramStart"/>
      <w:r w:rsidR="007903DA" w:rsidRPr="007903DA">
        <w:rPr>
          <w:rFonts w:hint="eastAsia"/>
          <w:color w:val="000000" w:themeColor="text1"/>
        </w:rPr>
        <w:t>專通案刻</w:t>
      </w:r>
      <w:proofErr w:type="gramEnd"/>
      <w:r w:rsidR="007903DA" w:rsidRPr="007903DA">
        <w:rPr>
          <w:rFonts w:hint="eastAsia"/>
          <w:color w:val="000000" w:themeColor="text1"/>
        </w:rPr>
        <w:t>於內政部都委會審議中，內政部營建</w:t>
      </w:r>
      <w:proofErr w:type="gramStart"/>
      <w:r w:rsidR="007903DA" w:rsidRPr="007903DA">
        <w:rPr>
          <w:rFonts w:hint="eastAsia"/>
          <w:color w:val="000000" w:themeColor="text1"/>
        </w:rPr>
        <w:t>署允應</w:t>
      </w:r>
      <w:proofErr w:type="gramEnd"/>
      <w:r w:rsidR="007903DA" w:rsidRPr="007903DA">
        <w:rPr>
          <w:rFonts w:hint="eastAsia"/>
          <w:color w:val="000000" w:themeColor="text1"/>
        </w:rPr>
        <w:t>督同屏東縣政府</w:t>
      </w:r>
      <w:r w:rsidR="003937C7">
        <w:rPr>
          <w:rFonts w:hint="eastAsia"/>
          <w:color w:val="000000" w:themeColor="text1"/>
        </w:rPr>
        <w:t>、潮州鎮公所</w:t>
      </w:r>
      <w:r w:rsidR="007903DA" w:rsidRPr="007903DA">
        <w:rPr>
          <w:rFonts w:hint="eastAsia"/>
          <w:color w:val="000000" w:themeColor="text1"/>
        </w:rPr>
        <w:t>研</w:t>
      </w:r>
      <w:proofErr w:type="gramStart"/>
      <w:r w:rsidR="007903DA" w:rsidRPr="007903DA">
        <w:rPr>
          <w:rFonts w:hint="eastAsia"/>
          <w:color w:val="000000" w:themeColor="text1"/>
        </w:rPr>
        <w:t>議</w:t>
      </w:r>
      <w:r w:rsidR="00911A0B">
        <w:rPr>
          <w:rFonts w:hint="eastAsia"/>
          <w:color w:val="000000" w:themeColor="text1"/>
        </w:rPr>
        <w:t>妥</w:t>
      </w:r>
      <w:proofErr w:type="gramEnd"/>
      <w:r w:rsidR="00911A0B">
        <w:rPr>
          <w:rFonts w:hint="eastAsia"/>
          <w:color w:val="000000" w:themeColor="text1"/>
        </w:rPr>
        <w:t>處</w:t>
      </w:r>
      <w:r w:rsidR="007903DA" w:rsidRPr="007903DA">
        <w:rPr>
          <w:rFonts w:hint="eastAsia"/>
          <w:color w:val="000000" w:themeColor="text1"/>
        </w:rPr>
        <w:t>。</w:t>
      </w:r>
    </w:p>
    <w:p w14:paraId="62286B60" w14:textId="77777777" w:rsidR="00E25849" w:rsidRPr="00F65D5A" w:rsidRDefault="00E25849" w:rsidP="004E05A1">
      <w:pPr>
        <w:pStyle w:val="1"/>
        <w:ind w:left="2380" w:hanging="2380"/>
        <w:rPr>
          <w:color w:val="000000" w:themeColor="text1"/>
        </w:rPr>
      </w:pPr>
      <w:bookmarkStart w:id="3" w:name="_Toc524895648"/>
      <w:bookmarkStart w:id="4" w:name="_Toc524896194"/>
      <w:bookmarkStart w:id="5" w:name="_Toc524896224"/>
      <w:bookmarkStart w:id="6" w:name="_Toc524902734"/>
      <w:bookmarkStart w:id="7" w:name="_Toc525066148"/>
      <w:bookmarkStart w:id="8" w:name="_Toc525070839"/>
      <w:bookmarkStart w:id="9" w:name="_Toc525938379"/>
      <w:bookmarkStart w:id="10" w:name="_Toc525939227"/>
      <w:bookmarkStart w:id="11" w:name="_Toc525939732"/>
      <w:bookmarkStart w:id="12" w:name="_Toc529218272"/>
      <w:bookmarkEnd w:id="0"/>
      <w:r w:rsidRPr="00F65D5A">
        <w:rPr>
          <w:color w:val="000000" w:themeColor="text1"/>
        </w:rPr>
        <w:br w:type="page"/>
      </w:r>
      <w:bookmarkStart w:id="13" w:name="_Toc529222689"/>
      <w:bookmarkStart w:id="14" w:name="_Toc529223111"/>
      <w:bookmarkStart w:id="15" w:name="_Toc529223862"/>
      <w:bookmarkStart w:id="16" w:name="_Toc529228265"/>
      <w:bookmarkStart w:id="17" w:name="_Toc2400395"/>
      <w:bookmarkStart w:id="18" w:name="_Toc4316189"/>
      <w:bookmarkStart w:id="19" w:name="_Toc4473330"/>
      <w:bookmarkStart w:id="20" w:name="_Toc69556897"/>
      <w:bookmarkStart w:id="21" w:name="_Toc69556946"/>
      <w:bookmarkStart w:id="22" w:name="_Toc69609820"/>
      <w:bookmarkStart w:id="23" w:name="_Toc70241816"/>
      <w:bookmarkStart w:id="24" w:name="_Toc70242205"/>
      <w:bookmarkStart w:id="25" w:name="_Toc421794875"/>
      <w:bookmarkStart w:id="26" w:name="_Toc422834160"/>
      <w:r w:rsidRPr="00F65D5A">
        <w:rPr>
          <w:rFonts w:hint="eastAsia"/>
          <w:color w:val="000000" w:themeColor="text1"/>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1DE01AC" w14:textId="6406E42C" w:rsidR="00573AB0" w:rsidRDefault="00E25849">
      <w:pPr>
        <w:pStyle w:val="2"/>
        <w:rPr>
          <w:color w:val="000000" w:themeColor="text1"/>
        </w:rPr>
      </w:pPr>
      <w:bookmarkStart w:id="27" w:name="_Toc524895649"/>
      <w:bookmarkStart w:id="28" w:name="_Toc524896195"/>
      <w:bookmarkStart w:id="29" w:name="_Toc524896225"/>
      <w:bookmarkStart w:id="30" w:name="_Toc2400396"/>
      <w:bookmarkStart w:id="31" w:name="_Toc4316190"/>
      <w:bookmarkStart w:id="32" w:name="_Toc4473331"/>
      <w:bookmarkStart w:id="33" w:name="_Toc69556898"/>
      <w:bookmarkStart w:id="34" w:name="_Toc69556947"/>
      <w:bookmarkStart w:id="35" w:name="_Toc69609821"/>
      <w:bookmarkStart w:id="36" w:name="_Toc70241817"/>
      <w:bookmarkStart w:id="37" w:name="_Toc70242206"/>
      <w:bookmarkStart w:id="38" w:name="_Toc421794877"/>
      <w:bookmarkStart w:id="39" w:name="_Toc421795443"/>
      <w:bookmarkStart w:id="40" w:name="_Toc421796024"/>
      <w:bookmarkStart w:id="41" w:name="_Toc422728959"/>
      <w:bookmarkStart w:id="42" w:name="_Toc422834162"/>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End w:id="27"/>
      <w:bookmarkEnd w:id="28"/>
      <w:bookmarkEnd w:id="29"/>
      <w:r w:rsidRPr="00F65D5A">
        <w:rPr>
          <w:rFonts w:hint="eastAsia"/>
          <w:color w:val="000000" w:themeColor="text1"/>
        </w:rPr>
        <w:t>調查意見</w:t>
      </w:r>
      <w:r w:rsidR="00573AB0">
        <w:rPr>
          <w:rFonts w:hint="eastAsia"/>
          <w:color w:val="000000" w:themeColor="text1"/>
        </w:rPr>
        <w:t>一</w:t>
      </w:r>
      <w:r w:rsidRPr="00F65D5A">
        <w:rPr>
          <w:rFonts w:hint="eastAsia"/>
          <w:color w:val="000000" w:themeColor="text1"/>
        </w:rPr>
        <w:t>，</w:t>
      </w:r>
      <w:r w:rsidR="00573AB0">
        <w:rPr>
          <w:rFonts w:hint="eastAsia"/>
          <w:color w:val="000000" w:themeColor="text1"/>
        </w:rPr>
        <w:t>函請屏東縣政府</w:t>
      </w:r>
      <w:r w:rsidR="006A01A8">
        <w:rPr>
          <w:rFonts w:hint="eastAsia"/>
          <w:color w:val="000000" w:themeColor="text1"/>
        </w:rPr>
        <w:t>轉</w:t>
      </w:r>
      <w:proofErr w:type="gramStart"/>
      <w:r w:rsidR="006A01A8">
        <w:rPr>
          <w:rFonts w:hint="eastAsia"/>
          <w:color w:val="000000" w:themeColor="text1"/>
        </w:rPr>
        <w:t>飭</w:t>
      </w:r>
      <w:proofErr w:type="gramEnd"/>
      <w:r w:rsidR="00573AB0">
        <w:rPr>
          <w:rFonts w:hint="eastAsia"/>
          <w:color w:val="000000" w:themeColor="text1"/>
        </w:rPr>
        <w:t>潮州鎮公所檢討改進</w:t>
      </w:r>
      <w:proofErr w:type="gramStart"/>
      <w:r w:rsidR="00573AB0">
        <w:rPr>
          <w:rFonts w:hint="eastAsia"/>
          <w:color w:val="000000" w:themeColor="text1"/>
        </w:rPr>
        <w:t>見復</w:t>
      </w:r>
      <w:proofErr w:type="gramEnd"/>
      <w:r w:rsidR="00573AB0">
        <w:rPr>
          <w:rFonts w:hint="eastAsia"/>
          <w:color w:val="000000" w:themeColor="text1"/>
        </w:rPr>
        <w:t>。</w:t>
      </w:r>
    </w:p>
    <w:p w14:paraId="43AC1AAA" w14:textId="13372C59" w:rsidR="00E25849" w:rsidRPr="00573AB0" w:rsidRDefault="00573AB0" w:rsidP="00A54FB0">
      <w:pPr>
        <w:pStyle w:val="2"/>
        <w:rPr>
          <w:color w:val="000000" w:themeColor="text1"/>
        </w:rPr>
      </w:pPr>
      <w:r w:rsidRPr="00573AB0">
        <w:rPr>
          <w:rFonts w:hint="eastAsia"/>
          <w:color w:val="000000" w:themeColor="text1"/>
        </w:rPr>
        <w:t>調查意見二，函請</w:t>
      </w:r>
      <w:r w:rsidR="008F1EC0" w:rsidRPr="00573AB0">
        <w:rPr>
          <w:rFonts w:hint="eastAsia"/>
          <w:color w:val="000000" w:themeColor="text1"/>
        </w:rPr>
        <w:t>內政部</w:t>
      </w:r>
      <w:proofErr w:type="gramStart"/>
      <w:r w:rsidR="008F1EC0" w:rsidRPr="00573AB0">
        <w:rPr>
          <w:rFonts w:hint="eastAsia"/>
          <w:color w:val="000000" w:themeColor="text1"/>
        </w:rPr>
        <w:t>營建署督同</w:t>
      </w:r>
      <w:proofErr w:type="gramEnd"/>
      <w:r w:rsidR="000A710A" w:rsidRPr="00573AB0">
        <w:rPr>
          <w:rFonts w:hint="eastAsia"/>
          <w:color w:val="000000" w:themeColor="text1"/>
        </w:rPr>
        <w:t>屏東縣政府</w:t>
      </w:r>
      <w:r w:rsidR="003937C7">
        <w:rPr>
          <w:rFonts w:hint="eastAsia"/>
          <w:color w:val="000000" w:themeColor="text1"/>
        </w:rPr>
        <w:t>、潮州鎮公所</w:t>
      </w:r>
      <w:proofErr w:type="gramStart"/>
      <w:r w:rsidR="008F1EC0" w:rsidRPr="00573AB0">
        <w:rPr>
          <w:rFonts w:hint="eastAsia"/>
          <w:color w:val="000000" w:themeColor="text1"/>
        </w:rPr>
        <w:t>妥處</w:t>
      </w:r>
      <w:r w:rsidR="00E25849" w:rsidRPr="00573AB0">
        <w:rPr>
          <w:rFonts w:hint="eastAsia"/>
          <w:color w:val="000000" w:themeColor="text1"/>
        </w:rPr>
        <w:t>見復</w:t>
      </w:r>
      <w:proofErr w:type="gramEnd"/>
      <w:r w:rsidR="00E25849" w:rsidRPr="00573AB0">
        <w:rPr>
          <w:rFonts w:hint="eastAsia"/>
          <w:color w:val="000000" w:themeColor="text1"/>
        </w:rPr>
        <w:t>。</w:t>
      </w:r>
      <w:bookmarkEnd w:id="30"/>
      <w:bookmarkEnd w:id="31"/>
      <w:bookmarkEnd w:id="32"/>
      <w:bookmarkEnd w:id="33"/>
      <w:bookmarkEnd w:id="34"/>
      <w:bookmarkEnd w:id="35"/>
      <w:bookmarkEnd w:id="36"/>
      <w:bookmarkEnd w:id="37"/>
      <w:bookmarkEnd w:id="38"/>
      <w:bookmarkEnd w:id="39"/>
      <w:bookmarkEnd w:id="40"/>
      <w:bookmarkEnd w:id="41"/>
      <w:bookmarkEnd w:id="42"/>
    </w:p>
    <w:p w14:paraId="3C87CEF7" w14:textId="77777777" w:rsidR="00E576D4" w:rsidRPr="00F65D5A" w:rsidRDefault="00E576D4">
      <w:pPr>
        <w:pStyle w:val="2"/>
        <w:rPr>
          <w:color w:val="000000" w:themeColor="text1"/>
        </w:rPr>
      </w:pPr>
      <w:r w:rsidRPr="00F65D5A">
        <w:rPr>
          <w:rFonts w:hint="eastAsia"/>
          <w:color w:val="000000" w:themeColor="text1"/>
        </w:rPr>
        <w:t>調查意見，函復陳訴人。</w:t>
      </w:r>
    </w:p>
    <w:p w14:paraId="411BA017" w14:textId="09807F5B" w:rsidR="00560DDA" w:rsidRPr="00F65D5A" w:rsidRDefault="00560DDA" w:rsidP="00560DDA">
      <w:pPr>
        <w:pStyle w:val="2"/>
        <w:rPr>
          <w:color w:val="000000" w:themeColor="text1"/>
        </w:rPr>
      </w:pPr>
      <w:bookmarkStart w:id="54" w:name="_Toc2400397"/>
      <w:bookmarkStart w:id="55" w:name="_Toc4316191"/>
      <w:bookmarkStart w:id="56" w:name="_Toc4473332"/>
      <w:bookmarkStart w:id="57" w:name="_Toc69556901"/>
      <w:bookmarkStart w:id="58" w:name="_Toc69556950"/>
      <w:bookmarkStart w:id="59" w:name="_Toc69609824"/>
      <w:bookmarkStart w:id="60" w:name="_Toc70241822"/>
      <w:bookmarkStart w:id="61" w:name="_Toc70242211"/>
      <w:bookmarkStart w:id="62" w:name="_Toc421794881"/>
      <w:bookmarkStart w:id="63" w:name="_Toc421795447"/>
      <w:bookmarkStart w:id="64" w:name="_Toc421796028"/>
      <w:bookmarkStart w:id="65" w:name="_Toc422728963"/>
      <w:bookmarkStart w:id="66" w:name="_Toc422834166"/>
      <w:bookmarkEnd w:id="43"/>
      <w:bookmarkEnd w:id="44"/>
      <w:bookmarkEnd w:id="45"/>
      <w:bookmarkEnd w:id="46"/>
      <w:bookmarkEnd w:id="47"/>
      <w:bookmarkEnd w:id="48"/>
      <w:bookmarkEnd w:id="49"/>
      <w:bookmarkEnd w:id="50"/>
      <w:bookmarkEnd w:id="51"/>
      <w:bookmarkEnd w:id="52"/>
      <w:bookmarkEnd w:id="53"/>
      <w:r w:rsidRPr="00F65D5A">
        <w:rPr>
          <w:rFonts w:hint="eastAsia"/>
          <w:color w:val="000000" w:themeColor="text1"/>
        </w:rPr>
        <w:t>調查</w:t>
      </w:r>
      <w:r w:rsidR="008634D3" w:rsidRPr="00F65D5A">
        <w:rPr>
          <w:rFonts w:hint="eastAsia"/>
          <w:color w:val="000000" w:themeColor="text1"/>
        </w:rPr>
        <w:t>意見</w:t>
      </w:r>
      <w:r w:rsidRPr="00F65D5A">
        <w:rPr>
          <w:rFonts w:hint="eastAsia"/>
          <w:color w:val="000000" w:themeColor="text1"/>
        </w:rPr>
        <w:t>全文經委員會討論通過後公布。</w:t>
      </w:r>
    </w:p>
    <w:p w14:paraId="3C91C8EF" w14:textId="6A7046A1" w:rsidR="00E25849" w:rsidRPr="00F65D5A" w:rsidRDefault="00E25849" w:rsidP="00770453">
      <w:pPr>
        <w:pStyle w:val="aa"/>
        <w:spacing w:beforeLines="50" w:before="228" w:afterLines="100" w:after="457"/>
        <w:ind w:leftChars="1100" w:left="3742"/>
        <w:rPr>
          <w:b w:val="0"/>
          <w:bCs/>
          <w:snapToGrid/>
          <w:color w:val="000000" w:themeColor="text1"/>
          <w:spacing w:val="12"/>
          <w:kern w:val="0"/>
          <w:sz w:val="40"/>
        </w:rPr>
      </w:pPr>
      <w:bookmarkStart w:id="67" w:name="_GoBack"/>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65D5A">
        <w:rPr>
          <w:rFonts w:hint="eastAsia"/>
          <w:b w:val="0"/>
          <w:bCs/>
          <w:snapToGrid/>
          <w:color w:val="000000" w:themeColor="text1"/>
          <w:spacing w:val="12"/>
          <w:kern w:val="0"/>
          <w:sz w:val="40"/>
        </w:rPr>
        <w:t>調查委員：</w:t>
      </w:r>
      <w:r w:rsidR="00915C38">
        <w:rPr>
          <w:rFonts w:hint="eastAsia"/>
          <w:b w:val="0"/>
          <w:bCs/>
          <w:snapToGrid/>
          <w:color w:val="000000" w:themeColor="text1"/>
          <w:spacing w:val="12"/>
          <w:kern w:val="0"/>
          <w:sz w:val="40"/>
        </w:rPr>
        <w:t>施錦芳</w:t>
      </w:r>
    </w:p>
    <w:p w14:paraId="3FD658BC" w14:textId="77777777" w:rsidR="00770453" w:rsidRPr="00F65D5A" w:rsidRDefault="00770453" w:rsidP="00770453">
      <w:pPr>
        <w:pStyle w:val="aa"/>
        <w:spacing w:before="0" w:after="0"/>
        <w:ind w:leftChars="1100" w:left="3742"/>
        <w:rPr>
          <w:rFonts w:ascii="Times New Roman"/>
          <w:b w:val="0"/>
          <w:bCs/>
          <w:snapToGrid/>
          <w:color w:val="000000" w:themeColor="text1"/>
          <w:spacing w:val="0"/>
          <w:kern w:val="0"/>
          <w:sz w:val="40"/>
        </w:rPr>
      </w:pPr>
    </w:p>
    <w:p w14:paraId="1D16EAF5" w14:textId="77777777" w:rsidR="000A42BF" w:rsidRPr="00F65D5A" w:rsidRDefault="000A42BF" w:rsidP="00770453">
      <w:pPr>
        <w:pStyle w:val="aa"/>
        <w:spacing w:before="0" w:after="0"/>
        <w:ind w:leftChars="1100" w:left="3742"/>
        <w:rPr>
          <w:rFonts w:ascii="Times New Roman"/>
          <w:b w:val="0"/>
          <w:bCs/>
          <w:snapToGrid/>
          <w:color w:val="000000" w:themeColor="text1"/>
          <w:spacing w:val="0"/>
          <w:kern w:val="0"/>
          <w:sz w:val="40"/>
        </w:rPr>
      </w:pPr>
    </w:p>
    <w:p w14:paraId="1340777F" w14:textId="0DD7C4F8" w:rsidR="00E25849" w:rsidRPr="00F65D5A" w:rsidRDefault="00E25849">
      <w:pPr>
        <w:pStyle w:val="af"/>
        <w:rPr>
          <w:rFonts w:hAnsi="標楷體"/>
          <w:bCs/>
          <w:color w:val="000000" w:themeColor="text1"/>
        </w:rPr>
      </w:pPr>
      <w:r w:rsidRPr="00F65D5A">
        <w:rPr>
          <w:rFonts w:hAnsi="標楷體" w:hint="eastAsia"/>
          <w:bCs/>
          <w:color w:val="000000" w:themeColor="text1"/>
        </w:rPr>
        <w:t>中</w:t>
      </w:r>
      <w:r w:rsidR="00B5484D" w:rsidRPr="00F65D5A">
        <w:rPr>
          <w:rFonts w:hAnsi="標楷體" w:hint="eastAsia"/>
          <w:bCs/>
          <w:color w:val="000000" w:themeColor="text1"/>
        </w:rPr>
        <w:t xml:space="preserve">  </w:t>
      </w:r>
      <w:r w:rsidRPr="00F65D5A">
        <w:rPr>
          <w:rFonts w:hAnsi="標楷體" w:hint="eastAsia"/>
          <w:bCs/>
          <w:color w:val="000000" w:themeColor="text1"/>
        </w:rPr>
        <w:t>華</w:t>
      </w:r>
      <w:r w:rsidR="00B5484D" w:rsidRPr="00F65D5A">
        <w:rPr>
          <w:rFonts w:hAnsi="標楷體" w:hint="eastAsia"/>
          <w:bCs/>
          <w:color w:val="000000" w:themeColor="text1"/>
        </w:rPr>
        <w:t xml:space="preserve">  </w:t>
      </w:r>
      <w:r w:rsidRPr="00F65D5A">
        <w:rPr>
          <w:rFonts w:hAnsi="標楷體" w:hint="eastAsia"/>
          <w:bCs/>
          <w:color w:val="000000" w:themeColor="text1"/>
        </w:rPr>
        <w:t>民</w:t>
      </w:r>
      <w:r w:rsidR="00B5484D" w:rsidRPr="00F65D5A">
        <w:rPr>
          <w:rFonts w:hAnsi="標楷體" w:hint="eastAsia"/>
          <w:bCs/>
          <w:color w:val="000000" w:themeColor="text1"/>
        </w:rPr>
        <w:t xml:space="preserve">  </w:t>
      </w:r>
      <w:r w:rsidRPr="00F65D5A">
        <w:rPr>
          <w:rFonts w:hAnsi="標楷體" w:hint="eastAsia"/>
          <w:bCs/>
          <w:color w:val="000000" w:themeColor="text1"/>
        </w:rPr>
        <w:t xml:space="preserve">國　</w:t>
      </w:r>
      <w:r w:rsidR="001E74C2" w:rsidRPr="00F65D5A">
        <w:rPr>
          <w:rFonts w:hAnsi="標楷體" w:hint="eastAsia"/>
          <w:bCs/>
          <w:color w:val="000000" w:themeColor="text1"/>
        </w:rPr>
        <w:t>1</w:t>
      </w:r>
      <w:r w:rsidR="004B03D9" w:rsidRPr="00F65D5A">
        <w:rPr>
          <w:rFonts w:hAnsi="標楷體"/>
          <w:bCs/>
          <w:color w:val="000000" w:themeColor="text1"/>
        </w:rPr>
        <w:t>12</w:t>
      </w:r>
      <w:r w:rsidRPr="00F65D5A">
        <w:rPr>
          <w:rFonts w:hAnsi="標楷體" w:hint="eastAsia"/>
          <w:bCs/>
          <w:color w:val="000000" w:themeColor="text1"/>
        </w:rPr>
        <w:t xml:space="preserve">　年　</w:t>
      </w:r>
      <w:r w:rsidR="008D2954">
        <w:rPr>
          <w:rFonts w:hAnsi="標楷體"/>
          <w:bCs/>
          <w:color w:val="000000" w:themeColor="text1"/>
        </w:rPr>
        <w:t>4</w:t>
      </w:r>
      <w:r w:rsidR="00A07B4B" w:rsidRPr="00F65D5A">
        <w:rPr>
          <w:rFonts w:hAnsi="標楷體" w:hint="eastAsia"/>
          <w:bCs/>
          <w:color w:val="000000" w:themeColor="text1"/>
        </w:rPr>
        <w:t xml:space="preserve"> </w:t>
      </w:r>
      <w:r w:rsidRPr="00F65D5A">
        <w:rPr>
          <w:rFonts w:hAnsi="標楷體" w:hint="eastAsia"/>
          <w:bCs/>
          <w:color w:val="000000" w:themeColor="text1"/>
        </w:rPr>
        <w:t>月　　　日</w:t>
      </w:r>
    </w:p>
    <w:p w14:paraId="3F153844" w14:textId="4B257232" w:rsidR="0016499E" w:rsidRPr="00F65D5A" w:rsidRDefault="0016499E" w:rsidP="0016499E">
      <w:pPr>
        <w:pStyle w:val="aa"/>
        <w:spacing w:before="0" w:after="0"/>
        <w:ind w:leftChars="41" w:left="139"/>
        <w:rPr>
          <w:b w:val="0"/>
          <w:bCs/>
          <w:color w:val="000000" w:themeColor="text1"/>
          <w:sz w:val="28"/>
          <w:szCs w:val="28"/>
        </w:rPr>
      </w:pPr>
      <w:bookmarkStart w:id="68" w:name="_Toc421794885"/>
      <w:bookmarkEnd w:id="68"/>
      <w:r w:rsidRPr="00F65D5A">
        <w:rPr>
          <w:b w:val="0"/>
          <w:bCs/>
          <w:noProof/>
          <w:color w:val="000000" w:themeColor="text1"/>
          <w:sz w:val="28"/>
          <w:szCs w:val="28"/>
        </w:rPr>
        <w:lastRenderedPageBreak/>
        <w:drawing>
          <wp:anchor distT="0" distB="0" distL="114300" distR="114300" simplePos="0" relativeHeight="251658240" behindDoc="0" locked="0" layoutInCell="1" allowOverlap="1" wp14:anchorId="1BABB04E" wp14:editId="2497565C">
            <wp:simplePos x="0" y="0"/>
            <wp:positionH relativeFrom="margin">
              <wp:posOffset>-116205</wp:posOffset>
            </wp:positionH>
            <wp:positionV relativeFrom="margin">
              <wp:posOffset>332740</wp:posOffset>
            </wp:positionV>
            <wp:extent cx="5949315" cy="4121150"/>
            <wp:effectExtent l="19050" t="19050" r="13335" b="1270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9315" cy="412115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Pr="00F65D5A">
        <w:rPr>
          <w:rFonts w:hint="eastAsia"/>
          <w:b w:val="0"/>
          <w:bCs/>
          <w:color w:val="000000" w:themeColor="text1"/>
          <w:sz w:val="28"/>
          <w:szCs w:val="28"/>
        </w:rPr>
        <w:t>附圖</w:t>
      </w:r>
      <w:r w:rsidR="004E2693">
        <w:rPr>
          <w:rFonts w:hint="eastAsia"/>
          <w:b w:val="0"/>
          <w:bCs/>
          <w:color w:val="000000" w:themeColor="text1"/>
          <w:sz w:val="28"/>
          <w:szCs w:val="28"/>
        </w:rPr>
        <w:t>1</w:t>
      </w:r>
      <w:r w:rsidRPr="00F65D5A">
        <w:rPr>
          <w:rFonts w:hint="eastAsia"/>
          <w:b w:val="0"/>
          <w:bCs/>
          <w:color w:val="000000" w:themeColor="text1"/>
          <w:sz w:val="28"/>
          <w:szCs w:val="28"/>
        </w:rPr>
        <w:t>、</w:t>
      </w:r>
      <w:r w:rsidR="00B97ABD" w:rsidRPr="00F65D5A">
        <w:rPr>
          <w:rFonts w:hint="eastAsia"/>
          <w:b w:val="0"/>
          <w:bCs/>
          <w:color w:val="000000" w:themeColor="text1"/>
          <w:sz w:val="28"/>
          <w:szCs w:val="28"/>
        </w:rPr>
        <w:t>公開展覽系爭土地變更草案</w:t>
      </w:r>
    </w:p>
    <w:p w14:paraId="2C1C67DD" w14:textId="28E0BFBF" w:rsidR="00B77D18" w:rsidRPr="00F65D5A" w:rsidRDefault="0016499E" w:rsidP="0016499E">
      <w:pPr>
        <w:pStyle w:val="aa"/>
        <w:spacing w:before="0" w:after="0"/>
        <w:ind w:leftChars="41" w:left="139"/>
        <w:rPr>
          <w:b w:val="0"/>
          <w:bCs/>
          <w:color w:val="000000" w:themeColor="text1"/>
          <w:sz w:val="28"/>
          <w:szCs w:val="28"/>
        </w:rPr>
      </w:pPr>
      <w:r w:rsidRPr="00F65D5A">
        <w:rPr>
          <w:b w:val="0"/>
          <w:bCs/>
          <w:noProof/>
          <w:color w:val="000000" w:themeColor="text1"/>
          <w:sz w:val="28"/>
          <w:szCs w:val="28"/>
        </w:rPr>
        <w:drawing>
          <wp:anchor distT="0" distB="0" distL="114300" distR="114300" simplePos="0" relativeHeight="251659264" behindDoc="0" locked="0" layoutInCell="1" allowOverlap="1" wp14:anchorId="5CD8DFD6" wp14:editId="070FFB79">
            <wp:simplePos x="0" y="0"/>
            <wp:positionH relativeFrom="margin">
              <wp:posOffset>-107950</wp:posOffset>
            </wp:positionH>
            <wp:positionV relativeFrom="margin">
              <wp:posOffset>4789170</wp:posOffset>
            </wp:positionV>
            <wp:extent cx="5963920" cy="4215130"/>
            <wp:effectExtent l="19050" t="19050" r="17780" b="1397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3920" cy="4215130"/>
                    </a:xfrm>
                    <a:prstGeom prst="rect">
                      <a:avLst/>
                    </a:prstGeom>
                    <a:noFill/>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Pr="00F65D5A">
        <w:rPr>
          <w:rFonts w:hint="eastAsia"/>
          <w:b w:val="0"/>
          <w:bCs/>
          <w:color w:val="000000" w:themeColor="text1"/>
          <w:sz w:val="28"/>
          <w:szCs w:val="28"/>
        </w:rPr>
        <w:t>附圖</w:t>
      </w:r>
      <w:r w:rsidR="004E2693">
        <w:rPr>
          <w:rFonts w:hint="eastAsia"/>
          <w:b w:val="0"/>
          <w:bCs/>
          <w:color w:val="000000" w:themeColor="text1"/>
          <w:sz w:val="28"/>
          <w:szCs w:val="28"/>
        </w:rPr>
        <w:t>2</w:t>
      </w:r>
      <w:r w:rsidRPr="00F65D5A">
        <w:rPr>
          <w:rFonts w:hint="eastAsia"/>
          <w:b w:val="0"/>
          <w:bCs/>
          <w:color w:val="000000" w:themeColor="text1"/>
          <w:sz w:val="28"/>
          <w:szCs w:val="28"/>
        </w:rPr>
        <w:t>、</w:t>
      </w:r>
      <w:r w:rsidR="00B97ABD" w:rsidRPr="00F65D5A">
        <w:rPr>
          <w:rFonts w:hint="eastAsia"/>
          <w:b w:val="0"/>
          <w:bCs/>
          <w:color w:val="000000" w:themeColor="text1"/>
          <w:sz w:val="28"/>
          <w:szCs w:val="28"/>
        </w:rPr>
        <w:t>屏東縣都</w:t>
      </w:r>
      <w:r w:rsidR="000043B4" w:rsidRPr="00F65D5A">
        <w:rPr>
          <w:rFonts w:hint="eastAsia"/>
          <w:b w:val="0"/>
          <w:bCs/>
          <w:color w:val="000000" w:themeColor="text1"/>
          <w:sz w:val="28"/>
          <w:szCs w:val="28"/>
        </w:rPr>
        <w:t>市計畫</w:t>
      </w:r>
      <w:r w:rsidR="00B97ABD" w:rsidRPr="00F65D5A">
        <w:rPr>
          <w:rFonts w:hint="eastAsia"/>
          <w:b w:val="0"/>
          <w:bCs/>
          <w:color w:val="000000" w:themeColor="text1"/>
          <w:sz w:val="28"/>
          <w:szCs w:val="28"/>
        </w:rPr>
        <w:t>委</w:t>
      </w:r>
      <w:r w:rsidR="000043B4" w:rsidRPr="00F65D5A">
        <w:rPr>
          <w:rFonts w:hint="eastAsia"/>
          <w:b w:val="0"/>
          <w:bCs/>
          <w:color w:val="000000" w:themeColor="text1"/>
          <w:sz w:val="28"/>
          <w:szCs w:val="28"/>
        </w:rPr>
        <w:t>員</w:t>
      </w:r>
      <w:r w:rsidR="00B97ABD" w:rsidRPr="00F65D5A">
        <w:rPr>
          <w:rFonts w:hint="eastAsia"/>
          <w:b w:val="0"/>
          <w:bCs/>
          <w:color w:val="000000" w:themeColor="text1"/>
          <w:sz w:val="28"/>
          <w:szCs w:val="28"/>
        </w:rPr>
        <w:t>會審議通過系爭土地變更方案</w:t>
      </w:r>
    </w:p>
    <w:sectPr w:rsidR="00B77D18" w:rsidRPr="00F65D5A"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40F96" w14:textId="77777777" w:rsidR="00E40B49" w:rsidRDefault="00E40B49">
      <w:r>
        <w:separator/>
      </w:r>
    </w:p>
  </w:endnote>
  <w:endnote w:type="continuationSeparator" w:id="0">
    <w:p w14:paraId="61E53FFA" w14:textId="77777777" w:rsidR="00E40B49" w:rsidRDefault="00E4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2AD47"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639E41E0"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14FB2" w14:textId="77777777" w:rsidR="00E40B49" w:rsidRDefault="00E40B49">
      <w:r>
        <w:separator/>
      </w:r>
    </w:p>
  </w:footnote>
  <w:footnote w:type="continuationSeparator" w:id="0">
    <w:p w14:paraId="55D990D1" w14:textId="77777777" w:rsidR="00E40B49" w:rsidRDefault="00E40B49">
      <w:r>
        <w:continuationSeparator/>
      </w:r>
    </w:p>
  </w:footnote>
  <w:footnote w:id="1">
    <w:p w14:paraId="3FBDAFE9" w14:textId="77777777" w:rsidR="00091B2B" w:rsidRPr="00AC040C" w:rsidRDefault="00091B2B" w:rsidP="00091B2B">
      <w:pPr>
        <w:pStyle w:val="afc"/>
        <w:ind w:leftChars="5" w:left="239" w:hangingChars="101" w:hanging="222"/>
        <w:jc w:val="both"/>
      </w:pPr>
      <w:r>
        <w:rPr>
          <w:rStyle w:val="afe"/>
        </w:rPr>
        <w:footnoteRef/>
      </w:r>
      <w:r>
        <w:t xml:space="preserve"> </w:t>
      </w:r>
      <w:r>
        <w:rPr>
          <w:rFonts w:hint="eastAsia"/>
        </w:rPr>
        <w:t>陳訴人於9</w:t>
      </w:r>
      <w:r>
        <w:t>4</w:t>
      </w:r>
      <w:r>
        <w:rPr>
          <w:rFonts w:hint="eastAsia"/>
        </w:rPr>
        <w:t>年1月6日因受贈取得土地所有權，</w:t>
      </w:r>
      <w:r w:rsidRPr="0082031E">
        <w:t>面積344.23平方公尺</w:t>
      </w:r>
      <w:r>
        <w:rPr>
          <w:rFonts w:hint="eastAsia"/>
        </w:rPr>
        <w:t>。</w:t>
      </w:r>
    </w:p>
  </w:footnote>
  <w:footnote w:id="2">
    <w:p w14:paraId="6B124772" w14:textId="77777777" w:rsidR="000B7F49" w:rsidRPr="000B7F49" w:rsidRDefault="000B7F49" w:rsidP="000B7F49">
      <w:pPr>
        <w:pStyle w:val="afc"/>
      </w:pPr>
      <w:r>
        <w:rPr>
          <w:rStyle w:val="afe"/>
        </w:rPr>
        <w:footnoteRef/>
      </w:r>
      <w:r>
        <w:t xml:space="preserve"> </w:t>
      </w:r>
      <w:r>
        <w:rPr>
          <w:rFonts w:hint="eastAsia"/>
        </w:rPr>
        <w:t>內政部營建署</w:t>
      </w:r>
      <w:proofErr w:type="gramStart"/>
      <w:r>
        <w:rPr>
          <w:rFonts w:hint="eastAsia"/>
        </w:rPr>
        <w:t>1</w:t>
      </w:r>
      <w:r>
        <w:t>12</w:t>
      </w:r>
      <w:r>
        <w:rPr>
          <w:rFonts w:hint="eastAsia"/>
        </w:rPr>
        <w:t>年3月1</w:t>
      </w:r>
      <w:r>
        <w:t>3</w:t>
      </w:r>
      <w:r>
        <w:rPr>
          <w:rFonts w:hint="eastAsia"/>
        </w:rPr>
        <w:t>日營署工程</w:t>
      </w:r>
      <w:proofErr w:type="gramEnd"/>
      <w:r>
        <w:rPr>
          <w:rFonts w:hint="eastAsia"/>
        </w:rPr>
        <w:t>字第1</w:t>
      </w:r>
      <w:r>
        <w:t>120013754</w:t>
      </w:r>
      <w:r>
        <w:rPr>
          <w:rFonts w:hint="eastAsia"/>
        </w:rPr>
        <w:t>號函</w:t>
      </w:r>
    </w:p>
  </w:footnote>
  <w:footnote w:id="3">
    <w:p w14:paraId="374BDD65" w14:textId="77777777" w:rsidR="000B7F49" w:rsidRPr="000B7F49" w:rsidRDefault="000B7F49" w:rsidP="000B7F49">
      <w:pPr>
        <w:pStyle w:val="afc"/>
      </w:pPr>
      <w:r>
        <w:rPr>
          <w:rStyle w:val="afe"/>
        </w:rPr>
        <w:footnoteRef/>
      </w:r>
      <w:r>
        <w:t xml:space="preserve"> </w:t>
      </w:r>
      <w:r>
        <w:rPr>
          <w:rFonts w:hint="eastAsia"/>
        </w:rPr>
        <w:t>屏東縣政府1</w:t>
      </w:r>
      <w:r>
        <w:t>12</w:t>
      </w:r>
      <w:r>
        <w:rPr>
          <w:rFonts w:hint="eastAsia"/>
        </w:rPr>
        <w:t>年3月2</w:t>
      </w:r>
      <w:r>
        <w:t>0</w:t>
      </w:r>
      <w:r>
        <w:rPr>
          <w:rFonts w:hint="eastAsia"/>
        </w:rPr>
        <w:t>日屏</w:t>
      </w:r>
      <w:proofErr w:type="gramStart"/>
      <w:r>
        <w:rPr>
          <w:rFonts w:hint="eastAsia"/>
        </w:rPr>
        <w:t>府城都字第1</w:t>
      </w:r>
      <w:r>
        <w:t>1209506500</w:t>
      </w:r>
      <w:r>
        <w:rPr>
          <w:rFonts w:hint="eastAsia"/>
        </w:rPr>
        <w:t>號</w:t>
      </w:r>
      <w:proofErr w:type="gramEnd"/>
      <w:r>
        <w:rPr>
          <w:rFonts w:hint="eastAsia"/>
        </w:rPr>
        <w:t>函</w:t>
      </w:r>
    </w:p>
  </w:footnote>
  <w:footnote w:id="4">
    <w:p w14:paraId="747944A1" w14:textId="77777777" w:rsidR="00091B2B" w:rsidRPr="00274857" w:rsidRDefault="00091B2B" w:rsidP="00091B2B">
      <w:pPr>
        <w:pStyle w:val="afc"/>
        <w:ind w:leftChars="5" w:left="239" w:hangingChars="101" w:hanging="222"/>
        <w:jc w:val="both"/>
      </w:pPr>
      <w:r>
        <w:rPr>
          <w:rStyle w:val="afe"/>
        </w:rPr>
        <w:footnoteRef/>
      </w:r>
      <w:r>
        <w:t xml:space="preserve"> </w:t>
      </w:r>
      <w:r>
        <w:rPr>
          <w:rFonts w:hint="eastAsia"/>
        </w:rPr>
        <w:t>潮州鎮</w:t>
      </w:r>
      <w:r w:rsidRPr="00274857">
        <w:rPr>
          <w:rFonts w:hint="eastAsia"/>
        </w:rPr>
        <w:t>公所8</w:t>
      </w:r>
      <w:r w:rsidRPr="00274857">
        <w:t>9</w:t>
      </w:r>
      <w:r w:rsidRPr="00274857">
        <w:rPr>
          <w:rFonts w:hint="eastAsia"/>
        </w:rPr>
        <w:t>年2月1日8</w:t>
      </w:r>
      <w:r w:rsidRPr="00274857">
        <w:t>9</w:t>
      </w:r>
      <w:proofErr w:type="gramStart"/>
      <w:r w:rsidRPr="00274857">
        <w:rPr>
          <w:rFonts w:hint="eastAsia"/>
        </w:rPr>
        <w:t>潮鎮建</w:t>
      </w:r>
      <w:proofErr w:type="gramEnd"/>
      <w:r w:rsidRPr="00274857">
        <w:rPr>
          <w:rFonts w:hint="eastAsia"/>
        </w:rPr>
        <w:t>字第0</w:t>
      </w:r>
      <w:r w:rsidRPr="00274857">
        <w:t>32</w:t>
      </w:r>
      <w:r w:rsidRPr="00274857">
        <w:rPr>
          <w:rFonts w:hint="eastAsia"/>
        </w:rPr>
        <w:t>號函</w:t>
      </w:r>
    </w:p>
  </w:footnote>
  <w:footnote w:id="5">
    <w:p w14:paraId="6B4AC5A1" w14:textId="77777777" w:rsidR="00091B2B" w:rsidRPr="00274857" w:rsidRDefault="00091B2B" w:rsidP="00B82826">
      <w:pPr>
        <w:pStyle w:val="afc"/>
        <w:ind w:leftChars="5" w:left="239" w:hangingChars="101" w:hanging="222"/>
        <w:jc w:val="both"/>
      </w:pPr>
      <w:r>
        <w:rPr>
          <w:rStyle w:val="afe"/>
        </w:rPr>
        <w:footnoteRef/>
      </w:r>
      <w:r>
        <w:t xml:space="preserve"> </w:t>
      </w:r>
      <w:r w:rsidRPr="00274857">
        <w:rPr>
          <w:rFonts w:hint="eastAsia"/>
        </w:rPr>
        <w:t>本院9</w:t>
      </w:r>
      <w:r w:rsidRPr="00274857">
        <w:t>1</w:t>
      </w:r>
      <w:r w:rsidRPr="00274857">
        <w:rPr>
          <w:rFonts w:hint="eastAsia"/>
        </w:rPr>
        <w:t>年5月1</w:t>
      </w:r>
      <w:r w:rsidRPr="00274857">
        <w:t>3</w:t>
      </w:r>
      <w:r w:rsidRPr="00274857">
        <w:rPr>
          <w:rFonts w:hint="eastAsia"/>
        </w:rPr>
        <w:t>日(</w:t>
      </w:r>
      <w:r w:rsidRPr="00274857">
        <w:t>91)</w:t>
      </w:r>
      <w:r w:rsidRPr="00274857">
        <w:rPr>
          <w:rFonts w:hint="eastAsia"/>
        </w:rPr>
        <w:t>院台業貮字第0</w:t>
      </w:r>
      <w:r w:rsidRPr="00274857">
        <w:t>910162857</w:t>
      </w:r>
      <w:r w:rsidRPr="00274857">
        <w:rPr>
          <w:rFonts w:hint="eastAsia"/>
        </w:rPr>
        <w:t>號函</w:t>
      </w:r>
    </w:p>
  </w:footnote>
  <w:footnote w:id="6">
    <w:p w14:paraId="2E8C961E" w14:textId="77777777" w:rsidR="00091B2B" w:rsidRPr="00274857" w:rsidRDefault="00091B2B" w:rsidP="00B82826">
      <w:pPr>
        <w:pStyle w:val="afc"/>
        <w:ind w:leftChars="5" w:left="239" w:hangingChars="101" w:hanging="222"/>
        <w:jc w:val="both"/>
      </w:pPr>
      <w:r>
        <w:rPr>
          <w:rStyle w:val="afe"/>
        </w:rPr>
        <w:footnoteRef/>
      </w:r>
      <w:r>
        <w:t xml:space="preserve"> </w:t>
      </w:r>
      <w:r>
        <w:rPr>
          <w:rFonts w:hint="eastAsia"/>
        </w:rPr>
        <w:t>屏東縣政</w:t>
      </w:r>
      <w:r w:rsidRPr="00274857">
        <w:rPr>
          <w:rFonts w:hint="eastAsia"/>
        </w:rPr>
        <w:t>府</w:t>
      </w:r>
      <w:proofErr w:type="gramStart"/>
      <w:r w:rsidRPr="00274857">
        <w:rPr>
          <w:rFonts w:hint="eastAsia"/>
        </w:rPr>
        <w:t>9</w:t>
      </w:r>
      <w:r w:rsidRPr="00274857">
        <w:t>1</w:t>
      </w:r>
      <w:r w:rsidRPr="00274857">
        <w:rPr>
          <w:rFonts w:hint="eastAsia"/>
        </w:rPr>
        <w:t>年5月2</w:t>
      </w:r>
      <w:r w:rsidRPr="00274857">
        <w:t>8</w:t>
      </w:r>
      <w:r w:rsidRPr="00274857">
        <w:rPr>
          <w:rFonts w:hint="eastAsia"/>
        </w:rPr>
        <w:t>日屏府建都</w:t>
      </w:r>
      <w:proofErr w:type="gramEnd"/>
      <w:r w:rsidRPr="00274857">
        <w:rPr>
          <w:rFonts w:hint="eastAsia"/>
        </w:rPr>
        <w:t>字第0</w:t>
      </w:r>
      <w:r w:rsidRPr="00274857">
        <w:t>910076781</w:t>
      </w:r>
      <w:r w:rsidRPr="00274857">
        <w:rPr>
          <w:rFonts w:hint="eastAsia"/>
        </w:rPr>
        <w:t>號函</w:t>
      </w:r>
    </w:p>
  </w:footnote>
  <w:footnote w:id="7">
    <w:p w14:paraId="6267D4A3" w14:textId="77777777" w:rsidR="00091B2B" w:rsidRPr="00160EC3" w:rsidRDefault="00091B2B" w:rsidP="00B82826">
      <w:pPr>
        <w:pStyle w:val="afc"/>
        <w:ind w:leftChars="5" w:left="239" w:hangingChars="101" w:hanging="222"/>
        <w:jc w:val="both"/>
      </w:pPr>
      <w:r>
        <w:rPr>
          <w:rStyle w:val="afe"/>
        </w:rPr>
        <w:footnoteRef/>
      </w:r>
      <w:r>
        <w:t xml:space="preserve"> </w:t>
      </w:r>
      <w:r>
        <w:rPr>
          <w:rFonts w:hint="eastAsia"/>
        </w:rPr>
        <w:t>潮州鎮</w:t>
      </w:r>
      <w:r w:rsidRPr="00274857">
        <w:rPr>
          <w:rFonts w:hint="eastAsia"/>
        </w:rPr>
        <w:t>公所</w:t>
      </w:r>
      <w:proofErr w:type="gramStart"/>
      <w:r w:rsidRPr="00160EC3">
        <w:rPr>
          <w:rFonts w:hint="eastAsia"/>
        </w:rPr>
        <w:t>9</w:t>
      </w:r>
      <w:r w:rsidRPr="00160EC3">
        <w:t>1</w:t>
      </w:r>
      <w:r w:rsidRPr="00160EC3">
        <w:rPr>
          <w:rFonts w:hint="eastAsia"/>
        </w:rPr>
        <w:t>年6月1</w:t>
      </w:r>
      <w:r w:rsidRPr="00160EC3">
        <w:t>3</w:t>
      </w:r>
      <w:r w:rsidRPr="00160EC3">
        <w:rPr>
          <w:rFonts w:hint="eastAsia"/>
        </w:rPr>
        <w:t>日潮鎮建</w:t>
      </w:r>
      <w:proofErr w:type="gramEnd"/>
      <w:r w:rsidRPr="00160EC3">
        <w:rPr>
          <w:rFonts w:hint="eastAsia"/>
        </w:rPr>
        <w:t>字第0</w:t>
      </w:r>
      <w:r w:rsidRPr="00160EC3">
        <w:t>910008892</w:t>
      </w:r>
      <w:r w:rsidRPr="00160EC3">
        <w:rPr>
          <w:rFonts w:hint="eastAsia"/>
        </w:rPr>
        <w:t>號函</w:t>
      </w:r>
    </w:p>
  </w:footnote>
  <w:footnote w:id="8">
    <w:p w14:paraId="445565F4" w14:textId="77777777" w:rsidR="00091B2B" w:rsidRPr="00012C80" w:rsidRDefault="00091B2B" w:rsidP="00B82826">
      <w:pPr>
        <w:pStyle w:val="afc"/>
        <w:ind w:leftChars="5" w:left="239" w:hangingChars="101" w:hanging="222"/>
        <w:jc w:val="both"/>
      </w:pPr>
      <w:r>
        <w:rPr>
          <w:rStyle w:val="afe"/>
        </w:rPr>
        <w:footnoteRef/>
      </w:r>
      <w:r>
        <w:t xml:space="preserve"> </w:t>
      </w:r>
      <w:r>
        <w:rPr>
          <w:rFonts w:hint="eastAsia"/>
        </w:rPr>
        <w:t>屏東縣政</w:t>
      </w:r>
      <w:r w:rsidRPr="00274857">
        <w:rPr>
          <w:rFonts w:hint="eastAsia"/>
        </w:rPr>
        <w:t>府</w:t>
      </w:r>
      <w:proofErr w:type="gramStart"/>
      <w:r w:rsidRPr="00012C80">
        <w:rPr>
          <w:rFonts w:hint="eastAsia"/>
        </w:rPr>
        <w:t>9</w:t>
      </w:r>
      <w:r w:rsidRPr="00012C80">
        <w:t>1年</w:t>
      </w:r>
      <w:r w:rsidRPr="00012C80">
        <w:rPr>
          <w:rFonts w:hint="eastAsia"/>
        </w:rPr>
        <w:t>6</w:t>
      </w:r>
      <w:r w:rsidRPr="00012C80">
        <w:t>月</w:t>
      </w:r>
      <w:r w:rsidRPr="00012C80">
        <w:rPr>
          <w:rFonts w:hint="eastAsia"/>
        </w:rPr>
        <w:t>2</w:t>
      </w:r>
      <w:r w:rsidRPr="00012C80">
        <w:t>6日屏府建都</w:t>
      </w:r>
      <w:proofErr w:type="gramEnd"/>
      <w:r w:rsidRPr="00012C80">
        <w:t>字第</w:t>
      </w:r>
      <w:r w:rsidRPr="00012C80">
        <w:rPr>
          <w:rFonts w:hint="eastAsia"/>
        </w:rPr>
        <w:t>0</w:t>
      </w:r>
      <w:r w:rsidRPr="00012C80">
        <w:t>91096658號函</w:t>
      </w:r>
    </w:p>
  </w:footnote>
  <w:footnote w:id="9">
    <w:p w14:paraId="1B351B55" w14:textId="77777777" w:rsidR="00091B2B" w:rsidRPr="00CF592F" w:rsidRDefault="00091B2B" w:rsidP="00B82826">
      <w:pPr>
        <w:pStyle w:val="afc"/>
        <w:ind w:leftChars="5" w:left="239" w:hangingChars="101" w:hanging="222"/>
        <w:jc w:val="both"/>
      </w:pPr>
      <w:r>
        <w:rPr>
          <w:rStyle w:val="afe"/>
        </w:rPr>
        <w:footnoteRef/>
      </w:r>
      <w:r>
        <w:t xml:space="preserve"> </w:t>
      </w:r>
      <w:r w:rsidRPr="00CF592F">
        <w:rPr>
          <w:rFonts w:hint="eastAsia"/>
        </w:rPr>
        <w:t>內政部102年11月29日內營字第10203489291號函</w:t>
      </w:r>
    </w:p>
  </w:footnote>
  <w:footnote w:id="10">
    <w:p w14:paraId="5F664F9D" w14:textId="77777777" w:rsidR="00091B2B" w:rsidRPr="002F1B70" w:rsidRDefault="00091B2B" w:rsidP="00B82826">
      <w:pPr>
        <w:pStyle w:val="afc"/>
        <w:ind w:leftChars="5" w:left="239" w:hangingChars="101" w:hanging="222"/>
        <w:jc w:val="both"/>
      </w:pPr>
      <w:r>
        <w:rPr>
          <w:rStyle w:val="afe"/>
        </w:rPr>
        <w:footnoteRef/>
      </w:r>
      <w:r>
        <w:t xml:space="preserve"> </w:t>
      </w:r>
      <w:r w:rsidRPr="002F1B70">
        <w:rPr>
          <w:rFonts w:hint="eastAsia"/>
        </w:rPr>
        <w:t>本次公共設施專案通盤檢討之跨區市地重劃，係將檢討後變更為可建築用地之土地，</w:t>
      </w:r>
      <w:proofErr w:type="gramStart"/>
      <w:r w:rsidRPr="002F1B70">
        <w:rPr>
          <w:rFonts w:hint="eastAsia"/>
        </w:rPr>
        <w:t>併</w:t>
      </w:r>
      <w:proofErr w:type="gramEnd"/>
      <w:r w:rsidRPr="002F1B70">
        <w:rPr>
          <w:rFonts w:hint="eastAsia"/>
        </w:rPr>
        <w:t>同檢討後仍保留為公共設施用地之土地，彼此土地並不相連，共同劃定為同一</w:t>
      </w:r>
      <w:proofErr w:type="gramStart"/>
      <w:r w:rsidRPr="002F1B70">
        <w:rPr>
          <w:rFonts w:hint="eastAsia"/>
        </w:rPr>
        <w:t>個</w:t>
      </w:r>
      <w:proofErr w:type="gramEnd"/>
      <w:r w:rsidRPr="002F1B70">
        <w:rPr>
          <w:rFonts w:hint="eastAsia"/>
        </w:rPr>
        <w:t>整體開發單元。土地所有權人所需負擔的就是市地重劃之共同負擔（公設用地及開發費用），折價抵付共同負擔之土地依照市地重劃相關負擔規定辦理。</w:t>
      </w:r>
    </w:p>
  </w:footnote>
  <w:footnote w:id="11">
    <w:p w14:paraId="73091BAA" w14:textId="77777777" w:rsidR="00091B2B" w:rsidRDefault="00091B2B" w:rsidP="00B82826">
      <w:pPr>
        <w:pStyle w:val="afc"/>
        <w:ind w:leftChars="5" w:left="239" w:hangingChars="101" w:hanging="222"/>
        <w:jc w:val="both"/>
      </w:pPr>
      <w:r>
        <w:rPr>
          <w:rStyle w:val="afe"/>
        </w:rPr>
        <w:footnoteRef/>
      </w:r>
      <w:r>
        <w:t xml:space="preserve"> </w:t>
      </w:r>
      <w:r w:rsidRPr="00875D20">
        <w:rPr>
          <w:rFonts w:hint="eastAsia"/>
        </w:rPr>
        <w:t>1位</w:t>
      </w:r>
      <w:r>
        <w:rPr>
          <w:rFonts w:hint="eastAsia"/>
        </w:rPr>
        <w:t>土地所有權人</w:t>
      </w:r>
      <w:r w:rsidRPr="00875D20">
        <w:rPr>
          <w:rFonts w:hint="eastAsia"/>
        </w:rPr>
        <w:t>建議地目變更為建地，</w:t>
      </w:r>
      <w:r>
        <w:rPr>
          <w:rFonts w:hint="eastAsia"/>
        </w:rPr>
        <w:t>另包括陳訴人及其他2</w:t>
      </w:r>
      <w:r w:rsidRPr="00875D20">
        <w:rPr>
          <w:rFonts w:hint="eastAsia"/>
        </w:rPr>
        <w:t>位</w:t>
      </w:r>
      <w:r>
        <w:rPr>
          <w:rFonts w:hint="eastAsia"/>
        </w:rPr>
        <w:t>土地所有權人</w:t>
      </w:r>
      <w:r w:rsidRPr="00875D20">
        <w:rPr>
          <w:rFonts w:hint="eastAsia"/>
        </w:rPr>
        <w:t>不同意參加以市地重劃方式跨區整體開發</w:t>
      </w:r>
      <w:r>
        <w:rPr>
          <w:rFonts w:hint="eastAsia"/>
        </w:rPr>
        <w:t>。</w:t>
      </w:r>
    </w:p>
  </w:footnote>
  <w:footnote w:id="12">
    <w:p w14:paraId="3F773C99" w14:textId="77777777" w:rsidR="00091B2B" w:rsidRDefault="00091B2B" w:rsidP="00B82826">
      <w:pPr>
        <w:pStyle w:val="afc"/>
        <w:ind w:leftChars="5" w:left="239" w:hangingChars="101" w:hanging="222"/>
        <w:jc w:val="both"/>
      </w:pPr>
      <w:r>
        <w:rPr>
          <w:rStyle w:val="afe"/>
        </w:rPr>
        <w:footnoteRef/>
      </w:r>
      <w:r>
        <w:t xml:space="preserve"> </w:t>
      </w:r>
      <w:r>
        <w:rPr>
          <w:rFonts w:hint="eastAsia"/>
        </w:rPr>
        <w:t>扣除</w:t>
      </w:r>
      <w:r w:rsidRPr="00886666">
        <w:rPr>
          <w:rFonts w:hint="eastAsia"/>
        </w:rPr>
        <w:t>陳訴人所有系爭土地</w:t>
      </w:r>
      <w:r>
        <w:rPr>
          <w:rFonts w:hint="eastAsia"/>
        </w:rPr>
        <w:t>外，</w:t>
      </w:r>
      <w:r w:rsidRPr="00886666">
        <w:rPr>
          <w:rFonts w:hint="eastAsia"/>
        </w:rPr>
        <w:t>未取得公園用地變更為住宅區面積合計0</w:t>
      </w:r>
      <w:r w:rsidRPr="00886666">
        <w:t>.</w:t>
      </w:r>
      <w:r>
        <w:t>37</w:t>
      </w:r>
      <w:r w:rsidRPr="00886666">
        <w:rPr>
          <w:rFonts w:hint="eastAsia"/>
        </w:rPr>
        <w:t>公頃</w:t>
      </w:r>
      <w:r>
        <w:rPr>
          <w:rFonts w:hint="eastAsia"/>
        </w:rPr>
        <w:t>。</w:t>
      </w:r>
    </w:p>
  </w:footnote>
  <w:footnote w:id="13">
    <w:p w14:paraId="5C5C8C87" w14:textId="77777777" w:rsidR="00091B2B" w:rsidRDefault="00091B2B" w:rsidP="00B82826">
      <w:pPr>
        <w:pStyle w:val="afc"/>
        <w:ind w:leftChars="5" w:left="239" w:hangingChars="101" w:hanging="222"/>
        <w:jc w:val="both"/>
      </w:pPr>
      <w:r>
        <w:rPr>
          <w:rStyle w:val="afe"/>
        </w:rPr>
        <w:footnoteRef/>
      </w:r>
      <w:r>
        <w:t xml:space="preserve"> </w:t>
      </w:r>
      <w:r>
        <w:rPr>
          <w:rFonts w:hint="eastAsia"/>
        </w:rPr>
        <w:t>屏東縣政府</w:t>
      </w:r>
      <w:r w:rsidRPr="00B924D4">
        <w:rPr>
          <w:rFonts w:hint="eastAsia"/>
        </w:rPr>
        <w:t>110年12月21日屏</w:t>
      </w:r>
      <w:proofErr w:type="gramStart"/>
      <w:r w:rsidRPr="00B924D4">
        <w:rPr>
          <w:rFonts w:hint="eastAsia"/>
        </w:rPr>
        <w:t>府城都字第11059404700號</w:t>
      </w:r>
      <w:proofErr w:type="gramEnd"/>
      <w:r w:rsidRPr="00B924D4">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450C44A"/>
    <w:lvl w:ilvl="0" w:tplc="FBA6993E">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C18E0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E11736"/>
    <w:multiLevelType w:val="hybridMultilevel"/>
    <w:tmpl w:val="2C52B0DE"/>
    <w:lvl w:ilvl="0" w:tplc="D2DE1E9E">
      <w:start w:val="1"/>
      <w:numFmt w:val="bullet"/>
      <w:lvlText w:val=""/>
      <w:lvlJc w:val="left"/>
      <w:pPr>
        <w:tabs>
          <w:tab w:val="num" w:pos="720"/>
        </w:tabs>
        <w:ind w:left="720" w:hanging="360"/>
      </w:pPr>
      <w:rPr>
        <w:rFonts w:ascii="Wingdings" w:hAnsi="Wingdings" w:hint="default"/>
      </w:rPr>
    </w:lvl>
    <w:lvl w:ilvl="1" w:tplc="DCCC3510">
      <w:start w:val="1"/>
      <w:numFmt w:val="bullet"/>
      <w:lvlText w:val=""/>
      <w:lvlJc w:val="left"/>
      <w:pPr>
        <w:tabs>
          <w:tab w:val="num" w:pos="1440"/>
        </w:tabs>
        <w:ind w:left="1440" w:hanging="360"/>
      </w:pPr>
      <w:rPr>
        <w:rFonts w:ascii="Wingdings" w:hAnsi="Wingdings" w:hint="default"/>
      </w:rPr>
    </w:lvl>
    <w:lvl w:ilvl="2" w:tplc="F0884A5C" w:tentative="1">
      <w:start w:val="1"/>
      <w:numFmt w:val="bullet"/>
      <w:lvlText w:val=""/>
      <w:lvlJc w:val="left"/>
      <w:pPr>
        <w:tabs>
          <w:tab w:val="num" w:pos="2160"/>
        </w:tabs>
        <w:ind w:left="2160" w:hanging="360"/>
      </w:pPr>
      <w:rPr>
        <w:rFonts w:ascii="Wingdings" w:hAnsi="Wingdings" w:hint="default"/>
      </w:rPr>
    </w:lvl>
    <w:lvl w:ilvl="3" w:tplc="3D32287E" w:tentative="1">
      <w:start w:val="1"/>
      <w:numFmt w:val="bullet"/>
      <w:lvlText w:val=""/>
      <w:lvlJc w:val="left"/>
      <w:pPr>
        <w:tabs>
          <w:tab w:val="num" w:pos="2880"/>
        </w:tabs>
        <w:ind w:left="2880" w:hanging="360"/>
      </w:pPr>
      <w:rPr>
        <w:rFonts w:ascii="Wingdings" w:hAnsi="Wingdings" w:hint="default"/>
      </w:rPr>
    </w:lvl>
    <w:lvl w:ilvl="4" w:tplc="F39A16F2" w:tentative="1">
      <w:start w:val="1"/>
      <w:numFmt w:val="bullet"/>
      <w:lvlText w:val=""/>
      <w:lvlJc w:val="left"/>
      <w:pPr>
        <w:tabs>
          <w:tab w:val="num" w:pos="3600"/>
        </w:tabs>
        <w:ind w:left="3600" w:hanging="360"/>
      </w:pPr>
      <w:rPr>
        <w:rFonts w:ascii="Wingdings" w:hAnsi="Wingdings" w:hint="default"/>
      </w:rPr>
    </w:lvl>
    <w:lvl w:ilvl="5" w:tplc="B9E662EC" w:tentative="1">
      <w:start w:val="1"/>
      <w:numFmt w:val="bullet"/>
      <w:lvlText w:val=""/>
      <w:lvlJc w:val="left"/>
      <w:pPr>
        <w:tabs>
          <w:tab w:val="num" w:pos="4320"/>
        </w:tabs>
        <w:ind w:left="4320" w:hanging="360"/>
      </w:pPr>
      <w:rPr>
        <w:rFonts w:ascii="Wingdings" w:hAnsi="Wingdings" w:hint="default"/>
      </w:rPr>
    </w:lvl>
    <w:lvl w:ilvl="6" w:tplc="7390CD1C" w:tentative="1">
      <w:start w:val="1"/>
      <w:numFmt w:val="bullet"/>
      <w:lvlText w:val=""/>
      <w:lvlJc w:val="left"/>
      <w:pPr>
        <w:tabs>
          <w:tab w:val="num" w:pos="5040"/>
        </w:tabs>
        <w:ind w:left="5040" w:hanging="360"/>
      </w:pPr>
      <w:rPr>
        <w:rFonts w:ascii="Wingdings" w:hAnsi="Wingdings" w:hint="default"/>
      </w:rPr>
    </w:lvl>
    <w:lvl w:ilvl="7" w:tplc="2EE43680" w:tentative="1">
      <w:start w:val="1"/>
      <w:numFmt w:val="bullet"/>
      <w:lvlText w:val=""/>
      <w:lvlJc w:val="left"/>
      <w:pPr>
        <w:tabs>
          <w:tab w:val="num" w:pos="5760"/>
        </w:tabs>
        <w:ind w:left="5760" w:hanging="360"/>
      </w:pPr>
      <w:rPr>
        <w:rFonts w:ascii="Wingdings" w:hAnsi="Wingdings" w:hint="default"/>
      </w:rPr>
    </w:lvl>
    <w:lvl w:ilvl="8" w:tplc="59FEC3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3B4"/>
    <w:rsid w:val="0000535B"/>
    <w:rsid w:val="00006961"/>
    <w:rsid w:val="000076E2"/>
    <w:rsid w:val="000112BF"/>
    <w:rsid w:val="00012233"/>
    <w:rsid w:val="00012C80"/>
    <w:rsid w:val="0001381C"/>
    <w:rsid w:val="00017318"/>
    <w:rsid w:val="000229AD"/>
    <w:rsid w:val="000246F7"/>
    <w:rsid w:val="0003114D"/>
    <w:rsid w:val="00033D87"/>
    <w:rsid w:val="00036D76"/>
    <w:rsid w:val="00041110"/>
    <w:rsid w:val="00052156"/>
    <w:rsid w:val="00057F32"/>
    <w:rsid w:val="00061BB4"/>
    <w:rsid w:val="00062A25"/>
    <w:rsid w:val="000718BA"/>
    <w:rsid w:val="00072725"/>
    <w:rsid w:val="00073CB5"/>
    <w:rsid w:val="0007425C"/>
    <w:rsid w:val="00077553"/>
    <w:rsid w:val="00082AE2"/>
    <w:rsid w:val="000851A2"/>
    <w:rsid w:val="000852CF"/>
    <w:rsid w:val="00085AD6"/>
    <w:rsid w:val="00091B2B"/>
    <w:rsid w:val="0009352E"/>
    <w:rsid w:val="00096B96"/>
    <w:rsid w:val="000A2F3F"/>
    <w:rsid w:val="000A42BF"/>
    <w:rsid w:val="000A531C"/>
    <w:rsid w:val="000A710A"/>
    <w:rsid w:val="000A77F6"/>
    <w:rsid w:val="000B0B4A"/>
    <w:rsid w:val="000B12BF"/>
    <w:rsid w:val="000B279A"/>
    <w:rsid w:val="000B2A89"/>
    <w:rsid w:val="000B3B0B"/>
    <w:rsid w:val="000B61D2"/>
    <w:rsid w:val="000B70A7"/>
    <w:rsid w:val="000B73DD"/>
    <w:rsid w:val="000B7F49"/>
    <w:rsid w:val="000C495F"/>
    <w:rsid w:val="000D45A8"/>
    <w:rsid w:val="000D45D3"/>
    <w:rsid w:val="000D4695"/>
    <w:rsid w:val="000D60F4"/>
    <w:rsid w:val="000D66D9"/>
    <w:rsid w:val="000E6431"/>
    <w:rsid w:val="000F18BE"/>
    <w:rsid w:val="000F21A5"/>
    <w:rsid w:val="000F2674"/>
    <w:rsid w:val="00102B9F"/>
    <w:rsid w:val="001103C7"/>
    <w:rsid w:val="00112637"/>
    <w:rsid w:val="00112ABC"/>
    <w:rsid w:val="00113FD5"/>
    <w:rsid w:val="0011522E"/>
    <w:rsid w:val="001158C1"/>
    <w:rsid w:val="0012001E"/>
    <w:rsid w:val="00125365"/>
    <w:rsid w:val="00126A55"/>
    <w:rsid w:val="001306DA"/>
    <w:rsid w:val="00133F08"/>
    <w:rsid w:val="001345E6"/>
    <w:rsid w:val="00135E2D"/>
    <w:rsid w:val="001378B0"/>
    <w:rsid w:val="00137D93"/>
    <w:rsid w:val="00142E00"/>
    <w:rsid w:val="00152793"/>
    <w:rsid w:val="00153B7E"/>
    <w:rsid w:val="001545A9"/>
    <w:rsid w:val="00154B0B"/>
    <w:rsid w:val="001551B2"/>
    <w:rsid w:val="00157381"/>
    <w:rsid w:val="00160EC3"/>
    <w:rsid w:val="001637C7"/>
    <w:rsid w:val="0016480E"/>
    <w:rsid w:val="0016499E"/>
    <w:rsid w:val="00165EA9"/>
    <w:rsid w:val="00167810"/>
    <w:rsid w:val="001736DE"/>
    <w:rsid w:val="00174297"/>
    <w:rsid w:val="0017493D"/>
    <w:rsid w:val="00180E06"/>
    <w:rsid w:val="001817B3"/>
    <w:rsid w:val="00183014"/>
    <w:rsid w:val="00192AF1"/>
    <w:rsid w:val="0019529D"/>
    <w:rsid w:val="001959C2"/>
    <w:rsid w:val="00196928"/>
    <w:rsid w:val="001A2098"/>
    <w:rsid w:val="001A51E3"/>
    <w:rsid w:val="001A7968"/>
    <w:rsid w:val="001A7D22"/>
    <w:rsid w:val="001B02A1"/>
    <w:rsid w:val="001B2E98"/>
    <w:rsid w:val="001B3483"/>
    <w:rsid w:val="001B3C1E"/>
    <w:rsid w:val="001B4021"/>
    <w:rsid w:val="001B4494"/>
    <w:rsid w:val="001B49B3"/>
    <w:rsid w:val="001B538A"/>
    <w:rsid w:val="001C0D8B"/>
    <w:rsid w:val="001C0DA8"/>
    <w:rsid w:val="001C3C02"/>
    <w:rsid w:val="001D23D6"/>
    <w:rsid w:val="001D4AD7"/>
    <w:rsid w:val="001D7917"/>
    <w:rsid w:val="001E0D8A"/>
    <w:rsid w:val="001E67BA"/>
    <w:rsid w:val="001E74C2"/>
    <w:rsid w:val="001F1E87"/>
    <w:rsid w:val="001F4F82"/>
    <w:rsid w:val="001F5A48"/>
    <w:rsid w:val="001F6260"/>
    <w:rsid w:val="00200007"/>
    <w:rsid w:val="002030A5"/>
    <w:rsid w:val="00203131"/>
    <w:rsid w:val="0020761B"/>
    <w:rsid w:val="00212344"/>
    <w:rsid w:val="00212E88"/>
    <w:rsid w:val="00213C9C"/>
    <w:rsid w:val="0021419D"/>
    <w:rsid w:val="0021623D"/>
    <w:rsid w:val="0022009E"/>
    <w:rsid w:val="00223241"/>
    <w:rsid w:val="0022425C"/>
    <w:rsid w:val="002246DE"/>
    <w:rsid w:val="00230328"/>
    <w:rsid w:val="00232DB0"/>
    <w:rsid w:val="0023399A"/>
    <w:rsid w:val="00241547"/>
    <w:rsid w:val="002429E2"/>
    <w:rsid w:val="00242F26"/>
    <w:rsid w:val="0025119A"/>
    <w:rsid w:val="00252BC4"/>
    <w:rsid w:val="00254014"/>
    <w:rsid w:val="00254B39"/>
    <w:rsid w:val="00261B18"/>
    <w:rsid w:val="00262B6B"/>
    <w:rsid w:val="0026415C"/>
    <w:rsid w:val="00264617"/>
    <w:rsid w:val="0026504D"/>
    <w:rsid w:val="00272367"/>
    <w:rsid w:val="00272B59"/>
    <w:rsid w:val="00273A2F"/>
    <w:rsid w:val="00274857"/>
    <w:rsid w:val="00280986"/>
    <w:rsid w:val="00281ECE"/>
    <w:rsid w:val="002831C7"/>
    <w:rsid w:val="002840C6"/>
    <w:rsid w:val="00285551"/>
    <w:rsid w:val="00286843"/>
    <w:rsid w:val="00290D4E"/>
    <w:rsid w:val="0029335A"/>
    <w:rsid w:val="00295174"/>
    <w:rsid w:val="00296172"/>
    <w:rsid w:val="00296B92"/>
    <w:rsid w:val="00297B05"/>
    <w:rsid w:val="00297C76"/>
    <w:rsid w:val="002A16DF"/>
    <w:rsid w:val="002A2C22"/>
    <w:rsid w:val="002A3ED7"/>
    <w:rsid w:val="002A6CD0"/>
    <w:rsid w:val="002A7138"/>
    <w:rsid w:val="002B02EB"/>
    <w:rsid w:val="002B1FE4"/>
    <w:rsid w:val="002B36AC"/>
    <w:rsid w:val="002B603B"/>
    <w:rsid w:val="002B6D94"/>
    <w:rsid w:val="002B7253"/>
    <w:rsid w:val="002B7F22"/>
    <w:rsid w:val="002C0602"/>
    <w:rsid w:val="002C0D83"/>
    <w:rsid w:val="002C2391"/>
    <w:rsid w:val="002C5DE7"/>
    <w:rsid w:val="002C632E"/>
    <w:rsid w:val="002C6E8D"/>
    <w:rsid w:val="002D1616"/>
    <w:rsid w:val="002D35FC"/>
    <w:rsid w:val="002D5C16"/>
    <w:rsid w:val="002E2486"/>
    <w:rsid w:val="002E4122"/>
    <w:rsid w:val="002E54FF"/>
    <w:rsid w:val="002F1B70"/>
    <w:rsid w:val="002F2476"/>
    <w:rsid w:val="002F29EC"/>
    <w:rsid w:val="002F3DFF"/>
    <w:rsid w:val="002F5E05"/>
    <w:rsid w:val="003037F6"/>
    <w:rsid w:val="00307A76"/>
    <w:rsid w:val="003100AE"/>
    <w:rsid w:val="00312E58"/>
    <w:rsid w:val="0031455E"/>
    <w:rsid w:val="00315A16"/>
    <w:rsid w:val="003169F9"/>
    <w:rsid w:val="00317053"/>
    <w:rsid w:val="0032109C"/>
    <w:rsid w:val="003219AC"/>
    <w:rsid w:val="00322B45"/>
    <w:rsid w:val="00323809"/>
    <w:rsid w:val="00323D41"/>
    <w:rsid w:val="00324921"/>
    <w:rsid w:val="00325414"/>
    <w:rsid w:val="003302F1"/>
    <w:rsid w:val="00330C34"/>
    <w:rsid w:val="0033476D"/>
    <w:rsid w:val="0034470E"/>
    <w:rsid w:val="003527FF"/>
    <w:rsid w:val="00352DB0"/>
    <w:rsid w:val="00353446"/>
    <w:rsid w:val="00361063"/>
    <w:rsid w:val="00370057"/>
    <w:rsid w:val="0037033A"/>
    <w:rsid w:val="0037060F"/>
    <w:rsid w:val="0037094A"/>
    <w:rsid w:val="00371ED3"/>
    <w:rsid w:val="00372659"/>
    <w:rsid w:val="00372FFC"/>
    <w:rsid w:val="0037728A"/>
    <w:rsid w:val="00377438"/>
    <w:rsid w:val="00380B7D"/>
    <w:rsid w:val="00381495"/>
    <w:rsid w:val="00381A99"/>
    <w:rsid w:val="003829C2"/>
    <w:rsid w:val="003830B2"/>
    <w:rsid w:val="00384724"/>
    <w:rsid w:val="003902FD"/>
    <w:rsid w:val="003919B7"/>
    <w:rsid w:val="00391D57"/>
    <w:rsid w:val="00392292"/>
    <w:rsid w:val="003937C7"/>
    <w:rsid w:val="0039382F"/>
    <w:rsid w:val="00394F45"/>
    <w:rsid w:val="003A5927"/>
    <w:rsid w:val="003B1017"/>
    <w:rsid w:val="003B1CAA"/>
    <w:rsid w:val="003B3C07"/>
    <w:rsid w:val="003B6081"/>
    <w:rsid w:val="003B6775"/>
    <w:rsid w:val="003C0562"/>
    <w:rsid w:val="003C5FE2"/>
    <w:rsid w:val="003C6973"/>
    <w:rsid w:val="003D05FB"/>
    <w:rsid w:val="003D1B16"/>
    <w:rsid w:val="003D45BF"/>
    <w:rsid w:val="003D508A"/>
    <w:rsid w:val="003D537F"/>
    <w:rsid w:val="003D7329"/>
    <w:rsid w:val="003D7826"/>
    <w:rsid w:val="003D7B75"/>
    <w:rsid w:val="003E0208"/>
    <w:rsid w:val="003E2967"/>
    <w:rsid w:val="003E4194"/>
    <w:rsid w:val="003E4B57"/>
    <w:rsid w:val="003E7E1F"/>
    <w:rsid w:val="003F27E1"/>
    <w:rsid w:val="003F3AC2"/>
    <w:rsid w:val="003F437A"/>
    <w:rsid w:val="003F5C2B"/>
    <w:rsid w:val="003F5E09"/>
    <w:rsid w:val="00402240"/>
    <w:rsid w:val="004023E9"/>
    <w:rsid w:val="0040434A"/>
    <w:rsid w:val="0040454A"/>
    <w:rsid w:val="004134F3"/>
    <w:rsid w:val="00413F83"/>
    <w:rsid w:val="0041490C"/>
    <w:rsid w:val="00415041"/>
    <w:rsid w:val="00416191"/>
    <w:rsid w:val="00416721"/>
    <w:rsid w:val="00421EF0"/>
    <w:rsid w:val="004224FA"/>
    <w:rsid w:val="00423D07"/>
    <w:rsid w:val="00424154"/>
    <w:rsid w:val="0042422B"/>
    <w:rsid w:val="00427936"/>
    <w:rsid w:val="00431139"/>
    <w:rsid w:val="004331EF"/>
    <w:rsid w:val="004346FD"/>
    <w:rsid w:val="004408EA"/>
    <w:rsid w:val="0044346F"/>
    <w:rsid w:val="00443961"/>
    <w:rsid w:val="00445D94"/>
    <w:rsid w:val="0045112D"/>
    <w:rsid w:val="00453FF6"/>
    <w:rsid w:val="004561D5"/>
    <w:rsid w:val="0045718A"/>
    <w:rsid w:val="0046520A"/>
    <w:rsid w:val="00465A8B"/>
    <w:rsid w:val="004671C7"/>
    <w:rsid w:val="004672AB"/>
    <w:rsid w:val="00470682"/>
    <w:rsid w:val="004714FE"/>
    <w:rsid w:val="00471FA7"/>
    <w:rsid w:val="00473856"/>
    <w:rsid w:val="004766D1"/>
    <w:rsid w:val="00477B5A"/>
    <w:rsid w:val="00477BAA"/>
    <w:rsid w:val="00481471"/>
    <w:rsid w:val="0048346D"/>
    <w:rsid w:val="00487920"/>
    <w:rsid w:val="0049078E"/>
    <w:rsid w:val="00491821"/>
    <w:rsid w:val="00493A77"/>
    <w:rsid w:val="00495053"/>
    <w:rsid w:val="004A0F72"/>
    <w:rsid w:val="004A1F59"/>
    <w:rsid w:val="004A29BE"/>
    <w:rsid w:val="004A3225"/>
    <w:rsid w:val="004A33EE"/>
    <w:rsid w:val="004A3AA8"/>
    <w:rsid w:val="004A7440"/>
    <w:rsid w:val="004B03D9"/>
    <w:rsid w:val="004B13C7"/>
    <w:rsid w:val="004B1A46"/>
    <w:rsid w:val="004B5441"/>
    <w:rsid w:val="004B778F"/>
    <w:rsid w:val="004C0609"/>
    <w:rsid w:val="004C50E1"/>
    <w:rsid w:val="004C639F"/>
    <w:rsid w:val="004D141F"/>
    <w:rsid w:val="004D2742"/>
    <w:rsid w:val="004D4A78"/>
    <w:rsid w:val="004D6310"/>
    <w:rsid w:val="004E0062"/>
    <w:rsid w:val="004E05A1"/>
    <w:rsid w:val="004E2693"/>
    <w:rsid w:val="004E288D"/>
    <w:rsid w:val="004E2918"/>
    <w:rsid w:val="004E2D96"/>
    <w:rsid w:val="004E5227"/>
    <w:rsid w:val="004E6464"/>
    <w:rsid w:val="004E7593"/>
    <w:rsid w:val="004E7F21"/>
    <w:rsid w:val="004F472A"/>
    <w:rsid w:val="004F5E57"/>
    <w:rsid w:val="004F6710"/>
    <w:rsid w:val="004F7FEA"/>
    <w:rsid w:val="00500C3E"/>
    <w:rsid w:val="00502849"/>
    <w:rsid w:val="00504334"/>
    <w:rsid w:val="0050498D"/>
    <w:rsid w:val="005104D7"/>
    <w:rsid w:val="00510B9E"/>
    <w:rsid w:val="00511084"/>
    <w:rsid w:val="0051438C"/>
    <w:rsid w:val="005173D4"/>
    <w:rsid w:val="00533844"/>
    <w:rsid w:val="00536BC2"/>
    <w:rsid w:val="005425E1"/>
    <w:rsid w:val="005427C5"/>
    <w:rsid w:val="00542CF6"/>
    <w:rsid w:val="005461A1"/>
    <w:rsid w:val="00553C03"/>
    <w:rsid w:val="00557B90"/>
    <w:rsid w:val="00560DDA"/>
    <w:rsid w:val="005618B0"/>
    <w:rsid w:val="00563692"/>
    <w:rsid w:val="00571025"/>
    <w:rsid w:val="00571679"/>
    <w:rsid w:val="00572794"/>
    <w:rsid w:val="00573AB0"/>
    <w:rsid w:val="00582071"/>
    <w:rsid w:val="00584235"/>
    <w:rsid w:val="005844E7"/>
    <w:rsid w:val="00585646"/>
    <w:rsid w:val="005856EC"/>
    <w:rsid w:val="005908B8"/>
    <w:rsid w:val="00591B99"/>
    <w:rsid w:val="00592AC4"/>
    <w:rsid w:val="0059512E"/>
    <w:rsid w:val="00596293"/>
    <w:rsid w:val="005A34B5"/>
    <w:rsid w:val="005A50FF"/>
    <w:rsid w:val="005A5D75"/>
    <w:rsid w:val="005A6DD2"/>
    <w:rsid w:val="005C385D"/>
    <w:rsid w:val="005D0348"/>
    <w:rsid w:val="005D3614"/>
    <w:rsid w:val="005D3B20"/>
    <w:rsid w:val="005D71B7"/>
    <w:rsid w:val="005E3814"/>
    <w:rsid w:val="005E4759"/>
    <w:rsid w:val="005E5C68"/>
    <w:rsid w:val="005E628B"/>
    <w:rsid w:val="005E65C0"/>
    <w:rsid w:val="005F0390"/>
    <w:rsid w:val="005F05D4"/>
    <w:rsid w:val="005F0898"/>
    <w:rsid w:val="00603D08"/>
    <w:rsid w:val="006072CD"/>
    <w:rsid w:val="00607811"/>
    <w:rsid w:val="00612023"/>
    <w:rsid w:val="00614190"/>
    <w:rsid w:val="00622A99"/>
    <w:rsid w:val="00622E67"/>
    <w:rsid w:val="00626B57"/>
    <w:rsid w:val="00626EDC"/>
    <w:rsid w:val="00640FB3"/>
    <w:rsid w:val="00643F50"/>
    <w:rsid w:val="006452D3"/>
    <w:rsid w:val="006458C4"/>
    <w:rsid w:val="006470EC"/>
    <w:rsid w:val="006542D6"/>
    <w:rsid w:val="0065598E"/>
    <w:rsid w:val="00655AF2"/>
    <w:rsid w:val="00655BC5"/>
    <w:rsid w:val="006568BE"/>
    <w:rsid w:val="00656A23"/>
    <w:rsid w:val="00657A1A"/>
    <w:rsid w:val="0066025D"/>
    <w:rsid w:val="0066091A"/>
    <w:rsid w:val="006633BA"/>
    <w:rsid w:val="0066568C"/>
    <w:rsid w:val="00672B18"/>
    <w:rsid w:val="00676161"/>
    <w:rsid w:val="00676D74"/>
    <w:rsid w:val="006773EC"/>
    <w:rsid w:val="00680504"/>
    <w:rsid w:val="00681CD9"/>
    <w:rsid w:val="00682BC5"/>
    <w:rsid w:val="00683E30"/>
    <w:rsid w:val="00684938"/>
    <w:rsid w:val="00685B9F"/>
    <w:rsid w:val="00687024"/>
    <w:rsid w:val="006900A3"/>
    <w:rsid w:val="0069034F"/>
    <w:rsid w:val="00690868"/>
    <w:rsid w:val="00695E22"/>
    <w:rsid w:val="006A01A8"/>
    <w:rsid w:val="006A2513"/>
    <w:rsid w:val="006B2C16"/>
    <w:rsid w:val="006B5BEE"/>
    <w:rsid w:val="006B7093"/>
    <w:rsid w:val="006B7417"/>
    <w:rsid w:val="006C08D8"/>
    <w:rsid w:val="006C3D8C"/>
    <w:rsid w:val="006C676A"/>
    <w:rsid w:val="006D19D9"/>
    <w:rsid w:val="006D31F9"/>
    <w:rsid w:val="006D3691"/>
    <w:rsid w:val="006D45F3"/>
    <w:rsid w:val="006E16BF"/>
    <w:rsid w:val="006E5EF0"/>
    <w:rsid w:val="006E7E95"/>
    <w:rsid w:val="006F10B5"/>
    <w:rsid w:val="006F3117"/>
    <w:rsid w:val="006F3563"/>
    <w:rsid w:val="006F42B9"/>
    <w:rsid w:val="006F56F2"/>
    <w:rsid w:val="006F6103"/>
    <w:rsid w:val="00700485"/>
    <w:rsid w:val="00704E00"/>
    <w:rsid w:val="00712860"/>
    <w:rsid w:val="007155B2"/>
    <w:rsid w:val="00715F2E"/>
    <w:rsid w:val="007209E7"/>
    <w:rsid w:val="00722056"/>
    <w:rsid w:val="00726182"/>
    <w:rsid w:val="0072626C"/>
    <w:rsid w:val="00726415"/>
    <w:rsid w:val="007274BE"/>
    <w:rsid w:val="00727635"/>
    <w:rsid w:val="00730E3C"/>
    <w:rsid w:val="00731D19"/>
    <w:rsid w:val="00732329"/>
    <w:rsid w:val="007323C0"/>
    <w:rsid w:val="007337CA"/>
    <w:rsid w:val="00734CE4"/>
    <w:rsid w:val="00735123"/>
    <w:rsid w:val="00741837"/>
    <w:rsid w:val="00742554"/>
    <w:rsid w:val="007453E6"/>
    <w:rsid w:val="00745D8F"/>
    <w:rsid w:val="0075126A"/>
    <w:rsid w:val="00754789"/>
    <w:rsid w:val="0075479E"/>
    <w:rsid w:val="0075557E"/>
    <w:rsid w:val="00770453"/>
    <w:rsid w:val="0077194C"/>
    <w:rsid w:val="0077309D"/>
    <w:rsid w:val="007740F6"/>
    <w:rsid w:val="007774EE"/>
    <w:rsid w:val="007807DD"/>
    <w:rsid w:val="00781822"/>
    <w:rsid w:val="00781AB2"/>
    <w:rsid w:val="00782578"/>
    <w:rsid w:val="00783F21"/>
    <w:rsid w:val="00785F81"/>
    <w:rsid w:val="00786AE0"/>
    <w:rsid w:val="00787159"/>
    <w:rsid w:val="00787A7F"/>
    <w:rsid w:val="007903DA"/>
    <w:rsid w:val="0079043A"/>
    <w:rsid w:val="00791668"/>
    <w:rsid w:val="0079196B"/>
    <w:rsid w:val="00791AA1"/>
    <w:rsid w:val="00791EB0"/>
    <w:rsid w:val="007A3793"/>
    <w:rsid w:val="007C1BA2"/>
    <w:rsid w:val="007C2B48"/>
    <w:rsid w:val="007C73D7"/>
    <w:rsid w:val="007D085E"/>
    <w:rsid w:val="007D20E9"/>
    <w:rsid w:val="007D7881"/>
    <w:rsid w:val="007D7E3A"/>
    <w:rsid w:val="007E05C5"/>
    <w:rsid w:val="007E0E10"/>
    <w:rsid w:val="007E28BA"/>
    <w:rsid w:val="007E4768"/>
    <w:rsid w:val="007E777B"/>
    <w:rsid w:val="007F02C3"/>
    <w:rsid w:val="007F2070"/>
    <w:rsid w:val="007F507C"/>
    <w:rsid w:val="007F63C1"/>
    <w:rsid w:val="007F73CA"/>
    <w:rsid w:val="00801B15"/>
    <w:rsid w:val="008052A5"/>
    <w:rsid w:val="008053F5"/>
    <w:rsid w:val="0080597D"/>
    <w:rsid w:val="00807AF7"/>
    <w:rsid w:val="00810198"/>
    <w:rsid w:val="00811EAA"/>
    <w:rsid w:val="00815DA8"/>
    <w:rsid w:val="00817865"/>
    <w:rsid w:val="0082031E"/>
    <w:rsid w:val="0082194D"/>
    <w:rsid w:val="008220EE"/>
    <w:rsid w:val="008221F9"/>
    <w:rsid w:val="00826EF5"/>
    <w:rsid w:val="008279DE"/>
    <w:rsid w:val="00831693"/>
    <w:rsid w:val="008379FF"/>
    <w:rsid w:val="00840104"/>
    <w:rsid w:val="00840C1F"/>
    <w:rsid w:val="008411C9"/>
    <w:rsid w:val="00841FC5"/>
    <w:rsid w:val="00842522"/>
    <w:rsid w:val="0084293C"/>
    <w:rsid w:val="00843D0F"/>
    <w:rsid w:val="00845709"/>
    <w:rsid w:val="0085017A"/>
    <w:rsid w:val="00852831"/>
    <w:rsid w:val="00855F8E"/>
    <w:rsid w:val="008576BD"/>
    <w:rsid w:val="00860463"/>
    <w:rsid w:val="008634D3"/>
    <w:rsid w:val="0086582F"/>
    <w:rsid w:val="008659B5"/>
    <w:rsid w:val="008677F8"/>
    <w:rsid w:val="00870E66"/>
    <w:rsid w:val="008710DC"/>
    <w:rsid w:val="0087202E"/>
    <w:rsid w:val="0087205D"/>
    <w:rsid w:val="00872E93"/>
    <w:rsid w:val="008733DA"/>
    <w:rsid w:val="00875D20"/>
    <w:rsid w:val="008762E8"/>
    <w:rsid w:val="008767DD"/>
    <w:rsid w:val="008850E4"/>
    <w:rsid w:val="00886666"/>
    <w:rsid w:val="00887CE4"/>
    <w:rsid w:val="00891B9C"/>
    <w:rsid w:val="008939AB"/>
    <w:rsid w:val="008A0E82"/>
    <w:rsid w:val="008A12F5"/>
    <w:rsid w:val="008A1A4C"/>
    <w:rsid w:val="008B08F5"/>
    <w:rsid w:val="008B1587"/>
    <w:rsid w:val="008B1B01"/>
    <w:rsid w:val="008B3BCD"/>
    <w:rsid w:val="008B677B"/>
    <w:rsid w:val="008B6DF8"/>
    <w:rsid w:val="008C106C"/>
    <w:rsid w:val="008C10F1"/>
    <w:rsid w:val="008C1926"/>
    <w:rsid w:val="008C1CE3"/>
    <w:rsid w:val="008C1E42"/>
    <w:rsid w:val="008C1E99"/>
    <w:rsid w:val="008C3026"/>
    <w:rsid w:val="008D184A"/>
    <w:rsid w:val="008D1E0E"/>
    <w:rsid w:val="008D1F1F"/>
    <w:rsid w:val="008D2954"/>
    <w:rsid w:val="008D2E33"/>
    <w:rsid w:val="008D7C29"/>
    <w:rsid w:val="008E0085"/>
    <w:rsid w:val="008E0E53"/>
    <w:rsid w:val="008E2AA6"/>
    <w:rsid w:val="008E311B"/>
    <w:rsid w:val="008E6291"/>
    <w:rsid w:val="008F04ED"/>
    <w:rsid w:val="008F1EC0"/>
    <w:rsid w:val="008F3883"/>
    <w:rsid w:val="008F46E7"/>
    <w:rsid w:val="008F48E4"/>
    <w:rsid w:val="008F5303"/>
    <w:rsid w:val="008F64CA"/>
    <w:rsid w:val="008F6F0B"/>
    <w:rsid w:val="008F7E4B"/>
    <w:rsid w:val="00905A33"/>
    <w:rsid w:val="00907BA7"/>
    <w:rsid w:val="0091064E"/>
    <w:rsid w:val="009110BA"/>
    <w:rsid w:val="00911A0B"/>
    <w:rsid w:val="00911FC5"/>
    <w:rsid w:val="00915C38"/>
    <w:rsid w:val="00926CBE"/>
    <w:rsid w:val="00931A10"/>
    <w:rsid w:val="009372D5"/>
    <w:rsid w:val="00941B7F"/>
    <w:rsid w:val="00945DEB"/>
    <w:rsid w:val="00945FE5"/>
    <w:rsid w:val="00947967"/>
    <w:rsid w:val="00955201"/>
    <w:rsid w:val="00965200"/>
    <w:rsid w:val="009668B3"/>
    <w:rsid w:val="00971471"/>
    <w:rsid w:val="009818A6"/>
    <w:rsid w:val="009845B6"/>
    <w:rsid w:val="009849C2"/>
    <w:rsid w:val="00984D24"/>
    <w:rsid w:val="009858EB"/>
    <w:rsid w:val="00990559"/>
    <w:rsid w:val="00990866"/>
    <w:rsid w:val="009922E8"/>
    <w:rsid w:val="00997BF5"/>
    <w:rsid w:val="009A3AAE"/>
    <w:rsid w:val="009A3F47"/>
    <w:rsid w:val="009A4F39"/>
    <w:rsid w:val="009A6189"/>
    <w:rsid w:val="009B0046"/>
    <w:rsid w:val="009C0EFA"/>
    <w:rsid w:val="009C1440"/>
    <w:rsid w:val="009C2107"/>
    <w:rsid w:val="009C37EC"/>
    <w:rsid w:val="009C5D9E"/>
    <w:rsid w:val="009D2C3E"/>
    <w:rsid w:val="009D4115"/>
    <w:rsid w:val="009E0625"/>
    <w:rsid w:val="009E3034"/>
    <w:rsid w:val="009E549F"/>
    <w:rsid w:val="009E7700"/>
    <w:rsid w:val="009F28A8"/>
    <w:rsid w:val="009F473E"/>
    <w:rsid w:val="009F5247"/>
    <w:rsid w:val="009F682A"/>
    <w:rsid w:val="00A022BE"/>
    <w:rsid w:val="00A02E2E"/>
    <w:rsid w:val="00A03C48"/>
    <w:rsid w:val="00A07B4B"/>
    <w:rsid w:val="00A113E0"/>
    <w:rsid w:val="00A15B1B"/>
    <w:rsid w:val="00A20545"/>
    <w:rsid w:val="00A24C95"/>
    <w:rsid w:val="00A2599A"/>
    <w:rsid w:val="00A26094"/>
    <w:rsid w:val="00A279AC"/>
    <w:rsid w:val="00A301BF"/>
    <w:rsid w:val="00A302B2"/>
    <w:rsid w:val="00A326D0"/>
    <w:rsid w:val="00A331B4"/>
    <w:rsid w:val="00A33B38"/>
    <w:rsid w:val="00A3484E"/>
    <w:rsid w:val="00A34B42"/>
    <w:rsid w:val="00A356D3"/>
    <w:rsid w:val="00A36ADA"/>
    <w:rsid w:val="00A379A4"/>
    <w:rsid w:val="00A37C4D"/>
    <w:rsid w:val="00A438D8"/>
    <w:rsid w:val="00A473F5"/>
    <w:rsid w:val="00A51554"/>
    <w:rsid w:val="00A51F9D"/>
    <w:rsid w:val="00A5416A"/>
    <w:rsid w:val="00A56506"/>
    <w:rsid w:val="00A61305"/>
    <w:rsid w:val="00A639F4"/>
    <w:rsid w:val="00A65864"/>
    <w:rsid w:val="00A65FAE"/>
    <w:rsid w:val="00A70E11"/>
    <w:rsid w:val="00A81A32"/>
    <w:rsid w:val="00A8277B"/>
    <w:rsid w:val="00A835BD"/>
    <w:rsid w:val="00A84961"/>
    <w:rsid w:val="00A85137"/>
    <w:rsid w:val="00A85284"/>
    <w:rsid w:val="00A86544"/>
    <w:rsid w:val="00A94604"/>
    <w:rsid w:val="00A95EDB"/>
    <w:rsid w:val="00A97B15"/>
    <w:rsid w:val="00AA0D9C"/>
    <w:rsid w:val="00AA0F6F"/>
    <w:rsid w:val="00AA37B5"/>
    <w:rsid w:val="00AA42D5"/>
    <w:rsid w:val="00AA4626"/>
    <w:rsid w:val="00AB2FAB"/>
    <w:rsid w:val="00AB3AA1"/>
    <w:rsid w:val="00AB5C14"/>
    <w:rsid w:val="00AB5F59"/>
    <w:rsid w:val="00AC040C"/>
    <w:rsid w:val="00AC0B2E"/>
    <w:rsid w:val="00AC0E3D"/>
    <w:rsid w:val="00AC1EE7"/>
    <w:rsid w:val="00AC2CA5"/>
    <w:rsid w:val="00AC333F"/>
    <w:rsid w:val="00AC585C"/>
    <w:rsid w:val="00AD1925"/>
    <w:rsid w:val="00AD1E7F"/>
    <w:rsid w:val="00AD6E97"/>
    <w:rsid w:val="00AE067D"/>
    <w:rsid w:val="00AE1A72"/>
    <w:rsid w:val="00AF1181"/>
    <w:rsid w:val="00AF14A5"/>
    <w:rsid w:val="00AF22D5"/>
    <w:rsid w:val="00AF2F79"/>
    <w:rsid w:val="00AF4653"/>
    <w:rsid w:val="00AF7DB7"/>
    <w:rsid w:val="00B10D02"/>
    <w:rsid w:val="00B201E2"/>
    <w:rsid w:val="00B27085"/>
    <w:rsid w:val="00B33324"/>
    <w:rsid w:val="00B33532"/>
    <w:rsid w:val="00B351C6"/>
    <w:rsid w:val="00B443E4"/>
    <w:rsid w:val="00B46933"/>
    <w:rsid w:val="00B5484D"/>
    <w:rsid w:val="00B563EA"/>
    <w:rsid w:val="00B56CDF"/>
    <w:rsid w:val="00B60DF3"/>
    <w:rsid w:val="00B60E51"/>
    <w:rsid w:val="00B6134C"/>
    <w:rsid w:val="00B62A1C"/>
    <w:rsid w:val="00B63719"/>
    <w:rsid w:val="00B63A54"/>
    <w:rsid w:val="00B77D18"/>
    <w:rsid w:val="00B82826"/>
    <w:rsid w:val="00B82A46"/>
    <w:rsid w:val="00B8313A"/>
    <w:rsid w:val="00B853D3"/>
    <w:rsid w:val="00B924D4"/>
    <w:rsid w:val="00B93097"/>
    <w:rsid w:val="00B93503"/>
    <w:rsid w:val="00B9403A"/>
    <w:rsid w:val="00B97ABD"/>
    <w:rsid w:val="00BA31E8"/>
    <w:rsid w:val="00BA55E0"/>
    <w:rsid w:val="00BA6BD4"/>
    <w:rsid w:val="00BA6C7A"/>
    <w:rsid w:val="00BB17D1"/>
    <w:rsid w:val="00BB1852"/>
    <w:rsid w:val="00BB3752"/>
    <w:rsid w:val="00BB5AC6"/>
    <w:rsid w:val="00BB6479"/>
    <w:rsid w:val="00BB6688"/>
    <w:rsid w:val="00BB7145"/>
    <w:rsid w:val="00BC26D4"/>
    <w:rsid w:val="00BC7A16"/>
    <w:rsid w:val="00BD0082"/>
    <w:rsid w:val="00BE0C80"/>
    <w:rsid w:val="00BE18FB"/>
    <w:rsid w:val="00BE2FF8"/>
    <w:rsid w:val="00BE5656"/>
    <w:rsid w:val="00BE7C5A"/>
    <w:rsid w:val="00BF2A42"/>
    <w:rsid w:val="00BF7287"/>
    <w:rsid w:val="00C02F19"/>
    <w:rsid w:val="00C03D8C"/>
    <w:rsid w:val="00C04341"/>
    <w:rsid w:val="00C0493E"/>
    <w:rsid w:val="00C055EC"/>
    <w:rsid w:val="00C05EB5"/>
    <w:rsid w:val="00C072DA"/>
    <w:rsid w:val="00C10DC9"/>
    <w:rsid w:val="00C10EDC"/>
    <w:rsid w:val="00C12F60"/>
    <w:rsid w:val="00C12FB3"/>
    <w:rsid w:val="00C1601A"/>
    <w:rsid w:val="00C17341"/>
    <w:rsid w:val="00C20B19"/>
    <w:rsid w:val="00C20E32"/>
    <w:rsid w:val="00C22500"/>
    <w:rsid w:val="00C24EEF"/>
    <w:rsid w:val="00C25CF6"/>
    <w:rsid w:val="00C26C36"/>
    <w:rsid w:val="00C27466"/>
    <w:rsid w:val="00C30585"/>
    <w:rsid w:val="00C3264F"/>
    <w:rsid w:val="00C32768"/>
    <w:rsid w:val="00C431DF"/>
    <w:rsid w:val="00C45137"/>
    <w:rsid w:val="00C456BD"/>
    <w:rsid w:val="00C460B3"/>
    <w:rsid w:val="00C530DC"/>
    <w:rsid w:val="00C5350D"/>
    <w:rsid w:val="00C56975"/>
    <w:rsid w:val="00C6123C"/>
    <w:rsid w:val="00C62839"/>
    <w:rsid w:val="00C6311A"/>
    <w:rsid w:val="00C63EBF"/>
    <w:rsid w:val="00C65AE6"/>
    <w:rsid w:val="00C7084D"/>
    <w:rsid w:val="00C7315E"/>
    <w:rsid w:val="00C73290"/>
    <w:rsid w:val="00C75895"/>
    <w:rsid w:val="00C82A82"/>
    <w:rsid w:val="00C83C9F"/>
    <w:rsid w:val="00C83F2D"/>
    <w:rsid w:val="00C84368"/>
    <w:rsid w:val="00C94519"/>
    <w:rsid w:val="00C94840"/>
    <w:rsid w:val="00CA1186"/>
    <w:rsid w:val="00CA446E"/>
    <w:rsid w:val="00CA4EE3"/>
    <w:rsid w:val="00CB027F"/>
    <w:rsid w:val="00CB2058"/>
    <w:rsid w:val="00CC003D"/>
    <w:rsid w:val="00CC0EBB"/>
    <w:rsid w:val="00CC2995"/>
    <w:rsid w:val="00CC6297"/>
    <w:rsid w:val="00CC6715"/>
    <w:rsid w:val="00CC7690"/>
    <w:rsid w:val="00CD034F"/>
    <w:rsid w:val="00CD1986"/>
    <w:rsid w:val="00CD1AEA"/>
    <w:rsid w:val="00CD54BF"/>
    <w:rsid w:val="00CE33FC"/>
    <w:rsid w:val="00CE4D5C"/>
    <w:rsid w:val="00CE53CE"/>
    <w:rsid w:val="00CE7B03"/>
    <w:rsid w:val="00CF05DA"/>
    <w:rsid w:val="00CF30ED"/>
    <w:rsid w:val="00CF58EB"/>
    <w:rsid w:val="00CF592F"/>
    <w:rsid w:val="00CF6FEC"/>
    <w:rsid w:val="00CF7586"/>
    <w:rsid w:val="00D0106E"/>
    <w:rsid w:val="00D06383"/>
    <w:rsid w:val="00D10A85"/>
    <w:rsid w:val="00D12D65"/>
    <w:rsid w:val="00D151EF"/>
    <w:rsid w:val="00D162D3"/>
    <w:rsid w:val="00D20D26"/>
    <w:rsid w:val="00D20E85"/>
    <w:rsid w:val="00D22F7E"/>
    <w:rsid w:val="00D24615"/>
    <w:rsid w:val="00D349B6"/>
    <w:rsid w:val="00D37842"/>
    <w:rsid w:val="00D42DC2"/>
    <w:rsid w:val="00D4302B"/>
    <w:rsid w:val="00D44DCF"/>
    <w:rsid w:val="00D537E1"/>
    <w:rsid w:val="00D55BB2"/>
    <w:rsid w:val="00D56B05"/>
    <w:rsid w:val="00D6091A"/>
    <w:rsid w:val="00D61078"/>
    <w:rsid w:val="00D650AF"/>
    <w:rsid w:val="00D6605A"/>
    <w:rsid w:val="00D661DE"/>
    <w:rsid w:val="00D66420"/>
    <w:rsid w:val="00D6695F"/>
    <w:rsid w:val="00D67C02"/>
    <w:rsid w:val="00D75644"/>
    <w:rsid w:val="00D81656"/>
    <w:rsid w:val="00D82261"/>
    <w:rsid w:val="00D83D87"/>
    <w:rsid w:val="00D84A6D"/>
    <w:rsid w:val="00D86A30"/>
    <w:rsid w:val="00D90695"/>
    <w:rsid w:val="00D91C88"/>
    <w:rsid w:val="00D9510E"/>
    <w:rsid w:val="00D97CB4"/>
    <w:rsid w:val="00D97DD4"/>
    <w:rsid w:val="00DA10C8"/>
    <w:rsid w:val="00DA5A8A"/>
    <w:rsid w:val="00DA688A"/>
    <w:rsid w:val="00DB0509"/>
    <w:rsid w:val="00DB1170"/>
    <w:rsid w:val="00DB255C"/>
    <w:rsid w:val="00DB26CD"/>
    <w:rsid w:val="00DB3DB8"/>
    <w:rsid w:val="00DB3F1B"/>
    <w:rsid w:val="00DB441C"/>
    <w:rsid w:val="00DB44AF"/>
    <w:rsid w:val="00DB52B1"/>
    <w:rsid w:val="00DC1452"/>
    <w:rsid w:val="00DC1F58"/>
    <w:rsid w:val="00DC339B"/>
    <w:rsid w:val="00DC39FA"/>
    <w:rsid w:val="00DC5D40"/>
    <w:rsid w:val="00DC69A7"/>
    <w:rsid w:val="00DD0E8E"/>
    <w:rsid w:val="00DD30E9"/>
    <w:rsid w:val="00DD4F47"/>
    <w:rsid w:val="00DD7FBB"/>
    <w:rsid w:val="00DE0007"/>
    <w:rsid w:val="00DE0B9F"/>
    <w:rsid w:val="00DE2A9E"/>
    <w:rsid w:val="00DE4238"/>
    <w:rsid w:val="00DE641A"/>
    <w:rsid w:val="00DE657F"/>
    <w:rsid w:val="00DF1218"/>
    <w:rsid w:val="00DF158D"/>
    <w:rsid w:val="00DF6462"/>
    <w:rsid w:val="00E02FA0"/>
    <w:rsid w:val="00E036DC"/>
    <w:rsid w:val="00E04BCC"/>
    <w:rsid w:val="00E10454"/>
    <w:rsid w:val="00E112E5"/>
    <w:rsid w:val="00E122D8"/>
    <w:rsid w:val="00E12CC8"/>
    <w:rsid w:val="00E13B9B"/>
    <w:rsid w:val="00E15352"/>
    <w:rsid w:val="00E1624E"/>
    <w:rsid w:val="00E17CAC"/>
    <w:rsid w:val="00E21CC7"/>
    <w:rsid w:val="00E24D9E"/>
    <w:rsid w:val="00E25849"/>
    <w:rsid w:val="00E26CFC"/>
    <w:rsid w:val="00E31540"/>
    <w:rsid w:val="00E3197E"/>
    <w:rsid w:val="00E342F8"/>
    <w:rsid w:val="00E351ED"/>
    <w:rsid w:val="00E40998"/>
    <w:rsid w:val="00E40B49"/>
    <w:rsid w:val="00E42B19"/>
    <w:rsid w:val="00E47CEB"/>
    <w:rsid w:val="00E52DC0"/>
    <w:rsid w:val="00E53303"/>
    <w:rsid w:val="00E576D4"/>
    <w:rsid w:val="00E6034B"/>
    <w:rsid w:val="00E6549E"/>
    <w:rsid w:val="00E65EDE"/>
    <w:rsid w:val="00E70BCD"/>
    <w:rsid w:val="00E70D28"/>
    <w:rsid w:val="00E70F81"/>
    <w:rsid w:val="00E77055"/>
    <w:rsid w:val="00E77460"/>
    <w:rsid w:val="00E77941"/>
    <w:rsid w:val="00E83ABC"/>
    <w:rsid w:val="00E844F2"/>
    <w:rsid w:val="00E86C82"/>
    <w:rsid w:val="00E87EE0"/>
    <w:rsid w:val="00E90AD0"/>
    <w:rsid w:val="00E91A66"/>
    <w:rsid w:val="00E91D5A"/>
    <w:rsid w:val="00E92FCB"/>
    <w:rsid w:val="00E94FA6"/>
    <w:rsid w:val="00EA04DA"/>
    <w:rsid w:val="00EA147F"/>
    <w:rsid w:val="00EA4A27"/>
    <w:rsid w:val="00EA4C66"/>
    <w:rsid w:val="00EA4FA6"/>
    <w:rsid w:val="00EA67C9"/>
    <w:rsid w:val="00EA7215"/>
    <w:rsid w:val="00EB1A25"/>
    <w:rsid w:val="00EB46DA"/>
    <w:rsid w:val="00EC7363"/>
    <w:rsid w:val="00ED03AB"/>
    <w:rsid w:val="00ED10D5"/>
    <w:rsid w:val="00ED1963"/>
    <w:rsid w:val="00ED1CD4"/>
    <w:rsid w:val="00ED1D2B"/>
    <w:rsid w:val="00ED33DB"/>
    <w:rsid w:val="00ED38EC"/>
    <w:rsid w:val="00ED64B5"/>
    <w:rsid w:val="00ED795A"/>
    <w:rsid w:val="00EE7CCA"/>
    <w:rsid w:val="00EF1B6A"/>
    <w:rsid w:val="00EF35AE"/>
    <w:rsid w:val="00EF718A"/>
    <w:rsid w:val="00F05BA6"/>
    <w:rsid w:val="00F06E53"/>
    <w:rsid w:val="00F127FF"/>
    <w:rsid w:val="00F15A9D"/>
    <w:rsid w:val="00F168E5"/>
    <w:rsid w:val="00F16A14"/>
    <w:rsid w:val="00F218D9"/>
    <w:rsid w:val="00F22599"/>
    <w:rsid w:val="00F23DD5"/>
    <w:rsid w:val="00F32BB1"/>
    <w:rsid w:val="00F32C0E"/>
    <w:rsid w:val="00F3369C"/>
    <w:rsid w:val="00F362D7"/>
    <w:rsid w:val="00F37D37"/>
    <w:rsid w:val="00F37D7B"/>
    <w:rsid w:val="00F5314C"/>
    <w:rsid w:val="00F5688C"/>
    <w:rsid w:val="00F60048"/>
    <w:rsid w:val="00F62FF5"/>
    <w:rsid w:val="00F630D7"/>
    <w:rsid w:val="00F635DD"/>
    <w:rsid w:val="00F64772"/>
    <w:rsid w:val="00F65D5A"/>
    <w:rsid w:val="00F6627B"/>
    <w:rsid w:val="00F67204"/>
    <w:rsid w:val="00F7336E"/>
    <w:rsid w:val="00F734F2"/>
    <w:rsid w:val="00F75052"/>
    <w:rsid w:val="00F756E1"/>
    <w:rsid w:val="00F75802"/>
    <w:rsid w:val="00F804D3"/>
    <w:rsid w:val="00F816CB"/>
    <w:rsid w:val="00F81CD2"/>
    <w:rsid w:val="00F82641"/>
    <w:rsid w:val="00F83486"/>
    <w:rsid w:val="00F90F18"/>
    <w:rsid w:val="00F937E4"/>
    <w:rsid w:val="00F94475"/>
    <w:rsid w:val="00F95EE7"/>
    <w:rsid w:val="00F97877"/>
    <w:rsid w:val="00F979FB"/>
    <w:rsid w:val="00FA1EB4"/>
    <w:rsid w:val="00FA39E6"/>
    <w:rsid w:val="00FA5153"/>
    <w:rsid w:val="00FA7BC9"/>
    <w:rsid w:val="00FA7EEA"/>
    <w:rsid w:val="00FB21EF"/>
    <w:rsid w:val="00FB378E"/>
    <w:rsid w:val="00FB37F1"/>
    <w:rsid w:val="00FB47C0"/>
    <w:rsid w:val="00FB501B"/>
    <w:rsid w:val="00FB719A"/>
    <w:rsid w:val="00FB7770"/>
    <w:rsid w:val="00FC2001"/>
    <w:rsid w:val="00FC3FFF"/>
    <w:rsid w:val="00FC4597"/>
    <w:rsid w:val="00FD3B91"/>
    <w:rsid w:val="00FD576B"/>
    <w:rsid w:val="00FD579E"/>
    <w:rsid w:val="00FD64E9"/>
    <w:rsid w:val="00FD6684"/>
    <w:rsid w:val="00FD6845"/>
    <w:rsid w:val="00FE4516"/>
    <w:rsid w:val="00FE64C8"/>
    <w:rsid w:val="00FF19EA"/>
    <w:rsid w:val="00FF4D7A"/>
    <w:rsid w:val="00FF52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F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2031E"/>
    <w:pPr>
      <w:snapToGrid w:val="0"/>
      <w:jc w:val="left"/>
    </w:pPr>
    <w:rPr>
      <w:sz w:val="20"/>
    </w:rPr>
  </w:style>
  <w:style w:type="character" w:customStyle="1" w:styleId="afd">
    <w:name w:val="註腳文字 字元"/>
    <w:basedOn w:val="a7"/>
    <w:link w:val="afc"/>
    <w:uiPriority w:val="99"/>
    <w:semiHidden/>
    <w:rsid w:val="0082031E"/>
    <w:rPr>
      <w:rFonts w:ascii="標楷體" w:eastAsia="標楷體"/>
      <w:kern w:val="2"/>
    </w:rPr>
  </w:style>
  <w:style w:type="character" w:styleId="afe">
    <w:name w:val="footnote reference"/>
    <w:basedOn w:val="a7"/>
    <w:uiPriority w:val="99"/>
    <w:semiHidden/>
    <w:unhideWhenUsed/>
    <w:rsid w:val="0082031E"/>
    <w:rPr>
      <w:vertAlign w:val="superscript"/>
    </w:rPr>
  </w:style>
  <w:style w:type="character" w:customStyle="1" w:styleId="30">
    <w:name w:val="標題 3 字元"/>
    <w:basedOn w:val="a7"/>
    <w:link w:val="3"/>
    <w:rsid w:val="004E6464"/>
    <w:rPr>
      <w:rFonts w:ascii="標楷體" w:eastAsia="標楷體" w:hAnsi="Arial"/>
      <w:bCs/>
      <w:kern w:val="32"/>
      <w:sz w:val="32"/>
      <w:szCs w:val="36"/>
    </w:rPr>
  </w:style>
  <w:style w:type="character" w:customStyle="1" w:styleId="60">
    <w:name w:val="標題 6 字元"/>
    <w:basedOn w:val="a7"/>
    <w:link w:val="6"/>
    <w:rsid w:val="00091B2B"/>
    <w:rPr>
      <w:rFonts w:ascii="標楷體" w:eastAsia="標楷體" w:hAnsi="Arial"/>
      <w:kern w:val="32"/>
      <w:sz w:val="32"/>
      <w:szCs w:val="36"/>
    </w:rPr>
  </w:style>
  <w:style w:type="paragraph" w:styleId="HTML">
    <w:name w:val="HTML Preformatted"/>
    <w:basedOn w:val="a6"/>
    <w:link w:val="HTML0"/>
    <w:uiPriority w:val="99"/>
    <w:semiHidden/>
    <w:unhideWhenUsed/>
    <w:rsid w:val="00E17CAC"/>
    <w:rPr>
      <w:rFonts w:ascii="Courier New" w:hAnsi="Courier New" w:cs="Courier New"/>
      <w:sz w:val="20"/>
    </w:rPr>
  </w:style>
  <w:style w:type="character" w:customStyle="1" w:styleId="HTML0">
    <w:name w:val="HTML 預設格式 字元"/>
    <w:basedOn w:val="a7"/>
    <w:link w:val="HTML"/>
    <w:uiPriority w:val="99"/>
    <w:semiHidden/>
    <w:rsid w:val="00E17CAC"/>
    <w:rPr>
      <w:rFonts w:ascii="Courier New" w:eastAsia="標楷體" w:hAnsi="Courier New" w:cs="Courier New"/>
      <w:kern w:val="2"/>
    </w:rPr>
  </w:style>
  <w:style w:type="paragraph" w:styleId="Web">
    <w:name w:val="Normal (Web)"/>
    <w:basedOn w:val="a6"/>
    <w:uiPriority w:val="99"/>
    <w:semiHidden/>
    <w:unhideWhenUsed/>
    <w:rsid w:val="00AE1A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878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3429468">
      <w:bodyDiv w:val="1"/>
      <w:marLeft w:val="0"/>
      <w:marRight w:val="0"/>
      <w:marTop w:val="0"/>
      <w:marBottom w:val="0"/>
      <w:divBdr>
        <w:top w:val="none" w:sz="0" w:space="0" w:color="auto"/>
        <w:left w:val="none" w:sz="0" w:space="0" w:color="auto"/>
        <w:bottom w:val="none" w:sz="0" w:space="0" w:color="auto"/>
        <w:right w:val="none" w:sz="0" w:space="0" w:color="auto"/>
      </w:divBdr>
    </w:div>
    <w:div w:id="1499419741">
      <w:bodyDiv w:val="1"/>
      <w:marLeft w:val="0"/>
      <w:marRight w:val="0"/>
      <w:marTop w:val="0"/>
      <w:marBottom w:val="0"/>
      <w:divBdr>
        <w:top w:val="none" w:sz="0" w:space="0" w:color="auto"/>
        <w:left w:val="none" w:sz="0" w:space="0" w:color="auto"/>
        <w:bottom w:val="none" w:sz="0" w:space="0" w:color="auto"/>
        <w:right w:val="none" w:sz="0" w:space="0" w:color="auto"/>
      </w:divBdr>
    </w:div>
    <w:div w:id="1739353779">
      <w:bodyDiv w:val="1"/>
      <w:marLeft w:val="0"/>
      <w:marRight w:val="0"/>
      <w:marTop w:val="0"/>
      <w:marBottom w:val="0"/>
      <w:divBdr>
        <w:top w:val="none" w:sz="0" w:space="0" w:color="auto"/>
        <w:left w:val="none" w:sz="0" w:space="0" w:color="auto"/>
        <w:bottom w:val="none" w:sz="0" w:space="0" w:color="auto"/>
        <w:right w:val="none" w:sz="0" w:space="0" w:color="auto"/>
      </w:divBdr>
      <w:divsChild>
        <w:div w:id="2054839348">
          <w:marLeft w:val="936"/>
          <w:marRight w:val="0"/>
          <w:marTop w:val="200"/>
          <w:marBottom w:val="0"/>
          <w:divBdr>
            <w:top w:val="none" w:sz="0" w:space="0" w:color="auto"/>
            <w:left w:val="none" w:sz="0" w:space="0" w:color="auto"/>
            <w:bottom w:val="none" w:sz="0" w:space="0" w:color="auto"/>
            <w:right w:val="none" w:sz="0" w:space="0" w:color="auto"/>
          </w:divBdr>
        </w:div>
      </w:divsChild>
    </w:div>
    <w:div w:id="1811902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D17B7-3E58-4CB8-9C5E-3CAAA384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2023-04-25T07:20:00Z</dcterms:created>
  <dcterms:modified xsi:type="dcterms:W3CDTF">2023-04-25T07:20:00Z</dcterms:modified>
  <cp:contentStatus/>
</cp:coreProperties>
</file>