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4A059" w14:textId="77777777" w:rsidR="00D75644" w:rsidRPr="000C41BF" w:rsidRDefault="0025106C" w:rsidP="00F37D7B">
      <w:pPr>
        <w:pStyle w:val="af2"/>
      </w:pPr>
      <w:r w:rsidRPr="000C41BF">
        <w:rPr>
          <w:rFonts w:hint="eastAsia"/>
        </w:rPr>
        <w:t>糾正案文</w:t>
      </w:r>
    </w:p>
    <w:p w14:paraId="3ED85F88" w14:textId="77777777" w:rsidR="00E25849" w:rsidRPr="000C41BF" w:rsidRDefault="0025106C" w:rsidP="00F231DC">
      <w:pPr>
        <w:pStyle w:val="1"/>
      </w:pPr>
      <w:r w:rsidRPr="000C41BF">
        <w:rPr>
          <w:rFonts w:hint="eastAsia"/>
        </w:rPr>
        <w:t>被糾正機關：</w:t>
      </w:r>
      <w:r w:rsidR="00D461DE" w:rsidRPr="000C41BF">
        <w:rPr>
          <w:rFonts w:hAnsi="標楷體" w:hint="eastAsia"/>
        </w:rPr>
        <w:t>行政院</w:t>
      </w:r>
      <w:r w:rsidRPr="000C41BF">
        <w:rPr>
          <w:rFonts w:hint="eastAsia"/>
        </w:rPr>
        <w:t>。</w:t>
      </w:r>
    </w:p>
    <w:p w14:paraId="0DD5BF26" w14:textId="04B54A08" w:rsidR="00085400" w:rsidRPr="000C41BF" w:rsidRDefault="0025106C" w:rsidP="00DE42B9">
      <w:pPr>
        <w:pStyle w:val="1"/>
      </w:pPr>
      <w:r w:rsidRPr="000C41BF">
        <w:rPr>
          <w:rFonts w:hint="eastAsia"/>
        </w:rPr>
        <w:t>案　　　由：</w:t>
      </w:r>
      <w:bookmarkStart w:id="0" w:name="_Hlk126677137"/>
      <w:r w:rsidR="004A5497" w:rsidRPr="000C41BF">
        <w:rPr>
          <w:rFonts w:hAnsi="標楷體" w:hint="eastAsia"/>
        </w:rPr>
        <w:t>行政院所屬之前國防部臺灣警備總司令部</w:t>
      </w:r>
      <w:r w:rsidR="003B0AB6" w:rsidRPr="000C41BF">
        <w:rPr>
          <w:rFonts w:hAnsi="標楷體" w:hint="eastAsia"/>
        </w:rPr>
        <w:t>（下稱警總）</w:t>
      </w:r>
      <w:r w:rsidR="004A5497" w:rsidRPr="000C41BF">
        <w:rPr>
          <w:rFonts w:hAnsi="標楷體" w:hint="eastAsia"/>
        </w:rPr>
        <w:t>、憲兵司令部、法務部調查局、內政部警政署</w:t>
      </w:r>
      <w:bookmarkEnd w:id="0"/>
      <w:r w:rsidR="00BC5511" w:rsidRPr="000C41BF">
        <w:rPr>
          <w:rFonts w:hAnsi="標楷體" w:hint="eastAsia"/>
        </w:rPr>
        <w:t>，依國安局指示</w:t>
      </w:r>
      <w:r w:rsidR="004A5497" w:rsidRPr="000C41BF">
        <w:rPr>
          <w:rFonts w:hAnsi="標楷體" w:hint="eastAsia"/>
        </w:rPr>
        <w:t>組</w:t>
      </w:r>
      <w:r w:rsidR="00085400" w:rsidRPr="000C41BF">
        <w:rPr>
          <w:rFonts w:hAnsi="標楷體" w:hint="eastAsia"/>
        </w:rPr>
        <w:t>成</w:t>
      </w:r>
      <w:r w:rsidR="004A5497" w:rsidRPr="000C41BF">
        <w:rPr>
          <w:rFonts w:hAnsi="標楷體" w:hint="eastAsia"/>
        </w:rPr>
        <w:t>「三○七指導會報」，不當介入林宅血案之偵辦，自始排除情治人員涉案的可能性；阻撓專案小組</w:t>
      </w:r>
      <w:r w:rsidR="00085400" w:rsidRPr="000C41BF">
        <w:rPr>
          <w:rFonts w:hAnsi="標楷體" w:hint="eastAsia"/>
        </w:rPr>
        <w:t>公布兇嫌模擬畫像、錄音帶及</w:t>
      </w:r>
      <w:r w:rsidR="00494FDC" w:rsidRPr="000C41BF">
        <w:rPr>
          <w:rFonts w:hAnsi="標楷體" w:hint="eastAsia"/>
        </w:rPr>
        <w:t>追查</w:t>
      </w:r>
      <w:r w:rsidR="00085400" w:rsidRPr="000C41BF">
        <w:rPr>
          <w:rFonts w:hAnsi="標楷體" w:hint="eastAsia"/>
        </w:rPr>
        <w:t>幕後指揮者</w:t>
      </w:r>
      <w:r w:rsidR="00BC5511" w:rsidRPr="000C41BF">
        <w:rPr>
          <w:rFonts w:hAnsi="標楷體" w:hint="eastAsia"/>
        </w:rPr>
        <w:t>；</w:t>
      </w:r>
      <w:r w:rsidR="00494FDC" w:rsidRPr="000C41BF">
        <w:rPr>
          <w:rFonts w:hAnsi="標楷體" w:hint="eastAsia"/>
        </w:rPr>
        <w:t>又結合長期控制之媒體，釋放各種假訊息，刻意誤導民眾及辦案人員</w:t>
      </w:r>
      <w:r w:rsidR="00BC5511" w:rsidRPr="000C41BF">
        <w:rPr>
          <w:rFonts w:hAnsi="標楷體" w:hint="eastAsia"/>
        </w:rPr>
        <w:t>；甚至</w:t>
      </w:r>
      <w:r w:rsidR="00085400" w:rsidRPr="000C41BF">
        <w:rPr>
          <w:rFonts w:hAnsi="標楷體" w:hint="eastAsia"/>
        </w:rPr>
        <w:t>以「清查黨外陰謀分子」名義，指揮各情治單位全面監控異議人士及其家屬</w:t>
      </w:r>
      <w:r w:rsidR="00354EF9" w:rsidRPr="000C41BF">
        <w:rPr>
          <w:rFonts w:hAnsi="標楷體" w:hint="eastAsia"/>
        </w:rPr>
        <w:t>，</w:t>
      </w:r>
      <w:proofErr w:type="gramStart"/>
      <w:r w:rsidR="00494FDC" w:rsidRPr="000C41BF">
        <w:rPr>
          <w:rFonts w:hAnsi="標楷體" w:hint="eastAsia"/>
        </w:rPr>
        <w:t>核</w:t>
      </w:r>
      <w:r w:rsidR="00085400" w:rsidRPr="000C41BF">
        <w:rPr>
          <w:rFonts w:hAnsi="標楷體" w:hint="eastAsia"/>
        </w:rPr>
        <w:t>屬</w:t>
      </w:r>
      <w:r w:rsidR="00494FDC" w:rsidRPr="000C41BF">
        <w:rPr>
          <w:rFonts w:hAnsi="標楷體" w:hint="eastAsia"/>
        </w:rPr>
        <w:t>重大</w:t>
      </w:r>
      <w:proofErr w:type="gramEnd"/>
      <w:r w:rsidR="00494FDC" w:rsidRPr="000C41BF">
        <w:rPr>
          <w:rFonts w:hAnsi="標楷體" w:hint="eastAsia"/>
        </w:rPr>
        <w:t>的</w:t>
      </w:r>
      <w:r w:rsidR="00167C77" w:rsidRPr="000C41BF">
        <w:rPr>
          <w:rFonts w:hAnsi="標楷體" w:hint="eastAsia"/>
        </w:rPr>
        <w:t>國家暴力</w:t>
      </w:r>
      <w:r w:rsidR="00085400" w:rsidRPr="000C41BF">
        <w:rPr>
          <w:rFonts w:hAnsi="標楷體" w:hint="eastAsia"/>
        </w:rPr>
        <w:t>行為。</w:t>
      </w:r>
      <w:r w:rsidR="00BC5511" w:rsidRPr="000C41BF">
        <w:rPr>
          <w:rFonts w:hAnsi="標楷體" w:hint="eastAsia"/>
        </w:rPr>
        <w:t>行政院</w:t>
      </w:r>
      <w:r w:rsidR="00494FDC" w:rsidRPr="000C41BF">
        <w:rPr>
          <w:rFonts w:hAnsi="標楷體" w:hint="eastAsia"/>
        </w:rPr>
        <w:t>迄</w:t>
      </w:r>
      <w:r w:rsidR="00BC5511" w:rsidRPr="000C41BF">
        <w:rPr>
          <w:rFonts w:hAnsi="標楷體" w:hint="eastAsia"/>
        </w:rPr>
        <w:t>未回應</w:t>
      </w:r>
      <w:r w:rsidR="00085400" w:rsidRPr="000C41BF">
        <w:rPr>
          <w:rFonts w:hAnsi="標楷體" w:hint="eastAsia"/>
        </w:rPr>
        <w:t>本院86年函請重行調查情治人員涉案可能性，歷次「重啟偵辦」</w:t>
      </w:r>
      <w:proofErr w:type="gramStart"/>
      <w:r w:rsidR="00085400" w:rsidRPr="000C41BF">
        <w:rPr>
          <w:rFonts w:hAnsi="標楷體" w:hint="eastAsia"/>
        </w:rPr>
        <w:t>均在舊</w:t>
      </w:r>
      <w:proofErr w:type="gramEnd"/>
      <w:r w:rsidR="00085400" w:rsidRPr="000C41BF">
        <w:rPr>
          <w:rFonts w:hAnsi="標楷體" w:hint="eastAsia"/>
        </w:rPr>
        <w:t>有線索中空轉</w:t>
      </w:r>
      <w:r w:rsidR="005F4E8E" w:rsidRPr="000C41BF">
        <w:rPr>
          <w:rFonts w:hAnsi="標楷體" w:hint="eastAsia"/>
        </w:rPr>
        <w:t>；又未確實督導所屬清查、處理及公開政治檔案，</w:t>
      </w:r>
      <w:r w:rsidR="003B0AB6" w:rsidRPr="000C41BF">
        <w:rPr>
          <w:rFonts w:hAnsi="標楷體" w:hint="eastAsia"/>
        </w:rPr>
        <w:t>警總</w:t>
      </w:r>
      <w:r w:rsidR="005F4E8E" w:rsidRPr="000C41BF">
        <w:rPr>
          <w:rFonts w:hAnsi="標楷體" w:hint="eastAsia"/>
        </w:rPr>
        <w:t>裁撤後，</w:t>
      </w:r>
      <w:r w:rsidR="003B0AB6" w:rsidRPr="000C41BF">
        <w:rPr>
          <w:rFonts w:hAnsi="標楷體" w:hint="eastAsia"/>
        </w:rPr>
        <w:t>林宅血案的政治</w:t>
      </w:r>
      <w:r w:rsidR="005F4E8E" w:rsidRPr="000C41BF">
        <w:rPr>
          <w:rFonts w:hAnsi="標楷體" w:hint="eastAsia"/>
        </w:rPr>
        <w:t>檔案下落不明</w:t>
      </w:r>
      <w:r w:rsidR="00085400" w:rsidRPr="000C41BF">
        <w:rPr>
          <w:rFonts w:hAnsi="標楷體" w:hint="eastAsia"/>
        </w:rPr>
        <w:t>，</w:t>
      </w:r>
      <w:proofErr w:type="gramStart"/>
      <w:r w:rsidR="005F4E8E" w:rsidRPr="000C41BF">
        <w:rPr>
          <w:rFonts w:hAnsi="標楷體" w:hint="eastAsia"/>
        </w:rPr>
        <w:t>均</w:t>
      </w:r>
      <w:r w:rsidR="00085400" w:rsidRPr="000C41BF">
        <w:rPr>
          <w:rFonts w:hint="eastAsia"/>
        </w:rPr>
        <w:t>有</w:t>
      </w:r>
      <w:r w:rsidR="00BC5511" w:rsidRPr="000C41BF">
        <w:rPr>
          <w:rFonts w:hint="eastAsia"/>
        </w:rPr>
        <w:t>重大</w:t>
      </w:r>
      <w:proofErr w:type="gramEnd"/>
      <w:r w:rsidR="00085400" w:rsidRPr="000C41BF">
        <w:rPr>
          <w:rFonts w:hint="eastAsia"/>
        </w:rPr>
        <w:t>違失</w:t>
      </w:r>
      <w:r w:rsidR="00085400" w:rsidRPr="000C41BF">
        <w:rPr>
          <w:rFonts w:hAnsi="標楷體" w:hint="eastAsia"/>
        </w:rPr>
        <w:t>，</w:t>
      </w:r>
      <w:r w:rsidR="00085400" w:rsidRPr="000C41BF">
        <w:rPr>
          <w:rFonts w:hint="eastAsia"/>
        </w:rPr>
        <w:t>爰依法提案糾正。</w:t>
      </w:r>
    </w:p>
    <w:p w14:paraId="5C12C701" w14:textId="77777777" w:rsidR="00E25849" w:rsidRPr="000C41BF" w:rsidRDefault="00DB3135" w:rsidP="00DE42B9">
      <w:pPr>
        <w:pStyle w:val="1"/>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0C41BF">
        <w:rPr>
          <w:rFonts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57696607" w14:textId="6F055DBC" w:rsidR="00B83C6B" w:rsidRPr="000C41BF" w:rsidRDefault="00BC5511" w:rsidP="003A5B7B">
      <w:pPr>
        <w:pStyle w:val="10"/>
        <w:ind w:left="680" w:firstLine="680"/>
        <w:rPr>
          <w:rFonts w:hAnsi="標楷體"/>
          <w:spacing w:val="-6"/>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0C41BF">
        <w:rPr>
          <w:rFonts w:hint="eastAsia"/>
        </w:rPr>
        <w:t>林宅血案發生於民國（下同）69年2月28日，迄今懸</w:t>
      </w:r>
      <w:proofErr w:type="gramStart"/>
      <w:r w:rsidRPr="000C41BF">
        <w:rPr>
          <w:rFonts w:hint="eastAsia"/>
        </w:rPr>
        <w:t>宕</w:t>
      </w:r>
      <w:proofErr w:type="gramEnd"/>
      <w:r w:rsidRPr="000C41BF">
        <w:rPr>
          <w:rFonts w:hint="eastAsia"/>
        </w:rPr>
        <w:t>未破，85年9月23日本院江鵬堅委員、李伸一委員立案調查，經向內政部警政署（下稱警政署）、臺灣臺北地方法院檢察署（現為臺灣臺北地方檢察署，下稱臺北地檢署）、臺北市政府警察局、法務部調查局、國防部軍事情報局、憲兵司令部、軍管區司令部及海岸巡防司令部調閱相關卷證並約詢相關人員，</w:t>
      </w:r>
      <w:proofErr w:type="gramStart"/>
      <w:r w:rsidRPr="000C41BF">
        <w:rPr>
          <w:rFonts w:hint="eastAsia"/>
        </w:rPr>
        <w:t>然除警</w:t>
      </w:r>
      <w:proofErr w:type="gramEnd"/>
      <w:r w:rsidRPr="000C41BF">
        <w:rPr>
          <w:rFonts w:hint="eastAsia"/>
        </w:rPr>
        <w:t>政署刑事警察局（下稱刑事局）檢送偵查卷宗25冊及臺北地檢署檢送偵查及相驗卷宗（含家博殺人案1宗、死者林游阿妹等相驗卷1</w:t>
      </w:r>
      <w:r w:rsidRPr="000C41BF">
        <w:rPr>
          <w:rFonts w:hint="eastAsia"/>
        </w:rPr>
        <w:lastRenderedPageBreak/>
        <w:t>宗、家博涉嫌調查報告1冊）外，其他</w:t>
      </w:r>
      <w:proofErr w:type="gramStart"/>
      <w:r w:rsidRPr="000C41BF">
        <w:rPr>
          <w:rFonts w:hint="eastAsia"/>
        </w:rPr>
        <w:t>機關均稱</w:t>
      </w:r>
      <w:proofErr w:type="gramEnd"/>
      <w:r w:rsidRPr="000C41BF">
        <w:rPr>
          <w:rFonts w:hint="eastAsia"/>
        </w:rPr>
        <w:t>查無相關檔卷，當時雖發現專案小組從未針對情治機關人員涉案可能性進行偵辦，但因</w:t>
      </w:r>
      <w:proofErr w:type="gramStart"/>
      <w:r w:rsidRPr="000C41BF">
        <w:rPr>
          <w:rFonts w:hint="eastAsia"/>
        </w:rPr>
        <w:t>調卷受</w:t>
      </w:r>
      <w:proofErr w:type="gramEnd"/>
      <w:r w:rsidRPr="000C41BF">
        <w:rPr>
          <w:rFonts w:hint="eastAsia"/>
        </w:rPr>
        <w:t>阻，詢問相關辦案人員亦無實質發現，故依初步調查所得提出「第一次調查報告」，要求行政院指定相關單位組成專案小組繼續偵辦。其後林宅血案歷經刑事局及臺灣高等法院檢察署（現更名臺灣高等檢察署，下稱高檢署）於85年、87年、96年、98年四次重啟調查 ，皆無進展，本調查案因而暫予存查迄今。106年12月27日「促進轉型正義條例」（下稱促轉條例）公布施行，行政院依該條例第2條第2項第3款及第4條第2項規定設置二級獨立機關之促進轉型正義委員會（下稱促轉會），其後配套之「政治檔案條例」於108年7月24日公布施行，</w:t>
      </w:r>
      <w:proofErr w:type="gramStart"/>
      <w:r w:rsidRPr="000C41BF">
        <w:rPr>
          <w:rFonts w:hint="eastAsia"/>
        </w:rPr>
        <w:t>促轉會</w:t>
      </w:r>
      <w:proofErr w:type="gramEnd"/>
      <w:r w:rsidRPr="000C41BF">
        <w:rPr>
          <w:rFonts w:hint="eastAsia"/>
        </w:rPr>
        <w:t>全面檢視各情治機關依該條例解密之檔案，發現當年情治機關長期監控林宅及銷毀案件重要證據，不排除情治機關可能涉及林宅血案。</w:t>
      </w:r>
      <w:proofErr w:type="gramStart"/>
      <w:r w:rsidRPr="000C41BF">
        <w:rPr>
          <w:rFonts w:hint="eastAsia"/>
        </w:rPr>
        <w:t>109年2月17日促轉會</w:t>
      </w:r>
      <w:proofErr w:type="gramEnd"/>
      <w:r w:rsidRPr="000C41BF">
        <w:rPr>
          <w:rFonts w:hint="eastAsia"/>
        </w:rPr>
        <w:t>公布「林義雄宅血案調查報告」，指出血案前後林宅遭到高度監控，凶嫌在林宅逗留長達80分鐘，且行兇後自</w:t>
      </w:r>
      <w:proofErr w:type="gramStart"/>
      <w:r w:rsidRPr="000C41BF">
        <w:rPr>
          <w:rFonts w:hint="eastAsia"/>
        </w:rPr>
        <w:t>林宅撥</w:t>
      </w:r>
      <w:proofErr w:type="gramEnd"/>
      <w:r w:rsidRPr="000C41BF">
        <w:rPr>
          <w:rFonts w:hint="eastAsia"/>
        </w:rPr>
        <w:t>出電話的監聽錄音帶被銷毀，種種證據顯示無法排除威權統治當局涉入的嫌疑 。本案因出現解密之新事證，經</w:t>
      </w:r>
      <w:proofErr w:type="gramStart"/>
      <w:r w:rsidRPr="000C41BF">
        <w:rPr>
          <w:rFonts w:hint="eastAsia"/>
        </w:rPr>
        <w:t>本院推派</w:t>
      </w:r>
      <w:proofErr w:type="gramEnd"/>
      <w:r w:rsidRPr="000C41BF">
        <w:rPr>
          <w:rFonts w:hint="eastAsia"/>
        </w:rPr>
        <w:t>監察委員重新</w:t>
      </w:r>
      <w:proofErr w:type="gramStart"/>
      <w:r w:rsidRPr="000C41BF">
        <w:rPr>
          <w:rFonts w:hint="eastAsia"/>
        </w:rPr>
        <w:t>檢視促轉</w:t>
      </w:r>
      <w:proofErr w:type="gramEnd"/>
      <w:r w:rsidRPr="000C41BF">
        <w:rPr>
          <w:rFonts w:hint="eastAsia"/>
        </w:rPr>
        <w:t>會林宅血案調查報告及相關卷證、</w:t>
      </w:r>
      <w:proofErr w:type="gramStart"/>
      <w:r w:rsidRPr="000C41BF">
        <w:rPr>
          <w:rFonts w:hint="eastAsia"/>
        </w:rPr>
        <w:t>訪談促轉</w:t>
      </w:r>
      <w:proofErr w:type="gramEnd"/>
      <w:r w:rsidRPr="000C41BF">
        <w:rPr>
          <w:rFonts w:hint="eastAsia"/>
        </w:rPr>
        <w:t>會、諮詢當年身歷其境的異議人士、約詢辦案人員及機關代表，</w:t>
      </w:r>
      <w:r w:rsidR="007666F5" w:rsidRPr="000C41BF">
        <w:rPr>
          <w:rFonts w:hint="eastAsia"/>
          <w:bCs/>
        </w:rPr>
        <w:t>發現</w:t>
      </w:r>
      <w:r w:rsidRPr="000C41BF">
        <w:rPr>
          <w:rFonts w:hint="eastAsia"/>
          <w:bCs/>
        </w:rPr>
        <w:t>行政院所屬之</w:t>
      </w:r>
      <w:r w:rsidR="003B0AB6" w:rsidRPr="000C41BF">
        <w:rPr>
          <w:rFonts w:hint="eastAsia"/>
          <w:bCs/>
        </w:rPr>
        <w:t>警總</w:t>
      </w:r>
      <w:r w:rsidRPr="000C41BF">
        <w:rPr>
          <w:rFonts w:hint="eastAsia"/>
          <w:bCs/>
        </w:rPr>
        <w:t>、憲兵司令部、法務部調查局、內政部</w:t>
      </w:r>
      <w:proofErr w:type="gramStart"/>
      <w:r w:rsidRPr="000C41BF">
        <w:rPr>
          <w:rFonts w:hint="eastAsia"/>
          <w:bCs/>
        </w:rPr>
        <w:t>警政署違</w:t>
      </w:r>
      <w:proofErr w:type="gramEnd"/>
      <w:r w:rsidRPr="000C41BF">
        <w:rPr>
          <w:rFonts w:hint="eastAsia"/>
          <w:bCs/>
        </w:rPr>
        <w:t>失情節重大</w:t>
      </w:r>
      <w:r w:rsidR="007666F5" w:rsidRPr="000C41BF">
        <w:rPr>
          <w:rFonts w:hint="eastAsia"/>
          <w:bCs/>
        </w:rPr>
        <w:t>，應予糾正促其注意改善。茲</w:t>
      </w:r>
      <w:proofErr w:type="gramStart"/>
      <w:r w:rsidR="007666F5" w:rsidRPr="000C41BF">
        <w:rPr>
          <w:rFonts w:hint="eastAsia"/>
          <w:bCs/>
        </w:rPr>
        <w:t>臚</w:t>
      </w:r>
      <w:proofErr w:type="gramEnd"/>
      <w:r w:rsidR="007666F5" w:rsidRPr="000C41BF">
        <w:rPr>
          <w:rFonts w:hint="eastAsia"/>
          <w:bCs/>
        </w:rPr>
        <w:t>列事實與理由如下</w:t>
      </w:r>
      <w:r w:rsidR="00B83C6B" w:rsidRPr="000C41BF">
        <w:rPr>
          <w:rFonts w:hAnsi="標楷體" w:hint="eastAsia"/>
          <w:spacing w:val="-6"/>
        </w:rPr>
        <w:t>：</w:t>
      </w:r>
    </w:p>
    <w:p w14:paraId="39C5C757" w14:textId="77777777" w:rsidR="002403B4" w:rsidRPr="000C41BF" w:rsidRDefault="002403B4" w:rsidP="002403B4">
      <w:pPr>
        <w:numPr>
          <w:ilvl w:val="1"/>
          <w:numId w:val="26"/>
        </w:numPr>
        <w:outlineLvl w:val="1"/>
        <w:rPr>
          <w:rFonts w:hAnsi="Arial"/>
          <w:b/>
          <w:bCs/>
          <w:kern w:val="32"/>
          <w:szCs w:val="48"/>
        </w:rPr>
      </w:pPr>
      <w:bookmarkStart w:id="42" w:name="_Hlk124337929"/>
      <w:bookmarkStart w:id="43" w:name="_Toc128725184"/>
      <w:bookmarkStart w:id="44" w:name="_Hlk127285537"/>
      <w:bookmarkStart w:id="45" w:name="_Hlk126674962"/>
      <w:bookmarkStart w:id="46" w:name="_Toc524902730"/>
      <w:bookmarkEnd w:id="36"/>
      <w:bookmarkEnd w:id="37"/>
      <w:bookmarkEnd w:id="38"/>
      <w:bookmarkEnd w:id="39"/>
      <w:bookmarkEnd w:id="40"/>
      <w:bookmarkEnd w:id="41"/>
      <w:r w:rsidRPr="000C41BF">
        <w:rPr>
          <w:rFonts w:hAnsi="Arial" w:hint="eastAsia"/>
          <w:b/>
          <w:bCs/>
          <w:kern w:val="32"/>
          <w:szCs w:val="48"/>
        </w:rPr>
        <w:t>林宅血案發生於69年2月28日美麗島事件首次公開審訊且格外敏感的二二八事件之日。案發日歹徒闖入林宅行兇，林義雄的母親林游阿妹女士，及一對6歲雙胞胎林亮均、林</w:t>
      </w:r>
      <w:proofErr w:type="gramStart"/>
      <w:r w:rsidRPr="000C41BF">
        <w:rPr>
          <w:rFonts w:hAnsi="Arial" w:hint="eastAsia"/>
          <w:b/>
          <w:bCs/>
          <w:kern w:val="32"/>
          <w:szCs w:val="48"/>
        </w:rPr>
        <w:t>亭均被刺</w:t>
      </w:r>
      <w:proofErr w:type="gramEnd"/>
      <w:r w:rsidRPr="000C41BF">
        <w:rPr>
          <w:rFonts w:hAnsi="Arial" w:hint="eastAsia"/>
          <w:b/>
          <w:bCs/>
          <w:kern w:val="32"/>
          <w:szCs w:val="48"/>
        </w:rPr>
        <w:t>身亡，9歲長女林奐均身受重傷。兇手</w:t>
      </w:r>
      <w:proofErr w:type="gramStart"/>
      <w:r w:rsidRPr="000C41BF">
        <w:rPr>
          <w:rFonts w:hAnsi="Arial" w:hint="eastAsia"/>
          <w:b/>
          <w:bCs/>
          <w:kern w:val="32"/>
          <w:szCs w:val="48"/>
        </w:rPr>
        <w:t>株守林宅</w:t>
      </w:r>
      <w:proofErr w:type="gramEnd"/>
      <w:r w:rsidRPr="000C41BF">
        <w:rPr>
          <w:rFonts w:hAnsi="Arial" w:hint="eastAsia"/>
          <w:b/>
          <w:bCs/>
          <w:kern w:val="32"/>
          <w:szCs w:val="48"/>
        </w:rPr>
        <w:t>行兇長達80分鐘以上，行凶</w:t>
      </w:r>
      <w:proofErr w:type="gramStart"/>
      <w:r w:rsidRPr="000C41BF">
        <w:rPr>
          <w:rFonts w:hAnsi="Arial" w:hint="eastAsia"/>
          <w:b/>
          <w:bCs/>
          <w:kern w:val="32"/>
          <w:szCs w:val="48"/>
        </w:rPr>
        <w:t>手段殘</w:t>
      </w:r>
      <w:r w:rsidRPr="000C41BF">
        <w:rPr>
          <w:rFonts w:hAnsi="Arial" w:hint="eastAsia"/>
          <w:b/>
          <w:bCs/>
          <w:kern w:val="32"/>
          <w:szCs w:val="48"/>
        </w:rPr>
        <w:lastRenderedPageBreak/>
        <w:t>絕人</w:t>
      </w:r>
      <w:proofErr w:type="gramEnd"/>
      <w:r w:rsidRPr="000C41BF">
        <w:rPr>
          <w:rFonts w:hAnsi="Arial" w:hint="eastAsia"/>
          <w:b/>
          <w:bCs/>
          <w:kern w:val="32"/>
          <w:szCs w:val="48"/>
        </w:rPr>
        <w:t>寰，似在威懾或傳遞某種信息。該案雖由刑事局及臺北市警察局組成「撥雲專案小組」報請</w:t>
      </w:r>
      <w:proofErr w:type="gramStart"/>
      <w:r w:rsidRPr="000C41BF">
        <w:rPr>
          <w:rFonts w:hAnsi="Arial" w:hint="eastAsia"/>
          <w:b/>
          <w:bCs/>
          <w:kern w:val="32"/>
          <w:szCs w:val="48"/>
        </w:rPr>
        <w:t>臺</w:t>
      </w:r>
      <w:proofErr w:type="gramEnd"/>
      <w:r w:rsidRPr="000C41BF">
        <w:rPr>
          <w:rFonts w:hAnsi="Arial" w:hint="eastAsia"/>
          <w:b/>
          <w:bCs/>
          <w:kern w:val="32"/>
          <w:szCs w:val="48"/>
        </w:rPr>
        <w:t>北地檢處主持偵查，但實際上由國安局及行政院所屬之警總、調查局、憲兵司令部、警政署等軍事、情治系統組成「三○七指導會報」掌控專案小組的全般偵辦作為，該指導會報依據國安局長王永澍「對外以重大刑案偵辦，對內以政治涉嫌清查」的政策指示，自始排除情治人員涉案的可能性，且以「清查黨外陰謀分子」名義，指揮各情治單位全面監控異議人士及其家屬，為嚴重的國家濫權行為。</w:t>
      </w:r>
      <w:bookmarkEnd w:id="42"/>
      <w:proofErr w:type="gramStart"/>
      <w:r w:rsidRPr="000C41BF">
        <w:rPr>
          <w:rFonts w:hAnsi="Arial" w:hint="eastAsia"/>
          <w:b/>
          <w:bCs/>
          <w:kern w:val="32"/>
          <w:szCs w:val="48"/>
        </w:rPr>
        <w:t>惟</w:t>
      </w:r>
      <w:proofErr w:type="gramEnd"/>
      <w:r w:rsidRPr="000C41BF">
        <w:rPr>
          <w:rFonts w:hAnsi="Arial" w:hint="eastAsia"/>
          <w:b/>
          <w:bCs/>
          <w:kern w:val="32"/>
          <w:szCs w:val="48"/>
        </w:rPr>
        <w:t>6</w:t>
      </w:r>
      <w:r w:rsidRPr="000C41BF">
        <w:rPr>
          <w:rFonts w:hAnsi="Arial"/>
          <w:b/>
          <w:bCs/>
          <w:kern w:val="32"/>
          <w:szCs w:val="48"/>
        </w:rPr>
        <w:t>9</w:t>
      </w:r>
      <w:r w:rsidRPr="000C41BF">
        <w:rPr>
          <w:rFonts w:hAnsi="Arial" w:hint="eastAsia"/>
          <w:b/>
          <w:bCs/>
          <w:kern w:val="32"/>
          <w:szCs w:val="48"/>
        </w:rPr>
        <w:t>年4月8日國安局上呈總統</w:t>
      </w:r>
      <w:proofErr w:type="gramStart"/>
      <w:r w:rsidRPr="000C41BF">
        <w:rPr>
          <w:rFonts w:hAnsi="Arial" w:hint="eastAsia"/>
          <w:b/>
          <w:bCs/>
          <w:kern w:val="32"/>
          <w:szCs w:val="48"/>
        </w:rPr>
        <w:t>之情資指</w:t>
      </w:r>
      <w:proofErr w:type="gramEnd"/>
      <w:r w:rsidRPr="000C41BF">
        <w:rPr>
          <w:rFonts w:hAnsi="Arial" w:hint="eastAsia"/>
          <w:b/>
          <w:bCs/>
          <w:kern w:val="32"/>
          <w:szCs w:val="48"/>
        </w:rPr>
        <w:t>出「可能係國民黨內鷹派的軍派人物」所為，故</w:t>
      </w:r>
      <w:r w:rsidRPr="000C41BF">
        <w:rPr>
          <w:rFonts w:hAnsi="Arial" w:hint="eastAsia"/>
          <w:b/>
          <w:bCs/>
          <w:kern w:val="32"/>
          <w:szCs w:val="36"/>
        </w:rPr>
        <w:t>當時的蔣經國總統及主其事的國安局長王永澍、警總總司令汪敬煦；三○七會報之警政署長孔令晟、國安局第三</w:t>
      </w:r>
      <w:proofErr w:type="gramStart"/>
      <w:r w:rsidRPr="000C41BF">
        <w:rPr>
          <w:rFonts w:hAnsi="Arial" w:hint="eastAsia"/>
          <w:b/>
          <w:bCs/>
          <w:kern w:val="32"/>
          <w:szCs w:val="36"/>
        </w:rPr>
        <w:t>處</w:t>
      </w:r>
      <w:proofErr w:type="gramEnd"/>
      <w:r w:rsidRPr="000C41BF">
        <w:rPr>
          <w:rFonts w:hAnsi="Arial" w:hint="eastAsia"/>
          <w:b/>
          <w:bCs/>
          <w:kern w:val="32"/>
          <w:szCs w:val="36"/>
        </w:rPr>
        <w:t>處長吳鴻昌、警總副總司令于振宇、副參謀長史友梅、調查局主秘翁文維、憲兵司令部副參謀長王文甫等情治首長，乃至於撥雲專案小組召集人曹極等人，就發現真相之偵辦，</w:t>
      </w:r>
      <w:proofErr w:type="gramStart"/>
      <w:r w:rsidRPr="000C41BF">
        <w:rPr>
          <w:rFonts w:hAnsi="Arial" w:hint="eastAsia"/>
          <w:b/>
          <w:bCs/>
          <w:kern w:val="32"/>
          <w:szCs w:val="36"/>
        </w:rPr>
        <w:t>均有重</w:t>
      </w:r>
      <w:proofErr w:type="gramEnd"/>
      <w:r w:rsidRPr="000C41BF">
        <w:rPr>
          <w:rFonts w:hAnsi="Arial" w:hint="eastAsia"/>
          <w:b/>
          <w:bCs/>
          <w:kern w:val="32"/>
          <w:szCs w:val="36"/>
        </w:rPr>
        <w:t>大違失。</w:t>
      </w:r>
      <w:bookmarkEnd w:id="43"/>
    </w:p>
    <w:p w14:paraId="737D1E8F" w14:textId="77777777" w:rsidR="002403B4" w:rsidRPr="000C41BF" w:rsidRDefault="002403B4" w:rsidP="002403B4">
      <w:pPr>
        <w:numPr>
          <w:ilvl w:val="2"/>
          <w:numId w:val="1"/>
        </w:numPr>
        <w:outlineLvl w:val="2"/>
        <w:rPr>
          <w:rFonts w:hAnsi="Arial"/>
          <w:b/>
          <w:bCs/>
          <w:kern w:val="32"/>
          <w:szCs w:val="36"/>
        </w:rPr>
      </w:pPr>
      <w:r w:rsidRPr="000C41BF">
        <w:rPr>
          <w:rFonts w:hAnsi="Arial" w:hint="eastAsia"/>
          <w:b/>
          <w:bCs/>
          <w:kern w:val="32"/>
          <w:szCs w:val="36"/>
        </w:rPr>
        <w:t>本案的行凶</w:t>
      </w:r>
      <w:proofErr w:type="gramStart"/>
      <w:r w:rsidRPr="000C41BF">
        <w:rPr>
          <w:rFonts w:hAnsi="Arial" w:hint="eastAsia"/>
          <w:b/>
          <w:bCs/>
          <w:kern w:val="32"/>
          <w:szCs w:val="36"/>
        </w:rPr>
        <w:t>手段殘絕人寰</w:t>
      </w:r>
      <w:proofErr w:type="gramEnd"/>
      <w:r w:rsidRPr="000C41BF">
        <w:rPr>
          <w:rFonts w:hAnsi="Arial" w:hint="eastAsia"/>
          <w:b/>
          <w:bCs/>
          <w:kern w:val="32"/>
          <w:szCs w:val="36"/>
        </w:rPr>
        <w:t>，又發生在二二八事件之日，似有傳遞某種信息，全案格外敏感、揣測眾多</w:t>
      </w:r>
    </w:p>
    <w:p w14:paraId="220A3881" w14:textId="77777777" w:rsidR="002403B4" w:rsidRPr="000C41BF" w:rsidRDefault="002403B4" w:rsidP="002403B4">
      <w:pPr>
        <w:pStyle w:val="4"/>
        <w:numPr>
          <w:ilvl w:val="3"/>
          <w:numId w:val="1"/>
        </w:numPr>
      </w:pPr>
      <w:bookmarkStart w:id="47" w:name="_Hlk124337252"/>
      <w:r w:rsidRPr="000C41BF">
        <w:rPr>
          <w:rFonts w:hint="eastAsia"/>
          <w:bCs/>
        </w:rPr>
        <w:t>6</w:t>
      </w:r>
      <w:r w:rsidRPr="000C41BF">
        <w:rPr>
          <w:bCs/>
        </w:rPr>
        <w:t>8</w:t>
      </w:r>
      <w:r w:rsidRPr="000C41BF">
        <w:rPr>
          <w:rFonts w:hint="eastAsia"/>
          <w:bCs/>
        </w:rPr>
        <w:t>年1</w:t>
      </w:r>
      <w:r w:rsidRPr="000C41BF">
        <w:rPr>
          <w:bCs/>
        </w:rPr>
        <w:t>2</w:t>
      </w:r>
      <w:r w:rsidRPr="000C41BF">
        <w:rPr>
          <w:rFonts w:hint="eastAsia"/>
          <w:bCs/>
        </w:rPr>
        <w:t>月1</w:t>
      </w:r>
      <w:r w:rsidRPr="000C41BF">
        <w:rPr>
          <w:bCs/>
        </w:rPr>
        <w:t>0</w:t>
      </w:r>
      <w:r w:rsidRPr="000C41BF">
        <w:rPr>
          <w:rFonts w:hint="eastAsia"/>
          <w:bCs/>
        </w:rPr>
        <w:t>日高雄爆發「</w:t>
      </w:r>
      <w:r w:rsidRPr="000C41BF">
        <w:rPr>
          <w:bCs/>
        </w:rPr>
        <w:t>美麗島事件</w:t>
      </w:r>
      <w:r w:rsidRPr="000C41BF">
        <w:rPr>
          <w:rFonts w:hint="eastAsia"/>
          <w:bCs/>
        </w:rPr>
        <w:t>」，同年1</w:t>
      </w:r>
      <w:r w:rsidRPr="000C41BF">
        <w:rPr>
          <w:bCs/>
        </w:rPr>
        <w:t>2</w:t>
      </w:r>
      <w:r w:rsidRPr="000C41BF">
        <w:rPr>
          <w:rFonts w:hint="eastAsia"/>
          <w:bCs/>
        </w:rPr>
        <w:t>月1</w:t>
      </w:r>
      <w:r w:rsidRPr="000C41BF">
        <w:rPr>
          <w:bCs/>
        </w:rPr>
        <w:t>3</w:t>
      </w:r>
      <w:r w:rsidRPr="000C41BF">
        <w:rPr>
          <w:rFonts w:hint="eastAsia"/>
          <w:bCs/>
        </w:rPr>
        <w:t>日起，臺灣警備總司令部（下稱警總）以「涉嫌叛亂」罪名展開大逮捕行動，關押異議人士4</w:t>
      </w:r>
      <w:r w:rsidRPr="000C41BF">
        <w:rPr>
          <w:bCs/>
        </w:rPr>
        <w:t>5</w:t>
      </w:r>
      <w:r w:rsidRPr="000C41BF">
        <w:rPr>
          <w:rFonts w:hint="eastAsia"/>
          <w:bCs/>
        </w:rPr>
        <w:t>人，6</w:t>
      </w:r>
      <w:r w:rsidRPr="000C41BF">
        <w:rPr>
          <w:bCs/>
        </w:rPr>
        <w:t>9</w:t>
      </w:r>
      <w:r w:rsidRPr="000C41BF">
        <w:rPr>
          <w:rFonts w:hint="eastAsia"/>
          <w:bCs/>
        </w:rPr>
        <w:t>年2月2</w:t>
      </w:r>
      <w:r w:rsidRPr="000C41BF">
        <w:rPr>
          <w:bCs/>
        </w:rPr>
        <w:t>0</w:t>
      </w:r>
      <w:r w:rsidRPr="000C41BF">
        <w:rPr>
          <w:rFonts w:hint="eastAsia"/>
          <w:bCs/>
        </w:rPr>
        <w:t>日軍事檢察官偵查終結，</w:t>
      </w:r>
      <w:r w:rsidRPr="000C41BF">
        <w:rPr>
          <w:bCs/>
        </w:rPr>
        <w:t>以叛亂罪起訴</w:t>
      </w:r>
      <w:r w:rsidRPr="000C41BF">
        <w:rPr>
          <w:rFonts w:hint="eastAsia"/>
          <w:bCs/>
        </w:rPr>
        <w:t>黃信介、施明德、姚嘉文、張俊宏、林義雄、林弘宣、呂秀蓮、陳菊等8人（其他3</w:t>
      </w:r>
      <w:r w:rsidRPr="000C41BF">
        <w:rPr>
          <w:bCs/>
        </w:rPr>
        <w:t>7</w:t>
      </w:r>
      <w:r w:rsidRPr="000C41BF">
        <w:rPr>
          <w:rFonts w:hint="eastAsia"/>
          <w:bCs/>
        </w:rPr>
        <w:t>人移送司法機關起訴），同年2月2</w:t>
      </w:r>
      <w:r w:rsidRPr="000C41BF">
        <w:rPr>
          <w:bCs/>
        </w:rPr>
        <w:t>7</w:t>
      </w:r>
      <w:r w:rsidRPr="000C41BF">
        <w:rPr>
          <w:rFonts w:hint="eastAsia"/>
          <w:bCs/>
        </w:rPr>
        <w:t>日</w:t>
      </w:r>
      <w:r w:rsidRPr="000C41BF">
        <w:rPr>
          <w:bCs/>
        </w:rPr>
        <w:t>警總軍法處</w:t>
      </w:r>
      <w:r w:rsidRPr="000C41BF">
        <w:rPr>
          <w:rFonts w:hint="eastAsia"/>
          <w:bCs/>
        </w:rPr>
        <w:t>核准辯護律師閱卷及允許家屬接見被告3</w:t>
      </w:r>
      <w:r w:rsidRPr="000C41BF">
        <w:rPr>
          <w:bCs/>
        </w:rPr>
        <w:t>0</w:t>
      </w:r>
      <w:r w:rsidRPr="000C41BF">
        <w:rPr>
          <w:rFonts w:hint="eastAsia"/>
          <w:bCs/>
        </w:rPr>
        <w:t>分鐘，隔（2</w:t>
      </w:r>
      <w:r w:rsidRPr="000C41BF">
        <w:rPr>
          <w:bCs/>
        </w:rPr>
        <w:t>8</w:t>
      </w:r>
      <w:r w:rsidRPr="000C41BF">
        <w:rPr>
          <w:rFonts w:hint="eastAsia"/>
          <w:bCs/>
        </w:rPr>
        <w:t>）日首度公開審訊。2月2</w:t>
      </w:r>
      <w:r w:rsidRPr="000C41BF">
        <w:rPr>
          <w:bCs/>
        </w:rPr>
        <w:t>8</w:t>
      </w:r>
      <w:r w:rsidRPr="000C41BF">
        <w:rPr>
          <w:rFonts w:hint="eastAsia"/>
          <w:bCs/>
        </w:rPr>
        <w:t>日上午林義雄律師事務所秘書田秋</w:t>
      </w:r>
      <w:proofErr w:type="gramStart"/>
      <w:r w:rsidRPr="000C41BF">
        <w:rPr>
          <w:rFonts w:hint="eastAsia"/>
          <w:bCs/>
        </w:rPr>
        <w:t>堇</w:t>
      </w:r>
      <w:proofErr w:type="gramEnd"/>
      <w:r w:rsidRPr="000C41BF">
        <w:rPr>
          <w:rFonts w:hint="eastAsia"/>
          <w:bCs/>
        </w:rPr>
        <w:t>及林妻方素敏前往新店警總軍法處探望林義雄，林妻於1</w:t>
      </w:r>
      <w:r w:rsidRPr="000C41BF">
        <w:rPr>
          <w:bCs/>
        </w:rPr>
        <w:t>1</w:t>
      </w:r>
      <w:r w:rsidRPr="000C41BF">
        <w:rPr>
          <w:rFonts w:hint="eastAsia"/>
          <w:bCs/>
        </w:rPr>
        <w:t>時3</w:t>
      </w:r>
      <w:r w:rsidRPr="000C41BF">
        <w:rPr>
          <w:bCs/>
        </w:rPr>
        <w:t>0</w:t>
      </w:r>
      <w:r w:rsidRPr="000C41BF">
        <w:rPr>
          <w:rFonts w:hint="eastAsia"/>
          <w:bCs/>
        </w:rPr>
        <w:t>分許打電話返家，由</w:t>
      </w:r>
      <w:r w:rsidRPr="000C41BF">
        <w:rPr>
          <w:rFonts w:hint="eastAsia"/>
          <w:bCs/>
        </w:rPr>
        <w:lastRenderedPageBreak/>
        <w:t>幼女</w:t>
      </w:r>
      <w:proofErr w:type="gramStart"/>
      <w:r w:rsidRPr="000C41BF">
        <w:rPr>
          <w:rFonts w:hint="eastAsia"/>
          <w:bCs/>
        </w:rPr>
        <w:t>亭均接</w:t>
      </w:r>
      <w:proofErr w:type="gramEnd"/>
      <w:r w:rsidRPr="000C41BF">
        <w:rPr>
          <w:rFonts w:hint="eastAsia"/>
          <w:bCs/>
        </w:rPr>
        <w:t>聽，1</w:t>
      </w:r>
      <w:r w:rsidRPr="000C41BF">
        <w:rPr>
          <w:bCs/>
        </w:rPr>
        <w:t>2</w:t>
      </w:r>
      <w:r w:rsidRPr="000C41BF">
        <w:rPr>
          <w:rFonts w:hint="eastAsia"/>
          <w:bCs/>
        </w:rPr>
        <w:t>時1</w:t>
      </w:r>
      <w:r w:rsidRPr="000C41BF">
        <w:rPr>
          <w:bCs/>
        </w:rPr>
        <w:t>0</w:t>
      </w:r>
      <w:r w:rsidRPr="000C41BF">
        <w:rPr>
          <w:rFonts w:hint="eastAsia"/>
          <w:bCs/>
        </w:rPr>
        <w:t>分許再打電話時無人接聽，深感不安，乃託田秋堇返家查看，田女搭公車於1</w:t>
      </w:r>
      <w:r w:rsidRPr="000C41BF">
        <w:rPr>
          <w:bCs/>
        </w:rPr>
        <w:t>3</w:t>
      </w:r>
      <w:r w:rsidRPr="000C41BF">
        <w:rPr>
          <w:rFonts w:hint="eastAsia"/>
          <w:bCs/>
        </w:rPr>
        <w:t>時4</w:t>
      </w:r>
      <w:r w:rsidRPr="000C41BF">
        <w:rPr>
          <w:bCs/>
        </w:rPr>
        <w:t>0</w:t>
      </w:r>
      <w:r w:rsidRPr="000C41BF">
        <w:rPr>
          <w:rFonts w:hint="eastAsia"/>
          <w:bCs/>
        </w:rPr>
        <w:t>分抵達林宅，發現9歲大女兒林</w:t>
      </w:r>
      <w:proofErr w:type="gramStart"/>
      <w:r w:rsidRPr="000C41BF">
        <w:rPr>
          <w:rFonts w:hint="eastAsia"/>
          <w:bCs/>
        </w:rPr>
        <w:t>奐均</w:t>
      </w:r>
      <w:proofErr w:type="gramEnd"/>
      <w:r w:rsidRPr="000C41BF">
        <w:rPr>
          <w:rFonts w:hint="eastAsia"/>
          <w:bCs/>
        </w:rPr>
        <w:t>被刺重傷，田女先電馬偕醫院求救未果，再電一一九叫救護車，並於1</w:t>
      </w:r>
      <w:r w:rsidRPr="000C41BF">
        <w:rPr>
          <w:bCs/>
        </w:rPr>
        <w:t>4</w:t>
      </w:r>
      <w:r w:rsidRPr="000C41BF">
        <w:rPr>
          <w:rFonts w:hint="eastAsia"/>
          <w:bCs/>
        </w:rPr>
        <w:t>時1</w:t>
      </w:r>
      <w:r w:rsidRPr="000C41BF">
        <w:rPr>
          <w:bCs/>
        </w:rPr>
        <w:t>6</w:t>
      </w:r>
      <w:r w:rsidRPr="000C41BF">
        <w:rPr>
          <w:rFonts w:hint="eastAsia"/>
          <w:bCs/>
        </w:rPr>
        <w:t>分向臺北市警察局(臺北市政府警察局前身)大安分局報案。其後陸續發現林母林游阿妹已被殺死，倒臥在地下室樓梯上，雙胞胎之6歲幼女林亮均、林亭均皆被殺死，倒臥地下室樓梯間邊之儲存室內。</w:t>
      </w:r>
      <w:bookmarkEnd w:id="47"/>
    </w:p>
    <w:p w14:paraId="7D267DB5" w14:textId="10C0756D" w:rsidR="002403B4" w:rsidRPr="000C41BF" w:rsidRDefault="002403B4" w:rsidP="002403B4">
      <w:pPr>
        <w:pStyle w:val="4"/>
        <w:numPr>
          <w:ilvl w:val="3"/>
          <w:numId w:val="1"/>
        </w:numPr>
      </w:pPr>
      <w:r w:rsidRPr="000C41BF">
        <w:rPr>
          <w:rFonts w:hint="eastAsia"/>
        </w:rPr>
        <w:t>事發經過訪談田秋</w:t>
      </w:r>
      <w:proofErr w:type="gramStart"/>
      <w:r w:rsidRPr="000C41BF">
        <w:rPr>
          <w:rFonts w:hint="eastAsia"/>
        </w:rPr>
        <w:t>堇</w:t>
      </w:r>
      <w:proofErr w:type="gramEnd"/>
      <w:r w:rsidR="00664197" w:rsidRPr="000C41BF">
        <w:rPr>
          <w:rFonts w:hint="eastAsia"/>
        </w:rPr>
        <w:t>女士</w:t>
      </w:r>
      <w:r w:rsidRPr="000C41BF">
        <w:rPr>
          <w:rFonts w:hint="eastAsia"/>
        </w:rPr>
        <w:t>略以：其當天回到林宅，發現</w:t>
      </w:r>
      <w:proofErr w:type="gramStart"/>
      <w:r w:rsidRPr="000C41BF">
        <w:rPr>
          <w:rFonts w:hint="eastAsia"/>
        </w:rPr>
        <w:t>奐均趴</w:t>
      </w:r>
      <w:proofErr w:type="gramEnd"/>
      <w:r w:rsidRPr="000C41BF">
        <w:rPr>
          <w:rFonts w:hint="eastAsia"/>
        </w:rPr>
        <w:t>臥在床上，身上有幾條平行的傷口劃穿</w:t>
      </w:r>
      <w:proofErr w:type="gramStart"/>
      <w:r w:rsidRPr="000C41BF">
        <w:rPr>
          <w:rFonts w:hint="eastAsia"/>
        </w:rPr>
        <w:t>奐均</w:t>
      </w:r>
      <w:proofErr w:type="gramEnd"/>
      <w:r w:rsidRPr="000C41BF">
        <w:rPr>
          <w:rFonts w:hint="eastAsia"/>
        </w:rPr>
        <w:t>的卡其制服和制服下的毛線衣，感覺刀刃很</w:t>
      </w:r>
      <w:proofErr w:type="gramStart"/>
      <w:r w:rsidRPr="000C41BF">
        <w:rPr>
          <w:rFonts w:hint="eastAsia"/>
        </w:rPr>
        <w:t>銳利</w:t>
      </w:r>
      <w:proofErr w:type="gramEnd"/>
      <w:r w:rsidRPr="000C41BF">
        <w:rPr>
          <w:rFonts w:hint="eastAsia"/>
        </w:rPr>
        <w:t>，令人觸目心驚。其先打電話向其父親（田朝明先生）求救，接著叫救護車及報警，等待期間其到處尋找雙胞胎未獲，後來其父親（田朝明先生）到場，要到地下室尋找，但大安分局的員警不讓他下去。後來其陪</w:t>
      </w:r>
      <w:proofErr w:type="gramStart"/>
      <w:r w:rsidRPr="000C41BF">
        <w:rPr>
          <w:rFonts w:hint="eastAsia"/>
        </w:rPr>
        <w:t>奐均搭</w:t>
      </w:r>
      <w:proofErr w:type="gramEnd"/>
      <w:r w:rsidRPr="000C41BF">
        <w:rPr>
          <w:rFonts w:hint="eastAsia"/>
        </w:rPr>
        <w:t>救護車去醫院，途中奐均狀況不好，一直要昏睡、昏迷過去，半睡半醒間說，有聽到</w:t>
      </w:r>
      <w:r w:rsidRPr="00FF44D4">
        <w:rPr>
          <w:rFonts w:hint="eastAsia"/>
        </w:rPr>
        <w:t>阿媽</w:t>
      </w:r>
      <w:r w:rsidRPr="000C41BF">
        <w:rPr>
          <w:rFonts w:hint="eastAsia"/>
        </w:rPr>
        <w:t>在叫她，當時其以為</w:t>
      </w:r>
      <w:proofErr w:type="gramStart"/>
      <w:r w:rsidRPr="000C41BF">
        <w:rPr>
          <w:rFonts w:hint="eastAsia"/>
        </w:rPr>
        <w:t>奐均</w:t>
      </w:r>
      <w:proofErr w:type="gramEnd"/>
      <w:r w:rsidRPr="000C41BF">
        <w:rPr>
          <w:rFonts w:hint="eastAsia"/>
        </w:rPr>
        <w:t>幻聽，後來才知道，原來奐</w:t>
      </w:r>
      <w:proofErr w:type="gramStart"/>
      <w:r w:rsidRPr="000C41BF">
        <w:rPr>
          <w:rFonts w:hint="eastAsia"/>
        </w:rPr>
        <w:t>均說的</w:t>
      </w:r>
      <w:proofErr w:type="gramEnd"/>
      <w:r w:rsidRPr="000C41BF">
        <w:rPr>
          <w:rFonts w:hint="eastAsia"/>
        </w:rPr>
        <w:t>是在家時聽到阿嬤要奐均趕快逃走。後來</w:t>
      </w:r>
      <w:proofErr w:type="gramStart"/>
      <w:r w:rsidRPr="00893E09">
        <w:rPr>
          <w:rFonts w:hint="eastAsia"/>
          <w:color w:val="000000" w:themeColor="text1"/>
        </w:rPr>
        <w:t>奐</w:t>
      </w:r>
      <w:r w:rsidR="00893E09">
        <w:rPr>
          <w:rFonts w:hint="eastAsia"/>
          <w:color w:val="FF0000"/>
        </w:rPr>
        <w:t>均</w:t>
      </w:r>
      <w:r w:rsidRPr="000C41BF">
        <w:rPr>
          <w:rFonts w:hint="eastAsia"/>
        </w:rPr>
        <w:t>向</w:t>
      </w:r>
      <w:proofErr w:type="gramEnd"/>
      <w:r w:rsidRPr="000C41BF">
        <w:rPr>
          <w:rFonts w:hint="eastAsia"/>
        </w:rPr>
        <w:t>警方說明，當天她按門鈴，有一個男人開門，因為家裡時常有人來探望林太太，所以她沒有太在意，結果她一進房間那個人就從後面刺她，她倒下去後，那個人用旁邊床上的棉被蓋著她，</w:t>
      </w:r>
      <w:proofErr w:type="gramStart"/>
      <w:r w:rsidRPr="000C41BF">
        <w:rPr>
          <w:rFonts w:hint="eastAsia"/>
        </w:rPr>
        <w:t>奐</w:t>
      </w:r>
      <w:proofErr w:type="gramEnd"/>
      <w:r w:rsidRPr="000C41BF">
        <w:rPr>
          <w:rFonts w:hint="eastAsia"/>
        </w:rPr>
        <w:t>均醒來很害怕那個人再進來，爬起來將門鎖上，又爬上書桌趴著窗戶想叫對面鄰居，但因為受傷沒力，就直接連同紗窗，往外倒在窗外跟圍牆之間的一個小空地，然後爬著打開通往她爸媽房間的門。</w:t>
      </w:r>
      <w:proofErr w:type="gramStart"/>
      <w:r w:rsidR="00893E09" w:rsidRPr="00893E09">
        <w:rPr>
          <w:rFonts w:hint="eastAsia"/>
          <w:color w:val="000000" w:themeColor="text1"/>
        </w:rPr>
        <w:t>奐</w:t>
      </w:r>
      <w:proofErr w:type="gramEnd"/>
      <w:r w:rsidR="00893E09">
        <w:rPr>
          <w:rFonts w:hint="eastAsia"/>
          <w:color w:val="FF0000"/>
        </w:rPr>
        <w:t>均</w:t>
      </w:r>
      <w:r w:rsidRPr="000C41BF">
        <w:rPr>
          <w:rFonts w:hint="eastAsia"/>
        </w:rPr>
        <w:t>當時背著後背式書包，正要放下來，還</w:t>
      </w:r>
      <w:r w:rsidRPr="000C41BF">
        <w:rPr>
          <w:rFonts w:hint="eastAsia"/>
        </w:rPr>
        <w:lastRenderedPageBreak/>
        <w:t>沒完全放下來，殺手就從後面刺她6刀。事後林義雄夫婦感謝主治醫師，醫生說不用感謝他，只差</w:t>
      </w:r>
      <w:proofErr w:type="gramStart"/>
      <w:r w:rsidRPr="000C41BF">
        <w:rPr>
          <w:rFonts w:hint="eastAsia"/>
        </w:rPr>
        <w:t>0.1公分就刺到</w:t>
      </w:r>
      <w:proofErr w:type="gramEnd"/>
      <w:r w:rsidRPr="000C41BF">
        <w:rPr>
          <w:rFonts w:hint="eastAsia"/>
        </w:rPr>
        <w:t>要害，無法搶救。</w:t>
      </w:r>
      <w:r w:rsidRPr="00FF44D4">
        <w:rPr>
          <w:rFonts w:hint="eastAsia"/>
        </w:rPr>
        <w:t>阿媽</w:t>
      </w:r>
      <w:r w:rsidRPr="000C41BF">
        <w:rPr>
          <w:rFonts w:hint="eastAsia"/>
        </w:rPr>
        <w:t>中了9刀，台北市刑警大隊隊長說，阿</w:t>
      </w:r>
      <w:proofErr w:type="gramStart"/>
      <w:r w:rsidRPr="000C41BF">
        <w:rPr>
          <w:rFonts w:hint="eastAsia"/>
        </w:rPr>
        <w:t>嬤</w:t>
      </w:r>
      <w:proofErr w:type="gramEnd"/>
      <w:r w:rsidRPr="000C41BF">
        <w:rPr>
          <w:rFonts w:hint="eastAsia"/>
        </w:rPr>
        <w:t>腳旁邊有錢，也就是俗稱的「</w:t>
      </w:r>
      <w:proofErr w:type="gramStart"/>
      <w:r w:rsidRPr="000C41BF">
        <w:rPr>
          <w:rFonts w:hint="eastAsia"/>
        </w:rPr>
        <w:t>腳尾錢</w:t>
      </w:r>
      <w:proofErr w:type="gramEnd"/>
      <w:r w:rsidRPr="000C41BF">
        <w:rPr>
          <w:rFonts w:hint="eastAsia"/>
        </w:rPr>
        <w:t>」，</w:t>
      </w:r>
      <w:proofErr w:type="gramStart"/>
      <w:r w:rsidR="00893E09" w:rsidRPr="00893E09">
        <w:rPr>
          <w:rFonts w:hint="eastAsia"/>
          <w:color w:val="000000" w:themeColor="text1"/>
        </w:rPr>
        <w:t>奐</w:t>
      </w:r>
      <w:r w:rsidR="00893E09">
        <w:rPr>
          <w:rFonts w:hint="eastAsia"/>
          <w:color w:val="FF0000"/>
        </w:rPr>
        <w:t>均</w:t>
      </w:r>
      <w:r w:rsidRPr="000C41BF">
        <w:rPr>
          <w:rFonts w:hint="eastAsia"/>
        </w:rPr>
        <w:t>被</w:t>
      </w:r>
      <w:proofErr w:type="gramEnd"/>
      <w:r w:rsidRPr="000C41BF">
        <w:rPr>
          <w:rFonts w:hint="eastAsia"/>
        </w:rPr>
        <w:t>用棉被蓋住，是為了讓死者的魂魄找不到殺他的人，這些都是職業殺手殺人之後的慣用手法等語。所述與卷內警方筆錄、現場勘查紀錄相符，亦與本院訪談江春男先生所述及當時69年3月號亞洲人雜誌所載內容相同</w:t>
      </w:r>
      <w:r w:rsidRPr="000C41BF">
        <w:rPr>
          <w:rStyle w:val="afc"/>
        </w:rPr>
        <w:footnoteReference w:id="1"/>
      </w:r>
      <w:r w:rsidRPr="000C41BF">
        <w:rPr>
          <w:rFonts w:hint="eastAsia"/>
        </w:rPr>
        <w:t>（見本</w:t>
      </w:r>
      <w:r w:rsidR="00664197" w:rsidRPr="000C41BF">
        <w:rPr>
          <w:rFonts w:hint="eastAsia"/>
        </w:rPr>
        <w:t>案</w:t>
      </w:r>
      <w:r w:rsidRPr="000C41BF">
        <w:rPr>
          <w:rFonts w:hint="eastAsia"/>
        </w:rPr>
        <w:t>報告調查事實二</w:t>
      </w:r>
      <w:r w:rsidRPr="000C41BF">
        <w:rPr>
          <w:rFonts w:ascii="MS Gothic" w:eastAsia="MS Gothic" w:hAnsi="MS Gothic" w:cs="MS Gothic" w:hint="eastAsia"/>
        </w:rPr>
        <w:t>㈥</w:t>
      </w:r>
      <w:r w:rsidRPr="000C41BF">
        <w:rPr>
          <w:rFonts w:asciiTheme="minorEastAsia" w:eastAsiaTheme="minorEastAsia" w:hAnsiTheme="minorEastAsia" w:cs="MS Gothic" w:hint="eastAsia"/>
        </w:rPr>
        <w:t>，</w:t>
      </w:r>
      <w:r w:rsidRPr="000C41BF">
        <w:rPr>
          <w:rFonts w:hint="eastAsia"/>
        </w:rPr>
        <w:t>第1</w:t>
      </w:r>
      <w:r w:rsidRPr="000C41BF">
        <w:t>3</w:t>
      </w:r>
      <w:r w:rsidRPr="000C41BF">
        <w:rPr>
          <w:rFonts w:hint="eastAsia"/>
        </w:rPr>
        <w:t>頁）。</w:t>
      </w:r>
    </w:p>
    <w:p w14:paraId="48B18895" w14:textId="77777777" w:rsidR="002403B4" w:rsidRPr="000C41BF" w:rsidRDefault="002403B4" w:rsidP="002403B4">
      <w:pPr>
        <w:pStyle w:val="4"/>
        <w:numPr>
          <w:ilvl w:val="3"/>
          <w:numId w:val="1"/>
        </w:numPr>
      </w:pPr>
      <w:proofErr w:type="gramStart"/>
      <w:r w:rsidRPr="000C41BF">
        <w:rPr>
          <w:rFonts w:hint="eastAsia"/>
        </w:rPr>
        <w:t>綜據相關</w:t>
      </w:r>
      <w:proofErr w:type="gramEnd"/>
      <w:r w:rsidRPr="000C41BF">
        <w:rPr>
          <w:rFonts w:hint="eastAsia"/>
        </w:rPr>
        <w:t>人員證述及警方勘驗資料</w:t>
      </w:r>
      <w:r w:rsidRPr="000C41BF">
        <w:rPr>
          <w:rStyle w:val="afc"/>
        </w:rPr>
        <w:footnoteReference w:id="2"/>
      </w:r>
      <w:r w:rsidRPr="000C41BF">
        <w:rPr>
          <w:rFonts w:hint="eastAsia"/>
        </w:rPr>
        <w:t>，4位被害人有3人被殺害於地下室，顯示兇手對林宅結構相當瞭解；兇手選定僅雙胞胎姐妹在家時入侵，先予殺害，</w:t>
      </w:r>
      <w:proofErr w:type="gramStart"/>
      <w:r w:rsidRPr="000C41BF">
        <w:rPr>
          <w:rFonts w:hint="eastAsia"/>
        </w:rPr>
        <w:t>其後株守林宅長</w:t>
      </w:r>
      <w:proofErr w:type="gramEnd"/>
      <w:r w:rsidRPr="000C41BF">
        <w:rPr>
          <w:rFonts w:hint="eastAsia"/>
        </w:rPr>
        <w:t>達8</w:t>
      </w:r>
      <w:r w:rsidRPr="000C41BF">
        <w:t>0</w:t>
      </w:r>
      <w:r w:rsidRPr="000C41BF">
        <w:rPr>
          <w:rFonts w:hint="eastAsia"/>
        </w:rPr>
        <w:t>分鐘之久，在一對一情況下陸續殺人，顯示其對林家家人生活習慣有充分瞭解。又據檢警相驗顯示，6歲的雙胞胎林亭均、林亮均最先被害，次為林</w:t>
      </w:r>
      <w:proofErr w:type="gramStart"/>
      <w:r w:rsidRPr="000C41BF">
        <w:rPr>
          <w:rFonts w:hint="eastAsia"/>
        </w:rPr>
        <w:t>奐</w:t>
      </w:r>
      <w:proofErr w:type="gramEnd"/>
      <w:r w:rsidRPr="000C41BF">
        <w:rPr>
          <w:rFonts w:hint="eastAsia"/>
        </w:rPr>
        <w:t>均，最後為林母。其中林亮均、林亭均2</w:t>
      </w:r>
      <w:proofErr w:type="gramStart"/>
      <w:r w:rsidRPr="000C41BF">
        <w:rPr>
          <w:rFonts w:hint="eastAsia"/>
        </w:rPr>
        <w:t>人均係後背</w:t>
      </w:r>
      <w:proofErr w:type="gramEnd"/>
      <w:r w:rsidRPr="000C41BF">
        <w:rPr>
          <w:rFonts w:hint="eastAsia"/>
        </w:rPr>
        <w:t>1刀，右</w:t>
      </w:r>
      <w:proofErr w:type="gramStart"/>
      <w:r w:rsidRPr="000C41BF">
        <w:rPr>
          <w:rFonts w:hint="eastAsia"/>
        </w:rPr>
        <w:t>肩胛骨部受穿</w:t>
      </w:r>
      <w:proofErr w:type="gramEnd"/>
      <w:r w:rsidRPr="000C41BF">
        <w:rPr>
          <w:rFonts w:hint="eastAsia"/>
        </w:rPr>
        <w:t>刺傷（林亮均約2.2公分、林亭均約2.5公分），傷及肺臟，鼻孔附著血液泡沫，造成血胸併肺臟出血症狀，2人遭刺殺後尚存活一段時間才死亡；林</w:t>
      </w:r>
      <w:proofErr w:type="gramStart"/>
      <w:r w:rsidRPr="000C41BF">
        <w:rPr>
          <w:rFonts w:hint="eastAsia"/>
        </w:rPr>
        <w:t>奐</w:t>
      </w:r>
      <w:proofErr w:type="gramEnd"/>
      <w:r w:rsidRPr="000C41BF">
        <w:rPr>
          <w:rFonts w:hint="eastAsia"/>
        </w:rPr>
        <w:t>均胸部左側1處，背部左側2處，背部右側3處，其中有3刀深及肺臟；林母9處</w:t>
      </w:r>
      <w:proofErr w:type="gramStart"/>
      <w:r w:rsidRPr="000C41BF">
        <w:rPr>
          <w:rFonts w:hint="eastAsia"/>
        </w:rPr>
        <w:t>穿刺傷含胸部</w:t>
      </w:r>
      <w:proofErr w:type="gramEnd"/>
      <w:r w:rsidRPr="000C41BF">
        <w:rPr>
          <w:rFonts w:hint="eastAsia"/>
        </w:rPr>
        <w:t>左側4處，下頸部前面中央1處，胸部右側1處，背部右側2處，背部左側1處。4處切割</w:t>
      </w:r>
      <w:proofErr w:type="gramStart"/>
      <w:r w:rsidRPr="000C41BF">
        <w:rPr>
          <w:rFonts w:hint="eastAsia"/>
        </w:rPr>
        <w:t>傷含左</w:t>
      </w:r>
      <w:proofErr w:type="gramEnd"/>
      <w:r w:rsidRPr="000C41BF">
        <w:rPr>
          <w:rFonts w:hint="eastAsia"/>
        </w:rPr>
        <w:t>上臂後內側3處，右拇指切割傷1處</w:t>
      </w:r>
      <w:r w:rsidRPr="000C41BF">
        <w:rPr>
          <w:rStyle w:val="afc"/>
        </w:rPr>
        <w:footnoteReference w:id="3"/>
      </w:r>
      <w:r w:rsidRPr="000C41BF">
        <w:rPr>
          <w:rFonts w:hint="eastAsia"/>
        </w:rPr>
        <w:t>。</w:t>
      </w:r>
      <w:r w:rsidRPr="000C41BF">
        <w:rPr>
          <w:bCs/>
        </w:rPr>
        <w:t>行兇</w:t>
      </w:r>
      <w:r w:rsidRPr="000C41BF">
        <w:rPr>
          <w:rFonts w:hint="eastAsia"/>
          <w:bCs/>
        </w:rPr>
        <w:t>手</w:t>
      </w:r>
      <w:r w:rsidRPr="000C41BF">
        <w:rPr>
          <w:rFonts w:hint="eastAsia"/>
          <w:bCs/>
        </w:rPr>
        <w:lastRenderedPageBreak/>
        <w:t>段極為殘酷，慘絕人寰，又發生在敏感的二二八事件之日，似有傳遞某種信息</w:t>
      </w:r>
      <w:r w:rsidRPr="000C41BF">
        <w:rPr>
          <w:bCs/>
        </w:rPr>
        <w:t>，故全案格外敏感、揣測眾多。</w:t>
      </w:r>
    </w:p>
    <w:p w14:paraId="5DD19179" w14:textId="77777777" w:rsidR="002403B4" w:rsidRPr="000C41BF" w:rsidRDefault="002403B4" w:rsidP="002403B4">
      <w:pPr>
        <w:numPr>
          <w:ilvl w:val="2"/>
          <w:numId w:val="1"/>
        </w:numPr>
        <w:outlineLvl w:val="2"/>
        <w:rPr>
          <w:rFonts w:hAnsi="Arial"/>
          <w:b/>
          <w:bCs/>
          <w:kern w:val="32"/>
          <w:szCs w:val="36"/>
        </w:rPr>
      </w:pPr>
      <w:r w:rsidRPr="000C41BF">
        <w:rPr>
          <w:rFonts w:hAnsi="Arial" w:hint="eastAsia"/>
          <w:b/>
          <w:bCs/>
          <w:kern w:val="32"/>
          <w:szCs w:val="36"/>
        </w:rPr>
        <w:t>本案雖發生在戒嚴時期，但非軍法機關訴追之案件，故由刑事局支援案發地臺北市警局組成專案小組，並報請</w:t>
      </w:r>
      <w:proofErr w:type="gramStart"/>
      <w:r w:rsidRPr="000C41BF">
        <w:rPr>
          <w:rFonts w:hAnsi="Arial" w:hint="eastAsia"/>
          <w:b/>
          <w:bCs/>
          <w:kern w:val="32"/>
          <w:szCs w:val="36"/>
        </w:rPr>
        <w:t>臺</w:t>
      </w:r>
      <w:proofErr w:type="gramEnd"/>
      <w:r w:rsidRPr="000C41BF">
        <w:rPr>
          <w:rFonts w:hAnsi="Arial" w:hint="eastAsia"/>
          <w:b/>
          <w:bCs/>
          <w:kern w:val="32"/>
          <w:szCs w:val="36"/>
        </w:rPr>
        <w:t>北地檢處檢察官指揮偵辦。</w:t>
      </w:r>
      <w:bookmarkStart w:id="48" w:name="_Hlk124166634"/>
      <w:r w:rsidRPr="000C41BF">
        <w:rPr>
          <w:rFonts w:hAnsi="Arial" w:hint="eastAsia"/>
          <w:b/>
          <w:bCs/>
          <w:kern w:val="32"/>
          <w:szCs w:val="36"/>
        </w:rPr>
        <w:t>然國安局長王永澍於案發第8天</w:t>
      </w:r>
      <w:bookmarkEnd w:id="48"/>
      <w:r w:rsidRPr="000C41BF">
        <w:rPr>
          <w:rFonts w:hAnsi="Arial" w:hint="eastAsia"/>
          <w:b/>
          <w:bCs/>
          <w:kern w:val="32"/>
          <w:szCs w:val="36"/>
        </w:rPr>
        <w:t>，指示由軍、情首長組成「三○七指導會報」按「集中會報，分工查證，統一研判」原則偵辦，專案小組僅得執行該會報核定之任務，而警總在當時在戒嚴時期為八大情治系統之首，換言之，專案小組</w:t>
      </w:r>
      <w:proofErr w:type="gramStart"/>
      <w:r w:rsidRPr="000C41BF">
        <w:rPr>
          <w:rFonts w:hAnsi="Arial" w:hint="eastAsia"/>
          <w:b/>
          <w:bCs/>
          <w:kern w:val="32"/>
          <w:szCs w:val="36"/>
        </w:rPr>
        <w:t>實際上受警總指揮</w:t>
      </w:r>
      <w:proofErr w:type="gramEnd"/>
      <w:r w:rsidRPr="000C41BF">
        <w:rPr>
          <w:rFonts w:hAnsi="Arial" w:hint="eastAsia"/>
          <w:b/>
          <w:bCs/>
          <w:kern w:val="32"/>
          <w:szCs w:val="36"/>
        </w:rPr>
        <w:t>，此一由軍事機關主導司法訴追</w:t>
      </w:r>
      <w:bookmarkStart w:id="49" w:name="_Hlk113082778"/>
      <w:r w:rsidRPr="000C41BF">
        <w:rPr>
          <w:rFonts w:hAnsi="Arial" w:hint="eastAsia"/>
          <w:b/>
          <w:bCs/>
          <w:kern w:val="32"/>
          <w:szCs w:val="36"/>
        </w:rPr>
        <w:t>的架構</w:t>
      </w:r>
      <w:bookmarkEnd w:id="49"/>
      <w:r w:rsidRPr="000C41BF">
        <w:rPr>
          <w:rFonts w:hAnsi="Arial" w:hint="eastAsia"/>
          <w:b/>
          <w:bCs/>
          <w:kern w:val="32"/>
          <w:szCs w:val="36"/>
        </w:rPr>
        <w:t>，縱然在戒嚴時期的時空下亦欠缺正當性。</w:t>
      </w:r>
    </w:p>
    <w:p w14:paraId="4BC6A486" w14:textId="77777777" w:rsidR="002403B4" w:rsidRPr="000C41BF" w:rsidRDefault="002403B4" w:rsidP="002403B4">
      <w:pPr>
        <w:numPr>
          <w:ilvl w:val="3"/>
          <w:numId w:val="1"/>
        </w:numPr>
        <w:outlineLvl w:val="3"/>
        <w:rPr>
          <w:rFonts w:hAnsi="Arial"/>
          <w:kern w:val="32"/>
          <w:szCs w:val="36"/>
        </w:rPr>
      </w:pPr>
      <w:bookmarkStart w:id="50" w:name="_Hlk124337974"/>
      <w:r w:rsidRPr="000C41BF">
        <w:rPr>
          <w:rFonts w:hAnsi="Arial" w:hint="eastAsia"/>
          <w:kern w:val="32"/>
          <w:szCs w:val="36"/>
        </w:rPr>
        <w:t>本案雖屬殺人之重大刑事案件，</w:t>
      </w:r>
      <w:proofErr w:type="gramStart"/>
      <w:r w:rsidRPr="000C41BF">
        <w:rPr>
          <w:rFonts w:hAnsi="Arial" w:hint="eastAsia"/>
          <w:kern w:val="32"/>
          <w:szCs w:val="36"/>
        </w:rPr>
        <w:t>然非軍人</w:t>
      </w:r>
      <w:proofErr w:type="gramEnd"/>
      <w:r w:rsidRPr="000C41BF">
        <w:rPr>
          <w:rFonts w:hAnsi="Arial" w:hint="eastAsia"/>
          <w:kern w:val="32"/>
          <w:szCs w:val="36"/>
        </w:rPr>
        <w:t>犯罪、戡亂時期檢肅匪諜條例、懲治叛亂條例及陸海空軍刑法特定罪名之犯罪，依當時《臺灣地區戒嚴時期軍法機關自行審判及交法院審判案件劃分辦法》規定，</w:t>
      </w:r>
      <w:r w:rsidRPr="000C41BF">
        <w:rPr>
          <w:rFonts w:hAnsi="Arial" w:hint="eastAsia"/>
          <w:b/>
          <w:kern w:val="32"/>
          <w:szCs w:val="36"/>
        </w:rPr>
        <w:t>應由司法機關追訴、審判</w:t>
      </w:r>
      <w:bookmarkEnd w:id="50"/>
      <w:r w:rsidRPr="000C41BF">
        <w:rPr>
          <w:rFonts w:hAnsi="Arial"/>
          <w:kern w:val="32"/>
          <w:szCs w:val="36"/>
          <w:vertAlign w:val="superscript"/>
        </w:rPr>
        <w:footnoteReference w:id="4"/>
      </w:r>
      <w:r w:rsidRPr="000C41BF">
        <w:rPr>
          <w:rFonts w:hAnsi="Arial" w:hint="eastAsia"/>
          <w:kern w:val="32"/>
          <w:szCs w:val="36"/>
        </w:rPr>
        <w:t>。</w:t>
      </w:r>
      <w:bookmarkStart w:id="51" w:name="_Hlk124338039"/>
      <w:r w:rsidRPr="000C41BF">
        <w:rPr>
          <w:rFonts w:hAnsi="Arial" w:hint="eastAsia"/>
          <w:kern w:val="32"/>
          <w:szCs w:val="36"/>
        </w:rPr>
        <w:t>故6</w:t>
      </w:r>
      <w:r w:rsidRPr="000C41BF">
        <w:rPr>
          <w:rFonts w:hAnsi="Arial"/>
          <w:kern w:val="32"/>
          <w:szCs w:val="36"/>
        </w:rPr>
        <w:t>9</w:t>
      </w:r>
      <w:r w:rsidRPr="000C41BF">
        <w:rPr>
          <w:rFonts w:hAnsi="Arial" w:hint="eastAsia"/>
          <w:kern w:val="32"/>
          <w:szCs w:val="36"/>
        </w:rPr>
        <w:t>年</w:t>
      </w:r>
      <w:r w:rsidRPr="000C41BF">
        <w:rPr>
          <w:rFonts w:hAnsi="Arial"/>
          <w:kern w:val="32"/>
          <w:szCs w:val="36"/>
        </w:rPr>
        <w:t>2</w:t>
      </w:r>
      <w:r w:rsidRPr="000C41BF">
        <w:rPr>
          <w:rFonts w:hAnsi="Arial" w:hint="eastAsia"/>
          <w:kern w:val="32"/>
          <w:szCs w:val="36"/>
        </w:rPr>
        <w:t>月</w:t>
      </w:r>
      <w:r w:rsidRPr="000C41BF">
        <w:rPr>
          <w:rFonts w:hAnsi="Arial"/>
          <w:kern w:val="32"/>
          <w:szCs w:val="36"/>
        </w:rPr>
        <w:t>28</w:t>
      </w:r>
      <w:r w:rsidRPr="000C41BF">
        <w:rPr>
          <w:rFonts w:hAnsi="Arial" w:hint="eastAsia"/>
          <w:kern w:val="32"/>
          <w:szCs w:val="36"/>
        </w:rPr>
        <w:t>日林宅血案發生當日，臺北市政府警察局及刑事局成立「撥雲專案」小組，由刑事局長曹極任召集人，報請</w:t>
      </w:r>
      <w:r w:rsidRPr="000C41BF">
        <w:rPr>
          <w:rFonts w:hAnsi="Arial" w:hint="eastAsia"/>
          <w:bCs/>
          <w:kern w:val="32"/>
          <w:szCs w:val="36"/>
        </w:rPr>
        <w:t>臺灣</w:t>
      </w:r>
      <w:proofErr w:type="gramStart"/>
      <w:r w:rsidRPr="000C41BF">
        <w:rPr>
          <w:rFonts w:hAnsi="Arial" w:hint="eastAsia"/>
          <w:bCs/>
          <w:kern w:val="32"/>
          <w:szCs w:val="36"/>
        </w:rPr>
        <w:t>臺</w:t>
      </w:r>
      <w:proofErr w:type="gramEnd"/>
      <w:r w:rsidRPr="000C41BF">
        <w:rPr>
          <w:rFonts w:hAnsi="Arial" w:hint="eastAsia"/>
          <w:bCs/>
          <w:kern w:val="32"/>
          <w:szCs w:val="36"/>
        </w:rPr>
        <w:t>北地方法院檢察處（臺灣臺北地方檢察署前身，下稱臺北地檢處）</w:t>
      </w:r>
      <w:r w:rsidRPr="000C41BF">
        <w:rPr>
          <w:rFonts w:hAnsi="Arial" w:hint="eastAsia"/>
          <w:kern w:val="32"/>
          <w:szCs w:val="36"/>
        </w:rPr>
        <w:t>主持偵辦，由臺北地檢處簽分</w:t>
      </w:r>
      <w:proofErr w:type="gramStart"/>
      <w:r w:rsidRPr="000C41BF">
        <w:rPr>
          <w:rFonts w:hAnsi="Arial" w:hint="eastAsia"/>
          <w:kern w:val="32"/>
          <w:szCs w:val="36"/>
        </w:rPr>
        <w:t>6</w:t>
      </w:r>
      <w:r w:rsidRPr="000C41BF">
        <w:rPr>
          <w:rFonts w:hAnsi="Arial"/>
          <w:kern w:val="32"/>
          <w:szCs w:val="36"/>
        </w:rPr>
        <w:t>9</w:t>
      </w:r>
      <w:r w:rsidRPr="000C41BF">
        <w:rPr>
          <w:rFonts w:hAnsi="Arial" w:hint="eastAsia"/>
          <w:kern w:val="32"/>
          <w:szCs w:val="36"/>
        </w:rPr>
        <w:t>年相字第4</w:t>
      </w:r>
      <w:r w:rsidRPr="000C41BF">
        <w:rPr>
          <w:rFonts w:hAnsi="Arial"/>
          <w:kern w:val="32"/>
          <w:szCs w:val="36"/>
        </w:rPr>
        <w:t>89</w:t>
      </w:r>
      <w:proofErr w:type="gramEnd"/>
      <w:r w:rsidRPr="000C41BF">
        <w:rPr>
          <w:rFonts w:hAnsi="Arial" w:hint="eastAsia"/>
          <w:kern w:val="32"/>
          <w:szCs w:val="36"/>
        </w:rPr>
        <w:t>號林游阿妹等被殺案進行偵查。</w:t>
      </w:r>
      <w:bookmarkEnd w:id="51"/>
    </w:p>
    <w:p w14:paraId="1EA29328" w14:textId="77777777" w:rsidR="002403B4" w:rsidRPr="000C41BF" w:rsidRDefault="002403B4" w:rsidP="002403B4">
      <w:pPr>
        <w:numPr>
          <w:ilvl w:val="3"/>
          <w:numId w:val="1"/>
        </w:numPr>
        <w:outlineLvl w:val="3"/>
        <w:rPr>
          <w:rFonts w:hAnsi="Arial"/>
          <w:kern w:val="32"/>
          <w:szCs w:val="36"/>
        </w:rPr>
      </w:pPr>
      <w:bookmarkStart w:id="52" w:name="_Hlk124338120"/>
      <w:r w:rsidRPr="000C41BF">
        <w:rPr>
          <w:rFonts w:hAnsi="Arial" w:hint="eastAsia"/>
          <w:kern w:val="32"/>
          <w:szCs w:val="36"/>
        </w:rPr>
        <w:t>國安局長王永澍於6</w:t>
      </w:r>
      <w:r w:rsidRPr="000C41BF">
        <w:rPr>
          <w:rFonts w:hAnsi="Arial"/>
          <w:kern w:val="32"/>
          <w:szCs w:val="36"/>
        </w:rPr>
        <w:t>9</w:t>
      </w:r>
      <w:r w:rsidRPr="000C41BF">
        <w:rPr>
          <w:rFonts w:hAnsi="Arial" w:hint="eastAsia"/>
          <w:kern w:val="32"/>
          <w:szCs w:val="36"/>
        </w:rPr>
        <w:t>年</w:t>
      </w:r>
      <w:r w:rsidRPr="000C41BF">
        <w:rPr>
          <w:rFonts w:hAnsi="Arial"/>
          <w:kern w:val="32"/>
          <w:szCs w:val="36"/>
        </w:rPr>
        <w:t>3</w:t>
      </w:r>
      <w:r w:rsidRPr="000C41BF">
        <w:rPr>
          <w:rFonts w:hAnsi="Arial" w:hint="eastAsia"/>
          <w:kern w:val="32"/>
          <w:szCs w:val="36"/>
        </w:rPr>
        <w:t>月</w:t>
      </w:r>
      <w:r w:rsidRPr="000C41BF">
        <w:rPr>
          <w:rFonts w:hAnsi="Arial"/>
          <w:kern w:val="32"/>
          <w:szCs w:val="36"/>
        </w:rPr>
        <w:t>7</w:t>
      </w:r>
      <w:r w:rsidRPr="000C41BF">
        <w:rPr>
          <w:rFonts w:hAnsi="Arial" w:hint="eastAsia"/>
          <w:kern w:val="32"/>
          <w:szCs w:val="36"/>
        </w:rPr>
        <w:t>日政策指示林宅血</w:t>
      </w:r>
      <w:r w:rsidRPr="000C41BF">
        <w:rPr>
          <w:rFonts w:hAnsi="Arial" w:hint="eastAsia"/>
          <w:kern w:val="32"/>
          <w:szCs w:val="36"/>
        </w:rPr>
        <w:lastRenderedPageBreak/>
        <w:t>案「對外以重大刑案偵辦，對內以政治涉嫌清查」，在撥雲專案小組之上成立「三○七指導會報」（下稱三○七會報）督導偵辦</w:t>
      </w:r>
      <w:r w:rsidRPr="000C41BF">
        <w:rPr>
          <w:rFonts w:hAnsi="Arial"/>
          <w:kern w:val="32"/>
          <w:szCs w:val="36"/>
          <w:vertAlign w:val="superscript"/>
        </w:rPr>
        <w:footnoteReference w:id="5"/>
      </w:r>
      <w:r w:rsidRPr="000C41BF">
        <w:rPr>
          <w:rFonts w:hAnsi="Arial" w:hint="eastAsia"/>
          <w:kern w:val="32"/>
          <w:szCs w:val="36"/>
        </w:rPr>
        <w:t>。各情治單位組成支援小組（其中調查局的支援小組代號「誠公專案」），執行該會報核定的任務分工。警總當時職司戒嚴地區衛戍、保安、後備軍事動員、文化審核檢查、入出境管制、郵件電報檢查、電話通訊監查定位監聽等任務，在臺灣戒嚴時期是當時臺灣八大情治系統之首</w:t>
      </w:r>
      <w:r w:rsidRPr="000C41BF">
        <w:rPr>
          <w:rStyle w:val="afc"/>
          <w:rFonts w:hAnsi="Arial"/>
          <w:kern w:val="32"/>
          <w:szCs w:val="36"/>
        </w:rPr>
        <w:footnoteReference w:id="6"/>
      </w:r>
      <w:r w:rsidRPr="000C41BF">
        <w:rPr>
          <w:rFonts w:hAnsi="Arial" w:hint="eastAsia"/>
          <w:kern w:val="32"/>
          <w:szCs w:val="36"/>
        </w:rPr>
        <w:t>。</w:t>
      </w:r>
      <w:bookmarkEnd w:id="52"/>
      <w:r w:rsidRPr="000C41BF">
        <w:rPr>
          <w:rFonts w:hAnsi="Arial" w:hint="eastAsia"/>
          <w:kern w:val="32"/>
          <w:szCs w:val="36"/>
        </w:rPr>
        <w:t>換言之，專案小組受隸屬於國防部之警總指導。</w:t>
      </w:r>
    </w:p>
    <w:p w14:paraId="5DF41D47" w14:textId="77777777" w:rsidR="002403B4" w:rsidRPr="000C41BF" w:rsidRDefault="002403B4" w:rsidP="002403B4">
      <w:pPr>
        <w:numPr>
          <w:ilvl w:val="3"/>
          <w:numId w:val="1"/>
        </w:numPr>
        <w:outlineLvl w:val="3"/>
        <w:rPr>
          <w:bCs/>
        </w:rPr>
      </w:pPr>
      <w:bookmarkStart w:id="53" w:name="_Hlk124338457"/>
      <w:r w:rsidRPr="000C41BF">
        <w:rPr>
          <w:rFonts w:hAnsi="Arial" w:hint="eastAsia"/>
          <w:kern w:val="32"/>
          <w:szCs w:val="36"/>
        </w:rPr>
        <w:t>三○七會報與專案小組、各情治單位支援編組</w:t>
      </w:r>
      <w:bookmarkStart w:id="54" w:name="_Hlk124338282"/>
      <w:proofErr w:type="gramStart"/>
      <w:r w:rsidRPr="000C41BF">
        <w:rPr>
          <w:rFonts w:hAnsi="Arial" w:hint="eastAsia"/>
          <w:kern w:val="32"/>
          <w:szCs w:val="36"/>
        </w:rPr>
        <w:t>採</w:t>
      </w:r>
      <w:bookmarkEnd w:id="53"/>
      <w:proofErr w:type="gramEnd"/>
      <w:r w:rsidRPr="000C41BF">
        <w:rPr>
          <w:rFonts w:hAnsi="Arial" w:hint="eastAsia"/>
          <w:kern w:val="32"/>
          <w:szCs w:val="36"/>
        </w:rPr>
        <w:t>「集中會報、分工查證，統一研判」原則，</w:t>
      </w:r>
      <w:bookmarkEnd w:id="54"/>
      <w:r w:rsidRPr="000C41BF">
        <w:rPr>
          <w:rFonts w:hAnsi="Arial" w:hint="eastAsia"/>
          <w:kern w:val="32"/>
          <w:szCs w:val="36"/>
        </w:rPr>
        <w:t>其指揮協調關係如【圖1】，依據該會報律定之各種計劃綱要、分工、管制及清查規範，</w:t>
      </w:r>
      <w:proofErr w:type="gramStart"/>
      <w:r w:rsidRPr="000C41BF">
        <w:rPr>
          <w:rFonts w:hAnsi="Arial" w:hint="eastAsia"/>
          <w:kern w:val="32"/>
          <w:szCs w:val="36"/>
        </w:rPr>
        <w:t>相關情資</w:t>
      </w:r>
      <w:proofErr w:type="gramEnd"/>
      <w:r w:rsidRPr="000C41BF">
        <w:rPr>
          <w:rFonts w:hAnsi="Arial" w:hint="eastAsia"/>
          <w:kern w:val="32"/>
          <w:szCs w:val="36"/>
        </w:rPr>
        <w:t>及線索均集中三○七會報，由會報核定並管制任務分工，如遇有緊急暨具體之線索，仍應通報</w:t>
      </w:r>
      <w:r w:rsidRPr="000C41BF">
        <w:rPr>
          <w:rFonts w:hAnsi="Arial"/>
          <w:kern w:val="32"/>
          <w:szCs w:val="36"/>
          <w:vertAlign w:val="superscript"/>
        </w:rPr>
        <w:footnoteReference w:id="7"/>
      </w:r>
      <w:r w:rsidRPr="000C41BF">
        <w:rPr>
          <w:rFonts w:hAnsi="Arial" w:hint="eastAsia"/>
          <w:kern w:val="32"/>
          <w:szCs w:val="36"/>
        </w:rPr>
        <w:t>。</w:t>
      </w:r>
      <w:bookmarkStart w:id="55" w:name="_Hlk124339460"/>
      <w:bookmarkStart w:id="56" w:name="_Hlk124338506"/>
      <w:r w:rsidRPr="000C41BF">
        <w:rPr>
          <w:rFonts w:hAnsi="Arial" w:hint="eastAsia"/>
          <w:kern w:val="32"/>
          <w:szCs w:val="36"/>
        </w:rPr>
        <w:t>依現存檔案顯示，三○七會報自6</w:t>
      </w:r>
      <w:r w:rsidRPr="000C41BF">
        <w:rPr>
          <w:rFonts w:hAnsi="Arial"/>
          <w:kern w:val="32"/>
          <w:szCs w:val="36"/>
        </w:rPr>
        <w:t>9</w:t>
      </w:r>
      <w:r w:rsidRPr="000C41BF">
        <w:rPr>
          <w:rFonts w:hAnsi="Arial" w:hint="eastAsia"/>
          <w:kern w:val="32"/>
          <w:szCs w:val="36"/>
        </w:rPr>
        <w:t>年3月7日至7</w:t>
      </w:r>
      <w:r w:rsidRPr="000C41BF">
        <w:rPr>
          <w:rFonts w:hAnsi="Arial"/>
          <w:kern w:val="32"/>
          <w:szCs w:val="36"/>
        </w:rPr>
        <w:t>0</w:t>
      </w:r>
      <w:r w:rsidRPr="000C41BF">
        <w:rPr>
          <w:rFonts w:hAnsi="Arial" w:hint="eastAsia"/>
          <w:kern w:val="32"/>
          <w:szCs w:val="36"/>
        </w:rPr>
        <w:t>年9月2</w:t>
      </w:r>
      <w:r w:rsidRPr="000C41BF">
        <w:rPr>
          <w:rFonts w:hAnsi="Arial"/>
          <w:kern w:val="32"/>
          <w:szCs w:val="36"/>
        </w:rPr>
        <w:t>6</w:t>
      </w:r>
      <w:r w:rsidRPr="000C41BF">
        <w:rPr>
          <w:rFonts w:hAnsi="Arial" w:hint="eastAsia"/>
          <w:kern w:val="32"/>
          <w:szCs w:val="36"/>
        </w:rPr>
        <w:t>日計召開專案會議7</w:t>
      </w:r>
      <w:r w:rsidRPr="000C41BF">
        <w:rPr>
          <w:rFonts w:hAnsi="Arial"/>
          <w:kern w:val="32"/>
          <w:szCs w:val="36"/>
        </w:rPr>
        <w:t>3</w:t>
      </w:r>
      <w:r w:rsidRPr="000C41BF">
        <w:rPr>
          <w:rFonts w:hAnsi="Arial" w:hint="eastAsia"/>
          <w:kern w:val="32"/>
          <w:szCs w:val="36"/>
        </w:rPr>
        <w:t>次、撥雲專案小組自6</w:t>
      </w:r>
      <w:r w:rsidRPr="000C41BF">
        <w:rPr>
          <w:rFonts w:hAnsi="Arial"/>
          <w:kern w:val="32"/>
          <w:szCs w:val="36"/>
        </w:rPr>
        <w:t>9</w:t>
      </w:r>
      <w:r w:rsidRPr="000C41BF">
        <w:rPr>
          <w:rFonts w:hAnsi="Arial" w:hint="eastAsia"/>
          <w:kern w:val="32"/>
          <w:szCs w:val="36"/>
        </w:rPr>
        <w:t>年2月2</w:t>
      </w:r>
      <w:r w:rsidRPr="000C41BF">
        <w:rPr>
          <w:rFonts w:hAnsi="Arial"/>
          <w:kern w:val="32"/>
          <w:szCs w:val="36"/>
        </w:rPr>
        <w:t>8</w:t>
      </w:r>
      <w:r w:rsidRPr="000C41BF">
        <w:rPr>
          <w:rFonts w:hAnsi="Arial" w:hint="eastAsia"/>
          <w:kern w:val="32"/>
          <w:szCs w:val="36"/>
        </w:rPr>
        <w:t>日至7</w:t>
      </w:r>
      <w:r w:rsidRPr="000C41BF">
        <w:rPr>
          <w:rFonts w:hAnsi="Arial"/>
          <w:kern w:val="32"/>
          <w:szCs w:val="36"/>
        </w:rPr>
        <w:t>2</w:t>
      </w:r>
      <w:r w:rsidRPr="000C41BF">
        <w:rPr>
          <w:rFonts w:hAnsi="Arial" w:hint="eastAsia"/>
          <w:kern w:val="32"/>
          <w:szCs w:val="36"/>
        </w:rPr>
        <w:t>年1月2</w:t>
      </w:r>
      <w:r w:rsidRPr="000C41BF">
        <w:rPr>
          <w:rFonts w:hAnsi="Arial"/>
          <w:kern w:val="32"/>
          <w:szCs w:val="36"/>
        </w:rPr>
        <w:t>8</w:t>
      </w:r>
      <w:r w:rsidRPr="000C41BF">
        <w:rPr>
          <w:rFonts w:hAnsi="Arial" w:hint="eastAsia"/>
          <w:kern w:val="32"/>
          <w:szCs w:val="36"/>
        </w:rPr>
        <w:t>日計召開專案會議1</w:t>
      </w:r>
      <w:r w:rsidRPr="000C41BF">
        <w:rPr>
          <w:rFonts w:hAnsi="Arial"/>
          <w:kern w:val="32"/>
          <w:szCs w:val="36"/>
        </w:rPr>
        <w:t>34</w:t>
      </w:r>
      <w:r w:rsidRPr="000C41BF">
        <w:rPr>
          <w:rFonts w:hAnsi="Arial" w:hint="eastAsia"/>
          <w:kern w:val="32"/>
          <w:szCs w:val="36"/>
        </w:rPr>
        <w:t>次、警總支援小組自6</w:t>
      </w:r>
      <w:r w:rsidRPr="000C41BF">
        <w:rPr>
          <w:rFonts w:hAnsi="Arial"/>
          <w:kern w:val="32"/>
          <w:szCs w:val="36"/>
        </w:rPr>
        <w:t>9</w:t>
      </w:r>
      <w:r w:rsidRPr="000C41BF">
        <w:rPr>
          <w:rFonts w:hAnsi="Arial" w:hint="eastAsia"/>
          <w:kern w:val="32"/>
          <w:szCs w:val="36"/>
        </w:rPr>
        <w:t>年3月8日至同年9月3</w:t>
      </w:r>
      <w:r w:rsidRPr="000C41BF">
        <w:rPr>
          <w:rFonts w:hAnsi="Arial"/>
          <w:kern w:val="32"/>
          <w:szCs w:val="36"/>
        </w:rPr>
        <w:t>0</w:t>
      </w:r>
      <w:r w:rsidRPr="000C41BF">
        <w:rPr>
          <w:rFonts w:hAnsi="Arial" w:hint="eastAsia"/>
          <w:kern w:val="32"/>
          <w:szCs w:val="36"/>
        </w:rPr>
        <w:t>日計召開專案會議6</w:t>
      </w:r>
      <w:r w:rsidRPr="000C41BF">
        <w:rPr>
          <w:rFonts w:hAnsi="Arial"/>
          <w:kern w:val="32"/>
          <w:szCs w:val="36"/>
        </w:rPr>
        <w:t>2</w:t>
      </w:r>
      <w:r w:rsidRPr="000C41BF">
        <w:rPr>
          <w:rFonts w:hAnsi="Arial" w:hint="eastAsia"/>
          <w:kern w:val="32"/>
          <w:szCs w:val="36"/>
        </w:rPr>
        <w:t>次；每次三○七會報、撥雲專</w:t>
      </w:r>
      <w:r w:rsidRPr="000C41BF">
        <w:rPr>
          <w:rFonts w:hAnsi="Arial" w:hint="eastAsia"/>
          <w:kern w:val="32"/>
          <w:szCs w:val="36"/>
        </w:rPr>
        <w:lastRenderedPageBreak/>
        <w:t>案會議及各支援小組會後，各情治</w:t>
      </w:r>
      <w:proofErr w:type="gramStart"/>
      <w:r w:rsidRPr="000C41BF">
        <w:rPr>
          <w:rFonts w:hAnsi="Arial" w:hint="eastAsia"/>
          <w:kern w:val="32"/>
          <w:szCs w:val="36"/>
        </w:rPr>
        <w:t>機關均將會議</w:t>
      </w:r>
      <w:proofErr w:type="gramEnd"/>
      <w:r w:rsidRPr="000C41BF">
        <w:rPr>
          <w:rFonts w:hAnsi="Arial" w:hint="eastAsia"/>
          <w:kern w:val="32"/>
          <w:szCs w:val="36"/>
        </w:rPr>
        <w:t>紀錄及案情資料陳報國安局，經國安局第三處</w:t>
      </w:r>
      <w:proofErr w:type="gramStart"/>
      <w:r w:rsidRPr="000C41BF">
        <w:rPr>
          <w:rFonts w:hAnsi="Arial" w:hint="eastAsia"/>
          <w:kern w:val="32"/>
          <w:szCs w:val="36"/>
        </w:rPr>
        <w:t>研析</w:t>
      </w:r>
      <w:proofErr w:type="gramEnd"/>
      <w:r w:rsidRPr="000C41BF">
        <w:rPr>
          <w:rFonts w:hAnsi="Arial" w:hint="eastAsia"/>
          <w:kern w:val="32"/>
          <w:szCs w:val="36"/>
        </w:rPr>
        <w:t>後簽報局長王永澍核示（惟卷內可稽之會議紀錄及簽呈不全）。</w:t>
      </w:r>
      <w:bookmarkStart w:id="57" w:name="_Hlk124338666"/>
      <w:r w:rsidRPr="000C41BF">
        <w:rPr>
          <w:rFonts w:hAnsi="Arial" w:hint="eastAsia"/>
          <w:kern w:val="32"/>
          <w:szCs w:val="36"/>
        </w:rPr>
        <w:t>換言之，本案表面上由刑事局及臺北市警局組成撥雲專案小組，報請檢察官指揮偵辦，但實際上由軍、情系統掌握全般偵辦作為。</w:t>
      </w:r>
      <w:bookmarkEnd w:id="55"/>
      <w:bookmarkEnd w:id="56"/>
      <w:bookmarkEnd w:id="57"/>
    </w:p>
    <w:p w14:paraId="79140C06" w14:textId="77777777" w:rsidR="002403B4" w:rsidRPr="000C41BF" w:rsidRDefault="002403B4" w:rsidP="002403B4">
      <w:pPr>
        <w:ind w:leftChars="50" w:left="170"/>
        <w:outlineLvl w:val="3"/>
        <w:rPr>
          <w:bCs/>
        </w:rPr>
      </w:pPr>
      <w:r w:rsidRPr="000C41BF">
        <w:rPr>
          <w:noProof/>
        </w:rPr>
        <w:drawing>
          <wp:inline distT="0" distB="0" distL="0" distR="0" wp14:anchorId="0F8E1AEC" wp14:editId="59AB8874">
            <wp:extent cx="5615940" cy="3596999"/>
            <wp:effectExtent l="0" t="0" r="3810" b="381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940" cy="3596999"/>
                    </a:xfrm>
                    <a:prstGeom prst="rect">
                      <a:avLst/>
                    </a:prstGeom>
                    <a:noFill/>
                    <a:ln>
                      <a:noFill/>
                    </a:ln>
                  </pic:spPr>
                </pic:pic>
              </a:graphicData>
            </a:graphic>
          </wp:inline>
        </w:drawing>
      </w:r>
    </w:p>
    <w:p w14:paraId="111E3D37" w14:textId="77777777" w:rsidR="002403B4" w:rsidRPr="000C41BF" w:rsidRDefault="002403B4" w:rsidP="002403B4">
      <w:pPr>
        <w:pStyle w:val="a1"/>
        <w:numPr>
          <w:ilvl w:val="0"/>
          <w:numId w:val="35"/>
        </w:numPr>
        <w:rPr>
          <w:rFonts w:hAnsi="Arial"/>
          <w:kern w:val="32"/>
        </w:rPr>
      </w:pPr>
      <w:r w:rsidRPr="000C41BF">
        <w:rPr>
          <w:rFonts w:hint="eastAsia"/>
        </w:rPr>
        <w:t>三○七指導會報編組及指導管制系統表</w:t>
      </w:r>
      <w:r w:rsidRPr="000C41BF">
        <w:rPr>
          <w:rFonts w:hint="eastAsia"/>
          <w:bCs w:val="0"/>
        </w:rPr>
        <w:t>（本院製表）</w:t>
      </w:r>
    </w:p>
    <w:p w14:paraId="501F2459" w14:textId="77777777" w:rsidR="002403B4" w:rsidRPr="000C41BF" w:rsidRDefault="002403B4" w:rsidP="002403B4">
      <w:pPr>
        <w:pStyle w:val="a1"/>
        <w:numPr>
          <w:ilvl w:val="0"/>
          <w:numId w:val="0"/>
        </w:numPr>
        <w:ind w:left="697" w:hanging="697"/>
        <w:rPr>
          <w:rFonts w:hAnsi="Arial"/>
          <w:kern w:val="32"/>
        </w:rPr>
      </w:pPr>
    </w:p>
    <w:p w14:paraId="55C23B1B" w14:textId="77777777" w:rsidR="002403B4" w:rsidRPr="000C41BF" w:rsidRDefault="002403B4" w:rsidP="002403B4">
      <w:pPr>
        <w:pStyle w:val="a3"/>
        <w:jc w:val="center"/>
      </w:pPr>
      <w:r w:rsidRPr="000C41BF">
        <w:rPr>
          <w:rFonts w:hint="eastAsia"/>
        </w:rPr>
        <w:t>本案相關主事人員</w:t>
      </w:r>
    </w:p>
    <w:tbl>
      <w:tblPr>
        <w:tblStyle w:val="af6"/>
        <w:tblW w:w="8789" w:type="dxa"/>
        <w:tblInd w:w="137" w:type="dxa"/>
        <w:tblLook w:val="04A0" w:firstRow="1" w:lastRow="0" w:firstColumn="1" w:lastColumn="0" w:noHBand="0" w:noVBand="1"/>
      </w:tblPr>
      <w:tblGrid>
        <w:gridCol w:w="1559"/>
        <w:gridCol w:w="4536"/>
        <w:gridCol w:w="2694"/>
      </w:tblGrid>
      <w:tr w:rsidR="000C41BF" w:rsidRPr="000C41BF" w14:paraId="66D5DEF8" w14:textId="77777777" w:rsidTr="00D7645B">
        <w:tc>
          <w:tcPr>
            <w:tcW w:w="1559" w:type="dxa"/>
          </w:tcPr>
          <w:p w14:paraId="17624D4F" w14:textId="77777777" w:rsidR="002403B4" w:rsidRPr="000C41BF" w:rsidRDefault="002403B4" w:rsidP="00D7645B">
            <w:pPr>
              <w:rPr>
                <w:sz w:val="30"/>
                <w:szCs w:val="30"/>
              </w:rPr>
            </w:pPr>
            <w:r w:rsidRPr="000C41BF">
              <w:rPr>
                <w:rFonts w:hint="eastAsia"/>
                <w:sz w:val="30"/>
                <w:szCs w:val="30"/>
              </w:rPr>
              <w:t>情治系統</w:t>
            </w:r>
          </w:p>
        </w:tc>
        <w:tc>
          <w:tcPr>
            <w:tcW w:w="4536" w:type="dxa"/>
          </w:tcPr>
          <w:p w14:paraId="313C82A7" w14:textId="77777777" w:rsidR="002403B4" w:rsidRPr="000C41BF" w:rsidRDefault="002403B4" w:rsidP="00D7645B">
            <w:pPr>
              <w:rPr>
                <w:sz w:val="30"/>
                <w:szCs w:val="30"/>
              </w:rPr>
            </w:pPr>
            <w:r w:rsidRPr="000C41BF">
              <w:rPr>
                <w:rFonts w:hint="eastAsia"/>
                <w:sz w:val="30"/>
                <w:szCs w:val="30"/>
              </w:rPr>
              <w:t>主事者</w:t>
            </w:r>
          </w:p>
        </w:tc>
        <w:tc>
          <w:tcPr>
            <w:tcW w:w="2694" w:type="dxa"/>
          </w:tcPr>
          <w:p w14:paraId="796D07EC" w14:textId="77777777" w:rsidR="002403B4" w:rsidRPr="000C41BF" w:rsidRDefault="002403B4" w:rsidP="00D7645B">
            <w:pPr>
              <w:rPr>
                <w:sz w:val="30"/>
                <w:szCs w:val="30"/>
              </w:rPr>
            </w:pPr>
            <w:r w:rsidRPr="000C41BF">
              <w:rPr>
                <w:rFonts w:hint="eastAsia"/>
                <w:sz w:val="30"/>
                <w:szCs w:val="30"/>
              </w:rPr>
              <w:t>備註（分工）</w:t>
            </w:r>
          </w:p>
        </w:tc>
      </w:tr>
      <w:tr w:rsidR="000C41BF" w:rsidRPr="000C41BF" w14:paraId="50B8C6F7" w14:textId="77777777" w:rsidTr="00D7645B">
        <w:tc>
          <w:tcPr>
            <w:tcW w:w="1559" w:type="dxa"/>
          </w:tcPr>
          <w:p w14:paraId="35D7C236" w14:textId="77777777" w:rsidR="002403B4" w:rsidRPr="000C41BF" w:rsidRDefault="002403B4" w:rsidP="00D7645B">
            <w:pPr>
              <w:rPr>
                <w:sz w:val="30"/>
                <w:szCs w:val="30"/>
              </w:rPr>
            </w:pPr>
            <w:r w:rsidRPr="000C41BF">
              <w:rPr>
                <w:rFonts w:hint="eastAsia"/>
                <w:sz w:val="30"/>
                <w:szCs w:val="30"/>
              </w:rPr>
              <w:t>國安局</w:t>
            </w:r>
          </w:p>
        </w:tc>
        <w:tc>
          <w:tcPr>
            <w:tcW w:w="4536" w:type="dxa"/>
          </w:tcPr>
          <w:p w14:paraId="31425D98" w14:textId="77777777" w:rsidR="002403B4" w:rsidRPr="000C41BF" w:rsidRDefault="002403B4" w:rsidP="00D7645B">
            <w:pPr>
              <w:rPr>
                <w:sz w:val="30"/>
                <w:szCs w:val="30"/>
              </w:rPr>
            </w:pPr>
            <w:r w:rsidRPr="000C41BF">
              <w:rPr>
                <w:rFonts w:hint="eastAsia"/>
                <w:sz w:val="30"/>
                <w:szCs w:val="30"/>
              </w:rPr>
              <w:t>局長王永澍、第三</w:t>
            </w:r>
            <w:proofErr w:type="gramStart"/>
            <w:r w:rsidRPr="000C41BF">
              <w:rPr>
                <w:rFonts w:hint="eastAsia"/>
                <w:sz w:val="30"/>
                <w:szCs w:val="30"/>
              </w:rPr>
              <w:t>處</w:t>
            </w:r>
            <w:proofErr w:type="gramEnd"/>
            <w:r w:rsidRPr="000C41BF">
              <w:rPr>
                <w:rFonts w:hint="eastAsia"/>
                <w:sz w:val="30"/>
                <w:szCs w:val="30"/>
              </w:rPr>
              <w:t>處長吳鴻昌等</w:t>
            </w:r>
          </w:p>
        </w:tc>
        <w:tc>
          <w:tcPr>
            <w:tcW w:w="2694" w:type="dxa"/>
          </w:tcPr>
          <w:p w14:paraId="5A0D711A" w14:textId="77777777" w:rsidR="002403B4" w:rsidRPr="000C41BF" w:rsidRDefault="002403B4" w:rsidP="00D7645B">
            <w:pPr>
              <w:rPr>
                <w:sz w:val="30"/>
                <w:szCs w:val="30"/>
              </w:rPr>
            </w:pPr>
            <w:r w:rsidRPr="000C41BF">
              <w:rPr>
                <w:rFonts w:hint="eastAsia"/>
                <w:sz w:val="30"/>
                <w:szCs w:val="30"/>
              </w:rPr>
              <w:t>統整情資</w:t>
            </w:r>
            <w:proofErr w:type="gramStart"/>
            <w:r w:rsidRPr="000C41BF">
              <w:rPr>
                <w:rFonts w:hint="eastAsia"/>
                <w:sz w:val="30"/>
                <w:szCs w:val="30"/>
              </w:rPr>
              <w:t>研析上</w:t>
            </w:r>
            <w:proofErr w:type="gramEnd"/>
            <w:r w:rsidRPr="000C41BF">
              <w:rPr>
                <w:rFonts w:hint="eastAsia"/>
                <w:sz w:val="30"/>
                <w:szCs w:val="30"/>
              </w:rPr>
              <w:t>呈</w:t>
            </w:r>
          </w:p>
        </w:tc>
      </w:tr>
      <w:tr w:rsidR="000C41BF" w:rsidRPr="000C41BF" w14:paraId="1068BA1A" w14:textId="77777777" w:rsidTr="00D7645B">
        <w:tc>
          <w:tcPr>
            <w:tcW w:w="1559" w:type="dxa"/>
          </w:tcPr>
          <w:p w14:paraId="5BB5C75F" w14:textId="77777777" w:rsidR="002403B4" w:rsidRPr="000C41BF" w:rsidRDefault="002403B4" w:rsidP="00D7645B">
            <w:pPr>
              <w:rPr>
                <w:sz w:val="30"/>
                <w:szCs w:val="30"/>
              </w:rPr>
            </w:pPr>
            <w:r w:rsidRPr="000C41BF">
              <w:rPr>
                <w:rFonts w:hint="eastAsia"/>
                <w:sz w:val="30"/>
                <w:szCs w:val="30"/>
              </w:rPr>
              <w:t>警總</w:t>
            </w:r>
          </w:p>
        </w:tc>
        <w:tc>
          <w:tcPr>
            <w:tcW w:w="4536" w:type="dxa"/>
          </w:tcPr>
          <w:p w14:paraId="67AE78F3" w14:textId="77777777" w:rsidR="002403B4" w:rsidRPr="000C41BF" w:rsidRDefault="002403B4" w:rsidP="00D7645B">
            <w:pPr>
              <w:rPr>
                <w:sz w:val="30"/>
                <w:szCs w:val="30"/>
              </w:rPr>
            </w:pPr>
            <w:bookmarkStart w:id="58" w:name="_Hlk127279013"/>
            <w:r w:rsidRPr="000C41BF">
              <w:rPr>
                <w:rFonts w:hint="eastAsia"/>
                <w:sz w:val="30"/>
                <w:szCs w:val="30"/>
              </w:rPr>
              <w:t>總司令汪敬煦、副總司令于振宇、副參謀長史友梅</w:t>
            </w:r>
            <w:bookmarkEnd w:id="58"/>
            <w:r w:rsidRPr="000C41BF">
              <w:rPr>
                <w:rFonts w:hint="eastAsia"/>
                <w:sz w:val="30"/>
                <w:szCs w:val="30"/>
              </w:rPr>
              <w:t>及保安處、</w:t>
            </w:r>
            <w:proofErr w:type="gramStart"/>
            <w:r w:rsidRPr="000C41BF">
              <w:rPr>
                <w:rFonts w:hint="eastAsia"/>
                <w:sz w:val="30"/>
                <w:szCs w:val="30"/>
              </w:rPr>
              <w:t>電監處</w:t>
            </w:r>
            <w:proofErr w:type="gramEnd"/>
            <w:r w:rsidRPr="000C41BF">
              <w:rPr>
                <w:rFonts w:hint="eastAsia"/>
                <w:sz w:val="30"/>
                <w:szCs w:val="30"/>
              </w:rPr>
              <w:t>、</w:t>
            </w:r>
            <w:proofErr w:type="gramStart"/>
            <w:r w:rsidRPr="000C41BF">
              <w:rPr>
                <w:rFonts w:hint="eastAsia"/>
                <w:sz w:val="30"/>
                <w:szCs w:val="30"/>
              </w:rPr>
              <w:t>特調</w:t>
            </w:r>
            <w:proofErr w:type="gramEnd"/>
            <w:r w:rsidRPr="000C41BF">
              <w:rPr>
                <w:rFonts w:hint="eastAsia"/>
                <w:sz w:val="30"/>
                <w:szCs w:val="30"/>
              </w:rPr>
              <w:t>室、特檢處、警備處、</w:t>
            </w:r>
            <w:proofErr w:type="gramStart"/>
            <w:r w:rsidRPr="000C41BF">
              <w:rPr>
                <w:rFonts w:hint="eastAsia"/>
                <w:sz w:val="30"/>
                <w:szCs w:val="30"/>
              </w:rPr>
              <w:t>檢管</w:t>
            </w:r>
            <w:proofErr w:type="gramEnd"/>
            <w:r w:rsidRPr="000C41BF">
              <w:rPr>
                <w:rFonts w:hint="eastAsia"/>
                <w:sz w:val="30"/>
                <w:szCs w:val="30"/>
              </w:rPr>
              <w:t>處、境管處人員</w:t>
            </w:r>
          </w:p>
        </w:tc>
        <w:tc>
          <w:tcPr>
            <w:tcW w:w="2694" w:type="dxa"/>
          </w:tcPr>
          <w:p w14:paraId="2B6302A2" w14:textId="77777777" w:rsidR="002403B4" w:rsidRPr="000C41BF" w:rsidRDefault="002403B4" w:rsidP="00D7645B">
            <w:pPr>
              <w:rPr>
                <w:sz w:val="30"/>
                <w:szCs w:val="30"/>
              </w:rPr>
            </w:pPr>
            <w:r w:rsidRPr="000C41BF">
              <w:rPr>
                <w:rFonts w:hint="eastAsia"/>
                <w:sz w:val="30"/>
                <w:szCs w:val="30"/>
              </w:rPr>
              <w:t>主導全般偵查作為及調查黨外人士</w:t>
            </w:r>
          </w:p>
        </w:tc>
      </w:tr>
      <w:tr w:rsidR="000C41BF" w:rsidRPr="000C41BF" w14:paraId="393E1AB0" w14:textId="77777777" w:rsidTr="00D7645B">
        <w:tc>
          <w:tcPr>
            <w:tcW w:w="1559" w:type="dxa"/>
          </w:tcPr>
          <w:p w14:paraId="1CB8223B" w14:textId="77777777" w:rsidR="002403B4" w:rsidRPr="000C41BF" w:rsidRDefault="002403B4" w:rsidP="00D7645B">
            <w:pPr>
              <w:rPr>
                <w:sz w:val="30"/>
                <w:szCs w:val="30"/>
              </w:rPr>
            </w:pPr>
            <w:r w:rsidRPr="000C41BF">
              <w:rPr>
                <w:rFonts w:hint="eastAsia"/>
                <w:sz w:val="30"/>
                <w:szCs w:val="30"/>
              </w:rPr>
              <w:t>警政署</w:t>
            </w:r>
          </w:p>
        </w:tc>
        <w:tc>
          <w:tcPr>
            <w:tcW w:w="4536" w:type="dxa"/>
          </w:tcPr>
          <w:p w14:paraId="5F060068" w14:textId="77777777" w:rsidR="002403B4" w:rsidRPr="000C41BF" w:rsidRDefault="002403B4" w:rsidP="00D7645B">
            <w:pPr>
              <w:rPr>
                <w:sz w:val="30"/>
                <w:szCs w:val="30"/>
              </w:rPr>
            </w:pPr>
            <w:r w:rsidRPr="000C41BF">
              <w:rPr>
                <w:rFonts w:hint="eastAsia"/>
                <w:sz w:val="30"/>
                <w:szCs w:val="30"/>
              </w:rPr>
              <w:t>署長孔令晟、刑事局長曹極等</w:t>
            </w:r>
          </w:p>
        </w:tc>
        <w:tc>
          <w:tcPr>
            <w:tcW w:w="2694" w:type="dxa"/>
          </w:tcPr>
          <w:p w14:paraId="044A80DC" w14:textId="77777777" w:rsidR="002403B4" w:rsidRPr="000C41BF" w:rsidRDefault="002403B4" w:rsidP="00D7645B">
            <w:pPr>
              <w:rPr>
                <w:sz w:val="30"/>
                <w:szCs w:val="30"/>
              </w:rPr>
            </w:pPr>
            <w:r w:rsidRPr="000C41BF">
              <w:rPr>
                <w:rFonts w:hint="eastAsia"/>
                <w:sz w:val="30"/>
                <w:szCs w:val="30"/>
              </w:rPr>
              <w:t>社會情報調查</w:t>
            </w:r>
          </w:p>
        </w:tc>
      </w:tr>
      <w:tr w:rsidR="000C41BF" w:rsidRPr="000C41BF" w14:paraId="49302BC3" w14:textId="77777777" w:rsidTr="00D7645B">
        <w:tc>
          <w:tcPr>
            <w:tcW w:w="1559" w:type="dxa"/>
          </w:tcPr>
          <w:p w14:paraId="1E92B692" w14:textId="77777777" w:rsidR="002403B4" w:rsidRPr="000C41BF" w:rsidRDefault="002403B4" w:rsidP="00D7645B">
            <w:pPr>
              <w:rPr>
                <w:sz w:val="30"/>
                <w:szCs w:val="30"/>
              </w:rPr>
            </w:pPr>
            <w:r w:rsidRPr="000C41BF">
              <w:rPr>
                <w:rFonts w:hint="eastAsia"/>
                <w:sz w:val="30"/>
                <w:szCs w:val="30"/>
              </w:rPr>
              <w:lastRenderedPageBreak/>
              <w:t>調查局</w:t>
            </w:r>
          </w:p>
        </w:tc>
        <w:tc>
          <w:tcPr>
            <w:tcW w:w="4536" w:type="dxa"/>
          </w:tcPr>
          <w:p w14:paraId="7D72B057" w14:textId="77777777" w:rsidR="002403B4" w:rsidRPr="000C41BF" w:rsidRDefault="002403B4" w:rsidP="00D7645B">
            <w:pPr>
              <w:rPr>
                <w:sz w:val="30"/>
                <w:szCs w:val="30"/>
              </w:rPr>
            </w:pPr>
            <w:r w:rsidRPr="000C41BF">
              <w:rPr>
                <w:rFonts w:hint="eastAsia"/>
                <w:sz w:val="30"/>
                <w:szCs w:val="30"/>
              </w:rPr>
              <w:t>局長阮成章、主秘翁文維等</w:t>
            </w:r>
          </w:p>
        </w:tc>
        <w:tc>
          <w:tcPr>
            <w:tcW w:w="2694" w:type="dxa"/>
          </w:tcPr>
          <w:p w14:paraId="33E3E760" w14:textId="77777777" w:rsidR="002403B4" w:rsidRPr="000C41BF" w:rsidRDefault="002403B4" w:rsidP="00D7645B">
            <w:pPr>
              <w:rPr>
                <w:sz w:val="30"/>
                <w:szCs w:val="30"/>
              </w:rPr>
            </w:pPr>
            <w:proofErr w:type="gramStart"/>
            <w:r w:rsidRPr="000C41BF">
              <w:rPr>
                <w:rFonts w:hint="eastAsia"/>
                <w:sz w:val="30"/>
                <w:szCs w:val="30"/>
              </w:rPr>
              <w:t>海外情資調查</w:t>
            </w:r>
            <w:proofErr w:type="gramEnd"/>
          </w:p>
        </w:tc>
      </w:tr>
      <w:tr w:rsidR="000C41BF" w:rsidRPr="000C41BF" w14:paraId="20ECCA07" w14:textId="77777777" w:rsidTr="00D7645B">
        <w:tc>
          <w:tcPr>
            <w:tcW w:w="1559" w:type="dxa"/>
          </w:tcPr>
          <w:p w14:paraId="580BA22B" w14:textId="77777777" w:rsidR="002403B4" w:rsidRPr="000C41BF" w:rsidRDefault="002403B4" w:rsidP="00D7645B">
            <w:pPr>
              <w:rPr>
                <w:sz w:val="30"/>
                <w:szCs w:val="30"/>
              </w:rPr>
            </w:pPr>
            <w:r w:rsidRPr="000C41BF">
              <w:rPr>
                <w:rFonts w:hint="eastAsia"/>
                <w:sz w:val="30"/>
                <w:szCs w:val="30"/>
              </w:rPr>
              <w:t>憲兵司令部</w:t>
            </w:r>
          </w:p>
        </w:tc>
        <w:tc>
          <w:tcPr>
            <w:tcW w:w="4536" w:type="dxa"/>
          </w:tcPr>
          <w:p w14:paraId="51592CA7" w14:textId="77777777" w:rsidR="002403B4" w:rsidRPr="000C41BF" w:rsidRDefault="002403B4" w:rsidP="00D7645B">
            <w:pPr>
              <w:rPr>
                <w:sz w:val="30"/>
                <w:szCs w:val="30"/>
              </w:rPr>
            </w:pPr>
            <w:r w:rsidRPr="000C41BF">
              <w:rPr>
                <w:rFonts w:hint="eastAsia"/>
                <w:sz w:val="30"/>
                <w:szCs w:val="30"/>
              </w:rPr>
              <w:t>司令</w:t>
            </w:r>
            <w:proofErr w:type="gramStart"/>
            <w:r w:rsidRPr="000C41BF">
              <w:rPr>
                <w:rFonts w:hint="eastAsia"/>
                <w:sz w:val="30"/>
                <w:szCs w:val="30"/>
              </w:rPr>
              <w:t>劉罄敵</w:t>
            </w:r>
            <w:proofErr w:type="gramEnd"/>
            <w:r w:rsidRPr="000C41BF">
              <w:rPr>
                <w:rFonts w:hint="eastAsia"/>
                <w:sz w:val="30"/>
                <w:szCs w:val="30"/>
              </w:rPr>
              <w:t>、副參謀長王文甫等</w:t>
            </w:r>
          </w:p>
        </w:tc>
        <w:tc>
          <w:tcPr>
            <w:tcW w:w="2694" w:type="dxa"/>
          </w:tcPr>
          <w:p w14:paraId="6512E51F" w14:textId="77777777" w:rsidR="002403B4" w:rsidRPr="000C41BF" w:rsidRDefault="002403B4" w:rsidP="00D7645B">
            <w:pPr>
              <w:rPr>
                <w:sz w:val="30"/>
                <w:szCs w:val="30"/>
              </w:rPr>
            </w:pPr>
            <w:r w:rsidRPr="000C41BF">
              <w:rPr>
                <w:rFonts w:hint="eastAsia"/>
                <w:sz w:val="30"/>
                <w:szCs w:val="30"/>
              </w:rPr>
              <w:t>調查</w:t>
            </w:r>
            <w:proofErr w:type="gramStart"/>
            <w:r w:rsidRPr="000C41BF">
              <w:rPr>
                <w:rFonts w:hint="eastAsia"/>
                <w:sz w:val="30"/>
                <w:szCs w:val="30"/>
              </w:rPr>
              <w:t>極</w:t>
            </w:r>
            <w:proofErr w:type="gramEnd"/>
            <w:r w:rsidRPr="000C41BF">
              <w:rPr>
                <w:rFonts w:hint="eastAsia"/>
                <w:sz w:val="30"/>
                <w:szCs w:val="30"/>
              </w:rPr>
              <w:t>右派分子</w:t>
            </w:r>
          </w:p>
        </w:tc>
      </w:tr>
    </w:tbl>
    <w:p w14:paraId="370F3A5F" w14:textId="77777777" w:rsidR="002403B4" w:rsidRPr="000C41BF" w:rsidRDefault="002403B4" w:rsidP="002403B4">
      <w:pPr>
        <w:ind w:left="2041"/>
        <w:jc w:val="right"/>
        <w:rPr>
          <w:sz w:val="24"/>
          <w:szCs w:val="24"/>
        </w:rPr>
      </w:pPr>
      <w:proofErr w:type="gramStart"/>
      <w:r w:rsidRPr="000C41BF">
        <w:rPr>
          <w:rFonts w:hint="eastAsia"/>
          <w:sz w:val="24"/>
          <w:szCs w:val="24"/>
        </w:rPr>
        <w:t>本院製表</w:t>
      </w:r>
      <w:proofErr w:type="gramEnd"/>
    </w:p>
    <w:p w14:paraId="5E3F2175" w14:textId="77777777" w:rsidR="002403B4" w:rsidRPr="000C41BF" w:rsidRDefault="002403B4" w:rsidP="002403B4">
      <w:pPr>
        <w:numPr>
          <w:ilvl w:val="2"/>
          <w:numId w:val="1"/>
        </w:numPr>
        <w:outlineLvl w:val="2"/>
        <w:rPr>
          <w:rFonts w:hAnsi="Arial"/>
          <w:b/>
          <w:kern w:val="32"/>
          <w:szCs w:val="36"/>
        </w:rPr>
      </w:pPr>
      <w:bookmarkStart w:id="59" w:name="_Hlk124166911"/>
      <w:r w:rsidRPr="000C41BF">
        <w:rPr>
          <w:rFonts w:hAnsi="Arial" w:hint="eastAsia"/>
          <w:b/>
          <w:kern w:val="32"/>
          <w:szCs w:val="36"/>
        </w:rPr>
        <w:t>各界臆測軍方或情治人員涉案，案發後國安局上呈蔣經國總統</w:t>
      </w:r>
      <w:proofErr w:type="gramStart"/>
      <w:r w:rsidRPr="000C41BF">
        <w:rPr>
          <w:rFonts w:hAnsi="Arial" w:hint="eastAsia"/>
          <w:b/>
          <w:kern w:val="32"/>
          <w:szCs w:val="36"/>
        </w:rPr>
        <w:t>之情資指出</w:t>
      </w:r>
      <w:proofErr w:type="gramEnd"/>
      <w:r w:rsidRPr="000C41BF">
        <w:rPr>
          <w:rFonts w:hAnsi="Arial" w:hint="eastAsia"/>
          <w:b/>
          <w:kern w:val="32"/>
          <w:szCs w:val="36"/>
        </w:rPr>
        <w:t>「美麗島被告家屬、黨外人士、台獨人士、國際有關組織皆不可能犯案」、「可能係國民黨內鷹派的軍派人物」所為，但三○七指導會報</w:t>
      </w:r>
      <w:bookmarkEnd w:id="59"/>
      <w:r w:rsidRPr="000C41BF">
        <w:rPr>
          <w:rFonts w:hAnsi="Arial" w:hint="eastAsia"/>
          <w:b/>
          <w:kern w:val="32"/>
          <w:szCs w:val="36"/>
        </w:rPr>
        <w:t>卻自始排除此一偵辦方向，反而虛構「林義雄在偵訊中出賣他人」、「林義雄在黨外最具分量」等不實理由，將偵辦主軸導向「陰謀分子內部報復」及「國際幕後操縱」，並將</w:t>
      </w:r>
      <w:r w:rsidRPr="000C41BF">
        <w:rPr>
          <w:rFonts w:hAnsi="Arial" w:hint="eastAsia"/>
          <w:b/>
          <w:bCs/>
          <w:kern w:val="32"/>
          <w:szCs w:val="36"/>
        </w:rPr>
        <w:t>「清查黨外陰謀分子」列為偵辦重點，全面監控黨外異議人士及其家屬。</w:t>
      </w:r>
    </w:p>
    <w:p w14:paraId="36F36244" w14:textId="77777777" w:rsidR="002403B4" w:rsidRPr="000C41BF" w:rsidRDefault="002403B4" w:rsidP="002403B4">
      <w:pPr>
        <w:numPr>
          <w:ilvl w:val="3"/>
          <w:numId w:val="1"/>
        </w:numPr>
        <w:outlineLvl w:val="3"/>
        <w:rPr>
          <w:rFonts w:hAnsi="Arial"/>
          <w:kern w:val="32"/>
          <w:szCs w:val="36"/>
        </w:rPr>
      </w:pPr>
      <w:r w:rsidRPr="000C41BF">
        <w:rPr>
          <w:rFonts w:hAnsi="Arial" w:hint="eastAsia"/>
          <w:kern w:val="32"/>
          <w:szCs w:val="36"/>
        </w:rPr>
        <w:t>本案兇手熟悉林宅環境及林義雄家屬作息，又膽敢長時間株守在林宅連續行兇，引發各界臆測軍方或情治人員涉案的可能性。警總於6</w:t>
      </w:r>
      <w:r w:rsidRPr="000C41BF">
        <w:rPr>
          <w:rFonts w:hAnsi="Arial"/>
          <w:kern w:val="32"/>
          <w:szCs w:val="36"/>
        </w:rPr>
        <w:t>9</w:t>
      </w:r>
      <w:r w:rsidRPr="000C41BF">
        <w:rPr>
          <w:rFonts w:hAnsi="Arial" w:hint="eastAsia"/>
          <w:kern w:val="32"/>
          <w:szCs w:val="36"/>
        </w:rPr>
        <w:t>年4月3日</w:t>
      </w:r>
      <w:proofErr w:type="gramStart"/>
      <w:r w:rsidRPr="000C41BF">
        <w:rPr>
          <w:rFonts w:hAnsi="Arial" w:hint="eastAsia"/>
          <w:kern w:val="32"/>
          <w:szCs w:val="36"/>
        </w:rPr>
        <w:t>蒐</w:t>
      </w:r>
      <w:proofErr w:type="gramEnd"/>
      <w:r w:rsidRPr="000C41BF">
        <w:rPr>
          <w:rFonts w:hAnsi="Arial" w:hint="eastAsia"/>
          <w:kern w:val="32"/>
          <w:szCs w:val="36"/>
        </w:rPr>
        <w:t>報「陰謀份子對『林宅血案』心態反應」</w:t>
      </w:r>
      <w:proofErr w:type="gramStart"/>
      <w:r w:rsidRPr="000C41BF">
        <w:rPr>
          <w:rFonts w:hAnsi="Arial" w:hint="eastAsia"/>
          <w:kern w:val="32"/>
          <w:szCs w:val="36"/>
        </w:rPr>
        <w:t>情</w:t>
      </w:r>
      <w:proofErr w:type="gramEnd"/>
      <w:r w:rsidRPr="000C41BF">
        <w:rPr>
          <w:rFonts w:hAnsi="Arial" w:hint="eastAsia"/>
          <w:kern w:val="32"/>
          <w:szCs w:val="36"/>
        </w:rPr>
        <w:t>資，經國安局情資研析鑑定為「甲</w:t>
      </w:r>
      <w:r w:rsidRPr="000C41BF">
        <w:rPr>
          <w:rFonts w:ascii="MS Gothic" w:eastAsia="MS Gothic" w:hAnsi="MS Gothic" w:cs="MS Gothic" w:hint="eastAsia"/>
          <w:kern w:val="32"/>
          <w:szCs w:val="36"/>
        </w:rPr>
        <w:t>㈠</w:t>
      </w:r>
      <w:r w:rsidRPr="000C41BF">
        <w:rPr>
          <w:rFonts w:asciiTheme="minorEastAsia" w:eastAsiaTheme="minorEastAsia" w:hAnsiTheme="minorEastAsia" w:cs="MS Gothic" w:hint="eastAsia"/>
          <w:kern w:val="32"/>
          <w:szCs w:val="36"/>
        </w:rPr>
        <w:t>」（</w:t>
      </w:r>
      <w:r w:rsidRPr="000C41BF">
        <w:rPr>
          <w:rFonts w:hAnsi="Arial" w:hint="eastAsia"/>
          <w:kern w:val="32"/>
          <w:szCs w:val="36"/>
        </w:rPr>
        <w:t>即來源可靠，內容正確），縮編為6</w:t>
      </w:r>
      <w:r w:rsidRPr="000C41BF">
        <w:rPr>
          <w:rFonts w:hAnsi="Arial"/>
          <w:kern w:val="32"/>
          <w:szCs w:val="36"/>
        </w:rPr>
        <w:t>9</w:t>
      </w:r>
      <w:r w:rsidRPr="000C41BF">
        <w:rPr>
          <w:rFonts w:hAnsi="Arial" w:hint="eastAsia"/>
          <w:kern w:val="32"/>
          <w:szCs w:val="36"/>
        </w:rPr>
        <w:t>年4月8日「日報」上呈蔣經國總統</w:t>
      </w:r>
      <w:r w:rsidRPr="000C41BF">
        <w:rPr>
          <w:rFonts w:hAnsi="Arial"/>
          <w:kern w:val="32"/>
          <w:szCs w:val="36"/>
          <w:vertAlign w:val="superscript"/>
        </w:rPr>
        <w:footnoteReference w:id="8"/>
      </w:r>
      <w:r w:rsidRPr="000C41BF">
        <w:rPr>
          <w:rFonts w:hAnsi="Arial" w:hint="eastAsia"/>
          <w:kern w:val="32"/>
          <w:szCs w:val="36"/>
        </w:rPr>
        <w:t>。該</w:t>
      </w:r>
      <w:proofErr w:type="gramStart"/>
      <w:r w:rsidRPr="000C41BF">
        <w:rPr>
          <w:rFonts w:hAnsi="Arial" w:hint="eastAsia"/>
          <w:kern w:val="32"/>
          <w:szCs w:val="36"/>
        </w:rPr>
        <w:t>情資略以</w:t>
      </w:r>
      <w:proofErr w:type="gramEnd"/>
      <w:r w:rsidRPr="000C41BF">
        <w:rPr>
          <w:rFonts w:hAnsi="Arial" w:hint="eastAsia"/>
          <w:kern w:val="32"/>
          <w:szCs w:val="36"/>
        </w:rPr>
        <w:t>：「…</w:t>
      </w:r>
      <w:proofErr w:type="gramStart"/>
      <w:r w:rsidRPr="000C41BF">
        <w:rPr>
          <w:rFonts w:hAnsi="Arial" w:hint="eastAsia"/>
          <w:kern w:val="32"/>
          <w:szCs w:val="36"/>
        </w:rPr>
        <w:t>…</w:t>
      </w:r>
      <w:proofErr w:type="gramEnd"/>
      <w:r w:rsidRPr="000C41BF">
        <w:rPr>
          <w:rFonts w:hAnsi="Arial" w:hint="eastAsia"/>
          <w:kern w:val="32"/>
          <w:szCs w:val="36"/>
        </w:rPr>
        <w:t>案發後輿論暗示兇手可能為美麗島事件嫌疑犯家屬、黨外人士、台獨或其同路人、國際有關組織，但這些均不可能。…</w:t>
      </w:r>
      <w:proofErr w:type="gramStart"/>
      <w:r w:rsidRPr="000C41BF">
        <w:rPr>
          <w:rFonts w:hAnsi="Arial" w:hint="eastAsia"/>
          <w:kern w:val="32"/>
          <w:szCs w:val="36"/>
        </w:rPr>
        <w:t>…</w:t>
      </w:r>
      <w:proofErr w:type="gramEnd"/>
      <w:r w:rsidRPr="000C41BF">
        <w:rPr>
          <w:rFonts w:hAnsi="Arial" w:hint="eastAsia"/>
          <w:kern w:val="32"/>
          <w:szCs w:val="36"/>
        </w:rPr>
        <w:t>本案非國民黨政策所為，國民黨不願背此黑鍋。…</w:t>
      </w:r>
      <w:proofErr w:type="gramStart"/>
      <w:r w:rsidRPr="000C41BF">
        <w:rPr>
          <w:rFonts w:hAnsi="Arial" w:hint="eastAsia"/>
          <w:kern w:val="32"/>
          <w:szCs w:val="36"/>
        </w:rPr>
        <w:t>…</w:t>
      </w:r>
      <w:proofErr w:type="gramEnd"/>
      <w:r w:rsidRPr="000C41BF">
        <w:rPr>
          <w:rFonts w:hAnsi="Arial" w:hint="eastAsia"/>
          <w:kern w:val="32"/>
          <w:szCs w:val="36"/>
        </w:rPr>
        <w:t>本</w:t>
      </w:r>
      <w:proofErr w:type="gramStart"/>
      <w:r w:rsidRPr="000C41BF">
        <w:rPr>
          <w:rFonts w:hAnsi="Arial" w:hint="eastAsia"/>
          <w:kern w:val="32"/>
          <w:szCs w:val="36"/>
        </w:rPr>
        <w:t>案非島</w:t>
      </w:r>
      <w:proofErr w:type="gramEnd"/>
      <w:r w:rsidRPr="000C41BF">
        <w:rPr>
          <w:rFonts w:hAnsi="Arial" w:hint="eastAsia"/>
          <w:kern w:val="32"/>
          <w:szCs w:val="36"/>
        </w:rPr>
        <w:t>內黨外人士所為，因島內黨外人士大都在獄中，剩下的無此能力。…</w:t>
      </w:r>
      <w:proofErr w:type="gramStart"/>
      <w:r w:rsidRPr="000C41BF">
        <w:rPr>
          <w:rFonts w:hAnsi="Arial" w:hint="eastAsia"/>
          <w:kern w:val="32"/>
          <w:szCs w:val="36"/>
        </w:rPr>
        <w:t>…</w:t>
      </w:r>
      <w:proofErr w:type="gramEnd"/>
      <w:r w:rsidRPr="000C41BF">
        <w:rPr>
          <w:rFonts w:hAnsi="Arial" w:hint="eastAsia"/>
          <w:kern w:val="32"/>
          <w:szCs w:val="36"/>
        </w:rPr>
        <w:t>本案非單純的報復行動（指美麗島涉嫌家屬所為），因他們無組織，且無此行動能力。…</w:t>
      </w:r>
      <w:proofErr w:type="gramStart"/>
      <w:r w:rsidRPr="000C41BF">
        <w:rPr>
          <w:rFonts w:hAnsi="Arial" w:hint="eastAsia"/>
          <w:kern w:val="32"/>
          <w:szCs w:val="36"/>
        </w:rPr>
        <w:t>…</w:t>
      </w:r>
      <w:proofErr w:type="gramEnd"/>
      <w:r w:rsidRPr="000C41BF">
        <w:rPr>
          <w:rFonts w:hAnsi="Arial" w:hint="eastAsia"/>
          <w:kern w:val="32"/>
          <w:szCs w:val="36"/>
        </w:rPr>
        <w:t>對兇手之研判：可能係國民黨內鷹派的軍派人物：</w:t>
      </w:r>
      <w:proofErr w:type="gramStart"/>
      <w:r w:rsidRPr="000C41BF">
        <w:rPr>
          <w:rFonts w:hAnsi="Arial" w:hint="eastAsia"/>
          <w:kern w:val="32"/>
          <w:szCs w:val="36"/>
        </w:rPr>
        <w:t>自美匪</w:t>
      </w:r>
      <w:r w:rsidRPr="000C41BF">
        <w:rPr>
          <w:rFonts w:hAnsi="Arial" w:hint="eastAsia"/>
          <w:kern w:val="32"/>
          <w:szCs w:val="36"/>
        </w:rPr>
        <w:lastRenderedPageBreak/>
        <w:t>建交</w:t>
      </w:r>
      <w:proofErr w:type="gramEnd"/>
      <w:r w:rsidRPr="000C41BF">
        <w:rPr>
          <w:rFonts w:hAnsi="Arial" w:hint="eastAsia"/>
          <w:kern w:val="32"/>
          <w:szCs w:val="36"/>
        </w:rPr>
        <w:t>後，此派人物一直有受挫感，故產生一種異常反應，而致不計後果，如高雄事件，軍派人物就有擴大事態，大舉逮捕黨外人士的傾向……。總結：林宅血案似為一陰謀集團所為，但可能只有該集團首腦及極少數的人知道，故很難追出兇手，其製造血案之目的不外：</w:t>
      </w:r>
      <w:r w:rsidRPr="000C41BF">
        <w:rPr>
          <w:rFonts w:ascii="新細明體" w:eastAsia="新細明體" w:hAnsi="新細明體" w:cs="新細明體" w:hint="eastAsia"/>
          <w:kern w:val="32"/>
          <w:szCs w:val="36"/>
        </w:rPr>
        <w:t>⑴</w:t>
      </w:r>
      <w:r w:rsidRPr="000C41BF">
        <w:rPr>
          <w:rFonts w:hAnsi="Arial" w:hint="eastAsia"/>
          <w:kern w:val="32"/>
          <w:szCs w:val="36"/>
        </w:rPr>
        <w:t>想收到嚇阻黨外人士活動的作用。</w:t>
      </w:r>
      <w:r w:rsidRPr="000C41BF">
        <w:rPr>
          <w:rFonts w:ascii="新細明體" w:eastAsia="新細明體" w:hAnsi="新細明體" w:cs="新細明體" w:hint="eastAsia"/>
          <w:kern w:val="32"/>
          <w:szCs w:val="36"/>
        </w:rPr>
        <w:t>⑵</w:t>
      </w:r>
      <w:r w:rsidRPr="000C41BF">
        <w:rPr>
          <w:rFonts w:hAnsi="Arial" w:hint="eastAsia"/>
          <w:kern w:val="32"/>
          <w:szCs w:val="36"/>
        </w:rPr>
        <w:t>想找到加強全面控制的口實。</w:t>
      </w:r>
      <w:r w:rsidRPr="000C41BF">
        <w:rPr>
          <w:rFonts w:ascii="新細明體" w:eastAsia="新細明體" w:hAnsi="新細明體" w:cs="新細明體" w:hint="eastAsia"/>
          <w:kern w:val="32"/>
          <w:szCs w:val="36"/>
        </w:rPr>
        <w:t>⑶</w:t>
      </w:r>
      <w:r w:rsidRPr="000C41BF">
        <w:rPr>
          <w:rFonts w:hAnsi="標楷體" w:cs="標楷體" w:hint="eastAsia"/>
          <w:kern w:val="32"/>
          <w:szCs w:val="36"/>
        </w:rPr>
        <w:t>想挑撥本省人與政府的感情，引發動亂，而正式派兵鎮壓，達到乘亂奪權的目的。</w:t>
      </w:r>
      <w:r w:rsidRPr="000C41BF">
        <w:rPr>
          <w:rFonts w:hAnsi="Arial" w:hint="eastAsia"/>
          <w:kern w:val="32"/>
          <w:szCs w:val="36"/>
        </w:rPr>
        <w:t>…</w:t>
      </w:r>
      <w:proofErr w:type="gramStart"/>
      <w:r w:rsidRPr="000C41BF">
        <w:rPr>
          <w:rFonts w:hAnsi="Arial" w:hint="eastAsia"/>
          <w:kern w:val="32"/>
          <w:szCs w:val="36"/>
        </w:rPr>
        <w:t>…</w:t>
      </w:r>
      <w:proofErr w:type="gramEnd"/>
      <w:r w:rsidRPr="000C41BF">
        <w:rPr>
          <w:rFonts w:hAnsi="Arial" w:hint="eastAsia"/>
          <w:kern w:val="32"/>
          <w:szCs w:val="36"/>
        </w:rPr>
        <w:t>」</w:t>
      </w:r>
      <w:r w:rsidRPr="000C41BF">
        <w:rPr>
          <w:rStyle w:val="afc"/>
          <w:rFonts w:hAnsi="Arial"/>
          <w:kern w:val="32"/>
          <w:szCs w:val="36"/>
        </w:rPr>
        <w:footnoteReference w:id="9"/>
      </w:r>
      <w:r w:rsidRPr="000C41BF">
        <w:rPr>
          <w:rFonts w:hAnsi="Arial" w:hint="eastAsia"/>
          <w:kern w:val="32"/>
          <w:szCs w:val="36"/>
        </w:rPr>
        <w:t>。</w:t>
      </w:r>
    </w:p>
    <w:p w14:paraId="320D9F99" w14:textId="5711CC2C" w:rsidR="002403B4" w:rsidRPr="000C41BF" w:rsidRDefault="002403B4" w:rsidP="002403B4">
      <w:pPr>
        <w:numPr>
          <w:ilvl w:val="3"/>
          <w:numId w:val="1"/>
        </w:numPr>
        <w:outlineLvl w:val="3"/>
      </w:pPr>
      <w:r w:rsidRPr="000C41BF">
        <w:rPr>
          <w:rFonts w:hint="eastAsia"/>
        </w:rPr>
        <w:t>軍方或情治人員雖涉有重大嫌疑，但警總於6</w:t>
      </w:r>
      <w:r w:rsidRPr="000C41BF">
        <w:t>9</w:t>
      </w:r>
      <w:r w:rsidRPr="000C41BF">
        <w:rPr>
          <w:rFonts w:hint="eastAsia"/>
        </w:rPr>
        <w:t>年3月8日指導會報第一次會議提出「案情綜合研判（第一號）」，</w:t>
      </w:r>
      <w:bookmarkStart w:id="60" w:name="_Hlk124338538"/>
      <w:r w:rsidRPr="000C41BF">
        <w:rPr>
          <w:rFonts w:hint="eastAsia"/>
        </w:rPr>
        <w:t>完全排除此一可能性。將犯案原因歸因為</w:t>
      </w:r>
      <w:bookmarkStart w:id="61" w:name="_Hlk124177735"/>
      <w:r w:rsidRPr="000C41BF">
        <w:rPr>
          <w:rFonts w:hint="eastAsia"/>
        </w:rPr>
        <w:t>「陰謀分子內部報復（懲罰）」及「國際幕後操縱」</w:t>
      </w:r>
      <w:bookmarkEnd w:id="60"/>
      <w:bookmarkEnd w:id="61"/>
      <w:r w:rsidRPr="000C41BF">
        <w:rPr>
          <w:rFonts w:hint="eastAsia"/>
        </w:rPr>
        <w:t>。前者之推論基礎為林義雄在偵訊期間與威權當局密切合作，引起黨外組織人人自危，故</w:t>
      </w:r>
      <w:proofErr w:type="gramStart"/>
      <w:r w:rsidRPr="000C41BF">
        <w:rPr>
          <w:rFonts w:hint="eastAsia"/>
        </w:rPr>
        <w:t>僱</w:t>
      </w:r>
      <w:proofErr w:type="gramEnd"/>
      <w:r w:rsidRPr="000C41BF">
        <w:rPr>
          <w:rFonts w:hint="eastAsia"/>
        </w:rPr>
        <w:t>人殺害林家婦孺，以資恐嚇。後者之推論基礎為林義雄在黨外最具份量，以其家屬為對象製造苦肉計，將可困擾政府</w:t>
      </w:r>
      <w:r w:rsidRPr="000C41BF">
        <w:rPr>
          <w:vertAlign w:val="superscript"/>
        </w:rPr>
        <w:footnoteReference w:id="10"/>
      </w:r>
      <w:r w:rsidRPr="000C41BF">
        <w:rPr>
          <w:rFonts w:hint="eastAsia"/>
        </w:rPr>
        <w:t>。另</w:t>
      </w:r>
      <w:proofErr w:type="gramStart"/>
      <w:r w:rsidRPr="000C41BF">
        <w:rPr>
          <w:rFonts w:hint="eastAsia"/>
        </w:rPr>
        <w:t>據促轉</w:t>
      </w:r>
      <w:proofErr w:type="gramEnd"/>
      <w:r w:rsidRPr="000C41BF">
        <w:rPr>
          <w:rFonts w:hint="eastAsia"/>
        </w:rPr>
        <w:t>會調查指出，專案小組初步勘驗後建構了「黨外主導之政治謀殺」假說，其推論依據有二，其一是林</w:t>
      </w:r>
      <w:proofErr w:type="gramStart"/>
      <w:r w:rsidRPr="000C41BF">
        <w:rPr>
          <w:rFonts w:hint="eastAsia"/>
        </w:rPr>
        <w:t>奐均</w:t>
      </w:r>
      <w:proofErr w:type="gramEnd"/>
      <w:r w:rsidRPr="000C41BF">
        <w:rPr>
          <w:rFonts w:hint="eastAsia"/>
        </w:rPr>
        <w:lastRenderedPageBreak/>
        <w:t>在案發前見過，甚至認識兇手；其二是林義雄因美麗島事件被捕後與偵查機關最合作，引來黨外的殺機，惟此二項的假設</w:t>
      </w:r>
      <w:proofErr w:type="gramStart"/>
      <w:r w:rsidRPr="000C41BF">
        <w:rPr>
          <w:rFonts w:hint="eastAsia"/>
        </w:rPr>
        <w:t>前提均屬虛構</w:t>
      </w:r>
      <w:proofErr w:type="gramEnd"/>
      <w:r w:rsidRPr="000C41BF">
        <w:rPr>
          <w:rFonts w:hint="eastAsia"/>
        </w:rPr>
        <w:t>。</w:t>
      </w:r>
      <w:r w:rsidRPr="000C41BF">
        <w:rPr>
          <w:vertAlign w:val="superscript"/>
        </w:rPr>
        <w:footnoteReference w:id="11"/>
      </w:r>
      <w:r w:rsidRPr="000C41BF">
        <w:rPr>
          <w:rFonts w:hint="eastAsia"/>
        </w:rPr>
        <w:t>有關「林</w:t>
      </w:r>
      <w:proofErr w:type="gramStart"/>
      <w:r w:rsidRPr="000C41BF">
        <w:rPr>
          <w:rFonts w:hint="eastAsia"/>
        </w:rPr>
        <w:t>奐均見</w:t>
      </w:r>
      <w:proofErr w:type="gramEnd"/>
      <w:r w:rsidRPr="000C41BF">
        <w:rPr>
          <w:rFonts w:hint="eastAsia"/>
        </w:rPr>
        <w:t>過甚至認識兇手」為媒體的假消息（請參見</w:t>
      </w:r>
      <w:r w:rsidR="00664197" w:rsidRPr="000C41BF">
        <w:rPr>
          <w:rFonts w:hint="eastAsia"/>
        </w:rPr>
        <w:t>本案</w:t>
      </w:r>
      <w:r w:rsidRPr="000C41BF">
        <w:rPr>
          <w:rFonts w:hint="eastAsia"/>
        </w:rPr>
        <w:t>調查意見</w:t>
      </w:r>
      <w:r w:rsidR="00664197" w:rsidRPr="000C41BF">
        <w:rPr>
          <w:rFonts w:hint="eastAsia"/>
        </w:rPr>
        <w:t>三</w:t>
      </w:r>
      <w:r w:rsidRPr="000C41BF">
        <w:rPr>
          <w:rFonts w:ascii="MS Gothic" w:eastAsia="MS Gothic" w:hAnsi="MS Gothic" w:cs="MS Gothic" w:hint="eastAsia"/>
        </w:rPr>
        <w:t>㈠</w:t>
      </w:r>
      <w:r w:rsidRPr="000C41BF">
        <w:rPr>
          <w:rFonts w:hint="eastAsia"/>
        </w:rPr>
        <w:t>），而「林義雄與偵查機關合作而引來殺機」完全與事實不符。林義雄不但未與偵查機關合作，還因不配合而遭受殘酷的刑求（請參見</w:t>
      </w:r>
      <w:r w:rsidR="00664197" w:rsidRPr="000C41BF">
        <w:rPr>
          <w:rFonts w:hint="eastAsia"/>
        </w:rPr>
        <w:t>本案</w:t>
      </w:r>
      <w:r w:rsidRPr="000C41BF">
        <w:rPr>
          <w:rFonts w:hint="eastAsia"/>
        </w:rPr>
        <w:t>調查意見</w:t>
      </w:r>
      <w:r w:rsidR="00664197" w:rsidRPr="000C41BF">
        <w:rPr>
          <w:rFonts w:hint="eastAsia"/>
        </w:rPr>
        <w:t>六</w:t>
      </w:r>
      <w:r w:rsidRPr="000C41BF">
        <w:rPr>
          <w:rFonts w:ascii="MS Gothic" w:eastAsia="MS Gothic" w:hAnsi="MS Gothic" w:cs="MS Gothic" w:hint="eastAsia"/>
        </w:rPr>
        <w:t>㈢</w:t>
      </w:r>
      <w:r w:rsidRPr="000C41BF">
        <w:rPr>
          <w:rFonts w:hint="eastAsia"/>
        </w:rPr>
        <w:t>）。</w:t>
      </w:r>
    </w:p>
    <w:p w14:paraId="4FB082B4" w14:textId="0591789A" w:rsidR="002403B4" w:rsidRPr="000C41BF" w:rsidRDefault="002403B4" w:rsidP="002403B4">
      <w:pPr>
        <w:numPr>
          <w:ilvl w:val="3"/>
          <w:numId w:val="1"/>
        </w:numPr>
        <w:outlineLvl w:val="3"/>
        <w:rPr>
          <w:rFonts w:hAnsi="Arial"/>
          <w:kern w:val="32"/>
          <w:szCs w:val="36"/>
        </w:rPr>
      </w:pPr>
      <w:r w:rsidRPr="000C41BF">
        <w:rPr>
          <w:rFonts w:hAnsi="Arial" w:hint="eastAsia"/>
          <w:kern w:val="32"/>
          <w:szCs w:val="36"/>
        </w:rPr>
        <w:t>綜觀解密檔案呈現的偵辦方向，大致上</w:t>
      </w:r>
      <w:proofErr w:type="gramStart"/>
      <w:r w:rsidRPr="000C41BF">
        <w:rPr>
          <w:rFonts w:hAnsi="Arial" w:hint="eastAsia"/>
          <w:kern w:val="32"/>
          <w:szCs w:val="36"/>
        </w:rPr>
        <w:t>依循時任</w:t>
      </w:r>
      <w:proofErr w:type="gramEnd"/>
      <w:r w:rsidRPr="000C41BF">
        <w:rPr>
          <w:rFonts w:hAnsi="Arial" w:hint="eastAsia"/>
          <w:kern w:val="32"/>
          <w:szCs w:val="36"/>
        </w:rPr>
        <w:t>警總總司令汪敬煦</w:t>
      </w:r>
      <w:r w:rsidRPr="000C41BF">
        <w:rPr>
          <w:rStyle w:val="afc"/>
          <w:rFonts w:hAnsi="Arial"/>
          <w:kern w:val="32"/>
          <w:szCs w:val="36"/>
        </w:rPr>
        <w:footnoteReference w:id="12"/>
      </w:r>
      <w:r w:rsidRPr="000C41BF">
        <w:rPr>
          <w:rFonts w:hAnsi="Arial" w:hint="eastAsia"/>
          <w:kern w:val="32"/>
          <w:szCs w:val="36"/>
        </w:rPr>
        <w:t>所謂：「林宅血案由美國策動、刺客行兇後搭機離台、</w:t>
      </w:r>
      <w:proofErr w:type="gramStart"/>
      <w:r w:rsidRPr="000C41BF">
        <w:rPr>
          <w:rFonts w:hAnsi="Arial" w:hint="eastAsia"/>
          <w:kern w:val="32"/>
          <w:szCs w:val="36"/>
        </w:rPr>
        <w:t>家博負責</w:t>
      </w:r>
      <w:proofErr w:type="gramEnd"/>
      <w:r w:rsidRPr="000C41BF">
        <w:rPr>
          <w:rFonts w:hAnsi="Arial" w:hint="eastAsia"/>
          <w:kern w:val="32"/>
          <w:szCs w:val="36"/>
        </w:rPr>
        <w:t>驗收、林義雄家人瞭解案情背景」</w:t>
      </w:r>
      <w:r w:rsidRPr="000C41BF">
        <w:rPr>
          <w:rFonts w:hAnsi="Arial"/>
          <w:kern w:val="32"/>
          <w:szCs w:val="36"/>
          <w:vertAlign w:val="superscript"/>
        </w:rPr>
        <w:footnoteReference w:id="13"/>
      </w:r>
      <w:r w:rsidRPr="000C41BF">
        <w:rPr>
          <w:rFonts w:hAnsi="Arial" w:hint="eastAsia"/>
          <w:kern w:val="32"/>
          <w:szCs w:val="36"/>
        </w:rPr>
        <w:t>等不實假設作為偵查前提，再試圖蒐集（或創造）可能的事證加以鞏固。例如本院諮詢學者提出香港前時事評論家</w:t>
      </w:r>
      <w:proofErr w:type="gramStart"/>
      <w:r w:rsidRPr="000C41BF">
        <w:rPr>
          <w:rFonts w:hAnsi="Arial" w:hint="eastAsia"/>
          <w:kern w:val="32"/>
          <w:szCs w:val="36"/>
        </w:rPr>
        <w:t>李怡所著</w:t>
      </w:r>
      <w:proofErr w:type="gramEnd"/>
      <w:r w:rsidRPr="000C41BF">
        <w:rPr>
          <w:rFonts w:hAnsi="Arial" w:hint="eastAsia"/>
          <w:kern w:val="32"/>
          <w:szCs w:val="36"/>
        </w:rPr>
        <w:t>「《失敗者回憶錄》：與徐復觀先生的兩年交往」一文記載，徐復觀於1</w:t>
      </w:r>
      <w:r w:rsidRPr="000C41BF">
        <w:rPr>
          <w:rFonts w:hAnsi="Arial"/>
          <w:kern w:val="32"/>
          <w:szCs w:val="36"/>
        </w:rPr>
        <w:t>981</w:t>
      </w:r>
      <w:r w:rsidRPr="000C41BF">
        <w:rPr>
          <w:rFonts w:hAnsi="Arial" w:hint="eastAsia"/>
          <w:kern w:val="32"/>
          <w:szCs w:val="36"/>
        </w:rPr>
        <w:t>年9月以「蔣山青」筆名投稿《七十年代》，表示陳文成命案係警總為</w:t>
      </w:r>
      <w:r w:rsidRPr="000C41BF">
        <w:rPr>
          <w:rFonts w:hAnsi="Arial" w:hint="eastAsia"/>
          <w:kern w:val="32"/>
          <w:szCs w:val="36"/>
        </w:rPr>
        <w:lastRenderedPageBreak/>
        <w:t>逼供陳文成承認其在美國指使島內台獨份子殺害林義雄</w:t>
      </w:r>
      <w:proofErr w:type="gramStart"/>
      <w:r w:rsidRPr="000C41BF">
        <w:rPr>
          <w:rFonts w:hAnsi="Arial" w:hint="eastAsia"/>
          <w:kern w:val="32"/>
          <w:szCs w:val="36"/>
        </w:rPr>
        <w:t>老母幼女</w:t>
      </w:r>
      <w:proofErr w:type="gramEnd"/>
      <w:r w:rsidRPr="000C41BF">
        <w:rPr>
          <w:rFonts w:hAnsi="Arial" w:hint="eastAsia"/>
          <w:kern w:val="32"/>
          <w:szCs w:val="36"/>
        </w:rPr>
        <w:t>致死等情</w:t>
      </w:r>
      <w:r w:rsidRPr="000C41BF">
        <w:rPr>
          <w:rFonts w:hAnsi="Arial"/>
          <w:kern w:val="32"/>
          <w:szCs w:val="36"/>
          <w:vertAlign w:val="superscript"/>
        </w:rPr>
        <w:footnoteReference w:id="14"/>
      </w:r>
      <w:r w:rsidRPr="000C41BF">
        <w:rPr>
          <w:rFonts w:hAnsi="Arial" w:hint="eastAsia"/>
          <w:kern w:val="32"/>
          <w:szCs w:val="36"/>
        </w:rPr>
        <w:t>，推測應是徐復觀從國民黨高層聽聞的說法。</w:t>
      </w:r>
      <w:proofErr w:type="gramStart"/>
      <w:r w:rsidRPr="000C41BF">
        <w:rPr>
          <w:rFonts w:hAnsi="Arial" w:hint="eastAsia"/>
          <w:kern w:val="32"/>
          <w:szCs w:val="36"/>
        </w:rPr>
        <w:t>此外，據家博</w:t>
      </w:r>
      <w:proofErr w:type="gramEnd"/>
      <w:r w:rsidRPr="000C41BF">
        <w:rPr>
          <w:rFonts w:hAnsi="Arial" w:hint="eastAsia"/>
          <w:kern w:val="32"/>
          <w:szCs w:val="36"/>
        </w:rPr>
        <w:t>回憶錄表示，國民黨政府要以一千萬新台幣收買他，但被其拒絕等情</w:t>
      </w:r>
      <w:r w:rsidRPr="000C41BF">
        <w:rPr>
          <w:rFonts w:hAnsi="Arial"/>
          <w:kern w:val="32"/>
          <w:szCs w:val="36"/>
          <w:vertAlign w:val="superscript"/>
        </w:rPr>
        <w:footnoteReference w:id="15"/>
      </w:r>
      <w:r w:rsidRPr="000C41BF">
        <w:rPr>
          <w:rFonts w:hAnsi="Arial" w:hint="eastAsia"/>
          <w:kern w:val="32"/>
          <w:szCs w:val="36"/>
        </w:rPr>
        <w:t>。又撥雲專案小組於</w:t>
      </w:r>
      <w:r w:rsidRPr="000C41BF">
        <w:rPr>
          <w:rFonts w:hAnsi="Arial"/>
          <w:kern w:val="32"/>
          <w:szCs w:val="36"/>
        </w:rPr>
        <w:t>85</w:t>
      </w:r>
      <w:r w:rsidRPr="000C41BF">
        <w:rPr>
          <w:rFonts w:hAnsi="Arial" w:hint="eastAsia"/>
          <w:kern w:val="32"/>
          <w:szCs w:val="36"/>
        </w:rPr>
        <w:t>年監察院約</w:t>
      </w:r>
      <w:proofErr w:type="gramStart"/>
      <w:r w:rsidRPr="000C41BF">
        <w:rPr>
          <w:rFonts w:hAnsi="Arial" w:hint="eastAsia"/>
          <w:kern w:val="32"/>
          <w:szCs w:val="36"/>
        </w:rPr>
        <w:t>詢</w:t>
      </w:r>
      <w:proofErr w:type="gramEnd"/>
      <w:r w:rsidRPr="000C41BF">
        <w:rPr>
          <w:rFonts w:hAnsi="Arial" w:hint="eastAsia"/>
          <w:kern w:val="32"/>
          <w:szCs w:val="36"/>
        </w:rPr>
        <w:t>時表示：「由於兇手做案乾淨俐落，未留有任何跡證，其有膽量停留長達</w:t>
      </w:r>
      <w:r w:rsidRPr="000C41BF">
        <w:rPr>
          <w:rFonts w:hAnsi="Arial"/>
          <w:kern w:val="32"/>
          <w:szCs w:val="36"/>
        </w:rPr>
        <w:t>80</w:t>
      </w:r>
      <w:r w:rsidRPr="000C41BF">
        <w:rPr>
          <w:rFonts w:hAnsi="Arial" w:hint="eastAsia"/>
          <w:kern w:val="32"/>
          <w:szCs w:val="36"/>
        </w:rPr>
        <w:t>分鐘逐一殺害，研判屬精神障礙者所爲之可能性不大，既屬政治因素，不外由匪諜、台獨、國際陰謀分子所策劃，由做案程度及所造成之公害看，屬匪諜策劃之可能性較小，其次爲台獨，然多年由台獨所策動之陰謀破壞事件均有其一定程度，避免妄殺無辜為其基本條件……，因之研判為國際陰謀分子串聯部分台獨激烈分子所為之可能性較大……。」，時</w:t>
      </w:r>
      <w:r w:rsidR="00664197" w:rsidRPr="000C41BF">
        <w:rPr>
          <w:rFonts w:hAnsi="Arial" w:hint="eastAsia"/>
          <w:kern w:val="32"/>
          <w:szCs w:val="36"/>
        </w:rPr>
        <w:t>任</w:t>
      </w:r>
      <w:r w:rsidRPr="000C41BF">
        <w:rPr>
          <w:rFonts w:hAnsi="Arial" w:hint="eastAsia"/>
          <w:kern w:val="32"/>
          <w:szCs w:val="36"/>
        </w:rPr>
        <w:t>刑事局</w:t>
      </w:r>
      <w:r w:rsidR="00664197" w:rsidRPr="000C41BF">
        <w:rPr>
          <w:rFonts w:hAnsi="Arial" w:hint="eastAsia"/>
          <w:kern w:val="32"/>
          <w:szCs w:val="36"/>
        </w:rPr>
        <w:t>長</w:t>
      </w:r>
      <w:r w:rsidRPr="000C41BF">
        <w:rPr>
          <w:rFonts w:hAnsi="Arial" w:hint="eastAsia"/>
          <w:kern w:val="32"/>
          <w:szCs w:val="36"/>
        </w:rPr>
        <w:t>張友文亦</w:t>
      </w:r>
      <w:r w:rsidR="00664197" w:rsidRPr="000C41BF">
        <w:rPr>
          <w:rFonts w:hAnsi="Arial" w:hint="eastAsia"/>
          <w:kern w:val="32"/>
          <w:szCs w:val="36"/>
        </w:rPr>
        <w:t>證</w:t>
      </w:r>
      <w:r w:rsidRPr="000C41BF">
        <w:rPr>
          <w:rFonts w:hAnsi="Arial" w:hint="eastAsia"/>
          <w:kern w:val="32"/>
          <w:szCs w:val="36"/>
        </w:rPr>
        <w:t>稱：「當時專案小</w:t>
      </w:r>
      <w:r w:rsidRPr="00A30843">
        <w:rPr>
          <w:rFonts w:hAnsi="Arial" w:hint="eastAsia"/>
          <w:kern w:val="32"/>
          <w:szCs w:val="36"/>
        </w:rPr>
        <w:t>组並沒有研判到係極右派情治人士之擦搶走火，但</w:t>
      </w:r>
      <w:r w:rsidRPr="000C41BF">
        <w:rPr>
          <w:rFonts w:hAnsi="Arial" w:hint="eastAsia"/>
          <w:kern w:val="32"/>
          <w:szCs w:val="36"/>
        </w:rPr>
        <w:t>是有</w:t>
      </w:r>
      <w:r w:rsidRPr="000C41BF">
        <w:rPr>
          <w:rFonts w:hAnsi="Arial" w:hint="eastAsia"/>
          <w:kern w:val="32"/>
          <w:szCs w:val="36"/>
        </w:rPr>
        <w:lastRenderedPageBreak/>
        <w:t>研判到黨外人士或國際共產黨爲挑撥政府與人民而爲之傳説及看法。」，及</w:t>
      </w:r>
      <w:r w:rsidRPr="000C41BF">
        <w:rPr>
          <w:rFonts w:hint="eastAsia"/>
        </w:rPr>
        <w:t>刑事局8</w:t>
      </w:r>
      <w:r w:rsidRPr="000C41BF">
        <w:t>7年</w:t>
      </w:r>
      <w:r w:rsidRPr="000C41BF">
        <w:rPr>
          <w:rFonts w:hint="eastAsia"/>
        </w:rPr>
        <w:t>偵查報告亦指出當時「從未指向情治機關人員涉案之可能性」</w:t>
      </w:r>
      <w:r w:rsidRPr="000C41BF">
        <w:rPr>
          <w:vertAlign w:val="superscript"/>
        </w:rPr>
        <w:footnoteReference w:id="16"/>
      </w:r>
      <w:r w:rsidRPr="000C41BF">
        <w:rPr>
          <w:rFonts w:hint="eastAsia"/>
        </w:rPr>
        <w:t>。均可</w:t>
      </w:r>
      <w:r w:rsidRPr="000C41BF">
        <w:rPr>
          <w:rFonts w:hAnsi="Arial" w:hint="eastAsia"/>
          <w:kern w:val="32"/>
          <w:szCs w:val="36"/>
        </w:rPr>
        <w:t>證實林宅血案的偵辦方向自始侷限在「國際陰謀份子」結合「黨外人士」所為，而此重大違誤，顯然是專案小組在軍、情系統指揮下不得不然的結果。</w:t>
      </w:r>
    </w:p>
    <w:p w14:paraId="4193103A" w14:textId="77777777" w:rsidR="002403B4" w:rsidRPr="000C41BF" w:rsidRDefault="002403B4" w:rsidP="002403B4">
      <w:pPr>
        <w:numPr>
          <w:ilvl w:val="3"/>
          <w:numId w:val="1"/>
        </w:numPr>
        <w:outlineLvl w:val="3"/>
      </w:pPr>
      <w:proofErr w:type="gramStart"/>
      <w:r w:rsidRPr="000C41BF">
        <w:rPr>
          <w:rFonts w:hAnsi="Arial" w:hint="eastAsia"/>
          <w:kern w:val="32"/>
          <w:szCs w:val="36"/>
        </w:rPr>
        <w:t>更者</w:t>
      </w:r>
      <w:proofErr w:type="gramEnd"/>
      <w:r w:rsidRPr="000C41BF">
        <w:rPr>
          <w:rFonts w:hAnsi="Arial" w:hint="eastAsia"/>
          <w:kern w:val="32"/>
          <w:szCs w:val="36"/>
        </w:rPr>
        <w:t>，三○七指導會報在既定的偵查方向下，指揮各情治機關「全面清查國內殘餘陰謀分子、國際陰謀分子、黑社會分子、</w:t>
      </w:r>
      <w:proofErr w:type="gramStart"/>
      <w:r w:rsidRPr="000C41BF">
        <w:rPr>
          <w:rFonts w:hAnsi="Arial" w:hint="eastAsia"/>
          <w:kern w:val="32"/>
          <w:szCs w:val="36"/>
        </w:rPr>
        <w:t>匪嫌分</w:t>
      </w:r>
      <w:proofErr w:type="gramEnd"/>
      <w:r w:rsidRPr="000C41BF">
        <w:rPr>
          <w:rFonts w:hAnsi="Arial" w:hint="eastAsia"/>
          <w:kern w:val="32"/>
          <w:szCs w:val="36"/>
        </w:rPr>
        <w:t>子、管考分子等；重點清查『安和專案』、『</w:t>
      </w:r>
      <w:proofErr w:type="gramStart"/>
      <w:r w:rsidRPr="000C41BF">
        <w:rPr>
          <w:rFonts w:hAnsi="Arial" w:hint="eastAsia"/>
          <w:kern w:val="32"/>
          <w:szCs w:val="36"/>
        </w:rPr>
        <w:t>清從專案</w:t>
      </w:r>
      <w:proofErr w:type="gramEnd"/>
      <w:r w:rsidRPr="000C41BF">
        <w:rPr>
          <w:rFonts w:hAnsi="Arial" w:hint="eastAsia"/>
          <w:kern w:val="32"/>
          <w:szCs w:val="36"/>
        </w:rPr>
        <w:t>』案犯家屬與關係人，特別著重於施明德之關係」</w:t>
      </w:r>
      <w:r w:rsidRPr="000C41BF">
        <w:rPr>
          <w:rFonts w:hAnsi="Arial"/>
          <w:kern w:val="32"/>
          <w:szCs w:val="36"/>
          <w:vertAlign w:val="superscript"/>
        </w:rPr>
        <w:footnoteReference w:id="17"/>
      </w:r>
      <w:r w:rsidRPr="000C41BF">
        <w:rPr>
          <w:rFonts w:hAnsi="Arial" w:hint="eastAsia"/>
          <w:kern w:val="32"/>
          <w:szCs w:val="36"/>
        </w:rPr>
        <w:t>。刑事局長曹極在「三○七會報」第1次會議稱：「王局長</w:t>
      </w:r>
      <w:proofErr w:type="gramStart"/>
      <w:r w:rsidRPr="000C41BF">
        <w:rPr>
          <w:rFonts w:hAnsi="Arial" w:hint="eastAsia"/>
          <w:kern w:val="32"/>
          <w:szCs w:val="36"/>
        </w:rPr>
        <w:t>（</w:t>
      </w:r>
      <w:proofErr w:type="gramEnd"/>
      <w:r w:rsidRPr="000C41BF">
        <w:rPr>
          <w:rFonts w:hAnsi="Arial" w:hint="eastAsia"/>
          <w:kern w:val="32"/>
          <w:szCs w:val="36"/>
        </w:rPr>
        <w:t>註：國安局長王永澍</w:t>
      </w:r>
      <w:proofErr w:type="gramStart"/>
      <w:r w:rsidRPr="000C41BF">
        <w:rPr>
          <w:rFonts w:hAnsi="Arial" w:hint="eastAsia"/>
          <w:kern w:val="32"/>
          <w:szCs w:val="36"/>
        </w:rPr>
        <w:t>）</w:t>
      </w:r>
      <w:proofErr w:type="gramEnd"/>
      <w:r w:rsidRPr="000C41BF">
        <w:rPr>
          <w:rFonts w:hAnsi="Arial" w:hint="eastAsia"/>
          <w:kern w:val="32"/>
          <w:szCs w:val="36"/>
        </w:rPr>
        <w:t>指示特別要調查黃信介、許信良、田朝明、郭雨新等矛盾關係。」</w:t>
      </w:r>
      <w:r w:rsidRPr="000C41BF">
        <w:rPr>
          <w:rFonts w:hAnsi="Arial"/>
          <w:kern w:val="32"/>
          <w:szCs w:val="36"/>
          <w:vertAlign w:val="superscript"/>
        </w:rPr>
        <w:footnoteReference w:id="18"/>
      </w:r>
      <w:r w:rsidRPr="000C41BF">
        <w:rPr>
          <w:rFonts w:hAnsi="Arial" w:hint="eastAsia"/>
          <w:kern w:val="32"/>
          <w:szCs w:val="36"/>
        </w:rPr>
        <w:t>，又依</w:t>
      </w:r>
      <w:proofErr w:type="gramStart"/>
      <w:r w:rsidRPr="000C41BF">
        <w:rPr>
          <w:rFonts w:hAnsi="Arial" w:hint="eastAsia"/>
          <w:kern w:val="32"/>
          <w:szCs w:val="36"/>
        </w:rPr>
        <w:t>國安局解密</w:t>
      </w:r>
      <w:proofErr w:type="gramEnd"/>
      <w:r w:rsidRPr="000C41BF">
        <w:rPr>
          <w:rFonts w:hAnsi="Arial" w:hint="eastAsia"/>
          <w:kern w:val="32"/>
          <w:szCs w:val="36"/>
        </w:rPr>
        <w:t>檔案，卷內除專案小組對相關黨外人士的訪查紀錄及偵訊筆錄外，尚有大量監聽及線民蒐報之監控紀錄（包括對林義雄及其親友調查計3</w:t>
      </w:r>
      <w:r w:rsidRPr="000C41BF">
        <w:rPr>
          <w:rFonts w:hAnsi="Arial"/>
          <w:kern w:val="32"/>
          <w:szCs w:val="36"/>
        </w:rPr>
        <w:t>9</w:t>
      </w:r>
      <w:r w:rsidRPr="000C41BF">
        <w:rPr>
          <w:rFonts w:hAnsi="Arial" w:hint="eastAsia"/>
          <w:kern w:val="32"/>
          <w:szCs w:val="36"/>
        </w:rPr>
        <w:t>件檔案、林義雄母女喪禮監控共1</w:t>
      </w:r>
      <w:r w:rsidRPr="000C41BF">
        <w:rPr>
          <w:rFonts w:hAnsi="Arial"/>
          <w:kern w:val="32"/>
          <w:szCs w:val="36"/>
        </w:rPr>
        <w:t>9</w:t>
      </w:r>
      <w:r w:rsidRPr="000C41BF">
        <w:rPr>
          <w:rFonts w:hAnsi="Arial" w:hint="eastAsia"/>
          <w:kern w:val="32"/>
          <w:szCs w:val="36"/>
        </w:rPr>
        <w:t>件檔案、案發後林義雄與方素敏動態共5</w:t>
      </w:r>
      <w:r w:rsidRPr="000C41BF">
        <w:rPr>
          <w:rFonts w:hAnsi="Arial"/>
          <w:kern w:val="32"/>
          <w:szCs w:val="36"/>
        </w:rPr>
        <w:t>4</w:t>
      </w:r>
      <w:r w:rsidRPr="000C41BF">
        <w:rPr>
          <w:rFonts w:hAnsi="Arial" w:hint="eastAsia"/>
          <w:kern w:val="32"/>
          <w:szCs w:val="36"/>
        </w:rPr>
        <w:t>件檔案），線民蒐報黨外人士言行之檔案（包括對美麗島事件有關人物清查分析計4</w:t>
      </w:r>
      <w:r w:rsidRPr="000C41BF">
        <w:rPr>
          <w:rFonts w:hAnsi="Arial"/>
          <w:kern w:val="32"/>
          <w:szCs w:val="36"/>
        </w:rPr>
        <w:t>6</w:t>
      </w:r>
      <w:r w:rsidRPr="000C41BF">
        <w:rPr>
          <w:rFonts w:hAnsi="Arial" w:hint="eastAsia"/>
          <w:kern w:val="32"/>
          <w:szCs w:val="36"/>
        </w:rPr>
        <w:t>件檔案、對長老教會清查計9件檔案）</w:t>
      </w:r>
      <w:r w:rsidRPr="000C41BF">
        <w:rPr>
          <w:rFonts w:hAnsi="Arial"/>
          <w:kern w:val="32"/>
          <w:szCs w:val="36"/>
          <w:vertAlign w:val="superscript"/>
        </w:rPr>
        <w:footnoteReference w:id="19"/>
      </w:r>
      <w:r w:rsidRPr="000C41BF">
        <w:rPr>
          <w:rFonts w:hAnsi="Arial" w:hint="eastAsia"/>
          <w:kern w:val="32"/>
          <w:szCs w:val="36"/>
        </w:rPr>
        <w:t>。本院訪談美麗島案被告家屬表示，除了電話監聽之外，林宅血案發生後，情治機關</w:t>
      </w:r>
      <w:r w:rsidRPr="000C41BF">
        <w:rPr>
          <w:rFonts w:hAnsi="Arial" w:hint="eastAsia"/>
          <w:kern w:val="32"/>
          <w:szCs w:val="36"/>
        </w:rPr>
        <w:lastRenderedPageBreak/>
        <w:t>以保護家屬名義，在其住所周邊設置崗哨監控、光明正大的派員跟監等情</w:t>
      </w:r>
      <w:r w:rsidRPr="000C41BF">
        <w:rPr>
          <w:rFonts w:hAnsi="Arial"/>
          <w:kern w:val="32"/>
          <w:szCs w:val="36"/>
          <w:vertAlign w:val="superscript"/>
        </w:rPr>
        <w:footnoteReference w:id="20"/>
      </w:r>
      <w:r w:rsidRPr="000C41BF">
        <w:rPr>
          <w:rFonts w:hAnsi="Arial" w:hint="eastAsia"/>
          <w:kern w:val="32"/>
          <w:szCs w:val="36"/>
        </w:rPr>
        <w:t>。足可認定威權統治時期，軍、情系統不當介入司法偵查，自始排除情治人員涉案的可能性，欠缺刑案偵辦的正當性，又以「清查黨外陰謀分子」名義，指揮各情治單位全面強化監控黨外人士及其家屬，實屬重大的國家暴力行為。</w:t>
      </w:r>
    </w:p>
    <w:p w14:paraId="41E25CEF" w14:textId="77777777" w:rsidR="002403B4" w:rsidRPr="000C41BF" w:rsidRDefault="002403B4" w:rsidP="002403B4">
      <w:pPr>
        <w:numPr>
          <w:ilvl w:val="1"/>
          <w:numId w:val="1"/>
        </w:numPr>
        <w:outlineLvl w:val="1"/>
        <w:rPr>
          <w:rFonts w:hAnsi="Arial"/>
          <w:b/>
          <w:kern w:val="32"/>
          <w:szCs w:val="48"/>
        </w:rPr>
      </w:pPr>
      <w:bookmarkStart w:id="63" w:name="_Toc128725185"/>
      <w:r w:rsidRPr="000C41BF">
        <w:rPr>
          <w:rFonts w:hAnsi="Arial" w:hint="eastAsia"/>
          <w:b/>
          <w:kern w:val="32"/>
          <w:szCs w:val="48"/>
        </w:rPr>
        <w:t>林宅血案發生時遭嚴密監控，</w:t>
      </w:r>
      <w:proofErr w:type="gramStart"/>
      <w:r w:rsidRPr="000C41BF">
        <w:rPr>
          <w:rFonts w:hAnsi="Arial" w:hint="eastAsia"/>
          <w:b/>
          <w:kern w:val="32"/>
          <w:szCs w:val="48"/>
        </w:rPr>
        <w:t>縱無直接</w:t>
      </w:r>
      <w:proofErr w:type="gramEnd"/>
      <w:r w:rsidRPr="000C41BF">
        <w:rPr>
          <w:rFonts w:hAnsi="Arial" w:hint="eastAsia"/>
          <w:b/>
          <w:kern w:val="32"/>
          <w:szCs w:val="48"/>
        </w:rPr>
        <w:t>證據可證實情治單位涉案，或認為當時監控人員可能被調離，但當時林宅在警總天羅地網嚴密監控下發生血案，以常理判斷，若非情治單位執行</w:t>
      </w:r>
      <w:proofErr w:type="gramStart"/>
      <w:r w:rsidRPr="000C41BF">
        <w:rPr>
          <w:rFonts w:hAnsi="Arial" w:hint="eastAsia"/>
          <w:b/>
          <w:kern w:val="32"/>
          <w:szCs w:val="48"/>
        </w:rPr>
        <w:t>或默</w:t>
      </w:r>
      <w:proofErr w:type="gramEnd"/>
      <w:r w:rsidRPr="000C41BF">
        <w:rPr>
          <w:rFonts w:hAnsi="Arial" w:hint="eastAsia"/>
          <w:b/>
          <w:kern w:val="32"/>
          <w:szCs w:val="48"/>
        </w:rPr>
        <w:t>使其發生，豈有可能成事？且本案</w:t>
      </w:r>
      <w:bookmarkStart w:id="64" w:name="_Hlk124340469"/>
      <w:r w:rsidRPr="000C41BF">
        <w:rPr>
          <w:rFonts w:hAnsi="Arial" w:hint="eastAsia"/>
          <w:b/>
          <w:kern w:val="32"/>
          <w:szCs w:val="48"/>
        </w:rPr>
        <w:t>倖存者林</w:t>
      </w:r>
      <w:proofErr w:type="gramStart"/>
      <w:r w:rsidRPr="000C41BF">
        <w:rPr>
          <w:rFonts w:hAnsi="Arial" w:hint="eastAsia"/>
          <w:b/>
          <w:kern w:val="32"/>
          <w:szCs w:val="48"/>
        </w:rPr>
        <w:t>奐均及</w:t>
      </w:r>
      <w:proofErr w:type="gramEnd"/>
      <w:r w:rsidRPr="000C41BF">
        <w:rPr>
          <w:rFonts w:hAnsi="Arial" w:hint="eastAsia"/>
          <w:b/>
          <w:kern w:val="32"/>
          <w:szCs w:val="48"/>
        </w:rPr>
        <w:t>目擊證人詳述兇手外觀，</w:t>
      </w:r>
      <w:bookmarkEnd w:id="64"/>
      <w:r w:rsidRPr="000C41BF">
        <w:rPr>
          <w:rFonts w:hAnsi="Arial" w:hint="eastAsia"/>
          <w:b/>
          <w:kern w:val="32"/>
          <w:szCs w:val="48"/>
        </w:rPr>
        <w:t>警總又監聽到兇嫌行兇後自</w:t>
      </w:r>
      <w:proofErr w:type="gramStart"/>
      <w:r w:rsidRPr="000C41BF">
        <w:rPr>
          <w:rFonts w:hAnsi="Arial" w:hint="eastAsia"/>
          <w:b/>
          <w:kern w:val="32"/>
          <w:szCs w:val="48"/>
        </w:rPr>
        <w:t>林宅撥打電</w:t>
      </w:r>
      <w:proofErr w:type="gramEnd"/>
      <w:r w:rsidRPr="000C41BF">
        <w:rPr>
          <w:rFonts w:hAnsi="Arial" w:hint="eastAsia"/>
          <w:b/>
          <w:kern w:val="32"/>
          <w:szCs w:val="48"/>
        </w:rPr>
        <w:t>話至金琴餐廳，</w:t>
      </w:r>
      <w:bookmarkStart w:id="65" w:name="_Hlk124340432"/>
      <w:r w:rsidRPr="000C41BF">
        <w:rPr>
          <w:rFonts w:hAnsi="Arial" w:hint="eastAsia"/>
          <w:b/>
          <w:kern w:val="32"/>
          <w:szCs w:val="48"/>
        </w:rPr>
        <w:t>專案小組本可</w:t>
      </w:r>
      <w:r w:rsidRPr="000C41BF">
        <w:rPr>
          <w:rFonts w:hAnsi="Arial" w:hint="eastAsia"/>
          <w:b/>
          <w:bCs/>
          <w:kern w:val="32"/>
          <w:szCs w:val="48"/>
        </w:rPr>
        <w:t>循線追緝，</w:t>
      </w:r>
      <w:bookmarkEnd w:id="65"/>
      <w:r w:rsidRPr="000C41BF">
        <w:rPr>
          <w:rFonts w:hAnsi="Arial" w:hint="eastAsia"/>
          <w:b/>
          <w:bCs/>
          <w:kern w:val="32"/>
          <w:szCs w:val="48"/>
        </w:rPr>
        <w:t>但</w:t>
      </w:r>
      <w:bookmarkStart w:id="66" w:name="_Hlk124340490"/>
      <w:r w:rsidRPr="000C41BF">
        <w:rPr>
          <w:rFonts w:hAnsi="Arial" w:hint="eastAsia"/>
          <w:b/>
          <w:kern w:val="32"/>
          <w:szCs w:val="48"/>
        </w:rPr>
        <w:t>偵辦人員多次建議公布兇嫌模疑畫像及特徵，配合高額獎金鼓勵民眾檢舉，指導會報竟不予裁示</w:t>
      </w:r>
      <w:bookmarkEnd w:id="66"/>
      <w:r w:rsidRPr="000C41BF">
        <w:rPr>
          <w:rFonts w:hAnsi="Arial" w:hint="eastAsia"/>
          <w:b/>
          <w:kern w:val="32"/>
          <w:szCs w:val="48"/>
        </w:rPr>
        <w:t>；</w:t>
      </w:r>
      <w:bookmarkStart w:id="67" w:name="_Hlk113007406"/>
      <w:r w:rsidRPr="000C41BF">
        <w:rPr>
          <w:rFonts w:hAnsi="Arial" w:hint="eastAsia"/>
          <w:b/>
          <w:kern w:val="32"/>
          <w:szCs w:val="48"/>
        </w:rPr>
        <w:t>專案小組請求提供監聽錄音，國安局卻稱「錄音帶已沖掉」</w:t>
      </w:r>
      <w:bookmarkEnd w:id="67"/>
      <w:r w:rsidRPr="000C41BF">
        <w:rPr>
          <w:rFonts w:hAnsi="Arial" w:hint="eastAsia"/>
          <w:b/>
          <w:kern w:val="32"/>
          <w:szCs w:val="48"/>
        </w:rPr>
        <w:t>；</w:t>
      </w:r>
      <w:bookmarkStart w:id="68" w:name="_Hlk124344749"/>
      <w:r w:rsidRPr="000C41BF">
        <w:rPr>
          <w:rFonts w:hAnsi="Arial" w:hint="eastAsia"/>
          <w:b/>
          <w:kern w:val="32"/>
          <w:szCs w:val="48"/>
        </w:rPr>
        <w:t>專案小組擬前往金琴餐廳扣押點餐單及簽</w:t>
      </w:r>
      <w:proofErr w:type="gramStart"/>
      <w:r w:rsidRPr="000C41BF">
        <w:rPr>
          <w:rFonts w:hAnsi="Arial" w:hint="eastAsia"/>
          <w:b/>
          <w:kern w:val="32"/>
          <w:szCs w:val="48"/>
        </w:rPr>
        <w:t>帳單</w:t>
      </w:r>
      <w:proofErr w:type="gramEnd"/>
      <w:r w:rsidRPr="000C41BF">
        <w:rPr>
          <w:rFonts w:hAnsi="Arial" w:hint="eastAsia"/>
          <w:b/>
          <w:kern w:val="32"/>
          <w:szCs w:val="48"/>
        </w:rPr>
        <w:t>，欲由指紋逐一清查過濾現場人員，然報請核准卻拖延三日，相關單據竟已遭銷燬</w:t>
      </w:r>
      <w:bookmarkEnd w:id="68"/>
      <w:r w:rsidRPr="000C41BF">
        <w:rPr>
          <w:rFonts w:hAnsi="Arial" w:hint="eastAsia"/>
          <w:b/>
          <w:kern w:val="32"/>
          <w:szCs w:val="48"/>
        </w:rPr>
        <w:t>，且在當時的時空環境下，專案小組亦不敢懷疑軍、</w:t>
      </w:r>
      <w:proofErr w:type="gramStart"/>
      <w:r w:rsidRPr="000C41BF">
        <w:rPr>
          <w:rFonts w:hAnsi="Arial" w:hint="eastAsia"/>
          <w:b/>
          <w:kern w:val="32"/>
          <w:szCs w:val="48"/>
        </w:rPr>
        <w:t>情機關</w:t>
      </w:r>
      <w:proofErr w:type="gramEnd"/>
      <w:r w:rsidRPr="000C41BF">
        <w:rPr>
          <w:rFonts w:hAnsi="Arial" w:hint="eastAsia"/>
          <w:b/>
          <w:kern w:val="32"/>
          <w:szCs w:val="48"/>
        </w:rPr>
        <w:t>涉案，對之進行偵查作為，誤導辦案方向的軍事、情治單位及違背刑事專業的警方辦案人員，</w:t>
      </w:r>
      <w:proofErr w:type="gramStart"/>
      <w:r w:rsidRPr="000C41BF">
        <w:rPr>
          <w:rFonts w:hAnsi="Arial" w:hint="eastAsia"/>
          <w:b/>
          <w:kern w:val="32"/>
          <w:szCs w:val="48"/>
        </w:rPr>
        <w:t>均有重</w:t>
      </w:r>
      <w:proofErr w:type="gramEnd"/>
      <w:r w:rsidRPr="000C41BF">
        <w:rPr>
          <w:rFonts w:hAnsi="Arial" w:hint="eastAsia"/>
          <w:b/>
          <w:kern w:val="32"/>
          <w:szCs w:val="48"/>
        </w:rPr>
        <w:t>大違失。</w:t>
      </w:r>
      <w:bookmarkEnd w:id="63"/>
    </w:p>
    <w:p w14:paraId="24140AD4" w14:textId="77777777" w:rsidR="002403B4" w:rsidRPr="000C41BF" w:rsidRDefault="002403B4" w:rsidP="002403B4">
      <w:pPr>
        <w:numPr>
          <w:ilvl w:val="2"/>
          <w:numId w:val="1"/>
        </w:numPr>
        <w:outlineLvl w:val="2"/>
        <w:rPr>
          <w:rFonts w:hAnsi="Arial"/>
          <w:b/>
          <w:bCs/>
          <w:kern w:val="32"/>
          <w:szCs w:val="36"/>
        </w:rPr>
      </w:pPr>
      <w:bookmarkStart w:id="69" w:name="_Hlk112343908"/>
      <w:r w:rsidRPr="000C41BF">
        <w:rPr>
          <w:rFonts w:hAnsi="Arial" w:hint="eastAsia"/>
          <w:b/>
          <w:bCs/>
          <w:kern w:val="32"/>
          <w:szCs w:val="36"/>
        </w:rPr>
        <w:t>依</w:t>
      </w:r>
      <w:proofErr w:type="gramStart"/>
      <w:r w:rsidRPr="000C41BF">
        <w:rPr>
          <w:rFonts w:hAnsi="Arial" w:hint="eastAsia"/>
          <w:b/>
          <w:bCs/>
          <w:kern w:val="32"/>
          <w:szCs w:val="36"/>
        </w:rPr>
        <w:t>國安局解密</w:t>
      </w:r>
      <w:proofErr w:type="gramEnd"/>
      <w:r w:rsidRPr="000C41BF">
        <w:rPr>
          <w:rFonts w:hAnsi="Arial" w:hint="eastAsia"/>
          <w:b/>
          <w:bCs/>
          <w:kern w:val="32"/>
          <w:szCs w:val="36"/>
        </w:rPr>
        <w:t>之檔案，林宅在血案發生時遭警總嚴密監控中。</w:t>
      </w:r>
      <w:proofErr w:type="gramStart"/>
      <w:r w:rsidRPr="000C41BF">
        <w:rPr>
          <w:rFonts w:hAnsi="Arial" w:hint="eastAsia"/>
          <w:b/>
          <w:bCs/>
          <w:kern w:val="32"/>
          <w:szCs w:val="36"/>
        </w:rPr>
        <w:t>縱無直接</w:t>
      </w:r>
      <w:proofErr w:type="gramEnd"/>
      <w:r w:rsidRPr="000C41BF">
        <w:rPr>
          <w:rFonts w:hAnsi="Arial" w:hint="eastAsia"/>
          <w:b/>
          <w:bCs/>
          <w:kern w:val="32"/>
          <w:szCs w:val="36"/>
        </w:rPr>
        <w:t>證據可證實情治單位涉及血</w:t>
      </w:r>
      <w:r w:rsidRPr="000C41BF">
        <w:rPr>
          <w:rFonts w:hAnsi="Arial" w:hint="eastAsia"/>
          <w:b/>
          <w:bCs/>
          <w:kern w:val="32"/>
          <w:szCs w:val="36"/>
        </w:rPr>
        <w:lastRenderedPageBreak/>
        <w:t>案，或認為當時警總保安處監控人員被調離至軍法處，但不排除情治系統有意使其發生</w:t>
      </w:r>
    </w:p>
    <w:p w14:paraId="2FF01DDD" w14:textId="77777777" w:rsidR="002403B4" w:rsidRPr="000C41BF" w:rsidRDefault="002403B4" w:rsidP="002403B4">
      <w:pPr>
        <w:pStyle w:val="4"/>
        <w:numPr>
          <w:ilvl w:val="3"/>
          <w:numId w:val="1"/>
        </w:numPr>
      </w:pPr>
      <w:r w:rsidRPr="000C41BF">
        <w:rPr>
          <w:rFonts w:hint="eastAsia"/>
        </w:rPr>
        <w:t>本案兇嫌在光天化日下，進入林宅逗留現場長達8</w:t>
      </w:r>
      <w:r w:rsidRPr="000C41BF">
        <w:t>0</w:t>
      </w:r>
      <w:r w:rsidRPr="000C41BF">
        <w:rPr>
          <w:rFonts w:hint="eastAsia"/>
        </w:rPr>
        <w:t>分鐘，連續殺害4人後從容離去。到底在美麗島大逮捕至血案發前後，情治機關對林宅有無實施監控？若有，係採取何種手段？對此疑義，過去因查無情治機關對林宅監控的任何卷證紀錄，電話監聽則僅有殘缺不全的監聽紀錄而無完整譯文，故相關</w:t>
      </w:r>
      <w:proofErr w:type="gramStart"/>
      <w:r w:rsidRPr="000C41BF">
        <w:rPr>
          <w:rFonts w:hint="eastAsia"/>
        </w:rPr>
        <w:t>機關均以</w:t>
      </w:r>
      <w:proofErr w:type="gramEnd"/>
      <w:r w:rsidRPr="000C41BF">
        <w:rPr>
          <w:rFonts w:hint="eastAsia"/>
        </w:rPr>
        <w:t>「因林義雄已遭逮捕，林宅僅有老弱婦孺，故無監控必要」一語帶過。9</w:t>
      </w:r>
      <w:r w:rsidRPr="000C41BF">
        <w:t>8</w:t>
      </w:r>
      <w:r w:rsidRPr="000C41BF">
        <w:rPr>
          <w:rFonts w:hint="eastAsia"/>
        </w:rPr>
        <w:t>年高</w:t>
      </w:r>
      <w:proofErr w:type="gramStart"/>
      <w:r w:rsidRPr="000C41BF">
        <w:rPr>
          <w:rFonts w:hint="eastAsia"/>
        </w:rPr>
        <w:t>檢署重啟</w:t>
      </w:r>
      <w:proofErr w:type="gramEnd"/>
      <w:r w:rsidRPr="000C41BF">
        <w:rPr>
          <w:rFonts w:hint="eastAsia"/>
        </w:rPr>
        <w:t>偵查，雖將「蒐集警總於案發前後對林宅之監控、監聽資料」列為偵辦重點，並在國安局提供的檔案中發現偵辦金琴專線的相關文件，確認警總於案發時對林宅實施監聽，但因查無其他事證，故表示「依據案發後警方就林宅</w:t>
      </w:r>
      <w:r w:rsidRPr="00A30843">
        <w:rPr>
          <w:rFonts w:hint="eastAsia"/>
        </w:rPr>
        <w:t>週邊鄰居查訪及檔案管理局保存之『彩虹專案』資料，尚無證據顯示案發前有情治人員在林宅週邊</w:t>
      </w:r>
      <w:r w:rsidRPr="000C41BF">
        <w:rPr>
          <w:rFonts w:hint="eastAsia"/>
        </w:rPr>
        <w:t>監控。」</w:t>
      </w:r>
      <w:r w:rsidRPr="000C41BF">
        <w:rPr>
          <w:vertAlign w:val="superscript"/>
        </w:rPr>
        <w:footnoteReference w:id="21"/>
      </w:r>
      <w:r w:rsidRPr="000C41BF">
        <w:rPr>
          <w:rFonts w:hint="eastAsia"/>
        </w:rPr>
        <w:t>，</w:t>
      </w:r>
      <w:proofErr w:type="gramStart"/>
      <w:r w:rsidRPr="000C41BF">
        <w:rPr>
          <w:rFonts w:hint="eastAsia"/>
        </w:rPr>
        <w:t>然促轉</w:t>
      </w:r>
      <w:proofErr w:type="gramEnd"/>
      <w:r w:rsidRPr="000C41BF">
        <w:rPr>
          <w:rFonts w:hint="eastAsia"/>
        </w:rPr>
        <w:t>會過濾</w:t>
      </w:r>
      <w:proofErr w:type="gramStart"/>
      <w:r w:rsidRPr="000C41BF">
        <w:rPr>
          <w:rFonts w:hint="eastAsia"/>
        </w:rPr>
        <w:t>國安局解</w:t>
      </w:r>
      <w:proofErr w:type="gramEnd"/>
      <w:r w:rsidRPr="000C41BF">
        <w:rPr>
          <w:rFonts w:hint="eastAsia"/>
        </w:rPr>
        <w:t>密檔案，發現二件重要文件，一為施明德在美麗島逮捕後脫逃，情治機關成立「</w:t>
      </w:r>
      <w:proofErr w:type="gramStart"/>
      <w:r w:rsidRPr="000C41BF">
        <w:rPr>
          <w:rFonts w:hint="eastAsia"/>
        </w:rPr>
        <w:t>獵明專</w:t>
      </w:r>
      <w:proofErr w:type="gramEnd"/>
      <w:r w:rsidRPr="000C41BF">
        <w:rPr>
          <w:rFonts w:hint="eastAsia"/>
        </w:rPr>
        <w:t>案」，將張俊宏、姚嘉文、林義雄住宅被列為優先監控對象，</w:t>
      </w:r>
      <w:r w:rsidRPr="000C41BF">
        <w:rPr>
          <w:rFonts w:hint="eastAsia"/>
          <w:b/>
        </w:rPr>
        <w:t>並於68年12月13日指示由憲兵司令部在</w:t>
      </w:r>
      <w:proofErr w:type="gramStart"/>
      <w:r w:rsidRPr="000C41BF">
        <w:rPr>
          <w:rFonts w:hint="eastAsia"/>
          <w:b/>
        </w:rPr>
        <w:t>林宅裝</w:t>
      </w:r>
      <w:proofErr w:type="gramEnd"/>
      <w:r w:rsidRPr="000C41BF">
        <w:rPr>
          <w:rFonts w:hint="eastAsia"/>
          <w:b/>
        </w:rPr>
        <w:t>設竊聽器</w:t>
      </w:r>
      <w:r w:rsidRPr="000C41BF">
        <w:rPr>
          <w:rFonts w:hint="eastAsia"/>
        </w:rPr>
        <w:t>（註：國安局表示查無執行紀錄</w:t>
      </w:r>
      <w:proofErr w:type="gramStart"/>
      <w:r w:rsidRPr="000C41BF">
        <w:rPr>
          <w:rFonts w:hint="eastAsia"/>
        </w:rPr>
        <w:t>）</w:t>
      </w:r>
      <w:proofErr w:type="gramEnd"/>
      <w:r w:rsidRPr="000C41BF">
        <w:rPr>
          <w:rFonts w:hint="eastAsia"/>
        </w:rPr>
        <w:t>；一為69年2月23日警總發布「一二一○專案後期治安特別措施」，責由保安處「切實掌握國內陰謀份子、嫌犯家屬及監管目標之動態，及時協調疏處，防止串</w:t>
      </w:r>
      <w:r w:rsidRPr="000C41BF">
        <w:rPr>
          <w:rFonts w:hint="eastAsia"/>
        </w:rPr>
        <w:lastRenderedPageBreak/>
        <w:t>聯活動。」，且</w:t>
      </w:r>
      <w:proofErr w:type="gramStart"/>
      <w:r w:rsidRPr="000C41BF">
        <w:rPr>
          <w:rFonts w:hint="eastAsia"/>
        </w:rPr>
        <w:t>據促轉</w:t>
      </w:r>
      <w:proofErr w:type="gramEnd"/>
      <w:r w:rsidRPr="000C41BF">
        <w:rPr>
          <w:rFonts w:hint="eastAsia"/>
        </w:rPr>
        <w:t>會於108年11月25日訪談警總保安處組長許覺民稱：</w:t>
      </w:r>
      <w:r w:rsidRPr="000C41BF">
        <w:rPr>
          <w:rFonts w:hint="eastAsia"/>
          <w:b/>
        </w:rPr>
        <w:t>林義雄被捕後，警總有派員在林宅周邊「戒護」</w:t>
      </w:r>
      <w:r w:rsidRPr="000C41BF">
        <w:rPr>
          <w:rFonts w:hint="eastAsia"/>
        </w:rPr>
        <w:t>，但「戒護人力於林宅血案發生當日，被調至軍法處」</w:t>
      </w:r>
      <w:r w:rsidRPr="000C41BF">
        <w:rPr>
          <w:rFonts w:asciiTheme="minorEastAsia" w:eastAsiaTheme="minorEastAsia" w:hAnsiTheme="minorEastAsia"/>
          <w:szCs w:val="32"/>
          <w:vertAlign w:val="superscript"/>
        </w:rPr>
        <w:footnoteReference w:id="22"/>
      </w:r>
      <w:r w:rsidRPr="000C41BF">
        <w:rPr>
          <w:rFonts w:hint="eastAsia"/>
        </w:rPr>
        <w:t>。另據本院訪談田秋</w:t>
      </w:r>
      <w:proofErr w:type="gramStart"/>
      <w:r w:rsidRPr="000C41BF">
        <w:rPr>
          <w:rFonts w:hint="eastAsia"/>
        </w:rPr>
        <w:t>堇</w:t>
      </w:r>
      <w:proofErr w:type="gramEnd"/>
      <w:r w:rsidRPr="000C41BF">
        <w:rPr>
          <w:rFonts w:hint="eastAsia"/>
        </w:rPr>
        <w:t>女士表示，林義雄家樓上是施明德和他太太住的，所以只要1組人就可以監控兩家人，情治機關的人手一定足夠，不可能因為要把人調到新店軍法處審理現場就沒有人在現場監控，這完全不合邏輯。且美麗島事件發生案，一定會加強監控，看還有什麼人敢到林義雄家等語。</w:t>
      </w:r>
    </w:p>
    <w:p w14:paraId="29B67FA1" w14:textId="77777777" w:rsidR="002403B4" w:rsidRPr="000C41BF" w:rsidRDefault="002403B4" w:rsidP="002403B4">
      <w:pPr>
        <w:numPr>
          <w:ilvl w:val="3"/>
          <w:numId w:val="1"/>
        </w:numPr>
        <w:outlineLvl w:val="3"/>
        <w:rPr>
          <w:rFonts w:hAnsi="Arial"/>
          <w:kern w:val="32"/>
          <w:szCs w:val="36"/>
        </w:rPr>
      </w:pPr>
      <w:r w:rsidRPr="000C41BF">
        <w:rPr>
          <w:rFonts w:hAnsi="Arial" w:hint="eastAsia"/>
          <w:kern w:val="32"/>
          <w:szCs w:val="36"/>
        </w:rPr>
        <w:t>本院審酌認為，情治機關於美麗島大逮捕後，既已召集各單位加強監控被告家屬，配合警總保安處組長許覺民</w:t>
      </w:r>
      <w:proofErr w:type="gramStart"/>
      <w:r w:rsidRPr="000C41BF">
        <w:rPr>
          <w:rFonts w:hAnsi="Arial" w:hint="eastAsia"/>
          <w:kern w:val="32"/>
          <w:szCs w:val="36"/>
        </w:rPr>
        <w:t>在促轉會</w:t>
      </w:r>
      <w:proofErr w:type="gramEnd"/>
      <w:r w:rsidRPr="000C41BF">
        <w:rPr>
          <w:rFonts w:hAnsi="Arial" w:hint="eastAsia"/>
          <w:kern w:val="32"/>
          <w:szCs w:val="36"/>
        </w:rPr>
        <w:t>之證詞，足以推認不但林義雄本人長期遭情治機關嚴密監控</w:t>
      </w:r>
      <w:r w:rsidRPr="000C41BF">
        <w:rPr>
          <w:rFonts w:hAnsi="Arial"/>
          <w:kern w:val="32"/>
          <w:szCs w:val="36"/>
          <w:vertAlign w:val="superscript"/>
        </w:rPr>
        <w:footnoteReference w:id="23"/>
      </w:r>
      <w:r w:rsidRPr="000C41BF">
        <w:rPr>
          <w:rFonts w:hAnsi="Arial" w:hint="eastAsia"/>
          <w:kern w:val="32"/>
          <w:szCs w:val="36"/>
        </w:rPr>
        <w:t>，美麗島大逮捕後，</w:t>
      </w:r>
      <w:proofErr w:type="gramStart"/>
      <w:r w:rsidRPr="000C41BF">
        <w:rPr>
          <w:rFonts w:hAnsi="Arial" w:hint="eastAsia"/>
          <w:kern w:val="32"/>
          <w:szCs w:val="36"/>
        </w:rPr>
        <w:t>林宅亦遭</w:t>
      </w:r>
      <w:proofErr w:type="gramEnd"/>
      <w:r w:rsidRPr="000C41BF">
        <w:rPr>
          <w:rFonts w:hAnsi="Arial" w:hint="eastAsia"/>
          <w:kern w:val="32"/>
          <w:szCs w:val="36"/>
        </w:rPr>
        <w:t>到情治人員嚴密監控。然而血案當天監控人員有無被調至新店軍事法庭？若然，係何人基於何理由所為？若不然，是否有意縱放歹徒入內行兇？似尚需進一步事證證實。</w:t>
      </w:r>
    </w:p>
    <w:p w14:paraId="594AFCE2" w14:textId="77777777" w:rsidR="002403B4" w:rsidRPr="000C41BF" w:rsidRDefault="002403B4" w:rsidP="002403B4">
      <w:pPr>
        <w:pStyle w:val="4"/>
        <w:numPr>
          <w:ilvl w:val="3"/>
          <w:numId w:val="1"/>
        </w:numPr>
      </w:pPr>
      <w:r w:rsidRPr="000C41BF">
        <w:rPr>
          <w:rFonts w:hint="eastAsia"/>
        </w:rPr>
        <w:t>諮詢學者有認為「情治機關對林義雄家屬加強監控」，與「為要防止美麗受審人士的家屬在新店審理現場製造紛亂，所以把所有監控的人員</w:t>
      </w:r>
      <w:r w:rsidRPr="00A30843">
        <w:rPr>
          <w:rFonts w:hint="eastAsia"/>
        </w:rPr>
        <w:t>到</w:t>
      </w:r>
      <w:r w:rsidRPr="000C41BF">
        <w:rPr>
          <w:rFonts w:hint="eastAsia"/>
        </w:rPr>
        <w:t>調到新店」，為兩種衝突的說法。但本院審酌認為，如幕後指揮者為達作案目的，避免橫生枝節或洩漏行蹤而刻意調走監控人員，亦非不可能。</w:t>
      </w:r>
      <w:proofErr w:type="gramStart"/>
      <w:r w:rsidRPr="000C41BF">
        <w:rPr>
          <w:rFonts w:hint="eastAsia"/>
        </w:rPr>
        <w:t>惟</w:t>
      </w:r>
      <w:proofErr w:type="gramEnd"/>
      <w:r w:rsidRPr="000C41BF">
        <w:rPr>
          <w:rFonts w:hint="eastAsia"/>
        </w:rPr>
        <w:t>無論當天情治機關有無將林宅周邊監控人員調走，亦</w:t>
      </w:r>
      <w:r w:rsidRPr="000C41BF">
        <w:rPr>
          <w:rFonts w:hint="eastAsia"/>
        </w:rPr>
        <w:lastRenderedPageBreak/>
        <w:t>無論憲兵司令部有無在</w:t>
      </w:r>
      <w:proofErr w:type="gramStart"/>
      <w:r w:rsidRPr="000C41BF">
        <w:rPr>
          <w:rFonts w:hint="eastAsia"/>
        </w:rPr>
        <w:t>林宅裝</w:t>
      </w:r>
      <w:proofErr w:type="gramEnd"/>
      <w:r w:rsidRPr="000C41BF">
        <w:rPr>
          <w:rFonts w:hint="eastAsia"/>
        </w:rPr>
        <w:t>設竊聽器，至少情治單位有意或默許林宅血案發生，應無疑義。</w:t>
      </w:r>
    </w:p>
    <w:p w14:paraId="2CD44930" w14:textId="77777777" w:rsidR="002403B4" w:rsidRPr="000C41BF" w:rsidRDefault="002403B4" w:rsidP="002403B4">
      <w:pPr>
        <w:pStyle w:val="3"/>
        <w:numPr>
          <w:ilvl w:val="2"/>
          <w:numId w:val="1"/>
        </w:numPr>
        <w:ind w:left="1532"/>
      </w:pPr>
      <w:r w:rsidRPr="000C41BF">
        <w:rPr>
          <w:rFonts w:hint="eastAsia"/>
          <w:b/>
        </w:rPr>
        <w:t>國安、情治單位刻意阻撓司法偵查</w:t>
      </w:r>
    </w:p>
    <w:p w14:paraId="67087D2B" w14:textId="77777777" w:rsidR="002403B4" w:rsidRPr="000C41BF" w:rsidRDefault="002403B4" w:rsidP="002403B4">
      <w:pPr>
        <w:pStyle w:val="31"/>
        <w:ind w:left="1361" w:firstLine="680"/>
      </w:pPr>
      <w:r w:rsidRPr="000C41BF">
        <w:rPr>
          <w:rFonts w:hint="eastAsia"/>
        </w:rPr>
        <w:t>刑事局於8</w:t>
      </w:r>
      <w:r w:rsidRPr="000C41BF">
        <w:t>7</w:t>
      </w:r>
      <w:r w:rsidRPr="000C41BF">
        <w:rPr>
          <w:rFonts w:hint="eastAsia"/>
        </w:rPr>
        <w:t>年重啟調查後檢討指出，林宅血案耗費大量人力物進行偵查卻徒勞無功，主要原因在於當時偵查的重點對象多由清查、檢舉或特殊跡象產生，殊少根據現場資料所發掘所致，並表示現場因救人及關心人士進入受到破壞，勘查時</w:t>
      </w:r>
      <w:proofErr w:type="gramStart"/>
      <w:r w:rsidRPr="000C41BF">
        <w:rPr>
          <w:rFonts w:hint="eastAsia"/>
        </w:rPr>
        <w:t>可獲跡證</w:t>
      </w:r>
      <w:proofErr w:type="gramEnd"/>
      <w:r w:rsidRPr="000C41BF">
        <w:rPr>
          <w:rFonts w:hint="eastAsia"/>
        </w:rPr>
        <w:t>過少，具啟示</w:t>
      </w:r>
      <w:proofErr w:type="gramStart"/>
      <w:r w:rsidRPr="000C41BF">
        <w:rPr>
          <w:rFonts w:hint="eastAsia"/>
        </w:rPr>
        <w:t>性跡證</w:t>
      </w:r>
      <w:proofErr w:type="gramEnd"/>
      <w:r w:rsidRPr="000C41BF">
        <w:rPr>
          <w:rFonts w:hint="eastAsia"/>
        </w:rPr>
        <w:t>幾無，難以奠立穩固的偵查基礎，形成偵辦瓶頸</w:t>
      </w:r>
      <w:r w:rsidRPr="000C41BF">
        <w:rPr>
          <w:vertAlign w:val="superscript"/>
        </w:rPr>
        <w:footnoteReference w:id="24"/>
      </w:r>
      <w:r w:rsidRPr="000C41BF">
        <w:rPr>
          <w:rFonts w:hint="eastAsia"/>
        </w:rPr>
        <w:t>。事實上，警總對於</w:t>
      </w:r>
      <w:proofErr w:type="gramStart"/>
      <w:r w:rsidRPr="000C41BF">
        <w:rPr>
          <w:rFonts w:hint="eastAsia"/>
        </w:rPr>
        <w:t>林宅於命案</w:t>
      </w:r>
      <w:proofErr w:type="gramEnd"/>
      <w:r w:rsidRPr="000C41BF">
        <w:rPr>
          <w:rFonts w:hint="eastAsia"/>
        </w:rPr>
        <w:t>發生前後</w:t>
      </w:r>
      <w:proofErr w:type="gramStart"/>
      <w:r w:rsidRPr="000C41BF">
        <w:rPr>
          <w:rFonts w:hint="eastAsia"/>
        </w:rPr>
        <w:t>全日均有全</w:t>
      </w:r>
      <w:proofErr w:type="gramEnd"/>
      <w:r w:rsidRPr="000C41BF">
        <w:rPr>
          <w:rFonts w:hint="eastAsia"/>
        </w:rPr>
        <w:t>程監聽，專案小組在第一時間已掌握倖存者林</w:t>
      </w:r>
      <w:proofErr w:type="gramStart"/>
      <w:r w:rsidRPr="000C41BF">
        <w:rPr>
          <w:rFonts w:hint="eastAsia"/>
        </w:rPr>
        <w:t>奐均</w:t>
      </w:r>
      <w:proofErr w:type="gramEnd"/>
      <w:r w:rsidRPr="000C41BF">
        <w:rPr>
          <w:rFonts w:hint="eastAsia"/>
        </w:rPr>
        <w:t>及目擊證人陳永忠、鄭旭恩等人對兇嫌長相特徵的詳細描述、又監聽獲悉兇嫌自</w:t>
      </w:r>
      <w:proofErr w:type="gramStart"/>
      <w:r w:rsidRPr="000C41BF">
        <w:rPr>
          <w:rFonts w:hint="eastAsia"/>
        </w:rPr>
        <w:t>林宅撥</w:t>
      </w:r>
      <w:proofErr w:type="gramEnd"/>
      <w:r w:rsidRPr="000C41BF">
        <w:rPr>
          <w:rFonts w:hint="eastAsia"/>
        </w:rPr>
        <w:t>打2通電話，第1通於1</w:t>
      </w:r>
      <w:r w:rsidRPr="000C41BF">
        <w:t>3</w:t>
      </w:r>
      <w:r w:rsidRPr="000C41BF">
        <w:rPr>
          <w:rFonts w:hint="eastAsia"/>
        </w:rPr>
        <w:t>時1</w:t>
      </w:r>
      <w:r w:rsidRPr="000C41BF">
        <w:t>0</w:t>
      </w:r>
      <w:r w:rsidRPr="000C41BF">
        <w:rPr>
          <w:rFonts w:hint="eastAsia"/>
        </w:rPr>
        <w:t>分撥打1</w:t>
      </w:r>
      <w:r w:rsidRPr="000C41BF">
        <w:t>04</w:t>
      </w:r>
      <w:r w:rsidRPr="000C41BF">
        <w:rPr>
          <w:rFonts w:hint="eastAsia"/>
        </w:rPr>
        <w:t>查號台詢問金琴餐廳電話，第2通於1</w:t>
      </w:r>
      <w:r w:rsidRPr="000C41BF">
        <w:t>3</w:t>
      </w:r>
      <w:r w:rsidRPr="000C41BF">
        <w:rPr>
          <w:rFonts w:hint="eastAsia"/>
        </w:rPr>
        <w:t>時1</w:t>
      </w:r>
      <w:r w:rsidRPr="000C41BF">
        <w:t>2</w:t>
      </w:r>
      <w:r w:rsidRPr="000C41BF">
        <w:rPr>
          <w:rFonts w:hint="eastAsia"/>
        </w:rPr>
        <w:t>分撥打至金琴餐廳找「王春風（發）」，未待對方接聽，於8秒後掛斷電話。本可依據該等線索發掘事證，循線緝</w:t>
      </w:r>
      <w:proofErr w:type="gramStart"/>
      <w:r w:rsidRPr="000C41BF">
        <w:rPr>
          <w:rFonts w:hint="eastAsia"/>
        </w:rPr>
        <w:t>兇</w:t>
      </w:r>
      <w:proofErr w:type="gramEnd"/>
      <w:r w:rsidRPr="000C41BF">
        <w:rPr>
          <w:vertAlign w:val="superscript"/>
        </w:rPr>
        <w:footnoteReference w:id="25"/>
      </w:r>
      <w:r w:rsidRPr="000C41BF">
        <w:rPr>
          <w:rFonts w:hint="eastAsia"/>
        </w:rPr>
        <w:t>，然因情治系統介入，錯失破案契機，茲分述如下：</w:t>
      </w:r>
    </w:p>
    <w:p w14:paraId="4BB6C671" w14:textId="77777777" w:rsidR="002403B4" w:rsidRPr="000C41BF" w:rsidRDefault="002403B4" w:rsidP="002403B4">
      <w:pPr>
        <w:pStyle w:val="4"/>
        <w:numPr>
          <w:ilvl w:val="3"/>
          <w:numId w:val="1"/>
        </w:numPr>
        <w:rPr>
          <w:b/>
        </w:rPr>
      </w:pPr>
      <w:r w:rsidRPr="000C41BF">
        <w:rPr>
          <w:rFonts w:hint="eastAsia"/>
          <w:b/>
        </w:rPr>
        <w:t>倖存者林</w:t>
      </w:r>
      <w:proofErr w:type="gramStart"/>
      <w:r w:rsidRPr="000C41BF">
        <w:rPr>
          <w:rFonts w:hint="eastAsia"/>
          <w:b/>
        </w:rPr>
        <w:t>奐均及</w:t>
      </w:r>
      <w:proofErr w:type="gramEnd"/>
      <w:r w:rsidRPr="000C41BF">
        <w:rPr>
          <w:rFonts w:hint="eastAsia"/>
          <w:b/>
        </w:rPr>
        <w:t>目擊證人描述兇手外貌，</w:t>
      </w:r>
      <w:bookmarkStart w:id="70" w:name="_Hlk124417613"/>
      <w:r w:rsidRPr="000C41BF">
        <w:rPr>
          <w:rFonts w:hint="eastAsia"/>
          <w:b/>
        </w:rPr>
        <w:t>偵辦人員多次建議公布兇嫌模疑畫像及特徵，配合破案獎金鼓勵民眾檢舉，三○七指導會報不予裁示</w:t>
      </w:r>
      <w:bookmarkEnd w:id="70"/>
    </w:p>
    <w:p w14:paraId="3DE7C580" w14:textId="77777777" w:rsidR="002403B4" w:rsidRPr="000C41BF" w:rsidRDefault="002403B4" w:rsidP="002403B4">
      <w:pPr>
        <w:pStyle w:val="5"/>
        <w:numPr>
          <w:ilvl w:val="4"/>
          <w:numId w:val="1"/>
        </w:numPr>
      </w:pPr>
      <w:r w:rsidRPr="000C41BF">
        <w:rPr>
          <w:rFonts w:hint="eastAsia"/>
        </w:rPr>
        <w:t>本案倖存被害人</w:t>
      </w:r>
      <w:bookmarkStart w:id="71" w:name="_Hlk124340527"/>
      <w:r w:rsidRPr="000C41BF">
        <w:rPr>
          <w:rFonts w:hint="eastAsia"/>
        </w:rPr>
        <w:t>林</w:t>
      </w:r>
      <w:proofErr w:type="gramStart"/>
      <w:r w:rsidRPr="000C41BF">
        <w:rPr>
          <w:rFonts w:hint="eastAsia"/>
        </w:rPr>
        <w:t>奐</w:t>
      </w:r>
      <w:proofErr w:type="gramEnd"/>
      <w:r w:rsidRPr="000C41BF">
        <w:rPr>
          <w:rFonts w:hint="eastAsia"/>
        </w:rPr>
        <w:t>均獲救後，多次向</w:t>
      </w:r>
      <w:proofErr w:type="gramStart"/>
      <w:r w:rsidRPr="000C41BF">
        <w:rPr>
          <w:rFonts w:hint="eastAsia"/>
        </w:rPr>
        <w:t>警方描</w:t>
      </w:r>
      <w:r w:rsidRPr="000C41BF">
        <w:rPr>
          <w:rFonts w:hint="eastAsia"/>
        </w:rPr>
        <w:lastRenderedPageBreak/>
        <w:t>敘兇</w:t>
      </w:r>
      <w:proofErr w:type="gramEnd"/>
      <w:r w:rsidRPr="000C41BF">
        <w:rPr>
          <w:rFonts w:hint="eastAsia"/>
        </w:rPr>
        <w:t>嫌相貌特徵為「穿著深色衣服、結領帶、體型</w:t>
      </w:r>
      <w:proofErr w:type="gramStart"/>
      <w:r w:rsidRPr="000C41BF">
        <w:rPr>
          <w:rFonts w:hint="eastAsia"/>
        </w:rPr>
        <w:t>高瘦約171公</w:t>
      </w:r>
      <w:proofErr w:type="gramEnd"/>
      <w:r w:rsidRPr="000C41BF">
        <w:rPr>
          <w:rFonts w:hint="eastAsia"/>
        </w:rPr>
        <w:t>分、膚黑、</w:t>
      </w:r>
      <w:proofErr w:type="gramStart"/>
      <w:r w:rsidRPr="000C41BF">
        <w:rPr>
          <w:rFonts w:hint="eastAsia"/>
        </w:rPr>
        <w:t>臉略</w:t>
      </w:r>
      <w:proofErr w:type="gramEnd"/>
      <w:r w:rsidRPr="000C41BF">
        <w:rPr>
          <w:rFonts w:hint="eastAsia"/>
        </w:rPr>
        <w:t>長、</w:t>
      </w:r>
      <w:proofErr w:type="gramStart"/>
      <w:r w:rsidRPr="000C41BF">
        <w:rPr>
          <w:rFonts w:hint="eastAsia"/>
        </w:rPr>
        <w:t>兩腮稍</w:t>
      </w:r>
      <w:proofErr w:type="gramEnd"/>
      <w:r w:rsidRPr="000C41BF">
        <w:rPr>
          <w:rFonts w:hint="eastAsia"/>
        </w:rPr>
        <w:t>寬、兩</w:t>
      </w:r>
      <w:proofErr w:type="gramStart"/>
      <w:r w:rsidRPr="000C41BF">
        <w:rPr>
          <w:rFonts w:hint="eastAsia"/>
        </w:rPr>
        <w:t>眉毛粗</w:t>
      </w:r>
      <w:proofErr w:type="gramEnd"/>
      <w:r w:rsidRPr="000C41BF">
        <w:rPr>
          <w:rFonts w:hint="eastAsia"/>
        </w:rPr>
        <w:t>長、蓄長髮至頸部、頭髮</w:t>
      </w:r>
      <w:proofErr w:type="gramStart"/>
      <w:r w:rsidRPr="000C41BF">
        <w:rPr>
          <w:rFonts w:hint="eastAsia"/>
        </w:rPr>
        <w:t>油亮右</w:t>
      </w:r>
      <w:proofErr w:type="gramEnd"/>
      <w:r w:rsidRPr="000C41BF">
        <w:rPr>
          <w:rFonts w:hint="eastAsia"/>
        </w:rPr>
        <w:t>分、約30歲之本國人」，與證人陳永忠於當天約1</w:t>
      </w:r>
      <w:r w:rsidRPr="000C41BF">
        <w:t>3</w:t>
      </w:r>
      <w:r w:rsidRPr="000C41BF">
        <w:rPr>
          <w:rFonts w:hint="eastAsia"/>
        </w:rPr>
        <w:t>時7、8分目擊背向林宅離去男子之面貌特徵大致相符</w:t>
      </w:r>
      <w:bookmarkEnd w:id="71"/>
      <w:r w:rsidRPr="000C41BF">
        <w:rPr>
          <w:vertAlign w:val="superscript"/>
        </w:rPr>
        <w:footnoteReference w:id="26"/>
      </w:r>
      <w:r w:rsidRPr="000C41BF">
        <w:rPr>
          <w:rFonts w:hint="eastAsia"/>
        </w:rPr>
        <w:t>。</w:t>
      </w:r>
      <w:bookmarkStart w:id="73" w:name="_Hlk124340648"/>
    </w:p>
    <w:p w14:paraId="7F90A147" w14:textId="77777777" w:rsidR="002403B4" w:rsidRPr="000C41BF" w:rsidRDefault="002403B4" w:rsidP="002403B4">
      <w:pPr>
        <w:pStyle w:val="5"/>
        <w:numPr>
          <w:ilvl w:val="4"/>
          <w:numId w:val="1"/>
        </w:numPr>
      </w:pPr>
      <w:r w:rsidRPr="000C41BF">
        <w:rPr>
          <w:rFonts w:hint="eastAsia"/>
        </w:rPr>
        <w:t>專案小組於6</w:t>
      </w:r>
      <w:r w:rsidRPr="000C41BF">
        <w:t>9</w:t>
      </w:r>
      <w:r w:rsidRPr="000C41BF">
        <w:rPr>
          <w:rFonts w:hint="eastAsia"/>
        </w:rPr>
        <w:t>年3月4日提出偵查報告稱「綜合目擊證人與被害人指證，將兇手之形象作詳細之描述」、「由警總透過大眾傳播媒介懸賞新台幣二百萬元獎金，鼓勵全國民眾秘密檢舉」</w:t>
      </w:r>
      <w:r w:rsidRPr="000C41BF">
        <w:rPr>
          <w:vertAlign w:val="superscript"/>
        </w:rPr>
        <w:footnoteReference w:id="27"/>
      </w:r>
      <w:r w:rsidRPr="000C41BF">
        <w:rPr>
          <w:rFonts w:hint="eastAsia"/>
        </w:rPr>
        <w:t>，3月7日建議三○七指導會報「加強以兇嫌形象查緝兇嫌」、「利用電視（台）等新聞傳播工具宣傳公布兇嫌畫像及特徵」；研判組於3月1</w:t>
      </w:r>
      <w:r w:rsidRPr="000C41BF">
        <w:t>0</w:t>
      </w:r>
      <w:r w:rsidRPr="000C41BF">
        <w:rPr>
          <w:rFonts w:hint="eastAsia"/>
        </w:rPr>
        <w:t>日建議「公布兇嫌形象，擴大線索來源：對兇嫌形象作</w:t>
      </w:r>
      <w:proofErr w:type="gramStart"/>
      <w:r w:rsidRPr="000C41BF">
        <w:rPr>
          <w:rFonts w:hint="eastAsia"/>
        </w:rPr>
        <w:t>一</w:t>
      </w:r>
      <w:proofErr w:type="gramEnd"/>
      <w:r w:rsidRPr="000C41BF">
        <w:rPr>
          <w:rFonts w:hint="eastAsia"/>
        </w:rPr>
        <w:t>具體描繪，使社會大眾有提供線索的目標」，</w:t>
      </w:r>
      <w:proofErr w:type="gramStart"/>
      <w:r w:rsidRPr="000C41BF">
        <w:rPr>
          <w:rFonts w:hint="eastAsia"/>
        </w:rPr>
        <w:t>均未獲</w:t>
      </w:r>
      <w:proofErr w:type="gramEnd"/>
      <w:r w:rsidRPr="000C41BF">
        <w:rPr>
          <w:rFonts w:hint="eastAsia"/>
        </w:rPr>
        <w:t>准</w:t>
      </w:r>
      <w:r w:rsidRPr="000C41BF">
        <w:rPr>
          <w:vertAlign w:val="superscript"/>
        </w:rPr>
        <w:footnoteReference w:id="28"/>
      </w:r>
      <w:bookmarkEnd w:id="69"/>
      <w:r w:rsidRPr="000C41BF">
        <w:rPr>
          <w:rFonts w:hint="eastAsia"/>
        </w:rPr>
        <w:t>。該指導會報僅於同年3月1</w:t>
      </w:r>
      <w:r w:rsidRPr="000C41BF">
        <w:t>2</w:t>
      </w:r>
      <w:r w:rsidRPr="000C41BF">
        <w:rPr>
          <w:rFonts w:hint="eastAsia"/>
        </w:rPr>
        <w:t>日核准各情治單位及警察機關參照文字描述的「</w:t>
      </w:r>
      <w:proofErr w:type="gramStart"/>
      <w:r w:rsidRPr="000C41BF">
        <w:rPr>
          <w:rFonts w:hint="eastAsia"/>
        </w:rPr>
        <w:t>凶嫌年貌描述</w:t>
      </w:r>
      <w:proofErr w:type="gramEnd"/>
      <w:r w:rsidRPr="000C41BF">
        <w:rPr>
          <w:rFonts w:hint="eastAsia"/>
        </w:rPr>
        <w:t>表」，查尋「</w:t>
      </w:r>
      <w:proofErr w:type="gramStart"/>
      <w:r w:rsidRPr="000C41BF">
        <w:rPr>
          <w:rFonts w:hint="eastAsia"/>
        </w:rPr>
        <w:t>匪</w:t>
      </w:r>
      <w:proofErr w:type="gramEnd"/>
      <w:r w:rsidRPr="000C41BF">
        <w:rPr>
          <w:rFonts w:hint="eastAsia"/>
        </w:rPr>
        <w:t>嫌、台獨、考管分子、黑社會流氓、前科慣犯等不良分子」</w:t>
      </w:r>
      <w:r w:rsidRPr="000C41BF">
        <w:rPr>
          <w:vertAlign w:val="superscript"/>
        </w:rPr>
        <w:footnoteReference w:id="29"/>
      </w:r>
      <w:r w:rsidRPr="000C41BF">
        <w:rPr>
          <w:rFonts w:hint="eastAsia"/>
        </w:rPr>
        <w:t>，</w:t>
      </w:r>
      <w:bookmarkEnd w:id="73"/>
      <w:r w:rsidRPr="000C41BF">
        <w:rPr>
          <w:rFonts w:hint="eastAsia"/>
        </w:rPr>
        <w:lastRenderedPageBreak/>
        <w:t>實有違查緝重大刑案的常情。</w:t>
      </w:r>
    </w:p>
    <w:p w14:paraId="6A882291" w14:textId="77777777" w:rsidR="002403B4" w:rsidRPr="000C41BF" w:rsidRDefault="002403B4" w:rsidP="002403B4">
      <w:pPr>
        <w:pStyle w:val="4"/>
        <w:numPr>
          <w:ilvl w:val="3"/>
          <w:numId w:val="1"/>
        </w:numPr>
        <w:rPr>
          <w:b/>
        </w:rPr>
      </w:pPr>
      <w:bookmarkStart w:id="75" w:name="_Hlk124340728"/>
      <w:r w:rsidRPr="000C41BF">
        <w:rPr>
          <w:rFonts w:hint="eastAsia"/>
          <w:b/>
        </w:rPr>
        <w:t>兇嫌撥出電話的聲音「略似女人聲音」，具有特殊性，專案小組多次請求提供兇嫌自</w:t>
      </w:r>
      <w:proofErr w:type="gramStart"/>
      <w:r w:rsidRPr="000C41BF">
        <w:rPr>
          <w:rFonts w:hint="eastAsia"/>
          <w:b/>
        </w:rPr>
        <w:t>林宅撥打電話</w:t>
      </w:r>
      <w:proofErr w:type="gramEnd"/>
      <w:r w:rsidRPr="000C41BF">
        <w:rPr>
          <w:rFonts w:hint="eastAsia"/>
          <w:b/>
        </w:rPr>
        <w:t>至金琴餐廳的監聽錄音，國安</w:t>
      </w:r>
      <w:proofErr w:type="gramStart"/>
      <w:r w:rsidRPr="000C41BF">
        <w:rPr>
          <w:rFonts w:hint="eastAsia"/>
          <w:b/>
        </w:rPr>
        <w:t>局卻簽</w:t>
      </w:r>
      <w:proofErr w:type="gramEnd"/>
      <w:r w:rsidRPr="000C41BF">
        <w:rPr>
          <w:rFonts w:hint="eastAsia"/>
          <w:b/>
        </w:rPr>
        <w:t>報稱「錄音帶已沖掉」</w:t>
      </w:r>
      <w:bookmarkEnd w:id="75"/>
    </w:p>
    <w:p w14:paraId="03A30599" w14:textId="77777777" w:rsidR="002403B4" w:rsidRPr="000C41BF" w:rsidRDefault="002403B4" w:rsidP="002403B4">
      <w:pPr>
        <w:pStyle w:val="5"/>
        <w:numPr>
          <w:ilvl w:val="4"/>
          <w:numId w:val="1"/>
        </w:numPr>
      </w:pPr>
      <w:r w:rsidRPr="000C41BF">
        <w:rPr>
          <w:rFonts w:hint="eastAsia"/>
        </w:rPr>
        <w:t>案發次日69年2月29日專案小組獲悉兇嫌自</w:t>
      </w:r>
      <w:proofErr w:type="gramStart"/>
      <w:r w:rsidRPr="000C41BF">
        <w:rPr>
          <w:rFonts w:hint="eastAsia"/>
        </w:rPr>
        <w:t>林宅撥打電話</w:t>
      </w:r>
      <w:proofErr w:type="gramEnd"/>
      <w:r w:rsidRPr="000C41BF">
        <w:rPr>
          <w:rFonts w:hint="eastAsia"/>
        </w:rPr>
        <w:t>至金琴西餐廳之「監聽」</w:t>
      </w:r>
      <w:proofErr w:type="gramStart"/>
      <w:r w:rsidRPr="000C41BF">
        <w:rPr>
          <w:rFonts w:hint="eastAsia"/>
        </w:rPr>
        <w:t>之情</w:t>
      </w:r>
      <w:proofErr w:type="gramEnd"/>
      <w:r w:rsidRPr="000C41BF">
        <w:rPr>
          <w:rFonts w:hint="eastAsia"/>
        </w:rPr>
        <w:t>資，提及命案當時兇嫌自</w:t>
      </w:r>
      <w:proofErr w:type="gramStart"/>
      <w:r w:rsidRPr="000C41BF">
        <w:rPr>
          <w:rFonts w:hint="eastAsia"/>
        </w:rPr>
        <w:t>林宅撥打電</w:t>
      </w:r>
      <w:proofErr w:type="gramEnd"/>
      <w:r w:rsidRPr="000C41BF">
        <w:rPr>
          <w:rFonts w:hint="eastAsia"/>
        </w:rPr>
        <w:t>話至「金琴西餐廳」找「</w:t>
      </w:r>
      <w:r w:rsidRPr="00A30843">
        <w:rPr>
          <w:rFonts w:hint="eastAsia"/>
        </w:rPr>
        <w:t>王春ㄈㄥ</w:t>
      </w:r>
      <w:r w:rsidRPr="000C41BF">
        <w:rPr>
          <w:rFonts w:hint="eastAsia"/>
        </w:rPr>
        <w:t>」依照當時民眾普遍收聽「收音機」的習慣，只要由收音機對全國「播放」所取得之「聲音」，應該不難尋得兇嫌。</w:t>
      </w:r>
      <w:proofErr w:type="gramStart"/>
      <w:r w:rsidRPr="000C41BF">
        <w:rPr>
          <w:rFonts w:hint="eastAsia"/>
        </w:rPr>
        <w:t>（</w:t>
      </w:r>
      <w:proofErr w:type="gramEnd"/>
      <w:r w:rsidRPr="000C41BF">
        <w:rPr>
          <w:rFonts w:hint="eastAsia"/>
        </w:rPr>
        <w:t>監聽紀錄記載：2月28日13時12分；</w:t>
      </w:r>
      <w:proofErr w:type="gramStart"/>
      <w:r w:rsidRPr="000C41BF">
        <w:rPr>
          <w:rFonts w:hint="eastAsia"/>
        </w:rPr>
        <w:t>發話人某男</w:t>
      </w:r>
      <w:proofErr w:type="gramEnd"/>
      <w:r w:rsidRPr="000C41BF">
        <w:rPr>
          <w:rFonts w:hint="eastAsia"/>
        </w:rPr>
        <w:t>；收話人金琴餐廳某女：男：小姐，請幫我找顧客王</w:t>
      </w:r>
      <w:proofErr w:type="gramStart"/>
      <w:r w:rsidRPr="000C41BF">
        <w:rPr>
          <w:rFonts w:hint="eastAsia"/>
        </w:rPr>
        <w:t>Ｘ</w:t>
      </w:r>
      <w:proofErr w:type="gramEnd"/>
      <w:r w:rsidRPr="000C41BF">
        <w:rPr>
          <w:rFonts w:hint="eastAsia"/>
        </w:rPr>
        <w:t>Ｘ〈音〉；女：好，〈廣播王ＸＸ櫃台有你電話〉。男：〈約十秒左右掛斷〉），撥雲專案小組研判該連</w:t>
      </w:r>
      <w:proofErr w:type="gramStart"/>
      <w:r w:rsidRPr="000C41BF">
        <w:rPr>
          <w:rFonts w:hint="eastAsia"/>
        </w:rPr>
        <w:t>繫</w:t>
      </w:r>
      <w:proofErr w:type="gramEnd"/>
      <w:r w:rsidRPr="000C41BF">
        <w:rPr>
          <w:rFonts w:hint="eastAsia"/>
        </w:rPr>
        <w:t>電話中指定之「王春風（發）」可能為代號，亦可能為表示「作案成功」之暗號，或請示是否繼續等待殺方素敏之連繫</w:t>
      </w:r>
      <w:r w:rsidRPr="000C41BF">
        <w:rPr>
          <w:vertAlign w:val="superscript"/>
        </w:rPr>
        <w:footnoteReference w:id="30"/>
      </w:r>
      <w:r w:rsidRPr="000C41BF">
        <w:rPr>
          <w:rFonts w:hint="eastAsia"/>
        </w:rPr>
        <w:t>，專案小組於當日決議應加緊偵查該線索。6</w:t>
      </w:r>
      <w:r w:rsidRPr="000C41BF">
        <w:t>9</w:t>
      </w:r>
      <w:r w:rsidRPr="000C41BF">
        <w:rPr>
          <w:rFonts w:hint="eastAsia"/>
        </w:rPr>
        <w:t>年3月8日三○七會報核定成立「金琴專線」但裁示加入警總共同辦理，刑事局專案小組隨即請求「安全局及警總對康寧祥、</w:t>
      </w:r>
      <w:proofErr w:type="gramStart"/>
      <w:r w:rsidRPr="000C41BF">
        <w:rPr>
          <w:rFonts w:hint="eastAsia"/>
        </w:rPr>
        <w:t>家博</w:t>
      </w:r>
      <w:proofErr w:type="gramEnd"/>
      <w:r w:rsidRPr="000C41BF">
        <w:rPr>
          <w:rFonts w:hint="eastAsia"/>
        </w:rPr>
        <w:t>、林母、林妻及林</w:t>
      </w:r>
      <w:r w:rsidRPr="000C41BF">
        <w:rPr>
          <w:rFonts w:hint="eastAsia"/>
        </w:rPr>
        <w:lastRenderedPageBreak/>
        <w:t>義雄等於案發前後監聽資料全面清理回憶彙整，提供本案參考」；</w:t>
      </w:r>
      <w:r w:rsidRPr="000C41BF">
        <w:t>3</w:t>
      </w:r>
      <w:r w:rsidRPr="000C41BF">
        <w:rPr>
          <w:rFonts w:hint="eastAsia"/>
        </w:rPr>
        <w:t>月10日國安</w:t>
      </w:r>
      <w:proofErr w:type="gramStart"/>
      <w:r w:rsidRPr="000C41BF">
        <w:rPr>
          <w:rFonts w:hint="eastAsia"/>
        </w:rPr>
        <w:t>局內簽稱該</w:t>
      </w:r>
      <w:proofErr w:type="gramEnd"/>
      <w:r w:rsidRPr="000C41BF">
        <w:rPr>
          <w:rFonts w:hint="eastAsia"/>
        </w:rPr>
        <w:t>監聽錄音帶已沖掉，且為求保密，僅限</w:t>
      </w:r>
      <w:bookmarkStart w:id="76" w:name="_Hlk125967817"/>
      <w:r w:rsidRPr="000C41BF">
        <w:rPr>
          <w:rFonts w:hint="eastAsia"/>
        </w:rPr>
        <w:t>刑事局曹極局長或臺北市警局林永鴻副局長詢問監聽同仁</w:t>
      </w:r>
      <w:bookmarkEnd w:id="76"/>
      <w:r w:rsidRPr="000C41BF">
        <w:rPr>
          <w:rFonts w:hint="eastAsia"/>
        </w:rPr>
        <w:t>。而專案小組調閱監聽資料受阻後，3月2</w:t>
      </w:r>
      <w:r w:rsidRPr="000C41BF">
        <w:t>4</w:t>
      </w:r>
      <w:r w:rsidRPr="000C41BF">
        <w:rPr>
          <w:rFonts w:hint="eastAsia"/>
        </w:rPr>
        <w:t>日警總支援小組內部會議指示對金琴餐廳「不必多費工夫」</w:t>
      </w:r>
      <w:r w:rsidRPr="000C41BF">
        <w:rPr>
          <w:vertAlign w:val="superscript"/>
        </w:rPr>
        <w:footnoteReference w:id="31"/>
      </w:r>
      <w:r w:rsidRPr="000C41BF">
        <w:rPr>
          <w:rFonts w:hint="eastAsia"/>
        </w:rPr>
        <w:t>。</w:t>
      </w:r>
    </w:p>
    <w:p w14:paraId="201A67CB" w14:textId="77777777" w:rsidR="002403B4" w:rsidRPr="000C41BF" w:rsidRDefault="002403B4" w:rsidP="002403B4">
      <w:pPr>
        <w:pStyle w:val="5"/>
        <w:numPr>
          <w:ilvl w:val="4"/>
          <w:numId w:val="1"/>
        </w:numPr>
      </w:pPr>
      <w:r w:rsidRPr="000C41BF">
        <w:rPr>
          <w:rFonts w:hint="eastAsia"/>
        </w:rPr>
        <w:t>有關</w:t>
      </w:r>
      <w:proofErr w:type="gramStart"/>
      <w:r w:rsidRPr="000C41BF">
        <w:rPr>
          <w:rFonts w:hint="eastAsia"/>
        </w:rPr>
        <w:t>案發時何單位</w:t>
      </w:r>
      <w:proofErr w:type="gramEnd"/>
      <w:r w:rsidRPr="000C41BF">
        <w:rPr>
          <w:rFonts w:hint="eastAsia"/>
        </w:rPr>
        <w:t>對林宅實施監聽一節</w:t>
      </w:r>
      <w:r w:rsidRPr="000C41BF">
        <w:rPr>
          <w:vertAlign w:val="superscript"/>
        </w:rPr>
        <w:footnoteReference w:id="32"/>
      </w:r>
      <w:r w:rsidRPr="000C41BF">
        <w:rPr>
          <w:rFonts w:hint="eastAsia"/>
        </w:rPr>
        <w:t>，解密檔案</w:t>
      </w:r>
      <w:proofErr w:type="gramStart"/>
      <w:r w:rsidRPr="000C41BF">
        <w:rPr>
          <w:rFonts w:hint="eastAsia"/>
        </w:rPr>
        <w:t>中雖查</w:t>
      </w:r>
      <w:proofErr w:type="gramEnd"/>
      <w:r w:rsidRPr="000C41BF">
        <w:rPr>
          <w:rFonts w:hint="eastAsia"/>
        </w:rPr>
        <w:t>無相關記載，</w:t>
      </w:r>
      <w:proofErr w:type="gramStart"/>
      <w:r w:rsidRPr="000C41BF">
        <w:rPr>
          <w:rFonts w:hint="eastAsia"/>
        </w:rPr>
        <w:t>但綜據</w:t>
      </w:r>
      <w:proofErr w:type="gramEnd"/>
      <w:r w:rsidRPr="000C41BF">
        <w:rPr>
          <w:rFonts w:hint="eastAsia"/>
        </w:rPr>
        <w:t>金琴餐廳監聽紀錄註明資料來源為「彩虹專案」、卷內有其他檔案註明「彩虹專案」係警</w:t>
      </w:r>
      <w:proofErr w:type="gramStart"/>
      <w:r w:rsidRPr="000C41BF">
        <w:rPr>
          <w:rFonts w:hint="eastAsia"/>
        </w:rPr>
        <w:t>總電監處</w:t>
      </w:r>
      <w:proofErr w:type="gramEnd"/>
      <w:r w:rsidRPr="000C41BF">
        <w:rPr>
          <w:rFonts w:hint="eastAsia"/>
        </w:rPr>
        <w:t>產製的監聽資料、98年高</w:t>
      </w:r>
      <w:proofErr w:type="gramStart"/>
      <w:r w:rsidRPr="000C41BF">
        <w:rPr>
          <w:rFonts w:hint="eastAsia"/>
        </w:rPr>
        <w:t>檢署重</w:t>
      </w:r>
      <w:proofErr w:type="gramEnd"/>
      <w:r w:rsidRPr="000C41BF">
        <w:rPr>
          <w:rFonts w:hint="eastAsia"/>
        </w:rPr>
        <w:t>啟偵查報告指出金琴餐廳電監譯文出自警總、詢據國安局及警政署亦表示該監聽紀錄出自警總等事證，故可</w:t>
      </w:r>
      <w:proofErr w:type="gramStart"/>
      <w:r w:rsidRPr="000C41BF">
        <w:rPr>
          <w:rFonts w:hint="eastAsia"/>
        </w:rPr>
        <w:t>推知警</w:t>
      </w:r>
      <w:proofErr w:type="gramEnd"/>
      <w:r w:rsidRPr="000C41BF">
        <w:rPr>
          <w:rFonts w:hint="eastAsia"/>
        </w:rPr>
        <w:t>總於案發時監聽林宅。據警總支援小組69年3月8日第1次及第2次會議紀錄，</w:t>
      </w:r>
      <w:proofErr w:type="gramStart"/>
      <w:r w:rsidRPr="000C41BF">
        <w:rPr>
          <w:rFonts w:hint="eastAsia"/>
        </w:rPr>
        <w:t>警總電監</w:t>
      </w:r>
      <w:proofErr w:type="gramEnd"/>
      <w:r w:rsidRPr="000C41BF">
        <w:rPr>
          <w:rFonts w:hint="eastAsia"/>
        </w:rPr>
        <w:t>處在</w:t>
      </w:r>
      <w:r w:rsidRPr="000C41BF">
        <w:rPr>
          <w:rFonts w:hint="eastAsia"/>
          <w:b/>
        </w:rPr>
        <w:t>3月1</w:t>
      </w:r>
      <w:r w:rsidRPr="000C41BF">
        <w:rPr>
          <w:b/>
        </w:rPr>
        <w:t>0</w:t>
      </w:r>
      <w:r w:rsidRPr="000C41BF">
        <w:rPr>
          <w:rFonts w:hint="eastAsia"/>
          <w:b/>
        </w:rPr>
        <w:t>日</w:t>
      </w:r>
      <w:r w:rsidRPr="000C41BF">
        <w:rPr>
          <w:rFonts w:hint="eastAsia"/>
        </w:rPr>
        <w:t>已依指示將林宅監聽資料「集中研究」，表示「</w:t>
      </w:r>
      <w:proofErr w:type="gramStart"/>
      <w:r w:rsidRPr="000C41BF">
        <w:rPr>
          <w:rFonts w:hint="eastAsia"/>
          <w:b/>
        </w:rPr>
        <w:t>錄音帶均已保</w:t>
      </w:r>
      <w:proofErr w:type="gramEnd"/>
      <w:r w:rsidRPr="000C41BF">
        <w:rPr>
          <w:rFonts w:hint="eastAsia"/>
          <w:b/>
        </w:rPr>
        <w:t>留</w:t>
      </w:r>
      <w:r w:rsidRPr="000C41BF">
        <w:rPr>
          <w:rFonts w:hint="eastAsia"/>
        </w:rPr>
        <w:t>」</w:t>
      </w:r>
      <w:r w:rsidRPr="000C41BF">
        <w:rPr>
          <w:vertAlign w:val="superscript"/>
        </w:rPr>
        <w:footnoteReference w:id="33"/>
      </w:r>
      <w:r w:rsidRPr="000C41BF">
        <w:rPr>
          <w:rFonts w:hint="eastAsia"/>
        </w:rPr>
        <w:t>。又訪談田秋</w:t>
      </w:r>
      <w:proofErr w:type="gramStart"/>
      <w:r w:rsidRPr="000C41BF">
        <w:rPr>
          <w:rFonts w:hint="eastAsia"/>
        </w:rPr>
        <w:t>堇</w:t>
      </w:r>
      <w:proofErr w:type="gramEnd"/>
      <w:r w:rsidRPr="000C41BF">
        <w:rPr>
          <w:rFonts w:hint="eastAsia"/>
        </w:rPr>
        <w:t>委員表示，當時警方一而再、再而三不斷找其問同樣的問題，其要求辦案人員應該要調監聽的錄音帶，刑警大</w:t>
      </w:r>
      <w:proofErr w:type="gramStart"/>
      <w:r w:rsidRPr="000C41BF">
        <w:rPr>
          <w:rFonts w:hint="eastAsia"/>
        </w:rPr>
        <w:t>隊長說有</w:t>
      </w:r>
      <w:proofErr w:type="gramEnd"/>
      <w:r w:rsidRPr="000C41BF">
        <w:rPr>
          <w:rFonts w:hint="eastAsia"/>
        </w:rPr>
        <w:t>向</w:t>
      </w:r>
      <w:proofErr w:type="gramStart"/>
      <w:r w:rsidRPr="000C41BF">
        <w:rPr>
          <w:rFonts w:hint="eastAsia"/>
        </w:rPr>
        <w:t>警總調</w:t>
      </w:r>
      <w:proofErr w:type="gramEnd"/>
      <w:r w:rsidRPr="000C41BF">
        <w:rPr>
          <w:rFonts w:hint="eastAsia"/>
        </w:rPr>
        <w:t>過，但警總說他們沒有監聽。在那個時代，我父親</w:t>
      </w:r>
      <w:proofErr w:type="gramStart"/>
      <w:r w:rsidRPr="000C41BF">
        <w:rPr>
          <w:rFonts w:hint="eastAsia"/>
        </w:rPr>
        <w:t>（</w:t>
      </w:r>
      <w:proofErr w:type="gramEnd"/>
      <w:r w:rsidRPr="000C41BF">
        <w:rPr>
          <w:rFonts w:hint="eastAsia"/>
        </w:rPr>
        <w:t>註：</w:t>
      </w:r>
      <w:r w:rsidRPr="000C41BF">
        <w:rPr>
          <w:rFonts w:hint="eastAsia"/>
        </w:rPr>
        <w:lastRenderedPageBreak/>
        <w:t>田朝明醫師</w:t>
      </w:r>
      <w:proofErr w:type="gramStart"/>
      <w:r w:rsidRPr="000C41BF">
        <w:rPr>
          <w:rFonts w:hint="eastAsia"/>
        </w:rPr>
        <w:t>）</w:t>
      </w:r>
      <w:proofErr w:type="gramEnd"/>
      <w:r w:rsidRPr="000C41BF">
        <w:rPr>
          <w:rFonts w:hint="eastAsia"/>
        </w:rPr>
        <w:t>和一些黨外人士都有被監聽，怎麼可能沒有被監聽等語。足可</w:t>
      </w:r>
      <w:proofErr w:type="gramStart"/>
      <w:r w:rsidRPr="000C41BF">
        <w:rPr>
          <w:rFonts w:hint="eastAsia"/>
        </w:rPr>
        <w:t>推認警總</w:t>
      </w:r>
      <w:proofErr w:type="gramEnd"/>
      <w:r w:rsidRPr="000C41BF">
        <w:rPr>
          <w:rFonts w:hint="eastAsia"/>
        </w:rPr>
        <w:t>當時已保留包括金琴餐廳錄音的全部監聽錄音帶，但拒絕提供給警方專案小組。</w:t>
      </w:r>
    </w:p>
    <w:p w14:paraId="300CACD7" w14:textId="77777777" w:rsidR="002403B4" w:rsidRPr="000C41BF" w:rsidRDefault="002403B4" w:rsidP="002403B4">
      <w:pPr>
        <w:pStyle w:val="5"/>
        <w:numPr>
          <w:ilvl w:val="4"/>
          <w:numId w:val="1"/>
        </w:numPr>
      </w:pPr>
      <w:r w:rsidRPr="000C41BF">
        <w:rPr>
          <w:rFonts w:hint="eastAsia"/>
        </w:rPr>
        <w:t>依據刑事局現存案卷資料，確實發現情治單位用以監控當年黨外人士之「彩虹專案」電話監聽部分資料，其中「二月廿八日林宅電話通話情形概要表」，</w:t>
      </w:r>
      <w:proofErr w:type="gramStart"/>
      <w:r w:rsidRPr="000C41BF">
        <w:rPr>
          <w:rFonts w:hint="eastAsia"/>
        </w:rPr>
        <w:t>臚</w:t>
      </w:r>
      <w:proofErr w:type="gramEnd"/>
      <w:r w:rsidRPr="000C41BF">
        <w:rPr>
          <w:rFonts w:hint="eastAsia"/>
        </w:rPr>
        <w:t>列案發當日林宅</w:t>
      </w:r>
      <w:r w:rsidRPr="000C41BF">
        <w:rPr>
          <w:rFonts w:hint="eastAsia"/>
          <w:b/>
        </w:rPr>
        <w:t>32通</w:t>
      </w:r>
      <w:r w:rsidRPr="000C41BF">
        <w:rPr>
          <w:rFonts w:hint="eastAsia"/>
        </w:rPr>
        <w:t>電話監聽紀錄，卻</w:t>
      </w:r>
      <w:r w:rsidRPr="000C41BF">
        <w:rPr>
          <w:rFonts w:hint="eastAsia"/>
          <w:b/>
        </w:rPr>
        <w:t>欠缺關鍵的3通電話</w:t>
      </w:r>
      <w:r w:rsidRPr="000C41BF">
        <w:rPr>
          <w:rFonts w:hint="eastAsia"/>
        </w:rPr>
        <w:t>（即歹徒自林宅撥打電話至1</w:t>
      </w:r>
      <w:r w:rsidRPr="000C41BF">
        <w:t>04</w:t>
      </w:r>
      <w:r w:rsidRPr="000C41BF">
        <w:rPr>
          <w:rFonts w:hint="eastAsia"/>
        </w:rPr>
        <w:t>查號台及金琴西餐廳，及家博當日約12時自國際學舍撥打至林宅與雙胞胎姐妹聊天等3通電話）。卷內另記載4通電話監聽紀錄，記載疑似兇嫌於下午1時12分自林宅撥打至金琴餐廳，但無監聽譯文</w:t>
      </w:r>
      <w:r w:rsidRPr="000C41BF">
        <w:rPr>
          <w:vertAlign w:val="superscript"/>
        </w:rPr>
        <w:footnoteReference w:id="34"/>
      </w:r>
      <w:r w:rsidRPr="000C41BF">
        <w:rPr>
          <w:rFonts w:hint="eastAsia"/>
        </w:rPr>
        <w:t>。似可推測警總提供專案小組林宅監聽紀錄時，</w:t>
      </w:r>
      <w:r w:rsidRPr="000C41BF">
        <w:rPr>
          <w:rFonts w:hint="eastAsia"/>
          <w:b/>
        </w:rPr>
        <w:t>刻意隱匿關鍵的3通電話</w:t>
      </w:r>
      <w:r w:rsidRPr="000C41BF">
        <w:rPr>
          <w:rFonts w:hint="eastAsia"/>
        </w:rPr>
        <w:t>，而專案小組由不明管道獲悉金琴餐廳線索後，警總再提供包括金琴餐廳之4</w:t>
      </w:r>
      <w:r w:rsidRPr="000C41BF">
        <w:t>通電話</w:t>
      </w:r>
      <w:r w:rsidRPr="000C41BF">
        <w:rPr>
          <w:rFonts w:hint="eastAsia"/>
        </w:rPr>
        <w:t>，但</w:t>
      </w:r>
      <w:r w:rsidRPr="000C41BF">
        <w:rPr>
          <w:rFonts w:hint="eastAsia"/>
          <w:b/>
        </w:rPr>
        <w:t>仍</w:t>
      </w:r>
      <w:proofErr w:type="gramStart"/>
      <w:r w:rsidRPr="000C41BF">
        <w:rPr>
          <w:rFonts w:hint="eastAsia"/>
          <w:b/>
        </w:rPr>
        <w:t>隱匿家博中午</w:t>
      </w:r>
      <w:proofErr w:type="gramEnd"/>
      <w:r w:rsidRPr="000C41BF">
        <w:rPr>
          <w:rFonts w:hint="eastAsia"/>
          <w:b/>
        </w:rPr>
        <w:t>打電話與雙胞胎姐妹聊天的監聽紀錄</w:t>
      </w:r>
      <w:r w:rsidRPr="000C41BF">
        <w:rPr>
          <w:rFonts w:hint="eastAsia"/>
        </w:rPr>
        <w:t>（此部分容後詳述）。此</w:t>
      </w:r>
      <w:bookmarkStart w:id="78" w:name="_Hlk127372530"/>
      <w:r w:rsidRPr="000C41BF">
        <w:rPr>
          <w:rFonts w:hint="eastAsia"/>
        </w:rPr>
        <w:t>監聽電話概要表及錄音譯文由誰製作？為何刻意將與林義雄有關之人士</w:t>
      </w:r>
      <w:proofErr w:type="gramStart"/>
      <w:r w:rsidRPr="000C41BF">
        <w:rPr>
          <w:rFonts w:hint="eastAsia"/>
        </w:rPr>
        <w:t>如家博等</w:t>
      </w:r>
      <w:proofErr w:type="gramEnd"/>
      <w:r w:rsidRPr="000C41BF">
        <w:rPr>
          <w:rFonts w:hint="eastAsia"/>
        </w:rPr>
        <w:t>打電話忽略，讓其亦成為犯罪嫌疑人？此亦有待續追。</w:t>
      </w:r>
      <w:bookmarkEnd w:id="78"/>
    </w:p>
    <w:p w14:paraId="714F82A1" w14:textId="77777777" w:rsidR="002403B4" w:rsidRPr="000C41BF" w:rsidRDefault="002403B4" w:rsidP="002403B4">
      <w:pPr>
        <w:pStyle w:val="5"/>
        <w:numPr>
          <w:ilvl w:val="4"/>
          <w:numId w:val="1"/>
        </w:numPr>
        <w:rPr>
          <w:rFonts w:hAnsi="標楷體"/>
          <w:szCs w:val="32"/>
        </w:rPr>
      </w:pPr>
      <w:r w:rsidRPr="000C41BF">
        <w:rPr>
          <w:rFonts w:hint="eastAsia"/>
        </w:rPr>
        <w:t>有關金琴監聽錄音，6</w:t>
      </w:r>
      <w:r w:rsidRPr="000C41BF">
        <w:t>9</w:t>
      </w:r>
      <w:r w:rsidRPr="000C41BF">
        <w:rPr>
          <w:rFonts w:hint="eastAsia"/>
        </w:rPr>
        <w:t>年</w:t>
      </w:r>
      <w:r w:rsidRPr="000C41BF">
        <w:rPr>
          <w:rFonts w:hAnsi="標楷體"/>
          <w:szCs w:val="32"/>
        </w:rPr>
        <w:t>3</w:t>
      </w:r>
      <w:r w:rsidRPr="000C41BF">
        <w:rPr>
          <w:rFonts w:hAnsi="標楷體" w:hint="eastAsia"/>
          <w:szCs w:val="32"/>
        </w:rPr>
        <w:t>月10日</w:t>
      </w:r>
      <w:r w:rsidRPr="000C41BF">
        <w:rPr>
          <w:rFonts w:hint="eastAsia"/>
        </w:rPr>
        <w:t>國安</w:t>
      </w:r>
      <w:proofErr w:type="gramStart"/>
      <w:r w:rsidRPr="000C41BF">
        <w:rPr>
          <w:rFonts w:hint="eastAsia"/>
        </w:rPr>
        <w:t>局內簽</w:t>
      </w:r>
      <w:r w:rsidRPr="000C41BF">
        <w:rPr>
          <w:rFonts w:hint="eastAsia"/>
        </w:rPr>
        <w:lastRenderedPageBreak/>
        <w:t>稱</w:t>
      </w:r>
      <w:proofErr w:type="gramEnd"/>
      <w:r w:rsidRPr="000C41BF">
        <w:rPr>
          <w:rFonts w:hint="eastAsia"/>
        </w:rPr>
        <w:t>「監錄人員不知林宅發生命案，</w:t>
      </w:r>
      <w:proofErr w:type="gramStart"/>
      <w:r w:rsidRPr="000C41BF">
        <w:rPr>
          <w:rFonts w:hint="eastAsia"/>
        </w:rPr>
        <w:t>故沖</w:t>
      </w:r>
      <w:proofErr w:type="gramEnd"/>
      <w:r w:rsidRPr="000C41BF">
        <w:rPr>
          <w:rFonts w:hint="eastAsia"/>
        </w:rPr>
        <w:t>掉錄音」云云，衡諸當天田秋堇女士發現命案後，自13時49分起連續撥打5通電話求救及報警等情，顯與事實不符，可推論所謂「錄音無意中被沖掉」，僅是情治機關不願提供錄音</w:t>
      </w:r>
      <w:proofErr w:type="gramStart"/>
      <w:r w:rsidRPr="000C41BF">
        <w:rPr>
          <w:rFonts w:hint="eastAsia"/>
        </w:rPr>
        <w:t>的說詞而</w:t>
      </w:r>
      <w:proofErr w:type="gramEnd"/>
      <w:r w:rsidRPr="000C41BF">
        <w:rPr>
          <w:rFonts w:hint="eastAsia"/>
        </w:rPr>
        <w:t>已。此參諸監聽紀錄記載「約十秒左右掛斷」，但撥雲小組內簽</w:t>
      </w:r>
      <w:proofErr w:type="gramStart"/>
      <w:r w:rsidRPr="000C41BF">
        <w:rPr>
          <w:rFonts w:hint="eastAsia"/>
        </w:rPr>
        <w:t>中卻敘明</w:t>
      </w:r>
      <w:proofErr w:type="gramEnd"/>
      <w:r w:rsidRPr="000C41BF">
        <w:rPr>
          <w:rFonts w:hint="eastAsia"/>
        </w:rPr>
        <w:t>「接通後八秒鐘掛斷電話」亦可佐證，蓋金琴餐聽之錄音若已被沖掉，事後無從將撥通時間自「約十秒左右」精確還原為「八秒鐘」。</w:t>
      </w:r>
    </w:p>
    <w:p w14:paraId="1253421E" w14:textId="77777777" w:rsidR="002403B4" w:rsidRPr="000C41BF" w:rsidRDefault="002403B4" w:rsidP="002403B4">
      <w:pPr>
        <w:pStyle w:val="5"/>
        <w:numPr>
          <w:ilvl w:val="4"/>
          <w:numId w:val="1"/>
        </w:numPr>
        <w:rPr>
          <w:rFonts w:hAnsi="標楷體"/>
          <w:szCs w:val="32"/>
        </w:rPr>
      </w:pPr>
      <w:r w:rsidRPr="000C41BF">
        <w:rPr>
          <w:rFonts w:hAnsi="標楷體" w:hint="eastAsia"/>
          <w:szCs w:val="32"/>
        </w:rPr>
        <w:t>國安局簽請限制</w:t>
      </w:r>
      <w:r w:rsidRPr="000C41BF">
        <w:rPr>
          <w:rFonts w:hint="eastAsia"/>
        </w:rPr>
        <w:t>刑事局曹極局長或臺北市警局林永鴻副局長詢問監聽人員，則曹極等人</w:t>
      </w:r>
      <w:r w:rsidRPr="000C41BF">
        <w:rPr>
          <w:rFonts w:hAnsi="標楷體" w:hint="eastAsia"/>
          <w:szCs w:val="32"/>
        </w:rPr>
        <w:t>曾否聽過金琴餐廳之錄音？按6</w:t>
      </w:r>
      <w:r w:rsidRPr="000C41BF">
        <w:rPr>
          <w:rFonts w:hAnsi="標楷體"/>
          <w:szCs w:val="32"/>
        </w:rPr>
        <w:t>9</w:t>
      </w:r>
      <w:r w:rsidRPr="000C41BF">
        <w:rPr>
          <w:rFonts w:hAnsi="標楷體" w:hint="eastAsia"/>
          <w:szCs w:val="32"/>
        </w:rPr>
        <w:t>年</w:t>
      </w:r>
      <w:r w:rsidRPr="000C41BF">
        <w:rPr>
          <w:rFonts w:hint="eastAsia"/>
        </w:rPr>
        <w:t>4月1日局長曹極在刑事局內簽註記該電話「</w:t>
      </w:r>
      <w:r w:rsidRPr="000C41BF">
        <w:rPr>
          <w:rFonts w:hint="eastAsia"/>
          <w:b/>
        </w:rPr>
        <w:t>聲音急促」</w:t>
      </w:r>
      <w:r w:rsidRPr="000C41BF">
        <w:rPr>
          <w:rFonts w:asciiTheme="minorEastAsia" w:eastAsiaTheme="minorEastAsia" w:hAnsiTheme="minorEastAsia"/>
          <w:szCs w:val="32"/>
          <w:vertAlign w:val="superscript"/>
        </w:rPr>
        <w:footnoteReference w:id="35"/>
      </w:r>
      <w:r w:rsidRPr="000C41BF">
        <w:rPr>
          <w:rFonts w:hint="eastAsia"/>
        </w:rPr>
        <w:t>。而9</w:t>
      </w:r>
      <w:r w:rsidRPr="000C41BF">
        <w:t>8</w:t>
      </w:r>
      <w:r w:rsidRPr="000C41BF">
        <w:rPr>
          <w:rFonts w:hint="eastAsia"/>
        </w:rPr>
        <w:t>年</w:t>
      </w:r>
      <w:proofErr w:type="gramStart"/>
      <w:r w:rsidRPr="000C41BF">
        <w:rPr>
          <w:rFonts w:hint="eastAsia"/>
        </w:rPr>
        <w:t>高檢署重啟</w:t>
      </w:r>
      <w:proofErr w:type="gramEnd"/>
      <w:r w:rsidRPr="000C41BF">
        <w:rPr>
          <w:rFonts w:hint="eastAsia"/>
        </w:rPr>
        <w:t>偵查時，刑事局承辦金琴專線之偵查員蘇漢霖寫信給承辦檢察官游明仁，稱嫌犯何火成的「</w:t>
      </w:r>
      <w:r w:rsidRPr="000C41BF">
        <w:rPr>
          <w:rFonts w:hint="eastAsia"/>
          <w:b/>
        </w:rPr>
        <w:t>聲音很細，略似女人聲音」、「與錄音之聲音相似」</w:t>
      </w:r>
      <w:r w:rsidRPr="000C41BF">
        <w:rPr>
          <w:rFonts w:hint="eastAsia"/>
        </w:rPr>
        <w:t>。</w:t>
      </w:r>
      <w:proofErr w:type="gramStart"/>
      <w:r w:rsidRPr="000C41BF">
        <w:rPr>
          <w:rFonts w:hint="eastAsia"/>
        </w:rPr>
        <w:t>惟所稱</w:t>
      </w:r>
      <w:proofErr w:type="gramEnd"/>
      <w:r w:rsidRPr="000C41BF">
        <w:rPr>
          <w:rFonts w:hint="eastAsia"/>
        </w:rPr>
        <w:t>「聲音急促」、「聲音很細，略似女人聲音」等情，是曹極等人實際聽聞監聽錄音或由警總監聽人員轉述？尚無從判斷</w:t>
      </w:r>
      <w:proofErr w:type="gramStart"/>
      <w:r w:rsidRPr="000C41BF">
        <w:rPr>
          <w:rFonts w:hint="eastAsia"/>
        </w:rPr>
        <w:t>（</w:t>
      </w:r>
      <w:proofErr w:type="gramEnd"/>
      <w:r w:rsidRPr="000C41BF">
        <w:rPr>
          <w:rFonts w:hint="eastAsia"/>
        </w:rPr>
        <w:t>註：本院約</w:t>
      </w:r>
      <w:proofErr w:type="gramStart"/>
      <w:r w:rsidRPr="000C41BF">
        <w:rPr>
          <w:rFonts w:hint="eastAsia"/>
        </w:rPr>
        <w:t>詢</w:t>
      </w:r>
      <w:proofErr w:type="gramEnd"/>
      <w:r w:rsidRPr="000C41BF">
        <w:rPr>
          <w:rFonts w:hint="eastAsia"/>
        </w:rPr>
        <w:t>時任刑事局組長王郡稱金琴專線之偵辦經過已不復記憶，不清楚該通電話有無錄音；本院2次約</w:t>
      </w:r>
      <w:proofErr w:type="gramStart"/>
      <w:r w:rsidRPr="000C41BF">
        <w:rPr>
          <w:rFonts w:hint="eastAsia"/>
        </w:rPr>
        <w:t>詢</w:t>
      </w:r>
      <w:proofErr w:type="gramEnd"/>
      <w:r w:rsidRPr="000C41BF">
        <w:rPr>
          <w:rFonts w:hint="eastAsia"/>
        </w:rPr>
        <w:t>承辦人</w:t>
      </w:r>
      <w:proofErr w:type="gramStart"/>
      <w:r w:rsidRPr="000C41BF">
        <w:rPr>
          <w:rFonts w:hint="eastAsia"/>
        </w:rPr>
        <w:t>蘇漢霖均未到</w:t>
      </w:r>
      <w:proofErr w:type="gramEnd"/>
      <w:r w:rsidRPr="000C41BF">
        <w:rPr>
          <w:rFonts w:hint="eastAsia"/>
        </w:rPr>
        <w:t>場）。</w:t>
      </w:r>
    </w:p>
    <w:p w14:paraId="1F1C3478" w14:textId="77777777" w:rsidR="002403B4" w:rsidRPr="000C41BF" w:rsidRDefault="002403B4" w:rsidP="002403B4">
      <w:pPr>
        <w:pStyle w:val="5"/>
        <w:numPr>
          <w:ilvl w:val="4"/>
          <w:numId w:val="1"/>
        </w:numPr>
      </w:pPr>
      <w:r w:rsidRPr="000C41BF">
        <w:t>87年刑事局</w:t>
      </w:r>
      <w:r w:rsidRPr="000C41BF">
        <w:rPr>
          <w:rFonts w:hint="eastAsia"/>
        </w:rPr>
        <w:t>重啟偵查時，前立委林濁水要求國安局應移交警方林義雄監聽錄音帶及政治</w:t>
      </w:r>
      <w:proofErr w:type="gramStart"/>
      <w:r w:rsidRPr="000C41BF">
        <w:rPr>
          <w:rFonts w:hint="eastAsia"/>
        </w:rPr>
        <w:t>偵</w:t>
      </w:r>
      <w:proofErr w:type="gramEnd"/>
      <w:r w:rsidRPr="000C41BF">
        <w:rPr>
          <w:rFonts w:hint="eastAsia"/>
        </w:rPr>
        <w:t>防資料（特別是家博在案發當日中午打電話到林</w:t>
      </w:r>
      <w:r w:rsidRPr="000C41BF">
        <w:rPr>
          <w:rFonts w:hint="eastAsia"/>
        </w:rPr>
        <w:lastRenderedPageBreak/>
        <w:t>宅與雙胞胎姐妹聊天的資料），詢據國安局稱：為清查該局是否仍保存相關錄音帶，副局長胡木源曾於109年2月召集各單位全面清查，本院調查後亦再次清查，但</w:t>
      </w:r>
      <w:proofErr w:type="gramStart"/>
      <w:r w:rsidRPr="000C41BF">
        <w:rPr>
          <w:rFonts w:hint="eastAsia"/>
        </w:rPr>
        <w:t>均無所獲等</w:t>
      </w:r>
      <w:proofErr w:type="gramEnd"/>
      <w:r w:rsidRPr="000C41BF">
        <w:rPr>
          <w:rFonts w:hint="eastAsia"/>
        </w:rPr>
        <w:t>語。綜上所述，似可認為警總當時雖保有金琴錄音，但未提供撥雲專案小組，歷經機關裁撤，現已不知去向。三○七會報始終不允許提供專案小組任何監聽錄音</w:t>
      </w:r>
      <w:r w:rsidRPr="000C41BF">
        <w:rPr>
          <w:vertAlign w:val="superscript"/>
        </w:rPr>
        <w:footnoteReference w:id="36"/>
      </w:r>
      <w:r w:rsidRPr="000C41BF">
        <w:rPr>
          <w:rFonts w:hint="eastAsia"/>
        </w:rPr>
        <w:t>，專案小組請求播放那「八秒」打至金琴西餐廳之急促聲音，遭駁回，已見警總當時不希望查得真</w:t>
      </w:r>
      <w:proofErr w:type="gramStart"/>
      <w:r w:rsidRPr="000C41BF">
        <w:rPr>
          <w:rFonts w:hint="eastAsia"/>
        </w:rPr>
        <w:t>兇</w:t>
      </w:r>
      <w:proofErr w:type="gramEnd"/>
      <w:r w:rsidRPr="000C41BF">
        <w:rPr>
          <w:rFonts w:hint="eastAsia"/>
        </w:rPr>
        <w:t>之心態。則誰指示不能播放「關鍵錄音」？其動機為何？又雖然依警總支援小組紀錄，當日確有「監聽錄音」，國安局竟稱「已經沖掉了」，</w:t>
      </w:r>
      <w:r w:rsidRPr="000C41BF">
        <w:rPr>
          <w:rFonts w:hint="eastAsia"/>
          <w:b/>
        </w:rPr>
        <w:t>刻意不曝光在林宅打電話兇嫌之「聲音」</w:t>
      </w:r>
      <w:r w:rsidRPr="000C41BF">
        <w:rPr>
          <w:rFonts w:hint="eastAsia"/>
        </w:rPr>
        <w:t>。</w:t>
      </w:r>
      <w:proofErr w:type="gramStart"/>
      <w:r w:rsidRPr="000C41BF">
        <w:rPr>
          <w:rFonts w:hint="eastAsia"/>
        </w:rPr>
        <w:t>本院屢經</w:t>
      </w:r>
      <w:proofErr w:type="gramEnd"/>
      <w:r w:rsidRPr="000C41BF">
        <w:rPr>
          <w:rFonts w:hint="eastAsia"/>
        </w:rPr>
        <w:t>追詢，均無法取得相關檔案，當時「關鍵」錄音帶是否仍存在？為何要「沖掉」？誰指示沖掉？均無法查明，還有待追查。</w:t>
      </w:r>
    </w:p>
    <w:p w14:paraId="1815A295" w14:textId="77777777" w:rsidR="002403B4" w:rsidRPr="000C41BF" w:rsidRDefault="002403B4" w:rsidP="002403B4">
      <w:pPr>
        <w:pStyle w:val="4"/>
        <w:numPr>
          <w:ilvl w:val="3"/>
          <w:numId w:val="1"/>
        </w:numPr>
        <w:rPr>
          <w:b/>
        </w:rPr>
      </w:pPr>
      <w:r w:rsidRPr="000C41BF">
        <w:rPr>
          <w:rFonts w:hint="eastAsia"/>
          <w:b/>
        </w:rPr>
        <w:t>專案小組</w:t>
      </w:r>
      <w:bookmarkStart w:id="79" w:name="_Hlk125991334"/>
      <w:r w:rsidRPr="000C41BF">
        <w:rPr>
          <w:rFonts w:hint="eastAsia"/>
          <w:b/>
        </w:rPr>
        <w:t>擬</w:t>
      </w:r>
      <w:bookmarkStart w:id="80" w:name="_Hlk125970216"/>
      <w:r w:rsidRPr="000C41BF">
        <w:rPr>
          <w:rFonts w:hint="eastAsia"/>
          <w:b/>
        </w:rPr>
        <w:t>前往金琴餐廳扣押點餐單及簽</w:t>
      </w:r>
      <w:proofErr w:type="gramStart"/>
      <w:r w:rsidRPr="000C41BF">
        <w:rPr>
          <w:rFonts w:hint="eastAsia"/>
          <w:b/>
        </w:rPr>
        <w:t>帳單</w:t>
      </w:r>
      <w:proofErr w:type="gramEnd"/>
      <w:r w:rsidRPr="000C41BF">
        <w:rPr>
          <w:rFonts w:hint="eastAsia"/>
          <w:b/>
        </w:rPr>
        <w:t>，欲由指紋逐一清查現場人員</w:t>
      </w:r>
      <w:bookmarkEnd w:id="80"/>
      <w:r w:rsidRPr="000C41BF">
        <w:rPr>
          <w:rFonts w:hint="eastAsia"/>
          <w:b/>
        </w:rPr>
        <w:t>，</w:t>
      </w:r>
      <w:bookmarkStart w:id="81" w:name="_Hlk125970595"/>
      <w:bookmarkEnd w:id="79"/>
      <w:r w:rsidRPr="000C41BF">
        <w:rPr>
          <w:rFonts w:hint="eastAsia"/>
          <w:b/>
        </w:rPr>
        <w:t>報請核准後相關單據，卻拖延三日，致實際行動時單據已遭銷毀</w:t>
      </w:r>
      <w:bookmarkEnd w:id="81"/>
    </w:p>
    <w:p w14:paraId="110AF072" w14:textId="77777777" w:rsidR="002403B4" w:rsidRPr="000C41BF" w:rsidRDefault="002403B4" w:rsidP="002403B4">
      <w:pPr>
        <w:pStyle w:val="5"/>
        <w:numPr>
          <w:ilvl w:val="4"/>
          <w:numId w:val="1"/>
        </w:numPr>
        <w:rPr>
          <w:bCs w:val="0"/>
        </w:rPr>
      </w:pPr>
      <w:r w:rsidRPr="000C41BF">
        <w:rPr>
          <w:rFonts w:hint="eastAsia"/>
          <w:bCs w:val="0"/>
        </w:rPr>
        <w:t>按</w:t>
      </w:r>
      <w:r w:rsidRPr="000C41BF">
        <w:rPr>
          <w:rFonts w:hint="eastAsia"/>
        </w:rPr>
        <w:t>金琴西餐廳之「王春</w:t>
      </w:r>
      <w:proofErr w:type="gramStart"/>
      <w:r w:rsidRPr="000C41BF">
        <w:rPr>
          <w:rFonts w:hint="eastAsia"/>
        </w:rPr>
        <w:t>ㄈ</w:t>
      </w:r>
      <w:proofErr w:type="gramEnd"/>
      <w:r w:rsidRPr="000C41BF">
        <w:rPr>
          <w:rFonts w:hint="eastAsia"/>
        </w:rPr>
        <w:t>ㄥ」明顯為「掌控」命案者，因而取得其「指紋」當為破案之「重要證據」。</w:t>
      </w:r>
      <w:r w:rsidRPr="000C41BF">
        <w:rPr>
          <w:rFonts w:hint="eastAsia"/>
          <w:bCs w:val="0"/>
        </w:rPr>
        <w:t>專案小組於案發隔日獲悉兇手自</w:t>
      </w:r>
      <w:proofErr w:type="gramStart"/>
      <w:r w:rsidRPr="000C41BF">
        <w:rPr>
          <w:rFonts w:hint="eastAsia"/>
          <w:bCs w:val="0"/>
        </w:rPr>
        <w:t>林宅撥打電話</w:t>
      </w:r>
      <w:proofErr w:type="gramEnd"/>
      <w:r w:rsidRPr="000C41BF">
        <w:rPr>
          <w:rFonts w:hint="eastAsia"/>
          <w:bCs w:val="0"/>
        </w:rPr>
        <w:t>至金琴餐廳，偵辦實務上應立即扣押金琴餐廳當日之點餐單、簽</w:t>
      </w:r>
      <w:proofErr w:type="gramStart"/>
      <w:r w:rsidRPr="000C41BF">
        <w:rPr>
          <w:rFonts w:hint="eastAsia"/>
          <w:bCs w:val="0"/>
        </w:rPr>
        <w:t>帳</w:t>
      </w:r>
      <w:proofErr w:type="gramEnd"/>
      <w:r w:rsidRPr="000C41BF">
        <w:rPr>
          <w:rFonts w:hint="eastAsia"/>
          <w:bCs w:val="0"/>
        </w:rPr>
        <w:t>單，透過指紋逐一清查過濾現場人員，始屬合理。</w:t>
      </w:r>
      <w:bookmarkStart w:id="82" w:name="_Hlk126049962"/>
      <w:r w:rsidRPr="000C41BF">
        <w:rPr>
          <w:rFonts w:hint="eastAsia"/>
          <w:bCs w:val="0"/>
        </w:rPr>
        <w:t>9</w:t>
      </w:r>
      <w:r w:rsidRPr="000C41BF">
        <w:rPr>
          <w:bCs w:val="0"/>
        </w:rPr>
        <w:t>8</w:t>
      </w:r>
      <w:r w:rsidRPr="000C41BF">
        <w:rPr>
          <w:rFonts w:hint="eastAsia"/>
          <w:bCs w:val="0"/>
        </w:rPr>
        <w:t>年</w:t>
      </w:r>
      <w:proofErr w:type="gramStart"/>
      <w:r w:rsidRPr="000C41BF">
        <w:rPr>
          <w:rFonts w:hint="eastAsia"/>
          <w:bCs w:val="0"/>
        </w:rPr>
        <w:t>高檢署</w:t>
      </w:r>
      <w:r w:rsidRPr="000C41BF">
        <w:rPr>
          <w:rFonts w:hint="eastAsia"/>
          <w:bCs w:val="0"/>
        </w:rPr>
        <w:lastRenderedPageBreak/>
        <w:t>重啟</w:t>
      </w:r>
      <w:proofErr w:type="gramEnd"/>
      <w:r w:rsidRPr="000C41BF">
        <w:rPr>
          <w:rFonts w:hint="eastAsia"/>
          <w:bCs w:val="0"/>
        </w:rPr>
        <w:t>偵查時，</w:t>
      </w:r>
      <w:bookmarkEnd w:id="82"/>
      <w:r w:rsidRPr="000C41BF">
        <w:rPr>
          <w:rFonts w:hint="eastAsia"/>
          <w:bCs w:val="0"/>
        </w:rPr>
        <w:t>6</w:t>
      </w:r>
      <w:r w:rsidRPr="000C41BF">
        <w:rPr>
          <w:bCs w:val="0"/>
        </w:rPr>
        <w:t>9</w:t>
      </w:r>
      <w:r w:rsidRPr="000C41BF">
        <w:rPr>
          <w:rFonts w:hint="eastAsia"/>
          <w:bCs w:val="0"/>
        </w:rPr>
        <w:t>年間負責金琴專線的刑事局承辦人</w:t>
      </w:r>
      <w:bookmarkStart w:id="83" w:name="_Hlk126050001"/>
      <w:r w:rsidRPr="000C41BF">
        <w:rPr>
          <w:rFonts w:hint="eastAsia"/>
          <w:bCs w:val="0"/>
        </w:rPr>
        <w:t>蘇漢霖（當時已由刑事局偵查隊隊長退休）</w:t>
      </w:r>
      <w:bookmarkEnd w:id="83"/>
      <w:r w:rsidRPr="000C41BF">
        <w:rPr>
          <w:rFonts w:hint="eastAsia"/>
          <w:bCs w:val="0"/>
        </w:rPr>
        <w:t>寫給游明仁檢察官稱：當時其曾建議應先蒐集該餐廳該日之簽單及點餐單，</w:t>
      </w:r>
      <w:proofErr w:type="gramStart"/>
      <w:r w:rsidRPr="000C41BF">
        <w:rPr>
          <w:rFonts w:hint="eastAsia"/>
          <w:bCs w:val="0"/>
        </w:rPr>
        <w:t>俾</w:t>
      </w:r>
      <w:proofErr w:type="gramEnd"/>
      <w:r w:rsidRPr="000C41BF">
        <w:rPr>
          <w:rFonts w:hint="eastAsia"/>
          <w:bCs w:val="0"/>
        </w:rPr>
        <w:t>利清查指紋循線追查，經組長王郡首肯，然「</w:t>
      </w:r>
      <w:r w:rsidRPr="000C41BF">
        <w:rPr>
          <w:rFonts w:hint="eastAsia"/>
          <w:b/>
          <w:bCs w:val="0"/>
        </w:rPr>
        <w:t>當時專案小組並未裁示做法」</w:t>
      </w:r>
      <w:r w:rsidRPr="000C41BF">
        <w:rPr>
          <w:rFonts w:hint="eastAsia"/>
          <w:bCs w:val="0"/>
        </w:rPr>
        <w:t>，</w:t>
      </w:r>
      <w:r w:rsidRPr="000C41BF">
        <w:rPr>
          <w:rFonts w:hint="eastAsia"/>
          <w:b/>
          <w:bCs w:val="0"/>
        </w:rPr>
        <w:t>3日</w:t>
      </w:r>
      <w:r w:rsidRPr="000C41BF">
        <w:rPr>
          <w:rFonts w:hint="eastAsia"/>
          <w:bCs w:val="0"/>
        </w:rPr>
        <w:t>後要向</w:t>
      </w:r>
      <w:proofErr w:type="gramStart"/>
      <w:r w:rsidRPr="000C41BF">
        <w:rPr>
          <w:rFonts w:hint="eastAsia"/>
          <w:bCs w:val="0"/>
        </w:rPr>
        <w:t>餐廳拿簽</w:t>
      </w:r>
      <w:proofErr w:type="gramEnd"/>
      <w:r w:rsidRPr="000C41BF">
        <w:rPr>
          <w:rFonts w:hint="eastAsia"/>
          <w:bCs w:val="0"/>
        </w:rPr>
        <w:t>單、</w:t>
      </w:r>
      <w:proofErr w:type="gramStart"/>
      <w:r w:rsidRPr="000C41BF">
        <w:rPr>
          <w:rFonts w:hint="eastAsia"/>
          <w:bCs w:val="0"/>
        </w:rPr>
        <w:t>帳</w:t>
      </w:r>
      <w:proofErr w:type="gramEnd"/>
      <w:r w:rsidRPr="000C41BF">
        <w:rPr>
          <w:rFonts w:hint="eastAsia"/>
          <w:bCs w:val="0"/>
        </w:rPr>
        <w:t>單時，</w:t>
      </w:r>
      <w:r w:rsidRPr="000C41BF">
        <w:rPr>
          <w:rFonts w:hint="eastAsia"/>
          <w:b/>
          <w:bCs w:val="0"/>
        </w:rPr>
        <w:t>已全部銷毀</w:t>
      </w:r>
      <w:r w:rsidRPr="000C41BF">
        <w:rPr>
          <w:rFonts w:hint="eastAsia"/>
          <w:bCs w:val="0"/>
        </w:rPr>
        <w:t>，而後警方依現場座位圖追查，查出之人名有限，對案情並無幫助等語</w:t>
      </w:r>
      <w:r w:rsidRPr="000C41BF">
        <w:rPr>
          <w:rFonts w:asciiTheme="minorEastAsia" w:eastAsiaTheme="minorEastAsia" w:hAnsiTheme="minorEastAsia"/>
          <w:bCs w:val="0"/>
          <w:szCs w:val="32"/>
          <w:vertAlign w:val="superscript"/>
        </w:rPr>
        <w:footnoteReference w:id="37"/>
      </w:r>
      <w:r w:rsidRPr="000C41BF">
        <w:rPr>
          <w:rFonts w:hint="eastAsia"/>
          <w:bCs w:val="0"/>
        </w:rPr>
        <w:t>。參酌當時專案小組須依三○七會報核定之分工進行調查，蘇漢霖</w:t>
      </w:r>
      <w:proofErr w:type="gramStart"/>
      <w:r w:rsidRPr="000C41BF">
        <w:rPr>
          <w:rFonts w:hint="eastAsia"/>
          <w:bCs w:val="0"/>
        </w:rPr>
        <w:t>所述應屬</w:t>
      </w:r>
      <w:proofErr w:type="gramEnd"/>
      <w:r w:rsidRPr="000C41BF">
        <w:rPr>
          <w:rFonts w:hint="eastAsia"/>
          <w:bCs w:val="0"/>
        </w:rPr>
        <w:t>可信，顯</w:t>
      </w:r>
      <w:r w:rsidRPr="000C41BF">
        <w:rPr>
          <w:rFonts w:hint="eastAsia"/>
        </w:rPr>
        <w:t>有「</w:t>
      </w:r>
      <w:proofErr w:type="gramStart"/>
      <w:r w:rsidRPr="000C41BF">
        <w:rPr>
          <w:rFonts w:hint="eastAsia"/>
        </w:rPr>
        <w:t>滅</w:t>
      </w:r>
      <w:proofErr w:type="gramEnd"/>
      <w:r w:rsidRPr="000C41BF">
        <w:rPr>
          <w:rFonts w:hint="eastAsia"/>
        </w:rPr>
        <w:t>證」之嫌。則為何如此重要線索需要「三日」始核准？要向誰請示？都有待調查。</w:t>
      </w:r>
    </w:p>
    <w:p w14:paraId="6BB6EF5F" w14:textId="77777777" w:rsidR="002403B4" w:rsidRPr="000C41BF" w:rsidRDefault="002403B4" w:rsidP="002403B4">
      <w:pPr>
        <w:pStyle w:val="5"/>
        <w:numPr>
          <w:ilvl w:val="4"/>
          <w:numId w:val="1"/>
        </w:numPr>
        <w:rPr>
          <w:bCs w:val="0"/>
        </w:rPr>
      </w:pPr>
      <w:r w:rsidRPr="000C41BF">
        <w:rPr>
          <w:rFonts w:hAnsi="標楷體" w:hint="eastAsia"/>
          <w:szCs w:val="32"/>
        </w:rPr>
        <w:t>又專案小組雖對於「金琴西餐廳」展開專線清查，訪查當日餐廳員工及經常出入該餐廳之王姓顧客，並以「王春</w:t>
      </w:r>
      <w:proofErr w:type="gramStart"/>
      <w:r w:rsidRPr="000C41BF">
        <w:rPr>
          <w:rFonts w:hAnsi="標楷體" w:hint="eastAsia"/>
          <w:szCs w:val="32"/>
        </w:rPr>
        <w:t>ㄈ</w:t>
      </w:r>
      <w:proofErr w:type="gramEnd"/>
      <w:r w:rsidRPr="000C41BF">
        <w:rPr>
          <w:rFonts w:hAnsi="標楷體" w:hint="eastAsia"/>
          <w:szCs w:val="32"/>
        </w:rPr>
        <w:t>ㄥ」三字進行同音字戶籍資料比對，比對人數眾多。然既然「主要線索」已遭「滅失」，其對於「王春</w:t>
      </w:r>
      <w:proofErr w:type="gramStart"/>
      <w:r w:rsidRPr="000C41BF">
        <w:rPr>
          <w:rFonts w:hAnsi="標楷體" w:hint="eastAsia"/>
          <w:szCs w:val="32"/>
        </w:rPr>
        <w:t>ㄈ</w:t>
      </w:r>
      <w:proofErr w:type="gramEnd"/>
      <w:r w:rsidRPr="000C41BF">
        <w:rPr>
          <w:rFonts w:hAnsi="標楷體" w:hint="eastAsia"/>
          <w:szCs w:val="32"/>
        </w:rPr>
        <w:t>ㄥ」三字進行同音字戶籍資料比對，沒有結果是理所當然，何況依照情報常理，情治</w:t>
      </w:r>
      <w:proofErr w:type="gramStart"/>
      <w:r w:rsidRPr="000C41BF">
        <w:rPr>
          <w:rFonts w:hAnsi="標楷體" w:hint="eastAsia"/>
          <w:szCs w:val="32"/>
        </w:rPr>
        <w:t>人員均以化</w:t>
      </w:r>
      <w:proofErr w:type="gramEnd"/>
      <w:r w:rsidRPr="000C41BF">
        <w:rPr>
          <w:rFonts w:hAnsi="標楷體" w:hint="eastAsia"/>
          <w:szCs w:val="32"/>
        </w:rPr>
        <w:t>名行事，為公眾所周知之事，專案人員應</w:t>
      </w:r>
      <w:r w:rsidRPr="00A30843">
        <w:rPr>
          <w:rFonts w:hAnsi="標楷體" w:hint="eastAsia"/>
          <w:szCs w:val="32"/>
        </w:rPr>
        <w:t>應</w:t>
      </w:r>
      <w:r w:rsidRPr="000C41BF">
        <w:rPr>
          <w:rFonts w:hAnsi="標楷體" w:hint="eastAsia"/>
          <w:szCs w:val="32"/>
        </w:rPr>
        <w:t>清楚此清查</w:t>
      </w:r>
      <w:r w:rsidRPr="000C41BF">
        <w:rPr>
          <w:rFonts w:hAnsi="標楷體" w:hint="eastAsia"/>
          <w:szCs w:val="32"/>
        </w:rPr>
        <w:lastRenderedPageBreak/>
        <w:t>徒增人力耗費並無實意</w:t>
      </w:r>
      <w:r w:rsidRPr="000C41BF">
        <w:rPr>
          <w:rStyle w:val="afc"/>
          <w:rFonts w:hAnsi="標楷體"/>
          <w:szCs w:val="32"/>
        </w:rPr>
        <w:footnoteReference w:id="38"/>
      </w:r>
      <w:r w:rsidRPr="000C41BF">
        <w:rPr>
          <w:rFonts w:hAnsi="標楷體" w:hint="eastAsia"/>
          <w:szCs w:val="32"/>
        </w:rPr>
        <w:t>。專案小組對於錄音帶、圖像等重要證據未揭露，卻對「化名」之「王春</w:t>
      </w:r>
      <w:proofErr w:type="gramStart"/>
      <w:r w:rsidRPr="000C41BF">
        <w:rPr>
          <w:rFonts w:hAnsi="標楷體" w:hint="eastAsia"/>
          <w:szCs w:val="32"/>
        </w:rPr>
        <w:t>ㄈ</w:t>
      </w:r>
      <w:proofErr w:type="gramEnd"/>
      <w:r w:rsidRPr="000C41BF">
        <w:rPr>
          <w:rFonts w:hAnsi="標楷體" w:hint="eastAsia"/>
          <w:szCs w:val="32"/>
        </w:rPr>
        <w:t>ㄥ」花費大量人力比對，</w:t>
      </w:r>
      <w:proofErr w:type="gramStart"/>
      <w:r w:rsidRPr="000C41BF">
        <w:rPr>
          <w:rFonts w:hAnsi="標楷體" w:hint="eastAsia"/>
          <w:szCs w:val="32"/>
        </w:rPr>
        <w:t>又警總</w:t>
      </w:r>
      <w:proofErr w:type="gramEnd"/>
      <w:r w:rsidRPr="000C41BF">
        <w:rPr>
          <w:rFonts w:hAnsi="標楷體" w:hint="eastAsia"/>
          <w:szCs w:val="32"/>
        </w:rPr>
        <w:t>非專案小組之召集人，卻於林宅血案發生後的第12天宣布，將破案獎金提高為500萬元</w:t>
      </w:r>
      <w:r w:rsidRPr="000C41BF">
        <w:rPr>
          <w:rStyle w:val="afc"/>
          <w:rFonts w:hAnsi="標楷體"/>
          <w:szCs w:val="32"/>
        </w:rPr>
        <w:footnoteReference w:id="39"/>
      </w:r>
      <w:r w:rsidRPr="000C41BF">
        <w:rPr>
          <w:rFonts w:hAnsi="標楷體" w:hint="eastAsia"/>
          <w:szCs w:val="32"/>
        </w:rPr>
        <w:t>，有誤導社會氛圍之嫌。</w:t>
      </w:r>
    </w:p>
    <w:p w14:paraId="640A04EC" w14:textId="77777777" w:rsidR="002403B4" w:rsidRPr="000C41BF" w:rsidRDefault="002403B4" w:rsidP="002403B4">
      <w:pPr>
        <w:numPr>
          <w:ilvl w:val="2"/>
          <w:numId w:val="1"/>
        </w:numPr>
        <w:outlineLvl w:val="2"/>
        <w:rPr>
          <w:rFonts w:hAnsi="Arial"/>
          <w:bCs/>
          <w:kern w:val="32"/>
          <w:szCs w:val="36"/>
        </w:rPr>
      </w:pPr>
      <w:bookmarkStart w:id="85" w:name="_Hlk124417692"/>
      <w:r w:rsidRPr="000C41BF">
        <w:rPr>
          <w:rFonts w:hAnsi="Arial" w:hint="eastAsia"/>
          <w:b/>
          <w:kern w:val="32"/>
          <w:szCs w:val="36"/>
        </w:rPr>
        <w:t>專案小組明知警總監聽林宅，三○七會報內部亦研判兇嫌行兇前必然經過長期間觀察監視，掌握林宅的出入動態，辦案人員卻不敢調查</w:t>
      </w:r>
      <w:bookmarkEnd w:id="85"/>
      <w:r w:rsidRPr="000C41BF">
        <w:rPr>
          <w:rFonts w:hAnsi="Arial" w:hint="eastAsia"/>
          <w:b/>
          <w:kern w:val="32"/>
          <w:szCs w:val="36"/>
        </w:rPr>
        <w:t>血案發生前後情治機關監控林宅之情形，顯然違背刑事專業</w:t>
      </w:r>
    </w:p>
    <w:p w14:paraId="6F6BC3D9" w14:textId="77777777" w:rsidR="002403B4" w:rsidRPr="000C41BF" w:rsidRDefault="002403B4" w:rsidP="002403B4">
      <w:pPr>
        <w:numPr>
          <w:ilvl w:val="3"/>
          <w:numId w:val="1"/>
        </w:numPr>
        <w:outlineLvl w:val="3"/>
        <w:rPr>
          <w:rFonts w:hAnsi="Arial"/>
          <w:kern w:val="32"/>
          <w:szCs w:val="36"/>
        </w:rPr>
      </w:pPr>
      <w:r w:rsidRPr="000C41BF">
        <w:rPr>
          <w:rFonts w:hAnsi="Arial" w:hint="eastAsia"/>
          <w:kern w:val="32"/>
          <w:szCs w:val="36"/>
        </w:rPr>
        <w:t>從現場跡證及犯案經過觀之，凶嫌必然經長期觀察而掌握林宅動態。研判組曾提報三○七會報指出：「兇嫌行兇前，必然經過周密策畫部署及長期觀察，瞭解林義雄家屬面貌及掌握案發當日動態，始能確認</w:t>
      </w:r>
      <w:proofErr w:type="gramStart"/>
      <w:r w:rsidRPr="000C41BF">
        <w:rPr>
          <w:rFonts w:hAnsi="Arial" w:hint="eastAsia"/>
          <w:kern w:val="32"/>
          <w:szCs w:val="36"/>
        </w:rPr>
        <w:t>林宅無其他</w:t>
      </w:r>
      <w:proofErr w:type="gramEnd"/>
      <w:r w:rsidRPr="000C41BF">
        <w:rPr>
          <w:rFonts w:hAnsi="Arial" w:hint="eastAsia"/>
          <w:kern w:val="32"/>
          <w:szCs w:val="36"/>
        </w:rPr>
        <w:t>親友在內，選定下手時機」、「林宅周圍環境單純，如長期在光天化日之下，徘徊於凶宅巷口路旁實施觀察監視，</w:t>
      </w:r>
      <w:proofErr w:type="gramStart"/>
      <w:r w:rsidRPr="000C41BF">
        <w:rPr>
          <w:rFonts w:hAnsi="Arial" w:hint="eastAsia"/>
          <w:kern w:val="32"/>
          <w:szCs w:val="36"/>
        </w:rPr>
        <w:t>至易暴</w:t>
      </w:r>
      <w:proofErr w:type="gramEnd"/>
      <w:r w:rsidRPr="000C41BF">
        <w:rPr>
          <w:rFonts w:hAnsi="Arial" w:hint="eastAsia"/>
          <w:kern w:val="32"/>
          <w:szCs w:val="36"/>
        </w:rPr>
        <w:t>露，引人懷疑」，此時，合理的偵查作為應是要求警總保安處說明及提供所有的監控人員名單及監控資料，以釐清此一疑點，惟三○七會報</w:t>
      </w:r>
      <w:proofErr w:type="gramStart"/>
      <w:r w:rsidRPr="000C41BF">
        <w:rPr>
          <w:rFonts w:hAnsi="Arial" w:hint="eastAsia"/>
          <w:kern w:val="32"/>
          <w:szCs w:val="36"/>
        </w:rPr>
        <w:t>未予裁</w:t>
      </w:r>
      <w:proofErr w:type="gramEnd"/>
      <w:r w:rsidRPr="000C41BF">
        <w:rPr>
          <w:rFonts w:hAnsi="Arial" w:hint="eastAsia"/>
          <w:kern w:val="32"/>
          <w:szCs w:val="36"/>
        </w:rPr>
        <w:t>示，專案小組亦無查證作為</w:t>
      </w:r>
      <w:r w:rsidRPr="000C41BF">
        <w:rPr>
          <w:rFonts w:hAnsi="Arial"/>
          <w:kern w:val="32"/>
          <w:szCs w:val="36"/>
          <w:vertAlign w:val="superscript"/>
        </w:rPr>
        <w:footnoteReference w:id="40"/>
      </w:r>
      <w:r w:rsidRPr="000C41BF">
        <w:rPr>
          <w:rFonts w:hAnsi="Arial" w:hint="eastAsia"/>
          <w:kern w:val="32"/>
          <w:szCs w:val="36"/>
        </w:rPr>
        <w:t>。</w:t>
      </w:r>
    </w:p>
    <w:p w14:paraId="14454E2D" w14:textId="77777777" w:rsidR="002403B4" w:rsidRPr="000C41BF" w:rsidRDefault="002403B4" w:rsidP="002403B4">
      <w:pPr>
        <w:numPr>
          <w:ilvl w:val="3"/>
          <w:numId w:val="1"/>
        </w:numPr>
        <w:outlineLvl w:val="3"/>
        <w:rPr>
          <w:rFonts w:hAnsi="Arial"/>
          <w:kern w:val="32"/>
          <w:szCs w:val="36"/>
        </w:rPr>
      </w:pPr>
      <w:r w:rsidRPr="000C41BF">
        <w:rPr>
          <w:rFonts w:hAnsi="Arial" w:hint="eastAsia"/>
          <w:kern w:val="32"/>
          <w:szCs w:val="36"/>
        </w:rPr>
        <w:lastRenderedPageBreak/>
        <w:t>有關方素敏、蕭裕珍</w:t>
      </w:r>
      <w:bookmarkStart w:id="86" w:name="_Hlk124437050"/>
      <w:r w:rsidRPr="000C41BF">
        <w:rPr>
          <w:rFonts w:hAnsi="Arial" w:hint="eastAsia"/>
          <w:kern w:val="32"/>
          <w:szCs w:val="36"/>
        </w:rPr>
        <w:t>證稱案發日凌晨曾見1男子坐在林宅對面監視一節</w:t>
      </w:r>
      <w:bookmarkEnd w:id="86"/>
      <w:r w:rsidRPr="000C41BF">
        <w:rPr>
          <w:rFonts w:asciiTheme="minorEastAsia" w:eastAsiaTheme="minorEastAsia" w:hAnsiTheme="minorEastAsia"/>
          <w:kern w:val="32"/>
          <w:szCs w:val="32"/>
          <w:vertAlign w:val="superscript"/>
        </w:rPr>
        <w:footnoteReference w:id="41"/>
      </w:r>
      <w:r w:rsidRPr="000C41BF">
        <w:rPr>
          <w:rFonts w:hAnsi="Arial" w:hint="eastAsia"/>
          <w:kern w:val="32"/>
          <w:szCs w:val="36"/>
        </w:rPr>
        <w:t>，據專案小組查訪稱：案發當日凌晨坐在林宅對面者係</w:t>
      </w:r>
      <w:bookmarkStart w:id="87" w:name="_Hlk124437099"/>
      <w:r w:rsidRPr="000C41BF">
        <w:rPr>
          <w:rFonts w:hAnsi="Arial" w:hint="eastAsia"/>
          <w:kern w:val="32"/>
          <w:szCs w:val="36"/>
        </w:rPr>
        <w:t>「守望相助員」黃立孚，於27日晚11時至28日凌晨5時在林宅附近值勤，未發現有可疑情事</w:t>
      </w:r>
      <w:bookmarkEnd w:id="87"/>
      <w:r w:rsidRPr="000C41BF">
        <w:rPr>
          <w:rFonts w:hAnsi="Arial" w:hint="eastAsia"/>
          <w:kern w:val="32"/>
          <w:szCs w:val="36"/>
        </w:rPr>
        <w:t>云云</w:t>
      </w:r>
      <w:r w:rsidRPr="000C41BF">
        <w:rPr>
          <w:rFonts w:asciiTheme="minorEastAsia" w:eastAsiaTheme="minorEastAsia" w:hAnsiTheme="minorEastAsia"/>
          <w:kern w:val="32"/>
          <w:szCs w:val="32"/>
          <w:vertAlign w:val="superscript"/>
        </w:rPr>
        <w:footnoteReference w:id="42"/>
      </w:r>
      <w:r w:rsidRPr="000C41BF">
        <w:rPr>
          <w:rFonts w:hAnsi="Arial" w:hint="eastAsia"/>
          <w:kern w:val="32"/>
          <w:szCs w:val="36"/>
        </w:rPr>
        <w:t>。</w:t>
      </w:r>
      <w:bookmarkStart w:id="88" w:name="_Hlk124409409"/>
      <w:bookmarkStart w:id="89" w:name="_Hlk124435210"/>
      <w:r w:rsidRPr="000C41BF">
        <w:rPr>
          <w:rFonts w:hAnsi="Arial" w:hint="eastAsia"/>
          <w:kern w:val="32"/>
          <w:szCs w:val="36"/>
        </w:rPr>
        <w:t>惟據刑事局另一檔案記載，蕭裕珍</w:t>
      </w:r>
      <w:bookmarkEnd w:id="88"/>
      <w:r w:rsidRPr="000C41BF">
        <w:rPr>
          <w:rFonts w:hAnsi="Arial" w:hint="eastAsia"/>
          <w:kern w:val="32"/>
          <w:szCs w:val="36"/>
        </w:rPr>
        <w:t>指證於案發日上午8時走出林宅大門時，目擊1貌似情治人員的可疑男子</w:t>
      </w:r>
      <w:bookmarkEnd w:id="89"/>
      <w:r w:rsidRPr="000C41BF">
        <w:rPr>
          <w:rFonts w:asciiTheme="minorEastAsia" w:eastAsiaTheme="minorEastAsia" w:hAnsiTheme="minorEastAsia"/>
          <w:kern w:val="32"/>
          <w:szCs w:val="32"/>
          <w:vertAlign w:val="superscript"/>
        </w:rPr>
        <w:footnoteReference w:id="43"/>
      </w:r>
      <w:r w:rsidRPr="000C41BF">
        <w:rPr>
          <w:rFonts w:hAnsi="Arial" w:hint="eastAsia"/>
          <w:kern w:val="32"/>
          <w:szCs w:val="36"/>
        </w:rPr>
        <w:t>。臺北市警局簽報專案小組請示派員查訪，刑事局長曹極原批示：「大安分局研究是否保？</w:t>
      </w:r>
      <w:r w:rsidRPr="00A30843">
        <w:rPr>
          <w:rFonts w:hAnsi="Arial" w:hint="eastAsia"/>
          <w:kern w:val="32"/>
          <w:szCs w:val="36"/>
        </w:rPr>
        <w:t>？查訪，保護目擊證人？？</w:t>
      </w:r>
      <w:r w:rsidRPr="000C41BF">
        <w:rPr>
          <w:rFonts w:hAnsi="Arial" w:hint="eastAsia"/>
          <w:kern w:val="32"/>
          <w:szCs w:val="36"/>
        </w:rPr>
        <w:t>（字跡未能辨識）」，後刪改為「林義雄已收押，何必監視，所謂監視林宅之治安人員一說，應予澄清糾正。」，大安分局遂以蕭裕珍所見可能</w:t>
      </w:r>
      <w:proofErr w:type="gramStart"/>
      <w:r w:rsidRPr="000C41BF">
        <w:rPr>
          <w:rFonts w:hAnsi="Arial" w:hint="eastAsia"/>
          <w:kern w:val="32"/>
          <w:szCs w:val="36"/>
        </w:rPr>
        <w:t>為晴輝大廈</w:t>
      </w:r>
      <w:proofErr w:type="gramEnd"/>
      <w:r w:rsidRPr="000C41BF">
        <w:rPr>
          <w:rFonts w:hAnsi="Arial" w:hint="eastAsia"/>
          <w:kern w:val="32"/>
          <w:szCs w:val="36"/>
        </w:rPr>
        <w:t>管理員陳德棠為</w:t>
      </w:r>
      <w:proofErr w:type="gramStart"/>
      <w:r w:rsidRPr="000C41BF">
        <w:rPr>
          <w:rFonts w:hAnsi="Arial" w:hint="eastAsia"/>
          <w:kern w:val="32"/>
          <w:szCs w:val="36"/>
        </w:rPr>
        <w:t>由存</w:t>
      </w:r>
      <w:proofErr w:type="gramEnd"/>
      <w:r w:rsidRPr="000C41BF">
        <w:rPr>
          <w:rFonts w:hAnsi="Arial" w:hint="eastAsia"/>
          <w:kern w:val="32"/>
          <w:szCs w:val="36"/>
        </w:rPr>
        <w:t>參（但專案小組當時訪談陳德棠稱未至林宅前散步，且與蕭裕珍指述之年齡明顯不符）</w:t>
      </w:r>
      <w:r w:rsidRPr="000C41BF">
        <w:rPr>
          <w:rFonts w:asciiTheme="minorEastAsia" w:eastAsiaTheme="minorEastAsia" w:hAnsiTheme="minorEastAsia"/>
          <w:kern w:val="32"/>
          <w:szCs w:val="32"/>
          <w:vertAlign w:val="superscript"/>
        </w:rPr>
        <w:footnoteReference w:id="44"/>
      </w:r>
      <w:r w:rsidRPr="000C41BF">
        <w:rPr>
          <w:rFonts w:hAnsi="Arial" w:hint="eastAsia"/>
          <w:kern w:val="32"/>
          <w:szCs w:val="36"/>
        </w:rPr>
        <w:t>。足見在當時威</w:t>
      </w:r>
      <w:r w:rsidRPr="000C41BF">
        <w:rPr>
          <w:rFonts w:hAnsi="Arial" w:hint="eastAsia"/>
          <w:kern w:val="32"/>
          <w:szCs w:val="36"/>
        </w:rPr>
        <w:lastRenderedPageBreak/>
        <w:t>權統治的時空環境下，辦案人員雖明知警總監聽林宅，也發現若干疑點，亦違背刑事專業，自我設限，不敢對情治機關進行調查。</w:t>
      </w:r>
    </w:p>
    <w:p w14:paraId="41D4CF04" w14:textId="77777777" w:rsidR="002403B4" w:rsidRPr="000C41BF" w:rsidRDefault="002403B4" w:rsidP="002403B4">
      <w:pPr>
        <w:numPr>
          <w:ilvl w:val="1"/>
          <w:numId w:val="1"/>
        </w:numPr>
        <w:outlineLvl w:val="1"/>
        <w:rPr>
          <w:rFonts w:hAnsi="Arial"/>
          <w:b/>
          <w:bCs/>
          <w:kern w:val="32"/>
          <w:szCs w:val="48"/>
        </w:rPr>
      </w:pPr>
      <w:bookmarkStart w:id="90" w:name="_Hlk124344998"/>
      <w:bookmarkStart w:id="91" w:name="_Toc128725186"/>
      <w:r w:rsidRPr="000C41BF">
        <w:rPr>
          <w:rFonts w:hAnsi="Arial" w:hint="eastAsia"/>
          <w:b/>
          <w:bCs/>
          <w:kern w:val="32"/>
          <w:szCs w:val="48"/>
        </w:rPr>
        <w:t>情治單位多重釋放不實訊息，操弄當時威權政府完全能掌控的媒體，刻意誤導民眾及辦案人員，例如導向黨外運動人士</w:t>
      </w:r>
      <w:proofErr w:type="gramStart"/>
      <w:r w:rsidRPr="000C41BF">
        <w:rPr>
          <w:rFonts w:hAnsi="Arial" w:hint="eastAsia"/>
          <w:b/>
          <w:bCs/>
          <w:kern w:val="32"/>
          <w:szCs w:val="48"/>
        </w:rPr>
        <w:t>游</w:t>
      </w:r>
      <w:proofErr w:type="gramEnd"/>
      <w:r w:rsidRPr="000C41BF">
        <w:rPr>
          <w:rFonts w:hAnsi="Arial" w:hint="eastAsia"/>
          <w:b/>
          <w:bCs/>
          <w:kern w:val="32"/>
          <w:szCs w:val="48"/>
        </w:rPr>
        <w:t>錫堃犯案，但游當日有充分的不在場證據而作罷；宣稱「林</w:t>
      </w:r>
      <w:proofErr w:type="gramStart"/>
      <w:r w:rsidRPr="000C41BF">
        <w:rPr>
          <w:rFonts w:hAnsi="Arial" w:hint="eastAsia"/>
          <w:b/>
          <w:bCs/>
          <w:kern w:val="32"/>
          <w:szCs w:val="48"/>
        </w:rPr>
        <w:t>奐均見</w:t>
      </w:r>
      <w:proofErr w:type="gramEnd"/>
      <w:r w:rsidRPr="000C41BF">
        <w:rPr>
          <w:rFonts w:hAnsi="Arial" w:hint="eastAsia"/>
          <w:b/>
          <w:bCs/>
          <w:kern w:val="32"/>
          <w:szCs w:val="48"/>
        </w:rPr>
        <w:t>過甚至認識兇手」，實際上林奐均從未稱「兇手是來過家裡的叔叔」或「曾經見過兇手」</w:t>
      </w:r>
      <w:bookmarkEnd w:id="90"/>
      <w:r w:rsidRPr="000C41BF">
        <w:rPr>
          <w:rFonts w:hAnsi="Arial" w:hint="eastAsia"/>
          <w:b/>
          <w:bCs/>
          <w:kern w:val="32"/>
          <w:szCs w:val="48"/>
        </w:rPr>
        <w:t>；宣稱鄰居目擊「大鬍子」</w:t>
      </w:r>
      <w:proofErr w:type="gramStart"/>
      <w:r w:rsidRPr="000C41BF">
        <w:rPr>
          <w:rFonts w:hAnsi="Arial" w:hint="eastAsia"/>
          <w:b/>
          <w:bCs/>
          <w:kern w:val="32"/>
          <w:szCs w:val="48"/>
        </w:rPr>
        <w:t>家博於</w:t>
      </w:r>
      <w:proofErr w:type="gramEnd"/>
      <w:r w:rsidRPr="000C41BF">
        <w:rPr>
          <w:rFonts w:hAnsi="Arial" w:hint="eastAsia"/>
          <w:b/>
          <w:bCs/>
          <w:kern w:val="32"/>
          <w:szCs w:val="48"/>
        </w:rPr>
        <w:t>案發時在林宅門口徘徊及進入林宅，實際上警總早已監聽證實案發時</w:t>
      </w:r>
      <w:proofErr w:type="gramStart"/>
      <w:r w:rsidRPr="000C41BF">
        <w:rPr>
          <w:rFonts w:hAnsi="Arial" w:hint="eastAsia"/>
          <w:b/>
          <w:bCs/>
          <w:kern w:val="32"/>
          <w:szCs w:val="48"/>
        </w:rPr>
        <w:t>家博</w:t>
      </w:r>
      <w:proofErr w:type="gramEnd"/>
      <w:r w:rsidRPr="000C41BF">
        <w:rPr>
          <w:rFonts w:hAnsi="Arial" w:hint="eastAsia"/>
          <w:b/>
          <w:bCs/>
          <w:kern w:val="32"/>
          <w:szCs w:val="48"/>
        </w:rPr>
        <w:t>曾打電話與雙胞胎姐妹聊天，不可能至林宅犯案，卻隱瞞重要事證，目的就是查不到真相，誤導社會，成為懸案。國安局及行政院所屬之軍事、情治機關，</w:t>
      </w:r>
      <w:proofErr w:type="gramStart"/>
      <w:r w:rsidRPr="000C41BF">
        <w:rPr>
          <w:rFonts w:hAnsi="Arial" w:hint="eastAsia"/>
          <w:b/>
          <w:bCs/>
          <w:kern w:val="32"/>
          <w:szCs w:val="48"/>
        </w:rPr>
        <w:t>均核有</w:t>
      </w:r>
      <w:proofErr w:type="gramEnd"/>
      <w:r w:rsidRPr="000C41BF">
        <w:rPr>
          <w:rFonts w:hAnsi="Arial" w:hint="eastAsia"/>
          <w:b/>
          <w:bCs/>
          <w:kern w:val="32"/>
          <w:szCs w:val="48"/>
        </w:rPr>
        <w:t>重大違失。</w:t>
      </w:r>
      <w:bookmarkEnd w:id="91"/>
    </w:p>
    <w:p w14:paraId="1C16AEE9" w14:textId="77777777" w:rsidR="002403B4" w:rsidRPr="000C41BF" w:rsidRDefault="002403B4" w:rsidP="002403B4">
      <w:pPr>
        <w:numPr>
          <w:ilvl w:val="2"/>
          <w:numId w:val="1"/>
        </w:numPr>
        <w:outlineLvl w:val="2"/>
        <w:rPr>
          <w:rFonts w:hAnsi="Arial"/>
          <w:b/>
          <w:bCs/>
          <w:kern w:val="32"/>
          <w:szCs w:val="36"/>
        </w:rPr>
      </w:pPr>
      <w:r w:rsidRPr="000C41BF">
        <w:rPr>
          <w:rFonts w:hAnsi="Arial" w:hint="eastAsia"/>
          <w:b/>
          <w:bCs/>
          <w:kern w:val="32"/>
          <w:szCs w:val="36"/>
        </w:rPr>
        <w:t>情治系統釋放不實訊息，操弄當時政府完全能掌控的媒體，配合輿論，導向黨外人士涉案</w:t>
      </w:r>
    </w:p>
    <w:p w14:paraId="2D40EE0C" w14:textId="77777777" w:rsidR="002403B4" w:rsidRPr="000C41BF" w:rsidRDefault="002403B4" w:rsidP="002403B4">
      <w:pPr>
        <w:numPr>
          <w:ilvl w:val="3"/>
          <w:numId w:val="1"/>
        </w:numPr>
        <w:outlineLvl w:val="3"/>
        <w:rPr>
          <w:rFonts w:hAnsi="Arial"/>
          <w:kern w:val="32"/>
          <w:szCs w:val="36"/>
        </w:rPr>
      </w:pPr>
      <w:bookmarkStart w:id="92" w:name="_Hlk124345180"/>
      <w:r w:rsidRPr="000C41BF">
        <w:rPr>
          <w:rFonts w:hAnsi="Arial" w:hint="eastAsia"/>
          <w:kern w:val="32"/>
          <w:szCs w:val="36"/>
        </w:rPr>
        <w:t>過去有認為林宅血案因媒體披露詳細案情，致各界因立場不同，各自解讀。但當時媒體報導受情治系統掌控，指導會報要求各單位「透過傳媒、保防組織等，發動民眾，鼓勵檢舉，導正輿論及觀念，防止造謠中傷」</w:t>
      </w:r>
      <w:bookmarkEnd w:id="92"/>
      <w:r w:rsidRPr="000C41BF">
        <w:rPr>
          <w:rFonts w:hAnsi="Arial"/>
          <w:kern w:val="32"/>
          <w:szCs w:val="36"/>
          <w:vertAlign w:val="superscript"/>
        </w:rPr>
        <w:footnoteReference w:id="45"/>
      </w:r>
      <w:r w:rsidRPr="000C41BF">
        <w:rPr>
          <w:rFonts w:hAnsi="Arial" w:hint="eastAsia"/>
          <w:kern w:val="32"/>
          <w:szCs w:val="36"/>
        </w:rPr>
        <w:t>。</w:t>
      </w:r>
    </w:p>
    <w:p w14:paraId="2EF90E30" w14:textId="77777777" w:rsidR="002403B4" w:rsidRPr="000C41BF" w:rsidRDefault="002403B4" w:rsidP="002403B4">
      <w:pPr>
        <w:pStyle w:val="4"/>
        <w:numPr>
          <w:ilvl w:val="3"/>
          <w:numId w:val="1"/>
        </w:numPr>
      </w:pPr>
      <w:r w:rsidRPr="000C41BF">
        <w:rPr>
          <w:rFonts w:hint="eastAsia"/>
        </w:rPr>
        <w:tab/>
        <w:t>69年3月1日聯合報社論稱：「…</w:t>
      </w:r>
      <w:proofErr w:type="gramStart"/>
      <w:r w:rsidRPr="000C41BF">
        <w:rPr>
          <w:rFonts w:hint="eastAsia"/>
        </w:rPr>
        <w:t>…</w:t>
      </w:r>
      <w:proofErr w:type="gramEnd"/>
      <w:r w:rsidRPr="000C41BF">
        <w:rPr>
          <w:rFonts w:hint="eastAsia"/>
        </w:rPr>
        <w:t>有些官員</w:t>
      </w:r>
      <w:proofErr w:type="gramStart"/>
      <w:r w:rsidRPr="00A30843">
        <w:rPr>
          <w:rFonts w:hint="eastAsia"/>
        </w:rPr>
        <w:t>坦</w:t>
      </w:r>
      <w:r w:rsidRPr="000C41BF">
        <w:rPr>
          <w:rFonts w:hint="eastAsia"/>
        </w:rPr>
        <w:t>心</w:t>
      </w:r>
      <w:proofErr w:type="gramEnd"/>
      <w:r w:rsidRPr="000C41BF">
        <w:rPr>
          <w:rFonts w:hint="eastAsia"/>
        </w:rPr>
        <w:t>這可能是一次企圖製造混亂的『政治謀殺』，可能惹起『對國民黨及政府的敵意』，『有些人就可能為這件悲劇責怪我們』。有位官員暗示，因為政府調查暴力事件時，林義雄一直『非常合作』，所以</w:t>
      </w:r>
      <w:r w:rsidRPr="000C41BF">
        <w:rPr>
          <w:rFonts w:hint="eastAsia"/>
        </w:rPr>
        <w:lastRenderedPageBreak/>
        <w:t>報復也可能是造成這件滅門血案的動機。…</w:t>
      </w:r>
      <w:proofErr w:type="gramStart"/>
      <w:r w:rsidRPr="000C41BF">
        <w:rPr>
          <w:rFonts w:hint="eastAsia"/>
        </w:rPr>
        <w:t>…</w:t>
      </w:r>
      <w:proofErr w:type="gramEnd"/>
      <w:r w:rsidRPr="000C41BF">
        <w:rPr>
          <w:rFonts w:hint="eastAsia"/>
        </w:rPr>
        <w:t>」，呼應警總所謂「黨外主導政治謀殺」的說法。</w:t>
      </w:r>
    </w:p>
    <w:p w14:paraId="23A21A63" w14:textId="77777777" w:rsidR="002403B4" w:rsidRPr="000C41BF" w:rsidRDefault="002403B4" w:rsidP="002403B4">
      <w:pPr>
        <w:pStyle w:val="4"/>
        <w:numPr>
          <w:ilvl w:val="3"/>
          <w:numId w:val="1"/>
        </w:numPr>
      </w:pPr>
      <w:r w:rsidRPr="000C41BF">
        <w:rPr>
          <w:rFonts w:hint="eastAsia"/>
        </w:rPr>
        <w:t>案發後</w:t>
      </w:r>
      <w:r w:rsidRPr="000C41BF">
        <w:rPr>
          <w:rFonts w:hAnsi="標楷體" w:hint="eastAsia"/>
          <w:szCs w:val="32"/>
        </w:rPr>
        <w:t>國民黨媒體「中華日報」報導，兇手身高</w:t>
      </w:r>
      <w:r w:rsidRPr="000C41BF">
        <w:rPr>
          <w:rFonts w:hAnsi="標楷體"/>
          <w:szCs w:val="32"/>
        </w:rPr>
        <w:t>175</w:t>
      </w:r>
      <w:r w:rsidRPr="000C41BF">
        <w:rPr>
          <w:rFonts w:hAnsi="標楷體" w:hint="eastAsia"/>
          <w:szCs w:val="32"/>
        </w:rPr>
        <w:t>公分、身材瘦瘦高高、皮膚黝黑，還曾擔任林義雄競選時的重要幹部，依照</w:t>
      </w:r>
      <w:proofErr w:type="gramStart"/>
      <w:r w:rsidRPr="000C41BF">
        <w:rPr>
          <w:rFonts w:hAnsi="標楷體" w:hint="eastAsia"/>
          <w:szCs w:val="32"/>
        </w:rPr>
        <w:t>游</w:t>
      </w:r>
      <w:proofErr w:type="gramEnd"/>
      <w:r w:rsidRPr="000C41BF">
        <w:rPr>
          <w:rFonts w:hAnsi="標楷體" w:hint="eastAsia"/>
          <w:szCs w:val="32"/>
        </w:rPr>
        <w:t>錫堃指出「這完全就是在影射我！」</w:t>
      </w:r>
      <w:r w:rsidRPr="000C41BF">
        <w:rPr>
          <w:rStyle w:val="afc"/>
          <w:rFonts w:hAnsi="標楷體"/>
          <w:szCs w:val="32"/>
        </w:rPr>
        <w:footnoteReference w:id="46"/>
      </w:r>
      <w:r w:rsidRPr="000C41BF">
        <w:rPr>
          <w:rFonts w:hAnsi="標楷體" w:hint="eastAsia"/>
          <w:szCs w:val="32"/>
        </w:rPr>
        <w:t>，立法院長</w:t>
      </w:r>
      <w:proofErr w:type="gramStart"/>
      <w:r w:rsidRPr="000C41BF">
        <w:rPr>
          <w:rFonts w:hAnsi="標楷體" w:hint="eastAsia"/>
          <w:szCs w:val="32"/>
        </w:rPr>
        <w:t>游</w:t>
      </w:r>
      <w:proofErr w:type="gramEnd"/>
      <w:r w:rsidRPr="000C41BF">
        <w:rPr>
          <w:rFonts w:hAnsi="標楷體" w:hint="eastAsia"/>
          <w:szCs w:val="32"/>
        </w:rPr>
        <w:t>錫堃透露，林義雄家發生滅門血案後，曾被當局暗指是兇手，那段時間他被調查局約談</w:t>
      </w:r>
      <w:r w:rsidRPr="000C41BF">
        <w:rPr>
          <w:rFonts w:hAnsi="標楷體"/>
          <w:szCs w:val="32"/>
        </w:rPr>
        <w:t>20</w:t>
      </w:r>
      <w:r w:rsidRPr="000C41BF">
        <w:rPr>
          <w:rFonts w:hAnsi="標楷體" w:hint="eastAsia"/>
          <w:szCs w:val="32"/>
        </w:rPr>
        <w:t>幾次，最後因游錫堃當天一直都在公司上班，有充分不在場證據告終。</w:t>
      </w:r>
    </w:p>
    <w:p w14:paraId="1CDAFE5E" w14:textId="77777777" w:rsidR="002403B4" w:rsidRPr="000C41BF" w:rsidRDefault="002403B4" w:rsidP="002403B4">
      <w:pPr>
        <w:numPr>
          <w:ilvl w:val="2"/>
          <w:numId w:val="1"/>
        </w:numPr>
        <w:outlineLvl w:val="2"/>
        <w:rPr>
          <w:rFonts w:hAnsi="Arial"/>
          <w:bCs/>
          <w:kern w:val="32"/>
          <w:szCs w:val="36"/>
        </w:rPr>
      </w:pPr>
      <w:r w:rsidRPr="000C41BF">
        <w:rPr>
          <w:rFonts w:hAnsi="Arial" w:hint="eastAsia"/>
          <w:b/>
          <w:bCs/>
          <w:kern w:val="32"/>
          <w:szCs w:val="36"/>
        </w:rPr>
        <w:t>釋放「林</w:t>
      </w:r>
      <w:proofErr w:type="gramStart"/>
      <w:r w:rsidRPr="000C41BF">
        <w:rPr>
          <w:rFonts w:hAnsi="Arial" w:hint="eastAsia"/>
          <w:b/>
          <w:bCs/>
          <w:kern w:val="32"/>
          <w:szCs w:val="36"/>
        </w:rPr>
        <w:t>奐均見</w:t>
      </w:r>
      <w:proofErr w:type="gramEnd"/>
      <w:r w:rsidRPr="000C41BF">
        <w:rPr>
          <w:rFonts w:hAnsi="Arial" w:hint="eastAsia"/>
          <w:b/>
          <w:bCs/>
          <w:kern w:val="32"/>
          <w:szCs w:val="36"/>
        </w:rPr>
        <w:t>過甚至認識兇手」的假訊息，影射被害人家屬不配合偵查，故意隱匿兇手身分</w:t>
      </w:r>
    </w:p>
    <w:p w14:paraId="185D0AAF" w14:textId="77777777" w:rsidR="002403B4" w:rsidRPr="000C41BF" w:rsidRDefault="002403B4" w:rsidP="002403B4">
      <w:pPr>
        <w:numPr>
          <w:ilvl w:val="3"/>
          <w:numId w:val="1"/>
        </w:numPr>
        <w:outlineLvl w:val="3"/>
        <w:rPr>
          <w:rFonts w:hAnsi="Arial"/>
          <w:kern w:val="32"/>
          <w:szCs w:val="36"/>
        </w:rPr>
      </w:pPr>
      <w:r w:rsidRPr="000C41BF">
        <w:rPr>
          <w:rFonts w:hAnsi="Arial" w:hint="eastAsia"/>
          <w:kern w:val="32"/>
          <w:szCs w:val="36"/>
        </w:rPr>
        <w:t>案發隔日（6</w:t>
      </w:r>
      <w:r w:rsidRPr="000C41BF">
        <w:rPr>
          <w:rFonts w:hAnsi="Arial"/>
          <w:kern w:val="32"/>
          <w:szCs w:val="36"/>
        </w:rPr>
        <w:t>9</w:t>
      </w:r>
      <w:r w:rsidRPr="000C41BF">
        <w:rPr>
          <w:rFonts w:hAnsi="Arial" w:hint="eastAsia"/>
          <w:kern w:val="32"/>
          <w:szCs w:val="36"/>
        </w:rPr>
        <w:t>年2月2</w:t>
      </w:r>
      <w:r w:rsidRPr="000C41BF">
        <w:rPr>
          <w:rFonts w:hAnsi="Arial"/>
          <w:kern w:val="32"/>
          <w:szCs w:val="36"/>
        </w:rPr>
        <w:t>9</w:t>
      </w:r>
      <w:r w:rsidRPr="000C41BF">
        <w:rPr>
          <w:rFonts w:hAnsi="Arial" w:hint="eastAsia"/>
          <w:kern w:val="32"/>
          <w:szCs w:val="36"/>
        </w:rPr>
        <w:t>日）中國時報報導《林奐均告康寧祥和司馬文武，兇手是「來過我們家的叔叔」》，文內記載：「根據警方初步調查：兇手可能與林義雄相識。…</w:t>
      </w:r>
      <w:proofErr w:type="gramStart"/>
      <w:r w:rsidRPr="000C41BF">
        <w:rPr>
          <w:rFonts w:hAnsi="Arial" w:hint="eastAsia"/>
          <w:kern w:val="32"/>
          <w:szCs w:val="36"/>
        </w:rPr>
        <w:t>…</w:t>
      </w:r>
      <w:proofErr w:type="gramEnd"/>
      <w:r w:rsidRPr="000C41BF">
        <w:rPr>
          <w:rFonts w:hAnsi="Arial" w:hint="eastAsia"/>
          <w:kern w:val="32"/>
          <w:szCs w:val="36"/>
        </w:rPr>
        <w:t>倖免於死的林</w:t>
      </w:r>
      <w:proofErr w:type="gramStart"/>
      <w:r w:rsidRPr="000C41BF">
        <w:rPr>
          <w:rFonts w:hAnsi="Arial" w:hint="eastAsia"/>
          <w:kern w:val="32"/>
          <w:szCs w:val="36"/>
        </w:rPr>
        <w:t>奐均在送</w:t>
      </w:r>
      <w:proofErr w:type="gramEnd"/>
      <w:r w:rsidRPr="000C41BF">
        <w:rPr>
          <w:rFonts w:hAnsi="Arial" w:hint="eastAsia"/>
          <w:kern w:val="32"/>
          <w:szCs w:val="36"/>
        </w:rPr>
        <w:t>醫之前，曾指出行兇的歹徒是『以前常到家裡來的叔叔，瘦瘦的』」、同日該報《外電報導林宅兇案》一文記載：「警方人士說，林義雄的另一名受傷的女兒在接受手術前曾短暫地恢復知覺，她告訴調查人員說她認識這個『穿黑衣個子高高的』兇手」</w:t>
      </w:r>
      <w:r w:rsidRPr="000C41BF">
        <w:rPr>
          <w:rFonts w:hAnsi="Arial"/>
          <w:kern w:val="32"/>
          <w:szCs w:val="36"/>
          <w:vertAlign w:val="superscript"/>
        </w:rPr>
        <w:footnoteReference w:id="47"/>
      </w:r>
      <w:r w:rsidRPr="000C41BF">
        <w:rPr>
          <w:rFonts w:hAnsi="Arial" w:hint="eastAsia"/>
          <w:kern w:val="32"/>
          <w:szCs w:val="36"/>
        </w:rPr>
        <w:t>。</w:t>
      </w:r>
    </w:p>
    <w:p w14:paraId="446F8755" w14:textId="77777777" w:rsidR="002403B4" w:rsidRPr="000C41BF" w:rsidRDefault="002403B4" w:rsidP="002403B4">
      <w:pPr>
        <w:numPr>
          <w:ilvl w:val="3"/>
          <w:numId w:val="1"/>
        </w:numPr>
        <w:outlineLvl w:val="3"/>
        <w:rPr>
          <w:rFonts w:hAnsi="Arial"/>
          <w:kern w:val="32"/>
          <w:szCs w:val="36"/>
        </w:rPr>
      </w:pPr>
      <w:proofErr w:type="gramStart"/>
      <w:r w:rsidRPr="000C41BF">
        <w:rPr>
          <w:rFonts w:hAnsi="Arial" w:hint="eastAsia"/>
          <w:kern w:val="32"/>
          <w:szCs w:val="36"/>
        </w:rPr>
        <w:t>惟</w:t>
      </w:r>
      <w:proofErr w:type="gramEnd"/>
      <w:r w:rsidRPr="000C41BF">
        <w:rPr>
          <w:rFonts w:hAnsi="Arial" w:hint="eastAsia"/>
          <w:kern w:val="32"/>
          <w:szCs w:val="36"/>
        </w:rPr>
        <w:t>6</w:t>
      </w:r>
      <w:r w:rsidRPr="000C41BF">
        <w:rPr>
          <w:rFonts w:hAnsi="Arial"/>
          <w:kern w:val="32"/>
          <w:szCs w:val="36"/>
        </w:rPr>
        <w:t>9</w:t>
      </w:r>
      <w:r w:rsidRPr="000C41BF">
        <w:rPr>
          <w:rFonts w:hAnsi="Arial" w:hint="eastAsia"/>
          <w:kern w:val="32"/>
          <w:szCs w:val="36"/>
        </w:rPr>
        <w:t>年2月2</w:t>
      </w:r>
      <w:r w:rsidRPr="000C41BF">
        <w:rPr>
          <w:rFonts w:hAnsi="Arial"/>
          <w:kern w:val="32"/>
          <w:szCs w:val="36"/>
        </w:rPr>
        <w:t>9</w:t>
      </w:r>
      <w:r w:rsidRPr="000C41BF">
        <w:rPr>
          <w:rFonts w:hAnsi="Arial" w:hint="eastAsia"/>
          <w:kern w:val="32"/>
          <w:szCs w:val="36"/>
        </w:rPr>
        <w:t>日</w:t>
      </w:r>
      <w:proofErr w:type="gramStart"/>
      <w:r w:rsidRPr="000C41BF">
        <w:rPr>
          <w:rFonts w:hAnsi="Arial" w:hint="eastAsia"/>
          <w:kern w:val="32"/>
          <w:szCs w:val="36"/>
        </w:rPr>
        <w:t>刑事局戒</w:t>
      </w:r>
      <w:proofErr w:type="gramEnd"/>
      <w:r w:rsidRPr="000C41BF">
        <w:rPr>
          <w:rFonts w:hAnsi="Arial" w:hint="eastAsia"/>
          <w:kern w:val="32"/>
          <w:szCs w:val="36"/>
        </w:rPr>
        <w:t>護員警提報之《林義雄探視女兒林奐均情形》記載林奐均告訴林義雄「不認識」兇手；69年3月3日14時林</w:t>
      </w:r>
      <w:proofErr w:type="gramStart"/>
      <w:r w:rsidRPr="000C41BF">
        <w:rPr>
          <w:rFonts w:hAnsi="Arial" w:hint="eastAsia"/>
          <w:kern w:val="32"/>
          <w:szCs w:val="36"/>
        </w:rPr>
        <w:t>奐</w:t>
      </w:r>
      <w:proofErr w:type="gramEnd"/>
      <w:r w:rsidRPr="000C41BF">
        <w:rPr>
          <w:rFonts w:hAnsi="Arial" w:hint="eastAsia"/>
          <w:kern w:val="32"/>
          <w:szCs w:val="36"/>
        </w:rPr>
        <w:t>均警詢筆錄亦明確記載「不認識」兇手</w:t>
      </w:r>
      <w:r w:rsidRPr="000C41BF">
        <w:rPr>
          <w:rFonts w:hAnsi="Arial"/>
          <w:kern w:val="32"/>
          <w:szCs w:val="36"/>
          <w:vertAlign w:val="superscript"/>
        </w:rPr>
        <w:footnoteReference w:id="48"/>
      </w:r>
      <w:r w:rsidRPr="000C41BF">
        <w:rPr>
          <w:rFonts w:hAnsi="Arial" w:hint="eastAsia"/>
          <w:kern w:val="32"/>
          <w:szCs w:val="36"/>
        </w:rPr>
        <w:t>。</w:t>
      </w:r>
      <w:proofErr w:type="gramStart"/>
      <w:r w:rsidRPr="000C41BF">
        <w:rPr>
          <w:rFonts w:hAnsi="Arial" w:hint="eastAsia"/>
          <w:kern w:val="32"/>
          <w:szCs w:val="36"/>
        </w:rPr>
        <w:t>嗣</w:t>
      </w:r>
      <w:proofErr w:type="gramEnd"/>
      <w:r w:rsidRPr="000C41BF">
        <w:rPr>
          <w:rFonts w:hAnsi="Arial" w:hint="eastAsia"/>
          <w:kern w:val="32"/>
          <w:szCs w:val="36"/>
        </w:rPr>
        <w:t>調查局於69年</w:t>
      </w:r>
      <w:r w:rsidRPr="000C41BF">
        <w:rPr>
          <w:rFonts w:hAnsi="Arial" w:hint="eastAsia"/>
          <w:kern w:val="32"/>
          <w:szCs w:val="36"/>
        </w:rPr>
        <w:lastRenderedPageBreak/>
        <w:t>3月7日訪談撰寫該報導之記者王杏慶稱：「…</w:t>
      </w:r>
      <w:proofErr w:type="gramStart"/>
      <w:r w:rsidRPr="000C41BF">
        <w:rPr>
          <w:rFonts w:hAnsi="Arial" w:hint="eastAsia"/>
          <w:kern w:val="32"/>
          <w:szCs w:val="36"/>
        </w:rPr>
        <w:t>…</w:t>
      </w:r>
      <w:proofErr w:type="gramEnd"/>
      <w:r w:rsidRPr="000C41BF">
        <w:rPr>
          <w:rFonts w:hAnsi="Arial" w:hint="eastAsia"/>
          <w:kern w:val="32"/>
          <w:szCs w:val="36"/>
        </w:rPr>
        <w:t>一、二月二十九日王某在中國時報所撰林奐</w:t>
      </w:r>
      <w:proofErr w:type="gramStart"/>
      <w:r w:rsidRPr="000C41BF">
        <w:rPr>
          <w:rFonts w:hAnsi="Arial" w:hint="eastAsia"/>
          <w:kern w:val="32"/>
          <w:szCs w:val="36"/>
        </w:rPr>
        <w:t>均說過凶</w:t>
      </w:r>
      <w:proofErr w:type="gramEnd"/>
      <w:r w:rsidRPr="000C41BF">
        <w:rPr>
          <w:rFonts w:hAnsi="Arial" w:hint="eastAsia"/>
          <w:kern w:val="32"/>
          <w:szCs w:val="36"/>
        </w:rPr>
        <w:t>手是來過家裡的叔叔之新聞，是八十年代之江春男告訴渠的，江某並稱林奐</w:t>
      </w:r>
      <w:proofErr w:type="gramStart"/>
      <w:r w:rsidRPr="000C41BF">
        <w:rPr>
          <w:rFonts w:hAnsi="Arial" w:hint="eastAsia"/>
          <w:kern w:val="32"/>
          <w:szCs w:val="36"/>
        </w:rPr>
        <w:t>均說這</w:t>
      </w:r>
      <w:proofErr w:type="gramEnd"/>
      <w:r w:rsidRPr="000C41BF">
        <w:rPr>
          <w:rFonts w:hAnsi="Arial" w:hint="eastAsia"/>
          <w:kern w:val="32"/>
          <w:szCs w:val="36"/>
        </w:rPr>
        <w:t>句話時，另有田秋堇和一位</w:t>
      </w:r>
      <w:proofErr w:type="gramStart"/>
      <w:r w:rsidRPr="000C41BF">
        <w:rPr>
          <w:rFonts w:hAnsi="Arial" w:hint="eastAsia"/>
          <w:kern w:val="32"/>
          <w:szCs w:val="36"/>
        </w:rPr>
        <w:t>刑警在</w:t>
      </w:r>
      <w:proofErr w:type="gramEnd"/>
      <w:r w:rsidRPr="000C41BF">
        <w:rPr>
          <w:rFonts w:hAnsi="Arial" w:hint="eastAsia"/>
          <w:kern w:val="32"/>
          <w:szCs w:val="36"/>
        </w:rPr>
        <w:t>場。…</w:t>
      </w:r>
      <w:proofErr w:type="gramStart"/>
      <w:r w:rsidRPr="000C41BF">
        <w:rPr>
          <w:rFonts w:hAnsi="Arial" w:hint="eastAsia"/>
          <w:kern w:val="32"/>
          <w:szCs w:val="36"/>
        </w:rPr>
        <w:t>…</w:t>
      </w:r>
      <w:proofErr w:type="gramEnd"/>
      <w:r w:rsidRPr="000C41BF">
        <w:rPr>
          <w:rFonts w:hAnsi="Arial" w:hint="eastAsia"/>
          <w:kern w:val="32"/>
          <w:szCs w:val="36"/>
        </w:rPr>
        <w:t>」（文件空白處註記：已查明非實情，林</w:t>
      </w:r>
      <w:proofErr w:type="gramStart"/>
      <w:r w:rsidRPr="000C41BF">
        <w:rPr>
          <w:rFonts w:hAnsi="Arial" w:hint="eastAsia"/>
          <w:kern w:val="32"/>
          <w:szCs w:val="36"/>
        </w:rPr>
        <w:t>奐均僅說</w:t>
      </w:r>
      <w:proofErr w:type="gramEnd"/>
      <w:r w:rsidRPr="000C41BF">
        <w:rPr>
          <w:rFonts w:hAnsi="Arial" w:hint="eastAsia"/>
          <w:kern w:val="32"/>
          <w:szCs w:val="36"/>
        </w:rPr>
        <w:t>「有一點面熟」，</w:t>
      </w:r>
      <w:proofErr w:type="gramStart"/>
      <w:r w:rsidRPr="000C41BF">
        <w:rPr>
          <w:rFonts w:hAnsi="Arial" w:hint="eastAsia"/>
          <w:kern w:val="32"/>
          <w:szCs w:val="36"/>
        </w:rPr>
        <w:t>見本組提</w:t>
      </w:r>
      <w:proofErr w:type="gramEnd"/>
      <w:r w:rsidRPr="000C41BF">
        <w:rPr>
          <w:rFonts w:hAnsi="Arial" w:hint="eastAsia"/>
          <w:kern w:val="32"/>
          <w:szCs w:val="36"/>
        </w:rPr>
        <w:t>供資料……。），其後據偵辦單位多方查證，確認「林</w:t>
      </w:r>
      <w:proofErr w:type="gramStart"/>
      <w:r w:rsidRPr="000C41BF">
        <w:rPr>
          <w:rFonts w:hAnsi="Arial" w:hint="eastAsia"/>
          <w:kern w:val="32"/>
          <w:szCs w:val="36"/>
        </w:rPr>
        <w:t>奐均不</w:t>
      </w:r>
      <w:proofErr w:type="gramEnd"/>
      <w:r w:rsidRPr="000C41BF">
        <w:rPr>
          <w:rFonts w:hAnsi="Arial" w:hint="eastAsia"/>
          <w:kern w:val="32"/>
          <w:szCs w:val="36"/>
        </w:rPr>
        <w:t>認識兇手」</w:t>
      </w:r>
      <w:r w:rsidRPr="000C41BF">
        <w:rPr>
          <w:rFonts w:hAnsi="Arial"/>
          <w:kern w:val="32"/>
          <w:szCs w:val="36"/>
          <w:vertAlign w:val="superscript"/>
        </w:rPr>
        <w:footnoteReference w:id="49"/>
      </w:r>
      <w:r w:rsidRPr="000C41BF">
        <w:rPr>
          <w:rFonts w:hAnsi="Arial" w:hint="eastAsia"/>
          <w:kern w:val="32"/>
          <w:szCs w:val="36"/>
        </w:rPr>
        <w:t>。</w:t>
      </w:r>
    </w:p>
    <w:p w14:paraId="05A7A4B8" w14:textId="77777777" w:rsidR="002403B4" w:rsidRPr="000C41BF" w:rsidRDefault="002403B4" w:rsidP="002403B4">
      <w:pPr>
        <w:numPr>
          <w:ilvl w:val="3"/>
          <w:numId w:val="1"/>
        </w:numPr>
        <w:outlineLvl w:val="3"/>
        <w:rPr>
          <w:rFonts w:hAnsi="Arial"/>
          <w:kern w:val="32"/>
          <w:szCs w:val="36"/>
        </w:rPr>
      </w:pPr>
      <w:r w:rsidRPr="000C41BF">
        <w:rPr>
          <w:rFonts w:hAnsi="Arial" w:hint="eastAsia"/>
          <w:kern w:val="32"/>
          <w:szCs w:val="36"/>
        </w:rPr>
        <w:t>本院訪談江春男先生表示，當時和田秋</w:t>
      </w:r>
      <w:proofErr w:type="gramStart"/>
      <w:r w:rsidRPr="000C41BF">
        <w:rPr>
          <w:rFonts w:hAnsi="Arial" w:hint="eastAsia"/>
          <w:kern w:val="32"/>
          <w:szCs w:val="36"/>
        </w:rPr>
        <w:t>堇</w:t>
      </w:r>
      <w:proofErr w:type="gramEnd"/>
      <w:r w:rsidRPr="000C41BF">
        <w:rPr>
          <w:rFonts w:hAnsi="Arial" w:hint="eastAsia"/>
          <w:kern w:val="32"/>
          <w:szCs w:val="36"/>
        </w:rPr>
        <w:t>女士一起坐救護車送林</w:t>
      </w:r>
      <w:proofErr w:type="gramStart"/>
      <w:r w:rsidRPr="000C41BF">
        <w:rPr>
          <w:rFonts w:hAnsi="Arial" w:hint="eastAsia"/>
          <w:kern w:val="32"/>
          <w:szCs w:val="36"/>
        </w:rPr>
        <w:t>奐均</w:t>
      </w:r>
      <w:proofErr w:type="gramEnd"/>
      <w:r w:rsidRPr="000C41BF">
        <w:rPr>
          <w:rFonts w:hAnsi="Arial" w:hint="eastAsia"/>
          <w:kern w:val="32"/>
          <w:szCs w:val="36"/>
        </w:rPr>
        <w:t>至仁愛醫院急診室，有一位刑警追問林奐均是不是看過的叔叔？林</w:t>
      </w:r>
      <w:proofErr w:type="gramStart"/>
      <w:r w:rsidRPr="000C41BF">
        <w:rPr>
          <w:rFonts w:hAnsi="Arial" w:hint="eastAsia"/>
          <w:kern w:val="32"/>
          <w:szCs w:val="36"/>
        </w:rPr>
        <w:t>奐</w:t>
      </w:r>
      <w:proofErr w:type="gramEnd"/>
      <w:r w:rsidRPr="000C41BF">
        <w:rPr>
          <w:rFonts w:hAnsi="Arial" w:hint="eastAsia"/>
          <w:kern w:val="32"/>
          <w:szCs w:val="36"/>
        </w:rPr>
        <w:t>均一直哭，說不知道。當晚其回到急診室時，有記者向其求證此事，也就是當晚仁愛醫院即有此傳言，王杏慶先生應係聽信該傳言。</w:t>
      </w:r>
      <w:proofErr w:type="gramStart"/>
      <w:r w:rsidRPr="000C41BF">
        <w:rPr>
          <w:rFonts w:hAnsi="Arial" w:hint="eastAsia"/>
          <w:kern w:val="32"/>
          <w:szCs w:val="36"/>
        </w:rPr>
        <w:t>其隔</w:t>
      </w:r>
      <w:proofErr w:type="gramEnd"/>
      <w:r w:rsidRPr="000C41BF">
        <w:rPr>
          <w:rFonts w:hAnsi="Arial" w:hint="eastAsia"/>
          <w:kern w:val="32"/>
          <w:szCs w:val="36"/>
        </w:rPr>
        <w:t>（2</w:t>
      </w:r>
      <w:r w:rsidRPr="000C41BF">
        <w:rPr>
          <w:rFonts w:hAnsi="Arial"/>
          <w:kern w:val="32"/>
          <w:szCs w:val="36"/>
        </w:rPr>
        <w:t>9</w:t>
      </w:r>
      <w:r w:rsidRPr="000C41BF">
        <w:rPr>
          <w:rFonts w:hAnsi="Arial" w:hint="eastAsia"/>
          <w:kern w:val="32"/>
          <w:szCs w:val="36"/>
        </w:rPr>
        <w:t>）日</w:t>
      </w:r>
      <w:r w:rsidRPr="000C41BF">
        <w:rPr>
          <w:rFonts w:hAnsi="Arial" w:hint="eastAsia"/>
          <w:kern w:val="32"/>
          <w:szCs w:val="36"/>
        </w:rPr>
        <w:lastRenderedPageBreak/>
        <w:t>早上看到中國時報報導後，立即寫文章在自主晚報澄清等語，並提出</w:t>
      </w:r>
      <w:r w:rsidRPr="000C41BF">
        <w:rPr>
          <w:rFonts w:hAnsi="Arial"/>
          <w:kern w:val="32"/>
          <w:szCs w:val="36"/>
        </w:rPr>
        <w:t>69</w:t>
      </w:r>
      <w:r w:rsidRPr="000C41BF">
        <w:rPr>
          <w:rFonts w:hAnsi="Arial" w:hint="eastAsia"/>
          <w:kern w:val="32"/>
          <w:szCs w:val="36"/>
        </w:rPr>
        <w:t>年2月2</w:t>
      </w:r>
      <w:r w:rsidRPr="000C41BF">
        <w:rPr>
          <w:rFonts w:hAnsi="Arial"/>
          <w:kern w:val="32"/>
          <w:szCs w:val="36"/>
        </w:rPr>
        <w:t>9</w:t>
      </w:r>
      <w:r w:rsidRPr="000C41BF">
        <w:rPr>
          <w:rFonts w:hAnsi="Arial" w:hint="eastAsia"/>
          <w:kern w:val="32"/>
          <w:szCs w:val="36"/>
        </w:rPr>
        <w:t>日自立晚報《妻兒、政治與歷史》專欄，該文記載：「…</w:t>
      </w:r>
      <w:proofErr w:type="gramStart"/>
      <w:r w:rsidRPr="000C41BF">
        <w:rPr>
          <w:rFonts w:hAnsi="Arial" w:hint="eastAsia"/>
          <w:kern w:val="32"/>
          <w:szCs w:val="36"/>
        </w:rPr>
        <w:t>…</w:t>
      </w:r>
      <w:proofErr w:type="gramEnd"/>
      <w:r w:rsidRPr="000C41BF">
        <w:rPr>
          <w:rFonts w:hAnsi="Arial" w:hint="eastAsia"/>
          <w:kern w:val="32"/>
          <w:szCs w:val="36"/>
        </w:rPr>
        <w:t>經過斷斷續續地問，她說，她不知道那個『小偷』年紀多大，不知道身高，只知道是穿黑色衣服是不是看過？『我不知道，好像有點看過，我不知道。』」，所述內容與69年3月號亞洲人雜誌所載《最長的一日-記林義雄先生家門慘變》內容相符，該文記載：「司馬文武到了，他和田小姐就一直守在</w:t>
      </w:r>
      <w:proofErr w:type="gramStart"/>
      <w:r w:rsidRPr="000C41BF">
        <w:rPr>
          <w:rFonts w:hAnsi="Arial" w:hint="eastAsia"/>
          <w:kern w:val="32"/>
          <w:szCs w:val="36"/>
        </w:rPr>
        <w:t>奐均的</w:t>
      </w:r>
      <w:proofErr w:type="gramEnd"/>
      <w:r w:rsidRPr="000C41BF">
        <w:rPr>
          <w:rFonts w:hAnsi="Arial" w:hint="eastAsia"/>
          <w:kern w:val="32"/>
          <w:szCs w:val="36"/>
        </w:rPr>
        <w:t>身邊，主治的醫生，看了看失血的狀況，搖頭嘆息，田小姐又急得哭了。他們斷斷續續的問『小偷是誰呢？』『不知道』，『你看過他嗎？』『不知道』，『好像看過？』『我不知道；』『是不是在家裡或看過？』『不知道』『在家</w:t>
      </w:r>
      <w:proofErr w:type="gramStart"/>
      <w:r w:rsidRPr="000C41BF">
        <w:rPr>
          <w:rFonts w:hAnsi="Arial" w:hint="eastAsia"/>
          <w:kern w:val="32"/>
          <w:szCs w:val="36"/>
        </w:rPr>
        <w:t>裏</w:t>
      </w:r>
      <w:proofErr w:type="gramEnd"/>
      <w:r w:rsidRPr="000C41BF">
        <w:rPr>
          <w:rFonts w:hAnsi="Arial" w:hint="eastAsia"/>
          <w:kern w:val="32"/>
          <w:szCs w:val="36"/>
        </w:rPr>
        <w:t>附近？』『不知道』『是不是爸爸的朋友？』『不知道』『媽媽的朋友？』『不知道』『穿什麼衣服呢？』『穿黑衣！』」，</w:t>
      </w:r>
      <w:proofErr w:type="gramStart"/>
      <w:r w:rsidRPr="000C41BF">
        <w:rPr>
          <w:rFonts w:hAnsi="Arial" w:hint="eastAsia"/>
          <w:kern w:val="32"/>
          <w:szCs w:val="36"/>
        </w:rPr>
        <w:t>綜據上開事</w:t>
      </w:r>
      <w:proofErr w:type="gramEnd"/>
      <w:r w:rsidRPr="000C41BF">
        <w:rPr>
          <w:rFonts w:hAnsi="Arial" w:hint="eastAsia"/>
          <w:kern w:val="32"/>
          <w:szCs w:val="36"/>
        </w:rPr>
        <w:t>證，可見案發當晚有人在仁愛醫院刻意釋放假訊息</w:t>
      </w:r>
      <w:r w:rsidRPr="000C41BF">
        <w:rPr>
          <w:rFonts w:hAnsi="Arial"/>
          <w:kern w:val="32"/>
          <w:szCs w:val="36"/>
          <w:vertAlign w:val="superscript"/>
        </w:rPr>
        <w:footnoteReference w:id="50"/>
      </w:r>
      <w:r w:rsidRPr="000C41BF">
        <w:rPr>
          <w:rFonts w:hAnsi="Arial" w:hint="eastAsia"/>
          <w:kern w:val="32"/>
          <w:szCs w:val="36"/>
        </w:rPr>
        <w:t>，操弄媒體。而此一虛構訊息深入警方辦案人員心證，並影響社會大眾日後對案情的看法，目的在於誤導偵辦方向，指向黨外人士行兇。</w:t>
      </w:r>
    </w:p>
    <w:p w14:paraId="0B66DC59" w14:textId="77777777" w:rsidR="002403B4" w:rsidRPr="000C41BF" w:rsidRDefault="002403B4" w:rsidP="002403B4">
      <w:pPr>
        <w:numPr>
          <w:ilvl w:val="2"/>
          <w:numId w:val="1"/>
        </w:numPr>
        <w:outlineLvl w:val="2"/>
        <w:rPr>
          <w:rFonts w:hAnsi="Arial"/>
          <w:b/>
          <w:bCs/>
          <w:kern w:val="32"/>
          <w:szCs w:val="36"/>
        </w:rPr>
      </w:pPr>
      <w:r w:rsidRPr="000C41BF">
        <w:rPr>
          <w:rFonts w:hAnsi="Arial" w:hint="eastAsia"/>
          <w:b/>
          <w:bCs/>
          <w:kern w:val="32"/>
          <w:szCs w:val="36"/>
        </w:rPr>
        <w:t>配合媒體導向林義雄美籍</w:t>
      </w:r>
      <w:proofErr w:type="gramStart"/>
      <w:r w:rsidRPr="000C41BF">
        <w:rPr>
          <w:rFonts w:hAnsi="Arial" w:hint="eastAsia"/>
          <w:b/>
          <w:bCs/>
          <w:kern w:val="32"/>
          <w:szCs w:val="36"/>
        </w:rPr>
        <w:t>友人家博</w:t>
      </w:r>
      <w:proofErr w:type="gramEnd"/>
      <w:r w:rsidRPr="000C41BF">
        <w:rPr>
          <w:rFonts w:hAnsi="Arial" w:hint="eastAsia"/>
          <w:b/>
          <w:bCs/>
          <w:kern w:val="32"/>
          <w:szCs w:val="36"/>
        </w:rPr>
        <w:t xml:space="preserve"> （Bruce Jacobs）犯案，宣稱鄰居目擊「大鬍子」於案發時</w:t>
      </w:r>
      <w:r w:rsidRPr="000C41BF">
        <w:rPr>
          <w:rFonts w:hAnsi="Arial" w:hint="eastAsia"/>
          <w:b/>
          <w:bCs/>
          <w:kern w:val="32"/>
          <w:szCs w:val="36"/>
        </w:rPr>
        <w:lastRenderedPageBreak/>
        <w:t>進入林宅，</w:t>
      </w:r>
      <w:proofErr w:type="gramStart"/>
      <w:r w:rsidRPr="000C41BF">
        <w:rPr>
          <w:rFonts w:hAnsi="Arial" w:hint="eastAsia"/>
          <w:b/>
          <w:bCs/>
          <w:kern w:val="32"/>
          <w:szCs w:val="36"/>
        </w:rPr>
        <w:t>然警總</w:t>
      </w:r>
      <w:proofErr w:type="gramEnd"/>
      <w:r w:rsidRPr="000C41BF">
        <w:rPr>
          <w:rFonts w:hAnsi="Arial" w:hint="eastAsia"/>
          <w:b/>
          <w:bCs/>
          <w:kern w:val="32"/>
          <w:szCs w:val="36"/>
        </w:rPr>
        <w:t>早已監聽證實</w:t>
      </w:r>
      <w:proofErr w:type="gramStart"/>
      <w:r w:rsidRPr="000C41BF">
        <w:rPr>
          <w:rFonts w:hAnsi="Arial" w:hint="eastAsia"/>
          <w:b/>
          <w:bCs/>
          <w:kern w:val="32"/>
          <w:szCs w:val="36"/>
        </w:rPr>
        <w:t>當天中午家博自國際學舍打電話</w:t>
      </w:r>
      <w:proofErr w:type="gramEnd"/>
      <w:r w:rsidRPr="000C41BF">
        <w:rPr>
          <w:rFonts w:hAnsi="Arial" w:hint="eastAsia"/>
          <w:b/>
          <w:bCs/>
          <w:kern w:val="32"/>
          <w:szCs w:val="36"/>
        </w:rPr>
        <w:t>與雙胞胎姐妹聊天，由時間比對，足以</w:t>
      </w:r>
      <w:proofErr w:type="gramStart"/>
      <w:r w:rsidRPr="000C41BF">
        <w:rPr>
          <w:rFonts w:hAnsi="Arial" w:hint="eastAsia"/>
          <w:b/>
          <w:bCs/>
          <w:kern w:val="32"/>
          <w:szCs w:val="36"/>
        </w:rPr>
        <w:t>證明家博不可能</w:t>
      </w:r>
      <w:proofErr w:type="gramEnd"/>
      <w:r w:rsidRPr="000C41BF">
        <w:rPr>
          <w:rFonts w:hAnsi="Arial" w:hint="eastAsia"/>
          <w:b/>
          <w:bCs/>
          <w:kern w:val="32"/>
          <w:szCs w:val="36"/>
        </w:rPr>
        <w:t>在現場，</w:t>
      </w:r>
      <w:proofErr w:type="gramStart"/>
      <w:r w:rsidRPr="000C41BF">
        <w:rPr>
          <w:rFonts w:hAnsi="Arial" w:hint="eastAsia"/>
          <w:b/>
          <w:bCs/>
          <w:kern w:val="32"/>
          <w:szCs w:val="36"/>
        </w:rPr>
        <w:t>警總卻隱瞞</w:t>
      </w:r>
      <w:proofErr w:type="gramEnd"/>
      <w:r w:rsidRPr="000C41BF">
        <w:rPr>
          <w:rFonts w:hAnsi="Arial" w:hint="eastAsia"/>
          <w:b/>
          <w:bCs/>
          <w:kern w:val="32"/>
          <w:szCs w:val="36"/>
        </w:rPr>
        <w:t>此一重要事證</w:t>
      </w:r>
    </w:p>
    <w:p w14:paraId="041FE9F9" w14:textId="77777777" w:rsidR="002403B4" w:rsidRPr="000C41BF" w:rsidRDefault="002403B4" w:rsidP="002403B4">
      <w:pPr>
        <w:numPr>
          <w:ilvl w:val="3"/>
          <w:numId w:val="1"/>
        </w:numPr>
        <w:outlineLvl w:val="3"/>
        <w:rPr>
          <w:rFonts w:hAnsi="Arial"/>
          <w:kern w:val="32"/>
          <w:szCs w:val="36"/>
        </w:rPr>
      </w:pPr>
      <w:r w:rsidRPr="000C41BF">
        <w:rPr>
          <w:rFonts w:hAnsi="Arial" w:hint="eastAsia"/>
          <w:kern w:val="32"/>
          <w:szCs w:val="36"/>
        </w:rPr>
        <w:t>警總研判本案為國際陰謀份子為打擊政府所為，而</w:t>
      </w:r>
      <w:proofErr w:type="gramStart"/>
      <w:r w:rsidRPr="000C41BF">
        <w:rPr>
          <w:rFonts w:hAnsi="Arial" w:hint="eastAsia"/>
          <w:kern w:val="32"/>
          <w:szCs w:val="36"/>
        </w:rPr>
        <w:t>家博為</w:t>
      </w:r>
      <w:proofErr w:type="gramEnd"/>
      <w:r w:rsidRPr="000C41BF">
        <w:rPr>
          <w:rFonts w:hAnsi="Arial" w:hint="eastAsia"/>
          <w:kern w:val="32"/>
          <w:szCs w:val="36"/>
        </w:rPr>
        <w:t>與此論點連結的重要涉嫌人。6</w:t>
      </w:r>
      <w:r w:rsidRPr="000C41BF">
        <w:rPr>
          <w:rFonts w:hAnsi="Arial"/>
          <w:kern w:val="32"/>
          <w:szCs w:val="36"/>
        </w:rPr>
        <w:t>9</w:t>
      </w:r>
      <w:r w:rsidRPr="000C41BF">
        <w:rPr>
          <w:rFonts w:hAnsi="Arial" w:hint="eastAsia"/>
          <w:kern w:val="32"/>
          <w:szCs w:val="36"/>
        </w:rPr>
        <w:t>年3月2日，專案小組依林宅家中遺留的一盒全新的水果盒追查，懷疑林義雄一名美籍友人，被稱為「大鬍子」的澳洲大學政治學教授</w:t>
      </w:r>
      <w:proofErr w:type="gramStart"/>
      <w:r w:rsidRPr="000C41BF">
        <w:rPr>
          <w:rFonts w:hAnsi="Arial" w:hint="eastAsia"/>
          <w:kern w:val="32"/>
          <w:szCs w:val="36"/>
        </w:rPr>
        <w:t>家博</w:t>
      </w:r>
      <w:r w:rsidRPr="00A30843">
        <w:rPr>
          <w:rFonts w:hAnsi="Arial" w:hint="eastAsia"/>
          <w:kern w:val="32"/>
          <w:szCs w:val="36"/>
        </w:rPr>
        <w:t>家博</w:t>
      </w:r>
      <w:proofErr w:type="gramEnd"/>
      <w:r w:rsidRPr="000C41BF">
        <w:rPr>
          <w:rFonts w:hAnsi="Arial" w:hint="eastAsia"/>
          <w:kern w:val="32"/>
          <w:szCs w:val="36"/>
        </w:rPr>
        <w:t xml:space="preserve"> （Bruce Jacobs） 涉案，並依目擊證人證述，認定</w:t>
      </w:r>
      <w:proofErr w:type="gramStart"/>
      <w:r w:rsidRPr="000C41BF">
        <w:rPr>
          <w:rFonts w:hAnsi="Arial" w:hint="eastAsia"/>
          <w:kern w:val="32"/>
          <w:szCs w:val="36"/>
        </w:rPr>
        <w:t>家博</w:t>
      </w:r>
      <w:proofErr w:type="gramEnd"/>
      <w:r w:rsidRPr="000C41BF">
        <w:rPr>
          <w:rFonts w:hAnsi="Arial" w:hint="eastAsia"/>
          <w:kern w:val="32"/>
          <w:szCs w:val="36"/>
        </w:rPr>
        <w:t>於案發</w:t>
      </w:r>
      <w:proofErr w:type="gramStart"/>
      <w:r w:rsidRPr="000C41BF">
        <w:rPr>
          <w:rFonts w:hAnsi="Arial" w:hint="eastAsia"/>
          <w:kern w:val="32"/>
          <w:szCs w:val="36"/>
        </w:rPr>
        <w:t>時在</w:t>
      </w:r>
      <w:proofErr w:type="gramEnd"/>
      <w:r w:rsidRPr="000C41BF">
        <w:rPr>
          <w:rFonts w:hAnsi="Arial" w:hint="eastAsia"/>
          <w:kern w:val="32"/>
          <w:szCs w:val="36"/>
        </w:rPr>
        <w:t>場，下手行兇者為一本國人</w:t>
      </w:r>
      <w:r w:rsidRPr="000C41BF">
        <w:rPr>
          <w:rFonts w:hAnsi="Arial"/>
          <w:kern w:val="32"/>
          <w:szCs w:val="36"/>
          <w:vertAlign w:val="superscript"/>
        </w:rPr>
        <w:footnoteReference w:id="51"/>
      </w:r>
      <w:r w:rsidRPr="000C41BF">
        <w:rPr>
          <w:rFonts w:hAnsi="Arial" w:hint="eastAsia"/>
          <w:kern w:val="32"/>
          <w:szCs w:val="36"/>
        </w:rPr>
        <w:t>。同日（3月2日）聯合報報導目擊證人指稱的外籍「大鬍子」身分為「哥倫比亞大學博士，在台灣教書」。3月6日刑事局長曹極隨即公開對外表示，偵辦林宅血案的工作已到最後階段，專案小組將該案有關的特定對象縮小至4人以下。3月7日曹極在指導會報</w:t>
      </w:r>
      <w:proofErr w:type="gramStart"/>
      <w:r w:rsidRPr="000C41BF">
        <w:rPr>
          <w:rFonts w:hAnsi="Arial" w:hint="eastAsia"/>
          <w:kern w:val="32"/>
          <w:szCs w:val="36"/>
        </w:rPr>
        <w:t>宣稱家博涉</w:t>
      </w:r>
      <w:proofErr w:type="gramEnd"/>
      <w:r w:rsidRPr="000C41BF">
        <w:rPr>
          <w:rFonts w:hAnsi="Arial" w:hint="eastAsia"/>
          <w:kern w:val="32"/>
          <w:szCs w:val="36"/>
        </w:rPr>
        <w:t>有重嫌，兇嫌可能為</w:t>
      </w:r>
      <w:proofErr w:type="gramStart"/>
      <w:r w:rsidRPr="000C41BF">
        <w:rPr>
          <w:rFonts w:hAnsi="Arial" w:hint="eastAsia"/>
          <w:kern w:val="32"/>
          <w:szCs w:val="36"/>
        </w:rPr>
        <w:t>家博</w:t>
      </w:r>
      <w:proofErr w:type="gramEnd"/>
      <w:r w:rsidRPr="000C41BF">
        <w:rPr>
          <w:rFonts w:hAnsi="Arial" w:hint="eastAsia"/>
          <w:kern w:val="32"/>
          <w:szCs w:val="36"/>
        </w:rPr>
        <w:t>所僱用</w:t>
      </w:r>
      <w:r w:rsidRPr="000C41BF">
        <w:rPr>
          <w:rFonts w:hAnsi="Arial"/>
          <w:kern w:val="32"/>
          <w:szCs w:val="36"/>
          <w:vertAlign w:val="superscript"/>
        </w:rPr>
        <w:footnoteReference w:id="52"/>
      </w:r>
      <w:r w:rsidRPr="000C41BF">
        <w:rPr>
          <w:rFonts w:hAnsi="Arial" w:hint="eastAsia"/>
          <w:kern w:val="32"/>
          <w:szCs w:val="36"/>
        </w:rPr>
        <w:t>。3月9日及3月10日建議全面清查，</w:t>
      </w:r>
      <w:proofErr w:type="gramStart"/>
      <w:r w:rsidRPr="000C41BF">
        <w:rPr>
          <w:rFonts w:hAnsi="Arial" w:hint="eastAsia"/>
          <w:kern w:val="32"/>
          <w:szCs w:val="36"/>
        </w:rPr>
        <w:t>找出家博</w:t>
      </w:r>
      <w:r w:rsidRPr="000C41BF">
        <w:rPr>
          <w:rFonts w:hAnsi="Arial" w:hint="eastAsia"/>
          <w:kern w:val="32"/>
          <w:szCs w:val="36"/>
        </w:rPr>
        <w:lastRenderedPageBreak/>
        <w:t>與</w:t>
      </w:r>
      <w:proofErr w:type="gramEnd"/>
      <w:r w:rsidRPr="000C41BF">
        <w:rPr>
          <w:rFonts w:hAnsi="Arial" w:hint="eastAsia"/>
          <w:kern w:val="32"/>
          <w:szCs w:val="36"/>
        </w:rPr>
        <w:t>下手行兇者的關連性。</w:t>
      </w:r>
    </w:p>
    <w:p w14:paraId="575FAC4E" w14:textId="77777777" w:rsidR="002403B4" w:rsidRPr="000C41BF" w:rsidRDefault="002403B4" w:rsidP="002403B4">
      <w:pPr>
        <w:numPr>
          <w:ilvl w:val="3"/>
          <w:numId w:val="1"/>
        </w:numPr>
        <w:outlineLvl w:val="3"/>
        <w:rPr>
          <w:rFonts w:hAnsi="Arial"/>
          <w:kern w:val="32"/>
          <w:szCs w:val="36"/>
        </w:rPr>
      </w:pPr>
      <w:r w:rsidRPr="000C41BF">
        <w:rPr>
          <w:rFonts w:hAnsi="Arial" w:hint="eastAsia"/>
          <w:kern w:val="32"/>
          <w:szCs w:val="36"/>
        </w:rPr>
        <w:t>因媒體</w:t>
      </w:r>
      <w:proofErr w:type="gramStart"/>
      <w:r w:rsidRPr="000C41BF">
        <w:rPr>
          <w:rFonts w:hAnsi="Arial" w:hint="eastAsia"/>
          <w:kern w:val="32"/>
          <w:szCs w:val="36"/>
        </w:rPr>
        <w:t>影射家博涉</w:t>
      </w:r>
      <w:proofErr w:type="gramEnd"/>
      <w:r w:rsidRPr="000C41BF">
        <w:rPr>
          <w:rFonts w:hAnsi="Arial" w:hint="eastAsia"/>
          <w:kern w:val="32"/>
          <w:szCs w:val="36"/>
        </w:rPr>
        <w:t>案，</w:t>
      </w:r>
      <w:proofErr w:type="gramStart"/>
      <w:r w:rsidRPr="000C41BF">
        <w:rPr>
          <w:rFonts w:hAnsi="Arial" w:hint="eastAsia"/>
          <w:kern w:val="32"/>
          <w:szCs w:val="36"/>
        </w:rPr>
        <w:t>69年3月2日家博主</w:t>
      </w:r>
      <w:proofErr w:type="gramEnd"/>
      <w:r w:rsidRPr="000C41BF">
        <w:rPr>
          <w:rFonts w:hAnsi="Arial" w:hint="eastAsia"/>
          <w:kern w:val="32"/>
          <w:szCs w:val="36"/>
        </w:rPr>
        <w:t>動接受專案小組詢問，表示當天中午12時許，曾打電話到林家和林亮均、林亭均雙胞胎姊妹聊了十多分鐘</w:t>
      </w:r>
      <w:r w:rsidRPr="000C41BF">
        <w:rPr>
          <w:rFonts w:hAnsi="Arial"/>
          <w:kern w:val="32"/>
          <w:szCs w:val="36"/>
          <w:vertAlign w:val="superscript"/>
        </w:rPr>
        <w:footnoteReference w:id="53"/>
      </w:r>
      <w:r w:rsidRPr="000C41BF">
        <w:rPr>
          <w:rFonts w:hAnsi="Arial" w:hint="eastAsia"/>
          <w:kern w:val="32"/>
          <w:szCs w:val="36"/>
        </w:rPr>
        <w:t>，但專案小組卷內警總監聽紀錄並無此一電話，且</w:t>
      </w:r>
      <w:proofErr w:type="gramStart"/>
      <w:r w:rsidRPr="000C41BF">
        <w:rPr>
          <w:rFonts w:hAnsi="Arial" w:hint="eastAsia"/>
          <w:kern w:val="32"/>
          <w:szCs w:val="36"/>
        </w:rPr>
        <w:t>家博</w:t>
      </w:r>
      <w:proofErr w:type="gramEnd"/>
      <w:r w:rsidRPr="000C41BF">
        <w:rPr>
          <w:rFonts w:hAnsi="Arial" w:hint="eastAsia"/>
          <w:kern w:val="32"/>
          <w:szCs w:val="36"/>
        </w:rPr>
        <w:t>供稱的通話時間與專案小組研判林亮均、林亭均遇害時間重疊，使辦案人員更加懷疑</w:t>
      </w:r>
      <w:proofErr w:type="gramStart"/>
      <w:r w:rsidRPr="000C41BF">
        <w:rPr>
          <w:rFonts w:hAnsi="Arial" w:hint="eastAsia"/>
          <w:kern w:val="32"/>
          <w:szCs w:val="36"/>
        </w:rPr>
        <w:t>家博</w:t>
      </w:r>
      <w:proofErr w:type="gramEnd"/>
      <w:r w:rsidRPr="000C41BF">
        <w:rPr>
          <w:rFonts w:hAnsi="Arial" w:hint="eastAsia"/>
          <w:kern w:val="32"/>
          <w:szCs w:val="36"/>
        </w:rPr>
        <w:t>供述不實</w:t>
      </w:r>
      <w:r w:rsidRPr="000C41BF">
        <w:rPr>
          <w:rFonts w:hAnsi="Arial"/>
          <w:kern w:val="32"/>
          <w:szCs w:val="36"/>
          <w:vertAlign w:val="superscript"/>
        </w:rPr>
        <w:footnoteReference w:id="54"/>
      </w:r>
      <w:r w:rsidRPr="000C41BF">
        <w:rPr>
          <w:rFonts w:hAnsi="Arial" w:hint="eastAsia"/>
          <w:kern w:val="32"/>
          <w:szCs w:val="36"/>
        </w:rPr>
        <w:t>。然事實上，情治機關早已獲悉案發日中午1</w:t>
      </w:r>
      <w:r w:rsidRPr="000C41BF">
        <w:rPr>
          <w:rFonts w:hAnsi="Arial"/>
          <w:kern w:val="32"/>
          <w:szCs w:val="36"/>
        </w:rPr>
        <w:t>1</w:t>
      </w:r>
      <w:r w:rsidRPr="000C41BF">
        <w:rPr>
          <w:rFonts w:hAnsi="Arial" w:hint="eastAsia"/>
          <w:kern w:val="32"/>
          <w:szCs w:val="36"/>
        </w:rPr>
        <w:t>時5</w:t>
      </w:r>
      <w:r w:rsidRPr="000C41BF">
        <w:rPr>
          <w:rFonts w:hAnsi="Arial"/>
          <w:kern w:val="32"/>
          <w:szCs w:val="36"/>
        </w:rPr>
        <w:t>5</w:t>
      </w:r>
      <w:r w:rsidRPr="000C41BF">
        <w:rPr>
          <w:rFonts w:hAnsi="Arial" w:hint="eastAsia"/>
          <w:kern w:val="32"/>
          <w:szCs w:val="36"/>
        </w:rPr>
        <w:t>分</w:t>
      </w:r>
      <w:proofErr w:type="gramStart"/>
      <w:r w:rsidRPr="000C41BF">
        <w:rPr>
          <w:rFonts w:hAnsi="Arial" w:hint="eastAsia"/>
          <w:kern w:val="32"/>
          <w:szCs w:val="36"/>
        </w:rPr>
        <w:t>左右家博自國際學舍打電</w:t>
      </w:r>
      <w:proofErr w:type="gramEnd"/>
      <w:r w:rsidRPr="000C41BF">
        <w:rPr>
          <w:rFonts w:hAnsi="Arial" w:hint="eastAsia"/>
          <w:kern w:val="32"/>
          <w:szCs w:val="36"/>
        </w:rPr>
        <w:t>話至林宅與雙胞胎姐妹聊天之監聽紀錄。</w:t>
      </w:r>
      <w:proofErr w:type="gramStart"/>
      <w:r w:rsidRPr="000C41BF">
        <w:rPr>
          <w:rFonts w:hAnsi="Arial" w:hint="eastAsia"/>
          <w:kern w:val="32"/>
          <w:szCs w:val="36"/>
        </w:rPr>
        <w:t>促轉會</w:t>
      </w:r>
      <w:proofErr w:type="gramEnd"/>
      <w:r w:rsidRPr="000C41BF">
        <w:rPr>
          <w:rFonts w:hAnsi="Arial" w:hint="eastAsia"/>
          <w:kern w:val="32"/>
          <w:szCs w:val="36"/>
        </w:rPr>
        <w:t>由</w:t>
      </w:r>
      <w:proofErr w:type="gramStart"/>
      <w:r w:rsidRPr="000C41BF">
        <w:rPr>
          <w:rFonts w:hAnsi="Arial" w:hint="eastAsia"/>
          <w:kern w:val="32"/>
          <w:szCs w:val="36"/>
        </w:rPr>
        <w:t>國安局解</w:t>
      </w:r>
      <w:proofErr w:type="gramEnd"/>
      <w:r w:rsidRPr="000C41BF">
        <w:rPr>
          <w:rFonts w:hAnsi="Arial" w:hint="eastAsia"/>
          <w:kern w:val="32"/>
          <w:szCs w:val="36"/>
        </w:rPr>
        <w:t>密檔案發現以下2項監聽資料：</w:t>
      </w:r>
    </w:p>
    <w:p w14:paraId="0C6204AE" w14:textId="77777777" w:rsidR="002403B4" w:rsidRPr="000C41BF" w:rsidRDefault="002403B4" w:rsidP="002403B4">
      <w:pPr>
        <w:pStyle w:val="5"/>
        <w:numPr>
          <w:ilvl w:val="4"/>
          <w:numId w:val="1"/>
        </w:numPr>
      </w:pPr>
      <w:bookmarkStart w:id="95" w:name="_Hlk124348138"/>
      <w:r w:rsidRPr="000C41BF">
        <w:rPr>
          <w:rFonts w:hint="eastAsia"/>
        </w:rPr>
        <w:t>案發日林宅監聽資料記載：「</w:t>
      </w:r>
      <w:proofErr w:type="gramStart"/>
      <w:r w:rsidRPr="000C41BF">
        <w:rPr>
          <w:rFonts w:hint="eastAsia"/>
        </w:rPr>
        <w:t>嘉博對林亮均</w:t>
      </w:r>
      <w:proofErr w:type="gramEnd"/>
      <w:r w:rsidRPr="000C41BF">
        <w:rPr>
          <w:rFonts w:hint="eastAsia"/>
        </w:rPr>
        <w:t>姐妹說叔叔今天沒有時間不來看你們，叫他們要乖一些，還要親他等語，講了數分鐘。時間是1155前後講完。」</w:t>
      </w:r>
      <w:bookmarkEnd w:id="95"/>
      <w:r w:rsidRPr="000C41BF">
        <w:rPr>
          <w:rFonts w:hint="eastAsia"/>
        </w:rPr>
        <w:t>該監聽紀錄由國安局第三處簽報「該資料係值班員憑記憶所及，請參考。」經處長吳鴻昌批示「四科高科長」。</w:t>
      </w:r>
    </w:p>
    <w:p w14:paraId="275A409C" w14:textId="77777777" w:rsidR="002403B4" w:rsidRPr="000C41BF" w:rsidRDefault="002403B4" w:rsidP="002403B4">
      <w:pPr>
        <w:numPr>
          <w:ilvl w:val="4"/>
          <w:numId w:val="1"/>
        </w:numPr>
        <w:outlineLvl w:val="4"/>
        <w:rPr>
          <w:rFonts w:hAnsi="Arial"/>
          <w:bCs/>
          <w:kern w:val="32"/>
          <w:szCs w:val="36"/>
        </w:rPr>
      </w:pPr>
      <w:r w:rsidRPr="000C41BF">
        <w:rPr>
          <w:rFonts w:hAnsi="Arial" w:hint="eastAsia"/>
          <w:bCs/>
          <w:kern w:val="32"/>
          <w:szCs w:val="36"/>
        </w:rPr>
        <w:t>吳正壽、江春男69年3月3日監聽紀錄記載：「</w:t>
      </w:r>
      <w:proofErr w:type="gramStart"/>
      <w:r w:rsidRPr="000C41BF">
        <w:rPr>
          <w:rFonts w:hAnsi="Arial" w:hint="eastAsia"/>
          <w:bCs/>
          <w:kern w:val="32"/>
          <w:szCs w:val="36"/>
        </w:rPr>
        <w:t>吳告江</w:t>
      </w:r>
      <w:proofErr w:type="gramEnd"/>
      <w:r w:rsidRPr="000C41BF">
        <w:rPr>
          <w:rFonts w:hAnsi="Arial" w:hint="eastAsia"/>
          <w:bCs/>
          <w:kern w:val="32"/>
          <w:szCs w:val="36"/>
        </w:rPr>
        <w:t>：</w:t>
      </w:r>
      <w:proofErr w:type="gramStart"/>
      <w:r w:rsidRPr="000C41BF">
        <w:rPr>
          <w:rFonts w:hAnsi="Arial" w:hint="eastAsia"/>
          <w:bCs/>
          <w:kern w:val="32"/>
          <w:szCs w:val="36"/>
        </w:rPr>
        <w:t>家博今</w:t>
      </w:r>
      <w:proofErr w:type="gramEnd"/>
      <w:r w:rsidRPr="000C41BF">
        <w:rPr>
          <w:rFonts w:hAnsi="Arial" w:hint="eastAsia"/>
          <w:bCs/>
          <w:kern w:val="32"/>
          <w:szCs w:val="36"/>
        </w:rPr>
        <w:t>（3∕3）早打電話給吳，他問吳</w:t>
      </w:r>
      <w:r w:rsidRPr="000C41BF">
        <w:rPr>
          <w:rFonts w:hAnsi="Arial" w:hint="eastAsia"/>
          <w:bCs/>
          <w:kern w:val="32"/>
          <w:szCs w:val="36"/>
        </w:rPr>
        <w:lastRenderedPageBreak/>
        <w:t>關於聯合報寫的那些，又說警方在監視他，</w:t>
      </w:r>
      <w:proofErr w:type="gramStart"/>
      <w:r w:rsidRPr="000C41BF">
        <w:rPr>
          <w:rFonts w:hAnsi="Arial" w:hint="eastAsia"/>
          <w:bCs/>
          <w:kern w:val="32"/>
          <w:szCs w:val="36"/>
        </w:rPr>
        <w:t>吳想</w:t>
      </w:r>
      <w:proofErr w:type="gramEnd"/>
      <w:r w:rsidRPr="000C41BF">
        <w:rPr>
          <w:rFonts w:hAnsi="Arial" w:hint="eastAsia"/>
          <w:bCs/>
          <w:kern w:val="32"/>
          <w:szCs w:val="36"/>
        </w:rPr>
        <w:t>他一定很困擾；吳覺得此事越來越奇怪，不知</w:t>
      </w:r>
      <w:proofErr w:type="gramStart"/>
      <w:r w:rsidRPr="000C41BF">
        <w:rPr>
          <w:rFonts w:hAnsi="Arial" w:hint="eastAsia"/>
          <w:bCs/>
          <w:kern w:val="32"/>
          <w:szCs w:val="36"/>
        </w:rPr>
        <w:t>家博有</w:t>
      </w:r>
      <w:proofErr w:type="gramEnd"/>
      <w:r w:rsidRPr="000C41BF">
        <w:rPr>
          <w:rFonts w:hAnsi="Arial" w:hint="eastAsia"/>
          <w:bCs/>
          <w:kern w:val="32"/>
          <w:szCs w:val="36"/>
        </w:rPr>
        <w:t>沒有同江連絡？江說：</w:t>
      </w:r>
      <w:proofErr w:type="gramStart"/>
      <w:r w:rsidRPr="000C41BF">
        <w:rPr>
          <w:rFonts w:hAnsi="Arial" w:hint="eastAsia"/>
          <w:bCs/>
          <w:kern w:val="32"/>
          <w:szCs w:val="36"/>
        </w:rPr>
        <w:t>家博沒有</w:t>
      </w:r>
      <w:proofErr w:type="gramEnd"/>
      <w:r w:rsidRPr="000C41BF">
        <w:rPr>
          <w:rFonts w:hAnsi="Arial" w:hint="eastAsia"/>
          <w:bCs/>
          <w:kern w:val="32"/>
          <w:szCs w:val="36"/>
        </w:rPr>
        <w:t>同江連絡，他怎麼弄到頭上來奇怪？這很容易查明。他前一天曾打電話問小孩聊了十幾分鐘，那天他沒有去。吳又</w:t>
      </w:r>
      <w:proofErr w:type="gramStart"/>
      <w:r w:rsidRPr="000C41BF">
        <w:rPr>
          <w:rFonts w:hAnsi="Arial" w:hint="eastAsia"/>
          <w:bCs/>
          <w:kern w:val="32"/>
          <w:szCs w:val="36"/>
        </w:rPr>
        <w:t>說家博</w:t>
      </w:r>
      <w:proofErr w:type="gramEnd"/>
      <w:r w:rsidRPr="000C41BF">
        <w:rPr>
          <w:rFonts w:hAnsi="Arial" w:hint="eastAsia"/>
          <w:bCs/>
          <w:kern w:val="32"/>
          <w:szCs w:val="36"/>
        </w:rPr>
        <w:t>希望他的名字不要上報，他話裏有特別的意思存在，</w:t>
      </w:r>
      <w:proofErr w:type="gramStart"/>
      <w:r w:rsidRPr="000C41BF">
        <w:rPr>
          <w:rFonts w:hAnsi="Arial" w:hint="eastAsia"/>
          <w:bCs/>
          <w:kern w:val="32"/>
          <w:szCs w:val="36"/>
        </w:rPr>
        <w:t>吳沒聽清楚</w:t>
      </w:r>
      <w:proofErr w:type="gramEnd"/>
      <w:r w:rsidRPr="000C41BF">
        <w:rPr>
          <w:rFonts w:hAnsi="Arial" w:hint="eastAsia"/>
          <w:bCs/>
          <w:kern w:val="32"/>
          <w:szCs w:val="36"/>
        </w:rPr>
        <w:t>，他不願意講，他說</w:t>
      </w:r>
      <w:proofErr w:type="gramStart"/>
      <w:r w:rsidRPr="000C41BF">
        <w:rPr>
          <w:rFonts w:hAnsi="Arial" w:hint="eastAsia"/>
          <w:bCs/>
          <w:kern w:val="32"/>
          <w:szCs w:val="36"/>
        </w:rPr>
        <w:t>以後</w:t>
      </w:r>
      <w:proofErr w:type="gramEnd"/>
      <w:r w:rsidRPr="000C41BF">
        <w:rPr>
          <w:rFonts w:hAnsi="Arial" w:hint="eastAsia"/>
          <w:bCs/>
          <w:kern w:val="32"/>
          <w:szCs w:val="36"/>
        </w:rPr>
        <w:t>吳就曉得。」監聽紀錄旁註記：「按：</w:t>
      </w:r>
      <w:proofErr w:type="gramStart"/>
      <w:r w:rsidRPr="000C41BF">
        <w:rPr>
          <w:rFonts w:hAnsi="Arial" w:hint="eastAsia"/>
          <w:bCs/>
          <w:kern w:val="32"/>
          <w:szCs w:val="36"/>
        </w:rPr>
        <w:t>據是日</w:t>
      </w:r>
      <w:proofErr w:type="gramEnd"/>
      <w:r w:rsidRPr="000C41BF">
        <w:rPr>
          <w:rFonts w:hAnsi="Arial" w:hint="eastAsia"/>
          <w:bCs/>
          <w:kern w:val="32"/>
          <w:szCs w:val="36"/>
        </w:rPr>
        <w:t>值班同志記憶所及，</w:t>
      </w:r>
      <w:proofErr w:type="gramStart"/>
      <w:r w:rsidRPr="000C41BF">
        <w:rPr>
          <w:rFonts w:hAnsi="Arial" w:hint="eastAsia"/>
          <w:bCs/>
          <w:kern w:val="32"/>
          <w:szCs w:val="36"/>
        </w:rPr>
        <w:t>家博</w:t>
      </w:r>
      <w:proofErr w:type="gramEnd"/>
      <w:r w:rsidRPr="000C41BF">
        <w:rPr>
          <w:rFonts w:hAnsi="Arial" w:hint="eastAsia"/>
          <w:bCs/>
          <w:kern w:val="32"/>
          <w:szCs w:val="36"/>
        </w:rPr>
        <w:t>確於1200</w:t>
      </w:r>
      <w:proofErr w:type="gramStart"/>
      <w:r w:rsidRPr="000C41BF">
        <w:rPr>
          <w:rFonts w:hAnsi="Arial" w:hint="eastAsia"/>
          <w:bCs/>
          <w:kern w:val="32"/>
          <w:szCs w:val="36"/>
        </w:rPr>
        <w:t>左右電林</w:t>
      </w:r>
      <w:proofErr w:type="gramEnd"/>
      <w:r w:rsidRPr="000C41BF">
        <w:rPr>
          <w:rFonts w:hAnsi="Arial" w:hint="eastAsia"/>
          <w:bCs/>
          <w:kern w:val="32"/>
          <w:szCs w:val="36"/>
        </w:rPr>
        <w:t>宅與小孩聊天」、「</w:t>
      </w:r>
      <w:proofErr w:type="gramStart"/>
      <w:r w:rsidRPr="000C41BF">
        <w:rPr>
          <w:rFonts w:hAnsi="Arial" w:hint="eastAsia"/>
          <w:bCs/>
          <w:kern w:val="32"/>
          <w:szCs w:val="36"/>
        </w:rPr>
        <w:t>家博涉</w:t>
      </w:r>
      <w:proofErr w:type="gramEnd"/>
      <w:r w:rsidRPr="000C41BF">
        <w:rPr>
          <w:rFonts w:hAnsi="Arial" w:hint="eastAsia"/>
          <w:bCs/>
          <w:kern w:val="32"/>
          <w:szCs w:val="36"/>
        </w:rPr>
        <w:t>嫌可能不重，巧合之情況很有可能。謹</w:t>
      </w:r>
      <w:proofErr w:type="gramStart"/>
      <w:r w:rsidRPr="000C41BF">
        <w:rPr>
          <w:rFonts w:hAnsi="Arial" w:hint="eastAsia"/>
          <w:bCs/>
          <w:kern w:val="32"/>
          <w:szCs w:val="36"/>
        </w:rPr>
        <w:t>註</w:t>
      </w:r>
      <w:proofErr w:type="gramEnd"/>
      <w:r w:rsidRPr="000C41BF">
        <w:rPr>
          <w:rFonts w:hAnsi="Arial" w:hint="eastAsia"/>
          <w:bCs/>
          <w:kern w:val="32"/>
          <w:szCs w:val="36"/>
        </w:rPr>
        <w:t>」</w:t>
      </w:r>
    </w:p>
    <w:p w14:paraId="4C6D5964" w14:textId="77777777" w:rsidR="002403B4" w:rsidRPr="000C41BF" w:rsidRDefault="002403B4" w:rsidP="002403B4">
      <w:pPr>
        <w:numPr>
          <w:ilvl w:val="3"/>
          <w:numId w:val="1"/>
        </w:numPr>
        <w:outlineLvl w:val="3"/>
        <w:rPr>
          <w:rFonts w:hAnsi="Arial"/>
          <w:kern w:val="32"/>
          <w:szCs w:val="36"/>
        </w:rPr>
      </w:pPr>
      <w:r w:rsidRPr="000C41BF">
        <w:rPr>
          <w:rFonts w:hAnsi="Arial" w:hint="eastAsia"/>
          <w:kern w:val="32"/>
          <w:szCs w:val="36"/>
        </w:rPr>
        <w:t>由上開監聽資料，證實案發</w:t>
      </w:r>
      <w:proofErr w:type="gramStart"/>
      <w:r w:rsidRPr="000C41BF">
        <w:rPr>
          <w:rFonts w:hAnsi="Arial" w:hint="eastAsia"/>
          <w:kern w:val="32"/>
          <w:szCs w:val="36"/>
        </w:rPr>
        <w:t>時家博打電話</w:t>
      </w:r>
      <w:proofErr w:type="gramEnd"/>
      <w:r w:rsidRPr="000C41BF">
        <w:rPr>
          <w:rFonts w:hAnsi="Arial" w:hint="eastAsia"/>
          <w:kern w:val="32"/>
          <w:szCs w:val="36"/>
        </w:rPr>
        <w:t>與雙胞胎姐妹聊天，應可排除同一時間至林宅犯案的可能性。惟本院約</w:t>
      </w:r>
      <w:proofErr w:type="gramStart"/>
      <w:r w:rsidRPr="000C41BF">
        <w:rPr>
          <w:rFonts w:hAnsi="Arial" w:hint="eastAsia"/>
          <w:kern w:val="32"/>
          <w:szCs w:val="36"/>
        </w:rPr>
        <w:t>詢</w:t>
      </w:r>
      <w:proofErr w:type="gramEnd"/>
      <w:r w:rsidRPr="000C41BF">
        <w:rPr>
          <w:rFonts w:hAnsi="Arial" w:hint="eastAsia"/>
          <w:kern w:val="32"/>
          <w:szCs w:val="36"/>
        </w:rPr>
        <w:t>當年刑事局及臺北市警局辦案人員，</w:t>
      </w:r>
      <w:proofErr w:type="gramStart"/>
      <w:r w:rsidRPr="000C41BF">
        <w:rPr>
          <w:rFonts w:hAnsi="Arial" w:hint="eastAsia"/>
          <w:kern w:val="32"/>
          <w:szCs w:val="36"/>
        </w:rPr>
        <w:t>均證</w:t>
      </w:r>
      <w:proofErr w:type="gramEnd"/>
      <w:r w:rsidRPr="000C41BF">
        <w:rPr>
          <w:rFonts w:hAnsi="Arial" w:hint="eastAsia"/>
          <w:kern w:val="32"/>
          <w:szCs w:val="36"/>
        </w:rPr>
        <w:t>稱從未聽說有此一監聽紀錄，足見因情治系統刻意隱匿該監聽紀錄，致民眾及辦案人員認為「大</w:t>
      </w:r>
      <w:proofErr w:type="gramStart"/>
      <w:r w:rsidRPr="000C41BF">
        <w:rPr>
          <w:rFonts w:hAnsi="Arial" w:hint="eastAsia"/>
          <w:kern w:val="32"/>
          <w:szCs w:val="36"/>
        </w:rPr>
        <w:t>鬍子家</w:t>
      </w:r>
      <w:proofErr w:type="gramEnd"/>
      <w:r w:rsidRPr="000C41BF">
        <w:rPr>
          <w:rFonts w:hAnsi="Arial" w:hint="eastAsia"/>
          <w:kern w:val="32"/>
          <w:szCs w:val="36"/>
        </w:rPr>
        <w:t>博」涉有重嫌。</w:t>
      </w:r>
    </w:p>
    <w:p w14:paraId="1A0B3E6D" w14:textId="0A700210" w:rsidR="002403B4" w:rsidRPr="000C41BF" w:rsidRDefault="002403B4" w:rsidP="002403B4">
      <w:pPr>
        <w:pStyle w:val="3"/>
        <w:numPr>
          <w:ilvl w:val="2"/>
          <w:numId w:val="1"/>
        </w:numPr>
        <w:ind w:left="1532"/>
      </w:pPr>
      <w:r w:rsidRPr="000C41BF">
        <w:rPr>
          <w:rFonts w:hint="eastAsia"/>
        </w:rPr>
        <w:t>警總除了刑求、恐嚇林義雄（請參見調查意見七</w:t>
      </w:r>
      <w:r w:rsidRPr="000C41BF">
        <w:rPr>
          <w:rFonts w:ascii="MS Gothic" w:eastAsia="MS Gothic" w:hAnsi="MS Gothic" w:cs="MS Gothic" w:hint="eastAsia"/>
        </w:rPr>
        <w:t>㈢</w:t>
      </w:r>
      <w:r w:rsidRPr="000C41BF">
        <w:rPr>
          <w:rFonts w:hint="eastAsia"/>
        </w:rPr>
        <w:t>），情治系統還釋放不實訊息，利用媒體誤導林宅血案辦案方向，並形塑「判亂分子，人人可</w:t>
      </w:r>
      <w:proofErr w:type="gramStart"/>
      <w:r w:rsidRPr="000C41BF">
        <w:rPr>
          <w:rFonts w:hint="eastAsia"/>
        </w:rPr>
        <w:t>誅</w:t>
      </w:r>
      <w:proofErr w:type="gramEnd"/>
      <w:r w:rsidRPr="000C41BF">
        <w:rPr>
          <w:rFonts w:hint="eastAsia"/>
        </w:rPr>
        <w:t>」的輿論氛圍</w:t>
      </w:r>
      <w:bookmarkStart w:id="96" w:name="_GoBack"/>
      <w:bookmarkEnd w:id="96"/>
      <w:r w:rsidRPr="000C41BF">
        <w:rPr>
          <w:rFonts w:hint="eastAsia"/>
        </w:rPr>
        <w:t>威脅美麗島事件的被告及家屬。田秋</w:t>
      </w:r>
      <w:proofErr w:type="gramStart"/>
      <w:r w:rsidRPr="000C41BF">
        <w:rPr>
          <w:rFonts w:hint="eastAsia"/>
        </w:rPr>
        <w:t>堇</w:t>
      </w:r>
      <w:proofErr w:type="gramEnd"/>
      <w:r w:rsidRPr="000C41BF">
        <w:rPr>
          <w:rFonts w:hint="eastAsia"/>
        </w:rPr>
        <w:t>女士在本院訪談時回憶：「我作完筆錄要離開大安分局時，剛聽到雙胞胎已經死亡的消息，邊走邊哭，有個警察坐在門口，翹著二郎腿說，『為什麼有人要殺你們，你們自己要反省!』我永遠忘不了這句話，以及他說話時冷淡輕蔑的表情。當時統治集團透過媒體營造的那種</w:t>
      </w:r>
      <w:r w:rsidR="00505A94" w:rsidRPr="00505A94">
        <w:rPr>
          <w:rFonts w:hAnsi="標楷體" w:hint="eastAsia"/>
        </w:rPr>
        <w:t>『</w:t>
      </w:r>
      <w:r w:rsidRPr="00505A94">
        <w:rPr>
          <w:rFonts w:hint="eastAsia"/>
        </w:rPr>
        <w:t>人人皆曰可殺</w:t>
      </w:r>
      <w:r w:rsidR="00505A94" w:rsidRPr="00505A94">
        <w:rPr>
          <w:rFonts w:hAnsi="標楷體" w:hint="eastAsia"/>
        </w:rPr>
        <w:t>』</w:t>
      </w:r>
      <w:r w:rsidRPr="000C41BF">
        <w:rPr>
          <w:rFonts w:hint="eastAsia"/>
        </w:rPr>
        <w:t>的氛圍，竟連警察都覺得有人被殺是應該的…</w:t>
      </w:r>
      <w:proofErr w:type="gramStart"/>
      <w:r w:rsidRPr="000C41BF">
        <w:rPr>
          <w:rFonts w:hint="eastAsia"/>
        </w:rPr>
        <w:t>…</w:t>
      </w:r>
      <w:proofErr w:type="gramEnd"/>
      <w:r w:rsidRPr="000C41BF">
        <w:rPr>
          <w:rFonts w:hint="eastAsia"/>
        </w:rPr>
        <w:t>。」可見當時民主人士及其家屬身處的恐怖壓力。情治系統結合長期控制之媒體，釋放各種假訊息，刻意</w:t>
      </w:r>
      <w:r w:rsidRPr="000C41BF">
        <w:rPr>
          <w:rFonts w:hint="eastAsia"/>
        </w:rPr>
        <w:lastRenderedPageBreak/>
        <w:t>誤導辦案方向、恐嚇異議人士及其家屬，要屬嚴重的國家暴力行為。</w:t>
      </w:r>
    </w:p>
    <w:bookmarkEnd w:id="44"/>
    <w:p w14:paraId="483D7E89" w14:textId="2B73A100" w:rsidR="002403B4" w:rsidRPr="000C41BF" w:rsidRDefault="002403B4" w:rsidP="002403B4">
      <w:pPr>
        <w:pStyle w:val="2"/>
      </w:pPr>
      <w:r w:rsidRPr="000C41BF">
        <w:rPr>
          <w:rFonts w:hint="eastAsia"/>
        </w:rPr>
        <w:t>林宅血案因辦案方向受誤導，且不敢偵辦情治單位是否涉入，徒然耗費大量人力物力而無功。其後歷次「重啟偵辦」</w:t>
      </w:r>
      <w:proofErr w:type="gramStart"/>
      <w:r w:rsidRPr="000C41BF">
        <w:rPr>
          <w:rFonts w:hint="eastAsia"/>
        </w:rPr>
        <w:t>又皆在</w:t>
      </w:r>
      <w:proofErr w:type="gramEnd"/>
      <w:r w:rsidRPr="000C41BF">
        <w:rPr>
          <w:rFonts w:hint="eastAsia"/>
        </w:rPr>
        <w:t>舊有線索</w:t>
      </w:r>
      <w:proofErr w:type="gramStart"/>
      <w:r w:rsidRPr="000C41BF">
        <w:rPr>
          <w:rFonts w:hint="eastAsia"/>
        </w:rPr>
        <w:t>及家博</w:t>
      </w:r>
      <w:proofErr w:type="gramEnd"/>
      <w:r w:rsidRPr="000C41BF">
        <w:rPr>
          <w:rFonts w:hint="eastAsia"/>
        </w:rPr>
        <w:t>涉案嫌疑中打轉，從未檢視情治人員涉案或利用黑道涉案的可能性</w:t>
      </w:r>
      <w:bookmarkStart w:id="97" w:name="_Hlk126270788"/>
      <w:r w:rsidRPr="000C41BF">
        <w:rPr>
          <w:rFonts w:hint="eastAsia"/>
        </w:rPr>
        <w:t>。刑事局8</w:t>
      </w:r>
      <w:r w:rsidRPr="000C41BF">
        <w:t>7</w:t>
      </w:r>
      <w:r w:rsidRPr="000C41BF">
        <w:rPr>
          <w:rFonts w:hint="eastAsia"/>
        </w:rPr>
        <w:t>年重啟調查後，在偵查報告提出「應確立專案小組偵查之正當性」，及建議「協調國安單位提供</w:t>
      </w:r>
      <w:proofErr w:type="gramStart"/>
      <w:r w:rsidRPr="000C41BF">
        <w:rPr>
          <w:rFonts w:hint="eastAsia"/>
        </w:rPr>
        <w:t>蒐報列</w:t>
      </w:r>
      <w:proofErr w:type="gramEnd"/>
      <w:r w:rsidRPr="000C41BF">
        <w:rPr>
          <w:rFonts w:hint="eastAsia"/>
        </w:rPr>
        <w:t>管之政治偵防資料」，但</w:t>
      </w:r>
      <w:bookmarkEnd w:id="97"/>
      <w:r w:rsidRPr="000C41BF">
        <w:rPr>
          <w:rFonts w:hint="eastAsia"/>
        </w:rPr>
        <w:t>行政院既未督導所屬善盡調查之能事，亦未協調國安單位提供相關監控檔案，失諸消極，確有重大違失</w:t>
      </w:r>
    </w:p>
    <w:p w14:paraId="7A2C2F8C" w14:textId="77777777" w:rsidR="002403B4" w:rsidRPr="000C41BF" w:rsidRDefault="002403B4" w:rsidP="002403B4">
      <w:pPr>
        <w:pStyle w:val="3"/>
        <w:rPr>
          <w:b/>
        </w:rPr>
      </w:pPr>
      <w:r w:rsidRPr="000C41BF">
        <w:rPr>
          <w:rFonts w:hint="eastAsia"/>
        </w:rPr>
        <w:t>林宅血案政府投入大量人力物力偵辦，專案小組宣稱案發後1年共清查過濾百萬人（清查對象包括案發前入境、案發後出境人士、可疑分子、各類不良分子、偏激分子、心理狀態不正常分子、與林義雄交往關係線索、民眾檢舉等），另針對情資</w:t>
      </w:r>
      <w:proofErr w:type="gramStart"/>
      <w:r w:rsidRPr="000C41BF">
        <w:rPr>
          <w:rFonts w:hint="eastAsia"/>
        </w:rPr>
        <w:t>蒐</w:t>
      </w:r>
      <w:proofErr w:type="gramEnd"/>
      <w:r w:rsidRPr="000C41BF">
        <w:rPr>
          <w:rFonts w:hint="eastAsia"/>
        </w:rPr>
        <w:t>報對特定線索進行追查</w:t>
      </w:r>
      <w:r w:rsidRPr="000C41BF">
        <w:rPr>
          <w:rStyle w:val="afc"/>
        </w:rPr>
        <w:footnoteReference w:id="55"/>
      </w:r>
      <w:r w:rsidRPr="000C41BF">
        <w:rPr>
          <w:rFonts w:hint="eastAsia"/>
        </w:rPr>
        <w:t>，當時</w:t>
      </w:r>
      <w:bookmarkStart w:id="98" w:name="_Hlk126267543"/>
      <w:r w:rsidRPr="000C41BF">
        <w:rPr>
          <w:rFonts w:hint="eastAsia"/>
        </w:rPr>
        <w:t>調查對象的範圍甚為廣泛，</w:t>
      </w:r>
      <w:proofErr w:type="gramStart"/>
      <w:r w:rsidRPr="000C41BF">
        <w:rPr>
          <w:rFonts w:hint="eastAsia"/>
        </w:rPr>
        <w:t>然皆缺</w:t>
      </w:r>
      <w:proofErr w:type="gramEnd"/>
      <w:r w:rsidRPr="000C41BF">
        <w:rPr>
          <w:rFonts w:hint="eastAsia"/>
        </w:rPr>
        <w:t>乏具體事證，經2年仍未能偵破而逐漸沉寂。</w:t>
      </w:r>
      <w:bookmarkEnd w:id="98"/>
    </w:p>
    <w:p w14:paraId="0C290FA3" w14:textId="77777777" w:rsidR="002403B4" w:rsidRPr="000C41BF" w:rsidRDefault="002403B4" w:rsidP="002403B4">
      <w:pPr>
        <w:pStyle w:val="3"/>
      </w:pPr>
      <w:r w:rsidRPr="000C41BF">
        <w:rPr>
          <w:rFonts w:hint="eastAsia"/>
        </w:rPr>
        <w:t>85年9月23日本院江鵬堅委員、李伸一委員立案調查林宅血案情治檢警人員有無故</w:t>
      </w:r>
      <w:proofErr w:type="gramStart"/>
      <w:r w:rsidRPr="000C41BF">
        <w:rPr>
          <w:rFonts w:hint="eastAsia"/>
        </w:rPr>
        <w:t>縱</w:t>
      </w:r>
      <w:proofErr w:type="gramEnd"/>
      <w:r w:rsidRPr="000C41BF">
        <w:rPr>
          <w:rFonts w:hint="eastAsia"/>
        </w:rPr>
        <w:t>懈怠、違法失職等情（86內調118號），於86年10月30日以專案小組未將偵查方向涵蓋情治人員是否犯案之各種可能性，函請行政院指定相關單位組成專案小組繼續偵辦</w:t>
      </w:r>
      <w:r w:rsidRPr="000C41BF">
        <w:rPr>
          <w:vertAlign w:val="superscript"/>
        </w:rPr>
        <w:footnoteReference w:id="56"/>
      </w:r>
      <w:r w:rsidRPr="000C41BF">
        <w:rPr>
          <w:rFonts w:hint="eastAsia"/>
        </w:rPr>
        <w:t>，嗣經行政院責成刑事局重啟調查，惟本案約詢撥</w:t>
      </w:r>
      <w:r w:rsidRPr="000C41BF">
        <w:rPr>
          <w:rFonts w:hint="eastAsia"/>
        </w:rPr>
        <w:lastRenderedPageBreak/>
        <w:t>雲專案之辦案人員，均表示從未針對情治人員是否涉案進行調查，重啟調查時僅過濾既有資料等語。</w:t>
      </w:r>
    </w:p>
    <w:p w14:paraId="1E49AAC5" w14:textId="77777777" w:rsidR="002403B4" w:rsidRPr="000C41BF" w:rsidRDefault="002403B4" w:rsidP="002403B4">
      <w:pPr>
        <w:pStyle w:val="3"/>
      </w:pPr>
      <w:r w:rsidRPr="000C41BF">
        <w:rPr>
          <w:rFonts w:hint="eastAsia"/>
        </w:rPr>
        <w:t>據刑事</w:t>
      </w:r>
      <w:proofErr w:type="gramStart"/>
      <w:r w:rsidRPr="000C41BF">
        <w:rPr>
          <w:rFonts w:hint="eastAsia"/>
        </w:rPr>
        <w:t>局該次重</w:t>
      </w:r>
      <w:proofErr w:type="gramEnd"/>
      <w:r w:rsidRPr="000C41BF">
        <w:rPr>
          <w:rFonts w:hint="eastAsia"/>
        </w:rPr>
        <w:t>啟調查之偵查報告指出：該局經重新檢視卷證，及由</w:t>
      </w:r>
      <w:proofErr w:type="gramStart"/>
      <w:r w:rsidRPr="000C41BF">
        <w:rPr>
          <w:rFonts w:hint="eastAsia"/>
        </w:rPr>
        <w:t>鑑</w:t>
      </w:r>
      <w:proofErr w:type="gramEnd"/>
      <w:r w:rsidRPr="000C41BF">
        <w:rPr>
          <w:rFonts w:hint="eastAsia"/>
        </w:rPr>
        <w:t>識科重新檢視現場跡證，認為本案已難從現場跡證或鼓勵民眾檢舉而有所突破。該小組於8</w:t>
      </w:r>
      <w:r w:rsidRPr="000C41BF">
        <w:t>7</w:t>
      </w:r>
      <w:r w:rsidRPr="000C41BF">
        <w:rPr>
          <w:rFonts w:hint="eastAsia"/>
        </w:rPr>
        <w:t>年5月2日、6月1</w:t>
      </w:r>
      <w:r w:rsidRPr="000C41BF">
        <w:t>2</w:t>
      </w:r>
      <w:r w:rsidRPr="000C41BF">
        <w:rPr>
          <w:rFonts w:hint="eastAsia"/>
        </w:rPr>
        <w:t>日由刑事局長楊子敬拜訪</w:t>
      </w:r>
      <w:proofErr w:type="gramStart"/>
      <w:r w:rsidRPr="000C41BF">
        <w:rPr>
          <w:rFonts w:hint="eastAsia"/>
        </w:rPr>
        <w:t>游</w:t>
      </w:r>
      <w:proofErr w:type="gramEnd"/>
      <w:r w:rsidRPr="000C41BF">
        <w:rPr>
          <w:rFonts w:hint="eastAsia"/>
        </w:rPr>
        <w:t>錫堃及江鵬堅，獲致之結論均指向國民黨，「為免偏頗，無端起疑，更應確立專案小組偵查之正當性，以釋群疑」，故提出林宅血案的偵辦瓶頸及建議事項，建議行政院應會請國安單位提供當年蒐報列管之政治偵防資料供專案小組參辦等語</w:t>
      </w:r>
      <w:r w:rsidRPr="000C41BF">
        <w:rPr>
          <w:vertAlign w:val="superscript"/>
        </w:rPr>
        <w:footnoteReference w:id="57"/>
      </w:r>
      <w:r w:rsidRPr="000C41BF">
        <w:rPr>
          <w:rFonts w:hint="eastAsia"/>
        </w:rPr>
        <w:t>。</w:t>
      </w:r>
    </w:p>
    <w:p w14:paraId="0B291725" w14:textId="77777777" w:rsidR="002403B4" w:rsidRPr="000C41BF" w:rsidRDefault="002403B4" w:rsidP="002403B4">
      <w:pPr>
        <w:pStyle w:val="3"/>
      </w:pPr>
      <w:proofErr w:type="gramStart"/>
      <w:r w:rsidRPr="000C41BF">
        <w:rPr>
          <w:rFonts w:hint="eastAsia"/>
        </w:rPr>
        <w:t>惟卷內</w:t>
      </w:r>
      <w:proofErr w:type="gramEnd"/>
      <w:r w:rsidRPr="000C41BF">
        <w:rPr>
          <w:rFonts w:hint="eastAsia"/>
        </w:rPr>
        <w:t>查無行政院協調國安單位提供相關檔案之任何作為，其後行政院雖又於9</w:t>
      </w:r>
      <w:r w:rsidRPr="000C41BF">
        <w:t>6</w:t>
      </w:r>
      <w:r w:rsidRPr="000C41BF">
        <w:rPr>
          <w:rFonts w:hint="eastAsia"/>
        </w:rPr>
        <w:t>年及9</w:t>
      </w:r>
      <w:r w:rsidRPr="000C41BF">
        <w:t>8</w:t>
      </w:r>
      <w:r w:rsidRPr="000C41BF">
        <w:rPr>
          <w:rFonts w:hint="eastAsia"/>
        </w:rPr>
        <w:t>年指示刑事局及</w:t>
      </w:r>
      <w:proofErr w:type="gramStart"/>
      <w:r w:rsidRPr="000C41BF">
        <w:rPr>
          <w:rFonts w:hint="eastAsia"/>
        </w:rPr>
        <w:t>高檢署重</w:t>
      </w:r>
      <w:proofErr w:type="gramEnd"/>
      <w:r w:rsidRPr="000C41BF">
        <w:rPr>
          <w:rFonts w:hint="eastAsia"/>
        </w:rPr>
        <w:t>啟調查林宅血案，且歷次調查投注之人力物力資源，不計其數。但綜觀其調查作為，率皆在舊有線索</w:t>
      </w:r>
      <w:proofErr w:type="gramStart"/>
      <w:r w:rsidRPr="000C41BF">
        <w:rPr>
          <w:rFonts w:hint="eastAsia"/>
        </w:rPr>
        <w:t>及家博涉</w:t>
      </w:r>
      <w:proofErr w:type="gramEnd"/>
      <w:r w:rsidRPr="000C41BF">
        <w:rPr>
          <w:rFonts w:hint="eastAsia"/>
        </w:rPr>
        <w:t>案嫌疑中打轉，始終陷於膠著而未能釐清真相。既未回應刑事局於8</w:t>
      </w:r>
      <w:r w:rsidRPr="000C41BF">
        <w:t>7</w:t>
      </w:r>
      <w:r w:rsidRPr="000C41BF">
        <w:rPr>
          <w:rFonts w:hint="eastAsia"/>
        </w:rPr>
        <w:t>年重啟調查的建議事項，亦未督導所屬針對情治機關人員涉案之可能性</w:t>
      </w:r>
      <w:proofErr w:type="gramStart"/>
      <w:r w:rsidRPr="000C41BF">
        <w:rPr>
          <w:rFonts w:hint="eastAsia"/>
        </w:rPr>
        <w:t>賡</w:t>
      </w:r>
      <w:proofErr w:type="gramEnd"/>
      <w:r w:rsidRPr="000C41BF">
        <w:rPr>
          <w:rFonts w:hint="eastAsia"/>
        </w:rPr>
        <w:t>續偵辦，以善盡調查之能事，一再錯失偵辦契機。如今人員凋零，卷</w:t>
      </w:r>
      <w:proofErr w:type="gramStart"/>
      <w:r w:rsidRPr="000C41BF">
        <w:rPr>
          <w:rFonts w:hint="eastAsia"/>
        </w:rPr>
        <w:t>證迭失</w:t>
      </w:r>
      <w:proofErr w:type="gramEnd"/>
      <w:r w:rsidRPr="000C41BF">
        <w:rPr>
          <w:rFonts w:hint="eastAsia"/>
        </w:rPr>
        <w:t>，歷史真相恐難以「撥雲見日」，確有值得深入檢討之處。</w:t>
      </w:r>
    </w:p>
    <w:p w14:paraId="263B7879" w14:textId="77777777" w:rsidR="002403B4" w:rsidRPr="000C41BF" w:rsidRDefault="002403B4" w:rsidP="002403B4">
      <w:pPr>
        <w:pStyle w:val="2"/>
        <w:numPr>
          <w:ilvl w:val="1"/>
          <w:numId w:val="1"/>
        </w:numPr>
        <w:rPr>
          <w:b w:val="0"/>
        </w:rPr>
      </w:pPr>
      <w:bookmarkStart w:id="99" w:name="_Toc128725188"/>
      <w:bookmarkEnd w:id="45"/>
      <w:r w:rsidRPr="000C41BF">
        <w:rPr>
          <w:rFonts w:hint="eastAsia"/>
        </w:rPr>
        <w:lastRenderedPageBreak/>
        <w:t>威權時期政治檔案的清查、處理與公開，是落實轉型正義的前提要件，</w:t>
      </w:r>
      <w:bookmarkStart w:id="100" w:name="_Hlk126999872"/>
      <w:bookmarkStart w:id="101" w:name="_Hlk126996743"/>
      <w:r w:rsidRPr="000C41BF">
        <w:rPr>
          <w:rFonts w:hint="eastAsia"/>
        </w:rPr>
        <w:t>我國自</w:t>
      </w:r>
      <w:r w:rsidRPr="000C41BF">
        <w:t>89</w:t>
      </w:r>
      <w:r w:rsidRPr="000C41BF">
        <w:rPr>
          <w:rFonts w:hint="eastAsia"/>
        </w:rPr>
        <w:t>年政黨輪替迄今已逾2</w:t>
      </w:r>
      <w:r w:rsidRPr="000C41BF">
        <w:t>0</w:t>
      </w:r>
      <w:r w:rsidRPr="000C41BF">
        <w:rPr>
          <w:rFonts w:hint="eastAsia"/>
        </w:rPr>
        <w:t>年，但相關單位為了鞏固威權體制，所為國家暴力行為的歷史紀錄卻始終受到掩蓋</w:t>
      </w:r>
      <w:bookmarkEnd w:id="100"/>
      <w:r w:rsidRPr="000C41BF">
        <w:rPr>
          <w:rFonts w:hint="eastAsia"/>
        </w:rPr>
        <w:t>。其中警總為八大情治系統之首，運用各種非法手段</w:t>
      </w:r>
      <w:bookmarkStart w:id="102" w:name="_Hlk126999482"/>
      <w:r w:rsidRPr="000C41BF">
        <w:rPr>
          <w:rFonts w:hint="eastAsia"/>
        </w:rPr>
        <w:t>鎮壓民主、施暴異議人士</w:t>
      </w:r>
      <w:bookmarkEnd w:id="102"/>
      <w:r w:rsidRPr="000C41BF">
        <w:rPr>
          <w:rFonts w:hint="eastAsia"/>
        </w:rPr>
        <w:t>，</w:t>
      </w:r>
      <w:bookmarkEnd w:id="101"/>
      <w:r w:rsidRPr="000C41BF">
        <w:rPr>
          <w:rFonts w:hint="eastAsia"/>
        </w:rPr>
        <w:t>在警總裁撤後，承繼之機關竟宣稱查無林宅血案等政治檔案，</w:t>
      </w:r>
      <w:bookmarkStart w:id="103" w:name="_Hlk127084861"/>
      <w:r w:rsidRPr="000C41BF">
        <w:rPr>
          <w:rFonts w:hint="eastAsia"/>
        </w:rPr>
        <w:t>到底該等檔案文件的下落為何？行政院當年如何監督移交？其後如何督導清查？有無追究相關主管人員責任？</w:t>
      </w:r>
      <w:proofErr w:type="gramStart"/>
      <w:r w:rsidRPr="000C41BF">
        <w:rPr>
          <w:rFonts w:hint="eastAsia"/>
        </w:rPr>
        <w:t>均待澈底</w:t>
      </w:r>
      <w:proofErr w:type="gramEnd"/>
      <w:r w:rsidRPr="000C41BF">
        <w:rPr>
          <w:rFonts w:hint="eastAsia"/>
        </w:rPr>
        <w:t>調查釐清</w:t>
      </w:r>
      <w:bookmarkEnd w:id="103"/>
      <w:r w:rsidRPr="000C41BF">
        <w:rPr>
          <w:rFonts w:hint="eastAsia"/>
        </w:rPr>
        <w:t>。而國安局於政治檔案條例施行後，</w:t>
      </w:r>
      <w:bookmarkStart w:id="104" w:name="_Hlk127017724"/>
      <w:r w:rsidRPr="000C41BF">
        <w:rPr>
          <w:rFonts w:hint="eastAsia"/>
        </w:rPr>
        <w:t>雖已配合清查其保有之政治檔案，但仍尚有4千餘件經審定之政治檔案列為永久保密而未移轉</w:t>
      </w:r>
      <w:proofErr w:type="gramStart"/>
      <w:r w:rsidRPr="000C41BF">
        <w:rPr>
          <w:rFonts w:hint="eastAsia"/>
        </w:rPr>
        <w:t>國檔局</w:t>
      </w:r>
      <w:proofErr w:type="gramEnd"/>
      <w:r w:rsidRPr="000C41BF">
        <w:rPr>
          <w:rFonts w:hint="eastAsia"/>
        </w:rPr>
        <w:t>，部分已</w:t>
      </w:r>
      <w:proofErr w:type="gramStart"/>
      <w:r w:rsidRPr="000C41BF">
        <w:rPr>
          <w:rFonts w:hint="eastAsia"/>
        </w:rPr>
        <w:t>解密且移</w:t>
      </w:r>
      <w:proofErr w:type="gramEnd"/>
      <w:r w:rsidRPr="000C41BF">
        <w:rPr>
          <w:rFonts w:hint="eastAsia"/>
        </w:rPr>
        <w:t>轉之檔案，又以「有嚴重影響國家安全或對外關係之虞」為由，限制屆滿5</w:t>
      </w:r>
      <w:r w:rsidRPr="000C41BF">
        <w:t>0</w:t>
      </w:r>
      <w:r w:rsidRPr="000C41BF">
        <w:rPr>
          <w:rFonts w:hint="eastAsia"/>
        </w:rPr>
        <w:t>年後始開放閱覽，</w:t>
      </w:r>
      <w:bookmarkEnd w:id="104"/>
      <w:r w:rsidRPr="000C41BF">
        <w:rPr>
          <w:rFonts w:hint="eastAsia"/>
        </w:rPr>
        <w:t>種種情形，</w:t>
      </w:r>
      <w:proofErr w:type="gramStart"/>
      <w:r w:rsidRPr="000C41BF">
        <w:rPr>
          <w:rFonts w:hint="eastAsia"/>
        </w:rPr>
        <w:t>均有</w:t>
      </w:r>
      <w:proofErr w:type="gramEnd"/>
      <w:r w:rsidRPr="000C41BF">
        <w:rPr>
          <w:rFonts w:hint="eastAsia"/>
        </w:rPr>
        <w:t>悖轉型正義的基本要求。行政院既已成立人權及轉型正義處，自應督導所屬各機關澈底清查、公開其保有之政治檔案，如查無相關檔案，亦應追究相關主管人員檔案管理不周及移交、監交不實之責，並應協調國安局在最大可能範圍內，解密及公布政治檔案，期以完整回復歷史真相及促進社會和解。</w:t>
      </w:r>
      <w:bookmarkEnd w:id="99"/>
    </w:p>
    <w:p w14:paraId="52898C87" w14:textId="77777777" w:rsidR="002403B4" w:rsidRPr="000C41BF" w:rsidRDefault="002403B4" w:rsidP="002403B4">
      <w:pPr>
        <w:pStyle w:val="3"/>
        <w:numPr>
          <w:ilvl w:val="2"/>
          <w:numId w:val="1"/>
        </w:numPr>
        <w:ind w:left="1532"/>
      </w:pPr>
      <w:r w:rsidRPr="000C41BF">
        <w:rPr>
          <w:rFonts w:hint="eastAsia"/>
        </w:rPr>
        <w:t>依《政治檔案條例》第3條第1項第1款規定，政府機關或機構（包含已裁撤者）、政黨、附隨組織及黨營機構所保管3</w:t>
      </w:r>
      <w:r w:rsidRPr="000C41BF">
        <w:t>4</w:t>
      </w:r>
      <w:r w:rsidRPr="000C41BF">
        <w:rPr>
          <w:rFonts w:hint="eastAsia"/>
        </w:rPr>
        <w:t>年8月1</w:t>
      </w:r>
      <w:r w:rsidRPr="000C41BF">
        <w:t>5</w:t>
      </w:r>
      <w:r w:rsidRPr="000C41BF">
        <w:rPr>
          <w:rFonts w:hint="eastAsia"/>
        </w:rPr>
        <w:t>日起至8</w:t>
      </w:r>
      <w:r w:rsidRPr="000C41BF">
        <w:t>1</w:t>
      </w:r>
      <w:r w:rsidRPr="000C41BF">
        <w:rPr>
          <w:rFonts w:hint="eastAsia"/>
        </w:rPr>
        <w:t>年1</w:t>
      </w:r>
      <w:r w:rsidRPr="000C41BF">
        <w:t>1</w:t>
      </w:r>
      <w:r w:rsidRPr="000C41BF">
        <w:rPr>
          <w:rFonts w:hint="eastAsia"/>
        </w:rPr>
        <w:t>月6日止，與二二八事件、動員戡亂體制、戒嚴體制相關之檔案或各類紀錄及文件，應列為「政治檔案」；《促轉條例》第4條並規定，政府應徵集、彙整、保存政治檔案相關資料，區別類型開放應用，據以進行「真相調查」及「</w:t>
      </w:r>
      <w:proofErr w:type="gramStart"/>
      <w:r w:rsidRPr="000C41BF">
        <w:rPr>
          <w:rFonts w:hint="eastAsia"/>
        </w:rPr>
        <w:t>釐</w:t>
      </w:r>
      <w:proofErr w:type="gramEnd"/>
      <w:r w:rsidRPr="000C41BF">
        <w:rPr>
          <w:rFonts w:hint="eastAsia"/>
        </w:rPr>
        <w:t>清加害者及參與者責任」。換言之，威權時期政治檔案的清查、處理與公開，是落實轉型正義的前提，同時也是後續真相調查</w:t>
      </w:r>
      <w:r w:rsidRPr="000C41BF">
        <w:rPr>
          <w:rFonts w:hint="eastAsia"/>
        </w:rPr>
        <w:lastRenderedPageBreak/>
        <w:t>及追究加害者及參與者責任的基礎。</w:t>
      </w:r>
    </w:p>
    <w:p w14:paraId="01E0F754" w14:textId="77777777" w:rsidR="002403B4" w:rsidRPr="000C41BF" w:rsidRDefault="002403B4" w:rsidP="002403B4">
      <w:pPr>
        <w:pStyle w:val="3"/>
        <w:numPr>
          <w:ilvl w:val="2"/>
          <w:numId w:val="1"/>
        </w:numPr>
        <w:ind w:left="1532"/>
      </w:pPr>
      <w:r w:rsidRPr="000C41BF">
        <w:rPr>
          <w:rFonts w:hint="eastAsia"/>
        </w:rPr>
        <w:t>在我國長達3</w:t>
      </w:r>
      <w:r w:rsidRPr="000C41BF">
        <w:t>8</w:t>
      </w:r>
      <w:r w:rsidRPr="000C41BF">
        <w:rPr>
          <w:rFonts w:hint="eastAsia"/>
        </w:rPr>
        <w:t>年的戒嚴獨裁時期，警總職司戒嚴地區衛戍、保安、後備軍事動員、文化審核檢查、入出境管制、郵件電報檢查、電話通訊監查定位監聽等任務，在戒嚴時期是當時臺灣八大情治系統之首，為箝制思想、鎮壓民主活動、施暴異議人士的主要加害者。警總於8</w:t>
      </w:r>
      <w:r w:rsidRPr="000C41BF">
        <w:t>1</w:t>
      </w:r>
      <w:r w:rsidRPr="000C41BF">
        <w:rPr>
          <w:rFonts w:hint="eastAsia"/>
        </w:rPr>
        <w:t>年裁撤改制為「軍管區司令部及海岸巡防司令部」，其後海岸巡防司令部於8</w:t>
      </w:r>
      <w:r w:rsidRPr="000C41BF">
        <w:t>9</w:t>
      </w:r>
      <w:r w:rsidRPr="000C41BF">
        <w:rPr>
          <w:rFonts w:hint="eastAsia"/>
        </w:rPr>
        <w:t>年劃歸海岸巡防署、軍管區司令部於9</w:t>
      </w:r>
      <w:r w:rsidRPr="000C41BF">
        <w:t>1</w:t>
      </w:r>
      <w:r w:rsidRPr="000C41BF">
        <w:rPr>
          <w:rFonts w:hint="eastAsia"/>
        </w:rPr>
        <w:t>年改制為後備司令部（現為國防部全民防衛動員署後備指揮部，下稱後備指揮部），理應保有警總相關的政治檔案，惟本院於85年調查林宅血案時，軍管局司令部及海岸巡防司令部宣稱：「經查林宅血案發生後係由警方成立專案小組，且就本部現有前警備總部留存檔中，查無血案發生後參與調查之有關資料；亦無留存林義雄羈押</w:t>
      </w:r>
      <w:proofErr w:type="gramStart"/>
      <w:r w:rsidRPr="000C41BF">
        <w:rPr>
          <w:rFonts w:hint="eastAsia"/>
        </w:rPr>
        <w:t>期間（</w:t>
      </w:r>
      <w:proofErr w:type="gramEnd"/>
      <w:r w:rsidRPr="000C41BF">
        <w:rPr>
          <w:rFonts w:hint="eastAsia"/>
        </w:rPr>
        <w:t>69年12月13日起至69年2月28日止）之親友接見談話紀錄及錄音帶。」</w:t>
      </w:r>
      <w:r w:rsidRPr="000C41BF">
        <w:rPr>
          <w:rStyle w:val="afc"/>
        </w:rPr>
        <w:footnoteReference w:id="58"/>
      </w:r>
      <w:r w:rsidRPr="000C41BF">
        <w:rPr>
          <w:rFonts w:hint="eastAsia"/>
        </w:rPr>
        <w:t>；高檢署於98年重啟調查，指示</w:t>
      </w:r>
      <w:proofErr w:type="gramStart"/>
      <w:r w:rsidRPr="000C41BF">
        <w:rPr>
          <w:rFonts w:hint="eastAsia"/>
        </w:rPr>
        <w:t>臺</w:t>
      </w:r>
      <w:proofErr w:type="gramEnd"/>
      <w:r w:rsidRPr="000C41BF">
        <w:rPr>
          <w:rFonts w:hint="eastAsia"/>
        </w:rPr>
        <w:t>北地檢署向後備司令部專案清查前警總有關林義雄案之電監及人員監控資料，亦無所獲</w:t>
      </w:r>
      <w:r w:rsidRPr="000C41BF">
        <w:rPr>
          <w:rStyle w:val="afc"/>
        </w:rPr>
        <w:footnoteReference w:id="59"/>
      </w:r>
      <w:r w:rsidRPr="000C41BF">
        <w:rPr>
          <w:rFonts w:hint="eastAsia"/>
        </w:rPr>
        <w:t>。顯示當年警總系統性、組織性對人權迫害的歷史與紀錄，幾乎全盤受到掩蓋。到底該等檔案文件的下落為何？行政院當年如何監督移交？其後如何督導承接機關清查？應澈底調查</w:t>
      </w:r>
      <w:proofErr w:type="gramStart"/>
      <w:r w:rsidRPr="000C41BF">
        <w:rPr>
          <w:rFonts w:hint="eastAsia"/>
        </w:rPr>
        <w:t>釐</w:t>
      </w:r>
      <w:proofErr w:type="gramEnd"/>
      <w:r w:rsidRPr="000C41BF">
        <w:rPr>
          <w:rFonts w:hint="eastAsia"/>
        </w:rPr>
        <w:t>清。</w:t>
      </w:r>
    </w:p>
    <w:p w14:paraId="2E7D14A7" w14:textId="77777777" w:rsidR="002403B4" w:rsidRPr="000C41BF" w:rsidRDefault="002403B4" w:rsidP="002403B4">
      <w:pPr>
        <w:pStyle w:val="3"/>
        <w:numPr>
          <w:ilvl w:val="2"/>
          <w:numId w:val="1"/>
        </w:numPr>
        <w:ind w:left="1532"/>
      </w:pPr>
      <w:r w:rsidRPr="000C41BF">
        <w:rPr>
          <w:rFonts w:hint="eastAsia"/>
        </w:rPr>
        <w:t>國安局</w:t>
      </w:r>
      <w:proofErr w:type="gramStart"/>
      <w:r w:rsidRPr="000C41BF">
        <w:rPr>
          <w:rFonts w:hint="eastAsia"/>
        </w:rPr>
        <w:t>於促轉條例</w:t>
      </w:r>
      <w:proofErr w:type="gramEnd"/>
      <w:r w:rsidRPr="000C41BF">
        <w:rPr>
          <w:rFonts w:hint="eastAsia"/>
        </w:rPr>
        <w:t>立法施行</w:t>
      </w:r>
      <w:proofErr w:type="gramStart"/>
      <w:r w:rsidRPr="000C41BF">
        <w:rPr>
          <w:rFonts w:hint="eastAsia"/>
        </w:rPr>
        <w:t>及促轉</w:t>
      </w:r>
      <w:proofErr w:type="gramEnd"/>
      <w:r w:rsidRPr="000C41BF">
        <w:rPr>
          <w:rFonts w:hint="eastAsia"/>
        </w:rPr>
        <w:t>會成立後，經行政院協調，配合</w:t>
      </w:r>
      <w:proofErr w:type="gramStart"/>
      <w:r w:rsidRPr="000C41BF">
        <w:rPr>
          <w:rFonts w:hint="eastAsia"/>
        </w:rPr>
        <w:t>國檔</w:t>
      </w:r>
      <w:proofErr w:type="gramEnd"/>
      <w:r w:rsidRPr="000C41BF">
        <w:rPr>
          <w:rFonts w:hint="eastAsia"/>
        </w:rPr>
        <w:t>局於107年開始辦理的第6波政治檔案徵集作業，清查並移轉其保有之林宅</w:t>
      </w:r>
      <w:r w:rsidRPr="000C41BF">
        <w:rPr>
          <w:rFonts w:hint="eastAsia"/>
        </w:rPr>
        <w:lastRenderedPageBreak/>
        <w:t>血案相關檔案2</w:t>
      </w:r>
      <w:r w:rsidRPr="000C41BF">
        <w:t>5</w:t>
      </w:r>
      <w:r w:rsidRPr="000C41BF">
        <w:rPr>
          <w:rFonts w:hint="eastAsia"/>
        </w:rPr>
        <w:t>卷，有如前述。然據行政院表示，國安局目前仍尚有4千餘件經審定之政治檔案列為永久保密而未移轉，部分已解</w:t>
      </w:r>
      <w:proofErr w:type="gramStart"/>
      <w:r w:rsidRPr="000C41BF">
        <w:rPr>
          <w:rFonts w:hint="eastAsia"/>
        </w:rPr>
        <w:t>密且移轉國檔局</w:t>
      </w:r>
      <w:proofErr w:type="gramEnd"/>
      <w:r w:rsidRPr="000C41BF">
        <w:rPr>
          <w:rFonts w:hint="eastAsia"/>
        </w:rPr>
        <w:t>之檔案，又以「有嚴重影響國家安全或對外關係之虞」為由，限制屆滿50年後始開放閱覽等語。</w:t>
      </w:r>
      <w:proofErr w:type="gramStart"/>
      <w:r w:rsidRPr="000C41BF">
        <w:rPr>
          <w:rFonts w:hint="eastAsia"/>
        </w:rPr>
        <w:t>詢</w:t>
      </w:r>
      <w:proofErr w:type="gramEnd"/>
      <w:r w:rsidRPr="000C41BF">
        <w:rPr>
          <w:rFonts w:hint="eastAsia"/>
        </w:rPr>
        <w:t>據國安局則援引國家情報工作法（下稱情工法）第8條及國家機密保護法第1</w:t>
      </w:r>
      <w:r w:rsidRPr="000C41BF">
        <w:t>2</w:t>
      </w:r>
      <w:r w:rsidRPr="000C41BF">
        <w:rPr>
          <w:rFonts w:hint="eastAsia"/>
        </w:rPr>
        <w:t>條</w:t>
      </w:r>
      <w:r w:rsidRPr="000C41BF">
        <w:rPr>
          <w:rStyle w:val="afc"/>
        </w:rPr>
        <w:footnoteReference w:id="60"/>
      </w:r>
      <w:r w:rsidRPr="000C41BF">
        <w:rPr>
          <w:rFonts w:hint="eastAsia"/>
        </w:rPr>
        <w:t>，稱該局因任務屬性特殊，對相關情報人員與情報協助人員之身分等資訊負有保密義務，該等資訊屬永久保密於所保管已審定之政治檔案等語。本院諮詢學者指出，</w:t>
      </w:r>
      <w:proofErr w:type="gramStart"/>
      <w:r w:rsidRPr="000C41BF">
        <w:rPr>
          <w:rFonts w:hint="eastAsia"/>
        </w:rPr>
        <w:t>情工法</w:t>
      </w:r>
      <w:proofErr w:type="gramEnd"/>
      <w:r w:rsidRPr="000C41BF">
        <w:rPr>
          <w:rFonts w:hint="eastAsia"/>
        </w:rPr>
        <w:t>的立法目的在保護國家安全，但威權時期情治機關為保護蔣家政權，進行非法監控，此時國安局</w:t>
      </w:r>
      <w:proofErr w:type="gramStart"/>
      <w:r w:rsidRPr="000C41BF">
        <w:rPr>
          <w:rFonts w:hint="eastAsia"/>
        </w:rPr>
        <w:t>引用情工</w:t>
      </w:r>
      <w:proofErr w:type="gramEnd"/>
      <w:r w:rsidRPr="000C41BF">
        <w:rPr>
          <w:rFonts w:hint="eastAsia"/>
        </w:rPr>
        <w:t>法，保護告密黨外人士的線民，欠缺正當性等語。本院</w:t>
      </w:r>
      <w:proofErr w:type="gramStart"/>
      <w:r w:rsidRPr="000C41BF">
        <w:rPr>
          <w:rFonts w:hint="eastAsia"/>
        </w:rPr>
        <w:t>審酌亦認為</w:t>
      </w:r>
      <w:proofErr w:type="gramEnd"/>
      <w:r w:rsidRPr="000C41BF">
        <w:rPr>
          <w:rFonts w:hint="eastAsia"/>
        </w:rPr>
        <w:t>，國安局保有的政治檔案對歷史真相的釐清有高度價值，且解嚴迄今已3</w:t>
      </w:r>
      <w:r w:rsidRPr="000C41BF">
        <w:t>0</w:t>
      </w:r>
      <w:r w:rsidRPr="000C41BF">
        <w:rPr>
          <w:rFonts w:hint="eastAsia"/>
        </w:rPr>
        <w:t>餘年，該等4千餘件政治檔案到底與國家安全、對外關係有何關連？實令人難以理解，行政院自應協調國安局儘速在最大可能範圍內，解密並公布政治檔案。</w:t>
      </w:r>
    </w:p>
    <w:p w14:paraId="7DB261BD" w14:textId="5CC3254F" w:rsidR="001510D8" w:rsidRPr="000C41BF" w:rsidRDefault="001510D8" w:rsidP="001510D8">
      <w:pPr>
        <w:pStyle w:val="20"/>
        <w:ind w:left="1020" w:firstLine="680"/>
      </w:pPr>
      <w:r w:rsidRPr="000C41BF">
        <w:rPr>
          <w:rFonts w:hint="eastAsia"/>
        </w:rPr>
        <w:t>本院必須嚴肅的指出</w:t>
      </w:r>
      <w:r w:rsidR="00B202F3" w:rsidRPr="000C41BF">
        <w:rPr>
          <w:rFonts w:hint="eastAsia"/>
        </w:rPr>
        <w:t>：</w:t>
      </w:r>
      <w:r w:rsidRPr="000C41BF">
        <w:rPr>
          <w:rFonts w:hint="eastAsia"/>
        </w:rPr>
        <w:t>國家暴力的受難者及其家屬有知道真相的權利，更有要求伸張正義的權利，因為沒有真相就沒有和解，沒有和解更遑論寬恕，這是國家勇於反省及社會走向共生和解的第一步。二戰已結束7</w:t>
      </w:r>
      <w:r w:rsidRPr="000C41BF">
        <w:t>0</w:t>
      </w:r>
      <w:r w:rsidRPr="000C41BF">
        <w:rPr>
          <w:rFonts w:hint="eastAsia"/>
        </w:rPr>
        <w:t>餘年，德國、以色列從未停止追查、審判納粹暴行加害者；韓國在歷經民主轉型後，亦公開1</w:t>
      </w:r>
      <w:r w:rsidRPr="000C41BF">
        <w:t>980</w:t>
      </w:r>
      <w:r w:rsidRPr="000C41BF">
        <w:rPr>
          <w:rFonts w:hint="eastAsia"/>
        </w:rPr>
        <w:t>年</w:t>
      </w:r>
      <w:r w:rsidRPr="000C41BF">
        <w:rPr>
          <w:rFonts w:hint="eastAsia"/>
        </w:rPr>
        <w:lastRenderedPageBreak/>
        <w:t>光州事件真相，追究當時總統全斗煥鎮壓民主及屠殺人民的歷史責任。反觀我國自89年政黨輪替迄今已逾20年，但政府對於政治檔案的清查、解密及公布，仍然遮遮掩掩，歷史真相追查困難，眾說紛紜，形成威權統治時期竟然只有受難者、受害者，卻沒有加害者與施暴者的怪異現象，台灣社會及人民也始終陷於猜忌及恐懼的陰影中，傷痕歷史因而</w:t>
      </w:r>
      <w:proofErr w:type="gramStart"/>
      <w:r w:rsidRPr="000C41BF">
        <w:rPr>
          <w:rFonts w:hint="eastAsia"/>
        </w:rPr>
        <w:t>難以翻篇</w:t>
      </w:r>
      <w:proofErr w:type="gramEnd"/>
      <w:r w:rsidRPr="000C41BF">
        <w:rPr>
          <w:rFonts w:hint="eastAsia"/>
        </w:rPr>
        <w:t>。本案國安局在撥雲專案小組之上設置「三○七會報」，由行政院所屬之軍事、情治機關指揮司法偵辦，不當介入林宅血案之偵辦，自始排除情治人員涉案的可能性；軍、情系統又虛構「林義雄在偵訊中出賣他人」、「林義雄在黨外最具分量」，將偵辦主軸導向「陰謀分子內部報復」及「國際幕後操縱」，再以「清查黨外陰謀分子」名義，指揮各單位進行政治</w:t>
      </w:r>
      <w:proofErr w:type="gramStart"/>
      <w:r w:rsidRPr="000C41BF">
        <w:rPr>
          <w:rFonts w:hint="eastAsia"/>
        </w:rPr>
        <w:t>偵</w:t>
      </w:r>
      <w:proofErr w:type="gramEnd"/>
      <w:r w:rsidRPr="000C41BF">
        <w:rPr>
          <w:rFonts w:hint="eastAsia"/>
        </w:rPr>
        <w:t>防，全面監控異議人士及其家屬。而專案小組在第一時間雖掌握倖存者林</w:t>
      </w:r>
      <w:proofErr w:type="gramStart"/>
      <w:r w:rsidRPr="000C41BF">
        <w:rPr>
          <w:rFonts w:hint="eastAsia"/>
        </w:rPr>
        <w:t>奐均及</w:t>
      </w:r>
      <w:proofErr w:type="gramEnd"/>
      <w:r w:rsidRPr="000C41BF">
        <w:rPr>
          <w:rFonts w:hint="eastAsia"/>
        </w:rPr>
        <w:t>目擊證人對兇嫌長相特徵的詳細描述、獲悉警總監聽錄得兇手聲音、知悉幕後指揮者的連絡地點，本可依據該等線索發掘事證，循線緝兇。但偵辦人員多次建議公布兇嫌模擬畫像及特徵，配合破案獎金鼓勵民眾檢舉，三○七指導會報竟不予裁示；專案小組多次請求提供兇嫌自</w:t>
      </w:r>
      <w:proofErr w:type="gramStart"/>
      <w:r w:rsidRPr="000C41BF">
        <w:rPr>
          <w:rFonts w:hint="eastAsia"/>
        </w:rPr>
        <w:t>林宅撥打電話</w:t>
      </w:r>
      <w:proofErr w:type="gramEnd"/>
      <w:r w:rsidRPr="000C41BF">
        <w:rPr>
          <w:rFonts w:hint="eastAsia"/>
        </w:rPr>
        <w:t>至金琴餐廳的監聽錄音，情治系統卻稱「錄音帶已沖掉」；專案小組擬前往金琴餐廳扣押點餐單及簽</w:t>
      </w:r>
      <w:proofErr w:type="gramStart"/>
      <w:r w:rsidRPr="000C41BF">
        <w:rPr>
          <w:rFonts w:hint="eastAsia"/>
        </w:rPr>
        <w:t>帳單</w:t>
      </w:r>
      <w:proofErr w:type="gramEnd"/>
      <w:r w:rsidRPr="000C41BF">
        <w:rPr>
          <w:rFonts w:hint="eastAsia"/>
        </w:rPr>
        <w:t>，欲由指紋逐一清查現場人員，報請核准後相關單據已遭銷毀；而專案小組明知警總監聽林宅，亦研判兇嫌行兇前必然長期間觀察監視林宅的動態，卻不敢調查血案發生前情治機關監控林宅的情形，</w:t>
      </w:r>
      <w:proofErr w:type="gramStart"/>
      <w:r w:rsidRPr="000C41BF">
        <w:rPr>
          <w:rFonts w:hint="eastAsia"/>
        </w:rPr>
        <w:t>均有違</w:t>
      </w:r>
      <w:proofErr w:type="gramEnd"/>
      <w:r w:rsidRPr="000C41BF">
        <w:rPr>
          <w:rFonts w:hint="eastAsia"/>
        </w:rPr>
        <w:t>刑案偵辦的常理。</w:t>
      </w:r>
      <w:proofErr w:type="gramStart"/>
      <w:r w:rsidRPr="000C41BF">
        <w:rPr>
          <w:rFonts w:hint="eastAsia"/>
        </w:rPr>
        <w:t>更者</w:t>
      </w:r>
      <w:proofErr w:type="gramEnd"/>
      <w:r w:rsidRPr="000C41BF">
        <w:rPr>
          <w:rFonts w:hint="eastAsia"/>
        </w:rPr>
        <w:t>，情治系統又結合長期控制之媒體，釋放各種假訊息，刻意誤導民眾及辦案人員，宣稱「林</w:t>
      </w:r>
      <w:proofErr w:type="gramStart"/>
      <w:r w:rsidRPr="000C41BF">
        <w:rPr>
          <w:rFonts w:hint="eastAsia"/>
        </w:rPr>
        <w:t>奐均</w:t>
      </w:r>
      <w:proofErr w:type="gramEnd"/>
      <w:r w:rsidRPr="000C41BF">
        <w:rPr>
          <w:rFonts w:hint="eastAsia"/>
        </w:rPr>
        <w:t>見過甚至認識兇手」，實際上林奐均從未稱「兇手是來過家裡的叔叔」</w:t>
      </w:r>
      <w:r w:rsidRPr="000C41BF">
        <w:rPr>
          <w:rFonts w:hint="eastAsia"/>
        </w:rPr>
        <w:lastRenderedPageBreak/>
        <w:t>或「曾經見過兇手」；宣稱鄰居目擊「大鬍子」</w:t>
      </w:r>
      <w:proofErr w:type="gramStart"/>
      <w:r w:rsidRPr="000C41BF">
        <w:rPr>
          <w:rFonts w:hint="eastAsia"/>
        </w:rPr>
        <w:t>家博於</w:t>
      </w:r>
      <w:proofErr w:type="gramEnd"/>
      <w:r w:rsidRPr="000C41BF">
        <w:rPr>
          <w:rFonts w:hint="eastAsia"/>
        </w:rPr>
        <w:t>案發時在林宅門口徘徊及進入林宅，實際上警總早已監聽證實案發</w:t>
      </w:r>
      <w:proofErr w:type="gramStart"/>
      <w:r w:rsidRPr="000C41BF">
        <w:rPr>
          <w:rFonts w:hint="eastAsia"/>
        </w:rPr>
        <w:t>時家博打電</w:t>
      </w:r>
      <w:proofErr w:type="gramEnd"/>
      <w:r w:rsidRPr="000C41BF">
        <w:rPr>
          <w:rFonts w:hint="eastAsia"/>
        </w:rPr>
        <w:t>話與雙胞胎姐妹聊天，不可能至林宅犯案。上開種種情形，要屬重大的國家暴力行為，行政院及所屬之前國防部臺灣警備總司令部、憲兵司令部、法務部調查局、內政部警政署均難辭其咎。且本院於86年函請行政院應重行調查情治人員涉入林宅血案的可能性；刑事局於87年重啟調查後，提出「應確立專案小組偵查之正當性」及建議「協調國安單位提供</w:t>
      </w:r>
      <w:proofErr w:type="gramStart"/>
      <w:r w:rsidRPr="000C41BF">
        <w:rPr>
          <w:rFonts w:hint="eastAsia"/>
        </w:rPr>
        <w:t>蒐報列</w:t>
      </w:r>
      <w:proofErr w:type="gramEnd"/>
      <w:r w:rsidRPr="000C41BF">
        <w:rPr>
          <w:rFonts w:hint="eastAsia"/>
        </w:rPr>
        <w:t>管之政治偵防資料」，行政院未有積極回應之作為，歷次「重啟偵辦」</w:t>
      </w:r>
      <w:proofErr w:type="gramStart"/>
      <w:r w:rsidRPr="000C41BF">
        <w:rPr>
          <w:rFonts w:hint="eastAsia"/>
        </w:rPr>
        <w:t>均在</w:t>
      </w:r>
      <w:proofErr w:type="gramEnd"/>
      <w:r w:rsidRPr="000C41BF">
        <w:rPr>
          <w:rFonts w:hint="eastAsia"/>
        </w:rPr>
        <w:t>舊有線索中空轉，又未確實督導所屬清查、處理及公開政治檔案，前國防部臺灣警備總司令部裁撤後，相關檔案下落不明，顯示行政院及所屬之軍事、情治系統在面對轉型正義時，仍有值得深切檢討之處，爰依</w:t>
      </w:r>
      <w:r w:rsidRPr="000C41BF">
        <w:rPr>
          <w:rFonts w:hint="eastAsia"/>
          <w:bCs/>
        </w:rPr>
        <w:t>憲法第97條第1項及</w:t>
      </w:r>
      <w:r w:rsidRPr="000C41BF">
        <w:rPr>
          <w:rFonts w:hint="eastAsia"/>
        </w:rPr>
        <w:t>監察法第24條之規定提案糾正行政院確實檢討改善</w:t>
      </w:r>
      <w:proofErr w:type="gramStart"/>
      <w:r w:rsidRPr="000C41BF">
        <w:rPr>
          <w:rFonts w:hint="eastAsia"/>
        </w:rPr>
        <w:t>見復</w:t>
      </w:r>
      <w:proofErr w:type="gramEnd"/>
      <w:r w:rsidRPr="000C41BF">
        <w:rPr>
          <w:rFonts w:hint="eastAsia"/>
        </w:rPr>
        <w:t>。</w:t>
      </w:r>
    </w:p>
    <w:p w14:paraId="68EBD4A1" w14:textId="77777777" w:rsidR="002857BA" w:rsidRPr="000C41BF" w:rsidRDefault="002857BA" w:rsidP="002857BA">
      <w:pPr>
        <w:widowControl/>
        <w:overflowPunct/>
        <w:autoSpaceDE/>
        <w:autoSpaceDN/>
        <w:jc w:val="left"/>
        <w:rPr>
          <w:rFonts w:hAnsi="Arial"/>
          <w:bCs/>
          <w:kern w:val="32"/>
          <w:szCs w:val="36"/>
        </w:rPr>
      </w:pPr>
      <w:bookmarkStart w:id="105" w:name="_Toc524895649"/>
      <w:bookmarkStart w:id="106" w:name="_Toc524896195"/>
      <w:bookmarkStart w:id="107" w:name="_Toc524896225"/>
      <w:bookmarkEnd w:id="105"/>
      <w:bookmarkEnd w:id="106"/>
      <w:bookmarkEnd w:id="107"/>
    </w:p>
    <w:p w14:paraId="1E432354" w14:textId="77777777" w:rsidR="002857BA" w:rsidRPr="000C41BF" w:rsidRDefault="002857BA" w:rsidP="002857BA">
      <w:pPr>
        <w:widowControl/>
        <w:overflowPunct/>
        <w:autoSpaceDE/>
        <w:autoSpaceDN/>
        <w:jc w:val="left"/>
        <w:rPr>
          <w:bCs/>
          <w:spacing w:val="12"/>
          <w:kern w:val="0"/>
          <w:sz w:val="40"/>
        </w:rPr>
      </w:pPr>
    </w:p>
    <w:p w14:paraId="6E8C6F59" w14:textId="60BE7A0E" w:rsidR="002857BA" w:rsidRPr="000C41BF" w:rsidRDefault="002857BA" w:rsidP="002857BA">
      <w:pPr>
        <w:widowControl/>
        <w:overflowPunct/>
        <w:autoSpaceDE/>
        <w:autoSpaceDN/>
        <w:jc w:val="left"/>
        <w:rPr>
          <w:kern w:val="32"/>
        </w:rPr>
      </w:pPr>
      <w:r w:rsidRPr="000C41BF">
        <w:rPr>
          <w:rFonts w:hint="eastAsia"/>
          <w:bCs/>
          <w:spacing w:val="12"/>
          <w:kern w:val="0"/>
          <w:sz w:val="40"/>
        </w:rPr>
        <w:t xml:space="preserve">          </w:t>
      </w:r>
      <w:r w:rsidR="00286B1B" w:rsidRPr="000C41BF">
        <w:rPr>
          <w:rFonts w:hint="eastAsia"/>
          <w:bCs/>
          <w:spacing w:val="12"/>
          <w:kern w:val="0"/>
          <w:sz w:val="40"/>
        </w:rPr>
        <w:t>提案委員：</w:t>
      </w:r>
      <w:r w:rsidRPr="000C41BF">
        <w:rPr>
          <w:rFonts w:hint="eastAsia"/>
          <w:bCs/>
          <w:spacing w:val="12"/>
          <w:kern w:val="0"/>
          <w:sz w:val="40"/>
        </w:rPr>
        <w:t>蔡崇義</w:t>
      </w:r>
      <w:r w:rsidRPr="000C41BF">
        <w:rPr>
          <w:rFonts w:hAnsi="標楷體" w:hint="eastAsia"/>
          <w:bCs/>
          <w:spacing w:val="12"/>
          <w:kern w:val="0"/>
          <w:sz w:val="40"/>
        </w:rPr>
        <w:t>、</w:t>
      </w:r>
      <w:proofErr w:type="gramStart"/>
      <w:r w:rsidRPr="000C41BF">
        <w:rPr>
          <w:rFonts w:hint="eastAsia"/>
          <w:bCs/>
          <w:spacing w:val="12"/>
          <w:kern w:val="0"/>
          <w:sz w:val="40"/>
        </w:rPr>
        <w:t>范</w:t>
      </w:r>
      <w:proofErr w:type="gramEnd"/>
      <w:r w:rsidRPr="000C41BF">
        <w:rPr>
          <w:rFonts w:hint="eastAsia"/>
          <w:bCs/>
          <w:spacing w:val="12"/>
          <w:kern w:val="0"/>
          <w:sz w:val="40"/>
        </w:rPr>
        <w:t>巽綠</w:t>
      </w:r>
    </w:p>
    <w:p w14:paraId="61AE8295" w14:textId="77777777" w:rsidR="00286B1B" w:rsidRPr="000C41BF" w:rsidRDefault="00286B1B" w:rsidP="008A288A">
      <w:pPr>
        <w:pStyle w:val="aa"/>
        <w:spacing w:beforeLines="150" w:before="685" w:after="0"/>
        <w:ind w:leftChars="1100" w:left="3742"/>
        <w:rPr>
          <w:b w:val="0"/>
          <w:bCs/>
          <w:snapToGrid/>
          <w:spacing w:val="12"/>
          <w:kern w:val="0"/>
          <w:sz w:val="40"/>
        </w:rPr>
      </w:pPr>
    </w:p>
    <w:p w14:paraId="7ED48736" w14:textId="77777777" w:rsidR="00286B1B" w:rsidRPr="000C41BF" w:rsidRDefault="00286B1B" w:rsidP="00286B1B">
      <w:pPr>
        <w:pStyle w:val="aa"/>
        <w:spacing w:beforeLines="50" w:before="228" w:after="0"/>
        <w:ind w:leftChars="1100" w:left="3742"/>
        <w:rPr>
          <w:b w:val="0"/>
          <w:bCs/>
          <w:snapToGrid/>
          <w:spacing w:val="0"/>
          <w:kern w:val="0"/>
        </w:rPr>
      </w:pPr>
    </w:p>
    <w:bookmarkEnd w:id="46"/>
    <w:p w14:paraId="4A53671D" w14:textId="77777777" w:rsidR="00451E78" w:rsidRPr="000C41BF" w:rsidRDefault="00451E78" w:rsidP="002857BA">
      <w:pPr>
        <w:pStyle w:val="af"/>
        <w:jc w:val="both"/>
        <w:rPr>
          <w:bCs/>
        </w:rPr>
      </w:pPr>
    </w:p>
    <w:sectPr w:rsidR="00451E78" w:rsidRPr="000C41BF"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11548" w14:textId="77777777" w:rsidR="00FA60F2" w:rsidRDefault="00FA60F2">
      <w:r>
        <w:separator/>
      </w:r>
    </w:p>
  </w:endnote>
  <w:endnote w:type="continuationSeparator" w:id="0">
    <w:p w14:paraId="1377D956" w14:textId="77777777" w:rsidR="00FA60F2" w:rsidRDefault="00FA6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816B7"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1A5C3FE7"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58F91" w14:textId="77777777" w:rsidR="00FA60F2" w:rsidRDefault="00FA60F2">
      <w:r>
        <w:separator/>
      </w:r>
    </w:p>
  </w:footnote>
  <w:footnote w:type="continuationSeparator" w:id="0">
    <w:p w14:paraId="4474B55E" w14:textId="77777777" w:rsidR="00FA60F2" w:rsidRDefault="00FA60F2">
      <w:r>
        <w:continuationSeparator/>
      </w:r>
    </w:p>
  </w:footnote>
  <w:footnote w:id="1">
    <w:p w14:paraId="249EB73D" w14:textId="0A3A9E44" w:rsidR="002403B4" w:rsidRPr="00251262" w:rsidRDefault="002403B4" w:rsidP="002403B4">
      <w:pPr>
        <w:pStyle w:val="afa"/>
        <w:ind w:left="220" w:hangingChars="100" w:hanging="220"/>
        <w:jc w:val="both"/>
      </w:pPr>
      <w:r>
        <w:rPr>
          <w:rStyle w:val="afc"/>
        </w:rPr>
        <w:footnoteRef/>
      </w:r>
      <w:r>
        <w:t xml:space="preserve"> </w:t>
      </w:r>
      <w:r w:rsidRPr="00251262">
        <w:rPr>
          <w:rFonts w:hint="eastAsia"/>
        </w:rPr>
        <w:t>林濁水先生以筆名「林南窗」撰寫「最長的一日-記林義雄先生家門慘變」，</w:t>
      </w:r>
      <w:r>
        <w:rPr>
          <w:rFonts w:hint="eastAsia"/>
        </w:rPr>
        <w:t>見</w:t>
      </w:r>
      <w:r w:rsidRPr="00251262">
        <w:rPr>
          <w:rFonts w:hint="eastAsia"/>
        </w:rPr>
        <w:t>69年3月號亞洲人雜誌</w:t>
      </w:r>
      <w:r>
        <w:rPr>
          <w:rFonts w:hint="eastAsia"/>
        </w:rPr>
        <w:t>，</w:t>
      </w:r>
      <w:r w:rsidRPr="00251262">
        <w:rPr>
          <w:rFonts w:hint="eastAsia"/>
        </w:rPr>
        <w:t>第1卷第2期</w:t>
      </w:r>
      <w:r>
        <w:rPr>
          <w:rFonts w:hint="eastAsia"/>
        </w:rPr>
        <w:t>，第6</w:t>
      </w:r>
      <w:r>
        <w:t>-11</w:t>
      </w:r>
      <w:r>
        <w:rPr>
          <w:rFonts w:hint="eastAsia"/>
        </w:rPr>
        <w:t>頁。</w:t>
      </w:r>
    </w:p>
  </w:footnote>
  <w:footnote w:id="2">
    <w:p w14:paraId="77E8649E" w14:textId="77777777" w:rsidR="002403B4" w:rsidRPr="003B6FE4" w:rsidRDefault="002403B4" w:rsidP="002403B4">
      <w:pPr>
        <w:pStyle w:val="afa"/>
        <w:ind w:left="220" w:hangingChars="100" w:hanging="220"/>
        <w:jc w:val="both"/>
      </w:pPr>
      <w:r w:rsidRPr="003B6FE4">
        <w:rPr>
          <w:rStyle w:val="afc"/>
        </w:rPr>
        <w:footnoteRef/>
      </w:r>
      <w:r w:rsidRPr="003B6FE4">
        <w:t xml:space="preserve"> </w:t>
      </w:r>
      <w:r w:rsidRPr="003B6FE4">
        <w:rPr>
          <w:rFonts w:hint="eastAsia"/>
        </w:rPr>
        <w:t>摘自撥雲專案小組提報三○七指導會報「台北市信義路三段卅一巷十六號林宅兇殺案現場勘查紀錄」，國安局《三○七專案（林義雄宅血案）》，第2卷。</w:t>
      </w:r>
    </w:p>
  </w:footnote>
  <w:footnote w:id="3">
    <w:p w14:paraId="2968E9DA" w14:textId="77777777" w:rsidR="002403B4" w:rsidRPr="00251262" w:rsidRDefault="002403B4" w:rsidP="002403B4">
      <w:pPr>
        <w:pStyle w:val="afa"/>
      </w:pPr>
      <w:r>
        <w:rPr>
          <w:rStyle w:val="afc"/>
        </w:rPr>
        <w:footnoteRef/>
      </w:r>
      <w:r>
        <w:t xml:space="preserve"> </w:t>
      </w:r>
      <w:r w:rsidRPr="00251262">
        <w:rPr>
          <w:rFonts w:hint="eastAsia"/>
        </w:rPr>
        <w:t>高檢署，</w:t>
      </w:r>
      <w:r>
        <w:rPr>
          <w:rFonts w:hint="eastAsia"/>
        </w:rPr>
        <w:t>9</w:t>
      </w:r>
      <w:r>
        <w:t>6</w:t>
      </w:r>
      <w:r>
        <w:rPr>
          <w:rFonts w:hint="eastAsia"/>
        </w:rPr>
        <w:t>年</w:t>
      </w:r>
      <w:r w:rsidRPr="00251262">
        <w:rPr>
          <w:rFonts w:hint="eastAsia"/>
        </w:rPr>
        <w:t>《林宅血案、陳文成命案重啟調查偵查報告》，第15-16頁。</w:t>
      </w:r>
    </w:p>
  </w:footnote>
  <w:footnote w:id="4">
    <w:p w14:paraId="38E00BC4" w14:textId="77777777" w:rsidR="002403B4" w:rsidRPr="003B6FE4" w:rsidRDefault="002403B4" w:rsidP="002403B4">
      <w:pPr>
        <w:pStyle w:val="afa"/>
        <w:ind w:left="220" w:hangingChars="100" w:hanging="220"/>
        <w:jc w:val="both"/>
      </w:pPr>
      <w:r w:rsidRPr="003B6FE4">
        <w:rPr>
          <w:rStyle w:val="afc"/>
        </w:rPr>
        <w:footnoteRef/>
      </w:r>
      <w:r w:rsidRPr="003B6FE4">
        <w:t xml:space="preserve"> </w:t>
      </w:r>
      <w:r w:rsidRPr="003B6FE4">
        <w:rPr>
          <w:rFonts w:hint="eastAsia"/>
        </w:rPr>
        <w:t>行政院5</w:t>
      </w:r>
      <w:r w:rsidRPr="003B6FE4">
        <w:t>6</w:t>
      </w:r>
      <w:r w:rsidRPr="003B6FE4">
        <w:rPr>
          <w:rFonts w:hint="eastAsia"/>
        </w:rPr>
        <w:t>年4月1日公布之臺灣地區戒嚴時期軍法機關自行審判及交法院審判案件劃分辦法第2條規定：「軍法機關自行審判之案件以左列為限：一、軍人犯罪。二、犯戡亂時期檢肅匪諜條例、懲治叛亂條例所定之罪。三、犯陸海空軍刑法第七十七條、第七十八條之屬於盜賣買受軍油案件之及懲治盜匪條例第四條第一項第三款、第二項、第三項、戰時交通電業設備及器材防護條例第十四條、第十五條屬於竊盜或毀損及收受、搬運、寄藏、故買、牙保、熔燬同條例第二條第一項第四款、第八款規定之交通設備及器材之罪。」</w:t>
      </w:r>
    </w:p>
  </w:footnote>
  <w:footnote w:id="5">
    <w:p w14:paraId="06302131" w14:textId="77777777" w:rsidR="002403B4" w:rsidRPr="003B6FE4" w:rsidRDefault="002403B4" w:rsidP="002403B4">
      <w:pPr>
        <w:pStyle w:val="afa"/>
        <w:ind w:left="220" w:hangingChars="100" w:hanging="220"/>
        <w:jc w:val="both"/>
      </w:pPr>
      <w:r w:rsidRPr="003B6FE4">
        <w:rPr>
          <w:rStyle w:val="afc"/>
        </w:rPr>
        <w:footnoteRef/>
      </w:r>
      <w:r w:rsidRPr="003B6FE4">
        <w:t xml:space="preserve"> </w:t>
      </w:r>
      <w:r w:rsidRPr="003B6FE4">
        <w:rPr>
          <w:rFonts w:hint="eastAsia"/>
        </w:rPr>
        <w:t>國安局第三處6</w:t>
      </w:r>
      <w:r w:rsidRPr="003B6FE4">
        <w:t>9</w:t>
      </w:r>
      <w:r w:rsidRPr="003B6FE4">
        <w:rPr>
          <w:rFonts w:hint="eastAsia"/>
        </w:rPr>
        <w:t>年3月7日內簽。該簽中稱局長王永澍指示：一、政策：對外以重大刑案偵辦，對內以政治涉嫌清查，兩者相輔相成，齊頭併進。二、原則：各單位從檔案及情報中發掘線索，提供專案小組蒐證偵破。三、要求：1</w:t>
      </w:r>
      <w:r w:rsidRPr="003B6FE4">
        <w:t>.</w:t>
      </w:r>
      <w:r w:rsidRPr="003B6FE4">
        <w:rPr>
          <w:rFonts w:hint="eastAsia"/>
        </w:rPr>
        <w:t>一定要破，儘快偵破。2</w:t>
      </w:r>
      <w:r w:rsidRPr="003B6FE4">
        <w:t>.</w:t>
      </w:r>
      <w:r w:rsidRPr="003B6FE4">
        <w:rPr>
          <w:rFonts w:hint="eastAsia"/>
        </w:rPr>
        <w:t>人、證安全。3</w:t>
      </w:r>
      <w:r w:rsidRPr="003B6FE4">
        <w:t>.</w:t>
      </w:r>
      <w:r w:rsidRPr="003B6FE4">
        <w:rPr>
          <w:rFonts w:hint="eastAsia"/>
        </w:rPr>
        <w:t>保密。4</w:t>
      </w:r>
      <w:r w:rsidRPr="003B6FE4">
        <w:t>.</w:t>
      </w:r>
      <w:r w:rsidRPr="003B6FE4">
        <w:rPr>
          <w:rFonts w:hint="eastAsia"/>
        </w:rPr>
        <w:t>有效管制線索清查及偵破工作。並指示由警政署長孔令晟任召集人，指導委員包括國安局第三處處長吳鴻昌、警總副參謀長史友梅、調查局主秘翁文維、憲兵司令部副參謀長王文甫等情治首長，幕僚單位之秘書組為警政署保防室，研判組亦由警政署保防室及警總、調查局、憲兵司令部編組而成。</w:t>
      </w:r>
    </w:p>
  </w:footnote>
  <w:footnote w:id="6">
    <w:p w14:paraId="7F76171C" w14:textId="77777777" w:rsidR="002403B4" w:rsidRPr="003B6FE4" w:rsidRDefault="002403B4" w:rsidP="002403B4">
      <w:pPr>
        <w:pStyle w:val="afa"/>
        <w:ind w:left="220" w:hangingChars="100" w:hanging="220"/>
        <w:jc w:val="both"/>
      </w:pPr>
      <w:r w:rsidRPr="003B6FE4">
        <w:rPr>
          <w:rStyle w:val="afc"/>
        </w:rPr>
        <w:footnoteRef/>
      </w:r>
      <w:r w:rsidRPr="003B6FE4">
        <w:t xml:space="preserve"> </w:t>
      </w:r>
      <w:r w:rsidRPr="003B6FE4">
        <w:rPr>
          <w:rFonts w:hint="eastAsia"/>
        </w:rPr>
        <w:t>其餘為法務部調查局、國防部情報局、國防部憲兵司令部調查組、國防部總政治作戰部、中國國民黨大陸工作會、內政部警政署、國家安全局。</w:t>
      </w:r>
    </w:p>
  </w:footnote>
  <w:footnote w:id="7">
    <w:p w14:paraId="706183DB" w14:textId="77777777" w:rsidR="002403B4" w:rsidRPr="003B6FE4" w:rsidRDefault="002403B4" w:rsidP="002403B4">
      <w:pPr>
        <w:pStyle w:val="afa"/>
        <w:ind w:left="220" w:hangingChars="100" w:hanging="220"/>
        <w:jc w:val="both"/>
      </w:pPr>
      <w:r w:rsidRPr="003B6FE4">
        <w:rPr>
          <w:rStyle w:val="afc"/>
        </w:rPr>
        <w:footnoteRef/>
      </w:r>
      <w:r w:rsidRPr="003B6FE4">
        <w:t xml:space="preserve"> </w:t>
      </w:r>
      <w:r w:rsidRPr="003B6FE4">
        <w:rPr>
          <w:rFonts w:hint="eastAsia"/>
        </w:rPr>
        <w:t>三○七指導會報〈主席裁示及決議事項管制表〉、〈主席裁示及決議事項各單位執行概要表〉、〈林宅命案清查任務分工總表〉、〈林宅兇案任務分工之清查原則與管制事項〉，又依指導會報工作計畫綱要六</w:t>
      </w:r>
      <w:r w:rsidRPr="003B6FE4">
        <w:rPr>
          <w:rFonts w:ascii="MS Gothic" w:eastAsia="MS Gothic" w:hAnsi="MS Gothic" w:cs="MS Gothic" w:hint="eastAsia"/>
        </w:rPr>
        <w:t>㈠</w:t>
      </w:r>
      <w:r w:rsidRPr="003B6FE4">
        <w:rPr>
          <w:rFonts w:hAnsi="標楷體" w:cs="標楷體" w:hint="eastAsia"/>
        </w:rPr>
        <w:t>規定：「</w:t>
      </w:r>
      <w:r w:rsidRPr="003B6FE4">
        <w:rPr>
          <w:rFonts w:hint="eastAsia"/>
        </w:rPr>
        <w:t>情報</w:t>
      </w:r>
      <w:r w:rsidRPr="003B6FE4">
        <w:rPr>
          <w:rFonts w:hAnsi="標楷體" w:cs="標楷體" w:hint="eastAsia"/>
        </w:rPr>
        <w:t>及線索，應集中會報，統一研判，分工查證。緊急暨具體之線索通報專案偵破之。」</w:t>
      </w:r>
    </w:p>
  </w:footnote>
  <w:footnote w:id="8">
    <w:p w14:paraId="680C5DF8" w14:textId="77777777" w:rsidR="002403B4" w:rsidRPr="003B6FE4" w:rsidRDefault="002403B4" w:rsidP="002403B4">
      <w:pPr>
        <w:pStyle w:val="afa"/>
        <w:ind w:left="220" w:hangingChars="100" w:hanging="220"/>
        <w:jc w:val="both"/>
      </w:pPr>
      <w:r w:rsidRPr="003B6FE4">
        <w:rPr>
          <w:rStyle w:val="afc"/>
        </w:rPr>
        <w:footnoteRef/>
      </w:r>
      <w:r w:rsidRPr="003B6FE4">
        <w:rPr>
          <w:rFonts w:hint="eastAsia"/>
        </w:rPr>
        <w:t xml:space="preserve"> 國安局第三處於4月9日於該情資上批示「本件已縮編0</w:t>
      </w:r>
      <w:r w:rsidRPr="003B6FE4">
        <w:t>408</w:t>
      </w:r>
      <w:r w:rsidRPr="003B6FE4">
        <w:rPr>
          <w:rFonts w:hint="eastAsia"/>
        </w:rPr>
        <w:t>『日報』惟其內容仍可供未來參考。擬移請四科存卷」，國安局《林義雄》，第3卷。</w:t>
      </w:r>
    </w:p>
  </w:footnote>
  <w:footnote w:id="9">
    <w:p w14:paraId="3D7DE536" w14:textId="77777777" w:rsidR="002403B4" w:rsidRPr="003B6FE4" w:rsidRDefault="002403B4" w:rsidP="002403B4">
      <w:pPr>
        <w:pStyle w:val="afa"/>
        <w:ind w:left="220" w:hangingChars="100" w:hanging="220"/>
        <w:jc w:val="both"/>
      </w:pPr>
      <w:r w:rsidRPr="003B6FE4">
        <w:rPr>
          <w:rStyle w:val="afc"/>
        </w:rPr>
        <w:footnoteRef/>
      </w:r>
      <w:r w:rsidRPr="003B6FE4">
        <w:t xml:space="preserve"> </w:t>
      </w:r>
      <w:r w:rsidRPr="00B931A8">
        <w:rPr>
          <w:rFonts w:hint="eastAsia"/>
        </w:rPr>
        <w:t>該情資為內線提供，來源記載：「據報：魏廷昱曾於0</w:t>
      </w:r>
      <w:r w:rsidRPr="00B931A8">
        <w:t>326 1400</w:t>
      </w:r>
      <w:r w:rsidRPr="00B931A8">
        <w:rPr>
          <w:rFonts w:hint="eastAsia"/>
        </w:rPr>
        <w:t>在臺北市雙城街1</w:t>
      </w:r>
      <w:r w:rsidRPr="00B931A8">
        <w:t>3</w:t>
      </w:r>
      <w:r w:rsidRPr="00B931A8">
        <w:rPr>
          <w:rFonts w:hint="eastAsia"/>
        </w:rPr>
        <w:t>巷3號與陰謀份子田朝明夫婦及一由美潛返來台之台獨分子等多人聚會，討論『林宅命案』有關問題，魏某曾就『林宅命案』發生後康寧祥、張德銘、張正雄、尤清等人之心態反應及其個人意見綜合分析。」</w:t>
      </w:r>
    </w:p>
  </w:footnote>
  <w:footnote w:id="10">
    <w:p w14:paraId="21CF1499" w14:textId="77777777" w:rsidR="002403B4" w:rsidRPr="003B6FE4" w:rsidRDefault="002403B4" w:rsidP="002403B4">
      <w:pPr>
        <w:pStyle w:val="afa"/>
        <w:ind w:left="220" w:hangingChars="100" w:hanging="220"/>
        <w:jc w:val="both"/>
        <w:rPr>
          <w:rFonts w:eastAsiaTheme="minorEastAsia"/>
        </w:rPr>
      </w:pPr>
      <w:r w:rsidRPr="003B6FE4">
        <w:rPr>
          <w:rStyle w:val="afc"/>
        </w:rPr>
        <w:footnoteRef/>
      </w:r>
      <w:r w:rsidRPr="003B6FE4">
        <w:rPr>
          <w:rFonts w:hint="eastAsia"/>
        </w:rPr>
        <w:t xml:space="preserve"> 國安局，《三○七專案（林義雄宅血案）》第1卷，「案情綜合研判（第一號）」記載：「……以現有資料顯示，本案涉及政治謀殺之可能性極大，分析可能情況如后：</w:t>
      </w:r>
      <w:r w:rsidRPr="003B6FE4">
        <w:rPr>
          <w:rFonts w:ascii="MS Gothic" w:eastAsia="MS Gothic" w:hAnsi="MS Gothic" w:cs="MS Gothic" w:hint="eastAsia"/>
        </w:rPr>
        <w:t>㈠</w:t>
      </w:r>
      <w:r w:rsidRPr="003B6FE4">
        <w:rPr>
          <w:rFonts w:hint="eastAsia"/>
        </w:rPr>
        <w:t>林某從事政治活動多年，參與競選及與黨外陰謀份子勾結等，難免因個人利益或見解觀點之衝突而與人結怨。</w:t>
      </w:r>
      <w:r w:rsidRPr="003B6FE4">
        <w:rPr>
          <w:rFonts w:ascii="MS Gothic" w:eastAsia="MS Gothic" w:hAnsi="MS Gothic" w:cs="MS Gothic" w:hint="eastAsia"/>
        </w:rPr>
        <w:t>㈡</w:t>
      </w:r>
      <w:r w:rsidRPr="003B6FE4">
        <w:rPr>
          <w:rFonts w:hint="eastAsia"/>
        </w:rPr>
        <w:t>據情報顯示…報章曾報導謂林某應訊時最為合作，極可能造成殘餘陰謀分子利用『二二八』當日殺害林某親屬，一則報復林某，再則於正式開庭前給予嚴厲之警告，復可利用『二二八』當日之敏感性造成特殊之政治意義。…</w:t>
      </w:r>
      <w:r w:rsidRPr="003B6FE4">
        <w:rPr>
          <w:rFonts w:ascii="MS Gothic" w:eastAsia="MS Gothic" w:hAnsi="MS Gothic" w:cs="MS Gothic" w:hint="eastAsia"/>
        </w:rPr>
        <w:t>㈣</w:t>
      </w:r>
      <w:r w:rsidRPr="003B6FE4">
        <w:rPr>
          <w:rFonts w:hint="eastAsia"/>
        </w:rPr>
        <w:t>迄目前為止，本案似有外籍人士涉及。…在國際陰謀集團之立場觀之，則當以林某最具份量。…故而由國際陰謀集團幕後策劃以林某家屬為對象製造苦肉計，為圖困擾我政府，影響對『一二一○』專案之審判，可能性亦極大。」</w:t>
      </w:r>
    </w:p>
  </w:footnote>
  <w:footnote w:id="11">
    <w:p w14:paraId="2055EC1A" w14:textId="77777777" w:rsidR="002403B4" w:rsidRPr="003B6FE4" w:rsidRDefault="002403B4" w:rsidP="002403B4">
      <w:pPr>
        <w:pStyle w:val="afa"/>
      </w:pPr>
      <w:r w:rsidRPr="003B6FE4">
        <w:rPr>
          <w:rStyle w:val="afc"/>
        </w:rPr>
        <w:footnoteRef/>
      </w:r>
      <w:r w:rsidRPr="003B6FE4">
        <w:rPr>
          <w:rFonts w:hint="eastAsia"/>
        </w:rPr>
        <w:t xml:space="preserve"> 促轉會，《林義雄宅血案調查報告》，第3</w:t>
      </w:r>
      <w:r w:rsidRPr="003B6FE4">
        <w:t>1-32</w:t>
      </w:r>
      <w:r w:rsidRPr="003B6FE4">
        <w:rPr>
          <w:rFonts w:hint="eastAsia"/>
        </w:rPr>
        <w:t>頁。</w:t>
      </w:r>
    </w:p>
  </w:footnote>
  <w:footnote w:id="12">
    <w:p w14:paraId="1B4F75F8" w14:textId="77777777" w:rsidR="002403B4" w:rsidRPr="003B6FE4" w:rsidRDefault="002403B4" w:rsidP="002403B4">
      <w:pPr>
        <w:pStyle w:val="afa"/>
        <w:ind w:left="220" w:hangingChars="100" w:hanging="220"/>
        <w:jc w:val="both"/>
      </w:pPr>
      <w:r w:rsidRPr="003B6FE4">
        <w:rPr>
          <w:rStyle w:val="afc"/>
        </w:rPr>
        <w:footnoteRef/>
      </w:r>
      <w:r w:rsidRPr="003B6FE4">
        <w:t xml:space="preserve"> </w:t>
      </w:r>
      <w:r w:rsidRPr="003B6FE4">
        <w:rPr>
          <w:rFonts w:hint="eastAsia"/>
        </w:rPr>
        <w:t>汪敬煦為警總第五任警總司令，任期1978年6月1日至1981年11月30日，其任內事件多秋，除1980年2月28日發生林宅血案外，1979年12月10日的美麗島事件、1981年7月3日陳文成命案都在其任內發生。</w:t>
      </w:r>
    </w:p>
  </w:footnote>
  <w:footnote w:id="13">
    <w:p w14:paraId="526D5A5F" w14:textId="30CAA6D3" w:rsidR="002403B4" w:rsidRPr="003B6FE4" w:rsidRDefault="002403B4" w:rsidP="002403B4">
      <w:pPr>
        <w:pStyle w:val="afa"/>
        <w:ind w:left="220" w:hangingChars="100" w:hanging="220"/>
        <w:jc w:val="both"/>
      </w:pPr>
      <w:r w:rsidRPr="003B6FE4">
        <w:rPr>
          <w:rStyle w:val="afc"/>
        </w:rPr>
        <w:footnoteRef/>
      </w:r>
      <w:r w:rsidRPr="003B6FE4">
        <w:t xml:space="preserve"> </w:t>
      </w:r>
      <w:r w:rsidRPr="003B6FE4">
        <w:rPr>
          <w:rFonts w:hint="eastAsia"/>
        </w:rPr>
        <w:t>汪敬煦於</w:t>
      </w:r>
      <w:r w:rsidRPr="003B6FE4">
        <w:t>72</w:t>
      </w:r>
      <w:r w:rsidRPr="003B6FE4">
        <w:rPr>
          <w:rFonts w:hint="eastAsia"/>
        </w:rPr>
        <w:t>年</w:t>
      </w:r>
      <w:r w:rsidRPr="003B6FE4">
        <w:t>3</w:t>
      </w:r>
      <w:r w:rsidRPr="003B6FE4">
        <w:rPr>
          <w:rFonts w:hint="eastAsia"/>
        </w:rPr>
        <w:t>月在國史館出版《口述歷史叢書</w:t>
      </w:r>
      <w:r w:rsidRPr="003B6FE4">
        <w:rPr>
          <w:rFonts w:ascii="MS Gothic" w:eastAsia="MS Gothic" w:hAnsi="MS Gothic" w:cs="MS Gothic" w:hint="eastAsia"/>
        </w:rPr>
        <w:t>㈠</w:t>
      </w:r>
      <w:r w:rsidRPr="003B6FE4">
        <w:rPr>
          <w:rFonts w:hAnsi="標楷體" w:cs="標楷體" w:hint="eastAsia"/>
        </w:rPr>
        <w:t>》之《汪敬煦先生訪談錄》中稱：「依我判斷這件血案可能在美國策動。由哪個單位策動，我沒有這方面的證據。他們是希望在二二八當天中午十二點製造一個事件，在美國、日本，甚至台灣都接到同樣的通知……刺客可能從</w:t>
      </w:r>
      <w:r w:rsidRPr="003B6FE4">
        <w:rPr>
          <w:rFonts w:hint="eastAsia"/>
        </w:rPr>
        <w:t>國外</w:t>
      </w:r>
      <w:r w:rsidRPr="003B6FE4">
        <w:rPr>
          <w:rFonts w:hAnsi="標楷體" w:cs="標楷體" w:hint="eastAsia"/>
        </w:rPr>
        <w:t>來的，也到過林義雄家，家博則是來驗收的。依我的判斷，刺客應該事成就到機場搭機走了。……我一直認為林義雄家人對這件案子的背景應當有所了解。…</w:t>
      </w:r>
      <w:bookmarkStart w:id="62" w:name="_Hlk127265887"/>
      <w:r w:rsidRPr="003B6FE4">
        <w:rPr>
          <w:rFonts w:hAnsi="標楷體" w:cs="標楷體" w:hint="eastAsia"/>
        </w:rPr>
        <w:t>他們為了選擇對象，由被稱為</w:t>
      </w:r>
      <w:r w:rsidR="00505A94" w:rsidRPr="00505A94">
        <w:rPr>
          <w:rFonts w:hAnsi="標楷體" w:cs="標楷體" w:hint="eastAsia"/>
        </w:rPr>
        <w:t>『</w:t>
      </w:r>
      <w:r w:rsidRPr="00505A94">
        <w:rPr>
          <w:rFonts w:hAnsi="標楷體" w:cs="標楷體" w:hint="eastAsia"/>
        </w:rPr>
        <w:t>大鬍子</w:t>
      </w:r>
      <w:r w:rsidR="00505A94" w:rsidRPr="00505A94">
        <w:rPr>
          <w:rFonts w:hAnsi="標楷體" w:cs="標楷體" w:hint="eastAsia"/>
        </w:rPr>
        <w:t>』</w:t>
      </w:r>
      <w:r w:rsidRPr="003B6FE4">
        <w:rPr>
          <w:rFonts w:hAnsi="標楷體" w:cs="標楷體" w:hint="eastAsia"/>
        </w:rPr>
        <w:t>的美籍澳洲大學政治學</w:t>
      </w:r>
      <w:proofErr w:type="gramStart"/>
      <w:r w:rsidRPr="003B6FE4">
        <w:rPr>
          <w:rFonts w:hAnsi="標楷體" w:cs="標楷體" w:hint="eastAsia"/>
        </w:rPr>
        <w:t>教授家博先</w:t>
      </w:r>
      <w:proofErr w:type="gramEnd"/>
      <w:r w:rsidRPr="003B6FE4">
        <w:rPr>
          <w:rFonts w:hAnsi="標楷體" w:cs="標楷體" w:hint="eastAsia"/>
        </w:rPr>
        <w:t>到姚嘉文、張俊宏、林義雄家偵查…</w:t>
      </w:r>
      <w:proofErr w:type="gramStart"/>
      <w:r w:rsidRPr="003B6FE4">
        <w:rPr>
          <w:rFonts w:hAnsi="標楷體" w:cs="標楷體" w:hint="eastAsia"/>
        </w:rPr>
        <w:t>…</w:t>
      </w:r>
      <w:proofErr w:type="gramEnd"/>
      <w:r w:rsidRPr="003B6FE4">
        <w:rPr>
          <w:rFonts w:hAnsi="標楷體" w:cs="標楷體" w:hint="eastAsia"/>
        </w:rPr>
        <w:t>調查這三</w:t>
      </w:r>
      <w:proofErr w:type="gramStart"/>
      <w:r w:rsidRPr="003B6FE4">
        <w:rPr>
          <w:rFonts w:hAnsi="標楷體" w:cs="標楷體" w:hint="eastAsia"/>
        </w:rPr>
        <w:t>個</w:t>
      </w:r>
      <w:proofErr w:type="gramEnd"/>
      <w:r w:rsidRPr="003B6FE4">
        <w:rPr>
          <w:rFonts w:hAnsi="標楷體" w:cs="標楷體" w:hint="eastAsia"/>
        </w:rPr>
        <w:t>家庭的人數和進出情況…</w:t>
      </w:r>
      <w:proofErr w:type="gramStart"/>
      <w:r w:rsidRPr="003B6FE4">
        <w:rPr>
          <w:rFonts w:hAnsi="標楷體" w:cs="標楷體" w:hint="eastAsia"/>
        </w:rPr>
        <w:t>…家博調查</w:t>
      </w:r>
      <w:proofErr w:type="gramEnd"/>
      <w:r w:rsidRPr="003B6FE4">
        <w:rPr>
          <w:rFonts w:hAnsi="標楷體" w:cs="標楷體" w:hint="eastAsia"/>
        </w:rPr>
        <w:t>的結果，發現林義雄家最容易下手。案發後林義雄的妹妹接受詢問時，稱家博曾在案發前的聖誕節前後到林義雄家串門子，非常詳細問她家裡的情形，媽媽和小孩何時出去？何時回來？案發當日1</w:t>
      </w:r>
      <w:r w:rsidRPr="003B6FE4">
        <w:rPr>
          <w:rFonts w:hAnsi="標楷體" w:cs="標楷體"/>
        </w:rPr>
        <w:t>2</w:t>
      </w:r>
      <w:r w:rsidRPr="003B6FE4">
        <w:rPr>
          <w:rFonts w:hAnsi="標楷體" w:cs="標楷體" w:hint="eastAsia"/>
        </w:rPr>
        <w:t>點1</w:t>
      </w:r>
      <w:r w:rsidRPr="003B6FE4">
        <w:rPr>
          <w:rFonts w:hAnsi="標楷體" w:cs="標楷體"/>
        </w:rPr>
        <w:t>0</w:t>
      </w:r>
      <w:r w:rsidRPr="003B6FE4">
        <w:rPr>
          <w:rFonts w:hAnsi="標楷體" w:cs="標楷體" w:hint="eastAsia"/>
        </w:rPr>
        <w:t>分左右，林宅對面商店老闆曾看到有個男人出來開門讓家博進去，（家博）幾分鐘後才離開，但那名男子則始終沒有出來。我們傳訊家博時，由於有人目擊他在案發當時曾在現場出現過，但沒有直接證據證明他涉案，因此他說我們無權拘留他。新聞界的壓力也相當大，甚至把家博扣留都認為不對。在偵訊期間，家博曾說漏了一句話。先是，我們對他說，希望破案時，你能回來替我們見證。他馬上就反應說</w:t>
      </w:r>
      <w:r w:rsidRPr="00505A94">
        <w:rPr>
          <w:rFonts w:hAnsi="標楷體" w:cs="標楷體" w:hint="eastAsia"/>
        </w:rPr>
        <w:t>：</w:t>
      </w:r>
      <w:r w:rsidR="00505A94" w:rsidRPr="00505A94">
        <w:rPr>
          <w:rFonts w:hAnsi="標楷體" w:cs="標楷體" w:hint="eastAsia"/>
        </w:rPr>
        <w:t>『</w:t>
      </w:r>
      <w:r w:rsidRPr="00505A94">
        <w:rPr>
          <w:rFonts w:hAnsi="標楷體" w:cs="標楷體" w:hint="eastAsia"/>
        </w:rPr>
        <w:t>你們破</w:t>
      </w:r>
      <w:proofErr w:type="gramStart"/>
      <w:r w:rsidRPr="00505A94">
        <w:rPr>
          <w:rFonts w:hAnsi="標楷體" w:cs="標楷體" w:hint="eastAsia"/>
        </w:rPr>
        <w:t>不</w:t>
      </w:r>
      <w:proofErr w:type="gramEnd"/>
      <w:r w:rsidRPr="00505A94">
        <w:rPr>
          <w:rFonts w:hAnsi="標楷體" w:cs="標楷體" w:hint="eastAsia"/>
        </w:rPr>
        <w:t>了案</w:t>
      </w:r>
      <w:r w:rsidR="00505A94" w:rsidRPr="00505A94">
        <w:rPr>
          <w:rFonts w:hAnsi="標楷體" w:cs="標楷體" w:hint="eastAsia"/>
        </w:rPr>
        <w:t>』</w:t>
      </w:r>
      <w:r w:rsidRPr="00505A94">
        <w:rPr>
          <w:rFonts w:hAnsi="標楷體" w:cs="標楷體" w:hint="eastAsia"/>
        </w:rPr>
        <w:t>。</w:t>
      </w:r>
      <w:r w:rsidRPr="003B6FE4">
        <w:rPr>
          <w:rFonts w:hAnsi="標楷體" w:cs="標楷體" w:hint="eastAsia"/>
        </w:rPr>
        <w:t>意思即是刺客老早離開臺灣了。</w:t>
      </w:r>
      <w:bookmarkEnd w:id="62"/>
      <w:r w:rsidRPr="003B6FE4">
        <w:rPr>
          <w:rFonts w:hAnsi="標楷體" w:cs="標楷體" w:hint="eastAsia"/>
        </w:rPr>
        <w:t>…曾有人</w:t>
      </w:r>
      <w:proofErr w:type="gramStart"/>
      <w:r w:rsidRPr="003B6FE4">
        <w:rPr>
          <w:rFonts w:hAnsi="標楷體" w:cs="標楷體" w:hint="eastAsia"/>
        </w:rPr>
        <w:t>挑撥說這是</w:t>
      </w:r>
      <w:proofErr w:type="gramEnd"/>
      <w:r w:rsidRPr="003B6FE4">
        <w:rPr>
          <w:rFonts w:hAnsi="標楷體" w:cs="標楷體" w:hint="eastAsia"/>
        </w:rPr>
        <w:t>國民黨特務幹的，我的答覆是美麗島這批人已被關進獄中，我們在此時再生事端，而且</w:t>
      </w:r>
      <w:r w:rsidRPr="003B6FE4">
        <w:rPr>
          <w:rFonts w:hint="eastAsia"/>
        </w:rPr>
        <w:t>還在二二八當天做這種事情，國民黨特務</w:t>
      </w:r>
      <w:proofErr w:type="gramStart"/>
      <w:r w:rsidRPr="003B6FE4">
        <w:rPr>
          <w:rFonts w:hint="eastAsia"/>
        </w:rPr>
        <w:t>再蠢也不致</w:t>
      </w:r>
      <w:proofErr w:type="gramEnd"/>
      <w:r w:rsidRPr="003B6FE4">
        <w:rPr>
          <w:rFonts w:hint="eastAsia"/>
        </w:rPr>
        <w:t>於蠢到這種地步。」，其回憶錄所言與</w:t>
      </w:r>
      <w:r w:rsidR="00664197">
        <w:rPr>
          <w:rFonts w:hint="eastAsia"/>
        </w:rPr>
        <w:t>相關</w:t>
      </w:r>
      <w:r w:rsidRPr="003B6FE4">
        <w:rPr>
          <w:rFonts w:hint="eastAsia"/>
        </w:rPr>
        <w:t>事證不符，且不排除為掩飾林宅血案之嫌</w:t>
      </w:r>
      <w:r>
        <w:rPr>
          <w:rFonts w:hint="eastAsia"/>
        </w:rPr>
        <w:t>。</w:t>
      </w:r>
    </w:p>
  </w:footnote>
  <w:footnote w:id="14">
    <w:p w14:paraId="4830DFF4" w14:textId="77777777" w:rsidR="002403B4" w:rsidRPr="003B6FE4" w:rsidRDefault="002403B4" w:rsidP="002403B4">
      <w:pPr>
        <w:pStyle w:val="afa"/>
        <w:ind w:left="220" w:hangingChars="100" w:hanging="220"/>
        <w:jc w:val="both"/>
      </w:pPr>
      <w:r w:rsidRPr="003B6FE4">
        <w:rPr>
          <w:rStyle w:val="afc"/>
        </w:rPr>
        <w:footnoteRef/>
      </w:r>
      <w:r w:rsidRPr="003B6FE4">
        <w:t xml:space="preserve"> </w:t>
      </w:r>
      <w:r w:rsidRPr="003B6FE4">
        <w:rPr>
          <w:rFonts w:hint="eastAsia"/>
        </w:rPr>
        <w:t>李怡，「《失敗者回憶錄》：與徐復觀先生的兩年交往」一文記載：……9月中旬，收到他從香港寄出的一篇稿，用筆名「蔣山青」，附一便條「我回來了，精神稍好便來看您。寄上之文，刊用或不刊用，望將原稿焚毀」。文章寫的是台灣不久前發生的陳文成案。美國助理教授陳文成於1981 年5月自美返台，7 月被警備總部帶走，隔日發現陳屍於台大圖書館旁。國民黨政府聲稱他是畏罪自殺，陳的家人及朋友則指遭政治謀殺。此案至今未破。徐先生的文章論證陳文成之死，是由於警總迫陳供認是他在美國指使台灣內部的台獨分子殺害林義雄老母幼女，而台獨分子的目的是以此慘案嫁禍當局，影響輿情及當時美麗島軍法大審。陳文成堅決不認，遂受酷刑和注射某種針藥而死。徐先生剛從台灣回港，這一推測雖無實證，但言之成理。我們刊登了。徐先生不想讓人知道此文是他所寫，也很自然，因為他還要去台灣治病。人在病危的處境下，往往要作出不得已的選擇。</w:t>
      </w:r>
    </w:p>
  </w:footnote>
  <w:footnote w:id="15">
    <w:p w14:paraId="160C6DA2" w14:textId="77777777" w:rsidR="002403B4" w:rsidRPr="003B6FE4" w:rsidRDefault="002403B4" w:rsidP="002403B4">
      <w:pPr>
        <w:pStyle w:val="afa"/>
        <w:ind w:left="220" w:hangingChars="100" w:hanging="220"/>
        <w:jc w:val="both"/>
      </w:pPr>
      <w:r w:rsidRPr="003B6FE4">
        <w:rPr>
          <w:rStyle w:val="afc"/>
        </w:rPr>
        <w:footnoteRef/>
      </w:r>
      <w:r w:rsidRPr="003B6FE4">
        <w:rPr>
          <w:rFonts w:hint="eastAsia"/>
        </w:rPr>
        <w:t xml:space="preserve"> 家博於回憶錄中表示：「……（</w:t>
      </w:r>
      <w:r w:rsidRPr="003B6FE4">
        <w:t>69</w:t>
      </w:r>
      <w:r w:rsidRPr="003B6FE4">
        <w:rPr>
          <w:rFonts w:hint="eastAsia"/>
        </w:rPr>
        <w:t>年）</w:t>
      </w:r>
      <w:r w:rsidRPr="003B6FE4">
        <w:t>3</w:t>
      </w:r>
      <w:r w:rsidRPr="003B6FE4">
        <w:rPr>
          <w:rFonts w:hint="eastAsia"/>
        </w:rPr>
        <w:t>月</w:t>
      </w:r>
      <w:r w:rsidRPr="003B6FE4">
        <w:t>12</w:t>
      </w:r>
      <w:r w:rsidRPr="003B6FE4">
        <w:rPr>
          <w:rFonts w:hint="eastAsia"/>
        </w:rPr>
        <w:t>日，我拜會了台灣警備總司令部汪敬煦總司令。汪總司令告訴我，他們知道我不是兇手，也不是謀殺集圑的一員。然而，汪敬煦認爲我的確有在中午時分前往林家，因爲某些理由，我不願意承認這件事。我說我並沒有在中午時分前往林家，如果我有的話，我一定早就把所見所聞都說出來了，因爲我跟警方一樣希望能夠破案。很不幸地，在他日後的口述回憶錄中，提到我時卻是相當不客氣的。其中一個較好的段落寫道：『家博承認他是一個自由主義者，但是事實上他是一個左派。』</w:t>
      </w:r>
      <w:r w:rsidRPr="003B6FE4">
        <w:t>3</w:t>
      </w:r>
      <w:r w:rsidRPr="003B6FE4">
        <w:rPr>
          <w:rFonts w:hint="eastAsia"/>
        </w:rPr>
        <w:t>月</w:t>
      </w:r>
      <w:r w:rsidRPr="003B6FE4">
        <w:t>14</w:t>
      </w:r>
      <w:r w:rsidRPr="003B6FE4">
        <w:rPr>
          <w:rFonts w:hint="eastAsia"/>
        </w:rPr>
        <w:t>日，警方給我一個分爲三部份的提議。首先，如果我說出他們想聽的，他們就會給我新台幣</w:t>
      </w:r>
      <w:r w:rsidRPr="003B6FE4">
        <w:t>1,000</w:t>
      </w:r>
      <w:r w:rsidRPr="003B6FE4">
        <w:rPr>
          <w:rFonts w:hint="eastAsia"/>
        </w:rPr>
        <w:t>萬元（超過美金</w:t>
      </w:r>
      <w:r w:rsidRPr="003B6FE4">
        <w:t>27</w:t>
      </w:r>
      <w:r w:rsidRPr="003B6FE4">
        <w:rPr>
          <w:rFonts w:hint="eastAsia"/>
        </w:rPr>
        <w:t>萬元），這筆錢相當於我年薪的六倍，而且是先前公布的破案獎金的兩倍。第二，他們會『回復我的學術聲譽』。最後，他們會確保我安全且秘密地自中正國際機場（桃園國際機場）出境。我回答：『眞相毋須付費的。你們可以撲滅謊言，但是無法用錢買它。你們已經調査我這麼久又這麼徹底了，但是你們仍然不清楚我是一個什麼樣的人』」。見家博（</w:t>
      </w:r>
      <w:proofErr w:type="spellStart"/>
      <w:r w:rsidRPr="003B6FE4">
        <w:rPr>
          <w:rFonts w:hint="eastAsia"/>
        </w:rPr>
        <w:t>J.Bruce</w:t>
      </w:r>
      <w:proofErr w:type="spellEnd"/>
      <w:r w:rsidRPr="003B6FE4">
        <w:rPr>
          <w:rFonts w:hint="eastAsia"/>
        </w:rPr>
        <w:t xml:space="preserve"> Jacobs）著，《美麗島事件與大鬍字家博回憶錄》，允晨，2022年2月，第183頁。</w:t>
      </w:r>
    </w:p>
  </w:footnote>
  <w:footnote w:id="16">
    <w:p w14:paraId="75D69918" w14:textId="77777777" w:rsidR="002403B4" w:rsidRPr="003B6FE4" w:rsidRDefault="002403B4" w:rsidP="002403B4">
      <w:pPr>
        <w:pStyle w:val="afa"/>
        <w:ind w:left="220" w:hangingChars="100" w:hanging="220"/>
        <w:jc w:val="both"/>
      </w:pPr>
      <w:r w:rsidRPr="003B6FE4">
        <w:rPr>
          <w:rStyle w:val="afc"/>
        </w:rPr>
        <w:footnoteRef/>
      </w:r>
      <w:r w:rsidRPr="003B6FE4">
        <w:rPr>
          <w:rFonts w:hint="eastAsia"/>
        </w:rPr>
        <w:t xml:space="preserve"> 刑事局《撥雲專案偵查報告》（日期不詳），表示「召集人楊子敬於</w:t>
      </w:r>
      <w:r w:rsidRPr="003B6FE4">
        <w:t>87</w:t>
      </w:r>
      <w:r w:rsidRPr="003B6FE4">
        <w:rPr>
          <w:rFonts w:hint="eastAsia"/>
        </w:rPr>
        <w:t>年</w:t>
      </w:r>
      <w:r w:rsidRPr="003B6FE4">
        <w:t>5</w:t>
      </w:r>
      <w:r w:rsidRPr="003B6FE4">
        <w:rPr>
          <w:rFonts w:hint="eastAsia"/>
        </w:rPr>
        <w:t>月</w:t>
      </w:r>
      <w:r w:rsidRPr="003B6FE4">
        <w:t>2</w:t>
      </w:r>
      <w:r w:rsidRPr="003B6FE4">
        <w:rPr>
          <w:rFonts w:hint="eastAsia"/>
        </w:rPr>
        <w:t>日、</w:t>
      </w:r>
      <w:r w:rsidRPr="003B6FE4">
        <w:t>6</w:t>
      </w:r>
      <w:r w:rsidRPr="003B6FE4">
        <w:rPr>
          <w:rFonts w:hint="eastAsia"/>
        </w:rPr>
        <w:t>月</w:t>
      </w:r>
      <w:r w:rsidRPr="003B6FE4">
        <w:t>12</w:t>
      </w:r>
      <w:r w:rsidRPr="003B6FE4">
        <w:rPr>
          <w:rFonts w:hint="eastAsia"/>
        </w:rPr>
        <w:t>日拜訪與林義雄關係密切之游錫堃及監察委員江鵬堅，獲致之結論均指向國民黨，案發時媒體所披露之消息與基於不同立場人士之揣測如出一轍，此亦是江鵬堅委員調查本案時列舉檢討重點之一『從未指向情治機關人員涉案之可能性』，以免偏頗，無端起疑，更應確立專案小組偵查之正當性，以釋群疑。」</w:t>
      </w:r>
    </w:p>
  </w:footnote>
  <w:footnote w:id="17">
    <w:p w14:paraId="44BC253B" w14:textId="77777777" w:rsidR="002403B4" w:rsidRPr="003B6FE4" w:rsidRDefault="002403B4" w:rsidP="002403B4">
      <w:pPr>
        <w:pStyle w:val="afa"/>
        <w:ind w:left="220" w:hangingChars="100" w:hanging="220"/>
        <w:jc w:val="both"/>
      </w:pPr>
      <w:r w:rsidRPr="003B6FE4">
        <w:rPr>
          <w:rStyle w:val="afc"/>
        </w:rPr>
        <w:footnoteRef/>
      </w:r>
      <w:r w:rsidRPr="003B6FE4">
        <w:t xml:space="preserve"> </w:t>
      </w:r>
      <w:r w:rsidRPr="003B6FE4">
        <w:rPr>
          <w:rFonts w:hint="eastAsia"/>
        </w:rPr>
        <w:t>國安局《三○七專案（林義雄宅血案）》第1卷，三○七指導會報工作計畫綱要。</w:t>
      </w:r>
    </w:p>
  </w:footnote>
  <w:footnote w:id="18">
    <w:p w14:paraId="00ED177D" w14:textId="77777777" w:rsidR="002403B4" w:rsidRPr="003B6FE4" w:rsidRDefault="002403B4" w:rsidP="002403B4">
      <w:pPr>
        <w:pStyle w:val="afa"/>
        <w:ind w:left="220" w:hangingChars="100" w:hanging="220"/>
        <w:jc w:val="both"/>
      </w:pPr>
      <w:r w:rsidRPr="003B6FE4">
        <w:rPr>
          <w:rStyle w:val="afc"/>
        </w:rPr>
        <w:footnoteRef/>
      </w:r>
      <w:r w:rsidRPr="003B6FE4">
        <w:t xml:space="preserve"> </w:t>
      </w:r>
      <w:r w:rsidRPr="003B6FE4">
        <w:rPr>
          <w:rFonts w:hint="eastAsia"/>
        </w:rPr>
        <w:t>國安局《三○七專案（林義雄宅血案）》第1卷，三○七指導會報69年3月8日第1次紀錄。</w:t>
      </w:r>
    </w:p>
  </w:footnote>
  <w:footnote w:id="19">
    <w:p w14:paraId="22AABBBA" w14:textId="77777777" w:rsidR="002403B4" w:rsidRPr="003B6FE4" w:rsidRDefault="002403B4" w:rsidP="002403B4">
      <w:pPr>
        <w:pStyle w:val="afa"/>
        <w:ind w:left="220" w:hangingChars="100" w:hanging="220"/>
        <w:jc w:val="both"/>
      </w:pPr>
      <w:r w:rsidRPr="003B6FE4">
        <w:rPr>
          <w:rStyle w:val="afc"/>
        </w:rPr>
        <w:footnoteRef/>
      </w:r>
      <w:r w:rsidRPr="003B6FE4">
        <w:t xml:space="preserve"> </w:t>
      </w:r>
      <w:r w:rsidRPr="003B6FE4">
        <w:rPr>
          <w:rFonts w:hint="eastAsia"/>
        </w:rPr>
        <w:t>國史館，《戰後臺灣政治案件：美麗島事件史料彙編</w:t>
      </w:r>
      <w:r w:rsidRPr="003B6FE4">
        <w:rPr>
          <w:rFonts w:ascii="MS Gothic" w:eastAsia="MS Gothic" w:hAnsi="MS Gothic" w:cs="MS Gothic" w:hint="eastAsia"/>
        </w:rPr>
        <w:t>⒀</w:t>
      </w:r>
      <w:r w:rsidRPr="003B6FE4">
        <w:rPr>
          <w:rFonts w:asciiTheme="minorEastAsia" w:eastAsiaTheme="minorEastAsia" w:hAnsiTheme="minorEastAsia" w:cs="MS Gothic" w:hint="eastAsia"/>
        </w:rPr>
        <w:t>、</w:t>
      </w:r>
      <w:r w:rsidRPr="003B6FE4">
        <w:rPr>
          <w:rFonts w:ascii="MS Gothic" w:eastAsia="MS Gothic" w:hAnsi="MS Gothic" w:cs="MS Gothic" w:hint="eastAsia"/>
        </w:rPr>
        <w:t>⒁</w:t>
      </w:r>
      <w:r w:rsidRPr="003B6FE4">
        <w:rPr>
          <w:rFonts w:asciiTheme="minorEastAsia" w:eastAsiaTheme="minorEastAsia" w:hAnsiTheme="minorEastAsia" w:cs="MS Gothic" w:hint="eastAsia"/>
        </w:rPr>
        <w:t>，</w:t>
      </w:r>
      <w:r w:rsidRPr="003B6FE4">
        <w:rPr>
          <w:rFonts w:hint="eastAsia"/>
        </w:rPr>
        <w:t>林宅血案》。</w:t>
      </w:r>
    </w:p>
  </w:footnote>
  <w:footnote w:id="20">
    <w:p w14:paraId="0AF09396" w14:textId="77777777" w:rsidR="002403B4" w:rsidRPr="003B6FE4" w:rsidRDefault="002403B4" w:rsidP="002403B4">
      <w:pPr>
        <w:pStyle w:val="afa"/>
        <w:ind w:left="220" w:hangingChars="100" w:hanging="220"/>
        <w:jc w:val="both"/>
      </w:pPr>
      <w:r w:rsidRPr="003B6FE4">
        <w:rPr>
          <w:rStyle w:val="afc"/>
        </w:rPr>
        <w:footnoteRef/>
      </w:r>
      <w:r w:rsidRPr="003B6FE4">
        <w:t xml:space="preserve"> </w:t>
      </w:r>
      <w:r w:rsidRPr="003B6FE4">
        <w:rPr>
          <w:rFonts w:hint="eastAsia"/>
        </w:rPr>
        <w:t>周清玉表示：「我不知道誰在監聽，有時在電話聽的出來有人在監聽。情治機關監控都很正大光明，他們都開黑頭車，一台車跟一個人，結果最後都到同一個地方，黑頭車停了一整排。另外有一次，我去練習開車，我女兒跟我說，後面也有一輛車在跟。吃飽飯後我們出來散步，就有人跟著我們。我在臺大醫院精神科上班，主任也有跟我說警總有派人來監控。」許榮淑表示：「林宅血案發生後在我家樓下設崗哨，說要保護我們。也有打電話來恐嚇我們，要我們準備棺材收屍。」</w:t>
      </w:r>
    </w:p>
  </w:footnote>
  <w:footnote w:id="21">
    <w:p w14:paraId="4A5A8545" w14:textId="77777777" w:rsidR="002403B4" w:rsidRPr="003B6FE4" w:rsidRDefault="002403B4" w:rsidP="002403B4">
      <w:pPr>
        <w:pStyle w:val="afa"/>
        <w:ind w:left="220" w:hangingChars="100" w:hanging="220"/>
        <w:jc w:val="both"/>
      </w:pPr>
      <w:r w:rsidRPr="003B6FE4">
        <w:rPr>
          <w:rStyle w:val="afc"/>
        </w:rPr>
        <w:footnoteRef/>
      </w:r>
      <w:r w:rsidRPr="003B6FE4">
        <w:t xml:space="preserve"> </w:t>
      </w:r>
      <w:r w:rsidRPr="003B6FE4">
        <w:rPr>
          <w:rFonts w:hint="eastAsia"/>
        </w:rPr>
        <w:t>高檢署表示：「可確認警總為當年對林義雄住宅實施監聽之機關，惟經研判當時警總之電監資料並未妥善保存。至案發時是否有情治人員在林宅</w:t>
      </w:r>
      <w:r w:rsidRPr="00A30843">
        <w:rPr>
          <w:rFonts w:hint="eastAsia"/>
        </w:rPr>
        <w:t>週</w:t>
      </w:r>
      <w:r w:rsidRPr="003B6FE4">
        <w:rPr>
          <w:rFonts w:hint="eastAsia"/>
        </w:rPr>
        <w:t>邊監控乙節，經專案小組向各機關查證結果，並無任何資料可資佐憑；且命案發生當時，林義雄先生已被羈押達2個多月，其家屬均為婦孺，則是否仍有對其住宅實施全天候監控之必要，專案小組持存疑態度。……」，請見高檢署《林宅血案、陳文成命案重啟調查偵查報告》頁1</w:t>
      </w:r>
      <w:r w:rsidRPr="003B6FE4">
        <w:t>1-13</w:t>
      </w:r>
      <w:r w:rsidRPr="003B6FE4">
        <w:rPr>
          <w:rFonts w:hint="eastAsia"/>
        </w:rPr>
        <w:t>、頁1</w:t>
      </w:r>
      <w:r w:rsidRPr="003B6FE4">
        <w:t>7</w:t>
      </w:r>
      <w:r w:rsidRPr="003B6FE4">
        <w:rPr>
          <w:rFonts w:hint="eastAsia"/>
        </w:rPr>
        <w:t>。</w:t>
      </w:r>
    </w:p>
  </w:footnote>
  <w:footnote w:id="22">
    <w:p w14:paraId="0DB78ADD" w14:textId="77777777" w:rsidR="002403B4" w:rsidRPr="003B6FE4" w:rsidRDefault="002403B4" w:rsidP="002403B4">
      <w:pPr>
        <w:pStyle w:val="afa"/>
        <w:ind w:left="220" w:hangingChars="100" w:hanging="220"/>
        <w:jc w:val="both"/>
      </w:pPr>
      <w:r w:rsidRPr="003B6FE4">
        <w:rPr>
          <w:rStyle w:val="afc"/>
        </w:rPr>
        <w:footnoteRef/>
      </w:r>
      <w:r w:rsidRPr="003B6FE4">
        <w:t xml:space="preserve"> </w:t>
      </w:r>
      <w:r w:rsidRPr="003B6FE4">
        <w:rPr>
          <w:rFonts w:hint="eastAsia"/>
        </w:rPr>
        <w:t>促轉會，《林義雄宅血案調查報告》第80頁。許覺民向促轉會證稱：「68年12月13日在林宅逮捕林義雄等人後，為了保護林義雄家人，避免可疑人物進出，林宅</w:t>
      </w:r>
      <w:r w:rsidRPr="00A30843">
        <w:rPr>
          <w:rFonts w:hint="eastAsia"/>
        </w:rPr>
        <w:t>週</w:t>
      </w:r>
      <w:r w:rsidRPr="003B6FE4">
        <w:rPr>
          <w:rFonts w:hint="eastAsia"/>
        </w:rPr>
        <w:t>邊有警總保安處的人進行戒護，不是在門口，是在附近，留意是否有可疑人物進出；但林宅血案案發當日，因為怕軍法處出事會人手不足，所以人力被調至軍法處。案發前的戒護，是警總保安處派員負責。」</w:t>
      </w:r>
    </w:p>
  </w:footnote>
  <w:footnote w:id="23">
    <w:p w14:paraId="5556F389" w14:textId="77777777" w:rsidR="002403B4" w:rsidRPr="003B6FE4" w:rsidRDefault="002403B4" w:rsidP="002403B4">
      <w:pPr>
        <w:pStyle w:val="afa"/>
        <w:ind w:left="220" w:hangingChars="100" w:hanging="220"/>
        <w:jc w:val="both"/>
      </w:pPr>
      <w:r w:rsidRPr="003B6FE4">
        <w:rPr>
          <w:rStyle w:val="afc"/>
        </w:rPr>
        <w:footnoteRef/>
      </w:r>
      <w:r w:rsidRPr="003B6FE4">
        <w:t xml:space="preserve"> </w:t>
      </w:r>
      <w:r w:rsidRPr="003B6FE4">
        <w:rPr>
          <w:rFonts w:hint="eastAsia"/>
        </w:rPr>
        <w:t>國安局，《林義雄》第1卷，有關林義雄的監控檔案包括林義雄之往來書信（自66年起）及調查局依線民密報彙整之記錄林義雄動態等。</w:t>
      </w:r>
    </w:p>
  </w:footnote>
  <w:footnote w:id="24">
    <w:p w14:paraId="03C9B1E7" w14:textId="77777777" w:rsidR="002403B4" w:rsidRPr="003B6FE4" w:rsidRDefault="002403B4" w:rsidP="002403B4">
      <w:pPr>
        <w:pStyle w:val="afa"/>
        <w:ind w:left="220" w:hangingChars="100" w:hanging="220"/>
        <w:jc w:val="both"/>
      </w:pPr>
      <w:r w:rsidRPr="003B6FE4">
        <w:rPr>
          <w:rStyle w:val="afc"/>
        </w:rPr>
        <w:footnoteRef/>
      </w:r>
      <w:r w:rsidRPr="003B6FE4">
        <w:t xml:space="preserve"> </w:t>
      </w:r>
      <w:r w:rsidRPr="003B6FE4">
        <w:rPr>
          <w:rFonts w:hint="eastAsia"/>
        </w:rPr>
        <w:t>刑事局8</w:t>
      </w:r>
      <w:r w:rsidRPr="003B6FE4">
        <w:t>7</w:t>
      </w:r>
      <w:r w:rsidRPr="003B6FE4">
        <w:rPr>
          <w:rFonts w:hint="eastAsia"/>
        </w:rPr>
        <w:t>年《撥雲專案重新部署偵查報告》結論略以：原偵辦檔案資料中，顯示當時偵查重點對象多由清查、檢舉或特殊跡象產生，殊少根據現場資料所發掘。檢討此種現象之形成，肇因於案發當時所獲跡證過少，具啟示性跡證不多，加以當時之時、空背景查訪資料未獲突破，較難奠基穩固之偵查基礎，致偵查工作徒勞無功。</w:t>
      </w:r>
    </w:p>
  </w:footnote>
  <w:footnote w:id="25">
    <w:p w14:paraId="6BBAAA4E" w14:textId="77777777" w:rsidR="002403B4" w:rsidRPr="003B6FE4" w:rsidRDefault="002403B4" w:rsidP="002403B4">
      <w:pPr>
        <w:pStyle w:val="afa"/>
        <w:ind w:left="220" w:hangingChars="100" w:hanging="220"/>
        <w:jc w:val="both"/>
      </w:pPr>
      <w:r w:rsidRPr="003B6FE4">
        <w:rPr>
          <w:rStyle w:val="afc"/>
        </w:rPr>
        <w:footnoteRef/>
      </w:r>
      <w:r w:rsidRPr="003B6FE4">
        <w:t xml:space="preserve"> </w:t>
      </w:r>
      <w:r w:rsidRPr="003B6FE4">
        <w:rPr>
          <w:rFonts w:hint="eastAsia"/>
        </w:rPr>
        <w:t>刑事局於8</w:t>
      </w:r>
      <w:r w:rsidRPr="003B6FE4">
        <w:t>7</w:t>
      </w:r>
      <w:r w:rsidRPr="003B6FE4">
        <w:rPr>
          <w:rFonts w:hint="eastAsia"/>
        </w:rPr>
        <w:t>年7月5日邀集曾經參與偵辦之人員列席專案會議討論，副局長侯友宜針對各項線索表示：「本案現場所採取之指紋、鞋印等跡證，是否為嫌犯所遺留尚屬疑問，對案情之幫助可能不大。欲確定當時係何人在林宅現場內，個人認為倒不如從案發時自林宅打出之二通電話著手調查，因當時現場查訪時有人目擊有一男子身高約1</w:t>
      </w:r>
      <w:r w:rsidRPr="003B6FE4">
        <w:t>70</w:t>
      </w:r>
      <w:r w:rsidRPr="003B6FE4">
        <w:rPr>
          <w:rFonts w:hint="eastAsia"/>
        </w:rPr>
        <w:t>至1</w:t>
      </w:r>
      <w:r w:rsidRPr="003B6FE4">
        <w:t>75</w:t>
      </w:r>
      <w:r w:rsidRPr="003B6FE4">
        <w:rPr>
          <w:rFonts w:hint="eastAsia"/>
        </w:rPr>
        <w:t>公分，瘦瘦高高，年約2</w:t>
      </w:r>
      <w:r w:rsidRPr="003B6FE4">
        <w:t>5</w:t>
      </w:r>
      <w:r w:rsidRPr="003B6FE4">
        <w:rPr>
          <w:rFonts w:hint="eastAsia"/>
        </w:rPr>
        <w:t>至4</w:t>
      </w:r>
      <w:r w:rsidRPr="003B6FE4">
        <w:t>0</w:t>
      </w:r>
      <w:r w:rsidRPr="003B6FE4">
        <w:rPr>
          <w:rFonts w:hint="eastAsia"/>
        </w:rPr>
        <w:t>歲，假如安全局相關單位取得當時之通聯紀錄，通話內容就有方向進行較具體之追查。……依林奐均及現場目擊證人之描述，二者所說兇手之體型年齡均吻合，且依常理判斷，林奐均自身遭受如此傷害，理當不會隱瞞，林義雄的母親、女兒被殺，基於人之常情，如果知道兇手一定會說出。」</w:t>
      </w:r>
    </w:p>
  </w:footnote>
  <w:footnote w:id="26">
    <w:p w14:paraId="732465CC" w14:textId="77777777" w:rsidR="002403B4" w:rsidRPr="003B6FE4" w:rsidRDefault="002403B4" w:rsidP="002403B4">
      <w:pPr>
        <w:pStyle w:val="afa"/>
        <w:ind w:left="220" w:hangingChars="100" w:hanging="220"/>
        <w:jc w:val="both"/>
      </w:pPr>
      <w:r w:rsidRPr="003B6FE4">
        <w:rPr>
          <w:rStyle w:val="afc"/>
        </w:rPr>
        <w:footnoteRef/>
      </w:r>
      <w:r w:rsidRPr="003B6FE4">
        <w:t xml:space="preserve"> </w:t>
      </w:r>
      <w:bookmarkStart w:id="72" w:name="_Hlk124340559"/>
      <w:r w:rsidRPr="003B6FE4">
        <w:rPr>
          <w:rFonts w:hint="eastAsia"/>
        </w:rPr>
        <w:t>林奐均向警方詳細描述兇手形象為「穿著深色衣服、結領帶、體型高瘦約171公分、膚黑、臉略長、兩腮稍寬、兩眉毛粗長、蓄長髮至頸部、頭髮油亮右分、約30歲之本國人」，目擊證人陳永忠指稱案發時13時7、8分背向林宅離去男子之特徵「年約30歲，身高約170公分，穿藏綠色有暗格西褲，深色西服或夾克，蓄西裝右偏分長髮，臉黑，前額平平，臉兩邊微呈團狀，下巴尖嘴唇較厚，因該男子很像其同學宗某，故特別注意，但細看不是」。</w:t>
      </w:r>
      <w:bookmarkEnd w:id="72"/>
    </w:p>
  </w:footnote>
  <w:footnote w:id="27">
    <w:p w14:paraId="56623FDD" w14:textId="77777777" w:rsidR="002403B4" w:rsidRPr="003B6FE4" w:rsidRDefault="002403B4" w:rsidP="002403B4">
      <w:pPr>
        <w:pStyle w:val="afa"/>
      </w:pPr>
      <w:r w:rsidRPr="003B6FE4">
        <w:rPr>
          <w:rStyle w:val="afc"/>
        </w:rPr>
        <w:footnoteRef/>
      </w:r>
      <w:r w:rsidRPr="003B6FE4">
        <w:t xml:space="preserve"> </w:t>
      </w:r>
      <w:r w:rsidRPr="003B6FE4">
        <w:rPr>
          <w:rFonts w:hint="eastAsia"/>
        </w:rPr>
        <w:t>國安局《三○七專案（林義雄宅血案）》第1卷〈林宅兇殺案偵查報告〉。</w:t>
      </w:r>
    </w:p>
  </w:footnote>
  <w:footnote w:id="28">
    <w:p w14:paraId="1238EBC3" w14:textId="77777777" w:rsidR="002403B4" w:rsidRPr="003B6FE4" w:rsidRDefault="002403B4" w:rsidP="002403B4">
      <w:pPr>
        <w:pStyle w:val="afa"/>
        <w:ind w:left="220" w:hangingChars="100" w:hanging="220"/>
        <w:jc w:val="both"/>
      </w:pPr>
      <w:r w:rsidRPr="003B6FE4">
        <w:rPr>
          <w:rStyle w:val="afc"/>
        </w:rPr>
        <w:footnoteRef/>
      </w:r>
      <w:r w:rsidRPr="003B6FE4">
        <w:t xml:space="preserve"> </w:t>
      </w:r>
      <w:r w:rsidRPr="003B6FE4">
        <w:rPr>
          <w:rFonts w:hint="eastAsia"/>
        </w:rPr>
        <w:t>6</w:t>
      </w:r>
      <w:r w:rsidRPr="003B6FE4">
        <w:t>9</w:t>
      </w:r>
      <w:r w:rsidRPr="003B6FE4">
        <w:rPr>
          <w:rFonts w:hint="eastAsia"/>
        </w:rPr>
        <w:t>年3月7日專案小組向三○七指導會報提報偵辦情形及偵辦方向時，主張「加強以兇嫌形象查緝兇嫌」、「以兇嫌形象全面清查，過濾分析」，請示指導會報「兇嫌形象特徵，有無利用電視（台）等新聞傳播工具予以宣傳之必要。」，經主席孔令晟裁示：「請各指導委員慎重考慮，明天會報決定之。」惟隔（8）日指導會報紀錄查無討論此一議題；6</w:t>
      </w:r>
      <w:r w:rsidRPr="003B6FE4">
        <w:t>9</w:t>
      </w:r>
      <w:r w:rsidRPr="003B6FE4">
        <w:rPr>
          <w:rFonts w:hint="eastAsia"/>
        </w:rPr>
        <w:t>年3月</w:t>
      </w:r>
      <w:r w:rsidRPr="003B6FE4">
        <w:t>10</w:t>
      </w:r>
      <w:r w:rsidRPr="003B6FE4">
        <w:rPr>
          <w:rFonts w:hint="eastAsia"/>
        </w:rPr>
        <w:t>日「三○七指導會報」研判組在第3次指導會報再次建議</w:t>
      </w:r>
      <w:bookmarkStart w:id="74" w:name="_Hlk112944465"/>
      <w:r w:rsidRPr="003B6FE4">
        <w:rPr>
          <w:rFonts w:hint="eastAsia"/>
        </w:rPr>
        <w:t>「公布兇嫌形象，擴大線索來源：對兇嫌形象作一具體描繪，使社會大眾有提供線索的目標」</w:t>
      </w:r>
      <w:bookmarkEnd w:id="74"/>
      <w:r w:rsidRPr="003B6FE4">
        <w:rPr>
          <w:rFonts w:hint="eastAsia"/>
        </w:rPr>
        <w:t>，但指導會報亦未討論是否公布兇嫌形象描繪。</w:t>
      </w:r>
    </w:p>
  </w:footnote>
  <w:footnote w:id="29">
    <w:p w14:paraId="2CB94F97" w14:textId="77777777" w:rsidR="002403B4" w:rsidRPr="003B6FE4" w:rsidRDefault="002403B4" w:rsidP="002403B4">
      <w:pPr>
        <w:pStyle w:val="afa"/>
        <w:ind w:left="220" w:hangingChars="100" w:hanging="220"/>
        <w:jc w:val="both"/>
      </w:pPr>
      <w:r w:rsidRPr="003B6FE4">
        <w:rPr>
          <w:rStyle w:val="afc"/>
        </w:rPr>
        <w:footnoteRef/>
      </w:r>
      <w:r w:rsidRPr="003B6FE4">
        <w:t xml:space="preserve"> </w:t>
      </w:r>
      <w:r w:rsidRPr="003B6FE4">
        <w:rPr>
          <w:rFonts w:hint="eastAsia"/>
        </w:rPr>
        <w:t>69年3月12日三○七指導會報核定調查局提報之「加強誠公專案偵查計劃重要措施」，指示所屬調查及保防單位清查「匪嫌、台獨、考管分子、國際陰謀分子、國內殘餘陰謀分子、安和專案、清從專案嫌犯及其家屬、關係人」及「機關內部之保防線索、考管、考核分子、有暴力傾向與忠誠紀錄不良者」，參照「凶嫌年貌描述表」，案發前後之行蹤，對兇案之看法、平日交往關係查明有無線索。並核定「林宅兇殺案偵查報告」，印發「林義雄住宅林游阿妹祖孫命案凶嫌年貌描述表」，分送各情治單位與全國各警察機關全面查尋與兇嫌年貌相似且與案情相符合者為目標，以黑社會流氓、前科慣犯等不良分子與匪嫌、台獨等陰謀分子及其關係人為重點清查對象。</w:t>
      </w:r>
    </w:p>
  </w:footnote>
  <w:footnote w:id="30">
    <w:p w14:paraId="5C2F0CBA" w14:textId="77777777" w:rsidR="002403B4" w:rsidRPr="003B6FE4" w:rsidRDefault="002403B4" w:rsidP="002403B4">
      <w:pPr>
        <w:pStyle w:val="afa"/>
        <w:ind w:left="220" w:hangingChars="100" w:hanging="220"/>
        <w:jc w:val="both"/>
      </w:pPr>
      <w:r w:rsidRPr="003B6FE4">
        <w:rPr>
          <w:rStyle w:val="afc"/>
        </w:rPr>
        <w:footnoteRef/>
      </w:r>
      <w:r w:rsidRPr="003B6FE4">
        <w:t xml:space="preserve"> </w:t>
      </w:r>
      <w:r w:rsidRPr="003B6FE4">
        <w:rPr>
          <w:rFonts w:hint="eastAsia"/>
        </w:rPr>
        <w:t>刑事局</w:t>
      </w:r>
      <w:r w:rsidRPr="003B6FE4">
        <w:t>69</w:t>
      </w:r>
      <w:r w:rsidRPr="003B6FE4">
        <w:rPr>
          <w:rFonts w:hint="eastAsia"/>
        </w:rPr>
        <w:t>年</w:t>
      </w:r>
      <w:r w:rsidRPr="003B6FE4">
        <w:t>4</w:t>
      </w:r>
      <w:r w:rsidRPr="003B6FE4">
        <w:rPr>
          <w:rFonts w:hint="eastAsia"/>
        </w:rPr>
        <w:t>月</w:t>
      </w:r>
      <w:r w:rsidRPr="003B6FE4">
        <w:t>1</w:t>
      </w:r>
      <w:r w:rsidRPr="003B6FE4">
        <w:rPr>
          <w:rFonts w:hint="eastAsia"/>
        </w:rPr>
        <w:t>日簽報《金琴西餐廳分析報告》，稱：「……四、林義雄宅祖孫命案發生後，兇嫌曾於當日十三時許掛電話至金琴西餐廳找王ＸＸ，電話接通但無人接聽，兇嫌於八秒鐘後掛斷，研判：</w:t>
      </w:r>
      <w:r w:rsidRPr="003B6FE4">
        <w:rPr>
          <w:rFonts w:ascii="SimSun" w:eastAsia="SimSun" w:hAnsi="SimSun" w:cs="SimSun" w:hint="eastAsia"/>
        </w:rPr>
        <w:t>㈠</w:t>
      </w:r>
      <w:r w:rsidRPr="003B6FE4">
        <w:rPr>
          <w:rFonts w:hAnsi="標楷體" w:cs="標楷體" w:hint="eastAsia"/>
        </w:rPr>
        <w:t>幕後指使者可能係金琴餐廳之常客，故選該餐廳為連繫地點，亦可能臨時約定該餐廳為連繫地點。</w:t>
      </w:r>
      <w:r w:rsidRPr="003B6FE4">
        <w:rPr>
          <w:rFonts w:ascii="SimSun" w:eastAsia="SimSun" w:hAnsi="SimSun" w:cs="SimSun" w:hint="eastAsia"/>
        </w:rPr>
        <w:t>㈡</w:t>
      </w:r>
      <w:r w:rsidRPr="003B6FE4">
        <w:rPr>
          <w:rFonts w:hAnsi="標楷體" w:cs="標楷體" w:hint="eastAsia"/>
        </w:rPr>
        <w:t>幕後指使者可能與該餐廳有地緣關係……。</w:t>
      </w:r>
      <w:r w:rsidRPr="003B6FE4">
        <w:rPr>
          <w:rFonts w:ascii="SimSun" w:eastAsia="SimSun" w:hAnsi="SimSun" w:cs="SimSun" w:hint="eastAsia"/>
        </w:rPr>
        <w:t>㈢</w:t>
      </w:r>
      <w:r w:rsidRPr="003B6FE4">
        <w:rPr>
          <w:rFonts w:hAnsi="標楷體" w:cs="標楷體" w:hint="eastAsia"/>
        </w:rPr>
        <w:t>連繫電話中指定之王ＸＸ可能是指使者之姓名，可能為代號，亦可能為表示“作案成功”之暗號，或</w:t>
      </w:r>
      <w:r w:rsidRPr="003B6FE4">
        <w:rPr>
          <w:rFonts w:hint="eastAsia"/>
        </w:rPr>
        <w:t>請示是否繼續等待殺方素敏。…．八、金琴西餐廳是本案主線之一，只要能將中午休息時間當日的顧客名單完全清查出來，對本案偵破必有助益，惟清查工作相當艱鉅……。」，</w:t>
      </w:r>
    </w:p>
  </w:footnote>
  <w:footnote w:id="31">
    <w:p w14:paraId="1408103E" w14:textId="77777777" w:rsidR="002403B4" w:rsidRPr="003B6FE4" w:rsidRDefault="002403B4" w:rsidP="002403B4">
      <w:pPr>
        <w:pStyle w:val="afa"/>
        <w:ind w:left="220" w:hangingChars="100" w:hanging="220"/>
        <w:jc w:val="both"/>
      </w:pPr>
      <w:r w:rsidRPr="003B6FE4">
        <w:rPr>
          <w:rStyle w:val="afc"/>
        </w:rPr>
        <w:footnoteRef/>
      </w:r>
      <w:r w:rsidRPr="003B6FE4">
        <w:t xml:space="preserve"> 69</w:t>
      </w:r>
      <w:r w:rsidRPr="003B6FE4">
        <w:rPr>
          <w:rFonts w:hint="eastAsia"/>
        </w:rPr>
        <w:t>年3月24日警總支援小組第7次會議主席裁示：「金琴西餐廳既已由刑事局偵二隊鄭隊長負責清查，台北組亦已派員參加，秘書組除將資料提供外，不必再多費工夫。」</w:t>
      </w:r>
    </w:p>
  </w:footnote>
  <w:footnote w:id="32">
    <w:p w14:paraId="1463D7BE" w14:textId="77777777" w:rsidR="002403B4" w:rsidRPr="003B6FE4" w:rsidRDefault="002403B4" w:rsidP="002403B4">
      <w:pPr>
        <w:pStyle w:val="afa"/>
        <w:ind w:left="220" w:hangingChars="100" w:hanging="220"/>
        <w:jc w:val="both"/>
      </w:pPr>
      <w:r w:rsidRPr="003B6FE4">
        <w:rPr>
          <w:rStyle w:val="afc"/>
        </w:rPr>
        <w:footnoteRef/>
      </w:r>
      <w:r w:rsidRPr="003B6FE4">
        <w:t xml:space="preserve"> </w:t>
      </w:r>
      <w:bookmarkStart w:id="77" w:name="_Hlk125032652"/>
      <w:r w:rsidRPr="003B6FE4">
        <w:rPr>
          <w:rFonts w:hint="eastAsia"/>
        </w:rPr>
        <w:t>促轉會調查報告認為該通電話應係國安局負責監聽，</w:t>
      </w:r>
      <w:bookmarkEnd w:id="77"/>
      <w:r w:rsidRPr="003B6FE4">
        <w:rPr>
          <w:rFonts w:hint="eastAsia"/>
        </w:rPr>
        <w:t>至於錄音帶何以銷燬，促轉會推論有3種可能性：一、情治機關就是案件主導者，事先知情而默許案件、煙滅證據；二、案發後知情，但凶手與情治機關有關、對威權統治當局有負面影響，因此銷毀掉錄音；三、可能如同國安局說法，純屬意外。</w:t>
      </w:r>
    </w:p>
  </w:footnote>
  <w:footnote w:id="33">
    <w:p w14:paraId="555856DC" w14:textId="77777777" w:rsidR="002403B4" w:rsidRPr="003B6FE4" w:rsidRDefault="002403B4" w:rsidP="002403B4">
      <w:pPr>
        <w:pStyle w:val="afa"/>
        <w:ind w:left="220" w:hangingChars="100" w:hanging="220"/>
        <w:jc w:val="both"/>
      </w:pPr>
      <w:r w:rsidRPr="003B6FE4">
        <w:rPr>
          <w:rStyle w:val="afc"/>
        </w:rPr>
        <w:footnoteRef/>
      </w:r>
      <w:r w:rsidRPr="003B6FE4">
        <w:t xml:space="preserve"> </w:t>
      </w:r>
      <w:r w:rsidRPr="003B6FE4">
        <w:rPr>
          <w:rFonts w:hint="eastAsia"/>
        </w:rPr>
        <w:t>警總支援小組69年3月8日第1次會議主席裁示：「電監處應將案發前十天之電監資料加以過濾整理，送秘書組。」「電監處協調安全局將專案偵辦期間與本案有關之錄音帶再予研析，如發現與林宅兇殺案確有關連者，一併送秘書組（</w:t>
      </w:r>
      <w:r w:rsidRPr="003B6FE4">
        <w:rPr>
          <w:rFonts w:hint="eastAsia"/>
          <w:b/>
        </w:rPr>
        <w:t>錄音帶應予保留</w:t>
      </w:r>
      <w:r w:rsidRPr="003B6FE4">
        <w:rPr>
          <w:rFonts w:hint="eastAsia"/>
        </w:rPr>
        <w:t>）。」警總支援小組</w:t>
      </w:r>
      <w:r w:rsidRPr="003B6FE4">
        <w:t>3</w:t>
      </w:r>
      <w:r w:rsidRPr="003B6FE4">
        <w:rPr>
          <w:rFonts w:hint="eastAsia"/>
        </w:rPr>
        <w:t>月</w:t>
      </w:r>
      <w:r w:rsidRPr="003B6FE4">
        <w:t>10</w:t>
      </w:r>
      <w:r w:rsidRPr="003B6FE4">
        <w:rPr>
          <w:rFonts w:hint="eastAsia"/>
        </w:rPr>
        <w:t>日第</w:t>
      </w:r>
      <w:r w:rsidRPr="003B6FE4">
        <w:t>2</w:t>
      </w:r>
      <w:r w:rsidRPr="003B6FE4">
        <w:rPr>
          <w:rFonts w:hint="eastAsia"/>
        </w:rPr>
        <w:t>次會議，電監處報告：「</w:t>
      </w:r>
      <w:r w:rsidRPr="003B6FE4">
        <w:rPr>
          <w:rFonts w:ascii="MS Gothic" w:eastAsia="MS Gothic" w:hAnsi="MS Gothic" w:cs="MS Gothic" w:hint="eastAsia"/>
        </w:rPr>
        <w:t>⒈</w:t>
      </w:r>
      <w:r w:rsidRPr="003B6FE4">
        <w:rPr>
          <w:rFonts w:cs="新細明體" w:hint="eastAsia"/>
        </w:rPr>
        <w:t>已將每日之電監資料集中研究。</w:t>
      </w:r>
      <w:r w:rsidRPr="003B6FE4">
        <w:rPr>
          <w:rFonts w:ascii="MS Gothic" w:eastAsia="MS Gothic" w:hAnsi="MS Gothic" w:cs="MS Gothic" w:hint="eastAsia"/>
        </w:rPr>
        <w:t>⒉</w:t>
      </w:r>
      <w:r w:rsidRPr="003B6FE4">
        <w:rPr>
          <w:rFonts w:cs="新細明體" w:hint="eastAsia"/>
        </w:rPr>
        <w:t>案發後，與本案有關之</w:t>
      </w:r>
      <w:r w:rsidRPr="003B6FE4">
        <w:rPr>
          <w:rFonts w:hint="eastAsia"/>
          <w:b/>
        </w:rPr>
        <w:t>錄音帶均已保留</w:t>
      </w:r>
      <w:r w:rsidRPr="003B6FE4">
        <w:rPr>
          <w:rFonts w:hint="eastAsia"/>
        </w:rPr>
        <w:t>。秘書組如認為有監聽必要之對象，請即通知電監處監控。……」</w:t>
      </w:r>
    </w:p>
  </w:footnote>
  <w:footnote w:id="34">
    <w:p w14:paraId="390910A9" w14:textId="77777777" w:rsidR="002403B4" w:rsidRPr="003B6FE4" w:rsidRDefault="002403B4" w:rsidP="002403B4">
      <w:pPr>
        <w:pStyle w:val="afa"/>
        <w:ind w:left="220" w:hangingChars="100" w:hanging="220"/>
      </w:pPr>
      <w:r w:rsidRPr="003B6FE4">
        <w:rPr>
          <w:rStyle w:val="afc"/>
        </w:rPr>
        <w:footnoteRef/>
      </w:r>
      <w:r w:rsidRPr="003B6FE4">
        <w:t xml:space="preserve"> </w:t>
      </w:r>
      <w:r w:rsidRPr="003B6FE4">
        <w:rPr>
          <w:rFonts w:hint="eastAsia"/>
        </w:rPr>
        <w:t>高檢署「林宅血案、陳文成命案重啟調查偵查報告」，第11頁，刑事局「彩虹專卷」另記載4通電話監聽紀錄，其中2通係同1人於上午11時許（由雙胞胎女兒及林母接聽）及下午4時30分許（由張政雄及康寧祥接聽）自日本撥打電話至林宅，有譯文摘要；1通為疑似兇嫌於下午1時12分自林宅撥打至金琴餐廳；另一通為林義雄友人李金山於下午約1時40分撥打，接聽者研判為最先到達現場之田秋堇。其中上午 11 時許，（身分不詳）自日本撥打至林宅，接聽人雙胞胎女兒及林母，監聽人員「有」製作譯文摘要。下午1時12分，撥打至金琴西餐廳之電話，疑為行兇歹徒，監聽人員「無」製作譯文摘要。下午1時40分許，林義雄友人李金山撥打至林宅，接聽者為女性，應為最先到達現場之田秋堇女士，監聽人員「無」製作譯文摘要。下午4時30分許 （命案發生後），同一人自日本撥打至林宅，接聽人應為林義雄先生的辯護律師及康寧祥先生，監聽人員「有」製作譯文摘要。</w:t>
      </w:r>
    </w:p>
  </w:footnote>
  <w:footnote w:id="35">
    <w:p w14:paraId="2BD0FBF6" w14:textId="77777777" w:rsidR="002403B4" w:rsidRPr="003B6FE4" w:rsidRDefault="002403B4" w:rsidP="002403B4">
      <w:pPr>
        <w:pStyle w:val="afa"/>
        <w:ind w:left="220" w:hangingChars="100" w:hanging="220"/>
        <w:jc w:val="both"/>
        <w:rPr>
          <w:rFonts w:asciiTheme="minorEastAsia" w:eastAsiaTheme="minorEastAsia" w:hAnsiTheme="minorEastAsia"/>
          <w:szCs w:val="24"/>
        </w:rPr>
      </w:pPr>
      <w:r w:rsidRPr="003B6FE4">
        <w:rPr>
          <w:rStyle w:val="afc"/>
        </w:rPr>
        <w:footnoteRef/>
      </w:r>
      <w:r w:rsidRPr="003B6FE4">
        <w:t xml:space="preserve"> </w:t>
      </w:r>
      <w:r w:rsidRPr="003B6FE4">
        <w:rPr>
          <w:rFonts w:hint="eastAsia"/>
        </w:rPr>
        <w:t>刑事局6</w:t>
      </w:r>
      <w:r w:rsidRPr="003B6FE4">
        <w:t>9</w:t>
      </w:r>
      <w:r w:rsidRPr="003B6FE4">
        <w:rPr>
          <w:rFonts w:hint="eastAsia"/>
        </w:rPr>
        <w:t>年4月1日簽報《金琴西餐廳分析報告》，因副局長楊仲舒質疑該電話之正確性，局長曹極於4月4日批示：「查詢電話號碼相符，金琴店名不會有誤，就怕朱先生聽錯，不是由林宅打出電話，惟該電話聲音急促，應該不錯。……」</w:t>
      </w:r>
    </w:p>
  </w:footnote>
  <w:footnote w:id="36">
    <w:p w14:paraId="0B5EDAAC" w14:textId="77777777" w:rsidR="002403B4" w:rsidRPr="003B6FE4" w:rsidRDefault="002403B4" w:rsidP="002403B4">
      <w:pPr>
        <w:pStyle w:val="afa"/>
        <w:ind w:left="220" w:hangingChars="100" w:hanging="220"/>
        <w:jc w:val="both"/>
      </w:pPr>
      <w:r w:rsidRPr="003B6FE4">
        <w:rPr>
          <w:rStyle w:val="afc"/>
        </w:rPr>
        <w:footnoteRef/>
      </w:r>
      <w:r w:rsidRPr="003B6FE4">
        <w:t xml:space="preserve"> </w:t>
      </w:r>
      <w:r w:rsidRPr="003B6FE4">
        <w:rPr>
          <w:rFonts w:hint="eastAsia"/>
        </w:rPr>
        <w:t>72年1月18日國安局第三處簽報局長，表示撥雲專案小組建議「本局前送專案小組密參之血案前後林宅電話錄音整理資料，請准分發各單位支援小組澈底清查過濾發掘可疑線索。」，經第三處副處長批示「錄音資料不宜以文件分發，建議以口述筆記方式轉告各支援小組。可否請示」，上呈局長批示如擬。</w:t>
      </w:r>
    </w:p>
  </w:footnote>
  <w:footnote w:id="37">
    <w:p w14:paraId="50F7A4D7" w14:textId="6846C059" w:rsidR="002403B4" w:rsidRPr="003B6FE4" w:rsidRDefault="002403B4" w:rsidP="002403B4">
      <w:pPr>
        <w:pStyle w:val="afa"/>
        <w:ind w:left="220" w:hangingChars="100" w:hanging="220"/>
        <w:jc w:val="both"/>
      </w:pPr>
      <w:r w:rsidRPr="003B6FE4">
        <w:rPr>
          <w:rStyle w:val="afc"/>
        </w:rPr>
        <w:footnoteRef/>
      </w:r>
      <w:r w:rsidRPr="003B6FE4">
        <w:rPr>
          <w:rFonts w:hint="eastAsia"/>
        </w:rPr>
        <w:t xml:space="preserve"> 98年高檢署重啟偵查時，發現卷內有金琴餐廳相關紀錄，98年6月9</w:t>
      </w:r>
      <w:r w:rsidRPr="003B6FE4">
        <w:rPr>
          <w:rFonts w:hint="eastAsia"/>
        </w:rPr>
        <w:t>日自由時報報導「首次證實情治單位於案發時對林宅實施監控」「林宅血案疑兇電話紀錄，一年後才曝光」，記者引述檢方消息稱：「一項機密資料顯示，前警備總部在命案發生時，曾截聽到應是兇手的一名男子，由林宅撥出一通電話至台北市『金琴餐廳』，但此案最重要的線索竟在案發一年後，國家安全局才告知專案小組，導致喪失了破案的最關鍵時機。」「警總當時攔聽到此通電話時並未錄音，但有書面</w:t>
      </w:r>
      <w:r w:rsidR="00505A94" w:rsidRPr="00505A94">
        <w:rPr>
          <w:rFonts w:hint="eastAsia"/>
          <w:color w:val="FF0000"/>
        </w:rPr>
        <w:t>紀</w:t>
      </w:r>
      <w:r w:rsidRPr="003B6FE4">
        <w:rPr>
          <w:rFonts w:hint="eastAsia"/>
        </w:rPr>
        <w:t>錄在前警總『彩虹資料』中，…</w:t>
      </w:r>
      <w:proofErr w:type="gramStart"/>
      <w:r w:rsidRPr="003B6FE4">
        <w:rPr>
          <w:rFonts w:hint="eastAsia"/>
        </w:rPr>
        <w:t>…</w:t>
      </w:r>
      <w:proofErr w:type="gramEnd"/>
      <w:r w:rsidRPr="003B6FE4">
        <w:rPr>
          <w:rFonts w:hint="eastAsia"/>
        </w:rPr>
        <w:t>專案小組成員表示，此電話紀錄在血案爆發</w:t>
      </w:r>
      <w:proofErr w:type="gramStart"/>
      <w:r w:rsidRPr="003B6FE4">
        <w:rPr>
          <w:rFonts w:hint="eastAsia"/>
        </w:rPr>
        <w:t>一</w:t>
      </w:r>
      <w:proofErr w:type="gramEnd"/>
      <w:r w:rsidRPr="003B6FE4">
        <w:rPr>
          <w:rFonts w:hint="eastAsia"/>
        </w:rPr>
        <w:t>年後才曝光，警總當年是刻意隱瞞，還是疏忽，因人事變遷，已不可考。」蘇漢霖（當時已由刑事局偵查隊隊長退休）見報後，寫信給高檢署承辦檢察官游明仁稱：「案發後該通電話引起『專案小組』重視，偵二組負責清查『金琴西餐廳』線索，吾曾向組長王郡先生建議應先蒐集該餐廳該日之簽單及點餐單，俾利清查指紋尋線追查，獲得王先生首肯，並將此一決定告知餐廳老闆邱先生（係邱創煥先生之侄兒），</w:t>
      </w:r>
      <w:bookmarkStart w:id="84" w:name="_Hlk125970379"/>
      <w:r w:rsidRPr="003B6FE4">
        <w:rPr>
          <w:rFonts w:hint="eastAsia"/>
        </w:rPr>
        <w:t>然當時『專案小組』並未裁示做法，</w:t>
      </w:r>
      <w:bookmarkEnd w:id="84"/>
      <w:r w:rsidRPr="003B6FE4">
        <w:rPr>
          <w:rFonts w:hint="eastAsia"/>
        </w:rPr>
        <w:t>俟三日後決定要向餐廳拿簽單、帳單等時，邱先生以為要去查帳（當時基於保密，未告知保留帳單原因）而全部銷毀，錯失比對指紋良機，而後雖依現場座位圖逐一循線追查，但查出之人名有限，對案情並無幫助」等語。</w:t>
      </w:r>
    </w:p>
  </w:footnote>
  <w:footnote w:id="38">
    <w:p w14:paraId="477BBA53" w14:textId="77777777" w:rsidR="002403B4" w:rsidRPr="003B6FE4" w:rsidRDefault="002403B4" w:rsidP="002403B4">
      <w:pPr>
        <w:pStyle w:val="afa"/>
        <w:ind w:left="220" w:hangingChars="100" w:hanging="220"/>
        <w:jc w:val="both"/>
      </w:pPr>
      <w:r w:rsidRPr="003B6FE4">
        <w:rPr>
          <w:rStyle w:val="afc"/>
        </w:rPr>
        <w:footnoteRef/>
      </w:r>
      <w:r w:rsidRPr="003B6FE4">
        <w:t xml:space="preserve"> </w:t>
      </w:r>
      <w:r w:rsidRPr="003B6FE4">
        <w:rPr>
          <w:rFonts w:hint="eastAsia"/>
        </w:rPr>
        <w:t>高檢署《林宅血案、陳文成命案重啟調查偵查報告》，第9頁。</w:t>
      </w:r>
    </w:p>
  </w:footnote>
  <w:footnote w:id="39">
    <w:p w14:paraId="70A7E368" w14:textId="77777777" w:rsidR="002403B4" w:rsidRPr="003B6FE4" w:rsidRDefault="002403B4" w:rsidP="002403B4">
      <w:pPr>
        <w:pStyle w:val="afa"/>
        <w:ind w:left="220" w:hangingChars="100" w:hanging="220"/>
        <w:jc w:val="both"/>
      </w:pPr>
      <w:r w:rsidRPr="003B6FE4">
        <w:rPr>
          <w:rStyle w:val="afc"/>
        </w:rPr>
        <w:footnoteRef/>
      </w:r>
      <w:r w:rsidRPr="003B6FE4">
        <w:t xml:space="preserve"> </w:t>
      </w:r>
      <w:r w:rsidRPr="003B6FE4">
        <w:rPr>
          <w:rFonts w:hint="eastAsia"/>
        </w:rPr>
        <w:t>警總表示，凡對林義雄母親林游阿妹及女兒林亮均、林亭均祖孫血案提供線索因而破案者，將發給獎金500萬元，並對提供線索者保密。警總呼籲全體同胞與治安機關合作，繼續提供偵查線索，協助治安機關早日破案，使此一血案兇手受到法律應有的制裁。見聯合報、中國時報、臺灣時報、台灣新生報、台灣新聞報、台灣日報等報紙於民國69年3月11日的報導。</w:t>
      </w:r>
    </w:p>
  </w:footnote>
  <w:footnote w:id="40">
    <w:p w14:paraId="73CC0424" w14:textId="77777777" w:rsidR="002403B4" w:rsidRPr="003B6FE4" w:rsidRDefault="002403B4" w:rsidP="002403B4">
      <w:pPr>
        <w:pStyle w:val="afa"/>
        <w:ind w:left="220" w:hangingChars="100" w:hanging="220"/>
        <w:jc w:val="both"/>
      </w:pPr>
      <w:r w:rsidRPr="003B6FE4">
        <w:rPr>
          <w:rStyle w:val="afc"/>
        </w:rPr>
        <w:footnoteRef/>
      </w:r>
      <w:r w:rsidRPr="003B6FE4">
        <w:rPr>
          <w:rFonts w:hint="eastAsia"/>
        </w:rPr>
        <w:t xml:space="preserve"> 國安局《三○七專案（林義雄宅血案）》第1卷，研判組「一、依據林宅兇殺案發生情形，兇嫌於殺害林亮均、林亭均二人後，仍逗留現場，迄至林奐均及林母相繼返家，再予一一殺害，始行離去，顯示兇嫌對林某家屬面貌及案發當日之動態，必有相當認識與了解，研判組已在研判第四號提出報告在案。二、按犯罪者心理，一般兇殺案件，除出於義憤或一言不合，臨時起意外，陰謀性之謀殺，事先多經周密策畫部署採取長期觀察等必要措施，按專業組調查所得，林宅於二月廿四日至廿七日親友來往不斷，尚有田秋堇與蕭裕珍於案發當日凌晨二時，進宿林宅情事，兇嫌於行兇前如何確認林宅無其他親友在內，若無長時間之嚴密監控，實難作此行兇有利時機之選擇。三、查林宅周圍環境尚稱單純，兇嫌如長期在光天化日之下，徘徊於凶宅巷口路旁實施觀察監視，至易暴露，引人懷疑，故可能選定一隱蔽且便於觀察監視林宅動態之據點作案。四、綜上研析：本案幕後策畫者，為使其陰謀計畫順利達成並為凶嫌等得以安全脫離，可能先期建立可資瞰制林宅之據點，進行周密監控選定最有利之下手時機。」「林宅兇案重點清查之建議」，建議由臺北市警察局嚴密清查「現場附近可資觀察林宅動態之住戶」。</w:t>
      </w:r>
    </w:p>
  </w:footnote>
  <w:footnote w:id="41">
    <w:p w14:paraId="74C7C08D" w14:textId="77777777" w:rsidR="002403B4" w:rsidRPr="003B6FE4" w:rsidRDefault="002403B4" w:rsidP="002403B4">
      <w:pPr>
        <w:pStyle w:val="afa"/>
        <w:ind w:left="220" w:hangingChars="100" w:hanging="220"/>
        <w:jc w:val="both"/>
      </w:pPr>
      <w:r w:rsidRPr="003B6FE4">
        <w:rPr>
          <w:rStyle w:val="afc"/>
        </w:rPr>
        <w:footnoteRef/>
      </w:r>
      <w:r w:rsidRPr="003B6FE4">
        <w:rPr>
          <w:rFonts w:ascii="新細明體" w:eastAsia="新細明體" w:hAnsi="新細明體" w:cs="新細明體" w:hint="eastAsia"/>
          <w:szCs w:val="24"/>
        </w:rPr>
        <w:t xml:space="preserve"> </w:t>
      </w:r>
      <w:r w:rsidRPr="003B6FE4">
        <w:rPr>
          <w:rFonts w:hint="eastAsia"/>
        </w:rPr>
        <w:t>專案小組於69年3月18日訪談方素敏證稱：「由外回家，曾見一人坐於對面木架上形狀可疑。」 林義雄助理蕭裕珍事後回憶稱：「我們很晚回到林太太家的時候，他家前面賣菜用的菜格子木板上就坐了一個男的，點一支煙，擺明就是在顧（監視）嘛，嚇我不倒啦，看多了，所以我看他一眼，我們就進去了。」</w:t>
      </w:r>
    </w:p>
  </w:footnote>
  <w:footnote w:id="42">
    <w:p w14:paraId="2E32DB95" w14:textId="6E8FDA2D" w:rsidR="002403B4" w:rsidRPr="003B6FE4" w:rsidRDefault="002403B4" w:rsidP="002403B4">
      <w:pPr>
        <w:pStyle w:val="afa"/>
        <w:ind w:left="220" w:hangingChars="100" w:hanging="220"/>
        <w:jc w:val="both"/>
      </w:pPr>
      <w:r w:rsidRPr="003B6FE4">
        <w:rPr>
          <w:rStyle w:val="afc"/>
        </w:rPr>
        <w:footnoteRef/>
      </w:r>
      <w:r w:rsidRPr="003B6FE4">
        <w:t xml:space="preserve"> </w:t>
      </w:r>
      <w:r w:rsidRPr="003B6FE4">
        <w:rPr>
          <w:rFonts w:hint="eastAsia"/>
        </w:rPr>
        <w:t>6</w:t>
      </w:r>
      <w:r w:rsidRPr="003B6FE4">
        <w:t>9</w:t>
      </w:r>
      <w:r w:rsidRPr="003B6FE4">
        <w:rPr>
          <w:rFonts w:hint="eastAsia"/>
        </w:rPr>
        <w:t>年2月28日專案小組查訪</w:t>
      </w:r>
      <w:r w:rsidR="00505A94" w:rsidRPr="00505A94">
        <w:rPr>
          <w:rFonts w:hint="eastAsia"/>
          <w:color w:val="FF0000"/>
        </w:rPr>
        <w:t>紀</w:t>
      </w:r>
      <w:r w:rsidRPr="003B6FE4">
        <w:rPr>
          <w:rFonts w:hint="eastAsia"/>
        </w:rPr>
        <w:t>錄記載，案發當日凌晨坐在林宅對面者係「守望相助員」黃立孚，「二月廿八凌晨二時許，</w:t>
      </w:r>
      <w:proofErr w:type="gramStart"/>
      <w:r w:rsidRPr="003B6FE4">
        <w:rPr>
          <w:rFonts w:hint="eastAsia"/>
        </w:rPr>
        <w:t>黃某坐在</w:t>
      </w:r>
      <w:proofErr w:type="gramEnd"/>
      <w:r w:rsidRPr="003B6FE4">
        <w:rPr>
          <w:rFonts w:hint="eastAsia"/>
        </w:rPr>
        <w:t>林宅前面雜貨店前木架上面看見乙部黑色自用</w:t>
      </w:r>
      <w:proofErr w:type="gramStart"/>
      <w:r w:rsidRPr="003B6FE4">
        <w:rPr>
          <w:rFonts w:hint="eastAsia"/>
        </w:rPr>
        <w:t>小客車從幸安</w:t>
      </w:r>
      <w:proofErr w:type="gramEnd"/>
      <w:r w:rsidRPr="003B6FE4">
        <w:rPr>
          <w:rFonts w:hint="eastAsia"/>
        </w:rPr>
        <w:t>國小方向駛來停放在信義路三段卅</w:t>
      </w:r>
      <w:proofErr w:type="gramStart"/>
      <w:r w:rsidRPr="003B6FE4">
        <w:rPr>
          <w:rFonts w:hint="eastAsia"/>
        </w:rPr>
        <w:t>一</w:t>
      </w:r>
      <w:proofErr w:type="gramEnd"/>
      <w:r w:rsidRPr="003B6FE4">
        <w:rPr>
          <w:rFonts w:hint="eastAsia"/>
        </w:rPr>
        <w:t>巷與新生南路一三七巷口，車上下來三名女子，年</w:t>
      </w:r>
      <w:proofErr w:type="gramStart"/>
      <w:r w:rsidRPr="003B6FE4">
        <w:rPr>
          <w:rFonts w:hint="eastAsia"/>
        </w:rPr>
        <w:t>約卅餘歲</w:t>
      </w:r>
      <w:proofErr w:type="gramEnd"/>
      <w:r w:rsidRPr="003B6FE4">
        <w:rPr>
          <w:rFonts w:hint="eastAsia"/>
        </w:rPr>
        <w:t>，</w:t>
      </w:r>
      <w:proofErr w:type="gramStart"/>
      <w:r w:rsidRPr="003B6FE4">
        <w:rPr>
          <w:rFonts w:hint="eastAsia"/>
        </w:rPr>
        <w:t>自已</w:t>
      </w:r>
      <w:proofErr w:type="gramEnd"/>
      <w:r w:rsidRPr="003B6FE4">
        <w:rPr>
          <w:rFonts w:hint="eastAsia"/>
        </w:rPr>
        <w:t>開鎖進入林宅，該車往信義路方向駛去，又該黃立孚與黃廷華二人</w:t>
      </w:r>
      <w:proofErr w:type="gramStart"/>
      <w:r w:rsidRPr="003B6FE4">
        <w:rPr>
          <w:rFonts w:hint="eastAsia"/>
        </w:rPr>
        <w:t>（註</w:t>
      </w:r>
      <w:proofErr w:type="gramEnd"/>
      <w:r w:rsidRPr="003B6FE4">
        <w:rPr>
          <w:rFonts w:hint="eastAsia"/>
        </w:rPr>
        <w:t>：黃廷華亦為守望相助員</w:t>
      </w:r>
      <w:proofErr w:type="gramStart"/>
      <w:r w:rsidRPr="003B6FE4">
        <w:rPr>
          <w:rFonts w:hint="eastAsia"/>
        </w:rPr>
        <w:t>）</w:t>
      </w:r>
      <w:proofErr w:type="gramEnd"/>
      <w:r w:rsidRPr="003B6FE4">
        <w:rPr>
          <w:rFonts w:hint="eastAsia"/>
        </w:rPr>
        <w:t>27日晚11時至28日晨五時在林宅附近值勤，未發現有可疑情事。」</w:t>
      </w:r>
    </w:p>
  </w:footnote>
  <w:footnote w:id="43">
    <w:p w14:paraId="701EAE6E" w14:textId="77777777" w:rsidR="002403B4" w:rsidRPr="003B6FE4" w:rsidRDefault="002403B4" w:rsidP="002403B4">
      <w:pPr>
        <w:pStyle w:val="afa"/>
        <w:ind w:left="220" w:hangingChars="100" w:hanging="220"/>
        <w:jc w:val="both"/>
      </w:pPr>
      <w:r w:rsidRPr="003B6FE4">
        <w:rPr>
          <w:rStyle w:val="afc"/>
        </w:rPr>
        <w:footnoteRef/>
      </w:r>
      <w:r w:rsidRPr="003B6FE4">
        <w:t xml:space="preserve"> </w:t>
      </w:r>
      <w:r w:rsidRPr="003B6FE4">
        <w:rPr>
          <w:rFonts w:hint="eastAsia"/>
        </w:rPr>
        <w:t>69年3月26日台北市刑大訪談蕭裕珍，談話筆錄記載：「命案發生前一天（2月27日）晚與田秋堇投宿林宅，次（28）日晨8時走出林宅大門時，曾發現林宅對面雜貨店旁有可疑男子似在監視林宅，當時認為係情治人員未加留意，致無法描述其相貌穿著等情。」</w:t>
      </w:r>
    </w:p>
  </w:footnote>
  <w:footnote w:id="44">
    <w:p w14:paraId="6416A0DA" w14:textId="77777777" w:rsidR="002403B4" w:rsidRPr="003B6FE4" w:rsidRDefault="002403B4" w:rsidP="002403B4">
      <w:pPr>
        <w:pStyle w:val="afa"/>
        <w:ind w:left="220" w:hangingChars="100" w:hanging="220"/>
        <w:jc w:val="both"/>
        <w:rPr>
          <w:rFonts w:ascii="新細明體" w:eastAsia="新細明體" w:hAnsi="新細明體" w:cs="新細明體"/>
          <w:szCs w:val="24"/>
        </w:rPr>
      </w:pPr>
      <w:r w:rsidRPr="003B6FE4">
        <w:rPr>
          <w:rStyle w:val="afc"/>
        </w:rPr>
        <w:footnoteRef/>
      </w:r>
      <w:r w:rsidRPr="003B6FE4">
        <w:t xml:space="preserve"> </w:t>
      </w:r>
      <w:r w:rsidRPr="003B6FE4">
        <w:rPr>
          <w:rFonts w:hint="eastAsia"/>
        </w:rPr>
        <w:t>6</w:t>
      </w:r>
      <w:r w:rsidRPr="003B6FE4">
        <w:t>9</w:t>
      </w:r>
      <w:r w:rsidRPr="003B6FE4">
        <w:rPr>
          <w:rFonts w:hint="eastAsia"/>
        </w:rPr>
        <w:t>年4月26日大安分局於查復訪查情形略以：「一、本分局廿八日上午並未派員在林宅附近監視（其他情治單位有否派員監視不詳）。二、詢據本專案原查訪組負責人古督導承告：廿八日上午八時許曾有晴輝大廈管理員在林宅對面什貨店前逗留過，蕭女口供記憶中所見之中年男子可能為該管理員（惟該員為陳德棠，男10.1.24生，現年已59歲，浙江紹興人，已過中年）」。分析研判略以：「一、蕭女談話筆錄是於案發後一個月所陳，且當時僅謂回憶情景，已對該人之年貌，模糊不清。二、關於林宅命案發生前另據林妻提供當（廿八）日凌晨二時，曾看見一男子在其對面什貨店，業經查明係守望相助之黃立孚，或為蕭女的一個錯覺。」，經呈閱後存參。</w:t>
      </w:r>
    </w:p>
  </w:footnote>
  <w:footnote w:id="45">
    <w:p w14:paraId="5325C4CE" w14:textId="77777777" w:rsidR="002403B4" w:rsidRPr="003B6FE4" w:rsidRDefault="002403B4" w:rsidP="002403B4">
      <w:pPr>
        <w:pStyle w:val="afa"/>
        <w:ind w:left="220" w:hangingChars="100" w:hanging="220"/>
        <w:jc w:val="both"/>
      </w:pPr>
      <w:r w:rsidRPr="003B6FE4">
        <w:rPr>
          <w:rStyle w:val="afc"/>
        </w:rPr>
        <w:footnoteRef/>
      </w:r>
      <w:r w:rsidRPr="003B6FE4">
        <w:t xml:space="preserve"> </w:t>
      </w:r>
      <w:r w:rsidRPr="003B6FE4">
        <w:rPr>
          <w:rFonts w:hint="eastAsia"/>
        </w:rPr>
        <w:t>「三○七指導會報工作計畫網要」第4點規定：「透過傳媒、保防組織等，發動民眾，鼓勵檢舉，導正輿論及觀念，防止造謠中傷；透過電監、特檢及佈建關係，全面蒐集資料；透過海外調查及國際合作關係，尋求有關資料；與北美協會連繫，於涉外人員中蒐集有關情報及反應資料。」</w:t>
      </w:r>
    </w:p>
  </w:footnote>
  <w:footnote w:id="46">
    <w:p w14:paraId="6AFBE51B" w14:textId="77777777" w:rsidR="002403B4" w:rsidRPr="003B6FE4" w:rsidRDefault="002403B4" w:rsidP="002403B4">
      <w:pPr>
        <w:pStyle w:val="afa"/>
      </w:pPr>
      <w:r w:rsidRPr="003B6FE4">
        <w:rPr>
          <w:rStyle w:val="afc"/>
        </w:rPr>
        <w:footnoteRef/>
      </w:r>
      <w:r w:rsidRPr="003B6FE4">
        <w:t xml:space="preserve"> 2014</w:t>
      </w:r>
      <w:r w:rsidRPr="003B6FE4">
        <w:rPr>
          <w:rFonts w:hint="eastAsia"/>
        </w:rPr>
        <w:t>年</w:t>
      </w:r>
      <w:r w:rsidRPr="003B6FE4">
        <w:t>12</w:t>
      </w:r>
      <w:r w:rsidRPr="003B6FE4">
        <w:rPr>
          <w:rFonts w:hint="eastAsia"/>
        </w:rPr>
        <w:t>月</w:t>
      </w:r>
      <w:r w:rsidRPr="003B6FE4">
        <w:t>13</w:t>
      </w:r>
      <w:r w:rsidRPr="003B6FE4">
        <w:rPr>
          <w:rFonts w:hint="eastAsia"/>
        </w:rPr>
        <w:t>日游錫堃接受「三立」專訪。</w:t>
      </w:r>
    </w:p>
  </w:footnote>
  <w:footnote w:id="47">
    <w:p w14:paraId="5C912794" w14:textId="77777777" w:rsidR="002403B4" w:rsidRPr="003B6FE4" w:rsidRDefault="002403B4" w:rsidP="002403B4">
      <w:pPr>
        <w:pStyle w:val="afa"/>
      </w:pPr>
      <w:r w:rsidRPr="003B6FE4">
        <w:rPr>
          <w:rStyle w:val="afc"/>
        </w:rPr>
        <w:footnoteRef/>
      </w:r>
      <w:r w:rsidRPr="003B6FE4">
        <w:t xml:space="preserve"> </w:t>
      </w:r>
      <w:r w:rsidRPr="003B6FE4">
        <w:rPr>
          <w:rFonts w:hint="eastAsia"/>
        </w:rPr>
        <w:t>中國時報，69年2月29日，二版及七版。</w:t>
      </w:r>
    </w:p>
  </w:footnote>
  <w:footnote w:id="48">
    <w:p w14:paraId="47A852D3" w14:textId="77777777" w:rsidR="002403B4" w:rsidRPr="003B6FE4" w:rsidRDefault="002403B4" w:rsidP="002403B4">
      <w:pPr>
        <w:pStyle w:val="afa"/>
      </w:pPr>
      <w:r w:rsidRPr="003B6FE4">
        <w:rPr>
          <w:rStyle w:val="afc"/>
        </w:rPr>
        <w:footnoteRef/>
      </w:r>
      <w:r w:rsidRPr="003B6FE4">
        <w:t xml:space="preserve"> </w:t>
      </w:r>
      <w:r w:rsidRPr="003B6FE4">
        <w:rPr>
          <w:rFonts w:hint="eastAsia"/>
        </w:rPr>
        <w:t>林奐均警詢筆錄記載：「……問：回到家有否按電鈴？誰來開門的？</w:t>
      </w:r>
    </w:p>
    <w:p w14:paraId="1F7E3E5F" w14:textId="77777777" w:rsidR="002403B4" w:rsidRPr="003B6FE4" w:rsidRDefault="002403B4" w:rsidP="002403B4">
      <w:pPr>
        <w:pStyle w:val="afa"/>
        <w:ind w:leftChars="100" w:left="340"/>
        <w:jc w:val="both"/>
      </w:pPr>
      <w:r w:rsidRPr="003B6FE4">
        <w:rPr>
          <w:rFonts w:hint="eastAsia"/>
        </w:rPr>
        <w:t>答：有按電鈴，一不認識的男子。問：你有否問他？</w:t>
      </w:r>
    </w:p>
    <w:p w14:paraId="492B948F" w14:textId="77777777" w:rsidR="002403B4" w:rsidRPr="003B6FE4" w:rsidRDefault="002403B4" w:rsidP="002403B4">
      <w:pPr>
        <w:pStyle w:val="afa"/>
        <w:ind w:leftChars="100" w:left="340"/>
        <w:jc w:val="both"/>
      </w:pPr>
      <w:r w:rsidRPr="003B6FE4">
        <w:rPr>
          <w:rFonts w:hint="eastAsia"/>
        </w:rPr>
        <w:t>答：沒有，我以為家裡有人。</w:t>
      </w:r>
    </w:p>
    <w:p w14:paraId="27EF07D2" w14:textId="77777777" w:rsidR="002403B4" w:rsidRPr="003B6FE4" w:rsidRDefault="002403B4" w:rsidP="002403B4">
      <w:pPr>
        <w:pStyle w:val="afa"/>
        <w:ind w:leftChars="100" w:left="340"/>
        <w:jc w:val="both"/>
      </w:pPr>
      <w:r w:rsidRPr="003B6FE4">
        <w:rPr>
          <w:rFonts w:hint="eastAsia"/>
        </w:rPr>
        <w:t>問：你按電鈴多久，才來開門？</w:t>
      </w:r>
    </w:p>
    <w:p w14:paraId="180BBCE9" w14:textId="77777777" w:rsidR="002403B4" w:rsidRPr="003B6FE4" w:rsidRDefault="002403B4" w:rsidP="002403B4">
      <w:pPr>
        <w:pStyle w:val="afa"/>
        <w:ind w:leftChars="100" w:left="340"/>
        <w:jc w:val="both"/>
      </w:pPr>
      <w:r w:rsidRPr="003B6FE4">
        <w:rPr>
          <w:rFonts w:hint="eastAsia"/>
        </w:rPr>
        <w:t>答：按三、四下，才來開門。</w:t>
      </w:r>
    </w:p>
    <w:p w14:paraId="155B0446" w14:textId="77777777" w:rsidR="002403B4" w:rsidRPr="003B6FE4" w:rsidRDefault="002403B4" w:rsidP="002403B4">
      <w:pPr>
        <w:pStyle w:val="afa"/>
        <w:ind w:leftChars="100" w:left="340"/>
        <w:jc w:val="both"/>
      </w:pPr>
      <w:r w:rsidRPr="003B6FE4">
        <w:rPr>
          <w:rFonts w:hint="eastAsia"/>
        </w:rPr>
        <w:t>問：誰刺傷你的？答：來開門的那個壞人。</w:t>
      </w:r>
    </w:p>
    <w:p w14:paraId="5FBFABCC" w14:textId="77777777" w:rsidR="002403B4" w:rsidRPr="003B6FE4" w:rsidRDefault="002403B4" w:rsidP="002403B4">
      <w:pPr>
        <w:pStyle w:val="afa"/>
        <w:ind w:leftChars="100" w:left="340"/>
        <w:jc w:val="both"/>
      </w:pPr>
      <w:r w:rsidRPr="003B6FE4">
        <w:rPr>
          <w:rFonts w:hint="eastAsia"/>
        </w:rPr>
        <w:t>問：那個壞人在何處下手刺傷你？</w:t>
      </w:r>
    </w:p>
    <w:p w14:paraId="572E9E0E" w14:textId="77777777" w:rsidR="002403B4" w:rsidRPr="003B6FE4" w:rsidRDefault="002403B4" w:rsidP="002403B4">
      <w:pPr>
        <w:pStyle w:val="afa"/>
        <w:ind w:leftChars="100" w:left="340"/>
        <w:jc w:val="both"/>
      </w:pPr>
      <w:r w:rsidRPr="003B6FE4">
        <w:rPr>
          <w:rFonts w:hint="eastAsia"/>
        </w:rPr>
        <w:t>答：跟到我房間才刺傷我的。</w:t>
      </w:r>
    </w:p>
    <w:p w14:paraId="32725CF9" w14:textId="77777777" w:rsidR="002403B4" w:rsidRPr="003B6FE4" w:rsidRDefault="002403B4" w:rsidP="002403B4">
      <w:pPr>
        <w:pStyle w:val="afa"/>
        <w:ind w:leftChars="100" w:left="340"/>
        <w:jc w:val="both"/>
      </w:pPr>
      <w:r w:rsidRPr="003B6FE4">
        <w:rPr>
          <w:rFonts w:hint="eastAsia"/>
        </w:rPr>
        <w:t>問：你回到家有沒有看到你妹妹及祖母？</w:t>
      </w:r>
    </w:p>
    <w:p w14:paraId="686586C9" w14:textId="77777777" w:rsidR="002403B4" w:rsidRPr="003B6FE4" w:rsidRDefault="002403B4" w:rsidP="002403B4">
      <w:pPr>
        <w:pStyle w:val="afa"/>
        <w:ind w:leftChars="100" w:left="340"/>
        <w:jc w:val="both"/>
      </w:pPr>
      <w:r w:rsidRPr="003B6FE4">
        <w:rPr>
          <w:rFonts w:hint="eastAsia"/>
        </w:rPr>
        <w:t>答：沒有。</w:t>
      </w:r>
    </w:p>
    <w:p w14:paraId="19F0AE0E" w14:textId="77777777" w:rsidR="002403B4" w:rsidRPr="003B6FE4" w:rsidRDefault="002403B4" w:rsidP="002403B4">
      <w:pPr>
        <w:pStyle w:val="afa"/>
        <w:ind w:leftChars="100" w:left="340"/>
        <w:jc w:val="both"/>
      </w:pPr>
      <w:r w:rsidRPr="003B6FE4">
        <w:rPr>
          <w:rFonts w:hint="eastAsia"/>
        </w:rPr>
        <w:t>問：你有沒有聽到祖母講話的聲音？</w:t>
      </w:r>
    </w:p>
    <w:p w14:paraId="41520B2E" w14:textId="77777777" w:rsidR="002403B4" w:rsidRPr="003B6FE4" w:rsidRDefault="002403B4" w:rsidP="002403B4">
      <w:pPr>
        <w:pStyle w:val="afa"/>
        <w:ind w:leftChars="100" w:left="340"/>
        <w:jc w:val="both"/>
      </w:pPr>
      <w:r w:rsidRPr="003B6FE4">
        <w:rPr>
          <w:rFonts w:hint="eastAsia"/>
        </w:rPr>
        <w:t>答：我被刺傷沒有好久，有聽到祖母喊我的聲音。又聽到發出痛苦的聲音。</w:t>
      </w:r>
    </w:p>
    <w:p w14:paraId="0383B11E" w14:textId="77777777" w:rsidR="002403B4" w:rsidRPr="003B6FE4" w:rsidRDefault="002403B4" w:rsidP="002403B4">
      <w:pPr>
        <w:pStyle w:val="afa"/>
        <w:ind w:leftChars="100" w:left="340"/>
        <w:jc w:val="both"/>
      </w:pPr>
      <w:r w:rsidRPr="003B6FE4">
        <w:rPr>
          <w:rFonts w:hint="eastAsia"/>
        </w:rPr>
        <w:t>問：刺傷你的那個壞人是中國人還是外國人？</w:t>
      </w:r>
    </w:p>
    <w:p w14:paraId="6E2E715C" w14:textId="77777777" w:rsidR="002403B4" w:rsidRPr="003B6FE4" w:rsidRDefault="002403B4" w:rsidP="002403B4">
      <w:pPr>
        <w:pStyle w:val="afa"/>
        <w:ind w:leftChars="100" w:left="340"/>
        <w:jc w:val="both"/>
      </w:pPr>
      <w:r w:rsidRPr="003B6FE4">
        <w:rPr>
          <w:rFonts w:hint="eastAsia"/>
        </w:rPr>
        <w:t>答：是中國人。</w:t>
      </w:r>
    </w:p>
    <w:p w14:paraId="06BFCFBC" w14:textId="77777777" w:rsidR="002403B4" w:rsidRPr="003B6FE4" w:rsidRDefault="002403B4" w:rsidP="002403B4">
      <w:pPr>
        <w:pStyle w:val="afa"/>
        <w:ind w:leftChars="100" w:left="340"/>
        <w:jc w:val="both"/>
      </w:pPr>
      <w:r w:rsidRPr="003B6FE4">
        <w:rPr>
          <w:rFonts w:hint="eastAsia"/>
        </w:rPr>
        <w:t>問：操什麼方言？</w:t>
      </w:r>
    </w:p>
    <w:p w14:paraId="079115C6" w14:textId="77777777" w:rsidR="002403B4" w:rsidRPr="003B6FE4" w:rsidRDefault="002403B4" w:rsidP="002403B4">
      <w:pPr>
        <w:pStyle w:val="afa"/>
        <w:ind w:leftChars="100" w:left="340"/>
        <w:jc w:val="both"/>
      </w:pPr>
      <w:r w:rsidRPr="003B6FE4">
        <w:rPr>
          <w:rFonts w:hint="eastAsia"/>
        </w:rPr>
        <w:t>答：都沒有講話。</w:t>
      </w:r>
    </w:p>
    <w:p w14:paraId="63FD026D" w14:textId="77777777" w:rsidR="002403B4" w:rsidRPr="003B6FE4" w:rsidRDefault="002403B4" w:rsidP="002403B4">
      <w:pPr>
        <w:pStyle w:val="afa"/>
        <w:ind w:leftChars="100" w:left="340"/>
        <w:jc w:val="both"/>
      </w:pPr>
      <w:r w:rsidRPr="003B6FE4">
        <w:rPr>
          <w:rFonts w:hint="eastAsia"/>
        </w:rPr>
        <w:t>問：年紀有多大？</w:t>
      </w:r>
    </w:p>
    <w:p w14:paraId="7C5303F5" w14:textId="77777777" w:rsidR="002403B4" w:rsidRPr="003B6FE4" w:rsidRDefault="002403B4" w:rsidP="002403B4">
      <w:pPr>
        <w:pStyle w:val="afa"/>
        <w:ind w:leftChars="100" w:left="340"/>
        <w:jc w:val="both"/>
      </w:pPr>
      <w:r w:rsidRPr="003B6FE4">
        <w:rPr>
          <w:rFonts w:hint="eastAsia"/>
        </w:rPr>
        <w:t>答：好像與我爸爸差不多。</w:t>
      </w:r>
    </w:p>
    <w:p w14:paraId="17CBD195" w14:textId="77777777" w:rsidR="002403B4" w:rsidRPr="003B6FE4" w:rsidRDefault="002403B4" w:rsidP="002403B4">
      <w:pPr>
        <w:pStyle w:val="afa"/>
        <w:ind w:leftChars="100" w:left="340"/>
        <w:jc w:val="both"/>
      </w:pPr>
      <w:r w:rsidRPr="003B6FE4">
        <w:rPr>
          <w:rFonts w:hint="eastAsia"/>
        </w:rPr>
        <w:t>問：身高如何？有否特徵？</w:t>
      </w:r>
    </w:p>
    <w:p w14:paraId="0133F31C" w14:textId="77777777" w:rsidR="002403B4" w:rsidRPr="003B6FE4" w:rsidRDefault="002403B4" w:rsidP="002403B4">
      <w:pPr>
        <w:pStyle w:val="afa"/>
        <w:ind w:leftChars="100" w:left="340"/>
        <w:jc w:val="both"/>
      </w:pPr>
      <w:r w:rsidRPr="003B6FE4">
        <w:rPr>
          <w:rFonts w:hint="eastAsia"/>
        </w:rPr>
        <w:t>答：身材與爸爸差不多，臉長長的，下面好像四方型，眉毛黑，長又粗，皮膚黑，頭髮好像長長的，有分開，右邊分多，左邊分少。</w:t>
      </w:r>
    </w:p>
    <w:p w14:paraId="41023291" w14:textId="77777777" w:rsidR="002403B4" w:rsidRPr="003B6FE4" w:rsidRDefault="002403B4" w:rsidP="002403B4">
      <w:pPr>
        <w:pStyle w:val="afa"/>
        <w:ind w:leftChars="100" w:left="340"/>
        <w:jc w:val="both"/>
      </w:pPr>
      <w:r w:rsidRPr="003B6FE4">
        <w:rPr>
          <w:rFonts w:hint="eastAsia"/>
        </w:rPr>
        <w:t>問：穿著如何？</w:t>
      </w:r>
    </w:p>
    <w:p w14:paraId="0C5AC3C4" w14:textId="77777777" w:rsidR="002403B4" w:rsidRPr="003B6FE4" w:rsidRDefault="002403B4" w:rsidP="002403B4">
      <w:pPr>
        <w:pStyle w:val="afa"/>
        <w:ind w:leftChars="100" w:left="340"/>
        <w:jc w:val="both"/>
      </w:pPr>
      <w:r w:rsidRPr="003B6FE4">
        <w:rPr>
          <w:rFonts w:hint="eastAsia"/>
        </w:rPr>
        <w:t>答：黑西裝，好像有白色的直線條，有結領帶，顏色不清楚。</w:t>
      </w:r>
    </w:p>
    <w:p w14:paraId="1114E20A" w14:textId="77777777" w:rsidR="002403B4" w:rsidRPr="003B6FE4" w:rsidRDefault="002403B4" w:rsidP="002403B4">
      <w:pPr>
        <w:pStyle w:val="afa"/>
        <w:ind w:leftChars="100" w:left="340"/>
        <w:jc w:val="both"/>
      </w:pPr>
      <w:r w:rsidRPr="003B6FE4">
        <w:rPr>
          <w:rFonts w:hint="eastAsia"/>
        </w:rPr>
        <w:t>問：臉部有沒有比較特殊的？</w:t>
      </w:r>
    </w:p>
    <w:p w14:paraId="69305712" w14:textId="77777777" w:rsidR="002403B4" w:rsidRPr="003B6FE4" w:rsidRDefault="002403B4" w:rsidP="002403B4">
      <w:pPr>
        <w:pStyle w:val="afa"/>
        <w:ind w:leftChars="100" w:left="340"/>
        <w:jc w:val="both"/>
      </w:pPr>
      <w:r w:rsidRPr="003B6FE4">
        <w:rPr>
          <w:rFonts w:hint="eastAsia"/>
        </w:rPr>
        <w:t>答：我記不清楚。……」</w:t>
      </w:r>
    </w:p>
  </w:footnote>
  <w:footnote w:id="49">
    <w:p w14:paraId="7E894BA4" w14:textId="77777777" w:rsidR="002403B4" w:rsidRPr="003B6FE4" w:rsidRDefault="002403B4" w:rsidP="002403B4">
      <w:pPr>
        <w:pStyle w:val="afa"/>
        <w:ind w:left="220" w:hangingChars="100" w:hanging="220"/>
      </w:pPr>
      <w:r w:rsidRPr="003B6FE4">
        <w:rPr>
          <w:rStyle w:val="afc"/>
        </w:rPr>
        <w:footnoteRef/>
      </w:r>
      <w:r w:rsidRPr="003B6FE4">
        <w:rPr>
          <w:rFonts w:hint="eastAsia"/>
        </w:rPr>
        <w:t>卷內有多份文件研析認定「林奐均不認識兇手」，例如警總於69年7月26日提報三○七會報之《林長彥涉及林宅血案可能性研析報告》稱：「所謂林奐均表示：『兇嫌好像是到過家裡的叔叔』一節，係案發後新聞渲染，實則林女並未曾有此說明。」</w:t>
      </w:r>
    </w:p>
  </w:footnote>
  <w:footnote w:id="50">
    <w:p w14:paraId="7427C750" w14:textId="77777777" w:rsidR="002403B4" w:rsidRPr="003B6FE4" w:rsidRDefault="002403B4" w:rsidP="002403B4">
      <w:pPr>
        <w:pStyle w:val="afa"/>
        <w:ind w:left="220" w:hangingChars="100" w:hanging="220"/>
      </w:pPr>
      <w:r w:rsidRPr="003B6FE4">
        <w:rPr>
          <w:rStyle w:val="afc"/>
        </w:rPr>
        <w:footnoteRef/>
      </w:r>
      <w:r w:rsidRPr="003B6FE4">
        <w:rPr>
          <w:rFonts w:hAnsi="Arial" w:hint="eastAsia"/>
          <w:kern w:val="32"/>
          <w:szCs w:val="36"/>
        </w:rPr>
        <w:t>促轉會調查報告指出，專案小組稱「林奐均認識或在案發前見過兇手」，搭配「兇手熟悉林宅內部格局及家人生活作息」，其目的在於將偵辦方向指向黨外人士行兇。又林奐均在送醫時說過「有點面熟」，是被刑警不當誘導所言，實則並未見過兇手</w:t>
      </w:r>
      <w:r>
        <w:rPr>
          <w:rFonts w:hAnsi="Arial" w:hint="eastAsia"/>
          <w:kern w:val="32"/>
          <w:szCs w:val="36"/>
        </w:rPr>
        <w:t>。</w:t>
      </w:r>
      <w:r w:rsidRPr="003B6FE4">
        <w:rPr>
          <w:rFonts w:hint="eastAsia"/>
        </w:rPr>
        <w:t>促轉會指出：所謂林奐均稱兇手「很面熟」、「是來過我們家的叔叔」一節，最早出現在</w:t>
      </w:r>
      <w:bookmarkStart w:id="93" w:name="_Hlk124431461"/>
      <w:r w:rsidRPr="003B6FE4">
        <w:rPr>
          <w:rFonts w:hint="eastAsia"/>
        </w:rPr>
        <w:t>69年2月28日大安分局刑事組長辛登祥在專案會議報告：「送醫時林奐均尚能言語並說兇手曾在家看過的人。」</w:t>
      </w:r>
      <w:bookmarkEnd w:id="93"/>
      <w:r w:rsidRPr="003B6FE4">
        <w:rPr>
          <w:rFonts w:hint="eastAsia"/>
        </w:rPr>
        <w:t>但同年5月1</w:t>
      </w:r>
      <w:r w:rsidRPr="003B6FE4">
        <w:t>3</w:t>
      </w:r>
      <w:r w:rsidRPr="003B6FE4">
        <w:rPr>
          <w:rFonts w:hint="eastAsia"/>
        </w:rPr>
        <w:t>日專案小組訪談在場的田秋堇表示：林奐均當時說：「有點面熟」之前，大安分局有位刑警最初便一直問她：「認不認識，有無見過」。專線組研判：「有點面熟」之前，因受刑警一再追問：「認不認識」，直覺上說出：「有點面熟」似有可能，而實際上並不面熟。見</w:t>
      </w:r>
      <w:bookmarkStart w:id="94" w:name="_Hlk127255756"/>
      <w:r w:rsidRPr="003B6FE4">
        <w:rPr>
          <w:rFonts w:hint="eastAsia"/>
        </w:rPr>
        <w:t>促轉會，《林義雄宅血案調查報告》，</w:t>
      </w:r>
      <w:bookmarkEnd w:id="94"/>
      <w:r w:rsidRPr="003B6FE4">
        <w:rPr>
          <w:rFonts w:hint="eastAsia"/>
        </w:rPr>
        <w:t>第3</w:t>
      </w:r>
      <w:r w:rsidRPr="003B6FE4">
        <w:t>3-37</w:t>
      </w:r>
      <w:r w:rsidRPr="003B6FE4">
        <w:rPr>
          <w:rFonts w:hint="eastAsia"/>
        </w:rPr>
        <w:t>頁。</w:t>
      </w:r>
    </w:p>
  </w:footnote>
  <w:footnote w:id="51">
    <w:p w14:paraId="35164844" w14:textId="77777777" w:rsidR="002403B4" w:rsidRPr="003B6FE4" w:rsidRDefault="002403B4" w:rsidP="002403B4">
      <w:pPr>
        <w:pStyle w:val="afa"/>
        <w:ind w:left="220" w:hangingChars="100" w:hanging="220"/>
        <w:jc w:val="both"/>
      </w:pPr>
      <w:r w:rsidRPr="003B6FE4">
        <w:rPr>
          <w:rStyle w:val="afc"/>
        </w:rPr>
        <w:footnoteRef/>
      </w:r>
      <w:r w:rsidRPr="003B6FE4">
        <w:rPr>
          <w:rFonts w:hint="eastAsia"/>
        </w:rPr>
        <w:t xml:space="preserve"> 案發後專案小組查訪林宅周邊：鄰居許水長目擊2月24日下午3時家博與女子帶兩個小孩（陳雲端及其子女）至該水果攤買草莓進入林宅；鄰居許黃卻（林宅對面經營雜貨店）稱，2月28日上午11時30分左右目擊留有鬍鬚的外國男子在林宅門口按門鈴，久侯無人開門而離去；鄰居許秀玉（雜貨店隔壁）於12時30分目擊留有鬍鬚的外國男子按門鈴並進入林宅；鄰居朱柔桑（林宅樓上住戶）於2月28日13時30分在林宅門口目擊「大鬍子外國人」。鄰居朱永釗稱：2月28日下午6時30分左右見家博於林宅外面人群中打聽林奐均之下落。</w:t>
      </w:r>
    </w:p>
  </w:footnote>
  <w:footnote w:id="52">
    <w:p w14:paraId="32DF2A73" w14:textId="77777777" w:rsidR="002403B4" w:rsidRPr="003B6FE4" w:rsidRDefault="002403B4" w:rsidP="002403B4">
      <w:pPr>
        <w:pStyle w:val="afa"/>
        <w:ind w:left="220" w:hangingChars="100" w:hanging="220"/>
        <w:jc w:val="both"/>
        <w:rPr>
          <w:rFonts w:ascii="新細明體" w:eastAsia="新細明體" w:hAnsi="新細明體" w:cs="新細明體"/>
          <w:szCs w:val="24"/>
        </w:rPr>
      </w:pPr>
      <w:r w:rsidRPr="003B6FE4">
        <w:rPr>
          <w:rStyle w:val="afc"/>
        </w:rPr>
        <w:footnoteRef/>
      </w:r>
      <w:r w:rsidRPr="003B6FE4">
        <w:t xml:space="preserve"> 69</w:t>
      </w:r>
      <w:r w:rsidRPr="003B6FE4">
        <w:rPr>
          <w:rFonts w:hint="eastAsia"/>
        </w:rPr>
        <w:t>年</w:t>
      </w:r>
      <w:r w:rsidRPr="003B6FE4">
        <w:t>3</w:t>
      </w:r>
      <w:r w:rsidRPr="003B6FE4">
        <w:rPr>
          <w:rFonts w:hint="eastAsia"/>
        </w:rPr>
        <w:t>月7日刑事局長曹極在「三○七指導會報」提報之事證略以：一、案發後專案小組查訪林宅周邊：鄰居許水長目擊2月2</w:t>
      </w:r>
      <w:r w:rsidRPr="003B6FE4">
        <w:t>4</w:t>
      </w:r>
      <w:r w:rsidRPr="003B6FE4">
        <w:rPr>
          <w:rFonts w:hint="eastAsia"/>
        </w:rPr>
        <w:t>日下午3時家博與女子帶兩個小孩（陳雲端及其子女）至該水果攤買草莓進入林宅；鄰居許黃卻（林宅對面經營雜貨店）稱，2月2</w:t>
      </w:r>
      <w:r w:rsidRPr="003B6FE4">
        <w:t>8</w:t>
      </w:r>
      <w:r w:rsidRPr="003B6FE4">
        <w:rPr>
          <w:rFonts w:hint="eastAsia"/>
        </w:rPr>
        <w:t>日上午1</w:t>
      </w:r>
      <w:r w:rsidRPr="003B6FE4">
        <w:t>1</w:t>
      </w:r>
      <w:r w:rsidRPr="003B6FE4">
        <w:rPr>
          <w:rFonts w:hint="eastAsia"/>
        </w:rPr>
        <w:t>時3</w:t>
      </w:r>
      <w:r w:rsidRPr="003B6FE4">
        <w:t>0</w:t>
      </w:r>
      <w:r w:rsidRPr="003B6FE4">
        <w:rPr>
          <w:rFonts w:hint="eastAsia"/>
        </w:rPr>
        <w:t>分左右目擊留有鬍鬚的外國男子在林宅門口按門鈴，久侯無人開門而離去；鄰居許秀玉（雜貨店隔壁）於1</w:t>
      </w:r>
      <w:r w:rsidRPr="003B6FE4">
        <w:t>2</w:t>
      </w:r>
      <w:r w:rsidRPr="003B6FE4">
        <w:rPr>
          <w:rFonts w:hint="eastAsia"/>
        </w:rPr>
        <w:t>時3</w:t>
      </w:r>
      <w:r w:rsidRPr="003B6FE4">
        <w:t>0</w:t>
      </w:r>
      <w:r w:rsidRPr="003B6FE4">
        <w:rPr>
          <w:rFonts w:hint="eastAsia"/>
        </w:rPr>
        <w:t>分目擊留有鬍鬚的外國男子按門鈴並進入林宅；鄰居朱柔桑（林宅樓上住戶）於2月2</w:t>
      </w:r>
      <w:r w:rsidRPr="003B6FE4">
        <w:t>8</w:t>
      </w:r>
      <w:r w:rsidRPr="003B6FE4">
        <w:rPr>
          <w:rFonts w:hint="eastAsia"/>
        </w:rPr>
        <w:t>日1</w:t>
      </w:r>
      <w:r w:rsidRPr="003B6FE4">
        <w:t>3</w:t>
      </w:r>
      <w:r w:rsidRPr="003B6FE4">
        <w:rPr>
          <w:rFonts w:hint="eastAsia"/>
        </w:rPr>
        <w:t>時3</w:t>
      </w:r>
      <w:r w:rsidRPr="003B6FE4">
        <w:t>0</w:t>
      </w:r>
      <w:r w:rsidRPr="003B6FE4">
        <w:rPr>
          <w:rFonts w:hint="eastAsia"/>
        </w:rPr>
        <w:t>分在林宅門口目擊「大鬍子外國人」。鄰居朱永釗稱：2月2</w:t>
      </w:r>
      <w:r w:rsidRPr="003B6FE4">
        <w:t>8</w:t>
      </w:r>
      <w:r w:rsidRPr="003B6FE4">
        <w:rPr>
          <w:rFonts w:hint="eastAsia"/>
        </w:rPr>
        <w:t>日下午6時3</w:t>
      </w:r>
      <w:r w:rsidRPr="003B6FE4">
        <w:t>0</w:t>
      </w:r>
      <w:r w:rsidRPr="003B6FE4">
        <w:rPr>
          <w:rFonts w:hint="eastAsia"/>
        </w:rPr>
        <w:t>分左右見家博於林宅外面人群中打聽林奐均之下落。二、家博於6</w:t>
      </w:r>
      <w:r w:rsidRPr="003B6FE4">
        <w:t>9</w:t>
      </w:r>
      <w:r w:rsidRPr="003B6FE4">
        <w:rPr>
          <w:rFonts w:hint="eastAsia"/>
        </w:rPr>
        <w:t>年1月2</w:t>
      </w:r>
      <w:r w:rsidRPr="003B6FE4">
        <w:t>1</w:t>
      </w:r>
      <w:r w:rsidRPr="003B6FE4">
        <w:rPr>
          <w:rFonts w:hint="eastAsia"/>
        </w:rPr>
        <w:t>日與一位澳洲籍女士抵華，對外宣稱是他太太，兩人結伴前往中南部旅遊。2月5日澳洲籍女士先離華。2月8日家博在康寧祥立委家認識陳雲端，經家博主動要求，2月2</w:t>
      </w:r>
      <w:r w:rsidRPr="003B6FE4">
        <w:t>4</w:t>
      </w:r>
      <w:r w:rsidRPr="003B6FE4">
        <w:rPr>
          <w:rFonts w:hint="eastAsia"/>
        </w:rPr>
        <w:t>日陳雲端介紹其與林義雄太太方素敏認識，前往林家拜訪，但林宅無人在家，就到附近小店買水果並探聽林宅情形（在此之前，家博僅和林義雄見過兩次面，第1次在康寧祥家，兩人點頭並未深談；第2次是家博到林義雄律師事務所談議會政治問題。）；2月2</w:t>
      </w:r>
      <w:r w:rsidRPr="003B6FE4">
        <w:t>4</w:t>
      </w:r>
      <w:r w:rsidRPr="003B6FE4">
        <w:rPr>
          <w:rFonts w:hint="eastAsia"/>
        </w:rPr>
        <w:t>日至2</w:t>
      </w:r>
      <w:r w:rsidRPr="003B6FE4">
        <w:t>7</w:t>
      </w:r>
      <w:r w:rsidRPr="003B6FE4">
        <w:rPr>
          <w:rFonts w:hint="eastAsia"/>
        </w:rPr>
        <w:t>日，家博連續4天至林宅，談論林義雄被逮捕後有無遭刑求及治安機關逮捕林義雄、施明德等人之經過（此4天，只有2次見到林家3個女兒，第1次是2</w:t>
      </w:r>
      <w:r w:rsidRPr="003B6FE4">
        <w:t>6</w:t>
      </w:r>
      <w:r w:rsidRPr="003B6FE4">
        <w:rPr>
          <w:rFonts w:hint="eastAsia"/>
        </w:rPr>
        <w:t>日下午1</w:t>
      </w:r>
      <w:r w:rsidRPr="003B6FE4">
        <w:t>5</w:t>
      </w:r>
      <w:r w:rsidRPr="003B6FE4">
        <w:rPr>
          <w:rFonts w:hint="eastAsia"/>
        </w:rPr>
        <w:t>時，當晚留下用餐，並待到晚間2</w:t>
      </w:r>
      <w:r w:rsidRPr="003B6FE4">
        <w:t>1</w:t>
      </w:r>
      <w:r w:rsidRPr="003B6FE4">
        <w:rPr>
          <w:rFonts w:hint="eastAsia"/>
        </w:rPr>
        <w:t>時許）；2月2</w:t>
      </w:r>
      <w:r w:rsidRPr="003B6FE4">
        <w:t>8</w:t>
      </w:r>
      <w:r w:rsidRPr="003B6FE4">
        <w:rPr>
          <w:rFonts w:hint="eastAsia"/>
        </w:rPr>
        <w:t>日案發當天，家博聲稱沒到過林宅，只在中午1</w:t>
      </w:r>
      <w:r w:rsidRPr="003B6FE4">
        <w:t>2</w:t>
      </w:r>
      <w:r w:rsidRPr="003B6FE4">
        <w:rPr>
          <w:rFonts w:hint="eastAsia"/>
        </w:rPr>
        <w:t>時許、下午1</w:t>
      </w:r>
      <w:r w:rsidRPr="003B6FE4">
        <w:t>5</w:t>
      </w:r>
      <w:r w:rsidRPr="003B6FE4">
        <w:rPr>
          <w:rFonts w:hint="eastAsia"/>
        </w:rPr>
        <w:t>時許及1</w:t>
      </w:r>
      <w:r w:rsidRPr="003B6FE4">
        <w:t>8</w:t>
      </w:r>
      <w:r w:rsidRPr="003B6FE4">
        <w:rPr>
          <w:rFonts w:hint="eastAsia"/>
        </w:rPr>
        <w:t>時許打電話至林宅。</w:t>
      </w:r>
    </w:p>
  </w:footnote>
  <w:footnote w:id="53">
    <w:p w14:paraId="366C5E23" w14:textId="22DE4662" w:rsidR="002403B4" w:rsidRPr="003B6FE4" w:rsidRDefault="002403B4" w:rsidP="002403B4">
      <w:pPr>
        <w:pStyle w:val="afa"/>
        <w:ind w:left="220" w:hangingChars="100" w:hanging="220"/>
      </w:pPr>
      <w:r w:rsidRPr="003B6FE4">
        <w:rPr>
          <w:rStyle w:val="afc"/>
        </w:rPr>
        <w:footnoteRef/>
      </w:r>
      <w:r w:rsidRPr="003B6FE4">
        <w:t xml:space="preserve"> </w:t>
      </w:r>
      <w:r w:rsidRPr="003B6FE4">
        <w:rPr>
          <w:rFonts w:hint="eastAsia"/>
        </w:rPr>
        <w:t>69</w:t>
      </w:r>
      <w:r w:rsidRPr="003B6FE4">
        <w:rPr>
          <w:rFonts w:hint="eastAsia"/>
        </w:rPr>
        <w:t>年3月2日</w:t>
      </w:r>
      <w:proofErr w:type="gramStart"/>
      <w:r w:rsidRPr="003B6FE4">
        <w:rPr>
          <w:rFonts w:hint="eastAsia"/>
        </w:rPr>
        <w:t>家博警詢</w:t>
      </w:r>
      <w:proofErr w:type="gramEnd"/>
      <w:r w:rsidRPr="003B6FE4">
        <w:rPr>
          <w:rFonts w:hint="eastAsia"/>
        </w:rPr>
        <w:t>筆錄記載略</w:t>
      </w:r>
      <w:proofErr w:type="gramStart"/>
      <w:r w:rsidRPr="003B6FE4">
        <w:rPr>
          <w:rFonts w:hint="eastAsia"/>
        </w:rPr>
        <w:t>以</w:t>
      </w:r>
      <w:proofErr w:type="gramEnd"/>
      <w:r w:rsidRPr="003B6FE4">
        <w:rPr>
          <w:rFonts w:hint="eastAsia"/>
        </w:rPr>
        <w:t>：…</w:t>
      </w:r>
      <w:proofErr w:type="gramStart"/>
      <w:r w:rsidRPr="003B6FE4">
        <w:rPr>
          <w:rFonts w:hint="eastAsia"/>
        </w:rPr>
        <w:t>…</w:t>
      </w:r>
      <w:proofErr w:type="gramEnd"/>
      <w:r w:rsidRPr="003B6FE4">
        <w:rPr>
          <w:rFonts w:hint="eastAsia"/>
        </w:rPr>
        <w:t>69年2月27日下午3、4時我又到林義雄家，林太太當天有到軍法處接見林義雄，</w:t>
      </w:r>
      <w:r w:rsidR="00893E09" w:rsidRPr="00893E09">
        <w:rPr>
          <w:rFonts w:hint="eastAsia"/>
          <w:color w:val="FF0000"/>
        </w:rPr>
        <w:t>探</w:t>
      </w:r>
      <w:r w:rsidRPr="003B6FE4">
        <w:rPr>
          <w:rFonts w:hint="eastAsia"/>
        </w:rPr>
        <w:t>視林先生狀況，當時我與林太太談話時，林家三</w:t>
      </w:r>
      <w:proofErr w:type="gramStart"/>
      <w:r w:rsidRPr="003B6FE4">
        <w:rPr>
          <w:rFonts w:hint="eastAsia"/>
        </w:rPr>
        <w:t>個</w:t>
      </w:r>
      <w:proofErr w:type="gramEnd"/>
      <w:r w:rsidRPr="003B6FE4">
        <w:rPr>
          <w:rFonts w:hint="eastAsia"/>
        </w:rPr>
        <w:t>女兒被親戚帶出去，我下午5時許離開林宅，我吃了晚飯以後，為了與林家小孩玩，又到林家，但7時我因為與胡佛教授有約會，</w:t>
      </w:r>
      <w:proofErr w:type="gramStart"/>
      <w:r w:rsidRPr="003B6FE4">
        <w:rPr>
          <w:rFonts w:hint="eastAsia"/>
        </w:rPr>
        <w:t>又辭出林家</w:t>
      </w:r>
      <w:proofErr w:type="gramEnd"/>
      <w:r w:rsidRPr="003B6FE4">
        <w:rPr>
          <w:rFonts w:hint="eastAsia"/>
        </w:rPr>
        <w:t>，當時我覺得很難過，未見到小孩、林太太，亦表示抱歉。2月28日上午12時以前我均在國際學舍，整理筆記，12時左右我曾在國際學舍打電話到林家，由雙胞胎妹妹接電話，我問她，媽媽在不在，她答稱媽媽不在，我詢問祖母在不在，答不在家，我說昨天晚上沒有看到妳很難過，如果今天晚上有空，我會到你家玩，她很高興，聊了幾分鐘，我說再見，她沒有掛電話，我詢問：你是否還有話要說，答稱：沒有，我有問為什麼不掛掉電話，答稱：姐姐要聽電話，所以我與雙胞胎姐姐聊了幾分鐘，然後電話掛斷了。……（詢問人：王纘、張友文）。</w:t>
      </w:r>
    </w:p>
  </w:footnote>
  <w:footnote w:id="54">
    <w:p w14:paraId="76642ED1" w14:textId="77777777" w:rsidR="002403B4" w:rsidRPr="003B6FE4" w:rsidRDefault="002403B4" w:rsidP="002403B4">
      <w:pPr>
        <w:pStyle w:val="afa"/>
        <w:ind w:left="220" w:hangingChars="100" w:hanging="220"/>
        <w:jc w:val="both"/>
      </w:pPr>
      <w:r w:rsidRPr="003B6FE4">
        <w:rPr>
          <w:rStyle w:val="afc"/>
        </w:rPr>
        <w:footnoteRef/>
      </w:r>
      <w:r w:rsidRPr="003B6FE4">
        <w:t xml:space="preserve"> </w:t>
      </w:r>
      <w:r w:rsidRPr="003B6FE4">
        <w:rPr>
          <w:rFonts w:hint="eastAsia"/>
        </w:rPr>
        <w:t>聯合報69年3月4日報導略以：2月28日傍晚家博告訴別人，他中午12時15分左右打電話和雙胞胎姊妹聊了約一刻鐘。3月2日家博在警察局卻修正為12點多鐘打去的，聊了10分鐘左右。警方研判，林奐均被殺的時間也在12時10分左右，林亮均、林亭均姊妹可能在之前遇害。然而雙胞胎有沒有接到他的電話，死無對證，不無令人懷疑之處。</w:t>
      </w:r>
    </w:p>
  </w:footnote>
  <w:footnote w:id="55">
    <w:p w14:paraId="7C64FA6A" w14:textId="77777777" w:rsidR="002403B4" w:rsidRPr="002E0842" w:rsidRDefault="002403B4" w:rsidP="002403B4">
      <w:pPr>
        <w:pStyle w:val="afa"/>
        <w:ind w:left="220" w:hangingChars="100" w:hanging="220"/>
        <w:jc w:val="both"/>
      </w:pPr>
      <w:r>
        <w:rPr>
          <w:rStyle w:val="afc"/>
        </w:rPr>
        <w:footnoteRef/>
      </w:r>
      <w:r>
        <w:t xml:space="preserve"> </w:t>
      </w:r>
      <w:r w:rsidRPr="003B6FE4">
        <w:rPr>
          <w:rFonts w:hint="eastAsia"/>
        </w:rPr>
        <w:t>其中較具針對性之調查對象為家博、何火成及金琴西餐廳（經核定之特定線索共計</w:t>
      </w:r>
      <w:r w:rsidRPr="003B6FE4">
        <w:rPr>
          <w:rFonts w:ascii="MS Gothic" w:eastAsia="MS Gothic" w:hAnsi="MS Gothic" w:cs="MS Gothic" w:hint="eastAsia"/>
        </w:rPr>
        <w:t>㈠</w:t>
      </w:r>
      <w:r w:rsidRPr="003B6FE4">
        <w:rPr>
          <w:rFonts w:hint="eastAsia"/>
        </w:rPr>
        <w:t>美籍「家博」專線；</w:t>
      </w:r>
      <w:r w:rsidRPr="003B6FE4">
        <w:rPr>
          <w:rFonts w:ascii="MS Gothic" w:eastAsia="MS Gothic" w:hAnsi="MS Gothic" w:cs="MS Gothic" w:hint="eastAsia"/>
        </w:rPr>
        <w:t>㈡</w:t>
      </w:r>
      <w:r w:rsidRPr="003B6FE4">
        <w:rPr>
          <w:rFonts w:hint="eastAsia"/>
        </w:rPr>
        <w:t>美籍「安德毅」專線；</w:t>
      </w:r>
      <w:r w:rsidRPr="003B6FE4">
        <w:rPr>
          <w:rFonts w:ascii="MS Gothic" w:eastAsia="MS Gothic" w:hAnsi="MS Gothic" w:cs="MS Gothic" w:hint="eastAsia"/>
        </w:rPr>
        <w:t>㈢</w:t>
      </w:r>
      <w:r w:rsidRPr="003B6FE4">
        <w:rPr>
          <w:rFonts w:hint="eastAsia"/>
        </w:rPr>
        <w:t>林長彥專線；</w:t>
      </w:r>
      <w:r w:rsidRPr="003B6FE4">
        <w:rPr>
          <w:rFonts w:ascii="MS Gothic" w:eastAsia="MS Gothic" w:hAnsi="MS Gothic" w:cs="MS Gothic" w:hint="eastAsia"/>
        </w:rPr>
        <w:t>㈣</w:t>
      </w:r>
      <w:r w:rsidRPr="003B6FE4">
        <w:rPr>
          <w:rFonts w:hint="eastAsia"/>
        </w:rPr>
        <w:t>柯水源專線；</w:t>
      </w:r>
      <w:r w:rsidRPr="003B6FE4">
        <w:rPr>
          <w:rFonts w:ascii="MS Gothic" w:eastAsia="MS Gothic" w:hAnsi="MS Gothic" w:cs="MS Gothic" w:hint="eastAsia"/>
        </w:rPr>
        <w:t>㈤</w:t>
      </w:r>
      <w:r w:rsidRPr="003B6FE4">
        <w:rPr>
          <w:rFonts w:hint="eastAsia"/>
        </w:rPr>
        <w:t>全正義專線；</w:t>
      </w:r>
      <w:r w:rsidRPr="003B6FE4">
        <w:rPr>
          <w:rFonts w:ascii="MS Gothic" w:eastAsia="MS Gothic" w:hAnsi="MS Gothic" w:cs="MS Gothic" w:hint="eastAsia"/>
        </w:rPr>
        <w:t>㈥</w:t>
      </w:r>
      <w:r w:rsidRPr="003B6FE4">
        <w:rPr>
          <w:rFonts w:hint="eastAsia"/>
        </w:rPr>
        <w:t>田秋堇專線；</w:t>
      </w:r>
      <w:r w:rsidRPr="003B6FE4">
        <w:rPr>
          <w:rFonts w:ascii="MS Gothic" w:eastAsia="MS Gothic" w:hAnsi="MS Gothic" w:cs="MS Gothic" w:hint="eastAsia"/>
        </w:rPr>
        <w:t>㈦</w:t>
      </w:r>
      <w:r w:rsidRPr="003B6FE4">
        <w:rPr>
          <w:rFonts w:hint="eastAsia"/>
        </w:rPr>
        <w:t>楊衍崧專線；</w:t>
      </w:r>
      <w:r w:rsidRPr="003B6FE4">
        <w:rPr>
          <w:rFonts w:ascii="MS Gothic" w:eastAsia="MS Gothic" w:hAnsi="MS Gothic" w:cs="MS Gothic" w:hint="eastAsia"/>
        </w:rPr>
        <w:t>㈧</w:t>
      </w:r>
      <w:r w:rsidRPr="003B6FE4">
        <w:rPr>
          <w:rFonts w:hint="eastAsia"/>
        </w:rPr>
        <w:t>金琴餐廳專線；</w:t>
      </w:r>
      <w:r w:rsidRPr="003B6FE4">
        <w:rPr>
          <w:rFonts w:ascii="MS Gothic" w:eastAsia="MS Gothic" w:hAnsi="MS Gothic" w:cs="MS Gothic" w:hint="eastAsia"/>
        </w:rPr>
        <w:t>㈨</w:t>
      </w:r>
      <w:r w:rsidRPr="003B6FE4">
        <w:rPr>
          <w:rFonts w:hint="eastAsia"/>
        </w:rPr>
        <w:t>何火成專線等9條專線）</w:t>
      </w:r>
    </w:p>
  </w:footnote>
  <w:footnote w:id="56">
    <w:p w14:paraId="48E7A354" w14:textId="77777777" w:rsidR="002403B4" w:rsidRPr="003B6FE4" w:rsidRDefault="002403B4" w:rsidP="002403B4">
      <w:pPr>
        <w:pStyle w:val="afa"/>
        <w:ind w:left="220" w:hangingChars="100" w:hanging="220"/>
        <w:jc w:val="both"/>
      </w:pPr>
      <w:r w:rsidRPr="003B6FE4">
        <w:rPr>
          <w:rStyle w:val="afc"/>
        </w:rPr>
        <w:footnoteRef/>
      </w:r>
      <w:r w:rsidRPr="003B6FE4">
        <w:t xml:space="preserve"> </w:t>
      </w:r>
      <w:r w:rsidRPr="003B6FE4">
        <w:rPr>
          <w:rFonts w:hint="eastAsia"/>
        </w:rPr>
        <w:t>本院江鵬堅委員、李伸一委員於85年9月23日立案調查，調查意見略以：一、林義雄律師宅血案發生於</w:t>
      </w:r>
      <w:r w:rsidRPr="003B6FE4">
        <w:t>1980</w:t>
      </w:r>
      <w:r w:rsidRPr="003B6FE4">
        <w:rPr>
          <w:rFonts w:hint="eastAsia"/>
        </w:rPr>
        <w:t>年</w:t>
      </w:r>
      <w:r w:rsidRPr="003B6FE4">
        <w:t>2</w:t>
      </w:r>
      <w:r w:rsidRPr="003B6FE4">
        <w:rPr>
          <w:rFonts w:hint="eastAsia"/>
        </w:rPr>
        <w:t>月</w:t>
      </w:r>
      <w:r w:rsidRPr="003B6FE4">
        <w:t>28</w:t>
      </w:r>
      <w:r w:rsidRPr="003B6FE4">
        <w:rPr>
          <w:rFonts w:hint="eastAsia"/>
        </w:rPr>
        <w:t>日，三死一傷，均係老弱婦孺，惨絕人寰。……案發日依「二二八」之傳統影響，針對被害人、時特性，難謂無相當影響，足見政治因素之介入本案，實為不能不審慎考量之因素，然本案或如刑事警察局簡報所載：「各情治單位投入之人力、物力亦達到極限，無法順利突破，檢討原因（之一）係警察人員對一般社會犯罪案件暸解較多，對本案可能涉及較多政治意味及國際因素則非所長。」因此「撥雲專案」由刑事警察局主其事，是否得當，不無檢討之餘地。二、本案由於久懸未破，案發後報紙競相刊載，各界產生不同看法，職司偵辦機關及人員應不排除各種可能，深入調查，始不至於錯失破案契機。三、專案小組所屬各情治機關為調查林宅血案，據稱曾經清查達一百萬人以上，而所有卷存資料顯示，當時偵查對象設定於「匪諜」、「台獨份子」、「國際陰謀組織」、「黑社會成員」等範圍内，從未指向情治機關人員涉案之可能性，自難免貽人包庇或諱疾忌醫之口實。四、臺北市政府警察局於本院進行調查後，重新組成專案小組繼續偵辦其勇於任事，頗堪肯定，然應將偵查方向涵蓋情治人員是否犯案之各種可能，專案小組應提升層級，統合全國情治機關，群策群力，或有真正「撥雲見日」之可能。五、林案發生後偵辦</w:t>
      </w:r>
      <w:r w:rsidRPr="003B6FE4">
        <w:t>2</w:t>
      </w:r>
      <w:r w:rsidRPr="003B6FE4">
        <w:rPr>
          <w:rFonts w:hint="eastAsia"/>
        </w:rPr>
        <w:t>年，因未能破案即予擱置，主辦單位内政部警政署等，固不無懈怠職責之嫌，惟依公務員懲戒法之規定，已因罹於時效無法追究，況當時負責偵辦人員都已離職或死亡，為使此一轟動國内外事件早日真相大白，林家祖孫得以不再含怨九泉，政府相關部門實應重組專案小組積極繼續偵辦。</w:t>
      </w:r>
    </w:p>
  </w:footnote>
  <w:footnote w:id="57">
    <w:p w14:paraId="797199DD" w14:textId="77777777" w:rsidR="002403B4" w:rsidRPr="003B6FE4" w:rsidRDefault="002403B4" w:rsidP="002403B4">
      <w:pPr>
        <w:pStyle w:val="afa"/>
      </w:pPr>
      <w:r w:rsidRPr="003B6FE4">
        <w:rPr>
          <w:rStyle w:val="afc"/>
        </w:rPr>
        <w:footnoteRef/>
      </w:r>
      <w:r w:rsidRPr="003B6FE4">
        <w:t xml:space="preserve"> </w:t>
      </w:r>
      <w:r w:rsidRPr="003B6FE4">
        <w:rPr>
          <w:rFonts w:hint="eastAsia"/>
        </w:rPr>
        <w:t>刑事局《撥雲專案偵查報告》。</w:t>
      </w:r>
    </w:p>
  </w:footnote>
  <w:footnote w:id="58">
    <w:p w14:paraId="4DB7A875" w14:textId="77777777" w:rsidR="002403B4" w:rsidRPr="003B6FE4" w:rsidRDefault="002403B4" w:rsidP="002403B4">
      <w:pPr>
        <w:pStyle w:val="afa"/>
      </w:pPr>
      <w:r w:rsidRPr="003B6FE4">
        <w:rPr>
          <w:rStyle w:val="afc"/>
        </w:rPr>
        <w:footnoteRef/>
      </w:r>
      <w:r w:rsidRPr="003B6FE4">
        <w:t xml:space="preserve"> </w:t>
      </w:r>
      <w:r w:rsidRPr="003B6FE4">
        <w:rPr>
          <w:rFonts w:hint="eastAsia"/>
        </w:rPr>
        <w:t>軍管局司令部及海岸巡防司令部86年6月12日慮剛字第2649號函。</w:t>
      </w:r>
    </w:p>
  </w:footnote>
  <w:footnote w:id="59">
    <w:p w14:paraId="19C66686" w14:textId="77777777" w:rsidR="002403B4" w:rsidRPr="003B6FE4" w:rsidRDefault="002403B4" w:rsidP="002403B4">
      <w:pPr>
        <w:pStyle w:val="afa"/>
      </w:pPr>
      <w:r w:rsidRPr="003B6FE4">
        <w:rPr>
          <w:rStyle w:val="afc"/>
        </w:rPr>
        <w:footnoteRef/>
      </w:r>
      <w:r w:rsidRPr="003B6FE4">
        <w:t xml:space="preserve"> </w:t>
      </w:r>
      <w:r w:rsidRPr="003B6FE4">
        <w:rPr>
          <w:rFonts w:hint="eastAsia"/>
        </w:rPr>
        <w:t>高檢署《林宅血案、陳文成命案重啟調查偵查報告》，第1</w:t>
      </w:r>
      <w:r w:rsidRPr="003B6FE4">
        <w:t>2</w:t>
      </w:r>
      <w:r w:rsidRPr="003B6FE4">
        <w:rPr>
          <w:rFonts w:hint="eastAsia"/>
        </w:rPr>
        <w:t>頁。</w:t>
      </w:r>
    </w:p>
  </w:footnote>
  <w:footnote w:id="60">
    <w:p w14:paraId="6B57EA3C" w14:textId="77777777" w:rsidR="002403B4" w:rsidRPr="003B6FE4" w:rsidRDefault="002403B4" w:rsidP="002403B4">
      <w:pPr>
        <w:pStyle w:val="afa"/>
        <w:ind w:left="220" w:hangingChars="100" w:hanging="220"/>
      </w:pPr>
      <w:r w:rsidRPr="003B6FE4">
        <w:rPr>
          <w:rStyle w:val="afc"/>
        </w:rPr>
        <w:footnoteRef/>
      </w:r>
      <w:r w:rsidRPr="003B6FE4">
        <w:t xml:space="preserve"> </w:t>
      </w:r>
      <w:r w:rsidRPr="003B6FE4">
        <w:rPr>
          <w:rFonts w:hint="eastAsia"/>
        </w:rPr>
        <w:t>國家情報工作法第8條：「（第1項）涉及情報來源、管道或組織及有關情報人員與情報協助人員身分、行動或通訊安全管制之資訊，不得洩漏、交付、刺探、收集、毀棄、損壞或隱匿。但經權責人員書面同意者，得予交付。（第2項）人民申請前項規定資訊之閱覽、複製、抄錄、錄音、錄影或攝影者，情報機關得拒絕之。」國家機密保護法第1</w:t>
      </w:r>
      <w:r w:rsidRPr="003B6FE4">
        <w:t>2</w:t>
      </w:r>
      <w:r w:rsidRPr="003B6FE4">
        <w:rPr>
          <w:rFonts w:hint="eastAsia"/>
        </w:rPr>
        <w:t>條第1項規定，涉及國家安全情報來源或管道之國家機密，應永久保密，不適用保密期限最高</w:t>
      </w:r>
      <w:r w:rsidRPr="003B6FE4">
        <w:t>30</w:t>
      </w:r>
      <w:r w:rsidRPr="003B6FE4">
        <w:rPr>
          <w:rFonts w:hint="eastAsia"/>
        </w:rPr>
        <w:t>年，及檔案法第2</w:t>
      </w:r>
      <w:r w:rsidRPr="003B6FE4">
        <w:t>2</w:t>
      </w:r>
      <w:r w:rsidRPr="003B6FE4">
        <w:rPr>
          <w:rFonts w:hint="eastAsia"/>
        </w:rPr>
        <w:t>條國家檔案至遲應於三十年內開放應用之規定。</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3"/>
    <w:lvlOverride w:ilvl="0">
      <w:startOverride w:val="1"/>
    </w:lvlOverride>
  </w:num>
  <w:num w:numId="36">
    <w:abstractNumId w:val="1"/>
  </w:num>
  <w:num w:numId="3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64007"/>
    <w:rsid w:val="00073CB5"/>
    <w:rsid w:val="0007425C"/>
    <w:rsid w:val="00077553"/>
    <w:rsid w:val="00080040"/>
    <w:rsid w:val="000851A2"/>
    <w:rsid w:val="00085400"/>
    <w:rsid w:val="0009352E"/>
    <w:rsid w:val="00096B96"/>
    <w:rsid w:val="00097136"/>
    <w:rsid w:val="000A10DE"/>
    <w:rsid w:val="000A2F3F"/>
    <w:rsid w:val="000B0B4A"/>
    <w:rsid w:val="000B279A"/>
    <w:rsid w:val="000B61D2"/>
    <w:rsid w:val="000B70A7"/>
    <w:rsid w:val="000C41BF"/>
    <w:rsid w:val="000C495F"/>
    <w:rsid w:val="000D18FB"/>
    <w:rsid w:val="000E6431"/>
    <w:rsid w:val="000F0D35"/>
    <w:rsid w:val="000F21A5"/>
    <w:rsid w:val="00102B9F"/>
    <w:rsid w:val="00112637"/>
    <w:rsid w:val="0012001E"/>
    <w:rsid w:val="00126A55"/>
    <w:rsid w:val="00133AA2"/>
    <w:rsid w:val="00133F08"/>
    <w:rsid w:val="001345E6"/>
    <w:rsid w:val="001378B0"/>
    <w:rsid w:val="00142E00"/>
    <w:rsid w:val="001510D8"/>
    <w:rsid w:val="00152793"/>
    <w:rsid w:val="001545A9"/>
    <w:rsid w:val="001637C7"/>
    <w:rsid w:val="0016480E"/>
    <w:rsid w:val="00167C77"/>
    <w:rsid w:val="00174297"/>
    <w:rsid w:val="001817B3"/>
    <w:rsid w:val="00183014"/>
    <w:rsid w:val="001959C2"/>
    <w:rsid w:val="001A7968"/>
    <w:rsid w:val="001B3483"/>
    <w:rsid w:val="001B3C1E"/>
    <w:rsid w:val="001B4494"/>
    <w:rsid w:val="001B48EB"/>
    <w:rsid w:val="001C0D8B"/>
    <w:rsid w:val="001C0DA8"/>
    <w:rsid w:val="001E0969"/>
    <w:rsid w:val="001E0D8A"/>
    <w:rsid w:val="001E67BA"/>
    <w:rsid w:val="001E74C2"/>
    <w:rsid w:val="001F5A48"/>
    <w:rsid w:val="001F6260"/>
    <w:rsid w:val="00200007"/>
    <w:rsid w:val="002030A5"/>
    <w:rsid w:val="00203131"/>
    <w:rsid w:val="002105DA"/>
    <w:rsid w:val="00212E88"/>
    <w:rsid w:val="00213C9C"/>
    <w:rsid w:val="0022009E"/>
    <w:rsid w:val="0022425C"/>
    <w:rsid w:val="002246DE"/>
    <w:rsid w:val="002403B4"/>
    <w:rsid w:val="002421B5"/>
    <w:rsid w:val="00244FCE"/>
    <w:rsid w:val="0025106C"/>
    <w:rsid w:val="00252BC4"/>
    <w:rsid w:val="00254014"/>
    <w:rsid w:val="0026504D"/>
    <w:rsid w:val="00273A2F"/>
    <w:rsid w:val="00280986"/>
    <w:rsid w:val="00281ECE"/>
    <w:rsid w:val="002831C7"/>
    <w:rsid w:val="002840C6"/>
    <w:rsid w:val="002857BA"/>
    <w:rsid w:val="00286B1B"/>
    <w:rsid w:val="00295174"/>
    <w:rsid w:val="00296172"/>
    <w:rsid w:val="00296B92"/>
    <w:rsid w:val="00297B12"/>
    <w:rsid w:val="002A2C22"/>
    <w:rsid w:val="002B02EB"/>
    <w:rsid w:val="002C0602"/>
    <w:rsid w:val="002D5C16"/>
    <w:rsid w:val="002E43C9"/>
    <w:rsid w:val="002E53B4"/>
    <w:rsid w:val="002F3DFF"/>
    <w:rsid w:val="002F5E05"/>
    <w:rsid w:val="003060B4"/>
    <w:rsid w:val="00317053"/>
    <w:rsid w:val="0032109C"/>
    <w:rsid w:val="00322B45"/>
    <w:rsid w:val="00323809"/>
    <w:rsid w:val="00323D41"/>
    <w:rsid w:val="00325414"/>
    <w:rsid w:val="003302F1"/>
    <w:rsid w:val="0034470E"/>
    <w:rsid w:val="00346356"/>
    <w:rsid w:val="00352DB0"/>
    <w:rsid w:val="00354EF9"/>
    <w:rsid w:val="00371833"/>
    <w:rsid w:val="00371ED3"/>
    <w:rsid w:val="0037728A"/>
    <w:rsid w:val="00380B7D"/>
    <w:rsid w:val="00381A99"/>
    <w:rsid w:val="003829C2"/>
    <w:rsid w:val="00384724"/>
    <w:rsid w:val="003919B7"/>
    <w:rsid w:val="00391D57"/>
    <w:rsid w:val="00392292"/>
    <w:rsid w:val="00396EC5"/>
    <w:rsid w:val="003A5B7B"/>
    <w:rsid w:val="003A7A58"/>
    <w:rsid w:val="003B0AB6"/>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0F5F"/>
    <w:rsid w:val="00421EF0"/>
    <w:rsid w:val="004224FA"/>
    <w:rsid w:val="00423D07"/>
    <w:rsid w:val="004255DB"/>
    <w:rsid w:val="0044346F"/>
    <w:rsid w:val="00451E78"/>
    <w:rsid w:val="0046520A"/>
    <w:rsid w:val="004672AB"/>
    <w:rsid w:val="004714FE"/>
    <w:rsid w:val="00485CDE"/>
    <w:rsid w:val="00494FDC"/>
    <w:rsid w:val="00495053"/>
    <w:rsid w:val="004A1F59"/>
    <w:rsid w:val="004A29BE"/>
    <w:rsid w:val="004A3225"/>
    <w:rsid w:val="004A33EE"/>
    <w:rsid w:val="004A3AA8"/>
    <w:rsid w:val="004A5497"/>
    <w:rsid w:val="004B13C7"/>
    <w:rsid w:val="004B778F"/>
    <w:rsid w:val="004C5DD4"/>
    <w:rsid w:val="004D141F"/>
    <w:rsid w:val="004D6310"/>
    <w:rsid w:val="004E0062"/>
    <w:rsid w:val="004E05A1"/>
    <w:rsid w:val="004F5E57"/>
    <w:rsid w:val="004F6710"/>
    <w:rsid w:val="00502849"/>
    <w:rsid w:val="00504334"/>
    <w:rsid w:val="00505A94"/>
    <w:rsid w:val="005104D7"/>
    <w:rsid w:val="00510B9E"/>
    <w:rsid w:val="00531D2C"/>
    <w:rsid w:val="00536BC2"/>
    <w:rsid w:val="005425E1"/>
    <w:rsid w:val="005427C5"/>
    <w:rsid w:val="00542CF6"/>
    <w:rsid w:val="00553C03"/>
    <w:rsid w:val="00563692"/>
    <w:rsid w:val="00571349"/>
    <w:rsid w:val="005908B8"/>
    <w:rsid w:val="0059512E"/>
    <w:rsid w:val="005A6DD2"/>
    <w:rsid w:val="005B190A"/>
    <w:rsid w:val="005C385D"/>
    <w:rsid w:val="005D3B20"/>
    <w:rsid w:val="005D5C54"/>
    <w:rsid w:val="005E5C68"/>
    <w:rsid w:val="005E65C0"/>
    <w:rsid w:val="005F0390"/>
    <w:rsid w:val="005F4E8E"/>
    <w:rsid w:val="00603E6E"/>
    <w:rsid w:val="00612023"/>
    <w:rsid w:val="00614190"/>
    <w:rsid w:val="00622A99"/>
    <w:rsid w:val="00622E67"/>
    <w:rsid w:val="00626A96"/>
    <w:rsid w:val="00626EDC"/>
    <w:rsid w:val="006470EC"/>
    <w:rsid w:val="0065598E"/>
    <w:rsid w:val="00655AF2"/>
    <w:rsid w:val="006568BE"/>
    <w:rsid w:val="0066025D"/>
    <w:rsid w:val="00664197"/>
    <w:rsid w:val="006773EC"/>
    <w:rsid w:val="00680504"/>
    <w:rsid w:val="00681CD9"/>
    <w:rsid w:val="00683E30"/>
    <w:rsid w:val="00687024"/>
    <w:rsid w:val="00696415"/>
    <w:rsid w:val="006D3691"/>
    <w:rsid w:val="006E22C4"/>
    <w:rsid w:val="006E2DCE"/>
    <w:rsid w:val="006E6A40"/>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6752"/>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93E09"/>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529B"/>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0843"/>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202F3"/>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5511"/>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452D"/>
    <w:rsid w:val="00C86866"/>
    <w:rsid w:val="00C94840"/>
    <w:rsid w:val="00CA6AC8"/>
    <w:rsid w:val="00CB027F"/>
    <w:rsid w:val="00CC6297"/>
    <w:rsid w:val="00CC7690"/>
    <w:rsid w:val="00CD1986"/>
    <w:rsid w:val="00CE4D5C"/>
    <w:rsid w:val="00CF05DA"/>
    <w:rsid w:val="00CF42BC"/>
    <w:rsid w:val="00CF58EB"/>
    <w:rsid w:val="00D0106E"/>
    <w:rsid w:val="00D06383"/>
    <w:rsid w:val="00D20E85"/>
    <w:rsid w:val="00D24615"/>
    <w:rsid w:val="00D27557"/>
    <w:rsid w:val="00D37842"/>
    <w:rsid w:val="00D42DC2"/>
    <w:rsid w:val="00D461DE"/>
    <w:rsid w:val="00D537E1"/>
    <w:rsid w:val="00D55BB2"/>
    <w:rsid w:val="00D6091A"/>
    <w:rsid w:val="00D6695F"/>
    <w:rsid w:val="00D75644"/>
    <w:rsid w:val="00D81656"/>
    <w:rsid w:val="00D83D87"/>
    <w:rsid w:val="00D86A30"/>
    <w:rsid w:val="00D91853"/>
    <w:rsid w:val="00D97CB4"/>
    <w:rsid w:val="00D97DD4"/>
    <w:rsid w:val="00DA2C90"/>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1E4"/>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573E1"/>
    <w:rsid w:val="00E6034B"/>
    <w:rsid w:val="00E62DAE"/>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EF4196"/>
    <w:rsid w:val="00F139C6"/>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60F2"/>
    <w:rsid w:val="00FA7BC9"/>
    <w:rsid w:val="00FB378E"/>
    <w:rsid w:val="00FB37F1"/>
    <w:rsid w:val="00FB47C0"/>
    <w:rsid w:val="00FB501B"/>
    <w:rsid w:val="00FB7770"/>
    <w:rsid w:val="00FD3B91"/>
    <w:rsid w:val="00FD576B"/>
    <w:rsid w:val="00FD579E"/>
    <w:rsid w:val="00FE4516"/>
    <w:rsid w:val="00FF44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F5429A"/>
  <w15:docId w15:val="{832576DF-C774-4BDB-AB86-85047365E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D461DE"/>
    <w:pPr>
      <w:snapToGrid w:val="0"/>
      <w:jc w:val="left"/>
    </w:pPr>
    <w:rPr>
      <w:sz w:val="20"/>
    </w:rPr>
  </w:style>
  <w:style w:type="character" w:customStyle="1" w:styleId="afb">
    <w:name w:val="註腳文字 字元"/>
    <w:basedOn w:val="a7"/>
    <w:link w:val="afa"/>
    <w:uiPriority w:val="99"/>
    <w:rsid w:val="00D461DE"/>
    <w:rPr>
      <w:rFonts w:ascii="標楷體" w:eastAsia="標楷體"/>
      <w:kern w:val="2"/>
    </w:rPr>
  </w:style>
  <w:style w:type="character" w:styleId="afc">
    <w:name w:val="footnote reference"/>
    <w:basedOn w:val="a7"/>
    <w:uiPriority w:val="99"/>
    <w:semiHidden/>
    <w:unhideWhenUsed/>
    <w:rsid w:val="00D461DE"/>
    <w:rPr>
      <w:vertAlign w:val="superscript"/>
    </w:rPr>
  </w:style>
  <w:style w:type="character" w:customStyle="1" w:styleId="40">
    <w:name w:val="標題 4 字元"/>
    <w:basedOn w:val="a7"/>
    <w:link w:val="4"/>
    <w:rsid w:val="005F4E8E"/>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101399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09DC3-2A23-4F98-BE1F-7D7047F38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33</TotalTime>
  <Pages>40</Pages>
  <Words>2958</Words>
  <Characters>16862</Characters>
  <Application>Microsoft Office Word</Application>
  <DocSecurity>0</DocSecurity>
  <Lines>140</Lines>
  <Paragraphs>39</Paragraphs>
  <ScaleCrop>false</ScaleCrop>
  <Company>cy</Company>
  <LinksUpToDate>false</LinksUpToDate>
  <CharactersWithSpaces>19781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嚴祖照</dc:creator>
  <cp:lastModifiedBy>邱志華</cp:lastModifiedBy>
  <cp:revision>12</cp:revision>
  <cp:lastPrinted>2023-02-14T00:44:00Z</cp:lastPrinted>
  <dcterms:created xsi:type="dcterms:W3CDTF">2023-03-06T01:51:00Z</dcterms:created>
  <dcterms:modified xsi:type="dcterms:W3CDTF">2023-03-24T08:25:00Z</dcterms:modified>
</cp:coreProperties>
</file>