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04201" w14:textId="77777777" w:rsidR="00BE3592" w:rsidRPr="00993A1D" w:rsidRDefault="00BE3592" w:rsidP="00BE3592">
      <w:pPr>
        <w:widowControl/>
        <w:overflowPunct/>
        <w:autoSpaceDE/>
        <w:autoSpaceDN/>
        <w:jc w:val="center"/>
        <w:rPr>
          <w:kern w:val="32"/>
          <w:sz w:val="36"/>
          <w:szCs w:val="36"/>
        </w:rPr>
      </w:pPr>
      <w:r w:rsidRPr="00993A1D">
        <w:rPr>
          <w:noProof/>
        </w:rPr>
        <mc:AlternateContent>
          <mc:Choice Requires="wps">
            <w:drawing>
              <wp:anchor distT="0" distB="0" distL="114300" distR="114300" simplePos="0" relativeHeight="251659264" behindDoc="0" locked="0" layoutInCell="1" allowOverlap="1" wp14:anchorId="1816A4EC" wp14:editId="37C1A79C">
                <wp:simplePos x="0" y="0"/>
                <wp:positionH relativeFrom="margin">
                  <wp:align>center</wp:align>
                </wp:positionH>
                <wp:positionV relativeFrom="paragraph">
                  <wp:posOffset>8802171</wp:posOffset>
                </wp:positionV>
                <wp:extent cx="341194" cy="191069"/>
                <wp:effectExtent l="0" t="0" r="1905" b="0"/>
                <wp:wrapNone/>
                <wp:docPr id="10" name="矩形 10"/>
                <wp:cNvGraphicFramePr/>
                <a:graphic xmlns:a="http://schemas.openxmlformats.org/drawingml/2006/main">
                  <a:graphicData uri="http://schemas.microsoft.com/office/word/2010/wordprocessingShape">
                    <wps:wsp>
                      <wps:cNvSpPr/>
                      <wps:spPr>
                        <a:xfrm>
                          <a:off x="0" y="0"/>
                          <a:ext cx="341194" cy="191069"/>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F5E436" id="矩形 10" o:spid="_x0000_s1026" style="position:absolute;margin-left:0;margin-top:693.1pt;width:26.85pt;height:15.0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" fillcolor="window" stroked="f" strokeweight="2pt">
                <w10:wrap anchorx="margin"/>
              </v:rect>
            </w:pict>
          </mc:Fallback>
        </mc:AlternateContent>
      </w:r>
      <w:r w:rsidRPr="00993A1D">
        <w:rPr>
          <w:rFonts w:hint="eastAsia"/>
          <w:kern w:val="32"/>
          <w:sz w:val="36"/>
          <w:szCs w:val="36"/>
        </w:rPr>
        <w:t xml:space="preserve">目 </w:t>
      </w:r>
      <w:r w:rsidRPr="00993A1D">
        <w:rPr>
          <w:kern w:val="32"/>
          <w:sz w:val="36"/>
          <w:szCs w:val="36"/>
        </w:rPr>
        <w:t xml:space="preserve"> </w:t>
      </w:r>
      <w:r w:rsidRPr="00993A1D">
        <w:rPr>
          <w:rFonts w:hint="eastAsia"/>
          <w:kern w:val="32"/>
          <w:sz w:val="36"/>
          <w:szCs w:val="36"/>
        </w:rPr>
        <w:t>錄</w:t>
      </w:r>
    </w:p>
    <w:p w14:paraId="5660CB39" w14:textId="2FB97AAB" w:rsidR="00BE3592" w:rsidRPr="00993A1D" w:rsidRDefault="00BE3592" w:rsidP="00BE3592">
      <w:pPr>
        <w:pStyle w:val="11"/>
        <w:ind w:left="1361" w:right="340" w:hanging="1361"/>
        <w:rPr>
          <w:rFonts w:asciiTheme="minorHAnsi" w:eastAsiaTheme="minorEastAsia" w:hAnsiTheme="minorHAnsi" w:cstheme="minorBidi"/>
          <w:sz w:val="24"/>
          <w:szCs w:val="22"/>
        </w:rPr>
      </w:pPr>
      <w:r w:rsidRPr="00993A1D">
        <w:rPr>
          <w:kern w:val="32"/>
        </w:rPr>
        <w:fldChar w:fldCharType="begin"/>
      </w:r>
      <w:r w:rsidRPr="00993A1D">
        <w:rPr>
          <w:kern w:val="32"/>
        </w:rPr>
        <w:instrText xml:space="preserve"> </w:instrText>
      </w:r>
      <w:r w:rsidRPr="00993A1D">
        <w:rPr>
          <w:rFonts w:hint="eastAsia"/>
          <w:kern w:val="32"/>
        </w:rPr>
        <w:instrText>TOC \o "1-2" \h \z \u</w:instrText>
      </w:r>
      <w:r w:rsidRPr="00993A1D">
        <w:rPr>
          <w:kern w:val="32"/>
        </w:rPr>
        <w:instrText xml:space="preserve"> </w:instrText>
      </w:r>
      <w:r w:rsidRPr="00993A1D">
        <w:rPr>
          <w:kern w:val="32"/>
        </w:rPr>
        <w:fldChar w:fldCharType="separate"/>
      </w:r>
      <w:hyperlink w:anchor="_Toc128725155" w:history="1">
        <w:r w:rsidRPr="00993A1D">
          <w:rPr>
            <w:rStyle w:val="ae"/>
            <w:rFonts w:hint="eastAsia"/>
            <w:color w:val="auto"/>
          </w:rPr>
          <w:t>壹、</w:t>
        </w:r>
        <w:r w:rsidRPr="00993A1D">
          <w:rPr>
            <w:rStyle w:val="ae"/>
            <w:color w:val="auto"/>
          </w:rPr>
          <w:t xml:space="preserve"> </w:t>
        </w:r>
        <w:r w:rsidRPr="00993A1D">
          <w:rPr>
            <w:rStyle w:val="ae"/>
            <w:rFonts w:hint="eastAsia"/>
            <w:color w:val="auto"/>
          </w:rPr>
          <w:t>調查緣起：</w:t>
        </w:r>
        <w:r w:rsidRPr="00993A1D">
          <w:rPr>
            <w:webHidden/>
          </w:rPr>
          <w:tab/>
        </w:r>
        <w:r w:rsidRPr="00993A1D">
          <w:rPr>
            <w:webHidden/>
          </w:rPr>
          <w:fldChar w:fldCharType="begin"/>
        </w:r>
        <w:r w:rsidRPr="00993A1D">
          <w:rPr>
            <w:webHidden/>
          </w:rPr>
          <w:instrText xml:space="preserve"> PAGEREF _Toc128725155 \h </w:instrText>
        </w:r>
        <w:r w:rsidRPr="00993A1D">
          <w:rPr>
            <w:webHidden/>
          </w:rPr>
        </w:r>
        <w:r w:rsidRPr="00993A1D">
          <w:rPr>
            <w:webHidden/>
          </w:rPr>
          <w:fldChar w:fldCharType="separate"/>
        </w:r>
        <w:r>
          <w:rPr>
            <w:webHidden/>
          </w:rPr>
          <w:t>1</w:t>
        </w:r>
        <w:r w:rsidRPr="00993A1D">
          <w:rPr>
            <w:webHidden/>
          </w:rPr>
          <w:fldChar w:fldCharType="end"/>
        </w:r>
      </w:hyperlink>
    </w:p>
    <w:p w14:paraId="5A611FA6" w14:textId="5534CA5E" w:rsidR="00BE3592" w:rsidRPr="00993A1D" w:rsidRDefault="00BB5CBA" w:rsidP="00BE3592">
      <w:pPr>
        <w:pStyle w:val="11"/>
        <w:ind w:left="1361" w:right="340" w:hanging="1361"/>
        <w:rPr>
          <w:rFonts w:asciiTheme="minorHAnsi" w:eastAsiaTheme="minorEastAsia" w:hAnsiTheme="minorHAnsi" w:cstheme="minorBidi"/>
          <w:sz w:val="24"/>
          <w:szCs w:val="22"/>
        </w:rPr>
      </w:pPr>
      <w:hyperlink w:anchor="_Toc128725156" w:history="1">
        <w:r w:rsidR="00BE3592" w:rsidRPr="00993A1D">
          <w:rPr>
            <w:rStyle w:val="ae"/>
            <w:rFonts w:hint="eastAsia"/>
            <w:color w:val="auto"/>
          </w:rPr>
          <w:t>貳、</w:t>
        </w:r>
        <w:r w:rsidR="00BE3592" w:rsidRPr="00993A1D">
          <w:rPr>
            <w:rStyle w:val="ae"/>
            <w:color w:val="auto"/>
          </w:rPr>
          <w:t xml:space="preserve"> </w:t>
        </w:r>
        <w:r w:rsidR="00BE3592" w:rsidRPr="00993A1D">
          <w:rPr>
            <w:rStyle w:val="ae"/>
            <w:rFonts w:hint="eastAsia"/>
            <w:color w:val="auto"/>
          </w:rPr>
          <w:t>調查對象：</w:t>
        </w:r>
        <w:r w:rsidR="00BE3592" w:rsidRPr="00993A1D">
          <w:rPr>
            <w:webHidden/>
          </w:rPr>
          <w:tab/>
        </w:r>
        <w:r w:rsidR="00BE3592" w:rsidRPr="00993A1D">
          <w:rPr>
            <w:webHidden/>
          </w:rPr>
          <w:fldChar w:fldCharType="begin"/>
        </w:r>
        <w:r w:rsidR="00BE3592" w:rsidRPr="00993A1D">
          <w:rPr>
            <w:webHidden/>
          </w:rPr>
          <w:instrText xml:space="preserve"> PAGEREF _Toc128725156 \h </w:instrText>
        </w:r>
        <w:r w:rsidR="00BE3592" w:rsidRPr="00993A1D">
          <w:rPr>
            <w:webHidden/>
          </w:rPr>
        </w:r>
        <w:r w:rsidR="00BE3592" w:rsidRPr="00993A1D">
          <w:rPr>
            <w:webHidden/>
          </w:rPr>
          <w:fldChar w:fldCharType="separate"/>
        </w:r>
        <w:r w:rsidR="00BE3592">
          <w:rPr>
            <w:webHidden/>
          </w:rPr>
          <w:t>1</w:t>
        </w:r>
        <w:r w:rsidR="00BE3592" w:rsidRPr="00993A1D">
          <w:rPr>
            <w:webHidden/>
          </w:rPr>
          <w:fldChar w:fldCharType="end"/>
        </w:r>
      </w:hyperlink>
    </w:p>
    <w:p w14:paraId="5B0818A4" w14:textId="0D620130" w:rsidR="00BE3592" w:rsidRPr="00993A1D" w:rsidRDefault="00BB5CBA" w:rsidP="00BE3592">
      <w:pPr>
        <w:pStyle w:val="11"/>
        <w:ind w:left="1361" w:right="340" w:hanging="1361"/>
        <w:rPr>
          <w:rFonts w:asciiTheme="minorHAnsi" w:eastAsiaTheme="minorEastAsia" w:hAnsiTheme="minorHAnsi" w:cstheme="minorBidi"/>
          <w:sz w:val="24"/>
          <w:szCs w:val="22"/>
        </w:rPr>
      </w:pPr>
      <w:hyperlink w:anchor="_Toc128725157" w:history="1">
        <w:r w:rsidR="00BE3592" w:rsidRPr="00993A1D">
          <w:rPr>
            <w:rStyle w:val="ae"/>
            <w:rFonts w:hint="eastAsia"/>
            <w:color w:val="auto"/>
          </w:rPr>
          <w:t>參、</w:t>
        </w:r>
        <w:r w:rsidR="00BE3592" w:rsidRPr="00993A1D">
          <w:rPr>
            <w:rStyle w:val="ae"/>
            <w:color w:val="auto"/>
          </w:rPr>
          <w:t xml:space="preserve"> </w:t>
        </w:r>
        <w:r w:rsidR="00BE3592" w:rsidRPr="00993A1D">
          <w:rPr>
            <w:rStyle w:val="ae"/>
            <w:rFonts w:hint="eastAsia"/>
            <w:color w:val="auto"/>
          </w:rPr>
          <w:t>案　　由：</w:t>
        </w:r>
        <w:r w:rsidR="00BE3592" w:rsidRPr="00993A1D">
          <w:rPr>
            <w:webHidden/>
          </w:rPr>
          <w:tab/>
        </w:r>
        <w:r w:rsidR="00BE3592" w:rsidRPr="00993A1D">
          <w:rPr>
            <w:webHidden/>
          </w:rPr>
          <w:fldChar w:fldCharType="begin"/>
        </w:r>
        <w:r w:rsidR="00BE3592" w:rsidRPr="00993A1D">
          <w:rPr>
            <w:webHidden/>
          </w:rPr>
          <w:instrText xml:space="preserve"> PAGEREF _Toc128725157 \h </w:instrText>
        </w:r>
        <w:r w:rsidR="00BE3592" w:rsidRPr="00993A1D">
          <w:rPr>
            <w:webHidden/>
          </w:rPr>
        </w:r>
        <w:r w:rsidR="00BE3592" w:rsidRPr="00993A1D">
          <w:rPr>
            <w:webHidden/>
          </w:rPr>
          <w:fldChar w:fldCharType="separate"/>
        </w:r>
        <w:r w:rsidR="00BE3592">
          <w:rPr>
            <w:webHidden/>
          </w:rPr>
          <w:t>1</w:t>
        </w:r>
        <w:r w:rsidR="00BE3592" w:rsidRPr="00993A1D">
          <w:rPr>
            <w:webHidden/>
          </w:rPr>
          <w:fldChar w:fldCharType="end"/>
        </w:r>
      </w:hyperlink>
    </w:p>
    <w:p w14:paraId="60A636A6" w14:textId="66D8FCEC" w:rsidR="00BE3592" w:rsidRPr="00993A1D" w:rsidRDefault="00BB5CBA" w:rsidP="00BE3592">
      <w:pPr>
        <w:pStyle w:val="11"/>
        <w:ind w:left="1361" w:right="340" w:hanging="1361"/>
        <w:rPr>
          <w:rFonts w:asciiTheme="minorHAnsi" w:eastAsiaTheme="minorEastAsia" w:hAnsiTheme="minorHAnsi" w:cstheme="minorBidi"/>
          <w:sz w:val="24"/>
          <w:szCs w:val="22"/>
        </w:rPr>
      </w:pPr>
      <w:hyperlink w:anchor="_Toc128725158" w:history="1">
        <w:r w:rsidR="00BE3592" w:rsidRPr="00993A1D">
          <w:rPr>
            <w:rStyle w:val="ae"/>
            <w:rFonts w:hint="eastAsia"/>
            <w:color w:val="auto"/>
          </w:rPr>
          <w:t>肆、</w:t>
        </w:r>
        <w:r w:rsidR="00BE3592" w:rsidRPr="00993A1D">
          <w:rPr>
            <w:rStyle w:val="ae"/>
            <w:color w:val="auto"/>
          </w:rPr>
          <w:t xml:space="preserve"> </w:t>
        </w:r>
        <w:r w:rsidR="00BE3592" w:rsidRPr="00993A1D">
          <w:rPr>
            <w:rStyle w:val="ae"/>
            <w:rFonts w:hint="eastAsia"/>
            <w:color w:val="auto"/>
          </w:rPr>
          <w:t>調查依據：</w:t>
        </w:r>
        <w:r w:rsidR="00BE3592" w:rsidRPr="00993A1D">
          <w:rPr>
            <w:webHidden/>
          </w:rPr>
          <w:tab/>
        </w:r>
        <w:r w:rsidR="00BE3592" w:rsidRPr="00993A1D">
          <w:rPr>
            <w:webHidden/>
          </w:rPr>
          <w:fldChar w:fldCharType="begin"/>
        </w:r>
        <w:r w:rsidR="00BE3592" w:rsidRPr="00993A1D">
          <w:rPr>
            <w:webHidden/>
          </w:rPr>
          <w:instrText xml:space="preserve"> PAGEREF _Toc128725158 \h </w:instrText>
        </w:r>
        <w:r w:rsidR="00BE3592" w:rsidRPr="00993A1D">
          <w:rPr>
            <w:webHidden/>
          </w:rPr>
        </w:r>
        <w:r w:rsidR="00BE3592" w:rsidRPr="00993A1D">
          <w:rPr>
            <w:webHidden/>
          </w:rPr>
          <w:fldChar w:fldCharType="separate"/>
        </w:r>
        <w:r w:rsidR="00BE3592">
          <w:rPr>
            <w:webHidden/>
          </w:rPr>
          <w:t>1</w:t>
        </w:r>
        <w:r w:rsidR="00BE3592" w:rsidRPr="00993A1D">
          <w:rPr>
            <w:webHidden/>
          </w:rPr>
          <w:fldChar w:fldCharType="end"/>
        </w:r>
      </w:hyperlink>
    </w:p>
    <w:p w14:paraId="638B6DCC" w14:textId="01C897D0" w:rsidR="00BE3592" w:rsidRPr="00993A1D" w:rsidRDefault="00BB5CBA" w:rsidP="00BE3592">
      <w:pPr>
        <w:pStyle w:val="11"/>
        <w:ind w:left="1361" w:right="340" w:hanging="1361"/>
        <w:rPr>
          <w:rFonts w:asciiTheme="minorHAnsi" w:eastAsiaTheme="minorEastAsia" w:hAnsiTheme="minorHAnsi" w:cstheme="minorBidi"/>
          <w:sz w:val="24"/>
          <w:szCs w:val="22"/>
        </w:rPr>
      </w:pPr>
      <w:hyperlink w:anchor="_Toc128725161" w:history="1">
        <w:r w:rsidR="00BE3592" w:rsidRPr="00993A1D">
          <w:rPr>
            <w:rStyle w:val="ae"/>
            <w:rFonts w:hint="eastAsia"/>
            <w:color w:val="auto"/>
          </w:rPr>
          <w:t>伍、</w:t>
        </w:r>
        <w:r w:rsidR="00BE3592" w:rsidRPr="00993A1D">
          <w:rPr>
            <w:rStyle w:val="ae"/>
            <w:color w:val="auto"/>
          </w:rPr>
          <w:t xml:space="preserve"> </w:t>
        </w:r>
        <w:r w:rsidR="00BE3592" w:rsidRPr="00993A1D">
          <w:rPr>
            <w:rStyle w:val="ae"/>
            <w:rFonts w:hint="eastAsia"/>
            <w:color w:val="auto"/>
          </w:rPr>
          <w:t>調查重點：</w:t>
        </w:r>
        <w:r w:rsidR="00BE3592" w:rsidRPr="00993A1D">
          <w:rPr>
            <w:webHidden/>
          </w:rPr>
          <w:tab/>
        </w:r>
        <w:r w:rsidR="00BE3592" w:rsidRPr="00993A1D">
          <w:rPr>
            <w:webHidden/>
          </w:rPr>
          <w:fldChar w:fldCharType="begin"/>
        </w:r>
        <w:r w:rsidR="00BE3592" w:rsidRPr="00993A1D">
          <w:rPr>
            <w:webHidden/>
          </w:rPr>
          <w:instrText xml:space="preserve"> PAGEREF _Toc128725161 \h </w:instrText>
        </w:r>
        <w:r w:rsidR="00BE3592" w:rsidRPr="00993A1D">
          <w:rPr>
            <w:webHidden/>
          </w:rPr>
        </w:r>
        <w:r w:rsidR="00BE3592" w:rsidRPr="00993A1D">
          <w:rPr>
            <w:webHidden/>
          </w:rPr>
          <w:fldChar w:fldCharType="separate"/>
        </w:r>
        <w:r w:rsidR="00BE3592">
          <w:rPr>
            <w:webHidden/>
          </w:rPr>
          <w:t>1</w:t>
        </w:r>
        <w:r w:rsidR="00BE3592" w:rsidRPr="00993A1D">
          <w:rPr>
            <w:webHidden/>
          </w:rPr>
          <w:fldChar w:fldCharType="end"/>
        </w:r>
      </w:hyperlink>
    </w:p>
    <w:p w14:paraId="77000FBC" w14:textId="670AC640" w:rsidR="00BE3592" w:rsidRPr="00993A1D" w:rsidRDefault="00BB5CBA" w:rsidP="00BE3592">
      <w:pPr>
        <w:pStyle w:val="11"/>
        <w:ind w:left="1361" w:right="340" w:hanging="1361"/>
        <w:rPr>
          <w:rFonts w:asciiTheme="minorHAnsi" w:eastAsiaTheme="minorEastAsia" w:hAnsiTheme="minorHAnsi" w:cstheme="minorBidi"/>
          <w:sz w:val="24"/>
          <w:szCs w:val="22"/>
        </w:rPr>
      </w:pPr>
      <w:hyperlink w:anchor="_Toc128725170" w:history="1">
        <w:r w:rsidR="00BE3592" w:rsidRPr="00993A1D">
          <w:rPr>
            <w:rStyle w:val="ae"/>
            <w:rFonts w:hint="eastAsia"/>
            <w:color w:val="auto"/>
          </w:rPr>
          <w:t>陸、</w:t>
        </w:r>
        <w:r w:rsidR="00BE3592" w:rsidRPr="00993A1D">
          <w:rPr>
            <w:rStyle w:val="ae"/>
            <w:color w:val="auto"/>
          </w:rPr>
          <w:t xml:space="preserve"> </w:t>
        </w:r>
        <w:r w:rsidR="00BE3592" w:rsidRPr="00993A1D">
          <w:rPr>
            <w:rStyle w:val="ae"/>
            <w:rFonts w:hint="eastAsia"/>
            <w:color w:val="auto"/>
          </w:rPr>
          <w:t>調查事實：</w:t>
        </w:r>
        <w:r w:rsidR="00BE3592" w:rsidRPr="00993A1D">
          <w:rPr>
            <w:webHidden/>
          </w:rPr>
          <w:tab/>
        </w:r>
        <w:r w:rsidR="00BE3592" w:rsidRPr="00993A1D">
          <w:rPr>
            <w:webHidden/>
          </w:rPr>
          <w:fldChar w:fldCharType="begin"/>
        </w:r>
        <w:r w:rsidR="00BE3592" w:rsidRPr="00993A1D">
          <w:rPr>
            <w:webHidden/>
          </w:rPr>
          <w:instrText xml:space="preserve"> PAGEREF _Toc128725170 \h </w:instrText>
        </w:r>
        <w:r w:rsidR="00BE3592" w:rsidRPr="00993A1D">
          <w:rPr>
            <w:webHidden/>
          </w:rPr>
        </w:r>
        <w:r w:rsidR="00BE3592" w:rsidRPr="00993A1D">
          <w:rPr>
            <w:webHidden/>
          </w:rPr>
          <w:fldChar w:fldCharType="separate"/>
        </w:r>
        <w:r w:rsidR="00BE3592">
          <w:rPr>
            <w:webHidden/>
          </w:rPr>
          <w:t>2</w:t>
        </w:r>
        <w:r w:rsidR="00BE3592" w:rsidRPr="00993A1D">
          <w:rPr>
            <w:webHidden/>
          </w:rPr>
          <w:fldChar w:fldCharType="end"/>
        </w:r>
      </w:hyperlink>
    </w:p>
    <w:p w14:paraId="58689D53" w14:textId="4FB29B1C" w:rsidR="00BE3592" w:rsidRPr="00993A1D" w:rsidRDefault="00BB5CBA" w:rsidP="00BE3592">
      <w:pPr>
        <w:pStyle w:val="22"/>
        <w:rPr>
          <w:rFonts w:asciiTheme="minorHAnsi" w:eastAsiaTheme="minorEastAsia" w:hAnsiTheme="minorHAnsi" w:cstheme="minorBidi"/>
          <w:sz w:val="24"/>
          <w:szCs w:val="22"/>
        </w:rPr>
      </w:pPr>
      <w:hyperlink w:anchor="_Toc128725171" w:history="1">
        <w:r w:rsidR="00BE3592" w:rsidRPr="00993A1D">
          <w:rPr>
            <w:rStyle w:val="ae"/>
            <w:rFonts w:hint="eastAsia"/>
            <w:color w:val="auto"/>
          </w:rPr>
          <w:t>一、</w:t>
        </w:r>
        <w:r w:rsidR="00BE3592" w:rsidRPr="00993A1D">
          <w:rPr>
            <w:rStyle w:val="ae"/>
            <w:color w:val="auto"/>
          </w:rPr>
          <w:t xml:space="preserve"> </w:t>
        </w:r>
        <w:r w:rsidR="00BE3592" w:rsidRPr="00993A1D">
          <w:rPr>
            <w:rStyle w:val="ae"/>
            <w:rFonts w:hint="eastAsia"/>
            <w:color w:val="auto"/>
          </w:rPr>
          <w:t>本案前處理經過及政府歷次重啟調查情形：</w:t>
        </w:r>
        <w:r w:rsidR="00BE3592" w:rsidRPr="00993A1D">
          <w:rPr>
            <w:webHidden/>
          </w:rPr>
          <w:tab/>
        </w:r>
        <w:r w:rsidR="00BE3592" w:rsidRPr="00993A1D">
          <w:rPr>
            <w:webHidden/>
          </w:rPr>
          <w:fldChar w:fldCharType="begin"/>
        </w:r>
        <w:r w:rsidR="00BE3592" w:rsidRPr="00993A1D">
          <w:rPr>
            <w:webHidden/>
          </w:rPr>
          <w:instrText xml:space="preserve"> PAGEREF _Toc128725171 \h </w:instrText>
        </w:r>
        <w:r w:rsidR="00BE3592" w:rsidRPr="00993A1D">
          <w:rPr>
            <w:webHidden/>
          </w:rPr>
        </w:r>
        <w:r w:rsidR="00BE3592" w:rsidRPr="00993A1D">
          <w:rPr>
            <w:webHidden/>
          </w:rPr>
          <w:fldChar w:fldCharType="separate"/>
        </w:r>
        <w:r w:rsidR="00BE3592">
          <w:rPr>
            <w:webHidden/>
          </w:rPr>
          <w:t>3</w:t>
        </w:r>
        <w:r w:rsidR="00BE3592" w:rsidRPr="00993A1D">
          <w:rPr>
            <w:webHidden/>
          </w:rPr>
          <w:fldChar w:fldCharType="end"/>
        </w:r>
      </w:hyperlink>
    </w:p>
    <w:p w14:paraId="40686713" w14:textId="31474AAF" w:rsidR="00BE3592" w:rsidRPr="00993A1D" w:rsidRDefault="00BB5CBA" w:rsidP="00BE3592">
      <w:pPr>
        <w:pStyle w:val="22"/>
        <w:rPr>
          <w:rFonts w:asciiTheme="minorHAnsi" w:eastAsiaTheme="minorEastAsia" w:hAnsiTheme="minorHAnsi" w:cstheme="minorBidi"/>
          <w:sz w:val="24"/>
          <w:szCs w:val="22"/>
        </w:rPr>
      </w:pPr>
      <w:hyperlink w:anchor="_Toc128725172" w:history="1">
        <w:r w:rsidR="00BE3592" w:rsidRPr="00993A1D">
          <w:rPr>
            <w:rStyle w:val="ae"/>
            <w:rFonts w:hint="eastAsia"/>
            <w:color w:val="auto"/>
          </w:rPr>
          <w:t>二、</w:t>
        </w:r>
        <w:r w:rsidR="00BE3592" w:rsidRPr="00993A1D">
          <w:rPr>
            <w:rStyle w:val="ae"/>
            <w:color w:val="auto"/>
          </w:rPr>
          <w:t xml:space="preserve"> </w:t>
        </w:r>
        <w:r w:rsidR="00BE3592" w:rsidRPr="00993A1D">
          <w:rPr>
            <w:rStyle w:val="ae"/>
            <w:rFonts w:hint="eastAsia"/>
            <w:color w:val="auto"/>
          </w:rPr>
          <w:t>林宅血案發生經過及專案小組現場勘查情形</w:t>
        </w:r>
        <w:r w:rsidR="00BE3592" w:rsidRPr="00993A1D">
          <w:rPr>
            <w:webHidden/>
          </w:rPr>
          <w:tab/>
        </w:r>
        <w:r w:rsidR="00BE3592" w:rsidRPr="00993A1D">
          <w:rPr>
            <w:webHidden/>
          </w:rPr>
          <w:fldChar w:fldCharType="begin"/>
        </w:r>
        <w:r w:rsidR="00BE3592" w:rsidRPr="00993A1D">
          <w:rPr>
            <w:webHidden/>
          </w:rPr>
          <w:instrText xml:space="preserve"> PAGEREF _Toc128725172 \h </w:instrText>
        </w:r>
        <w:r w:rsidR="00BE3592" w:rsidRPr="00993A1D">
          <w:rPr>
            <w:webHidden/>
          </w:rPr>
        </w:r>
        <w:r w:rsidR="00BE3592" w:rsidRPr="00993A1D">
          <w:rPr>
            <w:webHidden/>
          </w:rPr>
          <w:fldChar w:fldCharType="separate"/>
        </w:r>
        <w:r w:rsidR="00BE3592">
          <w:rPr>
            <w:webHidden/>
          </w:rPr>
          <w:t>9</w:t>
        </w:r>
        <w:r w:rsidR="00BE3592" w:rsidRPr="00993A1D">
          <w:rPr>
            <w:webHidden/>
          </w:rPr>
          <w:fldChar w:fldCharType="end"/>
        </w:r>
      </w:hyperlink>
    </w:p>
    <w:p w14:paraId="0047094A" w14:textId="3560B951" w:rsidR="00BE3592" w:rsidRPr="00993A1D" w:rsidRDefault="00BB5CBA" w:rsidP="00BE3592">
      <w:pPr>
        <w:pStyle w:val="22"/>
        <w:rPr>
          <w:rFonts w:asciiTheme="minorHAnsi" w:eastAsiaTheme="minorEastAsia" w:hAnsiTheme="minorHAnsi" w:cstheme="minorBidi"/>
          <w:sz w:val="24"/>
          <w:szCs w:val="22"/>
        </w:rPr>
      </w:pPr>
      <w:hyperlink w:anchor="_Toc128725173" w:history="1">
        <w:r w:rsidR="00BE3592" w:rsidRPr="00993A1D">
          <w:rPr>
            <w:rStyle w:val="ae"/>
            <w:rFonts w:hint="eastAsia"/>
            <w:color w:val="auto"/>
          </w:rPr>
          <w:t>三、</w:t>
        </w:r>
        <w:r w:rsidR="00BE3592" w:rsidRPr="00993A1D">
          <w:rPr>
            <w:rStyle w:val="ae"/>
            <w:color w:val="auto"/>
          </w:rPr>
          <w:t xml:space="preserve"> </w:t>
        </w:r>
        <w:r w:rsidR="00BE3592" w:rsidRPr="00993A1D">
          <w:rPr>
            <w:rStyle w:val="ae"/>
            <w:rFonts w:hint="eastAsia"/>
            <w:color w:val="auto"/>
          </w:rPr>
          <w:t>三○七會報的成立經過、組織架構及運作模式</w:t>
        </w:r>
        <w:r w:rsidR="00BE3592" w:rsidRPr="00993A1D">
          <w:rPr>
            <w:webHidden/>
          </w:rPr>
          <w:tab/>
        </w:r>
        <w:r w:rsidR="00BE3592" w:rsidRPr="00993A1D">
          <w:rPr>
            <w:webHidden/>
          </w:rPr>
          <w:fldChar w:fldCharType="begin"/>
        </w:r>
        <w:r w:rsidR="00BE3592" w:rsidRPr="00993A1D">
          <w:rPr>
            <w:webHidden/>
          </w:rPr>
          <w:instrText xml:space="preserve"> PAGEREF _Toc128725173 \h </w:instrText>
        </w:r>
        <w:r w:rsidR="00BE3592" w:rsidRPr="00993A1D">
          <w:rPr>
            <w:webHidden/>
          </w:rPr>
        </w:r>
        <w:r w:rsidR="00BE3592" w:rsidRPr="00993A1D">
          <w:rPr>
            <w:webHidden/>
          </w:rPr>
          <w:fldChar w:fldCharType="separate"/>
        </w:r>
        <w:r w:rsidR="00BE3592">
          <w:rPr>
            <w:webHidden/>
          </w:rPr>
          <w:t>21</w:t>
        </w:r>
        <w:r w:rsidR="00BE3592" w:rsidRPr="00993A1D">
          <w:rPr>
            <w:webHidden/>
          </w:rPr>
          <w:fldChar w:fldCharType="end"/>
        </w:r>
      </w:hyperlink>
    </w:p>
    <w:p w14:paraId="403C1700" w14:textId="38FF064D" w:rsidR="00BE3592" w:rsidRPr="00993A1D" w:rsidRDefault="00BB5CBA" w:rsidP="00BE3592">
      <w:pPr>
        <w:pStyle w:val="22"/>
        <w:rPr>
          <w:rFonts w:asciiTheme="minorHAnsi" w:eastAsiaTheme="minorEastAsia" w:hAnsiTheme="minorHAnsi" w:cstheme="minorBidi"/>
          <w:sz w:val="24"/>
          <w:szCs w:val="22"/>
        </w:rPr>
      </w:pPr>
      <w:hyperlink w:anchor="_Toc128725174" w:history="1">
        <w:r w:rsidR="00BE3592" w:rsidRPr="00993A1D">
          <w:rPr>
            <w:rStyle w:val="ae"/>
            <w:rFonts w:hint="eastAsia"/>
            <w:color w:val="auto"/>
          </w:rPr>
          <w:t>四、</w:t>
        </w:r>
        <w:r w:rsidR="00BE3592" w:rsidRPr="00993A1D">
          <w:rPr>
            <w:rStyle w:val="ae"/>
            <w:color w:val="auto"/>
          </w:rPr>
          <w:t xml:space="preserve"> </w:t>
        </w:r>
        <w:r w:rsidR="00BE3592" w:rsidRPr="00993A1D">
          <w:rPr>
            <w:rStyle w:val="ae"/>
            <w:rFonts w:hint="eastAsia"/>
            <w:color w:val="auto"/>
          </w:rPr>
          <w:t>偵辦情形</w:t>
        </w:r>
        <w:r w:rsidR="00BE3592" w:rsidRPr="00993A1D">
          <w:rPr>
            <w:webHidden/>
          </w:rPr>
          <w:tab/>
        </w:r>
        <w:r w:rsidR="00BE3592" w:rsidRPr="00993A1D">
          <w:rPr>
            <w:webHidden/>
          </w:rPr>
          <w:fldChar w:fldCharType="begin"/>
        </w:r>
        <w:r w:rsidR="00BE3592" w:rsidRPr="00993A1D">
          <w:rPr>
            <w:webHidden/>
          </w:rPr>
          <w:instrText xml:space="preserve"> PAGEREF _Toc128725174 \h </w:instrText>
        </w:r>
        <w:r w:rsidR="00BE3592" w:rsidRPr="00993A1D">
          <w:rPr>
            <w:webHidden/>
          </w:rPr>
        </w:r>
        <w:r w:rsidR="00BE3592" w:rsidRPr="00993A1D">
          <w:rPr>
            <w:webHidden/>
          </w:rPr>
          <w:fldChar w:fldCharType="separate"/>
        </w:r>
        <w:r w:rsidR="00BE3592">
          <w:rPr>
            <w:webHidden/>
          </w:rPr>
          <w:t>27</w:t>
        </w:r>
        <w:r w:rsidR="00BE3592" w:rsidRPr="00993A1D">
          <w:rPr>
            <w:webHidden/>
          </w:rPr>
          <w:fldChar w:fldCharType="end"/>
        </w:r>
      </w:hyperlink>
    </w:p>
    <w:p w14:paraId="5C4B40E7" w14:textId="426BDA5F" w:rsidR="00BE3592" w:rsidRPr="00993A1D" w:rsidRDefault="00BB5CBA" w:rsidP="00BE3592">
      <w:pPr>
        <w:pStyle w:val="22"/>
        <w:rPr>
          <w:rFonts w:asciiTheme="minorHAnsi" w:eastAsiaTheme="minorEastAsia" w:hAnsiTheme="minorHAnsi" w:cstheme="minorBidi"/>
          <w:sz w:val="24"/>
          <w:szCs w:val="22"/>
        </w:rPr>
      </w:pPr>
      <w:hyperlink w:anchor="_Toc128725175" w:history="1">
        <w:r w:rsidR="00BE3592" w:rsidRPr="00993A1D">
          <w:rPr>
            <w:rStyle w:val="ae"/>
            <w:rFonts w:hint="eastAsia"/>
            <w:color w:val="auto"/>
          </w:rPr>
          <w:t>五、</w:t>
        </w:r>
        <w:r w:rsidR="00BE3592" w:rsidRPr="00993A1D">
          <w:rPr>
            <w:rStyle w:val="ae"/>
            <w:color w:val="auto"/>
          </w:rPr>
          <w:t xml:space="preserve"> </w:t>
        </w:r>
        <w:r w:rsidR="00BE3592" w:rsidRPr="00993A1D">
          <w:rPr>
            <w:rStyle w:val="ae"/>
            <w:rFonts w:hint="eastAsia"/>
            <w:color w:val="auto"/>
          </w:rPr>
          <w:t>偵辦方向及質疑</w:t>
        </w:r>
        <w:r w:rsidR="00BE3592" w:rsidRPr="00993A1D">
          <w:rPr>
            <w:webHidden/>
          </w:rPr>
          <w:tab/>
        </w:r>
        <w:r w:rsidR="00BE3592" w:rsidRPr="00993A1D">
          <w:rPr>
            <w:webHidden/>
          </w:rPr>
          <w:fldChar w:fldCharType="begin"/>
        </w:r>
        <w:r w:rsidR="00BE3592" w:rsidRPr="00993A1D">
          <w:rPr>
            <w:webHidden/>
          </w:rPr>
          <w:instrText xml:space="preserve"> PAGEREF _Toc128725175 \h </w:instrText>
        </w:r>
        <w:r w:rsidR="00BE3592" w:rsidRPr="00993A1D">
          <w:rPr>
            <w:webHidden/>
          </w:rPr>
        </w:r>
        <w:r w:rsidR="00BE3592" w:rsidRPr="00993A1D">
          <w:rPr>
            <w:webHidden/>
          </w:rPr>
          <w:fldChar w:fldCharType="separate"/>
        </w:r>
        <w:r w:rsidR="00BE3592">
          <w:rPr>
            <w:webHidden/>
          </w:rPr>
          <w:t>47</w:t>
        </w:r>
        <w:r w:rsidR="00BE3592" w:rsidRPr="00993A1D">
          <w:rPr>
            <w:webHidden/>
          </w:rPr>
          <w:fldChar w:fldCharType="end"/>
        </w:r>
      </w:hyperlink>
    </w:p>
    <w:p w14:paraId="4E05C757" w14:textId="25D6BE6E" w:rsidR="00BE3592" w:rsidRPr="00993A1D" w:rsidRDefault="00BB5CBA" w:rsidP="00BE3592">
      <w:pPr>
        <w:pStyle w:val="22"/>
        <w:rPr>
          <w:rFonts w:asciiTheme="minorHAnsi" w:eastAsiaTheme="minorEastAsia" w:hAnsiTheme="minorHAnsi" w:cstheme="minorBidi"/>
          <w:sz w:val="24"/>
          <w:szCs w:val="22"/>
        </w:rPr>
      </w:pPr>
      <w:hyperlink w:anchor="_Toc128725176" w:history="1">
        <w:r w:rsidR="00BE3592" w:rsidRPr="00993A1D">
          <w:rPr>
            <w:rStyle w:val="ae"/>
            <w:rFonts w:hint="eastAsia"/>
            <w:color w:val="auto"/>
          </w:rPr>
          <w:t>六、</w:t>
        </w:r>
        <w:r w:rsidR="00BE3592" w:rsidRPr="00993A1D">
          <w:rPr>
            <w:rStyle w:val="ae"/>
            <w:color w:val="auto"/>
          </w:rPr>
          <w:t xml:space="preserve"> </w:t>
        </w:r>
        <w:r w:rsidR="00BE3592" w:rsidRPr="00993A1D">
          <w:rPr>
            <w:rStyle w:val="ae"/>
            <w:rFonts w:hint="eastAsia"/>
            <w:color w:val="auto"/>
          </w:rPr>
          <w:t>林奐均曾否稱兇手是「來過我們家的叔叔」</w:t>
        </w:r>
        <w:r w:rsidR="00BE3592" w:rsidRPr="00993A1D">
          <w:rPr>
            <w:webHidden/>
          </w:rPr>
          <w:tab/>
        </w:r>
        <w:r w:rsidR="00BE3592" w:rsidRPr="00993A1D">
          <w:rPr>
            <w:webHidden/>
          </w:rPr>
          <w:fldChar w:fldCharType="begin"/>
        </w:r>
        <w:r w:rsidR="00BE3592" w:rsidRPr="00993A1D">
          <w:rPr>
            <w:webHidden/>
          </w:rPr>
          <w:instrText xml:space="preserve"> PAGEREF _Toc128725176 \h </w:instrText>
        </w:r>
        <w:r w:rsidR="00BE3592" w:rsidRPr="00993A1D">
          <w:rPr>
            <w:webHidden/>
          </w:rPr>
        </w:r>
        <w:r w:rsidR="00BE3592" w:rsidRPr="00993A1D">
          <w:rPr>
            <w:webHidden/>
          </w:rPr>
          <w:fldChar w:fldCharType="separate"/>
        </w:r>
        <w:r w:rsidR="00BE3592">
          <w:rPr>
            <w:webHidden/>
          </w:rPr>
          <w:t>53</w:t>
        </w:r>
        <w:r w:rsidR="00BE3592" w:rsidRPr="00993A1D">
          <w:rPr>
            <w:webHidden/>
          </w:rPr>
          <w:fldChar w:fldCharType="end"/>
        </w:r>
      </w:hyperlink>
    </w:p>
    <w:p w14:paraId="4EBD4440" w14:textId="73839137" w:rsidR="00BE3592" w:rsidRPr="00993A1D" w:rsidRDefault="00BB5CBA" w:rsidP="00BE3592">
      <w:pPr>
        <w:pStyle w:val="22"/>
        <w:rPr>
          <w:rFonts w:asciiTheme="minorHAnsi" w:eastAsiaTheme="minorEastAsia" w:hAnsiTheme="minorHAnsi" w:cstheme="minorBidi"/>
          <w:sz w:val="24"/>
          <w:szCs w:val="22"/>
        </w:rPr>
      </w:pPr>
      <w:hyperlink w:anchor="_Toc128725177" w:history="1">
        <w:r w:rsidR="00BE3592" w:rsidRPr="00993A1D">
          <w:rPr>
            <w:rStyle w:val="ae"/>
            <w:rFonts w:hint="eastAsia"/>
            <w:color w:val="auto"/>
          </w:rPr>
          <w:t>七、</w:t>
        </w:r>
        <w:r w:rsidR="00BE3592" w:rsidRPr="00993A1D">
          <w:rPr>
            <w:rStyle w:val="ae"/>
            <w:color w:val="auto"/>
          </w:rPr>
          <w:t xml:space="preserve"> </w:t>
        </w:r>
        <w:r w:rsidR="00BE3592" w:rsidRPr="00993A1D">
          <w:rPr>
            <w:rStyle w:val="ae"/>
            <w:rFonts w:hint="eastAsia"/>
            <w:color w:val="auto"/>
          </w:rPr>
          <w:t>金琴餐廳線索的偵辦經過</w:t>
        </w:r>
        <w:r w:rsidR="00BE3592" w:rsidRPr="00993A1D">
          <w:rPr>
            <w:webHidden/>
          </w:rPr>
          <w:tab/>
        </w:r>
        <w:r w:rsidR="00BE3592" w:rsidRPr="00993A1D">
          <w:rPr>
            <w:webHidden/>
          </w:rPr>
          <w:fldChar w:fldCharType="begin"/>
        </w:r>
        <w:r w:rsidR="00BE3592" w:rsidRPr="00993A1D">
          <w:rPr>
            <w:webHidden/>
          </w:rPr>
          <w:instrText xml:space="preserve"> PAGEREF _Toc128725177 \h </w:instrText>
        </w:r>
        <w:r w:rsidR="00BE3592" w:rsidRPr="00993A1D">
          <w:rPr>
            <w:webHidden/>
          </w:rPr>
        </w:r>
        <w:r w:rsidR="00BE3592" w:rsidRPr="00993A1D">
          <w:rPr>
            <w:webHidden/>
          </w:rPr>
          <w:fldChar w:fldCharType="separate"/>
        </w:r>
        <w:r w:rsidR="00BE3592">
          <w:rPr>
            <w:webHidden/>
          </w:rPr>
          <w:t>63</w:t>
        </w:r>
        <w:r w:rsidR="00BE3592" w:rsidRPr="00993A1D">
          <w:rPr>
            <w:webHidden/>
          </w:rPr>
          <w:fldChar w:fldCharType="end"/>
        </w:r>
      </w:hyperlink>
    </w:p>
    <w:p w14:paraId="4DF01774" w14:textId="577C6781" w:rsidR="00BE3592" w:rsidRPr="00993A1D" w:rsidRDefault="00BB5CBA" w:rsidP="00BE3592">
      <w:pPr>
        <w:pStyle w:val="22"/>
        <w:rPr>
          <w:rFonts w:asciiTheme="minorHAnsi" w:eastAsiaTheme="minorEastAsia" w:hAnsiTheme="minorHAnsi" w:cstheme="minorBidi"/>
          <w:sz w:val="24"/>
          <w:szCs w:val="22"/>
        </w:rPr>
      </w:pPr>
      <w:hyperlink w:anchor="_Toc128725178" w:history="1">
        <w:r w:rsidR="00BE3592" w:rsidRPr="00993A1D">
          <w:rPr>
            <w:rStyle w:val="ae"/>
            <w:rFonts w:hint="eastAsia"/>
            <w:color w:val="auto"/>
          </w:rPr>
          <w:t>八、</w:t>
        </w:r>
        <w:r w:rsidR="00BE3592" w:rsidRPr="00993A1D">
          <w:rPr>
            <w:rStyle w:val="ae"/>
            <w:color w:val="auto"/>
          </w:rPr>
          <w:t xml:space="preserve"> </w:t>
        </w:r>
        <w:r w:rsidR="00BE3592" w:rsidRPr="00993A1D">
          <w:rPr>
            <w:rStyle w:val="ae"/>
            <w:rFonts w:hint="eastAsia"/>
            <w:color w:val="auto"/>
          </w:rPr>
          <w:t>情治機關監控林宅的調查情形</w:t>
        </w:r>
        <w:r w:rsidR="00BE3592" w:rsidRPr="00993A1D">
          <w:rPr>
            <w:webHidden/>
          </w:rPr>
          <w:tab/>
        </w:r>
        <w:r w:rsidR="00BE3592" w:rsidRPr="00993A1D">
          <w:rPr>
            <w:webHidden/>
          </w:rPr>
          <w:fldChar w:fldCharType="begin"/>
        </w:r>
        <w:r w:rsidR="00BE3592" w:rsidRPr="00993A1D">
          <w:rPr>
            <w:webHidden/>
          </w:rPr>
          <w:instrText xml:space="preserve"> PAGEREF _Toc128725178 \h </w:instrText>
        </w:r>
        <w:r w:rsidR="00BE3592" w:rsidRPr="00993A1D">
          <w:rPr>
            <w:webHidden/>
          </w:rPr>
        </w:r>
        <w:r w:rsidR="00BE3592" w:rsidRPr="00993A1D">
          <w:rPr>
            <w:webHidden/>
          </w:rPr>
          <w:fldChar w:fldCharType="separate"/>
        </w:r>
        <w:r w:rsidR="00BE3592">
          <w:rPr>
            <w:webHidden/>
          </w:rPr>
          <w:t>67</w:t>
        </w:r>
        <w:r w:rsidR="00BE3592" w:rsidRPr="00993A1D">
          <w:rPr>
            <w:webHidden/>
          </w:rPr>
          <w:fldChar w:fldCharType="end"/>
        </w:r>
      </w:hyperlink>
    </w:p>
    <w:p w14:paraId="0EC08C91" w14:textId="5A86421B" w:rsidR="00BE3592" w:rsidRPr="00993A1D" w:rsidRDefault="00BB5CBA" w:rsidP="00BE3592">
      <w:pPr>
        <w:pStyle w:val="22"/>
        <w:rPr>
          <w:rFonts w:asciiTheme="minorHAnsi" w:eastAsiaTheme="minorEastAsia" w:hAnsiTheme="minorHAnsi" w:cstheme="minorBidi"/>
          <w:sz w:val="24"/>
          <w:szCs w:val="22"/>
        </w:rPr>
      </w:pPr>
      <w:hyperlink w:anchor="_Toc128725179" w:history="1">
        <w:r w:rsidR="00BE3592" w:rsidRPr="00993A1D">
          <w:rPr>
            <w:rStyle w:val="ae"/>
            <w:rFonts w:hint="eastAsia"/>
            <w:color w:val="auto"/>
          </w:rPr>
          <w:t>九、</w:t>
        </w:r>
        <w:r w:rsidR="00BE3592" w:rsidRPr="00993A1D">
          <w:rPr>
            <w:rStyle w:val="ae"/>
            <w:color w:val="auto"/>
          </w:rPr>
          <w:t xml:space="preserve"> </w:t>
        </w:r>
        <w:r w:rsidR="00BE3592" w:rsidRPr="00993A1D">
          <w:rPr>
            <w:rStyle w:val="ae"/>
            <w:rFonts w:hint="eastAsia"/>
            <w:color w:val="auto"/>
          </w:rPr>
          <w:t>現場證物的鑑識情形</w:t>
        </w:r>
        <w:r w:rsidR="00BE3592" w:rsidRPr="00993A1D">
          <w:rPr>
            <w:webHidden/>
          </w:rPr>
          <w:tab/>
        </w:r>
        <w:r w:rsidR="00BE3592" w:rsidRPr="00993A1D">
          <w:rPr>
            <w:webHidden/>
          </w:rPr>
          <w:fldChar w:fldCharType="begin"/>
        </w:r>
        <w:r w:rsidR="00BE3592" w:rsidRPr="00993A1D">
          <w:rPr>
            <w:webHidden/>
          </w:rPr>
          <w:instrText xml:space="preserve"> PAGEREF _Toc128725179 \h </w:instrText>
        </w:r>
        <w:r w:rsidR="00BE3592" w:rsidRPr="00993A1D">
          <w:rPr>
            <w:webHidden/>
          </w:rPr>
        </w:r>
        <w:r w:rsidR="00BE3592" w:rsidRPr="00993A1D">
          <w:rPr>
            <w:webHidden/>
          </w:rPr>
          <w:fldChar w:fldCharType="separate"/>
        </w:r>
        <w:r w:rsidR="00BE3592">
          <w:rPr>
            <w:webHidden/>
          </w:rPr>
          <w:t>71</w:t>
        </w:r>
        <w:r w:rsidR="00BE3592" w:rsidRPr="00993A1D">
          <w:rPr>
            <w:webHidden/>
          </w:rPr>
          <w:fldChar w:fldCharType="end"/>
        </w:r>
      </w:hyperlink>
    </w:p>
    <w:p w14:paraId="0BDD5ED6" w14:textId="04A00DCA" w:rsidR="00BE3592" w:rsidRPr="00993A1D" w:rsidRDefault="00BB5CBA" w:rsidP="00BE3592">
      <w:pPr>
        <w:pStyle w:val="22"/>
        <w:rPr>
          <w:rFonts w:asciiTheme="minorHAnsi" w:eastAsiaTheme="minorEastAsia" w:hAnsiTheme="minorHAnsi" w:cstheme="minorBidi"/>
          <w:sz w:val="24"/>
          <w:szCs w:val="22"/>
        </w:rPr>
      </w:pPr>
      <w:hyperlink w:anchor="_Toc128725180" w:history="1">
        <w:r w:rsidR="00BE3592" w:rsidRPr="00993A1D">
          <w:rPr>
            <w:rStyle w:val="ae"/>
            <w:rFonts w:hint="eastAsia"/>
            <w:color w:val="auto"/>
          </w:rPr>
          <w:t>十、</w:t>
        </w:r>
        <w:r w:rsidR="00BE3592" w:rsidRPr="00993A1D">
          <w:rPr>
            <w:rStyle w:val="ae"/>
            <w:color w:val="auto"/>
          </w:rPr>
          <w:t xml:space="preserve"> </w:t>
        </w:r>
        <w:r w:rsidR="00BE3592" w:rsidRPr="00993A1D">
          <w:rPr>
            <w:rStyle w:val="ae"/>
            <w:rFonts w:hint="eastAsia"/>
            <w:color w:val="auto"/>
          </w:rPr>
          <w:t>檔案清查情形</w:t>
        </w:r>
        <w:r w:rsidR="00BE3592" w:rsidRPr="00993A1D">
          <w:rPr>
            <w:webHidden/>
          </w:rPr>
          <w:tab/>
        </w:r>
        <w:r w:rsidR="00BE3592" w:rsidRPr="00993A1D">
          <w:rPr>
            <w:webHidden/>
          </w:rPr>
          <w:fldChar w:fldCharType="begin"/>
        </w:r>
        <w:r w:rsidR="00BE3592" w:rsidRPr="00993A1D">
          <w:rPr>
            <w:webHidden/>
          </w:rPr>
          <w:instrText xml:space="preserve"> PAGEREF _Toc128725180 \h </w:instrText>
        </w:r>
        <w:r w:rsidR="00BE3592" w:rsidRPr="00993A1D">
          <w:rPr>
            <w:webHidden/>
          </w:rPr>
        </w:r>
        <w:r w:rsidR="00BE3592" w:rsidRPr="00993A1D">
          <w:rPr>
            <w:webHidden/>
          </w:rPr>
          <w:fldChar w:fldCharType="separate"/>
        </w:r>
        <w:r w:rsidR="00BE3592">
          <w:rPr>
            <w:webHidden/>
          </w:rPr>
          <w:t>74</w:t>
        </w:r>
        <w:r w:rsidR="00BE3592" w:rsidRPr="00993A1D">
          <w:rPr>
            <w:webHidden/>
          </w:rPr>
          <w:fldChar w:fldCharType="end"/>
        </w:r>
      </w:hyperlink>
    </w:p>
    <w:p w14:paraId="468BE825" w14:textId="1005D6BC" w:rsidR="00BE3592" w:rsidRPr="00993A1D" w:rsidRDefault="00BB5CBA" w:rsidP="00BE3592">
      <w:pPr>
        <w:pStyle w:val="22"/>
        <w:rPr>
          <w:rFonts w:asciiTheme="minorHAnsi" w:eastAsiaTheme="minorEastAsia" w:hAnsiTheme="minorHAnsi" w:cstheme="minorBidi"/>
          <w:sz w:val="24"/>
          <w:szCs w:val="22"/>
        </w:rPr>
      </w:pPr>
      <w:hyperlink w:anchor="_Toc128725181" w:history="1">
        <w:r w:rsidR="00BE3592" w:rsidRPr="00993A1D">
          <w:rPr>
            <w:rStyle w:val="ae"/>
            <w:rFonts w:hint="eastAsia"/>
            <w:color w:val="auto"/>
          </w:rPr>
          <w:t>十一、訪談及諮詢：</w:t>
        </w:r>
        <w:r w:rsidR="00BE3592" w:rsidRPr="00993A1D">
          <w:rPr>
            <w:webHidden/>
          </w:rPr>
          <w:tab/>
        </w:r>
        <w:r w:rsidR="00BE3592" w:rsidRPr="00993A1D">
          <w:rPr>
            <w:webHidden/>
          </w:rPr>
          <w:fldChar w:fldCharType="begin"/>
        </w:r>
        <w:r w:rsidR="00BE3592" w:rsidRPr="00993A1D">
          <w:rPr>
            <w:webHidden/>
          </w:rPr>
          <w:instrText xml:space="preserve"> PAGEREF _Toc128725181 \h </w:instrText>
        </w:r>
        <w:r w:rsidR="00BE3592" w:rsidRPr="00993A1D">
          <w:rPr>
            <w:webHidden/>
          </w:rPr>
        </w:r>
        <w:r w:rsidR="00BE3592" w:rsidRPr="00993A1D">
          <w:rPr>
            <w:webHidden/>
          </w:rPr>
          <w:fldChar w:fldCharType="separate"/>
        </w:r>
        <w:r w:rsidR="00BE3592">
          <w:rPr>
            <w:webHidden/>
          </w:rPr>
          <w:t>96</w:t>
        </w:r>
        <w:r w:rsidR="00BE3592" w:rsidRPr="00993A1D">
          <w:rPr>
            <w:webHidden/>
          </w:rPr>
          <w:fldChar w:fldCharType="end"/>
        </w:r>
      </w:hyperlink>
    </w:p>
    <w:p w14:paraId="0055BA52" w14:textId="4B0B91C9" w:rsidR="00BE3592" w:rsidRPr="00993A1D" w:rsidRDefault="00BB5CBA" w:rsidP="00BE3592">
      <w:pPr>
        <w:pStyle w:val="22"/>
        <w:rPr>
          <w:rFonts w:asciiTheme="minorHAnsi" w:eastAsiaTheme="minorEastAsia" w:hAnsiTheme="minorHAnsi" w:cstheme="minorBidi"/>
          <w:sz w:val="24"/>
          <w:szCs w:val="22"/>
        </w:rPr>
      </w:pPr>
      <w:hyperlink w:anchor="_Toc128725182" w:history="1">
        <w:r w:rsidR="00BE3592" w:rsidRPr="00993A1D">
          <w:rPr>
            <w:rStyle w:val="ae"/>
            <w:rFonts w:hint="eastAsia"/>
            <w:color w:val="auto"/>
          </w:rPr>
          <w:t>十二、相關機關及偵辦人員之詢答及書面說明</w:t>
        </w:r>
        <w:r w:rsidR="00BE3592" w:rsidRPr="00993A1D">
          <w:rPr>
            <w:webHidden/>
          </w:rPr>
          <w:tab/>
        </w:r>
        <w:r w:rsidR="00BE3592" w:rsidRPr="00993A1D">
          <w:rPr>
            <w:webHidden/>
          </w:rPr>
          <w:fldChar w:fldCharType="begin"/>
        </w:r>
        <w:r w:rsidR="00BE3592" w:rsidRPr="00993A1D">
          <w:rPr>
            <w:webHidden/>
          </w:rPr>
          <w:instrText xml:space="preserve"> PAGEREF _Toc128725182 \h </w:instrText>
        </w:r>
        <w:r w:rsidR="00BE3592" w:rsidRPr="00993A1D">
          <w:rPr>
            <w:webHidden/>
          </w:rPr>
        </w:r>
        <w:r w:rsidR="00BE3592" w:rsidRPr="00993A1D">
          <w:rPr>
            <w:webHidden/>
          </w:rPr>
          <w:fldChar w:fldCharType="separate"/>
        </w:r>
        <w:r w:rsidR="00BE3592">
          <w:rPr>
            <w:webHidden/>
          </w:rPr>
          <w:t>108</w:t>
        </w:r>
        <w:r w:rsidR="00BE3592" w:rsidRPr="00993A1D">
          <w:rPr>
            <w:webHidden/>
          </w:rPr>
          <w:fldChar w:fldCharType="end"/>
        </w:r>
      </w:hyperlink>
    </w:p>
    <w:p w14:paraId="73D99E53" w14:textId="527456D6" w:rsidR="00BE3592" w:rsidRPr="00993A1D" w:rsidRDefault="00BB5CBA" w:rsidP="00BE3592">
      <w:pPr>
        <w:pStyle w:val="11"/>
        <w:ind w:left="1361" w:right="340" w:hanging="1361"/>
        <w:rPr>
          <w:rFonts w:asciiTheme="minorHAnsi" w:eastAsiaTheme="minorEastAsia" w:hAnsiTheme="minorHAnsi" w:cstheme="minorBidi"/>
          <w:sz w:val="24"/>
          <w:szCs w:val="22"/>
        </w:rPr>
      </w:pPr>
      <w:hyperlink w:anchor="_Toc128725183" w:history="1">
        <w:r w:rsidR="00BE3592" w:rsidRPr="00993A1D">
          <w:rPr>
            <w:rStyle w:val="ae"/>
            <w:rFonts w:hint="eastAsia"/>
            <w:color w:val="auto"/>
          </w:rPr>
          <w:t>柒、</w:t>
        </w:r>
        <w:r w:rsidR="00BE3592" w:rsidRPr="00993A1D">
          <w:rPr>
            <w:rStyle w:val="ae"/>
            <w:color w:val="auto"/>
          </w:rPr>
          <w:t xml:space="preserve"> </w:t>
        </w:r>
        <w:r w:rsidR="00BE3592" w:rsidRPr="00993A1D">
          <w:rPr>
            <w:rStyle w:val="ae"/>
            <w:rFonts w:hint="eastAsia"/>
            <w:color w:val="auto"/>
          </w:rPr>
          <w:t>調查意見：</w:t>
        </w:r>
        <w:r w:rsidR="00BE3592" w:rsidRPr="00993A1D">
          <w:rPr>
            <w:webHidden/>
          </w:rPr>
          <w:tab/>
        </w:r>
        <w:r w:rsidR="00BE3592" w:rsidRPr="00993A1D">
          <w:rPr>
            <w:webHidden/>
          </w:rPr>
          <w:fldChar w:fldCharType="begin"/>
        </w:r>
        <w:r w:rsidR="00BE3592" w:rsidRPr="00993A1D">
          <w:rPr>
            <w:webHidden/>
          </w:rPr>
          <w:instrText xml:space="preserve"> PAGEREF _Toc128725183 \h </w:instrText>
        </w:r>
        <w:r w:rsidR="00BE3592" w:rsidRPr="00993A1D">
          <w:rPr>
            <w:webHidden/>
          </w:rPr>
        </w:r>
        <w:r w:rsidR="00BE3592" w:rsidRPr="00993A1D">
          <w:rPr>
            <w:webHidden/>
          </w:rPr>
          <w:fldChar w:fldCharType="separate"/>
        </w:r>
        <w:r w:rsidR="00BE3592">
          <w:rPr>
            <w:webHidden/>
          </w:rPr>
          <w:t>124</w:t>
        </w:r>
        <w:r w:rsidR="00BE3592" w:rsidRPr="00993A1D">
          <w:rPr>
            <w:webHidden/>
          </w:rPr>
          <w:fldChar w:fldCharType="end"/>
        </w:r>
      </w:hyperlink>
    </w:p>
    <w:p w14:paraId="7E9BBB61" w14:textId="2D363627" w:rsidR="00BE3592" w:rsidRPr="00993A1D" w:rsidRDefault="00BE3592" w:rsidP="00BE3592">
      <w:pPr>
        <w:pStyle w:val="22"/>
        <w:rPr>
          <w:rFonts w:asciiTheme="minorHAnsi" w:eastAsiaTheme="minorEastAsia" w:hAnsiTheme="minorHAnsi" w:cstheme="minorBidi"/>
          <w:sz w:val="24"/>
          <w:szCs w:val="22"/>
        </w:rPr>
      </w:pPr>
      <w:r w:rsidRPr="00993A1D">
        <w:rPr>
          <w:u w:val="single"/>
        </w:rPr>
        <mc:AlternateContent>
          <mc:Choice Requires="wps">
            <w:drawing>
              <wp:anchor distT="0" distB="0" distL="114300" distR="114300" simplePos="0" relativeHeight="251660288" behindDoc="0" locked="0" layoutInCell="1" allowOverlap="1" wp14:anchorId="1B47D627" wp14:editId="2DEF5EC6">
                <wp:simplePos x="0" y="0"/>
                <wp:positionH relativeFrom="column">
                  <wp:posOffset>2577399</wp:posOffset>
                </wp:positionH>
                <wp:positionV relativeFrom="paragraph">
                  <wp:posOffset>2919796</wp:posOffset>
                </wp:positionV>
                <wp:extent cx="510639" cy="261257"/>
                <wp:effectExtent l="0" t="0" r="3810" b="5715"/>
                <wp:wrapNone/>
                <wp:docPr id="1" name="矩形 1"/>
                <wp:cNvGraphicFramePr/>
                <a:graphic xmlns:a="http://schemas.openxmlformats.org/drawingml/2006/main">
                  <a:graphicData uri="http://schemas.microsoft.com/office/word/2010/wordprocessingShape">
                    <wps:wsp>
                      <wps:cNvSpPr/>
                      <wps:spPr>
                        <a:xfrm>
                          <a:off x="0" y="0"/>
                          <a:ext cx="510639" cy="261257"/>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7996ED" id="矩形 1" o:spid="_x0000_s1026" style="position:absolute;margin-left:202.95pt;margin-top:229.9pt;width:40.2pt;height:20.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" fillcolor="window" stroked="f" strokeweight="2pt"/>
            </w:pict>
          </mc:Fallback>
        </mc:AlternateContent>
      </w:r>
      <w:hyperlink w:anchor="_Toc128725184" w:history="1">
        <w:r w:rsidRPr="00993A1D">
          <w:rPr>
            <w:rStyle w:val="ae"/>
            <w:rFonts w:hAnsi="Arial" w:hint="eastAsia"/>
            <w:bCs/>
            <w:color w:val="auto"/>
            <w:kern w:val="32"/>
          </w:rPr>
          <w:t>一、 林宅血案發生於</w:t>
        </w:r>
        <w:r w:rsidRPr="00993A1D">
          <w:rPr>
            <w:rStyle w:val="ae"/>
            <w:rFonts w:hAnsi="Arial"/>
            <w:bCs/>
            <w:color w:val="auto"/>
            <w:kern w:val="32"/>
          </w:rPr>
          <w:t>69</w:t>
        </w:r>
        <w:r w:rsidRPr="00993A1D">
          <w:rPr>
            <w:rStyle w:val="ae"/>
            <w:rFonts w:hAnsi="Arial" w:hint="eastAsia"/>
            <w:bCs/>
            <w:color w:val="auto"/>
            <w:kern w:val="32"/>
          </w:rPr>
          <w:t>年</w:t>
        </w:r>
        <w:r w:rsidRPr="00993A1D">
          <w:rPr>
            <w:rStyle w:val="ae"/>
            <w:rFonts w:hAnsi="Arial"/>
            <w:bCs/>
            <w:color w:val="auto"/>
            <w:kern w:val="32"/>
          </w:rPr>
          <w:t>2</w:t>
        </w:r>
        <w:r w:rsidRPr="00993A1D">
          <w:rPr>
            <w:rStyle w:val="ae"/>
            <w:rFonts w:hAnsi="Arial" w:hint="eastAsia"/>
            <w:bCs/>
            <w:color w:val="auto"/>
            <w:kern w:val="32"/>
          </w:rPr>
          <w:t>月</w:t>
        </w:r>
        <w:r w:rsidRPr="00993A1D">
          <w:rPr>
            <w:rStyle w:val="ae"/>
            <w:rFonts w:hAnsi="Arial"/>
            <w:bCs/>
            <w:color w:val="auto"/>
            <w:kern w:val="32"/>
          </w:rPr>
          <w:t>28</w:t>
        </w:r>
        <w:r w:rsidRPr="00993A1D">
          <w:rPr>
            <w:rStyle w:val="ae"/>
            <w:rFonts w:hAnsi="Arial" w:hint="eastAsia"/>
            <w:bCs/>
            <w:color w:val="auto"/>
            <w:kern w:val="32"/>
          </w:rPr>
          <w:t>日美麗島事件首次公開審訊且格外敏感的二二八事件之日。案發日歹徒闖入林宅行兇，林義雄的母親林游阿妹女士，及一對</w:t>
        </w:r>
        <w:r w:rsidRPr="00993A1D">
          <w:rPr>
            <w:rStyle w:val="ae"/>
            <w:rFonts w:hAnsi="Arial"/>
            <w:bCs/>
            <w:color w:val="auto"/>
            <w:kern w:val="32"/>
          </w:rPr>
          <w:t>6</w:t>
        </w:r>
        <w:r w:rsidRPr="00993A1D">
          <w:rPr>
            <w:rStyle w:val="ae"/>
            <w:rFonts w:hAnsi="Arial" w:hint="eastAsia"/>
            <w:bCs/>
            <w:color w:val="auto"/>
            <w:kern w:val="32"/>
          </w:rPr>
          <w:t>歲雙胞胎林亮均、林亭均被刺身亡，</w:t>
        </w:r>
        <w:r w:rsidRPr="00993A1D">
          <w:rPr>
            <w:rStyle w:val="ae"/>
            <w:rFonts w:hAnsi="Arial"/>
            <w:bCs/>
            <w:color w:val="auto"/>
            <w:kern w:val="32"/>
          </w:rPr>
          <w:t>9</w:t>
        </w:r>
        <w:r w:rsidRPr="00993A1D">
          <w:rPr>
            <w:rStyle w:val="ae"/>
            <w:rFonts w:hAnsi="Arial" w:hint="eastAsia"/>
            <w:bCs/>
            <w:color w:val="auto"/>
            <w:kern w:val="32"/>
          </w:rPr>
          <w:t>歲長女林奐均身受重傷。兇手株守林宅行兇長達</w:t>
        </w:r>
        <w:r w:rsidRPr="00993A1D">
          <w:rPr>
            <w:rStyle w:val="ae"/>
            <w:rFonts w:hAnsi="Arial"/>
            <w:bCs/>
            <w:color w:val="auto"/>
            <w:kern w:val="32"/>
          </w:rPr>
          <w:t>80</w:t>
        </w:r>
        <w:r w:rsidRPr="00993A1D">
          <w:rPr>
            <w:rStyle w:val="ae"/>
            <w:rFonts w:hAnsi="Arial" w:hint="eastAsia"/>
            <w:bCs/>
            <w:color w:val="auto"/>
            <w:kern w:val="32"/>
          </w:rPr>
          <w:t>分鐘以上，行凶手段殘絕人寰，似在威懾或傳遞某種信息。該案雖由刑事局及臺北市警察局組成「撥雲專案小組」報請臺北地檢處主持偵查，但實際上由國安局及行政院所屬之警總、調查局、憲兵司令部、警政署</w:t>
        </w:r>
        <w:r w:rsidRPr="00993A1D">
          <w:rPr>
            <w:rStyle w:val="ae"/>
            <w:rFonts w:hAnsi="Arial" w:hint="eastAsia"/>
            <w:bCs/>
            <w:color w:val="auto"/>
            <w:kern w:val="32"/>
          </w:rPr>
          <w:lastRenderedPageBreak/>
          <w:t>等軍事、情治系統組成「三○七指導會報」掌控專案小組的全般偵辦作為，該指導會報依據國安局長王永澍「對外以重大刑案偵辦，對內以政治涉嫌清查」的政策指示，自始排除情治人員涉案的可能性，且以「清查黨外陰謀分子」名義，指揮各情治單位全面監控異議人士及其家屬，為嚴重的國家濫權行為。惟</w:t>
        </w:r>
        <w:r w:rsidRPr="00993A1D">
          <w:rPr>
            <w:rStyle w:val="ae"/>
            <w:rFonts w:hAnsi="Arial"/>
            <w:bCs/>
            <w:color w:val="auto"/>
            <w:kern w:val="32"/>
          </w:rPr>
          <w:t>69</w:t>
        </w:r>
        <w:r w:rsidRPr="00993A1D">
          <w:rPr>
            <w:rStyle w:val="ae"/>
            <w:rFonts w:hAnsi="Arial" w:hint="eastAsia"/>
            <w:bCs/>
            <w:color w:val="auto"/>
            <w:kern w:val="32"/>
          </w:rPr>
          <w:t>年</w:t>
        </w:r>
        <w:r w:rsidRPr="00993A1D">
          <w:rPr>
            <w:rStyle w:val="ae"/>
            <w:rFonts w:hAnsi="Arial"/>
            <w:bCs/>
            <w:color w:val="auto"/>
            <w:kern w:val="32"/>
          </w:rPr>
          <w:t>4</w:t>
        </w:r>
        <w:r w:rsidRPr="00993A1D">
          <w:rPr>
            <w:rStyle w:val="ae"/>
            <w:rFonts w:hAnsi="Arial" w:hint="eastAsia"/>
            <w:bCs/>
            <w:color w:val="auto"/>
            <w:kern w:val="32"/>
          </w:rPr>
          <w:t>月</w:t>
        </w:r>
        <w:r w:rsidRPr="00993A1D">
          <w:rPr>
            <w:rStyle w:val="ae"/>
            <w:rFonts w:hAnsi="Arial"/>
            <w:bCs/>
            <w:color w:val="auto"/>
            <w:kern w:val="32"/>
          </w:rPr>
          <w:t>8</w:t>
        </w:r>
        <w:r w:rsidRPr="00993A1D">
          <w:rPr>
            <w:rStyle w:val="ae"/>
            <w:rFonts w:hAnsi="Arial" w:hint="eastAsia"/>
            <w:bCs/>
            <w:color w:val="auto"/>
            <w:kern w:val="32"/>
          </w:rPr>
          <w:t>日國安局上呈總統之情資指出「可能係國民黨內鷹派的軍派人物」所為，故當時的蔣經國總統及主其事的國安局長王永澍、警總總司令汪敬煦；三○七會報之警政署長孔令晟、國安局第三處處長吳鴻昌、警總副總司令于振宇、副參謀長史友梅、調查局主秘翁文維、憲兵司令部副參謀長王文甫等情治首長，乃至於撥雲專案小組召集人曹極等人，就發現真相之偵辦，均有重大違失。</w:t>
        </w:r>
        <w:r w:rsidRPr="00993A1D">
          <w:rPr>
            <w:webHidden/>
          </w:rPr>
          <w:tab/>
        </w:r>
        <w:r w:rsidRPr="00993A1D">
          <w:rPr>
            <w:webHidden/>
          </w:rPr>
          <w:fldChar w:fldCharType="begin"/>
        </w:r>
        <w:r w:rsidRPr="00993A1D">
          <w:rPr>
            <w:webHidden/>
          </w:rPr>
          <w:instrText xml:space="preserve"> PAGEREF _Toc128725184 \h </w:instrText>
        </w:r>
        <w:r w:rsidRPr="00993A1D">
          <w:rPr>
            <w:webHidden/>
          </w:rPr>
        </w:r>
        <w:r w:rsidRPr="00993A1D">
          <w:rPr>
            <w:webHidden/>
          </w:rPr>
          <w:fldChar w:fldCharType="separate"/>
        </w:r>
        <w:r>
          <w:rPr>
            <w:webHidden/>
          </w:rPr>
          <w:t>125</w:t>
        </w:r>
        <w:r w:rsidRPr="00993A1D">
          <w:rPr>
            <w:webHidden/>
          </w:rPr>
          <w:fldChar w:fldCharType="end"/>
        </w:r>
      </w:hyperlink>
    </w:p>
    <w:p w14:paraId="37706FC0" w14:textId="7772A0AD" w:rsidR="00BE3592" w:rsidRPr="00993A1D" w:rsidRDefault="00BE3592" w:rsidP="00BE3592">
      <w:pPr>
        <w:pStyle w:val="22"/>
        <w:rPr>
          <w:rFonts w:asciiTheme="minorHAnsi" w:eastAsiaTheme="minorEastAsia" w:hAnsiTheme="minorHAnsi" w:cstheme="minorBidi"/>
          <w:sz w:val="24"/>
          <w:szCs w:val="22"/>
        </w:rPr>
      </w:pPr>
      <w:r w:rsidRPr="00993A1D">
        <w:rPr>
          <w:u w:val="single"/>
        </w:rPr>
        <mc:AlternateContent>
          <mc:Choice Requires="wps">
            <w:drawing>
              <wp:anchor distT="0" distB="0" distL="114300" distR="114300" simplePos="0" relativeHeight="251663360" behindDoc="0" locked="0" layoutInCell="1" allowOverlap="1" wp14:anchorId="5313AC24" wp14:editId="34BFD598">
                <wp:simplePos x="0" y="0"/>
                <wp:positionH relativeFrom="margin">
                  <wp:align>center</wp:align>
                </wp:positionH>
                <wp:positionV relativeFrom="paragraph">
                  <wp:posOffset>4969807</wp:posOffset>
                </wp:positionV>
                <wp:extent cx="510639" cy="261257"/>
                <wp:effectExtent l="0" t="0" r="3810" b="5715"/>
                <wp:wrapNone/>
                <wp:docPr id="4" name="矩形 4"/>
                <wp:cNvGraphicFramePr/>
                <a:graphic xmlns:a="http://schemas.openxmlformats.org/drawingml/2006/main">
                  <a:graphicData uri="http://schemas.microsoft.com/office/word/2010/wordprocessingShape">
                    <wps:wsp>
                      <wps:cNvSpPr/>
                      <wps:spPr>
                        <a:xfrm>
                          <a:off x="0" y="0"/>
                          <a:ext cx="510639" cy="261257"/>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1F54F" id="矩形 4" o:spid="_x0000_s1026" style="position:absolute;margin-left:0;margin-top:391.3pt;width:40.2pt;height:20.55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" fillcolor="window" stroked="f" strokeweight="2pt">
                <w10:wrap anchorx="margin"/>
              </v:rect>
            </w:pict>
          </mc:Fallback>
        </mc:AlternateContent>
      </w:r>
      <w:hyperlink w:anchor="_Toc128725185" w:history="1">
        <w:r w:rsidRPr="00993A1D">
          <w:rPr>
            <w:rStyle w:val="ae"/>
            <w:rFonts w:hAnsi="Arial" w:hint="eastAsia"/>
            <w:color w:val="auto"/>
            <w:kern w:val="32"/>
          </w:rPr>
          <w:t>二、 林宅血案發生時遭嚴密監控，縱無直接證據可證實情治單位涉案，或認為當時監控人員可能被調離，但當時林宅在警總天羅地網嚴密監控下發生血案，以常理判斷，若非情治單位執行或默使其發生，豈有可能成事？且本案倖存者林奐均及目擊證人詳述兇手外觀，警總又監聽到兇嫌行兇後自林宅撥打電話至金琴餐廳，專案小組本可</w:t>
        </w:r>
        <w:r w:rsidRPr="00993A1D">
          <w:rPr>
            <w:rStyle w:val="ae"/>
            <w:rFonts w:hAnsi="Arial" w:hint="eastAsia"/>
            <w:bCs/>
            <w:color w:val="auto"/>
            <w:kern w:val="32"/>
          </w:rPr>
          <w:t>循線追緝，但</w:t>
        </w:r>
        <w:r w:rsidRPr="00993A1D">
          <w:rPr>
            <w:rStyle w:val="ae"/>
            <w:rFonts w:hAnsi="Arial" w:hint="eastAsia"/>
            <w:color w:val="auto"/>
            <w:kern w:val="32"/>
          </w:rPr>
          <w:t>偵辦人員多次建議公布兇嫌模疑畫像及特徵，配合高額獎金鼓勵民眾檢舉，指導會報竟不予裁示；專案小組請求提供監聽錄音，國安局卻稱「錄音帶已沖掉」；專案小組擬前往金琴餐廳扣押點餐單及簽帳單，欲由指紋逐一清查過濾現場人員，然報請核准卻拖延三日，相關單據竟已遭銷燬，且在當時的時空環境下，專案小組亦不敢懷疑軍、情機關涉案，對之進行偵查作為，誤導辦案方向的軍事、情治單位及違背刑事專業的警方辦案人員，均有重大違失。</w:t>
        </w:r>
        <w:r w:rsidRPr="00993A1D">
          <w:rPr>
            <w:webHidden/>
          </w:rPr>
          <w:tab/>
        </w:r>
        <w:r w:rsidRPr="00993A1D">
          <w:rPr>
            <w:webHidden/>
          </w:rPr>
          <w:fldChar w:fldCharType="begin"/>
        </w:r>
        <w:r w:rsidRPr="00993A1D">
          <w:rPr>
            <w:webHidden/>
          </w:rPr>
          <w:instrText xml:space="preserve"> PAGEREF _Toc128725185 \h </w:instrText>
        </w:r>
        <w:r w:rsidRPr="00993A1D">
          <w:rPr>
            <w:webHidden/>
          </w:rPr>
        </w:r>
        <w:r w:rsidRPr="00993A1D">
          <w:rPr>
            <w:webHidden/>
          </w:rPr>
          <w:fldChar w:fldCharType="separate"/>
        </w:r>
        <w:r>
          <w:rPr>
            <w:webHidden/>
          </w:rPr>
          <w:t>137</w:t>
        </w:r>
        <w:r w:rsidRPr="00993A1D">
          <w:rPr>
            <w:webHidden/>
          </w:rPr>
          <w:fldChar w:fldCharType="end"/>
        </w:r>
      </w:hyperlink>
    </w:p>
    <w:p w14:paraId="6F7BE7CC" w14:textId="1C60A975" w:rsidR="00BE3592" w:rsidRPr="00993A1D" w:rsidRDefault="00BB5CBA" w:rsidP="00BE3592">
      <w:pPr>
        <w:pStyle w:val="22"/>
        <w:rPr>
          <w:rFonts w:asciiTheme="minorHAnsi" w:eastAsiaTheme="minorEastAsia" w:hAnsiTheme="minorHAnsi" w:cstheme="minorBidi"/>
          <w:sz w:val="24"/>
          <w:szCs w:val="22"/>
        </w:rPr>
      </w:pPr>
      <w:hyperlink w:anchor="_Toc128725186" w:history="1">
        <w:r w:rsidR="00BE3592" w:rsidRPr="00993A1D">
          <w:rPr>
            <w:rStyle w:val="ae"/>
            <w:rFonts w:hAnsi="Arial" w:hint="eastAsia"/>
            <w:bCs/>
            <w:color w:val="auto"/>
            <w:kern w:val="32"/>
          </w:rPr>
          <w:t>三、</w:t>
        </w:r>
        <w:r w:rsidR="00BE3592" w:rsidRPr="00993A1D">
          <w:rPr>
            <w:rStyle w:val="ae"/>
            <w:rFonts w:hAnsi="Arial"/>
            <w:bCs/>
            <w:color w:val="auto"/>
            <w:kern w:val="32"/>
          </w:rPr>
          <w:t xml:space="preserve"> </w:t>
        </w:r>
        <w:r w:rsidR="00BE3592" w:rsidRPr="00993A1D">
          <w:rPr>
            <w:rStyle w:val="ae"/>
            <w:rFonts w:hAnsi="Arial" w:hint="eastAsia"/>
            <w:bCs/>
            <w:color w:val="auto"/>
            <w:kern w:val="32"/>
          </w:rPr>
          <w:t>情治單位多重釋放不實訊息，操弄當時威權政府完全能掌控的媒體，刻意誤導民眾及辦案人員，例如導向黨外運動人士游錫堃犯案，但游當日有充分的不在場證據而作罷；宣稱「林奐均見過甚至認識兇手」，實際上林奐均從未稱「兇手是來過家裡的叔叔」或「曾經見過兇手」；宣稱鄰居目擊「大鬍子」家博於案發時在林宅門口徘徊及進入林宅，實際上警總早已監聽證實案發時家博曾打電話與雙胞胎姐妹聊天，不可能至林宅犯案，卻隱瞞重要事證，目的就是查不到真相，誤導社會，成為懸案。國安局及行政院所屬之軍事、情治機關，均核有重大違失。</w:t>
        </w:r>
        <w:r w:rsidR="00BE3592" w:rsidRPr="00993A1D">
          <w:rPr>
            <w:webHidden/>
          </w:rPr>
          <w:tab/>
        </w:r>
        <w:r w:rsidR="00BE3592" w:rsidRPr="00993A1D">
          <w:rPr>
            <w:webHidden/>
          </w:rPr>
          <w:fldChar w:fldCharType="begin"/>
        </w:r>
        <w:r w:rsidR="00BE3592" w:rsidRPr="00993A1D">
          <w:rPr>
            <w:webHidden/>
          </w:rPr>
          <w:instrText xml:space="preserve"> PAGEREF _Toc128725186 \h </w:instrText>
        </w:r>
        <w:r w:rsidR="00BE3592" w:rsidRPr="00993A1D">
          <w:rPr>
            <w:webHidden/>
          </w:rPr>
        </w:r>
        <w:r w:rsidR="00BE3592" w:rsidRPr="00993A1D">
          <w:rPr>
            <w:webHidden/>
          </w:rPr>
          <w:fldChar w:fldCharType="separate"/>
        </w:r>
        <w:r w:rsidR="00BE3592">
          <w:rPr>
            <w:webHidden/>
          </w:rPr>
          <w:t>151</w:t>
        </w:r>
        <w:r w:rsidR="00BE3592" w:rsidRPr="00993A1D">
          <w:rPr>
            <w:webHidden/>
          </w:rPr>
          <w:fldChar w:fldCharType="end"/>
        </w:r>
      </w:hyperlink>
    </w:p>
    <w:p w14:paraId="7F786F26" w14:textId="65318DBB" w:rsidR="00BE3592" w:rsidRPr="00993A1D" w:rsidRDefault="00BB5CBA" w:rsidP="00BE3592">
      <w:pPr>
        <w:pStyle w:val="22"/>
        <w:rPr>
          <w:rFonts w:asciiTheme="minorHAnsi" w:eastAsiaTheme="minorEastAsia" w:hAnsiTheme="minorHAnsi" w:cstheme="minorBidi"/>
          <w:sz w:val="24"/>
          <w:szCs w:val="22"/>
        </w:rPr>
      </w:pPr>
      <w:hyperlink w:anchor="_Toc128725187" w:history="1">
        <w:r w:rsidR="00BE3592" w:rsidRPr="00993A1D">
          <w:rPr>
            <w:rStyle w:val="ae"/>
            <w:rFonts w:hAnsi="Arial" w:hint="eastAsia"/>
            <w:bCs/>
            <w:color w:val="auto"/>
            <w:kern w:val="32"/>
          </w:rPr>
          <w:t>四、 本院於</w:t>
        </w:r>
        <w:r w:rsidR="00BE3592" w:rsidRPr="00993A1D">
          <w:rPr>
            <w:rStyle w:val="ae"/>
            <w:rFonts w:hAnsi="Arial"/>
            <w:bCs/>
            <w:color w:val="auto"/>
            <w:kern w:val="32"/>
          </w:rPr>
          <w:t>86</w:t>
        </w:r>
        <w:r w:rsidR="00BE3592" w:rsidRPr="00993A1D">
          <w:rPr>
            <w:rStyle w:val="ae"/>
            <w:rFonts w:hAnsi="Arial" w:hint="eastAsia"/>
            <w:bCs/>
            <w:color w:val="auto"/>
            <w:kern w:val="32"/>
          </w:rPr>
          <w:t>年函請行政院重行調查情治人員涉入林宅血案的可能性，刑事局</w:t>
        </w:r>
        <w:r w:rsidR="00BE3592" w:rsidRPr="00993A1D">
          <w:rPr>
            <w:rStyle w:val="ae"/>
            <w:rFonts w:hAnsi="Arial"/>
            <w:bCs/>
            <w:color w:val="auto"/>
            <w:kern w:val="32"/>
          </w:rPr>
          <w:t>87</w:t>
        </w:r>
        <w:r w:rsidR="00BE3592" w:rsidRPr="00993A1D">
          <w:rPr>
            <w:rStyle w:val="ae"/>
            <w:rFonts w:hAnsi="Arial" w:hint="eastAsia"/>
            <w:bCs/>
            <w:color w:val="auto"/>
            <w:kern w:val="32"/>
          </w:rPr>
          <w:t>年偵查報告雖表示本案已難以從現場跡證或鼓勵民眾檢舉而有所突破，提出「應確立專案小組偵查之正當性」及建議「協調國安單位提供蒐報列管之政治偵防資料」，但行政院對之無積極回應，致歷次「重啟偵辦」均在舊有線索中及家博涉案嫌疑中打轉，而未釐清各界質疑事項；國安局過去在本院及檢警調查時，隱匿關鍵事證而為不實陳述，不當阻礙監察調查及司法偵查，均核有重大違失。</w:t>
        </w:r>
        <w:r w:rsidR="00BE3592" w:rsidRPr="00993A1D">
          <w:rPr>
            <w:webHidden/>
          </w:rPr>
          <w:tab/>
        </w:r>
        <w:r w:rsidR="00BE3592" w:rsidRPr="00993A1D">
          <w:rPr>
            <w:webHidden/>
          </w:rPr>
          <w:fldChar w:fldCharType="begin"/>
        </w:r>
        <w:r w:rsidR="00BE3592" w:rsidRPr="00993A1D">
          <w:rPr>
            <w:webHidden/>
          </w:rPr>
          <w:instrText xml:space="preserve"> PAGEREF _Toc128725187 \h </w:instrText>
        </w:r>
        <w:r w:rsidR="00BE3592" w:rsidRPr="00993A1D">
          <w:rPr>
            <w:webHidden/>
          </w:rPr>
        </w:r>
        <w:r w:rsidR="00BE3592" w:rsidRPr="00993A1D">
          <w:rPr>
            <w:webHidden/>
          </w:rPr>
          <w:fldChar w:fldCharType="separate"/>
        </w:r>
        <w:r w:rsidR="00BE3592">
          <w:rPr>
            <w:webHidden/>
          </w:rPr>
          <w:t>159</w:t>
        </w:r>
        <w:r w:rsidR="00BE3592" w:rsidRPr="00993A1D">
          <w:rPr>
            <w:webHidden/>
          </w:rPr>
          <w:fldChar w:fldCharType="end"/>
        </w:r>
      </w:hyperlink>
    </w:p>
    <w:p w14:paraId="4A4CF054" w14:textId="721D9133" w:rsidR="00BE3592" w:rsidRPr="00993A1D" w:rsidRDefault="00BE3592" w:rsidP="00BE3592">
      <w:pPr>
        <w:pStyle w:val="22"/>
        <w:rPr>
          <w:rFonts w:asciiTheme="minorHAnsi" w:eastAsiaTheme="minorEastAsia" w:hAnsiTheme="minorHAnsi" w:cstheme="minorBidi"/>
          <w:sz w:val="24"/>
          <w:szCs w:val="22"/>
        </w:rPr>
      </w:pPr>
      <w:r w:rsidRPr="00993A1D">
        <w:rPr>
          <w:u w:val="single"/>
        </w:rPr>
        <mc:AlternateContent>
          <mc:Choice Requires="wps">
            <w:drawing>
              <wp:anchor distT="0" distB="0" distL="114300" distR="114300" simplePos="0" relativeHeight="251662336" behindDoc="0" locked="0" layoutInCell="1" allowOverlap="1" wp14:anchorId="3E71ED01" wp14:editId="339E0F76">
                <wp:simplePos x="0" y="0"/>
                <wp:positionH relativeFrom="page">
                  <wp:align>center</wp:align>
                </wp:positionH>
                <wp:positionV relativeFrom="paragraph">
                  <wp:posOffset>2600746</wp:posOffset>
                </wp:positionV>
                <wp:extent cx="510639" cy="261257"/>
                <wp:effectExtent l="0" t="0" r="3810" b="5715"/>
                <wp:wrapNone/>
                <wp:docPr id="3" name="矩形 3"/>
                <wp:cNvGraphicFramePr/>
                <a:graphic xmlns:a="http://schemas.openxmlformats.org/drawingml/2006/main">
                  <a:graphicData uri="http://schemas.microsoft.com/office/word/2010/wordprocessingShape">
                    <wps:wsp>
                      <wps:cNvSpPr/>
                      <wps:spPr>
                        <a:xfrm>
                          <a:off x="0" y="0"/>
                          <a:ext cx="510639" cy="261257"/>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3DF2AB" id="矩形 3" o:spid="_x0000_s1026" style="position:absolute;margin-left:0;margin-top:204.8pt;width:40.2pt;height:20.55pt;z-index:251662336;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" fillcolor="window" stroked="f" strokeweight="2pt">
                <w10:wrap anchorx="page"/>
              </v:rect>
            </w:pict>
          </mc:Fallback>
        </mc:AlternateContent>
      </w:r>
      <w:hyperlink w:anchor="_Toc128725188" w:history="1">
        <w:r w:rsidRPr="00993A1D">
          <w:rPr>
            <w:rStyle w:val="ae"/>
            <w:rFonts w:hint="eastAsia"/>
            <w:color w:val="auto"/>
          </w:rPr>
          <w:t>五、 威權時期政治檔案的清查、處理與公開，是落實轉型正義的前提要件，我國自</w:t>
        </w:r>
        <w:r w:rsidRPr="00993A1D">
          <w:rPr>
            <w:rStyle w:val="ae"/>
            <w:color w:val="auto"/>
          </w:rPr>
          <w:t>89</w:t>
        </w:r>
        <w:r w:rsidRPr="00993A1D">
          <w:rPr>
            <w:rStyle w:val="ae"/>
            <w:rFonts w:hint="eastAsia"/>
            <w:color w:val="auto"/>
          </w:rPr>
          <w:t>年政黨輪替迄今已逾</w:t>
        </w:r>
        <w:r w:rsidRPr="00993A1D">
          <w:rPr>
            <w:rStyle w:val="ae"/>
            <w:color w:val="auto"/>
          </w:rPr>
          <w:t>20</w:t>
        </w:r>
        <w:r w:rsidRPr="00993A1D">
          <w:rPr>
            <w:rStyle w:val="ae"/>
            <w:rFonts w:hint="eastAsia"/>
            <w:color w:val="auto"/>
          </w:rPr>
          <w:t>年，但相關單位為了鞏固威權體制，所為國家暴力行為的歷史紀錄卻始終受到掩蓋。其中警總為八大情治系統之首，運用各種非法手段鎮壓民主、施暴異議人士，在警總裁撤後，承繼之機關竟宣稱查無林宅血案等政治檔案，到底該等檔案文件的下落為何？行政院當年如何監督移交？其後如何督導清</w:t>
        </w:r>
        <w:r w:rsidRPr="00993A1D">
          <w:rPr>
            <w:rStyle w:val="ae"/>
            <w:rFonts w:hint="eastAsia"/>
            <w:color w:val="auto"/>
          </w:rPr>
          <w:lastRenderedPageBreak/>
          <w:t>查？有無追究相關主管人員責任？均待澈底調查釐清。而國安局於政治檔案條例施行後，雖已配合清查其保有之政治檔案，但仍尚有</w:t>
        </w:r>
        <w:r w:rsidRPr="00993A1D">
          <w:rPr>
            <w:rStyle w:val="ae"/>
            <w:color w:val="auto"/>
          </w:rPr>
          <w:t>4</w:t>
        </w:r>
        <w:r w:rsidRPr="00993A1D">
          <w:rPr>
            <w:rStyle w:val="ae"/>
            <w:rFonts w:hint="eastAsia"/>
            <w:color w:val="auto"/>
          </w:rPr>
          <w:t>千餘件經審定之政治檔案列為永久保密而未移轉國檔局，部分已解密且移轉之檔案，又以「有嚴重影響國家安全或對外關係之虞」為由，限制屆滿</w:t>
        </w:r>
        <w:r w:rsidRPr="00993A1D">
          <w:rPr>
            <w:rStyle w:val="ae"/>
            <w:color w:val="auto"/>
          </w:rPr>
          <w:t>50</w:t>
        </w:r>
        <w:r w:rsidRPr="00993A1D">
          <w:rPr>
            <w:rStyle w:val="ae"/>
            <w:rFonts w:hint="eastAsia"/>
            <w:color w:val="auto"/>
          </w:rPr>
          <w:t>年後始開放閱覽，種種情形，均有悖轉型正義的基本要求。行政院既已成立人權及轉型正義處，自應督導所屬各機關澈底清查、公開其保有之政治檔案，如查無相關檔案，亦應追究相關主管人員檔案管理不周及移交、監交不實之責，並應協調國安局在最大可能範圍內，解密及公布政治檔案，期以完整回復歷史真相及促進社會和解。</w:t>
        </w:r>
        <w:r w:rsidRPr="00993A1D">
          <w:rPr>
            <w:webHidden/>
          </w:rPr>
          <w:tab/>
        </w:r>
        <w:r w:rsidRPr="00993A1D">
          <w:rPr>
            <w:webHidden/>
          </w:rPr>
          <w:fldChar w:fldCharType="begin"/>
        </w:r>
        <w:r w:rsidRPr="00993A1D">
          <w:rPr>
            <w:webHidden/>
          </w:rPr>
          <w:instrText xml:space="preserve"> PAGEREF _Toc128725188 \h </w:instrText>
        </w:r>
        <w:r w:rsidRPr="00993A1D">
          <w:rPr>
            <w:webHidden/>
          </w:rPr>
        </w:r>
        <w:r w:rsidRPr="00993A1D">
          <w:rPr>
            <w:webHidden/>
          </w:rPr>
          <w:fldChar w:fldCharType="separate"/>
        </w:r>
        <w:r>
          <w:rPr>
            <w:webHidden/>
          </w:rPr>
          <w:t>165</w:t>
        </w:r>
        <w:r w:rsidRPr="00993A1D">
          <w:rPr>
            <w:webHidden/>
          </w:rPr>
          <w:fldChar w:fldCharType="end"/>
        </w:r>
      </w:hyperlink>
    </w:p>
    <w:p w14:paraId="04AC932C" w14:textId="486DE8E2" w:rsidR="00BE3592" w:rsidRPr="00993A1D" w:rsidRDefault="00BB5CBA" w:rsidP="00BE3592">
      <w:pPr>
        <w:pStyle w:val="22"/>
        <w:rPr>
          <w:rFonts w:asciiTheme="minorHAnsi" w:eastAsiaTheme="minorEastAsia" w:hAnsiTheme="minorHAnsi" w:cstheme="minorBidi"/>
          <w:sz w:val="24"/>
          <w:szCs w:val="22"/>
        </w:rPr>
      </w:pPr>
      <w:hyperlink w:anchor="_Toc128725189" w:history="1">
        <w:r w:rsidR="00BE3592" w:rsidRPr="00993A1D">
          <w:rPr>
            <w:rStyle w:val="ae"/>
            <w:rFonts w:hint="eastAsia"/>
            <w:color w:val="auto"/>
          </w:rPr>
          <w:t>六、</w:t>
        </w:r>
        <w:r w:rsidR="00BE3592" w:rsidRPr="00993A1D">
          <w:rPr>
            <w:rStyle w:val="ae"/>
            <w:color w:val="auto"/>
          </w:rPr>
          <w:t xml:space="preserve"> 73</w:t>
        </w:r>
        <w:r w:rsidR="00BE3592" w:rsidRPr="00993A1D">
          <w:rPr>
            <w:rStyle w:val="ae"/>
            <w:rFonts w:hint="eastAsia"/>
            <w:color w:val="auto"/>
          </w:rPr>
          <w:t>年</w:t>
        </w:r>
        <w:r w:rsidR="00BE3592" w:rsidRPr="00993A1D">
          <w:rPr>
            <w:rStyle w:val="ae"/>
            <w:color w:val="auto"/>
          </w:rPr>
          <w:t>10</w:t>
        </w:r>
        <w:r w:rsidR="00BE3592" w:rsidRPr="00993A1D">
          <w:rPr>
            <w:rStyle w:val="ae"/>
            <w:rFonts w:hint="eastAsia"/>
            <w:color w:val="auto"/>
          </w:rPr>
          <w:t>月</w:t>
        </w:r>
        <w:r w:rsidR="00BE3592" w:rsidRPr="00993A1D">
          <w:rPr>
            <w:rStyle w:val="ae"/>
            <w:color w:val="auto"/>
          </w:rPr>
          <w:t>15</w:t>
        </w:r>
        <w:r w:rsidR="00BE3592" w:rsidRPr="00993A1D">
          <w:rPr>
            <w:rStyle w:val="ae"/>
            <w:rFonts w:hint="eastAsia"/>
            <w:color w:val="auto"/>
          </w:rPr>
          <w:t>日旅美作家江南</w:t>
        </w:r>
        <w:r w:rsidR="00BE3592" w:rsidRPr="00993A1D">
          <w:rPr>
            <w:rStyle w:val="ae"/>
            <w:color w:val="auto"/>
          </w:rPr>
          <w:t>(</w:t>
        </w:r>
        <w:r w:rsidR="00BE3592" w:rsidRPr="00993A1D">
          <w:rPr>
            <w:rStyle w:val="ae"/>
            <w:rFonts w:hint="eastAsia"/>
            <w:color w:val="auto"/>
          </w:rPr>
          <w:t>劉宜良</w:t>
        </w:r>
        <w:r w:rsidR="00BE3592" w:rsidRPr="00993A1D">
          <w:rPr>
            <w:rStyle w:val="ae"/>
            <w:color w:val="auto"/>
          </w:rPr>
          <w:t>)</w:t>
        </w:r>
        <w:r w:rsidR="00BE3592" w:rsidRPr="00993A1D">
          <w:rPr>
            <w:rStyle w:val="ae"/>
            <w:rFonts w:hint="eastAsia"/>
            <w:color w:val="auto"/>
          </w:rPr>
          <w:t>命案，證實情治人員利用黑道份子制裁異議人士。竹聯幫要角柳茂川回憶錄指稱林宅血案為情治系統指示竹聯幫陳啟禮所為；此外，各界盛傳林義雄因批評國民黨是「叛亂團體」觸怒統治當局，亦有指出林義雄因向家人洩漏遭警總保安處刑求因而被情治單位報復，真相均有待釐清。且本院首次在國安局現存之</w:t>
        </w:r>
        <w:r w:rsidR="00BE3592" w:rsidRPr="00993A1D">
          <w:rPr>
            <w:rStyle w:val="ae"/>
            <w:color w:val="auto"/>
          </w:rPr>
          <w:t>69</w:t>
        </w:r>
        <w:r w:rsidR="00BE3592" w:rsidRPr="00993A1D">
          <w:rPr>
            <w:rStyle w:val="ae"/>
            <w:rFonts w:hint="eastAsia"/>
            <w:color w:val="auto"/>
          </w:rPr>
          <w:t>年檔案中發現，三○七會報雖將黑道分子列為全面清查對象，但卷內無清查竹聯幫或陳啟禮等不良分子之資料。衡酌當年警總陳報的檢肅流氓資料，可發現情治機關不但與黑幫首惡關係密切、利用黑道控制社會等事證；當時專案小組調查可能涉案的黑道分子戴○慶等人，因警總介入致不了了之。本案應再發掘相關事證，不放棄任何原還歷史真相的機會</w:t>
        </w:r>
        <w:r w:rsidR="00BE3592" w:rsidRPr="00993A1D">
          <w:rPr>
            <w:webHidden/>
          </w:rPr>
          <w:tab/>
        </w:r>
        <w:r w:rsidR="00BE3592" w:rsidRPr="00993A1D">
          <w:rPr>
            <w:webHidden/>
          </w:rPr>
          <w:fldChar w:fldCharType="begin"/>
        </w:r>
        <w:r w:rsidR="00BE3592" w:rsidRPr="00993A1D">
          <w:rPr>
            <w:webHidden/>
          </w:rPr>
          <w:instrText xml:space="preserve"> PAGEREF _Toc128725189 \h </w:instrText>
        </w:r>
        <w:r w:rsidR="00BE3592" w:rsidRPr="00993A1D">
          <w:rPr>
            <w:webHidden/>
          </w:rPr>
        </w:r>
        <w:r w:rsidR="00BE3592" w:rsidRPr="00993A1D">
          <w:rPr>
            <w:webHidden/>
          </w:rPr>
          <w:fldChar w:fldCharType="separate"/>
        </w:r>
        <w:r w:rsidR="00BE3592">
          <w:rPr>
            <w:webHidden/>
          </w:rPr>
          <w:t>168</w:t>
        </w:r>
        <w:r w:rsidR="00BE3592" w:rsidRPr="00993A1D">
          <w:rPr>
            <w:webHidden/>
          </w:rPr>
          <w:fldChar w:fldCharType="end"/>
        </w:r>
      </w:hyperlink>
    </w:p>
    <w:p w14:paraId="6B96AB7D" w14:textId="1ABCA724" w:rsidR="00BE3592" w:rsidRPr="00993A1D" w:rsidRDefault="00BE3592" w:rsidP="00BE3592">
      <w:pPr>
        <w:pStyle w:val="22"/>
        <w:rPr>
          <w:rFonts w:asciiTheme="minorHAnsi" w:eastAsiaTheme="minorEastAsia" w:hAnsiTheme="minorHAnsi" w:cstheme="minorBidi"/>
          <w:sz w:val="24"/>
          <w:szCs w:val="22"/>
        </w:rPr>
      </w:pPr>
      <w:r w:rsidRPr="00993A1D">
        <w:rPr>
          <w:u w:val="single"/>
        </w:rPr>
        <mc:AlternateContent>
          <mc:Choice Requires="wps">
            <w:drawing>
              <wp:anchor distT="0" distB="0" distL="114300" distR="114300" simplePos="0" relativeHeight="251661312" behindDoc="0" locked="0" layoutInCell="1" allowOverlap="1" wp14:anchorId="51C40260" wp14:editId="679BF4EA">
                <wp:simplePos x="0" y="0"/>
                <wp:positionH relativeFrom="margin">
                  <wp:align>center</wp:align>
                </wp:positionH>
                <wp:positionV relativeFrom="paragraph">
                  <wp:posOffset>918952</wp:posOffset>
                </wp:positionV>
                <wp:extent cx="510639" cy="261257"/>
                <wp:effectExtent l="0" t="0" r="3810" b="5715"/>
                <wp:wrapNone/>
                <wp:docPr id="2" name="矩形 2"/>
                <wp:cNvGraphicFramePr/>
                <a:graphic xmlns:a="http://schemas.openxmlformats.org/drawingml/2006/main">
                  <a:graphicData uri="http://schemas.microsoft.com/office/word/2010/wordprocessingShape">
                    <wps:wsp>
                      <wps:cNvSpPr/>
                      <wps:spPr>
                        <a:xfrm>
                          <a:off x="0" y="0"/>
                          <a:ext cx="510639" cy="261257"/>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C8B976" id="矩形 2" o:spid="_x0000_s1026" style="position:absolute;margin-left:0;margin-top:72.35pt;width:40.2pt;height:20.5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" fillcolor="window" stroked="f" strokeweight="2pt">
                <w10:wrap anchorx="margin"/>
              </v:rect>
            </w:pict>
          </mc:Fallback>
        </mc:AlternateContent>
      </w:r>
      <w:hyperlink w:anchor="_Toc128725190" w:history="1">
        <w:r w:rsidRPr="00993A1D">
          <w:rPr>
            <w:rStyle w:val="ae"/>
            <w:rFonts w:hAnsi="Arial" w:hint="eastAsia"/>
            <w:bCs/>
            <w:color w:val="auto"/>
            <w:kern w:val="32"/>
          </w:rPr>
          <w:t>七、 本案發生迄今逾</w:t>
        </w:r>
        <w:r w:rsidRPr="00993A1D">
          <w:rPr>
            <w:rStyle w:val="ae"/>
            <w:rFonts w:hAnsi="Arial"/>
            <w:bCs/>
            <w:color w:val="auto"/>
            <w:kern w:val="32"/>
          </w:rPr>
          <w:t>40</w:t>
        </w:r>
        <w:r w:rsidRPr="00993A1D">
          <w:rPr>
            <w:rStyle w:val="ae"/>
            <w:rFonts w:hAnsi="Arial" w:hint="eastAsia"/>
            <w:bCs/>
            <w:color w:val="auto"/>
            <w:kern w:val="32"/>
          </w:rPr>
          <w:t>年，真相仍晦暗不明，雖主其事之公務員多不在人世而難以追究其濫權責任，本院</w:t>
        </w:r>
        <w:r w:rsidRPr="00993A1D">
          <w:rPr>
            <w:rStyle w:val="ae"/>
            <w:rFonts w:hAnsi="Arial" w:hint="eastAsia"/>
            <w:bCs/>
            <w:color w:val="auto"/>
            <w:kern w:val="32"/>
          </w:rPr>
          <w:lastRenderedPageBreak/>
          <w:t>糾正權之行使又限於行政院及其所屬機關，但林宅在警總嚴密監控下發生血案，政府藉軍、情系統阻礙司法訴追、誤導偵查方向，甚至假偵辦刑案之名，非法監控異議人士及其家屬，及多重釋放不實訊息，引導當時政府完全能掌控的媒體，誤導辦案方向、形塑「叛亂分子，人人可誅」的恐怖氛圍，實屬重大的國家暴力及司法不法行為，政府自應依法還原真相。為此，本院謹依憲法託付之職權，糾正行政院，並請國家安全會議督導國安局確實檢討，期以鑑往知來，記取教訓，共同珍惜我國得來不易的民主及人權價值。</w:t>
        </w:r>
        <w:r w:rsidRPr="00993A1D">
          <w:rPr>
            <w:webHidden/>
          </w:rPr>
          <w:tab/>
        </w:r>
        <w:r w:rsidRPr="00993A1D">
          <w:rPr>
            <w:webHidden/>
          </w:rPr>
          <w:fldChar w:fldCharType="begin"/>
        </w:r>
        <w:r w:rsidRPr="00993A1D">
          <w:rPr>
            <w:webHidden/>
          </w:rPr>
          <w:instrText xml:space="preserve"> PAGEREF _Toc128725190 \h </w:instrText>
        </w:r>
        <w:r w:rsidRPr="00993A1D">
          <w:rPr>
            <w:webHidden/>
          </w:rPr>
        </w:r>
        <w:r w:rsidRPr="00993A1D">
          <w:rPr>
            <w:webHidden/>
          </w:rPr>
          <w:fldChar w:fldCharType="separate"/>
        </w:r>
        <w:r>
          <w:rPr>
            <w:webHidden/>
          </w:rPr>
          <w:t>176</w:t>
        </w:r>
        <w:r w:rsidRPr="00993A1D">
          <w:rPr>
            <w:webHidden/>
          </w:rPr>
          <w:fldChar w:fldCharType="end"/>
        </w:r>
      </w:hyperlink>
    </w:p>
    <w:p w14:paraId="0E3DD692" w14:textId="64627D91" w:rsidR="00BE3592" w:rsidRPr="00993A1D" w:rsidRDefault="00BB5CBA" w:rsidP="00BE3592">
      <w:pPr>
        <w:pStyle w:val="11"/>
        <w:ind w:left="1361" w:right="340" w:hanging="1361"/>
        <w:rPr>
          <w:rFonts w:asciiTheme="minorHAnsi" w:eastAsiaTheme="minorEastAsia" w:hAnsiTheme="minorHAnsi" w:cstheme="minorBidi"/>
          <w:sz w:val="24"/>
          <w:szCs w:val="22"/>
        </w:rPr>
      </w:pPr>
      <w:hyperlink w:anchor="_Toc128725191" w:history="1">
        <w:r w:rsidR="00BE3592" w:rsidRPr="00993A1D">
          <w:rPr>
            <w:rStyle w:val="ae"/>
            <w:rFonts w:hAnsi="Arial" w:hint="eastAsia"/>
            <w:bCs/>
            <w:color w:val="auto"/>
            <w:kern w:val="32"/>
          </w:rPr>
          <w:t>捌、 處理辦法：</w:t>
        </w:r>
        <w:r w:rsidR="00BE3592" w:rsidRPr="00993A1D">
          <w:rPr>
            <w:webHidden/>
          </w:rPr>
          <w:tab/>
        </w:r>
        <w:r w:rsidR="00BE3592" w:rsidRPr="00993A1D">
          <w:rPr>
            <w:webHidden/>
          </w:rPr>
          <w:fldChar w:fldCharType="begin"/>
        </w:r>
        <w:r w:rsidR="00BE3592" w:rsidRPr="00993A1D">
          <w:rPr>
            <w:webHidden/>
          </w:rPr>
          <w:instrText xml:space="preserve"> PAGEREF _Toc128725191 \h </w:instrText>
        </w:r>
        <w:r w:rsidR="00BE3592" w:rsidRPr="00993A1D">
          <w:rPr>
            <w:webHidden/>
          </w:rPr>
        </w:r>
        <w:r w:rsidR="00BE3592" w:rsidRPr="00993A1D">
          <w:rPr>
            <w:webHidden/>
          </w:rPr>
          <w:fldChar w:fldCharType="separate"/>
        </w:r>
        <w:r w:rsidR="00BE3592">
          <w:rPr>
            <w:webHidden/>
          </w:rPr>
          <w:t>181</w:t>
        </w:r>
        <w:r w:rsidR="00BE3592" w:rsidRPr="00993A1D">
          <w:rPr>
            <w:webHidden/>
          </w:rPr>
          <w:fldChar w:fldCharType="end"/>
        </w:r>
      </w:hyperlink>
    </w:p>
    <w:p w14:paraId="261F983E" w14:textId="755D51C3" w:rsidR="00BE3592" w:rsidRDefault="00BE3592" w:rsidP="00BE3592">
      <w:pPr>
        <w:pStyle w:val="af2"/>
        <w:sectPr w:rsidR="00BE3592" w:rsidSect="00931A10">
          <w:footerReference w:type="default" r:id="rId9"/>
          <w:pgSz w:w="11907" w:h="16840" w:code="9"/>
          <w:pgMar w:top="1701" w:right="1418" w:bottom="1418" w:left="1418" w:header="851" w:footer="851" w:gutter="227"/>
          <w:pgNumType w:start="1"/>
          <w:cols w:space="425"/>
          <w:docGrid w:type="linesAndChars" w:linePitch="457" w:charSpace="4127"/>
        </w:sectPr>
      </w:pPr>
      <w:r w:rsidRPr="00993A1D">
        <w:rPr>
          <w:noProof/>
          <w:szCs w:val="32"/>
          <w:u w:val="single"/>
        </w:rPr>
        <mc:AlternateContent>
          <mc:Choice Requires="wps">
            <w:drawing>
              <wp:anchor distT="0" distB="0" distL="114300" distR="114300" simplePos="0" relativeHeight="251664384" behindDoc="0" locked="0" layoutInCell="1" allowOverlap="1" wp14:anchorId="650F9F41" wp14:editId="235D702F">
                <wp:simplePos x="0" y="0"/>
                <wp:positionH relativeFrom="page">
                  <wp:align>center</wp:align>
                </wp:positionH>
                <wp:positionV relativeFrom="paragraph">
                  <wp:posOffset>5592643</wp:posOffset>
                </wp:positionV>
                <wp:extent cx="510639" cy="261257"/>
                <wp:effectExtent l="0" t="0" r="3810" b="5715"/>
                <wp:wrapNone/>
                <wp:docPr id="5" name="矩形 5"/>
                <wp:cNvGraphicFramePr/>
                <a:graphic xmlns:a="http://schemas.openxmlformats.org/drawingml/2006/main">
                  <a:graphicData uri="http://schemas.microsoft.com/office/word/2010/wordprocessingShape">
                    <wps:wsp>
                      <wps:cNvSpPr/>
                      <wps:spPr>
                        <a:xfrm>
                          <a:off x="0" y="0"/>
                          <a:ext cx="510639" cy="261257"/>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FFE66C" id="矩形 5" o:spid="_x0000_s1026" style="position:absolute;margin-left:0;margin-top:440.35pt;width:40.2pt;height:20.55pt;z-index:25166438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" fillcolor="window" stroked="f" strokeweight="2pt">
                <w10:wrap anchorx="page"/>
              </v:rect>
            </w:pict>
          </mc:Fallback>
        </mc:AlternateContent>
      </w:r>
      <w:r w:rsidRPr="00993A1D">
        <w:rPr>
          <w:kern w:val="32"/>
        </w:rPr>
        <w:fldChar w:fldCharType="end"/>
      </w:r>
    </w:p>
    <w:p w14:paraId="3CF2A856" w14:textId="431F62D7" w:rsidR="00D75644" w:rsidRPr="00993A1D" w:rsidRDefault="00D75644" w:rsidP="00F37D7B">
      <w:pPr>
        <w:pStyle w:val="af2"/>
      </w:pPr>
      <w:r w:rsidRPr="00993A1D">
        <w:rPr>
          <w:rFonts w:hint="eastAsia"/>
        </w:rPr>
        <w:lastRenderedPageBreak/>
        <w:t>調查報告</w:t>
      </w:r>
    </w:p>
    <w:p w14:paraId="4430C48F" w14:textId="77777777" w:rsidR="00E25849" w:rsidRPr="00993A1D" w:rsidRDefault="00E25849" w:rsidP="00F5688C">
      <w:pPr>
        <w:pStyle w:val="1"/>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bookmarkStart w:id="24" w:name="_Toc128725155"/>
      <w:r w:rsidRPr="00993A1D">
        <w:rPr>
          <w:rFonts w:hint="eastAsia"/>
        </w:rPr>
        <w:t>調查緣起</w:t>
      </w:r>
      <w:bookmarkEnd w:id="0"/>
      <w:bookmarkEnd w:id="1"/>
      <w:bookmarkEnd w:id="2"/>
      <w:bookmarkEnd w:id="3"/>
      <w:bookmarkEnd w:id="4"/>
      <w:bookmarkEnd w:id="5"/>
      <w:bookmarkEnd w:id="6"/>
      <w:bookmarkEnd w:id="7"/>
      <w:bookmarkEnd w:id="8"/>
      <w:r w:rsidRPr="00993A1D">
        <w:rPr>
          <w:rFonts w:hint="eastAsia"/>
        </w:rPr>
        <w:t>：</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BC2216" w:rsidRPr="00993A1D">
        <w:rPr>
          <w:rFonts w:hint="eastAsia"/>
        </w:rPr>
        <w:t>本案係第2屆監察委員自動調查</w:t>
      </w:r>
      <w:r w:rsidR="007958BC" w:rsidRPr="00993A1D">
        <w:rPr>
          <w:rFonts w:hint="eastAsia"/>
        </w:rPr>
        <w:t>未結</w:t>
      </w:r>
      <w:r w:rsidR="00BC2216" w:rsidRPr="00993A1D">
        <w:rPr>
          <w:rFonts w:hint="eastAsia"/>
        </w:rPr>
        <w:t>，因發現新事證，經內政及族群、司法及獄政委員會第6屆第20次聯席會議決議，推派委員督導續處</w:t>
      </w:r>
      <w:r w:rsidR="00857CED" w:rsidRPr="00993A1D">
        <w:rPr>
          <w:rFonts w:hint="eastAsia"/>
        </w:rPr>
        <w:t>後，提出結案報告</w:t>
      </w:r>
      <w:r w:rsidR="001D4231" w:rsidRPr="00993A1D">
        <w:rPr>
          <w:rFonts w:hint="eastAsia"/>
        </w:rPr>
        <w:t>。</w:t>
      </w:r>
      <w:bookmarkEnd w:id="24"/>
    </w:p>
    <w:p w14:paraId="1DF174AC" w14:textId="77777777" w:rsidR="00E25849" w:rsidRPr="00993A1D" w:rsidRDefault="00E25849" w:rsidP="004E05A1">
      <w:pPr>
        <w:pStyle w:val="1"/>
        <w:ind w:left="2380" w:hanging="2380"/>
      </w:pPr>
      <w:bookmarkStart w:id="25" w:name="_Toc524892367"/>
      <w:bookmarkStart w:id="26" w:name="_Toc524895637"/>
      <w:bookmarkStart w:id="27" w:name="_Toc524896183"/>
      <w:bookmarkStart w:id="28" w:name="_Toc524896213"/>
      <w:bookmarkStart w:id="29" w:name="_Toc524902719"/>
      <w:bookmarkStart w:id="30" w:name="_Toc525066138"/>
      <w:bookmarkStart w:id="31" w:name="_Toc525070828"/>
      <w:bookmarkStart w:id="32" w:name="_Toc525938368"/>
      <w:bookmarkStart w:id="33" w:name="_Toc525939216"/>
      <w:bookmarkStart w:id="34" w:name="_Toc525939721"/>
      <w:bookmarkStart w:id="35" w:name="_Toc529218255"/>
      <w:bookmarkStart w:id="36" w:name="_Toc529222678"/>
      <w:bookmarkStart w:id="37" w:name="_Toc529223100"/>
      <w:bookmarkStart w:id="38" w:name="_Toc529223851"/>
      <w:bookmarkStart w:id="39" w:name="_Toc529228247"/>
      <w:bookmarkStart w:id="40" w:name="_Toc2400383"/>
      <w:bookmarkStart w:id="41" w:name="_Toc4316178"/>
      <w:bookmarkStart w:id="42" w:name="_Toc4473319"/>
      <w:bookmarkStart w:id="43" w:name="_Toc69556886"/>
      <w:bookmarkStart w:id="44" w:name="_Toc69556935"/>
      <w:bookmarkStart w:id="45" w:name="_Toc69609809"/>
      <w:bookmarkStart w:id="46" w:name="_Toc70241805"/>
      <w:bookmarkStart w:id="47" w:name="_Toc70242194"/>
      <w:bookmarkStart w:id="48" w:name="_Toc421794864"/>
      <w:bookmarkStart w:id="49" w:name="_Toc422834149"/>
      <w:bookmarkStart w:id="50" w:name="_Toc128725156"/>
      <w:r w:rsidRPr="00993A1D">
        <w:rPr>
          <w:rFonts w:hint="eastAsia"/>
        </w:rPr>
        <w:t>調查對象</w:t>
      </w:r>
      <w:bookmarkEnd w:id="25"/>
      <w:bookmarkEnd w:id="26"/>
      <w:bookmarkEnd w:id="27"/>
      <w:bookmarkEnd w:id="28"/>
      <w:bookmarkEnd w:id="29"/>
      <w:bookmarkEnd w:id="30"/>
      <w:bookmarkEnd w:id="31"/>
      <w:bookmarkEnd w:id="32"/>
      <w:bookmarkEnd w:id="33"/>
      <w:bookmarkEnd w:id="34"/>
      <w:r w:rsidRPr="00993A1D">
        <w:rPr>
          <w:rFonts w:hint="eastAsia"/>
        </w:rPr>
        <w:t>：</w:t>
      </w:r>
      <w:r w:rsidR="008B3556" w:rsidRPr="00993A1D">
        <w:rPr>
          <w:rFonts w:hint="eastAsia"/>
        </w:rPr>
        <w:t>行政院、國家安全局、</w:t>
      </w:r>
      <w:r w:rsidR="00534489" w:rsidRPr="00993A1D">
        <w:rPr>
          <w:rFonts w:hint="eastAsia"/>
        </w:rPr>
        <w:t>內政部</w:t>
      </w:r>
      <w:r w:rsidR="008B3556" w:rsidRPr="00993A1D">
        <w:rPr>
          <w:rFonts w:hint="eastAsia"/>
        </w:rPr>
        <w:t>警政署刑事警察局</w:t>
      </w:r>
      <w:r w:rsidRPr="00993A1D">
        <w:rPr>
          <w:rFonts w:hint="eastAsia"/>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315B257" w14:textId="77777777" w:rsidR="00E25849" w:rsidRPr="00993A1D" w:rsidRDefault="00E25849" w:rsidP="004E05A1">
      <w:pPr>
        <w:pStyle w:val="1"/>
        <w:ind w:left="2380" w:hanging="2380"/>
      </w:pPr>
      <w:bookmarkStart w:id="51" w:name="_Toc524892368"/>
      <w:bookmarkStart w:id="52" w:name="_Toc524895638"/>
      <w:bookmarkStart w:id="53" w:name="_Toc524896184"/>
      <w:bookmarkStart w:id="54" w:name="_Toc524896214"/>
      <w:bookmarkStart w:id="55" w:name="_Toc524902720"/>
      <w:bookmarkStart w:id="56" w:name="_Toc525066139"/>
      <w:bookmarkStart w:id="57" w:name="_Toc525070829"/>
      <w:bookmarkStart w:id="58" w:name="_Toc525938369"/>
      <w:bookmarkStart w:id="59" w:name="_Toc525939217"/>
      <w:bookmarkStart w:id="60" w:name="_Toc525939722"/>
      <w:bookmarkStart w:id="61" w:name="_Toc422834150"/>
      <w:bookmarkStart w:id="62" w:name="_Toc421794865"/>
      <w:bookmarkStart w:id="63" w:name="_Toc529218256"/>
      <w:bookmarkStart w:id="64" w:name="_Toc529222679"/>
      <w:bookmarkStart w:id="65" w:name="_Toc529223101"/>
      <w:bookmarkStart w:id="66" w:name="_Toc529223852"/>
      <w:bookmarkStart w:id="67" w:name="_Toc529228248"/>
      <w:bookmarkStart w:id="68" w:name="_Toc2400384"/>
      <w:bookmarkStart w:id="69" w:name="_Toc4316179"/>
      <w:bookmarkStart w:id="70" w:name="_Toc4473320"/>
      <w:bookmarkStart w:id="71" w:name="_Toc69556887"/>
      <w:bookmarkStart w:id="72" w:name="_Toc69556936"/>
      <w:bookmarkStart w:id="73" w:name="_Toc69609810"/>
      <w:bookmarkStart w:id="74" w:name="_Toc70241806"/>
      <w:bookmarkStart w:id="75" w:name="_Toc70242195"/>
      <w:bookmarkStart w:id="76" w:name="_Toc128725157"/>
      <w:r w:rsidRPr="00993A1D">
        <w:rPr>
          <w:rFonts w:hint="eastAsia"/>
        </w:rPr>
        <w:t>案　　由：</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B84080" w:rsidRPr="00993A1D">
        <w:rPr>
          <w:rFonts w:hint="eastAsia"/>
        </w:rPr>
        <w:t>民國6</w:t>
      </w:r>
      <w:r w:rsidR="00B84080" w:rsidRPr="00993A1D">
        <w:t>9</w:t>
      </w:r>
      <w:r w:rsidR="00B84080" w:rsidRPr="00993A1D">
        <w:rPr>
          <w:rFonts w:hint="eastAsia"/>
        </w:rPr>
        <w:t>年2月2</w:t>
      </w:r>
      <w:r w:rsidR="00B84080" w:rsidRPr="00993A1D">
        <w:t>8</w:t>
      </w:r>
      <w:r w:rsidR="00B84080" w:rsidRPr="00993A1D">
        <w:rPr>
          <w:rFonts w:hint="eastAsia"/>
        </w:rPr>
        <w:t>日林義雄宅發生血案，三死一傷，迄今</w:t>
      </w:r>
      <w:r w:rsidR="0017327C" w:rsidRPr="00993A1D">
        <w:rPr>
          <w:rFonts w:hint="eastAsia"/>
        </w:rPr>
        <w:t>依然</w:t>
      </w:r>
      <w:bookmarkStart w:id="77" w:name="_Hlk124086643"/>
      <w:r w:rsidR="0017327C" w:rsidRPr="00993A1D">
        <w:rPr>
          <w:rFonts w:hint="eastAsia"/>
        </w:rPr>
        <w:t>懸宕未破，</w:t>
      </w:r>
      <w:bookmarkStart w:id="78" w:name="_Hlk124084232"/>
      <w:bookmarkEnd w:id="77"/>
      <w:r w:rsidR="0017327C" w:rsidRPr="00993A1D">
        <w:rPr>
          <w:rFonts w:hint="eastAsia"/>
        </w:rPr>
        <w:t>情治檢警機關與人員於偵辦過程中有無故縱懈怠，違法失職之情事</w:t>
      </w:r>
      <w:bookmarkEnd w:id="78"/>
      <w:r w:rsidR="0017327C" w:rsidRPr="00993A1D">
        <w:rPr>
          <w:rFonts w:hint="eastAsia"/>
        </w:rPr>
        <w:t>，亟待深入瞭解，追究檢討，早日真相大白，還被害人與社會公道</w:t>
      </w:r>
      <w:r w:rsidR="00330739" w:rsidRPr="00993A1D">
        <w:rPr>
          <w:rFonts w:hint="eastAsia"/>
        </w:rPr>
        <w:t>。</w:t>
      </w:r>
      <w:bookmarkEnd w:id="76"/>
    </w:p>
    <w:p w14:paraId="026794DE" w14:textId="77777777" w:rsidR="00BB4229" w:rsidRPr="00993A1D" w:rsidRDefault="00E25849" w:rsidP="00BB4229">
      <w:pPr>
        <w:pStyle w:val="1"/>
        <w:ind w:left="2380" w:hanging="2380"/>
        <w:jc w:val="left"/>
      </w:pPr>
      <w:bookmarkStart w:id="79" w:name="_Toc524892369"/>
      <w:bookmarkStart w:id="80" w:name="_Toc524895639"/>
      <w:bookmarkStart w:id="81" w:name="_Toc524896185"/>
      <w:bookmarkStart w:id="82" w:name="_Toc524896215"/>
      <w:bookmarkStart w:id="83" w:name="_Toc524902721"/>
      <w:bookmarkStart w:id="84" w:name="_Toc525066140"/>
      <w:bookmarkStart w:id="85" w:name="_Toc525070830"/>
      <w:bookmarkStart w:id="86" w:name="_Toc525938370"/>
      <w:bookmarkStart w:id="87" w:name="_Toc525939218"/>
      <w:bookmarkStart w:id="88" w:name="_Toc525939723"/>
      <w:bookmarkStart w:id="89" w:name="_Toc529218257"/>
      <w:bookmarkStart w:id="90" w:name="_Toc529222680"/>
      <w:bookmarkStart w:id="91" w:name="_Toc529223102"/>
      <w:bookmarkStart w:id="92" w:name="_Toc529223853"/>
      <w:bookmarkStart w:id="93" w:name="_Toc529228249"/>
      <w:bookmarkStart w:id="94" w:name="_Toc2400385"/>
      <w:bookmarkStart w:id="95" w:name="_Toc4316180"/>
      <w:bookmarkStart w:id="96" w:name="_Toc4473321"/>
      <w:bookmarkStart w:id="97" w:name="_Toc69556888"/>
      <w:bookmarkStart w:id="98" w:name="_Toc69556937"/>
      <w:bookmarkStart w:id="99" w:name="_Toc69609811"/>
      <w:bookmarkStart w:id="100" w:name="_Toc70241807"/>
      <w:bookmarkStart w:id="101" w:name="_Toc70242196"/>
      <w:bookmarkStart w:id="102" w:name="_Toc421794866"/>
      <w:bookmarkStart w:id="103" w:name="_Toc422834151"/>
      <w:bookmarkStart w:id="104" w:name="_Toc128725158"/>
      <w:r w:rsidRPr="00993A1D">
        <w:rPr>
          <w:rFonts w:hint="eastAsia"/>
        </w:rPr>
        <w:t>調查依據：</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5AC6B348" w14:textId="77777777" w:rsidR="00BB4229" w:rsidRPr="00993A1D" w:rsidRDefault="00BB4229" w:rsidP="00BB4229">
      <w:pPr>
        <w:pStyle w:val="2"/>
      </w:pPr>
      <w:bookmarkStart w:id="105" w:name="_Toc126590550"/>
      <w:bookmarkStart w:id="106" w:name="_Toc126673464"/>
      <w:bookmarkStart w:id="107" w:name="_Toc126833248"/>
      <w:bookmarkStart w:id="108" w:name="_Toc127171021"/>
      <w:bookmarkStart w:id="109" w:name="_Toc127256000"/>
      <w:bookmarkStart w:id="110" w:name="_Toc127268768"/>
      <w:bookmarkStart w:id="111" w:name="_Toc128145677"/>
      <w:bookmarkStart w:id="112" w:name="_Toc128725159"/>
      <w:r w:rsidRPr="00993A1D">
        <w:rPr>
          <w:rFonts w:hint="eastAsia"/>
        </w:rPr>
        <w:t>本院內政及族群、司法及獄政委員會聯席會議1</w:t>
      </w:r>
      <w:r w:rsidRPr="00993A1D">
        <w:t>11</w:t>
      </w:r>
      <w:r w:rsidRPr="00993A1D">
        <w:rPr>
          <w:rFonts w:hint="eastAsia"/>
        </w:rPr>
        <w:t>年3月1</w:t>
      </w:r>
      <w:r w:rsidRPr="00993A1D">
        <w:t>5</w:t>
      </w:r>
      <w:r w:rsidRPr="00993A1D">
        <w:rPr>
          <w:rFonts w:hint="eastAsia"/>
        </w:rPr>
        <w:t>日1</w:t>
      </w:r>
      <w:r w:rsidRPr="00993A1D">
        <w:t>110701138</w:t>
      </w:r>
      <w:r w:rsidRPr="00993A1D">
        <w:rPr>
          <w:rFonts w:hint="eastAsia"/>
        </w:rPr>
        <w:t>號決議案通知單</w:t>
      </w:r>
      <w:r w:rsidR="00931B6A" w:rsidRPr="00993A1D">
        <w:rPr>
          <w:rFonts w:hint="eastAsia"/>
        </w:rPr>
        <w:t>，推派蔡崇義委員、范巽綠委員督導續處</w:t>
      </w:r>
      <w:r w:rsidR="00691124" w:rsidRPr="00993A1D">
        <w:rPr>
          <w:rFonts w:hint="eastAsia"/>
        </w:rPr>
        <w:t>後，正式調查</w:t>
      </w:r>
      <w:r w:rsidR="00931B6A" w:rsidRPr="00993A1D">
        <w:rPr>
          <w:rFonts w:hint="eastAsia"/>
        </w:rPr>
        <w:t>，並派調查官嚴祖照、調查員邱志華協助調查</w:t>
      </w:r>
      <w:r w:rsidR="004359EF" w:rsidRPr="00993A1D">
        <w:rPr>
          <w:rFonts w:hint="eastAsia"/>
        </w:rPr>
        <w:t>。</w:t>
      </w:r>
      <w:bookmarkEnd w:id="105"/>
      <w:bookmarkEnd w:id="106"/>
      <w:bookmarkEnd w:id="107"/>
      <w:bookmarkEnd w:id="108"/>
      <w:bookmarkEnd w:id="109"/>
      <w:bookmarkEnd w:id="110"/>
      <w:bookmarkEnd w:id="111"/>
      <w:bookmarkEnd w:id="112"/>
    </w:p>
    <w:p w14:paraId="13D8B890" w14:textId="77777777" w:rsidR="00BB4229" w:rsidRPr="00993A1D" w:rsidRDefault="00BB4229" w:rsidP="00BB4229">
      <w:pPr>
        <w:pStyle w:val="2"/>
      </w:pPr>
      <w:bookmarkStart w:id="113" w:name="_Toc126590551"/>
      <w:bookmarkStart w:id="114" w:name="_Toc126673465"/>
      <w:bookmarkStart w:id="115" w:name="_Toc126833249"/>
      <w:bookmarkStart w:id="116" w:name="_Toc127171022"/>
      <w:bookmarkStart w:id="117" w:name="_Toc127256001"/>
      <w:bookmarkStart w:id="118" w:name="_Toc127268769"/>
      <w:bookmarkStart w:id="119" w:name="_Toc128145678"/>
      <w:bookmarkStart w:id="120" w:name="_Toc128725160"/>
      <w:r w:rsidRPr="00993A1D">
        <w:rPr>
          <w:rFonts w:hint="eastAsia"/>
        </w:rPr>
        <w:t>本院</w:t>
      </w:r>
      <w:r w:rsidRPr="00993A1D">
        <w:t>85</w:t>
      </w:r>
      <w:r w:rsidRPr="00993A1D">
        <w:rPr>
          <w:rFonts w:hint="eastAsia"/>
        </w:rPr>
        <w:t>年9月2</w:t>
      </w:r>
      <w:r w:rsidRPr="00993A1D">
        <w:t>3</w:t>
      </w:r>
      <w:r w:rsidRPr="00993A1D">
        <w:rPr>
          <w:rFonts w:hint="eastAsia"/>
        </w:rPr>
        <w:t>日（8</w:t>
      </w:r>
      <w:r w:rsidRPr="00993A1D">
        <w:t>5</w:t>
      </w:r>
      <w:r w:rsidRPr="00993A1D">
        <w:rPr>
          <w:rFonts w:hint="eastAsia"/>
        </w:rPr>
        <w:t>）院台壹丁字第1</w:t>
      </w:r>
      <w:r w:rsidRPr="00993A1D">
        <w:t>3271</w:t>
      </w:r>
      <w:r w:rsidRPr="00993A1D">
        <w:rPr>
          <w:rFonts w:hint="eastAsia"/>
        </w:rPr>
        <w:t>號函。</w:t>
      </w:r>
      <w:bookmarkEnd w:id="113"/>
      <w:bookmarkEnd w:id="114"/>
      <w:bookmarkEnd w:id="115"/>
      <w:bookmarkEnd w:id="116"/>
      <w:bookmarkEnd w:id="117"/>
      <w:bookmarkEnd w:id="118"/>
      <w:bookmarkEnd w:id="119"/>
      <w:bookmarkEnd w:id="120"/>
    </w:p>
    <w:p w14:paraId="7C2D29E6" w14:textId="77777777" w:rsidR="00E25849" w:rsidRPr="00993A1D" w:rsidRDefault="00E25849" w:rsidP="00D84A6D">
      <w:pPr>
        <w:pStyle w:val="1"/>
      </w:pPr>
      <w:bookmarkStart w:id="121" w:name="_Toc524892370"/>
      <w:bookmarkStart w:id="122" w:name="_Toc524895640"/>
      <w:bookmarkStart w:id="123" w:name="_Toc524896186"/>
      <w:bookmarkStart w:id="124" w:name="_Toc524896216"/>
      <w:bookmarkStart w:id="125" w:name="_Toc524902722"/>
      <w:bookmarkStart w:id="126" w:name="_Toc525066141"/>
      <w:bookmarkStart w:id="127" w:name="_Toc525070831"/>
      <w:bookmarkStart w:id="128" w:name="_Toc525938371"/>
      <w:bookmarkStart w:id="129" w:name="_Toc525939219"/>
      <w:bookmarkStart w:id="130" w:name="_Toc525939724"/>
      <w:bookmarkStart w:id="131" w:name="_Toc529218258"/>
      <w:bookmarkStart w:id="132" w:name="_Toc529222681"/>
      <w:bookmarkStart w:id="133" w:name="_Toc529223103"/>
      <w:bookmarkStart w:id="134" w:name="_Toc529223854"/>
      <w:bookmarkStart w:id="135" w:name="_Toc529228250"/>
      <w:bookmarkStart w:id="136" w:name="_Toc2400386"/>
      <w:bookmarkStart w:id="137" w:name="_Toc4316181"/>
      <w:bookmarkStart w:id="138" w:name="_Toc4473322"/>
      <w:bookmarkStart w:id="139" w:name="_Toc69556889"/>
      <w:bookmarkStart w:id="140" w:name="_Toc69556938"/>
      <w:bookmarkStart w:id="141" w:name="_Toc69609812"/>
      <w:bookmarkStart w:id="142" w:name="_Toc70241808"/>
      <w:bookmarkStart w:id="143" w:name="_Toc70242197"/>
      <w:bookmarkStart w:id="144" w:name="_Toc421794867"/>
      <w:bookmarkStart w:id="145" w:name="_Toc422834152"/>
      <w:bookmarkStart w:id="146" w:name="_Toc128725161"/>
      <w:r w:rsidRPr="00993A1D">
        <w:rPr>
          <w:rFonts w:hint="eastAsia"/>
        </w:rPr>
        <w:t>調查重點：</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6BAD6898" w14:textId="77777777" w:rsidR="00BC2216" w:rsidRPr="00993A1D" w:rsidRDefault="00BC2216" w:rsidP="00563692">
      <w:pPr>
        <w:pStyle w:val="2"/>
      </w:pPr>
      <w:bookmarkStart w:id="147" w:name="_Toc126590553"/>
      <w:bookmarkStart w:id="148" w:name="_Toc126673467"/>
      <w:bookmarkStart w:id="149" w:name="_Toc126833251"/>
      <w:bookmarkStart w:id="150" w:name="_Toc127171024"/>
      <w:bookmarkStart w:id="151" w:name="_Toc127256003"/>
      <w:bookmarkStart w:id="152" w:name="_Toc127268771"/>
      <w:bookmarkStart w:id="153" w:name="_Toc128145680"/>
      <w:bookmarkStart w:id="154" w:name="_Toc128725162"/>
      <w:r w:rsidRPr="00993A1D">
        <w:rPr>
          <w:rFonts w:hint="eastAsia"/>
        </w:rPr>
        <w:t>林宅血案發生經過及政府歷年來重啟調查情形。</w:t>
      </w:r>
      <w:bookmarkEnd w:id="147"/>
      <w:bookmarkEnd w:id="148"/>
      <w:bookmarkEnd w:id="149"/>
      <w:bookmarkEnd w:id="150"/>
      <w:bookmarkEnd w:id="151"/>
      <w:bookmarkEnd w:id="152"/>
      <w:bookmarkEnd w:id="153"/>
      <w:bookmarkEnd w:id="154"/>
    </w:p>
    <w:p w14:paraId="76927BC9" w14:textId="77777777" w:rsidR="00BC2216" w:rsidRPr="00993A1D" w:rsidRDefault="00BC2216" w:rsidP="00563692">
      <w:pPr>
        <w:pStyle w:val="2"/>
      </w:pPr>
      <w:bookmarkStart w:id="155" w:name="_Toc126590554"/>
      <w:bookmarkStart w:id="156" w:name="_Toc126673468"/>
      <w:bookmarkStart w:id="157" w:name="_Toc126833252"/>
      <w:bookmarkStart w:id="158" w:name="_Toc127171025"/>
      <w:bookmarkStart w:id="159" w:name="_Toc127256004"/>
      <w:bookmarkStart w:id="160" w:name="_Toc127268772"/>
      <w:bookmarkStart w:id="161" w:name="_Toc128145681"/>
      <w:bookmarkStart w:id="162" w:name="_Toc128725163"/>
      <w:r w:rsidRPr="00993A1D">
        <w:rPr>
          <w:rFonts w:hint="eastAsia"/>
        </w:rPr>
        <w:t>「三○七會報」</w:t>
      </w:r>
      <w:r w:rsidR="00464D1E" w:rsidRPr="00993A1D">
        <w:rPr>
          <w:rFonts w:hint="eastAsia"/>
        </w:rPr>
        <w:t>及「撥雲專案」</w:t>
      </w:r>
      <w:r w:rsidRPr="00993A1D">
        <w:rPr>
          <w:rFonts w:hint="eastAsia"/>
        </w:rPr>
        <w:t>的成立經過、組織架構及運作模式。</w:t>
      </w:r>
      <w:bookmarkEnd w:id="155"/>
      <w:bookmarkEnd w:id="156"/>
      <w:bookmarkEnd w:id="157"/>
      <w:bookmarkEnd w:id="158"/>
      <w:bookmarkEnd w:id="159"/>
      <w:bookmarkEnd w:id="160"/>
      <w:bookmarkEnd w:id="161"/>
      <w:bookmarkEnd w:id="162"/>
    </w:p>
    <w:p w14:paraId="6CA3D5DD" w14:textId="77777777" w:rsidR="00464D1E" w:rsidRPr="00993A1D" w:rsidRDefault="00931B6A" w:rsidP="00563692">
      <w:pPr>
        <w:pStyle w:val="2"/>
      </w:pPr>
      <w:bookmarkStart w:id="163" w:name="_Toc126590555"/>
      <w:bookmarkStart w:id="164" w:name="_Toc126673469"/>
      <w:bookmarkStart w:id="165" w:name="_Toc126833253"/>
      <w:bookmarkStart w:id="166" w:name="_Toc127171026"/>
      <w:bookmarkStart w:id="167" w:name="_Toc127256005"/>
      <w:bookmarkStart w:id="168" w:name="_Toc127268773"/>
      <w:bookmarkStart w:id="169" w:name="_Toc128145682"/>
      <w:bookmarkStart w:id="170" w:name="_Toc128725164"/>
      <w:r w:rsidRPr="00993A1D">
        <w:rPr>
          <w:rFonts w:hint="eastAsia"/>
        </w:rPr>
        <w:t>專案小組對</w:t>
      </w:r>
      <w:r w:rsidR="00464D1E" w:rsidRPr="00993A1D">
        <w:rPr>
          <w:rFonts w:hint="eastAsia"/>
        </w:rPr>
        <w:t>林宅血案的案情研判及偵辦方向。</w:t>
      </w:r>
      <w:bookmarkEnd w:id="163"/>
      <w:bookmarkEnd w:id="164"/>
      <w:bookmarkEnd w:id="165"/>
      <w:bookmarkEnd w:id="166"/>
      <w:bookmarkEnd w:id="167"/>
      <w:bookmarkEnd w:id="168"/>
      <w:bookmarkEnd w:id="169"/>
      <w:bookmarkEnd w:id="170"/>
    </w:p>
    <w:p w14:paraId="64506543" w14:textId="77777777" w:rsidR="00BC2216" w:rsidRPr="00993A1D" w:rsidRDefault="00464D1E" w:rsidP="00563692">
      <w:pPr>
        <w:pStyle w:val="2"/>
      </w:pPr>
      <w:bookmarkStart w:id="171" w:name="_Toc126590556"/>
      <w:bookmarkStart w:id="172" w:name="_Toc126673470"/>
      <w:bookmarkStart w:id="173" w:name="_Toc126833254"/>
      <w:bookmarkStart w:id="174" w:name="_Toc127171027"/>
      <w:bookmarkStart w:id="175" w:name="_Toc127256006"/>
      <w:bookmarkStart w:id="176" w:name="_Toc127268774"/>
      <w:bookmarkStart w:id="177" w:name="_Toc128145683"/>
      <w:bookmarkStart w:id="178" w:name="_Toc128725165"/>
      <w:r w:rsidRPr="00993A1D">
        <w:rPr>
          <w:rFonts w:hint="eastAsia"/>
        </w:rPr>
        <w:t>專案小組對美國籍政治學者家博的相關偵辦作為。</w:t>
      </w:r>
      <w:bookmarkEnd w:id="171"/>
      <w:bookmarkEnd w:id="172"/>
      <w:bookmarkEnd w:id="173"/>
      <w:bookmarkEnd w:id="174"/>
      <w:bookmarkEnd w:id="175"/>
      <w:bookmarkEnd w:id="176"/>
      <w:bookmarkEnd w:id="177"/>
      <w:bookmarkEnd w:id="178"/>
    </w:p>
    <w:p w14:paraId="7B499D6B" w14:textId="77777777" w:rsidR="00464D1E" w:rsidRPr="00993A1D" w:rsidRDefault="00464D1E" w:rsidP="00563692">
      <w:pPr>
        <w:pStyle w:val="2"/>
      </w:pPr>
      <w:bookmarkStart w:id="179" w:name="_Toc126590557"/>
      <w:bookmarkStart w:id="180" w:name="_Toc126673471"/>
      <w:bookmarkStart w:id="181" w:name="_Toc126833255"/>
      <w:bookmarkStart w:id="182" w:name="_Toc127171028"/>
      <w:bookmarkStart w:id="183" w:name="_Toc127256007"/>
      <w:bookmarkStart w:id="184" w:name="_Toc127268775"/>
      <w:bookmarkStart w:id="185" w:name="_Toc128145684"/>
      <w:bookmarkStart w:id="186" w:name="_Toc128725166"/>
      <w:r w:rsidRPr="00993A1D">
        <w:rPr>
          <w:rFonts w:hint="eastAsia"/>
        </w:rPr>
        <w:t>專案小組對金琴餐廳線索的偵辦作為</w:t>
      </w:r>
      <w:r w:rsidR="00310E8B" w:rsidRPr="00993A1D">
        <w:rPr>
          <w:rFonts w:hint="eastAsia"/>
        </w:rPr>
        <w:t>及「三○七會報」之裁示情形</w:t>
      </w:r>
      <w:r w:rsidRPr="00993A1D">
        <w:rPr>
          <w:rFonts w:hint="eastAsia"/>
        </w:rPr>
        <w:t>。</w:t>
      </w:r>
      <w:bookmarkEnd w:id="179"/>
      <w:bookmarkEnd w:id="180"/>
      <w:bookmarkEnd w:id="181"/>
      <w:bookmarkEnd w:id="182"/>
      <w:bookmarkEnd w:id="183"/>
      <w:bookmarkEnd w:id="184"/>
      <w:bookmarkEnd w:id="185"/>
      <w:bookmarkEnd w:id="186"/>
    </w:p>
    <w:p w14:paraId="52290928" w14:textId="77777777" w:rsidR="00931B6A" w:rsidRPr="00993A1D" w:rsidRDefault="00931B6A" w:rsidP="00563692">
      <w:pPr>
        <w:pStyle w:val="2"/>
      </w:pPr>
      <w:bookmarkStart w:id="187" w:name="_Toc126590558"/>
      <w:bookmarkStart w:id="188" w:name="_Toc126673472"/>
      <w:bookmarkStart w:id="189" w:name="_Toc126833256"/>
      <w:bookmarkStart w:id="190" w:name="_Toc127171029"/>
      <w:bookmarkStart w:id="191" w:name="_Toc127256008"/>
      <w:bookmarkStart w:id="192" w:name="_Toc127268776"/>
      <w:bookmarkStart w:id="193" w:name="_Toc128145685"/>
      <w:bookmarkStart w:id="194" w:name="_Toc128725167"/>
      <w:r w:rsidRPr="00993A1D">
        <w:rPr>
          <w:rFonts w:hint="eastAsia"/>
        </w:rPr>
        <w:t>當時政治異議人士受國家監控之情形。</w:t>
      </w:r>
      <w:bookmarkEnd w:id="187"/>
      <w:bookmarkEnd w:id="188"/>
      <w:bookmarkEnd w:id="189"/>
      <w:bookmarkEnd w:id="190"/>
      <w:bookmarkEnd w:id="191"/>
      <w:bookmarkEnd w:id="192"/>
      <w:bookmarkEnd w:id="193"/>
      <w:bookmarkEnd w:id="194"/>
    </w:p>
    <w:p w14:paraId="0B5123F8" w14:textId="77777777" w:rsidR="00464D1E" w:rsidRPr="00993A1D" w:rsidRDefault="008B3556" w:rsidP="00563692">
      <w:pPr>
        <w:pStyle w:val="2"/>
      </w:pPr>
      <w:bookmarkStart w:id="195" w:name="_Toc126590559"/>
      <w:bookmarkStart w:id="196" w:name="_Toc126673473"/>
      <w:bookmarkStart w:id="197" w:name="_Toc126833257"/>
      <w:bookmarkStart w:id="198" w:name="_Toc127171030"/>
      <w:bookmarkStart w:id="199" w:name="_Toc127256009"/>
      <w:bookmarkStart w:id="200" w:name="_Toc127268777"/>
      <w:bookmarkStart w:id="201" w:name="_Toc128145686"/>
      <w:bookmarkStart w:id="202" w:name="_Toc128725168"/>
      <w:r w:rsidRPr="00993A1D">
        <w:rPr>
          <w:rFonts w:hint="eastAsia"/>
        </w:rPr>
        <w:t>國安及情治系統面對轉型正義應有</w:t>
      </w:r>
      <w:r w:rsidR="00464D1E" w:rsidRPr="00993A1D">
        <w:rPr>
          <w:rFonts w:hint="eastAsia"/>
        </w:rPr>
        <w:t>之</w:t>
      </w:r>
      <w:r w:rsidRPr="00993A1D">
        <w:rPr>
          <w:rFonts w:hint="eastAsia"/>
        </w:rPr>
        <w:t>作為</w:t>
      </w:r>
      <w:r w:rsidR="00464D1E" w:rsidRPr="00993A1D">
        <w:rPr>
          <w:rFonts w:hint="eastAsia"/>
        </w:rPr>
        <w:t>。</w:t>
      </w:r>
      <w:bookmarkEnd w:id="195"/>
      <w:bookmarkEnd w:id="196"/>
      <w:bookmarkEnd w:id="197"/>
      <w:bookmarkEnd w:id="198"/>
      <w:bookmarkEnd w:id="199"/>
      <w:bookmarkEnd w:id="200"/>
      <w:bookmarkEnd w:id="201"/>
      <w:bookmarkEnd w:id="202"/>
    </w:p>
    <w:p w14:paraId="42DD8BCE" w14:textId="77777777" w:rsidR="00563692" w:rsidRPr="00993A1D" w:rsidRDefault="008B3556" w:rsidP="00563692">
      <w:pPr>
        <w:pStyle w:val="2"/>
      </w:pPr>
      <w:bookmarkStart w:id="203" w:name="_Toc126590560"/>
      <w:bookmarkStart w:id="204" w:name="_Toc126673474"/>
      <w:bookmarkStart w:id="205" w:name="_Toc126833258"/>
      <w:bookmarkStart w:id="206" w:name="_Toc127171031"/>
      <w:bookmarkStart w:id="207" w:name="_Toc127256010"/>
      <w:bookmarkStart w:id="208" w:name="_Toc127268778"/>
      <w:bookmarkStart w:id="209" w:name="_Toc128145687"/>
      <w:bookmarkStart w:id="210" w:name="_Toc128725169"/>
      <w:r w:rsidRPr="00993A1D">
        <w:rPr>
          <w:rFonts w:hint="eastAsia"/>
        </w:rPr>
        <w:t>本案有何應再釐清及追查的方向</w:t>
      </w:r>
      <w:r w:rsidR="00464D1E" w:rsidRPr="00993A1D">
        <w:rPr>
          <w:rFonts w:hint="eastAsia"/>
        </w:rPr>
        <w:t>。</w:t>
      </w:r>
      <w:bookmarkEnd w:id="203"/>
      <w:bookmarkEnd w:id="204"/>
      <w:bookmarkEnd w:id="205"/>
      <w:bookmarkEnd w:id="206"/>
      <w:bookmarkEnd w:id="207"/>
      <w:bookmarkEnd w:id="208"/>
      <w:bookmarkEnd w:id="209"/>
      <w:bookmarkEnd w:id="210"/>
    </w:p>
    <w:p w14:paraId="484925D8" w14:textId="77777777" w:rsidR="00E25849" w:rsidRPr="00993A1D" w:rsidRDefault="00E25849" w:rsidP="00BA6C7A">
      <w:pPr>
        <w:pStyle w:val="1"/>
      </w:pPr>
      <w:bookmarkStart w:id="211" w:name="_Toc524895641"/>
      <w:bookmarkStart w:id="212" w:name="_Toc524896187"/>
      <w:bookmarkStart w:id="213" w:name="_Toc524896217"/>
      <w:bookmarkStart w:id="214" w:name="_Toc525066142"/>
      <w:bookmarkStart w:id="215" w:name="_Toc4316182"/>
      <w:bookmarkStart w:id="216" w:name="_Toc4473323"/>
      <w:bookmarkStart w:id="217" w:name="_Toc69556890"/>
      <w:bookmarkStart w:id="218" w:name="_Toc69556939"/>
      <w:bookmarkStart w:id="219" w:name="_Toc69609813"/>
      <w:bookmarkStart w:id="220" w:name="_Toc70241809"/>
      <w:bookmarkStart w:id="221" w:name="_Toc524892371"/>
      <w:bookmarkStart w:id="222" w:name="_Toc524895642"/>
      <w:bookmarkStart w:id="223" w:name="_Toc524896188"/>
      <w:bookmarkStart w:id="224" w:name="_Toc524896218"/>
      <w:bookmarkStart w:id="225" w:name="_Toc524902724"/>
      <w:bookmarkStart w:id="226" w:name="_Toc525066143"/>
      <w:bookmarkStart w:id="227" w:name="_Toc525070833"/>
      <w:bookmarkStart w:id="228" w:name="_Toc525938373"/>
      <w:bookmarkStart w:id="229" w:name="_Toc525939221"/>
      <w:bookmarkStart w:id="230" w:name="_Toc525939726"/>
      <w:bookmarkStart w:id="231" w:name="_Toc529218260"/>
      <w:bookmarkStart w:id="232" w:name="_Toc529222683"/>
      <w:bookmarkStart w:id="233" w:name="_Toc529223105"/>
      <w:bookmarkStart w:id="234" w:name="_Toc529223856"/>
      <w:bookmarkStart w:id="235" w:name="_Toc529228252"/>
      <w:bookmarkStart w:id="236" w:name="_Toc2400389"/>
      <w:bookmarkStart w:id="237" w:name="_Toc4316183"/>
      <w:bookmarkStart w:id="238" w:name="_Toc4473324"/>
      <w:bookmarkStart w:id="239" w:name="_Toc69556891"/>
      <w:bookmarkStart w:id="240" w:name="_Toc69556940"/>
      <w:bookmarkStart w:id="241" w:name="_Toc69609814"/>
      <w:bookmarkStart w:id="242" w:name="_Toc70241810"/>
      <w:bookmarkStart w:id="243" w:name="_Toc70242199"/>
      <w:bookmarkStart w:id="244" w:name="_Toc421794869"/>
      <w:bookmarkStart w:id="245" w:name="_Toc422834154"/>
      <w:bookmarkStart w:id="246" w:name="_Toc128725170"/>
      <w:bookmarkEnd w:id="211"/>
      <w:bookmarkEnd w:id="212"/>
      <w:bookmarkEnd w:id="213"/>
      <w:bookmarkEnd w:id="214"/>
      <w:bookmarkEnd w:id="215"/>
      <w:bookmarkEnd w:id="216"/>
      <w:bookmarkEnd w:id="217"/>
      <w:bookmarkEnd w:id="218"/>
      <w:bookmarkEnd w:id="219"/>
      <w:bookmarkEnd w:id="220"/>
      <w:r w:rsidRPr="00993A1D">
        <w:rPr>
          <w:rFonts w:hint="eastAsia"/>
        </w:rPr>
        <w:lastRenderedPageBreak/>
        <w:t>調查事實：</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393D984D" w14:textId="77777777" w:rsidR="009B2CA9" w:rsidRPr="00993A1D" w:rsidRDefault="009B2CA9" w:rsidP="00E90AD0">
      <w:pPr>
        <w:pStyle w:val="10"/>
        <w:ind w:left="680" w:firstLine="680"/>
      </w:pPr>
      <w:bookmarkStart w:id="247" w:name="_Toc525070834"/>
      <w:bookmarkStart w:id="248" w:name="_Toc525938374"/>
      <w:bookmarkStart w:id="249" w:name="_Toc525939222"/>
      <w:bookmarkStart w:id="250" w:name="_Toc525939727"/>
      <w:bookmarkStart w:id="251" w:name="_Toc525066144"/>
      <w:bookmarkStart w:id="252" w:name="_Toc524892372"/>
      <w:r w:rsidRPr="00993A1D">
        <w:rPr>
          <w:rFonts w:hint="eastAsia"/>
        </w:rPr>
        <w:t>林宅血案發生於民國（下同）69年2月28日，迄今懸宕未破，85年9月23日本院江</w:t>
      </w:r>
      <w:r w:rsidR="00C73724" w:rsidRPr="00993A1D">
        <w:rPr>
          <w:rFonts w:hint="eastAsia"/>
        </w:rPr>
        <w:t>鵬堅</w:t>
      </w:r>
      <w:r w:rsidRPr="00993A1D">
        <w:rPr>
          <w:rFonts w:hint="eastAsia"/>
        </w:rPr>
        <w:t>委員、李</w:t>
      </w:r>
      <w:r w:rsidR="00C73724" w:rsidRPr="00993A1D">
        <w:rPr>
          <w:rFonts w:hint="eastAsia"/>
        </w:rPr>
        <w:t>伸一</w:t>
      </w:r>
      <w:r w:rsidRPr="00993A1D">
        <w:rPr>
          <w:rFonts w:hint="eastAsia"/>
        </w:rPr>
        <w:t>委員立案調查，經向內政部警政署（下稱警政署）、臺灣臺北地方法院檢察署（現為臺灣臺北地方檢察署，下稱臺北地檢署）、臺北市政府警察局、法務部調查局、國防部軍事情報局、憲兵司令部、軍管區司令部及海岸巡防司令部調閱相關卷證並約詢相關人員，然除警政署刑事警察局（下稱刑事局）檢送偵查卷宗25冊及臺北地檢署檢送偵查及相驗卷宗（含家博殺人案1宗、死者林游阿妹等相驗卷1宗、家博涉嫌調查報告1冊）外，其他機關均稱查無相關檔卷，當時雖發現專案小組從未針對情治機關人員涉案可能性進行偵辦，但因調卷受阻，詢問相關辦案人員亦無實質發現，故依初步調查所得提出「第一次調查報告」，要求行政院指定相關單位組成專案小組繼續偵辦。其後林宅血案歷經刑事局及</w:t>
      </w:r>
      <w:r w:rsidR="00BA2E44" w:rsidRPr="00993A1D">
        <w:rPr>
          <w:rFonts w:hint="eastAsia"/>
        </w:rPr>
        <w:t>臺灣高等法院檢察署（現更名臺灣高等檢察署，下稱高檢署）</w:t>
      </w:r>
      <w:r w:rsidRPr="00993A1D">
        <w:rPr>
          <w:rFonts w:hint="eastAsia"/>
        </w:rPr>
        <w:t>於85年、87年、96年、98年四次重啟調查，皆無進展，本調查案因而暫予存查迄今</w:t>
      </w:r>
      <w:r w:rsidR="00464D1E" w:rsidRPr="00993A1D">
        <w:rPr>
          <w:rFonts w:hint="eastAsia"/>
        </w:rPr>
        <w:t>。</w:t>
      </w:r>
      <w:r w:rsidR="00931B6A" w:rsidRPr="00993A1D">
        <w:rPr>
          <w:rFonts w:hint="eastAsia"/>
        </w:rPr>
        <w:t>因</w:t>
      </w:r>
      <w:r w:rsidR="00464D1E" w:rsidRPr="00993A1D">
        <w:rPr>
          <w:rFonts w:hint="eastAsia"/>
        </w:rPr>
        <w:t>本院監察業務處移來，國家安全局（下稱國安局）解密檔案出現新事證，認為有再進一步調查之必要，</w:t>
      </w:r>
      <w:r w:rsidRPr="00993A1D">
        <w:rPr>
          <w:rFonts w:hint="eastAsia"/>
        </w:rPr>
        <w:t>經</w:t>
      </w:r>
      <w:r w:rsidR="00464D1E" w:rsidRPr="00993A1D">
        <w:rPr>
          <w:rFonts w:hint="eastAsia"/>
        </w:rPr>
        <w:t>提</w:t>
      </w:r>
      <w:r w:rsidRPr="00993A1D">
        <w:rPr>
          <w:rFonts w:hint="eastAsia"/>
        </w:rPr>
        <w:t>本院111年3月15日內政及族群、司法及獄政委員會第6屆第20次聯席會議</w:t>
      </w:r>
      <w:r w:rsidR="00464D1E" w:rsidRPr="00993A1D">
        <w:rPr>
          <w:rFonts w:hint="eastAsia"/>
        </w:rPr>
        <w:t>討論，</w:t>
      </w:r>
      <w:r w:rsidRPr="00993A1D">
        <w:rPr>
          <w:rFonts w:hint="eastAsia"/>
        </w:rPr>
        <w:t>決議推派</w:t>
      </w:r>
      <w:bookmarkStart w:id="253" w:name="_Hlk126585072"/>
      <w:r w:rsidRPr="00993A1D">
        <w:rPr>
          <w:rFonts w:hint="eastAsia"/>
        </w:rPr>
        <w:t>蔡崇義委員、范巽綠委員督導，</w:t>
      </w:r>
      <w:bookmarkEnd w:id="253"/>
      <w:r w:rsidRPr="00993A1D">
        <w:rPr>
          <w:rFonts w:hint="eastAsia"/>
        </w:rPr>
        <w:t>並授權督導委員視需要辦理調卷、函詢、履勘、約詢等相關續處作為</w:t>
      </w:r>
      <w:r w:rsidR="00BB4934" w:rsidRPr="00993A1D">
        <w:rPr>
          <w:rFonts w:hint="eastAsia"/>
        </w:rPr>
        <w:t>，因發現新事證，正式展開調查</w:t>
      </w:r>
      <w:r w:rsidRPr="00993A1D">
        <w:rPr>
          <w:rFonts w:hint="eastAsia"/>
        </w:rPr>
        <w:t>。</w:t>
      </w:r>
    </w:p>
    <w:p w14:paraId="0B088ABB" w14:textId="77777777" w:rsidR="00213C9C" w:rsidRPr="00993A1D" w:rsidRDefault="00213C9C" w:rsidP="00E90AD0">
      <w:pPr>
        <w:pStyle w:val="10"/>
        <w:ind w:left="680" w:firstLine="680"/>
      </w:pPr>
      <w:r w:rsidRPr="00993A1D">
        <w:rPr>
          <w:rFonts w:hint="eastAsia"/>
        </w:rPr>
        <w:t>經</w:t>
      </w:r>
      <w:r w:rsidR="001D4231" w:rsidRPr="00993A1D">
        <w:rPr>
          <w:rFonts w:hint="eastAsia"/>
        </w:rPr>
        <w:t>向</w:t>
      </w:r>
      <w:r w:rsidR="00D81B6C" w:rsidRPr="00993A1D">
        <w:rPr>
          <w:rFonts w:hint="eastAsia"/>
        </w:rPr>
        <w:t>國家發展委員會檔案管理局（下稱國檔局）</w:t>
      </w:r>
      <w:r w:rsidR="001D4231" w:rsidRPr="00993A1D">
        <w:rPr>
          <w:rFonts w:hint="eastAsia"/>
        </w:rPr>
        <w:t>調閱各機關移轉林宅血案之政治檔案</w:t>
      </w:r>
      <w:r w:rsidRPr="00993A1D">
        <w:rPr>
          <w:rFonts w:hint="eastAsia"/>
        </w:rPr>
        <w:t>，並於</w:t>
      </w:r>
      <w:r w:rsidR="00F54D02" w:rsidRPr="00993A1D">
        <w:t>111</w:t>
      </w:r>
      <w:r w:rsidRPr="00993A1D">
        <w:rPr>
          <w:rFonts w:hint="eastAsia"/>
        </w:rPr>
        <w:t>年</w:t>
      </w:r>
      <w:r w:rsidR="00F54D02" w:rsidRPr="00993A1D">
        <w:rPr>
          <w:rFonts w:hint="eastAsia"/>
        </w:rPr>
        <w:t>5</w:t>
      </w:r>
      <w:r w:rsidRPr="00993A1D">
        <w:rPr>
          <w:rFonts w:hint="eastAsia"/>
        </w:rPr>
        <w:t>月</w:t>
      </w:r>
      <w:r w:rsidR="00F54D02" w:rsidRPr="00993A1D">
        <w:rPr>
          <w:rFonts w:hint="eastAsia"/>
        </w:rPr>
        <w:t>1</w:t>
      </w:r>
      <w:r w:rsidR="00F54D02" w:rsidRPr="00993A1D">
        <w:t>9</w:t>
      </w:r>
      <w:r w:rsidRPr="00993A1D">
        <w:rPr>
          <w:rFonts w:hint="eastAsia"/>
        </w:rPr>
        <w:t>日</w:t>
      </w:r>
      <w:r w:rsidR="001D4231" w:rsidRPr="00993A1D">
        <w:rPr>
          <w:rFonts w:hint="eastAsia"/>
        </w:rPr>
        <w:t>赴</w:t>
      </w:r>
      <w:r w:rsidR="0055059F" w:rsidRPr="00993A1D">
        <w:rPr>
          <w:rFonts w:hint="eastAsia"/>
        </w:rPr>
        <w:t>當時促進轉型正義委員會(下稱</w:t>
      </w:r>
      <w:r w:rsidR="001D4231" w:rsidRPr="00993A1D">
        <w:rPr>
          <w:rFonts w:hint="eastAsia"/>
        </w:rPr>
        <w:t>促轉會</w:t>
      </w:r>
      <w:r w:rsidR="0055059F" w:rsidRPr="00993A1D">
        <w:rPr>
          <w:rFonts w:hint="eastAsia"/>
        </w:rPr>
        <w:t>)</w:t>
      </w:r>
      <w:r w:rsidR="0055059F" w:rsidRPr="00993A1D">
        <w:rPr>
          <w:rStyle w:val="afe"/>
        </w:rPr>
        <w:footnoteReference w:id="1"/>
      </w:r>
      <w:r w:rsidR="001D4231" w:rsidRPr="00993A1D">
        <w:rPr>
          <w:rFonts w:hint="eastAsia"/>
        </w:rPr>
        <w:t>訪談葉虹靈</w:t>
      </w:r>
      <w:r w:rsidR="001D4231" w:rsidRPr="00993A1D">
        <w:rPr>
          <w:rFonts w:hint="eastAsia"/>
        </w:rPr>
        <w:lastRenderedPageBreak/>
        <w:t>代理主委及相關人員；於111年8月1日諮詢周清玉（彰化縣前縣長）、許榮淑（前立法委員）、</w:t>
      </w:r>
      <w:r w:rsidR="00C73724" w:rsidRPr="00993A1D">
        <w:rPr>
          <w:rFonts w:hint="eastAsia"/>
        </w:rPr>
        <w:t>本院</w:t>
      </w:r>
      <w:r w:rsidR="001D4231" w:rsidRPr="00993A1D">
        <w:rPr>
          <w:rFonts w:hint="eastAsia"/>
        </w:rPr>
        <w:t>田秋堇委員、亞太和平研究基金會</w:t>
      </w:r>
      <w:r w:rsidR="0055059F" w:rsidRPr="00993A1D">
        <w:rPr>
          <w:rFonts w:hint="eastAsia"/>
        </w:rPr>
        <w:t>陳忠信</w:t>
      </w:r>
      <w:r w:rsidR="001D4231" w:rsidRPr="00993A1D">
        <w:rPr>
          <w:rFonts w:hint="eastAsia"/>
        </w:rPr>
        <w:t>副董事長、中央研究院社會學研究所</w:t>
      </w:r>
      <w:r w:rsidR="0055059F" w:rsidRPr="00993A1D">
        <w:rPr>
          <w:rFonts w:hint="eastAsia"/>
        </w:rPr>
        <w:t>吳乃德</w:t>
      </w:r>
      <w:r w:rsidR="001D4231" w:rsidRPr="00993A1D">
        <w:rPr>
          <w:rFonts w:hint="eastAsia"/>
        </w:rPr>
        <w:t>兼任研究員、財團法人深耕文教基金會</w:t>
      </w:r>
      <w:r w:rsidR="0055059F" w:rsidRPr="00993A1D">
        <w:rPr>
          <w:rFonts w:hint="eastAsia"/>
        </w:rPr>
        <w:t>張容彰</w:t>
      </w:r>
      <w:r w:rsidR="001D4231" w:rsidRPr="00993A1D">
        <w:rPr>
          <w:rFonts w:hint="eastAsia"/>
        </w:rPr>
        <w:t>執行長；同年8月12日諮詢國史館陳儀深館長、吳俊瑩協修、臺灣師範大學陳佳宏</w:t>
      </w:r>
      <w:r w:rsidR="0055059F" w:rsidRPr="00993A1D">
        <w:rPr>
          <w:rFonts w:hint="eastAsia"/>
        </w:rPr>
        <w:t>教授</w:t>
      </w:r>
      <w:r w:rsidR="001D4231" w:rsidRPr="00993A1D">
        <w:rPr>
          <w:rFonts w:hint="eastAsia"/>
        </w:rPr>
        <w:t>；同年7月28日約詢案發時負責金琴專線偵辦的</w:t>
      </w:r>
      <w:r w:rsidR="00534489" w:rsidRPr="00993A1D">
        <w:rPr>
          <w:rFonts w:hint="eastAsia"/>
        </w:rPr>
        <w:t>刑事局</w:t>
      </w:r>
      <w:r w:rsidR="001D4231" w:rsidRPr="00993A1D">
        <w:rPr>
          <w:rFonts w:hint="eastAsia"/>
        </w:rPr>
        <w:t>偵1隊前隊長王郡</w:t>
      </w:r>
      <w:r w:rsidR="00BC7931" w:rsidRPr="00993A1D">
        <w:rPr>
          <w:rFonts w:hint="eastAsia"/>
        </w:rPr>
        <w:t>（後歷任</w:t>
      </w:r>
      <w:r w:rsidR="0055059F" w:rsidRPr="00993A1D">
        <w:rPr>
          <w:rFonts w:hint="eastAsia"/>
        </w:rPr>
        <w:t>行政院</w:t>
      </w:r>
      <w:r w:rsidR="00BC7931" w:rsidRPr="00993A1D">
        <w:rPr>
          <w:rFonts w:hint="eastAsia"/>
        </w:rPr>
        <w:t>海</w:t>
      </w:r>
      <w:r w:rsidR="0055059F" w:rsidRPr="00993A1D">
        <w:rPr>
          <w:rFonts w:hint="eastAsia"/>
        </w:rPr>
        <w:t>岸</w:t>
      </w:r>
      <w:r w:rsidR="00BC7931" w:rsidRPr="00993A1D">
        <w:rPr>
          <w:rFonts w:hint="eastAsia"/>
        </w:rPr>
        <w:t>巡</w:t>
      </w:r>
      <w:r w:rsidR="0055059F" w:rsidRPr="00993A1D">
        <w:rPr>
          <w:rFonts w:hint="eastAsia"/>
        </w:rPr>
        <w:t>防署</w:t>
      </w:r>
      <w:r w:rsidR="00BC7931" w:rsidRPr="00993A1D">
        <w:rPr>
          <w:rFonts w:hint="eastAsia"/>
        </w:rPr>
        <w:t>署長）</w:t>
      </w:r>
      <w:r w:rsidR="001D4231" w:rsidRPr="00993A1D">
        <w:rPr>
          <w:rFonts w:hint="eastAsia"/>
        </w:rPr>
        <w:t>；同年8月15日約請行政院人權及轉型正義處</w:t>
      </w:r>
      <w:r w:rsidR="00B9452D" w:rsidRPr="00993A1D">
        <w:rPr>
          <w:rFonts w:hint="eastAsia"/>
        </w:rPr>
        <w:t>賴俊兆Semaylay i Kakubaw</w:t>
      </w:r>
      <w:r w:rsidR="001D4231" w:rsidRPr="00993A1D">
        <w:rPr>
          <w:rFonts w:hint="eastAsia"/>
        </w:rPr>
        <w:t>處長，</w:t>
      </w:r>
      <w:r w:rsidR="00B9452D" w:rsidRPr="00993A1D">
        <w:rPr>
          <w:rFonts w:hint="eastAsia"/>
        </w:rPr>
        <w:t>石樸</w:t>
      </w:r>
      <w:r w:rsidR="001D4231" w:rsidRPr="00993A1D">
        <w:rPr>
          <w:rFonts w:hint="eastAsia"/>
        </w:rPr>
        <w:t>副處長，國安局第三處</w:t>
      </w:r>
      <w:r w:rsidR="00B9452D" w:rsidRPr="00993A1D">
        <w:rPr>
          <w:rFonts w:hint="eastAsia"/>
        </w:rPr>
        <w:t>陳昶霖</w:t>
      </w:r>
      <w:r w:rsidR="001D4231" w:rsidRPr="00993A1D">
        <w:rPr>
          <w:rFonts w:hint="eastAsia"/>
        </w:rPr>
        <w:t>處長、</w:t>
      </w:r>
      <w:r w:rsidR="00B9452D" w:rsidRPr="00993A1D">
        <w:rPr>
          <w:rFonts w:hint="eastAsia"/>
        </w:rPr>
        <w:t>黃曜原</w:t>
      </w:r>
      <w:r w:rsidR="001D4231" w:rsidRPr="00993A1D">
        <w:rPr>
          <w:rFonts w:hint="eastAsia"/>
        </w:rPr>
        <w:t>組長、</w:t>
      </w:r>
      <w:r w:rsidR="00B9452D" w:rsidRPr="00993A1D">
        <w:rPr>
          <w:rFonts w:hint="eastAsia"/>
        </w:rPr>
        <w:t>邵彥和</w:t>
      </w:r>
      <w:r w:rsidR="001D4231" w:rsidRPr="00993A1D">
        <w:rPr>
          <w:rFonts w:hint="eastAsia"/>
        </w:rPr>
        <w:t>編審，警政署</w:t>
      </w:r>
      <w:r w:rsidR="00B9452D" w:rsidRPr="00993A1D">
        <w:rPr>
          <w:rFonts w:hint="eastAsia"/>
        </w:rPr>
        <w:t>劉柏良</w:t>
      </w:r>
      <w:r w:rsidR="001D4231" w:rsidRPr="00993A1D">
        <w:rPr>
          <w:rFonts w:hint="eastAsia"/>
        </w:rPr>
        <w:t>副署長、</w:t>
      </w:r>
      <w:r w:rsidR="00534489" w:rsidRPr="00993A1D">
        <w:rPr>
          <w:rFonts w:hint="eastAsia"/>
        </w:rPr>
        <w:t>刑事局</w:t>
      </w:r>
      <w:r w:rsidR="00B9452D" w:rsidRPr="00993A1D">
        <w:rPr>
          <w:rFonts w:hint="eastAsia"/>
        </w:rPr>
        <w:t>趙尚臻</w:t>
      </w:r>
      <w:r w:rsidR="001D4231" w:rsidRPr="00993A1D">
        <w:rPr>
          <w:rFonts w:hint="eastAsia"/>
        </w:rPr>
        <w:t>隊長、</w:t>
      </w:r>
      <w:r w:rsidR="00B9452D" w:rsidRPr="00993A1D">
        <w:rPr>
          <w:rFonts w:hint="eastAsia"/>
        </w:rPr>
        <w:t>施純興</w:t>
      </w:r>
      <w:r w:rsidR="001D4231" w:rsidRPr="00993A1D">
        <w:rPr>
          <w:rFonts w:hint="eastAsia"/>
        </w:rPr>
        <w:t>副隊長等主管人員到院詢問；同年9月2</w:t>
      </w:r>
      <w:r w:rsidR="001D4231" w:rsidRPr="00993A1D">
        <w:t>1</w:t>
      </w:r>
      <w:r w:rsidR="001D4231" w:rsidRPr="00993A1D">
        <w:rPr>
          <w:rFonts w:hint="eastAsia"/>
        </w:rPr>
        <w:t>日赴國安局履勘</w:t>
      </w:r>
      <w:r w:rsidR="000D44B8" w:rsidRPr="00993A1D">
        <w:rPr>
          <w:rFonts w:hint="eastAsia"/>
        </w:rPr>
        <w:t>並閱覽該局6</w:t>
      </w:r>
      <w:r w:rsidR="000D44B8" w:rsidRPr="00993A1D">
        <w:t>9</w:t>
      </w:r>
      <w:r w:rsidR="000D44B8" w:rsidRPr="00993A1D">
        <w:rPr>
          <w:rFonts w:hint="eastAsia"/>
        </w:rPr>
        <w:t>年度相關檔卷</w:t>
      </w:r>
      <w:r w:rsidR="001D4231" w:rsidRPr="00993A1D">
        <w:rPr>
          <w:rFonts w:hint="eastAsia"/>
        </w:rPr>
        <w:t>；同年9月2</w:t>
      </w:r>
      <w:r w:rsidR="001D4231" w:rsidRPr="00993A1D">
        <w:t>7</w:t>
      </w:r>
      <w:r w:rsidR="001D4231" w:rsidRPr="00993A1D">
        <w:rPr>
          <w:rFonts w:hint="eastAsia"/>
        </w:rPr>
        <w:t>日</w:t>
      </w:r>
      <w:r w:rsidR="00BC7931" w:rsidRPr="00993A1D">
        <w:rPr>
          <w:rFonts w:hint="eastAsia"/>
        </w:rPr>
        <w:t>詢問案發時曾參與現場鑑識的黃嘉祿（曾任刑事局局長）、施志茂，及負責林奐均在醫院戒護的余淡香（曾任</w:t>
      </w:r>
      <w:r w:rsidR="00B9452D" w:rsidRPr="00993A1D">
        <w:rPr>
          <w:rFonts w:hint="eastAsia"/>
        </w:rPr>
        <w:t>行政院海岸巡防署</w:t>
      </w:r>
      <w:r w:rsidR="00BC7931" w:rsidRPr="00993A1D">
        <w:rPr>
          <w:rFonts w:hint="eastAsia"/>
        </w:rPr>
        <w:t>情報處處長）、李莉娟等人</w:t>
      </w:r>
      <w:r w:rsidR="001D4231" w:rsidRPr="00993A1D">
        <w:rPr>
          <w:rFonts w:hint="eastAsia"/>
        </w:rPr>
        <w:t>；</w:t>
      </w:r>
      <w:r w:rsidR="00BC7931" w:rsidRPr="00993A1D">
        <w:rPr>
          <w:rFonts w:hint="eastAsia"/>
        </w:rPr>
        <w:t>111年10月5日詢問案發時參與現場鑑識的</w:t>
      </w:r>
      <w:r w:rsidR="00645C47" w:rsidRPr="00993A1D">
        <w:rPr>
          <w:rFonts w:hint="eastAsia"/>
        </w:rPr>
        <w:t>臺</w:t>
      </w:r>
      <w:r w:rsidR="00BC7931" w:rsidRPr="00993A1D">
        <w:rPr>
          <w:rFonts w:hint="eastAsia"/>
        </w:rPr>
        <w:t>北市</w:t>
      </w:r>
      <w:r w:rsidR="00645C47" w:rsidRPr="00993A1D">
        <w:rPr>
          <w:rFonts w:hint="eastAsia"/>
        </w:rPr>
        <w:t>政府警察局</w:t>
      </w:r>
      <w:r w:rsidR="00BC7931" w:rsidRPr="00993A1D">
        <w:rPr>
          <w:rFonts w:hint="eastAsia"/>
        </w:rPr>
        <w:t>刑</w:t>
      </w:r>
      <w:r w:rsidR="00645C47" w:rsidRPr="00993A1D">
        <w:rPr>
          <w:rFonts w:hint="eastAsia"/>
        </w:rPr>
        <w:t>事警察</w:t>
      </w:r>
      <w:r w:rsidR="00BC7931" w:rsidRPr="00993A1D">
        <w:rPr>
          <w:rFonts w:hint="eastAsia"/>
        </w:rPr>
        <w:t>大</w:t>
      </w:r>
      <w:r w:rsidR="00645C47" w:rsidRPr="00993A1D">
        <w:rPr>
          <w:rFonts w:hint="eastAsia"/>
        </w:rPr>
        <w:t>隊鑑識組謝松善</w:t>
      </w:r>
      <w:r w:rsidR="00BC7931" w:rsidRPr="00993A1D">
        <w:rPr>
          <w:rFonts w:hint="eastAsia"/>
        </w:rPr>
        <w:t>技士（歷任臺北市</w:t>
      </w:r>
      <w:r w:rsidR="00645C47" w:rsidRPr="00993A1D">
        <w:rPr>
          <w:rFonts w:hint="eastAsia"/>
        </w:rPr>
        <w:t>政府警察局刑事</w:t>
      </w:r>
      <w:r w:rsidR="00BC7931" w:rsidRPr="00993A1D">
        <w:rPr>
          <w:rFonts w:hint="eastAsia"/>
        </w:rPr>
        <w:t>鑑識中心主任）</w:t>
      </w:r>
      <w:r w:rsidR="00142323" w:rsidRPr="00993A1D">
        <w:rPr>
          <w:rFonts w:hint="eastAsia"/>
        </w:rPr>
        <w:t>；1</w:t>
      </w:r>
      <w:r w:rsidR="00142323" w:rsidRPr="00993A1D">
        <w:t>12</w:t>
      </w:r>
      <w:r w:rsidR="00142323" w:rsidRPr="00993A1D">
        <w:rPr>
          <w:rFonts w:hint="eastAsia"/>
        </w:rPr>
        <w:t>年2月4日訪談江春男（司馬文武）先生</w:t>
      </w:r>
      <w:r w:rsidRPr="00993A1D">
        <w:rPr>
          <w:rFonts w:hint="eastAsia"/>
        </w:rPr>
        <w:t>，</w:t>
      </w:r>
      <w:r w:rsidR="000D461B" w:rsidRPr="00993A1D">
        <w:rPr>
          <w:rFonts w:hint="eastAsia"/>
        </w:rPr>
        <w:t>已調查竣事，</w:t>
      </w:r>
      <w:r w:rsidR="00C75895" w:rsidRPr="00993A1D">
        <w:rPr>
          <w:rFonts w:hint="eastAsia"/>
        </w:rPr>
        <w:t>茲綜整調查事實</w:t>
      </w:r>
      <w:r w:rsidR="002E797F" w:rsidRPr="00993A1D">
        <w:rPr>
          <w:rFonts w:hint="eastAsia"/>
        </w:rPr>
        <w:t>，提出結案報告</w:t>
      </w:r>
      <w:r w:rsidR="00C75895" w:rsidRPr="00993A1D">
        <w:rPr>
          <w:rFonts w:hint="eastAsia"/>
        </w:rPr>
        <w:t>如下：</w:t>
      </w:r>
    </w:p>
    <w:p w14:paraId="61BEE9B8" w14:textId="77777777" w:rsidR="00C7084D" w:rsidRPr="00993A1D" w:rsidRDefault="00591EF3" w:rsidP="00B443E4">
      <w:pPr>
        <w:pStyle w:val="2"/>
      </w:pPr>
      <w:bookmarkStart w:id="254" w:name="_Toc128725171"/>
      <w:r w:rsidRPr="00993A1D">
        <w:rPr>
          <w:rFonts w:hint="eastAsia"/>
        </w:rPr>
        <w:t>本案前處理經過</w:t>
      </w:r>
      <w:r w:rsidR="00FE7B06" w:rsidRPr="00993A1D">
        <w:rPr>
          <w:rFonts w:hint="eastAsia"/>
        </w:rPr>
        <w:t>及政府歷次重啟調查情形</w:t>
      </w:r>
      <w:r w:rsidRPr="00993A1D">
        <w:rPr>
          <w:rFonts w:hint="eastAsia"/>
        </w:rPr>
        <w:t>：</w:t>
      </w:r>
      <w:bookmarkEnd w:id="254"/>
    </w:p>
    <w:p w14:paraId="7419241D" w14:textId="77777777" w:rsidR="00D20F90" w:rsidRPr="00993A1D" w:rsidRDefault="00B972D4" w:rsidP="00B566CE">
      <w:pPr>
        <w:pStyle w:val="3"/>
        <w:ind w:left="1360" w:hanging="680"/>
      </w:pPr>
      <w:bookmarkStart w:id="255" w:name="_Hlk124086526"/>
      <w:bookmarkStart w:id="256" w:name="_Hlk112932769"/>
      <w:r w:rsidRPr="00993A1D">
        <w:rPr>
          <w:rFonts w:hint="eastAsia"/>
        </w:rPr>
        <w:t>本院江</w:t>
      </w:r>
      <w:r w:rsidR="00C73724" w:rsidRPr="00993A1D">
        <w:rPr>
          <w:rFonts w:hint="eastAsia"/>
        </w:rPr>
        <w:t>鵬堅</w:t>
      </w:r>
      <w:r w:rsidRPr="00993A1D">
        <w:rPr>
          <w:rFonts w:hint="eastAsia"/>
        </w:rPr>
        <w:t>委員、李</w:t>
      </w:r>
      <w:r w:rsidR="00C73724" w:rsidRPr="00993A1D">
        <w:rPr>
          <w:rFonts w:hint="eastAsia"/>
        </w:rPr>
        <w:t>伸一</w:t>
      </w:r>
      <w:r w:rsidRPr="00993A1D">
        <w:rPr>
          <w:rFonts w:hint="eastAsia"/>
        </w:rPr>
        <w:t>委員（呂慶和協查）</w:t>
      </w:r>
      <w:r w:rsidR="00BC2216" w:rsidRPr="00993A1D">
        <w:rPr>
          <w:rFonts w:hint="eastAsia"/>
        </w:rPr>
        <w:t>於8</w:t>
      </w:r>
      <w:r w:rsidR="00BC2216" w:rsidRPr="00993A1D">
        <w:t>5</w:t>
      </w:r>
      <w:r w:rsidR="00BC2216" w:rsidRPr="00993A1D">
        <w:rPr>
          <w:rFonts w:hint="eastAsia"/>
        </w:rPr>
        <w:t>年9月</w:t>
      </w:r>
      <w:r w:rsidR="00A53365" w:rsidRPr="00993A1D">
        <w:rPr>
          <w:rFonts w:hint="eastAsia"/>
        </w:rPr>
        <w:t>立案</w:t>
      </w:r>
      <w:r w:rsidR="00305443" w:rsidRPr="00993A1D">
        <w:rPr>
          <w:rFonts w:hint="eastAsia"/>
        </w:rPr>
        <w:t>調查</w:t>
      </w:r>
      <w:r w:rsidR="00D20F90" w:rsidRPr="00993A1D">
        <w:rPr>
          <w:rFonts w:hint="eastAsia"/>
        </w:rPr>
        <w:t>林宅血案，欲瞭解情治檢警機關與人員於偵辦過程中有無故縱懈怠，違法失職之情事</w:t>
      </w:r>
      <w:r w:rsidR="007A0F80" w:rsidRPr="00993A1D">
        <w:rPr>
          <w:rFonts w:hint="eastAsia"/>
        </w:rPr>
        <w:t>，</w:t>
      </w:r>
      <w:r w:rsidR="00D20F90" w:rsidRPr="00993A1D">
        <w:rPr>
          <w:rFonts w:hint="eastAsia"/>
        </w:rPr>
        <w:t>經</w:t>
      </w:r>
      <w:r w:rsidR="007A0F80" w:rsidRPr="00993A1D">
        <w:rPr>
          <w:rFonts w:hint="eastAsia"/>
        </w:rPr>
        <w:t>向警政署、臺北地檢署、臺北市政府警察局、</w:t>
      </w:r>
      <w:r w:rsidR="00C0573E" w:rsidRPr="00993A1D">
        <w:rPr>
          <w:rFonts w:hint="eastAsia"/>
        </w:rPr>
        <w:t>法務部調查局、國防部軍事情報局、憲兵司令部、軍管區司令部及海岸巡防司令部（承繼臺灣警備總司令部，下稱警總）</w:t>
      </w:r>
      <w:r w:rsidR="00D20F90" w:rsidRPr="00993A1D">
        <w:rPr>
          <w:rFonts w:hint="eastAsia"/>
        </w:rPr>
        <w:t>調閱相關卷證並約詢相關人員</w:t>
      </w:r>
      <w:r w:rsidR="007A0F80" w:rsidRPr="00993A1D">
        <w:rPr>
          <w:rFonts w:hint="eastAsia"/>
        </w:rPr>
        <w:t>，然</w:t>
      </w:r>
      <w:r w:rsidR="00C0573E" w:rsidRPr="00993A1D">
        <w:rPr>
          <w:rFonts w:hint="eastAsia"/>
        </w:rPr>
        <w:t>除</w:t>
      </w:r>
      <w:r w:rsidR="00534489" w:rsidRPr="00993A1D">
        <w:rPr>
          <w:rFonts w:hint="eastAsia"/>
        </w:rPr>
        <w:t>刑事局</w:t>
      </w:r>
      <w:r w:rsidR="00C0573E" w:rsidRPr="00993A1D">
        <w:rPr>
          <w:rFonts w:hint="eastAsia"/>
        </w:rPr>
        <w:t>檢送偵查卷宗2</w:t>
      </w:r>
      <w:r w:rsidR="00C0573E" w:rsidRPr="00993A1D">
        <w:t>5</w:t>
      </w:r>
      <w:r w:rsidR="00C0573E" w:rsidRPr="00993A1D">
        <w:rPr>
          <w:rFonts w:hint="eastAsia"/>
        </w:rPr>
        <w:t>冊及臺北地檢署檢送偵查及相驗卷宗（含家博殺人案1宗、死者林游阿妹等</w:t>
      </w:r>
      <w:r w:rsidR="00C0573E" w:rsidRPr="00993A1D">
        <w:rPr>
          <w:rFonts w:hint="eastAsia"/>
        </w:rPr>
        <w:lastRenderedPageBreak/>
        <w:t>相驗卷1宗、家博涉嫌調查報告1冊）外，其他機關均函復查無相關檔卷</w:t>
      </w:r>
      <w:r w:rsidR="00C617FE" w:rsidRPr="00993A1D">
        <w:rPr>
          <w:rFonts w:hint="eastAsia"/>
        </w:rPr>
        <w:t>。</w:t>
      </w:r>
      <w:r w:rsidR="00C0573E" w:rsidRPr="00993A1D">
        <w:rPr>
          <w:rFonts w:hint="eastAsia"/>
        </w:rPr>
        <w:t>因調卷受阻，</w:t>
      </w:r>
      <w:r w:rsidR="00C617FE" w:rsidRPr="00993A1D">
        <w:rPr>
          <w:rFonts w:hint="eastAsia"/>
        </w:rPr>
        <w:t>詢問相關辦案人員亦無實質發現</w:t>
      </w:r>
      <w:r w:rsidR="007A0F80" w:rsidRPr="00993A1D">
        <w:rPr>
          <w:rFonts w:hint="eastAsia"/>
        </w:rPr>
        <w:t>，</w:t>
      </w:r>
      <w:r w:rsidR="00D20F90" w:rsidRPr="00993A1D">
        <w:rPr>
          <w:rFonts w:hint="eastAsia"/>
        </w:rPr>
        <w:t>於8</w:t>
      </w:r>
      <w:r w:rsidR="00D20F90" w:rsidRPr="00993A1D">
        <w:t>6</w:t>
      </w:r>
      <w:r w:rsidR="00D20F90" w:rsidRPr="00993A1D">
        <w:rPr>
          <w:rFonts w:hint="eastAsia"/>
        </w:rPr>
        <w:t>年1</w:t>
      </w:r>
      <w:r w:rsidR="00D20F90" w:rsidRPr="00993A1D">
        <w:t>0</w:t>
      </w:r>
      <w:r w:rsidR="00D20F90" w:rsidRPr="00993A1D">
        <w:rPr>
          <w:rFonts w:hint="eastAsia"/>
        </w:rPr>
        <w:t>月2日提出</w:t>
      </w:r>
      <w:r w:rsidR="007A0F80" w:rsidRPr="00993A1D">
        <w:rPr>
          <w:rFonts w:hint="eastAsia"/>
        </w:rPr>
        <w:t>「第一次調查報告」</w:t>
      </w:r>
      <w:r w:rsidR="00D20F90" w:rsidRPr="00993A1D">
        <w:rPr>
          <w:rFonts w:hint="eastAsia"/>
        </w:rPr>
        <w:t>，經</w:t>
      </w:r>
      <w:r w:rsidR="00D20F90" w:rsidRPr="00993A1D">
        <w:t>86</w:t>
      </w:r>
      <w:r w:rsidR="00D20F90" w:rsidRPr="00993A1D">
        <w:rPr>
          <w:rFonts w:hint="eastAsia"/>
        </w:rPr>
        <w:t>年</w:t>
      </w:r>
      <w:r w:rsidR="00D20F90" w:rsidRPr="00993A1D">
        <w:t>10</w:t>
      </w:r>
      <w:r w:rsidR="00D20F90" w:rsidRPr="00993A1D">
        <w:rPr>
          <w:rFonts w:hint="eastAsia"/>
        </w:rPr>
        <w:t>月</w:t>
      </w:r>
      <w:r w:rsidR="00D20F90" w:rsidRPr="00993A1D">
        <w:t>21</w:t>
      </w:r>
      <w:r w:rsidR="00D20F90" w:rsidRPr="00993A1D">
        <w:rPr>
          <w:rFonts w:hint="eastAsia"/>
        </w:rPr>
        <w:t>日本院内政及少數民族、司法及獄政委員會第</w:t>
      </w:r>
      <w:r w:rsidR="00D20F90" w:rsidRPr="00993A1D">
        <w:t>2</w:t>
      </w:r>
      <w:r w:rsidR="00D20F90" w:rsidRPr="00993A1D">
        <w:rPr>
          <w:rFonts w:hint="eastAsia"/>
        </w:rPr>
        <w:t>屆第</w:t>
      </w:r>
      <w:r w:rsidR="00D20F90" w:rsidRPr="00993A1D">
        <w:t>53</w:t>
      </w:r>
      <w:r w:rsidR="00D20F90" w:rsidRPr="00993A1D">
        <w:rPr>
          <w:rFonts w:hint="eastAsia"/>
        </w:rPr>
        <w:t>次聯席會議決議：影附調查報告函請行政院於兩個月内指定相關單位組成專案小組繼續偵辦見復</w:t>
      </w:r>
      <w:r w:rsidR="00D20F90" w:rsidRPr="00993A1D">
        <w:rPr>
          <w:rStyle w:val="afe"/>
        </w:rPr>
        <w:footnoteReference w:id="2"/>
      </w:r>
      <w:r w:rsidR="00D20F90" w:rsidRPr="00993A1D">
        <w:rPr>
          <w:rFonts w:hint="eastAsia"/>
        </w:rPr>
        <w:t>。</w:t>
      </w:r>
      <w:bookmarkEnd w:id="255"/>
    </w:p>
    <w:p w14:paraId="038B5870" w14:textId="77777777" w:rsidR="000B23C3" w:rsidRPr="00993A1D" w:rsidRDefault="0078016F" w:rsidP="00B566CE">
      <w:pPr>
        <w:pStyle w:val="3"/>
        <w:ind w:left="1360" w:hanging="680"/>
      </w:pPr>
      <w:r w:rsidRPr="00993A1D">
        <w:rPr>
          <w:rFonts w:hint="eastAsia"/>
        </w:rPr>
        <w:t>「第一次調查報告」</w:t>
      </w:r>
      <w:r w:rsidR="0059202B" w:rsidRPr="00993A1D">
        <w:rPr>
          <w:rFonts w:hint="eastAsia"/>
        </w:rPr>
        <w:t>意見</w:t>
      </w:r>
      <w:r w:rsidR="00B972D4" w:rsidRPr="00993A1D">
        <w:rPr>
          <w:rFonts w:hint="eastAsia"/>
        </w:rPr>
        <w:t>（8</w:t>
      </w:r>
      <w:r w:rsidR="00B972D4" w:rsidRPr="00993A1D">
        <w:t>6</w:t>
      </w:r>
      <w:r w:rsidR="00B972D4" w:rsidRPr="00993A1D">
        <w:rPr>
          <w:rFonts w:hint="eastAsia"/>
        </w:rPr>
        <w:t>內調1</w:t>
      </w:r>
      <w:r w:rsidR="00B972D4" w:rsidRPr="00993A1D">
        <w:t>18</w:t>
      </w:r>
      <w:r w:rsidR="00B972D4" w:rsidRPr="00993A1D">
        <w:rPr>
          <w:rFonts w:hint="eastAsia"/>
        </w:rPr>
        <w:t>號）</w:t>
      </w:r>
      <w:bookmarkEnd w:id="256"/>
      <w:r w:rsidR="00B972D4" w:rsidRPr="00993A1D">
        <w:rPr>
          <w:rFonts w:hint="eastAsia"/>
        </w:rPr>
        <w:t>如下</w:t>
      </w:r>
      <w:r w:rsidR="00591EF3" w:rsidRPr="00993A1D">
        <w:rPr>
          <w:rFonts w:hint="eastAsia"/>
        </w:rPr>
        <w:t>：</w:t>
      </w:r>
    </w:p>
    <w:p w14:paraId="13CC6362" w14:textId="77777777" w:rsidR="000B23C3" w:rsidRPr="00993A1D" w:rsidRDefault="00591EF3" w:rsidP="000B23C3">
      <w:pPr>
        <w:pStyle w:val="4"/>
      </w:pPr>
      <w:bookmarkStart w:id="257" w:name="_Hlk112932884"/>
      <w:r w:rsidRPr="00993A1D">
        <w:rPr>
          <w:rFonts w:hint="eastAsia"/>
        </w:rPr>
        <w:t>林義雄律師宅血案發生於</w:t>
      </w:r>
      <w:r w:rsidR="00FD75B6" w:rsidRPr="00993A1D">
        <w:rPr>
          <w:rFonts w:hint="eastAsia"/>
        </w:rPr>
        <w:t>1</w:t>
      </w:r>
      <w:r w:rsidR="00FD75B6" w:rsidRPr="00993A1D">
        <w:t>980</w:t>
      </w:r>
      <w:r w:rsidRPr="00993A1D">
        <w:rPr>
          <w:rFonts w:hint="eastAsia"/>
        </w:rPr>
        <w:t>年</w:t>
      </w:r>
      <w:r w:rsidRPr="00993A1D">
        <w:t>2</w:t>
      </w:r>
      <w:r w:rsidRPr="00993A1D">
        <w:rPr>
          <w:rFonts w:hint="eastAsia"/>
        </w:rPr>
        <w:t>月</w:t>
      </w:r>
      <w:r w:rsidRPr="00993A1D">
        <w:t>28</w:t>
      </w:r>
      <w:r w:rsidRPr="00993A1D">
        <w:rPr>
          <w:rFonts w:hint="eastAsia"/>
        </w:rPr>
        <w:t>日，三死一傷，均係老弱婦孺，惨絕人寰</w:t>
      </w:r>
      <w:r w:rsidR="009A2F7A" w:rsidRPr="00993A1D">
        <w:rPr>
          <w:rFonts w:hint="eastAsia"/>
        </w:rPr>
        <w:t>。</w:t>
      </w:r>
      <w:r w:rsidRPr="00993A1D">
        <w:rPr>
          <w:rFonts w:hint="eastAsia"/>
        </w:rPr>
        <w:t>……案發日依「二二八」之傳統影響，針對被害人、時特性，難謂無相當影響，足見政治因素之介入本案，實為不能不審慎考量之因素，然本案或如</w:t>
      </w:r>
      <w:r w:rsidR="00534489" w:rsidRPr="00993A1D">
        <w:rPr>
          <w:rFonts w:hint="eastAsia"/>
        </w:rPr>
        <w:t>刑事局</w:t>
      </w:r>
      <w:r w:rsidRPr="00993A1D">
        <w:rPr>
          <w:rFonts w:hint="eastAsia"/>
        </w:rPr>
        <w:t>簡報所載：「各情治單位投入之人力、物力亦達到極限，無法順利突破，檢討原因（之一）係警察人員對一般社會犯罪案件暸解較多，對本案可能涉及較多政治意味及國際因素則非所長。」因此「撥雲專案」由</w:t>
      </w:r>
      <w:r w:rsidR="00534489" w:rsidRPr="00993A1D">
        <w:rPr>
          <w:rFonts w:hint="eastAsia"/>
        </w:rPr>
        <w:t>刑事局</w:t>
      </w:r>
      <w:r w:rsidRPr="00993A1D">
        <w:rPr>
          <w:rFonts w:hint="eastAsia"/>
        </w:rPr>
        <w:t>主其事，是否得當，不無檢討之餘地。</w:t>
      </w:r>
    </w:p>
    <w:p w14:paraId="230D5DE7" w14:textId="77777777" w:rsidR="000B23C3" w:rsidRPr="00993A1D" w:rsidRDefault="00591EF3" w:rsidP="000B23C3">
      <w:pPr>
        <w:pStyle w:val="4"/>
      </w:pPr>
      <w:r w:rsidRPr="00993A1D">
        <w:rPr>
          <w:rFonts w:hint="eastAsia"/>
        </w:rPr>
        <w:t>本案由於久懸未破，案發後報紙競相刊載，各界產生不同看法，職司偵辦機關及人員應不排除各種可能，深入調查，始不至於錯失破案契機。</w:t>
      </w:r>
    </w:p>
    <w:p w14:paraId="52D81C57" w14:textId="77777777" w:rsidR="000B23C3" w:rsidRPr="00993A1D" w:rsidRDefault="00591EF3" w:rsidP="000B23C3">
      <w:pPr>
        <w:pStyle w:val="4"/>
      </w:pPr>
      <w:r w:rsidRPr="00993A1D">
        <w:rPr>
          <w:rFonts w:hint="eastAsia"/>
        </w:rPr>
        <w:t>專案小組所屬各情治機關為調查林宅血案，據稱曾經清查達一百萬人以上，而所有卷存資料顯示，當時偵查對象設定於「匪諜」、「台獨份子」、「國際陰謀組織」、「黑社會成員」等範圍内，從未指向情治機關人員涉案之可能性，自難免貽人包庇或諱疾忌醫之口實。</w:t>
      </w:r>
    </w:p>
    <w:p w14:paraId="47C42300" w14:textId="77777777" w:rsidR="000B23C3" w:rsidRPr="00993A1D" w:rsidRDefault="00E377E5" w:rsidP="000B23C3">
      <w:pPr>
        <w:pStyle w:val="4"/>
      </w:pPr>
      <w:r w:rsidRPr="00993A1D">
        <w:rPr>
          <w:rFonts w:hint="eastAsia"/>
        </w:rPr>
        <w:lastRenderedPageBreak/>
        <w:t>臺</w:t>
      </w:r>
      <w:r w:rsidR="00591EF3" w:rsidRPr="00993A1D">
        <w:rPr>
          <w:rFonts w:hint="eastAsia"/>
        </w:rPr>
        <w:t>北市政府警察局於本院進行調查後，重新組成專案小組繼續偵辦其勇於任事，頗堪肯定，然應將偵查方向涵蓋情治人員是否犯案之各種可能，專案小組應提升層級，統合全國情治機關，群策群力，或有真正「撥雲見日」之可能。</w:t>
      </w:r>
    </w:p>
    <w:p w14:paraId="4A7F9855" w14:textId="77777777" w:rsidR="000B23C3" w:rsidRPr="00993A1D" w:rsidRDefault="00591EF3" w:rsidP="000B23C3">
      <w:pPr>
        <w:pStyle w:val="4"/>
      </w:pPr>
      <w:r w:rsidRPr="00993A1D">
        <w:rPr>
          <w:rFonts w:hint="eastAsia"/>
        </w:rPr>
        <w:t>林案發生後偵辦2年，因未能破案即予擱置，主辦單位内政部警政署等，固不無懈怠職責之嫌，惟</w:t>
      </w:r>
      <w:r w:rsidR="00225576" w:rsidRPr="00993A1D">
        <w:rPr>
          <w:rFonts w:hint="eastAsia"/>
        </w:rPr>
        <w:t>依</w:t>
      </w:r>
      <w:r w:rsidRPr="00993A1D">
        <w:rPr>
          <w:rFonts w:hint="eastAsia"/>
        </w:rPr>
        <w:t>公務員懲戒法之規定，已因罹於時效無法追究，況當時負責偵辦人員都已離職或死亡，為使此一轟動國内外事件早日真相大白，林家祖孫得以不再含怨九泉，政府相關部門實應重組專案小組積極繼續偵辦。</w:t>
      </w:r>
      <w:bookmarkEnd w:id="257"/>
    </w:p>
    <w:p w14:paraId="1C03CCD9" w14:textId="77777777" w:rsidR="00591EF3" w:rsidRPr="00993A1D" w:rsidRDefault="00591EF3" w:rsidP="00D20F90">
      <w:pPr>
        <w:pStyle w:val="3"/>
      </w:pPr>
      <w:r w:rsidRPr="00993A1D">
        <w:rPr>
          <w:rFonts w:hint="eastAsia"/>
        </w:rPr>
        <w:t>行政院</w:t>
      </w:r>
      <w:r w:rsidR="00D20F90" w:rsidRPr="00993A1D">
        <w:rPr>
          <w:rFonts w:hint="eastAsia"/>
        </w:rPr>
        <w:t>於8</w:t>
      </w:r>
      <w:r w:rsidR="00D20F90" w:rsidRPr="00993A1D">
        <w:t>7</w:t>
      </w:r>
      <w:r w:rsidR="00D20F90" w:rsidRPr="00993A1D">
        <w:rPr>
          <w:rFonts w:hint="eastAsia"/>
        </w:rPr>
        <w:t>年3月5日</w:t>
      </w:r>
      <w:r w:rsidRPr="00993A1D">
        <w:rPr>
          <w:rFonts w:hint="eastAsia"/>
        </w:rPr>
        <w:t>查復</w:t>
      </w:r>
      <w:r w:rsidR="0017327C" w:rsidRPr="00993A1D">
        <w:rPr>
          <w:rFonts w:hint="eastAsia"/>
        </w:rPr>
        <w:t>略以：該院業轉請內政部會商國防部、法務部及</w:t>
      </w:r>
      <w:r w:rsidR="00225576" w:rsidRPr="00993A1D">
        <w:rPr>
          <w:rFonts w:hint="eastAsia"/>
        </w:rPr>
        <w:t>臺</w:t>
      </w:r>
      <w:r w:rsidR="0017327C" w:rsidRPr="00993A1D">
        <w:rPr>
          <w:rFonts w:hint="eastAsia"/>
        </w:rPr>
        <w:t>北市政府等相關機關辦理</w:t>
      </w:r>
      <w:r w:rsidR="0017327C" w:rsidRPr="00993A1D">
        <w:rPr>
          <w:rStyle w:val="afe"/>
        </w:rPr>
        <w:footnoteReference w:id="3"/>
      </w:r>
      <w:r w:rsidR="0017327C" w:rsidRPr="00993A1D">
        <w:rPr>
          <w:rFonts w:hint="eastAsia"/>
        </w:rPr>
        <w:t>；內政部函復略以：該部已責成</w:t>
      </w:r>
      <w:r w:rsidR="00CE70B5" w:rsidRPr="00993A1D">
        <w:rPr>
          <w:rFonts w:hint="eastAsia"/>
        </w:rPr>
        <w:t>刑事局</w:t>
      </w:r>
      <w:r w:rsidR="0017327C" w:rsidRPr="00993A1D">
        <w:rPr>
          <w:rFonts w:hint="eastAsia"/>
        </w:rPr>
        <w:t>重組專案小組，</w:t>
      </w:r>
      <w:r w:rsidR="00D53FAC" w:rsidRPr="00993A1D">
        <w:rPr>
          <w:rFonts w:hint="eastAsia"/>
        </w:rPr>
        <w:t>由</w:t>
      </w:r>
      <w:r w:rsidR="0017327C" w:rsidRPr="00993A1D">
        <w:rPr>
          <w:rFonts w:hint="eastAsia"/>
        </w:rPr>
        <w:t>局長楊子敬召集主持偵查事宜，另邀請國防部、法務部派員參與專案小組協助，並檢附「撥雲專案重新部署偵查報告」</w:t>
      </w:r>
      <w:r w:rsidR="00D53FAC" w:rsidRPr="00993A1D">
        <w:rPr>
          <w:rStyle w:val="afe"/>
        </w:rPr>
        <w:footnoteReference w:id="4"/>
      </w:r>
      <w:r w:rsidR="0017327C" w:rsidRPr="00993A1D">
        <w:rPr>
          <w:rFonts w:hint="eastAsia"/>
        </w:rPr>
        <w:t>及「編組人員職掌表」。</w:t>
      </w:r>
      <w:r w:rsidRPr="00993A1D">
        <w:rPr>
          <w:rFonts w:hint="eastAsia"/>
        </w:rPr>
        <w:t>經送請原調查委員核簽意見：「暫存查</w:t>
      </w:r>
      <w:r w:rsidR="003A51E2" w:rsidRPr="00993A1D">
        <w:rPr>
          <w:rFonts w:hint="eastAsia"/>
        </w:rPr>
        <w:t>，</w:t>
      </w:r>
      <w:r w:rsidRPr="00993A1D">
        <w:rPr>
          <w:rFonts w:hint="eastAsia"/>
        </w:rPr>
        <w:t>繼續觀察後續處理」。87年</w:t>
      </w:r>
      <w:r w:rsidRPr="00993A1D">
        <w:t>8</w:t>
      </w:r>
      <w:r w:rsidRPr="00993A1D">
        <w:rPr>
          <w:rFonts w:hint="eastAsia"/>
        </w:rPr>
        <w:t>月</w:t>
      </w:r>
      <w:r w:rsidRPr="00993A1D">
        <w:t>10</w:t>
      </w:r>
      <w:r w:rsidRPr="00993A1D">
        <w:rPr>
          <w:rFonts w:hint="eastAsia"/>
        </w:rPr>
        <w:t>日内政及少數民族、司法及獄政委員會第</w:t>
      </w:r>
      <w:r w:rsidRPr="00993A1D">
        <w:t>2</w:t>
      </w:r>
      <w:r w:rsidRPr="00993A1D">
        <w:rPr>
          <w:rFonts w:hint="eastAsia"/>
        </w:rPr>
        <w:t>屆第6次聯席會議決議：暫予存查。</w:t>
      </w:r>
    </w:p>
    <w:p w14:paraId="58D65DBF" w14:textId="77777777" w:rsidR="0007134B" w:rsidRPr="00993A1D" w:rsidRDefault="0007134B" w:rsidP="0010641E">
      <w:pPr>
        <w:pStyle w:val="3"/>
      </w:pPr>
      <w:bookmarkStart w:id="259" w:name="_Toc529218259"/>
      <w:bookmarkStart w:id="260" w:name="_Toc529222682"/>
      <w:bookmarkStart w:id="261" w:name="_Toc529223104"/>
      <w:bookmarkStart w:id="262" w:name="_Toc529223855"/>
      <w:bookmarkStart w:id="263" w:name="_Toc529228251"/>
      <w:r w:rsidRPr="00993A1D">
        <w:rPr>
          <w:rFonts w:hint="eastAsia"/>
        </w:rPr>
        <w:t>政府歷次重啟調查林宅血案情形</w:t>
      </w:r>
    </w:p>
    <w:p w14:paraId="32D75C14" w14:textId="77777777" w:rsidR="0007134B" w:rsidRPr="00993A1D" w:rsidRDefault="00C252DE" w:rsidP="0010641E">
      <w:pPr>
        <w:pStyle w:val="4"/>
      </w:pPr>
      <w:bookmarkStart w:id="264" w:name="_Hlk124088573"/>
      <w:r w:rsidRPr="00993A1D">
        <w:t>85</w:t>
      </w:r>
      <w:r w:rsidRPr="00993A1D">
        <w:rPr>
          <w:rFonts w:hint="eastAsia"/>
        </w:rPr>
        <w:t>年1</w:t>
      </w:r>
      <w:r w:rsidRPr="00993A1D">
        <w:t>1</w:t>
      </w:r>
      <w:r w:rsidRPr="00993A1D">
        <w:rPr>
          <w:rFonts w:hint="eastAsia"/>
        </w:rPr>
        <w:t>月2</w:t>
      </w:r>
      <w:r w:rsidRPr="00993A1D">
        <w:t>5</w:t>
      </w:r>
      <w:r w:rsidRPr="00993A1D">
        <w:rPr>
          <w:rFonts w:hint="eastAsia"/>
        </w:rPr>
        <w:t>日時任</w:t>
      </w:r>
      <w:r w:rsidR="00C617FE" w:rsidRPr="00993A1D">
        <w:rPr>
          <w:rFonts w:hint="eastAsia"/>
        </w:rPr>
        <w:t>臺北市長</w:t>
      </w:r>
      <w:r w:rsidR="0007134B" w:rsidRPr="00993A1D">
        <w:rPr>
          <w:rFonts w:hint="eastAsia"/>
        </w:rPr>
        <w:t>陳水扁指示臺北市</w:t>
      </w:r>
      <w:r w:rsidR="005A02D6" w:rsidRPr="00993A1D">
        <w:rPr>
          <w:rFonts w:hint="eastAsia"/>
        </w:rPr>
        <w:lastRenderedPageBreak/>
        <w:t>政府</w:t>
      </w:r>
      <w:r w:rsidR="0007134B" w:rsidRPr="00993A1D">
        <w:rPr>
          <w:rFonts w:hint="eastAsia"/>
        </w:rPr>
        <w:t>警</w:t>
      </w:r>
      <w:r w:rsidRPr="00993A1D">
        <w:rPr>
          <w:rFonts w:hint="eastAsia"/>
        </w:rPr>
        <w:t>察</w:t>
      </w:r>
      <w:r w:rsidR="0007134B" w:rsidRPr="00993A1D">
        <w:rPr>
          <w:rFonts w:hint="eastAsia"/>
        </w:rPr>
        <w:t>局重</w:t>
      </w:r>
      <w:r w:rsidRPr="00993A1D">
        <w:rPr>
          <w:rFonts w:hint="eastAsia"/>
        </w:rPr>
        <w:t>組專案小組繼續偵辦</w:t>
      </w:r>
      <w:bookmarkEnd w:id="264"/>
      <w:r w:rsidR="0007134B" w:rsidRPr="00993A1D">
        <w:rPr>
          <w:rStyle w:val="afe"/>
        </w:rPr>
        <w:footnoteReference w:id="5"/>
      </w:r>
      <w:r w:rsidR="0007134B" w:rsidRPr="00993A1D">
        <w:rPr>
          <w:rFonts w:hint="eastAsia"/>
        </w:rPr>
        <w:t>：</w:t>
      </w:r>
    </w:p>
    <w:p w14:paraId="0AF43021" w14:textId="77777777" w:rsidR="0007134B" w:rsidRPr="00993A1D" w:rsidRDefault="0007134B" w:rsidP="0010641E">
      <w:pPr>
        <w:pStyle w:val="5"/>
      </w:pPr>
      <w:r w:rsidRPr="00993A1D">
        <w:rPr>
          <w:rFonts w:hint="eastAsia"/>
        </w:rPr>
        <w:t>臺北市</w:t>
      </w:r>
      <w:r w:rsidR="00CE70B5" w:rsidRPr="00993A1D">
        <w:rPr>
          <w:rFonts w:hint="eastAsia"/>
        </w:rPr>
        <w:t>政府</w:t>
      </w:r>
      <w:r w:rsidRPr="00993A1D">
        <w:rPr>
          <w:rFonts w:hint="eastAsia"/>
        </w:rPr>
        <w:t>警察局自</w:t>
      </w:r>
      <w:r w:rsidR="00172479" w:rsidRPr="00993A1D">
        <w:t>85</w:t>
      </w:r>
      <w:r w:rsidRPr="00993A1D">
        <w:rPr>
          <w:rFonts w:hint="eastAsia"/>
        </w:rPr>
        <w:t>年1</w:t>
      </w:r>
      <w:r w:rsidRPr="00993A1D">
        <w:t>1</w:t>
      </w:r>
      <w:r w:rsidRPr="00993A1D">
        <w:rPr>
          <w:rFonts w:hint="eastAsia"/>
        </w:rPr>
        <w:t>月底至</w:t>
      </w:r>
      <w:r w:rsidR="00172479" w:rsidRPr="00993A1D">
        <w:t>86</w:t>
      </w:r>
      <w:r w:rsidRPr="00993A1D">
        <w:rPr>
          <w:rFonts w:hint="eastAsia"/>
        </w:rPr>
        <w:t>年6月2</w:t>
      </w:r>
      <w:r w:rsidRPr="00993A1D">
        <w:t>5</w:t>
      </w:r>
      <w:r w:rsidRPr="00993A1D">
        <w:rPr>
          <w:rFonts w:hint="eastAsia"/>
        </w:rPr>
        <w:t>日召開</w:t>
      </w:r>
      <w:r w:rsidR="005A02D6" w:rsidRPr="00993A1D">
        <w:rPr>
          <w:rFonts w:hint="eastAsia"/>
        </w:rPr>
        <w:t>9</w:t>
      </w:r>
      <w:r w:rsidRPr="00993A1D">
        <w:rPr>
          <w:rFonts w:hint="eastAsia"/>
        </w:rPr>
        <w:t>次專案會議，調查工作除研析原偵查資料外，再次進行現場勘查，並請刑事局重新比對指</w:t>
      </w:r>
      <w:r w:rsidR="008536F7" w:rsidRPr="00993A1D">
        <w:rPr>
          <w:rFonts w:hint="eastAsia"/>
        </w:rPr>
        <w:t>紋</w:t>
      </w:r>
      <w:r w:rsidRPr="00993A1D">
        <w:rPr>
          <w:rFonts w:hint="eastAsia"/>
        </w:rPr>
        <w:t>、查訪有關證人。</w:t>
      </w:r>
    </w:p>
    <w:p w14:paraId="54E712B1" w14:textId="77777777" w:rsidR="0007134B" w:rsidRPr="00993A1D" w:rsidRDefault="005A02D6" w:rsidP="0010641E">
      <w:pPr>
        <w:pStyle w:val="5"/>
      </w:pPr>
      <w:r w:rsidRPr="00993A1D">
        <w:rPr>
          <w:rFonts w:hint="eastAsia"/>
        </w:rPr>
        <w:t>臺北市政府警察局刑事警察大隊（下稱臺北市刑大）</w:t>
      </w:r>
      <w:r w:rsidR="0007134B" w:rsidRPr="00993A1D">
        <w:rPr>
          <w:rFonts w:hint="eastAsia"/>
        </w:rPr>
        <w:t>於</w:t>
      </w:r>
      <w:r w:rsidR="00172479" w:rsidRPr="00993A1D">
        <w:t>86</w:t>
      </w:r>
      <w:r w:rsidR="0007134B" w:rsidRPr="00993A1D">
        <w:rPr>
          <w:rFonts w:hint="eastAsia"/>
        </w:rPr>
        <w:t>年5月1</w:t>
      </w:r>
      <w:r w:rsidR="0007134B" w:rsidRPr="00993A1D">
        <w:t>2</w:t>
      </w:r>
      <w:r w:rsidR="0007134B" w:rsidRPr="00993A1D">
        <w:rPr>
          <w:rFonts w:hint="eastAsia"/>
        </w:rPr>
        <w:t>日至監察院接受詢時，提供</w:t>
      </w:r>
      <w:r w:rsidR="00CE70B5" w:rsidRPr="00993A1D">
        <w:rPr>
          <w:rFonts w:hint="eastAsia"/>
        </w:rPr>
        <w:t>臺北市刑大</w:t>
      </w:r>
      <w:r w:rsidR="0019258D" w:rsidRPr="00993A1D">
        <w:rPr>
          <w:rFonts w:hint="eastAsia"/>
        </w:rPr>
        <w:t>「</w:t>
      </w:r>
      <w:r w:rsidR="0007134B" w:rsidRPr="00993A1D">
        <w:rPr>
          <w:rFonts w:hint="eastAsia"/>
        </w:rPr>
        <w:t>偵辦林義雄住宅命案重新</w:t>
      </w:r>
      <w:r w:rsidRPr="00993A1D">
        <w:rPr>
          <w:rFonts w:hint="eastAsia"/>
        </w:rPr>
        <w:t>部</w:t>
      </w:r>
      <w:r w:rsidR="0007134B" w:rsidRPr="00993A1D">
        <w:rPr>
          <w:rFonts w:hint="eastAsia"/>
        </w:rPr>
        <w:t>署偵查報告</w:t>
      </w:r>
      <w:r w:rsidR="0019258D" w:rsidRPr="00993A1D">
        <w:rPr>
          <w:rFonts w:hint="eastAsia"/>
        </w:rPr>
        <w:t>」</w:t>
      </w:r>
      <w:r w:rsidR="0007134B" w:rsidRPr="00993A1D">
        <w:rPr>
          <w:rFonts w:hint="eastAsia"/>
        </w:rPr>
        <w:t>，</w:t>
      </w:r>
      <w:r w:rsidR="00172479" w:rsidRPr="00993A1D">
        <w:t>87</w:t>
      </w:r>
      <w:r w:rsidR="0007134B" w:rsidRPr="00993A1D">
        <w:rPr>
          <w:rFonts w:hint="eastAsia"/>
        </w:rPr>
        <w:t>年2月1</w:t>
      </w:r>
      <w:r w:rsidR="0007134B" w:rsidRPr="00993A1D">
        <w:t>9</w:t>
      </w:r>
      <w:r w:rsidR="0007134B" w:rsidRPr="00993A1D">
        <w:rPr>
          <w:rFonts w:hint="eastAsia"/>
        </w:rPr>
        <w:t>日警政署將上開偵查報告陳報行政院，惟調查結果並無實質進展。</w:t>
      </w:r>
    </w:p>
    <w:p w14:paraId="3FC4ECB0" w14:textId="77777777" w:rsidR="009C1343" w:rsidRPr="00993A1D" w:rsidRDefault="009C1343" w:rsidP="0010641E">
      <w:pPr>
        <w:pStyle w:val="5"/>
      </w:pPr>
      <w:r w:rsidRPr="00993A1D">
        <w:t>86</w:t>
      </w:r>
      <w:r w:rsidRPr="00993A1D">
        <w:rPr>
          <w:rFonts w:hint="eastAsia"/>
        </w:rPr>
        <w:t>年3月刑事局重啟調查，再行鑑識相關跡證，比對出當時命案現場所採證尚未確認之</w:t>
      </w:r>
      <w:r w:rsidR="005A02D6" w:rsidRPr="00993A1D">
        <w:rPr>
          <w:rFonts w:hint="eastAsia"/>
        </w:rPr>
        <w:t>2</w:t>
      </w:r>
      <w:r w:rsidRPr="00993A1D">
        <w:rPr>
          <w:rFonts w:hint="eastAsia"/>
        </w:rPr>
        <w:t>枚指紋，其中</w:t>
      </w:r>
      <w:r w:rsidR="005A02D6" w:rsidRPr="00993A1D">
        <w:rPr>
          <w:rFonts w:hint="eastAsia"/>
        </w:rPr>
        <w:t>1</w:t>
      </w:r>
      <w:r w:rsidRPr="00993A1D">
        <w:rPr>
          <w:rFonts w:hint="eastAsia"/>
        </w:rPr>
        <w:t>枚與命案現場鑑識人員指紋相符，另</w:t>
      </w:r>
      <w:r w:rsidR="005A02D6" w:rsidRPr="00993A1D">
        <w:rPr>
          <w:rFonts w:hint="eastAsia"/>
        </w:rPr>
        <w:t>1</w:t>
      </w:r>
      <w:r w:rsidRPr="00993A1D">
        <w:rPr>
          <w:rFonts w:hint="eastAsia"/>
        </w:rPr>
        <w:t>枚指紋仍無法比對出，其他則無所獲</w:t>
      </w:r>
      <w:r w:rsidRPr="00993A1D">
        <w:rPr>
          <w:rStyle w:val="afe"/>
        </w:rPr>
        <w:footnoteReference w:id="6"/>
      </w:r>
      <w:r w:rsidRPr="00993A1D">
        <w:rPr>
          <w:rFonts w:hint="eastAsia"/>
        </w:rPr>
        <w:t>。</w:t>
      </w:r>
    </w:p>
    <w:p w14:paraId="00B8F45B" w14:textId="77777777" w:rsidR="0007134B" w:rsidRPr="00993A1D" w:rsidRDefault="00172479" w:rsidP="0010641E">
      <w:pPr>
        <w:pStyle w:val="4"/>
      </w:pPr>
      <w:bookmarkStart w:id="265" w:name="_Hlk124088613"/>
      <w:r w:rsidRPr="00993A1D">
        <w:t>87</w:t>
      </w:r>
      <w:r w:rsidR="0007134B" w:rsidRPr="00993A1D">
        <w:rPr>
          <w:rFonts w:hint="eastAsia"/>
        </w:rPr>
        <w:t>年行政院依監察院調查報告，責成刑事局重啟調查</w:t>
      </w:r>
      <w:bookmarkEnd w:id="265"/>
      <w:r w:rsidR="0007134B" w:rsidRPr="00993A1D">
        <w:rPr>
          <w:rStyle w:val="afe"/>
        </w:rPr>
        <w:footnoteReference w:id="7"/>
      </w:r>
      <w:r w:rsidR="0007134B" w:rsidRPr="00993A1D">
        <w:rPr>
          <w:rFonts w:hint="eastAsia"/>
        </w:rPr>
        <w:t>：</w:t>
      </w:r>
    </w:p>
    <w:p w14:paraId="5283076C" w14:textId="77777777" w:rsidR="0007134B" w:rsidRPr="00993A1D" w:rsidRDefault="0007134B" w:rsidP="0010641E">
      <w:pPr>
        <w:pStyle w:val="5"/>
      </w:pPr>
      <w:r w:rsidRPr="00993A1D">
        <w:rPr>
          <w:rFonts w:hint="eastAsia"/>
        </w:rPr>
        <w:t>刑事局邀集國防部、法務部、海巡司令部、</w:t>
      </w:r>
      <w:r w:rsidR="00CE70B5" w:rsidRPr="00993A1D">
        <w:rPr>
          <w:rFonts w:hint="eastAsia"/>
        </w:rPr>
        <w:t>司法行政部調查局（現為法務部</w:t>
      </w:r>
      <w:r w:rsidRPr="00993A1D">
        <w:rPr>
          <w:rFonts w:hint="eastAsia"/>
        </w:rPr>
        <w:t>調查局</w:t>
      </w:r>
      <w:r w:rsidR="00CE70B5" w:rsidRPr="00993A1D">
        <w:rPr>
          <w:rFonts w:hint="eastAsia"/>
        </w:rPr>
        <w:t>，下稱調查局）</w:t>
      </w:r>
      <w:r w:rsidRPr="00993A1D">
        <w:rPr>
          <w:rFonts w:hint="eastAsia"/>
        </w:rPr>
        <w:t>、憲調組、臺北市警局等機關重組專案小組（刑事局局長楊子敬任召集人、該局偵二隊隊長劉柏良任執行秘書）。</w:t>
      </w:r>
    </w:p>
    <w:p w14:paraId="07C09534" w14:textId="77777777" w:rsidR="0007134B" w:rsidRPr="00993A1D" w:rsidRDefault="0007134B" w:rsidP="0010641E">
      <w:pPr>
        <w:pStyle w:val="5"/>
      </w:pPr>
      <w:r w:rsidRPr="00993A1D">
        <w:rPr>
          <w:rFonts w:hint="eastAsia"/>
        </w:rPr>
        <w:t>該次調查主要為檔案研析及現場重建，包括整理本案之卷證、重新研析現場跡證、重新研析個案清查資料等，並邀請過去參與偵辦本案之人員列席專案會議。然仍以過去調查之線索及家博為主要調查對象，並無突破。</w:t>
      </w:r>
    </w:p>
    <w:p w14:paraId="0228981A" w14:textId="77777777" w:rsidR="00B437E9" w:rsidRPr="00993A1D" w:rsidRDefault="00EB405C" w:rsidP="0010641E">
      <w:pPr>
        <w:pStyle w:val="4"/>
      </w:pPr>
      <w:bookmarkStart w:id="266" w:name="_Hlk124088640"/>
      <w:r w:rsidRPr="00993A1D">
        <w:rPr>
          <w:rFonts w:hint="eastAsia"/>
        </w:rPr>
        <w:lastRenderedPageBreak/>
        <w:t>9</w:t>
      </w:r>
      <w:r w:rsidRPr="00993A1D">
        <w:t>6</w:t>
      </w:r>
      <w:r w:rsidRPr="00993A1D">
        <w:rPr>
          <w:rFonts w:hint="eastAsia"/>
        </w:rPr>
        <w:t>年</w:t>
      </w:r>
      <w:r w:rsidR="001F09ED" w:rsidRPr="00993A1D">
        <w:rPr>
          <w:rFonts w:hint="eastAsia"/>
        </w:rPr>
        <w:t>刑事局</w:t>
      </w:r>
      <w:r w:rsidRPr="00993A1D">
        <w:rPr>
          <w:rFonts w:hint="eastAsia"/>
        </w:rPr>
        <w:t>重啟</w:t>
      </w:r>
      <w:r w:rsidR="001F09ED" w:rsidRPr="00993A1D">
        <w:rPr>
          <w:rFonts w:hint="eastAsia"/>
        </w:rPr>
        <w:t>調查</w:t>
      </w:r>
      <w:r w:rsidR="0002468F" w:rsidRPr="00993A1D">
        <w:rPr>
          <w:rStyle w:val="afe"/>
        </w:rPr>
        <w:footnoteReference w:id="8"/>
      </w:r>
      <w:r w:rsidR="001F09ED" w:rsidRPr="00993A1D">
        <w:rPr>
          <w:rFonts w:hint="eastAsia"/>
        </w:rPr>
        <w:t>：</w:t>
      </w:r>
    </w:p>
    <w:p w14:paraId="6A5FD75D" w14:textId="77777777" w:rsidR="001F09ED" w:rsidRPr="00993A1D" w:rsidRDefault="000A31CA" w:rsidP="005521A9">
      <w:pPr>
        <w:pStyle w:val="32"/>
        <w:ind w:leftChars="500" w:left="1701" w:firstLine="680"/>
      </w:pPr>
      <w:r w:rsidRPr="00993A1D">
        <w:rPr>
          <w:rFonts w:hint="eastAsia"/>
        </w:rPr>
        <w:t>刑事局於9</w:t>
      </w:r>
      <w:r w:rsidRPr="00993A1D">
        <w:t>6</w:t>
      </w:r>
      <w:r w:rsidRPr="00993A1D">
        <w:rPr>
          <w:rFonts w:hint="eastAsia"/>
        </w:rPr>
        <w:t>年3月再度奉令召集鑑識及偵查人員，以</w:t>
      </w:r>
      <w:r w:rsidR="00E8374C" w:rsidRPr="00993A1D">
        <w:rPr>
          <w:rFonts w:hint="eastAsia"/>
        </w:rPr>
        <w:t>鑑識技術重新鑑識</w:t>
      </w:r>
      <w:r w:rsidR="005A60FE" w:rsidRPr="00993A1D">
        <w:rPr>
          <w:rFonts w:hint="eastAsia"/>
        </w:rPr>
        <w:t>林宅血案相關跡證，期能找出可供偵辦參考之方向。當時將林宅命案現場所採得尚未比對出之指紋2</w:t>
      </w:r>
      <w:r w:rsidR="00F27559" w:rsidRPr="00993A1D">
        <w:rPr>
          <w:rFonts w:hint="eastAsia"/>
        </w:rPr>
        <w:t>枚重新比對後，發現其中1枚指紋</w:t>
      </w:r>
      <w:r w:rsidR="005A02D6" w:rsidRPr="00993A1D">
        <w:rPr>
          <w:rFonts w:hint="eastAsia"/>
        </w:rPr>
        <w:t>與</w:t>
      </w:r>
      <w:r w:rsidR="00F27559" w:rsidRPr="00993A1D">
        <w:rPr>
          <w:rFonts w:hint="eastAsia"/>
        </w:rPr>
        <w:t>臺北市警局</w:t>
      </w:r>
      <w:r w:rsidR="0046393B" w:rsidRPr="00993A1D">
        <w:rPr>
          <w:rFonts w:hint="eastAsia"/>
        </w:rPr>
        <w:t>員警指紋相符，係案發之初現場採證時不慎遺留</w:t>
      </w:r>
      <w:r w:rsidR="00E36661" w:rsidRPr="00993A1D">
        <w:rPr>
          <w:rFonts w:hint="eastAsia"/>
        </w:rPr>
        <w:t>，另1枚指紋則未能比對出相符者。至於檔卷方面，因刑事局</w:t>
      </w:r>
      <w:r w:rsidR="00C50D07" w:rsidRPr="00993A1D">
        <w:rPr>
          <w:rFonts w:hint="eastAsia"/>
        </w:rPr>
        <w:t>辦公廳舍於9</w:t>
      </w:r>
      <w:r w:rsidR="00C50D07" w:rsidRPr="00993A1D">
        <w:t>0</w:t>
      </w:r>
      <w:r w:rsidR="00C50D07" w:rsidRPr="00993A1D">
        <w:rPr>
          <w:rFonts w:hint="eastAsia"/>
        </w:rPr>
        <w:t>年9月遭「納莉颱風」水患</w:t>
      </w:r>
      <w:r w:rsidR="00520D89" w:rsidRPr="00993A1D">
        <w:rPr>
          <w:rFonts w:hint="eastAsia"/>
        </w:rPr>
        <w:t>淹浸，檔案資料大多遭浸泡毀壞，現僅保留相關卷證1</w:t>
      </w:r>
      <w:r w:rsidR="00520D89" w:rsidRPr="00993A1D">
        <w:t>70</w:t>
      </w:r>
      <w:r w:rsidR="00520D89" w:rsidRPr="00993A1D">
        <w:rPr>
          <w:rFonts w:hint="eastAsia"/>
        </w:rPr>
        <w:t>卷</w:t>
      </w:r>
      <w:r w:rsidR="0002468F" w:rsidRPr="00993A1D">
        <w:rPr>
          <w:rFonts w:hint="eastAsia"/>
        </w:rPr>
        <w:t>，該局爰將所有卷證資料3大箱以光碟建檔專案保管。</w:t>
      </w:r>
    </w:p>
    <w:p w14:paraId="79D5F449" w14:textId="77777777" w:rsidR="0007134B" w:rsidRPr="00993A1D" w:rsidRDefault="009C1343" w:rsidP="0010641E">
      <w:pPr>
        <w:pStyle w:val="4"/>
      </w:pPr>
      <w:r w:rsidRPr="00993A1D">
        <w:t>98</w:t>
      </w:r>
      <w:r w:rsidR="0007134B" w:rsidRPr="00993A1D">
        <w:rPr>
          <w:rFonts w:hint="eastAsia"/>
        </w:rPr>
        <w:t>年馬英九總統指示重啟調查</w:t>
      </w:r>
      <w:bookmarkEnd w:id="266"/>
      <w:r w:rsidR="0007134B" w:rsidRPr="00993A1D">
        <w:rPr>
          <w:rStyle w:val="afe"/>
        </w:rPr>
        <w:footnoteReference w:id="9"/>
      </w:r>
      <w:r w:rsidR="0007134B" w:rsidRPr="00993A1D">
        <w:rPr>
          <w:rFonts w:hint="eastAsia"/>
        </w:rPr>
        <w:t>：</w:t>
      </w:r>
    </w:p>
    <w:p w14:paraId="20097BC6" w14:textId="77777777" w:rsidR="0007134B" w:rsidRPr="00993A1D" w:rsidRDefault="009C1343" w:rsidP="0010641E">
      <w:pPr>
        <w:pStyle w:val="5"/>
      </w:pPr>
      <w:r w:rsidRPr="00993A1D">
        <w:t>98</w:t>
      </w:r>
      <w:r w:rsidR="0007134B" w:rsidRPr="00993A1D">
        <w:rPr>
          <w:rFonts w:hint="eastAsia"/>
        </w:rPr>
        <w:t>年</w:t>
      </w:r>
      <w:r w:rsidR="0007134B" w:rsidRPr="00993A1D">
        <w:t>3</w:t>
      </w:r>
      <w:r w:rsidR="0007134B" w:rsidRPr="00993A1D">
        <w:rPr>
          <w:rFonts w:hint="eastAsia"/>
        </w:rPr>
        <w:t>月</w:t>
      </w:r>
      <w:r w:rsidR="0007134B" w:rsidRPr="00993A1D">
        <w:t>12</w:t>
      </w:r>
      <w:r w:rsidR="0007134B" w:rsidRPr="00993A1D">
        <w:rPr>
          <w:rFonts w:hint="eastAsia"/>
        </w:rPr>
        <w:t>日馬英九總統受訪時表示願繼續調查林宅血案及陳文成命案，高檢署於翌日邀集調查局、法醫研究所、刑事局等機關重啟調查，由高檢署檢察長顏大和任召集人。</w:t>
      </w:r>
    </w:p>
    <w:p w14:paraId="26DE1A19" w14:textId="77777777" w:rsidR="0007134B" w:rsidRPr="00993A1D" w:rsidRDefault="0007134B" w:rsidP="0010641E">
      <w:pPr>
        <w:pStyle w:val="5"/>
      </w:pPr>
      <w:r w:rsidRPr="00993A1D">
        <w:rPr>
          <w:rFonts w:hint="eastAsia"/>
        </w:rPr>
        <w:t>高檢署重啟調查的</w:t>
      </w:r>
      <w:r w:rsidR="00E57158" w:rsidRPr="00993A1D">
        <w:rPr>
          <w:rFonts w:hint="eastAsia"/>
        </w:rPr>
        <w:t>6</w:t>
      </w:r>
      <w:r w:rsidRPr="00993A1D">
        <w:rPr>
          <w:rFonts w:hint="eastAsia"/>
        </w:rPr>
        <w:t>項重點包括</w:t>
      </w:r>
      <w:r w:rsidRPr="00993A1D">
        <w:rPr>
          <w:rFonts w:ascii="新細明體" w:eastAsia="新細明體" w:hAnsi="新細明體" w:cs="新細明體" w:hint="eastAsia"/>
        </w:rPr>
        <w:t>⑴</w:t>
      </w:r>
      <w:r w:rsidRPr="00993A1D">
        <w:rPr>
          <w:rFonts w:hint="eastAsia"/>
        </w:rPr>
        <w:t>蒐集情治機關對林宅監控、監聽資料；</w:t>
      </w:r>
      <w:r w:rsidRPr="00993A1D">
        <w:rPr>
          <w:rFonts w:ascii="新細明體" w:eastAsia="新細明體" w:hAnsi="新細明體" w:cs="新細明體" w:hint="eastAsia"/>
        </w:rPr>
        <w:t>⑵</w:t>
      </w:r>
      <w:r w:rsidRPr="00993A1D">
        <w:rPr>
          <w:rFonts w:hint="eastAsia"/>
        </w:rPr>
        <w:t>訪談案發時在林宅外目擊疑似凶嫌之證人；</w:t>
      </w:r>
      <w:r w:rsidRPr="00993A1D">
        <w:rPr>
          <w:rFonts w:ascii="新細明體" w:eastAsia="新細明體" w:hAnsi="新細明體" w:cs="新細明體" w:hint="eastAsia"/>
        </w:rPr>
        <w:t>⑶</w:t>
      </w:r>
      <w:r w:rsidRPr="00993A1D">
        <w:rPr>
          <w:rFonts w:hint="eastAsia"/>
        </w:rPr>
        <w:t>與家博有關物證調查；</w:t>
      </w:r>
      <w:r w:rsidRPr="00993A1D">
        <w:rPr>
          <w:rFonts w:ascii="新細明體" w:eastAsia="新細明體" w:hAnsi="新細明體" w:cs="新細明體" w:hint="eastAsia"/>
        </w:rPr>
        <w:t>⑷</w:t>
      </w:r>
      <w:r w:rsidRPr="00993A1D">
        <w:rPr>
          <w:rFonts w:hint="eastAsia"/>
        </w:rPr>
        <w:t>現場圖重建、屍體、刀痕鑑驗及血案照片重新鑑識；</w:t>
      </w:r>
      <w:r w:rsidRPr="00993A1D">
        <w:rPr>
          <w:rFonts w:ascii="新細明體" w:eastAsia="新細明體" w:hAnsi="新細明體" w:cs="新細明體" w:hint="eastAsia"/>
        </w:rPr>
        <w:t>⑸</w:t>
      </w:r>
      <w:r w:rsidRPr="00993A1D">
        <w:rPr>
          <w:rFonts w:hint="eastAsia"/>
        </w:rPr>
        <w:t>跡證檢驗、比對，並與鑑識專案研討；</w:t>
      </w:r>
      <w:r w:rsidRPr="00993A1D">
        <w:rPr>
          <w:rFonts w:ascii="新細明體" w:eastAsia="新細明體" w:hAnsi="新細明體" w:cs="新細明體" w:hint="eastAsia"/>
        </w:rPr>
        <w:t>⑹</w:t>
      </w:r>
      <w:r w:rsidRPr="00993A1D">
        <w:rPr>
          <w:rFonts w:hint="eastAsia"/>
        </w:rPr>
        <w:t>訪談死者的家屬、親友等。</w:t>
      </w:r>
    </w:p>
    <w:p w14:paraId="319BE948" w14:textId="77777777" w:rsidR="0007134B" w:rsidRPr="00993A1D" w:rsidRDefault="00216C1B" w:rsidP="0010641E">
      <w:pPr>
        <w:pStyle w:val="5"/>
      </w:pPr>
      <w:r w:rsidRPr="00993A1D">
        <w:rPr>
          <w:rFonts w:hint="eastAsia"/>
        </w:rPr>
        <w:t>綜合分析意見</w:t>
      </w:r>
      <w:r w:rsidR="0007134B" w:rsidRPr="00993A1D">
        <w:rPr>
          <w:rFonts w:hint="eastAsia"/>
        </w:rPr>
        <w:t>：</w:t>
      </w:r>
    </w:p>
    <w:p w14:paraId="45512B79" w14:textId="77777777" w:rsidR="0007134B" w:rsidRPr="00993A1D" w:rsidRDefault="00216C1B" w:rsidP="00216C1B">
      <w:pPr>
        <w:pStyle w:val="6"/>
      </w:pPr>
      <w:r w:rsidRPr="00993A1D">
        <w:rPr>
          <w:rFonts w:hint="eastAsia"/>
        </w:rPr>
        <w:t>綜合現場狀況、被害人及家屬清查情形，應可排除「財殺」之可能性。</w:t>
      </w:r>
    </w:p>
    <w:p w14:paraId="55FDA343" w14:textId="77777777" w:rsidR="0007134B" w:rsidRPr="00993A1D" w:rsidRDefault="00216C1B" w:rsidP="00216C1B">
      <w:pPr>
        <w:pStyle w:val="6"/>
      </w:pPr>
      <w:r w:rsidRPr="00993A1D">
        <w:rPr>
          <w:rFonts w:hint="eastAsia"/>
        </w:rPr>
        <w:t>依據案發後警方就林宅週邊鄰居查訪及檔</w:t>
      </w:r>
      <w:r w:rsidRPr="00993A1D">
        <w:rPr>
          <w:rFonts w:hint="eastAsia"/>
        </w:rPr>
        <w:lastRenderedPageBreak/>
        <w:t>案管理局保存之「彩虹專案」資料，尚無證據顯示案發前有情治人員在林宅週邊監控。</w:t>
      </w:r>
    </w:p>
    <w:p w14:paraId="7E6D272A" w14:textId="77777777" w:rsidR="0007134B" w:rsidRPr="00993A1D" w:rsidRDefault="00216C1B" w:rsidP="00216C1B">
      <w:pPr>
        <w:pStyle w:val="6"/>
      </w:pPr>
      <w:r w:rsidRPr="00993A1D">
        <w:rPr>
          <w:rFonts w:hint="eastAsia"/>
        </w:rPr>
        <w:t>案發後本案辦案單位曾分析研判本案為國際陰謀份子為打擊政府所為，而唯一與此論點聯結之重要涉嫌人家博，當時辦案單位訪查鄰居時指稱其於案發關鍵時間曾二度到訪林宅，而被列為嫌疑對象，但因家博否認之，又未能發現其他積極證據，致無法推斷家博涉案，而前開論點因而未能獲得支持。</w:t>
      </w:r>
    </w:p>
    <w:p w14:paraId="3C8470B1" w14:textId="77777777" w:rsidR="00532B30" w:rsidRPr="00993A1D" w:rsidRDefault="00D460B5" w:rsidP="00532B30">
      <w:pPr>
        <w:pStyle w:val="5"/>
      </w:pPr>
      <w:r w:rsidRPr="00993A1D">
        <w:rPr>
          <w:rFonts w:hint="eastAsia"/>
        </w:rPr>
        <w:t>結論：林宅血案因現場獲得之跡證不多，且陳屍現場在鑑識人員抵達前已有多人進出，命案現場又過早開放給家屬，警方後</w:t>
      </w:r>
      <w:r w:rsidR="00AC24B3" w:rsidRPr="00993A1D">
        <w:t>囿於</w:t>
      </w:r>
      <w:r w:rsidRPr="00993A1D">
        <w:rPr>
          <w:rFonts w:hint="eastAsia"/>
        </w:rPr>
        <w:t>當時國內</w:t>
      </w:r>
      <w:r w:rsidR="008346EB" w:rsidRPr="00993A1D">
        <w:rPr>
          <w:rFonts w:hint="eastAsia"/>
        </w:rPr>
        <w:t>刑事鑑識技術尚不發達，致現場所獲得具啟發性之物證過少，無法支持嗣後對相關涉嫌對象之偵查作為。</w:t>
      </w:r>
      <w:r w:rsidR="00E94BB0" w:rsidRPr="00993A1D">
        <w:rPr>
          <w:rFonts w:hint="eastAsia"/>
        </w:rPr>
        <w:t>本次重啟偵查，專案小組雖側重於當年較欠缺之物證鑑識</w:t>
      </w:r>
      <w:r w:rsidR="00C25E37" w:rsidRPr="00993A1D">
        <w:rPr>
          <w:rFonts w:hint="eastAsia"/>
        </w:rPr>
        <w:t>，並就外界質疑是否有情治機關涉入等情，盡蒐證之能事，然因血案發生迄今過於</w:t>
      </w:r>
      <w:r w:rsidR="00302387" w:rsidRPr="00993A1D">
        <w:rPr>
          <w:rFonts w:hint="eastAsia"/>
        </w:rPr>
        <w:t>久</w:t>
      </w:r>
      <w:r w:rsidR="00C25E37" w:rsidRPr="00993A1D">
        <w:rPr>
          <w:rFonts w:hint="eastAsia"/>
        </w:rPr>
        <w:t>遠，相關偵查作為尚難有突破</w:t>
      </w:r>
      <w:r w:rsidR="005226D4" w:rsidRPr="00993A1D">
        <w:rPr>
          <w:rFonts w:hint="eastAsia"/>
        </w:rPr>
        <w:t>。</w:t>
      </w:r>
    </w:p>
    <w:p w14:paraId="3FE408A6" w14:textId="77777777" w:rsidR="0007134B" w:rsidRPr="00993A1D" w:rsidRDefault="0007134B" w:rsidP="0007134B">
      <w:pPr>
        <w:pStyle w:val="3"/>
      </w:pPr>
      <w:r w:rsidRPr="00993A1D">
        <w:rPr>
          <w:rFonts w:hint="eastAsia"/>
        </w:rPr>
        <w:t>促轉會調查情形：</w:t>
      </w:r>
    </w:p>
    <w:p w14:paraId="2A2C93AF" w14:textId="77777777" w:rsidR="0007134B" w:rsidRPr="00993A1D" w:rsidRDefault="0007134B" w:rsidP="0007134B">
      <w:pPr>
        <w:pStyle w:val="4"/>
      </w:pPr>
      <w:r w:rsidRPr="00993A1D">
        <w:rPr>
          <w:rFonts w:hint="eastAsia"/>
        </w:rPr>
        <w:t>促進轉型正義條例（下稱促轉條例）於</w:t>
      </w:r>
      <w:r w:rsidR="00C7483D" w:rsidRPr="00993A1D">
        <w:t>106</w:t>
      </w:r>
      <w:r w:rsidRPr="00993A1D">
        <w:rPr>
          <w:rFonts w:hint="eastAsia"/>
        </w:rPr>
        <w:t>年1</w:t>
      </w:r>
      <w:r w:rsidRPr="00993A1D">
        <w:t>2</w:t>
      </w:r>
      <w:r w:rsidRPr="00993A1D">
        <w:rPr>
          <w:rFonts w:hint="eastAsia"/>
        </w:rPr>
        <w:t>月</w:t>
      </w:r>
      <w:r w:rsidRPr="00993A1D">
        <w:t>27</w:t>
      </w:r>
      <w:r w:rsidRPr="00993A1D">
        <w:rPr>
          <w:rFonts w:hint="eastAsia"/>
        </w:rPr>
        <w:t>日公布施行，</w:t>
      </w:r>
      <w:r w:rsidR="00A2203F" w:rsidRPr="00993A1D">
        <w:rPr>
          <w:rFonts w:hint="eastAsia"/>
        </w:rPr>
        <w:t>依該條例第2條第2項第3款及第4條第2項規定</w:t>
      </w:r>
      <w:r w:rsidR="00A2203F" w:rsidRPr="00993A1D">
        <w:rPr>
          <w:rStyle w:val="afe"/>
        </w:rPr>
        <w:footnoteReference w:id="10"/>
      </w:r>
      <w:r w:rsidR="00A2203F" w:rsidRPr="00993A1D">
        <w:rPr>
          <w:rFonts w:hint="eastAsia"/>
        </w:rPr>
        <w:t>，</w:t>
      </w:r>
      <w:r w:rsidRPr="00993A1D">
        <w:rPr>
          <w:rFonts w:hint="eastAsia"/>
        </w:rPr>
        <w:t>行政院下設二級獨立機關之促轉會，重</w:t>
      </w:r>
      <w:r w:rsidR="0010641E" w:rsidRPr="00993A1D">
        <w:rPr>
          <w:rFonts w:hint="eastAsia"/>
        </w:rPr>
        <w:t>啟</w:t>
      </w:r>
      <w:r w:rsidRPr="00993A1D">
        <w:rPr>
          <w:rFonts w:hint="eastAsia"/>
        </w:rPr>
        <w:t>調查林宅血案。</w:t>
      </w:r>
    </w:p>
    <w:p w14:paraId="0B2A7014" w14:textId="77777777" w:rsidR="0007134B" w:rsidRPr="00993A1D" w:rsidRDefault="00C7483D" w:rsidP="0007134B">
      <w:pPr>
        <w:pStyle w:val="4"/>
      </w:pPr>
      <w:bookmarkStart w:id="267" w:name="_Hlk124331863"/>
      <w:r w:rsidRPr="00993A1D">
        <w:lastRenderedPageBreak/>
        <w:t>109</w:t>
      </w:r>
      <w:r w:rsidR="0007134B" w:rsidRPr="00993A1D">
        <w:rPr>
          <w:rFonts w:hint="eastAsia"/>
        </w:rPr>
        <w:t>年2月1</w:t>
      </w:r>
      <w:r w:rsidR="0007134B" w:rsidRPr="00993A1D">
        <w:t>7</w:t>
      </w:r>
      <w:r w:rsidR="0007134B" w:rsidRPr="00993A1D">
        <w:rPr>
          <w:rFonts w:hint="eastAsia"/>
        </w:rPr>
        <w:t>日促轉會公布《林義雄宅血案調查報告》</w:t>
      </w:r>
      <w:bookmarkEnd w:id="267"/>
      <w:r w:rsidR="0007134B" w:rsidRPr="00993A1D">
        <w:rPr>
          <w:rFonts w:hint="eastAsia"/>
        </w:rPr>
        <w:t>，</w:t>
      </w:r>
      <w:bookmarkStart w:id="268" w:name="_Hlk124331805"/>
      <w:r w:rsidR="005521A9" w:rsidRPr="00993A1D">
        <w:rPr>
          <w:rFonts w:hint="eastAsia"/>
        </w:rPr>
        <w:t>指出血案前後林宅遭到高度監控，凶嫌在情治機關嚴密監控下，在林宅逗留長達80分鐘，行兇後自林宅撥出電話的監聽錄音帶卻被銷毀，種種證據顯示無法排除威權統治當局涉入本案的嫌疑。相關檔案記載情治機關在美麗島事件前後，對林宅的監控包括線民、裝設竊聽器、電話監聽、情治人員或協力者跟監等四個層面。例如檔案中發現68年2月調查局線民密報林義雄在林宅與陳婉真、陳菊等人的交談內容；而施明德在美麗島逮捕後脫逃，情治機關成立的「獵明專案」，將張俊宏、姚嘉文、林義雄住宅被列為優先監控對象；68年12月13日指示由憲兵司令部在林宅裝設竊聽器等情，調查報告結論略以：</w:t>
      </w:r>
    </w:p>
    <w:p w14:paraId="761A5806" w14:textId="77777777" w:rsidR="0007134B" w:rsidRPr="00993A1D" w:rsidRDefault="0007134B" w:rsidP="0007134B">
      <w:pPr>
        <w:pStyle w:val="5"/>
      </w:pPr>
      <w:r w:rsidRPr="00993A1D">
        <w:rPr>
          <w:rFonts w:hint="eastAsia"/>
        </w:rPr>
        <w:t>威權統治當局涉有重嫌，但未能確定是否由統治當局下令或授意所為，亦未能查明本案凶手。</w:t>
      </w:r>
    </w:p>
    <w:p w14:paraId="6BAFD730" w14:textId="77777777" w:rsidR="0007134B" w:rsidRPr="00993A1D" w:rsidRDefault="0007134B" w:rsidP="0007134B">
      <w:pPr>
        <w:pStyle w:val="5"/>
      </w:pPr>
      <w:r w:rsidRPr="00993A1D">
        <w:rPr>
          <w:rFonts w:hint="eastAsia"/>
        </w:rPr>
        <w:t>刑事局撥雲專案遭刻意屏蔽，無法獲悉案發當時情治機關對林宅竊聽、監聽等監控所得資訊。</w:t>
      </w:r>
    </w:p>
    <w:p w14:paraId="53DF33C3" w14:textId="77777777" w:rsidR="0007134B" w:rsidRPr="00993A1D" w:rsidRDefault="0007134B" w:rsidP="0007134B">
      <w:pPr>
        <w:pStyle w:val="5"/>
      </w:pPr>
      <w:r w:rsidRPr="00993A1D">
        <w:rPr>
          <w:rFonts w:hint="eastAsia"/>
        </w:rPr>
        <w:t>實施監控機關誤導撥雲專案小組的偵查方向，將偵辦範圍限定在「國家敵人」或「精神障礙者」。</w:t>
      </w:r>
    </w:p>
    <w:p w14:paraId="34D1AC43" w14:textId="77777777" w:rsidR="0007134B" w:rsidRPr="00993A1D" w:rsidRDefault="0007134B" w:rsidP="0007134B">
      <w:pPr>
        <w:pStyle w:val="5"/>
      </w:pPr>
      <w:r w:rsidRPr="00993A1D">
        <w:rPr>
          <w:rFonts w:hint="eastAsia"/>
        </w:rPr>
        <w:t>國安局銷毀案發當時電話監聽錄音。待釐清是在何情況、基於何種目的，將案發當日的電話監聽錄音帶銷毀。</w:t>
      </w:r>
    </w:p>
    <w:p w14:paraId="6ACA59CF" w14:textId="77777777" w:rsidR="0007134B" w:rsidRPr="00993A1D" w:rsidRDefault="0007134B" w:rsidP="0007134B">
      <w:pPr>
        <w:pStyle w:val="5"/>
      </w:pPr>
      <w:r w:rsidRPr="00993A1D">
        <w:rPr>
          <w:rFonts w:hint="eastAsia"/>
        </w:rPr>
        <w:t>林宅在案發前、案發時、案發後皆遭嚴密監控，包括線人、竊聽、監聽、監視、派人「安全維護」。</w:t>
      </w:r>
    </w:p>
    <w:p w14:paraId="6FE4415F" w14:textId="77777777" w:rsidR="0007134B" w:rsidRPr="00993A1D" w:rsidRDefault="0007134B" w:rsidP="0007134B">
      <w:pPr>
        <w:pStyle w:val="5"/>
      </w:pPr>
      <w:r w:rsidRPr="00993A1D">
        <w:rPr>
          <w:rFonts w:hint="eastAsia"/>
        </w:rPr>
        <w:t>國安局對林宅實施監聽，撥雲小組高度重視，但國安局刻意加以屏蔽。</w:t>
      </w:r>
    </w:p>
    <w:p w14:paraId="22ACDE5D" w14:textId="77777777" w:rsidR="00CE3676" w:rsidRPr="00993A1D" w:rsidRDefault="00CE3676" w:rsidP="00CE3676">
      <w:pPr>
        <w:pStyle w:val="2"/>
        <w:ind w:left="1020" w:hanging="680"/>
      </w:pPr>
      <w:bookmarkStart w:id="269" w:name="_Toc128725172"/>
      <w:bookmarkEnd w:id="268"/>
      <w:r w:rsidRPr="00993A1D">
        <w:rPr>
          <w:rFonts w:hint="eastAsia"/>
        </w:rPr>
        <w:t>林宅血案發生經過</w:t>
      </w:r>
      <w:r w:rsidR="007236E7" w:rsidRPr="00993A1D">
        <w:rPr>
          <w:rFonts w:hint="eastAsia"/>
        </w:rPr>
        <w:t>及</w:t>
      </w:r>
      <w:r w:rsidR="005521A9" w:rsidRPr="00993A1D">
        <w:rPr>
          <w:rFonts w:hint="eastAsia"/>
        </w:rPr>
        <w:t>專案小組</w:t>
      </w:r>
      <w:r w:rsidR="003A5A83" w:rsidRPr="00993A1D">
        <w:rPr>
          <w:rFonts w:hint="eastAsia"/>
        </w:rPr>
        <w:t>現場</w:t>
      </w:r>
      <w:r w:rsidR="00511444" w:rsidRPr="00993A1D">
        <w:rPr>
          <w:rFonts w:hint="eastAsia"/>
        </w:rPr>
        <w:t>勘查</w:t>
      </w:r>
      <w:r w:rsidR="003A5A83" w:rsidRPr="00993A1D">
        <w:rPr>
          <w:rFonts w:hint="eastAsia"/>
        </w:rPr>
        <w:t>情形</w:t>
      </w:r>
      <w:bookmarkEnd w:id="269"/>
    </w:p>
    <w:p w14:paraId="5CDB4B35" w14:textId="77777777" w:rsidR="005521A9" w:rsidRPr="00993A1D" w:rsidRDefault="00D35491" w:rsidP="00CE3676">
      <w:pPr>
        <w:pStyle w:val="3"/>
        <w:ind w:left="1360" w:hanging="680"/>
      </w:pPr>
      <w:bookmarkStart w:id="270" w:name="_Hlk112941281"/>
      <w:r w:rsidRPr="00993A1D">
        <w:rPr>
          <w:rFonts w:hint="eastAsia"/>
        </w:rPr>
        <w:lastRenderedPageBreak/>
        <w:t>6</w:t>
      </w:r>
      <w:r w:rsidRPr="00993A1D">
        <w:t>8</w:t>
      </w:r>
      <w:r w:rsidRPr="00993A1D">
        <w:rPr>
          <w:rFonts w:hint="eastAsia"/>
        </w:rPr>
        <w:t>年1</w:t>
      </w:r>
      <w:r w:rsidRPr="00993A1D">
        <w:t>2</w:t>
      </w:r>
      <w:r w:rsidRPr="00993A1D">
        <w:rPr>
          <w:rFonts w:hint="eastAsia"/>
        </w:rPr>
        <w:t>月1</w:t>
      </w:r>
      <w:r w:rsidRPr="00993A1D">
        <w:t>0</w:t>
      </w:r>
      <w:r w:rsidRPr="00993A1D">
        <w:rPr>
          <w:rFonts w:hint="eastAsia"/>
        </w:rPr>
        <w:t>日</w:t>
      </w:r>
      <w:r w:rsidR="00E9103C" w:rsidRPr="00993A1D">
        <w:rPr>
          <w:rFonts w:hint="eastAsia"/>
        </w:rPr>
        <w:t>高雄爆發「</w:t>
      </w:r>
      <w:r w:rsidRPr="00993A1D">
        <w:t>美麗島事件</w:t>
      </w:r>
      <w:r w:rsidR="00E9103C" w:rsidRPr="00993A1D">
        <w:rPr>
          <w:rFonts w:hint="eastAsia"/>
        </w:rPr>
        <w:t>」，</w:t>
      </w:r>
      <w:r w:rsidR="00423B6C" w:rsidRPr="00993A1D">
        <w:rPr>
          <w:rFonts w:hint="eastAsia"/>
        </w:rPr>
        <w:t>同年</w:t>
      </w:r>
      <w:r w:rsidR="008A67A4" w:rsidRPr="00993A1D">
        <w:rPr>
          <w:rFonts w:hint="eastAsia"/>
        </w:rPr>
        <w:t>1</w:t>
      </w:r>
      <w:r w:rsidR="008A67A4" w:rsidRPr="00993A1D">
        <w:t>2</w:t>
      </w:r>
      <w:r w:rsidR="008A67A4" w:rsidRPr="00993A1D">
        <w:rPr>
          <w:rFonts w:hint="eastAsia"/>
        </w:rPr>
        <w:t>月1</w:t>
      </w:r>
      <w:r w:rsidR="008A67A4" w:rsidRPr="00993A1D">
        <w:t>3</w:t>
      </w:r>
      <w:r w:rsidR="008A67A4" w:rsidRPr="00993A1D">
        <w:rPr>
          <w:rFonts w:hint="eastAsia"/>
        </w:rPr>
        <w:t>日</w:t>
      </w:r>
      <w:r w:rsidR="00423B6C" w:rsidRPr="00993A1D">
        <w:rPr>
          <w:rFonts w:hint="eastAsia"/>
        </w:rPr>
        <w:t>起</w:t>
      </w:r>
      <w:r w:rsidR="008A67A4" w:rsidRPr="00993A1D">
        <w:rPr>
          <w:rFonts w:hint="eastAsia"/>
        </w:rPr>
        <w:t>，</w:t>
      </w:r>
      <w:r w:rsidRPr="00993A1D">
        <w:rPr>
          <w:rFonts w:hint="eastAsia"/>
        </w:rPr>
        <w:t>警總</w:t>
      </w:r>
      <w:r w:rsidR="008A67A4" w:rsidRPr="00993A1D">
        <w:rPr>
          <w:rFonts w:hint="eastAsia"/>
        </w:rPr>
        <w:t>以「涉嫌叛亂」罪名展開大逮捕行動，</w:t>
      </w:r>
      <w:r w:rsidR="00423B6C" w:rsidRPr="00993A1D">
        <w:rPr>
          <w:rFonts w:hint="eastAsia"/>
        </w:rPr>
        <w:t>關</w:t>
      </w:r>
      <w:r w:rsidRPr="00993A1D">
        <w:rPr>
          <w:rFonts w:hint="eastAsia"/>
        </w:rPr>
        <w:t>押</w:t>
      </w:r>
      <w:r w:rsidR="008A67A4" w:rsidRPr="00993A1D">
        <w:rPr>
          <w:rFonts w:hint="eastAsia"/>
        </w:rPr>
        <w:t>異議人士</w:t>
      </w:r>
      <w:r w:rsidRPr="00993A1D">
        <w:rPr>
          <w:rFonts w:hint="eastAsia"/>
        </w:rPr>
        <w:t>4</w:t>
      </w:r>
      <w:r w:rsidRPr="00993A1D">
        <w:t>5</w:t>
      </w:r>
      <w:r w:rsidRPr="00993A1D">
        <w:rPr>
          <w:rFonts w:hint="eastAsia"/>
        </w:rPr>
        <w:t>人，</w:t>
      </w:r>
      <w:r w:rsidR="00423B6C" w:rsidRPr="00993A1D">
        <w:rPr>
          <w:rFonts w:hint="eastAsia"/>
        </w:rPr>
        <w:t>6</w:t>
      </w:r>
      <w:r w:rsidR="00423B6C" w:rsidRPr="00993A1D">
        <w:t>9</w:t>
      </w:r>
      <w:r w:rsidR="00423B6C" w:rsidRPr="00993A1D">
        <w:rPr>
          <w:rFonts w:hint="eastAsia"/>
        </w:rPr>
        <w:t>年2月2</w:t>
      </w:r>
      <w:r w:rsidR="00423B6C" w:rsidRPr="00993A1D">
        <w:t>0</w:t>
      </w:r>
      <w:r w:rsidR="00423B6C" w:rsidRPr="00993A1D">
        <w:rPr>
          <w:rFonts w:hint="eastAsia"/>
        </w:rPr>
        <w:t>日</w:t>
      </w:r>
      <w:r w:rsidR="008A67A4" w:rsidRPr="00993A1D">
        <w:rPr>
          <w:rFonts w:hint="eastAsia"/>
        </w:rPr>
        <w:t>軍事檢察官偵查終結，</w:t>
      </w:r>
      <w:r w:rsidRPr="00993A1D">
        <w:t>以叛亂罪起訴</w:t>
      </w:r>
      <w:r w:rsidRPr="00993A1D">
        <w:rPr>
          <w:rFonts w:hint="eastAsia"/>
        </w:rPr>
        <w:t>黃信介</w:t>
      </w:r>
      <w:r w:rsidR="00B6440A" w:rsidRPr="00993A1D">
        <w:rPr>
          <w:rFonts w:hint="eastAsia"/>
        </w:rPr>
        <w:t>、施明德、姚嘉文、張俊宏、林義雄、林弘宣、呂秀蓮、陳</w:t>
      </w:r>
      <w:r w:rsidR="007A3E9C" w:rsidRPr="00993A1D">
        <w:rPr>
          <w:rFonts w:hint="eastAsia"/>
        </w:rPr>
        <w:t>菊</w:t>
      </w:r>
      <w:r w:rsidRPr="00993A1D">
        <w:rPr>
          <w:rFonts w:hint="eastAsia"/>
        </w:rPr>
        <w:t>等8人</w:t>
      </w:r>
      <w:r w:rsidR="008A67A4" w:rsidRPr="00993A1D">
        <w:rPr>
          <w:rFonts w:hint="eastAsia"/>
        </w:rPr>
        <w:t>（其他3</w:t>
      </w:r>
      <w:r w:rsidR="008A67A4" w:rsidRPr="00993A1D">
        <w:t>7</w:t>
      </w:r>
      <w:r w:rsidR="008A67A4" w:rsidRPr="00993A1D">
        <w:rPr>
          <w:rFonts w:hint="eastAsia"/>
        </w:rPr>
        <w:t>人移送司法機關起訴）</w:t>
      </w:r>
      <w:r w:rsidR="00423B6C" w:rsidRPr="00993A1D">
        <w:rPr>
          <w:rFonts w:hint="eastAsia"/>
        </w:rPr>
        <w:t>，同</w:t>
      </w:r>
      <w:r w:rsidR="00905FE4" w:rsidRPr="00993A1D">
        <w:rPr>
          <w:rFonts w:hint="eastAsia"/>
        </w:rPr>
        <w:t>年</w:t>
      </w:r>
      <w:r w:rsidRPr="00993A1D">
        <w:rPr>
          <w:rFonts w:hint="eastAsia"/>
        </w:rPr>
        <w:t>2月2</w:t>
      </w:r>
      <w:r w:rsidRPr="00993A1D">
        <w:t>7</w:t>
      </w:r>
      <w:r w:rsidRPr="00993A1D">
        <w:rPr>
          <w:rFonts w:hint="eastAsia"/>
        </w:rPr>
        <w:t>日</w:t>
      </w:r>
      <w:r w:rsidRPr="00993A1D">
        <w:t>警總軍法處</w:t>
      </w:r>
      <w:r w:rsidR="00423B6C" w:rsidRPr="00993A1D">
        <w:rPr>
          <w:rFonts w:hint="eastAsia"/>
        </w:rPr>
        <w:t>核准</w:t>
      </w:r>
      <w:r w:rsidRPr="00993A1D">
        <w:rPr>
          <w:rFonts w:hint="eastAsia"/>
        </w:rPr>
        <w:t>辯護律師閱卷</w:t>
      </w:r>
      <w:r w:rsidR="00D82B5D" w:rsidRPr="00993A1D">
        <w:rPr>
          <w:rFonts w:hint="eastAsia"/>
        </w:rPr>
        <w:t>及允許家屬接見被告3</w:t>
      </w:r>
      <w:r w:rsidR="00D82B5D" w:rsidRPr="00993A1D">
        <w:t>0</w:t>
      </w:r>
      <w:r w:rsidR="00D82B5D" w:rsidRPr="00993A1D">
        <w:rPr>
          <w:rFonts w:hint="eastAsia"/>
        </w:rPr>
        <w:t>分鐘</w:t>
      </w:r>
      <w:r w:rsidRPr="00993A1D">
        <w:rPr>
          <w:rFonts w:hint="eastAsia"/>
        </w:rPr>
        <w:t>，</w:t>
      </w:r>
      <w:r w:rsidR="00423B6C" w:rsidRPr="00993A1D">
        <w:rPr>
          <w:rFonts w:hint="eastAsia"/>
        </w:rPr>
        <w:t>隔（</w:t>
      </w:r>
      <w:r w:rsidRPr="00993A1D">
        <w:rPr>
          <w:rFonts w:hint="eastAsia"/>
        </w:rPr>
        <w:t>2</w:t>
      </w:r>
      <w:r w:rsidRPr="00993A1D">
        <w:t>8</w:t>
      </w:r>
      <w:r w:rsidR="00423B6C" w:rsidRPr="00993A1D">
        <w:rPr>
          <w:rFonts w:hint="eastAsia"/>
        </w:rPr>
        <w:t>）</w:t>
      </w:r>
      <w:r w:rsidRPr="00993A1D">
        <w:rPr>
          <w:rFonts w:hint="eastAsia"/>
        </w:rPr>
        <w:t>日</w:t>
      </w:r>
      <w:r w:rsidR="00423B6C" w:rsidRPr="00993A1D">
        <w:rPr>
          <w:rFonts w:hint="eastAsia"/>
        </w:rPr>
        <w:t>首度</w:t>
      </w:r>
      <w:r w:rsidR="00D41E40" w:rsidRPr="00993A1D">
        <w:rPr>
          <w:rFonts w:hint="eastAsia"/>
        </w:rPr>
        <w:t>公開審訊。</w:t>
      </w:r>
    </w:p>
    <w:p w14:paraId="63E11DA6" w14:textId="77777777" w:rsidR="005521A9" w:rsidRPr="00993A1D" w:rsidRDefault="005521A9" w:rsidP="00CE3676">
      <w:pPr>
        <w:pStyle w:val="3"/>
        <w:ind w:left="1360" w:hanging="680"/>
      </w:pPr>
      <w:r w:rsidRPr="00993A1D">
        <w:rPr>
          <w:rFonts w:hint="eastAsia"/>
        </w:rPr>
        <w:t>據專案小組</w:t>
      </w:r>
      <w:r w:rsidR="00D41E40" w:rsidRPr="00993A1D">
        <w:rPr>
          <w:rFonts w:hint="eastAsia"/>
        </w:rPr>
        <w:t>偵查報告</w:t>
      </w:r>
      <w:r w:rsidRPr="00993A1D">
        <w:rPr>
          <w:rFonts w:hint="eastAsia"/>
        </w:rPr>
        <w:t>記載：</w:t>
      </w:r>
      <w:r w:rsidR="00D41E40" w:rsidRPr="00993A1D">
        <w:rPr>
          <w:rFonts w:hint="eastAsia"/>
        </w:rPr>
        <w:t>案發日</w:t>
      </w:r>
      <w:r w:rsidR="00795089" w:rsidRPr="00993A1D">
        <w:rPr>
          <w:rFonts w:hint="eastAsia"/>
        </w:rPr>
        <w:t>2月2</w:t>
      </w:r>
      <w:r w:rsidR="00795089" w:rsidRPr="00993A1D">
        <w:t>8</w:t>
      </w:r>
      <w:r w:rsidR="00795089" w:rsidRPr="00993A1D">
        <w:rPr>
          <w:rFonts w:hint="eastAsia"/>
        </w:rPr>
        <w:t>日</w:t>
      </w:r>
      <w:r w:rsidR="00D41E40" w:rsidRPr="00993A1D">
        <w:rPr>
          <w:rFonts w:hint="eastAsia"/>
        </w:rPr>
        <w:t>上午林義雄律師事務所秘書田秋堇及林妻方素敏前往新店軍法處探望林義雄，林妻於1</w:t>
      </w:r>
      <w:r w:rsidR="00D41E40" w:rsidRPr="00993A1D">
        <w:t>1</w:t>
      </w:r>
      <w:r w:rsidR="00D41E40" w:rsidRPr="00993A1D">
        <w:rPr>
          <w:rFonts w:hint="eastAsia"/>
        </w:rPr>
        <w:t>時3</w:t>
      </w:r>
      <w:r w:rsidR="00D41E40" w:rsidRPr="00993A1D">
        <w:t>0</w:t>
      </w:r>
      <w:r w:rsidR="00D41E40" w:rsidRPr="00993A1D">
        <w:rPr>
          <w:rFonts w:hint="eastAsia"/>
        </w:rPr>
        <w:t>分許打電話返家，由幼女亭均接聽，1</w:t>
      </w:r>
      <w:r w:rsidR="00D41E40" w:rsidRPr="00993A1D">
        <w:t>2</w:t>
      </w:r>
      <w:r w:rsidR="00D41E40" w:rsidRPr="00993A1D">
        <w:rPr>
          <w:rFonts w:hint="eastAsia"/>
        </w:rPr>
        <w:t>時1</w:t>
      </w:r>
      <w:r w:rsidR="00D41E40" w:rsidRPr="00993A1D">
        <w:t>0</w:t>
      </w:r>
      <w:r w:rsidR="00D41E40" w:rsidRPr="00993A1D">
        <w:rPr>
          <w:rFonts w:hint="eastAsia"/>
        </w:rPr>
        <w:t>分許再打電話時無人接聽，深感不安，乃託田秋堇返家查看，田女搭公車於1</w:t>
      </w:r>
      <w:r w:rsidR="00D41E40" w:rsidRPr="00993A1D">
        <w:t>3</w:t>
      </w:r>
      <w:r w:rsidR="00D41E40" w:rsidRPr="00993A1D">
        <w:rPr>
          <w:rFonts w:hint="eastAsia"/>
        </w:rPr>
        <w:t>時4</w:t>
      </w:r>
      <w:r w:rsidR="00D41E40" w:rsidRPr="00993A1D">
        <w:t>0</w:t>
      </w:r>
      <w:r w:rsidR="00D41E40" w:rsidRPr="00993A1D">
        <w:rPr>
          <w:rFonts w:hint="eastAsia"/>
        </w:rPr>
        <w:t>分抵達林宅，發現</w:t>
      </w:r>
      <w:r w:rsidR="00B069AD" w:rsidRPr="00993A1D">
        <w:rPr>
          <w:rFonts w:hint="eastAsia"/>
        </w:rPr>
        <w:t>9歲大女兒</w:t>
      </w:r>
      <w:r w:rsidR="00D41E40" w:rsidRPr="00993A1D">
        <w:rPr>
          <w:rFonts w:hint="eastAsia"/>
        </w:rPr>
        <w:t>林奐均</w:t>
      </w:r>
      <w:r w:rsidR="00B069AD" w:rsidRPr="00993A1D">
        <w:rPr>
          <w:rFonts w:hint="eastAsia"/>
        </w:rPr>
        <w:t>被刺重傷，</w:t>
      </w:r>
      <w:r w:rsidR="00D41E40" w:rsidRPr="00993A1D">
        <w:rPr>
          <w:rFonts w:hint="eastAsia"/>
        </w:rPr>
        <w:t>伏在臥室內</w:t>
      </w:r>
      <w:r w:rsidR="00B069AD" w:rsidRPr="00993A1D">
        <w:rPr>
          <w:rFonts w:hint="eastAsia"/>
        </w:rPr>
        <w:t>，又詢問其祖母及妹妹在何處，皆答不知道，田女先電馬偕醫院求救未果，再電一一九叫救護車，並於1</w:t>
      </w:r>
      <w:r w:rsidR="00B069AD" w:rsidRPr="00993A1D">
        <w:t>4</w:t>
      </w:r>
      <w:r w:rsidR="00B069AD" w:rsidRPr="00993A1D">
        <w:rPr>
          <w:rFonts w:hint="eastAsia"/>
        </w:rPr>
        <w:t>時1</w:t>
      </w:r>
      <w:r w:rsidR="00B069AD" w:rsidRPr="00993A1D">
        <w:t>6</w:t>
      </w:r>
      <w:r w:rsidR="00B069AD" w:rsidRPr="00993A1D">
        <w:rPr>
          <w:rFonts w:hint="eastAsia"/>
        </w:rPr>
        <w:t>分向</w:t>
      </w:r>
      <w:r w:rsidR="00CE70B5" w:rsidRPr="00993A1D">
        <w:rPr>
          <w:rFonts w:hint="eastAsia"/>
        </w:rPr>
        <w:t>臺北市警察局(臺北市政府警察局前身，下稱臺北市警局)</w:t>
      </w:r>
      <w:r w:rsidR="00B069AD" w:rsidRPr="00993A1D">
        <w:rPr>
          <w:rFonts w:hint="eastAsia"/>
        </w:rPr>
        <w:t>大安分局報案，大安分局派員至現場，發現林母林游阿妹已被殺死，倒臥在地下室樓梯上，雙胞胎之6歲幼女林亮均、林亭均皆被殺死，分別倒臥地下室樓梯間邊之儲存室內</w:t>
      </w:r>
      <w:r w:rsidR="00B069AD" w:rsidRPr="00993A1D">
        <w:rPr>
          <w:rStyle w:val="afe"/>
        </w:rPr>
        <w:footnoteReference w:id="11"/>
      </w:r>
      <w:r w:rsidR="006C3546" w:rsidRPr="00993A1D">
        <w:rPr>
          <w:rFonts w:hint="eastAsia"/>
        </w:rPr>
        <w:t>。</w:t>
      </w:r>
    </w:p>
    <w:bookmarkEnd w:id="270"/>
    <w:p w14:paraId="4E3B4AA3" w14:textId="77777777" w:rsidR="00BB0172" w:rsidRPr="00993A1D" w:rsidRDefault="005521A9" w:rsidP="00CE3676">
      <w:pPr>
        <w:pStyle w:val="3"/>
        <w:ind w:left="1360" w:hanging="680"/>
      </w:pPr>
      <w:r w:rsidRPr="00993A1D">
        <w:rPr>
          <w:rFonts w:hint="eastAsia"/>
        </w:rPr>
        <w:t>專案小組</w:t>
      </w:r>
      <w:r w:rsidR="00BB0172" w:rsidRPr="00993A1D">
        <w:rPr>
          <w:rFonts w:hint="eastAsia"/>
        </w:rPr>
        <w:t>現場勘查</w:t>
      </w:r>
      <w:r w:rsidRPr="00993A1D">
        <w:rPr>
          <w:rFonts w:hint="eastAsia"/>
        </w:rPr>
        <w:t>紀錄</w:t>
      </w:r>
      <w:r w:rsidR="00BB0172" w:rsidRPr="00993A1D">
        <w:rPr>
          <w:rFonts w:hint="eastAsia"/>
        </w:rPr>
        <w:t>略以</w:t>
      </w:r>
      <w:r w:rsidR="00BB0172" w:rsidRPr="00993A1D">
        <w:rPr>
          <w:rStyle w:val="afe"/>
        </w:rPr>
        <w:footnoteReference w:id="12"/>
      </w:r>
      <w:r w:rsidR="00BB0172" w:rsidRPr="00993A1D">
        <w:rPr>
          <w:rFonts w:hint="eastAsia"/>
        </w:rPr>
        <w:t>：</w:t>
      </w:r>
    </w:p>
    <w:p w14:paraId="53AB272E" w14:textId="77777777" w:rsidR="00BB0172" w:rsidRPr="00993A1D" w:rsidRDefault="00BB0172" w:rsidP="00BB0172">
      <w:pPr>
        <w:pStyle w:val="4"/>
      </w:pPr>
      <w:r w:rsidRPr="00993A1D">
        <w:rPr>
          <w:rFonts w:hint="eastAsia"/>
        </w:rPr>
        <w:t>林母前胸6刀，後背3刀，右手大拇指1刀，左手肘擦傷3處；林亮均、林亭均2人均係後背1刀</w:t>
      </w:r>
      <w:r w:rsidR="002E1FF3" w:rsidRPr="00993A1D">
        <w:rPr>
          <w:rFonts w:hint="eastAsia"/>
        </w:rPr>
        <w:t>；林奐均背後5刀，右前胸1刀。</w:t>
      </w:r>
    </w:p>
    <w:p w14:paraId="680AF2FD" w14:textId="77777777" w:rsidR="002E1FF3" w:rsidRPr="00993A1D" w:rsidRDefault="002E1FF3" w:rsidP="00BB0172">
      <w:pPr>
        <w:pStyle w:val="4"/>
      </w:pPr>
      <w:r w:rsidRPr="00993A1D">
        <w:rPr>
          <w:rFonts w:hint="eastAsia"/>
        </w:rPr>
        <w:lastRenderedPageBreak/>
        <w:t>案發前現場相關狀況：</w:t>
      </w:r>
    </w:p>
    <w:p w14:paraId="0718C79A" w14:textId="77777777" w:rsidR="002E1FF3" w:rsidRPr="00993A1D" w:rsidRDefault="002E1FF3" w:rsidP="002E1FF3">
      <w:pPr>
        <w:pStyle w:val="5"/>
      </w:pPr>
      <w:r w:rsidRPr="00993A1D">
        <w:rPr>
          <w:rFonts w:hint="eastAsia"/>
        </w:rPr>
        <w:t>7時5分林奐均離家赴學校。</w:t>
      </w:r>
    </w:p>
    <w:p w14:paraId="5CAE23CE" w14:textId="77777777" w:rsidR="002E1FF3" w:rsidRPr="00993A1D" w:rsidRDefault="002E1FF3" w:rsidP="002E1FF3">
      <w:pPr>
        <w:pStyle w:val="5"/>
      </w:pPr>
      <w:r w:rsidRPr="00993A1D">
        <w:rPr>
          <w:rFonts w:hint="eastAsia"/>
        </w:rPr>
        <w:t>9時3</w:t>
      </w:r>
      <w:r w:rsidRPr="00993A1D">
        <w:t>0</w:t>
      </w:r>
      <w:r w:rsidRPr="00993A1D">
        <w:rPr>
          <w:rFonts w:hint="eastAsia"/>
        </w:rPr>
        <w:t>分田秋堇打電話至林宅，要方素敏去軍法處。</w:t>
      </w:r>
    </w:p>
    <w:p w14:paraId="1FA06CE8" w14:textId="77777777" w:rsidR="002E1FF3" w:rsidRPr="00993A1D" w:rsidRDefault="002E1FF3" w:rsidP="002E1FF3">
      <w:pPr>
        <w:pStyle w:val="5"/>
      </w:pPr>
      <w:r w:rsidRPr="00993A1D">
        <w:rPr>
          <w:rFonts w:hint="eastAsia"/>
        </w:rPr>
        <w:t>9時4</w:t>
      </w:r>
      <w:r w:rsidRPr="00993A1D">
        <w:t>0</w:t>
      </w:r>
      <w:r w:rsidRPr="00993A1D">
        <w:rPr>
          <w:rFonts w:hint="eastAsia"/>
        </w:rPr>
        <w:t>分林妻外出赴新店軍法處。</w:t>
      </w:r>
    </w:p>
    <w:p w14:paraId="687EB64D" w14:textId="77777777" w:rsidR="002E1FF3" w:rsidRPr="00993A1D" w:rsidRDefault="002E1FF3" w:rsidP="002E1FF3">
      <w:pPr>
        <w:pStyle w:val="5"/>
      </w:pPr>
      <w:r w:rsidRPr="00993A1D">
        <w:rPr>
          <w:rFonts w:hint="eastAsia"/>
        </w:rPr>
        <w:t>1</w:t>
      </w:r>
      <w:r w:rsidRPr="00993A1D">
        <w:t>1</w:t>
      </w:r>
      <w:r w:rsidRPr="00993A1D">
        <w:rPr>
          <w:rFonts w:hint="eastAsia"/>
        </w:rPr>
        <w:t>時1</w:t>
      </w:r>
      <w:r w:rsidRPr="00993A1D">
        <w:t>0</w:t>
      </w:r>
      <w:r w:rsidRPr="00993A1D">
        <w:rPr>
          <w:rFonts w:hint="eastAsia"/>
        </w:rPr>
        <w:t>分林母外出赴鉅豐實業公司煮飯。</w:t>
      </w:r>
    </w:p>
    <w:p w14:paraId="6024A6C0" w14:textId="77777777" w:rsidR="002E1FF3" w:rsidRPr="00993A1D" w:rsidRDefault="002E1FF3" w:rsidP="002E1FF3">
      <w:pPr>
        <w:pStyle w:val="5"/>
      </w:pPr>
      <w:r w:rsidRPr="00993A1D">
        <w:rPr>
          <w:rFonts w:hint="eastAsia"/>
        </w:rPr>
        <w:t>1</w:t>
      </w:r>
      <w:r w:rsidRPr="00993A1D">
        <w:t>1</w:t>
      </w:r>
      <w:r w:rsidRPr="00993A1D">
        <w:rPr>
          <w:rFonts w:hint="eastAsia"/>
        </w:rPr>
        <w:t>時3</w:t>
      </w:r>
      <w:r w:rsidRPr="00993A1D">
        <w:t>0</w:t>
      </w:r>
      <w:r w:rsidRPr="00993A1D">
        <w:rPr>
          <w:rFonts w:hint="eastAsia"/>
        </w:rPr>
        <w:t>分林妻</w:t>
      </w:r>
      <w:r w:rsidR="008F27E5" w:rsidRPr="00993A1D">
        <w:rPr>
          <w:rFonts w:hint="eastAsia"/>
        </w:rPr>
        <w:t>由新店軍法處附近</w:t>
      </w:r>
      <w:r w:rsidRPr="00993A1D">
        <w:rPr>
          <w:rFonts w:hint="eastAsia"/>
        </w:rPr>
        <w:t>打電話返家，亭均接聽</w:t>
      </w:r>
      <w:r w:rsidR="008F27E5" w:rsidRPr="00993A1D">
        <w:rPr>
          <w:rFonts w:hint="eastAsia"/>
        </w:rPr>
        <w:t>稱：「奶奶剛出去」</w:t>
      </w:r>
      <w:r w:rsidRPr="00993A1D">
        <w:rPr>
          <w:rFonts w:hint="eastAsia"/>
        </w:rPr>
        <w:t>。</w:t>
      </w:r>
    </w:p>
    <w:p w14:paraId="791DFA79" w14:textId="77777777" w:rsidR="002E1FF3" w:rsidRPr="00993A1D" w:rsidRDefault="002E1FF3" w:rsidP="002E1FF3">
      <w:pPr>
        <w:pStyle w:val="5"/>
      </w:pPr>
      <w:r w:rsidRPr="00993A1D">
        <w:rPr>
          <w:rFonts w:hint="eastAsia"/>
        </w:rPr>
        <w:t>1</w:t>
      </w:r>
      <w:r w:rsidRPr="00993A1D">
        <w:t>2</w:t>
      </w:r>
      <w:r w:rsidRPr="00993A1D">
        <w:rPr>
          <w:rFonts w:hint="eastAsia"/>
        </w:rPr>
        <w:t>時5</w:t>
      </w:r>
      <w:r w:rsidR="006C3546" w:rsidRPr="00993A1D">
        <w:t>-</w:t>
      </w:r>
      <w:r w:rsidRPr="00993A1D">
        <w:t>10</w:t>
      </w:r>
      <w:r w:rsidRPr="00993A1D">
        <w:rPr>
          <w:rFonts w:hint="eastAsia"/>
        </w:rPr>
        <w:t>分林奐均放學返家。</w:t>
      </w:r>
    </w:p>
    <w:p w14:paraId="0E1EF549" w14:textId="77777777" w:rsidR="002E1FF3" w:rsidRPr="00993A1D" w:rsidRDefault="002E1FF3" w:rsidP="002E1FF3">
      <w:pPr>
        <w:pStyle w:val="5"/>
      </w:pPr>
      <w:r w:rsidRPr="00993A1D">
        <w:rPr>
          <w:rFonts w:hint="eastAsia"/>
        </w:rPr>
        <w:t>1</w:t>
      </w:r>
      <w:r w:rsidRPr="00993A1D">
        <w:t>2</w:t>
      </w:r>
      <w:r w:rsidRPr="00993A1D">
        <w:rPr>
          <w:rFonts w:hint="eastAsia"/>
        </w:rPr>
        <w:t>時1</w:t>
      </w:r>
      <w:r w:rsidRPr="00993A1D">
        <w:t>0</w:t>
      </w:r>
      <w:r w:rsidRPr="00993A1D">
        <w:rPr>
          <w:rFonts w:hint="eastAsia"/>
        </w:rPr>
        <w:t>分林妻連續打</w:t>
      </w:r>
      <w:r w:rsidR="00D34E0F" w:rsidRPr="00993A1D">
        <w:rPr>
          <w:rFonts w:hint="eastAsia"/>
        </w:rPr>
        <w:t>3</w:t>
      </w:r>
      <w:r w:rsidRPr="00993A1D">
        <w:rPr>
          <w:rFonts w:hint="eastAsia"/>
        </w:rPr>
        <w:t>次電話返家，均無人接聽。</w:t>
      </w:r>
    </w:p>
    <w:p w14:paraId="54B4B8C7" w14:textId="77777777" w:rsidR="002E1FF3" w:rsidRPr="00993A1D" w:rsidRDefault="002E1FF3" w:rsidP="002E1FF3">
      <w:pPr>
        <w:pStyle w:val="5"/>
      </w:pPr>
      <w:r w:rsidRPr="00993A1D">
        <w:rPr>
          <w:rFonts w:hint="eastAsia"/>
        </w:rPr>
        <w:t>1</w:t>
      </w:r>
      <w:r w:rsidRPr="00993A1D">
        <w:t>2</w:t>
      </w:r>
      <w:r w:rsidRPr="00993A1D">
        <w:rPr>
          <w:rFonts w:hint="eastAsia"/>
        </w:rPr>
        <w:t>時4</w:t>
      </w:r>
      <w:r w:rsidRPr="00993A1D">
        <w:t>0-50</w:t>
      </w:r>
      <w:r w:rsidRPr="00993A1D">
        <w:rPr>
          <w:rFonts w:hint="eastAsia"/>
        </w:rPr>
        <w:t>分林母返家遇害。</w:t>
      </w:r>
    </w:p>
    <w:p w14:paraId="34217A2B" w14:textId="77777777" w:rsidR="002E1FF3" w:rsidRPr="00993A1D" w:rsidRDefault="002E1FF3" w:rsidP="002E1FF3">
      <w:pPr>
        <w:pStyle w:val="4"/>
      </w:pPr>
      <w:r w:rsidRPr="00993A1D">
        <w:rPr>
          <w:rFonts w:hint="eastAsia"/>
        </w:rPr>
        <w:t>案發前林宅親友、同鄉聞悉林義雄被捕，陸續至林宅慰問，事後查悉有林秀靜等6</w:t>
      </w:r>
      <w:r w:rsidRPr="00993A1D">
        <w:t>3</w:t>
      </w:r>
      <w:r w:rsidRPr="00993A1D">
        <w:rPr>
          <w:rFonts w:hint="eastAsia"/>
        </w:rPr>
        <w:t>人</w:t>
      </w:r>
      <w:r w:rsidR="00DF5B7F" w:rsidRPr="00993A1D">
        <w:rPr>
          <w:rFonts w:hint="eastAsia"/>
        </w:rPr>
        <w:t>。</w:t>
      </w:r>
    </w:p>
    <w:p w14:paraId="03588F3A" w14:textId="77777777" w:rsidR="00EF150B" w:rsidRPr="00993A1D" w:rsidRDefault="00EF150B" w:rsidP="00EF150B">
      <w:pPr>
        <w:pStyle w:val="3"/>
      </w:pPr>
      <w:r w:rsidRPr="00993A1D">
        <w:rPr>
          <w:rFonts w:hint="eastAsia"/>
        </w:rPr>
        <w:t>本院訪談發現命案之田秋堇委員表示：</w:t>
      </w:r>
    </w:p>
    <w:p w14:paraId="777B621C" w14:textId="77777777" w:rsidR="00EF150B" w:rsidRPr="00993A1D" w:rsidRDefault="00EF150B" w:rsidP="00EF150B">
      <w:pPr>
        <w:pStyle w:val="4"/>
      </w:pPr>
      <w:r w:rsidRPr="00993A1D">
        <w:rPr>
          <w:rFonts w:hint="eastAsia"/>
        </w:rPr>
        <w:t>林太太因為打電話回家沒人接電話，要我回去看一下，當時我身上帶的錢不夠，所以是搭公車過去，到了林宅，我因為胃痛，所以想到林義雄夫妻的房間休息，才發現奐均趴臥在床上，奐均跟我說她受傷了，我看到她身上有幾條平行的傷口，劃穿她的卡其制服和制服下的毛線衣，感覺刀刃很銳利令人觸目心驚。</w:t>
      </w:r>
    </w:p>
    <w:p w14:paraId="536FB54C" w14:textId="77777777" w:rsidR="00EF150B" w:rsidRPr="00993A1D" w:rsidRDefault="00EF150B" w:rsidP="00EF150B">
      <w:pPr>
        <w:pStyle w:val="4"/>
      </w:pPr>
      <w:r w:rsidRPr="00993A1D">
        <w:rPr>
          <w:rFonts w:hint="eastAsia"/>
        </w:rPr>
        <w:t>我先打給我父親，接著叫救護車和報警，在等待的期間，我一直到處找雙胞胎，但一直找不到。後來我父親到場，要下去地下室找，但是大安分局的警察不讓他下去。</w:t>
      </w:r>
    </w:p>
    <w:p w14:paraId="7F8AF873" w14:textId="77777777" w:rsidR="00EF150B" w:rsidRPr="00993A1D" w:rsidRDefault="00EF150B" w:rsidP="00EF150B">
      <w:pPr>
        <w:pStyle w:val="4"/>
      </w:pPr>
      <w:r w:rsidRPr="00993A1D">
        <w:rPr>
          <w:rFonts w:hint="eastAsia"/>
        </w:rPr>
        <w:t>後來我陪奐均搭救護車去醫院，途中奐均的狀況很不好，一直要昏睡、昏迷過去，半睡半醒間她跟我說，有聽到阿媽在叫她，當時我嚇壞，以為她幻聽了，後來才知道，原來她說的是在家時有</w:t>
      </w:r>
      <w:r w:rsidRPr="00993A1D">
        <w:rPr>
          <w:rFonts w:hint="eastAsia"/>
        </w:rPr>
        <w:lastRenderedPageBreak/>
        <w:t>聽到阿嬤叫她快跑。女警跟我說，殺手的順序是先雙胞胎，再奐均，最後把阿媽押下去地下室，應該是阿媽因為知道奐均已經在家，所以大叫，要奐均趕快逃走。</w:t>
      </w:r>
    </w:p>
    <w:p w14:paraId="116A5DCC" w14:textId="77777777" w:rsidR="00EF150B" w:rsidRPr="00993A1D" w:rsidRDefault="00EF150B" w:rsidP="00EF150B">
      <w:pPr>
        <w:pStyle w:val="4"/>
      </w:pPr>
      <w:r w:rsidRPr="00993A1D">
        <w:rPr>
          <w:rFonts w:hint="eastAsia"/>
        </w:rPr>
        <w:t>後來警方有問奐鈞，她說那天她按門鈴，有一個男人開門，因為家裡時常有人來探望林太太，所以她沒有太在意，結果她一進房間那個人就從後面刺她，她倒下去後，那個人用旁邊床上的棉被蓋著她，奐均醒來很害怕那個人再進來，爬起來將門鎖上，又爬上書桌趴著窗戶想叫對面鄰居，但因為受傷沒力，就直接連同紗窗，往外倒在窗外跟圍牆之間、一個無法利用的小空間，她掉到那個空間，然後爬著打開通往她爸媽房間的門。幸好那個門沒鎖，否則我根本無法發現奐均，因為整個房間和客廳完全無異狀，完全跟我和林太太當天早上離開去景美軍法庭時完全一樣。</w:t>
      </w:r>
    </w:p>
    <w:p w14:paraId="389D2510" w14:textId="77777777" w:rsidR="00EF150B" w:rsidRPr="00993A1D" w:rsidRDefault="00EF150B" w:rsidP="00EF150B">
      <w:pPr>
        <w:pStyle w:val="4"/>
      </w:pPr>
      <w:r w:rsidRPr="00993A1D">
        <w:rPr>
          <w:rFonts w:hint="eastAsia"/>
        </w:rPr>
        <w:t>奐鈞當時背著後背式書包，正要放下來，還沒完全放下來，殺手就從後面刺她6刀。事後林義雄夫婦感謝主治醫師，醫生說不用感謝他，只差0.1公分就刺到要害，無法搶救。阿媽中了9刀，台北市刑警大隊隊長跟我說，阿嬤腳旁邊有錢，也就是俗稱的「腳尾錢」，奐鈞被用棉被蓋住，是為了讓死者的魂魄找不到殺他的人，這些都是職業殺手殺人之後的慣用手法。</w:t>
      </w:r>
    </w:p>
    <w:p w14:paraId="7FA3BB5D" w14:textId="77777777" w:rsidR="00EF150B" w:rsidRPr="00993A1D" w:rsidRDefault="00704780" w:rsidP="00AB175F">
      <w:pPr>
        <w:pStyle w:val="3"/>
      </w:pPr>
      <w:r w:rsidRPr="00993A1D">
        <w:rPr>
          <w:rFonts w:hint="eastAsia"/>
        </w:rPr>
        <w:t>在場的</w:t>
      </w:r>
      <w:r w:rsidR="0073279C" w:rsidRPr="00993A1D">
        <w:rPr>
          <w:rFonts w:hint="eastAsia"/>
        </w:rPr>
        <w:t>江春男先生</w:t>
      </w:r>
      <w:r w:rsidR="00EF150B" w:rsidRPr="00993A1D">
        <w:rPr>
          <w:rFonts w:hint="eastAsia"/>
        </w:rPr>
        <w:t>將現場見聞撰寫為「妻兒、政治與歷史」一文，刊載於</w:t>
      </w:r>
      <w:r w:rsidR="00EF150B" w:rsidRPr="00993A1D">
        <w:t>69</w:t>
      </w:r>
      <w:r w:rsidR="00EF150B" w:rsidRPr="00993A1D">
        <w:rPr>
          <w:rFonts w:hint="eastAsia"/>
        </w:rPr>
        <w:t>年2月2</w:t>
      </w:r>
      <w:r w:rsidR="00EF150B" w:rsidRPr="00993A1D">
        <w:t>9</w:t>
      </w:r>
      <w:r w:rsidR="00EF150B" w:rsidRPr="00993A1D">
        <w:rPr>
          <w:rFonts w:hint="eastAsia"/>
        </w:rPr>
        <w:t>日自立晚報，內容略以（江春男訪談紀錄請見十一</w:t>
      </w:r>
      <w:r w:rsidR="00EF150B" w:rsidRPr="00993A1D">
        <w:rPr>
          <w:rFonts w:ascii="MS Gothic" w:eastAsia="MS Gothic" w:hAnsi="MS Gothic" w:cs="MS Gothic" w:hint="eastAsia"/>
        </w:rPr>
        <w:t>㈣</w:t>
      </w:r>
      <w:r w:rsidR="00EF150B" w:rsidRPr="00993A1D">
        <w:rPr>
          <w:rFonts w:hint="eastAsia"/>
        </w:rPr>
        <w:t>）：</w:t>
      </w:r>
    </w:p>
    <w:p w14:paraId="4757D5D9" w14:textId="77777777" w:rsidR="00EF150B" w:rsidRPr="00993A1D" w:rsidRDefault="00EF150B" w:rsidP="00AB175F">
      <w:pPr>
        <w:pStyle w:val="4"/>
      </w:pPr>
      <w:r w:rsidRPr="00993A1D">
        <w:rPr>
          <w:rFonts w:hint="eastAsia"/>
        </w:rPr>
        <w:t>……在仁愛醫院急救室裡，脫去上衣的小白兔（註：林奐均）在檢驗室中一直喊冷，她瘦小的背部馬上被敷上藥，幾位年輕醫生在研究病況，</w:t>
      </w:r>
      <w:r w:rsidRPr="00993A1D">
        <w:rPr>
          <w:rFonts w:hint="eastAsia"/>
        </w:rPr>
        <w:lastRenderedPageBreak/>
        <w:t>在慌亂之中，推上二樓照X光。小白兔一下昏，一下醒，喃喃叫渴，田秋堇一直用小棉花棒沾水塗她的嘴唇。她的嘴唇一直在抽動著。</w:t>
      </w:r>
    </w:p>
    <w:p w14:paraId="0FB3B170" w14:textId="77777777" w:rsidR="00EF150B" w:rsidRPr="00993A1D" w:rsidRDefault="00EF150B" w:rsidP="00AB175F">
      <w:pPr>
        <w:pStyle w:val="4"/>
      </w:pPr>
      <w:r w:rsidRPr="00993A1D">
        <w:rPr>
          <w:rFonts w:hint="eastAsia"/>
        </w:rPr>
        <w:t>經過斷斷續續地問，她說，她不知道那個「小偷」年紀多大，不知道身高，只知道是穿黑色衣服是不是看過？「我不知道，好像有點看過，我不知道。」</w:t>
      </w:r>
    </w:p>
    <w:p w14:paraId="7BAAD3BA" w14:textId="77777777" w:rsidR="00EF150B" w:rsidRPr="00993A1D" w:rsidRDefault="00EF150B" w:rsidP="00AB175F">
      <w:pPr>
        <w:pStyle w:val="4"/>
      </w:pPr>
      <w:r w:rsidRPr="00993A1D">
        <w:rPr>
          <w:rFonts w:hint="eastAsia"/>
        </w:rPr>
        <w:t>……尤其是幾次美麗島辦事處在光天化日之下，接二連三被搗毀，且出現斧頭和手槍，但輿論界卻認係黨外苦肉計，治安單位至今仍無絲毫線索。暴力潛伏在暗處，卻不受到應有的重視，才有這種慘毒的事件發生。</w:t>
      </w:r>
    </w:p>
    <w:p w14:paraId="63896FB1" w14:textId="77777777" w:rsidR="00EF150B" w:rsidRPr="00993A1D" w:rsidRDefault="00EF150B" w:rsidP="00AB175F">
      <w:pPr>
        <w:pStyle w:val="4"/>
      </w:pPr>
      <w:r w:rsidRPr="00993A1D">
        <w:rPr>
          <w:rFonts w:hint="eastAsia"/>
        </w:rPr>
        <w:t>在二二八這個中國人最痛苦的日子裡，竟然爆發這種事，像一枚炸彈一樣，其對臺灣政治社會的炸傷力，實難逆料。</w:t>
      </w:r>
    </w:p>
    <w:p w14:paraId="2A8ED383" w14:textId="77777777" w:rsidR="00EF150B" w:rsidRPr="00993A1D" w:rsidRDefault="00EF150B" w:rsidP="00AB175F">
      <w:pPr>
        <w:pStyle w:val="4"/>
      </w:pPr>
      <w:r w:rsidRPr="00993A1D">
        <w:rPr>
          <w:rFonts w:hint="eastAsia"/>
        </w:rPr>
        <w:t>這是只禽獸才幹得出來的事，字典上的所有字，均不足以形容的心中的痛恨。</w:t>
      </w:r>
    </w:p>
    <w:p w14:paraId="445505E2" w14:textId="77777777" w:rsidR="00EF150B" w:rsidRPr="00993A1D" w:rsidRDefault="00EF150B" w:rsidP="00EF150B">
      <w:pPr>
        <w:pStyle w:val="3"/>
      </w:pPr>
      <w:r w:rsidRPr="00993A1D">
        <w:rPr>
          <w:rFonts w:hint="eastAsia"/>
        </w:rPr>
        <w:t>當時在現場的林濁水先生，以筆名「林南窗」撰寫「最長的一日-記林義雄先生家門慘變」，刊登在6</w:t>
      </w:r>
      <w:r w:rsidRPr="00993A1D">
        <w:t>9</w:t>
      </w:r>
      <w:r w:rsidRPr="00993A1D">
        <w:rPr>
          <w:rFonts w:hint="eastAsia"/>
        </w:rPr>
        <w:t>年3月號亞洲人雜誌（第1卷第2期）：</w:t>
      </w:r>
    </w:p>
    <w:p w14:paraId="0CCF78E9" w14:textId="77777777" w:rsidR="00EF150B" w:rsidRPr="00993A1D" w:rsidRDefault="00EF150B" w:rsidP="00EF150B">
      <w:pPr>
        <w:pStyle w:val="4"/>
      </w:pPr>
      <w:r w:rsidRPr="00993A1D">
        <w:rPr>
          <w:rFonts w:hint="eastAsia"/>
        </w:rPr>
        <w:t>2月2</w:t>
      </w:r>
      <w:r w:rsidRPr="00993A1D">
        <w:t>8</w:t>
      </w:r>
      <w:r w:rsidRPr="00993A1D">
        <w:rPr>
          <w:rFonts w:hint="eastAsia"/>
        </w:rPr>
        <w:t>日上午軍法處要開調査庭，林太太（註：方素敏）和秘書田小姐（註：田秋堇）一早匆匆的趕去景美。老太太已經出門買茱，奐均不久也上學去了。</w:t>
      </w:r>
    </w:p>
    <w:p w14:paraId="0E5E32E7" w14:textId="77777777" w:rsidR="00EF150B" w:rsidRPr="00993A1D" w:rsidRDefault="00EF150B" w:rsidP="00EF150B">
      <w:pPr>
        <w:pStyle w:val="4"/>
      </w:pPr>
      <w:r w:rsidRPr="00993A1D">
        <w:rPr>
          <w:rFonts w:hint="eastAsia"/>
        </w:rPr>
        <w:t>……老太太總是1</w:t>
      </w:r>
      <w:r w:rsidRPr="00993A1D">
        <w:t>1</w:t>
      </w:r>
      <w:r w:rsidRPr="00993A1D">
        <w:rPr>
          <w:rFonts w:hint="eastAsia"/>
        </w:rPr>
        <w:t>點多出門的，當時林義雄太太和一些家屬正在軍法處憂急著調査庭不能完全公開，又想起兩個稚齡的小孩留在家裏，便撥了個電話回去，沒有人接。林太太擔心起來恐怕孩子溜出去玩了，要求田小姐回去一趟。正亂著，却宣佈退庭了，律師們走出來，大家一起去吃飯，</w:t>
      </w:r>
      <w:r w:rsidRPr="00993A1D">
        <w:rPr>
          <w:rFonts w:hint="eastAsia"/>
        </w:rPr>
        <w:lastRenderedPageBreak/>
        <w:t>菜上得很慢，等田小姐離開時已經1點2</w:t>
      </w:r>
      <w:r w:rsidRPr="00993A1D">
        <w:t>0</w:t>
      </w:r>
      <w:r w:rsidRPr="00993A1D">
        <w:rPr>
          <w:rFonts w:hint="eastAsia"/>
        </w:rPr>
        <w:t>分了。</w:t>
      </w:r>
    </w:p>
    <w:p w14:paraId="4ED37A7E" w14:textId="77777777" w:rsidR="00EF150B" w:rsidRPr="00993A1D" w:rsidRDefault="00EF150B" w:rsidP="00EF150B">
      <w:pPr>
        <w:pStyle w:val="4"/>
      </w:pPr>
      <w:r w:rsidRPr="00993A1D">
        <w:rPr>
          <w:rFonts w:hint="eastAsia"/>
        </w:rPr>
        <w:t>田小姐……到家，……客廳裏靜悄悄的，她喊「奐均、奐均」一邊向臥室走去，……主臥室的門開開著，小奐均卷曲在床上，眼睛半閉著，大概玩累了。「奐均，奐均，起來吧，你吃飯了沒有？」……奐均微微地睜開眼，虛弱的說：「阿姨，不要搖，我很痛，我受傷了。」「什麼！」……「奐均，你那裡痛，是怎麼了。」「有小偷拿刀子從我的背上刺下去，阿姨，我好渴。」田小姐低頭一看，驚得呆了，小奐均的學生服背上刺破了，裏面的白毛衣都翻了出來。「奶奶呢？妹妹呢？」「我不知道，阿姨，我好害怕，你不要走。」「奐均乖，阿姨不走，阿姨倒水給你喝。」田小姐一邊大聲講一邊逯跑出去倒水來，拿手帕沾濕了擦小孩的嘴，又跑出去看對面雙胞胎的房間空著，趕快推對面奐均的房門，推開了，一眼看到紗窗被扯壞了，棉被堆在牆角，奐均的書包沾了血跡也掉在那兒，她急得很，又出去推隔壁奶奶的門，門鎖著，她用力撞，踢，門一下蹦開，奶奶不在裏頭。奐均又呻吟了「阿姨、阿姨，你在那裏？」「奐均，不要怕，阿姨打電話，一下子就好。」田小姐撥電話給警察局報案，又打給她爸爸，爸爸敎她送她去醫院，她沒有帶錢，打給幾家醫院都沒有救護車，打到一一九，救護車說馬上就來。</w:t>
      </w:r>
    </w:p>
    <w:p w14:paraId="220F24EB" w14:textId="77777777" w:rsidR="00EF150B" w:rsidRPr="00993A1D" w:rsidRDefault="00EF150B" w:rsidP="00EF150B">
      <w:pPr>
        <w:pStyle w:val="4"/>
      </w:pPr>
      <w:r w:rsidRPr="00993A1D">
        <w:rPr>
          <w:rFonts w:hint="eastAsia"/>
        </w:rPr>
        <w:t>「奐均，不要睡著了。」田小姐打了電話又趕快跑回臥室。「奐均，小偷怎麼來的。」「我不知道，是一個人開門的，他手上拿一把刀。」「奶奶呢？」「我好像聽到奶奶在叫我，」「在那裡？」「好像在地下室。」田小姐又跑出去，往地下室樓梯的燈，怎麼不亮， 黑漆漆的，她跑下幾級，矇矓中</w:t>
      </w:r>
      <w:r w:rsidRPr="00993A1D">
        <w:rPr>
          <w:rFonts w:hint="eastAsia"/>
        </w:rPr>
        <w:lastRenderedPageBreak/>
        <w:t>似乎有什麼東西在底下。</w:t>
      </w:r>
    </w:p>
    <w:p w14:paraId="3A08097D" w14:textId="77777777" w:rsidR="00EF150B" w:rsidRPr="00993A1D" w:rsidRDefault="00EF150B" w:rsidP="00EF150B">
      <w:pPr>
        <w:pStyle w:val="4"/>
      </w:pPr>
      <w:r w:rsidRPr="00993A1D">
        <w:rPr>
          <w:rFonts w:hint="eastAsia"/>
        </w:rPr>
        <w:t>「叮：……」門鈴響了，田小姐嚇了一跳。「誰!」「是我，康文雄。」她鬆了一口氣，是「亞洲人」的同仁來了。田小姐的爸爸一接到女兒的電話， 就通知雜誌社， 二位同仁立刻就趕過去，現在剛到，管區的警員隨後也到了。</w:t>
      </w:r>
    </w:p>
    <w:p w14:paraId="6160CA23" w14:textId="77777777" w:rsidR="00EF150B" w:rsidRPr="00993A1D" w:rsidRDefault="00EF150B" w:rsidP="00EF150B">
      <w:pPr>
        <w:pStyle w:val="4"/>
      </w:pPr>
      <w:r w:rsidRPr="00993A1D">
        <w:rPr>
          <w:rFonts w:hint="eastAsia"/>
        </w:rPr>
        <w:t>「怎麼啦！」「奐均受傷了！奶奶和雙胞胎都不在，康文雄，你到地下室看一看好不好。」康文雄走了幾步，就看到屍體倚在</w:t>
      </w:r>
      <w:r w:rsidR="00704780" w:rsidRPr="00993A1D">
        <w:rPr>
          <w:rFonts w:hint="eastAsia"/>
        </w:rPr>
        <w:t>樓</w:t>
      </w:r>
      <w:r w:rsidRPr="00993A1D">
        <w:rPr>
          <w:rFonts w:hint="eastAsia"/>
        </w:rPr>
        <w:t>梯角。「秋</w:t>
      </w:r>
      <w:r w:rsidR="00704780" w:rsidRPr="00993A1D">
        <w:rPr>
          <w:rFonts w:hint="eastAsia"/>
        </w:rPr>
        <w:t>堇</w:t>
      </w:r>
      <w:r w:rsidRPr="00993A1D">
        <w:rPr>
          <w:rFonts w:hint="eastAsia"/>
        </w:rPr>
        <w:t>，這是誰？會不會是林義雄的母親？」田小姐驚叫一聲，康文雄立刻上來。</w:t>
      </w:r>
    </w:p>
    <w:p w14:paraId="593796BA" w14:textId="77777777" w:rsidR="00EF150B" w:rsidRPr="00993A1D" w:rsidRDefault="00EF150B" w:rsidP="00EF150B">
      <w:pPr>
        <w:pStyle w:val="4"/>
      </w:pPr>
      <w:r w:rsidRPr="00993A1D">
        <w:rPr>
          <w:rFonts w:hint="eastAsia"/>
        </w:rPr>
        <w:t>同來的林濁水又迅速地走下去，他強忍著震驚和悲痛，攀著欄杆，避過死者，進入地下室，眼前的景像太可怕了，老太太卷曲在牆角，身邊流了一地的血。「康文雄，你來一下。」康文雄也跳進去，地下室光線很暗，兩個人心裏毛毛的，林濁水抓起一張小沙發，康文雄拿了兩個煙灰缸，林濁水把儲藏室的門撞開一條縫，倆個人看了一眼，看不出什麼，四面望了一望就準備上來。</w:t>
      </w:r>
    </w:p>
    <w:p w14:paraId="449E3AA2" w14:textId="77777777" w:rsidR="00EF150B" w:rsidRPr="00993A1D" w:rsidRDefault="00EF150B" w:rsidP="00EF150B">
      <w:pPr>
        <w:pStyle w:val="4"/>
      </w:pPr>
      <w:r w:rsidRPr="00993A1D">
        <w:rPr>
          <w:rFonts w:hint="eastAsia"/>
        </w:rPr>
        <w:t>「阿姨，我要媽媽，爸爸，怎麼還不囘來。」「奐均乖，媽媽快囘來了，阿姨送你去看醫生，」「我不要，我不要去看醫生。」奐均最喜歡電視上的小白兎卡通，田小姐靈機一動，安慰奐均說「小白兎受傷了，是不是要看醫生，小白兎受傷了，我們送她去醫院，阿姨陪你去，乖！奐均！」警員進來了，大家都很吃驚，攝影師立刻準備拍照，隨後另倆位亞洲人的編輯同仁也趕到了。林濁水迎上來「這不是普通的凶殺案，我要趕快通知林太太。」「她到軍法處去了。」「康文雄，你陪濁水去。這裡我們來照顧。」他們翻身走了。</w:t>
      </w:r>
    </w:p>
    <w:p w14:paraId="053C2342" w14:textId="77777777" w:rsidR="00EF150B" w:rsidRPr="00993A1D" w:rsidRDefault="00EF150B" w:rsidP="00EF150B">
      <w:pPr>
        <w:pStyle w:val="4"/>
      </w:pPr>
      <w:r w:rsidRPr="00993A1D">
        <w:rPr>
          <w:rFonts w:hint="eastAsia"/>
        </w:rPr>
        <w:lastRenderedPageBreak/>
        <w:t>一會兒救護車來了， 鐵門太小，擔架進不來，忙了一陣，救護人員拿進來一張軟墊，和田小姐進入臥室。小奐均雖然受傷，蒼白的臉上眼睛還是睜得大大約。「不要，我不要去醫院。」「奐均乖，阿姨陪你去，」客廳裡可以聽到她們的聲音。一會兒田小姐和救護人員把奐均抬出來了，留下話來說要送到仁愛醫院。</w:t>
      </w:r>
    </w:p>
    <w:p w14:paraId="6F215C9C" w14:textId="77777777" w:rsidR="00EF150B" w:rsidRPr="00993A1D" w:rsidRDefault="00EF150B" w:rsidP="00EF150B">
      <w:pPr>
        <w:pStyle w:val="4"/>
      </w:pPr>
      <w:r w:rsidRPr="00993A1D">
        <w:rPr>
          <w:rFonts w:hint="eastAsia"/>
        </w:rPr>
        <w:t>警員開始拍照，不讓別人進入地下室，怕壞了第一現場，到底死者是誰大家還沒有確定。攝影師就住在附近，他說大概是林老太太，大家還是不能肯定。一會兒來了一位街坊，他硬著頭皮下去一看，說不錯的，是她，我們認識的，是了，分局副主管說，她叫林游阿妹。大家都低了頭，難過得說不出來。</w:t>
      </w:r>
    </w:p>
    <w:p w14:paraId="6DEAD15E" w14:textId="77777777" w:rsidR="00EF150B" w:rsidRPr="00993A1D" w:rsidRDefault="00EF150B" w:rsidP="00EF150B">
      <w:pPr>
        <w:pStyle w:val="4"/>
      </w:pPr>
      <w:r w:rsidRPr="00993A1D">
        <w:rPr>
          <w:rFonts w:hint="eastAsia"/>
        </w:rPr>
        <w:t>「還有倆個雙胞胎呢？是不是被綁走了？」有人驚叫起來，現場剛來了林義雄的一位女職員，她和另一位小姐立刻趕去附近的衞理幼稚園，看看她們是不是上學去了，她們是上下午班的。田小姐的父母也趕到了，我們打電話囘雜誌祉，猜他們通知各人家屬注意安全，並請求警方保護，這麼一個特殊的日子，這麼一件慘憮人道的凶案， 怎縻不令人哀痛逾恒，我們再也經不起另一件打擊了。絕不能容許再有人爲了這個社會的政治衝突而犧牲。</w:t>
      </w:r>
    </w:p>
    <w:p w14:paraId="646EF75C" w14:textId="77777777" w:rsidR="00EF150B" w:rsidRPr="00993A1D" w:rsidRDefault="00EF150B" w:rsidP="00EF150B">
      <w:pPr>
        <w:pStyle w:val="4"/>
      </w:pPr>
      <w:r w:rsidRPr="00993A1D">
        <w:rPr>
          <w:rFonts w:hint="eastAsia"/>
        </w:rPr>
        <w:t>張徳銘和張政雄倆位律師趕到了，他們在門口碰到倆位從幼稚園囘來的秘書小姐，雙胞胎今天沒有去上課， 大家的心都沉下去。張政雄律師是林義雄的辯護人，如今又受林太太委託，全權處理這件慘案。另一位秘書蕭小姐也趕來了，她痛哭失聲。昨晚她和田小如都在那兒陪林太太，今</w:t>
      </w:r>
      <w:r w:rsidRPr="00993A1D">
        <w:rPr>
          <w:rFonts w:hint="eastAsia"/>
        </w:rPr>
        <w:lastRenderedPageBreak/>
        <w:t>天早上還是她爲奐均舖的床，如今被子被堆在墻角，上面染了幼兒的鮮血，她看了一眼就抑面大哭起來。</w:t>
      </w:r>
    </w:p>
    <w:p w14:paraId="10147A23" w14:textId="77777777" w:rsidR="00EF150B" w:rsidRPr="00993A1D" w:rsidRDefault="00EF150B" w:rsidP="00EF150B">
      <w:pPr>
        <w:pStyle w:val="4"/>
      </w:pPr>
      <w:r w:rsidRPr="00993A1D">
        <w:rPr>
          <w:rFonts w:hint="eastAsia"/>
        </w:rPr>
        <w:t>發行人司馬文武早就趕向醫院去。在那兒急診處的醫生正在全力施救。小奐均身中六刀，肺部胸腔嚴重受傷，大量失血，她還能活著，醫生們都覺得是奇蹟。整個下午不斷的爲她輸血，翳生和安全人員都紛紛捐血，消息雖然立刻封鎖，醫生們都知道了，他們義不容辭放下手邊的工作，要幫忙把林家唯一的骨肉，從死神的手邊搶回來。</w:t>
      </w:r>
    </w:p>
    <w:p w14:paraId="7C9E51E6" w14:textId="0FC25CFF" w:rsidR="00EF150B" w:rsidRPr="00993A1D" w:rsidRDefault="00EF150B" w:rsidP="00EF150B">
      <w:pPr>
        <w:pStyle w:val="4"/>
      </w:pPr>
      <w:r w:rsidRPr="00993A1D">
        <w:rPr>
          <w:rFonts w:hint="eastAsia"/>
        </w:rPr>
        <w:t>奐均斷斷續續的醒著睡著，田小姐一面低低的和她說話，一面用</w:t>
      </w:r>
      <w:r w:rsidR="0047524F" w:rsidRPr="00993A1D">
        <w:rPr>
          <w:rFonts w:hint="eastAsia"/>
        </w:rPr>
        <w:t>棉</w:t>
      </w:r>
      <w:r w:rsidRPr="00993A1D">
        <w:rPr>
          <w:rFonts w:hint="eastAsia"/>
        </w:rPr>
        <w:t>花棒沾水為她解渴，奐均嘴角抽動著，頻頻喚著媽媽，又問爸爸怎麼還不回來呢？</w:t>
      </w:r>
    </w:p>
    <w:p w14:paraId="60B8E5CE" w14:textId="0502538A" w:rsidR="00EF150B" w:rsidRPr="00993A1D" w:rsidRDefault="00EF150B" w:rsidP="00EF150B">
      <w:pPr>
        <w:pStyle w:val="4"/>
      </w:pPr>
      <w:r w:rsidRPr="00993A1D">
        <w:rPr>
          <w:rFonts w:hint="eastAsia"/>
        </w:rPr>
        <w:t>司馬文武到了，他和田小姐就一直守在奐均的身邊，主治的醫生，看了看失血的狀況，搖頭嘆息，田小姐又急得哭了。他們斷斷續續的問「小偷是誰呢？」「不知道」，「你看過他嗎？」「不知道」，「好像看過？」「我不知道；」「是不是在家裡或看過？」「不知道」「在家裏附近？ 」「不知道」「是不是爸爸的朋友？ 」「不知道」「媽媽的朋友？」「不知道」「穿什麼衣服呢」「穿黑衣！」是黑衣人！ 是黑心人！小奐均又睡過去了。</w:t>
      </w:r>
    </w:p>
    <w:p w14:paraId="3054F66A" w14:textId="77777777" w:rsidR="00EF150B" w:rsidRPr="00993A1D" w:rsidRDefault="00EF150B" w:rsidP="00EF150B">
      <w:pPr>
        <w:pStyle w:val="4"/>
      </w:pPr>
      <w:r w:rsidRPr="00993A1D">
        <w:rPr>
          <w:rFonts w:hint="eastAsia"/>
        </w:rPr>
        <w:t>林太太在友人陪同下也趕到醫院，她憂心如焚， 「怎麼辦呢，怎麼辦呢！不要讓義雄知道。」看到病床上的女兒，她痛不欲生，友人緊緊的抓著，林太太哭着喊着，昏過去。醫生趕忙爲她調理，大家心頭，一片黑暗，人間還有什縻事比家破人亡更慘厲呢？</w:t>
      </w:r>
    </w:p>
    <w:p w14:paraId="467E0D89" w14:textId="77777777" w:rsidR="00EF150B" w:rsidRPr="00993A1D" w:rsidRDefault="00EF150B" w:rsidP="00EF150B">
      <w:pPr>
        <w:pStyle w:val="4"/>
      </w:pPr>
      <w:r w:rsidRPr="00993A1D">
        <w:rPr>
          <w:rFonts w:hint="eastAsia"/>
        </w:rPr>
        <w:lastRenderedPageBreak/>
        <w:t>在家裏，衆人忙成一團，偵訊人員正在拍攝記錄片，檢察官和楊法醫剛剛趕到，他們進入地下室開始驗屍。分局警員趕去衞理幼稚園，找到雙胞胎的學籍卡片，回來請蕭小姐辨認照片，提供她們的生活情形，預備開始搜尋。</w:t>
      </w:r>
    </w:p>
    <w:p w14:paraId="6CDA101E" w14:textId="77777777" w:rsidR="00EF150B" w:rsidRPr="00993A1D" w:rsidRDefault="00EF150B" w:rsidP="00EF150B">
      <w:pPr>
        <w:pStyle w:val="4"/>
      </w:pPr>
      <w:r w:rsidRPr="00993A1D">
        <w:rPr>
          <w:rFonts w:hint="eastAsia"/>
        </w:rPr>
        <w:t>地下室的燈不亮，修理了一陣，弄好了，檢察官和法醫下去了，先驗了林老太太，她身中十四刀，致命的傷痕是咽喉和胸腔。老人家面目全非，凶手是畜牲，是禽獸，是地獄來的魔鬼，我恨他，「我咀咒他！」</w:t>
      </w:r>
    </w:p>
    <w:p w14:paraId="04A93674" w14:textId="77C180C6" w:rsidR="00EF150B" w:rsidRPr="00993A1D" w:rsidRDefault="00EF150B" w:rsidP="00EF150B">
      <w:pPr>
        <w:pStyle w:val="4"/>
      </w:pPr>
      <w:r w:rsidRPr="00993A1D">
        <w:rPr>
          <w:rFonts w:hint="eastAsia"/>
        </w:rPr>
        <w:t>許久以後地下室傳來喊聲：「還有一個小孩在這兒，死了。」蕭小姐哇的一聲哭出來，衆人都呆了，一會兒，還有一個，雙胞胎都死了。這是滅門血案，是</w:t>
      </w:r>
      <w:r w:rsidR="0047524F" w:rsidRPr="00993A1D">
        <w:rPr>
          <w:rFonts w:hint="eastAsia"/>
        </w:rPr>
        <w:t>滅</w:t>
      </w:r>
      <w:r w:rsidRPr="00993A1D">
        <w:rPr>
          <w:rFonts w:hint="eastAsia"/>
        </w:rPr>
        <w:t>門！這絕不是一般的凶案，是謀殺，是要謀殺我們大家的身家生命，是要謀殺我們的幸福理想的。我們心裡聲嘶力竭的喊著，憤怒和疑懼在噬唆，大家寒</w:t>
      </w:r>
      <w:r w:rsidR="0073279C" w:rsidRPr="00993A1D">
        <w:rPr>
          <w:rFonts w:hint="eastAsia"/>
        </w:rPr>
        <w:t>著</w:t>
      </w:r>
      <w:r w:rsidRPr="00993A1D">
        <w:rPr>
          <w:rFonts w:hint="eastAsia"/>
        </w:rPr>
        <w:t>臉，握緊拳頭，一句話也吭不出來。……</w:t>
      </w:r>
    </w:p>
    <w:p w14:paraId="6A9AB4D0" w14:textId="77777777" w:rsidR="00EF150B" w:rsidRPr="00993A1D" w:rsidRDefault="00EF150B" w:rsidP="00EF150B">
      <w:pPr>
        <w:pStyle w:val="3"/>
        <w:ind w:left="1360" w:hanging="680"/>
      </w:pPr>
      <w:r w:rsidRPr="00993A1D">
        <w:rPr>
          <w:rFonts w:hint="eastAsia"/>
        </w:rPr>
        <w:t>專案小組於偵辦初期掌握的線索</w:t>
      </w:r>
      <w:r w:rsidRPr="00993A1D">
        <w:rPr>
          <w:rStyle w:val="afe"/>
        </w:rPr>
        <w:footnoteReference w:id="13"/>
      </w:r>
      <w:r w:rsidRPr="00993A1D">
        <w:rPr>
          <w:rFonts w:hint="eastAsia"/>
        </w:rPr>
        <w:t>：</w:t>
      </w:r>
    </w:p>
    <w:p w14:paraId="4C178400" w14:textId="77777777" w:rsidR="00EF150B" w:rsidRPr="00993A1D" w:rsidRDefault="00EF150B" w:rsidP="00EF150B">
      <w:pPr>
        <w:pStyle w:val="4"/>
      </w:pPr>
      <w:r w:rsidRPr="00993A1D">
        <w:rPr>
          <w:rFonts w:hint="eastAsia"/>
        </w:rPr>
        <w:t>現場勘查發現，無任何破壞痕跡，顯示兇手可能由大門進出。現場無財物損失，除因行兇而異動之物外無翻動跡象，且未發現因情、仇、財而行兇之相關事證。</w:t>
      </w:r>
      <w:r w:rsidRPr="00993A1D">
        <w:rPr>
          <w:rFonts w:hAnsi="標楷體" w:cs="標楷體" w:hint="eastAsia"/>
        </w:rPr>
        <w:t>四位被害人三人被殺於地下室，研討本案應爲計劃</w:t>
      </w:r>
      <w:r w:rsidRPr="00993A1D">
        <w:rPr>
          <w:rFonts w:hint="eastAsia"/>
        </w:rPr>
        <w:t>行兇，兇手對林家房舍結構相當瞭解。</w:t>
      </w:r>
    </w:p>
    <w:p w14:paraId="3D2FD82E" w14:textId="77777777" w:rsidR="00EF150B" w:rsidRPr="00993A1D" w:rsidRDefault="00EF150B" w:rsidP="00EF150B">
      <w:pPr>
        <w:pStyle w:val="4"/>
      </w:pPr>
      <w:r w:rsidRPr="00993A1D">
        <w:rPr>
          <w:rFonts w:hint="eastAsia"/>
        </w:rPr>
        <w:t>訪查所得：</w:t>
      </w:r>
      <w:r w:rsidRPr="00993A1D">
        <w:rPr>
          <w:rFonts w:hAnsi="Times New Roman" w:hint="eastAsia"/>
          <w:bCs/>
          <w:kern w:val="2"/>
          <w:szCs w:val="20"/>
        </w:rPr>
        <w:t>據鄰居施石麗珍稱，11時40分許搭車返家經過林宅門前，目擊1位身穿黑色衣褲之男</w:t>
      </w:r>
      <w:r w:rsidRPr="00993A1D">
        <w:rPr>
          <w:rFonts w:hAnsi="Times New Roman" w:hint="eastAsia"/>
          <w:bCs/>
          <w:kern w:val="2"/>
          <w:szCs w:val="20"/>
        </w:rPr>
        <w:lastRenderedPageBreak/>
        <w:t>子低頭正進入林宅鐵門，研判可能是兇嫌；鄰居許黃卻（林宅對面經營雜貨店）稱，1</w:t>
      </w:r>
      <w:r w:rsidRPr="00993A1D">
        <w:rPr>
          <w:rFonts w:hAnsi="Times New Roman"/>
          <w:bCs/>
          <w:kern w:val="2"/>
          <w:szCs w:val="20"/>
        </w:rPr>
        <w:t>1</w:t>
      </w:r>
      <w:r w:rsidRPr="00993A1D">
        <w:rPr>
          <w:rFonts w:hAnsi="Times New Roman" w:hint="eastAsia"/>
          <w:bCs/>
          <w:kern w:val="2"/>
          <w:szCs w:val="20"/>
        </w:rPr>
        <w:t>時3</w:t>
      </w:r>
      <w:r w:rsidRPr="00993A1D">
        <w:rPr>
          <w:rFonts w:hAnsi="Times New Roman"/>
          <w:bCs/>
          <w:kern w:val="2"/>
          <w:szCs w:val="20"/>
        </w:rPr>
        <w:t>0</w:t>
      </w:r>
      <w:r w:rsidRPr="00993A1D">
        <w:rPr>
          <w:rFonts w:hAnsi="Times New Roman" w:hint="eastAsia"/>
          <w:bCs/>
          <w:kern w:val="2"/>
          <w:szCs w:val="20"/>
        </w:rPr>
        <w:t>分</w:t>
      </w:r>
      <w:r w:rsidRPr="00993A1D">
        <w:rPr>
          <w:rFonts w:hAnsi="Times New Roman" w:hint="eastAsia"/>
          <w:kern w:val="2"/>
          <w:szCs w:val="20"/>
        </w:rPr>
        <w:t>左右目擊留有鬍鬚的外國男子在林宅門口按門鈴，久侯無人開門而離去</w:t>
      </w:r>
      <w:r w:rsidRPr="00993A1D">
        <w:rPr>
          <w:rFonts w:hAnsi="Times New Roman" w:hint="eastAsia"/>
          <w:bCs/>
          <w:kern w:val="2"/>
          <w:szCs w:val="20"/>
        </w:rPr>
        <w:t>；</w:t>
      </w:r>
      <w:r w:rsidRPr="00993A1D">
        <w:rPr>
          <w:rFonts w:hAnsi="Times New Roman" w:hint="eastAsia"/>
          <w:kern w:val="2"/>
          <w:szCs w:val="20"/>
        </w:rPr>
        <w:t>鄰居許秀玉（雜貨店隔壁）</w:t>
      </w:r>
      <w:r w:rsidRPr="00993A1D">
        <w:rPr>
          <w:rFonts w:hAnsi="Times New Roman" w:hint="eastAsia"/>
          <w:bCs/>
          <w:kern w:val="2"/>
          <w:szCs w:val="20"/>
        </w:rPr>
        <w:t>稱，</w:t>
      </w:r>
      <w:r w:rsidRPr="00993A1D">
        <w:rPr>
          <w:rFonts w:hAnsi="Times New Roman" w:hint="eastAsia"/>
          <w:kern w:val="2"/>
          <w:szCs w:val="20"/>
        </w:rPr>
        <w:t>12時30分</w:t>
      </w:r>
      <w:r w:rsidRPr="00993A1D">
        <w:rPr>
          <w:rFonts w:hAnsi="Times New Roman" w:hint="eastAsia"/>
          <w:bCs/>
          <w:kern w:val="2"/>
          <w:szCs w:val="20"/>
        </w:rPr>
        <w:t>左右</w:t>
      </w:r>
      <w:r w:rsidRPr="00993A1D">
        <w:rPr>
          <w:rFonts w:hAnsi="Times New Roman" w:hint="eastAsia"/>
          <w:kern w:val="2"/>
          <w:szCs w:val="20"/>
        </w:rPr>
        <w:t>目擊留有鬍鬚的外國男子按門鈴並進入林宅；</w:t>
      </w:r>
      <w:r w:rsidRPr="00993A1D">
        <w:rPr>
          <w:rFonts w:hAnsi="Times New Roman" w:hint="eastAsia"/>
          <w:bCs/>
          <w:kern w:val="2"/>
          <w:szCs w:val="20"/>
        </w:rPr>
        <w:t>林宅樓上住戶鄰居朱柔桑稱，12時30分目擊1名「大鬍子外國人」在林宅門口按門鈴；</w:t>
      </w:r>
      <w:r w:rsidRPr="00993A1D">
        <w:rPr>
          <w:rFonts w:hint="eastAsia"/>
        </w:rPr>
        <w:t>鄰居陳永忠指稱，1</w:t>
      </w:r>
      <w:r w:rsidRPr="00993A1D">
        <w:t>3</w:t>
      </w:r>
      <w:r w:rsidRPr="00993A1D">
        <w:rPr>
          <w:rFonts w:hint="eastAsia"/>
        </w:rPr>
        <w:t>時7、8分左右，曾見一</w:t>
      </w:r>
      <w:bookmarkStart w:id="271" w:name="_Hlk112397213"/>
      <w:r w:rsidRPr="00993A1D">
        <w:rPr>
          <w:rFonts w:hint="eastAsia"/>
        </w:rPr>
        <w:t>穿深色西服或夾克、身高約1</w:t>
      </w:r>
      <w:r w:rsidRPr="00993A1D">
        <w:t>70</w:t>
      </w:r>
      <w:r w:rsidRPr="00993A1D">
        <w:rPr>
          <w:rFonts w:hint="eastAsia"/>
        </w:rPr>
        <w:t>公分、臉黑黑、中等身材、蓄西裝偏分長髮之男子，背向林宅離去，因該男子很像其同學宗某</w:t>
      </w:r>
      <w:bookmarkStart w:id="272" w:name="_Hlk112397230"/>
      <w:bookmarkEnd w:id="271"/>
      <w:r w:rsidRPr="00993A1D">
        <w:rPr>
          <w:rFonts w:hint="eastAsia"/>
        </w:rPr>
        <w:t>，乃稍停一看，確認並非其同學</w:t>
      </w:r>
      <w:bookmarkEnd w:id="272"/>
      <w:r w:rsidRPr="00993A1D">
        <w:rPr>
          <w:rFonts w:hint="eastAsia"/>
        </w:rPr>
        <w:t>，當時發現林宅鐵門開著，直覺該男子剛從林宅出來。</w:t>
      </w:r>
    </w:p>
    <w:p w14:paraId="6F8530EE" w14:textId="77777777" w:rsidR="00EF150B" w:rsidRPr="00993A1D" w:rsidRDefault="00EF150B" w:rsidP="00EF150B">
      <w:pPr>
        <w:pStyle w:val="4"/>
      </w:pPr>
      <w:r w:rsidRPr="00993A1D">
        <w:rPr>
          <w:rFonts w:hint="eastAsia"/>
        </w:rPr>
        <w:t>兇手可能使用之交通工具，經專案小組查訪，無人發現疑兇乘坐交通工具到達林宅，據鄰居鄭淳滿（施石麗珍之媳婦）證稱，當日1</w:t>
      </w:r>
      <w:r w:rsidRPr="00993A1D">
        <w:t>3</w:t>
      </w:r>
      <w:r w:rsidRPr="00993A1D">
        <w:rPr>
          <w:rFonts w:hint="eastAsia"/>
        </w:rPr>
        <w:t>時1</w:t>
      </w:r>
      <w:r w:rsidRPr="00993A1D">
        <w:t>5</w:t>
      </w:r>
      <w:r w:rsidRPr="00993A1D">
        <w:rPr>
          <w:rFonts w:hint="eastAsia"/>
        </w:rPr>
        <w:t>分左右，見1青年駕駛1輛橘黃色自用小轎車倒車進入新生南路1段1</w:t>
      </w:r>
      <w:r w:rsidRPr="00993A1D">
        <w:t>65</w:t>
      </w:r>
      <w:r w:rsidRPr="00993A1D">
        <w:rPr>
          <w:rFonts w:hint="eastAsia"/>
        </w:rPr>
        <w:t>巷，該青年猛按喇叭又急駛出來，向國際學舍方向急速而去。</w:t>
      </w:r>
    </w:p>
    <w:p w14:paraId="63B2FA98" w14:textId="77777777" w:rsidR="00EF150B" w:rsidRPr="00993A1D" w:rsidRDefault="00EF150B" w:rsidP="00EF150B">
      <w:pPr>
        <w:pStyle w:val="4"/>
      </w:pPr>
      <w:r w:rsidRPr="00993A1D">
        <w:rPr>
          <w:rFonts w:hint="eastAsia"/>
        </w:rPr>
        <w:t>現場採得指紋1</w:t>
      </w:r>
      <w:r w:rsidRPr="00993A1D">
        <w:t>2</w:t>
      </w:r>
      <w:r w:rsidRPr="00993A1D">
        <w:rPr>
          <w:rFonts w:hint="eastAsia"/>
        </w:rPr>
        <w:t>枚、掌紋6個、腳印1個、血跡9處，經過濾尚有2枚指紋無結果，但指掌紋遺留位置非行兇必然接觸處，係兇嫌遺留之可能性較小，是否案發前後林宅親友所遺留，應繼續排除。</w:t>
      </w:r>
    </w:p>
    <w:p w14:paraId="644474DB" w14:textId="77777777" w:rsidR="00EF150B" w:rsidRPr="00993A1D" w:rsidRDefault="00EF150B" w:rsidP="00EF150B">
      <w:pPr>
        <w:pStyle w:val="4"/>
      </w:pPr>
      <w:r w:rsidRPr="00993A1D">
        <w:rPr>
          <w:rFonts w:hint="eastAsia"/>
        </w:rPr>
        <w:t>兇案發生當日林宅電話通話情形，據查有兩通國外打來之電話，其一為當日上午1</w:t>
      </w:r>
      <w:r w:rsidRPr="00993A1D">
        <w:t>1</w:t>
      </w:r>
      <w:r w:rsidRPr="00993A1D">
        <w:rPr>
          <w:rFonts w:hint="eastAsia"/>
        </w:rPr>
        <w:t>時9分有1女子自美國打電話給林母，詢問林義雄在軍法偵查期間有無遭刑求逼供情事，另一通則係案發後自日本打來，由立委康寧祥接聽之電話，對本案有無關聯值得深入瞭解。……此外最值得重視者厥為當日中午自兇宅現場打電話給金琴西餐廳給王</w:t>
      </w:r>
      <w:r w:rsidRPr="00993A1D">
        <w:rPr>
          <w:rFonts w:hint="eastAsia"/>
        </w:rPr>
        <w:lastRenderedPageBreak/>
        <w:t>姓男子者，宜設法積極追查，期能找出破案線索，已建議有關單位提供電話錄音或回憶資料，儘速提供專案小組研判。</w:t>
      </w:r>
    </w:p>
    <w:p w14:paraId="3143D505" w14:textId="77777777" w:rsidR="00EF150B" w:rsidRPr="00993A1D" w:rsidRDefault="00EF150B" w:rsidP="00EF150B">
      <w:pPr>
        <w:pStyle w:val="3"/>
      </w:pPr>
      <w:r w:rsidRPr="00993A1D">
        <w:rPr>
          <w:rFonts w:hint="eastAsia"/>
        </w:rPr>
        <w:t>專案小組對案情之研判：</w:t>
      </w:r>
    </w:p>
    <w:p w14:paraId="124FE408" w14:textId="77777777" w:rsidR="00EF150B" w:rsidRPr="00993A1D" w:rsidRDefault="00EF150B" w:rsidP="00EF150B">
      <w:pPr>
        <w:pStyle w:val="4"/>
      </w:pPr>
      <w:bookmarkStart w:id="273" w:name="_Hlk124003666"/>
      <w:r w:rsidRPr="00993A1D">
        <w:rPr>
          <w:rFonts w:hint="eastAsia"/>
        </w:rPr>
        <w:t>專案小組依現場勘查及訪查線索，推定兇手侵入林宅時間為1</w:t>
      </w:r>
      <w:r w:rsidRPr="00993A1D">
        <w:t>1</w:t>
      </w:r>
      <w:r w:rsidRPr="00993A1D">
        <w:rPr>
          <w:rFonts w:hint="eastAsia"/>
        </w:rPr>
        <w:t>時</w:t>
      </w:r>
      <w:r w:rsidRPr="00993A1D">
        <w:t>40</w:t>
      </w:r>
      <w:r w:rsidRPr="00993A1D">
        <w:rPr>
          <w:rFonts w:hint="eastAsia"/>
        </w:rPr>
        <w:t>餘分，侵入林宅後，為免雙胞胎姊妹林亭均、林亮均哭叫驚動他人，</w:t>
      </w:r>
      <w:r w:rsidR="00AB175F" w:rsidRPr="00993A1D">
        <w:rPr>
          <w:rFonts w:hint="eastAsia"/>
        </w:rPr>
        <w:t>在</w:t>
      </w:r>
      <w:r w:rsidRPr="00993A1D">
        <w:rPr>
          <w:rFonts w:hint="eastAsia"/>
        </w:rPr>
        <w:t>地下室</w:t>
      </w:r>
      <w:r w:rsidR="00AB175F" w:rsidRPr="00993A1D">
        <w:rPr>
          <w:rFonts w:hint="eastAsia"/>
        </w:rPr>
        <w:t>加以</w:t>
      </w:r>
      <w:r w:rsidRPr="00993A1D">
        <w:rPr>
          <w:rFonts w:hint="eastAsia"/>
        </w:rPr>
        <w:t>殺害</w:t>
      </w:r>
      <w:r w:rsidR="00AB175F" w:rsidRPr="00993A1D">
        <w:rPr>
          <w:rFonts w:hint="eastAsia"/>
        </w:rPr>
        <w:t>（有研判兇手將雙胞胎姊妹被追趕至地下室殺害）</w:t>
      </w:r>
      <w:r w:rsidRPr="00993A1D">
        <w:rPr>
          <w:rFonts w:hint="eastAsia"/>
        </w:rPr>
        <w:t>；另據</w:t>
      </w:r>
      <w:r w:rsidRPr="00993A1D">
        <w:rPr>
          <w:rFonts w:hAnsi="Times New Roman" w:hint="eastAsia"/>
          <w:bCs/>
          <w:kern w:val="2"/>
          <w:szCs w:val="20"/>
        </w:rPr>
        <w:t>警方查證</w:t>
      </w:r>
      <w:r w:rsidRPr="00993A1D">
        <w:rPr>
          <w:rFonts w:hint="eastAsia"/>
        </w:rPr>
        <w:t>1</w:t>
      </w:r>
      <w:r w:rsidRPr="00993A1D">
        <w:t>2</w:t>
      </w:r>
      <w:r w:rsidRPr="00993A1D">
        <w:rPr>
          <w:rFonts w:hint="eastAsia"/>
        </w:rPr>
        <w:t>時1</w:t>
      </w:r>
      <w:r w:rsidRPr="00993A1D">
        <w:t>5</w:t>
      </w:r>
      <w:r w:rsidRPr="00993A1D">
        <w:rPr>
          <w:rFonts w:hint="eastAsia"/>
        </w:rPr>
        <w:t>分左右林奐均由幸安國小放學回家，兇手開門讓其進入（林奐均同學亦目擊兇嫌開門後，牽林奐均進去），林奐均走至臥房被殺，推測當時適有1大鬍子之外籍男子按林宅門鈴，乃倖免於死；1</w:t>
      </w:r>
      <w:r w:rsidRPr="00993A1D">
        <w:t>2</w:t>
      </w:r>
      <w:r w:rsidRPr="00993A1D">
        <w:rPr>
          <w:rFonts w:hint="eastAsia"/>
        </w:rPr>
        <w:t>時3</w:t>
      </w:r>
      <w:r w:rsidRPr="00993A1D">
        <w:t>0</w:t>
      </w:r>
      <w:r w:rsidRPr="00993A1D">
        <w:rPr>
          <w:rFonts w:hint="eastAsia"/>
        </w:rPr>
        <w:t>分至4</w:t>
      </w:r>
      <w:r w:rsidRPr="00993A1D">
        <w:t>0</w:t>
      </w:r>
      <w:r w:rsidRPr="00993A1D">
        <w:rPr>
          <w:rFonts w:hint="eastAsia"/>
        </w:rPr>
        <w:t>分林母離開鉅豐公司返家，路程約7分鐘，推定林母返家後隨即被殺害，遇害時間為1</w:t>
      </w:r>
      <w:r w:rsidRPr="00993A1D">
        <w:t>2</w:t>
      </w:r>
      <w:r w:rsidRPr="00993A1D">
        <w:rPr>
          <w:rFonts w:hint="eastAsia"/>
        </w:rPr>
        <w:t>時4</w:t>
      </w:r>
      <w:r w:rsidRPr="00993A1D">
        <w:t>0</w:t>
      </w:r>
      <w:r w:rsidRPr="00993A1D">
        <w:rPr>
          <w:rFonts w:hint="eastAsia"/>
        </w:rPr>
        <w:t>分至1</w:t>
      </w:r>
      <w:r w:rsidRPr="00993A1D">
        <w:t>3</w:t>
      </w:r>
      <w:r w:rsidRPr="00993A1D">
        <w:rPr>
          <w:rFonts w:hint="eastAsia"/>
        </w:rPr>
        <w:t>時7分之間，兇手</w:t>
      </w:r>
      <w:bookmarkStart w:id="274" w:name="_Hlk124089538"/>
      <w:r w:rsidRPr="00993A1D">
        <w:rPr>
          <w:rFonts w:hint="eastAsia"/>
        </w:rPr>
        <w:t>逗留林宅在現場行兇時間長達8</w:t>
      </w:r>
      <w:r w:rsidRPr="00993A1D">
        <w:t>0</w:t>
      </w:r>
      <w:r w:rsidRPr="00993A1D">
        <w:rPr>
          <w:rFonts w:hint="eastAsia"/>
        </w:rPr>
        <w:t>分鐘以上</w:t>
      </w:r>
      <w:bookmarkEnd w:id="274"/>
      <w:r w:rsidRPr="00993A1D">
        <w:rPr>
          <w:rFonts w:hint="eastAsia"/>
        </w:rPr>
        <w:t>。</w:t>
      </w:r>
      <w:bookmarkEnd w:id="273"/>
    </w:p>
    <w:p w14:paraId="1DEBB7C3" w14:textId="77777777" w:rsidR="00EF150B" w:rsidRPr="00993A1D" w:rsidRDefault="00EF150B" w:rsidP="00EF150B">
      <w:pPr>
        <w:pStyle w:val="4"/>
      </w:pPr>
      <w:bookmarkStart w:id="275" w:name="_Hlk124089562"/>
      <w:r w:rsidRPr="00993A1D">
        <w:rPr>
          <w:rFonts w:hint="eastAsia"/>
        </w:rPr>
        <w:t>兇手選定僅孿生姐妹在家之時入侵，先予殺害，其後株守林宅長達8</w:t>
      </w:r>
      <w:r w:rsidRPr="00993A1D">
        <w:t>0</w:t>
      </w:r>
      <w:r w:rsidRPr="00993A1D">
        <w:rPr>
          <w:rFonts w:hint="eastAsia"/>
        </w:rPr>
        <w:t>分鐘之久，在一對一情況下陸續殺人</w:t>
      </w:r>
      <w:bookmarkEnd w:id="275"/>
      <w:r w:rsidRPr="00993A1D">
        <w:rPr>
          <w:rFonts w:hint="eastAsia"/>
        </w:rPr>
        <w:t>，顯示兇手對林家家人生活習慣有充分瞭解，始能如此大膽。</w:t>
      </w:r>
    </w:p>
    <w:p w14:paraId="76F577CC" w14:textId="77777777" w:rsidR="00EF150B" w:rsidRPr="00993A1D" w:rsidRDefault="00EF150B" w:rsidP="00EF150B">
      <w:pPr>
        <w:pStyle w:val="4"/>
      </w:pPr>
      <w:r w:rsidRPr="00993A1D">
        <w:rPr>
          <w:rFonts w:hint="eastAsia"/>
        </w:rPr>
        <w:t>被害人被殺之順序，研判最先爲林亭均、林亮均，次爲林奐均，最後爲林游阿妹，雙跑胎姐妹爲一刀斃命，林奐均則爲6刀，林游阿妹被殺9刀（一説爲1</w:t>
      </w:r>
      <w:r w:rsidRPr="00993A1D">
        <w:t>3</w:t>
      </w:r>
      <w:r w:rsidRPr="00993A1D">
        <w:rPr>
          <w:rFonts w:hint="eastAsia"/>
        </w:rPr>
        <w:t>刀，係手及臂部係挣扎中波及割裂)，顯示兇手心狠手辣，但由於愈殺愈亂狀況，推知其内心仍極爲恐慌。</w:t>
      </w:r>
    </w:p>
    <w:p w14:paraId="4201C3A5" w14:textId="77777777" w:rsidR="00EF150B" w:rsidRPr="00993A1D" w:rsidRDefault="00EF150B" w:rsidP="00EF150B">
      <w:pPr>
        <w:pStyle w:val="4"/>
      </w:pPr>
      <w:r w:rsidRPr="00993A1D">
        <w:rPr>
          <w:rFonts w:hint="eastAsia"/>
        </w:rPr>
        <w:t>兇手使用之兇器非取自林宅，研判有殺人預謀，兇器種類經多方研究，認係單刃薄刀之可能性較大，似非殺人專用兇器。</w:t>
      </w:r>
    </w:p>
    <w:p w14:paraId="58BB7891" w14:textId="77777777" w:rsidR="00EF150B" w:rsidRPr="00993A1D" w:rsidRDefault="00EF150B" w:rsidP="00EF150B">
      <w:pPr>
        <w:pStyle w:val="4"/>
      </w:pPr>
      <w:r w:rsidRPr="00993A1D">
        <w:rPr>
          <w:rFonts w:hint="eastAsia"/>
        </w:rPr>
        <w:lastRenderedPageBreak/>
        <w:t>由現場所採指紋及遺留血跡，推定兇手受傷之可能性不大，其身上縱染有血跡亦屬微量。</w:t>
      </w:r>
    </w:p>
    <w:p w14:paraId="2B0D3489" w14:textId="77777777" w:rsidR="00EF150B" w:rsidRPr="00993A1D" w:rsidRDefault="00EF150B" w:rsidP="00EF150B">
      <w:pPr>
        <w:pStyle w:val="4"/>
      </w:pPr>
      <w:r w:rsidRPr="00993A1D">
        <w:rPr>
          <w:rFonts w:hint="eastAsia"/>
        </w:rPr>
        <w:t>綜合各種狀況跡象研判，纯屬一般殺人案件可能性不大。</w:t>
      </w:r>
    </w:p>
    <w:p w14:paraId="34A527CA" w14:textId="77777777" w:rsidR="00EF150B" w:rsidRPr="00993A1D" w:rsidRDefault="00EF150B" w:rsidP="00EF150B">
      <w:pPr>
        <w:pStyle w:val="a3"/>
        <w:jc w:val="center"/>
      </w:pPr>
      <w:r w:rsidRPr="00993A1D">
        <w:rPr>
          <w:rFonts w:hint="eastAsia"/>
        </w:rPr>
        <w:t>兇嫌年貌描述表</w:t>
      </w:r>
    </w:p>
    <w:tbl>
      <w:tblPr>
        <w:tblStyle w:val="af6"/>
        <w:tblW w:w="0" w:type="auto"/>
        <w:tblInd w:w="988" w:type="dxa"/>
        <w:tblLook w:val="04A0" w:firstRow="1" w:lastRow="0" w:firstColumn="1" w:lastColumn="0" w:noHBand="0" w:noVBand="1"/>
      </w:tblPr>
      <w:tblGrid>
        <w:gridCol w:w="992"/>
        <w:gridCol w:w="6854"/>
      </w:tblGrid>
      <w:tr w:rsidR="00993A1D" w:rsidRPr="00993A1D" w14:paraId="0AB8C6F3" w14:textId="77777777" w:rsidTr="00704780">
        <w:tc>
          <w:tcPr>
            <w:tcW w:w="992" w:type="dxa"/>
          </w:tcPr>
          <w:p w14:paraId="3EF436D1" w14:textId="77777777" w:rsidR="00EF150B" w:rsidRPr="00993A1D" w:rsidRDefault="00EF150B" w:rsidP="00704780">
            <w:pPr>
              <w:pStyle w:val="4"/>
              <w:numPr>
                <w:ilvl w:val="0"/>
                <w:numId w:val="0"/>
              </w:numPr>
              <w:rPr>
                <w:sz w:val="28"/>
                <w:szCs w:val="28"/>
              </w:rPr>
            </w:pPr>
            <w:r w:rsidRPr="00993A1D">
              <w:rPr>
                <w:rFonts w:hint="eastAsia"/>
                <w:sz w:val="28"/>
                <w:szCs w:val="28"/>
              </w:rPr>
              <w:t>姓名</w:t>
            </w:r>
          </w:p>
        </w:tc>
        <w:tc>
          <w:tcPr>
            <w:tcW w:w="6854" w:type="dxa"/>
          </w:tcPr>
          <w:p w14:paraId="39E7BFE0" w14:textId="77777777" w:rsidR="00EF150B" w:rsidRPr="00993A1D" w:rsidRDefault="00EF150B" w:rsidP="00704780">
            <w:pPr>
              <w:pStyle w:val="4"/>
              <w:numPr>
                <w:ilvl w:val="0"/>
                <w:numId w:val="0"/>
              </w:numPr>
              <w:rPr>
                <w:sz w:val="28"/>
                <w:szCs w:val="28"/>
              </w:rPr>
            </w:pPr>
            <w:r w:rsidRPr="00993A1D">
              <w:rPr>
                <w:rFonts w:hint="eastAsia"/>
                <w:sz w:val="28"/>
                <w:szCs w:val="28"/>
              </w:rPr>
              <w:t>不詳</w:t>
            </w:r>
          </w:p>
        </w:tc>
      </w:tr>
      <w:tr w:rsidR="00993A1D" w:rsidRPr="00993A1D" w14:paraId="384ED702" w14:textId="77777777" w:rsidTr="00704780">
        <w:tc>
          <w:tcPr>
            <w:tcW w:w="992" w:type="dxa"/>
          </w:tcPr>
          <w:p w14:paraId="6DB51232" w14:textId="77777777" w:rsidR="00EF150B" w:rsidRPr="00993A1D" w:rsidRDefault="00EF150B" w:rsidP="00704780">
            <w:pPr>
              <w:pStyle w:val="4"/>
              <w:numPr>
                <w:ilvl w:val="0"/>
                <w:numId w:val="0"/>
              </w:numPr>
              <w:rPr>
                <w:sz w:val="28"/>
                <w:szCs w:val="28"/>
              </w:rPr>
            </w:pPr>
            <w:r w:rsidRPr="00993A1D">
              <w:rPr>
                <w:rFonts w:hint="eastAsia"/>
                <w:sz w:val="28"/>
                <w:szCs w:val="28"/>
              </w:rPr>
              <w:t>性別</w:t>
            </w:r>
          </w:p>
        </w:tc>
        <w:tc>
          <w:tcPr>
            <w:tcW w:w="6854" w:type="dxa"/>
          </w:tcPr>
          <w:p w14:paraId="5687F1A9" w14:textId="77777777" w:rsidR="00EF150B" w:rsidRPr="00993A1D" w:rsidRDefault="00EF150B" w:rsidP="00704780">
            <w:pPr>
              <w:pStyle w:val="4"/>
              <w:numPr>
                <w:ilvl w:val="0"/>
                <w:numId w:val="0"/>
              </w:numPr>
              <w:rPr>
                <w:sz w:val="28"/>
                <w:szCs w:val="28"/>
              </w:rPr>
            </w:pPr>
            <w:r w:rsidRPr="00993A1D">
              <w:rPr>
                <w:rFonts w:hint="eastAsia"/>
                <w:sz w:val="28"/>
                <w:szCs w:val="28"/>
              </w:rPr>
              <w:t>男</w:t>
            </w:r>
          </w:p>
        </w:tc>
      </w:tr>
      <w:tr w:rsidR="00993A1D" w:rsidRPr="00993A1D" w14:paraId="33220CA3" w14:textId="77777777" w:rsidTr="00704780">
        <w:tc>
          <w:tcPr>
            <w:tcW w:w="992" w:type="dxa"/>
          </w:tcPr>
          <w:p w14:paraId="439B2FCF" w14:textId="77777777" w:rsidR="00EF150B" w:rsidRPr="00993A1D" w:rsidRDefault="00EF150B" w:rsidP="00704780">
            <w:pPr>
              <w:pStyle w:val="4"/>
              <w:numPr>
                <w:ilvl w:val="0"/>
                <w:numId w:val="0"/>
              </w:numPr>
              <w:rPr>
                <w:sz w:val="28"/>
                <w:szCs w:val="28"/>
              </w:rPr>
            </w:pPr>
            <w:r w:rsidRPr="00993A1D">
              <w:rPr>
                <w:rFonts w:hint="eastAsia"/>
                <w:sz w:val="28"/>
                <w:szCs w:val="28"/>
              </w:rPr>
              <w:t>年齡</w:t>
            </w:r>
          </w:p>
        </w:tc>
        <w:tc>
          <w:tcPr>
            <w:tcW w:w="6854" w:type="dxa"/>
          </w:tcPr>
          <w:p w14:paraId="3385E800" w14:textId="77777777" w:rsidR="00EF150B" w:rsidRPr="00993A1D" w:rsidRDefault="00EF150B" w:rsidP="00704780">
            <w:pPr>
              <w:pStyle w:val="4"/>
              <w:numPr>
                <w:ilvl w:val="0"/>
                <w:numId w:val="0"/>
              </w:numPr>
              <w:rPr>
                <w:sz w:val="28"/>
                <w:szCs w:val="28"/>
              </w:rPr>
            </w:pPr>
            <w:r w:rsidRPr="00993A1D">
              <w:rPr>
                <w:rFonts w:hint="eastAsia"/>
                <w:sz w:val="28"/>
                <w:szCs w:val="28"/>
              </w:rPr>
              <w:t>卅歲左右（廿五歲以上四十歲以下）</w:t>
            </w:r>
          </w:p>
        </w:tc>
      </w:tr>
      <w:tr w:rsidR="00993A1D" w:rsidRPr="00993A1D" w14:paraId="5320336A" w14:textId="77777777" w:rsidTr="00704780">
        <w:tc>
          <w:tcPr>
            <w:tcW w:w="992" w:type="dxa"/>
          </w:tcPr>
          <w:p w14:paraId="3C4B8B61" w14:textId="77777777" w:rsidR="00EF150B" w:rsidRPr="00993A1D" w:rsidRDefault="00EF150B" w:rsidP="00704780">
            <w:pPr>
              <w:pStyle w:val="4"/>
              <w:numPr>
                <w:ilvl w:val="0"/>
                <w:numId w:val="0"/>
              </w:numPr>
              <w:rPr>
                <w:sz w:val="28"/>
                <w:szCs w:val="28"/>
              </w:rPr>
            </w:pPr>
            <w:r w:rsidRPr="00993A1D">
              <w:rPr>
                <w:rFonts w:hint="eastAsia"/>
                <w:sz w:val="28"/>
                <w:szCs w:val="28"/>
              </w:rPr>
              <w:t>籍貫</w:t>
            </w:r>
          </w:p>
        </w:tc>
        <w:tc>
          <w:tcPr>
            <w:tcW w:w="6854" w:type="dxa"/>
          </w:tcPr>
          <w:p w14:paraId="392ECAA0" w14:textId="77777777" w:rsidR="00EF150B" w:rsidRPr="00993A1D" w:rsidRDefault="00EF150B" w:rsidP="00704780">
            <w:pPr>
              <w:pStyle w:val="4"/>
              <w:numPr>
                <w:ilvl w:val="0"/>
                <w:numId w:val="0"/>
              </w:numPr>
              <w:rPr>
                <w:sz w:val="28"/>
                <w:szCs w:val="28"/>
              </w:rPr>
            </w:pPr>
            <w:r w:rsidRPr="00993A1D">
              <w:rPr>
                <w:rFonts w:hint="eastAsia"/>
                <w:sz w:val="28"/>
                <w:szCs w:val="28"/>
              </w:rPr>
              <w:t>不詳</w:t>
            </w:r>
          </w:p>
        </w:tc>
      </w:tr>
      <w:tr w:rsidR="00993A1D" w:rsidRPr="00993A1D" w14:paraId="7A62781D" w14:textId="77777777" w:rsidTr="00704780">
        <w:tc>
          <w:tcPr>
            <w:tcW w:w="992" w:type="dxa"/>
          </w:tcPr>
          <w:p w14:paraId="15615ACD" w14:textId="77777777" w:rsidR="00EF150B" w:rsidRPr="00993A1D" w:rsidRDefault="00EF150B" w:rsidP="00704780">
            <w:pPr>
              <w:pStyle w:val="4"/>
              <w:numPr>
                <w:ilvl w:val="0"/>
                <w:numId w:val="0"/>
              </w:numPr>
              <w:rPr>
                <w:sz w:val="28"/>
                <w:szCs w:val="28"/>
              </w:rPr>
            </w:pPr>
            <w:r w:rsidRPr="00993A1D">
              <w:rPr>
                <w:rFonts w:hint="eastAsia"/>
                <w:sz w:val="28"/>
                <w:szCs w:val="28"/>
              </w:rPr>
              <w:t>面貌</w:t>
            </w:r>
          </w:p>
        </w:tc>
        <w:tc>
          <w:tcPr>
            <w:tcW w:w="6854" w:type="dxa"/>
          </w:tcPr>
          <w:p w14:paraId="52E53686" w14:textId="77777777" w:rsidR="00EF150B" w:rsidRPr="00993A1D" w:rsidRDefault="00EF150B" w:rsidP="00704780">
            <w:pPr>
              <w:pStyle w:val="4"/>
              <w:numPr>
                <w:ilvl w:val="0"/>
                <w:numId w:val="0"/>
              </w:numPr>
              <w:rPr>
                <w:sz w:val="28"/>
                <w:szCs w:val="28"/>
              </w:rPr>
            </w:pPr>
            <w:r w:rsidRPr="00993A1D">
              <w:rPr>
                <w:rFonts w:hint="eastAsia"/>
                <w:sz w:val="28"/>
                <w:szCs w:val="28"/>
              </w:rPr>
              <w:t>一、臉稍長、下顎方型、兩腿稍寬。</w:t>
            </w:r>
          </w:p>
          <w:p w14:paraId="3E699A88" w14:textId="77777777" w:rsidR="00EF150B" w:rsidRPr="00993A1D" w:rsidRDefault="00EF150B" w:rsidP="00704780">
            <w:pPr>
              <w:pStyle w:val="4"/>
              <w:numPr>
                <w:ilvl w:val="0"/>
                <w:numId w:val="0"/>
              </w:numPr>
              <w:rPr>
                <w:sz w:val="28"/>
                <w:szCs w:val="28"/>
              </w:rPr>
            </w:pPr>
            <w:r w:rsidRPr="00993A1D">
              <w:rPr>
                <w:rFonts w:hint="eastAsia"/>
                <w:sz w:val="28"/>
                <w:szCs w:val="28"/>
              </w:rPr>
              <w:t>二、長髮擦油光亮、右分式（即左邊多髮右邊髮少）</w:t>
            </w:r>
          </w:p>
          <w:p w14:paraId="745A23CD" w14:textId="77777777" w:rsidR="00EF150B" w:rsidRPr="00993A1D" w:rsidRDefault="00EF150B" w:rsidP="00704780">
            <w:pPr>
              <w:pStyle w:val="4"/>
              <w:numPr>
                <w:ilvl w:val="0"/>
                <w:numId w:val="0"/>
              </w:numPr>
              <w:rPr>
                <w:sz w:val="28"/>
                <w:szCs w:val="28"/>
              </w:rPr>
            </w:pPr>
            <w:r w:rsidRPr="00993A1D">
              <w:rPr>
                <w:rFonts w:hint="eastAsia"/>
                <w:sz w:val="28"/>
                <w:szCs w:val="28"/>
              </w:rPr>
              <w:t>三、面稍黑。</w:t>
            </w:r>
          </w:p>
          <w:p w14:paraId="411C6BDB" w14:textId="77777777" w:rsidR="00EF150B" w:rsidRPr="00993A1D" w:rsidRDefault="00EF150B" w:rsidP="00704780">
            <w:pPr>
              <w:pStyle w:val="4"/>
              <w:numPr>
                <w:ilvl w:val="0"/>
                <w:numId w:val="0"/>
              </w:numPr>
              <w:rPr>
                <w:sz w:val="28"/>
                <w:szCs w:val="28"/>
              </w:rPr>
            </w:pPr>
            <w:r w:rsidRPr="00993A1D">
              <w:rPr>
                <w:rFonts w:hint="eastAsia"/>
                <w:sz w:val="28"/>
                <w:szCs w:val="28"/>
              </w:rPr>
              <w:t>四、眉毛粗長</w:t>
            </w:r>
          </w:p>
        </w:tc>
      </w:tr>
      <w:tr w:rsidR="00993A1D" w:rsidRPr="00993A1D" w14:paraId="4B75E3B8" w14:textId="77777777" w:rsidTr="00704780">
        <w:tc>
          <w:tcPr>
            <w:tcW w:w="992" w:type="dxa"/>
          </w:tcPr>
          <w:p w14:paraId="2EA6DC49" w14:textId="77777777" w:rsidR="00EF150B" w:rsidRPr="00993A1D" w:rsidRDefault="00EF150B" w:rsidP="00704780">
            <w:pPr>
              <w:pStyle w:val="4"/>
              <w:numPr>
                <w:ilvl w:val="0"/>
                <w:numId w:val="0"/>
              </w:numPr>
              <w:rPr>
                <w:sz w:val="28"/>
                <w:szCs w:val="28"/>
              </w:rPr>
            </w:pPr>
            <w:r w:rsidRPr="00993A1D">
              <w:rPr>
                <w:rFonts w:hint="eastAsia"/>
                <w:sz w:val="28"/>
                <w:szCs w:val="28"/>
              </w:rPr>
              <w:t>體型</w:t>
            </w:r>
          </w:p>
        </w:tc>
        <w:tc>
          <w:tcPr>
            <w:tcW w:w="6854" w:type="dxa"/>
          </w:tcPr>
          <w:p w14:paraId="525D97C9" w14:textId="77777777" w:rsidR="00EF150B" w:rsidRPr="00993A1D" w:rsidRDefault="00EF150B" w:rsidP="00704780">
            <w:pPr>
              <w:pStyle w:val="4"/>
              <w:numPr>
                <w:ilvl w:val="0"/>
                <w:numId w:val="0"/>
              </w:numPr>
              <w:rPr>
                <w:sz w:val="28"/>
                <w:szCs w:val="28"/>
              </w:rPr>
            </w:pPr>
            <w:r w:rsidRPr="00993A1D">
              <w:rPr>
                <w:rFonts w:hint="eastAsia"/>
                <w:sz w:val="28"/>
                <w:szCs w:val="28"/>
              </w:rPr>
              <w:t>一、身高約一七一公分。</w:t>
            </w:r>
          </w:p>
          <w:p w14:paraId="6B94EDDB" w14:textId="77777777" w:rsidR="00EF150B" w:rsidRPr="00993A1D" w:rsidRDefault="00EF150B" w:rsidP="00704780">
            <w:pPr>
              <w:pStyle w:val="4"/>
              <w:numPr>
                <w:ilvl w:val="0"/>
                <w:numId w:val="0"/>
              </w:numPr>
              <w:rPr>
                <w:sz w:val="28"/>
                <w:szCs w:val="28"/>
              </w:rPr>
            </w:pPr>
            <w:r w:rsidRPr="00993A1D">
              <w:rPr>
                <w:rFonts w:hint="eastAsia"/>
                <w:sz w:val="28"/>
                <w:szCs w:val="28"/>
              </w:rPr>
              <w:t>二、中等身材。</w:t>
            </w:r>
          </w:p>
        </w:tc>
      </w:tr>
      <w:tr w:rsidR="00993A1D" w:rsidRPr="00993A1D" w14:paraId="49DD203D" w14:textId="77777777" w:rsidTr="00704780">
        <w:tc>
          <w:tcPr>
            <w:tcW w:w="992" w:type="dxa"/>
          </w:tcPr>
          <w:p w14:paraId="04ADD8BF" w14:textId="77777777" w:rsidR="00EF150B" w:rsidRPr="00993A1D" w:rsidRDefault="00EF150B" w:rsidP="00704780">
            <w:pPr>
              <w:pStyle w:val="4"/>
              <w:numPr>
                <w:ilvl w:val="0"/>
                <w:numId w:val="0"/>
              </w:numPr>
              <w:rPr>
                <w:sz w:val="28"/>
                <w:szCs w:val="28"/>
              </w:rPr>
            </w:pPr>
            <w:r w:rsidRPr="00993A1D">
              <w:rPr>
                <w:rFonts w:hint="eastAsia"/>
                <w:sz w:val="28"/>
                <w:szCs w:val="28"/>
              </w:rPr>
              <w:t>衣著</w:t>
            </w:r>
          </w:p>
        </w:tc>
        <w:tc>
          <w:tcPr>
            <w:tcW w:w="6854" w:type="dxa"/>
          </w:tcPr>
          <w:p w14:paraId="1C60D521" w14:textId="77777777" w:rsidR="00EF150B" w:rsidRPr="00993A1D" w:rsidRDefault="00EF150B" w:rsidP="00704780">
            <w:pPr>
              <w:pStyle w:val="4"/>
              <w:numPr>
                <w:ilvl w:val="0"/>
                <w:numId w:val="0"/>
              </w:numPr>
              <w:rPr>
                <w:sz w:val="28"/>
                <w:szCs w:val="28"/>
              </w:rPr>
            </w:pPr>
            <w:r w:rsidRPr="00993A1D">
              <w:rPr>
                <w:rFonts w:hint="eastAsia"/>
                <w:sz w:val="28"/>
                <w:szCs w:val="28"/>
              </w:rPr>
              <w:t>穿著黑色上衣，褲子有不太明顯條紋，近似深灰色。</w:t>
            </w:r>
          </w:p>
        </w:tc>
      </w:tr>
      <w:tr w:rsidR="00993A1D" w:rsidRPr="00993A1D" w14:paraId="75E1DDC8" w14:textId="77777777" w:rsidTr="00704780">
        <w:tc>
          <w:tcPr>
            <w:tcW w:w="992" w:type="dxa"/>
          </w:tcPr>
          <w:p w14:paraId="432AA86A" w14:textId="77777777" w:rsidR="00EF150B" w:rsidRPr="00993A1D" w:rsidRDefault="00EF150B" w:rsidP="00704780">
            <w:pPr>
              <w:pStyle w:val="4"/>
              <w:numPr>
                <w:ilvl w:val="0"/>
                <w:numId w:val="0"/>
              </w:numPr>
              <w:rPr>
                <w:sz w:val="28"/>
                <w:szCs w:val="28"/>
              </w:rPr>
            </w:pPr>
            <w:r w:rsidRPr="00993A1D">
              <w:rPr>
                <w:rFonts w:hint="eastAsia"/>
                <w:sz w:val="28"/>
                <w:szCs w:val="28"/>
              </w:rPr>
              <w:t>附註</w:t>
            </w:r>
          </w:p>
        </w:tc>
        <w:tc>
          <w:tcPr>
            <w:tcW w:w="6854" w:type="dxa"/>
          </w:tcPr>
          <w:p w14:paraId="568BC5B2" w14:textId="77777777" w:rsidR="00EF150B" w:rsidRPr="00993A1D" w:rsidRDefault="00EF150B" w:rsidP="00704780">
            <w:pPr>
              <w:pStyle w:val="4"/>
              <w:numPr>
                <w:ilvl w:val="0"/>
                <w:numId w:val="0"/>
              </w:numPr>
              <w:rPr>
                <w:sz w:val="28"/>
                <w:szCs w:val="28"/>
              </w:rPr>
            </w:pPr>
            <w:r w:rsidRPr="00993A1D">
              <w:rPr>
                <w:rFonts w:hint="eastAsia"/>
                <w:sz w:val="28"/>
                <w:szCs w:val="28"/>
              </w:rPr>
              <w:t>一、依據被害人林奐均描述。</w:t>
            </w:r>
          </w:p>
          <w:p w14:paraId="4B2C19AD" w14:textId="77777777" w:rsidR="00EF150B" w:rsidRPr="00993A1D" w:rsidRDefault="00EF150B" w:rsidP="00704780">
            <w:pPr>
              <w:pStyle w:val="4"/>
              <w:numPr>
                <w:ilvl w:val="0"/>
                <w:numId w:val="0"/>
              </w:numPr>
              <w:rPr>
                <w:sz w:val="28"/>
                <w:szCs w:val="28"/>
              </w:rPr>
            </w:pPr>
            <w:r w:rsidRPr="00993A1D">
              <w:rPr>
                <w:rFonts w:hint="eastAsia"/>
                <w:sz w:val="28"/>
                <w:szCs w:val="28"/>
              </w:rPr>
              <w:t>二、持雙刄利器。</w:t>
            </w:r>
          </w:p>
        </w:tc>
      </w:tr>
    </w:tbl>
    <w:p w14:paraId="75063CFC" w14:textId="77777777" w:rsidR="00EF150B" w:rsidRPr="00993A1D" w:rsidRDefault="00EF150B" w:rsidP="00EF150B">
      <w:pPr>
        <w:jc w:val="right"/>
        <w:rPr>
          <w:sz w:val="22"/>
          <w:szCs w:val="22"/>
        </w:rPr>
      </w:pPr>
      <w:r w:rsidRPr="00993A1D">
        <w:rPr>
          <w:rFonts w:hint="eastAsia"/>
          <w:sz w:val="22"/>
          <w:szCs w:val="22"/>
        </w:rPr>
        <w:t>資料來源：國安局《林義雄》第3卷</w:t>
      </w:r>
    </w:p>
    <w:p w14:paraId="0B5E8F27" w14:textId="77777777" w:rsidR="00EF150B" w:rsidRPr="00993A1D" w:rsidRDefault="00EF150B" w:rsidP="00EF150B">
      <w:pPr>
        <w:pStyle w:val="3"/>
        <w:numPr>
          <w:ilvl w:val="0"/>
          <w:numId w:val="0"/>
        </w:numPr>
        <w:ind w:left="851"/>
      </w:pPr>
    </w:p>
    <w:p w14:paraId="45A68B88" w14:textId="77777777" w:rsidR="002A1304" w:rsidRPr="00993A1D" w:rsidRDefault="001D4231" w:rsidP="0024455A">
      <w:pPr>
        <w:pStyle w:val="2"/>
        <w:ind w:left="1020" w:hanging="680"/>
      </w:pPr>
      <w:bookmarkStart w:id="276" w:name="_Toc128725173"/>
      <w:r w:rsidRPr="00993A1D">
        <w:rPr>
          <w:rFonts w:hint="eastAsia"/>
        </w:rPr>
        <w:t>三○七會報的</w:t>
      </w:r>
      <w:r w:rsidR="00DA4E20" w:rsidRPr="00993A1D">
        <w:rPr>
          <w:rFonts w:hint="eastAsia"/>
        </w:rPr>
        <w:t>成立經過、</w:t>
      </w:r>
      <w:r w:rsidR="0010641E" w:rsidRPr="00993A1D">
        <w:rPr>
          <w:rFonts w:hint="eastAsia"/>
        </w:rPr>
        <w:t>組織</w:t>
      </w:r>
      <w:r w:rsidR="0090148A" w:rsidRPr="00993A1D">
        <w:rPr>
          <w:rFonts w:hint="eastAsia"/>
        </w:rPr>
        <w:t>架構及運作</w:t>
      </w:r>
      <w:r w:rsidR="00366B49" w:rsidRPr="00993A1D">
        <w:rPr>
          <w:rFonts w:hint="eastAsia"/>
        </w:rPr>
        <w:t>模式</w:t>
      </w:r>
      <w:bookmarkEnd w:id="276"/>
    </w:p>
    <w:p w14:paraId="2143BB5F" w14:textId="77777777" w:rsidR="000E0990" w:rsidRPr="00993A1D" w:rsidRDefault="002A1304" w:rsidP="004E5588">
      <w:pPr>
        <w:pStyle w:val="3"/>
        <w:ind w:left="1360" w:hanging="680"/>
      </w:pPr>
      <w:bookmarkStart w:id="277" w:name="_Hlk112672947"/>
      <w:r w:rsidRPr="00993A1D">
        <w:rPr>
          <w:rFonts w:hint="eastAsia"/>
        </w:rPr>
        <w:t>6</w:t>
      </w:r>
      <w:r w:rsidRPr="00993A1D">
        <w:t>9</w:t>
      </w:r>
      <w:r w:rsidR="00A53365" w:rsidRPr="00993A1D">
        <w:rPr>
          <w:rFonts w:hint="eastAsia"/>
        </w:rPr>
        <w:t>年</w:t>
      </w:r>
      <w:r w:rsidRPr="00993A1D">
        <w:t>2</w:t>
      </w:r>
      <w:r w:rsidR="00A53365" w:rsidRPr="00993A1D">
        <w:rPr>
          <w:rFonts w:hint="eastAsia"/>
        </w:rPr>
        <w:t>月</w:t>
      </w:r>
      <w:r w:rsidRPr="00993A1D">
        <w:t>2</w:t>
      </w:r>
      <w:r w:rsidR="00305443" w:rsidRPr="00993A1D">
        <w:t>8</w:t>
      </w:r>
      <w:r w:rsidR="00A53365" w:rsidRPr="00993A1D">
        <w:rPr>
          <w:rFonts w:hint="eastAsia"/>
        </w:rPr>
        <w:t>日</w:t>
      </w:r>
      <w:r w:rsidR="00305443" w:rsidRPr="00993A1D">
        <w:rPr>
          <w:rFonts w:hint="eastAsia"/>
        </w:rPr>
        <w:t>林宅血案發生後，</w:t>
      </w:r>
      <w:r w:rsidR="003C4BD6" w:rsidRPr="00993A1D">
        <w:rPr>
          <w:rFonts w:hint="eastAsia"/>
        </w:rPr>
        <w:t>臺北市警局及</w:t>
      </w:r>
      <w:r w:rsidR="007C0A68" w:rsidRPr="00993A1D">
        <w:rPr>
          <w:rFonts w:hint="eastAsia"/>
        </w:rPr>
        <w:t>刑事局</w:t>
      </w:r>
      <w:r w:rsidR="00305443" w:rsidRPr="00993A1D">
        <w:rPr>
          <w:rFonts w:hint="eastAsia"/>
        </w:rPr>
        <w:t>成立</w:t>
      </w:r>
      <w:r w:rsidR="004F7B7F" w:rsidRPr="00993A1D">
        <w:rPr>
          <w:rFonts w:hint="eastAsia"/>
        </w:rPr>
        <w:t>「撥雲專案」</w:t>
      </w:r>
      <w:r w:rsidR="00305443" w:rsidRPr="00993A1D">
        <w:rPr>
          <w:rFonts w:hint="eastAsia"/>
        </w:rPr>
        <w:t>小組，由</w:t>
      </w:r>
      <w:r w:rsidR="00534489" w:rsidRPr="00993A1D">
        <w:rPr>
          <w:rFonts w:hint="eastAsia"/>
        </w:rPr>
        <w:t>刑事局</w:t>
      </w:r>
      <w:r w:rsidR="00305443" w:rsidRPr="00993A1D">
        <w:rPr>
          <w:rFonts w:hint="eastAsia"/>
        </w:rPr>
        <w:t>長曹極</w:t>
      </w:r>
      <w:r w:rsidR="0076547E" w:rsidRPr="00993A1D">
        <w:rPr>
          <w:rFonts w:hint="eastAsia"/>
        </w:rPr>
        <w:t>任召集人；同年</w:t>
      </w:r>
      <w:r w:rsidR="0076547E" w:rsidRPr="00993A1D">
        <w:t>3</w:t>
      </w:r>
      <w:r w:rsidR="0076547E" w:rsidRPr="00993A1D">
        <w:rPr>
          <w:rFonts w:hint="eastAsia"/>
        </w:rPr>
        <w:t>月</w:t>
      </w:r>
      <w:r w:rsidR="006C7532" w:rsidRPr="00993A1D">
        <w:t>7</w:t>
      </w:r>
      <w:r w:rsidR="0076547E" w:rsidRPr="00993A1D">
        <w:rPr>
          <w:rFonts w:hint="eastAsia"/>
        </w:rPr>
        <w:t>日國安</w:t>
      </w:r>
      <w:r w:rsidR="00C56923" w:rsidRPr="00993A1D">
        <w:rPr>
          <w:rFonts w:hint="eastAsia"/>
        </w:rPr>
        <w:t>局</w:t>
      </w:r>
      <w:r w:rsidR="00302F84" w:rsidRPr="00993A1D">
        <w:rPr>
          <w:rFonts w:hint="eastAsia"/>
        </w:rPr>
        <w:t>長王永澍</w:t>
      </w:r>
      <w:r w:rsidR="00C56923" w:rsidRPr="00993A1D">
        <w:rPr>
          <w:rFonts w:hint="eastAsia"/>
        </w:rPr>
        <w:t>指示成立「三○七指導會報</w:t>
      </w:r>
      <w:r w:rsidR="003A5A83" w:rsidRPr="00993A1D">
        <w:rPr>
          <w:rFonts w:hint="eastAsia"/>
        </w:rPr>
        <w:t>」</w:t>
      </w:r>
      <w:r w:rsidR="0043087B" w:rsidRPr="00993A1D">
        <w:rPr>
          <w:rStyle w:val="afe"/>
        </w:rPr>
        <w:footnoteReference w:id="14"/>
      </w:r>
      <w:r w:rsidR="00000B15" w:rsidRPr="00993A1D">
        <w:rPr>
          <w:rFonts w:hint="eastAsia"/>
        </w:rPr>
        <w:t>，</w:t>
      </w:r>
      <w:r w:rsidR="0043087B" w:rsidRPr="00993A1D">
        <w:rPr>
          <w:rFonts w:hint="eastAsia"/>
        </w:rPr>
        <w:t>督導</w:t>
      </w:r>
      <w:r w:rsidR="00DA4E20" w:rsidRPr="00993A1D">
        <w:rPr>
          <w:rFonts w:hint="eastAsia"/>
        </w:rPr>
        <w:t>刑事局專案小組</w:t>
      </w:r>
      <w:r w:rsidR="0043087B" w:rsidRPr="00993A1D">
        <w:rPr>
          <w:rFonts w:hint="eastAsia"/>
        </w:rPr>
        <w:t>偵辦</w:t>
      </w:r>
      <w:r w:rsidR="00436EB8" w:rsidRPr="00993A1D">
        <w:rPr>
          <w:rFonts w:hint="eastAsia"/>
        </w:rPr>
        <w:t>，</w:t>
      </w:r>
      <w:r w:rsidR="0010641E" w:rsidRPr="00993A1D">
        <w:rPr>
          <w:rFonts w:hint="eastAsia"/>
        </w:rPr>
        <w:t>指示</w:t>
      </w:r>
      <w:bookmarkStart w:id="279" w:name="_Hlk112319521"/>
      <w:r w:rsidR="009056B8" w:rsidRPr="00993A1D">
        <w:rPr>
          <w:rFonts w:hint="eastAsia"/>
        </w:rPr>
        <w:t>「</w:t>
      </w:r>
      <w:r w:rsidR="00905577" w:rsidRPr="00993A1D">
        <w:rPr>
          <w:rFonts w:hint="eastAsia"/>
        </w:rPr>
        <w:t>對外以重大刑案偵辦，對內以政治涉嫌清查</w:t>
      </w:r>
      <w:r w:rsidR="009056B8" w:rsidRPr="00993A1D">
        <w:rPr>
          <w:rFonts w:hint="eastAsia"/>
        </w:rPr>
        <w:t>」</w:t>
      </w:r>
      <w:r w:rsidR="00905577" w:rsidRPr="00993A1D">
        <w:rPr>
          <w:rFonts w:hint="eastAsia"/>
        </w:rPr>
        <w:t>的政策</w:t>
      </w:r>
      <w:r w:rsidR="00374A9A" w:rsidRPr="00993A1D">
        <w:rPr>
          <w:rFonts w:hint="eastAsia"/>
        </w:rPr>
        <w:t>。該會報為達「保密、有效管制線索清查及偵破工作」</w:t>
      </w:r>
      <w:r w:rsidR="00374A9A" w:rsidRPr="00993A1D">
        <w:rPr>
          <w:rFonts w:hint="eastAsia"/>
        </w:rPr>
        <w:lastRenderedPageBreak/>
        <w:t>之要求，</w:t>
      </w:r>
      <w:r w:rsidR="00905577" w:rsidRPr="00993A1D">
        <w:rPr>
          <w:rFonts w:hint="eastAsia"/>
        </w:rPr>
        <w:t>採取</w:t>
      </w:r>
      <w:r w:rsidR="0010641E" w:rsidRPr="00993A1D">
        <w:rPr>
          <w:rFonts w:hint="eastAsia"/>
        </w:rPr>
        <w:t>「集中會報，分工查證，統一研判」</w:t>
      </w:r>
      <w:r w:rsidR="000E0990" w:rsidRPr="00993A1D">
        <w:rPr>
          <w:rFonts w:hint="eastAsia"/>
        </w:rPr>
        <w:t>之</w:t>
      </w:r>
      <w:r w:rsidR="00DB7644" w:rsidRPr="00993A1D">
        <w:rPr>
          <w:rFonts w:hint="eastAsia"/>
        </w:rPr>
        <w:t>3</w:t>
      </w:r>
      <w:r w:rsidR="003A5A83" w:rsidRPr="00993A1D">
        <w:rPr>
          <w:rFonts w:hint="eastAsia"/>
        </w:rPr>
        <w:t>大</w:t>
      </w:r>
      <w:r w:rsidR="0010641E" w:rsidRPr="00993A1D">
        <w:rPr>
          <w:rFonts w:hint="eastAsia"/>
        </w:rPr>
        <w:t>偵辦原則</w:t>
      </w:r>
      <w:bookmarkEnd w:id="279"/>
      <w:r w:rsidR="000E0990" w:rsidRPr="00993A1D">
        <w:rPr>
          <w:rFonts w:hint="eastAsia"/>
        </w:rPr>
        <w:t>，</w:t>
      </w:r>
      <w:r w:rsidR="0010641E" w:rsidRPr="00993A1D">
        <w:rPr>
          <w:rFonts w:hint="eastAsia"/>
        </w:rPr>
        <w:t>及「國境管制、全面清查、全面情報、線索追查」</w:t>
      </w:r>
      <w:r w:rsidR="0053300B" w:rsidRPr="00993A1D">
        <w:rPr>
          <w:rFonts w:hint="eastAsia"/>
        </w:rPr>
        <w:t>之</w:t>
      </w:r>
      <w:r w:rsidR="00DB7644" w:rsidRPr="00993A1D">
        <w:rPr>
          <w:rFonts w:hint="eastAsia"/>
        </w:rPr>
        <w:t>4</w:t>
      </w:r>
      <w:r w:rsidR="003A5A83" w:rsidRPr="00993A1D">
        <w:rPr>
          <w:rFonts w:hint="eastAsia"/>
        </w:rPr>
        <w:t>項</w:t>
      </w:r>
      <w:r w:rsidR="0010641E" w:rsidRPr="00993A1D">
        <w:rPr>
          <w:rFonts w:hint="eastAsia"/>
        </w:rPr>
        <w:t>指導要領，</w:t>
      </w:r>
      <w:r w:rsidR="007E6E88" w:rsidRPr="00993A1D">
        <w:rPr>
          <w:rFonts w:hint="eastAsia"/>
        </w:rPr>
        <w:t>要求</w:t>
      </w:r>
      <w:r w:rsidR="00D20D8F" w:rsidRPr="00993A1D">
        <w:rPr>
          <w:rFonts w:hint="eastAsia"/>
        </w:rPr>
        <w:t>撥雲專案小組及</w:t>
      </w:r>
      <w:r w:rsidR="0010641E" w:rsidRPr="00993A1D">
        <w:rPr>
          <w:rFonts w:hint="eastAsia"/>
        </w:rPr>
        <w:t>各</w:t>
      </w:r>
      <w:r w:rsidR="00D20D8F" w:rsidRPr="00993A1D">
        <w:rPr>
          <w:rFonts w:hint="eastAsia"/>
        </w:rPr>
        <w:t>支援小組</w:t>
      </w:r>
      <w:r w:rsidR="00374A9A" w:rsidRPr="00993A1D">
        <w:rPr>
          <w:rFonts w:hint="eastAsia"/>
        </w:rPr>
        <w:t>統一提報</w:t>
      </w:r>
      <w:r w:rsidR="0010641E" w:rsidRPr="00993A1D">
        <w:rPr>
          <w:rFonts w:hint="eastAsia"/>
        </w:rPr>
        <w:t>情資</w:t>
      </w:r>
      <w:r w:rsidR="00374A9A" w:rsidRPr="00993A1D">
        <w:rPr>
          <w:rFonts w:hint="eastAsia"/>
        </w:rPr>
        <w:t>，由</w:t>
      </w:r>
      <w:r w:rsidR="0010641E" w:rsidRPr="00993A1D">
        <w:rPr>
          <w:rFonts w:hint="eastAsia"/>
        </w:rPr>
        <w:t>「三○七</w:t>
      </w:r>
      <w:r w:rsidR="003A5A83" w:rsidRPr="00993A1D">
        <w:rPr>
          <w:rFonts w:hint="eastAsia"/>
        </w:rPr>
        <w:t>指導</w:t>
      </w:r>
      <w:r w:rsidR="0010641E" w:rsidRPr="00993A1D">
        <w:rPr>
          <w:rFonts w:hint="eastAsia"/>
        </w:rPr>
        <w:t>會報</w:t>
      </w:r>
      <w:r w:rsidR="003A5A83" w:rsidRPr="00993A1D">
        <w:rPr>
          <w:rFonts w:hint="eastAsia"/>
        </w:rPr>
        <w:t>」</w:t>
      </w:r>
      <w:r w:rsidR="00000B15" w:rsidRPr="00993A1D">
        <w:rPr>
          <w:rFonts w:hint="eastAsia"/>
        </w:rPr>
        <w:t>統籌</w:t>
      </w:r>
      <w:r w:rsidR="0010641E" w:rsidRPr="00993A1D">
        <w:rPr>
          <w:rFonts w:hint="eastAsia"/>
        </w:rPr>
        <w:t>分辦及管制。</w:t>
      </w:r>
    </w:p>
    <w:p w14:paraId="3E77F29E" w14:textId="77777777" w:rsidR="004F7B7F" w:rsidRPr="00993A1D" w:rsidRDefault="00302F84" w:rsidP="004E5588">
      <w:pPr>
        <w:pStyle w:val="3"/>
        <w:ind w:left="1360" w:hanging="680"/>
      </w:pPr>
      <w:r w:rsidRPr="00993A1D">
        <w:rPr>
          <w:rFonts w:hint="eastAsia"/>
        </w:rPr>
        <w:t>該會報</w:t>
      </w:r>
      <w:r w:rsidR="002D2D41" w:rsidRPr="00993A1D">
        <w:rPr>
          <w:rFonts w:hint="eastAsia"/>
        </w:rPr>
        <w:t>由</w:t>
      </w:r>
      <w:r w:rsidR="0043087B" w:rsidRPr="00993A1D">
        <w:rPr>
          <w:rFonts w:hint="eastAsia"/>
        </w:rPr>
        <w:t>警政署長孔令晟任召集人，副署長陳立中任執行長，</w:t>
      </w:r>
      <w:r w:rsidR="00600F79" w:rsidRPr="00993A1D">
        <w:rPr>
          <w:rFonts w:hint="eastAsia"/>
        </w:rPr>
        <w:t>指導委員包括</w:t>
      </w:r>
      <w:r w:rsidR="0043087B" w:rsidRPr="00993A1D">
        <w:rPr>
          <w:rFonts w:hint="eastAsia"/>
        </w:rPr>
        <w:t>國安局</w:t>
      </w:r>
      <w:r w:rsidR="00321F12" w:rsidRPr="00993A1D">
        <w:rPr>
          <w:rFonts w:hint="eastAsia"/>
        </w:rPr>
        <w:t>第</w:t>
      </w:r>
      <w:r w:rsidR="0043087B" w:rsidRPr="00993A1D">
        <w:rPr>
          <w:rFonts w:hint="eastAsia"/>
        </w:rPr>
        <w:t>三處處長吳鴻昌、警總副參謀長史友梅、調查局主秘翁文維、憲兵司令部副參謀長王文甫</w:t>
      </w:r>
      <w:r w:rsidR="005B22EA" w:rsidRPr="00993A1D">
        <w:rPr>
          <w:rFonts w:hint="eastAsia"/>
        </w:rPr>
        <w:t>等</w:t>
      </w:r>
      <w:r w:rsidR="00600F79" w:rsidRPr="00993A1D">
        <w:rPr>
          <w:rFonts w:hint="eastAsia"/>
        </w:rPr>
        <w:t>情治首長</w:t>
      </w:r>
      <w:r w:rsidR="00185937" w:rsidRPr="00993A1D">
        <w:rPr>
          <w:rFonts w:hint="eastAsia"/>
        </w:rPr>
        <w:t>，</w:t>
      </w:r>
      <w:r w:rsidR="00600F79" w:rsidRPr="00993A1D">
        <w:rPr>
          <w:rFonts w:hint="eastAsia"/>
        </w:rPr>
        <w:t>秘書單位為</w:t>
      </w:r>
      <w:r w:rsidR="00185937" w:rsidRPr="00993A1D">
        <w:rPr>
          <w:rFonts w:hint="eastAsia"/>
        </w:rPr>
        <w:t>警政署保防室</w:t>
      </w:r>
      <w:r w:rsidR="00112D41" w:rsidRPr="00993A1D">
        <w:rPr>
          <w:rFonts w:hint="eastAsia"/>
        </w:rPr>
        <w:t>，</w:t>
      </w:r>
      <w:r w:rsidR="0012753F" w:rsidRPr="00993A1D">
        <w:rPr>
          <w:rFonts w:hint="eastAsia"/>
        </w:rPr>
        <w:t>研判組</w:t>
      </w:r>
      <w:r w:rsidR="001E5A11" w:rsidRPr="00993A1D">
        <w:rPr>
          <w:rFonts w:hint="eastAsia"/>
        </w:rPr>
        <w:t>由警政署保防</w:t>
      </w:r>
      <w:r w:rsidR="00046F0D" w:rsidRPr="00993A1D">
        <w:rPr>
          <w:rFonts w:hint="eastAsia"/>
        </w:rPr>
        <w:t>系統及</w:t>
      </w:r>
      <w:r w:rsidR="001E5A11" w:rsidRPr="00993A1D">
        <w:rPr>
          <w:rFonts w:hint="eastAsia"/>
        </w:rPr>
        <w:t>警總、調查局、憲兵司令部編組</w:t>
      </w:r>
      <w:r w:rsidR="007D0C66" w:rsidRPr="00993A1D">
        <w:rPr>
          <w:rFonts w:hint="eastAsia"/>
        </w:rPr>
        <w:t>而</w:t>
      </w:r>
      <w:r w:rsidR="0012753F" w:rsidRPr="00993A1D">
        <w:rPr>
          <w:rFonts w:hint="eastAsia"/>
        </w:rPr>
        <w:t>成。</w:t>
      </w:r>
      <w:r w:rsidR="00612061" w:rsidRPr="00993A1D">
        <w:rPr>
          <w:rFonts w:hint="eastAsia"/>
        </w:rPr>
        <w:t>指導會報與專案小組、各情治單位支援編組的</w:t>
      </w:r>
      <w:r w:rsidR="002D2D41" w:rsidRPr="00993A1D">
        <w:rPr>
          <w:rFonts w:hint="eastAsia"/>
        </w:rPr>
        <w:t>指揮協調關</w:t>
      </w:r>
      <w:r w:rsidR="00612061" w:rsidRPr="00993A1D">
        <w:rPr>
          <w:rFonts w:hint="eastAsia"/>
        </w:rPr>
        <w:t>係如下</w:t>
      </w:r>
      <w:r w:rsidR="0043087B" w:rsidRPr="00993A1D">
        <w:rPr>
          <w:rStyle w:val="afe"/>
        </w:rPr>
        <w:footnoteReference w:id="15"/>
      </w:r>
      <w:r w:rsidR="00612061" w:rsidRPr="00993A1D">
        <w:rPr>
          <w:rFonts w:hint="eastAsia"/>
        </w:rPr>
        <w:t>：</w:t>
      </w:r>
    </w:p>
    <w:p w14:paraId="1AA37FB4" w14:textId="77777777" w:rsidR="00612061" w:rsidRPr="00993A1D" w:rsidRDefault="00AC716B" w:rsidP="00644B51">
      <w:pPr>
        <w:pStyle w:val="3"/>
        <w:numPr>
          <w:ilvl w:val="0"/>
          <w:numId w:val="0"/>
        </w:numPr>
        <w:ind w:left="851"/>
      </w:pPr>
      <w:r w:rsidRPr="00993A1D">
        <w:rPr>
          <w:noProof/>
        </w:rPr>
        <w:drawing>
          <wp:inline distT="0" distB="0" distL="0" distR="0" wp14:anchorId="1CA9FF94" wp14:editId="40BE9207">
            <wp:extent cx="5299228" cy="2456597"/>
            <wp:effectExtent l="0" t="0" r="0" b="127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2281" cy="2490463"/>
                    </a:xfrm>
                    <a:prstGeom prst="rect">
                      <a:avLst/>
                    </a:prstGeom>
                    <a:noFill/>
                  </pic:spPr>
                </pic:pic>
              </a:graphicData>
            </a:graphic>
          </wp:inline>
        </w:drawing>
      </w:r>
    </w:p>
    <w:bookmarkStart w:id="281" w:name="_Toc126590565"/>
    <w:bookmarkStart w:id="282" w:name="_Toc126673479"/>
    <w:bookmarkStart w:id="283" w:name="_Toc126833263"/>
    <w:bookmarkStart w:id="284" w:name="_Toc127171036"/>
    <w:p w14:paraId="0D66C9E0" w14:textId="77777777" w:rsidR="00CE3676" w:rsidRPr="00993A1D" w:rsidRDefault="001A02FC" w:rsidP="001A02FC">
      <w:r w:rsidRPr="00993A1D">
        <w:rPr>
          <w:rFonts w:hint="eastAsia"/>
          <w:noProof/>
        </w:rPr>
        <mc:AlternateContent>
          <mc:Choice Requires="wps">
            <w:drawing>
              <wp:anchor distT="0" distB="0" distL="114300" distR="114300" simplePos="0" relativeHeight="251649536" behindDoc="0" locked="0" layoutInCell="1" allowOverlap="1" wp14:anchorId="69F4F866" wp14:editId="75EA436F">
                <wp:simplePos x="0" y="0"/>
                <wp:positionH relativeFrom="column">
                  <wp:posOffset>3998482</wp:posOffset>
                </wp:positionH>
                <wp:positionV relativeFrom="paragraph">
                  <wp:posOffset>140023</wp:posOffset>
                </wp:positionV>
                <wp:extent cx="435935" cy="10633"/>
                <wp:effectExtent l="0" t="0" r="21590" b="27940"/>
                <wp:wrapNone/>
                <wp:docPr id="15" name="直線接點 15"/>
                <wp:cNvGraphicFramePr/>
                <a:graphic xmlns:a="http://schemas.openxmlformats.org/drawingml/2006/main">
                  <a:graphicData uri="http://schemas.microsoft.com/office/word/2010/wordprocessingShape">
                    <wps:wsp>
                      <wps:cNvCnPr/>
                      <wps:spPr>
                        <a:xfrm>
                          <a:off x="0" y="0"/>
                          <a:ext cx="435935" cy="10633"/>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9F7936" id="直線接點 15"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314.85pt,11.05pt" to="349.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" strokecolor="black [3040]">
                <v:stroke dashstyle="longDashDot"/>
              </v:line>
            </w:pict>
          </mc:Fallback>
        </mc:AlternateContent>
      </w:r>
      <w:r w:rsidR="002D2D41" w:rsidRPr="00993A1D">
        <w:rPr>
          <w:rFonts w:hint="eastAsia"/>
          <w:noProof/>
        </w:rPr>
        <mc:AlternateContent>
          <mc:Choice Requires="wps">
            <w:drawing>
              <wp:anchor distT="0" distB="0" distL="114300" distR="114300" simplePos="0" relativeHeight="251648512" behindDoc="0" locked="0" layoutInCell="1" allowOverlap="1" wp14:anchorId="3729E61F" wp14:editId="5D6E0335">
                <wp:simplePos x="0" y="0"/>
                <wp:positionH relativeFrom="column">
                  <wp:posOffset>1064241</wp:posOffset>
                </wp:positionH>
                <wp:positionV relativeFrom="paragraph">
                  <wp:posOffset>140970</wp:posOffset>
                </wp:positionV>
                <wp:extent cx="352121" cy="13648"/>
                <wp:effectExtent l="38100" t="38100" r="67310" b="81915"/>
                <wp:wrapNone/>
                <wp:docPr id="14" name="直線接點 14"/>
                <wp:cNvGraphicFramePr/>
                <a:graphic xmlns:a="http://schemas.openxmlformats.org/drawingml/2006/main">
                  <a:graphicData uri="http://schemas.microsoft.com/office/word/2010/wordprocessingShape">
                    <wps:wsp>
                      <wps:cNvCnPr/>
                      <wps:spPr>
                        <a:xfrm flipV="1">
                          <a:off x="0" y="0"/>
                          <a:ext cx="352121" cy="13648"/>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7DB9A" id="直線接點 14"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8pt,11.1pt" to="111.5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" strokecolor="black [3213]" strokeweight="2pt">
                <v:shadow on="t" color="black" opacity="24903f" origin=",.5" offset="0,.55556mm"/>
              </v:line>
            </w:pict>
          </mc:Fallback>
        </mc:AlternateContent>
      </w:r>
      <w:r w:rsidR="00AC716B" w:rsidRPr="00993A1D">
        <w:rPr>
          <w:noProof/>
          <w:lang w:val="zh-TW"/>
        </w:rPr>
        <w:t xml:space="preserve">  </w:t>
      </w:r>
      <w:r w:rsidRPr="00993A1D">
        <w:rPr>
          <w:noProof/>
          <w:lang w:val="zh-TW"/>
        </w:rPr>
        <w:t xml:space="preserve">      </w:t>
      </w:r>
      <w:r w:rsidR="00CE3676" w:rsidRPr="00993A1D">
        <w:rPr>
          <w:rFonts w:hint="eastAsia"/>
        </w:rPr>
        <w:t>（</w:t>
      </w:r>
      <w:r w:rsidR="00AC716B" w:rsidRPr="00993A1D">
        <w:rPr>
          <w:rFonts w:hint="eastAsia"/>
        </w:rPr>
        <w:t xml:space="preserve"> </w:t>
      </w:r>
      <w:r w:rsidR="00AC716B" w:rsidRPr="00993A1D">
        <w:t xml:space="preserve">   </w:t>
      </w:r>
      <w:r w:rsidR="00CE3676" w:rsidRPr="00993A1D">
        <w:rPr>
          <w:rFonts w:hint="eastAsia"/>
        </w:rPr>
        <w:t>指</w:t>
      </w:r>
      <w:r w:rsidR="00AC716B" w:rsidRPr="00993A1D">
        <w:rPr>
          <w:rFonts w:hint="eastAsia"/>
        </w:rPr>
        <w:t>導</w:t>
      </w:r>
      <w:r w:rsidR="00CE3676" w:rsidRPr="00993A1D">
        <w:rPr>
          <w:rFonts w:hint="eastAsia"/>
        </w:rPr>
        <w:t>線，</w:t>
      </w:r>
      <w:r w:rsidR="00F5019A" w:rsidRPr="00993A1D">
        <w:rPr>
          <w:rFonts w:hint="eastAsia"/>
        </w:rPr>
        <w:t>-</w:t>
      </w:r>
      <w:r w:rsidR="00F5019A" w:rsidRPr="00993A1D">
        <w:t>--</w:t>
      </w:r>
      <w:r w:rsidR="00CE3676" w:rsidRPr="00993A1D">
        <w:rPr>
          <w:rFonts w:hint="eastAsia"/>
        </w:rPr>
        <w:t>協調支援線</w:t>
      </w:r>
      <w:r w:rsidR="00AC716B" w:rsidRPr="00993A1D">
        <w:rPr>
          <w:rFonts w:hint="eastAsia"/>
        </w:rPr>
        <w:t>，</w:t>
      </w:r>
      <w:r w:rsidR="009E7B8B" w:rsidRPr="00993A1D">
        <w:t xml:space="preserve">     </w:t>
      </w:r>
      <w:r w:rsidR="00AC716B" w:rsidRPr="00993A1D">
        <w:rPr>
          <w:rFonts w:hint="eastAsia"/>
        </w:rPr>
        <w:t>管制線</w:t>
      </w:r>
      <w:r w:rsidR="00CE3676" w:rsidRPr="00993A1D">
        <w:rPr>
          <w:rFonts w:hint="eastAsia"/>
        </w:rPr>
        <w:t>）</w:t>
      </w:r>
      <w:bookmarkEnd w:id="281"/>
      <w:bookmarkEnd w:id="282"/>
      <w:bookmarkEnd w:id="283"/>
      <w:bookmarkEnd w:id="284"/>
    </w:p>
    <w:p w14:paraId="3B5B53AB" w14:textId="77777777" w:rsidR="00F33AF5" w:rsidRPr="00993A1D" w:rsidRDefault="001D4231" w:rsidP="00F33AF5">
      <w:pPr>
        <w:pStyle w:val="a1"/>
      </w:pPr>
      <w:r w:rsidRPr="00993A1D">
        <w:rPr>
          <w:rFonts w:hint="eastAsia"/>
        </w:rPr>
        <w:t>三○七指導會報與各情治單位指揮協調關係</w:t>
      </w:r>
    </w:p>
    <w:bookmarkEnd w:id="277"/>
    <w:p w14:paraId="39A590ED" w14:textId="77777777" w:rsidR="00185937" w:rsidRPr="00993A1D" w:rsidRDefault="00EF7D4F" w:rsidP="00302F84">
      <w:pPr>
        <w:pStyle w:val="3"/>
      </w:pPr>
      <w:r w:rsidRPr="00993A1D">
        <w:rPr>
          <w:rFonts w:hint="eastAsia"/>
        </w:rPr>
        <w:t>「集中會報，分工查證，統一研判」</w:t>
      </w:r>
      <w:r w:rsidR="00366819" w:rsidRPr="00993A1D">
        <w:rPr>
          <w:rFonts w:hint="eastAsia"/>
        </w:rPr>
        <w:t>3</w:t>
      </w:r>
      <w:r w:rsidR="0019157E" w:rsidRPr="00993A1D">
        <w:rPr>
          <w:rFonts w:hint="eastAsia"/>
        </w:rPr>
        <w:t>項</w:t>
      </w:r>
      <w:r w:rsidR="001E04F4" w:rsidRPr="00993A1D">
        <w:rPr>
          <w:rFonts w:hint="eastAsia"/>
        </w:rPr>
        <w:t>偵辦原則</w:t>
      </w:r>
      <w:r w:rsidR="0001120D" w:rsidRPr="00993A1D">
        <w:rPr>
          <w:rFonts w:hint="eastAsia"/>
        </w:rPr>
        <w:t>的</w:t>
      </w:r>
      <w:r w:rsidR="001E04F4" w:rsidRPr="00993A1D">
        <w:rPr>
          <w:rFonts w:hint="eastAsia"/>
        </w:rPr>
        <w:t>實施情形</w:t>
      </w:r>
      <w:r w:rsidR="00185937" w:rsidRPr="00993A1D">
        <w:rPr>
          <w:rFonts w:hint="eastAsia"/>
        </w:rPr>
        <w:t>：</w:t>
      </w:r>
    </w:p>
    <w:p w14:paraId="1FB5AAB8" w14:textId="77777777" w:rsidR="00185937" w:rsidRPr="00993A1D" w:rsidRDefault="00D54D05" w:rsidP="00185937">
      <w:pPr>
        <w:pStyle w:val="4"/>
      </w:pPr>
      <w:r w:rsidRPr="00993A1D">
        <w:rPr>
          <w:rFonts w:hint="eastAsia"/>
        </w:rPr>
        <w:t>集中會報：</w:t>
      </w:r>
      <w:r w:rsidR="007A7ACE" w:rsidRPr="00993A1D">
        <w:rPr>
          <w:rFonts w:hint="eastAsia"/>
        </w:rPr>
        <w:t>依</w:t>
      </w:r>
      <w:bookmarkStart w:id="285" w:name="_Hlk125989072"/>
      <w:bookmarkStart w:id="286" w:name="_Hlk113031115"/>
      <w:r w:rsidR="00185937" w:rsidRPr="00993A1D">
        <w:rPr>
          <w:rFonts w:hint="eastAsia"/>
        </w:rPr>
        <w:t>指導會報工作計畫綱要</w:t>
      </w:r>
      <w:bookmarkEnd w:id="285"/>
      <w:r w:rsidR="000A19B8" w:rsidRPr="00993A1D">
        <w:rPr>
          <w:rFonts w:hint="eastAsia"/>
        </w:rPr>
        <w:t>（下稱《綱要》）</w:t>
      </w:r>
      <w:r w:rsidR="00185937" w:rsidRPr="00993A1D">
        <w:rPr>
          <w:rFonts w:hint="eastAsia"/>
        </w:rPr>
        <w:t>六</w:t>
      </w:r>
      <w:r w:rsidR="00185937" w:rsidRPr="00993A1D">
        <w:rPr>
          <w:rFonts w:ascii="MS Gothic" w:eastAsia="MS Gothic" w:hAnsi="MS Gothic" w:cs="MS Gothic" w:hint="eastAsia"/>
        </w:rPr>
        <w:t>㈠</w:t>
      </w:r>
      <w:r w:rsidR="00185937" w:rsidRPr="00993A1D">
        <w:rPr>
          <w:rFonts w:hAnsi="標楷體" w:cs="標楷體" w:hint="eastAsia"/>
        </w:rPr>
        <w:t>規定：「情報及線索，應集中會報</w:t>
      </w:r>
      <w:r w:rsidR="007B5FBB" w:rsidRPr="00993A1D">
        <w:rPr>
          <w:rFonts w:hAnsi="標楷體" w:cs="標楷體" w:hint="eastAsia"/>
        </w:rPr>
        <w:t>，</w:t>
      </w:r>
      <w:r w:rsidR="00185937" w:rsidRPr="00993A1D">
        <w:rPr>
          <w:rFonts w:hAnsi="標楷體" w:cs="標楷體" w:hint="eastAsia"/>
        </w:rPr>
        <w:t>統</w:t>
      </w:r>
      <w:r w:rsidR="00185937" w:rsidRPr="00993A1D">
        <w:rPr>
          <w:rFonts w:hAnsi="標楷體" w:cs="標楷體" w:hint="eastAsia"/>
        </w:rPr>
        <w:lastRenderedPageBreak/>
        <w:t>一研判</w:t>
      </w:r>
      <w:r w:rsidR="007B5FBB" w:rsidRPr="00993A1D">
        <w:rPr>
          <w:rFonts w:hAnsi="標楷體" w:cs="標楷體" w:hint="eastAsia"/>
        </w:rPr>
        <w:t>，</w:t>
      </w:r>
      <w:r w:rsidR="00185937" w:rsidRPr="00993A1D">
        <w:rPr>
          <w:rFonts w:hAnsi="標楷體" w:cs="標楷體" w:hint="eastAsia"/>
        </w:rPr>
        <w:t>分工查證</w:t>
      </w:r>
      <w:r w:rsidR="007B5FBB" w:rsidRPr="00993A1D">
        <w:rPr>
          <w:rFonts w:hAnsi="標楷體" w:cs="標楷體" w:hint="eastAsia"/>
        </w:rPr>
        <w:t>。緊急暨具體之線索通報專案偵破之。」</w:t>
      </w:r>
      <w:bookmarkStart w:id="287" w:name="_Hlk113031090"/>
      <w:bookmarkEnd w:id="286"/>
      <w:r w:rsidR="00E25FD2" w:rsidRPr="00993A1D">
        <w:rPr>
          <w:rFonts w:hint="eastAsia"/>
        </w:rPr>
        <w:t>，掌握偵辦方向及偵查作為</w:t>
      </w:r>
      <w:bookmarkEnd w:id="287"/>
      <w:r w:rsidR="00E25FD2" w:rsidRPr="00993A1D">
        <w:rPr>
          <w:rFonts w:hint="eastAsia"/>
        </w:rPr>
        <w:t>。</w:t>
      </w:r>
    </w:p>
    <w:p w14:paraId="1763076C" w14:textId="77777777" w:rsidR="00302F84" w:rsidRPr="00993A1D" w:rsidRDefault="00B9336E" w:rsidP="00185937">
      <w:pPr>
        <w:pStyle w:val="4"/>
      </w:pPr>
      <w:r w:rsidRPr="00993A1D">
        <w:rPr>
          <w:rFonts w:hint="eastAsia"/>
        </w:rPr>
        <w:t>分工查證</w:t>
      </w:r>
      <w:r w:rsidR="00D54D05" w:rsidRPr="00993A1D">
        <w:rPr>
          <w:rFonts w:hint="eastAsia"/>
        </w:rPr>
        <w:t>：</w:t>
      </w:r>
      <w:r w:rsidR="00374A9A" w:rsidRPr="00993A1D">
        <w:rPr>
          <w:rFonts w:hint="eastAsia"/>
        </w:rPr>
        <w:t>指導會報</w:t>
      </w:r>
      <w:bookmarkStart w:id="288" w:name="_Hlk113031338"/>
      <w:r w:rsidR="0053300B" w:rsidRPr="00993A1D">
        <w:rPr>
          <w:rFonts w:hint="eastAsia"/>
        </w:rPr>
        <w:t>於6</w:t>
      </w:r>
      <w:r w:rsidR="0053300B" w:rsidRPr="00993A1D">
        <w:t>9</w:t>
      </w:r>
      <w:r w:rsidR="0053300B" w:rsidRPr="00993A1D">
        <w:rPr>
          <w:rFonts w:hint="eastAsia"/>
        </w:rPr>
        <w:t>年3月7日</w:t>
      </w:r>
      <w:r w:rsidRPr="00993A1D">
        <w:rPr>
          <w:rFonts w:hint="eastAsia"/>
        </w:rPr>
        <w:t>初步釐定</w:t>
      </w:r>
      <w:r w:rsidR="00EC2A90" w:rsidRPr="00993A1D">
        <w:rPr>
          <w:rFonts w:hint="eastAsia"/>
        </w:rPr>
        <w:t>1</w:t>
      </w:r>
      <w:r w:rsidR="00EC2A90" w:rsidRPr="00993A1D">
        <w:t>7</w:t>
      </w:r>
      <w:r w:rsidR="00EC2A90" w:rsidRPr="00993A1D">
        <w:rPr>
          <w:rFonts w:hint="eastAsia"/>
        </w:rPr>
        <w:t>項任務分工</w:t>
      </w:r>
      <w:r w:rsidR="002D2D41" w:rsidRPr="00993A1D">
        <w:rPr>
          <w:rFonts w:hint="eastAsia"/>
        </w:rPr>
        <w:t>，</w:t>
      </w:r>
      <w:r w:rsidR="00F066FE" w:rsidRPr="00993A1D">
        <w:rPr>
          <w:rFonts w:hint="eastAsia"/>
        </w:rPr>
        <w:t>分</w:t>
      </w:r>
      <w:r w:rsidR="000605FC" w:rsidRPr="00993A1D">
        <w:rPr>
          <w:rFonts w:hint="eastAsia"/>
        </w:rPr>
        <w:t>交</w:t>
      </w:r>
      <w:r w:rsidR="003525B4" w:rsidRPr="00993A1D">
        <w:rPr>
          <w:rFonts w:hint="eastAsia"/>
        </w:rPr>
        <w:t>警總、</w:t>
      </w:r>
      <w:r w:rsidR="002D2D41" w:rsidRPr="00993A1D">
        <w:rPr>
          <w:rFonts w:hint="eastAsia"/>
        </w:rPr>
        <w:t>警政署（</w:t>
      </w:r>
      <w:r w:rsidR="003525B4" w:rsidRPr="00993A1D">
        <w:rPr>
          <w:rFonts w:hint="eastAsia"/>
        </w:rPr>
        <w:t>刑事局、境管局、</w:t>
      </w:r>
      <w:r w:rsidR="002D2D41" w:rsidRPr="00993A1D">
        <w:rPr>
          <w:rFonts w:hint="eastAsia"/>
        </w:rPr>
        <w:t>保防室）、法務部調查局、憲兵司令部辦理</w:t>
      </w:r>
      <w:bookmarkEnd w:id="288"/>
      <w:r w:rsidR="00EC2A90" w:rsidRPr="00993A1D">
        <w:rPr>
          <w:rFonts w:hint="eastAsia"/>
        </w:rPr>
        <w:t>（如下表</w:t>
      </w:r>
      <w:r w:rsidR="000B375A" w:rsidRPr="00993A1D">
        <w:rPr>
          <w:rFonts w:hint="eastAsia"/>
        </w:rPr>
        <w:t>，後</w:t>
      </w:r>
      <w:r w:rsidR="004F5F57" w:rsidRPr="00993A1D">
        <w:rPr>
          <w:rFonts w:hint="eastAsia"/>
        </w:rPr>
        <w:t>續會議</w:t>
      </w:r>
      <w:r w:rsidR="000B375A" w:rsidRPr="00993A1D">
        <w:rPr>
          <w:rFonts w:hint="eastAsia"/>
        </w:rPr>
        <w:t>有修改</w:t>
      </w:r>
      <w:r w:rsidR="00EC2A90" w:rsidRPr="00993A1D">
        <w:rPr>
          <w:rFonts w:hint="eastAsia"/>
        </w:rPr>
        <w:t>）</w:t>
      </w:r>
      <w:r w:rsidR="0053300B" w:rsidRPr="00993A1D">
        <w:rPr>
          <w:rFonts w:hint="eastAsia"/>
        </w:rPr>
        <w:t>，同年5月3日「三○七</w:t>
      </w:r>
      <w:r w:rsidR="003A5A83" w:rsidRPr="00993A1D">
        <w:rPr>
          <w:rFonts w:hint="eastAsia"/>
        </w:rPr>
        <w:t>指導</w:t>
      </w:r>
      <w:r w:rsidR="0053300B" w:rsidRPr="00993A1D">
        <w:rPr>
          <w:rFonts w:hint="eastAsia"/>
        </w:rPr>
        <w:t>會報」</w:t>
      </w:r>
      <w:bookmarkStart w:id="289" w:name="_Hlk113031391"/>
      <w:r w:rsidR="003A5A83" w:rsidRPr="00993A1D">
        <w:rPr>
          <w:rFonts w:hint="eastAsia"/>
        </w:rPr>
        <w:t>核定</w:t>
      </w:r>
      <w:r w:rsidR="0053300B" w:rsidRPr="00993A1D">
        <w:rPr>
          <w:rFonts w:hint="eastAsia"/>
        </w:rPr>
        <w:t>「指導會報主席裁示及決議事項管制表」、「主席裁示及決議事項各單位執行概要表」、「林宅命案清查任務分工總表」、「林宅兇案任務分工之清查原則與管制事項」</w:t>
      </w:r>
      <w:bookmarkEnd w:id="289"/>
      <w:r w:rsidR="0053300B" w:rsidRPr="00993A1D">
        <w:rPr>
          <w:rFonts w:hint="eastAsia"/>
        </w:rPr>
        <w:t>。另</w:t>
      </w:r>
      <w:r w:rsidR="003A5A83" w:rsidRPr="00993A1D">
        <w:rPr>
          <w:rFonts w:hint="eastAsia"/>
        </w:rPr>
        <w:t>指導會報</w:t>
      </w:r>
      <w:r w:rsidR="0053300B" w:rsidRPr="00993A1D">
        <w:rPr>
          <w:rFonts w:hint="eastAsia"/>
        </w:rPr>
        <w:t>向各情治單位</w:t>
      </w:r>
      <w:r w:rsidR="003A5A83" w:rsidRPr="00993A1D">
        <w:rPr>
          <w:rFonts w:hint="eastAsia"/>
        </w:rPr>
        <w:t>下達</w:t>
      </w:r>
      <w:r w:rsidRPr="00993A1D">
        <w:rPr>
          <w:rFonts w:hint="eastAsia"/>
        </w:rPr>
        <w:t>「除本會報擬定之分工清查項目外，對與國際陰謀份子有勾結之國內黨外份子及該等之交往關係，宜列為優先清查。」</w:t>
      </w:r>
      <w:r w:rsidRPr="00993A1D">
        <w:rPr>
          <w:rStyle w:val="afe"/>
        </w:rPr>
        <w:footnoteReference w:id="16"/>
      </w:r>
    </w:p>
    <w:p w14:paraId="4D208503" w14:textId="77777777" w:rsidR="000B375A" w:rsidRPr="00993A1D" w:rsidRDefault="000B375A" w:rsidP="000B375A">
      <w:pPr>
        <w:pStyle w:val="a3"/>
        <w:jc w:val="center"/>
      </w:pPr>
      <w:r w:rsidRPr="00993A1D">
        <w:rPr>
          <w:rFonts w:hint="eastAsia"/>
        </w:rPr>
        <w:t>三○七會報任務分工初稿</w:t>
      </w:r>
    </w:p>
    <w:tbl>
      <w:tblPr>
        <w:tblStyle w:val="af6"/>
        <w:tblW w:w="0" w:type="auto"/>
        <w:tblInd w:w="137" w:type="dxa"/>
        <w:tblLook w:val="04A0" w:firstRow="1" w:lastRow="0" w:firstColumn="1" w:lastColumn="0" w:noHBand="0" w:noVBand="1"/>
      </w:tblPr>
      <w:tblGrid>
        <w:gridCol w:w="5670"/>
        <w:gridCol w:w="1843"/>
        <w:gridCol w:w="1184"/>
      </w:tblGrid>
      <w:tr w:rsidR="00993A1D" w:rsidRPr="00993A1D" w14:paraId="243CFF38" w14:textId="77777777" w:rsidTr="00997269">
        <w:tc>
          <w:tcPr>
            <w:tcW w:w="5670" w:type="dxa"/>
            <w:vMerge w:val="restart"/>
          </w:tcPr>
          <w:p w14:paraId="739BA891" w14:textId="77777777" w:rsidR="00900C2C" w:rsidRPr="00993A1D" w:rsidRDefault="00900C2C" w:rsidP="00EC2A90">
            <w:pPr>
              <w:pStyle w:val="3"/>
              <w:numPr>
                <w:ilvl w:val="0"/>
                <w:numId w:val="0"/>
              </w:numPr>
              <w:rPr>
                <w:sz w:val="28"/>
                <w:szCs w:val="28"/>
              </w:rPr>
            </w:pPr>
            <w:r w:rsidRPr="00993A1D">
              <w:rPr>
                <w:rFonts w:hint="eastAsia"/>
                <w:sz w:val="28"/>
                <w:szCs w:val="28"/>
              </w:rPr>
              <w:t>任務區分</w:t>
            </w:r>
          </w:p>
        </w:tc>
        <w:tc>
          <w:tcPr>
            <w:tcW w:w="3027" w:type="dxa"/>
            <w:gridSpan w:val="2"/>
          </w:tcPr>
          <w:p w14:paraId="359EB2C5" w14:textId="77777777" w:rsidR="00900C2C" w:rsidRPr="00993A1D" w:rsidRDefault="00900C2C" w:rsidP="00EC2A90">
            <w:pPr>
              <w:pStyle w:val="3"/>
              <w:numPr>
                <w:ilvl w:val="0"/>
                <w:numId w:val="0"/>
              </w:numPr>
              <w:rPr>
                <w:sz w:val="28"/>
                <w:szCs w:val="28"/>
              </w:rPr>
            </w:pPr>
            <w:r w:rsidRPr="00993A1D">
              <w:rPr>
                <w:rFonts w:hint="eastAsia"/>
                <w:sz w:val="28"/>
                <w:szCs w:val="28"/>
              </w:rPr>
              <w:t>分工單位</w:t>
            </w:r>
          </w:p>
        </w:tc>
      </w:tr>
      <w:tr w:rsidR="00993A1D" w:rsidRPr="00993A1D" w14:paraId="607F6A6B" w14:textId="77777777" w:rsidTr="00997269">
        <w:tc>
          <w:tcPr>
            <w:tcW w:w="5670" w:type="dxa"/>
            <w:vMerge/>
          </w:tcPr>
          <w:p w14:paraId="5317BE0A" w14:textId="77777777" w:rsidR="00900C2C" w:rsidRPr="00993A1D" w:rsidRDefault="00900C2C" w:rsidP="00EC2A90">
            <w:pPr>
              <w:pStyle w:val="3"/>
              <w:numPr>
                <w:ilvl w:val="0"/>
                <w:numId w:val="0"/>
              </w:numPr>
              <w:rPr>
                <w:sz w:val="28"/>
                <w:szCs w:val="28"/>
              </w:rPr>
            </w:pPr>
          </w:p>
        </w:tc>
        <w:tc>
          <w:tcPr>
            <w:tcW w:w="1843" w:type="dxa"/>
          </w:tcPr>
          <w:p w14:paraId="50E27666" w14:textId="77777777" w:rsidR="00900C2C" w:rsidRPr="00993A1D" w:rsidRDefault="00900C2C" w:rsidP="00EC2A90">
            <w:pPr>
              <w:pStyle w:val="3"/>
              <w:numPr>
                <w:ilvl w:val="0"/>
                <w:numId w:val="0"/>
              </w:numPr>
              <w:rPr>
                <w:sz w:val="28"/>
                <w:szCs w:val="28"/>
              </w:rPr>
            </w:pPr>
            <w:r w:rsidRPr="00993A1D">
              <w:rPr>
                <w:rFonts w:hint="eastAsia"/>
                <w:sz w:val="28"/>
                <w:szCs w:val="28"/>
              </w:rPr>
              <w:t>主辦</w:t>
            </w:r>
          </w:p>
        </w:tc>
        <w:tc>
          <w:tcPr>
            <w:tcW w:w="1184" w:type="dxa"/>
          </w:tcPr>
          <w:p w14:paraId="1AE50F0F" w14:textId="77777777" w:rsidR="00900C2C" w:rsidRPr="00993A1D" w:rsidRDefault="00900C2C" w:rsidP="00EC2A90">
            <w:pPr>
              <w:pStyle w:val="3"/>
              <w:numPr>
                <w:ilvl w:val="0"/>
                <w:numId w:val="0"/>
              </w:numPr>
              <w:rPr>
                <w:sz w:val="28"/>
                <w:szCs w:val="28"/>
              </w:rPr>
            </w:pPr>
            <w:r w:rsidRPr="00993A1D">
              <w:rPr>
                <w:rFonts w:hint="eastAsia"/>
                <w:sz w:val="28"/>
                <w:szCs w:val="28"/>
              </w:rPr>
              <w:t>協辦</w:t>
            </w:r>
          </w:p>
        </w:tc>
      </w:tr>
      <w:tr w:rsidR="00993A1D" w:rsidRPr="00993A1D" w14:paraId="242B5A54" w14:textId="77777777" w:rsidTr="00997269">
        <w:tc>
          <w:tcPr>
            <w:tcW w:w="5670" w:type="dxa"/>
          </w:tcPr>
          <w:p w14:paraId="13227F03" w14:textId="77777777" w:rsidR="00EC2A90" w:rsidRPr="00993A1D" w:rsidRDefault="004A7AAE" w:rsidP="0013394D">
            <w:pPr>
              <w:pStyle w:val="3"/>
              <w:numPr>
                <w:ilvl w:val="0"/>
                <w:numId w:val="0"/>
              </w:numPr>
              <w:ind w:left="600" w:hangingChars="200" w:hanging="600"/>
              <w:rPr>
                <w:sz w:val="28"/>
                <w:szCs w:val="28"/>
              </w:rPr>
            </w:pPr>
            <w:r w:rsidRPr="00993A1D">
              <w:rPr>
                <w:rFonts w:hint="eastAsia"/>
                <w:sz w:val="28"/>
                <w:szCs w:val="28"/>
              </w:rPr>
              <w:t>一、防止嫌犯出境</w:t>
            </w:r>
            <w:r w:rsidR="00366819" w:rsidRPr="00993A1D">
              <w:rPr>
                <w:rFonts w:hint="eastAsia"/>
                <w:sz w:val="28"/>
                <w:szCs w:val="28"/>
              </w:rPr>
              <w:t>。</w:t>
            </w:r>
          </w:p>
        </w:tc>
        <w:tc>
          <w:tcPr>
            <w:tcW w:w="1843" w:type="dxa"/>
          </w:tcPr>
          <w:p w14:paraId="2D6F5E66" w14:textId="77777777" w:rsidR="00EC2A90" w:rsidRPr="00993A1D" w:rsidRDefault="00973775" w:rsidP="00EC2A90">
            <w:pPr>
              <w:pStyle w:val="3"/>
              <w:numPr>
                <w:ilvl w:val="0"/>
                <w:numId w:val="0"/>
              </w:numPr>
              <w:rPr>
                <w:sz w:val="28"/>
                <w:szCs w:val="28"/>
              </w:rPr>
            </w:pPr>
            <w:r w:rsidRPr="00993A1D">
              <w:rPr>
                <w:rFonts w:hint="eastAsia"/>
                <w:sz w:val="28"/>
                <w:szCs w:val="28"/>
              </w:rPr>
              <w:t>警總</w:t>
            </w:r>
          </w:p>
        </w:tc>
        <w:tc>
          <w:tcPr>
            <w:tcW w:w="1184" w:type="dxa"/>
          </w:tcPr>
          <w:p w14:paraId="24852D66" w14:textId="77777777" w:rsidR="00EC2A90" w:rsidRPr="00993A1D" w:rsidRDefault="00973775" w:rsidP="00EC2A90">
            <w:pPr>
              <w:pStyle w:val="3"/>
              <w:numPr>
                <w:ilvl w:val="0"/>
                <w:numId w:val="0"/>
              </w:numPr>
              <w:rPr>
                <w:sz w:val="28"/>
                <w:szCs w:val="28"/>
              </w:rPr>
            </w:pPr>
            <w:r w:rsidRPr="00993A1D">
              <w:rPr>
                <w:rFonts w:hint="eastAsia"/>
                <w:sz w:val="28"/>
                <w:szCs w:val="28"/>
              </w:rPr>
              <w:t>各單位</w:t>
            </w:r>
          </w:p>
        </w:tc>
      </w:tr>
      <w:tr w:rsidR="00993A1D" w:rsidRPr="00993A1D" w14:paraId="7454B258" w14:textId="77777777" w:rsidTr="00997269">
        <w:tc>
          <w:tcPr>
            <w:tcW w:w="5670" w:type="dxa"/>
          </w:tcPr>
          <w:p w14:paraId="2E350BCD" w14:textId="77777777" w:rsidR="00EC2A90" w:rsidRPr="00993A1D" w:rsidRDefault="004A7AAE" w:rsidP="0013394D">
            <w:pPr>
              <w:pStyle w:val="3"/>
              <w:numPr>
                <w:ilvl w:val="0"/>
                <w:numId w:val="0"/>
              </w:numPr>
              <w:ind w:left="600" w:hangingChars="200" w:hanging="600"/>
              <w:rPr>
                <w:sz w:val="28"/>
                <w:szCs w:val="28"/>
              </w:rPr>
            </w:pPr>
            <w:r w:rsidRPr="00993A1D">
              <w:rPr>
                <w:rFonts w:hint="eastAsia"/>
                <w:sz w:val="28"/>
                <w:szCs w:val="28"/>
              </w:rPr>
              <w:t>二、依據嫌犯人資及特徵，就案發前</w:t>
            </w:r>
            <w:r w:rsidR="00366819" w:rsidRPr="00993A1D">
              <w:rPr>
                <w:rFonts w:hint="eastAsia"/>
                <w:sz w:val="28"/>
                <w:szCs w:val="28"/>
              </w:rPr>
              <w:t>1</w:t>
            </w:r>
            <w:r w:rsidR="00366819" w:rsidRPr="00993A1D">
              <w:rPr>
                <w:sz w:val="28"/>
                <w:szCs w:val="28"/>
              </w:rPr>
              <w:t>0</w:t>
            </w:r>
            <w:r w:rsidRPr="00993A1D">
              <w:rPr>
                <w:rFonts w:hint="eastAsia"/>
                <w:sz w:val="28"/>
                <w:szCs w:val="28"/>
              </w:rPr>
              <w:t>日之入境與案發後之出境資料，全面核查清理，發掘可疑線索，併專案研處。</w:t>
            </w:r>
          </w:p>
        </w:tc>
        <w:tc>
          <w:tcPr>
            <w:tcW w:w="1843" w:type="dxa"/>
          </w:tcPr>
          <w:p w14:paraId="441295A8" w14:textId="77777777" w:rsidR="00EC2A90" w:rsidRPr="00993A1D" w:rsidRDefault="003525B4" w:rsidP="00EC2A90">
            <w:pPr>
              <w:pStyle w:val="3"/>
              <w:numPr>
                <w:ilvl w:val="0"/>
                <w:numId w:val="0"/>
              </w:numPr>
              <w:rPr>
                <w:sz w:val="28"/>
                <w:szCs w:val="28"/>
              </w:rPr>
            </w:pPr>
            <w:r w:rsidRPr="00993A1D">
              <w:rPr>
                <w:rFonts w:hint="eastAsia"/>
                <w:sz w:val="28"/>
                <w:szCs w:val="28"/>
              </w:rPr>
              <w:t>警總</w:t>
            </w:r>
          </w:p>
        </w:tc>
        <w:tc>
          <w:tcPr>
            <w:tcW w:w="1184" w:type="dxa"/>
          </w:tcPr>
          <w:p w14:paraId="1804343C" w14:textId="77777777" w:rsidR="00EC2A90" w:rsidRPr="00993A1D" w:rsidRDefault="003525B4" w:rsidP="00EC2A90">
            <w:pPr>
              <w:pStyle w:val="3"/>
              <w:numPr>
                <w:ilvl w:val="0"/>
                <w:numId w:val="0"/>
              </w:numPr>
              <w:rPr>
                <w:sz w:val="28"/>
                <w:szCs w:val="28"/>
              </w:rPr>
            </w:pPr>
            <w:r w:rsidRPr="00993A1D">
              <w:rPr>
                <w:rFonts w:hint="eastAsia"/>
                <w:sz w:val="28"/>
                <w:szCs w:val="28"/>
              </w:rPr>
              <w:t>警政署（境管局）</w:t>
            </w:r>
          </w:p>
        </w:tc>
      </w:tr>
      <w:tr w:rsidR="00993A1D" w:rsidRPr="00993A1D" w14:paraId="658775BE" w14:textId="77777777" w:rsidTr="00997269">
        <w:tc>
          <w:tcPr>
            <w:tcW w:w="5670" w:type="dxa"/>
          </w:tcPr>
          <w:p w14:paraId="704ABDEC" w14:textId="77777777" w:rsidR="00EC2A90" w:rsidRPr="00993A1D" w:rsidRDefault="004A7AAE" w:rsidP="0013394D">
            <w:pPr>
              <w:pStyle w:val="3"/>
              <w:numPr>
                <w:ilvl w:val="0"/>
                <w:numId w:val="0"/>
              </w:numPr>
              <w:ind w:left="600" w:hangingChars="200" w:hanging="600"/>
              <w:rPr>
                <w:sz w:val="28"/>
                <w:szCs w:val="28"/>
              </w:rPr>
            </w:pPr>
            <w:r w:rsidRPr="00993A1D">
              <w:rPr>
                <w:rFonts w:hint="eastAsia"/>
                <w:sz w:val="28"/>
                <w:szCs w:val="28"/>
              </w:rPr>
              <w:t>三、「安和專案」「清從專案」家屬與關係人全面清查，特別著重於施明德之關係。</w:t>
            </w:r>
          </w:p>
        </w:tc>
        <w:tc>
          <w:tcPr>
            <w:tcW w:w="1843" w:type="dxa"/>
          </w:tcPr>
          <w:p w14:paraId="7E64EC8F" w14:textId="77777777" w:rsidR="00EC2A90" w:rsidRPr="00993A1D" w:rsidRDefault="003525B4" w:rsidP="00EC2A90">
            <w:pPr>
              <w:pStyle w:val="3"/>
              <w:numPr>
                <w:ilvl w:val="0"/>
                <w:numId w:val="0"/>
              </w:numPr>
              <w:rPr>
                <w:sz w:val="28"/>
                <w:szCs w:val="28"/>
              </w:rPr>
            </w:pPr>
            <w:r w:rsidRPr="00993A1D">
              <w:rPr>
                <w:rFonts w:hint="eastAsia"/>
                <w:sz w:val="28"/>
                <w:szCs w:val="28"/>
              </w:rPr>
              <w:t>會報</w:t>
            </w:r>
          </w:p>
        </w:tc>
        <w:tc>
          <w:tcPr>
            <w:tcW w:w="1184" w:type="dxa"/>
          </w:tcPr>
          <w:p w14:paraId="00D42476" w14:textId="77777777" w:rsidR="00EC2A90" w:rsidRPr="00993A1D" w:rsidRDefault="003525B4" w:rsidP="00EC2A90">
            <w:pPr>
              <w:pStyle w:val="3"/>
              <w:numPr>
                <w:ilvl w:val="0"/>
                <w:numId w:val="0"/>
              </w:numPr>
              <w:rPr>
                <w:sz w:val="28"/>
                <w:szCs w:val="28"/>
              </w:rPr>
            </w:pPr>
            <w:r w:rsidRPr="00993A1D">
              <w:rPr>
                <w:rFonts w:hint="eastAsia"/>
                <w:sz w:val="28"/>
                <w:szCs w:val="28"/>
              </w:rPr>
              <w:t>各單位</w:t>
            </w:r>
          </w:p>
        </w:tc>
      </w:tr>
      <w:tr w:rsidR="00993A1D" w:rsidRPr="00993A1D" w14:paraId="6E97E2DC" w14:textId="77777777" w:rsidTr="00997269">
        <w:tc>
          <w:tcPr>
            <w:tcW w:w="5670" w:type="dxa"/>
          </w:tcPr>
          <w:p w14:paraId="18BCE0AE" w14:textId="77777777" w:rsidR="00EC2A90" w:rsidRPr="00993A1D" w:rsidRDefault="004A7AAE" w:rsidP="0013394D">
            <w:pPr>
              <w:pStyle w:val="3"/>
              <w:numPr>
                <w:ilvl w:val="0"/>
                <w:numId w:val="0"/>
              </w:numPr>
              <w:ind w:left="600" w:hangingChars="200" w:hanging="600"/>
              <w:rPr>
                <w:sz w:val="28"/>
                <w:szCs w:val="28"/>
              </w:rPr>
            </w:pPr>
            <w:r w:rsidRPr="00993A1D">
              <w:rPr>
                <w:rFonts w:hint="eastAsia"/>
                <w:sz w:val="28"/>
                <w:szCs w:val="28"/>
              </w:rPr>
              <w:t>四、國內殘餘陰謀分子全面清查（刪除）</w:t>
            </w:r>
            <w:r w:rsidR="0022526C" w:rsidRPr="00993A1D">
              <w:rPr>
                <w:rFonts w:hint="eastAsia"/>
                <w:sz w:val="28"/>
                <w:szCs w:val="28"/>
              </w:rPr>
              <w:t>。</w:t>
            </w:r>
          </w:p>
        </w:tc>
        <w:tc>
          <w:tcPr>
            <w:tcW w:w="1843" w:type="dxa"/>
          </w:tcPr>
          <w:p w14:paraId="21042C4F" w14:textId="77777777" w:rsidR="00EC2A90" w:rsidRPr="00993A1D" w:rsidRDefault="003525B4" w:rsidP="00EC2A90">
            <w:pPr>
              <w:pStyle w:val="3"/>
              <w:numPr>
                <w:ilvl w:val="0"/>
                <w:numId w:val="0"/>
              </w:numPr>
              <w:rPr>
                <w:sz w:val="28"/>
                <w:szCs w:val="28"/>
              </w:rPr>
            </w:pPr>
            <w:r w:rsidRPr="00993A1D">
              <w:rPr>
                <w:rFonts w:hint="eastAsia"/>
                <w:sz w:val="28"/>
                <w:szCs w:val="28"/>
              </w:rPr>
              <w:t>刪除</w:t>
            </w:r>
          </w:p>
        </w:tc>
        <w:tc>
          <w:tcPr>
            <w:tcW w:w="1184" w:type="dxa"/>
          </w:tcPr>
          <w:p w14:paraId="382495E9" w14:textId="77777777" w:rsidR="00EC2A90" w:rsidRPr="00993A1D" w:rsidRDefault="00EC2A90" w:rsidP="00EC2A90">
            <w:pPr>
              <w:pStyle w:val="3"/>
              <w:numPr>
                <w:ilvl w:val="0"/>
                <w:numId w:val="0"/>
              </w:numPr>
              <w:rPr>
                <w:sz w:val="28"/>
                <w:szCs w:val="28"/>
              </w:rPr>
            </w:pPr>
          </w:p>
        </w:tc>
      </w:tr>
      <w:tr w:rsidR="00993A1D" w:rsidRPr="00993A1D" w14:paraId="1B7484E9" w14:textId="77777777" w:rsidTr="00997269">
        <w:tc>
          <w:tcPr>
            <w:tcW w:w="5670" w:type="dxa"/>
          </w:tcPr>
          <w:p w14:paraId="53E6FC3F" w14:textId="77777777" w:rsidR="004A7AAE" w:rsidRPr="00993A1D" w:rsidRDefault="004A7AAE" w:rsidP="0013394D">
            <w:pPr>
              <w:pStyle w:val="3"/>
              <w:numPr>
                <w:ilvl w:val="0"/>
                <w:numId w:val="0"/>
              </w:numPr>
              <w:ind w:left="600" w:hangingChars="200" w:hanging="600"/>
              <w:rPr>
                <w:sz w:val="28"/>
                <w:szCs w:val="28"/>
              </w:rPr>
            </w:pPr>
            <w:r w:rsidRPr="00993A1D">
              <w:rPr>
                <w:rFonts w:hint="eastAsia"/>
                <w:sz w:val="28"/>
                <w:szCs w:val="28"/>
              </w:rPr>
              <w:t>五、國際陰謀分子全面清查。</w:t>
            </w:r>
          </w:p>
        </w:tc>
        <w:tc>
          <w:tcPr>
            <w:tcW w:w="1843" w:type="dxa"/>
          </w:tcPr>
          <w:p w14:paraId="5F67CD22" w14:textId="77777777" w:rsidR="004A7AAE" w:rsidRPr="00993A1D" w:rsidRDefault="003525B4" w:rsidP="00EC2A90">
            <w:pPr>
              <w:pStyle w:val="3"/>
              <w:numPr>
                <w:ilvl w:val="0"/>
                <w:numId w:val="0"/>
              </w:numPr>
              <w:rPr>
                <w:sz w:val="28"/>
                <w:szCs w:val="28"/>
              </w:rPr>
            </w:pPr>
            <w:r w:rsidRPr="00993A1D">
              <w:rPr>
                <w:rFonts w:hint="eastAsia"/>
                <w:sz w:val="28"/>
                <w:szCs w:val="28"/>
              </w:rPr>
              <w:t>會報</w:t>
            </w:r>
          </w:p>
        </w:tc>
        <w:tc>
          <w:tcPr>
            <w:tcW w:w="1184" w:type="dxa"/>
          </w:tcPr>
          <w:p w14:paraId="2C357FCC" w14:textId="77777777" w:rsidR="004A7AAE" w:rsidRPr="00993A1D" w:rsidRDefault="003525B4" w:rsidP="00EC2A90">
            <w:pPr>
              <w:pStyle w:val="3"/>
              <w:numPr>
                <w:ilvl w:val="0"/>
                <w:numId w:val="0"/>
              </w:numPr>
              <w:rPr>
                <w:sz w:val="28"/>
                <w:szCs w:val="28"/>
              </w:rPr>
            </w:pPr>
            <w:r w:rsidRPr="00993A1D">
              <w:rPr>
                <w:rFonts w:hint="eastAsia"/>
                <w:sz w:val="28"/>
                <w:szCs w:val="28"/>
              </w:rPr>
              <w:t>各單位</w:t>
            </w:r>
          </w:p>
        </w:tc>
      </w:tr>
      <w:tr w:rsidR="00993A1D" w:rsidRPr="00993A1D" w14:paraId="17B00CA4" w14:textId="77777777" w:rsidTr="00997269">
        <w:tc>
          <w:tcPr>
            <w:tcW w:w="5670" w:type="dxa"/>
          </w:tcPr>
          <w:p w14:paraId="601BA347" w14:textId="77777777" w:rsidR="004A7AAE" w:rsidRPr="00993A1D" w:rsidRDefault="004A7AAE" w:rsidP="0013394D">
            <w:pPr>
              <w:pStyle w:val="3"/>
              <w:numPr>
                <w:ilvl w:val="0"/>
                <w:numId w:val="0"/>
              </w:numPr>
              <w:ind w:left="600" w:hangingChars="200" w:hanging="600"/>
              <w:rPr>
                <w:sz w:val="28"/>
                <w:szCs w:val="28"/>
              </w:rPr>
            </w:pPr>
            <w:r w:rsidRPr="00993A1D">
              <w:rPr>
                <w:rFonts w:hint="eastAsia"/>
                <w:sz w:val="28"/>
                <w:szCs w:val="28"/>
              </w:rPr>
              <w:t>六、黑社會分子及具有殺人前科之虞犯全面清查。</w:t>
            </w:r>
          </w:p>
        </w:tc>
        <w:tc>
          <w:tcPr>
            <w:tcW w:w="1843" w:type="dxa"/>
          </w:tcPr>
          <w:p w14:paraId="1F53C352" w14:textId="77777777" w:rsidR="004A7AAE" w:rsidRPr="00993A1D" w:rsidRDefault="003525B4" w:rsidP="00EC2A90">
            <w:pPr>
              <w:pStyle w:val="3"/>
              <w:numPr>
                <w:ilvl w:val="0"/>
                <w:numId w:val="0"/>
              </w:numPr>
              <w:rPr>
                <w:sz w:val="28"/>
                <w:szCs w:val="28"/>
              </w:rPr>
            </w:pPr>
            <w:r w:rsidRPr="00993A1D">
              <w:rPr>
                <w:rFonts w:hint="eastAsia"/>
                <w:sz w:val="28"/>
                <w:szCs w:val="28"/>
              </w:rPr>
              <w:t>警政署（刑事局）</w:t>
            </w:r>
          </w:p>
        </w:tc>
        <w:tc>
          <w:tcPr>
            <w:tcW w:w="1184" w:type="dxa"/>
          </w:tcPr>
          <w:p w14:paraId="6B78E32C" w14:textId="77777777" w:rsidR="004A7AAE" w:rsidRPr="00993A1D" w:rsidRDefault="003525B4" w:rsidP="00EC2A90">
            <w:pPr>
              <w:pStyle w:val="3"/>
              <w:numPr>
                <w:ilvl w:val="0"/>
                <w:numId w:val="0"/>
              </w:numPr>
              <w:rPr>
                <w:sz w:val="28"/>
                <w:szCs w:val="28"/>
              </w:rPr>
            </w:pPr>
            <w:r w:rsidRPr="00993A1D">
              <w:rPr>
                <w:rFonts w:hint="eastAsia"/>
                <w:sz w:val="28"/>
                <w:szCs w:val="28"/>
              </w:rPr>
              <w:t>各單位</w:t>
            </w:r>
          </w:p>
        </w:tc>
      </w:tr>
      <w:tr w:rsidR="00993A1D" w:rsidRPr="00993A1D" w14:paraId="6D1CBA8A" w14:textId="77777777" w:rsidTr="00997269">
        <w:tc>
          <w:tcPr>
            <w:tcW w:w="5670" w:type="dxa"/>
          </w:tcPr>
          <w:p w14:paraId="57E1BA95" w14:textId="77777777" w:rsidR="004A7AAE" w:rsidRPr="00993A1D" w:rsidRDefault="004A7AAE" w:rsidP="0013394D">
            <w:pPr>
              <w:pStyle w:val="3"/>
              <w:numPr>
                <w:ilvl w:val="0"/>
                <w:numId w:val="0"/>
              </w:numPr>
              <w:ind w:left="600" w:hangingChars="200" w:hanging="600"/>
              <w:rPr>
                <w:sz w:val="28"/>
                <w:szCs w:val="28"/>
              </w:rPr>
            </w:pPr>
            <w:r w:rsidRPr="00993A1D">
              <w:rPr>
                <w:rFonts w:hint="eastAsia"/>
                <w:sz w:val="28"/>
                <w:szCs w:val="28"/>
              </w:rPr>
              <w:t>七、考管分子全面清查。</w:t>
            </w:r>
          </w:p>
        </w:tc>
        <w:tc>
          <w:tcPr>
            <w:tcW w:w="1843" w:type="dxa"/>
          </w:tcPr>
          <w:p w14:paraId="09BFB927" w14:textId="77777777" w:rsidR="004A7AAE" w:rsidRPr="00993A1D" w:rsidRDefault="003525B4" w:rsidP="00D454B0">
            <w:pPr>
              <w:pStyle w:val="3"/>
              <w:numPr>
                <w:ilvl w:val="0"/>
                <w:numId w:val="0"/>
              </w:numPr>
              <w:rPr>
                <w:sz w:val="28"/>
                <w:szCs w:val="28"/>
              </w:rPr>
            </w:pPr>
            <w:r w:rsidRPr="00993A1D">
              <w:rPr>
                <w:rFonts w:hint="eastAsia"/>
                <w:sz w:val="28"/>
                <w:szCs w:val="28"/>
              </w:rPr>
              <w:t>警總</w:t>
            </w:r>
          </w:p>
        </w:tc>
        <w:tc>
          <w:tcPr>
            <w:tcW w:w="1184" w:type="dxa"/>
          </w:tcPr>
          <w:p w14:paraId="1B2ECA89" w14:textId="77777777" w:rsidR="004A7AAE" w:rsidRPr="00993A1D" w:rsidRDefault="003525B4" w:rsidP="00D454B0">
            <w:pPr>
              <w:pStyle w:val="3"/>
              <w:numPr>
                <w:ilvl w:val="0"/>
                <w:numId w:val="0"/>
              </w:numPr>
              <w:rPr>
                <w:sz w:val="28"/>
                <w:szCs w:val="28"/>
              </w:rPr>
            </w:pPr>
            <w:r w:rsidRPr="00993A1D">
              <w:rPr>
                <w:rFonts w:hint="eastAsia"/>
                <w:sz w:val="28"/>
                <w:szCs w:val="28"/>
              </w:rPr>
              <w:t>各單位</w:t>
            </w:r>
          </w:p>
        </w:tc>
      </w:tr>
      <w:tr w:rsidR="00993A1D" w:rsidRPr="00993A1D" w14:paraId="75447A4D" w14:textId="77777777" w:rsidTr="00997269">
        <w:tc>
          <w:tcPr>
            <w:tcW w:w="5670" w:type="dxa"/>
          </w:tcPr>
          <w:p w14:paraId="022D38FF" w14:textId="77777777" w:rsidR="004A7AAE" w:rsidRPr="00993A1D" w:rsidRDefault="004A7AAE" w:rsidP="0013394D">
            <w:pPr>
              <w:pStyle w:val="3"/>
              <w:numPr>
                <w:ilvl w:val="0"/>
                <w:numId w:val="0"/>
              </w:numPr>
              <w:ind w:left="600" w:hangingChars="200" w:hanging="600"/>
              <w:rPr>
                <w:sz w:val="28"/>
                <w:szCs w:val="28"/>
              </w:rPr>
            </w:pPr>
            <w:r w:rsidRPr="00993A1D">
              <w:rPr>
                <w:rFonts w:hint="eastAsia"/>
                <w:sz w:val="28"/>
                <w:szCs w:val="28"/>
              </w:rPr>
              <w:t>八、匪嫌分子及培養偵查中之可疑對象全面清查。</w:t>
            </w:r>
          </w:p>
        </w:tc>
        <w:tc>
          <w:tcPr>
            <w:tcW w:w="1843" w:type="dxa"/>
          </w:tcPr>
          <w:p w14:paraId="1BF041AA" w14:textId="77777777" w:rsidR="004A7AAE" w:rsidRPr="00993A1D" w:rsidRDefault="003525B4" w:rsidP="00D454B0">
            <w:pPr>
              <w:pStyle w:val="3"/>
              <w:numPr>
                <w:ilvl w:val="0"/>
                <w:numId w:val="0"/>
              </w:numPr>
              <w:rPr>
                <w:sz w:val="28"/>
                <w:szCs w:val="28"/>
              </w:rPr>
            </w:pPr>
            <w:r w:rsidRPr="00993A1D">
              <w:rPr>
                <w:rFonts w:hint="eastAsia"/>
                <w:sz w:val="28"/>
                <w:szCs w:val="28"/>
              </w:rPr>
              <w:t>各單位</w:t>
            </w:r>
          </w:p>
        </w:tc>
        <w:tc>
          <w:tcPr>
            <w:tcW w:w="1184" w:type="dxa"/>
          </w:tcPr>
          <w:p w14:paraId="6B13E4FC" w14:textId="77777777" w:rsidR="004A7AAE" w:rsidRPr="00993A1D" w:rsidRDefault="003525B4" w:rsidP="00D454B0">
            <w:pPr>
              <w:pStyle w:val="3"/>
              <w:numPr>
                <w:ilvl w:val="0"/>
                <w:numId w:val="0"/>
              </w:numPr>
              <w:rPr>
                <w:sz w:val="28"/>
                <w:szCs w:val="28"/>
              </w:rPr>
            </w:pPr>
            <w:r w:rsidRPr="00993A1D">
              <w:rPr>
                <w:rFonts w:hint="eastAsia"/>
                <w:sz w:val="28"/>
                <w:szCs w:val="28"/>
              </w:rPr>
              <w:t>各單位</w:t>
            </w:r>
          </w:p>
        </w:tc>
      </w:tr>
      <w:tr w:rsidR="00993A1D" w:rsidRPr="00993A1D" w14:paraId="1656DCBB" w14:textId="77777777" w:rsidTr="00997269">
        <w:tc>
          <w:tcPr>
            <w:tcW w:w="5670" w:type="dxa"/>
          </w:tcPr>
          <w:p w14:paraId="5F14C565" w14:textId="77777777" w:rsidR="004A7AAE" w:rsidRPr="00993A1D" w:rsidRDefault="004A7AAE" w:rsidP="0013394D">
            <w:pPr>
              <w:pStyle w:val="3"/>
              <w:numPr>
                <w:ilvl w:val="0"/>
                <w:numId w:val="0"/>
              </w:numPr>
              <w:ind w:left="600" w:hangingChars="200" w:hanging="600"/>
              <w:rPr>
                <w:sz w:val="28"/>
                <w:szCs w:val="28"/>
              </w:rPr>
            </w:pPr>
            <w:r w:rsidRPr="00993A1D">
              <w:rPr>
                <w:rFonts w:hint="eastAsia"/>
                <w:sz w:val="28"/>
                <w:szCs w:val="28"/>
              </w:rPr>
              <w:lastRenderedPageBreak/>
              <w:t>九、依據</w:t>
            </w:r>
            <w:r w:rsidR="00973775" w:rsidRPr="00993A1D">
              <w:rPr>
                <w:rFonts w:hint="eastAsia"/>
                <w:sz w:val="28"/>
                <w:szCs w:val="28"/>
              </w:rPr>
              <w:t>嫌</w:t>
            </w:r>
            <w:r w:rsidRPr="00993A1D">
              <w:rPr>
                <w:rFonts w:hint="eastAsia"/>
                <w:sz w:val="28"/>
                <w:szCs w:val="28"/>
              </w:rPr>
              <w:t>犯人資</w:t>
            </w:r>
            <w:r w:rsidR="00973775" w:rsidRPr="00993A1D">
              <w:rPr>
                <w:rFonts w:hint="eastAsia"/>
                <w:sz w:val="28"/>
                <w:szCs w:val="28"/>
              </w:rPr>
              <w:t>及特徵就外國人資料中全面查核清理。</w:t>
            </w:r>
          </w:p>
        </w:tc>
        <w:tc>
          <w:tcPr>
            <w:tcW w:w="1843" w:type="dxa"/>
          </w:tcPr>
          <w:p w14:paraId="3AE5A369" w14:textId="77777777" w:rsidR="004A7AAE" w:rsidRPr="00993A1D" w:rsidRDefault="003525B4" w:rsidP="00D454B0">
            <w:pPr>
              <w:pStyle w:val="3"/>
              <w:numPr>
                <w:ilvl w:val="0"/>
                <w:numId w:val="0"/>
              </w:numPr>
              <w:rPr>
                <w:sz w:val="28"/>
                <w:szCs w:val="28"/>
              </w:rPr>
            </w:pPr>
            <w:r w:rsidRPr="00993A1D">
              <w:rPr>
                <w:rFonts w:hint="eastAsia"/>
                <w:sz w:val="28"/>
                <w:szCs w:val="28"/>
              </w:rPr>
              <w:t>警政署（外事室）</w:t>
            </w:r>
          </w:p>
        </w:tc>
        <w:tc>
          <w:tcPr>
            <w:tcW w:w="1184" w:type="dxa"/>
          </w:tcPr>
          <w:p w14:paraId="16BAC651" w14:textId="77777777" w:rsidR="004A7AAE" w:rsidRPr="00993A1D" w:rsidRDefault="003525B4" w:rsidP="00D454B0">
            <w:pPr>
              <w:pStyle w:val="3"/>
              <w:numPr>
                <w:ilvl w:val="0"/>
                <w:numId w:val="0"/>
              </w:numPr>
              <w:rPr>
                <w:sz w:val="28"/>
                <w:szCs w:val="28"/>
              </w:rPr>
            </w:pPr>
            <w:r w:rsidRPr="00993A1D">
              <w:rPr>
                <w:rFonts w:hint="eastAsia"/>
                <w:sz w:val="28"/>
                <w:szCs w:val="28"/>
              </w:rPr>
              <w:t>各單位</w:t>
            </w:r>
          </w:p>
        </w:tc>
      </w:tr>
      <w:tr w:rsidR="00993A1D" w:rsidRPr="00993A1D" w14:paraId="3A8F87A1" w14:textId="77777777" w:rsidTr="00997269">
        <w:tc>
          <w:tcPr>
            <w:tcW w:w="5670" w:type="dxa"/>
          </w:tcPr>
          <w:p w14:paraId="1D5EBA77" w14:textId="77777777" w:rsidR="004A7AAE" w:rsidRPr="00993A1D" w:rsidRDefault="00973775" w:rsidP="0013394D">
            <w:pPr>
              <w:pStyle w:val="3"/>
              <w:numPr>
                <w:ilvl w:val="0"/>
                <w:numId w:val="0"/>
              </w:numPr>
              <w:ind w:left="600" w:hangingChars="200" w:hanging="600"/>
              <w:rPr>
                <w:sz w:val="28"/>
                <w:szCs w:val="28"/>
              </w:rPr>
            </w:pPr>
            <w:r w:rsidRPr="00993A1D">
              <w:rPr>
                <w:rFonts w:hint="eastAsia"/>
                <w:sz w:val="28"/>
                <w:szCs w:val="28"/>
              </w:rPr>
              <w:t>十、依嫌犯人資及特徵就戶籍資料中全面查核清理。</w:t>
            </w:r>
          </w:p>
        </w:tc>
        <w:tc>
          <w:tcPr>
            <w:tcW w:w="1843" w:type="dxa"/>
          </w:tcPr>
          <w:p w14:paraId="56243A7A" w14:textId="77777777" w:rsidR="004A7AAE" w:rsidRPr="00993A1D" w:rsidRDefault="003525B4" w:rsidP="00D454B0">
            <w:pPr>
              <w:pStyle w:val="3"/>
              <w:numPr>
                <w:ilvl w:val="0"/>
                <w:numId w:val="0"/>
              </w:numPr>
              <w:rPr>
                <w:sz w:val="28"/>
                <w:szCs w:val="28"/>
              </w:rPr>
            </w:pPr>
            <w:r w:rsidRPr="00993A1D">
              <w:rPr>
                <w:rFonts w:hint="eastAsia"/>
                <w:sz w:val="28"/>
                <w:szCs w:val="28"/>
              </w:rPr>
              <w:t>警政署（保防室、戶政科）</w:t>
            </w:r>
          </w:p>
        </w:tc>
        <w:tc>
          <w:tcPr>
            <w:tcW w:w="1184" w:type="dxa"/>
          </w:tcPr>
          <w:p w14:paraId="46E42C97" w14:textId="77777777" w:rsidR="004A7AAE" w:rsidRPr="00993A1D" w:rsidRDefault="003525B4" w:rsidP="00D454B0">
            <w:pPr>
              <w:pStyle w:val="3"/>
              <w:numPr>
                <w:ilvl w:val="0"/>
                <w:numId w:val="0"/>
              </w:numPr>
              <w:rPr>
                <w:sz w:val="28"/>
                <w:szCs w:val="28"/>
              </w:rPr>
            </w:pPr>
            <w:r w:rsidRPr="00993A1D">
              <w:rPr>
                <w:rFonts w:hint="eastAsia"/>
                <w:sz w:val="28"/>
                <w:szCs w:val="28"/>
              </w:rPr>
              <w:t>各單位</w:t>
            </w:r>
          </w:p>
        </w:tc>
      </w:tr>
      <w:tr w:rsidR="00993A1D" w:rsidRPr="00993A1D" w14:paraId="6173F569" w14:textId="77777777" w:rsidTr="00997269">
        <w:tc>
          <w:tcPr>
            <w:tcW w:w="5670" w:type="dxa"/>
          </w:tcPr>
          <w:p w14:paraId="2F52FF1C" w14:textId="77777777" w:rsidR="004A7AAE" w:rsidRPr="00993A1D" w:rsidRDefault="00973775" w:rsidP="0013394D">
            <w:pPr>
              <w:pStyle w:val="3"/>
              <w:numPr>
                <w:ilvl w:val="0"/>
                <w:numId w:val="0"/>
              </w:numPr>
              <w:ind w:left="600" w:hangingChars="200" w:hanging="600"/>
              <w:rPr>
                <w:sz w:val="28"/>
                <w:szCs w:val="28"/>
              </w:rPr>
            </w:pPr>
            <w:r w:rsidRPr="00993A1D">
              <w:rPr>
                <w:rFonts w:hint="eastAsia"/>
                <w:sz w:val="28"/>
                <w:szCs w:val="28"/>
              </w:rPr>
              <w:t>十一、就已有嫌犯指紋全面核對發掘線索。</w:t>
            </w:r>
          </w:p>
        </w:tc>
        <w:tc>
          <w:tcPr>
            <w:tcW w:w="1843" w:type="dxa"/>
          </w:tcPr>
          <w:p w14:paraId="1E11A3ED" w14:textId="77777777" w:rsidR="004A7AAE" w:rsidRPr="00993A1D" w:rsidRDefault="003525B4" w:rsidP="00D454B0">
            <w:pPr>
              <w:pStyle w:val="3"/>
              <w:numPr>
                <w:ilvl w:val="0"/>
                <w:numId w:val="0"/>
              </w:numPr>
              <w:rPr>
                <w:sz w:val="28"/>
                <w:szCs w:val="28"/>
              </w:rPr>
            </w:pPr>
            <w:r w:rsidRPr="00993A1D">
              <w:rPr>
                <w:rFonts w:hint="eastAsia"/>
                <w:sz w:val="28"/>
                <w:szCs w:val="28"/>
              </w:rPr>
              <w:t>專案組</w:t>
            </w:r>
          </w:p>
        </w:tc>
        <w:tc>
          <w:tcPr>
            <w:tcW w:w="1184" w:type="dxa"/>
          </w:tcPr>
          <w:p w14:paraId="25CA6AE7" w14:textId="77777777" w:rsidR="004A7AAE" w:rsidRPr="00993A1D" w:rsidRDefault="004A7AAE" w:rsidP="00D454B0">
            <w:pPr>
              <w:pStyle w:val="3"/>
              <w:numPr>
                <w:ilvl w:val="0"/>
                <w:numId w:val="0"/>
              </w:numPr>
              <w:rPr>
                <w:sz w:val="28"/>
                <w:szCs w:val="28"/>
              </w:rPr>
            </w:pPr>
          </w:p>
        </w:tc>
      </w:tr>
      <w:tr w:rsidR="00993A1D" w:rsidRPr="00993A1D" w14:paraId="224F78AE" w14:textId="77777777" w:rsidTr="00997269">
        <w:tc>
          <w:tcPr>
            <w:tcW w:w="5670" w:type="dxa"/>
          </w:tcPr>
          <w:p w14:paraId="389AA0A6" w14:textId="77777777" w:rsidR="004A7AAE" w:rsidRPr="00993A1D" w:rsidRDefault="00973775" w:rsidP="0013394D">
            <w:pPr>
              <w:pStyle w:val="3"/>
              <w:numPr>
                <w:ilvl w:val="0"/>
                <w:numId w:val="0"/>
              </w:numPr>
              <w:ind w:left="600" w:hangingChars="200" w:hanging="600"/>
              <w:rPr>
                <w:sz w:val="28"/>
                <w:szCs w:val="28"/>
              </w:rPr>
            </w:pPr>
            <w:r w:rsidRPr="00993A1D">
              <w:rPr>
                <w:rFonts w:hint="eastAsia"/>
                <w:sz w:val="28"/>
                <w:szCs w:val="28"/>
              </w:rPr>
              <w:t>十二、透過海外調查與國際合作關係全面蒐集有關資料。</w:t>
            </w:r>
          </w:p>
        </w:tc>
        <w:tc>
          <w:tcPr>
            <w:tcW w:w="1843" w:type="dxa"/>
          </w:tcPr>
          <w:p w14:paraId="1F11E28A" w14:textId="77777777" w:rsidR="004A7AAE" w:rsidRPr="00993A1D" w:rsidRDefault="003525B4" w:rsidP="00D454B0">
            <w:pPr>
              <w:pStyle w:val="3"/>
              <w:numPr>
                <w:ilvl w:val="0"/>
                <w:numId w:val="0"/>
              </w:numPr>
              <w:rPr>
                <w:sz w:val="28"/>
                <w:szCs w:val="28"/>
              </w:rPr>
            </w:pPr>
            <w:r w:rsidRPr="00993A1D">
              <w:rPr>
                <w:rFonts w:hint="eastAsia"/>
                <w:sz w:val="28"/>
                <w:szCs w:val="28"/>
              </w:rPr>
              <w:t>國安局</w:t>
            </w:r>
          </w:p>
        </w:tc>
        <w:tc>
          <w:tcPr>
            <w:tcW w:w="1184" w:type="dxa"/>
          </w:tcPr>
          <w:p w14:paraId="0C2C80A2" w14:textId="77777777" w:rsidR="004A7AAE" w:rsidRPr="00993A1D" w:rsidRDefault="003525B4" w:rsidP="00D454B0">
            <w:pPr>
              <w:pStyle w:val="3"/>
              <w:numPr>
                <w:ilvl w:val="0"/>
                <w:numId w:val="0"/>
              </w:numPr>
              <w:rPr>
                <w:sz w:val="28"/>
                <w:szCs w:val="28"/>
              </w:rPr>
            </w:pPr>
            <w:r w:rsidRPr="00993A1D">
              <w:rPr>
                <w:rFonts w:hint="eastAsia"/>
                <w:sz w:val="28"/>
                <w:szCs w:val="28"/>
              </w:rPr>
              <w:t>各單位</w:t>
            </w:r>
          </w:p>
        </w:tc>
      </w:tr>
      <w:tr w:rsidR="00993A1D" w:rsidRPr="00993A1D" w14:paraId="601C7728" w14:textId="77777777" w:rsidTr="00997269">
        <w:tc>
          <w:tcPr>
            <w:tcW w:w="5670" w:type="dxa"/>
          </w:tcPr>
          <w:p w14:paraId="5DD57D08" w14:textId="77777777" w:rsidR="004A7AAE" w:rsidRPr="00993A1D" w:rsidRDefault="00973775" w:rsidP="0013394D">
            <w:pPr>
              <w:pStyle w:val="3"/>
              <w:numPr>
                <w:ilvl w:val="0"/>
                <w:numId w:val="0"/>
              </w:numPr>
              <w:ind w:left="600" w:hangingChars="200" w:hanging="600"/>
              <w:rPr>
                <w:sz w:val="28"/>
                <w:szCs w:val="28"/>
              </w:rPr>
            </w:pPr>
            <w:r w:rsidRPr="00993A1D">
              <w:rPr>
                <w:rFonts w:hint="eastAsia"/>
                <w:sz w:val="28"/>
                <w:szCs w:val="28"/>
              </w:rPr>
              <w:t>十三、涉外人員中蒐集有關情報及反應資料。</w:t>
            </w:r>
          </w:p>
        </w:tc>
        <w:tc>
          <w:tcPr>
            <w:tcW w:w="1843" w:type="dxa"/>
          </w:tcPr>
          <w:p w14:paraId="622A833B" w14:textId="77777777" w:rsidR="004A7AAE" w:rsidRPr="00993A1D" w:rsidRDefault="003525B4" w:rsidP="00D454B0">
            <w:pPr>
              <w:pStyle w:val="3"/>
              <w:numPr>
                <w:ilvl w:val="0"/>
                <w:numId w:val="0"/>
              </w:numPr>
              <w:rPr>
                <w:sz w:val="28"/>
                <w:szCs w:val="28"/>
              </w:rPr>
            </w:pPr>
            <w:r w:rsidRPr="00993A1D">
              <w:rPr>
                <w:rFonts w:hint="eastAsia"/>
                <w:sz w:val="28"/>
                <w:szCs w:val="28"/>
              </w:rPr>
              <w:t>各單位</w:t>
            </w:r>
          </w:p>
        </w:tc>
        <w:tc>
          <w:tcPr>
            <w:tcW w:w="1184" w:type="dxa"/>
          </w:tcPr>
          <w:p w14:paraId="13F95AC8" w14:textId="77777777" w:rsidR="004A7AAE" w:rsidRPr="00993A1D" w:rsidRDefault="004A7AAE" w:rsidP="00D454B0">
            <w:pPr>
              <w:pStyle w:val="3"/>
              <w:numPr>
                <w:ilvl w:val="0"/>
                <w:numId w:val="0"/>
              </w:numPr>
              <w:rPr>
                <w:sz w:val="28"/>
                <w:szCs w:val="28"/>
              </w:rPr>
            </w:pPr>
          </w:p>
        </w:tc>
      </w:tr>
      <w:tr w:rsidR="00993A1D" w:rsidRPr="00993A1D" w14:paraId="2C75D3B4" w14:textId="77777777" w:rsidTr="00997269">
        <w:tc>
          <w:tcPr>
            <w:tcW w:w="5670" w:type="dxa"/>
          </w:tcPr>
          <w:p w14:paraId="3F1424D4" w14:textId="77777777" w:rsidR="004A7AAE" w:rsidRPr="00993A1D" w:rsidRDefault="00973775" w:rsidP="0013394D">
            <w:pPr>
              <w:pStyle w:val="3"/>
              <w:numPr>
                <w:ilvl w:val="0"/>
                <w:numId w:val="0"/>
              </w:numPr>
              <w:ind w:left="600" w:hangingChars="200" w:hanging="600"/>
              <w:rPr>
                <w:sz w:val="28"/>
                <w:szCs w:val="28"/>
              </w:rPr>
            </w:pPr>
            <w:r w:rsidRPr="00993A1D">
              <w:rPr>
                <w:rFonts w:hint="eastAsia"/>
                <w:sz w:val="28"/>
                <w:szCs w:val="28"/>
              </w:rPr>
              <w:t>十四、透過電監、特檢及各單位之佈建關係全面蒐集資料，審慎查證研判過濾。</w:t>
            </w:r>
          </w:p>
        </w:tc>
        <w:tc>
          <w:tcPr>
            <w:tcW w:w="1843" w:type="dxa"/>
          </w:tcPr>
          <w:p w14:paraId="02D5B70E" w14:textId="77777777" w:rsidR="004A7AAE" w:rsidRPr="00993A1D" w:rsidRDefault="003525B4" w:rsidP="00D454B0">
            <w:pPr>
              <w:pStyle w:val="3"/>
              <w:numPr>
                <w:ilvl w:val="0"/>
                <w:numId w:val="0"/>
              </w:numPr>
              <w:rPr>
                <w:sz w:val="28"/>
                <w:szCs w:val="28"/>
              </w:rPr>
            </w:pPr>
            <w:r w:rsidRPr="00993A1D">
              <w:rPr>
                <w:rFonts w:hint="eastAsia"/>
                <w:sz w:val="28"/>
                <w:szCs w:val="28"/>
              </w:rPr>
              <w:t>警總</w:t>
            </w:r>
          </w:p>
        </w:tc>
        <w:tc>
          <w:tcPr>
            <w:tcW w:w="1184" w:type="dxa"/>
          </w:tcPr>
          <w:p w14:paraId="5BDC45FD" w14:textId="77777777" w:rsidR="004A7AAE" w:rsidRPr="00993A1D" w:rsidRDefault="003525B4" w:rsidP="00D454B0">
            <w:pPr>
              <w:pStyle w:val="3"/>
              <w:numPr>
                <w:ilvl w:val="0"/>
                <w:numId w:val="0"/>
              </w:numPr>
              <w:rPr>
                <w:sz w:val="28"/>
                <w:szCs w:val="28"/>
              </w:rPr>
            </w:pPr>
            <w:r w:rsidRPr="00993A1D">
              <w:rPr>
                <w:rFonts w:hint="eastAsia"/>
                <w:sz w:val="28"/>
                <w:szCs w:val="28"/>
              </w:rPr>
              <w:t>各單位</w:t>
            </w:r>
          </w:p>
        </w:tc>
      </w:tr>
      <w:tr w:rsidR="00993A1D" w:rsidRPr="00993A1D" w14:paraId="64D8A687" w14:textId="77777777" w:rsidTr="00997269">
        <w:tc>
          <w:tcPr>
            <w:tcW w:w="5670" w:type="dxa"/>
          </w:tcPr>
          <w:p w14:paraId="3F47743C" w14:textId="77777777" w:rsidR="004A7AAE" w:rsidRPr="00993A1D" w:rsidRDefault="00973775" w:rsidP="0013394D">
            <w:pPr>
              <w:pStyle w:val="3"/>
              <w:numPr>
                <w:ilvl w:val="0"/>
                <w:numId w:val="0"/>
              </w:numPr>
              <w:ind w:left="600" w:hangingChars="200" w:hanging="600"/>
              <w:rPr>
                <w:sz w:val="28"/>
                <w:szCs w:val="28"/>
              </w:rPr>
            </w:pPr>
            <w:r w:rsidRPr="00993A1D">
              <w:rPr>
                <w:rFonts w:hint="eastAsia"/>
                <w:sz w:val="28"/>
                <w:szCs w:val="28"/>
              </w:rPr>
              <w:t>十五、透過大眾傳播工具及村里民大會，發動群眾鼓勵檢舉，導正輿論及觀念，防止造謠中傷。</w:t>
            </w:r>
          </w:p>
        </w:tc>
        <w:tc>
          <w:tcPr>
            <w:tcW w:w="1843" w:type="dxa"/>
          </w:tcPr>
          <w:p w14:paraId="33430574" w14:textId="77777777" w:rsidR="004A7AAE" w:rsidRPr="00993A1D" w:rsidRDefault="003525B4" w:rsidP="00D454B0">
            <w:pPr>
              <w:pStyle w:val="3"/>
              <w:numPr>
                <w:ilvl w:val="0"/>
                <w:numId w:val="0"/>
              </w:numPr>
              <w:rPr>
                <w:sz w:val="28"/>
                <w:szCs w:val="28"/>
              </w:rPr>
            </w:pPr>
            <w:r w:rsidRPr="00993A1D">
              <w:rPr>
                <w:rFonts w:hint="eastAsia"/>
                <w:sz w:val="28"/>
                <w:szCs w:val="28"/>
              </w:rPr>
              <w:t>警總、警政署（刑事局、保防室、連絡室）</w:t>
            </w:r>
          </w:p>
        </w:tc>
        <w:tc>
          <w:tcPr>
            <w:tcW w:w="1184" w:type="dxa"/>
          </w:tcPr>
          <w:p w14:paraId="2D34FCF2" w14:textId="77777777" w:rsidR="004A7AAE" w:rsidRPr="00993A1D" w:rsidRDefault="004A7AAE" w:rsidP="00D454B0">
            <w:pPr>
              <w:pStyle w:val="3"/>
              <w:numPr>
                <w:ilvl w:val="0"/>
                <w:numId w:val="0"/>
              </w:numPr>
              <w:rPr>
                <w:sz w:val="28"/>
                <w:szCs w:val="28"/>
              </w:rPr>
            </w:pPr>
          </w:p>
        </w:tc>
      </w:tr>
      <w:tr w:rsidR="00993A1D" w:rsidRPr="00993A1D" w14:paraId="351F5F66" w14:textId="77777777" w:rsidTr="00997269">
        <w:tc>
          <w:tcPr>
            <w:tcW w:w="5670" w:type="dxa"/>
          </w:tcPr>
          <w:p w14:paraId="66798858" w14:textId="77777777" w:rsidR="004A7AAE" w:rsidRPr="00993A1D" w:rsidRDefault="00973775" w:rsidP="0013394D">
            <w:pPr>
              <w:pStyle w:val="3"/>
              <w:numPr>
                <w:ilvl w:val="0"/>
                <w:numId w:val="0"/>
              </w:numPr>
              <w:ind w:left="600" w:hangingChars="200" w:hanging="600"/>
              <w:rPr>
                <w:sz w:val="28"/>
                <w:szCs w:val="28"/>
              </w:rPr>
            </w:pPr>
            <w:r w:rsidRPr="00993A1D">
              <w:rPr>
                <w:rFonts w:hint="eastAsia"/>
                <w:sz w:val="28"/>
                <w:szCs w:val="28"/>
              </w:rPr>
              <w:t>十六、從現場遺留痕跡逐一清查與覆查，嚴防疏漏。</w:t>
            </w:r>
          </w:p>
        </w:tc>
        <w:tc>
          <w:tcPr>
            <w:tcW w:w="1843" w:type="dxa"/>
          </w:tcPr>
          <w:p w14:paraId="5F70891C" w14:textId="77777777" w:rsidR="004A7AAE" w:rsidRPr="00993A1D" w:rsidRDefault="003525B4" w:rsidP="00D454B0">
            <w:pPr>
              <w:pStyle w:val="3"/>
              <w:numPr>
                <w:ilvl w:val="0"/>
                <w:numId w:val="0"/>
              </w:numPr>
              <w:rPr>
                <w:sz w:val="28"/>
                <w:szCs w:val="28"/>
              </w:rPr>
            </w:pPr>
            <w:r w:rsidRPr="00993A1D">
              <w:rPr>
                <w:rFonts w:hint="eastAsia"/>
                <w:sz w:val="28"/>
                <w:szCs w:val="28"/>
              </w:rPr>
              <w:t>專案組</w:t>
            </w:r>
          </w:p>
        </w:tc>
        <w:tc>
          <w:tcPr>
            <w:tcW w:w="1184" w:type="dxa"/>
          </w:tcPr>
          <w:p w14:paraId="7B48DBA6" w14:textId="77777777" w:rsidR="004A7AAE" w:rsidRPr="00993A1D" w:rsidRDefault="004A7AAE" w:rsidP="00D454B0">
            <w:pPr>
              <w:pStyle w:val="3"/>
              <w:numPr>
                <w:ilvl w:val="0"/>
                <w:numId w:val="0"/>
              </w:numPr>
              <w:rPr>
                <w:sz w:val="28"/>
                <w:szCs w:val="28"/>
              </w:rPr>
            </w:pPr>
          </w:p>
        </w:tc>
      </w:tr>
      <w:tr w:rsidR="00993A1D" w:rsidRPr="00993A1D" w14:paraId="7506C57E" w14:textId="77777777" w:rsidTr="00997269">
        <w:tc>
          <w:tcPr>
            <w:tcW w:w="5670" w:type="dxa"/>
          </w:tcPr>
          <w:p w14:paraId="0F9B9BB5" w14:textId="77777777" w:rsidR="004A7AAE" w:rsidRPr="00993A1D" w:rsidRDefault="00973775" w:rsidP="0013394D">
            <w:pPr>
              <w:pStyle w:val="3"/>
              <w:numPr>
                <w:ilvl w:val="0"/>
                <w:numId w:val="0"/>
              </w:numPr>
              <w:ind w:left="600" w:hangingChars="200" w:hanging="600"/>
              <w:rPr>
                <w:sz w:val="28"/>
                <w:szCs w:val="28"/>
              </w:rPr>
            </w:pPr>
            <w:r w:rsidRPr="00993A1D">
              <w:rPr>
                <w:rFonts w:hint="eastAsia"/>
                <w:sz w:val="28"/>
                <w:szCs w:val="28"/>
              </w:rPr>
              <w:t>十七、從現有家博之有關可疑線索中進一步發掘</w:t>
            </w:r>
            <w:r w:rsidR="00E26E18" w:rsidRPr="00993A1D">
              <w:rPr>
                <w:rFonts w:hint="eastAsia"/>
                <w:sz w:val="28"/>
                <w:szCs w:val="28"/>
              </w:rPr>
              <w:t>。</w:t>
            </w:r>
          </w:p>
        </w:tc>
        <w:tc>
          <w:tcPr>
            <w:tcW w:w="1843" w:type="dxa"/>
          </w:tcPr>
          <w:p w14:paraId="5FB12573" w14:textId="77777777" w:rsidR="004A7AAE" w:rsidRPr="00993A1D" w:rsidRDefault="003525B4" w:rsidP="00D454B0">
            <w:pPr>
              <w:pStyle w:val="3"/>
              <w:numPr>
                <w:ilvl w:val="0"/>
                <w:numId w:val="0"/>
              </w:numPr>
              <w:rPr>
                <w:sz w:val="28"/>
                <w:szCs w:val="28"/>
              </w:rPr>
            </w:pPr>
            <w:r w:rsidRPr="00993A1D">
              <w:rPr>
                <w:rFonts w:hint="eastAsia"/>
                <w:sz w:val="28"/>
                <w:szCs w:val="28"/>
              </w:rPr>
              <w:t>專案組</w:t>
            </w:r>
          </w:p>
        </w:tc>
        <w:tc>
          <w:tcPr>
            <w:tcW w:w="1184" w:type="dxa"/>
          </w:tcPr>
          <w:p w14:paraId="29F69D8C" w14:textId="77777777" w:rsidR="004A7AAE" w:rsidRPr="00993A1D" w:rsidRDefault="004A7AAE" w:rsidP="00D454B0">
            <w:pPr>
              <w:pStyle w:val="3"/>
              <w:numPr>
                <w:ilvl w:val="0"/>
                <w:numId w:val="0"/>
              </w:numPr>
              <w:rPr>
                <w:sz w:val="28"/>
                <w:szCs w:val="28"/>
              </w:rPr>
            </w:pPr>
          </w:p>
        </w:tc>
      </w:tr>
    </w:tbl>
    <w:p w14:paraId="1FD37779" w14:textId="77777777" w:rsidR="00F20359" w:rsidRPr="00993A1D" w:rsidRDefault="007B5FBB" w:rsidP="007B5FBB">
      <w:pPr>
        <w:pStyle w:val="4"/>
      </w:pPr>
      <w:r w:rsidRPr="00993A1D">
        <w:rPr>
          <w:rFonts w:hint="eastAsia"/>
        </w:rPr>
        <w:t>統一研判</w:t>
      </w:r>
      <w:r w:rsidR="00D54D05" w:rsidRPr="00993A1D">
        <w:rPr>
          <w:rFonts w:hint="eastAsia"/>
        </w:rPr>
        <w:t>：</w:t>
      </w:r>
    </w:p>
    <w:p w14:paraId="0E9B2AD0" w14:textId="77777777" w:rsidR="007B5FBB" w:rsidRPr="00993A1D" w:rsidRDefault="001F13CD" w:rsidP="00F20359">
      <w:pPr>
        <w:pStyle w:val="5"/>
      </w:pPr>
      <w:bookmarkStart w:id="291" w:name="_Hlk113031497"/>
      <w:r w:rsidRPr="00993A1D">
        <w:rPr>
          <w:rFonts w:hint="eastAsia"/>
        </w:rPr>
        <w:t>每次307會報、撥雲專案會議及各支援小組會後，各情治機關均將會議紀錄及案情資料陳報國安局，由國安局</w:t>
      </w:r>
      <w:r w:rsidR="0022526C" w:rsidRPr="00993A1D">
        <w:rPr>
          <w:rFonts w:hint="eastAsia"/>
        </w:rPr>
        <w:t>第</w:t>
      </w:r>
      <w:r w:rsidRPr="00993A1D">
        <w:rPr>
          <w:rFonts w:hint="eastAsia"/>
        </w:rPr>
        <w:t>三處研析後簽報王永澍局長核示（詳如後述）。</w:t>
      </w:r>
      <w:bookmarkEnd w:id="291"/>
    </w:p>
    <w:p w14:paraId="71C61678" w14:textId="77777777" w:rsidR="007B5FBB" w:rsidRPr="00993A1D" w:rsidRDefault="00DD7204" w:rsidP="00F20359">
      <w:pPr>
        <w:pStyle w:val="5"/>
      </w:pPr>
      <w:r w:rsidRPr="00993A1D">
        <w:t>69</w:t>
      </w:r>
      <w:r w:rsidRPr="00993A1D">
        <w:rPr>
          <w:rFonts w:hint="eastAsia"/>
        </w:rPr>
        <w:t>年</w:t>
      </w:r>
      <w:r w:rsidR="00E2608F" w:rsidRPr="00993A1D">
        <w:rPr>
          <w:rFonts w:hint="eastAsia"/>
        </w:rPr>
        <w:t>3月9日「三○七</w:t>
      </w:r>
      <w:r w:rsidR="007B5FBB" w:rsidRPr="00993A1D">
        <w:rPr>
          <w:rFonts w:hint="eastAsia"/>
        </w:rPr>
        <w:t>指導會報</w:t>
      </w:r>
      <w:r w:rsidR="00E2608F" w:rsidRPr="00993A1D">
        <w:rPr>
          <w:rFonts w:hint="eastAsia"/>
        </w:rPr>
        <w:t>」</w:t>
      </w:r>
      <w:r w:rsidR="00781147" w:rsidRPr="00993A1D">
        <w:rPr>
          <w:rFonts w:hint="eastAsia"/>
        </w:rPr>
        <w:t>第</w:t>
      </w:r>
      <w:r w:rsidR="0022526C" w:rsidRPr="00993A1D">
        <w:rPr>
          <w:rFonts w:hint="eastAsia"/>
        </w:rPr>
        <w:t>2</w:t>
      </w:r>
      <w:r w:rsidR="00781147" w:rsidRPr="00993A1D">
        <w:rPr>
          <w:rFonts w:hint="eastAsia"/>
        </w:rPr>
        <w:t>次會議</w:t>
      </w:r>
      <w:r w:rsidR="007B5FBB" w:rsidRPr="00993A1D">
        <w:rPr>
          <w:rFonts w:hint="eastAsia"/>
        </w:rPr>
        <w:t>決議重點清查順序為：1</w:t>
      </w:r>
      <w:r w:rsidR="007B5FBB" w:rsidRPr="00993A1D">
        <w:t>.</w:t>
      </w:r>
      <w:r w:rsidR="007B5FBB" w:rsidRPr="00993A1D">
        <w:rPr>
          <w:rFonts w:hint="eastAsia"/>
        </w:rPr>
        <w:t>林義雄（田秋堇）-專案小組負責；</w:t>
      </w:r>
      <w:r w:rsidR="007B5FBB" w:rsidRPr="00993A1D">
        <w:t>2.</w:t>
      </w:r>
      <w:r w:rsidR="007B5FBB" w:rsidRPr="00993A1D">
        <w:rPr>
          <w:rFonts w:hint="eastAsia"/>
        </w:rPr>
        <w:t>家博（陳雲端）-專案小組負責；</w:t>
      </w:r>
      <w:r w:rsidR="007B5FBB" w:rsidRPr="00993A1D">
        <w:t>3.</w:t>
      </w:r>
      <w:r w:rsidR="007B5FBB" w:rsidRPr="00993A1D">
        <w:rPr>
          <w:rFonts w:hint="eastAsia"/>
        </w:rPr>
        <w:t>田朝明（田秋堇）-調查局負責；</w:t>
      </w:r>
      <w:r w:rsidR="007B5FBB" w:rsidRPr="00993A1D">
        <w:t>4.</w:t>
      </w:r>
      <w:r w:rsidR="007B5FBB" w:rsidRPr="00993A1D">
        <w:rPr>
          <w:rFonts w:hint="eastAsia"/>
        </w:rPr>
        <w:t>施明德等陰謀分子獄友-警備總部負責；</w:t>
      </w:r>
      <w:r w:rsidR="007B5FBB" w:rsidRPr="00993A1D">
        <w:t>5.</w:t>
      </w:r>
      <w:r w:rsidR="007B5FBB" w:rsidRPr="00993A1D">
        <w:rPr>
          <w:rFonts w:hint="eastAsia"/>
        </w:rPr>
        <w:t>兇手</w:t>
      </w:r>
      <w:r w:rsidR="007B5FBB" w:rsidRPr="00993A1D">
        <w:rPr>
          <w:rFonts w:ascii="新細明體" w:eastAsia="新細明體" w:hAnsi="新細明體" w:cs="新細明體" w:hint="eastAsia"/>
        </w:rPr>
        <w:t>⑴</w:t>
      </w:r>
      <w:r w:rsidR="007B5FBB" w:rsidRPr="00993A1D">
        <w:rPr>
          <w:rFonts w:hint="eastAsia"/>
        </w:rPr>
        <w:t>日本人-警政署外事室負責；</w:t>
      </w:r>
      <w:r w:rsidR="007B5FBB" w:rsidRPr="00993A1D">
        <w:rPr>
          <w:rFonts w:ascii="新細明體" w:eastAsia="新細明體" w:hAnsi="新細明體" w:cs="新細明體" w:hint="eastAsia"/>
        </w:rPr>
        <w:t>⑵</w:t>
      </w:r>
      <w:r w:rsidR="007B5FBB" w:rsidRPr="00993A1D">
        <w:rPr>
          <w:rFonts w:hint="eastAsia"/>
        </w:rPr>
        <w:t>旅台外國人-警總負責；</w:t>
      </w:r>
      <w:r w:rsidR="007B5FBB" w:rsidRPr="00993A1D">
        <w:t>6.</w:t>
      </w:r>
      <w:r w:rsidR="007B5FBB" w:rsidRPr="00993A1D">
        <w:rPr>
          <w:rFonts w:hint="eastAsia"/>
        </w:rPr>
        <w:t>其他黑社會</w:t>
      </w:r>
      <w:r w:rsidR="007B5FBB" w:rsidRPr="00993A1D">
        <w:rPr>
          <w:rFonts w:ascii="新細明體" w:eastAsia="新細明體" w:hAnsi="新細明體" w:cs="新細明體" w:hint="eastAsia"/>
        </w:rPr>
        <w:t>⑴</w:t>
      </w:r>
      <w:r w:rsidR="007B5FBB" w:rsidRPr="00993A1D">
        <w:rPr>
          <w:rFonts w:hint="eastAsia"/>
        </w:rPr>
        <w:t>疾風-憲兵司令部負責；</w:t>
      </w:r>
      <w:r w:rsidR="007B5FBB" w:rsidRPr="00993A1D">
        <w:rPr>
          <w:rFonts w:ascii="新細明體" w:eastAsia="新細明體" w:hAnsi="新細明體" w:cs="新細明體" w:hint="eastAsia"/>
        </w:rPr>
        <w:t>⑵</w:t>
      </w:r>
      <w:r w:rsidR="003404F7" w:rsidRPr="00993A1D">
        <w:rPr>
          <w:rFonts w:hint="eastAsia"/>
        </w:rPr>
        <w:t>戴○</w:t>
      </w:r>
      <w:r w:rsidR="003404F7" w:rsidRPr="00993A1D">
        <w:rPr>
          <w:rFonts w:hint="eastAsia"/>
        </w:rPr>
        <w:lastRenderedPageBreak/>
        <w:t>慶</w:t>
      </w:r>
      <w:r w:rsidR="007B5FBB" w:rsidRPr="00993A1D">
        <w:rPr>
          <w:rFonts w:hint="eastAsia"/>
        </w:rPr>
        <w:t>-專案小組負責</w:t>
      </w:r>
      <w:r w:rsidR="007B5FBB" w:rsidRPr="00993A1D">
        <w:rPr>
          <w:rStyle w:val="afe"/>
        </w:rPr>
        <w:footnoteReference w:id="17"/>
      </w:r>
      <w:r w:rsidR="007B5FBB" w:rsidRPr="00993A1D">
        <w:rPr>
          <w:rFonts w:hint="eastAsia"/>
        </w:rPr>
        <w:t>。</w:t>
      </w:r>
    </w:p>
    <w:p w14:paraId="5759008A" w14:textId="77777777" w:rsidR="0019258D" w:rsidRPr="00993A1D" w:rsidRDefault="0019258D" w:rsidP="0019258D">
      <w:pPr>
        <w:pStyle w:val="3"/>
      </w:pPr>
      <w:r w:rsidRPr="00993A1D">
        <w:rPr>
          <w:rFonts w:hint="eastAsia"/>
        </w:rPr>
        <w:t>「國境管制、全面清查、全面情報、線索追查」</w:t>
      </w:r>
      <w:r w:rsidR="00636BE2" w:rsidRPr="00993A1D">
        <w:rPr>
          <w:rFonts w:hint="eastAsia"/>
        </w:rPr>
        <w:t>4</w:t>
      </w:r>
      <w:r w:rsidR="00D756E2" w:rsidRPr="00993A1D">
        <w:rPr>
          <w:rFonts w:hint="eastAsia"/>
        </w:rPr>
        <w:t>項指導要領</w:t>
      </w:r>
      <w:r w:rsidRPr="00993A1D">
        <w:rPr>
          <w:rFonts w:hint="eastAsia"/>
        </w:rPr>
        <w:t>之實施情形</w:t>
      </w:r>
      <w:r w:rsidRPr="00993A1D">
        <w:rPr>
          <w:rStyle w:val="afe"/>
        </w:rPr>
        <w:footnoteReference w:id="18"/>
      </w:r>
      <w:r w:rsidRPr="00993A1D">
        <w:rPr>
          <w:rFonts w:hint="eastAsia"/>
        </w:rPr>
        <w:t>：</w:t>
      </w:r>
    </w:p>
    <w:p w14:paraId="0C768D38" w14:textId="77777777" w:rsidR="00D4147B" w:rsidRPr="00993A1D" w:rsidRDefault="0019258D" w:rsidP="0019258D">
      <w:pPr>
        <w:pStyle w:val="4"/>
      </w:pPr>
      <w:r w:rsidRPr="00993A1D">
        <w:rPr>
          <w:rFonts w:hint="eastAsia"/>
        </w:rPr>
        <w:t>國境管制：</w:t>
      </w:r>
    </w:p>
    <w:p w14:paraId="3B146414" w14:textId="77777777" w:rsidR="0019258D" w:rsidRPr="00993A1D" w:rsidRDefault="000A19B8" w:rsidP="00D4147B">
      <w:pPr>
        <w:pStyle w:val="5"/>
      </w:pPr>
      <w:r w:rsidRPr="00993A1D">
        <w:rPr>
          <w:rFonts w:hint="eastAsia"/>
        </w:rPr>
        <w:t>《綱要》</w:t>
      </w:r>
      <w:r w:rsidR="0030654D" w:rsidRPr="00993A1D">
        <w:rPr>
          <w:rFonts w:hint="eastAsia"/>
        </w:rPr>
        <w:t>規定：</w:t>
      </w:r>
      <w:r w:rsidR="0019258D" w:rsidRPr="00993A1D">
        <w:rPr>
          <w:rFonts w:hint="eastAsia"/>
        </w:rPr>
        <w:t>將嫌犯人資與特徵通報港口、機場清查案發前</w:t>
      </w:r>
      <w:r w:rsidR="00636BE2" w:rsidRPr="00993A1D">
        <w:rPr>
          <w:rFonts w:hint="eastAsia"/>
        </w:rPr>
        <w:t>1</w:t>
      </w:r>
      <w:r w:rsidR="00636BE2" w:rsidRPr="00993A1D">
        <w:t>0</w:t>
      </w:r>
      <w:r w:rsidR="0019258D" w:rsidRPr="00993A1D">
        <w:rPr>
          <w:rFonts w:hint="eastAsia"/>
        </w:rPr>
        <w:t>日之入境與案發後出境資料。</w:t>
      </w:r>
    </w:p>
    <w:p w14:paraId="185018BA" w14:textId="77777777" w:rsidR="00D4147B" w:rsidRPr="00993A1D" w:rsidRDefault="0030654D" w:rsidP="00D4147B">
      <w:pPr>
        <w:pStyle w:val="5"/>
      </w:pPr>
      <w:r w:rsidRPr="00993A1D">
        <w:rPr>
          <w:rFonts w:hint="eastAsia"/>
        </w:rPr>
        <w:t>警總《6</w:t>
      </w:r>
      <w:r w:rsidRPr="00993A1D">
        <w:t>9</w:t>
      </w:r>
      <w:r w:rsidRPr="00993A1D">
        <w:rPr>
          <w:rFonts w:hint="eastAsia"/>
        </w:rPr>
        <w:t>年7月2</w:t>
      </w:r>
      <w:r w:rsidRPr="00993A1D">
        <w:t>4</w:t>
      </w:r>
      <w:r w:rsidRPr="00993A1D">
        <w:rPr>
          <w:rFonts w:hint="eastAsia"/>
        </w:rPr>
        <w:t>日支援小組簡報》記載：</w:t>
      </w:r>
      <w:r w:rsidR="00D566EF" w:rsidRPr="00993A1D">
        <w:rPr>
          <w:rFonts w:hint="eastAsia"/>
        </w:rPr>
        <w:t>警總會同境管局</w:t>
      </w:r>
      <w:r w:rsidRPr="00993A1D">
        <w:rPr>
          <w:rFonts w:hint="eastAsia"/>
        </w:rPr>
        <w:t>清查6</w:t>
      </w:r>
      <w:r w:rsidRPr="00993A1D">
        <w:t>9</w:t>
      </w:r>
      <w:r w:rsidRPr="00993A1D">
        <w:rPr>
          <w:rFonts w:hint="eastAsia"/>
        </w:rPr>
        <w:t>年2月1</w:t>
      </w:r>
      <w:r w:rsidRPr="00993A1D">
        <w:t>9</w:t>
      </w:r>
      <w:r w:rsidRPr="00993A1D">
        <w:rPr>
          <w:rFonts w:hint="eastAsia"/>
        </w:rPr>
        <w:t>日至2</w:t>
      </w:r>
      <w:r w:rsidRPr="00993A1D">
        <w:t>7</w:t>
      </w:r>
      <w:r w:rsidRPr="00993A1D">
        <w:rPr>
          <w:rFonts w:hint="eastAsia"/>
        </w:rPr>
        <w:t>日入境，2月2</w:t>
      </w:r>
      <w:r w:rsidRPr="00993A1D">
        <w:t>8</w:t>
      </w:r>
      <w:r w:rsidRPr="00993A1D">
        <w:rPr>
          <w:rFonts w:hint="eastAsia"/>
        </w:rPr>
        <w:t>日1</w:t>
      </w:r>
      <w:r w:rsidRPr="00993A1D">
        <w:t>4</w:t>
      </w:r>
      <w:r w:rsidRPr="00993A1D">
        <w:rPr>
          <w:rFonts w:hint="eastAsia"/>
        </w:rPr>
        <w:t>時之後至3月6日出境，年在2</w:t>
      </w:r>
      <w:r w:rsidRPr="00993A1D">
        <w:t>5</w:t>
      </w:r>
      <w:r w:rsidRPr="00993A1D">
        <w:rPr>
          <w:rFonts w:hint="eastAsia"/>
        </w:rPr>
        <w:t>至4</w:t>
      </w:r>
      <w:r w:rsidRPr="00993A1D">
        <w:t>5</w:t>
      </w:r>
      <w:r w:rsidRPr="00993A1D">
        <w:rPr>
          <w:rFonts w:hint="eastAsia"/>
        </w:rPr>
        <w:t>歲之男性旅客，產生重點對象7</w:t>
      </w:r>
      <w:r w:rsidRPr="00993A1D">
        <w:t>90</w:t>
      </w:r>
      <w:r w:rsidRPr="00993A1D">
        <w:rPr>
          <w:rFonts w:hint="eastAsia"/>
        </w:rPr>
        <w:t>名。嗣將入出境日期向前後延</w:t>
      </w:r>
      <w:r w:rsidR="00FA212E" w:rsidRPr="00993A1D">
        <w:rPr>
          <w:rFonts w:hint="eastAsia"/>
        </w:rPr>
        <w:t>伸</w:t>
      </w:r>
      <w:r w:rsidRPr="00993A1D">
        <w:rPr>
          <w:rFonts w:hint="eastAsia"/>
        </w:rPr>
        <w:t>擴大清查，共填具2</w:t>
      </w:r>
      <w:r w:rsidRPr="00993A1D">
        <w:t>,079</w:t>
      </w:r>
      <w:r w:rsidRPr="00993A1D">
        <w:rPr>
          <w:rFonts w:hint="eastAsia"/>
        </w:rPr>
        <w:t>份清查表，過濾可疑旅客照片4</w:t>
      </w:r>
      <w:r w:rsidRPr="00993A1D">
        <w:t>29</w:t>
      </w:r>
      <w:r w:rsidRPr="00993A1D">
        <w:rPr>
          <w:rFonts w:hint="eastAsia"/>
        </w:rPr>
        <w:t>張</w:t>
      </w:r>
      <w:r w:rsidR="00D566EF" w:rsidRPr="00993A1D">
        <w:rPr>
          <w:rFonts w:hint="eastAsia"/>
        </w:rPr>
        <w:t>透過關係</w:t>
      </w:r>
      <w:r w:rsidRPr="00993A1D">
        <w:rPr>
          <w:rFonts w:hint="eastAsia"/>
        </w:rPr>
        <w:t>提供林奐均辨認</w:t>
      </w:r>
      <w:r w:rsidRPr="00993A1D">
        <w:rPr>
          <w:rStyle w:val="afe"/>
        </w:rPr>
        <w:footnoteReference w:id="19"/>
      </w:r>
      <w:r w:rsidRPr="00993A1D">
        <w:rPr>
          <w:rFonts w:hint="eastAsia"/>
        </w:rPr>
        <w:t>。</w:t>
      </w:r>
    </w:p>
    <w:p w14:paraId="53D159A8" w14:textId="77777777" w:rsidR="0030654D" w:rsidRPr="00993A1D" w:rsidRDefault="0030654D" w:rsidP="0019258D">
      <w:pPr>
        <w:pStyle w:val="4"/>
      </w:pPr>
      <w:r w:rsidRPr="00993A1D">
        <w:rPr>
          <w:rFonts w:hint="eastAsia"/>
        </w:rPr>
        <w:t>全面清查</w:t>
      </w:r>
    </w:p>
    <w:p w14:paraId="216963D1" w14:textId="77777777" w:rsidR="0019258D" w:rsidRPr="00993A1D" w:rsidRDefault="000A19B8" w:rsidP="0030654D">
      <w:pPr>
        <w:pStyle w:val="5"/>
      </w:pPr>
      <w:r w:rsidRPr="00993A1D">
        <w:rPr>
          <w:rFonts w:hint="eastAsia"/>
        </w:rPr>
        <w:t>《綱要》</w:t>
      </w:r>
      <w:r w:rsidR="0030654D" w:rsidRPr="00993A1D">
        <w:rPr>
          <w:rFonts w:hint="eastAsia"/>
        </w:rPr>
        <w:t>規定：</w:t>
      </w:r>
      <w:r w:rsidR="0019258D" w:rsidRPr="00993A1D">
        <w:rPr>
          <w:rFonts w:hint="eastAsia"/>
        </w:rPr>
        <w:t>國內殘餘陰謀分子、國際陰謀分子、黑社會分子、匪嫌分子、管考分子等，重點清查「安和專案」、「清從專案」案犯家屬與關係人，特別著重於施明德之關係。</w:t>
      </w:r>
    </w:p>
    <w:p w14:paraId="6326FDF9" w14:textId="77777777" w:rsidR="00C46B3D" w:rsidRPr="00993A1D" w:rsidRDefault="007B0194" w:rsidP="0030654D">
      <w:pPr>
        <w:pStyle w:val="5"/>
      </w:pPr>
      <w:r w:rsidRPr="00993A1D">
        <w:rPr>
          <w:rFonts w:hint="eastAsia"/>
        </w:rPr>
        <w:t>警總《69年7月24日支援小組簡報》記載</w:t>
      </w:r>
      <w:r w:rsidR="00C46B3D" w:rsidRPr="00993A1D">
        <w:rPr>
          <w:rFonts w:hint="eastAsia"/>
        </w:rPr>
        <w:t>工作重點</w:t>
      </w:r>
      <w:r w:rsidR="003A444F" w:rsidRPr="00993A1D">
        <w:rPr>
          <w:rFonts w:hint="eastAsia"/>
        </w:rPr>
        <w:t>如下</w:t>
      </w:r>
      <w:r w:rsidR="00C46B3D" w:rsidRPr="00993A1D">
        <w:rPr>
          <w:rFonts w:hint="eastAsia"/>
        </w:rPr>
        <w:t>：</w:t>
      </w:r>
    </w:p>
    <w:p w14:paraId="69EA2A5F" w14:textId="77777777" w:rsidR="007B0194" w:rsidRPr="00993A1D" w:rsidRDefault="007B0194" w:rsidP="00C46B3D">
      <w:pPr>
        <w:pStyle w:val="6"/>
      </w:pPr>
      <w:r w:rsidRPr="00993A1D">
        <w:rPr>
          <w:rFonts w:hint="eastAsia"/>
        </w:rPr>
        <w:t>入出境旅客之清查……。</w:t>
      </w:r>
    </w:p>
    <w:p w14:paraId="57687473" w14:textId="77777777" w:rsidR="007B0194" w:rsidRPr="00993A1D" w:rsidRDefault="007B0194" w:rsidP="00C46B3D">
      <w:pPr>
        <w:pStyle w:val="6"/>
      </w:pPr>
      <w:r w:rsidRPr="00993A1D">
        <w:rPr>
          <w:rFonts w:hint="eastAsia"/>
        </w:rPr>
        <w:t>特殊分子之清查：</w:t>
      </w:r>
    </w:p>
    <w:p w14:paraId="5D4835DE" w14:textId="77777777" w:rsidR="00C46B3D" w:rsidRPr="00993A1D" w:rsidRDefault="00C46B3D" w:rsidP="007B0194">
      <w:pPr>
        <w:pStyle w:val="7"/>
      </w:pPr>
      <w:r w:rsidRPr="00993A1D">
        <w:rPr>
          <w:rFonts w:hint="eastAsia"/>
        </w:rPr>
        <w:t>施明德、許信良之關係。</w:t>
      </w:r>
    </w:p>
    <w:p w14:paraId="36477A8A" w14:textId="77777777" w:rsidR="00C46B3D" w:rsidRPr="00993A1D" w:rsidRDefault="00C46B3D" w:rsidP="007B0194">
      <w:pPr>
        <w:pStyle w:val="7"/>
      </w:pPr>
      <w:r w:rsidRPr="00993A1D">
        <w:rPr>
          <w:rFonts w:hint="eastAsia"/>
        </w:rPr>
        <w:t>甲類及嫌疑較重之特殊分子，如謝聰敏、</w:t>
      </w:r>
      <w:r w:rsidRPr="00993A1D">
        <w:rPr>
          <w:rFonts w:hint="eastAsia"/>
        </w:rPr>
        <w:lastRenderedPageBreak/>
        <w:t>魏廷朝、魏廷昱兄弟、陳永善、蘇東啟、蘇慶黎、林水泉、蔡天津等交密之親友及其關係。</w:t>
      </w:r>
    </w:p>
    <w:p w14:paraId="6F34C165" w14:textId="67E094C1" w:rsidR="00C46B3D" w:rsidRPr="00993A1D" w:rsidRDefault="00C46B3D" w:rsidP="007B0194">
      <w:pPr>
        <w:pStyle w:val="7"/>
      </w:pPr>
      <w:r w:rsidRPr="00993A1D">
        <w:rPr>
          <w:rFonts w:hint="eastAsia"/>
        </w:rPr>
        <w:t>已決</w:t>
      </w:r>
      <w:r w:rsidR="00636BE2" w:rsidRPr="00993A1D">
        <w:rPr>
          <w:rFonts w:hint="eastAsia"/>
        </w:rPr>
        <w:t>犯</w:t>
      </w:r>
      <w:r w:rsidR="00866043" w:rsidRPr="00993A1D">
        <w:rPr>
          <w:rFonts w:hint="eastAsia"/>
        </w:rPr>
        <w:t>（註：已</w:t>
      </w:r>
      <w:r w:rsidR="005162EF" w:rsidRPr="00993A1D">
        <w:rPr>
          <w:rFonts w:hint="eastAsia"/>
        </w:rPr>
        <w:t>槍決之人犯</w:t>
      </w:r>
      <w:r w:rsidR="00866043" w:rsidRPr="00993A1D">
        <w:rPr>
          <w:rFonts w:hint="eastAsia"/>
        </w:rPr>
        <w:t>）</w:t>
      </w:r>
      <w:r w:rsidRPr="00993A1D">
        <w:rPr>
          <w:rFonts w:hint="eastAsia"/>
        </w:rPr>
        <w:t>家屬年齡在2</w:t>
      </w:r>
      <w:r w:rsidRPr="00993A1D">
        <w:t>5</w:t>
      </w:r>
      <w:r w:rsidRPr="00993A1D">
        <w:rPr>
          <w:rFonts w:hint="eastAsia"/>
        </w:rPr>
        <w:t>至4</w:t>
      </w:r>
      <w:r w:rsidRPr="00993A1D">
        <w:t>5</w:t>
      </w:r>
      <w:r w:rsidRPr="00993A1D">
        <w:rPr>
          <w:rFonts w:hint="eastAsia"/>
        </w:rPr>
        <w:t>歲之男</w:t>
      </w:r>
      <w:r w:rsidR="00636BE2" w:rsidRPr="00993A1D">
        <w:rPr>
          <w:rFonts w:hint="eastAsia"/>
        </w:rPr>
        <w:t>性</w:t>
      </w:r>
      <w:r w:rsidRPr="00993A1D">
        <w:rPr>
          <w:rFonts w:hint="eastAsia"/>
        </w:rPr>
        <w:t>。</w:t>
      </w:r>
    </w:p>
    <w:p w14:paraId="55EC218C" w14:textId="77777777" w:rsidR="00C46B3D" w:rsidRPr="00993A1D" w:rsidRDefault="00C46B3D" w:rsidP="007B0194">
      <w:pPr>
        <w:pStyle w:val="6"/>
      </w:pPr>
      <w:r w:rsidRPr="00993A1D">
        <w:rPr>
          <w:rFonts w:hint="eastAsia"/>
        </w:rPr>
        <w:t>全面加強郵電檢查與監聽工作，以期發掘可疑線索。</w:t>
      </w:r>
    </w:p>
    <w:p w14:paraId="5ECFDA63" w14:textId="77777777" w:rsidR="00C46B3D" w:rsidRPr="00993A1D" w:rsidRDefault="007B0194" w:rsidP="00C46B3D">
      <w:pPr>
        <w:pStyle w:val="6"/>
      </w:pPr>
      <w:r w:rsidRPr="00993A1D">
        <w:rPr>
          <w:rFonts w:hint="eastAsia"/>
        </w:rPr>
        <w:t>加強機場港口之檢查……。</w:t>
      </w:r>
    </w:p>
    <w:p w14:paraId="66FA02B2" w14:textId="77777777" w:rsidR="007B0194" w:rsidRPr="00993A1D" w:rsidRDefault="007B0194" w:rsidP="00C46B3D">
      <w:pPr>
        <w:pStyle w:val="6"/>
      </w:pPr>
      <w:r w:rsidRPr="00993A1D">
        <w:rPr>
          <w:rFonts w:hint="eastAsia"/>
        </w:rPr>
        <w:t>清查在台之國際陰謀分子，尤對「家博」與國內陰謀分子交往與地方人士暗中勾結涉及本案之可疑分子。……</w:t>
      </w:r>
      <w:r w:rsidR="00636BE2" w:rsidRPr="00993A1D">
        <w:rPr>
          <w:rFonts w:hint="eastAsia"/>
        </w:rPr>
        <w:t>。</w:t>
      </w:r>
    </w:p>
    <w:p w14:paraId="204654BC" w14:textId="77777777" w:rsidR="003A444F" w:rsidRPr="00993A1D" w:rsidRDefault="003A444F" w:rsidP="003A444F">
      <w:pPr>
        <w:pStyle w:val="6"/>
      </w:pPr>
      <w:r w:rsidRPr="00993A1D">
        <w:rPr>
          <w:rFonts w:hint="eastAsia"/>
        </w:rPr>
        <w:t>加強各調查組內線佈偵……。</w:t>
      </w:r>
    </w:p>
    <w:p w14:paraId="452D839E" w14:textId="77777777" w:rsidR="003A444F" w:rsidRPr="00993A1D" w:rsidRDefault="003A444F" w:rsidP="003A444F">
      <w:pPr>
        <w:pStyle w:val="6"/>
        <w:numPr>
          <w:ilvl w:val="0"/>
          <w:numId w:val="0"/>
        </w:numPr>
        <w:ind w:left="1531" w:firstLineChars="300" w:firstLine="1020"/>
      </w:pPr>
      <w:r w:rsidRPr="00993A1D">
        <w:rPr>
          <w:rFonts w:hint="eastAsia"/>
        </w:rPr>
        <w:t>……</w:t>
      </w:r>
      <w:r w:rsidR="00636BE2" w:rsidRPr="00993A1D">
        <w:rPr>
          <w:rFonts w:hint="eastAsia"/>
        </w:rPr>
        <w:t>。</w:t>
      </w:r>
    </w:p>
    <w:p w14:paraId="7E1F1DA2" w14:textId="77777777" w:rsidR="007B0194" w:rsidRPr="00993A1D" w:rsidRDefault="007B0194" w:rsidP="003C4C2D">
      <w:pPr>
        <w:pStyle w:val="6"/>
        <w:numPr>
          <w:ilvl w:val="5"/>
          <w:numId w:val="12"/>
        </w:numPr>
      </w:pPr>
      <w:r w:rsidRPr="00993A1D">
        <w:rPr>
          <w:rFonts w:hint="eastAsia"/>
        </w:rPr>
        <w:t>派員訪問高雄暴力事件之在押嫌犯。</w:t>
      </w:r>
    </w:p>
    <w:p w14:paraId="0AC0DCDF" w14:textId="77777777" w:rsidR="007B0194" w:rsidRPr="00993A1D" w:rsidRDefault="007B0194" w:rsidP="003C4C2D">
      <w:pPr>
        <w:pStyle w:val="6"/>
        <w:numPr>
          <w:ilvl w:val="5"/>
          <w:numId w:val="12"/>
        </w:numPr>
      </w:pPr>
      <w:r w:rsidRPr="00993A1D">
        <w:rPr>
          <w:rFonts w:hint="eastAsia"/>
        </w:rPr>
        <w:t>清查生性殘暴，有殺人前科之列案流氓。</w:t>
      </w:r>
    </w:p>
    <w:p w14:paraId="23E604CC" w14:textId="77777777" w:rsidR="007B0194" w:rsidRPr="00993A1D" w:rsidRDefault="007B0194" w:rsidP="003C4C2D">
      <w:pPr>
        <w:pStyle w:val="6"/>
        <w:numPr>
          <w:ilvl w:val="5"/>
          <w:numId w:val="12"/>
        </w:numPr>
      </w:pPr>
      <w:r w:rsidRPr="00993A1D">
        <w:rPr>
          <w:rFonts w:hint="eastAsia"/>
        </w:rPr>
        <w:t>清查基督教長老教會與「美麗島」份子暗中勾結有無涉及本案情事。</w:t>
      </w:r>
    </w:p>
    <w:p w14:paraId="4A52B8E9" w14:textId="77777777" w:rsidR="0030654D" w:rsidRPr="00993A1D" w:rsidRDefault="003A444F" w:rsidP="0030654D">
      <w:pPr>
        <w:pStyle w:val="5"/>
      </w:pPr>
      <w:r w:rsidRPr="00993A1D">
        <w:rPr>
          <w:rFonts w:hint="eastAsia"/>
        </w:rPr>
        <w:t>警總《69年7月24日支援小組簡報》記載實施情形（相關清查結果均函報三○七會報）：</w:t>
      </w:r>
    </w:p>
    <w:p w14:paraId="628CA254" w14:textId="77777777" w:rsidR="0030654D" w:rsidRPr="00993A1D" w:rsidRDefault="0030654D" w:rsidP="00C46B3D">
      <w:pPr>
        <w:pStyle w:val="6"/>
      </w:pPr>
      <w:r w:rsidRPr="00993A1D">
        <w:rPr>
          <w:rFonts w:hint="eastAsia"/>
        </w:rPr>
        <w:t>清查施明德親屬（含兄、嫂、前妻及美琳達）。</w:t>
      </w:r>
    </w:p>
    <w:p w14:paraId="483C48A2" w14:textId="77777777" w:rsidR="0030654D" w:rsidRPr="00993A1D" w:rsidRDefault="0030654D" w:rsidP="00C46B3D">
      <w:pPr>
        <w:pStyle w:val="6"/>
      </w:pPr>
      <w:r w:rsidRPr="00993A1D">
        <w:rPr>
          <w:rFonts w:hint="eastAsia"/>
        </w:rPr>
        <w:t>清查施明德關係人（含同監、難友、交密之新生份子及一般交往關係）共1</w:t>
      </w:r>
      <w:r w:rsidRPr="00993A1D">
        <w:t>44</w:t>
      </w:r>
      <w:r w:rsidRPr="00993A1D">
        <w:rPr>
          <w:rFonts w:hint="eastAsia"/>
        </w:rPr>
        <w:t>名。</w:t>
      </w:r>
    </w:p>
    <w:p w14:paraId="4BBB39B4" w14:textId="77777777" w:rsidR="0030654D" w:rsidRPr="00993A1D" w:rsidRDefault="0030654D" w:rsidP="00C46B3D">
      <w:pPr>
        <w:pStyle w:val="6"/>
      </w:pPr>
      <w:r w:rsidRPr="00993A1D">
        <w:rPr>
          <w:rFonts w:hint="eastAsia"/>
        </w:rPr>
        <w:t>清查許信良之交往關係共</w:t>
      </w:r>
      <w:r w:rsidRPr="00993A1D">
        <w:t>125</w:t>
      </w:r>
      <w:r w:rsidRPr="00993A1D">
        <w:rPr>
          <w:rFonts w:hint="eastAsia"/>
        </w:rPr>
        <w:t>名。</w:t>
      </w:r>
    </w:p>
    <w:p w14:paraId="68A199D6" w14:textId="77777777" w:rsidR="0030654D" w:rsidRPr="00993A1D" w:rsidRDefault="0030654D" w:rsidP="00C46B3D">
      <w:pPr>
        <w:pStyle w:val="6"/>
      </w:pPr>
      <w:r w:rsidRPr="00993A1D">
        <w:rPr>
          <w:rFonts w:hint="eastAsia"/>
        </w:rPr>
        <w:t>清查已決犯家屬共5</w:t>
      </w:r>
      <w:r w:rsidRPr="00993A1D">
        <w:t>6</w:t>
      </w:r>
      <w:r w:rsidRPr="00993A1D">
        <w:rPr>
          <w:rFonts w:hint="eastAsia"/>
        </w:rPr>
        <w:t>名。</w:t>
      </w:r>
    </w:p>
    <w:p w14:paraId="1A9792B7" w14:textId="77777777" w:rsidR="0030654D" w:rsidRPr="00993A1D" w:rsidRDefault="0030654D" w:rsidP="00C46B3D">
      <w:pPr>
        <w:pStyle w:val="6"/>
      </w:pPr>
      <w:r w:rsidRPr="00993A1D">
        <w:rPr>
          <w:rFonts w:hint="eastAsia"/>
        </w:rPr>
        <w:t>清查各類監管、考管份子共1</w:t>
      </w:r>
      <w:r w:rsidRPr="00993A1D">
        <w:t>31</w:t>
      </w:r>
      <w:r w:rsidRPr="00993A1D">
        <w:rPr>
          <w:rFonts w:hint="eastAsia"/>
        </w:rPr>
        <w:t>名。</w:t>
      </w:r>
    </w:p>
    <w:p w14:paraId="43E44681" w14:textId="77777777" w:rsidR="005C21EC" w:rsidRPr="00993A1D" w:rsidRDefault="005C21EC" w:rsidP="005C21EC">
      <w:pPr>
        <w:pStyle w:val="6"/>
      </w:pPr>
      <w:r w:rsidRPr="00993A1D">
        <w:rPr>
          <w:rFonts w:hint="eastAsia"/>
        </w:rPr>
        <w:t>清查苦主林義雄之</w:t>
      </w:r>
      <w:r w:rsidR="000A19B8" w:rsidRPr="00993A1D">
        <w:rPr>
          <w:rFonts w:hint="eastAsia"/>
        </w:rPr>
        <w:t>親</w:t>
      </w:r>
      <w:r w:rsidRPr="00993A1D">
        <w:rPr>
          <w:rFonts w:hint="eastAsia"/>
        </w:rPr>
        <w:t>屬及交往關係、家族恩怨、祖產糾紛等。</w:t>
      </w:r>
    </w:p>
    <w:p w14:paraId="27719C68" w14:textId="77777777" w:rsidR="005C21EC" w:rsidRPr="00993A1D" w:rsidRDefault="005C21EC" w:rsidP="005C21EC">
      <w:pPr>
        <w:pStyle w:val="6"/>
      </w:pPr>
      <w:r w:rsidRPr="00993A1D">
        <w:rPr>
          <w:rFonts w:hint="eastAsia"/>
        </w:rPr>
        <w:t>特檢處蒐報資料1</w:t>
      </w:r>
      <w:r w:rsidRPr="00993A1D">
        <w:t>7</w:t>
      </w:r>
      <w:r w:rsidRPr="00993A1D">
        <w:rPr>
          <w:rFonts w:hint="eastAsia"/>
        </w:rPr>
        <w:t>件、電監處蒐報資料6件。</w:t>
      </w:r>
    </w:p>
    <w:p w14:paraId="4C89F794" w14:textId="77777777" w:rsidR="005C21EC" w:rsidRPr="00993A1D" w:rsidRDefault="005C21EC" w:rsidP="005C21EC">
      <w:pPr>
        <w:pStyle w:val="6"/>
      </w:pPr>
      <w:r w:rsidRPr="00993A1D">
        <w:rPr>
          <w:rFonts w:hint="eastAsia"/>
        </w:rPr>
        <w:t>甲級流氓經全部過濾分析，清查結果提報三○七專案。</w:t>
      </w:r>
    </w:p>
    <w:p w14:paraId="63EBD2A3" w14:textId="77777777" w:rsidR="005C21EC" w:rsidRPr="00993A1D" w:rsidRDefault="0019258D" w:rsidP="0019258D">
      <w:pPr>
        <w:pStyle w:val="4"/>
      </w:pPr>
      <w:r w:rsidRPr="00993A1D">
        <w:rPr>
          <w:rFonts w:hint="eastAsia"/>
        </w:rPr>
        <w:lastRenderedPageBreak/>
        <w:t>全面情報：</w:t>
      </w:r>
      <w:bookmarkStart w:id="294" w:name="_Hlk112681132"/>
      <w:bookmarkStart w:id="295" w:name="_Hlk112681298"/>
    </w:p>
    <w:p w14:paraId="68FCAA4D" w14:textId="77777777" w:rsidR="0019258D" w:rsidRPr="00993A1D" w:rsidRDefault="000A19B8" w:rsidP="005C21EC">
      <w:pPr>
        <w:pStyle w:val="5"/>
      </w:pPr>
      <w:r w:rsidRPr="00993A1D">
        <w:rPr>
          <w:rFonts w:hint="eastAsia"/>
        </w:rPr>
        <w:t>《綱要》</w:t>
      </w:r>
      <w:r w:rsidR="005C21EC" w:rsidRPr="00993A1D">
        <w:rPr>
          <w:rFonts w:hint="eastAsia"/>
        </w:rPr>
        <w:t>規定：</w:t>
      </w:r>
      <w:r w:rsidR="0019258D" w:rsidRPr="00993A1D">
        <w:rPr>
          <w:rFonts w:hint="eastAsia"/>
        </w:rPr>
        <w:t>透過傳媒、保防組織等，發動民眾，鼓勵檢舉，導正輿論及觀念，防止造謠中傷</w:t>
      </w:r>
      <w:bookmarkEnd w:id="294"/>
      <w:r w:rsidR="0019258D" w:rsidRPr="00993A1D">
        <w:rPr>
          <w:rFonts w:hint="eastAsia"/>
        </w:rPr>
        <w:t>；透過電監、特檢及佈建關係，全面蒐集資料；透過海外調查及國際合作關係，尋求有關資料；與北美協會連繫，於涉外人員中蒐集有關情報及反應資料。</w:t>
      </w:r>
      <w:bookmarkEnd w:id="295"/>
    </w:p>
    <w:p w14:paraId="401E4C2D" w14:textId="77777777" w:rsidR="005C21EC" w:rsidRPr="00993A1D" w:rsidRDefault="003A444F" w:rsidP="005C21EC">
      <w:pPr>
        <w:pStyle w:val="5"/>
      </w:pPr>
      <w:r w:rsidRPr="00993A1D">
        <w:rPr>
          <w:rFonts w:hint="eastAsia"/>
        </w:rPr>
        <w:t>警總《69年7月24日支援小組簡報》記載之實施成果為：</w:t>
      </w:r>
      <w:r w:rsidR="005C21EC" w:rsidRPr="00993A1D">
        <w:rPr>
          <w:rFonts w:hint="eastAsia"/>
        </w:rPr>
        <w:t>外勤調查組清查及六○一信箱檢舉可疑線索計5</w:t>
      </w:r>
      <w:r w:rsidR="005C21EC" w:rsidRPr="00993A1D">
        <w:t>7</w:t>
      </w:r>
      <w:r w:rsidR="005C21EC" w:rsidRPr="00993A1D">
        <w:rPr>
          <w:rFonts w:hint="eastAsia"/>
        </w:rPr>
        <w:t>件，其中已查證澄清結案5</w:t>
      </w:r>
      <w:r w:rsidR="005C21EC" w:rsidRPr="00993A1D">
        <w:t>3</w:t>
      </w:r>
      <w:r w:rsidR="005C21EC" w:rsidRPr="00993A1D">
        <w:rPr>
          <w:rFonts w:hint="eastAsia"/>
        </w:rPr>
        <w:t>件，繼續管制清查4件。</w:t>
      </w:r>
    </w:p>
    <w:p w14:paraId="655D2C04" w14:textId="77777777" w:rsidR="005C21EC" w:rsidRPr="00993A1D" w:rsidRDefault="0019258D" w:rsidP="0019258D">
      <w:pPr>
        <w:pStyle w:val="4"/>
      </w:pPr>
      <w:r w:rsidRPr="00993A1D">
        <w:rPr>
          <w:rFonts w:hint="eastAsia"/>
        </w:rPr>
        <w:t>線索追查</w:t>
      </w:r>
      <w:r w:rsidR="00D756E2" w:rsidRPr="00993A1D">
        <w:rPr>
          <w:rFonts w:hint="eastAsia"/>
        </w:rPr>
        <w:t>：</w:t>
      </w:r>
    </w:p>
    <w:p w14:paraId="426E9535" w14:textId="77777777" w:rsidR="0019258D" w:rsidRPr="00993A1D" w:rsidRDefault="000A19B8" w:rsidP="005C21EC">
      <w:pPr>
        <w:pStyle w:val="5"/>
      </w:pPr>
      <w:r w:rsidRPr="00993A1D">
        <w:rPr>
          <w:rFonts w:hint="eastAsia"/>
        </w:rPr>
        <w:t>《綱要》</w:t>
      </w:r>
      <w:r w:rsidR="005C21EC" w:rsidRPr="00993A1D">
        <w:rPr>
          <w:rFonts w:hint="eastAsia"/>
        </w:rPr>
        <w:t>規定：</w:t>
      </w:r>
      <w:r w:rsidR="0019258D" w:rsidRPr="00993A1D">
        <w:rPr>
          <w:rFonts w:hint="eastAsia"/>
        </w:rPr>
        <w:t>除了從現場遺留痕跡進行清查外，著重發掘與家博有關的可疑線索。</w:t>
      </w:r>
    </w:p>
    <w:p w14:paraId="275EE07B" w14:textId="77777777" w:rsidR="005C21EC" w:rsidRPr="00993A1D" w:rsidRDefault="005C21EC" w:rsidP="005C21EC">
      <w:pPr>
        <w:pStyle w:val="5"/>
      </w:pPr>
      <w:r w:rsidRPr="00993A1D">
        <w:rPr>
          <w:rFonts w:hint="eastAsia"/>
        </w:rPr>
        <w:t>警總《69年7月24日支援小組簡報》記載</w:t>
      </w:r>
      <w:r w:rsidR="003A444F" w:rsidRPr="00993A1D">
        <w:rPr>
          <w:rFonts w:hint="eastAsia"/>
        </w:rPr>
        <w:t>實施結果如下（相關清查結果均函報三○七會報）：</w:t>
      </w:r>
    </w:p>
    <w:p w14:paraId="7DD69A6F" w14:textId="77777777" w:rsidR="00C46B3D" w:rsidRPr="00993A1D" w:rsidRDefault="00C46B3D" w:rsidP="00C46B3D">
      <w:pPr>
        <w:pStyle w:val="6"/>
      </w:pPr>
      <w:r w:rsidRPr="00993A1D">
        <w:rPr>
          <w:rFonts w:hint="eastAsia"/>
        </w:rPr>
        <w:t>清查家博及其交往關係。</w:t>
      </w:r>
    </w:p>
    <w:p w14:paraId="2CEF86AB" w14:textId="77777777" w:rsidR="005C21EC" w:rsidRPr="00993A1D" w:rsidRDefault="005C21EC" w:rsidP="005C21EC">
      <w:pPr>
        <w:pStyle w:val="6"/>
      </w:pPr>
      <w:r w:rsidRPr="00993A1D">
        <w:rPr>
          <w:rFonts w:hint="eastAsia"/>
        </w:rPr>
        <w:t>發掘重要線索計涉嫌主使搗毀美麗島服務處之高雄黑社會分子</w:t>
      </w:r>
      <w:r w:rsidR="003404F7" w:rsidRPr="00993A1D">
        <w:rPr>
          <w:rFonts w:hint="eastAsia"/>
        </w:rPr>
        <w:t>戴○慶</w:t>
      </w:r>
      <w:r w:rsidRPr="00993A1D">
        <w:rPr>
          <w:rFonts w:hint="eastAsia"/>
        </w:rPr>
        <w:t>、林義雄之堂弟林長</w:t>
      </w:r>
      <w:r w:rsidR="000A19B8" w:rsidRPr="00993A1D">
        <w:rPr>
          <w:rFonts w:hint="eastAsia"/>
        </w:rPr>
        <w:t>彥</w:t>
      </w:r>
      <w:r w:rsidRPr="00993A1D">
        <w:rPr>
          <w:rFonts w:hint="eastAsia"/>
        </w:rPr>
        <w:t>等</w:t>
      </w:r>
      <w:r w:rsidR="00B36724" w:rsidRPr="00993A1D">
        <w:rPr>
          <w:rFonts w:hint="eastAsia"/>
        </w:rPr>
        <w:t>2</w:t>
      </w:r>
      <w:r w:rsidRPr="00993A1D">
        <w:rPr>
          <w:rFonts w:hint="eastAsia"/>
        </w:rPr>
        <w:t>名，及外藉人士安德毅</w:t>
      </w:r>
      <w:r w:rsidR="00B36724" w:rsidRPr="00993A1D">
        <w:rPr>
          <w:rFonts w:hint="eastAsia"/>
        </w:rPr>
        <w:t>1</w:t>
      </w:r>
      <w:r w:rsidRPr="00993A1D">
        <w:rPr>
          <w:rFonts w:hint="eastAsia"/>
        </w:rPr>
        <w:t>名。</w:t>
      </w:r>
    </w:p>
    <w:p w14:paraId="7C0E08C9" w14:textId="77777777" w:rsidR="005C21EC" w:rsidRPr="00993A1D" w:rsidRDefault="005C21EC" w:rsidP="005C21EC">
      <w:pPr>
        <w:pStyle w:val="6"/>
      </w:pPr>
      <w:r w:rsidRPr="00993A1D">
        <w:rPr>
          <w:rFonts w:hint="eastAsia"/>
        </w:rPr>
        <w:t>提報</w:t>
      </w:r>
      <w:r w:rsidR="00C46B3D" w:rsidRPr="00993A1D">
        <w:rPr>
          <w:rFonts w:hint="eastAsia"/>
        </w:rPr>
        <w:t>偵破專案線索2</w:t>
      </w:r>
      <w:r w:rsidR="00C46B3D" w:rsidRPr="00993A1D">
        <w:t>8</w:t>
      </w:r>
      <w:r w:rsidR="00C46B3D" w:rsidRPr="00993A1D">
        <w:rPr>
          <w:rFonts w:hint="eastAsia"/>
        </w:rPr>
        <w:t>件。</w:t>
      </w:r>
    </w:p>
    <w:p w14:paraId="41740FD7" w14:textId="77777777" w:rsidR="00C46B3D" w:rsidRPr="00993A1D" w:rsidRDefault="00C46B3D" w:rsidP="005C21EC">
      <w:pPr>
        <w:pStyle w:val="6"/>
      </w:pPr>
      <w:r w:rsidRPr="00993A1D">
        <w:rPr>
          <w:rFonts w:hint="eastAsia"/>
        </w:rPr>
        <w:t>偵破專案交辦2</w:t>
      </w:r>
      <w:r w:rsidRPr="00993A1D">
        <w:t>5</w:t>
      </w:r>
      <w:r w:rsidRPr="00993A1D">
        <w:rPr>
          <w:rFonts w:hint="eastAsia"/>
        </w:rPr>
        <w:t>件，查復2</w:t>
      </w:r>
      <w:r w:rsidRPr="00993A1D">
        <w:t>2</w:t>
      </w:r>
      <w:r w:rsidRPr="00993A1D">
        <w:rPr>
          <w:rFonts w:hint="eastAsia"/>
        </w:rPr>
        <w:t>件，餘3件繼續管制偵辦中。</w:t>
      </w:r>
    </w:p>
    <w:p w14:paraId="1C9078A9" w14:textId="77777777" w:rsidR="005C4C5B" w:rsidRPr="00993A1D" w:rsidRDefault="005C4C5B" w:rsidP="005C4C5B">
      <w:pPr>
        <w:pStyle w:val="2"/>
      </w:pPr>
      <w:bookmarkStart w:id="296" w:name="_Toc128725174"/>
      <w:r w:rsidRPr="00993A1D">
        <w:rPr>
          <w:rFonts w:hint="eastAsia"/>
        </w:rPr>
        <w:t>偵辦情形</w:t>
      </w:r>
      <w:bookmarkEnd w:id="296"/>
    </w:p>
    <w:p w14:paraId="6D719ECB" w14:textId="77777777" w:rsidR="00F20359" w:rsidRPr="00993A1D" w:rsidRDefault="00F20359" w:rsidP="000E0990">
      <w:pPr>
        <w:pStyle w:val="21"/>
        <w:ind w:left="1020" w:firstLine="680"/>
      </w:pPr>
      <w:r w:rsidRPr="00993A1D">
        <w:rPr>
          <w:rFonts w:hint="eastAsia"/>
        </w:rPr>
        <w:t>撥雲專案於70年3月6日檢討案發</w:t>
      </w:r>
      <w:r w:rsidR="00511A64" w:rsidRPr="00993A1D">
        <w:rPr>
          <w:rFonts w:hint="eastAsia"/>
        </w:rPr>
        <w:t>1</w:t>
      </w:r>
      <w:r w:rsidRPr="00993A1D">
        <w:rPr>
          <w:rFonts w:hint="eastAsia"/>
        </w:rPr>
        <w:t>年來的偵辦情形</w:t>
      </w:r>
      <w:r w:rsidR="00F33AF5" w:rsidRPr="00993A1D">
        <w:rPr>
          <w:rFonts w:hint="eastAsia"/>
        </w:rPr>
        <w:t>，</w:t>
      </w:r>
      <w:r w:rsidR="00D756E2" w:rsidRPr="00993A1D">
        <w:rPr>
          <w:rFonts w:hint="eastAsia"/>
        </w:rPr>
        <w:t>表示</w:t>
      </w:r>
      <w:r w:rsidRPr="00993A1D">
        <w:rPr>
          <w:rFonts w:hint="eastAsia"/>
        </w:rPr>
        <w:t>專案小組及各單位支援小組</w:t>
      </w:r>
      <w:r w:rsidR="00EA3D8E" w:rsidRPr="00993A1D">
        <w:rPr>
          <w:rFonts w:hint="eastAsia"/>
        </w:rPr>
        <w:t>在「全面清查」方面，</w:t>
      </w:r>
      <w:r w:rsidRPr="00993A1D">
        <w:rPr>
          <w:rFonts w:hint="eastAsia"/>
        </w:rPr>
        <w:t>共清查過濾達百萬人，包括案發前入境、案發後出境人士、可疑分子、各類不良分子、偏激分子、心理狀態不正常分子、與林義雄交往關係線索、民眾檢舉等</w:t>
      </w:r>
      <w:r w:rsidR="00F33AF5" w:rsidRPr="00993A1D">
        <w:rPr>
          <w:rFonts w:hint="eastAsia"/>
        </w:rPr>
        <w:t>；</w:t>
      </w:r>
      <w:r w:rsidRPr="00993A1D">
        <w:rPr>
          <w:rFonts w:hint="eastAsia"/>
        </w:rPr>
        <w:t>清查方法由年籍、體型、容貌、特徵、前科</w:t>
      </w:r>
      <w:r w:rsidRPr="00993A1D">
        <w:rPr>
          <w:rFonts w:hint="eastAsia"/>
        </w:rPr>
        <w:lastRenderedPageBreak/>
        <w:t>素行、關係背景進行清查，但均未發現有力線索，逐一予以排除</w:t>
      </w:r>
      <w:r w:rsidR="000E0990" w:rsidRPr="00993A1D">
        <w:rPr>
          <w:rFonts w:hint="eastAsia"/>
        </w:rPr>
        <w:t>。</w:t>
      </w:r>
      <w:r w:rsidRPr="00993A1D">
        <w:rPr>
          <w:rFonts w:hint="eastAsia"/>
        </w:rPr>
        <w:t>「線索追查」</w:t>
      </w:r>
      <w:r w:rsidR="00EA3D8E" w:rsidRPr="00993A1D">
        <w:rPr>
          <w:rFonts w:hint="eastAsia"/>
        </w:rPr>
        <w:t>方面</w:t>
      </w:r>
      <w:r w:rsidRPr="00993A1D">
        <w:rPr>
          <w:rFonts w:hint="eastAsia"/>
        </w:rPr>
        <w:t>，</w:t>
      </w:r>
      <w:r w:rsidR="00F33AF5" w:rsidRPr="00993A1D">
        <w:rPr>
          <w:rFonts w:hint="eastAsia"/>
        </w:rPr>
        <w:t>各小組</w:t>
      </w:r>
      <w:r w:rsidRPr="00993A1D">
        <w:rPr>
          <w:rFonts w:hint="eastAsia"/>
        </w:rPr>
        <w:t>依情報清查過濾列入重要線索，由指導會報指定為專線追查者計有：</w:t>
      </w:r>
      <w:r w:rsidRPr="00993A1D">
        <w:rPr>
          <w:rFonts w:ascii="MS Gothic" w:eastAsia="MS Gothic" w:hAnsi="MS Gothic" w:cs="MS Gothic" w:hint="eastAsia"/>
        </w:rPr>
        <w:t>㈠</w:t>
      </w:r>
      <w:r w:rsidRPr="00993A1D">
        <w:rPr>
          <w:rFonts w:hint="eastAsia"/>
        </w:rPr>
        <w:t>美籍「家博」專線；</w:t>
      </w:r>
      <w:r w:rsidRPr="00993A1D">
        <w:rPr>
          <w:rFonts w:ascii="MS Gothic" w:eastAsia="MS Gothic" w:hAnsi="MS Gothic" w:cs="MS Gothic" w:hint="eastAsia"/>
        </w:rPr>
        <w:t>㈡</w:t>
      </w:r>
      <w:r w:rsidRPr="00993A1D">
        <w:rPr>
          <w:rFonts w:hint="eastAsia"/>
        </w:rPr>
        <w:t>美籍「安德毅」專線；</w:t>
      </w:r>
      <w:r w:rsidRPr="00993A1D">
        <w:rPr>
          <w:rFonts w:ascii="MS Gothic" w:eastAsia="MS Gothic" w:hAnsi="MS Gothic" w:cs="MS Gothic" w:hint="eastAsia"/>
        </w:rPr>
        <w:t>㈢</w:t>
      </w:r>
      <w:r w:rsidRPr="00993A1D">
        <w:rPr>
          <w:rFonts w:hint="eastAsia"/>
        </w:rPr>
        <w:t>林長彥專線（</w:t>
      </w:r>
      <w:r w:rsidRPr="00993A1D">
        <w:rPr>
          <w:rFonts w:ascii="MS Gothic" w:eastAsia="MS Gothic" w:hAnsi="MS Gothic" w:cs="MS Gothic" w:hint="eastAsia"/>
        </w:rPr>
        <w:t>㈡㈢</w:t>
      </w:r>
      <w:r w:rsidRPr="00993A1D">
        <w:rPr>
          <w:rFonts w:hint="eastAsia"/>
        </w:rPr>
        <w:t>兩專線由警總追查）；</w:t>
      </w:r>
      <w:r w:rsidRPr="00993A1D">
        <w:rPr>
          <w:rFonts w:ascii="MS Gothic" w:eastAsia="MS Gothic" w:hAnsi="MS Gothic" w:cs="MS Gothic" w:hint="eastAsia"/>
        </w:rPr>
        <w:t>㈣</w:t>
      </w:r>
      <w:r w:rsidRPr="00993A1D">
        <w:rPr>
          <w:rFonts w:hint="eastAsia"/>
        </w:rPr>
        <w:t>柯水源專線；</w:t>
      </w:r>
      <w:r w:rsidRPr="00993A1D">
        <w:rPr>
          <w:rFonts w:ascii="MS Gothic" w:eastAsia="MS Gothic" w:hAnsi="MS Gothic" w:cs="MS Gothic" w:hint="eastAsia"/>
        </w:rPr>
        <w:t>㈤</w:t>
      </w:r>
      <w:r w:rsidRPr="00993A1D">
        <w:rPr>
          <w:rFonts w:hint="eastAsia"/>
        </w:rPr>
        <w:t>全正義專線；</w:t>
      </w:r>
      <w:r w:rsidRPr="00993A1D">
        <w:rPr>
          <w:rFonts w:ascii="MS Gothic" w:eastAsia="MS Gothic" w:hAnsi="MS Gothic" w:cs="MS Gothic" w:hint="eastAsia"/>
        </w:rPr>
        <w:t>㈥</w:t>
      </w:r>
      <w:r w:rsidRPr="00993A1D">
        <w:rPr>
          <w:rFonts w:hint="eastAsia"/>
        </w:rPr>
        <w:t>田秋堇專線；</w:t>
      </w:r>
      <w:r w:rsidRPr="00993A1D">
        <w:rPr>
          <w:rFonts w:ascii="MS Gothic" w:eastAsia="MS Gothic" w:hAnsi="MS Gothic" w:cs="MS Gothic" w:hint="eastAsia"/>
        </w:rPr>
        <w:t>㈦</w:t>
      </w:r>
      <w:r w:rsidRPr="00993A1D">
        <w:rPr>
          <w:rFonts w:hint="eastAsia"/>
        </w:rPr>
        <w:t>楊衍崧專線；</w:t>
      </w:r>
      <w:r w:rsidRPr="00993A1D">
        <w:rPr>
          <w:rFonts w:ascii="MS Gothic" w:eastAsia="MS Gothic" w:hAnsi="MS Gothic" w:cs="MS Gothic" w:hint="eastAsia"/>
        </w:rPr>
        <w:t>㈧</w:t>
      </w:r>
      <w:r w:rsidRPr="00993A1D">
        <w:rPr>
          <w:rFonts w:hint="eastAsia"/>
        </w:rPr>
        <w:t>金琴餐廳專線；</w:t>
      </w:r>
      <w:r w:rsidRPr="00993A1D">
        <w:rPr>
          <w:rFonts w:ascii="MS Gothic" w:eastAsia="MS Gothic" w:hAnsi="MS Gothic" w:cs="MS Gothic" w:hint="eastAsia"/>
        </w:rPr>
        <w:t>㈨</w:t>
      </w:r>
      <w:r w:rsidRPr="00993A1D">
        <w:rPr>
          <w:rFonts w:hint="eastAsia"/>
        </w:rPr>
        <w:t>何火成專線等共</w:t>
      </w:r>
      <w:r w:rsidR="00511A64" w:rsidRPr="00993A1D">
        <w:rPr>
          <w:rFonts w:hint="eastAsia"/>
        </w:rPr>
        <w:t>9</w:t>
      </w:r>
      <w:r w:rsidRPr="00993A1D">
        <w:rPr>
          <w:rFonts w:hint="eastAsia"/>
        </w:rPr>
        <w:t>條線索進行追查，惟皆因缺乏具體事證，無法獲得突破。</w:t>
      </w:r>
      <w:r w:rsidR="0088592E" w:rsidRPr="00993A1D">
        <w:rPr>
          <w:rFonts w:hint="eastAsia"/>
        </w:rPr>
        <w:t>以下彙整卷內</w:t>
      </w:r>
      <w:r w:rsidR="00D756E2" w:rsidRPr="00993A1D">
        <w:rPr>
          <w:rFonts w:hint="eastAsia"/>
        </w:rPr>
        <w:t>「三○七指導會報」指揮「撥雲專案小組」偵辦</w:t>
      </w:r>
      <w:r w:rsidR="0088592E" w:rsidRPr="00993A1D">
        <w:rPr>
          <w:rFonts w:hint="eastAsia"/>
        </w:rPr>
        <w:t>家博、金琴餐廳、何火成專線情形。</w:t>
      </w:r>
    </w:p>
    <w:p w14:paraId="3AE5C2D0" w14:textId="77777777" w:rsidR="00D14FD6" w:rsidRPr="00993A1D" w:rsidRDefault="00EC6A11" w:rsidP="000C2D77">
      <w:pPr>
        <w:pStyle w:val="3"/>
        <w:ind w:left="1360" w:hanging="680"/>
      </w:pPr>
      <w:r w:rsidRPr="00993A1D">
        <w:rPr>
          <w:rFonts w:hint="eastAsia"/>
        </w:rPr>
        <w:t>美國</w:t>
      </w:r>
      <w:r w:rsidR="00D41233" w:rsidRPr="00993A1D">
        <w:rPr>
          <w:rFonts w:hint="eastAsia"/>
        </w:rPr>
        <w:t>籍政治學者</w:t>
      </w:r>
      <w:r w:rsidR="006C3546" w:rsidRPr="00993A1D">
        <w:rPr>
          <w:rFonts w:hint="eastAsia"/>
        </w:rPr>
        <w:t>家博</w:t>
      </w:r>
      <w:r w:rsidR="00D41233" w:rsidRPr="00993A1D">
        <w:rPr>
          <w:rFonts w:hint="eastAsia"/>
        </w:rPr>
        <w:t>（</w:t>
      </w:r>
      <w:r w:rsidR="006C3546" w:rsidRPr="00993A1D">
        <w:rPr>
          <w:rFonts w:hint="eastAsia"/>
        </w:rPr>
        <w:t>Bruce Jacobs</w:t>
      </w:r>
      <w:r w:rsidR="00D41233" w:rsidRPr="00993A1D">
        <w:rPr>
          <w:rFonts w:hint="eastAsia"/>
        </w:rPr>
        <w:t>）</w:t>
      </w:r>
      <w:r w:rsidR="00D14FD6" w:rsidRPr="00993A1D">
        <w:rPr>
          <w:rFonts w:hint="eastAsia"/>
        </w:rPr>
        <w:t>：</w:t>
      </w:r>
    </w:p>
    <w:p w14:paraId="1B6F8327" w14:textId="77777777" w:rsidR="003A5A83" w:rsidRPr="00993A1D" w:rsidRDefault="00320867" w:rsidP="003A5A83">
      <w:pPr>
        <w:pStyle w:val="4"/>
      </w:pPr>
      <w:bookmarkStart w:id="297" w:name="_Hlk124327602"/>
      <w:bookmarkStart w:id="298" w:name="_Hlk124348271"/>
      <w:r w:rsidRPr="00993A1D">
        <w:rPr>
          <w:rFonts w:hint="eastAsia"/>
        </w:rPr>
        <w:t>警總研判本案為國際陰謀份子為打擊政府所為，而家博為與此論點</w:t>
      </w:r>
      <w:r w:rsidR="00D16196" w:rsidRPr="00993A1D">
        <w:rPr>
          <w:rFonts w:hint="eastAsia"/>
        </w:rPr>
        <w:t>連</w:t>
      </w:r>
      <w:r w:rsidRPr="00993A1D">
        <w:rPr>
          <w:rFonts w:hint="eastAsia"/>
        </w:rPr>
        <w:t>結的重要涉嫌人</w:t>
      </w:r>
      <w:r w:rsidR="00D16196" w:rsidRPr="00993A1D">
        <w:rPr>
          <w:rFonts w:hint="eastAsia"/>
        </w:rPr>
        <w:t>（其他如美籍安德毅、艾琳達亦是）</w:t>
      </w:r>
      <w:r w:rsidRPr="00993A1D">
        <w:rPr>
          <w:rFonts w:hint="eastAsia"/>
        </w:rPr>
        <w:t>。</w:t>
      </w:r>
      <w:r w:rsidR="003A5A83" w:rsidRPr="00993A1D">
        <w:rPr>
          <w:rFonts w:hint="eastAsia"/>
        </w:rPr>
        <w:t>偵辦初期</w:t>
      </w:r>
      <w:r w:rsidR="00703DD3" w:rsidRPr="00993A1D">
        <w:rPr>
          <w:rFonts w:hint="eastAsia"/>
        </w:rPr>
        <w:t>專案小組</w:t>
      </w:r>
      <w:r w:rsidR="003A5A83" w:rsidRPr="00993A1D">
        <w:rPr>
          <w:rFonts w:hint="eastAsia"/>
        </w:rPr>
        <w:t>認定家博於案發時在場，下手行兇者為</w:t>
      </w:r>
      <w:r w:rsidR="008E6F41" w:rsidRPr="00993A1D">
        <w:rPr>
          <w:rFonts w:hint="eastAsia"/>
        </w:rPr>
        <w:t>1</w:t>
      </w:r>
      <w:r w:rsidR="003A5A83" w:rsidRPr="00993A1D">
        <w:rPr>
          <w:rFonts w:hint="eastAsia"/>
        </w:rPr>
        <w:t>本國人。</w:t>
      </w:r>
      <w:r w:rsidR="0021285F" w:rsidRPr="00993A1D">
        <w:rPr>
          <w:rFonts w:hint="eastAsia"/>
        </w:rPr>
        <w:t>6</w:t>
      </w:r>
      <w:r w:rsidR="0021285F" w:rsidRPr="00993A1D">
        <w:t>9</w:t>
      </w:r>
      <w:r w:rsidR="0021285F" w:rsidRPr="00993A1D">
        <w:rPr>
          <w:rFonts w:hint="eastAsia"/>
        </w:rPr>
        <w:t>年3月2日聯合報報導</w:t>
      </w:r>
      <w:r w:rsidR="00906126" w:rsidRPr="00993A1D">
        <w:rPr>
          <w:rFonts w:hint="eastAsia"/>
        </w:rPr>
        <w:t>目擊證人</w:t>
      </w:r>
      <w:r w:rsidR="00922CDD" w:rsidRPr="00993A1D">
        <w:rPr>
          <w:rFonts w:hint="eastAsia"/>
        </w:rPr>
        <w:t>指稱</w:t>
      </w:r>
      <w:r w:rsidR="00906126" w:rsidRPr="00993A1D">
        <w:rPr>
          <w:rFonts w:hint="eastAsia"/>
        </w:rPr>
        <w:t>外籍「大鬍子」為</w:t>
      </w:r>
      <w:r w:rsidR="00922CDD" w:rsidRPr="00993A1D">
        <w:rPr>
          <w:rFonts w:hint="eastAsia"/>
        </w:rPr>
        <w:t>「哥倫比亞大學博士，在台灣教書」</w:t>
      </w:r>
      <w:r w:rsidR="00906126" w:rsidRPr="00993A1D">
        <w:rPr>
          <w:rFonts w:hint="eastAsia"/>
        </w:rPr>
        <w:t>。</w:t>
      </w:r>
      <w:r w:rsidR="00922CDD" w:rsidRPr="00993A1D">
        <w:rPr>
          <w:rFonts w:hint="eastAsia"/>
        </w:rPr>
        <w:t>6</w:t>
      </w:r>
      <w:r w:rsidR="00922CDD" w:rsidRPr="00993A1D">
        <w:t>9</w:t>
      </w:r>
      <w:r w:rsidR="00922CDD" w:rsidRPr="00993A1D">
        <w:rPr>
          <w:rFonts w:hint="eastAsia"/>
        </w:rPr>
        <w:t>年3月6日</w:t>
      </w:r>
      <w:r w:rsidR="003A5A83" w:rsidRPr="00993A1D">
        <w:rPr>
          <w:rFonts w:hint="eastAsia"/>
        </w:rPr>
        <w:t>刑事局長曹極</w:t>
      </w:r>
      <w:r w:rsidR="00922CDD" w:rsidRPr="00993A1D">
        <w:rPr>
          <w:rFonts w:hint="eastAsia"/>
        </w:rPr>
        <w:t>公開</w:t>
      </w:r>
      <w:r w:rsidR="003A5A83" w:rsidRPr="00993A1D">
        <w:rPr>
          <w:rFonts w:hint="eastAsia"/>
        </w:rPr>
        <w:t>對外表示，偵辦林宅血案的工作已到最後階段，警方專案小組將該案有關的特定對象縮小至</w:t>
      </w:r>
      <w:r w:rsidR="0069471A" w:rsidRPr="00993A1D">
        <w:rPr>
          <w:rFonts w:hint="eastAsia"/>
        </w:rPr>
        <w:t>4</w:t>
      </w:r>
      <w:r w:rsidR="003A5A83" w:rsidRPr="00993A1D">
        <w:rPr>
          <w:rFonts w:hint="eastAsia"/>
        </w:rPr>
        <w:t>人以下等語</w:t>
      </w:r>
      <w:r w:rsidR="00703DD3" w:rsidRPr="00993A1D">
        <w:rPr>
          <w:rFonts w:hint="eastAsia"/>
        </w:rPr>
        <w:t>。</w:t>
      </w:r>
      <w:bookmarkEnd w:id="297"/>
    </w:p>
    <w:p w14:paraId="20071DA0" w14:textId="77777777" w:rsidR="00054472" w:rsidRPr="00993A1D" w:rsidRDefault="002F3A09" w:rsidP="00F14A8F">
      <w:pPr>
        <w:pStyle w:val="4"/>
      </w:pPr>
      <w:bookmarkStart w:id="299" w:name="_Hlk124327826"/>
      <w:r w:rsidRPr="00993A1D">
        <w:t>69</w:t>
      </w:r>
      <w:r w:rsidRPr="00993A1D">
        <w:rPr>
          <w:rFonts w:hint="eastAsia"/>
        </w:rPr>
        <w:t>年</w:t>
      </w:r>
      <w:r w:rsidR="00F14A8F" w:rsidRPr="00993A1D">
        <w:t>3</w:t>
      </w:r>
      <w:r w:rsidR="00F14A8F" w:rsidRPr="00993A1D">
        <w:rPr>
          <w:rFonts w:hint="eastAsia"/>
        </w:rPr>
        <w:t>月7日</w:t>
      </w:r>
      <w:r w:rsidRPr="00993A1D">
        <w:rPr>
          <w:rFonts w:hint="eastAsia"/>
        </w:rPr>
        <w:t>刑事局長</w:t>
      </w:r>
      <w:r w:rsidR="00F14A8F" w:rsidRPr="00993A1D">
        <w:rPr>
          <w:rFonts w:hint="eastAsia"/>
        </w:rPr>
        <w:t>曹極在「三○七指導會報」提報</w:t>
      </w:r>
      <w:r w:rsidR="00054472" w:rsidRPr="00993A1D">
        <w:rPr>
          <w:rFonts w:hint="eastAsia"/>
        </w:rPr>
        <w:t>稱家博涉有重嫌，兇嫌可能為家博所僱用</w:t>
      </w:r>
      <w:r w:rsidR="00054472" w:rsidRPr="00993A1D">
        <w:rPr>
          <w:rStyle w:val="afe"/>
        </w:rPr>
        <w:footnoteReference w:id="20"/>
      </w:r>
      <w:r w:rsidR="00054472" w:rsidRPr="00993A1D">
        <w:rPr>
          <w:rFonts w:hint="eastAsia"/>
        </w:rPr>
        <w:t>：</w:t>
      </w:r>
    </w:p>
    <w:p w14:paraId="4C084E47" w14:textId="77777777" w:rsidR="00054472" w:rsidRPr="00993A1D" w:rsidRDefault="00054472" w:rsidP="00054472">
      <w:pPr>
        <w:pStyle w:val="5"/>
      </w:pPr>
      <w:r w:rsidRPr="00993A1D">
        <w:rPr>
          <w:rFonts w:hint="eastAsia"/>
        </w:rPr>
        <w:t>案情狀況：……</w:t>
      </w:r>
      <w:r w:rsidRPr="00993A1D">
        <w:rPr>
          <w:rFonts w:ascii="MS Gothic" w:eastAsia="MS Gothic" w:hAnsi="MS Gothic" w:cs="MS Gothic" w:hint="eastAsia"/>
        </w:rPr>
        <w:t>⒉</w:t>
      </w:r>
      <w:r w:rsidRPr="00993A1D">
        <w:rPr>
          <w:rFonts w:hint="eastAsia"/>
        </w:rPr>
        <w:t>偵查所得：</w:t>
      </w:r>
      <w:r w:rsidR="0069471A" w:rsidRPr="00993A1D">
        <w:rPr>
          <w:rFonts w:hint="eastAsia"/>
        </w:rPr>
        <w:t>1</w:t>
      </w:r>
      <w:r w:rsidRPr="00993A1D">
        <w:rPr>
          <w:rFonts w:hint="eastAsia"/>
        </w:rPr>
        <w:t>個活口，</w:t>
      </w:r>
      <w:r w:rsidR="0069471A" w:rsidRPr="00993A1D">
        <w:rPr>
          <w:rFonts w:hint="eastAsia"/>
        </w:rPr>
        <w:t>3</w:t>
      </w:r>
      <w:r w:rsidRPr="00993A1D">
        <w:rPr>
          <w:rFonts w:hint="eastAsia"/>
        </w:rPr>
        <w:t>個目擊者（內中</w:t>
      </w:r>
      <w:r w:rsidR="0069471A" w:rsidRPr="00993A1D">
        <w:rPr>
          <w:rFonts w:hint="eastAsia"/>
        </w:rPr>
        <w:t>1</w:t>
      </w:r>
      <w:r w:rsidRPr="00993A1D">
        <w:rPr>
          <w:rFonts w:hint="eastAsia"/>
        </w:rPr>
        <w:t>個相當確實）；涉嫌</w:t>
      </w:r>
      <w:r w:rsidR="0069471A" w:rsidRPr="00993A1D">
        <w:rPr>
          <w:rFonts w:hint="eastAsia"/>
        </w:rPr>
        <w:t>1</w:t>
      </w:r>
      <w:r w:rsidRPr="00993A1D">
        <w:rPr>
          <w:rFonts w:hint="eastAsia"/>
        </w:rPr>
        <w:t>人-家博（</w:t>
      </w:r>
      <w:r w:rsidR="0069471A" w:rsidRPr="00993A1D">
        <w:rPr>
          <w:rFonts w:hint="eastAsia"/>
        </w:rPr>
        <w:t>1</w:t>
      </w:r>
      <w:r w:rsidRPr="00993A1D">
        <w:rPr>
          <w:rFonts w:hint="eastAsia"/>
        </w:rPr>
        <w:t>至</w:t>
      </w:r>
      <w:r w:rsidR="0069471A" w:rsidRPr="00993A1D">
        <w:rPr>
          <w:rFonts w:hint="eastAsia"/>
        </w:rPr>
        <w:t>3</w:t>
      </w:r>
      <w:r w:rsidRPr="00993A1D">
        <w:rPr>
          <w:rFonts w:hint="eastAsia"/>
        </w:rPr>
        <w:t>人指證其可能為兇嫌）。</w:t>
      </w:r>
    </w:p>
    <w:p w14:paraId="75AFDABF" w14:textId="77777777" w:rsidR="00054472" w:rsidRPr="00993A1D" w:rsidRDefault="00054472" w:rsidP="00054472">
      <w:pPr>
        <w:pStyle w:val="5"/>
      </w:pPr>
      <w:r w:rsidRPr="00993A1D">
        <w:rPr>
          <w:rFonts w:hint="eastAsia"/>
        </w:rPr>
        <w:t>「對涉嫌外人家博之研判：</w:t>
      </w:r>
      <w:r w:rsidRPr="00993A1D">
        <w:rPr>
          <w:rFonts w:ascii="MS Gothic" w:eastAsia="MS Gothic" w:hAnsi="MS Gothic" w:cs="MS Gothic" w:hint="eastAsia"/>
        </w:rPr>
        <w:t>⒈</w:t>
      </w:r>
      <w:r w:rsidRPr="00993A1D">
        <w:rPr>
          <w:rFonts w:hint="eastAsia"/>
        </w:rPr>
        <w:t>家博與兇嫌可能有很深的關係（主從關係）。</w:t>
      </w:r>
      <w:r w:rsidRPr="00993A1D">
        <w:rPr>
          <w:rFonts w:ascii="MS Gothic" w:eastAsia="MS Gothic" w:hAnsi="MS Gothic" w:cs="MS Gothic" w:hint="eastAsia"/>
        </w:rPr>
        <w:t>⒉</w:t>
      </w:r>
      <w:r w:rsidRPr="00993A1D">
        <w:rPr>
          <w:rFonts w:hint="eastAsia"/>
        </w:rPr>
        <w:t>兇嫌可能為家博</w:t>
      </w:r>
      <w:r w:rsidRPr="00993A1D">
        <w:rPr>
          <w:rFonts w:hint="eastAsia"/>
        </w:rPr>
        <w:lastRenderedPageBreak/>
        <w:t>所僱用。……掌握破案之線索：</w:t>
      </w:r>
      <w:r w:rsidRPr="00993A1D">
        <w:rPr>
          <w:rFonts w:ascii="MS Gothic" w:eastAsia="MS Gothic" w:hAnsi="MS Gothic" w:cs="MS Gothic" w:hint="eastAsia"/>
        </w:rPr>
        <w:t>⒈</w:t>
      </w:r>
      <w:r w:rsidRPr="00993A1D">
        <w:rPr>
          <w:rFonts w:hint="eastAsia"/>
        </w:rPr>
        <w:t>兇嫌形象的描述。</w:t>
      </w:r>
      <w:r w:rsidRPr="00993A1D">
        <w:rPr>
          <w:rFonts w:ascii="MS Gothic" w:eastAsia="MS Gothic" w:hAnsi="MS Gothic" w:cs="MS Gothic" w:hint="eastAsia"/>
        </w:rPr>
        <w:t>⒉</w:t>
      </w:r>
      <w:r w:rsidRPr="00993A1D">
        <w:rPr>
          <w:rFonts w:hint="eastAsia"/>
        </w:rPr>
        <w:t>外人家博與本案之關係。</w:t>
      </w:r>
      <w:r w:rsidRPr="00993A1D">
        <w:rPr>
          <w:rFonts w:ascii="MS Gothic" w:eastAsia="MS Gothic" w:hAnsi="MS Gothic" w:cs="MS Gothic" w:hint="eastAsia"/>
        </w:rPr>
        <w:t>⒊</w:t>
      </w:r>
      <w:r w:rsidRPr="00993A1D">
        <w:rPr>
          <w:rFonts w:hint="eastAsia"/>
        </w:rPr>
        <w:t>現場遺留之證物。」事證略以：</w:t>
      </w:r>
    </w:p>
    <w:p w14:paraId="7667D33C" w14:textId="77777777" w:rsidR="00054472" w:rsidRPr="00993A1D" w:rsidRDefault="00054472" w:rsidP="00054472">
      <w:pPr>
        <w:pStyle w:val="6"/>
      </w:pPr>
      <w:bookmarkStart w:id="300" w:name="_Hlk124327774"/>
      <w:r w:rsidRPr="00993A1D">
        <w:rPr>
          <w:rFonts w:hint="eastAsia"/>
        </w:rPr>
        <w:t>案發後專案小組查訪林宅周邊：鄰居許水長目擊2月2</w:t>
      </w:r>
      <w:r w:rsidRPr="00993A1D">
        <w:t>4</w:t>
      </w:r>
      <w:r w:rsidRPr="00993A1D">
        <w:rPr>
          <w:rFonts w:hint="eastAsia"/>
        </w:rPr>
        <w:t>日下午3時家博與女子帶兩個小孩（陳雲端及其子女）至該水果攤買草莓進入林宅；鄰居許黃卻</w:t>
      </w:r>
      <w:bookmarkStart w:id="301" w:name="_Hlk124348330"/>
      <w:r w:rsidRPr="00993A1D">
        <w:rPr>
          <w:rFonts w:hint="eastAsia"/>
        </w:rPr>
        <w:t>（林宅對面經營雜貨店）</w:t>
      </w:r>
      <w:bookmarkEnd w:id="301"/>
      <w:r w:rsidRPr="00993A1D">
        <w:rPr>
          <w:rFonts w:hint="eastAsia"/>
        </w:rPr>
        <w:t>稱，2月2</w:t>
      </w:r>
      <w:r w:rsidRPr="00993A1D">
        <w:t>8</w:t>
      </w:r>
      <w:r w:rsidRPr="00993A1D">
        <w:rPr>
          <w:rFonts w:hint="eastAsia"/>
        </w:rPr>
        <w:t>日上午1</w:t>
      </w:r>
      <w:r w:rsidRPr="00993A1D">
        <w:t>1</w:t>
      </w:r>
      <w:r w:rsidRPr="00993A1D">
        <w:rPr>
          <w:rFonts w:hint="eastAsia"/>
        </w:rPr>
        <w:t>時3</w:t>
      </w:r>
      <w:r w:rsidRPr="00993A1D">
        <w:t>0</w:t>
      </w:r>
      <w:r w:rsidRPr="00993A1D">
        <w:rPr>
          <w:rFonts w:hint="eastAsia"/>
        </w:rPr>
        <w:t>分</w:t>
      </w:r>
      <w:bookmarkStart w:id="302" w:name="_Hlk124002999"/>
      <w:r w:rsidRPr="00993A1D">
        <w:rPr>
          <w:rFonts w:hint="eastAsia"/>
        </w:rPr>
        <w:t>左右目擊留有鬍鬚的外國男子在林宅門口按門鈴，久</w:t>
      </w:r>
      <w:r w:rsidR="0069471A" w:rsidRPr="00993A1D">
        <w:rPr>
          <w:rFonts w:hint="eastAsia"/>
        </w:rPr>
        <w:t>候</w:t>
      </w:r>
      <w:r w:rsidRPr="00993A1D">
        <w:rPr>
          <w:rFonts w:hint="eastAsia"/>
        </w:rPr>
        <w:t>無人開門而離去；鄰居</w:t>
      </w:r>
      <w:bookmarkStart w:id="303" w:name="_Hlk124348344"/>
      <w:r w:rsidRPr="00993A1D">
        <w:rPr>
          <w:rFonts w:hint="eastAsia"/>
        </w:rPr>
        <w:t>許秀玉（雜貨店隔壁）</w:t>
      </w:r>
      <w:bookmarkEnd w:id="303"/>
      <w:r w:rsidRPr="00993A1D">
        <w:rPr>
          <w:rFonts w:hint="eastAsia"/>
        </w:rPr>
        <w:t>於1</w:t>
      </w:r>
      <w:r w:rsidRPr="00993A1D">
        <w:t>2</w:t>
      </w:r>
      <w:r w:rsidRPr="00993A1D">
        <w:rPr>
          <w:rFonts w:hint="eastAsia"/>
        </w:rPr>
        <w:t>時3</w:t>
      </w:r>
      <w:r w:rsidRPr="00993A1D">
        <w:t>0</w:t>
      </w:r>
      <w:r w:rsidRPr="00993A1D">
        <w:rPr>
          <w:rFonts w:hint="eastAsia"/>
        </w:rPr>
        <w:t>分目擊留有鬍鬚的外國男子按門鈴並進入林宅；鄰居朱柔桑（林宅樓上住戶）於2月2</w:t>
      </w:r>
      <w:r w:rsidRPr="00993A1D">
        <w:t>8</w:t>
      </w:r>
      <w:r w:rsidRPr="00993A1D">
        <w:rPr>
          <w:rFonts w:hint="eastAsia"/>
        </w:rPr>
        <w:t>日1</w:t>
      </w:r>
      <w:r w:rsidRPr="00993A1D">
        <w:t>3</w:t>
      </w:r>
      <w:r w:rsidRPr="00993A1D">
        <w:rPr>
          <w:rFonts w:hint="eastAsia"/>
        </w:rPr>
        <w:t>時3</w:t>
      </w:r>
      <w:r w:rsidRPr="00993A1D">
        <w:t>0</w:t>
      </w:r>
      <w:r w:rsidRPr="00993A1D">
        <w:rPr>
          <w:rFonts w:hint="eastAsia"/>
        </w:rPr>
        <w:t>分在林宅門口目擊「大鬍子外國人」。</w:t>
      </w:r>
      <w:bookmarkEnd w:id="302"/>
      <w:r w:rsidRPr="00993A1D">
        <w:rPr>
          <w:rFonts w:hint="eastAsia"/>
        </w:rPr>
        <w:t>鄰居朱永釗稱：2月2</w:t>
      </w:r>
      <w:r w:rsidRPr="00993A1D">
        <w:t>8</w:t>
      </w:r>
      <w:r w:rsidRPr="00993A1D">
        <w:rPr>
          <w:rFonts w:hint="eastAsia"/>
        </w:rPr>
        <w:t>日下午6時3</w:t>
      </w:r>
      <w:r w:rsidRPr="00993A1D">
        <w:t>0</w:t>
      </w:r>
      <w:r w:rsidRPr="00993A1D">
        <w:rPr>
          <w:rFonts w:hint="eastAsia"/>
        </w:rPr>
        <w:t>分左右見家博於林宅外面人群中打聽林奐均之下落。</w:t>
      </w:r>
      <w:bookmarkEnd w:id="300"/>
    </w:p>
    <w:p w14:paraId="081F9CC3" w14:textId="77777777" w:rsidR="00054472" w:rsidRPr="00993A1D" w:rsidRDefault="00054472" w:rsidP="00054472">
      <w:pPr>
        <w:pStyle w:val="6"/>
      </w:pPr>
      <w:bookmarkStart w:id="304" w:name="_Hlk124327880"/>
      <w:r w:rsidRPr="00993A1D">
        <w:rPr>
          <w:rFonts w:hint="eastAsia"/>
        </w:rPr>
        <w:t>家博於6</w:t>
      </w:r>
      <w:r w:rsidRPr="00993A1D">
        <w:t>9</w:t>
      </w:r>
      <w:r w:rsidRPr="00993A1D">
        <w:rPr>
          <w:rFonts w:hint="eastAsia"/>
        </w:rPr>
        <w:t>年1月2</w:t>
      </w:r>
      <w:r w:rsidRPr="00993A1D">
        <w:t>1</w:t>
      </w:r>
      <w:r w:rsidRPr="00993A1D">
        <w:rPr>
          <w:rFonts w:hint="eastAsia"/>
        </w:rPr>
        <w:t>日與</w:t>
      </w:r>
      <w:r w:rsidR="0069471A" w:rsidRPr="00993A1D">
        <w:rPr>
          <w:rFonts w:hint="eastAsia"/>
        </w:rPr>
        <w:t>1</w:t>
      </w:r>
      <w:r w:rsidRPr="00993A1D">
        <w:rPr>
          <w:rFonts w:hint="eastAsia"/>
        </w:rPr>
        <w:t>位澳洲籍女士抵華，對外宣稱是他太太，兩人結伴前往中南部旅遊。2月5日澳洲籍女士先離華。2月8日家博在康寧祥立委家認識陳雲端，經家博主動要求，2月2</w:t>
      </w:r>
      <w:r w:rsidRPr="00993A1D">
        <w:t>4</w:t>
      </w:r>
      <w:r w:rsidRPr="00993A1D">
        <w:rPr>
          <w:rFonts w:hint="eastAsia"/>
        </w:rPr>
        <w:t>日陳雲端介紹其與林義雄太太方素敏認識，前往林家拜訪，但林宅無人在家，就到附近小店買水果並探聽林宅情形（在此之前，家博僅和林義雄見過兩次面，第1次在康寧祥家，兩人點頭並未深談；第2次是家博到林義雄律師事務所談議會政治問題。）；2月2</w:t>
      </w:r>
      <w:r w:rsidRPr="00993A1D">
        <w:t>4</w:t>
      </w:r>
      <w:r w:rsidRPr="00993A1D">
        <w:rPr>
          <w:rFonts w:hint="eastAsia"/>
        </w:rPr>
        <w:t>日至2</w:t>
      </w:r>
      <w:r w:rsidRPr="00993A1D">
        <w:t>7</w:t>
      </w:r>
      <w:r w:rsidRPr="00993A1D">
        <w:rPr>
          <w:rFonts w:hint="eastAsia"/>
        </w:rPr>
        <w:t>日，家博連續4天至林宅，談論林義雄被逮捕後有無遭刑求及治安機關逮捕林義雄、施明德等人之經過（此4天，只有2次見到林家3個女兒，第1次是2</w:t>
      </w:r>
      <w:r w:rsidRPr="00993A1D">
        <w:t>6</w:t>
      </w:r>
      <w:r w:rsidRPr="00993A1D">
        <w:rPr>
          <w:rFonts w:hint="eastAsia"/>
        </w:rPr>
        <w:t>日下午1</w:t>
      </w:r>
      <w:r w:rsidRPr="00993A1D">
        <w:t>5</w:t>
      </w:r>
      <w:r w:rsidRPr="00993A1D">
        <w:rPr>
          <w:rFonts w:hint="eastAsia"/>
        </w:rPr>
        <w:t>時，</w:t>
      </w:r>
      <w:r w:rsidRPr="00993A1D">
        <w:rPr>
          <w:rFonts w:hint="eastAsia"/>
        </w:rPr>
        <w:lastRenderedPageBreak/>
        <w:t>當晚留下用餐，並待到晚間2</w:t>
      </w:r>
      <w:r w:rsidRPr="00993A1D">
        <w:t>1</w:t>
      </w:r>
      <w:r w:rsidRPr="00993A1D">
        <w:rPr>
          <w:rFonts w:hint="eastAsia"/>
        </w:rPr>
        <w:t>時許）；2月2</w:t>
      </w:r>
      <w:r w:rsidRPr="00993A1D">
        <w:t>8</w:t>
      </w:r>
      <w:r w:rsidRPr="00993A1D">
        <w:rPr>
          <w:rFonts w:hint="eastAsia"/>
        </w:rPr>
        <w:t>日案發當天，家博聲稱沒到過林宅，只在中午1</w:t>
      </w:r>
      <w:r w:rsidRPr="00993A1D">
        <w:t>2</w:t>
      </w:r>
      <w:r w:rsidRPr="00993A1D">
        <w:rPr>
          <w:rFonts w:hint="eastAsia"/>
        </w:rPr>
        <w:t>時許、下午1</w:t>
      </w:r>
      <w:r w:rsidRPr="00993A1D">
        <w:t>5</w:t>
      </w:r>
      <w:r w:rsidRPr="00993A1D">
        <w:rPr>
          <w:rFonts w:hint="eastAsia"/>
        </w:rPr>
        <w:t>時許及1</w:t>
      </w:r>
      <w:r w:rsidRPr="00993A1D">
        <w:t>8</w:t>
      </w:r>
      <w:r w:rsidRPr="00993A1D">
        <w:rPr>
          <w:rFonts w:hint="eastAsia"/>
        </w:rPr>
        <w:t>時許打電話至林宅。</w:t>
      </w:r>
      <w:bookmarkEnd w:id="304"/>
    </w:p>
    <w:bookmarkEnd w:id="298"/>
    <w:bookmarkEnd w:id="299"/>
    <w:p w14:paraId="3FCD90F9" w14:textId="77777777" w:rsidR="00F14A8F" w:rsidRPr="00993A1D" w:rsidRDefault="00054472" w:rsidP="00054472">
      <w:pPr>
        <w:pStyle w:val="5"/>
      </w:pPr>
      <w:r w:rsidRPr="00993A1D">
        <w:rPr>
          <w:rFonts w:hint="eastAsia"/>
        </w:rPr>
        <w:t>建議偵查方向：</w:t>
      </w:r>
      <w:r w:rsidRPr="00993A1D">
        <w:rPr>
          <w:rFonts w:ascii="MS Gothic" w:eastAsia="MS Gothic" w:hAnsi="MS Gothic" w:cs="MS Gothic" w:hint="eastAsia"/>
        </w:rPr>
        <w:t>⒈</w:t>
      </w:r>
      <w:r w:rsidRPr="00993A1D">
        <w:rPr>
          <w:rFonts w:hint="eastAsia"/>
        </w:rPr>
        <w:t>加強以兇嫌形象查緝兇嫌。</w:t>
      </w:r>
      <w:r w:rsidRPr="00993A1D">
        <w:rPr>
          <w:rFonts w:ascii="MS Gothic" w:eastAsia="MS Gothic" w:hAnsi="MS Gothic" w:cs="MS Gothic" w:hint="eastAsia"/>
        </w:rPr>
        <w:t>⒉</w:t>
      </w:r>
      <w:r w:rsidRPr="00993A1D">
        <w:rPr>
          <w:rFonts w:hint="eastAsia"/>
        </w:rPr>
        <w:t>以兇嫌形象全面清查，過濾分析。</w:t>
      </w:r>
      <w:r w:rsidRPr="00993A1D">
        <w:rPr>
          <w:rFonts w:ascii="MS Gothic" w:eastAsia="MS Gothic" w:hAnsi="MS Gothic" w:cs="MS Gothic" w:hint="eastAsia"/>
        </w:rPr>
        <w:t>⒊</w:t>
      </w:r>
      <w:r w:rsidRPr="00993A1D">
        <w:rPr>
          <w:rFonts w:hint="eastAsia"/>
        </w:rPr>
        <w:t>就林宅之關係為重點清查。</w:t>
      </w:r>
      <w:r w:rsidRPr="00993A1D">
        <w:rPr>
          <w:rFonts w:ascii="MS Gothic" w:eastAsia="MS Gothic" w:hAnsi="MS Gothic" w:cs="MS Gothic" w:hint="eastAsia"/>
        </w:rPr>
        <w:t>⒋</w:t>
      </w:r>
      <w:r w:rsidRPr="00993A1D">
        <w:rPr>
          <w:rFonts w:hint="eastAsia"/>
        </w:rPr>
        <w:t>從外人家博身上發掘線索。</w:t>
      </w:r>
    </w:p>
    <w:p w14:paraId="4C3F79C5" w14:textId="77777777" w:rsidR="00F33AF5" w:rsidRPr="00993A1D" w:rsidRDefault="00F33AF5" w:rsidP="00FB6621">
      <w:pPr>
        <w:pStyle w:val="4"/>
      </w:pPr>
      <w:r w:rsidRPr="00993A1D">
        <w:rPr>
          <w:rFonts w:hint="eastAsia"/>
        </w:rPr>
        <w:t>「三○七指導會報」</w:t>
      </w:r>
      <w:r w:rsidR="0013355C" w:rsidRPr="00993A1D">
        <w:rPr>
          <w:rFonts w:hint="eastAsia"/>
        </w:rPr>
        <w:t>研判情形</w:t>
      </w:r>
      <w:r w:rsidRPr="00993A1D">
        <w:rPr>
          <w:rFonts w:hint="eastAsia"/>
        </w:rPr>
        <w:t>：</w:t>
      </w:r>
    </w:p>
    <w:p w14:paraId="3A2F6830" w14:textId="77777777" w:rsidR="00FB6621" w:rsidRPr="00993A1D" w:rsidRDefault="00E52A97" w:rsidP="00E72A63">
      <w:pPr>
        <w:pStyle w:val="5"/>
      </w:pPr>
      <w:r w:rsidRPr="00993A1D">
        <w:t>69</w:t>
      </w:r>
      <w:r w:rsidRPr="00993A1D">
        <w:rPr>
          <w:rFonts w:hint="eastAsia"/>
        </w:rPr>
        <w:t>年</w:t>
      </w:r>
      <w:r w:rsidR="00FB6621" w:rsidRPr="00993A1D">
        <w:rPr>
          <w:rFonts w:hint="eastAsia"/>
        </w:rPr>
        <w:t>3月8日</w:t>
      </w:r>
      <w:r w:rsidR="00EC6A11" w:rsidRPr="00993A1D">
        <w:rPr>
          <w:rFonts w:hint="eastAsia"/>
        </w:rPr>
        <w:t>該</w:t>
      </w:r>
      <w:r w:rsidR="00922CDD" w:rsidRPr="00993A1D">
        <w:rPr>
          <w:rFonts w:hint="eastAsia"/>
        </w:rPr>
        <w:t>會報</w:t>
      </w:r>
      <w:r w:rsidR="00FB6621" w:rsidRPr="00993A1D">
        <w:rPr>
          <w:rFonts w:hint="eastAsia"/>
        </w:rPr>
        <w:t>研判組（</w:t>
      </w:r>
      <w:r w:rsidR="00EC6A11" w:rsidRPr="00993A1D">
        <w:rPr>
          <w:rFonts w:hint="eastAsia"/>
        </w:rPr>
        <w:t>由</w:t>
      </w:r>
      <w:r w:rsidR="00FB6621" w:rsidRPr="00993A1D">
        <w:rPr>
          <w:rFonts w:hint="eastAsia"/>
        </w:rPr>
        <w:t>警政署保防室、警總、調查局、憲兵司令部組成）、警政署主任秘書張周天等人研商提出「關於家博涉嫌案情初步瞭解報告及建議」，</w:t>
      </w:r>
      <w:r w:rsidR="00EC6A11" w:rsidRPr="00993A1D">
        <w:rPr>
          <w:rFonts w:hint="eastAsia"/>
        </w:rPr>
        <w:t>與專案小組</w:t>
      </w:r>
      <w:r w:rsidR="00054472" w:rsidRPr="00993A1D">
        <w:rPr>
          <w:rFonts w:hint="eastAsia"/>
        </w:rPr>
        <w:t>持</w:t>
      </w:r>
      <w:r w:rsidR="00EC6A11" w:rsidRPr="00993A1D">
        <w:rPr>
          <w:rFonts w:hint="eastAsia"/>
        </w:rPr>
        <w:t>相同</w:t>
      </w:r>
      <w:r w:rsidR="0013355C" w:rsidRPr="00993A1D">
        <w:rPr>
          <w:rFonts w:hint="eastAsia"/>
        </w:rPr>
        <w:t>的</w:t>
      </w:r>
      <w:r w:rsidR="00EC6A11" w:rsidRPr="00993A1D">
        <w:rPr>
          <w:rFonts w:hint="eastAsia"/>
        </w:rPr>
        <w:t>看法，</w:t>
      </w:r>
      <w:r w:rsidR="00F14A8F" w:rsidRPr="00993A1D">
        <w:rPr>
          <w:rFonts w:hint="eastAsia"/>
        </w:rPr>
        <w:t>認</w:t>
      </w:r>
      <w:r w:rsidR="003A5A83" w:rsidRPr="00993A1D">
        <w:rPr>
          <w:rFonts w:hint="eastAsia"/>
        </w:rPr>
        <w:t>定</w:t>
      </w:r>
      <w:r w:rsidR="00DF0BE5" w:rsidRPr="00993A1D">
        <w:rPr>
          <w:rFonts w:hint="eastAsia"/>
        </w:rPr>
        <w:t>林宅血案</w:t>
      </w:r>
      <w:r w:rsidR="00865770" w:rsidRPr="00993A1D">
        <w:rPr>
          <w:rFonts w:hint="eastAsia"/>
        </w:rPr>
        <w:t>係</w:t>
      </w:r>
      <w:r w:rsidR="00DF0BE5" w:rsidRPr="00993A1D">
        <w:rPr>
          <w:rFonts w:hint="eastAsia"/>
        </w:rPr>
        <w:t>由家博及另</w:t>
      </w:r>
      <w:r w:rsidR="00B14668" w:rsidRPr="00993A1D">
        <w:rPr>
          <w:rFonts w:hint="eastAsia"/>
        </w:rPr>
        <w:t>1</w:t>
      </w:r>
      <w:r w:rsidR="00DF0BE5" w:rsidRPr="00993A1D">
        <w:rPr>
          <w:rFonts w:hint="eastAsia"/>
        </w:rPr>
        <w:t>名身分不詳的本國人所為</w:t>
      </w:r>
      <w:r w:rsidR="00586D52" w:rsidRPr="00993A1D">
        <w:rPr>
          <w:rFonts w:hint="eastAsia"/>
        </w:rPr>
        <w:t>，</w:t>
      </w:r>
      <w:r w:rsidR="0013355C" w:rsidRPr="00993A1D">
        <w:rPr>
          <w:rFonts w:hint="eastAsia"/>
        </w:rPr>
        <w:t>但</w:t>
      </w:r>
      <w:r w:rsidR="00DF0BE5" w:rsidRPr="00993A1D">
        <w:rPr>
          <w:rFonts w:hint="eastAsia"/>
        </w:rPr>
        <w:t>推論</w:t>
      </w:r>
      <w:r w:rsidR="0013355C" w:rsidRPr="00993A1D">
        <w:rPr>
          <w:rFonts w:hint="eastAsia"/>
        </w:rPr>
        <w:t>的</w:t>
      </w:r>
      <w:r w:rsidR="00DF0BE5" w:rsidRPr="00993A1D">
        <w:rPr>
          <w:rFonts w:hint="eastAsia"/>
        </w:rPr>
        <w:t>犯案經過</w:t>
      </w:r>
      <w:r w:rsidR="0013355C" w:rsidRPr="00993A1D">
        <w:rPr>
          <w:rFonts w:hint="eastAsia"/>
        </w:rPr>
        <w:t>稍有不同，略以</w:t>
      </w:r>
      <w:r w:rsidR="00DF0BE5" w:rsidRPr="00993A1D">
        <w:rPr>
          <w:rFonts w:hint="eastAsia"/>
        </w:rPr>
        <w:t>：「家博於2月2</w:t>
      </w:r>
      <w:r w:rsidR="00DF0BE5" w:rsidRPr="00993A1D">
        <w:t>8</w:t>
      </w:r>
      <w:r w:rsidR="00DF0BE5" w:rsidRPr="00993A1D">
        <w:rPr>
          <w:rFonts w:hint="eastAsia"/>
        </w:rPr>
        <w:t>日1</w:t>
      </w:r>
      <w:r w:rsidR="00DF0BE5" w:rsidRPr="00993A1D">
        <w:t>1</w:t>
      </w:r>
      <w:r w:rsidR="00DF0BE5" w:rsidRPr="00993A1D">
        <w:rPr>
          <w:rFonts w:hint="eastAsia"/>
        </w:rPr>
        <w:t>時3</w:t>
      </w:r>
      <w:r w:rsidR="00DF0BE5" w:rsidRPr="00993A1D">
        <w:t>0</w:t>
      </w:r>
      <w:r w:rsidR="00DF0BE5" w:rsidRPr="00993A1D">
        <w:rPr>
          <w:rFonts w:hint="eastAsia"/>
        </w:rPr>
        <w:t>分及1</w:t>
      </w:r>
      <w:r w:rsidR="00DF0BE5" w:rsidRPr="00993A1D">
        <w:t>2</w:t>
      </w:r>
      <w:r w:rsidR="00DF0BE5" w:rsidRPr="00993A1D">
        <w:rPr>
          <w:rFonts w:hint="eastAsia"/>
        </w:rPr>
        <w:t>時3</w:t>
      </w:r>
      <w:r w:rsidR="00DF0BE5" w:rsidRPr="00993A1D">
        <w:t>0</w:t>
      </w:r>
      <w:r w:rsidR="00DF0BE5" w:rsidRPr="00993A1D">
        <w:rPr>
          <w:rFonts w:hint="eastAsia"/>
        </w:rPr>
        <w:t>分兩次前往林宅，第1次無人開門，</w:t>
      </w:r>
      <w:r w:rsidR="00FB6621" w:rsidRPr="00993A1D">
        <w:rPr>
          <w:rFonts w:hint="eastAsia"/>
        </w:rPr>
        <w:t>第2次則由</w:t>
      </w:r>
      <w:r w:rsidR="00B14668" w:rsidRPr="00993A1D">
        <w:rPr>
          <w:rFonts w:hint="eastAsia"/>
        </w:rPr>
        <w:t>1</w:t>
      </w:r>
      <w:r w:rsidR="00FB6621" w:rsidRPr="00993A1D">
        <w:rPr>
          <w:rFonts w:hint="eastAsia"/>
        </w:rPr>
        <w:t>穿黑衣服者形跡</w:t>
      </w:r>
      <w:r w:rsidR="00B14668" w:rsidRPr="00993A1D">
        <w:rPr>
          <w:rFonts w:hint="eastAsia"/>
        </w:rPr>
        <w:t>鬼祟</w:t>
      </w:r>
      <w:r w:rsidR="00FB6621" w:rsidRPr="00993A1D">
        <w:rPr>
          <w:rFonts w:hint="eastAsia"/>
        </w:rPr>
        <w:t>應門而入，並於第2次前往林宅前，在1</w:t>
      </w:r>
      <w:r w:rsidR="00FB6621" w:rsidRPr="00993A1D">
        <w:t>2</w:t>
      </w:r>
      <w:r w:rsidR="00FB6621" w:rsidRPr="00993A1D">
        <w:rPr>
          <w:rFonts w:hint="eastAsia"/>
        </w:rPr>
        <w:t>時左右先打電話至林宅</w:t>
      </w:r>
      <w:r w:rsidR="00DF0BE5" w:rsidRPr="00993A1D">
        <w:rPr>
          <w:rFonts w:hint="eastAsia"/>
        </w:rPr>
        <w:t>」</w:t>
      </w:r>
      <w:r w:rsidR="00FB6621" w:rsidRPr="00993A1D">
        <w:rPr>
          <w:rFonts w:hint="eastAsia"/>
        </w:rPr>
        <w:t>，</w:t>
      </w:r>
      <w:r w:rsidR="000F3F59" w:rsidRPr="00993A1D">
        <w:rPr>
          <w:rFonts w:hint="eastAsia"/>
        </w:rPr>
        <w:t>旁證包括：</w:t>
      </w:r>
      <w:r w:rsidR="00DF0BE5" w:rsidRPr="00993A1D">
        <w:rPr>
          <w:rFonts w:hint="eastAsia"/>
        </w:rPr>
        <w:t>「</w:t>
      </w:r>
      <w:r w:rsidR="00FB6621" w:rsidRPr="00993A1D">
        <w:rPr>
          <w:rFonts w:hint="eastAsia"/>
        </w:rPr>
        <w:t>據國際學舍服務員宋先生稱家博2</w:t>
      </w:r>
      <w:r w:rsidR="00FB6621" w:rsidRPr="00993A1D">
        <w:t>7</w:t>
      </w:r>
      <w:r w:rsidR="00FB6621" w:rsidRPr="00993A1D">
        <w:rPr>
          <w:rFonts w:hint="eastAsia"/>
        </w:rPr>
        <w:t>日晚未回宿舍。</w:t>
      </w:r>
      <w:r w:rsidR="00DF0BE5" w:rsidRPr="00993A1D">
        <w:rPr>
          <w:rFonts w:hint="eastAsia"/>
        </w:rPr>
        <w:t>」</w:t>
      </w:r>
    </w:p>
    <w:p w14:paraId="47BCC950" w14:textId="77777777" w:rsidR="00E72A63" w:rsidRPr="00993A1D" w:rsidRDefault="00E72A63" w:rsidP="00E72A63">
      <w:pPr>
        <w:pStyle w:val="5"/>
      </w:pPr>
      <w:r w:rsidRPr="00993A1D">
        <w:rPr>
          <w:rFonts w:hint="eastAsia"/>
        </w:rPr>
        <w:t>3月9日「三○七指導會報」第</w:t>
      </w:r>
      <w:r w:rsidRPr="00993A1D">
        <w:t>2</w:t>
      </w:r>
      <w:r w:rsidRPr="00993A1D">
        <w:rPr>
          <w:rFonts w:hint="eastAsia"/>
        </w:rPr>
        <w:t>次會議，主席孔令晟對於家博涉嫌表示：「因其關係涉外事件，必須要穩定，至於問題何在，刑事局要依經驗研究」、「為澄清外界猜測，是否做第二次偵查報告發表，希共同研究」。會中提出包括：「同情被告」、「國際赦免組織可為減刑之努力」、「在國際學舍打電話曾與林宅小女孩聊天」、「進入林宅，目擊者很肯定，但目擊者心理狀態有待瞭解」、「如果是參與何必要回現場」等</w:t>
      </w:r>
      <w:r w:rsidR="008222FB" w:rsidRPr="00993A1D">
        <w:rPr>
          <w:rFonts w:hint="eastAsia"/>
        </w:rPr>
        <w:t>有利於</w:t>
      </w:r>
      <w:r w:rsidR="008222FB" w:rsidRPr="00993A1D">
        <w:rPr>
          <w:rFonts w:hint="eastAsia"/>
        </w:rPr>
        <w:lastRenderedPageBreak/>
        <w:t>家博之事證</w:t>
      </w:r>
      <w:r w:rsidRPr="00993A1D">
        <w:rPr>
          <w:rFonts w:hint="eastAsia"/>
        </w:rPr>
        <w:t>。</w:t>
      </w:r>
      <w:r w:rsidR="00EC6A11" w:rsidRPr="00993A1D">
        <w:rPr>
          <w:rFonts w:hint="eastAsia"/>
        </w:rPr>
        <w:t>經討論後</w:t>
      </w:r>
      <w:r w:rsidR="008222FB" w:rsidRPr="00993A1D">
        <w:rPr>
          <w:rFonts w:hint="eastAsia"/>
        </w:rPr>
        <w:t>主席</w:t>
      </w:r>
      <w:r w:rsidRPr="00993A1D">
        <w:rPr>
          <w:rFonts w:hint="eastAsia"/>
        </w:rPr>
        <w:t>裁示：由警政署主秘張周天及研判組提出家博案之穩定及下一步做法。</w:t>
      </w:r>
    </w:p>
    <w:p w14:paraId="3083CDAB" w14:textId="77777777" w:rsidR="00E52A97" w:rsidRPr="00993A1D" w:rsidRDefault="00E52A97" w:rsidP="00E52A97">
      <w:pPr>
        <w:pStyle w:val="5"/>
      </w:pPr>
      <w:bookmarkStart w:id="305" w:name="_Hlk124350376"/>
      <w:r w:rsidRPr="00993A1D">
        <w:rPr>
          <w:rFonts w:hint="eastAsia"/>
        </w:rPr>
        <w:t>3月9日及3月1</w:t>
      </w:r>
      <w:r w:rsidRPr="00993A1D">
        <w:t>0</w:t>
      </w:r>
      <w:r w:rsidRPr="00993A1D">
        <w:rPr>
          <w:rFonts w:hint="eastAsia"/>
        </w:rPr>
        <w:t>日曹極在</w:t>
      </w:r>
      <w:bookmarkStart w:id="306" w:name="_Hlk112830107"/>
      <w:r w:rsidRPr="00993A1D">
        <w:rPr>
          <w:rFonts w:hint="eastAsia"/>
        </w:rPr>
        <w:t>「三○七指導會報」</w:t>
      </w:r>
      <w:bookmarkEnd w:id="306"/>
      <w:r w:rsidRPr="00993A1D">
        <w:rPr>
          <w:rFonts w:hint="eastAsia"/>
        </w:rPr>
        <w:t>中報告，再次建議全面清查，找出家博與下手行兇者的關連性</w:t>
      </w:r>
      <w:bookmarkEnd w:id="305"/>
      <w:r w:rsidRPr="00993A1D">
        <w:rPr>
          <w:rStyle w:val="afe"/>
        </w:rPr>
        <w:footnoteReference w:id="21"/>
      </w:r>
      <w:r w:rsidRPr="00993A1D">
        <w:rPr>
          <w:rFonts w:hint="eastAsia"/>
        </w:rPr>
        <w:t>。</w:t>
      </w:r>
    </w:p>
    <w:p w14:paraId="4B75D729" w14:textId="77777777" w:rsidR="00E72A63" w:rsidRPr="00993A1D" w:rsidRDefault="00E72A63" w:rsidP="00E72A63">
      <w:pPr>
        <w:pStyle w:val="5"/>
      </w:pPr>
      <w:r w:rsidRPr="00993A1D">
        <w:rPr>
          <w:rFonts w:hint="eastAsia"/>
        </w:rPr>
        <w:t>3月</w:t>
      </w:r>
      <w:r w:rsidRPr="00993A1D">
        <w:t>10</w:t>
      </w:r>
      <w:r w:rsidRPr="00993A1D">
        <w:rPr>
          <w:rFonts w:hint="eastAsia"/>
        </w:rPr>
        <w:t>日</w:t>
      </w:r>
      <w:r w:rsidR="000A19B8" w:rsidRPr="00993A1D">
        <w:rPr>
          <w:rFonts w:hint="eastAsia"/>
        </w:rPr>
        <w:t>三○七會報</w:t>
      </w:r>
      <w:r w:rsidRPr="00993A1D">
        <w:rPr>
          <w:rFonts w:hint="eastAsia"/>
        </w:rPr>
        <w:t>研判組提報「林宅兇案發布第二號偵查報告利弊研析」稱：「美國在台協會領事組組長偉連斯向警政署要求瞭解家博涉嫌案情及與家博會面；美國前司法部長克拉克一行六人透過我國人權協會專程來台，除瞭解高雄美麗島事件外，並正式提出會晤家博之要求，顯示美國官方及民間之重視」，建議「對家博之涉嫌能有彈性轉變：以目前新聞資料，均將家博列為本案之重要嫌犯，適時予以必要之說明，不僅可遏止民間以訛</w:t>
      </w:r>
      <w:r w:rsidR="00AD32B5" w:rsidRPr="00993A1D">
        <w:rPr>
          <w:rFonts w:hint="eastAsia"/>
        </w:rPr>
        <w:t>傳</w:t>
      </w:r>
      <w:r w:rsidRPr="00993A1D">
        <w:rPr>
          <w:rFonts w:hint="eastAsia"/>
        </w:rPr>
        <w:t>訛之流言，並可避免日後無法突破（澄清）時引起之無謂困擾。」惟與會的各情治首長仍紛紛發言主張家博涉有重嫌，經主席裁示「家博案先求穩定，再加派人員清查。」</w:t>
      </w:r>
    </w:p>
    <w:p w14:paraId="02CC2906" w14:textId="77777777" w:rsidR="00E72A63" w:rsidRPr="00993A1D" w:rsidRDefault="00E72A63" w:rsidP="00E72A63">
      <w:pPr>
        <w:pStyle w:val="5"/>
      </w:pPr>
      <w:r w:rsidRPr="00993A1D">
        <w:rPr>
          <w:rFonts w:hint="eastAsia"/>
        </w:rPr>
        <w:t>3月1</w:t>
      </w:r>
      <w:r w:rsidRPr="00993A1D">
        <w:t>1</w:t>
      </w:r>
      <w:r w:rsidRPr="00993A1D">
        <w:rPr>
          <w:rFonts w:hint="eastAsia"/>
        </w:rPr>
        <w:t>日專案小組在「三○七指導會報」第3次會議提報家博2月28日凌晨1時搭乘計程車自胡佛宅返回國際學舍，推翻管理員所稱家博2月27日晚未宿該學舍之證述。主席指示對家博除蒐集其活動資料外，不予偵訊。</w:t>
      </w:r>
    </w:p>
    <w:p w14:paraId="6D4E7895" w14:textId="77777777" w:rsidR="00E72A63" w:rsidRPr="00993A1D" w:rsidRDefault="00E72A63" w:rsidP="00E72A63">
      <w:pPr>
        <w:pStyle w:val="5"/>
      </w:pPr>
      <w:r w:rsidRPr="00993A1D">
        <w:rPr>
          <w:rFonts w:hint="eastAsia"/>
        </w:rPr>
        <w:t>3月1</w:t>
      </w:r>
      <w:r w:rsidR="008222FB" w:rsidRPr="00993A1D">
        <w:t>5</w:t>
      </w:r>
      <w:r w:rsidRPr="00993A1D">
        <w:rPr>
          <w:rFonts w:hint="eastAsia"/>
        </w:rPr>
        <w:t>日孔令晟</w:t>
      </w:r>
      <w:r w:rsidR="00E52A97" w:rsidRPr="00993A1D">
        <w:rPr>
          <w:rFonts w:hint="eastAsia"/>
        </w:rPr>
        <w:t>在</w:t>
      </w:r>
      <w:r w:rsidRPr="00993A1D">
        <w:rPr>
          <w:rFonts w:hint="eastAsia"/>
        </w:rPr>
        <w:t>立法院</w:t>
      </w:r>
      <w:r w:rsidRPr="00993A1D">
        <w:t>內政委員會</w:t>
      </w:r>
      <w:r w:rsidRPr="00993A1D">
        <w:rPr>
          <w:rFonts w:hint="eastAsia"/>
        </w:rPr>
        <w:t>詢答時</w:t>
      </w:r>
      <w:r w:rsidR="008222FB" w:rsidRPr="00993A1D">
        <w:rPr>
          <w:rFonts w:hint="eastAsia"/>
        </w:rPr>
        <w:t>表示，</w:t>
      </w:r>
      <w:r w:rsidRPr="00993A1D">
        <w:rPr>
          <w:rFonts w:hint="eastAsia"/>
        </w:rPr>
        <w:t>目擊證</w:t>
      </w:r>
      <w:r w:rsidR="0078016F" w:rsidRPr="00993A1D">
        <w:rPr>
          <w:rFonts w:hint="eastAsia"/>
        </w:rPr>
        <w:t>人</w:t>
      </w:r>
      <w:r w:rsidRPr="00993A1D">
        <w:rPr>
          <w:rFonts w:hint="eastAsia"/>
        </w:rPr>
        <w:t>指認美國籍的家博曾在案發當天</w:t>
      </w:r>
      <w:r w:rsidRPr="00993A1D">
        <w:rPr>
          <w:rFonts w:hint="eastAsia"/>
        </w:rPr>
        <w:lastRenderedPageBreak/>
        <w:t>1</w:t>
      </w:r>
      <w:r w:rsidRPr="00993A1D">
        <w:t>2</w:t>
      </w:r>
      <w:r w:rsidRPr="00993A1D">
        <w:rPr>
          <w:rFonts w:hint="eastAsia"/>
        </w:rPr>
        <w:t>點3</w:t>
      </w:r>
      <w:r w:rsidRPr="00993A1D">
        <w:t>0</w:t>
      </w:r>
      <w:r w:rsidRPr="00993A1D">
        <w:rPr>
          <w:rFonts w:hint="eastAsia"/>
        </w:rPr>
        <w:t>分進入林宅，不過家博不肯承認，只說打過電話，但又無可靠的反證。警方依據法律，已將家博視為重要證人。</w:t>
      </w:r>
      <w:r w:rsidRPr="00993A1D">
        <w:rPr>
          <w:rStyle w:val="afe"/>
        </w:rPr>
        <w:footnoteReference w:id="22"/>
      </w:r>
    </w:p>
    <w:p w14:paraId="7674EF2E" w14:textId="77777777" w:rsidR="00253D20" w:rsidRPr="00993A1D" w:rsidRDefault="00253D20" w:rsidP="00E72A63">
      <w:pPr>
        <w:pStyle w:val="5"/>
      </w:pPr>
      <w:r w:rsidRPr="00993A1D">
        <w:rPr>
          <w:rFonts w:hint="eastAsia"/>
        </w:rPr>
        <w:t>4月2</w:t>
      </w:r>
      <w:r w:rsidRPr="00993A1D">
        <w:t>1</w:t>
      </w:r>
      <w:r w:rsidRPr="00993A1D">
        <w:rPr>
          <w:rFonts w:hint="eastAsia"/>
        </w:rPr>
        <w:t>日曹極在台灣省議會</w:t>
      </w:r>
      <w:r w:rsidR="008222FB" w:rsidRPr="00993A1D">
        <w:rPr>
          <w:rFonts w:hint="eastAsia"/>
        </w:rPr>
        <w:t>宣</w:t>
      </w:r>
      <w:r w:rsidRPr="00993A1D">
        <w:rPr>
          <w:rFonts w:hint="eastAsia"/>
        </w:rPr>
        <w:t>稱「省議員林義雄宅祖孫命案，他有信心『萬分之九千九百九十九』可以偵破」，但孔令晟採保留看法</w:t>
      </w:r>
      <w:r w:rsidRPr="00993A1D">
        <w:rPr>
          <w:rStyle w:val="afe"/>
        </w:rPr>
        <w:footnoteReference w:id="23"/>
      </w:r>
      <w:r w:rsidRPr="00993A1D">
        <w:rPr>
          <w:rFonts w:hint="eastAsia"/>
        </w:rPr>
        <w:t>。</w:t>
      </w:r>
    </w:p>
    <w:p w14:paraId="7F089CA3" w14:textId="77777777" w:rsidR="008222FB" w:rsidRPr="00993A1D" w:rsidRDefault="008222FB" w:rsidP="00D14FD6">
      <w:pPr>
        <w:pStyle w:val="4"/>
      </w:pPr>
      <w:r w:rsidRPr="00993A1D">
        <w:rPr>
          <w:rFonts w:hint="eastAsia"/>
        </w:rPr>
        <w:t>檢警偵訊家博情形：</w:t>
      </w:r>
    </w:p>
    <w:p w14:paraId="086E0CD5" w14:textId="77777777" w:rsidR="008222FB" w:rsidRPr="00993A1D" w:rsidRDefault="000E0990" w:rsidP="008222FB">
      <w:pPr>
        <w:pStyle w:val="5"/>
      </w:pPr>
      <w:r w:rsidRPr="00993A1D">
        <w:rPr>
          <w:rFonts w:hint="eastAsia"/>
        </w:rPr>
        <w:t>案發後</w:t>
      </w:r>
      <w:r w:rsidR="000C2E93" w:rsidRPr="00993A1D">
        <w:rPr>
          <w:rFonts w:hint="eastAsia"/>
        </w:rPr>
        <w:t>媒體</w:t>
      </w:r>
      <w:r w:rsidR="00DF0BE5" w:rsidRPr="00993A1D">
        <w:rPr>
          <w:rFonts w:hint="eastAsia"/>
        </w:rPr>
        <w:t>連日</w:t>
      </w:r>
      <w:r w:rsidR="000C2E93" w:rsidRPr="00993A1D">
        <w:rPr>
          <w:rFonts w:hint="eastAsia"/>
        </w:rPr>
        <w:t>大幅報導</w:t>
      </w:r>
      <w:r w:rsidR="00DF0BE5" w:rsidRPr="00993A1D">
        <w:rPr>
          <w:rFonts w:hint="eastAsia"/>
        </w:rPr>
        <w:t>「專案</w:t>
      </w:r>
      <w:r w:rsidR="0028065F" w:rsidRPr="00993A1D">
        <w:rPr>
          <w:rFonts w:hint="eastAsia"/>
        </w:rPr>
        <w:t>小</w:t>
      </w:r>
      <w:r w:rsidR="00DF0BE5" w:rsidRPr="00993A1D">
        <w:rPr>
          <w:rFonts w:hint="eastAsia"/>
        </w:rPr>
        <w:t>組高級</w:t>
      </w:r>
      <w:r w:rsidR="009A716F" w:rsidRPr="00993A1D">
        <w:rPr>
          <w:rFonts w:hint="eastAsia"/>
        </w:rPr>
        <w:t>官</w:t>
      </w:r>
      <w:r w:rsidR="00A76CF0" w:rsidRPr="00993A1D">
        <w:rPr>
          <w:rFonts w:hint="eastAsia"/>
        </w:rPr>
        <w:t>員</w:t>
      </w:r>
      <w:r w:rsidR="00DF0BE5" w:rsidRPr="00993A1D">
        <w:rPr>
          <w:rFonts w:hint="eastAsia"/>
        </w:rPr>
        <w:t>透漏</w:t>
      </w:r>
      <w:r w:rsidR="000C2E93" w:rsidRPr="00993A1D">
        <w:rPr>
          <w:rFonts w:hint="eastAsia"/>
        </w:rPr>
        <w:t>家博涉有重嫌</w:t>
      </w:r>
      <w:r w:rsidR="00181B43" w:rsidRPr="00993A1D">
        <w:rPr>
          <w:rFonts w:hint="eastAsia"/>
        </w:rPr>
        <w:t>」</w:t>
      </w:r>
      <w:r w:rsidR="000C2E93" w:rsidRPr="00993A1D">
        <w:rPr>
          <w:rFonts w:hint="eastAsia"/>
        </w:rPr>
        <w:t>，</w:t>
      </w:r>
      <w:r w:rsidR="008222FB" w:rsidRPr="00993A1D">
        <w:rPr>
          <w:rFonts w:hint="eastAsia"/>
        </w:rPr>
        <w:t>6</w:t>
      </w:r>
      <w:r w:rsidR="008222FB" w:rsidRPr="00993A1D">
        <w:t>9</w:t>
      </w:r>
      <w:r w:rsidR="008222FB" w:rsidRPr="00993A1D">
        <w:rPr>
          <w:rFonts w:hint="eastAsia"/>
        </w:rPr>
        <w:t>年3月2日</w:t>
      </w:r>
      <w:r w:rsidR="000C2E93" w:rsidRPr="00993A1D">
        <w:rPr>
          <w:rFonts w:hint="eastAsia"/>
        </w:rPr>
        <w:t>家博主動至警局說明</w:t>
      </w:r>
      <w:r w:rsidR="00AB7388" w:rsidRPr="00993A1D">
        <w:rPr>
          <w:rFonts w:hint="eastAsia"/>
        </w:rPr>
        <w:t>，供稱案發當天1</w:t>
      </w:r>
      <w:r w:rsidR="00AB7388" w:rsidRPr="00993A1D">
        <w:t>2</w:t>
      </w:r>
      <w:r w:rsidR="00AB7388" w:rsidRPr="00993A1D">
        <w:rPr>
          <w:rFonts w:hint="eastAsia"/>
        </w:rPr>
        <w:t>時許其有打電話與林義雄</w:t>
      </w:r>
      <w:r w:rsidR="00484E3F" w:rsidRPr="00993A1D">
        <w:rPr>
          <w:rFonts w:hint="eastAsia"/>
        </w:rPr>
        <w:t>2</w:t>
      </w:r>
      <w:r w:rsidR="00AB7388" w:rsidRPr="00993A1D">
        <w:rPr>
          <w:rFonts w:hint="eastAsia"/>
        </w:rPr>
        <w:t>個女兒聊天，後來去新光百貨旁邊買便當回國際學舍吃，下午2時打電話到林宅無人接聽，就坐車到台大附近書局買六法全書等語</w:t>
      </w:r>
      <w:r w:rsidR="00AB7388" w:rsidRPr="00993A1D">
        <w:rPr>
          <w:rStyle w:val="afe"/>
        </w:rPr>
        <w:footnoteReference w:id="24"/>
      </w:r>
      <w:r w:rsidR="00922CDD" w:rsidRPr="00993A1D">
        <w:rPr>
          <w:rFonts w:hint="eastAsia"/>
        </w:rPr>
        <w:t>。</w:t>
      </w:r>
    </w:p>
    <w:p w14:paraId="00EF0559" w14:textId="77777777" w:rsidR="008222FB" w:rsidRPr="00993A1D" w:rsidRDefault="00C87D3A" w:rsidP="008222FB">
      <w:pPr>
        <w:pStyle w:val="5"/>
      </w:pPr>
      <w:r w:rsidRPr="00993A1D">
        <w:rPr>
          <w:rFonts w:hint="eastAsia"/>
        </w:rPr>
        <w:t>3月4日11時專案小組報請</w:t>
      </w:r>
      <w:r w:rsidR="00B60272" w:rsidRPr="00993A1D">
        <w:rPr>
          <w:rFonts w:hint="eastAsia"/>
        </w:rPr>
        <w:t>臺</w:t>
      </w:r>
      <w:r w:rsidRPr="00993A1D">
        <w:rPr>
          <w:rFonts w:hint="eastAsia"/>
        </w:rPr>
        <w:t>北地檢處檢察官以家博涉嫌林宅兇案為由，裁定限制居住，</w:t>
      </w:r>
      <w:r w:rsidR="00070CCC" w:rsidRPr="00993A1D">
        <w:rPr>
          <w:rFonts w:hint="eastAsia"/>
        </w:rPr>
        <w:t>並</w:t>
      </w:r>
      <w:r w:rsidRPr="00993A1D">
        <w:rPr>
          <w:rFonts w:hint="eastAsia"/>
        </w:rPr>
        <w:t>留置警政署招待所進行訊</w:t>
      </w:r>
      <w:r w:rsidR="00070CCC" w:rsidRPr="00993A1D">
        <w:rPr>
          <w:rFonts w:hint="eastAsia"/>
        </w:rPr>
        <w:t>問</w:t>
      </w:r>
      <w:r w:rsidR="00AB7388" w:rsidRPr="00993A1D">
        <w:rPr>
          <w:rFonts w:hint="eastAsia"/>
        </w:rPr>
        <w:t>。當日</w:t>
      </w:r>
      <w:r w:rsidR="00EC6A11" w:rsidRPr="00993A1D">
        <w:rPr>
          <w:rFonts w:hint="eastAsia"/>
        </w:rPr>
        <w:t>（3月4日）</w:t>
      </w:r>
      <w:r w:rsidR="00AB7388" w:rsidRPr="00993A1D">
        <w:rPr>
          <w:rFonts w:hint="eastAsia"/>
        </w:rPr>
        <w:t>家博</w:t>
      </w:r>
      <w:r w:rsidR="0003506D" w:rsidRPr="00993A1D">
        <w:rPr>
          <w:rFonts w:hint="eastAsia"/>
        </w:rPr>
        <w:t>於檢察官訊問時，</w:t>
      </w:r>
      <w:r w:rsidR="00AB7388" w:rsidRPr="00993A1D">
        <w:rPr>
          <w:rFonts w:hint="eastAsia"/>
        </w:rPr>
        <w:t>供稱2月2</w:t>
      </w:r>
      <w:r w:rsidR="00AB7388" w:rsidRPr="00993A1D">
        <w:t>8</w:t>
      </w:r>
      <w:r w:rsidR="00AB7388" w:rsidRPr="00993A1D">
        <w:rPr>
          <w:rFonts w:hint="eastAsia"/>
        </w:rPr>
        <w:t>日下午6時3</w:t>
      </w:r>
      <w:r w:rsidR="00AB7388" w:rsidRPr="00993A1D">
        <w:t>0</w:t>
      </w:r>
      <w:r w:rsidR="00AB7388" w:rsidRPr="00993A1D">
        <w:rPr>
          <w:rFonts w:hint="eastAsia"/>
        </w:rPr>
        <w:t>分左右去過林宅，在此之前有打過三通以上電話到林宅</w:t>
      </w:r>
      <w:r w:rsidR="0003506D" w:rsidRPr="00993A1D">
        <w:rPr>
          <w:rFonts w:hint="eastAsia"/>
        </w:rPr>
        <w:t>等語</w:t>
      </w:r>
      <w:r w:rsidR="00AB7388" w:rsidRPr="00993A1D">
        <w:rPr>
          <w:rStyle w:val="afe"/>
        </w:rPr>
        <w:footnoteReference w:id="25"/>
      </w:r>
      <w:r w:rsidR="00DE4345" w:rsidRPr="00993A1D">
        <w:rPr>
          <w:rFonts w:hint="eastAsia"/>
        </w:rPr>
        <w:t>。</w:t>
      </w:r>
    </w:p>
    <w:p w14:paraId="6CACE31F" w14:textId="77777777" w:rsidR="008222FB" w:rsidRPr="00993A1D" w:rsidRDefault="00C87D3A" w:rsidP="008222FB">
      <w:pPr>
        <w:pStyle w:val="5"/>
      </w:pPr>
      <w:r w:rsidRPr="00993A1D">
        <w:rPr>
          <w:rFonts w:hint="eastAsia"/>
        </w:rPr>
        <w:t>3月5日</w:t>
      </w:r>
      <w:r w:rsidR="00AB7388" w:rsidRPr="00993A1D">
        <w:rPr>
          <w:rFonts w:hint="eastAsia"/>
        </w:rPr>
        <w:t>專案小</w:t>
      </w:r>
      <w:r w:rsidRPr="00993A1D">
        <w:rPr>
          <w:rFonts w:hint="eastAsia"/>
        </w:rPr>
        <w:t>組對</w:t>
      </w:r>
      <w:r w:rsidR="009C1593" w:rsidRPr="00993A1D">
        <w:rPr>
          <w:rFonts w:hint="eastAsia"/>
        </w:rPr>
        <w:t>家博居住之</w:t>
      </w:r>
      <w:r w:rsidRPr="00993A1D">
        <w:rPr>
          <w:rFonts w:hint="eastAsia"/>
        </w:rPr>
        <w:t>國際學舍114室實施搜索</w:t>
      </w:r>
      <w:r w:rsidR="00DE4345" w:rsidRPr="00993A1D">
        <w:rPr>
          <w:rFonts w:hint="eastAsia"/>
        </w:rPr>
        <w:t>，</w:t>
      </w:r>
      <w:r w:rsidR="00AB7388" w:rsidRPr="00993A1D">
        <w:rPr>
          <w:rFonts w:hint="eastAsia"/>
        </w:rPr>
        <w:t>扣</w:t>
      </w:r>
      <w:r w:rsidR="0003506D" w:rsidRPr="00993A1D">
        <w:rPr>
          <w:rFonts w:hint="eastAsia"/>
        </w:rPr>
        <w:t>得</w:t>
      </w:r>
      <w:r w:rsidR="00AB7388" w:rsidRPr="00993A1D">
        <w:rPr>
          <w:rFonts w:hint="eastAsia"/>
        </w:rPr>
        <w:t>墊鞋用白報紙上有2點如火柴頭大小之陳舊血點</w:t>
      </w:r>
      <w:r w:rsidRPr="00993A1D">
        <w:rPr>
          <w:rFonts w:hint="eastAsia"/>
        </w:rPr>
        <w:t>。</w:t>
      </w:r>
    </w:p>
    <w:p w14:paraId="3F921A84" w14:textId="77777777" w:rsidR="008222FB" w:rsidRPr="00993A1D" w:rsidRDefault="0003506D" w:rsidP="008222FB">
      <w:pPr>
        <w:pStyle w:val="5"/>
      </w:pPr>
      <w:r w:rsidRPr="00993A1D">
        <w:rPr>
          <w:rFonts w:hint="eastAsia"/>
        </w:rPr>
        <w:lastRenderedPageBreak/>
        <w:t>3月8日家博於檢察官訊問時</w:t>
      </w:r>
      <w:r w:rsidR="00922CDD" w:rsidRPr="00993A1D">
        <w:rPr>
          <w:rFonts w:hint="eastAsia"/>
        </w:rPr>
        <w:t>辯</w:t>
      </w:r>
      <w:r w:rsidRPr="00993A1D">
        <w:rPr>
          <w:rFonts w:hint="eastAsia"/>
        </w:rPr>
        <w:t>稱</w:t>
      </w:r>
      <w:r w:rsidR="00922CDD" w:rsidRPr="00993A1D">
        <w:rPr>
          <w:rFonts w:hint="eastAsia"/>
        </w:rPr>
        <w:t>目擊證人</w:t>
      </w:r>
      <w:r w:rsidRPr="00993A1D">
        <w:rPr>
          <w:rFonts w:hint="eastAsia"/>
        </w:rPr>
        <w:t>許黃卻認錯人，其案發當天1</w:t>
      </w:r>
      <w:r w:rsidRPr="00993A1D">
        <w:t>1</w:t>
      </w:r>
      <w:r w:rsidRPr="00993A1D">
        <w:rPr>
          <w:rFonts w:hint="eastAsia"/>
        </w:rPr>
        <w:t>時3</w:t>
      </w:r>
      <w:r w:rsidRPr="00993A1D">
        <w:t>0</w:t>
      </w:r>
      <w:r w:rsidRPr="00993A1D">
        <w:rPr>
          <w:rFonts w:hint="eastAsia"/>
        </w:rPr>
        <w:t>分及1</w:t>
      </w:r>
      <w:r w:rsidRPr="00993A1D">
        <w:t>2</w:t>
      </w:r>
      <w:r w:rsidRPr="00993A1D">
        <w:rPr>
          <w:rFonts w:hint="eastAsia"/>
        </w:rPr>
        <w:t>時3</w:t>
      </w:r>
      <w:r w:rsidRPr="00993A1D">
        <w:t>0</w:t>
      </w:r>
      <w:r w:rsidRPr="00993A1D">
        <w:rPr>
          <w:rFonts w:hint="eastAsia"/>
        </w:rPr>
        <w:t>分沒有去按林義雄家門鈴等語</w:t>
      </w:r>
      <w:r w:rsidRPr="00993A1D">
        <w:rPr>
          <w:rStyle w:val="afe"/>
        </w:rPr>
        <w:footnoteReference w:id="26"/>
      </w:r>
      <w:r w:rsidRPr="00993A1D">
        <w:rPr>
          <w:rFonts w:hint="eastAsia"/>
        </w:rPr>
        <w:t>。</w:t>
      </w:r>
    </w:p>
    <w:p w14:paraId="631021E0" w14:textId="77777777" w:rsidR="008222FB" w:rsidRPr="00993A1D" w:rsidRDefault="008222FB" w:rsidP="008222FB">
      <w:pPr>
        <w:pStyle w:val="5"/>
      </w:pPr>
      <w:r w:rsidRPr="00993A1D">
        <w:rPr>
          <w:rFonts w:hint="eastAsia"/>
        </w:rPr>
        <w:t>3月8日家博請求於3月2</w:t>
      </w:r>
      <w:r w:rsidRPr="00993A1D">
        <w:t>1</w:t>
      </w:r>
      <w:r w:rsidRPr="00993A1D">
        <w:rPr>
          <w:rFonts w:hint="eastAsia"/>
        </w:rPr>
        <w:t>日離境，國安局</w:t>
      </w:r>
      <w:r w:rsidR="00484E3F" w:rsidRPr="00993A1D">
        <w:rPr>
          <w:rFonts w:hint="eastAsia"/>
        </w:rPr>
        <w:t>第</w:t>
      </w:r>
      <w:r w:rsidRPr="00993A1D">
        <w:rPr>
          <w:rFonts w:hint="eastAsia"/>
        </w:rPr>
        <w:t>三處隨即簽報局長王永澍是否限制家博出境（王永澍未批示）。</w:t>
      </w:r>
    </w:p>
    <w:p w14:paraId="7CF08C1A" w14:textId="77777777" w:rsidR="00E52A97" w:rsidRPr="00993A1D" w:rsidRDefault="00E52A97" w:rsidP="00E52A97">
      <w:pPr>
        <w:pStyle w:val="5"/>
      </w:pPr>
      <w:r w:rsidRPr="00993A1D">
        <w:rPr>
          <w:rFonts w:hint="eastAsia"/>
        </w:rPr>
        <w:t>4月9日家博陳狀表示願意接受測謊，請求解除限制出境。</w:t>
      </w:r>
    </w:p>
    <w:p w14:paraId="333BB9B5" w14:textId="77777777" w:rsidR="00E52A97" w:rsidRPr="00993A1D" w:rsidRDefault="00E52A97" w:rsidP="00E52A97">
      <w:pPr>
        <w:pStyle w:val="5"/>
      </w:pPr>
      <w:r w:rsidRPr="00993A1D">
        <w:rPr>
          <w:rFonts w:hint="eastAsia"/>
        </w:rPr>
        <w:t>5月2日臺北地檢處發函入出境管理局稱：「家博涉嫌林宅命案，嫌疑重大，依法限制出境，俟偵辦告一段落，始能決定應否解除限制出境」。</w:t>
      </w:r>
    </w:p>
    <w:p w14:paraId="15501CC3" w14:textId="77777777" w:rsidR="008222FB" w:rsidRPr="00993A1D" w:rsidRDefault="0003506D" w:rsidP="00E52A97">
      <w:pPr>
        <w:pStyle w:val="5"/>
      </w:pPr>
      <w:r w:rsidRPr="00993A1D">
        <w:t>5</w:t>
      </w:r>
      <w:r w:rsidRPr="00993A1D">
        <w:rPr>
          <w:rFonts w:hint="eastAsia"/>
        </w:rPr>
        <w:t>月2</w:t>
      </w:r>
      <w:r w:rsidRPr="00993A1D">
        <w:t>1</w:t>
      </w:r>
      <w:r w:rsidRPr="00993A1D">
        <w:rPr>
          <w:rFonts w:hint="eastAsia"/>
        </w:rPr>
        <w:t>日家博於檢察官訊問時仍否認犯案</w:t>
      </w:r>
      <w:r w:rsidR="00E52A97" w:rsidRPr="00993A1D">
        <w:rPr>
          <w:rFonts w:hint="eastAsia"/>
        </w:rPr>
        <w:t>，</w:t>
      </w:r>
      <w:r w:rsidRPr="00993A1D">
        <w:rPr>
          <w:rFonts w:hint="eastAsia"/>
        </w:rPr>
        <w:t>檢察官</w:t>
      </w:r>
      <w:r w:rsidR="00D16196" w:rsidRPr="00993A1D">
        <w:rPr>
          <w:rFonts w:hint="eastAsia"/>
        </w:rPr>
        <w:t>謝文定</w:t>
      </w:r>
      <w:r w:rsidR="00E52A97" w:rsidRPr="00993A1D">
        <w:rPr>
          <w:rFonts w:hint="eastAsia"/>
        </w:rPr>
        <w:t>隨即</w:t>
      </w:r>
      <w:r w:rsidRPr="00993A1D">
        <w:rPr>
          <w:rFonts w:hint="eastAsia"/>
        </w:rPr>
        <w:t>解除</w:t>
      </w:r>
      <w:r w:rsidR="00DE4345" w:rsidRPr="00993A1D">
        <w:rPr>
          <w:rFonts w:hint="eastAsia"/>
        </w:rPr>
        <w:t>家博</w:t>
      </w:r>
      <w:r w:rsidRPr="00993A1D">
        <w:rPr>
          <w:rFonts w:hint="eastAsia"/>
        </w:rPr>
        <w:t>限制出境，責付陳雲端</w:t>
      </w:r>
      <w:r w:rsidR="008100F2" w:rsidRPr="00993A1D">
        <w:rPr>
          <w:rStyle w:val="afe"/>
        </w:rPr>
        <w:footnoteReference w:id="27"/>
      </w:r>
      <w:r w:rsidR="00FE7B06" w:rsidRPr="00993A1D">
        <w:rPr>
          <w:rFonts w:hint="eastAsia"/>
        </w:rPr>
        <w:t>，</w:t>
      </w:r>
      <w:r w:rsidRPr="00993A1D">
        <w:rPr>
          <w:rFonts w:hint="eastAsia"/>
        </w:rPr>
        <w:t>家博於當（2</w:t>
      </w:r>
      <w:r w:rsidRPr="00993A1D">
        <w:t>1</w:t>
      </w:r>
      <w:r w:rsidRPr="00993A1D">
        <w:rPr>
          <w:rFonts w:hint="eastAsia"/>
        </w:rPr>
        <w:t>）日離台</w:t>
      </w:r>
      <w:r w:rsidR="0059202B" w:rsidRPr="00993A1D">
        <w:rPr>
          <w:rFonts w:hint="eastAsia"/>
        </w:rPr>
        <w:t>（</w:t>
      </w:r>
      <w:r w:rsidR="00DE4345" w:rsidRPr="00993A1D">
        <w:rPr>
          <w:rFonts w:hint="eastAsia"/>
        </w:rPr>
        <w:t>被限制入境1</w:t>
      </w:r>
      <w:r w:rsidR="00DE4345" w:rsidRPr="00993A1D">
        <w:t>2</w:t>
      </w:r>
      <w:r w:rsidR="00DE4345" w:rsidRPr="00993A1D">
        <w:rPr>
          <w:rFonts w:hint="eastAsia"/>
        </w:rPr>
        <w:t>年，直至8</w:t>
      </w:r>
      <w:r w:rsidR="00DE4345" w:rsidRPr="00993A1D">
        <w:t>1</w:t>
      </w:r>
      <w:r w:rsidR="00DE4345" w:rsidRPr="00993A1D">
        <w:rPr>
          <w:rFonts w:hint="eastAsia"/>
        </w:rPr>
        <w:t>年6月入境</w:t>
      </w:r>
      <w:r w:rsidR="0059202B" w:rsidRPr="00993A1D">
        <w:rPr>
          <w:rFonts w:hint="eastAsia"/>
        </w:rPr>
        <w:t>）</w:t>
      </w:r>
      <w:r w:rsidR="008222FB" w:rsidRPr="00993A1D">
        <w:rPr>
          <w:rFonts w:hint="eastAsia"/>
        </w:rPr>
        <w:t>。</w:t>
      </w:r>
    </w:p>
    <w:p w14:paraId="3D6C2DAC" w14:textId="77777777" w:rsidR="00DF0BE5" w:rsidRPr="00993A1D" w:rsidRDefault="0059202B" w:rsidP="008222FB">
      <w:pPr>
        <w:pStyle w:val="5"/>
      </w:pPr>
      <w:r w:rsidRPr="00993A1D">
        <w:rPr>
          <w:rFonts w:hint="eastAsia"/>
        </w:rPr>
        <w:t>7</w:t>
      </w:r>
      <w:r w:rsidRPr="00993A1D">
        <w:t>1</w:t>
      </w:r>
      <w:r w:rsidRPr="00993A1D">
        <w:rPr>
          <w:rFonts w:hint="eastAsia"/>
        </w:rPr>
        <w:t>年3月3</w:t>
      </w:r>
      <w:r w:rsidRPr="00993A1D">
        <w:t>1</w:t>
      </w:r>
      <w:r w:rsidR="00857782" w:rsidRPr="00993A1D">
        <w:rPr>
          <w:rFonts w:hint="eastAsia"/>
        </w:rPr>
        <w:t>日</w:t>
      </w:r>
      <w:r w:rsidR="009C1593" w:rsidRPr="00993A1D">
        <w:rPr>
          <w:rFonts w:hint="eastAsia"/>
        </w:rPr>
        <w:t>臺</w:t>
      </w:r>
      <w:r w:rsidRPr="00993A1D">
        <w:rPr>
          <w:rFonts w:hint="eastAsia"/>
        </w:rPr>
        <w:t>北</w:t>
      </w:r>
      <w:r w:rsidR="009C1593" w:rsidRPr="00993A1D">
        <w:rPr>
          <w:rFonts w:hint="eastAsia"/>
        </w:rPr>
        <w:t>地</w:t>
      </w:r>
      <w:r w:rsidRPr="00993A1D">
        <w:rPr>
          <w:rFonts w:hint="eastAsia"/>
        </w:rPr>
        <w:t>檢</w:t>
      </w:r>
      <w:r w:rsidR="009C1593" w:rsidRPr="00993A1D">
        <w:rPr>
          <w:rFonts w:hint="eastAsia"/>
        </w:rPr>
        <w:t>處</w:t>
      </w:r>
      <w:r w:rsidRPr="00993A1D">
        <w:rPr>
          <w:rFonts w:hint="eastAsia"/>
        </w:rPr>
        <w:t>將家博案簽結。</w:t>
      </w:r>
    </w:p>
    <w:p w14:paraId="7A20E83D" w14:textId="77777777" w:rsidR="000C2E93" w:rsidRPr="00993A1D" w:rsidRDefault="004F76B0" w:rsidP="000C2E93">
      <w:pPr>
        <w:pStyle w:val="4"/>
      </w:pPr>
      <w:r w:rsidRPr="00993A1D">
        <w:rPr>
          <w:rFonts w:hint="eastAsia"/>
        </w:rPr>
        <w:t>有關</w:t>
      </w:r>
      <w:r w:rsidR="000C2E93" w:rsidRPr="00993A1D">
        <w:rPr>
          <w:rFonts w:hint="eastAsia"/>
        </w:rPr>
        <w:t>家博稱當天自國際學舍打</w:t>
      </w:r>
      <w:r w:rsidR="00484E3F" w:rsidRPr="00993A1D">
        <w:rPr>
          <w:rFonts w:hint="eastAsia"/>
        </w:rPr>
        <w:t>3</w:t>
      </w:r>
      <w:r w:rsidR="000C2E93" w:rsidRPr="00993A1D">
        <w:rPr>
          <w:rFonts w:hint="eastAsia"/>
        </w:rPr>
        <w:t>通電話至林宅</w:t>
      </w:r>
      <w:r w:rsidRPr="00993A1D">
        <w:rPr>
          <w:rFonts w:hint="eastAsia"/>
        </w:rPr>
        <w:t>，專案小組</w:t>
      </w:r>
      <w:r w:rsidR="000C2E93" w:rsidRPr="00993A1D">
        <w:rPr>
          <w:rFonts w:hint="eastAsia"/>
        </w:rPr>
        <w:t>的查證情形：</w:t>
      </w:r>
    </w:p>
    <w:p w14:paraId="5B7A544F" w14:textId="77777777" w:rsidR="0001120D" w:rsidRPr="00993A1D" w:rsidRDefault="0001120D" w:rsidP="007B5063">
      <w:pPr>
        <w:pStyle w:val="5"/>
      </w:pPr>
      <w:bookmarkStart w:id="307" w:name="_Hlk124763357"/>
      <w:bookmarkStart w:id="308" w:name="_Hlk124763445"/>
      <w:r w:rsidRPr="00993A1D">
        <w:rPr>
          <w:rFonts w:hint="eastAsia"/>
        </w:rPr>
        <w:t>6</w:t>
      </w:r>
      <w:r w:rsidRPr="00993A1D">
        <w:t>9</w:t>
      </w:r>
      <w:r w:rsidRPr="00993A1D">
        <w:rPr>
          <w:rFonts w:hint="eastAsia"/>
        </w:rPr>
        <w:t>年3月2日家博接受</w:t>
      </w:r>
      <w:r w:rsidR="00484E3F" w:rsidRPr="00993A1D">
        <w:rPr>
          <w:rFonts w:hint="eastAsia"/>
        </w:rPr>
        <w:t>臺</w:t>
      </w:r>
      <w:r w:rsidRPr="00993A1D">
        <w:rPr>
          <w:rFonts w:hint="eastAsia"/>
        </w:rPr>
        <w:t>北市警察局刑事大隊詢問</w:t>
      </w:r>
      <w:bookmarkEnd w:id="307"/>
      <w:r w:rsidRPr="00993A1D">
        <w:rPr>
          <w:rFonts w:hint="eastAsia"/>
        </w:rPr>
        <w:t>，筆錄記載略以：6</w:t>
      </w:r>
      <w:r w:rsidRPr="00993A1D">
        <w:t>8</w:t>
      </w:r>
      <w:r w:rsidRPr="00993A1D">
        <w:rPr>
          <w:rFonts w:hint="eastAsia"/>
        </w:rPr>
        <w:t>年5、6月間，我見過林義雄太太及其母親，6</w:t>
      </w:r>
      <w:r w:rsidRPr="00993A1D">
        <w:t>9</w:t>
      </w:r>
      <w:r w:rsidRPr="00993A1D">
        <w:rPr>
          <w:rFonts w:hint="eastAsia"/>
        </w:rPr>
        <w:t>年2月中旬，由陳雲端陪同到林義雄家，因而認識林義雄</w:t>
      </w:r>
      <w:r w:rsidR="00484E3F" w:rsidRPr="00993A1D">
        <w:rPr>
          <w:rFonts w:hint="eastAsia"/>
        </w:rPr>
        <w:t>3</w:t>
      </w:r>
      <w:r w:rsidRPr="00993A1D">
        <w:rPr>
          <w:rFonts w:hint="eastAsia"/>
        </w:rPr>
        <w:t>個女兒。自2月中旬起，有時</w:t>
      </w:r>
      <w:r w:rsidR="00484E3F" w:rsidRPr="00993A1D">
        <w:rPr>
          <w:rFonts w:hint="eastAsia"/>
        </w:rPr>
        <w:t>候</w:t>
      </w:r>
      <w:r w:rsidRPr="00993A1D">
        <w:rPr>
          <w:rFonts w:hint="eastAsia"/>
        </w:rPr>
        <w:t>每天，或隔天到林家走動。目的為：1</w:t>
      </w:r>
      <w:r w:rsidRPr="00993A1D">
        <w:t>.</w:t>
      </w:r>
      <w:r w:rsidRPr="00993A1D">
        <w:rPr>
          <w:rFonts w:hint="eastAsia"/>
        </w:rPr>
        <w:t>瞭解高雄事件涉嫌叛亂份子案情。</w:t>
      </w:r>
      <w:r w:rsidRPr="00993A1D">
        <w:rPr>
          <w:rFonts w:hint="eastAsia"/>
        </w:rPr>
        <w:lastRenderedPageBreak/>
        <w:t>2</w:t>
      </w:r>
      <w:r w:rsidRPr="00993A1D">
        <w:t>.</w:t>
      </w:r>
      <w:r w:rsidRPr="00993A1D">
        <w:rPr>
          <w:rFonts w:hint="eastAsia"/>
        </w:rPr>
        <w:t>我喜歡林義雄</w:t>
      </w:r>
      <w:r w:rsidR="00CD57A8" w:rsidRPr="00993A1D">
        <w:rPr>
          <w:rFonts w:hint="eastAsia"/>
        </w:rPr>
        <w:t>3</w:t>
      </w:r>
      <w:r w:rsidRPr="00993A1D">
        <w:rPr>
          <w:rFonts w:hint="eastAsia"/>
        </w:rPr>
        <w:t>個女兒。我去過林義雄住宅地下室一次或兩次，不過很短時間，目的是去拿書，但案發前後我沒有到過林宅地下室。</w:t>
      </w:r>
      <w:r w:rsidR="0058074B" w:rsidRPr="00993A1D">
        <w:rPr>
          <w:rFonts w:hint="eastAsia"/>
        </w:rPr>
        <w:t>2月2</w:t>
      </w:r>
      <w:r w:rsidR="0058074B" w:rsidRPr="00993A1D">
        <w:t>5</w:t>
      </w:r>
      <w:r w:rsidR="0058074B" w:rsidRPr="00993A1D">
        <w:rPr>
          <w:rFonts w:hint="eastAsia"/>
        </w:rPr>
        <w:t>日下午3時，約張俊宏太太到林義雄家見面，一直到當晚9時許才離開。當天晚上在林家吃晚飯看電視；2月2</w:t>
      </w:r>
      <w:r w:rsidR="0058074B" w:rsidRPr="00993A1D">
        <w:t>7</w:t>
      </w:r>
      <w:r w:rsidR="0058074B" w:rsidRPr="00993A1D">
        <w:rPr>
          <w:rFonts w:hint="eastAsia"/>
        </w:rPr>
        <w:t>日下午3、4時我又到林義雄家，林太太當天有到軍法處接見林義雄，</w:t>
      </w:r>
      <w:r w:rsidR="00BF7FC1" w:rsidRPr="00993A1D">
        <w:rPr>
          <w:rFonts w:hint="eastAsia"/>
        </w:rPr>
        <w:t>探</w:t>
      </w:r>
      <w:r w:rsidR="0058074B" w:rsidRPr="00993A1D">
        <w:rPr>
          <w:rFonts w:hint="eastAsia"/>
        </w:rPr>
        <w:t>視林先生狀</w:t>
      </w:r>
      <w:r w:rsidR="00054472" w:rsidRPr="00993A1D">
        <w:rPr>
          <w:rFonts w:hint="eastAsia"/>
        </w:rPr>
        <w:t>況</w:t>
      </w:r>
      <w:r w:rsidR="0058074B" w:rsidRPr="00993A1D">
        <w:rPr>
          <w:rFonts w:hint="eastAsia"/>
        </w:rPr>
        <w:t>，當時我與林太太談話時，林家</w:t>
      </w:r>
      <w:r w:rsidR="00CD57A8" w:rsidRPr="00993A1D">
        <w:rPr>
          <w:rFonts w:hint="eastAsia"/>
        </w:rPr>
        <w:t>3</w:t>
      </w:r>
      <w:r w:rsidR="0058074B" w:rsidRPr="00993A1D">
        <w:rPr>
          <w:rFonts w:hint="eastAsia"/>
        </w:rPr>
        <w:t>個女兒被親戚帶出去，我下午5時許離開林宅，我吃了晚飯以後，為了與林家小孩玩，又到林家，但7時我因為與胡佛教授有約會，又辭出林家，當時我覺得很難過，未見到小孩、林太太，亦表示抱歉。2月2</w:t>
      </w:r>
      <w:r w:rsidR="0058074B" w:rsidRPr="00993A1D">
        <w:t>8</w:t>
      </w:r>
      <w:r w:rsidR="0058074B" w:rsidRPr="00993A1D">
        <w:rPr>
          <w:rFonts w:hint="eastAsia"/>
        </w:rPr>
        <w:t>日上午1</w:t>
      </w:r>
      <w:r w:rsidR="0058074B" w:rsidRPr="00993A1D">
        <w:t>2</w:t>
      </w:r>
      <w:r w:rsidR="0058074B" w:rsidRPr="00993A1D">
        <w:rPr>
          <w:rFonts w:hint="eastAsia"/>
        </w:rPr>
        <w:t>時以前我均在國際學舍，整理筆記，1</w:t>
      </w:r>
      <w:r w:rsidR="0058074B" w:rsidRPr="00993A1D">
        <w:t>2</w:t>
      </w:r>
      <w:r w:rsidR="0058074B" w:rsidRPr="00993A1D">
        <w:rPr>
          <w:rFonts w:hint="eastAsia"/>
        </w:rPr>
        <w:t>時左右我曾在國際學舍打電話到林家，由雙胞胎妹妹接電話，我問她，媽媽在不在，她答稱媽媽不在，我詢問祖母在不在，答不在家，我說昨天晚上沒有看到妳很難過，如果今天晚上有空，我會到你家玩，她很高</w:t>
      </w:r>
      <w:r w:rsidR="00F16949" w:rsidRPr="00993A1D">
        <w:rPr>
          <w:rFonts w:hint="eastAsia"/>
        </w:rPr>
        <w:t>興，聊了幾分鐘，我說再見，她沒有掛電話，我詢問：好是否還有話要說，答稱：沒有，我有問為什麼不掛掉電話，答稱：姐姐要聽電話，所以我與雙胞胎姐姐聊了幾分鐘，然後電話掛斷了。……</w:t>
      </w:r>
      <w:r w:rsidR="000C2980" w:rsidRPr="00993A1D">
        <w:rPr>
          <w:rFonts w:hint="eastAsia"/>
        </w:rPr>
        <w:t>（詢問人：王纘、張友文）</w:t>
      </w:r>
      <w:r w:rsidR="00F16949" w:rsidRPr="00993A1D">
        <w:rPr>
          <w:rFonts w:hint="eastAsia"/>
        </w:rPr>
        <w:t>。</w:t>
      </w:r>
      <w:bookmarkEnd w:id="308"/>
    </w:p>
    <w:p w14:paraId="7F01471E" w14:textId="77777777" w:rsidR="009A716F" w:rsidRPr="00993A1D" w:rsidRDefault="00CE70B5" w:rsidP="007B5063">
      <w:pPr>
        <w:pStyle w:val="5"/>
      </w:pPr>
      <w:r w:rsidRPr="00993A1D">
        <w:rPr>
          <w:rFonts w:hint="eastAsia"/>
        </w:rPr>
        <w:t>6</w:t>
      </w:r>
      <w:r w:rsidRPr="00993A1D">
        <w:t>9</w:t>
      </w:r>
      <w:r w:rsidRPr="00993A1D">
        <w:rPr>
          <w:rFonts w:hint="eastAsia"/>
        </w:rPr>
        <w:t>年3月4日</w:t>
      </w:r>
      <w:r w:rsidR="007B5063" w:rsidRPr="00993A1D">
        <w:rPr>
          <w:rFonts w:hint="eastAsia"/>
        </w:rPr>
        <w:t>媒體報導</w:t>
      </w:r>
      <w:r w:rsidR="00FE7B06" w:rsidRPr="00993A1D">
        <w:rPr>
          <w:rFonts w:hint="eastAsia"/>
        </w:rPr>
        <w:t>，</w:t>
      </w:r>
      <w:r w:rsidR="007B5063" w:rsidRPr="00993A1D">
        <w:rPr>
          <w:rFonts w:hint="eastAsia"/>
        </w:rPr>
        <w:t>家博於6</w:t>
      </w:r>
      <w:r w:rsidR="007B5063" w:rsidRPr="00993A1D">
        <w:t>9</w:t>
      </w:r>
      <w:r w:rsidR="007B5063" w:rsidRPr="00993A1D">
        <w:rPr>
          <w:rFonts w:hint="eastAsia"/>
        </w:rPr>
        <w:t>年3月2日主動向警方說明後，專案小組認為家博有下列</w:t>
      </w:r>
      <w:r w:rsidR="00CD57A8" w:rsidRPr="00993A1D">
        <w:rPr>
          <w:rFonts w:hint="eastAsia"/>
        </w:rPr>
        <w:t>3</w:t>
      </w:r>
      <w:r w:rsidR="007B5063" w:rsidRPr="00993A1D">
        <w:rPr>
          <w:rFonts w:hint="eastAsia"/>
        </w:rPr>
        <w:t>項需澄清之處：</w:t>
      </w:r>
      <w:r w:rsidR="007B5063" w:rsidRPr="00993A1D">
        <w:rPr>
          <w:rFonts w:ascii="MS Gothic" w:eastAsia="MS Gothic" w:hAnsi="MS Gothic" w:cs="MS Gothic" w:hint="eastAsia"/>
        </w:rPr>
        <w:t>㈠</w:t>
      </w:r>
      <w:r w:rsidR="007B5063" w:rsidRPr="00993A1D">
        <w:rPr>
          <w:rFonts w:hint="eastAsia"/>
        </w:rPr>
        <w:t>家博與林家過從之密，異乎尋常。</w:t>
      </w:r>
      <w:r w:rsidR="00FE7B06" w:rsidRPr="00993A1D">
        <w:rPr>
          <w:rFonts w:hint="eastAsia"/>
        </w:rPr>
        <w:t>家博辯稱</w:t>
      </w:r>
      <w:r w:rsidR="007B5063" w:rsidRPr="00993A1D">
        <w:rPr>
          <w:rFonts w:hint="eastAsia"/>
        </w:rPr>
        <w:t>他對林義雄有好感，所以時常到林家走動</w:t>
      </w:r>
      <w:r w:rsidR="00FE7B06" w:rsidRPr="00993A1D">
        <w:rPr>
          <w:rFonts w:hint="eastAsia"/>
        </w:rPr>
        <w:t>，</w:t>
      </w:r>
      <w:r w:rsidR="007B5063" w:rsidRPr="00993A1D">
        <w:rPr>
          <w:rFonts w:hint="eastAsia"/>
        </w:rPr>
        <w:t>但林義雄「很少在家」，他常去串門子</w:t>
      </w:r>
      <w:r w:rsidR="00FE7B06" w:rsidRPr="00993A1D">
        <w:rPr>
          <w:rFonts w:hint="eastAsia"/>
        </w:rPr>
        <w:t>的原因</w:t>
      </w:r>
      <w:r w:rsidR="007B5063" w:rsidRPr="00993A1D">
        <w:rPr>
          <w:rFonts w:hint="eastAsia"/>
        </w:rPr>
        <w:t>是「喜歡小孩」。</w:t>
      </w:r>
      <w:r w:rsidR="007B5063" w:rsidRPr="00993A1D">
        <w:rPr>
          <w:rFonts w:ascii="MS Gothic" w:eastAsia="MS Gothic" w:hAnsi="MS Gothic" w:cs="MS Gothic" w:hint="eastAsia"/>
        </w:rPr>
        <w:t>㈡</w:t>
      </w:r>
      <w:r w:rsidR="007B5063" w:rsidRPr="00993A1D">
        <w:rPr>
          <w:rFonts w:hint="eastAsia"/>
        </w:rPr>
        <w:t>案發前兩天，家博都到林家去過；</w:t>
      </w:r>
      <w:r w:rsidR="00FE7B06" w:rsidRPr="00993A1D">
        <w:rPr>
          <w:rFonts w:hint="eastAsia"/>
        </w:rPr>
        <w:t>辯稱</w:t>
      </w:r>
      <w:bookmarkStart w:id="309" w:name="_Hlk124763413"/>
      <w:r w:rsidR="007B5063" w:rsidRPr="00993A1D">
        <w:rPr>
          <w:rFonts w:hint="eastAsia"/>
        </w:rPr>
        <w:t>當天中午1</w:t>
      </w:r>
      <w:r w:rsidR="007B5063" w:rsidRPr="00993A1D">
        <w:t>2</w:t>
      </w:r>
      <w:r w:rsidR="007B5063" w:rsidRPr="00993A1D">
        <w:rPr>
          <w:rFonts w:hint="eastAsia"/>
        </w:rPr>
        <w:t>時許，曾打電話到</w:t>
      </w:r>
      <w:r w:rsidR="007B5063" w:rsidRPr="00993A1D">
        <w:rPr>
          <w:rFonts w:hint="eastAsia"/>
        </w:rPr>
        <w:lastRenderedPageBreak/>
        <w:t>林家和林亮均、林亭均雙胞胎姊妹聊了十多分鐘</w:t>
      </w:r>
      <w:bookmarkEnd w:id="309"/>
      <w:r w:rsidR="007B5063" w:rsidRPr="00993A1D">
        <w:rPr>
          <w:rFonts w:hint="eastAsia"/>
        </w:rPr>
        <w:t>，下午2、3點和6</w:t>
      </w:r>
      <w:r w:rsidR="00FE7B06" w:rsidRPr="00993A1D">
        <w:rPr>
          <w:rFonts w:hint="eastAsia"/>
        </w:rPr>
        <w:t>點</w:t>
      </w:r>
      <w:r w:rsidR="007B5063" w:rsidRPr="00993A1D">
        <w:rPr>
          <w:rFonts w:hint="eastAsia"/>
        </w:rPr>
        <w:t>1</w:t>
      </w:r>
      <w:r w:rsidR="007B5063" w:rsidRPr="00993A1D">
        <w:t>5</w:t>
      </w:r>
      <w:r w:rsidR="007B5063" w:rsidRPr="00993A1D">
        <w:rPr>
          <w:rFonts w:hint="eastAsia"/>
        </w:rPr>
        <w:t>分左右，他又打過兩次電話去，前後總共</w:t>
      </w:r>
      <w:r w:rsidR="00CD57A8" w:rsidRPr="00993A1D">
        <w:rPr>
          <w:rFonts w:hint="eastAsia"/>
        </w:rPr>
        <w:t>3</w:t>
      </w:r>
      <w:r w:rsidR="007B5063" w:rsidRPr="00993A1D">
        <w:rPr>
          <w:rFonts w:hint="eastAsia"/>
        </w:rPr>
        <w:t>次，目的何在</w:t>
      </w:r>
      <w:r w:rsidR="00FE7B06" w:rsidRPr="00993A1D">
        <w:rPr>
          <w:rFonts w:hint="eastAsia"/>
        </w:rPr>
        <w:t>？</w:t>
      </w:r>
      <w:r w:rsidR="007B5063" w:rsidRPr="00993A1D">
        <w:rPr>
          <w:rFonts w:ascii="MS Gothic" w:eastAsia="MS Gothic" w:hAnsi="MS Gothic" w:cs="MS Gothic" w:hint="eastAsia"/>
        </w:rPr>
        <w:t>㈢</w:t>
      </w:r>
      <w:bookmarkStart w:id="310" w:name="_Hlk124763691"/>
      <w:r w:rsidR="00FE7B06" w:rsidRPr="00993A1D">
        <w:rPr>
          <w:rFonts w:hint="eastAsia"/>
        </w:rPr>
        <w:t>2月2</w:t>
      </w:r>
      <w:r w:rsidR="00FE7B06" w:rsidRPr="00993A1D">
        <w:t>8</w:t>
      </w:r>
      <w:r w:rsidR="00FE7B06" w:rsidRPr="00993A1D">
        <w:rPr>
          <w:rFonts w:hint="eastAsia"/>
        </w:rPr>
        <w:t>日</w:t>
      </w:r>
      <w:r w:rsidR="007B5063" w:rsidRPr="00993A1D">
        <w:rPr>
          <w:rFonts w:hint="eastAsia"/>
        </w:rPr>
        <w:t>傍晚</w:t>
      </w:r>
      <w:r w:rsidR="00FE7B06" w:rsidRPr="00993A1D">
        <w:rPr>
          <w:rFonts w:hint="eastAsia"/>
        </w:rPr>
        <w:t>家博</w:t>
      </w:r>
      <w:r w:rsidR="007B5063" w:rsidRPr="00993A1D">
        <w:rPr>
          <w:rFonts w:hint="eastAsia"/>
        </w:rPr>
        <w:t>告訴別人，他中午1</w:t>
      </w:r>
      <w:r w:rsidR="007B5063" w:rsidRPr="00993A1D">
        <w:t>2</w:t>
      </w:r>
      <w:r w:rsidR="007B5063" w:rsidRPr="00993A1D">
        <w:rPr>
          <w:rFonts w:hint="eastAsia"/>
        </w:rPr>
        <w:t>時1</w:t>
      </w:r>
      <w:r w:rsidR="007B5063" w:rsidRPr="00993A1D">
        <w:t>5</w:t>
      </w:r>
      <w:r w:rsidR="007B5063" w:rsidRPr="00993A1D">
        <w:rPr>
          <w:rFonts w:hint="eastAsia"/>
        </w:rPr>
        <w:t>分左右打電話和雙胞胎姊妹聊了約</w:t>
      </w:r>
      <w:r w:rsidR="00CD57A8" w:rsidRPr="00993A1D">
        <w:rPr>
          <w:rFonts w:hint="eastAsia"/>
        </w:rPr>
        <w:t>1</w:t>
      </w:r>
      <w:r w:rsidR="007B5063" w:rsidRPr="00993A1D">
        <w:rPr>
          <w:rFonts w:hint="eastAsia"/>
        </w:rPr>
        <w:t>刻鐘。</w:t>
      </w:r>
      <w:r w:rsidR="00FE7B06" w:rsidRPr="00993A1D">
        <w:rPr>
          <w:rFonts w:hint="eastAsia"/>
        </w:rPr>
        <w:t>3月2日家博</w:t>
      </w:r>
      <w:r w:rsidR="007B5063" w:rsidRPr="00993A1D">
        <w:rPr>
          <w:rFonts w:hint="eastAsia"/>
        </w:rPr>
        <w:t>在警察局卻修正為1</w:t>
      </w:r>
      <w:r w:rsidR="007B5063" w:rsidRPr="00993A1D">
        <w:t>2</w:t>
      </w:r>
      <w:r w:rsidR="007B5063" w:rsidRPr="00993A1D">
        <w:rPr>
          <w:rFonts w:hint="eastAsia"/>
        </w:rPr>
        <w:t>點多鐘打去的，聊了1</w:t>
      </w:r>
      <w:r w:rsidR="007B5063" w:rsidRPr="00993A1D">
        <w:t>0</w:t>
      </w:r>
      <w:r w:rsidR="007B5063" w:rsidRPr="00993A1D">
        <w:rPr>
          <w:rFonts w:hint="eastAsia"/>
        </w:rPr>
        <w:t>分鐘左右。警方研判，林奐均被殺的時間也在1</w:t>
      </w:r>
      <w:r w:rsidR="007B5063" w:rsidRPr="00993A1D">
        <w:t>2</w:t>
      </w:r>
      <w:r w:rsidR="007B5063" w:rsidRPr="00993A1D">
        <w:rPr>
          <w:rFonts w:hint="eastAsia"/>
        </w:rPr>
        <w:t>時1</w:t>
      </w:r>
      <w:r w:rsidR="007B5063" w:rsidRPr="00993A1D">
        <w:t>0</w:t>
      </w:r>
      <w:r w:rsidR="007B5063" w:rsidRPr="00993A1D">
        <w:rPr>
          <w:rFonts w:hint="eastAsia"/>
        </w:rPr>
        <w:t>分左右，林亮均、林亭均姊妹可能在之前遇害。</w:t>
      </w:r>
      <w:r w:rsidR="00FE7B06" w:rsidRPr="00993A1D">
        <w:rPr>
          <w:rFonts w:hint="eastAsia"/>
        </w:rPr>
        <w:t>然而</w:t>
      </w:r>
      <w:r w:rsidR="007B5063" w:rsidRPr="00993A1D">
        <w:rPr>
          <w:rFonts w:hint="eastAsia"/>
        </w:rPr>
        <w:t>雙胞胎有沒有接到他</w:t>
      </w:r>
      <w:r w:rsidR="00FE7B06" w:rsidRPr="00993A1D">
        <w:rPr>
          <w:rFonts w:hint="eastAsia"/>
        </w:rPr>
        <w:t>的</w:t>
      </w:r>
      <w:r w:rsidR="007B5063" w:rsidRPr="00993A1D">
        <w:rPr>
          <w:rFonts w:hint="eastAsia"/>
        </w:rPr>
        <w:t>電話，死無對證，不無令人懷疑之處</w:t>
      </w:r>
      <w:bookmarkEnd w:id="310"/>
      <w:r w:rsidR="007B5063" w:rsidRPr="00993A1D">
        <w:rPr>
          <w:rStyle w:val="afe"/>
        </w:rPr>
        <w:footnoteReference w:id="28"/>
      </w:r>
      <w:r w:rsidR="007B5063" w:rsidRPr="00993A1D">
        <w:rPr>
          <w:rFonts w:hint="eastAsia"/>
        </w:rPr>
        <w:t>。</w:t>
      </w:r>
    </w:p>
    <w:p w14:paraId="6F1243BB" w14:textId="77777777" w:rsidR="00F64F62" w:rsidRPr="00993A1D" w:rsidRDefault="00D63D69" w:rsidP="00F64F62">
      <w:pPr>
        <w:pStyle w:val="5"/>
      </w:pPr>
      <w:r w:rsidRPr="00993A1D">
        <w:rPr>
          <w:rFonts w:hint="eastAsia"/>
        </w:rPr>
        <w:t>刑事局「</w:t>
      </w:r>
      <w:r w:rsidR="00F64F62" w:rsidRPr="00993A1D">
        <w:rPr>
          <w:rFonts w:hint="eastAsia"/>
        </w:rPr>
        <w:t>撥雲專案</w:t>
      </w:r>
      <w:r w:rsidRPr="00993A1D">
        <w:rPr>
          <w:rFonts w:hint="eastAsia"/>
        </w:rPr>
        <w:t>彩虹專卷」所附</w:t>
      </w:r>
      <w:bookmarkStart w:id="312" w:name="_Hlk125966396"/>
      <w:r w:rsidRPr="00993A1D">
        <w:rPr>
          <w:rFonts w:hint="eastAsia"/>
        </w:rPr>
        <w:t>「</w:t>
      </w:r>
      <w:r w:rsidR="00F64F62" w:rsidRPr="00993A1D">
        <w:rPr>
          <w:rFonts w:hint="eastAsia"/>
        </w:rPr>
        <w:t>二月廿八日林宅電話通話情形概要表</w:t>
      </w:r>
      <w:r w:rsidRPr="00993A1D">
        <w:rPr>
          <w:rFonts w:hint="eastAsia"/>
        </w:rPr>
        <w:t>」，臚列案發當日林宅3</w:t>
      </w:r>
      <w:r w:rsidRPr="00993A1D">
        <w:t>2</w:t>
      </w:r>
      <w:r w:rsidRPr="00993A1D">
        <w:rPr>
          <w:rFonts w:hint="eastAsia"/>
        </w:rPr>
        <w:t>通電話監聽紀錄</w:t>
      </w:r>
      <w:bookmarkEnd w:id="312"/>
      <w:r w:rsidR="00054472" w:rsidRPr="00993A1D">
        <w:rPr>
          <w:rFonts w:hint="eastAsia"/>
        </w:rPr>
        <w:t>，無</w:t>
      </w:r>
      <w:bookmarkStart w:id="313" w:name="_Hlk125966542"/>
      <w:r w:rsidR="00054472" w:rsidRPr="00993A1D">
        <w:rPr>
          <w:rFonts w:hint="eastAsia"/>
        </w:rPr>
        <w:t>家博所稱</w:t>
      </w:r>
      <w:r w:rsidR="00EC4271" w:rsidRPr="00993A1D">
        <w:rPr>
          <w:rFonts w:hint="eastAsia"/>
        </w:rPr>
        <w:t>當日約1</w:t>
      </w:r>
      <w:r w:rsidR="00EC4271" w:rsidRPr="00993A1D">
        <w:t>2</w:t>
      </w:r>
      <w:r w:rsidR="00EC4271" w:rsidRPr="00993A1D">
        <w:rPr>
          <w:rFonts w:hint="eastAsia"/>
        </w:rPr>
        <w:t>時、下午2時許及6時1</w:t>
      </w:r>
      <w:r w:rsidR="00EC4271" w:rsidRPr="00993A1D">
        <w:t>5</w:t>
      </w:r>
      <w:r w:rsidR="00EC4271" w:rsidRPr="00993A1D">
        <w:rPr>
          <w:rFonts w:hint="eastAsia"/>
        </w:rPr>
        <w:t>分</w:t>
      </w:r>
      <w:r w:rsidR="00054472" w:rsidRPr="00993A1D">
        <w:rPr>
          <w:rFonts w:hint="eastAsia"/>
        </w:rPr>
        <w:t>自國際學舍撥打至林宅與雙胞胎姐妹聊天之監聽紀錄</w:t>
      </w:r>
      <w:bookmarkEnd w:id="313"/>
      <w:r w:rsidR="00E932E5" w:rsidRPr="00993A1D">
        <w:rPr>
          <w:rFonts w:hint="eastAsia"/>
        </w:rPr>
        <w:t>。</w:t>
      </w:r>
    </w:p>
    <w:p w14:paraId="2ABD4443" w14:textId="77777777" w:rsidR="00F64F62" w:rsidRPr="00993A1D" w:rsidRDefault="00F64F62" w:rsidP="00F64F62">
      <w:pPr>
        <w:pStyle w:val="a3"/>
        <w:jc w:val="center"/>
      </w:pPr>
      <w:r w:rsidRPr="00993A1D">
        <w:rPr>
          <w:rFonts w:hint="eastAsia"/>
        </w:rPr>
        <w:t>刑事局彩虹專卷「二月廿八日林宅電話通話情形概要表」</w:t>
      </w:r>
    </w:p>
    <w:tbl>
      <w:tblPr>
        <w:tblStyle w:val="af6"/>
        <w:tblW w:w="0" w:type="auto"/>
        <w:tblInd w:w="137" w:type="dxa"/>
        <w:tblLook w:val="04A0" w:firstRow="1" w:lastRow="0" w:firstColumn="1" w:lastColumn="0" w:noHBand="0" w:noVBand="1"/>
      </w:tblPr>
      <w:tblGrid>
        <w:gridCol w:w="567"/>
        <w:gridCol w:w="992"/>
        <w:gridCol w:w="1276"/>
        <w:gridCol w:w="1276"/>
        <w:gridCol w:w="3969"/>
        <w:gridCol w:w="617"/>
      </w:tblGrid>
      <w:tr w:rsidR="00993A1D" w:rsidRPr="00993A1D" w14:paraId="24A9A04B" w14:textId="77777777" w:rsidTr="006036FF">
        <w:tc>
          <w:tcPr>
            <w:tcW w:w="567" w:type="dxa"/>
            <w:vMerge w:val="restart"/>
          </w:tcPr>
          <w:p w14:paraId="39F08466" w14:textId="77777777" w:rsidR="00F64F62" w:rsidRPr="00993A1D" w:rsidRDefault="00F64F62" w:rsidP="003525B5">
            <w:pPr>
              <w:pStyle w:val="5"/>
              <w:numPr>
                <w:ilvl w:val="0"/>
                <w:numId w:val="0"/>
              </w:numPr>
              <w:rPr>
                <w:sz w:val="30"/>
                <w:szCs w:val="30"/>
              </w:rPr>
            </w:pPr>
            <w:r w:rsidRPr="00993A1D">
              <w:rPr>
                <w:rFonts w:hint="eastAsia"/>
                <w:sz w:val="30"/>
                <w:szCs w:val="30"/>
              </w:rPr>
              <w:t>次序</w:t>
            </w:r>
          </w:p>
        </w:tc>
        <w:tc>
          <w:tcPr>
            <w:tcW w:w="992" w:type="dxa"/>
            <w:vMerge w:val="restart"/>
          </w:tcPr>
          <w:p w14:paraId="5B141086" w14:textId="77777777" w:rsidR="00F64F62" w:rsidRPr="00993A1D" w:rsidRDefault="00F64F62" w:rsidP="003525B5">
            <w:pPr>
              <w:pStyle w:val="5"/>
              <w:numPr>
                <w:ilvl w:val="0"/>
                <w:numId w:val="0"/>
              </w:numPr>
              <w:rPr>
                <w:sz w:val="30"/>
                <w:szCs w:val="30"/>
              </w:rPr>
            </w:pPr>
            <w:r w:rsidRPr="00993A1D">
              <w:rPr>
                <w:rFonts w:hint="eastAsia"/>
                <w:sz w:val="30"/>
                <w:szCs w:val="30"/>
              </w:rPr>
              <w:t>通話時間</w:t>
            </w:r>
          </w:p>
        </w:tc>
        <w:tc>
          <w:tcPr>
            <w:tcW w:w="2552" w:type="dxa"/>
            <w:gridSpan w:val="2"/>
            <w:vAlign w:val="center"/>
          </w:tcPr>
          <w:p w14:paraId="2BCACBDC" w14:textId="77777777" w:rsidR="00F64F62" w:rsidRPr="00993A1D" w:rsidRDefault="00F64F62" w:rsidP="006036FF">
            <w:pPr>
              <w:pStyle w:val="5"/>
              <w:numPr>
                <w:ilvl w:val="0"/>
                <w:numId w:val="0"/>
              </w:numPr>
              <w:jc w:val="center"/>
              <w:rPr>
                <w:sz w:val="30"/>
                <w:szCs w:val="30"/>
              </w:rPr>
            </w:pPr>
            <w:r w:rsidRPr="00993A1D">
              <w:rPr>
                <w:rFonts w:hint="eastAsia"/>
                <w:sz w:val="30"/>
                <w:szCs w:val="30"/>
              </w:rPr>
              <w:t>連繫對象</w:t>
            </w:r>
          </w:p>
        </w:tc>
        <w:tc>
          <w:tcPr>
            <w:tcW w:w="3969" w:type="dxa"/>
            <w:vMerge w:val="restart"/>
            <w:vAlign w:val="center"/>
          </w:tcPr>
          <w:p w14:paraId="1DFB6EF8" w14:textId="77777777" w:rsidR="00F64F62" w:rsidRPr="00993A1D" w:rsidRDefault="00F64F62" w:rsidP="006036FF">
            <w:pPr>
              <w:pStyle w:val="5"/>
              <w:numPr>
                <w:ilvl w:val="0"/>
                <w:numId w:val="0"/>
              </w:numPr>
              <w:jc w:val="center"/>
              <w:rPr>
                <w:sz w:val="30"/>
                <w:szCs w:val="30"/>
              </w:rPr>
            </w:pPr>
            <w:r w:rsidRPr="00993A1D">
              <w:rPr>
                <w:rFonts w:hint="eastAsia"/>
                <w:sz w:val="30"/>
                <w:szCs w:val="30"/>
              </w:rPr>
              <w:t>通話內容</w:t>
            </w:r>
          </w:p>
        </w:tc>
        <w:tc>
          <w:tcPr>
            <w:tcW w:w="617" w:type="dxa"/>
            <w:vMerge w:val="restart"/>
          </w:tcPr>
          <w:p w14:paraId="51DCF4D6" w14:textId="77777777" w:rsidR="00F64F62" w:rsidRPr="00993A1D" w:rsidRDefault="00F64F62" w:rsidP="003525B5">
            <w:pPr>
              <w:pStyle w:val="5"/>
              <w:numPr>
                <w:ilvl w:val="0"/>
                <w:numId w:val="0"/>
              </w:numPr>
              <w:rPr>
                <w:sz w:val="30"/>
                <w:szCs w:val="30"/>
              </w:rPr>
            </w:pPr>
            <w:r w:rsidRPr="00993A1D">
              <w:rPr>
                <w:rFonts w:hint="eastAsia"/>
                <w:sz w:val="30"/>
                <w:szCs w:val="30"/>
              </w:rPr>
              <w:t>備考</w:t>
            </w:r>
          </w:p>
        </w:tc>
      </w:tr>
      <w:tr w:rsidR="00993A1D" w:rsidRPr="00993A1D" w14:paraId="394F917B" w14:textId="77777777" w:rsidTr="003525B5">
        <w:tc>
          <w:tcPr>
            <w:tcW w:w="567" w:type="dxa"/>
            <w:vMerge/>
          </w:tcPr>
          <w:p w14:paraId="1A771BF7" w14:textId="77777777" w:rsidR="00F64F62" w:rsidRPr="00993A1D" w:rsidRDefault="00F64F62" w:rsidP="003525B5">
            <w:pPr>
              <w:pStyle w:val="5"/>
              <w:numPr>
                <w:ilvl w:val="0"/>
                <w:numId w:val="0"/>
              </w:numPr>
              <w:rPr>
                <w:sz w:val="30"/>
                <w:szCs w:val="30"/>
              </w:rPr>
            </w:pPr>
          </w:p>
        </w:tc>
        <w:tc>
          <w:tcPr>
            <w:tcW w:w="992" w:type="dxa"/>
            <w:vMerge/>
          </w:tcPr>
          <w:p w14:paraId="6678877A" w14:textId="77777777" w:rsidR="00F64F62" w:rsidRPr="00993A1D" w:rsidRDefault="00F64F62" w:rsidP="003525B5">
            <w:pPr>
              <w:pStyle w:val="5"/>
              <w:numPr>
                <w:ilvl w:val="0"/>
                <w:numId w:val="0"/>
              </w:numPr>
              <w:rPr>
                <w:sz w:val="30"/>
                <w:szCs w:val="30"/>
              </w:rPr>
            </w:pPr>
          </w:p>
        </w:tc>
        <w:tc>
          <w:tcPr>
            <w:tcW w:w="1276" w:type="dxa"/>
          </w:tcPr>
          <w:p w14:paraId="38F24EBA" w14:textId="77777777" w:rsidR="00F64F62" w:rsidRPr="00993A1D" w:rsidRDefault="00F64F62" w:rsidP="003525B5">
            <w:pPr>
              <w:pStyle w:val="5"/>
              <w:numPr>
                <w:ilvl w:val="0"/>
                <w:numId w:val="0"/>
              </w:numPr>
              <w:rPr>
                <w:sz w:val="30"/>
                <w:szCs w:val="30"/>
              </w:rPr>
            </w:pPr>
            <w:r w:rsidRPr="00993A1D">
              <w:rPr>
                <w:rFonts w:hint="eastAsia"/>
                <w:sz w:val="30"/>
                <w:szCs w:val="30"/>
              </w:rPr>
              <w:t>發話人</w:t>
            </w:r>
          </w:p>
        </w:tc>
        <w:tc>
          <w:tcPr>
            <w:tcW w:w="1276" w:type="dxa"/>
          </w:tcPr>
          <w:p w14:paraId="42C315A1" w14:textId="77777777" w:rsidR="00F64F62" w:rsidRPr="00993A1D" w:rsidRDefault="00F64F62" w:rsidP="003525B5">
            <w:pPr>
              <w:pStyle w:val="5"/>
              <w:numPr>
                <w:ilvl w:val="0"/>
                <w:numId w:val="0"/>
              </w:numPr>
              <w:rPr>
                <w:sz w:val="30"/>
                <w:szCs w:val="30"/>
              </w:rPr>
            </w:pPr>
            <w:r w:rsidRPr="00993A1D">
              <w:rPr>
                <w:rFonts w:hint="eastAsia"/>
                <w:sz w:val="30"/>
                <w:szCs w:val="30"/>
              </w:rPr>
              <w:t>接話人</w:t>
            </w:r>
          </w:p>
        </w:tc>
        <w:tc>
          <w:tcPr>
            <w:tcW w:w="3969" w:type="dxa"/>
            <w:vMerge/>
          </w:tcPr>
          <w:p w14:paraId="51219615" w14:textId="77777777" w:rsidR="00F64F62" w:rsidRPr="00993A1D" w:rsidRDefault="00F64F62" w:rsidP="003525B5">
            <w:pPr>
              <w:pStyle w:val="5"/>
              <w:numPr>
                <w:ilvl w:val="0"/>
                <w:numId w:val="0"/>
              </w:numPr>
              <w:rPr>
                <w:sz w:val="30"/>
                <w:szCs w:val="30"/>
              </w:rPr>
            </w:pPr>
          </w:p>
        </w:tc>
        <w:tc>
          <w:tcPr>
            <w:tcW w:w="617" w:type="dxa"/>
            <w:vMerge/>
          </w:tcPr>
          <w:p w14:paraId="1087803E" w14:textId="77777777" w:rsidR="00F64F62" w:rsidRPr="00993A1D" w:rsidRDefault="00F64F62" w:rsidP="003525B5">
            <w:pPr>
              <w:pStyle w:val="5"/>
              <w:numPr>
                <w:ilvl w:val="0"/>
                <w:numId w:val="0"/>
              </w:numPr>
              <w:rPr>
                <w:sz w:val="30"/>
                <w:szCs w:val="30"/>
              </w:rPr>
            </w:pPr>
          </w:p>
        </w:tc>
      </w:tr>
      <w:tr w:rsidR="00993A1D" w:rsidRPr="00993A1D" w14:paraId="5143237D" w14:textId="77777777" w:rsidTr="003525B5">
        <w:tc>
          <w:tcPr>
            <w:tcW w:w="567" w:type="dxa"/>
          </w:tcPr>
          <w:p w14:paraId="3C8CF60C" w14:textId="77777777" w:rsidR="00F64F62" w:rsidRPr="00993A1D" w:rsidRDefault="00F64F62" w:rsidP="003525B5">
            <w:pPr>
              <w:pStyle w:val="5"/>
              <w:numPr>
                <w:ilvl w:val="0"/>
                <w:numId w:val="11"/>
              </w:numPr>
              <w:ind w:left="0" w:firstLine="0"/>
              <w:rPr>
                <w:sz w:val="30"/>
                <w:szCs w:val="30"/>
              </w:rPr>
            </w:pPr>
          </w:p>
        </w:tc>
        <w:tc>
          <w:tcPr>
            <w:tcW w:w="992" w:type="dxa"/>
          </w:tcPr>
          <w:p w14:paraId="06C80673" w14:textId="77777777" w:rsidR="00F64F62" w:rsidRPr="00993A1D" w:rsidRDefault="00F64F62" w:rsidP="003525B5">
            <w:pPr>
              <w:pStyle w:val="5"/>
              <w:numPr>
                <w:ilvl w:val="0"/>
                <w:numId w:val="0"/>
              </w:numPr>
              <w:rPr>
                <w:sz w:val="30"/>
                <w:szCs w:val="30"/>
              </w:rPr>
            </w:pPr>
            <w:r w:rsidRPr="00993A1D">
              <w:rPr>
                <w:rFonts w:hint="eastAsia"/>
                <w:sz w:val="30"/>
                <w:szCs w:val="30"/>
              </w:rPr>
              <w:t>1</w:t>
            </w:r>
            <w:r w:rsidRPr="00993A1D">
              <w:rPr>
                <w:sz w:val="30"/>
                <w:szCs w:val="30"/>
              </w:rPr>
              <w:t>109</w:t>
            </w:r>
          </w:p>
        </w:tc>
        <w:tc>
          <w:tcPr>
            <w:tcW w:w="1276" w:type="dxa"/>
          </w:tcPr>
          <w:p w14:paraId="42AC2652" w14:textId="77777777" w:rsidR="00F64F62" w:rsidRPr="00993A1D" w:rsidRDefault="00F64F62" w:rsidP="003525B5">
            <w:pPr>
              <w:pStyle w:val="5"/>
              <w:numPr>
                <w:ilvl w:val="0"/>
                <w:numId w:val="0"/>
              </w:numPr>
              <w:rPr>
                <w:sz w:val="30"/>
                <w:szCs w:val="30"/>
              </w:rPr>
            </w:pPr>
            <w:r w:rsidRPr="00993A1D">
              <w:rPr>
                <w:rFonts w:hint="eastAsia"/>
                <w:sz w:val="30"/>
                <w:szCs w:val="30"/>
              </w:rPr>
              <w:t>美國某女</w:t>
            </w:r>
          </w:p>
        </w:tc>
        <w:tc>
          <w:tcPr>
            <w:tcW w:w="1276" w:type="dxa"/>
          </w:tcPr>
          <w:p w14:paraId="6146E8A3" w14:textId="77777777" w:rsidR="00F64F62" w:rsidRPr="00993A1D" w:rsidRDefault="00F64F62" w:rsidP="003525B5">
            <w:pPr>
              <w:pStyle w:val="5"/>
              <w:numPr>
                <w:ilvl w:val="0"/>
                <w:numId w:val="0"/>
              </w:numPr>
              <w:rPr>
                <w:sz w:val="30"/>
                <w:szCs w:val="30"/>
              </w:rPr>
            </w:pPr>
            <w:r w:rsidRPr="00993A1D">
              <w:rPr>
                <w:rFonts w:hint="eastAsia"/>
                <w:sz w:val="30"/>
                <w:szCs w:val="30"/>
              </w:rPr>
              <w:t>林母</w:t>
            </w:r>
          </w:p>
        </w:tc>
        <w:tc>
          <w:tcPr>
            <w:tcW w:w="3969" w:type="dxa"/>
          </w:tcPr>
          <w:p w14:paraId="78578EAD" w14:textId="77777777" w:rsidR="00F64F62" w:rsidRPr="00993A1D" w:rsidRDefault="00F64F62" w:rsidP="003525B5">
            <w:pPr>
              <w:pStyle w:val="5"/>
              <w:numPr>
                <w:ilvl w:val="0"/>
                <w:numId w:val="0"/>
              </w:numPr>
              <w:rPr>
                <w:sz w:val="30"/>
                <w:szCs w:val="30"/>
              </w:rPr>
            </w:pPr>
            <w:r w:rsidRPr="00993A1D">
              <w:rPr>
                <w:rFonts w:hint="eastAsia"/>
                <w:sz w:val="30"/>
                <w:szCs w:val="30"/>
              </w:rPr>
              <w:t>詢問高雄事件起訴情形及是否曾遭刑求。</w:t>
            </w:r>
          </w:p>
        </w:tc>
        <w:tc>
          <w:tcPr>
            <w:tcW w:w="617" w:type="dxa"/>
          </w:tcPr>
          <w:p w14:paraId="52097E67" w14:textId="77777777" w:rsidR="00F64F62" w:rsidRPr="00993A1D" w:rsidRDefault="00F64F62" w:rsidP="003525B5">
            <w:pPr>
              <w:pStyle w:val="5"/>
              <w:numPr>
                <w:ilvl w:val="0"/>
                <w:numId w:val="0"/>
              </w:numPr>
              <w:rPr>
                <w:sz w:val="30"/>
                <w:szCs w:val="30"/>
              </w:rPr>
            </w:pPr>
          </w:p>
        </w:tc>
      </w:tr>
      <w:tr w:rsidR="00993A1D" w:rsidRPr="00993A1D" w14:paraId="01F496F4" w14:textId="77777777" w:rsidTr="003525B5">
        <w:tc>
          <w:tcPr>
            <w:tcW w:w="567" w:type="dxa"/>
          </w:tcPr>
          <w:p w14:paraId="17B545BC" w14:textId="77777777" w:rsidR="00F64F62" w:rsidRPr="00993A1D" w:rsidRDefault="00F64F62" w:rsidP="003525B5">
            <w:pPr>
              <w:pStyle w:val="5"/>
              <w:numPr>
                <w:ilvl w:val="0"/>
                <w:numId w:val="11"/>
              </w:numPr>
              <w:ind w:left="0" w:firstLine="0"/>
              <w:rPr>
                <w:sz w:val="30"/>
                <w:szCs w:val="30"/>
              </w:rPr>
            </w:pPr>
          </w:p>
        </w:tc>
        <w:tc>
          <w:tcPr>
            <w:tcW w:w="992" w:type="dxa"/>
          </w:tcPr>
          <w:p w14:paraId="2040F02D" w14:textId="77777777" w:rsidR="00F64F62" w:rsidRPr="00993A1D" w:rsidRDefault="00F64F62" w:rsidP="003525B5">
            <w:pPr>
              <w:pStyle w:val="5"/>
              <w:numPr>
                <w:ilvl w:val="0"/>
                <w:numId w:val="0"/>
              </w:numPr>
              <w:rPr>
                <w:sz w:val="30"/>
                <w:szCs w:val="30"/>
              </w:rPr>
            </w:pPr>
            <w:r w:rsidRPr="00993A1D">
              <w:rPr>
                <w:rFonts w:hint="eastAsia"/>
                <w:sz w:val="30"/>
                <w:szCs w:val="30"/>
              </w:rPr>
              <w:t>1</w:t>
            </w:r>
            <w:r w:rsidRPr="00993A1D">
              <w:rPr>
                <w:sz w:val="30"/>
                <w:szCs w:val="30"/>
              </w:rPr>
              <w:t>349</w:t>
            </w:r>
          </w:p>
        </w:tc>
        <w:tc>
          <w:tcPr>
            <w:tcW w:w="1276" w:type="dxa"/>
          </w:tcPr>
          <w:p w14:paraId="764AAEA2" w14:textId="77777777" w:rsidR="00F64F62" w:rsidRPr="00993A1D" w:rsidRDefault="00F64F62" w:rsidP="003525B5">
            <w:pPr>
              <w:pStyle w:val="5"/>
              <w:numPr>
                <w:ilvl w:val="0"/>
                <w:numId w:val="0"/>
              </w:numPr>
              <w:rPr>
                <w:sz w:val="30"/>
                <w:szCs w:val="30"/>
              </w:rPr>
            </w:pPr>
            <w:r w:rsidRPr="00993A1D">
              <w:rPr>
                <w:rFonts w:hint="eastAsia"/>
                <w:sz w:val="30"/>
                <w:szCs w:val="30"/>
              </w:rPr>
              <w:t>田秋堇</w:t>
            </w:r>
          </w:p>
        </w:tc>
        <w:tc>
          <w:tcPr>
            <w:tcW w:w="1276" w:type="dxa"/>
          </w:tcPr>
          <w:p w14:paraId="2A1A7736" w14:textId="77777777" w:rsidR="00F64F62" w:rsidRPr="00993A1D" w:rsidRDefault="00F64F62" w:rsidP="003525B5">
            <w:pPr>
              <w:pStyle w:val="5"/>
              <w:numPr>
                <w:ilvl w:val="0"/>
                <w:numId w:val="0"/>
              </w:numPr>
              <w:rPr>
                <w:sz w:val="30"/>
                <w:szCs w:val="30"/>
              </w:rPr>
            </w:pPr>
            <w:r w:rsidRPr="00993A1D">
              <w:rPr>
                <w:rFonts w:hint="eastAsia"/>
                <w:sz w:val="30"/>
                <w:szCs w:val="30"/>
              </w:rPr>
              <w:t>田朝明</w:t>
            </w:r>
          </w:p>
        </w:tc>
        <w:tc>
          <w:tcPr>
            <w:tcW w:w="3969" w:type="dxa"/>
          </w:tcPr>
          <w:p w14:paraId="545C1DEB" w14:textId="77777777" w:rsidR="00F64F62" w:rsidRPr="00993A1D" w:rsidRDefault="00F64F62" w:rsidP="003525B5">
            <w:pPr>
              <w:pStyle w:val="5"/>
              <w:numPr>
                <w:ilvl w:val="0"/>
                <w:numId w:val="0"/>
              </w:numPr>
              <w:rPr>
                <w:sz w:val="30"/>
                <w:szCs w:val="30"/>
              </w:rPr>
            </w:pPr>
            <w:r w:rsidRPr="00993A1D">
              <w:rPr>
                <w:rFonts w:hint="eastAsia"/>
                <w:sz w:val="30"/>
                <w:szCs w:val="30"/>
              </w:rPr>
              <w:t>通知林宅出事，請田某速來</w:t>
            </w:r>
          </w:p>
        </w:tc>
        <w:tc>
          <w:tcPr>
            <w:tcW w:w="617" w:type="dxa"/>
          </w:tcPr>
          <w:p w14:paraId="6CF4AF43" w14:textId="77777777" w:rsidR="00F64F62" w:rsidRPr="00993A1D" w:rsidRDefault="00F64F62" w:rsidP="003525B5">
            <w:pPr>
              <w:pStyle w:val="5"/>
              <w:numPr>
                <w:ilvl w:val="0"/>
                <w:numId w:val="0"/>
              </w:numPr>
              <w:rPr>
                <w:sz w:val="30"/>
                <w:szCs w:val="30"/>
              </w:rPr>
            </w:pPr>
          </w:p>
        </w:tc>
      </w:tr>
      <w:tr w:rsidR="00993A1D" w:rsidRPr="00993A1D" w14:paraId="28B29403" w14:textId="77777777" w:rsidTr="003525B5">
        <w:tc>
          <w:tcPr>
            <w:tcW w:w="567" w:type="dxa"/>
          </w:tcPr>
          <w:p w14:paraId="1F4FBAA0" w14:textId="77777777" w:rsidR="00F64F62" w:rsidRPr="00993A1D" w:rsidRDefault="00F64F62" w:rsidP="003525B5">
            <w:pPr>
              <w:pStyle w:val="5"/>
              <w:numPr>
                <w:ilvl w:val="0"/>
                <w:numId w:val="11"/>
              </w:numPr>
              <w:ind w:left="0" w:firstLine="0"/>
              <w:rPr>
                <w:sz w:val="30"/>
                <w:szCs w:val="30"/>
              </w:rPr>
            </w:pPr>
          </w:p>
        </w:tc>
        <w:tc>
          <w:tcPr>
            <w:tcW w:w="992" w:type="dxa"/>
          </w:tcPr>
          <w:p w14:paraId="50B75781" w14:textId="77777777" w:rsidR="00F64F62" w:rsidRPr="00993A1D" w:rsidRDefault="00F64F62" w:rsidP="003525B5">
            <w:pPr>
              <w:pStyle w:val="5"/>
              <w:numPr>
                <w:ilvl w:val="0"/>
                <w:numId w:val="0"/>
              </w:numPr>
              <w:rPr>
                <w:sz w:val="30"/>
                <w:szCs w:val="30"/>
              </w:rPr>
            </w:pPr>
            <w:r w:rsidRPr="00993A1D">
              <w:rPr>
                <w:rFonts w:hint="eastAsia"/>
                <w:sz w:val="30"/>
                <w:szCs w:val="30"/>
              </w:rPr>
              <w:t>1</w:t>
            </w:r>
            <w:r w:rsidRPr="00993A1D">
              <w:rPr>
                <w:sz w:val="30"/>
                <w:szCs w:val="30"/>
              </w:rPr>
              <w:t>351</w:t>
            </w:r>
          </w:p>
        </w:tc>
        <w:tc>
          <w:tcPr>
            <w:tcW w:w="1276" w:type="dxa"/>
          </w:tcPr>
          <w:p w14:paraId="24A4D65E" w14:textId="77777777" w:rsidR="00F64F62" w:rsidRPr="00993A1D" w:rsidRDefault="00F64F62" w:rsidP="003525B5">
            <w:pPr>
              <w:pStyle w:val="5"/>
              <w:numPr>
                <w:ilvl w:val="0"/>
                <w:numId w:val="0"/>
              </w:numPr>
              <w:rPr>
                <w:sz w:val="30"/>
                <w:szCs w:val="30"/>
              </w:rPr>
            </w:pPr>
            <w:r w:rsidRPr="00993A1D">
              <w:rPr>
                <w:rFonts w:hint="eastAsia"/>
                <w:sz w:val="30"/>
                <w:szCs w:val="30"/>
              </w:rPr>
              <w:t>同上</w:t>
            </w:r>
          </w:p>
        </w:tc>
        <w:tc>
          <w:tcPr>
            <w:tcW w:w="1276" w:type="dxa"/>
          </w:tcPr>
          <w:p w14:paraId="62C09A34" w14:textId="77777777" w:rsidR="00F64F62" w:rsidRPr="00993A1D" w:rsidRDefault="00F64F62" w:rsidP="003525B5">
            <w:pPr>
              <w:pStyle w:val="5"/>
              <w:numPr>
                <w:ilvl w:val="0"/>
                <w:numId w:val="0"/>
              </w:numPr>
              <w:rPr>
                <w:sz w:val="30"/>
                <w:szCs w:val="30"/>
              </w:rPr>
            </w:pPr>
            <w:r w:rsidRPr="00993A1D">
              <w:rPr>
                <w:rFonts w:hint="eastAsia"/>
                <w:sz w:val="30"/>
                <w:szCs w:val="30"/>
              </w:rPr>
              <w:t>廖女</w:t>
            </w:r>
          </w:p>
        </w:tc>
        <w:tc>
          <w:tcPr>
            <w:tcW w:w="3969" w:type="dxa"/>
          </w:tcPr>
          <w:p w14:paraId="11E8B6BA" w14:textId="77777777" w:rsidR="00F64F62" w:rsidRPr="00993A1D" w:rsidRDefault="00F64F62" w:rsidP="003525B5">
            <w:pPr>
              <w:pStyle w:val="5"/>
              <w:numPr>
                <w:ilvl w:val="0"/>
                <w:numId w:val="0"/>
              </w:numPr>
              <w:rPr>
                <w:sz w:val="30"/>
                <w:szCs w:val="30"/>
              </w:rPr>
            </w:pPr>
            <w:r w:rsidRPr="00993A1D">
              <w:rPr>
                <w:rFonts w:hint="eastAsia"/>
                <w:sz w:val="30"/>
                <w:szCs w:val="30"/>
              </w:rPr>
              <w:t>通知林奐均被殺，請廖女前往幫忙。</w:t>
            </w:r>
          </w:p>
        </w:tc>
        <w:tc>
          <w:tcPr>
            <w:tcW w:w="617" w:type="dxa"/>
          </w:tcPr>
          <w:p w14:paraId="27B6BE63" w14:textId="77777777" w:rsidR="00F64F62" w:rsidRPr="00993A1D" w:rsidRDefault="00F64F62" w:rsidP="003525B5">
            <w:pPr>
              <w:pStyle w:val="5"/>
              <w:numPr>
                <w:ilvl w:val="0"/>
                <w:numId w:val="0"/>
              </w:numPr>
              <w:rPr>
                <w:sz w:val="30"/>
                <w:szCs w:val="30"/>
              </w:rPr>
            </w:pPr>
          </w:p>
        </w:tc>
      </w:tr>
      <w:tr w:rsidR="00993A1D" w:rsidRPr="00993A1D" w14:paraId="7F1604FB" w14:textId="77777777" w:rsidTr="003525B5">
        <w:tc>
          <w:tcPr>
            <w:tcW w:w="567" w:type="dxa"/>
          </w:tcPr>
          <w:p w14:paraId="65E50BD5" w14:textId="77777777" w:rsidR="00F64F62" w:rsidRPr="00993A1D" w:rsidRDefault="00F64F62" w:rsidP="003525B5">
            <w:pPr>
              <w:pStyle w:val="5"/>
              <w:numPr>
                <w:ilvl w:val="0"/>
                <w:numId w:val="11"/>
              </w:numPr>
              <w:ind w:left="0" w:firstLine="0"/>
              <w:rPr>
                <w:sz w:val="30"/>
                <w:szCs w:val="30"/>
              </w:rPr>
            </w:pPr>
          </w:p>
        </w:tc>
        <w:tc>
          <w:tcPr>
            <w:tcW w:w="992" w:type="dxa"/>
          </w:tcPr>
          <w:p w14:paraId="1F03D4EE" w14:textId="77777777" w:rsidR="00F64F62" w:rsidRPr="00993A1D" w:rsidRDefault="00F64F62" w:rsidP="003525B5">
            <w:pPr>
              <w:pStyle w:val="5"/>
              <w:numPr>
                <w:ilvl w:val="0"/>
                <w:numId w:val="0"/>
              </w:numPr>
              <w:rPr>
                <w:sz w:val="30"/>
                <w:szCs w:val="30"/>
              </w:rPr>
            </w:pPr>
            <w:r w:rsidRPr="00993A1D">
              <w:rPr>
                <w:rFonts w:hint="eastAsia"/>
                <w:sz w:val="30"/>
                <w:szCs w:val="30"/>
              </w:rPr>
              <w:t>1</w:t>
            </w:r>
            <w:r w:rsidRPr="00993A1D">
              <w:rPr>
                <w:sz w:val="30"/>
                <w:szCs w:val="30"/>
              </w:rPr>
              <w:t>356</w:t>
            </w:r>
          </w:p>
        </w:tc>
        <w:tc>
          <w:tcPr>
            <w:tcW w:w="1276" w:type="dxa"/>
          </w:tcPr>
          <w:p w14:paraId="710C6D2C" w14:textId="77777777" w:rsidR="00F64F62" w:rsidRPr="00993A1D" w:rsidRDefault="00F64F62" w:rsidP="003525B5">
            <w:pPr>
              <w:pStyle w:val="5"/>
              <w:numPr>
                <w:ilvl w:val="0"/>
                <w:numId w:val="0"/>
              </w:numPr>
              <w:rPr>
                <w:sz w:val="30"/>
                <w:szCs w:val="30"/>
              </w:rPr>
            </w:pPr>
            <w:r w:rsidRPr="00993A1D">
              <w:rPr>
                <w:rFonts w:hint="eastAsia"/>
                <w:sz w:val="30"/>
                <w:szCs w:val="30"/>
              </w:rPr>
              <w:t>同上</w:t>
            </w:r>
          </w:p>
        </w:tc>
        <w:tc>
          <w:tcPr>
            <w:tcW w:w="1276" w:type="dxa"/>
          </w:tcPr>
          <w:p w14:paraId="04C53277" w14:textId="77777777" w:rsidR="00F64F62" w:rsidRPr="00993A1D" w:rsidRDefault="00F64F62" w:rsidP="003525B5">
            <w:pPr>
              <w:pStyle w:val="5"/>
              <w:numPr>
                <w:ilvl w:val="0"/>
                <w:numId w:val="0"/>
              </w:numPr>
              <w:rPr>
                <w:sz w:val="30"/>
                <w:szCs w:val="30"/>
              </w:rPr>
            </w:pPr>
            <w:r w:rsidRPr="00993A1D">
              <w:rPr>
                <w:rFonts w:hint="eastAsia"/>
                <w:sz w:val="30"/>
                <w:szCs w:val="30"/>
              </w:rPr>
              <w:t>大安分局</w:t>
            </w:r>
          </w:p>
        </w:tc>
        <w:tc>
          <w:tcPr>
            <w:tcW w:w="3969" w:type="dxa"/>
          </w:tcPr>
          <w:p w14:paraId="1C2DADEA" w14:textId="77777777" w:rsidR="00F64F62" w:rsidRPr="00993A1D" w:rsidRDefault="00F64F62" w:rsidP="003525B5">
            <w:pPr>
              <w:pStyle w:val="5"/>
              <w:numPr>
                <w:ilvl w:val="0"/>
                <w:numId w:val="0"/>
              </w:numPr>
              <w:rPr>
                <w:sz w:val="30"/>
                <w:szCs w:val="30"/>
              </w:rPr>
            </w:pPr>
            <w:r w:rsidRPr="00993A1D">
              <w:rPr>
                <w:rFonts w:hint="eastAsia"/>
                <w:sz w:val="30"/>
                <w:szCs w:val="30"/>
              </w:rPr>
              <w:t>向警方報案。</w:t>
            </w:r>
          </w:p>
        </w:tc>
        <w:tc>
          <w:tcPr>
            <w:tcW w:w="617" w:type="dxa"/>
          </w:tcPr>
          <w:p w14:paraId="1F75A3B4" w14:textId="77777777" w:rsidR="00F64F62" w:rsidRPr="00993A1D" w:rsidRDefault="00F64F62" w:rsidP="003525B5">
            <w:pPr>
              <w:pStyle w:val="5"/>
              <w:numPr>
                <w:ilvl w:val="0"/>
                <w:numId w:val="0"/>
              </w:numPr>
              <w:rPr>
                <w:sz w:val="30"/>
                <w:szCs w:val="30"/>
              </w:rPr>
            </w:pPr>
          </w:p>
        </w:tc>
      </w:tr>
      <w:tr w:rsidR="00993A1D" w:rsidRPr="00993A1D" w14:paraId="1E1DF0A1" w14:textId="77777777" w:rsidTr="003525B5">
        <w:tc>
          <w:tcPr>
            <w:tcW w:w="567" w:type="dxa"/>
          </w:tcPr>
          <w:p w14:paraId="0ACA1429" w14:textId="77777777" w:rsidR="00F64F62" w:rsidRPr="00993A1D" w:rsidRDefault="00F64F62" w:rsidP="003525B5">
            <w:pPr>
              <w:pStyle w:val="5"/>
              <w:numPr>
                <w:ilvl w:val="0"/>
                <w:numId w:val="11"/>
              </w:numPr>
              <w:ind w:left="0" w:firstLine="0"/>
              <w:rPr>
                <w:sz w:val="30"/>
                <w:szCs w:val="30"/>
              </w:rPr>
            </w:pPr>
          </w:p>
        </w:tc>
        <w:tc>
          <w:tcPr>
            <w:tcW w:w="992" w:type="dxa"/>
          </w:tcPr>
          <w:p w14:paraId="05742FDB" w14:textId="77777777" w:rsidR="00F64F62" w:rsidRPr="00993A1D" w:rsidRDefault="00F64F62" w:rsidP="003525B5">
            <w:pPr>
              <w:pStyle w:val="5"/>
              <w:numPr>
                <w:ilvl w:val="0"/>
                <w:numId w:val="0"/>
              </w:numPr>
              <w:rPr>
                <w:sz w:val="30"/>
                <w:szCs w:val="30"/>
              </w:rPr>
            </w:pPr>
            <w:r w:rsidRPr="00993A1D">
              <w:rPr>
                <w:rFonts w:hint="eastAsia"/>
                <w:sz w:val="30"/>
                <w:szCs w:val="30"/>
              </w:rPr>
              <w:t>1</w:t>
            </w:r>
            <w:r w:rsidRPr="00993A1D">
              <w:rPr>
                <w:sz w:val="30"/>
                <w:szCs w:val="30"/>
              </w:rPr>
              <w:t>357</w:t>
            </w:r>
          </w:p>
        </w:tc>
        <w:tc>
          <w:tcPr>
            <w:tcW w:w="1276" w:type="dxa"/>
          </w:tcPr>
          <w:p w14:paraId="555C988F" w14:textId="77777777" w:rsidR="00F64F62" w:rsidRPr="00993A1D" w:rsidRDefault="00F64F62" w:rsidP="003525B5">
            <w:pPr>
              <w:pStyle w:val="5"/>
              <w:numPr>
                <w:ilvl w:val="0"/>
                <w:numId w:val="0"/>
              </w:numPr>
              <w:rPr>
                <w:sz w:val="30"/>
                <w:szCs w:val="30"/>
              </w:rPr>
            </w:pPr>
            <w:r w:rsidRPr="00993A1D">
              <w:rPr>
                <w:rFonts w:hint="eastAsia"/>
                <w:sz w:val="30"/>
                <w:szCs w:val="30"/>
              </w:rPr>
              <w:t>同上</w:t>
            </w:r>
          </w:p>
        </w:tc>
        <w:tc>
          <w:tcPr>
            <w:tcW w:w="1276" w:type="dxa"/>
          </w:tcPr>
          <w:p w14:paraId="5C558209" w14:textId="77777777" w:rsidR="00F64F62" w:rsidRPr="00993A1D" w:rsidRDefault="00F64F62" w:rsidP="003525B5">
            <w:pPr>
              <w:pStyle w:val="5"/>
              <w:numPr>
                <w:ilvl w:val="0"/>
                <w:numId w:val="0"/>
              </w:numPr>
              <w:rPr>
                <w:sz w:val="30"/>
                <w:szCs w:val="30"/>
              </w:rPr>
            </w:pPr>
            <w:r w:rsidRPr="00993A1D">
              <w:rPr>
                <w:rFonts w:hint="eastAsia"/>
                <w:sz w:val="30"/>
                <w:szCs w:val="30"/>
              </w:rPr>
              <w:t>馬偕醫院</w:t>
            </w:r>
          </w:p>
        </w:tc>
        <w:tc>
          <w:tcPr>
            <w:tcW w:w="3969" w:type="dxa"/>
          </w:tcPr>
          <w:p w14:paraId="576A762C" w14:textId="77777777" w:rsidR="00F64F62" w:rsidRPr="00993A1D" w:rsidRDefault="00F64F62" w:rsidP="003525B5">
            <w:pPr>
              <w:pStyle w:val="5"/>
              <w:numPr>
                <w:ilvl w:val="0"/>
                <w:numId w:val="0"/>
              </w:numPr>
              <w:rPr>
                <w:sz w:val="30"/>
                <w:szCs w:val="30"/>
              </w:rPr>
            </w:pPr>
            <w:r w:rsidRPr="00993A1D">
              <w:rPr>
                <w:rFonts w:hint="eastAsia"/>
                <w:sz w:val="30"/>
                <w:szCs w:val="30"/>
              </w:rPr>
              <w:t>請派救護車。</w:t>
            </w:r>
          </w:p>
        </w:tc>
        <w:tc>
          <w:tcPr>
            <w:tcW w:w="617" w:type="dxa"/>
          </w:tcPr>
          <w:p w14:paraId="2A446D32" w14:textId="77777777" w:rsidR="00F64F62" w:rsidRPr="00993A1D" w:rsidRDefault="00F64F62" w:rsidP="003525B5">
            <w:pPr>
              <w:pStyle w:val="5"/>
              <w:numPr>
                <w:ilvl w:val="0"/>
                <w:numId w:val="0"/>
              </w:numPr>
              <w:rPr>
                <w:sz w:val="30"/>
                <w:szCs w:val="30"/>
              </w:rPr>
            </w:pPr>
          </w:p>
        </w:tc>
      </w:tr>
      <w:tr w:rsidR="00993A1D" w:rsidRPr="00993A1D" w14:paraId="1E82B4A8" w14:textId="77777777" w:rsidTr="003525B5">
        <w:tc>
          <w:tcPr>
            <w:tcW w:w="567" w:type="dxa"/>
          </w:tcPr>
          <w:p w14:paraId="7DA525AE" w14:textId="77777777" w:rsidR="00F64F62" w:rsidRPr="00993A1D" w:rsidRDefault="00F64F62" w:rsidP="003525B5">
            <w:pPr>
              <w:pStyle w:val="5"/>
              <w:numPr>
                <w:ilvl w:val="0"/>
                <w:numId w:val="11"/>
              </w:numPr>
              <w:ind w:left="0" w:firstLine="0"/>
              <w:rPr>
                <w:sz w:val="30"/>
                <w:szCs w:val="30"/>
              </w:rPr>
            </w:pPr>
          </w:p>
        </w:tc>
        <w:tc>
          <w:tcPr>
            <w:tcW w:w="992" w:type="dxa"/>
          </w:tcPr>
          <w:p w14:paraId="43A37235" w14:textId="77777777" w:rsidR="00F64F62" w:rsidRPr="00993A1D" w:rsidRDefault="00F64F62" w:rsidP="003525B5">
            <w:pPr>
              <w:pStyle w:val="5"/>
              <w:numPr>
                <w:ilvl w:val="0"/>
                <w:numId w:val="0"/>
              </w:numPr>
              <w:rPr>
                <w:sz w:val="30"/>
                <w:szCs w:val="30"/>
              </w:rPr>
            </w:pPr>
            <w:r w:rsidRPr="00993A1D">
              <w:rPr>
                <w:rFonts w:hint="eastAsia"/>
                <w:sz w:val="30"/>
                <w:szCs w:val="30"/>
              </w:rPr>
              <w:t>1</w:t>
            </w:r>
            <w:r w:rsidRPr="00993A1D">
              <w:rPr>
                <w:sz w:val="30"/>
                <w:szCs w:val="30"/>
              </w:rPr>
              <w:t>358</w:t>
            </w:r>
          </w:p>
        </w:tc>
        <w:tc>
          <w:tcPr>
            <w:tcW w:w="1276" w:type="dxa"/>
          </w:tcPr>
          <w:p w14:paraId="7061279A" w14:textId="77777777" w:rsidR="00F64F62" w:rsidRPr="00993A1D" w:rsidRDefault="00F64F62" w:rsidP="003525B5">
            <w:pPr>
              <w:pStyle w:val="5"/>
              <w:numPr>
                <w:ilvl w:val="0"/>
                <w:numId w:val="0"/>
              </w:numPr>
              <w:rPr>
                <w:sz w:val="30"/>
                <w:szCs w:val="30"/>
              </w:rPr>
            </w:pPr>
            <w:r w:rsidRPr="00993A1D">
              <w:rPr>
                <w:rFonts w:hint="eastAsia"/>
                <w:sz w:val="30"/>
                <w:szCs w:val="30"/>
              </w:rPr>
              <w:t>同上</w:t>
            </w:r>
          </w:p>
        </w:tc>
        <w:tc>
          <w:tcPr>
            <w:tcW w:w="1276" w:type="dxa"/>
          </w:tcPr>
          <w:p w14:paraId="5A3942AB" w14:textId="77777777" w:rsidR="00F64F62" w:rsidRPr="00993A1D" w:rsidRDefault="00F64F62" w:rsidP="003525B5">
            <w:pPr>
              <w:pStyle w:val="5"/>
              <w:numPr>
                <w:ilvl w:val="0"/>
                <w:numId w:val="0"/>
              </w:numPr>
              <w:rPr>
                <w:sz w:val="30"/>
                <w:szCs w:val="30"/>
              </w:rPr>
            </w:pPr>
            <w:r w:rsidRPr="00993A1D">
              <w:rPr>
                <w:rFonts w:hint="eastAsia"/>
                <w:sz w:val="30"/>
                <w:szCs w:val="30"/>
              </w:rPr>
              <w:t>某男</w:t>
            </w:r>
          </w:p>
        </w:tc>
        <w:tc>
          <w:tcPr>
            <w:tcW w:w="3969" w:type="dxa"/>
          </w:tcPr>
          <w:p w14:paraId="61BF808C" w14:textId="77777777" w:rsidR="00F64F62" w:rsidRPr="00993A1D" w:rsidRDefault="00F64F62" w:rsidP="003525B5">
            <w:pPr>
              <w:pStyle w:val="5"/>
              <w:numPr>
                <w:ilvl w:val="0"/>
                <w:numId w:val="0"/>
              </w:numPr>
              <w:rPr>
                <w:sz w:val="30"/>
                <w:szCs w:val="30"/>
              </w:rPr>
            </w:pPr>
            <w:r w:rsidRPr="00993A1D">
              <w:rPr>
                <w:rFonts w:hint="eastAsia"/>
                <w:sz w:val="30"/>
                <w:szCs w:val="30"/>
              </w:rPr>
              <w:t>同上</w:t>
            </w:r>
          </w:p>
        </w:tc>
        <w:tc>
          <w:tcPr>
            <w:tcW w:w="617" w:type="dxa"/>
          </w:tcPr>
          <w:p w14:paraId="0AB36051" w14:textId="77777777" w:rsidR="00F64F62" w:rsidRPr="00993A1D" w:rsidRDefault="00F64F62" w:rsidP="003525B5">
            <w:pPr>
              <w:pStyle w:val="5"/>
              <w:numPr>
                <w:ilvl w:val="0"/>
                <w:numId w:val="0"/>
              </w:numPr>
              <w:rPr>
                <w:sz w:val="30"/>
                <w:szCs w:val="30"/>
              </w:rPr>
            </w:pPr>
          </w:p>
        </w:tc>
      </w:tr>
      <w:tr w:rsidR="00993A1D" w:rsidRPr="00993A1D" w14:paraId="57C433A9" w14:textId="77777777" w:rsidTr="003525B5">
        <w:tc>
          <w:tcPr>
            <w:tcW w:w="567" w:type="dxa"/>
          </w:tcPr>
          <w:p w14:paraId="17595179" w14:textId="77777777" w:rsidR="00F64F62" w:rsidRPr="00993A1D" w:rsidRDefault="00F64F62" w:rsidP="003525B5">
            <w:pPr>
              <w:pStyle w:val="5"/>
              <w:numPr>
                <w:ilvl w:val="0"/>
                <w:numId w:val="11"/>
              </w:numPr>
              <w:ind w:left="0" w:firstLine="0"/>
              <w:rPr>
                <w:sz w:val="30"/>
                <w:szCs w:val="30"/>
              </w:rPr>
            </w:pPr>
          </w:p>
        </w:tc>
        <w:tc>
          <w:tcPr>
            <w:tcW w:w="992" w:type="dxa"/>
          </w:tcPr>
          <w:p w14:paraId="58974A86" w14:textId="77777777" w:rsidR="00F64F62" w:rsidRPr="00993A1D" w:rsidRDefault="00F64F62" w:rsidP="003525B5">
            <w:pPr>
              <w:pStyle w:val="5"/>
              <w:numPr>
                <w:ilvl w:val="0"/>
                <w:numId w:val="0"/>
              </w:numPr>
              <w:rPr>
                <w:sz w:val="30"/>
                <w:szCs w:val="30"/>
              </w:rPr>
            </w:pPr>
            <w:r w:rsidRPr="00993A1D">
              <w:rPr>
                <w:rFonts w:hint="eastAsia"/>
                <w:sz w:val="30"/>
                <w:szCs w:val="30"/>
              </w:rPr>
              <w:t>1</w:t>
            </w:r>
            <w:r w:rsidRPr="00993A1D">
              <w:rPr>
                <w:sz w:val="30"/>
                <w:szCs w:val="30"/>
              </w:rPr>
              <w:t>416</w:t>
            </w:r>
          </w:p>
        </w:tc>
        <w:tc>
          <w:tcPr>
            <w:tcW w:w="1276" w:type="dxa"/>
          </w:tcPr>
          <w:p w14:paraId="3F12E007" w14:textId="77777777" w:rsidR="00F64F62" w:rsidRPr="00993A1D" w:rsidRDefault="00F64F62" w:rsidP="003525B5">
            <w:pPr>
              <w:pStyle w:val="5"/>
              <w:numPr>
                <w:ilvl w:val="0"/>
                <w:numId w:val="0"/>
              </w:numPr>
              <w:rPr>
                <w:sz w:val="30"/>
                <w:szCs w:val="30"/>
              </w:rPr>
            </w:pPr>
            <w:r w:rsidRPr="00993A1D">
              <w:rPr>
                <w:rFonts w:hint="eastAsia"/>
                <w:sz w:val="30"/>
                <w:szCs w:val="30"/>
              </w:rPr>
              <w:t>同上</w:t>
            </w:r>
          </w:p>
        </w:tc>
        <w:tc>
          <w:tcPr>
            <w:tcW w:w="1276" w:type="dxa"/>
          </w:tcPr>
          <w:p w14:paraId="52295538" w14:textId="77777777" w:rsidR="00F64F62" w:rsidRPr="00993A1D" w:rsidRDefault="00F64F62" w:rsidP="003525B5">
            <w:pPr>
              <w:pStyle w:val="5"/>
              <w:numPr>
                <w:ilvl w:val="0"/>
                <w:numId w:val="0"/>
              </w:numPr>
              <w:rPr>
                <w:sz w:val="30"/>
                <w:szCs w:val="30"/>
              </w:rPr>
            </w:pPr>
            <w:r w:rsidRPr="00993A1D">
              <w:rPr>
                <w:rFonts w:hint="eastAsia"/>
                <w:sz w:val="30"/>
                <w:szCs w:val="30"/>
              </w:rPr>
              <w:t>大安分</w:t>
            </w:r>
            <w:r w:rsidRPr="00993A1D">
              <w:rPr>
                <w:rFonts w:hint="eastAsia"/>
                <w:sz w:val="30"/>
                <w:szCs w:val="30"/>
              </w:rPr>
              <w:lastRenderedPageBreak/>
              <w:t>局</w:t>
            </w:r>
          </w:p>
        </w:tc>
        <w:tc>
          <w:tcPr>
            <w:tcW w:w="3969" w:type="dxa"/>
          </w:tcPr>
          <w:p w14:paraId="16B715AB" w14:textId="77777777" w:rsidR="00F64F62" w:rsidRPr="00993A1D" w:rsidRDefault="00F64F62" w:rsidP="003525B5">
            <w:pPr>
              <w:pStyle w:val="5"/>
              <w:numPr>
                <w:ilvl w:val="0"/>
                <w:numId w:val="0"/>
              </w:numPr>
              <w:rPr>
                <w:sz w:val="30"/>
                <w:szCs w:val="30"/>
              </w:rPr>
            </w:pPr>
            <w:r w:rsidRPr="00993A1D">
              <w:rPr>
                <w:rFonts w:hint="eastAsia"/>
                <w:sz w:val="30"/>
                <w:szCs w:val="30"/>
              </w:rPr>
              <w:lastRenderedPageBreak/>
              <w:t>請通知分局長林義雄小孩</w:t>
            </w:r>
            <w:r w:rsidRPr="00993A1D">
              <w:rPr>
                <w:rFonts w:hint="eastAsia"/>
                <w:sz w:val="30"/>
                <w:szCs w:val="30"/>
              </w:rPr>
              <w:lastRenderedPageBreak/>
              <w:t>被殺。</w:t>
            </w:r>
          </w:p>
        </w:tc>
        <w:tc>
          <w:tcPr>
            <w:tcW w:w="617" w:type="dxa"/>
          </w:tcPr>
          <w:p w14:paraId="08C7102D" w14:textId="77777777" w:rsidR="00F64F62" w:rsidRPr="00993A1D" w:rsidRDefault="00F64F62" w:rsidP="003525B5">
            <w:pPr>
              <w:pStyle w:val="5"/>
              <w:numPr>
                <w:ilvl w:val="0"/>
                <w:numId w:val="0"/>
              </w:numPr>
              <w:rPr>
                <w:sz w:val="30"/>
                <w:szCs w:val="30"/>
              </w:rPr>
            </w:pPr>
          </w:p>
        </w:tc>
      </w:tr>
      <w:tr w:rsidR="00993A1D" w:rsidRPr="00993A1D" w14:paraId="6A935673" w14:textId="77777777" w:rsidTr="003525B5">
        <w:tc>
          <w:tcPr>
            <w:tcW w:w="567" w:type="dxa"/>
          </w:tcPr>
          <w:p w14:paraId="1CFEC5C5" w14:textId="77777777" w:rsidR="00F64F62" w:rsidRPr="00993A1D" w:rsidRDefault="00F64F62" w:rsidP="003525B5">
            <w:pPr>
              <w:pStyle w:val="5"/>
              <w:numPr>
                <w:ilvl w:val="0"/>
                <w:numId w:val="11"/>
              </w:numPr>
              <w:ind w:left="0" w:firstLine="0"/>
              <w:rPr>
                <w:sz w:val="30"/>
                <w:szCs w:val="30"/>
              </w:rPr>
            </w:pPr>
          </w:p>
        </w:tc>
        <w:tc>
          <w:tcPr>
            <w:tcW w:w="992" w:type="dxa"/>
          </w:tcPr>
          <w:p w14:paraId="74F5D534" w14:textId="77777777" w:rsidR="00F64F62" w:rsidRPr="00993A1D" w:rsidRDefault="00F64F62" w:rsidP="003525B5">
            <w:pPr>
              <w:pStyle w:val="5"/>
              <w:numPr>
                <w:ilvl w:val="0"/>
                <w:numId w:val="0"/>
              </w:numPr>
              <w:rPr>
                <w:sz w:val="30"/>
                <w:szCs w:val="30"/>
              </w:rPr>
            </w:pPr>
            <w:r w:rsidRPr="00993A1D">
              <w:rPr>
                <w:rFonts w:hint="eastAsia"/>
                <w:sz w:val="30"/>
                <w:szCs w:val="30"/>
              </w:rPr>
              <w:t>1</w:t>
            </w:r>
            <w:r w:rsidRPr="00993A1D">
              <w:rPr>
                <w:sz w:val="30"/>
                <w:szCs w:val="30"/>
              </w:rPr>
              <w:t>423</w:t>
            </w:r>
          </w:p>
        </w:tc>
        <w:tc>
          <w:tcPr>
            <w:tcW w:w="1276" w:type="dxa"/>
          </w:tcPr>
          <w:p w14:paraId="16012667" w14:textId="77777777" w:rsidR="00F64F62" w:rsidRPr="00993A1D" w:rsidRDefault="00F64F62" w:rsidP="003525B5">
            <w:pPr>
              <w:pStyle w:val="5"/>
              <w:numPr>
                <w:ilvl w:val="0"/>
                <w:numId w:val="0"/>
              </w:numPr>
              <w:rPr>
                <w:sz w:val="30"/>
                <w:szCs w:val="30"/>
              </w:rPr>
            </w:pPr>
            <w:r w:rsidRPr="00993A1D">
              <w:rPr>
                <w:rFonts w:hint="eastAsia"/>
                <w:sz w:val="30"/>
                <w:szCs w:val="30"/>
              </w:rPr>
              <w:t>田朝明太太</w:t>
            </w:r>
          </w:p>
        </w:tc>
        <w:tc>
          <w:tcPr>
            <w:tcW w:w="1276" w:type="dxa"/>
          </w:tcPr>
          <w:p w14:paraId="452AF04B" w14:textId="77777777" w:rsidR="00F64F62" w:rsidRPr="00993A1D" w:rsidRDefault="00F64F62" w:rsidP="003525B5">
            <w:pPr>
              <w:pStyle w:val="5"/>
              <w:numPr>
                <w:ilvl w:val="0"/>
                <w:numId w:val="0"/>
              </w:numPr>
              <w:rPr>
                <w:sz w:val="30"/>
                <w:szCs w:val="30"/>
              </w:rPr>
            </w:pPr>
            <w:r w:rsidRPr="00993A1D">
              <w:rPr>
                <w:rFonts w:hint="eastAsia"/>
                <w:sz w:val="30"/>
                <w:szCs w:val="30"/>
              </w:rPr>
              <w:t>高俊明</w:t>
            </w:r>
          </w:p>
        </w:tc>
        <w:tc>
          <w:tcPr>
            <w:tcW w:w="3969" w:type="dxa"/>
          </w:tcPr>
          <w:p w14:paraId="1B5153E7" w14:textId="77777777" w:rsidR="00F64F62" w:rsidRPr="00993A1D" w:rsidRDefault="00F64F62" w:rsidP="003525B5">
            <w:pPr>
              <w:pStyle w:val="5"/>
              <w:numPr>
                <w:ilvl w:val="0"/>
                <w:numId w:val="0"/>
              </w:numPr>
              <w:rPr>
                <w:sz w:val="30"/>
                <w:szCs w:val="30"/>
              </w:rPr>
            </w:pPr>
            <w:r w:rsidRPr="00993A1D">
              <w:rPr>
                <w:rFonts w:hint="eastAsia"/>
                <w:sz w:val="30"/>
                <w:szCs w:val="30"/>
              </w:rPr>
              <w:t>林宅發生血案，請高幫忙連絡。</w:t>
            </w:r>
          </w:p>
        </w:tc>
        <w:tc>
          <w:tcPr>
            <w:tcW w:w="617" w:type="dxa"/>
          </w:tcPr>
          <w:p w14:paraId="1A0C728D" w14:textId="77777777" w:rsidR="00F64F62" w:rsidRPr="00993A1D" w:rsidRDefault="00F64F62" w:rsidP="003525B5">
            <w:pPr>
              <w:pStyle w:val="5"/>
              <w:numPr>
                <w:ilvl w:val="0"/>
                <w:numId w:val="0"/>
              </w:numPr>
              <w:rPr>
                <w:sz w:val="30"/>
                <w:szCs w:val="30"/>
              </w:rPr>
            </w:pPr>
          </w:p>
        </w:tc>
      </w:tr>
      <w:tr w:rsidR="00993A1D" w:rsidRPr="00993A1D" w14:paraId="55CFC8E9" w14:textId="77777777" w:rsidTr="003525B5">
        <w:tc>
          <w:tcPr>
            <w:tcW w:w="567" w:type="dxa"/>
          </w:tcPr>
          <w:p w14:paraId="316861B4" w14:textId="77777777" w:rsidR="00F64F62" w:rsidRPr="00993A1D" w:rsidRDefault="00F64F62" w:rsidP="003525B5">
            <w:pPr>
              <w:pStyle w:val="5"/>
              <w:numPr>
                <w:ilvl w:val="0"/>
                <w:numId w:val="11"/>
              </w:numPr>
              <w:ind w:left="0" w:firstLine="0"/>
              <w:rPr>
                <w:sz w:val="30"/>
                <w:szCs w:val="30"/>
              </w:rPr>
            </w:pPr>
          </w:p>
        </w:tc>
        <w:tc>
          <w:tcPr>
            <w:tcW w:w="992" w:type="dxa"/>
          </w:tcPr>
          <w:p w14:paraId="0C790DC3" w14:textId="77777777" w:rsidR="00F64F62" w:rsidRPr="00993A1D" w:rsidRDefault="00F64F62" w:rsidP="003525B5">
            <w:pPr>
              <w:pStyle w:val="5"/>
              <w:numPr>
                <w:ilvl w:val="0"/>
                <w:numId w:val="0"/>
              </w:numPr>
              <w:rPr>
                <w:sz w:val="30"/>
                <w:szCs w:val="30"/>
              </w:rPr>
            </w:pPr>
            <w:r w:rsidRPr="00993A1D">
              <w:rPr>
                <w:rFonts w:hint="eastAsia"/>
                <w:sz w:val="30"/>
                <w:szCs w:val="30"/>
              </w:rPr>
              <w:t>1</w:t>
            </w:r>
            <w:r w:rsidRPr="00993A1D">
              <w:rPr>
                <w:sz w:val="30"/>
                <w:szCs w:val="30"/>
              </w:rPr>
              <w:t>441</w:t>
            </w:r>
          </w:p>
        </w:tc>
        <w:tc>
          <w:tcPr>
            <w:tcW w:w="1276" w:type="dxa"/>
          </w:tcPr>
          <w:p w14:paraId="1B119D60" w14:textId="77777777" w:rsidR="00F64F62" w:rsidRPr="00993A1D" w:rsidRDefault="00F64F62" w:rsidP="003525B5">
            <w:pPr>
              <w:pStyle w:val="5"/>
              <w:numPr>
                <w:ilvl w:val="0"/>
                <w:numId w:val="0"/>
              </w:numPr>
              <w:rPr>
                <w:sz w:val="30"/>
                <w:szCs w:val="30"/>
              </w:rPr>
            </w:pPr>
            <w:r w:rsidRPr="00993A1D">
              <w:rPr>
                <w:rFonts w:hint="eastAsia"/>
                <w:sz w:val="30"/>
                <w:szCs w:val="30"/>
              </w:rPr>
              <w:t>林宅</w:t>
            </w:r>
          </w:p>
          <w:p w14:paraId="0DCF33CF" w14:textId="77777777" w:rsidR="00F64F62" w:rsidRPr="00993A1D" w:rsidRDefault="00F64F62" w:rsidP="003525B5">
            <w:pPr>
              <w:pStyle w:val="5"/>
              <w:numPr>
                <w:ilvl w:val="0"/>
                <w:numId w:val="0"/>
              </w:numPr>
              <w:rPr>
                <w:sz w:val="30"/>
                <w:szCs w:val="30"/>
              </w:rPr>
            </w:pPr>
            <w:r w:rsidRPr="00993A1D">
              <w:rPr>
                <w:rFonts w:hint="eastAsia"/>
                <w:sz w:val="30"/>
                <w:szCs w:val="30"/>
              </w:rPr>
              <w:t>林恩義</w:t>
            </w:r>
          </w:p>
        </w:tc>
        <w:tc>
          <w:tcPr>
            <w:tcW w:w="1276" w:type="dxa"/>
          </w:tcPr>
          <w:p w14:paraId="61034E0F" w14:textId="77777777" w:rsidR="00F64F62" w:rsidRPr="00993A1D" w:rsidRDefault="00F64F62" w:rsidP="003525B5">
            <w:pPr>
              <w:pStyle w:val="5"/>
              <w:numPr>
                <w:ilvl w:val="0"/>
                <w:numId w:val="0"/>
              </w:numPr>
              <w:rPr>
                <w:sz w:val="30"/>
                <w:szCs w:val="30"/>
              </w:rPr>
            </w:pPr>
            <w:r w:rsidRPr="00993A1D">
              <w:rPr>
                <w:rFonts w:hint="eastAsia"/>
                <w:sz w:val="30"/>
                <w:szCs w:val="30"/>
              </w:rPr>
              <w:t>李曉峯</w:t>
            </w:r>
          </w:p>
        </w:tc>
        <w:tc>
          <w:tcPr>
            <w:tcW w:w="3969" w:type="dxa"/>
          </w:tcPr>
          <w:p w14:paraId="56D688B0" w14:textId="77777777" w:rsidR="00F64F62" w:rsidRPr="00993A1D" w:rsidRDefault="00F64F62" w:rsidP="003525B5">
            <w:pPr>
              <w:pStyle w:val="5"/>
              <w:numPr>
                <w:ilvl w:val="0"/>
                <w:numId w:val="0"/>
              </w:numPr>
              <w:rPr>
                <w:sz w:val="30"/>
                <w:szCs w:val="30"/>
              </w:rPr>
            </w:pPr>
            <w:r w:rsidRPr="00993A1D">
              <w:rPr>
                <w:rFonts w:hint="eastAsia"/>
                <w:sz w:val="30"/>
                <w:szCs w:val="30"/>
              </w:rPr>
              <w:t>請通知康委員，林奐均已送醫。</w:t>
            </w:r>
          </w:p>
        </w:tc>
        <w:tc>
          <w:tcPr>
            <w:tcW w:w="617" w:type="dxa"/>
          </w:tcPr>
          <w:p w14:paraId="7F46AFB6" w14:textId="77777777" w:rsidR="00F64F62" w:rsidRPr="00993A1D" w:rsidRDefault="00F64F62" w:rsidP="003525B5">
            <w:pPr>
              <w:pStyle w:val="5"/>
              <w:numPr>
                <w:ilvl w:val="0"/>
                <w:numId w:val="0"/>
              </w:numPr>
              <w:rPr>
                <w:sz w:val="30"/>
                <w:szCs w:val="30"/>
              </w:rPr>
            </w:pPr>
          </w:p>
        </w:tc>
      </w:tr>
      <w:tr w:rsidR="00993A1D" w:rsidRPr="00993A1D" w14:paraId="1CA460FA" w14:textId="77777777" w:rsidTr="003525B5">
        <w:tc>
          <w:tcPr>
            <w:tcW w:w="567" w:type="dxa"/>
          </w:tcPr>
          <w:p w14:paraId="1F5B6CC9" w14:textId="77777777" w:rsidR="00F64F62" w:rsidRPr="00993A1D" w:rsidRDefault="00F64F62" w:rsidP="003525B5">
            <w:pPr>
              <w:pStyle w:val="5"/>
              <w:numPr>
                <w:ilvl w:val="0"/>
                <w:numId w:val="11"/>
              </w:numPr>
              <w:ind w:left="0" w:firstLine="0"/>
              <w:rPr>
                <w:sz w:val="30"/>
                <w:szCs w:val="30"/>
              </w:rPr>
            </w:pPr>
          </w:p>
        </w:tc>
        <w:tc>
          <w:tcPr>
            <w:tcW w:w="992" w:type="dxa"/>
          </w:tcPr>
          <w:p w14:paraId="11692234" w14:textId="77777777" w:rsidR="00F64F62" w:rsidRPr="00993A1D" w:rsidRDefault="00F64F62" w:rsidP="003525B5">
            <w:pPr>
              <w:pStyle w:val="5"/>
              <w:numPr>
                <w:ilvl w:val="0"/>
                <w:numId w:val="0"/>
              </w:numPr>
              <w:rPr>
                <w:sz w:val="30"/>
                <w:szCs w:val="30"/>
              </w:rPr>
            </w:pPr>
            <w:r w:rsidRPr="00993A1D">
              <w:rPr>
                <w:rFonts w:hint="eastAsia"/>
                <w:sz w:val="30"/>
                <w:szCs w:val="30"/>
              </w:rPr>
              <w:t>1</w:t>
            </w:r>
            <w:r w:rsidRPr="00993A1D">
              <w:rPr>
                <w:sz w:val="30"/>
                <w:szCs w:val="30"/>
              </w:rPr>
              <w:t>439</w:t>
            </w:r>
          </w:p>
        </w:tc>
        <w:tc>
          <w:tcPr>
            <w:tcW w:w="1276" w:type="dxa"/>
          </w:tcPr>
          <w:p w14:paraId="0951EDCD" w14:textId="77777777" w:rsidR="00F64F62" w:rsidRPr="00993A1D" w:rsidRDefault="00F64F62" w:rsidP="003525B5">
            <w:pPr>
              <w:pStyle w:val="5"/>
              <w:numPr>
                <w:ilvl w:val="0"/>
                <w:numId w:val="0"/>
              </w:numPr>
              <w:rPr>
                <w:sz w:val="30"/>
                <w:szCs w:val="30"/>
              </w:rPr>
            </w:pPr>
            <w:r w:rsidRPr="00993A1D">
              <w:rPr>
                <w:rFonts w:hint="eastAsia"/>
                <w:sz w:val="30"/>
                <w:szCs w:val="30"/>
              </w:rPr>
              <w:t>同上</w:t>
            </w:r>
          </w:p>
        </w:tc>
        <w:tc>
          <w:tcPr>
            <w:tcW w:w="1276" w:type="dxa"/>
          </w:tcPr>
          <w:p w14:paraId="271C7AD6" w14:textId="77777777" w:rsidR="00F64F62" w:rsidRPr="00993A1D" w:rsidRDefault="00F64F62" w:rsidP="003525B5">
            <w:pPr>
              <w:pStyle w:val="5"/>
              <w:numPr>
                <w:ilvl w:val="0"/>
                <w:numId w:val="0"/>
              </w:numPr>
              <w:rPr>
                <w:sz w:val="30"/>
                <w:szCs w:val="30"/>
              </w:rPr>
            </w:pPr>
            <w:r w:rsidRPr="00993A1D">
              <w:rPr>
                <w:rFonts w:hint="eastAsia"/>
                <w:sz w:val="30"/>
                <w:szCs w:val="30"/>
              </w:rPr>
              <w:t>同上</w:t>
            </w:r>
          </w:p>
        </w:tc>
        <w:tc>
          <w:tcPr>
            <w:tcW w:w="3969" w:type="dxa"/>
          </w:tcPr>
          <w:p w14:paraId="0AA12169" w14:textId="77777777" w:rsidR="00F64F62" w:rsidRPr="00993A1D" w:rsidRDefault="00F64F62" w:rsidP="003525B5">
            <w:pPr>
              <w:pStyle w:val="5"/>
              <w:numPr>
                <w:ilvl w:val="0"/>
                <w:numId w:val="0"/>
              </w:numPr>
              <w:rPr>
                <w:sz w:val="30"/>
                <w:szCs w:val="30"/>
              </w:rPr>
            </w:pPr>
            <w:r w:rsidRPr="00993A1D">
              <w:rPr>
                <w:rFonts w:hint="eastAsia"/>
                <w:sz w:val="30"/>
                <w:szCs w:val="30"/>
              </w:rPr>
              <w:t>請通知被捕家屬提高警覺</w:t>
            </w:r>
            <w:r w:rsidR="006036FF" w:rsidRPr="00993A1D">
              <w:rPr>
                <w:rFonts w:hint="eastAsia"/>
                <w:sz w:val="30"/>
                <w:szCs w:val="30"/>
              </w:rPr>
              <w:t>。</w:t>
            </w:r>
          </w:p>
        </w:tc>
        <w:tc>
          <w:tcPr>
            <w:tcW w:w="617" w:type="dxa"/>
          </w:tcPr>
          <w:p w14:paraId="628B7F6D" w14:textId="77777777" w:rsidR="00F64F62" w:rsidRPr="00993A1D" w:rsidRDefault="00F64F62" w:rsidP="003525B5">
            <w:pPr>
              <w:pStyle w:val="5"/>
              <w:numPr>
                <w:ilvl w:val="0"/>
                <w:numId w:val="0"/>
              </w:numPr>
              <w:rPr>
                <w:sz w:val="30"/>
                <w:szCs w:val="30"/>
              </w:rPr>
            </w:pPr>
          </w:p>
        </w:tc>
      </w:tr>
      <w:tr w:rsidR="00993A1D" w:rsidRPr="00993A1D" w14:paraId="499391D8" w14:textId="77777777" w:rsidTr="003525B5">
        <w:tc>
          <w:tcPr>
            <w:tcW w:w="567" w:type="dxa"/>
          </w:tcPr>
          <w:p w14:paraId="69290B45" w14:textId="77777777" w:rsidR="00F64F62" w:rsidRPr="00993A1D" w:rsidRDefault="00F64F62" w:rsidP="003525B5">
            <w:pPr>
              <w:pStyle w:val="5"/>
              <w:numPr>
                <w:ilvl w:val="0"/>
                <w:numId w:val="11"/>
              </w:numPr>
              <w:ind w:left="0" w:firstLine="0"/>
              <w:rPr>
                <w:sz w:val="30"/>
                <w:szCs w:val="30"/>
              </w:rPr>
            </w:pPr>
          </w:p>
        </w:tc>
        <w:tc>
          <w:tcPr>
            <w:tcW w:w="992" w:type="dxa"/>
          </w:tcPr>
          <w:p w14:paraId="66A23599" w14:textId="77777777" w:rsidR="00F64F62" w:rsidRPr="00993A1D" w:rsidRDefault="00F64F62" w:rsidP="003525B5">
            <w:pPr>
              <w:pStyle w:val="5"/>
              <w:numPr>
                <w:ilvl w:val="0"/>
                <w:numId w:val="0"/>
              </w:numPr>
              <w:rPr>
                <w:sz w:val="30"/>
                <w:szCs w:val="30"/>
              </w:rPr>
            </w:pPr>
          </w:p>
        </w:tc>
        <w:tc>
          <w:tcPr>
            <w:tcW w:w="1276" w:type="dxa"/>
          </w:tcPr>
          <w:p w14:paraId="77EF1F1F" w14:textId="77777777" w:rsidR="00F64F62" w:rsidRPr="00993A1D" w:rsidRDefault="00F64F62" w:rsidP="003525B5">
            <w:pPr>
              <w:pStyle w:val="5"/>
              <w:numPr>
                <w:ilvl w:val="0"/>
                <w:numId w:val="0"/>
              </w:numPr>
              <w:rPr>
                <w:sz w:val="30"/>
                <w:szCs w:val="30"/>
              </w:rPr>
            </w:pPr>
            <w:r w:rsidRPr="00993A1D">
              <w:rPr>
                <w:rFonts w:hint="eastAsia"/>
                <w:sz w:val="30"/>
                <w:szCs w:val="30"/>
              </w:rPr>
              <w:t>林宅</w:t>
            </w:r>
          </w:p>
          <w:p w14:paraId="2B89E1B9" w14:textId="77777777" w:rsidR="00F64F62" w:rsidRPr="00993A1D" w:rsidRDefault="00F64F62" w:rsidP="003525B5">
            <w:pPr>
              <w:pStyle w:val="5"/>
              <w:numPr>
                <w:ilvl w:val="0"/>
                <w:numId w:val="0"/>
              </w:numPr>
              <w:rPr>
                <w:sz w:val="30"/>
                <w:szCs w:val="30"/>
              </w:rPr>
            </w:pPr>
            <w:r w:rsidRPr="00993A1D">
              <w:rPr>
                <w:rFonts w:hint="eastAsia"/>
                <w:sz w:val="30"/>
                <w:szCs w:val="30"/>
              </w:rPr>
              <w:t>廖女</w:t>
            </w:r>
          </w:p>
        </w:tc>
        <w:tc>
          <w:tcPr>
            <w:tcW w:w="1276" w:type="dxa"/>
          </w:tcPr>
          <w:p w14:paraId="63A53A9D" w14:textId="77777777" w:rsidR="00F64F62" w:rsidRPr="00993A1D" w:rsidRDefault="00F64F62" w:rsidP="003525B5">
            <w:pPr>
              <w:pStyle w:val="5"/>
              <w:numPr>
                <w:ilvl w:val="0"/>
                <w:numId w:val="0"/>
              </w:numPr>
              <w:rPr>
                <w:sz w:val="30"/>
                <w:szCs w:val="30"/>
              </w:rPr>
            </w:pPr>
            <w:r w:rsidRPr="00993A1D">
              <w:rPr>
                <w:rFonts w:hint="eastAsia"/>
                <w:sz w:val="30"/>
                <w:szCs w:val="30"/>
              </w:rPr>
              <w:t>張律師太太</w:t>
            </w:r>
          </w:p>
        </w:tc>
        <w:tc>
          <w:tcPr>
            <w:tcW w:w="3969" w:type="dxa"/>
          </w:tcPr>
          <w:p w14:paraId="54C69304" w14:textId="77777777" w:rsidR="00F64F62" w:rsidRPr="00993A1D" w:rsidRDefault="00F64F62" w:rsidP="003525B5">
            <w:pPr>
              <w:pStyle w:val="5"/>
              <w:numPr>
                <w:ilvl w:val="0"/>
                <w:numId w:val="0"/>
              </w:numPr>
              <w:rPr>
                <w:sz w:val="30"/>
                <w:szCs w:val="30"/>
              </w:rPr>
            </w:pPr>
            <w:r w:rsidRPr="00993A1D">
              <w:rPr>
                <w:rFonts w:hint="eastAsia"/>
                <w:sz w:val="30"/>
                <w:szCs w:val="30"/>
              </w:rPr>
              <w:t>林家出事了，請張太太快想辦法。</w:t>
            </w:r>
          </w:p>
        </w:tc>
        <w:tc>
          <w:tcPr>
            <w:tcW w:w="617" w:type="dxa"/>
          </w:tcPr>
          <w:p w14:paraId="6102F590" w14:textId="77777777" w:rsidR="00F64F62" w:rsidRPr="00993A1D" w:rsidRDefault="00F64F62" w:rsidP="003525B5">
            <w:pPr>
              <w:pStyle w:val="5"/>
              <w:numPr>
                <w:ilvl w:val="0"/>
                <w:numId w:val="0"/>
              </w:numPr>
              <w:rPr>
                <w:sz w:val="30"/>
                <w:szCs w:val="30"/>
              </w:rPr>
            </w:pPr>
          </w:p>
        </w:tc>
      </w:tr>
      <w:tr w:rsidR="00993A1D" w:rsidRPr="00993A1D" w14:paraId="762F1400" w14:textId="77777777" w:rsidTr="003525B5">
        <w:tc>
          <w:tcPr>
            <w:tcW w:w="567" w:type="dxa"/>
          </w:tcPr>
          <w:p w14:paraId="3D4EE0F6" w14:textId="77777777" w:rsidR="00F64F62" w:rsidRPr="00993A1D" w:rsidRDefault="00F64F62" w:rsidP="003525B5">
            <w:pPr>
              <w:pStyle w:val="5"/>
              <w:numPr>
                <w:ilvl w:val="0"/>
                <w:numId w:val="11"/>
              </w:numPr>
              <w:ind w:left="0" w:firstLine="0"/>
              <w:rPr>
                <w:sz w:val="30"/>
                <w:szCs w:val="30"/>
              </w:rPr>
            </w:pPr>
          </w:p>
        </w:tc>
        <w:tc>
          <w:tcPr>
            <w:tcW w:w="992" w:type="dxa"/>
          </w:tcPr>
          <w:p w14:paraId="161920E0" w14:textId="77777777" w:rsidR="00F64F62" w:rsidRPr="00993A1D" w:rsidRDefault="00F64F62" w:rsidP="003525B5">
            <w:pPr>
              <w:pStyle w:val="5"/>
              <w:numPr>
                <w:ilvl w:val="0"/>
                <w:numId w:val="0"/>
              </w:numPr>
              <w:rPr>
                <w:sz w:val="30"/>
                <w:szCs w:val="30"/>
              </w:rPr>
            </w:pPr>
            <w:r w:rsidRPr="00993A1D">
              <w:rPr>
                <w:rFonts w:hint="eastAsia"/>
                <w:sz w:val="30"/>
                <w:szCs w:val="30"/>
              </w:rPr>
              <w:t>1</w:t>
            </w:r>
            <w:r w:rsidRPr="00993A1D">
              <w:rPr>
                <w:sz w:val="30"/>
                <w:szCs w:val="30"/>
              </w:rPr>
              <w:t>441</w:t>
            </w:r>
          </w:p>
        </w:tc>
        <w:tc>
          <w:tcPr>
            <w:tcW w:w="1276" w:type="dxa"/>
          </w:tcPr>
          <w:p w14:paraId="5D0EED3E" w14:textId="77777777" w:rsidR="00F64F62" w:rsidRPr="00993A1D" w:rsidRDefault="00F64F62" w:rsidP="003525B5">
            <w:pPr>
              <w:pStyle w:val="5"/>
              <w:numPr>
                <w:ilvl w:val="0"/>
                <w:numId w:val="0"/>
              </w:numPr>
              <w:rPr>
                <w:sz w:val="30"/>
                <w:szCs w:val="30"/>
              </w:rPr>
            </w:pPr>
            <w:r w:rsidRPr="00993A1D">
              <w:rPr>
                <w:rFonts w:hint="eastAsia"/>
                <w:sz w:val="30"/>
                <w:szCs w:val="30"/>
              </w:rPr>
              <w:t>張德銘</w:t>
            </w:r>
          </w:p>
        </w:tc>
        <w:tc>
          <w:tcPr>
            <w:tcW w:w="1276" w:type="dxa"/>
          </w:tcPr>
          <w:p w14:paraId="20B04263" w14:textId="77777777" w:rsidR="00F64F62" w:rsidRPr="00993A1D" w:rsidRDefault="00F64F62" w:rsidP="003525B5">
            <w:pPr>
              <w:pStyle w:val="5"/>
              <w:numPr>
                <w:ilvl w:val="0"/>
                <w:numId w:val="0"/>
              </w:numPr>
              <w:rPr>
                <w:sz w:val="30"/>
                <w:szCs w:val="30"/>
              </w:rPr>
            </w:pPr>
            <w:r w:rsidRPr="00993A1D">
              <w:rPr>
                <w:rFonts w:hint="eastAsia"/>
                <w:sz w:val="30"/>
                <w:szCs w:val="30"/>
              </w:rPr>
              <w:t>田朝明</w:t>
            </w:r>
          </w:p>
        </w:tc>
        <w:tc>
          <w:tcPr>
            <w:tcW w:w="3969" w:type="dxa"/>
          </w:tcPr>
          <w:p w14:paraId="24EF81CB" w14:textId="77777777" w:rsidR="00F64F62" w:rsidRPr="00993A1D" w:rsidRDefault="00F64F62" w:rsidP="003525B5">
            <w:pPr>
              <w:pStyle w:val="5"/>
              <w:numPr>
                <w:ilvl w:val="0"/>
                <w:numId w:val="0"/>
              </w:numPr>
              <w:rPr>
                <w:sz w:val="30"/>
                <w:szCs w:val="30"/>
              </w:rPr>
            </w:pPr>
            <w:r w:rsidRPr="00993A1D">
              <w:rPr>
                <w:rFonts w:hint="eastAsia"/>
                <w:sz w:val="30"/>
                <w:szCs w:val="30"/>
              </w:rPr>
              <w:t>問林宅誰死了，要不要過來幫忙。</w:t>
            </w:r>
          </w:p>
        </w:tc>
        <w:tc>
          <w:tcPr>
            <w:tcW w:w="617" w:type="dxa"/>
          </w:tcPr>
          <w:p w14:paraId="13531A92" w14:textId="77777777" w:rsidR="00F64F62" w:rsidRPr="00993A1D" w:rsidRDefault="00F64F62" w:rsidP="003525B5">
            <w:pPr>
              <w:pStyle w:val="5"/>
              <w:numPr>
                <w:ilvl w:val="0"/>
                <w:numId w:val="0"/>
              </w:numPr>
              <w:rPr>
                <w:sz w:val="30"/>
                <w:szCs w:val="30"/>
              </w:rPr>
            </w:pPr>
          </w:p>
        </w:tc>
      </w:tr>
      <w:tr w:rsidR="00993A1D" w:rsidRPr="00993A1D" w14:paraId="4CA099B5" w14:textId="77777777" w:rsidTr="003525B5">
        <w:tc>
          <w:tcPr>
            <w:tcW w:w="567" w:type="dxa"/>
          </w:tcPr>
          <w:p w14:paraId="071F305A" w14:textId="77777777" w:rsidR="00F64F62" w:rsidRPr="00993A1D" w:rsidRDefault="00F64F62" w:rsidP="003525B5">
            <w:pPr>
              <w:pStyle w:val="5"/>
              <w:numPr>
                <w:ilvl w:val="0"/>
                <w:numId w:val="11"/>
              </w:numPr>
              <w:ind w:left="0" w:firstLine="0"/>
              <w:rPr>
                <w:sz w:val="30"/>
                <w:szCs w:val="30"/>
              </w:rPr>
            </w:pPr>
          </w:p>
        </w:tc>
        <w:tc>
          <w:tcPr>
            <w:tcW w:w="992" w:type="dxa"/>
          </w:tcPr>
          <w:p w14:paraId="528E92FC" w14:textId="77777777" w:rsidR="00F64F62" w:rsidRPr="00993A1D" w:rsidRDefault="00F64F62" w:rsidP="003525B5">
            <w:pPr>
              <w:pStyle w:val="5"/>
              <w:numPr>
                <w:ilvl w:val="0"/>
                <w:numId w:val="0"/>
              </w:numPr>
              <w:rPr>
                <w:sz w:val="30"/>
                <w:szCs w:val="30"/>
              </w:rPr>
            </w:pPr>
            <w:r w:rsidRPr="00993A1D">
              <w:rPr>
                <w:rFonts w:hint="eastAsia"/>
                <w:sz w:val="30"/>
                <w:szCs w:val="30"/>
              </w:rPr>
              <w:t>1</w:t>
            </w:r>
            <w:r w:rsidRPr="00993A1D">
              <w:rPr>
                <w:sz w:val="30"/>
                <w:szCs w:val="30"/>
              </w:rPr>
              <w:t>452</w:t>
            </w:r>
          </w:p>
        </w:tc>
        <w:tc>
          <w:tcPr>
            <w:tcW w:w="1276" w:type="dxa"/>
          </w:tcPr>
          <w:p w14:paraId="42A9A06B" w14:textId="77777777" w:rsidR="00F64F62" w:rsidRPr="00993A1D" w:rsidRDefault="00F64F62" w:rsidP="003525B5">
            <w:pPr>
              <w:pStyle w:val="5"/>
              <w:numPr>
                <w:ilvl w:val="0"/>
                <w:numId w:val="0"/>
              </w:numPr>
              <w:rPr>
                <w:sz w:val="30"/>
                <w:szCs w:val="30"/>
              </w:rPr>
            </w:pPr>
            <w:r w:rsidRPr="00993A1D">
              <w:rPr>
                <w:rFonts w:hint="eastAsia"/>
                <w:sz w:val="30"/>
                <w:szCs w:val="30"/>
              </w:rPr>
              <w:t>某太太</w:t>
            </w:r>
          </w:p>
        </w:tc>
        <w:tc>
          <w:tcPr>
            <w:tcW w:w="1276" w:type="dxa"/>
          </w:tcPr>
          <w:p w14:paraId="007BFEAB" w14:textId="77777777" w:rsidR="00F64F62" w:rsidRPr="00993A1D" w:rsidRDefault="00F64F62" w:rsidP="003525B5">
            <w:pPr>
              <w:pStyle w:val="5"/>
              <w:numPr>
                <w:ilvl w:val="0"/>
                <w:numId w:val="0"/>
              </w:numPr>
              <w:rPr>
                <w:sz w:val="30"/>
                <w:szCs w:val="30"/>
              </w:rPr>
            </w:pPr>
            <w:r w:rsidRPr="00993A1D">
              <w:rPr>
                <w:rFonts w:hint="eastAsia"/>
                <w:sz w:val="30"/>
                <w:szCs w:val="30"/>
              </w:rPr>
              <w:t>田朝明</w:t>
            </w:r>
          </w:p>
        </w:tc>
        <w:tc>
          <w:tcPr>
            <w:tcW w:w="3969" w:type="dxa"/>
          </w:tcPr>
          <w:p w14:paraId="2FE598C6" w14:textId="77777777" w:rsidR="00F64F62" w:rsidRPr="00993A1D" w:rsidRDefault="00F64F62" w:rsidP="003525B5">
            <w:pPr>
              <w:pStyle w:val="5"/>
              <w:numPr>
                <w:ilvl w:val="0"/>
                <w:numId w:val="0"/>
              </w:numPr>
              <w:rPr>
                <w:sz w:val="30"/>
                <w:szCs w:val="30"/>
              </w:rPr>
            </w:pPr>
            <w:r w:rsidRPr="00993A1D">
              <w:rPr>
                <w:rFonts w:hint="eastAsia"/>
                <w:sz w:val="30"/>
                <w:szCs w:val="30"/>
              </w:rPr>
              <w:t>說明林奐均在醫院急救情形及傷勢。</w:t>
            </w:r>
          </w:p>
        </w:tc>
        <w:tc>
          <w:tcPr>
            <w:tcW w:w="617" w:type="dxa"/>
          </w:tcPr>
          <w:p w14:paraId="1622B5AE" w14:textId="77777777" w:rsidR="00F64F62" w:rsidRPr="00993A1D" w:rsidRDefault="00F64F62" w:rsidP="003525B5">
            <w:pPr>
              <w:pStyle w:val="5"/>
              <w:numPr>
                <w:ilvl w:val="0"/>
                <w:numId w:val="0"/>
              </w:numPr>
              <w:rPr>
                <w:sz w:val="30"/>
                <w:szCs w:val="30"/>
              </w:rPr>
            </w:pPr>
          </w:p>
        </w:tc>
      </w:tr>
      <w:tr w:rsidR="00993A1D" w:rsidRPr="00993A1D" w14:paraId="1D67B44E" w14:textId="77777777" w:rsidTr="003525B5">
        <w:tc>
          <w:tcPr>
            <w:tcW w:w="567" w:type="dxa"/>
          </w:tcPr>
          <w:p w14:paraId="48358D82" w14:textId="77777777" w:rsidR="00F64F62" w:rsidRPr="00993A1D" w:rsidRDefault="00F64F62" w:rsidP="003525B5">
            <w:pPr>
              <w:pStyle w:val="5"/>
              <w:numPr>
                <w:ilvl w:val="0"/>
                <w:numId w:val="11"/>
              </w:numPr>
              <w:ind w:left="0" w:firstLine="0"/>
              <w:rPr>
                <w:sz w:val="30"/>
                <w:szCs w:val="30"/>
              </w:rPr>
            </w:pPr>
          </w:p>
        </w:tc>
        <w:tc>
          <w:tcPr>
            <w:tcW w:w="992" w:type="dxa"/>
          </w:tcPr>
          <w:p w14:paraId="498280CE" w14:textId="77777777" w:rsidR="00F64F62" w:rsidRPr="00993A1D" w:rsidRDefault="00F64F62" w:rsidP="003525B5">
            <w:pPr>
              <w:pStyle w:val="5"/>
              <w:numPr>
                <w:ilvl w:val="0"/>
                <w:numId w:val="0"/>
              </w:numPr>
              <w:rPr>
                <w:sz w:val="30"/>
                <w:szCs w:val="30"/>
              </w:rPr>
            </w:pPr>
            <w:r w:rsidRPr="00993A1D">
              <w:rPr>
                <w:rFonts w:hint="eastAsia"/>
                <w:sz w:val="30"/>
                <w:szCs w:val="30"/>
              </w:rPr>
              <w:t>1</w:t>
            </w:r>
            <w:r w:rsidRPr="00993A1D">
              <w:rPr>
                <w:sz w:val="30"/>
                <w:szCs w:val="30"/>
              </w:rPr>
              <w:t>512</w:t>
            </w:r>
          </w:p>
        </w:tc>
        <w:tc>
          <w:tcPr>
            <w:tcW w:w="1276" w:type="dxa"/>
          </w:tcPr>
          <w:p w14:paraId="2E942ABD" w14:textId="77777777" w:rsidR="00F64F62" w:rsidRPr="00993A1D" w:rsidRDefault="00F64F62" w:rsidP="003525B5">
            <w:pPr>
              <w:pStyle w:val="5"/>
              <w:numPr>
                <w:ilvl w:val="0"/>
                <w:numId w:val="0"/>
              </w:numPr>
              <w:rPr>
                <w:sz w:val="30"/>
                <w:szCs w:val="30"/>
              </w:rPr>
            </w:pPr>
            <w:r w:rsidRPr="00993A1D">
              <w:rPr>
                <w:rFonts w:hint="eastAsia"/>
                <w:sz w:val="30"/>
                <w:szCs w:val="30"/>
              </w:rPr>
              <w:t>某女</w:t>
            </w:r>
          </w:p>
        </w:tc>
        <w:tc>
          <w:tcPr>
            <w:tcW w:w="1276" w:type="dxa"/>
          </w:tcPr>
          <w:p w14:paraId="05386E94" w14:textId="77777777" w:rsidR="00F64F62" w:rsidRPr="00993A1D" w:rsidRDefault="00F64F62" w:rsidP="003525B5">
            <w:pPr>
              <w:pStyle w:val="5"/>
              <w:numPr>
                <w:ilvl w:val="0"/>
                <w:numId w:val="0"/>
              </w:numPr>
              <w:rPr>
                <w:sz w:val="30"/>
                <w:szCs w:val="30"/>
              </w:rPr>
            </w:pPr>
            <w:r w:rsidRPr="00993A1D">
              <w:rPr>
                <w:rFonts w:hint="eastAsia"/>
                <w:sz w:val="30"/>
                <w:szCs w:val="30"/>
              </w:rPr>
              <w:t>田朝明</w:t>
            </w:r>
          </w:p>
        </w:tc>
        <w:tc>
          <w:tcPr>
            <w:tcW w:w="3969" w:type="dxa"/>
          </w:tcPr>
          <w:p w14:paraId="60F6D60A" w14:textId="77777777" w:rsidR="00F64F62" w:rsidRPr="00993A1D" w:rsidRDefault="00F64F62" w:rsidP="003525B5">
            <w:pPr>
              <w:pStyle w:val="5"/>
              <w:numPr>
                <w:ilvl w:val="0"/>
                <w:numId w:val="0"/>
              </w:numPr>
              <w:rPr>
                <w:sz w:val="30"/>
                <w:szCs w:val="30"/>
              </w:rPr>
            </w:pPr>
            <w:r w:rsidRPr="00993A1D">
              <w:rPr>
                <w:rFonts w:hint="eastAsia"/>
                <w:sz w:val="30"/>
                <w:szCs w:val="30"/>
              </w:rPr>
              <w:t>田告</w:t>
            </w:r>
            <w:r w:rsidR="006036FF" w:rsidRPr="00993A1D">
              <w:rPr>
                <w:rFonts w:hint="eastAsia"/>
                <w:sz w:val="30"/>
                <w:szCs w:val="30"/>
              </w:rPr>
              <w:t>知</w:t>
            </w:r>
            <w:r w:rsidRPr="00993A1D">
              <w:rPr>
                <w:rFonts w:hint="eastAsia"/>
                <w:sz w:val="30"/>
                <w:szCs w:val="30"/>
              </w:rPr>
              <w:t>某女二個小女孩在幼稚園找到了。</w:t>
            </w:r>
          </w:p>
        </w:tc>
        <w:tc>
          <w:tcPr>
            <w:tcW w:w="617" w:type="dxa"/>
          </w:tcPr>
          <w:p w14:paraId="787E3943" w14:textId="77777777" w:rsidR="00F64F62" w:rsidRPr="00993A1D" w:rsidRDefault="00F64F62" w:rsidP="003525B5">
            <w:pPr>
              <w:pStyle w:val="5"/>
              <w:numPr>
                <w:ilvl w:val="0"/>
                <w:numId w:val="0"/>
              </w:numPr>
              <w:rPr>
                <w:sz w:val="30"/>
                <w:szCs w:val="30"/>
              </w:rPr>
            </w:pPr>
          </w:p>
        </w:tc>
      </w:tr>
      <w:tr w:rsidR="00993A1D" w:rsidRPr="00993A1D" w14:paraId="4FF4367F" w14:textId="77777777" w:rsidTr="003525B5">
        <w:tc>
          <w:tcPr>
            <w:tcW w:w="567" w:type="dxa"/>
          </w:tcPr>
          <w:p w14:paraId="2E7CDCA5" w14:textId="77777777" w:rsidR="00F64F62" w:rsidRPr="00993A1D" w:rsidRDefault="00F64F62" w:rsidP="003525B5">
            <w:pPr>
              <w:pStyle w:val="5"/>
              <w:numPr>
                <w:ilvl w:val="0"/>
                <w:numId w:val="11"/>
              </w:numPr>
              <w:ind w:left="0" w:firstLine="0"/>
              <w:rPr>
                <w:sz w:val="30"/>
                <w:szCs w:val="30"/>
              </w:rPr>
            </w:pPr>
          </w:p>
        </w:tc>
        <w:tc>
          <w:tcPr>
            <w:tcW w:w="992" w:type="dxa"/>
          </w:tcPr>
          <w:p w14:paraId="07296449" w14:textId="77777777" w:rsidR="00F64F62" w:rsidRPr="00993A1D" w:rsidRDefault="00F64F62" w:rsidP="003525B5">
            <w:pPr>
              <w:pStyle w:val="5"/>
              <w:numPr>
                <w:ilvl w:val="0"/>
                <w:numId w:val="0"/>
              </w:numPr>
              <w:rPr>
                <w:sz w:val="30"/>
                <w:szCs w:val="30"/>
              </w:rPr>
            </w:pPr>
            <w:r w:rsidRPr="00993A1D">
              <w:rPr>
                <w:rFonts w:hint="eastAsia"/>
                <w:sz w:val="30"/>
                <w:szCs w:val="30"/>
              </w:rPr>
              <w:t>1</w:t>
            </w:r>
            <w:r w:rsidRPr="00993A1D">
              <w:rPr>
                <w:sz w:val="30"/>
                <w:szCs w:val="30"/>
              </w:rPr>
              <w:t>514</w:t>
            </w:r>
          </w:p>
        </w:tc>
        <w:tc>
          <w:tcPr>
            <w:tcW w:w="1276" w:type="dxa"/>
          </w:tcPr>
          <w:p w14:paraId="59F8FCCA" w14:textId="77777777" w:rsidR="00F64F62" w:rsidRPr="00993A1D" w:rsidRDefault="00F64F62" w:rsidP="003525B5">
            <w:pPr>
              <w:pStyle w:val="5"/>
              <w:numPr>
                <w:ilvl w:val="0"/>
                <w:numId w:val="0"/>
              </w:numPr>
              <w:rPr>
                <w:sz w:val="30"/>
                <w:szCs w:val="30"/>
              </w:rPr>
            </w:pPr>
            <w:r w:rsidRPr="00993A1D">
              <w:rPr>
                <w:rFonts w:hint="eastAsia"/>
                <w:sz w:val="30"/>
                <w:szCs w:val="30"/>
              </w:rPr>
              <w:t>張德銘</w:t>
            </w:r>
          </w:p>
        </w:tc>
        <w:tc>
          <w:tcPr>
            <w:tcW w:w="1276" w:type="dxa"/>
          </w:tcPr>
          <w:p w14:paraId="4006BB08" w14:textId="77777777" w:rsidR="00F64F62" w:rsidRPr="00993A1D" w:rsidRDefault="00F64F62" w:rsidP="003525B5">
            <w:pPr>
              <w:pStyle w:val="5"/>
              <w:numPr>
                <w:ilvl w:val="0"/>
                <w:numId w:val="0"/>
              </w:numPr>
              <w:rPr>
                <w:sz w:val="30"/>
                <w:szCs w:val="30"/>
              </w:rPr>
            </w:pPr>
            <w:r w:rsidRPr="00993A1D">
              <w:rPr>
                <w:rFonts w:hint="eastAsia"/>
                <w:sz w:val="30"/>
                <w:szCs w:val="30"/>
              </w:rPr>
              <w:t>某女</w:t>
            </w:r>
          </w:p>
        </w:tc>
        <w:tc>
          <w:tcPr>
            <w:tcW w:w="3969" w:type="dxa"/>
          </w:tcPr>
          <w:p w14:paraId="5D420017" w14:textId="77777777" w:rsidR="00F64F62" w:rsidRPr="00993A1D" w:rsidRDefault="00F64F62" w:rsidP="003525B5">
            <w:pPr>
              <w:pStyle w:val="5"/>
              <w:numPr>
                <w:ilvl w:val="0"/>
                <w:numId w:val="0"/>
              </w:numPr>
              <w:rPr>
                <w:sz w:val="30"/>
                <w:szCs w:val="30"/>
              </w:rPr>
            </w:pPr>
            <w:r w:rsidRPr="00993A1D">
              <w:rPr>
                <w:rFonts w:hint="eastAsia"/>
                <w:sz w:val="30"/>
                <w:szCs w:val="30"/>
              </w:rPr>
              <w:t>問某女中午是否來過林家。</w:t>
            </w:r>
          </w:p>
        </w:tc>
        <w:tc>
          <w:tcPr>
            <w:tcW w:w="617" w:type="dxa"/>
          </w:tcPr>
          <w:p w14:paraId="480A588F" w14:textId="77777777" w:rsidR="00F64F62" w:rsidRPr="00993A1D" w:rsidRDefault="00F64F62" w:rsidP="003525B5">
            <w:pPr>
              <w:pStyle w:val="5"/>
              <w:numPr>
                <w:ilvl w:val="0"/>
                <w:numId w:val="0"/>
              </w:numPr>
              <w:rPr>
                <w:sz w:val="30"/>
                <w:szCs w:val="30"/>
              </w:rPr>
            </w:pPr>
          </w:p>
        </w:tc>
      </w:tr>
      <w:tr w:rsidR="00993A1D" w:rsidRPr="00993A1D" w14:paraId="2C10FC83" w14:textId="77777777" w:rsidTr="003525B5">
        <w:tc>
          <w:tcPr>
            <w:tcW w:w="567" w:type="dxa"/>
          </w:tcPr>
          <w:p w14:paraId="66DB8A17" w14:textId="77777777" w:rsidR="00F64F62" w:rsidRPr="00993A1D" w:rsidRDefault="00F64F62" w:rsidP="003525B5">
            <w:pPr>
              <w:pStyle w:val="5"/>
              <w:numPr>
                <w:ilvl w:val="0"/>
                <w:numId w:val="11"/>
              </w:numPr>
              <w:ind w:left="0" w:firstLine="0"/>
              <w:rPr>
                <w:sz w:val="30"/>
                <w:szCs w:val="30"/>
              </w:rPr>
            </w:pPr>
          </w:p>
        </w:tc>
        <w:tc>
          <w:tcPr>
            <w:tcW w:w="992" w:type="dxa"/>
          </w:tcPr>
          <w:p w14:paraId="0F4D7A09" w14:textId="77777777" w:rsidR="00F64F62" w:rsidRPr="00993A1D" w:rsidRDefault="00F64F62" w:rsidP="003525B5">
            <w:pPr>
              <w:pStyle w:val="5"/>
              <w:numPr>
                <w:ilvl w:val="0"/>
                <w:numId w:val="0"/>
              </w:numPr>
              <w:rPr>
                <w:sz w:val="30"/>
                <w:szCs w:val="30"/>
              </w:rPr>
            </w:pPr>
            <w:r w:rsidRPr="00993A1D">
              <w:rPr>
                <w:rFonts w:hint="eastAsia"/>
                <w:sz w:val="30"/>
                <w:szCs w:val="30"/>
              </w:rPr>
              <w:t>1</w:t>
            </w:r>
            <w:r w:rsidRPr="00993A1D">
              <w:rPr>
                <w:sz w:val="30"/>
                <w:szCs w:val="30"/>
              </w:rPr>
              <w:t>536</w:t>
            </w:r>
          </w:p>
        </w:tc>
        <w:tc>
          <w:tcPr>
            <w:tcW w:w="1276" w:type="dxa"/>
          </w:tcPr>
          <w:p w14:paraId="2A4F7167" w14:textId="77777777" w:rsidR="00F64F62" w:rsidRPr="00993A1D" w:rsidRDefault="00F64F62" w:rsidP="003525B5">
            <w:pPr>
              <w:pStyle w:val="5"/>
              <w:numPr>
                <w:ilvl w:val="0"/>
                <w:numId w:val="0"/>
              </w:numPr>
              <w:rPr>
                <w:sz w:val="30"/>
                <w:szCs w:val="30"/>
              </w:rPr>
            </w:pPr>
            <w:r w:rsidRPr="00993A1D">
              <w:rPr>
                <w:rFonts w:hint="eastAsia"/>
                <w:sz w:val="30"/>
                <w:szCs w:val="30"/>
              </w:rPr>
              <w:t>戚（男）</w:t>
            </w:r>
          </w:p>
        </w:tc>
        <w:tc>
          <w:tcPr>
            <w:tcW w:w="1276" w:type="dxa"/>
          </w:tcPr>
          <w:p w14:paraId="44BE56DB" w14:textId="77777777" w:rsidR="00F64F62" w:rsidRPr="00993A1D" w:rsidRDefault="00F64F62" w:rsidP="003525B5">
            <w:pPr>
              <w:pStyle w:val="5"/>
              <w:numPr>
                <w:ilvl w:val="0"/>
                <w:numId w:val="0"/>
              </w:numPr>
              <w:rPr>
                <w:sz w:val="30"/>
                <w:szCs w:val="30"/>
              </w:rPr>
            </w:pPr>
            <w:r w:rsidRPr="00993A1D">
              <w:rPr>
                <w:rFonts w:hint="eastAsia"/>
                <w:sz w:val="30"/>
                <w:szCs w:val="30"/>
              </w:rPr>
              <w:t>廖文章</w:t>
            </w:r>
          </w:p>
        </w:tc>
        <w:tc>
          <w:tcPr>
            <w:tcW w:w="3969" w:type="dxa"/>
          </w:tcPr>
          <w:p w14:paraId="5516F29D" w14:textId="77777777" w:rsidR="00F64F62" w:rsidRPr="00993A1D" w:rsidRDefault="00F64F62" w:rsidP="003525B5">
            <w:pPr>
              <w:pStyle w:val="5"/>
              <w:numPr>
                <w:ilvl w:val="0"/>
                <w:numId w:val="0"/>
              </w:numPr>
              <w:rPr>
                <w:sz w:val="30"/>
                <w:szCs w:val="30"/>
              </w:rPr>
            </w:pPr>
            <w:r w:rsidRPr="00993A1D">
              <w:rPr>
                <w:rFonts w:hint="eastAsia"/>
                <w:sz w:val="30"/>
                <w:szCs w:val="30"/>
              </w:rPr>
              <w:t>驗過屍給我電話，這不是普通案件。</w:t>
            </w:r>
          </w:p>
        </w:tc>
        <w:tc>
          <w:tcPr>
            <w:tcW w:w="617" w:type="dxa"/>
          </w:tcPr>
          <w:p w14:paraId="6C664FD1" w14:textId="77777777" w:rsidR="00F64F62" w:rsidRPr="00993A1D" w:rsidRDefault="00F64F62" w:rsidP="003525B5">
            <w:pPr>
              <w:pStyle w:val="5"/>
              <w:numPr>
                <w:ilvl w:val="0"/>
                <w:numId w:val="0"/>
              </w:numPr>
              <w:rPr>
                <w:sz w:val="30"/>
                <w:szCs w:val="30"/>
              </w:rPr>
            </w:pPr>
          </w:p>
        </w:tc>
      </w:tr>
      <w:tr w:rsidR="00993A1D" w:rsidRPr="00993A1D" w14:paraId="5CAC6A29" w14:textId="77777777" w:rsidTr="003525B5">
        <w:tc>
          <w:tcPr>
            <w:tcW w:w="567" w:type="dxa"/>
          </w:tcPr>
          <w:p w14:paraId="22B40389" w14:textId="77777777" w:rsidR="00F64F62" w:rsidRPr="00993A1D" w:rsidRDefault="00F64F62" w:rsidP="003525B5">
            <w:pPr>
              <w:pStyle w:val="5"/>
              <w:numPr>
                <w:ilvl w:val="0"/>
                <w:numId w:val="11"/>
              </w:numPr>
              <w:ind w:left="0" w:firstLine="0"/>
              <w:rPr>
                <w:sz w:val="30"/>
                <w:szCs w:val="30"/>
              </w:rPr>
            </w:pPr>
          </w:p>
        </w:tc>
        <w:tc>
          <w:tcPr>
            <w:tcW w:w="992" w:type="dxa"/>
          </w:tcPr>
          <w:p w14:paraId="6EF85F5B" w14:textId="77777777" w:rsidR="00F64F62" w:rsidRPr="00993A1D" w:rsidRDefault="00F64F62" w:rsidP="003525B5">
            <w:pPr>
              <w:pStyle w:val="5"/>
              <w:numPr>
                <w:ilvl w:val="0"/>
                <w:numId w:val="0"/>
              </w:numPr>
              <w:rPr>
                <w:sz w:val="30"/>
                <w:szCs w:val="30"/>
              </w:rPr>
            </w:pPr>
            <w:r w:rsidRPr="00993A1D">
              <w:rPr>
                <w:rFonts w:hint="eastAsia"/>
                <w:sz w:val="30"/>
                <w:szCs w:val="30"/>
              </w:rPr>
              <w:t>1</w:t>
            </w:r>
            <w:r w:rsidRPr="00993A1D">
              <w:rPr>
                <w:sz w:val="30"/>
                <w:szCs w:val="30"/>
              </w:rPr>
              <w:t>545</w:t>
            </w:r>
          </w:p>
        </w:tc>
        <w:tc>
          <w:tcPr>
            <w:tcW w:w="1276" w:type="dxa"/>
          </w:tcPr>
          <w:p w14:paraId="496F15ED" w14:textId="77777777" w:rsidR="00F64F62" w:rsidRPr="00993A1D" w:rsidRDefault="00F64F62" w:rsidP="003525B5">
            <w:pPr>
              <w:pStyle w:val="5"/>
              <w:numPr>
                <w:ilvl w:val="0"/>
                <w:numId w:val="0"/>
              </w:numPr>
              <w:rPr>
                <w:sz w:val="30"/>
                <w:szCs w:val="30"/>
              </w:rPr>
            </w:pPr>
            <w:r w:rsidRPr="00993A1D">
              <w:rPr>
                <w:rFonts w:hint="eastAsia"/>
                <w:sz w:val="30"/>
                <w:szCs w:val="30"/>
              </w:rPr>
              <w:t>某警官</w:t>
            </w:r>
          </w:p>
        </w:tc>
        <w:tc>
          <w:tcPr>
            <w:tcW w:w="1276" w:type="dxa"/>
          </w:tcPr>
          <w:p w14:paraId="45A90648" w14:textId="77777777" w:rsidR="00F64F62" w:rsidRPr="00993A1D" w:rsidRDefault="00F64F62" w:rsidP="003525B5">
            <w:pPr>
              <w:pStyle w:val="5"/>
              <w:numPr>
                <w:ilvl w:val="0"/>
                <w:numId w:val="0"/>
              </w:numPr>
              <w:rPr>
                <w:sz w:val="30"/>
                <w:szCs w:val="30"/>
              </w:rPr>
            </w:pPr>
            <w:r w:rsidRPr="00993A1D">
              <w:rPr>
                <w:rFonts w:hint="eastAsia"/>
                <w:sz w:val="30"/>
                <w:szCs w:val="30"/>
              </w:rPr>
              <w:t>王分局長</w:t>
            </w:r>
          </w:p>
        </w:tc>
        <w:tc>
          <w:tcPr>
            <w:tcW w:w="3969" w:type="dxa"/>
          </w:tcPr>
          <w:p w14:paraId="0062C231" w14:textId="77777777" w:rsidR="00F64F62" w:rsidRPr="00993A1D" w:rsidRDefault="00F64F62" w:rsidP="003525B5">
            <w:pPr>
              <w:pStyle w:val="5"/>
              <w:numPr>
                <w:ilvl w:val="0"/>
                <w:numId w:val="0"/>
              </w:numPr>
              <w:rPr>
                <w:sz w:val="30"/>
                <w:szCs w:val="30"/>
              </w:rPr>
            </w:pPr>
            <w:r w:rsidRPr="00993A1D">
              <w:rPr>
                <w:rFonts w:hint="eastAsia"/>
                <w:sz w:val="30"/>
                <w:szCs w:val="30"/>
              </w:rPr>
              <w:t>問雙胞胎是否找到？</w:t>
            </w:r>
          </w:p>
        </w:tc>
        <w:tc>
          <w:tcPr>
            <w:tcW w:w="617" w:type="dxa"/>
          </w:tcPr>
          <w:p w14:paraId="67C07098" w14:textId="77777777" w:rsidR="00F64F62" w:rsidRPr="00993A1D" w:rsidRDefault="00F64F62" w:rsidP="003525B5">
            <w:pPr>
              <w:pStyle w:val="5"/>
              <w:numPr>
                <w:ilvl w:val="0"/>
                <w:numId w:val="0"/>
              </w:numPr>
              <w:rPr>
                <w:sz w:val="30"/>
                <w:szCs w:val="30"/>
              </w:rPr>
            </w:pPr>
          </w:p>
        </w:tc>
      </w:tr>
      <w:tr w:rsidR="00993A1D" w:rsidRPr="00993A1D" w14:paraId="18A9DB89" w14:textId="77777777" w:rsidTr="003525B5">
        <w:tc>
          <w:tcPr>
            <w:tcW w:w="567" w:type="dxa"/>
          </w:tcPr>
          <w:p w14:paraId="5D71812F" w14:textId="77777777" w:rsidR="00F64F62" w:rsidRPr="00993A1D" w:rsidRDefault="00F64F62" w:rsidP="003525B5">
            <w:pPr>
              <w:pStyle w:val="5"/>
              <w:numPr>
                <w:ilvl w:val="0"/>
                <w:numId w:val="11"/>
              </w:numPr>
              <w:ind w:left="0" w:firstLine="0"/>
              <w:rPr>
                <w:sz w:val="30"/>
                <w:szCs w:val="30"/>
              </w:rPr>
            </w:pPr>
          </w:p>
        </w:tc>
        <w:tc>
          <w:tcPr>
            <w:tcW w:w="992" w:type="dxa"/>
          </w:tcPr>
          <w:p w14:paraId="6675BD31" w14:textId="77777777" w:rsidR="00F64F62" w:rsidRPr="00993A1D" w:rsidRDefault="00F64F62" w:rsidP="003525B5">
            <w:pPr>
              <w:pStyle w:val="5"/>
              <w:numPr>
                <w:ilvl w:val="0"/>
                <w:numId w:val="0"/>
              </w:numPr>
              <w:rPr>
                <w:sz w:val="30"/>
                <w:szCs w:val="30"/>
              </w:rPr>
            </w:pPr>
            <w:r w:rsidRPr="00993A1D">
              <w:rPr>
                <w:rFonts w:hint="eastAsia"/>
                <w:sz w:val="30"/>
                <w:szCs w:val="30"/>
              </w:rPr>
              <w:t>1</w:t>
            </w:r>
            <w:r w:rsidRPr="00993A1D">
              <w:rPr>
                <w:sz w:val="30"/>
                <w:szCs w:val="30"/>
              </w:rPr>
              <w:t>552</w:t>
            </w:r>
          </w:p>
        </w:tc>
        <w:tc>
          <w:tcPr>
            <w:tcW w:w="1276" w:type="dxa"/>
          </w:tcPr>
          <w:p w14:paraId="4DE7E7D4" w14:textId="77777777" w:rsidR="00F64F62" w:rsidRPr="00993A1D" w:rsidRDefault="00F64F62" w:rsidP="003525B5">
            <w:pPr>
              <w:pStyle w:val="5"/>
              <w:numPr>
                <w:ilvl w:val="0"/>
                <w:numId w:val="0"/>
              </w:numPr>
              <w:rPr>
                <w:sz w:val="30"/>
                <w:szCs w:val="30"/>
              </w:rPr>
            </w:pPr>
            <w:r w:rsidRPr="00993A1D">
              <w:rPr>
                <w:rFonts w:hint="eastAsia"/>
                <w:sz w:val="30"/>
                <w:szCs w:val="30"/>
              </w:rPr>
              <w:t>胡局長</w:t>
            </w:r>
          </w:p>
        </w:tc>
        <w:tc>
          <w:tcPr>
            <w:tcW w:w="1276" w:type="dxa"/>
          </w:tcPr>
          <w:p w14:paraId="54B5807D" w14:textId="77777777" w:rsidR="00F64F62" w:rsidRPr="00993A1D" w:rsidRDefault="00F64F62" w:rsidP="003525B5">
            <w:pPr>
              <w:pStyle w:val="5"/>
              <w:numPr>
                <w:ilvl w:val="0"/>
                <w:numId w:val="0"/>
              </w:numPr>
              <w:rPr>
                <w:sz w:val="30"/>
                <w:szCs w:val="30"/>
              </w:rPr>
            </w:pPr>
            <w:r w:rsidRPr="00993A1D">
              <w:rPr>
                <w:rFonts w:hint="eastAsia"/>
                <w:sz w:val="30"/>
                <w:szCs w:val="30"/>
              </w:rPr>
              <w:t>王分局長</w:t>
            </w:r>
          </w:p>
        </w:tc>
        <w:tc>
          <w:tcPr>
            <w:tcW w:w="3969" w:type="dxa"/>
          </w:tcPr>
          <w:p w14:paraId="520F1865" w14:textId="77777777" w:rsidR="00F64F62" w:rsidRPr="00993A1D" w:rsidRDefault="00F64F62" w:rsidP="003525B5">
            <w:pPr>
              <w:pStyle w:val="5"/>
              <w:numPr>
                <w:ilvl w:val="0"/>
                <w:numId w:val="0"/>
              </w:numPr>
              <w:rPr>
                <w:sz w:val="30"/>
                <w:szCs w:val="30"/>
              </w:rPr>
            </w:pPr>
            <w:r w:rsidRPr="00993A1D">
              <w:rPr>
                <w:rFonts w:hint="eastAsia"/>
                <w:sz w:val="30"/>
                <w:szCs w:val="30"/>
              </w:rPr>
              <w:t>請妥予保護林奐均安全。</w:t>
            </w:r>
          </w:p>
        </w:tc>
        <w:tc>
          <w:tcPr>
            <w:tcW w:w="617" w:type="dxa"/>
          </w:tcPr>
          <w:p w14:paraId="2827C47E" w14:textId="77777777" w:rsidR="00F64F62" w:rsidRPr="00993A1D" w:rsidRDefault="00F64F62" w:rsidP="003525B5">
            <w:pPr>
              <w:pStyle w:val="5"/>
              <w:numPr>
                <w:ilvl w:val="0"/>
                <w:numId w:val="0"/>
              </w:numPr>
              <w:rPr>
                <w:sz w:val="30"/>
                <w:szCs w:val="30"/>
              </w:rPr>
            </w:pPr>
          </w:p>
        </w:tc>
      </w:tr>
      <w:tr w:rsidR="00993A1D" w:rsidRPr="00993A1D" w14:paraId="1E2FAAF0" w14:textId="77777777" w:rsidTr="003525B5">
        <w:tc>
          <w:tcPr>
            <w:tcW w:w="567" w:type="dxa"/>
          </w:tcPr>
          <w:p w14:paraId="4757CE5E" w14:textId="77777777" w:rsidR="00F64F62" w:rsidRPr="00993A1D" w:rsidRDefault="00F64F62" w:rsidP="003525B5">
            <w:pPr>
              <w:pStyle w:val="5"/>
              <w:numPr>
                <w:ilvl w:val="0"/>
                <w:numId w:val="11"/>
              </w:numPr>
              <w:ind w:left="0" w:firstLine="0"/>
              <w:rPr>
                <w:sz w:val="30"/>
                <w:szCs w:val="30"/>
              </w:rPr>
            </w:pPr>
          </w:p>
        </w:tc>
        <w:tc>
          <w:tcPr>
            <w:tcW w:w="992" w:type="dxa"/>
          </w:tcPr>
          <w:p w14:paraId="0E94BD73" w14:textId="77777777" w:rsidR="00F64F62" w:rsidRPr="00993A1D" w:rsidRDefault="00F64F62" w:rsidP="003525B5">
            <w:pPr>
              <w:pStyle w:val="5"/>
              <w:numPr>
                <w:ilvl w:val="0"/>
                <w:numId w:val="0"/>
              </w:numPr>
              <w:rPr>
                <w:sz w:val="30"/>
                <w:szCs w:val="30"/>
              </w:rPr>
            </w:pPr>
            <w:r w:rsidRPr="00993A1D">
              <w:rPr>
                <w:rFonts w:hint="eastAsia"/>
                <w:sz w:val="30"/>
                <w:szCs w:val="30"/>
              </w:rPr>
              <w:t>1</w:t>
            </w:r>
            <w:r w:rsidRPr="00993A1D">
              <w:rPr>
                <w:sz w:val="30"/>
                <w:szCs w:val="30"/>
              </w:rPr>
              <w:t>558</w:t>
            </w:r>
          </w:p>
        </w:tc>
        <w:tc>
          <w:tcPr>
            <w:tcW w:w="1276" w:type="dxa"/>
          </w:tcPr>
          <w:p w14:paraId="7B349B52" w14:textId="77777777" w:rsidR="00F64F62" w:rsidRPr="00993A1D" w:rsidRDefault="00F64F62" w:rsidP="003525B5">
            <w:pPr>
              <w:pStyle w:val="5"/>
              <w:numPr>
                <w:ilvl w:val="0"/>
                <w:numId w:val="0"/>
              </w:numPr>
              <w:rPr>
                <w:sz w:val="30"/>
                <w:szCs w:val="30"/>
              </w:rPr>
            </w:pPr>
            <w:r w:rsidRPr="00993A1D">
              <w:rPr>
                <w:rFonts w:hint="eastAsia"/>
                <w:sz w:val="30"/>
                <w:szCs w:val="30"/>
              </w:rPr>
              <w:t>孫檢察官</w:t>
            </w:r>
          </w:p>
        </w:tc>
        <w:tc>
          <w:tcPr>
            <w:tcW w:w="1276" w:type="dxa"/>
          </w:tcPr>
          <w:p w14:paraId="2C37A1FC" w14:textId="77777777" w:rsidR="00F64F62" w:rsidRPr="00993A1D" w:rsidRDefault="00F64F62" w:rsidP="003525B5">
            <w:pPr>
              <w:pStyle w:val="5"/>
              <w:numPr>
                <w:ilvl w:val="0"/>
                <w:numId w:val="0"/>
              </w:numPr>
              <w:rPr>
                <w:sz w:val="30"/>
                <w:szCs w:val="30"/>
              </w:rPr>
            </w:pPr>
            <w:r w:rsidRPr="00993A1D">
              <w:rPr>
                <w:rFonts w:hint="eastAsia"/>
                <w:sz w:val="30"/>
                <w:szCs w:val="30"/>
              </w:rPr>
              <w:t>吳檢察官</w:t>
            </w:r>
          </w:p>
        </w:tc>
        <w:tc>
          <w:tcPr>
            <w:tcW w:w="3969" w:type="dxa"/>
          </w:tcPr>
          <w:p w14:paraId="6D4E0A80" w14:textId="77777777" w:rsidR="00F64F62" w:rsidRPr="00993A1D" w:rsidRDefault="00F64F62" w:rsidP="003525B5">
            <w:pPr>
              <w:pStyle w:val="5"/>
              <w:numPr>
                <w:ilvl w:val="0"/>
                <w:numId w:val="0"/>
              </w:numPr>
              <w:rPr>
                <w:sz w:val="30"/>
                <w:szCs w:val="30"/>
              </w:rPr>
            </w:pPr>
            <w:r w:rsidRPr="00993A1D">
              <w:rPr>
                <w:rFonts w:hint="eastAsia"/>
                <w:sz w:val="30"/>
                <w:szCs w:val="30"/>
              </w:rPr>
              <w:t>報告現場狀況。</w:t>
            </w:r>
          </w:p>
        </w:tc>
        <w:tc>
          <w:tcPr>
            <w:tcW w:w="617" w:type="dxa"/>
          </w:tcPr>
          <w:p w14:paraId="65F5B50D" w14:textId="77777777" w:rsidR="00F64F62" w:rsidRPr="00993A1D" w:rsidRDefault="00F64F62" w:rsidP="003525B5">
            <w:pPr>
              <w:pStyle w:val="5"/>
              <w:numPr>
                <w:ilvl w:val="0"/>
                <w:numId w:val="0"/>
              </w:numPr>
              <w:rPr>
                <w:sz w:val="30"/>
                <w:szCs w:val="30"/>
              </w:rPr>
            </w:pPr>
          </w:p>
        </w:tc>
      </w:tr>
      <w:tr w:rsidR="00993A1D" w:rsidRPr="00993A1D" w14:paraId="48870413" w14:textId="77777777" w:rsidTr="003525B5">
        <w:tc>
          <w:tcPr>
            <w:tcW w:w="567" w:type="dxa"/>
          </w:tcPr>
          <w:p w14:paraId="25BD6C4A" w14:textId="77777777" w:rsidR="00F64F62" w:rsidRPr="00993A1D" w:rsidRDefault="00F64F62" w:rsidP="003525B5">
            <w:pPr>
              <w:pStyle w:val="5"/>
              <w:numPr>
                <w:ilvl w:val="0"/>
                <w:numId w:val="11"/>
              </w:numPr>
              <w:ind w:left="0" w:firstLine="0"/>
              <w:rPr>
                <w:sz w:val="30"/>
                <w:szCs w:val="30"/>
              </w:rPr>
            </w:pPr>
          </w:p>
        </w:tc>
        <w:tc>
          <w:tcPr>
            <w:tcW w:w="992" w:type="dxa"/>
          </w:tcPr>
          <w:p w14:paraId="6EF02813" w14:textId="77777777" w:rsidR="00F64F62" w:rsidRPr="00993A1D" w:rsidRDefault="00F64F62" w:rsidP="003525B5">
            <w:pPr>
              <w:pStyle w:val="5"/>
              <w:numPr>
                <w:ilvl w:val="0"/>
                <w:numId w:val="0"/>
              </w:numPr>
              <w:rPr>
                <w:sz w:val="30"/>
                <w:szCs w:val="30"/>
              </w:rPr>
            </w:pPr>
            <w:r w:rsidRPr="00993A1D">
              <w:rPr>
                <w:rFonts w:hint="eastAsia"/>
                <w:sz w:val="30"/>
                <w:szCs w:val="30"/>
              </w:rPr>
              <w:t>1</w:t>
            </w:r>
            <w:r w:rsidRPr="00993A1D">
              <w:rPr>
                <w:sz w:val="30"/>
                <w:szCs w:val="30"/>
              </w:rPr>
              <w:t>614</w:t>
            </w:r>
          </w:p>
        </w:tc>
        <w:tc>
          <w:tcPr>
            <w:tcW w:w="1276" w:type="dxa"/>
          </w:tcPr>
          <w:p w14:paraId="0E3E4EE7" w14:textId="77777777" w:rsidR="00F64F62" w:rsidRPr="00993A1D" w:rsidRDefault="00F64F62" w:rsidP="003525B5">
            <w:pPr>
              <w:pStyle w:val="5"/>
              <w:numPr>
                <w:ilvl w:val="0"/>
                <w:numId w:val="0"/>
              </w:numPr>
              <w:rPr>
                <w:sz w:val="30"/>
                <w:szCs w:val="30"/>
              </w:rPr>
            </w:pPr>
            <w:r w:rsidRPr="00993A1D">
              <w:rPr>
                <w:rFonts w:hint="eastAsia"/>
                <w:sz w:val="30"/>
                <w:szCs w:val="30"/>
              </w:rPr>
              <w:t>某</w:t>
            </w:r>
          </w:p>
        </w:tc>
        <w:tc>
          <w:tcPr>
            <w:tcW w:w="1276" w:type="dxa"/>
          </w:tcPr>
          <w:p w14:paraId="076599E9" w14:textId="77777777" w:rsidR="00F64F62" w:rsidRPr="00993A1D" w:rsidRDefault="00F64F62" w:rsidP="003525B5">
            <w:pPr>
              <w:pStyle w:val="5"/>
              <w:numPr>
                <w:ilvl w:val="0"/>
                <w:numId w:val="0"/>
              </w:numPr>
              <w:rPr>
                <w:sz w:val="30"/>
                <w:szCs w:val="30"/>
              </w:rPr>
            </w:pPr>
            <w:r w:rsidRPr="00993A1D">
              <w:rPr>
                <w:rFonts w:hint="eastAsia"/>
                <w:sz w:val="30"/>
                <w:szCs w:val="30"/>
              </w:rPr>
              <w:t>謝警官</w:t>
            </w:r>
          </w:p>
        </w:tc>
        <w:tc>
          <w:tcPr>
            <w:tcW w:w="3969" w:type="dxa"/>
          </w:tcPr>
          <w:p w14:paraId="5FCE36A4" w14:textId="77777777" w:rsidR="00F64F62" w:rsidRPr="00993A1D" w:rsidRDefault="00F64F62" w:rsidP="003525B5">
            <w:pPr>
              <w:pStyle w:val="5"/>
              <w:numPr>
                <w:ilvl w:val="0"/>
                <w:numId w:val="0"/>
              </w:numPr>
              <w:rPr>
                <w:sz w:val="30"/>
                <w:szCs w:val="30"/>
              </w:rPr>
            </w:pPr>
            <w:r w:rsidRPr="00993A1D">
              <w:rPr>
                <w:rFonts w:hint="eastAsia"/>
                <w:sz w:val="30"/>
                <w:szCs w:val="30"/>
              </w:rPr>
              <w:t>報告發現雙胞胎屍體。</w:t>
            </w:r>
          </w:p>
        </w:tc>
        <w:tc>
          <w:tcPr>
            <w:tcW w:w="617" w:type="dxa"/>
          </w:tcPr>
          <w:p w14:paraId="051317DC" w14:textId="77777777" w:rsidR="00F64F62" w:rsidRPr="00993A1D" w:rsidRDefault="00F64F62" w:rsidP="003525B5">
            <w:pPr>
              <w:pStyle w:val="5"/>
              <w:numPr>
                <w:ilvl w:val="0"/>
                <w:numId w:val="0"/>
              </w:numPr>
              <w:rPr>
                <w:sz w:val="30"/>
                <w:szCs w:val="30"/>
              </w:rPr>
            </w:pPr>
          </w:p>
        </w:tc>
      </w:tr>
      <w:tr w:rsidR="00993A1D" w:rsidRPr="00993A1D" w14:paraId="775BCBC4" w14:textId="77777777" w:rsidTr="003525B5">
        <w:tc>
          <w:tcPr>
            <w:tcW w:w="567" w:type="dxa"/>
          </w:tcPr>
          <w:p w14:paraId="7EB42CBB" w14:textId="77777777" w:rsidR="00F64F62" w:rsidRPr="00993A1D" w:rsidRDefault="00F64F62" w:rsidP="003525B5">
            <w:pPr>
              <w:pStyle w:val="5"/>
              <w:numPr>
                <w:ilvl w:val="0"/>
                <w:numId w:val="11"/>
              </w:numPr>
              <w:ind w:left="0" w:firstLine="0"/>
              <w:rPr>
                <w:sz w:val="30"/>
                <w:szCs w:val="30"/>
              </w:rPr>
            </w:pPr>
          </w:p>
        </w:tc>
        <w:tc>
          <w:tcPr>
            <w:tcW w:w="992" w:type="dxa"/>
          </w:tcPr>
          <w:p w14:paraId="61250E59" w14:textId="77777777" w:rsidR="00F64F62" w:rsidRPr="00993A1D" w:rsidRDefault="00F64F62" w:rsidP="003525B5">
            <w:pPr>
              <w:pStyle w:val="5"/>
              <w:numPr>
                <w:ilvl w:val="0"/>
                <w:numId w:val="0"/>
              </w:numPr>
              <w:rPr>
                <w:sz w:val="30"/>
                <w:szCs w:val="30"/>
              </w:rPr>
            </w:pPr>
            <w:r w:rsidRPr="00993A1D">
              <w:rPr>
                <w:rFonts w:hint="eastAsia"/>
                <w:sz w:val="30"/>
                <w:szCs w:val="30"/>
              </w:rPr>
              <w:t>1</w:t>
            </w:r>
            <w:r w:rsidRPr="00993A1D">
              <w:rPr>
                <w:sz w:val="30"/>
                <w:szCs w:val="30"/>
              </w:rPr>
              <w:t>616</w:t>
            </w:r>
          </w:p>
        </w:tc>
        <w:tc>
          <w:tcPr>
            <w:tcW w:w="1276" w:type="dxa"/>
          </w:tcPr>
          <w:p w14:paraId="65A45574" w14:textId="77777777" w:rsidR="00F64F62" w:rsidRPr="00993A1D" w:rsidRDefault="00F64F62" w:rsidP="003525B5">
            <w:pPr>
              <w:pStyle w:val="5"/>
              <w:numPr>
                <w:ilvl w:val="0"/>
                <w:numId w:val="0"/>
              </w:numPr>
              <w:rPr>
                <w:sz w:val="30"/>
                <w:szCs w:val="30"/>
              </w:rPr>
            </w:pPr>
            <w:r w:rsidRPr="00993A1D">
              <w:rPr>
                <w:rFonts w:hint="eastAsia"/>
                <w:sz w:val="30"/>
                <w:szCs w:val="30"/>
              </w:rPr>
              <w:t>謝警官</w:t>
            </w:r>
          </w:p>
        </w:tc>
        <w:tc>
          <w:tcPr>
            <w:tcW w:w="1276" w:type="dxa"/>
          </w:tcPr>
          <w:p w14:paraId="6C6F3D45" w14:textId="77777777" w:rsidR="00F64F62" w:rsidRPr="00993A1D" w:rsidRDefault="00F64F62" w:rsidP="003525B5">
            <w:pPr>
              <w:pStyle w:val="5"/>
              <w:numPr>
                <w:ilvl w:val="0"/>
                <w:numId w:val="0"/>
              </w:numPr>
              <w:rPr>
                <w:sz w:val="30"/>
                <w:szCs w:val="30"/>
              </w:rPr>
            </w:pPr>
            <w:r w:rsidRPr="00993A1D">
              <w:rPr>
                <w:rFonts w:hint="eastAsia"/>
                <w:sz w:val="30"/>
                <w:szCs w:val="30"/>
              </w:rPr>
              <w:t>紀警官</w:t>
            </w:r>
          </w:p>
        </w:tc>
        <w:tc>
          <w:tcPr>
            <w:tcW w:w="3969" w:type="dxa"/>
          </w:tcPr>
          <w:p w14:paraId="028E831F" w14:textId="77777777" w:rsidR="00F64F62" w:rsidRPr="00993A1D" w:rsidRDefault="00F64F62" w:rsidP="003525B5">
            <w:pPr>
              <w:pStyle w:val="5"/>
              <w:numPr>
                <w:ilvl w:val="0"/>
                <w:numId w:val="0"/>
              </w:numPr>
              <w:rPr>
                <w:sz w:val="30"/>
                <w:szCs w:val="30"/>
              </w:rPr>
            </w:pPr>
            <w:r w:rsidRPr="00993A1D">
              <w:rPr>
                <w:rFonts w:hint="eastAsia"/>
                <w:sz w:val="30"/>
                <w:szCs w:val="30"/>
              </w:rPr>
              <w:t>報告陳屍情形。</w:t>
            </w:r>
          </w:p>
        </w:tc>
        <w:tc>
          <w:tcPr>
            <w:tcW w:w="617" w:type="dxa"/>
          </w:tcPr>
          <w:p w14:paraId="3048E3E6" w14:textId="77777777" w:rsidR="00F64F62" w:rsidRPr="00993A1D" w:rsidRDefault="00F64F62" w:rsidP="003525B5">
            <w:pPr>
              <w:pStyle w:val="5"/>
              <w:numPr>
                <w:ilvl w:val="0"/>
                <w:numId w:val="0"/>
              </w:numPr>
              <w:rPr>
                <w:sz w:val="30"/>
                <w:szCs w:val="30"/>
              </w:rPr>
            </w:pPr>
          </w:p>
        </w:tc>
      </w:tr>
      <w:tr w:rsidR="00993A1D" w:rsidRPr="00993A1D" w14:paraId="333F2377" w14:textId="77777777" w:rsidTr="003525B5">
        <w:tc>
          <w:tcPr>
            <w:tcW w:w="567" w:type="dxa"/>
          </w:tcPr>
          <w:p w14:paraId="17A50D8D" w14:textId="77777777" w:rsidR="00F64F62" w:rsidRPr="00993A1D" w:rsidRDefault="00F64F62" w:rsidP="003525B5">
            <w:pPr>
              <w:pStyle w:val="5"/>
              <w:numPr>
                <w:ilvl w:val="0"/>
                <w:numId w:val="11"/>
              </w:numPr>
              <w:ind w:left="0" w:firstLine="0"/>
              <w:rPr>
                <w:sz w:val="30"/>
                <w:szCs w:val="30"/>
              </w:rPr>
            </w:pPr>
          </w:p>
        </w:tc>
        <w:tc>
          <w:tcPr>
            <w:tcW w:w="992" w:type="dxa"/>
          </w:tcPr>
          <w:p w14:paraId="32058AB4" w14:textId="77777777" w:rsidR="00F64F62" w:rsidRPr="00993A1D" w:rsidRDefault="00F64F62" w:rsidP="003525B5">
            <w:pPr>
              <w:pStyle w:val="5"/>
              <w:numPr>
                <w:ilvl w:val="0"/>
                <w:numId w:val="0"/>
              </w:numPr>
              <w:rPr>
                <w:sz w:val="30"/>
                <w:szCs w:val="30"/>
              </w:rPr>
            </w:pPr>
            <w:r w:rsidRPr="00993A1D">
              <w:rPr>
                <w:rFonts w:hint="eastAsia"/>
                <w:sz w:val="30"/>
                <w:szCs w:val="30"/>
              </w:rPr>
              <w:t>1</w:t>
            </w:r>
            <w:r w:rsidRPr="00993A1D">
              <w:rPr>
                <w:sz w:val="30"/>
                <w:szCs w:val="30"/>
              </w:rPr>
              <w:t>623</w:t>
            </w:r>
          </w:p>
        </w:tc>
        <w:tc>
          <w:tcPr>
            <w:tcW w:w="1276" w:type="dxa"/>
          </w:tcPr>
          <w:p w14:paraId="19A6E2E0" w14:textId="77777777" w:rsidR="00F64F62" w:rsidRPr="00993A1D" w:rsidRDefault="00F64F62" w:rsidP="003525B5">
            <w:pPr>
              <w:pStyle w:val="5"/>
              <w:numPr>
                <w:ilvl w:val="0"/>
                <w:numId w:val="0"/>
              </w:numPr>
              <w:rPr>
                <w:sz w:val="30"/>
                <w:szCs w:val="30"/>
              </w:rPr>
            </w:pPr>
            <w:r w:rsidRPr="00993A1D">
              <w:rPr>
                <w:rFonts w:hint="eastAsia"/>
                <w:sz w:val="30"/>
                <w:szCs w:val="30"/>
              </w:rPr>
              <w:t>紀警官</w:t>
            </w:r>
          </w:p>
        </w:tc>
        <w:tc>
          <w:tcPr>
            <w:tcW w:w="1276" w:type="dxa"/>
          </w:tcPr>
          <w:p w14:paraId="325A69CB" w14:textId="77777777" w:rsidR="00F64F62" w:rsidRPr="00993A1D" w:rsidRDefault="00F64F62" w:rsidP="003525B5">
            <w:pPr>
              <w:pStyle w:val="5"/>
              <w:numPr>
                <w:ilvl w:val="0"/>
                <w:numId w:val="0"/>
              </w:numPr>
              <w:rPr>
                <w:sz w:val="30"/>
                <w:szCs w:val="30"/>
              </w:rPr>
            </w:pPr>
            <w:r w:rsidRPr="00993A1D">
              <w:rPr>
                <w:rFonts w:hint="eastAsia"/>
                <w:sz w:val="30"/>
                <w:szCs w:val="30"/>
              </w:rPr>
              <w:t>廖警官</w:t>
            </w:r>
          </w:p>
        </w:tc>
        <w:tc>
          <w:tcPr>
            <w:tcW w:w="3969" w:type="dxa"/>
          </w:tcPr>
          <w:p w14:paraId="51994FFC" w14:textId="77777777" w:rsidR="00F64F62" w:rsidRPr="00993A1D" w:rsidRDefault="00F64F62" w:rsidP="003525B5">
            <w:pPr>
              <w:pStyle w:val="5"/>
              <w:numPr>
                <w:ilvl w:val="0"/>
                <w:numId w:val="0"/>
              </w:numPr>
              <w:rPr>
                <w:sz w:val="30"/>
                <w:szCs w:val="30"/>
              </w:rPr>
            </w:pPr>
            <w:r w:rsidRPr="00993A1D">
              <w:rPr>
                <w:rFonts w:hint="eastAsia"/>
                <w:sz w:val="30"/>
                <w:szCs w:val="30"/>
              </w:rPr>
              <w:t>詢問驗屍情形</w:t>
            </w:r>
            <w:r w:rsidR="006036FF" w:rsidRPr="00993A1D">
              <w:rPr>
                <w:rFonts w:hint="eastAsia"/>
                <w:sz w:val="30"/>
                <w:szCs w:val="30"/>
              </w:rPr>
              <w:t>。</w:t>
            </w:r>
          </w:p>
        </w:tc>
        <w:tc>
          <w:tcPr>
            <w:tcW w:w="617" w:type="dxa"/>
          </w:tcPr>
          <w:p w14:paraId="019E5C14" w14:textId="77777777" w:rsidR="00F64F62" w:rsidRPr="00993A1D" w:rsidRDefault="00F64F62" w:rsidP="003525B5">
            <w:pPr>
              <w:pStyle w:val="5"/>
              <w:numPr>
                <w:ilvl w:val="0"/>
                <w:numId w:val="0"/>
              </w:numPr>
              <w:rPr>
                <w:sz w:val="30"/>
                <w:szCs w:val="30"/>
              </w:rPr>
            </w:pPr>
          </w:p>
        </w:tc>
      </w:tr>
      <w:tr w:rsidR="00993A1D" w:rsidRPr="00993A1D" w14:paraId="7CB97996" w14:textId="77777777" w:rsidTr="003525B5">
        <w:tc>
          <w:tcPr>
            <w:tcW w:w="567" w:type="dxa"/>
          </w:tcPr>
          <w:p w14:paraId="1840488D" w14:textId="77777777" w:rsidR="00F64F62" w:rsidRPr="00993A1D" w:rsidRDefault="00F64F62" w:rsidP="003525B5">
            <w:pPr>
              <w:pStyle w:val="5"/>
              <w:numPr>
                <w:ilvl w:val="0"/>
                <w:numId w:val="11"/>
              </w:numPr>
              <w:ind w:left="0" w:firstLine="0"/>
              <w:rPr>
                <w:sz w:val="30"/>
                <w:szCs w:val="30"/>
              </w:rPr>
            </w:pPr>
          </w:p>
        </w:tc>
        <w:tc>
          <w:tcPr>
            <w:tcW w:w="992" w:type="dxa"/>
          </w:tcPr>
          <w:p w14:paraId="752C10AA" w14:textId="77777777" w:rsidR="00F64F62" w:rsidRPr="00993A1D" w:rsidRDefault="00F64F62" w:rsidP="003525B5">
            <w:pPr>
              <w:pStyle w:val="5"/>
              <w:numPr>
                <w:ilvl w:val="0"/>
                <w:numId w:val="0"/>
              </w:numPr>
              <w:rPr>
                <w:sz w:val="30"/>
                <w:szCs w:val="30"/>
              </w:rPr>
            </w:pPr>
            <w:r w:rsidRPr="00993A1D">
              <w:rPr>
                <w:rFonts w:hint="eastAsia"/>
                <w:sz w:val="30"/>
                <w:szCs w:val="30"/>
              </w:rPr>
              <w:t>1</w:t>
            </w:r>
            <w:r w:rsidRPr="00993A1D">
              <w:rPr>
                <w:sz w:val="30"/>
                <w:szCs w:val="30"/>
              </w:rPr>
              <w:t>625</w:t>
            </w:r>
          </w:p>
        </w:tc>
        <w:tc>
          <w:tcPr>
            <w:tcW w:w="1276" w:type="dxa"/>
          </w:tcPr>
          <w:p w14:paraId="36883E3C" w14:textId="77777777" w:rsidR="00F64F62" w:rsidRPr="00993A1D" w:rsidRDefault="00F64F62" w:rsidP="003525B5">
            <w:pPr>
              <w:pStyle w:val="5"/>
              <w:numPr>
                <w:ilvl w:val="0"/>
                <w:numId w:val="0"/>
              </w:numPr>
              <w:rPr>
                <w:sz w:val="30"/>
                <w:szCs w:val="30"/>
              </w:rPr>
            </w:pPr>
            <w:r w:rsidRPr="00993A1D">
              <w:rPr>
                <w:rFonts w:hint="eastAsia"/>
                <w:sz w:val="30"/>
                <w:szCs w:val="30"/>
              </w:rPr>
              <w:t>孫檢察官</w:t>
            </w:r>
          </w:p>
        </w:tc>
        <w:tc>
          <w:tcPr>
            <w:tcW w:w="1276" w:type="dxa"/>
          </w:tcPr>
          <w:p w14:paraId="23C85865" w14:textId="77777777" w:rsidR="00F64F62" w:rsidRPr="00993A1D" w:rsidRDefault="00F64F62" w:rsidP="003525B5">
            <w:pPr>
              <w:pStyle w:val="5"/>
              <w:numPr>
                <w:ilvl w:val="0"/>
                <w:numId w:val="0"/>
              </w:numPr>
              <w:rPr>
                <w:sz w:val="30"/>
                <w:szCs w:val="30"/>
              </w:rPr>
            </w:pPr>
            <w:r w:rsidRPr="00993A1D">
              <w:rPr>
                <w:rFonts w:hint="eastAsia"/>
                <w:sz w:val="30"/>
                <w:szCs w:val="30"/>
              </w:rPr>
              <w:t>吳檢察官</w:t>
            </w:r>
          </w:p>
        </w:tc>
        <w:tc>
          <w:tcPr>
            <w:tcW w:w="3969" w:type="dxa"/>
          </w:tcPr>
          <w:p w14:paraId="57F3D0F0" w14:textId="77777777" w:rsidR="00F64F62" w:rsidRPr="00993A1D" w:rsidRDefault="00F64F62" w:rsidP="003525B5">
            <w:pPr>
              <w:pStyle w:val="5"/>
              <w:numPr>
                <w:ilvl w:val="0"/>
                <w:numId w:val="0"/>
              </w:numPr>
              <w:rPr>
                <w:sz w:val="30"/>
                <w:szCs w:val="30"/>
              </w:rPr>
            </w:pPr>
            <w:r w:rsidRPr="00993A1D">
              <w:rPr>
                <w:rFonts w:hint="eastAsia"/>
                <w:sz w:val="30"/>
                <w:szCs w:val="30"/>
              </w:rPr>
              <w:t>指示傷口要以彩色拍照</w:t>
            </w:r>
            <w:r w:rsidR="006036FF" w:rsidRPr="00993A1D">
              <w:rPr>
                <w:rFonts w:hint="eastAsia"/>
                <w:sz w:val="30"/>
                <w:szCs w:val="30"/>
              </w:rPr>
              <w:t>。</w:t>
            </w:r>
          </w:p>
        </w:tc>
        <w:tc>
          <w:tcPr>
            <w:tcW w:w="617" w:type="dxa"/>
          </w:tcPr>
          <w:p w14:paraId="3FA37482" w14:textId="77777777" w:rsidR="00F64F62" w:rsidRPr="00993A1D" w:rsidRDefault="00F64F62" w:rsidP="003525B5">
            <w:pPr>
              <w:pStyle w:val="5"/>
              <w:numPr>
                <w:ilvl w:val="0"/>
                <w:numId w:val="0"/>
              </w:numPr>
              <w:rPr>
                <w:sz w:val="30"/>
                <w:szCs w:val="30"/>
              </w:rPr>
            </w:pPr>
          </w:p>
        </w:tc>
      </w:tr>
      <w:tr w:rsidR="00993A1D" w:rsidRPr="00993A1D" w14:paraId="6F7B0F68" w14:textId="77777777" w:rsidTr="003525B5">
        <w:tc>
          <w:tcPr>
            <w:tcW w:w="567" w:type="dxa"/>
          </w:tcPr>
          <w:p w14:paraId="727A71F1" w14:textId="77777777" w:rsidR="00F64F62" w:rsidRPr="00993A1D" w:rsidRDefault="00F64F62" w:rsidP="003525B5">
            <w:pPr>
              <w:pStyle w:val="5"/>
              <w:numPr>
                <w:ilvl w:val="0"/>
                <w:numId w:val="11"/>
              </w:numPr>
              <w:ind w:left="0" w:firstLine="0"/>
              <w:rPr>
                <w:sz w:val="30"/>
                <w:szCs w:val="30"/>
              </w:rPr>
            </w:pPr>
          </w:p>
        </w:tc>
        <w:tc>
          <w:tcPr>
            <w:tcW w:w="992" w:type="dxa"/>
          </w:tcPr>
          <w:p w14:paraId="5E720D88" w14:textId="77777777" w:rsidR="00F64F62" w:rsidRPr="00993A1D" w:rsidRDefault="00F64F62" w:rsidP="003525B5">
            <w:pPr>
              <w:pStyle w:val="5"/>
              <w:numPr>
                <w:ilvl w:val="0"/>
                <w:numId w:val="0"/>
              </w:numPr>
              <w:rPr>
                <w:sz w:val="30"/>
                <w:szCs w:val="30"/>
              </w:rPr>
            </w:pPr>
            <w:r w:rsidRPr="00993A1D">
              <w:rPr>
                <w:rFonts w:hint="eastAsia"/>
                <w:sz w:val="30"/>
                <w:szCs w:val="30"/>
              </w:rPr>
              <w:t>1</w:t>
            </w:r>
            <w:r w:rsidRPr="00993A1D">
              <w:rPr>
                <w:sz w:val="30"/>
                <w:szCs w:val="30"/>
              </w:rPr>
              <w:t>627</w:t>
            </w:r>
          </w:p>
        </w:tc>
        <w:tc>
          <w:tcPr>
            <w:tcW w:w="1276" w:type="dxa"/>
          </w:tcPr>
          <w:p w14:paraId="587DF24C" w14:textId="77777777" w:rsidR="00F64F62" w:rsidRPr="00993A1D" w:rsidRDefault="00F64F62" w:rsidP="003525B5">
            <w:pPr>
              <w:pStyle w:val="5"/>
              <w:numPr>
                <w:ilvl w:val="0"/>
                <w:numId w:val="0"/>
              </w:numPr>
              <w:rPr>
                <w:sz w:val="30"/>
                <w:szCs w:val="30"/>
              </w:rPr>
            </w:pPr>
            <w:r w:rsidRPr="00993A1D">
              <w:rPr>
                <w:rFonts w:hint="eastAsia"/>
                <w:sz w:val="30"/>
                <w:szCs w:val="30"/>
              </w:rPr>
              <w:t>林世煜</w:t>
            </w:r>
          </w:p>
        </w:tc>
        <w:tc>
          <w:tcPr>
            <w:tcW w:w="1276" w:type="dxa"/>
          </w:tcPr>
          <w:p w14:paraId="72C529EB" w14:textId="77777777" w:rsidR="00F64F62" w:rsidRPr="00993A1D" w:rsidRDefault="00F64F62" w:rsidP="003525B5">
            <w:pPr>
              <w:pStyle w:val="5"/>
              <w:numPr>
                <w:ilvl w:val="0"/>
                <w:numId w:val="0"/>
              </w:numPr>
              <w:rPr>
                <w:sz w:val="30"/>
                <w:szCs w:val="30"/>
              </w:rPr>
            </w:pPr>
            <w:r w:rsidRPr="00993A1D">
              <w:rPr>
                <w:rFonts w:hint="eastAsia"/>
                <w:sz w:val="30"/>
                <w:szCs w:val="30"/>
              </w:rPr>
              <w:t>林濁水</w:t>
            </w:r>
          </w:p>
        </w:tc>
        <w:tc>
          <w:tcPr>
            <w:tcW w:w="3969" w:type="dxa"/>
          </w:tcPr>
          <w:p w14:paraId="10E6142F" w14:textId="77777777" w:rsidR="00F64F62" w:rsidRPr="00993A1D" w:rsidRDefault="00F64F62" w:rsidP="003525B5">
            <w:pPr>
              <w:pStyle w:val="5"/>
              <w:numPr>
                <w:ilvl w:val="0"/>
                <w:numId w:val="0"/>
              </w:numPr>
              <w:rPr>
                <w:sz w:val="30"/>
                <w:szCs w:val="30"/>
              </w:rPr>
            </w:pPr>
            <w:r w:rsidRPr="00993A1D">
              <w:rPr>
                <w:rFonts w:hint="eastAsia"/>
                <w:sz w:val="30"/>
                <w:szCs w:val="30"/>
              </w:rPr>
              <w:t>詢另一雙胞胎在何處，今天是什麼日子（二二八）</w:t>
            </w:r>
            <w:r w:rsidR="006036FF" w:rsidRPr="00993A1D">
              <w:rPr>
                <w:rFonts w:hint="eastAsia"/>
                <w:sz w:val="30"/>
                <w:szCs w:val="30"/>
              </w:rPr>
              <w:t>。</w:t>
            </w:r>
          </w:p>
        </w:tc>
        <w:tc>
          <w:tcPr>
            <w:tcW w:w="617" w:type="dxa"/>
          </w:tcPr>
          <w:p w14:paraId="65A113A2" w14:textId="77777777" w:rsidR="00F64F62" w:rsidRPr="00993A1D" w:rsidRDefault="00F64F62" w:rsidP="003525B5">
            <w:pPr>
              <w:pStyle w:val="5"/>
              <w:numPr>
                <w:ilvl w:val="0"/>
                <w:numId w:val="0"/>
              </w:numPr>
              <w:rPr>
                <w:sz w:val="30"/>
                <w:szCs w:val="30"/>
              </w:rPr>
            </w:pPr>
          </w:p>
        </w:tc>
      </w:tr>
      <w:tr w:rsidR="00993A1D" w:rsidRPr="00993A1D" w14:paraId="239C43EA" w14:textId="77777777" w:rsidTr="003525B5">
        <w:tc>
          <w:tcPr>
            <w:tcW w:w="567" w:type="dxa"/>
          </w:tcPr>
          <w:p w14:paraId="5F0AF5A7" w14:textId="77777777" w:rsidR="00F64F62" w:rsidRPr="00993A1D" w:rsidRDefault="00F64F62" w:rsidP="003525B5">
            <w:pPr>
              <w:pStyle w:val="5"/>
              <w:numPr>
                <w:ilvl w:val="0"/>
                <w:numId w:val="11"/>
              </w:numPr>
              <w:ind w:left="0" w:firstLine="0"/>
              <w:rPr>
                <w:sz w:val="30"/>
                <w:szCs w:val="30"/>
              </w:rPr>
            </w:pPr>
          </w:p>
        </w:tc>
        <w:tc>
          <w:tcPr>
            <w:tcW w:w="992" w:type="dxa"/>
          </w:tcPr>
          <w:p w14:paraId="427EDEA9" w14:textId="77777777" w:rsidR="00F64F62" w:rsidRPr="00993A1D" w:rsidRDefault="00F64F62" w:rsidP="003525B5">
            <w:pPr>
              <w:pStyle w:val="5"/>
              <w:numPr>
                <w:ilvl w:val="0"/>
                <w:numId w:val="0"/>
              </w:numPr>
              <w:rPr>
                <w:sz w:val="30"/>
                <w:szCs w:val="30"/>
              </w:rPr>
            </w:pPr>
            <w:r w:rsidRPr="00993A1D">
              <w:rPr>
                <w:rFonts w:hint="eastAsia"/>
                <w:sz w:val="30"/>
                <w:szCs w:val="30"/>
              </w:rPr>
              <w:t>1</w:t>
            </w:r>
            <w:r w:rsidRPr="00993A1D">
              <w:rPr>
                <w:sz w:val="30"/>
                <w:szCs w:val="30"/>
              </w:rPr>
              <w:t>631</w:t>
            </w:r>
          </w:p>
        </w:tc>
        <w:tc>
          <w:tcPr>
            <w:tcW w:w="1276" w:type="dxa"/>
          </w:tcPr>
          <w:p w14:paraId="1830CED1" w14:textId="77777777" w:rsidR="00F64F62" w:rsidRPr="00993A1D" w:rsidRDefault="00F64F62" w:rsidP="003525B5">
            <w:pPr>
              <w:pStyle w:val="5"/>
              <w:numPr>
                <w:ilvl w:val="0"/>
                <w:numId w:val="0"/>
              </w:numPr>
              <w:rPr>
                <w:sz w:val="30"/>
                <w:szCs w:val="30"/>
              </w:rPr>
            </w:pPr>
            <w:r w:rsidRPr="00993A1D">
              <w:rPr>
                <w:rFonts w:hint="eastAsia"/>
                <w:sz w:val="30"/>
                <w:szCs w:val="30"/>
              </w:rPr>
              <w:t>陳振祥</w:t>
            </w:r>
          </w:p>
        </w:tc>
        <w:tc>
          <w:tcPr>
            <w:tcW w:w="1276" w:type="dxa"/>
          </w:tcPr>
          <w:p w14:paraId="237ADE1A" w14:textId="77777777" w:rsidR="00F64F62" w:rsidRPr="00993A1D" w:rsidRDefault="00F64F62" w:rsidP="003525B5">
            <w:pPr>
              <w:pStyle w:val="5"/>
              <w:numPr>
                <w:ilvl w:val="0"/>
                <w:numId w:val="0"/>
              </w:numPr>
              <w:rPr>
                <w:sz w:val="30"/>
                <w:szCs w:val="30"/>
              </w:rPr>
            </w:pPr>
            <w:r w:rsidRPr="00993A1D">
              <w:rPr>
                <w:rFonts w:hint="eastAsia"/>
                <w:sz w:val="30"/>
                <w:szCs w:val="30"/>
              </w:rPr>
              <w:t>某處長</w:t>
            </w:r>
          </w:p>
        </w:tc>
        <w:tc>
          <w:tcPr>
            <w:tcW w:w="3969" w:type="dxa"/>
          </w:tcPr>
          <w:p w14:paraId="3BA74B6F" w14:textId="77777777" w:rsidR="00F64F62" w:rsidRPr="00993A1D" w:rsidRDefault="00F64F62" w:rsidP="003525B5">
            <w:pPr>
              <w:pStyle w:val="5"/>
              <w:numPr>
                <w:ilvl w:val="0"/>
                <w:numId w:val="0"/>
              </w:numPr>
              <w:rPr>
                <w:sz w:val="30"/>
                <w:szCs w:val="30"/>
              </w:rPr>
            </w:pPr>
            <w:r w:rsidRPr="00993A1D">
              <w:rPr>
                <w:rFonts w:hint="eastAsia"/>
                <w:sz w:val="30"/>
                <w:szCs w:val="30"/>
              </w:rPr>
              <w:t>報告現場情形</w:t>
            </w:r>
            <w:r w:rsidR="006036FF" w:rsidRPr="00993A1D">
              <w:rPr>
                <w:rFonts w:hint="eastAsia"/>
                <w:sz w:val="30"/>
                <w:szCs w:val="30"/>
              </w:rPr>
              <w:t>。</w:t>
            </w:r>
          </w:p>
        </w:tc>
        <w:tc>
          <w:tcPr>
            <w:tcW w:w="617" w:type="dxa"/>
          </w:tcPr>
          <w:p w14:paraId="1C05BFD0" w14:textId="77777777" w:rsidR="00F64F62" w:rsidRPr="00993A1D" w:rsidRDefault="00F64F62" w:rsidP="003525B5">
            <w:pPr>
              <w:pStyle w:val="5"/>
              <w:numPr>
                <w:ilvl w:val="0"/>
                <w:numId w:val="0"/>
              </w:numPr>
              <w:rPr>
                <w:sz w:val="30"/>
                <w:szCs w:val="30"/>
              </w:rPr>
            </w:pPr>
          </w:p>
        </w:tc>
      </w:tr>
      <w:tr w:rsidR="00993A1D" w:rsidRPr="00993A1D" w14:paraId="71AD712C" w14:textId="77777777" w:rsidTr="003525B5">
        <w:tc>
          <w:tcPr>
            <w:tcW w:w="567" w:type="dxa"/>
          </w:tcPr>
          <w:p w14:paraId="3CE62812" w14:textId="77777777" w:rsidR="00F64F62" w:rsidRPr="00993A1D" w:rsidRDefault="00F64F62" w:rsidP="003525B5">
            <w:pPr>
              <w:pStyle w:val="5"/>
              <w:numPr>
                <w:ilvl w:val="0"/>
                <w:numId w:val="11"/>
              </w:numPr>
              <w:ind w:left="0" w:firstLine="0"/>
              <w:rPr>
                <w:sz w:val="30"/>
                <w:szCs w:val="30"/>
              </w:rPr>
            </w:pPr>
          </w:p>
        </w:tc>
        <w:tc>
          <w:tcPr>
            <w:tcW w:w="992" w:type="dxa"/>
          </w:tcPr>
          <w:p w14:paraId="649C1FFD" w14:textId="77777777" w:rsidR="00F64F62" w:rsidRPr="00993A1D" w:rsidRDefault="00F64F62" w:rsidP="003525B5">
            <w:pPr>
              <w:pStyle w:val="5"/>
              <w:numPr>
                <w:ilvl w:val="0"/>
                <w:numId w:val="0"/>
              </w:numPr>
              <w:rPr>
                <w:sz w:val="30"/>
                <w:szCs w:val="30"/>
              </w:rPr>
            </w:pPr>
            <w:r w:rsidRPr="00993A1D">
              <w:rPr>
                <w:rFonts w:hint="eastAsia"/>
                <w:sz w:val="30"/>
                <w:szCs w:val="30"/>
              </w:rPr>
              <w:t>1</w:t>
            </w:r>
            <w:r w:rsidRPr="00993A1D">
              <w:rPr>
                <w:sz w:val="30"/>
                <w:szCs w:val="30"/>
              </w:rPr>
              <w:t>641</w:t>
            </w:r>
          </w:p>
        </w:tc>
        <w:tc>
          <w:tcPr>
            <w:tcW w:w="1276" w:type="dxa"/>
          </w:tcPr>
          <w:p w14:paraId="54842ADD" w14:textId="77777777" w:rsidR="00F64F62" w:rsidRPr="00993A1D" w:rsidRDefault="00F64F62" w:rsidP="003525B5">
            <w:pPr>
              <w:pStyle w:val="5"/>
              <w:numPr>
                <w:ilvl w:val="0"/>
                <w:numId w:val="0"/>
              </w:numPr>
              <w:rPr>
                <w:sz w:val="30"/>
                <w:szCs w:val="30"/>
              </w:rPr>
            </w:pPr>
            <w:r w:rsidRPr="00993A1D">
              <w:rPr>
                <w:rFonts w:hint="eastAsia"/>
                <w:sz w:val="30"/>
                <w:szCs w:val="30"/>
              </w:rPr>
              <w:t>鄭德才（音）</w:t>
            </w:r>
          </w:p>
        </w:tc>
        <w:tc>
          <w:tcPr>
            <w:tcW w:w="1276" w:type="dxa"/>
          </w:tcPr>
          <w:p w14:paraId="6D6D4716" w14:textId="77777777" w:rsidR="00F64F62" w:rsidRPr="00993A1D" w:rsidRDefault="00F64F62" w:rsidP="003525B5">
            <w:pPr>
              <w:pStyle w:val="5"/>
              <w:numPr>
                <w:ilvl w:val="0"/>
                <w:numId w:val="0"/>
              </w:numPr>
              <w:rPr>
                <w:sz w:val="30"/>
                <w:szCs w:val="30"/>
              </w:rPr>
            </w:pPr>
            <w:r w:rsidRPr="00993A1D">
              <w:rPr>
                <w:rFonts w:hint="eastAsia"/>
                <w:sz w:val="30"/>
                <w:szCs w:val="30"/>
              </w:rPr>
              <w:t>朱主任</w:t>
            </w:r>
          </w:p>
        </w:tc>
        <w:tc>
          <w:tcPr>
            <w:tcW w:w="3969" w:type="dxa"/>
          </w:tcPr>
          <w:p w14:paraId="144CF8ED" w14:textId="77777777" w:rsidR="00F64F62" w:rsidRPr="00993A1D" w:rsidRDefault="00F64F62" w:rsidP="003525B5">
            <w:pPr>
              <w:pStyle w:val="5"/>
              <w:numPr>
                <w:ilvl w:val="0"/>
                <w:numId w:val="0"/>
              </w:numPr>
              <w:rPr>
                <w:sz w:val="30"/>
                <w:szCs w:val="30"/>
              </w:rPr>
            </w:pPr>
            <w:r w:rsidRPr="00993A1D">
              <w:rPr>
                <w:rFonts w:hint="eastAsia"/>
                <w:sz w:val="30"/>
                <w:szCs w:val="30"/>
              </w:rPr>
              <w:t>同上</w:t>
            </w:r>
            <w:r w:rsidR="006036FF" w:rsidRPr="00993A1D">
              <w:rPr>
                <w:rFonts w:hint="eastAsia"/>
                <w:sz w:val="30"/>
                <w:szCs w:val="30"/>
              </w:rPr>
              <w:t>。</w:t>
            </w:r>
          </w:p>
        </w:tc>
        <w:tc>
          <w:tcPr>
            <w:tcW w:w="617" w:type="dxa"/>
          </w:tcPr>
          <w:p w14:paraId="67F65F28" w14:textId="77777777" w:rsidR="00F64F62" w:rsidRPr="00993A1D" w:rsidRDefault="00F64F62" w:rsidP="003525B5">
            <w:pPr>
              <w:pStyle w:val="5"/>
              <w:numPr>
                <w:ilvl w:val="0"/>
                <w:numId w:val="0"/>
              </w:numPr>
              <w:rPr>
                <w:sz w:val="30"/>
                <w:szCs w:val="30"/>
              </w:rPr>
            </w:pPr>
          </w:p>
        </w:tc>
      </w:tr>
      <w:tr w:rsidR="00993A1D" w:rsidRPr="00993A1D" w14:paraId="421B2884" w14:textId="77777777" w:rsidTr="003525B5">
        <w:tc>
          <w:tcPr>
            <w:tcW w:w="567" w:type="dxa"/>
          </w:tcPr>
          <w:p w14:paraId="25DB978D" w14:textId="77777777" w:rsidR="00F64F62" w:rsidRPr="00993A1D" w:rsidRDefault="00F64F62" w:rsidP="003525B5">
            <w:pPr>
              <w:pStyle w:val="5"/>
              <w:numPr>
                <w:ilvl w:val="0"/>
                <w:numId w:val="11"/>
              </w:numPr>
              <w:ind w:left="0" w:firstLine="0"/>
              <w:rPr>
                <w:sz w:val="30"/>
                <w:szCs w:val="30"/>
              </w:rPr>
            </w:pPr>
          </w:p>
        </w:tc>
        <w:tc>
          <w:tcPr>
            <w:tcW w:w="992" w:type="dxa"/>
          </w:tcPr>
          <w:p w14:paraId="7451CBB8" w14:textId="77777777" w:rsidR="00F64F62" w:rsidRPr="00993A1D" w:rsidRDefault="00F64F62" w:rsidP="003525B5">
            <w:pPr>
              <w:pStyle w:val="5"/>
              <w:numPr>
                <w:ilvl w:val="0"/>
                <w:numId w:val="0"/>
              </w:numPr>
              <w:rPr>
                <w:sz w:val="30"/>
                <w:szCs w:val="30"/>
              </w:rPr>
            </w:pPr>
            <w:r w:rsidRPr="00993A1D">
              <w:rPr>
                <w:rFonts w:hint="eastAsia"/>
                <w:sz w:val="30"/>
                <w:szCs w:val="30"/>
              </w:rPr>
              <w:t>1</w:t>
            </w:r>
            <w:r w:rsidRPr="00993A1D">
              <w:rPr>
                <w:sz w:val="30"/>
                <w:szCs w:val="30"/>
              </w:rPr>
              <w:t>651</w:t>
            </w:r>
          </w:p>
        </w:tc>
        <w:tc>
          <w:tcPr>
            <w:tcW w:w="1276" w:type="dxa"/>
          </w:tcPr>
          <w:p w14:paraId="01014756" w14:textId="77777777" w:rsidR="00F64F62" w:rsidRPr="00993A1D" w:rsidRDefault="00F64F62" w:rsidP="003525B5">
            <w:pPr>
              <w:pStyle w:val="5"/>
              <w:numPr>
                <w:ilvl w:val="0"/>
                <w:numId w:val="0"/>
              </w:numPr>
              <w:rPr>
                <w:sz w:val="30"/>
                <w:szCs w:val="30"/>
              </w:rPr>
            </w:pPr>
            <w:r w:rsidRPr="00993A1D">
              <w:rPr>
                <w:rFonts w:hint="eastAsia"/>
                <w:sz w:val="30"/>
                <w:szCs w:val="30"/>
              </w:rPr>
              <w:t>日本某</w:t>
            </w:r>
            <w:r w:rsidRPr="00993A1D">
              <w:rPr>
                <w:rFonts w:hint="eastAsia"/>
                <w:sz w:val="30"/>
                <w:szCs w:val="30"/>
              </w:rPr>
              <w:lastRenderedPageBreak/>
              <w:t>女</w:t>
            </w:r>
          </w:p>
        </w:tc>
        <w:tc>
          <w:tcPr>
            <w:tcW w:w="1276" w:type="dxa"/>
          </w:tcPr>
          <w:p w14:paraId="291A5A87" w14:textId="77777777" w:rsidR="00F64F62" w:rsidRPr="00993A1D" w:rsidRDefault="00F64F62" w:rsidP="003525B5">
            <w:pPr>
              <w:pStyle w:val="5"/>
              <w:numPr>
                <w:ilvl w:val="0"/>
                <w:numId w:val="0"/>
              </w:numPr>
              <w:rPr>
                <w:sz w:val="30"/>
                <w:szCs w:val="30"/>
              </w:rPr>
            </w:pPr>
            <w:r w:rsidRPr="00993A1D">
              <w:rPr>
                <w:rFonts w:hint="eastAsia"/>
                <w:sz w:val="30"/>
                <w:szCs w:val="30"/>
              </w:rPr>
              <w:lastRenderedPageBreak/>
              <w:t>張政雄</w:t>
            </w:r>
          </w:p>
          <w:p w14:paraId="730FADEE" w14:textId="77777777" w:rsidR="00F64F62" w:rsidRPr="00993A1D" w:rsidRDefault="00F64F62" w:rsidP="003525B5">
            <w:pPr>
              <w:pStyle w:val="5"/>
              <w:numPr>
                <w:ilvl w:val="0"/>
                <w:numId w:val="0"/>
              </w:numPr>
              <w:rPr>
                <w:sz w:val="30"/>
                <w:szCs w:val="30"/>
              </w:rPr>
            </w:pPr>
            <w:r w:rsidRPr="00993A1D">
              <w:rPr>
                <w:rFonts w:hint="eastAsia"/>
                <w:sz w:val="30"/>
                <w:szCs w:val="30"/>
              </w:rPr>
              <w:lastRenderedPageBreak/>
              <w:t>康寧祥</w:t>
            </w:r>
          </w:p>
        </w:tc>
        <w:tc>
          <w:tcPr>
            <w:tcW w:w="3969" w:type="dxa"/>
          </w:tcPr>
          <w:p w14:paraId="3B907457" w14:textId="77777777" w:rsidR="00F64F62" w:rsidRPr="00993A1D" w:rsidRDefault="00F64F62" w:rsidP="003525B5">
            <w:pPr>
              <w:pStyle w:val="5"/>
              <w:numPr>
                <w:ilvl w:val="0"/>
                <w:numId w:val="0"/>
              </w:numPr>
              <w:rPr>
                <w:sz w:val="30"/>
                <w:szCs w:val="30"/>
              </w:rPr>
            </w:pPr>
            <w:r w:rsidRPr="00993A1D">
              <w:rPr>
                <w:rFonts w:hint="eastAsia"/>
                <w:sz w:val="30"/>
                <w:szCs w:val="30"/>
              </w:rPr>
              <w:lastRenderedPageBreak/>
              <w:t>詢問命案發生情形，康警告</w:t>
            </w:r>
            <w:r w:rsidRPr="00993A1D">
              <w:rPr>
                <w:rFonts w:hint="eastAsia"/>
                <w:sz w:val="30"/>
                <w:szCs w:val="30"/>
              </w:rPr>
              <w:lastRenderedPageBreak/>
              <w:t>不得胡來。</w:t>
            </w:r>
          </w:p>
        </w:tc>
        <w:tc>
          <w:tcPr>
            <w:tcW w:w="617" w:type="dxa"/>
          </w:tcPr>
          <w:p w14:paraId="2FCC0CFE" w14:textId="77777777" w:rsidR="00F64F62" w:rsidRPr="00993A1D" w:rsidRDefault="00F64F62" w:rsidP="003525B5">
            <w:pPr>
              <w:pStyle w:val="5"/>
              <w:numPr>
                <w:ilvl w:val="0"/>
                <w:numId w:val="0"/>
              </w:numPr>
              <w:rPr>
                <w:sz w:val="30"/>
                <w:szCs w:val="30"/>
              </w:rPr>
            </w:pPr>
          </w:p>
        </w:tc>
      </w:tr>
      <w:tr w:rsidR="00993A1D" w:rsidRPr="00993A1D" w14:paraId="13201029" w14:textId="77777777" w:rsidTr="003525B5">
        <w:tc>
          <w:tcPr>
            <w:tcW w:w="567" w:type="dxa"/>
          </w:tcPr>
          <w:p w14:paraId="26EE2B4B" w14:textId="77777777" w:rsidR="00F64F62" w:rsidRPr="00993A1D" w:rsidRDefault="00F64F62" w:rsidP="003525B5">
            <w:pPr>
              <w:pStyle w:val="5"/>
              <w:numPr>
                <w:ilvl w:val="0"/>
                <w:numId w:val="11"/>
              </w:numPr>
              <w:ind w:left="0" w:firstLine="0"/>
              <w:rPr>
                <w:sz w:val="30"/>
                <w:szCs w:val="30"/>
              </w:rPr>
            </w:pPr>
          </w:p>
        </w:tc>
        <w:tc>
          <w:tcPr>
            <w:tcW w:w="992" w:type="dxa"/>
          </w:tcPr>
          <w:p w14:paraId="19FF9FD6" w14:textId="77777777" w:rsidR="00F64F62" w:rsidRPr="00993A1D" w:rsidRDefault="00F64F62" w:rsidP="003525B5">
            <w:pPr>
              <w:pStyle w:val="5"/>
              <w:numPr>
                <w:ilvl w:val="0"/>
                <w:numId w:val="0"/>
              </w:numPr>
              <w:rPr>
                <w:sz w:val="30"/>
                <w:szCs w:val="30"/>
              </w:rPr>
            </w:pPr>
            <w:r w:rsidRPr="00993A1D">
              <w:rPr>
                <w:rFonts w:hint="eastAsia"/>
                <w:sz w:val="30"/>
                <w:szCs w:val="30"/>
              </w:rPr>
              <w:t>1</w:t>
            </w:r>
            <w:r w:rsidRPr="00993A1D">
              <w:rPr>
                <w:sz w:val="30"/>
                <w:szCs w:val="30"/>
              </w:rPr>
              <w:t>750</w:t>
            </w:r>
          </w:p>
        </w:tc>
        <w:tc>
          <w:tcPr>
            <w:tcW w:w="1276" w:type="dxa"/>
          </w:tcPr>
          <w:p w14:paraId="7EA38212" w14:textId="77777777" w:rsidR="00F64F62" w:rsidRPr="00993A1D" w:rsidRDefault="00F64F62" w:rsidP="003525B5">
            <w:pPr>
              <w:pStyle w:val="5"/>
              <w:numPr>
                <w:ilvl w:val="0"/>
                <w:numId w:val="0"/>
              </w:numPr>
              <w:rPr>
                <w:sz w:val="30"/>
                <w:szCs w:val="30"/>
              </w:rPr>
            </w:pPr>
            <w:r w:rsidRPr="00993A1D">
              <w:rPr>
                <w:rFonts w:hint="eastAsia"/>
                <w:sz w:val="30"/>
                <w:szCs w:val="30"/>
              </w:rPr>
              <w:t>姚嘉文妹妹</w:t>
            </w:r>
          </w:p>
        </w:tc>
        <w:tc>
          <w:tcPr>
            <w:tcW w:w="1276" w:type="dxa"/>
          </w:tcPr>
          <w:p w14:paraId="61C1E89E" w14:textId="77777777" w:rsidR="00F64F62" w:rsidRPr="00993A1D" w:rsidRDefault="00F64F62" w:rsidP="003525B5">
            <w:pPr>
              <w:pStyle w:val="5"/>
              <w:numPr>
                <w:ilvl w:val="0"/>
                <w:numId w:val="0"/>
              </w:numPr>
              <w:rPr>
                <w:sz w:val="30"/>
                <w:szCs w:val="30"/>
              </w:rPr>
            </w:pPr>
            <w:r w:rsidRPr="00993A1D">
              <w:rPr>
                <w:rFonts w:hint="eastAsia"/>
                <w:sz w:val="30"/>
                <w:szCs w:val="30"/>
              </w:rPr>
              <w:t>林世煜</w:t>
            </w:r>
          </w:p>
        </w:tc>
        <w:tc>
          <w:tcPr>
            <w:tcW w:w="3969" w:type="dxa"/>
          </w:tcPr>
          <w:p w14:paraId="6705EDCE" w14:textId="77777777" w:rsidR="00F64F62" w:rsidRPr="00993A1D" w:rsidRDefault="00F64F62" w:rsidP="003525B5">
            <w:pPr>
              <w:pStyle w:val="5"/>
              <w:numPr>
                <w:ilvl w:val="0"/>
                <w:numId w:val="0"/>
              </w:numPr>
              <w:rPr>
                <w:sz w:val="30"/>
                <w:szCs w:val="30"/>
              </w:rPr>
            </w:pPr>
            <w:r w:rsidRPr="00993A1D">
              <w:rPr>
                <w:rFonts w:hint="eastAsia"/>
                <w:sz w:val="30"/>
                <w:szCs w:val="30"/>
              </w:rPr>
              <w:t>姚嘉文小孩不知那裡去了，現在還沒回來。</w:t>
            </w:r>
          </w:p>
        </w:tc>
        <w:tc>
          <w:tcPr>
            <w:tcW w:w="617" w:type="dxa"/>
          </w:tcPr>
          <w:p w14:paraId="6980F411" w14:textId="77777777" w:rsidR="00F64F62" w:rsidRPr="00993A1D" w:rsidRDefault="00F64F62" w:rsidP="003525B5">
            <w:pPr>
              <w:pStyle w:val="5"/>
              <w:numPr>
                <w:ilvl w:val="0"/>
                <w:numId w:val="0"/>
              </w:numPr>
              <w:rPr>
                <w:sz w:val="30"/>
                <w:szCs w:val="30"/>
              </w:rPr>
            </w:pPr>
          </w:p>
        </w:tc>
      </w:tr>
      <w:tr w:rsidR="00993A1D" w:rsidRPr="00993A1D" w14:paraId="42CA0C5D" w14:textId="77777777" w:rsidTr="003525B5">
        <w:tc>
          <w:tcPr>
            <w:tcW w:w="567" w:type="dxa"/>
          </w:tcPr>
          <w:p w14:paraId="5018C285" w14:textId="77777777" w:rsidR="00F64F62" w:rsidRPr="00993A1D" w:rsidRDefault="00F64F62" w:rsidP="003525B5">
            <w:pPr>
              <w:pStyle w:val="5"/>
              <w:numPr>
                <w:ilvl w:val="0"/>
                <w:numId w:val="11"/>
              </w:numPr>
              <w:ind w:left="0" w:firstLine="0"/>
              <w:rPr>
                <w:sz w:val="30"/>
                <w:szCs w:val="30"/>
              </w:rPr>
            </w:pPr>
          </w:p>
        </w:tc>
        <w:tc>
          <w:tcPr>
            <w:tcW w:w="992" w:type="dxa"/>
          </w:tcPr>
          <w:p w14:paraId="60EB490C" w14:textId="77777777" w:rsidR="00F64F62" w:rsidRPr="00993A1D" w:rsidRDefault="00F64F62" w:rsidP="003525B5">
            <w:pPr>
              <w:pStyle w:val="5"/>
              <w:numPr>
                <w:ilvl w:val="0"/>
                <w:numId w:val="0"/>
              </w:numPr>
              <w:rPr>
                <w:sz w:val="30"/>
                <w:szCs w:val="30"/>
              </w:rPr>
            </w:pPr>
            <w:r w:rsidRPr="00993A1D">
              <w:rPr>
                <w:sz w:val="30"/>
                <w:szCs w:val="30"/>
              </w:rPr>
              <w:t>1816</w:t>
            </w:r>
          </w:p>
        </w:tc>
        <w:tc>
          <w:tcPr>
            <w:tcW w:w="1276" w:type="dxa"/>
          </w:tcPr>
          <w:p w14:paraId="3D5E3E4E" w14:textId="77777777" w:rsidR="00F64F62" w:rsidRPr="00993A1D" w:rsidRDefault="00F64F62" w:rsidP="003525B5">
            <w:pPr>
              <w:pStyle w:val="5"/>
              <w:numPr>
                <w:ilvl w:val="0"/>
                <w:numId w:val="0"/>
              </w:numPr>
              <w:rPr>
                <w:sz w:val="30"/>
                <w:szCs w:val="30"/>
              </w:rPr>
            </w:pPr>
            <w:r w:rsidRPr="00993A1D">
              <w:rPr>
                <w:rFonts w:hint="eastAsia"/>
                <w:sz w:val="30"/>
                <w:szCs w:val="30"/>
              </w:rPr>
              <w:t>日本邁爾（音）</w:t>
            </w:r>
          </w:p>
        </w:tc>
        <w:tc>
          <w:tcPr>
            <w:tcW w:w="1276" w:type="dxa"/>
          </w:tcPr>
          <w:p w14:paraId="63891438" w14:textId="77777777" w:rsidR="00F64F62" w:rsidRPr="00993A1D" w:rsidRDefault="00F64F62" w:rsidP="003525B5">
            <w:pPr>
              <w:pStyle w:val="5"/>
              <w:numPr>
                <w:ilvl w:val="0"/>
                <w:numId w:val="0"/>
              </w:numPr>
              <w:rPr>
                <w:sz w:val="30"/>
                <w:szCs w:val="30"/>
              </w:rPr>
            </w:pPr>
            <w:r w:rsidRPr="00993A1D">
              <w:rPr>
                <w:rFonts w:hint="eastAsia"/>
                <w:sz w:val="30"/>
                <w:szCs w:val="30"/>
              </w:rPr>
              <w:t>林宅</w:t>
            </w:r>
          </w:p>
          <w:p w14:paraId="1CD9990A" w14:textId="77777777" w:rsidR="00F64F62" w:rsidRPr="00993A1D" w:rsidRDefault="00F64F62" w:rsidP="003525B5">
            <w:pPr>
              <w:pStyle w:val="5"/>
              <w:numPr>
                <w:ilvl w:val="0"/>
                <w:numId w:val="0"/>
              </w:numPr>
              <w:rPr>
                <w:sz w:val="30"/>
                <w:szCs w:val="30"/>
              </w:rPr>
            </w:pPr>
            <w:r w:rsidRPr="00993A1D">
              <w:rPr>
                <w:rFonts w:hint="eastAsia"/>
                <w:sz w:val="30"/>
                <w:szCs w:val="30"/>
              </w:rPr>
              <w:t>張政雄</w:t>
            </w:r>
          </w:p>
        </w:tc>
        <w:tc>
          <w:tcPr>
            <w:tcW w:w="3969" w:type="dxa"/>
          </w:tcPr>
          <w:p w14:paraId="62D0CF4D" w14:textId="77777777" w:rsidR="00F64F62" w:rsidRPr="00993A1D" w:rsidRDefault="00F64F62" w:rsidP="003525B5">
            <w:pPr>
              <w:pStyle w:val="5"/>
              <w:numPr>
                <w:ilvl w:val="0"/>
                <w:numId w:val="0"/>
              </w:numPr>
              <w:rPr>
                <w:sz w:val="30"/>
                <w:szCs w:val="30"/>
              </w:rPr>
            </w:pPr>
            <w:r w:rsidRPr="00993A1D">
              <w:rPr>
                <w:rFonts w:hint="eastAsia"/>
                <w:sz w:val="30"/>
                <w:szCs w:val="30"/>
              </w:rPr>
              <w:t>自稱關心台灣人權，詢問林母被殺情形</w:t>
            </w:r>
            <w:r w:rsidR="006036FF" w:rsidRPr="00993A1D">
              <w:rPr>
                <w:rFonts w:hint="eastAsia"/>
                <w:sz w:val="30"/>
                <w:szCs w:val="30"/>
              </w:rPr>
              <w:t>。</w:t>
            </w:r>
          </w:p>
        </w:tc>
        <w:tc>
          <w:tcPr>
            <w:tcW w:w="617" w:type="dxa"/>
          </w:tcPr>
          <w:p w14:paraId="7FAD9F6D" w14:textId="77777777" w:rsidR="00F64F62" w:rsidRPr="00993A1D" w:rsidRDefault="00F64F62" w:rsidP="003525B5">
            <w:pPr>
              <w:pStyle w:val="5"/>
              <w:numPr>
                <w:ilvl w:val="0"/>
                <w:numId w:val="0"/>
              </w:numPr>
              <w:rPr>
                <w:sz w:val="30"/>
                <w:szCs w:val="30"/>
              </w:rPr>
            </w:pPr>
          </w:p>
        </w:tc>
      </w:tr>
      <w:tr w:rsidR="00993A1D" w:rsidRPr="00993A1D" w14:paraId="3FE26858" w14:textId="77777777" w:rsidTr="003525B5">
        <w:tc>
          <w:tcPr>
            <w:tcW w:w="567" w:type="dxa"/>
          </w:tcPr>
          <w:p w14:paraId="5C4917B0" w14:textId="77777777" w:rsidR="00F64F62" w:rsidRPr="00993A1D" w:rsidRDefault="00F64F62" w:rsidP="003525B5">
            <w:pPr>
              <w:pStyle w:val="5"/>
              <w:numPr>
                <w:ilvl w:val="0"/>
                <w:numId w:val="11"/>
              </w:numPr>
              <w:ind w:left="0" w:firstLine="0"/>
              <w:rPr>
                <w:sz w:val="30"/>
                <w:szCs w:val="30"/>
              </w:rPr>
            </w:pPr>
          </w:p>
        </w:tc>
        <w:tc>
          <w:tcPr>
            <w:tcW w:w="992" w:type="dxa"/>
          </w:tcPr>
          <w:p w14:paraId="7B1E94D9" w14:textId="77777777" w:rsidR="00F64F62" w:rsidRPr="00993A1D" w:rsidRDefault="00F64F62" w:rsidP="003525B5">
            <w:pPr>
              <w:pStyle w:val="5"/>
              <w:numPr>
                <w:ilvl w:val="0"/>
                <w:numId w:val="0"/>
              </w:numPr>
              <w:rPr>
                <w:sz w:val="30"/>
                <w:szCs w:val="30"/>
              </w:rPr>
            </w:pPr>
            <w:r w:rsidRPr="00993A1D">
              <w:rPr>
                <w:rFonts w:hint="eastAsia"/>
                <w:sz w:val="30"/>
                <w:szCs w:val="30"/>
              </w:rPr>
              <w:t>2</w:t>
            </w:r>
            <w:r w:rsidRPr="00993A1D">
              <w:rPr>
                <w:sz w:val="30"/>
                <w:szCs w:val="30"/>
              </w:rPr>
              <w:t>252</w:t>
            </w:r>
          </w:p>
        </w:tc>
        <w:tc>
          <w:tcPr>
            <w:tcW w:w="1276" w:type="dxa"/>
          </w:tcPr>
          <w:p w14:paraId="5F4147D5" w14:textId="77777777" w:rsidR="00F64F62" w:rsidRPr="00993A1D" w:rsidRDefault="00F64F62" w:rsidP="003525B5">
            <w:pPr>
              <w:pStyle w:val="5"/>
              <w:numPr>
                <w:ilvl w:val="0"/>
                <w:numId w:val="0"/>
              </w:numPr>
              <w:rPr>
                <w:sz w:val="30"/>
                <w:szCs w:val="30"/>
              </w:rPr>
            </w:pPr>
            <w:r w:rsidRPr="00993A1D">
              <w:rPr>
                <w:rFonts w:hint="eastAsia"/>
                <w:sz w:val="30"/>
                <w:szCs w:val="30"/>
              </w:rPr>
              <w:t>林義雄堂弟</w:t>
            </w:r>
          </w:p>
        </w:tc>
        <w:tc>
          <w:tcPr>
            <w:tcW w:w="1276" w:type="dxa"/>
          </w:tcPr>
          <w:p w14:paraId="666DB215" w14:textId="77777777" w:rsidR="00F64F62" w:rsidRPr="00993A1D" w:rsidRDefault="00F64F62" w:rsidP="003525B5">
            <w:pPr>
              <w:pStyle w:val="5"/>
              <w:numPr>
                <w:ilvl w:val="0"/>
                <w:numId w:val="0"/>
              </w:numPr>
              <w:rPr>
                <w:sz w:val="30"/>
                <w:szCs w:val="30"/>
              </w:rPr>
            </w:pPr>
            <w:r w:rsidRPr="00993A1D">
              <w:rPr>
                <w:rFonts w:hint="eastAsia"/>
                <w:sz w:val="30"/>
                <w:szCs w:val="30"/>
              </w:rPr>
              <w:t>某先生</w:t>
            </w:r>
          </w:p>
        </w:tc>
        <w:tc>
          <w:tcPr>
            <w:tcW w:w="3969" w:type="dxa"/>
          </w:tcPr>
          <w:p w14:paraId="1955CB90" w14:textId="77777777" w:rsidR="00F64F62" w:rsidRPr="00993A1D" w:rsidRDefault="00F64F62" w:rsidP="003525B5">
            <w:pPr>
              <w:pStyle w:val="5"/>
              <w:numPr>
                <w:ilvl w:val="0"/>
                <w:numId w:val="0"/>
              </w:numPr>
              <w:rPr>
                <w:sz w:val="30"/>
                <w:szCs w:val="30"/>
              </w:rPr>
            </w:pPr>
            <w:r w:rsidRPr="00993A1D">
              <w:rPr>
                <w:rFonts w:hint="eastAsia"/>
                <w:sz w:val="30"/>
                <w:szCs w:val="30"/>
              </w:rPr>
              <w:t>說明兇案情形</w:t>
            </w:r>
            <w:r w:rsidR="006036FF" w:rsidRPr="00993A1D">
              <w:rPr>
                <w:rFonts w:hint="eastAsia"/>
                <w:sz w:val="30"/>
                <w:szCs w:val="30"/>
              </w:rPr>
              <w:t>。</w:t>
            </w:r>
          </w:p>
        </w:tc>
        <w:tc>
          <w:tcPr>
            <w:tcW w:w="617" w:type="dxa"/>
          </w:tcPr>
          <w:p w14:paraId="0B6F176D" w14:textId="77777777" w:rsidR="00F64F62" w:rsidRPr="00993A1D" w:rsidRDefault="00F64F62" w:rsidP="003525B5">
            <w:pPr>
              <w:pStyle w:val="5"/>
              <w:numPr>
                <w:ilvl w:val="0"/>
                <w:numId w:val="0"/>
              </w:numPr>
              <w:rPr>
                <w:sz w:val="30"/>
                <w:szCs w:val="30"/>
              </w:rPr>
            </w:pPr>
          </w:p>
        </w:tc>
      </w:tr>
      <w:tr w:rsidR="00993A1D" w:rsidRPr="00993A1D" w14:paraId="4CA36F52" w14:textId="77777777" w:rsidTr="003525B5">
        <w:tc>
          <w:tcPr>
            <w:tcW w:w="567" w:type="dxa"/>
          </w:tcPr>
          <w:p w14:paraId="6BC9D733" w14:textId="77777777" w:rsidR="00F64F62" w:rsidRPr="00993A1D" w:rsidRDefault="00F64F62" w:rsidP="003525B5">
            <w:pPr>
              <w:pStyle w:val="5"/>
              <w:numPr>
                <w:ilvl w:val="0"/>
                <w:numId w:val="11"/>
              </w:numPr>
              <w:ind w:left="0" w:firstLine="0"/>
              <w:rPr>
                <w:sz w:val="30"/>
                <w:szCs w:val="30"/>
              </w:rPr>
            </w:pPr>
          </w:p>
        </w:tc>
        <w:tc>
          <w:tcPr>
            <w:tcW w:w="992" w:type="dxa"/>
          </w:tcPr>
          <w:p w14:paraId="3951BA8F" w14:textId="77777777" w:rsidR="00F64F62" w:rsidRPr="00993A1D" w:rsidRDefault="00F64F62" w:rsidP="003525B5">
            <w:pPr>
              <w:pStyle w:val="5"/>
              <w:numPr>
                <w:ilvl w:val="0"/>
                <w:numId w:val="0"/>
              </w:numPr>
              <w:rPr>
                <w:sz w:val="30"/>
                <w:szCs w:val="30"/>
              </w:rPr>
            </w:pPr>
            <w:r w:rsidRPr="00993A1D">
              <w:rPr>
                <w:rFonts w:hint="eastAsia"/>
                <w:sz w:val="30"/>
                <w:szCs w:val="30"/>
              </w:rPr>
              <w:t>2</w:t>
            </w:r>
            <w:r w:rsidRPr="00993A1D">
              <w:rPr>
                <w:sz w:val="30"/>
                <w:szCs w:val="30"/>
              </w:rPr>
              <w:t>255</w:t>
            </w:r>
          </w:p>
        </w:tc>
        <w:tc>
          <w:tcPr>
            <w:tcW w:w="1276" w:type="dxa"/>
          </w:tcPr>
          <w:p w14:paraId="0F6EE3AF" w14:textId="77777777" w:rsidR="00F64F62" w:rsidRPr="00993A1D" w:rsidRDefault="00F64F62" w:rsidP="003525B5">
            <w:pPr>
              <w:pStyle w:val="5"/>
              <w:numPr>
                <w:ilvl w:val="0"/>
                <w:numId w:val="0"/>
              </w:numPr>
              <w:rPr>
                <w:sz w:val="30"/>
                <w:szCs w:val="30"/>
              </w:rPr>
            </w:pPr>
            <w:r w:rsidRPr="00993A1D">
              <w:rPr>
                <w:rFonts w:hint="eastAsia"/>
                <w:sz w:val="30"/>
                <w:szCs w:val="30"/>
              </w:rPr>
              <w:t>某先生</w:t>
            </w:r>
          </w:p>
        </w:tc>
        <w:tc>
          <w:tcPr>
            <w:tcW w:w="1276" w:type="dxa"/>
          </w:tcPr>
          <w:p w14:paraId="2C215AFC" w14:textId="77777777" w:rsidR="00F64F62" w:rsidRPr="00993A1D" w:rsidRDefault="00F64F62" w:rsidP="003525B5">
            <w:pPr>
              <w:pStyle w:val="5"/>
              <w:numPr>
                <w:ilvl w:val="0"/>
                <w:numId w:val="0"/>
              </w:numPr>
              <w:rPr>
                <w:sz w:val="30"/>
                <w:szCs w:val="30"/>
              </w:rPr>
            </w:pPr>
            <w:r w:rsidRPr="00993A1D">
              <w:rPr>
                <w:rFonts w:hint="eastAsia"/>
                <w:sz w:val="30"/>
                <w:szCs w:val="30"/>
              </w:rPr>
              <w:t>林義雄堂弟</w:t>
            </w:r>
          </w:p>
        </w:tc>
        <w:tc>
          <w:tcPr>
            <w:tcW w:w="3969" w:type="dxa"/>
          </w:tcPr>
          <w:p w14:paraId="16AC480C" w14:textId="77777777" w:rsidR="00F64F62" w:rsidRPr="00993A1D" w:rsidRDefault="00F64F62" w:rsidP="003525B5">
            <w:pPr>
              <w:pStyle w:val="5"/>
              <w:numPr>
                <w:ilvl w:val="0"/>
                <w:numId w:val="0"/>
              </w:numPr>
              <w:rPr>
                <w:sz w:val="30"/>
                <w:szCs w:val="30"/>
              </w:rPr>
            </w:pPr>
            <w:r w:rsidRPr="00993A1D">
              <w:rPr>
                <w:rFonts w:hint="eastAsia"/>
                <w:sz w:val="30"/>
                <w:szCs w:val="30"/>
              </w:rPr>
              <w:t>問命案情形</w:t>
            </w:r>
            <w:r w:rsidR="006036FF" w:rsidRPr="00993A1D">
              <w:rPr>
                <w:rFonts w:hint="eastAsia"/>
                <w:sz w:val="30"/>
                <w:szCs w:val="30"/>
              </w:rPr>
              <w:t>。</w:t>
            </w:r>
          </w:p>
        </w:tc>
        <w:tc>
          <w:tcPr>
            <w:tcW w:w="617" w:type="dxa"/>
          </w:tcPr>
          <w:p w14:paraId="6A54A74F" w14:textId="77777777" w:rsidR="00F64F62" w:rsidRPr="00993A1D" w:rsidRDefault="00F64F62" w:rsidP="003525B5">
            <w:pPr>
              <w:pStyle w:val="5"/>
              <w:numPr>
                <w:ilvl w:val="0"/>
                <w:numId w:val="0"/>
              </w:numPr>
              <w:rPr>
                <w:sz w:val="30"/>
                <w:szCs w:val="30"/>
              </w:rPr>
            </w:pPr>
          </w:p>
        </w:tc>
      </w:tr>
      <w:tr w:rsidR="00993A1D" w:rsidRPr="00993A1D" w14:paraId="53C0996D" w14:textId="77777777" w:rsidTr="003525B5">
        <w:tc>
          <w:tcPr>
            <w:tcW w:w="567" w:type="dxa"/>
          </w:tcPr>
          <w:p w14:paraId="34F26CAA" w14:textId="77777777" w:rsidR="00F64F62" w:rsidRPr="00993A1D" w:rsidRDefault="00F64F62" w:rsidP="003525B5">
            <w:pPr>
              <w:pStyle w:val="5"/>
              <w:numPr>
                <w:ilvl w:val="0"/>
                <w:numId w:val="11"/>
              </w:numPr>
              <w:ind w:left="0" w:firstLine="0"/>
              <w:rPr>
                <w:sz w:val="30"/>
                <w:szCs w:val="30"/>
              </w:rPr>
            </w:pPr>
          </w:p>
        </w:tc>
        <w:tc>
          <w:tcPr>
            <w:tcW w:w="992" w:type="dxa"/>
          </w:tcPr>
          <w:p w14:paraId="533F815C" w14:textId="77777777" w:rsidR="00F64F62" w:rsidRPr="00993A1D" w:rsidRDefault="00F64F62" w:rsidP="003525B5">
            <w:pPr>
              <w:pStyle w:val="5"/>
              <w:numPr>
                <w:ilvl w:val="0"/>
                <w:numId w:val="0"/>
              </w:numPr>
              <w:rPr>
                <w:sz w:val="30"/>
                <w:szCs w:val="30"/>
              </w:rPr>
            </w:pPr>
            <w:r w:rsidRPr="00993A1D">
              <w:rPr>
                <w:rFonts w:hint="eastAsia"/>
                <w:sz w:val="30"/>
                <w:szCs w:val="30"/>
              </w:rPr>
              <w:t>2</w:t>
            </w:r>
            <w:r w:rsidRPr="00993A1D">
              <w:rPr>
                <w:sz w:val="30"/>
                <w:szCs w:val="30"/>
              </w:rPr>
              <w:t>334</w:t>
            </w:r>
          </w:p>
        </w:tc>
        <w:tc>
          <w:tcPr>
            <w:tcW w:w="1276" w:type="dxa"/>
          </w:tcPr>
          <w:p w14:paraId="46528AD3" w14:textId="77777777" w:rsidR="00F64F62" w:rsidRPr="00993A1D" w:rsidRDefault="00F64F62" w:rsidP="003525B5">
            <w:pPr>
              <w:pStyle w:val="5"/>
              <w:numPr>
                <w:ilvl w:val="0"/>
                <w:numId w:val="0"/>
              </w:numPr>
              <w:rPr>
                <w:sz w:val="30"/>
                <w:szCs w:val="30"/>
              </w:rPr>
            </w:pPr>
            <w:r w:rsidRPr="00993A1D">
              <w:rPr>
                <w:rFonts w:hint="eastAsia"/>
                <w:sz w:val="30"/>
                <w:szCs w:val="30"/>
              </w:rPr>
              <w:t>田秋堇</w:t>
            </w:r>
          </w:p>
        </w:tc>
        <w:tc>
          <w:tcPr>
            <w:tcW w:w="1276" w:type="dxa"/>
          </w:tcPr>
          <w:p w14:paraId="67A4A9C6" w14:textId="77777777" w:rsidR="00F64F62" w:rsidRPr="00993A1D" w:rsidRDefault="00F64F62" w:rsidP="003525B5">
            <w:pPr>
              <w:pStyle w:val="5"/>
              <w:numPr>
                <w:ilvl w:val="0"/>
                <w:numId w:val="0"/>
              </w:numPr>
              <w:rPr>
                <w:sz w:val="30"/>
                <w:szCs w:val="30"/>
              </w:rPr>
            </w:pPr>
            <w:r w:rsidRPr="00993A1D">
              <w:rPr>
                <w:rFonts w:hint="eastAsia"/>
                <w:sz w:val="30"/>
                <w:szCs w:val="30"/>
              </w:rPr>
              <w:t>林義雄妹妹</w:t>
            </w:r>
          </w:p>
        </w:tc>
        <w:tc>
          <w:tcPr>
            <w:tcW w:w="3969" w:type="dxa"/>
          </w:tcPr>
          <w:p w14:paraId="33120B10" w14:textId="77777777" w:rsidR="00F64F62" w:rsidRPr="00993A1D" w:rsidRDefault="00F64F62" w:rsidP="003525B5">
            <w:pPr>
              <w:pStyle w:val="5"/>
              <w:numPr>
                <w:ilvl w:val="0"/>
                <w:numId w:val="0"/>
              </w:numPr>
              <w:rPr>
                <w:sz w:val="30"/>
                <w:szCs w:val="30"/>
              </w:rPr>
            </w:pPr>
            <w:r w:rsidRPr="00993A1D">
              <w:rPr>
                <w:rFonts w:hint="eastAsia"/>
                <w:sz w:val="30"/>
                <w:szCs w:val="30"/>
              </w:rPr>
              <w:t>林義雄在長庚醫院，還不知道發生命案</w:t>
            </w:r>
            <w:r w:rsidR="006036FF" w:rsidRPr="00993A1D">
              <w:rPr>
                <w:rFonts w:hint="eastAsia"/>
                <w:sz w:val="30"/>
                <w:szCs w:val="30"/>
              </w:rPr>
              <w:t>。</w:t>
            </w:r>
          </w:p>
        </w:tc>
        <w:tc>
          <w:tcPr>
            <w:tcW w:w="617" w:type="dxa"/>
          </w:tcPr>
          <w:p w14:paraId="563F417F" w14:textId="77777777" w:rsidR="00F64F62" w:rsidRPr="00993A1D" w:rsidRDefault="00F64F62" w:rsidP="003525B5">
            <w:pPr>
              <w:pStyle w:val="5"/>
              <w:numPr>
                <w:ilvl w:val="0"/>
                <w:numId w:val="0"/>
              </w:numPr>
              <w:rPr>
                <w:sz w:val="30"/>
                <w:szCs w:val="30"/>
              </w:rPr>
            </w:pPr>
          </w:p>
        </w:tc>
      </w:tr>
    </w:tbl>
    <w:p w14:paraId="1ECAC0D8" w14:textId="77777777" w:rsidR="00F64F62" w:rsidRPr="00993A1D" w:rsidRDefault="00F64F62" w:rsidP="006036FF">
      <w:pPr>
        <w:pStyle w:val="3"/>
        <w:numPr>
          <w:ilvl w:val="0"/>
          <w:numId w:val="0"/>
        </w:numPr>
        <w:jc w:val="left"/>
        <w:rPr>
          <w:sz w:val="24"/>
          <w:szCs w:val="24"/>
        </w:rPr>
      </w:pPr>
      <w:r w:rsidRPr="00993A1D">
        <w:rPr>
          <w:rFonts w:hint="eastAsia"/>
          <w:sz w:val="24"/>
          <w:szCs w:val="24"/>
        </w:rPr>
        <w:t>資料來源：刑事局「撥雲專案彩虹專卷」</w:t>
      </w:r>
    </w:p>
    <w:p w14:paraId="6354D491" w14:textId="77777777" w:rsidR="00D63D69" w:rsidRPr="00993A1D" w:rsidRDefault="00F64F62" w:rsidP="00E932E5">
      <w:pPr>
        <w:pStyle w:val="5"/>
      </w:pPr>
      <w:r w:rsidRPr="00993A1D">
        <w:rPr>
          <w:rFonts w:hint="eastAsia"/>
        </w:rPr>
        <w:t>除</w:t>
      </w:r>
      <w:bookmarkStart w:id="314" w:name="_Hlk125967600"/>
      <w:r w:rsidRPr="00993A1D">
        <w:rPr>
          <w:rFonts w:hint="eastAsia"/>
        </w:rPr>
        <w:t>上開3</w:t>
      </w:r>
      <w:r w:rsidRPr="00993A1D">
        <w:t>2</w:t>
      </w:r>
      <w:r w:rsidRPr="00993A1D">
        <w:rPr>
          <w:rFonts w:hint="eastAsia"/>
        </w:rPr>
        <w:t>通電話通話紀錄，</w:t>
      </w:r>
      <w:bookmarkStart w:id="315" w:name="_Hlk125967724"/>
      <w:bookmarkEnd w:id="314"/>
      <w:r w:rsidRPr="00993A1D">
        <w:rPr>
          <w:rFonts w:hint="eastAsia"/>
        </w:rPr>
        <w:t>刑事局</w:t>
      </w:r>
      <w:bookmarkStart w:id="316" w:name="_Hlk125967576"/>
      <w:r w:rsidRPr="00993A1D">
        <w:rPr>
          <w:rFonts w:hint="eastAsia"/>
        </w:rPr>
        <w:t>「彩虹專卷」另記載4通電話監聽紀錄</w:t>
      </w:r>
      <w:bookmarkEnd w:id="316"/>
      <w:r w:rsidRPr="00993A1D">
        <w:rPr>
          <w:rFonts w:hint="eastAsia"/>
        </w:rPr>
        <w:t>，其中</w:t>
      </w:r>
      <w:r w:rsidR="006036FF" w:rsidRPr="00993A1D">
        <w:rPr>
          <w:rFonts w:hint="eastAsia"/>
        </w:rPr>
        <w:t>2</w:t>
      </w:r>
      <w:r w:rsidRPr="00993A1D">
        <w:rPr>
          <w:rFonts w:hint="eastAsia"/>
        </w:rPr>
        <w:t>通係同一人於上午1</w:t>
      </w:r>
      <w:r w:rsidRPr="00993A1D">
        <w:t>1</w:t>
      </w:r>
      <w:r w:rsidRPr="00993A1D">
        <w:rPr>
          <w:rFonts w:hint="eastAsia"/>
        </w:rPr>
        <w:t>時許（由雙胞胎女兒及林母接聽）及下午4時3</w:t>
      </w:r>
      <w:r w:rsidRPr="00993A1D">
        <w:t>0</w:t>
      </w:r>
      <w:r w:rsidRPr="00993A1D">
        <w:rPr>
          <w:rFonts w:hint="eastAsia"/>
        </w:rPr>
        <w:t>分許（由張政雄及康寧祥接聽）自日本撥打電話至林宅</w:t>
      </w:r>
      <w:r w:rsidR="00D16924" w:rsidRPr="00993A1D">
        <w:rPr>
          <w:rFonts w:hint="eastAsia"/>
        </w:rPr>
        <w:t>，有譯文摘要；</w:t>
      </w:r>
      <w:r w:rsidR="006036FF" w:rsidRPr="00993A1D">
        <w:rPr>
          <w:rFonts w:hint="eastAsia"/>
        </w:rPr>
        <w:t>1</w:t>
      </w:r>
      <w:r w:rsidRPr="00993A1D">
        <w:rPr>
          <w:rFonts w:hint="eastAsia"/>
        </w:rPr>
        <w:t>通為</w:t>
      </w:r>
      <w:bookmarkStart w:id="317" w:name="_Hlk125967673"/>
      <w:r w:rsidRPr="00993A1D">
        <w:rPr>
          <w:rFonts w:hint="eastAsia"/>
        </w:rPr>
        <w:t>疑似兇嫌於下午1時1</w:t>
      </w:r>
      <w:r w:rsidRPr="00993A1D">
        <w:t>2</w:t>
      </w:r>
      <w:r w:rsidRPr="00993A1D">
        <w:rPr>
          <w:rFonts w:hint="eastAsia"/>
        </w:rPr>
        <w:t>分自林宅撥打至金琴餐廳</w:t>
      </w:r>
      <w:bookmarkEnd w:id="317"/>
      <w:r w:rsidR="00D16924" w:rsidRPr="00993A1D">
        <w:rPr>
          <w:rFonts w:hint="eastAsia"/>
        </w:rPr>
        <w:t>；</w:t>
      </w:r>
      <w:r w:rsidRPr="00993A1D">
        <w:rPr>
          <w:rFonts w:hint="eastAsia"/>
        </w:rPr>
        <w:t>另</w:t>
      </w:r>
      <w:r w:rsidR="006036FF" w:rsidRPr="00993A1D">
        <w:rPr>
          <w:rFonts w:hint="eastAsia"/>
        </w:rPr>
        <w:t>1</w:t>
      </w:r>
      <w:r w:rsidRPr="00993A1D">
        <w:rPr>
          <w:rFonts w:hint="eastAsia"/>
        </w:rPr>
        <w:t>通為林義雄友人李金山於下午約1時4</w:t>
      </w:r>
      <w:r w:rsidRPr="00993A1D">
        <w:t>0</w:t>
      </w:r>
      <w:r w:rsidRPr="00993A1D">
        <w:rPr>
          <w:rFonts w:hint="eastAsia"/>
        </w:rPr>
        <w:t>分撥打，接聽者</w:t>
      </w:r>
      <w:r w:rsidR="00D16924" w:rsidRPr="00993A1D">
        <w:rPr>
          <w:rFonts w:hint="eastAsia"/>
        </w:rPr>
        <w:t>研判</w:t>
      </w:r>
      <w:r w:rsidRPr="00993A1D">
        <w:rPr>
          <w:rFonts w:hint="eastAsia"/>
        </w:rPr>
        <w:t>為</w:t>
      </w:r>
      <w:r w:rsidR="00D16924" w:rsidRPr="00993A1D">
        <w:rPr>
          <w:rFonts w:hint="eastAsia"/>
        </w:rPr>
        <w:t>最先到達現場之</w:t>
      </w:r>
      <w:r w:rsidRPr="00993A1D">
        <w:rPr>
          <w:rFonts w:hint="eastAsia"/>
        </w:rPr>
        <w:t>田秋堇</w:t>
      </w:r>
      <w:bookmarkEnd w:id="315"/>
      <w:r w:rsidRPr="00993A1D">
        <w:rPr>
          <w:rStyle w:val="afe"/>
        </w:rPr>
        <w:footnoteReference w:id="29"/>
      </w:r>
      <w:r w:rsidRPr="00993A1D">
        <w:rPr>
          <w:rFonts w:hint="eastAsia"/>
        </w:rPr>
        <w:t>。</w:t>
      </w:r>
    </w:p>
    <w:p w14:paraId="486B9E0F" w14:textId="77777777" w:rsidR="00B11359" w:rsidRPr="00993A1D" w:rsidRDefault="0056040C" w:rsidP="000C2D77">
      <w:pPr>
        <w:pStyle w:val="4"/>
      </w:pPr>
      <w:r w:rsidRPr="00993A1D">
        <w:rPr>
          <w:rFonts w:hint="eastAsia"/>
        </w:rPr>
        <w:t>本</w:t>
      </w:r>
      <w:r w:rsidR="00B11359" w:rsidRPr="00993A1D">
        <w:rPr>
          <w:rFonts w:hint="eastAsia"/>
        </w:rPr>
        <w:t>院8</w:t>
      </w:r>
      <w:r w:rsidR="00B11359" w:rsidRPr="00993A1D">
        <w:t>6</w:t>
      </w:r>
      <w:r w:rsidR="00B11359" w:rsidRPr="00993A1D">
        <w:rPr>
          <w:rFonts w:hint="eastAsia"/>
        </w:rPr>
        <w:t>年調查林宅血案時，曾於8</w:t>
      </w:r>
      <w:r w:rsidR="00B11359" w:rsidRPr="00993A1D">
        <w:t>6</w:t>
      </w:r>
      <w:r w:rsidR="00B11359" w:rsidRPr="00993A1D">
        <w:rPr>
          <w:rFonts w:hint="eastAsia"/>
        </w:rPr>
        <w:t>年3月3日訪談家博先生，內容略以：「中美斷交，國際形勢對台灣不利，故當時排外的情緒極為濃厚，加以</w:t>
      </w:r>
      <w:r w:rsidR="000C2D77" w:rsidRPr="00993A1D">
        <w:rPr>
          <w:rFonts w:hint="eastAsia"/>
        </w:rPr>
        <w:t>1</w:t>
      </w:r>
      <w:r w:rsidR="000C2D77" w:rsidRPr="00993A1D">
        <w:t>979</w:t>
      </w:r>
      <w:r w:rsidR="00B11359" w:rsidRPr="00993A1D">
        <w:rPr>
          <w:rFonts w:hint="eastAsia"/>
        </w:rPr>
        <w:t>年底高雄美麗島事件發生，本人復與高雄</w:t>
      </w:r>
      <w:r w:rsidR="000C2D77" w:rsidRPr="00993A1D">
        <w:rPr>
          <w:rFonts w:hint="eastAsia"/>
        </w:rPr>
        <w:t>事件八位被告，</w:t>
      </w:r>
      <w:r w:rsidR="00B11359" w:rsidRPr="00993A1D">
        <w:rPr>
          <w:rFonts w:hint="eastAsia"/>
        </w:rPr>
        <w:t>有所接觸，在此種氣氛下可能治安單位有意將本案</w:t>
      </w:r>
      <w:r w:rsidR="000C2D77" w:rsidRPr="00993A1D">
        <w:rPr>
          <w:rFonts w:hint="eastAsia"/>
        </w:rPr>
        <w:t>與外國人產生關聯。」</w:t>
      </w:r>
      <w:r w:rsidR="005F0395" w:rsidRPr="00993A1D">
        <w:rPr>
          <w:rFonts w:hint="eastAsia"/>
        </w:rPr>
        <w:t>、</w:t>
      </w:r>
      <w:r w:rsidR="000C2D77" w:rsidRPr="00993A1D">
        <w:rPr>
          <w:rFonts w:hint="eastAsia"/>
        </w:rPr>
        <w:t>「針對林奐均所稱案發當天有一位叔叔來看她一事，並就其向林奐均查詢結果並無其事，可向當時醫院醫生護士查明林奐均有無這樣說。」</w:t>
      </w:r>
      <w:r w:rsidR="005F0395" w:rsidRPr="00993A1D">
        <w:rPr>
          <w:rFonts w:hint="eastAsia"/>
        </w:rPr>
        <w:t>、</w:t>
      </w:r>
      <w:r w:rsidR="000C2D77" w:rsidRPr="00993A1D">
        <w:rPr>
          <w:rFonts w:hint="eastAsia"/>
        </w:rPr>
        <w:t>「外國人對於</w:t>
      </w:r>
      <w:r w:rsidR="00BF731E" w:rsidRPr="00993A1D">
        <w:rPr>
          <w:rFonts w:hint="eastAsia"/>
        </w:rPr>
        <w:t>東</w:t>
      </w:r>
      <w:r w:rsidR="000C2D77" w:rsidRPr="00993A1D">
        <w:rPr>
          <w:rFonts w:hint="eastAsia"/>
        </w:rPr>
        <w:t>方</w:t>
      </w:r>
      <w:r w:rsidR="000C2D77" w:rsidRPr="00993A1D">
        <w:rPr>
          <w:rFonts w:hint="eastAsia"/>
        </w:rPr>
        <w:lastRenderedPageBreak/>
        <w:t>人或台灣人的</w:t>
      </w:r>
      <w:r w:rsidR="00000B15" w:rsidRPr="00993A1D">
        <w:rPr>
          <w:rFonts w:hint="eastAsia"/>
        </w:rPr>
        <w:t>臉</w:t>
      </w:r>
      <w:r w:rsidR="000C2D77" w:rsidRPr="00993A1D">
        <w:rPr>
          <w:rFonts w:hint="eastAsia"/>
        </w:rPr>
        <w:t>孔，大都認為一樣，相反亦同，相信證人亦有類似的情形，他們如何能分別外國人就是我，證人的邏輯可能有問題，一定是誤認。」</w:t>
      </w:r>
      <w:r w:rsidR="005F0395" w:rsidRPr="00993A1D">
        <w:rPr>
          <w:rFonts w:hint="eastAsia"/>
        </w:rPr>
        <w:t>、</w:t>
      </w:r>
      <w:r w:rsidR="000C2D77" w:rsidRPr="00993A1D">
        <w:rPr>
          <w:rFonts w:hint="eastAsia"/>
        </w:rPr>
        <w:t>「因爲我是一個人住，所以很難提出</w:t>
      </w:r>
      <w:r w:rsidR="000C2D77" w:rsidRPr="00993A1D">
        <w:t>(</w:t>
      </w:r>
      <w:r w:rsidR="000C2D77" w:rsidRPr="00993A1D">
        <w:rPr>
          <w:rFonts w:hint="eastAsia"/>
        </w:rPr>
        <w:t>不在場證明</w:t>
      </w:r>
      <w:r w:rsidR="000C2D77" w:rsidRPr="00993A1D">
        <w:t>)</w:t>
      </w:r>
      <w:r w:rsidR="000C2D77" w:rsidRPr="00993A1D">
        <w:rPr>
          <w:rFonts w:hint="eastAsia"/>
        </w:rPr>
        <w:t>證據。」</w:t>
      </w:r>
      <w:r w:rsidR="005F0395" w:rsidRPr="00993A1D">
        <w:rPr>
          <w:rFonts w:hint="eastAsia"/>
        </w:rPr>
        <w:t>、</w:t>
      </w:r>
      <w:r w:rsidR="000C2D77" w:rsidRPr="00993A1D">
        <w:rPr>
          <w:rFonts w:hint="eastAsia"/>
        </w:rPr>
        <w:t>「</w:t>
      </w:r>
      <w:r w:rsidR="000C2D77" w:rsidRPr="00993A1D">
        <w:t>(</w:t>
      </w:r>
      <w:r w:rsidR="000C2D77" w:rsidRPr="00993A1D">
        <w:rPr>
          <w:rFonts w:hint="eastAsia"/>
        </w:rPr>
        <w:t>偵訊時</w:t>
      </w:r>
      <w:r w:rsidR="000C2D77" w:rsidRPr="00993A1D">
        <w:t>)</w:t>
      </w:r>
      <w:r w:rsidR="000C2D77" w:rsidRPr="00993A1D">
        <w:rPr>
          <w:rFonts w:hint="eastAsia"/>
        </w:rPr>
        <w:t>我的確很想睡覺，因爲訊問的内容極爲枯燥，拖的頗久，他們説要讓我睡覺，卻又沒有，所以我（在偵訊筆錄</w:t>
      </w:r>
      <w:r w:rsidR="000C2D77" w:rsidRPr="00993A1D">
        <w:t>)</w:t>
      </w:r>
      <w:r w:rsidR="000C2D77" w:rsidRPr="00993A1D">
        <w:rPr>
          <w:rFonts w:hint="eastAsia"/>
        </w:rPr>
        <w:t>寫『愛睏』。</w:t>
      </w:r>
      <w:r w:rsidR="00B11359" w:rsidRPr="00993A1D">
        <w:rPr>
          <w:rFonts w:hint="eastAsia"/>
        </w:rPr>
        <w:t>」</w:t>
      </w:r>
      <w:r w:rsidR="000C2D77" w:rsidRPr="00993A1D">
        <w:rPr>
          <w:rStyle w:val="afe"/>
        </w:rPr>
        <w:footnoteReference w:id="30"/>
      </w:r>
    </w:p>
    <w:p w14:paraId="639B880E" w14:textId="77777777" w:rsidR="000C3CDF" w:rsidRPr="00993A1D" w:rsidRDefault="000D7B0B" w:rsidP="000C2D77">
      <w:pPr>
        <w:pStyle w:val="4"/>
      </w:pPr>
      <w:bookmarkStart w:id="319" w:name="_Hlk124347919"/>
      <w:r w:rsidRPr="00993A1D">
        <w:rPr>
          <w:rFonts w:hint="eastAsia"/>
        </w:rPr>
        <w:t>促轉會</w:t>
      </w:r>
      <w:r w:rsidR="000C3CDF" w:rsidRPr="00993A1D">
        <w:rPr>
          <w:rFonts w:hint="eastAsia"/>
        </w:rPr>
        <w:t>由</w:t>
      </w:r>
      <w:r w:rsidRPr="00993A1D">
        <w:rPr>
          <w:rFonts w:hint="eastAsia"/>
        </w:rPr>
        <w:t>國安局解密檔案發現</w:t>
      </w:r>
      <w:r w:rsidR="00664220" w:rsidRPr="00993A1D">
        <w:rPr>
          <w:rFonts w:hint="eastAsia"/>
        </w:rPr>
        <w:t>2</w:t>
      </w:r>
      <w:r w:rsidR="000C3CDF" w:rsidRPr="00993A1D">
        <w:rPr>
          <w:rFonts w:hint="eastAsia"/>
        </w:rPr>
        <w:t>項監聽資料</w:t>
      </w:r>
      <w:bookmarkEnd w:id="319"/>
      <w:r w:rsidR="000C3CDF" w:rsidRPr="00993A1D">
        <w:rPr>
          <w:rFonts w:hint="eastAsia"/>
        </w:rPr>
        <w:t>，可證實家博</w:t>
      </w:r>
      <w:r w:rsidR="001A01B6" w:rsidRPr="00993A1D">
        <w:rPr>
          <w:rFonts w:hint="eastAsia"/>
        </w:rPr>
        <w:t>所言屬實；</w:t>
      </w:r>
      <w:r w:rsidR="000C3CDF" w:rsidRPr="00993A1D">
        <w:rPr>
          <w:rFonts w:hint="eastAsia"/>
        </w:rPr>
        <w:t>許秀玉、許黃卻目擊家博出現在林宅門前的證詞並不正確：</w:t>
      </w:r>
    </w:p>
    <w:p w14:paraId="60BF5C6C" w14:textId="77777777" w:rsidR="000D7B0B" w:rsidRPr="00993A1D" w:rsidRDefault="000D7B0B" w:rsidP="000C3CDF">
      <w:pPr>
        <w:pStyle w:val="5"/>
      </w:pPr>
      <w:bookmarkStart w:id="320" w:name="_Hlk124347942"/>
      <w:r w:rsidRPr="00993A1D">
        <w:rPr>
          <w:rFonts w:hint="eastAsia"/>
        </w:rPr>
        <w:t>案發日林宅監聽資料記載：「嘉博對林亮均姐妹說叔叔今天沒有時間不來看你們，叫他們要乖一些，還要親他等語，講了數分鐘。時間是1</w:t>
      </w:r>
      <w:r w:rsidRPr="00993A1D">
        <w:t>155</w:t>
      </w:r>
      <w:r w:rsidRPr="00993A1D">
        <w:rPr>
          <w:rFonts w:hint="eastAsia"/>
        </w:rPr>
        <w:t>前後講完。」該監聽紀錄由國安局</w:t>
      </w:r>
      <w:r w:rsidR="00664220" w:rsidRPr="00993A1D">
        <w:rPr>
          <w:rFonts w:hint="eastAsia"/>
        </w:rPr>
        <w:t>第</w:t>
      </w:r>
      <w:r w:rsidRPr="00993A1D">
        <w:rPr>
          <w:rFonts w:hint="eastAsia"/>
        </w:rPr>
        <w:t>三處簽報「該資料</w:t>
      </w:r>
      <w:r w:rsidR="000C3CDF" w:rsidRPr="00993A1D">
        <w:rPr>
          <w:rFonts w:hint="eastAsia"/>
        </w:rPr>
        <w:t>係</w:t>
      </w:r>
      <w:r w:rsidRPr="00993A1D">
        <w:rPr>
          <w:rFonts w:hint="eastAsia"/>
        </w:rPr>
        <w:t>值班員憑記憶所及，請參考。」</w:t>
      </w:r>
      <w:r w:rsidR="000C3CDF" w:rsidRPr="00993A1D">
        <w:rPr>
          <w:rFonts w:hint="eastAsia"/>
        </w:rPr>
        <w:t>經處長吳鴻昌批示</w:t>
      </w:r>
      <w:r w:rsidR="00664220" w:rsidRPr="00993A1D">
        <w:rPr>
          <w:rFonts w:hint="eastAsia"/>
        </w:rPr>
        <w:t>：</w:t>
      </w:r>
      <w:r w:rsidR="000C3CDF" w:rsidRPr="00993A1D">
        <w:rPr>
          <w:rFonts w:hint="eastAsia"/>
        </w:rPr>
        <w:t>「四科高科長」。</w:t>
      </w:r>
    </w:p>
    <w:p w14:paraId="2849852F" w14:textId="77777777" w:rsidR="000C3CDF" w:rsidRPr="00993A1D" w:rsidRDefault="000C3CDF" w:rsidP="000C3CDF">
      <w:pPr>
        <w:pStyle w:val="5"/>
      </w:pPr>
      <w:r w:rsidRPr="00993A1D">
        <w:rPr>
          <w:rFonts w:hint="eastAsia"/>
        </w:rPr>
        <w:t>吳正壽、江春男6</w:t>
      </w:r>
      <w:r w:rsidRPr="00993A1D">
        <w:t>9</w:t>
      </w:r>
      <w:r w:rsidRPr="00993A1D">
        <w:rPr>
          <w:rFonts w:hint="eastAsia"/>
        </w:rPr>
        <w:t>年3月3日監聽紀錄記載：「吳告江：家博今（3∕</w:t>
      </w:r>
      <w:r w:rsidRPr="00993A1D">
        <w:t>3</w:t>
      </w:r>
      <w:r w:rsidRPr="00993A1D">
        <w:rPr>
          <w:rFonts w:hint="eastAsia"/>
        </w:rPr>
        <w:t>）早打電話給吳，他問吳關於聯合報寫的那些，又說警方在監視他，吳想他一定很困擾；吳覺得此事越來越奇怪，不知家博有沒有同江連絡？江說：家博沒有同江連絡，他怎麼弄到頭上來奇怪？這很容易查明。他前一天曾打電話問小孩聊了十幾分鐘，那天他沒有去。吳又說家博希望他的名字不要上報，他話</w:t>
      </w:r>
      <w:r w:rsidR="00A26A49" w:rsidRPr="00993A1D">
        <w:rPr>
          <w:rFonts w:hint="eastAsia"/>
        </w:rPr>
        <w:t>裏有特別的意思存在，吳沒聽清楚，他不願意講，他說以後吳就曉得。</w:t>
      </w:r>
      <w:r w:rsidRPr="00993A1D">
        <w:rPr>
          <w:rFonts w:hint="eastAsia"/>
        </w:rPr>
        <w:t>」</w:t>
      </w:r>
      <w:r w:rsidR="00A26A49" w:rsidRPr="00993A1D">
        <w:rPr>
          <w:rFonts w:hint="eastAsia"/>
        </w:rPr>
        <w:t>監聽紀錄旁註記：「按：據是日值班同志記憶所及，家博確於</w:t>
      </w:r>
      <w:r w:rsidR="00A26A49" w:rsidRPr="00993A1D">
        <w:rPr>
          <w:rFonts w:hint="eastAsia"/>
        </w:rPr>
        <w:lastRenderedPageBreak/>
        <w:t>1</w:t>
      </w:r>
      <w:r w:rsidR="00A26A49" w:rsidRPr="00993A1D">
        <w:t>200</w:t>
      </w:r>
      <w:r w:rsidR="00A26A49" w:rsidRPr="00993A1D">
        <w:rPr>
          <w:rFonts w:hint="eastAsia"/>
        </w:rPr>
        <w:t>左右電林宅與小孩聊天」</w:t>
      </w:r>
      <w:r w:rsidR="00664220" w:rsidRPr="00993A1D">
        <w:rPr>
          <w:rFonts w:hint="eastAsia"/>
        </w:rPr>
        <w:t>、</w:t>
      </w:r>
      <w:r w:rsidR="00A26A49" w:rsidRPr="00993A1D">
        <w:rPr>
          <w:rFonts w:hint="eastAsia"/>
        </w:rPr>
        <w:t>「家博涉嫌可能不重，巧合之情況很有可能。謹註」</w:t>
      </w:r>
    </w:p>
    <w:p w14:paraId="27872FC5" w14:textId="77777777" w:rsidR="00CA0610" w:rsidRPr="00993A1D" w:rsidRDefault="00CA0610" w:rsidP="00CA0610">
      <w:pPr>
        <w:pStyle w:val="4"/>
      </w:pPr>
      <w:r w:rsidRPr="00993A1D">
        <w:rPr>
          <w:rFonts w:hint="eastAsia"/>
        </w:rPr>
        <w:t>家博於回憶錄中表示：……（6</w:t>
      </w:r>
      <w:r w:rsidRPr="00993A1D">
        <w:t>9</w:t>
      </w:r>
      <w:r w:rsidRPr="00993A1D">
        <w:rPr>
          <w:rFonts w:hint="eastAsia"/>
        </w:rPr>
        <w:t>年）3月12日，我拜會了台灣警備總司令部汪敬煦總司令。汪總司令告訴我，他們知道我不是兇手，也不是謀殺集圑的一員。然而，汪敬煦認爲我的確有在中午時分前往林家，因爲某些理由，我不願意承認這件事。我說我並沒有在中午時分前往林家，如果我有的話，我一定早就把所見所聞都說出來了，因爲我跟警方一樣希望能夠破案。很不幸地，在他日後的口述回憶錄中，提到我時卻是相當不客氣的。其中一個較好的段落寫道：「家博承認他是一個自由主義者，但是事實上他是一個左派。」</w:t>
      </w:r>
      <w:r w:rsidRPr="00993A1D">
        <w:t>3</w:t>
      </w:r>
      <w:r w:rsidRPr="00993A1D">
        <w:rPr>
          <w:rFonts w:hint="eastAsia"/>
        </w:rPr>
        <w:t>月</w:t>
      </w:r>
      <w:r w:rsidRPr="00993A1D">
        <w:t>14</w:t>
      </w:r>
      <w:r w:rsidRPr="00993A1D">
        <w:rPr>
          <w:rFonts w:hint="eastAsia"/>
        </w:rPr>
        <w:t>日，警方給我一個分爲三部份的提議。首先，如果我說出他們想聽的，他們就會給我新台幣1</w:t>
      </w:r>
      <w:r w:rsidRPr="00993A1D">
        <w:t>,000</w:t>
      </w:r>
      <w:r w:rsidRPr="00993A1D">
        <w:rPr>
          <w:rFonts w:hint="eastAsia"/>
        </w:rPr>
        <w:t>萬</w:t>
      </w:r>
      <w:r w:rsidRPr="00993A1D">
        <w:rPr>
          <w:rFonts w:hAnsi="標楷體" w:cs="標楷體" w:hint="eastAsia"/>
        </w:rPr>
        <w:t>元（超過美金</w:t>
      </w:r>
      <w:r w:rsidRPr="00993A1D">
        <w:t>27</w:t>
      </w:r>
      <w:r w:rsidRPr="00993A1D">
        <w:rPr>
          <w:rFonts w:hint="eastAsia"/>
        </w:rPr>
        <w:t>萬元），這筆錢相當於我年薪的六倍，而且是先前公布的破案獎金的兩倍。第二，他們會「回復我的學術聲譽」。最後，他們會確保我安全且秘密地自中正國際機場（桃園國際機場）出境。我回答：「眞相毋須付費的。你們可以撲滅謊言，但是無法用錢買它。你們已經調査我這麼久又這麼徹底了，但是你們仍然不清楚我是一個什麼樣的人。</w:t>
      </w:r>
      <w:r w:rsidRPr="00993A1D">
        <w:rPr>
          <w:rStyle w:val="afe"/>
        </w:rPr>
        <w:footnoteReference w:id="31"/>
      </w:r>
    </w:p>
    <w:bookmarkEnd w:id="320"/>
    <w:p w14:paraId="08406E4A" w14:textId="77777777" w:rsidR="0061391D" w:rsidRPr="00993A1D" w:rsidRDefault="0061391D" w:rsidP="0061391D">
      <w:pPr>
        <w:pStyle w:val="3"/>
      </w:pPr>
      <w:r w:rsidRPr="00993A1D">
        <w:rPr>
          <w:rFonts w:hint="eastAsia"/>
        </w:rPr>
        <w:t>何火成</w:t>
      </w:r>
      <w:r w:rsidR="008222FB" w:rsidRPr="00993A1D">
        <w:rPr>
          <w:rFonts w:hint="eastAsia"/>
        </w:rPr>
        <w:t>案偵辦經過：</w:t>
      </w:r>
    </w:p>
    <w:p w14:paraId="2AD3B891" w14:textId="77777777" w:rsidR="008222FB" w:rsidRPr="00993A1D" w:rsidRDefault="00070CCC" w:rsidP="00206FF1">
      <w:pPr>
        <w:pStyle w:val="4"/>
      </w:pPr>
      <w:r w:rsidRPr="00993A1D">
        <w:rPr>
          <w:rFonts w:hint="eastAsia"/>
        </w:rPr>
        <w:t>6</w:t>
      </w:r>
      <w:r w:rsidRPr="00993A1D">
        <w:t>9</w:t>
      </w:r>
      <w:r w:rsidRPr="00993A1D">
        <w:rPr>
          <w:rFonts w:hint="eastAsia"/>
        </w:rPr>
        <w:t>年8月3</w:t>
      </w:r>
      <w:r w:rsidRPr="00993A1D">
        <w:t>0</w:t>
      </w:r>
      <w:r w:rsidRPr="00993A1D">
        <w:rPr>
          <w:rFonts w:hint="eastAsia"/>
        </w:rPr>
        <w:t>日何火成投書刑事局，文後附加</w:t>
      </w:r>
      <w:r w:rsidR="00664220" w:rsidRPr="00993A1D">
        <w:rPr>
          <w:rFonts w:hint="eastAsia"/>
        </w:rPr>
        <w:t>：</w:t>
      </w:r>
      <w:r w:rsidRPr="00993A1D">
        <w:rPr>
          <w:rFonts w:hint="eastAsia"/>
        </w:rPr>
        <w:t>「台北市信義路3段3</w:t>
      </w:r>
      <w:r w:rsidRPr="00993A1D">
        <w:t>1</w:t>
      </w:r>
      <w:r w:rsidRPr="00993A1D">
        <w:rPr>
          <w:rFonts w:hint="eastAsia"/>
        </w:rPr>
        <w:t>巷1</w:t>
      </w:r>
      <w:r w:rsidRPr="00993A1D">
        <w:t>6</w:t>
      </w:r>
      <w:r w:rsidRPr="00993A1D">
        <w:rPr>
          <w:rFonts w:hint="eastAsia"/>
        </w:rPr>
        <w:t>號林義雄民國6</w:t>
      </w:r>
      <w:r w:rsidRPr="00993A1D">
        <w:t>9</w:t>
      </w:r>
      <w:r w:rsidRPr="00993A1D">
        <w:rPr>
          <w:rFonts w:hint="eastAsia"/>
        </w:rPr>
        <w:t>年2月2</w:t>
      </w:r>
      <w:r w:rsidRPr="00993A1D">
        <w:t>8</w:t>
      </w:r>
      <w:r w:rsidRPr="00993A1D">
        <w:rPr>
          <w:rFonts w:hint="eastAsia"/>
        </w:rPr>
        <w:t>日上午1</w:t>
      </w:r>
      <w:r w:rsidRPr="00993A1D">
        <w:t>1</w:t>
      </w:r>
      <w:r w:rsidRPr="00993A1D">
        <w:rPr>
          <w:rFonts w:hint="eastAsia"/>
        </w:rPr>
        <w:t>時1</w:t>
      </w:r>
      <w:r w:rsidRPr="00993A1D">
        <w:t>5</w:t>
      </w:r>
      <w:r w:rsidRPr="00993A1D">
        <w:rPr>
          <w:rFonts w:hint="eastAsia"/>
        </w:rPr>
        <w:t>分被國際一流殺人集團，全國唯一</w:t>
      </w:r>
      <w:r w:rsidRPr="00993A1D">
        <w:rPr>
          <w:rFonts w:hint="eastAsia"/>
        </w:rPr>
        <w:lastRenderedPageBreak/>
        <w:t>有關人員何火成」及「宜蘭縣警察局整天到晚幹什麼，何火成有沒有問題，要查一查才對</w:t>
      </w:r>
      <w:r w:rsidR="00D96C07" w:rsidRPr="00993A1D">
        <w:rPr>
          <w:rFonts w:hint="eastAsia"/>
        </w:rPr>
        <w:t>。</w:t>
      </w:r>
      <w:r w:rsidRPr="00993A1D">
        <w:rPr>
          <w:rFonts w:hint="eastAsia"/>
        </w:rPr>
        <w:t>」</w:t>
      </w:r>
    </w:p>
    <w:p w14:paraId="175C688C" w14:textId="77777777" w:rsidR="008222FB" w:rsidRPr="00993A1D" w:rsidRDefault="008222FB" w:rsidP="00206FF1">
      <w:pPr>
        <w:pStyle w:val="4"/>
      </w:pPr>
      <w:r w:rsidRPr="00993A1D">
        <w:t>69</w:t>
      </w:r>
      <w:r w:rsidR="00070CCC" w:rsidRPr="00993A1D">
        <w:rPr>
          <w:rFonts w:hint="eastAsia"/>
        </w:rPr>
        <w:t>年1</w:t>
      </w:r>
      <w:r w:rsidR="00070CCC" w:rsidRPr="00993A1D">
        <w:t>0</w:t>
      </w:r>
      <w:r w:rsidR="00070CCC" w:rsidRPr="00993A1D">
        <w:rPr>
          <w:rFonts w:hint="eastAsia"/>
        </w:rPr>
        <w:t>月1日何火成前往調查局宜蘭縣調站檢舉其土地遭侵占，並稱其目睹林宅血案</w:t>
      </w:r>
      <w:r w:rsidRPr="00993A1D">
        <w:rPr>
          <w:rFonts w:hint="eastAsia"/>
        </w:rPr>
        <w:t>。</w:t>
      </w:r>
    </w:p>
    <w:p w14:paraId="4F237C7B" w14:textId="77777777" w:rsidR="008222FB" w:rsidRPr="00993A1D" w:rsidRDefault="00DC4316" w:rsidP="00206FF1">
      <w:pPr>
        <w:pStyle w:val="4"/>
      </w:pPr>
      <w:r w:rsidRPr="00993A1D">
        <w:rPr>
          <w:rFonts w:hint="eastAsia"/>
        </w:rPr>
        <w:t>6</w:t>
      </w:r>
      <w:r w:rsidRPr="00993A1D">
        <w:t>9</w:t>
      </w:r>
      <w:r w:rsidRPr="00993A1D">
        <w:rPr>
          <w:rFonts w:hint="eastAsia"/>
        </w:rPr>
        <w:t>年1</w:t>
      </w:r>
      <w:r w:rsidRPr="00993A1D">
        <w:t>0</w:t>
      </w:r>
      <w:r w:rsidRPr="00993A1D">
        <w:rPr>
          <w:rFonts w:hint="eastAsia"/>
        </w:rPr>
        <w:t>月2</w:t>
      </w:r>
      <w:r w:rsidRPr="00993A1D">
        <w:t>1</w:t>
      </w:r>
      <w:r w:rsidRPr="00993A1D">
        <w:rPr>
          <w:rFonts w:hint="eastAsia"/>
        </w:rPr>
        <w:t>日調查局在撥雲專案會議</w:t>
      </w:r>
      <w:r w:rsidR="008222FB" w:rsidRPr="00993A1D">
        <w:rPr>
          <w:rFonts w:hint="eastAsia"/>
        </w:rPr>
        <w:t>中</w:t>
      </w:r>
      <w:r w:rsidRPr="00993A1D">
        <w:rPr>
          <w:rFonts w:hint="eastAsia"/>
        </w:rPr>
        <w:t>提報何火成線索，表示據調查局宜蘭站觀察，何火成精神狀態似乎不大正常</w:t>
      </w:r>
      <w:r w:rsidR="008222FB" w:rsidRPr="00993A1D">
        <w:rPr>
          <w:rFonts w:hint="eastAsia"/>
        </w:rPr>
        <w:t>。</w:t>
      </w:r>
    </w:p>
    <w:p w14:paraId="1F6B4850" w14:textId="77777777" w:rsidR="009C6538" w:rsidRPr="00993A1D" w:rsidRDefault="00070CCC" w:rsidP="00206FF1">
      <w:pPr>
        <w:pStyle w:val="4"/>
      </w:pPr>
      <w:r w:rsidRPr="00993A1D">
        <w:rPr>
          <w:rFonts w:hint="eastAsia"/>
        </w:rPr>
        <w:t>6</w:t>
      </w:r>
      <w:r w:rsidRPr="00993A1D">
        <w:t>9</w:t>
      </w:r>
      <w:r w:rsidRPr="00993A1D">
        <w:rPr>
          <w:rFonts w:hint="eastAsia"/>
        </w:rPr>
        <w:t>年1</w:t>
      </w:r>
      <w:r w:rsidRPr="00993A1D">
        <w:t>1</w:t>
      </w:r>
      <w:r w:rsidRPr="00993A1D">
        <w:rPr>
          <w:rFonts w:hint="eastAsia"/>
        </w:rPr>
        <w:t>月間何火成在</w:t>
      </w:r>
      <w:r w:rsidR="00DC4316" w:rsidRPr="00993A1D">
        <w:rPr>
          <w:rFonts w:hint="eastAsia"/>
        </w:rPr>
        <w:t>汐止</w:t>
      </w:r>
      <w:r w:rsidRPr="00993A1D">
        <w:rPr>
          <w:rFonts w:hint="eastAsia"/>
        </w:rPr>
        <w:t>伯爵山莊工地散布台獨言論遭檢舉</w:t>
      </w:r>
      <w:r w:rsidR="00DC4316" w:rsidRPr="00993A1D">
        <w:rPr>
          <w:rFonts w:hint="eastAsia"/>
        </w:rPr>
        <w:t>，1</w:t>
      </w:r>
      <w:r w:rsidR="00DC4316" w:rsidRPr="00993A1D">
        <w:t>2</w:t>
      </w:r>
      <w:r w:rsidR="00DC4316" w:rsidRPr="00993A1D">
        <w:rPr>
          <w:rFonts w:hint="eastAsia"/>
        </w:rPr>
        <w:t>月6日專案小組在建築工地搜到何火成</w:t>
      </w:r>
      <w:r w:rsidR="00664220" w:rsidRPr="00993A1D">
        <w:rPr>
          <w:rFonts w:hint="eastAsia"/>
        </w:rPr>
        <w:t>1</w:t>
      </w:r>
      <w:r w:rsidR="00DC4316" w:rsidRPr="00993A1D">
        <w:rPr>
          <w:rFonts w:hint="eastAsia"/>
        </w:rPr>
        <w:t>本筆記簿，記載「宜蘭縣有這種警察，民國六十九年二月二十八日前省議員林宅，在光天化日之下被殺四人之多，不想問問何火成你有意，知不知有內幕一點事……」</w:t>
      </w:r>
      <w:r w:rsidR="009C6538" w:rsidRPr="00993A1D">
        <w:rPr>
          <w:rFonts w:hint="eastAsia"/>
        </w:rPr>
        <w:t>。</w:t>
      </w:r>
    </w:p>
    <w:p w14:paraId="71C1DF6E" w14:textId="77777777" w:rsidR="0083739F" w:rsidRPr="00993A1D" w:rsidRDefault="009C6538" w:rsidP="00FC56CF">
      <w:pPr>
        <w:pStyle w:val="4"/>
      </w:pPr>
      <w:r w:rsidRPr="00993A1D">
        <w:rPr>
          <w:rFonts w:hint="eastAsia"/>
        </w:rPr>
        <w:t>6</w:t>
      </w:r>
      <w:r w:rsidRPr="00993A1D">
        <w:t>9</w:t>
      </w:r>
      <w:r w:rsidRPr="00993A1D">
        <w:rPr>
          <w:rFonts w:hint="eastAsia"/>
        </w:rPr>
        <w:t>年1</w:t>
      </w:r>
      <w:r w:rsidRPr="00993A1D">
        <w:t>1</w:t>
      </w:r>
      <w:r w:rsidRPr="00993A1D">
        <w:rPr>
          <w:rFonts w:hint="eastAsia"/>
        </w:rPr>
        <w:t>月1</w:t>
      </w:r>
      <w:r w:rsidRPr="00993A1D">
        <w:t>5</w:t>
      </w:r>
      <w:r w:rsidRPr="00993A1D">
        <w:rPr>
          <w:rFonts w:hint="eastAsia"/>
        </w:rPr>
        <w:t>日撥雲專案第6</w:t>
      </w:r>
      <w:r w:rsidRPr="00993A1D">
        <w:t>7</w:t>
      </w:r>
      <w:r w:rsidRPr="00993A1D">
        <w:rPr>
          <w:rFonts w:hint="eastAsia"/>
        </w:rPr>
        <w:t>次會議稱「三○七會報指示全面追緝何火成涉嫌。」</w:t>
      </w:r>
    </w:p>
    <w:p w14:paraId="35A56BE8" w14:textId="77777777" w:rsidR="004843C6" w:rsidRPr="00993A1D" w:rsidRDefault="004843C6" w:rsidP="00FC56CF">
      <w:pPr>
        <w:pStyle w:val="4"/>
      </w:pPr>
      <w:r w:rsidRPr="00993A1D">
        <w:t>70</w:t>
      </w:r>
      <w:r w:rsidRPr="00993A1D">
        <w:rPr>
          <w:rFonts w:hint="eastAsia"/>
        </w:rPr>
        <w:t>年2月9日安</w:t>
      </w:r>
      <w:r w:rsidR="00E70FE0" w:rsidRPr="00993A1D">
        <w:rPr>
          <w:rFonts w:hint="eastAsia"/>
        </w:rPr>
        <w:t>全</w:t>
      </w:r>
      <w:r w:rsidRPr="00993A1D">
        <w:rPr>
          <w:rFonts w:hint="eastAsia"/>
        </w:rPr>
        <w:t>局三處簽報局長</w:t>
      </w:r>
      <w:r w:rsidR="0083739F" w:rsidRPr="00993A1D">
        <w:rPr>
          <w:rFonts w:hint="eastAsia"/>
        </w:rPr>
        <w:t>：</w:t>
      </w:r>
      <w:r w:rsidRPr="00993A1D">
        <w:rPr>
          <w:rFonts w:hint="eastAsia"/>
        </w:rPr>
        <w:t>何火成為唯一線索，但精神失常，稱其涉案疑點甚多，何某供稱係閱自媒體報導，因該案屬司法範圍，由軍事檢察官下令扣訊，如移送無法保密，將影響查證等語。</w:t>
      </w:r>
    </w:p>
    <w:p w14:paraId="26298151" w14:textId="77777777" w:rsidR="004843C6" w:rsidRPr="00993A1D" w:rsidRDefault="00E70FE0" w:rsidP="004843C6">
      <w:pPr>
        <w:pStyle w:val="4"/>
      </w:pPr>
      <w:r w:rsidRPr="00993A1D">
        <w:rPr>
          <w:rFonts w:hint="eastAsia"/>
        </w:rPr>
        <w:t>7</w:t>
      </w:r>
      <w:r w:rsidRPr="00993A1D">
        <w:t>0</w:t>
      </w:r>
      <w:r w:rsidRPr="00993A1D">
        <w:rPr>
          <w:rFonts w:hint="eastAsia"/>
        </w:rPr>
        <w:t>年2月1</w:t>
      </w:r>
      <w:r w:rsidRPr="00993A1D">
        <w:t>7</w:t>
      </w:r>
      <w:r w:rsidRPr="00993A1D">
        <w:rPr>
          <w:rFonts w:hint="eastAsia"/>
        </w:rPr>
        <w:t>日曹極卸任刑事局長及撥雲專案召集人，由副局長林永鴻接任。</w:t>
      </w:r>
      <w:r w:rsidR="0083739F" w:rsidRPr="00993A1D">
        <w:rPr>
          <w:rFonts w:hint="eastAsia"/>
        </w:rPr>
        <w:t>同年</w:t>
      </w:r>
      <w:r w:rsidR="004843C6" w:rsidRPr="00993A1D">
        <w:rPr>
          <w:rFonts w:hint="eastAsia"/>
        </w:rPr>
        <w:t>3月4日</w:t>
      </w:r>
      <w:r w:rsidRPr="00993A1D">
        <w:rPr>
          <w:rFonts w:hint="eastAsia"/>
        </w:rPr>
        <w:t>安全局</w:t>
      </w:r>
      <w:r w:rsidR="004843C6" w:rsidRPr="00993A1D">
        <w:rPr>
          <w:rFonts w:hint="eastAsia"/>
        </w:rPr>
        <w:t>三處簽報何火成案因無發展，將移警總換一環境偵辦，並建議由警總軍法處依誣告及遺棄其母致死移司法，但涉及林宅血案部分不移送，仍繼續偵辦。</w:t>
      </w:r>
    </w:p>
    <w:p w14:paraId="2152D8B2" w14:textId="77777777" w:rsidR="00070CCC" w:rsidRPr="00993A1D" w:rsidRDefault="00070CCC" w:rsidP="00206FF1">
      <w:pPr>
        <w:pStyle w:val="4"/>
      </w:pPr>
      <w:r w:rsidRPr="00993A1D">
        <w:rPr>
          <w:rFonts w:hint="eastAsia"/>
        </w:rPr>
        <w:t>7</w:t>
      </w:r>
      <w:r w:rsidRPr="00993A1D">
        <w:t>0</w:t>
      </w:r>
      <w:r w:rsidRPr="00993A1D">
        <w:rPr>
          <w:rFonts w:hint="eastAsia"/>
        </w:rPr>
        <w:t>年3月1</w:t>
      </w:r>
      <w:r w:rsidRPr="00993A1D">
        <w:t>3</w:t>
      </w:r>
      <w:r w:rsidRPr="00993A1D">
        <w:rPr>
          <w:rFonts w:hint="eastAsia"/>
        </w:rPr>
        <w:t>日調查局以何火成涉嫌誣告、遺棄及叛亂罪嫌，函請警總偵辦</w:t>
      </w:r>
      <w:r w:rsidR="004843C6" w:rsidRPr="00993A1D">
        <w:rPr>
          <w:rFonts w:hint="eastAsia"/>
        </w:rPr>
        <w:t>。</w:t>
      </w:r>
      <w:r w:rsidR="0059202B" w:rsidRPr="00993A1D">
        <w:rPr>
          <w:rFonts w:hint="eastAsia"/>
        </w:rPr>
        <w:t>經專案小組決議，將何火成涉嫌誣告、遺棄罪移送臺北地檢處予以羈押偵辦。</w:t>
      </w:r>
      <w:r w:rsidR="004843C6" w:rsidRPr="00993A1D">
        <w:rPr>
          <w:rFonts w:hint="eastAsia"/>
        </w:rPr>
        <w:t>並於5月1</w:t>
      </w:r>
      <w:r w:rsidR="004843C6" w:rsidRPr="00993A1D">
        <w:t>2</w:t>
      </w:r>
      <w:r w:rsidR="004843C6" w:rsidRPr="00993A1D">
        <w:rPr>
          <w:rFonts w:hint="eastAsia"/>
        </w:rPr>
        <w:t>日協調</w:t>
      </w:r>
      <w:r w:rsidR="00664220" w:rsidRPr="00993A1D">
        <w:rPr>
          <w:rFonts w:hint="eastAsia"/>
        </w:rPr>
        <w:t>臺</w:t>
      </w:r>
      <w:r w:rsidR="004843C6" w:rsidRPr="00993A1D">
        <w:rPr>
          <w:rFonts w:hint="eastAsia"/>
        </w:rPr>
        <w:t>北地院及司法院范</w:t>
      </w:r>
      <w:r w:rsidR="004843C6" w:rsidRPr="00993A1D">
        <w:rPr>
          <w:rFonts w:hint="eastAsia"/>
        </w:rPr>
        <w:lastRenderedPageBreak/>
        <w:t>秘書長，暫緩保釋何某。</w:t>
      </w:r>
    </w:p>
    <w:p w14:paraId="024FD718" w14:textId="77777777" w:rsidR="00017325" w:rsidRPr="00993A1D" w:rsidRDefault="00A853C4" w:rsidP="00237E56">
      <w:pPr>
        <w:pStyle w:val="4"/>
      </w:pPr>
      <w:r w:rsidRPr="00993A1D">
        <w:rPr>
          <w:rFonts w:hint="eastAsia"/>
        </w:rPr>
        <w:t>7</w:t>
      </w:r>
      <w:r w:rsidRPr="00993A1D">
        <w:t>0</w:t>
      </w:r>
      <w:r w:rsidRPr="00993A1D">
        <w:rPr>
          <w:rFonts w:hint="eastAsia"/>
        </w:rPr>
        <w:t>年</w:t>
      </w:r>
      <w:r w:rsidR="00017325" w:rsidRPr="00993A1D">
        <w:rPr>
          <w:rFonts w:hint="eastAsia"/>
        </w:rPr>
        <w:t>7月3日撥雲專案決議</w:t>
      </w:r>
      <w:r w:rsidR="0059202B" w:rsidRPr="00993A1D">
        <w:rPr>
          <w:rFonts w:hint="eastAsia"/>
        </w:rPr>
        <w:t>：</w:t>
      </w:r>
      <w:r w:rsidR="009C6538" w:rsidRPr="00993A1D">
        <w:rPr>
          <w:rFonts w:hint="eastAsia"/>
        </w:rPr>
        <w:t>「</w:t>
      </w:r>
      <w:r w:rsidR="00017325" w:rsidRPr="00993A1D">
        <w:rPr>
          <w:rFonts w:hint="eastAsia"/>
        </w:rPr>
        <w:t>何火成涉嫌案缺乏直接證據，將全力發掘新線索。</w:t>
      </w:r>
      <w:r w:rsidR="009C6538" w:rsidRPr="00993A1D">
        <w:rPr>
          <w:rFonts w:hint="eastAsia"/>
        </w:rPr>
        <w:t>」</w:t>
      </w:r>
    </w:p>
    <w:p w14:paraId="4BFB708F" w14:textId="77777777" w:rsidR="009C6538" w:rsidRPr="00993A1D" w:rsidRDefault="00A853C4" w:rsidP="009C6538">
      <w:pPr>
        <w:pStyle w:val="4"/>
      </w:pPr>
      <w:r w:rsidRPr="00993A1D">
        <w:rPr>
          <w:rFonts w:hint="eastAsia"/>
        </w:rPr>
        <w:t>7</w:t>
      </w:r>
      <w:r w:rsidRPr="00993A1D">
        <w:t>0</w:t>
      </w:r>
      <w:r w:rsidRPr="00993A1D">
        <w:rPr>
          <w:rFonts w:hint="eastAsia"/>
        </w:rPr>
        <w:t>年</w:t>
      </w:r>
      <w:r w:rsidR="004843C6" w:rsidRPr="00993A1D">
        <w:rPr>
          <w:rFonts w:hint="eastAsia"/>
        </w:rPr>
        <w:t>8月5日</w:t>
      </w:r>
      <w:r w:rsidR="009C6538" w:rsidRPr="00993A1D">
        <w:rPr>
          <w:rFonts w:hint="eastAsia"/>
        </w:rPr>
        <w:t>三處簽報：三○七指導會報將討論刑事局「何火成專線續查報告」，指案情無法突破，</w:t>
      </w:r>
      <w:r w:rsidR="00664220" w:rsidRPr="00993A1D">
        <w:rPr>
          <w:rFonts w:hint="eastAsia"/>
        </w:rPr>
        <w:t>臺</w:t>
      </w:r>
      <w:r w:rsidR="009C6538" w:rsidRPr="00993A1D">
        <w:rPr>
          <w:rFonts w:hint="eastAsia"/>
        </w:rPr>
        <w:t>北地檢處承辦檢察官謝文定稱：「依何某現有資料可能不起訴。」；石首席表示：「如送地檢處偵查，請上級決定，以免將來不起訴時，遭受非議」等情。會後三處簽報：陳立中副署長指示何案仍應繼續偵查，是否移地檢處，應分析利弊，提出具體方案再報告長官後進行；應多線進行及注意保密等。</w:t>
      </w:r>
    </w:p>
    <w:p w14:paraId="081A0AAD" w14:textId="77777777" w:rsidR="0083739F" w:rsidRPr="00993A1D" w:rsidRDefault="0083739F" w:rsidP="0083739F">
      <w:pPr>
        <w:pStyle w:val="4"/>
      </w:pPr>
      <w:bookmarkStart w:id="322" w:name="_Hlk115013828"/>
      <w:r w:rsidRPr="00993A1D">
        <w:rPr>
          <w:rFonts w:hint="eastAsia"/>
        </w:rPr>
        <w:t>曹極卸任後，於7</w:t>
      </w:r>
      <w:r w:rsidRPr="00993A1D">
        <w:t>0</w:t>
      </w:r>
      <w:r w:rsidRPr="00993A1D">
        <w:rPr>
          <w:rFonts w:hint="eastAsia"/>
        </w:rPr>
        <w:t>年8月在聯合月刊創刊號發表專文「偵查林義雄家屬命案回憶錄」，宣稱宜蘭縣4</w:t>
      </w:r>
      <w:r w:rsidRPr="00993A1D">
        <w:t>5</w:t>
      </w:r>
      <w:r w:rsidRPr="00993A1D">
        <w:rPr>
          <w:rFonts w:hint="eastAsia"/>
        </w:rPr>
        <w:t>歲男子何火成涉嫌重大，但「有些證據還不便公開」，引發各界質疑。</w:t>
      </w:r>
    </w:p>
    <w:p w14:paraId="6A184877" w14:textId="77777777" w:rsidR="009C6538" w:rsidRPr="00993A1D" w:rsidRDefault="00A853C4" w:rsidP="009C6538">
      <w:pPr>
        <w:pStyle w:val="4"/>
      </w:pPr>
      <w:r w:rsidRPr="00993A1D">
        <w:t>70</w:t>
      </w:r>
      <w:r w:rsidRPr="00993A1D">
        <w:rPr>
          <w:rFonts w:hint="eastAsia"/>
        </w:rPr>
        <w:t>年9月2</w:t>
      </w:r>
      <w:r w:rsidRPr="00993A1D">
        <w:t>6</w:t>
      </w:r>
      <w:r w:rsidRPr="00993A1D">
        <w:rPr>
          <w:rFonts w:hint="eastAsia"/>
        </w:rPr>
        <w:t>日</w:t>
      </w:r>
      <w:r w:rsidR="00E70FE0" w:rsidRPr="00993A1D">
        <w:rPr>
          <w:rFonts w:hint="eastAsia"/>
        </w:rPr>
        <w:t>國安局</w:t>
      </w:r>
      <w:r w:rsidR="00BC6ECB" w:rsidRPr="00993A1D">
        <w:rPr>
          <w:rFonts w:hint="eastAsia"/>
        </w:rPr>
        <w:t>第</w:t>
      </w:r>
      <w:r w:rsidR="009C6538" w:rsidRPr="00993A1D">
        <w:rPr>
          <w:rFonts w:hint="eastAsia"/>
        </w:rPr>
        <w:t>三處</w:t>
      </w:r>
      <w:bookmarkEnd w:id="322"/>
      <w:r w:rsidR="009C6538" w:rsidRPr="00993A1D">
        <w:rPr>
          <w:rFonts w:hint="eastAsia"/>
        </w:rPr>
        <w:t>簽報：何火成將於10月20日刑滿出獄，請退輔會安置，避免媒體及陰謀分子利用</w:t>
      </w:r>
      <w:r w:rsidRPr="00993A1D">
        <w:rPr>
          <w:rFonts w:hint="eastAsia"/>
        </w:rPr>
        <w:t>。</w:t>
      </w:r>
    </w:p>
    <w:p w14:paraId="40A0F138" w14:textId="77777777" w:rsidR="00017325" w:rsidRPr="00993A1D" w:rsidRDefault="00017325" w:rsidP="00237E56">
      <w:pPr>
        <w:pStyle w:val="4"/>
      </w:pPr>
      <w:r w:rsidRPr="00993A1D">
        <w:rPr>
          <w:rFonts w:hint="eastAsia"/>
        </w:rPr>
        <w:t>安</w:t>
      </w:r>
      <w:r w:rsidR="006D78D0" w:rsidRPr="00993A1D">
        <w:rPr>
          <w:rFonts w:hint="eastAsia"/>
        </w:rPr>
        <w:t>全</w:t>
      </w:r>
      <w:r w:rsidRPr="00993A1D">
        <w:rPr>
          <w:rFonts w:hint="eastAsia"/>
        </w:rPr>
        <w:t>局三處於7</w:t>
      </w:r>
      <w:r w:rsidRPr="00993A1D">
        <w:t>0</w:t>
      </w:r>
      <w:r w:rsidRPr="00993A1D">
        <w:rPr>
          <w:rFonts w:hint="eastAsia"/>
        </w:rPr>
        <w:t>年8月5日簽報局長略以，有關中國時報、聯合報刊載曹極案，經</w:t>
      </w:r>
      <w:r w:rsidR="006D78D0" w:rsidRPr="00993A1D">
        <w:rPr>
          <w:rFonts w:hint="eastAsia"/>
        </w:rPr>
        <w:t>該</w:t>
      </w:r>
      <w:r w:rsidRPr="00993A1D">
        <w:rPr>
          <w:rFonts w:hint="eastAsia"/>
        </w:rPr>
        <w:t>局指示文工會向該報發行人協調，該報表示：</w:t>
      </w:r>
      <w:r w:rsidR="0059202B" w:rsidRPr="00993A1D">
        <w:rPr>
          <w:rFonts w:hint="eastAsia"/>
        </w:rPr>
        <w:t>「</w:t>
      </w:r>
      <w:r w:rsidRPr="00993A1D">
        <w:rPr>
          <w:rFonts w:hint="eastAsia"/>
        </w:rPr>
        <w:t>一、有關安全局之消息，今後決不輕率刊載；二、此次刊登曹案，也不是故意打擊警政署。</w:t>
      </w:r>
      <w:r w:rsidR="0059202B" w:rsidRPr="00993A1D">
        <w:rPr>
          <w:rFonts w:hint="eastAsia"/>
        </w:rPr>
        <w:t>」</w:t>
      </w:r>
      <w:r w:rsidR="00A853C4" w:rsidRPr="00993A1D">
        <w:rPr>
          <w:rFonts w:hint="eastAsia"/>
        </w:rPr>
        <w:t>；70年9月26日簽報「曹極回憶錄」洩密案已函地檢處辦理。</w:t>
      </w:r>
    </w:p>
    <w:p w14:paraId="7952D213" w14:textId="77777777" w:rsidR="00244350" w:rsidRPr="00993A1D" w:rsidRDefault="00244350" w:rsidP="00244350">
      <w:pPr>
        <w:pStyle w:val="4"/>
      </w:pPr>
      <w:r w:rsidRPr="00993A1D">
        <w:rPr>
          <w:rFonts w:hint="eastAsia"/>
        </w:rPr>
        <w:t>7</w:t>
      </w:r>
      <w:r w:rsidRPr="00993A1D">
        <w:t>0</w:t>
      </w:r>
      <w:r w:rsidRPr="00993A1D">
        <w:rPr>
          <w:rFonts w:hint="eastAsia"/>
        </w:rPr>
        <w:t>年9月1</w:t>
      </w:r>
      <w:r w:rsidRPr="00993A1D">
        <w:t>6</w:t>
      </w:r>
      <w:r w:rsidRPr="00993A1D">
        <w:rPr>
          <w:rFonts w:hint="eastAsia"/>
        </w:rPr>
        <w:t>日專案小組查訪田秋堇略以：「有關曹前局長回憶錄所述何火成涉案情形，田女稱：方素敏由何火成講述之作案細節認為何火成涉案程度甚小，且方女認為細節部份最為重要，曹先生認為事實較重要，細節不重要，故方女對曹</w:t>
      </w:r>
      <w:r w:rsidRPr="00993A1D">
        <w:rPr>
          <w:rFonts w:hint="eastAsia"/>
        </w:rPr>
        <w:lastRenderedPageBreak/>
        <w:t>先生的看法很不滿意，因何火成供述：林游阿妹穿黑衣服及亮均、亭均穿學生服、長褲子，均與事實不符。」</w:t>
      </w:r>
      <w:r w:rsidRPr="00993A1D">
        <w:rPr>
          <w:rStyle w:val="afe"/>
        </w:rPr>
        <w:footnoteReference w:id="32"/>
      </w:r>
    </w:p>
    <w:p w14:paraId="79520FD8" w14:textId="77777777" w:rsidR="0061391D" w:rsidRPr="00993A1D" w:rsidRDefault="00534489" w:rsidP="00237E56">
      <w:pPr>
        <w:pStyle w:val="4"/>
      </w:pPr>
      <w:r w:rsidRPr="00993A1D">
        <w:rPr>
          <w:rFonts w:hint="eastAsia"/>
        </w:rPr>
        <w:t>刑事局</w:t>
      </w:r>
      <w:r w:rsidR="007D7FE4" w:rsidRPr="00993A1D">
        <w:rPr>
          <w:rFonts w:hint="eastAsia"/>
        </w:rPr>
        <w:t>長張友文於監察院8</w:t>
      </w:r>
      <w:r w:rsidR="007D7FE4" w:rsidRPr="00993A1D">
        <w:t>6</w:t>
      </w:r>
      <w:r w:rsidR="007D7FE4" w:rsidRPr="00993A1D">
        <w:rPr>
          <w:rFonts w:hint="eastAsia"/>
        </w:rPr>
        <w:t>年調查時</w:t>
      </w:r>
      <w:r w:rsidR="00375A52" w:rsidRPr="00993A1D">
        <w:rPr>
          <w:rFonts w:hint="eastAsia"/>
        </w:rPr>
        <w:t>稱：「當時何火成於檢方收押後，我們派了一個刑警冒充受刑人靜觀其言行，認為絕非何火成。」</w:t>
      </w:r>
    </w:p>
    <w:p w14:paraId="5C36D5DE" w14:textId="77777777" w:rsidR="004C0E68" w:rsidRPr="00993A1D" w:rsidRDefault="004C0E68" w:rsidP="00237E56">
      <w:pPr>
        <w:pStyle w:val="4"/>
      </w:pPr>
      <w:r w:rsidRPr="00993A1D">
        <w:rPr>
          <w:rFonts w:hint="eastAsia"/>
        </w:rPr>
        <w:t>9</w:t>
      </w:r>
      <w:r w:rsidRPr="00993A1D">
        <w:t>8</w:t>
      </w:r>
      <w:r w:rsidRPr="00993A1D">
        <w:rPr>
          <w:rFonts w:hint="eastAsia"/>
        </w:rPr>
        <w:t>年高檢署重啟偵辦本案期間，刑事局偵二隊隊長蘇漢霖（當時已退休）寫信給承辦檢察官游明仁稱：「『專案小組』經過長期偵查尋獲一名宜蘭籍男子涉有重嫌，經以</w:t>
      </w:r>
      <w:r w:rsidR="00321676" w:rsidRPr="00993A1D">
        <w:rPr>
          <w:rFonts w:hint="eastAsia"/>
        </w:rPr>
        <w:t>軍</w:t>
      </w:r>
      <w:r w:rsidRPr="00993A1D">
        <w:rPr>
          <w:rFonts w:hint="eastAsia"/>
        </w:rPr>
        <w:t>法羈押交由專案小組清查後，令人懷疑林宅血案應該是他幹的，</w:t>
      </w:r>
      <w:r w:rsidRPr="00993A1D">
        <w:rPr>
          <w:rFonts w:hint="eastAsia"/>
          <w:b/>
        </w:rPr>
        <w:t>因為他</w:t>
      </w:r>
      <w:bookmarkStart w:id="323" w:name="_Hlk115012118"/>
      <w:r w:rsidRPr="00993A1D">
        <w:rPr>
          <w:rFonts w:hint="eastAsia"/>
          <w:b/>
        </w:rPr>
        <w:t>聲音很細，略似女聲，與</w:t>
      </w:r>
      <w:r w:rsidRPr="00993A1D">
        <w:rPr>
          <w:rFonts w:hint="eastAsia"/>
          <w:b/>
          <w:u w:val="single"/>
        </w:rPr>
        <w:t>錄音之聲音</w:t>
      </w:r>
      <w:r w:rsidRPr="00993A1D">
        <w:rPr>
          <w:rFonts w:hint="eastAsia"/>
          <w:b/>
        </w:rPr>
        <w:t>相似</w:t>
      </w:r>
      <w:bookmarkEnd w:id="323"/>
      <w:r w:rsidRPr="00993A1D">
        <w:rPr>
          <w:rFonts w:hint="eastAsia"/>
        </w:rPr>
        <w:t>，他略有精神異常，故能異於常人在現場停留一個多小時，他能清楚描述現場各屍體的位置、姿勢、刀傷，甚至於床上存錢桶倒出來各錢幣之種類及數目均非常精準，經清查後他也承認該案是他幹的，兇刀等在東北角海邊（當時台2線尚在興建），……但俟該嫌飽睡一覺後卻全盤否認</w:t>
      </w:r>
      <w:r w:rsidR="00977F7E" w:rsidRPr="00993A1D">
        <w:rPr>
          <w:rFonts w:hint="eastAsia"/>
        </w:rPr>
        <w:t>。</w:t>
      </w:r>
      <w:r w:rsidRPr="00993A1D">
        <w:rPr>
          <w:rFonts w:hint="eastAsia"/>
        </w:rPr>
        <w:t>」</w:t>
      </w:r>
    </w:p>
    <w:p w14:paraId="3EB77DFD" w14:textId="77777777" w:rsidR="004E661C" w:rsidRPr="00993A1D" w:rsidRDefault="000E6C56" w:rsidP="000E6C56">
      <w:pPr>
        <w:pStyle w:val="3"/>
      </w:pPr>
      <w:r w:rsidRPr="00993A1D">
        <w:rPr>
          <w:rFonts w:hint="eastAsia"/>
        </w:rPr>
        <w:t>極右派</w:t>
      </w:r>
      <w:r w:rsidR="004E661C" w:rsidRPr="00993A1D">
        <w:rPr>
          <w:rFonts w:hint="eastAsia"/>
        </w:rPr>
        <w:t>「疾風雜誌社」：</w:t>
      </w:r>
    </w:p>
    <w:p w14:paraId="206932AC" w14:textId="77777777" w:rsidR="004E661C" w:rsidRPr="00993A1D" w:rsidRDefault="004E661C" w:rsidP="000E6C56">
      <w:pPr>
        <w:pStyle w:val="4"/>
      </w:pPr>
      <w:r w:rsidRPr="00993A1D">
        <w:t>69</w:t>
      </w:r>
      <w:r w:rsidRPr="00993A1D">
        <w:rPr>
          <w:rFonts w:hint="eastAsia"/>
        </w:rPr>
        <w:t>年3月9日「三○七」指導會報第2次會議指示憲兵司令部查證「疾風雜誌社」。同年5月1</w:t>
      </w:r>
      <w:r w:rsidRPr="00993A1D">
        <w:t>3</w:t>
      </w:r>
      <w:r w:rsidRPr="00993A1D">
        <w:rPr>
          <w:rFonts w:hint="eastAsia"/>
        </w:rPr>
        <w:t>日憲兵司令部（王文甫副司令）在指導會報報告查證情形，稱該雜誌社參與林宅血案之成分甚少，無可疑狀況，裁示免再清查。</w:t>
      </w:r>
    </w:p>
    <w:p w14:paraId="7EC9A934" w14:textId="77777777" w:rsidR="004E661C" w:rsidRPr="00993A1D" w:rsidRDefault="004E661C" w:rsidP="000E6C56">
      <w:pPr>
        <w:pStyle w:val="4"/>
      </w:pPr>
      <w:r w:rsidRPr="00993A1D">
        <w:rPr>
          <w:rFonts w:hint="eastAsia"/>
        </w:rPr>
        <w:t>7</w:t>
      </w:r>
      <w:r w:rsidRPr="00993A1D">
        <w:t>0</w:t>
      </w:r>
      <w:r w:rsidRPr="00993A1D">
        <w:rPr>
          <w:rFonts w:hint="eastAsia"/>
        </w:rPr>
        <w:t>年9月1</w:t>
      </w:r>
      <w:r w:rsidRPr="00993A1D">
        <w:t>6</w:t>
      </w:r>
      <w:r w:rsidRPr="00993A1D">
        <w:rPr>
          <w:rFonts w:hint="eastAsia"/>
        </w:rPr>
        <w:t>日專案小組查訪田秋堇略以：「本案案發後，原先田女有懷疑是疾風雜誌社的人作案，但後來田女又認為疾風社人員只會虛張聲色吆喝（並無實力），故而懷疑之念消失。本案之發生</w:t>
      </w:r>
      <w:r w:rsidRPr="00993A1D">
        <w:rPr>
          <w:rFonts w:hint="eastAsia"/>
        </w:rPr>
        <w:lastRenderedPageBreak/>
        <w:t>應與政治有關。」</w:t>
      </w:r>
      <w:r w:rsidRPr="00993A1D">
        <w:rPr>
          <w:rStyle w:val="afe"/>
        </w:rPr>
        <w:footnoteReference w:id="33"/>
      </w:r>
    </w:p>
    <w:p w14:paraId="196D1CFD" w14:textId="77777777" w:rsidR="004E661C" w:rsidRPr="00993A1D" w:rsidRDefault="004E661C" w:rsidP="000D7278">
      <w:pPr>
        <w:pStyle w:val="3"/>
      </w:pPr>
      <w:r w:rsidRPr="00993A1D">
        <w:rPr>
          <w:rFonts w:hint="eastAsia"/>
        </w:rPr>
        <w:t>黑道分子：</w:t>
      </w:r>
    </w:p>
    <w:p w14:paraId="09FDDB5F" w14:textId="044F8989" w:rsidR="004E661C" w:rsidRPr="00993A1D" w:rsidRDefault="004E661C" w:rsidP="000E6C56">
      <w:pPr>
        <w:pStyle w:val="4"/>
      </w:pPr>
      <w:r w:rsidRPr="00993A1D">
        <w:rPr>
          <w:rFonts w:hint="eastAsia"/>
        </w:rPr>
        <w:t>6</w:t>
      </w:r>
      <w:r w:rsidRPr="00993A1D">
        <w:t>9</w:t>
      </w:r>
      <w:r w:rsidRPr="00993A1D">
        <w:rPr>
          <w:rFonts w:hint="eastAsia"/>
        </w:rPr>
        <w:t>年3月9日「三○七」指導會報第2次會議指示專案小組查證</w:t>
      </w:r>
      <w:r w:rsidR="003404F7" w:rsidRPr="00993A1D">
        <w:rPr>
          <w:rFonts w:hint="eastAsia"/>
        </w:rPr>
        <w:t>戴○慶</w:t>
      </w:r>
      <w:r w:rsidRPr="00993A1D">
        <w:rPr>
          <w:rFonts w:hint="eastAsia"/>
        </w:rPr>
        <w:t>，專案小組於同年5月1</w:t>
      </w:r>
      <w:r w:rsidRPr="00993A1D">
        <w:t>3</w:t>
      </w:r>
      <w:r w:rsidRPr="00993A1D">
        <w:rPr>
          <w:rFonts w:hint="eastAsia"/>
        </w:rPr>
        <w:t>日提報稱：</w:t>
      </w:r>
      <w:r w:rsidR="003404F7" w:rsidRPr="00993A1D">
        <w:rPr>
          <w:rFonts w:hint="eastAsia"/>
        </w:rPr>
        <w:t>戴○慶</w:t>
      </w:r>
      <w:r w:rsidRPr="00993A1D">
        <w:rPr>
          <w:rFonts w:hint="eastAsia"/>
        </w:rPr>
        <w:t>及手下陳</w:t>
      </w:r>
      <w:r w:rsidR="0067135D" w:rsidRPr="00993A1D">
        <w:rPr>
          <w:rFonts w:hint="eastAsia"/>
        </w:rPr>
        <w:t>○</w:t>
      </w:r>
      <w:r w:rsidRPr="00993A1D">
        <w:rPr>
          <w:rFonts w:hint="eastAsia"/>
        </w:rPr>
        <w:t>文等人心狠手辣，可能涉及林宅命案（戴某等人另涉及搗毀屏東美麗島辦事處、搗毀黃信介住宅等案）。指導會報中警總副參謀長史友梅以：「</w:t>
      </w:r>
      <w:r w:rsidR="003404F7" w:rsidRPr="00993A1D">
        <w:rPr>
          <w:rFonts w:hint="eastAsia"/>
        </w:rPr>
        <w:t>戴○慶</w:t>
      </w:r>
      <w:r w:rsidRPr="00993A1D">
        <w:rPr>
          <w:rFonts w:hint="eastAsia"/>
        </w:rPr>
        <w:t>案，如要公布偵辦及處理經過可能引起困擾，如不偵辦亦會遭到施明德那夥人攻擊，故查明後，應分析利害關係，報告上級作政策性的決定後再辦」，要求改由警總負責查證，必要時會同專案組處理。經指導會報裁示：「</w:t>
      </w:r>
      <w:r w:rsidR="003404F7" w:rsidRPr="00993A1D">
        <w:rPr>
          <w:rFonts w:hint="eastAsia"/>
        </w:rPr>
        <w:t>戴○慶</w:t>
      </w:r>
      <w:r w:rsidRPr="00993A1D">
        <w:rPr>
          <w:rFonts w:hint="eastAsia"/>
        </w:rPr>
        <w:t>案之清查工作由警總負責，陳</w:t>
      </w:r>
      <w:r w:rsidR="0067135D" w:rsidRPr="00993A1D">
        <w:rPr>
          <w:rFonts w:hint="eastAsia"/>
        </w:rPr>
        <w:t>○</w:t>
      </w:r>
      <w:r w:rsidRPr="00993A1D">
        <w:rPr>
          <w:rFonts w:hint="eastAsia"/>
        </w:rPr>
        <w:t>文屬通緝犯，各警察單位必須加強查捕，有否涉及林宅血案，俟到案後再作進一步研處。」</w:t>
      </w:r>
      <w:r w:rsidRPr="00993A1D">
        <w:rPr>
          <w:rStyle w:val="afe"/>
        </w:rPr>
        <w:footnoteReference w:id="34"/>
      </w:r>
      <w:r w:rsidRPr="00993A1D">
        <w:rPr>
          <w:rFonts w:hint="eastAsia"/>
        </w:rPr>
        <w:t>。</w:t>
      </w:r>
    </w:p>
    <w:p w14:paraId="6AD58D99" w14:textId="77777777" w:rsidR="00E928B3" w:rsidRPr="00993A1D" w:rsidRDefault="00E928B3" w:rsidP="000E6C56">
      <w:pPr>
        <w:pStyle w:val="4"/>
      </w:pPr>
      <w:r w:rsidRPr="00993A1D">
        <w:rPr>
          <w:rFonts w:hint="eastAsia"/>
        </w:rPr>
        <w:t>警總「0</w:t>
      </w:r>
      <w:r w:rsidRPr="00993A1D">
        <w:t>9</w:t>
      </w:r>
      <w:r w:rsidRPr="00993A1D">
        <w:rPr>
          <w:rFonts w:hint="eastAsia"/>
        </w:rPr>
        <w:t>0</w:t>
      </w:r>
      <w:r w:rsidRPr="00993A1D">
        <w:t>8</w:t>
      </w:r>
      <w:r w:rsidRPr="00993A1D">
        <w:rPr>
          <w:rFonts w:hint="eastAsia"/>
        </w:rPr>
        <w:t>」專案交查</w:t>
      </w:r>
      <w:r w:rsidR="00715413" w:rsidRPr="00993A1D">
        <w:rPr>
          <w:rFonts w:hint="eastAsia"/>
        </w:rPr>
        <w:t>黑社會幕後</w:t>
      </w:r>
      <w:r w:rsidRPr="00993A1D">
        <w:rPr>
          <w:rFonts w:hint="eastAsia"/>
        </w:rPr>
        <w:t>首惡分子</w:t>
      </w:r>
      <w:r w:rsidR="00715413" w:rsidRPr="00993A1D">
        <w:rPr>
          <w:rStyle w:val="afe"/>
        </w:rPr>
        <w:footnoteReference w:id="35"/>
      </w:r>
      <w:r w:rsidRPr="00993A1D">
        <w:rPr>
          <w:rFonts w:hint="eastAsia"/>
        </w:rPr>
        <w:t>，</w:t>
      </w:r>
      <w:bookmarkStart w:id="324" w:name="_Hlk124413854"/>
      <w:bookmarkStart w:id="325" w:name="_Hlk124414217"/>
      <w:r w:rsidRPr="00993A1D">
        <w:rPr>
          <w:rFonts w:hint="eastAsia"/>
        </w:rPr>
        <w:t>6</w:t>
      </w:r>
      <w:r w:rsidRPr="00993A1D">
        <w:t>9</w:t>
      </w:r>
      <w:r w:rsidRPr="00993A1D">
        <w:rPr>
          <w:rFonts w:hint="eastAsia"/>
        </w:rPr>
        <w:t>年1</w:t>
      </w:r>
      <w:r w:rsidRPr="00993A1D">
        <w:t>0</w:t>
      </w:r>
      <w:r w:rsidRPr="00993A1D">
        <w:rPr>
          <w:rFonts w:hint="eastAsia"/>
        </w:rPr>
        <w:t>月7日憲兵司令部</w:t>
      </w:r>
      <w:bookmarkEnd w:id="324"/>
      <w:r w:rsidRPr="00993A1D">
        <w:rPr>
          <w:rFonts w:hint="eastAsia"/>
        </w:rPr>
        <w:t>函報警總「黑社會幕後首惡份子調查摘要表」（副知國安局）</w:t>
      </w:r>
      <w:bookmarkEnd w:id="325"/>
      <w:r w:rsidR="00715413" w:rsidRPr="00993A1D">
        <w:rPr>
          <w:rFonts w:hint="eastAsia"/>
        </w:rPr>
        <w:t>。6</w:t>
      </w:r>
      <w:r w:rsidR="00715413" w:rsidRPr="00993A1D">
        <w:t>9</w:t>
      </w:r>
      <w:r w:rsidR="00715413" w:rsidRPr="00993A1D">
        <w:rPr>
          <w:rFonts w:hint="eastAsia"/>
        </w:rPr>
        <w:t>年1</w:t>
      </w:r>
      <w:r w:rsidR="00715413" w:rsidRPr="00993A1D">
        <w:t>0</w:t>
      </w:r>
      <w:r w:rsidR="00715413" w:rsidRPr="00993A1D">
        <w:rPr>
          <w:rFonts w:hint="eastAsia"/>
        </w:rPr>
        <w:t>月2</w:t>
      </w:r>
      <w:r w:rsidR="00715413" w:rsidRPr="00993A1D">
        <w:t>8</w:t>
      </w:r>
      <w:r w:rsidR="00715413" w:rsidRPr="00993A1D">
        <w:rPr>
          <w:rFonts w:hint="eastAsia"/>
        </w:rPr>
        <w:t>日國安局</w:t>
      </w:r>
      <w:r w:rsidR="00596785" w:rsidRPr="00993A1D">
        <w:rPr>
          <w:rFonts w:hint="eastAsia"/>
        </w:rPr>
        <w:t>第</w:t>
      </w:r>
      <w:r w:rsidR="00715413" w:rsidRPr="00993A1D">
        <w:rPr>
          <w:rFonts w:hint="eastAsia"/>
        </w:rPr>
        <w:t>三處簽報略以：「</w:t>
      </w:r>
      <w:r w:rsidR="00715413" w:rsidRPr="00993A1D">
        <w:rPr>
          <w:rFonts w:ascii="MS Gothic" w:eastAsia="MS Gothic" w:hAnsi="MS Gothic" w:cs="MS Gothic" w:hint="eastAsia"/>
        </w:rPr>
        <w:t>㈠</w:t>
      </w:r>
      <w:r w:rsidR="00715413" w:rsidRPr="00993A1D">
        <w:rPr>
          <w:rFonts w:hint="eastAsia"/>
        </w:rPr>
        <w:t>經審憲兵部所送清查資料，計首惡分子蔡</w:t>
      </w:r>
      <w:r w:rsidR="00397FDC" w:rsidRPr="00993A1D">
        <w:rPr>
          <w:rFonts w:hint="eastAsia"/>
        </w:rPr>
        <w:t>○</w:t>
      </w:r>
      <w:r w:rsidR="00715413" w:rsidRPr="00993A1D">
        <w:rPr>
          <w:rFonts w:hint="eastAsia"/>
        </w:rPr>
        <w:t>雄等廿四名（高雄地區十九名、雲林縣二名、台南市、台中市及基隆</w:t>
      </w:r>
      <w:r w:rsidR="00715413" w:rsidRPr="00993A1D">
        <w:rPr>
          <w:rFonts w:hint="eastAsia"/>
        </w:rPr>
        <w:lastRenderedPageBreak/>
        <w:t>市各一名），其中與清治單位有關者，計蔡</w:t>
      </w:r>
      <w:r w:rsidR="00397FDC" w:rsidRPr="00993A1D">
        <w:rPr>
          <w:rFonts w:hint="eastAsia"/>
        </w:rPr>
        <w:t>○</w:t>
      </w:r>
      <w:r w:rsidR="00715413" w:rsidRPr="00993A1D">
        <w:rPr>
          <w:rFonts w:hint="eastAsia"/>
        </w:rPr>
        <w:t>雄、呂</w:t>
      </w:r>
      <w:r w:rsidR="00397FDC" w:rsidRPr="00993A1D">
        <w:rPr>
          <w:rFonts w:hint="eastAsia"/>
        </w:rPr>
        <w:t>○</w:t>
      </w:r>
      <w:r w:rsidR="00715413" w:rsidRPr="00993A1D">
        <w:rPr>
          <w:rFonts w:hint="eastAsia"/>
        </w:rPr>
        <w:t>償、陳</w:t>
      </w:r>
      <w:r w:rsidR="00397FDC" w:rsidRPr="00993A1D">
        <w:rPr>
          <w:rFonts w:hint="eastAsia"/>
        </w:rPr>
        <w:t>○</w:t>
      </w:r>
      <w:r w:rsidR="00715413" w:rsidRPr="00993A1D">
        <w:rPr>
          <w:rFonts w:hint="eastAsia"/>
        </w:rPr>
        <w:t>南、廖</w:t>
      </w:r>
      <w:r w:rsidR="00397FDC" w:rsidRPr="00993A1D">
        <w:rPr>
          <w:rFonts w:hint="eastAsia"/>
        </w:rPr>
        <w:t>○</w:t>
      </w:r>
      <w:r w:rsidR="00715413" w:rsidRPr="00993A1D">
        <w:rPr>
          <w:rFonts w:hint="eastAsia"/>
        </w:rPr>
        <w:t>甫、蔡</w:t>
      </w:r>
      <w:r w:rsidR="00397FDC" w:rsidRPr="00993A1D">
        <w:rPr>
          <w:rFonts w:hint="eastAsia"/>
        </w:rPr>
        <w:t>○</w:t>
      </w:r>
      <w:r w:rsidR="00715413" w:rsidRPr="00993A1D">
        <w:rPr>
          <w:rFonts w:hint="eastAsia"/>
        </w:rPr>
        <w:t>信及林</w:t>
      </w:r>
      <w:r w:rsidR="00397FDC" w:rsidRPr="00993A1D">
        <w:rPr>
          <w:rFonts w:hint="eastAsia"/>
        </w:rPr>
        <w:t>○</w:t>
      </w:r>
      <w:r w:rsidR="00715413" w:rsidRPr="00993A1D">
        <w:rPr>
          <w:rFonts w:hint="eastAsia"/>
        </w:rPr>
        <w:t>宗等六人。</w:t>
      </w:r>
      <w:r w:rsidR="00715413" w:rsidRPr="00993A1D">
        <w:rPr>
          <w:rFonts w:ascii="MS Gothic" w:eastAsia="MS Gothic" w:hAnsi="MS Gothic" w:cs="MS Gothic" w:hint="eastAsia"/>
        </w:rPr>
        <w:t>㈡</w:t>
      </w:r>
      <w:r w:rsidR="00715413" w:rsidRPr="00993A1D">
        <w:rPr>
          <w:rFonts w:hint="eastAsia"/>
        </w:rPr>
        <w:t>洽承警總保安處（胡中校）告稱：本（警備總）部前曾函請各地區警備部就轄區內深入清查不良幫派首惡分子，現各地區警備部已將資料送齊，正彙整中，本案擬併該案辦理，俟資料整妥後，即邀請有關單位</w:t>
      </w:r>
      <w:r w:rsidR="00C95A49" w:rsidRPr="00993A1D">
        <w:rPr>
          <w:rFonts w:hint="eastAsia"/>
        </w:rPr>
        <w:t>開會逐一審核研究取締。」經批示</w:t>
      </w:r>
      <w:r w:rsidR="00596785" w:rsidRPr="00993A1D">
        <w:rPr>
          <w:rFonts w:hint="eastAsia"/>
        </w:rPr>
        <w:t>：</w:t>
      </w:r>
      <w:r w:rsidR="00C95A49" w:rsidRPr="00993A1D">
        <w:rPr>
          <w:rFonts w:hint="eastAsia"/>
        </w:rPr>
        <w:t>「憲兵部此項調查極為詳盡，其中有六人與警總軍法官、調查組長、刑警及警政署有關人員有關，擬請警總本案密查後，依規定嚴辦。」</w:t>
      </w:r>
      <w:r w:rsidR="00C95A49" w:rsidRPr="00993A1D">
        <w:rPr>
          <w:rStyle w:val="afe"/>
        </w:rPr>
        <w:footnoteReference w:id="36"/>
      </w:r>
    </w:p>
    <w:p w14:paraId="1DA6085E" w14:textId="14E803A3" w:rsidR="001975C2" w:rsidRPr="00993A1D" w:rsidRDefault="005B14AD" w:rsidP="007724BC">
      <w:pPr>
        <w:pStyle w:val="4"/>
      </w:pPr>
      <w:r w:rsidRPr="00993A1D">
        <w:rPr>
          <w:rFonts w:hint="eastAsia"/>
        </w:rPr>
        <w:lastRenderedPageBreak/>
        <w:t>《美麗島的史料彙編專書》第8冊記載，高雄市黑道角頭</w:t>
      </w:r>
      <w:r w:rsidR="003404F7" w:rsidRPr="00993A1D">
        <w:rPr>
          <w:rFonts w:hint="eastAsia"/>
        </w:rPr>
        <w:t>戴○慶</w:t>
      </w:r>
      <w:r w:rsidRPr="00993A1D">
        <w:rPr>
          <w:rFonts w:hint="eastAsia"/>
        </w:rPr>
        <w:t>於美麗島事件時</w:t>
      </w:r>
      <w:r w:rsidR="00081F4B" w:rsidRPr="00993A1D">
        <w:rPr>
          <w:rFonts w:hint="eastAsia"/>
        </w:rPr>
        <w:t>由</w:t>
      </w:r>
      <w:r w:rsidRPr="00993A1D">
        <w:rPr>
          <w:rFonts w:hint="eastAsia"/>
        </w:rPr>
        <w:t>警總授意，砸毀</w:t>
      </w:r>
      <w:r w:rsidR="00487C8D" w:rsidRPr="00993A1D">
        <w:rPr>
          <w:rFonts w:hint="eastAsia"/>
        </w:rPr>
        <w:t>臺</w:t>
      </w:r>
      <w:r w:rsidRPr="00993A1D">
        <w:rPr>
          <w:rFonts w:hint="eastAsia"/>
        </w:rPr>
        <w:t>北、高雄美麗島雜誌社服務處。</w:t>
      </w:r>
      <w:r w:rsidR="000725ED" w:rsidRPr="00993A1D">
        <w:rPr>
          <w:rFonts w:hint="eastAsia"/>
        </w:rPr>
        <w:t>依國安局</w:t>
      </w:r>
      <w:r w:rsidR="00655BF8" w:rsidRPr="00993A1D">
        <w:rPr>
          <w:rFonts w:hint="eastAsia"/>
        </w:rPr>
        <w:t>6</w:t>
      </w:r>
      <w:r w:rsidR="00655BF8" w:rsidRPr="00993A1D">
        <w:t>9</w:t>
      </w:r>
      <w:r w:rsidR="00655BF8" w:rsidRPr="00993A1D">
        <w:rPr>
          <w:rFonts w:hint="eastAsia"/>
        </w:rPr>
        <w:t>年《黑社會幕後首要分子調查》案卷所附</w:t>
      </w:r>
      <w:r w:rsidR="003404F7" w:rsidRPr="00993A1D">
        <w:rPr>
          <w:rFonts w:hint="eastAsia"/>
        </w:rPr>
        <w:t>戴○慶</w:t>
      </w:r>
      <w:bookmarkStart w:id="327" w:name="_Hlk124413254"/>
      <w:r w:rsidR="00C95A49" w:rsidRPr="00993A1D">
        <w:rPr>
          <w:rFonts w:hint="eastAsia"/>
        </w:rPr>
        <w:t>之調查資料表</w:t>
      </w:r>
      <w:r w:rsidR="00296F89" w:rsidRPr="00993A1D">
        <w:rPr>
          <w:rFonts w:hint="eastAsia"/>
        </w:rPr>
        <w:t>記載：</w:t>
      </w:r>
      <w:r w:rsidR="00C95A49" w:rsidRPr="00993A1D">
        <w:rPr>
          <w:rFonts w:hint="eastAsia"/>
        </w:rPr>
        <w:t>「戴某於六十七年返台後即結交聯勤總司令華心權，並與現任南部軍團司令陳守山熟識，情報局副</w:t>
      </w:r>
      <w:r w:rsidR="006914C3" w:rsidRPr="00993A1D">
        <w:rPr>
          <w:rFonts w:hint="eastAsia"/>
        </w:rPr>
        <w:t>局</w:t>
      </w:r>
      <w:r w:rsidR="00C95A49" w:rsidRPr="00993A1D">
        <w:rPr>
          <w:rFonts w:hint="eastAsia"/>
        </w:rPr>
        <w:t>長王興中均有交往」，擬處意見：「符合取締要件，惟其與各方面關係良好」</w:t>
      </w:r>
      <w:bookmarkEnd w:id="327"/>
      <w:r w:rsidR="00296F89" w:rsidRPr="00993A1D">
        <w:rPr>
          <w:rFonts w:hint="eastAsia"/>
        </w:rPr>
        <w:t>；蔡</w:t>
      </w:r>
      <w:r w:rsidR="00FF4D31" w:rsidRPr="00993A1D">
        <w:rPr>
          <w:rFonts w:hint="eastAsia"/>
        </w:rPr>
        <w:t>○</w:t>
      </w:r>
      <w:r w:rsidR="00296F89" w:rsidRPr="00993A1D">
        <w:rPr>
          <w:rFonts w:hint="eastAsia"/>
        </w:rPr>
        <w:t>雄之調查資料表記載「蔡某常自稱：『認識蔣</w:t>
      </w:r>
      <w:r w:rsidR="00866043" w:rsidRPr="00993A1D">
        <w:rPr>
          <w:rFonts w:hint="eastAsia"/>
        </w:rPr>
        <w:t>○○</w:t>
      </w:r>
      <w:r w:rsidR="00296F89" w:rsidRPr="00993A1D">
        <w:rPr>
          <w:rFonts w:hint="eastAsia"/>
        </w:rPr>
        <w:t>先生，蔣先生每次來高住華王大飯</w:t>
      </w:r>
      <w:r w:rsidR="002313CF" w:rsidRPr="00993A1D">
        <w:rPr>
          <w:rFonts w:hint="eastAsia"/>
        </w:rPr>
        <w:t>店</w:t>
      </w:r>
      <w:r w:rsidR="00296F89" w:rsidRPr="00993A1D">
        <w:rPr>
          <w:rFonts w:hint="eastAsia"/>
        </w:rPr>
        <w:t>時，常與其接觸及招待』」，擬處意見：「不合取締要件，且與王市長有關，惟其確屬幕後首要份子。」</w:t>
      </w:r>
      <w:bookmarkStart w:id="328" w:name="_Hlk124413350"/>
      <w:r w:rsidR="001975C2" w:rsidRPr="00993A1D">
        <w:rPr>
          <w:rFonts w:hint="eastAsia"/>
        </w:rPr>
        <w:t>審查會議（日期不詳）</w:t>
      </w:r>
      <w:r w:rsidR="009F624C" w:rsidRPr="00993A1D">
        <w:rPr>
          <w:rFonts w:hint="eastAsia"/>
        </w:rPr>
        <w:t>決議略以：蔡</w:t>
      </w:r>
      <w:r w:rsidR="00FF4D31" w:rsidRPr="00993A1D">
        <w:rPr>
          <w:rFonts w:hint="eastAsia"/>
        </w:rPr>
        <w:t>○</w:t>
      </w:r>
      <w:r w:rsidR="009F624C" w:rsidRPr="00993A1D">
        <w:rPr>
          <w:rFonts w:hint="eastAsia"/>
        </w:rPr>
        <w:t>雄「電王市長與常司</w:t>
      </w:r>
      <w:r w:rsidR="00296F89" w:rsidRPr="00993A1D">
        <w:rPr>
          <w:rFonts w:hint="eastAsia"/>
        </w:rPr>
        <w:t>令告誡</w:t>
      </w:r>
      <w:r w:rsidR="009F624C" w:rsidRPr="00993A1D">
        <w:rPr>
          <w:rFonts w:hint="eastAsia"/>
        </w:rPr>
        <w:t>」</w:t>
      </w:r>
      <w:r w:rsidR="00296F89" w:rsidRPr="00993A1D">
        <w:rPr>
          <w:rFonts w:hint="eastAsia"/>
        </w:rPr>
        <w:t>、</w:t>
      </w:r>
      <w:r w:rsidR="003404F7" w:rsidRPr="00993A1D">
        <w:rPr>
          <w:rFonts w:hint="eastAsia"/>
        </w:rPr>
        <w:t>戴○慶</w:t>
      </w:r>
      <w:r w:rsidR="00296F89" w:rsidRPr="00993A1D">
        <w:rPr>
          <w:rFonts w:hint="eastAsia"/>
        </w:rPr>
        <w:t>「告誡」。</w:t>
      </w:r>
      <w:bookmarkEnd w:id="328"/>
      <w:r w:rsidR="00296F89" w:rsidRPr="00993A1D">
        <w:rPr>
          <w:rStyle w:val="afe"/>
        </w:rPr>
        <w:footnoteReference w:id="37"/>
      </w:r>
    </w:p>
    <w:p w14:paraId="059BB347" w14:textId="77777777" w:rsidR="00D113A0" w:rsidRPr="00993A1D" w:rsidRDefault="00D113A0" w:rsidP="000E6C56">
      <w:pPr>
        <w:pStyle w:val="4"/>
      </w:pPr>
      <w:bookmarkStart w:id="329" w:name="_Hlk124413431"/>
      <w:r w:rsidRPr="00993A1D">
        <w:t>69</w:t>
      </w:r>
      <w:r w:rsidRPr="00993A1D">
        <w:rPr>
          <w:rFonts w:hint="eastAsia"/>
        </w:rPr>
        <w:t>年1</w:t>
      </w:r>
      <w:r w:rsidRPr="00993A1D">
        <w:t>1</w:t>
      </w:r>
      <w:r w:rsidRPr="00993A1D">
        <w:rPr>
          <w:rFonts w:hint="eastAsia"/>
        </w:rPr>
        <w:t>月6日警總</w:t>
      </w:r>
      <w:r w:rsidR="00655BF8" w:rsidRPr="00993A1D">
        <w:rPr>
          <w:rFonts w:hint="eastAsia"/>
        </w:rPr>
        <w:t>邀集調查局、憲兵司令部、警政署</w:t>
      </w:r>
      <w:r w:rsidRPr="00993A1D">
        <w:rPr>
          <w:rFonts w:hint="eastAsia"/>
        </w:rPr>
        <w:t>召開「審查黑社會首要份子」</w:t>
      </w:r>
      <w:r w:rsidR="009F624C" w:rsidRPr="00993A1D">
        <w:rPr>
          <w:rFonts w:hint="eastAsia"/>
        </w:rPr>
        <w:t>複審</w:t>
      </w:r>
      <w:r w:rsidRPr="00993A1D">
        <w:rPr>
          <w:rFonts w:hint="eastAsia"/>
        </w:rPr>
        <w:t>會議，對各地區提報之黑社會首要分子5</w:t>
      </w:r>
      <w:r w:rsidRPr="00993A1D">
        <w:t>6</w:t>
      </w:r>
      <w:r w:rsidRPr="00993A1D">
        <w:rPr>
          <w:rFonts w:hint="eastAsia"/>
        </w:rPr>
        <w:t>名逐一審查，核定專</w:t>
      </w:r>
      <w:r w:rsidR="009F624C" w:rsidRPr="00993A1D">
        <w:rPr>
          <w:rFonts w:hint="eastAsia"/>
        </w:rPr>
        <w:t>案</w:t>
      </w:r>
      <w:r w:rsidRPr="00993A1D">
        <w:rPr>
          <w:rFonts w:hint="eastAsia"/>
        </w:rPr>
        <w:t>取締者1</w:t>
      </w:r>
      <w:r w:rsidRPr="00993A1D">
        <w:t>7</w:t>
      </w:r>
      <w:r w:rsidRPr="00993A1D">
        <w:rPr>
          <w:rFonts w:hint="eastAsia"/>
        </w:rPr>
        <w:t>名、遇案取締者3名、繼續蒐證者2</w:t>
      </w:r>
      <w:r w:rsidRPr="00993A1D">
        <w:t>4</w:t>
      </w:r>
      <w:r w:rsidRPr="00993A1D">
        <w:rPr>
          <w:rFonts w:hint="eastAsia"/>
        </w:rPr>
        <w:t>名、保留者7名、其他5名</w:t>
      </w:r>
      <w:bookmarkEnd w:id="329"/>
      <w:r w:rsidRPr="00993A1D">
        <w:rPr>
          <w:rStyle w:val="afe"/>
        </w:rPr>
        <w:footnoteReference w:id="38"/>
      </w:r>
      <w:r w:rsidRPr="00993A1D">
        <w:rPr>
          <w:rFonts w:hint="eastAsia"/>
        </w:rPr>
        <w:t>。</w:t>
      </w:r>
      <w:r w:rsidR="009F624C" w:rsidRPr="00993A1D">
        <w:rPr>
          <w:rFonts w:hint="eastAsia"/>
        </w:rPr>
        <w:t>保留</w:t>
      </w:r>
      <w:r w:rsidRPr="00993A1D">
        <w:rPr>
          <w:rFonts w:hint="eastAsia"/>
        </w:rPr>
        <w:t>者計有高雄縣林景元（與陰謀分子交密</w:t>
      </w:r>
      <w:r w:rsidR="009F624C" w:rsidRPr="00993A1D">
        <w:rPr>
          <w:rFonts w:hint="eastAsia"/>
        </w:rPr>
        <w:t>；</w:t>
      </w:r>
      <w:r w:rsidRPr="00993A1D">
        <w:rPr>
          <w:rFonts w:hint="eastAsia"/>
        </w:rPr>
        <w:t>清從專案已列安和專案</w:t>
      </w:r>
      <w:r w:rsidR="00296F89" w:rsidRPr="00993A1D">
        <w:rPr>
          <w:rStyle w:val="afe"/>
        </w:rPr>
        <w:footnoteReference w:id="39"/>
      </w:r>
      <w:r w:rsidRPr="00993A1D">
        <w:rPr>
          <w:rFonts w:hint="eastAsia"/>
        </w:rPr>
        <w:t>對象不予審查）、蘇</w:t>
      </w:r>
      <w:r w:rsidR="00397FDC" w:rsidRPr="00993A1D">
        <w:rPr>
          <w:rFonts w:hint="eastAsia"/>
        </w:rPr>
        <w:t>○</w:t>
      </w:r>
      <w:r w:rsidRPr="00993A1D">
        <w:rPr>
          <w:rFonts w:hint="eastAsia"/>
        </w:rPr>
        <w:t>輝（參加1</w:t>
      </w:r>
      <w:r w:rsidRPr="00993A1D">
        <w:t>210</w:t>
      </w:r>
      <w:r w:rsidRPr="00993A1D">
        <w:rPr>
          <w:rFonts w:hint="eastAsia"/>
        </w:rPr>
        <w:t>事件</w:t>
      </w:r>
      <w:r w:rsidR="009F624C" w:rsidRPr="00993A1D">
        <w:rPr>
          <w:rFonts w:hint="eastAsia"/>
        </w:rPr>
        <w:t>；</w:t>
      </w:r>
      <w:r w:rsidRPr="00993A1D">
        <w:rPr>
          <w:rFonts w:hint="eastAsia"/>
        </w:rPr>
        <w:t>清從</w:t>
      </w:r>
      <w:r w:rsidRPr="00993A1D">
        <w:rPr>
          <w:rFonts w:hint="eastAsia"/>
        </w:rPr>
        <w:lastRenderedPageBreak/>
        <w:t>專案已列</w:t>
      </w:r>
      <w:r w:rsidR="009F624C" w:rsidRPr="00993A1D">
        <w:rPr>
          <w:rFonts w:hint="eastAsia"/>
        </w:rPr>
        <w:t>安和</w:t>
      </w:r>
      <w:r w:rsidRPr="00993A1D">
        <w:rPr>
          <w:rFonts w:hint="eastAsia"/>
        </w:rPr>
        <w:t>專案對象不予審查）、</w:t>
      </w:r>
      <w:bookmarkStart w:id="330" w:name="_Hlk124413724"/>
      <w:r w:rsidRPr="00993A1D">
        <w:rPr>
          <w:rFonts w:hint="eastAsia"/>
        </w:rPr>
        <w:t>辜</w:t>
      </w:r>
      <w:r w:rsidR="00397FDC" w:rsidRPr="00993A1D">
        <w:rPr>
          <w:rFonts w:hint="eastAsia"/>
        </w:rPr>
        <w:t>○</w:t>
      </w:r>
      <w:r w:rsidRPr="00993A1D">
        <w:rPr>
          <w:rFonts w:hint="eastAsia"/>
        </w:rPr>
        <w:t>龍（清從專案已列告誡，轉化運用對象</w:t>
      </w:r>
      <w:r w:rsidR="009F624C" w:rsidRPr="00993A1D">
        <w:rPr>
          <w:rFonts w:hint="eastAsia"/>
        </w:rPr>
        <w:t>；</w:t>
      </w:r>
      <w:r w:rsidRPr="00993A1D">
        <w:rPr>
          <w:rFonts w:hint="eastAsia"/>
        </w:rPr>
        <w:t>係調查局運用人員）、</w:t>
      </w:r>
      <w:bookmarkEnd w:id="330"/>
      <w:r w:rsidRPr="00993A1D">
        <w:rPr>
          <w:rFonts w:hint="eastAsia"/>
        </w:rPr>
        <w:t>許</w:t>
      </w:r>
      <w:r w:rsidR="00397FDC" w:rsidRPr="00993A1D">
        <w:rPr>
          <w:rFonts w:hint="eastAsia"/>
        </w:rPr>
        <w:t>○</w:t>
      </w:r>
      <w:r w:rsidRPr="00993A1D">
        <w:rPr>
          <w:rFonts w:hint="eastAsia"/>
        </w:rPr>
        <w:t>嘉（其對未來選舉可能再度為陰謀分子利用</w:t>
      </w:r>
      <w:r w:rsidR="009F624C" w:rsidRPr="00993A1D">
        <w:rPr>
          <w:rFonts w:hint="eastAsia"/>
        </w:rPr>
        <w:t>；</w:t>
      </w:r>
      <w:r w:rsidRPr="00993A1D">
        <w:rPr>
          <w:rFonts w:hint="eastAsia"/>
        </w:rPr>
        <w:t>建議因無不法資料擬嚴密監管蒐證專案報核）、</w:t>
      </w:r>
      <w:bookmarkStart w:id="331" w:name="_Hlk124413739"/>
      <w:r w:rsidRPr="00993A1D">
        <w:rPr>
          <w:rFonts w:hint="eastAsia"/>
        </w:rPr>
        <w:t>鄒</w:t>
      </w:r>
      <w:r w:rsidR="00397FDC" w:rsidRPr="00993A1D">
        <w:rPr>
          <w:rFonts w:hint="eastAsia"/>
        </w:rPr>
        <w:t>○</w:t>
      </w:r>
      <w:r w:rsidRPr="00993A1D">
        <w:rPr>
          <w:rFonts w:hint="eastAsia"/>
        </w:rPr>
        <w:t>雄</w:t>
      </w:r>
      <w:r w:rsidR="00A55D87" w:rsidRPr="00993A1D">
        <w:rPr>
          <w:rFonts w:hint="eastAsia"/>
        </w:rPr>
        <w:t>（屏東調查站運用細胞）、謝</w:t>
      </w:r>
      <w:r w:rsidR="00397FDC" w:rsidRPr="00993A1D">
        <w:rPr>
          <w:rFonts w:hint="eastAsia"/>
        </w:rPr>
        <w:t>○</w:t>
      </w:r>
      <w:r w:rsidR="00A55D87" w:rsidRPr="00993A1D">
        <w:rPr>
          <w:rFonts w:hint="eastAsia"/>
        </w:rPr>
        <w:t>吉（謝某為本黨黨員，但與劉</w:t>
      </w:r>
      <w:r w:rsidR="00397FDC" w:rsidRPr="00993A1D">
        <w:rPr>
          <w:rFonts w:hint="eastAsia"/>
        </w:rPr>
        <w:t>○</w:t>
      </w:r>
      <w:r w:rsidR="00A55D87" w:rsidRPr="00993A1D">
        <w:rPr>
          <w:rFonts w:hint="eastAsia"/>
        </w:rPr>
        <w:t>雄係結拜很可能為劉某助選</w:t>
      </w:r>
      <w:r w:rsidR="009F624C" w:rsidRPr="00993A1D">
        <w:rPr>
          <w:rFonts w:hint="eastAsia"/>
        </w:rPr>
        <w:t>；</w:t>
      </w:r>
      <w:r w:rsidR="00A55D87" w:rsidRPr="00993A1D">
        <w:rPr>
          <w:rFonts w:hint="eastAsia"/>
        </w:rPr>
        <w:t>建議</w:t>
      </w:r>
      <w:r w:rsidR="0094045A" w:rsidRPr="00993A1D">
        <w:rPr>
          <w:rFonts w:hint="eastAsia"/>
        </w:rPr>
        <w:t>轉</w:t>
      </w:r>
      <w:r w:rsidR="00A55D87" w:rsidRPr="00993A1D">
        <w:rPr>
          <w:rFonts w:hint="eastAsia"/>
        </w:rPr>
        <w:t>化運用）、洪</w:t>
      </w:r>
      <w:r w:rsidR="00397FDC" w:rsidRPr="00993A1D">
        <w:rPr>
          <w:rFonts w:hint="eastAsia"/>
        </w:rPr>
        <w:t>○</w:t>
      </w:r>
      <w:r w:rsidR="00A55D87" w:rsidRPr="00993A1D">
        <w:rPr>
          <w:rFonts w:hint="eastAsia"/>
        </w:rPr>
        <w:t>條（嗜賭，為本黨黨員對二林地區黑社會能掌握</w:t>
      </w:r>
      <w:r w:rsidR="009F624C" w:rsidRPr="00993A1D">
        <w:rPr>
          <w:rFonts w:hint="eastAsia"/>
        </w:rPr>
        <w:t>；</w:t>
      </w:r>
      <w:r w:rsidR="00A55D87" w:rsidRPr="00993A1D">
        <w:rPr>
          <w:rFonts w:hint="eastAsia"/>
        </w:rPr>
        <w:t>近年內無資料，建議轉化運用）、洪</w:t>
      </w:r>
      <w:r w:rsidR="00397FDC" w:rsidRPr="00993A1D">
        <w:rPr>
          <w:rFonts w:hint="eastAsia"/>
        </w:rPr>
        <w:t>○</w:t>
      </w:r>
      <w:r w:rsidR="00A55D87" w:rsidRPr="00993A1D">
        <w:rPr>
          <w:rFonts w:hint="eastAsia"/>
        </w:rPr>
        <w:t>良（…開設賭場與警方關係良</w:t>
      </w:r>
      <w:r w:rsidR="005C1E50" w:rsidRPr="00993A1D">
        <w:rPr>
          <w:rFonts w:hint="eastAsia"/>
        </w:rPr>
        <w:t>好</w:t>
      </w:r>
      <w:r w:rsidR="00A55D87" w:rsidRPr="00993A1D">
        <w:rPr>
          <w:rFonts w:hint="eastAsia"/>
        </w:rPr>
        <w:t>，能掌握二林地區不良分子本黨黨員，保留）</w:t>
      </w:r>
      <w:r w:rsidR="009F624C" w:rsidRPr="00993A1D">
        <w:rPr>
          <w:rFonts w:hint="eastAsia"/>
        </w:rPr>
        <w:t>、林</w:t>
      </w:r>
      <w:r w:rsidR="00397FDC" w:rsidRPr="00993A1D">
        <w:rPr>
          <w:rFonts w:hint="eastAsia"/>
        </w:rPr>
        <w:t>○</w:t>
      </w:r>
      <w:r w:rsidR="009F624C" w:rsidRPr="00993A1D">
        <w:rPr>
          <w:rFonts w:hint="eastAsia"/>
        </w:rPr>
        <w:t>宗（經營色情，各方關係良好；華國飯店老闆，選舉時對本黨有助力，決議暫不討論，另研辦）。</w:t>
      </w:r>
      <w:bookmarkEnd w:id="331"/>
    </w:p>
    <w:p w14:paraId="413955F4" w14:textId="77777777" w:rsidR="001B711E" w:rsidRPr="00993A1D" w:rsidRDefault="001B711E" w:rsidP="000E6C56">
      <w:pPr>
        <w:pStyle w:val="4"/>
      </w:pPr>
      <w:r w:rsidRPr="00993A1D">
        <w:rPr>
          <w:rFonts w:hint="eastAsia"/>
        </w:rPr>
        <w:t>73年10月15日，作家江南(原名劉宜良)於美國舊金山自宅家中，遭竹聯幫陳啟禮、吳敦及董桂森槍殺身亡。江南以寫作《蔣經國傳》聞名，事發前又擬著《吳國楨傳》，臺灣方面透過各種管道欲阻止未果。該案由國防部情報局局長汪希苓、副局長胡儀敏及第三處副處長陳虎門下令暗殺，董桂森等人證詞則指此案與國家安全會議副秘書長蔣孝武相關。</w:t>
      </w:r>
    </w:p>
    <w:p w14:paraId="4FA33D18" w14:textId="77777777" w:rsidR="001B711E" w:rsidRPr="00993A1D" w:rsidRDefault="000A6DF9" w:rsidP="000E6C56">
      <w:pPr>
        <w:pStyle w:val="4"/>
      </w:pPr>
      <w:r w:rsidRPr="00993A1D">
        <w:rPr>
          <w:rFonts w:hint="eastAsia"/>
        </w:rPr>
        <w:t>媒體批露警總於「一清專案」</w:t>
      </w:r>
      <w:r w:rsidR="004F1449" w:rsidRPr="00993A1D">
        <w:rPr>
          <w:rFonts w:hint="eastAsia"/>
        </w:rPr>
        <w:t>（7</w:t>
      </w:r>
      <w:r w:rsidR="004F1449" w:rsidRPr="00993A1D">
        <w:t>3</w:t>
      </w:r>
      <w:r w:rsidR="004F1449" w:rsidRPr="00993A1D">
        <w:rPr>
          <w:rFonts w:hint="eastAsia"/>
        </w:rPr>
        <w:t>年1</w:t>
      </w:r>
      <w:r w:rsidR="004F1449" w:rsidRPr="00993A1D">
        <w:t>1</w:t>
      </w:r>
      <w:r w:rsidR="004F1449" w:rsidRPr="00993A1D">
        <w:rPr>
          <w:rFonts w:hint="eastAsia"/>
        </w:rPr>
        <w:t>月）</w:t>
      </w:r>
      <w:r w:rsidRPr="00993A1D">
        <w:rPr>
          <w:rFonts w:hint="eastAsia"/>
        </w:rPr>
        <w:t>製作之《竹聯幫組織沿革表》記載竹聯幫</w:t>
      </w:r>
      <w:r w:rsidR="00F9657E" w:rsidRPr="00993A1D">
        <w:rPr>
          <w:rFonts w:hint="eastAsia"/>
        </w:rPr>
        <w:t>自</w:t>
      </w:r>
      <w:r w:rsidRPr="00993A1D">
        <w:rPr>
          <w:rFonts w:hint="eastAsia"/>
        </w:rPr>
        <w:t>創幫到幾經興衰的過程，</w:t>
      </w:r>
      <w:r w:rsidR="001A01B6" w:rsidRPr="00993A1D">
        <w:rPr>
          <w:rFonts w:hint="eastAsia"/>
        </w:rPr>
        <w:t>幫內</w:t>
      </w:r>
      <w:r w:rsidRPr="00993A1D">
        <w:rPr>
          <w:rFonts w:hint="eastAsia"/>
        </w:rPr>
        <w:t>從老大到幫眾都被鉅細靡遺列冊，</w:t>
      </w:r>
      <w:r w:rsidR="001A01B6" w:rsidRPr="00993A1D">
        <w:rPr>
          <w:rFonts w:hint="eastAsia"/>
        </w:rPr>
        <w:t>詳細</w:t>
      </w:r>
      <w:r w:rsidRPr="00993A1D">
        <w:rPr>
          <w:rFonts w:hint="eastAsia"/>
        </w:rPr>
        <w:t>記錄陳啟禮、張安樂、柳茂川等幫內要角的動態，</w:t>
      </w:r>
      <w:r w:rsidR="004F1449" w:rsidRPr="00993A1D">
        <w:rPr>
          <w:rFonts w:hint="eastAsia"/>
        </w:rPr>
        <w:t>及竹聯</w:t>
      </w:r>
      <w:r w:rsidRPr="00993A1D">
        <w:rPr>
          <w:rFonts w:hint="eastAsia"/>
        </w:rPr>
        <w:t>幫成員加入政府組織擔任要職等情</w:t>
      </w:r>
      <w:r w:rsidRPr="00993A1D">
        <w:rPr>
          <w:rStyle w:val="afe"/>
        </w:rPr>
        <w:footnoteReference w:id="40"/>
      </w:r>
      <w:r w:rsidR="004F1449" w:rsidRPr="00993A1D">
        <w:rPr>
          <w:rFonts w:hint="eastAsia"/>
        </w:rPr>
        <w:t>。</w:t>
      </w:r>
    </w:p>
    <w:p w14:paraId="446B9830" w14:textId="77777777" w:rsidR="001B711E" w:rsidRPr="00993A1D" w:rsidRDefault="001B711E" w:rsidP="001B711E">
      <w:pPr>
        <w:pStyle w:val="4"/>
      </w:pPr>
      <w:r w:rsidRPr="00993A1D">
        <w:rPr>
          <w:rFonts w:hint="eastAsia"/>
        </w:rPr>
        <w:lastRenderedPageBreak/>
        <w:t>竹聯幫要角柳茂川於1</w:t>
      </w:r>
      <w:r w:rsidRPr="00993A1D">
        <w:t>09</w:t>
      </w:r>
      <w:r w:rsidRPr="00993A1D">
        <w:rPr>
          <w:rFonts w:hint="eastAsia"/>
        </w:rPr>
        <w:t>年出書稱：7</w:t>
      </w:r>
      <w:r w:rsidRPr="00993A1D">
        <w:t>1</w:t>
      </w:r>
      <w:r w:rsidRPr="00993A1D">
        <w:rPr>
          <w:rFonts w:hint="eastAsia"/>
        </w:rPr>
        <w:t>年王昇遭貶至南美巴拉圭擔任大使，其為打入政工系統，透過友人謝大明及駐巴拉圭空軍副武官至大使官邸與王昇會面，會談時王昇順口說出：「林義雄、陳文成的事做得乾淨俐落，怎麼江南這件事他弄成這樣糟糕？」柳推論王昇以為柳與陳啟禮共同主持竹聯幫，必然知曉林宅血案的內情，但實際上柳不知情。柳表示雖沒有證據可證明是陳啟禮所為，但分析血案的唯一可能性，就是「上面」有特別指示，受命人與執行人不得不照「上意」執行，而造成慘絕人寰的林宅血案，意圖就是恐嚇異議人士與反對者，在美麗島事件軍事審判之前，營造一種恐怖氣氛。柳懷疑是幫內某一殺手行兇（後遭滅口），指出王昇雖已過世，但其本人、謝大明及空軍副武官都健在。</w:t>
      </w:r>
      <w:r w:rsidRPr="00993A1D">
        <w:rPr>
          <w:rStyle w:val="afe"/>
          <w:rFonts w:asciiTheme="minorEastAsia" w:eastAsiaTheme="minorEastAsia" w:hAnsiTheme="minorEastAsia"/>
          <w:szCs w:val="32"/>
        </w:rPr>
        <w:footnoteReference w:id="41"/>
      </w:r>
    </w:p>
    <w:p w14:paraId="6EBA3470" w14:textId="77777777" w:rsidR="000A19B8" w:rsidRPr="00993A1D" w:rsidRDefault="000A19B8" w:rsidP="000A19B8">
      <w:pPr>
        <w:pStyle w:val="2"/>
      </w:pPr>
      <w:bookmarkStart w:id="332" w:name="_Toc128725175"/>
      <w:r w:rsidRPr="00993A1D">
        <w:rPr>
          <w:rFonts w:hint="eastAsia"/>
        </w:rPr>
        <w:t>偵辦方向及質疑</w:t>
      </w:r>
      <w:bookmarkEnd w:id="332"/>
    </w:p>
    <w:p w14:paraId="787AA611" w14:textId="77777777" w:rsidR="00A45F58" w:rsidRPr="00993A1D" w:rsidRDefault="000A19B8" w:rsidP="000A19B8">
      <w:pPr>
        <w:pStyle w:val="3"/>
      </w:pPr>
      <w:bookmarkStart w:id="333" w:name="_Hlk113032166"/>
      <w:r w:rsidRPr="00993A1D">
        <w:rPr>
          <w:rFonts w:hint="eastAsia"/>
        </w:rPr>
        <w:t>6</w:t>
      </w:r>
      <w:r w:rsidRPr="00993A1D">
        <w:t>9</w:t>
      </w:r>
      <w:r w:rsidRPr="00993A1D">
        <w:rPr>
          <w:rFonts w:hint="eastAsia"/>
        </w:rPr>
        <w:t>年3月8日「三○七指導會報」第</w:t>
      </w:r>
      <w:r w:rsidR="0018546F" w:rsidRPr="00993A1D">
        <w:rPr>
          <w:rFonts w:hint="eastAsia"/>
        </w:rPr>
        <w:t>1</w:t>
      </w:r>
      <w:r w:rsidRPr="00993A1D">
        <w:rPr>
          <w:rFonts w:hint="eastAsia"/>
        </w:rPr>
        <w:t>次會議，警總提出「案情綜合研判（第一號）」，排除財殺、情殺、仇殺的可能性，將全案定調為「政治謀殺」，並將犯案原因定調為「陰謀分子內部報復（懲罰）」及「國際幕後操縱」。前者之推論基礎為林義雄在偵訊期間與威權當局密切合作，引起黨外組織人人自危，故僱人殺害林家婦孺，以資恐嚇。後者之推論基礎為林義雄在黨外最具份量，以其家屬為對象製造苦肉計，將可困擾政府</w:t>
      </w:r>
      <w:r w:rsidRPr="00993A1D">
        <w:rPr>
          <w:rStyle w:val="afe"/>
        </w:rPr>
        <w:footnoteReference w:id="42"/>
      </w:r>
      <w:bookmarkEnd w:id="333"/>
      <w:r w:rsidR="00A45F58" w:rsidRPr="00993A1D">
        <w:rPr>
          <w:rFonts w:hint="eastAsia"/>
        </w:rPr>
        <w:t>。</w:t>
      </w:r>
    </w:p>
    <w:p w14:paraId="1441E446" w14:textId="77777777" w:rsidR="000A19B8" w:rsidRPr="00993A1D" w:rsidRDefault="000725ED" w:rsidP="000A19B8">
      <w:pPr>
        <w:pStyle w:val="3"/>
      </w:pPr>
      <w:bookmarkStart w:id="335" w:name="_Hlk126066088"/>
      <w:r w:rsidRPr="00993A1D">
        <w:rPr>
          <w:rFonts w:hint="eastAsia"/>
        </w:rPr>
        <w:lastRenderedPageBreak/>
        <w:t>刑事局長</w:t>
      </w:r>
      <w:bookmarkStart w:id="336" w:name="_Hlk125988857"/>
      <w:r w:rsidR="000A19B8" w:rsidRPr="00993A1D">
        <w:rPr>
          <w:rFonts w:hint="eastAsia"/>
        </w:rPr>
        <w:t>曹極在6</w:t>
      </w:r>
      <w:r w:rsidR="000A19B8" w:rsidRPr="00993A1D">
        <w:t>9</w:t>
      </w:r>
      <w:r w:rsidR="000A19B8" w:rsidRPr="00993A1D">
        <w:rPr>
          <w:rFonts w:hint="eastAsia"/>
        </w:rPr>
        <w:t>年3月8日「三○七指導會報」第</w:t>
      </w:r>
      <w:r w:rsidR="0018546F" w:rsidRPr="00993A1D">
        <w:rPr>
          <w:rFonts w:hint="eastAsia"/>
        </w:rPr>
        <w:t>1</w:t>
      </w:r>
      <w:r w:rsidR="000A19B8" w:rsidRPr="00993A1D">
        <w:rPr>
          <w:rFonts w:hint="eastAsia"/>
        </w:rPr>
        <w:t>次會議稱：「王局長（註：國安局長王永澍）指示特別要調查黃信介、許信良、田朝明、郭雨新等矛盾關係。」</w:t>
      </w:r>
      <w:bookmarkEnd w:id="335"/>
      <w:bookmarkEnd w:id="336"/>
      <w:r w:rsidR="000A19B8" w:rsidRPr="00993A1D">
        <w:rPr>
          <w:rStyle w:val="afe"/>
        </w:rPr>
        <w:footnoteReference w:id="43"/>
      </w:r>
    </w:p>
    <w:p w14:paraId="3EDEFBEA" w14:textId="77777777" w:rsidR="008257B2" w:rsidRPr="00993A1D" w:rsidRDefault="008257B2" w:rsidP="000A19B8">
      <w:pPr>
        <w:pStyle w:val="3"/>
      </w:pPr>
      <w:bookmarkStart w:id="338" w:name="_Hlk125986642"/>
      <w:r w:rsidRPr="00993A1D">
        <w:rPr>
          <w:rFonts w:hint="eastAsia"/>
        </w:rPr>
        <w:t>促轉會調查指出，撥雲專案小組經初步勘驗後，建構了「黨外主導之政治謀殺」假說，其推論依據有二，其一是林奐均在案發前見過，甚至認識兇手；其二是林義雄因美麗島事件被捕後與偵查機關最合作，引來黨外的殺機。但專案小組在偵查期間即察覺該兩項前提不成立，卻未修正或公開澄清。</w:t>
      </w:r>
      <w:r w:rsidRPr="00993A1D">
        <w:rPr>
          <w:rStyle w:val="afe"/>
        </w:rPr>
        <w:footnoteReference w:id="44"/>
      </w:r>
      <w:bookmarkEnd w:id="338"/>
    </w:p>
    <w:p w14:paraId="0B73197A" w14:textId="77777777" w:rsidR="000A19B8" w:rsidRPr="00993A1D" w:rsidRDefault="000A19B8" w:rsidP="000A19B8">
      <w:pPr>
        <w:pStyle w:val="3"/>
      </w:pPr>
      <w:bookmarkStart w:id="339" w:name="_Hlk125987099"/>
      <w:r w:rsidRPr="00993A1D">
        <w:rPr>
          <w:rFonts w:hint="eastAsia"/>
        </w:rPr>
        <w:t>案發時擔任警備總部總司令之</w:t>
      </w:r>
      <w:bookmarkStart w:id="340" w:name="_Hlk125987268"/>
      <w:r w:rsidRPr="00993A1D">
        <w:rPr>
          <w:rFonts w:hint="eastAsia"/>
        </w:rPr>
        <w:t>汪敬煦</w:t>
      </w:r>
      <w:bookmarkEnd w:id="339"/>
      <w:r w:rsidRPr="00993A1D">
        <w:rPr>
          <w:rFonts w:hint="eastAsia"/>
        </w:rPr>
        <w:t>於7</w:t>
      </w:r>
      <w:r w:rsidRPr="00993A1D">
        <w:t>2</w:t>
      </w:r>
      <w:r w:rsidRPr="00993A1D">
        <w:rPr>
          <w:rFonts w:hint="eastAsia"/>
        </w:rPr>
        <w:t>年3月在國史館出版</w:t>
      </w:r>
      <w:r w:rsidR="00A45F58" w:rsidRPr="00993A1D">
        <w:rPr>
          <w:rFonts w:hint="eastAsia"/>
        </w:rPr>
        <w:t>《</w:t>
      </w:r>
      <w:r w:rsidRPr="00993A1D">
        <w:rPr>
          <w:rFonts w:hint="eastAsia"/>
        </w:rPr>
        <w:t>口述歷史叢書</w:t>
      </w:r>
      <w:r w:rsidRPr="00993A1D">
        <w:rPr>
          <w:rFonts w:ascii="MS Gothic" w:eastAsia="MS Gothic" w:hAnsi="MS Gothic" w:cs="MS Gothic" w:hint="eastAsia"/>
        </w:rPr>
        <w:t>㈠</w:t>
      </w:r>
      <w:r w:rsidR="00A45F58" w:rsidRPr="00993A1D">
        <w:rPr>
          <w:rFonts w:asciiTheme="minorEastAsia" w:eastAsiaTheme="minorEastAsia" w:hAnsiTheme="minorEastAsia" w:cs="MS Gothic" w:hint="eastAsia"/>
        </w:rPr>
        <w:t>》</w:t>
      </w:r>
      <w:r w:rsidRPr="00993A1D">
        <w:rPr>
          <w:rFonts w:hint="eastAsia"/>
        </w:rPr>
        <w:t>之</w:t>
      </w:r>
      <w:r w:rsidR="00A45F58" w:rsidRPr="00993A1D">
        <w:rPr>
          <w:rFonts w:hint="eastAsia"/>
        </w:rPr>
        <w:t>《</w:t>
      </w:r>
      <w:r w:rsidRPr="00993A1D">
        <w:rPr>
          <w:rFonts w:hint="eastAsia"/>
        </w:rPr>
        <w:t>汪敬煦先生訪談錄</w:t>
      </w:r>
      <w:r w:rsidR="00A45F58" w:rsidRPr="00993A1D">
        <w:rPr>
          <w:rFonts w:hint="eastAsia"/>
        </w:rPr>
        <w:t>》</w:t>
      </w:r>
      <w:r w:rsidRPr="00993A1D">
        <w:rPr>
          <w:rFonts w:hint="eastAsia"/>
        </w:rPr>
        <w:t>中稱：「依我判斷這件血案可能在美國策動。……刺客可能從國外來的，也到過林義雄家，家博則是來驗收的。依我的判斷，刺客應該事成就到機場搭機走了。……我一直認為林義雄家人對這件案子的背景應當有所了解。……曾有人挑撥說這是國民黨特務幹的，我的答覆是美麗島這批</w:t>
      </w:r>
      <w:r w:rsidRPr="00993A1D">
        <w:rPr>
          <w:rFonts w:hint="eastAsia"/>
        </w:rPr>
        <w:lastRenderedPageBreak/>
        <w:t>人已被關進獄中，我們在此時再生事端，而且還在二二八當天做這種事情，國民黨特務再蠢也不致於蠢到這種地步。」</w:t>
      </w:r>
      <w:bookmarkEnd w:id="340"/>
    </w:p>
    <w:p w14:paraId="59A50C26" w14:textId="77777777" w:rsidR="000A19B8" w:rsidRPr="00993A1D" w:rsidRDefault="000A19B8" w:rsidP="000A19B8">
      <w:pPr>
        <w:pStyle w:val="3"/>
      </w:pPr>
      <w:bookmarkStart w:id="341" w:name="_Hlk126226002"/>
      <w:r w:rsidRPr="00993A1D">
        <w:rPr>
          <w:rFonts w:hint="eastAsia"/>
        </w:rPr>
        <w:t>專案小組於8</w:t>
      </w:r>
      <w:r w:rsidRPr="00993A1D">
        <w:t>5</w:t>
      </w:r>
      <w:r w:rsidRPr="00993A1D">
        <w:rPr>
          <w:rFonts w:hint="eastAsia"/>
        </w:rPr>
        <w:t>年監察院約詢時表示：「由於兇手做案乾淨俐落，未留有任何跡證，其有膽量停留長達8</w:t>
      </w:r>
      <w:r w:rsidRPr="00993A1D">
        <w:t>0</w:t>
      </w:r>
      <w:r w:rsidRPr="00993A1D">
        <w:rPr>
          <w:rFonts w:hint="eastAsia"/>
        </w:rPr>
        <w:t>分鐘逐一殺害，研判屬精神障礙者所爲之可能性不大，既屬政治因素，不外</w:t>
      </w:r>
      <w:bookmarkStart w:id="342" w:name="_Hlk108332330"/>
      <w:r w:rsidRPr="00993A1D">
        <w:rPr>
          <w:rFonts w:hint="eastAsia"/>
        </w:rPr>
        <w:t>由匪諜、台獨、國際陰謀分子所策劃</w:t>
      </w:r>
      <w:bookmarkEnd w:id="342"/>
      <w:r w:rsidRPr="00993A1D">
        <w:rPr>
          <w:rFonts w:hint="eastAsia"/>
        </w:rPr>
        <w:t>，由做案程度及所造成之公害看，屬匪諜策劃之可能性較小，其次爲台獨，然多年由台獨所策動之陰謀破壞事件均有其一定程度，避免妄殺無辜為其基本條件……，因之研判為國際陰謀分子串聯部</w:t>
      </w:r>
      <w:r w:rsidR="0018546F" w:rsidRPr="00993A1D">
        <w:rPr>
          <w:rFonts w:hint="eastAsia"/>
        </w:rPr>
        <w:t>分</w:t>
      </w:r>
      <w:r w:rsidRPr="00993A1D">
        <w:rPr>
          <w:rFonts w:hint="eastAsia"/>
        </w:rPr>
        <w:t>台獨激烈分子所為之可能性較大……。」，</w:t>
      </w:r>
      <w:r w:rsidR="00534489" w:rsidRPr="00993A1D">
        <w:rPr>
          <w:rFonts w:hint="eastAsia"/>
        </w:rPr>
        <w:t>刑事局</w:t>
      </w:r>
      <w:r w:rsidRPr="00993A1D">
        <w:rPr>
          <w:rFonts w:hint="eastAsia"/>
        </w:rPr>
        <w:t>長張友文亦稱：「當時專案小组並沒有研判到係極右派情治人士之擦搶走火，但是有研判到黨外人士或國際共產黨爲挑撥政府與人民而爲之傳説及看法。」</w:t>
      </w:r>
      <w:bookmarkEnd w:id="341"/>
    </w:p>
    <w:p w14:paraId="2BCFFBCD" w14:textId="77777777" w:rsidR="000A19B8" w:rsidRPr="00993A1D" w:rsidRDefault="000A19B8" w:rsidP="000A19B8">
      <w:pPr>
        <w:pStyle w:val="3"/>
      </w:pPr>
      <w:bookmarkStart w:id="343" w:name="_Hlk125979112"/>
      <w:r w:rsidRPr="00993A1D">
        <w:rPr>
          <w:rFonts w:hint="eastAsia"/>
        </w:rPr>
        <w:t>警總於6</w:t>
      </w:r>
      <w:r w:rsidRPr="00993A1D">
        <w:t>9</w:t>
      </w:r>
      <w:r w:rsidRPr="00993A1D">
        <w:rPr>
          <w:rFonts w:hint="eastAsia"/>
        </w:rPr>
        <w:t>年4月3日蒐報「陰謀份子對『林宅血案』心態反應」情資</w:t>
      </w:r>
      <w:r w:rsidRPr="00993A1D">
        <w:rPr>
          <w:rStyle w:val="afe"/>
        </w:rPr>
        <w:footnoteReference w:id="45"/>
      </w:r>
      <w:r w:rsidR="00A45F58" w:rsidRPr="00993A1D">
        <w:rPr>
          <w:rFonts w:hint="eastAsia"/>
        </w:rPr>
        <w:t>，</w:t>
      </w:r>
      <w:r w:rsidRPr="00993A1D">
        <w:rPr>
          <w:rFonts w:hint="eastAsia"/>
        </w:rPr>
        <w:t>該情資經鑑定為「甲</w:t>
      </w:r>
      <w:r w:rsidRPr="00993A1D">
        <w:rPr>
          <w:rFonts w:ascii="MS Gothic" w:eastAsia="MS Gothic" w:hAnsi="MS Gothic" w:cs="MS Gothic" w:hint="eastAsia"/>
        </w:rPr>
        <w:t>㈠</w:t>
      </w:r>
      <w:r w:rsidRPr="00993A1D">
        <w:rPr>
          <w:rFonts w:asciiTheme="minorEastAsia" w:eastAsiaTheme="minorEastAsia" w:hAnsiTheme="minorEastAsia" w:cs="MS Gothic" w:hint="eastAsia"/>
        </w:rPr>
        <w:t>」</w:t>
      </w:r>
      <w:r w:rsidR="00A45F58" w:rsidRPr="00993A1D">
        <w:rPr>
          <w:rFonts w:hint="eastAsia"/>
        </w:rPr>
        <w:t>（</w:t>
      </w:r>
      <w:r w:rsidR="001A01B6" w:rsidRPr="00993A1D">
        <w:rPr>
          <w:rFonts w:hint="eastAsia"/>
        </w:rPr>
        <w:t>註：</w:t>
      </w:r>
      <w:r w:rsidR="00A45F58" w:rsidRPr="00993A1D">
        <w:rPr>
          <w:rFonts w:hint="eastAsia"/>
        </w:rPr>
        <w:t>即來源可靠，內容正確。</w:t>
      </w:r>
      <w:r w:rsidRPr="00993A1D">
        <w:rPr>
          <w:rFonts w:hint="eastAsia"/>
        </w:rPr>
        <w:t>據信由國安局</w:t>
      </w:r>
      <w:r w:rsidR="00A45F58" w:rsidRPr="00993A1D">
        <w:rPr>
          <w:rFonts w:hint="eastAsia"/>
        </w:rPr>
        <w:t>列入國安日報</w:t>
      </w:r>
      <w:r w:rsidRPr="00993A1D">
        <w:rPr>
          <w:rFonts w:hint="eastAsia"/>
        </w:rPr>
        <w:t>上呈蔣經國總統</w:t>
      </w:r>
      <w:r w:rsidRPr="00993A1D">
        <w:rPr>
          <w:rFonts w:asciiTheme="minorEastAsia" w:eastAsiaTheme="minorEastAsia" w:hAnsiTheme="minorEastAsia" w:cs="MS Gothic" w:hint="eastAsia"/>
        </w:rPr>
        <w:t>）</w:t>
      </w:r>
      <w:r w:rsidRPr="00993A1D">
        <w:rPr>
          <w:rFonts w:hint="eastAsia"/>
        </w:rPr>
        <w:t>，內容略以：</w:t>
      </w:r>
    </w:p>
    <w:p w14:paraId="64FBB3D3" w14:textId="77777777" w:rsidR="007A20A1" w:rsidRPr="00993A1D" w:rsidRDefault="007A20A1" w:rsidP="000A19B8">
      <w:pPr>
        <w:pStyle w:val="4"/>
      </w:pPr>
      <w:r w:rsidRPr="00993A1D">
        <w:rPr>
          <w:rFonts w:hint="eastAsia"/>
        </w:rPr>
        <w:t>據報：魏廷昱曾於0326 1400在臺北市雙城街13巷3號與陰謀份子田朝明夫婦及一由美潛返來台之台獨分子等多人聚會，討論『林宅命案』有關問題，魏某曾就『林宅命案』發生後康寧祥、張德銘、張正雄、尤清等人之心態反應及其個人意見綜合分析</w:t>
      </w:r>
      <w:r w:rsidR="0025560A" w:rsidRPr="00993A1D">
        <w:rPr>
          <w:rFonts w:hint="eastAsia"/>
        </w:rPr>
        <w:t>。</w:t>
      </w:r>
    </w:p>
    <w:p w14:paraId="272E8304" w14:textId="77777777" w:rsidR="000A19B8" w:rsidRPr="00993A1D" w:rsidRDefault="000A19B8" w:rsidP="000A19B8">
      <w:pPr>
        <w:pStyle w:val="4"/>
      </w:pPr>
      <w:r w:rsidRPr="00993A1D">
        <w:rPr>
          <w:rFonts w:hint="eastAsia"/>
        </w:rPr>
        <w:t>「林宅血案」的特色：</w:t>
      </w:r>
      <w:r w:rsidRPr="00993A1D">
        <w:rPr>
          <w:rFonts w:ascii="新細明體" w:eastAsia="新細明體" w:hAnsi="新細明體" w:cs="新細明體" w:hint="eastAsia"/>
        </w:rPr>
        <w:t>⑴</w:t>
      </w:r>
      <w:r w:rsidRPr="00993A1D">
        <w:rPr>
          <w:rFonts w:hint="eastAsia"/>
        </w:rPr>
        <w:t>本案兇手係受過訓練且</w:t>
      </w:r>
      <w:r w:rsidRPr="00993A1D">
        <w:rPr>
          <w:rFonts w:hint="eastAsia"/>
        </w:rPr>
        <w:lastRenderedPageBreak/>
        <w:t>富殺人經驗。</w:t>
      </w:r>
      <w:r w:rsidRPr="00993A1D">
        <w:rPr>
          <w:rFonts w:ascii="新細明體" w:eastAsia="新細明體" w:hAnsi="新細明體" w:cs="新細明體" w:hint="eastAsia"/>
        </w:rPr>
        <w:t>⑵</w:t>
      </w:r>
      <w:r w:rsidRPr="00993A1D">
        <w:rPr>
          <w:rFonts w:hint="eastAsia"/>
        </w:rPr>
        <w:t>兇手對林義雄家人之作息活動時間甚為瞭解。</w:t>
      </w:r>
      <w:r w:rsidRPr="00993A1D">
        <w:rPr>
          <w:rFonts w:ascii="新細明體" w:eastAsia="新細明體" w:hAnsi="新細明體" w:cs="新細明體" w:hint="eastAsia"/>
        </w:rPr>
        <w:t>⑶</w:t>
      </w:r>
      <w:r w:rsidRPr="00993A1D">
        <w:rPr>
          <w:rFonts w:hint="eastAsia"/>
        </w:rPr>
        <w:t>兇手對林宅環境極為熟悉。</w:t>
      </w:r>
      <w:r w:rsidRPr="00993A1D">
        <w:rPr>
          <w:rFonts w:ascii="新細明體" w:eastAsia="新細明體" w:hAnsi="新細明體" w:cs="新細明體" w:hint="eastAsia"/>
        </w:rPr>
        <w:t>⑷</w:t>
      </w:r>
      <w:r w:rsidRPr="00993A1D">
        <w:rPr>
          <w:rFonts w:hint="eastAsia"/>
        </w:rPr>
        <w:t>林義雄妻原為兇手計劃行兇之對象，但因臨時外出而倖免於難。</w:t>
      </w:r>
      <w:r w:rsidRPr="00993A1D">
        <w:rPr>
          <w:rFonts w:ascii="新細明體" w:eastAsia="新細明體" w:hAnsi="新細明體" w:cs="新細明體" w:hint="eastAsia"/>
        </w:rPr>
        <w:t>⑸</w:t>
      </w:r>
      <w:r w:rsidRPr="00993A1D">
        <w:rPr>
          <w:rFonts w:hint="eastAsia"/>
        </w:rPr>
        <w:t>行兇時間選在大白天極為可疑。</w:t>
      </w:r>
      <w:r w:rsidRPr="00993A1D">
        <w:rPr>
          <w:rFonts w:ascii="新細明體" w:eastAsia="新細明體" w:hAnsi="新細明體" w:cs="新細明體" w:hint="eastAsia"/>
        </w:rPr>
        <w:t>⑹</w:t>
      </w:r>
      <w:r w:rsidRPr="00993A1D">
        <w:rPr>
          <w:rFonts w:hint="eastAsia"/>
        </w:rPr>
        <w:t>兇宅地下室電燈於案發後故障。</w:t>
      </w:r>
      <w:r w:rsidRPr="00993A1D">
        <w:rPr>
          <w:rFonts w:ascii="新細明體" w:eastAsia="新細明體" w:hAnsi="新細明體" w:cs="新細明體" w:hint="eastAsia"/>
        </w:rPr>
        <w:t>⑺</w:t>
      </w:r>
      <w:r w:rsidRPr="00993A1D">
        <w:rPr>
          <w:rFonts w:hint="eastAsia"/>
        </w:rPr>
        <w:t>政府懸賞一千兩百萬，顯見有破案決心，但無破案的信心和跡象。</w:t>
      </w:r>
    </w:p>
    <w:p w14:paraId="3E64F05E" w14:textId="77777777" w:rsidR="000A19B8" w:rsidRPr="00993A1D" w:rsidRDefault="000A19B8" w:rsidP="000A19B8">
      <w:pPr>
        <w:pStyle w:val="4"/>
      </w:pPr>
      <w:r w:rsidRPr="00993A1D">
        <w:rPr>
          <w:rFonts w:hint="eastAsia"/>
        </w:rPr>
        <w:t>造成之影響：……</w:t>
      </w:r>
      <w:r w:rsidRPr="00993A1D">
        <w:rPr>
          <w:rFonts w:ascii="新細明體" w:eastAsia="新細明體" w:hAnsi="新細明體" w:cs="新細明體" w:hint="eastAsia"/>
        </w:rPr>
        <w:t>⑵</w:t>
      </w:r>
      <w:r w:rsidRPr="00993A1D">
        <w:rPr>
          <w:rFonts w:hint="eastAsia"/>
        </w:rPr>
        <w:t>案發後輿論暗示兇手可能為美麗島事件嫌疑犯家屬、黨外人士、台獨或其同路人、國際有關組織，但這些均不可能……</w:t>
      </w:r>
      <w:r w:rsidRPr="00993A1D">
        <w:rPr>
          <w:rFonts w:ascii="新細明體" w:eastAsia="新細明體" w:hAnsi="新細明體" w:cs="新細明體" w:hint="eastAsia"/>
        </w:rPr>
        <w:t>⑷</w:t>
      </w:r>
      <w:r w:rsidRPr="00993A1D">
        <w:rPr>
          <w:rFonts w:hint="eastAsia"/>
        </w:rPr>
        <w:t>藉偵查本案和安全上的理由來完全控制和約束黨外。……。</w:t>
      </w:r>
    </w:p>
    <w:p w14:paraId="41661DAA" w14:textId="77777777" w:rsidR="000A19B8" w:rsidRPr="00993A1D" w:rsidRDefault="000A19B8" w:rsidP="000A19B8">
      <w:pPr>
        <w:pStyle w:val="4"/>
      </w:pPr>
      <w:r w:rsidRPr="00993A1D">
        <w:rPr>
          <w:rFonts w:hint="eastAsia"/>
        </w:rPr>
        <w:t>研析：</w:t>
      </w:r>
      <w:r w:rsidRPr="00993A1D">
        <w:rPr>
          <w:rFonts w:ascii="新細明體" w:eastAsia="新細明體" w:hAnsi="新細明體" w:cs="新細明體" w:hint="eastAsia"/>
        </w:rPr>
        <w:t>⑴</w:t>
      </w:r>
      <w:r w:rsidRPr="00993A1D">
        <w:rPr>
          <w:rFonts w:hint="eastAsia"/>
        </w:rPr>
        <w:t>本案幕後必有很大的陰謀，係一組織、有經驗之恐怖集團所為。</w:t>
      </w:r>
      <w:r w:rsidRPr="00993A1D">
        <w:rPr>
          <w:rFonts w:ascii="新細明體" w:eastAsia="新細明體" w:hAnsi="新細明體" w:cs="新細明體" w:hint="eastAsia"/>
        </w:rPr>
        <w:t>⑵</w:t>
      </w:r>
      <w:r w:rsidRPr="00993A1D">
        <w:rPr>
          <w:rFonts w:hint="eastAsia"/>
        </w:rPr>
        <w:t>以往施暴於黨外人士有明暗兩股力量，明的是以疾風雜誌社為主……，中山堂事件、中泰賓館事件均係其所為。暗的是以「反共鋤奸團」為主……，黃信介宅、周平德宅、美麗島服務處之被搗毀均係該等所為。……</w:t>
      </w:r>
      <w:r w:rsidRPr="00993A1D">
        <w:rPr>
          <w:rFonts w:ascii="新細明體" w:eastAsia="新細明體" w:hAnsi="新細明體" w:cs="新細明體" w:hint="eastAsia"/>
        </w:rPr>
        <w:t>⑶</w:t>
      </w:r>
      <w:r w:rsidRPr="00993A1D">
        <w:rPr>
          <w:rFonts w:hint="eastAsia"/>
        </w:rPr>
        <w:t>本案不可能是中共直接參與……中共無此一組織與能力。</w:t>
      </w:r>
      <w:r w:rsidRPr="00993A1D">
        <w:rPr>
          <w:rFonts w:ascii="新細明體" w:eastAsia="新細明體" w:hAnsi="新細明體" w:cs="新細明體" w:hint="eastAsia"/>
        </w:rPr>
        <w:t>⑷</w:t>
      </w:r>
      <w:r w:rsidRPr="00993A1D">
        <w:rPr>
          <w:rFonts w:hint="eastAsia"/>
        </w:rPr>
        <w:t>本案非國民黨政策所為，國民黨不願背此黑鍋……</w:t>
      </w:r>
      <w:r w:rsidRPr="00993A1D">
        <w:rPr>
          <w:rFonts w:ascii="新細明體" w:eastAsia="新細明體" w:hAnsi="新細明體" w:cs="新細明體" w:hint="eastAsia"/>
        </w:rPr>
        <w:t>⑸</w:t>
      </w:r>
      <w:r w:rsidRPr="00993A1D">
        <w:rPr>
          <w:rFonts w:hint="eastAsia"/>
        </w:rPr>
        <w:t>本案非海外之黨外人士所為，因其不應使國民黨因此有更嚴加「控制」之藉口，且在黨外人士感情上更不可能。</w:t>
      </w:r>
      <w:r w:rsidRPr="00993A1D">
        <w:rPr>
          <w:rFonts w:ascii="新細明體" w:eastAsia="新細明體" w:hAnsi="新細明體" w:cs="新細明體" w:hint="eastAsia"/>
        </w:rPr>
        <w:t>⑹</w:t>
      </w:r>
      <w:r w:rsidRPr="00993A1D">
        <w:rPr>
          <w:rFonts w:hint="eastAsia"/>
        </w:rPr>
        <w:t>本案非島內黨外人士所為，因島內黨外人士大都在獄中，剩下的無此能力。</w:t>
      </w:r>
      <w:r w:rsidRPr="00993A1D">
        <w:rPr>
          <w:rFonts w:ascii="新細明體" w:eastAsia="新細明體" w:hAnsi="新細明體" w:cs="新細明體" w:hint="eastAsia"/>
        </w:rPr>
        <w:t>⑺</w:t>
      </w:r>
      <w:r w:rsidRPr="00993A1D">
        <w:rPr>
          <w:rFonts w:hint="eastAsia"/>
        </w:rPr>
        <w:t>本案非單純的報復行動（指美麗島涉嫌家屬所為），因他們無組織，且無此行動能力。</w:t>
      </w:r>
      <w:r w:rsidRPr="00993A1D">
        <w:rPr>
          <w:rFonts w:ascii="新細明體" w:eastAsia="新細明體" w:hAnsi="新細明體" w:cs="新細明體" w:hint="eastAsia"/>
        </w:rPr>
        <w:t>⑻</w:t>
      </w:r>
      <w:r w:rsidRPr="00993A1D">
        <w:rPr>
          <w:rFonts w:hint="eastAsia"/>
        </w:rPr>
        <w:t>本案非黨內愛國激進人士所為，因其不會自毀長城給自己帶來困擾。</w:t>
      </w:r>
      <w:r w:rsidRPr="00993A1D">
        <w:rPr>
          <w:rFonts w:ascii="新細明體" w:eastAsia="新細明體" w:hAnsi="新細明體" w:cs="新細明體" w:hint="eastAsia"/>
        </w:rPr>
        <w:t>⑼</w:t>
      </w:r>
      <w:r w:rsidRPr="00993A1D">
        <w:rPr>
          <w:rFonts w:hint="eastAsia"/>
        </w:rPr>
        <w:t>本案非明的暴力集團（如疾風）所為，因為他們都是明幹。</w:t>
      </w:r>
      <w:r w:rsidRPr="00993A1D">
        <w:rPr>
          <w:rFonts w:ascii="新細明體" w:eastAsia="新細明體" w:hAnsi="新細明體" w:cs="新細明體" w:hint="eastAsia"/>
        </w:rPr>
        <w:t>⑽</w:t>
      </w:r>
      <w:r w:rsidRPr="00993A1D">
        <w:rPr>
          <w:rFonts w:hint="eastAsia"/>
        </w:rPr>
        <w:t>本案非島內的左派，如陳鼓應、陳永善</w:t>
      </w:r>
      <w:r w:rsidRPr="00993A1D">
        <w:rPr>
          <w:rFonts w:hint="eastAsia"/>
        </w:rPr>
        <w:lastRenderedPageBreak/>
        <w:t>等人一派所為，因為他們尚未有足夠的力量。</w:t>
      </w:r>
    </w:p>
    <w:p w14:paraId="058CE298" w14:textId="77777777" w:rsidR="000A19B8" w:rsidRPr="00993A1D" w:rsidRDefault="000A19B8" w:rsidP="000A19B8">
      <w:pPr>
        <w:pStyle w:val="4"/>
      </w:pPr>
      <w:r w:rsidRPr="00993A1D">
        <w:rPr>
          <w:rFonts w:hint="eastAsia"/>
        </w:rPr>
        <w:t>對兇手之研判：…</w:t>
      </w:r>
      <w:r w:rsidRPr="00993A1D">
        <w:rPr>
          <w:rFonts w:ascii="新細明體" w:eastAsia="新細明體" w:hAnsi="新細明體" w:cs="新細明體" w:hint="eastAsia"/>
        </w:rPr>
        <w:t>⑵</w:t>
      </w:r>
      <w:r w:rsidRPr="00993A1D">
        <w:rPr>
          <w:rFonts w:hint="eastAsia"/>
        </w:rPr>
        <w:t>可能係國民黨內鷹派的軍派人物：自美匪建交後，此派人物一直有受挫感，故產生一種異常反應，而致不計後果，如高雄事件，軍派人物就有擴大事態，大舉逮捕黨外人士的傾向……。</w:t>
      </w:r>
      <w:r w:rsidRPr="00993A1D">
        <w:rPr>
          <w:rFonts w:ascii="新細明體" w:eastAsia="新細明體" w:hAnsi="新細明體" w:cs="新細明體" w:hint="eastAsia"/>
        </w:rPr>
        <w:t>⑶</w:t>
      </w:r>
      <w:r w:rsidRPr="00993A1D">
        <w:rPr>
          <w:rFonts w:hint="eastAsia"/>
        </w:rPr>
        <w:t>可能係一向暗中施暴於黨外的集團：以往該集團做案後都能消遙法外，顯然有高級治安官員在為其掩護或幫其湮滅證據。</w:t>
      </w:r>
      <w:r w:rsidRPr="00993A1D">
        <w:rPr>
          <w:rFonts w:ascii="新細明體" w:eastAsia="新細明體" w:hAnsi="新細明體" w:cs="新細明體" w:hint="eastAsia"/>
        </w:rPr>
        <w:t>⑷</w:t>
      </w:r>
      <w:r w:rsidRPr="00993A1D">
        <w:rPr>
          <w:rFonts w:hint="eastAsia"/>
        </w:rPr>
        <w:t>可能係潛伏於政府高階層中情治單位的左派或與之有勾搭的左派。</w:t>
      </w:r>
    </w:p>
    <w:p w14:paraId="08DDA0E9" w14:textId="77777777" w:rsidR="000A19B8" w:rsidRPr="00993A1D" w:rsidRDefault="000A19B8" w:rsidP="000A19B8">
      <w:pPr>
        <w:pStyle w:val="4"/>
      </w:pPr>
      <w:r w:rsidRPr="00993A1D">
        <w:rPr>
          <w:rFonts w:hint="eastAsia"/>
        </w:rPr>
        <w:t>總結：林宅血案似為一陰謀集團所為，但可能只有該集團首腦及極少數的人知道，故很難追出兇手，其製造血案之目的不外：</w:t>
      </w:r>
      <w:r w:rsidRPr="00993A1D">
        <w:rPr>
          <w:rFonts w:ascii="新細明體" w:eastAsia="新細明體" w:hAnsi="新細明體" w:cs="新細明體" w:hint="eastAsia"/>
        </w:rPr>
        <w:t>⑴</w:t>
      </w:r>
      <w:r w:rsidRPr="00993A1D">
        <w:rPr>
          <w:rFonts w:hint="eastAsia"/>
        </w:rPr>
        <w:t>想收到「嚇阻黨外人士活動」的作用。</w:t>
      </w:r>
      <w:r w:rsidRPr="00993A1D">
        <w:rPr>
          <w:rFonts w:ascii="新細明體" w:eastAsia="新細明體" w:hAnsi="新細明體" w:cs="新細明體" w:hint="eastAsia"/>
        </w:rPr>
        <w:t>⑵</w:t>
      </w:r>
      <w:r w:rsidRPr="00993A1D">
        <w:rPr>
          <w:rFonts w:hint="eastAsia"/>
        </w:rPr>
        <w:t>想找到加強全面控制的口實。</w:t>
      </w:r>
      <w:r w:rsidRPr="00993A1D">
        <w:rPr>
          <w:rFonts w:ascii="新細明體" w:eastAsia="新細明體" w:hAnsi="新細明體" w:cs="新細明體" w:hint="eastAsia"/>
        </w:rPr>
        <w:t>⑶</w:t>
      </w:r>
      <w:r w:rsidRPr="00993A1D">
        <w:rPr>
          <w:rFonts w:hint="eastAsia"/>
        </w:rPr>
        <w:t>想挑撥本省人與政府的感情，引發動亂，而正式派兵鎮壓，達到乘亂奪權的目的。……。</w:t>
      </w:r>
      <w:bookmarkEnd w:id="343"/>
    </w:p>
    <w:p w14:paraId="3972CD42" w14:textId="77777777" w:rsidR="000A19B8" w:rsidRPr="00993A1D" w:rsidRDefault="000A19B8" w:rsidP="000A19B8">
      <w:pPr>
        <w:pStyle w:val="3"/>
      </w:pPr>
      <w:r w:rsidRPr="00993A1D">
        <w:rPr>
          <w:rFonts w:hint="eastAsia"/>
        </w:rPr>
        <w:t>高雄事件涉案人士呂秀蓮女士(經軍事法庭判決有期徒刑1</w:t>
      </w:r>
      <w:r w:rsidRPr="00993A1D">
        <w:t>2</w:t>
      </w:r>
      <w:r w:rsidRPr="00993A1D">
        <w:rPr>
          <w:rFonts w:hint="eastAsia"/>
        </w:rPr>
        <w:t>年確定</w:t>
      </w:r>
      <w:r w:rsidRPr="00993A1D">
        <w:t>)</w:t>
      </w:r>
      <w:r w:rsidRPr="00993A1D">
        <w:rPr>
          <w:rFonts w:hint="eastAsia"/>
        </w:rPr>
        <w:t>，出獄後撰寫「重審美麗島」中稱</w:t>
      </w:r>
      <w:r w:rsidR="00083C9C" w:rsidRPr="00993A1D">
        <w:rPr>
          <w:rStyle w:val="afe"/>
        </w:rPr>
        <w:footnoteReference w:id="46"/>
      </w:r>
      <w:r w:rsidRPr="00993A1D">
        <w:rPr>
          <w:rFonts w:hint="eastAsia"/>
        </w:rPr>
        <w:t>：</w:t>
      </w:r>
    </w:p>
    <w:p w14:paraId="043922D0" w14:textId="77777777" w:rsidR="000A19B8" w:rsidRPr="00993A1D" w:rsidRDefault="000A19B8" w:rsidP="000A19B8">
      <w:pPr>
        <w:pStyle w:val="4"/>
      </w:pPr>
      <w:r w:rsidRPr="00993A1D">
        <w:rPr>
          <w:rFonts w:hint="eastAsia"/>
        </w:rPr>
        <w:t>越不破案，潛藏在人們內心深處的疑慮越多也越堅定—那是一起見不得人的政治謀殺，破案不得。</w:t>
      </w:r>
    </w:p>
    <w:p w14:paraId="1EF94421" w14:textId="77777777" w:rsidR="000A19B8" w:rsidRPr="00993A1D" w:rsidRDefault="000A19B8" w:rsidP="000A19B8">
      <w:pPr>
        <w:pStyle w:val="4"/>
      </w:pPr>
      <w:r w:rsidRPr="00993A1D">
        <w:rPr>
          <w:rFonts w:hint="eastAsia"/>
        </w:rPr>
        <w:t>光天化日下，尤其當高雄事件涉案者的家屬均受到嚴密監</w:t>
      </w:r>
      <w:r w:rsidR="005902E4" w:rsidRPr="00993A1D">
        <w:rPr>
          <w:rFonts w:hint="eastAsia"/>
        </w:rPr>
        <w:t>視</w:t>
      </w:r>
      <w:r w:rsidRPr="00993A1D">
        <w:t>-</w:t>
      </w:r>
      <w:r w:rsidRPr="00993A1D">
        <w:rPr>
          <w:rFonts w:hint="eastAsia"/>
        </w:rPr>
        <w:t>包括廿四小時便衣跟蹤，在附近賃屋監視，甚至在住家偷</w:t>
      </w:r>
      <w:r w:rsidR="005902E4" w:rsidRPr="00993A1D">
        <w:rPr>
          <w:rFonts w:hint="eastAsia"/>
        </w:rPr>
        <w:t>裝</w:t>
      </w:r>
      <w:r w:rsidRPr="00993A1D">
        <w:rPr>
          <w:rFonts w:hint="eastAsia"/>
        </w:rPr>
        <w:t>竊聽器與閉路電視等不一而</w:t>
      </w:r>
      <w:r w:rsidR="005902E4" w:rsidRPr="00993A1D">
        <w:rPr>
          <w:rFonts w:hint="eastAsia"/>
        </w:rPr>
        <w:t>足</w:t>
      </w:r>
      <w:r w:rsidRPr="00993A1D">
        <w:rPr>
          <w:rFonts w:hint="eastAsia"/>
        </w:rPr>
        <w:t>的客觀環境中，如兇手是一般宵小歹徒，早被手到擒來，豈有任如入無人之境，縱容其</w:t>
      </w:r>
      <w:r w:rsidR="005902E4" w:rsidRPr="00993A1D">
        <w:rPr>
          <w:rFonts w:hint="eastAsia"/>
        </w:rPr>
        <w:t>殘</w:t>
      </w:r>
      <w:r w:rsidRPr="00993A1D">
        <w:rPr>
          <w:rFonts w:hint="eastAsia"/>
        </w:rPr>
        <w:t>忍連殺</w:t>
      </w:r>
      <w:r w:rsidR="005902E4" w:rsidRPr="00993A1D">
        <w:rPr>
          <w:rFonts w:hint="eastAsia"/>
        </w:rPr>
        <w:t>4</w:t>
      </w:r>
      <w:r w:rsidRPr="00993A1D">
        <w:rPr>
          <w:rFonts w:hint="eastAsia"/>
        </w:rPr>
        <w:t>人的道理？</w:t>
      </w:r>
    </w:p>
    <w:p w14:paraId="5BB7732A" w14:textId="77777777" w:rsidR="000A19B8" w:rsidRPr="00993A1D" w:rsidRDefault="000A19B8" w:rsidP="000A19B8">
      <w:pPr>
        <w:pStyle w:val="4"/>
      </w:pPr>
      <w:r w:rsidRPr="00993A1D">
        <w:rPr>
          <w:rFonts w:hint="eastAsia"/>
        </w:rPr>
        <w:lastRenderedPageBreak/>
        <w:t>根據海内外觀察家的觀察和臆斷，可能涉嫌的是極右派分子，或是特工人員。</w:t>
      </w:r>
    </w:p>
    <w:p w14:paraId="27C9EF8C" w14:textId="77777777" w:rsidR="000A19B8" w:rsidRPr="00993A1D" w:rsidRDefault="000A19B8" w:rsidP="000A19B8">
      <w:pPr>
        <w:pStyle w:val="4"/>
      </w:pPr>
      <w:r w:rsidRPr="00993A1D">
        <w:rPr>
          <w:rFonts w:hint="eastAsia"/>
        </w:rPr>
        <w:t>當然，兇手更可能是極右派分子以外的隱名特工人員，或其指使的職業殺手，如後來暗殺江南者。</w:t>
      </w:r>
    </w:p>
    <w:p w14:paraId="08F786CF" w14:textId="77777777" w:rsidR="000A19B8" w:rsidRPr="00993A1D" w:rsidRDefault="005902E4" w:rsidP="000A19B8">
      <w:pPr>
        <w:pStyle w:val="4"/>
      </w:pPr>
      <w:r w:rsidRPr="00993A1D">
        <w:rPr>
          <w:rFonts w:hint="eastAsia"/>
        </w:rPr>
        <w:t>1</w:t>
      </w:r>
      <w:r w:rsidR="000A19B8" w:rsidRPr="00993A1D">
        <w:rPr>
          <w:rFonts w:hint="eastAsia"/>
        </w:rPr>
        <w:t>項海内外普遍流行的說法是，林義雄因爲洩漏刑求逼供的秘密，致遭偵訊人員報復。</w:t>
      </w:r>
    </w:p>
    <w:p w14:paraId="1AFB687A" w14:textId="77777777" w:rsidR="000A19B8" w:rsidRPr="00993A1D" w:rsidRDefault="000A19B8" w:rsidP="000A19B8">
      <w:pPr>
        <w:pStyle w:val="4"/>
      </w:pPr>
      <w:r w:rsidRPr="00993A1D">
        <w:rPr>
          <w:rFonts w:hint="eastAsia"/>
        </w:rPr>
        <w:t>第</w:t>
      </w:r>
      <w:r w:rsidR="005902E4" w:rsidRPr="00993A1D">
        <w:rPr>
          <w:rFonts w:hint="eastAsia"/>
        </w:rPr>
        <w:t>2</w:t>
      </w:r>
      <w:r w:rsidRPr="00993A1D">
        <w:rPr>
          <w:rFonts w:hint="eastAsia"/>
        </w:rPr>
        <w:t>種説法—殺</w:t>
      </w:r>
      <w:r w:rsidR="005902E4" w:rsidRPr="00993A1D">
        <w:rPr>
          <w:rFonts w:hint="eastAsia"/>
        </w:rPr>
        <w:t>雞</w:t>
      </w:r>
      <w:r w:rsidRPr="00993A1D">
        <w:rPr>
          <w:rFonts w:hint="eastAsia"/>
        </w:rPr>
        <w:t>儆猴，報復海外</w:t>
      </w:r>
      <w:r w:rsidR="005902E4" w:rsidRPr="00993A1D">
        <w:rPr>
          <w:rFonts w:hint="eastAsia"/>
        </w:rPr>
        <w:t>臺</w:t>
      </w:r>
      <w:r w:rsidRPr="00993A1D">
        <w:rPr>
          <w:rFonts w:hint="eastAsia"/>
        </w:rPr>
        <w:t>灣同鄉的以暴抗暴。</w:t>
      </w:r>
    </w:p>
    <w:p w14:paraId="39E3C96B" w14:textId="77777777" w:rsidR="000A19B8" w:rsidRPr="00993A1D" w:rsidRDefault="000A19B8" w:rsidP="000A19B8">
      <w:pPr>
        <w:pStyle w:val="3"/>
      </w:pPr>
      <w:r w:rsidRPr="00993A1D">
        <w:rPr>
          <w:rFonts w:hint="eastAsia"/>
        </w:rPr>
        <w:t>監察院8</w:t>
      </w:r>
      <w:r w:rsidRPr="00993A1D">
        <w:t>6</w:t>
      </w:r>
      <w:r w:rsidRPr="00993A1D">
        <w:rPr>
          <w:rFonts w:hint="eastAsia"/>
        </w:rPr>
        <w:t>年調查意見指出：……三、專案小组所屬各情治機關爲調查林宅血案，據稱曾經清査達一百萬人以上，而所有卷存資料顯示，當時偵查對象設定於「匪謀」、「台獨份子」、「國際陰謀</w:t>
      </w:r>
      <w:r w:rsidR="005902E4" w:rsidRPr="00993A1D">
        <w:rPr>
          <w:rFonts w:hint="eastAsia"/>
        </w:rPr>
        <w:t>組</w:t>
      </w:r>
      <w:r w:rsidRPr="00993A1D">
        <w:rPr>
          <w:rFonts w:hint="eastAsia"/>
        </w:rPr>
        <w:t>織」、「黑社會成員」等範圍內，從未指向情治機關人員涉案之可能性，自難免貽人包庇或諱疾忌醫之口實，其且以：</w:t>
      </w:r>
    </w:p>
    <w:p w14:paraId="72B2D114" w14:textId="77777777" w:rsidR="000A19B8" w:rsidRPr="00993A1D" w:rsidRDefault="000A19B8" w:rsidP="000A19B8">
      <w:pPr>
        <w:pStyle w:val="4"/>
      </w:pPr>
      <w:r w:rsidRPr="00993A1D">
        <w:rPr>
          <w:rFonts w:hint="eastAsia"/>
        </w:rPr>
        <w:t>6</w:t>
      </w:r>
      <w:r w:rsidRPr="00993A1D">
        <w:t>8</w:t>
      </w:r>
      <w:r w:rsidRPr="00993A1D">
        <w:rPr>
          <w:rFonts w:hint="eastAsia"/>
        </w:rPr>
        <w:t>年1</w:t>
      </w:r>
      <w:r w:rsidRPr="00993A1D">
        <w:t>2</w:t>
      </w:r>
      <w:r w:rsidRPr="00993A1D">
        <w:rPr>
          <w:rFonts w:hint="eastAsia"/>
        </w:rPr>
        <w:t>月1</w:t>
      </w:r>
      <w:r w:rsidRPr="00993A1D">
        <w:t>0</w:t>
      </w:r>
      <w:r w:rsidRPr="00993A1D">
        <w:rPr>
          <w:rFonts w:hint="eastAsia"/>
        </w:rPr>
        <w:t>日高雄事件發生後，當局大肆逮捕黨外人士，林義雄律師於同年月1</w:t>
      </w:r>
      <w:r w:rsidRPr="00993A1D">
        <w:t>3</w:t>
      </w:r>
      <w:r w:rsidRPr="00993A1D">
        <w:rPr>
          <w:rFonts w:hint="eastAsia"/>
        </w:rPr>
        <w:t>日被逮捕後，直至翌年2月2</w:t>
      </w:r>
      <w:r w:rsidRPr="00993A1D">
        <w:t>8</w:t>
      </w:r>
      <w:r w:rsidRPr="00993A1D">
        <w:rPr>
          <w:rFonts w:hint="eastAsia"/>
        </w:rPr>
        <w:t>日軍事檢察官提起公訴止，期間均與外界隔離，2月2</w:t>
      </w:r>
      <w:r w:rsidRPr="00993A1D">
        <w:t>7</w:t>
      </w:r>
      <w:r w:rsidRPr="00993A1D">
        <w:rPr>
          <w:rFonts w:hint="eastAsia"/>
        </w:rPr>
        <w:t>日其母林游阿妹女士接見後即有林義雄律師遭受刑求之風聞，且有「備忘錄」(林律師記載被逮捕日起迄6</w:t>
      </w:r>
      <w:r w:rsidRPr="00993A1D">
        <w:t>9</w:t>
      </w:r>
      <w:r w:rsidRPr="00993A1D">
        <w:rPr>
          <w:rFonts w:hint="eastAsia"/>
        </w:rPr>
        <w:t>年2月2</w:t>
      </w:r>
      <w:r w:rsidRPr="00993A1D">
        <w:t>5</w:t>
      </w:r>
      <w:r w:rsidRPr="00993A1D">
        <w:rPr>
          <w:rFonts w:hint="eastAsia"/>
        </w:rPr>
        <w:t>日起訴日止，全部偵訊經過之文件)傳出。此與兇案有無</w:t>
      </w:r>
      <w:r w:rsidR="005902E4" w:rsidRPr="00993A1D">
        <w:rPr>
          <w:rFonts w:hint="eastAsia"/>
        </w:rPr>
        <w:t>牽</w:t>
      </w:r>
      <w:r w:rsidRPr="00993A1D">
        <w:rPr>
          <w:rFonts w:hint="eastAsia"/>
        </w:rPr>
        <w:t>連，自不可掉以輕心。</w:t>
      </w:r>
    </w:p>
    <w:p w14:paraId="510BE9D8" w14:textId="77777777" w:rsidR="000A19B8" w:rsidRPr="00993A1D" w:rsidRDefault="000A19B8" w:rsidP="000A19B8">
      <w:pPr>
        <w:pStyle w:val="4"/>
      </w:pPr>
      <w:r w:rsidRPr="00993A1D">
        <w:rPr>
          <w:rFonts w:hint="eastAsia"/>
        </w:rPr>
        <w:t>本案發生後，未幾於7</w:t>
      </w:r>
      <w:r w:rsidRPr="00993A1D">
        <w:t>0</w:t>
      </w:r>
      <w:r w:rsidRPr="00993A1D">
        <w:rPr>
          <w:rFonts w:hint="eastAsia"/>
        </w:rPr>
        <w:t>年7月3目旅美</w:t>
      </w:r>
      <w:r w:rsidR="00896736" w:rsidRPr="00993A1D">
        <w:rPr>
          <w:rFonts w:hint="eastAsia"/>
        </w:rPr>
        <w:t>臺</w:t>
      </w:r>
      <w:r w:rsidRPr="00993A1D">
        <w:rPr>
          <w:rFonts w:hint="eastAsia"/>
        </w:rPr>
        <w:t>灣同鄉陳文成博士被發現陳屍於</w:t>
      </w:r>
      <w:r w:rsidR="00896736" w:rsidRPr="00993A1D">
        <w:rPr>
          <w:rFonts w:hint="eastAsia"/>
        </w:rPr>
        <w:t>臺</w:t>
      </w:r>
      <w:r w:rsidRPr="00993A1D">
        <w:rPr>
          <w:rFonts w:hint="eastAsia"/>
        </w:rPr>
        <w:t>大圖書館，由於陳博士在美介入台灣獨立運動，返國後曾經警總約談，因此陳博士命案與情治機關之作爲復告糾纏不清。迨7</w:t>
      </w:r>
      <w:r w:rsidRPr="00993A1D">
        <w:t>3</w:t>
      </w:r>
      <w:r w:rsidRPr="00993A1D">
        <w:rPr>
          <w:rFonts w:hint="eastAsia"/>
        </w:rPr>
        <w:t>年1</w:t>
      </w:r>
      <w:r w:rsidRPr="00993A1D">
        <w:t>0</w:t>
      </w:r>
      <w:r w:rsidRPr="00993A1D">
        <w:rPr>
          <w:rFonts w:hint="eastAsia"/>
        </w:rPr>
        <w:t>月1</w:t>
      </w:r>
      <w:r w:rsidRPr="00993A1D">
        <w:t>5</w:t>
      </w:r>
      <w:r w:rsidRPr="00993A1D">
        <w:rPr>
          <w:rFonts w:hint="eastAsia"/>
        </w:rPr>
        <w:t>日旅美作家江南</w:t>
      </w:r>
      <w:r w:rsidRPr="00993A1D">
        <w:t>(</w:t>
      </w:r>
      <w:r w:rsidRPr="00993A1D">
        <w:rPr>
          <w:rFonts w:hint="eastAsia"/>
        </w:rPr>
        <w:t>劉宜良</w:t>
      </w:r>
      <w:r w:rsidRPr="00993A1D">
        <w:t>)</w:t>
      </w:r>
      <w:r w:rsidRPr="00993A1D">
        <w:rPr>
          <w:rFonts w:hint="eastAsia"/>
        </w:rPr>
        <w:t>命案又明白顯示情治人員置身其中，是以林宅血案益增陰霾，如情治機關爲求自清，應著力深究。</w:t>
      </w:r>
    </w:p>
    <w:p w14:paraId="5116EDCB" w14:textId="77777777" w:rsidR="000A19B8" w:rsidRPr="00993A1D" w:rsidRDefault="000A19B8" w:rsidP="000A19B8">
      <w:pPr>
        <w:pStyle w:val="4"/>
      </w:pPr>
      <w:r w:rsidRPr="00993A1D">
        <w:rPr>
          <w:rFonts w:hAnsi="標楷體" w:cs="標楷體" w:hint="eastAsia"/>
        </w:rPr>
        <w:lastRenderedPageBreak/>
        <w:t>本案兇手手段凶殘</w:t>
      </w:r>
      <w:r w:rsidRPr="00993A1D">
        <w:rPr>
          <w:rFonts w:hint="eastAsia"/>
        </w:rPr>
        <w:t>，未留有任何跡證，且於凶案現場停留長達8</w:t>
      </w:r>
      <w:r w:rsidRPr="00993A1D">
        <w:t>0</w:t>
      </w:r>
      <w:r w:rsidRPr="00993A1D">
        <w:rPr>
          <w:rFonts w:hint="eastAsia"/>
        </w:rPr>
        <w:t>分鐘，此均爲專案小組一致之見解，在光天化日下之鬧市中，如非有良好訓練之殺手，且裡應外合之情形，何能有此能耐？</w:t>
      </w:r>
    </w:p>
    <w:p w14:paraId="77AD54EB" w14:textId="77777777" w:rsidR="000A19B8" w:rsidRPr="00993A1D" w:rsidRDefault="000A19B8" w:rsidP="000A19B8">
      <w:pPr>
        <w:pStyle w:val="3"/>
      </w:pPr>
      <w:bookmarkStart w:id="344" w:name="_Hlk126225085"/>
      <w:r w:rsidRPr="00993A1D">
        <w:rPr>
          <w:rFonts w:hint="eastAsia"/>
        </w:rPr>
        <w:t>刑事局「撥雲專案偵查報告」，表示「召集人楊子敬於8</w:t>
      </w:r>
      <w:r w:rsidRPr="00993A1D">
        <w:t>7</w:t>
      </w:r>
      <w:r w:rsidRPr="00993A1D">
        <w:rPr>
          <w:rFonts w:hint="eastAsia"/>
        </w:rPr>
        <w:t>年5月2日、6月1</w:t>
      </w:r>
      <w:r w:rsidRPr="00993A1D">
        <w:t>2</w:t>
      </w:r>
      <w:r w:rsidRPr="00993A1D">
        <w:rPr>
          <w:rFonts w:hint="eastAsia"/>
        </w:rPr>
        <w:t>日拜訪與林義雄關係密切之游錫堃及監察委員江鵬堅，獲致之結論均指向國民黨，案發時媒體所披露之消息與基於不同立場人士之揣測如出一轍，此亦是江鵬堅委員調查本案時列舉檢討重點之一『從未指向情治機關人員涉案之可能性』，以免偏頗，無端起疑，更應確立專案小組偵查之正當性，以釋群疑。」</w:t>
      </w:r>
      <w:bookmarkEnd w:id="344"/>
    </w:p>
    <w:p w14:paraId="4F9FA2D9" w14:textId="77777777" w:rsidR="000A19B8" w:rsidRPr="00993A1D" w:rsidRDefault="000A19B8" w:rsidP="000A19B8">
      <w:pPr>
        <w:pStyle w:val="3"/>
      </w:pPr>
      <w:r w:rsidRPr="00993A1D">
        <w:rPr>
          <w:rFonts w:hint="eastAsia"/>
        </w:rPr>
        <w:t>刑事局查訪前立委林濁水，偵查報告中記載：「林委員強調本案可否向原警備總部調閱當年美麗島事件人犯在押時監控之錄音帶，因為我家住北投都被監聽，更何況在押被告沒有被監聽，我才不相信，當時林義雄母女被殺，主辦單位是國安局，為什麼不把錄音帶及相關資料移轉警方；另據家博於6</w:t>
      </w:r>
      <w:r w:rsidRPr="00993A1D">
        <w:t>9</w:t>
      </w:r>
      <w:r w:rsidRPr="00993A1D">
        <w:rPr>
          <w:rFonts w:hint="eastAsia"/>
        </w:rPr>
        <w:t>年3月2日偵訊筆錄中供稱在案發當日中午約1</w:t>
      </w:r>
      <w:r w:rsidRPr="00993A1D">
        <w:t>2</w:t>
      </w:r>
      <w:r w:rsidRPr="00993A1D">
        <w:rPr>
          <w:rFonts w:hint="eastAsia"/>
        </w:rPr>
        <w:t>時許曾在國際學舍打電話到林宅，並與雙胞胎姐妹聊天數分鐘之久；當年林義雄為執政當局認定之異議份子，可能受當時情治單位蒐報列管，迄今該等資料應已解密</w:t>
      </w:r>
      <w:r w:rsidR="00896736" w:rsidRPr="00993A1D">
        <w:rPr>
          <w:rFonts w:hint="eastAsia"/>
        </w:rPr>
        <w:t>，</w:t>
      </w:r>
      <w:r w:rsidRPr="00993A1D">
        <w:rPr>
          <w:rFonts w:hint="eastAsia"/>
        </w:rPr>
        <w:t>可否會請國安單位提供當年政治偵防資料，列管檔案提供專案小組參辦。」</w:t>
      </w:r>
      <w:r w:rsidRPr="00993A1D">
        <w:rPr>
          <w:rStyle w:val="afe"/>
        </w:rPr>
        <w:footnoteReference w:id="47"/>
      </w:r>
    </w:p>
    <w:p w14:paraId="3A3732D4" w14:textId="77777777" w:rsidR="00AB4091" w:rsidRPr="00993A1D" w:rsidRDefault="00AB4091" w:rsidP="00830C3F">
      <w:pPr>
        <w:pStyle w:val="2"/>
      </w:pPr>
      <w:bookmarkStart w:id="345" w:name="_Toc128725176"/>
      <w:r w:rsidRPr="00993A1D">
        <w:rPr>
          <w:rFonts w:hint="eastAsia"/>
        </w:rPr>
        <w:t>林奐均</w:t>
      </w:r>
      <w:r w:rsidR="000A19B8" w:rsidRPr="00993A1D">
        <w:rPr>
          <w:rFonts w:hint="eastAsia"/>
        </w:rPr>
        <w:t>曾否稱兇手是「來過我們家的叔叔」</w:t>
      </w:r>
      <w:bookmarkEnd w:id="345"/>
    </w:p>
    <w:p w14:paraId="72A5BA3E" w14:textId="77777777" w:rsidR="00830C3F" w:rsidRPr="00993A1D" w:rsidRDefault="00830C3F" w:rsidP="00830C3F">
      <w:pPr>
        <w:pStyle w:val="3"/>
      </w:pPr>
      <w:bookmarkStart w:id="346" w:name="_Hlk124414833"/>
      <w:r w:rsidRPr="00993A1D">
        <w:rPr>
          <w:rFonts w:hint="eastAsia"/>
        </w:rPr>
        <w:t>促轉會調查報告指出，撥雲專案小組稱「林奐均認識或在案發前見過兇手」，搭配「兇手熟悉林宅內</w:t>
      </w:r>
      <w:r w:rsidRPr="00993A1D">
        <w:rPr>
          <w:rFonts w:hint="eastAsia"/>
        </w:rPr>
        <w:lastRenderedPageBreak/>
        <w:t>部格局及家人生活作息」，將矛頭指向黨外人士行兇</w:t>
      </w:r>
      <w:r w:rsidR="000E0990" w:rsidRPr="00993A1D">
        <w:rPr>
          <w:rFonts w:hint="eastAsia"/>
        </w:rPr>
        <w:t>，</w:t>
      </w:r>
      <w:r w:rsidRPr="00993A1D">
        <w:rPr>
          <w:rFonts w:hint="eastAsia"/>
          <w:b/>
        </w:rPr>
        <w:t>然該項陳述</w:t>
      </w:r>
      <w:r w:rsidR="006C3546" w:rsidRPr="00993A1D">
        <w:rPr>
          <w:rFonts w:hint="eastAsia"/>
          <w:b/>
        </w:rPr>
        <w:t>不實</w:t>
      </w:r>
      <w:r w:rsidRPr="00993A1D">
        <w:rPr>
          <w:rFonts w:hint="eastAsia"/>
        </w:rPr>
        <w:t>。</w:t>
      </w:r>
      <w:bookmarkEnd w:id="346"/>
    </w:p>
    <w:p w14:paraId="5AE6C473" w14:textId="77777777" w:rsidR="00C44EFC" w:rsidRPr="00993A1D" w:rsidRDefault="00C44EFC" w:rsidP="00C44EFC">
      <w:pPr>
        <w:pStyle w:val="3"/>
      </w:pPr>
      <w:r w:rsidRPr="00993A1D">
        <w:rPr>
          <w:rFonts w:hint="eastAsia"/>
        </w:rPr>
        <w:t>卷內林奐均稱「不認識」兇手的相關文件：</w:t>
      </w:r>
    </w:p>
    <w:p w14:paraId="620B4738" w14:textId="77777777" w:rsidR="00C44EFC" w:rsidRPr="00993A1D" w:rsidRDefault="00C44EFC" w:rsidP="00C44EFC">
      <w:pPr>
        <w:pStyle w:val="4"/>
      </w:pPr>
      <w:r w:rsidRPr="00993A1D">
        <w:rPr>
          <w:rFonts w:hint="eastAsia"/>
        </w:rPr>
        <w:t>6</w:t>
      </w:r>
      <w:r w:rsidRPr="00993A1D">
        <w:t>9</w:t>
      </w:r>
      <w:r w:rsidRPr="00993A1D">
        <w:rPr>
          <w:rFonts w:hint="eastAsia"/>
        </w:rPr>
        <w:t>年2月2</w:t>
      </w:r>
      <w:r w:rsidRPr="00993A1D">
        <w:t>9</w:t>
      </w:r>
      <w:r w:rsidRPr="00993A1D">
        <w:rPr>
          <w:rFonts w:hint="eastAsia"/>
        </w:rPr>
        <w:t>日戒護員警職務報告</w:t>
      </w:r>
      <w:r w:rsidRPr="00993A1D">
        <w:br/>
      </w:r>
      <w:r w:rsidRPr="00993A1D">
        <w:rPr>
          <w:rFonts w:hint="eastAsia"/>
        </w:rPr>
        <w:t xml:space="preserve"> </w:t>
      </w:r>
      <w:r w:rsidRPr="00993A1D">
        <w:t xml:space="preserve">   </w:t>
      </w:r>
      <w:bookmarkStart w:id="347" w:name="_Hlk124415043"/>
      <w:r w:rsidRPr="00993A1D">
        <w:rPr>
          <w:rFonts w:hint="eastAsia"/>
        </w:rPr>
        <w:t>林義雄於2月2</w:t>
      </w:r>
      <w:r w:rsidRPr="00993A1D">
        <w:t>9</w:t>
      </w:r>
      <w:r w:rsidRPr="00993A1D">
        <w:rPr>
          <w:rFonts w:hint="eastAsia"/>
        </w:rPr>
        <w:t>日晚間至仁愛醫院探視林奐均，</w:t>
      </w:r>
      <w:r w:rsidR="00136E77" w:rsidRPr="00993A1D">
        <w:rPr>
          <w:rFonts w:hint="eastAsia"/>
        </w:rPr>
        <w:t>當天</w:t>
      </w:r>
      <w:r w:rsidRPr="00993A1D">
        <w:rPr>
          <w:rFonts w:hint="eastAsia"/>
        </w:rPr>
        <w:t>刑事局</w:t>
      </w:r>
      <w:r w:rsidR="00136E77" w:rsidRPr="00993A1D">
        <w:rPr>
          <w:rFonts w:hint="eastAsia"/>
        </w:rPr>
        <w:t>提報《</w:t>
      </w:r>
      <w:r w:rsidRPr="00993A1D">
        <w:rPr>
          <w:rFonts w:hint="eastAsia"/>
        </w:rPr>
        <w:t>林義雄探視女兒林奐均情形</w:t>
      </w:r>
      <w:r w:rsidR="00136E77" w:rsidRPr="00993A1D">
        <w:rPr>
          <w:rFonts w:hint="eastAsia"/>
        </w:rPr>
        <w:t>》</w:t>
      </w:r>
      <w:r w:rsidRPr="00993A1D">
        <w:rPr>
          <w:rFonts w:hint="eastAsia"/>
        </w:rPr>
        <w:t>略以</w:t>
      </w:r>
      <w:bookmarkEnd w:id="347"/>
      <w:r w:rsidRPr="00993A1D">
        <w:rPr>
          <w:rFonts w:hint="eastAsia"/>
        </w:rPr>
        <w:t>：「一、69.2.29晚上22時10分許，林義雄由康寧祥委員及秘書田秋堇等親友陪同到仁愛醫院加護室探望其女兒林奐均於23時許離開。二、林義雄向其女兒林奐均說：『爸爸聽說你生病了，特地從美國回來看你』；林女：『我們家房間一個紗窗壞了，不知道什麼人弄壞』；林義雄：『我會叫人去修理好的，你好好休息』『那個人長得怎麼樣？你認識嗎？』『</w:t>
      </w:r>
      <w:r w:rsidRPr="00993A1D">
        <w:rPr>
          <w:rFonts w:hint="eastAsia"/>
          <w:b/>
        </w:rPr>
        <w:t>不認識，</w:t>
      </w:r>
      <w:r w:rsidRPr="00993A1D">
        <w:rPr>
          <w:rFonts w:hint="eastAsia"/>
        </w:rPr>
        <w:t>他穿黑色西裝，皮膚黑黑，長著瘦瘦高高，頭髮有擦油』。三、臨走時林義雄向林奐均說：『這是一場惡夢，不要再提起它。如果有人問你你都不要講』，於23時許離開。」（6</w:t>
      </w:r>
      <w:r w:rsidRPr="00993A1D">
        <w:t>9</w:t>
      </w:r>
      <w:r w:rsidRPr="00993A1D">
        <w:rPr>
          <w:rFonts w:hint="eastAsia"/>
        </w:rPr>
        <w:t>年3月1日聯合報亦報導林奐均向林義雄詳細說明被殺經過及歹徒長相，多次回答「</w:t>
      </w:r>
      <w:r w:rsidRPr="00993A1D">
        <w:rPr>
          <w:rFonts w:hint="eastAsia"/>
          <w:b/>
        </w:rPr>
        <w:t>不認識歹徒</w:t>
      </w:r>
      <w:r w:rsidRPr="00993A1D">
        <w:rPr>
          <w:rFonts w:hint="eastAsia"/>
        </w:rPr>
        <w:t>」。</w:t>
      </w:r>
      <w:r w:rsidRPr="00993A1D">
        <w:rPr>
          <w:rStyle w:val="afe"/>
        </w:rPr>
        <w:footnoteReference w:id="48"/>
      </w:r>
      <w:r w:rsidRPr="00993A1D">
        <w:rPr>
          <w:rFonts w:hint="eastAsia"/>
        </w:rPr>
        <w:t>）</w:t>
      </w:r>
    </w:p>
    <w:p w14:paraId="65B80835" w14:textId="77777777" w:rsidR="00C44EFC" w:rsidRPr="00993A1D" w:rsidRDefault="00C44EFC" w:rsidP="00C44EFC">
      <w:pPr>
        <w:pStyle w:val="4"/>
      </w:pPr>
      <w:bookmarkStart w:id="348" w:name="_Hlk124414901"/>
      <w:r w:rsidRPr="00993A1D">
        <w:rPr>
          <w:rFonts w:hint="eastAsia"/>
        </w:rPr>
        <w:lastRenderedPageBreak/>
        <w:t>6</w:t>
      </w:r>
      <w:r w:rsidRPr="00993A1D">
        <w:t>9</w:t>
      </w:r>
      <w:r w:rsidRPr="00993A1D">
        <w:rPr>
          <w:rFonts w:hint="eastAsia"/>
        </w:rPr>
        <w:t>年3月3日1</w:t>
      </w:r>
      <w:r w:rsidRPr="00993A1D">
        <w:t>4</w:t>
      </w:r>
      <w:r w:rsidRPr="00993A1D">
        <w:rPr>
          <w:rFonts w:hint="eastAsia"/>
        </w:rPr>
        <w:t>時林奐均警詢筆錄亦稱「不認識」兇手</w:t>
      </w:r>
      <w:bookmarkEnd w:id="348"/>
      <w:r w:rsidRPr="00993A1D">
        <w:rPr>
          <w:rStyle w:val="afe"/>
        </w:rPr>
        <w:footnoteReference w:id="49"/>
      </w:r>
      <w:r w:rsidRPr="00993A1D">
        <w:rPr>
          <w:rFonts w:hint="eastAsia"/>
        </w:rPr>
        <w:t>，筆錄內容如下：</w:t>
      </w:r>
    </w:p>
    <w:p w14:paraId="601FC36D" w14:textId="77777777" w:rsidR="00C44EFC" w:rsidRPr="00993A1D" w:rsidRDefault="00C44EFC" w:rsidP="00C44EFC">
      <w:pPr>
        <w:pStyle w:val="4"/>
        <w:numPr>
          <w:ilvl w:val="0"/>
          <w:numId w:val="0"/>
        </w:numPr>
        <w:ind w:leftChars="350" w:left="1191"/>
      </w:pPr>
      <w:r w:rsidRPr="00993A1D">
        <w:rPr>
          <w:rFonts w:hint="eastAsia"/>
        </w:rPr>
        <w:t>問：二月二八日何時下課返家？</w:t>
      </w:r>
    </w:p>
    <w:p w14:paraId="3D991533" w14:textId="77777777" w:rsidR="00C44EFC" w:rsidRPr="00993A1D" w:rsidRDefault="00C44EFC" w:rsidP="00C44EFC">
      <w:pPr>
        <w:pStyle w:val="4"/>
        <w:numPr>
          <w:ilvl w:val="0"/>
          <w:numId w:val="0"/>
        </w:numPr>
        <w:ind w:leftChars="350" w:left="1191"/>
      </w:pPr>
      <w:r w:rsidRPr="00993A1D">
        <w:rPr>
          <w:rFonts w:hint="eastAsia"/>
        </w:rPr>
        <w:t>答：下課後直接回家。</w:t>
      </w:r>
    </w:p>
    <w:p w14:paraId="34CF0EE2" w14:textId="77777777" w:rsidR="00C44EFC" w:rsidRPr="00993A1D" w:rsidRDefault="00C44EFC" w:rsidP="00C44EFC">
      <w:pPr>
        <w:pStyle w:val="4"/>
        <w:numPr>
          <w:ilvl w:val="0"/>
          <w:numId w:val="0"/>
        </w:numPr>
        <w:ind w:leftChars="350" w:left="1191"/>
      </w:pPr>
      <w:bookmarkStart w:id="349" w:name="_Hlk126078626"/>
      <w:r w:rsidRPr="00993A1D">
        <w:rPr>
          <w:rFonts w:hint="eastAsia"/>
        </w:rPr>
        <w:t>問：回到家有否按電鈴？誰來開門的？</w:t>
      </w:r>
    </w:p>
    <w:p w14:paraId="067AC747" w14:textId="77777777" w:rsidR="00C44EFC" w:rsidRPr="00993A1D" w:rsidRDefault="00C44EFC" w:rsidP="00C44EFC">
      <w:pPr>
        <w:pStyle w:val="4"/>
        <w:numPr>
          <w:ilvl w:val="0"/>
          <w:numId w:val="0"/>
        </w:numPr>
        <w:ind w:leftChars="350" w:left="1191"/>
      </w:pPr>
      <w:r w:rsidRPr="00993A1D">
        <w:rPr>
          <w:rFonts w:hint="eastAsia"/>
        </w:rPr>
        <w:t>答：有按電鈴，</w:t>
      </w:r>
      <w:r w:rsidRPr="00993A1D">
        <w:rPr>
          <w:rFonts w:hint="eastAsia"/>
          <w:b/>
        </w:rPr>
        <w:t>一不認識的男子</w:t>
      </w:r>
      <w:r w:rsidRPr="00993A1D">
        <w:rPr>
          <w:rFonts w:hint="eastAsia"/>
        </w:rPr>
        <w:t>。</w:t>
      </w:r>
    </w:p>
    <w:p w14:paraId="2F3B93BC" w14:textId="77777777" w:rsidR="00C44EFC" w:rsidRPr="00993A1D" w:rsidRDefault="00C44EFC" w:rsidP="00C44EFC">
      <w:pPr>
        <w:pStyle w:val="4"/>
        <w:numPr>
          <w:ilvl w:val="0"/>
          <w:numId w:val="0"/>
        </w:numPr>
        <w:ind w:leftChars="350" w:left="1191"/>
      </w:pPr>
      <w:bookmarkStart w:id="350" w:name="_Hlk126078651"/>
      <w:bookmarkEnd w:id="349"/>
      <w:r w:rsidRPr="00993A1D">
        <w:rPr>
          <w:rFonts w:hint="eastAsia"/>
        </w:rPr>
        <w:t>問：你有否問他？</w:t>
      </w:r>
    </w:p>
    <w:p w14:paraId="1B9F5BD4" w14:textId="77777777" w:rsidR="00C44EFC" w:rsidRPr="00993A1D" w:rsidRDefault="00C44EFC" w:rsidP="00C44EFC">
      <w:pPr>
        <w:pStyle w:val="4"/>
        <w:numPr>
          <w:ilvl w:val="0"/>
          <w:numId w:val="0"/>
        </w:numPr>
        <w:ind w:leftChars="350" w:left="1191"/>
      </w:pPr>
      <w:r w:rsidRPr="00993A1D">
        <w:rPr>
          <w:rFonts w:hint="eastAsia"/>
        </w:rPr>
        <w:t>答：沒有，我以為家裡有人。</w:t>
      </w:r>
    </w:p>
    <w:p w14:paraId="4B92A743" w14:textId="77777777" w:rsidR="00C44EFC" w:rsidRPr="00993A1D" w:rsidRDefault="00C44EFC" w:rsidP="00C44EFC">
      <w:pPr>
        <w:pStyle w:val="4"/>
        <w:numPr>
          <w:ilvl w:val="0"/>
          <w:numId w:val="0"/>
        </w:numPr>
        <w:ind w:leftChars="350" w:left="1191"/>
      </w:pPr>
      <w:r w:rsidRPr="00993A1D">
        <w:rPr>
          <w:rFonts w:hint="eastAsia"/>
        </w:rPr>
        <w:t>問：你按電鈴多久，才來開門？</w:t>
      </w:r>
    </w:p>
    <w:p w14:paraId="5427879C" w14:textId="77777777" w:rsidR="00C44EFC" w:rsidRPr="00993A1D" w:rsidRDefault="00C44EFC" w:rsidP="00C44EFC">
      <w:pPr>
        <w:pStyle w:val="4"/>
        <w:numPr>
          <w:ilvl w:val="0"/>
          <w:numId w:val="0"/>
        </w:numPr>
        <w:ind w:leftChars="350" w:left="1191"/>
      </w:pPr>
      <w:r w:rsidRPr="00993A1D">
        <w:rPr>
          <w:rFonts w:hint="eastAsia"/>
        </w:rPr>
        <w:t>答：按三、四下，才來開門。</w:t>
      </w:r>
    </w:p>
    <w:p w14:paraId="0B8A5673" w14:textId="77777777" w:rsidR="00C44EFC" w:rsidRPr="00993A1D" w:rsidRDefault="00C44EFC" w:rsidP="00C44EFC">
      <w:pPr>
        <w:pStyle w:val="4"/>
        <w:numPr>
          <w:ilvl w:val="0"/>
          <w:numId w:val="0"/>
        </w:numPr>
        <w:ind w:leftChars="350" w:left="1191"/>
      </w:pPr>
      <w:r w:rsidRPr="00993A1D">
        <w:rPr>
          <w:rFonts w:hint="eastAsia"/>
        </w:rPr>
        <w:t>問：誰刺傷你的？</w:t>
      </w:r>
      <w:bookmarkEnd w:id="350"/>
    </w:p>
    <w:p w14:paraId="55232708" w14:textId="77777777" w:rsidR="00C44EFC" w:rsidRPr="00993A1D" w:rsidRDefault="00C44EFC" w:rsidP="00C44EFC">
      <w:pPr>
        <w:pStyle w:val="4"/>
        <w:numPr>
          <w:ilvl w:val="0"/>
          <w:numId w:val="0"/>
        </w:numPr>
        <w:ind w:leftChars="350" w:left="1191"/>
      </w:pPr>
      <w:bookmarkStart w:id="351" w:name="_Hlk126078674"/>
      <w:r w:rsidRPr="00993A1D">
        <w:rPr>
          <w:rFonts w:hint="eastAsia"/>
        </w:rPr>
        <w:t>答：來開門的那個壞人。</w:t>
      </w:r>
    </w:p>
    <w:p w14:paraId="409D5305" w14:textId="77777777" w:rsidR="00C44EFC" w:rsidRPr="00993A1D" w:rsidRDefault="00C44EFC" w:rsidP="00C44EFC">
      <w:pPr>
        <w:pStyle w:val="4"/>
        <w:numPr>
          <w:ilvl w:val="0"/>
          <w:numId w:val="0"/>
        </w:numPr>
        <w:ind w:leftChars="350" w:left="1191"/>
      </w:pPr>
      <w:r w:rsidRPr="00993A1D">
        <w:rPr>
          <w:rFonts w:hint="eastAsia"/>
        </w:rPr>
        <w:t>問：那個壞人在何處下手刺傷你？</w:t>
      </w:r>
    </w:p>
    <w:p w14:paraId="6E86BCFB" w14:textId="77777777" w:rsidR="00C44EFC" w:rsidRPr="00993A1D" w:rsidRDefault="00C44EFC" w:rsidP="00C44EFC">
      <w:pPr>
        <w:pStyle w:val="4"/>
        <w:numPr>
          <w:ilvl w:val="0"/>
          <w:numId w:val="0"/>
        </w:numPr>
        <w:ind w:leftChars="350" w:left="1191"/>
      </w:pPr>
      <w:r w:rsidRPr="00993A1D">
        <w:rPr>
          <w:rFonts w:hint="eastAsia"/>
        </w:rPr>
        <w:t>答：跟到我房間才刺傷我的。</w:t>
      </w:r>
    </w:p>
    <w:p w14:paraId="420CE50A" w14:textId="77777777" w:rsidR="00C44EFC" w:rsidRPr="00993A1D" w:rsidRDefault="00C44EFC" w:rsidP="00C44EFC">
      <w:pPr>
        <w:pStyle w:val="4"/>
        <w:numPr>
          <w:ilvl w:val="0"/>
          <w:numId w:val="0"/>
        </w:numPr>
        <w:ind w:leftChars="350" w:left="1191"/>
      </w:pPr>
      <w:r w:rsidRPr="00993A1D">
        <w:rPr>
          <w:rFonts w:hint="eastAsia"/>
        </w:rPr>
        <w:t>問：你回到家有沒有看到你妹妹及祖母？</w:t>
      </w:r>
    </w:p>
    <w:p w14:paraId="03BB9437" w14:textId="77777777" w:rsidR="00C44EFC" w:rsidRPr="00993A1D" w:rsidRDefault="00C44EFC" w:rsidP="00C44EFC">
      <w:pPr>
        <w:pStyle w:val="4"/>
        <w:numPr>
          <w:ilvl w:val="0"/>
          <w:numId w:val="0"/>
        </w:numPr>
        <w:ind w:leftChars="350" w:left="1191"/>
      </w:pPr>
      <w:r w:rsidRPr="00993A1D">
        <w:rPr>
          <w:rFonts w:hint="eastAsia"/>
        </w:rPr>
        <w:t>答：沒有。</w:t>
      </w:r>
    </w:p>
    <w:p w14:paraId="4E31C4D1" w14:textId="77777777" w:rsidR="00C44EFC" w:rsidRPr="00993A1D" w:rsidRDefault="00C44EFC" w:rsidP="00C44EFC">
      <w:pPr>
        <w:pStyle w:val="4"/>
        <w:numPr>
          <w:ilvl w:val="0"/>
          <w:numId w:val="0"/>
        </w:numPr>
        <w:ind w:leftChars="350" w:left="1191"/>
      </w:pPr>
      <w:r w:rsidRPr="00993A1D">
        <w:rPr>
          <w:rFonts w:hint="eastAsia"/>
        </w:rPr>
        <w:t>問：你有沒有聽到祖母講話的聲音？</w:t>
      </w:r>
    </w:p>
    <w:p w14:paraId="665860A9" w14:textId="77777777" w:rsidR="00C44EFC" w:rsidRPr="00993A1D" w:rsidRDefault="00C44EFC" w:rsidP="00C44EFC">
      <w:pPr>
        <w:pStyle w:val="4"/>
        <w:numPr>
          <w:ilvl w:val="0"/>
          <w:numId w:val="0"/>
        </w:numPr>
        <w:ind w:leftChars="350" w:left="1871" w:hangingChars="200" w:hanging="680"/>
      </w:pPr>
      <w:r w:rsidRPr="00993A1D">
        <w:rPr>
          <w:rFonts w:hint="eastAsia"/>
        </w:rPr>
        <w:t>答：我被刺傷沒有好久，有聽到祖母喊我的聲音。又聽到發出痛苦的聲音。</w:t>
      </w:r>
    </w:p>
    <w:p w14:paraId="67813252" w14:textId="77777777" w:rsidR="00C44EFC" w:rsidRPr="00993A1D" w:rsidRDefault="00C44EFC" w:rsidP="00C44EFC">
      <w:pPr>
        <w:pStyle w:val="4"/>
        <w:numPr>
          <w:ilvl w:val="0"/>
          <w:numId w:val="0"/>
        </w:numPr>
        <w:ind w:leftChars="350" w:left="1191"/>
      </w:pPr>
      <w:r w:rsidRPr="00993A1D">
        <w:rPr>
          <w:rFonts w:hint="eastAsia"/>
        </w:rPr>
        <w:lastRenderedPageBreak/>
        <w:t>問：刺傷你的那個壞人是中國人還是外國人？</w:t>
      </w:r>
    </w:p>
    <w:p w14:paraId="62746873" w14:textId="77777777" w:rsidR="00C44EFC" w:rsidRPr="00993A1D" w:rsidRDefault="00C44EFC" w:rsidP="00C44EFC">
      <w:pPr>
        <w:pStyle w:val="4"/>
        <w:numPr>
          <w:ilvl w:val="0"/>
          <w:numId w:val="0"/>
        </w:numPr>
        <w:ind w:leftChars="350" w:left="1191"/>
      </w:pPr>
      <w:r w:rsidRPr="00993A1D">
        <w:rPr>
          <w:rFonts w:hint="eastAsia"/>
        </w:rPr>
        <w:t>答：是中國人。</w:t>
      </w:r>
    </w:p>
    <w:p w14:paraId="26D7FCDD" w14:textId="77777777" w:rsidR="00C44EFC" w:rsidRPr="00993A1D" w:rsidRDefault="00C44EFC" w:rsidP="00C44EFC">
      <w:pPr>
        <w:pStyle w:val="4"/>
        <w:numPr>
          <w:ilvl w:val="0"/>
          <w:numId w:val="0"/>
        </w:numPr>
        <w:ind w:leftChars="350" w:left="1191"/>
      </w:pPr>
      <w:r w:rsidRPr="00993A1D">
        <w:rPr>
          <w:rFonts w:hint="eastAsia"/>
        </w:rPr>
        <w:t>問：操什麼方言？</w:t>
      </w:r>
    </w:p>
    <w:p w14:paraId="470C7224" w14:textId="77777777" w:rsidR="00C44EFC" w:rsidRPr="00993A1D" w:rsidRDefault="00C44EFC" w:rsidP="00C44EFC">
      <w:pPr>
        <w:pStyle w:val="4"/>
        <w:numPr>
          <w:ilvl w:val="0"/>
          <w:numId w:val="0"/>
        </w:numPr>
        <w:ind w:leftChars="350" w:left="1191"/>
      </w:pPr>
      <w:r w:rsidRPr="00993A1D">
        <w:rPr>
          <w:rFonts w:hint="eastAsia"/>
        </w:rPr>
        <w:t>答：都沒有講話。</w:t>
      </w:r>
    </w:p>
    <w:p w14:paraId="4383B056" w14:textId="77777777" w:rsidR="00C44EFC" w:rsidRPr="00993A1D" w:rsidRDefault="00C44EFC" w:rsidP="00C44EFC">
      <w:pPr>
        <w:pStyle w:val="4"/>
        <w:numPr>
          <w:ilvl w:val="0"/>
          <w:numId w:val="0"/>
        </w:numPr>
        <w:ind w:leftChars="350" w:left="1191"/>
      </w:pPr>
      <w:r w:rsidRPr="00993A1D">
        <w:rPr>
          <w:rFonts w:hint="eastAsia"/>
        </w:rPr>
        <w:t>問：年紀有多大？</w:t>
      </w:r>
    </w:p>
    <w:p w14:paraId="2E10A43E" w14:textId="77777777" w:rsidR="00C44EFC" w:rsidRPr="00993A1D" w:rsidRDefault="00C44EFC" w:rsidP="00C44EFC">
      <w:pPr>
        <w:pStyle w:val="4"/>
        <w:numPr>
          <w:ilvl w:val="0"/>
          <w:numId w:val="0"/>
        </w:numPr>
        <w:ind w:leftChars="350" w:left="1191"/>
      </w:pPr>
      <w:r w:rsidRPr="00993A1D">
        <w:rPr>
          <w:rFonts w:hint="eastAsia"/>
        </w:rPr>
        <w:t>答：好像與我爸爸差不多。</w:t>
      </w:r>
    </w:p>
    <w:p w14:paraId="4F799F90" w14:textId="77777777" w:rsidR="00C44EFC" w:rsidRPr="00993A1D" w:rsidRDefault="00C44EFC" w:rsidP="00C44EFC">
      <w:pPr>
        <w:pStyle w:val="4"/>
        <w:numPr>
          <w:ilvl w:val="0"/>
          <w:numId w:val="0"/>
        </w:numPr>
        <w:ind w:leftChars="350" w:left="1191"/>
      </w:pPr>
      <w:r w:rsidRPr="00993A1D">
        <w:rPr>
          <w:rFonts w:hint="eastAsia"/>
        </w:rPr>
        <w:t>問：身高如何？有否特徵？</w:t>
      </w:r>
    </w:p>
    <w:p w14:paraId="07EB2445" w14:textId="77777777" w:rsidR="00C44EFC" w:rsidRPr="00993A1D" w:rsidRDefault="00C44EFC" w:rsidP="00C44EFC">
      <w:pPr>
        <w:pStyle w:val="4"/>
        <w:numPr>
          <w:ilvl w:val="0"/>
          <w:numId w:val="0"/>
        </w:numPr>
        <w:ind w:leftChars="350" w:left="1871" w:hangingChars="200" w:hanging="680"/>
      </w:pPr>
      <w:r w:rsidRPr="00993A1D">
        <w:rPr>
          <w:rFonts w:hint="eastAsia"/>
        </w:rPr>
        <w:t>答：身材與爸爸差不多，臉長長的，下面好像四方型，眉毛黑，長又粗，皮膚黑，頭髮好像長長的，有分開，右邊分多，左邊分少。</w:t>
      </w:r>
    </w:p>
    <w:p w14:paraId="62DB0D15" w14:textId="77777777" w:rsidR="00C44EFC" w:rsidRPr="00993A1D" w:rsidRDefault="00C44EFC" w:rsidP="00C44EFC">
      <w:pPr>
        <w:pStyle w:val="4"/>
        <w:numPr>
          <w:ilvl w:val="0"/>
          <w:numId w:val="0"/>
        </w:numPr>
        <w:ind w:leftChars="350" w:left="1191"/>
      </w:pPr>
      <w:r w:rsidRPr="00993A1D">
        <w:rPr>
          <w:rFonts w:hint="eastAsia"/>
        </w:rPr>
        <w:t>問：穿著如何？</w:t>
      </w:r>
    </w:p>
    <w:p w14:paraId="0891CA4E" w14:textId="77777777" w:rsidR="00C44EFC" w:rsidRPr="00993A1D" w:rsidRDefault="00C44EFC" w:rsidP="00C44EFC">
      <w:pPr>
        <w:pStyle w:val="4"/>
        <w:numPr>
          <w:ilvl w:val="0"/>
          <w:numId w:val="0"/>
        </w:numPr>
        <w:ind w:leftChars="350" w:left="1871" w:hangingChars="200" w:hanging="680"/>
      </w:pPr>
      <w:r w:rsidRPr="00993A1D">
        <w:rPr>
          <w:rFonts w:hint="eastAsia"/>
        </w:rPr>
        <w:t>答：黑西裝，好像有白色的直線條，有結領帶，顏色不清楚。</w:t>
      </w:r>
    </w:p>
    <w:p w14:paraId="5C0AC67C" w14:textId="77777777" w:rsidR="00C44EFC" w:rsidRPr="00993A1D" w:rsidRDefault="00C44EFC" w:rsidP="00C44EFC">
      <w:pPr>
        <w:pStyle w:val="4"/>
        <w:numPr>
          <w:ilvl w:val="0"/>
          <w:numId w:val="0"/>
        </w:numPr>
        <w:ind w:leftChars="350" w:left="1191"/>
      </w:pPr>
      <w:r w:rsidRPr="00993A1D">
        <w:rPr>
          <w:rFonts w:hint="eastAsia"/>
        </w:rPr>
        <w:t>問：臉部有沒有比較特殊的？</w:t>
      </w:r>
    </w:p>
    <w:p w14:paraId="246D6D13" w14:textId="77777777" w:rsidR="00C44EFC" w:rsidRPr="00993A1D" w:rsidRDefault="00C44EFC" w:rsidP="00C44EFC">
      <w:pPr>
        <w:pStyle w:val="4"/>
        <w:numPr>
          <w:ilvl w:val="0"/>
          <w:numId w:val="0"/>
        </w:numPr>
        <w:ind w:leftChars="350" w:left="1191"/>
      </w:pPr>
      <w:r w:rsidRPr="00993A1D">
        <w:rPr>
          <w:rFonts w:hint="eastAsia"/>
        </w:rPr>
        <w:t>答：我記不清楚。</w:t>
      </w:r>
    </w:p>
    <w:bookmarkEnd w:id="351"/>
    <w:p w14:paraId="14FE2635" w14:textId="77777777" w:rsidR="00C44EFC" w:rsidRPr="00993A1D" w:rsidRDefault="00C44EFC" w:rsidP="00C44EFC">
      <w:pPr>
        <w:pStyle w:val="4"/>
        <w:numPr>
          <w:ilvl w:val="0"/>
          <w:numId w:val="0"/>
        </w:numPr>
        <w:ind w:leftChars="350" w:left="1191"/>
      </w:pPr>
      <w:r w:rsidRPr="00993A1D">
        <w:rPr>
          <w:rFonts w:hint="eastAsia"/>
        </w:rPr>
        <w:t>問：你有沒有看到刺傷你的壞人從何處出去？</w:t>
      </w:r>
    </w:p>
    <w:p w14:paraId="750C6A7C" w14:textId="77777777" w:rsidR="00C44EFC" w:rsidRPr="00993A1D" w:rsidRDefault="00C44EFC" w:rsidP="00C44EFC">
      <w:pPr>
        <w:pStyle w:val="4"/>
        <w:numPr>
          <w:ilvl w:val="0"/>
          <w:numId w:val="0"/>
        </w:numPr>
        <w:ind w:leftChars="350" w:left="1191"/>
      </w:pPr>
      <w:r w:rsidRPr="00993A1D">
        <w:rPr>
          <w:rFonts w:hint="eastAsia"/>
        </w:rPr>
        <w:t>答：沒有。</w:t>
      </w:r>
    </w:p>
    <w:p w14:paraId="785E0FD4" w14:textId="77777777" w:rsidR="00C44EFC" w:rsidRPr="00993A1D" w:rsidRDefault="00C44EFC" w:rsidP="00C44EFC">
      <w:pPr>
        <w:pStyle w:val="4"/>
        <w:numPr>
          <w:ilvl w:val="0"/>
          <w:numId w:val="0"/>
        </w:numPr>
        <w:ind w:leftChars="350" w:left="1191"/>
      </w:pPr>
      <w:r w:rsidRPr="00993A1D">
        <w:rPr>
          <w:rFonts w:hint="eastAsia"/>
        </w:rPr>
        <w:t>問：你妹妹林亮均、林亭均的撲滿是否你拿出來的？</w:t>
      </w:r>
    </w:p>
    <w:p w14:paraId="4B9230BA" w14:textId="77777777" w:rsidR="00C44EFC" w:rsidRPr="00993A1D" w:rsidRDefault="00C44EFC" w:rsidP="00C44EFC">
      <w:pPr>
        <w:pStyle w:val="4"/>
        <w:numPr>
          <w:ilvl w:val="0"/>
          <w:numId w:val="0"/>
        </w:numPr>
        <w:ind w:leftChars="350" w:left="1191"/>
      </w:pPr>
      <w:r w:rsidRPr="00993A1D">
        <w:rPr>
          <w:rFonts w:hint="eastAsia"/>
        </w:rPr>
        <w:t>答：不是。</w:t>
      </w:r>
    </w:p>
    <w:p w14:paraId="42641B06" w14:textId="77777777" w:rsidR="00C44EFC" w:rsidRPr="00993A1D" w:rsidRDefault="00C44EFC" w:rsidP="00C44EFC">
      <w:pPr>
        <w:pStyle w:val="4"/>
        <w:numPr>
          <w:ilvl w:val="0"/>
          <w:numId w:val="0"/>
        </w:numPr>
        <w:ind w:leftChars="450" w:left="1531" w:firstLineChars="200" w:firstLine="680"/>
      </w:pPr>
      <w:r w:rsidRPr="00993A1D">
        <w:rPr>
          <w:rFonts w:hint="eastAsia"/>
        </w:rPr>
        <w:t>問話人：鄭德才</w:t>
      </w:r>
    </w:p>
    <w:p w14:paraId="156D8BA6" w14:textId="77777777" w:rsidR="00C44EFC" w:rsidRPr="00993A1D" w:rsidRDefault="00C44EFC" w:rsidP="00C44EFC">
      <w:pPr>
        <w:pStyle w:val="4"/>
        <w:numPr>
          <w:ilvl w:val="0"/>
          <w:numId w:val="0"/>
        </w:numPr>
        <w:ind w:leftChars="450" w:left="1531" w:firstLineChars="200" w:firstLine="680"/>
      </w:pPr>
      <w:r w:rsidRPr="00993A1D">
        <w:rPr>
          <w:rFonts w:hint="eastAsia"/>
        </w:rPr>
        <w:t>紀錄人：陳龍發</w:t>
      </w:r>
    </w:p>
    <w:p w14:paraId="26932A4F" w14:textId="77777777" w:rsidR="00C44EFC" w:rsidRPr="00993A1D" w:rsidRDefault="00C44EFC" w:rsidP="00C44EFC">
      <w:pPr>
        <w:pStyle w:val="4"/>
        <w:numPr>
          <w:ilvl w:val="0"/>
          <w:numId w:val="0"/>
        </w:numPr>
        <w:ind w:leftChars="450" w:left="1531" w:firstLineChars="200" w:firstLine="680"/>
      </w:pPr>
      <w:r w:rsidRPr="00993A1D">
        <w:rPr>
          <w:rFonts w:hint="eastAsia"/>
        </w:rPr>
        <w:t>在場人：林義雄、方素敏（簽名按指印）</w:t>
      </w:r>
    </w:p>
    <w:p w14:paraId="76CAEBB7" w14:textId="77777777" w:rsidR="00C44EFC" w:rsidRPr="00993A1D" w:rsidRDefault="00C44EFC" w:rsidP="00C44EFC">
      <w:pPr>
        <w:pStyle w:val="3"/>
      </w:pPr>
      <w:r w:rsidRPr="00993A1D">
        <w:rPr>
          <w:rFonts w:hint="eastAsia"/>
        </w:rPr>
        <w:t>卷內</w:t>
      </w:r>
      <w:bookmarkStart w:id="352" w:name="_Hlk124415189"/>
      <w:r w:rsidRPr="00993A1D">
        <w:rPr>
          <w:rFonts w:hint="eastAsia"/>
        </w:rPr>
        <w:t>林奐均稱兇手「很面熟」、「是來過我們家的叔叔」</w:t>
      </w:r>
      <w:bookmarkEnd w:id="352"/>
      <w:r w:rsidRPr="00993A1D">
        <w:rPr>
          <w:rFonts w:hint="eastAsia"/>
        </w:rPr>
        <w:t>的相關文件</w:t>
      </w:r>
      <w:r w:rsidR="003E346D" w:rsidRPr="00993A1D">
        <w:rPr>
          <w:rFonts w:hint="eastAsia"/>
        </w:rPr>
        <w:t>來源</w:t>
      </w:r>
      <w:r w:rsidRPr="00993A1D">
        <w:rPr>
          <w:rFonts w:hint="eastAsia"/>
        </w:rPr>
        <w:t>：</w:t>
      </w:r>
    </w:p>
    <w:p w14:paraId="61C1D592" w14:textId="77777777" w:rsidR="00C44EFC" w:rsidRPr="00993A1D" w:rsidRDefault="00C44EFC" w:rsidP="00C44EFC">
      <w:pPr>
        <w:pStyle w:val="4"/>
      </w:pPr>
      <w:bookmarkStart w:id="353" w:name="_Hlk124415276"/>
      <w:r w:rsidRPr="00993A1D">
        <w:rPr>
          <w:rFonts w:hint="eastAsia"/>
        </w:rPr>
        <w:t>6</w:t>
      </w:r>
      <w:r w:rsidRPr="00993A1D">
        <w:t>9</w:t>
      </w:r>
      <w:r w:rsidRPr="00993A1D">
        <w:rPr>
          <w:rFonts w:hint="eastAsia"/>
        </w:rPr>
        <w:t>年2月2</w:t>
      </w:r>
      <w:r w:rsidRPr="00993A1D">
        <w:t>8</w:t>
      </w:r>
      <w:r w:rsidRPr="00993A1D">
        <w:rPr>
          <w:rFonts w:hint="eastAsia"/>
        </w:rPr>
        <w:t>日警方專案會議中，大安分局刑事組長辛登祥報告：「送醫時林奐均尚能言語並說</w:t>
      </w:r>
      <w:r w:rsidRPr="00993A1D">
        <w:rPr>
          <w:rFonts w:hint="eastAsia"/>
          <w:b/>
        </w:rPr>
        <w:t>兇手曾在家看過的人</w:t>
      </w:r>
      <w:r w:rsidRPr="00993A1D">
        <w:rPr>
          <w:rFonts w:hint="eastAsia"/>
        </w:rPr>
        <w:t>。」，分局長王家礎在會議中表示：「林奐均說</w:t>
      </w:r>
      <w:r w:rsidRPr="00993A1D">
        <w:rPr>
          <w:rFonts w:hint="eastAsia"/>
          <w:b/>
        </w:rPr>
        <w:t>兇手曾經在林家出現看過的熟</w:t>
      </w:r>
      <w:r w:rsidRPr="00993A1D">
        <w:rPr>
          <w:rFonts w:hint="eastAsia"/>
          <w:b/>
        </w:rPr>
        <w:lastRenderedPageBreak/>
        <w:t>人</w:t>
      </w:r>
      <w:r w:rsidRPr="00993A1D">
        <w:rPr>
          <w:rFonts w:hint="eastAsia"/>
        </w:rPr>
        <w:t>。」</w:t>
      </w:r>
      <w:r w:rsidRPr="00993A1D">
        <w:rPr>
          <w:rStyle w:val="afe"/>
        </w:rPr>
        <w:footnoteReference w:id="50"/>
      </w:r>
    </w:p>
    <w:p w14:paraId="642B3940" w14:textId="77777777" w:rsidR="00C44EFC" w:rsidRPr="00993A1D" w:rsidRDefault="00C44EFC" w:rsidP="00C44EFC">
      <w:pPr>
        <w:pStyle w:val="4"/>
      </w:pPr>
      <w:bookmarkStart w:id="354" w:name="_Hlk115011035"/>
      <w:r w:rsidRPr="00993A1D">
        <w:rPr>
          <w:rFonts w:hint="eastAsia"/>
        </w:rPr>
        <w:t>中國時報6</w:t>
      </w:r>
      <w:r w:rsidRPr="00993A1D">
        <w:t>9</w:t>
      </w:r>
      <w:r w:rsidRPr="00993A1D">
        <w:rPr>
          <w:rFonts w:hint="eastAsia"/>
        </w:rPr>
        <w:t>年2月2</w:t>
      </w:r>
      <w:r w:rsidRPr="00993A1D">
        <w:t>9</w:t>
      </w:r>
      <w:r w:rsidRPr="00993A1D">
        <w:rPr>
          <w:rFonts w:hint="eastAsia"/>
        </w:rPr>
        <w:t>日報導《林奐均告康寧祥和司馬文武，兇手是「</w:t>
      </w:r>
      <w:r w:rsidRPr="00993A1D">
        <w:rPr>
          <w:rFonts w:hint="eastAsia"/>
          <w:b/>
        </w:rPr>
        <w:t>來過我們家的叔叔</w:t>
      </w:r>
      <w:r w:rsidRPr="00993A1D">
        <w:rPr>
          <w:rFonts w:hint="eastAsia"/>
        </w:rPr>
        <w:t>」》</w:t>
      </w:r>
      <w:bookmarkStart w:id="355" w:name="_Hlk126077977"/>
      <w:bookmarkEnd w:id="353"/>
      <w:bookmarkEnd w:id="354"/>
      <w:r w:rsidRPr="00993A1D">
        <w:rPr>
          <w:rFonts w:hint="eastAsia"/>
        </w:rPr>
        <w:t>，記載「根據警方初步調查：兇手可能與林義雄相識。……倖免於死的林奐均在送醫之前，曾指出行兇的歹徒是『</w:t>
      </w:r>
      <w:r w:rsidRPr="00993A1D">
        <w:rPr>
          <w:rFonts w:hint="eastAsia"/>
          <w:b/>
        </w:rPr>
        <w:t>以前常到家裡來的叔叔</w:t>
      </w:r>
      <w:r w:rsidRPr="00993A1D">
        <w:rPr>
          <w:rFonts w:hint="eastAsia"/>
        </w:rPr>
        <w:t>，瘦瘦的』」、同日該報《外電報導林宅兇案》記載：「警方人士說，林義雄的另一名受傷的女兒在接受手術前曾短暫地恢復知覺，她告訴調查人員說</w:t>
      </w:r>
      <w:r w:rsidRPr="00993A1D">
        <w:rPr>
          <w:rFonts w:hint="eastAsia"/>
          <w:b/>
        </w:rPr>
        <w:t>她認識這個『穿黑衣個子高高的』兇手</w:t>
      </w:r>
      <w:r w:rsidRPr="00993A1D">
        <w:rPr>
          <w:rFonts w:hint="eastAsia"/>
        </w:rPr>
        <w:t>」</w:t>
      </w:r>
      <w:r w:rsidRPr="00993A1D">
        <w:rPr>
          <w:rStyle w:val="afe"/>
        </w:rPr>
        <w:footnoteReference w:id="51"/>
      </w:r>
      <w:r w:rsidRPr="00993A1D">
        <w:rPr>
          <w:rFonts w:hint="eastAsia"/>
        </w:rPr>
        <w:t>。</w:t>
      </w:r>
      <w:bookmarkStart w:id="357" w:name="_Hlk124415371"/>
      <w:bookmarkEnd w:id="355"/>
      <w:r w:rsidRPr="00993A1D">
        <w:rPr>
          <w:rFonts w:hint="eastAsia"/>
        </w:rPr>
        <w:t>調查局</w:t>
      </w:r>
      <w:bookmarkStart w:id="358" w:name="_Hlk126078077"/>
      <w:r w:rsidRPr="00993A1D">
        <w:rPr>
          <w:rFonts w:hint="eastAsia"/>
        </w:rPr>
        <w:t>於6</w:t>
      </w:r>
      <w:r w:rsidRPr="00993A1D">
        <w:t>9</w:t>
      </w:r>
      <w:r w:rsidRPr="00993A1D">
        <w:rPr>
          <w:rFonts w:hint="eastAsia"/>
        </w:rPr>
        <w:t>年3月7日訪談撰寫該報導之記者王杏慶後簽報：「……一、二月二十九日王某在中國時報所撰林奐均說過凶手是來過家裡的叔叔之新聞，是八十年代之江春男告訴渠的，江某並稱林奐均說這句話時，另有田秋堇和一位刑警在場。……」（文件空白處註記：</w:t>
      </w:r>
      <w:r w:rsidRPr="00993A1D">
        <w:rPr>
          <w:rFonts w:hint="eastAsia"/>
          <w:b/>
        </w:rPr>
        <w:t>已查明非實情，林奐均僅說「有一點面熟」</w:t>
      </w:r>
      <w:r w:rsidRPr="00993A1D">
        <w:rPr>
          <w:rFonts w:hint="eastAsia"/>
        </w:rPr>
        <w:t>，見本組提供資料……。）</w:t>
      </w:r>
      <w:bookmarkEnd w:id="357"/>
      <w:bookmarkEnd w:id="358"/>
    </w:p>
    <w:p w14:paraId="694025B6" w14:textId="77777777" w:rsidR="00C44EFC" w:rsidRPr="00993A1D" w:rsidRDefault="00C44EFC" w:rsidP="00C44EFC">
      <w:pPr>
        <w:pStyle w:val="4"/>
      </w:pPr>
      <w:r w:rsidRPr="00993A1D">
        <w:rPr>
          <w:rFonts w:hint="eastAsia"/>
        </w:rPr>
        <w:t>6</w:t>
      </w:r>
      <w:r w:rsidRPr="00993A1D">
        <w:t>9</w:t>
      </w:r>
      <w:r w:rsidRPr="00993A1D">
        <w:rPr>
          <w:rFonts w:hint="eastAsia"/>
        </w:rPr>
        <w:t>年3月1日戒護員警職務報告指林奐均說：「……三、</w:t>
      </w:r>
      <w:r w:rsidRPr="00993A1D">
        <w:rPr>
          <w:rFonts w:hint="eastAsia"/>
          <w:b/>
        </w:rPr>
        <w:t>那個壞人好像見過</w:t>
      </w:r>
      <w:r w:rsidRPr="00993A1D">
        <w:rPr>
          <w:rFonts w:hint="eastAsia"/>
        </w:rPr>
        <w:t>，但在什麼地方見過忘記了，如果有照片我可以認出來。」、「穿黑色西裝打領帶（顏色記不起來），瘦瘦高高、年紀輕（約3</w:t>
      </w:r>
      <w:r w:rsidRPr="00993A1D">
        <w:t>0</w:t>
      </w:r>
      <w:r w:rsidRPr="00993A1D">
        <w:rPr>
          <w:rFonts w:hint="eastAsia"/>
        </w:rPr>
        <w:t>歲左右），皮膚黑、頭髮分開有擦油，壞人都沒有講話。」</w:t>
      </w:r>
      <w:r w:rsidRPr="00993A1D">
        <w:rPr>
          <w:rStyle w:val="afe"/>
        </w:rPr>
        <w:footnoteReference w:id="52"/>
      </w:r>
    </w:p>
    <w:p w14:paraId="5CF3B2AC" w14:textId="77777777" w:rsidR="00580A36" w:rsidRPr="00993A1D" w:rsidRDefault="00580A36" w:rsidP="00580A36">
      <w:pPr>
        <w:pStyle w:val="4"/>
      </w:pPr>
      <w:r w:rsidRPr="00993A1D">
        <w:rPr>
          <w:rFonts w:hint="eastAsia"/>
        </w:rPr>
        <w:t>69年3月2日專案小組交查「中國時報二月廿九日登載，林奐均於二月廿八日下午在仁愛醫院急救</w:t>
      </w:r>
      <w:r w:rsidRPr="00993A1D">
        <w:rPr>
          <w:rFonts w:hint="eastAsia"/>
        </w:rPr>
        <w:lastRenderedPageBreak/>
        <w:t>時，林奐均曾說：『兇手係一位曾經到家之叔叔』請查明是否屬實。」，訪談田秋堇結果記載：「據被訪問人田秋堇供述，二月廿八日在仁愛醫院急診室曾有一位治安人員詢問林奐均是否認識兇手時，林奐均曾說兇手有一點面熟，至於是否到過林家或者在何處？在何種情形之下看過，均表示不知。」</w:t>
      </w:r>
    </w:p>
    <w:p w14:paraId="0C1A5E7C" w14:textId="77777777" w:rsidR="00C13E6E" w:rsidRPr="00993A1D" w:rsidRDefault="00C44EFC" w:rsidP="00C44EFC">
      <w:pPr>
        <w:pStyle w:val="4"/>
      </w:pPr>
      <w:r w:rsidRPr="00993A1D">
        <w:rPr>
          <w:rFonts w:hint="eastAsia"/>
        </w:rPr>
        <w:t>6</w:t>
      </w:r>
      <w:r w:rsidRPr="00993A1D">
        <w:t>9</w:t>
      </w:r>
      <w:r w:rsidRPr="00993A1D">
        <w:rPr>
          <w:rFonts w:hint="eastAsia"/>
        </w:rPr>
        <w:t>年3月2日戒護員警職務報告（刑事局偵二組偵查員余淡香、李莉娟）</w:t>
      </w:r>
      <w:r w:rsidRPr="00993A1D">
        <w:rPr>
          <w:rStyle w:val="afe"/>
        </w:rPr>
        <w:footnoteReference w:id="53"/>
      </w:r>
      <w:r w:rsidRPr="00993A1D">
        <w:rPr>
          <w:rFonts w:hint="eastAsia"/>
        </w:rPr>
        <w:t>記載，林奐均稱兇手「很面熟，但不認識」</w:t>
      </w:r>
      <w:r w:rsidR="008D0D8A" w:rsidRPr="00993A1D">
        <w:rPr>
          <w:rStyle w:val="afe"/>
        </w:rPr>
        <w:footnoteReference w:id="54"/>
      </w:r>
      <w:r w:rsidRPr="00993A1D">
        <w:rPr>
          <w:rFonts w:hint="eastAsia"/>
        </w:rPr>
        <w:t>：</w:t>
      </w:r>
    </w:p>
    <w:p w14:paraId="6AA76109" w14:textId="77777777" w:rsidR="00C44EFC" w:rsidRPr="00993A1D" w:rsidRDefault="00C44EFC" w:rsidP="00C13E6E">
      <w:pPr>
        <w:pStyle w:val="4"/>
        <w:numPr>
          <w:ilvl w:val="0"/>
          <w:numId w:val="0"/>
        </w:numPr>
        <w:ind w:left="1701" w:firstLineChars="200" w:firstLine="680"/>
      </w:pPr>
      <w:r w:rsidRPr="00993A1D">
        <w:rPr>
          <w:rFonts w:hint="eastAsia"/>
        </w:rPr>
        <w:t>「…三、自二月廿九日十三時許正式加入安全維護工作至今，在林奐均身邊負責看護的親屬始終不樂意我們工作人員與林奐均提及本血案之發生經過等問題，…。四、據林奐均稱：案發當天中午放學照例直接返家門，並未曾到過其他地方，她按門鈴，開門的是一位叔叔，高高瘦瘦的比鐵門（指家鐵門的小門）還高，跟爸爸差不多高，留長髮（至頸部），頭髮抹油且梳得好好的，嘴巴周圍的鬍子長長的，好像沒有刮。她不認識他，可是</w:t>
      </w:r>
      <w:r w:rsidRPr="00993A1D">
        <w:rPr>
          <w:rFonts w:hint="eastAsia"/>
          <w:b/>
        </w:rPr>
        <w:t>很面熟</w:t>
      </w:r>
      <w:r w:rsidRPr="00993A1D">
        <w:rPr>
          <w:rFonts w:hint="eastAsia"/>
        </w:rPr>
        <w:t>，她以為他是爸爸的朋友，所以也不覺奇怪，逕自走到自己的房間（此時她發現房內的窗戶壞了），那位叔叔隨其</w:t>
      </w:r>
      <w:r w:rsidR="009201B0" w:rsidRPr="00993A1D">
        <w:rPr>
          <w:rFonts w:hint="eastAsia"/>
        </w:rPr>
        <w:t>後</w:t>
      </w:r>
      <w:r w:rsidRPr="00993A1D">
        <w:rPr>
          <w:rFonts w:hint="eastAsia"/>
        </w:rPr>
        <w:t>就到房內用刀殺她，她覺得很痛，壞人走掉後（到那裡，或是否就出去了，並不知道），她忍耐地到媽媽房裡找媽媽，可是沒找到媽媽，她覺得傷口很痛，就在這個時侯她曾聽到奶奶（祖母）叫她的名字，可是她已經沒有力氣回答了。…五、……多次問</w:t>
      </w:r>
      <w:r w:rsidRPr="00993A1D">
        <w:rPr>
          <w:rFonts w:hint="eastAsia"/>
        </w:rPr>
        <w:lastRenderedPageBreak/>
        <w:t>她：『妳認識那個壞人嗎？』她答：『</w:t>
      </w:r>
      <w:r w:rsidRPr="00993A1D">
        <w:rPr>
          <w:rFonts w:hint="eastAsia"/>
          <w:b/>
        </w:rPr>
        <w:t>很面熟，但不認識</w:t>
      </w:r>
      <w:r w:rsidRPr="00993A1D">
        <w:rPr>
          <w:rFonts w:hint="eastAsia"/>
        </w:rPr>
        <w:t>』，問她：『如果拿相片給妳看，妳認得出是那一個嗎？』她答：『我認得出』。六、另於廿九日晚林奐均曾言兇手在替她開門後有叫她的名字，然卻於三月一日再次詢及時，她答：『沒有』，又問她：『那個壞人說話時說國語還是台語（閩南語）？』她答：『</w:t>
      </w:r>
      <w:r w:rsidR="009201B0" w:rsidRPr="00993A1D">
        <w:rPr>
          <w:rFonts w:hint="eastAsia"/>
        </w:rPr>
        <w:t>他</w:t>
      </w:r>
      <w:r w:rsidRPr="00993A1D">
        <w:rPr>
          <w:rFonts w:hint="eastAsia"/>
        </w:rPr>
        <w:t>沒有說話』，何以林奐均對同一問題的回答不一致呢？……。」（註：本院約詢余淡香及李莉娟，均表示當時僅負責戒護林奐均之安全，未詢問案情。）</w:t>
      </w:r>
    </w:p>
    <w:p w14:paraId="324273A2" w14:textId="77777777" w:rsidR="00C44EFC" w:rsidRPr="00993A1D" w:rsidRDefault="00C44EFC" w:rsidP="00C44EFC">
      <w:pPr>
        <w:pStyle w:val="4"/>
      </w:pPr>
      <w:r w:rsidRPr="00993A1D">
        <w:rPr>
          <w:rFonts w:hint="eastAsia"/>
        </w:rPr>
        <w:t>6</w:t>
      </w:r>
      <w:r w:rsidRPr="00993A1D">
        <w:t>9</w:t>
      </w:r>
      <w:r w:rsidRPr="00993A1D">
        <w:rPr>
          <w:rFonts w:hint="eastAsia"/>
        </w:rPr>
        <w:t>年3月1</w:t>
      </w:r>
      <w:r w:rsidRPr="00993A1D">
        <w:t>3</w:t>
      </w:r>
      <w:r w:rsidRPr="00993A1D">
        <w:rPr>
          <w:rFonts w:hint="eastAsia"/>
        </w:rPr>
        <w:t>日刑事局偵一</w:t>
      </w:r>
      <w:r w:rsidR="001E392C" w:rsidRPr="00993A1D">
        <w:rPr>
          <w:rFonts w:hint="eastAsia"/>
        </w:rPr>
        <w:t>隊</w:t>
      </w:r>
      <w:r w:rsidRPr="00993A1D">
        <w:rPr>
          <w:rFonts w:hint="eastAsia"/>
        </w:rPr>
        <w:t>提報「江春男調查訪問報告表」，記載江春男稱：「……三、在仁愛醫院急診室，我看到一名大安分局刑警長得矮矮的，手上拿著一本筆記本，在詢問林奐均，當時田秋堇曾問這位刑警是哪個單位並看『服務證』時，我亦在場，</w:t>
      </w:r>
      <w:r w:rsidRPr="00993A1D">
        <w:rPr>
          <w:rFonts w:hint="eastAsia"/>
          <w:b/>
        </w:rPr>
        <w:t>我只記得刑警問她：兇手是否妳認識？林奐均說：『有一點面熟』</w:t>
      </w:r>
      <w:r w:rsidRPr="00993A1D">
        <w:rPr>
          <w:rFonts w:hint="eastAsia"/>
        </w:rPr>
        <w:t>，可是再問她在何地看過這兇手，林奐均都是搖頭不敢肯定。」（卷內查無江春男筆錄）</w:t>
      </w:r>
      <w:r w:rsidRPr="00993A1D">
        <w:rPr>
          <w:rStyle w:val="afe"/>
        </w:rPr>
        <w:footnoteReference w:id="55"/>
      </w:r>
      <w:r w:rsidRPr="00993A1D">
        <w:rPr>
          <w:rFonts w:hint="eastAsia"/>
        </w:rPr>
        <w:t>。</w:t>
      </w:r>
    </w:p>
    <w:p w14:paraId="3A5ACDC4" w14:textId="77777777" w:rsidR="00C44EFC" w:rsidRPr="00993A1D" w:rsidRDefault="00C44EFC" w:rsidP="00C44EFC">
      <w:pPr>
        <w:pStyle w:val="4"/>
      </w:pPr>
      <w:r w:rsidRPr="00993A1D">
        <w:rPr>
          <w:rFonts w:hint="eastAsia"/>
        </w:rPr>
        <w:t>6</w:t>
      </w:r>
      <w:r w:rsidRPr="00993A1D">
        <w:t>9</w:t>
      </w:r>
      <w:r w:rsidRPr="00993A1D">
        <w:rPr>
          <w:rFonts w:hint="eastAsia"/>
        </w:rPr>
        <w:t>年3月1</w:t>
      </w:r>
      <w:r w:rsidRPr="00993A1D">
        <w:t>8</w:t>
      </w:r>
      <w:r w:rsidRPr="00993A1D">
        <w:rPr>
          <w:rFonts w:hint="eastAsia"/>
        </w:rPr>
        <w:t>日刑事局偵一</w:t>
      </w:r>
      <w:r w:rsidR="001E392C" w:rsidRPr="00993A1D">
        <w:rPr>
          <w:rFonts w:hint="eastAsia"/>
        </w:rPr>
        <w:t>隊</w:t>
      </w:r>
      <w:r w:rsidRPr="00993A1D">
        <w:rPr>
          <w:rFonts w:hint="eastAsia"/>
        </w:rPr>
        <w:t>提報「田秋堇之查訪及研析報告」，記載：「當林奐均被送到仁愛醫院急救時，曾有大安分局的辦案人員，手拿著筆記本（長得矮矮的）在詢問林奐均是否認識兇手的像貌？林奐均說：</w:t>
      </w:r>
      <w:r w:rsidRPr="00993A1D">
        <w:rPr>
          <w:rFonts w:hint="eastAsia"/>
          <w:b/>
        </w:rPr>
        <w:t>『兇手有一點面熟』</w:t>
      </w:r>
      <w:r w:rsidRPr="00993A1D">
        <w:rPr>
          <w:rFonts w:hint="eastAsia"/>
        </w:rPr>
        <w:t>，但至於是在何種場合或是否到過林家而看過這兇手，林奐均卻表示不知道。」經批示「相機以催眠助其回憶！」（卷內查無田秋堇筆錄）</w:t>
      </w:r>
      <w:r w:rsidRPr="00993A1D">
        <w:rPr>
          <w:rStyle w:val="afe"/>
        </w:rPr>
        <w:footnoteReference w:id="56"/>
      </w:r>
      <w:r w:rsidRPr="00993A1D">
        <w:rPr>
          <w:rFonts w:hint="eastAsia"/>
        </w:rPr>
        <w:t>。</w:t>
      </w:r>
    </w:p>
    <w:p w14:paraId="4894AFB8" w14:textId="77777777" w:rsidR="00C44EFC" w:rsidRPr="00993A1D" w:rsidRDefault="00C44EFC" w:rsidP="00C44EFC">
      <w:pPr>
        <w:pStyle w:val="3"/>
      </w:pPr>
      <w:r w:rsidRPr="00993A1D">
        <w:rPr>
          <w:rFonts w:hint="eastAsia"/>
        </w:rPr>
        <w:lastRenderedPageBreak/>
        <w:t>專案小組的研判情形：</w:t>
      </w:r>
    </w:p>
    <w:p w14:paraId="0B2605AE" w14:textId="77777777" w:rsidR="00C44EFC" w:rsidRPr="00993A1D" w:rsidRDefault="00C44EFC" w:rsidP="00C44EFC">
      <w:pPr>
        <w:pStyle w:val="4"/>
      </w:pPr>
      <w:r w:rsidRPr="00993A1D">
        <w:rPr>
          <w:rFonts w:hint="eastAsia"/>
        </w:rPr>
        <w:t>6</w:t>
      </w:r>
      <w:r w:rsidRPr="00993A1D">
        <w:t>9</w:t>
      </w:r>
      <w:r w:rsidRPr="00993A1D">
        <w:rPr>
          <w:rFonts w:hint="eastAsia"/>
        </w:rPr>
        <w:t>年3月2</w:t>
      </w:r>
      <w:r w:rsidRPr="00993A1D">
        <w:t>2</w:t>
      </w:r>
      <w:r w:rsidRPr="00993A1D">
        <w:rPr>
          <w:rFonts w:hint="eastAsia"/>
        </w:rPr>
        <w:t>日三○七指導會報第7次會議中，曹極稱：「據保護林奐均之女偵查員報告，林女玩得很愉快的時</w:t>
      </w:r>
      <w:r w:rsidR="000A651D" w:rsidRPr="00993A1D">
        <w:rPr>
          <w:rFonts w:hint="eastAsia"/>
        </w:rPr>
        <w:t>候</w:t>
      </w:r>
      <w:r w:rsidRPr="00993A1D">
        <w:rPr>
          <w:rFonts w:hint="eastAsia"/>
        </w:rPr>
        <w:t>，問到他認識兇手否？林女說，</w:t>
      </w:r>
      <w:r w:rsidRPr="00993A1D">
        <w:rPr>
          <w:rFonts w:hint="eastAsia"/>
          <w:b/>
        </w:rPr>
        <w:t>很面熟</w:t>
      </w:r>
      <w:r w:rsidRPr="00993A1D">
        <w:rPr>
          <w:rFonts w:hint="eastAsia"/>
        </w:rPr>
        <w:t>。再問，即不說話，林女之母及親屬態度也不好。研判兇手可能在林義雄被捕前到過林宅，現正清查。」</w:t>
      </w:r>
    </w:p>
    <w:p w14:paraId="4CB4A3E6" w14:textId="77777777" w:rsidR="00C44EFC" w:rsidRPr="00993A1D" w:rsidRDefault="00C44EFC" w:rsidP="00C44EFC">
      <w:pPr>
        <w:pStyle w:val="4"/>
      </w:pPr>
      <w:r w:rsidRPr="00993A1D">
        <w:rPr>
          <w:rFonts w:hint="eastAsia"/>
        </w:rPr>
        <w:t>6</w:t>
      </w:r>
      <w:r w:rsidRPr="00993A1D">
        <w:t>9</w:t>
      </w:r>
      <w:r w:rsidRPr="00993A1D">
        <w:rPr>
          <w:rFonts w:hint="eastAsia"/>
        </w:rPr>
        <w:t>年4月5日三○七指導會報第1</w:t>
      </w:r>
      <w:r w:rsidRPr="00993A1D">
        <w:t>5</w:t>
      </w:r>
      <w:r w:rsidRPr="00993A1D">
        <w:rPr>
          <w:rFonts w:hint="eastAsia"/>
        </w:rPr>
        <w:t>次會議中，曹極改口稱：「</w:t>
      </w:r>
      <w:r w:rsidRPr="00993A1D">
        <w:rPr>
          <w:rFonts w:hint="eastAsia"/>
          <w:b/>
        </w:rPr>
        <w:t>林奐均曾說過兇手我認識</w:t>
      </w:r>
      <w:r w:rsidRPr="00993A1D">
        <w:rPr>
          <w:rFonts w:hint="eastAsia"/>
        </w:rPr>
        <w:t>，應多方運用關係，林女一定會講出來。」</w:t>
      </w:r>
    </w:p>
    <w:p w14:paraId="49009787" w14:textId="77777777" w:rsidR="00C44EFC" w:rsidRPr="00993A1D" w:rsidRDefault="00C44EFC" w:rsidP="00C44EFC">
      <w:pPr>
        <w:pStyle w:val="4"/>
      </w:pPr>
      <w:r w:rsidRPr="00993A1D">
        <w:rPr>
          <w:rFonts w:hint="eastAsia"/>
        </w:rPr>
        <w:t>6</w:t>
      </w:r>
      <w:r w:rsidRPr="00993A1D">
        <w:t>9</w:t>
      </w:r>
      <w:r w:rsidRPr="00993A1D">
        <w:rPr>
          <w:rFonts w:hint="eastAsia"/>
        </w:rPr>
        <w:t>年4月1</w:t>
      </w:r>
      <w:r w:rsidRPr="00993A1D">
        <w:t>2</w:t>
      </w:r>
      <w:r w:rsidRPr="00993A1D">
        <w:rPr>
          <w:rFonts w:hint="eastAsia"/>
        </w:rPr>
        <w:t>日臺北市警局函報撥雲專案略以：「一、本隊（註：女警隊）（69）二月二八日下午十七時許奉上級令，支援大安分局刑事組保護林義雄之幼女林奐均住（仁愛醫院）至69年3月26日晨6時林奐均移居宜蘭市渭水路95號方阿色（林奐均外公）家中。二、本隊警員陳綉鳳、黃美雲、王麗媛，常金蘭等四名，仍保護至宜蘭，職囑其至宜蘭要小心機警並注意自己的安全，及能用方法，對此案件應細心，</w:t>
      </w:r>
      <w:r w:rsidRPr="00993A1D">
        <w:rPr>
          <w:rFonts w:hint="eastAsia"/>
          <w:b/>
        </w:rPr>
        <w:t>從林奐均口中探詢『兇手是誰』</w:t>
      </w:r>
      <w:r w:rsidRPr="00993A1D">
        <w:rPr>
          <w:rFonts w:hint="eastAsia"/>
        </w:rPr>
        <w:t>希能早日破案以達到長官的期望，有消息請速來信告知。」，惟據戒護女警之職務報告，林奐均表示</w:t>
      </w:r>
      <w:r w:rsidRPr="00993A1D">
        <w:rPr>
          <w:rFonts w:hint="eastAsia"/>
          <w:b/>
        </w:rPr>
        <w:t>兇手是「陌生人」</w:t>
      </w:r>
      <w:r w:rsidRPr="00993A1D">
        <w:rPr>
          <w:rStyle w:val="afe"/>
        </w:rPr>
        <w:footnoteReference w:id="57"/>
      </w:r>
    </w:p>
    <w:p w14:paraId="36C2023E" w14:textId="77777777" w:rsidR="00C44EFC" w:rsidRPr="00993A1D" w:rsidRDefault="00C44EFC" w:rsidP="00C44EFC">
      <w:pPr>
        <w:pStyle w:val="4"/>
      </w:pPr>
      <w:r w:rsidRPr="00993A1D">
        <w:rPr>
          <w:rFonts w:hint="eastAsia"/>
        </w:rPr>
        <w:lastRenderedPageBreak/>
        <w:t>6</w:t>
      </w:r>
      <w:r w:rsidRPr="00993A1D">
        <w:t>9</w:t>
      </w:r>
      <w:r w:rsidRPr="00993A1D">
        <w:rPr>
          <w:rFonts w:hint="eastAsia"/>
        </w:rPr>
        <w:t>年4月2</w:t>
      </w:r>
      <w:r w:rsidRPr="00993A1D">
        <w:t>1</w:t>
      </w:r>
      <w:r w:rsidRPr="00993A1D">
        <w:rPr>
          <w:rFonts w:hint="eastAsia"/>
        </w:rPr>
        <w:t>日宜蘭縣警察局提報林奐均6</w:t>
      </w:r>
      <w:r w:rsidRPr="00993A1D">
        <w:t>9</w:t>
      </w:r>
      <w:r w:rsidRPr="00993A1D">
        <w:rPr>
          <w:rFonts w:hint="eastAsia"/>
        </w:rPr>
        <w:t>年4月1</w:t>
      </w:r>
      <w:r w:rsidRPr="00993A1D">
        <w:t>0</w:t>
      </w:r>
      <w:r w:rsidRPr="00993A1D">
        <w:rPr>
          <w:rFonts w:hint="eastAsia"/>
        </w:rPr>
        <w:t>日「談話紀錄」</w:t>
      </w:r>
      <w:r w:rsidRPr="00993A1D">
        <w:rPr>
          <w:rStyle w:val="afe"/>
        </w:rPr>
        <w:footnoteReference w:id="58"/>
      </w:r>
      <w:r w:rsidRPr="00993A1D">
        <w:rPr>
          <w:rFonts w:hint="eastAsia"/>
        </w:rPr>
        <w:t>（雖稱為談話記錄，但非筆錄，內容與該局4月1</w:t>
      </w:r>
      <w:r w:rsidRPr="00993A1D">
        <w:t>2</w:t>
      </w:r>
      <w:r w:rsidRPr="00993A1D">
        <w:rPr>
          <w:rFonts w:hint="eastAsia"/>
        </w:rPr>
        <w:t>日戒護女警之職務報告雷同）。</w:t>
      </w:r>
    </w:p>
    <w:p w14:paraId="4BDCC317" w14:textId="77777777" w:rsidR="00C44EFC" w:rsidRPr="00993A1D" w:rsidRDefault="00C44EFC" w:rsidP="00C44EFC">
      <w:pPr>
        <w:pStyle w:val="4"/>
      </w:pPr>
      <w:r w:rsidRPr="00993A1D">
        <w:rPr>
          <w:rFonts w:hint="eastAsia"/>
        </w:rPr>
        <w:t>6</w:t>
      </w:r>
      <w:r w:rsidRPr="00993A1D">
        <w:t>9</w:t>
      </w:r>
      <w:r w:rsidRPr="00993A1D">
        <w:rPr>
          <w:rFonts w:hint="eastAsia"/>
        </w:rPr>
        <w:t>年5月1日警政署保防室副主任林魚友提報「三○七指導會報研判組」資料，堅稱林奐均說兇手「很面熟」</w:t>
      </w:r>
      <w:r w:rsidR="00FD28BD" w:rsidRPr="00993A1D">
        <w:rPr>
          <w:rFonts w:hint="eastAsia"/>
        </w:rPr>
        <w:t>、</w:t>
      </w:r>
      <w:r w:rsidRPr="00993A1D">
        <w:rPr>
          <w:rFonts w:hint="eastAsia"/>
        </w:rPr>
        <w:t>「曾見過」，並稱田秋堇所供與現場事實不符，有諸多疑點，且被害人不肯合作，致案情陷於膠著：「</w:t>
      </w:r>
      <w:r w:rsidRPr="00993A1D">
        <w:rPr>
          <w:rFonts w:ascii="MS Gothic" w:eastAsia="MS Gothic" w:hAnsi="MS Gothic" w:cs="MS Gothic" w:hint="eastAsia"/>
        </w:rPr>
        <w:t>㈠</w:t>
      </w:r>
      <w:r w:rsidRPr="00993A1D">
        <w:rPr>
          <w:rFonts w:hint="eastAsia"/>
        </w:rPr>
        <w:t>……另參證林奐均在仁愛醫院救治，當大安分局頼刑警搶問時，即已</w:t>
      </w:r>
      <w:r w:rsidRPr="00993A1D">
        <w:rPr>
          <w:rFonts w:hint="eastAsia"/>
          <w:b/>
        </w:rPr>
        <w:t>表明兇嫌『很面熟，很面熟』似曾在其家中或其他地方見過</w:t>
      </w:r>
      <w:r w:rsidRPr="00993A1D">
        <w:rPr>
          <w:rFonts w:hint="eastAsia"/>
        </w:rPr>
        <w:t>，事後又一再表示，兇嫌『很面熟』等語，據</w:t>
      </w:r>
      <w:r w:rsidRPr="00993A1D">
        <w:rPr>
          <w:rFonts w:hint="eastAsia"/>
        </w:rPr>
        <w:lastRenderedPageBreak/>
        <w:t>此，兇嫌為林家熟人公算較大，故對林某週邊關係必須</w:t>
      </w:r>
      <w:r w:rsidR="008F4682" w:rsidRPr="00993A1D">
        <w:rPr>
          <w:rFonts w:hint="eastAsia"/>
        </w:rPr>
        <w:t>澈</w:t>
      </w:r>
      <w:r w:rsidRPr="00993A1D">
        <w:rPr>
          <w:rFonts w:hint="eastAsia"/>
        </w:rPr>
        <w:t>底清查過濾，並盡一切力量，爭取林奐均合作，使其吐露真情，進行突破。……</w:t>
      </w:r>
      <w:r w:rsidRPr="00993A1D">
        <w:rPr>
          <w:rFonts w:ascii="MS Gothic" w:eastAsia="MS Gothic" w:hAnsi="MS Gothic" w:cs="MS Gothic" w:hint="eastAsia"/>
        </w:rPr>
        <w:t>㈢</w:t>
      </w:r>
      <w:r w:rsidRPr="00993A1D">
        <w:rPr>
          <w:rFonts w:hint="eastAsia"/>
        </w:rPr>
        <w:t>林奐均送往仁愛醫院急救時，大安分局刑警賴錦星趕赴搶問兇嫌資料，當其詢及被何人所殺時，</w:t>
      </w:r>
      <w:r w:rsidRPr="00993A1D">
        <w:rPr>
          <w:rFonts w:hint="eastAsia"/>
          <w:b/>
        </w:rPr>
        <w:t>林奐均答：『我不認識那個小偷』，繼又表示：『兇嫌很面熟很面熟，好像在家中，或什麼地方見過』</w:t>
      </w:r>
      <w:r w:rsidRPr="00993A1D">
        <w:rPr>
          <w:rFonts w:hint="eastAsia"/>
        </w:rPr>
        <w:t>，三月六日專案組人員詢問最先發現人田秋堇……是否為田女蓄意對林奐均加以暗示，而作不實之供述，宜加重視。……」</w:t>
      </w:r>
    </w:p>
    <w:p w14:paraId="6F351687" w14:textId="77777777" w:rsidR="00C44EFC" w:rsidRPr="00993A1D" w:rsidRDefault="00C44EFC" w:rsidP="00C44EFC">
      <w:pPr>
        <w:pStyle w:val="4"/>
      </w:pPr>
      <w:r w:rsidRPr="00993A1D">
        <w:rPr>
          <w:rFonts w:hint="eastAsia"/>
        </w:rPr>
        <w:t>6</w:t>
      </w:r>
      <w:r w:rsidRPr="00993A1D">
        <w:t>9</w:t>
      </w:r>
      <w:r w:rsidRPr="00993A1D">
        <w:rPr>
          <w:rFonts w:hint="eastAsia"/>
        </w:rPr>
        <w:t>年5月1日警總保安處提報「田秋堇涉及林宅血案研析報告」，稱「……田秋堇為林奐均受傷後第一個與之接觸者，及至林女住院後田</w:t>
      </w:r>
      <w:r w:rsidR="008F4682" w:rsidRPr="00993A1D">
        <w:rPr>
          <w:rFonts w:hint="eastAsia"/>
        </w:rPr>
        <w:t>女</w:t>
      </w:r>
      <w:r w:rsidRPr="00993A1D">
        <w:rPr>
          <w:rFonts w:hint="eastAsia"/>
        </w:rPr>
        <w:t>亦始終在旁陪侍，當初林女于仁愛醫院急救中</w:t>
      </w:r>
      <w:r w:rsidRPr="00993A1D">
        <w:rPr>
          <w:rFonts w:hint="eastAsia"/>
          <w:b/>
        </w:rPr>
        <w:t>曾向刑警連稱：『兇嫌很面熟』</w:t>
      </w:r>
      <w:r w:rsidRPr="00993A1D">
        <w:rPr>
          <w:rFonts w:hint="eastAsia"/>
        </w:rPr>
        <w:t>，惟事後又完全否認，不無受田女某種暗示之可能。……」</w:t>
      </w:r>
    </w:p>
    <w:p w14:paraId="62AE3CB1" w14:textId="77777777" w:rsidR="00C44EFC" w:rsidRPr="00993A1D" w:rsidRDefault="00C44EFC" w:rsidP="00C44EFC">
      <w:pPr>
        <w:pStyle w:val="4"/>
      </w:pPr>
      <w:r w:rsidRPr="00993A1D">
        <w:rPr>
          <w:rFonts w:hint="eastAsia"/>
        </w:rPr>
        <w:t>6</w:t>
      </w:r>
      <w:r w:rsidRPr="00993A1D">
        <w:t>9</w:t>
      </w:r>
      <w:r w:rsidRPr="00993A1D">
        <w:rPr>
          <w:rFonts w:hint="eastAsia"/>
        </w:rPr>
        <w:t>年5月5日警總電話監聽記載：「林太太告其女：如果有人問妳那個壞人的事情時，妳可以說出來，但身旁一定要有外祖父、外祖母，或舅舅、阿姨，才可以講出來。」</w:t>
      </w:r>
    </w:p>
    <w:p w14:paraId="515B31AF" w14:textId="77777777" w:rsidR="00C44EFC" w:rsidRPr="00993A1D" w:rsidRDefault="00C44EFC" w:rsidP="00C44EFC">
      <w:pPr>
        <w:pStyle w:val="4"/>
      </w:pPr>
      <w:r w:rsidRPr="00993A1D">
        <w:rPr>
          <w:rFonts w:hint="eastAsia"/>
        </w:rPr>
        <w:t>6</w:t>
      </w:r>
      <w:r w:rsidRPr="00993A1D">
        <w:t>9</w:t>
      </w:r>
      <w:r w:rsidRPr="00993A1D">
        <w:rPr>
          <w:rFonts w:hint="eastAsia"/>
        </w:rPr>
        <w:t>年5月1</w:t>
      </w:r>
      <w:r w:rsidRPr="00993A1D">
        <w:t>3</w:t>
      </w:r>
      <w:r w:rsidRPr="00993A1D">
        <w:rPr>
          <w:rFonts w:hint="eastAsia"/>
        </w:rPr>
        <w:t>、1</w:t>
      </w:r>
      <w:r w:rsidRPr="00993A1D">
        <w:t>4</w:t>
      </w:r>
      <w:r w:rsidRPr="00993A1D">
        <w:rPr>
          <w:rFonts w:hint="eastAsia"/>
        </w:rPr>
        <w:t>日刑事局會同警總保安處等情治機關人員偵訊田秋堇，做成《田秋堇之查訪及研析報告》記載：「……田女說在仁愛醫院，大安分局一位刑警</w:t>
      </w:r>
      <w:r w:rsidRPr="00993A1D">
        <w:rPr>
          <w:rFonts w:hint="eastAsia"/>
          <w:b/>
        </w:rPr>
        <w:t>一直問林奐均『兇嫌認不認識，有無見過？』，奐均說『兇嫌有一點面熟』</w:t>
      </w:r>
      <w:r w:rsidRPr="00993A1D">
        <w:rPr>
          <w:rFonts w:hint="eastAsia"/>
        </w:rPr>
        <w:t>。」</w:t>
      </w:r>
      <w:r w:rsidRPr="00993A1D">
        <w:rPr>
          <w:rStyle w:val="afe"/>
        </w:rPr>
        <w:footnoteReference w:id="59"/>
      </w:r>
    </w:p>
    <w:p w14:paraId="328DE92E" w14:textId="77777777" w:rsidR="004F33B0" w:rsidRPr="00993A1D" w:rsidRDefault="004F33B0" w:rsidP="004F33B0">
      <w:pPr>
        <w:pStyle w:val="4"/>
      </w:pPr>
      <w:r w:rsidRPr="00993A1D">
        <w:rPr>
          <w:rFonts w:hint="eastAsia"/>
        </w:rPr>
        <w:lastRenderedPageBreak/>
        <w:t>6</w:t>
      </w:r>
      <w:r w:rsidRPr="00993A1D">
        <w:t>9</w:t>
      </w:r>
      <w:r w:rsidRPr="00993A1D">
        <w:rPr>
          <w:rFonts w:hint="eastAsia"/>
        </w:rPr>
        <w:t>年5月1</w:t>
      </w:r>
      <w:r w:rsidRPr="00993A1D">
        <w:t>3</w:t>
      </w:r>
      <w:r w:rsidRPr="00993A1D">
        <w:rPr>
          <w:rFonts w:hint="eastAsia"/>
        </w:rPr>
        <w:t>日專案小組訪談田秋堇：「田女稱：林奐均是確實說過：『有點面熟』。唯林奐均說：『有點面熟』之前，大安分局有位刑警最初便一直問她：『認不認識，有無見過』，但田女說當時很緊張，記不太清楚。」專線組研判：「林女說『有點面熟』之前，因受刑警一再追問：『認不認識』，直覺上說出：『有點面熟』似有可能，而實際上並不面熟。」</w:t>
      </w:r>
      <w:r w:rsidRPr="00993A1D">
        <w:rPr>
          <w:rStyle w:val="afe"/>
        </w:rPr>
        <w:footnoteReference w:id="60"/>
      </w:r>
    </w:p>
    <w:p w14:paraId="0937650D" w14:textId="77777777" w:rsidR="00C44EFC" w:rsidRPr="00993A1D" w:rsidRDefault="00C44EFC" w:rsidP="00C44EFC">
      <w:pPr>
        <w:pStyle w:val="4"/>
      </w:pPr>
      <w:r w:rsidRPr="00993A1D">
        <w:rPr>
          <w:rFonts w:hint="eastAsia"/>
        </w:rPr>
        <w:t>6</w:t>
      </w:r>
      <w:r w:rsidRPr="00993A1D">
        <w:t>9</w:t>
      </w:r>
      <w:r w:rsidRPr="00993A1D">
        <w:rPr>
          <w:rFonts w:hint="eastAsia"/>
        </w:rPr>
        <w:t>年6月9日撥雲專案秘書王</w:t>
      </w:r>
      <w:r w:rsidR="002313CF" w:rsidRPr="00993A1D">
        <w:rPr>
          <w:rFonts w:hint="eastAsia"/>
        </w:rPr>
        <w:t>纘</w:t>
      </w:r>
      <w:r w:rsidRPr="00993A1D">
        <w:rPr>
          <w:rFonts w:hint="eastAsia"/>
        </w:rPr>
        <w:t>簽報：「……三、？？（字跡無法辨識）資料中提及林奐均在？曾告訴康寧祥司馬文說，殺其的兇手是常來他家的叔叔，究林奐均有無筆錄，是否可取來看一下，局長本偵查不公開之原則，目前尚不宜透露，必待開審判中始有律師閱卷。……</w:t>
      </w:r>
      <w:r w:rsidR="002313CF" w:rsidRPr="00993A1D">
        <w:rPr>
          <w:rFonts w:hint="eastAsia"/>
        </w:rPr>
        <w:t>。</w:t>
      </w:r>
      <w:r w:rsidRPr="00993A1D">
        <w:rPr>
          <w:rFonts w:hint="eastAsia"/>
        </w:rPr>
        <w:t>」</w:t>
      </w:r>
    </w:p>
    <w:p w14:paraId="2D2C674F" w14:textId="77777777" w:rsidR="00C44EFC" w:rsidRPr="00993A1D" w:rsidRDefault="00C44EFC" w:rsidP="00C44EFC">
      <w:pPr>
        <w:pStyle w:val="4"/>
      </w:pPr>
      <w:r w:rsidRPr="00993A1D">
        <w:rPr>
          <w:rFonts w:hint="eastAsia"/>
        </w:rPr>
        <w:t>嗣後</w:t>
      </w:r>
      <w:bookmarkStart w:id="359" w:name="_Hlk126078191"/>
      <w:r w:rsidRPr="00993A1D">
        <w:rPr>
          <w:rFonts w:hint="eastAsia"/>
        </w:rPr>
        <w:t>偵辦單位研析認定「</w:t>
      </w:r>
      <w:r w:rsidRPr="00993A1D">
        <w:rPr>
          <w:rFonts w:hint="eastAsia"/>
          <w:b/>
        </w:rPr>
        <w:t>林奐均不認識兇手」</w:t>
      </w:r>
      <w:r w:rsidRPr="00993A1D">
        <w:rPr>
          <w:rFonts w:hint="eastAsia"/>
        </w:rPr>
        <w:t>，例如警總於6</w:t>
      </w:r>
      <w:r w:rsidRPr="00993A1D">
        <w:t>9</w:t>
      </w:r>
      <w:r w:rsidRPr="00993A1D">
        <w:rPr>
          <w:rFonts w:hint="eastAsia"/>
        </w:rPr>
        <w:t>年7月2</w:t>
      </w:r>
      <w:r w:rsidRPr="00993A1D">
        <w:t>6</w:t>
      </w:r>
      <w:r w:rsidRPr="00993A1D">
        <w:rPr>
          <w:rFonts w:hint="eastAsia"/>
        </w:rPr>
        <w:t>日提報三○七會報之《林長彥涉及林宅血案可能性研析報告》稱：「</w:t>
      </w:r>
      <w:r w:rsidRPr="00993A1D">
        <w:rPr>
          <w:rFonts w:hint="eastAsia"/>
          <w:b/>
        </w:rPr>
        <w:t>所謂林奐均表示：『兇嫌好像是到過家裡的叔叔』一節，係案發後新聞渲染，實則林女並未曾有此說明</w:t>
      </w:r>
      <w:r w:rsidRPr="00993A1D">
        <w:rPr>
          <w:rFonts w:hint="eastAsia"/>
        </w:rPr>
        <w:t>。」</w:t>
      </w:r>
      <w:bookmarkEnd w:id="359"/>
    </w:p>
    <w:p w14:paraId="1B841566" w14:textId="77777777" w:rsidR="000210B9" w:rsidRPr="00993A1D" w:rsidRDefault="000210B9" w:rsidP="000210B9">
      <w:pPr>
        <w:pStyle w:val="1"/>
        <w:numPr>
          <w:ilvl w:val="0"/>
          <w:numId w:val="0"/>
        </w:numPr>
        <w:ind w:left="2381" w:hanging="2381"/>
      </w:pPr>
    </w:p>
    <w:p w14:paraId="35359969" w14:textId="77777777" w:rsidR="00216C1B" w:rsidRPr="00993A1D" w:rsidRDefault="00216C1B" w:rsidP="00216C1B">
      <w:pPr>
        <w:pStyle w:val="2"/>
      </w:pPr>
      <w:bookmarkStart w:id="360" w:name="_Toc128725177"/>
      <w:r w:rsidRPr="00993A1D">
        <w:rPr>
          <w:rFonts w:hint="eastAsia"/>
        </w:rPr>
        <w:t>金琴餐廳線索的偵辦經過</w:t>
      </w:r>
      <w:bookmarkEnd w:id="360"/>
    </w:p>
    <w:p w14:paraId="644B2330" w14:textId="77777777" w:rsidR="00237E56" w:rsidRPr="00993A1D" w:rsidRDefault="00237E56" w:rsidP="002505C8">
      <w:pPr>
        <w:pStyle w:val="3"/>
        <w:ind w:left="1360" w:hanging="680"/>
      </w:pPr>
      <w:r w:rsidRPr="00993A1D">
        <w:t>69</w:t>
      </w:r>
      <w:r w:rsidRPr="00993A1D">
        <w:rPr>
          <w:rFonts w:hint="eastAsia"/>
        </w:rPr>
        <w:t>年3月8日刑事局長曹極在三○七指導會報專案組工作</w:t>
      </w:r>
      <w:r w:rsidR="00EA549F" w:rsidRPr="00993A1D">
        <w:rPr>
          <w:rFonts w:hint="eastAsia"/>
        </w:rPr>
        <w:t>報告中</w:t>
      </w:r>
      <w:r w:rsidRPr="00993A1D">
        <w:rPr>
          <w:rFonts w:hint="eastAsia"/>
        </w:rPr>
        <w:t>表示：「案發時王春發（譯音）在金星（註：應為「琴」）餐廳接獲可疑電話待查。</w:t>
      </w:r>
      <w:r w:rsidRPr="00993A1D">
        <w:rPr>
          <w:rStyle w:val="afe"/>
        </w:rPr>
        <w:footnoteReference w:id="61"/>
      </w:r>
      <w:r w:rsidRPr="00993A1D">
        <w:rPr>
          <w:rFonts w:hint="eastAsia"/>
        </w:rPr>
        <w:t>」</w:t>
      </w:r>
      <w:r w:rsidR="00302F84" w:rsidRPr="00993A1D">
        <w:rPr>
          <w:rFonts w:hint="eastAsia"/>
        </w:rPr>
        <w:t>，</w:t>
      </w:r>
      <w:r w:rsidR="00F37AB4" w:rsidRPr="00993A1D">
        <w:rPr>
          <w:rFonts w:hint="eastAsia"/>
        </w:rPr>
        <w:t>經</w:t>
      </w:r>
      <w:r w:rsidR="00A30229" w:rsidRPr="00993A1D">
        <w:rPr>
          <w:rFonts w:hint="eastAsia"/>
        </w:rPr>
        <w:t>指導會報裁示列金琴專線，由警總保安處、專案偵查組辦理（刑事局偵一隊二組主辦，組長王郡）。</w:t>
      </w:r>
      <w:r w:rsidR="00EB455C" w:rsidRPr="00993A1D">
        <w:rPr>
          <w:rFonts w:hint="eastAsia"/>
        </w:rPr>
        <w:t>3月2</w:t>
      </w:r>
      <w:r w:rsidR="00EB455C" w:rsidRPr="00993A1D">
        <w:t>4</w:t>
      </w:r>
      <w:r w:rsidR="00EB455C" w:rsidRPr="00993A1D">
        <w:rPr>
          <w:rFonts w:hint="eastAsia"/>
        </w:rPr>
        <w:t>日警總支援小組第7次會議主席裁示：「金琴西餐廳既</w:t>
      </w:r>
      <w:r w:rsidR="00EB455C" w:rsidRPr="00993A1D">
        <w:rPr>
          <w:rFonts w:hint="eastAsia"/>
        </w:rPr>
        <w:lastRenderedPageBreak/>
        <w:t>已由刑事局偵二隊鄭隊長負責清查，台北組亦已派員參加，秘書組除將資料提供外，不必再多費工夫。」</w:t>
      </w:r>
    </w:p>
    <w:p w14:paraId="3191E4AB" w14:textId="77777777" w:rsidR="00237E56" w:rsidRPr="00993A1D" w:rsidRDefault="00A30229" w:rsidP="002505C8">
      <w:pPr>
        <w:pStyle w:val="3"/>
        <w:ind w:left="1360" w:hanging="680"/>
      </w:pPr>
      <w:r w:rsidRPr="00993A1D">
        <w:rPr>
          <w:rFonts w:hint="eastAsia"/>
        </w:rPr>
        <w:t>偵查員蘇漢霖於4月1日簽報「金琴西餐廳分析報告」</w:t>
      </w:r>
      <w:r w:rsidR="003D7D87" w:rsidRPr="00993A1D">
        <w:rPr>
          <w:rFonts w:hint="eastAsia"/>
        </w:rPr>
        <w:t>，</w:t>
      </w:r>
      <w:r w:rsidRPr="00993A1D">
        <w:rPr>
          <w:rFonts w:hint="eastAsia"/>
        </w:rPr>
        <w:t>相關內容</w:t>
      </w:r>
      <w:r w:rsidR="00D454B0" w:rsidRPr="00993A1D">
        <w:rPr>
          <w:rFonts w:hint="eastAsia"/>
        </w:rPr>
        <w:t>及批示</w:t>
      </w:r>
      <w:r w:rsidRPr="00993A1D">
        <w:rPr>
          <w:rFonts w:hint="eastAsia"/>
        </w:rPr>
        <w:t>節略如下：</w:t>
      </w:r>
    </w:p>
    <w:p w14:paraId="44FE541B" w14:textId="77777777" w:rsidR="00A30229" w:rsidRPr="00993A1D" w:rsidRDefault="00E16555" w:rsidP="00A30229">
      <w:pPr>
        <w:pStyle w:val="4"/>
      </w:pPr>
      <w:r w:rsidRPr="00993A1D">
        <w:rPr>
          <w:rFonts w:hint="eastAsia"/>
        </w:rPr>
        <w:t>「</w:t>
      </w:r>
      <w:r w:rsidR="00A30229" w:rsidRPr="00993A1D">
        <w:rPr>
          <w:rFonts w:hint="eastAsia"/>
        </w:rPr>
        <w:t>…四、林義雄宅祖孫命案發生後，兇嫌曾於</w:t>
      </w:r>
      <w:r w:rsidR="00D63284" w:rsidRPr="00993A1D">
        <w:rPr>
          <w:rFonts w:hint="eastAsia"/>
        </w:rPr>
        <w:t>當</w:t>
      </w:r>
      <w:r w:rsidR="00A30229" w:rsidRPr="00993A1D">
        <w:rPr>
          <w:rFonts w:hint="eastAsia"/>
        </w:rPr>
        <w:t>日十三時許掛電話至金琴西餐廳找王ＸＸ，電話接通但無人接聽，兇嫌於八秒鐘後掛斷，故研判：</w:t>
      </w:r>
      <w:r w:rsidR="00A30229" w:rsidRPr="00993A1D">
        <w:rPr>
          <w:rFonts w:ascii="MS Gothic" w:eastAsia="MS Gothic" w:hAnsi="MS Gothic" w:cs="MS Gothic" w:hint="eastAsia"/>
        </w:rPr>
        <w:t>㈠</w:t>
      </w:r>
      <w:r w:rsidR="00A30229" w:rsidRPr="00993A1D">
        <w:rPr>
          <w:rFonts w:hint="eastAsia"/>
        </w:rPr>
        <w:t>幕後指使者可能係金琴餐廳之常客，故選該餐廳為連繫地點，亦可能臨時約定該餐廳為連繫地點。</w:t>
      </w:r>
      <w:r w:rsidR="00A30229" w:rsidRPr="00993A1D">
        <w:rPr>
          <w:rFonts w:ascii="MS Gothic" w:eastAsia="MS Gothic" w:hAnsi="MS Gothic" w:cs="MS Gothic" w:hint="eastAsia"/>
        </w:rPr>
        <w:t>㈡</w:t>
      </w:r>
      <w:r w:rsidR="00A30229" w:rsidRPr="00993A1D">
        <w:rPr>
          <w:rFonts w:hint="eastAsia"/>
        </w:rPr>
        <w:t>幕後指使者可能與該餐廳有地緣關係……。</w:t>
      </w:r>
      <w:r w:rsidR="00A30229" w:rsidRPr="00993A1D">
        <w:rPr>
          <w:rFonts w:ascii="MS Gothic" w:eastAsia="MS Gothic" w:hAnsi="MS Gothic" w:cs="MS Gothic" w:hint="eastAsia"/>
        </w:rPr>
        <w:t>㈢</w:t>
      </w:r>
      <w:bookmarkStart w:id="361" w:name="_Hlk126589298"/>
      <w:r w:rsidR="00A30229" w:rsidRPr="00993A1D">
        <w:rPr>
          <w:rFonts w:hint="eastAsia"/>
        </w:rPr>
        <w:t>連繫電話中指定之王ＸＸ可能是指使者之姓名，</w:t>
      </w:r>
      <w:r w:rsidR="00A30229" w:rsidRPr="00993A1D">
        <w:rPr>
          <w:rFonts w:hint="eastAsia"/>
          <w:b/>
        </w:rPr>
        <w:t>可能為代號，亦可能為表示“作案成功”之暗號</w:t>
      </w:r>
      <w:r w:rsidR="00A30229" w:rsidRPr="00993A1D">
        <w:rPr>
          <w:rFonts w:hint="eastAsia"/>
        </w:rPr>
        <w:t>，或請示是否繼續等待殺方素敏</w:t>
      </w:r>
      <w:r w:rsidR="00D454B0" w:rsidRPr="00993A1D">
        <w:rPr>
          <w:rFonts w:hint="eastAsia"/>
        </w:rPr>
        <w:t>。</w:t>
      </w:r>
      <w:bookmarkEnd w:id="361"/>
      <w:r w:rsidR="00D454B0" w:rsidRPr="00993A1D">
        <w:rPr>
          <w:rFonts w:hint="eastAsia"/>
        </w:rPr>
        <w:t>…．八、金琴西餐廳是本案主線之一，只要能將中午休息時間當日的顧客名單完全清查出來，對本案偵破必有助益，惟清查工作相當艱鉅……。</w:t>
      </w:r>
      <w:r w:rsidRPr="00993A1D">
        <w:rPr>
          <w:rFonts w:hint="eastAsia"/>
        </w:rPr>
        <w:t>」</w:t>
      </w:r>
    </w:p>
    <w:p w14:paraId="6BED5D6F" w14:textId="77777777" w:rsidR="00D454B0" w:rsidRPr="00993A1D" w:rsidRDefault="00D454B0" w:rsidP="00A30229">
      <w:pPr>
        <w:pStyle w:val="4"/>
      </w:pPr>
      <w:r w:rsidRPr="00993A1D">
        <w:rPr>
          <w:rFonts w:hint="eastAsia"/>
        </w:rPr>
        <w:t>該簽經組長王郡上陳，</w:t>
      </w:r>
      <w:r w:rsidR="00E7271B" w:rsidRPr="00993A1D">
        <w:rPr>
          <w:rFonts w:hint="eastAsia"/>
        </w:rPr>
        <w:t>副局</w:t>
      </w:r>
      <w:r w:rsidR="003217AE" w:rsidRPr="00993A1D">
        <w:rPr>
          <w:rFonts w:hint="eastAsia"/>
        </w:rPr>
        <w:t>長楊</w:t>
      </w:r>
      <w:r w:rsidRPr="00993A1D">
        <w:rPr>
          <w:rFonts w:hint="eastAsia"/>
        </w:rPr>
        <w:t>仲舒批示：「金琴之音是否有誤，擬由王組長親自拜訪高科長以便積極進行。」局長曹極</w:t>
      </w:r>
      <w:r w:rsidR="003C5E03" w:rsidRPr="00993A1D">
        <w:rPr>
          <w:rFonts w:hint="eastAsia"/>
        </w:rPr>
        <w:t>於4月4日</w:t>
      </w:r>
      <w:r w:rsidRPr="00993A1D">
        <w:rPr>
          <w:rFonts w:hint="eastAsia"/>
        </w:rPr>
        <w:t>批示：「</w:t>
      </w:r>
      <w:r w:rsidR="003C5E03" w:rsidRPr="00993A1D">
        <w:rPr>
          <w:rFonts w:hint="eastAsia"/>
        </w:rPr>
        <w:t>查詢電話號碼相符，金琴店名不會有誤，就怕朱先生聽錯，不是由林宅打出電話，惟該電話聲音急促，應該不錯。</w:t>
      </w:r>
      <w:r w:rsidR="00E7271B" w:rsidRPr="00993A1D">
        <w:rPr>
          <w:rFonts w:hint="eastAsia"/>
        </w:rPr>
        <w:t>……</w:t>
      </w:r>
      <w:r w:rsidRPr="00993A1D">
        <w:rPr>
          <w:rFonts w:hint="eastAsia"/>
        </w:rPr>
        <w:t>」</w:t>
      </w:r>
    </w:p>
    <w:p w14:paraId="0C264C0F" w14:textId="77777777" w:rsidR="00717BBB" w:rsidRPr="00993A1D" w:rsidRDefault="0023645B" w:rsidP="00717BBB">
      <w:pPr>
        <w:pStyle w:val="3"/>
      </w:pPr>
      <w:r w:rsidRPr="00993A1D">
        <w:rPr>
          <w:rFonts w:hint="eastAsia"/>
        </w:rPr>
        <w:t>7</w:t>
      </w:r>
      <w:r w:rsidRPr="00993A1D">
        <w:t>0</w:t>
      </w:r>
      <w:r w:rsidRPr="00993A1D">
        <w:rPr>
          <w:rFonts w:hint="eastAsia"/>
        </w:rPr>
        <w:t>年5月2</w:t>
      </w:r>
      <w:r w:rsidRPr="00993A1D">
        <w:t>0</w:t>
      </w:r>
      <w:r w:rsidRPr="00993A1D">
        <w:rPr>
          <w:rFonts w:hint="eastAsia"/>
        </w:rPr>
        <w:t>日</w:t>
      </w:r>
      <w:r w:rsidR="00717BBB" w:rsidRPr="00993A1D">
        <w:rPr>
          <w:rFonts w:hint="eastAsia"/>
        </w:rPr>
        <w:t>撥雲專案提報「金琴餐廳電話研討報告」略以：</w:t>
      </w:r>
    </w:p>
    <w:p w14:paraId="3440A21C" w14:textId="77777777" w:rsidR="00717BBB" w:rsidRPr="00993A1D" w:rsidRDefault="00717BBB" w:rsidP="00717BBB">
      <w:pPr>
        <w:pStyle w:val="4"/>
      </w:pPr>
      <w:r w:rsidRPr="00993A1D">
        <w:rPr>
          <w:rFonts w:hint="eastAsia"/>
        </w:rPr>
        <w:t>案經專案人員查訪金琴餐廳2月2</w:t>
      </w:r>
      <w:r w:rsidRPr="00993A1D">
        <w:t>8</w:t>
      </w:r>
      <w:r w:rsidRPr="00993A1D">
        <w:rPr>
          <w:rFonts w:hint="eastAsia"/>
        </w:rPr>
        <w:t>日早班之櫃檯小姐葛同華稱：2月2</w:t>
      </w:r>
      <w:r w:rsidRPr="00993A1D">
        <w:t>9</w:t>
      </w:r>
      <w:r w:rsidRPr="00993A1D">
        <w:rPr>
          <w:rFonts w:hint="eastAsia"/>
        </w:rPr>
        <w:t>日前某天中午1</w:t>
      </w:r>
      <w:r w:rsidRPr="00993A1D">
        <w:t>2</w:t>
      </w:r>
      <w:r w:rsidRPr="00993A1D">
        <w:rPr>
          <w:rFonts w:hint="eastAsia"/>
        </w:rPr>
        <w:t>時3</w:t>
      </w:r>
      <w:r w:rsidRPr="00993A1D">
        <w:t>0</w:t>
      </w:r>
      <w:r w:rsidRPr="00993A1D">
        <w:rPr>
          <w:rFonts w:hint="eastAsia"/>
        </w:rPr>
        <w:t>分以後，確有一中年男人約4、5</w:t>
      </w:r>
      <w:r w:rsidRPr="00993A1D">
        <w:t>0</w:t>
      </w:r>
      <w:r w:rsidRPr="00993A1D">
        <w:rPr>
          <w:rFonts w:hint="eastAsia"/>
        </w:rPr>
        <w:t>歲，以閩南語打電話要找一位來賓，因聲音聽不清楚，即請同事陳震萍代為接聽，印象中好像是要找「王春芳」或「王春發」，惟陳震萍廣</w:t>
      </w:r>
      <w:r w:rsidR="003418CE" w:rsidRPr="00993A1D">
        <w:rPr>
          <w:rFonts w:hint="eastAsia"/>
        </w:rPr>
        <w:t>播後，是否有人接聽，則不敢</w:t>
      </w:r>
      <w:r w:rsidR="003418CE" w:rsidRPr="00993A1D">
        <w:rPr>
          <w:rFonts w:hint="eastAsia"/>
        </w:rPr>
        <w:lastRenderedPageBreak/>
        <w:t>確定。經查訪當日早班員工、副理陳海倫及顧客陳重雄等多人均稱因時隔多日已記不起來，又調查該餐廳經理張振接及常客王炳松等人亦無結果。</w:t>
      </w:r>
    </w:p>
    <w:p w14:paraId="2E97CAAA" w14:textId="77777777" w:rsidR="003418CE" w:rsidRPr="00993A1D" w:rsidRDefault="003418CE" w:rsidP="00717BBB">
      <w:pPr>
        <w:pStyle w:val="4"/>
      </w:pPr>
      <w:r w:rsidRPr="00993A1D">
        <w:rPr>
          <w:rFonts w:hint="eastAsia"/>
        </w:rPr>
        <w:t>經向</w:t>
      </w:r>
      <w:r w:rsidR="002313CF" w:rsidRPr="00993A1D">
        <w:rPr>
          <w:rFonts w:hint="eastAsia"/>
        </w:rPr>
        <w:t>臺</w:t>
      </w:r>
      <w:r w:rsidRPr="00993A1D">
        <w:rPr>
          <w:rFonts w:hint="eastAsia"/>
        </w:rPr>
        <w:t>北市警局戶口通報台查詢同音之姓名者王春發1</w:t>
      </w:r>
      <w:r w:rsidRPr="00993A1D">
        <w:t>4</w:t>
      </w:r>
      <w:r w:rsidRPr="00993A1D">
        <w:rPr>
          <w:rFonts w:hint="eastAsia"/>
        </w:rPr>
        <w:t>人、王春風4人、王春華5人、王春芳1人、王春宏</w:t>
      </w:r>
      <w:r w:rsidRPr="00993A1D">
        <w:t>1</w:t>
      </w:r>
      <w:r w:rsidRPr="00993A1D">
        <w:rPr>
          <w:rFonts w:hint="eastAsia"/>
        </w:rPr>
        <w:t>人，拷貝其相片送請該餐廳服務人員指認，均無法確認。另保防室提供管制目標王春發2人、王春風、王春華等，亦查無結果。</w:t>
      </w:r>
    </w:p>
    <w:p w14:paraId="1046A1F8" w14:textId="77777777" w:rsidR="003418CE" w:rsidRPr="00993A1D" w:rsidRDefault="003418CE" w:rsidP="00717BBB">
      <w:pPr>
        <w:pStyle w:val="4"/>
      </w:pPr>
      <w:r w:rsidRPr="00993A1D">
        <w:rPr>
          <w:rFonts w:hint="eastAsia"/>
        </w:rPr>
        <w:t>金琴客人眾多，出入頻繁，份子複雜，事隔年餘，如無新線索，重新偵查難有進展，</w:t>
      </w:r>
      <w:r w:rsidR="00C3587D" w:rsidRPr="00993A1D">
        <w:rPr>
          <w:rFonts w:hint="eastAsia"/>
        </w:rPr>
        <w:t>建議列為參考資料。</w:t>
      </w:r>
    </w:p>
    <w:p w14:paraId="00C06224" w14:textId="77777777" w:rsidR="00C3587D" w:rsidRPr="00993A1D" w:rsidRDefault="00C3587D" w:rsidP="00717BBB">
      <w:pPr>
        <w:pStyle w:val="4"/>
      </w:pPr>
      <w:r w:rsidRPr="00993A1D">
        <w:rPr>
          <w:rFonts w:hint="eastAsia"/>
        </w:rPr>
        <w:t>金琴電話經安全局查告確當日由林宅打出，本案可研判為一宗有計劃之政治謀殺案，電話指名之「王X</w:t>
      </w:r>
      <w:r w:rsidRPr="00993A1D">
        <w:t>X</w:t>
      </w:r>
      <w:r w:rsidRPr="00993A1D">
        <w:rPr>
          <w:rFonts w:hint="eastAsia"/>
        </w:rPr>
        <w:t>」可能是本案主謀或連絡人，</w:t>
      </w:r>
      <w:r w:rsidRPr="00993A1D">
        <w:rPr>
          <w:rFonts w:hint="eastAsia"/>
          <w:b/>
        </w:rPr>
        <w:t>亦可能是暗語</w:t>
      </w:r>
      <w:r w:rsidRPr="00993A1D">
        <w:rPr>
          <w:rFonts w:hint="eastAsia"/>
        </w:rPr>
        <w:t>，表示計謀已成功或另有請示</w:t>
      </w:r>
      <w:r w:rsidR="00443FE8" w:rsidRPr="00993A1D">
        <w:rPr>
          <w:rStyle w:val="afe"/>
        </w:rPr>
        <w:footnoteReference w:id="62"/>
      </w:r>
      <w:r w:rsidRPr="00993A1D">
        <w:rPr>
          <w:rFonts w:hint="eastAsia"/>
        </w:rPr>
        <w:t>。</w:t>
      </w:r>
    </w:p>
    <w:p w14:paraId="6F81B7A5" w14:textId="77777777" w:rsidR="006C4190" w:rsidRPr="00993A1D" w:rsidRDefault="002505C8" w:rsidP="002505C8">
      <w:pPr>
        <w:pStyle w:val="3"/>
        <w:ind w:left="1360" w:hanging="680"/>
      </w:pPr>
      <w:r w:rsidRPr="00993A1D">
        <w:rPr>
          <w:rFonts w:hint="eastAsia"/>
        </w:rPr>
        <w:t>高檢署於9</w:t>
      </w:r>
      <w:r w:rsidRPr="00993A1D">
        <w:t>8</w:t>
      </w:r>
      <w:r w:rsidRPr="00993A1D">
        <w:rPr>
          <w:rFonts w:hint="eastAsia"/>
        </w:rPr>
        <w:t>年重啟調查</w:t>
      </w:r>
      <w:r w:rsidR="006C4190" w:rsidRPr="00993A1D">
        <w:rPr>
          <w:rFonts w:hint="eastAsia"/>
        </w:rPr>
        <w:t>之查證情形：</w:t>
      </w:r>
    </w:p>
    <w:p w14:paraId="5E6F3A77" w14:textId="77777777" w:rsidR="006C4190" w:rsidRPr="00993A1D" w:rsidRDefault="00B373C5" w:rsidP="00070CCC">
      <w:pPr>
        <w:pStyle w:val="4"/>
      </w:pPr>
      <w:r w:rsidRPr="00993A1D">
        <w:rPr>
          <w:rFonts w:hint="eastAsia"/>
        </w:rPr>
        <w:t>9</w:t>
      </w:r>
      <w:r w:rsidRPr="00993A1D">
        <w:t>8</w:t>
      </w:r>
      <w:r w:rsidRPr="00993A1D">
        <w:rPr>
          <w:rFonts w:hint="eastAsia"/>
        </w:rPr>
        <w:t>年3月1</w:t>
      </w:r>
      <w:r w:rsidRPr="00993A1D">
        <w:t>3</w:t>
      </w:r>
      <w:r w:rsidRPr="00993A1D">
        <w:rPr>
          <w:rFonts w:hint="eastAsia"/>
        </w:rPr>
        <w:t>日高檢署</w:t>
      </w:r>
      <w:r w:rsidR="00FA4408" w:rsidRPr="00993A1D">
        <w:rPr>
          <w:rFonts w:hint="eastAsia"/>
        </w:rPr>
        <w:t>召集臺北地檢署、法務部調查局、法醫研究所、刑事局、臺北市警局成立「陳文成命案、林宅血案重啟調查專案小組」</w:t>
      </w:r>
      <w:r w:rsidR="00FE5E0F" w:rsidRPr="00993A1D">
        <w:rPr>
          <w:rFonts w:hint="eastAsia"/>
        </w:rPr>
        <w:t>。</w:t>
      </w:r>
      <w:r w:rsidR="00722A82" w:rsidRPr="00993A1D">
        <w:rPr>
          <w:rFonts w:hint="eastAsia"/>
        </w:rPr>
        <w:t>在</w:t>
      </w:r>
      <w:r w:rsidR="00FA4408" w:rsidRPr="00993A1D">
        <w:rPr>
          <w:rFonts w:hint="eastAsia"/>
        </w:rPr>
        <w:t>調查局提供之檔案</w:t>
      </w:r>
      <w:r w:rsidR="00722A82" w:rsidRPr="00993A1D">
        <w:rPr>
          <w:rFonts w:hint="eastAsia"/>
        </w:rPr>
        <w:t>內發現</w:t>
      </w:r>
      <w:r w:rsidR="002505C8" w:rsidRPr="00993A1D">
        <w:rPr>
          <w:rFonts w:hint="eastAsia"/>
        </w:rPr>
        <w:t>7</w:t>
      </w:r>
      <w:r w:rsidR="002505C8" w:rsidRPr="00993A1D">
        <w:t>0</w:t>
      </w:r>
      <w:r w:rsidR="002505C8" w:rsidRPr="00993A1D">
        <w:rPr>
          <w:rFonts w:hint="eastAsia"/>
        </w:rPr>
        <w:t>年4月2</w:t>
      </w:r>
      <w:r w:rsidR="002505C8" w:rsidRPr="00993A1D">
        <w:t>4</w:t>
      </w:r>
      <w:r w:rsidR="002505C8" w:rsidRPr="00993A1D">
        <w:rPr>
          <w:rFonts w:hint="eastAsia"/>
        </w:rPr>
        <w:t>日「撥雲專案」會報記載：</w:t>
      </w:r>
      <w:r w:rsidR="002505C8" w:rsidRPr="00993A1D">
        <w:t>「安全局科長電告專案小組成員，</w:t>
      </w:r>
      <w:r w:rsidR="000A19B8" w:rsidRPr="00993A1D">
        <w:rPr>
          <w:rFonts w:hint="eastAsia"/>
        </w:rPr>
        <w:t>六十九</w:t>
      </w:r>
      <w:r w:rsidR="002505C8" w:rsidRPr="00993A1D">
        <w:t>年</w:t>
      </w:r>
      <w:r w:rsidR="000A19B8" w:rsidRPr="00993A1D">
        <w:rPr>
          <w:rFonts w:hint="eastAsia"/>
        </w:rPr>
        <w:t>二</w:t>
      </w:r>
      <w:r w:rsidR="002505C8" w:rsidRPr="00993A1D">
        <w:t>月</w:t>
      </w:r>
      <w:r w:rsidR="000A19B8" w:rsidRPr="00993A1D">
        <w:rPr>
          <w:rFonts w:hint="eastAsia"/>
        </w:rPr>
        <w:t>廿八</w:t>
      </w:r>
      <w:r w:rsidR="002505C8" w:rsidRPr="00993A1D">
        <w:t>日下午</w:t>
      </w:r>
      <w:r w:rsidR="0023645B" w:rsidRPr="00993A1D">
        <w:rPr>
          <w:rFonts w:hint="eastAsia"/>
        </w:rPr>
        <w:t>一</w:t>
      </w:r>
      <w:r w:rsidR="002505C8" w:rsidRPr="00993A1D">
        <w:t>時許，彩虹資料顯示有一通電話由林宅撥出，是一名男子打的」、「電話是打到台北市金琴餐廳，要找一名姓王的男子」</w:t>
      </w:r>
      <w:r w:rsidR="002505C8" w:rsidRPr="00993A1D">
        <w:rPr>
          <w:rFonts w:hint="eastAsia"/>
        </w:rPr>
        <w:t>等情</w:t>
      </w:r>
      <w:r w:rsidR="00C22692" w:rsidRPr="00993A1D">
        <w:rPr>
          <w:rFonts w:hint="eastAsia"/>
        </w:rPr>
        <w:t>。</w:t>
      </w:r>
    </w:p>
    <w:p w14:paraId="6C22C078" w14:textId="77777777" w:rsidR="002505C8" w:rsidRPr="00993A1D" w:rsidRDefault="0013394D" w:rsidP="006C4190">
      <w:pPr>
        <w:pStyle w:val="4"/>
      </w:pPr>
      <w:r w:rsidRPr="00993A1D">
        <w:rPr>
          <w:rFonts w:hint="eastAsia"/>
        </w:rPr>
        <w:t>媒體</w:t>
      </w:r>
      <w:r w:rsidR="000A19B8" w:rsidRPr="00993A1D">
        <w:rPr>
          <w:rFonts w:hint="eastAsia"/>
        </w:rPr>
        <w:t>於9</w:t>
      </w:r>
      <w:r w:rsidR="000A19B8" w:rsidRPr="00993A1D">
        <w:t>8</w:t>
      </w:r>
      <w:r w:rsidR="000A19B8" w:rsidRPr="00993A1D">
        <w:rPr>
          <w:rFonts w:hint="eastAsia"/>
        </w:rPr>
        <w:t>年6月9日</w:t>
      </w:r>
      <w:r w:rsidR="006C4190" w:rsidRPr="00993A1D">
        <w:rPr>
          <w:rFonts w:hint="eastAsia"/>
        </w:rPr>
        <w:t>報導</w:t>
      </w:r>
      <w:r w:rsidR="00FE5E0F" w:rsidRPr="00993A1D">
        <w:rPr>
          <w:rFonts w:hint="eastAsia"/>
        </w:rPr>
        <w:t>「</w:t>
      </w:r>
      <w:r w:rsidR="002505C8" w:rsidRPr="00993A1D">
        <w:rPr>
          <w:rFonts w:hint="eastAsia"/>
        </w:rPr>
        <w:t>首次證實情治單位於案發時對林宅實施監控</w:t>
      </w:r>
      <w:r w:rsidR="00FE5E0F" w:rsidRPr="00993A1D">
        <w:rPr>
          <w:rFonts w:hint="eastAsia"/>
        </w:rPr>
        <w:t>」等情</w:t>
      </w:r>
      <w:r w:rsidR="00C22692" w:rsidRPr="00993A1D">
        <w:rPr>
          <w:rStyle w:val="afe"/>
        </w:rPr>
        <w:footnoteReference w:id="63"/>
      </w:r>
      <w:r w:rsidR="000A19B8" w:rsidRPr="00993A1D">
        <w:rPr>
          <w:rFonts w:hint="eastAsia"/>
        </w:rPr>
        <w:t>，</w:t>
      </w:r>
      <w:r w:rsidR="002505C8" w:rsidRPr="00993A1D">
        <w:rPr>
          <w:rFonts w:hint="eastAsia"/>
        </w:rPr>
        <w:t>刑事局</w:t>
      </w:r>
      <w:r w:rsidR="001E392C" w:rsidRPr="00993A1D">
        <w:rPr>
          <w:rFonts w:hint="eastAsia"/>
        </w:rPr>
        <w:t>偵查隊</w:t>
      </w:r>
      <w:r w:rsidR="002505C8" w:rsidRPr="00993A1D">
        <w:rPr>
          <w:rFonts w:hint="eastAsia"/>
        </w:rPr>
        <w:t>隊長</w:t>
      </w:r>
      <w:r w:rsidR="002505C8" w:rsidRPr="00993A1D">
        <w:rPr>
          <w:rFonts w:hint="eastAsia"/>
        </w:rPr>
        <w:lastRenderedPageBreak/>
        <w:t>蘇漢霖（</w:t>
      </w:r>
      <w:r w:rsidR="00D8548A" w:rsidRPr="00993A1D">
        <w:rPr>
          <w:rFonts w:hint="eastAsia"/>
        </w:rPr>
        <w:t>當時</w:t>
      </w:r>
      <w:r w:rsidR="002505C8" w:rsidRPr="00993A1D">
        <w:rPr>
          <w:rFonts w:hint="eastAsia"/>
        </w:rPr>
        <w:t>已退休）</w:t>
      </w:r>
      <w:r w:rsidR="00FE5E0F" w:rsidRPr="00993A1D">
        <w:rPr>
          <w:rFonts w:hint="eastAsia"/>
        </w:rPr>
        <w:t>見報後，</w:t>
      </w:r>
      <w:r w:rsidR="002505C8" w:rsidRPr="00993A1D">
        <w:rPr>
          <w:rFonts w:hint="eastAsia"/>
        </w:rPr>
        <w:t>寫信給承辦檢察官游明仁，稱報導與事實不符，表示</w:t>
      </w:r>
      <w:r w:rsidR="00D8548A" w:rsidRPr="00993A1D">
        <w:rPr>
          <w:rFonts w:hint="eastAsia"/>
        </w:rPr>
        <w:t>6</w:t>
      </w:r>
      <w:r w:rsidR="00D8548A" w:rsidRPr="00993A1D">
        <w:t>9</w:t>
      </w:r>
      <w:r w:rsidR="00D8548A" w:rsidRPr="00993A1D">
        <w:rPr>
          <w:rFonts w:hint="eastAsia"/>
        </w:rPr>
        <w:t>年偵辦時</w:t>
      </w:r>
      <w:r w:rsidR="001A01B6" w:rsidRPr="00993A1D">
        <w:rPr>
          <w:rFonts w:hint="eastAsia"/>
        </w:rPr>
        <w:t>，其負責金琴專線，由</w:t>
      </w:r>
      <w:r w:rsidR="002505C8" w:rsidRPr="00993A1D">
        <w:rPr>
          <w:rFonts w:hint="eastAsia"/>
        </w:rPr>
        <w:t>刑事局曹極局長及王郡組長指揮，</w:t>
      </w:r>
      <w:r w:rsidR="0093110C" w:rsidRPr="00993A1D">
        <w:rPr>
          <w:rFonts w:hint="eastAsia"/>
        </w:rPr>
        <w:t>「</w:t>
      </w:r>
      <w:r w:rsidR="002505C8" w:rsidRPr="00993A1D">
        <w:rPr>
          <w:rFonts w:hint="eastAsia"/>
        </w:rPr>
        <w:t>案發時林宅電話確有監錄，但監錄人員不知林宅發生命案，錄音內容又聽不出有何重要性，故洗掉內容</w:t>
      </w:r>
      <w:r w:rsidR="0093110C" w:rsidRPr="00993A1D">
        <w:rPr>
          <w:rFonts w:hint="eastAsia"/>
        </w:rPr>
        <w:t>，俟知發生命案時為時</w:t>
      </w:r>
      <w:r w:rsidR="00D80958" w:rsidRPr="00993A1D">
        <w:rPr>
          <w:rFonts w:hint="eastAsia"/>
        </w:rPr>
        <w:t>已</w:t>
      </w:r>
      <w:r w:rsidR="0093110C" w:rsidRPr="00993A1D">
        <w:rPr>
          <w:rFonts w:hint="eastAsia"/>
        </w:rPr>
        <w:t>晚</w:t>
      </w:r>
      <w:r w:rsidR="008A61AB" w:rsidRPr="00993A1D">
        <w:rPr>
          <w:rFonts w:hint="eastAsia"/>
        </w:rPr>
        <w:t>」</w:t>
      </w:r>
      <w:r w:rsidR="009F3B99" w:rsidRPr="00993A1D">
        <w:rPr>
          <w:rFonts w:hint="eastAsia"/>
        </w:rPr>
        <w:t>、</w:t>
      </w:r>
      <w:r w:rsidR="008A61AB" w:rsidRPr="00993A1D">
        <w:rPr>
          <w:rFonts w:hint="eastAsia"/>
        </w:rPr>
        <w:t>「但</w:t>
      </w:r>
      <w:r w:rsidR="00977F7E" w:rsidRPr="00993A1D">
        <w:rPr>
          <w:rFonts w:hint="eastAsia"/>
        </w:rPr>
        <w:t>？？？</w:t>
      </w:r>
      <w:r w:rsidR="008A61AB" w:rsidRPr="00993A1D">
        <w:rPr>
          <w:rFonts w:hint="eastAsia"/>
        </w:rPr>
        <w:t>確有一通『略似女人聲音』</w:t>
      </w:r>
      <w:r w:rsidR="00977F7E" w:rsidRPr="00993A1D">
        <w:rPr>
          <w:rFonts w:hint="eastAsia"/>
        </w:rPr>
        <w:t>？</w:t>
      </w:r>
      <w:r w:rsidR="00F30ADE" w:rsidRPr="00993A1D">
        <w:rPr>
          <w:rFonts w:hint="eastAsia"/>
        </w:rPr>
        <w:t>（註：字跡無法辨識）</w:t>
      </w:r>
      <w:r w:rsidR="008A61AB" w:rsidRPr="00993A1D">
        <w:rPr>
          <w:rFonts w:hint="eastAsia"/>
        </w:rPr>
        <w:t>」</w:t>
      </w:r>
      <w:r w:rsidR="00E137F2" w:rsidRPr="00993A1D">
        <w:rPr>
          <w:rFonts w:hint="eastAsia"/>
        </w:rPr>
        <w:t>、</w:t>
      </w:r>
      <w:r w:rsidR="008A61AB" w:rsidRPr="00993A1D">
        <w:rPr>
          <w:rFonts w:hint="eastAsia"/>
        </w:rPr>
        <w:t>「</w:t>
      </w:r>
      <w:r w:rsidR="002505C8" w:rsidRPr="00993A1D">
        <w:rPr>
          <w:rFonts w:hint="eastAsia"/>
        </w:rPr>
        <w:t>案發後該通電話引起</w:t>
      </w:r>
      <w:r w:rsidR="008A61AB" w:rsidRPr="00993A1D">
        <w:rPr>
          <w:rFonts w:hint="eastAsia"/>
        </w:rPr>
        <w:t>『</w:t>
      </w:r>
      <w:r w:rsidR="002505C8" w:rsidRPr="00993A1D">
        <w:rPr>
          <w:rFonts w:hint="eastAsia"/>
        </w:rPr>
        <w:t>專案小組</w:t>
      </w:r>
      <w:r w:rsidR="008A61AB" w:rsidRPr="00993A1D">
        <w:rPr>
          <w:rFonts w:hint="eastAsia"/>
        </w:rPr>
        <w:t>』</w:t>
      </w:r>
      <w:r w:rsidR="002505C8" w:rsidRPr="00993A1D">
        <w:rPr>
          <w:rFonts w:hint="eastAsia"/>
        </w:rPr>
        <w:t>重視，偵二組負責清查</w:t>
      </w:r>
      <w:r w:rsidR="008A61AB" w:rsidRPr="00993A1D">
        <w:rPr>
          <w:rFonts w:hint="eastAsia"/>
        </w:rPr>
        <w:t>『</w:t>
      </w:r>
      <w:r w:rsidR="002505C8" w:rsidRPr="00993A1D">
        <w:rPr>
          <w:rFonts w:hint="eastAsia"/>
        </w:rPr>
        <w:t>金琴</w:t>
      </w:r>
      <w:r w:rsidR="008A61AB" w:rsidRPr="00993A1D">
        <w:rPr>
          <w:rFonts w:hint="eastAsia"/>
        </w:rPr>
        <w:t>西</w:t>
      </w:r>
      <w:r w:rsidR="002505C8" w:rsidRPr="00993A1D">
        <w:rPr>
          <w:rFonts w:hint="eastAsia"/>
        </w:rPr>
        <w:t>餐廳</w:t>
      </w:r>
      <w:r w:rsidR="008A61AB" w:rsidRPr="00993A1D">
        <w:rPr>
          <w:rFonts w:hint="eastAsia"/>
        </w:rPr>
        <w:t>』線索</w:t>
      </w:r>
      <w:r w:rsidR="002505C8" w:rsidRPr="00993A1D">
        <w:rPr>
          <w:rFonts w:hint="eastAsia"/>
        </w:rPr>
        <w:t>，</w:t>
      </w:r>
      <w:r w:rsidR="008A61AB" w:rsidRPr="00993A1D">
        <w:rPr>
          <w:rFonts w:hint="eastAsia"/>
        </w:rPr>
        <w:t>吾</w:t>
      </w:r>
      <w:r w:rsidR="002505C8" w:rsidRPr="00993A1D">
        <w:rPr>
          <w:rFonts w:hint="eastAsia"/>
        </w:rPr>
        <w:t>曾向</w:t>
      </w:r>
      <w:r w:rsidR="008A61AB" w:rsidRPr="00993A1D">
        <w:rPr>
          <w:rFonts w:hint="eastAsia"/>
        </w:rPr>
        <w:t>組長王</w:t>
      </w:r>
      <w:r w:rsidR="002505C8" w:rsidRPr="00993A1D">
        <w:rPr>
          <w:rFonts w:hint="eastAsia"/>
        </w:rPr>
        <w:t>郡</w:t>
      </w:r>
      <w:r w:rsidR="008A61AB" w:rsidRPr="00993A1D">
        <w:rPr>
          <w:rFonts w:hint="eastAsia"/>
        </w:rPr>
        <w:t>先生</w:t>
      </w:r>
      <w:r w:rsidR="002505C8" w:rsidRPr="00993A1D">
        <w:rPr>
          <w:rFonts w:hint="eastAsia"/>
        </w:rPr>
        <w:t>建議應先蒐集該餐廳該日之簽單及點餐單，俾利清查指紋尋線追查，</w:t>
      </w:r>
      <w:r w:rsidR="008A61AB" w:rsidRPr="00993A1D">
        <w:rPr>
          <w:rFonts w:hint="eastAsia"/>
        </w:rPr>
        <w:t>獲得</w:t>
      </w:r>
      <w:r w:rsidR="002505C8" w:rsidRPr="00993A1D">
        <w:rPr>
          <w:rFonts w:hint="eastAsia"/>
        </w:rPr>
        <w:t>王</w:t>
      </w:r>
      <w:r w:rsidR="008A61AB" w:rsidRPr="00993A1D">
        <w:rPr>
          <w:rFonts w:hint="eastAsia"/>
        </w:rPr>
        <w:t>先生</w:t>
      </w:r>
      <w:r w:rsidR="002505C8" w:rsidRPr="00993A1D">
        <w:rPr>
          <w:rFonts w:hint="eastAsia"/>
        </w:rPr>
        <w:t>首肯，並</w:t>
      </w:r>
      <w:r w:rsidR="008A61AB" w:rsidRPr="00993A1D">
        <w:rPr>
          <w:rFonts w:hint="eastAsia"/>
        </w:rPr>
        <w:t>將此一決定</w:t>
      </w:r>
      <w:r w:rsidR="002505C8" w:rsidRPr="00993A1D">
        <w:rPr>
          <w:rFonts w:hint="eastAsia"/>
        </w:rPr>
        <w:t>告知餐廳老闆</w:t>
      </w:r>
      <w:r w:rsidR="008A61AB" w:rsidRPr="00993A1D">
        <w:rPr>
          <w:rFonts w:hint="eastAsia"/>
        </w:rPr>
        <w:t>邱先生（係邱創煥先生之侄兒），然當時『專案小組』並未裁示做法</w:t>
      </w:r>
      <w:r w:rsidR="002505C8" w:rsidRPr="00993A1D">
        <w:rPr>
          <w:rFonts w:hint="eastAsia"/>
        </w:rPr>
        <w:t>，</w:t>
      </w:r>
      <w:r w:rsidR="008A61AB" w:rsidRPr="00993A1D">
        <w:rPr>
          <w:rFonts w:hint="eastAsia"/>
        </w:rPr>
        <w:t>俟</w:t>
      </w:r>
      <w:r w:rsidR="008A61AB" w:rsidRPr="00993A1D">
        <w:rPr>
          <w:rFonts w:hint="eastAsia"/>
          <w:b/>
        </w:rPr>
        <w:t>三日後</w:t>
      </w:r>
      <w:r w:rsidR="008A61AB" w:rsidRPr="00993A1D">
        <w:rPr>
          <w:rFonts w:hint="eastAsia"/>
        </w:rPr>
        <w:t>決定要向餐廳拿簽單、帳單等時，邱先生以為要去查帳（當時基於</w:t>
      </w:r>
      <w:r w:rsidR="002505C8" w:rsidRPr="00993A1D">
        <w:rPr>
          <w:rFonts w:hint="eastAsia"/>
        </w:rPr>
        <w:t>保密</w:t>
      </w:r>
      <w:r w:rsidR="008A61AB" w:rsidRPr="00993A1D">
        <w:rPr>
          <w:rFonts w:hint="eastAsia"/>
        </w:rPr>
        <w:t>，</w:t>
      </w:r>
      <w:r w:rsidR="002505C8" w:rsidRPr="00993A1D">
        <w:rPr>
          <w:rFonts w:hint="eastAsia"/>
        </w:rPr>
        <w:t>未告知</w:t>
      </w:r>
      <w:r w:rsidR="008A61AB" w:rsidRPr="00993A1D">
        <w:rPr>
          <w:rFonts w:hint="eastAsia"/>
        </w:rPr>
        <w:t>保留帳單原因）</w:t>
      </w:r>
      <w:r w:rsidR="002505C8" w:rsidRPr="00993A1D">
        <w:rPr>
          <w:rFonts w:hint="eastAsia"/>
        </w:rPr>
        <w:t>而</w:t>
      </w:r>
      <w:r w:rsidR="002505C8" w:rsidRPr="00993A1D">
        <w:rPr>
          <w:rFonts w:hint="eastAsia"/>
          <w:b/>
        </w:rPr>
        <w:t>全部銷毀</w:t>
      </w:r>
      <w:r w:rsidR="008A61AB" w:rsidRPr="00993A1D">
        <w:rPr>
          <w:rFonts w:hint="eastAsia"/>
        </w:rPr>
        <w:t>，錯失比對指紋良機</w:t>
      </w:r>
      <w:r w:rsidR="002505C8" w:rsidRPr="00993A1D">
        <w:rPr>
          <w:rFonts w:hint="eastAsia"/>
        </w:rPr>
        <w:t>，而後</w:t>
      </w:r>
      <w:r w:rsidR="008A61AB" w:rsidRPr="00993A1D">
        <w:rPr>
          <w:rFonts w:hint="eastAsia"/>
        </w:rPr>
        <w:t>雖</w:t>
      </w:r>
      <w:r w:rsidR="002505C8" w:rsidRPr="00993A1D">
        <w:rPr>
          <w:rFonts w:hint="eastAsia"/>
        </w:rPr>
        <w:t>依現場座位圖</w:t>
      </w:r>
      <w:r w:rsidR="008A61AB" w:rsidRPr="00993A1D">
        <w:rPr>
          <w:rFonts w:hint="eastAsia"/>
        </w:rPr>
        <w:t>逐一循線</w:t>
      </w:r>
      <w:r w:rsidR="002505C8" w:rsidRPr="00993A1D">
        <w:rPr>
          <w:rFonts w:hint="eastAsia"/>
        </w:rPr>
        <w:t>追查，</w:t>
      </w:r>
      <w:r w:rsidR="008A61AB" w:rsidRPr="00993A1D">
        <w:rPr>
          <w:rFonts w:hint="eastAsia"/>
        </w:rPr>
        <w:t>但</w:t>
      </w:r>
      <w:r w:rsidR="002505C8" w:rsidRPr="00993A1D">
        <w:rPr>
          <w:rFonts w:hint="eastAsia"/>
        </w:rPr>
        <w:t>查出之人名有限，對案情並無幫助</w:t>
      </w:r>
      <w:r w:rsidR="008A61AB" w:rsidRPr="00993A1D">
        <w:rPr>
          <w:rFonts w:hint="eastAsia"/>
        </w:rPr>
        <w:t>」</w:t>
      </w:r>
      <w:r w:rsidR="002505C8" w:rsidRPr="00993A1D">
        <w:rPr>
          <w:rFonts w:hint="eastAsia"/>
        </w:rPr>
        <w:t>等語。</w:t>
      </w:r>
    </w:p>
    <w:p w14:paraId="0C3EA240" w14:textId="77777777" w:rsidR="00BC1D28" w:rsidRPr="00993A1D" w:rsidRDefault="000F1F4E" w:rsidP="006C4190">
      <w:pPr>
        <w:pStyle w:val="4"/>
      </w:pPr>
      <w:r w:rsidRPr="00993A1D">
        <w:rPr>
          <w:rFonts w:hint="eastAsia"/>
        </w:rPr>
        <w:t>9</w:t>
      </w:r>
      <w:r w:rsidRPr="00993A1D">
        <w:t>8</w:t>
      </w:r>
      <w:r w:rsidRPr="00993A1D">
        <w:rPr>
          <w:rFonts w:hint="eastAsia"/>
        </w:rPr>
        <w:t>年4月2</w:t>
      </w:r>
      <w:r w:rsidRPr="00993A1D">
        <w:t>1</w:t>
      </w:r>
      <w:r w:rsidRPr="00993A1D">
        <w:rPr>
          <w:rFonts w:hint="eastAsia"/>
        </w:rPr>
        <w:t>日</w:t>
      </w:r>
      <w:r w:rsidR="006C4190" w:rsidRPr="00993A1D">
        <w:rPr>
          <w:rFonts w:hint="eastAsia"/>
        </w:rPr>
        <w:t>高檢署</w:t>
      </w:r>
      <w:r w:rsidRPr="00993A1D">
        <w:rPr>
          <w:rFonts w:hint="eastAsia"/>
        </w:rPr>
        <w:t>工作小組第3次會議</w:t>
      </w:r>
      <w:r w:rsidR="006C4190" w:rsidRPr="00993A1D">
        <w:rPr>
          <w:rFonts w:hint="eastAsia"/>
        </w:rPr>
        <w:t>決議：「請臺北地檢署發函，交調查</w:t>
      </w:r>
      <w:r w:rsidR="00F30ADE" w:rsidRPr="00993A1D">
        <w:rPr>
          <w:rFonts w:hint="eastAsia"/>
        </w:rPr>
        <w:t>局</w:t>
      </w:r>
      <w:r w:rsidR="006C4190" w:rsidRPr="00993A1D">
        <w:rPr>
          <w:rFonts w:hint="eastAsia"/>
        </w:rPr>
        <w:t>持函向國防部後備司令部洽取金琴西餐廳之監聽與當日林宅其他通聯紀錄。」經國安局於9</w:t>
      </w:r>
      <w:r w:rsidR="006C4190" w:rsidRPr="00993A1D">
        <w:t>8</w:t>
      </w:r>
      <w:r w:rsidR="006C4190" w:rsidRPr="00993A1D">
        <w:rPr>
          <w:rFonts w:hint="eastAsia"/>
        </w:rPr>
        <w:t>年5月4日函復略以：「</w:t>
      </w:r>
      <w:r w:rsidR="006C4190" w:rsidRPr="00993A1D">
        <w:rPr>
          <w:rFonts w:ascii="MS Gothic" w:eastAsia="MS Gothic" w:hAnsi="MS Gothic" w:cs="MS Gothic" w:hint="eastAsia"/>
        </w:rPr>
        <w:t>⒈</w:t>
      </w:r>
      <w:r w:rsidR="006C4190" w:rsidRPr="00993A1D">
        <w:rPr>
          <w:rFonts w:hint="eastAsia"/>
        </w:rPr>
        <w:t>該局檔案無6</w:t>
      </w:r>
      <w:r w:rsidR="006C4190" w:rsidRPr="00993A1D">
        <w:t>9</w:t>
      </w:r>
      <w:r w:rsidR="006C4190" w:rsidRPr="00993A1D">
        <w:rPr>
          <w:rFonts w:hint="eastAsia"/>
        </w:rPr>
        <w:t>年2月2</w:t>
      </w:r>
      <w:r w:rsidR="006C4190" w:rsidRPr="00993A1D">
        <w:t>8</w:t>
      </w:r>
      <w:r w:rsidR="006C4190" w:rsidRPr="00993A1D">
        <w:rPr>
          <w:rFonts w:hint="eastAsia"/>
        </w:rPr>
        <w:t>日監控林宅及出勤紀錄之資料。</w:t>
      </w:r>
      <w:r w:rsidR="006C4190" w:rsidRPr="00993A1D">
        <w:rPr>
          <w:rFonts w:ascii="MS Gothic" w:eastAsia="MS Gothic" w:hAnsi="MS Gothic" w:cs="MS Gothic" w:hint="eastAsia"/>
        </w:rPr>
        <w:t>⒉</w:t>
      </w:r>
      <w:r w:rsidR="006C4190" w:rsidRPr="00993A1D">
        <w:rPr>
          <w:rFonts w:hint="eastAsia"/>
        </w:rPr>
        <w:t>7</w:t>
      </w:r>
      <w:r w:rsidR="006C4190" w:rsidRPr="00993A1D">
        <w:t>0</w:t>
      </w:r>
      <w:r w:rsidR="006C4190" w:rsidRPr="00993A1D">
        <w:rPr>
          <w:rFonts w:hint="eastAsia"/>
        </w:rPr>
        <w:t>年4月2</w:t>
      </w:r>
      <w:r w:rsidR="006C4190" w:rsidRPr="00993A1D">
        <w:t>4</w:t>
      </w:r>
      <w:r w:rsidR="006C4190" w:rsidRPr="00993A1D">
        <w:rPr>
          <w:rFonts w:hint="eastAsia"/>
        </w:rPr>
        <w:t>日撥雲專案會報綜合報告所載一節，當時專案小組曾就該通聯內容研討</w:t>
      </w:r>
      <w:r w:rsidR="006C4190" w:rsidRPr="00993A1D">
        <w:rPr>
          <w:rFonts w:hint="eastAsia"/>
        </w:rPr>
        <w:lastRenderedPageBreak/>
        <w:t>清查作為，並經國安局查告確係案發當日由林宅打出，通聯時間為1</w:t>
      </w:r>
      <w:r w:rsidR="006C4190" w:rsidRPr="00993A1D">
        <w:t>3</w:t>
      </w:r>
      <w:r w:rsidR="006C4190" w:rsidRPr="00993A1D">
        <w:rPr>
          <w:rFonts w:hint="eastAsia"/>
        </w:rPr>
        <w:t>時1</w:t>
      </w:r>
      <w:r w:rsidR="006C4190" w:rsidRPr="00993A1D">
        <w:t>2</w:t>
      </w:r>
      <w:r w:rsidR="006C4190" w:rsidRPr="00993A1D">
        <w:rPr>
          <w:rFonts w:hint="eastAsia"/>
        </w:rPr>
        <w:t>分許，惟未查出該王姓人士係何人。</w:t>
      </w:r>
      <w:r w:rsidR="006C4190" w:rsidRPr="00993A1D">
        <w:rPr>
          <w:rFonts w:ascii="MS Gothic" w:eastAsia="MS Gothic" w:hAnsi="MS Gothic" w:cs="MS Gothic" w:hint="eastAsia"/>
        </w:rPr>
        <w:t>⒊</w:t>
      </w:r>
      <w:r w:rsidR="006C4190" w:rsidRPr="00993A1D">
        <w:rPr>
          <w:rFonts w:hint="eastAsia"/>
        </w:rPr>
        <w:t>『彩虹資料』為前警總之資料，非國</w:t>
      </w:r>
      <w:r w:rsidR="00F30ADE" w:rsidRPr="00993A1D">
        <w:rPr>
          <w:rFonts w:hint="eastAsia"/>
        </w:rPr>
        <w:t>安</w:t>
      </w:r>
      <w:r w:rsidR="006C4190" w:rsidRPr="00993A1D">
        <w:rPr>
          <w:rFonts w:hint="eastAsia"/>
        </w:rPr>
        <w:t>局產製。」調查局於9</w:t>
      </w:r>
      <w:r w:rsidR="006C4190" w:rsidRPr="00993A1D">
        <w:t>8</w:t>
      </w:r>
      <w:r w:rsidR="006C4190" w:rsidRPr="00993A1D">
        <w:rPr>
          <w:rFonts w:hint="eastAsia"/>
        </w:rPr>
        <w:t>年4月2</w:t>
      </w:r>
      <w:r w:rsidR="006C4190" w:rsidRPr="00993A1D">
        <w:t>3</w:t>
      </w:r>
      <w:r w:rsidR="006C4190" w:rsidRPr="00993A1D">
        <w:rPr>
          <w:rFonts w:hint="eastAsia"/>
        </w:rPr>
        <w:t>日持函赴國防部總政戰局及後備司令部協調調卷事宜，經後備司令部</w:t>
      </w:r>
      <w:r w:rsidRPr="00993A1D">
        <w:rPr>
          <w:rFonts w:hint="eastAsia"/>
        </w:rPr>
        <w:t>全面清查及</w:t>
      </w:r>
      <w:r w:rsidR="006C4190" w:rsidRPr="00993A1D">
        <w:rPr>
          <w:rFonts w:hint="eastAsia"/>
        </w:rPr>
        <w:t>指派督察長尹志浩少將</w:t>
      </w:r>
      <w:r w:rsidRPr="00993A1D">
        <w:rPr>
          <w:rFonts w:hint="eastAsia"/>
        </w:rPr>
        <w:t>出席專案工作會議，惟無所獲。</w:t>
      </w:r>
    </w:p>
    <w:p w14:paraId="59E31F08" w14:textId="77777777" w:rsidR="0093110C" w:rsidRPr="00993A1D" w:rsidRDefault="000F1F4E" w:rsidP="008C6D95">
      <w:pPr>
        <w:pStyle w:val="4"/>
      </w:pPr>
      <w:r w:rsidRPr="00993A1D">
        <w:t>98</w:t>
      </w:r>
      <w:r w:rsidRPr="00993A1D">
        <w:rPr>
          <w:rFonts w:hint="eastAsia"/>
        </w:rPr>
        <w:t>年6月4日高檢署工作小組第4次會議決議：「請調查</w:t>
      </w:r>
      <w:r w:rsidR="008C6D95" w:rsidRPr="00993A1D">
        <w:rPr>
          <w:rFonts w:hint="eastAsia"/>
        </w:rPr>
        <w:t>局</w:t>
      </w:r>
      <w:r w:rsidRPr="00993A1D">
        <w:rPr>
          <w:rFonts w:hint="eastAsia"/>
        </w:rPr>
        <w:t>洽商國安局可否派專人至該局閱覽『撥雲專案』及『彩虹專案』的全部資料。」</w:t>
      </w:r>
      <w:r w:rsidR="00CB1938" w:rsidRPr="00993A1D">
        <w:rPr>
          <w:rFonts w:hint="eastAsia"/>
        </w:rPr>
        <w:t>，</w:t>
      </w:r>
      <w:r w:rsidR="008C6D95" w:rsidRPr="00993A1D">
        <w:rPr>
          <w:rFonts w:hint="eastAsia"/>
          <w:b/>
        </w:rPr>
        <w:t>惟國安局僅提供美麗島案卷內之監聽資料</w:t>
      </w:r>
      <w:r w:rsidR="008C6D95" w:rsidRPr="00993A1D">
        <w:rPr>
          <w:rFonts w:hint="eastAsia"/>
        </w:rPr>
        <w:t>。</w:t>
      </w:r>
    </w:p>
    <w:p w14:paraId="792A4F11" w14:textId="77777777" w:rsidR="00610FE1" w:rsidRPr="00993A1D" w:rsidRDefault="00610FE1" w:rsidP="00061A72">
      <w:pPr>
        <w:pStyle w:val="2"/>
      </w:pPr>
      <w:bookmarkStart w:id="363" w:name="_Toc128725178"/>
      <w:bookmarkStart w:id="364" w:name="_Hlk111362664"/>
      <w:r w:rsidRPr="00993A1D">
        <w:rPr>
          <w:rFonts w:hint="eastAsia"/>
        </w:rPr>
        <w:t>情治機關監控林宅</w:t>
      </w:r>
      <w:r w:rsidR="006A1CDB" w:rsidRPr="00993A1D">
        <w:rPr>
          <w:rFonts w:hint="eastAsia"/>
        </w:rPr>
        <w:t>的調查情形</w:t>
      </w:r>
      <w:bookmarkEnd w:id="363"/>
    </w:p>
    <w:p w14:paraId="67284538" w14:textId="77777777" w:rsidR="00610FE1" w:rsidRPr="00993A1D" w:rsidRDefault="001A01B6" w:rsidP="00610FE1">
      <w:pPr>
        <w:pStyle w:val="3"/>
      </w:pPr>
      <w:r w:rsidRPr="00993A1D">
        <w:rPr>
          <w:rFonts w:hint="eastAsia"/>
        </w:rPr>
        <w:t>促轉會在國安局解密檔案中，發現</w:t>
      </w:r>
      <w:r w:rsidR="00610FE1" w:rsidRPr="00993A1D">
        <w:rPr>
          <w:rFonts w:hint="eastAsia"/>
        </w:rPr>
        <w:t>6</w:t>
      </w:r>
      <w:r w:rsidR="00610FE1" w:rsidRPr="00993A1D">
        <w:t>9</w:t>
      </w:r>
      <w:r w:rsidR="00610FE1" w:rsidRPr="00993A1D">
        <w:rPr>
          <w:rFonts w:hint="eastAsia"/>
        </w:rPr>
        <w:t>年2月2</w:t>
      </w:r>
      <w:r w:rsidR="00610FE1" w:rsidRPr="00993A1D">
        <w:t>3</w:t>
      </w:r>
      <w:r w:rsidR="00610FE1" w:rsidRPr="00993A1D">
        <w:rPr>
          <w:rFonts w:hint="eastAsia"/>
        </w:rPr>
        <w:t>日警總發布「一二一○專案後期治安特別措施」，由警總保安處負責「切實掌握國內陰謀份子、嫌犯家屬及監管目標之動態，及時協調疏處，防止串聯活動。」，將監控美麗島人士家屬列為警總保安處的工作項目之一。</w:t>
      </w:r>
      <w:r w:rsidR="00610FE1" w:rsidRPr="00993A1D">
        <w:rPr>
          <w:rStyle w:val="afe"/>
        </w:rPr>
        <w:footnoteReference w:id="64"/>
      </w:r>
    </w:p>
    <w:p w14:paraId="0EF473E7" w14:textId="77777777" w:rsidR="00520E29" w:rsidRPr="00993A1D" w:rsidRDefault="00520E29" w:rsidP="00610FE1">
      <w:pPr>
        <w:pStyle w:val="3"/>
      </w:pPr>
      <w:r w:rsidRPr="00993A1D">
        <w:rPr>
          <w:rFonts w:hint="eastAsia"/>
        </w:rPr>
        <w:t>促轉會於1</w:t>
      </w:r>
      <w:r w:rsidRPr="00993A1D">
        <w:t>08</w:t>
      </w:r>
      <w:r w:rsidRPr="00993A1D">
        <w:rPr>
          <w:rFonts w:hint="eastAsia"/>
        </w:rPr>
        <w:t>年1</w:t>
      </w:r>
      <w:r w:rsidRPr="00993A1D">
        <w:t>1</w:t>
      </w:r>
      <w:r w:rsidRPr="00993A1D">
        <w:rPr>
          <w:rFonts w:hint="eastAsia"/>
        </w:rPr>
        <w:t>月2</w:t>
      </w:r>
      <w:r w:rsidRPr="00993A1D">
        <w:t>5</w:t>
      </w:r>
      <w:r w:rsidRPr="00993A1D">
        <w:rPr>
          <w:rFonts w:hint="eastAsia"/>
        </w:rPr>
        <w:t>日訪談警總保安處許覺民組長稱，</w:t>
      </w:r>
      <w:bookmarkStart w:id="365" w:name="_Hlk115010127"/>
      <w:r w:rsidRPr="00993A1D">
        <w:rPr>
          <w:rFonts w:hint="eastAsia"/>
        </w:rPr>
        <w:t>林義雄被捕後警總有派員在林宅周邊「戒護」，但戒護人力於林宅血案發生當日，被調至景美軍法處</w:t>
      </w:r>
      <w:bookmarkEnd w:id="365"/>
      <w:r w:rsidRPr="00993A1D">
        <w:rPr>
          <w:rFonts w:hint="eastAsia"/>
        </w:rPr>
        <w:t>。</w:t>
      </w:r>
      <w:r w:rsidRPr="00993A1D">
        <w:rPr>
          <w:rStyle w:val="afe"/>
        </w:rPr>
        <w:footnoteReference w:id="65"/>
      </w:r>
    </w:p>
    <w:p w14:paraId="530F1060" w14:textId="77777777" w:rsidR="00520E29" w:rsidRPr="00993A1D" w:rsidRDefault="00520E29" w:rsidP="00610FE1">
      <w:pPr>
        <w:pStyle w:val="3"/>
      </w:pPr>
      <w:r w:rsidRPr="00993A1D">
        <w:rPr>
          <w:rFonts w:hint="eastAsia"/>
        </w:rPr>
        <w:t>促轉會於1</w:t>
      </w:r>
      <w:r w:rsidRPr="00993A1D">
        <w:t>08</w:t>
      </w:r>
      <w:r w:rsidRPr="00993A1D">
        <w:rPr>
          <w:rFonts w:hint="eastAsia"/>
        </w:rPr>
        <w:t>年1</w:t>
      </w:r>
      <w:r w:rsidRPr="00993A1D">
        <w:t>0</w:t>
      </w:r>
      <w:r w:rsidRPr="00993A1D">
        <w:rPr>
          <w:rFonts w:hint="eastAsia"/>
        </w:rPr>
        <w:t>月8日訪談案發時林宅的鄰居陳永忠表示，當時林宅附近</w:t>
      </w:r>
      <w:r w:rsidR="00AA4779" w:rsidRPr="00993A1D">
        <w:rPr>
          <w:rFonts w:hint="eastAsia"/>
        </w:rPr>
        <w:t>發現可能是負</w:t>
      </w:r>
      <w:r w:rsidR="00A2797F" w:rsidRPr="00993A1D">
        <w:rPr>
          <w:rFonts w:hint="eastAsia"/>
        </w:rPr>
        <w:t>責監控的</w:t>
      </w:r>
      <w:r w:rsidR="00A2797F" w:rsidRPr="00993A1D">
        <w:rPr>
          <w:rFonts w:hint="eastAsia"/>
        </w:rPr>
        <w:lastRenderedPageBreak/>
        <w:t>人員。</w:t>
      </w:r>
      <w:r w:rsidR="00A2797F" w:rsidRPr="00993A1D">
        <w:rPr>
          <w:rStyle w:val="afe"/>
        </w:rPr>
        <w:footnoteReference w:id="66"/>
      </w:r>
    </w:p>
    <w:p w14:paraId="03F41A35" w14:textId="77777777" w:rsidR="00316CB3" w:rsidRPr="00993A1D" w:rsidRDefault="00316CB3" w:rsidP="00316CB3">
      <w:pPr>
        <w:pStyle w:val="3"/>
      </w:pPr>
      <w:r w:rsidRPr="00993A1D">
        <w:rPr>
          <w:rFonts w:hint="eastAsia"/>
        </w:rPr>
        <w:t>監聽林宅之相關記載：</w:t>
      </w:r>
    </w:p>
    <w:p w14:paraId="469E02E0" w14:textId="77777777" w:rsidR="00316CB3" w:rsidRPr="00993A1D" w:rsidRDefault="00316CB3" w:rsidP="00316CB3">
      <w:pPr>
        <w:pStyle w:val="32"/>
        <w:ind w:left="1361" w:firstLine="680"/>
      </w:pPr>
      <w:r w:rsidRPr="00993A1D">
        <w:rPr>
          <w:rFonts w:hint="eastAsia"/>
        </w:rPr>
        <w:t>警總於69年2月29日成立支援小組（保安處主責，該部境管局四組、警備、電監、特檢處、特調室等單位組成），任務為「配合三○七會報執行線索發掘、情報蒐集、研判及管制、監控等工作」，卷內有關監聽錄音之記載如下：</w:t>
      </w:r>
    </w:p>
    <w:p w14:paraId="36E117E1" w14:textId="77777777" w:rsidR="00316CB3" w:rsidRPr="00993A1D" w:rsidRDefault="00316CB3" w:rsidP="00316CB3">
      <w:pPr>
        <w:pStyle w:val="4"/>
      </w:pPr>
      <w:r w:rsidRPr="00993A1D">
        <w:rPr>
          <w:rFonts w:hint="eastAsia"/>
        </w:rPr>
        <w:t>6</w:t>
      </w:r>
      <w:r w:rsidRPr="00993A1D">
        <w:t>9</w:t>
      </w:r>
      <w:r w:rsidRPr="00993A1D">
        <w:rPr>
          <w:rFonts w:hint="eastAsia"/>
        </w:rPr>
        <w:t>年3月8日警總支援小組第1次會議主席裁示：「電監處應將案發前十天之電監資料加以過濾整理，送秘書組。」「電監處協調安全局將專案偵辦期間與本案有關之錄音帶再予研析，如發現與林宅兇殺案確有關連者，一併送秘書組（錄音帶應予保留。）」</w:t>
      </w:r>
    </w:p>
    <w:p w14:paraId="745DD7AB" w14:textId="77777777" w:rsidR="00316CB3" w:rsidRPr="00993A1D" w:rsidRDefault="00316CB3" w:rsidP="00316CB3">
      <w:pPr>
        <w:pStyle w:val="4"/>
      </w:pPr>
      <w:r w:rsidRPr="00993A1D">
        <w:t>69</w:t>
      </w:r>
      <w:r w:rsidRPr="00993A1D">
        <w:rPr>
          <w:rFonts w:hint="eastAsia"/>
        </w:rPr>
        <w:t>年3月1</w:t>
      </w:r>
      <w:r w:rsidRPr="00993A1D">
        <w:t>0</w:t>
      </w:r>
      <w:r w:rsidRPr="00993A1D">
        <w:rPr>
          <w:rFonts w:hint="eastAsia"/>
        </w:rPr>
        <w:t>日警總支援小組第2次會議中，電監處報告：「</w:t>
      </w:r>
      <w:r w:rsidRPr="00993A1D">
        <w:rPr>
          <w:rFonts w:ascii="MS Gothic" w:eastAsia="MS Gothic" w:hAnsi="MS Gothic" w:cs="MS Gothic" w:hint="eastAsia"/>
        </w:rPr>
        <w:t>⒈</w:t>
      </w:r>
      <w:r w:rsidRPr="00993A1D">
        <w:rPr>
          <w:rFonts w:hAnsi="標楷體" w:cs="標楷體" w:hint="eastAsia"/>
        </w:rPr>
        <w:t>已將每日之電監資料集中研究。</w:t>
      </w:r>
      <w:r w:rsidRPr="00993A1D">
        <w:rPr>
          <w:rFonts w:ascii="MS Gothic" w:eastAsia="MS Gothic" w:hAnsi="MS Gothic" w:cs="MS Gothic" w:hint="eastAsia"/>
        </w:rPr>
        <w:t>⒉</w:t>
      </w:r>
      <w:r w:rsidRPr="00993A1D">
        <w:rPr>
          <w:rFonts w:hAnsi="標楷體" w:cs="標楷體" w:hint="eastAsia"/>
        </w:rPr>
        <w:t>案發後，</w:t>
      </w:r>
      <w:r w:rsidRPr="00993A1D">
        <w:rPr>
          <w:rFonts w:hAnsi="標楷體" w:cs="標楷體" w:hint="eastAsia"/>
          <w:b/>
        </w:rPr>
        <w:t>與本案有關之錄音帶均已保留</w:t>
      </w:r>
      <w:r w:rsidRPr="00993A1D">
        <w:rPr>
          <w:rFonts w:hAnsi="標楷體" w:cs="標楷體" w:hint="eastAsia"/>
        </w:rPr>
        <w:t>。秘書組如認為有監聽必要之對象，請即通知電監處監控。……</w:t>
      </w:r>
      <w:r w:rsidRPr="00993A1D">
        <w:rPr>
          <w:rFonts w:hint="eastAsia"/>
        </w:rPr>
        <w:t>」</w:t>
      </w:r>
    </w:p>
    <w:p w14:paraId="4F27BF85" w14:textId="77777777" w:rsidR="00316CB3" w:rsidRPr="00993A1D" w:rsidRDefault="00316CB3" w:rsidP="00316CB3">
      <w:pPr>
        <w:pStyle w:val="4"/>
      </w:pPr>
      <w:r w:rsidRPr="00993A1D">
        <w:t>69</w:t>
      </w:r>
      <w:r w:rsidRPr="00993A1D">
        <w:rPr>
          <w:rFonts w:hint="eastAsia"/>
        </w:rPr>
        <w:t>年</w:t>
      </w:r>
      <w:r w:rsidRPr="00993A1D">
        <w:t>3</w:t>
      </w:r>
      <w:r w:rsidRPr="00993A1D">
        <w:rPr>
          <w:rFonts w:hint="eastAsia"/>
        </w:rPr>
        <w:t>月1</w:t>
      </w:r>
      <w:r w:rsidRPr="00993A1D">
        <w:t>2</w:t>
      </w:r>
      <w:r w:rsidRPr="00993A1D">
        <w:rPr>
          <w:rFonts w:hint="eastAsia"/>
        </w:rPr>
        <w:t>日國安局第三處簽報局長有關警總支援小組第1、2次會議之討論內容，擬辦事項稱：「與林宅血案有關清源資料，請准依電監處協調適時提供並副告本處參考。」</w:t>
      </w:r>
    </w:p>
    <w:p w14:paraId="42EB29A8" w14:textId="77777777" w:rsidR="00316CB3" w:rsidRPr="00993A1D" w:rsidRDefault="00316CB3" w:rsidP="00316CB3">
      <w:pPr>
        <w:pStyle w:val="4"/>
      </w:pPr>
      <w:bookmarkStart w:id="366" w:name="_Hlk125969159"/>
      <w:r w:rsidRPr="00993A1D">
        <w:rPr>
          <w:rFonts w:hint="eastAsia"/>
        </w:rPr>
        <w:t>7</w:t>
      </w:r>
      <w:r w:rsidRPr="00993A1D">
        <w:t>2</w:t>
      </w:r>
      <w:r w:rsidRPr="00993A1D">
        <w:rPr>
          <w:rFonts w:hint="eastAsia"/>
        </w:rPr>
        <w:t>年1月1</w:t>
      </w:r>
      <w:r w:rsidRPr="00993A1D">
        <w:t>8</w:t>
      </w:r>
      <w:r w:rsidRPr="00993A1D">
        <w:rPr>
          <w:rFonts w:hint="eastAsia"/>
        </w:rPr>
        <w:t>日國安局</w:t>
      </w:r>
      <w:r w:rsidR="00CC3432" w:rsidRPr="00993A1D">
        <w:rPr>
          <w:rFonts w:hint="eastAsia"/>
        </w:rPr>
        <w:t>第</w:t>
      </w:r>
      <w:r w:rsidRPr="00993A1D">
        <w:rPr>
          <w:rFonts w:hint="eastAsia"/>
        </w:rPr>
        <w:t>三處簽報局長，表示撥雲專案小組建議「本局前送專案小組密參之血案前後林宅電話錄音整理資料，請准分發各單位支援</w:t>
      </w:r>
      <w:r w:rsidRPr="00993A1D">
        <w:rPr>
          <w:rFonts w:hint="eastAsia"/>
        </w:rPr>
        <w:lastRenderedPageBreak/>
        <w:t>小組澈底清查過濾發掘可疑線索。」，經</w:t>
      </w:r>
      <w:r w:rsidR="00CC3432" w:rsidRPr="00993A1D">
        <w:rPr>
          <w:rFonts w:hint="eastAsia"/>
        </w:rPr>
        <w:t>第</w:t>
      </w:r>
      <w:r w:rsidRPr="00993A1D">
        <w:rPr>
          <w:rFonts w:hint="eastAsia"/>
        </w:rPr>
        <w:t>三處副處長批示「錄音資料不宜以文件分發，建議以口述筆記方式轉告各支援小組。可否請示」，上呈局長批示如擬。</w:t>
      </w:r>
      <w:bookmarkEnd w:id="366"/>
    </w:p>
    <w:p w14:paraId="52A9F1CA" w14:textId="77777777" w:rsidR="00C75E6D" w:rsidRPr="00993A1D" w:rsidRDefault="00C75E6D" w:rsidP="00610FE1">
      <w:pPr>
        <w:pStyle w:val="3"/>
      </w:pPr>
      <w:r w:rsidRPr="00993A1D">
        <w:rPr>
          <w:rFonts w:hint="eastAsia"/>
        </w:rPr>
        <w:t>案發前</w:t>
      </w:r>
      <w:r w:rsidR="009D0C37" w:rsidRPr="00993A1D">
        <w:rPr>
          <w:rFonts w:hint="eastAsia"/>
        </w:rPr>
        <w:t>林宅</w:t>
      </w:r>
      <w:r w:rsidR="006A1CDB" w:rsidRPr="00993A1D">
        <w:rPr>
          <w:rFonts w:hint="eastAsia"/>
        </w:rPr>
        <w:t>疑似</w:t>
      </w:r>
      <w:r w:rsidR="009D0C37" w:rsidRPr="00993A1D">
        <w:rPr>
          <w:rFonts w:hint="eastAsia"/>
        </w:rPr>
        <w:t>遭監控的查證情形</w:t>
      </w:r>
      <w:r w:rsidRPr="00993A1D">
        <w:rPr>
          <w:rFonts w:hint="eastAsia"/>
        </w:rPr>
        <w:t>：</w:t>
      </w:r>
    </w:p>
    <w:p w14:paraId="5CADB177" w14:textId="77777777" w:rsidR="00C75E6D" w:rsidRPr="00993A1D" w:rsidRDefault="00C75E6D" w:rsidP="00C75E6D">
      <w:pPr>
        <w:pStyle w:val="4"/>
      </w:pPr>
      <w:r w:rsidRPr="00993A1D">
        <w:rPr>
          <w:rFonts w:hint="eastAsia"/>
        </w:rPr>
        <w:t>當日凌晨：</w:t>
      </w:r>
    </w:p>
    <w:p w14:paraId="0E7E0F54" w14:textId="77777777" w:rsidR="009D0C37" w:rsidRPr="00993A1D" w:rsidRDefault="00C75E6D" w:rsidP="004D2AE8">
      <w:pPr>
        <w:pStyle w:val="5"/>
      </w:pPr>
      <w:r w:rsidRPr="00993A1D">
        <w:rPr>
          <w:rFonts w:hint="eastAsia"/>
        </w:rPr>
        <w:t>專案小組於6</w:t>
      </w:r>
      <w:r w:rsidRPr="00993A1D">
        <w:t>9</w:t>
      </w:r>
      <w:r w:rsidRPr="00993A1D">
        <w:rPr>
          <w:rFonts w:hint="eastAsia"/>
        </w:rPr>
        <w:t>年3月1</w:t>
      </w:r>
      <w:r w:rsidRPr="00993A1D">
        <w:t>8</w:t>
      </w:r>
      <w:r w:rsidRPr="00993A1D">
        <w:rPr>
          <w:rFonts w:hint="eastAsia"/>
        </w:rPr>
        <w:t>日訪談方素敏證稱：「由外回家，曾見一人坐於對面木架上形狀可疑</w:t>
      </w:r>
      <w:r w:rsidR="009D0C37" w:rsidRPr="00993A1D">
        <w:rPr>
          <w:rFonts w:hint="eastAsia"/>
        </w:rPr>
        <w:t>。</w:t>
      </w:r>
      <w:r w:rsidRPr="00993A1D">
        <w:rPr>
          <w:rFonts w:hint="eastAsia"/>
        </w:rPr>
        <w:t>」</w:t>
      </w:r>
      <w:r w:rsidR="009D0C37" w:rsidRPr="00993A1D">
        <w:rPr>
          <w:rStyle w:val="afe"/>
        </w:rPr>
        <w:footnoteReference w:id="67"/>
      </w:r>
      <w:r w:rsidR="009D0C37" w:rsidRPr="00993A1D">
        <w:rPr>
          <w:rFonts w:hint="eastAsia"/>
        </w:rPr>
        <w:t>林義雄助理蕭裕珍事後回憶稱：「我們很晚回到林太太家的時</w:t>
      </w:r>
      <w:r w:rsidR="00CC3432" w:rsidRPr="00993A1D">
        <w:rPr>
          <w:rFonts w:hint="eastAsia"/>
        </w:rPr>
        <w:t>候</w:t>
      </w:r>
      <w:r w:rsidR="009D0C37" w:rsidRPr="00993A1D">
        <w:rPr>
          <w:rFonts w:hint="eastAsia"/>
        </w:rPr>
        <w:t>，他家前面賣菜用的菜格子木板上就坐了一個男的，點一支煙，擺明就是在顧（監視）嘛，嚇我不倒啦，看多了，所以我看他一眼，我們就進去了。」</w:t>
      </w:r>
      <w:r w:rsidR="009D0C37" w:rsidRPr="00993A1D">
        <w:rPr>
          <w:rStyle w:val="afe"/>
        </w:rPr>
        <w:footnoteReference w:id="68"/>
      </w:r>
    </w:p>
    <w:p w14:paraId="151ECEFA" w14:textId="77777777" w:rsidR="004D2AE8" w:rsidRPr="00993A1D" w:rsidRDefault="004D2AE8" w:rsidP="00C75E6D">
      <w:pPr>
        <w:pStyle w:val="5"/>
      </w:pPr>
      <w:r w:rsidRPr="00993A1D">
        <w:rPr>
          <w:rFonts w:hint="eastAsia"/>
        </w:rPr>
        <w:t>2月2</w:t>
      </w:r>
      <w:r w:rsidRPr="00993A1D">
        <w:t>8</w:t>
      </w:r>
      <w:r w:rsidRPr="00993A1D">
        <w:rPr>
          <w:rFonts w:hint="eastAsia"/>
        </w:rPr>
        <w:t>日專案小組查訪記錄記載，案發當日凌晨坐在林宅對面者係「守望相助員」黃立孚，「二月廿八凌晨二時許，黃某坐在林宅前面雜貨店前木架上面看見乙部黑色自用小客車從幸安國小方向駛來停放在信義路三段卅一巷與新生南路一三七巷口，車上下來三名女子，年約卅餘歲，自</w:t>
      </w:r>
      <w:r w:rsidR="009B5E61" w:rsidRPr="00993A1D">
        <w:rPr>
          <w:rFonts w:hint="eastAsia"/>
        </w:rPr>
        <w:t>己</w:t>
      </w:r>
      <w:r w:rsidRPr="00993A1D">
        <w:rPr>
          <w:rFonts w:hint="eastAsia"/>
        </w:rPr>
        <w:t>開鎖進入林宅，該車往信義路方向駛去，又該黃立孚與黃廷華二人（註：黃廷華亦為守望相助員）2</w:t>
      </w:r>
      <w:r w:rsidRPr="00993A1D">
        <w:t>7</w:t>
      </w:r>
      <w:r w:rsidRPr="00993A1D">
        <w:rPr>
          <w:rFonts w:hint="eastAsia"/>
        </w:rPr>
        <w:t>日晚1</w:t>
      </w:r>
      <w:r w:rsidRPr="00993A1D">
        <w:t>1</w:t>
      </w:r>
      <w:r w:rsidRPr="00993A1D">
        <w:rPr>
          <w:rFonts w:hint="eastAsia"/>
        </w:rPr>
        <w:t>時至2</w:t>
      </w:r>
      <w:r w:rsidRPr="00993A1D">
        <w:t>8</w:t>
      </w:r>
      <w:r w:rsidRPr="00993A1D">
        <w:rPr>
          <w:rFonts w:hint="eastAsia"/>
        </w:rPr>
        <w:t>日晨</w:t>
      </w:r>
      <w:r w:rsidR="009B5E61" w:rsidRPr="00993A1D">
        <w:rPr>
          <w:rFonts w:hint="eastAsia"/>
        </w:rPr>
        <w:t>5</w:t>
      </w:r>
      <w:r w:rsidRPr="00993A1D">
        <w:rPr>
          <w:rFonts w:hint="eastAsia"/>
        </w:rPr>
        <w:t>時在林宅附近值勤，未發現有可疑情事。」</w:t>
      </w:r>
    </w:p>
    <w:p w14:paraId="59F70EE8" w14:textId="77777777" w:rsidR="007B0073" w:rsidRPr="00993A1D" w:rsidRDefault="007B0073" w:rsidP="00C75E6D">
      <w:pPr>
        <w:pStyle w:val="5"/>
      </w:pPr>
      <w:r w:rsidRPr="00993A1D">
        <w:rPr>
          <w:rFonts w:hint="eastAsia"/>
        </w:rPr>
        <w:t>促轉會</w:t>
      </w:r>
      <w:r w:rsidR="00C7483D" w:rsidRPr="00993A1D">
        <w:rPr>
          <w:rFonts w:hint="eastAsia"/>
        </w:rPr>
        <w:t>綜據情治機關規劃監視美麗島案被告家屬之檔案資料、美麗島案被告家屬被跟監經驗、情治人員所述以戒護為名對林宅進行監視</w:t>
      </w:r>
      <w:r w:rsidR="00C7483D" w:rsidRPr="00993A1D">
        <w:rPr>
          <w:rFonts w:hint="eastAsia"/>
        </w:rPr>
        <w:lastRenderedPageBreak/>
        <w:t>等事證，</w:t>
      </w:r>
      <w:r w:rsidRPr="00993A1D">
        <w:rPr>
          <w:rFonts w:hint="eastAsia"/>
        </w:rPr>
        <w:t>推認林宅周邊於案發前</w:t>
      </w:r>
      <w:r w:rsidR="00C7483D" w:rsidRPr="00993A1D">
        <w:rPr>
          <w:rFonts w:hint="eastAsia"/>
        </w:rPr>
        <w:t>確有情治人員或其協力者進行監視。（</w:t>
      </w:r>
      <w:r w:rsidR="00437211" w:rsidRPr="00993A1D">
        <w:rPr>
          <w:rFonts w:hint="eastAsia"/>
        </w:rPr>
        <w:t>註：</w:t>
      </w:r>
      <w:r w:rsidR="00C7483D" w:rsidRPr="00993A1D">
        <w:rPr>
          <w:rFonts w:hint="eastAsia"/>
        </w:rPr>
        <w:t>「協力者」係指6</w:t>
      </w:r>
      <w:r w:rsidR="00C7483D" w:rsidRPr="00993A1D">
        <w:t>9</w:t>
      </w:r>
      <w:r w:rsidR="00C7483D" w:rsidRPr="00993A1D">
        <w:rPr>
          <w:rFonts w:hint="eastAsia"/>
        </w:rPr>
        <w:t>年2月2</w:t>
      </w:r>
      <w:r w:rsidR="00C7483D" w:rsidRPr="00993A1D">
        <w:t>8</w:t>
      </w:r>
      <w:r w:rsidR="00C7483D" w:rsidRPr="00993A1D">
        <w:rPr>
          <w:rFonts w:hint="eastAsia"/>
        </w:rPr>
        <w:t>日在林宅附近輪值的「守望相助員」黃立孚、黃廷華、邱植、張文禮）。</w:t>
      </w:r>
      <w:r w:rsidR="00C7483D" w:rsidRPr="00993A1D">
        <w:rPr>
          <w:rStyle w:val="afe"/>
        </w:rPr>
        <w:footnoteReference w:id="69"/>
      </w:r>
    </w:p>
    <w:p w14:paraId="7603BC0F" w14:textId="77777777" w:rsidR="009D0C37" w:rsidRPr="00993A1D" w:rsidRDefault="00C75E6D" w:rsidP="00C75E6D">
      <w:pPr>
        <w:pStyle w:val="4"/>
      </w:pPr>
      <w:r w:rsidRPr="00993A1D">
        <w:rPr>
          <w:rFonts w:hint="eastAsia"/>
        </w:rPr>
        <w:t>當日上午</w:t>
      </w:r>
      <w:r w:rsidR="00DA4E20" w:rsidRPr="00993A1D">
        <w:rPr>
          <w:rFonts w:hint="eastAsia"/>
        </w:rPr>
        <w:t>8</w:t>
      </w:r>
      <w:r w:rsidRPr="00993A1D">
        <w:rPr>
          <w:rFonts w:hint="eastAsia"/>
        </w:rPr>
        <w:t>時：</w:t>
      </w:r>
    </w:p>
    <w:p w14:paraId="08528D3B" w14:textId="77777777" w:rsidR="009D0C37" w:rsidRPr="00993A1D" w:rsidRDefault="009D0C37" w:rsidP="009D0C37">
      <w:pPr>
        <w:pStyle w:val="5"/>
      </w:pPr>
      <w:r w:rsidRPr="00993A1D">
        <w:t>69</w:t>
      </w:r>
      <w:r w:rsidRPr="00993A1D">
        <w:rPr>
          <w:rFonts w:hint="eastAsia"/>
        </w:rPr>
        <w:t>年3月2</w:t>
      </w:r>
      <w:r w:rsidRPr="00993A1D">
        <w:t>6</w:t>
      </w:r>
      <w:r w:rsidRPr="00993A1D">
        <w:rPr>
          <w:rFonts w:hint="eastAsia"/>
        </w:rPr>
        <w:t>日</w:t>
      </w:r>
      <w:r w:rsidR="00F4610A" w:rsidRPr="00993A1D">
        <w:rPr>
          <w:rFonts w:hint="eastAsia"/>
        </w:rPr>
        <w:t>台北市刑大訪談</w:t>
      </w:r>
      <w:r w:rsidRPr="00993A1D">
        <w:rPr>
          <w:rFonts w:hint="eastAsia"/>
        </w:rPr>
        <w:t>蕭裕珍</w:t>
      </w:r>
      <w:r w:rsidR="00F4610A" w:rsidRPr="00993A1D">
        <w:rPr>
          <w:rFonts w:hint="eastAsia"/>
        </w:rPr>
        <w:t>，談話筆錄記載：</w:t>
      </w:r>
      <w:r w:rsidR="00B12A1D" w:rsidRPr="00993A1D">
        <w:rPr>
          <w:rFonts w:hint="eastAsia"/>
        </w:rPr>
        <w:t>「命案發生前一天（2月2</w:t>
      </w:r>
      <w:r w:rsidR="00B12A1D" w:rsidRPr="00993A1D">
        <w:t>7</w:t>
      </w:r>
      <w:r w:rsidR="00B12A1D" w:rsidRPr="00993A1D">
        <w:rPr>
          <w:rFonts w:hint="eastAsia"/>
        </w:rPr>
        <w:t>日）晚與田秋堇投宿林宅，次（2</w:t>
      </w:r>
      <w:r w:rsidR="00B12A1D" w:rsidRPr="00993A1D">
        <w:t>8</w:t>
      </w:r>
      <w:r w:rsidR="00B12A1D" w:rsidRPr="00993A1D">
        <w:rPr>
          <w:rFonts w:hint="eastAsia"/>
        </w:rPr>
        <w:t>）日晨8時走出林宅大門時，曾發現林宅對面雜貨店旁有可疑男子似在監視林宅，當時認為係情治人員未加留意，致無法描述其相貌穿著等情。」</w:t>
      </w:r>
      <w:r w:rsidR="00B12A1D" w:rsidRPr="00993A1D">
        <w:rPr>
          <w:rStyle w:val="afe"/>
        </w:rPr>
        <w:footnoteReference w:id="70"/>
      </w:r>
      <w:r w:rsidRPr="00993A1D">
        <w:rPr>
          <w:rFonts w:hint="eastAsia"/>
        </w:rPr>
        <w:t>。</w:t>
      </w:r>
    </w:p>
    <w:p w14:paraId="6200B49F" w14:textId="5DCD8FC2" w:rsidR="009D0C37" w:rsidRPr="00993A1D" w:rsidRDefault="00B12A1D" w:rsidP="009D0C37">
      <w:pPr>
        <w:pStyle w:val="5"/>
      </w:pPr>
      <w:r w:rsidRPr="00993A1D">
        <w:rPr>
          <w:rFonts w:hint="eastAsia"/>
        </w:rPr>
        <w:t>臺北市警局</w:t>
      </w:r>
      <w:r w:rsidR="00437211" w:rsidRPr="00993A1D">
        <w:rPr>
          <w:rFonts w:hint="eastAsia"/>
        </w:rPr>
        <w:t>隨即</w:t>
      </w:r>
      <w:r w:rsidRPr="00993A1D">
        <w:rPr>
          <w:rFonts w:hint="eastAsia"/>
        </w:rPr>
        <w:t>簽報專案小組</w:t>
      </w:r>
      <w:r w:rsidR="00437211" w:rsidRPr="00993A1D">
        <w:rPr>
          <w:rFonts w:hint="eastAsia"/>
        </w:rPr>
        <w:t>，請示</w:t>
      </w:r>
      <w:r w:rsidR="00776D36" w:rsidRPr="00993A1D">
        <w:rPr>
          <w:rFonts w:hint="eastAsia"/>
        </w:rPr>
        <w:t>是否</w:t>
      </w:r>
      <w:r w:rsidRPr="00993A1D">
        <w:rPr>
          <w:rFonts w:hint="eastAsia"/>
        </w:rPr>
        <w:t>派員查訪，</w:t>
      </w:r>
      <w:r w:rsidR="009D0C37" w:rsidRPr="00993A1D">
        <w:rPr>
          <w:rFonts w:hint="eastAsia"/>
        </w:rPr>
        <w:t>4月1</w:t>
      </w:r>
      <w:r w:rsidR="009D0C37" w:rsidRPr="00993A1D">
        <w:t>6</w:t>
      </w:r>
      <w:r w:rsidR="009D0C37" w:rsidRPr="00993A1D">
        <w:rPr>
          <w:rFonts w:hint="eastAsia"/>
        </w:rPr>
        <w:t>日</w:t>
      </w:r>
      <w:r w:rsidRPr="00993A1D">
        <w:rPr>
          <w:rFonts w:hint="eastAsia"/>
        </w:rPr>
        <w:t>局長曹極</w:t>
      </w:r>
      <w:r w:rsidR="0010144B" w:rsidRPr="00993A1D">
        <w:rPr>
          <w:rFonts w:hint="eastAsia"/>
        </w:rPr>
        <w:t>原</w:t>
      </w:r>
      <w:r w:rsidRPr="00993A1D">
        <w:rPr>
          <w:rFonts w:hint="eastAsia"/>
        </w:rPr>
        <w:t>批示：「大安分局研究</w:t>
      </w:r>
      <w:r w:rsidR="00F4610A" w:rsidRPr="00993A1D">
        <w:rPr>
          <w:rFonts w:hint="eastAsia"/>
        </w:rPr>
        <w:t>是否</w:t>
      </w:r>
      <w:r w:rsidR="00CE7ADA" w:rsidRPr="00993A1D">
        <w:rPr>
          <w:rFonts w:hint="eastAsia"/>
        </w:rPr>
        <w:t>保</w:t>
      </w:r>
      <w:r w:rsidR="00F4610A" w:rsidRPr="00993A1D">
        <w:rPr>
          <w:rFonts w:hint="eastAsia"/>
        </w:rPr>
        <w:t>？？</w:t>
      </w:r>
      <w:r w:rsidR="004D2381" w:rsidRPr="00993A1D">
        <w:rPr>
          <w:rFonts w:hint="eastAsia"/>
        </w:rPr>
        <w:t>查訪，</w:t>
      </w:r>
      <w:r w:rsidR="00F4610A" w:rsidRPr="00993A1D">
        <w:rPr>
          <w:rFonts w:hint="eastAsia"/>
        </w:rPr>
        <w:t>保護目擊</w:t>
      </w:r>
      <w:r w:rsidR="006E2803" w:rsidRPr="00993A1D">
        <w:rPr>
          <w:rFonts w:hint="eastAsia"/>
        </w:rPr>
        <w:t>證人</w:t>
      </w:r>
      <w:r w:rsidR="00F4610A" w:rsidRPr="00993A1D">
        <w:rPr>
          <w:rFonts w:hint="eastAsia"/>
        </w:rPr>
        <w:t>？？</w:t>
      </w:r>
      <w:r w:rsidR="0010144B" w:rsidRPr="00993A1D">
        <w:rPr>
          <w:rFonts w:hint="eastAsia"/>
        </w:rPr>
        <w:t>」</w:t>
      </w:r>
      <w:r w:rsidR="00F4610A" w:rsidRPr="00993A1D">
        <w:rPr>
          <w:rFonts w:hint="eastAsia"/>
        </w:rPr>
        <w:t>，</w:t>
      </w:r>
      <w:r w:rsidR="00853F25" w:rsidRPr="00993A1D">
        <w:rPr>
          <w:rFonts w:hint="eastAsia"/>
        </w:rPr>
        <w:t>刪</w:t>
      </w:r>
      <w:r w:rsidR="00F4610A" w:rsidRPr="00993A1D">
        <w:rPr>
          <w:rFonts w:hint="eastAsia"/>
        </w:rPr>
        <w:t>改為</w:t>
      </w:r>
      <w:r w:rsidR="0010144B" w:rsidRPr="00993A1D">
        <w:rPr>
          <w:rFonts w:hint="eastAsia"/>
        </w:rPr>
        <w:t>「</w:t>
      </w:r>
      <w:r w:rsidR="00776D36" w:rsidRPr="00993A1D">
        <w:rPr>
          <w:rFonts w:hint="eastAsia"/>
        </w:rPr>
        <w:t>林義雄已收押，何必監視，所謂監視林宅之治安人員一說，應予澄清糾正。</w:t>
      </w:r>
      <w:r w:rsidRPr="00993A1D">
        <w:rPr>
          <w:rFonts w:hint="eastAsia"/>
        </w:rPr>
        <w:t>」</w:t>
      </w:r>
      <w:r w:rsidR="00776D36" w:rsidRPr="00993A1D">
        <w:rPr>
          <w:rFonts w:hint="eastAsia"/>
        </w:rPr>
        <w:t>，專案小組於4月2</w:t>
      </w:r>
      <w:r w:rsidR="00776D36" w:rsidRPr="00993A1D">
        <w:t>4</w:t>
      </w:r>
      <w:r w:rsidR="00776D36" w:rsidRPr="00993A1D">
        <w:rPr>
          <w:rFonts w:hint="eastAsia"/>
        </w:rPr>
        <w:t>日交臺北市警局「請查證蕭裕珍所說雜貨店旁有一中年男子係監視林宅之治安人員請澄</w:t>
      </w:r>
      <w:r w:rsidR="009D0C37" w:rsidRPr="00993A1D">
        <w:rPr>
          <w:rFonts w:hint="eastAsia"/>
        </w:rPr>
        <w:t>清</w:t>
      </w:r>
      <w:r w:rsidR="00776D36" w:rsidRPr="00993A1D">
        <w:rPr>
          <w:rFonts w:hint="eastAsia"/>
        </w:rPr>
        <w:t>見覆」</w:t>
      </w:r>
      <w:r w:rsidR="009D0C37" w:rsidRPr="00993A1D">
        <w:rPr>
          <w:rFonts w:hint="eastAsia"/>
        </w:rPr>
        <w:t>。</w:t>
      </w:r>
    </w:p>
    <w:p w14:paraId="501E2DB3" w14:textId="77777777" w:rsidR="00B12A1D" w:rsidRPr="00993A1D" w:rsidRDefault="009D0C37" w:rsidP="009D0C37">
      <w:pPr>
        <w:pStyle w:val="5"/>
      </w:pPr>
      <w:r w:rsidRPr="00993A1D">
        <w:rPr>
          <w:rFonts w:hint="eastAsia"/>
        </w:rPr>
        <w:t>4月2</w:t>
      </w:r>
      <w:r w:rsidRPr="00993A1D">
        <w:t>6</w:t>
      </w:r>
      <w:r w:rsidRPr="00993A1D">
        <w:rPr>
          <w:rFonts w:hint="eastAsia"/>
        </w:rPr>
        <w:t>日</w:t>
      </w:r>
      <w:r w:rsidR="00776D36" w:rsidRPr="00993A1D">
        <w:rPr>
          <w:rFonts w:hint="eastAsia"/>
        </w:rPr>
        <w:t>大安分局於查復訪查情形略以：「一、本分局廿八日上午並未派員在</w:t>
      </w:r>
      <w:bookmarkStart w:id="367" w:name="_Hlk115010049"/>
      <w:r w:rsidR="00776D36" w:rsidRPr="00993A1D">
        <w:rPr>
          <w:rFonts w:hint="eastAsia"/>
        </w:rPr>
        <w:t>林宅附近監視（其他情治單位有否派員監視不詳）</w:t>
      </w:r>
      <w:bookmarkEnd w:id="367"/>
      <w:r w:rsidR="00776D36" w:rsidRPr="00993A1D">
        <w:rPr>
          <w:rFonts w:hint="eastAsia"/>
        </w:rPr>
        <w:t>。二、詢據本專案原查訪組負責人古督導承告：廿八日上午八時許曾有晴輝大廈管理員在林宅對面什貨店前逗留過，蕭女口供記憶中所見之中年男子可能為該管理員（惟該員為陳德棠，男</w:t>
      </w:r>
      <w:r w:rsidR="009B5E61" w:rsidRPr="00993A1D">
        <w:rPr>
          <w:rFonts w:hint="eastAsia"/>
        </w:rPr>
        <w:t>，</w:t>
      </w:r>
      <w:r w:rsidR="00C75E6D" w:rsidRPr="00993A1D">
        <w:rPr>
          <w:rFonts w:hint="eastAsia"/>
        </w:rPr>
        <w:t>1</w:t>
      </w:r>
      <w:r w:rsidR="00C75E6D" w:rsidRPr="00993A1D">
        <w:t>0.1.24</w:t>
      </w:r>
      <w:r w:rsidR="00C75E6D" w:rsidRPr="00993A1D">
        <w:rPr>
          <w:rFonts w:hint="eastAsia"/>
        </w:rPr>
        <w:t>生，現年已5</w:t>
      </w:r>
      <w:r w:rsidR="00C75E6D" w:rsidRPr="00993A1D">
        <w:t>9</w:t>
      </w:r>
      <w:r w:rsidR="00C75E6D" w:rsidRPr="00993A1D">
        <w:rPr>
          <w:rFonts w:hint="eastAsia"/>
        </w:rPr>
        <w:t>歲，浙江紹興人，已過中年</w:t>
      </w:r>
      <w:r w:rsidR="00776D36" w:rsidRPr="00993A1D">
        <w:rPr>
          <w:rFonts w:hint="eastAsia"/>
        </w:rPr>
        <w:t>）</w:t>
      </w:r>
      <w:r w:rsidR="00C75E6D" w:rsidRPr="00993A1D">
        <w:rPr>
          <w:rFonts w:hint="eastAsia"/>
        </w:rPr>
        <w:t>」。</w:t>
      </w:r>
      <w:r w:rsidR="00C75E6D" w:rsidRPr="00993A1D">
        <w:rPr>
          <w:rFonts w:hint="eastAsia"/>
        </w:rPr>
        <w:lastRenderedPageBreak/>
        <w:t>分析研判略以：「一、蕭女談話筆錄是於案發後一個月所陳，且當時僅謂回憶情景，已對該人之年貌，模糊不清。二、關於林宅命案發生前另據林妻提供當（廿八）日凌晨二時，曾看見一男子在其對面什貨店，業經查明係守望相助之黃立孚，或為蕭女的一個錯覺。」，經呈閱後存參</w:t>
      </w:r>
      <w:r w:rsidR="007B0073" w:rsidRPr="00993A1D">
        <w:rPr>
          <w:rStyle w:val="afe"/>
        </w:rPr>
        <w:footnoteReference w:id="71"/>
      </w:r>
      <w:r w:rsidR="00C75E6D" w:rsidRPr="00993A1D">
        <w:rPr>
          <w:rFonts w:hint="eastAsia"/>
        </w:rPr>
        <w:t>。</w:t>
      </w:r>
    </w:p>
    <w:p w14:paraId="30CC021F" w14:textId="77777777" w:rsidR="007B0073" w:rsidRPr="00993A1D" w:rsidRDefault="00C7483D" w:rsidP="009D0C37">
      <w:pPr>
        <w:pStyle w:val="5"/>
      </w:pPr>
      <w:r w:rsidRPr="00993A1D">
        <w:rPr>
          <w:rFonts w:hint="eastAsia"/>
        </w:rPr>
        <w:t>惟</w:t>
      </w:r>
      <w:r w:rsidR="007B0073" w:rsidRPr="00993A1D">
        <w:rPr>
          <w:rFonts w:hint="eastAsia"/>
        </w:rPr>
        <w:t>陳德棠於專案小組的訪談筆錄中稱，未至林宅前散步。</w:t>
      </w:r>
      <w:r w:rsidR="007B0073" w:rsidRPr="00993A1D">
        <w:rPr>
          <w:rStyle w:val="afe"/>
        </w:rPr>
        <w:footnoteReference w:id="72"/>
      </w:r>
    </w:p>
    <w:p w14:paraId="1D7A2DCA" w14:textId="77777777" w:rsidR="00610FE1" w:rsidRPr="00993A1D" w:rsidRDefault="00610FE1" w:rsidP="00061A72">
      <w:pPr>
        <w:pStyle w:val="2"/>
      </w:pPr>
      <w:bookmarkStart w:id="368" w:name="_Toc128725179"/>
      <w:r w:rsidRPr="00993A1D">
        <w:rPr>
          <w:rFonts w:hint="eastAsia"/>
        </w:rPr>
        <w:t>現場證物</w:t>
      </w:r>
      <w:r w:rsidR="006A1CDB" w:rsidRPr="00993A1D">
        <w:rPr>
          <w:rFonts w:hint="eastAsia"/>
        </w:rPr>
        <w:t>的</w:t>
      </w:r>
      <w:r w:rsidRPr="00993A1D">
        <w:rPr>
          <w:rFonts w:hint="eastAsia"/>
        </w:rPr>
        <w:t>鑑</w:t>
      </w:r>
      <w:r w:rsidR="00C92442" w:rsidRPr="00993A1D">
        <w:rPr>
          <w:rFonts w:hint="eastAsia"/>
        </w:rPr>
        <w:t>識</w:t>
      </w:r>
      <w:r w:rsidRPr="00993A1D">
        <w:rPr>
          <w:rFonts w:hint="eastAsia"/>
        </w:rPr>
        <w:t>情形</w:t>
      </w:r>
      <w:r w:rsidRPr="00993A1D">
        <w:rPr>
          <w:rStyle w:val="afe"/>
        </w:rPr>
        <w:footnoteReference w:id="73"/>
      </w:r>
      <w:bookmarkEnd w:id="368"/>
    </w:p>
    <w:p w14:paraId="733B5FA4" w14:textId="77777777" w:rsidR="00C92442" w:rsidRPr="00993A1D" w:rsidRDefault="00C92442" w:rsidP="00C92442">
      <w:pPr>
        <w:pStyle w:val="21"/>
        <w:ind w:left="1020" w:firstLine="680"/>
      </w:pPr>
      <w:r w:rsidRPr="00993A1D">
        <w:rPr>
          <w:rFonts w:hint="eastAsia"/>
        </w:rPr>
        <w:t>高檢署於9</w:t>
      </w:r>
      <w:r w:rsidRPr="00993A1D">
        <w:t>8</w:t>
      </w:r>
      <w:r w:rsidRPr="00993A1D">
        <w:rPr>
          <w:rFonts w:hint="eastAsia"/>
        </w:rPr>
        <w:t>年重啟調查時，刑事局專案小組重新測繪案發現場一樓及地下室3D現場圖，並就案發時屍體、刀痕鑑驗資料及血案照片重新進行鑑識，卷內相關記載如下：</w:t>
      </w:r>
    </w:p>
    <w:p w14:paraId="47D11ECC" w14:textId="77777777" w:rsidR="00610FE1" w:rsidRPr="00993A1D" w:rsidRDefault="00C7483D" w:rsidP="00017325">
      <w:pPr>
        <w:pStyle w:val="3"/>
      </w:pPr>
      <w:r w:rsidRPr="00993A1D">
        <w:rPr>
          <w:rFonts w:hint="eastAsia"/>
        </w:rPr>
        <w:t>被害人</w:t>
      </w:r>
      <w:r w:rsidR="00610FE1" w:rsidRPr="00993A1D">
        <w:rPr>
          <w:rFonts w:hint="eastAsia"/>
        </w:rPr>
        <w:t>刀傷</w:t>
      </w:r>
      <w:r w:rsidRPr="00993A1D">
        <w:rPr>
          <w:rFonts w:hint="eastAsia"/>
        </w:rPr>
        <w:t>情形</w:t>
      </w:r>
    </w:p>
    <w:p w14:paraId="3C975AA4" w14:textId="77777777" w:rsidR="00610FE1" w:rsidRPr="00993A1D" w:rsidRDefault="00610FE1" w:rsidP="005F7C08">
      <w:pPr>
        <w:pStyle w:val="4"/>
      </w:pPr>
      <w:r w:rsidRPr="00993A1D">
        <w:rPr>
          <w:rFonts w:hint="eastAsia"/>
        </w:rPr>
        <w:t>死者林母共9處穿刺傷及4處切割傷。</w:t>
      </w:r>
      <w:r w:rsidR="003D70FA" w:rsidRPr="00993A1D">
        <w:rPr>
          <w:rFonts w:hint="eastAsia"/>
        </w:rPr>
        <w:t>9處</w:t>
      </w:r>
      <w:r w:rsidRPr="00993A1D">
        <w:rPr>
          <w:rFonts w:hint="eastAsia"/>
        </w:rPr>
        <w:t>穿刺傷含</w:t>
      </w:r>
      <w:r w:rsidR="003D70FA" w:rsidRPr="00993A1D">
        <w:rPr>
          <w:rFonts w:hint="eastAsia"/>
        </w:rPr>
        <w:t>胸</w:t>
      </w:r>
      <w:r w:rsidRPr="00993A1D">
        <w:rPr>
          <w:rFonts w:hint="eastAsia"/>
        </w:rPr>
        <w:t>部左側4處，下頸部前面中央1處，</w:t>
      </w:r>
      <w:r w:rsidR="003D70FA" w:rsidRPr="00993A1D">
        <w:rPr>
          <w:rFonts w:hint="eastAsia"/>
        </w:rPr>
        <w:t>胸</w:t>
      </w:r>
      <w:r w:rsidRPr="00993A1D">
        <w:rPr>
          <w:rFonts w:hint="eastAsia"/>
        </w:rPr>
        <w:t>部右側1處，背部右側2處，背部左側1處。4處切割傷含左上臂後內側3處，右拇指切割傷1處。</w:t>
      </w:r>
    </w:p>
    <w:p w14:paraId="157D19F3" w14:textId="77777777" w:rsidR="00610FE1" w:rsidRPr="00993A1D" w:rsidRDefault="00610FE1" w:rsidP="005F7C08">
      <w:pPr>
        <w:pStyle w:val="4"/>
      </w:pPr>
      <w:r w:rsidRPr="00993A1D">
        <w:rPr>
          <w:rFonts w:hint="eastAsia"/>
        </w:rPr>
        <w:t>死者林亭均（6歲）共</w:t>
      </w:r>
      <w:r w:rsidR="003D70FA" w:rsidRPr="00993A1D">
        <w:rPr>
          <w:rFonts w:hint="eastAsia"/>
        </w:rPr>
        <w:t>1</w:t>
      </w:r>
      <w:r w:rsidRPr="00993A1D">
        <w:rPr>
          <w:rFonts w:hint="eastAsia"/>
        </w:rPr>
        <w:t>處穿刺傷，右肩胛骨部穿刺</w:t>
      </w:r>
      <w:r w:rsidR="003D70FA" w:rsidRPr="00993A1D">
        <w:rPr>
          <w:rFonts w:hint="eastAsia"/>
        </w:rPr>
        <w:t>傷：</w:t>
      </w:r>
      <w:r w:rsidRPr="00993A1D">
        <w:rPr>
          <w:rFonts w:hint="eastAsia"/>
        </w:rPr>
        <w:t>長約2</w:t>
      </w:r>
      <w:r w:rsidRPr="00993A1D">
        <w:t>.5</w:t>
      </w:r>
      <w:r w:rsidRPr="00993A1D">
        <w:rPr>
          <w:rFonts w:hint="eastAsia"/>
        </w:rPr>
        <w:t>公分，傷及肺臟，鼻孔附著血液泡沫。</w:t>
      </w:r>
    </w:p>
    <w:p w14:paraId="7B5946FB" w14:textId="77777777" w:rsidR="00610FE1" w:rsidRPr="00993A1D" w:rsidRDefault="00610FE1" w:rsidP="005F7C08">
      <w:pPr>
        <w:pStyle w:val="4"/>
      </w:pPr>
      <w:r w:rsidRPr="00993A1D">
        <w:rPr>
          <w:rFonts w:hint="eastAsia"/>
        </w:rPr>
        <w:t>死者林</w:t>
      </w:r>
      <w:r w:rsidR="00C7483D" w:rsidRPr="00993A1D">
        <w:rPr>
          <w:rFonts w:hint="eastAsia"/>
        </w:rPr>
        <w:t>亮</w:t>
      </w:r>
      <w:r w:rsidRPr="00993A1D">
        <w:rPr>
          <w:rFonts w:hint="eastAsia"/>
        </w:rPr>
        <w:t>均（6歲）共</w:t>
      </w:r>
      <w:r w:rsidR="00095008" w:rsidRPr="00993A1D">
        <w:rPr>
          <w:rFonts w:hint="eastAsia"/>
        </w:rPr>
        <w:t>1</w:t>
      </w:r>
      <w:r w:rsidRPr="00993A1D">
        <w:rPr>
          <w:rFonts w:hint="eastAsia"/>
        </w:rPr>
        <w:t>處穿刺傷，右肩胛骨部穿刺</w:t>
      </w:r>
      <w:r w:rsidR="00095008" w:rsidRPr="00993A1D">
        <w:rPr>
          <w:rFonts w:hint="eastAsia"/>
        </w:rPr>
        <w:t>傷：</w:t>
      </w:r>
      <w:r w:rsidRPr="00993A1D">
        <w:rPr>
          <w:rFonts w:hint="eastAsia"/>
        </w:rPr>
        <w:t>長約2</w:t>
      </w:r>
      <w:r w:rsidRPr="00993A1D">
        <w:t>.2</w:t>
      </w:r>
      <w:r w:rsidRPr="00993A1D">
        <w:rPr>
          <w:rFonts w:hint="eastAsia"/>
        </w:rPr>
        <w:t>公分，傷及肺臟，鼻孔附著血液泡沫。</w:t>
      </w:r>
    </w:p>
    <w:p w14:paraId="2B0504DE" w14:textId="77777777" w:rsidR="00610FE1" w:rsidRPr="00993A1D" w:rsidRDefault="00610FE1" w:rsidP="005F7C08">
      <w:pPr>
        <w:pStyle w:val="4"/>
      </w:pPr>
      <w:r w:rsidRPr="00993A1D">
        <w:rPr>
          <w:rFonts w:hint="eastAsia"/>
        </w:rPr>
        <w:t>傷者林奐均（9歲）共6處穿刺傷。胸部左側1</w:t>
      </w:r>
      <w:r w:rsidR="00C7483D" w:rsidRPr="00993A1D">
        <w:rPr>
          <w:rFonts w:hint="eastAsia"/>
        </w:rPr>
        <w:t>處</w:t>
      </w:r>
      <w:r w:rsidRPr="00993A1D">
        <w:rPr>
          <w:rFonts w:hint="eastAsia"/>
        </w:rPr>
        <w:t>，</w:t>
      </w:r>
      <w:r w:rsidRPr="00993A1D">
        <w:rPr>
          <w:rFonts w:hint="eastAsia"/>
        </w:rPr>
        <w:lastRenderedPageBreak/>
        <w:t>背部左側2處，背部右側3處，其中有</w:t>
      </w:r>
      <w:r w:rsidR="00095008" w:rsidRPr="00993A1D">
        <w:rPr>
          <w:rFonts w:hint="eastAsia"/>
        </w:rPr>
        <w:t>3</w:t>
      </w:r>
      <w:r w:rsidRPr="00993A1D">
        <w:rPr>
          <w:rFonts w:hint="eastAsia"/>
        </w:rPr>
        <w:t>刀深及肺臟。</w:t>
      </w:r>
    </w:p>
    <w:p w14:paraId="7A9891E3" w14:textId="77777777" w:rsidR="00610FE1" w:rsidRPr="00993A1D" w:rsidRDefault="00610FE1" w:rsidP="005F7C08">
      <w:pPr>
        <w:pStyle w:val="3"/>
      </w:pPr>
      <w:r w:rsidRPr="00993A1D">
        <w:rPr>
          <w:rFonts w:hint="eastAsia"/>
        </w:rPr>
        <w:t>9</w:t>
      </w:r>
      <w:r w:rsidRPr="00993A1D">
        <w:t>8</w:t>
      </w:r>
      <w:r w:rsidRPr="00993A1D">
        <w:rPr>
          <w:rFonts w:hint="eastAsia"/>
        </w:rPr>
        <w:t>年重啟調查，有4項送驗證物之血跡試驗呈血跡弱陽性反應，但</w:t>
      </w:r>
      <w:r w:rsidR="00C7483D" w:rsidRPr="00993A1D">
        <w:rPr>
          <w:rFonts w:hint="eastAsia"/>
        </w:rPr>
        <w:t>所有證物的</w:t>
      </w:r>
      <w:r w:rsidRPr="00993A1D">
        <w:rPr>
          <w:rFonts w:hint="eastAsia"/>
        </w:rPr>
        <w:t>D</w:t>
      </w:r>
      <w:r w:rsidRPr="00993A1D">
        <w:t>NA</w:t>
      </w:r>
      <w:r w:rsidRPr="00993A1D">
        <w:rPr>
          <w:rFonts w:hint="eastAsia"/>
        </w:rPr>
        <w:t>基因型鑑定均未檢出S</w:t>
      </w:r>
      <w:r w:rsidRPr="00993A1D">
        <w:t>TR DNA</w:t>
      </w:r>
      <w:r w:rsidRPr="00993A1D">
        <w:rPr>
          <w:rFonts w:hint="eastAsia"/>
        </w:rPr>
        <w:t>型別，研判因存放時間過久，產生腐敗現象所致。</w:t>
      </w:r>
    </w:p>
    <w:p w14:paraId="4A21981E" w14:textId="77777777" w:rsidR="00610FE1" w:rsidRPr="00993A1D" w:rsidRDefault="00610FE1" w:rsidP="005F7C08">
      <w:pPr>
        <w:pStyle w:val="3"/>
      </w:pPr>
      <w:r w:rsidRPr="00993A1D">
        <w:rPr>
          <w:rFonts w:hint="eastAsia"/>
        </w:rPr>
        <w:t>法醫研究所</w:t>
      </w:r>
      <w:r w:rsidR="00C92442" w:rsidRPr="00993A1D">
        <w:rPr>
          <w:rFonts w:hint="eastAsia"/>
        </w:rPr>
        <w:t>之</w:t>
      </w:r>
      <w:r w:rsidRPr="00993A1D">
        <w:rPr>
          <w:rFonts w:hint="eastAsia"/>
        </w:rPr>
        <w:t>研判結果略以：</w:t>
      </w:r>
    </w:p>
    <w:p w14:paraId="05D58B0C" w14:textId="77777777" w:rsidR="00610FE1" w:rsidRPr="00993A1D" w:rsidRDefault="00610FE1" w:rsidP="00860B2B">
      <w:pPr>
        <w:pStyle w:val="4"/>
      </w:pPr>
      <w:r w:rsidRPr="00993A1D">
        <w:rPr>
          <w:rFonts w:hint="eastAsia"/>
        </w:rPr>
        <w:t>研判行兇人數符合「1人」。</w:t>
      </w:r>
    </w:p>
    <w:p w14:paraId="6C43FE29" w14:textId="77777777" w:rsidR="00610FE1" w:rsidRPr="00993A1D" w:rsidRDefault="00610FE1" w:rsidP="00860B2B">
      <w:pPr>
        <w:pStyle w:val="4"/>
      </w:pPr>
      <w:r w:rsidRPr="00993A1D">
        <w:rPr>
          <w:rFonts w:hint="eastAsia"/>
        </w:rPr>
        <w:t>兇手「慣用右手」</w:t>
      </w:r>
      <w:r w:rsidR="004E661C" w:rsidRPr="00993A1D">
        <w:rPr>
          <w:rFonts w:hint="eastAsia"/>
        </w:rPr>
        <w:t>。</w:t>
      </w:r>
    </w:p>
    <w:p w14:paraId="077A4A95" w14:textId="77777777" w:rsidR="00610FE1" w:rsidRPr="00993A1D" w:rsidRDefault="00610FE1" w:rsidP="00860B2B">
      <w:pPr>
        <w:pStyle w:val="4"/>
      </w:pPr>
      <w:r w:rsidRPr="00993A1D">
        <w:rPr>
          <w:rFonts w:hint="eastAsia"/>
        </w:rPr>
        <w:t>林母有6處穿刺傷位於身體前面的胸部或下頸部，且右手大拇指有防禦型切割傷，生前應曾經激烈反抗，不排除兇手身體或手臂於行兇後，「留有遭抵抗之抓傷或抵抗傷痕」之推論。</w:t>
      </w:r>
    </w:p>
    <w:p w14:paraId="798BE7F4" w14:textId="77777777" w:rsidR="00610FE1" w:rsidRPr="00993A1D" w:rsidRDefault="00610FE1" w:rsidP="00860B2B">
      <w:pPr>
        <w:pStyle w:val="4"/>
      </w:pPr>
      <w:r w:rsidRPr="00993A1D">
        <w:rPr>
          <w:rFonts w:hint="eastAsia"/>
        </w:rPr>
        <w:t>研判兇器構造與功能主要以「銳利刀器穿刺傷」為主。</w:t>
      </w:r>
    </w:p>
    <w:p w14:paraId="074E73D4" w14:textId="77777777" w:rsidR="00610FE1" w:rsidRPr="00993A1D" w:rsidRDefault="00610FE1" w:rsidP="00860B2B">
      <w:pPr>
        <w:pStyle w:val="4"/>
      </w:pPr>
      <w:r w:rsidRPr="00993A1D">
        <w:rPr>
          <w:rFonts w:hint="eastAsia"/>
        </w:rPr>
        <w:t>研判兇器刀刃前端應「較尖且直」，具「穿透性」，合理研判為「雙刃銳利尖刀」。</w:t>
      </w:r>
    </w:p>
    <w:p w14:paraId="67BE4CFA" w14:textId="77777777" w:rsidR="00610FE1" w:rsidRPr="00993A1D" w:rsidRDefault="00610FE1" w:rsidP="00B373C5">
      <w:pPr>
        <w:pStyle w:val="3"/>
      </w:pPr>
      <w:r w:rsidRPr="00993A1D">
        <w:rPr>
          <w:rFonts w:hint="eastAsia"/>
        </w:rPr>
        <w:t>未比對出之現場指紋一枚部分，經刑事局重新輸入指紋資料庫再行比對，仍未獲得相符之對象</w:t>
      </w:r>
      <w:r w:rsidRPr="00993A1D">
        <w:rPr>
          <w:rStyle w:val="afe"/>
        </w:rPr>
        <w:footnoteReference w:id="74"/>
      </w:r>
      <w:r w:rsidRPr="00993A1D">
        <w:rPr>
          <w:rFonts w:hint="eastAsia"/>
        </w:rPr>
        <w:t>。</w:t>
      </w:r>
    </w:p>
    <w:p w14:paraId="0A9BFF2C" w14:textId="77777777" w:rsidR="00C92442" w:rsidRPr="00993A1D" w:rsidRDefault="00C92442" w:rsidP="00B373C5">
      <w:pPr>
        <w:pStyle w:val="3"/>
      </w:pPr>
      <w:r w:rsidRPr="00993A1D">
        <w:rPr>
          <w:rFonts w:hint="eastAsia"/>
        </w:rPr>
        <w:t>結論意見</w:t>
      </w:r>
      <w:r w:rsidRPr="00993A1D">
        <w:rPr>
          <w:rStyle w:val="afe"/>
        </w:rPr>
        <w:footnoteReference w:id="75"/>
      </w:r>
      <w:r w:rsidRPr="00993A1D">
        <w:rPr>
          <w:rFonts w:hint="eastAsia"/>
        </w:rPr>
        <w:t>：</w:t>
      </w:r>
    </w:p>
    <w:p w14:paraId="1D98E120" w14:textId="77777777" w:rsidR="00C92442" w:rsidRPr="00993A1D" w:rsidRDefault="00C92442" w:rsidP="004A407A">
      <w:pPr>
        <w:pStyle w:val="4"/>
      </w:pPr>
      <w:r w:rsidRPr="00993A1D">
        <w:rPr>
          <w:rFonts w:hint="eastAsia"/>
        </w:rPr>
        <w:t>根據現場血跡型態及噴濺痕研判，較支持林亭均、林亮均、林游阿妹陳屍之地下室為第一現場。</w:t>
      </w:r>
    </w:p>
    <w:p w14:paraId="0D014D90" w14:textId="77777777" w:rsidR="00C92442" w:rsidRPr="00993A1D" w:rsidRDefault="00095008" w:rsidP="004A407A">
      <w:pPr>
        <w:pStyle w:val="4"/>
      </w:pPr>
      <w:r w:rsidRPr="00993A1D">
        <w:rPr>
          <w:rFonts w:hint="eastAsia"/>
        </w:rPr>
        <w:t>3</w:t>
      </w:r>
      <w:r w:rsidR="00C92442" w:rsidRPr="00993A1D">
        <w:rPr>
          <w:rFonts w:hint="eastAsia"/>
        </w:rPr>
        <w:t>位小孩均為主要刺殺於背部，與一般有經驗之兇手常見</w:t>
      </w:r>
      <w:r w:rsidRPr="00993A1D">
        <w:rPr>
          <w:rFonts w:hint="eastAsia"/>
        </w:rPr>
        <w:t>1</w:t>
      </w:r>
      <w:r w:rsidR="00C92442" w:rsidRPr="00993A1D">
        <w:rPr>
          <w:rFonts w:hint="eastAsia"/>
        </w:rPr>
        <w:t>刀斃命刺於心臟、頸部等重要部位不同，因為背部有較厚腰背之肌肉組織，而人體主要致命傷均在頭頸部及胸腹前側，是較支持兇手並不熟悉人體骨骼結構，非有經驗之兇手。</w:t>
      </w:r>
    </w:p>
    <w:p w14:paraId="060944FD" w14:textId="77777777" w:rsidR="00C92442" w:rsidRPr="00993A1D" w:rsidRDefault="00C92442" w:rsidP="004A407A">
      <w:pPr>
        <w:pStyle w:val="4"/>
      </w:pPr>
      <w:r w:rsidRPr="00993A1D">
        <w:rPr>
          <w:rFonts w:hint="eastAsia"/>
        </w:rPr>
        <w:lastRenderedPageBreak/>
        <w:t>死者口鼻有血泡狀物，支持為血胸併肺臟出血症狀，亦顯示死者遭刺殺後尚存活一段時間才死亡，支持較輕刺殺傷勢及手法。</w:t>
      </w:r>
    </w:p>
    <w:p w14:paraId="2CA84FD0" w14:textId="77777777" w:rsidR="00C92442" w:rsidRPr="00993A1D" w:rsidRDefault="00C92442" w:rsidP="004A407A">
      <w:pPr>
        <w:pStyle w:val="4"/>
      </w:pPr>
      <w:r w:rsidRPr="00993A1D">
        <w:rPr>
          <w:rFonts w:hint="eastAsia"/>
        </w:rPr>
        <w:t>死者及傷者身體前面穿刺傷大部分偏左側，身體背面穿刺傷大部分偏右側，支持兇手為慣用右手者。</w:t>
      </w:r>
    </w:p>
    <w:p w14:paraId="500AB75A" w14:textId="77777777" w:rsidR="00C92442" w:rsidRPr="00993A1D" w:rsidRDefault="00C92442" w:rsidP="004A407A">
      <w:pPr>
        <w:pStyle w:val="4"/>
      </w:pPr>
      <w:r w:rsidRPr="00993A1D">
        <w:rPr>
          <w:rFonts w:hint="eastAsia"/>
        </w:rPr>
        <w:t>兇手以單手控制刀械，並可能以左手掩住口鼻，再用右手握刀器刺殺被害人之背部（大部在右側），致被害人無法反應、重傷之程度。依被害人背部受傷遭刺殺部位，支持行兇者身高約168至175公分之間（依數位證人敘述亦均支持身高約為170公分左右男子）。</w:t>
      </w:r>
    </w:p>
    <w:p w14:paraId="4628DAE6" w14:textId="77777777" w:rsidR="00C92442" w:rsidRPr="00993A1D" w:rsidRDefault="00C92442" w:rsidP="004A407A">
      <w:pPr>
        <w:pStyle w:val="4"/>
      </w:pPr>
      <w:r w:rsidRPr="00993A1D">
        <w:rPr>
          <w:rFonts w:hint="eastAsia"/>
        </w:rPr>
        <w:t>依死者衣物上破損痕跡、身體上致命傷痕均為穿刺傷，及兇器足以穿刺肩胛骨區尚能深入胸廓研判，兇器構造前端應不具較大的彎度，研判兇器刀刃前端應「較尖且直」，具「穿透性」；再依當年專案人員於案發後製作之「林義雄宅兇殺案刀痕研究報告」所記載，本案兇器形狀為「雙刃銳利尖刀」，應為合理的研判。</w:t>
      </w:r>
    </w:p>
    <w:p w14:paraId="28629647" w14:textId="77777777" w:rsidR="00C92442" w:rsidRPr="00993A1D" w:rsidRDefault="00C92442" w:rsidP="004A407A">
      <w:pPr>
        <w:pStyle w:val="4"/>
      </w:pPr>
      <w:r w:rsidRPr="00993A1D">
        <w:rPr>
          <w:rFonts w:hint="eastAsia"/>
        </w:rPr>
        <w:t>現場無物品翻動凌亂現象，無財物損失報告，無明顯現場進出口門窗破壞情形，應可排除「財殺」情形。</w:t>
      </w:r>
    </w:p>
    <w:p w14:paraId="692BEAC5" w14:textId="77777777" w:rsidR="00C92442" w:rsidRPr="00993A1D" w:rsidRDefault="00C92442" w:rsidP="004A407A">
      <w:pPr>
        <w:pStyle w:val="4"/>
      </w:pPr>
      <w:r w:rsidRPr="00993A1D">
        <w:rPr>
          <w:rFonts w:hint="eastAsia"/>
        </w:rPr>
        <w:t>兇手極可能對林家屋內結構、起居情況瞭解甚詳，且據目擊疑似兇嫌之證人描述，暨行兇手法、刀器研判，較支持為</w:t>
      </w:r>
      <w:r w:rsidR="00095008" w:rsidRPr="00993A1D">
        <w:rPr>
          <w:rFonts w:hint="eastAsia"/>
        </w:rPr>
        <w:t>1</w:t>
      </w:r>
      <w:r w:rsidRPr="00993A1D">
        <w:rPr>
          <w:rFonts w:hint="eastAsia"/>
        </w:rPr>
        <w:t>人行兇。</w:t>
      </w:r>
    </w:p>
    <w:p w14:paraId="54DA849F" w14:textId="77777777" w:rsidR="00C92442" w:rsidRPr="00993A1D" w:rsidRDefault="0038779D" w:rsidP="004A407A">
      <w:pPr>
        <w:pStyle w:val="3"/>
      </w:pPr>
      <w:r w:rsidRPr="00993A1D">
        <w:rPr>
          <w:rFonts w:hint="eastAsia"/>
        </w:rPr>
        <w:t>專案小組於98年3月31日上午至圓山大飯店就此次重啟偵查二案之相關案情資料與李昌鈺博士交換意見，李博士就林宅血案部分針對行兇者進入林宅的方式、兇刀來源等問題提供專案小組偵查方向參考；並自現場照片顯示林宅屋內陳設物品</w:t>
      </w:r>
      <w:r w:rsidRPr="00993A1D">
        <w:rPr>
          <w:rFonts w:hint="eastAsia"/>
        </w:rPr>
        <w:lastRenderedPageBreak/>
        <w:t>並不凌亂，研判應非屬搶劫案件。惟本案係發生於近30年前，當時現場留存之跡證過少，李博士並未再作進一步的判斷。</w:t>
      </w:r>
    </w:p>
    <w:p w14:paraId="5E1EA7AB" w14:textId="77777777" w:rsidR="00610FE1" w:rsidRPr="00993A1D" w:rsidRDefault="00610FE1" w:rsidP="00061A72">
      <w:pPr>
        <w:pStyle w:val="2"/>
      </w:pPr>
      <w:bookmarkStart w:id="369" w:name="_Toc128725180"/>
      <w:r w:rsidRPr="00993A1D">
        <w:rPr>
          <w:rFonts w:hint="eastAsia"/>
        </w:rPr>
        <w:t>檔案清查情形</w:t>
      </w:r>
      <w:bookmarkEnd w:id="369"/>
    </w:p>
    <w:p w14:paraId="59133824" w14:textId="77777777" w:rsidR="00610FE1" w:rsidRPr="00993A1D" w:rsidRDefault="00C7483D" w:rsidP="0007134B">
      <w:pPr>
        <w:pStyle w:val="3"/>
      </w:pPr>
      <w:bookmarkStart w:id="370" w:name="_Hlk126246714"/>
      <w:r w:rsidRPr="00993A1D">
        <w:rPr>
          <w:rFonts w:hint="eastAsia"/>
        </w:rPr>
        <w:t>本院</w:t>
      </w:r>
      <w:r w:rsidR="006A1CDB" w:rsidRPr="00993A1D">
        <w:rPr>
          <w:rFonts w:hint="eastAsia"/>
        </w:rPr>
        <w:t>於</w:t>
      </w:r>
      <w:r w:rsidR="008C6D95" w:rsidRPr="00993A1D">
        <w:rPr>
          <w:rFonts w:hint="eastAsia"/>
        </w:rPr>
        <w:t>8</w:t>
      </w:r>
      <w:r w:rsidR="008C6D95" w:rsidRPr="00993A1D">
        <w:t>5</w:t>
      </w:r>
      <w:r w:rsidR="008C6D95" w:rsidRPr="00993A1D">
        <w:rPr>
          <w:rFonts w:hint="eastAsia"/>
        </w:rPr>
        <w:t>年調查</w:t>
      </w:r>
      <w:r w:rsidR="00610FE1" w:rsidRPr="00993A1D">
        <w:rPr>
          <w:rFonts w:hint="eastAsia"/>
        </w:rPr>
        <w:t>及</w:t>
      </w:r>
      <w:r w:rsidR="006A1CDB" w:rsidRPr="00993A1D">
        <w:rPr>
          <w:rFonts w:hint="eastAsia"/>
        </w:rPr>
        <w:t>高檢署於9</w:t>
      </w:r>
      <w:r w:rsidR="006A1CDB" w:rsidRPr="00993A1D">
        <w:t>8</w:t>
      </w:r>
      <w:r w:rsidR="006A1CDB" w:rsidRPr="00993A1D">
        <w:rPr>
          <w:rFonts w:hint="eastAsia"/>
        </w:rPr>
        <w:t>年</w:t>
      </w:r>
      <w:r w:rsidR="008C6D95" w:rsidRPr="00993A1D">
        <w:rPr>
          <w:rFonts w:hint="eastAsia"/>
        </w:rPr>
        <w:t>重啟調查時</w:t>
      </w:r>
      <w:r w:rsidR="006A1CDB" w:rsidRPr="00993A1D">
        <w:rPr>
          <w:rFonts w:hint="eastAsia"/>
        </w:rPr>
        <w:t>，</w:t>
      </w:r>
      <w:r w:rsidR="008C6D95" w:rsidRPr="00993A1D">
        <w:rPr>
          <w:rFonts w:hint="eastAsia"/>
        </w:rPr>
        <w:t>調閱相關檔案</w:t>
      </w:r>
      <w:r w:rsidR="00610FE1" w:rsidRPr="00993A1D">
        <w:rPr>
          <w:rFonts w:hint="eastAsia"/>
        </w:rPr>
        <w:t>情形：</w:t>
      </w:r>
    </w:p>
    <w:p w14:paraId="515DA1EE" w14:textId="77777777" w:rsidR="00610FE1" w:rsidRPr="00993A1D" w:rsidRDefault="00C7483D" w:rsidP="0007134B">
      <w:pPr>
        <w:pStyle w:val="4"/>
      </w:pPr>
      <w:r w:rsidRPr="00993A1D">
        <w:rPr>
          <w:rFonts w:hint="eastAsia"/>
        </w:rPr>
        <w:t>監察</w:t>
      </w:r>
      <w:r w:rsidR="00610FE1" w:rsidRPr="00993A1D">
        <w:rPr>
          <w:rFonts w:hint="eastAsia"/>
        </w:rPr>
        <w:t>院於8</w:t>
      </w:r>
      <w:r w:rsidR="00610FE1" w:rsidRPr="00993A1D">
        <w:t>5</w:t>
      </w:r>
      <w:r w:rsidR="00610FE1" w:rsidRPr="00993A1D">
        <w:rPr>
          <w:rFonts w:hint="eastAsia"/>
        </w:rPr>
        <w:t>至8</w:t>
      </w:r>
      <w:r w:rsidR="00610FE1" w:rsidRPr="00993A1D">
        <w:t>6</w:t>
      </w:r>
      <w:r w:rsidR="00610FE1" w:rsidRPr="00993A1D">
        <w:rPr>
          <w:rFonts w:hint="eastAsia"/>
        </w:rPr>
        <w:t>年調查林宅血案時，曾約詢相關偵辦人員，並發函各情治機關調取案發前的監控紀錄，但國安局、軍情局、調查局、憲令部、海巡署均否認曾進行監控：</w:t>
      </w:r>
    </w:p>
    <w:p w14:paraId="101A1409" w14:textId="77777777" w:rsidR="00610FE1" w:rsidRPr="00993A1D" w:rsidRDefault="00610FE1" w:rsidP="0007134B">
      <w:pPr>
        <w:pStyle w:val="5"/>
      </w:pPr>
      <w:r w:rsidRPr="00993A1D">
        <w:rPr>
          <w:rFonts w:hint="eastAsia"/>
        </w:rPr>
        <w:t>國安局8</w:t>
      </w:r>
      <w:r w:rsidRPr="00993A1D">
        <w:t>6</w:t>
      </w:r>
      <w:r w:rsidRPr="00993A1D">
        <w:rPr>
          <w:rFonts w:hint="eastAsia"/>
        </w:rPr>
        <w:t>年</w:t>
      </w:r>
      <w:r w:rsidRPr="00993A1D">
        <w:t>4</w:t>
      </w:r>
      <w:r w:rsidRPr="00993A1D">
        <w:rPr>
          <w:rFonts w:hint="eastAsia"/>
        </w:rPr>
        <w:t>月</w:t>
      </w:r>
      <w:r w:rsidRPr="00993A1D">
        <w:t>23</w:t>
      </w:r>
      <w:r w:rsidRPr="00993A1D">
        <w:rPr>
          <w:rFonts w:hint="eastAsia"/>
        </w:rPr>
        <w:t>日知運2</w:t>
      </w:r>
      <w:r w:rsidRPr="00993A1D">
        <w:t>60</w:t>
      </w:r>
      <w:r w:rsidRPr="00993A1D">
        <w:rPr>
          <w:rFonts w:hint="eastAsia"/>
        </w:rPr>
        <w:t>號函復略以：「……二、經查與該案案情相關之情資，當時均已送請警方參考，本局並未存檔，實無大院所需處理過程有關檔卷。三、本局非權責單位，從未對高雄事件涉嫌人林義雄及其家屬監控（保護），故亦無紀錄。」</w:t>
      </w:r>
    </w:p>
    <w:p w14:paraId="537F5850" w14:textId="77777777" w:rsidR="00610FE1" w:rsidRPr="00993A1D" w:rsidRDefault="00610FE1" w:rsidP="0007134B">
      <w:pPr>
        <w:pStyle w:val="5"/>
      </w:pPr>
      <w:r w:rsidRPr="00993A1D">
        <w:rPr>
          <w:rFonts w:hint="eastAsia"/>
        </w:rPr>
        <w:t>國防部軍事情報局8</w:t>
      </w:r>
      <w:r w:rsidRPr="00993A1D">
        <w:t>6</w:t>
      </w:r>
      <w:r w:rsidRPr="00993A1D">
        <w:rPr>
          <w:rFonts w:hint="eastAsia"/>
        </w:rPr>
        <w:t>年</w:t>
      </w:r>
      <w:r w:rsidRPr="00993A1D">
        <w:t>4</w:t>
      </w:r>
      <w:r w:rsidRPr="00993A1D">
        <w:rPr>
          <w:rFonts w:hint="eastAsia"/>
        </w:rPr>
        <w:t>月</w:t>
      </w:r>
      <w:r w:rsidRPr="00993A1D">
        <w:t>23</w:t>
      </w:r>
      <w:r w:rsidRPr="00993A1D">
        <w:rPr>
          <w:rFonts w:hint="eastAsia"/>
        </w:rPr>
        <w:t>日品正</w:t>
      </w:r>
      <w:r w:rsidRPr="00993A1D">
        <w:rPr>
          <w:rFonts w:ascii="SimSun" w:eastAsia="SimSun" w:hAnsi="SimSun" w:hint="eastAsia"/>
        </w:rPr>
        <w:t>㈡</w:t>
      </w:r>
      <w:r w:rsidRPr="00993A1D">
        <w:rPr>
          <w:rFonts w:hint="eastAsia"/>
        </w:rPr>
        <w:t>字第1</w:t>
      </w:r>
      <w:r w:rsidRPr="00993A1D">
        <w:t>7985</w:t>
      </w:r>
      <w:r w:rsidRPr="00993A1D">
        <w:rPr>
          <w:rFonts w:hint="eastAsia"/>
        </w:rPr>
        <w:t>號函復略以：「本局專責大陸情報工作，不介入國內安全工作，無任何與林案有關檔卷。」</w:t>
      </w:r>
    </w:p>
    <w:p w14:paraId="576BD3FF" w14:textId="77777777" w:rsidR="00610FE1" w:rsidRPr="00993A1D" w:rsidRDefault="00610FE1" w:rsidP="0007134B">
      <w:pPr>
        <w:pStyle w:val="5"/>
      </w:pPr>
      <w:r w:rsidRPr="00993A1D">
        <w:rPr>
          <w:rFonts w:hint="eastAsia"/>
        </w:rPr>
        <w:t>憲兵司令部：「本案當時偵辦期間，本部僅派員參加專案小組協助清查工作，無相關檔卷資料，對林義雄及其家屬亦未執行監控（保護）。」</w:t>
      </w:r>
    </w:p>
    <w:p w14:paraId="5EB0BCCB" w14:textId="77777777" w:rsidR="00610FE1" w:rsidRPr="00993A1D" w:rsidRDefault="00610FE1" w:rsidP="0007134B">
      <w:pPr>
        <w:pStyle w:val="5"/>
      </w:pPr>
      <w:r w:rsidRPr="00993A1D">
        <w:rPr>
          <w:rFonts w:hint="eastAsia"/>
        </w:rPr>
        <w:t>軍管局司令部、海岸巡防司令部8</w:t>
      </w:r>
      <w:r w:rsidRPr="00993A1D">
        <w:t>6</w:t>
      </w:r>
      <w:r w:rsidRPr="00993A1D">
        <w:rPr>
          <w:rFonts w:hint="eastAsia"/>
        </w:rPr>
        <w:t>年</w:t>
      </w:r>
      <w:r w:rsidRPr="00993A1D">
        <w:t>6</w:t>
      </w:r>
      <w:r w:rsidRPr="00993A1D">
        <w:rPr>
          <w:rFonts w:hint="eastAsia"/>
        </w:rPr>
        <w:t>月</w:t>
      </w:r>
      <w:r w:rsidRPr="00993A1D">
        <w:t>12</w:t>
      </w:r>
      <w:r w:rsidRPr="00993A1D">
        <w:rPr>
          <w:rFonts w:hint="eastAsia"/>
        </w:rPr>
        <w:t>日慮剛字第2</w:t>
      </w:r>
      <w:r w:rsidRPr="00993A1D">
        <w:t>649</w:t>
      </w:r>
      <w:r w:rsidRPr="00993A1D">
        <w:rPr>
          <w:rFonts w:hint="eastAsia"/>
        </w:rPr>
        <w:t>號函復略以：「查本部現有警備總部留存檔中並無6</w:t>
      </w:r>
      <w:r w:rsidRPr="00993A1D">
        <w:t>9</w:t>
      </w:r>
      <w:r w:rsidRPr="00993A1D">
        <w:rPr>
          <w:rFonts w:hint="eastAsia"/>
        </w:rPr>
        <w:t>年林義雄宅血案相關資料；亦查無留存林義雄羈押期間之親友接見談話紀錄及錄音帶。」</w:t>
      </w:r>
    </w:p>
    <w:p w14:paraId="3D47ABCF" w14:textId="77777777" w:rsidR="00610FE1" w:rsidRPr="00993A1D" w:rsidRDefault="00610FE1" w:rsidP="00C7483D">
      <w:pPr>
        <w:pStyle w:val="4"/>
      </w:pPr>
      <w:r w:rsidRPr="00993A1D">
        <w:rPr>
          <w:rFonts w:hint="eastAsia"/>
        </w:rPr>
        <w:t>刑事局於8</w:t>
      </w:r>
      <w:r w:rsidRPr="00993A1D">
        <w:t>7</w:t>
      </w:r>
      <w:r w:rsidRPr="00993A1D">
        <w:rPr>
          <w:rFonts w:hint="eastAsia"/>
        </w:rPr>
        <w:t>年重啟調查後，在該局地下室成立「撥雲專案」專案室，製掛現場位置、平面圖、</w:t>
      </w:r>
      <w:r w:rsidRPr="00993A1D">
        <w:rPr>
          <w:rFonts w:hint="eastAsia"/>
        </w:rPr>
        <w:lastRenderedPageBreak/>
        <w:t>現場照片、目擊證人位置圖、專案編組職掌表等圖表共6面，彙整相關調查文件2</w:t>
      </w:r>
      <w:r w:rsidRPr="00993A1D">
        <w:t>9</w:t>
      </w:r>
      <w:r w:rsidRPr="00993A1D">
        <w:rPr>
          <w:rFonts w:hint="eastAsia"/>
        </w:rPr>
        <w:t>卷，個案清查資料5</w:t>
      </w:r>
      <w:r w:rsidRPr="00993A1D">
        <w:t>49</w:t>
      </w:r>
      <w:r w:rsidRPr="00993A1D">
        <w:rPr>
          <w:rFonts w:hint="eastAsia"/>
        </w:rPr>
        <w:t>卷，以一卷一夾方式集中置放，並由專人負責保管</w:t>
      </w:r>
      <w:r w:rsidR="008C6D95" w:rsidRPr="00993A1D">
        <w:rPr>
          <w:rFonts w:hint="eastAsia"/>
        </w:rPr>
        <w:t>。但</w:t>
      </w:r>
      <w:r w:rsidRPr="00993A1D">
        <w:rPr>
          <w:rFonts w:hint="eastAsia"/>
        </w:rPr>
        <w:t>9</w:t>
      </w:r>
      <w:r w:rsidRPr="00993A1D">
        <w:t>0</w:t>
      </w:r>
      <w:r w:rsidRPr="00993A1D">
        <w:rPr>
          <w:rFonts w:hint="eastAsia"/>
        </w:rPr>
        <w:t>年9月1</w:t>
      </w:r>
      <w:r w:rsidRPr="00993A1D">
        <w:t>7</w:t>
      </w:r>
      <w:r w:rsidRPr="00993A1D">
        <w:rPr>
          <w:rFonts w:hint="eastAsia"/>
        </w:rPr>
        <w:t>日遭受「納莉風災」水患淹浸，檔案資料大多遭浸泡毀壞。</w:t>
      </w:r>
    </w:p>
    <w:p w14:paraId="01970BE7" w14:textId="77777777" w:rsidR="00610FE1" w:rsidRPr="00993A1D" w:rsidRDefault="00610FE1" w:rsidP="00C7483D">
      <w:pPr>
        <w:pStyle w:val="4"/>
      </w:pPr>
      <w:r w:rsidRPr="00993A1D">
        <w:rPr>
          <w:rFonts w:hint="eastAsia"/>
        </w:rPr>
        <w:t>高檢署於9</w:t>
      </w:r>
      <w:r w:rsidRPr="00993A1D">
        <w:t>8</w:t>
      </w:r>
      <w:r w:rsidRPr="00993A1D">
        <w:rPr>
          <w:rFonts w:hint="eastAsia"/>
        </w:rPr>
        <w:t>年重啟調查，指示臺北地檢署函詢相關情治單位有無對林宅實施監控、監聽，</w:t>
      </w:r>
      <w:r w:rsidR="008C6D95" w:rsidRPr="00993A1D">
        <w:rPr>
          <w:rFonts w:hint="eastAsia"/>
        </w:rPr>
        <w:t>但</w:t>
      </w:r>
      <w:r w:rsidRPr="00993A1D">
        <w:rPr>
          <w:rFonts w:hint="eastAsia"/>
        </w:rPr>
        <w:t>均遭否認：</w:t>
      </w:r>
    </w:p>
    <w:p w14:paraId="1AB05F62" w14:textId="77777777" w:rsidR="00610FE1" w:rsidRPr="00993A1D" w:rsidRDefault="00610FE1" w:rsidP="0007134B">
      <w:pPr>
        <w:pStyle w:val="5"/>
      </w:pPr>
      <w:r w:rsidRPr="00993A1D">
        <w:rPr>
          <w:rFonts w:hint="eastAsia"/>
        </w:rPr>
        <w:t>國安局9</w:t>
      </w:r>
      <w:r w:rsidRPr="00993A1D">
        <w:t>8</w:t>
      </w:r>
      <w:r w:rsidRPr="00993A1D">
        <w:rPr>
          <w:rFonts w:hint="eastAsia"/>
        </w:rPr>
        <w:t>年5月4日函復高檢署：「一、當時專案小組曾就該通聯內容研討清查作為，並經本局查告確係案發當日由林宅打出，通聯時間為1</w:t>
      </w:r>
      <w:r w:rsidRPr="00993A1D">
        <w:t>3</w:t>
      </w:r>
      <w:r w:rsidRPr="00993A1D">
        <w:rPr>
          <w:rFonts w:hint="eastAsia"/>
        </w:rPr>
        <w:t>時1</w:t>
      </w:r>
      <w:r w:rsidRPr="00993A1D">
        <w:t>2</w:t>
      </w:r>
      <w:r w:rsidRPr="00993A1D">
        <w:rPr>
          <w:rFonts w:hint="eastAsia"/>
        </w:rPr>
        <w:t>分許，惟未查出該王姓人士係何人。二、『彩虹資料』為前警總之資料，非本局產製。」</w:t>
      </w:r>
    </w:p>
    <w:p w14:paraId="7B47EA7F" w14:textId="77777777" w:rsidR="008C6D95" w:rsidRPr="00993A1D" w:rsidRDefault="008C6D95" w:rsidP="008C6D95">
      <w:pPr>
        <w:pStyle w:val="5"/>
      </w:pPr>
      <w:r w:rsidRPr="00993A1D">
        <w:rPr>
          <w:rFonts w:hint="eastAsia"/>
        </w:rPr>
        <w:t>國安局提供臺北地檢署下列監聽資料（警總軍法處審理黃信介等叛亂案卷內）：</w:t>
      </w:r>
    </w:p>
    <w:p w14:paraId="10FC02D0" w14:textId="77777777" w:rsidR="008C6D95" w:rsidRPr="00993A1D" w:rsidRDefault="008C6D95" w:rsidP="008C6D95">
      <w:pPr>
        <w:pStyle w:val="6"/>
      </w:pPr>
      <w:r w:rsidRPr="00993A1D">
        <w:rPr>
          <w:rFonts w:hint="eastAsia"/>
        </w:rPr>
        <w:t>6</w:t>
      </w:r>
      <w:r w:rsidRPr="00993A1D">
        <w:t>9</w:t>
      </w:r>
      <w:r w:rsidRPr="00993A1D">
        <w:rPr>
          <w:rFonts w:hint="eastAsia"/>
        </w:rPr>
        <w:t>年2月2</w:t>
      </w:r>
      <w:r w:rsidRPr="00993A1D">
        <w:t>8</w:t>
      </w:r>
      <w:r w:rsidRPr="00993A1D">
        <w:rPr>
          <w:rFonts w:hint="eastAsia"/>
        </w:rPr>
        <w:t>日彩情字第1</w:t>
      </w:r>
      <w:r w:rsidRPr="00993A1D">
        <w:t>209</w:t>
      </w:r>
      <w:r w:rsidRPr="00993A1D">
        <w:rPr>
          <w:rFonts w:hint="eastAsia"/>
        </w:rPr>
        <w:t>號彩虹資料（高雄鄭</w:t>
      </w:r>
      <w:r w:rsidR="00BF7FC1" w:rsidRPr="00993A1D">
        <w:rPr>
          <w:rFonts w:hint="eastAsia"/>
        </w:rPr>
        <w:t>某</w:t>
      </w:r>
      <w:r w:rsidRPr="00993A1D">
        <w:rPr>
          <w:rFonts w:hint="eastAsia"/>
        </w:rPr>
        <w:t>與桃園張姓夫婦，責備乃女楊宜宜與乃子婿張富雄在美擔任</w:t>
      </w:r>
      <w:r w:rsidR="009D573E" w:rsidRPr="00993A1D">
        <w:rPr>
          <w:rFonts w:hint="eastAsia"/>
        </w:rPr>
        <w:t>叛</w:t>
      </w:r>
      <w:r w:rsidRPr="00993A1D">
        <w:rPr>
          <w:rFonts w:hint="eastAsia"/>
        </w:rPr>
        <w:t>國組織「台灣之音」負責人。）</w:t>
      </w:r>
    </w:p>
    <w:p w14:paraId="2F049A63" w14:textId="77777777" w:rsidR="008C6D95" w:rsidRPr="00993A1D" w:rsidRDefault="008C6D95" w:rsidP="008C6D95">
      <w:pPr>
        <w:pStyle w:val="6"/>
      </w:pPr>
      <w:r w:rsidRPr="00993A1D">
        <w:rPr>
          <w:rFonts w:hint="eastAsia"/>
        </w:rPr>
        <w:t>6</w:t>
      </w:r>
      <w:r w:rsidRPr="00993A1D">
        <w:t>9</w:t>
      </w:r>
      <w:r w:rsidRPr="00993A1D">
        <w:rPr>
          <w:rFonts w:hint="eastAsia"/>
        </w:rPr>
        <w:t>年2月2</w:t>
      </w:r>
      <w:r w:rsidRPr="00993A1D">
        <w:t>9</w:t>
      </w:r>
      <w:r w:rsidRPr="00993A1D">
        <w:rPr>
          <w:rFonts w:hint="eastAsia"/>
        </w:rPr>
        <w:t>日彩情字第1</w:t>
      </w:r>
      <w:r w:rsidRPr="00993A1D">
        <w:t>210</w:t>
      </w:r>
      <w:r w:rsidRPr="00993A1D">
        <w:rPr>
          <w:rFonts w:hint="eastAsia"/>
        </w:rPr>
        <w:t>號彩虹資料（高雄鄭素素要求美國阿弘，勸告乃婿張富雄、乃女楊宜宜不再與不滿份子來往。）</w:t>
      </w:r>
    </w:p>
    <w:p w14:paraId="5EA3A3FA" w14:textId="77777777" w:rsidR="008C6D95" w:rsidRPr="00993A1D" w:rsidRDefault="008C6D95" w:rsidP="008C6D95">
      <w:pPr>
        <w:pStyle w:val="6"/>
      </w:pPr>
      <w:r w:rsidRPr="00993A1D">
        <w:rPr>
          <w:rFonts w:hint="eastAsia"/>
        </w:rPr>
        <w:t>6</w:t>
      </w:r>
      <w:r w:rsidRPr="00993A1D">
        <w:t>9</w:t>
      </w:r>
      <w:r w:rsidRPr="00993A1D">
        <w:rPr>
          <w:rFonts w:hint="eastAsia"/>
        </w:rPr>
        <w:t>年</w:t>
      </w:r>
      <w:r w:rsidRPr="00993A1D">
        <w:t>3</w:t>
      </w:r>
      <w:r w:rsidRPr="00993A1D">
        <w:rPr>
          <w:rFonts w:hint="eastAsia"/>
        </w:rPr>
        <w:t>月2日彩情字第1</w:t>
      </w:r>
      <w:r w:rsidRPr="00993A1D">
        <w:t>220</w:t>
      </w:r>
      <w:r w:rsidRPr="00993A1D">
        <w:rPr>
          <w:rFonts w:hint="eastAsia"/>
        </w:rPr>
        <w:t>號彩虹資料（美國張富美與台北姚嘉文聯絡探詢「高雄事件」被捕主嫌犯家屬與嫌犯會面情形。）</w:t>
      </w:r>
    </w:p>
    <w:p w14:paraId="46D689C2" w14:textId="77777777" w:rsidR="008C6D95" w:rsidRPr="00993A1D" w:rsidRDefault="008C6D95" w:rsidP="008C6D95">
      <w:pPr>
        <w:pStyle w:val="6"/>
      </w:pPr>
      <w:r w:rsidRPr="00993A1D">
        <w:rPr>
          <w:rFonts w:hint="eastAsia"/>
        </w:rPr>
        <w:t>6</w:t>
      </w:r>
      <w:r w:rsidRPr="00993A1D">
        <w:t>9</w:t>
      </w:r>
      <w:r w:rsidRPr="00993A1D">
        <w:rPr>
          <w:rFonts w:hint="eastAsia"/>
        </w:rPr>
        <w:t>年</w:t>
      </w:r>
      <w:r w:rsidRPr="00993A1D">
        <w:t>3</w:t>
      </w:r>
      <w:r w:rsidRPr="00993A1D">
        <w:rPr>
          <w:rFonts w:hint="eastAsia"/>
        </w:rPr>
        <w:t>月2日彩情字第1</w:t>
      </w:r>
      <w:r w:rsidRPr="00993A1D">
        <w:t>222</w:t>
      </w:r>
      <w:r w:rsidRPr="00993A1D">
        <w:rPr>
          <w:rFonts w:hint="eastAsia"/>
        </w:rPr>
        <w:t>號彩虹資料（美國邱某就林義雄家人被害，乘機向林義雄之妹挑撥誣陷國民黨派人殺害。）</w:t>
      </w:r>
    </w:p>
    <w:p w14:paraId="2F6FAC72" w14:textId="77777777" w:rsidR="008C6D95" w:rsidRPr="00993A1D" w:rsidRDefault="008C6D95" w:rsidP="008C6D95">
      <w:pPr>
        <w:pStyle w:val="6"/>
      </w:pPr>
      <w:r w:rsidRPr="00993A1D">
        <w:rPr>
          <w:rFonts w:hint="eastAsia"/>
        </w:rPr>
        <w:t>69年3月2日彩情字第122</w:t>
      </w:r>
      <w:r w:rsidRPr="00993A1D">
        <w:t>3</w:t>
      </w:r>
      <w:r w:rsidRPr="00993A1D">
        <w:rPr>
          <w:rFonts w:hint="eastAsia"/>
        </w:rPr>
        <w:t>號彩虹資料（在港某女向施明德辯護律師鄭勝助詢問開庭日期</w:t>
      </w:r>
      <w:r w:rsidRPr="00993A1D">
        <w:rPr>
          <w:rFonts w:hint="eastAsia"/>
        </w:rPr>
        <w:lastRenderedPageBreak/>
        <w:t>及進一步消息。）</w:t>
      </w:r>
    </w:p>
    <w:p w14:paraId="6A376A80" w14:textId="77777777" w:rsidR="008C6D95" w:rsidRPr="00993A1D" w:rsidRDefault="008C6D95" w:rsidP="008C6D95">
      <w:pPr>
        <w:pStyle w:val="6"/>
      </w:pPr>
      <w:r w:rsidRPr="00993A1D">
        <w:rPr>
          <w:rFonts w:hint="eastAsia"/>
        </w:rPr>
        <w:t>69年3月2日彩情字第122</w:t>
      </w:r>
      <w:r w:rsidRPr="00993A1D">
        <w:t>4</w:t>
      </w:r>
      <w:r w:rsidRPr="00993A1D">
        <w:rPr>
          <w:rFonts w:hint="eastAsia"/>
        </w:rPr>
        <w:t>號彩虹資料（美國莫某與台北胡教授聯絡，詢林義雄家人被殺對未來審判是否有影響，及美國司法部長克拉克與幾位年青教授，及海外人權會機構之人準備赴台旁聽公審。）</w:t>
      </w:r>
    </w:p>
    <w:p w14:paraId="6AFDAF93" w14:textId="77777777" w:rsidR="008C6D95" w:rsidRPr="00993A1D" w:rsidRDefault="008C6D95" w:rsidP="008C6D95">
      <w:pPr>
        <w:pStyle w:val="5"/>
      </w:pPr>
      <w:r w:rsidRPr="00993A1D">
        <w:rPr>
          <w:rFonts w:hint="eastAsia"/>
        </w:rPr>
        <w:t>因警總已裁撤，臺北地檢署向國防部總政戰局及後備司令部協調調閱「警總保安處於林義雄被捕後，對林宅之監控報告、執勤人員名單及出勤紀錄」、「警總電監處6</w:t>
      </w:r>
      <w:r w:rsidRPr="00993A1D">
        <w:t>9</w:t>
      </w:r>
      <w:r w:rsidRPr="00993A1D">
        <w:rPr>
          <w:rFonts w:hint="eastAsia"/>
        </w:rPr>
        <w:t>年2月2</w:t>
      </w:r>
      <w:r w:rsidRPr="00993A1D">
        <w:t>8</w:t>
      </w:r>
      <w:r w:rsidRPr="00993A1D">
        <w:rPr>
          <w:rFonts w:hint="eastAsia"/>
        </w:rPr>
        <w:t>日監聽林宅之監聽內容、當日通聯紀錄及執勤人員名單」</w:t>
      </w:r>
      <w:r w:rsidR="009D573E" w:rsidRPr="00993A1D">
        <w:rPr>
          <w:rFonts w:hint="eastAsia"/>
        </w:rPr>
        <w:t>。經</w:t>
      </w:r>
      <w:r w:rsidRPr="00993A1D">
        <w:rPr>
          <w:rFonts w:hint="eastAsia"/>
        </w:rPr>
        <w:t>國防部指派督察長出席專案小組，表示後備司令部已全面清查，未發現相關資料。</w:t>
      </w:r>
    </w:p>
    <w:p w14:paraId="21459D01" w14:textId="77777777" w:rsidR="008C6D95" w:rsidRPr="00993A1D" w:rsidRDefault="008C6D95" w:rsidP="008C6D95">
      <w:pPr>
        <w:pStyle w:val="4"/>
      </w:pPr>
      <w:r w:rsidRPr="00993A1D">
        <w:rPr>
          <w:rFonts w:hint="eastAsia"/>
        </w:rPr>
        <w:t>9</w:t>
      </w:r>
      <w:r w:rsidRPr="00993A1D">
        <w:t>8</w:t>
      </w:r>
      <w:r w:rsidRPr="00993A1D">
        <w:rPr>
          <w:rFonts w:hint="eastAsia"/>
        </w:rPr>
        <w:t>年6月9日</w:t>
      </w:r>
      <w:r w:rsidR="00D81B6C" w:rsidRPr="00993A1D">
        <w:rPr>
          <w:rFonts w:hint="eastAsia"/>
        </w:rPr>
        <w:t>國檔局</w:t>
      </w:r>
      <w:r w:rsidRPr="00993A1D">
        <w:rPr>
          <w:rFonts w:hint="eastAsia"/>
        </w:rPr>
        <w:t>函復臺北地檢署，表示由國安局、國防部後備司令部移交之檔案，國安局「美麗島事件」1</w:t>
      </w:r>
      <w:r w:rsidRPr="00993A1D">
        <w:t>6</w:t>
      </w:r>
      <w:r w:rsidRPr="00993A1D">
        <w:rPr>
          <w:rFonts w:hint="eastAsia"/>
        </w:rPr>
        <w:t>宗、後備司令部「黃信介等叛亂嫌疑（一）」9</w:t>
      </w:r>
      <w:r w:rsidRPr="00993A1D">
        <w:t>0</w:t>
      </w:r>
      <w:r w:rsidRPr="00993A1D">
        <w:rPr>
          <w:rFonts w:hint="eastAsia"/>
        </w:rPr>
        <w:t>宗，查無對林宅實施監控、監聽之記載。</w:t>
      </w:r>
      <w:r w:rsidR="009D573E" w:rsidRPr="00993A1D">
        <w:rPr>
          <w:rStyle w:val="afe"/>
        </w:rPr>
        <w:footnoteReference w:id="76"/>
      </w:r>
    </w:p>
    <w:bookmarkEnd w:id="370"/>
    <w:p w14:paraId="06A4F9EC" w14:textId="77777777" w:rsidR="00610FE1" w:rsidRPr="00993A1D" w:rsidRDefault="00A5152D" w:rsidP="00061A72">
      <w:pPr>
        <w:pStyle w:val="3"/>
      </w:pPr>
      <w:r w:rsidRPr="00993A1D">
        <w:rPr>
          <w:rFonts w:hint="eastAsia"/>
        </w:rPr>
        <w:t>促轉會調用</w:t>
      </w:r>
      <w:r w:rsidR="00610FE1" w:rsidRPr="00993A1D">
        <w:rPr>
          <w:rFonts w:hint="eastAsia"/>
        </w:rPr>
        <w:t>檔案情形</w:t>
      </w:r>
      <w:r w:rsidRPr="00993A1D">
        <w:rPr>
          <w:rStyle w:val="afe"/>
        </w:rPr>
        <w:footnoteReference w:id="77"/>
      </w:r>
    </w:p>
    <w:p w14:paraId="02147BF3" w14:textId="77777777" w:rsidR="008C6D95" w:rsidRPr="00993A1D" w:rsidRDefault="009D573E" w:rsidP="00C7483D">
      <w:pPr>
        <w:pStyle w:val="4"/>
      </w:pPr>
      <w:r w:rsidRPr="00993A1D">
        <w:rPr>
          <w:rFonts w:hint="eastAsia"/>
        </w:rPr>
        <w:t>依促轉條例</w:t>
      </w:r>
      <w:bookmarkStart w:id="371" w:name="_Hlk126248181"/>
      <w:r w:rsidRPr="00993A1D">
        <w:rPr>
          <w:rFonts w:hint="eastAsia"/>
        </w:rPr>
        <w:t>第1</w:t>
      </w:r>
      <w:r w:rsidRPr="00993A1D">
        <w:t>4</w:t>
      </w:r>
      <w:r w:rsidRPr="00993A1D">
        <w:rPr>
          <w:rFonts w:hint="eastAsia"/>
        </w:rPr>
        <w:t>條第1項第2款</w:t>
      </w:r>
      <w:bookmarkEnd w:id="371"/>
      <w:r w:rsidRPr="00993A1D">
        <w:rPr>
          <w:rFonts w:hint="eastAsia"/>
        </w:rPr>
        <w:t>規定，促轉會為調查需要，得「</w:t>
      </w:r>
      <w:bookmarkStart w:id="372" w:name="_Hlk126248167"/>
      <w:r w:rsidRPr="00993A1D">
        <w:rPr>
          <w:rFonts w:hint="eastAsia"/>
        </w:rPr>
        <w:t>要求有關機關（構）、團體、事業或個人提出檔案冊籍、文件及其他必要之資料或證物。</w:t>
      </w:r>
      <w:bookmarkEnd w:id="372"/>
      <w:r w:rsidRPr="00993A1D">
        <w:rPr>
          <w:rFonts w:hint="eastAsia"/>
        </w:rPr>
        <w:t>」該</w:t>
      </w:r>
      <w:r w:rsidR="00A5152D" w:rsidRPr="00993A1D">
        <w:rPr>
          <w:rFonts w:hint="eastAsia"/>
        </w:rPr>
        <w:t>會成立後，全面清查曾參與調查林宅血案機關之檔案清冊，包括警政署、調查局、國防部後備指揮部、國安局、外交部，及</w:t>
      </w:r>
      <w:r w:rsidR="00D81B6C" w:rsidRPr="00993A1D">
        <w:rPr>
          <w:rFonts w:hint="eastAsia"/>
        </w:rPr>
        <w:t>國檔局</w:t>
      </w:r>
      <w:r w:rsidR="00A5152D" w:rsidRPr="00993A1D">
        <w:rPr>
          <w:rFonts w:hint="eastAsia"/>
        </w:rPr>
        <w:t>保存</w:t>
      </w:r>
      <w:r w:rsidRPr="00993A1D">
        <w:rPr>
          <w:rFonts w:hint="eastAsia"/>
        </w:rPr>
        <w:t>與林宅血案有關</w:t>
      </w:r>
      <w:r w:rsidR="00A5152D" w:rsidRPr="00993A1D">
        <w:rPr>
          <w:rFonts w:hint="eastAsia"/>
        </w:rPr>
        <w:t>之檔案</w:t>
      </w:r>
      <w:r w:rsidR="006A1CDB" w:rsidRPr="00993A1D">
        <w:rPr>
          <w:rFonts w:hint="eastAsia"/>
        </w:rPr>
        <w:t>：</w:t>
      </w:r>
    </w:p>
    <w:p w14:paraId="66E3C901" w14:textId="77777777" w:rsidR="00A5152D" w:rsidRPr="00993A1D" w:rsidRDefault="006A1CDB" w:rsidP="006A1CDB">
      <w:pPr>
        <w:pStyle w:val="5"/>
      </w:pPr>
      <w:r w:rsidRPr="00993A1D">
        <w:rPr>
          <w:rFonts w:hint="eastAsia"/>
        </w:rPr>
        <w:t>調查局：</w:t>
      </w:r>
      <w:r w:rsidR="00A5152D" w:rsidRPr="00993A1D">
        <w:rPr>
          <w:rFonts w:hint="eastAsia"/>
        </w:rPr>
        <w:t>1</w:t>
      </w:r>
      <w:r w:rsidR="00A5152D" w:rsidRPr="00993A1D">
        <w:t>07</w:t>
      </w:r>
      <w:r w:rsidR="00A5152D" w:rsidRPr="00993A1D">
        <w:rPr>
          <w:rFonts w:hint="eastAsia"/>
        </w:rPr>
        <w:t>年</w:t>
      </w:r>
      <w:r w:rsidRPr="00993A1D">
        <w:rPr>
          <w:rFonts w:hint="eastAsia"/>
        </w:rPr>
        <w:t>9月6日促轉會與調查局、</w:t>
      </w:r>
      <w:r w:rsidR="00D81B6C" w:rsidRPr="00993A1D">
        <w:rPr>
          <w:rFonts w:hint="eastAsia"/>
        </w:rPr>
        <w:t>國檔局</w:t>
      </w:r>
      <w:r w:rsidRPr="00993A1D">
        <w:rPr>
          <w:rFonts w:hint="eastAsia"/>
        </w:rPr>
        <w:lastRenderedPageBreak/>
        <w:t>協商取得「誠公專案」影像檔，1</w:t>
      </w:r>
      <w:r w:rsidRPr="00993A1D">
        <w:t>08</w:t>
      </w:r>
      <w:r w:rsidRPr="00993A1D">
        <w:rPr>
          <w:rFonts w:hint="eastAsia"/>
        </w:rPr>
        <w:t>年7月2</w:t>
      </w:r>
      <w:r w:rsidRPr="00993A1D">
        <w:t>4</w:t>
      </w:r>
      <w:r w:rsidRPr="00993A1D">
        <w:rPr>
          <w:rFonts w:hint="eastAsia"/>
        </w:rPr>
        <w:t>日調查局依據</w:t>
      </w:r>
      <w:r w:rsidR="00735F77" w:rsidRPr="00993A1D">
        <w:rPr>
          <w:rFonts w:hint="eastAsia"/>
        </w:rPr>
        <w:t>《政治檔案條例》</w:t>
      </w:r>
      <w:r w:rsidRPr="00993A1D">
        <w:rPr>
          <w:rFonts w:hint="eastAsia"/>
        </w:rPr>
        <w:t>重新檢討，將誠公專案檔案解密（惟國安局保有檔卷中，有2件調查局發函的檔案仍未解密）。</w:t>
      </w:r>
    </w:p>
    <w:p w14:paraId="4BA32041" w14:textId="77777777" w:rsidR="006A1CDB" w:rsidRPr="00993A1D" w:rsidRDefault="006A1CDB" w:rsidP="006A1CDB">
      <w:pPr>
        <w:pStyle w:val="5"/>
      </w:pPr>
      <w:r w:rsidRPr="00993A1D">
        <w:rPr>
          <w:rFonts w:hint="eastAsia"/>
        </w:rPr>
        <w:t>警政署：1</w:t>
      </w:r>
      <w:r w:rsidRPr="00993A1D">
        <w:t>07</w:t>
      </w:r>
      <w:r w:rsidRPr="00993A1D">
        <w:rPr>
          <w:rFonts w:hint="eastAsia"/>
        </w:rPr>
        <w:t>年1</w:t>
      </w:r>
      <w:r w:rsidRPr="00993A1D">
        <w:t>2</w:t>
      </w:r>
      <w:r w:rsidRPr="00993A1D">
        <w:rPr>
          <w:rFonts w:hint="eastAsia"/>
        </w:rPr>
        <w:t>月5日警政署函送3</w:t>
      </w:r>
      <w:r w:rsidRPr="00993A1D">
        <w:t>9</w:t>
      </w:r>
      <w:r w:rsidRPr="00993A1D">
        <w:rPr>
          <w:rFonts w:hint="eastAsia"/>
        </w:rPr>
        <w:t>箱林宅血案相關檔案予促轉會，惟檔案因納莉風災遭浸泡多數毀壞。促轉會並於</w:t>
      </w:r>
      <w:r w:rsidR="00D81B6C" w:rsidRPr="00993A1D">
        <w:rPr>
          <w:rFonts w:hint="eastAsia"/>
        </w:rPr>
        <w:t>國檔局</w:t>
      </w:r>
      <w:r w:rsidRPr="00993A1D">
        <w:rPr>
          <w:rFonts w:hint="eastAsia"/>
        </w:rPr>
        <w:t>第六波政治檔案徵集目錄中，發現部分機密檔案可能與林宅血案有關，經該會至警政署翻拍後調用。警政署於1</w:t>
      </w:r>
      <w:r w:rsidRPr="00993A1D">
        <w:t>08</w:t>
      </w:r>
      <w:r w:rsidRPr="00993A1D">
        <w:rPr>
          <w:rFonts w:hint="eastAsia"/>
        </w:rPr>
        <w:t>年5月</w:t>
      </w:r>
      <w:r w:rsidR="0025420C" w:rsidRPr="00993A1D">
        <w:rPr>
          <w:rFonts w:hint="eastAsia"/>
        </w:rPr>
        <w:t>委外</w:t>
      </w:r>
      <w:r w:rsidRPr="00993A1D">
        <w:rPr>
          <w:rFonts w:hint="eastAsia"/>
        </w:rPr>
        <w:t>完成</w:t>
      </w:r>
      <w:r w:rsidR="0025420C" w:rsidRPr="00993A1D">
        <w:rPr>
          <w:rFonts w:hint="eastAsia"/>
        </w:rPr>
        <w:t>政治檔案編目工作、再依政治檔案條例檢討解密，1</w:t>
      </w:r>
      <w:r w:rsidR="0025420C" w:rsidRPr="00993A1D">
        <w:t>08</w:t>
      </w:r>
      <w:r w:rsidR="0025420C" w:rsidRPr="00993A1D">
        <w:rPr>
          <w:rFonts w:hint="eastAsia"/>
        </w:rPr>
        <w:t>年1</w:t>
      </w:r>
      <w:r w:rsidR="0025420C" w:rsidRPr="00993A1D">
        <w:t>1</w:t>
      </w:r>
      <w:r w:rsidR="0025420C" w:rsidRPr="00993A1D">
        <w:rPr>
          <w:rFonts w:hint="eastAsia"/>
        </w:rPr>
        <w:t>月促轉會調用並研究相關保防檔案及是否有監控紀錄。</w:t>
      </w:r>
    </w:p>
    <w:p w14:paraId="4C1935E1" w14:textId="77777777" w:rsidR="0025420C" w:rsidRPr="00993A1D" w:rsidRDefault="0025420C" w:rsidP="006A1CDB">
      <w:pPr>
        <w:pStyle w:val="5"/>
      </w:pPr>
      <w:r w:rsidRPr="00993A1D">
        <w:rPr>
          <w:rFonts w:hint="eastAsia"/>
        </w:rPr>
        <w:t>國安局</w:t>
      </w:r>
      <w:r w:rsidR="00DE0851" w:rsidRPr="00993A1D">
        <w:rPr>
          <w:rFonts w:hint="eastAsia"/>
        </w:rPr>
        <w:t>：</w:t>
      </w:r>
      <w:r w:rsidR="00735F77" w:rsidRPr="00993A1D">
        <w:rPr>
          <w:rFonts w:hint="eastAsia"/>
        </w:rPr>
        <w:t>該</w:t>
      </w:r>
      <w:r w:rsidR="00DE0851" w:rsidRPr="00993A1D">
        <w:rPr>
          <w:rFonts w:hint="eastAsia"/>
        </w:rPr>
        <w:t>局</w:t>
      </w:r>
      <w:r w:rsidR="00735F77" w:rsidRPr="00993A1D">
        <w:rPr>
          <w:rFonts w:hint="eastAsia"/>
        </w:rPr>
        <w:t>原以「檔案內容涉及情報來源或管道」，已依《國家機密保護法》第1</w:t>
      </w:r>
      <w:r w:rsidR="00735F77" w:rsidRPr="00993A1D">
        <w:t>2</w:t>
      </w:r>
      <w:r w:rsidR="00735F77" w:rsidRPr="00993A1D">
        <w:rPr>
          <w:rFonts w:hint="eastAsia"/>
        </w:rPr>
        <w:t>條核列為國家機密並永久保密為由，禁止促轉會調用相關檔案，</w:t>
      </w:r>
      <w:bookmarkStart w:id="373" w:name="_Hlk126248014"/>
      <w:r w:rsidR="00735F77" w:rsidRPr="00993A1D">
        <w:rPr>
          <w:rFonts w:hint="eastAsia"/>
        </w:rPr>
        <w:t>1</w:t>
      </w:r>
      <w:r w:rsidR="00735F77" w:rsidRPr="00993A1D">
        <w:t>08</w:t>
      </w:r>
      <w:r w:rsidR="00735F77" w:rsidRPr="00993A1D">
        <w:rPr>
          <w:rFonts w:hint="eastAsia"/>
        </w:rPr>
        <w:t>年4月8日立法院審議《政治檔案條例》，同年4月1</w:t>
      </w:r>
      <w:r w:rsidR="00735F77" w:rsidRPr="00993A1D">
        <w:t>2</w:t>
      </w:r>
      <w:r w:rsidR="00735F77" w:rsidRPr="00993A1D">
        <w:rPr>
          <w:rFonts w:hint="eastAsia"/>
        </w:rPr>
        <w:t>日蔡總統指示國安會督導國安局逐案重新檢視檔案機密等級及保密期限，其後《政治檔案條例》公布施行，國安局於1</w:t>
      </w:r>
      <w:r w:rsidR="00735F77" w:rsidRPr="00993A1D">
        <w:t>08</w:t>
      </w:r>
      <w:r w:rsidR="00735F77" w:rsidRPr="00993A1D">
        <w:rPr>
          <w:rFonts w:hint="eastAsia"/>
        </w:rPr>
        <w:t>年1</w:t>
      </w:r>
      <w:r w:rsidR="00735F77" w:rsidRPr="00993A1D">
        <w:t>1</w:t>
      </w:r>
      <w:r w:rsidR="00735F77" w:rsidRPr="00993A1D">
        <w:rPr>
          <w:rFonts w:hint="eastAsia"/>
        </w:rPr>
        <w:t>月7日完成解密檢討</w:t>
      </w:r>
      <w:bookmarkEnd w:id="373"/>
      <w:r w:rsidR="00735F77" w:rsidRPr="00993A1D">
        <w:rPr>
          <w:rFonts w:hint="eastAsia"/>
        </w:rPr>
        <w:t>，並將檔案移歸</w:t>
      </w:r>
      <w:r w:rsidR="00D81B6C" w:rsidRPr="00993A1D">
        <w:rPr>
          <w:rFonts w:hint="eastAsia"/>
        </w:rPr>
        <w:t>國檔局</w:t>
      </w:r>
      <w:r w:rsidR="00735F77" w:rsidRPr="00993A1D">
        <w:rPr>
          <w:rFonts w:hint="eastAsia"/>
        </w:rPr>
        <w:t>（部分國安局認為仍有保密必要之檔案，經促轉會檢視後，認為與本案核心無涉）。</w:t>
      </w:r>
    </w:p>
    <w:p w14:paraId="7E34D186" w14:textId="77777777" w:rsidR="00C7483D" w:rsidRPr="00993A1D" w:rsidRDefault="0096110A" w:rsidP="00C7483D">
      <w:pPr>
        <w:pStyle w:val="4"/>
      </w:pPr>
      <w:r w:rsidRPr="00993A1D">
        <w:rPr>
          <w:rFonts w:hint="eastAsia"/>
        </w:rPr>
        <w:t>促轉會向各機關協調檔案調用及解降密作業，耗費極多時間及溝通成本，直至1</w:t>
      </w:r>
      <w:r w:rsidRPr="00993A1D">
        <w:t>08</w:t>
      </w:r>
      <w:r w:rsidRPr="00993A1D">
        <w:rPr>
          <w:rFonts w:hint="eastAsia"/>
        </w:rPr>
        <w:t>年7月2</w:t>
      </w:r>
      <w:r w:rsidRPr="00993A1D">
        <w:t>4</w:t>
      </w:r>
      <w:r w:rsidRPr="00993A1D">
        <w:rPr>
          <w:rFonts w:hint="eastAsia"/>
        </w:rPr>
        <w:t>日《政治檔案條例》施行後，方有大幅改善。各機關依該條例重新檢討檔案解降密，促轉會遂得以完整調用林宅血案相關檔案。然</w:t>
      </w:r>
      <w:r w:rsidR="00735F77" w:rsidRPr="00993A1D">
        <w:rPr>
          <w:rFonts w:hint="eastAsia"/>
        </w:rPr>
        <w:t>檔案開放的問題，</w:t>
      </w:r>
      <w:r w:rsidRPr="00993A1D">
        <w:rPr>
          <w:rFonts w:hint="eastAsia"/>
        </w:rPr>
        <w:t>國安局</w:t>
      </w:r>
      <w:r w:rsidR="00735F77" w:rsidRPr="00993A1D">
        <w:rPr>
          <w:rFonts w:hint="eastAsia"/>
        </w:rPr>
        <w:t>將解密及移撥歸</w:t>
      </w:r>
      <w:r w:rsidR="00D81B6C" w:rsidRPr="00993A1D">
        <w:rPr>
          <w:rFonts w:hint="eastAsia"/>
        </w:rPr>
        <w:t>國檔局</w:t>
      </w:r>
      <w:r w:rsidR="00735F77" w:rsidRPr="00993A1D">
        <w:rPr>
          <w:rFonts w:hint="eastAsia"/>
        </w:rPr>
        <w:t>之部分檔案，</w:t>
      </w:r>
      <w:r w:rsidRPr="00993A1D">
        <w:rPr>
          <w:rFonts w:hint="eastAsia"/>
        </w:rPr>
        <w:t>援引《政治檔案條例》第8條第2項</w:t>
      </w:r>
      <w:r w:rsidR="00735F77" w:rsidRPr="00993A1D">
        <w:rPr>
          <w:rFonts w:hint="eastAsia"/>
        </w:rPr>
        <w:t>規定，以其「有嚴重影響國家安全或對外關係之虞」，限制於檔案</w:t>
      </w:r>
      <w:r w:rsidR="00735F77" w:rsidRPr="00993A1D">
        <w:rPr>
          <w:rFonts w:hint="eastAsia"/>
        </w:rPr>
        <w:lastRenderedPageBreak/>
        <w:t>屆滿5</w:t>
      </w:r>
      <w:r w:rsidR="00735F77" w:rsidRPr="00993A1D">
        <w:t>0</w:t>
      </w:r>
      <w:r w:rsidR="00735F77" w:rsidRPr="00993A1D">
        <w:rPr>
          <w:rFonts w:hint="eastAsia"/>
        </w:rPr>
        <w:t>年後才開放閱覽</w:t>
      </w:r>
      <w:r w:rsidRPr="00993A1D">
        <w:rPr>
          <w:rFonts w:hint="eastAsia"/>
        </w:rPr>
        <w:t>。</w:t>
      </w:r>
    </w:p>
    <w:p w14:paraId="4B570B3F" w14:textId="77777777" w:rsidR="00610FE1" w:rsidRPr="00993A1D" w:rsidRDefault="00610FE1" w:rsidP="00061A72">
      <w:pPr>
        <w:pStyle w:val="3"/>
      </w:pPr>
      <w:r w:rsidRPr="00993A1D">
        <w:rPr>
          <w:rFonts w:hint="eastAsia"/>
        </w:rPr>
        <w:t>國安局移撥</w:t>
      </w:r>
      <w:r w:rsidR="00D81B6C" w:rsidRPr="00993A1D">
        <w:rPr>
          <w:rFonts w:hint="eastAsia"/>
        </w:rPr>
        <w:t>國檔局</w:t>
      </w:r>
      <w:r w:rsidRPr="00993A1D">
        <w:rPr>
          <w:rFonts w:hint="eastAsia"/>
        </w:rPr>
        <w:t>檔案</w:t>
      </w:r>
      <w:r w:rsidR="00B509D7" w:rsidRPr="00993A1D">
        <w:rPr>
          <w:rFonts w:hint="eastAsia"/>
        </w:rPr>
        <w:t>之檢視情形：</w:t>
      </w:r>
      <w:r w:rsidR="00B509D7" w:rsidRPr="00993A1D">
        <w:br/>
      </w:r>
      <w:r w:rsidR="00B509D7" w:rsidRPr="00993A1D">
        <w:rPr>
          <w:rFonts w:hint="eastAsia"/>
        </w:rPr>
        <w:t xml:space="preserve"> </w:t>
      </w:r>
      <w:r w:rsidR="00B509D7" w:rsidRPr="00993A1D">
        <w:t xml:space="preserve">   </w:t>
      </w:r>
      <w:r w:rsidRPr="00993A1D">
        <w:rPr>
          <w:rFonts w:hint="eastAsia"/>
        </w:rPr>
        <w:t>每次</w:t>
      </w:r>
      <w:r w:rsidR="00B509D7" w:rsidRPr="00993A1D">
        <w:rPr>
          <w:rFonts w:hint="eastAsia"/>
        </w:rPr>
        <w:t>三○七</w:t>
      </w:r>
      <w:r w:rsidRPr="00993A1D">
        <w:rPr>
          <w:rFonts w:hint="eastAsia"/>
        </w:rPr>
        <w:t>指導會報結束後，警政署均函報國安局會議紀錄及相關案情資料，由國安局</w:t>
      </w:r>
      <w:r w:rsidR="008630F6" w:rsidRPr="00993A1D">
        <w:rPr>
          <w:rFonts w:hint="eastAsia"/>
        </w:rPr>
        <w:t>第</w:t>
      </w:r>
      <w:r w:rsidRPr="00993A1D">
        <w:rPr>
          <w:rFonts w:hint="eastAsia"/>
        </w:rPr>
        <w:t>三處二科研析後簽報王永澍局長</w:t>
      </w:r>
      <w:bookmarkStart w:id="374" w:name="_Hlk111300123"/>
      <w:r w:rsidRPr="00993A1D">
        <w:rPr>
          <w:rFonts w:hint="eastAsia"/>
        </w:rPr>
        <w:t>核示（科員彭德華層報科長高丕煦、處長吳鴻昌），惟卷內可稽之會報紀錄、簽呈不全，表列如下：</w:t>
      </w:r>
      <w:bookmarkEnd w:id="374"/>
    </w:p>
    <w:p w14:paraId="65575C9B" w14:textId="77777777" w:rsidR="00B509D7" w:rsidRPr="00993A1D" w:rsidRDefault="00B509D7" w:rsidP="00B509D7">
      <w:pPr>
        <w:pStyle w:val="4"/>
      </w:pPr>
      <w:r w:rsidRPr="00993A1D">
        <w:rPr>
          <w:rFonts w:hint="eastAsia"/>
        </w:rPr>
        <w:t>三○七會報紀錄及國安局</w:t>
      </w:r>
      <w:r w:rsidR="008630F6" w:rsidRPr="00993A1D">
        <w:rPr>
          <w:rFonts w:hint="eastAsia"/>
        </w:rPr>
        <w:t>第</w:t>
      </w:r>
      <w:r w:rsidRPr="00993A1D">
        <w:rPr>
          <w:rFonts w:hint="eastAsia"/>
        </w:rPr>
        <w:t>三處簽呈：</w:t>
      </w:r>
    </w:p>
    <w:tbl>
      <w:tblPr>
        <w:tblStyle w:val="af6"/>
        <w:tblW w:w="0" w:type="auto"/>
        <w:tblInd w:w="137" w:type="dxa"/>
        <w:tblLook w:val="04A0" w:firstRow="1" w:lastRow="0" w:firstColumn="1" w:lastColumn="0" w:noHBand="0" w:noVBand="1"/>
      </w:tblPr>
      <w:tblGrid>
        <w:gridCol w:w="1559"/>
        <w:gridCol w:w="1134"/>
        <w:gridCol w:w="1701"/>
        <w:gridCol w:w="4303"/>
      </w:tblGrid>
      <w:tr w:rsidR="00993A1D" w:rsidRPr="00993A1D" w14:paraId="6465AA9F" w14:textId="77777777" w:rsidTr="008630F6">
        <w:tc>
          <w:tcPr>
            <w:tcW w:w="1559" w:type="dxa"/>
          </w:tcPr>
          <w:p w14:paraId="638895A6"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會議時間</w:t>
            </w:r>
          </w:p>
        </w:tc>
        <w:tc>
          <w:tcPr>
            <w:tcW w:w="1134" w:type="dxa"/>
          </w:tcPr>
          <w:p w14:paraId="09E1FE5D"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會議名稱（會次）</w:t>
            </w:r>
          </w:p>
        </w:tc>
        <w:tc>
          <w:tcPr>
            <w:tcW w:w="1701" w:type="dxa"/>
          </w:tcPr>
          <w:p w14:paraId="3DE7EF55"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卷內有無會議紀錄</w:t>
            </w:r>
          </w:p>
        </w:tc>
        <w:tc>
          <w:tcPr>
            <w:tcW w:w="4303" w:type="dxa"/>
            <w:vAlign w:val="center"/>
          </w:tcPr>
          <w:p w14:paraId="05D5568A" w14:textId="77777777" w:rsidR="00610FE1" w:rsidRPr="00993A1D" w:rsidRDefault="00610FE1" w:rsidP="008630F6">
            <w:pPr>
              <w:tabs>
                <w:tab w:val="left" w:pos="567"/>
              </w:tabs>
              <w:jc w:val="center"/>
              <w:rPr>
                <w:rFonts w:hAnsi="Arial"/>
                <w:bCs/>
                <w:sz w:val="28"/>
                <w:szCs w:val="28"/>
              </w:rPr>
            </w:pPr>
            <w:r w:rsidRPr="00993A1D">
              <w:rPr>
                <w:rFonts w:hAnsi="Arial" w:hint="eastAsia"/>
                <w:bCs/>
                <w:sz w:val="28"/>
                <w:szCs w:val="28"/>
              </w:rPr>
              <w:t>國安局</w:t>
            </w:r>
            <w:r w:rsidR="00397BDA" w:rsidRPr="00993A1D">
              <w:rPr>
                <w:rFonts w:hAnsi="Arial" w:hint="eastAsia"/>
                <w:bCs/>
                <w:sz w:val="28"/>
                <w:szCs w:val="28"/>
              </w:rPr>
              <w:t>第</w:t>
            </w:r>
            <w:r w:rsidRPr="00993A1D">
              <w:rPr>
                <w:rFonts w:hAnsi="Arial" w:hint="eastAsia"/>
                <w:bCs/>
                <w:sz w:val="28"/>
                <w:szCs w:val="28"/>
              </w:rPr>
              <w:t>三處簽報情形</w:t>
            </w:r>
          </w:p>
        </w:tc>
      </w:tr>
      <w:tr w:rsidR="00993A1D" w:rsidRPr="00993A1D" w14:paraId="1B67B3D3" w14:textId="77777777" w:rsidTr="00310E8B">
        <w:tc>
          <w:tcPr>
            <w:tcW w:w="1559" w:type="dxa"/>
          </w:tcPr>
          <w:p w14:paraId="2B4F8256"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年3月6日</w:t>
            </w:r>
          </w:p>
        </w:tc>
        <w:tc>
          <w:tcPr>
            <w:tcW w:w="1134" w:type="dxa"/>
          </w:tcPr>
          <w:p w14:paraId="2447D84A" w14:textId="77777777" w:rsidR="00610FE1" w:rsidRPr="00993A1D" w:rsidRDefault="00610FE1" w:rsidP="00B9336E">
            <w:pPr>
              <w:tabs>
                <w:tab w:val="left" w:pos="567"/>
              </w:tabs>
              <w:rPr>
                <w:rFonts w:hAnsi="Arial"/>
                <w:bCs/>
                <w:sz w:val="28"/>
                <w:szCs w:val="28"/>
              </w:rPr>
            </w:pPr>
          </w:p>
        </w:tc>
        <w:tc>
          <w:tcPr>
            <w:tcW w:w="1701" w:type="dxa"/>
          </w:tcPr>
          <w:p w14:paraId="73414773"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Pr="00993A1D">
              <w:rPr>
                <w:rFonts w:hAnsi="Arial"/>
                <w:bCs/>
                <w:sz w:val="28"/>
                <w:szCs w:val="28"/>
              </w:rPr>
              <w:t>1</w:t>
            </w:r>
            <w:r w:rsidRPr="00993A1D">
              <w:rPr>
                <w:rFonts w:hAnsi="Arial" w:hint="eastAsia"/>
                <w:bCs/>
                <w:sz w:val="28"/>
                <w:szCs w:val="28"/>
              </w:rPr>
              <w:t>第</w:t>
            </w:r>
            <w:r w:rsidRPr="00993A1D">
              <w:rPr>
                <w:rFonts w:hAnsi="Arial"/>
                <w:bCs/>
                <w:sz w:val="28"/>
                <w:szCs w:val="28"/>
              </w:rPr>
              <w:t>3</w:t>
            </w:r>
            <w:r w:rsidRPr="00993A1D">
              <w:rPr>
                <w:rFonts w:hAnsi="Arial" w:hint="eastAsia"/>
                <w:bCs/>
                <w:sz w:val="28"/>
                <w:szCs w:val="28"/>
              </w:rPr>
              <w:t>頁</w:t>
            </w:r>
          </w:p>
        </w:tc>
        <w:tc>
          <w:tcPr>
            <w:tcW w:w="4303" w:type="dxa"/>
          </w:tcPr>
          <w:p w14:paraId="2A5F0C4D" w14:textId="77777777" w:rsidR="00610FE1" w:rsidRPr="00993A1D" w:rsidRDefault="00397BDA"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三處簽略以：局長（王永澍）指示協調各情治單位遴員由孔署長編成統合性組織，有計</w:t>
            </w:r>
            <w:r w:rsidR="008630F6" w:rsidRPr="00993A1D">
              <w:rPr>
                <w:rFonts w:hAnsi="Arial" w:hint="eastAsia"/>
                <w:bCs/>
                <w:sz w:val="28"/>
                <w:szCs w:val="28"/>
              </w:rPr>
              <w:t>畫</w:t>
            </w:r>
            <w:r w:rsidR="00610FE1" w:rsidRPr="00993A1D">
              <w:rPr>
                <w:rFonts w:hAnsi="Arial" w:hint="eastAsia"/>
                <w:bCs/>
                <w:sz w:val="28"/>
                <w:szCs w:val="28"/>
              </w:rPr>
              <w:t>的全力支援專案小組偵破工作。</w:t>
            </w:r>
          </w:p>
        </w:tc>
      </w:tr>
      <w:tr w:rsidR="00993A1D" w:rsidRPr="00993A1D" w14:paraId="4B01E16D" w14:textId="77777777" w:rsidTr="00310E8B">
        <w:tc>
          <w:tcPr>
            <w:tcW w:w="1559" w:type="dxa"/>
          </w:tcPr>
          <w:p w14:paraId="746A74EC"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年3月7日</w:t>
            </w:r>
          </w:p>
        </w:tc>
        <w:tc>
          <w:tcPr>
            <w:tcW w:w="1134" w:type="dxa"/>
          </w:tcPr>
          <w:p w14:paraId="331488AE"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第1次</w:t>
            </w:r>
          </w:p>
        </w:tc>
        <w:tc>
          <w:tcPr>
            <w:tcW w:w="1701" w:type="dxa"/>
          </w:tcPr>
          <w:p w14:paraId="35CC5A4C"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有（卷1第</w:t>
            </w:r>
            <w:r w:rsidRPr="00993A1D">
              <w:rPr>
                <w:rFonts w:hAnsi="Arial"/>
                <w:bCs/>
                <w:sz w:val="28"/>
                <w:szCs w:val="28"/>
              </w:rPr>
              <w:t>6</w:t>
            </w:r>
            <w:r w:rsidRPr="00993A1D">
              <w:rPr>
                <w:rFonts w:hAnsi="Arial" w:hint="eastAsia"/>
                <w:bCs/>
                <w:sz w:val="28"/>
                <w:szCs w:val="28"/>
              </w:rPr>
              <w:t>頁）</w:t>
            </w:r>
          </w:p>
        </w:tc>
        <w:tc>
          <w:tcPr>
            <w:tcW w:w="4303" w:type="dxa"/>
          </w:tcPr>
          <w:p w14:paraId="7BB0DC57" w14:textId="77777777" w:rsidR="00610FE1" w:rsidRPr="00993A1D" w:rsidRDefault="00397BDA"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三處簽報局長，檢附「指導會報工作計畫網要」、「任務分工」、「編組名單」、「清查原則及注意事項」等。</w:t>
            </w:r>
          </w:p>
        </w:tc>
      </w:tr>
      <w:tr w:rsidR="00993A1D" w:rsidRPr="00993A1D" w14:paraId="7A5F2A53" w14:textId="77777777" w:rsidTr="00310E8B">
        <w:tc>
          <w:tcPr>
            <w:tcW w:w="1559" w:type="dxa"/>
          </w:tcPr>
          <w:p w14:paraId="2231FB20"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年3月</w:t>
            </w:r>
            <w:r w:rsidRPr="00993A1D">
              <w:rPr>
                <w:rFonts w:hAnsi="Arial"/>
                <w:bCs/>
                <w:sz w:val="28"/>
                <w:szCs w:val="28"/>
              </w:rPr>
              <w:t>8</w:t>
            </w:r>
            <w:r w:rsidRPr="00993A1D">
              <w:rPr>
                <w:rFonts w:hAnsi="Arial" w:hint="eastAsia"/>
                <w:bCs/>
                <w:sz w:val="28"/>
                <w:szCs w:val="28"/>
              </w:rPr>
              <w:t>日</w:t>
            </w:r>
          </w:p>
        </w:tc>
        <w:tc>
          <w:tcPr>
            <w:tcW w:w="1134" w:type="dxa"/>
          </w:tcPr>
          <w:p w14:paraId="727BBD02"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第2次</w:t>
            </w:r>
          </w:p>
        </w:tc>
        <w:tc>
          <w:tcPr>
            <w:tcW w:w="1701" w:type="dxa"/>
          </w:tcPr>
          <w:p w14:paraId="100EF362"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有（卷1第</w:t>
            </w:r>
            <w:r w:rsidRPr="00993A1D">
              <w:rPr>
                <w:rFonts w:hAnsi="Arial"/>
                <w:bCs/>
                <w:sz w:val="28"/>
                <w:szCs w:val="28"/>
              </w:rPr>
              <w:t>62</w:t>
            </w: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頁）</w:t>
            </w:r>
          </w:p>
        </w:tc>
        <w:tc>
          <w:tcPr>
            <w:tcW w:w="4303" w:type="dxa"/>
          </w:tcPr>
          <w:p w14:paraId="289BC19B" w14:textId="77777777" w:rsidR="00610FE1" w:rsidRPr="00993A1D" w:rsidRDefault="00397BDA"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三處簽報局長，稱曹極在指導會報中報告「王局長指示特別要調查黃信介、許信良、田朝明、郭雨新等矛盾關係」等語，並檢附專案小組所提報之「案情綜合研判（第1號）」。</w:t>
            </w:r>
          </w:p>
        </w:tc>
      </w:tr>
      <w:tr w:rsidR="00993A1D" w:rsidRPr="00993A1D" w14:paraId="645AE4E6" w14:textId="77777777" w:rsidTr="00310E8B">
        <w:tc>
          <w:tcPr>
            <w:tcW w:w="1559" w:type="dxa"/>
          </w:tcPr>
          <w:p w14:paraId="2FE7BC3F"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年3月1</w:t>
            </w:r>
            <w:r w:rsidRPr="00993A1D">
              <w:rPr>
                <w:rFonts w:hAnsi="Arial"/>
                <w:bCs/>
                <w:sz w:val="28"/>
                <w:szCs w:val="28"/>
              </w:rPr>
              <w:t>0</w:t>
            </w:r>
            <w:r w:rsidRPr="00993A1D">
              <w:rPr>
                <w:rFonts w:hAnsi="Arial" w:hint="eastAsia"/>
                <w:bCs/>
                <w:sz w:val="28"/>
                <w:szCs w:val="28"/>
              </w:rPr>
              <w:t>日</w:t>
            </w:r>
          </w:p>
        </w:tc>
        <w:tc>
          <w:tcPr>
            <w:tcW w:w="1134" w:type="dxa"/>
          </w:tcPr>
          <w:p w14:paraId="682D8DBB"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第3次</w:t>
            </w:r>
          </w:p>
        </w:tc>
        <w:tc>
          <w:tcPr>
            <w:tcW w:w="1701" w:type="dxa"/>
          </w:tcPr>
          <w:p w14:paraId="36A33EC3"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有（卷1第</w:t>
            </w:r>
            <w:r w:rsidRPr="00993A1D">
              <w:rPr>
                <w:rFonts w:hAnsi="Arial"/>
                <w:bCs/>
                <w:sz w:val="28"/>
                <w:szCs w:val="28"/>
              </w:rPr>
              <w:t>40</w:t>
            </w:r>
            <w:r w:rsidRPr="00993A1D">
              <w:rPr>
                <w:rFonts w:hAnsi="Arial" w:hint="eastAsia"/>
                <w:bCs/>
                <w:sz w:val="28"/>
                <w:szCs w:val="28"/>
              </w:rPr>
              <w:t>頁）</w:t>
            </w:r>
          </w:p>
        </w:tc>
        <w:tc>
          <w:tcPr>
            <w:tcW w:w="4303" w:type="dxa"/>
          </w:tcPr>
          <w:p w14:paraId="2FAB9409" w14:textId="77777777" w:rsidR="00610FE1" w:rsidRPr="00993A1D" w:rsidRDefault="00397BDA"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三處簽報局長第2、3次會報重點，局長批示：一、家博應深入調查；二、全面擴大偵查；三、鼓舞偵辦人員士氣；四、提出各地區黑社會重要分子資料交付彙整。</w:t>
            </w:r>
          </w:p>
        </w:tc>
      </w:tr>
      <w:tr w:rsidR="00993A1D" w:rsidRPr="00993A1D" w14:paraId="6B01C7A9" w14:textId="77777777" w:rsidTr="00310E8B">
        <w:tc>
          <w:tcPr>
            <w:tcW w:w="1559" w:type="dxa"/>
          </w:tcPr>
          <w:p w14:paraId="0E0C3E46" w14:textId="77777777" w:rsidR="00610FE1" w:rsidRPr="00993A1D" w:rsidRDefault="00797679"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w:t>
            </w:r>
            <w:r w:rsidR="00610FE1" w:rsidRPr="00993A1D">
              <w:rPr>
                <w:rFonts w:hAnsi="Arial" w:hint="eastAsia"/>
                <w:bCs/>
                <w:sz w:val="28"/>
                <w:szCs w:val="28"/>
              </w:rPr>
              <w:t>3月1</w:t>
            </w:r>
            <w:r w:rsidR="00610FE1" w:rsidRPr="00993A1D">
              <w:rPr>
                <w:rFonts w:hAnsi="Arial"/>
                <w:bCs/>
                <w:sz w:val="28"/>
                <w:szCs w:val="28"/>
              </w:rPr>
              <w:t>1</w:t>
            </w:r>
            <w:r w:rsidR="00610FE1" w:rsidRPr="00993A1D">
              <w:rPr>
                <w:rFonts w:hAnsi="Arial" w:hint="eastAsia"/>
                <w:bCs/>
                <w:sz w:val="28"/>
                <w:szCs w:val="28"/>
              </w:rPr>
              <w:t>日</w:t>
            </w:r>
          </w:p>
        </w:tc>
        <w:tc>
          <w:tcPr>
            <w:tcW w:w="1134" w:type="dxa"/>
          </w:tcPr>
          <w:p w14:paraId="06BDBA6E"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第4次</w:t>
            </w:r>
          </w:p>
        </w:tc>
        <w:tc>
          <w:tcPr>
            <w:tcW w:w="1701" w:type="dxa"/>
          </w:tcPr>
          <w:p w14:paraId="37A5CDE0"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有（卷1第</w:t>
            </w:r>
            <w:r w:rsidRPr="00993A1D">
              <w:rPr>
                <w:rFonts w:hAnsi="Arial"/>
                <w:bCs/>
                <w:sz w:val="28"/>
                <w:szCs w:val="28"/>
              </w:rPr>
              <w:t>79</w:t>
            </w:r>
            <w:r w:rsidRPr="00993A1D">
              <w:rPr>
                <w:rFonts w:hAnsi="Arial" w:hint="eastAsia"/>
                <w:bCs/>
                <w:sz w:val="28"/>
                <w:szCs w:val="28"/>
              </w:rPr>
              <w:t>頁）</w:t>
            </w:r>
          </w:p>
        </w:tc>
        <w:tc>
          <w:tcPr>
            <w:tcW w:w="4303" w:type="dxa"/>
          </w:tcPr>
          <w:p w14:paraId="6ED7E1E4" w14:textId="77777777" w:rsidR="00610FE1" w:rsidRPr="00993A1D" w:rsidRDefault="00397BDA"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三處簽報局長，略以家博2月2</w:t>
            </w:r>
            <w:r w:rsidR="00610FE1" w:rsidRPr="00993A1D">
              <w:rPr>
                <w:rFonts w:hAnsi="Arial"/>
                <w:bCs/>
                <w:sz w:val="28"/>
                <w:szCs w:val="28"/>
              </w:rPr>
              <w:t>8</w:t>
            </w:r>
            <w:r w:rsidR="00610FE1" w:rsidRPr="00993A1D">
              <w:rPr>
                <w:rFonts w:hAnsi="Arial" w:hint="eastAsia"/>
                <w:bCs/>
                <w:sz w:val="28"/>
                <w:szCs w:val="28"/>
              </w:rPr>
              <w:t>日凌晨1時搭乘計程車自胡佛宅返回國際學舍，推翻管理員所稱家博2月2</w:t>
            </w:r>
            <w:r w:rsidR="00610FE1" w:rsidRPr="00993A1D">
              <w:rPr>
                <w:rFonts w:hAnsi="Arial"/>
                <w:bCs/>
                <w:sz w:val="28"/>
                <w:szCs w:val="28"/>
              </w:rPr>
              <w:t>7</w:t>
            </w:r>
            <w:r w:rsidR="00610FE1" w:rsidRPr="00993A1D">
              <w:rPr>
                <w:rFonts w:hAnsi="Arial" w:hint="eastAsia"/>
                <w:bCs/>
                <w:sz w:val="28"/>
                <w:szCs w:val="28"/>
              </w:rPr>
              <w:t>日晚未宿該學舍之</w:t>
            </w:r>
            <w:r w:rsidR="00610FE1" w:rsidRPr="00993A1D">
              <w:rPr>
                <w:rFonts w:hAnsi="Arial" w:hint="eastAsia"/>
                <w:bCs/>
                <w:sz w:val="28"/>
                <w:szCs w:val="28"/>
              </w:rPr>
              <w:lastRenderedPageBreak/>
              <w:t>證述；孔署長指示對家博除蒐集其活動資料外，不予偵訊。</w:t>
            </w:r>
          </w:p>
        </w:tc>
      </w:tr>
      <w:tr w:rsidR="00993A1D" w:rsidRPr="00993A1D" w14:paraId="6F57A424" w14:textId="77777777" w:rsidTr="00310E8B">
        <w:tc>
          <w:tcPr>
            <w:tcW w:w="1559" w:type="dxa"/>
          </w:tcPr>
          <w:p w14:paraId="3E558486" w14:textId="77777777" w:rsidR="00610FE1" w:rsidRPr="00993A1D" w:rsidRDefault="00610FE1" w:rsidP="00B9336E">
            <w:pPr>
              <w:tabs>
                <w:tab w:val="left" w:pos="567"/>
              </w:tabs>
              <w:rPr>
                <w:rFonts w:hAnsi="Arial"/>
                <w:bCs/>
                <w:sz w:val="28"/>
                <w:szCs w:val="28"/>
                <w:shd w:val="pct15" w:color="auto" w:fill="FFFFFF"/>
              </w:rPr>
            </w:pPr>
          </w:p>
        </w:tc>
        <w:tc>
          <w:tcPr>
            <w:tcW w:w="1134" w:type="dxa"/>
          </w:tcPr>
          <w:p w14:paraId="71C9D255" w14:textId="77777777" w:rsidR="00610FE1" w:rsidRPr="00993A1D" w:rsidRDefault="00610FE1" w:rsidP="00B9336E">
            <w:pPr>
              <w:tabs>
                <w:tab w:val="left" w:pos="567"/>
              </w:tabs>
              <w:rPr>
                <w:rFonts w:hAnsi="Arial"/>
                <w:bCs/>
                <w:sz w:val="28"/>
                <w:szCs w:val="28"/>
                <w:shd w:val="pct15" w:color="auto" w:fill="FFFFFF"/>
              </w:rPr>
            </w:pPr>
            <w:r w:rsidRPr="00993A1D">
              <w:rPr>
                <w:rFonts w:hAnsi="Arial" w:hint="eastAsia"/>
                <w:bCs/>
                <w:sz w:val="28"/>
                <w:szCs w:val="28"/>
                <w:shd w:val="pct15" w:color="auto" w:fill="FFFFFF"/>
              </w:rPr>
              <w:t>第5次</w:t>
            </w:r>
          </w:p>
        </w:tc>
        <w:tc>
          <w:tcPr>
            <w:tcW w:w="1701" w:type="dxa"/>
          </w:tcPr>
          <w:p w14:paraId="6696F5EC" w14:textId="77777777" w:rsidR="00610FE1" w:rsidRPr="00993A1D" w:rsidRDefault="00610FE1" w:rsidP="00B9336E">
            <w:pPr>
              <w:tabs>
                <w:tab w:val="left" w:pos="567"/>
              </w:tabs>
              <w:rPr>
                <w:rFonts w:hAnsi="Arial"/>
                <w:bCs/>
                <w:sz w:val="28"/>
                <w:szCs w:val="28"/>
                <w:shd w:val="pct15" w:color="auto" w:fill="FFFFFF"/>
              </w:rPr>
            </w:pPr>
            <w:r w:rsidRPr="00993A1D">
              <w:rPr>
                <w:rFonts w:hAnsi="Arial" w:hint="eastAsia"/>
                <w:bCs/>
                <w:sz w:val="28"/>
                <w:szCs w:val="28"/>
                <w:shd w:val="pct15" w:color="auto" w:fill="FFFFFF"/>
              </w:rPr>
              <w:t>無</w:t>
            </w:r>
          </w:p>
        </w:tc>
        <w:tc>
          <w:tcPr>
            <w:tcW w:w="4303" w:type="dxa"/>
          </w:tcPr>
          <w:p w14:paraId="48654011" w14:textId="77777777" w:rsidR="00610FE1" w:rsidRPr="00993A1D" w:rsidRDefault="00610FE1" w:rsidP="00B9336E">
            <w:pPr>
              <w:tabs>
                <w:tab w:val="left" w:pos="567"/>
              </w:tabs>
              <w:rPr>
                <w:rFonts w:hAnsi="Arial"/>
                <w:bCs/>
                <w:sz w:val="28"/>
                <w:szCs w:val="28"/>
                <w:shd w:val="pct15" w:color="auto" w:fill="FFFFFF"/>
              </w:rPr>
            </w:pPr>
            <w:r w:rsidRPr="00993A1D">
              <w:rPr>
                <w:rFonts w:hAnsi="Arial" w:hint="eastAsia"/>
                <w:bCs/>
                <w:sz w:val="28"/>
                <w:szCs w:val="28"/>
                <w:shd w:val="pct15" w:color="auto" w:fill="FFFFFF"/>
              </w:rPr>
              <w:t>無</w:t>
            </w:r>
          </w:p>
        </w:tc>
      </w:tr>
      <w:tr w:rsidR="00993A1D" w:rsidRPr="00993A1D" w14:paraId="1B735E41" w14:textId="77777777" w:rsidTr="00310E8B">
        <w:tc>
          <w:tcPr>
            <w:tcW w:w="1559" w:type="dxa"/>
          </w:tcPr>
          <w:p w14:paraId="1040DC5D" w14:textId="77777777" w:rsidR="00610FE1" w:rsidRPr="00993A1D" w:rsidRDefault="00797679"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w:t>
            </w:r>
            <w:r w:rsidR="00610FE1" w:rsidRPr="00993A1D">
              <w:rPr>
                <w:rFonts w:hAnsi="Arial" w:hint="eastAsia"/>
                <w:bCs/>
                <w:sz w:val="28"/>
                <w:szCs w:val="28"/>
              </w:rPr>
              <w:t>3月1</w:t>
            </w:r>
            <w:r w:rsidR="00610FE1" w:rsidRPr="00993A1D">
              <w:rPr>
                <w:rFonts w:hAnsi="Arial"/>
                <w:bCs/>
                <w:sz w:val="28"/>
                <w:szCs w:val="28"/>
              </w:rPr>
              <w:t>5</w:t>
            </w:r>
            <w:r w:rsidR="00610FE1" w:rsidRPr="00993A1D">
              <w:rPr>
                <w:rFonts w:hAnsi="Arial" w:hint="eastAsia"/>
                <w:bCs/>
                <w:sz w:val="28"/>
                <w:szCs w:val="28"/>
              </w:rPr>
              <w:t>日</w:t>
            </w:r>
          </w:p>
        </w:tc>
        <w:tc>
          <w:tcPr>
            <w:tcW w:w="1134" w:type="dxa"/>
          </w:tcPr>
          <w:p w14:paraId="235282D3"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第6次</w:t>
            </w:r>
          </w:p>
        </w:tc>
        <w:tc>
          <w:tcPr>
            <w:tcW w:w="1701" w:type="dxa"/>
          </w:tcPr>
          <w:p w14:paraId="2F71A47B"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有（卷1第</w:t>
            </w:r>
            <w:r w:rsidRPr="00993A1D">
              <w:rPr>
                <w:rFonts w:hAnsi="Arial"/>
                <w:bCs/>
                <w:sz w:val="28"/>
                <w:szCs w:val="28"/>
              </w:rPr>
              <w:t>97</w:t>
            </w:r>
            <w:r w:rsidRPr="00993A1D">
              <w:rPr>
                <w:rFonts w:hAnsi="Arial" w:hint="eastAsia"/>
                <w:bCs/>
                <w:sz w:val="28"/>
                <w:szCs w:val="28"/>
              </w:rPr>
              <w:t>頁）</w:t>
            </w:r>
          </w:p>
        </w:tc>
        <w:tc>
          <w:tcPr>
            <w:tcW w:w="4303" w:type="dxa"/>
          </w:tcPr>
          <w:p w14:paraId="35BFD5A1"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6CE5631E" w14:textId="77777777" w:rsidTr="00310E8B">
        <w:tc>
          <w:tcPr>
            <w:tcW w:w="1559" w:type="dxa"/>
          </w:tcPr>
          <w:p w14:paraId="33F39225" w14:textId="77777777" w:rsidR="00610FE1" w:rsidRPr="00993A1D" w:rsidRDefault="00797679"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w:t>
            </w:r>
            <w:r w:rsidR="00610FE1" w:rsidRPr="00993A1D">
              <w:rPr>
                <w:rFonts w:hAnsi="Arial" w:hint="eastAsia"/>
                <w:bCs/>
                <w:sz w:val="28"/>
                <w:szCs w:val="28"/>
              </w:rPr>
              <w:t>3月</w:t>
            </w:r>
            <w:r w:rsidRPr="00993A1D">
              <w:rPr>
                <w:rFonts w:hAnsi="Arial" w:hint="eastAsia"/>
                <w:bCs/>
                <w:sz w:val="28"/>
                <w:szCs w:val="28"/>
              </w:rPr>
              <w:t>？</w:t>
            </w:r>
            <w:r w:rsidR="00610FE1" w:rsidRPr="00993A1D">
              <w:rPr>
                <w:rFonts w:hAnsi="Arial" w:hint="eastAsia"/>
                <w:bCs/>
                <w:sz w:val="28"/>
                <w:szCs w:val="28"/>
              </w:rPr>
              <w:t>日</w:t>
            </w:r>
          </w:p>
        </w:tc>
        <w:tc>
          <w:tcPr>
            <w:tcW w:w="1134" w:type="dxa"/>
          </w:tcPr>
          <w:p w14:paraId="223A6791"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第7次</w:t>
            </w:r>
          </w:p>
        </w:tc>
        <w:tc>
          <w:tcPr>
            <w:tcW w:w="1701" w:type="dxa"/>
          </w:tcPr>
          <w:p w14:paraId="35A3DC26"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397BDA" w:rsidRPr="00993A1D">
              <w:rPr>
                <w:rFonts w:hAnsi="Arial" w:hint="eastAsia"/>
                <w:bCs/>
                <w:sz w:val="28"/>
                <w:szCs w:val="28"/>
              </w:rPr>
              <w:t>3</w:t>
            </w:r>
            <w:r w:rsidRPr="00993A1D">
              <w:rPr>
                <w:rFonts w:hAnsi="Arial" w:hint="eastAsia"/>
                <w:bCs/>
                <w:sz w:val="28"/>
                <w:szCs w:val="28"/>
              </w:rPr>
              <w:t>）</w:t>
            </w:r>
          </w:p>
        </w:tc>
        <w:tc>
          <w:tcPr>
            <w:tcW w:w="4303" w:type="dxa"/>
          </w:tcPr>
          <w:p w14:paraId="6A4179AA" w14:textId="77777777" w:rsidR="00610FE1" w:rsidRPr="00993A1D" w:rsidRDefault="00397BDA"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三處簽報局長是否准許家博於3月2</w:t>
            </w:r>
            <w:r w:rsidR="00610FE1" w:rsidRPr="00993A1D">
              <w:rPr>
                <w:rFonts w:hAnsi="Arial"/>
                <w:bCs/>
                <w:sz w:val="28"/>
                <w:szCs w:val="28"/>
              </w:rPr>
              <w:t>1</w:t>
            </w:r>
            <w:r w:rsidR="00610FE1" w:rsidRPr="00993A1D">
              <w:rPr>
                <w:rFonts w:hAnsi="Arial" w:hint="eastAsia"/>
                <w:bCs/>
                <w:sz w:val="28"/>
                <w:szCs w:val="28"/>
              </w:rPr>
              <w:t>日離境。</w:t>
            </w:r>
          </w:p>
        </w:tc>
      </w:tr>
      <w:tr w:rsidR="00993A1D" w:rsidRPr="00993A1D" w14:paraId="5D570B87" w14:textId="77777777" w:rsidTr="00310E8B">
        <w:tc>
          <w:tcPr>
            <w:tcW w:w="1559" w:type="dxa"/>
          </w:tcPr>
          <w:p w14:paraId="37187979" w14:textId="77777777" w:rsidR="00610FE1" w:rsidRPr="00993A1D" w:rsidRDefault="00797679"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年3月？日</w:t>
            </w:r>
          </w:p>
        </w:tc>
        <w:tc>
          <w:tcPr>
            <w:tcW w:w="1134" w:type="dxa"/>
          </w:tcPr>
          <w:p w14:paraId="40F8EF4C"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第8次</w:t>
            </w:r>
          </w:p>
        </w:tc>
        <w:tc>
          <w:tcPr>
            <w:tcW w:w="1701" w:type="dxa"/>
          </w:tcPr>
          <w:p w14:paraId="2901165F"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有（卷5</w:t>
            </w:r>
            <w:r w:rsidR="001A0C46" w:rsidRPr="00993A1D">
              <w:rPr>
                <w:rFonts w:hAnsi="Arial" w:hint="eastAsia"/>
                <w:bCs/>
                <w:sz w:val="28"/>
                <w:szCs w:val="28"/>
              </w:rPr>
              <w:t>第</w:t>
            </w:r>
            <w:r w:rsidRPr="00993A1D">
              <w:rPr>
                <w:rFonts w:hAnsi="Arial" w:hint="eastAsia"/>
                <w:bCs/>
                <w:sz w:val="28"/>
                <w:szCs w:val="28"/>
              </w:rPr>
              <w:t>8頁）</w:t>
            </w:r>
          </w:p>
        </w:tc>
        <w:tc>
          <w:tcPr>
            <w:tcW w:w="4303" w:type="dxa"/>
          </w:tcPr>
          <w:p w14:paraId="29C3F33C"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35FD348C" w14:textId="77777777" w:rsidTr="00310E8B">
        <w:tc>
          <w:tcPr>
            <w:tcW w:w="1559" w:type="dxa"/>
          </w:tcPr>
          <w:p w14:paraId="6F6225DD"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年3月2</w:t>
            </w:r>
            <w:r w:rsidRPr="00993A1D">
              <w:rPr>
                <w:rFonts w:hAnsi="Arial"/>
                <w:bCs/>
                <w:sz w:val="28"/>
                <w:szCs w:val="28"/>
              </w:rPr>
              <w:t>2</w:t>
            </w:r>
            <w:r w:rsidRPr="00993A1D">
              <w:rPr>
                <w:rFonts w:hAnsi="Arial" w:hint="eastAsia"/>
                <w:bCs/>
                <w:sz w:val="28"/>
                <w:szCs w:val="28"/>
              </w:rPr>
              <w:t>日</w:t>
            </w:r>
          </w:p>
        </w:tc>
        <w:tc>
          <w:tcPr>
            <w:tcW w:w="1134" w:type="dxa"/>
          </w:tcPr>
          <w:p w14:paraId="235377BD"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第9次</w:t>
            </w:r>
          </w:p>
        </w:tc>
        <w:tc>
          <w:tcPr>
            <w:tcW w:w="1701" w:type="dxa"/>
          </w:tcPr>
          <w:p w14:paraId="5425493A"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有（卷1第</w:t>
            </w:r>
            <w:r w:rsidRPr="00993A1D">
              <w:rPr>
                <w:rFonts w:hAnsi="Arial"/>
                <w:bCs/>
                <w:sz w:val="28"/>
                <w:szCs w:val="28"/>
              </w:rPr>
              <w:t>107</w:t>
            </w:r>
            <w:r w:rsidRPr="00993A1D">
              <w:rPr>
                <w:rFonts w:hAnsi="Arial" w:hint="eastAsia"/>
                <w:bCs/>
                <w:sz w:val="28"/>
                <w:szCs w:val="28"/>
              </w:rPr>
              <w:t>頁）</w:t>
            </w:r>
          </w:p>
        </w:tc>
        <w:tc>
          <w:tcPr>
            <w:tcW w:w="4303" w:type="dxa"/>
          </w:tcPr>
          <w:p w14:paraId="35771F6C" w14:textId="77777777" w:rsidR="00610FE1" w:rsidRPr="00993A1D" w:rsidRDefault="00397BDA"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三處簽報局長</w:t>
            </w:r>
            <w:r w:rsidR="00797679" w:rsidRPr="00993A1D">
              <w:rPr>
                <w:rFonts w:hAnsi="Arial" w:hint="eastAsia"/>
                <w:bCs/>
                <w:sz w:val="28"/>
                <w:szCs w:val="28"/>
              </w:rPr>
              <w:t>有關</w:t>
            </w:r>
            <w:r w:rsidR="00610FE1" w:rsidRPr="00993A1D">
              <w:rPr>
                <w:rFonts w:hAnsi="Arial" w:hint="eastAsia"/>
                <w:bCs/>
                <w:sz w:val="28"/>
                <w:szCs w:val="28"/>
              </w:rPr>
              <w:t>撥雲專案偵辦進度及</w:t>
            </w:r>
            <w:r w:rsidR="00797679" w:rsidRPr="00993A1D">
              <w:rPr>
                <w:rFonts w:hAnsi="Arial" w:hint="eastAsia"/>
                <w:bCs/>
                <w:sz w:val="28"/>
                <w:szCs w:val="28"/>
              </w:rPr>
              <w:t>辦案人員</w:t>
            </w:r>
            <w:r w:rsidR="00610FE1" w:rsidRPr="00993A1D">
              <w:rPr>
                <w:rFonts w:hAnsi="Arial" w:hint="eastAsia"/>
                <w:bCs/>
                <w:sz w:val="28"/>
                <w:szCs w:val="28"/>
              </w:rPr>
              <w:t>擬限制家博出境。另表示陳樹曦在美之子稱：本案係左派所為，美中情局獲悉後，派家博設法來台阻止，已來不及等語。經王永澍局長批示「陳樹曦為報此事而來？」</w:t>
            </w:r>
          </w:p>
        </w:tc>
      </w:tr>
      <w:tr w:rsidR="00993A1D" w:rsidRPr="00993A1D" w14:paraId="173545FA" w14:textId="77777777" w:rsidTr="00310E8B">
        <w:tc>
          <w:tcPr>
            <w:tcW w:w="1559" w:type="dxa"/>
          </w:tcPr>
          <w:p w14:paraId="4DD5AF2F"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年3月2</w:t>
            </w:r>
            <w:r w:rsidRPr="00993A1D">
              <w:rPr>
                <w:rFonts w:hAnsi="Arial"/>
                <w:bCs/>
                <w:sz w:val="28"/>
                <w:szCs w:val="28"/>
              </w:rPr>
              <w:t>4</w:t>
            </w:r>
            <w:r w:rsidRPr="00993A1D">
              <w:rPr>
                <w:rFonts w:hAnsi="Arial" w:hint="eastAsia"/>
                <w:bCs/>
                <w:sz w:val="28"/>
                <w:szCs w:val="28"/>
              </w:rPr>
              <w:t>日</w:t>
            </w:r>
          </w:p>
        </w:tc>
        <w:tc>
          <w:tcPr>
            <w:tcW w:w="1134" w:type="dxa"/>
          </w:tcPr>
          <w:p w14:paraId="19AE6D20"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第1</w:t>
            </w:r>
            <w:r w:rsidRPr="00993A1D">
              <w:rPr>
                <w:rFonts w:hAnsi="Arial"/>
                <w:bCs/>
                <w:sz w:val="28"/>
                <w:szCs w:val="28"/>
              </w:rPr>
              <w:t>0</w:t>
            </w:r>
            <w:r w:rsidRPr="00993A1D">
              <w:rPr>
                <w:rFonts w:hAnsi="Arial" w:hint="eastAsia"/>
                <w:bCs/>
                <w:sz w:val="28"/>
                <w:szCs w:val="28"/>
              </w:rPr>
              <w:t>次</w:t>
            </w:r>
          </w:p>
        </w:tc>
        <w:tc>
          <w:tcPr>
            <w:tcW w:w="1701" w:type="dxa"/>
          </w:tcPr>
          <w:p w14:paraId="539D304D"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有（卷5</w:t>
            </w:r>
            <w:r w:rsidR="001A0C46" w:rsidRPr="00993A1D">
              <w:rPr>
                <w:rFonts w:hAnsi="Arial" w:hint="eastAsia"/>
                <w:bCs/>
                <w:sz w:val="28"/>
                <w:szCs w:val="28"/>
              </w:rPr>
              <w:t>第</w:t>
            </w:r>
            <w:r w:rsidRPr="00993A1D">
              <w:rPr>
                <w:rFonts w:hAnsi="Arial" w:hint="eastAsia"/>
                <w:bCs/>
                <w:sz w:val="28"/>
                <w:szCs w:val="28"/>
              </w:rPr>
              <w:t>3頁）</w:t>
            </w:r>
          </w:p>
        </w:tc>
        <w:tc>
          <w:tcPr>
            <w:tcW w:w="4303" w:type="dxa"/>
          </w:tcPr>
          <w:p w14:paraId="5052E558"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789A0F6D" w14:textId="77777777" w:rsidTr="00310E8B">
        <w:tc>
          <w:tcPr>
            <w:tcW w:w="1559" w:type="dxa"/>
          </w:tcPr>
          <w:p w14:paraId="71CA3599"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年3月2</w:t>
            </w:r>
            <w:r w:rsidRPr="00993A1D">
              <w:rPr>
                <w:rFonts w:hAnsi="Arial"/>
                <w:bCs/>
                <w:sz w:val="28"/>
                <w:szCs w:val="28"/>
              </w:rPr>
              <w:t>6</w:t>
            </w:r>
            <w:r w:rsidRPr="00993A1D">
              <w:rPr>
                <w:rFonts w:hAnsi="Arial" w:hint="eastAsia"/>
                <w:bCs/>
                <w:sz w:val="28"/>
                <w:szCs w:val="28"/>
              </w:rPr>
              <w:t>日</w:t>
            </w:r>
          </w:p>
        </w:tc>
        <w:tc>
          <w:tcPr>
            <w:tcW w:w="1134" w:type="dxa"/>
          </w:tcPr>
          <w:p w14:paraId="75772E1B"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第1</w:t>
            </w:r>
            <w:r w:rsidRPr="00993A1D">
              <w:rPr>
                <w:rFonts w:hAnsi="Arial"/>
                <w:bCs/>
                <w:sz w:val="28"/>
                <w:szCs w:val="28"/>
              </w:rPr>
              <w:t>1</w:t>
            </w:r>
            <w:r w:rsidRPr="00993A1D">
              <w:rPr>
                <w:rFonts w:hAnsi="Arial" w:hint="eastAsia"/>
                <w:bCs/>
                <w:sz w:val="28"/>
                <w:szCs w:val="28"/>
              </w:rPr>
              <w:t>次</w:t>
            </w:r>
          </w:p>
        </w:tc>
        <w:tc>
          <w:tcPr>
            <w:tcW w:w="1701" w:type="dxa"/>
          </w:tcPr>
          <w:p w14:paraId="7830C801"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有（卷1</w:t>
            </w:r>
            <w:r w:rsidR="001A0C46" w:rsidRPr="00993A1D">
              <w:rPr>
                <w:rFonts w:hAnsi="Arial" w:hint="eastAsia"/>
                <w:bCs/>
                <w:sz w:val="28"/>
                <w:szCs w:val="28"/>
              </w:rPr>
              <w:t>第</w:t>
            </w:r>
            <w:r w:rsidRPr="00993A1D">
              <w:rPr>
                <w:rFonts w:hAnsi="Arial"/>
                <w:bCs/>
                <w:sz w:val="28"/>
                <w:szCs w:val="28"/>
              </w:rPr>
              <w:t>128</w:t>
            </w:r>
            <w:r w:rsidRPr="00993A1D">
              <w:rPr>
                <w:rFonts w:hAnsi="Arial" w:hint="eastAsia"/>
                <w:bCs/>
                <w:sz w:val="28"/>
                <w:szCs w:val="28"/>
              </w:rPr>
              <w:t>頁）</w:t>
            </w:r>
          </w:p>
        </w:tc>
        <w:tc>
          <w:tcPr>
            <w:tcW w:w="4303" w:type="dxa"/>
          </w:tcPr>
          <w:p w14:paraId="0275B47F" w14:textId="77777777" w:rsidR="00610FE1" w:rsidRPr="00993A1D" w:rsidRDefault="00397BDA"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三處簽報林濁水、陳雲端案</w:t>
            </w:r>
            <w:r w:rsidR="001A0C46" w:rsidRPr="00993A1D">
              <w:rPr>
                <w:rFonts w:hAnsi="Arial" w:hint="eastAsia"/>
                <w:bCs/>
                <w:sz w:val="28"/>
                <w:szCs w:val="28"/>
              </w:rPr>
              <w:t>發</w:t>
            </w:r>
            <w:r w:rsidR="00610FE1" w:rsidRPr="00993A1D">
              <w:rPr>
                <w:rFonts w:hAnsi="Arial" w:hint="eastAsia"/>
                <w:bCs/>
                <w:sz w:val="28"/>
                <w:szCs w:val="28"/>
              </w:rPr>
              <w:t>當日言行、有人指認孟祥柯形似「大鬍子」涉案（卷三）</w:t>
            </w:r>
            <w:r w:rsidR="001A0C46" w:rsidRPr="00993A1D">
              <w:rPr>
                <w:rFonts w:hAnsi="Arial" w:hint="eastAsia"/>
                <w:bCs/>
                <w:sz w:val="28"/>
                <w:szCs w:val="28"/>
              </w:rPr>
              <w:t>。</w:t>
            </w:r>
          </w:p>
        </w:tc>
      </w:tr>
      <w:tr w:rsidR="00993A1D" w:rsidRPr="00993A1D" w14:paraId="6E809003" w14:textId="77777777" w:rsidTr="00310E8B">
        <w:tc>
          <w:tcPr>
            <w:tcW w:w="1559" w:type="dxa"/>
          </w:tcPr>
          <w:p w14:paraId="494EB7A5"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年3月2</w:t>
            </w:r>
            <w:r w:rsidRPr="00993A1D">
              <w:rPr>
                <w:rFonts w:hAnsi="Arial"/>
                <w:bCs/>
                <w:sz w:val="28"/>
                <w:szCs w:val="28"/>
              </w:rPr>
              <w:t>8</w:t>
            </w:r>
            <w:r w:rsidRPr="00993A1D">
              <w:rPr>
                <w:rFonts w:hAnsi="Arial" w:hint="eastAsia"/>
                <w:bCs/>
                <w:sz w:val="28"/>
                <w:szCs w:val="28"/>
              </w:rPr>
              <w:t>日</w:t>
            </w:r>
          </w:p>
        </w:tc>
        <w:tc>
          <w:tcPr>
            <w:tcW w:w="1134" w:type="dxa"/>
          </w:tcPr>
          <w:p w14:paraId="6BE806D6"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第1</w:t>
            </w:r>
            <w:r w:rsidRPr="00993A1D">
              <w:rPr>
                <w:rFonts w:hAnsi="Arial"/>
                <w:bCs/>
                <w:sz w:val="28"/>
                <w:szCs w:val="28"/>
              </w:rPr>
              <w:t>2</w:t>
            </w:r>
            <w:r w:rsidRPr="00993A1D">
              <w:rPr>
                <w:rFonts w:hAnsi="Arial" w:hint="eastAsia"/>
                <w:bCs/>
                <w:sz w:val="28"/>
                <w:szCs w:val="28"/>
              </w:rPr>
              <w:t>次</w:t>
            </w:r>
          </w:p>
        </w:tc>
        <w:tc>
          <w:tcPr>
            <w:tcW w:w="1701" w:type="dxa"/>
          </w:tcPr>
          <w:p w14:paraId="3F5B2E09"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c>
          <w:tcPr>
            <w:tcW w:w="4303" w:type="dxa"/>
          </w:tcPr>
          <w:p w14:paraId="2801F77F" w14:textId="77777777" w:rsidR="00610FE1" w:rsidRPr="00993A1D" w:rsidRDefault="00397BDA"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三處簽報孟祥柯涉嫌查證報告；專案小組準備約談林濁水等。</w:t>
            </w:r>
          </w:p>
        </w:tc>
      </w:tr>
      <w:tr w:rsidR="00993A1D" w:rsidRPr="00993A1D" w14:paraId="5FD1F9D6" w14:textId="77777777" w:rsidTr="00310E8B">
        <w:tc>
          <w:tcPr>
            <w:tcW w:w="1559" w:type="dxa"/>
          </w:tcPr>
          <w:p w14:paraId="5521AADD" w14:textId="77777777" w:rsidR="00610FE1" w:rsidRPr="00993A1D" w:rsidRDefault="00610FE1" w:rsidP="00B9336E">
            <w:pPr>
              <w:tabs>
                <w:tab w:val="left" w:pos="567"/>
              </w:tabs>
              <w:rPr>
                <w:rFonts w:hAnsi="Arial"/>
                <w:bCs/>
                <w:sz w:val="28"/>
                <w:szCs w:val="28"/>
              </w:rPr>
            </w:pPr>
          </w:p>
        </w:tc>
        <w:tc>
          <w:tcPr>
            <w:tcW w:w="1134" w:type="dxa"/>
          </w:tcPr>
          <w:p w14:paraId="07A4D028"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第1</w:t>
            </w:r>
            <w:r w:rsidRPr="00993A1D">
              <w:rPr>
                <w:rFonts w:hAnsi="Arial"/>
                <w:bCs/>
                <w:sz w:val="28"/>
                <w:szCs w:val="28"/>
              </w:rPr>
              <w:t>3</w:t>
            </w:r>
            <w:r w:rsidRPr="00993A1D">
              <w:rPr>
                <w:rFonts w:hAnsi="Arial" w:hint="eastAsia"/>
                <w:bCs/>
                <w:sz w:val="28"/>
                <w:szCs w:val="28"/>
              </w:rPr>
              <w:t>次</w:t>
            </w:r>
          </w:p>
        </w:tc>
        <w:tc>
          <w:tcPr>
            <w:tcW w:w="1701" w:type="dxa"/>
          </w:tcPr>
          <w:p w14:paraId="58D24946" w14:textId="77777777" w:rsidR="00610FE1" w:rsidRPr="00993A1D" w:rsidRDefault="00610FE1" w:rsidP="00B9336E">
            <w:pPr>
              <w:tabs>
                <w:tab w:val="left" w:pos="567"/>
              </w:tabs>
              <w:rPr>
                <w:rFonts w:hAnsi="Arial"/>
                <w:bCs/>
                <w:sz w:val="28"/>
                <w:szCs w:val="28"/>
                <w:shd w:val="pct15" w:color="auto" w:fill="FFFFFF"/>
              </w:rPr>
            </w:pPr>
            <w:r w:rsidRPr="00993A1D">
              <w:rPr>
                <w:rFonts w:hAnsi="Arial" w:hint="eastAsia"/>
                <w:bCs/>
                <w:sz w:val="28"/>
                <w:szCs w:val="28"/>
                <w:shd w:val="pct15" w:color="auto" w:fill="FFFFFF"/>
              </w:rPr>
              <w:t>無</w:t>
            </w:r>
          </w:p>
        </w:tc>
        <w:tc>
          <w:tcPr>
            <w:tcW w:w="4303" w:type="dxa"/>
          </w:tcPr>
          <w:p w14:paraId="1651EBDB" w14:textId="77777777" w:rsidR="00610FE1" w:rsidRPr="00993A1D" w:rsidRDefault="00610FE1" w:rsidP="00B9336E">
            <w:pPr>
              <w:tabs>
                <w:tab w:val="left" w:pos="567"/>
              </w:tabs>
              <w:rPr>
                <w:rFonts w:hAnsi="Arial"/>
                <w:bCs/>
                <w:sz w:val="28"/>
                <w:szCs w:val="28"/>
                <w:shd w:val="pct15" w:color="auto" w:fill="FFFFFF"/>
              </w:rPr>
            </w:pPr>
            <w:r w:rsidRPr="00993A1D">
              <w:rPr>
                <w:rFonts w:hAnsi="Arial" w:hint="eastAsia"/>
                <w:bCs/>
                <w:sz w:val="28"/>
                <w:szCs w:val="28"/>
                <w:shd w:val="pct15" w:color="auto" w:fill="FFFFFF"/>
              </w:rPr>
              <w:t>無</w:t>
            </w:r>
          </w:p>
        </w:tc>
      </w:tr>
      <w:tr w:rsidR="00993A1D" w:rsidRPr="00993A1D" w14:paraId="497EBB1C" w14:textId="77777777" w:rsidTr="00310E8B">
        <w:tc>
          <w:tcPr>
            <w:tcW w:w="1559" w:type="dxa"/>
          </w:tcPr>
          <w:p w14:paraId="156A794F" w14:textId="77777777" w:rsidR="00610FE1" w:rsidRPr="00993A1D" w:rsidRDefault="00610FE1" w:rsidP="00B9336E">
            <w:pPr>
              <w:tabs>
                <w:tab w:val="left" w:pos="567"/>
              </w:tabs>
              <w:rPr>
                <w:rFonts w:hAnsi="Arial"/>
                <w:bCs/>
                <w:sz w:val="28"/>
                <w:szCs w:val="28"/>
              </w:rPr>
            </w:pPr>
          </w:p>
        </w:tc>
        <w:tc>
          <w:tcPr>
            <w:tcW w:w="1134" w:type="dxa"/>
          </w:tcPr>
          <w:p w14:paraId="30BC9B20"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第1</w:t>
            </w:r>
            <w:r w:rsidRPr="00993A1D">
              <w:rPr>
                <w:rFonts w:hAnsi="Arial"/>
                <w:bCs/>
                <w:sz w:val="28"/>
                <w:szCs w:val="28"/>
              </w:rPr>
              <w:t>4</w:t>
            </w:r>
            <w:r w:rsidRPr="00993A1D">
              <w:rPr>
                <w:rFonts w:hAnsi="Arial" w:hint="eastAsia"/>
                <w:bCs/>
                <w:sz w:val="28"/>
                <w:szCs w:val="28"/>
              </w:rPr>
              <w:t>次</w:t>
            </w:r>
          </w:p>
        </w:tc>
        <w:tc>
          <w:tcPr>
            <w:tcW w:w="1701" w:type="dxa"/>
          </w:tcPr>
          <w:p w14:paraId="4E97E2C8" w14:textId="77777777" w:rsidR="00610FE1" w:rsidRPr="00993A1D" w:rsidRDefault="00610FE1" w:rsidP="00B9336E">
            <w:pPr>
              <w:tabs>
                <w:tab w:val="left" w:pos="567"/>
              </w:tabs>
              <w:rPr>
                <w:rFonts w:hAnsi="Arial"/>
                <w:bCs/>
                <w:sz w:val="28"/>
                <w:szCs w:val="28"/>
                <w:shd w:val="pct15" w:color="auto" w:fill="FFFFFF"/>
              </w:rPr>
            </w:pPr>
            <w:r w:rsidRPr="00993A1D">
              <w:rPr>
                <w:rFonts w:hAnsi="Arial" w:hint="eastAsia"/>
                <w:bCs/>
                <w:sz w:val="28"/>
                <w:szCs w:val="28"/>
                <w:shd w:val="pct15" w:color="auto" w:fill="FFFFFF"/>
              </w:rPr>
              <w:t>無</w:t>
            </w:r>
          </w:p>
        </w:tc>
        <w:tc>
          <w:tcPr>
            <w:tcW w:w="4303" w:type="dxa"/>
          </w:tcPr>
          <w:p w14:paraId="33E3E96D" w14:textId="77777777" w:rsidR="00610FE1" w:rsidRPr="00993A1D" w:rsidRDefault="00610FE1" w:rsidP="00B9336E">
            <w:pPr>
              <w:tabs>
                <w:tab w:val="left" w:pos="567"/>
              </w:tabs>
              <w:rPr>
                <w:rFonts w:hAnsi="Arial"/>
                <w:bCs/>
                <w:sz w:val="28"/>
                <w:szCs w:val="28"/>
                <w:shd w:val="pct15" w:color="auto" w:fill="FFFFFF"/>
              </w:rPr>
            </w:pPr>
            <w:r w:rsidRPr="00993A1D">
              <w:rPr>
                <w:rFonts w:hAnsi="Arial" w:hint="eastAsia"/>
                <w:bCs/>
                <w:sz w:val="28"/>
                <w:szCs w:val="28"/>
                <w:shd w:val="pct15" w:color="auto" w:fill="FFFFFF"/>
              </w:rPr>
              <w:t>無</w:t>
            </w:r>
          </w:p>
        </w:tc>
      </w:tr>
      <w:tr w:rsidR="00993A1D" w:rsidRPr="00993A1D" w14:paraId="48E48A51" w14:textId="77777777" w:rsidTr="00310E8B">
        <w:tc>
          <w:tcPr>
            <w:tcW w:w="1559" w:type="dxa"/>
          </w:tcPr>
          <w:p w14:paraId="1DDD0A13"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年4月5日</w:t>
            </w:r>
          </w:p>
        </w:tc>
        <w:tc>
          <w:tcPr>
            <w:tcW w:w="1134" w:type="dxa"/>
          </w:tcPr>
          <w:p w14:paraId="43D839C4"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第1</w:t>
            </w:r>
            <w:r w:rsidRPr="00993A1D">
              <w:rPr>
                <w:rFonts w:hAnsi="Arial"/>
                <w:bCs/>
                <w:sz w:val="28"/>
                <w:szCs w:val="28"/>
              </w:rPr>
              <w:t>5</w:t>
            </w:r>
            <w:r w:rsidRPr="00993A1D">
              <w:rPr>
                <w:rFonts w:hAnsi="Arial" w:hint="eastAsia"/>
                <w:bCs/>
                <w:sz w:val="28"/>
                <w:szCs w:val="28"/>
              </w:rPr>
              <w:t>次</w:t>
            </w:r>
          </w:p>
        </w:tc>
        <w:tc>
          <w:tcPr>
            <w:tcW w:w="1701" w:type="dxa"/>
          </w:tcPr>
          <w:p w14:paraId="592CFD40"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有（卷1</w:t>
            </w:r>
            <w:r w:rsidR="001A0C46" w:rsidRPr="00993A1D">
              <w:rPr>
                <w:rFonts w:hAnsi="Arial" w:hint="eastAsia"/>
                <w:bCs/>
                <w:sz w:val="28"/>
                <w:szCs w:val="28"/>
              </w:rPr>
              <w:t>第</w:t>
            </w:r>
            <w:r w:rsidRPr="00993A1D">
              <w:rPr>
                <w:rFonts w:hAnsi="Arial"/>
                <w:bCs/>
                <w:sz w:val="28"/>
                <w:szCs w:val="28"/>
              </w:rPr>
              <w:t>138</w:t>
            </w:r>
            <w:r w:rsidRPr="00993A1D">
              <w:rPr>
                <w:rFonts w:hAnsi="Arial" w:hint="eastAsia"/>
                <w:bCs/>
                <w:sz w:val="28"/>
                <w:szCs w:val="28"/>
              </w:rPr>
              <w:t>頁）</w:t>
            </w:r>
          </w:p>
        </w:tc>
        <w:tc>
          <w:tcPr>
            <w:tcW w:w="4303" w:type="dxa"/>
          </w:tcPr>
          <w:p w14:paraId="2DFC736B"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5975B0FE" w14:textId="77777777" w:rsidTr="00310E8B">
        <w:tc>
          <w:tcPr>
            <w:tcW w:w="1559" w:type="dxa"/>
          </w:tcPr>
          <w:p w14:paraId="029B12FB"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年4月8日</w:t>
            </w:r>
          </w:p>
        </w:tc>
        <w:tc>
          <w:tcPr>
            <w:tcW w:w="1134" w:type="dxa"/>
          </w:tcPr>
          <w:p w14:paraId="1233DA96"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第1</w:t>
            </w:r>
            <w:r w:rsidRPr="00993A1D">
              <w:rPr>
                <w:rFonts w:hAnsi="Arial"/>
                <w:bCs/>
                <w:sz w:val="28"/>
                <w:szCs w:val="28"/>
              </w:rPr>
              <w:t>6</w:t>
            </w:r>
            <w:r w:rsidRPr="00993A1D">
              <w:rPr>
                <w:rFonts w:hAnsi="Arial" w:hint="eastAsia"/>
                <w:bCs/>
                <w:sz w:val="28"/>
                <w:szCs w:val="28"/>
              </w:rPr>
              <w:t>次</w:t>
            </w:r>
          </w:p>
        </w:tc>
        <w:tc>
          <w:tcPr>
            <w:tcW w:w="1701" w:type="dxa"/>
          </w:tcPr>
          <w:p w14:paraId="6A557732"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有（卷1</w:t>
            </w:r>
            <w:r w:rsidR="001A0C46" w:rsidRPr="00993A1D">
              <w:rPr>
                <w:rFonts w:hAnsi="Arial" w:hint="eastAsia"/>
                <w:bCs/>
                <w:sz w:val="28"/>
                <w:szCs w:val="28"/>
              </w:rPr>
              <w:t>第</w:t>
            </w:r>
            <w:r w:rsidRPr="00993A1D">
              <w:rPr>
                <w:rFonts w:hAnsi="Arial"/>
                <w:bCs/>
                <w:sz w:val="28"/>
                <w:szCs w:val="28"/>
              </w:rPr>
              <w:t>148</w:t>
            </w:r>
            <w:r w:rsidRPr="00993A1D">
              <w:rPr>
                <w:rFonts w:hAnsi="Arial" w:hint="eastAsia"/>
                <w:bCs/>
                <w:sz w:val="28"/>
                <w:szCs w:val="28"/>
              </w:rPr>
              <w:t>頁）</w:t>
            </w:r>
          </w:p>
        </w:tc>
        <w:tc>
          <w:tcPr>
            <w:tcW w:w="4303" w:type="dxa"/>
          </w:tcPr>
          <w:p w14:paraId="6BCAADAD" w14:textId="77777777" w:rsidR="00610FE1" w:rsidRPr="00993A1D" w:rsidRDefault="00397BDA"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三處簽報局長（內容略）。</w:t>
            </w:r>
          </w:p>
        </w:tc>
      </w:tr>
      <w:tr w:rsidR="00993A1D" w:rsidRPr="00993A1D" w14:paraId="2BB0F8F1" w14:textId="77777777" w:rsidTr="00310E8B">
        <w:tc>
          <w:tcPr>
            <w:tcW w:w="1559" w:type="dxa"/>
          </w:tcPr>
          <w:p w14:paraId="1313F6E3" w14:textId="77777777" w:rsidR="00610FE1" w:rsidRPr="00993A1D" w:rsidRDefault="00610FE1" w:rsidP="00B9336E">
            <w:pPr>
              <w:tabs>
                <w:tab w:val="left" w:pos="567"/>
              </w:tabs>
              <w:rPr>
                <w:rFonts w:hAnsi="Arial"/>
                <w:bCs/>
                <w:sz w:val="28"/>
                <w:szCs w:val="28"/>
              </w:rPr>
            </w:pPr>
          </w:p>
        </w:tc>
        <w:tc>
          <w:tcPr>
            <w:tcW w:w="1134" w:type="dxa"/>
          </w:tcPr>
          <w:p w14:paraId="7FF32A8B"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第1</w:t>
            </w:r>
            <w:r w:rsidRPr="00993A1D">
              <w:rPr>
                <w:rFonts w:hAnsi="Arial"/>
                <w:bCs/>
                <w:sz w:val="28"/>
                <w:szCs w:val="28"/>
              </w:rPr>
              <w:t>7</w:t>
            </w:r>
            <w:r w:rsidRPr="00993A1D">
              <w:rPr>
                <w:rFonts w:hAnsi="Arial" w:hint="eastAsia"/>
                <w:bCs/>
                <w:sz w:val="28"/>
                <w:szCs w:val="28"/>
              </w:rPr>
              <w:t>次</w:t>
            </w:r>
          </w:p>
        </w:tc>
        <w:tc>
          <w:tcPr>
            <w:tcW w:w="1701" w:type="dxa"/>
          </w:tcPr>
          <w:p w14:paraId="2EB40CA9"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c>
          <w:tcPr>
            <w:tcW w:w="4303" w:type="dxa"/>
          </w:tcPr>
          <w:p w14:paraId="4C56741A" w14:textId="77777777" w:rsidR="00610FE1" w:rsidRPr="00993A1D" w:rsidRDefault="00397BDA"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三處簽報局長（內容略）。</w:t>
            </w:r>
          </w:p>
        </w:tc>
      </w:tr>
      <w:tr w:rsidR="00993A1D" w:rsidRPr="00993A1D" w14:paraId="7717838C" w14:textId="77777777" w:rsidTr="00310E8B">
        <w:tc>
          <w:tcPr>
            <w:tcW w:w="1559" w:type="dxa"/>
          </w:tcPr>
          <w:p w14:paraId="3F4AF3D1"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年4月1</w:t>
            </w:r>
            <w:r w:rsidRPr="00993A1D">
              <w:rPr>
                <w:rFonts w:hAnsi="Arial"/>
                <w:bCs/>
                <w:sz w:val="28"/>
                <w:szCs w:val="28"/>
              </w:rPr>
              <w:t>5</w:t>
            </w:r>
            <w:r w:rsidRPr="00993A1D">
              <w:rPr>
                <w:rFonts w:hAnsi="Arial" w:hint="eastAsia"/>
                <w:bCs/>
                <w:sz w:val="28"/>
                <w:szCs w:val="28"/>
              </w:rPr>
              <w:t>日</w:t>
            </w:r>
          </w:p>
        </w:tc>
        <w:tc>
          <w:tcPr>
            <w:tcW w:w="1134" w:type="dxa"/>
          </w:tcPr>
          <w:p w14:paraId="39787098"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第1</w:t>
            </w:r>
            <w:r w:rsidRPr="00993A1D">
              <w:rPr>
                <w:rFonts w:hAnsi="Arial"/>
                <w:bCs/>
                <w:sz w:val="28"/>
                <w:szCs w:val="28"/>
              </w:rPr>
              <w:t>9</w:t>
            </w:r>
            <w:r w:rsidRPr="00993A1D">
              <w:rPr>
                <w:rFonts w:hAnsi="Arial" w:hint="eastAsia"/>
                <w:bCs/>
                <w:sz w:val="28"/>
                <w:szCs w:val="28"/>
              </w:rPr>
              <w:t>次</w:t>
            </w:r>
          </w:p>
        </w:tc>
        <w:tc>
          <w:tcPr>
            <w:tcW w:w="1701" w:type="dxa"/>
          </w:tcPr>
          <w:p w14:paraId="5C843EA0"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有（卷1</w:t>
            </w:r>
            <w:r w:rsidR="001A0C46" w:rsidRPr="00993A1D">
              <w:rPr>
                <w:rFonts w:hAnsi="Arial" w:hint="eastAsia"/>
                <w:bCs/>
                <w:sz w:val="28"/>
                <w:szCs w:val="28"/>
              </w:rPr>
              <w:t>第</w:t>
            </w:r>
            <w:r w:rsidRPr="00993A1D">
              <w:rPr>
                <w:rFonts w:hAnsi="Arial"/>
                <w:bCs/>
                <w:sz w:val="28"/>
                <w:szCs w:val="28"/>
              </w:rPr>
              <w:t>153</w:t>
            </w:r>
            <w:r w:rsidRPr="00993A1D">
              <w:rPr>
                <w:rFonts w:hAnsi="Arial" w:hint="eastAsia"/>
                <w:bCs/>
                <w:sz w:val="28"/>
                <w:szCs w:val="28"/>
              </w:rPr>
              <w:t>頁）</w:t>
            </w:r>
          </w:p>
        </w:tc>
        <w:tc>
          <w:tcPr>
            <w:tcW w:w="4303" w:type="dxa"/>
          </w:tcPr>
          <w:p w14:paraId="58635DEF"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19D6E9F6" w14:textId="77777777" w:rsidTr="00310E8B">
        <w:tc>
          <w:tcPr>
            <w:tcW w:w="1559" w:type="dxa"/>
          </w:tcPr>
          <w:p w14:paraId="5C1E7703"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年4月1</w:t>
            </w:r>
            <w:r w:rsidRPr="00993A1D">
              <w:rPr>
                <w:rFonts w:hAnsi="Arial"/>
                <w:bCs/>
                <w:sz w:val="28"/>
                <w:szCs w:val="28"/>
              </w:rPr>
              <w:t>9</w:t>
            </w:r>
            <w:r w:rsidRPr="00993A1D">
              <w:rPr>
                <w:rFonts w:hAnsi="Arial" w:hint="eastAsia"/>
                <w:bCs/>
                <w:sz w:val="28"/>
                <w:szCs w:val="28"/>
              </w:rPr>
              <w:t>日</w:t>
            </w:r>
          </w:p>
        </w:tc>
        <w:tc>
          <w:tcPr>
            <w:tcW w:w="1134" w:type="dxa"/>
          </w:tcPr>
          <w:p w14:paraId="17C89053"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第2</w:t>
            </w:r>
            <w:r w:rsidRPr="00993A1D">
              <w:rPr>
                <w:rFonts w:hAnsi="Arial"/>
                <w:bCs/>
                <w:sz w:val="28"/>
                <w:szCs w:val="28"/>
              </w:rPr>
              <w:t>0</w:t>
            </w:r>
            <w:r w:rsidRPr="00993A1D">
              <w:rPr>
                <w:rFonts w:hAnsi="Arial" w:hint="eastAsia"/>
                <w:bCs/>
                <w:sz w:val="28"/>
                <w:szCs w:val="28"/>
              </w:rPr>
              <w:t>次</w:t>
            </w:r>
          </w:p>
        </w:tc>
        <w:tc>
          <w:tcPr>
            <w:tcW w:w="1701" w:type="dxa"/>
          </w:tcPr>
          <w:p w14:paraId="045578A7"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有（卷1</w:t>
            </w:r>
            <w:r w:rsidR="001A0C46" w:rsidRPr="00993A1D">
              <w:rPr>
                <w:rFonts w:hAnsi="Arial" w:hint="eastAsia"/>
                <w:bCs/>
                <w:sz w:val="28"/>
                <w:szCs w:val="28"/>
              </w:rPr>
              <w:t>第</w:t>
            </w:r>
            <w:r w:rsidRPr="00993A1D">
              <w:rPr>
                <w:rFonts w:hAnsi="Arial"/>
                <w:bCs/>
                <w:sz w:val="28"/>
                <w:szCs w:val="28"/>
              </w:rPr>
              <w:t>158</w:t>
            </w:r>
            <w:r w:rsidRPr="00993A1D">
              <w:rPr>
                <w:rFonts w:hAnsi="Arial" w:hint="eastAsia"/>
                <w:bCs/>
                <w:sz w:val="28"/>
                <w:szCs w:val="28"/>
              </w:rPr>
              <w:t>頁）</w:t>
            </w:r>
          </w:p>
        </w:tc>
        <w:tc>
          <w:tcPr>
            <w:tcW w:w="4303" w:type="dxa"/>
          </w:tcPr>
          <w:p w14:paraId="5E02507E" w14:textId="77777777" w:rsidR="00610FE1" w:rsidRPr="00993A1D" w:rsidRDefault="00397BDA"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三處簽報局長（內容略）。</w:t>
            </w:r>
          </w:p>
        </w:tc>
      </w:tr>
      <w:tr w:rsidR="00993A1D" w:rsidRPr="00993A1D" w14:paraId="523B9A76" w14:textId="77777777" w:rsidTr="00310E8B">
        <w:tc>
          <w:tcPr>
            <w:tcW w:w="1559" w:type="dxa"/>
          </w:tcPr>
          <w:p w14:paraId="64DA4354"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年4月2</w:t>
            </w:r>
            <w:r w:rsidRPr="00993A1D">
              <w:rPr>
                <w:rFonts w:hAnsi="Arial"/>
                <w:bCs/>
                <w:sz w:val="28"/>
                <w:szCs w:val="28"/>
              </w:rPr>
              <w:t>2</w:t>
            </w:r>
            <w:r w:rsidRPr="00993A1D">
              <w:rPr>
                <w:rFonts w:hAnsi="Arial" w:hint="eastAsia"/>
                <w:bCs/>
                <w:sz w:val="28"/>
                <w:szCs w:val="28"/>
              </w:rPr>
              <w:t>日</w:t>
            </w:r>
          </w:p>
        </w:tc>
        <w:tc>
          <w:tcPr>
            <w:tcW w:w="1134" w:type="dxa"/>
          </w:tcPr>
          <w:p w14:paraId="2455D9DD"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第2</w:t>
            </w:r>
            <w:r w:rsidRPr="00993A1D">
              <w:rPr>
                <w:rFonts w:hAnsi="Arial"/>
                <w:bCs/>
                <w:sz w:val="28"/>
                <w:szCs w:val="28"/>
              </w:rPr>
              <w:t>1</w:t>
            </w:r>
            <w:r w:rsidRPr="00993A1D">
              <w:rPr>
                <w:rFonts w:hAnsi="Arial" w:hint="eastAsia"/>
                <w:bCs/>
                <w:sz w:val="28"/>
                <w:szCs w:val="28"/>
              </w:rPr>
              <w:t>次</w:t>
            </w:r>
          </w:p>
        </w:tc>
        <w:tc>
          <w:tcPr>
            <w:tcW w:w="1701" w:type="dxa"/>
          </w:tcPr>
          <w:p w14:paraId="0C93BFCA"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有（卷2</w:t>
            </w:r>
            <w:r w:rsidR="001A0C46" w:rsidRPr="00993A1D">
              <w:rPr>
                <w:rFonts w:hAnsi="Arial" w:hint="eastAsia"/>
                <w:bCs/>
                <w:sz w:val="28"/>
                <w:szCs w:val="28"/>
              </w:rPr>
              <w:t>第</w:t>
            </w:r>
            <w:r w:rsidRPr="00993A1D">
              <w:rPr>
                <w:rFonts w:hAnsi="Arial"/>
                <w:bCs/>
                <w:sz w:val="28"/>
                <w:szCs w:val="28"/>
              </w:rPr>
              <w:t>22</w:t>
            </w:r>
            <w:r w:rsidRPr="00993A1D">
              <w:rPr>
                <w:rFonts w:hAnsi="Arial" w:hint="eastAsia"/>
                <w:bCs/>
                <w:sz w:val="28"/>
                <w:szCs w:val="28"/>
              </w:rPr>
              <w:t>頁）</w:t>
            </w:r>
          </w:p>
        </w:tc>
        <w:tc>
          <w:tcPr>
            <w:tcW w:w="4303" w:type="dxa"/>
          </w:tcPr>
          <w:p w14:paraId="1B316D52" w14:textId="77777777" w:rsidR="00610FE1" w:rsidRPr="00993A1D" w:rsidRDefault="00397BDA"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三處簽報局長（內容略）。</w:t>
            </w:r>
          </w:p>
        </w:tc>
      </w:tr>
      <w:tr w:rsidR="00993A1D" w:rsidRPr="00993A1D" w14:paraId="7D76A4B7" w14:textId="77777777" w:rsidTr="00310E8B">
        <w:tc>
          <w:tcPr>
            <w:tcW w:w="1559" w:type="dxa"/>
          </w:tcPr>
          <w:p w14:paraId="53A17922" w14:textId="77777777" w:rsidR="00610FE1" w:rsidRPr="00993A1D" w:rsidRDefault="00610FE1" w:rsidP="00B9336E">
            <w:pPr>
              <w:tabs>
                <w:tab w:val="left" w:pos="567"/>
              </w:tabs>
              <w:rPr>
                <w:rFonts w:hAnsi="Arial"/>
                <w:bCs/>
                <w:sz w:val="28"/>
                <w:szCs w:val="28"/>
              </w:rPr>
            </w:pPr>
            <w:r w:rsidRPr="00993A1D">
              <w:rPr>
                <w:rFonts w:hAnsi="Arial"/>
                <w:bCs/>
                <w:sz w:val="28"/>
                <w:szCs w:val="28"/>
              </w:rPr>
              <w:lastRenderedPageBreak/>
              <w:t>69</w:t>
            </w:r>
            <w:r w:rsidRPr="00993A1D">
              <w:rPr>
                <w:rFonts w:hAnsi="Arial" w:hint="eastAsia"/>
                <w:bCs/>
                <w:sz w:val="28"/>
                <w:szCs w:val="28"/>
              </w:rPr>
              <w:t>年4月2</w:t>
            </w:r>
            <w:r w:rsidRPr="00993A1D">
              <w:rPr>
                <w:rFonts w:hAnsi="Arial"/>
                <w:bCs/>
                <w:sz w:val="28"/>
                <w:szCs w:val="28"/>
              </w:rPr>
              <w:t>4</w:t>
            </w:r>
            <w:r w:rsidRPr="00993A1D">
              <w:rPr>
                <w:rFonts w:hAnsi="Arial" w:hint="eastAsia"/>
                <w:bCs/>
                <w:sz w:val="28"/>
                <w:szCs w:val="28"/>
              </w:rPr>
              <w:t>日</w:t>
            </w:r>
          </w:p>
        </w:tc>
        <w:tc>
          <w:tcPr>
            <w:tcW w:w="1134" w:type="dxa"/>
          </w:tcPr>
          <w:p w14:paraId="74B0E624"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第2</w:t>
            </w:r>
            <w:r w:rsidRPr="00993A1D">
              <w:rPr>
                <w:rFonts w:hAnsi="Arial"/>
                <w:bCs/>
                <w:sz w:val="28"/>
                <w:szCs w:val="28"/>
              </w:rPr>
              <w:t>2</w:t>
            </w:r>
            <w:r w:rsidRPr="00993A1D">
              <w:rPr>
                <w:rFonts w:hAnsi="Arial" w:hint="eastAsia"/>
                <w:bCs/>
                <w:sz w:val="28"/>
                <w:szCs w:val="28"/>
              </w:rPr>
              <w:t>次</w:t>
            </w:r>
          </w:p>
        </w:tc>
        <w:tc>
          <w:tcPr>
            <w:tcW w:w="1701" w:type="dxa"/>
          </w:tcPr>
          <w:p w14:paraId="4179D649"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有（卷1</w:t>
            </w:r>
            <w:r w:rsidR="001A0C46" w:rsidRPr="00993A1D">
              <w:rPr>
                <w:rFonts w:hAnsi="Arial" w:hint="eastAsia"/>
                <w:bCs/>
                <w:sz w:val="28"/>
                <w:szCs w:val="28"/>
              </w:rPr>
              <w:t>第</w:t>
            </w:r>
            <w:r w:rsidRPr="00993A1D">
              <w:rPr>
                <w:rFonts w:hAnsi="Arial"/>
                <w:bCs/>
                <w:sz w:val="28"/>
                <w:szCs w:val="28"/>
              </w:rPr>
              <w:t>168</w:t>
            </w:r>
            <w:r w:rsidRPr="00993A1D">
              <w:rPr>
                <w:rFonts w:hAnsi="Arial" w:hint="eastAsia"/>
                <w:bCs/>
                <w:sz w:val="28"/>
                <w:szCs w:val="28"/>
              </w:rPr>
              <w:t>頁）</w:t>
            </w:r>
          </w:p>
        </w:tc>
        <w:tc>
          <w:tcPr>
            <w:tcW w:w="4303" w:type="dxa"/>
          </w:tcPr>
          <w:p w14:paraId="7A1E74E0" w14:textId="77777777" w:rsidR="00610FE1" w:rsidRPr="00993A1D" w:rsidRDefault="00397BDA"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三處簽報局長（內容略）。</w:t>
            </w:r>
          </w:p>
        </w:tc>
      </w:tr>
      <w:tr w:rsidR="00993A1D" w:rsidRPr="00993A1D" w14:paraId="1EE5AFC1" w14:textId="77777777" w:rsidTr="00310E8B">
        <w:tc>
          <w:tcPr>
            <w:tcW w:w="1559" w:type="dxa"/>
          </w:tcPr>
          <w:p w14:paraId="4B99FDAF"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年4月2</w:t>
            </w:r>
            <w:r w:rsidRPr="00993A1D">
              <w:rPr>
                <w:rFonts w:hAnsi="Arial"/>
                <w:bCs/>
                <w:sz w:val="28"/>
                <w:szCs w:val="28"/>
              </w:rPr>
              <w:t>6</w:t>
            </w:r>
            <w:r w:rsidRPr="00993A1D">
              <w:rPr>
                <w:rFonts w:hAnsi="Arial" w:hint="eastAsia"/>
                <w:bCs/>
                <w:sz w:val="28"/>
                <w:szCs w:val="28"/>
              </w:rPr>
              <w:t>日</w:t>
            </w:r>
          </w:p>
        </w:tc>
        <w:tc>
          <w:tcPr>
            <w:tcW w:w="1134" w:type="dxa"/>
          </w:tcPr>
          <w:p w14:paraId="6DA6107E"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第2</w:t>
            </w:r>
            <w:r w:rsidRPr="00993A1D">
              <w:rPr>
                <w:rFonts w:hAnsi="Arial"/>
                <w:bCs/>
                <w:sz w:val="28"/>
                <w:szCs w:val="28"/>
              </w:rPr>
              <w:t>3</w:t>
            </w:r>
            <w:r w:rsidRPr="00993A1D">
              <w:rPr>
                <w:rFonts w:hAnsi="Arial" w:hint="eastAsia"/>
                <w:bCs/>
                <w:sz w:val="28"/>
                <w:szCs w:val="28"/>
              </w:rPr>
              <w:t>次</w:t>
            </w:r>
          </w:p>
        </w:tc>
        <w:tc>
          <w:tcPr>
            <w:tcW w:w="1701" w:type="dxa"/>
          </w:tcPr>
          <w:p w14:paraId="16D39D86"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有（卷1</w:t>
            </w:r>
            <w:r w:rsidR="001A0C46" w:rsidRPr="00993A1D">
              <w:rPr>
                <w:rFonts w:hAnsi="Arial" w:hint="eastAsia"/>
                <w:bCs/>
                <w:sz w:val="28"/>
                <w:szCs w:val="28"/>
              </w:rPr>
              <w:t>第</w:t>
            </w:r>
            <w:r w:rsidRPr="00993A1D">
              <w:rPr>
                <w:rFonts w:hAnsi="Arial"/>
                <w:bCs/>
                <w:sz w:val="28"/>
                <w:szCs w:val="28"/>
              </w:rPr>
              <w:t>171</w:t>
            </w:r>
            <w:r w:rsidRPr="00993A1D">
              <w:rPr>
                <w:rFonts w:hAnsi="Arial" w:hint="eastAsia"/>
                <w:bCs/>
                <w:sz w:val="28"/>
                <w:szCs w:val="28"/>
              </w:rPr>
              <w:t>頁）</w:t>
            </w:r>
          </w:p>
        </w:tc>
        <w:tc>
          <w:tcPr>
            <w:tcW w:w="4303" w:type="dxa"/>
          </w:tcPr>
          <w:p w14:paraId="4F4ED8F3" w14:textId="77777777" w:rsidR="00610FE1" w:rsidRPr="00993A1D" w:rsidRDefault="00397BDA"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三處簽報局長第2</w:t>
            </w:r>
            <w:r w:rsidR="00610FE1" w:rsidRPr="00993A1D">
              <w:rPr>
                <w:rFonts w:hAnsi="Arial"/>
                <w:bCs/>
                <w:sz w:val="28"/>
                <w:szCs w:val="28"/>
              </w:rPr>
              <w:t>2</w:t>
            </w:r>
            <w:r w:rsidR="00610FE1" w:rsidRPr="00993A1D">
              <w:rPr>
                <w:rFonts w:hAnsi="Arial" w:hint="eastAsia"/>
                <w:bCs/>
                <w:sz w:val="28"/>
                <w:szCs w:val="28"/>
              </w:rPr>
              <w:t>、2</w:t>
            </w:r>
            <w:r w:rsidR="00610FE1" w:rsidRPr="00993A1D">
              <w:rPr>
                <w:rFonts w:hAnsi="Arial"/>
                <w:bCs/>
                <w:sz w:val="28"/>
                <w:szCs w:val="28"/>
              </w:rPr>
              <w:t>3</w:t>
            </w:r>
            <w:r w:rsidR="00610FE1" w:rsidRPr="00993A1D">
              <w:rPr>
                <w:rFonts w:hAnsi="Arial" w:hint="eastAsia"/>
                <w:bCs/>
                <w:sz w:val="28"/>
                <w:szCs w:val="28"/>
              </w:rPr>
              <w:t>次會報（內容略）。</w:t>
            </w:r>
          </w:p>
        </w:tc>
      </w:tr>
      <w:tr w:rsidR="00993A1D" w:rsidRPr="00993A1D" w14:paraId="7EAC0536" w14:textId="77777777" w:rsidTr="00310E8B">
        <w:tc>
          <w:tcPr>
            <w:tcW w:w="1559" w:type="dxa"/>
          </w:tcPr>
          <w:p w14:paraId="6C9451E8"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年4月2</w:t>
            </w:r>
            <w:r w:rsidRPr="00993A1D">
              <w:rPr>
                <w:rFonts w:hAnsi="Arial"/>
                <w:bCs/>
                <w:sz w:val="28"/>
                <w:szCs w:val="28"/>
              </w:rPr>
              <w:t>9</w:t>
            </w:r>
            <w:r w:rsidRPr="00993A1D">
              <w:rPr>
                <w:rFonts w:hAnsi="Arial" w:hint="eastAsia"/>
                <w:bCs/>
                <w:sz w:val="28"/>
                <w:szCs w:val="28"/>
              </w:rPr>
              <w:t>日</w:t>
            </w:r>
          </w:p>
        </w:tc>
        <w:tc>
          <w:tcPr>
            <w:tcW w:w="1134" w:type="dxa"/>
          </w:tcPr>
          <w:p w14:paraId="11172679"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第2</w:t>
            </w:r>
            <w:r w:rsidRPr="00993A1D">
              <w:rPr>
                <w:rFonts w:hAnsi="Arial"/>
                <w:bCs/>
                <w:sz w:val="28"/>
                <w:szCs w:val="28"/>
              </w:rPr>
              <w:t>4</w:t>
            </w:r>
            <w:r w:rsidRPr="00993A1D">
              <w:rPr>
                <w:rFonts w:hAnsi="Arial" w:hint="eastAsia"/>
                <w:bCs/>
                <w:sz w:val="28"/>
                <w:szCs w:val="28"/>
              </w:rPr>
              <w:t>次</w:t>
            </w:r>
          </w:p>
        </w:tc>
        <w:tc>
          <w:tcPr>
            <w:tcW w:w="1701" w:type="dxa"/>
          </w:tcPr>
          <w:p w14:paraId="402BA6BB"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有（卷5</w:t>
            </w:r>
            <w:r w:rsidR="001A0C46" w:rsidRPr="00993A1D">
              <w:rPr>
                <w:rFonts w:hAnsi="Arial" w:hint="eastAsia"/>
                <w:bCs/>
                <w:sz w:val="28"/>
                <w:szCs w:val="28"/>
              </w:rPr>
              <w:t>第</w:t>
            </w:r>
            <w:r w:rsidRPr="00993A1D">
              <w:rPr>
                <w:rFonts w:hAnsi="Arial" w:hint="eastAsia"/>
                <w:bCs/>
                <w:sz w:val="28"/>
                <w:szCs w:val="28"/>
              </w:rPr>
              <w:t>2</w:t>
            </w:r>
            <w:r w:rsidRPr="00993A1D">
              <w:rPr>
                <w:rFonts w:hAnsi="Arial"/>
                <w:bCs/>
                <w:sz w:val="28"/>
                <w:szCs w:val="28"/>
              </w:rPr>
              <w:t>7</w:t>
            </w:r>
            <w:r w:rsidRPr="00993A1D">
              <w:rPr>
                <w:rFonts w:hAnsi="Arial" w:hint="eastAsia"/>
                <w:bCs/>
                <w:sz w:val="28"/>
                <w:szCs w:val="28"/>
              </w:rPr>
              <w:t>頁）</w:t>
            </w:r>
          </w:p>
        </w:tc>
        <w:tc>
          <w:tcPr>
            <w:tcW w:w="4303" w:type="dxa"/>
          </w:tcPr>
          <w:p w14:paraId="65A8254E"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7A258F20" w14:textId="77777777" w:rsidTr="00310E8B">
        <w:tc>
          <w:tcPr>
            <w:tcW w:w="1559" w:type="dxa"/>
          </w:tcPr>
          <w:p w14:paraId="2850EDB1"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年5月1日</w:t>
            </w:r>
          </w:p>
        </w:tc>
        <w:tc>
          <w:tcPr>
            <w:tcW w:w="1134" w:type="dxa"/>
          </w:tcPr>
          <w:p w14:paraId="43BB698E"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第2</w:t>
            </w:r>
            <w:r w:rsidRPr="00993A1D">
              <w:rPr>
                <w:rFonts w:hAnsi="Arial"/>
                <w:bCs/>
                <w:sz w:val="28"/>
                <w:szCs w:val="28"/>
              </w:rPr>
              <w:t>5</w:t>
            </w:r>
            <w:r w:rsidRPr="00993A1D">
              <w:rPr>
                <w:rFonts w:hAnsi="Arial" w:hint="eastAsia"/>
                <w:bCs/>
                <w:sz w:val="28"/>
                <w:szCs w:val="28"/>
              </w:rPr>
              <w:t>次</w:t>
            </w:r>
          </w:p>
        </w:tc>
        <w:tc>
          <w:tcPr>
            <w:tcW w:w="1701" w:type="dxa"/>
          </w:tcPr>
          <w:p w14:paraId="07CD46A7"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有（卷2第</w:t>
            </w:r>
            <w:r w:rsidRPr="00993A1D">
              <w:rPr>
                <w:rFonts w:hAnsi="Arial"/>
                <w:bCs/>
                <w:sz w:val="28"/>
                <w:szCs w:val="28"/>
              </w:rPr>
              <w:t>5</w:t>
            </w:r>
            <w:r w:rsidRPr="00993A1D">
              <w:rPr>
                <w:rFonts w:hAnsi="Arial" w:hint="eastAsia"/>
                <w:bCs/>
                <w:sz w:val="28"/>
                <w:szCs w:val="28"/>
              </w:rPr>
              <w:t>頁）</w:t>
            </w:r>
          </w:p>
        </w:tc>
        <w:tc>
          <w:tcPr>
            <w:tcW w:w="4303" w:type="dxa"/>
          </w:tcPr>
          <w:p w14:paraId="691C34E1" w14:textId="77777777" w:rsidR="00610FE1" w:rsidRPr="00993A1D" w:rsidRDefault="00397BDA"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局長，略以「曹極局長報告：田秋堇仍為一重要可疑對象，建議由調查局、警總、憲兵各派一人，深入研偵。」簽擬：「林義雄已還押，對本案查證干擾已消除，於明日提示研究對田秋堇及林妻女之查證工作」，經局長王永澍批示「一、同意；二、偵辦注意技巧不能引起反感……</w:t>
            </w:r>
            <w:r w:rsidR="001A0C46" w:rsidRPr="00993A1D">
              <w:rPr>
                <w:rFonts w:hAnsi="Arial" w:hint="eastAsia"/>
                <w:bCs/>
                <w:sz w:val="28"/>
                <w:szCs w:val="28"/>
              </w:rPr>
              <w:t>。</w:t>
            </w:r>
            <w:r w:rsidR="00610FE1" w:rsidRPr="00993A1D">
              <w:rPr>
                <w:rFonts w:hAnsi="Arial" w:hint="eastAsia"/>
                <w:bCs/>
                <w:sz w:val="28"/>
                <w:szCs w:val="28"/>
              </w:rPr>
              <w:t>」</w:t>
            </w:r>
          </w:p>
        </w:tc>
      </w:tr>
      <w:tr w:rsidR="00993A1D" w:rsidRPr="00993A1D" w14:paraId="667DEE51" w14:textId="77777777" w:rsidTr="00310E8B">
        <w:tc>
          <w:tcPr>
            <w:tcW w:w="1559" w:type="dxa"/>
          </w:tcPr>
          <w:p w14:paraId="0DF0B457"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w:t>
            </w:r>
            <w:r w:rsidRPr="00993A1D">
              <w:rPr>
                <w:rFonts w:hAnsi="Arial"/>
                <w:bCs/>
                <w:sz w:val="28"/>
                <w:szCs w:val="28"/>
              </w:rPr>
              <w:t>5</w:t>
            </w:r>
            <w:r w:rsidRPr="00993A1D">
              <w:rPr>
                <w:rFonts w:hAnsi="Arial" w:hint="eastAsia"/>
                <w:bCs/>
                <w:sz w:val="28"/>
                <w:szCs w:val="28"/>
              </w:rPr>
              <w:t>月</w:t>
            </w:r>
            <w:r w:rsidRPr="00993A1D">
              <w:rPr>
                <w:rFonts w:hAnsi="Arial"/>
                <w:bCs/>
                <w:sz w:val="28"/>
                <w:szCs w:val="28"/>
              </w:rPr>
              <w:t>3</w:t>
            </w:r>
            <w:r w:rsidRPr="00993A1D">
              <w:rPr>
                <w:rFonts w:hAnsi="Arial" w:hint="eastAsia"/>
                <w:bCs/>
                <w:sz w:val="28"/>
                <w:szCs w:val="28"/>
              </w:rPr>
              <w:t>日</w:t>
            </w:r>
          </w:p>
        </w:tc>
        <w:tc>
          <w:tcPr>
            <w:tcW w:w="1134" w:type="dxa"/>
          </w:tcPr>
          <w:p w14:paraId="66432EDE"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第2</w:t>
            </w:r>
            <w:r w:rsidRPr="00993A1D">
              <w:rPr>
                <w:rFonts w:hAnsi="Arial"/>
                <w:bCs/>
                <w:sz w:val="28"/>
                <w:szCs w:val="28"/>
              </w:rPr>
              <w:t>6</w:t>
            </w:r>
            <w:r w:rsidRPr="00993A1D">
              <w:rPr>
                <w:rFonts w:hAnsi="Arial" w:hint="eastAsia"/>
                <w:bCs/>
                <w:sz w:val="28"/>
                <w:szCs w:val="28"/>
              </w:rPr>
              <w:t>次</w:t>
            </w:r>
          </w:p>
        </w:tc>
        <w:tc>
          <w:tcPr>
            <w:tcW w:w="1701" w:type="dxa"/>
          </w:tcPr>
          <w:p w14:paraId="3A69DC81"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AF3088" w:rsidRPr="00993A1D">
              <w:rPr>
                <w:rFonts w:hAnsi="Arial" w:hint="eastAsia"/>
                <w:bCs/>
                <w:sz w:val="28"/>
                <w:szCs w:val="28"/>
              </w:rPr>
              <w:t>4</w:t>
            </w:r>
            <w:r w:rsidR="008F30D4" w:rsidRPr="00993A1D">
              <w:rPr>
                <w:rFonts w:hAnsi="Arial" w:hint="eastAsia"/>
                <w:bCs/>
                <w:sz w:val="28"/>
                <w:szCs w:val="28"/>
              </w:rPr>
              <w:t>第</w:t>
            </w:r>
            <w:r w:rsidRPr="00993A1D">
              <w:rPr>
                <w:rFonts w:hAnsi="Arial" w:hint="eastAsia"/>
                <w:bCs/>
                <w:sz w:val="28"/>
                <w:szCs w:val="28"/>
              </w:rPr>
              <w:t>1</w:t>
            </w:r>
            <w:r w:rsidRPr="00993A1D">
              <w:rPr>
                <w:rFonts w:hAnsi="Arial"/>
                <w:bCs/>
                <w:sz w:val="28"/>
                <w:szCs w:val="28"/>
              </w:rPr>
              <w:t>06</w:t>
            </w:r>
            <w:r w:rsidRPr="00993A1D">
              <w:rPr>
                <w:rFonts w:hAnsi="Arial" w:hint="eastAsia"/>
                <w:bCs/>
                <w:sz w:val="28"/>
                <w:szCs w:val="28"/>
              </w:rPr>
              <w:t>頁）</w:t>
            </w:r>
          </w:p>
        </w:tc>
        <w:tc>
          <w:tcPr>
            <w:tcW w:w="4303" w:type="dxa"/>
          </w:tcPr>
          <w:p w14:paraId="0A3D233F" w14:textId="77777777" w:rsidR="00610FE1" w:rsidRPr="00993A1D" w:rsidRDefault="00610FE1" w:rsidP="00B9336E">
            <w:pPr>
              <w:tabs>
                <w:tab w:val="left" w:pos="567"/>
              </w:tabs>
              <w:rPr>
                <w:rFonts w:hAnsi="Arial"/>
                <w:bCs/>
                <w:sz w:val="28"/>
                <w:szCs w:val="28"/>
                <w:shd w:val="pct15" w:color="auto" w:fill="FFFFFF"/>
              </w:rPr>
            </w:pPr>
            <w:r w:rsidRPr="00993A1D">
              <w:rPr>
                <w:rFonts w:hAnsi="Arial" w:hint="eastAsia"/>
                <w:bCs/>
                <w:sz w:val="28"/>
                <w:szCs w:val="28"/>
                <w:shd w:val="pct15" w:color="auto" w:fill="FFFFFF"/>
              </w:rPr>
              <w:t>無</w:t>
            </w:r>
          </w:p>
        </w:tc>
      </w:tr>
      <w:tr w:rsidR="00993A1D" w:rsidRPr="00993A1D" w14:paraId="703E756E" w14:textId="77777777" w:rsidTr="00310E8B">
        <w:tc>
          <w:tcPr>
            <w:tcW w:w="1559" w:type="dxa"/>
          </w:tcPr>
          <w:p w14:paraId="082C8FBE"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年5月6日</w:t>
            </w:r>
          </w:p>
        </w:tc>
        <w:tc>
          <w:tcPr>
            <w:tcW w:w="1134" w:type="dxa"/>
          </w:tcPr>
          <w:p w14:paraId="3093183B"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第2</w:t>
            </w:r>
            <w:r w:rsidRPr="00993A1D">
              <w:rPr>
                <w:rFonts w:hAnsi="Arial"/>
                <w:bCs/>
                <w:sz w:val="28"/>
                <w:szCs w:val="28"/>
              </w:rPr>
              <w:t>7</w:t>
            </w:r>
            <w:r w:rsidRPr="00993A1D">
              <w:rPr>
                <w:rFonts w:hAnsi="Arial" w:hint="eastAsia"/>
                <w:bCs/>
                <w:sz w:val="28"/>
                <w:szCs w:val="28"/>
              </w:rPr>
              <w:t>次</w:t>
            </w:r>
          </w:p>
        </w:tc>
        <w:tc>
          <w:tcPr>
            <w:tcW w:w="1701" w:type="dxa"/>
          </w:tcPr>
          <w:p w14:paraId="16156FB8"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有（卷5</w:t>
            </w:r>
            <w:r w:rsidR="00D05606" w:rsidRPr="00993A1D">
              <w:rPr>
                <w:rFonts w:hAnsi="Arial" w:hint="eastAsia"/>
                <w:bCs/>
                <w:sz w:val="28"/>
                <w:szCs w:val="28"/>
              </w:rPr>
              <w:t>第</w:t>
            </w:r>
            <w:r w:rsidRPr="00993A1D">
              <w:rPr>
                <w:rFonts w:hAnsi="Arial" w:hint="eastAsia"/>
                <w:bCs/>
                <w:sz w:val="28"/>
                <w:szCs w:val="28"/>
              </w:rPr>
              <w:t>3</w:t>
            </w:r>
            <w:r w:rsidRPr="00993A1D">
              <w:rPr>
                <w:rFonts w:hAnsi="Arial"/>
                <w:bCs/>
                <w:sz w:val="28"/>
                <w:szCs w:val="28"/>
              </w:rPr>
              <w:t>5</w:t>
            </w:r>
            <w:r w:rsidRPr="00993A1D">
              <w:rPr>
                <w:rFonts w:hAnsi="Arial" w:hint="eastAsia"/>
                <w:bCs/>
                <w:sz w:val="28"/>
                <w:szCs w:val="28"/>
              </w:rPr>
              <w:t>頁）</w:t>
            </w:r>
          </w:p>
        </w:tc>
        <w:tc>
          <w:tcPr>
            <w:tcW w:w="4303" w:type="dxa"/>
          </w:tcPr>
          <w:p w14:paraId="4F6BA8FB" w14:textId="77777777" w:rsidR="00610FE1" w:rsidRPr="00993A1D" w:rsidRDefault="00610FE1" w:rsidP="00B9336E">
            <w:pPr>
              <w:tabs>
                <w:tab w:val="left" w:pos="567"/>
              </w:tabs>
              <w:rPr>
                <w:rFonts w:hAnsi="Arial"/>
                <w:bCs/>
                <w:sz w:val="28"/>
                <w:szCs w:val="28"/>
                <w:shd w:val="pct15" w:color="auto" w:fill="FFFFFF"/>
              </w:rPr>
            </w:pPr>
            <w:r w:rsidRPr="00993A1D">
              <w:rPr>
                <w:rFonts w:hAnsi="Arial" w:hint="eastAsia"/>
                <w:bCs/>
                <w:sz w:val="28"/>
                <w:szCs w:val="28"/>
                <w:shd w:val="pct15" w:color="auto" w:fill="FFFFFF"/>
              </w:rPr>
              <w:t>無</w:t>
            </w:r>
          </w:p>
        </w:tc>
      </w:tr>
      <w:tr w:rsidR="00993A1D" w:rsidRPr="00993A1D" w14:paraId="5C0B21F0" w14:textId="77777777" w:rsidTr="00310E8B">
        <w:tc>
          <w:tcPr>
            <w:tcW w:w="1559" w:type="dxa"/>
          </w:tcPr>
          <w:p w14:paraId="272BEB68" w14:textId="77777777" w:rsidR="00610FE1" w:rsidRPr="00993A1D" w:rsidRDefault="00610FE1" w:rsidP="00B9336E">
            <w:pPr>
              <w:tabs>
                <w:tab w:val="left" w:pos="567"/>
              </w:tabs>
              <w:rPr>
                <w:rFonts w:hAnsi="Arial"/>
                <w:bCs/>
                <w:sz w:val="28"/>
                <w:szCs w:val="28"/>
              </w:rPr>
            </w:pPr>
          </w:p>
        </w:tc>
        <w:tc>
          <w:tcPr>
            <w:tcW w:w="1134" w:type="dxa"/>
          </w:tcPr>
          <w:p w14:paraId="5AF2C4BA"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第2</w:t>
            </w:r>
            <w:r w:rsidRPr="00993A1D">
              <w:rPr>
                <w:rFonts w:hAnsi="Arial"/>
                <w:bCs/>
                <w:sz w:val="28"/>
                <w:szCs w:val="28"/>
              </w:rPr>
              <w:t>8</w:t>
            </w:r>
            <w:r w:rsidRPr="00993A1D">
              <w:rPr>
                <w:rFonts w:hAnsi="Arial" w:hint="eastAsia"/>
                <w:bCs/>
                <w:sz w:val="28"/>
                <w:szCs w:val="28"/>
              </w:rPr>
              <w:t>次</w:t>
            </w:r>
          </w:p>
        </w:tc>
        <w:tc>
          <w:tcPr>
            <w:tcW w:w="1701" w:type="dxa"/>
          </w:tcPr>
          <w:p w14:paraId="2E720C82" w14:textId="77777777" w:rsidR="00610FE1" w:rsidRPr="00993A1D" w:rsidRDefault="00610FE1" w:rsidP="00B9336E">
            <w:pPr>
              <w:tabs>
                <w:tab w:val="left" w:pos="567"/>
              </w:tabs>
              <w:rPr>
                <w:rFonts w:hAnsi="Arial"/>
                <w:bCs/>
                <w:sz w:val="28"/>
                <w:szCs w:val="28"/>
                <w:shd w:val="pct15" w:color="auto" w:fill="FFFFFF"/>
              </w:rPr>
            </w:pPr>
            <w:r w:rsidRPr="00993A1D">
              <w:rPr>
                <w:rFonts w:hAnsi="Arial" w:hint="eastAsia"/>
                <w:bCs/>
                <w:sz w:val="28"/>
                <w:szCs w:val="28"/>
                <w:shd w:val="pct15" w:color="auto" w:fill="FFFFFF"/>
              </w:rPr>
              <w:t>無</w:t>
            </w:r>
          </w:p>
        </w:tc>
        <w:tc>
          <w:tcPr>
            <w:tcW w:w="4303" w:type="dxa"/>
          </w:tcPr>
          <w:p w14:paraId="68569125" w14:textId="77777777" w:rsidR="00610FE1" w:rsidRPr="00993A1D" w:rsidRDefault="00610FE1" w:rsidP="00B9336E">
            <w:pPr>
              <w:tabs>
                <w:tab w:val="left" w:pos="567"/>
              </w:tabs>
              <w:rPr>
                <w:rFonts w:hAnsi="Arial"/>
                <w:bCs/>
                <w:sz w:val="28"/>
                <w:szCs w:val="28"/>
                <w:shd w:val="pct15" w:color="auto" w:fill="FFFFFF"/>
              </w:rPr>
            </w:pPr>
            <w:r w:rsidRPr="00993A1D">
              <w:rPr>
                <w:rFonts w:hAnsi="Arial" w:hint="eastAsia"/>
                <w:bCs/>
                <w:sz w:val="28"/>
                <w:szCs w:val="28"/>
                <w:shd w:val="pct15" w:color="auto" w:fill="FFFFFF"/>
              </w:rPr>
              <w:t>無</w:t>
            </w:r>
          </w:p>
        </w:tc>
      </w:tr>
      <w:tr w:rsidR="00993A1D" w:rsidRPr="00993A1D" w14:paraId="0575611C" w14:textId="77777777" w:rsidTr="00310E8B">
        <w:tc>
          <w:tcPr>
            <w:tcW w:w="1559" w:type="dxa"/>
          </w:tcPr>
          <w:p w14:paraId="3221EACD" w14:textId="77777777" w:rsidR="00610FE1" w:rsidRPr="00993A1D" w:rsidRDefault="00610FE1" w:rsidP="00B9336E">
            <w:pPr>
              <w:tabs>
                <w:tab w:val="left" w:pos="567"/>
              </w:tabs>
              <w:rPr>
                <w:rFonts w:hAnsi="Arial"/>
                <w:bCs/>
                <w:sz w:val="28"/>
                <w:szCs w:val="28"/>
              </w:rPr>
            </w:pPr>
          </w:p>
        </w:tc>
        <w:tc>
          <w:tcPr>
            <w:tcW w:w="1134" w:type="dxa"/>
          </w:tcPr>
          <w:p w14:paraId="5A39828D"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第2</w:t>
            </w:r>
            <w:r w:rsidRPr="00993A1D">
              <w:rPr>
                <w:rFonts w:hAnsi="Arial"/>
                <w:bCs/>
                <w:sz w:val="28"/>
                <w:szCs w:val="28"/>
              </w:rPr>
              <w:t>9</w:t>
            </w:r>
            <w:r w:rsidRPr="00993A1D">
              <w:rPr>
                <w:rFonts w:hAnsi="Arial" w:hint="eastAsia"/>
                <w:bCs/>
                <w:sz w:val="28"/>
                <w:szCs w:val="28"/>
              </w:rPr>
              <w:t>次</w:t>
            </w:r>
          </w:p>
        </w:tc>
        <w:tc>
          <w:tcPr>
            <w:tcW w:w="1701" w:type="dxa"/>
          </w:tcPr>
          <w:p w14:paraId="6B525162" w14:textId="77777777" w:rsidR="00610FE1" w:rsidRPr="00993A1D" w:rsidRDefault="00610FE1" w:rsidP="00B9336E">
            <w:pPr>
              <w:tabs>
                <w:tab w:val="left" w:pos="567"/>
              </w:tabs>
              <w:rPr>
                <w:rFonts w:hAnsi="Arial"/>
                <w:bCs/>
                <w:sz w:val="28"/>
                <w:szCs w:val="28"/>
                <w:shd w:val="pct15" w:color="auto" w:fill="FFFFFF"/>
              </w:rPr>
            </w:pPr>
            <w:r w:rsidRPr="00993A1D">
              <w:rPr>
                <w:rFonts w:hAnsi="Arial" w:hint="eastAsia"/>
                <w:bCs/>
                <w:sz w:val="28"/>
                <w:szCs w:val="28"/>
                <w:shd w:val="pct15" w:color="auto" w:fill="FFFFFF"/>
              </w:rPr>
              <w:t>無</w:t>
            </w:r>
          </w:p>
        </w:tc>
        <w:tc>
          <w:tcPr>
            <w:tcW w:w="4303" w:type="dxa"/>
          </w:tcPr>
          <w:p w14:paraId="50090799" w14:textId="77777777" w:rsidR="00610FE1" w:rsidRPr="00993A1D" w:rsidRDefault="00610FE1" w:rsidP="00B9336E">
            <w:pPr>
              <w:tabs>
                <w:tab w:val="left" w:pos="567"/>
              </w:tabs>
              <w:rPr>
                <w:rFonts w:hAnsi="Arial"/>
                <w:bCs/>
                <w:sz w:val="28"/>
                <w:szCs w:val="28"/>
                <w:shd w:val="pct15" w:color="auto" w:fill="FFFFFF"/>
              </w:rPr>
            </w:pPr>
            <w:r w:rsidRPr="00993A1D">
              <w:rPr>
                <w:rFonts w:hAnsi="Arial" w:hint="eastAsia"/>
                <w:bCs/>
                <w:sz w:val="28"/>
                <w:szCs w:val="28"/>
                <w:shd w:val="pct15" w:color="auto" w:fill="FFFFFF"/>
              </w:rPr>
              <w:t>無</w:t>
            </w:r>
          </w:p>
        </w:tc>
      </w:tr>
      <w:tr w:rsidR="00993A1D" w:rsidRPr="00993A1D" w14:paraId="76A644F2" w14:textId="77777777" w:rsidTr="00310E8B">
        <w:tc>
          <w:tcPr>
            <w:tcW w:w="1559" w:type="dxa"/>
          </w:tcPr>
          <w:p w14:paraId="031B3190"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年5月1</w:t>
            </w:r>
            <w:r w:rsidRPr="00993A1D">
              <w:rPr>
                <w:rFonts w:hAnsi="Arial"/>
                <w:bCs/>
                <w:sz w:val="28"/>
                <w:szCs w:val="28"/>
              </w:rPr>
              <w:t>3</w:t>
            </w:r>
            <w:r w:rsidRPr="00993A1D">
              <w:rPr>
                <w:rFonts w:hAnsi="Arial" w:hint="eastAsia"/>
                <w:bCs/>
                <w:sz w:val="28"/>
                <w:szCs w:val="28"/>
              </w:rPr>
              <w:t>日</w:t>
            </w:r>
          </w:p>
        </w:tc>
        <w:tc>
          <w:tcPr>
            <w:tcW w:w="1134" w:type="dxa"/>
          </w:tcPr>
          <w:p w14:paraId="4549123E"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第3</w:t>
            </w:r>
            <w:r w:rsidRPr="00993A1D">
              <w:rPr>
                <w:rFonts w:hAnsi="Arial"/>
                <w:bCs/>
                <w:sz w:val="28"/>
                <w:szCs w:val="28"/>
              </w:rPr>
              <w:t>0</w:t>
            </w:r>
            <w:r w:rsidRPr="00993A1D">
              <w:rPr>
                <w:rFonts w:hAnsi="Arial" w:hint="eastAsia"/>
                <w:bCs/>
                <w:sz w:val="28"/>
                <w:szCs w:val="28"/>
              </w:rPr>
              <w:t>次</w:t>
            </w:r>
          </w:p>
        </w:tc>
        <w:tc>
          <w:tcPr>
            <w:tcW w:w="1701" w:type="dxa"/>
          </w:tcPr>
          <w:p w14:paraId="1F4D9F75"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AF3088" w:rsidRPr="00993A1D">
              <w:rPr>
                <w:rFonts w:hAnsi="Arial" w:hint="eastAsia"/>
                <w:bCs/>
                <w:sz w:val="28"/>
                <w:szCs w:val="28"/>
              </w:rPr>
              <w:t>4第</w:t>
            </w:r>
            <w:r w:rsidRPr="00993A1D">
              <w:rPr>
                <w:rFonts w:hAnsi="Arial" w:hint="eastAsia"/>
                <w:bCs/>
                <w:sz w:val="28"/>
                <w:szCs w:val="28"/>
              </w:rPr>
              <w:t>1</w:t>
            </w:r>
            <w:r w:rsidRPr="00993A1D">
              <w:rPr>
                <w:rFonts w:hAnsi="Arial"/>
                <w:bCs/>
                <w:sz w:val="28"/>
                <w:szCs w:val="28"/>
              </w:rPr>
              <w:t>08</w:t>
            </w:r>
            <w:r w:rsidRPr="00993A1D">
              <w:rPr>
                <w:rFonts w:hAnsi="Arial" w:hint="eastAsia"/>
                <w:bCs/>
                <w:sz w:val="28"/>
                <w:szCs w:val="28"/>
              </w:rPr>
              <w:t>頁）</w:t>
            </w:r>
          </w:p>
        </w:tc>
        <w:tc>
          <w:tcPr>
            <w:tcW w:w="4303" w:type="dxa"/>
          </w:tcPr>
          <w:p w14:paraId="7FEB0831" w14:textId="77777777" w:rsidR="00610FE1" w:rsidRPr="00993A1D" w:rsidRDefault="00610FE1" w:rsidP="00B9336E">
            <w:pPr>
              <w:tabs>
                <w:tab w:val="left" w:pos="567"/>
              </w:tabs>
              <w:rPr>
                <w:rFonts w:hAnsi="Arial"/>
                <w:bCs/>
                <w:sz w:val="28"/>
                <w:szCs w:val="28"/>
                <w:shd w:val="pct15" w:color="auto" w:fill="FFFFFF"/>
              </w:rPr>
            </w:pPr>
            <w:r w:rsidRPr="00993A1D">
              <w:rPr>
                <w:rFonts w:hAnsi="Arial" w:hint="eastAsia"/>
                <w:bCs/>
                <w:sz w:val="28"/>
                <w:szCs w:val="28"/>
                <w:shd w:val="pct15" w:color="auto" w:fill="FFFFFF"/>
              </w:rPr>
              <w:t>無</w:t>
            </w:r>
          </w:p>
        </w:tc>
      </w:tr>
      <w:tr w:rsidR="00993A1D" w:rsidRPr="00993A1D" w14:paraId="423E5954" w14:textId="77777777" w:rsidTr="00310E8B">
        <w:tc>
          <w:tcPr>
            <w:tcW w:w="1559" w:type="dxa"/>
          </w:tcPr>
          <w:p w14:paraId="63AFEF93" w14:textId="77777777" w:rsidR="00610FE1" w:rsidRPr="00993A1D" w:rsidRDefault="00610FE1" w:rsidP="00B9336E">
            <w:pPr>
              <w:tabs>
                <w:tab w:val="left" w:pos="567"/>
              </w:tabs>
              <w:rPr>
                <w:rFonts w:hAnsi="Arial"/>
                <w:bCs/>
                <w:sz w:val="28"/>
                <w:szCs w:val="28"/>
              </w:rPr>
            </w:pPr>
          </w:p>
        </w:tc>
        <w:tc>
          <w:tcPr>
            <w:tcW w:w="1134" w:type="dxa"/>
          </w:tcPr>
          <w:p w14:paraId="6F86B763"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第3</w:t>
            </w:r>
            <w:r w:rsidRPr="00993A1D">
              <w:rPr>
                <w:rFonts w:hAnsi="Arial"/>
                <w:bCs/>
                <w:sz w:val="28"/>
                <w:szCs w:val="28"/>
              </w:rPr>
              <w:t>1</w:t>
            </w:r>
            <w:r w:rsidRPr="00993A1D">
              <w:rPr>
                <w:rFonts w:hAnsi="Arial" w:hint="eastAsia"/>
                <w:bCs/>
                <w:sz w:val="28"/>
                <w:szCs w:val="28"/>
              </w:rPr>
              <w:t>次</w:t>
            </w:r>
          </w:p>
        </w:tc>
        <w:tc>
          <w:tcPr>
            <w:tcW w:w="1701" w:type="dxa"/>
          </w:tcPr>
          <w:p w14:paraId="1E363AC4"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c>
          <w:tcPr>
            <w:tcW w:w="4303" w:type="dxa"/>
          </w:tcPr>
          <w:p w14:paraId="217936F7" w14:textId="77777777" w:rsidR="00610FE1" w:rsidRPr="00993A1D" w:rsidRDefault="00610FE1" w:rsidP="00B9336E">
            <w:pPr>
              <w:tabs>
                <w:tab w:val="left" w:pos="567"/>
              </w:tabs>
              <w:rPr>
                <w:rFonts w:hAnsi="Arial"/>
                <w:bCs/>
                <w:sz w:val="28"/>
                <w:szCs w:val="28"/>
                <w:shd w:val="pct15" w:color="auto" w:fill="FFFFFF"/>
              </w:rPr>
            </w:pPr>
            <w:r w:rsidRPr="00993A1D">
              <w:rPr>
                <w:rFonts w:hAnsi="Arial" w:hint="eastAsia"/>
                <w:bCs/>
                <w:sz w:val="28"/>
                <w:szCs w:val="28"/>
                <w:shd w:val="pct15" w:color="auto" w:fill="FFFFFF"/>
              </w:rPr>
              <w:t>無</w:t>
            </w:r>
          </w:p>
        </w:tc>
      </w:tr>
      <w:tr w:rsidR="00993A1D" w:rsidRPr="00993A1D" w14:paraId="64A222EC" w14:textId="77777777" w:rsidTr="00310E8B">
        <w:tc>
          <w:tcPr>
            <w:tcW w:w="1559" w:type="dxa"/>
          </w:tcPr>
          <w:p w14:paraId="6CF5BCCF"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年5月1</w:t>
            </w:r>
            <w:r w:rsidRPr="00993A1D">
              <w:rPr>
                <w:rFonts w:hAnsi="Arial"/>
                <w:bCs/>
                <w:sz w:val="28"/>
                <w:szCs w:val="28"/>
              </w:rPr>
              <w:t>7</w:t>
            </w:r>
            <w:r w:rsidRPr="00993A1D">
              <w:rPr>
                <w:rFonts w:hAnsi="Arial" w:hint="eastAsia"/>
                <w:bCs/>
                <w:sz w:val="28"/>
                <w:szCs w:val="28"/>
              </w:rPr>
              <w:t>日</w:t>
            </w:r>
          </w:p>
        </w:tc>
        <w:tc>
          <w:tcPr>
            <w:tcW w:w="1134" w:type="dxa"/>
          </w:tcPr>
          <w:p w14:paraId="2A59547A"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第3</w:t>
            </w:r>
            <w:r w:rsidRPr="00993A1D">
              <w:rPr>
                <w:rFonts w:hAnsi="Arial"/>
                <w:bCs/>
                <w:sz w:val="28"/>
                <w:szCs w:val="28"/>
              </w:rPr>
              <w:t>2</w:t>
            </w:r>
            <w:r w:rsidRPr="00993A1D">
              <w:rPr>
                <w:rFonts w:hAnsi="Arial" w:hint="eastAsia"/>
                <w:bCs/>
                <w:sz w:val="28"/>
                <w:szCs w:val="28"/>
              </w:rPr>
              <w:t>次</w:t>
            </w:r>
          </w:p>
        </w:tc>
        <w:tc>
          <w:tcPr>
            <w:tcW w:w="1701" w:type="dxa"/>
          </w:tcPr>
          <w:p w14:paraId="400A88CA"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AF3088" w:rsidRPr="00993A1D">
              <w:rPr>
                <w:rFonts w:hAnsi="Arial" w:hint="eastAsia"/>
                <w:bCs/>
                <w:sz w:val="28"/>
                <w:szCs w:val="28"/>
              </w:rPr>
              <w:t>4第</w:t>
            </w:r>
            <w:r w:rsidRPr="00993A1D">
              <w:rPr>
                <w:rFonts w:hAnsi="Arial" w:hint="eastAsia"/>
                <w:bCs/>
                <w:sz w:val="28"/>
                <w:szCs w:val="28"/>
              </w:rPr>
              <w:t>1</w:t>
            </w:r>
            <w:r w:rsidRPr="00993A1D">
              <w:rPr>
                <w:rFonts w:hAnsi="Arial"/>
                <w:bCs/>
                <w:sz w:val="28"/>
                <w:szCs w:val="28"/>
              </w:rPr>
              <w:t>11</w:t>
            </w:r>
            <w:r w:rsidRPr="00993A1D">
              <w:rPr>
                <w:rFonts w:hAnsi="Arial" w:hint="eastAsia"/>
                <w:bCs/>
                <w:sz w:val="28"/>
                <w:szCs w:val="28"/>
              </w:rPr>
              <w:t>頁）</w:t>
            </w:r>
          </w:p>
        </w:tc>
        <w:tc>
          <w:tcPr>
            <w:tcW w:w="4303" w:type="dxa"/>
          </w:tcPr>
          <w:p w14:paraId="6F2E7742" w14:textId="77777777" w:rsidR="00610FE1" w:rsidRPr="00993A1D" w:rsidRDefault="00610FE1" w:rsidP="00B9336E">
            <w:pPr>
              <w:tabs>
                <w:tab w:val="left" w:pos="567"/>
              </w:tabs>
              <w:rPr>
                <w:rFonts w:hAnsi="Arial"/>
                <w:bCs/>
                <w:sz w:val="28"/>
                <w:szCs w:val="28"/>
                <w:shd w:val="pct15" w:color="auto" w:fill="FFFFFF"/>
              </w:rPr>
            </w:pPr>
            <w:r w:rsidRPr="00993A1D">
              <w:rPr>
                <w:rFonts w:hAnsi="Arial" w:hint="eastAsia"/>
                <w:bCs/>
                <w:sz w:val="28"/>
                <w:szCs w:val="28"/>
                <w:shd w:val="pct15" w:color="auto" w:fill="FFFFFF"/>
              </w:rPr>
              <w:t>無</w:t>
            </w:r>
          </w:p>
        </w:tc>
      </w:tr>
      <w:tr w:rsidR="00993A1D" w:rsidRPr="00993A1D" w14:paraId="20368349" w14:textId="77777777" w:rsidTr="00310E8B">
        <w:tc>
          <w:tcPr>
            <w:tcW w:w="1559" w:type="dxa"/>
          </w:tcPr>
          <w:p w14:paraId="3B22B2FE"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年5月2</w:t>
            </w:r>
            <w:r w:rsidRPr="00993A1D">
              <w:rPr>
                <w:rFonts w:hAnsi="Arial"/>
                <w:bCs/>
                <w:sz w:val="28"/>
                <w:szCs w:val="28"/>
              </w:rPr>
              <w:t>0</w:t>
            </w:r>
            <w:r w:rsidRPr="00993A1D">
              <w:rPr>
                <w:rFonts w:hAnsi="Arial" w:hint="eastAsia"/>
                <w:bCs/>
                <w:sz w:val="28"/>
                <w:szCs w:val="28"/>
              </w:rPr>
              <w:t>日</w:t>
            </w:r>
          </w:p>
        </w:tc>
        <w:tc>
          <w:tcPr>
            <w:tcW w:w="1134" w:type="dxa"/>
          </w:tcPr>
          <w:p w14:paraId="3D398C65"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第3</w:t>
            </w:r>
            <w:r w:rsidRPr="00993A1D">
              <w:rPr>
                <w:rFonts w:hAnsi="Arial"/>
                <w:bCs/>
                <w:sz w:val="28"/>
                <w:szCs w:val="28"/>
              </w:rPr>
              <w:t>3</w:t>
            </w:r>
            <w:r w:rsidRPr="00993A1D">
              <w:rPr>
                <w:rFonts w:hAnsi="Arial" w:hint="eastAsia"/>
                <w:bCs/>
                <w:sz w:val="28"/>
                <w:szCs w:val="28"/>
              </w:rPr>
              <w:t>次</w:t>
            </w:r>
          </w:p>
        </w:tc>
        <w:tc>
          <w:tcPr>
            <w:tcW w:w="1701" w:type="dxa"/>
          </w:tcPr>
          <w:p w14:paraId="63CBDB87"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c>
          <w:tcPr>
            <w:tcW w:w="4303" w:type="dxa"/>
          </w:tcPr>
          <w:p w14:paraId="1EB1A5E8" w14:textId="77777777" w:rsidR="00610FE1" w:rsidRPr="00993A1D" w:rsidRDefault="00397BDA"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三處簽報局長，擬採「心理偵查」，帶涉嫌兇手與林奐均見面指認。經局長王永澍批示「慎重研處」。</w:t>
            </w:r>
          </w:p>
        </w:tc>
      </w:tr>
      <w:tr w:rsidR="00993A1D" w:rsidRPr="00993A1D" w14:paraId="37EDED90" w14:textId="77777777" w:rsidTr="00310E8B">
        <w:tc>
          <w:tcPr>
            <w:tcW w:w="1559" w:type="dxa"/>
          </w:tcPr>
          <w:p w14:paraId="66573E5D" w14:textId="77777777" w:rsidR="00610FE1" w:rsidRPr="00993A1D" w:rsidRDefault="00610FE1" w:rsidP="00B9336E">
            <w:pPr>
              <w:tabs>
                <w:tab w:val="left" w:pos="567"/>
              </w:tabs>
              <w:rPr>
                <w:rFonts w:hAnsi="Arial"/>
                <w:bCs/>
                <w:sz w:val="28"/>
                <w:szCs w:val="28"/>
              </w:rPr>
            </w:pPr>
          </w:p>
        </w:tc>
        <w:tc>
          <w:tcPr>
            <w:tcW w:w="1134" w:type="dxa"/>
          </w:tcPr>
          <w:p w14:paraId="3C00747D"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第3</w:t>
            </w:r>
            <w:r w:rsidRPr="00993A1D">
              <w:rPr>
                <w:rFonts w:hAnsi="Arial"/>
                <w:bCs/>
                <w:sz w:val="28"/>
                <w:szCs w:val="28"/>
              </w:rPr>
              <w:t>4</w:t>
            </w:r>
            <w:r w:rsidRPr="00993A1D">
              <w:rPr>
                <w:rFonts w:hAnsi="Arial" w:hint="eastAsia"/>
                <w:bCs/>
                <w:sz w:val="28"/>
                <w:szCs w:val="28"/>
              </w:rPr>
              <w:t>次</w:t>
            </w:r>
          </w:p>
        </w:tc>
        <w:tc>
          <w:tcPr>
            <w:tcW w:w="1701" w:type="dxa"/>
          </w:tcPr>
          <w:p w14:paraId="7881BF2A"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c>
          <w:tcPr>
            <w:tcW w:w="4303" w:type="dxa"/>
          </w:tcPr>
          <w:p w14:paraId="248FB3B5"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17017F3B" w14:textId="77777777" w:rsidTr="00310E8B">
        <w:tc>
          <w:tcPr>
            <w:tcW w:w="1559" w:type="dxa"/>
          </w:tcPr>
          <w:p w14:paraId="3DBF79BD"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年5月2</w:t>
            </w:r>
            <w:r w:rsidRPr="00993A1D">
              <w:rPr>
                <w:rFonts w:hAnsi="Arial"/>
                <w:bCs/>
                <w:sz w:val="28"/>
                <w:szCs w:val="28"/>
              </w:rPr>
              <w:t>4</w:t>
            </w:r>
            <w:r w:rsidRPr="00993A1D">
              <w:rPr>
                <w:rFonts w:hAnsi="Arial" w:hint="eastAsia"/>
                <w:bCs/>
                <w:sz w:val="28"/>
                <w:szCs w:val="28"/>
              </w:rPr>
              <w:t>日</w:t>
            </w:r>
          </w:p>
        </w:tc>
        <w:tc>
          <w:tcPr>
            <w:tcW w:w="1134" w:type="dxa"/>
          </w:tcPr>
          <w:p w14:paraId="75AE2BFC"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第3</w:t>
            </w:r>
            <w:r w:rsidRPr="00993A1D">
              <w:rPr>
                <w:rFonts w:hAnsi="Arial"/>
                <w:bCs/>
                <w:sz w:val="28"/>
                <w:szCs w:val="28"/>
              </w:rPr>
              <w:t>5</w:t>
            </w:r>
            <w:r w:rsidRPr="00993A1D">
              <w:rPr>
                <w:rFonts w:hAnsi="Arial" w:hint="eastAsia"/>
                <w:bCs/>
                <w:sz w:val="28"/>
                <w:szCs w:val="28"/>
              </w:rPr>
              <w:t>次</w:t>
            </w:r>
          </w:p>
        </w:tc>
        <w:tc>
          <w:tcPr>
            <w:tcW w:w="1701" w:type="dxa"/>
          </w:tcPr>
          <w:p w14:paraId="35DA6B11"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有（卷5</w:t>
            </w:r>
            <w:r w:rsidR="00AF3088" w:rsidRPr="00993A1D">
              <w:rPr>
                <w:rFonts w:hAnsi="Arial" w:hint="eastAsia"/>
                <w:bCs/>
                <w:sz w:val="28"/>
                <w:szCs w:val="28"/>
              </w:rPr>
              <w:t>第</w:t>
            </w:r>
            <w:r w:rsidRPr="00993A1D">
              <w:rPr>
                <w:rFonts w:hAnsi="Arial" w:hint="eastAsia"/>
                <w:bCs/>
                <w:sz w:val="28"/>
                <w:szCs w:val="28"/>
              </w:rPr>
              <w:t>4</w:t>
            </w:r>
            <w:r w:rsidRPr="00993A1D">
              <w:rPr>
                <w:rFonts w:hAnsi="Arial"/>
                <w:bCs/>
                <w:sz w:val="28"/>
                <w:szCs w:val="28"/>
              </w:rPr>
              <w:t>2</w:t>
            </w:r>
            <w:r w:rsidRPr="00993A1D">
              <w:rPr>
                <w:rFonts w:hAnsi="Arial" w:hint="eastAsia"/>
                <w:bCs/>
                <w:sz w:val="28"/>
                <w:szCs w:val="28"/>
              </w:rPr>
              <w:t>頁）</w:t>
            </w:r>
          </w:p>
        </w:tc>
        <w:tc>
          <w:tcPr>
            <w:tcW w:w="4303" w:type="dxa"/>
          </w:tcPr>
          <w:p w14:paraId="174A4338"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4B4901EE" w14:textId="77777777" w:rsidTr="00310E8B">
        <w:tc>
          <w:tcPr>
            <w:tcW w:w="1559" w:type="dxa"/>
          </w:tcPr>
          <w:p w14:paraId="2F7AC3A4"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年5月2</w:t>
            </w:r>
            <w:r w:rsidRPr="00993A1D">
              <w:rPr>
                <w:rFonts w:hAnsi="Arial"/>
                <w:bCs/>
                <w:sz w:val="28"/>
                <w:szCs w:val="28"/>
              </w:rPr>
              <w:t>7</w:t>
            </w:r>
            <w:r w:rsidRPr="00993A1D">
              <w:rPr>
                <w:rFonts w:hAnsi="Arial" w:hint="eastAsia"/>
                <w:bCs/>
                <w:sz w:val="28"/>
                <w:szCs w:val="28"/>
              </w:rPr>
              <w:t>日</w:t>
            </w:r>
          </w:p>
        </w:tc>
        <w:tc>
          <w:tcPr>
            <w:tcW w:w="1134" w:type="dxa"/>
          </w:tcPr>
          <w:p w14:paraId="13B02FD1"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第3</w:t>
            </w:r>
            <w:r w:rsidRPr="00993A1D">
              <w:rPr>
                <w:rFonts w:hAnsi="Arial"/>
                <w:bCs/>
                <w:sz w:val="28"/>
                <w:szCs w:val="28"/>
              </w:rPr>
              <w:t>6</w:t>
            </w:r>
            <w:r w:rsidRPr="00993A1D">
              <w:rPr>
                <w:rFonts w:hAnsi="Arial" w:hint="eastAsia"/>
                <w:bCs/>
                <w:sz w:val="28"/>
                <w:szCs w:val="28"/>
              </w:rPr>
              <w:t>次</w:t>
            </w:r>
          </w:p>
        </w:tc>
        <w:tc>
          <w:tcPr>
            <w:tcW w:w="1701" w:type="dxa"/>
          </w:tcPr>
          <w:p w14:paraId="6927121B"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有（卷2</w:t>
            </w:r>
            <w:r w:rsidR="00AF3088" w:rsidRPr="00993A1D">
              <w:rPr>
                <w:rFonts w:hAnsi="Arial" w:hint="eastAsia"/>
                <w:bCs/>
                <w:sz w:val="28"/>
                <w:szCs w:val="28"/>
              </w:rPr>
              <w:t>第</w:t>
            </w:r>
            <w:r w:rsidRPr="00993A1D">
              <w:rPr>
                <w:rFonts w:hAnsi="Arial"/>
                <w:bCs/>
                <w:sz w:val="28"/>
                <w:szCs w:val="28"/>
              </w:rPr>
              <w:t>101</w:t>
            </w:r>
            <w:r w:rsidRPr="00993A1D">
              <w:rPr>
                <w:rFonts w:hAnsi="Arial" w:hint="eastAsia"/>
                <w:bCs/>
                <w:sz w:val="28"/>
                <w:szCs w:val="28"/>
              </w:rPr>
              <w:t>頁）</w:t>
            </w:r>
          </w:p>
        </w:tc>
        <w:tc>
          <w:tcPr>
            <w:tcW w:w="4303" w:type="dxa"/>
          </w:tcPr>
          <w:p w14:paraId="1AEE83F5"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（會報改為每周2、6）</w:t>
            </w:r>
          </w:p>
        </w:tc>
      </w:tr>
      <w:tr w:rsidR="00993A1D" w:rsidRPr="00993A1D" w14:paraId="1C0DF90F" w14:textId="77777777" w:rsidTr="00310E8B">
        <w:tc>
          <w:tcPr>
            <w:tcW w:w="1559" w:type="dxa"/>
          </w:tcPr>
          <w:p w14:paraId="4ADBDC94"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年6月2</w:t>
            </w:r>
            <w:r w:rsidRPr="00993A1D">
              <w:rPr>
                <w:rFonts w:hAnsi="Arial" w:hint="eastAsia"/>
                <w:bCs/>
                <w:sz w:val="28"/>
                <w:szCs w:val="28"/>
              </w:rPr>
              <w:lastRenderedPageBreak/>
              <w:t>日</w:t>
            </w:r>
          </w:p>
        </w:tc>
        <w:tc>
          <w:tcPr>
            <w:tcW w:w="1134" w:type="dxa"/>
          </w:tcPr>
          <w:p w14:paraId="6FAA00CA"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lastRenderedPageBreak/>
              <w:t>第3</w:t>
            </w:r>
            <w:r w:rsidRPr="00993A1D">
              <w:rPr>
                <w:rFonts w:hAnsi="Arial"/>
                <w:bCs/>
                <w:sz w:val="28"/>
                <w:szCs w:val="28"/>
              </w:rPr>
              <w:t>7</w:t>
            </w:r>
            <w:r w:rsidRPr="00993A1D">
              <w:rPr>
                <w:rFonts w:hAnsi="Arial" w:hint="eastAsia"/>
                <w:bCs/>
                <w:sz w:val="28"/>
                <w:szCs w:val="28"/>
              </w:rPr>
              <w:t>次</w:t>
            </w:r>
          </w:p>
        </w:tc>
        <w:tc>
          <w:tcPr>
            <w:tcW w:w="1701" w:type="dxa"/>
          </w:tcPr>
          <w:p w14:paraId="67ED3C38"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有（卷2</w:t>
            </w:r>
            <w:r w:rsidR="00AF3088" w:rsidRPr="00993A1D">
              <w:rPr>
                <w:rFonts w:hAnsi="Arial" w:hint="eastAsia"/>
                <w:bCs/>
                <w:sz w:val="28"/>
                <w:szCs w:val="28"/>
              </w:rPr>
              <w:t>第</w:t>
            </w:r>
            <w:r w:rsidRPr="00993A1D">
              <w:rPr>
                <w:rFonts w:hAnsi="Arial"/>
                <w:bCs/>
                <w:sz w:val="28"/>
                <w:szCs w:val="28"/>
              </w:rPr>
              <w:lastRenderedPageBreak/>
              <w:t>117</w:t>
            </w:r>
            <w:r w:rsidRPr="00993A1D">
              <w:rPr>
                <w:rFonts w:hAnsi="Arial" w:hint="eastAsia"/>
                <w:bCs/>
                <w:sz w:val="28"/>
                <w:szCs w:val="28"/>
              </w:rPr>
              <w:t>頁）</w:t>
            </w:r>
          </w:p>
        </w:tc>
        <w:tc>
          <w:tcPr>
            <w:tcW w:w="4303" w:type="dxa"/>
          </w:tcPr>
          <w:p w14:paraId="132C0D7C" w14:textId="77777777" w:rsidR="00610FE1" w:rsidRPr="00993A1D" w:rsidRDefault="00397BDA" w:rsidP="00B9336E">
            <w:pPr>
              <w:tabs>
                <w:tab w:val="left" w:pos="567"/>
              </w:tabs>
              <w:rPr>
                <w:rFonts w:hAnsi="Arial"/>
                <w:bCs/>
                <w:sz w:val="28"/>
                <w:szCs w:val="28"/>
              </w:rPr>
            </w:pPr>
            <w:bookmarkStart w:id="375" w:name="_Hlk111198611"/>
            <w:r w:rsidRPr="00993A1D">
              <w:rPr>
                <w:rFonts w:hAnsi="Arial" w:hint="eastAsia"/>
                <w:bCs/>
                <w:sz w:val="28"/>
                <w:szCs w:val="28"/>
              </w:rPr>
              <w:lastRenderedPageBreak/>
              <w:t>第</w:t>
            </w:r>
            <w:r w:rsidR="00610FE1" w:rsidRPr="00993A1D">
              <w:rPr>
                <w:rFonts w:hAnsi="Arial" w:hint="eastAsia"/>
                <w:bCs/>
                <w:sz w:val="28"/>
                <w:szCs w:val="28"/>
              </w:rPr>
              <w:t>三處簽報局長</w:t>
            </w:r>
            <w:bookmarkEnd w:id="375"/>
            <w:r w:rsidR="00610FE1" w:rsidRPr="00993A1D">
              <w:rPr>
                <w:rFonts w:hAnsi="Arial" w:hint="eastAsia"/>
                <w:bCs/>
                <w:sz w:val="28"/>
                <w:szCs w:val="28"/>
              </w:rPr>
              <w:t>，內容略。</w:t>
            </w:r>
          </w:p>
        </w:tc>
      </w:tr>
      <w:tr w:rsidR="00993A1D" w:rsidRPr="00993A1D" w14:paraId="39623DA2" w14:textId="77777777" w:rsidTr="00310E8B">
        <w:tc>
          <w:tcPr>
            <w:tcW w:w="1559" w:type="dxa"/>
          </w:tcPr>
          <w:p w14:paraId="5F1871F7"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年6月7日</w:t>
            </w:r>
          </w:p>
        </w:tc>
        <w:tc>
          <w:tcPr>
            <w:tcW w:w="1134" w:type="dxa"/>
          </w:tcPr>
          <w:p w14:paraId="47D8EF71"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第3</w:t>
            </w:r>
            <w:r w:rsidRPr="00993A1D">
              <w:rPr>
                <w:rFonts w:hAnsi="Arial"/>
                <w:bCs/>
                <w:sz w:val="28"/>
                <w:szCs w:val="28"/>
              </w:rPr>
              <w:t>8</w:t>
            </w:r>
            <w:r w:rsidRPr="00993A1D">
              <w:rPr>
                <w:rFonts w:hAnsi="Arial" w:hint="eastAsia"/>
                <w:bCs/>
                <w:sz w:val="28"/>
                <w:szCs w:val="28"/>
              </w:rPr>
              <w:t>次</w:t>
            </w:r>
          </w:p>
        </w:tc>
        <w:tc>
          <w:tcPr>
            <w:tcW w:w="1701" w:type="dxa"/>
          </w:tcPr>
          <w:p w14:paraId="68668C4D"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有（卷2</w:t>
            </w:r>
            <w:r w:rsidR="00AF3088" w:rsidRPr="00993A1D">
              <w:rPr>
                <w:rFonts w:hAnsi="Arial" w:hint="eastAsia"/>
                <w:bCs/>
                <w:sz w:val="28"/>
                <w:szCs w:val="28"/>
              </w:rPr>
              <w:t>第</w:t>
            </w:r>
            <w:r w:rsidRPr="00993A1D">
              <w:rPr>
                <w:rFonts w:hAnsi="Arial"/>
                <w:bCs/>
                <w:sz w:val="28"/>
                <w:szCs w:val="28"/>
              </w:rPr>
              <w:t>119</w:t>
            </w:r>
            <w:r w:rsidRPr="00993A1D">
              <w:rPr>
                <w:rFonts w:hAnsi="Arial" w:hint="eastAsia"/>
                <w:bCs/>
                <w:sz w:val="28"/>
                <w:szCs w:val="28"/>
              </w:rPr>
              <w:t>頁）</w:t>
            </w:r>
          </w:p>
        </w:tc>
        <w:tc>
          <w:tcPr>
            <w:tcW w:w="4303" w:type="dxa"/>
          </w:tcPr>
          <w:p w14:paraId="41216666" w14:textId="77777777" w:rsidR="00610FE1" w:rsidRPr="00993A1D" w:rsidRDefault="00397BDA"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三處簽報局長第3</w:t>
            </w:r>
            <w:r w:rsidR="00610FE1" w:rsidRPr="00993A1D">
              <w:rPr>
                <w:rFonts w:hAnsi="Arial"/>
                <w:bCs/>
                <w:sz w:val="28"/>
                <w:szCs w:val="28"/>
              </w:rPr>
              <w:t>8</w:t>
            </w:r>
            <w:r w:rsidR="00610FE1" w:rsidRPr="00993A1D">
              <w:rPr>
                <w:rFonts w:hAnsi="Arial" w:hint="eastAsia"/>
                <w:bCs/>
                <w:sz w:val="28"/>
                <w:szCs w:val="28"/>
              </w:rPr>
              <w:t>、3</w:t>
            </w:r>
            <w:r w:rsidR="00610FE1" w:rsidRPr="00993A1D">
              <w:rPr>
                <w:rFonts w:hAnsi="Arial"/>
                <w:bCs/>
                <w:sz w:val="28"/>
                <w:szCs w:val="28"/>
              </w:rPr>
              <w:t>9</w:t>
            </w:r>
            <w:r w:rsidR="00610FE1" w:rsidRPr="00993A1D">
              <w:rPr>
                <w:rFonts w:hAnsi="Arial" w:hint="eastAsia"/>
                <w:bCs/>
                <w:sz w:val="28"/>
                <w:szCs w:val="28"/>
              </w:rPr>
              <w:t>次會報（內容略）。。</w:t>
            </w:r>
          </w:p>
        </w:tc>
      </w:tr>
      <w:tr w:rsidR="00993A1D" w:rsidRPr="00993A1D" w14:paraId="0DB9D31B" w14:textId="77777777" w:rsidTr="00310E8B">
        <w:tc>
          <w:tcPr>
            <w:tcW w:w="1559" w:type="dxa"/>
          </w:tcPr>
          <w:p w14:paraId="08E33CE2"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年6月1</w:t>
            </w:r>
            <w:r w:rsidRPr="00993A1D">
              <w:rPr>
                <w:rFonts w:hAnsi="Arial"/>
                <w:bCs/>
                <w:sz w:val="28"/>
                <w:szCs w:val="28"/>
              </w:rPr>
              <w:t>0</w:t>
            </w:r>
            <w:r w:rsidRPr="00993A1D">
              <w:rPr>
                <w:rFonts w:hAnsi="Arial" w:hint="eastAsia"/>
                <w:bCs/>
                <w:sz w:val="28"/>
                <w:szCs w:val="28"/>
              </w:rPr>
              <w:t>日</w:t>
            </w:r>
          </w:p>
        </w:tc>
        <w:tc>
          <w:tcPr>
            <w:tcW w:w="1134" w:type="dxa"/>
          </w:tcPr>
          <w:p w14:paraId="10A35317"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第3</w:t>
            </w:r>
            <w:r w:rsidRPr="00993A1D">
              <w:rPr>
                <w:rFonts w:hAnsi="Arial"/>
                <w:bCs/>
                <w:sz w:val="28"/>
                <w:szCs w:val="28"/>
              </w:rPr>
              <w:t>9</w:t>
            </w:r>
            <w:r w:rsidRPr="00993A1D">
              <w:rPr>
                <w:rFonts w:hAnsi="Arial" w:hint="eastAsia"/>
                <w:bCs/>
                <w:sz w:val="28"/>
                <w:szCs w:val="28"/>
              </w:rPr>
              <w:t>次</w:t>
            </w:r>
          </w:p>
        </w:tc>
        <w:tc>
          <w:tcPr>
            <w:tcW w:w="1701" w:type="dxa"/>
          </w:tcPr>
          <w:p w14:paraId="64B75A8B"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有（卷2</w:t>
            </w:r>
            <w:r w:rsidR="00AF3088" w:rsidRPr="00993A1D">
              <w:rPr>
                <w:rFonts w:hAnsi="Arial" w:hint="eastAsia"/>
                <w:bCs/>
                <w:sz w:val="28"/>
                <w:szCs w:val="28"/>
              </w:rPr>
              <w:t>第</w:t>
            </w:r>
            <w:r w:rsidRPr="00993A1D">
              <w:rPr>
                <w:rFonts w:hAnsi="Arial"/>
                <w:bCs/>
                <w:sz w:val="28"/>
                <w:szCs w:val="28"/>
              </w:rPr>
              <w:t>142</w:t>
            </w:r>
            <w:r w:rsidRPr="00993A1D">
              <w:rPr>
                <w:rFonts w:hAnsi="Arial" w:hint="eastAsia"/>
                <w:bCs/>
                <w:sz w:val="28"/>
                <w:szCs w:val="28"/>
              </w:rPr>
              <w:t>頁）</w:t>
            </w:r>
          </w:p>
        </w:tc>
        <w:tc>
          <w:tcPr>
            <w:tcW w:w="4303" w:type="dxa"/>
          </w:tcPr>
          <w:p w14:paraId="69196162"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5D63D2CE" w14:textId="77777777" w:rsidTr="00310E8B">
        <w:tc>
          <w:tcPr>
            <w:tcW w:w="1559" w:type="dxa"/>
          </w:tcPr>
          <w:p w14:paraId="2CE478DE"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年6月1</w:t>
            </w:r>
            <w:r w:rsidRPr="00993A1D">
              <w:rPr>
                <w:rFonts w:hAnsi="Arial"/>
                <w:bCs/>
                <w:sz w:val="28"/>
                <w:szCs w:val="28"/>
              </w:rPr>
              <w:t>4</w:t>
            </w:r>
            <w:r w:rsidRPr="00993A1D">
              <w:rPr>
                <w:rFonts w:hAnsi="Arial" w:hint="eastAsia"/>
                <w:bCs/>
                <w:sz w:val="28"/>
                <w:szCs w:val="28"/>
              </w:rPr>
              <w:t>日</w:t>
            </w:r>
          </w:p>
        </w:tc>
        <w:tc>
          <w:tcPr>
            <w:tcW w:w="1134" w:type="dxa"/>
          </w:tcPr>
          <w:p w14:paraId="53FDB01E"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第4</w:t>
            </w:r>
            <w:r w:rsidRPr="00993A1D">
              <w:rPr>
                <w:rFonts w:hAnsi="Arial"/>
                <w:bCs/>
                <w:sz w:val="28"/>
                <w:szCs w:val="28"/>
              </w:rPr>
              <w:t>0</w:t>
            </w:r>
            <w:r w:rsidRPr="00993A1D">
              <w:rPr>
                <w:rFonts w:hAnsi="Arial" w:hint="eastAsia"/>
                <w:bCs/>
                <w:sz w:val="28"/>
                <w:szCs w:val="28"/>
              </w:rPr>
              <w:t>次</w:t>
            </w:r>
          </w:p>
        </w:tc>
        <w:tc>
          <w:tcPr>
            <w:tcW w:w="1701" w:type="dxa"/>
          </w:tcPr>
          <w:p w14:paraId="465A5613"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AF3088" w:rsidRPr="00993A1D">
              <w:rPr>
                <w:rFonts w:hAnsi="Arial" w:hint="eastAsia"/>
                <w:bCs/>
                <w:sz w:val="28"/>
                <w:szCs w:val="28"/>
              </w:rPr>
              <w:t>4第</w:t>
            </w:r>
            <w:r w:rsidRPr="00993A1D">
              <w:rPr>
                <w:rFonts w:hAnsi="Arial" w:hint="eastAsia"/>
                <w:bCs/>
                <w:sz w:val="28"/>
                <w:szCs w:val="28"/>
              </w:rPr>
              <w:t>1</w:t>
            </w:r>
            <w:r w:rsidRPr="00993A1D">
              <w:rPr>
                <w:rFonts w:hAnsi="Arial"/>
                <w:bCs/>
                <w:sz w:val="28"/>
                <w:szCs w:val="28"/>
              </w:rPr>
              <w:t>14</w:t>
            </w:r>
            <w:r w:rsidRPr="00993A1D">
              <w:rPr>
                <w:rFonts w:hAnsi="Arial" w:hint="eastAsia"/>
                <w:bCs/>
                <w:sz w:val="28"/>
                <w:szCs w:val="28"/>
              </w:rPr>
              <w:t>頁）</w:t>
            </w:r>
          </w:p>
        </w:tc>
        <w:tc>
          <w:tcPr>
            <w:tcW w:w="4303" w:type="dxa"/>
          </w:tcPr>
          <w:p w14:paraId="12A4F551"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5030B439" w14:textId="77777777" w:rsidTr="00310E8B">
        <w:tc>
          <w:tcPr>
            <w:tcW w:w="1559" w:type="dxa"/>
          </w:tcPr>
          <w:p w14:paraId="599B1362"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年6月1</w:t>
            </w:r>
            <w:r w:rsidRPr="00993A1D">
              <w:rPr>
                <w:rFonts w:hAnsi="Arial"/>
                <w:bCs/>
                <w:sz w:val="28"/>
                <w:szCs w:val="28"/>
              </w:rPr>
              <w:t>6</w:t>
            </w:r>
            <w:r w:rsidRPr="00993A1D">
              <w:rPr>
                <w:rFonts w:hAnsi="Arial" w:hint="eastAsia"/>
                <w:bCs/>
                <w:sz w:val="28"/>
                <w:szCs w:val="28"/>
              </w:rPr>
              <w:t>日</w:t>
            </w:r>
          </w:p>
        </w:tc>
        <w:tc>
          <w:tcPr>
            <w:tcW w:w="1134" w:type="dxa"/>
          </w:tcPr>
          <w:p w14:paraId="2D437BAE"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第4</w:t>
            </w:r>
            <w:r w:rsidRPr="00993A1D">
              <w:rPr>
                <w:rFonts w:hAnsi="Arial"/>
                <w:bCs/>
                <w:sz w:val="28"/>
                <w:szCs w:val="28"/>
              </w:rPr>
              <w:t>1</w:t>
            </w:r>
            <w:r w:rsidRPr="00993A1D">
              <w:rPr>
                <w:rFonts w:hAnsi="Arial" w:hint="eastAsia"/>
                <w:bCs/>
                <w:sz w:val="28"/>
                <w:szCs w:val="28"/>
              </w:rPr>
              <w:t>次</w:t>
            </w:r>
          </w:p>
        </w:tc>
        <w:tc>
          <w:tcPr>
            <w:tcW w:w="1701" w:type="dxa"/>
          </w:tcPr>
          <w:p w14:paraId="10EC9D54"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AF3088" w:rsidRPr="00993A1D">
              <w:rPr>
                <w:rFonts w:hAnsi="Arial" w:hint="eastAsia"/>
                <w:bCs/>
                <w:sz w:val="28"/>
                <w:szCs w:val="28"/>
              </w:rPr>
              <w:t>4第</w:t>
            </w:r>
            <w:r w:rsidRPr="00993A1D">
              <w:rPr>
                <w:rFonts w:hAnsi="Arial" w:hint="eastAsia"/>
                <w:bCs/>
                <w:sz w:val="28"/>
                <w:szCs w:val="28"/>
              </w:rPr>
              <w:t>1</w:t>
            </w:r>
            <w:r w:rsidRPr="00993A1D">
              <w:rPr>
                <w:rFonts w:hAnsi="Arial"/>
                <w:bCs/>
                <w:sz w:val="28"/>
                <w:szCs w:val="28"/>
              </w:rPr>
              <w:t>17</w:t>
            </w:r>
            <w:r w:rsidRPr="00993A1D">
              <w:rPr>
                <w:rFonts w:hAnsi="Arial" w:hint="eastAsia"/>
                <w:bCs/>
                <w:sz w:val="28"/>
                <w:szCs w:val="28"/>
              </w:rPr>
              <w:t>頁）</w:t>
            </w:r>
          </w:p>
        </w:tc>
        <w:tc>
          <w:tcPr>
            <w:tcW w:w="4303" w:type="dxa"/>
          </w:tcPr>
          <w:p w14:paraId="605C4E32"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590B7950" w14:textId="77777777" w:rsidTr="00310E8B">
        <w:tc>
          <w:tcPr>
            <w:tcW w:w="1559" w:type="dxa"/>
          </w:tcPr>
          <w:p w14:paraId="777EC34C"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年6月2</w:t>
            </w:r>
            <w:r w:rsidRPr="00993A1D">
              <w:rPr>
                <w:rFonts w:hAnsi="Arial"/>
                <w:bCs/>
                <w:sz w:val="28"/>
                <w:szCs w:val="28"/>
              </w:rPr>
              <w:t>1</w:t>
            </w:r>
            <w:r w:rsidRPr="00993A1D">
              <w:rPr>
                <w:rFonts w:hAnsi="Arial" w:hint="eastAsia"/>
                <w:bCs/>
                <w:sz w:val="28"/>
                <w:szCs w:val="28"/>
              </w:rPr>
              <w:t>日</w:t>
            </w:r>
          </w:p>
        </w:tc>
        <w:tc>
          <w:tcPr>
            <w:tcW w:w="1134" w:type="dxa"/>
          </w:tcPr>
          <w:p w14:paraId="55173D95"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第4</w:t>
            </w:r>
            <w:r w:rsidRPr="00993A1D">
              <w:rPr>
                <w:rFonts w:hAnsi="Arial"/>
                <w:bCs/>
                <w:sz w:val="28"/>
                <w:szCs w:val="28"/>
              </w:rPr>
              <w:t>2</w:t>
            </w:r>
            <w:r w:rsidRPr="00993A1D">
              <w:rPr>
                <w:rFonts w:hAnsi="Arial" w:hint="eastAsia"/>
                <w:bCs/>
                <w:sz w:val="28"/>
                <w:szCs w:val="28"/>
              </w:rPr>
              <w:t>次</w:t>
            </w:r>
          </w:p>
        </w:tc>
        <w:tc>
          <w:tcPr>
            <w:tcW w:w="1701" w:type="dxa"/>
          </w:tcPr>
          <w:p w14:paraId="77A26A72"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AF3088" w:rsidRPr="00993A1D">
              <w:rPr>
                <w:rFonts w:hAnsi="Arial" w:hint="eastAsia"/>
                <w:bCs/>
                <w:sz w:val="28"/>
                <w:szCs w:val="28"/>
              </w:rPr>
              <w:t>4第</w:t>
            </w:r>
            <w:r w:rsidRPr="00993A1D">
              <w:rPr>
                <w:rFonts w:hAnsi="Arial" w:hint="eastAsia"/>
                <w:bCs/>
                <w:sz w:val="28"/>
                <w:szCs w:val="28"/>
              </w:rPr>
              <w:t>1</w:t>
            </w:r>
            <w:r w:rsidRPr="00993A1D">
              <w:rPr>
                <w:rFonts w:hAnsi="Arial"/>
                <w:bCs/>
                <w:sz w:val="28"/>
                <w:szCs w:val="28"/>
              </w:rPr>
              <w:t>22</w:t>
            </w:r>
            <w:r w:rsidRPr="00993A1D">
              <w:rPr>
                <w:rFonts w:hAnsi="Arial" w:hint="eastAsia"/>
                <w:bCs/>
                <w:sz w:val="28"/>
                <w:szCs w:val="28"/>
              </w:rPr>
              <w:t>頁）</w:t>
            </w:r>
          </w:p>
        </w:tc>
        <w:tc>
          <w:tcPr>
            <w:tcW w:w="4303" w:type="dxa"/>
          </w:tcPr>
          <w:p w14:paraId="2CDA9824"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43CFFDA5" w14:textId="77777777" w:rsidTr="00310E8B">
        <w:tc>
          <w:tcPr>
            <w:tcW w:w="1559" w:type="dxa"/>
          </w:tcPr>
          <w:p w14:paraId="2839E2E8"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年6月2</w:t>
            </w:r>
            <w:r w:rsidRPr="00993A1D">
              <w:rPr>
                <w:rFonts w:hAnsi="Arial"/>
                <w:bCs/>
                <w:sz w:val="28"/>
                <w:szCs w:val="28"/>
              </w:rPr>
              <w:t>4</w:t>
            </w:r>
            <w:r w:rsidRPr="00993A1D">
              <w:rPr>
                <w:rFonts w:hAnsi="Arial" w:hint="eastAsia"/>
                <w:bCs/>
                <w:sz w:val="28"/>
                <w:szCs w:val="28"/>
              </w:rPr>
              <w:t>日</w:t>
            </w:r>
          </w:p>
        </w:tc>
        <w:tc>
          <w:tcPr>
            <w:tcW w:w="1134" w:type="dxa"/>
          </w:tcPr>
          <w:p w14:paraId="4FC2A6E3"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第4</w:t>
            </w:r>
            <w:r w:rsidRPr="00993A1D">
              <w:rPr>
                <w:rFonts w:hAnsi="Arial"/>
                <w:bCs/>
                <w:sz w:val="28"/>
                <w:szCs w:val="28"/>
              </w:rPr>
              <w:t>3</w:t>
            </w:r>
            <w:r w:rsidRPr="00993A1D">
              <w:rPr>
                <w:rFonts w:hAnsi="Arial" w:hint="eastAsia"/>
                <w:bCs/>
                <w:sz w:val="28"/>
                <w:szCs w:val="28"/>
              </w:rPr>
              <w:t>次</w:t>
            </w:r>
          </w:p>
        </w:tc>
        <w:tc>
          <w:tcPr>
            <w:tcW w:w="1701" w:type="dxa"/>
          </w:tcPr>
          <w:p w14:paraId="79892CAD"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AF3088" w:rsidRPr="00993A1D">
              <w:rPr>
                <w:rFonts w:hAnsi="Arial" w:hint="eastAsia"/>
                <w:bCs/>
                <w:sz w:val="28"/>
                <w:szCs w:val="28"/>
              </w:rPr>
              <w:t>4第</w:t>
            </w:r>
            <w:r w:rsidRPr="00993A1D">
              <w:rPr>
                <w:rFonts w:hAnsi="Arial" w:hint="eastAsia"/>
                <w:bCs/>
                <w:sz w:val="28"/>
                <w:szCs w:val="28"/>
              </w:rPr>
              <w:t>1</w:t>
            </w:r>
            <w:r w:rsidRPr="00993A1D">
              <w:rPr>
                <w:rFonts w:hAnsi="Arial"/>
                <w:bCs/>
                <w:sz w:val="28"/>
                <w:szCs w:val="28"/>
              </w:rPr>
              <w:t>26</w:t>
            </w:r>
            <w:r w:rsidRPr="00993A1D">
              <w:rPr>
                <w:rFonts w:hAnsi="Arial" w:hint="eastAsia"/>
                <w:bCs/>
                <w:sz w:val="28"/>
                <w:szCs w:val="28"/>
              </w:rPr>
              <w:t>頁）</w:t>
            </w:r>
          </w:p>
        </w:tc>
        <w:tc>
          <w:tcPr>
            <w:tcW w:w="4303" w:type="dxa"/>
          </w:tcPr>
          <w:p w14:paraId="1E83DD5D"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0B918568" w14:textId="77777777" w:rsidTr="00310E8B">
        <w:tc>
          <w:tcPr>
            <w:tcW w:w="1559" w:type="dxa"/>
          </w:tcPr>
          <w:p w14:paraId="1D427A03"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年6月2</w:t>
            </w:r>
            <w:r w:rsidRPr="00993A1D">
              <w:rPr>
                <w:rFonts w:hAnsi="Arial"/>
                <w:bCs/>
                <w:sz w:val="28"/>
                <w:szCs w:val="28"/>
              </w:rPr>
              <w:t>8</w:t>
            </w:r>
            <w:r w:rsidRPr="00993A1D">
              <w:rPr>
                <w:rFonts w:hAnsi="Arial" w:hint="eastAsia"/>
                <w:bCs/>
                <w:sz w:val="28"/>
                <w:szCs w:val="28"/>
              </w:rPr>
              <w:t>日</w:t>
            </w:r>
          </w:p>
        </w:tc>
        <w:tc>
          <w:tcPr>
            <w:tcW w:w="1134" w:type="dxa"/>
          </w:tcPr>
          <w:p w14:paraId="1A4F7B1E"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第4</w:t>
            </w:r>
            <w:r w:rsidRPr="00993A1D">
              <w:rPr>
                <w:rFonts w:hAnsi="Arial"/>
                <w:bCs/>
                <w:sz w:val="28"/>
                <w:szCs w:val="28"/>
              </w:rPr>
              <w:t>4</w:t>
            </w:r>
            <w:r w:rsidRPr="00993A1D">
              <w:rPr>
                <w:rFonts w:hAnsi="Arial" w:hint="eastAsia"/>
                <w:bCs/>
                <w:sz w:val="28"/>
                <w:szCs w:val="28"/>
              </w:rPr>
              <w:t>次</w:t>
            </w:r>
          </w:p>
        </w:tc>
        <w:tc>
          <w:tcPr>
            <w:tcW w:w="1701" w:type="dxa"/>
          </w:tcPr>
          <w:p w14:paraId="7632DFF3"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AF3088" w:rsidRPr="00993A1D">
              <w:rPr>
                <w:rFonts w:hAnsi="Arial" w:hint="eastAsia"/>
                <w:bCs/>
                <w:sz w:val="28"/>
                <w:szCs w:val="28"/>
              </w:rPr>
              <w:t>4第</w:t>
            </w:r>
            <w:r w:rsidRPr="00993A1D">
              <w:rPr>
                <w:rFonts w:hAnsi="Arial" w:hint="eastAsia"/>
                <w:bCs/>
                <w:sz w:val="28"/>
                <w:szCs w:val="28"/>
              </w:rPr>
              <w:t>1</w:t>
            </w:r>
            <w:r w:rsidRPr="00993A1D">
              <w:rPr>
                <w:rFonts w:hAnsi="Arial"/>
                <w:bCs/>
                <w:sz w:val="28"/>
                <w:szCs w:val="28"/>
              </w:rPr>
              <w:t>28</w:t>
            </w:r>
            <w:r w:rsidRPr="00993A1D">
              <w:rPr>
                <w:rFonts w:hAnsi="Arial" w:hint="eastAsia"/>
                <w:bCs/>
                <w:sz w:val="28"/>
                <w:szCs w:val="28"/>
              </w:rPr>
              <w:t>頁）</w:t>
            </w:r>
          </w:p>
        </w:tc>
        <w:tc>
          <w:tcPr>
            <w:tcW w:w="4303" w:type="dxa"/>
          </w:tcPr>
          <w:p w14:paraId="18C65402"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05E5B7A7" w14:textId="77777777" w:rsidTr="00310E8B">
        <w:tc>
          <w:tcPr>
            <w:tcW w:w="1559" w:type="dxa"/>
          </w:tcPr>
          <w:p w14:paraId="68B78E7E"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年7月1日</w:t>
            </w:r>
          </w:p>
        </w:tc>
        <w:tc>
          <w:tcPr>
            <w:tcW w:w="1134" w:type="dxa"/>
          </w:tcPr>
          <w:p w14:paraId="64E25BF3"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第4</w:t>
            </w:r>
            <w:r w:rsidRPr="00993A1D">
              <w:rPr>
                <w:rFonts w:hAnsi="Arial"/>
                <w:bCs/>
                <w:sz w:val="28"/>
                <w:szCs w:val="28"/>
              </w:rPr>
              <w:t>5</w:t>
            </w:r>
            <w:r w:rsidRPr="00993A1D">
              <w:rPr>
                <w:rFonts w:hAnsi="Arial" w:hint="eastAsia"/>
                <w:bCs/>
                <w:sz w:val="28"/>
                <w:szCs w:val="28"/>
              </w:rPr>
              <w:t>次</w:t>
            </w:r>
          </w:p>
        </w:tc>
        <w:tc>
          <w:tcPr>
            <w:tcW w:w="1701" w:type="dxa"/>
          </w:tcPr>
          <w:p w14:paraId="5AEE73DC"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有（卷2</w:t>
            </w:r>
            <w:r w:rsidR="00AF3088" w:rsidRPr="00993A1D">
              <w:rPr>
                <w:rFonts w:hAnsi="Arial" w:hint="eastAsia"/>
                <w:bCs/>
                <w:sz w:val="28"/>
                <w:szCs w:val="28"/>
              </w:rPr>
              <w:t>第</w:t>
            </w:r>
            <w:r w:rsidRPr="00993A1D">
              <w:rPr>
                <w:rFonts w:hAnsi="Arial"/>
                <w:bCs/>
                <w:sz w:val="28"/>
                <w:szCs w:val="28"/>
              </w:rPr>
              <w:t>153</w:t>
            </w:r>
            <w:r w:rsidRPr="00993A1D">
              <w:rPr>
                <w:rFonts w:hAnsi="Arial" w:hint="eastAsia"/>
                <w:bCs/>
                <w:sz w:val="28"/>
                <w:szCs w:val="28"/>
              </w:rPr>
              <w:t>頁）</w:t>
            </w:r>
          </w:p>
        </w:tc>
        <w:tc>
          <w:tcPr>
            <w:tcW w:w="4303" w:type="dxa"/>
          </w:tcPr>
          <w:p w14:paraId="08DF9F0F"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59E57043" w14:textId="77777777" w:rsidTr="00310E8B">
        <w:tc>
          <w:tcPr>
            <w:tcW w:w="1559" w:type="dxa"/>
          </w:tcPr>
          <w:p w14:paraId="58C333CB"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年7月5日</w:t>
            </w:r>
          </w:p>
        </w:tc>
        <w:tc>
          <w:tcPr>
            <w:tcW w:w="1134" w:type="dxa"/>
          </w:tcPr>
          <w:p w14:paraId="53A6E071"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第4</w:t>
            </w:r>
            <w:r w:rsidRPr="00993A1D">
              <w:rPr>
                <w:rFonts w:hAnsi="Arial"/>
                <w:bCs/>
                <w:sz w:val="28"/>
                <w:szCs w:val="28"/>
              </w:rPr>
              <w:t>6</w:t>
            </w:r>
            <w:r w:rsidRPr="00993A1D">
              <w:rPr>
                <w:rFonts w:hAnsi="Arial" w:hint="eastAsia"/>
                <w:bCs/>
                <w:sz w:val="28"/>
                <w:szCs w:val="28"/>
              </w:rPr>
              <w:t>次</w:t>
            </w:r>
          </w:p>
        </w:tc>
        <w:tc>
          <w:tcPr>
            <w:tcW w:w="1701" w:type="dxa"/>
          </w:tcPr>
          <w:p w14:paraId="43FD25E5"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有（卷2</w:t>
            </w:r>
            <w:r w:rsidR="00AF3088" w:rsidRPr="00993A1D">
              <w:rPr>
                <w:rFonts w:hAnsi="Arial" w:hint="eastAsia"/>
                <w:bCs/>
                <w:sz w:val="28"/>
                <w:szCs w:val="28"/>
              </w:rPr>
              <w:t>第</w:t>
            </w:r>
            <w:r w:rsidRPr="00993A1D">
              <w:rPr>
                <w:rFonts w:hAnsi="Arial"/>
                <w:bCs/>
                <w:sz w:val="28"/>
                <w:szCs w:val="28"/>
              </w:rPr>
              <w:t>157</w:t>
            </w:r>
            <w:r w:rsidRPr="00993A1D">
              <w:rPr>
                <w:rFonts w:hAnsi="Arial" w:hint="eastAsia"/>
                <w:bCs/>
                <w:sz w:val="28"/>
                <w:szCs w:val="28"/>
              </w:rPr>
              <w:t>頁，提報林義雄、田秋堇、方素敏、陳雲端、林宗耀案發後反應狀況等監控報告）</w:t>
            </w:r>
          </w:p>
        </w:tc>
        <w:tc>
          <w:tcPr>
            <w:tcW w:w="4303" w:type="dxa"/>
          </w:tcPr>
          <w:p w14:paraId="61A389AC" w14:textId="77777777" w:rsidR="00610FE1" w:rsidRPr="00993A1D" w:rsidRDefault="00397BDA"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三處簽報局長稱吳鴻昌處長提供鉅大建築公司黃主文曾於6</w:t>
            </w:r>
            <w:r w:rsidR="00610FE1" w:rsidRPr="00993A1D">
              <w:rPr>
                <w:rFonts w:hAnsi="Arial"/>
                <w:bCs/>
                <w:sz w:val="28"/>
                <w:szCs w:val="28"/>
              </w:rPr>
              <w:t>5</w:t>
            </w:r>
            <w:r w:rsidR="00610FE1" w:rsidRPr="00993A1D">
              <w:rPr>
                <w:rFonts w:hAnsi="Arial" w:hint="eastAsia"/>
                <w:bCs/>
                <w:sz w:val="28"/>
                <w:szCs w:val="28"/>
              </w:rPr>
              <w:t>年給許信良1</w:t>
            </w:r>
            <w:r w:rsidR="00610FE1" w:rsidRPr="00993A1D">
              <w:rPr>
                <w:rFonts w:hAnsi="Arial"/>
                <w:bCs/>
                <w:sz w:val="28"/>
                <w:szCs w:val="28"/>
              </w:rPr>
              <w:t>00</w:t>
            </w:r>
            <w:r w:rsidR="00610FE1" w:rsidRPr="00993A1D">
              <w:rPr>
                <w:rFonts w:hAnsi="Arial" w:hint="eastAsia"/>
                <w:bCs/>
                <w:sz w:val="28"/>
                <w:szCs w:val="28"/>
              </w:rPr>
              <w:t>萬元，該公司在松江路，經循線查出其弟黃勝雄與案發時兇手電「金琴」所找者同音等情資。</w:t>
            </w:r>
          </w:p>
        </w:tc>
      </w:tr>
      <w:tr w:rsidR="00993A1D" w:rsidRPr="00993A1D" w14:paraId="48DFDF2F" w14:textId="77777777" w:rsidTr="00310E8B">
        <w:tc>
          <w:tcPr>
            <w:tcW w:w="1559" w:type="dxa"/>
          </w:tcPr>
          <w:p w14:paraId="52109FF1"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年7月8日</w:t>
            </w:r>
          </w:p>
        </w:tc>
        <w:tc>
          <w:tcPr>
            <w:tcW w:w="1134" w:type="dxa"/>
          </w:tcPr>
          <w:p w14:paraId="62D4C614"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第4</w:t>
            </w:r>
            <w:r w:rsidRPr="00993A1D">
              <w:rPr>
                <w:rFonts w:hAnsi="Arial"/>
                <w:bCs/>
                <w:sz w:val="28"/>
                <w:szCs w:val="28"/>
              </w:rPr>
              <w:t>7</w:t>
            </w:r>
            <w:r w:rsidRPr="00993A1D">
              <w:rPr>
                <w:rFonts w:hAnsi="Arial" w:hint="eastAsia"/>
                <w:bCs/>
                <w:sz w:val="28"/>
                <w:szCs w:val="28"/>
              </w:rPr>
              <w:t>次</w:t>
            </w:r>
          </w:p>
        </w:tc>
        <w:tc>
          <w:tcPr>
            <w:tcW w:w="1701" w:type="dxa"/>
          </w:tcPr>
          <w:p w14:paraId="17BFCBD4"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AF3088" w:rsidRPr="00993A1D">
              <w:rPr>
                <w:rFonts w:hAnsi="Arial" w:hint="eastAsia"/>
                <w:bCs/>
                <w:sz w:val="28"/>
                <w:szCs w:val="28"/>
              </w:rPr>
              <w:t>4第</w:t>
            </w:r>
            <w:r w:rsidRPr="00993A1D">
              <w:rPr>
                <w:rFonts w:hAnsi="Arial" w:hint="eastAsia"/>
                <w:bCs/>
                <w:sz w:val="28"/>
                <w:szCs w:val="28"/>
              </w:rPr>
              <w:t>1</w:t>
            </w:r>
            <w:r w:rsidRPr="00993A1D">
              <w:rPr>
                <w:rFonts w:hAnsi="Arial"/>
                <w:bCs/>
                <w:sz w:val="28"/>
                <w:szCs w:val="28"/>
              </w:rPr>
              <w:t>38</w:t>
            </w:r>
            <w:r w:rsidRPr="00993A1D">
              <w:rPr>
                <w:rFonts w:hAnsi="Arial" w:hint="eastAsia"/>
                <w:bCs/>
                <w:sz w:val="28"/>
                <w:szCs w:val="28"/>
              </w:rPr>
              <w:t>頁）</w:t>
            </w:r>
          </w:p>
        </w:tc>
        <w:tc>
          <w:tcPr>
            <w:tcW w:w="4303" w:type="dxa"/>
          </w:tcPr>
          <w:p w14:paraId="33FB4055"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547865C6" w14:textId="77777777" w:rsidTr="00310E8B">
        <w:tc>
          <w:tcPr>
            <w:tcW w:w="1559" w:type="dxa"/>
          </w:tcPr>
          <w:p w14:paraId="4F81F3E7"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年7月1</w:t>
            </w:r>
            <w:r w:rsidRPr="00993A1D">
              <w:rPr>
                <w:rFonts w:hAnsi="Arial"/>
                <w:bCs/>
                <w:sz w:val="28"/>
                <w:szCs w:val="28"/>
              </w:rPr>
              <w:t>2</w:t>
            </w:r>
            <w:r w:rsidRPr="00993A1D">
              <w:rPr>
                <w:rFonts w:hAnsi="Arial" w:hint="eastAsia"/>
                <w:bCs/>
                <w:sz w:val="28"/>
                <w:szCs w:val="28"/>
              </w:rPr>
              <w:t>日</w:t>
            </w:r>
          </w:p>
        </w:tc>
        <w:tc>
          <w:tcPr>
            <w:tcW w:w="1134" w:type="dxa"/>
          </w:tcPr>
          <w:p w14:paraId="4776B8FD"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第4</w:t>
            </w:r>
            <w:r w:rsidRPr="00993A1D">
              <w:rPr>
                <w:rFonts w:hAnsi="Arial"/>
                <w:bCs/>
                <w:sz w:val="28"/>
                <w:szCs w:val="28"/>
              </w:rPr>
              <w:t>8</w:t>
            </w:r>
            <w:r w:rsidRPr="00993A1D">
              <w:rPr>
                <w:rFonts w:hAnsi="Arial" w:hint="eastAsia"/>
                <w:bCs/>
                <w:sz w:val="28"/>
                <w:szCs w:val="28"/>
              </w:rPr>
              <w:t>次</w:t>
            </w:r>
          </w:p>
        </w:tc>
        <w:tc>
          <w:tcPr>
            <w:tcW w:w="1701" w:type="dxa"/>
          </w:tcPr>
          <w:p w14:paraId="30A3941C"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AF3088" w:rsidRPr="00993A1D">
              <w:rPr>
                <w:rFonts w:hAnsi="Arial" w:hint="eastAsia"/>
                <w:bCs/>
                <w:sz w:val="28"/>
                <w:szCs w:val="28"/>
              </w:rPr>
              <w:t>4第</w:t>
            </w:r>
            <w:r w:rsidRPr="00993A1D">
              <w:rPr>
                <w:rFonts w:hAnsi="Arial" w:hint="eastAsia"/>
                <w:bCs/>
                <w:sz w:val="28"/>
                <w:szCs w:val="28"/>
              </w:rPr>
              <w:t>1</w:t>
            </w:r>
            <w:r w:rsidRPr="00993A1D">
              <w:rPr>
                <w:rFonts w:hAnsi="Arial"/>
                <w:bCs/>
                <w:sz w:val="28"/>
                <w:szCs w:val="28"/>
              </w:rPr>
              <w:t>56</w:t>
            </w:r>
            <w:r w:rsidRPr="00993A1D">
              <w:rPr>
                <w:rFonts w:hAnsi="Arial" w:hint="eastAsia"/>
                <w:bCs/>
                <w:sz w:val="28"/>
                <w:szCs w:val="28"/>
              </w:rPr>
              <w:t>頁）</w:t>
            </w:r>
          </w:p>
        </w:tc>
        <w:tc>
          <w:tcPr>
            <w:tcW w:w="4303" w:type="dxa"/>
          </w:tcPr>
          <w:p w14:paraId="0E75B39E"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0C2D4E01" w14:textId="77777777" w:rsidTr="00310E8B">
        <w:tc>
          <w:tcPr>
            <w:tcW w:w="1559" w:type="dxa"/>
          </w:tcPr>
          <w:p w14:paraId="29E551AB"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年7月1</w:t>
            </w:r>
            <w:r w:rsidRPr="00993A1D">
              <w:rPr>
                <w:rFonts w:hAnsi="Arial"/>
                <w:bCs/>
                <w:sz w:val="28"/>
                <w:szCs w:val="28"/>
              </w:rPr>
              <w:t>5</w:t>
            </w:r>
            <w:r w:rsidRPr="00993A1D">
              <w:rPr>
                <w:rFonts w:hAnsi="Arial" w:hint="eastAsia"/>
                <w:bCs/>
                <w:sz w:val="28"/>
                <w:szCs w:val="28"/>
              </w:rPr>
              <w:t>日</w:t>
            </w:r>
          </w:p>
        </w:tc>
        <w:tc>
          <w:tcPr>
            <w:tcW w:w="1134" w:type="dxa"/>
          </w:tcPr>
          <w:p w14:paraId="5D7AE6CF"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第4</w:t>
            </w:r>
            <w:r w:rsidRPr="00993A1D">
              <w:rPr>
                <w:rFonts w:hAnsi="Arial"/>
                <w:bCs/>
                <w:sz w:val="28"/>
                <w:szCs w:val="28"/>
              </w:rPr>
              <w:t>9</w:t>
            </w:r>
            <w:r w:rsidRPr="00993A1D">
              <w:rPr>
                <w:rFonts w:hAnsi="Arial" w:hint="eastAsia"/>
                <w:bCs/>
                <w:sz w:val="28"/>
                <w:szCs w:val="28"/>
              </w:rPr>
              <w:t>次</w:t>
            </w:r>
          </w:p>
        </w:tc>
        <w:tc>
          <w:tcPr>
            <w:tcW w:w="1701" w:type="dxa"/>
          </w:tcPr>
          <w:p w14:paraId="4EF57D4C"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AF3088" w:rsidRPr="00993A1D">
              <w:rPr>
                <w:rFonts w:hAnsi="Arial" w:hint="eastAsia"/>
                <w:bCs/>
                <w:sz w:val="28"/>
                <w:szCs w:val="28"/>
              </w:rPr>
              <w:t>4第</w:t>
            </w:r>
            <w:r w:rsidRPr="00993A1D">
              <w:rPr>
                <w:rFonts w:hAnsi="Arial" w:hint="eastAsia"/>
                <w:bCs/>
                <w:sz w:val="28"/>
                <w:szCs w:val="28"/>
              </w:rPr>
              <w:t>1</w:t>
            </w:r>
            <w:r w:rsidRPr="00993A1D">
              <w:rPr>
                <w:rFonts w:hAnsi="Arial"/>
                <w:bCs/>
                <w:sz w:val="28"/>
                <w:szCs w:val="28"/>
              </w:rPr>
              <w:t>61</w:t>
            </w:r>
            <w:r w:rsidRPr="00993A1D">
              <w:rPr>
                <w:rFonts w:hAnsi="Arial" w:hint="eastAsia"/>
                <w:bCs/>
                <w:sz w:val="28"/>
                <w:szCs w:val="28"/>
              </w:rPr>
              <w:t>頁，1</w:t>
            </w:r>
            <w:r w:rsidRPr="00993A1D">
              <w:rPr>
                <w:rFonts w:hAnsi="Arial"/>
                <w:bCs/>
                <w:sz w:val="28"/>
                <w:szCs w:val="28"/>
              </w:rPr>
              <w:t>33</w:t>
            </w:r>
            <w:r w:rsidRPr="00993A1D">
              <w:rPr>
                <w:rFonts w:hAnsi="Arial" w:hint="eastAsia"/>
                <w:bCs/>
                <w:sz w:val="28"/>
                <w:szCs w:val="28"/>
              </w:rPr>
              <w:t>頁附陳瑞慶研析報告）</w:t>
            </w:r>
          </w:p>
        </w:tc>
        <w:tc>
          <w:tcPr>
            <w:tcW w:w="4303" w:type="dxa"/>
          </w:tcPr>
          <w:p w14:paraId="3AD4AE3E"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5001C98A" w14:textId="77777777" w:rsidTr="00310E8B">
        <w:tc>
          <w:tcPr>
            <w:tcW w:w="1559" w:type="dxa"/>
          </w:tcPr>
          <w:p w14:paraId="411628CC"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年7月1</w:t>
            </w:r>
            <w:r w:rsidRPr="00993A1D">
              <w:rPr>
                <w:rFonts w:hAnsi="Arial"/>
                <w:bCs/>
                <w:sz w:val="28"/>
                <w:szCs w:val="28"/>
              </w:rPr>
              <w:t>9</w:t>
            </w:r>
            <w:r w:rsidRPr="00993A1D">
              <w:rPr>
                <w:rFonts w:hAnsi="Arial" w:hint="eastAsia"/>
                <w:bCs/>
                <w:sz w:val="28"/>
                <w:szCs w:val="28"/>
              </w:rPr>
              <w:t>日</w:t>
            </w:r>
          </w:p>
        </w:tc>
        <w:tc>
          <w:tcPr>
            <w:tcW w:w="1134" w:type="dxa"/>
          </w:tcPr>
          <w:p w14:paraId="0A27E8F0"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第5</w:t>
            </w:r>
            <w:r w:rsidRPr="00993A1D">
              <w:rPr>
                <w:rFonts w:hAnsi="Arial"/>
                <w:bCs/>
                <w:sz w:val="28"/>
                <w:szCs w:val="28"/>
              </w:rPr>
              <w:t>0</w:t>
            </w:r>
            <w:r w:rsidRPr="00993A1D">
              <w:rPr>
                <w:rFonts w:hAnsi="Arial" w:hint="eastAsia"/>
                <w:bCs/>
                <w:sz w:val="28"/>
                <w:szCs w:val="28"/>
              </w:rPr>
              <w:t>次</w:t>
            </w:r>
          </w:p>
        </w:tc>
        <w:tc>
          <w:tcPr>
            <w:tcW w:w="1701" w:type="dxa"/>
          </w:tcPr>
          <w:p w14:paraId="381FF5F6"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AF3088" w:rsidRPr="00993A1D">
              <w:rPr>
                <w:rFonts w:hAnsi="Arial" w:hint="eastAsia"/>
                <w:bCs/>
                <w:sz w:val="28"/>
                <w:szCs w:val="28"/>
              </w:rPr>
              <w:t>4第</w:t>
            </w:r>
            <w:r w:rsidRPr="00993A1D">
              <w:rPr>
                <w:rFonts w:hAnsi="Arial" w:hint="eastAsia"/>
                <w:bCs/>
                <w:sz w:val="28"/>
                <w:szCs w:val="28"/>
              </w:rPr>
              <w:t>1</w:t>
            </w:r>
            <w:r w:rsidRPr="00993A1D">
              <w:rPr>
                <w:rFonts w:hAnsi="Arial"/>
                <w:bCs/>
                <w:sz w:val="28"/>
                <w:szCs w:val="28"/>
              </w:rPr>
              <w:t>64</w:t>
            </w:r>
            <w:r w:rsidRPr="00993A1D">
              <w:rPr>
                <w:rFonts w:hAnsi="Arial" w:hint="eastAsia"/>
                <w:bCs/>
                <w:sz w:val="28"/>
                <w:szCs w:val="28"/>
              </w:rPr>
              <w:t>頁）</w:t>
            </w:r>
          </w:p>
        </w:tc>
        <w:tc>
          <w:tcPr>
            <w:tcW w:w="4303" w:type="dxa"/>
          </w:tcPr>
          <w:p w14:paraId="3D2BAFBD"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3469ADDC" w14:textId="77777777" w:rsidTr="00310E8B">
        <w:tc>
          <w:tcPr>
            <w:tcW w:w="1559" w:type="dxa"/>
          </w:tcPr>
          <w:p w14:paraId="6F9D91D7" w14:textId="77777777" w:rsidR="00610FE1" w:rsidRPr="00993A1D" w:rsidRDefault="00610FE1" w:rsidP="00B9336E">
            <w:pPr>
              <w:tabs>
                <w:tab w:val="left" w:pos="567"/>
              </w:tabs>
              <w:rPr>
                <w:rFonts w:hAnsi="Arial"/>
                <w:bCs/>
                <w:sz w:val="28"/>
                <w:szCs w:val="28"/>
              </w:rPr>
            </w:pPr>
            <w:r w:rsidRPr="00993A1D">
              <w:rPr>
                <w:rFonts w:hAnsi="Arial"/>
                <w:bCs/>
                <w:sz w:val="28"/>
                <w:szCs w:val="28"/>
              </w:rPr>
              <w:lastRenderedPageBreak/>
              <w:t>69</w:t>
            </w:r>
            <w:r w:rsidRPr="00993A1D">
              <w:rPr>
                <w:rFonts w:hAnsi="Arial" w:hint="eastAsia"/>
                <w:bCs/>
                <w:sz w:val="28"/>
                <w:szCs w:val="28"/>
              </w:rPr>
              <w:t>年7月2</w:t>
            </w:r>
            <w:r w:rsidRPr="00993A1D">
              <w:rPr>
                <w:rFonts w:hAnsi="Arial"/>
                <w:bCs/>
                <w:sz w:val="28"/>
                <w:szCs w:val="28"/>
              </w:rPr>
              <w:t>2</w:t>
            </w:r>
            <w:r w:rsidRPr="00993A1D">
              <w:rPr>
                <w:rFonts w:hAnsi="Arial" w:hint="eastAsia"/>
                <w:bCs/>
                <w:sz w:val="28"/>
                <w:szCs w:val="28"/>
              </w:rPr>
              <w:t>日</w:t>
            </w:r>
          </w:p>
        </w:tc>
        <w:tc>
          <w:tcPr>
            <w:tcW w:w="1134" w:type="dxa"/>
          </w:tcPr>
          <w:p w14:paraId="0AF0D5BA"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第5</w:t>
            </w:r>
            <w:r w:rsidRPr="00993A1D">
              <w:rPr>
                <w:rFonts w:hAnsi="Arial"/>
                <w:bCs/>
                <w:sz w:val="28"/>
                <w:szCs w:val="28"/>
              </w:rPr>
              <w:t>1</w:t>
            </w:r>
            <w:r w:rsidRPr="00993A1D">
              <w:rPr>
                <w:rFonts w:hAnsi="Arial" w:hint="eastAsia"/>
                <w:bCs/>
                <w:sz w:val="28"/>
                <w:szCs w:val="28"/>
              </w:rPr>
              <w:t>次</w:t>
            </w:r>
          </w:p>
        </w:tc>
        <w:tc>
          <w:tcPr>
            <w:tcW w:w="1701" w:type="dxa"/>
          </w:tcPr>
          <w:p w14:paraId="5443F458"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有（卷2</w:t>
            </w:r>
            <w:r w:rsidR="00AF3088" w:rsidRPr="00993A1D">
              <w:rPr>
                <w:rFonts w:hAnsi="Arial" w:hint="eastAsia"/>
                <w:bCs/>
                <w:sz w:val="28"/>
                <w:szCs w:val="28"/>
              </w:rPr>
              <w:t>第</w:t>
            </w:r>
            <w:r w:rsidRPr="00993A1D">
              <w:rPr>
                <w:rFonts w:hAnsi="Arial"/>
                <w:bCs/>
                <w:sz w:val="28"/>
                <w:szCs w:val="28"/>
              </w:rPr>
              <w:t>175</w:t>
            </w:r>
            <w:r w:rsidRPr="00993A1D">
              <w:rPr>
                <w:rFonts w:hAnsi="Arial" w:hint="eastAsia"/>
                <w:bCs/>
                <w:sz w:val="28"/>
                <w:szCs w:val="28"/>
              </w:rPr>
              <w:t>頁）</w:t>
            </w:r>
          </w:p>
        </w:tc>
        <w:tc>
          <w:tcPr>
            <w:tcW w:w="4303" w:type="dxa"/>
          </w:tcPr>
          <w:p w14:paraId="4E01C183" w14:textId="77777777" w:rsidR="00610FE1" w:rsidRPr="00993A1D" w:rsidRDefault="00397BDA"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三處簽報局長（內容略）。</w:t>
            </w:r>
          </w:p>
        </w:tc>
      </w:tr>
      <w:tr w:rsidR="00993A1D" w:rsidRPr="00993A1D" w14:paraId="5A119A15" w14:textId="77777777" w:rsidTr="00310E8B">
        <w:tc>
          <w:tcPr>
            <w:tcW w:w="1559" w:type="dxa"/>
          </w:tcPr>
          <w:p w14:paraId="553FA0A5"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年7月2</w:t>
            </w:r>
            <w:r w:rsidRPr="00993A1D">
              <w:rPr>
                <w:rFonts w:hAnsi="Arial"/>
                <w:bCs/>
                <w:sz w:val="28"/>
                <w:szCs w:val="28"/>
              </w:rPr>
              <w:t>6</w:t>
            </w:r>
            <w:r w:rsidRPr="00993A1D">
              <w:rPr>
                <w:rFonts w:hAnsi="Arial" w:hint="eastAsia"/>
                <w:bCs/>
                <w:sz w:val="28"/>
                <w:szCs w:val="28"/>
              </w:rPr>
              <w:t>日</w:t>
            </w:r>
          </w:p>
        </w:tc>
        <w:tc>
          <w:tcPr>
            <w:tcW w:w="1134" w:type="dxa"/>
          </w:tcPr>
          <w:p w14:paraId="0502BDF9"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第5</w:t>
            </w:r>
            <w:r w:rsidRPr="00993A1D">
              <w:rPr>
                <w:rFonts w:hAnsi="Arial"/>
                <w:bCs/>
                <w:sz w:val="28"/>
                <w:szCs w:val="28"/>
              </w:rPr>
              <w:t>2</w:t>
            </w:r>
            <w:r w:rsidRPr="00993A1D">
              <w:rPr>
                <w:rFonts w:hAnsi="Arial" w:hint="eastAsia"/>
                <w:bCs/>
                <w:sz w:val="28"/>
                <w:szCs w:val="28"/>
              </w:rPr>
              <w:t>次</w:t>
            </w:r>
          </w:p>
        </w:tc>
        <w:tc>
          <w:tcPr>
            <w:tcW w:w="1701" w:type="dxa"/>
          </w:tcPr>
          <w:p w14:paraId="553EBFBD"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AF3088" w:rsidRPr="00993A1D">
              <w:rPr>
                <w:rFonts w:hAnsi="Arial" w:hint="eastAsia"/>
                <w:bCs/>
                <w:sz w:val="28"/>
                <w:szCs w:val="28"/>
              </w:rPr>
              <w:t>4第</w:t>
            </w:r>
            <w:r w:rsidRPr="00993A1D">
              <w:rPr>
                <w:rFonts w:hAnsi="Arial" w:hint="eastAsia"/>
                <w:bCs/>
                <w:sz w:val="28"/>
                <w:szCs w:val="28"/>
              </w:rPr>
              <w:t>1</w:t>
            </w:r>
            <w:r w:rsidRPr="00993A1D">
              <w:rPr>
                <w:rFonts w:hAnsi="Arial"/>
                <w:bCs/>
                <w:sz w:val="28"/>
                <w:szCs w:val="28"/>
              </w:rPr>
              <w:t>67</w:t>
            </w:r>
            <w:r w:rsidRPr="00993A1D">
              <w:rPr>
                <w:rFonts w:hAnsi="Arial" w:hint="eastAsia"/>
                <w:bCs/>
                <w:sz w:val="28"/>
                <w:szCs w:val="28"/>
              </w:rPr>
              <w:t>頁）</w:t>
            </w:r>
          </w:p>
        </w:tc>
        <w:tc>
          <w:tcPr>
            <w:tcW w:w="4303" w:type="dxa"/>
          </w:tcPr>
          <w:p w14:paraId="634E9E09"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62E05D5C" w14:textId="77777777" w:rsidTr="00310E8B">
        <w:tc>
          <w:tcPr>
            <w:tcW w:w="1559" w:type="dxa"/>
          </w:tcPr>
          <w:p w14:paraId="7050F729"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年7月2</w:t>
            </w:r>
            <w:r w:rsidRPr="00993A1D">
              <w:rPr>
                <w:rFonts w:hAnsi="Arial"/>
                <w:bCs/>
                <w:sz w:val="28"/>
                <w:szCs w:val="28"/>
              </w:rPr>
              <w:t>9</w:t>
            </w:r>
            <w:r w:rsidRPr="00993A1D">
              <w:rPr>
                <w:rFonts w:hAnsi="Arial" w:hint="eastAsia"/>
                <w:bCs/>
                <w:sz w:val="28"/>
                <w:szCs w:val="28"/>
              </w:rPr>
              <w:t>日</w:t>
            </w:r>
          </w:p>
        </w:tc>
        <w:tc>
          <w:tcPr>
            <w:tcW w:w="1134" w:type="dxa"/>
          </w:tcPr>
          <w:p w14:paraId="6D26D06F"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第5</w:t>
            </w:r>
            <w:r w:rsidRPr="00993A1D">
              <w:rPr>
                <w:rFonts w:hAnsi="Arial"/>
                <w:bCs/>
                <w:sz w:val="28"/>
                <w:szCs w:val="28"/>
              </w:rPr>
              <w:t>3</w:t>
            </w:r>
            <w:r w:rsidRPr="00993A1D">
              <w:rPr>
                <w:rFonts w:hAnsi="Arial" w:hint="eastAsia"/>
                <w:bCs/>
                <w:sz w:val="28"/>
                <w:szCs w:val="28"/>
              </w:rPr>
              <w:t>次</w:t>
            </w:r>
          </w:p>
        </w:tc>
        <w:tc>
          <w:tcPr>
            <w:tcW w:w="1701" w:type="dxa"/>
          </w:tcPr>
          <w:p w14:paraId="05172BF0"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AF3088" w:rsidRPr="00993A1D">
              <w:rPr>
                <w:rFonts w:hAnsi="Arial" w:hint="eastAsia"/>
                <w:bCs/>
                <w:sz w:val="28"/>
                <w:szCs w:val="28"/>
              </w:rPr>
              <w:t>4第</w:t>
            </w:r>
            <w:r w:rsidRPr="00993A1D">
              <w:rPr>
                <w:rFonts w:hAnsi="Arial" w:hint="eastAsia"/>
                <w:bCs/>
                <w:sz w:val="28"/>
                <w:szCs w:val="28"/>
              </w:rPr>
              <w:t>1</w:t>
            </w:r>
            <w:r w:rsidRPr="00993A1D">
              <w:rPr>
                <w:rFonts w:hAnsi="Arial"/>
                <w:bCs/>
                <w:sz w:val="28"/>
                <w:szCs w:val="28"/>
              </w:rPr>
              <w:t>90</w:t>
            </w:r>
            <w:r w:rsidRPr="00993A1D">
              <w:rPr>
                <w:rFonts w:hAnsi="Arial" w:hint="eastAsia"/>
                <w:bCs/>
                <w:sz w:val="28"/>
                <w:szCs w:val="28"/>
              </w:rPr>
              <w:t>頁）</w:t>
            </w:r>
          </w:p>
        </w:tc>
        <w:tc>
          <w:tcPr>
            <w:tcW w:w="4303" w:type="dxa"/>
          </w:tcPr>
          <w:p w14:paraId="64FD422B"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7DA04A66" w14:textId="77777777" w:rsidTr="00310E8B">
        <w:tc>
          <w:tcPr>
            <w:tcW w:w="1559" w:type="dxa"/>
          </w:tcPr>
          <w:p w14:paraId="546A8848"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年8月2日</w:t>
            </w:r>
          </w:p>
        </w:tc>
        <w:tc>
          <w:tcPr>
            <w:tcW w:w="1134" w:type="dxa"/>
          </w:tcPr>
          <w:p w14:paraId="15FB27A6"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第5</w:t>
            </w:r>
            <w:r w:rsidRPr="00993A1D">
              <w:rPr>
                <w:rFonts w:hAnsi="Arial"/>
                <w:bCs/>
                <w:sz w:val="28"/>
                <w:szCs w:val="28"/>
              </w:rPr>
              <w:t>4</w:t>
            </w:r>
            <w:r w:rsidRPr="00993A1D">
              <w:rPr>
                <w:rFonts w:hAnsi="Arial" w:hint="eastAsia"/>
                <w:bCs/>
                <w:sz w:val="28"/>
                <w:szCs w:val="28"/>
              </w:rPr>
              <w:t>次</w:t>
            </w:r>
          </w:p>
        </w:tc>
        <w:tc>
          <w:tcPr>
            <w:tcW w:w="1701" w:type="dxa"/>
          </w:tcPr>
          <w:p w14:paraId="5F2CB796"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AF3088" w:rsidRPr="00993A1D">
              <w:rPr>
                <w:rFonts w:hAnsi="Arial" w:hint="eastAsia"/>
                <w:bCs/>
                <w:sz w:val="28"/>
                <w:szCs w:val="28"/>
              </w:rPr>
              <w:t>4第</w:t>
            </w:r>
            <w:r w:rsidRPr="00993A1D">
              <w:rPr>
                <w:rFonts w:hAnsi="Arial" w:hint="eastAsia"/>
                <w:bCs/>
                <w:sz w:val="28"/>
                <w:szCs w:val="28"/>
              </w:rPr>
              <w:t>1</w:t>
            </w:r>
            <w:r w:rsidRPr="00993A1D">
              <w:rPr>
                <w:rFonts w:hAnsi="Arial"/>
                <w:bCs/>
                <w:sz w:val="28"/>
                <w:szCs w:val="28"/>
              </w:rPr>
              <w:t>73</w:t>
            </w:r>
            <w:r w:rsidRPr="00993A1D">
              <w:rPr>
                <w:rFonts w:hAnsi="Arial" w:hint="eastAsia"/>
                <w:bCs/>
                <w:sz w:val="28"/>
                <w:szCs w:val="28"/>
              </w:rPr>
              <w:t>頁）</w:t>
            </w:r>
          </w:p>
        </w:tc>
        <w:tc>
          <w:tcPr>
            <w:tcW w:w="4303" w:type="dxa"/>
          </w:tcPr>
          <w:p w14:paraId="518BDCBE"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3D9AB332" w14:textId="77777777" w:rsidTr="00310E8B">
        <w:tc>
          <w:tcPr>
            <w:tcW w:w="1559" w:type="dxa"/>
          </w:tcPr>
          <w:p w14:paraId="0953220B"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年8月5日</w:t>
            </w:r>
          </w:p>
        </w:tc>
        <w:tc>
          <w:tcPr>
            <w:tcW w:w="1134" w:type="dxa"/>
          </w:tcPr>
          <w:p w14:paraId="554DC48E"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第5</w:t>
            </w:r>
            <w:r w:rsidRPr="00993A1D">
              <w:rPr>
                <w:rFonts w:hAnsi="Arial"/>
                <w:bCs/>
                <w:sz w:val="28"/>
                <w:szCs w:val="28"/>
              </w:rPr>
              <w:t>5</w:t>
            </w:r>
            <w:r w:rsidRPr="00993A1D">
              <w:rPr>
                <w:rFonts w:hAnsi="Arial" w:hint="eastAsia"/>
                <w:bCs/>
                <w:sz w:val="28"/>
                <w:szCs w:val="28"/>
              </w:rPr>
              <w:t>次</w:t>
            </w:r>
          </w:p>
        </w:tc>
        <w:tc>
          <w:tcPr>
            <w:tcW w:w="1701" w:type="dxa"/>
          </w:tcPr>
          <w:p w14:paraId="237A5D25"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AF3088" w:rsidRPr="00993A1D">
              <w:rPr>
                <w:rFonts w:hAnsi="Arial" w:hint="eastAsia"/>
                <w:bCs/>
                <w:sz w:val="28"/>
                <w:szCs w:val="28"/>
              </w:rPr>
              <w:t>4第</w:t>
            </w:r>
            <w:r w:rsidRPr="00993A1D">
              <w:rPr>
                <w:rFonts w:hAnsi="Arial" w:hint="eastAsia"/>
                <w:bCs/>
                <w:sz w:val="28"/>
                <w:szCs w:val="28"/>
              </w:rPr>
              <w:t>1</w:t>
            </w:r>
            <w:r w:rsidRPr="00993A1D">
              <w:rPr>
                <w:rFonts w:hAnsi="Arial"/>
                <w:bCs/>
                <w:sz w:val="28"/>
                <w:szCs w:val="28"/>
              </w:rPr>
              <w:t>76</w:t>
            </w:r>
            <w:r w:rsidRPr="00993A1D">
              <w:rPr>
                <w:rFonts w:hAnsi="Arial" w:hint="eastAsia"/>
                <w:bCs/>
                <w:sz w:val="28"/>
                <w:szCs w:val="28"/>
              </w:rPr>
              <w:t>頁）</w:t>
            </w:r>
          </w:p>
        </w:tc>
        <w:tc>
          <w:tcPr>
            <w:tcW w:w="4303" w:type="dxa"/>
          </w:tcPr>
          <w:p w14:paraId="28541AF3"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3EB13935" w14:textId="77777777" w:rsidTr="00310E8B">
        <w:tc>
          <w:tcPr>
            <w:tcW w:w="1559" w:type="dxa"/>
          </w:tcPr>
          <w:p w14:paraId="72D9539C"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年8月9日</w:t>
            </w:r>
          </w:p>
        </w:tc>
        <w:tc>
          <w:tcPr>
            <w:tcW w:w="1134" w:type="dxa"/>
          </w:tcPr>
          <w:p w14:paraId="16698EB2"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第5</w:t>
            </w:r>
            <w:r w:rsidRPr="00993A1D">
              <w:rPr>
                <w:rFonts w:hAnsi="Arial"/>
                <w:bCs/>
                <w:sz w:val="28"/>
                <w:szCs w:val="28"/>
              </w:rPr>
              <w:t>6</w:t>
            </w:r>
            <w:r w:rsidRPr="00993A1D">
              <w:rPr>
                <w:rFonts w:hAnsi="Arial" w:hint="eastAsia"/>
                <w:bCs/>
                <w:sz w:val="28"/>
                <w:szCs w:val="28"/>
              </w:rPr>
              <w:t>次</w:t>
            </w:r>
          </w:p>
        </w:tc>
        <w:tc>
          <w:tcPr>
            <w:tcW w:w="1701" w:type="dxa"/>
          </w:tcPr>
          <w:p w14:paraId="6A94026D"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AF3088" w:rsidRPr="00993A1D">
              <w:rPr>
                <w:rFonts w:hAnsi="Arial" w:hint="eastAsia"/>
                <w:bCs/>
                <w:sz w:val="28"/>
                <w:szCs w:val="28"/>
              </w:rPr>
              <w:t>4第</w:t>
            </w:r>
            <w:r w:rsidRPr="00993A1D">
              <w:rPr>
                <w:rFonts w:hAnsi="Arial" w:hint="eastAsia"/>
                <w:bCs/>
                <w:sz w:val="28"/>
                <w:szCs w:val="28"/>
              </w:rPr>
              <w:t>1</w:t>
            </w:r>
            <w:r w:rsidRPr="00993A1D">
              <w:rPr>
                <w:rFonts w:hAnsi="Arial"/>
                <w:bCs/>
                <w:sz w:val="28"/>
                <w:szCs w:val="28"/>
              </w:rPr>
              <w:t>78</w:t>
            </w:r>
            <w:r w:rsidRPr="00993A1D">
              <w:rPr>
                <w:rFonts w:hAnsi="Arial" w:hint="eastAsia"/>
                <w:bCs/>
                <w:sz w:val="28"/>
                <w:szCs w:val="28"/>
              </w:rPr>
              <w:t>頁）</w:t>
            </w:r>
          </w:p>
        </w:tc>
        <w:tc>
          <w:tcPr>
            <w:tcW w:w="4303" w:type="dxa"/>
          </w:tcPr>
          <w:p w14:paraId="4B2DFF8A"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2D1341C0" w14:textId="77777777" w:rsidTr="00310E8B">
        <w:tc>
          <w:tcPr>
            <w:tcW w:w="1559" w:type="dxa"/>
          </w:tcPr>
          <w:p w14:paraId="2FEC8B8F"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年8月1</w:t>
            </w:r>
            <w:r w:rsidRPr="00993A1D">
              <w:rPr>
                <w:rFonts w:hAnsi="Arial"/>
                <w:bCs/>
                <w:sz w:val="28"/>
                <w:szCs w:val="28"/>
              </w:rPr>
              <w:t>2</w:t>
            </w:r>
            <w:r w:rsidRPr="00993A1D">
              <w:rPr>
                <w:rFonts w:hAnsi="Arial" w:hint="eastAsia"/>
                <w:bCs/>
                <w:sz w:val="28"/>
                <w:szCs w:val="28"/>
              </w:rPr>
              <w:t>日</w:t>
            </w:r>
          </w:p>
        </w:tc>
        <w:tc>
          <w:tcPr>
            <w:tcW w:w="1134" w:type="dxa"/>
          </w:tcPr>
          <w:p w14:paraId="20B2B69B"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第5</w:t>
            </w:r>
            <w:r w:rsidRPr="00993A1D">
              <w:rPr>
                <w:rFonts w:hAnsi="Arial"/>
                <w:bCs/>
                <w:sz w:val="28"/>
                <w:szCs w:val="28"/>
              </w:rPr>
              <w:t>7</w:t>
            </w:r>
            <w:r w:rsidRPr="00993A1D">
              <w:rPr>
                <w:rFonts w:hAnsi="Arial" w:hint="eastAsia"/>
                <w:bCs/>
                <w:sz w:val="28"/>
                <w:szCs w:val="28"/>
              </w:rPr>
              <w:t>次</w:t>
            </w:r>
          </w:p>
        </w:tc>
        <w:tc>
          <w:tcPr>
            <w:tcW w:w="1701" w:type="dxa"/>
          </w:tcPr>
          <w:p w14:paraId="031420FE"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AF3088" w:rsidRPr="00993A1D">
              <w:rPr>
                <w:rFonts w:hAnsi="Arial" w:hint="eastAsia"/>
                <w:bCs/>
                <w:sz w:val="28"/>
                <w:szCs w:val="28"/>
              </w:rPr>
              <w:t>4第</w:t>
            </w:r>
            <w:r w:rsidRPr="00993A1D">
              <w:rPr>
                <w:rFonts w:hAnsi="Arial" w:hint="eastAsia"/>
                <w:bCs/>
                <w:sz w:val="28"/>
                <w:szCs w:val="28"/>
              </w:rPr>
              <w:t>1</w:t>
            </w:r>
            <w:r w:rsidRPr="00993A1D">
              <w:rPr>
                <w:rFonts w:hAnsi="Arial"/>
                <w:bCs/>
                <w:sz w:val="28"/>
                <w:szCs w:val="28"/>
              </w:rPr>
              <w:t>80</w:t>
            </w:r>
            <w:r w:rsidRPr="00993A1D">
              <w:rPr>
                <w:rFonts w:hAnsi="Arial" w:hint="eastAsia"/>
                <w:bCs/>
                <w:sz w:val="28"/>
                <w:szCs w:val="28"/>
              </w:rPr>
              <w:t>頁）</w:t>
            </w:r>
          </w:p>
        </w:tc>
        <w:tc>
          <w:tcPr>
            <w:tcW w:w="4303" w:type="dxa"/>
          </w:tcPr>
          <w:p w14:paraId="36426B18"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4CEE9B6A" w14:textId="77777777" w:rsidTr="00310E8B">
        <w:tc>
          <w:tcPr>
            <w:tcW w:w="1559" w:type="dxa"/>
          </w:tcPr>
          <w:p w14:paraId="56CE3EE9"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年8月1</w:t>
            </w:r>
            <w:r w:rsidRPr="00993A1D">
              <w:rPr>
                <w:rFonts w:hAnsi="Arial"/>
                <w:bCs/>
                <w:sz w:val="28"/>
                <w:szCs w:val="28"/>
              </w:rPr>
              <w:t>9</w:t>
            </w:r>
            <w:r w:rsidRPr="00993A1D">
              <w:rPr>
                <w:rFonts w:hAnsi="Arial" w:hint="eastAsia"/>
                <w:bCs/>
                <w:sz w:val="28"/>
                <w:szCs w:val="28"/>
              </w:rPr>
              <w:t>日</w:t>
            </w:r>
          </w:p>
        </w:tc>
        <w:tc>
          <w:tcPr>
            <w:tcW w:w="1134" w:type="dxa"/>
          </w:tcPr>
          <w:p w14:paraId="41505A85"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第5</w:t>
            </w:r>
            <w:r w:rsidRPr="00993A1D">
              <w:rPr>
                <w:rFonts w:hAnsi="Arial"/>
                <w:bCs/>
                <w:sz w:val="28"/>
                <w:szCs w:val="28"/>
              </w:rPr>
              <w:t>8</w:t>
            </w:r>
            <w:r w:rsidRPr="00993A1D">
              <w:rPr>
                <w:rFonts w:hAnsi="Arial" w:hint="eastAsia"/>
                <w:bCs/>
                <w:sz w:val="28"/>
                <w:szCs w:val="28"/>
              </w:rPr>
              <w:t>次</w:t>
            </w:r>
          </w:p>
        </w:tc>
        <w:tc>
          <w:tcPr>
            <w:tcW w:w="1701" w:type="dxa"/>
          </w:tcPr>
          <w:p w14:paraId="42AD6D0B"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AF3088" w:rsidRPr="00993A1D">
              <w:rPr>
                <w:rFonts w:hAnsi="Arial" w:hint="eastAsia"/>
                <w:bCs/>
                <w:sz w:val="28"/>
                <w:szCs w:val="28"/>
              </w:rPr>
              <w:t>3第</w:t>
            </w:r>
            <w:r w:rsidRPr="00993A1D">
              <w:rPr>
                <w:rFonts w:hAnsi="Arial" w:hint="eastAsia"/>
                <w:bCs/>
                <w:sz w:val="28"/>
                <w:szCs w:val="28"/>
              </w:rPr>
              <w:t>5頁）</w:t>
            </w:r>
          </w:p>
        </w:tc>
        <w:tc>
          <w:tcPr>
            <w:tcW w:w="4303" w:type="dxa"/>
          </w:tcPr>
          <w:p w14:paraId="123D18D7"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r w:rsidRPr="00993A1D">
              <w:rPr>
                <w:rFonts w:hAnsi="Arial" w:hint="eastAsia"/>
                <w:bCs/>
                <w:sz w:val="28"/>
                <w:szCs w:val="28"/>
              </w:rPr>
              <w:t>（附司法院司機楊衍崧線報研析報告，卷</w:t>
            </w:r>
            <w:r w:rsidR="00AF3088" w:rsidRPr="00993A1D">
              <w:rPr>
                <w:rFonts w:hAnsi="Arial" w:hint="eastAsia"/>
                <w:bCs/>
                <w:sz w:val="28"/>
                <w:szCs w:val="28"/>
              </w:rPr>
              <w:t>4第</w:t>
            </w:r>
            <w:r w:rsidRPr="00993A1D">
              <w:rPr>
                <w:rFonts w:hAnsi="Arial"/>
                <w:bCs/>
                <w:sz w:val="28"/>
                <w:szCs w:val="28"/>
              </w:rPr>
              <w:t>145</w:t>
            </w:r>
            <w:r w:rsidRPr="00993A1D">
              <w:rPr>
                <w:rFonts w:hAnsi="Arial" w:hint="eastAsia"/>
                <w:bCs/>
                <w:sz w:val="28"/>
                <w:szCs w:val="28"/>
              </w:rPr>
              <w:t>頁）</w:t>
            </w:r>
          </w:p>
        </w:tc>
      </w:tr>
      <w:tr w:rsidR="00993A1D" w:rsidRPr="00993A1D" w14:paraId="07293505" w14:textId="77777777" w:rsidTr="00310E8B">
        <w:tc>
          <w:tcPr>
            <w:tcW w:w="1559" w:type="dxa"/>
          </w:tcPr>
          <w:p w14:paraId="78CD0AE5"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年8月2</w:t>
            </w:r>
            <w:r w:rsidRPr="00993A1D">
              <w:rPr>
                <w:rFonts w:hAnsi="Arial"/>
                <w:bCs/>
                <w:sz w:val="28"/>
                <w:szCs w:val="28"/>
              </w:rPr>
              <w:t>3</w:t>
            </w:r>
            <w:r w:rsidRPr="00993A1D">
              <w:rPr>
                <w:rFonts w:hAnsi="Arial" w:hint="eastAsia"/>
                <w:bCs/>
                <w:sz w:val="28"/>
                <w:szCs w:val="28"/>
              </w:rPr>
              <w:t>日</w:t>
            </w:r>
          </w:p>
        </w:tc>
        <w:tc>
          <w:tcPr>
            <w:tcW w:w="1134" w:type="dxa"/>
          </w:tcPr>
          <w:p w14:paraId="6D27E7C7"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第5</w:t>
            </w:r>
            <w:r w:rsidRPr="00993A1D">
              <w:rPr>
                <w:rFonts w:hAnsi="Arial"/>
                <w:bCs/>
                <w:sz w:val="28"/>
                <w:szCs w:val="28"/>
              </w:rPr>
              <w:t>9</w:t>
            </w:r>
            <w:r w:rsidRPr="00993A1D">
              <w:rPr>
                <w:rFonts w:hAnsi="Arial" w:hint="eastAsia"/>
                <w:bCs/>
                <w:sz w:val="28"/>
                <w:szCs w:val="28"/>
              </w:rPr>
              <w:t>次</w:t>
            </w:r>
          </w:p>
        </w:tc>
        <w:tc>
          <w:tcPr>
            <w:tcW w:w="1701" w:type="dxa"/>
          </w:tcPr>
          <w:p w14:paraId="2EF3AF69"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有（卷3</w:t>
            </w:r>
            <w:r w:rsidR="00AF3088" w:rsidRPr="00993A1D">
              <w:rPr>
                <w:rFonts w:hAnsi="Arial" w:hint="eastAsia"/>
                <w:bCs/>
                <w:sz w:val="28"/>
                <w:szCs w:val="28"/>
              </w:rPr>
              <w:t>第</w:t>
            </w:r>
            <w:r w:rsidRPr="00993A1D">
              <w:rPr>
                <w:rFonts w:hAnsi="Arial" w:hint="eastAsia"/>
                <w:bCs/>
                <w:sz w:val="28"/>
                <w:szCs w:val="28"/>
              </w:rPr>
              <w:t>2頁）</w:t>
            </w:r>
          </w:p>
        </w:tc>
        <w:tc>
          <w:tcPr>
            <w:tcW w:w="4303" w:type="dxa"/>
          </w:tcPr>
          <w:p w14:paraId="559D1B32"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三處簽報指導會報改為每周6召開。</w:t>
            </w:r>
          </w:p>
        </w:tc>
      </w:tr>
      <w:tr w:rsidR="00993A1D" w:rsidRPr="00993A1D" w14:paraId="5D7AC370" w14:textId="77777777" w:rsidTr="00310E8B">
        <w:tc>
          <w:tcPr>
            <w:tcW w:w="1559" w:type="dxa"/>
          </w:tcPr>
          <w:p w14:paraId="52E3AADA"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年8月3</w:t>
            </w:r>
            <w:r w:rsidRPr="00993A1D">
              <w:rPr>
                <w:rFonts w:hAnsi="Arial"/>
                <w:bCs/>
                <w:sz w:val="28"/>
                <w:szCs w:val="28"/>
              </w:rPr>
              <w:t>0</w:t>
            </w:r>
            <w:r w:rsidRPr="00993A1D">
              <w:rPr>
                <w:rFonts w:hAnsi="Arial" w:hint="eastAsia"/>
                <w:bCs/>
                <w:sz w:val="28"/>
                <w:szCs w:val="28"/>
              </w:rPr>
              <w:t>日</w:t>
            </w:r>
          </w:p>
        </w:tc>
        <w:tc>
          <w:tcPr>
            <w:tcW w:w="1134" w:type="dxa"/>
          </w:tcPr>
          <w:p w14:paraId="031E4338"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第6</w:t>
            </w:r>
            <w:r w:rsidRPr="00993A1D">
              <w:rPr>
                <w:rFonts w:hAnsi="Arial"/>
                <w:bCs/>
                <w:sz w:val="28"/>
                <w:szCs w:val="28"/>
              </w:rPr>
              <w:t>0</w:t>
            </w:r>
            <w:r w:rsidRPr="00993A1D">
              <w:rPr>
                <w:rFonts w:hAnsi="Arial" w:hint="eastAsia"/>
                <w:bCs/>
                <w:sz w:val="28"/>
                <w:szCs w:val="28"/>
              </w:rPr>
              <w:t>次</w:t>
            </w:r>
          </w:p>
        </w:tc>
        <w:tc>
          <w:tcPr>
            <w:tcW w:w="1701" w:type="dxa"/>
          </w:tcPr>
          <w:p w14:paraId="3B055C8A"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AF3088" w:rsidRPr="00993A1D">
              <w:rPr>
                <w:rFonts w:hAnsi="Arial" w:hint="eastAsia"/>
                <w:bCs/>
                <w:sz w:val="28"/>
                <w:szCs w:val="28"/>
              </w:rPr>
              <w:t>4第</w:t>
            </w:r>
            <w:r w:rsidRPr="00993A1D">
              <w:rPr>
                <w:rFonts w:hAnsi="Arial" w:hint="eastAsia"/>
                <w:bCs/>
                <w:sz w:val="28"/>
                <w:szCs w:val="28"/>
              </w:rPr>
              <w:t>1</w:t>
            </w:r>
            <w:r w:rsidRPr="00993A1D">
              <w:rPr>
                <w:rFonts w:hAnsi="Arial"/>
                <w:bCs/>
                <w:sz w:val="28"/>
                <w:szCs w:val="28"/>
              </w:rPr>
              <w:t>82</w:t>
            </w:r>
            <w:r w:rsidRPr="00993A1D">
              <w:rPr>
                <w:rFonts w:hAnsi="Arial" w:hint="eastAsia"/>
                <w:bCs/>
                <w:sz w:val="28"/>
                <w:szCs w:val="28"/>
              </w:rPr>
              <w:t>頁）</w:t>
            </w:r>
          </w:p>
        </w:tc>
        <w:tc>
          <w:tcPr>
            <w:tcW w:w="4303" w:type="dxa"/>
          </w:tcPr>
          <w:p w14:paraId="57BBDF85"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31467DAC" w14:textId="77777777" w:rsidTr="00310E8B">
        <w:tc>
          <w:tcPr>
            <w:tcW w:w="1559" w:type="dxa"/>
          </w:tcPr>
          <w:p w14:paraId="49A87C86"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年9月6日</w:t>
            </w:r>
          </w:p>
        </w:tc>
        <w:tc>
          <w:tcPr>
            <w:tcW w:w="1134" w:type="dxa"/>
          </w:tcPr>
          <w:p w14:paraId="5FBDFC8A"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第6</w:t>
            </w:r>
            <w:r w:rsidRPr="00993A1D">
              <w:rPr>
                <w:rFonts w:hAnsi="Arial"/>
                <w:bCs/>
                <w:sz w:val="28"/>
                <w:szCs w:val="28"/>
              </w:rPr>
              <w:t>1</w:t>
            </w:r>
            <w:r w:rsidRPr="00993A1D">
              <w:rPr>
                <w:rFonts w:hAnsi="Arial" w:hint="eastAsia"/>
                <w:bCs/>
                <w:sz w:val="28"/>
                <w:szCs w:val="28"/>
              </w:rPr>
              <w:t>次</w:t>
            </w:r>
          </w:p>
        </w:tc>
        <w:tc>
          <w:tcPr>
            <w:tcW w:w="1701" w:type="dxa"/>
          </w:tcPr>
          <w:p w14:paraId="168E2E80"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AF3088" w:rsidRPr="00993A1D">
              <w:rPr>
                <w:rFonts w:hAnsi="Arial" w:hint="eastAsia"/>
                <w:bCs/>
                <w:sz w:val="28"/>
                <w:szCs w:val="28"/>
              </w:rPr>
              <w:t>4第</w:t>
            </w:r>
            <w:r w:rsidRPr="00993A1D">
              <w:rPr>
                <w:rFonts w:hAnsi="Arial" w:hint="eastAsia"/>
                <w:bCs/>
                <w:sz w:val="28"/>
                <w:szCs w:val="28"/>
              </w:rPr>
              <w:t>1</w:t>
            </w:r>
            <w:r w:rsidRPr="00993A1D">
              <w:rPr>
                <w:rFonts w:hAnsi="Arial"/>
                <w:bCs/>
                <w:sz w:val="28"/>
                <w:szCs w:val="28"/>
              </w:rPr>
              <w:t>87</w:t>
            </w:r>
            <w:r w:rsidRPr="00993A1D">
              <w:rPr>
                <w:rFonts w:hAnsi="Arial" w:hint="eastAsia"/>
                <w:bCs/>
                <w:sz w:val="28"/>
                <w:szCs w:val="28"/>
              </w:rPr>
              <w:t>頁）</w:t>
            </w:r>
          </w:p>
        </w:tc>
        <w:tc>
          <w:tcPr>
            <w:tcW w:w="4303" w:type="dxa"/>
          </w:tcPr>
          <w:p w14:paraId="679A9B58"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23353081" w14:textId="77777777" w:rsidTr="00310E8B">
        <w:tc>
          <w:tcPr>
            <w:tcW w:w="1559" w:type="dxa"/>
          </w:tcPr>
          <w:p w14:paraId="78500F3D"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年9月2</w:t>
            </w:r>
            <w:r w:rsidRPr="00993A1D">
              <w:rPr>
                <w:rFonts w:hAnsi="Arial"/>
                <w:bCs/>
                <w:sz w:val="28"/>
                <w:szCs w:val="28"/>
              </w:rPr>
              <w:t>0</w:t>
            </w:r>
            <w:r w:rsidRPr="00993A1D">
              <w:rPr>
                <w:rFonts w:hAnsi="Arial" w:hint="eastAsia"/>
                <w:bCs/>
                <w:sz w:val="28"/>
                <w:szCs w:val="28"/>
              </w:rPr>
              <w:t>日</w:t>
            </w:r>
          </w:p>
        </w:tc>
        <w:tc>
          <w:tcPr>
            <w:tcW w:w="1134" w:type="dxa"/>
          </w:tcPr>
          <w:p w14:paraId="32659C9C"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第6</w:t>
            </w:r>
            <w:r w:rsidRPr="00993A1D">
              <w:rPr>
                <w:rFonts w:hAnsi="Arial"/>
                <w:bCs/>
                <w:sz w:val="28"/>
                <w:szCs w:val="28"/>
              </w:rPr>
              <w:t>3</w:t>
            </w:r>
            <w:r w:rsidRPr="00993A1D">
              <w:rPr>
                <w:rFonts w:hAnsi="Arial" w:hint="eastAsia"/>
                <w:bCs/>
                <w:sz w:val="28"/>
                <w:szCs w:val="28"/>
              </w:rPr>
              <w:t>次</w:t>
            </w:r>
          </w:p>
        </w:tc>
        <w:tc>
          <w:tcPr>
            <w:tcW w:w="1701" w:type="dxa"/>
          </w:tcPr>
          <w:p w14:paraId="7F35D37A"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AF3088" w:rsidRPr="00993A1D">
              <w:rPr>
                <w:rFonts w:hAnsi="Arial" w:hint="eastAsia"/>
                <w:bCs/>
                <w:sz w:val="28"/>
                <w:szCs w:val="28"/>
              </w:rPr>
              <w:t>4第</w:t>
            </w:r>
            <w:r w:rsidRPr="00993A1D">
              <w:rPr>
                <w:rFonts w:hAnsi="Arial" w:hint="eastAsia"/>
                <w:bCs/>
                <w:sz w:val="28"/>
                <w:szCs w:val="28"/>
              </w:rPr>
              <w:t>1</w:t>
            </w:r>
            <w:r w:rsidRPr="00993A1D">
              <w:rPr>
                <w:rFonts w:hAnsi="Arial"/>
                <w:bCs/>
                <w:sz w:val="28"/>
                <w:szCs w:val="28"/>
              </w:rPr>
              <w:t>90</w:t>
            </w:r>
            <w:r w:rsidRPr="00993A1D">
              <w:rPr>
                <w:rFonts w:hAnsi="Arial" w:hint="eastAsia"/>
                <w:bCs/>
                <w:sz w:val="28"/>
                <w:szCs w:val="28"/>
              </w:rPr>
              <w:t>頁）</w:t>
            </w:r>
          </w:p>
        </w:tc>
        <w:tc>
          <w:tcPr>
            <w:tcW w:w="4303" w:type="dxa"/>
          </w:tcPr>
          <w:p w14:paraId="4EFEE21C"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2E70F0AF" w14:textId="77777777" w:rsidTr="00310E8B">
        <w:tc>
          <w:tcPr>
            <w:tcW w:w="1559" w:type="dxa"/>
          </w:tcPr>
          <w:p w14:paraId="4A9280A8"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年9月2</w:t>
            </w:r>
            <w:r w:rsidRPr="00993A1D">
              <w:rPr>
                <w:rFonts w:hAnsi="Arial"/>
                <w:bCs/>
                <w:sz w:val="28"/>
                <w:szCs w:val="28"/>
              </w:rPr>
              <w:t>7</w:t>
            </w:r>
            <w:r w:rsidRPr="00993A1D">
              <w:rPr>
                <w:rFonts w:hAnsi="Arial" w:hint="eastAsia"/>
                <w:bCs/>
                <w:sz w:val="28"/>
                <w:szCs w:val="28"/>
              </w:rPr>
              <w:t>日</w:t>
            </w:r>
          </w:p>
        </w:tc>
        <w:tc>
          <w:tcPr>
            <w:tcW w:w="1134" w:type="dxa"/>
          </w:tcPr>
          <w:p w14:paraId="715E84EB"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第6</w:t>
            </w:r>
            <w:r w:rsidRPr="00993A1D">
              <w:rPr>
                <w:rFonts w:hAnsi="Arial"/>
                <w:bCs/>
                <w:sz w:val="28"/>
                <w:szCs w:val="28"/>
              </w:rPr>
              <w:t>4</w:t>
            </w:r>
            <w:r w:rsidRPr="00993A1D">
              <w:rPr>
                <w:rFonts w:hAnsi="Arial" w:hint="eastAsia"/>
                <w:bCs/>
                <w:sz w:val="28"/>
                <w:szCs w:val="28"/>
              </w:rPr>
              <w:t>次</w:t>
            </w:r>
          </w:p>
        </w:tc>
        <w:tc>
          <w:tcPr>
            <w:tcW w:w="1701" w:type="dxa"/>
          </w:tcPr>
          <w:p w14:paraId="521E2E0C"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AF3088" w:rsidRPr="00993A1D">
              <w:rPr>
                <w:rFonts w:hAnsi="Arial" w:hint="eastAsia"/>
                <w:bCs/>
                <w:sz w:val="28"/>
                <w:szCs w:val="28"/>
              </w:rPr>
              <w:t>4第</w:t>
            </w:r>
            <w:r w:rsidRPr="00993A1D">
              <w:rPr>
                <w:rFonts w:hAnsi="Arial" w:hint="eastAsia"/>
                <w:bCs/>
                <w:sz w:val="28"/>
                <w:szCs w:val="28"/>
              </w:rPr>
              <w:t>1</w:t>
            </w:r>
            <w:r w:rsidRPr="00993A1D">
              <w:rPr>
                <w:rFonts w:hAnsi="Arial"/>
                <w:bCs/>
                <w:sz w:val="28"/>
                <w:szCs w:val="28"/>
              </w:rPr>
              <w:t>94</w:t>
            </w:r>
            <w:r w:rsidRPr="00993A1D">
              <w:rPr>
                <w:rFonts w:hAnsi="Arial" w:hint="eastAsia"/>
                <w:bCs/>
                <w:sz w:val="28"/>
                <w:szCs w:val="28"/>
              </w:rPr>
              <w:t>頁）</w:t>
            </w:r>
          </w:p>
        </w:tc>
        <w:tc>
          <w:tcPr>
            <w:tcW w:w="4303" w:type="dxa"/>
          </w:tcPr>
          <w:p w14:paraId="6AD953CE"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74A316A9" w14:textId="77777777" w:rsidTr="00310E8B">
        <w:tc>
          <w:tcPr>
            <w:tcW w:w="1559" w:type="dxa"/>
          </w:tcPr>
          <w:p w14:paraId="3DCE4450"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年1</w:t>
            </w:r>
            <w:r w:rsidRPr="00993A1D">
              <w:rPr>
                <w:rFonts w:hAnsi="Arial"/>
                <w:bCs/>
                <w:sz w:val="28"/>
                <w:szCs w:val="28"/>
              </w:rPr>
              <w:t>0</w:t>
            </w:r>
            <w:r w:rsidRPr="00993A1D">
              <w:rPr>
                <w:rFonts w:hAnsi="Arial" w:hint="eastAsia"/>
                <w:bCs/>
                <w:sz w:val="28"/>
                <w:szCs w:val="28"/>
              </w:rPr>
              <w:t>月4日</w:t>
            </w:r>
          </w:p>
        </w:tc>
        <w:tc>
          <w:tcPr>
            <w:tcW w:w="1134" w:type="dxa"/>
          </w:tcPr>
          <w:p w14:paraId="2D1F89A1"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第6</w:t>
            </w:r>
            <w:r w:rsidRPr="00993A1D">
              <w:rPr>
                <w:rFonts w:hAnsi="Arial"/>
                <w:bCs/>
                <w:sz w:val="28"/>
                <w:szCs w:val="28"/>
              </w:rPr>
              <w:t>5</w:t>
            </w:r>
            <w:r w:rsidRPr="00993A1D">
              <w:rPr>
                <w:rFonts w:hAnsi="Arial" w:hint="eastAsia"/>
                <w:bCs/>
                <w:sz w:val="28"/>
                <w:szCs w:val="28"/>
              </w:rPr>
              <w:t>次</w:t>
            </w:r>
          </w:p>
        </w:tc>
        <w:tc>
          <w:tcPr>
            <w:tcW w:w="1701" w:type="dxa"/>
          </w:tcPr>
          <w:p w14:paraId="2DEFB3CA"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AF3088" w:rsidRPr="00993A1D">
              <w:rPr>
                <w:rFonts w:hAnsi="Arial" w:hint="eastAsia"/>
                <w:bCs/>
                <w:sz w:val="28"/>
                <w:szCs w:val="28"/>
              </w:rPr>
              <w:t>4第</w:t>
            </w:r>
            <w:r w:rsidRPr="00993A1D">
              <w:rPr>
                <w:rFonts w:hAnsi="Arial" w:hint="eastAsia"/>
                <w:bCs/>
                <w:sz w:val="28"/>
                <w:szCs w:val="28"/>
              </w:rPr>
              <w:t>1</w:t>
            </w:r>
            <w:r w:rsidRPr="00993A1D">
              <w:rPr>
                <w:rFonts w:hAnsi="Arial"/>
                <w:bCs/>
                <w:sz w:val="28"/>
                <w:szCs w:val="28"/>
              </w:rPr>
              <w:t>99</w:t>
            </w:r>
            <w:r w:rsidRPr="00993A1D">
              <w:rPr>
                <w:rFonts w:hAnsi="Arial" w:hint="eastAsia"/>
                <w:bCs/>
                <w:sz w:val="28"/>
                <w:szCs w:val="28"/>
              </w:rPr>
              <w:t>頁）</w:t>
            </w:r>
          </w:p>
        </w:tc>
        <w:tc>
          <w:tcPr>
            <w:tcW w:w="4303" w:type="dxa"/>
          </w:tcPr>
          <w:p w14:paraId="5FD11F1A"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17D0658C" w14:textId="77777777" w:rsidTr="00310E8B">
        <w:tc>
          <w:tcPr>
            <w:tcW w:w="1559" w:type="dxa"/>
          </w:tcPr>
          <w:p w14:paraId="2FA95904"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年1</w:t>
            </w:r>
            <w:r w:rsidRPr="00993A1D">
              <w:rPr>
                <w:rFonts w:hAnsi="Arial"/>
                <w:bCs/>
                <w:sz w:val="28"/>
                <w:szCs w:val="28"/>
              </w:rPr>
              <w:t>0</w:t>
            </w:r>
            <w:r w:rsidRPr="00993A1D">
              <w:rPr>
                <w:rFonts w:hAnsi="Arial" w:hint="eastAsia"/>
                <w:bCs/>
                <w:sz w:val="28"/>
                <w:szCs w:val="28"/>
              </w:rPr>
              <w:t>月2</w:t>
            </w:r>
            <w:r w:rsidRPr="00993A1D">
              <w:rPr>
                <w:rFonts w:hAnsi="Arial"/>
                <w:bCs/>
                <w:sz w:val="28"/>
                <w:szCs w:val="28"/>
              </w:rPr>
              <w:t>2</w:t>
            </w:r>
            <w:r w:rsidRPr="00993A1D">
              <w:rPr>
                <w:rFonts w:hAnsi="Arial" w:hint="eastAsia"/>
                <w:bCs/>
                <w:sz w:val="28"/>
                <w:szCs w:val="28"/>
              </w:rPr>
              <w:t>日</w:t>
            </w:r>
          </w:p>
        </w:tc>
        <w:tc>
          <w:tcPr>
            <w:tcW w:w="1134" w:type="dxa"/>
          </w:tcPr>
          <w:p w14:paraId="0EC8BF9B"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第6</w:t>
            </w:r>
            <w:r w:rsidRPr="00993A1D">
              <w:rPr>
                <w:rFonts w:hAnsi="Arial"/>
                <w:bCs/>
                <w:sz w:val="28"/>
                <w:szCs w:val="28"/>
              </w:rPr>
              <w:t>6</w:t>
            </w:r>
            <w:r w:rsidRPr="00993A1D">
              <w:rPr>
                <w:rFonts w:hAnsi="Arial" w:hint="eastAsia"/>
                <w:bCs/>
                <w:sz w:val="28"/>
                <w:szCs w:val="28"/>
              </w:rPr>
              <w:t>次</w:t>
            </w:r>
          </w:p>
        </w:tc>
        <w:tc>
          <w:tcPr>
            <w:tcW w:w="1701" w:type="dxa"/>
          </w:tcPr>
          <w:p w14:paraId="466B45EB"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AF3088" w:rsidRPr="00993A1D">
              <w:rPr>
                <w:rFonts w:hAnsi="Arial" w:hint="eastAsia"/>
                <w:bCs/>
                <w:sz w:val="28"/>
                <w:szCs w:val="28"/>
              </w:rPr>
              <w:t>4第</w:t>
            </w:r>
            <w:r w:rsidRPr="00993A1D">
              <w:rPr>
                <w:rFonts w:hAnsi="Arial" w:hint="eastAsia"/>
                <w:bCs/>
                <w:sz w:val="28"/>
                <w:szCs w:val="28"/>
              </w:rPr>
              <w:t>2</w:t>
            </w:r>
            <w:r w:rsidRPr="00993A1D">
              <w:rPr>
                <w:rFonts w:hAnsi="Arial"/>
                <w:bCs/>
                <w:sz w:val="28"/>
                <w:szCs w:val="28"/>
              </w:rPr>
              <w:t>02</w:t>
            </w:r>
            <w:r w:rsidRPr="00993A1D">
              <w:rPr>
                <w:rFonts w:hAnsi="Arial" w:hint="eastAsia"/>
                <w:bCs/>
                <w:sz w:val="28"/>
                <w:szCs w:val="28"/>
              </w:rPr>
              <w:t>頁；卷5</w:t>
            </w:r>
            <w:r w:rsidR="00AF3088" w:rsidRPr="00993A1D">
              <w:rPr>
                <w:rFonts w:hAnsi="Arial" w:hint="eastAsia"/>
                <w:bCs/>
                <w:sz w:val="28"/>
                <w:szCs w:val="28"/>
              </w:rPr>
              <w:t>第</w:t>
            </w:r>
            <w:r w:rsidRPr="00993A1D">
              <w:rPr>
                <w:rFonts w:hAnsi="Arial" w:hint="eastAsia"/>
                <w:bCs/>
                <w:sz w:val="28"/>
                <w:szCs w:val="28"/>
              </w:rPr>
              <w:t>8</w:t>
            </w:r>
            <w:r w:rsidRPr="00993A1D">
              <w:rPr>
                <w:rFonts w:hAnsi="Arial"/>
                <w:bCs/>
                <w:sz w:val="28"/>
                <w:szCs w:val="28"/>
              </w:rPr>
              <w:t>0</w:t>
            </w:r>
            <w:r w:rsidRPr="00993A1D">
              <w:rPr>
                <w:rFonts w:hAnsi="Arial" w:hint="eastAsia"/>
                <w:bCs/>
                <w:sz w:val="28"/>
                <w:szCs w:val="28"/>
              </w:rPr>
              <w:t>頁</w:t>
            </w:r>
          </w:p>
        </w:tc>
        <w:tc>
          <w:tcPr>
            <w:tcW w:w="4303" w:type="dxa"/>
          </w:tcPr>
          <w:p w14:paraId="1C663372"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504AE30B" w14:textId="77777777" w:rsidTr="00310E8B">
        <w:tc>
          <w:tcPr>
            <w:tcW w:w="1559" w:type="dxa"/>
          </w:tcPr>
          <w:p w14:paraId="30D46A20"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年1</w:t>
            </w:r>
            <w:r w:rsidRPr="00993A1D">
              <w:rPr>
                <w:rFonts w:hAnsi="Arial"/>
                <w:bCs/>
                <w:sz w:val="28"/>
                <w:szCs w:val="28"/>
              </w:rPr>
              <w:t>1</w:t>
            </w:r>
            <w:r w:rsidRPr="00993A1D">
              <w:rPr>
                <w:rFonts w:hAnsi="Arial" w:hint="eastAsia"/>
                <w:bCs/>
                <w:sz w:val="28"/>
                <w:szCs w:val="28"/>
              </w:rPr>
              <w:t>月1</w:t>
            </w:r>
            <w:r w:rsidRPr="00993A1D">
              <w:rPr>
                <w:rFonts w:hAnsi="Arial"/>
                <w:bCs/>
                <w:sz w:val="28"/>
                <w:szCs w:val="28"/>
              </w:rPr>
              <w:t>5</w:t>
            </w:r>
            <w:r w:rsidRPr="00993A1D">
              <w:rPr>
                <w:rFonts w:hAnsi="Arial" w:hint="eastAsia"/>
                <w:bCs/>
                <w:sz w:val="28"/>
                <w:szCs w:val="28"/>
              </w:rPr>
              <w:t>日</w:t>
            </w:r>
          </w:p>
        </w:tc>
        <w:tc>
          <w:tcPr>
            <w:tcW w:w="1134" w:type="dxa"/>
          </w:tcPr>
          <w:p w14:paraId="5FF8254A"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第6</w:t>
            </w:r>
            <w:r w:rsidRPr="00993A1D">
              <w:rPr>
                <w:rFonts w:hAnsi="Arial"/>
                <w:bCs/>
                <w:sz w:val="28"/>
                <w:szCs w:val="28"/>
              </w:rPr>
              <w:t>7</w:t>
            </w:r>
            <w:r w:rsidRPr="00993A1D">
              <w:rPr>
                <w:rFonts w:hAnsi="Arial" w:hint="eastAsia"/>
                <w:bCs/>
                <w:sz w:val="28"/>
                <w:szCs w:val="28"/>
              </w:rPr>
              <w:t>次</w:t>
            </w:r>
          </w:p>
        </w:tc>
        <w:tc>
          <w:tcPr>
            <w:tcW w:w="1701" w:type="dxa"/>
          </w:tcPr>
          <w:p w14:paraId="4DBB75A7"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AF3088" w:rsidRPr="00993A1D">
              <w:rPr>
                <w:rFonts w:hAnsi="Arial" w:hint="eastAsia"/>
                <w:bCs/>
                <w:sz w:val="28"/>
                <w:szCs w:val="28"/>
              </w:rPr>
              <w:t>3第</w:t>
            </w:r>
            <w:r w:rsidRPr="00993A1D">
              <w:rPr>
                <w:rFonts w:hAnsi="Arial" w:hint="eastAsia"/>
                <w:bCs/>
                <w:sz w:val="28"/>
                <w:szCs w:val="28"/>
              </w:rPr>
              <w:t>1</w:t>
            </w:r>
            <w:r w:rsidRPr="00993A1D">
              <w:rPr>
                <w:rFonts w:hAnsi="Arial"/>
                <w:bCs/>
                <w:sz w:val="28"/>
                <w:szCs w:val="28"/>
              </w:rPr>
              <w:t>1</w:t>
            </w:r>
            <w:r w:rsidRPr="00993A1D">
              <w:rPr>
                <w:rFonts w:hAnsi="Arial" w:hint="eastAsia"/>
                <w:bCs/>
                <w:sz w:val="28"/>
                <w:szCs w:val="28"/>
              </w:rPr>
              <w:t>頁）</w:t>
            </w:r>
          </w:p>
        </w:tc>
        <w:tc>
          <w:tcPr>
            <w:tcW w:w="4303" w:type="dxa"/>
          </w:tcPr>
          <w:p w14:paraId="2B9D657B" w14:textId="77777777" w:rsidR="00610FE1" w:rsidRPr="00993A1D" w:rsidRDefault="00E9131A"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三處於1</w:t>
            </w:r>
            <w:r w:rsidR="00610FE1" w:rsidRPr="00993A1D">
              <w:rPr>
                <w:rFonts w:hAnsi="Arial"/>
                <w:bCs/>
                <w:sz w:val="28"/>
                <w:szCs w:val="28"/>
              </w:rPr>
              <w:t>1</w:t>
            </w:r>
            <w:r w:rsidR="00610FE1" w:rsidRPr="00993A1D">
              <w:rPr>
                <w:rFonts w:hAnsi="Arial" w:hint="eastAsia"/>
                <w:bCs/>
                <w:sz w:val="28"/>
                <w:szCs w:val="28"/>
              </w:rPr>
              <w:t>月2</w:t>
            </w:r>
            <w:r w:rsidR="00610FE1" w:rsidRPr="00993A1D">
              <w:rPr>
                <w:rFonts w:hAnsi="Arial"/>
                <w:bCs/>
                <w:sz w:val="28"/>
                <w:szCs w:val="28"/>
              </w:rPr>
              <w:t>0</w:t>
            </w:r>
            <w:r w:rsidR="00610FE1" w:rsidRPr="00993A1D">
              <w:rPr>
                <w:rFonts w:hAnsi="Arial" w:hint="eastAsia"/>
                <w:bCs/>
                <w:sz w:val="28"/>
                <w:szCs w:val="28"/>
              </w:rPr>
              <w:t>日簽報局長，略以三○七會報指示全面追緝何火成涉嫌；因選舉活動開始，每周六指導會報暫停，視需要隨時召開</w:t>
            </w:r>
            <w:r w:rsidR="00AF3088" w:rsidRPr="00993A1D">
              <w:rPr>
                <w:rFonts w:hAnsi="Arial" w:hint="eastAsia"/>
                <w:bCs/>
                <w:sz w:val="28"/>
                <w:szCs w:val="28"/>
              </w:rPr>
              <w:t>。</w:t>
            </w:r>
          </w:p>
        </w:tc>
      </w:tr>
      <w:tr w:rsidR="00993A1D" w:rsidRPr="00993A1D" w14:paraId="0940F621" w14:textId="77777777" w:rsidTr="00310E8B">
        <w:tc>
          <w:tcPr>
            <w:tcW w:w="1559" w:type="dxa"/>
          </w:tcPr>
          <w:p w14:paraId="63F50226"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年1</w:t>
            </w:r>
            <w:r w:rsidRPr="00993A1D">
              <w:rPr>
                <w:rFonts w:hAnsi="Arial"/>
                <w:bCs/>
                <w:sz w:val="28"/>
                <w:szCs w:val="28"/>
              </w:rPr>
              <w:t>2</w:t>
            </w:r>
            <w:r w:rsidRPr="00993A1D">
              <w:rPr>
                <w:rFonts w:hAnsi="Arial" w:hint="eastAsia"/>
                <w:bCs/>
                <w:sz w:val="28"/>
                <w:szCs w:val="28"/>
              </w:rPr>
              <w:t>月</w:t>
            </w:r>
            <w:r w:rsidRPr="00993A1D">
              <w:rPr>
                <w:rFonts w:hAnsi="Arial" w:hint="eastAsia"/>
                <w:bCs/>
                <w:sz w:val="28"/>
                <w:szCs w:val="28"/>
              </w:rPr>
              <w:lastRenderedPageBreak/>
              <w:t>1</w:t>
            </w:r>
            <w:r w:rsidRPr="00993A1D">
              <w:rPr>
                <w:rFonts w:hAnsi="Arial"/>
                <w:bCs/>
                <w:sz w:val="28"/>
                <w:szCs w:val="28"/>
              </w:rPr>
              <w:t>3</w:t>
            </w:r>
            <w:r w:rsidRPr="00993A1D">
              <w:rPr>
                <w:rFonts w:hAnsi="Arial" w:hint="eastAsia"/>
                <w:bCs/>
                <w:sz w:val="28"/>
                <w:szCs w:val="28"/>
              </w:rPr>
              <w:t>日</w:t>
            </w:r>
          </w:p>
        </w:tc>
        <w:tc>
          <w:tcPr>
            <w:tcW w:w="1134" w:type="dxa"/>
          </w:tcPr>
          <w:p w14:paraId="49604DE3"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lastRenderedPageBreak/>
              <w:t>第6</w:t>
            </w:r>
            <w:r w:rsidRPr="00993A1D">
              <w:rPr>
                <w:rFonts w:hAnsi="Arial"/>
                <w:bCs/>
                <w:sz w:val="28"/>
                <w:szCs w:val="28"/>
              </w:rPr>
              <w:t>8</w:t>
            </w:r>
            <w:r w:rsidRPr="00993A1D">
              <w:rPr>
                <w:rFonts w:hAnsi="Arial" w:hint="eastAsia"/>
                <w:bCs/>
                <w:sz w:val="28"/>
                <w:szCs w:val="28"/>
              </w:rPr>
              <w:t>次</w:t>
            </w:r>
          </w:p>
        </w:tc>
        <w:tc>
          <w:tcPr>
            <w:tcW w:w="1701" w:type="dxa"/>
          </w:tcPr>
          <w:p w14:paraId="0E98CE64"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AF3088" w:rsidRPr="00993A1D">
              <w:rPr>
                <w:rFonts w:hAnsi="Arial" w:hint="eastAsia"/>
                <w:bCs/>
                <w:sz w:val="28"/>
                <w:szCs w:val="28"/>
              </w:rPr>
              <w:t>3第</w:t>
            </w:r>
            <w:r w:rsidRPr="00993A1D">
              <w:rPr>
                <w:rFonts w:hAnsi="Arial" w:hint="eastAsia"/>
                <w:bCs/>
                <w:sz w:val="28"/>
                <w:szCs w:val="28"/>
              </w:rPr>
              <w:lastRenderedPageBreak/>
              <w:t>2</w:t>
            </w:r>
            <w:r w:rsidRPr="00993A1D">
              <w:rPr>
                <w:rFonts w:hAnsi="Arial"/>
                <w:bCs/>
                <w:sz w:val="28"/>
                <w:szCs w:val="28"/>
              </w:rPr>
              <w:t>3</w:t>
            </w:r>
            <w:r w:rsidRPr="00993A1D">
              <w:rPr>
                <w:rFonts w:hAnsi="Arial" w:hint="eastAsia"/>
                <w:bCs/>
                <w:sz w:val="28"/>
                <w:szCs w:val="28"/>
              </w:rPr>
              <w:t>頁）</w:t>
            </w:r>
          </w:p>
        </w:tc>
        <w:tc>
          <w:tcPr>
            <w:tcW w:w="4303" w:type="dxa"/>
          </w:tcPr>
          <w:p w14:paraId="17328C66"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lastRenderedPageBreak/>
              <w:t>無</w:t>
            </w:r>
          </w:p>
        </w:tc>
      </w:tr>
      <w:tr w:rsidR="00993A1D" w:rsidRPr="00993A1D" w14:paraId="77A186F4" w14:textId="77777777" w:rsidTr="00310E8B">
        <w:tc>
          <w:tcPr>
            <w:tcW w:w="1559" w:type="dxa"/>
          </w:tcPr>
          <w:p w14:paraId="1C2F17FF"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w:t>
            </w:r>
            <w:r w:rsidRPr="00993A1D">
              <w:rPr>
                <w:rFonts w:hAnsi="Arial"/>
                <w:bCs/>
                <w:sz w:val="28"/>
                <w:szCs w:val="28"/>
              </w:rPr>
              <w:t>12</w:t>
            </w:r>
            <w:r w:rsidRPr="00993A1D">
              <w:rPr>
                <w:rFonts w:hAnsi="Arial" w:hint="eastAsia"/>
                <w:bCs/>
                <w:sz w:val="28"/>
                <w:szCs w:val="28"/>
              </w:rPr>
              <w:t>月2</w:t>
            </w:r>
            <w:r w:rsidRPr="00993A1D">
              <w:rPr>
                <w:rFonts w:hAnsi="Arial"/>
                <w:bCs/>
                <w:sz w:val="28"/>
                <w:szCs w:val="28"/>
              </w:rPr>
              <w:t>3</w:t>
            </w:r>
            <w:r w:rsidRPr="00993A1D">
              <w:rPr>
                <w:rFonts w:hAnsi="Arial" w:hint="eastAsia"/>
                <w:bCs/>
                <w:sz w:val="28"/>
                <w:szCs w:val="28"/>
              </w:rPr>
              <w:t>日</w:t>
            </w:r>
          </w:p>
        </w:tc>
        <w:tc>
          <w:tcPr>
            <w:tcW w:w="1134" w:type="dxa"/>
          </w:tcPr>
          <w:p w14:paraId="55B85A77"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第6</w:t>
            </w:r>
            <w:r w:rsidRPr="00993A1D">
              <w:rPr>
                <w:rFonts w:hAnsi="Arial"/>
                <w:bCs/>
                <w:sz w:val="28"/>
                <w:szCs w:val="28"/>
              </w:rPr>
              <w:t>9</w:t>
            </w:r>
            <w:r w:rsidRPr="00993A1D">
              <w:rPr>
                <w:rFonts w:hAnsi="Arial" w:hint="eastAsia"/>
                <w:bCs/>
                <w:sz w:val="28"/>
                <w:szCs w:val="28"/>
              </w:rPr>
              <w:t>次</w:t>
            </w:r>
          </w:p>
        </w:tc>
        <w:tc>
          <w:tcPr>
            <w:tcW w:w="1701" w:type="dxa"/>
          </w:tcPr>
          <w:p w14:paraId="1C73765A"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E9131A" w:rsidRPr="00993A1D">
              <w:rPr>
                <w:rFonts w:hAnsi="Arial" w:hint="eastAsia"/>
                <w:bCs/>
                <w:sz w:val="28"/>
                <w:szCs w:val="28"/>
              </w:rPr>
              <w:t>3第</w:t>
            </w:r>
            <w:r w:rsidRPr="00993A1D">
              <w:rPr>
                <w:rFonts w:hAnsi="Arial" w:hint="eastAsia"/>
                <w:bCs/>
                <w:sz w:val="28"/>
                <w:szCs w:val="28"/>
              </w:rPr>
              <w:t>2</w:t>
            </w:r>
            <w:r w:rsidRPr="00993A1D">
              <w:rPr>
                <w:rFonts w:hAnsi="Arial"/>
                <w:bCs/>
                <w:sz w:val="28"/>
                <w:szCs w:val="28"/>
              </w:rPr>
              <w:t>8</w:t>
            </w:r>
            <w:r w:rsidRPr="00993A1D">
              <w:rPr>
                <w:rFonts w:hAnsi="Arial" w:hint="eastAsia"/>
                <w:bCs/>
                <w:sz w:val="28"/>
                <w:szCs w:val="28"/>
              </w:rPr>
              <w:t>頁</w:t>
            </w:r>
          </w:p>
        </w:tc>
        <w:tc>
          <w:tcPr>
            <w:tcW w:w="4303" w:type="dxa"/>
          </w:tcPr>
          <w:p w14:paraId="14901C7C" w14:textId="77777777" w:rsidR="00610FE1" w:rsidRPr="00993A1D" w:rsidRDefault="00E9131A"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三處簽報局長有關專案小組偵辦何火成涉嫌情形，並稱警總已收押何某，可偵查4個月。</w:t>
            </w:r>
          </w:p>
        </w:tc>
      </w:tr>
      <w:tr w:rsidR="00993A1D" w:rsidRPr="00993A1D" w14:paraId="7AC547C8" w14:textId="77777777" w:rsidTr="00310E8B">
        <w:tc>
          <w:tcPr>
            <w:tcW w:w="1559" w:type="dxa"/>
          </w:tcPr>
          <w:p w14:paraId="0AC32A8A" w14:textId="77777777" w:rsidR="00610FE1" w:rsidRPr="00993A1D" w:rsidRDefault="00610FE1" w:rsidP="00B9336E">
            <w:pPr>
              <w:tabs>
                <w:tab w:val="left" w:pos="567"/>
              </w:tabs>
              <w:rPr>
                <w:rFonts w:hAnsi="Arial"/>
                <w:bCs/>
                <w:sz w:val="28"/>
                <w:szCs w:val="28"/>
              </w:rPr>
            </w:pPr>
            <w:bookmarkStart w:id="376" w:name="_Hlk115013199"/>
            <w:r w:rsidRPr="00993A1D">
              <w:rPr>
                <w:rFonts w:hAnsi="Arial" w:hint="eastAsia"/>
                <w:bCs/>
                <w:sz w:val="28"/>
                <w:szCs w:val="28"/>
              </w:rPr>
              <w:t>7</w:t>
            </w:r>
            <w:r w:rsidRPr="00993A1D">
              <w:rPr>
                <w:rFonts w:hAnsi="Arial"/>
                <w:bCs/>
                <w:sz w:val="28"/>
                <w:szCs w:val="28"/>
              </w:rPr>
              <w:t>0</w:t>
            </w:r>
            <w:r w:rsidRPr="00993A1D">
              <w:rPr>
                <w:rFonts w:hAnsi="Arial" w:hint="eastAsia"/>
                <w:bCs/>
                <w:sz w:val="28"/>
                <w:szCs w:val="28"/>
              </w:rPr>
              <w:t>年2月9日</w:t>
            </w:r>
          </w:p>
        </w:tc>
        <w:tc>
          <w:tcPr>
            <w:tcW w:w="1134" w:type="dxa"/>
          </w:tcPr>
          <w:p w14:paraId="7C43B92F"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第7</w:t>
            </w:r>
            <w:r w:rsidRPr="00993A1D">
              <w:rPr>
                <w:rFonts w:hAnsi="Arial"/>
                <w:bCs/>
                <w:sz w:val="28"/>
                <w:szCs w:val="28"/>
              </w:rPr>
              <w:t>0</w:t>
            </w:r>
            <w:r w:rsidRPr="00993A1D">
              <w:rPr>
                <w:rFonts w:hAnsi="Arial" w:hint="eastAsia"/>
                <w:bCs/>
                <w:sz w:val="28"/>
                <w:szCs w:val="28"/>
              </w:rPr>
              <w:t>次</w:t>
            </w:r>
          </w:p>
        </w:tc>
        <w:tc>
          <w:tcPr>
            <w:tcW w:w="1701" w:type="dxa"/>
          </w:tcPr>
          <w:p w14:paraId="4D244419"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E9131A" w:rsidRPr="00993A1D">
              <w:rPr>
                <w:rFonts w:hAnsi="Arial" w:hint="eastAsia"/>
                <w:bCs/>
                <w:sz w:val="28"/>
                <w:szCs w:val="28"/>
              </w:rPr>
              <w:t>3第</w:t>
            </w:r>
            <w:r w:rsidRPr="00993A1D">
              <w:rPr>
                <w:rFonts w:hAnsi="Arial" w:hint="eastAsia"/>
                <w:bCs/>
                <w:sz w:val="28"/>
                <w:szCs w:val="28"/>
              </w:rPr>
              <w:t>3</w:t>
            </w:r>
            <w:r w:rsidRPr="00993A1D">
              <w:rPr>
                <w:rFonts w:hAnsi="Arial"/>
                <w:bCs/>
                <w:sz w:val="28"/>
                <w:szCs w:val="28"/>
              </w:rPr>
              <w:t>4</w:t>
            </w:r>
            <w:r w:rsidRPr="00993A1D">
              <w:rPr>
                <w:rFonts w:hAnsi="Arial" w:hint="eastAsia"/>
                <w:bCs/>
                <w:sz w:val="28"/>
                <w:szCs w:val="28"/>
              </w:rPr>
              <w:t>頁；卷5</w:t>
            </w:r>
            <w:r w:rsidR="00E9131A" w:rsidRPr="00993A1D">
              <w:rPr>
                <w:rFonts w:hAnsi="Arial" w:hint="eastAsia"/>
                <w:bCs/>
                <w:sz w:val="28"/>
                <w:szCs w:val="28"/>
              </w:rPr>
              <w:t>第</w:t>
            </w:r>
            <w:r w:rsidRPr="00993A1D">
              <w:rPr>
                <w:rFonts w:hAnsi="Arial" w:hint="eastAsia"/>
                <w:bCs/>
                <w:sz w:val="28"/>
                <w:szCs w:val="28"/>
              </w:rPr>
              <w:t>8</w:t>
            </w:r>
            <w:r w:rsidRPr="00993A1D">
              <w:rPr>
                <w:rFonts w:hAnsi="Arial"/>
                <w:bCs/>
                <w:sz w:val="28"/>
                <w:szCs w:val="28"/>
              </w:rPr>
              <w:t>3</w:t>
            </w:r>
            <w:r w:rsidRPr="00993A1D">
              <w:rPr>
                <w:rFonts w:hAnsi="Arial" w:hint="eastAsia"/>
                <w:bCs/>
                <w:sz w:val="28"/>
                <w:szCs w:val="28"/>
              </w:rPr>
              <w:t>頁）</w:t>
            </w:r>
          </w:p>
        </w:tc>
        <w:tc>
          <w:tcPr>
            <w:tcW w:w="4303" w:type="dxa"/>
          </w:tcPr>
          <w:p w14:paraId="03554F06" w14:textId="77777777" w:rsidR="00610FE1" w:rsidRPr="00993A1D" w:rsidRDefault="00E9131A"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三處簽報局長略以</w:t>
            </w:r>
            <w:r w:rsidRPr="00993A1D">
              <w:rPr>
                <w:rFonts w:hAnsi="Arial" w:hint="eastAsia"/>
                <w:bCs/>
                <w:sz w:val="28"/>
                <w:szCs w:val="28"/>
              </w:rPr>
              <w:t>，</w:t>
            </w:r>
            <w:r w:rsidR="00610FE1" w:rsidRPr="00993A1D">
              <w:rPr>
                <w:rFonts w:hAnsi="Arial" w:hint="eastAsia"/>
                <w:bCs/>
                <w:sz w:val="28"/>
                <w:szCs w:val="28"/>
              </w:rPr>
              <w:t>何火成為唯一線索，但精神失常，稱其涉案疑點甚多，何某供稱係閱自媒體報導，因該案屬司法範圍，由軍事檢察官下令扣訊，如移送無法保密，將影響查證等語，請示由吳鴻昌處長向王</w:t>
            </w:r>
            <w:r w:rsidR="008245AF" w:rsidRPr="00993A1D">
              <w:rPr>
                <w:rFonts w:hAnsi="Arial" w:hint="eastAsia"/>
                <w:bCs/>
                <w:sz w:val="28"/>
                <w:szCs w:val="28"/>
              </w:rPr>
              <w:t>永澍</w:t>
            </w:r>
            <w:r w:rsidR="00610FE1" w:rsidRPr="00993A1D">
              <w:rPr>
                <w:rFonts w:hAnsi="Arial" w:hint="eastAsia"/>
                <w:bCs/>
                <w:sz w:val="28"/>
                <w:szCs w:val="28"/>
              </w:rPr>
              <w:t>局長、調查局阮</w:t>
            </w:r>
            <w:r w:rsidR="008245AF" w:rsidRPr="00993A1D">
              <w:rPr>
                <w:rFonts w:hAnsi="Arial" w:hint="eastAsia"/>
                <w:bCs/>
                <w:sz w:val="28"/>
                <w:szCs w:val="28"/>
              </w:rPr>
              <w:t>成章</w:t>
            </w:r>
            <w:r w:rsidR="00610FE1" w:rsidRPr="00993A1D">
              <w:rPr>
                <w:rFonts w:hAnsi="Arial" w:hint="eastAsia"/>
                <w:bCs/>
                <w:sz w:val="28"/>
                <w:szCs w:val="28"/>
              </w:rPr>
              <w:t>局長、法務部李</w:t>
            </w:r>
            <w:r w:rsidR="008245AF" w:rsidRPr="00993A1D">
              <w:rPr>
                <w:rFonts w:hAnsi="Arial" w:hint="eastAsia"/>
                <w:bCs/>
                <w:sz w:val="28"/>
                <w:szCs w:val="28"/>
              </w:rPr>
              <w:t>元簇</w:t>
            </w:r>
            <w:r w:rsidR="00610FE1" w:rsidRPr="00993A1D">
              <w:rPr>
                <w:rFonts w:hAnsi="Arial" w:hint="eastAsia"/>
                <w:bCs/>
                <w:sz w:val="28"/>
                <w:szCs w:val="28"/>
              </w:rPr>
              <w:t>部長、警政署何署長等人簡報時間，經王永澍批示「十二日早上七時三十分」。</w:t>
            </w:r>
          </w:p>
        </w:tc>
      </w:tr>
      <w:tr w:rsidR="00993A1D" w:rsidRPr="00993A1D" w14:paraId="2D52E7C2" w14:textId="77777777" w:rsidTr="00310E8B">
        <w:tc>
          <w:tcPr>
            <w:tcW w:w="1559" w:type="dxa"/>
          </w:tcPr>
          <w:p w14:paraId="7D5FC31C"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7</w:t>
            </w:r>
            <w:r w:rsidRPr="00993A1D">
              <w:rPr>
                <w:rFonts w:hAnsi="Arial"/>
                <w:bCs/>
                <w:sz w:val="28"/>
                <w:szCs w:val="28"/>
              </w:rPr>
              <w:t>0</w:t>
            </w:r>
            <w:r w:rsidRPr="00993A1D">
              <w:rPr>
                <w:rFonts w:hAnsi="Arial" w:hint="eastAsia"/>
                <w:bCs/>
                <w:sz w:val="28"/>
                <w:szCs w:val="28"/>
              </w:rPr>
              <w:t>年3月4日</w:t>
            </w:r>
          </w:p>
        </w:tc>
        <w:tc>
          <w:tcPr>
            <w:tcW w:w="1134" w:type="dxa"/>
          </w:tcPr>
          <w:p w14:paraId="5DCCF8E3"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第7</w:t>
            </w:r>
            <w:r w:rsidRPr="00993A1D">
              <w:rPr>
                <w:rFonts w:hAnsi="Arial"/>
                <w:bCs/>
                <w:sz w:val="28"/>
                <w:szCs w:val="28"/>
              </w:rPr>
              <w:t>1</w:t>
            </w:r>
            <w:r w:rsidRPr="00993A1D">
              <w:rPr>
                <w:rFonts w:hAnsi="Arial" w:hint="eastAsia"/>
                <w:bCs/>
                <w:sz w:val="28"/>
                <w:szCs w:val="28"/>
              </w:rPr>
              <w:t>次</w:t>
            </w:r>
          </w:p>
        </w:tc>
        <w:tc>
          <w:tcPr>
            <w:tcW w:w="1701" w:type="dxa"/>
          </w:tcPr>
          <w:p w14:paraId="1B751613"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E9131A" w:rsidRPr="00993A1D">
              <w:rPr>
                <w:rFonts w:hAnsi="Arial" w:hint="eastAsia"/>
                <w:bCs/>
                <w:sz w:val="28"/>
                <w:szCs w:val="28"/>
              </w:rPr>
              <w:t>3第</w:t>
            </w:r>
            <w:r w:rsidRPr="00993A1D">
              <w:rPr>
                <w:rFonts w:hAnsi="Arial" w:hint="eastAsia"/>
                <w:bCs/>
                <w:sz w:val="28"/>
                <w:szCs w:val="28"/>
              </w:rPr>
              <w:t>4</w:t>
            </w:r>
            <w:r w:rsidRPr="00993A1D">
              <w:rPr>
                <w:rFonts w:hAnsi="Arial"/>
                <w:bCs/>
                <w:sz w:val="28"/>
                <w:szCs w:val="28"/>
              </w:rPr>
              <w:t>0</w:t>
            </w:r>
            <w:r w:rsidRPr="00993A1D">
              <w:rPr>
                <w:rFonts w:hAnsi="Arial" w:hint="eastAsia"/>
                <w:bCs/>
                <w:sz w:val="28"/>
                <w:szCs w:val="28"/>
              </w:rPr>
              <w:t>頁）</w:t>
            </w:r>
          </w:p>
        </w:tc>
        <w:tc>
          <w:tcPr>
            <w:tcW w:w="4303" w:type="dxa"/>
          </w:tcPr>
          <w:p w14:paraId="75DCA92C" w14:textId="77777777" w:rsidR="00610FE1" w:rsidRPr="00993A1D" w:rsidRDefault="00E9131A"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三處簽報何火成案因無發展，將移警總換一環境偵辦，並建議由警總軍法處依誣告及遺棄其母致死移司法，但涉及林宅血案部分不移送，仍繼續偵辦；及請安全局協力蒐集海外線索等情（卷</w:t>
            </w:r>
            <w:r w:rsidRPr="00993A1D">
              <w:rPr>
                <w:rFonts w:hAnsi="Arial" w:hint="eastAsia"/>
                <w:bCs/>
                <w:sz w:val="28"/>
                <w:szCs w:val="28"/>
              </w:rPr>
              <w:t>3第</w:t>
            </w:r>
            <w:r w:rsidR="00610FE1" w:rsidRPr="00993A1D">
              <w:rPr>
                <w:rFonts w:hAnsi="Arial" w:hint="eastAsia"/>
                <w:bCs/>
                <w:sz w:val="28"/>
                <w:szCs w:val="28"/>
              </w:rPr>
              <w:t>3</w:t>
            </w:r>
            <w:r w:rsidR="00610FE1" w:rsidRPr="00993A1D">
              <w:rPr>
                <w:rFonts w:hAnsi="Arial"/>
                <w:bCs/>
                <w:sz w:val="28"/>
                <w:szCs w:val="28"/>
              </w:rPr>
              <w:t>9</w:t>
            </w:r>
            <w:r w:rsidR="00610FE1" w:rsidRPr="00993A1D">
              <w:rPr>
                <w:rFonts w:hAnsi="Arial" w:hint="eastAsia"/>
                <w:bCs/>
                <w:sz w:val="28"/>
                <w:szCs w:val="28"/>
              </w:rPr>
              <w:t>頁）</w:t>
            </w:r>
          </w:p>
        </w:tc>
      </w:tr>
      <w:tr w:rsidR="00993A1D" w:rsidRPr="00993A1D" w14:paraId="17CC58AB" w14:textId="77777777" w:rsidTr="00310E8B">
        <w:tc>
          <w:tcPr>
            <w:tcW w:w="1559" w:type="dxa"/>
          </w:tcPr>
          <w:p w14:paraId="6091D12B"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7</w:t>
            </w:r>
            <w:r w:rsidRPr="00993A1D">
              <w:rPr>
                <w:rFonts w:hAnsi="Arial"/>
                <w:bCs/>
                <w:sz w:val="28"/>
                <w:szCs w:val="28"/>
              </w:rPr>
              <w:t>0</w:t>
            </w:r>
            <w:r w:rsidRPr="00993A1D">
              <w:rPr>
                <w:rFonts w:hAnsi="Arial" w:hint="eastAsia"/>
                <w:bCs/>
                <w:sz w:val="28"/>
                <w:szCs w:val="28"/>
              </w:rPr>
              <w:t>年5月</w:t>
            </w:r>
            <w:r w:rsidRPr="00993A1D">
              <w:rPr>
                <w:rFonts w:hAnsi="Arial"/>
                <w:bCs/>
                <w:sz w:val="28"/>
                <w:szCs w:val="28"/>
              </w:rPr>
              <w:t>12</w:t>
            </w:r>
            <w:r w:rsidRPr="00993A1D">
              <w:rPr>
                <w:rFonts w:hAnsi="Arial" w:hint="eastAsia"/>
                <w:bCs/>
                <w:sz w:val="28"/>
                <w:szCs w:val="28"/>
              </w:rPr>
              <w:t>日</w:t>
            </w:r>
          </w:p>
        </w:tc>
        <w:tc>
          <w:tcPr>
            <w:tcW w:w="1134" w:type="dxa"/>
          </w:tcPr>
          <w:p w14:paraId="55125AB4"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「三○七」專案研討會</w:t>
            </w:r>
          </w:p>
        </w:tc>
        <w:tc>
          <w:tcPr>
            <w:tcW w:w="1701" w:type="dxa"/>
          </w:tcPr>
          <w:p w14:paraId="3C2E7D70"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E9131A" w:rsidRPr="00993A1D">
              <w:rPr>
                <w:rFonts w:hAnsi="Arial" w:hint="eastAsia"/>
                <w:bCs/>
                <w:sz w:val="28"/>
                <w:szCs w:val="28"/>
              </w:rPr>
              <w:t>3第</w:t>
            </w:r>
            <w:r w:rsidRPr="00993A1D">
              <w:rPr>
                <w:rFonts w:hAnsi="Arial" w:hint="eastAsia"/>
                <w:bCs/>
                <w:sz w:val="28"/>
                <w:szCs w:val="28"/>
              </w:rPr>
              <w:t>5</w:t>
            </w:r>
            <w:r w:rsidRPr="00993A1D">
              <w:rPr>
                <w:rFonts w:hAnsi="Arial"/>
                <w:bCs/>
                <w:sz w:val="28"/>
                <w:szCs w:val="28"/>
              </w:rPr>
              <w:t>6</w:t>
            </w:r>
            <w:r w:rsidRPr="00993A1D">
              <w:rPr>
                <w:rFonts w:hAnsi="Arial" w:hint="eastAsia"/>
                <w:bCs/>
                <w:sz w:val="28"/>
                <w:szCs w:val="28"/>
              </w:rPr>
              <w:t>頁）</w:t>
            </w:r>
          </w:p>
        </w:tc>
        <w:tc>
          <w:tcPr>
            <w:tcW w:w="4303" w:type="dxa"/>
          </w:tcPr>
          <w:p w14:paraId="5E8F078E" w14:textId="77777777" w:rsidR="00610FE1" w:rsidRPr="00993A1D" w:rsidRDefault="00E9131A"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三處於5月6日簽報局長，擬以開會辯論方式檢討何火成案，並請警總軍法處、</w:t>
            </w:r>
            <w:r w:rsidR="00B60272" w:rsidRPr="00993A1D">
              <w:rPr>
                <w:rFonts w:hAnsi="Arial" w:hint="eastAsia"/>
                <w:bCs/>
                <w:sz w:val="28"/>
                <w:szCs w:val="28"/>
              </w:rPr>
              <w:t>臺</w:t>
            </w:r>
            <w:r w:rsidR="00610FE1" w:rsidRPr="00993A1D">
              <w:rPr>
                <w:rFonts w:hAnsi="Arial" w:hint="eastAsia"/>
                <w:bCs/>
                <w:sz w:val="28"/>
                <w:szCs w:val="28"/>
              </w:rPr>
              <w:t>北地檢處首席及承辦檢察官與會，經局長核可</w:t>
            </w:r>
            <w:r w:rsidRPr="00993A1D">
              <w:rPr>
                <w:rFonts w:hAnsi="Arial" w:hint="eastAsia"/>
                <w:bCs/>
                <w:sz w:val="28"/>
                <w:szCs w:val="28"/>
              </w:rPr>
              <w:t>。</w:t>
            </w:r>
          </w:p>
          <w:p w14:paraId="3021B292"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專案研討會後</w:t>
            </w:r>
            <w:r w:rsidR="00E9131A" w:rsidRPr="00993A1D">
              <w:rPr>
                <w:rFonts w:hAnsi="Arial" w:hint="eastAsia"/>
                <w:bCs/>
                <w:sz w:val="28"/>
                <w:szCs w:val="28"/>
              </w:rPr>
              <w:t>，第</w:t>
            </w:r>
            <w:r w:rsidRPr="00993A1D">
              <w:rPr>
                <w:rFonts w:hAnsi="Arial" w:hint="eastAsia"/>
                <w:bCs/>
                <w:sz w:val="28"/>
                <w:szCs w:val="28"/>
              </w:rPr>
              <w:t>三處簽報局長略以</w:t>
            </w:r>
            <w:r w:rsidR="00E9131A" w:rsidRPr="00993A1D">
              <w:rPr>
                <w:rFonts w:hAnsi="Arial" w:hint="eastAsia"/>
                <w:bCs/>
                <w:sz w:val="28"/>
                <w:szCs w:val="28"/>
              </w:rPr>
              <w:t>，</w:t>
            </w:r>
            <w:r w:rsidRPr="00993A1D">
              <w:rPr>
                <w:rFonts w:hAnsi="Arial" w:hint="eastAsia"/>
                <w:bCs/>
                <w:sz w:val="28"/>
                <w:szCs w:val="28"/>
              </w:rPr>
              <w:t>何某為最有價值之涉嫌線索，「目前雖缺乏有力證物，但仍有繼續追查之必要」，另協調</w:t>
            </w:r>
            <w:r w:rsidR="00E9131A" w:rsidRPr="00993A1D">
              <w:rPr>
                <w:rFonts w:hAnsi="Arial" w:hint="eastAsia"/>
                <w:bCs/>
                <w:sz w:val="28"/>
                <w:szCs w:val="28"/>
              </w:rPr>
              <w:t>臺</w:t>
            </w:r>
            <w:r w:rsidRPr="00993A1D">
              <w:rPr>
                <w:rFonts w:hAnsi="Arial" w:hint="eastAsia"/>
                <w:bCs/>
                <w:sz w:val="28"/>
                <w:szCs w:val="28"/>
              </w:rPr>
              <w:t>北地院及司法院范秘書長，暫緩保釋何某</w:t>
            </w:r>
            <w:r w:rsidR="00E9131A" w:rsidRPr="00993A1D">
              <w:rPr>
                <w:rFonts w:hAnsi="Arial" w:hint="eastAsia"/>
                <w:bCs/>
                <w:sz w:val="28"/>
                <w:szCs w:val="28"/>
              </w:rPr>
              <w:t>。</w:t>
            </w:r>
          </w:p>
        </w:tc>
      </w:tr>
      <w:tr w:rsidR="00993A1D" w:rsidRPr="00993A1D" w14:paraId="187BFB8F" w14:textId="77777777" w:rsidTr="00310E8B">
        <w:tc>
          <w:tcPr>
            <w:tcW w:w="1559" w:type="dxa"/>
          </w:tcPr>
          <w:p w14:paraId="1572527E"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7</w:t>
            </w:r>
            <w:r w:rsidRPr="00993A1D">
              <w:rPr>
                <w:rFonts w:hAnsi="Arial"/>
                <w:bCs/>
                <w:sz w:val="28"/>
                <w:szCs w:val="28"/>
              </w:rPr>
              <w:t>0</w:t>
            </w:r>
            <w:r w:rsidRPr="00993A1D">
              <w:rPr>
                <w:rFonts w:hAnsi="Arial" w:hint="eastAsia"/>
                <w:bCs/>
                <w:sz w:val="28"/>
                <w:szCs w:val="28"/>
              </w:rPr>
              <w:t>年8月8日</w:t>
            </w:r>
          </w:p>
        </w:tc>
        <w:tc>
          <w:tcPr>
            <w:tcW w:w="1134" w:type="dxa"/>
          </w:tcPr>
          <w:p w14:paraId="5DD3725B"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第7</w:t>
            </w:r>
            <w:r w:rsidRPr="00993A1D">
              <w:rPr>
                <w:rFonts w:hAnsi="Arial"/>
                <w:bCs/>
                <w:sz w:val="28"/>
                <w:szCs w:val="28"/>
              </w:rPr>
              <w:t>2</w:t>
            </w:r>
            <w:r w:rsidRPr="00993A1D">
              <w:rPr>
                <w:rFonts w:hAnsi="Arial" w:hint="eastAsia"/>
                <w:bCs/>
                <w:sz w:val="28"/>
                <w:szCs w:val="28"/>
              </w:rPr>
              <w:t>次</w:t>
            </w:r>
          </w:p>
        </w:tc>
        <w:tc>
          <w:tcPr>
            <w:tcW w:w="1701" w:type="dxa"/>
          </w:tcPr>
          <w:p w14:paraId="13D6EAF2"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E9131A" w:rsidRPr="00993A1D">
              <w:rPr>
                <w:rFonts w:hAnsi="Arial" w:hint="eastAsia"/>
                <w:bCs/>
                <w:sz w:val="28"/>
                <w:szCs w:val="28"/>
              </w:rPr>
              <w:t>3第</w:t>
            </w:r>
            <w:r w:rsidRPr="00993A1D">
              <w:rPr>
                <w:rFonts w:hAnsi="Arial" w:hint="eastAsia"/>
                <w:bCs/>
                <w:sz w:val="28"/>
                <w:szCs w:val="28"/>
              </w:rPr>
              <w:t>1</w:t>
            </w:r>
            <w:r w:rsidRPr="00993A1D">
              <w:rPr>
                <w:rFonts w:hAnsi="Arial"/>
                <w:bCs/>
                <w:sz w:val="28"/>
                <w:szCs w:val="28"/>
              </w:rPr>
              <w:t>82</w:t>
            </w:r>
            <w:r w:rsidRPr="00993A1D">
              <w:rPr>
                <w:rFonts w:hAnsi="Arial" w:hint="eastAsia"/>
                <w:bCs/>
                <w:sz w:val="28"/>
                <w:szCs w:val="28"/>
              </w:rPr>
              <w:t>頁，提報「何火成專線續查</w:t>
            </w:r>
            <w:r w:rsidRPr="00993A1D">
              <w:rPr>
                <w:rFonts w:hAnsi="Arial" w:hint="eastAsia"/>
                <w:bCs/>
                <w:sz w:val="28"/>
                <w:szCs w:val="28"/>
              </w:rPr>
              <w:lastRenderedPageBreak/>
              <w:t>報告」及「撥雲專案偵破組現階段工作調整與加強做法簡報」</w:t>
            </w:r>
            <w:r w:rsidRPr="00993A1D">
              <w:rPr>
                <w:rFonts w:hAnsi="Arial"/>
                <w:bCs/>
                <w:sz w:val="28"/>
                <w:szCs w:val="28"/>
                <w:vertAlign w:val="superscript"/>
              </w:rPr>
              <w:footnoteReference w:id="78"/>
            </w:r>
            <w:r w:rsidRPr="00993A1D">
              <w:rPr>
                <w:rFonts w:hAnsi="Arial" w:hint="eastAsia"/>
                <w:bCs/>
                <w:sz w:val="28"/>
                <w:szCs w:val="28"/>
              </w:rPr>
              <w:t>）</w:t>
            </w:r>
          </w:p>
        </w:tc>
        <w:tc>
          <w:tcPr>
            <w:tcW w:w="4303" w:type="dxa"/>
          </w:tcPr>
          <w:p w14:paraId="3700103E" w14:textId="77777777" w:rsidR="00610FE1" w:rsidRPr="00993A1D" w:rsidRDefault="00B150C9" w:rsidP="00B9336E">
            <w:pPr>
              <w:tabs>
                <w:tab w:val="left" w:pos="567"/>
              </w:tabs>
              <w:rPr>
                <w:rFonts w:hAnsi="Arial"/>
                <w:bCs/>
                <w:sz w:val="28"/>
                <w:szCs w:val="28"/>
              </w:rPr>
            </w:pPr>
            <w:r w:rsidRPr="00993A1D">
              <w:rPr>
                <w:rFonts w:hAnsi="Arial" w:hint="eastAsia"/>
                <w:bCs/>
                <w:sz w:val="28"/>
                <w:szCs w:val="28"/>
              </w:rPr>
              <w:lastRenderedPageBreak/>
              <w:t>第</w:t>
            </w:r>
            <w:r w:rsidR="00610FE1" w:rsidRPr="00993A1D">
              <w:rPr>
                <w:rFonts w:hAnsi="Arial" w:hint="eastAsia"/>
                <w:bCs/>
                <w:sz w:val="28"/>
                <w:szCs w:val="28"/>
              </w:rPr>
              <w:t>三處於8月5日簽報：三○七指導會報將討論刑事局「何火成專線續查報告」，指案情無法突破，</w:t>
            </w:r>
            <w:r w:rsidR="00B60272" w:rsidRPr="00993A1D">
              <w:rPr>
                <w:rFonts w:hAnsi="Arial" w:hint="eastAsia"/>
                <w:bCs/>
                <w:sz w:val="28"/>
                <w:szCs w:val="28"/>
              </w:rPr>
              <w:t>臺</w:t>
            </w:r>
            <w:r w:rsidR="00610FE1" w:rsidRPr="00993A1D">
              <w:rPr>
                <w:rFonts w:hAnsi="Arial" w:hint="eastAsia"/>
                <w:bCs/>
                <w:sz w:val="28"/>
                <w:szCs w:val="28"/>
              </w:rPr>
              <w:t>北地檢處承辦檢察官謝文定</w:t>
            </w:r>
            <w:r w:rsidR="00610FE1" w:rsidRPr="00993A1D">
              <w:rPr>
                <w:rFonts w:hAnsi="Arial" w:hint="eastAsia"/>
                <w:bCs/>
                <w:sz w:val="28"/>
                <w:szCs w:val="28"/>
              </w:rPr>
              <w:lastRenderedPageBreak/>
              <w:t>稱：「依何某現有資料可能不起訴。」；石首席表示：「如送地檢處偵查，請上級決定，以免將來不起訴時，遭受非議」等情。（卷</w:t>
            </w:r>
            <w:r w:rsidRPr="00993A1D">
              <w:rPr>
                <w:rFonts w:hAnsi="Arial" w:hint="eastAsia"/>
                <w:bCs/>
                <w:sz w:val="28"/>
                <w:szCs w:val="28"/>
              </w:rPr>
              <w:t>3第</w:t>
            </w:r>
            <w:r w:rsidR="00610FE1" w:rsidRPr="00993A1D">
              <w:rPr>
                <w:rFonts w:hAnsi="Arial" w:hint="eastAsia"/>
                <w:bCs/>
                <w:sz w:val="28"/>
                <w:szCs w:val="28"/>
              </w:rPr>
              <w:t>1</w:t>
            </w:r>
            <w:r w:rsidR="00610FE1" w:rsidRPr="00993A1D">
              <w:rPr>
                <w:rFonts w:hAnsi="Arial"/>
                <w:bCs/>
                <w:sz w:val="28"/>
                <w:szCs w:val="28"/>
              </w:rPr>
              <w:t>81</w:t>
            </w:r>
            <w:r w:rsidR="00610FE1" w:rsidRPr="00993A1D">
              <w:rPr>
                <w:rFonts w:hAnsi="Arial" w:hint="eastAsia"/>
                <w:bCs/>
                <w:sz w:val="28"/>
                <w:szCs w:val="28"/>
              </w:rPr>
              <w:t>頁）會後</w:t>
            </w:r>
            <w:r w:rsidRPr="00993A1D">
              <w:rPr>
                <w:rFonts w:hAnsi="Arial" w:hint="eastAsia"/>
                <w:bCs/>
                <w:sz w:val="28"/>
                <w:szCs w:val="28"/>
              </w:rPr>
              <w:t>第</w:t>
            </w:r>
            <w:r w:rsidR="00610FE1" w:rsidRPr="00993A1D">
              <w:rPr>
                <w:rFonts w:hAnsi="Arial" w:hint="eastAsia"/>
                <w:bCs/>
                <w:sz w:val="28"/>
                <w:szCs w:val="28"/>
              </w:rPr>
              <w:t>三處簽報：陳立中副署長指示何</w:t>
            </w:r>
            <w:r w:rsidR="00BF7FC1" w:rsidRPr="00993A1D">
              <w:rPr>
                <w:rFonts w:hAnsi="Arial" w:hint="eastAsia"/>
                <w:bCs/>
                <w:sz w:val="28"/>
                <w:szCs w:val="28"/>
              </w:rPr>
              <w:t>火成</w:t>
            </w:r>
            <w:r w:rsidR="00610FE1" w:rsidRPr="00993A1D">
              <w:rPr>
                <w:rFonts w:hAnsi="Arial" w:hint="eastAsia"/>
                <w:bCs/>
                <w:sz w:val="28"/>
                <w:szCs w:val="28"/>
              </w:rPr>
              <w:t>案仍應繼續偵查，是否移地檢處，應分析利弊，提出具體方案再報告長官後進行；應多線進行及注意保密等</w:t>
            </w:r>
            <w:r w:rsidRPr="00993A1D">
              <w:rPr>
                <w:rFonts w:hAnsi="Arial" w:hint="eastAsia"/>
                <w:bCs/>
                <w:sz w:val="28"/>
                <w:szCs w:val="28"/>
              </w:rPr>
              <w:t>。</w:t>
            </w:r>
          </w:p>
        </w:tc>
      </w:tr>
      <w:tr w:rsidR="00993A1D" w:rsidRPr="00993A1D" w14:paraId="6A20921E" w14:textId="77777777" w:rsidTr="00310E8B">
        <w:tc>
          <w:tcPr>
            <w:tcW w:w="1559" w:type="dxa"/>
          </w:tcPr>
          <w:p w14:paraId="676E590A"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lastRenderedPageBreak/>
              <w:t>7</w:t>
            </w:r>
            <w:r w:rsidRPr="00993A1D">
              <w:rPr>
                <w:rFonts w:hAnsi="Arial"/>
                <w:bCs/>
                <w:sz w:val="28"/>
                <w:szCs w:val="28"/>
              </w:rPr>
              <w:t>0</w:t>
            </w:r>
            <w:r w:rsidRPr="00993A1D">
              <w:rPr>
                <w:rFonts w:hAnsi="Arial" w:hint="eastAsia"/>
                <w:bCs/>
                <w:sz w:val="28"/>
                <w:szCs w:val="28"/>
              </w:rPr>
              <w:t>年9月2</w:t>
            </w:r>
            <w:r w:rsidRPr="00993A1D">
              <w:rPr>
                <w:rFonts w:hAnsi="Arial"/>
                <w:bCs/>
                <w:sz w:val="28"/>
                <w:szCs w:val="28"/>
              </w:rPr>
              <w:t>6</w:t>
            </w:r>
            <w:r w:rsidRPr="00993A1D">
              <w:rPr>
                <w:rFonts w:hAnsi="Arial" w:hint="eastAsia"/>
                <w:bCs/>
                <w:sz w:val="28"/>
                <w:szCs w:val="28"/>
              </w:rPr>
              <w:t>日</w:t>
            </w:r>
          </w:p>
        </w:tc>
        <w:tc>
          <w:tcPr>
            <w:tcW w:w="1134" w:type="dxa"/>
          </w:tcPr>
          <w:p w14:paraId="0F5AC866"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第？次</w:t>
            </w:r>
          </w:p>
        </w:tc>
        <w:tc>
          <w:tcPr>
            <w:tcW w:w="1701" w:type="dxa"/>
          </w:tcPr>
          <w:p w14:paraId="28C6BCE2"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c>
          <w:tcPr>
            <w:tcW w:w="4303" w:type="dxa"/>
          </w:tcPr>
          <w:p w14:paraId="6B48FD0B" w14:textId="77777777" w:rsidR="00610FE1" w:rsidRPr="00993A1D" w:rsidRDefault="00B150C9"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三處於會後簽報：何火成將於1</w:t>
            </w:r>
            <w:r w:rsidR="00610FE1" w:rsidRPr="00993A1D">
              <w:rPr>
                <w:rFonts w:hAnsi="Arial"/>
                <w:bCs/>
                <w:sz w:val="28"/>
                <w:szCs w:val="28"/>
              </w:rPr>
              <w:t>0</w:t>
            </w:r>
            <w:r w:rsidR="00610FE1" w:rsidRPr="00993A1D">
              <w:rPr>
                <w:rFonts w:hAnsi="Arial" w:hint="eastAsia"/>
                <w:bCs/>
                <w:sz w:val="28"/>
                <w:szCs w:val="28"/>
              </w:rPr>
              <w:t>月2</w:t>
            </w:r>
            <w:r w:rsidR="00610FE1" w:rsidRPr="00993A1D">
              <w:rPr>
                <w:rFonts w:hAnsi="Arial"/>
                <w:bCs/>
                <w:sz w:val="28"/>
                <w:szCs w:val="28"/>
              </w:rPr>
              <w:t>0</w:t>
            </w:r>
            <w:r w:rsidR="00610FE1" w:rsidRPr="00993A1D">
              <w:rPr>
                <w:rFonts w:hAnsi="Arial" w:hint="eastAsia"/>
                <w:bCs/>
                <w:sz w:val="28"/>
                <w:szCs w:val="28"/>
              </w:rPr>
              <w:t>日刑滿出獄，請退輔會安置，避免媒體及陰謀分子利用；「曹極回憶錄」洩密案已函地檢處辦理，吳鴻昌處長建議應調查以下地區及人際關係：1</w:t>
            </w:r>
            <w:r w:rsidR="00610FE1" w:rsidRPr="00993A1D">
              <w:rPr>
                <w:rFonts w:hAnsi="Arial"/>
                <w:bCs/>
                <w:sz w:val="28"/>
                <w:szCs w:val="28"/>
              </w:rPr>
              <w:t>.</w:t>
            </w:r>
            <w:r w:rsidR="00610FE1" w:rsidRPr="00993A1D">
              <w:rPr>
                <w:rFonts w:hAnsi="Arial" w:hint="eastAsia"/>
                <w:bCs/>
                <w:sz w:val="28"/>
                <w:szCs w:val="28"/>
              </w:rPr>
              <w:t>香港：施明德其</w:t>
            </w:r>
            <w:r w:rsidR="000E3D5F" w:rsidRPr="00993A1D">
              <w:rPr>
                <w:rFonts w:hAnsi="Arial" w:hint="eastAsia"/>
                <w:bCs/>
                <w:sz w:val="28"/>
                <w:szCs w:val="28"/>
              </w:rPr>
              <w:t>兄</w:t>
            </w:r>
            <w:r w:rsidR="00610FE1" w:rsidRPr="00993A1D">
              <w:rPr>
                <w:rFonts w:hAnsi="Arial" w:hint="eastAsia"/>
                <w:bCs/>
                <w:sz w:val="28"/>
                <w:szCs w:val="28"/>
              </w:rPr>
              <w:t>在香港關係之清查；2</w:t>
            </w:r>
            <w:r w:rsidR="00610FE1" w:rsidRPr="00993A1D">
              <w:rPr>
                <w:rFonts w:hAnsi="Arial"/>
                <w:bCs/>
                <w:sz w:val="28"/>
                <w:szCs w:val="28"/>
              </w:rPr>
              <w:t>.</w:t>
            </w:r>
            <w:r w:rsidR="00610FE1" w:rsidRPr="00993A1D">
              <w:rPr>
                <w:rFonts w:hAnsi="Arial" w:hint="eastAsia"/>
                <w:bCs/>
                <w:sz w:val="28"/>
                <w:szCs w:val="28"/>
              </w:rPr>
              <w:t>日本：田秋堇首先到現場、田朝明在日關係深厚，日黑社會在台開咖啡館；3</w:t>
            </w:r>
            <w:r w:rsidR="00610FE1" w:rsidRPr="00993A1D">
              <w:rPr>
                <w:rFonts w:hAnsi="Arial"/>
                <w:bCs/>
                <w:sz w:val="28"/>
                <w:szCs w:val="28"/>
              </w:rPr>
              <w:t>.</w:t>
            </w:r>
            <w:r w:rsidR="00610FE1" w:rsidRPr="00993A1D">
              <w:rPr>
                <w:rFonts w:hAnsi="Arial" w:hint="eastAsia"/>
                <w:bCs/>
                <w:sz w:val="28"/>
                <w:szCs w:val="28"/>
              </w:rPr>
              <w:t>加拿大：旅加華人施義雄案發前後與某女有曖昧關係之清查</w:t>
            </w:r>
            <w:r w:rsidRPr="00993A1D">
              <w:rPr>
                <w:rFonts w:hAnsi="Arial" w:hint="eastAsia"/>
                <w:bCs/>
                <w:sz w:val="28"/>
                <w:szCs w:val="28"/>
              </w:rPr>
              <w:t>。</w:t>
            </w:r>
          </w:p>
        </w:tc>
      </w:tr>
    </w:tbl>
    <w:bookmarkEnd w:id="376"/>
    <w:p w14:paraId="7E92844D" w14:textId="77777777" w:rsidR="00610FE1" w:rsidRPr="00993A1D" w:rsidRDefault="00610FE1" w:rsidP="00B509D7">
      <w:pPr>
        <w:pStyle w:val="4"/>
      </w:pPr>
      <w:r w:rsidRPr="00993A1D">
        <w:rPr>
          <w:rFonts w:hint="eastAsia"/>
        </w:rPr>
        <w:t>刑事局撥雲專案小組每次會後均函報國安局會議紀錄，國安局</w:t>
      </w:r>
      <w:r w:rsidR="004035FC" w:rsidRPr="00993A1D">
        <w:rPr>
          <w:rFonts w:hint="eastAsia"/>
        </w:rPr>
        <w:t>第</w:t>
      </w:r>
      <w:r w:rsidRPr="00993A1D">
        <w:rPr>
          <w:rFonts w:hint="eastAsia"/>
        </w:rPr>
        <w:t>三處亦逐次將研析結果簽報局長，惟卷內可稽之會議紀錄、簽呈不全，表列如下：</w:t>
      </w:r>
    </w:p>
    <w:tbl>
      <w:tblPr>
        <w:tblStyle w:val="af6"/>
        <w:tblW w:w="0" w:type="auto"/>
        <w:tblInd w:w="137" w:type="dxa"/>
        <w:tblLook w:val="04A0" w:firstRow="1" w:lastRow="0" w:firstColumn="1" w:lastColumn="0" w:noHBand="0" w:noVBand="1"/>
      </w:tblPr>
      <w:tblGrid>
        <w:gridCol w:w="1276"/>
        <w:gridCol w:w="1843"/>
        <w:gridCol w:w="5528"/>
      </w:tblGrid>
      <w:tr w:rsidR="00993A1D" w:rsidRPr="00993A1D" w14:paraId="3FB6AF17" w14:textId="77777777" w:rsidTr="00D8144E">
        <w:tc>
          <w:tcPr>
            <w:tcW w:w="1276" w:type="dxa"/>
          </w:tcPr>
          <w:p w14:paraId="55EA8465" w14:textId="77777777" w:rsidR="00610FE1" w:rsidRPr="00993A1D" w:rsidRDefault="00610FE1" w:rsidP="00B9336E">
            <w:pPr>
              <w:tabs>
                <w:tab w:val="left" w:pos="567"/>
              </w:tabs>
              <w:rPr>
                <w:rFonts w:hAnsi="Arial"/>
                <w:bCs/>
                <w:sz w:val="28"/>
                <w:szCs w:val="28"/>
              </w:rPr>
            </w:pPr>
            <w:bookmarkStart w:id="377" w:name="_Hlk111300151"/>
            <w:r w:rsidRPr="00993A1D">
              <w:rPr>
                <w:rFonts w:hAnsi="Arial" w:hint="eastAsia"/>
                <w:bCs/>
                <w:sz w:val="28"/>
                <w:szCs w:val="28"/>
              </w:rPr>
              <w:t>日期</w:t>
            </w:r>
          </w:p>
        </w:tc>
        <w:tc>
          <w:tcPr>
            <w:tcW w:w="1843" w:type="dxa"/>
          </w:tcPr>
          <w:p w14:paraId="20E5EB70"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撥雲會議紀錄</w:t>
            </w:r>
          </w:p>
        </w:tc>
        <w:tc>
          <w:tcPr>
            <w:tcW w:w="5528" w:type="dxa"/>
            <w:vAlign w:val="center"/>
          </w:tcPr>
          <w:p w14:paraId="2F85EBE0" w14:textId="77777777" w:rsidR="00610FE1" w:rsidRPr="00993A1D" w:rsidRDefault="00D8144E" w:rsidP="00D8144E">
            <w:pPr>
              <w:tabs>
                <w:tab w:val="left" w:pos="567"/>
              </w:tabs>
              <w:jc w:val="center"/>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三處簽報內容</w:t>
            </w:r>
          </w:p>
        </w:tc>
      </w:tr>
      <w:tr w:rsidR="00993A1D" w:rsidRPr="00993A1D" w14:paraId="5ADAFB06" w14:textId="77777777" w:rsidTr="00B9336E">
        <w:tc>
          <w:tcPr>
            <w:tcW w:w="1276" w:type="dxa"/>
          </w:tcPr>
          <w:p w14:paraId="5E67E077"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lastRenderedPageBreak/>
              <w:t>6</w:t>
            </w:r>
            <w:r w:rsidRPr="00993A1D">
              <w:rPr>
                <w:rFonts w:hAnsi="Arial"/>
                <w:bCs/>
                <w:sz w:val="28"/>
                <w:szCs w:val="28"/>
              </w:rPr>
              <w:t>9</w:t>
            </w:r>
            <w:r w:rsidRPr="00993A1D">
              <w:rPr>
                <w:rFonts w:hAnsi="Arial" w:hint="eastAsia"/>
                <w:bCs/>
                <w:sz w:val="28"/>
                <w:szCs w:val="28"/>
              </w:rPr>
              <w:t>年2月2</w:t>
            </w:r>
            <w:r w:rsidRPr="00993A1D">
              <w:rPr>
                <w:rFonts w:hAnsi="Arial"/>
                <w:bCs/>
                <w:sz w:val="28"/>
                <w:szCs w:val="28"/>
              </w:rPr>
              <w:t>8</w:t>
            </w:r>
            <w:r w:rsidRPr="00993A1D">
              <w:rPr>
                <w:rFonts w:hAnsi="Arial" w:hint="eastAsia"/>
                <w:bCs/>
                <w:sz w:val="28"/>
                <w:szCs w:val="28"/>
              </w:rPr>
              <w:t>日</w:t>
            </w:r>
          </w:p>
        </w:tc>
        <w:tc>
          <w:tcPr>
            <w:tcW w:w="1843" w:type="dxa"/>
          </w:tcPr>
          <w:p w14:paraId="521B30A3" w14:textId="77777777" w:rsidR="00610FE1" w:rsidRPr="00993A1D" w:rsidRDefault="00610FE1" w:rsidP="00B9336E">
            <w:pPr>
              <w:tabs>
                <w:tab w:val="left" w:pos="567"/>
              </w:tabs>
              <w:rPr>
                <w:rFonts w:hAnsi="Arial"/>
                <w:bCs/>
                <w:sz w:val="28"/>
                <w:szCs w:val="28"/>
                <w:shd w:val="pct15" w:color="auto" w:fill="FFFFFF"/>
              </w:rPr>
            </w:pPr>
            <w:r w:rsidRPr="00993A1D">
              <w:rPr>
                <w:rFonts w:hAnsi="Arial" w:hint="eastAsia"/>
                <w:bCs/>
                <w:sz w:val="28"/>
                <w:szCs w:val="28"/>
                <w:shd w:val="pct15" w:color="auto" w:fill="FFFFFF"/>
              </w:rPr>
              <w:t>無</w:t>
            </w:r>
          </w:p>
        </w:tc>
        <w:tc>
          <w:tcPr>
            <w:tcW w:w="5528" w:type="dxa"/>
          </w:tcPr>
          <w:p w14:paraId="7825BD45"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年3月1日</w:t>
            </w:r>
            <w:r w:rsidR="00D7491F" w:rsidRPr="00993A1D">
              <w:rPr>
                <w:rFonts w:hAnsi="Arial" w:hint="eastAsia"/>
                <w:bCs/>
                <w:sz w:val="28"/>
                <w:szCs w:val="28"/>
              </w:rPr>
              <w:t>第</w:t>
            </w:r>
            <w:r w:rsidRPr="00993A1D">
              <w:rPr>
                <w:rFonts w:hAnsi="Arial" w:hint="eastAsia"/>
                <w:bCs/>
                <w:sz w:val="28"/>
                <w:szCs w:val="28"/>
              </w:rPr>
              <w:t>三處簽報局長略以：吳鴻昌處長向專案人員轉達王局長5項指示：1、要求：本案為一政治性重大刑案，一定要破、快破；2、案情研判：敵人陰謀、私人恩仇、極端分子；3、偵辦原則：對外以重大刑案偵破，對內以政治涉嫌清查；4、偵辦要領：全面清查、重點突破、嚴守保密要求；5、撥發5</w:t>
            </w:r>
            <w:r w:rsidRPr="00993A1D">
              <w:rPr>
                <w:rFonts w:hAnsi="Arial"/>
                <w:bCs/>
                <w:sz w:val="28"/>
                <w:szCs w:val="28"/>
              </w:rPr>
              <w:t>0</w:t>
            </w:r>
            <w:r w:rsidRPr="00993A1D">
              <w:rPr>
                <w:rFonts w:hAnsi="Arial" w:hint="eastAsia"/>
                <w:bCs/>
                <w:sz w:val="28"/>
                <w:szCs w:val="28"/>
              </w:rPr>
              <w:t>萬元鼓勵；6、清查清從專案分子。（卷</w:t>
            </w:r>
            <w:r w:rsidR="00D7491F" w:rsidRPr="00993A1D">
              <w:rPr>
                <w:rFonts w:hAnsi="Arial" w:hint="eastAsia"/>
                <w:bCs/>
                <w:sz w:val="28"/>
                <w:szCs w:val="28"/>
              </w:rPr>
              <w:t>3）</w:t>
            </w:r>
          </w:p>
        </w:tc>
      </w:tr>
      <w:bookmarkEnd w:id="377"/>
      <w:tr w:rsidR="00993A1D" w:rsidRPr="00993A1D" w14:paraId="40ACB667" w14:textId="77777777" w:rsidTr="00B9336E">
        <w:tc>
          <w:tcPr>
            <w:tcW w:w="1276" w:type="dxa"/>
          </w:tcPr>
          <w:p w14:paraId="1DDCF1DE"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年3月2日</w:t>
            </w:r>
          </w:p>
        </w:tc>
        <w:tc>
          <w:tcPr>
            <w:tcW w:w="1843" w:type="dxa"/>
          </w:tcPr>
          <w:p w14:paraId="40379F93" w14:textId="77777777" w:rsidR="00610FE1" w:rsidRPr="00993A1D" w:rsidRDefault="00610FE1" w:rsidP="00B9336E">
            <w:pPr>
              <w:tabs>
                <w:tab w:val="left" w:pos="567"/>
              </w:tabs>
              <w:rPr>
                <w:rFonts w:hAnsi="Arial"/>
                <w:bCs/>
                <w:sz w:val="28"/>
                <w:szCs w:val="28"/>
                <w:shd w:val="pct15" w:color="auto" w:fill="FFFFFF"/>
              </w:rPr>
            </w:pPr>
            <w:r w:rsidRPr="00993A1D">
              <w:rPr>
                <w:rFonts w:hAnsi="Arial" w:hint="eastAsia"/>
                <w:bCs/>
                <w:sz w:val="28"/>
                <w:szCs w:val="28"/>
                <w:shd w:val="pct15" w:color="auto" w:fill="FFFFFF"/>
              </w:rPr>
              <w:t>無</w:t>
            </w:r>
          </w:p>
        </w:tc>
        <w:tc>
          <w:tcPr>
            <w:tcW w:w="5528" w:type="dxa"/>
          </w:tcPr>
          <w:p w14:paraId="30F1A0A5"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年3月3日簽報局長略以</w:t>
            </w:r>
            <w:r w:rsidR="00D7491F" w:rsidRPr="00993A1D">
              <w:rPr>
                <w:rFonts w:hAnsi="Arial" w:hint="eastAsia"/>
                <w:bCs/>
                <w:sz w:val="28"/>
                <w:szCs w:val="28"/>
              </w:rPr>
              <w:t>，</w:t>
            </w:r>
            <w:r w:rsidRPr="00993A1D">
              <w:rPr>
                <w:rFonts w:hAnsi="Arial" w:hint="eastAsia"/>
                <w:bCs/>
                <w:sz w:val="28"/>
                <w:szCs w:val="28"/>
              </w:rPr>
              <w:t>專案小組清查家博在台關係（卷</w:t>
            </w:r>
            <w:r w:rsidR="00D7491F" w:rsidRPr="00993A1D">
              <w:rPr>
                <w:rFonts w:hAnsi="Arial" w:hint="eastAsia"/>
                <w:bCs/>
                <w:sz w:val="28"/>
                <w:szCs w:val="28"/>
              </w:rPr>
              <w:t>3</w:t>
            </w:r>
            <w:r w:rsidRPr="00993A1D">
              <w:rPr>
                <w:rFonts w:hAnsi="Arial" w:hint="eastAsia"/>
                <w:bCs/>
                <w:sz w:val="28"/>
                <w:szCs w:val="28"/>
              </w:rPr>
              <w:t>）</w:t>
            </w:r>
            <w:r w:rsidR="00D7491F" w:rsidRPr="00993A1D">
              <w:rPr>
                <w:rFonts w:hAnsi="Arial" w:hint="eastAsia"/>
                <w:bCs/>
                <w:sz w:val="28"/>
                <w:szCs w:val="28"/>
              </w:rPr>
              <w:t>。</w:t>
            </w:r>
          </w:p>
        </w:tc>
      </w:tr>
      <w:tr w:rsidR="00993A1D" w:rsidRPr="00993A1D" w14:paraId="6EA5FEE4" w14:textId="77777777" w:rsidTr="00B9336E">
        <w:tc>
          <w:tcPr>
            <w:tcW w:w="1276" w:type="dxa"/>
          </w:tcPr>
          <w:p w14:paraId="3CDE6CCD"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w:t>
            </w:r>
            <w:r w:rsidRPr="00993A1D">
              <w:rPr>
                <w:rFonts w:hAnsi="Arial"/>
                <w:bCs/>
                <w:sz w:val="28"/>
                <w:szCs w:val="28"/>
              </w:rPr>
              <w:t>3</w:t>
            </w:r>
            <w:r w:rsidRPr="00993A1D">
              <w:rPr>
                <w:rFonts w:hAnsi="Arial" w:hint="eastAsia"/>
                <w:bCs/>
                <w:sz w:val="28"/>
                <w:szCs w:val="28"/>
              </w:rPr>
              <w:t>月</w:t>
            </w:r>
            <w:r w:rsidRPr="00993A1D">
              <w:rPr>
                <w:rFonts w:hAnsi="Arial"/>
                <w:bCs/>
                <w:sz w:val="28"/>
                <w:szCs w:val="28"/>
              </w:rPr>
              <w:t>4</w:t>
            </w:r>
            <w:r w:rsidRPr="00993A1D">
              <w:rPr>
                <w:rFonts w:hAnsi="Arial" w:hint="eastAsia"/>
                <w:bCs/>
                <w:sz w:val="28"/>
                <w:szCs w:val="28"/>
              </w:rPr>
              <w:t>日</w:t>
            </w:r>
          </w:p>
        </w:tc>
        <w:tc>
          <w:tcPr>
            <w:tcW w:w="1843" w:type="dxa"/>
          </w:tcPr>
          <w:p w14:paraId="3C00D714" w14:textId="77777777" w:rsidR="00610FE1" w:rsidRPr="00993A1D" w:rsidRDefault="00610FE1" w:rsidP="00B9336E">
            <w:pPr>
              <w:tabs>
                <w:tab w:val="left" w:pos="567"/>
              </w:tabs>
              <w:rPr>
                <w:rFonts w:hAnsi="Arial"/>
                <w:bCs/>
                <w:sz w:val="28"/>
                <w:szCs w:val="28"/>
                <w:shd w:val="pct15" w:color="auto" w:fill="FFFFFF"/>
              </w:rPr>
            </w:pPr>
            <w:r w:rsidRPr="00993A1D">
              <w:rPr>
                <w:rFonts w:hAnsi="Arial" w:hint="eastAsia"/>
                <w:bCs/>
                <w:sz w:val="28"/>
                <w:szCs w:val="28"/>
                <w:shd w:val="pct15" w:color="auto" w:fill="FFFFFF"/>
              </w:rPr>
              <w:t>無</w:t>
            </w:r>
          </w:p>
        </w:tc>
        <w:tc>
          <w:tcPr>
            <w:tcW w:w="5528" w:type="dxa"/>
          </w:tcPr>
          <w:p w14:paraId="0747F59B"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略以：</w:t>
            </w:r>
            <w:r w:rsidRPr="00993A1D">
              <w:rPr>
                <w:rFonts w:hAnsi="Arial"/>
                <w:bCs/>
                <w:sz w:val="28"/>
                <w:szCs w:val="28"/>
              </w:rPr>
              <w:t>1.</w:t>
            </w:r>
            <w:r w:rsidRPr="00993A1D">
              <w:rPr>
                <w:rFonts w:hAnsi="Arial" w:hint="eastAsia"/>
                <w:bCs/>
                <w:sz w:val="28"/>
                <w:szCs w:val="28"/>
              </w:rPr>
              <w:t>查證情形：（</w:t>
            </w:r>
            <w:r w:rsidRPr="00993A1D">
              <w:rPr>
                <w:rFonts w:hAnsi="Arial"/>
                <w:bCs/>
                <w:sz w:val="28"/>
                <w:szCs w:val="28"/>
              </w:rPr>
              <w:t>1</w:t>
            </w:r>
            <w:r w:rsidRPr="00993A1D">
              <w:rPr>
                <w:rFonts w:hAnsi="Arial" w:hint="eastAsia"/>
                <w:bCs/>
                <w:sz w:val="28"/>
                <w:szCs w:val="28"/>
              </w:rPr>
              <w:t>）綜合</w:t>
            </w:r>
            <w:r w:rsidR="00D7491F" w:rsidRPr="00993A1D">
              <w:rPr>
                <w:rFonts w:hAnsi="Arial" w:hint="eastAsia"/>
                <w:bCs/>
                <w:sz w:val="28"/>
                <w:szCs w:val="28"/>
              </w:rPr>
              <w:t>4</w:t>
            </w:r>
            <w:r w:rsidRPr="00993A1D">
              <w:rPr>
                <w:rFonts w:hAnsi="Arial" w:hint="eastAsia"/>
                <w:bCs/>
                <w:sz w:val="28"/>
                <w:szCs w:val="28"/>
              </w:rPr>
              <w:t>位目擊證人之描述，兇手之形相為：長髮、粗眉、下巴較寬、身高</w:t>
            </w:r>
            <w:r w:rsidRPr="00993A1D">
              <w:rPr>
                <w:rFonts w:hAnsi="Arial"/>
                <w:bCs/>
                <w:sz w:val="28"/>
                <w:szCs w:val="28"/>
              </w:rPr>
              <w:t>170</w:t>
            </w:r>
            <w:r w:rsidRPr="00993A1D">
              <w:rPr>
                <w:rFonts w:hAnsi="Arial" w:hint="eastAsia"/>
                <w:bCs/>
                <w:sz w:val="28"/>
                <w:szCs w:val="28"/>
              </w:rPr>
              <w:t>至</w:t>
            </w:r>
            <w:r w:rsidRPr="00993A1D">
              <w:rPr>
                <w:rFonts w:hAnsi="Arial"/>
                <w:bCs/>
                <w:sz w:val="28"/>
                <w:szCs w:val="28"/>
              </w:rPr>
              <w:t>173</w:t>
            </w:r>
            <w:r w:rsidRPr="00993A1D">
              <w:rPr>
                <w:rFonts w:hAnsi="Arial" w:hint="eastAsia"/>
                <w:bCs/>
                <w:sz w:val="28"/>
                <w:szCs w:val="28"/>
              </w:rPr>
              <w:t>左右，約卅歲左右、黑皮膚、青色上衣、有條紋之深灰色褲子。（</w:t>
            </w:r>
            <w:r w:rsidRPr="00993A1D">
              <w:rPr>
                <w:rFonts w:hAnsi="Arial"/>
                <w:bCs/>
                <w:sz w:val="28"/>
                <w:szCs w:val="28"/>
              </w:rPr>
              <w:t>2</w:t>
            </w:r>
            <w:r w:rsidRPr="00993A1D">
              <w:rPr>
                <w:rFonts w:hAnsi="Arial" w:hint="eastAsia"/>
                <w:bCs/>
                <w:sz w:val="28"/>
                <w:szCs w:val="28"/>
              </w:rPr>
              <w:t>）</w:t>
            </w:r>
            <w:r w:rsidR="00D7491F" w:rsidRPr="00993A1D">
              <w:rPr>
                <w:rFonts w:hAnsi="Arial" w:hint="eastAsia"/>
                <w:bCs/>
                <w:sz w:val="28"/>
                <w:szCs w:val="28"/>
              </w:rPr>
              <w:t>4</w:t>
            </w:r>
            <w:r w:rsidRPr="00993A1D">
              <w:rPr>
                <w:rFonts w:hAnsi="Arial" w:hint="eastAsia"/>
                <w:bCs/>
                <w:sz w:val="28"/>
                <w:szCs w:val="28"/>
              </w:rPr>
              <w:t>日上午</w:t>
            </w:r>
            <w:r w:rsidR="00D7491F" w:rsidRPr="00993A1D">
              <w:rPr>
                <w:rFonts w:hAnsi="Arial" w:hint="eastAsia"/>
                <w:bCs/>
                <w:sz w:val="28"/>
                <w:szCs w:val="28"/>
              </w:rPr>
              <w:t>9</w:t>
            </w:r>
            <w:r w:rsidRPr="00993A1D">
              <w:rPr>
                <w:rFonts w:hAnsi="Arial" w:hint="eastAsia"/>
                <w:bCs/>
                <w:sz w:val="28"/>
                <w:szCs w:val="28"/>
              </w:rPr>
              <w:t>時，經會同司法檢察官對美人加博以涉嫌人身份予以「傳訊」，渠避重就輕，未獲任何結論，現仍繼續偵訊中，預定至本（</w:t>
            </w:r>
            <w:r w:rsidRPr="00993A1D">
              <w:rPr>
                <w:rFonts w:hAnsi="Arial"/>
                <w:bCs/>
                <w:sz w:val="28"/>
                <w:szCs w:val="28"/>
              </w:rPr>
              <w:t>5</w:t>
            </w:r>
            <w:r w:rsidRPr="00993A1D">
              <w:rPr>
                <w:rFonts w:hAnsi="Arial" w:hint="eastAsia"/>
                <w:bCs/>
                <w:sz w:val="28"/>
                <w:szCs w:val="28"/>
              </w:rPr>
              <w:t>）日</w:t>
            </w:r>
            <w:r w:rsidRPr="00993A1D">
              <w:rPr>
                <w:rFonts w:hAnsi="Arial"/>
                <w:bCs/>
                <w:sz w:val="28"/>
                <w:szCs w:val="28"/>
              </w:rPr>
              <w:t>12</w:t>
            </w:r>
            <w:r w:rsidRPr="00993A1D">
              <w:rPr>
                <w:rFonts w:hAnsi="Arial" w:hint="eastAsia"/>
                <w:bCs/>
                <w:sz w:val="28"/>
                <w:szCs w:val="28"/>
              </w:rPr>
              <w:t>時如仍無線索，將研究申請「</w:t>
            </w:r>
            <w:r w:rsidR="00D7491F" w:rsidRPr="00993A1D">
              <w:rPr>
                <w:rFonts w:hAnsi="Arial" w:hint="eastAsia"/>
                <w:bCs/>
                <w:sz w:val="28"/>
                <w:szCs w:val="28"/>
              </w:rPr>
              <w:t>羈</w:t>
            </w:r>
            <w:r w:rsidRPr="00993A1D">
              <w:rPr>
                <w:rFonts w:hAnsi="Arial" w:hint="eastAsia"/>
                <w:bCs/>
                <w:sz w:val="28"/>
                <w:szCs w:val="28"/>
              </w:rPr>
              <w:t>押」。（</w:t>
            </w:r>
            <w:r w:rsidRPr="00993A1D">
              <w:rPr>
                <w:rFonts w:hAnsi="Arial"/>
                <w:bCs/>
                <w:sz w:val="28"/>
                <w:szCs w:val="28"/>
              </w:rPr>
              <w:t>3</w:t>
            </w:r>
            <w:r w:rsidRPr="00993A1D">
              <w:rPr>
                <w:rFonts w:hAnsi="Arial" w:hint="eastAsia"/>
                <w:bCs/>
                <w:sz w:val="28"/>
                <w:szCs w:val="28"/>
              </w:rPr>
              <w:t>）對加博之物品經搜索，發現可疑電話號碼</w:t>
            </w:r>
            <w:r w:rsidR="00D7491F" w:rsidRPr="00993A1D">
              <w:rPr>
                <w:rFonts w:hAnsi="Arial" w:hint="eastAsia"/>
                <w:bCs/>
                <w:sz w:val="28"/>
                <w:szCs w:val="28"/>
              </w:rPr>
              <w:t>3</w:t>
            </w:r>
            <w:r w:rsidRPr="00993A1D">
              <w:rPr>
                <w:rFonts w:hAnsi="Arial" w:hint="eastAsia"/>
                <w:bCs/>
                <w:sz w:val="28"/>
                <w:szCs w:val="28"/>
              </w:rPr>
              <w:t>個……。偵查方向：（</w:t>
            </w:r>
            <w:r w:rsidRPr="00993A1D">
              <w:rPr>
                <w:rFonts w:hAnsi="Arial"/>
                <w:bCs/>
                <w:sz w:val="28"/>
                <w:szCs w:val="28"/>
              </w:rPr>
              <w:t>1</w:t>
            </w:r>
            <w:r w:rsidRPr="00993A1D">
              <w:rPr>
                <w:rFonts w:hAnsi="Arial" w:hint="eastAsia"/>
                <w:bCs/>
                <w:sz w:val="28"/>
                <w:szCs w:val="28"/>
              </w:rPr>
              <w:t>）繼續偵訊加博，力求突破。（</w:t>
            </w:r>
            <w:r w:rsidRPr="00993A1D">
              <w:rPr>
                <w:rFonts w:hAnsi="Arial"/>
                <w:bCs/>
                <w:sz w:val="28"/>
                <w:szCs w:val="28"/>
              </w:rPr>
              <w:t>2</w:t>
            </w:r>
            <w:r w:rsidRPr="00993A1D">
              <w:rPr>
                <w:rFonts w:hAnsi="Arial" w:hint="eastAsia"/>
                <w:bCs/>
                <w:sz w:val="28"/>
                <w:szCs w:val="28"/>
              </w:rPr>
              <w:t>）搜索加博之住處國際學舍。</w:t>
            </w:r>
          </w:p>
        </w:tc>
      </w:tr>
      <w:tr w:rsidR="00993A1D" w:rsidRPr="00993A1D" w14:paraId="4DDD49E4" w14:textId="77777777" w:rsidTr="00B9336E">
        <w:tc>
          <w:tcPr>
            <w:tcW w:w="1276" w:type="dxa"/>
          </w:tcPr>
          <w:p w14:paraId="71306AE2"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年3月5日</w:t>
            </w:r>
          </w:p>
        </w:tc>
        <w:tc>
          <w:tcPr>
            <w:tcW w:w="1843" w:type="dxa"/>
          </w:tcPr>
          <w:p w14:paraId="69815C41"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c>
          <w:tcPr>
            <w:tcW w:w="5528" w:type="dxa"/>
          </w:tcPr>
          <w:p w14:paraId="22BD2912" w14:textId="77777777" w:rsidR="00610FE1" w:rsidRPr="00993A1D" w:rsidRDefault="00610FE1" w:rsidP="00B9336E">
            <w:pPr>
              <w:tabs>
                <w:tab w:val="left" w:pos="567"/>
              </w:tabs>
              <w:spacing w:after="120"/>
              <w:rPr>
                <w:rFonts w:hAnsi="Arial"/>
                <w:bCs/>
                <w:sz w:val="28"/>
                <w:szCs w:val="28"/>
              </w:rPr>
            </w:pPr>
            <w:r w:rsidRPr="00993A1D">
              <w:rPr>
                <w:rFonts w:hAnsi="Arial" w:hint="eastAsia"/>
                <w:bCs/>
                <w:sz w:val="28"/>
                <w:szCs w:val="28"/>
              </w:rPr>
              <w:t>3月5日簽報局長略以</w:t>
            </w:r>
            <w:r w:rsidR="00D7491F" w:rsidRPr="00993A1D">
              <w:rPr>
                <w:rFonts w:hAnsi="Arial" w:hint="eastAsia"/>
                <w:bCs/>
                <w:sz w:val="28"/>
                <w:szCs w:val="28"/>
              </w:rPr>
              <w:t>，</w:t>
            </w:r>
            <w:r w:rsidRPr="00993A1D">
              <w:rPr>
                <w:rFonts w:hAnsi="Arial" w:hint="eastAsia"/>
                <w:bCs/>
                <w:sz w:val="28"/>
                <w:szCs w:val="28"/>
              </w:rPr>
              <w:t>專案小組提報目擊證人指述、傳訊及搜索家博情形，研判施明德曾住林宅</w:t>
            </w:r>
            <w:r w:rsidR="00D7491F" w:rsidRPr="00993A1D">
              <w:rPr>
                <w:rFonts w:hAnsi="Arial" w:hint="eastAsia"/>
                <w:bCs/>
                <w:sz w:val="28"/>
                <w:szCs w:val="28"/>
              </w:rPr>
              <w:t>2</w:t>
            </w:r>
            <w:r w:rsidRPr="00993A1D">
              <w:rPr>
                <w:rFonts w:hAnsi="Arial" w:hint="eastAsia"/>
                <w:bCs/>
                <w:sz w:val="28"/>
                <w:szCs w:val="28"/>
              </w:rPr>
              <w:t>樓，可能是施同夥所為。（卷</w:t>
            </w:r>
            <w:r w:rsidR="00D7491F" w:rsidRPr="00993A1D">
              <w:rPr>
                <w:rFonts w:hAnsi="Arial" w:hint="eastAsia"/>
                <w:bCs/>
                <w:sz w:val="28"/>
                <w:szCs w:val="28"/>
              </w:rPr>
              <w:t>3</w:t>
            </w:r>
            <w:r w:rsidRPr="00993A1D">
              <w:rPr>
                <w:rFonts w:hAnsi="Arial" w:hint="eastAsia"/>
                <w:bCs/>
                <w:sz w:val="28"/>
                <w:szCs w:val="28"/>
              </w:rPr>
              <w:t>）</w:t>
            </w:r>
          </w:p>
        </w:tc>
      </w:tr>
      <w:tr w:rsidR="00993A1D" w:rsidRPr="00993A1D" w14:paraId="7485C335" w14:textId="77777777" w:rsidTr="00B9336E">
        <w:tc>
          <w:tcPr>
            <w:tcW w:w="1276" w:type="dxa"/>
          </w:tcPr>
          <w:p w14:paraId="3D688C11" w14:textId="77777777" w:rsidR="00610FE1" w:rsidRPr="00993A1D" w:rsidRDefault="00610FE1" w:rsidP="00B9336E">
            <w:pPr>
              <w:tabs>
                <w:tab w:val="left" w:pos="567"/>
              </w:tabs>
              <w:spacing w:after="120"/>
              <w:rPr>
                <w:rFonts w:hAnsi="Arial"/>
                <w:bCs/>
                <w:sz w:val="28"/>
                <w:szCs w:val="28"/>
              </w:rPr>
            </w:pPr>
            <w:r w:rsidRPr="00993A1D">
              <w:rPr>
                <w:rFonts w:hAnsi="Arial" w:hint="eastAsia"/>
                <w:bCs/>
                <w:sz w:val="28"/>
                <w:szCs w:val="28"/>
              </w:rPr>
              <w:t>69年3月8日</w:t>
            </w:r>
          </w:p>
        </w:tc>
        <w:tc>
          <w:tcPr>
            <w:tcW w:w="1843" w:type="dxa"/>
          </w:tcPr>
          <w:p w14:paraId="6ED232A7" w14:textId="77777777" w:rsidR="00610FE1" w:rsidRPr="00993A1D" w:rsidRDefault="00610FE1" w:rsidP="00B9336E">
            <w:pPr>
              <w:tabs>
                <w:tab w:val="left" w:pos="567"/>
              </w:tabs>
              <w:spacing w:after="120"/>
              <w:rPr>
                <w:rFonts w:hAnsi="Arial"/>
                <w:bCs/>
                <w:sz w:val="28"/>
                <w:szCs w:val="28"/>
                <w:shd w:val="pct15" w:color="auto" w:fill="FFFFFF"/>
              </w:rPr>
            </w:pPr>
            <w:r w:rsidRPr="00993A1D">
              <w:rPr>
                <w:rFonts w:hAnsi="Arial" w:hint="eastAsia"/>
                <w:bCs/>
                <w:sz w:val="28"/>
                <w:szCs w:val="28"/>
              </w:rPr>
              <w:t>有（卷三第78頁）</w:t>
            </w:r>
          </w:p>
        </w:tc>
        <w:tc>
          <w:tcPr>
            <w:tcW w:w="5528" w:type="dxa"/>
          </w:tcPr>
          <w:p w14:paraId="10EE1FA4" w14:textId="77777777" w:rsidR="00610FE1" w:rsidRPr="00993A1D" w:rsidRDefault="00610FE1" w:rsidP="00B9336E">
            <w:pPr>
              <w:tabs>
                <w:tab w:val="left" w:pos="567"/>
              </w:tabs>
              <w:spacing w:after="120"/>
              <w:rPr>
                <w:rFonts w:hAnsi="Arial"/>
                <w:bCs/>
                <w:sz w:val="28"/>
                <w:szCs w:val="28"/>
              </w:rPr>
            </w:pPr>
            <w:r w:rsidRPr="00993A1D">
              <w:rPr>
                <w:rFonts w:hAnsi="Arial" w:hint="eastAsia"/>
                <w:bCs/>
                <w:sz w:val="28"/>
                <w:szCs w:val="28"/>
              </w:rPr>
              <w:t>專案小組建議事項：請安全局及警總對康寧祥、家博、林母、林妻及林義雄等於案發前後電話監聽資料全面清理回憶彙整，提供專案參考。……。（批示：儘速清理與家博有關人員都清查）……</w:t>
            </w:r>
          </w:p>
          <w:p w14:paraId="1A408A82" w14:textId="77777777" w:rsidR="00610FE1" w:rsidRPr="00993A1D" w:rsidRDefault="00610FE1" w:rsidP="00D7491F">
            <w:pPr>
              <w:tabs>
                <w:tab w:val="left" w:pos="567"/>
              </w:tabs>
              <w:spacing w:after="120"/>
              <w:ind w:left="750" w:hangingChars="250" w:hanging="750"/>
              <w:rPr>
                <w:rFonts w:hAnsi="Arial"/>
                <w:bCs/>
                <w:sz w:val="28"/>
                <w:szCs w:val="28"/>
              </w:rPr>
            </w:pPr>
            <w:r w:rsidRPr="00993A1D">
              <w:rPr>
                <w:rFonts w:hAnsi="Arial" w:hint="eastAsia"/>
                <w:bCs/>
                <w:sz w:val="28"/>
                <w:szCs w:val="28"/>
              </w:rPr>
              <w:t>（1）</w:t>
            </w:r>
            <w:r w:rsidRPr="00993A1D">
              <w:rPr>
                <w:rFonts w:hAnsi="Arial" w:hint="eastAsia"/>
                <w:bCs/>
                <w:sz w:val="28"/>
                <w:szCs w:val="28"/>
              </w:rPr>
              <w:tab/>
              <w:t>廿八日監控林宅電話之錄音帶已沖掉，為了解通話情形，刑事局請求准予與負責監聽之同志懇談，</w:t>
            </w:r>
            <w:r w:rsidR="00D7491F" w:rsidRPr="00993A1D">
              <w:rPr>
                <w:rFonts w:hAnsi="Arial" w:hint="eastAsia"/>
                <w:bCs/>
                <w:sz w:val="28"/>
                <w:szCs w:val="28"/>
              </w:rPr>
              <w:t>以</w:t>
            </w:r>
            <w:r w:rsidRPr="00993A1D">
              <w:rPr>
                <w:rFonts w:hAnsi="Arial" w:hint="eastAsia"/>
                <w:bCs/>
                <w:sz w:val="28"/>
                <w:szCs w:val="28"/>
              </w:rPr>
              <w:t>了解當時情形。</w:t>
            </w:r>
          </w:p>
          <w:p w14:paraId="390E4BFC" w14:textId="77777777" w:rsidR="00610FE1" w:rsidRPr="00993A1D" w:rsidRDefault="00610FE1" w:rsidP="00D7491F">
            <w:pPr>
              <w:tabs>
                <w:tab w:val="left" w:pos="567"/>
              </w:tabs>
              <w:spacing w:after="120"/>
              <w:ind w:left="750" w:hangingChars="250" w:hanging="750"/>
              <w:rPr>
                <w:rFonts w:hAnsi="Arial"/>
                <w:bCs/>
                <w:sz w:val="28"/>
                <w:szCs w:val="28"/>
              </w:rPr>
            </w:pPr>
            <w:r w:rsidRPr="00993A1D">
              <w:rPr>
                <w:rFonts w:hAnsi="Arial" w:hint="eastAsia"/>
                <w:bCs/>
                <w:sz w:val="28"/>
                <w:szCs w:val="28"/>
              </w:rPr>
              <w:lastRenderedPageBreak/>
              <w:t>（2）</w:t>
            </w:r>
            <w:r w:rsidRPr="00993A1D">
              <w:rPr>
                <w:rFonts w:hAnsi="Arial" w:hint="eastAsia"/>
                <w:bCs/>
                <w:sz w:val="28"/>
                <w:szCs w:val="28"/>
              </w:rPr>
              <w:tab/>
              <w:t>擬辦：對刑事局要求與監聽同志面談，及提供廿五日至廿八日之監控紀錄，擬同意，為求保密，應僅限曹局長或林副局長</w:t>
            </w:r>
            <w:r w:rsidR="00D7491F" w:rsidRPr="00993A1D">
              <w:rPr>
                <w:rFonts w:hAnsi="Arial" w:hint="eastAsia"/>
                <w:bCs/>
                <w:sz w:val="28"/>
                <w:szCs w:val="28"/>
              </w:rPr>
              <w:t>2</w:t>
            </w:r>
            <w:r w:rsidRPr="00993A1D">
              <w:rPr>
                <w:rFonts w:hAnsi="Arial" w:hint="eastAsia"/>
                <w:bCs/>
                <w:sz w:val="28"/>
                <w:szCs w:val="28"/>
              </w:rPr>
              <w:t>人。</w:t>
            </w:r>
          </w:p>
        </w:tc>
      </w:tr>
      <w:tr w:rsidR="00993A1D" w:rsidRPr="00993A1D" w14:paraId="4C9B3852" w14:textId="77777777" w:rsidTr="00B9336E">
        <w:tc>
          <w:tcPr>
            <w:tcW w:w="1276" w:type="dxa"/>
          </w:tcPr>
          <w:p w14:paraId="4A9EBF17" w14:textId="77777777" w:rsidR="00610FE1" w:rsidRPr="00993A1D" w:rsidRDefault="00610FE1" w:rsidP="00B9336E">
            <w:pPr>
              <w:tabs>
                <w:tab w:val="left" w:pos="567"/>
              </w:tabs>
              <w:rPr>
                <w:rFonts w:hAnsi="Arial"/>
                <w:bCs/>
                <w:sz w:val="28"/>
                <w:szCs w:val="28"/>
              </w:rPr>
            </w:pPr>
            <w:r w:rsidRPr="00993A1D">
              <w:rPr>
                <w:rFonts w:hAnsi="Arial"/>
                <w:bCs/>
                <w:sz w:val="28"/>
                <w:szCs w:val="28"/>
              </w:rPr>
              <w:lastRenderedPageBreak/>
              <w:t>69</w:t>
            </w:r>
            <w:r w:rsidRPr="00993A1D">
              <w:rPr>
                <w:rFonts w:hAnsi="Arial" w:hint="eastAsia"/>
                <w:bCs/>
                <w:sz w:val="28"/>
                <w:szCs w:val="28"/>
              </w:rPr>
              <w:t>年3月9日</w:t>
            </w:r>
          </w:p>
        </w:tc>
        <w:tc>
          <w:tcPr>
            <w:tcW w:w="1843" w:type="dxa"/>
          </w:tcPr>
          <w:p w14:paraId="4715B27E"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c>
          <w:tcPr>
            <w:tcW w:w="5528" w:type="dxa"/>
          </w:tcPr>
          <w:p w14:paraId="266D5D26"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3月1</w:t>
            </w:r>
            <w:r w:rsidRPr="00993A1D">
              <w:rPr>
                <w:rFonts w:hAnsi="Arial"/>
                <w:bCs/>
                <w:sz w:val="28"/>
                <w:szCs w:val="28"/>
              </w:rPr>
              <w:t>0</w:t>
            </w:r>
            <w:r w:rsidRPr="00993A1D">
              <w:rPr>
                <w:rFonts w:hAnsi="Arial" w:hint="eastAsia"/>
                <w:bCs/>
                <w:sz w:val="28"/>
                <w:szCs w:val="28"/>
              </w:rPr>
              <w:t>日簽報略以：計程車司機證明家博2</w:t>
            </w:r>
            <w:r w:rsidRPr="00993A1D">
              <w:rPr>
                <w:rFonts w:hAnsi="Arial"/>
                <w:bCs/>
                <w:sz w:val="28"/>
                <w:szCs w:val="28"/>
              </w:rPr>
              <w:t>8</w:t>
            </w:r>
            <w:r w:rsidRPr="00993A1D">
              <w:rPr>
                <w:rFonts w:hAnsi="Arial" w:hint="eastAsia"/>
                <w:bCs/>
                <w:sz w:val="28"/>
                <w:szCs w:val="28"/>
              </w:rPr>
              <w:t>日凌晨0時3</w:t>
            </w:r>
            <w:r w:rsidRPr="00993A1D">
              <w:rPr>
                <w:rFonts w:hAnsi="Arial"/>
                <w:bCs/>
                <w:sz w:val="28"/>
                <w:szCs w:val="28"/>
              </w:rPr>
              <w:t>0</w:t>
            </w:r>
            <w:r w:rsidRPr="00993A1D">
              <w:rPr>
                <w:rFonts w:hAnsi="Arial" w:hint="eastAsia"/>
                <w:bCs/>
                <w:sz w:val="28"/>
                <w:szCs w:val="28"/>
              </w:rPr>
              <w:t>分回國際學舍…等。（卷</w:t>
            </w:r>
            <w:r w:rsidR="00D7491F" w:rsidRPr="00993A1D">
              <w:rPr>
                <w:rFonts w:hAnsi="Arial" w:hint="eastAsia"/>
                <w:bCs/>
                <w:sz w:val="28"/>
                <w:szCs w:val="28"/>
              </w:rPr>
              <w:t>3</w:t>
            </w:r>
            <w:r w:rsidRPr="00993A1D">
              <w:rPr>
                <w:rFonts w:hAnsi="Arial" w:hint="eastAsia"/>
                <w:bCs/>
                <w:sz w:val="28"/>
                <w:szCs w:val="28"/>
              </w:rPr>
              <w:t>）</w:t>
            </w:r>
          </w:p>
        </w:tc>
      </w:tr>
      <w:tr w:rsidR="00993A1D" w:rsidRPr="00993A1D" w14:paraId="3FD7AACC" w14:textId="77777777" w:rsidTr="00B9336E">
        <w:tc>
          <w:tcPr>
            <w:tcW w:w="1276" w:type="dxa"/>
          </w:tcPr>
          <w:p w14:paraId="79CC807F"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年3月1</w:t>
            </w:r>
            <w:r w:rsidRPr="00993A1D">
              <w:rPr>
                <w:rFonts w:hAnsi="Arial"/>
                <w:bCs/>
                <w:sz w:val="28"/>
                <w:szCs w:val="28"/>
              </w:rPr>
              <w:t>2</w:t>
            </w:r>
            <w:r w:rsidRPr="00993A1D">
              <w:rPr>
                <w:rFonts w:hAnsi="Arial" w:hint="eastAsia"/>
                <w:bCs/>
                <w:sz w:val="28"/>
                <w:szCs w:val="28"/>
              </w:rPr>
              <w:t>日</w:t>
            </w:r>
          </w:p>
        </w:tc>
        <w:tc>
          <w:tcPr>
            <w:tcW w:w="1843" w:type="dxa"/>
          </w:tcPr>
          <w:p w14:paraId="356A78C1"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c>
          <w:tcPr>
            <w:tcW w:w="5528" w:type="dxa"/>
          </w:tcPr>
          <w:p w14:paraId="50A75E40"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3月1</w:t>
            </w:r>
            <w:r w:rsidRPr="00993A1D">
              <w:rPr>
                <w:rFonts w:hAnsi="Arial"/>
                <w:bCs/>
                <w:sz w:val="28"/>
                <w:szCs w:val="28"/>
              </w:rPr>
              <w:t>2</w:t>
            </w:r>
            <w:r w:rsidRPr="00993A1D">
              <w:rPr>
                <w:rFonts w:hAnsi="Arial" w:hint="eastAsia"/>
                <w:bCs/>
                <w:sz w:val="28"/>
                <w:szCs w:val="28"/>
              </w:rPr>
              <w:t>日簽報略以：金琴餐廳之線索應設法突破……等（卷</w:t>
            </w:r>
            <w:r w:rsidR="00D7491F" w:rsidRPr="00993A1D">
              <w:rPr>
                <w:rFonts w:hAnsi="Arial" w:hint="eastAsia"/>
                <w:bCs/>
                <w:sz w:val="28"/>
                <w:szCs w:val="28"/>
              </w:rPr>
              <w:t>3</w:t>
            </w:r>
            <w:r w:rsidRPr="00993A1D">
              <w:rPr>
                <w:rFonts w:hAnsi="Arial" w:hint="eastAsia"/>
                <w:bCs/>
                <w:sz w:val="28"/>
                <w:szCs w:val="28"/>
              </w:rPr>
              <w:t>）</w:t>
            </w:r>
          </w:p>
        </w:tc>
      </w:tr>
      <w:tr w:rsidR="00993A1D" w:rsidRPr="00993A1D" w14:paraId="62BE2B85" w14:textId="77777777" w:rsidTr="00B9336E">
        <w:tc>
          <w:tcPr>
            <w:tcW w:w="1276" w:type="dxa"/>
          </w:tcPr>
          <w:p w14:paraId="4FC01D04"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年3月1</w:t>
            </w:r>
            <w:r w:rsidRPr="00993A1D">
              <w:rPr>
                <w:rFonts w:hAnsi="Arial"/>
                <w:bCs/>
                <w:sz w:val="28"/>
                <w:szCs w:val="28"/>
              </w:rPr>
              <w:t>6</w:t>
            </w:r>
            <w:r w:rsidRPr="00993A1D">
              <w:rPr>
                <w:rFonts w:hAnsi="Arial" w:hint="eastAsia"/>
                <w:bCs/>
                <w:sz w:val="28"/>
                <w:szCs w:val="28"/>
              </w:rPr>
              <w:t>日</w:t>
            </w:r>
          </w:p>
        </w:tc>
        <w:tc>
          <w:tcPr>
            <w:tcW w:w="1843" w:type="dxa"/>
          </w:tcPr>
          <w:p w14:paraId="1825F22E"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c>
          <w:tcPr>
            <w:tcW w:w="5528" w:type="dxa"/>
          </w:tcPr>
          <w:p w14:paraId="02C88C62"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3月1</w:t>
            </w:r>
            <w:r w:rsidRPr="00993A1D">
              <w:rPr>
                <w:rFonts w:hAnsi="Arial"/>
                <w:bCs/>
                <w:sz w:val="28"/>
                <w:szCs w:val="28"/>
              </w:rPr>
              <w:t>6</w:t>
            </w:r>
            <w:r w:rsidRPr="00993A1D">
              <w:rPr>
                <w:rFonts w:hAnsi="Arial" w:hint="eastAsia"/>
                <w:bCs/>
                <w:sz w:val="28"/>
                <w:szCs w:val="28"/>
              </w:rPr>
              <w:t>日簽報略以：指紋有</w:t>
            </w:r>
            <w:r w:rsidR="00D7491F" w:rsidRPr="00993A1D">
              <w:rPr>
                <w:rFonts w:hAnsi="Arial" w:hint="eastAsia"/>
                <w:bCs/>
                <w:sz w:val="28"/>
                <w:szCs w:val="28"/>
              </w:rPr>
              <w:t>2</w:t>
            </w:r>
            <w:r w:rsidRPr="00993A1D">
              <w:rPr>
                <w:rFonts w:hAnsi="Arial" w:hint="eastAsia"/>
                <w:bCs/>
                <w:sz w:val="28"/>
                <w:szCs w:val="28"/>
              </w:rPr>
              <w:t>枚未排除，研判係兇手所留；案情膠著。（卷</w:t>
            </w:r>
            <w:r w:rsidR="00D7491F" w:rsidRPr="00993A1D">
              <w:rPr>
                <w:rFonts w:hAnsi="Arial" w:hint="eastAsia"/>
                <w:bCs/>
                <w:sz w:val="28"/>
                <w:szCs w:val="28"/>
              </w:rPr>
              <w:t>3</w:t>
            </w:r>
            <w:r w:rsidRPr="00993A1D">
              <w:rPr>
                <w:rFonts w:hAnsi="Arial" w:hint="eastAsia"/>
                <w:bCs/>
                <w:sz w:val="28"/>
                <w:szCs w:val="28"/>
              </w:rPr>
              <w:t>）</w:t>
            </w:r>
          </w:p>
        </w:tc>
      </w:tr>
      <w:tr w:rsidR="00993A1D" w:rsidRPr="00993A1D" w14:paraId="11FC4328" w14:textId="77777777" w:rsidTr="00B9336E">
        <w:tc>
          <w:tcPr>
            <w:tcW w:w="1276" w:type="dxa"/>
          </w:tcPr>
          <w:p w14:paraId="349875B2" w14:textId="77777777" w:rsidR="00610FE1" w:rsidRPr="00993A1D" w:rsidRDefault="00610FE1" w:rsidP="00B9336E">
            <w:pPr>
              <w:tabs>
                <w:tab w:val="left" w:pos="567"/>
              </w:tabs>
              <w:rPr>
                <w:rFonts w:hAnsi="Arial"/>
                <w:bCs/>
                <w:sz w:val="28"/>
                <w:szCs w:val="28"/>
              </w:rPr>
            </w:pPr>
          </w:p>
        </w:tc>
        <w:tc>
          <w:tcPr>
            <w:tcW w:w="1843" w:type="dxa"/>
          </w:tcPr>
          <w:p w14:paraId="57E7F91E"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c>
          <w:tcPr>
            <w:tcW w:w="5528" w:type="dxa"/>
          </w:tcPr>
          <w:p w14:paraId="794CCA5D"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3月1</w:t>
            </w:r>
            <w:r w:rsidRPr="00993A1D">
              <w:rPr>
                <w:rFonts w:hAnsi="Arial"/>
                <w:bCs/>
                <w:sz w:val="28"/>
                <w:szCs w:val="28"/>
              </w:rPr>
              <w:t>8</w:t>
            </w:r>
            <w:r w:rsidRPr="00993A1D">
              <w:rPr>
                <w:rFonts w:hAnsi="Arial" w:hint="eastAsia"/>
                <w:bCs/>
                <w:sz w:val="28"/>
                <w:szCs w:val="28"/>
              </w:rPr>
              <w:t>日簽報略以：專案小組全力偵查：1.血衣所有人「金財」、2</w:t>
            </w:r>
            <w:r w:rsidRPr="00993A1D">
              <w:rPr>
                <w:rFonts w:hAnsi="Arial"/>
                <w:bCs/>
                <w:sz w:val="28"/>
                <w:szCs w:val="28"/>
              </w:rPr>
              <w:t>.</w:t>
            </w:r>
            <w:r w:rsidRPr="00993A1D">
              <w:rPr>
                <w:rFonts w:hAnsi="Arial" w:hint="eastAsia"/>
                <w:bCs/>
                <w:sz w:val="28"/>
                <w:szCs w:val="28"/>
              </w:rPr>
              <w:t>金琴餐廳「王」姓人；3</w:t>
            </w:r>
            <w:r w:rsidRPr="00993A1D">
              <w:rPr>
                <w:rFonts w:hAnsi="Arial"/>
                <w:bCs/>
                <w:sz w:val="28"/>
                <w:szCs w:val="28"/>
              </w:rPr>
              <w:t>.</w:t>
            </w:r>
            <w:r w:rsidRPr="00993A1D">
              <w:rPr>
                <w:rFonts w:hAnsi="Arial" w:hint="eastAsia"/>
                <w:bCs/>
                <w:sz w:val="28"/>
                <w:szCs w:val="28"/>
              </w:rPr>
              <w:t>現場載兇手橘紅色車主。（卷</w:t>
            </w:r>
            <w:r w:rsidR="00D7491F" w:rsidRPr="00993A1D">
              <w:rPr>
                <w:rFonts w:hAnsi="Arial" w:hint="eastAsia"/>
                <w:bCs/>
                <w:sz w:val="28"/>
                <w:szCs w:val="28"/>
              </w:rPr>
              <w:t>3</w:t>
            </w:r>
            <w:r w:rsidRPr="00993A1D">
              <w:rPr>
                <w:rFonts w:hAnsi="Arial" w:hint="eastAsia"/>
                <w:bCs/>
                <w:sz w:val="28"/>
                <w:szCs w:val="28"/>
              </w:rPr>
              <w:t>）</w:t>
            </w:r>
          </w:p>
        </w:tc>
      </w:tr>
      <w:tr w:rsidR="00993A1D" w:rsidRPr="00993A1D" w14:paraId="2D55C664" w14:textId="77777777" w:rsidTr="00B9336E">
        <w:tc>
          <w:tcPr>
            <w:tcW w:w="1276" w:type="dxa"/>
          </w:tcPr>
          <w:p w14:paraId="15A90244"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年4月5日</w:t>
            </w:r>
          </w:p>
        </w:tc>
        <w:tc>
          <w:tcPr>
            <w:tcW w:w="1843" w:type="dxa"/>
          </w:tcPr>
          <w:p w14:paraId="0FC8AF0A" w14:textId="77777777" w:rsidR="00610FE1" w:rsidRPr="00993A1D" w:rsidRDefault="00610FE1" w:rsidP="00B9336E">
            <w:pPr>
              <w:tabs>
                <w:tab w:val="left" w:pos="567"/>
              </w:tabs>
              <w:rPr>
                <w:rFonts w:hAnsi="Arial"/>
                <w:bCs/>
                <w:sz w:val="28"/>
                <w:szCs w:val="28"/>
                <w:shd w:val="pct15" w:color="auto" w:fill="FFFFFF"/>
              </w:rPr>
            </w:pPr>
            <w:r w:rsidRPr="00993A1D">
              <w:rPr>
                <w:rFonts w:hAnsi="Arial" w:hint="eastAsia"/>
                <w:bCs/>
                <w:sz w:val="28"/>
                <w:szCs w:val="28"/>
                <w:shd w:val="pct15" w:color="auto" w:fill="FFFFFF"/>
              </w:rPr>
              <w:t>無</w:t>
            </w:r>
          </w:p>
        </w:tc>
        <w:tc>
          <w:tcPr>
            <w:tcW w:w="5528" w:type="dxa"/>
          </w:tcPr>
          <w:p w14:paraId="20EFDF49" w14:textId="77777777" w:rsidR="00610FE1" w:rsidRPr="00993A1D" w:rsidRDefault="00D7491F"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於4月7日簽報專案小組4月5日專案會議情形，稱目前著重全面清查，無重大發現，但對全般治安具有助益。對原有線索如家博、林濁水、陳雲端、田秋堇則似已停頓，未能積極突破。經局長王永澍批示「（家博、林濁水、陳雲端、田秋堇）應為重點清查對象」</w:t>
            </w:r>
            <w:r w:rsidR="0045704E" w:rsidRPr="00993A1D">
              <w:rPr>
                <w:rFonts w:hAnsi="Arial" w:hint="eastAsia"/>
                <w:bCs/>
                <w:sz w:val="28"/>
                <w:szCs w:val="28"/>
              </w:rPr>
              <w:t>。</w:t>
            </w:r>
          </w:p>
        </w:tc>
      </w:tr>
      <w:tr w:rsidR="00993A1D" w:rsidRPr="00993A1D" w14:paraId="3A12BD7E" w14:textId="77777777" w:rsidTr="00B9336E">
        <w:tc>
          <w:tcPr>
            <w:tcW w:w="1276" w:type="dxa"/>
          </w:tcPr>
          <w:p w14:paraId="4EA8C01F" w14:textId="77777777" w:rsidR="00AC163A" w:rsidRPr="00993A1D" w:rsidRDefault="00AC163A" w:rsidP="00B9336E">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年5月1日</w:t>
            </w:r>
          </w:p>
        </w:tc>
        <w:tc>
          <w:tcPr>
            <w:tcW w:w="1843" w:type="dxa"/>
          </w:tcPr>
          <w:p w14:paraId="3ADF3E47" w14:textId="77777777" w:rsidR="00AC163A" w:rsidRPr="00993A1D" w:rsidRDefault="00AC163A" w:rsidP="00B9336E">
            <w:pPr>
              <w:tabs>
                <w:tab w:val="left" w:pos="567"/>
              </w:tabs>
              <w:rPr>
                <w:rFonts w:hAnsi="Arial"/>
                <w:bCs/>
                <w:sz w:val="28"/>
                <w:szCs w:val="28"/>
                <w:shd w:val="pct15" w:color="auto" w:fill="FFFFFF"/>
              </w:rPr>
            </w:pPr>
            <w:r w:rsidRPr="00993A1D">
              <w:rPr>
                <w:rFonts w:hAnsi="Arial" w:hint="eastAsia"/>
                <w:bCs/>
                <w:sz w:val="28"/>
                <w:szCs w:val="28"/>
                <w:shd w:val="pct15" w:color="auto" w:fill="FFFFFF"/>
              </w:rPr>
              <w:t>無</w:t>
            </w:r>
          </w:p>
        </w:tc>
        <w:tc>
          <w:tcPr>
            <w:tcW w:w="5528" w:type="dxa"/>
          </w:tcPr>
          <w:p w14:paraId="2164FB8B" w14:textId="77777777" w:rsidR="00AC163A" w:rsidRPr="00993A1D" w:rsidRDefault="0045704E" w:rsidP="00B9336E">
            <w:pPr>
              <w:tabs>
                <w:tab w:val="left" w:pos="567"/>
              </w:tabs>
              <w:rPr>
                <w:rFonts w:hAnsi="Arial"/>
                <w:bCs/>
                <w:sz w:val="28"/>
                <w:szCs w:val="28"/>
              </w:rPr>
            </w:pPr>
            <w:r w:rsidRPr="00993A1D">
              <w:rPr>
                <w:rFonts w:hAnsi="Arial" w:hint="eastAsia"/>
                <w:bCs/>
                <w:sz w:val="28"/>
                <w:szCs w:val="28"/>
              </w:rPr>
              <w:t>第</w:t>
            </w:r>
            <w:r w:rsidR="00AC163A" w:rsidRPr="00993A1D">
              <w:rPr>
                <w:rFonts w:hAnsi="Arial" w:hint="eastAsia"/>
                <w:bCs/>
                <w:sz w:val="28"/>
                <w:szCs w:val="28"/>
              </w:rPr>
              <w:t>三處四科簽報稱：專案小組仍每隔一天開會一次，重點工作為重新檢討田秋堇（含田朝明）、陳雲端（含林濁水）資料、清查林義雄律師執業間接辦案件，找出疑點</w:t>
            </w:r>
            <w:r w:rsidR="004F02A4" w:rsidRPr="00993A1D">
              <w:rPr>
                <w:rFonts w:hAnsi="Arial" w:hint="eastAsia"/>
                <w:bCs/>
                <w:sz w:val="28"/>
                <w:szCs w:val="28"/>
              </w:rPr>
              <w:t>。「有人說當天上午1</w:t>
            </w:r>
            <w:r w:rsidR="004F02A4" w:rsidRPr="00993A1D">
              <w:rPr>
                <w:rFonts w:hAnsi="Arial"/>
                <w:bCs/>
                <w:sz w:val="28"/>
                <w:szCs w:val="28"/>
              </w:rPr>
              <w:t>1</w:t>
            </w:r>
            <w:r w:rsidR="004F02A4" w:rsidRPr="00993A1D">
              <w:rPr>
                <w:rFonts w:hAnsi="Arial" w:hint="eastAsia"/>
                <w:bCs/>
                <w:sz w:val="28"/>
                <w:szCs w:val="28"/>
              </w:rPr>
              <w:t>時左右日本有人打電話至林宅（本局無紀錄）……請將二月廿八日林宅之電話紀錄詳細列舉，據供參考」擬辦「……二月廿八日林宅之電話紀錄，請梁委員提供，摘送本案小組參考。」經吳昌鴻處長批示「查『彩虹資料』！」上陳王永澍局長批示「一、如擬。二、田秋堇為最可疑線索。</w:t>
            </w:r>
            <w:r w:rsidRPr="00993A1D">
              <w:rPr>
                <w:rFonts w:hAnsi="Arial" w:hint="eastAsia"/>
                <w:bCs/>
                <w:sz w:val="28"/>
                <w:szCs w:val="28"/>
              </w:rPr>
              <w:t>」</w:t>
            </w:r>
          </w:p>
        </w:tc>
      </w:tr>
      <w:tr w:rsidR="00993A1D" w:rsidRPr="00993A1D" w14:paraId="05831017" w14:textId="77777777" w:rsidTr="00B9336E">
        <w:tc>
          <w:tcPr>
            <w:tcW w:w="1276" w:type="dxa"/>
          </w:tcPr>
          <w:p w14:paraId="7BFC54E0" w14:textId="77777777" w:rsidR="00610FE1" w:rsidRPr="00993A1D" w:rsidRDefault="00610FE1" w:rsidP="00B9336E">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年5月2</w:t>
            </w:r>
            <w:r w:rsidRPr="00993A1D">
              <w:rPr>
                <w:rFonts w:hAnsi="Arial"/>
                <w:bCs/>
                <w:sz w:val="28"/>
                <w:szCs w:val="28"/>
              </w:rPr>
              <w:t>6</w:t>
            </w:r>
            <w:r w:rsidRPr="00993A1D">
              <w:rPr>
                <w:rFonts w:hAnsi="Arial" w:hint="eastAsia"/>
                <w:bCs/>
                <w:sz w:val="28"/>
                <w:szCs w:val="28"/>
              </w:rPr>
              <w:t>日</w:t>
            </w:r>
          </w:p>
        </w:tc>
        <w:tc>
          <w:tcPr>
            <w:tcW w:w="1843" w:type="dxa"/>
          </w:tcPr>
          <w:p w14:paraId="1A5107DE" w14:textId="77777777" w:rsidR="00610FE1" w:rsidRPr="00993A1D" w:rsidRDefault="00AC163A" w:rsidP="00B9336E">
            <w:pPr>
              <w:tabs>
                <w:tab w:val="left" w:pos="567"/>
              </w:tabs>
              <w:rPr>
                <w:rFonts w:hAnsi="Arial"/>
                <w:bCs/>
                <w:sz w:val="28"/>
                <w:szCs w:val="28"/>
                <w:shd w:val="pct15" w:color="auto" w:fill="FFFFFF"/>
              </w:rPr>
            </w:pPr>
            <w:r w:rsidRPr="00993A1D">
              <w:rPr>
                <w:rFonts w:hAnsi="Arial" w:hint="eastAsia"/>
                <w:bCs/>
                <w:sz w:val="28"/>
                <w:szCs w:val="28"/>
              </w:rPr>
              <w:t>有（</w:t>
            </w:r>
            <w:r w:rsidR="00777908" w:rsidRPr="00993A1D">
              <w:rPr>
                <w:rFonts w:hAnsi="Arial" w:hint="eastAsia"/>
                <w:bCs/>
                <w:sz w:val="28"/>
                <w:szCs w:val="28"/>
              </w:rPr>
              <w:t>林義雄</w:t>
            </w:r>
            <w:r w:rsidR="00610FE1" w:rsidRPr="00993A1D">
              <w:rPr>
                <w:rFonts w:hAnsi="Arial" w:hint="eastAsia"/>
                <w:bCs/>
                <w:sz w:val="28"/>
                <w:szCs w:val="28"/>
              </w:rPr>
              <w:t>卷5</w:t>
            </w:r>
            <w:r w:rsidR="0045704E" w:rsidRPr="00993A1D">
              <w:rPr>
                <w:rFonts w:hAnsi="Arial" w:hint="eastAsia"/>
                <w:bCs/>
                <w:sz w:val="28"/>
                <w:szCs w:val="28"/>
              </w:rPr>
              <w:t>第</w:t>
            </w:r>
            <w:r w:rsidR="00610FE1" w:rsidRPr="00993A1D">
              <w:rPr>
                <w:rFonts w:hAnsi="Arial" w:hint="eastAsia"/>
                <w:bCs/>
                <w:sz w:val="28"/>
                <w:szCs w:val="28"/>
              </w:rPr>
              <w:t>4</w:t>
            </w:r>
            <w:r w:rsidR="00610FE1" w:rsidRPr="00993A1D">
              <w:rPr>
                <w:rFonts w:hAnsi="Arial"/>
                <w:bCs/>
                <w:sz w:val="28"/>
                <w:szCs w:val="28"/>
              </w:rPr>
              <w:t>5</w:t>
            </w:r>
            <w:r w:rsidR="00610FE1" w:rsidRPr="00993A1D">
              <w:rPr>
                <w:rFonts w:hAnsi="Arial" w:hint="eastAsia"/>
                <w:bCs/>
                <w:sz w:val="28"/>
                <w:szCs w:val="28"/>
              </w:rPr>
              <w:t>頁</w:t>
            </w:r>
            <w:r w:rsidRPr="00993A1D">
              <w:rPr>
                <w:rFonts w:hAnsi="Arial" w:hint="eastAsia"/>
                <w:bCs/>
                <w:sz w:val="28"/>
                <w:szCs w:val="28"/>
              </w:rPr>
              <w:t>）</w:t>
            </w:r>
          </w:p>
        </w:tc>
        <w:tc>
          <w:tcPr>
            <w:tcW w:w="5528" w:type="dxa"/>
          </w:tcPr>
          <w:p w14:paraId="31A7981B"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4955076F" w14:textId="77777777" w:rsidTr="00B9336E">
        <w:tc>
          <w:tcPr>
            <w:tcW w:w="1276" w:type="dxa"/>
          </w:tcPr>
          <w:p w14:paraId="100CF263" w14:textId="77777777" w:rsidR="00777908" w:rsidRPr="00993A1D" w:rsidRDefault="00777908" w:rsidP="00B9336E">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年7月1</w:t>
            </w:r>
            <w:r w:rsidRPr="00993A1D">
              <w:rPr>
                <w:rFonts w:hAnsi="Arial"/>
                <w:bCs/>
                <w:sz w:val="28"/>
                <w:szCs w:val="28"/>
              </w:rPr>
              <w:t>5</w:t>
            </w:r>
            <w:r w:rsidRPr="00993A1D">
              <w:rPr>
                <w:rFonts w:hAnsi="Arial" w:hint="eastAsia"/>
                <w:bCs/>
                <w:sz w:val="28"/>
                <w:szCs w:val="28"/>
              </w:rPr>
              <w:t>日</w:t>
            </w:r>
          </w:p>
        </w:tc>
        <w:tc>
          <w:tcPr>
            <w:tcW w:w="1843" w:type="dxa"/>
          </w:tcPr>
          <w:p w14:paraId="5BBB8400" w14:textId="77777777" w:rsidR="00777908" w:rsidRPr="00993A1D" w:rsidRDefault="00777908" w:rsidP="00B9336E">
            <w:pPr>
              <w:tabs>
                <w:tab w:val="left" w:pos="567"/>
              </w:tabs>
              <w:rPr>
                <w:rFonts w:hAnsi="Arial"/>
                <w:bCs/>
                <w:sz w:val="28"/>
                <w:szCs w:val="28"/>
              </w:rPr>
            </w:pPr>
          </w:p>
        </w:tc>
        <w:tc>
          <w:tcPr>
            <w:tcW w:w="5528" w:type="dxa"/>
          </w:tcPr>
          <w:p w14:paraId="43C3CB24" w14:textId="77777777" w:rsidR="00777908" w:rsidRPr="00993A1D" w:rsidRDefault="0045704E" w:rsidP="00B9336E">
            <w:pPr>
              <w:tabs>
                <w:tab w:val="left" w:pos="567"/>
              </w:tabs>
              <w:rPr>
                <w:rFonts w:hAnsi="Arial"/>
                <w:bCs/>
                <w:sz w:val="28"/>
                <w:szCs w:val="28"/>
                <w:shd w:val="pct15" w:color="auto" w:fill="FFFFFF"/>
              </w:rPr>
            </w:pPr>
            <w:r w:rsidRPr="00993A1D">
              <w:rPr>
                <w:rFonts w:hAnsi="Arial" w:hint="eastAsia"/>
                <w:bCs/>
                <w:sz w:val="28"/>
                <w:szCs w:val="28"/>
              </w:rPr>
              <w:t>第</w:t>
            </w:r>
            <w:r w:rsidR="00777908" w:rsidRPr="00993A1D">
              <w:rPr>
                <w:rFonts w:hAnsi="Arial" w:hint="eastAsia"/>
                <w:bCs/>
                <w:sz w:val="28"/>
                <w:szCs w:val="28"/>
              </w:rPr>
              <w:t>三處四科簽報稱：專案小組每周二、五開會一次，目前工作重點為清查陳雲端、林義雄</w:t>
            </w:r>
            <w:r w:rsidR="00C100F4" w:rsidRPr="00993A1D">
              <w:rPr>
                <w:rFonts w:hAnsi="Arial" w:hint="eastAsia"/>
                <w:bCs/>
                <w:sz w:val="28"/>
                <w:szCs w:val="28"/>
              </w:rPr>
              <w:t>有關資料，找心理專案分析；對</w:t>
            </w:r>
            <w:r w:rsidR="00777908" w:rsidRPr="00993A1D">
              <w:rPr>
                <w:rFonts w:hAnsi="Arial" w:hint="eastAsia"/>
                <w:bCs/>
                <w:sz w:val="28"/>
                <w:szCs w:val="28"/>
              </w:rPr>
              <w:t>田</w:t>
            </w:r>
            <w:r w:rsidR="00777908" w:rsidRPr="00993A1D">
              <w:rPr>
                <w:rFonts w:hAnsi="Arial" w:hint="eastAsia"/>
                <w:bCs/>
                <w:sz w:val="28"/>
                <w:szCs w:val="28"/>
              </w:rPr>
              <w:lastRenderedPageBreak/>
              <w:t>秋堇</w:t>
            </w:r>
            <w:r w:rsidR="00C100F4" w:rsidRPr="00993A1D">
              <w:rPr>
                <w:rFonts w:hAnsi="Arial" w:hint="eastAsia"/>
                <w:bCs/>
                <w:sz w:val="28"/>
                <w:szCs w:val="28"/>
              </w:rPr>
              <w:t>、林長炎、</w:t>
            </w:r>
            <w:r w:rsidR="003404F7" w:rsidRPr="00993A1D">
              <w:rPr>
                <w:rFonts w:hAnsi="Arial" w:hint="eastAsia"/>
                <w:bCs/>
                <w:sz w:val="28"/>
                <w:szCs w:val="28"/>
              </w:rPr>
              <w:t>戴○慶</w:t>
            </w:r>
            <w:r w:rsidR="00C100F4" w:rsidRPr="00993A1D">
              <w:rPr>
                <w:rFonts w:hAnsi="Arial" w:hint="eastAsia"/>
                <w:bCs/>
                <w:sz w:val="28"/>
                <w:szCs w:val="28"/>
              </w:rPr>
              <w:t>繼續深入偵查</w:t>
            </w:r>
            <w:r w:rsidR="00D8144E" w:rsidRPr="00993A1D">
              <w:rPr>
                <w:rFonts w:hAnsi="Arial" w:hint="eastAsia"/>
                <w:bCs/>
                <w:sz w:val="28"/>
                <w:szCs w:val="28"/>
              </w:rPr>
              <w:t>。</w:t>
            </w:r>
          </w:p>
        </w:tc>
      </w:tr>
      <w:tr w:rsidR="00993A1D" w:rsidRPr="00993A1D" w14:paraId="358C006B" w14:textId="77777777" w:rsidTr="00B9336E">
        <w:tc>
          <w:tcPr>
            <w:tcW w:w="1276" w:type="dxa"/>
          </w:tcPr>
          <w:p w14:paraId="5E0B019E" w14:textId="77777777" w:rsidR="00777908" w:rsidRPr="00993A1D" w:rsidRDefault="00777908" w:rsidP="00B9336E">
            <w:pPr>
              <w:tabs>
                <w:tab w:val="left" w:pos="567"/>
              </w:tabs>
              <w:rPr>
                <w:rFonts w:hAnsi="Arial"/>
                <w:bCs/>
                <w:sz w:val="28"/>
                <w:szCs w:val="28"/>
              </w:rPr>
            </w:pPr>
            <w:r w:rsidRPr="00993A1D">
              <w:rPr>
                <w:rFonts w:hAnsi="Arial" w:hint="eastAsia"/>
                <w:bCs/>
                <w:sz w:val="28"/>
                <w:szCs w:val="28"/>
              </w:rPr>
              <w:lastRenderedPageBreak/>
              <w:t>6</w:t>
            </w:r>
            <w:r w:rsidRPr="00993A1D">
              <w:rPr>
                <w:rFonts w:hAnsi="Arial"/>
                <w:bCs/>
                <w:sz w:val="28"/>
                <w:szCs w:val="28"/>
              </w:rPr>
              <w:t>9</w:t>
            </w:r>
            <w:r w:rsidRPr="00993A1D">
              <w:rPr>
                <w:rFonts w:hAnsi="Arial" w:hint="eastAsia"/>
                <w:bCs/>
                <w:sz w:val="28"/>
                <w:szCs w:val="28"/>
              </w:rPr>
              <w:t>年1</w:t>
            </w:r>
            <w:r w:rsidRPr="00993A1D">
              <w:rPr>
                <w:rFonts w:hAnsi="Arial"/>
                <w:bCs/>
                <w:sz w:val="28"/>
                <w:szCs w:val="28"/>
              </w:rPr>
              <w:t>1</w:t>
            </w:r>
            <w:r w:rsidRPr="00993A1D">
              <w:rPr>
                <w:rFonts w:hAnsi="Arial" w:hint="eastAsia"/>
                <w:bCs/>
                <w:sz w:val="28"/>
                <w:szCs w:val="28"/>
              </w:rPr>
              <w:t>月4日</w:t>
            </w:r>
          </w:p>
        </w:tc>
        <w:tc>
          <w:tcPr>
            <w:tcW w:w="1843" w:type="dxa"/>
          </w:tcPr>
          <w:p w14:paraId="6749F17F" w14:textId="77777777" w:rsidR="00777908" w:rsidRPr="00993A1D" w:rsidRDefault="00777908" w:rsidP="00B9336E">
            <w:pPr>
              <w:tabs>
                <w:tab w:val="left" w:pos="567"/>
              </w:tabs>
              <w:rPr>
                <w:rFonts w:hAnsi="Arial"/>
                <w:bCs/>
                <w:sz w:val="28"/>
                <w:szCs w:val="28"/>
              </w:rPr>
            </w:pPr>
            <w:r w:rsidRPr="00993A1D">
              <w:rPr>
                <w:rFonts w:hAnsi="Arial" w:hint="eastAsia"/>
                <w:bCs/>
                <w:sz w:val="28"/>
                <w:szCs w:val="28"/>
              </w:rPr>
              <w:t>無</w:t>
            </w:r>
          </w:p>
        </w:tc>
        <w:tc>
          <w:tcPr>
            <w:tcW w:w="5528" w:type="dxa"/>
          </w:tcPr>
          <w:p w14:paraId="1AC292F2" w14:textId="77777777" w:rsidR="00777908" w:rsidRPr="00993A1D" w:rsidRDefault="00D8144E" w:rsidP="00B9336E">
            <w:pPr>
              <w:tabs>
                <w:tab w:val="left" w:pos="567"/>
              </w:tabs>
              <w:rPr>
                <w:rFonts w:hAnsi="Arial"/>
                <w:bCs/>
                <w:sz w:val="28"/>
                <w:szCs w:val="28"/>
              </w:rPr>
            </w:pPr>
            <w:r w:rsidRPr="00993A1D">
              <w:rPr>
                <w:rFonts w:hAnsi="Arial" w:hint="eastAsia"/>
                <w:bCs/>
                <w:sz w:val="28"/>
                <w:szCs w:val="28"/>
              </w:rPr>
              <w:t>第</w:t>
            </w:r>
            <w:r w:rsidR="00777908" w:rsidRPr="00993A1D">
              <w:rPr>
                <w:rFonts w:hAnsi="Arial" w:hint="eastAsia"/>
                <w:bCs/>
                <w:sz w:val="28"/>
                <w:szCs w:val="28"/>
              </w:rPr>
              <w:t>三處四科簽報稱：據調查局提報何火成可疑資料，何某係一精神病患，但涉有重嫌。（林義雄卷2</w:t>
            </w:r>
            <w:r w:rsidRPr="00993A1D">
              <w:rPr>
                <w:rFonts w:hAnsi="Arial" w:hint="eastAsia"/>
                <w:bCs/>
                <w:sz w:val="28"/>
                <w:szCs w:val="28"/>
              </w:rPr>
              <w:t>）</w:t>
            </w:r>
          </w:p>
        </w:tc>
      </w:tr>
      <w:tr w:rsidR="00993A1D" w:rsidRPr="00993A1D" w14:paraId="21D117D0" w14:textId="77777777" w:rsidTr="00B9336E">
        <w:tc>
          <w:tcPr>
            <w:tcW w:w="8647" w:type="dxa"/>
            <w:gridSpan w:val="3"/>
          </w:tcPr>
          <w:p w14:paraId="56F8CCAE" w14:textId="77777777" w:rsidR="00610FE1" w:rsidRPr="00993A1D" w:rsidRDefault="008C6D95" w:rsidP="00B9336E">
            <w:pPr>
              <w:tabs>
                <w:tab w:val="left" w:pos="567"/>
              </w:tabs>
              <w:rPr>
                <w:rFonts w:hAnsi="Arial"/>
                <w:bCs/>
                <w:sz w:val="28"/>
                <w:szCs w:val="28"/>
                <w:shd w:val="pct15" w:color="auto" w:fill="FFFFFF"/>
              </w:rPr>
            </w:pPr>
            <w:r w:rsidRPr="00993A1D">
              <w:rPr>
                <w:rFonts w:hAnsi="Arial" w:hint="eastAsia"/>
                <w:bCs/>
                <w:sz w:val="28"/>
                <w:szCs w:val="28"/>
                <w:shd w:val="pct15" w:color="auto" w:fill="FFFFFF"/>
              </w:rPr>
              <w:t>查無</w:t>
            </w:r>
            <w:r w:rsidR="00610FE1" w:rsidRPr="00993A1D">
              <w:rPr>
                <w:rFonts w:hAnsi="Arial" w:hint="eastAsia"/>
                <w:bCs/>
                <w:sz w:val="28"/>
                <w:szCs w:val="28"/>
                <w:shd w:val="pct15" w:color="auto" w:fill="FFFFFF"/>
              </w:rPr>
              <w:t>6</w:t>
            </w:r>
            <w:r w:rsidR="00610FE1" w:rsidRPr="00993A1D">
              <w:rPr>
                <w:rFonts w:hAnsi="Arial"/>
                <w:bCs/>
                <w:sz w:val="28"/>
                <w:szCs w:val="28"/>
                <w:shd w:val="pct15" w:color="auto" w:fill="FFFFFF"/>
              </w:rPr>
              <w:t>9</w:t>
            </w:r>
            <w:r w:rsidR="00610FE1" w:rsidRPr="00993A1D">
              <w:rPr>
                <w:rFonts w:hAnsi="Arial" w:hint="eastAsia"/>
                <w:bCs/>
                <w:sz w:val="28"/>
                <w:szCs w:val="28"/>
                <w:shd w:val="pct15" w:color="auto" w:fill="FFFFFF"/>
              </w:rPr>
              <w:t>年</w:t>
            </w:r>
            <w:r w:rsidR="00277C11" w:rsidRPr="00993A1D">
              <w:rPr>
                <w:rFonts w:hAnsi="Arial"/>
                <w:bCs/>
                <w:sz w:val="28"/>
                <w:szCs w:val="28"/>
                <w:shd w:val="pct15" w:color="auto" w:fill="FFFFFF"/>
              </w:rPr>
              <w:t>11</w:t>
            </w:r>
            <w:r w:rsidR="00610FE1" w:rsidRPr="00993A1D">
              <w:rPr>
                <w:rFonts w:hAnsi="Arial" w:hint="eastAsia"/>
                <w:bCs/>
                <w:sz w:val="28"/>
                <w:szCs w:val="28"/>
                <w:shd w:val="pct15" w:color="auto" w:fill="FFFFFF"/>
              </w:rPr>
              <w:t>月</w:t>
            </w:r>
            <w:r w:rsidR="00277C11" w:rsidRPr="00993A1D">
              <w:rPr>
                <w:rFonts w:hAnsi="Arial"/>
                <w:bCs/>
                <w:sz w:val="28"/>
                <w:szCs w:val="28"/>
                <w:shd w:val="pct15" w:color="auto" w:fill="FFFFFF"/>
              </w:rPr>
              <w:t>4</w:t>
            </w:r>
            <w:r w:rsidR="00610FE1" w:rsidRPr="00993A1D">
              <w:rPr>
                <w:rFonts w:hAnsi="Arial" w:hint="eastAsia"/>
                <w:bCs/>
                <w:sz w:val="28"/>
                <w:szCs w:val="28"/>
                <w:shd w:val="pct15" w:color="auto" w:fill="FFFFFF"/>
              </w:rPr>
              <w:t>日至7</w:t>
            </w:r>
            <w:r w:rsidR="00610FE1" w:rsidRPr="00993A1D">
              <w:rPr>
                <w:rFonts w:hAnsi="Arial"/>
                <w:bCs/>
                <w:sz w:val="28"/>
                <w:szCs w:val="28"/>
                <w:shd w:val="pct15" w:color="auto" w:fill="FFFFFF"/>
              </w:rPr>
              <w:t>0</w:t>
            </w:r>
            <w:r w:rsidR="00610FE1" w:rsidRPr="00993A1D">
              <w:rPr>
                <w:rFonts w:hAnsi="Arial" w:hint="eastAsia"/>
                <w:bCs/>
                <w:sz w:val="28"/>
                <w:szCs w:val="28"/>
                <w:shd w:val="pct15" w:color="auto" w:fill="FFFFFF"/>
              </w:rPr>
              <w:t>年2月2</w:t>
            </w:r>
            <w:r w:rsidR="00610FE1" w:rsidRPr="00993A1D">
              <w:rPr>
                <w:rFonts w:hAnsi="Arial"/>
                <w:bCs/>
                <w:sz w:val="28"/>
                <w:szCs w:val="28"/>
                <w:shd w:val="pct15" w:color="auto" w:fill="FFFFFF"/>
              </w:rPr>
              <w:t>7</w:t>
            </w:r>
            <w:r w:rsidR="00610FE1" w:rsidRPr="00993A1D">
              <w:rPr>
                <w:rFonts w:hAnsi="Arial" w:hint="eastAsia"/>
                <w:bCs/>
                <w:sz w:val="28"/>
                <w:szCs w:val="28"/>
                <w:shd w:val="pct15" w:color="auto" w:fill="FFFFFF"/>
              </w:rPr>
              <w:t>日撥雲專案會議紀錄及國安局</w:t>
            </w:r>
            <w:r w:rsidR="00D8144E" w:rsidRPr="00993A1D">
              <w:rPr>
                <w:rFonts w:hAnsi="Arial" w:hint="eastAsia"/>
                <w:bCs/>
                <w:sz w:val="28"/>
                <w:szCs w:val="28"/>
                <w:shd w:val="pct15" w:color="auto" w:fill="FFFFFF"/>
              </w:rPr>
              <w:t>第</w:t>
            </w:r>
            <w:r w:rsidR="00610FE1" w:rsidRPr="00993A1D">
              <w:rPr>
                <w:rFonts w:hAnsi="Arial" w:hint="eastAsia"/>
                <w:bCs/>
                <w:sz w:val="28"/>
                <w:szCs w:val="28"/>
                <w:shd w:val="pct15" w:color="auto" w:fill="FFFFFF"/>
              </w:rPr>
              <w:t>三處簽呈。</w:t>
            </w:r>
          </w:p>
        </w:tc>
      </w:tr>
      <w:tr w:rsidR="00993A1D" w:rsidRPr="00993A1D" w14:paraId="508C68BE" w14:textId="77777777" w:rsidTr="00B9336E">
        <w:tc>
          <w:tcPr>
            <w:tcW w:w="1276" w:type="dxa"/>
          </w:tcPr>
          <w:p w14:paraId="6D8B4FEA"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7</w:t>
            </w:r>
            <w:r w:rsidRPr="00993A1D">
              <w:rPr>
                <w:rFonts w:hAnsi="Arial"/>
                <w:bCs/>
                <w:sz w:val="28"/>
                <w:szCs w:val="28"/>
              </w:rPr>
              <w:t>0</w:t>
            </w:r>
            <w:r w:rsidRPr="00993A1D">
              <w:rPr>
                <w:rFonts w:hAnsi="Arial" w:hint="eastAsia"/>
                <w:bCs/>
                <w:sz w:val="28"/>
                <w:szCs w:val="28"/>
              </w:rPr>
              <w:t>年2月2</w:t>
            </w:r>
            <w:r w:rsidRPr="00993A1D">
              <w:rPr>
                <w:rFonts w:hAnsi="Arial"/>
                <w:bCs/>
                <w:sz w:val="28"/>
                <w:szCs w:val="28"/>
              </w:rPr>
              <w:t>7</w:t>
            </w:r>
            <w:r w:rsidRPr="00993A1D">
              <w:rPr>
                <w:rFonts w:hAnsi="Arial" w:hint="eastAsia"/>
                <w:bCs/>
                <w:sz w:val="28"/>
                <w:szCs w:val="28"/>
              </w:rPr>
              <w:t>日</w:t>
            </w:r>
          </w:p>
        </w:tc>
        <w:tc>
          <w:tcPr>
            <w:tcW w:w="1843" w:type="dxa"/>
          </w:tcPr>
          <w:p w14:paraId="1485BD8B"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撥雲</w:t>
            </w:r>
            <w:r w:rsidRPr="00993A1D">
              <w:rPr>
                <w:rFonts w:hAnsi="Arial"/>
                <w:bCs/>
                <w:sz w:val="28"/>
                <w:szCs w:val="28"/>
              </w:rPr>
              <w:t>93</w:t>
            </w:r>
            <w:r w:rsidRPr="00993A1D">
              <w:rPr>
                <w:rFonts w:hAnsi="Arial" w:hint="eastAsia"/>
                <w:bCs/>
                <w:sz w:val="28"/>
                <w:szCs w:val="28"/>
              </w:rPr>
              <w:t>號會議紀錄（卷5</w:t>
            </w:r>
            <w:r w:rsidR="00D8144E" w:rsidRPr="00993A1D">
              <w:rPr>
                <w:rFonts w:hAnsi="Arial" w:hint="eastAsia"/>
                <w:bCs/>
                <w:sz w:val="28"/>
                <w:szCs w:val="28"/>
              </w:rPr>
              <w:t>第</w:t>
            </w:r>
            <w:r w:rsidRPr="00993A1D">
              <w:rPr>
                <w:rFonts w:hAnsi="Arial" w:hint="eastAsia"/>
                <w:bCs/>
                <w:sz w:val="28"/>
                <w:szCs w:val="28"/>
              </w:rPr>
              <w:t>9</w:t>
            </w:r>
            <w:r w:rsidRPr="00993A1D">
              <w:rPr>
                <w:rFonts w:hAnsi="Arial"/>
                <w:bCs/>
                <w:sz w:val="28"/>
                <w:szCs w:val="28"/>
              </w:rPr>
              <w:t>4</w:t>
            </w:r>
            <w:r w:rsidRPr="00993A1D">
              <w:rPr>
                <w:rFonts w:hAnsi="Arial" w:hint="eastAsia"/>
                <w:bCs/>
                <w:sz w:val="28"/>
                <w:szCs w:val="28"/>
              </w:rPr>
              <w:t>頁）</w:t>
            </w:r>
          </w:p>
        </w:tc>
        <w:tc>
          <w:tcPr>
            <w:tcW w:w="5528" w:type="dxa"/>
          </w:tcPr>
          <w:p w14:paraId="69C548F2"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1AF2C996" w14:textId="77777777" w:rsidTr="00B9336E">
        <w:tc>
          <w:tcPr>
            <w:tcW w:w="1276" w:type="dxa"/>
          </w:tcPr>
          <w:p w14:paraId="359B3264"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7</w:t>
            </w:r>
            <w:r w:rsidRPr="00993A1D">
              <w:rPr>
                <w:rFonts w:hAnsi="Arial"/>
                <w:bCs/>
                <w:sz w:val="28"/>
                <w:szCs w:val="28"/>
              </w:rPr>
              <w:t>0</w:t>
            </w:r>
            <w:r w:rsidRPr="00993A1D">
              <w:rPr>
                <w:rFonts w:hAnsi="Arial" w:hint="eastAsia"/>
                <w:bCs/>
                <w:sz w:val="28"/>
                <w:szCs w:val="28"/>
              </w:rPr>
              <w:t>年3月2</w:t>
            </w:r>
            <w:r w:rsidRPr="00993A1D">
              <w:rPr>
                <w:rFonts w:hAnsi="Arial"/>
                <w:bCs/>
                <w:sz w:val="28"/>
                <w:szCs w:val="28"/>
              </w:rPr>
              <w:t>0</w:t>
            </w:r>
            <w:r w:rsidRPr="00993A1D">
              <w:rPr>
                <w:rFonts w:hAnsi="Arial" w:hint="eastAsia"/>
                <w:bCs/>
                <w:sz w:val="28"/>
                <w:szCs w:val="28"/>
              </w:rPr>
              <w:t>日</w:t>
            </w:r>
          </w:p>
        </w:tc>
        <w:tc>
          <w:tcPr>
            <w:tcW w:w="1843" w:type="dxa"/>
          </w:tcPr>
          <w:p w14:paraId="1DE8F95A"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撥雲</w:t>
            </w:r>
            <w:r w:rsidRPr="00993A1D">
              <w:rPr>
                <w:rFonts w:hAnsi="Arial"/>
                <w:bCs/>
                <w:sz w:val="28"/>
                <w:szCs w:val="28"/>
              </w:rPr>
              <w:t>96</w:t>
            </w:r>
            <w:r w:rsidRPr="00993A1D">
              <w:rPr>
                <w:rFonts w:hAnsi="Arial" w:hint="eastAsia"/>
                <w:bCs/>
                <w:sz w:val="28"/>
                <w:szCs w:val="28"/>
              </w:rPr>
              <w:t>號會議紀錄（卷5</w:t>
            </w:r>
            <w:r w:rsidR="00D8144E" w:rsidRPr="00993A1D">
              <w:rPr>
                <w:rFonts w:hAnsi="Arial" w:hint="eastAsia"/>
                <w:bCs/>
                <w:sz w:val="28"/>
                <w:szCs w:val="28"/>
              </w:rPr>
              <w:t>第</w:t>
            </w:r>
            <w:r w:rsidRPr="00993A1D">
              <w:rPr>
                <w:rFonts w:hAnsi="Arial" w:hint="eastAsia"/>
                <w:bCs/>
                <w:sz w:val="28"/>
                <w:szCs w:val="28"/>
              </w:rPr>
              <w:t>1</w:t>
            </w:r>
            <w:r w:rsidRPr="00993A1D">
              <w:rPr>
                <w:rFonts w:hAnsi="Arial"/>
                <w:bCs/>
                <w:sz w:val="28"/>
                <w:szCs w:val="28"/>
              </w:rPr>
              <w:t>02</w:t>
            </w:r>
            <w:r w:rsidRPr="00993A1D">
              <w:rPr>
                <w:rFonts w:hAnsi="Arial" w:hint="eastAsia"/>
                <w:bCs/>
                <w:sz w:val="28"/>
                <w:szCs w:val="28"/>
              </w:rPr>
              <w:t>頁）、</w:t>
            </w:r>
          </w:p>
        </w:tc>
        <w:tc>
          <w:tcPr>
            <w:tcW w:w="5528" w:type="dxa"/>
          </w:tcPr>
          <w:p w14:paraId="0DB2AF11"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01ADAE65" w14:textId="77777777" w:rsidTr="00B9336E">
        <w:tc>
          <w:tcPr>
            <w:tcW w:w="1276" w:type="dxa"/>
          </w:tcPr>
          <w:p w14:paraId="6F2C51FC" w14:textId="77777777" w:rsidR="00610FE1" w:rsidRPr="00993A1D" w:rsidRDefault="00610FE1" w:rsidP="00B9336E">
            <w:pPr>
              <w:tabs>
                <w:tab w:val="left" w:pos="567"/>
              </w:tabs>
              <w:rPr>
                <w:rFonts w:hAnsi="Arial"/>
                <w:bCs/>
                <w:sz w:val="28"/>
                <w:szCs w:val="28"/>
              </w:rPr>
            </w:pPr>
            <w:r w:rsidRPr="00993A1D">
              <w:rPr>
                <w:rFonts w:hAnsi="Arial"/>
                <w:bCs/>
                <w:sz w:val="28"/>
                <w:szCs w:val="28"/>
              </w:rPr>
              <w:t>70</w:t>
            </w:r>
            <w:r w:rsidRPr="00993A1D">
              <w:rPr>
                <w:rFonts w:hAnsi="Arial" w:hint="eastAsia"/>
                <w:bCs/>
                <w:sz w:val="28"/>
                <w:szCs w:val="28"/>
              </w:rPr>
              <w:t>年3月2</w:t>
            </w:r>
            <w:r w:rsidRPr="00993A1D">
              <w:rPr>
                <w:rFonts w:hAnsi="Arial"/>
                <w:bCs/>
                <w:sz w:val="28"/>
                <w:szCs w:val="28"/>
              </w:rPr>
              <w:t>5</w:t>
            </w:r>
            <w:r w:rsidRPr="00993A1D">
              <w:rPr>
                <w:rFonts w:hAnsi="Arial" w:hint="eastAsia"/>
                <w:bCs/>
                <w:sz w:val="28"/>
                <w:szCs w:val="28"/>
              </w:rPr>
              <w:t>日</w:t>
            </w:r>
          </w:p>
        </w:tc>
        <w:tc>
          <w:tcPr>
            <w:tcW w:w="1843" w:type="dxa"/>
          </w:tcPr>
          <w:p w14:paraId="1252303A"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c>
          <w:tcPr>
            <w:tcW w:w="5528" w:type="dxa"/>
          </w:tcPr>
          <w:p w14:paraId="7610E853"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3月2</w:t>
            </w:r>
            <w:r w:rsidRPr="00993A1D">
              <w:rPr>
                <w:rFonts w:hAnsi="Arial"/>
                <w:bCs/>
                <w:sz w:val="28"/>
                <w:szCs w:val="28"/>
              </w:rPr>
              <w:t>6</w:t>
            </w:r>
            <w:r w:rsidRPr="00993A1D">
              <w:rPr>
                <w:rFonts w:hAnsi="Arial" w:hint="eastAsia"/>
                <w:bCs/>
                <w:sz w:val="28"/>
                <w:szCs w:val="28"/>
              </w:rPr>
              <w:t>日簽報局長（內容略）（卷</w:t>
            </w:r>
            <w:r w:rsidR="00D8144E" w:rsidRPr="00993A1D">
              <w:rPr>
                <w:rFonts w:hAnsi="Arial" w:hint="eastAsia"/>
                <w:bCs/>
                <w:sz w:val="28"/>
                <w:szCs w:val="28"/>
              </w:rPr>
              <w:t>3</w:t>
            </w:r>
            <w:r w:rsidRPr="00993A1D">
              <w:rPr>
                <w:rFonts w:hAnsi="Arial" w:hint="eastAsia"/>
                <w:bCs/>
                <w:sz w:val="28"/>
                <w:szCs w:val="28"/>
              </w:rPr>
              <w:t>）</w:t>
            </w:r>
            <w:r w:rsidR="00D8144E" w:rsidRPr="00993A1D">
              <w:rPr>
                <w:rFonts w:hAnsi="Arial" w:hint="eastAsia"/>
                <w:bCs/>
                <w:sz w:val="28"/>
                <w:szCs w:val="28"/>
              </w:rPr>
              <w:t>。</w:t>
            </w:r>
          </w:p>
        </w:tc>
      </w:tr>
      <w:tr w:rsidR="00993A1D" w:rsidRPr="00993A1D" w14:paraId="3DB28290" w14:textId="77777777" w:rsidTr="00B9336E">
        <w:tc>
          <w:tcPr>
            <w:tcW w:w="1276" w:type="dxa"/>
          </w:tcPr>
          <w:p w14:paraId="7F07FE14"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7</w:t>
            </w:r>
            <w:r w:rsidRPr="00993A1D">
              <w:rPr>
                <w:rFonts w:hAnsi="Arial"/>
                <w:bCs/>
                <w:sz w:val="28"/>
                <w:szCs w:val="28"/>
              </w:rPr>
              <w:t>0</w:t>
            </w:r>
            <w:r w:rsidRPr="00993A1D">
              <w:rPr>
                <w:rFonts w:hAnsi="Arial" w:hint="eastAsia"/>
                <w:bCs/>
                <w:sz w:val="28"/>
                <w:szCs w:val="28"/>
              </w:rPr>
              <w:t>年3月2</w:t>
            </w:r>
            <w:r w:rsidRPr="00993A1D">
              <w:rPr>
                <w:rFonts w:hAnsi="Arial"/>
                <w:bCs/>
                <w:sz w:val="28"/>
                <w:szCs w:val="28"/>
              </w:rPr>
              <w:t>7</w:t>
            </w:r>
            <w:r w:rsidRPr="00993A1D">
              <w:rPr>
                <w:rFonts w:hAnsi="Arial" w:hint="eastAsia"/>
                <w:bCs/>
                <w:sz w:val="28"/>
                <w:szCs w:val="28"/>
              </w:rPr>
              <w:t>日</w:t>
            </w:r>
          </w:p>
        </w:tc>
        <w:tc>
          <w:tcPr>
            <w:tcW w:w="1843" w:type="dxa"/>
          </w:tcPr>
          <w:p w14:paraId="70AB379B"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撥雲</w:t>
            </w:r>
            <w:r w:rsidRPr="00993A1D">
              <w:rPr>
                <w:rFonts w:hAnsi="Arial"/>
                <w:bCs/>
                <w:sz w:val="28"/>
                <w:szCs w:val="28"/>
              </w:rPr>
              <w:t>97</w:t>
            </w:r>
            <w:r w:rsidRPr="00993A1D">
              <w:rPr>
                <w:rFonts w:hAnsi="Arial" w:hint="eastAsia"/>
                <w:bCs/>
                <w:sz w:val="28"/>
                <w:szCs w:val="28"/>
              </w:rPr>
              <w:t>號會議紀錄（卷5</w:t>
            </w:r>
            <w:r w:rsidR="00D8144E" w:rsidRPr="00993A1D">
              <w:rPr>
                <w:rFonts w:hAnsi="Arial" w:hint="eastAsia"/>
                <w:bCs/>
                <w:sz w:val="28"/>
                <w:szCs w:val="28"/>
              </w:rPr>
              <w:t>第</w:t>
            </w:r>
            <w:r w:rsidRPr="00993A1D">
              <w:rPr>
                <w:rFonts w:hAnsi="Arial" w:hint="eastAsia"/>
                <w:bCs/>
                <w:sz w:val="28"/>
                <w:szCs w:val="28"/>
              </w:rPr>
              <w:t>1</w:t>
            </w:r>
            <w:r w:rsidRPr="00993A1D">
              <w:rPr>
                <w:rFonts w:hAnsi="Arial"/>
                <w:bCs/>
                <w:sz w:val="28"/>
                <w:szCs w:val="28"/>
              </w:rPr>
              <w:t>05</w:t>
            </w:r>
            <w:r w:rsidRPr="00993A1D">
              <w:rPr>
                <w:rFonts w:hAnsi="Arial" w:hint="eastAsia"/>
                <w:bCs/>
                <w:sz w:val="28"/>
                <w:szCs w:val="28"/>
              </w:rPr>
              <w:t>頁）</w:t>
            </w:r>
          </w:p>
        </w:tc>
        <w:tc>
          <w:tcPr>
            <w:tcW w:w="5528" w:type="dxa"/>
          </w:tcPr>
          <w:p w14:paraId="73812D44"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3F4D1B25" w14:textId="77777777" w:rsidTr="00B9336E">
        <w:tc>
          <w:tcPr>
            <w:tcW w:w="1276" w:type="dxa"/>
          </w:tcPr>
          <w:p w14:paraId="0447A7B5"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7</w:t>
            </w:r>
            <w:r w:rsidRPr="00993A1D">
              <w:rPr>
                <w:rFonts w:hAnsi="Arial"/>
                <w:bCs/>
                <w:sz w:val="28"/>
                <w:szCs w:val="28"/>
              </w:rPr>
              <w:t>0</w:t>
            </w:r>
            <w:r w:rsidRPr="00993A1D">
              <w:rPr>
                <w:rFonts w:hAnsi="Arial" w:hint="eastAsia"/>
                <w:bCs/>
                <w:sz w:val="28"/>
                <w:szCs w:val="28"/>
              </w:rPr>
              <w:t>年5月1日</w:t>
            </w:r>
          </w:p>
        </w:tc>
        <w:tc>
          <w:tcPr>
            <w:tcW w:w="1843" w:type="dxa"/>
          </w:tcPr>
          <w:p w14:paraId="4BF9729E"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撥雲</w:t>
            </w:r>
            <w:r w:rsidRPr="00993A1D">
              <w:rPr>
                <w:rFonts w:hAnsi="Arial"/>
                <w:bCs/>
                <w:sz w:val="28"/>
                <w:szCs w:val="28"/>
              </w:rPr>
              <w:t>102</w:t>
            </w:r>
            <w:r w:rsidRPr="00993A1D">
              <w:rPr>
                <w:rFonts w:hAnsi="Arial" w:hint="eastAsia"/>
                <w:bCs/>
                <w:sz w:val="28"/>
                <w:szCs w:val="28"/>
              </w:rPr>
              <w:t>號會議紀錄（卷5，</w:t>
            </w:r>
            <w:r w:rsidRPr="00993A1D">
              <w:rPr>
                <w:rFonts w:hAnsi="Arial"/>
                <w:bCs/>
                <w:sz w:val="28"/>
                <w:szCs w:val="28"/>
              </w:rPr>
              <w:t>110</w:t>
            </w:r>
            <w:r w:rsidRPr="00993A1D">
              <w:rPr>
                <w:rFonts w:hAnsi="Arial" w:hint="eastAsia"/>
                <w:bCs/>
                <w:sz w:val="28"/>
                <w:szCs w:val="28"/>
              </w:rPr>
              <w:t>頁）</w:t>
            </w:r>
          </w:p>
        </w:tc>
        <w:tc>
          <w:tcPr>
            <w:tcW w:w="5528" w:type="dxa"/>
          </w:tcPr>
          <w:p w14:paraId="3BAEE327"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60D6F424" w14:textId="77777777" w:rsidTr="00B9336E">
        <w:tc>
          <w:tcPr>
            <w:tcW w:w="1276" w:type="dxa"/>
          </w:tcPr>
          <w:p w14:paraId="0C173B54"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7</w:t>
            </w:r>
            <w:r w:rsidRPr="00993A1D">
              <w:rPr>
                <w:rFonts w:hAnsi="Arial"/>
                <w:bCs/>
                <w:sz w:val="28"/>
                <w:szCs w:val="28"/>
              </w:rPr>
              <w:t>0</w:t>
            </w:r>
            <w:r w:rsidRPr="00993A1D">
              <w:rPr>
                <w:rFonts w:hAnsi="Arial" w:hint="eastAsia"/>
                <w:bCs/>
                <w:sz w:val="28"/>
                <w:szCs w:val="28"/>
              </w:rPr>
              <w:t>年5月1</w:t>
            </w:r>
            <w:r w:rsidRPr="00993A1D">
              <w:rPr>
                <w:rFonts w:hAnsi="Arial"/>
                <w:bCs/>
                <w:sz w:val="28"/>
                <w:szCs w:val="28"/>
              </w:rPr>
              <w:t>5</w:t>
            </w:r>
            <w:r w:rsidRPr="00993A1D">
              <w:rPr>
                <w:rFonts w:hAnsi="Arial" w:hint="eastAsia"/>
                <w:bCs/>
                <w:sz w:val="28"/>
                <w:szCs w:val="28"/>
              </w:rPr>
              <w:t>日</w:t>
            </w:r>
          </w:p>
        </w:tc>
        <w:tc>
          <w:tcPr>
            <w:tcW w:w="1843" w:type="dxa"/>
          </w:tcPr>
          <w:p w14:paraId="724BB3AB"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c>
          <w:tcPr>
            <w:tcW w:w="5528" w:type="dxa"/>
          </w:tcPr>
          <w:p w14:paraId="5D38A320"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5月1</w:t>
            </w:r>
            <w:r w:rsidRPr="00993A1D">
              <w:rPr>
                <w:rFonts w:hAnsi="Arial"/>
                <w:bCs/>
                <w:sz w:val="28"/>
                <w:szCs w:val="28"/>
              </w:rPr>
              <w:t>6</w:t>
            </w:r>
            <w:r w:rsidRPr="00993A1D">
              <w:rPr>
                <w:rFonts w:hAnsi="Arial" w:hint="eastAsia"/>
                <w:bCs/>
                <w:sz w:val="28"/>
                <w:szCs w:val="28"/>
              </w:rPr>
              <w:t>日簽報局長略以</w:t>
            </w:r>
            <w:r w:rsidR="00D8144E" w:rsidRPr="00993A1D">
              <w:rPr>
                <w:rFonts w:hAnsi="Arial" w:hint="eastAsia"/>
                <w:bCs/>
                <w:sz w:val="28"/>
                <w:szCs w:val="28"/>
              </w:rPr>
              <w:t>，</w:t>
            </w:r>
            <w:r w:rsidRPr="00993A1D">
              <w:rPr>
                <w:rFonts w:hAnsi="Arial" w:hint="eastAsia"/>
                <w:bCs/>
                <w:sz w:val="28"/>
                <w:szCs w:val="28"/>
              </w:rPr>
              <w:t>方素敏擬將兇宅賣給長老教會，訂名為義光基督長老教會，擬辦「有關兇宅處理問題，由三處三科協調辦理（經中央決定凍結函請警總辦理在案）。」經局長批示林宅不必處理。</w:t>
            </w:r>
          </w:p>
        </w:tc>
      </w:tr>
      <w:tr w:rsidR="00993A1D" w:rsidRPr="00993A1D" w14:paraId="435C0574" w14:textId="77777777" w:rsidTr="00B9336E">
        <w:tc>
          <w:tcPr>
            <w:tcW w:w="1276" w:type="dxa"/>
          </w:tcPr>
          <w:p w14:paraId="3160EA09"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7</w:t>
            </w:r>
            <w:r w:rsidRPr="00993A1D">
              <w:rPr>
                <w:rFonts w:hAnsi="Arial"/>
                <w:bCs/>
                <w:sz w:val="28"/>
                <w:szCs w:val="28"/>
              </w:rPr>
              <w:t>0</w:t>
            </w:r>
            <w:r w:rsidRPr="00993A1D">
              <w:rPr>
                <w:rFonts w:hAnsi="Arial" w:hint="eastAsia"/>
                <w:bCs/>
                <w:sz w:val="28"/>
                <w:szCs w:val="28"/>
              </w:rPr>
              <w:t>年5月</w:t>
            </w:r>
            <w:r w:rsidRPr="00993A1D">
              <w:rPr>
                <w:rFonts w:hAnsi="Arial"/>
                <w:bCs/>
                <w:sz w:val="28"/>
                <w:szCs w:val="28"/>
              </w:rPr>
              <w:t>22</w:t>
            </w:r>
            <w:r w:rsidRPr="00993A1D">
              <w:rPr>
                <w:rFonts w:hAnsi="Arial" w:hint="eastAsia"/>
                <w:bCs/>
                <w:sz w:val="28"/>
                <w:szCs w:val="28"/>
              </w:rPr>
              <w:t>日</w:t>
            </w:r>
          </w:p>
        </w:tc>
        <w:tc>
          <w:tcPr>
            <w:tcW w:w="1843" w:type="dxa"/>
          </w:tcPr>
          <w:p w14:paraId="6DFF36C1" w14:textId="77777777" w:rsidR="00610FE1" w:rsidRPr="00993A1D" w:rsidRDefault="00610FE1" w:rsidP="00B9336E">
            <w:pPr>
              <w:tabs>
                <w:tab w:val="left" w:pos="567"/>
              </w:tabs>
              <w:rPr>
                <w:rFonts w:hAnsi="Arial"/>
                <w:bCs/>
                <w:sz w:val="28"/>
                <w:szCs w:val="28"/>
                <w:shd w:val="pct15" w:color="auto" w:fill="FFFFFF"/>
              </w:rPr>
            </w:pPr>
            <w:r w:rsidRPr="00993A1D">
              <w:rPr>
                <w:rFonts w:hAnsi="Arial" w:hint="eastAsia"/>
                <w:bCs/>
                <w:sz w:val="28"/>
                <w:szCs w:val="28"/>
              </w:rPr>
              <w:t>撥雲會議紀錄（卷5</w:t>
            </w:r>
            <w:r w:rsidR="00D8144E" w:rsidRPr="00993A1D">
              <w:rPr>
                <w:rFonts w:hAnsi="Arial" w:hint="eastAsia"/>
                <w:bCs/>
                <w:sz w:val="28"/>
                <w:szCs w:val="28"/>
              </w:rPr>
              <w:t>第</w:t>
            </w:r>
            <w:r w:rsidRPr="00993A1D">
              <w:rPr>
                <w:rFonts w:hAnsi="Arial"/>
                <w:bCs/>
                <w:sz w:val="28"/>
                <w:szCs w:val="28"/>
              </w:rPr>
              <w:t>110</w:t>
            </w:r>
            <w:r w:rsidRPr="00993A1D">
              <w:rPr>
                <w:rFonts w:hAnsi="Arial" w:hint="eastAsia"/>
                <w:bCs/>
                <w:sz w:val="28"/>
                <w:szCs w:val="28"/>
              </w:rPr>
              <w:t>頁，提報金琴餐廳電話研討報告）</w:t>
            </w:r>
          </w:p>
        </w:tc>
        <w:tc>
          <w:tcPr>
            <w:tcW w:w="5528" w:type="dxa"/>
          </w:tcPr>
          <w:p w14:paraId="72E481FF"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4386CBA8" w14:textId="77777777" w:rsidTr="00B9336E">
        <w:tc>
          <w:tcPr>
            <w:tcW w:w="1276" w:type="dxa"/>
          </w:tcPr>
          <w:p w14:paraId="3C4A09AF"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7</w:t>
            </w:r>
            <w:r w:rsidRPr="00993A1D">
              <w:rPr>
                <w:rFonts w:hAnsi="Arial"/>
                <w:bCs/>
                <w:sz w:val="28"/>
                <w:szCs w:val="28"/>
              </w:rPr>
              <w:t>0</w:t>
            </w:r>
            <w:r w:rsidRPr="00993A1D">
              <w:rPr>
                <w:rFonts w:hAnsi="Arial" w:hint="eastAsia"/>
                <w:bCs/>
                <w:sz w:val="28"/>
                <w:szCs w:val="28"/>
              </w:rPr>
              <w:t>年7月</w:t>
            </w:r>
            <w:r w:rsidRPr="00993A1D">
              <w:rPr>
                <w:rFonts w:hAnsi="Arial"/>
                <w:bCs/>
                <w:sz w:val="28"/>
                <w:szCs w:val="28"/>
              </w:rPr>
              <w:t>3</w:t>
            </w:r>
            <w:r w:rsidRPr="00993A1D">
              <w:rPr>
                <w:rFonts w:hAnsi="Arial" w:hint="eastAsia"/>
                <w:bCs/>
                <w:sz w:val="28"/>
                <w:szCs w:val="28"/>
              </w:rPr>
              <w:t>日</w:t>
            </w:r>
          </w:p>
        </w:tc>
        <w:tc>
          <w:tcPr>
            <w:tcW w:w="1843" w:type="dxa"/>
          </w:tcPr>
          <w:p w14:paraId="7F62508B"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撥雲會議紀錄（卷3</w:t>
            </w:r>
            <w:r w:rsidR="00D8144E" w:rsidRPr="00993A1D">
              <w:rPr>
                <w:rFonts w:hAnsi="Arial" w:hint="eastAsia"/>
                <w:bCs/>
                <w:sz w:val="28"/>
                <w:szCs w:val="28"/>
              </w:rPr>
              <w:t>第</w:t>
            </w:r>
            <w:r w:rsidRPr="00993A1D">
              <w:rPr>
                <w:rFonts w:hAnsi="Arial" w:hint="eastAsia"/>
                <w:bCs/>
                <w:sz w:val="28"/>
                <w:szCs w:val="28"/>
              </w:rPr>
              <w:t>1</w:t>
            </w:r>
            <w:r w:rsidRPr="00993A1D">
              <w:rPr>
                <w:rFonts w:hAnsi="Arial"/>
                <w:bCs/>
                <w:sz w:val="28"/>
                <w:szCs w:val="28"/>
              </w:rPr>
              <w:t>38</w:t>
            </w:r>
            <w:r w:rsidRPr="00993A1D">
              <w:rPr>
                <w:rFonts w:hAnsi="Arial" w:hint="eastAsia"/>
                <w:bCs/>
                <w:sz w:val="28"/>
                <w:szCs w:val="28"/>
              </w:rPr>
              <w:t>頁）</w:t>
            </w:r>
          </w:p>
        </w:tc>
        <w:tc>
          <w:tcPr>
            <w:tcW w:w="5528" w:type="dxa"/>
          </w:tcPr>
          <w:p w14:paraId="79B8D9C1" w14:textId="77777777" w:rsidR="00610FE1" w:rsidRPr="00993A1D" w:rsidRDefault="00D8144E"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三處於7月7日簽報局長略以</w:t>
            </w:r>
            <w:r w:rsidRPr="00993A1D">
              <w:rPr>
                <w:rFonts w:hAnsi="Arial" w:hint="eastAsia"/>
                <w:bCs/>
                <w:sz w:val="28"/>
                <w:szCs w:val="28"/>
              </w:rPr>
              <w:t>，</w:t>
            </w:r>
            <w:r w:rsidR="00610FE1" w:rsidRPr="00993A1D">
              <w:rPr>
                <w:rFonts w:hAnsi="Arial" w:hint="eastAsia"/>
                <w:bCs/>
                <w:sz w:val="28"/>
                <w:szCs w:val="28"/>
              </w:rPr>
              <w:t>刑事局撥雲專案決議何火成涉嫌案缺乏直接證據，將全力發掘新線索</w:t>
            </w:r>
            <w:r w:rsidRPr="00993A1D">
              <w:rPr>
                <w:rFonts w:hAnsi="Arial" w:hint="eastAsia"/>
                <w:bCs/>
                <w:sz w:val="28"/>
                <w:szCs w:val="28"/>
              </w:rPr>
              <w:t>。</w:t>
            </w:r>
          </w:p>
        </w:tc>
      </w:tr>
      <w:tr w:rsidR="00993A1D" w:rsidRPr="00993A1D" w14:paraId="0CB0DF78" w14:textId="77777777" w:rsidTr="00B9336E">
        <w:tc>
          <w:tcPr>
            <w:tcW w:w="1276" w:type="dxa"/>
          </w:tcPr>
          <w:p w14:paraId="253FC054"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7</w:t>
            </w:r>
            <w:r w:rsidRPr="00993A1D">
              <w:rPr>
                <w:rFonts w:hAnsi="Arial"/>
                <w:bCs/>
                <w:sz w:val="28"/>
                <w:szCs w:val="28"/>
              </w:rPr>
              <w:t>0</w:t>
            </w:r>
            <w:r w:rsidRPr="00993A1D">
              <w:rPr>
                <w:rFonts w:hAnsi="Arial" w:hint="eastAsia"/>
                <w:bCs/>
                <w:sz w:val="28"/>
                <w:szCs w:val="28"/>
              </w:rPr>
              <w:t>年8月</w:t>
            </w:r>
          </w:p>
        </w:tc>
        <w:tc>
          <w:tcPr>
            <w:tcW w:w="1843" w:type="dxa"/>
          </w:tcPr>
          <w:p w14:paraId="19C21742"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撥雲1</w:t>
            </w:r>
            <w:r w:rsidRPr="00993A1D">
              <w:rPr>
                <w:rFonts w:hAnsi="Arial"/>
                <w:bCs/>
                <w:sz w:val="28"/>
                <w:szCs w:val="28"/>
              </w:rPr>
              <w:t>07</w:t>
            </w:r>
            <w:r w:rsidRPr="00993A1D">
              <w:rPr>
                <w:rFonts w:hAnsi="Arial" w:hint="eastAsia"/>
                <w:bCs/>
                <w:sz w:val="28"/>
                <w:szCs w:val="28"/>
              </w:rPr>
              <w:t>次會議</w:t>
            </w:r>
          </w:p>
        </w:tc>
        <w:tc>
          <w:tcPr>
            <w:tcW w:w="5528" w:type="dxa"/>
          </w:tcPr>
          <w:p w14:paraId="4602F00E" w14:textId="77777777" w:rsidR="00610FE1" w:rsidRPr="00993A1D" w:rsidRDefault="00D8144E"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三處簽報局長略以：民眾日報於7月1</w:t>
            </w:r>
            <w:r w:rsidR="00610FE1" w:rsidRPr="00993A1D">
              <w:rPr>
                <w:rFonts w:hAnsi="Arial"/>
                <w:bCs/>
                <w:sz w:val="28"/>
                <w:szCs w:val="28"/>
              </w:rPr>
              <w:t>2</w:t>
            </w:r>
            <w:r w:rsidR="00610FE1" w:rsidRPr="00993A1D">
              <w:rPr>
                <w:rFonts w:hAnsi="Arial" w:hint="eastAsia"/>
                <w:bCs/>
                <w:sz w:val="28"/>
                <w:szCs w:val="28"/>
              </w:rPr>
              <w:t>、1</w:t>
            </w:r>
            <w:r w:rsidR="00610FE1" w:rsidRPr="00993A1D">
              <w:rPr>
                <w:rFonts w:hAnsi="Arial"/>
                <w:bCs/>
                <w:sz w:val="28"/>
                <w:szCs w:val="28"/>
              </w:rPr>
              <w:t>3</w:t>
            </w:r>
            <w:r w:rsidR="00610FE1" w:rsidRPr="00993A1D">
              <w:rPr>
                <w:rFonts w:hAnsi="Arial" w:hint="eastAsia"/>
                <w:bCs/>
                <w:sz w:val="28"/>
                <w:szCs w:val="28"/>
              </w:rPr>
              <w:t>日刊登林宅血案專案組分為國內組及</w:t>
            </w:r>
            <w:r w:rsidR="00610FE1" w:rsidRPr="00993A1D">
              <w:rPr>
                <w:rFonts w:hAnsi="Arial" w:hint="eastAsia"/>
                <w:bCs/>
                <w:sz w:val="28"/>
                <w:szCs w:val="28"/>
              </w:rPr>
              <w:lastRenderedPageBreak/>
              <w:t>國際組，對台獨分子活動進行調查監視，獲悉疑為跳樓自殺的陳文成經常與施明德電訊及書信來往、支援金錢。又專案小組通緝郭某等5人，指渠等由張金策指揮，在台從事非法活動，根據被通緝人「政治背景」，家博、艾琳達均有關係，為國際性之「政治謀殺案」等語</w:t>
            </w:r>
            <w:r w:rsidR="00452172" w:rsidRPr="00993A1D">
              <w:rPr>
                <w:rFonts w:hAnsi="Arial" w:hint="eastAsia"/>
                <w:bCs/>
                <w:sz w:val="28"/>
                <w:szCs w:val="28"/>
              </w:rPr>
              <w:t>。</w:t>
            </w:r>
          </w:p>
          <w:p w14:paraId="79C021F3"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王永澍局長於7月2</w:t>
            </w:r>
            <w:r w:rsidRPr="00993A1D">
              <w:rPr>
                <w:rFonts w:hAnsi="Arial"/>
                <w:bCs/>
                <w:sz w:val="28"/>
                <w:szCs w:val="28"/>
              </w:rPr>
              <w:t>5</w:t>
            </w:r>
            <w:r w:rsidRPr="00993A1D">
              <w:rPr>
                <w:rFonts w:hAnsi="Arial" w:hint="eastAsia"/>
                <w:bCs/>
                <w:sz w:val="28"/>
                <w:szCs w:val="28"/>
              </w:rPr>
              <w:t>日批示：「民眾日報-依法控訴-協調警總辦理，第三處併辦」</w:t>
            </w:r>
            <w:r w:rsidR="00452172" w:rsidRPr="00993A1D">
              <w:rPr>
                <w:rFonts w:hAnsi="Arial" w:hint="eastAsia"/>
                <w:bCs/>
                <w:sz w:val="28"/>
                <w:szCs w:val="28"/>
              </w:rPr>
              <w:t>。</w:t>
            </w:r>
          </w:p>
          <w:p w14:paraId="5AE35173" w14:textId="77777777" w:rsidR="00610FE1" w:rsidRPr="00993A1D" w:rsidRDefault="00452172"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三處於8月5日再次簽報局長略以：依法控告部分已積極辦理，該報導並非完全杜撰，已通令注意保密，並由督察室派員查明失職人員議處。</w:t>
            </w:r>
          </w:p>
          <w:p w14:paraId="5DB89173"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電話紀錄：有關中國時報、聯合報刊載曹極案，經國安局指示文工會向該報發行人協調，該報表示：一、有關安全局之消息，今後決不輕率刊載；二、此次刊登曹案，也不是故意打擊警政署。</w:t>
            </w:r>
          </w:p>
        </w:tc>
      </w:tr>
      <w:tr w:rsidR="00993A1D" w:rsidRPr="00993A1D" w14:paraId="059A6893" w14:textId="77777777" w:rsidTr="00B9336E">
        <w:tc>
          <w:tcPr>
            <w:tcW w:w="1276" w:type="dxa"/>
          </w:tcPr>
          <w:p w14:paraId="7879A747"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lastRenderedPageBreak/>
              <w:t>7</w:t>
            </w:r>
            <w:r w:rsidRPr="00993A1D">
              <w:rPr>
                <w:rFonts w:hAnsi="Arial"/>
                <w:bCs/>
                <w:sz w:val="28"/>
                <w:szCs w:val="28"/>
              </w:rPr>
              <w:t>0</w:t>
            </w:r>
            <w:r w:rsidRPr="00993A1D">
              <w:rPr>
                <w:rFonts w:hAnsi="Arial" w:hint="eastAsia"/>
                <w:bCs/>
                <w:sz w:val="28"/>
                <w:szCs w:val="28"/>
              </w:rPr>
              <w:t>年8月1</w:t>
            </w:r>
            <w:r w:rsidRPr="00993A1D">
              <w:rPr>
                <w:rFonts w:hAnsi="Arial"/>
                <w:bCs/>
                <w:sz w:val="28"/>
                <w:szCs w:val="28"/>
              </w:rPr>
              <w:t>2</w:t>
            </w:r>
            <w:r w:rsidRPr="00993A1D">
              <w:rPr>
                <w:rFonts w:hAnsi="Arial" w:hint="eastAsia"/>
                <w:bCs/>
                <w:sz w:val="28"/>
                <w:szCs w:val="28"/>
              </w:rPr>
              <w:t>日</w:t>
            </w:r>
          </w:p>
        </w:tc>
        <w:tc>
          <w:tcPr>
            <w:tcW w:w="1843" w:type="dxa"/>
          </w:tcPr>
          <w:p w14:paraId="6E1340D5"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撥雲第10</w:t>
            </w:r>
            <w:r w:rsidRPr="00993A1D">
              <w:rPr>
                <w:rFonts w:hAnsi="Arial"/>
                <w:bCs/>
                <w:sz w:val="28"/>
                <w:szCs w:val="28"/>
              </w:rPr>
              <w:t>8</w:t>
            </w:r>
            <w:r w:rsidRPr="00993A1D">
              <w:rPr>
                <w:rFonts w:hAnsi="Arial" w:hint="eastAsia"/>
                <w:bCs/>
                <w:sz w:val="28"/>
                <w:szCs w:val="28"/>
              </w:rPr>
              <w:t>次會議，（卷5</w:t>
            </w:r>
            <w:r w:rsidR="00452172" w:rsidRPr="00993A1D">
              <w:rPr>
                <w:rFonts w:hAnsi="Arial" w:hint="eastAsia"/>
                <w:bCs/>
                <w:sz w:val="28"/>
                <w:szCs w:val="28"/>
              </w:rPr>
              <w:t>第</w:t>
            </w:r>
            <w:r w:rsidRPr="00993A1D">
              <w:rPr>
                <w:rFonts w:hAnsi="Arial" w:hint="eastAsia"/>
                <w:bCs/>
                <w:sz w:val="28"/>
                <w:szCs w:val="28"/>
              </w:rPr>
              <w:t>1</w:t>
            </w:r>
            <w:r w:rsidRPr="00993A1D">
              <w:rPr>
                <w:rFonts w:hAnsi="Arial"/>
                <w:bCs/>
                <w:sz w:val="28"/>
                <w:szCs w:val="28"/>
              </w:rPr>
              <w:t>29</w:t>
            </w:r>
            <w:r w:rsidRPr="00993A1D">
              <w:rPr>
                <w:rFonts w:hAnsi="Arial" w:hint="eastAsia"/>
                <w:bCs/>
                <w:sz w:val="28"/>
                <w:szCs w:val="28"/>
              </w:rPr>
              <w:t>頁）</w:t>
            </w:r>
          </w:p>
        </w:tc>
        <w:tc>
          <w:tcPr>
            <w:tcW w:w="5528" w:type="dxa"/>
          </w:tcPr>
          <w:p w14:paraId="73AB16E6"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無（註：何署長裁示，因其下周出席省議會，請代理主席陳副署長先洽安全局三處、警總、調查局、憲兵等參與單位加以審核報請王局長核示）</w:t>
            </w:r>
          </w:p>
        </w:tc>
      </w:tr>
      <w:tr w:rsidR="00993A1D" w:rsidRPr="00993A1D" w14:paraId="16C7BF58" w14:textId="77777777" w:rsidTr="00B9336E">
        <w:tc>
          <w:tcPr>
            <w:tcW w:w="1276" w:type="dxa"/>
          </w:tcPr>
          <w:p w14:paraId="0FAA7BFD"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7</w:t>
            </w:r>
            <w:r w:rsidRPr="00993A1D">
              <w:rPr>
                <w:rFonts w:hAnsi="Arial"/>
                <w:bCs/>
                <w:sz w:val="28"/>
                <w:szCs w:val="28"/>
              </w:rPr>
              <w:t>1</w:t>
            </w:r>
            <w:r w:rsidRPr="00993A1D">
              <w:rPr>
                <w:rFonts w:hAnsi="Arial" w:hint="eastAsia"/>
                <w:bCs/>
                <w:sz w:val="28"/>
                <w:szCs w:val="28"/>
              </w:rPr>
              <w:t>年1月1</w:t>
            </w:r>
            <w:r w:rsidRPr="00993A1D">
              <w:rPr>
                <w:rFonts w:hAnsi="Arial"/>
                <w:bCs/>
                <w:sz w:val="28"/>
                <w:szCs w:val="28"/>
              </w:rPr>
              <w:t>5</w:t>
            </w:r>
            <w:r w:rsidRPr="00993A1D">
              <w:rPr>
                <w:rFonts w:hAnsi="Arial" w:hint="eastAsia"/>
                <w:bCs/>
                <w:sz w:val="28"/>
                <w:szCs w:val="28"/>
              </w:rPr>
              <w:t>日</w:t>
            </w:r>
          </w:p>
        </w:tc>
        <w:tc>
          <w:tcPr>
            <w:tcW w:w="1843" w:type="dxa"/>
          </w:tcPr>
          <w:p w14:paraId="1A634F50"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撥雲第1</w:t>
            </w:r>
            <w:r w:rsidRPr="00993A1D">
              <w:rPr>
                <w:rFonts w:hAnsi="Arial"/>
                <w:bCs/>
                <w:sz w:val="28"/>
                <w:szCs w:val="28"/>
              </w:rPr>
              <w:t>16</w:t>
            </w:r>
            <w:r w:rsidRPr="00993A1D">
              <w:rPr>
                <w:rFonts w:hAnsi="Arial" w:hint="eastAsia"/>
                <w:bCs/>
                <w:sz w:val="28"/>
                <w:szCs w:val="28"/>
              </w:rPr>
              <w:t>次會議，（卷5</w:t>
            </w:r>
            <w:r w:rsidR="00452172" w:rsidRPr="00993A1D">
              <w:rPr>
                <w:rFonts w:hAnsi="Arial" w:hint="eastAsia"/>
                <w:bCs/>
                <w:sz w:val="28"/>
                <w:szCs w:val="28"/>
              </w:rPr>
              <w:t>第</w:t>
            </w:r>
            <w:r w:rsidRPr="00993A1D">
              <w:rPr>
                <w:rFonts w:hAnsi="Arial" w:hint="eastAsia"/>
                <w:bCs/>
                <w:sz w:val="28"/>
                <w:szCs w:val="28"/>
              </w:rPr>
              <w:t>1</w:t>
            </w:r>
            <w:r w:rsidRPr="00993A1D">
              <w:rPr>
                <w:rFonts w:hAnsi="Arial"/>
                <w:bCs/>
                <w:sz w:val="28"/>
                <w:szCs w:val="28"/>
              </w:rPr>
              <w:t>32</w:t>
            </w:r>
            <w:r w:rsidRPr="00993A1D">
              <w:rPr>
                <w:rFonts w:hAnsi="Arial" w:hint="eastAsia"/>
                <w:bCs/>
                <w:sz w:val="28"/>
                <w:szCs w:val="28"/>
              </w:rPr>
              <w:t>頁）</w:t>
            </w:r>
          </w:p>
        </w:tc>
        <w:tc>
          <w:tcPr>
            <w:tcW w:w="5528" w:type="dxa"/>
          </w:tcPr>
          <w:p w14:paraId="6EE65E97" w14:textId="77777777" w:rsidR="00610FE1" w:rsidRPr="00993A1D" w:rsidRDefault="00610FE1" w:rsidP="00B9336E">
            <w:pPr>
              <w:tabs>
                <w:tab w:val="left" w:pos="567"/>
              </w:tabs>
              <w:rPr>
                <w:rFonts w:hAnsi="Arial"/>
                <w:bCs/>
                <w:sz w:val="28"/>
                <w:szCs w:val="28"/>
                <w:shd w:val="pct15" w:color="auto" w:fill="FFFFFF"/>
              </w:rPr>
            </w:pPr>
            <w:r w:rsidRPr="00993A1D">
              <w:rPr>
                <w:rFonts w:hAnsi="Arial" w:hint="eastAsia"/>
                <w:bCs/>
                <w:sz w:val="28"/>
                <w:szCs w:val="28"/>
                <w:shd w:val="pct15" w:color="auto" w:fill="FFFFFF"/>
              </w:rPr>
              <w:t>無</w:t>
            </w:r>
          </w:p>
        </w:tc>
      </w:tr>
      <w:tr w:rsidR="00993A1D" w:rsidRPr="00993A1D" w14:paraId="412E33F0" w14:textId="77777777" w:rsidTr="00B9336E">
        <w:tc>
          <w:tcPr>
            <w:tcW w:w="1276" w:type="dxa"/>
          </w:tcPr>
          <w:p w14:paraId="08044972"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7</w:t>
            </w:r>
            <w:r w:rsidRPr="00993A1D">
              <w:rPr>
                <w:rFonts w:hAnsi="Arial"/>
                <w:bCs/>
                <w:sz w:val="28"/>
                <w:szCs w:val="28"/>
              </w:rPr>
              <w:t>1</w:t>
            </w:r>
            <w:r w:rsidRPr="00993A1D">
              <w:rPr>
                <w:rFonts w:hAnsi="Arial" w:hint="eastAsia"/>
                <w:bCs/>
                <w:sz w:val="28"/>
                <w:szCs w:val="28"/>
              </w:rPr>
              <w:t>年3月9日</w:t>
            </w:r>
          </w:p>
        </w:tc>
        <w:tc>
          <w:tcPr>
            <w:tcW w:w="1843" w:type="dxa"/>
          </w:tcPr>
          <w:p w14:paraId="27824FEA"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（卷</w:t>
            </w:r>
            <w:r w:rsidR="00452172" w:rsidRPr="00993A1D">
              <w:rPr>
                <w:rFonts w:hAnsi="Arial" w:hint="eastAsia"/>
                <w:bCs/>
                <w:sz w:val="28"/>
                <w:szCs w:val="28"/>
              </w:rPr>
              <w:t>4第</w:t>
            </w:r>
            <w:r w:rsidRPr="00993A1D">
              <w:rPr>
                <w:rFonts w:hAnsi="Arial" w:hint="eastAsia"/>
                <w:bCs/>
                <w:sz w:val="28"/>
                <w:szCs w:val="28"/>
              </w:rPr>
              <w:t>3</w:t>
            </w:r>
            <w:r w:rsidRPr="00993A1D">
              <w:rPr>
                <w:rFonts w:hAnsi="Arial"/>
                <w:bCs/>
                <w:sz w:val="28"/>
                <w:szCs w:val="28"/>
              </w:rPr>
              <w:t>-6</w:t>
            </w:r>
            <w:r w:rsidRPr="00993A1D">
              <w:rPr>
                <w:rFonts w:hAnsi="Arial" w:hint="eastAsia"/>
                <w:bCs/>
                <w:sz w:val="28"/>
                <w:szCs w:val="28"/>
              </w:rPr>
              <w:t>頁）</w:t>
            </w:r>
          </w:p>
        </w:tc>
        <w:tc>
          <w:tcPr>
            <w:tcW w:w="5528" w:type="dxa"/>
          </w:tcPr>
          <w:p w14:paraId="4D409202" w14:textId="77777777" w:rsidR="00610FE1" w:rsidRPr="00993A1D" w:rsidRDefault="00452172"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三處簽報局長略以，71年3月5日「撥雲專案」案情研判結論為「國際陰謀分子所為」，會後</w:t>
            </w:r>
            <w:r w:rsidRPr="00993A1D">
              <w:rPr>
                <w:rFonts w:hAnsi="Arial" w:hint="eastAsia"/>
                <w:bCs/>
                <w:sz w:val="28"/>
                <w:szCs w:val="28"/>
              </w:rPr>
              <w:t>臺</w:t>
            </w:r>
            <w:r w:rsidR="00610FE1" w:rsidRPr="00993A1D">
              <w:rPr>
                <w:rFonts w:hAnsi="Arial" w:hint="eastAsia"/>
                <w:bCs/>
                <w:sz w:val="28"/>
                <w:szCs w:val="28"/>
              </w:rPr>
              <w:t>北市刑大不慎遭大華晚報竊走會議資料加以報導，經研商因應作為，國安局于副司令指示專案小組，告誡記者不得再任意報導，如有民意代表質詢，應告以「凡對本案可能有關之對象，專案小組均將深入研究」。</w:t>
            </w:r>
          </w:p>
        </w:tc>
      </w:tr>
      <w:tr w:rsidR="00993A1D" w:rsidRPr="00993A1D" w14:paraId="097A27AF" w14:textId="77777777" w:rsidTr="00B9336E">
        <w:tc>
          <w:tcPr>
            <w:tcW w:w="1276" w:type="dxa"/>
          </w:tcPr>
          <w:p w14:paraId="248B5688"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7</w:t>
            </w:r>
            <w:r w:rsidRPr="00993A1D">
              <w:rPr>
                <w:rFonts w:hAnsi="Arial"/>
                <w:bCs/>
                <w:sz w:val="28"/>
                <w:szCs w:val="28"/>
              </w:rPr>
              <w:t>1</w:t>
            </w:r>
            <w:r w:rsidRPr="00993A1D">
              <w:rPr>
                <w:rFonts w:hAnsi="Arial" w:hint="eastAsia"/>
                <w:bCs/>
                <w:sz w:val="28"/>
                <w:szCs w:val="28"/>
              </w:rPr>
              <w:t>年5月1</w:t>
            </w:r>
            <w:r w:rsidRPr="00993A1D">
              <w:rPr>
                <w:rFonts w:hAnsi="Arial"/>
                <w:bCs/>
                <w:sz w:val="28"/>
                <w:szCs w:val="28"/>
              </w:rPr>
              <w:t>5</w:t>
            </w:r>
            <w:r w:rsidRPr="00993A1D">
              <w:rPr>
                <w:rFonts w:hAnsi="Arial" w:hint="eastAsia"/>
                <w:bCs/>
                <w:sz w:val="28"/>
                <w:szCs w:val="28"/>
              </w:rPr>
              <w:t>日</w:t>
            </w:r>
          </w:p>
        </w:tc>
        <w:tc>
          <w:tcPr>
            <w:tcW w:w="1843" w:type="dxa"/>
          </w:tcPr>
          <w:p w14:paraId="108358CE"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452172" w:rsidRPr="00993A1D">
              <w:rPr>
                <w:rFonts w:hAnsi="Arial" w:hint="eastAsia"/>
                <w:bCs/>
                <w:sz w:val="28"/>
                <w:szCs w:val="28"/>
              </w:rPr>
              <w:t>4第</w:t>
            </w:r>
            <w:r w:rsidRPr="00993A1D">
              <w:rPr>
                <w:rFonts w:hAnsi="Arial" w:hint="eastAsia"/>
                <w:bCs/>
                <w:sz w:val="28"/>
                <w:szCs w:val="28"/>
              </w:rPr>
              <w:t>1</w:t>
            </w:r>
            <w:r w:rsidRPr="00993A1D">
              <w:rPr>
                <w:rFonts w:hAnsi="Arial"/>
                <w:bCs/>
                <w:sz w:val="28"/>
                <w:szCs w:val="28"/>
              </w:rPr>
              <w:t>2-17</w:t>
            </w:r>
            <w:r w:rsidRPr="00993A1D">
              <w:rPr>
                <w:rFonts w:hAnsi="Arial" w:hint="eastAsia"/>
                <w:bCs/>
                <w:sz w:val="28"/>
                <w:szCs w:val="28"/>
              </w:rPr>
              <w:t>頁）</w:t>
            </w:r>
          </w:p>
        </w:tc>
        <w:tc>
          <w:tcPr>
            <w:tcW w:w="5528" w:type="dxa"/>
          </w:tcPr>
          <w:p w14:paraId="19F28F8F" w14:textId="77777777" w:rsidR="00610FE1" w:rsidRPr="00993A1D" w:rsidRDefault="00452172"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三處簽報局長略以：請</w:t>
            </w:r>
            <w:r w:rsidRPr="00993A1D">
              <w:rPr>
                <w:rFonts w:hAnsi="Arial" w:hint="eastAsia"/>
                <w:bCs/>
                <w:sz w:val="28"/>
                <w:szCs w:val="28"/>
              </w:rPr>
              <w:t>駐</w:t>
            </w:r>
            <w:r w:rsidR="00610FE1" w:rsidRPr="00993A1D">
              <w:rPr>
                <w:rFonts w:hAnsi="Arial" w:hint="eastAsia"/>
                <w:bCs/>
                <w:sz w:val="28"/>
                <w:szCs w:val="28"/>
              </w:rPr>
              <w:t>美組調查汪德春赴美國動態。</w:t>
            </w:r>
          </w:p>
        </w:tc>
      </w:tr>
      <w:tr w:rsidR="00993A1D" w:rsidRPr="00993A1D" w14:paraId="1ECF0C98" w14:textId="77777777" w:rsidTr="00B9336E">
        <w:tc>
          <w:tcPr>
            <w:tcW w:w="1276" w:type="dxa"/>
          </w:tcPr>
          <w:p w14:paraId="2E512A09"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7</w:t>
            </w:r>
            <w:r w:rsidRPr="00993A1D">
              <w:rPr>
                <w:rFonts w:hAnsi="Arial"/>
                <w:bCs/>
                <w:sz w:val="28"/>
                <w:szCs w:val="28"/>
              </w:rPr>
              <w:t>1</w:t>
            </w:r>
            <w:r w:rsidRPr="00993A1D">
              <w:rPr>
                <w:rFonts w:hAnsi="Arial" w:hint="eastAsia"/>
                <w:bCs/>
                <w:sz w:val="28"/>
                <w:szCs w:val="28"/>
              </w:rPr>
              <w:t>年5月2</w:t>
            </w:r>
            <w:r w:rsidRPr="00993A1D">
              <w:rPr>
                <w:rFonts w:hAnsi="Arial"/>
                <w:bCs/>
                <w:sz w:val="28"/>
                <w:szCs w:val="28"/>
              </w:rPr>
              <w:t>9</w:t>
            </w:r>
            <w:r w:rsidRPr="00993A1D">
              <w:rPr>
                <w:rFonts w:hAnsi="Arial" w:hint="eastAsia"/>
                <w:bCs/>
                <w:sz w:val="28"/>
                <w:szCs w:val="28"/>
              </w:rPr>
              <w:t>日</w:t>
            </w:r>
          </w:p>
        </w:tc>
        <w:tc>
          <w:tcPr>
            <w:tcW w:w="1843" w:type="dxa"/>
          </w:tcPr>
          <w:p w14:paraId="7AC65D5A"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452172" w:rsidRPr="00993A1D">
              <w:rPr>
                <w:rFonts w:hAnsi="Arial" w:hint="eastAsia"/>
                <w:bCs/>
                <w:sz w:val="28"/>
                <w:szCs w:val="28"/>
              </w:rPr>
              <w:t>4第</w:t>
            </w:r>
            <w:r w:rsidRPr="00993A1D">
              <w:rPr>
                <w:rFonts w:hAnsi="Arial" w:hint="eastAsia"/>
                <w:bCs/>
                <w:sz w:val="28"/>
                <w:szCs w:val="28"/>
              </w:rPr>
              <w:t>1</w:t>
            </w:r>
            <w:r w:rsidRPr="00993A1D">
              <w:rPr>
                <w:rFonts w:hAnsi="Arial"/>
                <w:bCs/>
                <w:sz w:val="28"/>
                <w:szCs w:val="28"/>
              </w:rPr>
              <w:t>5-18</w:t>
            </w:r>
            <w:r w:rsidRPr="00993A1D">
              <w:rPr>
                <w:rFonts w:hAnsi="Arial" w:hint="eastAsia"/>
                <w:bCs/>
                <w:sz w:val="28"/>
                <w:szCs w:val="28"/>
              </w:rPr>
              <w:t>頁）</w:t>
            </w:r>
          </w:p>
        </w:tc>
        <w:tc>
          <w:tcPr>
            <w:tcW w:w="5528" w:type="dxa"/>
          </w:tcPr>
          <w:p w14:paraId="26F84DD8" w14:textId="77777777" w:rsidR="00610FE1" w:rsidRPr="00993A1D" w:rsidRDefault="00452172"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三處簽報局長提報林宅血案兇刀研究報告、揭開艾琳達真</w:t>
            </w:r>
            <w:r w:rsidR="008C6D95" w:rsidRPr="00993A1D">
              <w:rPr>
                <w:rFonts w:hAnsi="Arial" w:hint="eastAsia"/>
                <w:bCs/>
                <w:sz w:val="28"/>
                <w:szCs w:val="28"/>
              </w:rPr>
              <w:t>面</w:t>
            </w:r>
            <w:r w:rsidR="00610FE1" w:rsidRPr="00993A1D">
              <w:rPr>
                <w:rFonts w:hAnsi="Arial" w:hint="eastAsia"/>
                <w:bCs/>
                <w:sz w:val="28"/>
                <w:szCs w:val="28"/>
              </w:rPr>
              <w:t>目報告</w:t>
            </w:r>
            <w:r w:rsidRPr="00993A1D">
              <w:rPr>
                <w:rFonts w:hAnsi="Arial" w:hint="eastAsia"/>
                <w:bCs/>
                <w:sz w:val="28"/>
                <w:szCs w:val="28"/>
              </w:rPr>
              <w:t>。</w:t>
            </w:r>
          </w:p>
        </w:tc>
      </w:tr>
      <w:tr w:rsidR="00993A1D" w:rsidRPr="00993A1D" w14:paraId="2DD61E63" w14:textId="77777777" w:rsidTr="00B9336E">
        <w:tc>
          <w:tcPr>
            <w:tcW w:w="1276" w:type="dxa"/>
          </w:tcPr>
          <w:p w14:paraId="0822F4BF"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lastRenderedPageBreak/>
              <w:t>7</w:t>
            </w:r>
            <w:r w:rsidRPr="00993A1D">
              <w:rPr>
                <w:rFonts w:hAnsi="Arial"/>
                <w:bCs/>
                <w:sz w:val="28"/>
                <w:szCs w:val="28"/>
              </w:rPr>
              <w:t>1</w:t>
            </w:r>
            <w:r w:rsidRPr="00993A1D">
              <w:rPr>
                <w:rFonts w:hAnsi="Arial" w:hint="eastAsia"/>
                <w:bCs/>
                <w:sz w:val="28"/>
                <w:szCs w:val="28"/>
              </w:rPr>
              <w:t>年1</w:t>
            </w:r>
            <w:r w:rsidRPr="00993A1D">
              <w:rPr>
                <w:rFonts w:hAnsi="Arial"/>
                <w:bCs/>
                <w:sz w:val="28"/>
                <w:szCs w:val="28"/>
              </w:rPr>
              <w:t>1</w:t>
            </w:r>
            <w:r w:rsidRPr="00993A1D">
              <w:rPr>
                <w:rFonts w:hAnsi="Arial" w:hint="eastAsia"/>
                <w:bCs/>
                <w:sz w:val="28"/>
                <w:szCs w:val="28"/>
              </w:rPr>
              <w:t>月2</w:t>
            </w:r>
            <w:r w:rsidRPr="00993A1D">
              <w:rPr>
                <w:rFonts w:hAnsi="Arial"/>
                <w:bCs/>
                <w:sz w:val="28"/>
                <w:szCs w:val="28"/>
              </w:rPr>
              <w:t>0</w:t>
            </w:r>
            <w:r w:rsidRPr="00993A1D">
              <w:rPr>
                <w:rFonts w:hAnsi="Arial" w:hint="eastAsia"/>
                <w:bCs/>
                <w:sz w:val="28"/>
                <w:szCs w:val="28"/>
              </w:rPr>
              <w:t>日</w:t>
            </w:r>
          </w:p>
        </w:tc>
        <w:tc>
          <w:tcPr>
            <w:tcW w:w="1843" w:type="dxa"/>
          </w:tcPr>
          <w:p w14:paraId="4013E87A"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452172" w:rsidRPr="00993A1D">
              <w:rPr>
                <w:rFonts w:hAnsi="Arial" w:hint="eastAsia"/>
                <w:bCs/>
                <w:sz w:val="28"/>
                <w:szCs w:val="28"/>
              </w:rPr>
              <w:t>4第</w:t>
            </w:r>
            <w:r w:rsidRPr="00993A1D">
              <w:rPr>
                <w:rFonts w:hAnsi="Arial" w:hint="eastAsia"/>
                <w:bCs/>
                <w:sz w:val="28"/>
                <w:szCs w:val="28"/>
              </w:rPr>
              <w:t>4</w:t>
            </w:r>
            <w:r w:rsidRPr="00993A1D">
              <w:rPr>
                <w:rFonts w:hAnsi="Arial"/>
                <w:bCs/>
                <w:sz w:val="28"/>
                <w:szCs w:val="28"/>
              </w:rPr>
              <w:t>9-54</w:t>
            </w:r>
            <w:r w:rsidRPr="00993A1D">
              <w:rPr>
                <w:rFonts w:hAnsi="Arial" w:hint="eastAsia"/>
                <w:bCs/>
                <w:sz w:val="28"/>
                <w:szCs w:val="28"/>
              </w:rPr>
              <w:t>頁）</w:t>
            </w:r>
          </w:p>
        </w:tc>
        <w:tc>
          <w:tcPr>
            <w:tcW w:w="5528" w:type="dxa"/>
          </w:tcPr>
          <w:p w14:paraId="56CA66C9" w14:textId="77777777" w:rsidR="00610FE1" w:rsidRPr="00993A1D" w:rsidRDefault="00452172"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三處簽報局長義光教會活動狀況</w:t>
            </w:r>
            <w:r w:rsidRPr="00993A1D">
              <w:rPr>
                <w:rFonts w:hAnsi="Arial" w:hint="eastAsia"/>
                <w:bCs/>
                <w:sz w:val="28"/>
                <w:szCs w:val="28"/>
              </w:rPr>
              <w:t>。</w:t>
            </w:r>
          </w:p>
        </w:tc>
      </w:tr>
      <w:tr w:rsidR="00993A1D" w:rsidRPr="00993A1D" w14:paraId="339A962D" w14:textId="77777777" w:rsidTr="00B9336E">
        <w:tc>
          <w:tcPr>
            <w:tcW w:w="1276" w:type="dxa"/>
          </w:tcPr>
          <w:p w14:paraId="0A588EFD"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7</w:t>
            </w:r>
            <w:r w:rsidRPr="00993A1D">
              <w:rPr>
                <w:rFonts w:hAnsi="Arial"/>
                <w:bCs/>
                <w:sz w:val="28"/>
                <w:szCs w:val="28"/>
              </w:rPr>
              <w:t>2</w:t>
            </w:r>
            <w:r w:rsidRPr="00993A1D">
              <w:rPr>
                <w:rFonts w:hAnsi="Arial" w:hint="eastAsia"/>
                <w:bCs/>
                <w:sz w:val="28"/>
                <w:szCs w:val="28"/>
              </w:rPr>
              <w:t>年1月1</w:t>
            </w:r>
            <w:r w:rsidRPr="00993A1D">
              <w:rPr>
                <w:rFonts w:hAnsi="Arial"/>
                <w:bCs/>
                <w:sz w:val="28"/>
                <w:szCs w:val="28"/>
              </w:rPr>
              <w:t>8</w:t>
            </w:r>
            <w:r w:rsidRPr="00993A1D">
              <w:rPr>
                <w:rFonts w:hAnsi="Arial" w:hint="eastAsia"/>
                <w:bCs/>
                <w:sz w:val="28"/>
                <w:szCs w:val="28"/>
              </w:rPr>
              <w:t>日</w:t>
            </w:r>
          </w:p>
        </w:tc>
        <w:tc>
          <w:tcPr>
            <w:tcW w:w="1843" w:type="dxa"/>
          </w:tcPr>
          <w:p w14:paraId="02723D48"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有（卷</w:t>
            </w:r>
            <w:r w:rsidR="00452172" w:rsidRPr="00993A1D">
              <w:rPr>
                <w:rFonts w:hAnsi="Arial" w:hint="eastAsia"/>
                <w:bCs/>
                <w:sz w:val="28"/>
                <w:szCs w:val="28"/>
              </w:rPr>
              <w:t>4第</w:t>
            </w:r>
            <w:r w:rsidRPr="00993A1D">
              <w:rPr>
                <w:rFonts w:hAnsi="Arial" w:hint="eastAsia"/>
                <w:bCs/>
                <w:sz w:val="28"/>
                <w:szCs w:val="28"/>
              </w:rPr>
              <w:t>9</w:t>
            </w:r>
            <w:r w:rsidRPr="00993A1D">
              <w:rPr>
                <w:rFonts w:hAnsi="Arial"/>
                <w:bCs/>
                <w:sz w:val="28"/>
                <w:szCs w:val="28"/>
              </w:rPr>
              <w:t>6</w:t>
            </w:r>
            <w:r w:rsidRPr="00993A1D">
              <w:rPr>
                <w:rFonts w:hAnsi="Arial" w:hint="eastAsia"/>
                <w:bCs/>
                <w:sz w:val="28"/>
                <w:szCs w:val="28"/>
              </w:rPr>
              <w:t>頁）</w:t>
            </w:r>
          </w:p>
        </w:tc>
        <w:tc>
          <w:tcPr>
            <w:tcW w:w="5528" w:type="dxa"/>
          </w:tcPr>
          <w:p w14:paraId="73A59D90" w14:textId="77777777" w:rsidR="00610FE1" w:rsidRPr="00993A1D" w:rsidRDefault="00452172"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三處簽報局長：「專案小組1月1</w:t>
            </w:r>
            <w:r w:rsidR="00610FE1" w:rsidRPr="00993A1D">
              <w:rPr>
                <w:rFonts w:hAnsi="Arial"/>
                <w:bCs/>
                <w:sz w:val="28"/>
                <w:szCs w:val="28"/>
              </w:rPr>
              <w:t>4</w:t>
            </w:r>
            <w:r w:rsidR="00610FE1" w:rsidRPr="00993A1D">
              <w:rPr>
                <w:rFonts w:hAnsi="Arial" w:hint="eastAsia"/>
                <w:bCs/>
                <w:sz w:val="28"/>
                <w:szCs w:val="28"/>
              </w:rPr>
              <w:t>日專案會議建議本局前送專案小組密參之血案前後林宅電話錄音整理資料，請准分發各單位支援小組澈底清查過濾發掘可疑線索。」副處長批示</w:t>
            </w:r>
            <w:r w:rsidRPr="00993A1D">
              <w:rPr>
                <w:rFonts w:hAnsi="Arial" w:hint="eastAsia"/>
                <w:bCs/>
                <w:sz w:val="28"/>
                <w:szCs w:val="28"/>
              </w:rPr>
              <w:t>：</w:t>
            </w:r>
            <w:r w:rsidR="00610FE1" w:rsidRPr="00993A1D">
              <w:rPr>
                <w:rFonts w:hAnsi="Arial" w:hint="eastAsia"/>
                <w:bCs/>
                <w:sz w:val="28"/>
                <w:szCs w:val="28"/>
              </w:rPr>
              <w:t>「錄音資料不宜以文件分發，建議以口述筆記方式轉告各支援小組。可否請示」上呈局長批示</w:t>
            </w:r>
            <w:r w:rsidRPr="00993A1D">
              <w:rPr>
                <w:rFonts w:hAnsi="Arial" w:hint="eastAsia"/>
                <w:bCs/>
                <w:sz w:val="28"/>
                <w:szCs w:val="28"/>
              </w:rPr>
              <w:t>：「</w:t>
            </w:r>
            <w:r w:rsidR="00610FE1" w:rsidRPr="00993A1D">
              <w:rPr>
                <w:rFonts w:hAnsi="Arial" w:hint="eastAsia"/>
                <w:bCs/>
                <w:sz w:val="28"/>
                <w:szCs w:val="28"/>
              </w:rPr>
              <w:t>如擬</w:t>
            </w:r>
            <w:r w:rsidRPr="00993A1D">
              <w:rPr>
                <w:rFonts w:hAnsi="Arial" w:hint="eastAsia"/>
                <w:bCs/>
                <w:sz w:val="28"/>
                <w:szCs w:val="28"/>
              </w:rPr>
              <w:t>」。</w:t>
            </w:r>
          </w:p>
        </w:tc>
      </w:tr>
      <w:tr w:rsidR="00993A1D" w:rsidRPr="00993A1D" w14:paraId="3460BF8D" w14:textId="77777777" w:rsidTr="00B9336E">
        <w:tc>
          <w:tcPr>
            <w:tcW w:w="1276" w:type="dxa"/>
          </w:tcPr>
          <w:p w14:paraId="4C80064D"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7</w:t>
            </w:r>
            <w:r w:rsidRPr="00993A1D">
              <w:rPr>
                <w:rFonts w:hAnsi="Arial"/>
                <w:bCs/>
                <w:sz w:val="28"/>
                <w:szCs w:val="28"/>
              </w:rPr>
              <w:t>2</w:t>
            </w:r>
            <w:r w:rsidRPr="00993A1D">
              <w:rPr>
                <w:rFonts w:hAnsi="Arial" w:hint="eastAsia"/>
                <w:bCs/>
                <w:sz w:val="28"/>
                <w:szCs w:val="28"/>
              </w:rPr>
              <w:t>年1月2</w:t>
            </w:r>
            <w:r w:rsidRPr="00993A1D">
              <w:rPr>
                <w:rFonts w:hAnsi="Arial"/>
                <w:bCs/>
                <w:sz w:val="28"/>
                <w:szCs w:val="28"/>
              </w:rPr>
              <w:t>8</w:t>
            </w:r>
            <w:r w:rsidRPr="00993A1D">
              <w:rPr>
                <w:rFonts w:hAnsi="Arial" w:hint="eastAsia"/>
                <w:bCs/>
                <w:sz w:val="28"/>
                <w:szCs w:val="28"/>
              </w:rPr>
              <w:t>日</w:t>
            </w:r>
          </w:p>
        </w:tc>
        <w:tc>
          <w:tcPr>
            <w:tcW w:w="1843" w:type="dxa"/>
          </w:tcPr>
          <w:p w14:paraId="667E9C86" w14:textId="77777777" w:rsidR="00610FE1" w:rsidRPr="00993A1D" w:rsidRDefault="00610FE1" w:rsidP="00B9336E">
            <w:pPr>
              <w:tabs>
                <w:tab w:val="left" w:pos="567"/>
              </w:tabs>
              <w:rPr>
                <w:rFonts w:hAnsi="Arial"/>
                <w:bCs/>
                <w:sz w:val="28"/>
                <w:szCs w:val="28"/>
              </w:rPr>
            </w:pPr>
            <w:r w:rsidRPr="00993A1D">
              <w:rPr>
                <w:rFonts w:hAnsi="Arial" w:hint="eastAsia"/>
                <w:bCs/>
                <w:sz w:val="28"/>
                <w:szCs w:val="28"/>
              </w:rPr>
              <w:t>撥雲1</w:t>
            </w:r>
            <w:r w:rsidRPr="00993A1D">
              <w:rPr>
                <w:rFonts w:hAnsi="Arial"/>
                <w:bCs/>
                <w:sz w:val="28"/>
                <w:szCs w:val="28"/>
              </w:rPr>
              <w:t>34</w:t>
            </w:r>
            <w:r w:rsidRPr="00993A1D">
              <w:rPr>
                <w:rFonts w:hAnsi="Arial" w:hint="eastAsia"/>
                <w:bCs/>
                <w:sz w:val="28"/>
                <w:szCs w:val="28"/>
              </w:rPr>
              <w:t>次會議紀錄（卷</w:t>
            </w:r>
            <w:r w:rsidR="00452172" w:rsidRPr="00993A1D">
              <w:rPr>
                <w:rFonts w:hAnsi="Arial" w:hint="eastAsia"/>
                <w:bCs/>
                <w:sz w:val="28"/>
                <w:szCs w:val="28"/>
              </w:rPr>
              <w:t>4第</w:t>
            </w:r>
            <w:r w:rsidRPr="00993A1D">
              <w:rPr>
                <w:rFonts w:hAnsi="Arial" w:hint="eastAsia"/>
                <w:bCs/>
                <w:sz w:val="28"/>
                <w:szCs w:val="28"/>
              </w:rPr>
              <w:t>1</w:t>
            </w:r>
            <w:r w:rsidRPr="00993A1D">
              <w:rPr>
                <w:rFonts w:hAnsi="Arial"/>
                <w:bCs/>
                <w:sz w:val="28"/>
                <w:szCs w:val="28"/>
              </w:rPr>
              <w:t>04-105</w:t>
            </w:r>
            <w:r w:rsidRPr="00993A1D">
              <w:rPr>
                <w:rFonts w:hAnsi="Arial" w:hint="eastAsia"/>
                <w:bCs/>
                <w:sz w:val="28"/>
                <w:szCs w:val="28"/>
              </w:rPr>
              <w:t>頁）</w:t>
            </w:r>
          </w:p>
        </w:tc>
        <w:tc>
          <w:tcPr>
            <w:tcW w:w="5528" w:type="dxa"/>
          </w:tcPr>
          <w:p w14:paraId="2247B7BE" w14:textId="77777777" w:rsidR="00610FE1" w:rsidRPr="00993A1D" w:rsidRDefault="00452172" w:rsidP="00B9336E">
            <w:pPr>
              <w:tabs>
                <w:tab w:val="left" w:pos="567"/>
              </w:tabs>
              <w:rPr>
                <w:rFonts w:hAnsi="Arial"/>
                <w:bCs/>
                <w:sz w:val="28"/>
                <w:szCs w:val="28"/>
              </w:rPr>
            </w:pPr>
            <w:r w:rsidRPr="00993A1D">
              <w:rPr>
                <w:rFonts w:hAnsi="Arial" w:hint="eastAsia"/>
                <w:bCs/>
                <w:sz w:val="28"/>
                <w:szCs w:val="28"/>
              </w:rPr>
              <w:t>第</w:t>
            </w:r>
            <w:r w:rsidR="00610FE1" w:rsidRPr="00993A1D">
              <w:rPr>
                <w:rFonts w:hAnsi="Arial" w:hint="eastAsia"/>
                <w:bCs/>
                <w:sz w:val="28"/>
                <w:szCs w:val="28"/>
              </w:rPr>
              <w:t>三處於7</w:t>
            </w:r>
            <w:r w:rsidR="00610FE1" w:rsidRPr="00993A1D">
              <w:rPr>
                <w:rFonts w:hAnsi="Arial"/>
                <w:bCs/>
                <w:sz w:val="28"/>
                <w:szCs w:val="28"/>
              </w:rPr>
              <w:t>2</w:t>
            </w:r>
            <w:r w:rsidR="00610FE1" w:rsidRPr="00993A1D">
              <w:rPr>
                <w:rFonts w:hAnsi="Arial" w:hint="eastAsia"/>
                <w:bCs/>
                <w:sz w:val="28"/>
                <w:szCs w:val="28"/>
              </w:rPr>
              <w:t>年1月3</w:t>
            </w:r>
            <w:r w:rsidR="00610FE1" w:rsidRPr="00993A1D">
              <w:rPr>
                <w:rFonts w:hAnsi="Arial"/>
                <w:bCs/>
                <w:sz w:val="28"/>
                <w:szCs w:val="28"/>
              </w:rPr>
              <w:t>0</w:t>
            </w:r>
            <w:r w:rsidR="00610FE1" w:rsidRPr="00993A1D">
              <w:rPr>
                <w:rFonts w:hAnsi="Arial" w:hint="eastAsia"/>
                <w:bCs/>
                <w:sz w:val="28"/>
                <w:szCs w:val="28"/>
              </w:rPr>
              <w:t>日簽報略以：警總提報線民接觸張德銘時，獲知家博近期將出版「台灣林宅血案之前因」分析血案發生因素為：一、共匪潛台份子所為，故意嫁禍國民黨；二、國民黨情治單位意見分歧，造成誤殺；三、極右派分子所為。擬辦：通報駐美組注意掌握狀況。（卷</w:t>
            </w:r>
            <w:r w:rsidRPr="00993A1D">
              <w:rPr>
                <w:rFonts w:hAnsi="Arial" w:hint="eastAsia"/>
                <w:bCs/>
                <w:sz w:val="28"/>
                <w:szCs w:val="28"/>
              </w:rPr>
              <w:t>4第</w:t>
            </w:r>
            <w:r w:rsidR="00610FE1" w:rsidRPr="00993A1D">
              <w:rPr>
                <w:rFonts w:hAnsi="Arial" w:hint="eastAsia"/>
                <w:bCs/>
                <w:sz w:val="28"/>
                <w:szCs w:val="28"/>
              </w:rPr>
              <w:t>9</w:t>
            </w:r>
            <w:r w:rsidR="00610FE1" w:rsidRPr="00993A1D">
              <w:rPr>
                <w:rFonts w:hAnsi="Arial"/>
                <w:bCs/>
                <w:sz w:val="28"/>
                <w:szCs w:val="28"/>
              </w:rPr>
              <w:t>9</w:t>
            </w:r>
            <w:r w:rsidR="00610FE1" w:rsidRPr="00993A1D">
              <w:rPr>
                <w:rFonts w:hAnsi="Arial" w:hint="eastAsia"/>
                <w:bCs/>
                <w:sz w:val="28"/>
                <w:szCs w:val="28"/>
              </w:rPr>
              <w:t>頁）</w:t>
            </w:r>
          </w:p>
        </w:tc>
      </w:tr>
    </w:tbl>
    <w:p w14:paraId="7EA161A8" w14:textId="77777777" w:rsidR="00B75637" w:rsidRPr="00993A1D" w:rsidRDefault="00610FE1" w:rsidP="00B509D7">
      <w:pPr>
        <w:pStyle w:val="4"/>
      </w:pPr>
      <w:r w:rsidRPr="00993A1D">
        <w:rPr>
          <w:rFonts w:hint="eastAsia"/>
        </w:rPr>
        <w:t>警總於6</w:t>
      </w:r>
      <w:r w:rsidRPr="00993A1D">
        <w:t>9</w:t>
      </w:r>
      <w:r w:rsidRPr="00993A1D">
        <w:rPr>
          <w:rFonts w:hint="eastAsia"/>
        </w:rPr>
        <w:t>年2月2</w:t>
      </w:r>
      <w:r w:rsidRPr="00993A1D">
        <w:t>9</w:t>
      </w:r>
      <w:r w:rsidRPr="00993A1D">
        <w:rPr>
          <w:rFonts w:hint="eastAsia"/>
        </w:rPr>
        <w:t>日成立支援小組（由保安處主責，該部境管局四組、警備、電監、特檢處、特調室等單位組成），任務為「配合三○七會報執行線索發掘、情報蒐集、研判及管制、監控等工作」。每次會議紀錄均陳報國安局，國安局</w:t>
      </w:r>
      <w:r w:rsidR="004E1587" w:rsidRPr="00993A1D">
        <w:rPr>
          <w:rFonts w:hint="eastAsia"/>
        </w:rPr>
        <w:t>第</w:t>
      </w:r>
      <w:r w:rsidRPr="00993A1D">
        <w:rPr>
          <w:rFonts w:hint="eastAsia"/>
        </w:rPr>
        <w:t>三處亦逐次簽報局長，惟卷內可稽之會議紀錄、簽呈不全，表列如下：</w:t>
      </w:r>
      <w:bookmarkEnd w:id="364"/>
    </w:p>
    <w:tbl>
      <w:tblPr>
        <w:tblStyle w:val="af6"/>
        <w:tblW w:w="0" w:type="auto"/>
        <w:tblInd w:w="137" w:type="dxa"/>
        <w:tblLook w:val="04A0" w:firstRow="1" w:lastRow="0" w:firstColumn="1" w:lastColumn="0" w:noHBand="0" w:noVBand="1"/>
      </w:tblPr>
      <w:tblGrid>
        <w:gridCol w:w="1276"/>
        <w:gridCol w:w="1276"/>
        <w:gridCol w:w="3874"/>
        <w:gridCol w:w="2271"/>
      </w:tblGrid>
      <w:tr w:rsidR="00993A1D" w:rsidRPr="00993A1D" w14:paraId="3278F5BC" w14:textId="77777777" w:rsidTr="00DD33A4">
        <w:tc>
          <w:tcPr>
            <w:tcW w:w="1276" w:type="dxa"/>
          </w:tcPr>
          <w:p w14:paraId="102C5748" w14:textId="77777777" w:rsidR="00B75637" w:rsidRPr="00993A1D" w:rsidRDefault="00B75637" w:rsidP="00B9336E">
            <w:pPr>
              <w:tabs>
                <w:tab w:val="left" w:pos="567"/>
              </w:tabs>
              <w:rPr>
                <w:rFonts w:hAnsi="Arial"/>
                <w:bCs/>
                <w:sz w:val="28"/>
                <w:szCs w:val="28"/>
              </w:rPr>
            </w:pPr>
            <w:r w:rsidRPr="00993A1D">
              <w:rPr>
                <w:rFonts w:hAnsi="Arial" w:hint="eastAsia"/>
                <w:bCs/>
                <w:sz w:val="28"/>
                <w:szCs w:val="28"/>
              </w:rPr>
              <w:t>日期</w:t>
            </w:r>
          </w:p>
        </w:tc>
        <w:tc>
          <w:tcPr>
            <w:tcW w:w="1276" w:type="dxa"/>
          </w:tcPr>
          <w:p w14:paraId="101D1257" w14:textId="77777777" w:rsidR="00B75637" w:rsidRPr="00993A1D" w:rsidRDefault="00B75637" w:rsidP="00B9336E">
            <w:pPr>
              <w:tabs>
                <w:tab w:val="left" w:pos="567"/>
              </w:tabs>
              <w:rPr>
                <w:rFonts w:hAnsi="Arial"/>
                <w:bCs/>
                <w:sz w:val="28"/>
                <w:szCs w:val="28"/>
              </w:rPr>
            </w:pPr>
          </w:p>
        </w:tc>
        <w:tc>
          <w:tcPr>
            <w:tcW w:w="3874" w:type="dxa"/>
          </w:tcPr>
          <w:p w14:paraId="46555B63" w14:textId="77777777" w:rsidR="00B75637" w:rsidRPr="00993A1D" w:rsidRDefault="00B75637" w:rsidP="00B9336E">
            <w:pPr>
              <w:tabs>
                <w:tab w:val="left" w:pos="567"/>
              </w:tabs>
              <w:rPr>
                <w:rFonts w:hAnsi="Arial"/>
                <w:bCs/>
                <w:sz w:val="28"/>
                <w:szCs w:val="28"/>
              </w:rPr>
            </w:pPr>
            <w:r w:rsidRPr="00993A1D">
              <w:rPr>
                <w:rFonts w:hAnsi="Arial" w:hint="eastAsia"/>
                <w:bCs/>
                <w:sz w:val="28"/>
                <w:szCs w:val="28"/>
              </w:rPr>
              <w:t>會議紀錄</w:t>
            </w:r>
          </w:p>
        </w:tc>
        <w:tc>
          <w:tcPr>
            <w:tcW w:w="2271" w:type="dxa"/>
          </w:tcPr>
          <w:p w14:paraId="539FBF41" w14:textId="77777777" w:rsidR="00B75637" w:rsidRPr="00993A1D" w:rsidRDefault="00B75637" w:rsidP="00B9336E">
            <w:pPr>
              <w:tabs>
                <w:tab w:val="left" w:pos="567"/>
              </w:tabs>
              <w:rPr>
                <w:rFonts w:hAnsi="Arial"/>
                <w:bCs/>
                <w:sz w:val="28"/>
                <w:szCs w:val="28"/>
              </w:rPr>
            </w:pPr>
            <w:r w:rsidRPr="00993A1D">
              <w:rPr>
                <w:rFonts w:hAnsi="Arial" w:hint="eastAsia"/>
                <w:bCs/>
                <w:sz w:val="28"/>
                <w:szCs w:val="28"/>
              </w:rPr>
              <w:t>三處簽報內容</w:t>
            </w:r>
          </w:p>
        </w:tc>
      </w:tr>
      <w:tr w:rsidR="00993A1D" w:rsidRPr="00993A1D" w14:paraId="4CF68B4A" w14:textId="77777777" w:rsidTr="00DD33A4">
        <w:trPr>
          <w:trHeight w:val="1164"/>
        </w:trPr>
        <w:tc>
          <w:tcPr>
            <w:tcW w:w="1276" w:type="dxa"/>
          </w:tcPr>
          <w:p w14:paraId="6577EDF5" w14:textId="77777777" w:rsidR="00B75637" w:rsidRPr="00993A1D" w:rsidRDefault="00604C3D" w:rsidP="00B9336E">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年3月8日</w:t>
            </w:r>
          </w:p>
        </w:tc>
        <w:tc>
          <w:tcPr>
            <w:tcW w:w="1276" w:type="dxa"/>
          </w:tcPr>
          <w:p w14:paraId="44F0C6D7" w14:textId="77777777" w:rsidR="00B75637" w:rsidRPr="00993A1D" w:rsidRDefault="00B75637" w:rsidP="00B9336E">
            <w:pPr>
              <w:tabs>
                <w:tab w:val="left" w:pos="567"/>
              </w:tabs>
              <w:rPr>
                <w:rFonts w:hAnsi="Arial"/>
                <w:bCs/>
                <w:sz w:val="28"/>
                <w:szCs w:val="28"/>
              </w:rPr>
            </w:pPr>
            <w:r w:rsidRPr="00993A1D">
              <w:rPr>
                <w:rFonts w:hAnsi="Arial" w:hint="eastAsia"/>
                <w:bCs/>
                <w:sz w:val="28"/>
                <w:szCs w:val="28"/>
              </w:rPr>
              <w:t>第1次</w:t>
            </w:r>
          </w:p>
        </w:tc>
        <w:tc>
          <w:tcPr>
            <w:tcW w:w="3874" w:type="dxa"/>
          </w:tcPr>
          <w:p w14:paraId="64090317" w14:textId="77777777" w:rsidR="00B75637" w:rsidRPr="00993A1D" w:rsidRDefault="00B75637" w:rsidP="00B9336E">
            <w:pPr>
              <w:tabs>
                <w:tab w:val="left" w:pos="567"/>
              </w:tabs>
              <w:rPr>
                <w:rFonts w:hAnsi="Arial"/>
                <w:bCs/>
                <w:sz w:val="28"/>
                <w:szCs w:val="28"/>
              </w:rPr>
            </w:pPr>
            <w:r w:rsidRPr="00993A1D">
              <w:rPr>
                <w:rFonts w:hAnsi="Arial" w:hint="eastAsia"/>
                <w:bCs/>
                <w:sz w:val="28"/>
                <w:szCs w:val="28"/>
              </w:rPr>
              <w:t>有</w:t>
            </w:r>
            <w:r w:rsidR="005874A2" w:rsidRPr="00993A1D">
              <w:rPr>
                <w:rFonts w:hAnsi="Arial"/>
                <w:bCs/>
                <w:sz w:val="28"/>
                <w:szCs w:val="28"/>
              </w:rPr>
              <w:br/>
            </w:r>
            <w:r w:rsidR="005874A2" w:rsidRPr="00993A1D">
              <w:rPr>
                <w:rFonts w:hAnsi="Arial" w:hint="eastAsia"/>
                <w:bCs/>
                <w:sz w:val="28"/>
                <w:szCs w:val="28"/>
              </w:rPr>
              <w:t>……</w:t>
            </w:r>
            <w:r w:rsidRPr="00993A1D">
              <w:rPr>
                <w:rFonts w:hAnsi="Arial" w:hint="eastAsia"/>
                <w:bCs/>
                <w:sz w:val="28"/>
                <w:szCs w:val="28"/>
              </w:rPr>
              <w:t>主席裁示</w:t>
            </w:r>
            <w:r w:rsidR="005874A2" w:rsidRPr="00993A1D">
              <w:rPr>
                <w:rFonts w:hAnsi="Arial" w:hint="eastAsia"/>
                <w:bCs/>
                <w:sz w:val="28"/>
                <w:szCs w:val="28"/>
              </w:rPr>
              <w:t>：……</w:t>
            </w:r>
            <w:r w:rsidR="005874A2" w:rsidRPr="00993A1D">
              <w:rPr>
                <w:rFonts w:ascii="MS Gothic" w:eastAsia="MS Gothic" w:hAnsi="MS Gothic" w:cs="MS Gothic" w:hint="eastAsia"/>
                <w:bCs/>
                <w:sz w:val="28"/>
                <w:szCs w:val="28"/>
              </w:rPr>
              <w:t>㈢</w:t>
            </w:r>
            <w:r w:rsidRPr="00993A1D">
              <w:rPr>
                <w:rFonts w:hAnsi="Arial" w:hint="eastAsia"/>
                <w:bCs/>
                <w:sz w:val="28"/>
                <w:szCs w:val="28"/>
              </w:rPr>
              <w:t>電監處</w:t>
            </w:r>
            <w:r w:rsidR="005874A2" w:rsidRPr="00993A1D">
              <w:rPr>
                <w:rFonts w:hAnsi="Arial" w:hint="eastAsia"/>
                <w:bCs/>
                <w:sz w:val="28"/>
                <w:szCs w:val="28"/>
              </w:rPr>
              <w:t>應</w:t>
            </w:r>
            <w:r w:rsidRPr="00993A1D">
              <w:rPr>
                <w:rFonts w:hAnsi="Arial" w:hint="eastAsia"/>
                <w:bCs/>
                <w:sz w:val="28"/>
                <w:szCs w:val="28"/>
              </w:rPr>
              <w:t>將案發前</w:t>
            </w:r>
            <w:r w:rsidR="004E1587" w:rsidRPr="00993A1D">
              <w:rPr>
                <w:rFonts w:hAnsi="Arial" w:hint="eastAsia"/>
                <w:bCs/>
                <w:sz w:val="28"/>
                <w:szCs w:val="28"/>
              </w:rPr>
              <w:t>1</w:t>
            </w:r>
            <w:r w:rsidR="004E1587" w:rsidRPr="00993A1D">
              <w:rPr>
                <w:rFonts w:hAnsi="Arial"/>
                <w:bCs/>
                <w:sz w:val="28"/>
                <w:szCs w:val="28"/>
              </w:rPr>
              <w:t>0</w:t>
            </w:r>
            <w:r w:rsidRPr="00993A1D">
              <w:rPr>
                <w:rFonts w:hAnsi="Arial" w:hint="eastAsia"/>
                <w:bCs/>
                <w:sz w:val="28"/>
                <w:szCs w:val="28"/>
              </w:rPr>
              <w:t>天之電監資料加以過濾整理，送秘書組</w:t>
            </w:r>
            <w:r w:rsidR="005874A2" w:rsidRPr="00993A1D">
              <w:rPr>
                <w:rFonts w:hAnsi="Arial" w:hint="eastAsia"/>
                <w:bCs/>
                <w:sz w:val="28"/>
                <w:szCs w:val="28"/>
              </w:rPr>
              <w:t>。</w:t>
            </w:r>
            <w:r w:rsidR="005874A2" w:rsidRPr="00993A1D">
              <w:rPr>
                <w:rFonts w:ascii="MS Gothic" w:eastAsia="MS Gothic" w:hAnsi="MS Gothic" w:cs="MS Gothic" w:hint="eastAsia"/>
                <w:bCs/>
                <w:sz w:val="28"/>
                <w:szCs w:val="28"/>
              </w:rPr>
              <w:t>㈣</w:t>
            </w:r>
            <w:r w:rsidRPr="00993A1D">
              <w:rPr>
                <w:rFonts w:hAnsi="Arial" w:hint="eastAsia"/>
                <w:bCs/>
                <w:sz w:val="28"/>
                <w:szCs w:val="28"/>
              </w:rPr>
              <w:t>電監處</w:t>
            </w:r>
            <w:bookmarkStart w:id="378" w:name="_Hlk111407137"/>
            <w:r w:rsidRPr="00993A1D">
              <w:rPr>
                <w:rFonts w:hAnsi="Arial" w:hint="eastAsia"/>
                <w:bCs/>
                <w:sz w:val="28"/>
                <w:szCs w:val="28"/>
              </w:rPr>
              <w:t>協調安全局將專案偵辦期間與本案有關之錄音帶再予研析</w:t>
            </w:r>
            <w:bookmarkStart w:id="379" w:name="_Hlk111407444"/>
            <w:bookmarkEnd w:id="378"/>
            <w:r w:rsidRPr="00993A1D">
              <w:rPr>
                <w:rFonts w:hAnsi="Arial" w:hint="eastAsia"/>
                <w:bCs/>
                <w:sz w:val="28"/>
                <w:szCs w:val="28"/>
              </w:rPr>
              <w:t>，如發現與林宅兇</w:t>
            </w:r>
            <w:r w:rsidR="005874A2" w:rsidRPr="00993A1D">
              <w:rPr>
                <w:rFonts w:hAnsi="Arial" w:hint="eastAsia"/>
                <w:bCs/>
                <w:sz w:val="28"/>
                <w:szCs w:val="28"/>
              </w:rPr>
              <w:t>殺</w:t>
            </w:r>
            <w:r w:rsidRPr="00993A1D">
              <w:rPr>
                <w:rFonts w:hAnsi="Arial" w:hint="eastAsia"/>
                <w:bCs/>
                <w:sz w:val="28"/>
                <w:szCs w:val="28"/>
              </w:rPr>
              <w:t>案</w:t>
            </w:r>
            <w:r w:rsidR="005874A2" w:rsidRPr="00993A1D">
              <w:rPr>
                <w:rFonts w:hAnsi="Arial" w:hint="eastAsia"/>
                <w:bCs/>
                <w:sz w:val="28"/>
                <w:szCs w:val="28"/>
              </w:rPr>
              <w:t>確</w:t>
            </w:r>
            <w:r w:rsidRPr="00993A1D">
              <w:rPr>
                <w:rFonts w:hAnsi="Arial" w:hint="eastAsia"/>
                <w:bCs/>
                <w:sz w:val="28"/>
                <w:szCs w:val="28"/>
              </w:rPr>
              <w:t>有關連者，一併送秘書組</w:t>
            </w:r>
            <w:r w:rsidR="005874A2" w:rsidRPr="00993A1D">
              <w:rPr>
                <w:rFonts w:hAnsi="Arial" w:hint="eastAsia"/>
                <w:bCs/>
                <w:sz w:val="28"/>
                <w:szCs w:val="28"/>
              </w:rPr>
              <w:t>（</w:t>
            </w:r>
            <w:r w:rsidRPr="00993A1D">
              <w:rPr>
                <w:rFonts w:hAnsi="Arial" w:hint="eastAsia"/>
                <w:bCs/>
                <w:sz w:val="28"/>
                <w:szCs w:val="28"/>
              </w:rPr>
              <w:t>錄音帶應予保留</w:t>
            </w:r>
            <w:bookmarkEnd w:id="379"/>
            <w:r w:rsidR="005874A2" w:rsidRPr="00993A1D">
              <w:rPr>
                <w:rFonts w:hAnsi="Arial" w:hint="eastAsia"/>
                <w:bCs/>
                <w:sz w:val="28"/>
                <w:szCs w:val="28"/>
              </w:rPr>
              <w:t>。）</w:t>
            </w:r>
            <w:r w:rsidR="00DF1073" w:rsidRPr="00993A1D">
              <w:rPr>
                <w:rFonts w:ascii="MS Gothic" w:eastAsia="MS Gothic" w:hAnsi="MS Gothic" w:cs="MS Gothic" w:hint="eastAsia"/>
                <w:bCs/>
                <w:sz w:val="28"/>
                <w:szCs w:val="28"/>
              </w:rPr>
              <w:t>㈤</w:t>
            </w:r>
            <w:r w:rsidR="00DF1073" w:rsidRPr="00993A1D">
              <w:rPr>
                <w:rFonts w:hAnsi="Arial" w:hint="eastAsia"/>
                <w:bCs/>
                <w:sz w:val="28"/>
                <w:szCs w:val="28"/>
              </w:rPr>
              <w:t>特調室</w:t>
            </w:r>
            <w:r w:rsidRPr="00993A1D">
              <w:rPr>
                <w:rFonts w:hAnsi="Arial" w:hint="eastAsia"/>
                <w:bCs/>
                <w:sz w:val="28"/>
                <w:szCs w:val="28"/>
              </w:rPr>
              <w:t>對家博進行研究</w:t>
            </w:r>
            <w:r w:rsidR="00A82667" w:rsidRPr="00993A1D">
              <w:rPr>
                <w:rFonts w:hAnsi="Arial" w:hint="eastAsia"/>
                <w:bCs/>
                <w:sz w:val="28"/>
                <w:szCs w:val="28"/>
              </w:rPr>
              <w:t>。</w:t>
            </w:r>
          </w:p>
        </w:tc>
        <w:tc>
          <w:tcPr>
            <w:tcW w:w="2271" w:type="dxa"/>
            <w:vMerge w:val="restart"/>
          </w:tcPr>
          <w:p w14:paraId="48C87327" w14:textId="77777777" w:rsidR="00B75637" w:rsidRPr="00993A1D" w:rsidRDefault="00B75637" w:rsidP="00B9336E">
            <w:pPr>
              <w:tabs>
                <w:tab w:val="left" w:pos="567"/>
              </w:tabs>
              <w:rPr>
                <w:rFonts w:hAnsi="Arial"/>
                <w:bCs/>
                <w:sz w:val="28"/>
                <w:szCs w:val="28"/>
              </w:rPr>
            </w:pPr>
            <w:r w:rsidRPr="00993A1D">
              <w:rPr>
                <w:rFonts w:hAnsi="Arial" w:hint="eastAsia"/>
                <w:bCs/>
                <w:sz w:val="28"/>
                <w:szCs w:val="28"/>
              </w:rPr>
              <w:t>3月1</w:t>
            </w:r>
            <w:r w:rsidRPr="00993A1D">
              <w:rPr>
                <w:rFonts w:hAnsi="Arial"/>
                <w:bCs/>
                <w:sz w:val="28"/>
                <w:szCs w:val="28"/>
              </w:rPr>
              <w:t>2</w:t>
            </w:r>
            <w:r w:rsidRPr="00993A1D">
              <w:rPr>
                <w:rFonts w:hAnsi="Arial" w:hint="eastAsia"/>
                <w:bCs/>
                <w:sz w:val="28"/>
                <w:szCs w:val="28"/>
              </w:rPr>
              <w:t>日</w:t>
            </w:r>
            <w:r w:rsidR="004E1587" w:rsidRPr="00993A1D">
              <w:rPr>
                <w:rFonts w:hAnsi="Arial" w:hint="eastAsia"/>
                <w:bCs/>
                <w:sz w:val="28"/>
                <w:szCs w:val="28"/>
              </w:rPr>
              <w:t>第</w:t>
            </w:r>
            <w:r w:rsidRPr="00993A1D">
              <w:rPr>
                <w:rFonts w:hAnsi="Arial" w:hint="eastAsia"/>
                <w:bCs/>
                <w:sz w:val="28"/>
                <w:szCs w:val="28"/>
              </w:rPr>
              <w:t>三處簽報</w:t>
            </w:r>
            <w:r w:rsidR="00604C3D" w:rsidRPr="00993A1D">
              <w:rPr>
                <w:rFonts w:hAnsi="Arial" w:hint="eastAsia"/>
                <w:bCs/>
                <w:sz w:val="28"/>
                <w:szCs w:val="28"/>
              </w:rPr>
              <w:t>局長</w:t>
            </w:r>
            <w:r w:rsidRPr="00993A1D">
              <w:rPr>
                <w:rFonts w:hAnsi="Arial" w:hint="eastAsia"/>
                <w:bCs/>
                <w:sz w:val="28"/>
                <w:szCs w:val="28"/>
              </w:rPr>
              <w:t>第1、2次會議內容，擬辦事項建議：「與林宅血案有關清源資料，請准依電監處協調適時提供並副告本處參考。」</w:t>
            </w:r>
          </w:p>
        </w:tc>
      </w:tr>
      <w:tr w:rsidR="00993A1D" w:rsidRPr="00993A1D" w14:paraId="613B3907" w14:textId="77777777" w:rsidTr="00DD33A4">
        <w:tc>
          <w:tcPr>
            <w:tcW w:w="1276" w:type="dxa"/>
          </w:tcPr>
          <w:p w14:paraId="294A73D8" w14:textId="77777777" w:rsidR="00B75637" w:rsidRPr="00993A1D" w:rsidRDefault="00604C3D" w:rsidP="00B9336E">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年3月</w:t>
            </w:r>
            <w:r w:rsidRPr="00993A1D">
              <w:rPr>
                <w:rFonts w:hAnsi="Arial" w:hint="eastAsia"/>
                <w:bCs/>
                <w:sz w:val="28"/>
                <w:szCs w:val="28"/>
              </w:rPr>
              <w:lastRenderedPageBreak/>
              <w:t>1</w:t>
            </w:r>
            <w:r w:rsidRPr="00993A1D">
              <w:rPr>
                <w:rFonts w:hAnsi="Arial"/>
                <w:bCs/>
                <w:sz w:val="28"/>
                <w:szCs w:val="28"/>
              </w:rPr>
              <w:t>0</w:t>
            </w:r>
            <w:r w:rsidRPr="00993A1D">
              <w:rPr>
                <w:rFonts w:hAnsi="Arial" w:hint="eastAsia"/>
                <w:bCs/>
                <w:sz w:val="28"/>
                <w:szCs w:val="28"/>
              </w:rPr>
              <w:t>日</w:t>
            </w:r>
          </w:p>
        </w:tc>
        <w:tc>
          <w:tcPr>
            <w:tcW w:w="1276" w:type="dxa"/>
          </w:tcPr>
          <w:p w14:paraId="284AF6C5" w14:textId="77777777" w:rsidR="00B75637" w:rsidRPr="00993A1D" w:rsidRDefault="00B75637" w:rsidP="00B9336E">
            <w:pPr>
              <w:tabs>
                <w:tab w:val="left" w:pos="567"/>
              </w:tabs>
              <w:rPr>
                <w:rFonts w:hAnsi="Arial"/>
                <w:bCs/>
                <w:sz w:val="28"/>
                <w:szCs w:val="28"/>
              </w:rPr>
            </w:pPr>
            <w:r w:rsidRPr="00993A1D">
              <w:rPr>
                <w:rFonts w:hAnsi="Arial" w:hint="eastAsia"/>
                <w:bCs/>
                <w:sz w:val="28"/>
                <w:szCs w:val="28"/>
              </w:rPr>
              <w:lastRenderedPageBreak/>
              <w:t>第</w:t>
            </w:r>
            <w:r w:rsidRPr="00993A1D">
              <w:rPr>
                <w:rFonts w:hAnsi="Arial"/>
                <w:bCs/>
                <w:sz w:val="28"/>
                <w:szCs w:val="28"/>
              </w:rPr>
              <w:t>2</w:t>
            </w:r>
            <w:r w:rsidRPr="00993A1D">
              <w:rPr>
                <w:rFonts w:hAnsi="Arial" w:hint="eastAsia"/>
                <w:bCs/>
                <w:sz w:val="28"/>
                <w:szCs w:val="28"/>
              </w:rPr>
              <w:t>次</w:t>
            </w:r>
          </w:p>
        </w:tc>
        <w:tc>
          <w:tcPr>
            <w:tcW w:w="3874" w:type="dxa"/>
          </w:tcPr>
          <w:p w14:paraId="5EE99A1D" w14:textId="77777777" w:rsidR="00B75637" w:rsidRPr="00993A1D" w:rsidRDefault="00B75637" w:rsidP="00B9336E">
            <w:pPr>
              <w:tabs>
                <w:tab w:val="left" w:pos="567"/>
              </w:tabs>
              <w:rPr>
                <w:rFonts w:hAnsi="Arial"/>
                <w:bCs/>
                <w:sz w:val="28"/>
                <w:szCs w:val="28"/>
                <w:shd w:val="pct15" w:color="auto" w:fill="FFFFFF"/>
              </w:rPr>
            </w:pPr>
            <w:r w:rsidRPr="00993A1D">
              <w:rPr>
                <w:rFonts w:hAnsi="Arial" w:hint="eastAsia"/>
                <w:bCs/>
                <w:sz w:val="28"/>
                <w:szCs w:val="28"/>
              </w:rPr>
              <w:t>有</w:t>
            </w:r>
            <w:r w:rsidR="008D0F5C" w:rsidRPr="00993A1D">
              <w:rPr>
                <w:rFonts w:hAnsi="Arial" w:hint="eastAsia"/>
                <w:bCs/>
                <w:sz w:val="28"/>
                <w:szCs w:val="28"/>
              </w:rPr>
              <w:t>（副司令于少將主持）</w:t>
            </w:r>
            <w:r w:rsidR="00DF1073" w:rsidRPr="00993A1D">
              <w:rPr>
                <w:rFonts w:hAnsi="Arial"/>
                <w:bCs/>
                <w:sz w:val="28"/>
                <w:szCs w:val="28"/>
              </w:rPr>
              <w:br/>
            </w:r>
            <w:r w:rsidR="008D0F5C" w:rsidRPr="00993A1D">
              <w:rPr>
                <w:rFonts w:hAnsi="Arial" w:hint="eastAsia"/>
                <w:bCs/>
                <w:sz w:val="28"/>
                <w:szCs w:val="28"/>
              </w:rPr>
              <w:lastRenderedPageBreak/>
              <w:t>各單位報告：……</w:t>
            </w:r>
            <w:r w:rsidRPr="00993A1D">
              <w:rPr>
                <w:rFonts w:hAnsi="Arial" w:hint="eastAsia"/>
                <w:bCs/>
                <w:sz w:val="28"/>
                <w:szCs w:val="28"/>
              </w:rPr>
              <w:t>電監處</w:t>
            </w:r>
            <w:r w:rsidR="008D0F5C" w:rsidRPr="00993A1D">
              <w:rPr>
                <w:rFonts w:hAnsi="Arial" w:hint="eastAsia"/>
                <w:bCs/>
                <w:sz w:val="28"/>
                <w:szCs w:val="28"/>
              </w:rPr>
              <w:t>：</w:t>
            </w:r>
            <w:r w:rsidR="008D0F5C" w:rsidRPr="00993A1D">
              <w:rPr>
                <w:rFonts w:ascii="MS Gothic" w:eastAsia="MS Gothic" w:hAnsi="MS Gothic" w:cs="MS Gothic" w:hint="eastAsia"/>
                <w:bCs/>
                <w:sz w:val="28"/>
                <w:szCs w:val="28"/>
              </w:rPr>
              <w:t>⒈</w:t>
            </w:r>
            <w:r w:rsidR="008D0F5C" w:rsidRPr="00993A1D">
              <w:rPr>
                <w:rFonts w:hAnsi="Arial" w:hint="eastAsia"/>
                <w:bCs/>
                <w:sz w:val="28"/>
                <w:szCs w:val="28"/>
              </w:rPr>
              <w:t>已將每日之電監資料集中研究。</w:t>
            </w:r>
            <w:r w:rsidR="008D0F5C" w:rsidRPr="00993A1D">
              <w:rPr>
                <w:rFonts w:ascii="MS Gothic" w:eastAsia="MS Gothic" w:hAnsi="MS Gothic" w:cs="MS Gothic" w:hint="eastAsia"/>
                <w:bCs/>
                <w:sz w:val="28"/>
                <w:szCs w:val="28"/>
              </w:rPr>
              <w:t>⒉</w:t>
            </w:r>
            <w:r w:rsidR="008D0F5C" w:rsidRPr="00993A1D">
              <w:rPr>
                <w:rFonts w:hAnsi="Arial" w:hint="eastAsia"/>
                <w:bCs/>
                <w:sz w:val="28"/>
                <w:szCs w:val="28"/>
              </w:rPr>
              <w:t>案發</w:t>
            </w:r>
            <w:r w:rsidRPr="00993A1D">
              <w:rPr>
                <w:rFonts w:hAnsi="Arial" w:hint="eastAsia"/>
                <w:bCs/>
                <w:sz w:val="28"/>
                <w:szCs w:val="28"/>
              </w:rPr>
              <w:t>後，與本案有關之錄音帶均已保留。</w:t>
            </w:r>
            <w:r w:rsidR="008D0F5C" w:rsidRPr="00993A1D">
              <w:rPr>
                <w:rFonts w:hAnsi="Arial" w:hint="eastAsia"/>
                <w:bCs/>
                <w:sz w:val="28"/>
                <w:szCs w:val="28"/>
              </w:rPr>
              <w:t>秘書組如認為有監聽必要之對象，請即通知電監處監控。……</w:t>
            </w:r>
          </w:p>
        </w:tc>
        <w:tc>
          <w:tcPr>
            <w:tcW w:w="2271" w:type="dxa"/>
            <w:vMerge/>
          </w:tcPr>
          <w:p w14:paraId="42CA2D5E" w14:textId="77777777" w:rsidR="00B75637" w:rsidRPr="00993A1D" w:rsidRDefault="00B75637" w:rsidP="00B9336E">
            <w:pPr>
              <w:tabs>
                <w:tab w:val="left" w:pos="567"/>
              </w:tabs>
              <w:rPr>
                <w:rFonts w:hAnsi="Arial"/>
                <w:bCs/>
                <w:sz w:val="28"/>
                <w:szCs w:val="28"/>
              </w:rPr>
            </w:pPr>
          </w:p>
        </w:tc>
      </w:tr>
      <w:tr w:rsidR="00993A1D" w:rsidRPr="00993A1D" w14:paraId="06B8A829" w14:textId="77777777" w:rsidTr="00DD33A4">
        <w:tc>
          <w:tcPr>
            <w:tcW w:w="1276" w:type="dxa"/>
          </w:tcPr>
          <w:p w14:paraId="38079F21" w14:textId="77777777" w:rsidR="00B75637" w:rsidRPr="00993A1D" w:rsidRDefault="00B75637" w:rsidP="00B9336E">
            <w:pPr>
              <w:tabs>
                <w:tab w:val="left" w:pos="567"/>
              </w:tabs>
              <w:rPr>
                <w:rFonts w:hAnsi="Arial"/>
                <w:bCs/>
                <w:sz w:val="28"/>
                <w:szCs w:val="28"/>
              </w:rPr>
            </w:pPr>
          </w:p>
        </w:tc>
        <w:tc>
          <w:tcPr>
            <w:tcW w:w="1276" w:type="dxa"/>
          </w:tcPr>
          <w:p w14:paraId="177089CF" w14:textId="77777777" w:rsidR="00B75637" w:rsidRPr="00993A1D" w:rsidRDefault="00B75637" w:rsidP="00B9336E">
            <w:pPr>
              <w:tabs>
                <w:tab w:val="left" w:pos="567"/>
              </w:tabs>
              <w:rPr>
                <w:rFonts w:hAnsi="Arial"/>
                <w:bCs/>
                <w:sz w:val="28"/>
                <w:szCs w:val="28"/>
              </w:rPr>
            </w:pPr>
            <w:r w:rsidRPr="00993A1D">
              <w:rPr>
                <w:rFonts w:hAnsi="Arial" w:hint="eastAsia"/>
                <w:bCs/>
                <w:sz w:val="28"/>
                <w:szCs w:val="28"/>
              </w:rPr>
              <w:t>第</w:t>
            </w:r>
            <w:r w:rsidRPr="00993A1D">
              <w:rPr>
                <w:rFonts w:hAnsi="Arial"/>
                <w:bCs/>
                <w:sz w:val="28"/>
                <w:szCs w:val="28"/>
              </w:rPr>
              <w:t>3</w:t>
            </w:r>
            <w:r w:rsidRPr="00993A1D">
              <w:rPr>
                <w:rFonts w:hAnsi="Arial" w:hint="eastAsia"/>
                <w:bCs/>
                <w:sz w:val="28"/>
                <w:szCs w:val="28"/>
              </w:rPr>
              <w:t>次</w:t>
            </w:r>
          </w:p>
        </w:tc>
        <w:tc>
          <w:tcPr>
            <w:tcW w:w="3874" w:type="dxa"/>
          </w:tcPr>
          <w:p w14:paraId="5363955A" w14:textId="77777777" w:rsidR="00B75637" w:rsidRPr="00993A1D" w:rsidRDefault="00B75637" w:rsidP="00B9336E">
            <w:pPr>
              <w:tabs>
                <w:tab w:val="left" w:pos="567"/>
              </w:tabs>
              <w:rPr>
                <w:rFonts w:hAnsi="Arial"/>
                <w:bCs/>
                <w:sz w:val="28"/>
                <w:szCs w:val="28"/>
                <w:shd w:val="pct15" w:color="auto" w:fill="FFFFFF"/>
              </w:rPr>
            </w:pPr>
            <w:r w:rsidRPr="00993A1D">
              <w:rPr>
                <w:rFonts w:hAnsi="Arial" w:hint="eastAsia"/>
                <w:bCs/>
                <w:sz w:val="28"/>
                <w:szCs w:val="28"/>
                <w:shd w:val="pct15" w:color="auto" w:fill="FFFFFF"/>
              </w:rPr>
              <w:t>無</w:t>
            </w:r>
          </w:p>
        </w:tc>
        <w:tc>
          <w:tcPr>
            <w:tcW w:w="2271" w:type="dxa"/>
          </w:tcPr>
          <w:p w14:paraId="2E657EA7" w14:textId="77777777" w:rsidR="00B75637" w:rsidRPr="00993A1D" w:rsidRDefault="00B75637" w:rsidP="00B9336E">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0BC3BE8C" w14:textId="77777777" w:rsidTr="00DD33A4">
        <w:tc>
          <w:tcPr>
            <w:tcW w:w="1276" w:type="dxa"/>
          </w:tcPr>
          <w:p w14:paraId="7517D80D" w14:textId="77777777" w:rsidR="008D0F5C" w:rsidRPr="00993A1D" w:rsidRDefault="00604C3D" w:rsidP="008D0F5C">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年3月1</w:t>
            </w:r>
            <w:r w:rsidRPr="00993A1D">
              <w:rPr>
                <w:rFonts w:hAnsi="Arial"/>
                <w:bCs/>
                <w:sz w:val="28"/>
                <w:szCs w:val="28"/>
              </w:rPr>
              <w:t>3</w:t>
            </w:r>
            <w:r w:rsidRPr="00993A1D">
              <w:rPr>
                <w:rFonts w:hAnsi="Arial" w:hint="eastAsia"/>
                <w:bCs/>
                <w:sz w:val="28"/>
                <w:szCs w:val="28"/>
              </w:rPr>
              <w:t>日</w:t>
            </w:r>
          </w:p>
        </w:tc>
        <w:tc>
          <w:tcPr>
            <w:tcW w:w="1276" w:type="dxa"/>
          </w:tcPr>
          <w:p w14:paraId="2EC85C8A" w14:textId="77777777" w:rsidR="008D0F5C" w:rsidRPr="00993A1D" w:rsidRDefault="008D0F5C" w:rsidP="008D0F5C">
            <w:pPr>
              <w:tabs>
                <w:tab w:val="left" w:pos="567"/>
              </w:tabs>
              <w:rPr>
                <w:rFonts w:hAnsi="Arial"/>
                <w:bCs/>
                <w:sz w:val="28"/>
                <w:szCs w:val="28"/>
              </w:rPr>
            </w:pPr>
            <w:r w:rsidRPr="00993A1D">
              <w:rPr>
                <w:rFonts w:hAnsi="Arial" w:hint="eastAsia"/>
                <w:bCs/>
                <w:sz w:val="28"/>
                <w:szCs w:val="28"/>
              </w:rPr>
              <w:t>第</w:t>
            </w:r>
            <w:r w:rsidRPr="00993A1D">
              <w:rPr>
                <w:rFonts w:hAnsi="Arial"/>
                <w:bCs/>
                <w:sz w:val="28"/>
                <w:szCs w:val="28"/>
              </w:rPr>
              <w:t>4</w:t>
            </w:r>
            <w:r w:rsidRPr="00993A1D">
              <w:rPr>
                <w:rFonts w:hAnsi="Arial" w:hint="eastAsia"/>
                <w:bCs/>
                <w:sz w:val="28"/>
                <w:szCs w:val="28"/>
              </w:rPr>
              <w:t>次</w:t>
            </w:r>
          </w:p>
        </w:tc>
        <w:tc>
          <w:tcPr>
            <w:tcW w:w="3874" w:type="dxa"/>
          </w:tcPr>
          <w:p w14:paraId="5792F0AD" w14:textId="77777777" w:rsidR="008D0F5C" w:rsidRPr="00993A1D" w:rsidRDefault="008D0F5C" w:rsidP="008D0F5C">
            <w:pPr>
              <w:tabs>
                <w:tab w:val="left" w:pos="567"/>
              </w:tabs>
              <w:rPr>
                <w:rFonts w:hAnsi="Arial"/>
                <w:bCs/>
                <w:sz w:val="28"/>
                <w:szCs w:val="28"/>
              </w:rPr>
            </w:pPr>
            <w:r w:rsidRPr="00993A1D">
              <w:rPr>
                <w:rFonts w:hAnsi="Arial" w:hint="eastAsia"/>
                <w:bCs/>
                <w:sz w:val="28"/>
                <w:szCs w:val="28"/>
              </w:rPr>
              <w:t>有</w:t>
            </w:r>
            <w:r w:rsidR="004E1587" w:rsidRPr="00993A1D">
              <w:rPr>
                <w:rFonts w:hAnsi="Arial" w:hint="eastAsia"/>
                <w:bCs/>
                <w:sz w:val="28"/>
                <w:szCs w:val="28"/>
              </w:rPr>
              <w:t>。</w:t>
            </w:r>
          </w:p>
          <w:p w14:paraId="3B27EED2" w14:textId="77777777" w:rsidR="008D0F5C" w:rsidRPr="00993A1D" w:rsidRDefault="008D0F5C" w:rsidP="008D0F5C">
            <w:pPr>
              <w:tabs>
                <w:tab w:val="left" w:pos="567"/>
              </w:tabs>
              <w:rPr>
                <w:rFonts w:hAnsi="Arial"/>
                <w:bCs/>
                <w:sz w:val="28"/>
                <w:szCs w:val="28"/>
                <w:shd w:val="pct15" w:color="auto" w:fill="FFFFFF"/>
              </w:rPr>
            </w:pPr>
            <w:r w:rsidRPr="00993A1D">
              <w:rPr>
                <w:rFonts w:hAnsi="Arial" w:hint="eastAsia"/>
                <w:bCs/>
                <w:sz w:val="28"/>
                <w:szCs w:val="28"/>
              </w:rPr>
              <w:t>副參謀長史友梅稱：本案研判兇手由國外組織派遣來台，國內陰謀分子少數1、2人知情，並予支援，……重要關係人田秋堇已建議每日偵訊，孔署長已裁定同意辦理。……主席裁示應研究在施明德關係中發掘線索，應堅持追詢田秋堇、陳雲端等人。</w:t>
            </w:r>
          </w:p>
        </w:tc>
        <w:tc>
          <w:tcPr>
            <w:tcW w:w="2271" w:type="dxa"/>
          </w:tcPr>
          <w:p w14:paraId="0601BD31" w14:textId="77777777" w:rsidR="008D0F5C" w:rsidRPr="00993A1D" w:rsidRDefault="008D0F5C" w:rsidP="008D0F5C">
            <w:pPr>
              <w:tabs>
                <w:tab w:val="left" w:pos="567"/>
              </w:tabs>
              <w:rPr>
                <w:rFonts w:hAnsi="Arial"/>
                <w:bCs/>
                <w:sz w:val="28"/>
                <w:szCs w:val="28"/>
                <w:shd w:val="pct15" w:color="auto" w:fill="FFFFFF"/>
              </w:rPr>
            </w:pPr>
            <w:r w:rsidRPr="00993A1D">
              <w:rPr>
                <w:rFonts w:hAnsi="Arial" w:hint="eastAsia"/>
                <w:bCs/>
                <w:sz w:val="28"/>
                <w:szCs w:val="28"/>
                <w:shd w:val="pct15" w:color="auto" w:fill="FFFFFF"/>
              </w:rPr>
              <w:t>無</w:t>
            </w:r>
          </w:p>
        </w:tc>
      </w:tr>
      <w:tr w:rsidR="00993A1D" w:rsidRPr="00993A1D" w14:paraId="644632A2" w14:textId="77777777" w:rsidTr="00DD33A4">
        <w:tc>
          <w:tcPr>
            <w:tcW w:w="1276" w:type="dxa"/>
          </w:tcPr>
          <w:p w14:paraId="6F71A7BF" w14:textId="77777777" w:rsidR="008D0F5C" w:rsidRPr="00993A1D" w:rsidRDefault="00604C3D" w:rsidP="008D0F5C">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年3月1</w:t>
            </w:r>
            <w:r w:rsidRPr="00993A1D">
              <w:rPr>
                <w:rFonts w:hAnsi="Arial"/>
                <w:bCs/>
                <w:sz w:val="28"/>
                <w:szCs w:val="28"/>
              </w:rPr>
              <w:t>7</w:t>
            </w:r>
            <w:r w:rsidRPr="00993A1D">
              <w:rPr>
                <w:rFonts w:hAnsi="Arial" w:hint="eastAsia"/>
                <w:bCs/>
                <w:sz w:val="28"/>
                <w:szCs w:val="28"/>
              </w:rPr>
              <w:t>日</w:t>
            </w:r>
          </w:p>
        </w:tc>
        <w:tc>
          <w:tcPr>
            <w:tcW w:w="1276" w:type="dxa"/>
          </w:tcPr>
          <w:p w14:paraId="763D2EA3" w14:textId="77777777" w:rsidR="008D0F5C" w:rsidRPr="00993A1D" w:rsidRDefault="008D0F5C" w:rsidP="008D0F5C">
            <w:pPr>
              <w:tabs>
                <w:tab w:val="left" w:pos="567"/>
              </w:tabs>
              <w:rPr>
                <w:rFonts w:hAnsi="Arial"/>
                <w:bCs/>
                <w:sz w:val="28"/>
                <w:szCs w:val="28"/>
              </w:rPr>
            </w:pPr>
            <w:r w:rsidRPr="00993A1D">
              <w:rPr>
                <w:rFonts w:hAnsi="Arial" w:hint="eastAsia"/>
                <w:bCs/>
                <w:sz w:val="28"/>
                <w:szCs w:val="28"/>
              </w:rPr>
              <w:t>第</w:t>
            </w:r>
            <w:r w:rsidRPr="00993A1D">
              <w:rPr>
                <w:rFonts w:hAnsi="Arial"/>
                <w:bCs/>
                <w:sz w:val="28"/>
                <w:szCs w:val="28"/>
              </w:rPr>
              <w:t>5</w:t>
            </w:r>
            <w:r w:rsidRPr="00993A1D">
              <w:rPr>
                <w:rFonts w:hAnsi="Arial" w:hint="eastAsia"/>
                <w:bCs/>
                <w:sz w:val="28"/>
                <w:szCs w:val="28"/>
              </w:rPr>
              <w:t>次</w:t>
            </w:r>
          </w:p>
        </w:tc>
        <w:tc>
          <w:tcPr>
            <w:tcW w:w="3874" w:type="dxa"/>
          </w:tcPr>
          <w:p w14:paraId="243324EB" w14:textId="77777777" w:rsidR="004E1587" w:rsidRPr="00993A1D" w:rsidRDefault="009F3B99" w:rsidP="008D0F5C">
            <w:pPr>
              <w:tabs>
                <w:tab w:val="left" w:pos="567"/>
              </w:tabs>
              <w:rPr>
                <w:rFonts w:hAnsi="Arial"/>
                <w:bCs/>
                <w:sz w:val="28"/>
                <w:szCs w:val="28"/>
              </w:rPr>
            </w:pPr>
            <w:r w:rsidRPr="00993A1D">
              <w:rPr>
                <w:rFonts w:hAnsi="Arial" w:hint="eastAsia"/>
                <w:bCs/>
                <w:sz w:val="28"/>
                <w:szCs w:val="28"/>
              </w:rPr>
              <w:t>有</w:t>
            </w:r>
            <w:r w:rsidR="004E1587" w:rsidRPr="00993A1D">
              <w:rPr>
                <w:rFonts w:hAnsi="Arial" w:hint="eastAsia"/>
                <w:bCs/>
                <w:sz w:val="28"/>
                <w:szCs w:val="28"/>
              </w:rPr>
              <w:t>。</w:t>
            </w:r>
          </w:p>
          <w:p w14:paraId="591C0F08" w14:textId="77777777" w:rsidR="008D0F5C" w:rsidRPr="00993A1D" w:rsidRDefault="008D0F5C" w:rsidP="008D0F5C">
            <w:pPr>
              <w:tabs>
                <w:tab w:val="left" w:pos="567"/>
              </w:tabs>
              <w:rPr>
                <w:rFonts w:hAnsi="Arial"/>
                <w:bCs/>
                <w:sz w:val="28"/>
                <w:szCs w:val="28"/>
                <w:shd w:val="pct15" w:color="auto" w:fill="FFFFFF"/>
              </w:rPr>
            </w:pPr>
            <w:r w:rsidRPr="00993A1D">
              <w:rPr>
                <w:rFonts w:hAnsi="Arial" w:hint="eastAsia"/>
                <w:bCs/>
                <w:sz w:val="28"/>
                <w:szCs w:val="28"/>
              </w:rPr>
              <w:t>重要線索1</w:t>
            </w:r>
            <w:r w:rsidRPr="00993A1D">
              <w:rPr>
                <w:rFonts w:hAnsi="Arial"/>
                <w:bCs/>
                <w:sz w:val="28"/>
                <w:szCs w:val="28"/>
              </w:rPr>
              <w:t>7</w:t>
            </w:r>
            <w:r w:rsidRPr="00993A1D">
              <w:rPr>
                <w:rFonts w:hAnsi="Arial" w:hint="eastAsia"/>
                <w:bCs/>
                <w:sz w:val="28"/>
                <w:szCs w:val="28"/>
              </w:rPr>
              <w:t>件管制清理情形及黃順興、田秋堇清查情形、境管局清查過濾可疑對象7</w:t>
            </w:r>
            <w:r w:rsidRPr="00993A1D">
              <w:rPr>
                <w:rFonts w:hAnsi="Arial"/>
                <w:bCs/>
                <w:sz w:val="28"/>
                <w:szCs w:val="28"/>
              </w:rPr>
              <w:t>3</w:t>
            </w:r>
            <w:r w:rsidRPr="00993A1D">
              <w:rPr>
                <w:rFonts w:hAnsi="Arial" w:hint="eastAsia"/>
                <w:bCs/>
                <w:sz w:val="28"/>
                <w:szCs w:val="28"/>
              </w:rPr>
              <w:t>人。</w:t>
            </w:r>
          </w:p>
        </w:tc>
        <w:tc>
          <w:tcPr>
            <w:tcW w:w="2271" w:type="dxa"/>
          </w:tcPr>
          <w:p w14:paraId="24798092" w14:textId="77777777" w:rsidR="008D0F5C" w:rsidRPr="00993A1D" w:rsidRDefault="008D0F5C" w:rsidP="008D0F5C">
            <w:pPr>
              <w:tabs>
                <w:tab w:val="left" w:pos="567"/>
              </w:tabs>
              <w:rPr>
                <w:rFonts w:hAnsi="Arial"/>
                <w:bCs/>
                <w:sz w:val="28"/>
                <w:szCs w:val="28"/>
                <w:shd w:val="pct15" w:color="auto" w:fill="FFFFFF"/>
              </w:rPr>
            </w:pPr>
            <w:r w:rsidRPr="00993A1D">
              <w:rPr>
                <w:rFonts w:hAnsi="Arial" w:hint="eastAsia"/>
                <w:bCs/>
                <w:sz w:val="28"/>
                <w:szCs w:val="28"/>
              </w:rPr>
              <w:t>有（</w:t>
            </w:r>
            <w:r w:rsidR="00C255BA" w:rsidRPr="00993A1D">
              <w:rPr>
                <w:rFonts w:hAnsi="Arial" w:hint="eastAsia"/>
                <w:bCs/>
                <w:sz w:val="28"/>
                <w:szCs w:val="28"/>
              </w:rPr>
              <w:t>簽報該次會議重要裁示事項</w:t>
            </w:r>
            <w:r w:rsidRPr="00993A1D">
              <w:rPr>
                <w:rFonts w:hAnsi="Arial" w:hint="eastAsia"/>
                <w:bCs/>
                <w:sz w:val="28"/>
                <w:szCs w:val="28"/>
              </w:rPr>
              <w:t>）</w:t>
            </w:r>
          </w:p>
        </w:tc>
      </w:tr>
      <w:tr w:rsidR="00993A1D" w:rsidRPr="00993A1D" w14:paraId="09CC576F" w14:textId="77777777" w:rsidTr="00DD33A4">
        <w:tc>
          <w:tcPr>
            <w:tcW w:w="1276" w:type="dxa"/>
          </w:tcPr>
          <w:p w14:paraId="741169A2" w14:textId="77777777" w:rsidR="008D0F5C" w:rsidRPr="00993A1D" w:rsidRDefault="00814347" w:rsidP="008D0F5C">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年3月</w:t>
            </w:r>
            <w:r w:rsidR="00604C3D" w:rsidRPr="00993A1D">
              <w:rPr>
                <w:rFonts w:hAnsi="Arial"/>
                <w:bCs/>
                <w:sz w:val="28"/>
                <w:szCs w:val="28"/>
              </w:rPr>
              <w:t>20</w:t>
            </w:r>
            <w:r w:rsidRPr="00993A1D">
              <w:rPr>
                <w:rFonts w:hAnsi="Arial" w:hint="eastAsia"/>
                <w:bCs/>
                <w:sz w:val="28"/>
                <w:szCs w:val="28"/>
              </w:rPr>
              <w:t>日</w:t>
            </w:r>
          </w:p>
        </w:tc>
        <w:tc>
          <w:tcPr>
            <w:tcW w:w="1276" w:type="dxa"/>
          </w:tcPr>
          <w:p w14:paraId="5B0E648F" w14:textId="77777777" w:rsidR="008D0F5C" w:rsidRPr="00993A1D" w:rsidRDefault="008D0F5C" w:rsidP="008D0F5C">
            <w:pPr>
              <w:tabs>
                <w:tab w:val="left" w:pos="567"/>
              </w:tabs>
              <w:rPr>
                <w:rFonts w:hAnsi="Arial"/>
                <w:bCs/>
                <w:sz w:val="28"/>
                <w:szCs w:val="28"/>
              </w:rPr>
            </w:pPr>
            <w:r w:rsidRPr="00993A1D">
              <w:rPr>
                <w:rFonts w:hAnsi="Arial" w:hint="eastAsia"/>
                <w:bCs/>
                <w:sz w:val="28"/>
                <w:szCs w:val="28"/>
              </w:rPr>
              <w:t>第</w:t>
            </w:r>
            <w:r w:rsidRPr="00993A1D">
              <w:rPr>
                <w:rFonts w:hAnsi="Arial"/>
                <w:bCs/>
                <w:sz w:val="28"/>
                <w:szCs w:val="28"/>
              </w:rPr>
              <w:t>6</w:t>
            </w:r>
            <w:r w:rsidRPr="00993A1D">
              <w:rPr>
                <w:rFonts w:hAnsi="Arial" w:hint="eastAsia"/>
                <w:bCs/>
                <w:sz w:val="28"/>
                <w:szCs w:val="28"/>
              </w:rPr>
              <w:t>次</w:t>
            </w:r>
          </w:p>
        </w:tc>
        <w:tc>
          <w:tcPr>
            <w:tcW w:w="3874" w:type="dxa"/>
          </w:tcPr>
          <w:p w14:paraId="5234B3C4" w14:textId="77777777" w:rsidR="004E1587" w:rsidRPr="00993A1D" w:rsidRDefault="00000B15" w:rsidP="008D0F5C">
            <w:pPr>
              <w:tabs>
                <w:tab w:val="left" w:pos="567"/>
              </w:tabs>
              <w:rPr>
                <w:rFonts w:hAnsi="Arial"/>
                <w:bCs/>
                <w:sz w:val="28"/>
                <w:szCs w:val="28"/>
              </w:rPr>
            </w:pPr>
            <w:r w:rsidRPr="00993A1D">
              <w:rPr>
                <w:rFonts w:hAnsi="Arial" w:hint="eastAsia"/>
                <w:bCs/>
                <w:sz w:val="28"/>
                <w:szCs w:val="28"/>
              </w:rPr>
              <w:t>有</w:t>
            </w:r>
            <w:r w:rsidR="004E1587" w:rsidRPr="00993A1D">
              <w:rPr>
                <w:rFonts w:hAnsi="Arial" w:hint="eastAsia"/>
                <w:bCs/>
                <w:sz w:val="28"/>
                <w:szCs w:val="28"/>
              </w:rPr>
              <w:t>。</w:t>
            </w:r>
          </w:p>
          <w:p w14:paraId="4AE13CAC" w14:textId="77777777" w:rsidR="008D0F5C" w:rsidRPr="00993A1D" w:rsidRDefault="008D0F5C" w:rsidP="008D0F5C">
            <w:pPr>
              <w:tabs>
                <w:tab w:val="left" w:pos="567"/>
              </w:tabs>
              <w:rPr>
                <w:rFonts w:hAnsi="Arial"/>
                <w:bCs/>
                <w:sz w:val="28"/>
                <w:szCs w:val="28"/>
              </w:rPr>
            </w:pPr>
            <w:r w:rsidRPr="00993A1D">
              <w:rPr>
                <w:rFonts w:hAnsi="Arial" w:hint="eastAsia"/>
                <w:bCs/>
                <w:sz w:val="28"/>
                <w:szCs w:val="28"/>
              </w:rPr>
              <w:t>秘書組提出「林宅兇案案情研究資料」稱台獨聯合陣線由許信良任行動組召集人，主張在台採取小型不斷的破壞活動，林案研判係其暴力計劃的一部分，由國外策劃勾連國內陰謀及黑社會</w:t>
            </w:r>
            <w:r w:rsidR="004E1587" w:rsidRPr="00993A1D">
              <w:rPr>
                <w:rFonts w:hAnsi="Arial" w:hint="eastAsia"/>
                <w:bCs/>
                <w:sz w:val="28"/>
                <w:szCs w:val="28"/>
              </w:rPr>
              <w:t>分</w:t>
            </w:r>
            <w:r w:rsidRPr="00993A1D">
              <w:rPr>
                <w:rFonts w:hAnsi="Arial" w:hint="eastAsia"/>
                <w:bCs/>
                <w:sz w:val="28"/>
                <w:szCs w:val="28"/>
              </w:rPr>
              <w:t>子製造林宅命案的可能性最大。</w:t>
            </w:r>
          </w:p>
        </w:tc>
        <w:tc>
          <w:tcPr>
            <w:tcW w:w="2271" w:type="dxa"/>
          </w:tcPr>
          <w:p w14:paraId="3DE15D7D" w14:textId="77777777" w:rsidR="008D0F5C" w:rsidRPr="00993A1D" w:rsidRDefault="00C255BA" w:rsidP="008D0F5C">
            <w:pPr>
              <w:tabs>
                <w:tab w:val="left" w:pos="567"/>
              </w:tabs>
              <w:rPr>
                <w:rFonts w:hAnsi="Arial"/>
                <w:bCs/>
                <w:sz w:val="28"/>
                <w:szCs w:val="28"/>
              </w:rPr>
            </w:pPr>
            <w:r w:rsidRPr="00993A1D">
              <w:rPr>
                <w:rFonts w:hAnsi="Arial" w:hint="eastAsia"/>
                <w:bCs/>
                <w:sz w:val="28"/>
                <w:szCs w:val="28"/>
              </w:rPr>
              <w:t>有（簽報該次會議重要裁示事項）</w:t>
            </w:r>
          </w:p>
        </w:tc>
      </w:tr>
      <w:tr w:rsidR="00993A1D" w:rsidRPr="00993A1D" w14:paraId="7479418C" w14:textId="77777777" w:rsidTr="00DD33A4">
        <w:tc>
          <w:tcPr>
            <w:tcW w:w="1276" w:type="dxa"/>
          </w:tcPr>
          <w:p w14:paraId="7F42FAB0" w14:textId="77777777" w:rsidR="00814347" w:rsidRPr="00993A1D" w:rsidRDefault="00814347" w:rsidP="00814347">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年3月</w:t>
            </w:r>
            <w:r w:rsidRPr="00993A1D">
              <w:rPr>
                <w:rFonts w:hAnsi="Arial"/>
                <w:bCs/>
                <w:sz w:val="28"/>
                <w:szCs w:val="28"/>
              </w:rPr>
              <w:t>2</w:t>
            </w:r>
            <w:r w:rsidR="00604C3D" w:rsidRPr="00993A1D">
              <w:rPr>
                <w:rFonts w:hAnsi="Arial"/>
                <w:bCs/>
                <w:sz w:val="28"/>
                <w:szCs w:val="28"/>
              </w:rPr>
              <w:t>4</w:t>
            </w:r>
            <w:r w:rsidRPr="00993A1D">
              <w:rPr>
                <w:rFonts w:hAnsi="Arial" w:hint="eastAsia"/>
                <w:bCs/>
                <w:sz w:val="28"/>
                <w:szCs w:val="28"/>
              </w:rPr>
              <w:t>日</w:t>
            </w:r>
          </w:p>
        </w:tc>
        <w:tc>
          <w:tcPr>
            <w:tcW w:w="1276" w:type="dxa"/>
          </w:tcPr>
          <w:p w14:paraId="47982913" w14:textId="77777777" w:rsidR="00814347" w:rsidRPr="00993A1D" w:rsidRDefault="00814347" w:rsidP="00814347">
            <w:pPr>
              <w:tabs>
                <w:tab w:val="left" w:pos="567"/>
              </w:tabs>
              <w:rPr>
                <w:rFonts w:hAnsi="Arial"/>
                <w:bCs/>
                <w:sz w:val="28"/>
                <w:szCs w:val="28"/>
              </w:rPr>
            </w:pPr>
            <w:r w:rsidRPr="00993A1D">
              <w:rPr>
                <w:rFonts w:hAnsi="Arial" w:hint="eastAsia"/>
                <w:bCs/>
                <w:sz w:val="28"/>
                <w:szCs w:val="28"/>
              </w:rPr>
              <w:t>第</w:t>
            </w:r>
            <w:r w:rsidRPr="00993A1D">
              <w:rPr>
                <w:rFonts w:hAnsi="Arial"/>
                <w:bCs/>
                <w:sz w:val="28"/>
                <w:szCs w:val="28"/>
              </w:rPr>
              <w:t>7</w:t>
            </w:r>
            <w:r w:rsidRPr="00993A1D">
              <w:rPr>
                <w:rFonts w:hAnsi="Arial" w:hint="eastAsia"/>
                <w:bCs/>
                <w:sz w:val="28"/>
                <w:szCs w:val="28"/>
              </w:rPr>
              <w:t>次</w:t>
            </w:r>
          </w:p>
        </w:tc>
        <w:tc>
          <w:tcPr>
            <w:tcW w:w="3874" w:type="dxa"/>
          </w:tcPr>
          <w:p w14:paraId="336C908D" w14:textId="77777777" w:rsidR="00814347" w:rsidRPr="00993A1D" w:rsidRDefault="00814347" w:rsidP="00814347">
            <w:pPr>
              <w:tabs>
                <w:tab w:val="left" w:pos="567"/>
              </w:tabs>
              <w:rPr>
                <w:rFonts w:hAnsi="Arial"/>
                <w:bCs/>
                <w:sz w:val="28"/>
                <w:szCs w:val="28"/>
              </w:rPr>
            </w:pPr>
            <w:r w:rsidRPr="00993A1D">
              <w:rPr>
                <w:rFonts w:hAnsi="Arial" w:hint="eastAsia"/>
                <w:bCs/>
                <w:sz w:val="28"/>
                <w:szCs w:val="28"/>
              </w:rPr>
              <w:t>有</w:t>
            </w:r>
            <w:r w:rsidR="004E1587" w:rsidRPr="00993A1D">
              <w:rPr>
                <w:rFonts w:hAnsi="Arial" w:hint="eastAsia"/>
                <w:bCs/>
                <w:sz w:val="28"/>
                <w:szCs w:val="28"/>
              </w:rPr>
              <w:t>。</w:t>
            </w:r>
            <w:r w:rsidRPr="00993A1D">
              <w:rPr>
                <w:rFonts w:hAnsi="Arial"/>
                <w:bCs/>
                <w:sz w:val="28"/>
                <w:szCs w:val="28"/>
              </w:rPr>
              <w:br/>
            </w:r>
            <w:r w:rsidRPr="00993A1D">
              <w:rPr>
                <w:rFonts w:hAnsi="Arial" w:hint="eastAsia"/>
                <w:bCs/>
                <w:sz w:val="28"/>
                <w:szCs w:val="28"/>
              </w:rPr>
              <w:t>各單位報告執行情形（電監處報告許榮淑、連麗珍等監聽情形），主席裁示：「金琴西</w:t>
            </w:r>
            <w:r w:rsidRPr="00993A1D">
              <w:rPr>
                <w:rFonts w:hAnsi="Arial" w:hint="eastAsia"/>
                <w:bCs/>
                <w:sz w:val="28"/>
                <w:szCs w:val="28"/>
              </w:rPr>
              <w:lastRenderedPageBreak/>
              <w:t>餐廳既已由刑事局偵二隊鄭隊長負責清查，台北組亦已派員參加，秘書組除將資料提供外，不必再多費工夫。」</w:t>
            </w:r>
          </w:p>
        </w:tc>
        <w:tc>
          <w:tcPr>
            <w:tcW w:w="2271" w:type="dxa"/>
          </w:tcPr>
          <w:p w14:paraId="66F2321C" w14:textId="77777777" w:rsidR="00814347" w:rsidRPr="00993A1D" w:rsidRDefault="00814347" w:rsidP="00814347">
            <w:pPr>
              <w:tabs>
                <w:tab w:val="left" w:pos="567"/>
              </w:tabs>
              <w:rPr>
                <w:rFonts w:hAnsi="Arial"/>
                <w:bCs/>
                <w:sz w:val="28"/>
                <w:szCs w:val="28"/>
              </w:rPr>
            </w:pPr>
            <w:r w:rsidRPr="00993A1D">
              <w:rPr>
                <w:rFonts w:hAnsi="Arial" w:hint="eastAsia"/>
                <w:bCs/>
                <w:sz w:val="28"/>
                <w:szCs w:val="28"/>
              </w:rPr>
              <w:lastRenderedPageBreak/>
              <w:t>有</w:t>
            </w:r>
            <w:r w:rsidR="00C255BA" w:rsidRPr="00993A1D">
              <w:rPr>
                <w:rFonts w:hAnsi="Arial" w:hint="eastAsia"/>
                <w:bCs/>
                <w:sz w:val="28"/>
                <w:szCs w:val="28"/>
              </w:rPr>
              <w:t>（簽報該次會議重要裁示事項）</w:t>
            </w:r>
          </w:p>
        </w:tc>
      </w:tr>
      <w:tr w:rsidR="00993A1D" w:rsidRPr="00993A1D" w14:paraId="2A14B336" w14:textId="77777777" w:rsidTr="00DD33A4">
        <w:tc>
          <w:tcPr>
            <w:tcW w:w="1276" w:type="dxa"/>
          </w:tcPr>
          <w:p w14:paraId="6AD48ED8" w14:textId="77777777" w:rsidR="00814347" w:rsidRPr="00993A1D" w:rsidRDefault="00814347" w:rsidP="00814347">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年3月2</w:t>
            </w:r>
            <w:r w:rsidRPr="00993A1D">
              <w:rPr>
                <w:rFonts w:hAnsi="Arial"/>
                <w:bCs/>
                <w:sz w:val="28"/>
                <w:szCs w:val="28"/>
              </w:rPr>
              <w:t>8</w:t>
            </w:r>
            <w:r w:rsidRPr="00993A1D">
              <w:rPr>
                <w:rFonts w:hAnsi="Arial" w:hint="eastAsia"/>
                <w:bCs/>
                <w:sz w:val="28"/>
                <w:szCs w:val="28"/>
              </w:rPr>
              <w:t>日</w:t>
            </w:r>
          </w:p>
        </w:tc>
        <w:tc>
          <w:tcPr>
            <w:tcW w:w="1276" w:type="dxa"/>
          </w:tcPr>
          <w:p w14:paraId="7778DF63" w14:textId="77777777" w:rsidR="00814347" w:rsidRPr="00993A1D" w:rsidRDefault="00814347" w:rsidP="00814347">
            <w:pPr>
              <w:tabs>
                <w:tab w:val="left" w:pos="567"/>
              </w:tabs>
              <w:rPr>
                <w:rFonts w:hAnsi="Arial"/>
                <w:bCs/>
                <w:sz w:val="28"/>
                <w:szCs w:val="28"/>
              </w:rPr>
            </w:pPr>
            <w:r w:rsidRPr="00993A1D">
              <w:rPr>
                <w:rFonts w:hAnsi="Arial" w:hint="eastAsia"/>
                <w:bCs/>
                <w:sz w:val="28"/>
                <w:szCs w:val="28"/>
              </w:rPr>
              <w:t>第</w:t>
            </w:r>
            <w:r w:rsidRPr="00993A1D">
              <w:rPr>
                <w:rFonts w:hAnsi="Arial"/>
                <w:bCs/>
                <w:sz w:val="28"/>
                <w:szCs w:val="28"/>
              </w:rPr>
              <w:t>8</w:t>
            </w:r>
            <w:r w:rsidRPr="00993A1D">
              <w:rPr>
                <w:rFonts w:hAnsi="Arial" w:hint="eastAsia"/>
                <w:bCs/>
                <w:sz w:val="28"/>
                <w:szCs w:val="28"/>
              </w:rPr>
              <w:t>次</w:t>
            </w:r>
          </w:p>
        </w:tc>
        <w:tc>
          <w:tcPr>
            <w:tcW w:w="3874" w:type="dxa"/>
          </w:tcPr>
          <w:p w14:paraId="731EE0F5" w14:textId="77777777" w:rsidR="00814347" w:rsidRPr="00993A1D" w:rsidRDefault="00000B15" w:rsidP="00814347">
            <w:pPr>
              <w:tabs>
                <w:tab w:val="left" w:pos="567"/>
              </w:tabs>
              <w:rPr>
                <w:rFonts w:hAnsi="Arial"/>
                <w:bCs/>
                <w:sz w:val="28"/>
                <w:szCs w:val="28"/>
              </w:rPr>
            </w:pPr>
            <w:r w:rsidRPr="00993A1D">
              <w:rPr>
                <w:rFonts w:hAnsi="Arial" w:hint="eastAsia"/>
                <w:bCs/>
                <w:sz w:val="28"/>
                <w:szCs w:val="28"/>
              </w:rPr>
              <w:t>有</w:t>
            </w:r>
            <w:r w:rsidR="004E1587" w:rsidRPr="00993A1D">
              <w:rPr>
                <w:rFonts w:hAnsi="Arial" w:hint="eastAsia"/>
                <w:bCs/>
                <w:sz w:val="28"/>
                <w:szCs w:val="28"/>
              </w:rPr>
              <w:t>。</w:t>
            </w:r>
            <w:r w:rsidRPr="00993A1D">
              <w:rPr>
                <w:rFonts w:hAnsi="Arial"/>
                <w:bCs/>
                <w:sz w:val="28"/>
                <w:szCs w:val="28"/>
              </w:rPr>
              <w:br/>
            </w:r>
            <w:r w:rsidR="00814347" w:rsidRPr="00993A1D">
              <w:rPr>
                <w:rFonts w:hAnsi="Arial" w:hint="eastAsia"/>
                <w:bCs/>
                <w:sz w:val="28"/>
                <w:szCs w:val="28"/>
              </w:rPr>
              <w:t>疾風社有關人員2</w:t>
            </w:r>
            <w:r w:rsidR="00814347" w:rsidRPr="00993A1D">
              <w:rPr>
                <w:rFonts w:hAnsi="Arial"/>
                <w:bCs/>
                <w:sz w:val="28"/>
                <w:szCs w:val="28"/>
              </w:rPr>
              <w:t>2</w:t>
            </w:r>
            <w:r w:rsidR="00814347" w:rsidRPr="00993A1D">
              <w:rPr>
                <w:rFonts w:hAnsi="Arial" w:hint="eastAsia"/>
                <w:bCs/>
                <w:sz w:val="28"/>
                <w:szCs w:val="28"/>
              </w:rPr>
              <w:t>名經初步清查結</w:t>
            </w:r>
            <w:r w:rsidR="00397BDA" w:rsidRPr="00993A1D">
              <w:rPr>
                <w:rFonts w:hAnsi="Arial" w:hint="eastAsia"/>
                <w:bCs/>
                <w:sz w:val="28"/>
                <w:szCs w:val="28"/>
              </w:rPr>
              <w:t>果</w:t>
            </w:r>
            <w:r w:rsidR="00814347" w:rsidRPr="00993A1D">
              <w:rPr>
                <w:rFonts w:hAnsi="Arial" w:hint="eastAsia"/>
                <w:bCs/>
                <w:sz w:val="28"/>
                <w:szCs w:val="28"/>
              </w:rPr>
              <w:t>，尚未發現可疑跡象；</w:t>
            </w:r>
            <w:r w:rsidR="00C255BA" w:rsidRPr="00993A1D">
              <w:rPr>
                <w:rFonts w:hAnsi="Arial" w:hint="eastAsia"/>
                <w:bCs/>
                <w:sz w:val="28"/>
                <w:szCs w:val="28"/>
              </w:rPr>
              <w:t>張燦鍙於2月2</w:t>
            </w:r>
            <w:r w:rsidR="00C255BA" w:rsidRPr="00993A1D">
              <w:rPr>
                <w:rFonts w:hAnsi="Arial"/>
                <w:bCs/>
                <w:sz w:val="28"/>
                <w:szCs w:val="28"/>
              </w:rPr>
              <w:t>6</w:t>
            </w:r>
            <w:r w:rsidR="00C255BA" w:rsidRPr="00993A1D">
              <w:rPr>
                <w:rFonts w:hAnsi="Arial" w:hint="eastAsia"/>
                <w:bCs/>
                <w:sz w:val="28"/>
                <w:szCs w:val="28"/>
              </w:rPr>
              <w:t>日至日本，</w:t>
            </w:r>
            <w:r w:rsidR="004E1587" w:rsidRPr="00993A1D">
              <w:rPr>
                <w:rFonts w:hAnsi="Arial" w:hint="eastAsia"/>
                <w:bCs/>
                <w:sz w:val="28"/>
                <w:szCs w:val="28"/>
              </w:rPr>
              <w:t>3</w:t>
            </w:r>
            <w:r w:rsidR="00C255BA" w:rsidRPr="00993A1D">
              <w:rPr>
                <w:rFonts w:hAnsi="Arial" w:hint="eastAsia"/>
                <w:bCs/>
                <w:sz w:val="28"/>
                <w:szCs w:val="28"/>
              </w:rPr>
              <w:t>月初返美，因張某主張暴力，</w:t>
            </w:r>
            <w:r w:rsidR="00814347" w:rsidRPr="00993A1D">
              <w:rPr>
                <w:rFonts w:hAnsi="Arial" w:hint="eastAsia"/>
                <w:bCs/>
                <w:sz w:val="28"/>
                <w:szCs w:val="28"/>
              </w:rPr>
              <w:t>請安全局駐外單位蒐報張在日活動等。</w:t>
            </w:r>
          </w:p>
        </w:tc>
        <w:tc>
          <w:tcPr>
            <w:tcW w:w="2271" w:type="dxa"/>
          </w:tcPr>
          <w:p w14:paraId="02A90AEC" w14:textId="77777777" w:rsidR="00814347" w:rsidRPr="00993A1D" w:rsidRDefault="00814347" w:rsidP="00814347">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7F5C941D" w14:textId="77777777" w:rsidTr="00DD33A4">
        <w:tc>
          <w:tcPr>
            <w:tcW w:w="1276" w:type="dxa"/>
          </w:tcPr>
          <w:p w14:paraId="772BF04A" w14:textId="77777777" w:rsidR="00814347" w:rsidRPr="00993A1D" w:rsidRDefault="00814347" w:rsidP="00814347">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年4月2日</w:t>
            </w:r>
          </w:p>
        </w:tc>
        <w:tc>
          <w:tcPr>
            <w:tcW w:w="1276" w:type="dxa"/>
          </w:tcPr>
          <w:p w14:paraId="6BAE3746" w14:textId="77777777" w:rsidR="00814347" w:rsidRPr="00993A1D" w:rsidRDefault="00814347" w:rsidP="00814347">
            <w:pPr>
              <w:tabs>
                <w:tab w:val="left" w:pos="567"/>
              </w:tabs>
              <w:rPr>
                <w:rFonts w:hAnsi="Arial"/>
                <w:bCs/>
                <w:sz w:val="28"/>
                <w:szCs w:val="28"/>
              </w:rPr>
            </w:pPr>
            <w:r w:rsidRPr="00993A1D">
              <w:rPr>
                <w:rFonts w:hAnsi="Arial" w:hint="eastAsia"/>
                <w:bCs/>
                <w:sz w:val="28"/>
                <w:szCs w:val="28"/>
              </w:rPr>
              <w:t>第</w:t>
            </w:r>
            <w:r w:rsidRPr="00993A1D">
              <w:rPr>
                <w:rFonts w:hAnsi="Arial"/>
                <w:bCs/>
                <w:sz w:val="28"/>
                <w:szCs w:val="28"/>
              </w:rPr>
              <w:t>9</w:t>
            </w:r>
            <w:r w:rsidRPr="00993A1D">
              <w:rPr>
                <w:rFonts w:hAnsi="Arial" w:hint="eastAsia"/>
                <w:bCs/>
                <w:sz w:val="28"/>
                <w:szCs w:val="28"/>
              </w:rPr>
              <w:t>次</w:t>
            </w:r>
          </w:p>
        </w:tc>
        <w:tc>
          <w:tcPr>
            <w:tcW w:w="3874" w:type="dxa"/>
          </w:tcPr>
          <w:p w14:paraId="158B63F4" w14:textId="77777777" w:rsidR="00814347" w:rsidRPr="00993A1D" w:rsidRDefault="00000B15" w:rsidP="00814347">
            <w:pPr>
              <w:tabs>
                <w:tab w:val="left" w:pos="567"/>
              </w:tabs>
              <w:rPr>
                <w:rFonts w:hAnsi="Arial"/>
                <w:bCs/>
                <w:sz w:val="28"/>
                <w:szCs w:val="28"/>
              </w:rPr>
            </w:pPr>
            <w:r w:rsidRPr="00993A1D">
              <w:rPr>
                <w:rFonts w:hAnsi="Arial" w:hint="eastAsia"/>
                <w:bCs/>
                <w:sz w:val="28"/>
                <w:szCs w:val="28"/>
              </w:rPr>
              <w:t>有</w:t>
            </w:r>
            <w:r w:rsidR="004E1587" w:rsidRPr="00993A1D">
              <w:rPr>
                <w:rFonts w:hAnsi="Arial" w:hint="eastAsia"/>
                <w:bCs/>
                <w:sz w:val="28"/>
                <w:szCs w:val="28"/>
              </w:rPr>
              <w:t>。</w:t>
            </w:r>
            <w:r w:rsidRPr="00993A1D">
              <w:rPr>
                <w:rFonts w:hAnsi="Arial"/>
                <w:bCs/>
                <w:sz w:val="28"/>
                <w:szCs w:val="28"/>
              </w:rPr>
              <w:br/>
            </w:r>
            <w:r w:rsidR="00814347" w:rsidRPr="00993A1D">
              <w:rPr>
                <w:rFonts w:hAnsi="Arial" w:hint="eastAsia"/>
                <w:bCs/>
                <w:sz w:val="28"/>
                <w:szCs w:val="28"/>
              </w:rPr>
              <w:t>各單位報告執行情形（電監處報告家博、姚嘉文等人3月2</w:t>
            </w:r>
            <w:r w:rsidR="00814347" w:rsidRPr="00993A1D">
              <w:rPr>
                <w:rFonts w:hAnsi="Arial"/>
                <w:bCs/>
                <w:sz w:val="28"/>
                <w:szCs w:val="28"/>
              </w:rPr>
              <w:t>5-26</w:t>
            </w:r>
            <w:r w:rsidR="00814347" w:rsidRPr="00993A1D">
              <w:rPr>
                <w:rFonts w:hAnsi="Arial" w:hint="eastAsia"/>
                <w:bCs/>
                <w:sz w:val="28"/>
                <w:szCs w:val="28"/>
              </w:rPr>
              <w:t>日監聽情形）</w:t>
            </w:r>
          </w:p>
        </w:tc>
        <w:tc>
          <w:tcPr>
            <w:tcW w:w="2271" w:type="dxa"/>
          </w:tcPr>
          <w:p w14:paraId="1F86544B" w14:textId="77777777" w:rsidR="00814347" w:rsidRPr="00993A1D" w:rsidRDefault="00814347" w:rsidP="00814347">
            <w:pPr>
              <w:tabs>
                <w:tab w:val="left" w:pos="567"/>
              </w:tabs>
              <w:rPr>
                <w:rFonts w:hAnsi="Arial"/>
                <w:bCs/>
                <w:sz w:val="28"/>
                <w:szCs w:val="28"/>
                <w:shd w:val="pct15" w:color="auto" w:fill="FFFFFF"/>
              </w:rPr>
            </w:pPr>
            <w:r w:rsidRPr="00993A1D">
              <w:rPr>
                <w:rFonts w:hAnsi="Arial" w:hint="eastAsia"/>
                <w:bCs/>
                <w:sz w:val="28"/>
                <w:szCs w:val="28"/>
              </w:rPr>
              <w:t>無</w:t>
            </w:r>
          </w:p>
        </w:tc>
      </w:tr>
      <w:tr w:rsidR="00993A1D" w:rsidRPr="00993A1D" w14:paraId="7D15B246" w14:textId="77777777" w:rsidTr="00DD33A4">
        <w:tc>
          <w:tcPr>
            <w:tcW w:w="1276" w:type="dxa"/>
          </w:tcPr>
          <w:p w14:paraId="1DAB18B2" w14:textId="77777777" w:rsidR="00AC163A" w:rsidRPr="00993A1D" w:rsidRDefault="00AC163A" w:rsidP="00814347">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年4月3</w:t>
            </w:r>
            <w:r w:rsidRPr="00993A1D">
              <w:rPr>
                <w:rFonts w:hAnsi="Arial"/>
                <w:bCs/>
                <w:sz w:val="28"/>
                <w:szCs w:val="28"/>
              </w:rPr>
              <w:t>0</w:t>
            </w:r>
            <w:r w:rsidRPr="00993A1D">
              <w:rPr>
                <w:rFonts w:hAnsi="Arial" w:hint="eastAsia"/>
                <w:bCs/>
                <w:sz w:val="28"/>
                <w:szCs w:val="28"/>
              </w:rPr>
              <w:t>日</w:t>
            </w:r>
          </w:p>
        </w:tc>
        <w:tc>
          <w:tcPr>
            <w:tcW w:w="1276" w:type="dxa"/>
          </w:tcPr>
          <w:p w14:paraId="47DF1764" w14:textId="77777777" w:rsidR="00AC163A" w:rsidRPr="00993A1D" w:rsidRDefault="00AC163A" w:rsidP="00814347">
            <w:pPr>
              <w:tabs>
                <w:tab w:val="left" w:pos="567"/>
              </w:tabs>
              <w:rPr>
                <w:rFonts w:hAnsi="Arial"/>
                <w:bCs/>
                <w:sz w:val="28"/>
                <w:szCs w:val="28"/>
              </w:rPr>
            </w:pPr>
          </w:p>
        </w:tc>
        <w:tc>
          <w:tcPr>
            <w:tcW w:w="3874" w:type="dxa"/>
          </w:tcPr>
          <w:p w14:paraId="5491300B" w14:textId="77777777" w:rsidR="00AC163A" w:rsidRPr="00993A1D" w:rsidRDefault="00AC163A" w:rsidP="00814347">
            <w:pPr>
              <w:tabs>
                <w:tab w:val="left" w:pos="567"/>
              </w:tabs>
              <w:rPr>
                <w:rFonts w:hAnsi="Arial"/>
                <w:bCs/>
                <w:sz w:val="28"/>
                <w:szCs w:val="28"/>
              </w:rPr>
            </w:pPr>
            <w:r w:rsidRPr="00993A1D">
              <w:rPr>
                <w:rFonts w:hAnsi="Arial" w:hint="eastAsia"/>
                <w:bCs/>
                <w:sz w:val="28"/>
                <w:szCs w:val="28"/>
              </w:rPr>
              <w:t>有</w:t>
            </w:r>
            <w:r w:rsidR="004E1587" w:rsidRPr="00993A1D">
              <w:rPr>
                <w:rFonts w:hAnsi="Arial" w:hint="eastAsia"/>
                <w:bCs/>
                <w:sz w:val="28"/>
                <w:szCs w:val="28"/>
              </w:rPr>
              <w:t>。</w:t>
            </w:r>
            <w:r w:rsidRPr="00993A1D">
              <w:rPr>
                <w:rFonts w:hAnsi="Arial" w:hint="eastAsia"/>
                <w:bCs/>
                <w:sz w:val="28"/>
                <w:szCs w:val="28"/>
              </w:rPr>
              <w:t>（綜合報告第</w:t>
            </w:r>
            <w:r w:rsidRPr="00993A1D">
              <w:rPr>
                <w:rFonts w:hAnsi="Arial"/>
                <w:bCs/>
                <w:sz w:val="28"/>
                <w:szCs w:val="28"/>
              </w:rPr>
              <w:t>15</w:t>
            </w:r>
            <w:r w:rsidRPr="00993A1D">
              <w:rPr>
                <w:rFonts w:hAnsi="Arial" w:hint="eastAsia"/>
                <w:bCs/>
                <w:sz w:val="28"/>
                <w:szCs w:val="28"/>
              </w:rPr>
              <w:t>號）</w:t>
            </w:r>
            <w:r w:rsidRPr="00993A1D">
              <w:rPr>
                <w:rFonts w:hAnsi="Arial"/>
                <w:bCs/>
                <w:sz w:val="28"/>
                <w:szCs w:val="28"/>
              </w:rPr>
              <w:br/>
            </w:r>
            <w:r w:rsidRPr="00993A1D">
              <w:rPr>
                <w:rFonts w:hAnsi="Arial" w:hint="eastAsia"/>
                <w:bCs/>
                <w:sz w:val="28"/>
                <w:szCs w:val="28"/>
              </w:rPr>
              <w:t>管制三○七會報主席裁示事項辦理情形。（提報林宅於案發日接獲之國外電話調查情形）</w:t>
            </w:r>
          </w:p>
        </w:tc>
        <w:tc>
          <w:tcPr>
            <w:tcW w:w="2271" w:type="dxa"/>
          </w:tcPr>
          <w:p w14:paraId="60ECF23B" w14:textId="77777777" w:rsidR="00AC163A" w:rsidRPr="00993A1D" w:rsidRDefault="00CE24A5" w:rsidP="00814347">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2DE6A94A" w14:textId="77777777" w:rsidTr="00DD33A4">
        <w:tc>
          <w:tcPr>
            <w:tcW w:w="1276" w:type="dxa"/>
          </w:tcPr>
          <w:p w14:paraId="44651666" w14:textId="77777777" w:rsidR="00776F3E" w:rsidRPr="00993A1D" w:rsidRDefault="00AC163A" w:rsidP="00814347">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年6月9日</w:t>
            </w:r>
          </w:p>
        </w:tc>
        <w:tc>
          <w:tcPr>
            <w:tcW w:w="1276" w:type="dxa"/>
          </w:tcPr>
          <w:p w14:paraId="75192157" w14:textId="77777777" w:rsidR="00776F3E" w:rsidRPr="00993A1D" w:rsidRDefault="00776F3E" w:rsidP="00814347">
            <w:pPr>
              <w:tabs>
                <w:tab w:val="left" w:pos="567"/>
              </w:tabs>
              <w:rPr>
                <w:rFonts w:hAnsi="Arial"/>
                <w:bCs/>
                <w:sz w:val="28"/>
                <w:szCs w:val="28"/>
              </w:rPr>
            </w:pPr>
          </w:p>
        </w:tc>
        <w:tc>
          <w:tcPr>
            <w:tcW w:w="3874" w:type="dxa"/>
          </w:tcPr>
          <w:p w14:paraId="60210216" w14:textId="77777777" w:rsidR="00776F3E" w:rsidRPr="00993A1D" w:rsidRDefault="00AC163A" w:rsidP="00814347">
            <w:pPr>
              <w:tabs>
                <w:tab w:val="left" w:pos="567"/>
              </w:tabs>
              <w:rPr>
                <w:rFonts w:hAnsi="Arial"/>
                <w:bCs/>
                <w:sz w:val="28"/>
                <w:szCs w:val="28"/>
              </w:rPr>
            </w:pPr>
            <w:r w:rsidRPr="00993A1D">
              <w:rPr>
                <w:rFonts w:hAnsi="Arial" w:hint="eastAsia"/>
                <w:bCs/>
                <w:sz w:val="28"/>
                <w:szCs w:val="28"/>
              </w:rPr>
              <w:t>有</w:t>
            </w:r>
            <w:r w:rsidR="004E1587" w:rsidRPr="00993A1D">
              <w:rPr>
                <w:rFonts w:hAnsi="Arial" w:hint="eastAsia"/>
                <w:bCs/>
                <w:sz w:val="28"/>
                <w:szCs w:val="28"/>
              </w:rPr>
              <w:t>。</w:t>
            </w:r>
            <w:r w:rsidRPr="00993A1D">
              <w:rPr>
                <w:rFonts w:hAnsi="Arial" w:hint="eastAsia"/>
                <w:bCs/>
                <w:sz w:val="28"/>
                <w:szCs w:val="28"/>
              </w:rPr>
              <w:t>（綜合報告第3</w:t>
            </w:r>
            <w:r w:rsidRPr="00993A1D">
              <w:rPr>
                <w:rFonts w:hAnsi="Arial"/>
                <w:bCs/>
                <w:sz w:val="28"/>
                <w:szCs w:val="28"/>
              </w:rPr>
              <w:t>1</w:t>
            </w:r>
            <w:r w:rsidRPr="00993A1D">
              <w:rPr>
                <w:rFonts w:hAnsi="Arial" w:hint="eastAsia"/>
                <w:bCs/>
                <w:sz w:val="28"/>
                <w:szCs w:val="28"/>
              </w:rPr>
              <w:t>號）</w:t>
            </w:r>
            <w:r w:rsidRPr="00993A1D">
              <w:rPr>
                <w:rFonts w:hAnsi="Arial"/>
                <w:bCs/>
                <w:sz w:val="28"/>
                <w:szCs w:val="28"/>
              </w:rPr>
              <w:br/>
            </w:r>
            <w:r w:rsidRPr="00993A1D">
              <w:rPr>
                <w:rFonts w:hAnsi="Arial" w:hint="eastAsia"/>
                <w:bCs/>
                <w:sz w:val="28"/>
                <w:szCs w:val="28"/>
              </w:rPr>
              <w:t>許信良關係清查情形</w:t>
            </w:r>
            <w:r w:rsidR="004E1587" w:rsidRPr="00993A1D">
              <w:rPr>
                <w:rFonts w:hAnsi="Arial" w:hint="eastAsia"/>
                <w:bCs/>
                <w:sz w:val="28"/>
                <w:szCs w:val="28"/>
              </w:rPr>
              <w:t>。</w:t>
            </w:r>
          </w:p>
        </w:tc>
        <w:tc>
          <w:tcPr>
            <w:tcW w:w="2271" w:type="dxa"/>
          </w:tcPr>
          <w:p w14:paraId="6D59ED04" w14:textId="77777777" w:rsidR="00776F3E" w:rsidRPr="00993A1D" w:rsidRDefault="00CE24A5" w:rsidP="00814347">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2FBC170D" w14:textId="77777777" w:rsidTr="00DD33A4">
        <w:tc>
          <w:tcPr>
            <w:tcW w:w="1276" w:type="dxa"/>
          </w:tcPr>
          <w:p w14:paraId="04F95906" w14:textId="77777777" w:rsidR="00C100F4" w:rsidRPr="00993A1D" w:rsidRDefault="00C100F4" w:rsidP="00C100F4">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w:t>
            </w:r>
            <w:r w:rsidRPr="00993A1D">
              <w:rPr>
                <w:rFonts w:hAnsi="Arial"/>
                <w:bCs/>
                <w:sz w:val="28"/>
                <w:szCs w:val="28"/>
              </w:rPr>
              <w:t>8</w:t>
            </w:r>
            <w:r w:rsidRPr="00993A1D">
              <w:rPr>
                <w:rFonts w:hAnsi="Arial" w:hint="eastAsia"/>
                <w:bCs/>
                <w:sz w:val="28"/>
                <w:szCs w:val="28"/>
              </w:rPr>
              <w:t>月1日</w:t>
            </w:r>
          </w:p>
        </w:tc>
        <w:tc>
          <w:tcPr>
            <w:tcW w:w="1276" w:type="dxa"/>
          </w:tcPr>
          <w:p w14:paraId="6CD8E630" w14:textId="77777777" w:rsidR="00C100F4" w:rsidRPr="00993A1D" w:rsidRDefault="00C100F4" w:rsidP="00C100F4">
            <w:pPr>
              <w:tabs>
                <w:tab w:val="left" w:pos="567"/>
              </w:tabs>
              <w:rPr>
                <w:rFonts w:hAnsi="Arial"/>
                <w:bCs/>
                <w:sz w:val="28"/>
                <w:szCs w:val="28"/>
              </w:rPr>
            </w:pPr>
          </w:p>
        </w:tc>
        <w:tc>
          <w:tcPr>
            <w:tcW w:w="3874" w:type="dxa"/>
          </w:tcPr>
          <w:p w14:paraId="5803A351" w14:textId="77777777" w:rsidR="00C100F4" w:rsidRPr="00993A1D" w:rsidRDefault="00C100F4" w:rsidP="00C100F4">
            <w:pPr>
              <w:tabs>
                <w:tab w:val="left" w:pos="567"/>
              </w:tabs>
              <w:rPr>
                <w:rFonts w:hAnsi="Arial"/>
                <w:bCs/>
                <w:sz w:val="28"/>
                <w:szCs w:val="28"/>
              </w:rPr>
            </w:pPr>
            <w:r w:rsidRPr="00993A1D">
              <w:rPr>
                <w:rFonts w:hAnsi="Arial" w:hint="eastAsia"/>
                <w:bCs/>
                <w:sz w:val="28"/>
                <w:szCs w:val="28"/>
              </w:rPr>
              <w:t>有</w:t>
            </w:r>
            <w:r w:rsidR="004E1587" w:rsidRPr="00993A1D">
              <w:rPr>
                <w:rFonts w:hAnsi="Arial" w:hint="eastAsia"/>
                <w:bCs/>
                <w:sz w:val="28"/>
                <w:szCs w:val="28"/>
              </w:rPr>
              <w:t>。</w:t>
            </w:r>
            <w:r w:rsidRPr="00993A1D">
              <w:rPr>
                <w:rFonts w:hAnsi="Arial" w:hint="eastAsia"/>
                <w:bCs/>
                <w:sz w:val="28"/>
                <w:szCs w:val="28"/>
              </w:rPr>
              <w:t>（綜合報告第</w:t>
            </w:r>
            <w:r w:rsidRPr="00993A1D">
              <w:rPr>
                <w:rFonts w:hAnsi="Arial"/>
                <w:bCs/>
                <w:sz w:val="28"/>
                <w:szCs w:val="28"/>
              </w:rPr>
              <w:t>46</w:t>
            </w:r>
            <w:r w:rsidRPr="00993A1D">
              <w:rPr>
                <w:rFonts w:hAnsi="Arial" w:hint="eastAsia"/>
                <w:bCs/>
                <w:sz w:val="28"/>
                <w:szCs w:val="28"/>
              </w:rPr>
              <w:t>號）</w:t>
            </w:r>
          </w:p>
          <w:p w14:paraId="1E9D3936" w14:textId="77777777" w:rsidR="00C100F4" w:rsidRPr="00993A1D" w:rsidRDefault="00C100F4" w:rsidP="00C100F4">
            <w:pPr>
              <w:tabs>
                <w:tab w:val="left" w:pos="567"/>
              </w:tabs>
              <w:rPr>
                <w:rFonts w:hAnsi="Arial"/>
                <w:bCs/>
                <w:sz w:val="28"/>
                <w:szCs w:val="28"/>
              </w:rPr>
            </w:pPr>
            <w:r w:rsidRPr="00993A1D">
              <w:rPr>
                <w:rFonts w:hAnsi="Arial" w:hint="eastAsia"/>
                <w:bCs/>
                <w:sz w:val="28"/>
                <w:szCs w:val="28"/>
              </w:rPr>
              <w:t>提報可疑對象清查情形。</w:t>
            </w:r>
          </w:p>
        </w:tc>
        <w:tc>
          <w:tcPr>
            <w:tcW w:w="2271" w:type="dxa"/>
          </w:tcPr>
          <w:p w14:paraId="10A89DD8" w14:textId="77777777" w:rsidR="00C100F4" w:rsidRPr="00993A1D" w:rsidRDefault="00CE24A5" w:rsidP="00C100F4">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02994200" w14:textId="77777777" w:rsidTr="00DD33A4">
        <w:tc>
          <w:tcPr>
            <w:tcW w:w="1276" w:type="dxa"/>
          </w:tcPr>
          <w:p w14:paraId="5DCD0E4F" w14:textId="77777777" w:rsidR="00C100F4" w:rsidRPr="00993A1D" w:rsidRDefault="00C100F4" w:rsidP="00C100F4">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w:t>
            </w:r>
            <w:r w:rsidRPr="00993A1D">
              <w:rPr>
                <w:rFonts w:hAnsi="Arial"/>
                <w:bCs/>
                <w:sz w:val="28"/>
                <w:szCs w:val="28"/>
              </w:rPr>
              <w:t>8</w:t>
            </w:r>
            <w:r w:rsidRPr="00993A1D">
              <w:rPr>
                <w:rFonts w:hAnsi="Arial" w:hint="eastAsia"/>
                <w:bCs/>
                <w:sz w:val="28"/>
                <w:szCs w:val="28"/>
              </w:rPr>
              <w:t>月</w:t>
            </w:r>
            <w:r w:rsidRPr="00993A1D">
              <w:rPr>
                <w:rFonts w:hAnsi="Arial"/>
                <w:bCs/>
                <w:sz w:val="28"/>
                <w:szCs w:val="28"/>
              </w:rPr>
              <w:t>5</w:t>
            </w:r>
            <w:r w:rsidRPr="00993A1D">
              <w:rPr>
                <w:rFonts w:hAnsi="Arial" w:hint="eastAsia"/>
                <w:bCs/>
                <w:sz w:val="28"/>
                <w:szCs w:val="28"/>
              </w:rPr>
              <w:t>日</w:t>
            </w:r>
          </w:p>
        </w:tc>
        <w:tc>
          <w:tcPr>
            <w:tcW w:w="1276" w:type="dxa"/>
          </w:tcPr>
          <w:p w14:paraId="1EAADC92" w14:textId="77777777" w:rsidR="00C100F4" w:rsidRPr="00993A1D" w:rsidRDefault="00C100F4" w:rsidP="00C100F4">
            <w:pPr>
              <w:tabs>
                <w:tab w:val="left" w:pos="567"/>
              </w:tabs>
              <w:rPr>
                <w:rFonts w:hAnsi="Arial"/>
                <w:bCs/>
                <w:sz w:val="28"/>
                <w:szCs w:val="28"/>
              </w:rPr>
            </w:pPr>
          </w:p>
        </w:tc>
        <w:tc>
          <w:tcPr>
            <w:tcW w:w="3874" w:type="dxa"/>
          </w:tcPr>
          <w:p w14:paraId="1BDC87C9" w14:textId="77777777" w:rsidR="00C100F4" w:rsidRPr="00993A1D" w:rsidRDefault="00C100F4" w:rsidP="00C100F4">
            <w:pPr>
              <w:tabs>
                <w:tab w:val="left" w:pos="567"/>
              </w:tabs>
              <w:rPr>
                <w:rFonts w:hAnsi="Arial"/>
                <w:bCs/>
                <w:sz w:val="28"/>
                <w:szCs w:val="28"/>
              </w:rPr>
            </w:pPr>
            <w:r w:rsidRPr="00993A1D">
              <w:rPr>
                <w:rFonts w:hAnsi="Arial" w:hint="eastAsia"/>
                <w:bCs/>
                <w:sz w:val="28"/>
                <w:szCs w:val="28"/>
              </w:rPr>
              <w:t>有</w:t>
            </w:r>
            <w:r w:rsidR="004E1587" w:rsidRPr="00993A1D">
              <w:rPr>
                <w:rFonts w:hAnsi="Arial" w:hint="eastAsia"/>
                <w:bCs/>
                <w:sz w:val="28"/>
                <w:szCs w:val="28"/>
              </w:rPr>
              <w:t>。</w:t>
            </w:r>
            <w:r w:rsidRPr="00993A1D">
              <w:rPr>
                <w:rFonts w:hAnsi="Arial" w:hint="eastAsia"/>
                <w:bCs/>
                <w:sz w:val="28"/>
                <w:szCs w:val="28"/>
              </w:rPr>
              <w:t>（綜合報告第</w:t>
            </w:r>
            <w:r w:rsidRPr="00993A1D">
              <w:rPr>
                <w:rFonts w:hAnsi="Arial"/>
                <w:bCs/>
                <w:sz w:val="28"/>
                <w:szCs w:val="28"/>
              </w:rPr>
              <w:t>47</w:t>
            </w:r>
            <w:r w:rsidRPr="00993A1D">
              <w:rPr>
                <w:rFonts w:hAnsi="Arial" w:hint="eastAsia"/>
                <w:bCs/>
                <w:sz w:val="28"/>
                <w:szCs w:val="28"/>
              </w:rPr>
              <w:t>號）</w:t>
            </w:r>
          </w:p>
          <w:p w14:paraId="7651ED14" w14:textId="77777777" w:rsidR="00C100F4" w:rsidRPr="00993A1D" w:rsidRDefault="00C100F4" w:rsidP="00C100F4">
            <w:pPr>
              <w:tabs>
                <w:tab w:val="left" w:pos="567"/>
              </w:tabs>
              <w:rPr>
                <w:rFonts w:hAnsi="Arial"/>
                <w:bCs/>
                <w:sz w:val="28"/>
                <w:szCs w:val="28"/>
              </w:rPr>
            </w:pPr>
            <w:r w:rsidRPr="00993A1D">
              <w:rPr>
                <w:rFonts w:hAnsi="Arial" w:hint="eastAsia"/>
                <w:bCs/>
                <w:sz w:val="28"/>
                <w:szCs w:val="28"/>
              </w:rPr>
              <w:t>指示蒐報家博在嘉義、</w:t>
            </w:r>
            <w:r w:rsidR="004E1587" w:rsidRPr="00993A1D">
              <w:rPr>
                <w:rFonts w:hAnsi="Arial" w:hint="eastAsia"/>
                <w:bCs/>
                <w:sz w:val="28"/>
                <w:szCs w:val="28"/>
              </w:rPr>
              <w:t>臺</w:t>
            </w:r>
            <w:r w:rsidRPr="00993A1D">
              <w:rPr>
                <w:rFonts w:hAnsi="Arial" w:hint="eastAsia"/>
                <w:bCs/>
                <w:sz w:val="28"/>
                <w:szCs w:val="28"/>
              </w:rPr>
              <w:t>南地區涉嫌資料及可疑對象清查情形。</w:t>
            </w:r>
          </w:p>
        </w:tc>
        <w:tc>
          <w:tcPr>
            <w:tcW w:w="2271" w:type="dxa"/>
          </w:tcPr>
          <w:p w14:paraId="400107E9" w14:textId="77777777" w:rsidR="00C100F4" w:rsidRPr="00993A1D" w:rsidRDefault="00CE24A5" w:rsidP="00C100F4">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02B99DCE" w14:textId="77777777" w:rsidTr="00DD33A4">
        <w:tc>
          <w:tcPr>
            <w:tcW w:w="1276" w:type="dxa"/>
          </w:tcPr>
          <w:p w14:paraId="4C85B0FF" w14:textId="77777777" w:rsidR="00C100F4" w:rsidRPr="00993A1D" w:rsidRDefault="00C100F4" w:rsidP="00C100F4">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年8月8日</w:t>
            </w:r>
          </w:p>
        </w:tc>
        <w:tc>
          <w:tcPr>
            <w:tcW w:w="1276" w:type="dxa"/>
          </w:tcPr>
          <w:p w14:paraId="3FE40CEB" w14:textId="77777777" w:rsidR="00C100F4" w:rsidRPr="00993A1D" w:rsidRDefault="00C100F4" w:rsidP="00C100F4">
            <w:pPr>
              <w:tabs>
                <w:tab w:val="left" w:pos="567"/>
              </w:tabs>
              <w:rPr>
                <w:rFonts w:hAnsi="Arial"/>
                <w:bCs/>
                <w:sz w:val="28"/>
                <w:szCs w:val="28"/>
              </w:rPr>
            </w:pPr>
          </w:p>
        </w:tc>
        <w:tc>
          <w:tcPr>
            <w:tcW w:w="3874" w:type="dxa"/>
          </w:tcPr>
          <w:p w14:paraId="2AD05B87" w14:textId="77777777" w:rsidR="00C100F4" w:rsidRPr="00993A1D" w:rsidRDefault="00C100F4" w:rsidP="00C100F4">
            <w:pPr>
              <w:tabs>
                <w:tab w:val="left" w:pos="567"/>
              </w:tabs>
              <w:rPr>
                <w:rFonts w:hAnsi="Arial"/>
                <w:bCs/>
                <w:sz w:val="28"/>
                <w:szCs w:val="28"/>
              </w:rPr>
            </w:pPr>
            <w:r w:rsidRPr="00993A1D">
              <w:rPr>
                <w:rFonts w:hAnsi="Arial" w:hint="eastAsia"/>
                <w:bCs/>
                <w:sz w:val="28"/>
                <w:szCs w:val="28"/>
              </w:rPr>
              <w:t>有</w:t>
            </w:r>
            <w:r w:rsidR="004E1587" w:rsidRPr="00993A1D">
              <w:rPr>
                <w:rFonts w:hAnsi="Arial" w:hint="eastAsia"/>
                <w:bCs/>
                <w:sz w:val="28"/>
                <w:szCs w:val="28"/>
              </w:rPr>
              <w:t>。</w:t>
            </w:r>
            <w:r w:rsidRPr="00993A1D">
              <w:rPr>
                <w:rFonts w:hAnsi="Arial" w:hint="eastAsia"/>
                <w:bCs/>
                <w:sz w:val="28"/>
                <w:szCs w:val="28"/>
              </w:rPr>
              <w:t>（綜合報告第</w:t>
            </w:r>
            <w:r w:rsidRPr="00993A1D">
              <w:rPr>
                <w:rFonts w:hAnsi="Arial"/>
                <w:bCs/>
                <w:sz w:val="28"/>
                <w:szCs w:val="28"/>
              </w:rPr>
              <w:t>48</w:t>
            </w:r>
            <w:r w:rsidRPr="00993A1D">
              <w:rPr>
                <w:rFonts w:hAnsi="Arial" w:hint="eastAsia"/>
                <w:bCs/>
                <w:sz w:val="28"/>
                <w:szCs w:val="28"/>
              </w:rPr>
              <w:t>號）</w:t>
            </w:r>
          </w:p>
          <w:p w14:paraId="165420D0" w14:textId="77777777" w:rsidR="00C100F4" w:rsidRPr="00993A1D" w:rsidRDefault="00C100F4" w:rsidP="00C100F4">
            <w:pPr>
              <w:tabs>
                <w:tab w:val="left" w:pos="567"/>
              </w:tabs>
              <w:rPr>
                <w:rFonts w:hAnsi="Arial"/>
                <w:bCs/>
                <w:sz w:val="28"/>
                <w:szCs w:val="28"/>
              </w:rPr>
            </w:pPr>
            <w:r w:rsidRPr="00993A1D">
              <w:rPr>
                <w:rFonts w:hAnsi="Arial" w:hint="eastAsia"/>
                <w:bCs/>
                <w:sz w:val="28"/>
                <w:szCs w:val="28"/>
              </w:rPr>
              <w:t>提報可疑對象清查情形。</w:t>
            </w:r>
          </w:p>
        </w:tc>
        <w:tc>
          <w:tcPr>
            <w:tcW w:w="2271" w:type="dxa"/>
          </w:tcPr>
          <w:p w14:paraId="347B8C14" w14:textId="77777777" w:rsidR="00C100F4" w:rsidRPr="00993A1D" w:rsidRDefault="00CE24A5" w:rsidP="00C100F4">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5C71718F" w14:textId="77777777" w:rsidTr="00DD33A4">
        <w:tc>
          <w:tcPr>
            <w:tcW w:w="1276" w:type="dxa"/>
          </w:tcPr>
          <w:p w14:paraId="25E7A6B4" w14:textId="77777777" w:rsidR="00C100F4" w:rsidRPr="00993A1D" w:rsidRDefault="00C100F4" w:rsidP="00C100F4">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w:t>
            </w:r>
            <w:r w:rsidRPr="00993A1D">
              <w:rPr>
                <w:rFonts w:hAnsi="Arial"/>
                <w:bCs/>
                <w:sz w:val="28"/>
                <w:szCs w:val="28"/>
              </w:rPr>
              <w:t>8</w:t>
            </w:r>
            <w:r w:rsidRPr="00993A1D">
              <w:rPr>
                <w:rFonts w:hAnsi="Arial" w:hint="eastAsia"/>
                <w:bCs/>
                <w:sz w:val="28"/>
                <w:szCs w:val="28"/>
              </w:rPr>
              <w:t>月</w:t>
            </w:r>
            <w:r w:rsidRPr="00993A1D">
              <w:rPr>
                <w:rFonts w:hAnsi="Arial"/>
                <w:bCs/>
                <w:sz w:val="28"/>
                <w:szCs w:val="28"/>
              </w:rPr>
              <w:t>12</w:t>
            </w:r>
            <w:r w:rsidRPr="00993A1D">
              <w:rPr>
                <w:rFonts w:hAnsi="Arial" w:hint="eastAsia"/>
                <w:bCs/>
                <w:sz w:val="28"/>
                <w:szCs w:val="28"/>
              </w:rPr>
              <w:t>日</w:t>
            </w:r>
          </w:p>
        </w:tc>
        <w:tc>
          <w:tcPr>
            <w:tcW w:w="1276" w:type="dxa"/>
          </w:tcPr>
          <w:p w14:paraId="42F30A14" w14:textId="77777777" w:rsidR="00C100F4" w:rsidRPr="00993A1D" w:rsidRDefault="00C100F4" w:rsidP="00C100F4">
            <w:pPr>
              <w:tabs>
                <w:tab w:val="left" w:pos="567"/>
              </w:tabs>
              <w:rPr>
                <w:rFonts w:hAnsi="Arial"/>
                <w:bCs/>
                <w:sz w:val="28"/>
                <w:szCs w:val="28"/>
              </w:rPr>
            </w:pPr>
          </w:p>
        </w:tc>
        <w:tc>
          <w:tcPr>
            <w:tcW w:w="3874" w:type="dxa"/>
          </w:tcPr>
          <w:p w14:paraId="00D68513" w14:textId="77777777" w:rsidR="00C100F4" w:rsidRPr="00993A1D" w:rsidRDefault="00C100F4" w:rsidP="00C100F4">
            <w:pPr>
              <w:tabs>
                <w:tab w:val="left" w:pos="567"/>
              </w:tabs>
              <w:rPr>
                <w:rFonts w:hAnsi="Arial"/>
                <w:bCs/>
                <w:sz w:val="28"/>
                <w:szCs w:val="28"/>
              </w:rPr>
            </w:pPr>
            <w:r w:rsidRPr="00993A1D">
              <w:rPr>
                <w:rFonts w:hAnsi="Arial" w:hint="eastAsia"/>
                <w:bCs/>
                <w:sz w:val="28"/>
                <w:szCs w:val="28"/>
              </w:rPr>
              <w:t>有（綜合報告第</w:t>
            </w:r>
            <w:r w:rsidRPr="00993A1D">
              <w:rPr>
                <w:rFonts w:hAnsi="Arial"/>
                <w:bCs/>
                <w:sz w:val="28"/>
                <w:szCs w:val="28"/>
              </w:rPr>
              <w:t>49</w:t>
            </w:r>
            <w:r w:rsidRPr="00993A1D">
              <w:rPr>
                <w:rFonts w:hAnsi="Arial" w:hint="eastAsia"/>
                <w:bCs/>
                <w:sz w:val="28"/>
                <w:szCs w:val="28"/>
              </w:rPr>
              <w:t>號）</w:t>
            </w:r>
          </w:p>
          <w:p w14:paraId="40BBDB48" w14:textId="77777777" w:rsidR="00C100F4" w:rsidRPr="00993A1D" w:rsidRDefault="00C100F4" w:rsidP="00C100F4">
            <w:pPr>
              <w:tabs>
                <w:tab w:val="left" w:pos="567"/>
              </w:tabs>
              <w:rPr>
                <w:rFonts w:hAnsi="Arial"/>
                <w:bCs/>
                <w:sz w:val="28"/>
                <w:szCs w:val="28"/>
              </w:rPr>
            </w:pPr>
            <w:r w:rsidRPr="00993A1D">
              <w:rPr>
                <w:rFonts w:hAnsi="Arial" w:hint="eastAsia"/>
                <w:bCs/>
                <w:sz w:val="28"/>
                <w:szCs w:val="28"/>
              </w:rPr>
              <w:t>提報陳雲端、</w:t>
            </w:r>
            <w:r w:rsidR="003404F7" w:rsidRPr="00993A1D">
              <w:rPr>
                <w:rFonts w:hAnsi="Arial" w:hint="eastAsia"/>
                <w:bCs/>
                <w:sz w:val="28"/>
                <w:szCs w:val="28"/>
              </w:rPr>
              <w:t>戴○慶</w:t>
            </w:r>
            <w:r w:rsidRPr="00993A1D">
              <w:rPr>
                <w:rFonts w:hAnsi="Arial" w:hint="eastAsia"/>
                <w:bCs/>
                <w:sz w:val="28"/>
                <w:szCs w:val="28"/>
              </w:rPr>
              <w:t>、陳茂雄、張金豪、林華洲等人清查情形。</w:t>
            </w:r>
          </w:p>
        </w:tc>
        <w:tc>
          <w:tcPr>
            <w:tcW w:w="2271" w:type="dxa"/>
          </w:tcPr>
          <w:p w14:paraId="01D82789" w14:textId="77777777" w:rsidR="00C100F4" w:rsidRPr="00993A1D" w:rsidRDefault="00CE24A5" w:rsidP="00C100F4">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34D6B1E0" w14:textId="77777777" w:rsidTr="00DD33A4">
        <w:tc>
          <w:tcPr>
            <w:tcW w:w="1276" w:type="dxa"/>
          </w:tcPr>
          <w:p w14:paraId="071E5D09" w14:textId="77777777" w:rsidR="008F2242" w:rsidRPr="00993A1D" w:rsidRDefault="008F2242" w:rsidP="008F2242">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w:t>
            </w:r>
            <w:r w:rsidRPr="00993A1D">
              <w:rPr>
                <w:rFonts w:hAnsi="Arial"/>
                <w:bCs/>
                <w:sz w:val="28"/>
                <w:szCs w:val="28"/>
              </w:rPr>
              <w:t>8</w:t>
            </w:r>
            <w:r w:rsidRPr="00993A1D">
              <w:rPr>
                <w:rFonts w:hAnsi="Arial" w:hint="eastAsia"/>
                <w:bCs/>
                <w:sz w:val="28"/>
                <w:szCs w:val="28"/>
              </w:rPr>
              <w:t>月</w:t>
            </w:r>
            <w:r w:rsidRPr="00993A1D">
              <w:rPr>
                <w:rFonts w:hAnsi="Arial"/>
                <w:bCs/>
                <w:sz w:val="28"/>
                <w:szCs w:val="28"/>
              </w:rPr>
              <w:t>15</w:t>
            </w:r>
            <w:r w:rsidRPr="00993A1D">
              <w:rPr>
                <w:rFonts w:hAnsi="Arial" w:hint="eastAsia"/>
                <w:bCs/>
                <w:sz w:val="28"/>
                <w:szCs w:val="28"/>
              </w:rPr>
              <w:t>日</w:t>
            </w:r>
          </w:p>
        </w:tc>
        <w:tc>
          <w:tcPr>
            <w:tcW w:w="1276" w:type="dxa"/>
          </w:tcPr>
          <w:p w14:paraId="32E3E3D5" w14:textId="77777777" w:rsidR="008F2242" w:rsidRPr="00993A1D" w:rsidRDefault="008F2242" w:rsidP="008F2242">
            <w:pPr>
              <w:tabs>
                <w:tab w:val="left" w:pos="567"/>
              </w:tabs>
              <w:rPr>
                <w:rFonts w:hAnsi="Arial"/>
                <w:bCs/>
                <w:sz w:val="28"/>
                <w:szCs w:val="28"/>
              </w:rPr>
            </w:pPr>
          </w:p>
        </w:tc>
        <w:tc>
          <w:tcPr>
            <w:tcW w:w="3874" w:type="dxa"/>
          </w:tcPr>
          <w:p w14:paraId="6BA839BE" w14:textId="77777777" w:rsidR="008F2242" w:rsidRPr="00993A1D" w:rsidRDefault="008F2242" w:rsidP="008F2242">
            <w:pPr>
              <w:tabs>
                <w:tab w:val="left" w:pos="567"/>
              </w:tabs>
              <w:rPr>
                <w:rFonts w:hAnsi="Arial"/>
                <w:bCs/>
                <w:sz w:val="28"/>
                <w:szCs w:val="28"/>
              </w:rPr>
            </w:pPr>
            <w:r w:rsidRPr="00993A1D">
              <w:rPr>
                <w:rFonts w:hAnsi="Arial" w:hint="eastAsia"/>
                <w:bCs/>
                <w:sz w:val="28"/>
                <w:szCs w:val="28"/>
              </w:rPr>
              <w:t>有</w:t>
            </w:r>
            <w:r w:rsidR="004E1587" w:rsidRPr="00993A1D">
              <w:rPr>
                <w:rFonts w:hAnsi="Arial" w:hint="eastAsia"/>
                <w:bCs/>
                <w:sz w:val="28"/>
                <w:szCs w:val="28"/>
              </w:rPr>
              <w:t>。</w:t>
            </w:r>
            <w:r w:rsidRPr="00993A1D">
              <w:rPr>
                <w:rFonts w:hAnsi="Arial" w:hint="eastAsia"/>
                <w:bCs/>
                <w:sz w:val="28"/>
                <w:szCs w:val="28"/>
              </w:rPr>
              <w:t>（綜合報告第</w:t>
            </w:r>
            <w:r w:rsidRPr="00993A1D">
              <w:rPr>
                <w:rFonts w:hAnsi="Arial"/>
                <w:bCs/>
                <w:sz w:val="28"/>
                <w:szCs w:val="28"/>
              </w:rPr>
              <w:t>50</w:t>
            </w:r>
            <w:r w:rsidRPr="00993A1D">
              <w:rPr>
                <w:rFonts w:hAnsi="Arial" w:hint="eastAsia"/>
                <w:bCs/>
                <w:sz w:val="28"/>
                <w:szCs w:val="28"/>
              </w:rPr>
              <w:t>號）</w:t>
            </w:r>
          </w:p>
          <w:p w14:paraId="2FBC2649" w14:textId="77777777" w:rsidR="008F2242" w:rsidRPr="00993A1D" w:rsidRDefault="008F2242" w:rsidP="008F2242">
            <w:pPr>
              <w:tabs>
                <w:tab w:val="left" w:pos="567"/>
              </w:tabs>
              <w:rPr>
                <w:rFonts w:hAnsi="Arial"/>
                <w:bCs/>
                <w:sz w:val="28"/>
                <w:szCs w:val="28"/>
              </w:rPr>
            </w:pPr>
            <w:r w:rsidRPr="00993A1D">
              <w:rPr>
                <w:rFonts w:hAnsi="Arial" w:hint="eastAsia"/>
                <w:bCs/>
                <w:sz w:val="28"/>
                <w:szCs w:val="28"/>
              </w:rPr>
              <w:t>提報可疑對象孟祥柯、蘇淵謨等人清查情形。</w:t>
            </w:r>
          </w:p>
        </w:tc>
        <w:tc>
          <w:tcPr>
            <w:tcW w:w="2271" w:type="dxa"/>
          </w:tcPr>
          <w:p w14:paraId="60158686" w14:textId="77777777" w:rsidR="008F2242" w:rsidRPr="00993A1D" w:rsidRDefault="00CE24A5" w:rsidP="008F2242">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07274D42" w14:textId="77777777" w:rsidTr="00DD33A4">
        <w:tc>
          <w:tcPr>
            <w:tcW w:w="1276" w:type="dxa"/>
          </w:tcPr>
          <w:p w14:paraId="2B72A722" w14:textId="77777777" w:rsidR="008F2242" w:rsidRPr="00993A1D" w:rsidRDefault="008F2242" w:rsidP="008F2242">
            <w:pPr>
              <w:tabs>
                <w:tab w:val="left" w:pos="567"/>
              </w:tabs>
              <w:rPr>
                <w:rFonts w:hAnsi="Arial"/>
                <w:bCs/>
                <w:sz w:val="28"/>
                <w:szCs w:val="28"/>
              </w:rPr>
            </w:pPr>
            <w:r w:rsidRPr="00993A1D">
              <w:rPr>
                <w:rFonts w:hAnsi="Arial" w:hint="eastAsia"/>
                <w:bCs/>
                <w:sz w:val="28"/>
                <w:szCs w:val="28"/>
              </w:rPr>
              <w:lastRenderedPageBreak/>
              <w:t>6</w:t>
            </w:r>
            <w:r w:rsidRPr="00993A1D">
              <w:rPr>
                <w:rFonts w:hAnsi="Arial"/>
                <w:bCs/>
                <w:sz w:val="28"/>
                <w:szCs w:val="28"/>
              </w:rPr>
              <w:t>9</w:t>
            </w:r>
            <w:r w:rsidRPr="00993A1D">
              <w:rPr>
                <w:rFonts w:hAnsi="Arial" w:hint="eastAsia"/>
                <w:bCs/>
                <w:sz w:val="28"/>
                <w:szCs w:val="28"/>
              </w:rPr>
              <w:t>年</w:t>
            </w:r>
            <w:r w:rsidRPr="00993A1D">
              <w:rPr>
                <w:rFonts w:hAnsi="Arial"/>
                <w:bCs/>
                <w:sz w:val="28"/>
                <w:szCs w:val="28"/>
              </w:rPr>
              <w:t>8</w:t>
            </w:r>
            <w:r w:rsidRPr="00993A1D">
              <w:rPr>
                <w:rFonts w:hAnsi="Arial" w:hint="eastAsia"/>
                <w:bCs/>
                <w:sz w:val="28"/>
                <w:szCs w:val="28"/>
              </w:rPr>
              <w:t>月1</w:t>
            </w:r>
            <w:r w:rsidRPr="00993A1D">
              <w:rPr>
                <w:rFonts w:hAnsi="Arial"/>
                <w:bCs/>
                <w:sz w:val="28"/>
                <w:szCs w:val="28"/>
              </w:rPr>
              <w:t>9</w:t>
            </w:r>
            <w:r w:rsidRPr="00993A1D">
              <w:rPr>
                <w:rFonts w:hAnsi="Arial" w:hint="eastAsia"/>
                <w:bCs/>
                <w:sz w:val="28"/>
                <w:szCs w:val="28"/>
              </w:rPr>
              <w:t>日</w:t>
            </w:r>
          </w:p>
        </w:tc>
        <w:tc>
          <w:tcPr>
            <w:tcW w:w="1276" w:type="dxa"/>
          </w:tcPr>
          <w:p w14:paraId="68828523" w14:textId="77777777" w:rsidR="008F2242" w:rsidRPr="00993A1D" w:rsidRDefault="008F2242" w:rsidP="008F2242">
            <w:pPr>
              <w:tabs>
                <w:tab w:val="left" w:pos="567"/>
              </w:tabs>
              <w:rPr>
                <w:rFonts w:hAnsi="Arial"/>
                <w:bCs/>
                <w:sz w:val="28"/>
                <w:szCs w:val="28"/>
              </w:rPr>
            </w:pPr>
          </w:p>
        </w:tc>
        <w:tc>
          <w:tcPr>
            <w:tcW w:w="3874" w:type="dxa"/>
          </w:tcPr>
          <w:p w14:paraId="723A7BFC" w14:textId="77777777" w:rsidR="008F2242" w:rsidRPr="00993A1D" w:rsidRDefault="008F2242" w:rsidP="008F2242">
            <w:pPr>
              <w:tabs>
                <w:tab w:val="left" w:pos="567"/>
              </w:tabs>
              <w:rPr>
                <w:rFonts w:hAnsi="Arial"/>
                <w:bCs/>
                <w:sz w:val="28"/>
                <w:szCs w:val="28"/>
              </w:rPr>
            </w:pPr>
            <w:r w:rsidRPr="00993A1D">
              <w:rPr>
                <w:rFonts w:hAnsi="Arial" w:hint="eastAsia"/>
                <w:bCs/>
                <w:sz w:val="28"/>
                <w:szCs w:val="28"/>
              </w:rPr>
              <w:t>有</w:t>
            </w:r>
            <w:r w:rsidR="004E1587" w:rsidRPr="00993A1D">
              <w:rPr>
                <w:rFonts w:hAnsi="Arial" w:hint="eastAsia"/>
                <w:bCs/>
                <w:sz w:val="28"/>
                <w:szCs w:val="28"/>
              </w:rPr>
              <w:t>。</w:t>
            </w:r>
            <w:r w:rsidRPr="00993A1D">
              <w:rPr>
                <w:rFonts w:hAnsi="Arial" w:hint="eastAsia"/>
                <w:bCs/>
                <w:sz w:val="28"/>
                <w:szCs w:val="28"/>
              </w:rPr>
              <w:t>（綜合報告第</w:t>
            </w:r>
            <w:r w:rsidRPr="00993A1D">
              <w:rPr>
                <w:rFonts w:hAnsi="Arial"/>
                <w:bCs/>
                <w:sz w:val="28"/>
                <w:szCs w:val="28"/>
              </w:rPr>
              <w:t>51</w:t>
            </w:r>
            <w:r w:rsidRPr="00993A1D">
              <w:rPr>
                <w:rFonts w:hAnsi="Arial" w:hint="eastAsia"/>
                <w:bCs/>
                <w:sz w:val="28"/>
                <w:szCs w:val="28"/>
              </w:rPr>
              <w:t>號）</w:t>
            </w:r>
          </w:p>
          <w:p w14:paraId="48B35E72" w14:textId="77777777" w:rsidR="008F2242" w:rsidRPr="00993A1D" w:rsidRDefault="008F2242" w:rsidP="008F2242">
            <w:pPr>
              <w:tabs>
                <w:tab w:val="left" w:pos="567"/>
              </w:tabs>
              <w:rPr>
                <w:rFonts w:hAnsi="Arial"/>
                <w:bCs/>
                <w:sz w:val="28"/>
                <w:szCs w:val="28"/>
              </w:rPr>
            </w:pPr>
            <w:r w:rsidRPr="00993A1D">
              <w:rPr>
                <w:rFonts w:hAnsi="Arial" w:hint="eastAsia"/>
                <w:bCs/>
                <w:sz w:val="28"/>
                <w:szCs w:val="28"/>
              </w:rPr>
              <w:t>提報可疑對象清查情形。</w:t>
            </w:r>
          </w:p>
        </w:tc>
        <w:tc>
          <w:tcPr>
            <w:tcW w:w="2271" w:type="dxa"/>
          </w:tcPr>
          <w:p w14:paraId="243B0479" w14:textId="77777777" w:rsidR="008F2242" w:rsidRPr="00993A1D" w:rsidRDefault="00CE24A5" w:rsidP="008F2242">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6A20ABF6" w14:textId="77777777" w:rsidTr="00DD33A4">
        <w:tc>
          <w:tcPr>
            <w:tcW w:w="1276" w:type="dxa"/>
          </w:tcPr>
          <w:p w14:paraId="09CB9267" w14:textId="77777777" w:rsidR="008F2242" w:rsidRPr="00993A1D" w:rsidRDefault="008F2242" w:rsidP="008F2242">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w:t>
            </w:r>
            <w:r w:rsidRPr="00993A1D">
              <w:rPr>
                <w:rFonts w:hAnsi="Arial"/>
                <w:bCs/>
                <w:sz w:val="28"/>
                <w:szCs w:val="28"/>
              </w:rPr>
              <w:t>8</w:t>
            </w:r>
            <w:r w:rsidRPr="00993A1D">
              <w:rPr>
                <w:rFonts w:hAnsi="Arial" w:hint="eastAsia"/>
                <w:bCs/>
                <w:sz w:val="28"/>
                <w:szCs w:val="28"/>
              </w:rPr>
              <w:t>月2</w:t>
            </w:r>
            <w:r w:rsidRPr="00993A1D">
              <w:rPr>
                <w:rFonts w:hAnsi="Arial"/>
                <w:bCs/>
                <w:sz w:val="28"/>
                <w:szCs w:val="28"/>
              </w:rPr>
              <w:t>2</w:t>
            </w:r>
            <w:r w:rsidRPr="00993A1D">
              <w:rPr>
                <w:rFonts w:hAnsi="Arial" w:hint="eastAsia"/>
                <w:bCs/>
                <w:sz w:val="28"/>
                <w:szCs w:val="28"/>
              </w:rPr>
              <w:t>日</w:t>
            </w:r>
          </w:p>
        </w:tc>
        <w:tc>
          <w:tcPr>
            <w:tcW w:w="1276" w:type="dxa"/>
          </w:tcPr>
          <w:p w14:paraId="61BC4073" w14:textId="77777777" w:rsidR="008F2242" w:rsidRPr="00993A1D" w:rsidRDefault="008F2242" w:rsidP="008F2242">
            <w:pPr>
              <w:tabs>
                <w:tab w:val="left" w:pos="567"/>
              </w:tabs>
              <w:rPr>
                <w:rFonts w:hAnsi="Arial"/>
                <w:bCs/>
                <w:sz w:val="28"/>
                <w:szCs w:val="28"/>
              </w:rPr>
            </w:pPr>
          </w:p>
        </w:tc>
        <w:tc>
          <w:tcPr>
            <w:tcW w:w="3874" w:type="dxa"/>
          </w:tcPr>
          <w:p w14:paraId="0E015D1D" w14:textId="77777777" w:rsidR="008F2242" w:rsidRPr="00993A1D" w:rsidRDefault="008F2242" w:rsidP="008F2242">
            <w:pPr>
              <w:tabs>
                <w:tab w:val="left" w:pos="567"/>
              </w:tabs>
              <w:rPr>
                <w:rFonts w:hAnsi="Arial"/>
                <w:bCs/>
                <w:sz w:val="28"/>
                <w:szCs w:val="28"/>
              </w:rPr>
            </w:pPr>
            <w:r w:rsidRPr="00993A1D">
              <w:rPr>
                <w:rFonts w:hAnsi="Arial" w:hint="eastAsia"/>
                <w:bCs/>
                <w:sz w:val="28"/>
                <w:szCs w:val="28"/>
              </w:rPr>
              <w:t>有</w:t>
            </w:r>
            <w:r w:rsidR="004E1587" w:rsidRPr="00993A1D">
              <w:rPr>
                <w:rFonts w:hAnsi="Arial" w:hint="eastAsia"/>
                <w:bCs/>
                <w:sz w:val="28"/>
                <w:szCs w:val="28"/>
              </w:rPr>
              <w:t>。</w:t>
            </w:r>
            <w:r w:rsidRPr="00993A1D">
              <w:rPr>
                <w:rFonts w:hAnsi="Arial" w:hint="eastAsia"/>
                <w:bCs/>
                <w:sz w:val="28"/>
                <w:szCs w:val="28"/>
              </w:rPr>
              <w:t>（綜合報告第</w:t>
            </w:r>
            <w:r w:rsidRPr="00993A1D">
              <w:rPr>
                <w:rFonts w:hAnsi="Arial"/>
                <w:bCs/>
                <w:sz w:val="28"/>
                <w:szCs w:val="28"/>
              </w:rPr>
              <w:t>52</w:t>
            </w:r>
            <w:r w:rsidRPr="00993A1D">
              <w:rPr>
                <w:rFonts w:hAnsi="Arial" w:hint="eastAsia"/>
                <w:bCs/>
                <w:sz w:val="28"/>
                <w:szCs w:val="28"/>
              </w:rPr>
              <w:t>號）</w:t>
            </w:r>
          </w:p>
          <w:p w14:paraId="655DD323" w14:textId="77777777" w:rsidR="008F2242" w:rsidRPr="00993A1D" w:rsidRDefault="008F2242" w:rsidP="008F2242">
            <w:pPr>
              <w:tabs>
                <w:tab w:val="left" w:pos="567"/>
              </w:tabs>
              <w:rPr>
                <w:rFonts w:hAnsi="Arial"/>
                <w:bCs/>
                <w:sz w:val="28"/>
                <w:szCs w:val="28"/>
              </w:rPr>
            </w:pPr>
            <w:r w:rsidRPr="00993A1D">
              <w:rPr>
                <w:rFonts w:hAnsi="Arial" w:hint="eastAsia"/>
                <w:bCs/>
                <w:sz w:val="28"/>
                <w:szCs w:val="28"/>
              </w:rPr>
              <w:t>楊衍松線報及可疑對象清查情形。</w:t>
            </w:r>
          </w:p>
        </w:tc>
        <w:tc>
          <w:tcPr>
            <w:tcW w:w="2271" w:type="dxa"/>
          </w:tcPr>
          <w:p w14:paraId="5B79C8FE" w14:textId="77777777" w:rsidR="008F2242" w:rsidRPr="00993A1D" w:rsidRDefault="00CE24A5" w:rsidP="008F2242">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2231CECD" w14:textId="77777777" w:rsidTr="00DD33A4">
        <w:tc>
          <w:tcPr>
            <w:tcW w:w="1276" w:type="dxa"/>
          </w:tcPr>
          <w:p w14:paraId="0271E798" w14:textId="77777777" w:rsidR="008F2242" w:rsidRPr="00993A1D" w:rsidRDefault="008F2242" w:rsidP="008F2242">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年8月2</w:t>
            </w:r>
            <w:r w:rsidRPr="00993A1D">
              <w:rPr>
                <w:rFonts w:hAnsi="Arial"/>
                <w:bCs/>
                <w:sz w:val="28"/>
                <w:szCs w:val="28"/>
              </w:rPr>
              <w:t>6</w:t>
            </w:r>
            <w:r w:rsidRPr="00993A1D">
              <w:rPr>
                <w:rFonts w:hAnsi="Arial" w:hint="eastAsia"/>
                <w:bCs/>
                <w:sz w:val="28"/>
                <w:szCs w:val="28"/>
              </w:rPr>
              <w:t>日</w:t>
            </w:r>
          </w:p>
        </w:tc>
        <w:tc>
          <w:tcPr>
            <w:tcW w:w="1276" w:type="dxa"/>
          </w:tcPr>
          <w:p w14:paraId="66CE62EC" w14:textId="77777777" w:rsidR="008F2242" w:rsidRPr="00993A1D" w:rsidRDefault="008F2242" w:rsidP="008F2242">
            <w:pPr>
              <w:tabs>
                <w:tab w:val="left" w:pos="567"/>
              </w:tabs>
              <w:rPr>
                <w:rFonts w:hAnsi="Arial"/>
                <w:bCs/>
                <w:sz w:val="28"/>
                <w:szCs w:val="28"/>
              </w:rPr>
            </w:pPr>
          </w:p>
        </w:tc>
        <w:tc>
          <w:tcPr>
            <w:tcW w:w="3874" w:type="dxa"/>
          </w:tcPr>
          <w:p w14:paraId="16B5D420" w14:textId="77777777" w:rsidR="008F2242" w:rsidRPr="00993A1D" w:rsidRDefault="008F2242" w:rsidP="008F2242">
            <w:pPr>
              <w:tabs>
                <w:tab w:val="left" w:pos="567"/>
              </w:tabs>
              <w:rPr>
                <w:rFonts w:hAnsi="Arial"/>
                <w:bCs/>
                <w:sz w:val="28"/>
                <w:szCs w:val="28"/>
              </w:rPr>
            </w:pPr>
            <w:r w:rsidRPr="00993A1D">
              <w:rPr>
                <w:rFonts w:hAnsi="Arial" w:hint="eastAsia"/>
                <w:bCs/>
                <w:sz w:val="28"/>
                <w:szCs w:val="28"/>
              </w:rPr>
              <w:t>有</w:t>
            </w:r>
            <w:r w:rsidR="004E1587" w:rsidRPr="00993A1D">
              <w:rPr>
                <w:rFonts w:hAnsi="Arial" w:hint="eastAsia"/>
                <w:bCs/>
                <w:sz w:val="28"/>
                <w:szCs w:val="28"/>
              </w:rPr>
              <w:t>。</w:t>
            </w:r>
            <w:r w:rsidRPr="00993A1D">
              <w:rPr>
                <w:rFonts w:hAnsi="Arial" w:hint="eastAsia"/>
                <w:bCs/>
                <w:sz w:val="28"/>
                <w:szCs w:val="28"/>
              </w:rPr>
              <w:t>（綜合報告第</w:t>
            </w:r>
            <w:r w:rsidR="00CE24A5" w:rsidRPr="00993A1D">
              <w:rPr>
                <w:rFonts w:hAnsi="Arial"/>
                <w:bCs/>
                <w:sz w:val="28"/>
                <w:szCs w:val="28"/>
              </w:rPr>
              <w:t>53</w:t>
            </w:r>
            <w:r w:rsidRPr="00993A1D">
              <w:rPr>
                <w:rFonts w:hAnsi="Arial" w:hint="eastAsia"/>
                <w:bCs/>
                <w:sz w:val="28"/>
                <w:szCs w:val="28"/>
              </w:rPr>
              <w:t>號）</w:t>
            </w:r>
          </w:p>
          <w:p w14:paraId="589798AE" w14:textId="77777777" w:rsidR="008F2242" w:rsidRPr="00993A1D" w:rsidRDefault="008F2242" w:rsidP="008F2242">
            <w:pPr>
              <w:tabs>
                <w:tab w:val="left" w:pos="567"/>
              </w:tabs>
              <w:rPr>
                <w:rFonts w:hAnsi="Arial"/>
                <w:bCs/>
                <w:sz w:val="28"/>
                <w:szCs w:val="28"/>
              </w:rPr>
            </w:pPr>
            <w:r w:rsidRPr="00993A1D">
              <w:rPr>
                <w:rFonts w:hAnsi="Arial" w:hint="eastAsia"/>
                <w:bCs/>
                <w:sz w:val="28"/>
                <w:szCs w:val="28"/>
              </w:rPr>
              <w:t>提報</w:t>
            </w:r>
            <w:r w:rsidR="00277C11" w:rsidRPr="00993A1D">
              <w:rPr>
                <w:rFonts w:hAnsi="Arial" w:hint="eastAsia"/>
                <w:bCs/>
                <w:sz w:val="28"/>
                <w:szCs w:val="28"/>
              </w:rPr>
              <w:t>高俊明等人</w:t>
            </w:r>
            <w:r w:rsidRPr="00993A1D">
              <w:rPr>
                <w:rFonts w:hAnsi="Arial" w:hint="eastAsia"/>
                <w:bCs/>
                <w:sz w:val="28"/>
                <w:szCs w:val="28"/>
              </w:rPr>
              <w:t>清查情形。</w:t>
            </w:r>
          </w:p>
        </w:tc>
        <w:tc>
          <w:tcPr>
            <w:tcW w:w="2271" w:type="dxa"/>
          </w:tcPr>
          <w:p w14:paraId="4AC928DF" w14:textId="77777777" w:rsidR="008F2242" w:rsidRPr="00993A1D" w:rsidRDefault="00CE24A5" w:rsidP="008F2242">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21CAFDC1" w14:textId="77777777" w:rsidTr="00DD33A4">
        <w:tc>
          <w:tcPr>
            <w:tcW w:w="1276" w:type="dxa"/>
          </w:tcPr>
          <w:p w14:paraId="6BD75581" w14:textId="77777777" w:rsidR="008F2242" w:rsidRPr="00993A1D" w:rsidRDefault="008F2242" w:rsidP="008F2242">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年9月2</w:t>
            </w:r>
            <w:r w:rsidRPr="00993A1D">
              <w:rPr>
                <w:rFonts w:hAnsi="Arial"/>
                <w:bCs/>
                <w:sz w:val="28"/>
                <w:szCs w:val="28"/>
              </w:rPr>
              <w:t>6</w:t>
            </w:r>
            <w:r w:rsidRPr="00993A1D">
              <w:rPr>
                <w:rFonts w:hAnsi="Arial" w:hint="eastAsia"/>
                <w:bCs/>
                <w:sz w:val="28"/>
                <w:szCs w:val="28"/>
              </w:rPr>
              <w:t>日</w:t>
            </w:r>
          </w:p>
        </w:tc>
        <w:tc>
          <w:tcPr>
            <w:tcW w:w="1276" w:type="dxa"/>
          </w:tcPr>
          <w:p w14:paraId="3EF81732" w14:textId="77777777" w:rsidR="008F2242" w:rsidRPr="00993A1D" w:rsidRDefault="008F2242" w:rsidP="008F2242">
            <w:pPr>
              <w:tabs>
                <w:tab w:val="left" w:pos="567"/>
              </w:tabs>
              <w:rPr>
                <w:rFonts w:hAnsi="Arial"/>
                <w:bCs/>
                <w:sz w:val="28"/>
                <w:szCs w:val="28"/>
              </w:rPr>
            </w:pPr>
          </w:p>
        </w:tc>
        <w:tc>
          <w:tcPr>
            <w:tcW w:w="3874" w:type="dxa"/>
          </w:tcPr>
          <w:p w14:paraId="4E9EB134" w14:textId="77777777" w:rsidR="008F2242" w:rsidRPr="00993A1D" w:rsidRDefault="008F2242" w:rsidP="008F2242">
            <w:pPr>
              <w:tabs>
                <w:tab w:val="left" w:pos="567"/>
              </w:tabs>
              <w:rPr>
                <w:rFonts w:hAnsi="Arial"/>
                <w:bCs/>
                <w:sz w:val="28"/>
                <w:szCs w:val="28"/>
              </w:rPr>
            </w:pPr>
            <w:r w:rsidRPr="00993A1D">
              <w:rPr>
                <w:rFonts w:hAnsi="Arial" w:hint="eastAsia"/>
                <w:bCs/>
                <w:sz w:val="28"/>
                <w:szCs w:val="28"/>
              </w:rPr>
              <w:t>有（綜合報告第6</w:t>
            </w:r>
            <w:r w:rsidRPr="00993A1D">
              <w:rPr>
                <w:rFonts w:hAnsi="Arial"/>
                <w:bCs/>
                <w:sz w:val="28"/>
                <w:szCs w:val="28"/>
              </w:rPr>
              <w:t>1</w:t>
            </w:r>
            <w:r w:rsidRPr="00993A1D">
              <w:rPr>
                <w:rFonts w:hAnsi="Arial" w:hint="eastAsia"/>
                <w:bCs/>
                <w:sz w:val="28"/>
                <w:szCs w:val="28"/>
              </w:rPr>
              <w:t>號）</w:t>
            </w:r>
          </w:p>
          <w:p w14:paraId="39010224" w14:textId="77777777" w:rsidR="008F2242" w:rsidRPr="00993A1D" w:rsidRDefault="008F2242" w:rsidP="008F2242">
            <w:pPr>
              <w:tabs>
                <w:tab w:val="left" w:pos="567"/>
              </w:tabs>
              <w:rPr>
                <w:rFonts w:hAnsi="Arial"/>
                <w:bCs/>
                <w:sz w:val="28"/>
                <w:szCs w:val="28"/>
              </w:rPr>
            </w:pPr>
            <w:r w:rsidRPr="00993A1D">
              <w:rPr>
                <w:rFonts w:hAnsi="Arial" w:hint="eastAsia"/>
                <w:bCs/>
                <w:sz w:val="28"/>
                <w:szCs w:val="28"/>
              </w:rPr>
              <w:t>提報可疑對象清查情形。</w:t>
            </w:r>
          </w:p>
        </w:tc>
        <w:tc>
          <w:tcPr>
            <w:tcW w:w="2271" w:type="dxa"/>
          </w:tcPr>
          <w:p w14:paraId="76BBE848" w14:textId="77777777" w:rsidR="008F2242" w:rsidRPr="00993A1D" w:rsidRDefault="00CE24A5" w:rsidP="008F2242">
            <w:pPr>
              <w:tabs>
                <w:tab w:val="left" w:pos="567"/>
              </w:tabs>
              <w:rPr>
                <w:rFonts w:hAnsi="Arial"/>
                <w:bCs/>
                <w:sz w:val="28"/>
                <w:szCs w:val="28"/>
              </w:rPr>
            </w:pPr>
            <w:r w:rsidRPr="00993A1D">
              <w:rPr>
                <w:rFonts w:hAnsi="Arial" w:hint="eastAsia"/>
                <w:bCs/>
                <w:sz w:val="28"/>
                <w:szCs w:val="28"/>
                <w:shd w:val="pct15" w:color="auto" w:fill="FFFFFF"/>
              </w:rPr>
              <w:t>無</w:t>
            </w:r>
          </w:p>
        </w:tc>
      </w:tr>
      <w:tr w:rsidR="00993A1D" w:rsidRPr="00993A1D" w14:paraId="1A1428C2" w14:textId="77777777" w:rsidTr="00DD33A4">
        <w:tc>
          <w:tcPr>
            <w:tcW w:w="1276" w:type="dxa"/>
          </w:tcPr>
          <w:p w14:paraId="0375A8AA" w14:textId="77777777" w:rsidR="008F2242" w:rsidRPr="00993A1D" w:rsidRDefault="008F2242" w:rsidP="008F2242">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年9月3</w:t>
            </w:r>
            <w:r w:rsidRPr="00993A1D">
              <w:rPr>
                <w:rFonts w:hAnsi="Arial"/>
                <w:bCs/>
                <w:sz w:val="28"/>
                <w:szCs w:val="28"/>
              </w:rPr>
              <w:t>0</w:t>
            </w:r>
            <w:r w:rsidRPr="00993A1D">
              <w:rPr>
                <w:rFonts w:hAnsi="Arial" w:hint="eastAsia"/>
                <w:bCs/>
                <w:sz w:val="28"/>
                <w:szCs w:val="28"/>
              </w:rPr>
              <w:t>日</w:t>
            </w:r>
          </w:p>
        </w:tc>
        <w:tc>
          <w:tcPr>
            <w:tcW w:w="1276" w:type="dxa"/>
          </w:tcPr>
          <w:p w14:paraId="53D4232D" w14:textId="77777777" w:rsidR="008F2242" w:rsidRPr="00993A1D" w:rsidRDefault="008F2242" w:rsidP="008F2242">
            <w:pPr>
              <w:tabs>
                <w:tab w:val="left" w:pos="567"/>
              </w:tabs>
              <w:rPr>
                <w:rFonts w:hAnsi="Arial"/>
                <w:bCs/>
                <w:sz w:val="28"/>
                <w:szCs w:val="28"/>
              </w:rPr>
            </w:pPr>
          </w:p>
        </w:tc>
        <w:tc>
          <w:tcPr>
            <w:tcW w:w="3874" w:type="dxa"/>
          </w:tcPr>
          <w:p w14:paraId="0C564FA4" w14:textId="77777777" w:rsidR="004E1587" w:rsidRPr="00993A1D" w:rsidRDefault="008F2242" w:rsidP="008F2242">
            <w:pPr>
              <w:tabs>
                <w:tab w:val="left" w:pos="567"/>
              </w:tabs>
              <w:rPr>
                <w:rFonts w:hAnsi="Arial"/>
                <w:bCs/>
                <w:sz w:val="28"/>
                <w:szCs w:val="28"/>
              </w:rPr>
            </w:pPr>
            <w:r w:rsidRPr="00993A1D">
              <w:rPr>
                <w:rFonts w:hAnsi="Arial" w:hint="eastAsia"/>
                <w:bCs/>
                <w:sz w:val="28"/>
                <w:szCs w:val="28"/>
              </w:rPr>
              <w:t>有</w:t>
            </w:r>
            <w:r w:rsidR="004E1587" w:rsidRPr="00993A1D">
              <w:rPr>
                <w:rFonts w:hAnsi="Arial" w:hint="eastAsia"/>
                <w:bCs/>
                <w:sz w:val="28"/>
                <w:szCs w:val="28"/>
              </w:rPr>
              <w:t>。</w:t>
            </w:r>
            <w:r w:rsidRPr="00993A1D">
              <w:rPr>
                <w:rFonts w:hAnsi="Arial" w:hint="eastAsia"/>
                <w:bCs/>
                <w:sz w:val="28"/>
                <w:szCs w:val="28"/>
              </w:rPr>
              <w:t>（綜合報告第6</w:t>
            </w:r>
            <w:r w:rsidRPr="00993A1D">
              <w:rPr>
                <w:rFonts w:hAnsi="Arial"/>
                <w:bCs/>
                <w:sz w:val="28"/>
                <w:szCs w:val="28"/>
              </w:rPr>
              <w:t>2</w:t>
            </w:r>
            <w:r w:rsidRPr="00993A1D">
              <w:rPr>
                <w:rFonts w:hAnsi="Arial" w:hint="eastAsia"/>
                <w:bCs/>
                <w:sz w:val="28"/>
                <w:szCs w:val="28"/>
              </w:rPr>
              <w:t>號）</w:t>
            </w:r>
          </w:p>
          <w:p w14:paraId="6639F555" w14:textId="77777777" w:rsidR="008F2242" w:rsidRPr="00993A1D" w:rsidRDefault="008F2242" w:rsidP="008F2242">
            <w:pPr>
              <w:tabs>
                <w:tab w:val="left" w:pos="567"/>
              </w:tabs>
              <w:rPr>
                <w:rFonts w:hAnsi="Arial"/>
                <w:bCs/>
                <w:sz w:val="28"/>
                <w:szCs w:val="28"/>
              </w:rPr>
            </w:pPr>
            <w:r w:rsidRPr="00993A1D">
              <w:rPr>
                <w:rFonts w:hAnsi="Arial" w:hint="eastAsia"/>
                <w:bCs/>
                <w:sz w:val="28"/>
                <w:szCs w:val="28"/>
              </w:rPr>
              <w:t>提報可疑對象清查情形。</w:t>
            </w:r>
          </w:p>
        </w:tc>
        <w:tc>
          <w:tcPr>
            <w:tcW w:w="2271" w:type="dxa"/>
          </w:tcPr>
          <w:p w14:paraId="5885A4E7" w14:textId="77777777" w:rsidR="008F2242" w:rsidRPr="00993A1D" w:rsidRDefault="00277C11" w:rsidP="008F2242">
            <w:pPr>
              <w:tabs>
                <w:tab w:val="left" w:pos="567"/>
              </w:tabs>
              <w:rPr>
                <w:rFonts w:hAnsi="Arial"/>
                <w:bCs/>
                <w:sz w:val="28"/>
                <w:szCs w:val="28"/>
              </w:rPr>
            </w:pPr>
            <w:r w:rsidRPr="00993A1D">
              <w:rPr>
                <w:rFonts w:hAnsi="Arial" w:hint="eastAsia"/>
                <w:bCs/>
                <w:sz w:val="28"/>
                <w:szCs w:val="28"/>
                <w:shd w:val="pct15" w:color="auto" w:fill="FFFFFF"/>
              </w:rPr>
              <w:t>無</w:t>
            </w:r>
          </w:p>
        </w:tc>
      </w:tr>
    </w:tbl>
    <w:p w14:paraId="126C511A" w14:textId="77777777" w:rsidR="00604C3D" w:rsidRPr="00993A1D" w:rsidRDefault="00604C3D" w:rsidP="00604C3D">
      <w:pPr>
        <w:pStyle w:val="3"/>
      </w:pPr>
      <w:r w:rsidRPr="00993A1D">
        <w:rPr>
          <w:rFonts w:hint="eastAsia"/>
        </w:rPr>
        <w:t>卷內有警總</w:t>
      </w:r>
      <w:r w:rsidR="0087115F" w:rsidRPr="00993A1D">
        <w:rPr>
          <w:rFonts w:hint="eastAsia"/>
        </w:rPr>
        <w:t>保安處</w:t>
      </w:r>
      <w:r w:rsidRPr="00993A1D">
        <w:rPr>
          <w:rFonts w:hint="eastAsia"/>
        </w:rPr>
        <w:t>提出</w:t>
      </w:r>
      <w:r w:rsidR="0087115F" w:rsidRPr="00993A1D">
        <w:rPr>
          <w:rFonts w:hint="eastAsia"/>
        </w:rPr>
        <w:t>之</w:t>
      </w:r>
      <w:r w:rsidRPr="00993A1D">
        <w:rPr>
          <w:rFonts w:hint="eastAsia"/>
        </w:rPr>
        <w:t>1</w:t>
      </w:r>
      <w:r w:rsidRPr="00993A1D">
        <w:t>-24</w:t>
      </w:r>
      <w:r w:rsidRPr="00993A1D">
        <w:rPr>
          <w:rFonts w:hint="eastAsia"/>
        </w:rPr>
        <w:t>號「線情資料」</w:t>
      </w:r>
      <w:r w:rsidR="0087115F" w:rsidRPr="00993A1D">
        <w:rPr>
          <w:rFonts w:hint="eastAsia"/>
        </w:rPr>
        <w:t>，</w:t>
      </w:r>
      <w:r w:rsidRPr="00993A1D">
        <w:rPr>
          <w:rFonts w:hint="eastAsia"/>
        </w:rPr>
        <w:t>表列如下：</w:t>
      </w:r>
    </w:p>
    <w:tbl>
      <w:tblPr>
        <w:tblStyle w:val="af6"/>
        <w:tblW w:w="0" w:type="auto"/>
        <w:tblInd w:w="134" w:type="dxa"/>
        <w:tblLook w:val="04A0" w:firstRow="1" w:lastRow="0" w:firstColumn="1" w:lastColumn="0" w:noHBand="0" w:noVBand="1"/>
      </w:tblPr>
      <w:tblGrid>
        <w:gridCol w:w="1279"/>
        <w:gridCol w:w="1417"/>
        <w:gridCol w:w="5951"/>
      </w:tblGrid>
      <w:tr w:rsidR="00993A1D" w:rsidRPr="00993A1D" w14:paraId="6D007465" w14:textId="77777777" w:rsidTr="0087115F">
        <w:tc>
          <w:tcPr>
            <w:tcW w:w="1279" w:type="dxa"/>
          </w:tcPr>
          <w:p w14:paraId="607015E1"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日期</w:t>
            </w:r>
          </w:p>
        </w:tc>
        <w:tc>
          <w:tcPr>
            <w:tcW w:w="1417" w:type="dxa"/>
          </w:tcPr>
          <w:p w14:paraId="470444DC"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名稱</w:t>
            </w:r>
          </w:p>
        </w:tc>
        <w:tc>
          <w:tcPr>
            <w:tcW w:w="5951" w:type="dxa"/>
          </w:tcPr>
          <w:p w14:paraId="09D289E3"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內容略以</w:t>
            </w:r>
          </w:p>
        </w:tc>
      </w:tr>
      <w:tr w:rsidR="00993A1D" w:rsidRPr="00993A1D" w14:paraId="0AFF5E64" w14:textId="77777777" w:rsidTr="0087115F">
        <w:tc>
          <w:tcPr>
            <w:tcW w:w="1279" w:type="dxa"/>
          </w:tcPr>
          <w:p w14:paraId="457E49F7" w14:textId="77777777" w:rsidR="00B3290E" w:rsidRPr="00993A1D" w:rsidRDefault="00B3290E" w:rsidP="003C4BD6">
            <w:pPr>
              <w:tabs>
                <w:tab w:val="left" w:pos="567"/>
              </w:tabs>
              <w:rPr>
                <w:rFonts w:hAnsi="Arial"/>
                <w:bCs/>
                <w:sz w:val="28"/>
                <w:szCs w:val="28"/>
              </w:rPr>
            </w:pPr>
          </w:p>
        </w:tc>
        <w:tc>
          <w:tcPr>
            <w:tcW w:w="1417" w:type="dxa"/>
          </w:tcPr>
          <w:p w14:paraId="18E86B90" w14:textId="77777777" w:rsidR="00B3290E" w:rsidRPr="00993A1D" w:rsidRDefault="00B3290E" w:rsidP="003C4BD6">
            <w:pPr>
              <w:tabs>
                <w:tab w:val="left" w:pos="567"/>
              </w:tabs>
              <w:rPr>
                <w:rFonts w:hAnsi="Arial"/>
                <w:bCs/>
                <w:sz w:val="28"/>
                <w:szCs w:val="28"/>
              </w:rPr>
            </w:pPr>
            <w:r w:rsidRPr="00993A1D">
              <w:rPr>
                <w:rFonts w:hAnsi="Arial" w:hint="eastAsia"/>
                <w:bCs/>
                <w:sz w:val="28"/>
                <w:szCs w:val="28"/>
              </w:rPr>
              <w:t>林宅兇案案情研判資料</w:t>
            </w:r>
          </w:p>
        </w:tc>
        <w:tc>
          <w:tcPr>
            <w:tcW w:w="5951" w:type="dxa"/>
          </w:tcPr>
          <w:p w14:paraId="27733D32" w14:textId="77777777" w:rsidR="00B3290E" w:rsidRPr="00993A1D" w:rsidRDefault="00B3290E" w:rsidP="003C4BD6">
            <w:pPr>
              <w:tabs>
                <w:tab w:val="left" w:pos="567"/>
              </w:tabs>
              <w:rPr>
                <w:rFonts w:hAnsi="Arial"/>
                <w:bCs/>
                <w:sz w:val="28"/>
                <w:szCs w:val="28"/>
              </w:rPr>
            </w:pPr>
            <w:r w:rsidRPr="00993A1D">
              <w:rPr>
                <w:rFonts w:hAnsi="Arial" w:hint="eastAsia"/>
                <w:bCs/>
                <w:sz w:val="28"/>
                <w:szCs w:val="28"/>
              </w:rPr>
              <w:t>排除謀財</w:t>
            </w:r>
            <w:r w:rsidR="00127431" w:rsidRPr="00993A1D">
              <w:rPr>
                <w:rFonts w:hAnsi="Arial" w:hint="eastAsia"/>
                <w:bCs/>
                <w:sz w:val="28"/>
                <w:szCs w:val="28"/>
              </w:rPr>
              <w:t>害</w:t>
            </w:r>
            <w:r w:rsidRPr="00993A1D">
              <w:rPr>
                <w:rFonts w:hAnsi="Arial" w:hint="eastAsia"/>
                <w:bCs/>
                <w:sz w:val="28"/>
                <w:szCs w:val="28"/>
              </w:rPr>
              <w:t>命、情殺洩憤、尋仇報復的可能性，認為</w:t>
            </w:r>
            <w:r w:rsidR="00C255BA" w:rsidRPr="00993A1D">
              <w:rPr>
                <w:rFonts w:hAnsi="Arial" w:hint="eastAsia"/>
                <w:bCs/>
                <w:sz w:val="28"/>
                <w:szCs w:val="28"/>
              </w:rPr>
              <w:t>「</w:t>
            </w:r>
            <w:r w:rsidRPr="00993A1D">
              <w:rPr>
                <w:rFonts w:hAnsi="Arial" w:hint="eastAsia"/>
                <w:bCs/>
                <w:sz w:val="28"/>
                <w:szCs w:val="28"/>
              </w:rPr>
              <w:t>政治謀殺可能性較大</w:t>
            </w:r>
            <w:r w:rsidR="00C255BA" w:rsidRPr="00993A1D">
              <w:rPr>
                <w:rFonts w:hAnsi="Arial" w:hint="eastAsia"/>
                <w:bCs/>
                <w:sz w:val="28"/>
                <w:szCs w:val="28"/>
              </w:rPr>
              <w:t>」。</w:t>
            </w:r>
            <w:r w:rsidRPr="00993A1D">
              <w:rPr>
                <w:rFonts w:hAnsi="Arial" w:hint="eastAsia"/>
                <w:bCs/>
                <w:sz w:val="28"/>
                <w:szCs w:val="28"/>
              </w:rPr>
              <w:t>研判</w:t>
            </w:r>
            <w:r w:rsidR="00C255BA" w:rsidRPr="00993A1D">
              <w:rPr>
                <w:rFonts w:hAnsi="Arial" w:hint="eastAsia"/>
                <w:bCs/>
                <w:sz w:val="28"/>
                <w:szCs w:val="28"/>
              </w:rPr>
              <w:t>「</w:t>
            </w:r>
            <w:r w:rsidRPr="00993A1D">
              <w:rPr>
                <w:rFonts w:hAnsi="Arial" w:hint="eastAsia"/>
                <w:bCs/>
                <w:sz w:val="28"/>
                <w:szCs w:val="28"/>
              </w:rPr>
              <w:t>由國際陰謀集團或海外叛國組織策劃，派員來台收買兇手行兇的可能性較大</w:t>
            </w:r>
            <w:r w:rsidR="00C255BA" w:rsidRPr="00993A1D">
              <w:rPr>
                <w:rFonts w:hAnsi="Arial" w:hint="eastAsia"/>
                <w:bCs/>
                <w:sz w:val="28"/>
                <w:szCs w:val="28"/>
              </w:rPr>
              <w:t>」</w:t>
            </w:r>
            <w:r w:rsidRPr="00993A1D">
              <w:rPr>
                <w:rFonts w:hAnsi="Arial" w:hint="eastAsia"/>
                <w:bCs/>
                <w:sz w:val="28"/>
                <w:szCs w:val="28"/>
              </w:rPr>
              <w:t>。而</w:t>
            </w:r>
            <w:r w:rsidR="00C255BA" w:rsidRPr="00993A1D">
              <w:rPr>
                <w:rFonts w:hAnsi="Arial" w:hint="eastAsia"/>
                <w:bCs/>
                <w:sz w:val="28"/>
                <w:szCs w:val="28"/>
              </w:rPr>
              <w:t>「</w:t>
            </w:r>
            <w:r w:rsidRPr="00993A1D">
              <w:rPr>
                <w:rFonts w:hAnsi="Arial" w:hint="eastAsia"/>
                <w:bCs/>
                <w:sz w:val="28"/>
                <w:szCs w:val="28"/>
              </w:rPr>
              <w:t>國內陰謀集團</w:t>
            </w:r>
            <w:r w:rsidR="00C255BA" w:rsidRPr="00993A1D">
              <w:rPr>
                <w:rFonts w:hAnsi="Arial" w:hint="eastAsia"/>
                <w:bCs/>
                <w:sz w:val="28"/>
                <w:szCs w:val="28"/>
              </w:rPr>
              <w:t>『</w:t>
            </w:r>
            <w:r w:rsidRPr="00993A1D">
              <w:rPr>
                <w:rFonts w:hAnsi="Arial" w:hint="eastAsia"/>
                <w:bCs/>
                <w:sz w:val="28"/>
                <w:szCs w:val="28"/>
              </w:rPr>
              <w:t>五人小組</w:t>
            </w:r>
            <w:r w:rsidR="00C255BA" w:rsidRPr="00993A1D">
              <w:rPr>
                <w:rFonts w:hAnsi="Arial" w:hint="eastAsia"/>
                <w:bCs/>
                <w:sz w:val="28"/>
                <w:szCs w:val="28"/>
              </w:rPr>
              <w:t>』</w:t>
            </w:r>
            <w:r w:rsidRPr="00993A1D">
              <w:rPr>
                <w:rFonts w:hAnsi="Arial" w:hint="eastAsia"/>
                <w:bCs/>
                <w:sz w:val="28"/>
                <w:szCs w:val="28"/>
              </w:rPr>
              <w:t>為首者許信良在台時與林某關係密切，據海外情報顯示，許某有意派員來台進行暴力活動…故對其以往在台之關係應列為清查重點。</w:t>
            </w:r>
            <w:r w:rsidR="00C255BA" w:rsidRPr="00993A1D">
              <w:rPr>
                <w:rFonts w:hAnsi="Arial" w:hint="eastAsia"/>
                <w:bCs/>
                <w:sz w:val="28"/>
                <w:szCs w:val="28"/>
              </w:rPr>
              <w:t>」</w:t>
            </w:r>
          </w:p>
        </w:tc>
      </w:tr>
      <w:tr w:rsidR="00993A1D" w:rsidRPr="00993A1D" w14:paraId="7936D873" w14:textId="77777777" w:rsidTr="0087115F">
        <w:tc>
          <w:tcPr>
            <w:tcW w:w="1279" w:type="dxa"/>
          </w:tcPr>
          <w:p w14:paraId="01D4D0CA"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年3月6日</w:t>
            </w:r>
          </w:p>
        </w:tc>
        <w:tc>
          <w:tcPr>
            <w:tcW w:w="1417" w:type="dxa"/>
          </w:tcPr>
          <w:p w14:paraId="5C5A7A2C"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林義雄住宅兇案線情研判資料第一號（以下簡稱線情資料）</w:t>
            </w:r>
          </w:p>
        </w:tc>
        <w:tc>
          <w:tcPr>
            <w:tcW w:w="5951" w:type="dxa"/>
          </w:tcPr>
          <w:p w14:paraId="160DCAF2" w14:textId="77777777" w:rsidR="00C255BA" w:rsidRPr="00993A1D" w:rsidRDefault="00C255BA" w:rsidP="003C4C2D">
            <w:pPr>
              <w:pStyle w:val="af7"/>
              <w:numPr>
                <w:ilvl w:val="0"/>
                <w:numId w:val="9"/>
              </w:numPr>
              <w:tabs>
                <w:tab w:val="left" w:pos="567"/>
              </w:tabs>
              <w:ind w:leftChars="0"/>
              <w:rPr>
                <w:rFonts w:hAnsi="Arial"/>
                <w:bCs/>
                <w:sz w:val="28"/>
                <w:szCs w:val="28"/>
              </w:rPr>
            </w:pPr>
            <w:r w:rsidRPr="00993A1D">
              <w:rPr>
                <w:rFonts w:hAnsi="Arial" w:hint="eastAsia"/>
                <w:bCs/>
                <w:sz w:val="28"/>
                <w:szCs w:val="28"/>
              </w:rPr>
              <w:t>專案會報資料略以：</w:t>
            </w:r>
            <w:r w:rsidR="0087115F" w:rsidRPr="00993A1D">
              <w:rPr>
                <w:rFonts w:hAnsi="Arial" w:hint="eastAsia"/>
                <w:bCs/>
                <w:sz w:val="28"/>
                <w:szCs w:val="28"/>
              </w:rPr>
              <w:t>家博涉嫌於案發當日中午1</w:t>
            </w:r>
            <w:r w:rsidR="0087115F" w:rsidRPr="00993A1D">
              <w:rPr>
                <w:rFonts w:hAnsi="Arial"/>
                <w:bCs/>
                <w:sz w:val="28"/>
                <w:szCs w:val="28"/>
              </w:rPr>
              <w:t>2</w:t>
            </w:r>
            <w:r w:rsidR="0087115F" w:rsidRPr="00993A1D">
              <w:rPr>
                <w:rFonts w:hAnsi="Arial" w:hint="eastAsia"/>
                <w:bCs/>
                <w:sz w:val="28"/>
                <w:szCs w:val="28"/>
              </w:rPr>
              <w:t>時3</w:t>
            </w:r>
            <w:r w:rsidR="0087115F" w:rsidRPr="00993A1D">
              <w:rPr>
                <w:rFonts w:hAnsi="Arial"/>
                <w:bCs/>
                <w:sz w:val="28"/>
                <w:szCs w:val="28"/>
              </w:rPr>
              <w:t>0</w:t>
            </w:r>
            <w:r w:rsidR="0087115F" w:rsidRPr="00993A1D">
              <w:rPr>
                <w:rFonts w:hAnsi="Arial" w:hint="eastAsia"/>
                <w:bCs/>
                <w:sz w:val="28"/>
                <w:szCs w:val="28"/>
              </w:rPr>
              <w:t>分出現在林宅門前按電鈴，經兇手開門引進。專案小組於3月4日1</w:t>
            </w:r>
            <w:r w:rsidR="0087115F" w:rsidRPr="00993A1D">
              <w:rPr>
                <w:rFonts w:hAnsi="Arial"/>
                <w:bCs/>
                <w:sz w:val="28"/>
                <w:szCs w:val="28"/>
              </w:rPr>
              <w:t>1</w:t>
            </w:r>
            <w:r w:rsidR="0087115F" w:rsidRPr="00993A1D">
              <w:rPr>
                <w:rFonts w:hAnsi="Arial" w:hint="eastAsia"/>
                <w:bCs/>
                <w:sz w:val="28"/>
                <w:szCs w:val="28"/>
              </w:rPr>
              <w:t>時經</w:t>
            </w:r>
            <w:r w:rsidR="00B60272" w:rsidRPr="00993A1D">
              <w:rPr>
                <w:rFonts w:hAnsi="Arial" w:hint="eastAsia"/>
                <w:bCs/>
                <w:sz w:val="28"/>
                <w:szCs w:val="28"/>
              </w:rPr>
              <w:t>臺</w:t>
            </w:r>
            <w:r w:rsidR="0087115F" w:rsidRPr="00993A1D">
              <w:rPr>
                <w:rFonts w:hAnsi="Arial" w:hint="eastAsia"/>
                <w:bCs/>
                <w:sz w:val="28"/>
                <w:szCs w:val="28"/>
              </w:rPr>
              <w:t>北地檢處檢察官以家博涉嫌林宅兇案，限制其居住為由，留置警政署招待所進行訊詰</w:t>
            </w:r>
            <w:r w:rsidR="00365245" w:rsidRPr="00993A1D">
              <w:rPr>
                <w:rFonts w:hAnsi="Arial" w:hint="eastAsia"/>
                <w:bCs/>
                <w:sz w:val="28"/>
                <w:szCs w:val="28"/>
              </w:rPr>
              <w:t>，迄3月5日7時家</w:t>
            </w:r>
            <w:r w:rsidR="009F3B99" w:rsidRPr="00993A1D">
              <w:rPr>
                <w:rFonts w:hAnsi="Arial" w:hint="eastAsia"/>
                <w:bCs/>
                <w:sz w:val="28"/>
                <w:szCs w:val="28"/>
              </w:rPr>
              <w:t>博</w:t>
            </w:r>
            <w:r w:rsidR="00365245" w:rsidRPr="00993A1D">
              <w:rPr>
                <w:rFonts w:hAnsi="Arial" w:hint="eastAsia"/>
                <w:bCs/>
                <w:sz w:val="28"/>
                <w:szCs w:val="28"/>
              </w:rPr>
              <w:t>仍堅稱未參與本案或知情，對受訊之舉甚表</w:t>
            </w:r>
            <w:r w:rsidR="00AA46FF" w:rsidRPr="00993A1D">
              <w:rPr>
                <w:rFonts w:hAnsi="Arial" w:hint="eastAsia"/>
                <w:bCs/>
                <w:sz w:val="28"/>
                <w:szCs w:val="28"/>
              </w:rPr>
              <w:t>憤</w:t>
            </w:r>
            <w:r w:rsidR="00365245" w:rsidRPr="00993A1D">
              <w:rPr>
                <w:rFonts w:hAnsi="Arial" w:hint="eastAsia"/>
                <w:bCs/>
                <w:sz w:val="28"/>
                <w:szCs w:val="28"/>
              </w:rPr>
              <w:t>怒。偵訊組</w:t>
            </w:r>
            <w:r w:rsidR="0087115F" w:rsidRPr="00993A1D">
              <w:rPr>
                <w:rFonts w:hAnsi="Arial" w:hint="eastAsia"/>
                <w:bCs/>
                <w:sz w:val="28"/>
                <w:szCs w:val="28"/>
              </w:rPr>
              <w:t>預定</w:t>
            </w:r>
            <w:r w:rsidR="00365245" w:rsidRPr="00993A1D">
              <w:rPr>
                <w:rFonts w:hAnsi="Arial" w:hint="eastAsia"/>
                <w:bCs/>
                <w:sz w:val="28"/>
                <w:szCs w:val="28"/>
              </w:rPr>
              <w:t>於</w:t>
            </w:r>
            <w:r w:rsidR="0087115F" w:rsidRPr="00993A1D">
              <w:rPr>
                <w:rFonts w:hAnsi="Arial" w:hint="eastAsia"/>
                <w:bCs/>
                <w:sz w:val="28"/>
                <w:szCs w:val="28"/>
              </w:rPr>
              <w:t>3月5日9時對其國際學舍1</w:t>
            </w:r>
            <w:r w:rsidR="0087115F" w:rsidRPr="00993A1D">
              <w:rPr>
                <w:rFonts w:hAnsi="Arial"/>
                <w:bCs/>
                <w:sz w:val="28"/>
                <w:szCs w:val="28"/>
              </w:rPr>
              <w:t>14</w:t>
            </w:r>
            <w:r w:rsidR="0087115F" w:rsidRPr="00993A1D">
              <w:rPr>
                <w:rFonts w:hAnsi="Arial" w:hint="eastAsia"/>
                <w:bCs/>
                <w:sz w:val="28"/>
                <w:szCs w:val="28"/>
              </w:rPr>
              <w:t>室實施搜索。</w:t>
            </w:r>
          </w:p>
          <w:p w14:paraId="2A2F720B" w14:textId="77777777" w:rsidR="0087115F" w:rsidRPr="00993A1D" w:rsidRDefault="0087115F" w:rsidP="003C4C2D">
            <w:pPr>
              <w:pStyle w:val="af7"/>
              <w:numPr>
                <w:ilvl w:val="0"/>
                <w:numId w:val="9"/>
              </w:numPr>
              <w:tabs>
                <w:tab w:val="left" w:pos="567"/>
              </w:tabs>
              <w:ind w:leftChars="0"/>
              <w:rPr>
                <w:rFonts w:hAnsi="Arial"/>
                <w:bCs/>
                <w:sz w:val="28"/>
                <w:szCs w:val="28"/>
                <w:shd w:val="pct15" w:color="auto" w:fill="FFFFFF"/>
              </w:rPr>
            </w:pPr>
            <w:r w:rsidRPr="00993A1D">
              <w:rPr>
                <w:rFonts w:hAnsi="Arial" w:hint="eastAsia"/>
                <w:bCs/>
                <w:sz w:val="28"/>
                <w:szCs w:val="28"/>
              </w:rPr>
              <w:t>「線情資料」</w:t>
            </w:r>
            <w:r w:rsidR="009F3B99" w:rsidRPr="00993A1D">
              <w:rPr>
                <w:rFonts w:hAnsi="Arial" w:hint="eastAsia"/>
                <w:bCs/>
                <w:sz w:val="28"/>
                <w:szCs w:val="28"/>
              </w:rPr>
              <w:t>略以：</w:t>
            </w:r>
            <w:r w:rsidR="00C255BA" w:rsidRPr="00993A1D">
              <w:rPr>
                <w:rFonts w:hAnsi="Arial" w:hint="eastAsia"/>
                <w:bCs/>
                <w:sz w:val="28"/>
                <w:szCs w:val="28"/>
              </w:rPr>
              <w:t>提報</w:t>
            </w:r>
            <w:r w:rsidRPr="00993A1D">
              <w:rPr>
                <w:rFonts w:hAnsi="Arial" w:hint="eastAsia"/>
                <w:bCs/>
                <w:sz w:val="28"/>
                <w:szCs w:val="28"/>
              </w:rPr>
              <w:t>國際陰謀分子</w:t>
            </w:r>
            <w:r w:rsidR="00C255BA" w:rsidRPr="00993A1D">
              <w:rPr>
                <w:rFonts w:hAnsi="Arial" w:hint="eastAsia"/>
                <w:bCs/>
                <w:sz w:val="28"/>
                <w:szCs w:val="28"/>
              </w:rPr>
              <w:t>涉嫌人「家博」相關資料；</w:t>
            </w:r>
            <w:r w:rsidRPr="00993A1D">
              <w:rPr>
                <w:rFonts w:hAnsi="Arial" w:hint="eastAsia"/>
                <w:bCs/>
                <w:sz w:val="28"/>
                <w:szCs w:val="28"/>
              </w:rPr>
              <w:t>國內陰謀分子</w:t>
            </w:r>
            <w:r w:rsidR="00C255BA" w:rsidRPr="00993A1D">
              <w:rPr>
                <w:rFonts w:hAnsi="Arial" w:hint="eastAsia"/>
                <w:bCs/>
                <w:sz w:val="28"/>
                <w:szCs w:val="28"/>
              </w:rPr>
              <w:t>部分列有</w:t>
            </w:r>
            <w:r w:rsidR="00C255BA" w:rsidRPr="00993A1D">
              <w:rPr>
                <w:rFonts w:ascii="MS Gothic" w:eastAsia="MS Gothic" w:hAnsi="MS Gothic" w:cs="MS Gothic" w:hint="eastAsia"/>
                <w:bCs/>
                <w:sz w:val="28"/>
                <w:szCs w:val="28"/>
              </w:rPr>
              <w:t>⒈</w:t>
            </w:r>
            <w:r w:rsidRPr="00993A1D">
              <w:rPr>
                <w:rFonts w:hAnsi="Arial" w:hint="eastAsia"/>
                <w:bCs/>
                <w:sz w:val="28"/>
                <w:szCs w:val="28"/>
              </w:rPr>
              <w:t>李曉峰</w:t>
            </w:r>
            <w:r w:rsidR="00365245" w:rsidRPr="00993A1D">
              <w:rPr>
                <w:rFonts w:hAnsi="Arial" w:hint="eastAsia"/>
                <w:bCs/>
                <w:sz w:val="28"/>
                <w:szCs w:val="28"/>
              </w:rPr>
              <w:t>（自認對林宅血案很清楚，囑孟祥柯</w:t>
            </w:r>
            <w:r w:rsidR="00D90131" w:rsidRPr="00993A1D">
              <w:rPr>
                <w:rFonts w:hAnsi="Arial" w:hint="eastAsia"/>
                <w:bCs/>
                <w:sz w:val="28"/>
                <w:szCs w:val="28"/>
              </w:rPr>
              <w:t>與其</w:t>
            </w:r>
            <w:r w:rsidR="00365245" w:rsidRPr="00993A1D">
              <w:rPr>
                <w:rFonts w:hAnsi="Arial" w:hint="eastAsia"/>
                <w:bCs/>
                <w:sz w:val="28"/>
                <w:szCs w:val="28"/>
              </w:rPr>
              <w:t>密談）</w:t>
            </w:r>
            <w:r w:rsidRPr="00993A1D">
              <w:rPr>
                <w:rFonts w:hAnsi="Arial" w:hint="eastAsia"/>
                <w:bCs/>
                <w:sz w:val="28"/>
                <w:szCs w:val="28"/>
              </w:rPr>
              <w:t>、</w:t>
            </w:r>
            <w:r w:rsidR="00C255BA" w:rsidRPr="00993A1D">
              <w:rPr>
                <w:rFonts w:ascii="MS Gothic" w:eastAsia="MS Gothic" w:hAnsi="MS Gothic" w:cs="MS Gothic" w:hint="eastAsia"/>
                <w:bCs/>
                <w:sz w:val="28"/>
                <w:szCs w:val="28"/>
              </w:rPr>
              <w:t>⒉</w:t>
            </w:r>
            <w:r w:rsidRPr="00993A1D">
              <w:rPr>
                <w:rFonts w:hAnsi="Arial" w:hint="eastAsia"/>
                <w:bCs/>
                <w:sz w:val="28"/>
                <w:szCs w:val="28"/>
              </w:rPr>
              <w:t>田朝明</w:t>
            </w:r>
            <w:r w:rsidR="00365245" w:rsidRPr="00993A1D">
              <w:rPr>
                <w:rFonts w:hAnsi="Arial" w:hint="eastAsia"/>
                <w:bCs/>
                <w:sz w:val="28"/>
                <w:szCs w:val="28"/>
              </w:rPr>
              <w:t>（於3月2日1</w:t>
            </w:r>
            <w:r w:rsidR="00365245" w:rsidRPr="00993A1D">
              <w:rPr>
                <w:rFonts w:hAnsi="Arial"/>
                <w:bCs/>
                <w:sz w:val="28"/>
                <w:szCs w:val="28"/>
              </w:rPr>
              <w:t>5</w:t>
            </w:r>
            <w:r w:rsidR="00365245" w:rsidRPr="00993A1D">
              <w:rPr>
                <w:rFonts w:hAnsi="Arial" w:hint="eastAsia"/>
                <w:bCs/>
                <w:sz w:val="28"/>
                <w:szCs w:val="28"/>
              </w:rPr>
              <w:t>時5</w:t>
            </w:r>
            <w:r w:rsidR="00365245" w:rsidRPr="00993A1D">
              <w:rPr>
                <w:rFonts w:hAnsi="Arial"/>
                <w:bCs/>
                <w:sz w:val="28"/>
                <w:szCs w:val="28"/>
              </w:rPr>
              <w:t>5</w:t>
            </w:r>
            <w:r w:rsidR="00365245" w:rsidRPr="00993A1D">
              <w:rPr>
                <w:rFonts w:hAnsi="Arial" w:hint="eastAsia"/>
                <w:bCs/>
                <w:sz w:val="28"/>
                <w:szCs w:val="28"/>
              </w:rPr>
              <w:t>分向田秋堇稱：伊萬一有</w:t>
            </w:r>
            <w:r w:rsidR="00397BDA" w:rsidRPr="00993A1D">
              <w:rPr>
                <w:rFonts w:hAnsi="Arial" w:hint="eastAsia"/>
                <w:bCs/>
                <w:sz w:val="28"/>
                <w:szCs w:val="28"/>
              </w:rPr>
              <w:lastRenderedPageBreak/>
              <w:t>問</w:t>
            </w:r>
            <w:r w:rsidR="00365245" w:rsidRPr="00993A1D">
              <w:rPr>
                <w:rFonts w:hAnsi="Arial" w:hint="eastAsia"/>
                <w:bCs/>
                <w:sz w:val="28"/>
                <w:szCs w:val="28"/>
              </w:rPr>
              <w:t>題，可直接與廖先生連絡，因為他人手很多，一切要小心）</w:t>
            </w:r>
            <w:r w:rsidRPr="00993A1D">
              <w:rPr>
                <w:rFonts w:hAnsi="Arial" w:hint="eastAsia"/>
                <w:bCs/>
                <w:sz w:val="28"/>
                <w:szCs w:val="28"/>
              </w:rPr>
              <w:t>、</w:t>
            </w:r>
            <w:r w:rsidR="00365245" w:rsidRPr="00993A1D">
              <w:rPr>
                <w:rFonts w:ascii="MS Gothic" w:eastAsia="MS Gothic" w:hAnsi="MS Gothic" w:cs="MS Gothic" w:hint="eastAsia"/>
                <w:bCs/>
                <w:sz w:val="28"/>
                <w:szCs w:val="28"/>
              </w:rPr>
              <w:t>⒊</w:t>
            </w:r>
            <w:r w:rsidR="00365245" w:rsidRPr="00993A1D">
              <w:rPr>
                <w:rFonts w:hAnsi="Arial" w:hint="eastAsia"/>
                <w:bCs/>
                <w:sz w:val="28"/>
                <w:szCs w:val="28"/>
              </w:rPr>
              <w:t>田朝明妻（3月4日2</w:t>
            </w:r>
            <w:r w:rsidR="00365245" w:rsidRPr="00993A1D">
              <w:rPr>
                <w:rFonts w:hAnsi="Arial"/>
                <w:bCs/>
                <w:sz w:val="28"/>
                <w:szCs w:val="28"/>
              </w:rPr>
              <w:t>0</w:t>
            </w:r>
            <w:r w:rsidR="00365245" w:rsidRPr="00993A1D">
              <w:rPr>
                <w:rFonts w:hAnsi="Arial" w:hint="eastAsia"/>
                <w:bCs/>
                <w:sz w:val="28"/>
                <w:szCs w:val="28"/>
              </w:rPr>
              <w:t>時3</w:t>
            </w:r>
            <w:r w:rsidR="00365245" w:rsidRPr="00993A1D">
              <w:rPr>
                <w:rFonts w:hAnsi="Arial"/>
                <w:bCs/>
                <w:sz w:val="28"/>
                <w:szCs w:val="28"/>
              </w:rPr>
              <w:t>0</w:t>
            </w:r>
            <w:r w:rsidR="00365245" w:rsidRPr="00993A1D">
              <w:rPr>
                <w:rFonts w:hAnsi="Arial" w:hint="eastAsia"/>
                <w:bCs/>
                <w:sz w:val="28"/>
                <w:szCs w:val="28"/>
              </w:rPr>
              <w:t>分囑高俊明妻轉告高，有人要陷害朝明，硬指田朝明在2月2</w:t>
            </w:r>
            <w:r w:rsidR="00365245" w:rsidRPr="00993A1D">
              <w:rPr>
                <w:rFonts w:hAnsi="Arial"/>
                <w:bCs/>
                <w:sz w:val="28"/>
                <w:szCs w:val="28"/>
              </w:rPr>
              <w:t>8</w:t>
            </w:r>
            <w:r w:rsidR="00365245" w:rsidRPr="00993A1D">
              <w:rPr>
                <w:rFonts w:hAnsi="Arial" w:hint="eastAsia"/>
                <w:bCs/>
                <w:sz w:val="28"/>
                <w:szCs w:val="28"/>
              </w:rPr>
              <w:t>日打電話找家博）</w:t>
            </w:r>
            <w:r w:rsidR="00365245" w:rsidRPr="00993A1D">
              <w:rPr>
                <w:rFonts w:ascii="MS Gothic" w:eastAsia="MS Gothic" w:hAnsi="MS Gothic" w:cs="MS Gothic" w:hint="eastAsia"/>
                <w:bCs/>
                <w:sz w:val="28"/>
                <w:szCs w:val="28"/>
              </w:rPr>
              <w:t>⒌</w:t>
            </w:r>
            <w:r w:rsidR="00365245" w:rsidRPr="00993A1D">
              <w:rPr>
                <w:rFonts w:hAnsi="Arial" w:hint="eastAsia"/>
                <w:bCs/>
                <w:sz w:val="28"/>
                <w:szCs w:val="28"/>
              </w:rPr>
              <w:t>康</w:t>
            </w:r>
            <w:r w:rsidRPr="00993A1D">
              <w:rPr>
                <w:rFonts w:hAnsi="Arial" w:hint="eastAsia"/>
                <w:bCs/>
                <w:sz w:val="28"/>
                <w:szCs w:val="28"/>
              </w:rPr>
              <w:t>寧祥、姚嘉文妻、張俊宏妻</w:t>
            </w:r>
            <w:r w:rsidR="00365245" w:rsidRPr="00993A1D">
              <w:rPr>
                <w:rFonts w:hAnsi="Arial" w:hint="eastAsia"/>
                <w:bCs/>
                <w:sz w:val="28"/>
                <w:szCs w:val="28"/>
              </w:rPr>
              <w:t>（相關</w:t>
            </w:r>
            <w:r w:rsidRPr="00993A1D">
              <w:rPr>
                <w:rFonts w:hAnsi="Arial" w:hint="eastAsia"/>
                <w:bCs/>
                <w:sz w:val="28"/>
                <w:szCs w:val="28"/>
              </w:rPr>
              <w:t>言行）；飭</w:t>
            </w:r>
            <w:r w:rsidR="00577B11" w:rsidRPr="00993A1D">
              <w:rPr>
                <w:rFonts w:hAnsi="Arial" w:hint="eastAsia"/>
                <w:bCs/>
                <w:sz w:val="28"/>
                <w:szCs w:val="28"/>
              </w:rPr>
              <w:t>臺</w:t>
            </w:r>
            <w:r w:rsidRPr="00993A1D">
              <w:rPr>
                <w:rFonts w:hAnsi="Arial" w:hint="eastAsia"/>
                <w:bCs/>
                <w:sz w:val="28"/>
                <w:szCs w:val="28"/>
              </w:rPr>
              <w:t>北組對金琴西餐廳深入查明2月2</w:t>
            </w:r>
            <w:r w:rsidRPr="00993A1D">
              <w:rPr>
                <w:rFonts w:hAnsi="Arial"/>
                <w:bCs/>
                <w:sz w:val="28"/>
                <w:szCs w:val="28"/>
              </w:rPr>
              <w:t>8</w:t>
            </w:r>
            <w:r w:rsidRPr="00993A1D">
              <w:rPr>
                <w:rFonts w:hAnsi="Arial" w:hint="eastAsia"/>
                <w:bCs/>
                <w:sz w:val="28"/>
                <w:szCs w:val="28"/>
              </w:rPr>
              <w:t>日1</w:t>
            </w:r>
            <w:r w:rsidRPr="00993A1D">
              <w:rPr>
                <w:rFonts w:hAnsi="Arial"/>
                <w:bCs/>
                <w:sz w:val="28"/>
                <w:szCs w:val="28"/>
              </w:rPr>
              <w:t>310</w:t>
            </w:r>
            <w:r w:rsidRPr="00993A1D">
              <w:rPr>
                <w:rFonts w:hAnsi="Arial" w:hint="eastAsia"/>
                <w:bCs/>
                <w:sz w:val="28"/>
                <w:szCs w:val="28"/>
              </w:rPr>
              <w:t>命案發生時在林宅打電話之該男子真實姓名並偵監蒐證。</w:t>
            </w:r>
          </w:p>
        </w:tc>
      </w:tr>
      <w:tr w:rsidR="00993A1D" w:rsidRPr="00993A1D" w14:paraId="3EC7F695" w14:textId="77777777" w:rsidTr="0087115F">
        <w:tc>
          <w:tcPr>
            <w:tcW w:w="1279" w:type="dxa"/>
          </w:tcPr>
          <w:p w14:paraId="481AA66B"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lastRenderedPageBreak/>
              <w:t>6</w:t>
            </w:r>
            <w:r w:rsidRPr="00993A1D">
              <w:rPr>
                <w:rFonts w:hAnsi="Arial"/>
                <w:bCs/>
                <w:sz w:val="28"/>
                <w:szCs w:val="28"/>
              </w:rPr>
              <w:t>9</w:t>
            </w:r>
            <w:r w:rsidRPr="00993A1D">
              <w:rPr>
                <w:rFonts w:hAnsi="Arial" w:hint="eastAsia"/>
                <w:bCs/>
                <w:sz w:val="28"/>
                <w:szCs w:val="28"/>
              </w:rPr>
              <w:t>年3月6日</w:t>
            </w:r>
          </w:p>
        </w:tc>
        <w:tc>
          <w:tcPr>
            <w:tcW w:w="1417" w:type="dxa"/>
          </w:tcPr>
          <w:p w14:paraId="416F2D6A"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線情資料第二號</w:t>
            </w:r>
          </w:p>
        </w:tc>
        <w:tc>
          <w:tcPr>
            <w:tcW w:w="5951" w:type="dxa"/>
          </w:tcPr>
          <w:p w14:paraId="612E0D7A" w14:textId="77777777" w:rsidR="0087115F" w:rsidRPr="00993A1D" w:rsidRDefault="00000B15" w:rsidP="003C4BD6">
            <w:pPr>
              <w:tabs>
                <w:tab w:val="left" w:pos="567"/>
              </w:tabs>
              <w:rPr>
                <w:rFonts w:hAnsi="Arial"/>
                <w:bCs/>
                <w:sz w:val="28"/>
                <w:szCs w:val="28"/>
              </w:rPr>
            </w:pPr>
            <w:r w:rsidRPr="00993A1D">
              <w:rPr>
                <w:rFonts w:hAnsi="Arial" w:hint="eastAsia"/>
                <w:bCs/>
                <w:sz w:val="28"/>
                <w:szCs w:val="28"/>
              </w:rPr>
              <w:t>略以</w:t>
            </w:r>
            <w:r w:rsidR="00577B11" w:rsidRPr="00993A1D">
              <w:rPr>
                <w:rFonts w:hAnsi="Arial" w:hint="eastAsia"/>
                <w:bCs/>
                <w:sz w:val="28"/>
                <w:szCs w:val="28"/>
              </w:rPr>
              <w:t>，</w:t>
            </w:r>
            <w:r w:rsidR="0087115F" w:rsidRPr="00993A1D">
              <w:rPr>
                <w:rFonts w:hAnsi="Arial" w:hint="eastAsia"/>
                <w:bCs/>
                <w:sz w:val="28"/>
                <w:szCs w:val="28"/>
              </w:rPr>
              <w:t>施明德保鏢涉案。</w:t>
            </w:r>
          </w:p>
        </w:tc>
      </w:tr>
      <w:tr w:rsidR="00993A1D" w:rsidRPr="00993A1D" w14:paraId="2F6357A7" w14:textId="77777777" w:rsidTr="0087115F">
        <w:tc>
          <w:tcPr>
            <w:tcW w:w="1279" w:type="dxa"/>
          </w:tcPr>
          <w:p w14:paraId="184B963C"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年3月8日</w:t>
            </w:r>
          </w:p>
        </w:tc>
        <w:tc>
          <w:tcPr>
            <w:tcW w:w="1417" w:type="dxa"/>
          </w:tcPr>
          <w:p w14:paraId="26CF490D"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線情資料第三號</w:t>
            </w:r>
          </w:p>
        </w:tc>
        <w:tc>
          <w:tcPr>
            <w:tcW w:w="5951" w:type="dxa"/>
          </w:tcPr>
          <w:p w14:paraId="7932359C" w14:textId="77777777" w:rsidR="00365245" w:rsidRPr="00993A1D" w:rsidRDefault="00365245" w:rsidP="003C4C2D">
            <w:pPr>
              <w:pStyle w:val="af7"/>
              <w:numPr>
                <w:ilvl w:val="0"/>
                <w:numId w:val="10"/>
              </w:numPr>
              <w:tabs>
                <w:tab w:val="left" w:pos="567"/>
              </w:tabs>
              <w:ind w:leftChars="0"/>
              <w:rPr>
                <w:rFonts w:hAnsi="Arial"/>
                <w:bCs/>
                <w:sz w:val="28"/>
                <w:szCs w:val="28"/>
              </w:rPr>
            </w:pPr>
            <w:r w:rsidRPr="00993A1D">
              <w:rPr>
                <w:rFonts w:hAnsi="Arial" w:hint="eastAsia"/>
                <w:bCs/>
                <w:sz w:val="28"/>
                <w:szCs w:val="28"/>
              </w:rPr>
              <w:t>三○七會報資料略以：</w:t>
            </w:r>
            <w:r w:rsidR="0087115F" w:rsidRPr="00993A1D">
              <w:rPr>
                <w:rFonts w:hAnsi="Arial" w:hint="eastAsia"/>
                <w:bCs/>
                <w:sz w:val="28"/>
                <w:szCs w:val="28"/>
              </w:rPr>
              <w:t>安全局王局長指示應對許信良、黃信介、郭雨新、田朝明等</w:t>
            </w:r>
            <w:r w:rsidR="00577B11" w:rsidRPr="00993A1D">
              <w:rPr>
                <w:rFonts w:hAnsi="Arial" w:hint="eastAsia"/>
                <w:bCs/>
                <w:sz w:val="28"/>
                <w:szCs w:val="28"/>
              </w:rPr>
              <w:t>4</w:t>
            </w:r>
            <w:r w:rsidR="0087115F" w:rsidRPr="00993A1D">
              <w:rPr>
                <w:rFonts w:hAnsi="Arial" w:hint="eastAsia"/>
                <w:bCs/>
                <w:sz w:val="28"/>
                <w:szCs w:val="28"/>
              </w:rPr>
              <w:t>人之關係注意清查</w:t>
            </w:r>
            <w:r w:rsidRPr="00993A1D">
              <w:rPr>
                <w:rFonts w:hAnsi="Arial" w:hint="eastAsia"/>
                <w:bCs/>
                <w:sz w:val="28"/>
                <w:szCs w:val="28"/>
              </w:rPr>
              <w:t>，專案小組尚無突破。</w:t>
            </w:r>
          </w:p>
          <w:p w14:paraId="163FA33A" w14:textId="77777777" w:rsidR="00365245" w:rsidRPr="00993A1D" w:rsidRDefault="00365245" w:rsidP="003C4C2D">
            <w:pPr>
              <w:pStyle w:val="af7"/>
              <w:numPr>
                <w:ilvl w:val="0"/>
                <w:numId w:val="10"/>
              </w:numPr>
              <w:tabs>
                <w:tab w:val="left" w:pos="567"/>
              </w:tabs>
              <w:ind w:leftChars="0"/>
              <w:rPr>
                <w:rFonts w:hAnsi="Arial"/>
                <w:bCs/>
                <w:sz w:val="28"/>
                <w:szCs w:val="28"/>
              </w:rPr>
            </w:pPr>
            <w:r w:rsidRPr="00993A1D">
              <w:rPr>
                <w:rFonts w:hAnsi="Arial" w:hint="eastAsia"/>
                <w:bCs/>
                <w:sz w:val="28"/>
                <w:szCs w:val="28"/>
              </w:rPr>
              <w:t>研析：案發已</w:t>
            </w:r>
            <w:r w:rsidR="00577B11" w:rsidRPr="00993A1D">
              <w:rPr>
                <w:rFonts w:hAnsi="Arial" w:hint="eastAsia"/>
                <w:bCs/>
                <w:sz w:val="28"/>
                <w:szCs w:val="28"/>
              </w:rPr>
              <w:t>1</w:t>
            </w:r>
            <w:r w:rsidR="00577B11" w:rsidRPr="00993A1D">
              <w:rPr>
                <w:rFonts w:hAnsi="Arial"/>
                <w:bCs/>
                <w:sz w:val="28"/>
                <w:szCs w:val="28"/>
              </w:rPr>
              <w:t>0</w:t>
            </w:r>
            <w:r w:rsidRPr="00993A1D">
              <w:rPr>
                <w:rFonts w:hAnsi="Arial" w:hint="eastAsia"/>
                <w:bCs/>
                <w:sz w:val="28"/>
                <w:szCs w:val="28"/>
              </w:rPr>
              <w:t>日，除家博有目擊者指證及苦主亦認為有可疑外，餘尚無具體線索情報可資研判。</w:t>
            </w:r>
          </w:p>
          <w:p w14:paraId="22659DCC" w14:textId="77777777" w:rsidR="0087115F" w:rsidRPr="00993A1D" w:rsidRDefault="00365245" w:rsidP="003C4C2D">
            <w:pPr>
              <w:pStyle w:val="af7"/>
              <w:numPr>
                <w:ilvl w:val="0"/>
                <w:numId w:val="10"/>
              </w:numPr>
              <w:tabs>
                <w:tab w:val="left" w:pos="567"/>
              </w:tabs>
              <w:ind w:leftChars="0"/>
              <w:rPr>
                <w:rFonts w:hAnsi="Arial"/>
                <w:bCs/>
                <w:sz w:val="28"/>
                <w:szCs w:val="28"/>
              </w:rPr>
            </w:pPr>
            <w:r w:rsidRPr="00993A1D">
              <w:rPr>
                <w:rFonts w:hAnsi="Arial" w:hint="eastAsia"/>
                <w:bCs/>
                <w:sz w:val="28"/>
                <w:szCs w:val="28"/>
              </w:rPr>
              <w:t>處理</w:t>
            </w:r>
            <w:r w:rsidR="00000B15" w:rsidRPr="00993A1D">
              <w:rPr>
                <w:rFonts w:hAnsi="Arial" w:hint="eastAsia"/>
                <w:bCs/>
                <w:sz w:val="28"/>
                <w:szCs w:val="28"/>
              </w:rPr>
              <w:t>：</w:t>
            </w:r>
            <w:r w:rsidRPr="00993A1D">
              <w:rPr>
                <w:rFonts w:hAnsi="Arial" w:hint="eastAsia"/>
                <w:bCs/>
                <w:sz w:val="28"/>
                <w:szCs w:val="28"/>
              </w:rPr>
              <w:t>……</w:t>
            </w:r>
            <w:r w:rsidR="0087115F" w:rsidRPr="00993A1D">
              <w:rPr>
                <w:rFonts w:hAnsi="Arial" w:hint="eastAsia"/>
                <w:bCs/>
                <w:sz w:val="28"/>
                <w:szCs w:val="28"/>
              </w:rPr>
              <w:t>金琴西餐廳不明身分之王姓者，</w:t>
            </w:r>
            <w:r w:rsidR="00577B11" w:rsidRPr="00993A1D">
              <w:rPr>
                <w:rFonts w:hAnsi="Arial" w:hint="eastAsia"/>
                <w:bCs/>
                <w:sz w:val="28"/>
                <w:szCs w:val="28"/>
              </w:rPr>
              <w:t>臺</w:t>
            </w:r>
            <w:r w:rsidR="0087115F" w:rsidRPr="00993A1D">
              <w:rPr>
                <w:rFonts w:hAnsi="Arial" w:hint="eastAsia"/>
                <w:bCs/>
                <w:sz w:val="28"/>
                <w:szCs w:val="28"/>
              </w:rPr>
              <w:t>北調查組清查中。</w:t>
            </w:r>
          </w:p>
        </w:tc>
      </w:tr>
      <w:tr w:rsidR="00993A1D" w:rsidRPr="00993A1D" w14:paraId="14CB9CCF" w14:textId="77777777" w:rsidTr="0087115F">
        <w:tc>
          <w:tcPr>
            <w:tcW w:w="1279" w:type="dxa"/>
          </w:tcPr>
          <w:p w14:paraId="11267285"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年3月1</w:t>
            </w:r>
            <w:r w:rsidRPr="00993A1D">
              <w:rPr>
                <w:rFonts w:hAnsi="Arial"/>
                <w:bCs/>
                <w:sz w:val="28"/>
                <w:szCs w:val="28"/>
              </w:rPr>
              <w:t>3</w:t>
            </w:r>
            <w:r w:rsidRPr="00993A1D">
              <w:rPr>
                <w:rFonts w:hAnsi="Arial" w:hint="eastAsia"/>
                <w:bCs/>
                <w:sz w:val="28"/>
                <w:szCs w:val="28"/>
              </w:rPr>
              <w:t>日</w:t>
            </w:r>
          </w:p>
        </w:tc>
        <w:tc>
          <w:tcPr>
            <w:tcW w:w="1417" w:type="dxa"/>
          </w:tcPr>
          <w:p w14:paraId="0B040B6C"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線情資料第</w:t>
            </w:r>
            <w:r w:rsidR="005E2D49" w:rsidRPr="00993A1D">
              <w:rPr>
                <w:rFonts w:hAnsi="Arial" w:hint="eastAsia"/>
                <w:bCs/>
                <w:sz w:val="28"/>
                <w:szCs w:val="28"/>
              </w:rPr>
              <w:t>八</w:t>
            </w:r>
            <w:r w:rsidRPr="00993A1D">
              <w:rPr>
                <w:rFonts w:hAnsi="Arial" w:hint="eastAsia"/>
                <w:bCs/>
                <w:sz w:val="28"/>
                <w:szCs w:val="28"/>
              </w:rPr>
              <w:t>號</w:t>
            </w:r>
          </w:p>
        </w:tc>
        <w:tc>
          <w:tcPr>
            <w:tcW w:w="5951" w:type="dxa"/>
          </w:tcPr>
          <w:p w14:paraId="3536DD11" w14:textId="77777777" w:rsidR="0087115F" w:rsidRPr="00993A1D" w:rsidRDefault="005E2D49" w:rsidP="003C4BD6">
            <w:pPr>
              <w:tabs>
                <w:tab w:val="left" w:pos="567"/>
              </w:tabs>
              <w:rPr>
                <w:rFonts w:hAnsi="Arial"/>
                <w:bCs/>
                <w:sz w:val="28"/>
                <w:szCs w:val="28"/>
              </w:rPr>
            </w:pPr>
            <w:r w:rsidRPr="00993A1D">
              <w:rPr>
                <w:rFonts w:hAnsi="Arial" w:hint="eastAsia"/>
                <w:bCs/>
                <w:sz w:val="28"/>
                <w:szCs w:val="28"/>
              </w:rPr>
              <w:t>略</w:t>
            </w:r>
          </w:p>
        </w:tc>
      </w:tr>
      <w:tr w:rsidR="00993A1D" w:rsidRPr="00993A1D" w14:paraId="05DC5E4D" w14:textId="77777777" w:rsidTr="0087115F">
        <w:tc>
          <w:tcPr>
            <w:tcW w:w="1279" w:type="dxa"/>
          </w:tcPr>
          <w:p w14:paraId="624B7D8D"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年3月</w:t>
            </w:r>
            <w:r w:rsidRPr="00993A1D">
              <w:rPr>
                <w:rFonts w:hAnsi="Arial"/>
                <w:bCs/>
                <w:sz w:val="28"/>
                <w:szCs w:val="28"/>
              </w:rPr>
              <w:t>14</w:t>
            </w:r>
            <w:r w:rsidRPr="00993A1D">
              <w:rPr>
                <w:rFonts w:hAnsi="Arial" w:hint="eastAsia"/>
                <w:bCs/>
                <w:sz w:val="28"/>
                <w:szCs w:val="28"/>
              </w:rPr>
              <w:t>日</w:t>
            </w:r>
          </w:p>
        </w:tc>
        <w:tc>
          <w:tcPr>
            <w:tcW w:w="1417" w:type="dxa"/>
          </w:tcPr>
          <w:p w14:paraId="051C6796"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線情資料第九號</w:t>
            </w:r>
          </w:p>
        </w:tc>
        <w:tc>
          <w:tcPr>
            <w:tcW w:w="5951" w:type="dxa"/>
          </w:tcPr>
          <w:p w14:paraId="2DBEA568" w14:textId="77777777" w:rsidR="0087115F" w:rsidRPr="00993A1D" w:rsidRDefault="005E2D49" w:rsidP="003C4BD6">
            <w:pPr>
              <w:tabs>
                <w:tab w:val="left" w:pos="567"/>
              </w:tabs>
              <w:rPr>
                <w:rFonts w:hAnsi="Arial"/>
                <w:bCs/>
                <w:sz w:val="28"/>
                <w:szCs w:val="28"/>
              </w:rPr>
            </w:pPr>
            <w:r w:rsidRPr="00993A1D">
              <w:rPr>
                <w:rFonts w:hAnsi="Arial" w:hint="eastAsia"/>
                <w:bCs/>
                <w:sz w:val="28"/>
                <w:szCs w:val="28"/>
              </w:rPr>
              <w:t>略</w:t>
            </w:r>
          </w:p>
        </w:tc>
      </w:tr>
      <w:tr w:rsidR="00993A1D" w:rsidRPr="00993A1D" w14:paraId="120AD4E3" w14:textId="77777777" w:rsidTr="0087115F">
        <w:tc>
          <w:tcPr>
            <w:tcW w:w="1279" w:type="dxa"/>
          </w:tcPr>
          <w:p w14:paraId="721A6971"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年3月</w:t>
            </w:r>
            <w:r w:rsidRPr="00993A1D">
              <w:rPr>
                <w:rFonts w:hAnsi="Arial"/>
                <w:bCs/>
                <w:sz w:val="28"/>
                <w:szCs w:val="28"/>
              </w:rPr>
              <w:t>15</w:t>
            </w:r>
            <w:r w:rsidRPr="00993A1D">
              <w:rPr>
                <w:rFonts w:hAnsi="Arial" w:hint="eastAsia"/>
                <w:bCs/>
                <w:sz w:val="28"/>
                <w:szCs w:val="28"/>
              </w:rPr>
              <w:t>日</w:t>
            </w:r>
          </w:p>
        </w:tc>
        <w:tc>
          <w:tcPr>
            <w:tcW w:w="1417" w:type="dxa"/>
          </w:tcPr>
          <w:p w14:paraId="7A4BFA1A"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線情資料第十號</w:t>
            </w:r>
          </w:p>
        </w:tc>
        <w:tc>
          <w:tcPr>
            <w:tcW w:w="5951" w:type="dxa"/>
          </w:tcPr>
          <w:p w14:paraId="4FC6A092"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指林奐均曾見過兇嫌。</w:t>
            </w:r>
          </w:p>
        </w:tc>
      </w:tr>
      <w:tr w:rsidR="00993A1D" w:rsidRPr="00993A1D" w14:paraId="0B9E39E0" w14:textId="77777777" w:rsidTr="0087115F">
        <w:tc>
          <w:tcPr>
            <w:tcW w:w="1279" w:type="dxa"/>
          </w:tcPr>
          <w:p w14:paraId="4495C5C2"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年3月1</w:t>
            </w:r>
            <w:r w:rsidRPr="00993A1D">
              <w:rPr>
                <w:rFonts w:hAnsi="Arial"/>
                <w:bCs/>
                <w:sz w:val="28"/>
                <w:szCs w:val="28"/>
              </w:rPr>
              <w:t>7</w:t>
            </w:r>
            <w:r w:rsidRPr="00993A1D">
              <w:rPr>
                <w:rFonts w:hAnsi="Arial" w:hint="eastAsia"/>
                <w:bCs/>
                <w:sz w:val="28"/>
                <w:szCs w:val="28"/>
              </w:rPr>
              <w:t>日</w:t>
            </w:r>
          </w:p>
        </w:tc>
        <w:tc>
          <w:tcPr>
            <w:tcW w:w="1417" w:type="dxa"/>
          </w:tcPr>
          <w:p w14:paraId="40D06D48"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線情資料第十一號</w:t>
            </w:r>
          </w:p>
        </w:tc>
        <w:tc>
          <w:tcPr>
            <w:tcW w:w="5951" w:type="dxa"/>
          </w:tcPr>
          <w:p w14:paraId="16FD39C7" w14:textId="77777777" w:rsidR="0087115F" w:rsidRPr="00993A1D" w:rsidRDefault="009F3B99" w:rsidP="003C4BD6">
            <w:pPr>
              <w:tabs>
                <w:tab w:val="left" w:pos="567"/>
              </w:tabs>
              <w:rPr>
                <w:rFonts w:hAnsi="Arial"/>
                <w:bCs/>
                <w:sz w:val="28"/>
                <w:szCs w:val="28"/>
              </w:rPr>
            </w:pPr>
            <w:r w:rsidRPr="00993A1D">
              <w:rPr>
                <w:rFonts w:hAnsi="Arial" w:hint="eastAsia"/>
                <w:bCs/>
                <w:sz w:val="28"/>
                <w:szCs w:val="28"/>
              </w:rPr>
              <w:t>略</w:t>
            </w:r>
          </w:p>
        </w:tc>
      </w:tr>
      <w:tr w:rsidR="00993A1D" w:rsidRPr="00993A1D" w14:paraId="29BD741B" w14:textId="77777777" w:rsidTr="0087115F">
        <w:tc>
          <w:tcPr>
            <w:tcW w:w="1279" w:type="dxa"/>
          </w:tcPr>
          <w:p w14:paraId="501EEACA"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年3月</w:t>
            </w:r>
            <w:r w:rsidRPr="00993A1D">
              <w:rPr>
                <w:rFonts w:hAnsi="Arial"/>
                <w:bCs/>
                <w:sz w:val="28"/>
                <w:szCs w:val="28"/>
              </w:rPr>
              <w:t>19</w:t>
            </w:r>
            <w:r w:rsidRPr="00993A1D">
              <w:rPr>
                <w:rFonts w:hAnsi="Arial" w:hint="eastAsia"/>
                <w:bCs/>
                <w:sz w:val="28"/>
                <w:szCs w:val="28"/>
              </w:rPr>
              <w:t>日</w:t>
            </w:r>
          </w:p>
        </w:tc>
        <w:tc>
          <w:tcPr>
            <w:tcW w:w="1417" w:type="dxa"/>
          </w:tcPr>
          <w:p w14:paraId="4D222BDC"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線情資料第十二號</w:t>
            </w:r>
          </w:p>
        </w:tc>
        <w:tc>
          <w:tcPr>
            <w:tcW w:w="5951" w:type="dxa"/>
          </w:tcPr>
          <w:p w14:paraId="32F98704"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本案幕後策劃者為使陰謀計畫順利達成並為兇嫌等得以安全脫離，可能先期建立可資瞰制林宅之據點，進行周密監控，選定最有利之下手時機</w:t>
            </w:r>
            <w:r w:rsidR="005E2D49" w:rsidRPr="00993A1D">
              <w:rPr>
                <w:rFonts w:hAnsi="Arial" w:hint="eastAsia"/>
                <w:bCs/>
                <w:sz w:val="28"/>
                <w:szCs w:val="28"/>
              </w:rPr>
              <w:t>。分別對</w:t>
            </w:r>
            <w:r w:rsidRPr="00993A1D">
              <w:rPr>
                <w:rFonts w:hAnsi="Arial" w:hint="eastAsia"/>
                <w:bCs/>
                <w:sz w:val="28"/>
                <w:szCs w:val="28"/>
              </w:rPr>
              <w:t>國際陰謀分子、國內陰謀分子、可疑分子、海外叛亂組織進行分析。</w:t>
            </w:r>
          </w:p>
        </w:tc>
      </w:tr>
      <w:tr w:rsidR="00993A1D" w:rsidRPr="00993A1D" w14:paraId="63462CBE" w14:textId="77777777" w:rsidTr="0087115F">
        <w:tc>
          <w:tcPr>
            <w:tcW w:w="1279" w:type="dxa"/>
          </w:tcPr>
          <w:p w14:paraId="641BE681"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年3月</w:t>
            </w:r>
            <w:r w:rsidRPr="00993A1D">
              <w:rPr>
                <w:rFonts w:hAnsi="Arial"/>
                <w:bCs/>
                <w:sz w:val="28"/>
                <w:szCs w:val="28"/>
              </w:rPr>
              <w:t>21</w:t>
            </w:r>
            <w:r w:rsidRPr="00993A1D">
              <w:rPr>
                <w:rFonts w:hAnsi="Arial" w:hint="eastAsia"/>
                <w:bCs/>
                <w:sz w:val="28"/>
                <w:szCs w:val="28"/>
              </w:rPr>
              <w:t>日</w:t>
            </w:r>
          </w:p>
        </w:tc>
        <w:tc>
          <w:tcPr>
            <w:tcW w:w="1417" w:type="dxa"/>
          </w:tcPr>
          <w:p w14:paraId="1D66D3A2"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線情資料第十三號</w:t>
            </w:r>
          </w:p>
        </w:tc>
        <w:tc>
          <w:tcPr>
            <w:tcW w:w="5951" w:type="dxa"/>
          </w:tcPr>
          <w:p w14:paraId="0CD1AF7E" w14:textId="77777777" w:rsidR="0087115F" w:rsidRPr="00993A1D" w:rsidRDefault="006807C4" w:rsidP="003C4BD6">
            <w:pPr>
              <w:tabs>
                <w:tab w:val="left" w:pos="567"/>
              </w:tabs>
              <w:rPr>
                <w:rFonts w:hAnsi="Arial"/>
                <w:bCs/>
                <w:sz w:val="28"/>
                <w:szCs w:val="28"/>
              </w:rPr>
            </w:pPr>
            <w:r w:rsidRPr="00993A1D">
              <w:rPr>
                <w:rFonts w:hAnsi="Arial" w:hint="eastAsia"/>
                <w:bCs/>
                <w:sz w:val="28"/>
                <w:szCs w:val="28"/>
              </w:rPr>
              <w:t>略</w:t>
            </w:r>
          </w:p>
        </w:tc>
      </w:tr>
      <w:tr w:rsidR="00993A1D" w:rsidRPr="00993A1D" w14:paraId="1C7F6517" w14:textId="77777777" w:rsidTr="0087115F">
        <w:tc>
          <w:tcPr>
            <w:tcW w:w="1279" w:type="dxa"/>
          </w:tcPr>
          <w:p w14:paraId="162F692A"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年3月</w:t>
            </w:r>
            <w:r w:rsidRPr="00993A1D">
              <w:rPr>
                <w:rFonts w:hAnsi="Arial"/>
                <w:bCs/>
                <w:sz w:val="28"/>
                <w:szCs w:val="28"/>
              </w:rPr>
              <w:t>22</w:t>
            </w:r>
            <w:r w:rsidRPr="00993A1D">
              <w:rPr>
                <w:rFonts w:hAnsi="Arial" w:hint="eastAsia"/>
                <w:bCs/>
                <w:sz w:val="28"/>
                <w:szCs w:val="28"/>
              </w:rPr>
              <w:t>日</w:t>
            </w:r>
          </w:p>
        </w:tc>
        <w:tc>
          <w:tcPr>
            <w:tcW w:w="1417" w:type="dxa"/>
          </w:tcPr>
          <w:p w14:paraId="33E23891"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線情資料第十四號</w:t>
            </w:r>
          </w:p>
        </w:tc>
        <w:tc>
          <w:tcPr>
            <w:tcW w:w="5951" w:type="dxa"/>
          </w:tcPr>
          <w:p w14:paraId="08A0D105" w14:textId="77777777" w:rsidR="0087115F" w:rsidRPr="00993A1D" w:rsidRDefault="006807C4" w:rsidP="003C4BD6">
            <w:pPr>
              <w:tabs>
                <w:tab w:val="left" w:pos="567"/>
              </w:tabs>
              <w:rPr>
                <w:rFonts w:hAnsi="Arial"/>
                <w:bCs/>
                <w:sz w:val="28"/>
                <w:szCs w:val="28"/>
              </w:rPr>
            </w:pPr>
            <w:r w:rsidRPr="00993A1D">
              <w:rPr>
                <w:rFonts w:hAnsi="Arial" w:hint="eastAsia"/>
                <w:bCs/>
                <w:sz w:val="28"/>
                <w:szCs w:val="28"/>
              </w:rPr>
              <w:t>略</w:t>
            </w:r>
          </w:p>
        </w:tc>
      </w:tr>
      <w:tr w:rsidR="00993A1D" w:rsidRPr="00993A1D" w14:paraId="0325F08C" w14:textId="77777777" w:rsidTr="0087115F">
        <w:tc>
          <w:tcPr>
            <w:tcW w:w="1279" w:type="dxa"/>
          </w:tcPr>
          <w:p w14:paraId="5E55E6A4" w14:textId="77777777" w:rsidR="0087115F" w:rsidRPr="00993A1D" w:rsidRDefault="0087115F" w:rsidP="003C4BD6">
            <w:pPr>
              <w:tabs>
                <w:tab w:val="left" w:pos="567"/>
              </w:tabs>
              <w:rPr>
                <w:rFonts w:hAnsi="Arial"/>
                <w:bCs/>
                <w:sz w:val="28"/>
                <w:szCs w:val="28"/>
              </w:rPr>
            </w:pPr>
          </w:p>
        </w:tc>
        <w:tc>
          <w:tcPr>
            <w:tcW w:w="1417" w:type="dxa"/>
          </w:tcPr>
          <w:p w14:paraId="207DFFC4"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線情資料</w:t>
            </w:r>
            <w:r w:rsidRPr="00993A1D">
              <w:rPr>
                <w:rFonts w:hAnsi="Arial" w:hint="eastAsia"/>
                <w:bCs/>
                <w:sz w:val="28"/>
                <w:szCs w:val="28"/>
              </w:rPr>
              <w:lastRenderedPageBreak/>
              <w:t>第十五號</w:t>
            </w:r>
          </w:p>
        </w:tc>
        <w:tc>
          <w:tcPr>
            <w:tcW w:w="5951" w:type="dxa"/>
          </w:tcPr>
          <w:p w14:paraId="1CC9C20B"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shd w:val="pct15" w:color="auto" w:fill="FFFFFF"/>
              </w:rPr>
              <w:lastRenderedPageBreak/>
              <w:t>無</w:t>
            </w:r>
          </w:p>
        </w:tc>
      </w:tr>
      <w:tr w:rsidR="00993A1D" w:rsidRPr="00993A1D" w14:paraId="7D2486F3" w14:textId="77777777" w:rsidTr="0087115F">
        <w:tc>
          <w:tcPr>
            <w:tcW w:w="1279" w:type="dxa"/>
          </w:tcPr>
          <w:p w14:paraId="6189E873"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年3月</w:t>
            </w:r>
            <w:r w:rsidRPr="00993A1D">
              <w:rPr>
                <w:rFonts w:hAnsi="Arial"/>
                <w:bCs/>
                <w:sz w:val="28"/>
                <w:szCs w:val="28"/>
              </w:rPr>
              <w:t>27</w:t>
            </w:r>
            <w:r w:rsidRPr="00993A1D">
              <w:rPr>
                <w:rFonts w:hAnsi="Arial" w:hint="eastAsia"/>
                <w:bCs/>
                <w:sz w:val="28"/>
                <w:szCs w:val="28"/>
              </w:rPr>
              <w:t>日</w:t>
            </w:r>
          </w:p>
        </w:tc>
        <w:tc>
          <w:tcPr>
            <w:tcW w:w="1417" w:type="dxa"/>
          </w:tcPr>
          <w:p w14:paraId="02A76976"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線情資料第十六號</w:t>
            </w:r>
          </w:p>
        </w:tc>
        <w:tc>
          <w:tcPr>
            <w:tcW w:w="5951" w:type="dxa"/>
          </w:tcPr>
          <w:p w14:paraId="6B858AA3" w14:textId="77777777" w:rsidR="0087115F" w:rsidRPr="00993A1D" w:rsidRDefault="006807C4" w:rsidP="003C4BD6">
            <w:pPr>
              <w:tabs>
                <w:tab w:val="left" w:pos="567"/>
              </w:tabs>
              <w:rPr>
                <w:rFonts w:hAnsi="Arial"/>
                <w:bCs/>
                <w:sz w:val="28"/>
                <w:szCs w:val="28"/>
              </w:rPr>
            </w:pPr>
            <w:r w:rsidRPr="00993A1D">
              <w:rPr>
                <w:rFonts w:hAnsi="Arial" w:hint="eastAsia"/>
                <w:bCs/>
                <w:sz w:val="28"/>
                <w:szCs w:val="28"/>
              </w:rPr>
              <w:t>略</w:t>
            </w:r>
          </w:p>
        </w:tc>
      </w:tr>
      <w:tr w:rsidR="00993A1D" w:rsidRPr="00993A1D" w14:paraId="24DC2992" w14:textId="77777777" w:rsidTr="0087115F">
        <w:tc>
          <w:tcPr>
            <w:tcW w:w="1279" w:type="dxa"/>
          </w:tcPr>
          <w:p w14:paraId="7D5A133B"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年3月</w:t>
            </w:r>
            <w:r w:rsidRPr="00993A1D">
              <w:rPr>
                <w:rFonts w:hAnsi="Arial"/>
                <w:bCs/>
                <w:sz w:val="28"/>
                <w:szCs w:val="28"/>
              </w:rPr>
              <w:t>29</w:t>
            </w:r>
            <w:r w:rsidRPr="00993A1D">
              <w:rPr>
                <w:rFonts w:hAnsi="Arial" w:hint="eastAsia"/>
                <w:bCs/>
                <w:sz w:val="28"/>
                <w:szCs w:val="28"/>
              </w:rPr>
              <w:t>日</w:t>
            </w:r>
          </w:p>
        </w:tc>
        <w:tc>
          <w:tcPr>
            <w:tcW w:w="1417" w:type="dxa"/>
          </w:tcPr>
          <w:p w14:paraId="03A0C17D" w14:textId="77777777" w:rsidR="0087115F" w:rsidRPr="00993A1D" w:rsidRDefault="0087115F" w:rsidP="003C4BD6">
            <w:pPr>
              <w:tabs>
                <w:tab w:val="left" w:pos="567"/>
              </w:tabs>
              <w:rPr>
                <w:rFonts w:hAnsi="Arial"/>
                <w:bCs/>
                <w:sz w:val="28"/>
                <w:szCs w:val="28"/>
              </w:rPr>
            </w:pPr>
            <w:r w:rsidRPr="00993A1D">
              <w:rPr>
                <w:rFonts w:hAnsi="Arial" w:hint="eastAsia"/>
                <w:bCs/>
                <w:sz w:val="28"/>
                <w:szCs w:val="28"/>
              </w:rPr>
              <w:t>線情資料第十七號</w:t>
            </w:r>
          </w:p>
        </w:tc>
        <w:tc>
          <w:tcPr>
            <w:tcW w:w="5951" w:type="dxa"/>
          </w:tcPr>
          <w:p w14:paraId="492B800C" w14:textId="77777777" w:rsidR="0087115F" w:rsidRPr="00993A1D" w:rsidRDefault="006807C4" w:rsidP="003C4BD6">
            <w:pPr>
              <w:tabs>
                <w:tab w:val="left" w:pos="567"/>
              </w:tabs>
              <w:rPr>
                <w:rFonts w:hAnsi="Arial"/>
                <w:bCs/>
                <w:sz w:val="28"/>
                <w:szCs w:val="28"/>
              </w:rPr>
            </w:pPr>
            <w:r w:rsidRPr="00993A1D">
              <w:rPr>
                <w:rFonts w:hAnsi="Arial" w:hint="eastAsia"/>
                <w:bCs/>
                <w:sz w:val="28"/>
                <w:szCs w:val="28"/>
              </w:rPr>
              <w:t>略</w:t>
            </w:r>
          </w:p>
        </w:tc>
      </w:tr>
      <w:tr w:rsidR="00993A1D" w:rsidRPr="00993A1D" w14:paraId="1D93DEF1" w14:textId="77777777" w:rsidTr="0087115F">
        <w:tc>
          <w:tcPr>
            <w:tcW w:w="1279" w:type="dxa"/>
          </w:tcPr>
          <w:p w14:paraId="2D339E62" w14:textId="77777777" w:rsidR="006807C4" w:rsidRPr="00993A1D" w:rsidRDefault="006807C4" w:rsidP="006807C4">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年4月</w:t>
            </w:r>
            <w:r w:rsidRPr="00993A1D">
              <w:rPr>
                <w:rFonts w:hAnsi="Arial"/>
                <w:bCs/>
                <w:sz w:val="28"/>
                <w:szCs w:val="28"/>
              </w:rPr>
              <w:t>3</w:t>
            </w:r>
            <w:r w:rsidRPr="00993A1D">
              <w:rPr>
                <w:rFonts w:hAnsi="Arial" w:hint="eastAsia"/>
                <w:bCs/>
                <w:sz w:val="28"/>
                <w:szCs w:val="28"/>
              </w:rPr>
              <w:t>日</w:t>
            </w:r>
          </w:p>
        </w:tc>
        <w:tc>
          <w:tcPr>
            <w:tcW w:w="1417" w:type="dxa"/>
          </w:tcPr>
          <w:p w14:paraId="304FCEFF" w14:textId="77777777" w:rsidR="006807C4" w:rsidRPr="00993A1D" w:rsidRDefault="006807C4" w:rsidP="006807C4">
            <w:pPr>
              <w:tabs>
                <w:tab w:val="left" w:pos="567"/>
              </w:tabs>
              <w:rPr>
                <w:rFonts w:hAnsi="Arial"/>
                <w:bCs/>
                <w:sz w:val="28"/>
                <w:szCs w:val="28"/>
              </w:rPr>
            </w:pPr>
            <w:r w:rsidRPr="00993A1D">
              <w:rPr>
                <w:rFonts w:hAnsi="Arial" w:hint="eastAsia"/>
                <w:bCs/>
                <w:sz w:val="28"/>
                <w:szCs w:val="28"/>
              </w:rPr>
              <w:t>線情資料第十八號</w:t>
            </w:r>
          </w:p>
        </w:tc>
        <w:tc>
          <w:tcPr>
            <w:tcW w:w="5951" w:type="dxa"/>
          </w:tcPr>
          <w:p w14:paraId="00C4EBBA" w14:textId="77777777" w:rsidR="006807C4" w:rsidRPr="00993A1D" w:rsidRDefault="006807C4" w:rsidP="006807C4">
            <w:pPr>
              <w:tabs>
                <w:tab w:val="left" w:pos="567"/>
              </w:tabs>
              <w:rPr>
                <w:rFonts w:hAnsi="Arial"/>
                <w:bCs/>
                <w:sz w:val="28"/>
                <w:szCs w:val="28"/>
              </w:rPr>
            </w:pPr>
            <w:r w:rsidRPr="00993A1D">
              <w:rPr>
                <w:rFonts w:hAnsi="Arial" w:hint="eastAsia"/>
                <w:bCs/>
                <w:sz w:val="28"/>
                <w:szCs w:val="28"/>
              </w:rPr>
              <w:t>略</w:t>
            </w:r>
          </w:p>
        </w:tc>
      </w:tr>
      <w:tr w:rsidR="00993A1D" w:rsidRPr="00993A1D" w14:paraId="390045AF" w14:textId="77777777" w:rsidTr="0087115F">
        <w:tc>
          <w:tcPr>
            <w:tcW w:w="1279" w:type="dxa"/>
          </w:tcPr>
          <w:p w14:paraId="4CDC8903" w14:textId="77777777" w:rsidR="006807C4" w:rsidRPr="00993A1D" w:rsidRDefault="006807C4" w:rsidP="006807C4">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年4月</w:t>
            </w:r>
            <w:r w:rsidRPr="00993A1D">
              <w:rPr>
                <w:rFonts w:hAnsi="Arial"/>
                <w:bCs/>
                <w:sz w:val="28"/>
                <w:szCs w:val="28"/>
              </w:rPr>
              <w:t>7</w:t>
            </w:r>
            <w:r w:rsidRPr="00993A1D">
              <w:rPr>
                <w:rFonts w:hAnsi="Arial" w:hint="eastAsia"/>
                <w:bCs/>
                <w:sz w:val="28"/>
                <w:szCs w:val="28"/>
              </w:rPr>
              <w:t>日</w:t>
            </w:r>
          </w:p>
        </w:tc>
        <w:tc>
          <w:tcPr>
            <w:tcW w:w="1417" w:type="dxa"/>
          </w:tcPr>
          <w:p w14:paraId="438105AE" w14:textId="77777777" w:rsidR="006807C4" w:rsidRPr="00993A1D" w:rsidRDefault="006807C4" w:rsidP="006807C4">
            <w:pPr>
              <w:tabs>
                <w:tab w:val="left" w:pos="567"/>
              </w:tabs>
              <w:rPr>
                <w:rFonts w:hAnsi="Arial"/>
                <w:bCs/>
                <w:sz w:val="28"/>
                <w:szCs w:val="28"/>
              </w:rPr>
            </w:pPr>
            <w:r w:rsidRPr="00993A1D">
              <w:rPr>
                <w:rFonts w:hAnsi="Arial" w:hint="eastAsia"/>
                <w:bCs/>
                <w:sz w:val="28"/>
                <w:szCs w:val="28"/>
              </w:rPr>
              <w:t>線情資料第十九號</w:t>
            </w:r>
          </w:p>
        </w:tc>
        <w:tc>
          <w:tcPr>
            <w:tcW w:w="5951" w:type="dxa"/>
          </w:tcPr>
          <w:p w14:paraId="47C3AE3D" w14:textId="77777777" w:rsidR="006807C4" w:rsidRPr="00993A1D" w:rsidRDefault="006807C4" w:rsidP="006807C4">
            <w:pPr>
              <w:tabs>
                <w:tab w:val="left" w:pos="567"/>
              </w:tabs>
              <w:rPr>
                <w:rFonts w:hAnsi="Arial"/>
                <w:bCs/>
                <w:sz w:val="28"/>
                <w:szCs w:val="28"/>
              </w:rPr>
            </w:pPr>
            <w:r w:rsidRPr="00993A1D">
              <w:rPr>
                <w:rFonts w:hAnsi="Arial" w:hint="eastAsia"/>
                <w:bCs/>
                <w:sz w:val="28"/>
                <w:szCs w:val="28"/>
              </w:rPr>
              <w:t>略</w:t>
            </w:r>
          </w:p>
        </w:tc>
      </w:tr>
      <w:tr w:rsidR="00993A1D" w:rsidRPr="00993A1D" w14:paraId="5AB14DC8" w14:textId="77777777" w:rsidTr="0087115F">
        <w:tc>
          <w:tcPr>
            <w:tcW w:w="1279" w:type="dxa"/>
          </w:tcPr>
          <w:p w14:paraId="5A7E1726" w14:textId="77777777" w:rsidR="006807C4" w:rsidRPr="00993A1D" w:rsidRDefault="006807C4" w:rsidP="006807C4">
            <w:pPr>
              <w:tabs>
                <w:tab w:val="left" w:pos="567"/>
              </w:tabs>
              <w:rPr>
                <w:rFonts w:hAnsi="Arial"/>
                <w:bCs/>
                <w:sz w:val="28"/>
                <w:szCs w:val="28"/>
              </w:rPr>
            </w:pPr>
            <w:r w:rsidRPr="00993A1D">
              <w:rPr>
                <w:rFonts w:hAnsi="Arial"/>
                <w:bCs/>
                <w:sz w:val="28"/>
                <w:szCs w:val="28"/>
              </w:rPr>
              <w:t>69</w:t>
            </w:r>
            <w:r w:rsidRPr="00993A1D">
              <w:rPr>
                <w:rFonts w:hAnsi="Arial" w:hint="eastAsia"/>
                <w:bCs/>
                <w:sz w:val="28"/>
                <w:szCs w:val="28"/>
              </w:rPr>
              <w:t>年4月</w:t>
            </w:r>
            <w:r w:rsidRPr="00993A1D">
              <w:rPr>
                <w:rFonts w:hAnsi="Arial"/>
                <w:bCs/>
                <w:sz w:val="28"/>
                <w:szCs w:val="28"/>
              </w:rPr>
              <w:t>10</w:t>
            </w:r>
          </w:p>
        </w:tc>
        <w:tc>
          <w:tcPr>
            <w:tcW w:w="1417" w:type="dxa"/>
          </w:tcPr>
          <w:p w14:paraId="324AFF12" w14:textId="77777777" w:rsidR="006807C4" w:rsidRPr="00993A1D" w:rsidRDefault="006807C4" w:rsidP="006807C4">
            <w:pPr>
              <w:tabs>
                <w:tab w:val="left" w:pos="567"/>
              </w:tabs>
              <w:rPr>
                <w:rFonts w:hAnsi="Arial"/>
                <w:bCs/>
                <w:sz w:val="28"/>
                <w:szCs w:val="28"/>
              </w:rPr>
            </w:pPr>
            <w:r w:rsidRPr="00993A1D">
              <w:rPr>
                <w:rFonts w:hAnsi="Arial" w:hint="eastAsia"/>
                <w:bCs/>
                <w:sz w:val="28"/>
                <w:szCs w:val="28"/>
              </w:rPr>
              <w:t>線情資料第二十號</w:t>
            </w:r>
          </w:p>
        </w:tc>
        <w:tc>
          <w:tcPr>
            <w:tcW w:w="5951" w:type="dxa"/>
          </w:tcPr>
          <w:p w14:paraId="02282F75" w14:textId="77777777" w:rsidR="006807C4" w:rsidRPr="00993A1D" w:rsidRDefault="006807C4" w:rsidP="006807C4">
            <w:pPr>
              <w:tabs>
                <w:tab w:val="left" w:pos="567"/>
              </w:tabs>
              <w:rPr>
                <w:rFonts w:hAnsi="Arial"/>
                <w:bCs/>
                <w:sz w:val="28"/>
                <w:szCs w:val="28"/>
              </w:rPr>
            </w:pPr>
            <w:r w:rsidRPr="00993A1D">
              <w:rPr>
                <w:rFonts w:hAnsi="Arial" w:hint="eastAsia"/>
                <w:bCs/>
                <w:sz w:val="28"/>
                <w:szCs w:val="28"/>
              </w:rPr>
              <w:t>略</w:t>
            </w:r>
          </w:p>
        </w:tc>
      </w:tr>
      <w:tr w:rsidR="00993A1D" w:rsidRPr="00993A1D" w14:paraId="3B204D25" w14:textId="77777777" w:rsidTr="0087115F">
        <w:tc>
          <w:tcPr>
            <w:tcW w:w="1279" w:type="dxa"/>
          </w:tcPr>
          <w:p w14:paraId="5F01C6ED" w14:textId="77777777" w:rsidR="006807C4" w:rsidRPr="00993A1D" w:rsidRDefault="006807C4" w:rsidP="006807C4">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年4月</w:t>
            </w:r>
            <w:r w:rsidRPr="00993A1D">
              <w:rPr>
                <w:rFonts w:hAnsi="Arial"/>
                <w:bCs/>
                <w:sz w:val="28"/>
                <w:szCs w:val="28"/>
              </w:rPr>
              <w:t>13</w:t>
            </w:r>
            <w:r w:rsidRPr="00993A1D">
              <w:rPr>
                <w:rFonts w:hAnsi="Arial" w:hint="eastAsia"/>
                <w:bCs/>
                <w:sz w:val="28"/>
                <w:szCs w:val="28"/>
              </w:rPr>
              <w:t>日</w:t>
            </w:r>
          </w:p>
        </w:tc>
        <w:tc>
          <w:tcPr>
            <w:tcW w:w="1417" w:type="dxa"/>
          </w:tcPr>
          <w:p w14:paraId="623957B3" w14:textId="77777777" w:rsidR="006807C4" w:rsidRPr="00993A1D" w:rsidRDefault="006807C4" w:rsidP="006807C4">
            <w:pPr>
              <w:tabs>
                <w:tab w:val="left" w:pos="567"/>
              </w:tabs>
              <w:rPr>
                <w:rFonts w:hAnsi="Arial"/>
                <w:bCs/>
                <w:sz w:val="28"/>
                <w:szCs w:val="28"/>
              </w:rPr>
            </w:pPr>
            <w:r w:rsidRPr="00993A1D">
              <w:rPr>
                <w:rFonts w:hAnsi="Arial" w:hint="eastAsia"/>
                <w:bCs/>
                <w:sz w:val="28"/>
                <w:szCs w:val="28"/>
              </w:rPr>
              <w:t>線情資料第廿一號</w:t>
            </w:r>
          </w:p>
        </w:tc>
        <w:tc>
          <w:tcPr>
            <w:tcW w:w="5951" w:type="dxa"/>
          </w:tcPr>
          <w:p w14:paraId="4CE6538E" w14:textId="77777777" w:rsidR="006807C4" w:rsidRPr="00993A1D" w:rsidRDefault="006807C4" w:rsidP="006807C4">
            <w:pPr>
              <w:tabs>
                <w:tab w:val="left" w:pos="567"/>
              </w:tabs>
              <w:rPr>
                <w:rFonts w:hAnsi="Arial"/>
                <w:b/>
                <w:bCs/>
                <w:sz w:val="28"/>
                <w:szCs w:val="28"/>
              </w:rPr>
            </w:pPr>
            <w:r w:rsidRPr="00993A1D">
              <w:rPr>
                <w:rFonts w:hAnsi="Arial" w:hint="eastAsia"/>
                <w:bCs/>
                <w:sz w:val="28"/>
                <w:szCs w:val="28"/>
              </w:rPr>
              <w:t>略</w:t>
            </w:r>
          </w:p>
        </w:tc>
      </w:tr>
      <w:tr w:rsidR="00993A1D" w:rsidRPr="00993A1D" w14:paraId="00884AF0" w14:textId="77777777" w:rsidTr="0087115F">
        <w:tc>
          <w:tcPr>
            <w:tcW w:w="1279" w:type="dxa"/>
          </w:tcPr>
          <w:p w14:paraId="613C671F" w14:textId="77777777" w:rsidR="006807C4" w:rsidRPr="00993A1D" w:rsidRDefault="006807C4" w:rsidP="006807C4">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年4月</w:t>
            </w:r>
            <w:r w:rsidRPr="00993A1D">
              <w:rPr>
                <w:rFonts w:hAnsi="Arial"/>
                <w:bCs/>
                <w:sz w:val="28"/>
                <w:szCs w:val="28"/>
              </w:rPr>
              <w:t>16</w:t>
            </w:r>
            <w:r w:rsidRPr="00993A1D">
              <w:rPr>
                <w:rFonts w:hAnsi="Arial" w:hint="eastAsia"/>
                <w:bCs/>
                <w:sz w:val="28"/>
                <w:szCs w:val="28"/>
              </w:rPr>
              <w:t>日</w:t>
            </w:r>
          </w:p>
        </w:tc>
        <w:tc>
          <w:tcPr>
            <w:tcW w:w="1417" w:type="dxa"/>
          </w:tcPr>
          <w:p w14:paraId="654CF291" w14:textId="77777777" w:rsidR="006807C4" w:rsidRPr="00993A1D" w:rsidRDefault="006807C4" w:rsidP="006807C4">
            <w:pPr>
              <w:tabs>
                <w:tab w:val="left" w:pos="567"/>
              </w:tabs>
              <w:rPr>
                <w:rFonts w:hAnsi="Arial"/>
                <w:bCs/>
                <w:sz w:val="28"/>
                <w:szCs w:val="28"/>
              </w:rPr>
            </w:pPr>
            <w:r w:rsidRPr="00993A1D">
              <w:rPr>
                <w:rFonts w:hAnsi="Arial" w:hint="eastAsia"/>
                <w:bCs/>
                <w:sz w:val="28"/>
                <w:szCs w:val="28"/>
              </w:rPr>
              <w:t>線情資料第廿二號</w:t>
            </w:r>
          </w:p>
        </w:tc>
        <w:tc>
          <w:tcPr>
            <w:tcW w:w="5951" w:type="dxa"/>
          </w:tcPr>
          <w:p w14:paraId="54028A81" w14:textId="77777777" w:rsidR="006807C4" w:rsidRPr="00993A1D" w:rsidRDefault="006807C4" w:rsidP="006807C4">
            <w:pPr>
              <w:tabs>
                <w:tab w:val="left" w:pos="567"/>
              </w:tabs>
              <w:rPr>
                <w:rFonts w:hAnsi="Arial"/>
                <w:bCs/>
                <w:sz w:val="28"/>
                <w:szCs w:val="28"/>
              </w:rPr>
            </w:pPr>
            <w:r w:rsidRPr="00993A1D">
              <w:rPr>
                <w:rFonts w:hAnsi="Arial" w:hint="eastAsia"/>
                <w:bCs/>
                <w:sz w:val="28"/>
                <w:szCs w:val="28"/>
              </w:rPr>
              <w:t>略</w:t>
            </w:r>
          </w:p>
        </w:tc>
      </w:tr>
      <w:tr w:rsidR="00993A1D" w:rsidRPr="00993A1D" w14:paraId="3BEF1280" w14:textId="77777777" w:rsidTr="0087115F">
        <w:tc>
          <w:tcPr>
            <w:tcW w:w="1279" w:type="dxa"/>
          </w:tcPr>
          <w:p w14:paraId="07AF8506" w14:textId="77777777" w:rsidR="006807C4" w:rsidRPr="00993A1D" w:rsidRDefault="006807C4" w:rsidP="006807C4">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年4月</w:t>
            </w:r>
            <w:r w:rsidRPr="00993A1D">
              <w:rPr>
                <w:rFonts w:hAnsi="Arial"/>
                <w:bCs/>
                <w:sz w:val="28"/>
                <w:szCs w:val="28"/>
              </w:rPr>
              <w:t>21</w:t>
            </w:r>
            <w:r w:rsidRPr="00993A1D">
              <w:rPr>
                <w:rFonts w:hAnsi="Arial" w:hint="eastAsia"/>
                <w:bCs/>
                <w:sz w:val="28"/>
                <w:szCs w:val="28"/>
              </w:rPr>
              <w:t>日</w:t>
            </w:r>
          </w:p>
        </w:tc>
        <w:tc>
          <w:tcPr>
            <w:tcW w:w="1417" w:type="dxa"/>
          </w:tcPr>
          <w:p w14:paraId="738EF49F" w14:textId="77777777" w:rsidR="006807C4" w:rsidRPr="00993A1D" w:rsidRDefault="006807C4" w:rsidP="006807C4">
            <w:pPr>
              <w:tabs>
                <w:tab w:val="left" w:pos="567"/>
              </w:tabs>
              <w:rPr>
                <w:rFonts w:hAnsi="Arial"/>
                <w:bCs/>
                <w:sz w:val="28"/>
                <w:szCs w:val="28"/>
              </w:rPr>
            </w:pPr>
            <w:r w:rsidRPr="00993A1D">
              <w:rPr>
                <w:rFonts w:hAnsi="Arial" w:hint="eastAsia"/>
                <w:bCs/>
                <w:sz w:val="28"/>
                <w:szCs w:val="28"/>
              </w:rPr>
              <w:t>線情資料第廿三號</w:t>
            </w:r>
          </w:p>
        </w:tc>
        <w:tc>
          <w:tcPr>
            <w:tcW w:w="5951" w:type="dxa"/>
          </w:tcPr>
          <w:p w14:paraId="4E4B5B01" w14:textId="77777777" w:rsidR="006807C4" w:rsidRPr="00993A1D" w:rsidRDefault="006807C4" w:rsidP="006807C4">
            <w:pPr>
              <w:tabs>
                <w:tab w:val="left" w:pos="567"/>
              </w:tabs>
              <w:rPr>
                <w:rFonts w:hAnsi="Arial"/>
                <w:bCs/>
                <w:sz w:val="28"/>
                <w:szCs w:val="28"/>
                <w:shd w:val="pct15" w:color="auto" w:fill="FFFFFF"/>
              </w:rPr>
            </w:pPr>
            <w:r w:rsidRPr="00993A1D">
              <w:rPr>
                <w:rFonts w:hAnsi="Arial" w:hint="eastAsia"/>
                <w:bCs/>
                <w:sz w:val="28"/>
                <w:szCs w:val="28"/>
              </w:rPr>
              <w:t>略</w:t>
            </w:r>
          </w:p>
        </w:tc>
      </w:tr>
      <w:tr w:rsidR="00993A1D" w:rsidRPr="00993A1D" w14:paraId="41C2A863" w14:textId="77777777" w:rsidTr="0087115F">
        <w:tc>
          <w:tcPr>
            <w:tcW w:w="1279" w:type="dxa"/>
          </w:tcPr>
          <w:p w14:paraId="5DA589DF" w14:textId="77777777" w:rsidR="006807C4" w:rsidRPr="00993A1D" w:rsidRDefault="006807C4" w:rsidP="006807C4">
            <w:pPr>
              <w:tabs>
                <w:tab w:val="left" w:pos="567"/>
              </w:tabs>
              <w:rPr>
                <w:rFonts w:hAnsi="Arial"/>
                <w:b/>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年4月</w:t>
            </w:r>
            <w:r w:rsidRPr="00993A1D">
              <w:rPr>
                <w:rFonts w:hAnsi="Arial"/>
                <w:bCs/>
                <w:sz w:val="28"/>
                <w:szCs w:val="28"/>
              </w:rPr>
              <w:t>23</w:t>
            </w:r>
            <w:r w:rsidRPr="00993A1D">
              <w:rPr>
                <w:rFonts w:hAnsi="Arial" w:hint="eastAsia"/>
                <w:bCs/>
                <w:sz w:val="28"/>
                <w:szCs w:val="28"/>
              </w:rPr>
              <w:t>日</w:t>
            </w:r>
          </w:p>
        </w:tc>
        <w:tc>
          <w:tcPr>
            <w:tcW w:w="1417" w:type="dxa"/>
          </w:tcPr>
          <w:p w14:paraId="32A713E4" w14:textId="77777777" w:rsidR="006807C4" w:rsidRPr="00993A1D" w:rsidRDefault="006807C4" w:rsidP="006807C4">
            <w:pPr>
              <w:tabs>
                <w:tab w:val="left" w:pos="567"/>
              </w:tabs>
              <w:rPr>
                <w:rFonts w:hAnsi="Arial"/>
                <w:b/>
                <w:sz w:val="28"/>
                <w:szCs w:val="28"/>
              </w:rPr>
            </w:pPr>
            <w:r w:rsidRPr="00993A1D">
              <w:rPr>
                <w:rFonts w:hAnsi="Arial" w:hint="eastAsia"/>
                <w:bCs/>
                <w:sz w:val="28"/>
                <w:szCs w:val="28"/>
              </w:rPr>
              <w:t>線情資料第廿四號</w:t>
            </w:r>
          </w:p>
        </w:tc>
        <w:tc>
          <w:tcPr>
            <w:tcW w:w="5951" w:type="dxa"/>
          </w:tcPr>
          <w:p w14:paraId="4EB2F089" w14:textId="77777777" w:rsidR="006807C4" w:rsidRPr="00993A1D" w:rsidRDefault="006807C4" w:rsidP="006807C4">
            <w:pPr>
              <w:tabs>
                <w:tab w:val="left" w:pos="567"/>
              </w:tabs>
              <w:rPr>
                <w:rFonts w:hAnsi="Arial"/>
                <w:b/>
                <w:sz w:val="28"/>
                <w:szCs w:val="28"/>
                <w:shd w:val="pct15" w:color="auto" w:fill="FFFFFF"/>
              </w:rPr>
            </w:pPr>
            <w:r w:rsidRPr="00993A1D">
              <w:rPr>
                <w:rFonts w:hAnsi="Arial" w:hint="eastAsia"/>
                <w:bCs/>
                <w:sz w:val="28"/>
                <w:szCs w:val="28"/>
              </w:rPr>
              <w:t>略</w:t>
            </w:r>
          </w:p>
        </w:tc>
      </w:tr>
      <w:tr w:rsidR="00993A1D" w:rsidRPr="00993A1D" w14:paraId="1942B33C" w14:textId="77777777" w:rsidTr="0087115F">
        <w:tc>
          <w:tcPr>
            <w:tcW w:w="1279" w:type="dxa"/>
          </w:tcPr>
          <w:p w14:paraId="63C2B807" w14:textId="77777777" w:rsidR="006807C4" w:rsidRPr="00993A1D" w:rsidRDefault="006807C4" w:rsidP="006807C4">
            <w:pPr>
              <w:tabs>
                <w:tab w:val="left" w:pos="567"/>
              </w:tabs>
              <w:rPr>
                <w:rFonts w:hAnsi="Arial"/>
                <w:bCs/>
                <w:sz w:val="28"/>
                <w:szCs w:val="28"/>
              </w:rPr>
            </w:pPr>
            <w:r w:rsidRPr="00993A1D">
              <w:rPr>
                <w:rFonts w:hAnsi="Arial" w:hint="eastAsia"/>
                <w:bCs/>
                <w:sz w:val="28"/>
                <w:szCs w:val="28"/>
              </w:rPr>
              <w:t>6</w:t>
            </w:r>
            <w:r w:rsidRPr="00993A1D">
              <w:rPr>
                <w:rFonts w:hAnsi="Arial"/>
                <w:bCs/>
                <w:sz w:val="28"/>
                <w:szCs w:val="28"/>
              </w:rPr>
              <w:t>9</w:t>
            </w:r>
            <w:r w:rsidRPr="00993A1D">
              <w:rPr>
                <w:rFonts w:hAnsi="Arial" w:hint="eastAsia"/>
                <w:bCs/>
                <w:sz w:val="28"/>
                <w:szCs w:val="28"/>
              </w:rPr>
              <w:t>年4月2</w:t>
            </w:r>
            <w:r w:rsidRPr="00993A1D">
              <w:rPr>
                <w:rFonts w:hAnsi="Arial"/>
                <w:bCs/>
                <w:sz w:val="28"/>
                <w:szCs w:val="28"/>
              </w:rPr>
              <w:t>7</w:t>
            </w:r>
            <w:r w:rsidRPr="00993A1D">
              <w:rPr>
                <w:rFonts w:hAnsi="Arial" w:hint="eastAsia"/>
                <w:bCs/>
                <w:sz w:val="28"/>
                <w:szCs w:val="28"/>
              </w:rPr>
              <w:t>日</w:t>
            </w:r>
          </w:p>
        </w:tc>
        <w:tc>
          <w:tcPr>
            <w:tcW w:w="1417" w:type="dxa"/>
          </w:tcPr>
          <w:p w14:paraId="401ACB1F" w14:textId="77777777" w:rsidR="006807C4" w:rsidRPr="00993A1D" w:rsidRDefault="006807C4" w:rsidP="006807C4">
            <w:pPr>
              <w:tabs>
                <w:tab w:val="left" w:pos="567"/>
              </w:tabs>
              <w:rPr>
                <w:rFonts w:hAnsi="Arial"/>
                <w:b/>
                <w:sz w:val="28"/>
                <w:szCs w:val="28"/>
              </w:rPr>
            </w:pPr>
            <w:r w:rsidRPr="00993A1D">
              <w:rPr>
                <w:rFonts w:hAnsi="Arial" w:hint="eastAsia"/>
                <w:bCs/>
                <w:sz w:val="28"/>
                <w:szCs w:val="28"/>
              </w:rPr>
              <w:t>線情資料第廿五號</w:t>
            </w:r>
          </w:p>
        </w:tc>
        <w:tc>
          <w:tcPr>
            <w:tcW w:w="5951" w:type="dxa"/>
          </w:tcPr>
          <w:p w14:paraId="5EEF3149" w14:textId="77777777" w:rsidR="006807C4" w:rsidRPr="00993A1D" w:rsidRDefault="006807C4" w:rsidP="006807C4">
            <w:pPr>
              <w:tabs>
                <w:tab w:val="left" w:pos="567"/>
              </w:tabs>
              <w:rPr>
                <w:rFonts w:hAnsi="Arial"/>
                <w:bCs/>
                <w:sz w:val="28"/>
                <w:szCs w:val="28"/>
              </w:rPr>
            </w:pPr>
            <w:r w:rsidRPr="00993A1D">
              <w:rPr>
                <w:rFonts w:hAnsi="Arial" w:hint="eastAsia"/>
                <w:bCs/>
                <w:sz w:val="28"/>
                <w:szCs w:val="28"/>
              </w:rPr>
              <w:t>略</w:t>
            </w:r>
          </w:p>
        </w:tc>
      </w:tr>
    </w:tbl>
    <w:p w14:paraId="2EE2C5FC" w14:textId="77777777" w:rsidR="006C7EFB" w:rsidRPr="00993A1D" w:rsidRDefault="00B509D7" w:rsidP="00AC397A">
      <w:pPr>
        <w:pStyle w:val="3"/>
        <w:overflowPunct/>
        <w:autoSpaceDE/>
        <w:autoSpaceDN/>
        <w:ind w:left="1393" w:hanging="697"/>
      </w:pPr>
      <w:r w:rsidRPr="00993A1D">
        <w:rPr>
          <w:rFonts w:hint="eastAsia"/>
        </w:rPr>
        <w:t>本院後續追查情形：</w:t>
      </w:r>
      <w:r w:rsidRPr="00993A1D">
        <w:br/>
      </w:r>
      <w:r w:rsidRPr="00993A1D">
        <w:rPr>
          <w:rFonts w:hint="eastAsia"/>
        </w:rPr>
        <w:t xml:space="preserve"> </w:t>
      </w:r>
      <w:r w:rsidRPr="00993A1D">
        <w:t xml:space="preserve">   </w:t>
      </w:r>
      <w:bookmarkStart w:id="380" w:name="_Hlk126249691"/>
      <w:r w:rsidR="006C7EFB" w:rsidRPr="00993A1D">
        <w:rPr>
          <w:rFonts w:hint="eastAsia"/>
        </w:rPr>
        <w:t>本案於1</w:t>
      </w:r>
      <w:r w:rsidR="006C7EFB" w:rsidRPr="00993A1D">
        <w:t>11</w:t>
      </w:r>
      <w:r w:rsidR="006C7EFB" w:rsidRPr="00993A1D">
        <w:rPr>
          <w:rFonts w:hint="eastAsia"/>
        </w:rPr>
        <w:t>年8月1</w:t>
      </w:r>
      <w:r w:rsidR="006C7EFB" w:rsidRPr="00993A1D">
        <w:t>5</w:t>
      </w:r>
      <w:r w:rsidR="006C7EFB" w:rsidRPr="00993A1D">
        <w:rPr>
          <w:rFonts w:hint="eastAsia"/>
        </w:rPr>
        <w:t>日約詢國安局，</w:t>
      </w:r>
      <w:r w:rsidRPr="00993A1D">
        <w:rPr>
          <w:rFonts w:hint="eastAsia"/>
        </w:rPr>
        <w:t>要求</w:t>
      </w:r>
      <w:r w:rsidR="006C7EFB" w:rsidRPr="00993A1D">
        <w:rPr>
          <w:rFonts w:hint="eastAsia"/>
        </w:rPr>
        <w:t>該局再次清查三○七會報、撥雲專案及警總支援小組會議紀錄及國安局內簽不全</w:t>
      </w:r>
      <w:r w:rsidR="00B54A87" w:rsidRPr="00993A1D">
        <w:rPr>
          <w:rFonts w:hint="eastAsia"/>
        </w:rPr>
        <w:t>之原因</w:t>
      </w:r>
      <w:r w:rsidR="006C7EFB" w:rsidRPr="00993A1D">
        <w:rPr>
          <w:rStyle w:val="afe"/>
        </w:rPr>
        <w:footnoteReference w:id="79"/>
      </w:r>
      <w:r w:rsidR="006C7EFB" w:rsidRPr="00993A1D">
        <w:rPr>
          <w:rFonts w:hint="eastAsia"/>
        </w:rPr>
        <w:t>、提供6</w:t>
      </w:r>
      <w:r w:rsidR="006C7EFB" w:rsidRPr="00993A1D">
        <w:t>9</w:t>
      </w:r>
      <w:r w:rsidR="006C7EFB" w:rsidRPr="00993A1D">
        <w:rPr>
          <w:rFonts w:hint="eastAsia"/>
        </w:rPr>
        <w:t>年度檔名目錄、再行清查</w:t>
      </w:r>
      <w:r w:rsidR="00B54A87" w:rsidRPr="00993A1D">
        <w:rPr>
          <w:rFonts w:hint="eastAsia"/>
        </w:rPr>
        <w:t>林宅血案</w:t>
      </w:r>
      <w:r w:rsidR="006C7EFB" w:rsidRPr="00993A1D">
        <w:rPr>
          <w:rFonts w:hint="eastAsia"/>
        </w:rPr>
        <w:t>相關檔案及林宅監聽錄音</w:t>
      </w:r>
      <w:r w:rsidR="00B54A87" w:rsidRPr="00993A1D">
        <w:rPr>
          <w:rFonts w:hint="eastAsia"/>
        </w:rPr>
        <w:t>下落</w:t>
      </w:r>
      <w:bookmarkEnd w:id="380"/>
      <w:r w:rsidR="00B54A87" w:rsidRPr="00993A1D">
        <w:rPr>
          <w:rFonts w:hint="eastAsia"/>
        </w:rPr>
        <w:t>，據該局答覆略以</w:t>
      </w:r>
      <w:r w:rsidR="006C7EFB" w:rsidRPr="00993A1D">
        <w:rPr>
          <w:rFonts w:hint="eastAsia"/>
        </w:rPr>
        <w:t>：</w:t>
      </w:r>
    </w:p>
    <w:p w14:paraId="4CD22F6F" w14:textId="77777777" w:rsidR="006C7EFB" w:rsidRPr="00993A1D" w:rsidRDefault="006C7EFB" w:rsidP="00B509D7">
      <w:pPr>
        <w:pStyle w:val="4"/>
      </w:pPr>
      <w:r w:rsidRPr="00993A1D">
        <w:rPr>
          <w:rFonts w:hint="eastAsia"/>
        </w:rPr>
        <w:t>檔案不全部分</w:t>
      </w:r>
      <w:r w:rsidR="00B509D7" w:rsidRPr="00993A1D">
        <w:rPr>
          <w:rFonts w:hint="eastAsia"/>
        </w:rPr>
        <w:t>：</w:t>
      </w:r>
      <w:bookmarkStart w:id="381" w:name="_Hlk126249867"/>
      <w:r w:rsidRPr="00993A1D">
        <w:rPr>
          <w:rFonts w:hint="eastAsia"/>
        </w:rPr>
        <w:t>案關檔卷已全數移轉</w:t>
      </w:r>
      <w:r w:rsidR="007555FA" w:rsidRPr="00993A1D">
        <w:rPr>
          <w:rFonts w:hint="eastAsia"/>
        </w:rPr>
        <w:t>國</w:t>
      </w:r>
      <w:r w:rsidRPr="00993A1D">
        <w:rPr>
          <w:rFonts w:hint="eastAsia"/>
        </w:rPr>
        <w:t>檔局，該局於</w:t>
      </w:r>
      <w:r w:rsidR="007555FA" w:rsidRPr="00993A1D">
        <w:rPr>
          <w:rFonts w:hint="eastAsia"/>
        </w:rPr>
        <w:t>本</w:t>
      </w:r>
      <w:r w:rsidRPr="00993A1D">
        <w:rPr>
          <w:rFonts w:hint="eastAsia"/>
        </w:rPr>
        <w:t>院約詢會議後，再次檢審現有政治檔案並無新發現</w:t>
      </w:r>
      <w:bookmarkEnd w:id="381"/>
      <w:r w:rsidRPr="00993A1D">
        <w:rPr>
          <w:rFonts w:hint="eastAsia"/>
        </w:rPr>
        <w:t>等語。</w:t>
      </w:r>
    </w:p>
    <w:p w14:paraId="36729BD4" w14:textId="77777777" w:rsidR="00B509D7" w:rsidRPr="00993A1D" w:rsidRDefault="00B509D7" w:rsidP="00B509D7">
      <w:pPr>
        <w:pStyle w:val="4"/>
      </w:pPr>
      <w:bookmarkStart w:id="382" w:name="_Hlk114477748"/>
      <w:bookmarkStart w:id="383" w:name="_Hlk126249893"/>
      <w:r w:rsidRPr="00993A1D">
        <w:rPr>
          <w:rFonts w:hint="eastAsia"/>
        </w:rPr>
        <w:lastRenderedPageBreak/>
        <w:t>「案發日林宅監聽錄音」部分，</w:t>
      </w:r>
      <w:bookmarkEnd w:id="382"/>
      <w:r w:rsidRPr="00993A1D">
        <w:rPr>
          <w:rFonts w:hint="eastAsia"/>
        </w:rPr>
        <w:t>警總確於6</w:t>
      </w:r>
      <w:r w:rsidRPr="00993A1D">
        <w:t>9</w:t>
      </w:r>
      <w:r w:rsidRPr="00993A1D">
        <w:rPr>
          <w:rFonts w:hint="eastAsia"/>
        </w:rPr>
        <w:t>年3月8日及3月1</w:t>
      </w:r>
      <w:r w:rsidRPr="00993A1D">
        <w:t>0</w:t>
      </w:r>
      <w:r w:rsidRPr="00993A1D">
        <w:rPr>
          <w:rFonts w:hint="eastAsia"/>
        </w:rPr>
        <w:t>日曾指示電監處過濾整理電監資料，並保留錄音帶。</w:t>
      </w:r>
      <w:bookmarkEnd w:id="383"/>
    </w:p>
    <w:p w14:paraId="65D0DA12" w14:textId="77777777" w:rsidR="00B509D7" w:rsidRPr="00993A1D" w:rsidRDefault="00B509D7" w:rsidP="00B509D7">
      <w:pPr>
        <w:pStyle w:val="4"/>
      </w:pPr>
      <w:r w:rsidRPr="00993A1D">
        <w:rPr>
          <w:rFonts w:hint="eastAsia"/>
        </w:rPr>
        <w:t>國安局69年度檔名目錄及會同清查6</w:t>
      </w:r>
      <w:r w:rsidRPr="00993A1D">
        <w:t>9</w:t>
      </w:r>
      <w:r w:rsidRPr="00993A1D">
        <w:rPr>
          <w:rFonts w:hint="eastAsia"/>
        </w:rPr>
        <w:t>年全部檔案部分，國安局表示相關</w:t>
      </w:r>
      <w:r w:rsidR="00397BDA" w:rsidRPr="00993A1D">
        <w:rPr>
          <w:rFonts w:hint="eastAsia"/>
        </w:rPr>
        <w:t>檔</w:t>
      </w:r>
      <w:r w:rsidRPr="00993A1D">
        <w:rPr>
          <w:rFonts w:hint="eastAsia"/>
        </w:rPr>
        <w:t>案涉及國家安全工作內涵，前已提供促轉會及</w:t>
      </w:r>
      <w:r w:rsidR="007555FA" w:rsidRPr="00993A1D">
        <w:rPr>
          <w:rFonts w:hint="eastAsia"/>
        </w:rPr>
        <w:t>國</w:t>
      </w:r>
      <w:r w:rsidRPr="00993A1D">
        <w:rPr>
          <w:rFonts w:hint="eastAsia"/>
        </w:rPr>
        <w:t>檔局派員赴該局閱覽</w:t>
      </w:r>
      <w:bookmarkStart w:id="384" w:name="_Hlk126250082"/>
      <w:r w:rsidRPr="00993A1D">
        <w:rPr>
          <w:rFonts w:hint="eastAsia"/>
        </w:rPr>
        <w:t>，經協調後由</w:t>
      </w:r>
      <w:r w:rsidR="007555FA" w:rsidRPr="00993A1D">
        <w:rPr>
          <w:rFonts w:hint="eastAsia"/>
        </w:rPr>
        <w:t>本</w:t>
      </w:r>
      <w:r w:rsidRPr="00993A1D">
        <w:rPr>
          <w:rFonts w:hint="eastAsia"/>
        </w:rPr>
        <w:t>院於1</w:t>
      </w:r>
      <w:r w:rsidRPr="00993A1D">
        <w:t>11</w:t>
      </w:r>
      <w:r w:rsidRPr="00993A1D">
        <w:rPr>
          <w:rFonts w:hint="eastAsia"/>
        </w:rPr>
        <w:t>年9月2</w:t>
      </w:r>
      <w:r w:rsidRPr="00993A1D">
        <w:t>1</w:t>
      </w:r>
      <w:r w:rsidRPr="00993A1D">
        <w:rPr>
          <w:rFonts w:hint="eastAsia"/>
        </w:rPr>
        <w:t>日派員赴該局閱覽相關檔卷</w:t>
      </w:r>
      <w:bookmarkEnd w:id="384"/>
      <w:r w:rsidRPr="00993A1D">
        <w:rPr>
          <w:rStyle w:val="afe"/>
        </w:rPr>
        <w:footnoteReference w:id="80"/>
      </w:r>
      <w:r w:rsidRPr="00993A1D">
        <w:rPr>
          <w:rFonts w:hint="eastAsia"/>
        </w:rPr>
        <w:t>，經過情形如下：</w:t>
      </w:r>
    </w:p>
    <w:p w14:paraId="184ADE60" w14:textId="77777777" w:rsidR="006C7EFB" w:rsidRPr="00993A1D" w:rsidRDefault="006C7EFB" w:rsidP="00B509D7">
      <w:pPr>
        <w:pStyle w:val="5"/>
      </w:pPr>
      <w:r w:rsidRPr="00993A1D">
        <w:rPr>
          <w:rFonts w:hint="eastAsia"/>
        </w:rPr>
        <w:t>該局說明保密相關規定略以：依國家機密保護法第1</w:t>
      </w:r>
      <w:r w:rsidRPr="00993A1D">
        <w:t>2</w:t>
      </w:r>
      <w:r w:rsidRPr="00993A1D">
        <w:rPr>
          <w:rFonts w:hint="eastAsia"/>
        </w:rPr>
        <w:t>條第1項、同法施行細則第1</w:t>
      </w:r>
      <w:r w:rsidRPr="00993A1D">
        <w:t>6</w:t>
      </w:r>
      <w:r w:rsidRPr="00993A1D">
        <w:rPr>
          <w:rFonts w:hint="eastAsia"/>
        </w:rPr>
        <w:t>條、國家情報工作法第8條第1項及法務部函釋，涉及從事或協助國家安全情報工作之組織或人員，及足資辨別該等組織或人員之相關資訊，均屬永久保密範圍，應依法保密</w:t>
      </w:r>
      <w:r w:rsidR="00B509D7" w:rsidRPr="00993A1D">
        <w:rPr>
          <w:rFonts w:hint="eastAsia"/>
        </w:rPr>
        <w:t>，</w:t>
      </w:r>
      <w:r w:rsidR="007555FA" w:rsidRPr="00993A1D">
        <w:rPr>
          <w:rFonts w:hint="eastAsia"/>
        </w:rPr>
        <w:t>本</w:t>
      </w:r>
      <w:r w:rsidRPr="00993A1D">
        <w:rPr>
          <w:rFonts w:hint="eastAsia"/>
        </w:rPr>
        <w:t>院人員</w:t>
      </w:r>
      <w:r w:rsidR="00B509D7" w:rsidRPr="00993A1D">
        <w:rPr>
          <w:rFonts w:hint="eastAsia"/>
        </w:rPr>
        <w:t>應</w:t>
      </w:r>
      <w:r w:rsidRPr="00993A1D">
        <w:rPr>
          <w:rFonts w:hint="eastAsia"/>
        </w:rPr>
        <w:t>簽署保密切結書</w:t>
      </w:r>
      <w:r w:rsidR="00B509D7" w:rsidRPr="00993A1D">
        <w:rPr>
          <w:rFonts w:hint="eastAsia"/>
        </w:rPr>
        <w:t>。由</w:t>
      </w:r>
      <w:r w:rsidRPr="00993A1D">
        <w:rPr>
          <w:rFonts w:hint="eastAsia"/>
        </w:rPr>
        <w:t>該局各業管單位派員</w:t>
      </w:r>
      <w:r w:rsidR="007555FA" w:rsidRPr="00993A1D">
        <w:rPr>
          <w:rFonts w:hint="eastAsia"/>
        </w:rPr>
        <w:t>提供</w:t>
      </w:r>
      <w:r w:rsidR="00B509D7" w:rsidRPr="00993A1D">
        <w:rPr>
          <w:rFonts w:hint="eastAsia"/>
        </w:rPr>
        <w:t>檔案內容</w:t>
      </w:r>
      <w:r w:rsidRPr="00993A1D">
        <w:rPr>
          <w:rFonts w:hint="eastAsia"/>
        </w:rPr>
        <w:t>。</w:t>
      </w:r>
    </w:p>
    <w:p w14:paraId="0B41C9B1" w14:textId="77777777" w:rsidR="003D49FB" w:rsidRPr="00993A1D" w:rsidRDefault="006C7EFB" w:rsidP="00AC397A">
      <w:pPr>
        <w:pStyle w:val="5"/>
      </w:pPr>
      <w:bookmarkStart w:id="385" w:name="_Hlk126250139"/>
      <w:r w:rsidRPr="00993A1D">
        <w:rPr>
          <w:rFonts w:hint="eastAsia"/>
        </w:rPr>
        <w:t>該局提供6</w:t>
      </w:r>
      <w:r w:rsidRPr="00993A1D">
        <w:t>9</w:t>
      </w:r>
      <w:r w:rsidRPr="00993A1D">
        <w:rPr>
          <w:rFonts w:hint="eastAsia"/>
        </w:rPr>
        <w:t>年度全局檔名目錄清冊，</w:t>
      </w:r>
      <w:r w:rsidR="00B509D7" w:rsidRPr="00993A1D">
        <w:rPr>
          <w:rFonts w:hint="eastAsia"/>
        </w:rPr>
        <w:t>並</w:t>
      </w:r>
      <w:r w:rsidRPr="00993A1D">
        <w:rPr>
          <w:rFonts w:hint="eastAsia"/>
        </w:rPr>
        <w:t>召集所屬各單位（一處至七處、秘書處、特勤中心、電訊科技中心、教育訓練中心、督察、政風、會計、資訊等1</w:t>
      </w:r>
      <w:r w:rsidRPr="00993A1D">
        <w:t>5</w:t>
      </w:r>
      <w:r w:rsidRPr="00993A1D">
        <w:rPr>
          <w:rFonts w:hint="eastAsia"/>
        </w:rPr>
        <w:t>個單位），依業管內容，</w:t>
      </w:r>
      <w:r w:rsidR="00B509D7" w:rsidRPr="00993A1D">
        <w:rPr>
          <w:rFonts w:hint="eastAsia"/>
        </w:rPr>
        <w:t>逐卷逐檔向</w:t>
      </w:r>
      <w:r w:rsidR="007555FA" w:rsidRPr="00993A1D">
        <w:rPr>
          <w:rFonts w:hint="eastAsia"/>
        </w:rPr>
        <w:t>本</w:t>
      </w:r>
      <w:r w:rsidR="00B509D7" w:rsidRPr="00993A1D">
        <w:rPr>
          <w:rFonts w:hint="eastAsia"/>
        </w:rPr>
        <w:t>院人員說明</w:t>
      </w:r>
      <w:r w:rsidRPr="00993A1D">
        <w:rPr>
          <w:rFonts w:hint="eastAsia"/>
        </w:rPr>
        <w:t>該檔名目錄</w:t>
      </w:r>
      <w:r w:rsidR="00B509D7" w:rsidRPr="00993A1D">
        <w:rPr>
          <w:rFonts w:hint="eastAsia"/>
        </w:rPr>
        <w:t>內</w:t>
      </w:r>
      <w:r w:rsidRPr="00993A1D">
        <w:rPr>
          <w:rFonts w:hint="eastAsia"/>
        </w:rPr>
        <w:t>個別檔案</w:t>
      </w:r>
      <w:r w:rsidR="00B509D7" w:rsidRPr="00993A1D">
        <w:rPr>
          <w:rFonts w:hint="eastAsia"/>
        </w:rPr>
        <w:t>之</w:t>
      </w:r>
      <w:r w:rsidRPr="00993A1D">
        <w:rPr>
          <w:rFonts w:hint="eastAsia"/>
        </w:rPr>
        <w:t>內容。經</w:t>
      </w:r>
      <w:r w:rsidR="00E10E25" w:rsidRPr="00993A1D">
        <w:rPr>
          <w:rFonts w:hint="eastAsia"/>
        </w:rPr>
        <w:t>本院</w:t>
      </w:r>
      <w:r w:rsidRPr="00993A1D">
        <w:rPr>
          <w:rFonts w:hint="eastAsia"/>
        </w:rPr>
        <w:t>檢視認為有進一步瞭解之需求，由各業管單位提供案名目錄並</w:t>
      </w:r>
      <w:r w:rsidR="00B509D7" w:rsidRPr="00993A1D">
        <w:rPr>
          <w:rFonts w:hint="eastAsia"/>
        </w:rPr>
        <w:t>現場</w:t>
      </w:r>
      <w:bookmarkStart w:id="386" w:name="_Hlk126250766"/>
      <w:r w:rsidRPr="00993A1D">
        <w:rPr>
          <w:rFonts w:hint="eastAsia"/>
        </w:rPr>
        <w:t>調取</w:t>
      </w:r>
      <w:bookmarkEnd w:id="385"/>
      <w:r w:rsidR="003D49FB" w:rsidRPr="00993A1D">
        <w:rPr>
          <w:rFonts w:hint="eastAsia"/>
        </w:rPr>
        <w:t>國安局</w:t>
      </w:r>
      <w:bookmarkStart w:id="387" w:name="_Hlk127283345"/>
      <w:r w:rsidR="003D49FB" w:rsidRPr="00993A1D">
        <w:rPr>
          <w:rFonts w:hint="eastAsia"/>
        </w:rPr>
        <w:t>6</w:t>
      </w:r>
      <w:r w:rsidR="003D49FB" w:rsidRPr="00993A1D">
        <w:t>9</w:t>
      </w:r>
      <w:r w:rsidR="003D49FB" w:rsidRPr="00993A1D">
        <w:rPr>
          <w:rFonts w:hint="eastAsia"/>
        </w:rPr>
        <w:t>年「</w:t>
      </w:r>
      <w:bookmarkStart w:id="388" w:name="_Hlk126251786"/>
      <w:r w:rsidR="003D49FB" w:rsidRPr="00993A1D">
        <w:rPr>
          <w:rFonts w:hint="eastAsia"/>
        </w:rPr>
        <w:t>黑社會幕後首要分子調查</w:t>
      </w:r>
      <w:bookmarkEnd w:id="388"/>
      <w:r w:rsidR="003D49FB" w:rsidRPr="00993A1D">
        <w:rPr>
          <w:rFonts w:hint="eastAsia"/>
        </w:rPr>
        <w:t>」</w:t>
      </w:r>
      <w:bookmarkEnd w:id="387"/>
      <w:r w:rsidR="003D49FB" w:rsidRPr="00993A1D">
        <w:rPr>
          <w:rFonts w:hint="eastAsia"/>
        </w:rPr>
        <w:t>、「美國親中共華僑」等2檔案</w:t>
      </w:r>
      <w:bookmarkEnd w:id="386"/>
      <w:r w:rsidR="003D49FB" w:rsidRPr="00993A1D">
        <w:rPr>
          <w:rFonts w:hint="eastAsia"/>
        </w:rPr>
        <w:t>原卷</w:t>
      </w:r>
      <w:r w:rsidR="00371DE1" w:rsidRPr="00993A1D">
        <w:rPr>
          <w:rFonts w:hint="eastAsia"/>
        </w:rPr>
        <w:t>。</w:t>
      </w:r>
    </w:p>
    <w:p w14:paraId="75E34358" w14:textId="77777777" w:rsidR="00D81B6C" w:rsidRPr="00993A1D" w:rsidRDefault="00D81B6C" w:rsidP="00371DE1">
      <w:pPr>
        <w:pStyle w:val="5"/>
      </w:pPr>
      <w:r w:rsidRPr="00993A1D">
        <w:rPr>
          <w:rFonts w:hint="eastAsia"/>
        </w:rPr>
        <w:t>本院</w:t>
      </w:r>
      <w:r w:rsidR="00371DE1" w:rsidRPr="00993A1D">
        <w:rPr>
          <w:rFonts w:hint="eastAsia"/>
        </w:rPr>
        <w:t>閱卷時，請求</w:t>
      </w:r>
      <w:r w:rsidRPr="00993A1D">
        <w:rPr>
          <w:rFonts w:hint="eastAsia"/>
        </w:rPr>
        <w:t>國安局提供案名「林義雄宅血案」、「林義雄」、「姚嘉文、林義雄」、「三○七專案（林義雄宅）血案」、「五五專案(林義雄宅血案）」等25卷檔案的歷年調卷紀錄，經</w:t>
      </w:r>
      <w:bookmarkStart w:id="389" w:name="_Hlk126251568"/>
      <w:r w:rsidRPr="00993A1D">
        <w:rPr>
          <w:rFonts w:hint="eastAsia"/>
        </w:rPr>
        <w:t>國安</w:t>
      </w:r>
      <w:r w:rsidRPr="00993A1D">
        <w:rPr>
          <w:rFonts w:hint="eastAsia"/>
        </w:rPr>
        <w:lastRenderedPageBreak/>
        <w:t>局函復略以</w:t>
      </w:r>
      <w:r w:rsidRPr="00993A1D">
        <w:rPr>
          <w:rStyle w:val="afe"/>
        </w:rPr>
        <w:footnoteReference w:id="81"/>
      </w:r>
      <w:r w:rsidRPr="00993A1D">
        <w:rPr>
          <w:rFonts w:hint="eastAsia"/>
        </w:rPr>
        <w:t>：</w:t>
      </w:r>
    </w:p>
    <w:p w14:paraId="2A9B8214" w14:textId="77777777" w:rsidR="00D81B6C" w:rsidRPr="00993A1D" w:rsidRDefault="00D81B6C" w:rsidP="00371DE1">
      <w:pPr>
        <w:pStyle w:val="6"/>
      </w:pPr>
      <w:r w:rsidRPr="00993A1D">
        <w:rPr>
          <w:rFonts w:hint="eastAsia"/>
        </w:rPr>
        <w:t>前揭25卷檔案，該局已分別於107年12月27日、108年11月8日移轉予國檔局，檔案在</w:t>
      </w:r>
      <w:r w:rsidR="007555FA" w:rsidRPr="00993A1D">
        <w:rPr>
          <w:rFonts w:hint="eastAsia"/>
        </w:rPr>
        <w:t>國安</w:t>
      </w:r>
      <w:r w:rsidRPr="00993A1D">
        <w:rPr>
          <w:rFonts w:hint="eastAsia"/>
        </w:rPr>
        <w:t>局存管期間之借調管理，係將檔案之紙本調案紀錄卡併同檔卷存管，於檔案借出後留置於檔管人員處，以掌握檔案借調狀況，適時辦理歸檔作業。</w:t>
      </w:r>
    </w:p>
    <w:p w14:paraId="2AD9FD87" w14:textId="77777777" w:rsidR="00D81B6C" w:rsidRPr="00993A1D" w:rsidRDefault="00D81B6C" w:rsidP="00371DE1">
      <w:pPr>
        <w:pStyle w:val="6"/>
      </w:pPr>
      <w:r w:rsidRPr="00993A1D">
        <w:rPr>
          <w:rFonts w:hint="eastAsia"/>
        </w:rPr>
        <w:t>因紙本調案紀錄卡，主要功能為機關内部檔案管理使用，前揭檔案已移轉予國檔局，機關已無保管權限，相關紀錄卡失所附麗，爰</w:t>
      </w:r>
      <w:r w:rsidR="007555FA" w:rsidRPr="00993A1D">
        <w:rPr>
          <w:rFonts w:hint="eastAsia"/>
        </w:rPr>
        <w:t>國安</w:t>
      </w:r>
      <w:r w:rsidRPr="00993A1D">
        <w:rPr>
          <w:rFonts w:hint="eastAsia"/>
        </w:rPr>
        <w:t>局於國家檔案完成移轉後，予以銷毀。</w:t>
      </w:r>
      <w:bookmarkEnd w:id="389"/>
    </w:p>
    <w:p w14:paraId="07DFE9BB" w14:textId="77777777" w:rsidR="0049693C" w:rsidRPr="00993A1D" w:rsidRDefault="0049693C" w:rsidP="00B75637">
      <w:pPr>
        <w:pStyle w:val="2"/>
      </w:pPr>
      <w:bookmarkStart w:id="392" w:name="_Toc128725181"/>
      <w:r w:rsidRPr="00993A1D">
        <w:rPr>
          <w:rFonts w:hint="eastAsia"/>
        </w:rPr>
        <w:t>訪談及諮詢：</w:t>
      </w:r>
      <w:bookmarkEnd w:id="392"/>
    </w:p>
    <w:p w14:paraId="34165B90" w14:textId="77777777" w:rsidR="0049693C" w:rsidRPr="00993A1D" w:rsidRDefault="0049693C" w:rsidP="0049693C">
      <w:pPr>
        <w:pStyle w:val="3"/>
      </w:pPr>
      <w:r w:rsidRPr="00993A1D">
        <w:rPr>
          <w:rFonts w:hint="eastAsia"/>
        </w:rPr>
        <w:t>本院於</w:t>
      </w:r>
      <w:r w:rsidR="00A5152D" w:rsidRPr="00993A1D">
        <w:rPr>
          <w:rFonts w:hint="eastAsia"/>
        </w:rPr>
        <w:t>1</w:t>
      </w:r>
      <w:r w:rsidR="00A5152D" w:rsidRPr="00993A1D">
        <w:t>11</w:t>
      </w:r>
      <w:r w:rsidR="00A5152D" w:rsidRPr="00993A1D">
        <w:rPr>
          <w:rFonts w:hint="eastAsia"/>
        </w:rPr>
        <w:t>年</w:t>
      </w:r>
      <w:r w:rsidRPr="00993A1D">
        <w:rPr>
          <w:rFonts w:hint="eastAsia"/>
        </w:rPr>
        <w:t>5月1</w:t>
      </w:r>
      <w:r w:rsidRPr="00993A1D">
        <w:t>9</w:t>
      </w:r>
      <w:r w:rsidRPr="00993A1D">
        <w:rPr>
          <w:rFonts w:hint="eastAsia"/>
        </w:rPr>
        <w:t>日赴促轉會訪談葉虹靈代理主委及相關人員，該會提供林宅血案檔案電子檔，建議本院就「機關、檔案、人員」三個方向續行追查：</w:t>
      </w:r>
    </w:p>
    <w:p w14:paraId="58C378BB" w14:textId="77777777" w:rsidR="0049693C" w:rsidRPr="00993A1D" w:rsidRDefault="0049693C" w:rsidP="0049693C">
      <w:pPr>
        <w:pStyle w:val="4"/>
      </w:pPr>
      <w:r w:rsidRPr="00993A1D">
        <w:rPr>
          <w:rFonts w:hint="eastAsia"/>
        </w:rPr>
        <w:t>機關方面：</w:t>
      </w:r>
      <w:r w:rsidRPr="00993A1D">
        <w:br/>
        <w:t xml:space="preserve">    </w:t>
      </w:r>
      <w:r w:rsidRPr="00993A1D">
        <w:rPr>
          <w:rFonts w:hint="eastAsia"/>
        </w:rPr>
        <w:t>國安局為情治龍頭，第三處負責國內政治情勢，對於當時林宅監控情形及偵辦過程最為瞭解，建議鎖定國安局續行調查。至於調查局屬外圍角色，調查局「誠公專案」已全數解密移撥，該專案的目的在政治偵防，清查黨外人士。</w:t>
      </w:r>
    </w:p>
    <w:p w14:paraId="5DFB7A78" w14:textId="77777777" w:rsidR="0049693C" w:rsidRPr="00993A1D" w:rsidRDefault="0049693C" w:rsidP="0049693C">
      <w:pPr>
        <w:pStyle w:val="4"/>
      </w:pPr>
      <w:r w:rsidRPr="00993A1D">
        <w:rPr>
          <w:rFonts w:hint="eastAsia"/>
        </w:rPr>
        <w:t>檔案方面：</w:t>
      </w:r>
    </w:p>
    <w:p w14:paraId="139633F3" w14:textId="77777777" w:rsidR="0049693C" w:rsidRPr="00993A1D" w:rsidRDefault="0049693C" w:rsidP="0049693C">
      <w:pPr>
        <w:pStyle w:val="5"/>
      </w:pPr>
      <w:r w:rsidRPr="00993A1D">
        <w:rPr>
          <w:rFonts w:hint="eastAsia"/>
        </w:rPr>
        <w:t>威權時期各情治機關重要文件均彙報國安局進行情報研析，然該局移交的檔案似經過層層過濾篩檢，警政署多數檔案因納莉風災毀壞，餘39箱移促轉會（包括刑事局「撥雲專案」），警總的檔案則多已迭失。</w:t>
      </w:r>
    </w:p>
    <w:p w14:paraId="0453A967" w14:textId="77777777" w:rsidR="0049693C" w:rsidRPr="00993A1D" w:rsidRDefault="0049693C" w:rsidP="0049693C">
      <w:pPr>
        <w:pStyle w:val="5"/>
      </w:pPr>
      <w:r w:rsidRPr="00993A1D">
        <w:rPr>
          <w:rFonts w:hint="eastAsia"/>
        </w:rPr>
        <w:t>除紙本檔案外，過去機關會以「微縮片」備份</w:t>
      </w:r>
      <w:r w:rsidRPr="00993A1D">
        <w:rPr>
          <w:rFonts w:hint="eastAsia"/>
        </w:rPr>
        <w:lastRenderedPageBreak/>
        <w:t>檔案，建議應納入清查與徵集範圍。</w:t>
      </w:r>
    </w:p>
    <w:p w14:paraId="189689C5" w14:textId="77777777" w:rsidR="0049693C" w:rsidRPr="00993A1D" w:rsidRDefault="0049693C" w:rsidP="0049693C">
      <w:pPr>
        <w:pStyle w:val="4"/>
      </w:pPr>
      <w:r w:rsidRPr="00993A1D">
        <w:rPr>
          <w:rFonts w:hint="eastAsia"/>
        </w:rPr>
        <w:t>人員方面：</w:t>
      </w:r>
    </w:p>
    <w:p w14:paraId="62300AA1" w14:textId="77777777" w:rsidR="0049693C" w:rsidRPr="00993A1D" w:rsidRDefault="0049693C" w:rsidP="0049693C">
      <w:pPr>
        <w:pStyle w:val="5"/>
      </w:pPr>
      <w:r w:rsidRPr="00993A1D">
        <w:rPr>
          <w:rFonts w:hint="eastAsia"/>
        </w:rPr>
        <w:t>林宅血案發生迄今已逾4</w:t>
      </w:r>
      <w:r w:rsidRPr="00993A1D">
        <w:t>0</w:t>
      </w:r>
      <w:r w:rsidRPr="00993A1D">
        <w:rPr>
          <w:rFonts w:hint="eastAsia"/>
        </w:rPr>
        <w:t>年，當天林宅監聽錄音帶（撥打至金琴餐廳）沖掉的公文，有周重暨副處長、高丕煦科長及彭德華科員的核章，據退撫會1</w:t>
      </w:r>
      <w:r w:rsidRPr="00993A1D">
        <w:t>09</w:t>
      </w:r>
      <w:r w:rsidRPr="00993A1D">
        <w:rPr>
          <w:rFonts w:hint="eastAsia"/>
        </w:rPr>
        <w:t>年1月2日回函，周重暨、高丕煦已過世，彭德華仍在世。建議詢問彭德華，以瞭解該公文簽辦情形及林宅血案細節</w:t>
      </w:r>
      <w:r w:rsidR="00815FBF" w:rsidRPr="00993A1D">
        <w:rPr>
          <w:rFonts w:hint="eastAsia"/>
        </w:rPr>
        <w:t>（註：本</w:t>
      </w:r>
      <w:r w:rsidR="00B51C71" w:rsidRPr="00993A1D">
        <w:rPr>
          <w:rFonts w:hint="eastAsia"/>
        </w:rPr>
        <w:t>院</w:t>
      </w:r>
      <w:r w:rsidR="00815FBF" w:rsidRPr="00993A1D">
        <w:rPr>
          <w:rFonts w:hint="eastAsia"/>
        </w:rPr>
        <w:t>調查時彭德華已過世）</w:t>
      </w:r>
      <w:r w:rsidRPr="00993A1D">
        <w:rPr>
          <w:rFonts w:hint="eastAsia"/>
        </w:rPr>
        <w:t>。</w:t>
      </w:r>
    </w:p>
    <w:p w14:paraId="6814A7F0" w14:textId="77777777" w:rsidR="0049693C" w:rsidRPr="00993A1D" w:rsidRDefault="0049693C" w:rsidP="0049693C">
      <w:pPr>
        <w:pStyle w:val="5"/>
      </w:pPr>
      <w:r w:rsidRPr="00993A1D">
        <w:rPr>
          <w:rFonts w:hint="eastAsia"/>
        </w:rPr>
        <w:t>促轉會訪談警總保安處許覺民組長，證實6</w:t>
      </w:r>
      <w:r w:rsidRPr="00993A1D">
        <w:t>8</w:t>
      </w:r>
      <w:r w:rsidRPr="00993A1D">
        <w:rPr>
          <w:rFonts w:hint="eastAsia"/>
        </w:rPr>
        <w:t>年1</w:t>
      </w:r>
      <w:r w:rsidRPr="00993A1D">
        <w:t>2</w:t>
      </w:r>
      <w:r w:rsidRPr="00993A1D">
        <w:rPr>
          <w:rFonts w:hint="eastAsia"/>
        </w:rPr>
        <w:t>月1</w:t>
      </w:r>
      <w:r w:rsidRPr="00993A1D">
        <w:t>3</w:t>
      </w:r>
      <w:r w:rsidRPr="00993A1D">
        <w:rPr>
          <w:rFonts w:hint="eastAsia"/>
        </w:rPr>
        <w:t>日美麗島事件大逮捕後，情治機關對被告家屬及住宅派員「戒護」，但案發當天，林宅「戒護」人員因支援軍法處開庭被調走。</w:t>
      </w:r>
    </w:p>
    <w:p w14:paraId="7B7BA023" w14:textId="77777777" w:rsidR="0049693C" w:rsidRPr="00993A1D" w:rsidRDefault="0049693C" w:rsidP="0049693C">
      <w:pPr>
        <w:pStyle w:val="5"/>
      </w:pPr>
      <w:r w:rsidRPr="00993A1D">
        <w:rPr>
          <w:rFonts w:hint="eastAsia"/>
        </w:rPr>
        <w:t>守望相助員及附近大廈管理員可能是情治機關監控林宅的線民，建議可進一步研究林案發生年代，情治機關與守望相助員或大廈管理員之互動與運用情形。</w:t>
      </w:r>
    </w:p>
    <w:p w14:paraId="50BB6BE1" w14:textId="77777777" w:rsidR="0049693C" w:rsidRPr="00993A1D" w:rsidRDefault="00A5152D" w:rsidP="00566A91">
      <w:pPr>
        <w:pStyle w:val="3"/>
      </w:pPr>
      <w:r w:rsidRPr="00993A1D">
        <w:rPr>
          <w:rFonts w:hint="eastAsia"/>
        </w:rPr>
        <w:t>本院於1</w:t>
      </w:r>
      <w:r w:rsidRPr="00993A1D">
        <w:t>11</w:t>
      </w:r>
      <w:r w:rsidRPr="00993A1D">
        <w:rPr>
          <w:rFonts w:hint="eastAsia"/>
        </w:rPr>
        <w:t>年8月1日諮詢周清玉（彰化縣前縣長）、許榮淑（前立法委員）、田秋堇委員、亞太和平研究基金會</w:t>
      </w:r>
      <w:r w:rsidR="00B51C71" w:rsidRPr="00993A1D">
        <w:rPr>
          <w:rFonts w:hint="eastAsia"/>
        </w:rPr>
        <w:t>陳忠信</w:t>
      </w:r>
      <w:r w:rsidRPr="00993A1D">
        <w:rPr>
          <w:rFonts w:hint="eastAsia"/>
        </w:rPr>
        <w:t>副董事長</w:t>
      </w:r>
      <w:r w:rsidR="009B7385" w:rsidRPr="00993A1D">
        <w:rPr>
          <w:rFonts w:hint="eastAsia"/>
        </w:rPr>
        <w:t>、</w:t>
      </w:r>
      <w:r w:rsidRPr="00993A1D">
        <w:rPr>
          <w:rFonts w:hint="eastAsia"/>
        </w:rPr>
        <w:t>中央研究院社會學研究所</w:t>
      </w:r>
      <w:r w:rsidR="00B51C71" w:rsidRPr="00993A1D">
        <w:rPr>
          <w:rFonts w:hint="eastAsia"/>
        </w:rPr>
        <w:t>吳乃德</w:t>
      </w:r>
      <w:r w:rsidRPr="00993A1D">
        <w:rPr>
          <w:rFonts w:hint="eastAsia"/>
        </w:rPr>
        <w:t>兼任研究員</w:t>
      </w:r>
      <w:r w:rsidR="009B7385" w:rsidRPr="00993A1D">
        <w:rPr>
          <w:rFonts w:hint="eastAsia"/>
        </w:rPr>
        <w:t>、</w:t>
      </w:r>
      <w:r w:rsidRPr="00993A1D">
        <w:rPr>
          <w:rFonts w:hint="eastAsia"/>
        </w:rPr>
        <w:t>財團法人深耕文教基金會</w:t>
      </w:r>
      <w:r w:rsidR="00B51C71" w:rsidRPr="00993A1D">
        <w:rPr>
          <w:rFonts w:hint="eastAsia"/>
        </w:rPr>
        <w:t>張容彰</w:t>
      </w:r>
      <w:r w:rsidRPr="00993A1D">
        <w:rPr>
          <w:rFonts w:hint="eastAsia"/>
        </w:rPr>
        <w:t>執行長</w:t>
      </w:r>
      <w:r w:rsidR="009B7385" w:rsidRPr="00993A1D">
        <w:rPr>
          <w:rFonts w:hint="eastAsia"/>
        </w:rPr>
        <w:t>，發言要點略以：</w:t>
      </w:r>
    </w:p>
    <w:p w14:paraId="412678AB" w14:textId="77777777" w:rsidR="009B7385" w:rsidRPr="00993A1D" w:rsidRDefault="000D44B8" w:rsidP="009B7385">
      <w:pPr>
        <w:pStyle w:val="4"/>
      </w:pPr>
      <w:r w:rsidRPr="00993A1D">
        <w:rPr>
          <w:rFonts w:hint="eastAsia"/>
        </w:rPr>
        <w:t>田秋堇</w:t>
      </w:r>
      <w:r w:rsidR="00B51C71" w:rsidRPr="00993A1D">
        <w:rPr>
          <w:rFonts w:hint="eastAsia"/>
        </w:rPr>
        <w:t>委員</w:t>
      </w:r>
      <w:r w:rsidR="00EF150B" w:rsidRPr="00993A1D">
        <w:rPr>
          <w:rFonts w:hint="eastAsia"/>
        </w:rPr>
        <w:t>（所述案發經過及現場情形請參見二</w:t>
      </w:r>
      <w:r w:rsidR="00704780" w:rsidRPr="00993A1D">
        <w:rPr>
          <w:rFonts w:ascii="MS Gothic" w:eastAsia="MS Gothic" w:hAnsi="MS Gothic" w:cs="MS Gothic" w:hint="eastAsia"/>
        </w:rPr>
        <w:t>㈣</w:t>
      </w:r>
      <w:r w:rsidR="00EF150B" w:rsidRPr="00993A1D">
        <w:rPr>
          <w:rFonts w:hint="eastAsia"/>
        </w:rPr>
        <w:t>）</w:t>
      </w:r>
      <w:r w:rsidR="009B7385" w:rsidRPr="00993A1D">
        <w:rPr>
          <w:rFonts w:hint="eastAsia"/>
        </w:rPr>
        <w:t>：</w:t>
      </w:r>
    </w:p>
    <w:p w14:paraId="7BF02178" w14:textId="77777777" w:rsidR="00085F17" w:rsidRPr="00993A1D" w:rsidRDefault="00085F17" w:rsidP="00085F17">
      <w:pPr>
        <w:pStyle w:val="5"/>
      </w:pPr>
      <w:r w:rsidRPr="00993A1D">
        <w:rPr>
          <w:rFonts w:hint="eastAsia"/>
        </w:rPr>
        <w:t>警方一而再、再而三不斷找我問同樣的問題，我也一直配合詢問，到後來我跟警方說，與其一直問我，他們應該去調電話監聽的錄音帶，刑警大隊長說有向警總調過，但警總說他們沒有監聽。我說，我父親和一些黨外人士都有被監聽，林義雄怎麼可能沒有被監聽!</w:t>
      </w:r>
    </w:p>
    <w:p w14:paraId="4640E145" w14:textId="77777777" w:rsidR="00085F17" w:rsidRPr="00993A1D" w:rsidRDefault="00085F17" w:rsidP="00085F17">
      <w:pPr>
        <w:pStyle w:val="5"/>
      </w:pPr>
      <w:r w:rsidRPr="00993A1D">
        <w:rPr>
          <w:rFonts w:hint="eastAsia"/>
        </w:rPr>
        <w:lastRenderedPageBreak/>
        <w:t>林義雄家樓上是施明德和他太太住的，所以只要1組人就可以監控兩家人，情治機關的人手一定足夠，不可能因為要把人調到新店軍法處審理現場就沒有人在現場監控，這完全不合邏輯。而且美麗島事件發生案，一定會加強監控，看還有什麼人敢到林義雄家。</w:t>
      </w:r>
    </w:p>
    <w:p w14:paraId="420EE477" w14:textId="77777777" w:rsidR="00085F17" w:rsidRPr="00993A1D" w:rsidRDefault="00085F17" w:rsidP="00085F17">
      <w:pPr>
        <w:pStyle w:val="5"/>
      </w:pPr>
      <w:r w:rsidRPr="00993A1D">
        <w:rPr>
          <w:rFonts w:hint="eastAsia"/>
        </w:rPr>
        <w:t>江南案是靠美國FBI一張腳踏車的收據，抽絲剝繭破案的，如果發生在臺灣，一定會成為無頭公案。江南案是用黑道份子去制裁，這還是在美國，如果在臺灣，一定更容易。</w:t>
      </w:r>
    </w:p>
    <w:p w14:paraId="505F7F3F" w14:textId="77777777" w:rsidR="00085F17" w:rsidRPr="00993A1D" w:rsidRDefault="00085F17" w:rsidP="00085F17">
      <w:pPr>
        <w:pStyle w:val="5"/>
      </w:pPr>
      <w:r w:rsidRPr="00993A1D">
        <w:rPr>
          <w:rFonts w:hint="eastAsia"/>
        </w:rPr>
        <w:t>林宅血案應該就是當時一種制裁的手法，雖然沒有直接的證據，建議可以用旁證來處理，用江南案來作對照。</w:t>
      </w:r>
    </w:p>
    <w:p w14:paraId="7AA181CE" w14:textId="77777777" w:rsidR="00085F17" w:rsidRPr="00993A1D" w:rsidRDefault="00085F17" w:rsidP="00085F17">
      <w:pPr>
        <w:pStyle w:val="5"/>
      </w:pPr>
      <w:r w:rsidRPr="00993A1D">
        <w:rPr>
          <w:rFonts w:hint="eastAsia"/>
        </w:rPr>
        <w:t>在情治機關監控之下，竟然可以在林宅等了那麼長的時間，回來一個殺一個，而且那麼確定那段時間都不會有外人來，這相當不合理。</w:t>
      </w:r>
    </w:p>
    <w:p w14:paraId="20FDA796" w14:textId="77777777" w:rsidR="00085F17" w:rsidRPr="00993A1D" w:rsidRDefault="00085F17" w:rsidP="00085F17">
      <w:pPr>
        <w:pStyle w:val="5"/>
      </w:pPr>
      <w:r w:rsidRPr="00993A1D">
        <w:rPr>
          <w:rFonts w:hint="eastAsia"/>
        </w:rPr>
        <w:t>針對外傳說林義雄當時在監獄中很配合，但是據我所知，情治機關當時要林義雄咬吳三連，但是他不肯，林義雄是最不配合，所以被刑求的很慘，他被罰半蹲、不能睡覺等等，林宅血案發生後，他保外就醫、出獄到長庚醫院，我看到他走路連要跨過浴室門檻，腳都抬不起來，常常被那個稍微凸起的門檻絆到，幾次都差點摔倒…。</w:t>
      </w:r>
    </w:p>
    <w:p w14:paraId="3E12E0C3" w14:textId="77777777" w:rsidR="00085F17" w:rsidRPr="00993A1D" w:rsidRDefault="00085F17" w:rsidP="00085F17">
      <w:pPr>
        <w:pStyle w:val="5"/>
      </w:pPr>
      <w:r w:rsidRPr="00993A1D">
        <w:rPr>
          <w:rFonts w:hint="eastAsia"/>
        </w:rPr>
        <w:t>2月27日家屬第一次可以到景美看守所探望，家屬去探望林義雄，他妹妹問有沒有被刑求，他沒說話，就改成問他需不需要寄傷藥，他說好。據了解，家屬探望前一天，他們都有被恐嚇，不能跟家屬說有被刑求，不然家屬就會有危險。</w:t>
      </w:r>
    </w:p>
    <w:p w14:paraId="75456650" w14:textId="77777777" w:rsidR="009B7385" w:rsidRPr="00993A1D" w:rsidRDefault="00085F17" w:rsidP="00085F17">
      <w:pPr>
        <w:pStyle w:val="5"/>
      </w:pPr>
      <w:r w:rsidRPr="00993A1D">
        <w:rPr>
          <w:rFonts w:hint="eastAsia"/>
        </w:rPr>
        <w:lastRenderedPageBreak/>
        <w:t>我作完筆錄要離開大安分局時，剛聽到雙胞胎已經死亡的消息，邊走邊哭，有個警察坐在門口，翹著二郎腿說，「為什麼有人要殺你們，你們自己要反省!」我永遠忘不了這句話，以及他說話時冷淡輕蔑的表情。當時統治集團透過媒體營造的那種「人人皆曰可殺」的氛圍，竟連警察都覺得有人被殺是應該的……。</w:t>
      </w:r>
    </w:p>
    <w:p w14:paraId="0273043A" w14:textId="77777777" w:rsidR="009B7385" w:rsidRPr="00993A1D" w:rsidRDefault="009B7385" w:rsidP="009B7385">
      <w:pPr>
        <w:pStyle w:val="4"/>
      </w:pPr>
      <w:bookmarkStart w:id="393" w:name="_Hlk126057517"/>
      <w:r w:rsidRPr="00993A1D">
        <w:rPr>
          <w:rFonts w:hint="eastAsia"/>
        </w:rPr>
        <w:t>周清玉</w:t>
      </w:r>
      <w:bookmarkEnd w:id="393"/>
      <w:r w:rsidRPr="00993A1D">
        <w:rPr>
          <w:rFonts w:hint="eastAsia"/>
        </w:rPr>
        <w:t>：</w:t>
      </w:r>
    </w:p>
    <w:p w14:paraId="1175CD9C" w14:textId="77777777" w:rsidR="009B7385" w:rsidRPr="00993A1D" w:rsidRDefault="009B7385" w:rsidP="009B7385">
      <w:pPr>
        <w:pStyle w:val="5"/>
      </w:pPr>
      <w:bookmarkStart w:id="394" w:name="_Hlk126057542"/>
      <w:r w:rsidRPr="00993A1D">
        <w:rPr>
          <w:rFonts w:hint="eastAsia"/>
        </w:rPr>
        <w:t>我不知道誰在監聽，有時在電話聽的出來有人在監聽。情治機關監控都很正大光明，他們都開黑頭車，</w:t>
      </w:r>
      <w:r w:rsidR="00B51C71" w:rsidRPr="00993A1D">
        <w:rPr>
          <w:rFonts w:hint="eastAsia"/>
        </w:rPr>
        <w:t>1</w:t>
      </w:r>
      <w:r w:rsidRPr="00993A1D">
        <w:rPr>
          <w:rFonts w:hint="eastAsia"/>
        </w:rPr>
        <w:t>台車跟</w:t>
      </w:r>
      <w:r w:rsidR="00B51C71" w:rsidRPr="00993A1D">
        <w:rPr>
          <w:rFonts w:hint="eastAsia"/>
        </w:rPr>
        <w:t>1</w:t>
      </w:r>
      <w:r w:rsidRPr="00993A1D">
        <w:rPr>
          <w:rFonts w:hint="eastAsia"/>
        </w:rPr>
        <w:t>個人，結果最後都到同一個地方，黑頭車停了一整排。另外有一次，我去練習開車，我女兒跟我說，後面也有</w:t>
      </w:r>
      <w:r w:rsidR="00B51C71" w:rsidRPr="00993A1D">
        <w:rPr>
          <w:rFonts w:hint="eastAsia"/>
        </w:rPr>
        <w:t>1</w:t>
      </w:r>
      <w:r w:rsidRPr="00993A1D">
        <w:rPr>
          <w:rFonts w:hint="eastAsia"/>
        </w:rPr>
        <w:t>輛車在跟。吃飽飯後我們出來散步，就有人跟著我們。我在</w:t>
      </w:r>
      <w:r w:rsidR="00B51C71" w:rsidRPr="00993A1D">
        <w:rPr>
          <w:rFonts w:hint="eastAsia"/>
        </w:rPr>
        <w:t>臺</w:t>
      </w:r>
      <w:r w:rsidRPr="00993A1D">
        <w:rPr>
          <w:rFonts w:hint="eastAsia"/>
        </w:rPr>
        <w:t>大醫院精神科上班，主任也有跟我說警總有派人來監控。</w:t>
      </w:r>
      <w:bookmarkEnd w:id="394"/>
    </w:p>
    <w:p w14:paraId="6F5D976A" w14:textId="77777777" w:rsidR="009B7385" w:rsidRPr="00993A1D" w:rsidRDefault="009B7385" w:rsidP="009B7385">
      <w:pPr>
        <w:pStyle w:val="5"/>
      </w:pPr>
      <w:r w:rsidRPr="00993A1D">
        <w:rPr>
          <w:rFonts w:hint="eastAsia"/>
        </w:rPr>
        <w:t>姚嘉文被帶走那一天，姚嘉文先下去熱車，我鎖好門後帶孩子下樓，發現樓下很多人，我記得那天我女兒月考，是情治機關的人帶她去考試。</w:t>
      </w:r>
    </w:p>
    <w:p w14:paraId="7486A1C2" w14:textId="77777777" w:rsidR="009B7385" w:rsidRPr="00993A1D" w:rsidRDefault="009B7385" w:rsidP="009B7385">
      <w:pPr>
        <w:pStyle w:val="5"/>
      </w:pPr>
      <w:r w:rsidRPr="00993A1D">
        <w:rPr>
          <w:rFonts w:hint="eastAsia"/>
        </w:rPr>
        <w:t>林宅血案發生那天，我也在新店審判庭，康文雄叫我出去，跟我說林太太家出事了，我才進去跟方素敏講，說妳家出事趕快快回去，我就趕快回來安頓我們家孩子。</w:t>
      </w:r>
    </w:p>
    <w:p w14:paraId="6BF8912D" w14:textId="77777777" w:rsidR="009B7385" w:rsidRPr="00993A1D" w:rsidRDefault="009B7385" w:rsidP="009B7385">
      <w:pPr>
        <w:pStyle w:val="5"/>
      </w:pPr>
      <w:r w:rsidRPr="00993A1D">
        <w:rPr>
          <w:rFonts w:hint="eastAsia"/>
        </w:rPr>
        <w:t>說林義雄在裡面的說法很不合理，被抓進的人，大家都不知道彼此的狀況，外面的人也不知道，所以怎麼可能知道林義雄在裡面配不配合。</w:t>
      </w:r>
    </w:p>
    <w:p w14:paraId="39E6555F" w14:textId="77777777" w:rsidR="009B7385" w:rsidRPr="00993A1D" w:rsidRDefault="009B7385" w:rsidP="009B7385">
      <w:pPr>
        <w:pStyle w:val="4"/>
      </w:pPr>
      <w:r w:rsidRPr="00993A1D">
        <w:rPr>
          <w:rFonts w:hint="eastAsia"/>
        </w:rPr>
        <w:t>許榮淑：</w:t>
      </w:r>
    </w:p>
    <w:p w14:paraId="5465F840" w14:textId="77777777" w:rsidR="009B7385" w:rsidRPr="00993A1D" w:rsidRDefault="009B7385" w:rsidP="009B7385">
      <w:pPr>
        <w:pStyle w:val="5"/>
      </w:pPr>
      <w:bookmarkStart w:id="395" w:name="_Hlk126057575"/>
      <w:r w:rsidRPr="00993A1D">
        <w:rPr>
          <w:rFonts w:hint="eastAsia"/>
        </w:rPr>
        <w:t>林宅血案發生後在我家樓下設崗哨，說要保護</w:t>
      </w:r>
      <w:r w:rsidRPr="00993A1D">
        <w:rPr>
          <w:rFonts w:hint="eastAsia"/>
        </w:rPr>
        <w:lastRenderedPageBreak/>
        <w:t>我們。也有打電話來恐嚇我們，要我們準備棺材收屍。</w:t>
      </w:r>
      <w:bookmarkEnd w:id="395"/>
    </w:p>
    <w:p w14:paraId="66F187D0" w14:textId="77777777" w:rsidR="009B7385" w:rsidRPr="00993A1D" w:rsidRDefault="009B7385" w:rsidP="009B7385">
      <w:pPr>
        <w:pStyle w:val="5"/>
      </w:pPr>
      <w:r w:rsidRPr="00993A1D">
        <w:rPr>
          <w:rFonts w:hint="eastAsia"/>
        </w:rPr>
        <w:t>情治機關說血案之後有</w:t>
      </w:r>
      <w:r w:rsidR="00B51C71" w:rsidRPr="00993A1D">
        <w:rPr>
          <w:rFonts w:hint="eastAsia"/>
        </w:rPr>
        <w:t>1</w:t>
      </w:r>
      <w:r w:rsidRPr="00993A1D">
        <w:rPr>
          <w:rFonts w:hint="eastAsia"/>
        </w:rPr>
        <w:t>通電話從林義雄家打到陽明山說：已經都完成了。</w:t>
      </w:r>
    </w:p>
    <w:p w14:paraId="5AF42B39" w14:textId="77777777" w:rsidR="009B7385" w:rsidRPr="00993A1D" w:rsidRDefault="009B7385" w:rsidP="009B7385">
      <w:pPr>
        <w:pStyle w:val="5"/>
      </w:pPr>
      <w:r w:rsidRPr="00993A1D">
        <w:rPr>
          <w:rFonts w:hint="eastAsia"/>
        </w:rPr>
        <w:t>那時候我和林太太、林媽媽去看林義雄，有問他有沒有被刑求，林義雄沒說話，但是看起臉腫腫的，他媽媽一直追問，林義雄說，妳不會自己看。</w:t>
      </w:r>
    </w:p>
    <w:p w14:paraId="642B22CA" w14:textId="77777777" w:rsidR="009B7385" w:rsidRPr="00993A1D" w:rsidRDefault="009B7385" w:rsidP="009B7385">
      <w:pPr>
        <w:pStyle w:val="5"/>
      </w:pPr>
      <w:r w:rsidRPr="00993A1D">
        <w:rPr>
          <w:rFonts w:hint="eastAsia"/>
        </w:rPr>
        <w:t>當年很多人是逼不得已的，所以要想辦法讓他們願意把當年的事說出來，不要把他們視作是報馬仔。</w:t>
      </w:r>
    </w:p>
    <w:p w14:paraId="65E28D9A" w14:textId="77777777" w:rsidR="009B7385" w:rsidRPr="00993A1D" w:rsidRDefault="009B7385" w:rsidP="009B7385">
      <w:pPr>
        <w:pStyle w:val="4"/>
      </w:pPr>
      <w:r w:rsidRPr="00993A1D">
        <w:rPr>
          <w:rFonts w:hint="eastAsia"/>
        </w:rPr>
        <w:t>張容彰執行長</w:t>
      </w:r>
    </w:p>
    <w:p w14:paraId="3F5F2E34" w14:textId="77777777" w:rsidR="009B7385" w:rsidRPr="00993A1D" w:rsidRDefault="009B7385" w:rsidP="009B7385">
      <w:pPr>
        <w:pStyle w:val="5"/>
      </w:pPr>
      <w:r w:rsidRPr="00993A1D">
        <w:rPr>
          <w:rFonts w:hint="eastAsia"/>
        </w:rPr>
        <w:t>政府應保證不追究，加上一些獎勵方式，鼓勵過去這些機關的相關人願意講出來，給他們</w:t>
      </w:r>
      <w:r w:rsidR="004E28BC" w:rsidRPr="00993A1D">
        <w:rPr>
          <w:rFonts w:hint="eastAsia"/>
        </w:rPr>
        <w:t>1</w:t>
      </w:r>
      <w:r w:rsidRPr="00993A1D">
        <w:rPr>
          <w:rFonts w:hint="eastAsia"/>
        </w:rPr>
        <w:t>種歷史定位，應該是要感謝他們，而不是汙名化的報馬仔。因為尋找過去的真相，不是為了要追究責任，而是讓未來不要再發生類似案件。</w:t>
      </w:r>
    </w:p>
    <w:p w14:paraId="417C51E3" w14:textId="77777777" w:rsidR="009B7385" w:rsidRPr="00993A1D" w:rsidRDefault="009B7385" w:rsidP="009B7385">
      <w:pPr>
        <w:pStyle w:val="5"/>
      </w:pPr>
      <w:r w:rsidRPr="00993A1D">
        <w:rPr>
          <w:rFonts w:hint="eastAsia"/>
        </w:rPr>
        <w:t>情治機關其他參與的人，關鍵是他們願不願意講，所以要讓他們覺得可以講，說出來是被社會大眾肯定的，而不是被追究的，才會願意說出來。</w:t>
      </w:r>
    </w:p>
    <w:p w14:paraId="595E58DD" w14:textId="77777777" w:rsidR="009B7385" w:rsidRPr="00993A1D" w:rsidRDefault="009B7385" w:rsidP="009B7385">
      <w:pPr>
        <w:pStyle w:val="4"/>
      </w:pPr>
      <w:r w:rsidRPr="00993A1D">
        <w:rPr>
          <w:rFonts w:hint="eastAsia"/>
        </w:rPr>
        <w:t>陳忠信副董事長</w:t>
      </w:r>
    </w:p>
    <w:p w14:paraId="1384099A" w14:textId="77777777" w:rsidR="009B7385" w:rsidRPr="00993A1D" w:rsidRDefault="009B7385" w:rsidP="009B7385">
      <w:pPr>
        <w:pStyle w:val="5"/>
      </w:pPr>
      <w:r w:rsidRPr="00993A1D">
        <w:rPr>
          <w:rFonts w:hint="eastAsia"/>
        </w:rPr>
        <w:t>在中壢事件前後，情治機關拿1張黃色的信紙問是不是我寫的，我才發現我寫給我美國老師的信被攔截，所以有沒有情治機關監控這是無庸置疑的。</w:t>
      </w:r>
    </w:p>
    <w:p w14:paraId="4B712153" w14:textId="77777777" w:rsidR="009B7385" w:rsidRPr="00993A1D" w:rsidRDefault="009B7385" w:rsidP="009B7385">
      <w:pPr>
        <w:pStyle w:val="5"/>
      </w:pPr>
      <w:r w:rsidRPr="00993A1D">
        <w:rPr>
          <w:rFonts w:hint="eastAsia"/>
        </w:rPr>
        <w:t>當初情治機關是兵分四路來抓我，在美麗島事件之前，我有一次回家，發現廁所馬桶的大便沒有沖，就是情治機關向我們示威。</w:t>
      </w:r>
    </w:p>
    <w:p w14:paraId="4E1858D3" w14:textId="77777777" w:rsidR="009B7385" w:rsidRPr="00993A1D" w:rsidRDefault="009B7385" w:rsidP="009B7385">
      <w:pPr>
        <w:pStyle w:val="5"/>
      </w:pPr>
      <w:r w:rsidRPr="00993A1D">
        <w:rPr>
          <w:rFonts w:hint="eastAsia"/>
        </w:rPr>
        <w:t>有一次我打電話給朋友，有雜音，然後突然聽</w:t>
      </w:r>
      <w:r w:rsidRPr="00993A1D">
        <w:rPr>
          <w:rFonts w:hint="eastAsia"/>
        </w:rPr>
        <w:lastRenderedPageBreak/>
        <w:t>到：「喂、喂，你哪裡阿。」對方竟然說：「我國防部。」另外還有一些情治機關當年監控的資料，在跟</w:t>
      </w:r>
      <w:r w:rsidR="00D81B6C" w:rsidRPr="00993A1D">
        <w:rPr>
          <w:rFonts w:hint="eastAsia"/>
        </w:rPr>
        <w:t>國檔局</w:t>
      </w:r>
      <w:r w:rsidRPr="00993A1D">
        <w:rPr>
          <w:rFonts w:hint="eastAsia"/>
        </w:rPr>
        <w:t>申請的資料都可以看到。</w:t>
      </w:r>
    </w:p>
    <w:p w14:paraId="1714712B" w14:textId="77777777" w:rsidR="009B7385" w:rsidRPr="00993A1D" w:rsidRDefault="009B7385" w:rsidP="009B7385">
      <w:pPr>
        <w:pStyle w:val="5"/>
      </w:pPr>
      <w:r w:rsidRPr="00993A1D">
        <w:rPr>
          <w:rFonts w:hint="eastAsia"/>
        </w:rPr>
        <w:t>我有提供</w:t>
      </w:r>
      <w:r w:rsidR="004E28BC" w:rsidRPr="00993A1D">
        <w:rPr>
          <w:rFonts w:hint="eastAsia"/>
        </w:rPr>
        <w:t>2</w:t>
      </w:r>
      <w:r w:rsidRPr="00993A1D">
        <w:rPr>
          <w:rFonts w:hint="eastAsia"/>
        </w:rPr>
        <w:t>篇文章，</w:t>
      </w:r>
      <w:r w:rsidR="004E28BC" w:rsidRPr="00993A1D">
        <w:rPr>
          <w:rFonts w:hint="eastAsia"/>
        </w:rPr>
        <w:t>1</w:t>
      </w:r>
      <w:r w:rsidRPr="00993A1D">
        <w:rPr>
          <w:rFonts w:hint="eastAsia"/>
        </w:rPr>
        <w:t>篇是李怡寫的失敗者回憶錄，裡面說徐復觀有提到陳文成是怎麼死的，據說情治機關要陳文成承認，是他指使島內的台獨份子去殺林義雄家，以此來嫁禍政府。應該是徐復觀從國民黨高層那裡聽到這種說法，不能當作證據，但是可以作為</w:t>
      </w:r>
      <w:r w:rsidR="004E28BC" w:rsidRPr="00993A1D">
        <w:rPr>
          <w:rFonts w:hint="eastAsia"/>
        </w:rPr>
        <w:t>1</w:t>
      </w:r>
      <w:r w:rsidRPr="00993A1D">
        <w:rPr>
          <w:rFonts w:hint="eastAsia"/>
        </w:rPr>
        <w:t>個思考方向。</w:t>
      </w:r>
    </w:p>
    <w:p w14:paraId="06464249" w14:textId="77777777" w:rsidR="009B7385" w:rsidRPr="00993A1D" w:rsidRDefault="009B7385" w:rsidP="009B7385">
      <w:pPr>
        <w:pStyle w:val="5"/>
      </w:pPr>
      <w:r w:rsidRPr="00993A1D">
        <w:rPr>
          <w:rFonts w:hint="eastAsia"/>
        </w:rPr>
        <w:t>另外有</w:t>
      </w:r>
      <w:r w:rsidR="004E28BC" w:rsidRPr="00993A1D">
        <w:rPr>
          <w:rFonts w:hint="eastAsia"/>
        </w:rPr>
        <w:t>1</w:t>
      </w:r>
      <w:r w:rsidRPr="00993A1D">
        <w:rPr>
          <w:rFonts w:hint="eastAsia"/>
        </w:rPr>
        <w:t>篇是竹聯幫大老柳茂川的回憶錄，提到王昇被流放巴拉圭，江南案後柳茂川去巴拉圭看王昇的時候，王昇順口說了一句「林義雄、陳文成的事做得乾淨俐落，怎麼江南這件事他弄成這樣糟糕？」這是江湖人說明，是不是真的，還是存疑。</w:t>
      </w:r>
    </w:p>
    <w:p w14:paraId="50699ED2" w14:textId="77777777" w:rsidR="009B7385" w:rsidRPr="00993A1D" w:rsidRDefault="009B7385" w:rsidP="009B7385">
      <w:pPr>
        <w:pStyle w:val="5"/>
      </w:pPr>
      <w:r w:rsidRPr="00993A1D">
        <w:rPr>
          <w:rFonts w:hint="eastAsia"/>
        </w:rPr>
        <w:t>促轉會這本調查報告已經很完整，要有新的突破，我覺得不太容易，我個人意見是要爭取歷史解釋權。我看過好幾篇國民黨的文章說林義雄最配合，所以姚嘉文、林俊宏等人很生氣，就找人殺林義雄家人。</w:t>
      </w:r>
    </w:p>
    <w:p w14:paraId="7EFEAFE2" w14:textId="77777777" w:rsidR="009B7385" w:rsidRPr="00993A1D" w:rsidRDefault="009B7385" w:rsidP="009B7385">
      <w:pPr>
        <w:pStyle w:val="5"/>
      </w:pPr>
      <w:r w:rsidRPr="00993A1D">
        <w:rPr>
          <w:rFonts w:hint="eastAsia"/>
        </w:rPr>
        <w:t>林宅案要找到確切的證據可能不容易，因為相關的資料可能都已經不在了。</w:t>
      </w:r>
    </w:p>
    <w:p w14:paraId="0BAE69E4" w14:textId="77777777" w:rsidR="009B7385" w:rsidRPr="00993A1D" w:rsidRDefault="009B7385" w:rsidP="009B7385">
      <w:pPr>
        <w:pStyle w:val="5"/>
      </w:pPr>
      <w:r w:rsidRPr="00993A1D">
        <w:rPr>
          <w:rFonts w:hint="eastAsia"/>
        </w:rPr>
        <w:t>國民黨的情治機關長久以來有</w:t>
      </w:r>
      <w:r w:rsidR="004E28BC" w:rsidRPr="00993A1D">
        <w:rPr>
          <w:rFonts w:hint="eastAsia"/>
        </w:rPr>
        <w:t>1</w:t>
      </w:r>
      <w:r w:rsidRPr="00993A1D">
        <w:rPr>
          <w:rFonts w:hint="eastAsia"/>
        </w:rPr>
        <w:t>種制裁傳統，像藍衣社，是戴笠手下的</w:t>
      </w:r>
      <w:r w:rsidR="004E28BC" w:rsidRPr="00993A1D">
        <w:rPr>
          <w:rFonts w:hint="eastAsia"/>
        </w:rPr>
        <w:t>1</w:t>
      </w:r>
      <w:r w:rsidRPr="00993A1D">
        <w:rPr>
          <w:rFonts w:hint="eastAsia"/>
        </w:rPr>
        <w:t>個刺殺隊，如果有人背叛，就會給他制裁，林義雄曾經批評國民黨是叛亂組織。我覺得林義雄案、陳文成案及江南案，都跟國民黨的制裁傳統有關。</w:t>
      </w:r>
    </w:p>
    <w:p w14:paraId="3D20FBD0" w14:textId="77777777" w:rsidR="009B7385" w:rsidRPr="00993A1D" w:rsidRDefault="009B7385" w:rsidP="009B7385">
      <w:pPr>
        <w:pStyle w:val="5"/>
      </w:pPr>
      <w:r w:rsidRPr="00993A1D">
        <w:rPr>
          <w:rFonts w:hint="eastAsia"/>
        </w:rPr>
        <w:t>特務機關不會直接下令給執行者，一定會經由他人或其他方式傳達。</w:t>
      </w:r>
    </w:p>
    <w:p w14:paraId="356925F1" w14:textId="77777777" w:rsidR="009B7385" w:rsidRPr="00993A1D" w:rsidRDefault="009B7385" w:rsidP="009B7385">
      <w:pPr>
        <w:pStyle w:val="5"/>
      </w:pPr>
      <w:r w:rsidRPr="00993A1D">
        <w:rPr>
          <w:rFonts w:hint="eastAsia"/>
        </w:rPr>
        <w:t>被抓進去之後，負責偵訊的單位是警總和調</w:t>
      </w:r>
      <w:r w:rsidRPr="00993A1D">
        <w:rPr>
          <w:rFonts w:hint="eastAsia"/>
        </w:rPr>
        <w:lastRenderedPageBreak/>
        <w:t>查局。每天都有開會報，報告每天偵訊的結果，會報紀錄的檔案都顯示，林義雄不配合，有待繼續突破等語。有一次我進房間，被一個人嚇到，後來才知道是紀萬生老師，他被刑求到我都認不出來，紀萬生和林義雄當時都在保安處，林義雄怎麼可能沒被刑求。安康的方式是疲勞審訊，保安處則是動手動腳。</w:t>
      </w:r>
    </w:p>
    <w:p w14:paraId="1DE15E0D" w14:textId="77777777" w:rsidR="009B7385" w:rsidRPr="00993A1D" w:rsidRDefault="009B7385" w:rsidP="009B7385">
      <w:pPr>
        <w:pStyle w:val="4"/>
      </w:pPr>
      <w:r w:rsidRPr="00993A1D">
        <w:rPr>
          <w:rFonts w:hint="eastAsia"/>
        </w:rPr>
        <w:t>吳乃德研究員</w:t>
      </w:r>
    </w:p>
    <w:p w14:paraId="69E1E7D8" w14:textId="77777777" w:rsidR="009B7385" w:rsidRPr="00993A1D" w:rsidRDefault="009B7385" w:rsidP="009B7385">
      <w:pPr>
        <w:pStyle w:val="5"/>
      </w:pPr>
      <w:r w:rsidRPr="00993A1D">
        <w:rPr>
          <w:rFonts w:hint="eastAsia"/>
        </w:rPr>
        <w:t>剛才提到，案發時有</w:t>
      </w:r>
      <w:r w:rsidR="006A29EE" w:rsidRPr="00993A1D">
        <w:rPr>
          <w:rFonts w:hint="eastAsia"/>
        </w:rPr>
        <w:t>1</w:t>
      </w:r>
      <w:r w:rsidRPr="00993A1D">
        <w:rPr>
          <w:rFonts w:hint="eastAsia"/>
        </w:rPr>
        <w:t>通電話從林義雄家打到陽明山，我覺得這和從林義雄家打到金琴西餐廳，這兩件事是衝突的，因為如果打到陽明山，就不需要再打到西餐廳，反之，如果打到西餐廳，就不需要打到陽明山，這違反特務的守則。</w:t>
      </w:r>
    </w:p>
    <w:p w14:paraId="1A88427B" w14:textId="77777777" w:rsidR="009B7385" w:rsidRPr="00993A1D" w:rsidRDefault="009B7385" w:rsidP="009B7385">
      <w:pPr>
        <w:pStyle w:val="5"/>
      </w:pPr>
      <w:bookmarkStart w:id="396" w:name="_Hlk126068247"/>
      <w:r w:rsidRPr="00993A1D">
        <w:rPr>
          <w:rFonts w:hint="eastAsia"/>
        </w:rPr>
        <w:t>林宅案發生時有無監控，後來有兩種衝突的說法，一種是林宅血案之前，情治機關曾召開加強治</w:t>
      </w:r>
      <w:r w:rsidR="007E1877" w:rsidRPr="00993A1D">
        <w:rPr>
          <w:rFonts w:hint="eastAsia"/>
        </w:rPr>
        <w:t>安</w:t>
      </w:r>
      <w:r w:rsidRPr="00993A1D">
        <w:rPr>
          <w:rFonts w:hint="eastAsia"/>
        </w:rPr>
        <w:t>會報，國安局、調查局、憲兵隊及臺北市警局等機關都有參加，會議結論，要對家屬加強監控。另一種說法是，為了要防止美麗受審人士的家屬在新店審理現場製</w:t>
      </w:r>
      <w:r w:rsidR="006A29EE" w:rsidRPr="00993A1D">
        <w:rPr>
          <w:rFonts w:hint="eastAsia"/>
        </w:rPr>
        <w:t>造</w:t>
      </w:r>
      <w:r w:rsidRPr="00993A1D">
        <w:rPr>
          <w:rFonts w:hint="eastAsia"/>
        </w:rPr>
        <w:t>紛亂，所以把所有監控的人員到調到新店，這就需要當年監控的人出來證實，或有監控值班紀錄等證據。</w:t>
      </w:r>
      <w:bookmarkEnd w:id="396"/>
    </w:p>
    <w:p w14:paraId="786B2992" w14:textId="77777777" w:rsidR="009B7385" w:rsidRPr="00993A1D" w:rsidRDefault="009B7385" w:rsidP="009B7385">
      <w:pPr>
        <w:pStyle w:val="5"/>
      </w:pPr>
      <w:r w:rsidRPr="00993A1D">
        <w:rPr>
          <w:rFonts w:hint="eastAsia"/>
        </w:rPr>
        <w:t>將查案過程中的違反經驗法則等的疑點提出，就是一個很有力的重點，如家博的回憶錄有提到，國民黨要給他1千萬台幣收買他，他一口拒絕，但是</w:t>
      </w:r>
      <w:r w:rsidR="006A29EE" w:rsidRPr="00993A1D">
        <w:rPr>
          <w:rFonts w:hint="eastAsia"/>
        </w:rPr>
        <w:t>因為直接拒絕，</w:t>
      </w:r>
      <w:r w:rsidRPr="00993A1D">
        <w:rPr>
          <w:rFonts w:hint="eastAsia"/>
        </w:rPr>
        <w:t>也因此不知道當年國民黨究竟</w:t>
      </w:r>
      <w:r w:rsidR="006A29EE" w:rsidRPr="00993A1D">
        <w:rPr>
          <w:rFonts w:hint="eastAsia"/>
        </w:rPr>
        <w:t>本來</w:t>
      </w:r>
      <w:r w:rsidRPr="00993A1D">
        <w:rPr>
          <w:rFonts w:hint="eastAsia"/>
        </w:rPr>
        <w:t>要他做什麼。</w:t>
      </w:r>
    </w:p>
    <w:p w14:paraId="4226AB6B" w14:textId="77777777" w:rsidR="009B7385" w:rsidRPr="00993A1D" w:rsidRDefault="009B7385" w:rsidP="009B7385">
      <w:pPr>
        <w:pStyle w:val="5"/>
      </w:pPr>
      <w:r w:rsidRPr="00993A1D">
        <w:rPr>
          <w:rFonts w:hint="eastAsia"/>
        </w:rPr>
        <w:t>檔案的部分，建議總統要出面，然後去現場看檔案的人要跟國安局溝通，</w:t>
      </w:r>
      <w:r w:rsidR="006A29EE" w:rsidRPr="00993A1D">
        <w:rPr>
          <w:rFonts w:hint="eastAsia"/>
        </w:rPr>
        <w:t>並</w:t>
      </w:r>
      <w:r w:rsidRPr="00993A1D">
        <w:rPr>
          <w:rFonts w:hint="eastAsia"/>
        </w:rPr>
        <w:t>不是要國安局全部交出來，</w:t>
      </w:r>
      <w:r w:rsidR="006A29EE" w:rsidRPr="00993A1D">
        <w:rPr>
          <w:rFonts w:hint="eastAsia"/>
        </w:rPr>
        <w:t>而</w:t>
      </w:r>
      <w:r w:rsidRPr="00993A1D">
        <w:rPr>
          <w:rFonts w:hint="eastAsia"/>
        </w:rPr>
        <w:t>只</w:t>
      </w:r>
      <w:r w:rsidR="006A29EE" w:rsidRPr="00993A1D">
        <w:rPr>
          <w:rFonts w:hint="eastAsia"/>
        </w:rPr>
        <w:t>是</w:t>
      </w:r>
      <w:r w:rsidRPr="00993A1D">
        <w:rPr>
          <w:rFonts w:hint="eastAsia"/>
        </w:rPr>
        <w:t>要林宅血案的資料。</w:t>
      </w:r>
    </w:p>
    <w:p w14:paraId="608AF891" w14:textId="77777777" w:rsidR="000E00FF" w:rsidRPr="00993A1D" w:rsidRDefault="00AB49AC" w:rsidP="000E00FF">
      <w:pPr>
        <w:pStyle w:val="3"/>
      </w:pPr>
      <w:bookmarkStart w:id="397" w:name="_Hlk127804331"/>
      <w:r w:rsidRPr="00993A1D">
        <w:rPr>
          <w:rFonts w:hint="eastAsia"/>
        </w:rPr>
        <w:t>本院於1</w:t>
      </w:r>
      <w:r w:rsidRPr="00993A1D">
        <w:t>11</w:t>
      </w:r>
      <w:r w:rsidRPr="00993A1D">
        <w:rPr>
          <w:rFonts w:hint="eastAsia"/>
        </w:rPr>
        <w:t>年8月1</w:t>
      </w:r>
      <w:r w:rsidRPr="00993A1D">
        <w:t>2</w:t>
      </w:r>
      <w:r w:rsidRPr="00993A1D">
        <w:rPr>
          <w:rFonts w:hint="eastAsia"/>
        </w:rPr>
        <w:t>日諮詢</w:t>
      </w:r>
      <w:r w:rsidR="000E00FF" w:rsidRPr="00993A1D">
        <w:rPr>
          <w:rFonts w:hint="eastAsia"/>
        </w:rPr>
        <w:t>國史館陳儀深館長、吳</w:t>
      </w:r>
      <w:r w:rsidR="000E00FF" w:rsidRPr="00993A1D">
        <w:rPr>
          <w:rFonts w:hint="eastAsia"/>
        </w:rPr>
        <w:lastRenderedPageBreak/>
        <w:t>俊瑩協修、臺灣師範大學陳</w:t>
      </w:r>
      <w:r w:rsidR="006A29EE" w:rsidRPr="00993A1D">
        <w:rPr>
          <w:rFonts w:hint="eastAsia"/>
        </w:rPr>
        <w:t>佳宏</w:t>
      </w:r>
      <w:r w:rsidR="000E00FF" w:rsidRPr="00993A1D">
        <w:rPr>
          <w:rFonts w:hint="eastAsia"/>
        </w:rPr>
        <w:t>教授，發言要點略以：</w:t>
      </w:r>
    </w:p>
    <w:bookmarkEnd w:id="397"/>
    <w:p w14:paraId="4E6EC491" w14:textId="77777777" w:rsidR="000E00FF" w:rsidRPr="00993A1D" w:rsidRDefault="000E00FF" w:rsidP="000E00FF">
      <w:pPr>
        <w:pStyle w:val="4"/>
      </w:pPr>
      <w:r w:rsidRPr="00993A1D">
        <w:rPr>
          <w:rFonts w:hint="eastAsia"/>
        </w:rPr>
        <w:t>吳俊瑩</w:t>
      </w:r>
      <w:r w:rsidR="001129E2" w:rsidRPr="00993A1D">
        <w:rPr>
          <w:rFonts w:hint="eastAsia"/>
        </w:rPr>
        <w:t>協修</w:t>
      </w:r>
    </w:p>
    <w:p w14:paraId="0A77CC1D" w14:textId="77777777" w:rsidR="000E00FF" w:rsidRPr="00993A1D" w:rsidRDefault="000E00FF" w:rsidP="000E00FF">
      <w:pPr>
        <w:pStyle w:val="5"/>
      </w:pPr>
      <w:r w:rsidRPr="00993A1D">
        <w:rPr>
          <w:rFonts w:hint="eastAsia"/>
        </w:rPr>
        <w:t>307會報雖然表面上是警政署長孔令晟擔任召集人，國安局的代表是處長，但是應該很有分量，事實上是國安局主導307會報，所以當年不太可能去查我們今天覺得奇怪的地方，就會引導警方去查海外人士或黨外人士等等，雖然也有提到金琴西餐廳的線索，但是並沒有全力調查這個方向。</w:t>
      </w:r>
    </w:p>
    <w:p w14:paraId="30DE3B6B" w14:textId="77777777" w:rsidR="000E00FF" w:rsidRPr="00993A1D" w:rsidRDefault="000E00FF" w:rsidP="000E00FF">
      <w:pPr>
        <w:pStyle w:val="5"/>
      </w:pPr>
      <w:r w:rsidRPr="00993A1D">
        <w:rPr>
          <w:rFonts w:hint="eastAsia"/>
        </w:rPr>
        <w:t>如果檔案在國安局無法突破的話，從促轉會的報告可以看到，他們在檔案的收集上後來之所以能有突破，都是從警政署保管的會議資料檔案中獲知，檔案量非常大。</w:t>
      </w:r>
    </w:p>
    <w:p w14:paraId="589A4B44" w14:textId="77777777" w:rsidR="000E00FF" w:rsidRPr="00993A1D" w:rsidRDefault="00D81B6C" w:rsidP="000E00FF">
      <w:pPr>
        <w:pStyle w:val="5"/>
      </w:pPr>
      <w:r w:rsidRPr="00993A1D">
        <w:rPr>
          <w:rFonts w:hint="eastAsia"/>
        </w:rPr>
        <w:t>國檔局</w:t>
      </w:r>
      <w:r w:rsidR="000E00FF" w:rsidRPr="00993A1D">
        <w:rPr>
          <w:rFonts w:hint="eastAsia"/>
        </w:rPr>
        <w:t>只有整理卷名等基礎的整理，所以如果發文請他們提供林宅血案的資料，他們往往也不知道要給什麼。</w:t>
      </w:r>
    </w:p>
    <w:p w14:paraId="32464FEA" w14:textId="77777777" w:rsidR="000E00FF" w:rsidRPr="00993A1D" w:rsidRDefault="000E00FF" w:rsidP="000E00FF">
      <w:pPr>
        <w:pStyle w:val="5"/>
      </w:pPr>
      <w:r w:rsidRPr="00993A1D">
        <w:rPr>
          <w:rFonts w:hint="eastAsia"/>
        </w:rPr>
        <w:t>國安局的檔案價值很高，他們整理的很好，建議可以用年度、檔案分類號等標準，或者詢問有關線民、黑道等分類，去縮小搜尋檔案的範圍。</w:t>
      </w:r>
    </w:p>
    <w:p w14:paraId="4E74802D" w14:textId="77777777" w:rsidR="000E00FF" w:rsidRPr="00993A1D" w:rsidRDefault="000E00FF" w:rsidP="000E00FF">
      <w:pPr>
        <w:pStyle w:val="5"/>
      </w:pPr>
      <w:r w:rsidRPr="00993A1D">
        <w:rPr>
          <w:rFonts w:hint="eastAsia"/>
        </w:rPr>
        <w:t>可以就當年307會報的角色，再予釐清林宅案的偵查過程中，他們究竟帶錯什麼方向，導致當年撥雲專案小組一直朝向錯誤的方向偵辦。有沒有去查黑道？查了多少？等等。307會報的歷次會議紀錄是一個很好的著手之處。</w:t>
      </w:r>
    </w:p>
    <w:p w14:paraId="666612B7" w14:textId="77777777" w:rsidR="000E00FF" w:rsidRPr="00993A1D" w:rsidRDefault="000E00FF" w:rsidP="000E00FF">
      <w:pPr>
        <w:pStyle w:val="5"/>
      </w:pPr>
      <w:r w:rsidRPr="00993A1D">
        <w:rPr>
          <w:rFonts w:hint="eastAsia"/>
        </w:rPr>
        <w:t>建議可以從國安局的線民名單著手，了解人的網絡，但是國安局他們對這點最堅持，線民名單絕對不外漏，國安局引用</w:t>
      </w:r>
      <w:r w:rsidR="006A29EE" w:rsidRPr="00993A1D">
        <w:rPr>
          <w:rFonts w:hint="eastAsia"/>
        </w:rPr>
        <w:t>情</w:t>
      </w:r>
      <w:r w:rsidRPr="00993A1D">
        <w:rPr>
          <w:rFonts w:hint="eastAsia"/>
        </w:rPr>
        <w:t>工法，列為永久保密，主要就是要保護這類的資訊。國外偵防</w:t>
      </w:r>
      <w:r w:rsidRPr="00993A1D">
        <w:rPr>
          <w:rFonts w:hint="eastAsia"/>
        </w:rPr>
        <w:lastRenderedPageBreak/>
        <w:t>保密可以理解，但是國內情報布建要保密，</w:t>
      </w:r>
      <w:r w:rsidR="006A29EE" w:rsidRPr="00993A1D">
        <w:rPr>
          <w:rFonts w:hint="eastAsia"/>
        </w:rPr>
        <w:t>這</w:t>
      </w:r>
      <w:r w:rsidRPr="00993A1D">
        <w:rPr>
          <w:rFonts w:hint="eastAsia"/>
        </w:rPr>
        <w:t>我沒有辦法接受。</w:t>
      </w:r>
    </w:p>
    <w:p w14:paraId="74E8E48C" w14:textId="77777777" w:rsidR="000E00FF" w:rsidRPr="00993A1D" w:rsidRDefault="000E00FF" w:rsidP="000E00FF">
      <w:pPr>
        <w:pStyle w:val="5"/>
      </w:pPr>
      <w:r w:rsidRPr="00993A1D">
        <w:rPr>
          <w:rFonts w:hint="eastAsia"/>
        </w:rPr>
        <w:t>建議請國安局提供特定年度的檔案目錄，再去研判哪些檔案可能與林宅案有關，然後進一步請國安局提供。</w:t>
      </w:r>
    </w:p>
    <w:p w14:paraId="2594C88B" w14:textId="77777777" w:rsidR="000E00FF" w:rsidRPr="00993A1D" w:rsidRDefault="000E00FF" w:rsidP="000E00FF">
      <w:pPr>
        <w:pStyle w:val="5"/>
      </w:pPr>
      <w:r w:rsidRPr="00993A1D">
        <w:rPr>
          <w:rFonts w:hint="eastAsia"/>
        </w:rPr>
        <w:t>依法律規定，偵查的主體是檢警，但是林宅案卻出現</w:t>
      </w:r>
      <w:r w:rsidR="00B228E8" w:rsidRPr="00993A1D">
        <w:rPr>
          <w:rFonts w:hint="eastAsia"/>
        </w:rPr>
        <w:t>一</w:t>
      </w:r>
      <w:r w:rsidRPr="00993A1D">
        <w:rPr>
          <w:rFonts w:hint="eastAsia"/>
        </w:rPr>
        <w:t>個上級的指導單位，在當時的法律體制內是否合理？雖然當時是戒嚴時間，有戒嚴法規範，但也不是所有刑事訴訟體制都被戒嚴體制所架空。</w:t>
      </w:r>
    </w:p>
    <w:p w14:paraId="57DE55BC" w14:textId="77777777" w:rsidR="000E00FF" w:rsidRPr="00993A1D" w:rsidRDefault="000E00FF" w:rsidP="000E00FF">
      <w:pPr>
        <w:pStyle w:val="5"/>
      </w:pPr>
      <w:r w:rsidRPr="00993A1D">
        <w:rPr>
          <w:rFonts w:hint="eastAsia"/>
        </w:rPr>
        <w:t>檔案的部分，除了可以具體指出要哪1個資料，例如缺少哪1次的會議紀錄等，請國安局提供外，也可以向當時與會的其他機關詢問，請他們提供，像警政署應該還有資料。一定要具體，如果只說要林宅血案的資料，他們一定說沒有。</w:t>
      </w:r>
    </w:p>
    <w:p w14:paraId="078BF3F4" w14:textId="77777777" w:rsidR="000E00FF" w:rsidRPr="00993A1D" w:rsidRDefault="000E00FF" w:rsidP="000E00FF">
      <w:pPr>
        <w:pStyle w:val="5"/>
      </w:pPr>
      <w:r w:rsidRPr="00993A1D">
        <w:rPr>
          <w:rFonts w:hint="eastAsia"/>
        </w:rPr>
        <w:t>調查局在林宅案的角色大概就是布線、政治偵防，取得消息為主。</w:t>
      </w:r>
    </w:p>
    <w:p w14:paraId="1F1A8546" w14:textId="77777777" w:rsidR="000E00FF" w:rsidRPr="00993A1D" w:rsidRDefault="000E00FF" w:rsidP="000E00FF">
      <w:pPr>
        <w:pStyle w:val="5"/>
      </w:pPr>
      <w:r w:rsidRPr="00993A1D">
        <w:rPr>
          <w:rFonts w:hint="eastAsia"/>
        </w:rPr>
        <w:t>之前跟國安局因檔案問題接觸時，發現國安局有一種文化，會去保護過去時代的學長，也時常以情工法為理由，說洩密是8年有期徒刑起跳。所以國安機關如何去面對轉型正義，也是監察院調查林宅案時可以著墨的。</w:t>
      </w:r>
    </w:p>
    <w:p w14:paraId="577799A8" w14:textId="77777777" w:rsidR="000E00FF" w:rsidRPr="00993A1D" w:rsidRDefault="000E00FF" w:rsidP="000E00FF">
      <w:pPr>
        <w:pStyle w:val="5"/>
      </w:pPr>
      <w:r w:rsidRPr="00993A1D">
        <w:rPr>
          <w:rFonts w:hint="eastAsia"/>
        </w:rPr>
        <w:t>應督促那些承接促轉會職權的機關繼續落實相關工作，應予常態化。</w:t>
      </w:r>
    </w:p>
    <w:p w14:paraId="224EA9F5" w14:textId="77777777" w:rsidR="000E00FF" w:rsidRPr="00993A1D" w:rsidRDefault="000E00FF" w:rsidP="000E00FF">
      <w:pPr>
        <w:pStyle w:val="5"/>
      </w:pPr>
      <w:r w:rsidRPr="00993A1D">
        <w:rPr>
          <w:rFonts w:hint="eastAsia"/>
        </w:rPr>
        <w:t>接續館長的說明，那個時代的氛圍就是如此，像陳啟禮當年不覺自己有錯，</w:t>
      </w:r>
      <w:r w:rsidR="006A29EE" w:rsidRPr="00993A1D">
        <w:rPr>
          <w:rFonts w:hint="eastAsia"/>
        </w:rPr>
        <w:t>還</w:t>
      </w:r>
      <w:r w:rsidRPr="00993A1D">
        <w:rPr>
          <w:rFonts w:hint="eastAsia"/>
        </w:rPr>
        <w:t>振振有詞。</w:t>
      </w:r>
    </w:p>
    <w:p w14:paraId="3EDAF35F" w14:textId="77777777" w:rsidR="000E00FF" w:rsidRPr="00993A1D" w:rsidRDefault="000E00FF" w:rsidP="000E00FF">
      <w:pPr>
        <w:pStyle w:val="4"/>
      </w:pPr>
      <w:r w:rsidRPr="00993A1D">
        <w:rPr>
          <w:rFonts w:hint="eastAsia"/>
        </w:rPr>
        <w:t>陳佳宏</w:t>
      </w:r>
      <w:r w:rsidR="0071483F" w:rsidRPr="00993A1D">
        <w:rPr>
          <w:rFonts w:hint="eastAsia"/>
        </w:rPr>
        <w:t>教授</w:t>
      </w:r>
    </w:p>
    <w:p w14:paraId="70B75568" w14:textId="77777777" w:rsidR="000E00FF" w:rsidRPr="00993A1D" w:rsidRDefault="000E00FF" w:rsidP="000E00FF">
      <w:pPr>
        <w:pStyle w:val="5"/>
      </w:pPr>
      <w:r w:rsidRPr="00993A1D">
        <w:rPr>
          <w:rFonts w:hint="eastAsia"/>
        </w:rPr>
        <w:t>林宅案是以前的案子，問現在的國安局人員，很難期待他們能回答。這個案子要破案很難，期待要以監察院的立場來評價這個案子，例如</w:t>
      </w:r>
      <w:r w:rsidRPr="00993A1D">
        <w:rPr>
          <w:rFonts w:hint="eastAsia"/>
        </w:rPr>
        <w:lastRenderedPageBreak/>
        <w:t>就歷次的調查過程及結果，以及針對相關證物、檔案保管等事項指出缺失之處。</w:t>
      </w:r>
    </w:p>
    <w:p w14:paraId="44546513" w14:textId="77777777" w:rsidR="000E00FF" w:rsidRPr="00993A1D" w:rsidRDefault="000E00FF" w:rsidP="000E00FF">
      <w:pPr>
        <w:pStyle w:val="5"/>
      </w:pPr>
      <w:r w:rsidRPr="00993A1D">
        <w:rPr>
          <w:rFonts w:hint="eastAsia"/>
        </w:rPr>
        <w:t>我有寫一篇林宅血案的文章，主要呈現當時官方的態度和輿論的情勢，包括家博、林義雄，這篇文章主要是還原當時的實況。</w:t>
      </w:r>
    </w:p>
    <w:p w14:paraId="74B67220" w14:textId="77777777" w:rsidR="000E00FF" w:rsidRPr="00993A1D" w:rsidRDefault="000E00FF" w:rsidP="000E00FF">
      <w:pPr>
        <w:pStyle w:val="5"/>
      </w:pPr>
      <w:r w:rsidRPr="00993A1D">
        <w:rPr>
          <w:rFonts w:hint="eastAsia"/>
        </w:rPr>
        <w:t>監察院這次的調查可以仿照228事件在2005年提出了1份責任歸屬報告，有各個層面的檢討，包括公部門、媒體的責任等等，因為當時媒體可以說是整個黨政結構的一環，是政府在操控。</w:t>
      </w:r>
    </w:p>
    <w:p w14:paraId="164528DE" w14:textId="77777777" w:rsidR="000E00FF" w:rsidRPr="00993A1D" w:rsidRDefault="000E00FF" w:rsidP="000E00FF">
      <w:pPr>
        <w:pStyle w:val="5"/>
      </w:pPr>
      <w:r w:rsidRPr="00993A1D">
        <w:rPr>
          <w:rFonts w:hint="eastAsia"/>
        </w:rPr>
        <w:t>當年情治機關至少有縱容林宅血案發生的失職。</w:t>
      </w:r>
    </w:p>
    <w:p w14:paraId="763D8E35" w14:textId="77777777" w:rsidR="000E00FF" w:rsidRPr="00993A1D" w:rsidRDefault="000E00FF" w:rsidP="000E00FF">
      <w:pPr>
        <w:pStyle w:val="4"/>
      </w:pPr>
      <w:r w:rsidRPr="00993A1D">
        <w:rPr>
          <w:rFonts w:hint="eastAsia"/>
        </w:rPr>
        <w:t>陳</w:t>
      </w:r>
      <w:r w:rsidR="006A29EE" w:rsidRPr="00993A1D">
        <w:rPr>
          <w:rFonts w:hint="eastAsia"/>
        </w:rPr>
        <w:t>儀深</w:t>
      </w:r>
      <w:r w:rsidRPr="00993A1D">
        <w:rPr>
          <w:rFonts w:hint="eastAsia"/>
        </w:rPr>
        <w:t>館長</w:t>
      </w:r>
    </w:p>
    <w:p w14:paraId="328584FC" w14:textId="77777777" w:rsidR="000E00FF" w:rsidRPr="00993A1D" w:rsidRDefault="000E00FF" w:rsidP="000E00FF">
      <w:pPr>
        <w:pStyle w:val="5"/>
      </w:pPr>
      <w:r w:rsidRPr="00993A1D">
        <w:rPr>
          <w:rFonts w:hint="eastAsia"/>
        </w:rPr>
        <w:t>國史館有出</w:t>
      </w:r>
      <w:r w:rsidR="006A29EE" w:rsidRPr="00993A1D">
        <w:rPr>
          <w:rFonts w:hint="eastAsia"/>
        </w:rPr>
        <w:t>1</w:t>
      </w:r>
      <w:r w:rsidRPr="00993A1D">
        <w:rPr>
          <w:rFonts w:hint="eastAsia"/>
        </w:rPr>
        <w:t>套美麗島的史料彙編專書，已經出8冊，剛好年底也要出到林宅血案，這部分預計會有3冊(第13-15冊)。</w:t>
      </w:r>
    </w:p>
    <w:p w14:paraId="474B8998" w14:textId="77777777" w:rsidR="000E00FF" w:rsidRPr="00993A1D" w:rsidRDefault="000E00FF" w:rsidP="000E00FF">
      <w:pPr>
        <w:pStyle w:val="5"/>
      </w:pPr>
      <w:r w:rsidRPr="00993A1D">
        <w:rPr>
          <w:rFonts w:hint="eastAsia"/>
        </w:rPr>
        <w:t>過去林宅案曾經做出來很多報告，其中矛盾之處，包括政治謀殺是陰謀分子及國際陰謀集團幕後操縱，因為在偵訊期間林義雄和當局密切合作。實際上，林義雄非常不合作；又說林義雄當時在黨外最具分量，這也不是事實。另監控錄音紀錄為什麼會不見，這也很奇怪。</w:t>
      </w:r>
    </w:p>
    <w:p w14:paraId="37EA6216" w14:textId="77777777" w:rsidR="000E00FF" w:rsidRPr="00993A1D" w:rsidRDefault="000E00FF" w:rsidP="000E00FF">
      <w:pPr>
        <w:pStyle w:val="5"/>
      </w:pPr>
      <w:r w:rsidRPr="00993A1D">
        <w:rPr>
          <w:rFonts w:hint="eastAsia"/>
        </w:rPr>
        <w:t>黑道的部分，有一本書有寫到，作者去看王昇，聽到王昇說了一句，林宅案和陳文成案作的漂亮，為什麼江南案會這樣。作者分析，黑道的規矩不會殺婦女小孩，而會發生林宅案，應該是上面的指示。</w:t>
      </w:r>
    </w:p>
    <w:p w14:paraId="35C1C5FA" w14:textId="77777777" w:rsidR="000E00FF" w:rsidRPr="00993A1D" w:rsidRDefault="003404F7" w:rsidP="000E00FF">
      <w:pPr>
        <w:pStyle w:val="5"/>
      </w:pPr>
      <w:r w:rsidRPr="00993A1D">
        <w:rPr>
          <w:rFonts w:hint="eastAsia"/>
        </w:rPr>
        <w:t>戴○慶</w:t>
      </w:r>
      <w:r w:rsidR="000E00FF" w:rsidRPr="00993A1D">
        <w:rPr>
          <w:rFonts w:hint="eastAsia"/>
        </w:rPr>
        <w:t>在美麗島的史料彙編專書第8冊有提到，他自己承認，他在美麗島事件時，很認真的砸毀</w:t>
      </w:r>
      <w:r w:rsidR="006A29EE" w:rsidRPr="00993A1D">
        <w:rPr>
          <w:rFonts w:hint="eastAsia"/>
        </w:rPr>
        <w:t>臺</w:t>
      </w:r>
      <w:r w:rsidR="000E00FF" w:rsidRPr="00993A1D">
        <w:rPr>
          <w:rFonts w:hint="eastAsia"/>
        </w:rPr>
        <w:t>北、高雄的服務處，當局竟然要把他列為安和專案的對象。</w:t>
      </w:r>
    </w:p>
    <w:p w14:paraId="65D4D572" w14:textId="77777777" w:rsidR="000E00FF" w:rsidRPr="00993A1D" w:rsidRDefault="000E00FF" w:rsidP="000E00FF">
      <w:pPr>
        <w:pStyle w:val="5"/>
      </w:pPr>
      <w:r w:rsidRPr="00993A1D">
        <w:rPr>
          <w:rFonts w:hint="eastAsia"/>
        </w:rPr>
        <w:lastRenderedPageBreak/>
        <w:t>檔案的部分應檢討國安單位的心態，已經交給</w:t>
      </w:r>
      <w:r w:rsidR="00D81B6C" w:rsidRPr="00993A1D">
        <w:rPr>
          <w:rFonts w:hint="eastAsia"/>
        </w:rPr>
        <w:t>國檔局</w:t>
      </w:r>
      <w:r w:rsidRPr="00993A1D">
        <w:rPr>
          <w:rFonts w:hint="eastAsia"/>
        </w:rPr>
        <w:t>而且解密的東西，可以申請閱覽卻不能印。像我們國史館出版相關專書前還要先讓國安局和調查局審查。這部分當時我們有請顧立雄出面，把國安局請來協調，但是他們有他們的立場，他們有法令依據，所以要修法來解決。我覺得這些檔案應該要公開，要相信民眾有判斷的能力。</w:t>
      </w:r>
    </w:p>
    <w:p w14:paraId="310D5726" w14:textId="77777777" w:rsidR="000E00FF" w:rsidRPr="00993A1D" w:rsidRDefault="000E00FF" w:rsidP="000E00FF">
      <w:pPr>
        <w:pStyle w:val="5"/>
      </w:pPr>
      <w:r w:rsidRPr="00993A1D">
        <w:rPr>
          <w:rFonts w:hint="eastAsia"/>
        </w:rPr>
        <w:t>監察院除了要指出相關部門的責任外，亦應強調轉型正義過程中所受到的阻礙，例如我們史政機關所受到的阻礙。</w:t>
      </w:r>
    </w:p>
    <w:p w14:paraId="67D51363" w14:textId="77777777" w:rsidR="000E00FF" w:rsidRPr="00993A1D" w:rsidRDefault="000E00FF" w:rsidP="000E00FF">
      <w:pPr>
        <w:pStyle w:val="5"/>
      </w:pPr>
      <w:r w:rsidRPr="00993A1D">
        <w:rPr>
          <w:rFonts w:hint="eastAsia"/>
        </w:rPr>
        <w:t>政府機關殺人有江南案的例子。國安局保密線民、監控等檔案資訊，如果是為了國家安全，我們可以接受。但是當年是為了保護蔣家政權去殺人、去監控，這種就需要轉型正義，保護這類的線民就沒有正當性。</w:t>
      </w:r>
    </w:p>
    <w:p w14:paraId="74559AD9" w14:textId="77777777" w:rsidR="000E00FF" w:rsidRPr="00993A1D" w:rsidRDefault="000E00FF" w:rsidP="000E00FF">
      <w:pPr>
        <w:pStyle w:val="5"/>
      </w:pPr>
      <w:r w:rsidRPr="00993A1D">
        <w:rPr>
          <w:rFonts w:hint="eastAsia"/>
        </w:rPr>
        <w:t>之前就檔案問題在協調時，顧立雄也有跟國安局說，如果是因為情工法的原因，那檔案就不該解密，也不該交出來。現在國安局提供的檔案感覺就是只做一半。</w:t>
      </w:r>
    </w:p>
    <w:p w14:paraId="13226787" w14:textId="77777777" w:rsidR="000E00FF" w:rsidRPr="00993A1D" w:rsidRDefault="000E00FF" w:rsidP="000E00FF">
      <w:pPr>
        <w:pStyle w:val="5"/>
      </w:pPr>
      <w:r w:rsidRPr="00993A1D">
        <w:rPr>
          <w:rFonts w:hint="eastAsia"/>
        </w:rPr>
        <w:t>因為那個時代的氛圍，蔣經國的日記也有寫，就是整個情治系統對黨外人士的憎恨，對於黨外人士禍害國家安定，認為要給予重懲，蔣經國連斬草除根這樣的字眼也寫出來，所以當時的情治人員會認為他們的所作所為是為國除害。</w:t>
      </w:r>
    </w:p>
    <w:p w14:paraId="29EA60B7" w14:textId="77777777" w:rsidR="00704780" w:rsidRPr="00993A1D" w:rsidRDefault="00704780" w:rsidP="00704780">
      <w:pPr>
        <w:pStyle w:val="3"/>
      </w:pPr>
      <w:r w:rsidRPr="00993A1D">
        <w:rPr>
          <w:rFonts w:hint="eastAsia"/>
        </w:rPr>
        <w:t>本院於11</w:t>
      </w:r>
      <w:r w:rsidRPr="00993A1D">
        <w:t>2</w:t>
      </w:r>
      <w:r w:rsidRPr="00993A1D">
        <w:rPr>
          <w:rFonts w:hint="eastAsia"/>
        </w:rPr>
        <w:t>年</w:t>
      </w:r>
      <w:r w:rsidRPr="00993A1D">
        <w:t>2</w:t>
      </w:r>
      <w:r w:rsidRPr="00993A1D">
        <w:rPr>
          <w:rFonts w:hint="eastAsia"/>
        </w:rPr>
        <w:t>月1</w:t>
      </w:r>
      <w:r w:rsidRPr="00993A1D">
        <w:t>8</w:t>
      </w:r>
      <w:r w:rsidRPr="00993A1D">
        <w:rPr>
          <w:rFonts w:hint="eastAsia"/>
        </w:rPr>
        <w:t>日訪談在場之江春男先生(司馬文武</w:t>
      </w:r>
      <w:r w:rsidRPr="00993A1D">
        <w:t>)</w:t>
      </w:r>
      <w:r w:rsidRPr="00993A1D">
        <w:rPr>
          <w:rFonts w:hint="eastAsia"/>
        </w:rPr>
        <w:t>略以：</w:t>
      </w:r>
    </w:p>
    <w:p w14:paraId="1F8D0893" w14:textId="77777777" w:rsidR="00704780" w:rsidRPr="00993A1D" w:rsidRDefault="00704780" w:rsidP="00704780">
      <w:pPr>
        <w:pStyle w:val="4"/>
      </w:pPr>
      <w:r w:rsidRPr="00993A1D">
        <w:rPr>
          <w:rFonts w:hint="eastAsia"/>
        </w:rPr>
        <w:t>當時田爸爸打電話來說出事了，我第一個到，林濁水他們隨後到，我當時看到田秋堇在安慰那個</w:t>
      </w:r>
      <w:r w:rsidRPr="00993A1D">
        <w:rPr>
          <w:rFonts w:hint="eastAsia"/>
        </w:rPr>
        <w:lastRenderedPageBreak/>
        <w:t>小孩子，背部有幾個刀痕，救護車已經來了，我和田秋堇一起坐救護車送到急救室來，刑警蹲在那邊問，是看過的叔叔嗎？小孩子就一直哭，說不知道。後來主治醫生來了，我跟田秋堇就離開去幼稚園找雙胞胎，之後大安分局找我們去做筆錄，做了很久做完之後，我走路回去，才知道雙胞胎找到了。</w:t>
      </w:r>
    </w:p>
    <w:p w14:paraId="008EBCCF" w14:textId="77777777" w:rsidR="00704780" w:rsidRPr="00993A1D" w:rsidRDefault="00704780" w:rsidP="00704780">
      <w:pPr>
        <w:pStyle w:val="4"/>
      </w:pPr>
      <w:r w:rsidRPr="00993A1D">
        <w:rPr>
          <w:rFonts w:hint="eastAsia"/>
        </w:rPr>
        <w:t>晚上我回到急救室，記者都來了，有人問，是不是曾經來家裡的叔叔，我說不是，沒有這樣的事情，記者說聽到有人這樣說，已經有這樣的傳言。</w:t>
      </w:r>
    </w:p>
    <w:p w14:paraId="7EEDF6A9" w14:textId="77777777" w:rsidR="00704780" w:rsidRPr="00993A1D" w:rsidRDefault="00704780" w:rsidP="00704780">
      <w:pPr>
        <w:pStyle w:val="4"/>
      </w:pPr>
      <w:r w:rsidRPr="00993A1D">
        <w:rPr>
          <w:rFonts w:hint="eastAsia"/>
        </w:rPr>
        <w:t>後來我跟關中在說話，家博就哭著進來說要去看，我說你不能看，我們都不能進去看。家博接著去財神酒店打國際電話，他說他要去取得授權去旁聽軍法審判。後來幾個太太來，討論說要躲到哪裡去，很緊張。</w:t>
      </w:r>
    </w:p>
    <w:p w14:paraId="0A1CAAB5" w14:textId="77777777" w:rsidR="00704780" w:rsidRPr="00993A1D" w:rsidRDefault="00704780" w:rsidP="00704780">
      <w:pPr>
        <w:pStyle w:val="4"/>
      </w:pPr>
      <w:r w:rsidRPr="00993A1D">
        <w:rPr>
          <w:rFonts w:hint="eastAsia"/>
        </w:rPr>
        <w:t>第二天早上看到中國時報的報導寫：司馬跟康寧祥講，是常常我們家的叔叔。那個報導沒有署名。我看到這個報導當天馬上寫一個文章，同一天登在自立晚報，澄清說：沒有這回事。隔兩天，余紀忠帶兩、三個中國時報記者到我家，說王杏慶失蹤了，有點流眼淚說王杏慶揭發台獨陰謀，因為王杏慶寫了一篇文章，說是常來家裡的叔叔，所以因此被害。余紀忠他們一直認為不可能是國民黨做的，因為對他們不利，有傷國際形象，而認為是台獨做的，因為為了要嫁禍給國民黨。我當時跟余紀忠說，我絕對沒有說是常來家裡的叔叔，不然當時也有其他記者在場，為什麼沒有其他報有報導這件事。我說是王杏慶亂寫，余紀忠說：「我知道、我瞭解。」，意思是說我受到台獨的壓力，不敢講真話。</w:t>
      </w:r>
    </w:p>
    <w:p w14:paraId="08CDA3C5" w14:textId="77777777" w:rsidR="00704780" w:rsidRPr="00993A1D" w:rsidRDefault="00704780" w:rsidP="00704780">
      <w:pPr>
        <w:pStyle w:val="4"/>
      </w:pPr>
      <w:r w:rsidRPr="00993A1D">
        <w:rPr>
          <w:rFonts w:hint="eastAsia"/>
        </w:rPr>
        <w:lastRenderedPageBreak/>
        <w:t>王杏慶失蹤兩天，他太太去報案。好像是王杏慶本來不想寫這篇文章，是余紀忠堅持說，司馬既然講了，就寫出來，要勇敢揭發台獨的陰謀。其實那篇文章沒有署名，是別人跟我講，我才知道，所以要殺應該要殺我才對，因為報導說是我講的，怎麼會殺王杏慶，這不符邏輯。余紀忠說已經通報八號分機，全省搜索。講完不久，11點多電話打來說找到了。後來大家問王杏慶為什麼會失蹤，王杏慶到現在都不說，我推測是他個人生活的事情。</w:t>
      </w:r>
    </w:p>
    <w:p w14:paraId="54107104" w14:textId="77777777" w:rsidR="00B75637" w:rsidRPr="00993A1D" w:rsidRDefault="00441DBE" w:rsidP="00B75637">
      <w:pPr>
        <w:pStyle w:val="2"/>
      </w:pPr>
      <w:bookmarkStart w:id="398" w:name="_Toc128725182"/>
      <w:r w:rsidRPr="00993A1D">
        <w:rPr>
          <w:rFonts w:hint="eastAsia"/>
        </w:rPr>
        <w:t>相關機關及偵辦人員之詢答及書面說明</w:t>
      </w:r>
      <w:bookmarkEnd w:id="398"/>
    </w:p>
    <w:p w14:paraId="15CC85FD" w14:textId="77777777" w:rsidR="000B7553" w:rsidRPr="00993A1D" w:rsidRDefault="00441DBE" w:rsidP="004B628A">
      <w:pPr>
        <w:pStyle w:val="3"/>
      </w:pPr>
      <w:r w:rsidRPr="00993A1D">
        <w:rPr>
          <w:rFonts w:hint="eastAsia"/>
        </w:rPr>
        <w:t>詢問</w:t>
      </w:r>
      <w:r w:rsidR="00316CB3" w:rsidRPr="00993A1D">
        <w:rPr>
          <w:rFonts w:hint="eastAsia"/>
        </w:rPr>
        <w:t>當年</w:t>
      </w:r>
      <w:r w:rsidR="00CD1EBC" w:rsidRPr="00993A1D">
        <w:rPr>
          <w:rFonts w:hint="eastAsia"/>
        </w:rPr>
        <w:t>撥雲小組</w:t>
      </w:r>
      <w:r w:rsidR="000B7553" w:rsidRPr="00993A1D">
        <w:rPr>
          <w:rFonts w:hint="eastAsia"/>
        </w:rPr>
        <w:t>偵辦人員</w:t>
      </w:r>
    </w:p>
    <w:p w14:paraId="623D0516" w14:textId="77777777" w:rsidR="009142A3" w:rsidRPr="00993A1D" w:rsidRDefault="009142A3" w:rsidP="000B7553">
      <w:pPr>
        <w:pStyle w:val="4"/>
      </w:pPr>
      <w:r w:rsidRPr="00993A1D">
        <w:rPr>
          <w:rFonts w:hint="eastAsia"/>
        </w:rPr>
        <w:t>本院於1</w:t>
      </w:r>
      <w:r w:rsidRPr="00993A1D">
        <w:t>11</w:t>
      </w:r>
      <w:r w:rsidRPr="00993A1D">
        <w:rPr>
          <w:rFonts w:hint="eastAsia"/>
        </w:rPr>
        <w:t>年7月2</w:t>
      </w:r>
      <w:r w:rsidRPr="00993A1D">
        <w:t>8</w:t>
      </w:r>
      <w:r w:rsidRPr="00993A1D">
        <w:rPr>
          <w:rFonts w:hint="eastAsia"/>
        </w:rPr>
        <w:t>日約詢</w:t>
      </w:r>
      <w:r w:rsidR="005E2D49" w:rsidRPr="00993A1D">
        <w:rPr>
          <w:rFonts w:hint="eastAsia"/>
        </w:rPr>
        <w:t>案發時負責金琴專線偵辦的</w:t>
      </w:r>
      <w:r w:rsidR="00534489" w:rsidRPr="00993A1D">
        <w:rPr>
          <w:rFonts w:hint="eastAsia"/>
        </w:rPr>
        <w:t>刑事局</w:t>
      </w:r>
      <w:r w:rsidRPr="00993A1D">
        <w:rPr>
          <w:rFonts w:hint="eastAsia"/>
        </w:rPr>
        <w:t>偵</w:t>
      </w:r>
      <w:r w:rsidR="008E5575" w:rsidRPr="00993A1D">
        <w:rPr>
          <w:rFonts w:hint="eastAsia"/>
        </w:rPr>
        <w:t>一</w:t>
      </w:r>
      <w:r w:rsidRPr="00993A1D">
        <w:rPr>
          <w:rFonts w:hint="eastAsia"/>
        </w:rPr>
        <w:t>隊前隊長王郡（後歷任</w:t>
      </w:r>
      <w:r w:rsidR="00534489" w:rsidRPr="00993A1D">
        <w:rPr>
          <w:rFonts w:hint="eastAsia"/>
        </w:rPr>
        <w:t>刑事局</w:t>
      </w:r>
      <w:r w:rsidRPr="00993A1D">
        <w:rPr>
          <w:rFonts w:hint="eastAsia"/>
        </w:rPr>
        <w:t>局長及</w:t>
      </w:r>
      <w:r w:rsidR="006A29EE" w:rsidRPr="00993A1D">
        <w:rPr>
          <w:rFonts w:hint="eastAsia"/>
        </w:rPr>
        <w:t>行政院</w:t>
      </w:r>
      <w:r w:rsidRPr="00993A1D">
        <w:rPr>
          <w:rFonts w:hint="eastAsia"/>
        </w:rPr>
        <w:t>海</w:t>
      </w:r>
      <w:r w:rsidR="006A29EE" w:rsidRPr="00993A1D">
        <w:rPr>
          <w:rFonts w:hint="eastAsia"/>
        </w:rPr>
        <w:t>岸</w:t>
      </w:r>
      <w:r w:rsidRPr="00993A1D">
        <w:rPr>
          <w:rFonts w:hint="eastAsia"/>
        </w:rPr>
        <w:t>巡</w:t>
      </w:r>
      <w:r w:rsidR="006A29EE" w:rsidRPr="00993A1D">
        <w:rPr>
          <w:rFonts w:hint="eastAsia"/>
        </w:rPr>
        <w:t>防</w:t>
      </w:r>
      <w:r w:rsidRPr="00993A1D">
        <w:rPr>
          <w:rFonts w:hint="eastAsia"/>
        </w:rPr>
        <w:t>署署長），詢答內容略以：</w:t>
      </w:r>
    </w:p>
    <w:p w14:paraId="59F91673" w14:textId="77777777" w:rsidR="006E7155" w:rsidRPr="00993A1D" w:rsidRDefault="006E7155" w:rsidP="006E7155">
      <w:pPr>
        <w:pStyle w:val="5"/>
      </w:pPr>
      <w:r w:rsidRPr="00993A1D">
        <w:rPr>
          <w:rFonts w:hint="eastAsia"/>
        </w:rPr>
        <w:t>其當時為刑事局一隊組長，林宅血案主要由二隊同仁偵辦，未直接參與該案，當時謝松善、黃嘉祿在北市刑大鑑識組，負責到現場鑑識，另施志茂在刑事局二隊，可能有參與本案偵辦。</w:t>
      </w:r>
    </w:p>
    <w:p w14:paraId="43DF247A" w14:textId="77777777" w:rsidR="006E7155" w:rsidRPr="00993A1D" w:rsidRDefault="006E7155" w:rsidP="006E7155">
      <w:pPr>
        <w:pStyle w:val="5"/>
      </w:pPr>
      <w:r w:rsidRPr="00993A1D">
        <w:rPr>
          <w:rFonts w:hint="eastAsia"/>
        </w:rPr>
        <w:t>不清楚本案的偵辦架構及分工方式，當年可能是由警總派員監聽</w:t>
      </w:r>
      <w:r w:rsidR="007D396D" w:rsidRPr="00993A1D">
        <w:rPr>
          <w:rFonts w:hint="eastAsia"/>
        </w:rPr>
        <w:t>。</w:t>
      </w:r>
    </w:p>
    <w:p w14:paraId="628728F8" w14:textId="77777777" w:rsidR="007D396D" w:rsidRPr="00993A1D" w:rsidRDefault="007D396D" w:rsidP="006E7155">
      <w:pPr>
        <w:pStyle w:val="5"/>
      </w:pPr>
      <w:r w:rsidRPr="00993A1D">
        <w:rPr>
          <w:rFonts w:hint="eastAsia"/>
        </w:rPr>
        <w:t>其曾任海巡署署長，警總解散後，由後備司令部及海岸司令部接收，但據其所知僅接收人員而未有警總當年的檔案資料。</w:t>
      </w:r>
    </w:p>
    <w:p w14:paraId="763BAB53" w14:textId="77777777" w:rsidR="007D396D" w:rsidRPr="00993A1D" w:rsidRDefault="007D396D" w:rsidP="006E7155">
      <w:pPr>
        <w:pStyle w:val="5"/>
      </w:pPr>
      <w:r w:rsidRPr="00993A1D">
        <w:rPr>
          <w:rFonts w:hint="eastAsia"/>
        </w:rPr>
        <w:t>「金琴專線」的偵辦情形已經不記得了，不清楚該電話是否有錄音，詳情可能要問蘇漢霖。</w:t>
      </w:r>
    </w:p>
    <w:p w14:paraId="6A288B4E" w14:textId="77777777" w:rsidR="000B7553" w:rsidRPr="00993A1D" w:rsidRDefault="000B7553" w:rsidP="007D396D">
      <w:pPr>
        <w:pStyle w:val="4"/>
      </w:pPr>
      <w:r w:rsidRPr="00993A1D">
        <w:rPr>
          <w:rFonts w:hint="eastAsia"/>
        </w:rPr>
        <w:t>本院於1</w:t>
      </w:r>
      <w:r w:rsidRPr="00993A1D">
        <w:t>11</w:t>
      </w:r>
      <w:r w:rsidRPr="00993A1D">
        <w:rPr>
          <w:rFonts w:hint="eastAsia"/>
        </w:rPr>
        <w:t>年1</w:t>
      </w:r>
      <w:r w:rsidRPr="00993A1D">
        <w:t>0</w:t>
      </w:r>
      <w:r w:rsidRPr="00993A1D">
        <w:rPr>
          <w:rFonts w:hint="eastAsia"/>
        </w:rPr>
        <w:t>月5日約詢</w:t>
      </w:r>
      <w:r w:rsidR="003318D4" w:rsidRPr="00993A1D">
        <w:rPr>
          <w:rFonts w:hint="eastAsia"/>
        </w:rPr>
        <w:t>案發時</w:t>
      </w:r>
      <w:r w:rsidR="008E5575" w:rsidRPr="00993A1D">
        <w:rPr>
          <w:rFonts w:hint="eastAsia"/>
        </w:rPr>
        <w:t>曾參與</w:t>
      </w:r>
      <w:r w:rsidR="003318D4" w:rsidRPr="00993A1D">
        <w:rPr>
          <w:rFonts w:hint="eastAsia"/>
        </w:rPr>
        <w:t>現場鑑識的</w:t>
      </w:r>
      <w:r w:rsidR="006A29EE" w:rsidRPr="00993A1D">
        <w:rPr>
          <w:rFonts w:hint="eastAsia"/>
        </w:rPr>
        <w:t>臺北市政府警察局刑事警察大隊鑑識組謝松善技士</w:t>
      </w:r>
      <w:r w:rsidR="003318D4" w:rsidRPr="00993A1D">
        <w:rPr>
          <w:rFonts w:hint="eastAsia"/>
        </w:rPr>
        <w:t>（後歷任</w:t>
      </w:r>
      <w:r w:rsidR="006A29EE" w:rsidRPr="00993A1D">
        <w:rPr>
          <w:rFonts w:hint="eastAsia"/>
        </w:rPr>
        <w:t>臺北市政府警察局刑事鑑識中心</w:t>
      </w:r>
      <w:r w:rsidR="003318D4" w:rsidRPr="00993A1D">
        <w:rPr>
          <w:rFonts w:hint="eastAsia"/>
        </w:rPr>
        <w:t>主任），詢答內容略以：</w:t>
      </w:r>
    </w:p>
    <w:p w14:paraId="30752ECA" w14:textId="77777777" w:rsidR="007D396D" w:rsidRPr="00993A1D" w:rsidRDefault="007D396D" w:rsidP="007D396D">
      <w:pPr>
        <w:pStyle w:val="5"/>
      </w:pPr>
      <w:r w:rsidRPr="00993A1D">
        <w:rPr>
          <w:rFonts w:hint="eastAsia"/>
        </w:rPr>
        <w:lastRenderedPageBreak/>
        <w:t>其當時在刑警大隊鑑識組，進入案發現場蒐證及撰寫鑑識報告，但未參與87年及96年重啟調查。</w:t>
      </w:r>
    </w:p>
    <w:p w14:paraId="1A90D41A" w14:textId="384D1158" w:rsidR="007D396D" w:rsidRPr="00993A1D" w:rsidRDefault="007D396D" w:rsidP="007D396D">
      <w:pPr>
        <w:pStyle w:val="5"/>
      </w:pPr>
      <w:r w:rsidRPr="00993A1D">
        <w:rPr>
          <w:rFonts w:hint="eastAsia"/>
        </w:rPr>
        <w:t>現場因未建立封鎖線，鑑識人員抵達</w:t>
      </w:r>
      <w:r w:rsidR="006A29EE" w:rsidRPr="00993A1D">
        <w:rPr>
          <w:rFonts w:hint="eastAsia"/>
        </w:rPr>
        <w:t>現場</w:t>
      </w:r>
      <w:r w:rsidRPr="00993A1D">
        <w:rPr>
          <w:rFonts w:hint="eastAsia"/>
        </w:rPr>
        <w:t>時已被破壞。現場採集到很多指紋，經過排除，目前僅餘一枚指紋未排除。兇手選擇69年2月28日做案，應有特別的涵意，而且對象是老人、小孩，警方找不到情、財、仇的犯罪動機，那2個小孩，兇手對其1個1刀，林媽媽的大體剛好在樓梯，如果</w:t>
      </w:r>
      <w:r w:rsidR="003220B2" w:rsidRPr="00993A1D">
        <w:rPr>
          <w:rFonts w:hint="eastAsia"/>
        </w:rPr>
        <w:t>第一時間</w:t>
      </w:r>
      <w:r w:rsidRPr="00993A1D">
        <w:rPr>
          <w:rFonts w:hint="eastAsia"/>
        </w:rPr>
        <w:t>再往下找，那2個小孩可能還有救。相關證物，像死者的衣物等等，如果還在，以現在科技，有可能還可以找到線索，像現在1滴汗就可以驗出DNA。兇手應該沒有受傷，林媽媽手有去抓刀，據說林媽媽是被從背後殺到前胸，指紋過濾了蠻長一段時間。因為選擇的行兇日、對象是老人、小孩，所以兇手是有目的性及針對性的，林宅案不是一般的刑案。</w:t>
      </w:r>
    </w:p>
    <w:p w14:paraId="41259F52" w14:textId="77777777" w:rsidR="007D396D" w:rsidRPr="00993A1D" w:rsidRDefault="00076CE5" w:rsidP="007D396D">
      <w:pPr>
        <w:pStyle w:val="5"/>
      </w:pPr>
      <w:r w:rsidRPr="00993A1D">
        <w:rPr>
          <w:rFonts w:hint="eastAsia"/>
        </w:rPr>
        <w:t>有關</w:t>
      </w:r>
      <w:r w:rsidR="007D396D" w:rsidRPr="00993A1D">
        <w:rPr>
          <w:rFonts w:hint="eastAsia"/>
        </w:rPr>
        <w:t>「唯一生還的大女兒說兇手是曾到過家裡的『那個叔叔』」</w:t>
      </w:r>
      <w:r w:rsidRPr="00993A1D">
        <w:rPr>
          <w:rFonts w:hint="eastAsia"/>
        </w:rPr>
        <w:t>一事，是聽外勤偵辦人員講的，其未曾詢問林奐均，亦不知悉此一資訊的來源。當時破案壓力很大，辦</w:t>
      </w:r>
      <w:r w:rsidR="00CD1EBC" w:rsidRPr="00993A1D">
        <w:rPr>
          <w:rFonts w:hint="eastAsia"/>
        </w:rPr>
        <w:t>案</w:t>
      </w:r>
      <w:r w:rsidRPr="00993A1D">
        <w:rPr>
          <w:rFonts w:hint="eastAsia"/>
        </w:rPr>
        <w:t>人員很希望能從林奐均那裡有突破。</w:t>
      </w:r>
      <w:r w:rsidR="00CD1EBC" w:rsidRPr="00993A1D">
        <w:rPr>
          <w:rFonts w:hint="eastAsia"/>
        </w:rPr>
        <w:t>當時輿論被掌控，無「輿論辦案」可言。</w:t>
      </w:r>
    </w:p>
    <w:p w14:paraId="5B5DD744" w14:textId="77777777" w:rsidR="003318D4" w:rsidRPr="00993A1D" w:rsidRDefault="003318D4" w:rsidP="00076CE5">
      <w:pPr>
        <w:pStyle w:val="5"/>
      </w:pPr>
      <w:r w:rsidRPr="00993A1D">
        <w:rPr>
          <w:rFonts w:hint="eastAsia"/>
        </w:rPr>
        <w:t>當時</w:t>
      </w:r>
      <w:r w:rsidR="00076CE5" w:rsidRPr="00993A1D">
        <w:rPr>
          <w:rFonts w:hint="eastAsia"/>
        </w:rPr>
        <w:t>其</w:t>
      </w:r>
      <w:r w:rsidRPr="00993A1D">
        <w:rPr>
          <w:rFonts w:hint="eastAsia"/>
        </w:rPr>
        <w:t>較</w:t>
      </w:r>
      <w:r w:rsidR="00076CE5" w:rsidRPr="00993A1D">
        <w:rPr>
          <w:rFonts w:hint="eastAsia"/>
        </w:rPr>
        <w:t>為</w:t>
      </w:r>
      <w:r w:rsidRPr="00993A1D">
        <w:rPr>
          <w:rFonts w:hint="eastAsia"/>
        </w:rPr>
        <w:t>資淺，</w:t>
      </w:r>
      <w:r w:rsidR="00076CE5" w:rsidRPr="00993A1D">
        <w:rPr>
          <w:rFonts w:hint="eastAsia"/>
        </w:rPr>
        <w:t>不清楚何以</w:t>
      </w:r>
      <w:r w:rsidRPr="00993A1D">
        <w:rPr>
          <w:rFonts w:hint="eastAsia"/>
        </w:rPr>
        <w:t>當時</w:t>
      </w:r>
      <w:r w:rsidR="00076CE5" w:rsidRPr="00993A1D">
        <w:rPr>
          <w:rFonts w:hint="eastAsia"/>
        </w:rPr>
        <w:t>專案小組</w:t>
      </w:r>
      <w:r w:rsidRPr="00993A1D">
        <w:rPr>
          <w:rFonts w:hint="eastAsia"/>
        </w:rPr>
        <w:t>沒有公布兇嫌畫像及特徵</w:t>
      </w:r>
      <w:r w:rsidR="00076CE5" w:rsidRPr="00993A1D">
        <w:rPr>
          <w:rFonts w:hint="eastAsia"/>
        </w:rPr>
        <w:t>。而餐廳帳單被銷毀、</w:t>
      </w:r>
      <w:r w:rsidR="006A29EE" w:rsidRPr="00993A1D">
        <w:rPr>
          <w:rFonts w:hint="eastAsia"/>
        </w:rPr>
        <w:t>監</w:t>
      </w:r>
      <w:r w:rsidR="00076CE5" w:rsidRPr="00993A1D">
        <w:rPr>
          <w:rFonts w:hint="eastAsia"/>
        </w:rPr>
        <w:t>聽錄音帶被沖掉，專案小組要去查，又要先請示等等，其也認為不合理。當時警總的位階在警政署之上，國安局又是更上位階</w:t>
      </w:r>
      <w:r w:rsidRPr="00993A1D">
        <w:rPr>
          <w:rFonts w:hint="eastAsia"/>
        </w:rPr>
        <w:t>，警察要受警總的指導。而且辦案如果要監聽就要靠警</w:t>
      </w:r>
      <w:r w:rsidRPr="00993A1D">
        <w:rPr>
          <w:rFonts w:hint="eastAsia"/>
        </w:rPr>
        <w:lastRenderedPageBreak/>
        <w:t>總。</w:t>
      </w:r>
    </w:p>
    <w:p w14:paraId="3A183AAC" w14:textId="77777777" w:rsidR="003318D4" w:rsidRPr="00993A1D" w:rsidRDefault="003318D4" w:rsidP="00076CE5">
      <w:pPr>
        <w:pStyle w:val="5"/>
      </w:pPr>
      <w:r w:rsidRPr="00993A1D">
        <w:rPr>
          <w:rFonts w:hint="eastAsia"/>
        </w:rPr>
        <w:t>當時的鑑識科技能力有限，找到指紋，沒有電腦來幫忙比對、DNA的誤差率也很大。當時的證物如果有保存，以現在的科技水準，可能有一些機會。</w:t>
      </w:r>
      <w:r w:rsidR="00076CE5" w:rsidRPr="00993A1D">
        <w:rPr>
          <w:rFonts w:hint="eastAsia"/>
        </w:rPr>
        <w:t>可以再請鑑識或其他相關領域的專家來協助。如果還有證物、指紋，可以再檢驗及比對看看。</w:t>
      </w:r>
    </w:p>
    <w:p w14:paraId="4E8FB2B3" w14:textId="77777777" w:rsidR="003318D4" w:rsidRPr="00993A1D" w:rsidRDefault="00076CE5" w:rsidP="00076CE5">
      <w:pPr>
        <w:pStyle w:val="5"/>
      </w:pPr>
      <w:r w:rsidRPr="00993A1D">
        <w:rPr>
          <w:rFonts w:hint="eastAsia"/>
        </w:rPr>
        <w:t>有關</w:t>
      </w:r>
      <w:r w:rsidR="003318D4" w:rsidRPr="00993A1D">
        <w:rPr>
          <w:rFonts w:hint="eastAsia"/>
        </w:rPr>
        <w:t>98年法醫研究所鑑識報告則稱「兇手不熟悉人體骨骼結構，非有經驗之兇手」</w:t>
      </w:r>
      <w:r w:rsidRPr="00993A1D">
        <w:rPr>
          <w:rFonts w:hint="eastAsia"/>
        </w:rPr>
        <w:t>一節，</w:t>
      </w:r>
      <w:r w:rsidR="003318D4" w:rsidRPr="00993A1D">
        <w:rPr>
          <w:rFonts w:hint="eastAsia"/>
        </w:rPr>
        <w:t>法醫跟鑑識</w:t>
      </w:r>
      <w:r w:rsidRPr="00993A1D">
        <w:rPr>
          <w:rFonts w:hint="eastAsia"/>
        </w:rPr>
        <w:t>各有專業領域</w:t>
      </w:r>
      <w:r w:rsidR="003318D4" w:rsidRPr="00993A1D">
        <w:rPr>
          <w:rFonts w:hint="eastAsia"/>
        </w:rPr>
        <w:t>，以法醫的專業這樣說沒錯，而以鑑識的角度，以兇手行兇的日期、對象，可以說兇手是有目的性及針對性的，但不一定是專業及職業殺手。</w:t>
      </w:r>
    </w:p>
    <w:p w14:paraId="79C74B2D" w14:textId="77777777" w:rsidR="003318D4" w:rsidRPr="00993A1D" w:rsidRDefault="003318D4" w:rsidP="00076CE5">
      <w:pPr>
        <w:pStyle w:val="5"/>
      </w:pPr>
      <w:r w:rsidRPr="00993A1D">
        <w:rPr>
          <w:rFonts w:hint="eastAsia"/>
        </w:rPr>
        <w:t>林宅的監聽、監控</w:t>
      </w:r>
      <w:r w:rsidR="00076CE5" w:rsidRPr="00993A1D">
        <w:rPr>
          <w:rFonts w:hint="eastAsia"/>
        </w:rPr>
        <w:t>應該是警總負責，但其</w:t>
      </w:r>
      <w:r w:rsidRPr="00993A1D">
        <w:rPr>
          <w:rFonts w:hint="eastAsia"/>
        </w:rPr>
        <w:t>不知道為什麼案發時</w:t>
      </w:r>
      <w:r w:rsidR="00076CE5" w:rsidRPr="00993A1D">
        <w:rPr>
          <w:rFonts w:hint="eastAsia"/>
        </w:rPr>
        <w:t>警總</w:t>
      </w:r>
      <w:r w:rsidRPr="00993A1D">
        <w:rPr>
          <w:rFonts w:hint="eastAsia"/>
        </w:rPr>
        <w:t>要把監控人員調走。</w:t>
      </w:r>
    </w:p>
    <w:p w14:paraId="6D9BE87E" w14:textId="77777777" w:rsidR="006E7155" w:rsidRPr="00993A1D" w:rsidRDefault="006E7155" w:rsidP="006E7155">
      <w:pPr>
        <w:pStyle w:val="4"/>
      </w:pPr>
      <w:r w:rsidRPr="00993A1D">
        <w:rPr>
          <w:rFonts w:hint="eastAsia"/>
        </w:rPr>
        <w:t>本院於1</w:t>
      </w:r>
      <w:r w:rsidRPr="00993A1D">
        <w:t>11</w:t>
      </w:r>
      <w:r w:rsidRPr="00993A1D">
        <w:rPr>
          <w:rFonts w:hint="eastAsia"/>
        </w:rPr>
        <w:t>年9月2</w:t>
      </w:r>
      <w:r w:rsidRPr="00993A1D">
        <w:t>7</w:t>
      </w:r>
      <w:r w:rsidRPr="00993A1D">
        <w:rPr>
          <w:rFonts w:hint="eastAsia"/>
        </w:rPr>
        <w:t>日約詢</w:t>
      </w:r>
      <w:r w:rsidR="008E5575" w:rsidRPr="00993A1D">
        <w:rPr>
          <w:rFonts w:hint="eastAsia"/>
        </w:rPr>
        <w:t>案發時曾參與現場鑑識的</w:t>
      </w:r>
      <w:r w:rsidRPr="00993A1D">
        <w:rPr>
          <w:rFonts w:hint="eastAsia"/>
        </w:rPr>
        <w:t>黃嘉祿（曾任刑事局局長）、施志茂，及負責林奐均在醫院戒護的余淡香（曾任</w:t>
      </w:r>
      <w:r w:rsidR="006A29EE" w:rsidRPr="00993A1D">
        <w:rPr>
          <w:rFonts w:hint="eastAsia"/>
        </w:rPr>
        <w:t>行政院海岸巡防</w:t>
      </w:r>
      <w:r w:rsidRPr="00993A1D">
        <w:rPr>
          <w:rFonts w:hint="eastAsia"/>
        </w:rPr>
        <w:t>署情報處處長）、李莉娟等人，詢答內容略以：</w:t>
      </w:r>
    </w:p>
    <w:p w14:paraId="11332063" w14:textId="77777777" w:rsidR="00076CE5" w:rsidRPr="00993A1D" w:rsidRDefault="00076CE5" w:rsidP="00076CE5">
      <w:pPr>
        <w:pStyle w:val="5"/>
      </w:pPr>
      <w:r w:rsidRPr="00993A1D">
        <w:rPr>
          <w:rFonts w:hint="eastAsia"/>
        </w:rPr>
        <w:t>黃嘉祿表示：其當時在</w:t>
      </w:r>
      <w:r w:rsidR="006A29EE" w:rsidRPr="00993A1D">
        <w:rPr>
          <w:rFonts w:hint="eastAsia"/>
        </w:rPr>
        <w:t>臺</w:t>
      </w:r>
      <w:r w:rsidRPr="00993A1D">
        <w:rPr>
          <w:rFonts w:hint="eastAsia"/>
        </w:rPr>
        <w:t>北市刑大，有跟謝松善一起到林宅血案案發現場，被害人都是從背後被刺殺，依照謝松善的說法，應該不是職業的殺手。當時有採血跡、鞋印，沒有採到可以比對的指紋。鞋印的部分也沒找到進一步的線索。</w:t>
      </w:r>
    </w:p>
    <w:p w14:paraId="716E3E1E" w14:textId="77777777" w:rsidR="00076CE5" w:rsidRPr="00993A1D" w:rsidRDefault="00076CE5" w:rsidP="00076CE5">
      <w:pPr>
        <w:pStyle w:val="5"/>
      </w:pPr>
      <w:r w:rsidRPr="00993A1D">
        <w:rPr>
          <w:rFonts w:hint="eastAsia"/>
        </w:rPr>
        <w:t>余淡香</w:t>
      </w:r>
      <w:r w:rsidR="00CD1EBC" w:rsidRPr="00993A1D">
        <w:rPr>
          <w:rFonts w:hint="eastAsia"/>
        </w:rPr>
        <w:t>及李莉娟</w:t>
      </w:r>
      <w:r w:rsidRPr="00993A1D">
        <w:rPr>
          <w:rFonts w:hint="eastAsia"/>
        </w:rPr>
        <w:t>表示：</w:t>
      </w:r>
      <w:r w:rsidR="00CD1EBC" w:rsidRPr="00993A1D">
        <w:rPr>
          <w:rFonts w:hint="eastAsia"/>
        </w:rPr>
        <w:t>其等自2月2</w:t>
      </w:r>
      <w:r w:rsidR="00CD1EBC" w:rsidRPr="00993A1D">
        <w:t>9</w:t>
      </w:r>
      <w:r w:rsidR="00CD1EBC" w:rsidRPr="00993A1D">
        <w:rPr>
          <w:rFonts w:hint="eastAsia"/>
        </w:rPr>
        <w:t>日在仁愛醫院24小時輪班負責戒護工作，聽不到林奐均和家屬說話，記得林奐均媽媽、田秋堇和陳菊有到醫院。當時家屬不希望</w:t>
      </w:r>
      <w:r w:rsidR="00BE1875" w:rsidRPr="00993A1D">
        <w:rPr>
          <w:rFonts w:hint="eastAsia"/>
        </w:rPr>
        <w:t>其等</w:t>
      </w:r>
      <w:r w:rsidR="00CD1EBC" w:rsidRPr="00993A1D">
        <w:rPr>
          <w:rFonts w:hint="eastAsia"/>
        </w:rPr>
        <w:t>接觸林奐均。未聽過林奐均說殺手是認識的人、是來過家裡</w:t>
      </w:r>
      <w:r w:rsidR="00CD1EBC" w:rsidRPr="00993A1D">
        <w:rPr>
          <w:rFonts w:hint="eastAsia"/>
        </w:rPr>
        <w:lastRenderedPageBreak/>
        <w:t>的叔叔。不記得誰來問林奐均的筆錄。</w:t>
      </w:r>
    </w:p>
    <w:p w14:paraId="2D520208" w14:textId="77777777" w:rsidR="00CD1EBC" w:rsidRPr="00993A1D" w:rsidRDefault="00CD1EBC" w:rsidP="00076CE5">
      <w:pPr>
        <w:pStyle w:val="5"/>
      </w:pPr>
      <w:r w:rsidRPr="00993A1D">
        <w:rPr>
          <w:rFonts w:hint="eastAsia"/>
        </w:rPr>
        <w:t>施志茂表示：其於74、75年才加入偵查工作，看電腦資料。刑事局2個月開一次會分析資料。當時沒有檢察官到場。</w:t>
      </w:r>
    </w:p>
    <w:p w14:paraId="3E24AD92" w14:textId="77777777" w:rsidR="00CD1EBC" w:rsidRPr="00993A1D" w:rsidRDefault="00CD1EBC" w:rsidP="008E5575">
      <w:pPr>
        <w:pStyle w:val="5"/>
      </w:pPr>
      <w:r w:rsidRPr="00993A1D">
        <w:rPr>
          <w:rFonts w:hint="eastAsia"/>
        </w:rPr>
        <w:t>均</w:t>
      </w:r>
      <w:r w:rsidR="008E5575" w:rsidRPr="00993A1D">
        <w:rPr>
          <w:rFonts w:hint="eastAsia"/>
        </w:rPr>
        <w:t>稱</w:t>
      </w:r>
      <w:r w:rsidRPr="00993A1D">
        <w:rPr>
          <w:rFonts w:hint="eastAsia"/>
        </w:rPr>
        <w:t>不知悉警方有無監控美麗島被告家屬，亦未聽過林宅監聽錄音帶。</w:t>
      </w:r>
      <w:r w:rsidR="008E5575" w:rsidRPr="00993A1D">
        <w:rPr>
          <w:rFonts w:hint="eastAsia"/>
        </w:rPr>
        <w:t>另</w:t>
      </w:r>
      <w:r w:rsidRPr="00993A1D">
        <w:rPr>
          <w:rFonts w:hint="eastAsia"/>
        </w:rPr>
        <w:t>余淡香表示，其於91年至海巡署服務，未曾看過警總的檔案，亦不清楚警總檔案的下落。</w:t>
      </w:r>
    </w:p>
    <w:p w14:paraId="20238A84" w14:textId="77777777" w:rsidR="008E5575" w:rsidRPr="00993A1D" w:rsidRDefault="008E5575" w:rsidP="008E5575">
      <w:pPr>
        <w:pStyle w:val="4"/>
      </w:pPr>
      <w:r w:rsidRPr="00993A1D">
        <w:rPr>
          <w:rFonts w:hint="eastAsia"/>
        </w:rPr>
        <w:t>本院於1</w:t>
      </w:r>
      <w:r w:rsidRPr="00993A1D">
        <w:t>11</w:t>
      </w:r>
      <w:r w:rsidRPr="00993A1D">
        <w:rPr>
          <w:rFonts w:hint="eastAsia"/>
        </w:rPr>
        <w:t>年8月1</w:t>
      </w:r>
      <w:r w:rsidRPr="00993A1D">
        <w:t>5</w:t>
      </w:r>
      <w:r w:rsidRPr="00993A1D">
        <w:rPr>
          <w:rFonts w:hint="eastAsia"/>
        </w:rPr>
        <w:t>日約詢8</w:t>
      </w:r>
      <w:r w:rsidRPr="00993A1D">
        <w:t>6</w:t>
      </w:r>
      <w:r w:rsidRPr="00993A1D">
        <w:rPr>
          <w:rFonts w:hint="eastAsia"/>
        </w:rPr>
        <w:t>年間參與重啟調查之執行秘書劉柏良（本案調查時任警政署副署長），詢答內容略以：</w:t>
      </w:r>
    </w:p>
    <w:p w14:paraId="0E85A094" w14:textId="77777777" w:rsidR="008E5575" w:rsidRPr="00993A1D" w:rsidRDefault="008E5575" w:rsidP="008E5575">
      <w:pPr>
        <w:pStyle w:val="5"/>
      </w:pPr>
      <w:r w:rsidRPr="00993A1D">
        <w:rPr>
          <w:rFonts w:hint="eastAsia"/>
        </w:rPr>
        <w:t>本案發生時其任職</w:t>
      </w:r>
      <w:r w:rsidR="006A29EE" w:rsidRPr="00993A1D">
        <w:rPr>
          <w:rFonts w:hint="eastAsia"/>
        </w:rPr>
        <w:t>臺</w:t>
      </w:r>
      <w:r w:rsidRPr="00993A1D">
        <w:rPr>
          <w:rFonts w:hint="eastAsia"/>
        </w:rPr>
        <w:t>北市刑大，較看不到全面的資料；後來86年重新調查</w:t>
      </w:r>
      <w:r w:rsidR="00D94581" w:rsidRPr="00993A1D">
        <w:rPr>
          <w:rFonts w:hint="eastAsia"/>
        </w:rPr>
        <w:t>，進行檔案資料的盤整</w:t>
      </w:r>
      <w:r w:rsidRPr="00993A1D">
        <w:rPr>
          <w:rFonts w:hint="eastAsia"/>
        </w:rPr>
        <w:t>，</w:t>
      </w:r>
      <w:r w:rsidR="00D94581" w:rsidRPr="00993A1D">
        <w:rPr>
          <w:rFonts w:hint="eastAsia"/>
        </w:rPr>
        <w:t>雖可</w:t>
      </w:r>
      <w:r w:rsidRPr="00993A1D">
        <w:rPr>
          <w:rFonts w:hint="eastAsia"/>
        </w:rPr>
        <w:t>看到</w:t>
      </w:r>
      <w:r w:rsidR="00D94581" w:rsidRPr="00993A1D">
        <w:rPr>
          <w:rFonts w:hint="eastAsia"/>
        </w:rPr>
        <w:t>比較完整</w:t>
      </w:r>
      <w:r w:rsidRPr="00993A1D">
        <w:rPr>
          <w:rFonts w:hint="eastAsia"/>
        </w:rPr>
        <w:t>的資料，但距案發時間已久。重啟調查</w:t>
      </w:r>
      <w:r w:rsidR="00D94581" w:rsidRPr="00993A1D">
        <w:rPr>
          <w:rFonts w:hint="eastAsia"/>
        </w:rPr>
        <w:t>告一段落後</w:t>
      </w:r>
      <w:r w:rsidRPr="00993A1D">
        <w:rPr>
          <w:rFonts w:hint="eastAsia"/>
        </w:rPr>
        <w:t>，刑事局局長</w:t>
      </w:r>
      <w:r w:rsidR="00D94581" w:rsidRPr="00993A1D">
        <w:rPr>
          <w:rFonts w:hint="eastAsia"/>
        </w:rPr>
        <w:t>與其向</w:t>
      </w:r>
      <w:r w:rsidRPr="00993A1D">
        <w:rPr>
          <w:rFonts w:hint="eastAsia"/>
        </w:rPr>
        <w:t>江</w:t>
      </w:r>
      <w:r w:rsidR="00D94581" w:rsidRPr="00993A1D">
        <w:rPr>
          <w:rFonts w:hint="eastAsia"/>
        </w:rPr>
        <w:t>鵬堅</w:t>
      </w:r>
      <w:r w:rsidRPr="00993A1D">
        <w:rPr>
          <w:rFonts w:hint="eastAsia"/>
        </w:rPr>
        <w:t>委員報告，詳情如何已不太記得。</w:t>
      </w:r>
    </w:p>
    <w:p w14:paraId="376E1134" w14:textId="77777777" w:rsidR="00D94581" w:rsidRPr="00993A1D" w:rsidRDefault="00D94581" w:rsidP="008E5575">
      <w:pPr>
        <w:pStyle w:val="5"/>
      </w:pPr>
      <w:r w:rsidRPr="00993A1D">
        <w:rPr>
          <w:rFonts w:hint="eastAsia"/>
        </w:rPr>
        <w:t>該案由臺北市警察局主責，刑大與大安分局共同調查。當時專案小組有調查金琴西餐廳的線索，但是不清楚該情資是從何而來。其當時任職市刑大支援偵辦，不清楚詳情。</w:t>
      </w:r>
    </w:p>
    <w:p w14:paraId="1496BDA7" w14:textId="77777777" w:rsidR="00E57BD1" w:rsidRPr="00993A1D" w:rsidRDefault="00E57BD1" w:rsidP="008E5575">
      <w:pPr>
        <w:pStyle w:val="5"/>
      </w:pPr>
      <w:r w:rsidRPr="00993A1D">
        <w:rPr>
          <w:rFonts w:hint="eastAsia"/>
        </w:rPr>
        <w:t>有無</w:t>
      </w:r>
      <w:r w:rsidR="003A3487" w:rsidRPr="00993A1D">
        <w:rPr>
          <w:rFonts w:hint="eastAsia"/>
        </w:rPr>
        <w:t>針對</w:t>
      </w:r>
      <w:r w:rsidRPr="00993A1D">
        <w:rPr>
          <w:rFonts w:hint="eastAsia"/>
        </w:rPr>
        <w:t>情治機關介入</w:t>
      </w:r>
      <w:r w:rsidR="003A3487" w:rsidRPr="00993A1D">
        <w:rPr>
          <w:rFonts w:hint="eastAsia"/>
        </w:rPr>
        <w:t>進行偵辦一節，</w:t>
      </w:r>
      <w:r w:rsidR="0032445D" w:rsidRPr="00993A1D">
        <w:rPr>
          <w:rFonts w:hint="eastAsia"/>
        </w:rPr>
        <w:t>8</w:t>
      </w:r>
      <w:r w:rsidR="0032445D" w:rsidRPr="00993A1D">
        <w:t>6</w:t>
      </w:r>
      <w:r w:rsidR="0032445D" w:rsidRPr="00993A1D">
        <w:rPr>
          <w:rFonts w:hint="eastAsia"/>
        </w:rPr>
        <w:t>年間</w:t>
      </w:r>
      <w:r w:rsidRPr="00993A1D">
        <w:rPr>
          <w:rFonts w:hint="eastAsia"/>
        </w:rPr>
        <w:t>重啟調查時，</w:t>
      </w:r>
      <w:r w:rsidR="0032445D" w:rsidRPr="00993A1D">
        <w:rPr>
          <w:rFonts w:hint="eastAsia"/>
        </w:rPr>
        <w:t>其與刑事局</w:t>
      </w:r>
      <w:r w:rsidRPr="00993A1D">
        <w:rPr>
          <w:rFonts w:hint="eastAsia"/>
        </w:rPr>
        <w:t>局長有跟江委員報告，後來在專案會議中應有將江委員有情治機關介入案情的意見提供出來，但是無從調查，至於詳情如何，現在資料已經看不到。而根據當時相關證據，</w:t>
      </w:r>
      <w:r w:rsidR="0032445D" w:rsidRPr="00993A1D">
        <w:rPr>
          <w:rFonts w:hint="eastAsia"/>
        </w:rPr>
        <w:t>專案小組</w:t>
      </w:r>
      <w:r w:rsidRPr="00993A1D">
        <w:rPr>
          <w:rFonts w:hint="eastAsia"/>
        </w:rPr>
        <w:t>主要鎖定家博涉嫌重大，因為當時有人指證，</w:t>
      </w:r>
      <w:r w:rsidR="0032445D" w:rsidRPr="00993A1D">
        <w:rPr>
          <w:rFonts w:hint="eastAsia"/>
        </w:rPr>
        <w:t>家博</w:t>
      </w:r>
      <w:r w:rsidRPr="00993A1D">
        <w:rPr>
          <w:rFonts w:hint="eastAsia"/>
        </w:rPr>
        <w:t>當時的態度很傲慢，而且他的供述說跟林義雄家人很熟，但林義雄等人說跟他不熟，跟實情不符。但是最後因事證不足，就讓他出境了。何火成的部分，是因</w:t>
      </w:r>
      <w:r w:rsidRPr="00993A1D">
        <w:rPr>
          <w:rFonts w:hint="eastAsia"/>
        </w:rPr>
        <w:lastRenderedPageBreak/>
        <w:t>為他自己描述案情說的很詳細，所以</w:t>
      </w:r>
      <w:r w:rsidR="0032445D" w:rsidRPr="00993A1D">
        <w:rPr>
          <w:rFonts w:hint="eastAsia"/>
        </w:rPr>
        <w:t>專案小組</w:t>
      </w:r>
      <w:r w:rsidRPr="00993A1D">
        <w:rPr>
          <w:rFonts w:hint="eastAsia"/>
        </w:rPr>
        <w:t>鎖定</w:t>
      </w:r>
      <w:r w:rsidR="0032445D" w:rsidRPr="00993A1D">
        <w:rPr>
          <w:rFonts w:hint="eastAsia"/>
        </w:rPr>
        <w:t>進行</w:t>
      </w:r>
      <w:r w:rsidRPr="00993A1D">
        <w:rPr>
          <w:rFonts w:hint="eastAsia"/>
        </w:rPr>
        <w:t>調查。另著重在現場重建的部分。</w:t>
      </w:r>
    </w:p>
    <w:p w14:paraId="75F66743" w14:textId="77777777" w:rsidR="0032445D" w:rsidRPr="00993A1D" w:rsidRDefault="0032445D" w:rsidP="008E5575">
      <w:pPr>
        <w:pStyle w:val="5"/>
      </w:pPr>
      <w:r w:rsidRPr="00993A1D">
        <w:rPr>
          <w:rFonts w:hint="eastAsia"/>
        </w:rPr>
        <w:t>專案小組重啟偵辦時沒有追查金琴錄音帶，因為我們當時在第一線，實在不知道這個情資來源等詳情，也是後來才知道有錄音帶一事。警察偵查案件依據現場跡證和查訪所得。</w:t>
      </w:r>
    </w:p>
    <w:p w14:paraId="08E46D01" w14:textId="77777777" w:rsidR="001F6140" w:rsidRPr="00993A1D" w:rsidRDefault="001F6140" w:rsidP="008E5575">
      <w:pPr>
        <w:pStyle w:val="5"/>
      </w:pPr>
      <w:r w:rsidRPr="00993A1D">
        <w:rPr>
          <w:rFonts w:hint="eastAsia"/>
        </w:rPr>
        <w:t>家博於案發當天從國際學舍打電話到林宅的電監資料，專案小組當時並不知道。</w:t>
      </w:r>
    </w:p>
    <w:p w14:paraId="3E3675FD" w14:textId="77777777" w:rsidR="003A3487" w:rsidRPr="00993A1D" w:rsidRDefault="003A3487" w:rsidP="003A3487">
      <w:pPr>
        <w:pStyle w:val="5"/>
      </w:pPr>
      <w:r w:rsidRPr="00993A1D">
        <w:rPr>
          <w:rFonts w:hint="eastAsia"/>
        </w:rPr>
        <w:t>警政署尊重促轉會調查報告結論。</w:t>
      </w:r>
    </w:p>
    <w:p w14:paraId="4A592E58" w14:textId="77777777" w:rsidR="003A3487" w:rsidRPr="00993A1D" w:rsidRDefault="003A3487" w:rsidP="003A3487">
      <w:pPr>
        <w:pStyle w:val="5"/>
      </w:pPr>
      <w:r w:rsidRPr="00993A1D">
        <w:rPr>
          <w:rFonts w:hint="eastAsia"/>
        </w:rPr>
        <w:t>林宅案當時應該是事證不夠，不像現在辦案的工具比較多。現在也有很多未破的冷案，將跡證保存好，或許未來有重啟的契機。現瑒尚有1枚指紋沒有比對出來，現在還在比對。</w:t>
      </w:r>
    </w:p>
    <w:p w14:paraId="5A53D217" w14:textId="77777777" w:rsidR="00B75637" w:rsidRPr="00993A1D" w:rsidRDefault="00316CB3" w:rsidP="004B628A">
      <w:pPr>
        <w:pStyle w:val="3"/>
      </w:pPr>
      <w:r w:rsidRPr="00993A1D">
        <w:rPr>
          <w:rFonts w:hint="eastAsia"/>
        </w:rPr>
        <w:t>機關代表</w:t>
      </w:r>
      <w:r w:rsidRPr="00993A1D">
        <w:br/>
      </w:r>
      <w:r w:rsidR="00B75637" w:rsidRPr="00993A1D">
        <w:rPr>
          <w:rFonts w:hint="eastAsia"/>
        </w:rPr>
        <w:t>本院於1</w:t>
      </w:r>
      <w:r w:rsidR="00B75637" w:rsidRPr="00993A1D">
        <w:t>11</w:t>
      </w:r>
      <w:r w:rsidR="00B75637" w:rsidRPr="00993A1D">
        <w:rPr>
          <w:rFonts w:hint="eastAsia"/>
        </w:rPr>
        <w:t>年8月1</w:t>
      </w:r>
      <w:r w:rsidR="00B75637" w:rsidRPr="00993A1D">
        <w:t>5</w:t>
      </w:r>
      <w:r w:rsidR="00B75637" w:rsidRPr="00993A1D">
        <w:rPr>
          <w:rFonts w:hint="eastAsia"/>
        </w:rPr>
        <w:t>日約請行政院人權及轉型正義處</w:t>
      </w:r>
      <w:r w:rsidR="00A21078" w:rsidRPr="00993A1D">
        <w:rPr>
          <w:rFonts w:hint="eastAsia"/>
        </w:rPr>
        <w:t>賴俊兆Semaylay i Kakubaw</w:t>
      </w:r>
      <w:r w:rsidR="00B75637" w:rsidRPr="00993A1D">
        <w:rPr>
          <w:rFonts w:hint="eastAsia"/>
        </w:rPr>
        <w:t>處長，</w:t>
      </w:r>
      <w:r w:rsidR="00A21078" w:rsidRPr="00993A1D">
        <w:rPr>
          <w:rFonts w:hint="eastAsia"/>
        </w:rPr>
        <w:t>石樸</w:t>
      </w:r>
      <w:r w:rsidR="00B75637" w:rsidRPr="00993A1D">
        <w:rPr>
          <w:rFonts w:hint="eastAsia"/>
        </w:rPr>
        <w:t>副處長，國家安全局第三處</w:t>
      </w:r>
      <w:r w:rsidR="00A21078" w:rsidRPr="00993A1D">
        <w:rPr>
          <w:rFonts w:hint="eastAsia"/>
        </w:rPr>
        <w:t>陳昶霖</w:t>
      </w:r>
      <w:r w:rsidR="00B75637" w:rsidRPr="00993A1D">
        <w:rPr>
          <w:rFonts w:hint="eastAsia"/>
        </w:rPr>
        <w:t>處長、</w:t>
      </w:r>
      <w:r w:rsidR="00A21078" w:rsidRPr="00993A1D">
        <w:rPr>
          <w:rFonts w:hint="eastAsia"/>
        </w:rPr>
        <w:t>黃曜原</w:t>
      </w:r>
      <w:r w:rsidR="00B75637" w:rsidRPr="00993A1D">
        <w:rPr>
          <w:rFonts w:hint="eastAsia"/>
        </w:rPr>
        <w:t>組長、</w:t>
      </w:r>
      <w:r w:rsidR="00A21078" w:rsidRPr="00993A1D">
        <w:rPr>
          <w:rFonts w:hint="eastAsia"/>
        </w:rPr>
        <w:t>邵彥和</w:t>
      </w:r>
      <w:r w:rsidR="00B75637" w:rsidRPr="00993A1D">
        <w:rPr>
          <w:rFonts w:hint="eastAsia"/>
        </w:rPr>
        <w:t>編審，警政署</w:t>
      </w:r>
      <w:r w:rsidR="00A21078" w:rsidRPr="00993A1D">
        <w:rPr>
          <w:rFonts w:hint="eastAsia"/>
        </w:rPr>
        <w:t>劉柏良</w:t>
      </w:r>
      <w:r w:rsidR="00B75637" w:rsidRPr="00993A1D">
        <w:rPr>
          <w:rFonts w:hint="eastAsia"/>
        </w:rPr>
        <w:t>副署長、</w:t>
      </w:r>
      <w:r w:rsidR="00534489" w:rsidRPr="00993A1D">
        <w:rPr>
          <w:rFonts w:hint="eastAsia"/>
        </w:rPr>
        <w:t>刑事局</w:t>
      </w:r>
      <w:r w:rsidR="00A21078" w:rsidRPr="00993A1D">
        <w:rPr>
          <w:rFonts w:hint="eastAsia"/>
        </w:rPr>
        <w:t>趙尚臻</w:t>
      </w:r>
      <w:r w:rsidR="00B75637" w:rsidRPr="00993A1D">
        <w:rPr>
          <w:rFonts w:hint="eastAsia"/>
        </w:rPr>
        <w:t>隊長、</w:t>
      </w:r>
      <w:r w:rsidR="00A21078" w:rsidRPr="00993A1D">
        <w:rPr>
          <w:rFonts w:hint="eastAsia"/>
        </w:rPr>
        <w:t>施純興</w:t>
      </w:r>
      <w:r w:rsidR="00B75637" w:rsidRPr="00993A1D">
        <w:rPr>
          <w:rFonts w:hint="eastAsia"/>
        </w:rPr>
        <w:t>副隊長等主管人員到院</w:t>
      </w:r>
      <w:r w:rsidR="004B628A" w:rsidRPr="00993A1D">
        <w:rPr>
          <w:rFonts w:hint="eastAsia"/>
        </w:rPr>
        <w:t>，</w:t>
      </w:r>
      <w:r w:rsidR="00B75637" w:rsidRPr="00993A1D">
        <w:rPr>
          <w:rFonts w:hint="eastAsia"/>
        </w:rPr>
        <w:t>詢答內容略以：</w:t>
      </w:r>
    </w:p>
    <w:p w14:paraId="5CAF9A50" w14:textId="77777777" w:rsidR="00D94581" w:rsidRPr="00993A1D" w:rsidRDefault="00D94581" w:rsidP="00D94581">
      <w:pPr>
        <w:pStyle w:val="4"/>
      </w:pPr>
      <w:r w:rsidRPr="00993A1D">
        <w:rPr>
          <w:rFonts w:hint="eastAsia"/>
        </w:rPr>
        <w:t>賴</w:t>
      </w:r>
      <w:r w:rsidR="00A21078" w:rsidRPr="00993A1D">
        <w:rPr>
          <w:rFonts w:hint="eastAsia"/>
        </w:rPr>
        <w:t>俊兆Semaylay i Kakubaw</w:t>
      </w:r>
      <w:r w:rsidRPr="00993A1D">
        <w:rPr>
          <w:rFonts w:hint="eastAsia"/>
        </w:rPr>
        <w:t>處長表示：</w:t>
      </w:r>
    </w:p>
    <w:p w14:paraId="57BFE6B9" w14:textId="77777777" w:rsidR="00D94581" w:rsidRPr="00993A1D" w:rsidRDefault="00D94581" w:rsidP="00D94581">
      <w:pPr>
        <w:pStyle w:val="5"/>
      </w:pPr>
      <w:r w:rsidRPr="00993A1D">
        <w:rPr>
          <w:rFonts w:hint="eastAsia"/>
        </w:rPr>
        <w:t>行政院人權處係為因應促轉會於1</w:t>
      </w:r>
      <w:r w:rsidRPr="00993A1D">
        <w:t>11</w:t>
      </w:r>
      <w:r w:rsidRPr="00993A1D">
        <w:rPr>
          <w:rFonts w:hint="eastAsia"/>
        </w:rPr>
        <w:t>年5月結束，相關業務由6個部會接手，該處扮演督促的角色。促轉會109年公布的林宅血案報告，有將報告結論提供給最高檢及法務部，法務部也在110年回應促轉會，表示持續在調查中。為</w:t>
      </w:r>
      <w:r w:rsidR="00E57BD1" w:rsidRPr="00993A1D">
        <w:rPr>
          <w:rFonts w:hint="eastAsia"/>
        </w:rPr>
        <w:t>釐清</w:t>
      </w:r>
      <w:r w:rsidRPr="00993A1D">
        <w:rPr>
          <w:rFonts w:hint="eastAsia"/>
        </w:rPr>
        <w:t>歷史真相，人權處會持續督導接手的部會，針對政治檔案的徵集、法規競合等事項繼續努力。</w:t>
      </w:r>
    </w:p>
    <w:p w14:paraId="7803241D" w14:textId="77777777" w:rsidR="00E57BD1" w:rsidRPr="00993A1D" w:rsidRDefault="00E57BD1" w:rsidP="00D94581">
      <w:pPr>
        <w:pStyle w:val="5"/>
      </w:pPr>
      <w:r w:rsidRPr="00993A1D">
        <w:rPr>
          <w:rFonts w:hint="eastAsia"/>
        </w:rPr>
        <w:t>行政院持續推動轉型正義、歷史真相釐清的工作。因促轉條例、政治檔案條例等法規的制定、</w:t>
      </w:r>
      <w:r w:rsidRPr="00993A1D">
        <w:rPr>
          <w:rFonts w:hint="eastAsia"/>
        </w:rPr>
        <w:lastRenderedPageBreak/>
        <w:t>經由多次的協調，促轉會最後完成的調查報告，是有別於以往歷次的調查結果。加害者究責、識別等轉型正義部分，促轉條例有規定法務部要去訂定專法，行政院會持續督促法務部來完成。</w:t>
      </w:r>
    </w:p>
    <w:p w14:paraId="2B8D75BB" w14:textId="77777777" w:rsidR="004B628A" w:rsidRPr="00993A1D" w:rsidRDefault="00A21078" w:rsidP="00E57BD1">
      <w:pPr>
        <w:pStyle w:val="4"/>
      </w:pPr>
      <w:r w:rsidRPr="00993A1D">
        <w:rPr>
          <w:rFonts w:hint="eastAsia"/>
        </w:rPr>
        <w:t>陳昶霖</w:t>
      </w:r>
      <w:r w:rsidR="00E57BD1" w:rsidRPr="00993A1D">
        <w:rPr>
          <w:rFonts w:hint="eastAsia"/>
        </w:rPr>
        <w:t>處長表示：</w:t>
      </w:r>
    </w:p>
    <w:p w14:paraId="6CEA50E3" w14:textId="77777777" w:rsidR="004B628A" w:rsidRPr="00993A1D" w:rsidRDefault="00E57BD1" w:rsidP="00E57BD1">
      <w:pPr>
        <w:pStyle w:val="5"/>
      </w:pPr>
      <w:r w:rsidRPr="00993A1D">
        <w:rPr>
          <w:rFonts w:hint="eastAsia"/>
        </w:rPr>
        <w:t>國安</w:t>
      </w:r>
      <w:r w:rsidR="004B628A" w:rsidRPr="00993A1D">
        <w:rPr>
          <w:rFonts w:hint="eastAsia"/>
        </w:rPr>
        <w:t>局針對</w:t>
      </w:r>
      <w:r w:rsidR="003A3487" w:rsidRPr="00993A1D">
        <w:rPr>
          <w:rFonts w:hint="eastAsia"/>
        </w:rPr>
        <w:t>促轉會及</w:t>
      </w:r>
      <w:r w:rsidR="004B628A" w:rsidRPr="00993A1D">
        <w:rPr>
          <w:rFonts w:hint="eastAsia"/>
        </w:rPr>
        <w:t>相關機關的檔案和訪談結果表示尊重。</w:t>
      </w:r>
      <w:r w:rsidRPr="00993A1D">
        <w:rPr>
          <w:rFonts w:hint="eastAsia"/>
        </w:rPr>
        <w:t>國安局</w:t>
      </w:r>
      <w:r w:rsidR="004B628A" w:rsidRPr="00993A1D">
        <w:rPr>
          <w:rFonts w:hint="eastAsia"/>
        </w:rPr>
        <w:t>所有的檔案資料都已移轉給</w:t>
      </w:r>
      <w:r w:rsidR="00D81B6C" w:rsidRPr="00993A1D">
        <w:rPr>
          <w:rFonts w:hint="eastAsia"/>
        </w:rPr>
        <w:t>國檔局</w:t>
      </w:r>
      <w:r w:rsidR="004B628A" w:rsidRPr="00993A1D">
        <w:rPr>
          <w:rFonts w:hint="eastAsia"/>
        </w:rPr>
        <w:t>，各機關歷次的調查，</w:t>
      </w:r>
      <w:r w:rsidRPr="00993A1D">
        <w:rPr>
          <w:rFonts w:hint="eastAsia"/>
        </w:rPr>
        <w:t>該局</w:t>
      </w:r>
      <w:r w:rsidR="004B628A" w:rsidRPr="00993A1D">
        <w:rPr>
          <w:rFonts w:hint="eastAsia"/>
        </w:rPr>
        <w:t>也都全力配合。</w:t>
      </w:r>
    </w:p>
    <w:p w14:paraId="742DF904" w14:textId="77777777" w:rsidR="00E57BD1" w:rsidRPr="00993A1D" w:rsidRDefault="00E57BD1" w:rsidP="00E57BD1">
      <w:pPr>
        <w:pStyle w:val="5"/>
      </w:pPr>
      <w:r w:rsidRPr="00993A1D">
        <w:rPr>
          <w:rFonts w:hint="eastAsia"/>
        </w:rPr>
        <w:t>98年高檢署來</w:t>
      </w:r>
      <w:r w:rsidR="003A3487" w:rsidRPr="00993A1D">
        <w:rPr>
          <w:rFonts w:hint="eastAsia"/>
        </w:rPr>
        <w:t>國安局</w:t>
      </w:r>
      <w:r w:rsidRPr="00993A1D">
        <w:rPr>
          <w:rFonts w:hint="eastAsia"/>
        </w:rPr>
        <w:t>現場調閱檔案，</w:t>
      </w:r>
      <w:r w:rsidR="003A3487" w:rsidRPr="00993A1D">
        <w:rPr>
          <w:rFonts w:hint="eastAsia"/>
        </w:rPr>
        <w:t>該</w:t>
      </w:r>
      <w:r w:rsidRPr="00993A1D">
        <w:rPr>
          <w:rFonts w:hint="eastAsia"/>
        </w:rPr>
        <w:t>局</w:t>
      </w:r>
      <w:r w:rsidR="003A3487" w:rsidRPr="00993A1D">
        <w:rPr>
          <w:rFonts w:hint="eastAsia"/>
        </w:rPr>
        <w:t>有</w:t>
      </w:r>
      <w:r w:rsidRPr="00993A1D">
        <w:rPr>
          <w:rFonts w:hint="eastAsia"/>
        </w:rPr>
        <w:t>提供15卷的檔案，當時的處長也跟來調卷的檢</w:t>
      </w:r>
      <w:r w:rsidR="003A3487" w:rsidRPr="00993A1D">
        <w:rPr>
          <w:rFonts w:hint="eastAsia"/>
        </w:rPr>
        <w:t>察</w:t>
      </w:r>
      <w:r w:rsidRPr="00993A1D">
        <w:rPr>
          <w:rFonts w:hint="eastAsia"/>
        </w:rPr>
        <w:t>事</w:t>
      </w:r>
      <w:r w:rsidR="003A3487" w:rsidRPr="00993A1D">
        <w:rPr>
          <w:rFonts w:hint="eastAsia"/>
        </w:rPr>
        <w:t>務</w:t>
      </w:r>
      <w:r w:rsidRPr="00993A1D">
        <w:rPr>
          <w:rFonts w:hint="eastAsia"/>
        </w:rPr>
        <w:t>官召開會議，確定調卷的範圍。促轉會調查時，該局也有持續交流與溝通，相關檔案</w:t>
      </w:r>
      <w:r w:rsidR="003A3487" w:rsidRPr="00993A1D">
        <w:rPr>
          <w:rFonts w:hint="eastAsia"/>
        </w:rPr>
        <w:t>皆</w:t>
      </w:r>
      <w:r w:rsidRPr="00993A1D">
        <w:rPr>
          <w:rFonts w:hint="eastAsia"/>
        </w:rPr>
        <w:t>有提供。</w:t>
      </w:r>
    </w:p>
    <w:p w14:paraId="22B705AB" w14:textId="77777777" w:rsidR="00E57BD1" w:rsidRPr="00993A1D" w:rsidRDefault="00E57BD1" w:rsidP="00E57BD1">
      <w:pPr>
        <w:pStyle w:val="5"/>
      </w:pPr>
      <w:r w:rsidRPr="00993A1D">
        <w:rPr>
          <w:rFonts w:hint="eastAsia"/>
        </w:rPr>
        <w:t>109年2月胡木源副局長</w:t>
      </w:r>
      <w:r w:rsidR="003A3487" w:rsidRPr="00993A1D">
        <w:rPr>
          <w:rFonts w:hint="eastAsia"/>
        </w:rPr>
        <w:t>曾</w:t>
      </w:r>
      <w:r w:rsidRPr="00993A1D">
        <w:rPr>
          <w:rFonts w:hint="eastAsia"/>
        </w:rPr>
        <w:t>針對錄音帶一事召開會議進行清查，確實找不到這份錄音帶。</w:t>
      </w:r>
    </w:p>
    <w:p w14:paraId="6261244C" w14:textId="77777777" w:rsidR="003A3487" w:rsidRPr="00993A1D" w:rsidRDefault="003A3487" w:rsidP="00E57BD1">
      <w:pPr>
        <w:pStyle w:val="5"/>
      </w:pPr>
      <w:r w:rsidRPr="00993A1D">
        <w:rPr>
          <w:rFonts w:hint="eastAsia"/>
        </w:rPr>
        <w:t>（問：有關「獵明專案」第5、7次協調會議分工，指示憲兵司令部執行潛入林宅裝設竊聽器任務；及前警總保安處組長許覺民在促轉會證稱，林義雄被捕後警總確實派員在林宅周邊「戒護」等情？）經清查本局相關檔案，並無執行狀況相關記載。</w:t>
      </w:r>
    </w:p>
    <w:p w14:paraId="43BA53C5" w14:textId="77777777" w:rsidR="003A3487" w:rsidRPr="00993A1D" w:rsidRDefault="003A3487" w:rsidP="003A3487">
      <w:pPr>
        <w:pStyle w:val="5"/>
      </w:pPr>
      <w:r w:rsidRPr="00993A1D">
        <w:rPr>
          <w:rFonts w:hint="eastAsia"/>
        </w:rPr>
        <w:t>（問：行政院人權處表示尚有4千多件檔案列為永久機密尚未移轉？）不太瞭解這個數據是怎麼來的，本局經促轉會和</w:t>
      </w:r>
      <w:r w:rsidR="00D81B6C" w:rsidRPr="00993A1D">
        <w:rPr>
          <w:rFonts w:hint="eastAsia"/>
        </w:rPr>
        <w:t>國檔局</w:t>
      </w:r>
      <w:r w:rsidRPr="00993A1D">
        <w:rPr>
          <w:rFonts w:hint="eastAsia"/>
        </w:rPr>
        <w:t>徵集之檔案都已移轉給</w:t>
      </w:r>
      <w:r w:rsidR="00D81B6C" w:rsidRPr="00993A1D">
        <w:rPr>
          <w:rFonts w:hint="eastAsia"/>
        </w:rPr>
        <w:t>國檔局</w:t>
      </w:r>
      <w:r w:rsidRPr="00993A1D">
        <w:rPr>
          <w:rFonts w:hint="eastAsia"/>
        </w:rPr>
        <w:t>，永久機密的檔案，也都秉持最大開放、最小限制原則以遮蔽處理之複制物移轉給</w:t>
      </w:r>
      <w:r w:rsidR="00D81B6C" w:rsidRPr="00993A1D">
        <w:rPr>
          <w:rFonts w:hint="eastAsia"/>
        </w:rPr>
        <w:t>國檔局</w:t>
      </w:r>
      <w:r w:rsidRPr="00993A1D">
        <w:rPr>
          <w:rFonts w:hint="eastAsia"/>
        </w:rPr>
        <w:t>。我們都配合促轉會和</w:t>
      </w:r>
      <w:r w:rsidR="00D81B6C" w:rsidRPr="00993A1D">
        <w:rPr>
          <w:rFonts w:hint="eastAsia"/>
        </w:rPr>
        <w:t>國檔局</w:t>
      </w:r>
      <w:r w:rsidRPr="00993A1D">
        <w:rPr>
          <w:rFonts w:hint="eastAsia"/>
        </w:rPr>
        <w:t>政策來辦理。</w:t>
      </w:r>
    </w:p>
    <w:p w14:paraId="5E2C9670" w14:textId="77777777" w:rsidR="00B75637" w:rsidRPr="00993A1D" w:rsidRDefault="00B75637" w:rsidP="004B628A">
      <w:pPr>
        <w:pStyle w:val="3"/>
      </w:pPr>
      <w:r w:rsidRPr="00993A1D">
        <w:rPr>
          <w:rFonts w:hint="eastAsia"/>
        </w:rPr>
        <w:lastRenderedPageBreak/>
        <w:t>行政院書面說明</w:t>
      </w:r>
      <w:r w:rsidR="003A3487" w:rsidRPr="00993A1D">
        <w:rPr>
          <w:rFonts w:hint="eastAsia"/>
        </w:rPr>
        <w:t>略以：</w:t>
      </w:r>
    </w:p>
    <w:p w14:paraId="6F9439C6" w14:textId="77777777" w:rsidR="00B75637" w:rsidRPr="00993A1D" w:rsidRDefault="00B75637" w:rsidP="004B628A">
      <w:pPr>
        <w:pStyle w:val="4"/>
      </w:pPr>
      <w:r w:rsidRPr="00993A1D">
        <w:rPr>
          <w:rFonts w:hint="eastAsia"/>
        </w:rPr>
        <w:t>促轉會</w:t>
      </w:r>
      <w:r w:rsidR="003A3487" w:rsidRPr="00993A1D">
        <w:rPr>
          <w:rFonts w:hint="eastAsia"/>
        </w:rPr>
        <w:t>於</w:t>
      </w:r>
      <w:r w:rsidRPr="00993A1D">
        <w:rPr>
          <w:rFonts w:hint="eastAsia"/>
        </w:rPr>
        <w:t>109年提出陳文成案、林宅血案調查報告，</w:t>
      </w:r>
      <w:r w:rsidR="003A3487" w:rsidRPr="00993A1D">
        <w:rPr>
          <w:rFonts w:hint="eastAsia"/>
        </w:rPr>
        <w:t>行政院於</w:t>
      </w:r>
      <w:r w:rsidRPr="00993A1D">
        <w:rPr>
          <w:rFonts w:hint="eastAsia"/>
        </w:rPr>
        <w:t>同年9月8日將該2份報告及調查建議函請法務部及最高檢察署重啟調查，法務部嗣於110年7月6日函復「有關林義雄宅血案現仍調查中」。</w:t>
      </w:r>
    </w:p>
    <w:p w14:paraId="24796122" w14:textId="77777777" w:rsidR="00B75637" w:rsidRPr="00993A1D" w:rsidRDefault="00B75637" w:rsidP="004B628A">
      <w:pPr>
        <w:pStyle w:val="4"/>
      </w:pPr>
      <w:r w:rsidRPr="00993A1D">
        <w:rPr>
          <w:rFonts w:hint="eastAsia"/>
        </w:rPr>
        <w:t>促轉會於111年5月31日依法解散後，行政院負責轉型正義各項業務及促轉會任務總結報告之統合、協調及監督。為促使本案歷史真相之還原，行政院將持續督導相關部會積極推動下列業務：</w:t>
      </w:r>
    </w:p>
    <w:p w14:paraId="5F902719" w14:textId="77777777" w:rsidR="00B75637" w:rsidRPr="00993A1D" w:rsidRDefault="00B75637" w:rsidP="00B75637">
      <w:pPr>
        <w:pStyle w:val="5"/>
      </w:pPr>
      <w:r w:rsidRPr="00993A1D">
        <w:rPr>
          <w:rFonts w:hint="eastAsia"/>
        </w:rPr>
        <w:t>政治檔案徵集與開放：</w:t>
      </w:r>
    </w:p>
    <w:p w14:paraId="3838CA71" w14:textId="77777777" w:rsidR="00B75637" w:rsidRPr="00993A1D" w:rsidRDefault="00D81B6C" w:rsidP="00B75637">
      <w:pPr>
        <w:pStyle w:val="6"/>
      </w:pPr>
      <w:r w:rsidRPr="00993A1D">
        <w:rPr>
          <w:rFonts w:hint="eastAsia"/>
        </w:rPr>
        <w:t>國檔局</w:t>
      </w:r>
      <w:r w:rsidR="00B75637" w:rsidRPr="00993A1D">
        <w:rPr>
          <w:rFonts w:hint="eastAsia"/>
        </w:rPr>
        <w:t>自89年迄105年已依檔案法規定辦理5度政治檔案徵集作業，惟依當時法規及操作方式，其成果有限、不確定性甚高。迄</w:t>
      </w:r>
      <w:r w:rsidRPr="00993A1D">
        <w:rPr>
          <w:rFonts w:hint="eastAsia"/>
        </w:rPr>
        <w:t>國檔局</w:t>
      </w:r>
      <w:r w:rsidR="00B75637" w:rsidRPr="00993A1D">
        <w:rPr>
          <w:rFonts w:hint="eastAsia"/>
        </w:rPr>
        <w:t>配合促轉條例106年立法，於107年辦理第6波徵集，及促轉會107年成立後積極洽商相關機關，</w:t>
      </w:r>
      <w:r w:rsidR="00A21078" w:rsidRPr="00993A1D">
        <w:rPr>
          <w:rFonts w:hint="eastAsia"/>
        </w:rPr>
        <w:t>當時</w:t>
      </w:r>
      <w:r w:rsidR="00B75637" w:rsidRPr="00993A1D">
        <w:rPr>
          <w:rFonts w:hint="eastAsia"/>
        </w:rPr>
        <w:t>包括請</w:t>
      </w:r>
      <w:r w:rsidR="003A3487" w:rsidRPr="00993A1D">
        <w:rPr>
          <w:rFonts w:hint="eastAsia"/>
        </w:rPr>
        <w:t>羅秉成政務委員</w:t>
      </w:r>
      <w:r w:rsidR="00B75637" w:rsidRPr="00993A1D">
        <w:rPr>
          <w:rFonts w:hint="eastAsia"/>
        </w:rPr>
        <w:t>協調加速機密檔案解密、協調辦理威權統治時期重點機關之檔案清查後，涉及本案之國安局、調查局、警政署、原</w:t>
      </w:r>
      <w:r w:rsidR="00CE70B5" w:rsidRPr="00993A1D">
        <w:rPr>
          <w:rFonts w:hint="eastAsia"/>
        </w:rPr>
        <w:t>警總</w:t>
      </w:r>
      <w:r w:rsidR="00B75637" w:rsidRPr="00993A1D">
        <w:rPr>
          <w:rFonts w:hint="eastAsia"/>
        </w:rPr>
        <w:t>（現國防部全民防衛動員署後備指揮部）、國防部憲兵指揮部等5機關所保管政治檔案，於第6度以降之徵集、移轉政治檔案數量均有大幅增加，其中僅餘國安局所保管已審定之政治檔案尚餘4千餘件仍列為永久保密而未移轉。</w:t>
      </w:r>
    </w:p>
    <w:p w14:paraId="75BB1B27" w14:textId="77777777" w:rsidR="00B75637" w:rsidRPr="00993A1D" w:rsidRDefault="00B75637" w:rsidP="00B75637">
      <w:pPr>
        <w:pStyle w:val="6"/>
        <w:rPr>
          <w:bCs/>
        </w:rPr>
      </w:pPr>
      <w:r w:rsidRPr="00993A1D">
        <w:rPr>
          <w:rFonts w:hint="eastAsia"/>
          <w:bCs/>
        </w:rPr>
        <w:t>檔案解（降）密及開放應用：108年政治檔案條例通過後，除政治檔案徵集外，亦面臨與國家情報工作法、國家機密保護法等既有法令之競合議題，</w:t>
      </w:r>
      <w:r w:rsidR="00A21078" w:rsidRPr="00993A1D">
        <w:rPr>
          <w:rFonts w:hint="eastAsia"/>
          <w:bCs/>
        </w:rPr>
        <w:t>當時</w:t>
      </w:r>
      <w:r w:rsidRPr="00993A1D">
        <w:rPr>
          <w:rFonts w:hint="eastAsia"/>
          <w:bCs/>
        </w:rPr>
        <w:t>羅</w:t>
      </w:r>
      <w:r w:rsidR="003A3487" w:rsidRPr="00993A1D">
        <w:rPr>
          <w:rFonts w:hint="eastAsia"/>
          <w:bCs/>
        </w:rPr>
        <w:t>秉成</w:t>
      </w:r>
      <w:r w:rsidRPr="00993A1D">
        <w:rPr>
          <w:rFonts w:hint="eastAsia"/>
        </w:rPr>
        <w:t>政務委員</w:t>
      </w:r>
      <w:r w:rsidRPr="00993A1D">
        <w:rPr>
          <w:rFonts w:hint="eastAsia"/>
          <w:bCs/>
        </w:rPr>
        <w:t>為此曾陸續召開研商會議，與相關機關建立處理政</w:t>
      </w:r>
      <w:r w:rsidRPr="00993A1D">
        <w:rPr>
          <w:rFonts w:hint="eastAsia"/>
          <w:bCs/>
        </w:rPr>
        <w:lastRenderedPageBreak/>
        <w:t>治檔案之解密、移轉作業及開放應用等共識，並就上揭法令之競合關係，以會議紀錄指引各機關參照辦理。</w:t>
      </w:r>
    </w:p>
    <w:p w14:paraId="260D99A9" w14:textId="77777777" w:rsidR="00B75637" w:rsidRPr="00993A1D" w:rsidRDefault="00B75637" w:rsidP="00910C01">
      <w:pPr>
        <w:pStyle w:val="6"/>
      </w:pPr>
      <w:r w:rsidRPr="00993A1D">
        <w:rPr>
          <w:rFonts w:hint="eastAsia"/>
        </w:rPr>
        <w:t>政治檔案條例修正研議：上揭法令競合議題雖有部分得依行政院研商會議決議辦理，惟實務上仍有限制，致未能落實政治檔案條例立法意旨，該條例修法作業後續由國發會主責，本院將持續督導。</w:t>
      </w:r>
    </w:p>
    <w:p w14:paraId="72CCB0D9" w14:textId="77777777" w:rsidR="00B75637" w:rsidRPr="00993A1D" w:rsidRDefault="00B75637" w:rsidP="00910C01">
      <w:pPr>
        <w:pStyle w:val="5"/>
      </w:pPr>
      <w:r w:rsidRPr="00993A1D">
        <w:rPr>
          <w:rFonts w:hint="eastAsia"/>
        </w:rPr>
        <w:t>加害者識別與處置：依據</w:t>
      </w:r>
      <w:r w:rsidR="009D1138" w:rsidRPr="00993A1D">
        <w:rPr>
          <w:rFonts w:hint="eastAsia"/>
        </w:rPr>
        <w:t>促轉</w:t>
      </w:r>
      <w:r w:rsidRPr="00993A1D">
        <w:rPr>
          <w:rFonts w:hint="eastAsia"/>
        </w:rPr>
        <w:t>條例所欲匡正之「違反自由民主憲政秩序」行為，本案亦涉及識別及處置加害者事項，由法務部主責推動立法，行政院將持續督導。</w:t>
      </w:r>
    </w:p>
    <w:p w14:paraId="31A96779" w14:textId="77777777" w:rsidR="00B75637" w:rsidRPr="00993A1D" w:rsidRDefault="00B75637" w:rsidP="00910C01">
      <w:pPr>
        <w:pStyle w:val="4"/>
      </w:pPr>
      <w:r w:rsidRPr="00993A1D">
        <w:rPr>
          <w:rFonts w:hint="eastAsia"/>
        </w:rPr>
        <w:t>行政院交內政部於86年至87年重啟林宅血案調查之辦理情形：</w:t>
      </w:r>
    </w:p>
    <w:p w14:paraId="4AF36380" w14:textId="77777777" w:rsidR="00B75637" w:rsidRPr="00993A1D" w:rsidRDefault="00A21078" w:rsidP="00910C01">
      <w:pPr>
        <w:pStyle w:val="5"/>
      </w:pPr>
      <w:r w:rsidRPr="00993A1D">
        <w:rPr>
          <w:rFonts w:hint="eastAsia"/>
        </w:rPr>
        <w:t>本</w:t>
      </w:r>
      <w:r w:rsidR="00B75637" w:rsidRPr="00993A1D">
        <w:rPr>
          <w:rFonts w:hint="eastAsia"/>
        </w:rPr>
        <w:t>院於86年10月30日檢送調查報告至</w:t>
      </w:r>
      <w:r w:rsidRPr="00993A1D">
        <w:rPr>
          <w:rFonts w:hint="eastAsia"/>
        </w:rPr>
        <w:t>行政</w:t>
      </w:r>
      <w:r w:rsidR="00B75637" w:rsidRPr="00993A1D">
        <w:rPr>
          <w:rFonts w:hint="eastAsia"/>
        </w:rPr>
        <w:t>院，經</w:t>
      </w:r>
      <w:r w:rsidRPr="00993A1D">
        <w:rPr>
          <w:rFonts w:hint="eastAsia"/>
        </w:rPr>
        <w:t>行政</w:t>
      </w:r>
      <w:r w:rsidR="00B75637" w:rsidRPr="00993A1D">
        <w:rPr>
          <w:rFonts w:hint="eastAsia"/>
        </w:rPr>
        <w:t>院於同年11月6日交內政部會商國防部、法務部、臺北市政府組成專案小組，該部嗣於87年2月19日函報《偵辦「撥雲專案」重新佈署偵查報告》到院，</w:t>
      </w:r>
      <w:r w:rsidR="00910C01" w:rsidRPr="00993A1D">
        <w:rPr>
          <w:rFonts w:hint="eastAsia"/>
        </w:rPr>
        <w:t>行政</w:t>
      </w:r>
      <w:r w:rsidR="00B75637" w:rsidRPr="00993A1D">
        <w:rPr>
          <w:rFonts w:hint="eastAsia"/>
        </w:rPr>
        <w:t>院爰於同年3月5日檢送該報告回復監察院。</w:t>
      </w:r>
    </w:p>
    <w:p w14:paraId="763CF778" w14:textId="77777777" w:rsidR="00B75637" w:rsidRPr="00993A1D" w:rsidRDefault="00B75637" w:rsidP="00910C01">
      <w:pPr>
        <w:pStyle w:val="5"/>
      </w:pPr>
      <w:r w:rsidRPr="00993A1D">
        <w:rPr>
          <w:rFonts w:hint="eastAsia"/>
        </w:rPr>
        <w:t>經檢視</w:t>
      </w:r>
      <w:r w:rsidR="00910C01" w:rsidRPr="00993A1D">
        <w:rPr>
          <w:rFonts w:hint="eastAsia"/>
        </w:rPr>
        <w:t>行政</w:t>
      </w:r>
      <w:r w:rsidRPr="00993A1D">
        <w:rPr>
          <w:rFonts w:hint="eastAsia"/>
        </w:rPr>
        <w:t>院檔案內容，</w:t>
      </w:r>
      <w:r w:rsidR="00910C01" w:rsidRPr="00993A1D">
        <w:rPr>
          <w:rFonts w:hint="eastAsia"/>
        </w:rPr>
        <w:t>行政院</w:t>
      </w:r>
      <w:r w:rsidRPr="00993A1D">
        <w:rPr>
          <w:rFonts w:hint="eastAsia"/>
        </w:rPr>
        <w:t>於86年交內政部會同上揭機關辦理（由</w:t>
      </w:r>
      <w:r w:rsidR="00534489" w:rsidRPr="00993A1D">
        <w:rPr>
          <w:rFonts w:hint="eastAsia"/>
        </w:rPr>
        <w:t>刑事局</w:t>
      </w:r>
      <w:r w:rsidRPr="00993A1D">
        <w:rPr>
          <w:rFonts w:hint="eastAsia"/>
        </w:rPr>
        <w:t>楊子敬局長任召集人），嗣後並定期發文稽催進度；迄內政部具復報告到院，</w:t>
      </w:r>
      <w:r w:rsidR="005E2D49" w:rsidRPr="00993A1D">
        <w:rPr>
          <w:rFonts w:hint="eastAsia"/>
        </w:rPr>
        <w:t>行政</w:t>
      </w:r>
      <w:r w:rsidRPr="00993A1D">
        <w:rPr>
          <w:rFonts w:hint="eastAsia"/>
        </w:rPr>
        <w:t>院審視後即據以回復監察院（請參見本院檔案影像檔）。</w:t>
      </w:r>
    </w:p>
    <w:p w14:paraId="1BEEABDC" w14:textId="77777777" w:rsidR="00910C01" w:rsidRPr="00993A1D" w:rsidRDefault="00910C01" w:rsidP="004B628A">
      <w:pPr>
        <w:pStyle w:val="3"/>
      </w:pPr>
      <w:r w:rsidRPr="00993A1D">
        <w:rPr>
          <w:rFonts w:hint="eastAsia"/>
        </w:rPr>
        <w:t>國安局書面說明</w:t>
      </w:r>
      <w:r w:rsidR="003A3487" w:rsidRPr="00993A1D">
        <w:rPr>
          <w:rFonts w:hint="eastAsia"/>
        </w:rPr>
        <w:t>略以：</w:t>
      </w:r>
    </w:p>
    <w:p w14:paraId="2E43D4BD" w14:textId="77777777" w:rsidR="00910C01" w:rsidRPr="00993A1D" w:rsidRDefault="00910C01" w:rsidP="001C3421">
      <w:pPr>
        <w:pStyle w:val="4"/>
      </w:pPr>
      <w:r w:rsidRPr="00993A1D">
        <w:rPr>
          <w:rFonts w:hint="eastAsia"/>
        </w:rPr>
        <w:t>有關「林義雄宅血案」檔案，已依法移轉</w:t>
      </w:r>
      <w:r w:rsidR="00D81B6C" w:rsidRPr="00993A1D">
        <w:rPr>
          <w:rFonts w:hint="eastAsia"/>
        </w:rPr>
        <w:t>國檔局</w:t>
      </w:r>
      <w:r w:rsidRPr="00993A1D">
        <w:rPr>
          <w:rFonts w:hint="eastAsia"/>
        </w:rPr>
        <w:t>，目前該局現職人員均未參與本案，爰參酌檔案複製物，整理相關資料。</w:t>
      </w:r>
    </w:p>
    <w:p w14:paraId="7B452AE0" w14:textId="77777777" w:rsidR="00277D24" w:rsidRPr="00993A1D" w:rsidRDefault="00067008" w:rsidP="00067008">
      <w:pPr>
        <w:pStyle w:val="4"/>
      </w:pPr>
      <w:r w:rsidRPr="00993A1D">
        <w:rPr>
          <w:rFonts w:hint="eastAsia"/>
        </w:rPr>
        <w:t>促轉會調查</w:t>
      </w:r>
      <w:r w:rsidR="00277D24" w:rsidRPr="00993A1D">
        <w:rPr>
          <w:rFonts w:hint="eastAsia"/>
        </w:rPr>
        <w:t>報告依據相關機關檔案資料及促轉</w:t>
      </w:r>
      <w:r w:rsidR="00277D24" w:rsidRPr="00993A1D">
        <w:rPr>
          <w:rFonts w:hint="eastAsia"/>
        </w:rPr>
        <w:lastRenderedPageBreak/>
        <w:t>會對相關人士訪談紀錄等，進行調查整理，國安局敬表尊重。</w:t>
      </w:r>
      <w:r w:rsidRPr="00993A1D">
        <w:rPr>
          <w:rFonts w:hint="eastAsia"/>
        </w:rPr>
        <w:t>該</w:t>
      </w:r>
      <w:r w:rsidR="00277D24" w:rsidRPr="00993A1D">
        <w:rPr>
          <w:rFonts w:hint="eastAsia"/>
        </w:rPr>
        <w:t>本局綜理國家安全情報事項，均依法行政，政府數次重啟調查本案，</w:t>
      </w:r>
      <w:r w:rsidR="00A21078" w:rsidRPr="00993A1D">
        <w:rPr>
          <w:rFonts w:hint="eastAsia"/>
        </w:rPr>
        <w:t>該</w:t>
      </w:r>
      <w:r w:rsidR="00277D24" w:rsidRPr="00993A1D">
        <w:rPr>
          <w:rFonts w:hint="eastAsia"/>
        </w:rPr>
        <w:t>局配合調查提供協助。</w:t>
      </w:r>
    </w:p>
    <w:p w14:paraId="278AD9E0" w14:textId="77777777" w:rsidR="00277D24" w:rsidRPr="00993A1D" w:rsidRDefault="00277D24" w:rsidP="00277D24">
      <w:pPr>
        <w:pStyle w:val="4"/>
      </w:pPr>
      <w:r w:rsidRPr="00993A1D">
        <w:rPr>
          <w:rFonts w:hint="eastAsia"/>
        </w:rPr>
        <w:t>當時情治機關對林宅的整體監控狀況</w:t>
      </w:r>
      <w:r w:rsidR="00067008" w:rsidRPr="00993A1D">
        <w:rPr>
          <w:rFonts w:hint="eastAsia"/>
        </w:rPr>
        <w:t>：</w:t>
      </w:r>
    </w:p>
    <w:p w14:paraId="14D51BA7" w14:textId="77777777" w:rsidR="00277D24" w:rsidRPr="00993A1D" w:rsidRDefault="00277D24" w:rsidP="00277D24">
      <w:pPr>
        <w:pStyle w:val="5"/>
      </w:pPr>
      <w:r w:rsidRPr="00993A1D">
        <w:rPr>
          <w:rFonts w:hint="eastAsia"/>
        </w:rPr>
        <w:t>「獵明專案」係因「美麗島事件」於68年12月10日發生後，警總於同年12月14日召集相關機關成立；</w:t>
      </w:r>
      <w:r w:rsidR="00067008" w:rsidRPr="00993A1D">
        <w:rPr>
          <w:rFonts w:hint="eastAsia"/>
        </w:rPr>
        <w:t>該</w:t>
      </w:r>
      <w:r w:rsidRPr="00993A1D">
        <w:rPr>
          <w:rFonts w:hint="eastAsia"/>
        </w:rPr>
        <w:t>局留存檔案係當時專案單位會議紀錄及檢討報告等。</w:t>
      </w:r>
    </w:p>
    <w:p w14:paraId="4E928EC3" w14:textId="77777777" w:rsidR="00277D24" w:rsidRPr="00993A1D" w:rsidRDefault="00277D24" w:rsidP="00277D24">
      <w:pPr>
        <w:pStyle w:val="5"/>
      </w:pPr>
      <w:r w:rsidRPr="00993A1D">
        <w:rPr>
          <w:rFonts w:hint="eastAsia"/>
        </w:rPr>
        <w:t>經查本局相關檔案，有專案任務、會議紀錄、檢討資料等，尚無執行狀況相關記載。</w:t>
      </w:r>
    </w:p>
    <w:p w14:paraId="677BB869" w14:textId="77777777" w:rsidR="00277D24" w:rsidRPr="00993A1D" w:rsidRDefault="00277D24" w:rsidP="00ED4151">
      <w:pPr>
        <w:pStyle w:val="4"/>
      </w:pPr>
      <w:r w:rsidRPr="00993A1D">
        <w:rPr>
          <w:rFonts w:hint="eastAsia"/>
        </w:rPr>
        <w:t>國安局有無研判情治單位涉案的可能性</w:t>
      </w:r>
      <w:r w:rsidR="00067008" w:rsidRPr="00993A1D">
        <w:rPr>
          <w:rFonts w:hint="eastAsia"/>
        </w:rPr>
        <w:t>：</w:t>
      </w:r>
      <w:r w:rsidRPr="00993A1D">
        <w:br/>
      </w:r>
      <w:r w:rsidRPr="00993A1D">
        <w:rPr>
          <w:rFonts w:hint="eastAsia"/>
        </w:rPr>
        <w:t>「三○七指導會報」係由警政署召集，警總、調查局、憲令部、臺北市政府警察局及</w:t>
      </w:r>
      <w:r w:rsidR="00A21078" w:rsidRPr="00993A1D">
        <w:rPr>
          <w:rFonts w:hint="eastAsia"/>
        </w:rPr>
        <w:t>國安</w:t>
      </w:r>
      <w:r w:rsidRPr="00993A1D">
        <w:rPr>
          <w:rFonts w:hint="eastAsia"/>
        </w:rPr>
        <w:t>局等機關薦派代表與會，有關案情研判由與會機關派員共同作業，據以研判偵辦方向，再送專案組偵辦參考。經查，該指導會報曾提供「有關孟祥柯涉嫌資料初步查證報告」等情，送專案組參考。</w:t>
      </w:r>
    </w:p>
    <w:p w14:paraId="105E91BA" w14:textId="77777777" w:rsidR="002D75E8" w:rsidRPr="00993A1D" w:rsidRDefault="00277D24" w:rsidP="00277D24">
      <w:pPr>
        <w:pStyle w:val="4"/>
      </w:pPr>
      <w:r w:rsidRPr="00993A1D">
        <w:rPr>
          <w:rFonts w:hint="eastAsia"/>
        </w:rPr>
        <w:t>檔卷清查</w:t>
      </w:r>
      <w:r w:rsidR="00067008" w:rsidRPr="00993A1D">
        <w:rPr>
          <w:rFonts w:hint="eastAsia"/>
        </w:rPr>
        <w:t>移送情形</w:t>
      </w:r>
    </w:p>
    <w:p w14:paraId="17095088" w14:textId="77777777" w:rsidR="002D75E8" w:rsidRPr="00993A1D" w:rsidRDefault="002D75E8" w:rsidP="002D75E8">
      <w:pPr>
        <w:pStyle w:val="5"/>
      </w:pPr>
      <w:r w:rsidRPr="00993A1D">
        <w:rPr>
          <w:rFonts w:hint="eastAsia"/>
        </w:rPr>
        <w:t>高檢署於98年重啟偵辦時，國安局於98年6月26日協助高檢署</w:t>
      </w:r>
      <w:r w:rsidR="00A21078" w:rsidRPr="00993A1D">
        <w:rPr>
          <w:rFonts w:hint="eastAsia"/>
        </w:rPr>
        <w:t>至該</w:t>
      </w:r>
      <w:r w:rsidRPr="00993A1D">
        <w:rPr>
          <w:rFonts w:hint="eastAsia"/>
        </w:rPr>
        <w:t>局現場調閱林宅血案相關檔卷，包括「林義雄血案」（1-8卷）、「三○七專案」（1-6卷）及「姚嘉文、林義雄」（1卷），共計15卷。</w:t>
      </w:r>
    </w:p>
    <w:p w14:paraId="5B634194" w14:textId="77777777" w:rsidR="002D75E8" w:rsidRPr="00993A1D" w:rsidRDefault="002D75E8" w:rsidP="002D75E8">
      <w:pPr>
        <w:pStyle w:val="5"/>
      </w:pPr>
      <w:r w:rsidRPr="00993A1D">
        <w:rPr>
          <w:rFonts w:hint="eastAsia"/>
        </w:rPr>
        <w:t>該局依《政治檔案條例》及《檔案法》相關規定清查案關檔卷，於108年11月8日完成案關檔卷解密及全數移轉</w:t>
      </w:r>
      <w:r w:rsidR="00D81B6C" w:rsidRPr="00993A1D">
        <w:rPr>
          <w:rFonts w:hint="eastAsia"/>
        </w:rPr>
        <w:t>國檔局</w:t>
      </w:r>
      <w:r w:rsidR="00897612" w:rsidRPr="00993A1D">
        <w:rPr>
          <w:rFonts w:hint="eastAsia"/>
        </w:rPr>
        <w:t>，計有</w:t>
      </w:r>
      <w:r w:rsidRPr="00993A1D">
        <w:rPr>
          <w:rFonts w:hint="eastAsia"/>
        </w:rPr>
        <w:t>下列檔案：</w:t>
      </w:r>
    </w:p>
    <w:p w14:paraId="09D7B23F" w14:textId="77777777" w:rsidR="00277D24" w:rsidRPr="00993A1D" w:rsidRDefault="00277D24" w:rsidP="002D75E8">
      <w:pPr>
        <w:pStyle w:val="6"/>
      </w:pPr>
      <w:bookmarkStart w:id="399" w:name="_Hlk126249320"/>
      <w:r w:rsidRPr="00993A1D">
        <w:rPr>
          <w:rFonts w:hint="eastAsia"/>
        </w:rPr>
        <w:t>「林義雄宅血案」8卷</w:t>
      </w:r>
      <w:bookmarkEnd w:id="399"/>
      <w:r w:rsidRPr="00993A1D">
        <w:rPr>
          <w:rFonts w:hint="eastAsia"/>
        </w:rPr>
        <w:t>於107年12月27日移轉。</w:t>
      </w:r>
    </w:p>
    <w:p w14:paraId="32DDC872" w14:textId="77777777" w:rsidR="00277D24" w:rsidRPr="00993A1D" w:rsidRDefault="00277D24" w:rsidP="002D75E8">
      <w:pPr>
        <w:pStyle w:val="6"/>
      </w:pPr>
      <w:bookmarkStart w:id="400" w:name="_Hlk126249330"/>
      <w:r w:rsidRPr="00993A1D">
        <w:rPr>
          <w:rFonts w:hint="eastAsia"/>
        </w:rPr>
        <w:t>「林義雄」7卷</w:t>
      </w:r>
      <w:bookmarkEnd w:id="400"/>
      <w:r w:rsidRPr="00993A1D">
        <w:rPr>
          <w:rFonts w:hint="eastAsia"/>
        </w:rPr>
        <w:t>於108年11月8日移轉。</w:t>
      </w:r>
    </w:p>
    <w:p w14:paraId="015F81AE" w14:textId="77777777" w:rsidR="00277D24" w:rsidRPr="00993A1D" w:rsidRDefault="00277D24" w:rsidP="002D75E8">
      <w:pPr>
        <w:pStyle w:val="6"/>
      </w:pPr>
      <w:bookmarkStart w:id="401" w:name="_Hlk126249339"/>
      <w:r w:rsidRPr="00993A1D">
        <w:rPr>
          <w:rFonts w:hint="eastAsia"/>
        </w:rPr>
        <w:t>「姚嘉文 林義雄」1卷</w:t>
      </w:r>
      <w:bookmarkEnd w:id="401"/>
      <w:r w:rsidRPr="00993A1D">
        <w:rPr>
          <w:rFonts w:hint="eastAsia"/>
        </w:rPr>
        <w:t>於108年11月8日移轉。</w:t>
      </w:r>
    </w:p>
    <w:p w14:paraId="47FE8F88" w14:textId="77777777" w:rsidR="00277D24" w:rsidRPr="00993A1D" w:rsidRDefault="00277D24" w:rsidP="002D75E8">
      <w:pPr>
        <w:pStyle w:val="6"/>
      </w:pPr>
      <w:bookmarkStart w:id="402" w:name="_Hlk126249350"/>
      <w:r w:rsidRPr="00993A1D">
        <w:rPr>
          <w:rFonts w:hint="eastAsia"/>
        </w:rPr>
        <w:lastRenderedPageBreak/>
        <w:t>「三○七專案(林義雄宅)血案」</w:t>
      </w:r>
      <w:bookmarkEnd w:id="402"/>
      <w:r w:rsidRPr="00993A1D">
        <w:rPr>
          <w:rFonts w:hint="eastAsia"/>
        </w:rPr>
        <w:t>8卷於108年11月8日移轉。</w:t>
      </w:r>
    </w:p>
    <w:p w14:paraId="0BD52B67" w14:textId="77777777" w:rsidR="00277D24" w:rsidRPr="00993A1D" w:rsidRDefault="00277D24" w:rsidP="002D75E8">
      <w:pPr>
        <w:pStyle w:val="6"/>
      </w:pPr>
      <w:bookmarkStart w:id="403" w:name="_Hlk126251024"/>
      <w:r w:rsidRPr="00993A1D">
        <w:rPr>
          <w:rFonts w:hint="eastAsia"/>
        </w:rPr>
        <w:t>「五五專案(林義雄宅血案)」1卷</w:t>
      </w:r>
      <w:bookmarkEnd w:id="403"/>
      <w:r w:rsidRPr="00993A1D">
        <w:rPr>
          <w:rFonts w:hint="eastAsia"/>
        </w:rPr>
        <w:t>於108年11月8日移轉。</w:t>
      </w:r>
    </w:p>
    <w:p w14:paraId="0BEEC8F1" w14:textId="77777777" w:rsidR="002D75E8" w:rsidRPr="00993A1D" w:rsidRDefault="00A21078" w:rsidP="002D75E8">
      <w:pPr>
        <w:pStyle w:val="5"/>
      </w:pPr>
      <w:r w:rsidRPr="00993A1D">
        <w:rPr>
          <w:rFonts w:hint="eastAsia"/>
        </w:rPr>
        <w:t>經本</w:t>
      </w:r>
      <w:r w:rsidR="002D75E8" w:rsidRPr="00993A1D">
        <w:rPr>
          <w:rFonts w:hint="eastAsia"/>
        </w:rPr>
        <w:t>院詢問會議要求，該局經再次檢審現有政治檔案，本案相關檔案、會議紀錄及案情資料，均已移轉</w:t>
      </w:r>
      <w:r w:rsidR="00D81B6C" w:rsidRPr="00993A1D">
        <w:rPr>
          <w:rFonts w:hint="eastAsia"/>
        </w:rPr>
        <w:t>國檔局</w:t>
      </w:r>
      <w:r w:rsidR="002D75E8" w:rsidRPr="00993A1D">
        <w:rPr>
          <w:rFonts w:hint="eastAsia"/>
        </w:rPr>
        <w:t>。</w:t>
      </w:r>
    </w:p>
    <w:p w14:paraId="629F73B4" w14:textId="77777777" w:rsidR="00897612" w:rsidRPr="00993A1D" w:rsidRDefault="00187B2E" w:rsidP="00187B2E">
      <w:pPr>
        <w:pStyle w:val="4"/>
      </w:pPr>
      <w:r w:rsidRPr="00993A1D">
        <w:rPr>
          <w:rFonts w:hint="eastAsia"/>
        </w:rPr>
        <w:t>監聽錄音</w:t>
      </w:r>
      <w:r w:rsidR="00FC6FB7" w:rsidRPr="00993A1D">
        <w:rPr>
          <w:rFonts w:hint="eastAsia"/>
        </w:rPr>
        <w:t>帶</w:t>
      </w:r>
      <w:r w:rsidR="002D75E8" w:rsidRPr="00993A1D">
        <w:rPr>
          <w:rFonts w:hint="eastAsia"/>
        </w:rPr>
        <w:t>的</w:t>
      </w:r>
      <w:r w:rsidR="00067008" w:rsidRPr="00993A1D">
        <w:rPr>
          <w:rFonts w:hint="eastAsia"/>
        </w:rPr>
        <w:t>清查情形：</w:t>
      </w:r>
    </w:p>
    <w:p w14:paraId="1A26BC66" w14:textId="77777777" w:rsidR="00277D24" w:rsidRPr="00993A1D" w:rsidRDefault="00067008" w:rsidP="00897612">
      <w:pPr>
        <w:pStyle w:val="5"/>
        <w:rPr>
          <w:rStyle w:val="30"/>
          <w:bCs/>
        </w:rPr>
      </w:pPr>
      <w:r w:rsidRPr="00993A1D">
        <w:rPr>
          <w:rStyle w:val="30"/>
          <w:rFonts w:hint="eastAsia"/>
        </w:rPr>
        <w:t>國安</w:t>
      </w:r>
      <w:r w:rsidR="00187B2E" w:rsidRPr="00993A1D">
        <w:rPr>
          <w:rStyle w:val="30"/>
          <w:rFonts w:hint="eastAsia"/>
        </w:rPr>
        <w:t>局曾協請相關單位清查相關檔卷</w:t>
      </w:r>
      <w:r w:rsidRPr="00993A1D">
        <w:rPr>
          <w:rStyle w:val="30"/>
          <w:rFonts w:hint="eastAsia"/>
        </w:rPr>
        <w:t>，</w:t>
      </w:r>
      <w:r w:rsidR="00187B2E" w:rsidRPr="00993A1D">
        <w:rPr>
          <w:rStyle w:val="30"/>
          <w:rFonts w:hint="eastAsia"/>
        </w:rPr>
        <w:t>經相關單位清查相關檔卷，均未有錄音帶。</w:t>
      </w:r>
      <w:r w:rsidRPr="00993A1D">
        <w:rPr>
          <w:rStyle w:val="30"/>
          <w:rFonts w:hint="eastAsia"/>
        </w:rPr>
        <w:t>國安</w:t>
      </w:r>
      <w:r w:rsidR="00187B2E" w:rsidRPr="00993A1D">
        <w:rPr>
          <w:rStyle w:val="30"/>
        </w:rPr>
        <w:t>局「林義雄宅血案」相關檔案及附件當中，無促轉會調查報告中所提及的錄音帶</w:t>
      </w:r>
      <w:r w:rsidR="00187B2E" w:rsidRPr="00993A1D">
        <w:rPr>
          <w:rStyle w:val="30"/>
          <w:rFonts w:hint="eastAsia"/>
        </w:rPr>
        <w:t>。有關案件承辦人及核定人員均已歿，經查檔卷均無監聽錄音帶保存相關記載。</w:t>
      </w:r>
    </w:p>
    <w:p w14:paraId="5B166022" w14:textId="77777777" w:rsidR="00897612" w:rsidRPr="00993A1D" w:rsidRDefault="00897612" w:rsidP="00897612">
      <w:pPr>
        <w:pStyle w:val="5"/>
      </w:pPr>
      <w:r w:rsidRPr="00993A1D">
        <w:rPr>
          <w:rFonts w:hint="eastAsia"/>
        </w:rPr>
        <w:t>案關檔案複製物內容再行檢視，相關記載如下：</w:t>
      </w:r>
    </w:p>
    <w:p w14:paraId="0472D258" w14:textId="77777777" w:rsidR="00897612" w:rsidRPr="00993A1D" w:rsidRDefault="00897612" w:rsidP="00897612">
      <w:pPr>
        <w:pStyle w:val="6"/>
      </w:pPr>
      <w:r w:rsidRPr="00993A1D">
        <w:rPr>
          <w:rFonts w:hint="eastAsia"/>
        </w:rPr>
        <w:t>警總「三</w:t>
      </w:r>
      <w:r w:rsidRPr="00993A1D">
        <w:rPr>
          <w:rFonts w:ascii="新細明體" w:eastAsia="新細明體" w:hAnsi="新細明體" w:cs="新細明體" w:hint="eastAsia"/>
        </w:rPr>
        <w:t>〇</w:t>
      </w:r>
      <w:r w:rsidRPr="00993A1D">
        <w:rPr>
          <w:rFonts w:hAnsi="標楷體" w:cs="標楷體" w:hint="eastAsia"/>
        </w:rPr>
        <w:t>七專案」支援組第</w:t>
      </w:r>
      <w:r w:rsidR="00A21078" w:rsidRPr="00993A1D">
        <w:rPr>
          <w:rFonts w:hAnsi="標楷體" w:cs="標楷體" w:hint="eastAsia"/>
        </w:rPr>
        <w:t>1</w:t>
      </w:r>
      <w:r w:rsidRPr="00993A1D">
        <w:rPr>
          <w:rFonts w:hAnsi="標楷體" w:cs="標楷體" w:hint="eastAsia"/>
        </w:rPr>
        <w:t>次會議紀錄</w:t>
      </w:r>
      <w:r w:rsidRPr="00993A1D">
        <w:t>(69</w:t>
      </w:r>
      <w:r w:rsidRPr="00993A1D">
        <w:rPr>
          <w:rFonts w:hint="eastAsia"/>
        </w:rPr>
        <w:t>年</w:t>
      </w:r>
      <w:r w:rsidRPr="00993A1D">
        <w:t>3</w:t>
      </w:r>
      <w:r w:rsidRPr="00993A1D">
        <w:rPr>
          <w:rFonts w:hint="eastAsia"/>
        </w:rPr>
        <w:t>月</w:t>
      </w:r>
      <w:r w:rsidRPr="00993A1D">
        <w:t>8</w:t>
      </w:r>
      <w:r w:rsidRPr="00993A1D">
        <w:rPr>
          <w:rFonts w:hint="eastAsia"/>
        </w:rPr>
        <w:t>日</w:t>
      </w:r>
      <w:r w:rsidRPr="00993A1D">
        <w:t>)</w:t>
      </w:r>
      <w:r w:rsidRPr="00993A1D">
        <w:rPr>
          <w:rFonts w:hint="eastAsia"/>
        </w:rPr>
        <w:t>，主席</w:t>
      </w:r>
      <w:r w:rsidRPr="00993A1D">
        <w:t>(</w:t>
      </w:r>
      <w:r w:rsidRPr="00993A1D">
        <w:rPr>
          <w:rFonts w:hint="eastAsia"/>
        </w:rPr>
        <w:t>警總副參謀長史少將</w:t>
      </w:r>
      <w:r w:rsidRPr="00993A1D">
        <w:t>)</w:t>
      </w:r>
      <w:r w:rsidRPr="00993A1D">
        <w:rPr>
          <w:rFonts w:hint="eastAsia"/>
        </w:rPr>
        <w:t>指示：電監處應將案發前十天之電監資料加以過濾整理，送秘書組。</w:t>
      </w:r>
    </w:p>
    <w:p w14:paraId="43FC3337" w14:textId="77777777" w:rsidR="00897612" w:rsidRPr="00993A1D" w:rsidRDefault="00897612" w:rsidP="00897612">
      <w:pPr>
        <w:pStyle w:val="6"/>
      </w:pPr>
      <w:r w:rsidRPr="00993A1D">
        <w:rPr>
          <w:rFonts w:hint="eastAsia"/>
        </w:rPr>
        <w:t>電監處協調安全局將專案偵辦期間與本案有關之錄音帶再予研析，如發現與林宅凶殺案確有關連者，一併送秘書組。(錄音帶應予保留)</w:t>
      </w:r>
    </w:p>
    <w:p w14:paraId="3D459621" w14:textId="77777777" w:rsidR="00897612" w:rsidRPr="00993A1D" w:rsidRDefault="00A21078" w:rsidP="00897612">
      <w:pPr>
        <w:pStyle w:val="6"/>
      </w:pPr>
      <w:r w:rsidRPr="00993A1D">
        <w:rPr>
          <w:rFonts w:hint="eastAsia"/>
        </w:rPr>
        <w:t>國安</w:t>
      </w:r>
      <w:r w:rsidR="00897612" w:rsidRPr="00993A1D">
        <w:rPr>
          <w:rFonts w:hint="eastAsia"/>
        </w:rPr>
        <w:t>局「偵辦林宅血案重要狀況報告」(69年3月8日)記錄「廿八日監控林宅電話之錄音帶已沖掉，為瞭解通話情形，刑事局請求准予與負責監聽之同志懇談，以瞭解當時情形。」及「擬辦:對刑事局要求與監聽同志面談，及提供廿五日至廿八日之監控紀錄，擬同意，</w:t>
      </w:r>
      <w:r w:rsidR="00897612" w:rsidRPr="00993A1D">
        <w:rPr>
          <w:rFonts w:hint="eastAsia"/>
        </w:rPr>
        <w:lastRenderedPageBreak/>
        <w:t>為求保密，應僅限曹局長或林副局長二人。」</w:t>
      </w:r>
    </w:p>
    <w:p w14:paraId="319D3EF7" w14:textId="77777777" w:rsidR="00897612" w:rsidRPr="00993A1D" w:rsidRDefault="00897612" w:rsidP="00897612">
      <w:pPr>
        <w:pStyle w:val="6"/>
      </w:pPr>
      <w:r w:rsidRPr="00993A1D">
        <w:rPr>
          <w:rFonts w:hint="eastAsia"/>
        </w:rPr>
        <w:t>警總「三</w:t>
      </w:r>
      <w:r w:rsidRPr="00993A1D">
        <w:rPr>
          <w:rFonts w:ascii="新細明體" w:eastAsia="新細明體" w:hAnsi="新細明體" w:cs="新細明體" w:hint="eastAsia"/>
        </w:rPr>
        <w:t>〇</w:t>
      </w:r>
      <w:r w:rsidRPr="00993A1D">
        <w:rPr>
          <w:rFonts w:hAnsi="標楷體" w:cs="標楷體" w:hint="eastAsia"/>
        </w:rPr>
        <w:t>七專案」支援組第</w:t>
      </w:r>
      <w:r w:rsidR="00A21078" w:rsidRPr="00993A1D">
        <w:rPr>
          <w:rFonts w:hAnsi="標楷體" w:cs="標楷體" w:hint="eastAsia"/>
        </w:rPr>
        <w:t>2</w:t>
      </w:r>
      <w:r w:rsidRPr="00993A1D">
        <w:rPr>
          <w:rFonts w:hAnsi="標楷體" w:cs="標楷體" w:hint="eastAsia"/>
        </w:rPr>
        <w:t>次會議紀錄</w:t>
      </w:r>
      <w:r w:rsidRPr="00993A1D">
        <w:t>(69</w:t>
      </w:r>
      <w:r w:rsidRPr="00993A1D">
        <w:rPr>
          <w:rFonts w:hint="eastAsia"/>
        </w:rPr>
        <w:t>年</w:t>
      </w:r>
      <w:r w:rsidRPr="00993A1D">
        <w:t>3</w:t>
      </w:r>
      <w:r w:rsidRPr="00993A1D">
        <w:rPr>
          <w:rFonts w:hint="eastAsia"/>
        </w:rPr>
        <w:t>月</w:t>
      </w:r>
      <w:r w:rsidRPr="00993A1D">
        <w:t>10</w:t>
      </w:r>
      <w:r w:rsidRPr="00993A1D">
        <w:rPr>
          <w:rFonts w:hint="eastAsia"/>
        </w:rPr>
        <w:t>日</w:t>
      </w:r>
      <w:r w:rsidRPr="00993A1D">
        <w:t>)，</w:t>
      </w:r>
      <w:r w:rsidRPr="00993A1D">
        <w:rPr>
          <w:rFonts w:hint="eastAsia"/>
        </w:rPr>
        <w:t>電監處報告</w:t>
      </w:r>
      <w:r w:rsidRPr="00993A1D">
        <w:t>:</w:t>
      </w:r>
      <w:r w:rsidRPr="00993A1D">
        <w:rPr>
          <w:rFonts w:hint="eastAsia"/>
        </w:rPr>
        <w:t>已將每日之電監資料集中研究。…案發後，與本案有關之錄音帶均已保留，秘書組如認為有監聽必要之對象，請即通知電監處監控。</w:t>
      </w:r>
    </w:p>
    <w:p w14:paraId="78854E70" w14:textId="77777777" w:rsidR="00897612" w:rsidRPr="00993A1D" w:rsidRDefault="00897612" w:rsidP="00897612">
      <w:pPr>
        <w:pStyle w:val="5"/>
        <w:rPr>
          <w:rStyle w:val="30"/>
          <w:bCs/>
        </w:rPr>
      </w:pPr>
      <w:r w:rsidRPr="00993A1D">
        <w:rPr>
          <w:rFonts w:hint="eastAsia"/>
        </w:rPr>
        <w:t>國安局所保管已審定之政治檔案尚有4千餘件仍列為永久保密而未移轉</w:t>
      </w:r>
      <w:r w:rsidR="00D81B6C" w:rsidRPr="00993A1D">
        <w:rPr>
          <w:rFonts w:hint="eastAsia"/>
        </w:rPr>
        <w:t>國檔局</w:t>
      </w:r>
      <w:r w:rsidRPr="00993A1D">
        <w:rPr>
          <w:rFonts w:hint="eastAsia"/>
        </w:rPr>
        <w:t>之原因：</w:t>
      </w:r>
      <w:r w:rsidRPr="00993A1D">
        <w:br/>
        <w:t xml:space="preserve">  </w:t>
      </w:r>
      <w:r w:rsidR="00A21078" w:rsidRPr="00993A1D">
        <w:t xml:space="preserve">  </w:t>
      </w:r>
      <w:r w:rsidRPr="00993A1D">
        <w:rPr>
          <w:rFonts w:hint="eastAsia"/>
        </w:rPr>
        <w:t>該局因任務屬性特殊，對涉及情報來源、管道或組織及有關情報人員與情報協助人員身分、行動或通訊安全管制等情報資訊，依法負有保密義務(國家情報工作法第8條參照)。爰該局政治檔案內容，如涉及從事或協助從事情報工作之組織或人員，及足資辨別從事或協助從事情報工作之組織或人員之相關資訊;或該等情報來源或管道所提供之情報資料內容，足資辨別情報工作之組織或人員等情，依法屬永久保密之國家機密者(國家機密保護法第12條、同法施行細則第16條、法務部105年10月20日法廉字第10507013140號函參照)，依政治檔案條例第4條第3項規定，是類政治檔案暫不移轉予</w:t>
      </w:r>
      <w:r w:rsidR="00D81B6C" w:rsidRPr="00993A1D">
        <w:rPr>
          <w:rFonts w:hint="eastAsia"/>
        </w:rPr>
        <w:t>國檔局</w:t>
      </w:r>
      <w:r w:rsidRPr="00993A1D">
        <w:rPr>
          <w:rFonts w:hint="eastAsia"/>
        </w:rPr>
        <w:t>。然該局為落實政府推動轉型正義及政治檔案開放政策，並兼顧國家安全情報工作推動，業已秉持「最大開放、最小限制」原則，採逐案逐卷逐頁實質審認，將遮掩機敏資訊之原件複製物，移轉予</w:t>
      </w:r>
      <w:r w:rsidR="00D81B6C" w:rsidRPr="00993A1D">
        <w:rPr>
          <w:rFonts w:hint="eastAsia"/>
        </w:rPr>
        <w:t>國檔局</w:t>
      </w:r>
      <w:r w:rsidRPr="00993A1D">
        <w:rPr>
          <w:rFonts w:hint="eastAsia"/>
        </w:rPr>
        <w:t>存管，以供外界申請應用。</w:t>
      </w:r>
    </w:p>
    <w:p w14:paraId="2D1F0E2F" w14:textId="77777777" w:rsidR="00910C01" w:rsidRPr="00993A1D" w:rsidRDefault="002D75E8" w:rsidP="00371DE1">
      <w:pPr>
        <w:pStyle w:val="3"/>
      </w:pPr>
      <w:r w:rsidRPr="00993A1D">
        <w:rPr>
          <w:rFonts w:hint="eastAsia"/>
        </w:rPr>
        <w:tab/>
      </w:r>
      <w:r w:rsidR="00910C01" w:rsidRPr="00993A1D">
        <w:rPr>
          <w:rFonts w:hint="eastAsia"/>
        </w:rPr>
        <w:t>警政署書面說明</w:t>
      </w:r>
      <w:r w:rsidR="00067008" w:rsidRPr="00993A1D">
        <w:rPr>
          <w:rFonts w:hint="eastAsia"/>
        </w:rPr>
        <w:t>略以：</w:t>
      </w:r>
    </w:p>
    <w:p w14:paraId="1B6FDF58" w14:textId="77777777" w:rsidR="00187B2E" w:rsidRPr="00993A1D" w:rsidRDefault="00187B2E" w:rsidP="00067008">
      <w:pPr>
        <w:pStyle w:val="4"/>
      </w:pPr>
      <w:r w:rsidRPr="00993A1D">
        <w:rPr>
          <w:rFonts w:hint="eastAsia"/>
        </w:rPr>
        <w:t>警政署對促轉會林義雄宅血案調查報告，表示尊重。另對本案迄今未破表達深刻遺憾。</w:t>
      </w:r>
    </w:p>
    <w:p w14:paraId="2DD7E446" w14:textId="77777777" w:rsidR="00187B2E" w:rsidRPr="00993A1D" w:rsidRDefault="00187B2E" w:rsidP="00586D52">
      <w:pPr>
        <w:pStyle w:val="4"/>
      </w:pPr>
      <w:r w:rsidRPr="00993A1D">
        <w:rPr>
          <w:rFonts w:hint="eastAsia"/>
        </w:rPr>
        <w:lastRenderedPageBreak/>
        <w:t>本案係發生於69年，因當時之時空背景、刑案現場觀念、刑案鑑識技術及路口監視設備等均不發達，雖當時已竭盡所能對刑案現場進行採證，惟現場未獲得較具價值之證據。案發後專案小組係根據現場狀況、證人陳述及訪查鄰近居民等相關資料作為偵查基礎並擬定偵查方向，對任何可能性均全盤列入考慮，詳加調查。</w:t>
      </w:r>
    </w:p>
    <w:p w14:paraId="4E5D18D6" w14:textId="77777777" w:rsidR="00187B2E" w:rsidRPr="00993A1D" w:rsidRDefault="00067008" w:rsidP="00187B2E">
      <w:pPr>
        <w:pStyle w:val="4"/>
      </w:pPr>
      <w:r w:rsidRPr="00993A1D">
        <w:rPr>
          <w:rFonts w:hint="eastAsia"/>
        </w:rPr>
        <w:t>有關</w:t>
      </w:r>
      <w:r w:rsidR="00187B2E" w:rsidRPr="00993A1D">
        <w:rPr>
          <w:rFonts w:hint="eastAsia"/>
        </w:rPr>
        <w:t>本院於86年10月21日函請行政院指定相關單位組成專案小組繼續偵辦林宅血案，特別應針對「情治機關人員涉案之可能性」深入調查</w:t>
      </w:r>
      <w:r w:rsidRPr="00993A1D">
        <w:rPr>
          <w:rFonts w:hint="eastAsia"/>
        </w:rPr>
        <w:t>之辦理情形：</w:t>
      </w:r>
    </w:p>
    <w:p w14:paraId="648EA78D" w14:textId="77777777" w:rsidR="00187B2E" w:rsidRPr="00993A1D" w:rsidRDefault="00187B2E" w:rsidP="00187B2E">
      <w:pPr>
        <w:pStyle w:val="5"/>
      </w:pPr>
      <w:r w:rsidRPr="00993A1D">
        <w:rPr>
          <w:rFonts w:hint="eastAsia"/>
        </w:rPr>
        <w:t>依現存資料，87年重啟調查係以案發當時現場狀況、檔案研析、增列諮詢對象、特定對象何火城及家博(外籍)有無再查必要、請曾參與偵辦之人員(含退休)列席專案會議提供當時現場勘驗及偵查情形等為主軸，並以案發當時現場狀況、調查資料等為基礎，進行編組調查，戮力尋求破案契機。</w:t>
      </w:r>
    </w:p>
    <w:p w14:paraId="4FBEB5F2" w14:textId="77777777" w:rsidR="00187B2E" w:rsidRPr="00993A1D" w:rsidRDefault="00187B2E" w:rsidP="00187B2E">
      <w:pPr>
        <w:pStyle w:val="5"/>
      </w:pPr>
      <w:r w:rsidRPr="00993A1D">
        <w:rPr>
          <w:rFonts w:hint="eastAsia"/>
        </w:rPr>
        <w:t>87年重啟調查時，因依檔存資料無證據可證明案發前林宅有遭情治機關監控之狀況，亦未有當時對林宅實施監控之情治人員相關資料可稽，專案小組無資料可進行調查。</w:t>
      </w:r>
    </w:p>
    <w:p w14:paraId="6256EA11" w14:textId="77777777" w:rsidR="00187B2E" w:rsidRPr="00993A1D" w:rsidRDefault="00187B2E" w:rsidP="00187B2E">
      <w:pPr>
        <w:pStyle w:val="5"/>
      </w:pPr>
      <w:r w:rsidRPr="00993A1D">
        <w:rPr>
          <w:rFonts w:hint="eastAsia"/>
        </w:rPr>
        <w:t>高檢署於98年重啟調查所製報告亦做出「尚無法據以研判案發時是否有情治人員在林宅週邊監控」之結論。</w:t>
      </w:r>
    </w:p>
    <w:p w14:paraId="3B5E7042" w14:textId="77777777" w:rsidR="00187B2E" w:rsidRPr="00993A1D" w:rsidRDefault="00187B2E" w:rsidP="00187B2E">
      <w:pPr>
        <w:pStyle w:val="4"/>
      </w:pPr>
      <w:r w:rsidRPr="00993A1D">
        <w:rPr>
          <w:rFonts w:hint="eastAsia"/>
        </w:rPr>
        <w:t>刑事局對於三O七指導會報劃定的偵辦方向(黨外報復、國際幕後操縱、排除情治人員或外圍涉案可能性)，曾否有疑義</w:t>
      </w:r>
      <w:r w:rsidR="002D75E8" w:rsidRPr="00993A1D">
        <w:rPr>
          <w:rFonts w:hint="eastAsia"/>
        </w:rPr>
        <w:t>：</w:t>
      </w:r>
    </w:p>
    <w:p w14:paraId="310564E6" w14:textId="77777777" w:rsidR="00187B2E" w:rsidRPr="00993A1D" w:rsidRDefault="00187B2E" w:rsidP="00187B2E">
      <w:pPr>
        <w:pStyle w:val="5"/>
      </w:pPr>
      <w:r w:rsidRPr="00993A1D">
        <w:rPr>
          <w:rFonts w:hint="eastAsia"/>
        </w:rPr>
        <w:t>查本案於發生不久後，即成立「三</w:t>
      </w:r>
      <w:r w:rsidR="00A538A8" w:rsidRPr="00993A1D">
        <w:rPr>
          <w:rFonts w:hint="eastAsia"/>
        </w:rPr>
        <w:t>○</w:t>
      </w:r>
      <w:r w:rsidRPr="00993A1D">
        <w:rPr>
          <w:rFonts w:hint="eastAsia"/>
        </w:rPr>
        <w:t>七指導會報」。</w:t>
      </w:r>
      <w:r w:rsidR="00067008" w:rsidRPr="00993A1D">
        <w:rPr>
          <w:rFonts w:hint="eastAsia"/>
        </w:rPr>
        <w:t>依</w:t>
      </w:r>
      <w:r w:rsidR="00534489" w:rsidRPr="00993A1D">
        <w:rPr>
          <w:rFonts w:hint="eastAsia"/>
        </w:rPr>
        <w:t>刑事局</w:t>
      </w:r>
      <w:r w:rsidR="00067008" w:rsidRPr="00993A1D">
        <w:rPr>
          <w:rFonts w:hint="eastAsia"/>
        </w:rPr>
        <w:t>現存資料所載，本案於69年2月</w:t>
      </w:r>
      <w:r w:rsidR="00067008" w:rsidRPr="00993A1D">
        <w:rPr>
          <w:rFonts w:hint="eastAsia"/>
        </w:rPr>
        <w:lastRenderedPageBreak/>
        <w:t>28日晚即成立「林宅兇案專案組」，併請警總、調查局、憲兵司令部、刑事局、保防室、臺北市警局共同編組，負責偵辦。復於69年3月6日成立「三</w:t>
      </w:r>
      <w:r w:rsidR="00A538A8" w:rsidRPr="00993A1D">
        <w:rPr>
          <w:rFonts w:hint="eastAsia"/>
        </w:rPr>
        <w:t>○</w:t>
      </w:r>
      <w:r w:rsidR="00067008" w:rsidRPr="00993A1D">
        <w:rPr>
          <w:rFonts w:hint="eastAsia"/>
        </w:rPr>
        <w:t>七指導會報」，完成任務編組，研訂指導支援、分工等計畫作業，展開工作。</w:t>
      </w:r>
    </w:p>
    <w:p w14:paraId="36FCABFD" w14:textId="77777777" w:rsidR="00187B2E" w:rsidRPr="00993A1D" w:rsidRDefault="00187B2E" w:rsidP="00187B2E">
      <w:pPr>
        <w:pStyle w:val="5"/>
      </w:pPr>
      <w:r w:rsidRPr="00993A1D">
        <w:rPr>
          <w:rFonts w:hint="eastAsia"/>
        </w:rPr>
        <w:t>刑事局撥雲專案小組係依刑案偵查專業判斷，依刑案現場所查為基礎，只要對破案有幫助之各種可能性均不排除。</w:t>
      </w:r>
    </w:p>
    <w:p w14:paraId="165ED9FC" w14:textId="77777777" w:rsidR="00187B2E" w:rsidRPr="00993A1D" w:rsidRDefault="00187B2E" w:rsidP="00187B2E">
      <w:pPr>
        <w:pStyle w:val="4"/>
      </w:pPr>
      <w:r w:rsidRPr="00993A1D">
        <w:rPr>
          <w:rFonts w:hint="eastAsia"/>
        </w:rPr>
        <w:t>刑事局專案小組在案發隔日掌握兇嫌從林宅現場撥打電話至金琴餐廳，該電話</w:t>
      </w:r>
      <w:r w:rsidR="002D75E8" w:rsidRPr="00993A1D">
        <w:rPr>
          <w:rFonts w:hint="eastAsia"/>
        </w:rPr>
        <w:t>之偵辦情形：</w:t>
      </w:r>
    </w:p>
    <w:p w14:paraId="4FDD608D" w14:textId="77777777" w:rsidR="00187B2E" w:rsidRPr="00993A1D" w:rsidRDefault="00187B2E" w:rsidP="00187B2E">
      <w:pPr>
        <w:pStyle w:val="5"/>
      </w:pPr>
      <w:r w:rsidRPr="00993A1D">
        <w:rPr>
          <w:rFonts w:hint="eastAsia"/>
        </w:rPr>
        <w:t>依高檢署於</w:t>
      </w:r>
      <w:r w:rsidRPr="00993A1D">
        <w:t>98</w:t>
      </w:r>
      <w:r w:rsidRPr="00993A1D">
        <w:rPr>
          <w:rFonts w:hint="eastAsia"/>
        </w:rPr>
        <w:t>年</w:t>
      </w:r>
      <w:r w:rsidRPr="00993A1D">
        <w:t>7</w:t>
      </w:r>
      <w:r w:rsidRPr="00993A1D">
        <w:rPr>
          <w:rFonts w:hint="eastAsia"/>
        </w:rPr>
        <w:t>月</w:t>
      </w:r>
      <w:r w:rsidRPr="00993A1D">
        <w:t>28</w:t>
      </w:r>
      <w:r w:rsidRPr="00993A1D">
        <w:rPr>
          <w:rFonts w:hint="eastAsia"/>
        </w:rPr>
        <w:t>日所公布「林宅血案、陳文成命案重啟調查偵查報告(第</w:t>
      </w:r>
      <w:r w:rsidRPr="00993A1D">
        <w:t>53</w:t>
      </w:r>
      <w:r w:rsidRPr="00993A1D">
        <w:rPr>
          <w:rFonts w:hint="eastAsia"/>
        </w:rPr>
        <w:t>頁)</w:t>
      </w:r>
      <w:r w:rsidRPr="00993A1D">
        <w:t>」</w:t>
      </w:r>
      <w:r w:rsidRPr="00993A1D">
        <w:rPr>
          <w:rFonts w:hint="eastAsia"/>
        </w:rPr>
        <w:t>之紀錄表示「已可確認警總為當年對林義雄住宅實施監聽之機關</w:t>
      </w:r>
      <w:r w:rsidRPr="00993A1D">
        <w:t>」</w:t>
      </w:r>
      <w:r w:rsidRPr="00993A1D">
        <w:rPr>
          <w:rFonts w:hint="eastAsia"/>
        </w:rPr>
        <w:t>。</w:t>
      </w:r>
    </w:p>
    <w:p w14:paraId="7ACDF06A" w14:textId="77777777" w:rsidR="00187B2E" w:rsidRPr="00993A1D" w:rsidRDefault="00187B2E" w:rsidP="00187B2E">
      <w:pPr>
        <w:pStyle w:val="5"/>
      </w:pPr>
      <w:r w:rsidRPr="00993A1D">
        <w:rPr>
          <w:rFonts w:hint="eastAsia"/>
        </w:rPr>
        <w:t>本案當時之偵查工作係依分工調查方式進行，依刑事局現存資料，有關自林宅撥出電話至金琴餐廳之訊息係由「國安局高科長</w:t>
      </w:r>
      <w:r w:rsidRPr="00993A1D">
        <w:t>」</w:t>
      </w:r>
      <w:r w:rsidRPr="00993A1D">
        <w:rPr>
          <w:rFonts w:hint="eastAsia"/>
        </w:rPr>
        <w:t>提供專案小組列入清查項目。</w:t>
      </w:r>
    </w:p>
    <w:p w14:paraId="498D01A0" w14:textId="77777777" w:rsidR="00187B2E" w:rsidRPr="00993A1D" w:rsidRDefault="00187B2E" w:rsidP="00187B2E">
      <w:pPr>
        <w:pStyle w:val="5"/>
      </w:pPr>
      <w:r w:rsidRPr="00993A1D">
        <w:rPr>
          <w:rFonts w:hint="eastAsia"/>
        </w:rPr>
        <w:t>就警政署</w:t>
      </w:r>
      <w:r w:rsidR="00534489" w:rsidRPr="00993A1D">
        <w:rPr>
          <w:rFonts w:hint="eastAsia"/>
        </w:rPr>
        <w:t>刑事局</w:t>
      </w:r>
      <w:r w:rsidRPr="00993A1D">
        <w:rPr>
          <w:rFonts w:hint="eastAsia"/>
        </w:rPr>
        <w:t>現存資料，確實發現有情治單位用以監控當年黨外人士之「彩虹專案」電話監聽部分資料，目前尚可查考於69年2月28日案發當日林宅電話之通話紀錄計有</w:t>
      </w:r>
      <w:r w:rsidR="00A21078" w:rsidRPr="00993A1D">
        <w:rPr>
          <w:rFonts w:hint="eastAsia"/>
        </w:rPr>
        <w:t>4</w:t>
      </w:r>
      <w:r w:rsidRPr="00993A1D">
        <w:rPr>
          <w:rFonts w:hint="eastAsia"/>
        </w:rPr>
        <w:t>通，其中</w:t>
      </w:r>
      <w:r w:rsidR="00A21078" w:rsidRPr="00993A1D">
        <w:rPr>
          <w:rFonts w:hint="eastAsia"/>
        </w:rPr>
        <w:t>2</w:t>
      </w:r>
      <w:r w:rsidRPr="00993A1D">
        <w:rPr>
          <w:rFonts w:hint="eastAsia"/>
        </w:rPr>
        <w:t>通應係同</w:t>
      </w:r>
      <w:r w:rsidR="00A21078" w:rsidRPr="00993A1D">
        <w:rPr>
          <w:rFonts w:hint="eastAsia"/>
        </w:rPr>
        <w:t>1</w:t>
      </w:r>
      <w:r w:rsidRPr="00993A1D">
        <w:rPr>
          <w:rFonts w:hint="eastAsia"/>
        </w:rPr>
        <w:t>人（身分不詳）自日本撥打至林宅，第</w:t>
      </w:r>
      <w:r w:rsidR="00A21078" w:rsidRPr="00993A1D">
        <w:rPr>
          <w:rFonts w:hint="eastAsia"/>
        </w:rPr>
        <w:t>1</w:t>
      </w:r>
      <w:r w:rsidRPr="00993A1D">
        <w:rPr>
          <w:rFonts w:hint="eastAsia"/>
        </w:rPr>
        <w:t>通約在上午11時許，接聽人林義雄先生雙胞胎女兒及林母，第</w:t>
      </w:r>
      <w:r w:rsidR="00A21078" w:rsidRPr="00993A1D">
        <w:rPr>
          <w:rFonts w:hint="eastAsia"/>
        </w:rPr>
        <w:t>2</w:t>
      </w:r>
      <w:r w:rsidRPr="00993A1D">
        <w:rPr>
          <w:rFonts w:hint="eastAsia"/>
        </w:rPr>
        <w:t>通在下午4時30分許（命案發生後，已有多人聚集林宅），接聽人應為林義雄先生的辯護律師及康寧祥先生，因該</w:t>
      </w:r>
      <w:r w:rsidR="00A21078" w:rsidRPr="00993A1D">
        <w:rPr>
          <w:rFonts w:hint="eastAsia"/>
        </w:rPr>
        <w:t>2</w:t>
      </w:r>
      <w:r w:rsidRPr="00993A1D">
        <w:rPr>
          <w:rFonts w:hint="eastAsia"/>
        </w:rPr>
        <w:t>通電話分別談論林義雄被捕後及血案發生情形，所以監聽人員有製作譯文摘要。另後</w:t>
      </w:r>
      <w:r w:rsidR="00A21078" w:rsidRPr="00993A1D">
        <w:rPr>
          <w:rFonts w:hint="eastAsia"/>
        </w:rPr>
        <w:t>2</w:t>
      </w:r>
      <w:r w:rsidRPr="00993A1D">
        <w:rPr>
          <w:rFonts w:hint="eastAsia"/>
        </w:rPr>
        <w:t>通電話未有譯文，其一即為可疑為行兇歹徒於下午13時12分</w:t>
      </w:r>
      <w:r w:rsidRPr="00993A1D">
        <w:rPr>
          <w:rFonts w:hint="eastAsia"/>
        </w:rPr>
        <w:lastRenderedPageBreak/>
        <w:t>撥打至金琴西餐廳之電話(即國安局高科長提供)，另一通為林義雄友人李金山於當日下午約13時40分許所撥打，當時接聽者為女性，依時間研判接聽人應為最先到達現場之田秋堇女士。</w:t>
      </w:r>
    </w:p>
    <w:p w14:paraId="41843F5A" w14:textId="77777777" w:rsidR="00187B2E" w:rsidRPr="00993A1D" w:rsidRDefault="00187B2E" w:rsidP="00187B2E">
      <w:pPr>
        <w:pStyle w:val="5"/>
      </w:pPr>
      <w:r w:rsidRPr="00993A1D">
        <w:rPr>
          <w:rFonts w:hint="eastAsia"/>
        </w:rPr>
        <w:t>依</w:t>
      </w:r>
      <w:r w:rsidR="00534489" w:rsidRPr="00993A1D">
        <w:rPr>
          <w:rFonts w:hint="eastAsia"/>
        </w:rPr>
        <w:t>刑事局</w:t>
      </w:r>
      <w:r w:rsidRPr="00993A1D">
        <w:rPr>
          <w:rFonts w:hint="eastAsia"/>
        </w:rPr>
        <w:t>現存資料，偵查員蘇漢霖曾對金琴西餐廳進行訪查並於69年4月1日將訪查及研判情形製作「金琴西餐廳分析報告」陳報專案小組，</w:t>
      </w:r>
      <w:r w:rsidR="00534489" w:rsidRPr="00993A1D">
        <w:rPr>
          <w:rFonts w:hint="eastAsia"/>
        </w:rPr>
        <w:t>刑事局</w:t>
      </w:r>
      <w:r w:rsidRPr="00993A1D">
        <w:rPr>
          <w:rFonts w:hint="eastAsia"/>
          <w:b/>
        </w:rPr>
        <w:t>副局長楊仲舒批示「金琴之音是否有誤，擬由二組長親自拜訪高科長以便積極進行</w:t>
      </w:r>
      <w:r w:rsidRPr="00993A1D">
        <w:rPr>
          <w:b/>
        </w:rPr>
        <w:t>」</w:t>
      </w:r>
      <w:r w:rsidRPr="00993A1D">
        <w:rPr>
          <w:rFonts w:hint="eastAsia"/>
        </w:rPr>
        <w:t>，</w:t>
      </w:r>
      <w:r w:rsidRPr="00993A1D">
        <w:rPr>
          <w:rFonts w:hint="eastAsia"/>
          <w:b/>
        </w:rPr>
        <w:t>局長曹極復又批示「查詢電話號碼相符，金琴店名不會有誤，就怕朱先生聽錯，不是由林宅打出電話，惟該電話聲音急促，應該不錯(下略)</w:t>
      </w:r>
      <w:r w:rsidRPr="00993A1D">
        <w:rPr>
          <w:b/>
        </w:rPr>
        <w:t>」</w:t>
      </w:r>
      <w:r w:rsidRPr="00993A1D">
        <w:rPr>
          <w:rFonts w:hint="eastAsia"/>
        </w:rPr>
        <w:t>，故該分析報告製成</w:t>
      </w:r>
      <w:r w:rsidR="00A21078" w:rsidRPr="00993A1D">
        <w:rPr>
          <w:rFonts w:hint="eastAsia"/>
        </w:rPr>
        <w:t>曹極</w:t>
      </w:r>
      <w:r w:rsidRPr="00993A1D">
        <w:rPr>
          <w:rFonts w:hint="eastAsia"/>
        </w:rPr>
        <w:t>前局長應曾與監聽人員會談瞭解監聽內容。</w:t>
      </w:r>
    </w:p>
    <w:p w14:paraId="097F2C93" w14:textId="77777777" w:rsidR="00187B2E" w:rsidRPr="00993A1D" w:rsidRDefault="00187B2E" w:rsidP="00187B2E">
      <w:pPr>
        <w:pStyle w:val="5"/>
      </w:pPr>
      <w:r w:rsidRPr="00993A1D">
        <w:rPr>
          <w:rFonts w:hint="eastAsia"/>
        </w:rPr>
        <w:t>有關國安局69年3月10日內簽稱「該監聽錄音帶已沖掉」</w:t>
      </w:r>
      <w:r w:rsidR="002D75E8" w:rsidRPr="00993A1D">
        <w:rPr>
          <w:rFonts w:hint="eastAsia"/>
        </w:rPr>
        <w:t>一</w:t>
      </w:r>
      <w:r w:rsidRPr="00993A1D">
        <w:rPr>
          <w:rFonts w:hint="eastAsia"/>
        </w:rPr>
        <w:t>節，係國安局內部事宜，警政署無從評論亦無法釐清。</w:t>
      </w:r>
    </w:p>
    <w:p w14:paraId="6EDDC4D0" w14:textId="77777777" w:rsidR="00187B2E" w:rsidRPr="00993A1D" w:rsidRDefault="002D75E8" w:rsidP="00187B2E">
      <w:pPr>
        <w:pStyle w:val="4"/>
      </w:pPr>
      <w:r w:rsidRPr="00993A1D">
        <w:rPr>
          <w:rFonts w:hint="eastAsia"/>
        </w:rPr>
        <w:t>有關</w:t>
      </w:r>
      <w:r w:rsidR="00187B2E" w:rsidRPr="00993A1D">
        <w:rPr>
          <w:rFonts w:hint="eastAsia"/>
        </w:rPr>
        <w:t>促轉會認為「撥雲專案人員被刻意蒙蔽，致無法獲悉案發當時之竊聽、電話監聽等監控所得資訊</w:t>
      </w:r>
      <w:r w:rsidR="00187B2E" w:rsidRPr="00993A1D">
        <w:t>」</w:t>
      </w:r>
      <w:r w:rsidRPr="00993A1D">
        <w:rPr>
          <w:rFonts w:hint="eastAsia"/>
        </w:rPr>
        <w:t>一節，依促轉會資料，刑事局</w:t>
      </w:r>
      <w:r w:rsidR="00A21078" w:rsidRPr="00993A1D">
        <w:rPr>
          <w:rFonts w:hint="eastAsia"/>
        </w:rPr>
        <w:t>曹極局</w:t>
      </w:r>
      <w:r w:rsidRPr="00993A1D">
        <w:rPr>
          <w:rFonts w:hint="eastAsia"/>
        </w:rPr>
        <w:t>長曾與監聽人員會談詢問撥打金琴餐廳電話一事，故專案人員似無被蒙蔽之情形，然本案案發迄今已逾42年，警政署無從判斷。</w:t>
      </w:r>
    </w:p>
    <w:p w14:paraId="4CD44F5B" w14:textId="77777777" w:rsidR="00F02AED" w:rsidRPr="00993A1D" w:rsidRDefault="002D75E8" w:rsidP="00DA6B7A">
      <w:pPr>
        <w:pStyle w:val="4"/>
      </w:pPr>
      <w:r w:rsidRPr="00993A1D">
        <w:rPr>
          <w:rFonts w:hint="eastAsia"/>
        </w:rPr>
        <w:t>有關</w:t>
      </w:r>
      <w:r w:rsidR="00F02AED" w:rsidRPr="00993A1D">
        <w:rPr>
          <w:rFonts w:hint="eastAsia"/>
        </w:rPr>
        <w:t>家博於案發當日11時30分在國際學舍接聽美國在台協會IVIE太太電話，及12時左右自國際學舍撥打電話至林宅</w:t>
      </w:r>
      <w:r w:rsidRPr="00993A1D">
        <w:rPr>
          <w:rFonts w:hint="eastAsia"/>
        </w:rPr>
        <w:t>等情的查證情形：</w:t>
      </w:r>
    </w:p>
    <w:p w14:paraId="07F53033" w14:textId="77777777" w:rsidR="00F02AED" w:rsidRPr="00993A1D" w:rsidRDefault="00F02AED" w:rsidP="00DA6B7A">
      <w:pPr>
        <w:pStyle w:val="5"/>
      </w:pPr>
      <w:r w:rsidRPr="00993A1D">
        <w:rPr>
          <w:rFonts w:hint="eastAsia"/>
        </w:rPr>
        <w:t>依現存資料，69年案發後專案小組係以刑案現場狀況、本案證人及林宅附近居民所述、民眾舉報、專案小組自行調查等線索，針對所有可</w:t>
      </w:r>
      <w:r w:rsidRPr="00993A1D">
        <w:rPr>
          <w:rFonts w:hint="eastAsia"/>
        </w:rPr>
        <w:lastRenderedPageBreak/>
        <w:t>疑對象及車輛實施大範圍多方面清查，復針對較可疑之人、車再實施調查並錄案製作個案清查資料。另專案小組通令全國各縣市警察機關針對有前科素行者進行調查，並將調查情形以一人一案方式填製「林宅血案查緝兇嫌資料清查表」報專案小組分析、研判。依現存之「林宅血案查緝兇嫌資料清查表」即高達2萬6,523份(人)。</w:t>
      </w:r>
    </w:p>
    <w:p w14:paraId="6446DBB5" w14:textId="77777777" w:rsidR="00F02AED" w:rsidRPr="00993A1D" w:rsidRDefault="00F02AED" w:rsidP="00F02AED">
      <w:pPr>
        <w:pStyle w:val="5"/>
      </w:pPr>
      <w:r w:rsidRPr="00993A1D">
        <w:rPr>
          <w:rFonts w:hint="eastAsia"/>
        </w:rPr>
        <w:t>依現存「家博涉嫌林宅血案調查報告」檔卷所示，「家博」被證人目擊於案發前後時間有至林宅外，另其於案發後所述與林宅之關係亦與林義雄夫婦所述不符，故「家博」被專案小組列為清查對象之一，應屬有據。依現存之「家博涉嫌林宅血案調查報告」中所紀錄，「家博」向當時警方自稱：</w:t>
      </w:r>
    </w:p>
    <w:p w14:paraId="0D679E07" w14:textId="77777777" w:rsidR="00F02AED" w:rsidRPr="00993A1D" w:rsidRDefault="00F02AED" w:rsidP="00F02AED">
      <w:pPr>
        <w:pStyle w:val="6"/>
      </w:pPr>
      <w:r w:rsidRPr="00993A1D">
        <w:rPr>
          <w:rFonts w:hint="eastAsia"/>
        </w:rPr>
        <w:t>於68年5、6月間曾到林宅地下室取書。經查證林義雄夫婦，家博第</w:t>
      </w:r>
      <w:r w:rsidR="00A21078" w:rsidRPr="00993A1D">
        <w:rPr>
          <w:rFonts w:hint="eastAsia"/>
        </w:rPr>
        <w:t>1</w:t>
      </w:r>
      <w:r w:rsidRPr="00993A1D">
        <w:rPr>
          <w:rFonts w:hint="eastAsia"/>
        </w:rPr>
        <w:t>次到林宅為69年2月24日而且家博從未到過林宅地下室，顯與林義雄夫婦所述不符。</w:t>
      </w:r>
    </w:p>
    <w:p w14:paraId="5B261BE7" w14:textId="77777777" w:rsidR="00F02AED" w:rsidRPr="00993A1D" w:rsidRDefault="00F02AED" w:rsidP="00F02AED">
      <w:pPr>
        <w:pStyle w:val="6"/>
      </w:pPr>
      <w:r w:rsidRPr="00993A1D">
        <w:rPr>
          <w:rFonts w:hint="eastAsia"/>
        </w:rPr>
        <w:t>於2月中旬由陳雲端陪同赴林宅因而認識林宅</w:t>
      </w:r>
      <w:r w:rsidR="00A21078" w:rsidRPr="00993A1D">
        <w:rPr>
          <w:rFonts w:hint="eastAsia"/>
        </w:rPr>
        <w:t>3</w:t>
      </w:r>
      <w:r w:rsidRPr="00993A1D">
        <w:rPr>
          <w:rFonts w:hint="eastAsia"/>
        </w:rPr>
        <w:t>位女兒，此後每天或隔天到林宅走動，並於3月26日記者會中稱與林家至為熟稔，喜愛林家雙胞胎姊妹，曾到過林宅10幾次。經查證林義雄夫婦與家博並無深交，家博到林宅為69年2月24日至案發前</w:t>
      </w:r>
      <w:r w:rsidR="00A21078" w:rsidRPr="00993A1D">
        <w:rPr>
          <w:rFonts w:hint="eastAsia"/>
        </w:rPr>
        <w:t>1</w:t>
      </w:r>
      <w:r w:rsidRPr="00993A1D">
        <w:rPr>
          <w:rFonts w:hint="eastAsia"/>
        </w:rPr>
        <w:t>天(即27日)，家博共</w:t>
      </w:r>
      <w:r w:rsidR="00A21078" w:rsidRPr="00993A1D">
        <w:rPr>
          <w:rFonts w:hint="eastAsia"/>
        </w:rPr>
        <w:t>3</w:t>
      </w:r>
      <w:r w:rsidRPr="00993A1D">
        <w:rPr>
          <w:rFonts w:hint="eastAsia"/>
        </w:rPr>
        <w:t>天</w:t>
      </w:r>
      <w:r w:rsidR="00A21078" w:rsidRPr="00993A1D">
        <w:rPr>
          <w:rFonts w:hint="eastAsia"/>
        </w:rPr>
        <w:t>4</w:t>
      </w:r>
      <w:r w:rsidRPr="00993A1D">
        <w:rPr>
          <w:rFonts w:hint="eastAsia"/>
        </w:rPr>
        <w:t>次到林宅，據林太太稱，見雙胞胎僅</w:t>
      </w:r>
      <w:r w:rsidR="00A21078" w:rsidRPr="00993A1D">
        <w:rPr>
          <w:rFonts w:hint="eastAsia"/>
        </w:rPr>
        <w:t>2</w:t>
      </w:r>
      <w:r w:rsidRPr="00993A1D">
        <w:rPr>
          <w:rFonts w:hint="eastAsia"/>
        </w:rPr>
        <w:t>次，顯與事實不符。</w:t>
      </w:r>
    </w:p>
    <w:p w14:paraId="600950F2" w14:textId="77777777" w:rsidR="00F02AED" w:rsidRPr="00993A1D" w:rsidRDefault="00F02AED" w:rsidP="00F02AED">
      <w:pPr>
        <w:pStyle w:val="6"/>
      </w:pPr>
      <w:r w:rsidRPr="00993A1D">
        <w:rPr>
          <w:rFonts w:hint="eastAsia"/>
        </w:rPr>
        <w:t>另家博稱12時左右，案發前打電話與雙胞胎姐妹聊天，案發後下午2時又打電話到林宅沒人接聽，電話不通，家博於案發前後打電話</w:t>
      </w:r>
      <w:r w:rsidRPr="00993A1D">
        <w:rPr>
          <w:rFonts w:hint="eastAsia"/>
        </w:rPr>
        <w:lastRenderedPageBreak/>
        <w:t>至林宅用意不明。(按本案雙胞胎被害時間研究：如超過12時可能已經遇害)</w:t>
      </w:r>
    </w:p>
    <w:p w14:paraId="6073408F" w14:textId="77777777" w:rsidR="00F02AED" w:rsidRPr="00993A1D" w:rsidRDefault="00F02AED" w:rsidP="00F02AED">
      <w:pPr>
        <w:pStyle w:val="6"/>
      </w:pPr>
      <w:r w:rsidRPr="00993A1D">
        <w:rPr>
          <w:rFonts w:hint="eastAsia"/>
        </w:rPr>
        <w:t>偵辦過程中，家博向承辦檢察官聲請解除限制出境，因無具體事證而同意解除其境管，家博旋於同(69)年5月21日離臺。</w:t>
      </w:r>
    </w:p>
    <w:p w14:paraId="40809653" w14:textId="77777777" w:rsidR="00F02AED" w:rsidRPr="00993A1D" w:rsidRDefault="00F02AED" w:rsidP="00F02AED">
      <w:pPr>
        <w:pStyle w:val="5"/>
      </w:pPr>
      <w:r w:rsidRPr="00993A1D">
        <w:rPr>
          <w:rFonts w:hint="eastAsia"/>
        </w:rPr>
        <w:t>依現存87年重啟調查檔存資料，「家博」曾受「右陞沖印有限公司董事長溫恭誠」邀請</w:t>
      </w:r>
      <w:r w:rsidR="00A21078" w:rsidRPr="00993A1D">
        <w:rPr>
          <w:rFonts w:hint="eastAsia"/>
        </w:rPr>
        <w:t>，</w:t>
      </w:r>
      <w:r w:rsidRPr="00993A1D">
        <w:rPr>
          <w:rFonts w:hint="eastAsia"/>
        </w:rPr>
        <w:t>於87年7月6日來臺參加「兩岸和平</w:t>
      </w:r>
      <w:r w:rsidR="00F819FD" w:rsidRPr="00993A1D">
        <w:rPr>
          <w:rFonts w:hint="eastAsia"/>
        </w:rPr>
        <w:t>建</w:t>
      </w:r>
      <w:r w:rsidRPr="00993A1D">
        <w:rPr>
          <w:rFonts w:hint="eastAsia"/>
        </w:rPr>
        <w:t>國會議」，期間住宿凱悅飯店，房租係由林義雄付款。</w:t>
      </w:r>
    </w:p>
    <w:p w14:paraId="2013C8F8" w14:textId="77777777" w:rsidR="00132E10" w:rsidRPr="00993A1D" w:rsidRDefault="00F02AED" w:rsidP="0086342C">
      <w:pPr>
        <w:pStyle w:val="5"/>
      </w:pPr>
      <w:r w:rsidRPr="00993A1D">
        <w:rPr>
          <w:rFonts w:hint="eastAsia"/>
        </w:rPr>
        <w:t>「家博」因被證人目擊曾於案發前後有</w:t>
      </w:r>
      <w:r w:rsidR="00A21078" w:rsidRPr="00993A1D">
        <w:rPr>
          <w:rFonts w:hint="eastAsia"/>
        </w:rPr>
        <w:t>2</w:t>
      </w:r>
      <w:r w:rsidRPr="00993A1D">
        <w:rPr>
          <w:rFonts w:hint="eastAsia"/>
        </w:rPr>
        <w:t>次關鍵時刻出現在林宅，而被列本案清查對象之一，但「家博」於當時調查時均一概否認。因已時隔多年，加以缺乏具體事證下，87年專案小組研討後決議未對其實施訪談。</w:t>
      </w:r>
      <w:bookmarkStart w:id="404" w:name="_Toc524895646"/>
      <w:bookmarkStart w:id="405" w:name="_Toc524896192"/>
      <w:bookmarkStart w:id="406" w:name="_Toc524896222"/>
      <w:bookmarkStart w:id="407" w:name="_Toc524902729"/>
      <w:bookmarkStart w:id="408" w:name="_Toc525066145"/>
      <w:bookmarkStart w:id="409" w:name="_Toc525070836"/>
      <w:bookmarkStart w:id="410" w:name="_Toc525938376"/>
      <w:bookmarkStart w:id="411" w:name="_Toc525939224"/>
      <w:bookmarkStart w:id="412" w:name="_Toc525939729"/>
      <w:bookmarkStart w:id="413" w:name="_Toc529218269"/>
      <w:bookmarkStart w:id="414" w:name="_Toc529222686"/>
      <w:bookmarkStart w:id="415" w:name="_Toc529223108"/>
      <w:bookmarkStart w:id="416" w:name="_Toc529223859"/>
      <w:bookmarkStart w:id="417" w:name="_Toc529228262"/>
      <w:bookmarkStart w:id="418" w:name="_Toc2400392"/>
      <w:bookmarkStart w:id="419" w:name="_Toc4316186"/>
      <w:bookmarkStart w:id="420" w:name="_Toc4473327"/>
      <w:bookmarkStart w:id="421" w:name="_Toc69556894"/>
      <w:bookmarkStart w:id="422" w:name="_Toc69556943"/>
      <w:bookmarkStart w:id="423" w:name="_Toc69609817"/>
      <w:bookmarkStart w:id="424" w:name="_Toc70241813"/>
      <w:bookmarkStart w:id="425" w:name="_Toc70242202"/>
      <w:bookmarkStart w:id="426" w:name="_Toc421794872"/>
      <w:bookmarkStart w:id="427" w:name="_Toc422834157"/>
    </w:p>
    <w:p w14:paraId="32118B44" w14:textId="77777777" w:rsidR="00132E10" w:rsidRPr="00993A1D" w:rsidRDefault="00132E10">
      <w:pPr>
        <w:widowControl/>
        <w:overflowPunct/>
        <w:autoSpaceDE/>
        <w:autoSpaceDN/>
        <w:jc w:val="left"/>
        <w:rPr>
          <w:rFonts w:hAnsi="Arial"/>
          <w:bCs/>
          <w:kern w:val="32"/>
          <w:szCs w:val="36"/>
        </w:rPr>
      </w:pPr>
      <w:r w:rsidRPr="00993A1D">
        <w:br w:type="page"/>
      </w:r>
    </w:p>
    <w:p w14:paraId="661879E1" w14:textId="77777777" w:rsidR="00BC7931" w:rsidRPr="00993A1D" w:rsidRDefault="00BC7931" w:rsidP="00BC7931">
      <w:pPr>
        <w:pStyle w:val="1"/>
        <w:ind w:left="2380" w:hanging="2380"/>
      </w:pPr>
      <w:bookmarkStart w:id="428" w:name="_Toc128725183"/>
      <w:r w:rsidRPr="00993A1D">
        <w:rPr>
          <w:rFonts w:hint="eastAsia"/>
        </w:rPr>
        <w:lastRenderedPageBreak/>
        <w:t>調查意見：</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5408A632" w14:textId="77777777" w:rsidR="00BC7931" w:rsidRPr="00993A1D" w:rsidRDefault="00BC7931" w:rsidP="00BC7931">
      <w:pPr>
        <w:tabs>
          <w:tab w:val="left" w:pos="567"/>
        </w:tabs>
        <w:ind w:leftChars="200" w:left="680" w:firstLineChars="200" w:firstLine="680"/>
        <w:rPr>
          <w:kern w:val="32"/>
        </w:rPr>
      </w:pPr>
      <w:bookmarkStart w:id="429" w:name="_Hlk126677055"/>
      <w:bookmarkStart w:id="430" w:name="_Toc524902730"/>
      <w:r w:rsidRPr="00993A1D">
        <w:rPr>
          <w:rFonts w:hint="eastAsia"/>
        </w:rPr>
        <w:t>林宅血案發生於民國（下同）6</w:t>
      </w:r>
      <w:r w:rsidRPr="00993A1D">
        <w:t>9</w:t>
      </w:r>
      <w:r w:rsidRPr="00993A1D">
        <w:rPr>
          <w:rFonts w:hint="eastAsia"/>
        </w:rPr>
        <w:t>年2月2</w:t>
      </w:r>
      <w:r w:rsidRPr="00993A1D">
        <w:t>8</w:t>
      </w:r>
      <w:r w:rsidRPr="00993A1D">
        <w:rPr>
          <w:rFonts w:hint="eastAsia"/>
        </w:rPr>
        <w:t>日，迄今懸宕未破，</w:t>
      </w:r>
      <w:bookmarkStart w:id="431" w:name="_Hlk124330327"/>
      <w:r w:rsidRPr="00993A1D">
        <w:rPr>
          <w:rFonts w:hint="eastAsia"/>
        </w:rPr>
        <w:t>8</w:t>
      </w:r>
      <w:r w:rsidRPr="00993A1D">
        <w:t>5</w:t>
      </w:r>
      <w:r w:rsidRPr="00993A1D">
        <w:rPr>
          <w:rFonts w:hint="eastAsia"/>
        </w:rPr>
        <w:t>年9月2</w:t>
      </w:r>
      <w:r w:rsidRPr="00993A1D">
        <w:t>3</w:t>
      </w:r>
      <w:r w:rsidRPr="00993A1D">
        <w:rPr>
          <w:rFonts w:hint="eastAsia"/>
        </w:rPr>
        <w:t>日本院江</w:t>
      </w:r>
      <w:r w:rsidR="00A21078" w:rsidRPr="00993A1D">
        <w:rPr>
          <w:rFonts w:hint="eastAsia"/>
        </w:rPr>
        <w:t>鵬堅</w:t>
      </w:r>
      <w:r w:rsidRPr="00993A1D">
        <w:rPr>
          <w:rFonts w:hint="eastAsia"/>
        </w:rPr>
        <w:t>委員、李</w:t>
      </w:r>
      <w:r w:rsidR="00A21078" w:rsidRPr="00993A1D">
        <w:rPr>
          <w:rFonts w:hint="eastAsia"/>
        </w:rPr>
        <w:t>伸一</w:t>
      </w:r>
      <w:r w:rsidRPr="00993A1D">
        <w:rPr>
          <w:rFonts w:hint="eastAsia"/>
        </w:rPr>
        <w:t>委員立案調查，經向內政部警政署（下稱警政署）、臺灣臺北地方法院檢察署（現為臺灣臺北地方檢察署，下稱臺北地檢署）、臺北市政府警察局、法務部調查局、國防部軍事情報局、憲兵司令部、軍管區司令部及海岸巡防司令部調閱相關卷證並約詢相關人員，然除警政署刑事警察局（下稱刑事局）檢送偵查卷宗2</w:t>
      </w:r>
      <w:r w:rsidRPr="00993A1D">
        <w:t>5</w:t>
      </w:r>
      <w:r w:rsidRPr="00993A1D">
        <w:rPr>
          <w:rFonts w:hint="eastAsia"/>
        </w:rPr>
        <w:t>冊及臺北地檢署檢送偵查及相驗卷宗（含家博殺人案1宗、死者林游阿妹等相驗卷1宗、家博涉嫌調查報告1冊）外，其他機關均稱查無相關檔卷，當時雖發現專案小組從</w:t>
      </w:r>
      <w:r w:rsidRPr="00993A1D">
        <w:rPr>
          <w:rFonts w:hint="eastAsia"/>
          <w:kern w:val="32"/>
        </w:rPr>
        <w:t>未針對情治機關人員涉案可能性進行偵辦</w:t>
      </w:r>
      <w:r w:rsidRPr="00993A1D">
        <w:rPr>
          <w:rFonts w:hint="eastAsia"/>
        </w:rPr>
        <w:t>，但因調卷受阻，詢問相關辦案人員亦無實質發現，故依</w:t>
      </w:r>
      <w:r w:rsidRPr="00993A1D">
        <w:rPr>
          <w:rFonts w:hint="eastAsia"/>
          <w:kern w:val="32"/>
        </w:rPr>
        <w:t>初步調查所得提出「第一次調查</w:t>
      </w:r>
      <w:r w:rsidRPr="00993A1D">
        <w:rPr>
          <w:rFonts w:hint="eastAsia"/>
        </w:rPr>
        <w:t>報告</w:t>
      </w:r>
      <w:r w:rsidRPr="00993A1D">
        <w:rPr>
          <w:rFonts w:hint="eastAsia"/>
          <w:kern w:val="32"/>
        </w:rPr>
        <w:t>」，</w:t>
      </w:r>
      <w:r w:rsidRPr="00993A1D">
        <w:rPr>
          <w:rFonts w:hint="eastAsia"/>
        </w:rPr>
        <w:t>要求行政院指定相關單位組成專案小組繼續偵辦。其後林宅血案歷經刑事局及</w:t>
      </w:r>
      <w:r w:rsidR="00A21078" w:rsidRPr="00993A1D">
        <w:rPr>
          <w:rFonts w:hint="eastAsia"/>
        </w:rPr>
        <w:t>臺灣高等法院檢察署（現更名臺灣高等檢察署，下稱高檢署）</w:t>
      </w:r>
      <w:r w:rsidRPr="00993A1D">
        <w:rPr>
          <w:rFonts w:hint="eastAsia"/>
          <w:kern w:val="32"/>
        </w:rPr>
        <w:t>於8</w:t>
      </w:r>
      <w:r w:rsidRPr="00993A1D">
        <w:rPr>
          <w:kern w:val="32"/>
        </w:rPr>
        <w:t>5</w:t>
      </w:r>
      <w:r w:rsidRPr="00993A1D">
        <w:rPr>
          <w:rFonts w:hint="eastAsia"/>
          <w:kern w:val="32"/>
        </w:rPr>
        <w:t>年、8</w:t>
      </w:r>
      <w:r w:rsidRPr="00993A1D">
        <w:rPr>
          <w:kern w:val="32"/>
        </w:rPr>
        <w:t>7</w:t>
      </w:r>
      <w:r w:rsidRPr="00993A1D">
        <w:rPr>
          <w:rFonts w:hint="eastAsia"/>
          <w:kern w:val="32"/>
        </w:rPr>
        <w:t>年、9</w:t>
      </w:r>
      <w:r w:rsidRPr="00993A1D">
        <w:rPr>
          <w:kern w:val="32"/>
        </w:rPr>
        <w:t>6</w:t>
      </w:r>
      <w:r w:rsidRPr="00993A1D">
        <w:rPr>
          <w:rFonts w:hint="eastAsia"/>
          <w:kern w:val="32"/>
        </w:rPr>
        <w:t>年、</w:t>
      </w:r>
      <w:r w:rsidRPr="00993A1D">
        <w:rPr>
          <w:rFonts w:hint="eastAsia"/>
        </w:rPr>
        <w:t>9</w:t>
      </w:r>
      <w:r w:rsidRPr="00993A1D">
        <w:t>8</w:t>
      </w:r>
      <w:r w:rsidRPr="00993A1D">
        <w:rPr>
          <w:rFonts w:hint="eastAsia"/>
        </w:rPr>
        <w:t>年</w:t>
      </w:r>
      <w:r w:rsidR="002E0842" w:rsidRPr="00993A1D">
        <w:rPr>
          <w:rFonts w:hint="eastAsia"/>
        </w:rPr>
        <w:t>四</w:t>
      </w:r>
      <w:r w:rsidRPr="00993A1D">
        <w:rPr>
          <w:rFonts w:hint="eastAsia"/>
        </w:rPr>
        <w:t>次重啟調查</w:t>
      </w:r>
      <w:r w:rsidRPr="00993A1D">
        <w:rPr>
          <w:vertAlign w:val="superscript"/>
        </w:rPr>
        <w:footnoteReference w:id="82"/>
      </w:r>
      <w:r w:rsidRPr="00993A1D">
        <w:rPr>
          <w:rFonts w:hint="eastAsia"/>
        </w:rPr>
        <w:t>，皆無進展，本調查案因而暫予存查迄今。</w:t>
      </w:r>
      <w:bookmarkStart w:id="432" w:name="_Hlk124330499"/>
      <w:bookmarkEnd w:id="431"/>
      <w:r w:rsidRPr="00993A1D">
        <w:rPr>
          <w:rFonts w:hint="eastAsia"/>
          <w:kern w:val="32"/>
        </w:rPr>
        <w:t>106年12月27日</w:t>
      </w:r>
      <w:r w:rsidR="00A21078" w:rsidRPr="00993A1D">
        <w:rPr>
          <w:rFonts w:hint="eastAsia"/>
          <w:kern w:val="32"/>
        </w:rPr>
        <w:t>「</w:t>
      </w:r>
      <w:r w:rsidRPr="00993A1D">
        <w:rPr>
          <w:rFonts w:hint="eastAsia"/>
          <w:kern w:val="32"/>
        </w:rPr>
        <w:t>促進轉型正義條例</w:t>
      </w:r>
      <w:r w:rsidR="00A21078" w:rsidRPr="00993A1D">
        <w:rPr>
          <w:rFonts w:hint="eastAsia"/>
          <w:kern w:val="32"/>
        </w:rPr>
        <w:t>」</w:t>
      </w:r>
      <w:r w:rsidRPr="00993A1D">
        <w:rPr>
          <w:rFonts w:hint="eastAsia"/>
          <w:kern w:val="32"/>
        </w:rPr>
        <w:t>（下稱促轉條例）公布施行，行政院依該條例第2條第2項第3款及第4條第2項規定設置二級獨立機關之促進轉型正義委員會（下稱促轉會），其後配套之</w:t>
      </w:r>
      <w:r w:rsidR="00A21078" w:rsidRPr="00993A1D">
        <w:rPr>
          <w:rFonts w:hint="eastAsia"/>
          <w:kern w:val="32"/>
        </w:rPr>
        <w:t>「</w:t>
      </w:r>
      <w:r w:rsidRPr="00993A1D">
        <w:rPr>
          <w:rFonts w:hint="eastAsia"/>
          <w:kern w:val="32"/>
        </w:rPr>
        <w:t>政治檔案條例</w:t>
      </w:r>
      <w:r w:rsidR="00A21078" w:rsidRPr="00993A1D">
        <w:rPr>
          <w:rFonts w:hint="eastAsia"/>
          <w:kern w:val="32"/>
        </w:rPr>
        <w:t>」</w:t>
      </w:r>
      <w:r w:rsidRPr="00993A1D">
        <w:rPr>
          <w:rFonts w:hint="eastAsia"/>
          <w:kern w:val="32"/>
        </w:rPr>
        <w:t>於1</w:t>
      </w:r>
      <w:r w:rsidRPr="00993A1D">
        <w:rPr>
          <w:kern w:val="32"/>
        </w:rPr>
        <w:t>08</w:t>
      </w:r>
      <w:r w:rsidRPr="00993A1D">
        <w:rPr>
          <w:rFonts w:hint="eastAsia"/>
          <w:kern w:val="32"/>
        </w:rPr>
        <w:t>年7月2</w:t>
      </w:r>
      <w:r w:rsidRPr="00993A1D">
        <w:rPr>
          <w:kern w:val="32"/>
        </w:rPr>
        <w:t>4</w:t>
      </w:r>
      <w:r w:rsidRPr="00993A1D">
        <w:rPr>
          <w:rFonts w:hint="eastAsia"/>
          <w:kern w:val="32"/>
        </w:rPr>
        <w:t>日公布施行，促轉會全面檢視各情治機關依該條例解密之檔案，發現當年情治機關長期監控林宅及銷毀案件重要證據，不排除情治機關可能涉及林宅血案。109年2月17日促轉會公布</w:t>
      </w:r>
      <w:r w:rsidR="00A21078" w:rsidRPr="00993A1D">
        <w:rPr>
          <w:rFonts w:hint="eastAsia"/>
          <w:kern w:val="32"/>
        </w:rPr>
        <w:t>「</w:t>
      </w:r>
      <w:r w:rsidRPr="00993A1D">
        <w:rPr>
          <w:rFonts w:hint="eastAsia"/>
          <w:kern w:val="32"/>
        </w:rPr>
        <w:t>林義雄宅血案調查報告</w:t>
      </w:r>
      <w:r w:rsidR="00A21078" w:rsidRPr="00993A1D">
        <w:rPr>
          <w:rFonts w:hint="eastAsia"/>
          <w:kern w:val="32"/>
        </w:rPr>
        <w:t>」</w:t>
      </w:r>
      <w:r w:rsidRPr="00993A1D">
        <w:rPr>
          <w:rFonts w:hint="eastAsia"/>
          <w:kern w:val="32"/>
        </w:rPr>
        <w:t>，指出血</w:t>
      </w:r>
      <w:r w:rsidRPr="00993A1D">
        <w:rPr>
          <w:rFonts w:hint="eastAsia"/>
          <w:kern w:val="32"/>
        </w:rPr>
        <w:lastRenderedPageBreak/>
        <w:t>案前後林宅遭到高度監控，凶嫌在林宅逗留長達8</w:t>
      </w:r>
      <w:r w:rsidRPr="00993A1D">
        <w:rPr>
          <w:kern w:val="32"/>
        </w:rPr>
        <w:t>0</w:t>
      </w:r>
      <w:r w:rsidRPr="00993A1D">
        <w:rPr>
          <w:rFonts w:hint="eastAsia"/>
          <w:kern w:val="32"/>
        </w:rPr>
        <w:t>分鐘，且行兇後自林宅撥出電話的監聽錄音帶被銷毀，種種證據顯示無法排除威權統治當局涉入的嫌疑</w:t>
      </w:r>
      <w:r w:rsidRPr="00993A1D">
        <w:rPr>
          <w:kern w:val="32"/>
          <w:vertAlign w:val="superscript"/>
        </w:rPr>
        <w:footnoteReference w:id="83"/>
      </w:r>
      <w:r w:rsidRPr="00993A1D">
        <w:rPr>
          <w:rFonts w:hint="eastAsia"/>
          <w:kern w:val="32"/>
        </w:rPr>
        <w:t>。</w:t>
      </w:r>
      <w:r w:rsidR="00132E10" w:rsidRPr="00993A1D">
        <w:rPr>
          <w:rFonts w:hint="eastAsia"/>
          <w:kern w:val="32"/>
        </w:rPr>
        <w:t>本案因出現解密之新事證，經本院推派監察委員</w:t>
      </w:r>
      <w:r w:rsidRPr="00993A1D">
        <w:rPr>
          <w:rFonts w:hint="eastAsia"/>
          <w:kern w:val="32"/>
        </w:rPr>
        <w:t>重新檢視促轉會林宅血案調查報告及相關卷證</w:t>
      </w:r>
      <w:r w:rsidR="00132E10" w:rsidRPr="00993A1D">
        <w:rPr>
          <w:rFonts w:hint="eastAsia"/>
          <w:kern w:val="32"/>
        </w:rPr>
        <w:t>、</w:t>
      </w:r>
      <w:r w:rsidRPr="00993A1D">
        <w:rPr>
          <w:rFonts w:hint="eastAsia"/>
          <w:kern w:val="32"/>
        </w:rPr>
        <w:t>訪談促轉會、諮詢當年身歷其境的異議人士、約詢辦案人員及行政院、國安局、警政署代表，進一步探究國安及情治系統面對轉型正義應有何作為、行政院歷次重啟調查的過程有無違失、本案有何應再釐清及追查的方向</w:t>
      </w:r>
      <w:bookmarkEnd w:id="432"/>
      <w:r w:rsidRPr="00993A1D">
        <w:rPr>
          <w:rFonts w:hint="eastAsia"/>
          <w:kern w:val="32"/>
        </w:rPr>
        <w:t>，已調查</w:t>
      </w:r>
      <w:r w:rsidRPr="00993A1D">
        <w:rPr>
          <w:rFonts w:hAnsi="標楷體" w:hint="eastAsia"/>
          <w:kern w:val="32"/>
        </w:rPr>
        <w:t>完畢</w:t>
      </w:r>
      <w:r w:rsidRPr="00993A1D">
        <w:rPr>
          <w:rFonts w:hint="eastAsia"/>
          <w:kern w:val="32"/>
        </w:rPr>
        <w:t>，茲分述調查意見如下：</w:t>
      </w:r>
      <w:bookmarkEnd w:id="429"/>
    </w:p>
    <w:p w14:paraId="6ADCB6DC" w14:textId="77777777" w:rsidR="00BC7931" w:rsidRPr="00993A1D" w:rsidRDefault="002E0842" w:rsidP="00704780">
      <w:pPr>
        <w:numPr>
          <w:ilvl w:val="1"/>
          <w:numId w:val="13"/>
        </w:numPr>
        <w:outlineLvl w:val="1"/>
        <w:rPr>
          <w:rFonts w:hAnsi="Arial"/>
          <w:b/>
          <w:bCs/>
          <w:kern w:val="32"/>
          <w:szCs w:val="48"/>
        </w:rPr>
      </w:pPr>
      <w:bookmarkStart w:id="433" w:name="_Hlk124337929"/>
      <w:bookmarkStart w:id="434" w:name="_Toc128725184"/>
      <w:bookmarkStart w:id="435" w:name="_Hlk127285537"/>
      <w:bookmarkStart w:id="436" w:name="_Hlk126674962"/>
      <w:bookmarkStart w:id="437" w:name="_Toc421794873"/>
      <w:bookmarkStart w:id="438" w:name="_Toc422834158"/>
      <w:r w:rsidRPr="00993A1D">
        <w:rPr>
          <w:rFonts w:hAnsi="Arial" w:hint="eastAsia"/>
          <w:b/>
          <w:bCs/>
          <w:kern w:val="32"/>
          <w:szCs w:val="48"/>
        </w:rPr>
        <w:t>林宅血案發生於69年2月28日美麗島事件首次公開審訊且格外敏感的二二八事件之日。案發日歹徒闖入林宅行兇，林義雄的母親林游阿妹女士，及一對6歲雙胞胎林亮均、林亭均被刺身亡，9歲長女林奐均身受重傷。兇手株守林宅行兇長達80分鐘以上，行凶手段殘絕人寰</w:t>
      </w:r>
      <w:r w:rsidR="0024041E" w:rsidRPr="00993A1D">
        <w:rPr>
          <w:rFonts w:hAnsi="Arial" w:hint="eastAsia"/>
          <w:b/>
          <w:bCs/>
          <w:kern w:val="32"/>
          <w:szCs w:val="48"/>
        </w:rPr>
        <w:t>，似在威懾或傳遞某種信息。該案</w:t>
      </w:r>
      <w:r w:rsidR="00BC7931" w:rsidRPr="00993A1D">
        <w:rPr>
          <w:rFonts w:hAnsi="Arial" w:hint="eastAsia"/>
          <w:b/>
          <w:bCs/>
          <w:kern w:val="32"/>
          <w:szCs w:val="48"/>
        </w:rPr>
        <w:t>雖由刑事局及臺北市警察局</w:t>
      </w:r>
      <w:r w:rsidR="00CB7E5B" w:rsidRPr="00993A1D">
        <w:rPr>
          <w:rFonts w:hAnsi="Arial" w:hint="eastAsia"/>
          <w:b/>
          <w:bCs/>
          <w:kern w:val="32"/>
          <w:szCs w:val="48"/>
        </w:rPr>
        <w:t>組成「撥雲專案小組」</w:t>
      </w:r>
      <w:r w:rsidR="00BC7931" w:rsidRPr="00993A1D">
        <w:rPr>
          <w:rFonts w:hAnsi="Arial" w:hint="eastAsia"/>
          <w:b/>
          <w:bCs/>
          <w:kern w:val="32"/>
          <w:szCs w:val="48"/>
        </w:rPr>
        <w:t>報請臺北地檢處主持偵查，但實際上由</w:t>
      </w:r>
      <w:r w:rsidR="005F7656" w:rsidRPr="00993A1D">
        <w:rPr>
          <w:rFonts w:hAnsi="Arial" w:hint="eastAsia"/>
          <w:b/>
          <w:bCs/>
          <w:kern w:val="32"/>
          <w:szCs w:val="48"/>
        </w:rPr>
        <w:t>國安局及行政院所屬之警總、調查局、憲兵司令部、警政署等</w:t>
      </w:r>
      <w:r w:rsidR="00BC7931" w:rsidRPr="00993A1D">
        <w:rPr>
          <w:rFonts w:hAnsi="Arial" w:hint="eastAsia"/>
          <w:b/>
          <w:bCs/>
          <w:kern w:val="32"/>
          <w:szCs w:val="48"/>
        </w:rPr>
        <w:t>軍</w:t>
      </w:r>
      <w:r w:rsidR="005F7656" w:rsidRPr="00993A1D">
        <w:rPr>
          <w:rFonts w:hAnsi="Arial" w:hint="eastAsia"/>
          <w:b/>
          <w:bCs/>
          <w:kern w:val="32"/>
          <w:szCs w:val="48"/>
        </w:rPr>
        <w:t>事</w:t>
      </w:r>
      <w:r w:rsidR="00BC7931" w:rsidRPr="00993A1D">
        <w:rPr>
          <w:rFonts w:hAnsi="Arial" w:hint="eastAsia"/>
          <w:b/>
          <w:bCs/>
          <w:kern w:val="32"/>
          <w:szCs w:val="48"/>
        </w:rPr>
        <w:t>、情</w:t>
      </w:r>
      <w:r w:rsidR="005F7656" w:rsidRPr="00993A1D">
        <w:rPr>
          <w:rFonts w:hAnsi="Arial" w:hint="eastAsia"/>
          <w:b/>
          <w:bCs/>
          <w:kern w:val="32"/>
          <w:szCs w:val="48"/>
        </w:rPr>
        <w:t>治</w:t>
      </w:r>
      <w:r w:rsidR="00BC7931" w:rsidRPr="00993A1D">
        <w:rPr>
          <w:rFonts w:hAnsi="Arial" w:hint="eastAsia"/>
          <w:b/>
          <w:bCs/>
          <w:kern w:val="32"/>
          <w:szCs w:val="48"/>
        </w:rPr>
        <w:t>系統組成「三○七指導會報」掌控</w:t>
      </w:r>
      <w:r w:rsidR="00D22733" w:rsidRPr="00993A1D">
        <w:rPr>
          <w:rFonts w:hAnsi="Arial" w:hint="eastAsia"/>
          <w:b/>
          <w:bCs/>
          <w:kern w:val="32"/>
          <w:szCs w:val="48"/>
        </w:rPr>
        <w:t>專案小組的</w:t>
      </w:r>
      <w:r w:rsidR="00BC7931" w:rsidRPr="00993A1D">
        <w:rPr>
          <w:rFonts w:hAnsi="Arial" w:hint="eastAsia"/>
          <w:b/>
          <w:bCs/>
          <w:kern w:val="32"/>
          <w:szCs w:val="48"/>
        </w:rPr>
        <w:t>全般偵辦作為，該指導會報依據國安局長王永澍「對外以重大刑案偵辦，對內以政治涉嫌清查」的政策指示，自始排</w:t>
      </w:r>
      <w:r w:rsidR="00BC7931" w:rsidRPr="00993A1D">
        <w:rPr>
          <w:rFonts w:hAnsi="Arial" w:hint="eastAsia"/>
          <w:b/>
          <w:bCs/>
          <w:kern w:val="32"/>
          <w:szCs w:val="48"/>
        </w:rPr>
        <w:lastRenderedPageBreak/>
        <w:t>除情治人員涉案的可能性，且以「清查黨外陰謀分子」名義，指揮各情治單位全面監控異議人士及其家屬，為嚴重的國家</w:t>
      </w:r>
      <w:r w:rsidR="00A12618" w:rsidRPr="00993A1D">
        <w:rPr>
          <w:rFonts w:hAnsi="Arial" w:hint="eastAsia"/>
          <w:b/>
          <w:bCs/>
          <w:kern w:val="32"/>
          <w:szCs w:val="48"/>
        </w:rPr>
        <w:t>濫權</w:t>
      </w:r>
      <w:r w:rsidR="00BC7931" w:rsidRPr="00993A1D">
        <w:rPr>
          <w:rFonts w:hAnsi="Arial" w:hint="eastAsia"/>
          <w:b/>
          <w:bCs/>
          <w:kern w:val="32"/>
          <w:szCs w:val="48"/>
        </w:rPr>
        <w:t>行為。</w:t>
      </w:r>
      <w:bookmarkEnd w:id="433"/>
      <w:r w:rsidR="00431862" w:rsidRPr="00993A1D">
        <w:rPr>
          <w:rFonts w:hAnsi="Arial" w:hint="eastAsia"/>
          <w:b/>
          <w:bCs/>
          <w:kern w:val="32"/>
          <w:szCs w:val="48"/>
        </w:rPr>
        <w:t>惟6</w:t>
      </w:r>
      <w:r w:rsidR="00431862" w:rsidRPr="00993A1D">
        <w:rPr>
          <w:rFonts w:hAnsi="Arial"/>
          <w:b/>
          <w:bCs/>
          <w:kern w:val="32"/>
          <w:szCs w:val="48"/>
        </w:rPr>
        <w:t>9</w:t>
      </w:r>
      <w:r w:rsidR="00431862" w:rsidRPr="00993A1D">
        <w:rPr>
          <w:rFonts w:hAnsi="Arial" w:hint="eastAsia"/>
          <w:b/>
          <w:bCs/>
          <w:kern w:val="32"/>
          <w:szCs w:val="48"/>
        </w:rPr>
        <w:t>年4月8日國安局上呈總統之情資指出「可能係國民黨內鷹派的軍派人物」所為，故</w:t>
      </w:r>
      <w:r w:rsidR="007E55D6" w:rsidRPr="00993A1D">
        <w:rPr>
          <w:rFonts w:hAnsi="Arial" w:hint="eastAsia"/>
          <w:b/>
          <w:bCs/>
          <w:kern w:val="32"/>
          <w:szCs w:val="36"/>
        </w:rPr>
        <w:t>當時的蔣經國</w:t>
      </w:r>
      <w:r w:rsidR="0062670C" w:rsidRPr="00993A1D">
        <w:rPr>
          <w:rFonts w:hAnsi="Arial" w:hint="eastAsia"/>
          <w:b/>
          <w:bCs/>
          <w:kern w:val="32"/>
          <w:szCs w:val="36"/>
        </w:rPr>
        <w:t>總統</w:t>
      </w:r>
      <w:r w:rsidR="007E55D6" w:rsidRPr="00993A1D">
        <w:rPr>
          <w:rFonts w:hAnsi="Arial" w:hint="eastAsia"/>
          <w:b/>
          <w:bCs/>
          <w:kern w:val="32"/>
          <w:szCs w:val="36"/>
        </w:rPr>
        <w:t>及主其事的國安局長王永澍、警總總司令汪敬煦；三○七會報之警政署長孔令晟、國安局第三處處長吳鴻昌、警總</w:t>
      </w:r>
      <w:r w:rsidR="00BA08C4" w:rsidRPr="00993A1D">
        <w:rPr>
          <w:rFonts w:hAnsi="Arial" w:hint="eastAsia"/>
          <w:b/>
          <w:bCs/>
          <w:kern w:val="32"/>
          <w:szCs w:val="36"/>
        </w:rPr>
        <w:t>副總司令于振宇、</w:t>
      </w:r>
      <w:r w:rsidR="007E55D6" w:rsidRPr="00993A1D">
        <w:rPr>
          <w:rFonts w:hAnsi="Arial" w:hint="eastAsia"/>
          <w:b/>
          <w:bCs/>
          <w:kern w:val="32"/>
          <w:szCs w:val="36"/>
        </w:rPr>
        <w:t>副參謀長史友梅、調查局主秘翁文維、憲兵司令部副參謀長王文甫等情治首長，乃至於撥雲專案小組召集人曹極等人，</w:t>
      </w:r>
      <w:r w:rsidR="00944B13" w:rsidRPr="00993A1D">
        <w:rPr>
          <w:rFonts w:hAnsi="Arial" w:hint="eastAsia"/>
          <w:b/>
          <w:bCs/>
          <w:kern w:val="32"/>
          <w:szCs w:val="36"/>
        </w:rPr>
        <w:t>就發現真相之偵辦，</w:t>
      </w:r>
      <w:r w:rsidR="007E55D6" w:rsidRPr="00993A1D">
        <w:rPr>
          <w:rFonts w:hAnsi="Arial" w:hint="eastAsia"/>
          <w:b/>
          <w:bCs/>
          <w:kern w:val="32"/>
          <w:szCs w:val="36"/>
        </w:rPr>
        <w:t>均有重大違失。</w:t>
      </w:r>
      <w:bookmarkEnd w:id="434"/>
    </w:p>
    <w:p w14:paraId="306008F0" w14:textId="77777777" w:rsidR="0024041E" w:rsidRPr="00993A1D" w:rsidRDefault="0073279C" w:rsidP="00BC7931">
      <w:pPr>
        <w:numPr>
          <w:ilvl w:val="2"/>
          <w:numId w:val="6"/>
        </w:numPr>
        <w:ind w:left="1361"/>
        <w:outlineLvl w:val="2"/>
        <w:rPr>
          <w:rFonts w:hAnsi="Arial"/>
          <w:b/>
          <w:bCs/>
          <w:kern w:val="32"/>
          <w:szCs w:val="36"/>
        </w:rPr>
      </w:pPr>
      <w:r w:rsidRPr="00993A1D">
        <w:rPr>
          <w:rFonts w:hAnsi="Arial" w:hint="eastAsia"/>
          <w:b/>
          <w:bCs/>
          <w:kern w:val="32"/>
          <w:szCs w:val="36"/>
        </w:rPr>
        <w:t>本案的</w:t>
      </w:r>
      <w:r w:rsidR="001549FF" w:rsidRPr="00993A1D">
        <w:rPr>
          <w:rFonts w:hAnsi="Arial" w:hint="eastAsia"/>
          <w:b/>
          <w:bCs/>
          <w:kern w:val="32"/>
          <w:szCs w:val="36"/>
        </w:rPr>
        <w:t>行凶手段殘絕人寰</w:t>
      </w:r>
      <w:r w:rsidR="00C41AA7" w:rsidRPr="00993A1D">
        <w:rPr>
          <w:rFonts w:hAnsi="Arial" w:hint="eastAsia"/>
          <w:b/>
          <w:bCs/>
          <w:kern w:val="32"/>
          <w:szCs w:val="36"/>
        </w:rPr>
        <w:t>，又發生在二二八事件之日，似有傳遞某種信息，全案格外敏感、揣測眾多</w:t>
      </w:r>
    </w:p>
    <w:p w14:paraId="6F43B221" w14:textId="77777777" w:rsidR="0024041E" w:rsidRPr="00993A1D" w:rsidRDefault="0024041E" w:rsidP="0024041E">
      <w:pPr>
        <w:pStyle w:val="4"/>
      </w:pPr>
      <w:bookmarkStart w:id="439" w:name="_Hlk124337252"/>
      <w:r w:rsidRPr="00993A1D">
        <w:rPr>
          <w:rFonts w:hint="eastAsia"/>
          <w:bCs/>
        </w:rPr>
        <w:t>6</w:t>
      </w:r>
      <w:r w:rsidRPr="00993A1D">
        <w:rPr>
          <w:bCs/>
        </w:rPr>
        <w:t>8</w:t>
      </w:r>
      <w:r w:rsidRPr="00993A1D">
        <w:rPr>
          <w:rFonts w:hint="eastAsia"/>
          <w:bCs/>
        </w:rPr>
        <w:t>年1</w:t>
      </w:r>
      <w:r w:rsidRPr="00993A1D">
        <w:rPr>
          <w:bCs/>
        </w:rPr>
        <w:t>2</w:t>
      </w:r>
      <w:r w:rsidRPr="00993A1D">
        <w:rPr>
          <w:rFonts w:hint="eastAsia"/>
          <w:bCs/>
        </w:rPr>
        <w:t>月1</w:t>
      </w:r>
      <w:r w:rsidRPr="00993A1D">
        <w:rPr>
          <w:bCs/>
        </w:rPr>
        <w:t>0</w:t>
      </w:r>
      <w:r w:rsidRPr="00993A1D">
        <w:rPr>
          <w:rFonts w:hint="eastAsia"/>
          <w:bCs/>
        </w:rPr>
        <w:t>日高雄爆發「</w:t>
      </w:r>
      <w:r w:rsidRPr="00993A1D">
        <w:rPr>
          <w:bCs/>
        </w:rPr>
        <w:t>美麗島事件</w:t>
      </w:r>
      <w:r w:rsidRPr="00993A1D">
        <w:rPr>
          <w:rFonts w:hint="eastAsia"/>
          <w:bCs/>
        </w:rPr>
        <w:t>」，同年1</w:t>
      </w:r>
      <w:r w:rsidRPr="00993A1D">
        <w:rPr>
          <w:bCs/>
        </w:rPr>
        <w:t>2</w:t>
      </w:r>
      <w:r w:rsidRPr="00993A1D">
        <w:rPr>
          <w:rFonts w:hint="eastAsia"/>
          <w:bCs/>
        </w:rPr>
        <w:t>月1</w:t>
      </w:r>
      <w:r w:rsidRPr="00993A1D">
        <w:rPr>
          <w:bCs/>
        </w:rPr>
        <w:t>3</w:t>
      </w:r>
      <w:r w:rsidRPr="00993A1D">
        <w:rPr>
          <w:rFonts w:hint="eastAsia"/>
          <w:bCs/>
        </w:rPr>
        <w:t>日起，臺灣警備總司令部（下稱警總）以「涉嫌叛亂」罪名展開大逮捕行動，關押異議人士4</w:t>
      </w:r>
      <w:r w:rsidRPr="00993A1D">
        <w:rPr>
          <w:bCs/>
        </w:rPr>
        <w:t>5</w:t>
      </w:r>
      <w:r w:rsidRPr="00993A1D">
        <w:rPr>
          <w:rFonts w:hint="eastAsia"/>
          <w:bCs/>
        </w:rPr>
        <w:t>人，6</w:t>
      </w:r>
      <w:r w:rsidRPr="00993A1D">
        <w:rPr>
          <w:bCs/>
        </w:rPr>
        <w:t>9</w:t>
      </w:r>
      <w:r w:rsidRPr="00993A1D">
        <w:rPr>
          <w:rFonts w:hint="eastAsia"/>
          <w:bCs/>
        </w:rPr>
        <w:t>年2月2</w:t>
      </w:r>
      <w:r w:rsidRPr="00993A1D">
        <w:rPr>
          <w:bCs/>
        </w:rPr>
        <w:t>0</w:t>
      </w:r>
      <w:r w:rsidRPr="00993A1D">
        <w:rPr>
          <w:rFonts w:hint="eastAsia"/>
          <w:bCs/>
        </w:rPr>
        <w:t>日軍事檢察官偵查終結，</w:t>
      </w:r>
      <w:r w:rsidRPr="00993A1D">
        <w:rPr>
          <w:bCs/>
        </w:rPr>
        <w:t>以叛亂罪起訴</w:t>
      </w:r>
      <w:r w:rsidRPr="00993A1D">
        <w:rPr>
          <w:rFonts w:hint="eastAsia"/>
          <w:bCs/>
        </w:rPr>
        <w:t>黃信介、施明德、姚嘉文、張俊宏、林義雄、林弘宣、呂秀蓮、陳菊等8人（其他3</w:t>
      </w:r>
      <w:r w:rsidRPr="00993A1D">
        <w:rPr>
          <w:bCs/>
        </w:rPr>
        <w:t>7</w:t>
      </w:r>
      <w:r w:rsidRPr="00993A1D">
        <w:rPr>
          <w:rFonts w:hint="eastAsia"/>
          <w:bCs/>
        </w:rPr>
        <w:t>人移送司法機關起訴），同年2月2</w:t>
      </w:r>
      <w:r w:rsidRPr="00993A1D">
        <w:rPr>
          <w:bCs/>
        </w:rPr>
        <w:t>7</w:t>
      </w:r>
      <w:r w:rsidRPr="00993A1D">
        <w:rPr>
          <w:rFonts w:hint="eastAsia"/>
          <w:bCs/>
        </w:rPr>
        <w:t>日</w:t>
      </w:r>
      <w:r w:rsidRPr="00993A1D">
        <w:rPr>
          <w:bCs/>
        </w:rPr>
        <w:t>警總軍法處</w:t>
      </w:r>
      <w:r w:rsidRPr="00993A1D">
        <w:rPr>
          <w:rFonts w:hint="eastAsia"/>
          <w:bCs/>
        </w:rPr>
        <w:t>核准辯護律師閱卷及允許家屬接見被告3</w:t>
      </w:r>
      <w:r w:rsidRPr="00993A1D">
        <w:rPr>
          <w:bCs/>
        </w:rPr>
        <w:t>0</w:t>
      </w:r>
      <w:r w:rsidRPr="00993A1D">
        <w:rPr>
          <w:rFonts w:hint="eastAsia"/>
          <w:bCs/>
        </w:rPr>
        <w:t>分鐘，隔（2</w:t>
      </w:r>
      <w:r w:rsidRPr="00993A1D">
        <w:rPr>
          <w:bCs/>
        </w:rPr>
        <w:t>8</w:t>
      </w:r>
      <w:r w:rsidRPr="00993A1D">
        <w:rPr>
          <w:rFonts w:hint="eastAsia"/>
          <w:bCs/>
        </w:rPr>
        <w:t>）日首度公開審訊。2月2</w:t>
      </w:r>
      <w:r w:rsidRPr="00993A1D">
        <w:rPr>
          <w:bCs/>
        </w:rPr>
        <w:t>8</w:t>
      </w:r>
      <w:r w:rsidRPr="00993A1D">
        <w:rPr>
          <w:rFonts w:hint="eastAsia"/>
          <w:bCs/>
        </w:rPr>
        <w:t>日上午林義雄律師事務所秘書田秋堇及林妻方素敏前往新店警總軍法處探望林義雄，林妻於1</w:t>
      </w:r>
      <w:r w:rsidRPr="00993A1D">
        <w:rPr>
          <w:bCs/>
        </w:rPr>
        <w:t>1</w:t>
      </w:r>
      <w:r w:rsidRPr="00993A1D">
        <w:rPr>
          <w:rFonts w:hint="eastAsia"/>
          <w:bCs/>
        </w:rPr>
        <w:t>時3</w:t>
      </w:r>
      <w:r w:rsidRPr="00993A1D">
        <w:rPr>
          <w:bCs/>
        </w:rPr>
        <w:t>0</w:t>
      </w:r>
      <w:r w:rsidRPr="00993A1D">
        <w:rPr>
          <w:rFonts w:hint="eastAsia"/>
          <w:bCs/>
        </w:rPr>
        <w:t>分許打電話返家，由幼女亭均接聽，1</w:t>
      </w:r>
      <w:r w:rsidRPr="00993A1D">
        <w:rPr>
          <w:bCs/>
        </w:rPr>
        <w:t>2</w:t>
      </w:r>
      <w:r w:rsidRPr="00993A1D">
        <w:rPr>
          <w:rFonts w:hint="eastAsia"/>
          <w:bCs/>
        </w:rPr>
        <w:t>時1</w:t>
      </w:r>
      <w:r w:rsidRPr="00993A1D">
        <w:rPr>
          <w:bCs/>
        </w:rPr>
        <w:t>0</w:t>
      </w:r>
      <w:r w:rsidRPr="00993A1D">
        <w:rPr>
          <w:rFonts w:hint="eastAsia"/>
          <w:bCs/>
        </w:rPr>
        <w:t>分許再打電話時無人接聽，深感不安，乃託田秋堇返家查看，田女搭公車於1</w:t>
      </w:r>
      <w:r w:rsidRPr="00993A1D">
        <w:rPr>
          <w:bCs/>
        </w:rPr>
        <w:t>3</w:t>
      </w:r>
      <w:r w:rsidRPr="00993A1D">
        <w:rPr>
          <w:rFonts w:hint="eastAsia"/>
          <w:bCs/>
        </w:rPr>
        <w:t>時4</w:t>
      </w:r>
      <w:r w:rsidRPr="00993A1D">
        <w:rPr>
          <w:bCs/>
        </w:rPr>
        <w:t>0</w:t>
      </w:r>
      <w:r w:rsidRPr="00993A1D">
        <w:rPr>
          <w:rFonts w:hint="eastAsia"/>
          <w:bCs/>
        </w:rPr>
        <w:t>分抵達林宅，發現9歲大女兒林奐均被刺重傷，田女先電馬偕醫院求救未果，再電一一九叫救護車，並於1</w:t>
      </w:r>
      <w:r w:rsidRPr="00993A1D">
        <w:rPr>
          <w:bCs/>
        </w:rPr>
        <w:t>4</w:t>
      </w:r>
      <w:r w:rsidRPr="00993A1D">
        <w:rPr>
          <w:rFonts w:hint="eastAsia"/>
          <w:bCs/>
        </w:rPr>
        <w:t>時1</w:t>
      </w:r>
      <w:r w:rsidRPr="00993A1D">
        <w:rPr>
          <w:bCs/>
        </w:rPr>
        <w:t>6</w:t>
      </w:r>
      <w:r w:rsidRPr="00993A1D">
        <w:rPr>
          <w:rFonts w:hint="eastAsia"/>
          <w:bCs/>
        </w:rPr>
        <w:t>分向臺北市警察局(臺北市政府警察局前身)大安分局報案</w:t>
      </w:r>
      <w:r w:rsidR="00D334E6" w:rsidRPr="00993A1D">
        <w:rPr>
          <w:rFonts w:hint="eastAsia"/>
          <w:bCs/>
        </w:rPr>
        <w:t>。</w:t>
      </w:r>
      <w:r w:rsidR="00704780" w:rsidRPr="00993A1D">
        <w:rPr>
          <w:rFonts w:hint="eastAsia"/>
          <w:bCs/>
        </w:rPr>
        <w:t>其後</w:t>
      </w:r>
      <w:r w:rsidR="00D334E6" w:rsidRPr="00993A1D">
        <w:rPr>
          <w:rFonts w:hint="eastAsia"/>
          <w:bCs/>
        </w:rPr>
        <w:t>陸續</w:t>
      </w:r>
      <w:r w:rsidRPr="00993A1D">
        <w:rPr>
          <w:rFonts w:hint="eastAsia"/>
          <w:bCs/>
        </w:rPr>
        <w:t>發現林母林游阿妹已被殺死，倒臥在地下室樓</w:t>
      </w:r>
      <w:r w:rsidRPr="00993A1D">
        <w:rPr>
          <w:rFonts w:hint="eastAsia"/>
          <w:bCs/>
        </w:rPr>
        <w:lastRenderedPageBreak/>
        <w:t>梯上，雙胞胎之6歲幼女林亮均、林亭均皆被殺死，倒臥地下室樓梯間邊之儲存室內。</w:t>
      </w:r>
      <w:bookmarkEnd w:id="439"/>
    </w:p>
    <w:p w14:paraId="13159F1E" w14:textId="77777777" w:rsidR="002E0842" w:rsidRPr="00993A1D" w:rsidRDefault="009930E1" w:rsidP="00704780">
      <w:pPr>
        <w:pStyle w:val="4"/>
      </w:pPr>
      <w:r w:rsidRPr="00993A1D">
        <w:rPr>
          <w:rFonts w:hint="eastAsia"/>
        </w:rPr>
        <w:t>事發經過</w:t>
      </w:r>
      <w:r w:rsidR="0024041E" w:rsidRPr="00993A1D">
        <w:rPr>
          <w:rFonts w:hint="eastAsia"/>
        </w:rPr>
        <w:t>訪談田秋堇委員略以：</w:t>
      </w:r>
      <w:r w:rsidR="001549FF" w:rsidRPr="00993A1D">
        <w:rPr>
          <w:rFonts w:hint="eastAsia"/>
        </w:rPr>
        <w:t>其當天回到林宅，發現奐均趴臥在床上，身上有幾條平行的傷口劃穿奐均的卡其制服和制服下的毛線衣，感覺刀刃很銳利，令人觸目心驚。其先打電話向其父親（田朝明先生）求救，接著叫救護車及報警，等待期間</w:t>
      </w:r>
      <w:r w:rsidR="0073279C" w:rsidRPr="00993A1D">
        <w:rPr>
          <w:rFonts w:hint="eastAsia"/>
        </w:rPr>
        <w:t>其</w:t>
      </w:r>
      <w:r w:rsidR="001549FF" w:rsidRPr="00993A1D">
        <w:rPr>
          <w:rFonts w:hint="eastAsia"/>
        </w:rPr>
        <w:t>到處尋找雙胞胎未獲，後來其父親（田朝明先生）到場，要到地下室尋找，但大安分局的員警不讓他下去。後來其陪奐均搭救護車去醫院，途中奐均狀況不好，一直要昏睡、昏迷過去，半睡半醒間說，有聽到阿媽在叫她，當時其以為奐均幻聽，後來才知道，原來</w:t>
      </w:r>
      <w:r w:rsidR="0073279C" w:rsidRPr="00993A1D">
        <w:rPr>
          <w:rFonts w:hint="eastAsia"/>
        </w:rPr>
        <w:t>奐均</w:t>
      </w:r>
      <w:r w:rsidR="001549FF" w:rsidRPr="00993A1D">
        <w:rPr>
          <w:rFonts w:hint="eastAsia"/>
        </w:rPr>
        <w:t>說的是在家時聽到阿嬤要奐均趕快逃走。後來</w:t>
      </w:r>
      <w:r w:rsidR="002E0842" w:rsidRPr="00993A1D">
        <w:rPr>
          <w:rFonts w:hint="eastAsia"/>
        </w:rPr>
        <w:t>奐鈞</w:t>
      </w:r>
      <w:r w:rsidR="0073279C" w:rsidRPr="00993A1D">
        <w:rPr>
          <w:rFonts w:hint="eastAsia"/>
        </w:rPr>
        <w:t>向</w:t>
      </w:r>
      <w:r w:rsidR="002E0842" w:rsidRPr="00993A1D">
        <w:rPr>
          <w:rFonts w:hint="eastAsia"/>
        </w:rPr>
        <w:t>警方</w:t>
      </w:r>
      <w:r w:rsidR="0073279C" w:rsidRPr="00993A1D">
        <w:rPr>
          <w:rFonts w:hint="eastAsia"/>
        </w:rPr>
        <w:t>說明</w:t>
      </w:r>
      <w:r w:rsidR="002E0842" w:rsidRPr="00993A1D">
        <w:rPr>
          <w:rFonts w:hint="eastAsia"/>
        </w:rPr>
        <w:t>，</w:t>
      </w:r>
      <w:r w:rsidR="0073279C" w:rsidRPr="00993A1D">
        <w:rPr>
          <w:rFonts w:hint="eastAsia"/>
        </w:rPr>
        <w:t>當</w:t>
      </w:r>
      <w:r w:rsidR="002E0842" w:rsidRPr="00993A1D">
        <w:rPr>
          <w:rFonts w:hint="eastAsia"/>
        </w:rPr>
        <w:t>天她按門鈴，有一個男人開門，因為家裡時常有人來探望林太太，所以她沒有太在意，結果她一進房間那個人就從後面刺她，她倒下去後，那個人用旁邊床上的棉被蓋著她，奐均醒來很害怕那個人再進來，爬起來將門鎖上，又爬上書桌趴著窗戶想叫對面鄰居，但因為受傷沒力，就直接連同紗窗，往外倒在窗外跟圍牆之間的一個小空地，然後爬著打開通往她爸媽房間的門。奐鈞當時背著後背式書包，正要放下來，還沒完全放下來，殺手就從後面刺她</w:t>
      </w:r>
      <w:r w:rsidR="0099230C" w:rsidRPr="00993A1D">
        <w:rPr>
          <w:rFonts w:hint="eastAsia"/>
        </w:rPr>
        <w:t>6刀。事後林義雄夫婦感謝主治醫師</w:t>
      </w:r>
      <w:r w:rsidR="002E0842" w:rsidRPr="00993A1D">
        <w:rPr>
          <w:rFonts w:hint="eastAsia"/>
        </w:rPr>
        <w:t>，醫生說</w:t>
      </w:r>
      <w:r w:rsidR="0099230C" w:rsidRPr="00993A1D">
        <w:rPr>
          <w:rFonts w:hint="eastAsia"/>
        </w:rPr>
        <w:t>不用感謝他，</w:t>
      </w:r>
      <w:r w:rsidR="002E0842" w:rsidRPr="00993A1D">
        <w:rPr>
          <w:rFonts w:hint="eastAsia"/>
        </w:rPr>
        <w:t>只差0.1公分就刺到要害，無法搶救。阿媽中了9刀，台北市刑警大隊隊長說，阿嬤腳旁邊有錢，也就是俗稱的「腳尾錢」，奐鈞被用棉被蓋住，是為了讓死者的魂魄找不到殺他的人，這些都是職業殺手殺人之後的慣用手法</w:t>
      </w:r>
      <w:r w:rsidR="0099230C" w:rsidRPr="00993A1D">
        <w:rPr>
          <w:rFonts w:hint="eastAsia"/>
        </w:rPr>
        <w:t>等語</w:t>
      </w:r>
      <w:r w:rsidR="002E0842" w:rsidRPr="00993A1D">
        <w:rPr>
          <w:rFonts w:hint="eastAsia"/>
        </w:rPr>
        <w:t>。</w:t>
      </w:r>
      <w:r w:rsidR="00251262" w:rsidRPr="00993A1D">
        <w:rPr>
          <w:rFonts w:hint="eastAsia"/>
        </w:rPr>
        <w:t>所述與卷內</w:t>
      </w:r>
      <w:r w:rsidR="00D334E6" w:rsidRPr="00993A1D">
        <w:rPr>
          <w:rFonts w:hint="eastAsia"/>
        </w:rPr>
        <w:t>警方</w:t>
      </w:r>
      <w:r w:rsidR="00251262" w:rsidRPr="00993A1D">
        <w:rPr>
          <w:rFonts w:hint="eastAsia"/>
        </w:rPr>
        <w:t>筆</w:t>
      </w:r>
      <w:r w:rsidR="00251262" w:rsidRPr="00993A1D">
        <w:rPr>
          <w:rFonts w:hint="eastAsia"/>
        </w:rPr>
        <w:lastRenderedPageBreak/>
        <w:t>錄、現場勘查紀錄相符，亦與本院訪談江春男先生所述及</w:t>
      </w:r>
      <w:r w:rsidR="00D334E6" w:rsidRPr="00993A1D">
        <w:rPr>
          <w:rFonts w:hint="eastAsia"/>
        </w:rPr>
        <w:t>當時</w:t>
      </w:r>
      <w:r w:rsidR="00251262" w:rsidRPr="00993A1D">
        <w:rPr>
          <w:rFonts w:hint="eastAsia"/>
        </w:rPr>
        <w:t>69年3月號亞洲人雜誌所載內容相同</w:t>
      </w:r>
      <w:r w:rsidR="00251262" w:rsidRPr="00993A1D">
        <w:rPr>
          <w:rStyle w:val="afe"/>
        </w:rPr>
        <w:footnoteReference w:id="84"/>
      </w:r>
      <w:r w:rsidR="00D22733" w:rsidRPr="00993A1D">
        <w:rPr>
          <w:rFonts w:hint="eastAsia"/>
        </w:rPr>
        <w:t>（見本報告調查事實二</w:t>
      </w:r>
      <w:r w:rsidR="00D22733" w:rsidRPr="00993A1D">
        <w:rPr>
          <w:rFonts w:ascii="MS Gothic" w:eastAsia="MS Gothic" w:hAnsi="MS Gothic" w:cs="MS Gothic" w:hint="eastAsia"/>
        </w:rPr>
        <w:t>㈥</w:t>
      </w:r>
      <w:r w:rsidR="00D22733" w:rsidRPr="00993A1D">
        <w:rPr>
          <w:rFonts w:asciiTheme="minorEastAsia" w:eastAsiaTheme="minorEastAsia" w:hAnsiTheme="minorEastAsia" w:cs="MS Gothic" w:hint="eastAsia"/>
        </w:rPr>
        <w:t>，</w:t>
      </w:r>
      <w:r w:rsidR="00D22733" w:rsidRPr="00993A1D">
        <w:rPr>
          <w:rFonts w:hint="eastAsia"/>
        </w:rPr>
        <w:t>第1</w:t>
      </w:r>
      <w:r w:rsidR="00D22733" w:rsidRPr="00993A1D">
        <w:t>3</w:t>
      </w:r>
      <w:r w:rsidR="00D22733" w:rsidRPr="00993A1D">
        <w:rPr>
          <w:rFonts w:hint="eastAsia"/>
        </w:rPr>
        <w:t>頁）</w:t>
      </w:r>
      <w:r w:rsidR="00251262" w:rsidRPr="00993A1D">
        <w:rPr>
          <w:rFonts w:hint="eastAsia"/>
        </w:rPr>
        <w:t>。</w:t>
      </w:r>
    </w:p>
    <w:p w14:paraId="3F85F094" w14:textId="77777777" w:rsidR="0024041E" w:rsidRPr="00993A1D" w:rsidRDefault="00251262" w:rsidP="00CD00E5">
      <w:pPr>
        <w:pStyle w:val="4"/>
      </w:pPr>
      <w:r w:rsidRPr="00993A1D">
        <w:rPr>
          <w:rFonts w:hint="eastAsia"/>
        </w:rPr>
        <w:t>綜據相關人員證述及警方勘驗資料</w:t>
      </w:r>
      <w:r w:rsidR="00D334E6" w:rsidRPr="00993A1D">
        <w:rPr>
          <w:rStyle w:val="afe"/>
        </w:rPr>
        <w:footnoteReference w:id="85"/>
      </w:r>
      <w:r w:rsidRPr="00993A1D">
        <w:rPr>
          <w:rFonts w:hint="eastAsia"/>
        </w:rPr>
        <w:t>，4位被害人有3人被殺害於地下室，顯示兇手對林宅結構相當瞭解；兇手選定僅雙胞胎姐妹在家時入侵，先予殺害，其後</w:t>
      </w:r>
      <w:r w:rsidR="00431862" w:rsidRPr="00993A1D">
        <w:rPr>
          <w:rFonts w:hint="eastAsia"/>
        </w:rPr>
        <w:t>株守</w:t>
      </w:r>
      <w:r w:rsidRPr="00993A1D">
        <w:rPr>
          <w:rFonts w:hint="eastAsia"/>
        </w:rPr>
        <w:t>林宅長達8</w:t>
      </w:r>
      <w:r w:rsidRPr="00993A1D">
        <w:t>0</w:t>
      </w:r>
      <w:r w:rsidRPr="00993A1D">
        <w:rPr>
          <w:rFonts w:hint="eastAsia"/>
        </w:rPr>
        <w:t>分鐘之久，在一對一情況下陸續殺人，顯示其對林家家人生活習</w:t>
      </w:r>
      <w:r w:rsidR="00D334E6" w:rsidRPr="00993A1D">
        <w:rPr>
          <w:rFonts w:hint="eastAsia"/>
        </w:rPr>
        <w:t>慣有充分瞭解。</w:t>
      </w:r>
      <w:r w:rsidRPr="00993A1D">
        <w:rPr>
          <w:rFonts w:hint="eastAsia"/>
        </w:rPr>
        <w:t>又</w:t>
      </w:r>
      <w:r w:rsidR="00C41AA7" w:rsidRPr="00993A1D">
        <w:rPr>
          <w:rFonts w:hint="eastAsia"/>
        </w:rPr>
        <w:t>據</w:t>
      </w:r>
      <w:r w:rsidR="00D334E6" w:rsidRPr="00993A1D">
        <w:rPr>
          <w:rFonts w:hint="eastAsia"/>
        </w:rPr>
        <w:t>檢警相驗顯示，6歲的雙胞胎林亭均、林亮均</w:t>
      </w:r>
      <w:r w:rsidR="00431862" w:rsidRPr="00993A1D">
        <w:rPr>
          <w:rFonts w:hint="eastAsia"/>
        </w:rPr>
        <w:t>最先被害</w:t>
      </w:r>
      <w:r w:rsidR="00D334E6" w:rsidRPr="00993A1D">
        <w:rPr>
          <w:rFonts w:hint="eastAsia"/>
        </w:rPr>
        <w:t>，次為林奐均，最後為林母。</w:t>
      </w:r>
      <w:r w:rsidR="00431862" w:rsidRPr="00993A1D">
        <w:rPr>
          <w:rFonts w:hint="eastAsia"/>
        </w:rPr>
        <w:t>其中</w:t>
      </w:r>
      <w:r w:rsidR="00C41AA7" w:rsidRPr="00993A1D">
        <w:rPr>
          <w:rFonts w:hint="eastAsia"/>
        </w:rPr>
        <w:t>林亮均、林亭均2人均係後背1刀，右肩胛骨部</w:t>
      </w:r>
      <w:r w:rsidR="00431862" w:rsidRPr="00993A1D">
        <w:rPr>
          <w:rFonts w:hint="eastAsia"/>
        </w:rPr>
        <w:t>受</w:t>
      </w:r>
      <w:r w:rsidR="00C41AA7" w:rsidRPr="00993A1D">
        <w:rPr>
          <w:rFonts w:hint="eastAsia"/>
        </w:rPr>
        <w:t>穿刺傷（林亮均約2.2公分、林亭均約2.5公分），傷及肺臟，鼻孔附著血液泡沫，</w:t>
      </w:r>
      <w:r w:rsidRPr="00993A1D">
        <w:rPr>
          <w:rFonts w:hint="eastAsia"/>
        </w:rPr>
        <w:t>造成血胸併肺臟出血症狀，</w:t>
      </w:r>
      <w:r w:rsidR="00431862" w:rsidRPr="00993A1D">
        <w:rPr>
          <w:rFonts w:hint="eastAsia"/>
        </w:rPr>
        <w:t>2人</w:t>
      </w:r>
      <w:r w:rsidRPr="00993A1D">
        <w:rPr>
          <w:rFonts w:hint="eastAsia"/>
        </w:rPr>
        <w:t>遭刺殺後尚存活一段時間才死亡</w:t>
      </w:r>
      <w:r w:rsidR="00D334E6" w:rsidRPr="00993A1D">
        <w:rPr>
          <w:rFonts w:hint="eastAsia"/>
        </w:rPr>
        <w:t>；林奐均胸部左側1處，背部左側2處，背部右側3處，其中有3刀深及肺臟；林母9處穿刺傷含胸部左側4處，下頸部前面中央1處，胸部右側1處，背部右側2處，背部左側1處。4處切割傷含左上臂後內側3處，右拇指切割傷1處</w:t>
      </w:r>
      <w:r w:rsidRPr="00993A1D">
        <w:rPr>
          <w:rStyle w:val="afe"/>
        </w:rPr>
        <w:footnoteReference w:id="86"/>
      </w:r>
      <w:r w:rsidR="00C41AA7" w:rsidRPr="00993A1D">
        <w:rPr>
          <w:rFonts w:hint="eastAsia"/>
        </w:rPr>
        <w:t>。</w:t>
      </w:r>
      <w:r w:rsidRPr="00993A1D">
        <w:rPr>
          <w:bCs/>
        </w:rPr>
        <w:t>行兇</w:t>
      </w:r>
      <w:r w:rsidRPr="00993A1D">
        <w:rPr>
          <w:rFonts w:hint="eastAsia"/>
          <w:bCs/>
        </w:rPr>
        <w:t>手段</w:t>
      </w:r>
      <w:r w:rsidR="00D334E6" w:rsidRPr="00993A1D">
        <w:rPr>
          <w:rFonts w:hint="eastAsia"/>
          <w:bCs/>
        </w:rPr>
        <w:t>極為</w:t>
      </w:r>
      <w:r w:rsidRPr="00993A1D">
        <w:rPr>
          <w:rFonts w:hint="eastAsia"/>
          <w:bCs/>
        </w:rPr>
        <w:t>殘酷</w:t>
      </w:r>
      <w:r w:rsidR="00D22733" w:rsidRPr="00993A1D">
        <w:rPr>
          <w:rFonts w:hint="eastAsia"/>
          <w:bCs/>
        </w:rPr>
        <w:t>，</w:t>
      </w:r>
      <w:r w:rsidRPr="00993A1D">
        <w:rPr>
          <w:rFonts w:hint="eastAsia"/>
          <w:bCs/>
        </w:rPr>
        <w:t>慘絕人寰，又發生在敏感的二二八事件之日，似有傳遞某種信息</w:t>
      </w:r>
      <w:r w:rsidRPr="00993A1D">
        <w:rPr>
          <w:bCs/>
        </w:rPr>
        <w:t>，故全案格外敏感、揣測眾多。</w:t>
      </w:r>
    </w:p>
    <w:p w14:paraId="106B3DD4" w14:textId="77777777" w:rsidR="00BC7931" w:rsidRPr="00993A1D" w:rsidRDefault="00BC7931" w:rsidP="00BC7931">
      <w:pPr>
        <w:numPr>
          <w:ilvl w:val="2"/>
          <w:numId w:val="6"/>
        </w:numPr>
        <w:ind w:left="1361"/>
        <w:outlineLvl w:val="2"/>
        <w:rPr>
          <w:rFonts w:hAnsi="Arial"/>
          <w:b/>
          <w:bCs/>
          <w:kern w:val="32"/>
          <w:szCs w:val="36"/>
        </w:rPr>
      </w:pPr>
      <w:r w:rsidRPr="00993A1D">
        <w:rPr>
          <w:rFonts w:hAnsi="Arial" w:hint="eastAsia"/>
          <w:b/>
          <w:bCs/>
          <w:kern w:val="32"/>
          <w:szCs w:val="36"/>
        </w:rPr>
        <w:t>本案雖發生在戒嚴時期，但非軍法機關訴追之案件，故由刑事局支援案發地臺北市警局組成專案小組，並報請臺北地檢處檢察官指揮偵辦。</w:t>
      </w:r>
      <w:bookmarkStart w:id="440" w:name="_Hlk124166634"/>
      <w:r w:rsidRPr="00993A1D">
        <w:rPr>
          <w:rFonts w:hAnsi="Arial" w:hint="eastAsia"/>
          <w:b/>
          <w:bCs/>
          <w:kern w:val="32"/>
          <w:szCs w:val="36"/>
        </w:rPr>
        <w:t>然國安局</w:t>
      </w:r>
      <w:r w:rsidRPr="00993A1D">
        <w:rPr>
          <w:rFonts w:hAnsi="Arial" w:hint="eastAsia"/>
          <w:b/>
          <w:bCs/>
          <w:kern w:val="32"/>
          <w:szCs w:val="36"/>
        </w:rPr>
        <w:lastRenderedPageBreak/>
        <w:t>長王永澍於案發第8天</w:t>
      </w:r>
      <w:bookmarkEnd w:id="440"/>
      <w:r w:rsidRPr="00993A1D">
        <w:rPr>
          <w:rFonts w:hAnsi="Arial" w:hint="eastAsia"/>
          <w:b/>
          <w:bCs/>
          <w:kern w:val="32"/>
          <w:szCs w:val="36"/>
        </w:rPr>
        <w:t>，指示由軍、情首長組成「三○七指導會報」按「集中會報，分工查證，統一研判」原則偵辦，專案小組僅得執行該會報核定之任務</w:t>
      </w:r>
      <w:r w:rsidR="00437CCB" w:rsidRPr="00993A1D">
        <w:rPr>
          <w:rFonts w:hAnsi="Arial" w:hint="eastAsia"/>
          <w:b/>
          <w:bCs/>
          <w:kern w:val="32"/>
          <w:szCs w:val="36"/>
        </w:rPr>
        <w:t>，而警總在當時在戒嚴時期為八大情治系統之首，換言之，專案小組實際上受警總指揮</w:t>
      </w:r>
      <w:r w:rsidRPr="00993A1D">
        <w:rPr>
          <w:rFonts w:hAnsi="Arial" w:hint="eastAsia"/>
          <w:b/>
          <w:bCs/>
          <w:kern w:val="32"/>
          <w:szCs w:val="36"/>
        </w:rPr>
        <w:t>，此一由</w:t>
      </w:r>
      <w:r w:rsidR="00437CCB" w:rsidRPr="00993A1D">
        <w:rPr>
          <w:rFonts w:hAnsi="Arial" w:hint="eastAsia"/>
          <w:b/>
          <w:bCs/>
          <w:kern w:val="32"/>
          <w:szCs w:val="36"/>
        </w:rPr>
        <w:t>軍事機關</w:t>
      </w:r>
      <w:r w:rsidRPr="00993A1D">
        <w:rPr>
          <w:rFonts w:hAnsi="Arial" w:hint="eastAsia"/>
          <w:b/>
          <w:bCs/>
          <w:kern w:val="32"/>
          <w:szCs w:val="36"/>
        </w:rPr>
        <w:t>主導司法訴追</w:t>
      </w:r>
      <w:bookmarkStart w:id="441" w:name="_Hlk113082778"/>
      <w:r w:rsidRPr="00993A1D">
        <w:rPr>
          <w:rFonts w:hAnsi="Arial" w:hint="eastAsia"/>
          <w:b/>
          <w:bCs/>
          <w:kern w:val="32"/>
          <w:szCs w:val="36"/>
        </w:rPr>
        <w:t>的架構</w:t>
      </w:r>
      <w:bookmarkEnd w:id="441"/>
      <w:r w:rsidRPr="00993A1D">
        <w:rPr>
          <w:rFonts w:hAnsi="Arial" w:hint="eastAsia"/>
          <w:b/>
          <w:bCs/>
          <w:kern w:val="32"/>
          <w:szCs w:val="36"/>
        </w:rPr>
        <w:t>，縱然在戒嚴時期的時空下亦欠缺正當性。</w:t>
      </w:r>
    </w:p>
    <w:p w14:paraId="7D2F9C3E" w14:textId="77777777" w:rsidR="00BC7931" w:rsidRPr="00993A1D" w:rsidRDefault="00BC7931" w:rsidP="00BC7931">
      <w:pPr>
        <w:numPr>
          <w:ilvl w:val="3"/>
          <w:numId w:val="6"/>
        </w:numPr>
        <w:outlineLvl w:val="3"/>
        <w:rPr>
          <w:rFonts w:hAnsi="Arial"/>
          <w:kern w:val="32"/>
          <w:szCs w:val="36"/>
        </w:rPr>
      </w:pPr>
      <w:bookmarkStart w:id="442" w:name="_Hlk124337974"/>
      <w:r w:rsidRPr="00993A1D">
        <w:rPr>
          <w:rFonts w:hAnsi="Arial" w:hint="eastAsia"/>
          <w:kern w:val="32"/>
          <w:szCs w:val="36"/>
        </w:rPr>
        <w:t>本案雖屬殺人之重大刑事案件，然非軍人犯罪、戡亂時期檢肅匪諜條例、懲治叛亂條例及陸海空軍刑法特定罪名之犯罪，依當時《臺灣地區戒嚴時期軍法機關自行審判及交法院審判案件劃分辦法》規定，</w:t>
      </w:r>
      <w:r w:rsidRPr="00993A1D">
        <w:rPr>
          <w:rFonts w:hAnsi="Arial" w:hint="eastAsia"/>
          <w:b/>
          <w:kern w:val="32"/>
          <w:szCs w:val="36"/>
        </w:rPr>
        <w:t>應由司法機關追訴、審判</w:t>
      </w:r>
      <w:bookmarkEnd w:id="442"/>
      <w:r w:rsidRPr="00993A1D">
        <w:rPr>
          <w:rFonts w:hAnsi="Arial"/>
          <w:kern w:val="32"/>
          <w:szCs w:val="36"/>
          <w:vertAlign w:val="superscript"/>
        </w:rPr>
        <w:footnoteReference w:id="87"/>
      </w:r>
      <w:r w:rsidRPr="00993A1D">
        <w:rPr>
          <w:rFonts w:hAnsi="Arial" w:hint="eastAsia"/>
          <w:kern w:val="32"/>
          <w:szCs w:val="36"/>
        </w:rPr>
        <w:t>。</w:t>
      </w:r>
      <w:bookmarkStart w:id="443" w:name="_Hlk124338039"/>
      <w:r w:rsidRPr="00993A1D">
        <w:rPr>
          <w:rFonts w:hAnsi="Arial" w:hint="eastAsia"/>
          <w:kern w:val="32"/>
          <w:szCs w:val="36"/>
        </w:rPr>
        <w:t>故6</w:t>
      </w:r>
      <w:r w:rsidRPr="00993A1D">
        <w:rPr>
          <w:rFonts w:hAnsi="Arial"/>
          <w:kern w:val="32"/>
          <w:szCs w:val="36"/>
        </w:rPr>
        <w:t>9</w:t>
      </w:r>
      <w:r w:rsidRPr="00993A1D">
        <w:rPr>
          <w:rFonts w:hAnsi="Arial" w:hint="eastAsia"/>
          <w:kern w:val="32"/>
          <w:szCs w:val="36"/>
        </w:rPr>
        <w:t>年</w:t>
      </w:r>
      <w:r w:rsidRPr="00993A1D">
        <w:rPr>
          <w:rFonts w:hAnsi="Arial"/>
          <w:kern w:val="32"/>
          <w:szCs w:val="36"/>
        </w:rPr>
        <w:t>2</w:t>
      </w:r>
      <w:r w:rsidRPr="00993A1D">
        <w:rPr>
          <w:rFonts w:hAnsi="Arial" w:hint="eastAsia"/>
          <w:kern w:val="32"/>
          <w:szCs w:val="36"/>
        </w:rPr>
        <w:t>月</w:t>
      </w:r>
      <w:r w:rsidRPr="00993A1D">
        <w:rPr>
          <w:rFonts w:hAnsi="Arial"/>
          <w:kern w:val="32"/>
          <w:szCs w:val="36"/>
        </w:rPr>
        <w:t>28</w:t>
      </w:r>
      <w:r w:rsidRPr="00993A1D">
        <w:rPr>
          <w:rFonts w:hAnsi="Arial" w:hint="eastAsia"/>
          <w:kern w:val="32"/>
          <w:szCs w:val="36"/>
        </w:rPr>
        <w:t>日林宅血案發生當日，臺北市政府警察局及刑事局成立「撥雲專案」小組，由刑事局長曹極任召集人，報請</w:t>
      </w:r>
      <w:r w:rsidR="0024041E" w:rsidRPr="00993A1D">
        <w:rPr>
          <w:rFonts w:hAnsi="Arial" w:hint="eastAsia"/>
          <w:bCs/>
          <w:kern w:val="32"/>
          <w:szCs w:val="36"/>
        </w:rPr>
        <w:t>臺灣臺北地方法院檢察處（臺灣臺北地方檢察署前身，下稱臺北地檢處）</w:t>
      </w:r>
      <w:r w:rsidRPr="00993A1D">
        <w:rPr>
          <w:rFonts w:hAnsi="Arial" w:hint="eastAsia"/>
          <w:kern w:val="32"/>
          <w:szCs w:val="36"/>
        </w:rPr>
        <w:t>主持偵辦，由臺北地檢處簽分6</w:t>
      </w:r>
      <w:r w:rsidRPr="00993A1D">
        <w:rPr>
          <w:rFonts w:hAnsi="Arial"/>
          <w:kern w:val="32"/>
          <w:szCs w:val="36"/>
        </w:rPr>
        <w:t>9</w:t>
      </w:r>
      <w:r w:rsidRPr="00993A1D">
        <w:rPr>
          <w:rFonts w:hAnsi="Arial" w:hint="eastAsia"/>
          <w:kern w:val="32"/>
          <w:szCs w:val="36"/>
        </w:rPr>
        <w:t>年相字第4</w:t>
      </w:r>
      <w:r w:rsidRPr="00993A1D">
        <w:rPr>
          <w:rFonts w:hAnsi="Arial"/>
          <w:kern w:val="32"/>
          <w:szCs w:val="36"/>
        </w:rPr>
        <w:t>89</w:t>
      </w:r>
      <w:r w:rsidRPr="00993A1D">
        <w:rPr>
          <w:rFonts w:hAnsi="Arial" w:hint="eastAsia"/>
          <w:kern w:val="32"/>
          <w:szCs w:val="36"/>
        </w:rPr>
        <w:t>號林游阿妹等被殺案進行偵查。</w:t>
      </w:r>
      <w:bookmarkEnd w:id="443"/>
    </w:p>
    <w:p w14:paraId="2689F980" w14:textId="77777777" w:rsidR="00BC7931" w:rsidRPr="00993A1D" w:rsidRDefault="00BC7931" w:rsidP="00BC7931">
      <w:pPr>
        <w:numPr>
          <w:ilvl w:val="3"/>
          <w:numId w:val="6"/>
        </w:numPr>
        <w:outlineLvl w:val="3"/>
        <w:rPr>
          <w:rFonts w:hAnsi="Arial"/>
          <w:kern w:val="32"/>
          <w:szCs w:val="36"/>
        </w:rPr>
      </w:pPr>
      <w:bookmarkStart w:id="444" w:name="_Hlk124338120"/>
      <w:r w:rsidRPr="00993A1D">
        <w:rPr>
          <w:rFonts w:hAnsi="Arial" w:hint="eastAsia"/>
          <w:kern w:val="32"/>
          <w:szCs w:val="36"/>
        </w:rPr>
        <w:t>國安局長王永澍於6</w:t>
      </w:r>
      <w:r w:rsidRPr="00993A1D">
        <w:rPr>
          <w:rFonts w:hAnsi="Arial"/>
          <w:kern w:val="32"/>
          <w:szCs w:val="36"/>
        </w:rPr>
        <w:t>9</w:t>
      </w:r>
      <w:r w:rsidRPr="00993A1D">
        <w:rPr>
          <w:rFonts w:hAnsi="Arial" w:hint="eastAsia"/>
          <w:kern w:val="32"/>
          <w:szCs w:val="36"/>
        </w:rPr>
        <w:t>年</w:t>
      </w:r>
      <w:r w:rsidRPr="00993A1D">
        <w:rPr>
          <w:rFonts w:hAnsi="Arial"/>
          <w:kern w:val="32"/>
          <w:szCs w:val="36"/>
        </w:rPr>
        <w:t>3</w:t>
      </w:r>
      <w:r w:rsidRPr="00993A1D">
        <w:rPr>
          <w:rFonts w:hAnsi="Arial" w:hint="eastAsia"/>
          <w:kern w:val="32"/>
          <w:szCs w:val="36"/>
        </w:rPr>
        <w:t>月</w:t>
      </w:r>
      <w:r w:rsidRPr="00993A1D">
        <w:rPr>
          <w:rFonts w:hAnsi="Arial"/>
          <w:kern w:val="32"/>
          <w:szCs w:val="36"/>
        </w:rPr>
        <w:t>7</w:t>
      </w:r>
      <w:r w:rsidRPr="00993A1D">
        <w:rPr>
          <w:rFonts w:hAnsi="Arial" w:hint="eastAsia"/>
          <w:kern w:val="32"/>
          <w:szCs w:val="36"/>
        </w:rPr>
        <w:t>日政策指示林宅血案「對外以重大刑案偵辦，對內以政治涉嫌清查」，在撥雲專案小組之上成立「三○七指導會報」（下稱三○七會報）督導偵辦</w:t>
      </w:r>
      <w:r w:rsidRPr="00993A1D">
        <w:rPr>
          <w:rFonts w:hAnsi="Arial"/>
          <w:kern w:val="32"/>
          <w:szCs w:val="36"/>
          <w:vertAlign w:val="superscript"/>
        </w:rPr>
        <w:footnoteReference w:id="88"/>
      </w:r>
      <w:r w:rsidRPr="00993A1D">
        <w:rPr>
          <w:rFonts w:hAnsi="Arial" w:hint="eastAsia"/>
          <w:kern w:val="32"/>
          <w:szCs w:val="36"/>
        </w:rPr>
        <w:t>。各情治單位</w:t>
      </w:r>
      <w:r w:rsidRPr="00993A1D">
        <w:rPr>
          <w:rFonts w:hAnsi="Arial" w:hint="eastAsia"/>
          <w:kern w:val="32"/>
          <w:szCs w:val="36"/>
        </w:rPr>
        <w:lastRenderedPageBreak/>
        <w:t>組成支援小組（其中調查局的支援小組代號「誠公專案」），執行該會報核定的任務分工</w:t>
      </w:r>
      <w:r w:rsidR="00437CCB" w:rsidRPr="00993A1D">
        <w:rPr>
          <w:rFonts w:hAnsi="Arial" w:hint="eastAsia"/>
          <w:kern w:val="32"/>
          <w:szCs w:val="36"/>
        </w:rPr>
        <w:t>。警總當時職司戒嚴地區衛戍、保安、後備軍事動員、文化審核檢查、入出境管制、郵件電報檢查、電話通訊監查定位監聽等任務，在臺灣戒嚴時期是當時臺灣八大情治系統之首</w:t>
      </w:r>
      <w:r w:rsidR="00437CCB" w:rsidRPr="00993A1D">
        <w:rPr>
          <w:rStyle w:val="afe"/>
          <w:rFonts w:hAnsi="Arial"/>
          <w:kern w:val="32"/>
          <w:szCs w:val="36"/>
        </w:rPr>
        <w:footnoteReference w:id="89"/>
      </w:r>
      <w:r w:rsidRPr="00993A1D">
        <w:rPr>
          <w:rFonts w:hAnsi="Arial" w:hint="eastAsia"/>
          <w:kern w:val="32"/>
          <w:szCs w:val="36"/>
        </w:rPr>
        <w:t>。</w:t>
      </w:r>
      <w:bookmarkEnd w:id="444"/>
      <w:r w:rsidR="00437CCB" w:rsidRPr="00993A1D">
        <w:rPr>
          <w:rFonts w:hAnsi="Arial" w:hint="eastAsia"/>
          <w:kern w:val="32"/>
          <w:szCs w:val="36"/>
        </w:rPr>
        <w:t>換言之，專案小組受隸屬於國防部之警總指導。</w:t>
      </w:r>
    </w:p>
    <w:p w14:paraId="16356A76" w14:textId="77777777" w:rsidR="00BA08C4" w:rsidRPr="00993A1D" w:rsidRDefault="00BC7931" w:rsidP="00852A5F">
      <w:pPr>
        <w:numPr>
          <w:ilvl w:val="3"/>
          <w:numId w:val="6"/>
        </w:numPr>
        <w:outlineLvl w:val="3"/>
        <w:rPr>
          <w:bCs/>
        </w:rPr>
      </w:pPr>
      <w:bookmarkStart w:id="445" w:name="_Hlk124338457"/>
      <w:r w:rsidRPr="00993A1D">
        <w:rPr>
          <w:rFonts w:hAnsi="Arial" w:hint="eastAsia"/>
          <w:kern w:val="32"/>
          <w:szCs w:val="36"/>
        </w:rPr>
        <w:t>三○七會報與專案小組、各情治單位支援編組</w:t>
      </w:r>
      <w:bookmarkStart w:id="446" w:name="_Hlk124338282"/>
      <w:r w:rsidRPr="00993A1D">
        <w:rPr>
          <w:rFonts w:hAnsi="Arial" w:hint="eastAsia"/>
          <w:kern w:val="32"/>
          <w:szCs w:val="36"/>
        </w:rPr>
        <w:t>採</w:t>
      </w:r>
      <w:bookmarkEnd w:id="445"/>
      <w:r w:rsidRPr="00993A1D">
        <w:rPr>
          <w:rFonts w:hAnsi="Arial" w:hint="eastAsia"/>
          <w:kern w:val="32"/>
          <w:szCs w:val="36"/>
        </w:rPr>
        <w:t>「集中會報、分工查證，統一研判」原則，</w:t>
      </w:r>
      <w:bookmarkEnd w:id="446"/>
      <w:r w:rsidRPr="00993A1D">
        <w:rPr>
          <w:rFonts w:hAnsi="Arial" w:hint="eastAsia"/>
          <w:kern w:val="32"/>
          <w:szCs w:val="36"/>
        </w:rPr>
        <w:t>其指揮協調關係如【圖1】，依據該會報律定之各種計劃綱要、分工、管制及清查規範，相關情資及線索均集中三○七會報，由會報核定並管制任務分工，如遇有緊急暨具體之線索，仍應通報</w:t>
      </w:r>
      <w:r w:rsidRPr="00993A1D">
        <w:rPr>
          <w:rFonts w:hAnsi="Arial"/>
          <w:kern w:val="32"/>
          <w:szCs w:val="36"/>
          <w:vertAlign w:val="superscript"/>
        </w:rPr>
        <w:footnoteReference w:id="90"/>
      </w:r>
      <w:r w:rsidRPr="00993A1D">
        <w:rPr>
          <w:rFonts w:hAnsi="Arial" w:hint="eastAsia"/>
          <w:kern w:val="32"/>
          <w:szCs w:val="36"/>
        </w:rPr>
        <w:t>。</w:t>
      </w:r>
      <w:bookmarkStart w:id="447" w:name="_Hlk124339460"/>
      <w:bookmarkStart w:id="448" w:name="_Hlk124338506"/>
      <w:r w:rsidRPr="00993A1D">
        <w:rPr>
          <w:rFonts w:hAnsi="Arial" w:hint="eastAsia"/>
          <w:kern w:val="32"/>
          <w:szCs w:val="36"/>
        </w:rPr>
        <w:t>依現存檔案顯示，三○七會報自6</w:t>
      </w:r>
      <w:r w:rsidRPr="00993A1D">
        <w:rPr>
          <w:rFonts w:hAnsi="Arial"/>
          <w:kern w:val="32"/>
          <w:szCs w:val="36"/>
        </w:rPr>
        <w:t>9</w:t>
      </w:r>
      <w:r w:rsidRPr="00993A1D">
        <w:rPr>
          <w:rFonts w:hAnsi="Arial" w:hint="eastAsia"/>
          <w:kern w:val="32"/>
          <w:szCs w:val="36"/>
        </w:rPr>
        <w:t>年3月7日至7</w:t>
      </w:r>
      <w:r w:rsidRPr="00993A1D">
        <w:rPr>
          <w:rFonts w:hAnsi="Arial"/>
          <w:kern w:val="32"/>
          <w:szCs w:val="36"/>
        </w:rPr>
        <w:t>0</w:t>
      </w:r>
      <w:r w:rsidRPr="00993A1D">
        <w:rPr>
          <w:rFonts w:hAnsi="Arial" w:hint="eastAsia"/>
          <w:kern w:val="32"/>
          <w:szCs w:val="36"/>
        </w:rPr>
        <w:t>年9月2</w:t>
      </w:r>
      <w:r w:rsidRPr="00993A1D">
        <w:rPr>
          <w:rFonts w:hAnsi="Arial"/>
          <w:kern w:val="32"/>
          <w:szCs w:val="36"/>
        </w:rPr>
        <w:t>6</w:t>
      </w:r>
      <w:r w:rsidRPr="00993A1D">
        <w:rPr>
          <w:rFonts w:hAnsi="Arial" w:hint="eastAsia"/>
          <w:kern w:val="32"/>
          <w:szCs w:val="36"/>
        </w:rPr>
        <w:t>日計召開專案會議7</w:t>
      </w:r>
      <w:r w:rsidRPr="00993A1D">
        <w:rPr>
          <w:rFonts w:hAnsi="Arial"/>
          <w:kern w:val="32"/>
          <w:szCs w:val="36"/>
        </w:rPr>
        <w:t>3</w:t>
      </w:r>
      <w:r w:rsidRPr="00993A1D">
        <w:rPr>
          <w:rFonts w:hAnsi="Arial" w:hint="eastAsia"/>
          <w:kern w:val="32"/>
          <w:szCs w:val="36"/>
        </w:rPr>
        <w:t>次、撥雲專案小組自6</w:t>
      </w:r>
      <w:r w:rsidRPr="00993A1D">
        <w:rPr>
          <w:rFonts w:hAnsi="Arial"/>
          <w:kern w:val="32"/>
          <w:szCs w:val="36"/>
        </w:rPr>
        <w:t>9</w:t>
      </w:r>
      <w:r w:rsidRPr="00993A1D">
        <w:rPr>
          <w:rFonts w:hAnsi="Arial" w:hint="eastAsia"/>
          <w:kern w:val="32"/>
          <w:szCs w:val="36"/>
        </w:rPr>
        <w:t>年2月2</w:t>
      </w:r>
      <w:r w:rsidRPr="00993A1D">
        <w:rPr>
          <w:rFonts w:hAnsi="Arial"/>
          <w:kern w:val="32"/>
          <w:szCs w:val="36"/>
        </w:rPr>
        <w:t>8</w:t>
      </w:r>
      <w:r w:rsidRPr="00993A1D">
        <w:rPr>
          <w:rFonts w:hAnsi="Arial" w:hint="eastAsia"/>
          <w:kern w:val="32"/>
          <w:szCs w:val="36"/>
        </w:rPr>
        <w:t>日至7</w:t>
      </w:r>
      <w:r w:rsidRPr="00993A1D">
        <w:rPr>
          <w:rFonts w:hAnsi="Arial"/>
          <w:kern w:val="32"/>
          <w:szCs w:val="36"/>
        </w:rPr>
        <w:t>2</w:t>
      </w:r>
      <w:r w:rsidRPr="00993A1D">
        <w:rPr>
          <w:rFonts w:hAnsi="Arial" w:hint="eastAsia"/>
          <w:kern w:val="32"/>
          <w:szCs w:val="36"/>
        </w:rPr>
        <w:t>年1月2</w:t>
      </w:r>
      <w:r w:rsidRPr="00993A1D">
        <w:rPr>
          <w:rFonts w:hAnsi="Arial"/>
          <w:kern w:val="32"/>
          <w:szCs w:val="36"/>
        </w:rPr>
        <w:t>8</w:t>
      </w:r>
      <w:r w:rsidRPr="00993A1D">
        <w:rPr>
          <w:rFonts w:hAnsi="Arial" w:hint="eastAsia"/>
          <w:kern w:val="32"/>
          <w:szCs w:val="36"/>
        </w:rPr>
        <w:t>日計召開專案會議1</w:t>
      </w:r>
      <w:r w:rsidRPr="00993A1D">
        <w:rPr>
          <w:rFonts w:hAnsi="Arial"/>
          <w:kern w:val="32"/>
          <w:szCs w:val="36"/>
        </w:rPr>
        <w:t>34</w:t>
      </w:r>
      <w:r w:rsidRPr="00993A1D">
        <w:rPr>
          <w:rFonts w:hAnsi="Arial" w:hint="eastAsia"/>
          <w:kern w:val="32"/>
          <w:szCs w:val="36"/>
        </w:rPr>
        <w:t>次、警總支援小組自6</w:t>
      </w:r>
      <w:r w:rsidRPr="00993A1D">
        <w:rPr>
          <w:rFonts w:hAnsi="Arial"/>
          <w:kern w:val="32"/>
          <w:szCs w:val="36"/>
        </w:rPr>
        <w:t>9</w:t>
      </w:r>
      <w:r w:rsidRPr="00993A1D">
        <w:rPr>
          <w:rFonts w:hAnsi="Arial" w:hint="eastAsia"/>
          <w:kern w:val="32"/>
          <w:szCs w:val="36"/>
        </w:rPr>
        <w:t>年3月8日至同年9月3</w:t>
      </w:r>
      <w:r w:rsidRPr="00993A1D">
        <w:rPr>
          <w:rFonts w:hAnsi="Arial"/>
          <w:kern w:val="32"/>
          <w:szCs w:val="36"/>
        </w:rPr>
        <w:t>0</w:t>
      </w:r>
      <w:r w:rsidRPr="00993A1D">
        <w:rPr>
          <w:rFonts w:hAnsi="Arial" w:hint="eastAsia"/>
          <w:kern w:val="32"/>
          <w:szCs w:val="36"/>
        </w:rPr>
        <w:t>日計召開專案會議6</w:t>
      </w:r>
      <w:r w:rsidRPr="00993A1D">
        <w:rPr>
          <w:rFonts w:hAnsi="Arial"/>
          <w:kern w:val="32"/>
          <w:szCs w:val="36"/>
        </w:rPr>
        <w:t>2</w:t>
      </w:r>
      <w:r w:rsidRPr="00993A1D">
        <w:rPr>
          <w:rFonts w:hAnsi="Arial" w:hint="eastAsia"/>
          <w:kern w:val="32"/>
          <w:szCs w:val="36"/>
        </w:rPr>
        <w:t>次；每次三○七會報、撥雲專案會議及各支援小組會後，各情治機關均將會議紀錄及案情資料陳報國安局，經國安局</w:t>
      </w:r>
      <w:r w:rsidR="00FD2DC9" w:rsidRPr="00993A1D">
        <w:rPr>
          <w:rFonts w:hAnsi="Arial" w:hint="eastAsia"/>
          <w:kern w:val="32"/>
          <w:szCs w:val="36"/>
        </w:rPr>
        <w:t>第</w:t>
      </w:r>
      <w:r w:rsidRPr="00993A1D">
        <w:rPr>
          <w:rFonts w:hAnsi="Arial" w:hint="eastAsia"/>
          <w:kern w:val="32"/>
          <w:szCs w:val="36"/>
        </w:rPr>
        <w:t>三處研析後簽報</w:t>
      </w:r>
      <w:r w:rsidR="00547888" w:rsidRPr="00993A1D">
        <w:rPr>
          <w:rFonts w:hAnsi="Arial" w:hint="eastAsia"/>
          <w:kern w:val="32"/>
          <w:szCs w:val="36"/>
        </w:rPr>
        <w:t>局長</w:t>
      </w:r>
      <w:r w:rsidRPr="00993A1D">
        <w:rPr>
          <w:rFonts w:hAnsi="Arial" w:hint="eastAsia"/>
          <w:kern w:val="32"/>
          <w:szCs w:val="36"/>
        </w:rPr>
        <w:t>王永澍核示（惟卷內可稽之會議紀</w:t>
      </w:r>
      <w:r w:rsidRPr="00993A1D">
        <w:rPr>
          <w:rFonts w:hAnsi="Arial" w:hint="eastAsia"/>
          <w:kern w:val="32"/>
          <w:szCs w:val="36"/>
        </w:rPr>
        <w:lastRenderedPageBreak/>
        <w:t>錄及簽呈不全）。</w:t>
      </w:r>
      <w:bookmarkStart w:id="449" w:name="_Hlk124338666"/>
      <w:r w:rsidRPr="00993A1D">
        <w:rPr>
          <w:rFonts w:hAnsi="Arial" w:hint="eastAsia"/>
          <w:kern w:val="32"/>
          <w:szCs w:val="36"/>
        </w:rPr>
        <w:t>換言之，本案表面上由刑事局及臺北市警局組成撥雲專案小組，報請檢察官指揮偵辦，但實際上由軍、情系統掌握全般偵辦作為。</w:t>
      </w:r>
      <w:bookmarkEnd w:id="447"/>
      <w:bookmarkEnd w:id="448"/>
      <w:bookmarkEnd w:id="449"/>
    </w:p>
    <w:p w14:paraId="1A41E4DF" w14:textId="77777777" w:rsidR="00BC7931" w:rsidRPr="00993A1D" w:rsidRDefault="00E37341" w:rsidP="00BA08C4">
      <w:pPr>
        <w:ind w:leftChars="50" w:left="170"/>
        <w:outlineLvl w:val="3"/>
        <w:rPr>
          <w:bCs/>
        </w:rPr>
      </w:pPr>
      <w:r w:rsidRPr="00993A1D">
        <w:rPr>
          <w:noProof/>
        </w:rPr>
        <w:drawing>
          <wp:inline distT="0" distB="0" distL="0" distR="0" wp14:anchorId="607E0130" wp14:editId="5D006EB8">
            <wp:extent cx="5615940" cy="3596999"/>
            <wp:effectExtent l="0" t="0" r="3810" b="381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5940" cy="3596999"/>
                    </a:xfrm>
                    <a:prstGeom prst="rect">
                      <a:avLst/>
                    </a:prstGeom>
                    <a:noFill/>
                    <a:ln>
                      <a:noFill/>
                    </a:ln>
                  </pic:spPr>
                </pic:pic>
              </a:graphicData>
            </a:graphic>
          </wp:inline>
        </w:drawing>
      </w:r>
    </w:p>
    <w:p w14:paraId="6CF5F4BC" w14:textId="77777777" w:rsidR="0086342C" w:rsidRPr="00993A1D" w:rsidRDefault="00E37341" w:rsidP="0086342C">
      <w:pPr>
        <w:pStyle w:val="a1"/>
        <w:numPr>
          <w:ilvl w:val="0"/>
          <w:numId w:val="17"/>
        </w:numPr>
        <w:rPr>
          <w:rFonts w:hAnsi="Arial"/>
          <w:kern w:val="32"/>
        </w:rPr>
      </w:pPr>
      <w:r w:rsidRPr="00993A1D">
        <w:rPr>
          <w:rFonts w:hint="eastAsia"/>
        </w:rPr>
        <w:t>三○七指導會報編組及指導管制系統表</w:t>
      </w:r>
      <w:r w:rsidRPr="00993A1D">
        <w:rPr>
          <w:rFonts w:hint="eastAsia"/>
          <w:bCs w:val="0"/>
        </w:rPr>
        <w:t>（本院製表）</w:t>
      </w:r>
    </w:p>
    <w:p w14:paraId="32BAB334" w14:textId="77777777" w:rsidR="00E37341" w:rsidRPr="00993A1D" w:rsidRDefault="00E37341" w:rsidP="00E37341">
      <w:pPr>
        <w:pStyle w:val="a1"/>
        <w:numPr>
          <w:ilvl w:val="0"/>
          <w:numId w:val="0"/>
        </w:numPr>
        <w:ind w:left="697" w:hanging="697"/>
        <w:rPr>
          <w:rFonts w:hAnsi="Arial"/>
          <w:kern w:val="32"/>
        </w:rPr>
      </w:pPr>
    </w:p>
    <w:p w14:paraId="3F79A2BD" w14:textId="77777777" w:rsidR="00433B47" w:rsidRPr="00993A1D" w:rsidRDefault="007A20A1" w:rsidP="007A20A1">
      <w:pPr>
        <w:pStyle w:val="a3"/>
        <w:jc w:val="center"/>
      </w:pPr>
      <w:r w:rsidRPr="00993A1D">
        <w:rPr>
          <w:rFonts w:hint="eastAsia"/>
        </w:rPr>
        <w:t>本案相關主事人員</w:t>
      </w:r>
    </w:p>
    <w:tbl>
      <w:tblPr>
        <w:tblStyle w:val="af6"/>
        <w:tblW w:w="8789" w:type="dxa"/>
        <w:tblInd w:w="137" w:type="dxa"/>
        <w:tblLook w:val="04A0" w:firstRow="1" w:lastRow="0" w:firstColumn="1" w:lastColumn="0" w:noHBand="0" w:noVBand="1"/>
      </w:tblPr>
      <w:tblGrid>
        <w:gridCol w:w="1559"/>
        <w:gridCol w:w="4536"/>
        <w:gridCol w:w="2694"/>
      </w:tblGrid>
      <w:tr w:rsidR="00993A1D" w:rsidRPr="00993A1D" w14:paraId="283CCB17" w14:textId="77777777" w:rsidTr="00DD33A4">
        <w:tc>
          <w:tcPr>
            <w:tcW w:w="1559" w:type="dxa"/>
          </w:tcPr>
          <w:p w14:paraId="38650620" w14:textId="77777777" w:rsidR="00433B47" w:rsidRPr="00993A1D" w:rsidRDefault="00433B47" w:rsidP="00433B47">
            <w:pPr>
              <w:rPr>
                <w:sz w:val="30"/>
                <w:szCs w:val="30"/>
              </w:rPr>
            </w:pPr>
            <w:r w:rsidRPr="00993A1D">
              <w:rPr>
                <w:rFonts w:hint="eastAsia"/>
                <w:sz w:val="30"/>
                <w:szCs w:val="30"/>
              </w:rPr>
              <w:t>情治系統</w:t>
            </w:r>
          </w:p>
        </w:tc>
        <w:tc>
          <w:tcPr>
            <w:tcW w:w="4536" w:type="dxa"/>
          </w:tcPr>
          <w:p w14:paraId="16A8CED2" w14:textId="77777777" w:rsidR="00433B47" w:rsidRPr="00993A1D" w:rsidRDefault="00433B47" w:rsidP="00433B47">
            <w:pPr>
              <w:rPr>
                <w:sz w:val="30"/>
                <w:szCs w:val="30"/>
              </w:rPr>
            </w:pPr>
            <w:r w:rsidRPr="00993A1D">
              <w:rPr>
                <w:rFonts w:hint="eastAsia"/>
                <w:sz w:val="30"/>
                <w:szCs w:val="30"/>
              </w:rPr>
              <w:t>主事者</w:t>
            </w:r>
          </w:p>
        </w:tc>
        <w:tc>
          <w:tcPr>
            <w:tcW w:w="2694" w:type="dxa"/>
          </w:tcPr>
          <w:p w14:paraId="651315EB" w14:textId="77777777" w:rsidR="00433B47" w:rsidRPr="00993A1D" w:rsidRDefault="00433B47" w:rsidP="00433B47">
            <w:pPr>
              <w:rPr>
                <w:sz w:val="30"/>
                <w:szCs w:val="30"/>
              </w:rPr>
            </w:pPr>
            <w:r w:rsidRPr="00993A1D">
              <w:rPr>
                <w:rFonts w:hint="eastAsia"/>
                <w:sz w:val="30"/>
                <w:szCs w:val="30"/>
              </w:rPr>
              <w:t>備註</w:t>
            </w:r>
            <w:r w:rsidR="007A20A1" w:rsidRPr="00993A1D">
              <w:rPr>
                <w:rFonts w:hint="eastAsia"/>
                <w:sz w:val="30"/>
                <w:szCs w:val="30"/>
              </w:rPr>
              <w:t>（分工）</w:t>
            </w:r>
          </w:p>
        </w:tc>
      </w:tr>
      <w:tr w:rsidR="00993A1D" w:rsidRPr="00993A1D" w14:paraId="6FECD54A" w14:textId="77777777" w:rsidTr="00DD33A4">
        <w:tc>
          <w:tcPr>
            <w:tcW w:w="1559" w:type="dxa"/>
          </w:tcPr>
          <w:p w14:paraId="3F47E85A" w14:textId="77777777" w:rsidR="00433B47" w:rsidRPr="00993A1D" w:rsidRDefault="00433B47" w:rsidP="00433B47">
            <w:pPr>
              <w:rPr>
                <w:sz w:val="30"/>
                <w:szCs w:val="30"/>
              </w:rPr>
            </w:pPr>
            <w:r w:rsidRPr="00993A1D">
              <w:rPr>
                <w:rFonts w:hint="eastAsia"/>
                <w:sz w:val="30"/>
                <w:szCs w:val="30"/>
              </w:rPr>
              <w:t>國安局</w:t>
            </w:r>
          </w:p>
        </w:tc>
        <w:tc>
          <w:tcPr>
            <w:tcW w:w="4536" w:type="dxa"/>
          </w:tcPr>
          <w:p w14:paraId="44A9AAF9" w14:textId="77777777" w:rsidR="00433B47" w:rsidRPr="00993A1D" w:rsidRDefault="00433B47" w:rsidP="00433B47">
            <w:pPr>
              <w:rPr>
                <w:sz w:val="30"/>
                <w:szCs w:val="30"/>
              </w:rPr>
            </w:pPr>
            <w:r w:rsidRPr="00993A1D">
              <w:rPr>
                <w:rFonts w:hint="eastAsia"/>
                <w:sz w:val="30"/>
                <w:szCs w:val="30"/>
              </w:rPr>
              <w:t>局長王永澍、第三處處長吳鴻昌等</w:t>
            </w:r>
          </w:p>
        </w:tc>
        <w:tc>
          <w:tcPr>
            <w:tcW w:w="2694" w:type="dxa"/>
          </w:tcPr>
          <w:p w14:paraId="3C10E9F9" w14:textId="77777777" w:rsidR="00433B47" w:rsidRPr="00993A1D" w:rsidRDefault="005323CB" w:rsidP="00433B47">
            <w:pPr>
              <w:rPr>
                <w:sz w:val="30"/>
                <w:szCs w:val="30"/>
              </w:rPr>
            </w:pPr>
            <w:r w:rsidRPr="00993A1D">
              <w:rPr>
                <w:rFonts w:hint="eastAsia"/>
                <w:sz w:val="30"/>
                <w:szCs w:val="30"/>
              </w:rPr>
              <w:t>統整</w:t>
            </w:r>
            <w:r w:rsidR="00433B47" w:rsidRPr="00993A1D">
              <w:rPr>
                <w:rFonts w:hint="eastAsia"/>
                <w:sz w:val="30"/>
                <w:szCs w:val="30"/>
              </w:rPr>
              <w:t>情</w:t>
            </w:r>
            <w:r w:rsidRPr="00993A1D">
              <w:rPr>
                <w:rFonts w:hint="eastAsia"/>
                <w:sz w:val="30"/>
                <w:szCs w:val="30"/>
              </w:rPr>
              <w:t>資</w:t>
            </w:r>
            <w:r w:rsidR="00433B47" w:rsidRPr="00993A1D">
              <w:rPr>
                <w:rFonts w:hint="eastAsia"/>
                <w:sz w:val="30"/>
                <w:szCs w:val="30"/>
              </w:rPr>
              <w:t>研析</w:t>
            </w:r>
            <w:r w:rsidRPr="00993A1D">
              <w:rPr>
                <w:rFonts w:hint="eastAsia"/>
                <w:sz w:val="30"/>
                <w:szCs w:val="30"/>
              </w:rPr>
              <w:t>上呈</w:t>
            </w:r>
          </w:p>
        </w:tc>
      </w:tr>
      <w:tr w:rsidR="00993A1D" w:rsidRPr="00993A1D" w14:paraId="666420EA" w14:textId="77777777" w:rsidTr="00DD33A4">
        <w:tc>
          <w:tcPr>
            <w:tcW w:w="1559" w:type="dxa"/>
          </w:tcPr>
          <w:p w14:paraId="6BBF5DEF" w14:textId="77777777" w:rsidR="00433B47" w:rsidRPr="00993A1D" w:rsidRDefault="00433B47" w:rsidP="00433B47">
            <w:pPr>
              <w:rPr>
                <w:sz w:val="30"/>
                <w:szCs w:val="30"/>
              </w:rPr>
            </w:pPr>
            <w:r w:rsidRPr="00993A1D">
              <w:rPr>
                <w:rFonts w:hint="eastAsia"/>
                <w:sz w:val="30"/>
                <w:szCs w:val="30"/>
              </w:rPr>
              <w:t>警總</w:t>
            </w:r>
          </w:p>
        </w:tc>
        <w:tc>
          <w:tcPr>
            <w:tcW w:w="4536" w:type="dxa"/>
          </w:tcPr>
          <w:p w14:paraId="278382F3" w14:textId="77777777" w:rsidR="00433B47" w:rsidRPr="00993A1D" w:rsidRDefault="00433B47" w:rsidP="00433B47">
            <w:pPr>
              <w:rPr>
                <w:sz w:val="30"/>
                <w:szCs w:val="30"/>
              </w:rPr>
            </w:pPr>
            <w:bookmarkStart w:id="450" w:name="_Hlk127279013"/>
            <w:r w:rsidRPr="00993A1D">
              <w:rPr>
                <w:rFonts w:hint="eastAsia"/>
                <w:sz w:val="30"/>
                <w:szCs w:val="30"/>
              </w:rPr>
              <w:t>總司令汪敬煦、副總司令于振宇、副參謀長史友梅</w:t>
            </w:r>
            <w:bookmarkEnd w:id="450"/>
            <w:r w:rsidRPr="00993A1D">
              <w:rPr>
                <w:rFonts w:hint="eastAsia"/>
                <w:sz w:val="30"/>
                <w:szCs w:val="30"/>
              </w:rPr>
              <w:t>及保安處、電監處、特調室、特檢處、警備處、檢管處、境管處人員</w:t>
            </w:r>
          </w:p>
        </w:tc>
        <w:tc>
          <w:tcPr>
            <w:tcW w:w="2694" w:type="dxa"/>
          </w:tcPr>
          <w:p w14:paraId="7B43781E" w14:textId="77777777" w:rsidR="00433B47" w:rsidRPr="00993A1D" w:rsidRDefault="00433B47" w:rsidP="00433B47">
            <w:pPr>
              <w:rPr>
                <w:sz w:val="30"/>
                <w:szCs w:val="30"/>
              </w:rPr>
            </w:pPr>
            <w:r w:rsidRPr="00993A1D">
              <w:rPr>
                <w:rFonts w:hint="eastAsia"/>
                <w:sz w:val="30"/>
                <w:szCs w:val="30"/>
              </w:rPr>
              <w:t>主導全般偵查作為</w:t>
            </w:r>
            <w:r w:rsidR="007A20A1" w:rsidRPr="00993A1D">
              <w:rPr>
                <w:rFonts w:hint="eastAsia"/>
                <w:sz w:val="30"/>
                <w:szCs w:val="30"/>
              </w:rPr>
              <w:t>及</w:t>
            </w:r>
            <w:r w:rsidRPr="00993A1D">
              <w:rPr>
                <w:rFonts w:hint="eastAsia"/>
                <w:sz w:val="30"/>
                <w:szCs w:val="30"/>
              </w:rPr>
              <w:t>調查黨外人士</w:t>
            </w:r>
          </w:p>
        </w:tc>
      </w:tr>
      <w:tr w:rsidR="00993A1D" w:rsidRPr="00993A1D" w14:paraId="487D76AB" w14:textId="77777777" w:rsidTr="00DD33A4">
        <w:tc>
          <w:tcPr>
            <w:tcW w:w="1559" w:type="dxa"/>
          </w:tcPr>
          <w:p w14:paraId="2A4FA154" w14:textId="77777777" w:rsidR="00433B47" w:rsidRPr="00993A1D" w:rsidRDefault="00433B47" w:rsidP="00433B47">
            <w:pPr>
              <w:rPr>
                <w:sz w:val="30"/>
                <w:szCs w:val="30"/>
              </w:rPr>
            </w:pPr>
            <w:r w:rsidRPr="00993A1D">
              <w:rPr>
                <w:rFonts w:hint="eastAsia"/>
                <w:sz w:val="30"/>
                <w:szCs w:val="30"/>
              </w:rPr>
              <w:t>警政署</w:t>
            </w:r>
          </w:p>
        </w:tc>
        <w:tc>
          <w:tcPr>
            <w:tcW w:w="4536" w:type="dxa"/>
          </w:tcPr>
          <w:p w14:paraId="4BECD1B5" w14:textId="77777777" w:rsidR="00433B47" w:rsidRPr="00993A1D" w:rsidRDefault="00433B47" w:rsidP="00433B47">
            <w:pPr>
              <w:rPr>
                <w:sz w:val="30"/>
                <w:szCs w:val="30"/>
              </w:rPr>
            </w:pPr>
            <w:r w:rsidRPr="00993A1D">
              <w:rPr>
                <w:rFonts w:hint="eastAsia"/>
                <w:sz w:val="30"/>
                <w:szCs w:val="30"/>
              </w:rPr>
              <w:t>署長孔令晟、刑事局長曹極等</w:t>
            </w:r>
          </w:p>
        </w:tc>
        <w:tc>
          <w:tcPr>
            <w:tcW w:w="2694" w:type="dxa"/>
          </w:tcPr>
          <w:p w14:paraId="5735DD73" w14:textId="77777777" w:rsidR="00433B47" w:rsidRPr="00993A1D" w:rsidRDefault="00433B47" w:rsidP="00433B47">
            <w:pPr>
              <w:rPr>
                <w:sz w:val="30"/>
                <w:szCs w:val="30"/>
              </w:rPr>
            </w:pPr>
            <w:r w:rsidRPr="00993A1D">
              <w:rPr>
                <w:rFonts w:hint="eastAsia"/>
                <w:sz w:val="30"/>
                <w:szCs w:val="30"/>
              </w:rPr>
              <w:t>社會情報調查</w:t>
            </w:r>
          </w:p>
        </w:tc>
      </w:tr>
      <w:tr w:rsidR="00993A1D" w:rsidRPr="00993A1D" w14:paraId="022E2D24" w14:textId="77777777" w:rsidTr="00DD33A4">
        <w:tc>
          <w:tcPr>
            <w:tcW w:w="1559" w:type="dxa"/>
          </w:tcPr>
          <w:p w14:paraId="103E5B8F" w14:textId="77777777" w:rsidR="00433B47" w:rsidRPr="00993A1D" w:rsidRDefault="00433B47" w:rsidP="00433B47">
            <w:pPr>
              <w:rPr>
                <w:sz w:val="30"/>
                <w:szCs w:val="30"/>
              </w:rPr>
            </w:pPr>
            <w:r w:rsidRPr="00993A1D">
              <w:rPr>
                <w:rFonts w:hint="eastAsia"/>
                <w:sz w:val="30"/>
                <w:szCs w:val="30"/>
              </w:rPr>
              <w:t>調查局</w:t>
            </w:r>
          </w:p>
        </w:tc>
        <w:tc>
          <w:tcPr>
            <w:tcW w:w="4536" w:type="dxa"/>
          </w:tcPr>
          <w:p w14:paraId="434B43D5" w14:textId="77777777" w:rsidR="00433B47" w:rsidRPr="00993A1D" w:rsidRDefault="00433B47" w:rsidP="00433B47">
            <w:pPr>
              <w:rPr>
                <w:sz w:val="30"/>
                <w:szCs w:val="30"/>
              </w:rPr>
            </w:pPr>
            <w:r w:rsidRPr="00993A1D">
              <w:rPr>
                <w:rFonts w:hint="eastAsia"/>
                <w:sz w:val="30"/>
                <w:szCs w:val="30"/>
              </w:rPr>
              <w:t>局長阮成章、主秘翁文維等</w:t>
            </w:r>
          </w:p>
        </w:tc>
        <w:tc>
          <w:tcPr>
            <w:tcW w:w="2694" w:type="dxa"/>
          </w:tcPr>
          <w:p w14:paraId="397615C6" w14:textId="77777777" w:rsidR="00433B47" w:rsidRPr="00993A1D" w:rsidRDefault="00433B47" w:rsidP="00433B47">
            <w:pPr>
              <w:rPr>
                <w:sz w:val="30"/>
                <w:szCs w:val="30"/>
              </w:rPr>
            </w:pPr>
            <w:r w:rsidRPr="00993A1D">
              <w:rPr>
                <w:rFonts w:hint="eastAsia"/>
                <w:sz w:val="30"/>
                <w:szCs w:val="30"/>
              </w:rPr>
              <w:t>海外情資調查</w:t>
            </w:r>
          </w:p>
        </w:tc>
      </w:tr>
      <w:tr w:rsidR="00993A1D" w:rsidRPr="00993A1D" w14:paraId="63953331" w14:textId="77777777" w:rsidTr="00DD33A4">
        <w:tc>
          <w:tcPr>
            <w:tcW w:w="1559" w:type="dxa"/>
          </w:tcPr>
          <w:p w14:paraId="40867A3F" w14:textId="77777777" w:rsidR="00433B47" w:rsidRPr="00993A1D" w:rsidRDefault="00433B47" w:rsidP="00433B47">
            <w:pPr>
              <w:rPr>
                <w:sz w:val="30"/>
                <w:szCs w:val="30"/>
              </w:rPr>
            </w:pPr>
            <w:r w:rsidRPr="00993A1D">
              <w:rPr>
                <w:rFonts w:hint="eastAsia"/>
                <w:sz w:val="30"/>
                <w:szCs w:val="30"/>
              </w:rPr>
              <w:t>憲兵司令部</w:t>
            </w:r>
          </w:p>
        </w:tc>
        <w:tc>
          <w:tcPr>
            <w:tcW w:w="4536" w:type="dxa"/>
          </w:tcPr>
          <w:p w14:paraId="020C9743" w14:textId="77777777" w:rsidR="00433B47" w:rsidRPr="00993A1D" w:rsidRDefault="00433B47" w:rsidP="00433B47">
            <w:pPr>
              <w:rPr>
                <w:sz w:val="30"/>
                <w:szCs w:val="30"/>
              </w:rPr>
            </w:pPr>
            <w:r w:rsidRPr="00993A1D">
              <w:rPr>
                <w:rFonts w:hint="eastAsia"/>
                <w:sz w:val="30"/>
                <w:szCs w:val="30"/>
              </w:rPr>
              <w:t>司令劉罄敵、副參謀長王文甫等</w:t>
            </w:r>
          </w:p>
        </w:tc>
        <w:tc>
          <w:tcPr>
            <w:tcW w:w="2694" w:type="dxa"/>
          </w:tcPr>
          <w:p w14:paraId="38139DB0" w14:textId="77777777" w:rsidR="00433B47" w:rsidRPr="00993A1D" w:rsidRDefault="00433B47" w:rsidP="00433B47">
            <w:pPr>
              <w:rPr>
                <w:sz w:val="30"/>
                <w:szCs w:val="30"/>
              </w:rPr>
            </w:pPr>
            <w:r w:rsidRPr="00993A1D">
              <w:rPr>
                <w:rFonts w:hint="eastAsia"/>
                <w:sz w:val="30"/>
                <w:szCs w:val="30"/>
              </w:rPr>
              <w:t>調查極右派分子</w:t>
            </w:r>
          </w:p>
        </w:tc>
      </w:tr>
    </w:tbl>
    <w:p w14:paraId="6DD9CFDD" w14:textId="77777777" w:rsidR="00BA08C4" w:rsidRPr="00993A1D" w:rsidRDefault="007A20A1" w:rsidP="007A20A1">
      <w:pPr>
        <w:ind w:left="2041"/>
        <w:jc w:val="right"/>
        <w:rPr>
          <w:sz w:val="24"/>
          <w:szCs w:val="24"/>
        </w:rPr>
      </w:pPr>
      <w:r w:rsidRPr="00993A1D">
        <w:rPr>
          <w:rFonts w:hint="eastAsia"/>
          <w:sz w:val="24"/>
          <w:szCs w:val="24"/>
        </w:rPr>
        <w:t>本院製表</w:t>
      </w:r>
    </w:p>
    <w:p w14:paraId="58085528" w14:textId="77777777" w:rsidR="00BC7931" w:rsidRPr="00993A1D" w:rsidRDefault="00BC7931" w:rsidP="00BC7931">
      <w:pPr>
        <w:numPr>
          <w:ilvl w:val="2"/>
          <w:numId w:val="6"/>
        </w:numPr>
        <w:ind w:left="1361"/>
        <w:outlineLvl w:val="2"/>
        <w:rPr>
          <w:rFonts w:hAnsi="Arial"/>
          <w:b/>
          <w:kern w:val="32"/>
          <w:szCs w:val="36"/>
        </w:rPr>
      </w:pPr>
      <w:bookmarkStart w:id="451" w:name="_Hlk124166911"/>
      <w:r w:rsidRPr="00993A1D">
        <w:rPr>
          <w:rFonts w:hAnsi="Arial" w:hint="eastAsia"/>
          <w:b/>
          <w:kern w:val="32"/>
          <w:szCs w:val="36"/>
        </w:rPr>
        <w:lastRenderedPageBreak/>
        <w:t>各界臆測軍方或情治人員涉案，案發後國安局</w:t>
      </w:r>
      <w:r w:rsidR="00D334E6" w:rsidRPr="00993A1D">
        <w:rPr>
          <w:rFonts w:hAnsi="Arial" w:hint="eastAsia"/>
          <w:b/>
          <w:kern w:val="32"/>
          <w:szCs w:val="36"/>
        </w:rPr>
        <w:t>上呈蔣經國總統</w:t>
      </w:r>
      <w:r w:rsidRPr="00993A1D">
        <w:rPr>
          <w:rFonts w:hAnsi="Arial" w:hint="eastAsia"/>
          <w:b/>
          <w:kern w:val="32"/>
          <w:szCs w:val="36"/>
        </w:rPr>
        <w:t>之情資</w:t>
      </w:r>
      <w:r w:rsidR="00431862" w:rsidRPr="00993A1D">
        <w:rPr>
          <w:rFonts w:hAnsi="Arial" w:hint="eastAsia"/>
          <w:b/>
          <w:kern w:val="32"/>
          <w:szCs w:val="36"/>
        </w:rPr>
        <w:t>指出</w:t>
      </w:r>
      <w:r w:rsidR="00D22733" w:rsidRPr="00993A1D">
        <w:rPr>
          <w:rFonts w:hAnsi="Arial" w:hint="eastAsia"/>
          <w:b/>
          <w:kern w:val="32"/>
          <w:szCs w:val="36"/>
        </w:rPr>
        <w:t>「美麗島被告家屬、黨外人士、台獨人士、國際有關組織皆不可能犯案」、</w:t>
      </w:r>
      <w:r w:rsidR="00D334E6" w:rsidRPr="00993A1D">
        <w:rPr>
          <w:rFonts w:hAnsi="Arial" w:hint="eastAsia"/>
          <w:b/>
          <w:kern w:val="32"/>
          <w:szCs w:val="36"/>
        </w:rPr>
        <w:t>「可能係國民黨內鷹派的軍派人物」所為</w:t>
      </w:r>
      <w:r w:rsidRPr="00993A1D">
        <w:rPr>
          <w:rFonts w:hAnsi="Arial" w:hint="eastAsia"/>
          <w:b/>
          <w:kern w:val="32"/>
          <w:szCs w:val="36"/>
        </w:rPr>
        <w:t>，但三○七指導會報</w:t>
      </w:r>
      <w:bookmarkEnd w:id="451"/>
      <w:r w:rsidRPr="00993A1D">
        <w:rPr>
          <w:rFonts w:hAnsi="Arial" w:hint="eastAsia"/>
          <w:b/>
          <w:kern w:val="32"/>
          <w:szCs w:val="36"/>
        </w:rPr>
        <w:t>卻自始排除此一偵辦方向，反而虛構「林義雄在偵訊中出賣他人」、「林義雄在黨外最具分量」等不實理由，將偵辦主軸導向「陰謀分子內部報復」及「國際幕後操縱」，</w:t>
      </w:r>
      <w:r w:rsidR="00A538A8" w:rsidRPr="00993A1D">
        <w:rPr>
          <w:rFonts w:hAnsi="Arial" w:hint="eastAsia"/>
          <w:b/>
          <w:kern w:val="32"/>
          <w:szCs w:val="36"/>
        </w:rPr>
        <w:t>並</w:t>
      </w:r>
      <w:r w:rsidRPr="00993A1D">
        <w:rPr>
          <w:rFonts w:hAnsi="Arial" w:hint="eastAsia"/>
          <w:b/>
          <w:kern w:val="32"/>
          <w:szCs w:val="36"/>
        </w:rPr>
        <w:t>將</w:t>
      </w:r>
      <w:r w:rsidRPr="00993A1D">
        <w:rPr>
          <w:rFonts w:hAnsi="Arial" w:hint="eastAsia"/>
          <w:b/>
          <w:bCs/>
          <w:kern w:val="32"/>
          <w:szCs w:val="36"/>
        </w:rPr>
        <w:t>「清查黨外陰謀分子」列為偵辦重點，全面監控黨外異議人士及其家屬</w:t>
      </w:r>
      <w:r w:rsidR="00C67BB3" w:rsidRPr="00993A1D">
        <w:rPr>
          <w:rFonts w:hAnsi="Arial" w:hint="eastAsia"/>
          <w:b/>
          <w:bCs/>
          <w:kern w:val="32"/>
          <w:szCs w:val="36"/>
        </w:rPr>
        <w:t>。</w:t>
      </w:r>
    </w:p>
    <w:p w14:paraId="52B7D3BF" w14:textId="77777777" w:rsidR="00BC7931" w:rsidRPr="00993A1D" w:rsidRDefault="00BC7931" w:rsidP="00BC7931">
      <w:pPr>
        <w:numPr>
          <w:ilvl w:val="3"/>
          <w:numId w:val="6"/>
        </w:numPr>
        <w:outlineLvl w:val="3"/>
        <w:rPr>
          <w:rFonts w:hAnsi="Arial"/>
          <w:kern w:val="32"/>
          <w:szCs w:val="36"/>
        </w:rPr>
      </w:pPr>
      <w:r w:rsidRPr="00993A1D">
        <w:rPr>
          <w:rFonts w:hAnsi="Arial" w:hint="eastAsia"/>
          <w:kern w:val="32"/>
          <w:szCs w:val="36"/>
        </w:rPr>
        <w:t>本案兇手熟悉林宅環境及林義雄家屬作息，又膽敢長時間株守在林宅連續行兇，引發各界臆測軍方或情治人員涉案的可能性。警總於6</w:t>
      </w:r>
      <w:r w:rsidRPr="00993A1D">
        <w:rPr>
          <w:rFonts w:hAnsi="Arial"/>
          <w:kern w:val="32"/>
          <w:szCs w:val="36"/>
        </w:rPr>
        <w:t>9</w:t>
      </w:r>
      <w:r w:rsidRPr="00993A1D">
        <w:rPr>
          <w:rFonts w:hAnsi="Arial" w:hint="eastAsia"/>
          <w:kern w:val="32"/>
          <w:szCs w:val="36"/>
        </w:rPr>
        <w:t>年4月3日蒐報「陰謀份子對『林宅血案』心態反應」情資，經國安局情資研析鑑定為「甲</w:t>
      </w:r>
      <w:r w:rsidRPr="00993A1D">
        <w:rPr>
          <w:rFonts w:ascii="MS Gothic" w:eastAsia="MS Gothic" w:hAnsi="MS Gothic" w:cs="MS Gothic" w:hint="eastAsia"/>
          <w:kern w:val="32"/>
          <w:szCs w:val="36"/>
        </w:rPr>
        <w:t>㈠</w:t>
      </w:r>
      <w:r w:rsidRPr="00993A1D">
        <w:rPr>
          <w:rFonts w:asciiTheme="minorEastAsia" w:eastAsiaTheme="minorEastAsia" w:hAnsiTheme="minorEastAsia" w:cs="MS Gothic" w:hint="eastAsia"/>
          <w:kern w:val="32"/>
          <w:szCs w:val="36"/>
        </w:rPr>
        <w:t>」（</w:t>
      </w:r>
      <w:r w:rsidRPr="00993A1D">
        <w:rPr>
          <w:rFonts w:hAnsi="Arial" w:hint="eastAsia"/>
          <w:kern w:val="32"/>
          <w:szCs w:val="36"/>
        </w:rPr>
        <w:t>即來源可靠，內容正確），縮編為6</w:t>
      </w:r>
      <w:r w:rsidRPr="00993A1D">
        <w:rPr>
          <w:rFonts w:hAnsi="Arial"/>
          <w:kern w:val="32"/>
          <w:szCs w:val="36"/>
        </w:rPr>
        <w:t>9</w:t>
      </w:r>
      <w:r w:rsidRPr="00993A1D">
        <w:rPr>
          <w:rFonts w:hAnsi="Arial" w:hint="eastAsia"/>
          <w:kern w:val="32"/>
          <w:szCs w:val="36"/>
        </w:rPr>
        <w:t>年4月8日「日報」上呈</w:t>
      </w:r>
      <w:r w:rsidR="00D949F0" w:rsidRPr="00993A1D">
        <w:rPr>
          <w:rFonts w:hAnsi="Arial" w:hint="eastAsia"/>
          <w:kern w:val="32"/>
          <w:szCs w:val="36"/>
        </w:rPr>
        <w:t>蔣經國總統</w:t>
      </w:r>
      <w:r w:rsidR="00C938AA" w:rsidRPr="00993A1D">
        <w:rPr>
          <w:rFonts w:hAnsi="Arial"/>
          <w:kern w:val="32"/>
          <w:szCs w:val="36"/>
          <w:vertAlign w:val="superscript"/>
        </w:rPr>
        <w:footnoteReference w:id="91"/>
      </w:r>
      <w:r w:rsidRPr="00993A1D">
        <w:rPr>
          <w:rFonts w:hAnsi="Arial" w:hint="eastAsia"/>
          <w:kern w:val="32"/>
          <w:szCs w:val="36"/>
        </w:rPr>
        <w:t>。該情資略以：「……案發後輿論暗示兇手可能為美麗島事件嫌疑犯家屬、黨外人士、台獨或其同路人、國際有關組織，但這些均不可能。……本案非國民黨政策所為，國民黨不願背此黑鍋。……本案非島內黨外人士所為，因島內黨外人士大都在獄中，剩下的無此能力。……本案非單純的報復行動（指美麗島涉嫌家屬所為），因他們無組織，且無此行動能力。……對兇手之研判：可能係國民黨內鷹派的軍派人物：自美匪建交後，此派人物一直有受挫感，故產生一種異常反應，而致不計後果，如高雄事件，軍派人物就有擴大事態，大舉逮捕黨外人士的傾向……。</w:t>
      </w:r>
      <w:r w:rsidRPr="00993A1D">
        <w:rPr>
          <w:rFonts w:hAnsi="Arial" w:hint="eastAsia"/>
          <w:kern w:val="32"/>
          <w:szCs w:val="36"/>
        </w:rPr>
        <w:lastRenderedPageBreak/>
        <w:t>總結：林宅血案似為一陰謀集團所為，但可能只有該集團首腦及極少數的人知道，故很難追出兇手，其製造血案之目的不外：</w:t>
      </w:r>
      <w:r w:rsidRPr="00993A1D">
        <w:rPr>
          <w:rFonts w:ascii="新細明體" w:eastAsia="新細明體" w:hAnsi="新細明體" w:cs="新細明體" w:hint="eastAsia"/>
          <w:kern w:val="32"/>
          <w:szCs w:val="36"/>
        </w:rPr>
        <w:t>⑴</w:t>
      </w:r>
      <w:r w:rsidRPr="00993A1D">
        <w:rPr>
          <w:rFonts w:hAnsi="Arial" w:hint="eastAsia"/>
          <w:kern w:val="32"/>
          <w:szCs w:val="36"/>
        </w:rPr>
        <w:t>想收到嚇阻黨外人士活動的作用。</w:t>
      </w:r>
      <w:r w:rsidRPr="00993A1D">
        <w:rPr>
          <w:rFonts w:ascii="新細明體" w:eastAsia="新細明體" w:hAnsi="新細明體" w:cs="新細明體" w:hint="eastAsia"/>
          <w:kern w:val="32"/>
          <w:szCs w:val="36"/>
        </w:rPr>
        <w:t>⑵</w:t>
      </w:r>
      <w:r w:rsidRPr="00993A1D">
        <w:rPr>
          <w:rFonts w:hAnsi="Arial" w:hint="eastAsia"/>
          <w:kern w:val="32"/>
          <w:szCs w:val="36"/>
        </w:rPr>
        <w:t>想找到加強全面控制的口實。</w:t>
      </w:r>
      <w:r w:rsidRPr="00993A1D">
        <w:rPr>
          <w:rFonts w:ascii="新細明體" w:eastAsia="新細明體" w:hAnsi="新細明體" w:cs="新細明體" w:hint="eastAsia"/>
          <w:kern w:val="32"/>
          <w:szCs w:val="36"/>
        </w:rPr>
        <w:t>⑶</w:t>
      </w:r>
      <w:r w:rsidRPr="00993A1D">
        <w:rPr>
          <w:rFonts w:hAnsi="標楷體" w:cs="標楷體" w:hint="eastAsia"/>
          <w:kern w:val="32"/>
          <w:szCs w:val="36"/>
        </w:rPr>
        <w:t>想挑撥本省人與政府的感情，引發動亂，而正式派兵鎮壓，達到乘亂奪權的目的。</w:t>
      </w:r>
      <w:r w:rsidRPr="00993A1D">
        <w:rPr>
          <w:rFonts w:hAnsi="Arial" w:hint="eastAsia"/>
          <w:kern w:val="32"/>
          <w:szCs w:val="36"/>
        </w:rPr>
        <w:t>……」</w:t>
      </w:r>
      <w:r w:rsidR="00C938AA" w:rsidRPr="00993A1D">
        <w:rPr>
          <w:rStyle w:val="afe"/>
          <w:rFonts w:hAnsi="Arial"/>
          <w:kern w:val="32"/>
          <w:szCs w:val="36"/>
        </w:rPr>
        <w:footnoteReference w:id="92"/>
      </w:r>
      <w:r w:rsidRPr="00993A1D">
        <w:rPr>
          <w:rFonts w:hAnsi="Arial" w:hint="eastAsia"/>
          <w:kern w:val="32"/>
          <w:szCs w:val="36"/>
        </w:rPr>
        <w:t>。</w:t>
      </w:r>
    </w:p>
    <w:p w14:paraId="714315A8" w14:textId="4A94F804" w:rsidR="00D56539" w:rsidRPr="00993A1D" w:rsidRDefault="00BC7931" w:rsidP="00763D24">
      <w:pPr>
        <w:numPr>
          <w:ilvl w:val="3"/>
          <w:numId w:val="6"/>
        </w:numPr>
        <w:outlineLvl w:val="3"/>
      </w:pPr>
      <w:r w:rsidRPr="00993A1D">
        <w:rPr>
          <w:rFonts w:hint="eastAsia"/>
        </w:rPr>
        <w:t>軍方或情治人員雖涉有重大嫌疑，但警總於6</w:t>
      </w:r>
      <w:r w:rsidRPr="00993A1D">
        <w:t>9</w:t>
      </w:r>
      <w:r w:rsidRPr="00993A1D">
        <w:rPr>
          <w:rFonts w:hint="eastAsia"/>
        </w:rPr>
        <w:t>年3月8日指導會報第一次會議提出「案情綜合研判（第一號）」，</w:t>
      </w:r>
      <w:bookmarkStart w:id="452" w:name="_Hlk124338538"/>
      <w:r w:rsidRPr="00993A1D">
        <w:rPr>
          <w:rFonts w:hint="eastAsia"/>
        </w:rPr>
        <w:t>完全排除此一可能性。將犯案原因歸因為</w:t>
      </w:r>
      <w:bookmarkStart w:id="453" w:name="_Hlk124177735"/>
      <w:r w:rsidRPr="00993A1D">
        <w:rPr>
          <w:rFonts w:hint="eastAsia"/>
        </w:rPr>
        <w:t>「陰謀分子內部報復（懲罰）」及「國際幕後操縱」</w:t>
      </w:r>
      <w:bookmarkEnd w:id="452"/>
      <w:bookmarkEnd w:id="453"/>
      <w:r w:rsidRPr="00993A1D">
        <w:rPr>
          <w:rFonts w:hint="eastAsia"/>
        </w:rPr>
        <w:t>。前者之推論基礎為林義雄在偵訊期間與威權當局密切合作，引起黨外組織人人自危，故僱人殺害林家婦孺，以資恐嚇。後者之推論基礎為林義雄在黨外最具份量，以其家屬為對象製造苦肉計，將可困擾政府</w:t>
      </w:r>
      <w:r w:rsidRPr="00993A1D">
        <w:rPr>
          <w:vertAlign w:val="superscript"/>
        </w:rPr>
        <w:footnoteReference w:id="93"/>
      </w:r>
      <w:r w:rsidRPr="00993A1D">
        <w:rPr>
          <w:rFonts w:hint="eastAsia"/>
        </w:rPr>
        <w:t>。另據促轉會調查指出，專案小組初步勘驗後建構了「黨外主導之政治謀殺」假說，其推論依據有二，其一是林奐均在案發前見過，甚至認識兇手；其二是林義雄因</w:t>
      </w:r>
      <w:r w:rsidRPr="00993A1D">
        <w:rPr>
          <w:rFonts w:hint="eastAsia"/>
        </w:rPr>
        <w:lastRenderedPageBreak/>
        <w:t>美麗島事件被捕後與偵查機關最合作，引來黨外的殺機，惟此二項的假設前提均屬虛構。</w:t>
      </w:r>
      <w:r w:rsidRPr="00993A1D">
        <w:rPr>
          <w:vertAlign w:val="superscript"/>
        </w:rPr>
        <w:footnoteReference w:id="94"/>
      </w:r>
      <w:r w:rsidR="00C03A03" w:rsidRPr="00993A1D">
        <w:rPr>
          <w:rFonts w:hint="eastAsia"/>
        </w:rPr>
        <w:t>有關</w:t>
      </w:r>
      <w:r w:rsidR="00961DE1" w:rsidRPr="00993A1D">
        <w:rPr>
          <w:rFonts w:hint="eastAsia"/>
        </w:rPr>
        <w:t>「</w:t>
      </w:r>
      <w:r w:rsidR="00C03A03" w:rsidRPr="00993A1D">
        <w:rPr>
          <w:rFonts w:hint="eastAsia"/>
        </w:rPr>
        <w:t>林奐均</w:t>
      </w:r>
      <w:r w:rsidR="00961DE1" w:rsidRPr="00993A1D">
        <w:rPr>
          <w:rFonts w:hint="eastAsia"/>
        </w:rPr>
        <w:t>見過甚至認識兇手」為媒體的假消息</w:t>
      </w:r>
      <w:r w:rsidR="004E6681" w:rsidRPr="00993A1D">
        <w:rPr>
          <w:rFonts w:hint="eastAsia"/>
        </w:rPr>
        <w:t>（請參見調查意見</w:t>
      </w:r>
      <w:r w:rsidR="00BE3592">
        <w:rPr>
          <w:rFonts w:hint="eastAsia"/>
        </w:rPr>
        <w:t>三</w:t>
      </w:r>
      <w:r w:rsidR="004E6681" w:rsidRPr="00993A1D">
        <w:rPr>
          <w:rFonts w:ascii="MS Gothic" w:eastAsia="MS Gothic" w:hAnsi="MS Gothic" w:cs="MS Gothic" w:hint="eastAsia"/>
        </w:rPr>
        <w:t>㈠</w:t>
      </w:r>
      <w:r w:rsidR="004E6681" w:rsidRPr="00993A1D">
        <w:rPr>
          <w:rFonts w:hint="eastAsia"/>
        </w:rPr>
        <w:t>），而</w:t>
      </w:r>
      <w:r w:rsidR="00961DE1" w:rsidRPr="00993A1D">
        <w:rPr>
          <w:rFonts w:hint="eastAsia"/>
        </w:rPr>
        <w:t>「林義雄與偵查機關合作而引來殺機」完全與事實不符</w:t>
      </w:r>
      <w:r w:rsidR="004E6681" w:rsidRPr="00993A1D">
        <w:rPr>
          <w:rFonts w:hint="eastAsia"/>
        </w:rPr>
        <w:t>。</w:t>
      </w:r>
      <w:r w:rsidR="00961DE1" w:rsidRPr="00993A1D">
        <w:rPr>
          <w:rFonts w:hint="eastAsia"/>
        </w:rPr>
        <w:t>林義雄不但未與偵查機關合作，還因</w:t>
      </w:r>
      <w:r w:rsidR="00326CDA" w:rsidRPr="00993A1D">
        <w:rPr>
          <w:rFonts w:hint="eastAsia"/>
        </w:rPr>
        <w:t>不配合</w:t>
      </w:r>
      <w:r w:rsidR="00961DE1" w:rsidRPr="00993A1D">
        <w:rPr>
          <w:rFonts w:hint="eastAsia"/>
        </w:rPr>
        <w:t>而遭受</w:t>
      </w:r>
      <w:r w:rsidR="00326CDA" w:rsidRPr="00993A1D">
        <w:rPr>
          <w:rFonts w:hint="eastAsia"/>
        </w:rPr>
        <w:t>殘酷的</w:t>
      </w:r>
      <w:r w:rsidR="00961DE1" w:rsidRPr="00993A1D">
        <w:rPr>
          <w:rFonts w:hint="eastAsia"/>
        </w:rPr>
        <w:t>刑求</w:t>
      </w:r>
      <w:r w:rsidR="00D50280" w:rsidRPr="00993A1D">
        <w:rPr>
          <w:rFonts w:hint="eastAsia"/>
        </w:rPr>
        <w:t>（請參見調查意見</w:t>
      </w:r>
      <w:r w:rsidR="00BE3592">
        <w:rPr>
          <w:rFonts w:hint="eastAsia"/>
        </w:rPr>
        <w:t>六</w:t>
      </w:r>
      <w:r w:rsidR="00B0726D" w:rsidRPr="00993A1D">
        <w:rPr>
          <w:rFonts w:ascii="MS Gothic" w:eastAsia="MS Gothic" w:hAnsi="MS Gothic" w:cs="MS Gothic" w:hint="eastAsia"/>
        </w:rPr>
        <w:t>㈢</w:t>
      </w:r>
      <w:r w:rsidR="00D50280" w:rsidRPr="00993A1D">
        <w:rPr>
          <w:rFonts w:hint="eastAsia"/>
        </w:rPr>
        <w:t>）</w:t>
      </w:r>
      <w:r w:rsidR="00961DE1" w:rsidRPr="00993A1D">
        <w:rPr>
          <w:rFonts w:hint="eastAsia"/>
        </w:rPr>
        <w:t>。</w:t>
      </w:r>
    </w:p>
    <w:p w14:paraId="35A2D4FA" w14:textId="314A6251" w:rsidR="00BC7931" w:rsidRPr="00993A1D" w:rsidRDefault="00BC7931" w:rsidP="00BC7931">
      <w:pPr>
        <w:numPr>
          <w:ilvl w:val="3"/>
          <w:numId w:val="6"/>
        </w:numPr>
        <w:outlineLvl w:val="3"/>
        <w:rPr>
          <w:rFonts w:hAnsi="Arial"/>
          <w:kern w:val="32"/>
          <w:szCs w:val="36"/>
        </w:rPr>
      </w:pPr>
      <w:r w:rsidRPr="00993A1D">
        <w:rPr>
          <w:rFonts w:hAnsi="Arial" w:hint="eastAsia"/>
          <w:kern w:val="32"/>
          <w:szCs w:val="36"/>
        </w:rPr>
        <w:t>綜觀解密檔案呈現的偵辦方向，大致上依循時任警總總司令汪敬煦</w:t>
      </w:r>
      <w:r w:rsidR="000310B5" w:rsidRPr="00993A1D">
        <w:rPr>
          <w:rStyle w:val="afe"/>
          <w:rFonts w:hAnsi="Arial"/>
          <w:kern w:val="32"/>
          <w:szCs w:val="36"/>
        </w:rPr>
        <w:footnoteReference w:id="95"/>
      </w:r>
      <w:r w:rsidRPr="00993A1D">
        <w:rPr>
          <w:rFonts w:hAnsi="Arial" w:hint="eastAsia"/>
          <w:kern w:val="32"/>
          <w:szCs w:val="36"/>
        </w:rPr>
        <w:t>所謂：「林宅血案由美國策動、刺客行兇後搭機離台、家博負責驗收、林義雄家人瞭解案情背景」</w:t>
      </w:r>
      <w:r w:rsidRPr="00993A1D">
        <w:rPr>
          <w:rFonts w:hAnsi="Arial"/>
          <w:kern w:val="32"/>
          <w:szCs w:val="36"/>
          <w:vertAlign w:val="superscript"/>
        </w:rPr>
        <w:footnoteReference w:id="96"/>
      </w:r>
      <w:r w:rsidRPr="00993A1D">
        <w:rPr>
          <w:rFonts w:hAnsi="Arial" w:hint="eastAsia"/>
          <w:kern w:val="32"/>
          <w:szCs w:val="36"/>
        </w:rPr>
        <w:t>等不實假設作為偵查</w:t>
      </w:r>
      <w:r w:rsidR="00132E10" w:rsidRPr="00993A1D">
        <w:rPr>
          <w:rFonts w:hAnsi="Arial" w:hint="eastAsia"/>
          <w:kern w:val="32"/>
          <w:szCs w:val="36"/>
        </w:rPr>
        <w:t>前提，再試圖蒐集（或創造）可能的事證加以鞏固</w:t>
      </w:r>
      <w:r w:rsidRPr="00993A1D">
        <w:rPr>
          <w:rFonts w:hAnsi="Arial" w:hint="eastAsia"/>
          <w:kern w:val="32"/>
          <w:szCs w:val="36"/>
        </w:rPr>
        <w:t>。</w:t>
      </w:r>
      <w:r w:rsidR="00132E10" w:rsidRPr="00993A1D">
        <w:rPr>
          <w:rFonts w:hAnsi="Arial" w:hint="eastAsia"/>
          <w:kern w:val="32"/>
          <w:szCs w:val="36"/>
        </w:rPr>
        <w:lastRenderedPageBreak/>
        <w:t>例如</w:t>
      </w:r>
      <w:r w:rsidRPr="00993A1D">
        <w:rPr>
          <w:rFonts w:hAnsi="Arial" w:hint="eastAsia"/>
          <w:kern w:val="32"/>
          <w:szCs w:val="36"/>
        </w:rPr>
        <w:t>本院諮詢學者提出香港前時事評論家李怡所著「《失敗者回憶錄》：與徐復觀先生的兩年交往」一文記載，徐復觀於1</w:t>
      </w:r>
      <w:r w:rsidRPr="00993A1D">
        <w:rPr>
          <w:rFonts w:hAnsi="Arial"/>
          <w:kern w:val="32"/>
          <w:szCs w:val="36"/>
        </w:rPr>
        <w:t>981</w:t>
      </w:r>
      <w:r w:rsidRPr="00993A1D">
        <w:rPr>
          <w:rFonts w:hAnsi="Arial" w:hint="eastAsia"/>
          <w:kern w:val="32"/>
          <w:szCs w:val="36"/>
        </w:rPr>
        <w:t>年9月以「蔣山青」筆名投稿《七十年代》，表示陳文成命案係警總為逼供陳文成承認其在美國指使島內台獨份子殺害林義雄老母幼女致死等情</w:t>
      </w:r>
      <w:r w:rsidRPr="00993A1D">
        <w:rPr>
          <w:rFonts w:hAnsi="Arial"/>
          <w:kern w:val="32"/>
          <w:szCs w:val="36"/>
          <w:vertAlign w:val="superscript"/>
        </w:rPr>
        <w:footnoteReference w:id="97"/>
      </w:r>
      <w:r w:rsidR="004F6EE9" w:rsidRPr="00993A1D">
        <w:rPr>
          <w:rFonts w:hAnsi="Arial" w:hint="eastAsia"/>
          <w:kern w:val="32"/>
          <w:szCs w:val="36"/>
        </w:rPr>
        <w:t>，</w:t>
      </w:r>
      <w:r w:rsidRPr="00993A1D">
        <w:rPr>
          <w:rFonts w:hAnsi="Arial" w:hint="eastAsia"/>
          <w:kern w:val="32"/>
          <w:szCs w:val="36"/>
        </w:rPr>
        <w:t>推測應是徐復觀從國民黨高層聽聞的說法。此外，據家博回憶錄表示，國民黨政府要以一千萬新台幣收買他，但被其拒絕等情</w:t>
      </w:r>
      <w:r w:rsidRPr="00993A1D">
        <w:rPr>
          <w:rFonts w:hAnsi="Arial"/>
          <w:kern w:val="32"/>
          <w:szCs w:val="36"/>
          <w:vertAlign w:val="superscript"/>
        </w:rPr>
        <w:footnoteReference w:id="98"/>
      </w:r>
      <w:r w:rsidRPr="00993A1D">
        <w:rPr>
          <w:rFonts w:hAnsi="Arial" w:hint="eastAsia"/>
          <w:kern w:val="32"/>
          <w:szCs w:val="36"/>
        </w:rPr>
        <w:t>。又撥雲專案小組於</w:t>
      </w:r>
      <w:r w:rsidRPr="00993A1D">
        <w:rPr>
          <w:rFonts w:hAnsi="Arial"/>
          <w:kern w:val="32"/>
          <w:szCs w:val="36"/>
        </w:rPr>
        <w:t>85</w:t>
      </w:r>
      <w:r w:rsidRPr="00993A1D">
        <w:rPr>
          <w:rFonts w:hAnsi="Arial" w:hint="eastAsia"/>
          <w:kern w:val="32"/>
          <w:szCs w:val="36"/>
        </w:rPr>
        <w:t>年監察院約詢時表示：「由於兇手做案乾淨俐落，未留有任</w:t>
      </w:r>
      <w:r w:rsidRPr="00993A1D">
        <w:rPr>
          <w:rFonts w:hAnsi="Arial" w:hint="eastAsia"/>
          <w:kern w:val="32"/>
          <w:szCs w:val="36"/>
        </w:rPr>
        <w:lastRenderedPageBreak/>
        <w:t>何跡證，其有膽量停留長達</w:t>
      </w:r>
      <w:r w:rsidRPr="00993A1D">
        <w:rPr>
          <w:rFonts w:hAnsi="Arial"/>
          <w:kern w:val="32"/>
          <w:szCs w:val="36"/>
        </w:rPr>
        <w:t>80</w:t>
      </w:r>
      <w:r w:rsidRPr="00993A1D">
        <w:rPr>
          <w:rFonts w:hAnsi="Arial" w:hint="eastAsia"/>
          <w:kern w:val="32"/>
          <w:szCs w:val="36"/>
        </w:rPr>
        <w:t>分鐘逐一殺害，研判屬精神障礙者所爲之可能性不大，既屬政治因素，不外由匪諜、台獨、國際陰謀分子所策劃，由做案程度及所造成之公害看，屬匪諜策劃之可能性較小，其次爲台獨，然多年由台獨所策動之陰謀破壞事件均有其一定程度，避免妄殺無辜為其基本條件……，因之研判為國際陰謀分子串聯部</w:t>
      </w:r>
      <w:r w:rsidR="00FD2DC9" w:rsidRPr="00993A1D">
        <w:rPr>
          <w:rFonts w:hAnsi="Arial" w:hint="eastAsia"/>
          <w:kern w:val="32"/>
          <w:szCs w:val="36"/>
        </w:rPr>
        <w:t>分</w:t>
      </w:r>
      <w:r w:rsidRPr="00993A1D">
        <w:rPr>
          <w:rFonts w:hAnsi="Arial" w:hint="eastAsia"/>
          <w:kern w:val="32"/>
          <w:szCs w:val="36"/>
        </w:rPr>
        <w:t>台獨激烈分子所為之可能性較大……。」，時</w:t>
      </w:r>
      <w:r w:rsidR="00BE3592">
        <w:rPr>
          <w:rFonts w:hAnsi="Arial" w:hint="eastAsia"/>
          <w:kern w:val="32"/>
          <w:szCs w:val="36"/>
        </w:rPr>
        <w:t>任</w:t>
      </w:r>
      <w:r w:rsidRPr="00993A1D">
        <w:rPr>
          <w:rFonts w:hAnsi="Arial" w:hint="eastAsia"/>
          <w:kern w:val="32"/>
          <w:szCs w:val="36"/>
        </w:rPr>
        <w:t>刑事局</w:t>
      </w:r>
      <w:r w:rsidR="00BE3592">
        <w:rPr>
          <w:rFonts w:hAnsi="Arial" w:hint="eastAsia"/>
          <w:kern w:val="32"/>
          <w:szCs w:val="36"/>
        </w:rPr>
        <w:t>長</w:t>
      </w:r>
      <w:r w:rsidRPr="00993A1D">
        <w:rPr>
          <w:rFonts w:hAnsi="Arial" w:hint="eastAsia"/>
          <w:kern w:val="32"/>
          <w:szCs w:val="36"/>
        </w:rPr>
        <w:t>張友文亦</w:t>
      </w:r>
      <w:r w:rsidR="00BE3592">
        <w:rPr>
          <w:rFonts w:hAnsi="Arial" w:hint="eastAsia"/>
          <w:kern w:val="32"/>
          <w:szCs w:val="36"/>
        </w:rPr>
        <w:t>證</w:t>
      </w:r>
      <w:r w:rsidRPr="00993A1D">
        <w:rPr>
          <w:rFonts w:hAnsi="Arial" w:hint="eastAsia"/>
          <w:kern w:val="32"/>
          <w:szCs w:val="36"/>
        </w:rPr>
        <w:t>稱：「當時專案小组並沒有研判到係極右派情治人士之擦搶走火，但是有研判到黨外人士或國際共產黨爲挑撥政府與人民而爲之傳説及看法。」，及</w:t>
      </w:r>
      <w:r w:rsidRPr="00993A1D">
        <w:rPr>
          <w:rFonts w:hint="eastAsia"/>
        </w:rPr>
        <w:t>刑事局8</w:t>
      </w:r>
      <w:r w:rsidRPr="00993A1D">
        <w:t>7年</w:t>
      </w:r>
      <w:r w:rsidRPr="00993A1D">
        <w:rPr>
          <w:rFonts w:hint="eastAsia"/>
        </w:rPr>
        <w:t>偵查報告指出當時「從未指向情治機關人員涉案之可能性」</w:t>
      </w:r>
      <w:r w:rsidRPr="00993A1D">
        <w:rPr>
          <w:vertAlign w:val="superscript"/>
        </w:rPr>
        <w:footnoteReference w:id="99"/>
      </w:r>
      <w:r w:rsidRPr="00993A1D">
        <w:rPr>
          <w:rFonts w:hint="eastAsia"/>
        </w:rPr>
        <w:t>。均可</w:t>
      </w:r>
      <w:r w:rsidRPr="00993A1D">
        <w:rPr>
          <w:rFonts w:hAnsi="Arial" w:hint="eastAsia"/>
          <w:kern w:val="32"/>
          <w:szCs w:val="36"/>
        </w:rPr>
        <w:t>證實林宅血案的偵辦方向自始侷限在「國際陰謀份子」結合「黨外人士」所為，而此重大違誤，顯然是專案小組在軍、情系統指揮下不得不然的結果。</w:t>
      </w:r>
    </w:p>
    <w:p w14:paraId="42D159E8" w14:textId="77777777" w:rsidR="00550A6D" w:rsidRPr="00993A1D" w:rsidRDefault="00BC7931" w:rsidP="008E5495">
      <w:pPr>
        <w:numPr>
          <w:ilvl w:val="3"/>
          <w:numId w:val="6"/>
        </w:numPr>
        <w:outlineLvl w:val="3"/>
      </w:pPr>
      <w:r w:rsidRPr="00993A1D">
        <w:rPr>
          <w:rFonts w:hAnsi="Arial" w:hint="eastAsia"/>
          <w:kern w:val="32"/>
          <w:szCs w:val="36"/>
        </w:rPr>
        <w:t>更者，三○七指導會報在既定的偵查方向下，指揮各情治機關「全面清查國內殘餘陰謀分子、國際陰謀分子、黑社會分子、匪嫌分子、管考分子等；重點清查『安和專案』、『清從專案』案犯家屬與關係人，特別著重於施明德之關係」</w:t>
      </w:r>
      <w:r w:rsidRPr="00993A1D">
        <w:rPr>
          <w:rFonts w:hAnsi="Arial"/>
          <w:kern w:val="32"/>
          <w:szCs w:val="36"/>
          <w:vertAlign w:val="superscript"/>
        </w:rPr>
        <w:footnoteReference w:id="100"/>
      </w:r>
      <w:r w:rsidRPr="00993A1D">
        <w:rPr>
          <w:rFonts w:hAnsi="Arial" w:hint="eastAsia"/>
          <w:kern w:val="32"/>
          <w:szCs w:val="36"/>
        </w:rPr>
        <w:t>。刑事局長曹極在「三○七會報」第</w:t>
      </w:r>
      <w:r w:rsidR="00FD2DC9" w:rsidRPr="00993A1D">
        <w:rPr>
          <w:rFonts w:hAnsi="Arial" w:hint="eastAsia"/>
          <w:kern w:val="32"/>
          <w:szCs w:val="36"/>
        </w:rPr>
        <w:t>1</w:t>
      </w:r>
      <w:r w:rsidRPr="00993A1D">
        <w:rPr>
          <w:rFonts w:hAnsi="Arial" w:hint="eastAsia"/>
          <w:kern w:val="32"/>
          <w:szCs w:val="36"/>
        </w:rPr>
        <w:t>次會議稱：「王局</w:t>
      </w:r>
      <w:r w:rsidRPr="00993A1D">
        <w:rPr>
          <w:rFonts w:hAnsi="Arial" w:hint="eastAsia"/>
          <w:kern w:val="32"/>
          <w:szCs w:val="36"/>
        </w:rPr>
        <w:lastRenderedPageBreak/>
        <w:t>長（註：國安局長王永澍）指示特別要調查黃信介、許信良、田朝明、郭雨新等矛盾關係。」</w:t>
      </w:r>
      <w:r w:rsidRPr="00993A1D">
        <w:rPr>
          <w:rFonts w:hAnsi="Arial"/>
          <w:kern w:val="32"/>
          <w:szCs w:val="36"/>
          <w:vertAlign w:val="superscript"/>
        </w:rPr>
        <w:footnoteReference w:id="101"/>
      </w:r>
      <w:r w:rsidRPr="00993A1D">
        <w:rPr>
          <w:rFonts w:hAnsi="Arial" w:hint="eastAsia"/>
          <w:kern w:val="32"/>
          <w:szCs w:val="36"/>
        </w:rPr>
        <w:t>，又依國安局解密檔案，卷內除專案小組對相關黨外人士的訪查紀錄及偵訊筆錄外，尚有大量監聽及線民蒐報之監控紀錄（包括對林義雄及其親友調查計3</w:t>
      </w:r>
      <w:r w:rsidRPr="00993A1D">
        <w:rPr>
          <w:rFonts w:hAnsi="Arial"/>
          <w:kern w:val="32"/>
          <w:szCs w:val="36"/>
        </w:rPr>
        <w:t>9</w:t>
      </w:r>
      <w:r w:rsidRPr="00993A1D">
        <w:rPr>
          <w:rFonts w:hAnsi="Arial" w:hint="eastAsia"/>
          <w:kern w:val="32"/>
          <w:szCs w:val="36"/>
        </w:rPr>
        <w:t>件檔案、林義雄母女喪禮監控共1</w:t>
      </w:r>
      <w:r w:rsidRPr="00993A1D">
        <w:rPr>
          <w:rFonts w:hAnsi="Arial"/>
          <w:kern w:val="32"/>
          <w:szCs w:val="36"/>
        </w:rPr>
        <w:t>9</w:t>
      </w:r>
      <w:r w:rsidRPr="00993A1D">
        <w:rPr>
          <w:rFonts w:hAnsi="Arial" w:hint="eastAsia"/>
          <w:kern w:val="32"/>
          <w:szCs w:val="36"/>
        </w:rPr>
        <w:t>件檔案、案發後林義雄與方素敏動態共5</w:t>
      </w:r>
      <w:r w:rsidRPr="00993A1D">
        <w:rPr>
          <w:rFonts w:hAnsi="Arial"/>
          <w:kern w:val="32"/>
          <w:szCs w:val="36"/>
        </w:rPr>
        <w:t>4</w:t>
      </w:r>
      <w:r w:rsidRPr="00993A1D">
        <w:rPr>
          <w:rFonts w:hAnsi="Arial" w:hint="eastAsia"/>
          <w:kern w:val="32"/>
          <w:szCs w:val="36"/>
        </w:rPr>
        <w:t>件檔案），線民蒐報黨外人士言行之檔案（包括對美麗島事件有關人物清查分析計4</w:t>
      </w:r>
      <w:r w:rsidRPr="00993A1D">
        <w:rPr>
          <w:rFonts w:hAnsi="Arial"/>
          <w:kern w:val="32"/>
          <w:szCs w:val="36"/>
        </w:rPr>
        <w:t>6</w:t>
      </w:r>
      <w:r w:rsidRPr="00993A1D">
        <w:rPr>
          <w:rFonts w:hAnsi="Arial" w:hint="eastAsia"/>
          <w:kern w:val="32"/>
          <w:szCs w:val="36"/>
        </w:rPr>
        <w:t>件檔案、對長老教會清查計9件檔案）</w:t>
      </w:r>
      <w:r w:rsidRPr="00993A1D">
        <w:rPr>
          <w:rFonts w:hAnsi="Arial"/>
          <w:kern w:val="32"/>
          <w:szCs w:val="36"/>
          <w:vertAlign w:val="superscript"/>
        </w:rPr>
        <w:footnoteReference w:id="102"/>
      </w:r>
      <w:r w:rsidRPr="00993A1D">
        <w:rPr>
          <w:rFonts w:hAnsi="Arial" w:hint="eastAsia"/>
          <w:kern w:val="32"/>
          <w:szCs w:val="36"/>
        </w:rPr>
        <w:t>。本院訪談美麗島案被告家屬表示，除了電話監聽之外，林宅血案發生後，情治機關以保護家屬名義，在其住所周邊設置崗哨監控、光明正大的派員跟監等情</w:t>
      </w:r>
      <w:r w:rsidRPr="00993A1D">
        <w:rPr>
          <w:rFonts w:hAnsi="Arial"/>
          <w:kern w:val="32"/>
          <w:szCs w:val="36"/>
          <w:vertAlign w:val="superscript"/>
        </w:rPr>
        <w:footnoteReference w:id="103"/>
      </w:r>
      <w:r w:rsidRPr="00993A1D">
        <w:rPr>
          <w:rFonts w:hAnsi="Arial" w:hint="eastAsia"/>
          <w:kern w:val="32"/>
          <w:szCs w:val="36"/>
        </w:rPr>
        <w:t>。足可認定威權統治時期，軍、情系統不當介入司法偵查，自始排除情治人員涉案的可能性，欠缺刑案偵辦的正當性，又以「清查黨外陰謀分子」名義，指揮各情治單位全面強化監控黨外人士及其家屬，實屬</w:t>
      </w:r>
      <w:r w:rsidR="00D22733" w:rsidRPr="00993A1D">
        <w:rPr>
          <w:rFonts w:hAnsi="Arial" w:hint="eastAsia"/>
          <w:kern w:val="32"/>
          <w:szCs w:val="36"/>
        </w:rPr>
        <w:t>重大的</w:t>
      </w:r>
      <w:r w:rsidRPr="00993A1D">
        <w:rPr>
          <w:rFonts w:hAnsi="Arial" w:hint="eastAsia"/>
          <w:kern w:val="32"/>
          <w:szCs w:val="36"/>
        </w:rPr>
        <w:t>國家</w:t>
      </w:r>
      <w:r w:rsidR="00D22733" w:rsidRPr="00993A1D">
        <w:rPr>
          <w:rFonts w:hAnsi="Arial" w:hint="eastAsia"/>
          <w:kern w:val="32"/>
          <w:szCs w:val="36"/>
        </w:rPr>
        <w:t>暴力</w:t>
      </w:r>
      <w:r w:rsidRPr="00993A1D">
        <w:rPr>
          <w:rFonts w:hAnsi="Arial" w:hint="eastAsia"/>
          <w:kern w:val="32"/>
          <w:szCs w:val="36"/>
        </w:rPr>
        <w:t>行為。</w:t>
      </w:r>
    </w:p>
    <w:p w14:paraId="7472E003" w14:textId="6A9F3683" w:rsidR="00BC7931" w:rsidRPr="00993A1D" w:rsidRDefault="007E55D6" w:rsidP="00BC7931">
      <w:pPr>
        <w:numPr>
          <w:ilvl w:val="1"/>
          <w:numId w:val="6"/>
        </w:numPr>
        <w:outlineLvl w:val="1"/>
        <w:rPr>
          <w:rFonts w:hAnsi="Arial"/>
          <w:b/>
          <w:kern w:val="32"/>
          <w:szCs w:val="48"/>
        </w:rPr>
      </w:pPr>
      <w:bookmarkStart w:id="455" w:name="_Toc128725185"/>
      <w:r w:rsidRPr="00993A1D">
        <w:rPr>
          <w:rFonts w:hAnsi="Arial" w:hint="eastAsia"/>
          <w:b/>
          <w:kern w:val="32"/>
          <w:szCs w:val="48"/>
        </w:rPr>
        <w:t>林宅血案發生時</w:t>
      </w:r>
      <w:r w:rsidR="00E46D01" w:rsidRPr="00993A1D">
        <w:rPr>
          <w:rFonts w:hAnsi="Arial" w:hint="eastAsia"/>
          <w:b/>
          <w:kern w:val="32"/>
          <w:szCs w:val="48"/>
        </w:rPr>
        <w:t>遭</w:t>
      </w:r>
      <w:r w:rsidRPr="00993A1D">
        <w:rPr>
          <w:rFonts w:hAnsi="Arial" w:hint="eastAsia"/>
          <w:b/>
          <w:kern w:val="32"/>
          <w:szCs w:val="48"/>
        </w:rPr>
        <w:t>嚴密監控，縱無直接證據可證實情治單位涉案，</w:t>
      </w:r>
      <w:r w:rsidR="00E46D01" w:rsidRPr="00993A1D">
        <w:rPr>
          <w:rFonts w:hAnsi="Arial" w:hint="eastAsia"/>
          <w:b/>
          <w:kern w:val="32"/>
          <w:szCs w:val="48"/>
        </w:rPr>
        <w:t>或</w:t>
      </w:r>
      <w:r w:rsidR="00445CA8" w:rsidRPr="00993A1D">
        <w:rPr>
          <w:rFonts w:hAnsi="Arial" w:hint="eastAsia"/>
          <w:b/>
          <w:kern w:val="32"/>
          <w:szCs w:val="48"/>
        </w:rPr>
        <w:t>認為</w:t>
      </w:r>
      <w:r w:rsidR="00E46D01" w:rsidRPr="00993A1D">
        <w:rPr>
          <w:rFonts w:hAnsi="Arial" w:hint="eastAsia"/>
          <w:b/>
          <w:kern w:val="32"/>
          <w:szCs w:val="48"/>
        </w:rPr>
        <w:t>當時</w:t>
      </w:r>
      <w:r w:rsidRPr="00993A1D">
        <w:rPr>
          <w:rFonts w:hAnsi="Arial" w:hint="eastAsia"/>
          <w:b/>
          <w:kern w:val="32"/>
          <w:szCs w:val="48"/>
        </w:rPr>
        <w:t>監控人員</w:t>
      </w:r>
      <w:r w:rsidR="00E46D01" w:rsidRPr="00993A1D">
        <w:rPr>
          <w:rFonts w:hAnsi="Arial" w:hint="eastAsia"/>
          <w:b/>
          <w:kern w:val="32"/>
          <w:szCs w:val="48"/>
        </w:rPr>
        <w:t>可能被</w:t>
      </w:r>
      <w:r w:rsidRPr="00993A1D">
        <w:rPr>
          <w:rFonts w:hAnsi="Arial" w:hint="eastAsia"/>
          <w:b/>
          <w:kern w:val="32"/>
          <w:szCs w:val="48"/>
        </w:rPr>
        <w:t>調離，但</w:t>
      </w:r>
      <w:r w:rsidR="00855837" w:rsidRPr="00993A1D">
        <w:rPr>
          <w:rFonts w:hAnsi="Arial" w:hint="eastAsia"/>
          <w:b/>
          <w:kern w:val="32"/>
          <w:szCs w:val="48"/>
        </w:rPr>
        <w:t>當時林宅在警總天羅地網嚴密監控下發生血案，以常理判斷，若非情治單位執行或默使其發生，豈有可能成</w:t>
      </w:r>
      <w:r w:rsidR="00855837" w:rsidRPr="00993A1D">
        <w:rPr>
          <w:rFonts w:hAnsi="Arial" w:hint="eastAsia"/>
          <w:b/>
          <w:kern w:val="32"/>
          <w:szCs w:val="48"/>
        </w:rPr>
        <w:lastRenderedPageBreak/>
        <w:t>事？</w:t>
      </w:r>
      <w:r w:rsidR="00445CA8" w:rsidRPr="00993A1D">
        <w:rPr>
          <w:rFonts w:hAnsi="Arial" w:hint="eastAsia"/>
          <w:b/>
          <w:kern w:val="32"/>
          <w:szCs w:val="48"/>
        </w:rPr>
        <w:t>且</w:t>
      </w:r>
      <w:r w:rsidR="00BC7931" w:rsidRPr="00993A1D">
        <w:rPr>
          <w:rFonts w:hAnsi="Arial" w:hint="eastAsia"/>
          <w:b/>
          <w:kern w:val="32"/>
          <w:szCs w:val="48"/>
        </w:rPr>
        <w:t>本案</w:t>
      </w:r>
      <w:bookmarkStart w:id="456" w:name="_Hlk124340469"/>
      <w:r w:rsidR="00BC7931" w:rsidRPr="00993A1D">
        <w:rPr>
          <w:rFonts w:hAnsi="Arial" w:hint="eastAsia"/>
          <w:b/>
          <w:kern w:val="32"/>
          <w:szCs w:val="48"/>
        </w:rPr>
        <w:t>倖存者林奐均及目擊證人詳述兇手外觀，</w:t>
      </w:r>
      <w:bookmarkEnd w:id="456"/>
      <w:r w:rsidR="00BC7931" w:rsidRPr="00993A1D">
        <w:rPr>
          <w:rFonts w:hAnsi="Arial" w:hint="eastAsia"/>
          <w:b/>
          <w:kern w:val="32"/>
          <w:szCs w:val="48"/>
        </w:rPr>
        <w:t>警總又監聽到兇嫌行兇後自林宅撥打電話至金琴餐廳，</w:t>
      </w:r>
      <w:bookmarkStart w:id="457" w:name="_Hlk124340432"/>
      <w:r w:rsidR="00BC7931" w:rsidRPr="00993A1D">
        <w:rPr>
          <w:rFonts w:hAnsi="Arial" w:hint="eastAsia"/>
          <w:b/>
          <w:kern w:val="32"/>
          <w:szCs w:val="48"/>
        </w:rPr>
        <w:t>專案小組本可</w:t>
      </w:r>
      <w:r w:rsidR="00BC7931" w:rsidRPr="00993A1D">
        <w:rPr>
          <w:rFonts w:hAnsi="Arial" w:hint="eastAsia"/>
          <w:b/>
          <w:bCs/>
          <w:kern w:val="32"/>
          <w:szCs w:val="48"/>
        </w:rPr>
        <w:t>循線追緝，</w:t>
      </w:r>
      <w:bookmarkEnd w:id="457"/>
      <w:r w:rsidR="00BC7931" w:rsidRPr="00993A1D">
        <w:rPr>
          <w:rFonts w:hAnsi="Arial" w:hint="eastAsia"/>
          <w:b/>
          <w:bCs/>
          <w:kern w:val="32"/>
          <w:szCs w:val="48"/>
        </w:rPr>
        <w:t>但</w:t>
      </w:r>
      <w:bookmarkStart w:id="458" w:name="_Hlk124340490"/>
      <w:r w:rsidR="00BC7931" w:rsidRPr="00993A1D">
        <w:rPr>
          <w:rFonts w:hAnsi="Arial" w:hint="eastAsia"/>
          <w:b/>
          <w:kern w:val="32"/>
          <w:szCs w:val="48"/>
        </w:rPr>
        <w:t>偵辦人員多次建議公布兇嫌模疑畫像及特徵，配合高額獎金鼓勵民眾檢舉，指導會報竟不予裁示</w:t>
      </w:r>
      <w:bookmarkEnd w:id="458"/>
      <w:r w:rsidR="00BC7931" w:rsidRPr="00993A1D">
        <w:rPr>
          <w:rFonts w:hAnsi="Arial" w:hint="eastAsia"/>
          <w:b/>
          <w:kern w:val="32"/>
          <w:szCs w:val="48"/>
        </w:rPr>
        <w:t>；</w:t>
      </w:r>
      <w:bookmarkStart w:id="459" w:name="_Hlk113007406"/>
      <w:r w:rsidR="00BC7931" w:rsidRPr="00993A1D">
        <w:rPr>
          <w:rFonts w:hAnsi="Arial" w:hint="eastAsia"/>
          <w:b/>
          <w:kern w:val="32"/>
          <w:szCs w:val="48"/>
        </w:rPr>
        <w:t>專案小組請求提供監聽錄音，國安局卻稱「錄音帶已沖掉」</w:t>
      </w:r>
      <w:bookmarkEnd w:id="459"/>
      <w:r w:rsidR="00BC7931" w:rsidRPr="00993A1D">
        <w:rPr>
          <w:rFonts w:hAnsi="Arial" w:hint="eastAsia"/>
          <w:b/>
          <w:kern w:val="32"/>
          <w:szCs w:val="48"/>
        </w:rPr>
        <w:t>；</w:t>
      </w:r>
      <w:bookmarkStart w:id="460" w:name="_Hlk124344749"/>
      <w:r w:rsidR="00BC7931" w:rsidRPr="00993A1D">
        <w:rPr>
          <w:rFonts w:hAnsi="Arial" w:hint="eastAsia"/>
          <w:b/>
          <w:kern w:val="32"/>
          <w:szCs w:val="48"/>
        </w:rPr>
        <w:t>專案小組擬前往金琴餐廳扣押點餐單及簽帳單，欲由指紋逐一清查過濾現場人員，然報請核准</w:t>
      </w:r>
      <w:r w:rsidR="00193F09" w:rsidRPr="00993A1D">
        <w:rPr>
          <w:rFonts w:hAnsi="Arial" w:hint="eastAsia"/>
          <w:b/>
          <w:kern w:val="32"/>
          <w:szCs w:val="48"/>
        </w:rPr>
        <w:t>卻拖延三日，</w:t>
      </w:r>
      <w:r w:rsidR="00BC7931" w:rsidRPr="00993A1D">
        <w:rPr>
          <w:rFonts w:hAnsi="Arial" w:hint="eastAsia"/>
          <w:b/>
          <w:kern w:val="32"/>
          <w:szCs w:val="48"/>
        </w:rPr>
        <w:t>相關單據竟已遭銷燬</w:t>
      </w:r>
      <w:bookmarkEnd w:id="460"/>
      <w:r w:rsidR="00BC7931" w:rsidRPr="00993A1D">
        <w:rPr>
          <w:rFonts w:hAnsi="Arial" w:hint="eastAsia"/>
          <w:b/>
          <w:kern w:val="32"/>
          <w:szCs w:val="48"/>
        </w:rPr>
        <w:t>，且在當時的時空環境下，專案小組亦不敢懷疑軍、情機關涉案，對之進行偵查作為</w:t>
      </w:r>
      <w:r w:rsidR="00A12618" w:rsidRPr="00993A1D">
        <w:rPr>
          <w:rFonts w:hAnsi="Arial" w:hint="eastAsia"/>
          <w:b/>
          <w:kern w:val="32"/>
          <w:szCs w:val="48"/>
        </w:rPr>
        <w:t>，</w:t>
      </w:r>
      <w:r w:rsidR="00A23F57" w:rsidRPr="00993A1D">
        <w:rPr>
          <w:rFonts w:hAnsi="Arial" w:hint="eastAsia"/>
          <w:b/>
          <w:kern w:val="32"/>
          <w:szCs w:val="48"/>
        </w:rPr>
        <w:t>誤</w:t>
      </w:r>
      <w:r w:rsidR="00A12618" w:rsidRPr="00993A1D">
        <w:rPr>
          <w:rFonts w:hAnsi="Arial" w:hint="eastAsia"/>
          <w:b/>
          <w:kern w:val="32"/>
          <w:szCs w:val="48"/>
        </w:rPr>
        <w:t>導辦案方向的</w:t>
      </w:r>
      <w:r w:rsidR="00906556" w:rsidRPr="00993A1D">
        <w:rPr>
          <w:rFonts w:hAnsi="Arial" w:hint="eastAsia"/>
          <w:b/>
          <w:kern w:val="32"/>
          <w:szCs w:val="48"/>
        </w:rPr>
        <w:t>軍事、情</w:t>
      </w:r>
      <w:r w:rsidR="00A12618" w:rsidRPr="00993A1D">
        <w:rPr>
          <w:rFonts w:hAnsi="Arial" w:hint="eastAsia"/>
          <w:b/>
          <w:kern w:val="32"/>
          <w:szCs w:val="48"/>
        </w:rPr>
        <w:t>治單位及違背刑事專業的</w:t>
      </w:r>
      <w:r w:rsidR="00906556" w:rsidRPr="00993A1D">
        <w:rPr>
          <w:rFonts w:hAnsi="Arial" w:hint="eastAsia"/>
          <w:b/>
          <w:kern w:val="32"/>
          <w:szCs w:val="48"/>
        </w:rPr>
        <w:t>警方辦案人員</w:t>
      </w:r>
      <w:r w:rsidR="00A12618" w:rsidRPr="00993A1D">
        <w:rPr>
          <w:rFonts w:hAnsi="Arial" w:hint="eastAsia"/>
          <w:b/>
          <w:kern w:val="32"/>
          <w:szCs w:val="48"/>
        </w:rPr>
        <w:t>，</w:t>
      </w:r>
      <w:r w:rsidR="00550A6D" w:rsidRPr="00993A1D">
        <w:rPr>
          <w:rFonts w:hAnsi="Arial" w:hint="eastAsia"/>
          <w:b/>
          <w:kern w:val="32"/>
          <w:szCs w:val="48"/>
        </w:rPr>
        <w:t>均有重大違失。</w:t>
      </w:r>
      <w:bookmarkEnd w:id="455"/>
    </w:p>
    <w:p w14:paraId="7608BEE9" w14:textId="42E29EC9" w:rsidR="00E46D01" w:rsidRPr="00993A1D" w:rsidRDefault="00E46D01" w:rsidP="00BC7931">
      <w:pPr>
        <w:numPr>
          <w:ilvl w:val="2"/>
          <w:numId w:val="6"/>
        </w:numPr>
        <w:ind w:left="1361"/>
        <w:outlineLvl w:val="2"/>
        <w:rPr>
          <w:rFonts w:hAnsi="Arial"/>
          <w:b/>
          <w:bCs/>
          <w:kern w:val="32"/>
          <w:szCs w:val="36"/>
        </w:rPr>
      </w:pPr>
      <w:bookmarkStart w:id="461" w:name="_Hlk112343908"/>
      <w:r w:rsidRPr="00993A1D">
        <w:rPr>
          <w:rFonts w:hAnsi="Arial" w:hint="eastAsia"/>
          <w:b/>
          <w:bCs/>
          <w:kern w:val="32"/>
          <w:szCs w:val="36"/>
        </w:rPr>
        <w:t>依國安局解密之檔案，林宅在血案發生時遭</w:t>
      </w:r>
      <w:r w:rsidR="00855837" w:rsidRPr="00993A1D">
        <w:rPr>
          <w:rFonts w:hAnsi="Arial" w:hint="eastAsia"/>
          <w:b/>
          <w:bCs/>
          <w:kern w:val="32"/>
          <w:szCs w:val="36"/>
        </w:rPr>
        <w:t>警總</w:t>
      </w:r>
      <w:r w:rsidRPr="00993A1D">
        <w:rPr>
          <w:rFonts w:hAnsi="Arial" w:hint="eastAsia"/>
          <w:b/>
          <w:bCs/>
          <w:kern w:val="32"/>
          <w:szCs w:val="36"/>
        </w:rPr>
        <w:t>嚴密監控</w:t>
      </w:r>
      <w:r w:rsidR="00855837" w:rsidRPr="00993A1D">
        <w:rPr>
          <w:rFonts w:hAnsi="Arial" w:hint="eastAsia"/>
          <w:b/>
          <w:bCs/>
          <w:kern w:val="32"/>
          <w:szCs w:val="36"/>
        </w:rPr>
        <w:t>中</w:t>
      </w:r>
      <w:r w:rsidR="000210B9" w:rsidRPr="00993A1D">
        <w:rPr>
          <w:rFonts w:hAnsi="Arial" w:hint="eastAsia"/>
          <w:b/>
          <w:bCs/>
          <w:kern w:val="32"/>
          <w:szCs w:val="36"/>
        </w:rPr>
        <w:t>。</w:t>
      </w:r>
      <w:r w:rsidRPr="00993A1D">
        <w:rPr>
          <w:rFonts w:hAnsi="Arial" w:hint="eastAsia"/>
          <w:b/>
          <w:bCs/>
          <w:kern w:val="32"/>
          <w:szCs w:val="36"/>
        </w:rPr>
        <w:t>縱無直接證據可證實情治單位涉及血案，或</w:t>
      </w:r>
      <w:r w:rsidR="000210B9" w:rsidRPr="00993A1D">
        <w:rPr>
          <w:rFonts w:hAnsi="Arial" w:hint="eastAsia"/>
          <w:b/>
          <w:bCs/>
          <w:kern w:val="32"/>
          <w:szCs w:val="36"/>
        </w:rPr>
        <w:t>認為</w:t>
      </w:r>
      <w:r w:rsidRPr="00993A1D">
        <w:rPr>
          <w:rFonts w:hAnsi="Arial" w:hint="eastAsia"/>
          <w:b/>
          <w:bCs/>
          <w:kern w:val="32"/>
          <w:szCs w:val="36"/>
        </w:rPr>
        <w:t>當時警總保安處監控人員被調離至軍法處，但</w:t>
      </w:r>
      <w:r w:rsidR="00FC25E4" w:rsidRPr="00993A1D">
        <w:rPr>
          <w:rFonts w:hAnsi="Arial" w:hint="eastAsia"/>
          <w:b/>
          <w:bCs/>
          <w:kern w:val="32"/>
          <w:szCs w:val="36"/>
        </w:rPr>
        <w:t>不排除</w:t>
      </w:r>
      <w:r w:rsidRPr="00993A1D">
        <w:rPr>
          <w:rFonts w:hAnsi="Arial" w:hint="eastAsia"/>
          <w:b/>
          <w:bCs/>
          <w:kern w:val="32"/>
          <w:szCs w:val="36"/>
        </w:rPr>
        <w:t>情治系統有意使其發生</w:t>
      </w:r>
    </w:p>
    <w:p w14:paraId="4890D92B" w14:textId="77777777" w:rsidR="00E46D01" w:rsidRPr="00993A1D" w:rsidRDefault="00E46D01" w:rsidP="00E46D01">
      <w:pPr>
        <w:pStyle w:val="4"/>
      </w:pPr>
      <w:r w:rsidRPr="00993A1D">
        <w:rPr>
          <w:rFonts w:hint="eastAsia"/>
        </w:rPr>
        <w:t>本案兇嫌在光天化日下，進入林宅逗留現場長達8</w:t>
      </w:r>
      <w:r w:rsidRPr="00993A1D">
        <w:t>0</w:t>
      </w:r>
      <w:r w:rsidRPr="00993A1D">
        <w:rPr>
          <w:rFonts w:hint="eastAsia"/>
        </w:rPr>
        <w:t>分鐘，連續殺害4人後從容離去。到底在美麗島大逮捕至血案發前後，情治機關對林宅有無實施監控？若有，係採取何種手段？對此疑義，過去因查無情治機關對林宅監控的任何卷證紀錄，電話監聽則僅有殘缺不全的監聽紀錄而無完整譯文，故相關機關均以「因林義雄已遭逮捕，林宅僅有老弱婦孺，故無監控必要」一語帶過。9</w:t>
      </w:r>
      <w:r w:rsidRPr="00993A1D">
        <w:t>8</w:t>
      </w:r>
      <w:r w:rsidRPr="00993A1D">
        <w:rPr>
          <w:rFonts w:hint="eastAsia"/>
        </w:rPr>
        <w:t>年高檢署重啟偵查，雖將「蒐集警總於案發前後對林宅之監控、監聽資料」列為偵辦重點，並在國安局提供的檔案中發現偵辦金琴專線的相關文件，確認警總於案發時對林宅實施監聽，但因查無其他事證，故表示「依據案發後警方就林宅週邊鄰居查訪及檔案管理局保存之『彩虹專案』資</w:t>
      </w:r>
      <w:r w:rsidRPr="00993A1D">
        <w:rPr>
          <w:rFonts w:hint="eastAsia"/>
        </w:rPr>
        <w:lastRenderedPageBreak/>
        <w:t>料，尚無證據顯示案發前有情治人員在林宅週邊監控。」</w:t>
      </w:r>
      <w:r w:rsidRPr="00993A1D">
        <w:rPr>
          <w:vertAlign w:val="superscript"/>
        </w:rPr>
        <w:footnoteReference w:id="104"/>
      </w:r>
      <w:r w:rsidRPr="00993A1D">
        <w:rPr>
          <w:rFonts w:hint="eastAsia"/>
        </w:rPr>
        <w:t>，然促轉會過濾國安局解密檔案，發現二件重要文件，一為施明德在美麗島逮捕後脫逃，情治機關成立「獵明專案」，將張俊宏、姚嘉文、林義雄住宅被列為優先監控對象，</w:t>
      </w:r>
      <w:r w:rsidRPr="00993A1D">
        <w:rPr>
          <w:rFonts w:hint="eastAsia"/>
          <w:b/>
        </w:rPr>
        <w:t>並於68年12月13日指示由憲兵司令部在林宅裝設竊聽器</w:t>
      </w:r>
      <w:r w:rsidRPr="00993A1D">
        <w:rPr>
          <w:rFonts w:hint="eastAsia"/>
        </w:rPr>
        <w:t>（註：國安局表示查無執行紀錄）；一為69年2月23日警總發布「一二一○專案後期治安特別措施」，責由保安處「切實掌握國內陰謀份子、嫌犯家屬及監管目標之動態，及時協調疏處，防止串聯活動。」，且據促轉會於108年11月25日訪談警總保安處組長許覺民稱：</w:t>
      </w:r>
      <w:r w:rsidRPr="00993A1D">
        <w:rPr>
          <w:rFonts w:hint="eastAsia"/>
          <w:b/>
        </w:rPr>
        <w:t>林義雄被捕後，警總有派員在林宅周邊「戒護」</w:t>
      </w:r>
      <w:r w:rsidRPr="00993A1D">
        <w:rPr>
          <w:rFonts w:hint="eastAsia"/>
        </w:rPr>
        <w:t>，但「戒護人力於林宅血案發生當日，被調至軍法處」</w:t>
      </w:r>
      <w:r w:rsidRPr="00993A1D">
        <w:rPr>
          <w:rFonts w:asciiTheme="minorEastAsia" w:eastAsiaTheme="minorEastAsia" w:hAnsiTheme="minorEastAsia"/>
          <w:szCs w:val="32"/>
          <w:vertAlign w:val="superscript"/>
        </w:rPr>
        <w:footnoteReference w:id="105"/>
      </w:r>
      <w:r w:rsidRPr="00993A1D">
        <w:rPr>
          <w:rFonts w:hint="eastAsia"/>
        </w:rPr>
        <w:t>。另據本院訪談田秋堇女士表示，林義雄家樓上是施明德和他太太住的，所以只要1組人就可以監控兩家人，情治機關的人手一定足夠，不可能因為要把人調到新店軍法處審理現場就沒有人在現場監控，這完全不合邏輯。且美麗島事件發生案，一定會加強監控，看還有什麼人敢到林義雄家等語。</w:t>
      </w:r>
    </w:p>
    <w:p w14:paraId="77E82F71" w14:textId="77777777" w:rsidR="00E46D01" w:rsidRPr="00993A1D" w:rsidRDefault="00E46D01" w:rsidP="00E46D01">
      <w:pPr>
        <w:numPr>
          <w:ilvl w:val="3"/>
          <w:numId w:val="6"/>
        </w:numPr>
        <w:outlineLvl w:val="3"/>
        <w:rPr>
          <w:rFonts w:hAnsi="Arial"/>
          <w:kern w:val="32"/>
          <w:szCs w:val="36"/>
        </w:rPr>
      </w:pPr>
      <w:r w:rsidRPr="00993A1D">
        <w:rPr>
          <w:rFonts w:hAnsi="Arial" w:hint="eastAsia"/>
          <w:kern w:val="32"/>
          <w:szCs w:val="36"/>
        </w:rPr>
        <w:t>本院審酌認為，情治機關於美麗島大逮捕後，既</w:t>
      </w:r>
      <w:r w:rsidRPr="00993A1D">
        <w:rPr>
          <w:rFonts w:hAnsi="Arial" w:hint="eastAsia"/>
          <w:kern w:val="32"/>
          <w:szCs w:val="36"/>
        </w:rPr>
        <w:lastRenderedPageBreak/>
        <w:t>已召集各單位加強監控被告家屬，配合警總保安處組長許覺民在促轉會之證詞，足以推認不但林義雄本人長期遭情治機關嚴密監控</w:t>
      </w:r>
      <w:r w:rsidRPr="00993A1D">
        <w:rPr>
          <w:rFonts w:hAnsi="Arial"/>
          <w:kern w:val="32"/>
          <w:szCs w:val="36"/>
          <w:vertAlign w:val="superscript"/>
        </w:rPr>
        <w:footnoteReference w:id="106"/>
      </w:r>
      <w:r w:rsidRPr="00993A1D">
        <w:rPr>
          <w:rFonts w:hAnsi="Arial" w:hint="eastAsia"/>
          <w:kern w:val="32"/>
          <w:szCs w:val="36"/>
        </w:rPr>
        <w:t>，美麗島大逮捕後，林宅亦遭到情治人員嚴密監控。然而血案當天監控人員有無被調至新店軍事法庭？若然，係何人基於何理由所為？若不然，是否</w:t>
      </w:r>
      <w:r w:rsidR="0015579D" w:rsidRPr="00993A1D">
        <w:rPr>
          <w:rFonts w:hAnsi="Arial" w:hint="eastAsia"/>
          <w:kern w:val="32"/>
          <w:szCs w:val="36"/>
        </w:rPr>
        <w:t>有意</w:t>
      </w:r>
      <w:r w:rsidRPr="00993A1D">
        <w:rPr>
          <w:rFonts w:hAnsi="Arial" w:hint="eastAsia"/>
          <w:kern w:val="32"/>
          <w:szCs w:val="36"/>
        </w:rPr>
        <w:t>縱放歹徒入內行兇？似尚需進一步事證證實。</w:t>
      </w:r>
    </w:p>
    <w:p w14:paraId="217106AD" w14:textId="77777777" w:rsidR="00E46D01" w:rsidRPr="00993A1D" w:rsidRDefault="00E46D01" w:rsidP="00E46D01">
      <w:pPr>
        <w:pStyle w:val="4"/>
      </w:pPr>
      <w:r w:rsidRPr="00993A1D">
        <w:rPr>
          <w:rFonts w:hint="eastAsia"/>
        </w:rPr>
        <w:t>諮詢學者有認為「情治機關對林義雄家屬加強監控」，與「為要防止美麗受審人士的家屬在新店審理現場製造紛亂，所以把所有監控的人員到調到新店」，為兩種衝突的說法。但本院審酌認為，如幕後指揮者為達作案目的，避免橫生枝節或洩漏行蹤而刻意調走監控人員，亦非不可能。惟無論當天情治機關有無</w:t>
      </w:r>
      <w:r w:rsidR="002B18CE" w:rsidRPr="00993A1D">
        <w:rPr>
          <w:rFonts w:hint="eastAsia"/>
        </w:rPr>
        <w:t>將</w:t>
      </w:r>
      <w:r w:rsidRPr="00993A1D">
        <w:rPr>
          <w:rFonts w:hint="eastAsia"/>
        </w:rPr>
        <w:t>林宅周邊監控</w:t>
      </w:r>
      <w:r w:rsidR="002B18CE" w:rsidRPr="00993A1D">
        <w:rPr>
          <w:rFonts w:hint="eastAsia"/>
        </w:rPr>
        <w:t>人員調走</w:t>
      </w:r>
      <w:r w:rsidRPr="00993A1D">
        <w:rPr>
          <w:rFonts w:hint="eastAsia"/>
        </w:rPr>
        <w:t>，亦無論憲兵司令部有無在林宅裝設竊聽器，至少情治單位有意</w:t>
      </w:r>
      <w:r w:rsidR="002B18CE" w:rsidRPr="00993A1D">
        <w:rPr>
          <w:rFonts w:hint="eastAsia"/>
        </w:rPr>
        <w:t>或默許林宅血案</w:t>
      </w:r>
      <w:r w:rsidRPr="00993A1D">
        <w:rPr>
          <w:rFonts w:hint="eastAsia"/>
        </w:rPr>
        <w:t>發生，應無疑義。</w:t>
      </w:r>
    </w:p>
    <w:p w14:paraId="0819E1CF" w14:textId="77777777" w:rsidR="003F0EC4" w:rsidRPr="00993A1D" w:rsidRDefault="003F0EC4" w:rsidP="003F0EC4">
      <w:pPr>
        <w:pStyle w:val="3"/>
      </w:pPr>
      <w:r w:rsidRPr="00993A1D">
        <w:rPr>
          <w:rFonts w:hint="eastAsia"/>
          <w:b/>
        </w:rPr>
        <w:t>國安、情治單位刻意阻</w:t>
      </w:r>
      <w:r w:rsidR="00E31A32" w:rsidRPr="00993A1D">
        <w:rPr>
          <w:rFonts w:hint="eastAsia"/>
          <w:b/>
        </w:rPr>
        <w:t>撓</w:t>
      </w:r>
      <w:r w:rsidRPr="00993A1D">
        <w:rPr>
          <w:rFonts w:hint="eastAsia"/>
          <w:b/>
        </w:rPr>
        <w:t>司法偵查</w:t>
      </w:r>
    </w:p>
    <w:p w14:paraId="63F87633" w14:textId="77777777" w:rsidR="003F0EC4" w:rsidRPr="00993A1D" w:rsidRDefault="003F0EC4" w:rsidP="003F0EC4">
      <w:pPr>
        <w:pStyle w:val="32"/>
        <w:ind w:left="1361" w:firstLine="680"/>
      </w:pPr>
      <w:r w:rsidRPr="00993A1D">
        <w:rPr>
          <w:rFonts w:hint="eastAsia"/>
        </w:rPr>
        <w:t>刑事局於8</w:t>
      </w:r>
      <w:r w:rsidRPr="00993A1D">
        <w:t>7</w:t>
      </w:r>
      <w:r w:rsidRPr="00993A1D">
        <w:rPr>
          <w:rFonts w:hint="eastAsia"/>
        </w:rPr>
        <w:t>年重啟調查後檢討指出，林宅血案耗費大量人力物進行偵查卻徒勞無功，主要原因在於當時偵查的重點對象多由清查、檢舉或特殊跡象產生，殊少根據現場資料所發掘所致，並表示現場因救人及關心人士進入受到破壞，勘查時可獲跡證過少，具啟示性跡證幾無，難以奠立穩固的偵查基礎，形成偵辦瓶頸</w:t>
      </w:r>
      <w:r w:rsidRPr="00993A1D">
        <w:rPr>
          <w:vertAlign w:val="superscript"/>
        </w:rPr>
        <w:footnoteReference w:id="107"/>
      </w:r>
      <w:r w:rsidRPr="00993A1D">
        <w:rPr>
          <w:rFonts w:hint="eastAsia"/>
        </w:rPr>
        <w:t>。事實上，</w:t>
      </w:r>
      <w:r w:rsidR="004603FA" w:rsidRPr="00993A1D">
        <w:rPr>
          <w:rFonts w:hint="eastAsia"/>
        </w:rPr>
        <w:t>警總對於林宅於命案</w:t>
      </w:r>
      <w:r w:rsidR="004603FA" w:rsidRPr="00993A1D">
        <w:rPr>
          <w:rFonts w:hint="eastAsia"/>
        </w:rPr>
        <w:lastRenderedPageBreak/>
        <w:t>發生前後全日均有全程監聽，</w:t>
      </w:r>
      <w:r w:rsidRPr="00993A1D">
        <w:rPr>
          <w:rFonts w:hint="eastAsia"/>
        </w:rPr>
        <w:t>專案小組在第一時間已掌握倖存者林奐均及目擊證人陳永忠</w:t>
      </w:r>
      <w:r w:rsidR="00085F17" w:rsidRPr="00993A1D">
        <w:rPr>
          <w:rFonts w:hint="eastAsia"/>
        </w:rPr>
        <w:t>、鄭旭恩等人</w:t>
      </w:r>
      <w:r w:rsidRPr="00993A1D">
        <w:rPr>
          <w:rFonts w:hint="eastAsia"/>
        </w:rPr>
        <w:t>對兇嫌長相特徵的詳細描述、又</w:t>
      </w:r>
      <w:r w:rsidR="00085F17" w:rsidRPr="00993A1D">
        <w:rPr>
          <w:rFonts w:hint="eastAsia"/>
        </w:rPr>
        <w:t>監聽獲悉兇嫌自林宅撥打2通電話，第1通於1</w:t>
      </w:r>
      <w:r w:rsidR="00085F17" w:rsidRPr="00993A1D">
        <w:t>3</w:t>
      </w:r>
      <w:r w:rsidR="00085F17" w:rsidRPr="00993A1D">
        <w:rPr>
          <w:rFonts w:hint="eastAsia"/>
        </w:rPr>
        <w:t>時1</w:t>
      </w:r>
      <w:r w:rsidR="00085F17" w:rsidRPr="00993A1D">
        <w:t>0</w:t>
      </w:r>
      <w:r w:rsidR="00085F17" w:rsidRPr="00993A1D">
        <w:rPr>
          <w:rFonts w:hint="eastAsia"/>
        </w:rPr>
        <w:t>分撥打1</w:t>
      </w:r>
      <w:r w:rsidR="00085F17" w:rsidRPr="00993A1D">
        <w:t>04</w:t>
      </w:r>
      <w:r w:rsidR="00085F17" w:rsidRPr="00993A1D">
        <w:rPr>
          <w:rFonts w:hint="eastAsia"/>
        </w:rPr>
        <w:t>查號台詢問金琴餐廳電話，第2通於1</w:t>
      </w:r>
      <w:r w:rsidR="00085F17" w:rsidRPr="00993A1D">
        <w:t>3</w:t>
      </w:r>
      <w:r w:rsidR="00085F17" w:rsidRPr="00993A1D">
        <w:rPr>
          <w:rFonts w:hint="eastAsia"/>
        </w:rPr>
        <w:t>時1</w:t>
      </w:r>
      <w:r w:rsidR="00085F17" w:rsidRPr="00993A1D">
        <w:t>2</w:t>
      </w:r>
      <w:r w:rsidR="00085F17" w:rsidRPr="00993A1D">
        <w:rPr>
          <w:rFonts w:hint="eastAsia"/>
        </w:rPr>
        <w:t>分撥打至金琴餐廳找「王春風（發）」，未待對方接聽，於8秒後掛斷電話。</w:t>
      </w:r>
      <w:r w:rsidRPr="00993A1D">
        <w:rPr>
          <w:rFonts w:hint="eastAsia"/>
        </w:rPr>
        <w:t>本可依據該等線索發掘事證，循線緝兇</w:t>
      </w:r>
      <w:r w:rsidRPr="00993A1D">
        <w:rPr>
          <w:vertAlign w:val="superscript"/>
        </w:rPr>
        <w:footnoteReference w:id="108"/>
      </w:r>
      <w:r w:rsidRPr="00993A1D">
        <w:rPr>
          <w:rFonts w:hint="eastAsia"/>
        </w:rPr>
        <w:t>，然因情治系統介入，錯失破案契機，茲分述如下：</w:t>
      </w:r>
    </w:p>
    <w:p w14:paraId="4DDB5E9D" w14:textId="77777777" w:rsidR="00E46D01" w:rsidRPr="00993A1D" w:rsidRDefault="00E46D01" w:rsidP="003F0EC4">
      <w:pPr>
        <w:pStyle w:val="4"/>
        <w:rPr>
          <w:b/>
        </w:rPr>
      </w:pPr>
      <w:r w:rsidRPr="00993A1D">
        <w:rPr>
          <w:rFonts w:hint="eastAsia"/>
          <w:b/>
        </w:rPr>
        <w:t>倖存者林奐均及目擊證人描述兇手外貌，</w:t>
      </w:r>
      <w:bookmarkStart w:id="462" w:name="_Hlk124417613"/>
      <w:r w:rsidRPr="00993A1D">
        <w:rPr>
          <w:rFonts w:hint="eastAsia"/>
          <w:b/>
        </w:rPr>
        <w:t>偵辦人員多次建議公布兇嫌模疑畫像及特徵，配合破案獎金鼓勵民眾檢舉，三○七指導會報不予裁示</w:t>
      </w:r>
      <w:bookmarkEnd w:id="462"/>
    </w:p>
    <w:p w14:paraId="73C98FF0" w14:textId="77777777" w:rsidR="00E46D01" w:rsidRPr="00993A1D" w:rsidRDefault="00E46D01" w:rsidP="003F0EC4">
      <w:pPr>
        <w:pStyle w:val="5"/>
      </w:pPr>
      <w:r w:rsidRPr="00993A1D">
        <w:rPr>
          <w:rFonts w:hint="eastAsia"/>
        </w:rPr>
        <w:t>本案倖存被害人</w:t>
      </w:r>
      <w:bookmarkStart w:id="463" w:name="_Hlk124340527"/>
      <w:r w:rsidRPr="00993A1D">
        <w:rPr>
          <w:rFonts w:hint="eastAsia"/>
        </w:rPr>
        <w:t>林奐均獲救後，多次向警方描敘兇嫌相貌特徵為「穿著深色衣服、結領帶、體型高瘦約171公分、膚黑、臉略長、兩腮稍寬、兩眉毛粗長、蓄長髮至頸部、頭髮油亮右分、約30歲之本國人」，與證人陳永忠於當天約1</w:t>
      </w:r>
      <w:r w:rsidRPr="00993A1D">
        <w:t>3</w:t>
      </w:r>
      <w:r w:rsidRPr="00993A1D">
        <w:rPr>
          <w:rFonts w:hint="eastAsia"/>
        </w:rPr>
        <w:t>時7、8分目擊背向林宅離去男子之面貌特徵大致相符</w:t>
      </w:r>
      <w:bookmarkEnd w:id="463"/>
      <w:r w:rsidRPr="00993A1D">
        <w:rPr>
          <w:vertAlign w:val="superscript"/>
        </w:rPr>
        <w:footnoteReference w:id="109"/>
      </w:r>
      <w:r w:rsidRPr="00993A1D">
        <w:rPr>
          <w:rFonts w:hint="eastAsia"/>
        </w:rPr>
        <w:t>。</w:t>
      </w:r>
      <w:bookmarkStart w:id="465" w:name="_Hlk124340648"/>
    </w:p>
    <w:p w14:paraId="16A3E167" w14:textId="77777777" w:rsidR="00BC7931" w:rsidRPr="00993A1D" w:rsidRDefault="00E46D01" w:rsidP="003F0EC4">
      <w:pPr>
        <w:pStyle w:val="5"/>
      </w:pPr>
      <w:r w:rsidRPr="00993A1D">
        <w:rPr>
          <w:rFonts w:hint="eastAsia"/>
        </w:rPr>
        <w:lastRenderedPageBreak/>
        <w:t>專案小組於6</w:t>
      </w:r>
      <w:r w:rsidRPr="00993A1D">
        <w:t>9</w:t>
      </w:r>
      <w:r w:rsidRPr="00993A1D">
        <w:rPr>
          <w:rFonts w:hint="eastAsia"/>
        </w:rPr>
        <w:t>年3月4日提出偵查報告稱「綜合目擊證人與被害人指證，將兇手之形象作詳細之描述」、「由警總透過大眾傳播媒介懸賞新台幣二百萬元獎金，鼓勵全國民眾秘密檢舉」</w:t>
      </w:r>
      <w:r w:rsidRPr="00993A1D">
        <w:rPr>
          <w:vertAlign w:val="superscript"/>
        </w:rPr>
        <w:footnoteReference w:id="110"/>
      </w:r>
      <w:r w:rsidRPr="00993A1D">
        <w:rPr>
          <w:rFonts w:hint="eastAsia"/>
        </w:rPr>
        <w:t>，3月7日建議三○七指導會報「加強以兇嫌形象查緝兇嫌」、「利用電視（台）等新聞傳播工具宣傳公布兇嫌畫像及特徵」；研判組於3月1</w:t>
      </w:r>
      <w:r w:rsidRPr="00993A1D">
        <w:t>0</w:t>
      </w:r>
      <w:r w:rsidRPr="00993A1D">
        <w:rPr>
          <w:rFonts w:hint="eastAsia"/>
        </w:rPr>
        <w:t>日建議「公布兇嫌形象，擴大線索來源：對兇嫌形象作一具體描繪，使社會大眾有提供線索的目標」，均未獲准</w:t>
      </w:r>
      <w:r w:rsidRPr="00993A1D">
        <w:rPr>
          <w:vertAlign w:val="superscript"/>
        </w:rPr>
        <w:footnoteReference w:id="111"/>
      </w:r>
      <w:bookmarkEnd w:id="461"/>
      <w:r w:rsidRPr="00993A1D">
        <w:rPr>
          <w:rFonts w:hint="eastAsia"/>
        </w:rPr>
        <w:t>。該指導會報僅於同年3月1</w:t>
      </w:r>
      <w:r w:rsidRPr="00993A1D">
        <w:t>2</w:t>
      </w:r>
      <w:r w:rsidRPr="00993A1D">
        <w:rPr>
          <w:rFonts w:hint="eastAsia"/>
        </w:rPr>
        <w:t>日核准各情治單位及警察機關參照文字描述的「凶嫌年貌描述表」，查尋「匪嫌、台獨、考管分子、黑社會流氓、前科慣犯等不良分子」</w:t>
      </w:r>
      <w:r w:rsidRPr="00993A1D">
        <w:rPr>
          <w:vertAlign w:val="superscript"/>
        </w:rPr>
        <w:footnoteReference w:id="112"/>
      </w:r>
      <w:r w:rsidRPr="00993A1D">
        <w:rPr>
          <w:rFonts w:hint="eastAsia"/>
        </w:rPr>
        <w:t>，</w:t>
      </w:r>
      <w:bookmarkEnd w:id="465"/>
      <w:r w:rsidR="00BC7931" w:rsidRPr="00993A1D">
        <w:rPr>
          <w:rFonts w:hint="eastAsia"/>
        </w:rPr>
        <w:t>實有違查緝重大刑案的常情。</w:t>
      </w:r>
    </w:p>
    <w:p w14:paraId="280ADF99" w14:textId="77777777" w:rsidR="00BC7931" w:rsidRPr="00993A1D" w:rsidRDefault="00BC7931" w:rsidP="003F0EC4">
      <w:pPr>
        <w:pStyle w:val="4"/>
        <w:rPr>
          <w:b/>
        </w:rPr>
      </w:pPr>
      <w:bookmarkStart w:id="467" w:name="_Hlk124340728"/>
      <w:r w:rsidRPr="00993A1D">
        <w:rPr>
          <w:rFonts w:hint="eastAsia"/>
          <w:b/>
        </w:rPr>
        <w:t>兇嫌撥出電話的聲音「略似女人聲音」，具有特殊性，專案小組多次請求提供兇嫌自林宅撥打電話</w:t>
      </w:r>
      <w:r w:rsidRPr="00993A1D">
        <w:rPr>
          <w:rFonts w:hint="eastAsia"/>
          <w:b/>
        </w:rPr>
        <w:lastRenderedPageBreak/>
        <w:t>至金琴餐廳的監聽錄音，國安局卻簽報稱「錄音帶已沖掉」</w:t>
      </w:r>
      <w:bookmarkEnd w:id="467"/>
    </w:p>
    <w:p w14:paraId="4430A661" w14:textId="77777777" w:rsidR="00BC7931" w:rsidRPr="00993A1D" w:rsidRDefault="004603FA" w:rsidP="004603FA">
      <w:pPr>
        <w:pStyle w:val="5"/>
      </w:pPr>
      <w:r w:rsidRPr="00993A1D">
        <w:rPr>
          <w:rFonts w:hint="eastAsia"/>
        </w:rPr>
        <w:t>案發次日69年2月29日專案小組獲悉兇嫌自林宅撥打電話至金琴西餐廳之「監聽」之情資，提及命案當時兇嫌自林宅撥打電話至「金琴西餐廳」找「王春ㄈㄥ」依照當時民眾普遍收聽「收音機」的習慣，只要由收音機對全國「播放」所取得之「聲音」，應該不難尋得兇嫌。</w:t>
      </w:r>
      <w:r w:rsidR="00BC7931" w:rsidRPr="00993A1D">
        <w:rPr>
          <w:rFonts w:hint="eastAsia"/>
        </w:rPr>
        <w:t>（監聽紀錄記載：2月28日13時12分；發話人某男；收話人金琴餐廳某女：男：小姐，請幫我找顧客王ＸＸ〈音〉；女：好，〈廣播王ＸＸ櫃台有你電話〉。男：〈約十秒左右掛斷〉），撥雲專案小組研判該連繫電話中指定之「王春風（發）」可能為代號，亦可能為表示「作案成功」之暗號，或請示是否繼續等待殺方素敏之連繫</w:t>
      </w:r>
      <w:r w:rsidR="00BC7931" w:rsidRPr="00993A1D">
        <w:rPr>
          <w:vertAlign w:val="superscript"/>
        </w:rPr>
        <w:footnoteReference w:id="113"/>
      </w:r>
      <w:r w:rsidR="00BC7931" w:rsidRPr="00993A1D">
        <w:rPr>
          <w:rFonts w:hint="eastAsia"/>
        </w:rPr>
        <w:t>，專案小組於當日決議應加緊偵查該線索。6</w:t>
      </w:r>
      <w:r w:rsidR="00BC7931" w:rsidRPr="00993A1D">
        <w:t>9</w:t>
      </w:r>
      <w:r w:rsidR="00BC7931" w:rsidRPr="00993A1D">
        <w:rPr>
          <w:rFonts w:hint="eastAsia"/>
        </w:rPr>
        <w:t>年3月8日三○七會報核定成立「金琴專線」但裁示加入警總共同辦理，刑事局專案小組隨即請求「安全局及警總對康寧祥、家博、林母、林妻及林義雄等於案發前後監聽資料全面清理回憶彙整，提供本案參考」；</w:t>
      </w:r>
      <w:r w:rsidR="00BC7931" w:rsidRPr="00993A1D">
        <w:t>3</w:t>
      </w:r>
      <w:r w:rsidR="00BC7931" w:rsidRPr="00993A1D">
        <w:rPr>
          <w:rFonts w:hint="eastAsia"/>
        </w:rPr>
        <w:t>月10日國安局內簽稱該監聽錄音帶已沖掉，且為求保密，僅限</w:t>
      </w:r>
      <w:bookmarkStart w:id="468" w:name="_Hlk125967817"/>
      <w:r w:rsidR="00BC7931" w:rsidRPr="00993A1D">
        <w:rPr>
          <w:rFonts w:hint="eastAsia"/>
        </w:rPr>
        <w:t>刑</w:t>
      </w:r>
      <w:r w:rsidR="00BC7931" w:rsidRPr="00993A1D">
        <w:rPr>
          <w:rFonts w:hint="eastAsia"/>
        </w:rPr>
        <w:lastRenderedPageBreak/>
        <w:t>事局曹極局長或</w:t>
      </w:r>
      <w:r w:rsidR="00FD2DC9" w:rsidRPr="00993A1D">
        <w:rPr>
          <w:rFonts w:hint="eastAsia"/>
        </w:rPr>
        <w:t>臺</w:t>
      </w:r>
      <w:r w:rsidR="00BC7931" w:rsidRPr="00993A1D">
        <w:rPr>
          <w:rFonts w:hint="eastAsia"/>
        </w:rPr>
        <w:t>北市警局</w:t>
      </w:r>
      <w:r w:rsidR="00FD2DC9" w:rsidRPr="00993A1D">
        <w:rPr>
          <w:rFonts w:hint="eastAsia"/>
        </w:rPr>
        <w:t>林永鴻</w:t>
      </w:r>
      <w:r w:rsidR="00BC7931" w:rsidRPr="00993A1D">
        <w:rPr>
          <w:rFonts w:hint="eastAsia"/>
        </w:rPr>
        <w:t>副局長詢問監聽同仁</w:t>
      </w:r>
      <w:bookmarkEnd w:id="468"/>
      <w:r w:rsidR="00BC7931" w:rsidRPr="00993A1D">
        <w:rPr>
          <w:rFonts w:hint="eastAsia"/>
        </w:rPr>
        <w:t>。而專案小組調閱監聽資料受阻後，3月2</w:t>
      </w:r>
      <w:r w:rsidR="00BC7931" w:rsidRPr="00993A1D">
        <w:t>4</w:t>
      </w:r>
      <w:r w:rsidR="00BC7931" w:rsidRPr="00993A1D">
        <w:rPr>
          <w:rFonts w:hint="eastAsia"/>
        </w:rPr>
        <w:t>日警總支援小組內部會議指示對金琴餐廳「不必多費工夫」</w:t>
      </w:r>
      <w:r w:rsidR="00BC7931" w:rsidRPr="00993A1D">
        <w:rPr>
          <w:vertAlign w:val="superscript"/>
        </w:rPr>
        <w:footnoteReference w:id="114"/>
      </w:r>
      <w:r w:rsidR="00BC7931" w:rsidRPr="00993A1D">
        <w:rPr>
          <w:rFonts w:hint="eastAsia"/>
        </w:rPr>
        <w:t>。</w:t>
      </w:r>
    </w:p>
    <w:p w14:paraId="196BC11D" w14:textId="77777777" w:rsidR="00BC7931" w:rsidRPr="00993A1D" w:rsidRDefault="00BC7931" w:rsidP="003F0EC4">
      <w:pPr>
        <w:pStyle w:val="5"/>
      </w:pPr>
      <w:r w:rsidRPr="00993A1D">
        <w:rPr>
          <w:rFonts w:hint="eastAsia"/>
        </w:rPr>
        <w:t>有關案發時何單位對林宅實施監聽一節</w:t>
      </w:r>
      <w:r w:rsidRPr="00993A1D">
        <w:rPr>
          <w:vertAlign w:val="superscript"/>
        </w:rPr>
        <w:footnoteReference w:id="115"/>
      </w:r>
      <w:r w:rsidRPr="00993A1D">
        <w:rPr>
          <w:rFonts w:hint="eastAsia"/>
        </w:rPr>
        <w:t>，解密檔案中雖查無相關記載，但綜據金琴餐廳監聽紀錄註明資料來源為「彩虹專案」、卷內有其他檔案註明「彩虹專案」係警總電監處產製的監聽資料、98年高檢署重啟偵查報告指出金琴餐廳電監譯文出自警總、詢據國安局及警政署亦表示該監聽紀錄出自警總等事證，故可推知警總於案發時監聽林宅。據警總支援小組69年3月8日第1次及第2次會議紀錄，警總電監處在</w:t>
      </w:r>
      <w:r w:rsidRPr="00993A1D">
        <w:rPr>
          <w:rFonts w:hint="eastAsia"/>
          <w:b/>
        </w:rPr>
        <w:t>3月1</w:t>
      </w:r>
      <w:r w:rsidRPr="00993A1D">
        <w:rPr>
          <w:b/>
        </w:rPr>
        <w:t>0</w:t>
      </w:r>
      <w:r w:rsidRPr="00993A1D">
        <w:rPr>
          <w:rFonts w:hint="eastAsia"/>
          <w:b/>
        </w:rPr>
        <w:t>日</w:t>
      </w:r>
      <w:r w:rsidRPr="00993A1D">
        <w:rPr>
          <w:rFonts w:hint="eastAsia"/>
        </w:rPr>
        <w:t>已依指示將林宅監聽資料「集中研究」，表示「</w:t>
      </w:r>
      <w:r w:rsidRPr="00993A1D">
        <w:rPr>
          <w:rFonts w:hint="eastAsia"/>
          <w:b/>
        </w:rPr>
        <w:t>錄音帶均已保留</w:t>
      </w:r>
      <w:r w:rsidRPr="00993A1D">
        <w:rPr>
          <w:rFonts w:hint="eastAsia"/>
        </w:rPr>
        <w:t>」</w:t>
      </w:r>
      <w:r w:rsidRPr="00993A1D">
        <w:rPr>
          <w:vertAlign w:val="superscript"/>
        </w:rPr>
        <w:footnoteReference w:id="116"/>
      </w:r>
      <w:r w:rsidR="00FD41BD" w:rsidRPr="00993A1D">
        <w:rPr>
          <w:rFonts w:hint="eastAsia"/>
        </w:rPr>
        <w:t>。又訪談田秋堇委員表示，</w:t>
      </w:r>
      <w:r w:rsidR="0099230C" w:rsidRPr="00993A1D">
        <w:rPr>
          <w:rFonts w:hint="eastAsia"/>
        </w:rPr>
        <w:t>當時警方一而再、再而三不斷找其問同樣的問題，</w:t>
      </w:r>
      <w:r w:rsidR="00FD41BD" w:rsidRPr="00993A1D">
        <w:rPr>
          <w:rFonts w:hint="eastAsia"/>
        </w:rPr>
        <w:t>其要求辦案人員應該要調監聽的錄音帶，</w:t>
      </w:r>
      <w:r w:rsidR="0099230C" w:rsidRPr="00993A1D">
        <w:rPr>
          <w:rFonts w:hint="eastAsia"/>
        </w:rPr>
        <w:t>刑警大隊長說有向警總調過，但警總說他們沒有監聽。</w:t>
      </w:r>
      <w:r w:rsidR="00FD41BD" w:rsidRPr="00993A1D">
        <w:rPr>
          <w:rFonts w:hint="eastAsia"/>
        </w:rPr>
        <w:t>在那個時代，我父親（註：田朝明醫師）</w:t>
      </w:r>
      <w:r w:rsidR="005D0919" w:rsidRPr="00993A1D">
        <w:rPr>
          <w:rFonts w:hint="eastAsia"/>
        </w:rPr>
        <w:t>和一些黨外人士都有被監聽，怎</w:t>
      </w:r>
      <w:r w:rsidR="005D0919" w:rsidRPr="00993A1D">
        <w:rPr>
          <w:rFonts w:hint="eastAsia"/>
        </w:rPr>
        <w:lastRenderedPageBreak/>
        <w:t>麼可能沒有</w:t>
      </w:r>
      <w:r w:rsidR="0099230C" w:rsidRPr="00993A1D">
        <w:rPr>
          <w:rFonts w:hint="eastAsia"/>
        </w:rPr>
        <w:t>被監聽</w:t>
      </w:r>
      <w:r w:rsidR="005D0919" w:rsidRPr="00993A1D">
        <w:rPr>
          <w:rFonts w:hint="eastAsia"/>
        </w:rPr>
        <w:t>等語</w:t>
      </w:r>
      <w:r w:rsidR="00FD41BD" w:rsidRPr="00993A1D">
        <w:rPr>
          <w:rFonts w:hint="eastAsia"/>
        </w:rPr>
        <w:t>。</w:t>
      </w:r>
      <w:r w:rsidRPr="00993A1D">
        <w:rPr>
          <w:rFonts w:hint="eastAsia"/>
        </w:rPr>
        <w:t>足可推認警總當時已保留包括金琴餐廳錄音的全部監聽錄音帶</w:t>
      </w:r>
      <w:r w:rsidR="005D0919" w:rsidRPr="00993A1D">
        <w:rPr>
          <w:rFonts w:hint="eastAsia"/>
        </w:rPr>
        <w:t>，但拒絕提供給警方專案小組</w:t>
      </w:r>
      <w:r w:rsidRPr="00993A1D">
        <w:rPr>
          <w:rFonts w:hint="eastAsia"/>
        </w:rPr>
        <w:t>。</w:t>
      </w:r>
    </w:p>
    <w:p w14:paraId="55DC4243" w14:textId="77777777" w:rsidR="00BC7931" w:rsidRPr="00993A1D" w:rsidRDefault="007743BF" w:rsidP="003F0EC4">
      <w:pPr>
        <w:pStyle w:val="5"/>
      </w:pPr>
      <w:r w:rsidRPr="00993A1D">
        <w:rPr>
          <w:rFonts w:hint="eastAsia"/>
        </w:rPr>
        <w:t>依據刑事局現存案卷資料，確實發現情治單位用以監控當年黨外人士之「彩虹專案」電話監聽部分資料，其中</w:t>
      </w:r>
      <w:r w:rsidR="00BC7931" w:rsidRPr="00993A1D">
        <w:rPr>
          <w:rFonts w:hint="eastAsia"/>
        </w:rPr>
        <w:t>「二月廿八日林宅電話通話情形概要表」，臚列案發當日林宅</w:t>
      </w:r>
      <w:r w:rsidR="00BC7931" w:rsidRPr="00993A1D">
        <w:rPr>
          <w:rFonts w:hint="eastAsia"/>
          <w:b/>
        </w:rPr>
        <w:t>32通</w:t>
      </w:r>
      <w:r w:rsidR="00BC7931" w:rsidRPr="00993A1D">
        <w:rPr>
          <w:rFonts w:hint="eastAsia"/>
        </w:rPr>
        <w:t>電話監聽紀錄</w:t>
      </w:r>
      <w:r w:rsidRPr="00993A1D">
        <w:rPr>
          <w:rFonts w:hint="eastAsia"/>
        </w:rPr>
        <w:t>，</w:t>
      </w:r>
      <w:r w:rsidR="00BC7931" w:rsidRPr="00993A1D">
        <w:rPr>
          <w:rFonts w:hint="eastAsia"/>
        </w:rPr>
        <w:t>卻</w:t>
      </w:r>
      <w:r w:rsidR="00BC7931" w:rsidRPr="00993A1D">
        <w:rPr>
          <w:rFonts w:hint="eastAsia"/>
          <w:b/>
        </w:rPr>
        <w:t>欠缺關鍵的3通電話</w:t>
      </w:r>
      <w:r w:rsidR="00BC7931" w:rsidRPr="00993A1D">
        <w:rPr>
          <w:rFonts w:hint="eastAsia"/>
        </w:rPr>
        <w:t>（即歹徒自林宅撥打電話至1</w:t>
      </w:r>
      <w:r w:rsidR="00BC7931" w:rsidRPr="00993A1D">
        <w:t>04</w:t>
      </w:r>
      <w:r w:rsidR="00BC7931" w:rsidRPr="00993A1D">
        <w:rPr>
          <w:rFonts w:hint="eastAsia"/>
        </w:rPr>
        <w:t>查號台及金琴西餐廳，及家博當日約12時自國際學舍撥打至林宅與雙胞胎姐妹聊天等</w:t>
      </w:r>
      <w:r w:rsidR="00FD2DC9" w:rsidRPr="00993A1D">
        <w:rPr>
          <w:rFonts w:hint="eastAsia"/>
        </w:rPr>
        <w:t>3</w:t>
      </w:r>
      <w:r w:rsidR="00BC7931" w:rsidRPr="00993A1D">
        <w:rPr>
          <w:rFonts w:hint="eastAsia"/>
        </w:rPr>
        <w:t>通電話）。卷內另記載4通電話監聽紀錄，記載疑似兇嫌於下午1時12分自林宅撥打至金琴餐廳，但無監聽譯文</w:t>
      </w:r>
      <w:r w:rsidR="00BC7931" w:rsidRPr="00993A1D">
        <w:rPr>
          <w:vertAlign w:val="superscript"/>
        </w:rPr>
        <w:footnoteReference w:id="117"/>
      </w:r>
      <w:r w:rsidR="00BC7931" w:rsidRPr="00993A1D">
        <w:rPr>
          <w:rFonts w:hint="eastAsia"/>
        </w:rPr>
        <w:t>。似可推測警總提供專案小組林宅監聽紀錄時，</w:t>
      </w:r>
      <w:r w:rsidR="00BC7931" w:rsidRPr="00993A1D">
        <w:rPr>
          <w:rFonts w:hint="eastAsia"/>
          <w:b/>
        </w:rPr>
        <w:t>刻意隱匿關鍵的3通電話</w:t>
      </w:r>
      <w:r w:rsidR="00BC7931" w:rsidRPr="00993A1D">
        <w:rPr>
          <w:rFonts w:hint="eastAsia"/>
        </w:rPr>
        <w:t>，而專案小組由不明管道獲悉金琴餐廳線索後，警總再提供包括金琴餐廳之4</w:t>
      </w:r>
      <w:r w:rsidR="00BC7931" w:rsidRPr="00993A1D">
        <w:t>通電話</w:t>
      </w:r>
      <w:r w:rsidR="00BC7931" w:rsidRPr="00993A1D">
        <w:rPr>
          <w:rFonts w:hint="eastAsia"/>
        </w:rPr>
        <w:t>，但</w:t>
      </w:r>
      <w:r w:rsidR="00BC7931" w:rsidRPr="00993A1D">
        <w:rPr>
          <w:rFonts w:hint="eastAsia"/>
          <w:b/>
        </w:rPr>
        <w:t>仍隱匿家博中午打電話與雙胞胎姐妹聊天的監聽紀錄</w:t>
      </w:r>
      <w:r w:rsidR="00BC7931" w:rsidRPr="00993A1D">
        <w:rPr>
          <w:rFonts w:hint="eastAsia"/>
        </w:rPr>
        <w:t>（此部分容後詳述）。</w:t>
      </w:r>
      <w:r w:rsidRPr="00993A1D">
        <w:rPr>
          <w:rFonts w:hint="eastAsia"/>
        </w:rPr>
        <w:t>此</w:t>
      </w:r>
      <w:bookmarkStart w:id="470" w:name="_Hlk127372530"/>
      <w:r w:rsidRPr="00993A1D">
        <w:rPr>
          <w:rFonts w:hint="eastAsia"/>
        </w:rPr>
        <w:t>監聽電話概要表及錄音譯文由誰製作？為何刻意將與林義雄有關之人士如家博等打電話忽略，讓其亦</w:t>
      </w:r>
      <w:r w:rsidRPr="00993A1D">
        <w:rPr>
          <w:rFonts w:hint="eastAsia"/>
        </w:rPr>
        <w:lastRenderedPageBreak/>
        <w:t>成為犯罪嫌疑人？此亦有待續追。</w:t>
      </w:r>
      <w:bookmarkEnd w:id="470"/>
    </w:p>
    <w:p w14:paraId="7DE6DE2D" w14:textId="77777777" w:rsidR="00BC7931" w:rsidRPr="00993A1D" w:rsidRDefault="00BC7931" w:rsidP="003F0EC4">
      <w:pPr>
        <w:pStyle w:val="5"/>
        <w:rPr>
          <w:rFonts w:hAnsi="標楷體"/>
          <w:szCs w:val="32"/>
        </w:rPr>
      </w:pPr>
      <w:r w:rsidRPr="00993A1D">
        <w:rPr>
          <w:rFonts w:hint="eastAsia"/>
        </w:rPr>
        <w:t>有關金琴監聽錄音，6</w:t>
      </w:r>
      <w:r w:rsidRPr="00993A1D">
        <w:t>9</w:t>
      </w:r>
      <w:r w:rsidRPr="00993A1D">
        <w:rPr>
          <w:rFonts w:hint="eastAsia"/>
        </w:rPr>
        <w:t>年</w:t>
      </w:r>
      <w:r w:rsidRPr="00993A1D">
        <w:rPr>
          <w:rFonts w:hAnsi="標楷體"/>
          <w:szCs w:val="32"/>
        </w:rPr>
        <w:t>3</w:t>
      </w:r>
      <w:r w:rsidRPr="00993A1D">
        <w:rPr>
          <w:rFonts w:hAnsi="標楷體" w:hint="eastAsia"/>
          <w:szCs w:val="32"/>
        </w:rPr>
        <w:t>月10日</w:t>
      </w:r>
      <w:r w:rsidRPr="00993A1D">
        <w:rPr>
          <w:rFonts w:hint="eastAsia"/>
        </w:rPr>
        <w:t>國安局內簽稱「監錄人員不知林宅發生命案，故沖掉錄音」云</w:t>
      </w:r>
      <w:r w:rsidR="00132E10" w:rsidRPr="00993A1D">
        <w:rPr>
          <w:rFonts w:hint="eastAsia"/>
        </w:rPr>
        <w:t>云</w:t>
      </w:r>
      <w:r w:rsidRPr="00993A1D">
        <w:rPr>
          <w:rFonts w:hint="eastAsia"/>
        </w:rPr>
        <w:t>，衡諸當天田秋堇</w:t>
      </w:r>
      <w:r w:rsidR="000D44B8" w:rsidRPr="00993A1D">
        <w:rPr>
          <w:rFonts w:hint="eastAsia"/>
        </w:rPr>
        <w:t>女士</w:t>
      </w:r>
      <w:r w:rsidRPr="00993A1D">
        <w:rPr>
          <w:rFonts w:hint="eastAsia"/>
        </w:rPr>
        <w:t>發現命案後，自13時49分起連續撥打5通電話求救及報警等情，顯與事實不符，可推論所謂「錄音無意中被沖掉」，僅是情治機關不願提供錄音的說詞而已。此參諸監聽紀錄記載「約十秒左右掛斷」，但撥雲小組內簽中卻敘明「接通後八秒鐘掛斷電話」亦可佐證，蓋金琴餐聽之錄音若已被沖掉，事後無從將撥通時間自「約十秒左右」精確還原為「八秒鐘」。</w:t>
      </w:r>
    </w:p>
    <w:p w14:paraId="1CE65C63" w14:textId="77777777" w:rsidR="00BC7931" w:rsidRPr="00993A1D" w:rsidRDefault="00BC7931" w:rsidP="003F0EC4">
      <w:pPr>
        <w:pStyle w:val="5"/>
        <w:rPr>
          <w:rFonts w:hAnsi="標楷體"/>
          <w:szCs w:val="32"/>
        </w:rPr>
      </w:pPr>
      <w:r w:rsidRPr="00993A1D">
        <w:rPr>
          <w:rFonts w:hAnsi="標楷體" w:hint="eastAsia"/>
          <w:szCs w:val="32"/>
        </w:rPr>
        <w:t>國安局簽請限制</w:t>
      </w:r>
      <w:r w:rsidRPr="00993A1D">
        <w:rPr>
          <w:rFonts w:hint="eastAsia"/>
        </w:rPr>
        <w:t>刑事局曹極局長或</w:t>
      </w:r>
      <w:r w:rsidR="00FD2DC9" w:rsidRPr="00993A1D">
        <w:rPr>
          <w:rFonts w:hint="eastAsia"/>
        </w:rPr>
        <w:t>臺</w:t>
      </w:r>
      <w:r w:rsidRPr="00993A1D">
        <w:rPr>
          <w:rFonts w:hint="eastAsia"/>
        </w:rPr>
        <w:t>北市警局</w:t>
      </w:r>
      <w:r w:rsidR="00FD2DC9" w:rsidRPr="00993A1D">
        <w:rPr>
          <w:rFonts w:hint="eastAsia"/>
        </w:rPr>
        <w:t>林永鴻</w:t>
      </w:r>
      <w:r w:rsidRPr="00993A1D">
        <w:rPr>
          <w:rFonts w:hint="eastAsia"/>
        </w:rPr>
        <w:t>副局長詢問監聽人員，則曹極等人</w:t>
      </w:r>
      <w:r w:rsidRPr="00993A1D">
        <w:rPr>
          <w:rFonts w:hAnsi="標楷體" w:hint="eastAsia"/>
          <w:szCs w:val="32"/>
        </w:rPr>
        <w:t>曾否聽過金琴餐廳之錄音？按6</w:t>
      </w:r>
      <w:r w:rsidRPr="00993A1D">
        <w:rPr>
          <w:rFonts w:hAnsi="標楷體"/>
          <w:szCs w:val="32"/>
        </w:rPr>
        <w:t>9</w:t>
      </w:r>
      <w:r w:rsidRPr="00993A1D">
        <w:rPr>
          <w:rFonts w:hAnsi="標楷體" w:hint="eastAsia"/>
          <w:szCs w:val="32"/>
        </w:rPr>
        <w:t>年</w:t>
      </w:r>
      <w:r w:rsidRPr="00993A1D">
        <w:rPr>
          <w:rFonts w:hint="eastAsia"/>
        </w:rPr>
        <w:t>4月1日局長曹極在刑事局內簽註記該電話「</w:t>
      </w:r>
      <w:r w:rsidRPr="00993A1D">
        <w:rPr>
          <w:rFonts w:hint="eastAsia"/>
          <w:b/>
        </w:rPr>
        <w:t>聲音急促」</w:t>
      </w:r>
      <w:r w:rsidRPr="00993A1D">
        <w:rPr>
          <w:rFonts w:asciiTheme="minorEastAsia" w:eastAsiaTheme="minorEastAsia" w:hAnsiTheme="minorEastAsia"/>
          <w:szCs w:val="32"/>
          <w:vertAlign w:val="superscript"/>
        </w:rPr>
        <w:footnoteReference w:id="118"/>
      </w:r>
      <w:r w:rsidRPr="00993A1D">
        <w:rPr>
          <w:rFonts w:hint="eastAsia"/>
        </w:rPr>
        <w:t>。而9</w:t>
      </w:r>
      <w:r w:rsidRPr="00993A1D">
        <w:t>8</w:t>
      </w:r>
      <w:r w:rsidRPr="00993A1D">
        <w:rPr>
          <w:rFonts w:hint="eastAsia"/>
        </w:rPr>
        <w:t>年高檢署重啟偵查時，刑事局承辦金琴專線之偵查員蘇漢霖寫信給承辦檢察官游明仁，稱</w:t>
      </w:r>
      <w:r w:rsidR="00132E10" w:rsidRPr="00993A1D">
        <w:rPr>
          <w:rFonts w:hint="eastAsia"/>
        </w:rPr>
        <w:t>嫌犯何火成的「</w:t>
      </w:r>
      <w:r w:rsidRPr="00993A1D">
        <w:rPr>
          <w:rFonts w:hint="eastAsia"/>
          <w:b/>
        </w:rPr>
        <w:t>聲音很細，略似女人聲音</w:t>
      </w:r>
      <w:r w:rsidR="00132E10" w:rsidRPr="00993A1D">
        <w:rPr>
          <w:rFonts w:hint="eastAsia"/>
          <w:b/>
        </w:rPr>
        <w:t>」、「與錄音之聲音相似」</w:t>
      </w:r>
      <w:r w:rsidRPr="00993A1D">
        <w:rPr>
          <w:rFonts w:hint="eastAsia"/>
        </w:rPr>
        <w:t>。惟所稱「聲音急促」、「聲音很細，略似女人聲音」等情，是曹極等人實際聽聞監聽錄音或由警總監聽人員轉述？尚無從判斷（註：本院約詢時任刑事局</w:t>
      </w:r>
      <w:r w:rsidR="001E392C" w:rsidRPr="00993A1D">
        <w:rPr>
          <w:rFonts w:hint="eastAsia"/>
        </w:rPr>
        <w:t>組</w:t>
      </w:r>
      <w:r w:rsidRPr="00993A1D">
        <w:rPr>
          <w:rFonts w:hint="eastAsia"/>
        </w:rPr>
        <w:t>長王郡稱金琴專線之偵辦經過已不復記憶，不清楚該通電話有無錄音；</w:t>
      </w:r>
      <w:r w:rsidR="00FD2DC9" w:rsidRPr="00993A1D">
        <w:rPr>
          <w:rFonts w:hint="eastAsia"/>
        </w:rPr>
        <w:t>本院2</w:t>
      </w:r>
      <w:r w:rsidRPr="00993A1D">
        <w:rPr>
          <w:rFonts w:hint="eastAsia"/>
        </w:rPr>
        <w:t>次約詢承辦人蘇漢霖均未到場）。</w:t>
      </w:r>
    </w:p>
    <w:p w14:paraId="4C72F524" w14:textId="77777777" w:rsidR="00BC7931" w:rsidRPr="00993A1D" w:rsidRDefault="00BC7931" w:rsidP="003F0EC4">
      <w:pPr>
        <w:pStyle w:val="5"/>
      </w:pPr>
      <w:r w:rsidRPr="00993A1D">
        <w:lastRenderedPageBreak/>
        <w:t>87年刑事局</w:t>
      </w:r>
      <w:r w:rsidRPr="00993A1D">
        <w:rPr>
          <w:rFonts w:hint="eastAsia"/>
        </w:rPr>
        <w:t>重啟偵查時，前立委林濁水要求國安局應移交警方林義雄監聽錄音帶及政治偵防資料（特別是家博在案發當日中午打電話到林宅與雙胞胎姐妹聊天的資料），詢據國安局稱：為清查該局是否仍保存相關錄音帶，副局長胡木源曾於109年2月召集各單位全面清查，本院調查後亦再次清查，但均無所獲等語。綜上所述，似可認為警總當時雖保有金琴錄音，但未提供撥雲專案小組，歷經機關裁撤，現已不知去向。三○七會報始終不允許提供專案小組任何監聽錄音</w:t>
      </w:r>
      <w:r w:rsidRPr="00993A1D">
        <w:rPr>
          <w:vertAlign w:val="superscript"/>
        </w:rPr>
        <w:footnoteReference w:id="119"/>
      </w:r>
      <w:r w:rsidRPr="00993A1D">
        <w:rPr>
          <w:rFonts w:hint="eastAsia"/>
        </w:rPr>
        <w:t>，</w:t>
      </w:r>
      <w:r w:rsidR="007743BF" w:rsidRPr="00993A1D">
        <w:rPr>
          <w:rFonts w:hint="eastAsia"/>
        </w:rPr>
        <w:t>專案小組請求播放那「八秒」打至金琴西餐廳之急促聲音，遭駁回，已見警總當時不希望查得真兇之心態。則誰指示不能播放「關鍵錄音」？其動機為何？又雖然依警總支援小組紀錄，當日確有「監聽錄音」，國安局竟稱「已經沖掉了」，</w:t>
      </w:r>
      <w:r w:rsidR="007743BF" w:rsidRPr="00993A1D">
        <w:rPr>
          <w:rFonts w:hint="eastAsia"/>
          <w:b/>
        </w:rPr>
        <w:t>刻意不曝光在林宅打電話兇嫌之「聲音」</w:t>
      </w:r>
      <w:r w:rsidR="007743BF" w:rsidRPr="00993A1D">
        <w:rPr>
          <w:rFonts w:hint="eastAsia"/>
        </w:rPr>
        <w:t>。本院屢經追詢，均無法取得相關檔案，當時「關鍵」錄音帶是否仍存在？為何要「沖掉」？誰指示沖掉？均無法查明，還有待追查。</w:t>
      </w:r>
    </w:p>
    <w:p w14:paraId="7133423D" w14:textId="77777777" w:rsidR="00BC7931" w:rsidRPr="00993A1D" w:rsidRDefault="00BC7931" w:rsidP="003F0EC4">
      <w:pPr>
        <w:pStyle w:val="4"/>
        <w:rPr>
          <w:b/>
        </w:rPr>
      </w:pPr>
      <w:r w:rsidRPr="00993A1D">
        <w:rPr>
          <w:rFonts w:hint="eastAsia"/>
          <w:b/>
        </w:rPr>
        <w:t>專案小組</w:t>
      </w:r>
      <w:bookmarkStart w:id="471" w:name="_Hlk125991334"/>
      <w:r w:rsidRPr="00993A1D">
        <w:rPr>
          <w:rFonts w:hint="eastAsia"/>
          <w:b/>
        </w:rPr>
        <w:t>擬</w:t>
      </w:r>
      <w:bookmarkStart w:id="472" w:name="_Hlk125970216"/>
      <w:r w:rsidRPr="00993A1D">
        <w:rPr>
          <w:rFonts w:hint="eastAsia"/>
          <w:b/>
        </w:rPr>
        <w:t>前往金琴餐廳扣押點餐單及簽帳單，欲由指紋逐一清查現場人員</w:t>
      </w:r>
      <w:bookmarkEnd w:id="472"/>
      <w:r w:rsidRPr="00993A1D">
        <w:rPr>
          <w:rFonts w:hint="eastAsia"/>
          <w:b/>
        </w:rPr>
        <w:t>，</w:t>
      </w:r>
      <w:bookmarkStart w:id="473" w:name="_Hlk125970595"/>
      <w:bookmarkEnd w:id="471"/>
      <w:r w:rsidRPr="00993A1D">
        <w:rPr>
          <w:rFonts w:hint="eastAsia"/>
          <w:b/>
        </w:rPr>
        <w:t>報請核准後相關單據</w:t>
      </w:r>
      <w:r w:rsidR="00A23FF3" w:rsidRPr="00993A1D">
        <w:rPr>
          <w:rFonts w:hint="eastAsia"/>
          <w:b/>
        </w:rPr>
        <w:t>，卻拖延三日，</w:t>
      </w:r>
      <w:r w:rsidR="00BC6B31" w:rsidRPr="00993A1D">
        <w:rPr>
          <w:rFonts w:hint="eastAsia"/>
          <w:b/>
        </w:rPr>
        <w:t>致實際</w:t>
      </w:r>
      <w:r w:rsidR="00A23FF3" w:rsidRPr="00993A1D">
        <w:rPr>
          <w:rFonts w:hint="eastAsia"/>
          <w:b/>
        </w:rPr>
        <w:t>行動時單據</w:t>
      </w:r>
      <w:r w:rsidRPr="00993A1D">
        <w:rPr>
          <w:rFonts w:hint="eastAsia"/>
          <w:b/>
        </w:rPr>
        <w:t>已遭銷毀</w:t>
      </w:r>
      <w:bookmarkEnd w:id="473"/>
    </w:p>
    <w:p w14:paraId="56810808" w14:textId="77777777" w:rsidR="00BC7931" w:rsidRPr="00993A1D" w:rsidRDefault="00BC7931" w:rsidP="007743BF">
      <w:pPr>
        <w:pStyle w:val="5"/>
        <w:rPr>
          <w:bCs w:val="0"/>
        </w:rPr>
      </w:pPr>
      <w:r w:rsidRPr="00993A1D">
        <w:rPr>
          <w:rFonts w:hint="eastAsia"/>
          <w:bCs w:val="0"/>
        </w:rPr>
        <w:t>按</w:t>
      </w:r>
      <w:r w:rsidR="007743BF" w:rsidRPr="00993A1D">
        <w:rPr>
          <w:rFonts w:hint="eastAsia"/>
        </w:rPr>
        <w:t>金琴西餐廳之「王春ㄈㄥ」明顯為「掌控」命案者，因而取得其「指紋」當為破案之「重要證據」。</w:t>
      </w:r>
      <w:r w:rsidRPr="00993A1D">
        <w:rPr>
          <w:rFonts w:hint="eastAsia"/>
          <w:bCs w:val="0"/>
        </w:rPr>
        <w:t>專案小組於案發隔日獲悉兇手自林宅</w:t>
      </w:r>
      <w:r w:rsidRPr="00993A1D">
        <w:rPr>
          <w:rFonts w:hint="eastAsia"/>
          <w:bCs w:val="0"/>
        </w:rPr>
        <w:lastRenderedPageBreak/>
        <w:t>撥打電話至金琴餐廳，偵辦實務上應立即扣押金琴餐廳當日之點餐單、簽帳單，透過指紋逐一清查過濾現場人員，始屬合理。</w:t>
      </w:r>
      <w:bookmarkStart w:id="474" w:name="_Hlk126049962"/>
      <w:r w:rsidRPr="00993A1D">
        <w:rPr>
          <w:rFonts w:hint="eastAsia"/>
          <w:bCs w:val="0"/>
        </w:rPr>
        <w:t>9</w:t>
      </w:r>
      <w:r w:rsidRPr="00993A1D">
        <w:rPr>
          <w:bCs w:val="0"/>
        </w:rPr>
        <w:t>8</w:t>
      </w:r>
      <w:r w:rsidRPr="00993A1D">
        <w:rPr>
          <w:rFonts w:hint="eastAsia"/>
          <w:bCs w:val="0"/>
        </w:rPr>
        <w:t>年高檢署重啟偵查時，</w:t>
      </w:r>
      <w:bookmarkEnd w:id="474"/>
      <w:r w:rsidRPr="00993A1D">
        <w:rPr>
          <w:rFonts w:hint="eastAsia"/>
          <w:bCs w:val="0"/>
        </w:rPr>
        <w:t>6</w:t>
      </w:r>
      <w:r w:rsidRPr="00993A1D">
        <w:rPr>
          <w:bCs w:val="0"/>
        </w:rPr>
        <w:t>9</w:t>
      </w:r>
      <w:r w:rsidRPr="00993A1D">
        <w:rPr>
          <w:rFonts w:hint="eastAsia"/>
          <w:bCs w:val="0"/>
        </w:rPr>
        <w:t>年間負責金琴專線的刑事局承辦人</w:t>
      </w:r>
      <w:bookmarkStart w:id="475" w:name="_Hlk126050001"/>
      <w:r w:rsidRPr="00993A1D">
        <w:rPr>
          <w:rFonts w:hint="eastAsia"/>
          <w:bCs w:val="0"/>
        </w:rPr>
        <w:t>蘇漢霖（當時已由刑事局偵</w:t>
      </w:r>
      <w:r w:rsidR="001E392C" w:rsidRPr="00993A1D">
        <w:rPr>
          <w:rFonts w:hint="eastAsia"/>
          <w:bCs w:val="0"/>
        </w:rPr>
        <w:t>查</w:t>
      </w:r>
      <w:r w:rsidRPr="00993A1D">
        <w:rPr>
          <w:rFonts w:hint="eastAsia"/>
          <w:bCs w:val="0"/>
        </w:rPr>
        <w:t>隊隊長退休）</w:t>
      </w:r>
      <w:bookmarkEnd w:id="475"/>
      <w:r w:rsidRPr="00993A1D">
        <w:rPr>
          <w:rFonts w:hint="eastAsia"/>
          <w:bCs w:val="0"/>
        </w:rPr>
        <w:t>寫給游明仁檢察官稱：當時其曾建議應先蒐集該餐廳該日之簽單及點餐單，俾利清查指紋循線追查，經組長王郡首肯，然「</w:t>
      </w:r>
      <w:r w:rsidRPr="00993A1D">
        <w:rPr>
          <w:rFonts w:hint="eastAsia"/>
          <w:b/>
          <w:bCs w:val="0"/>
        </w:rPr>
        <w:t>當時專案小組並未裁示做法」</w:t>
      </w:r>
      <w:r w:rsidRPr="00993A1D">
        <w:rPr>
          <w:rFonts w:hint="eastAsia"/>
          <w:bCs w:val="0"/>
        </w:rPr>
        <w:t>，</w:t>
      </w:r>
      <w:r w:rsidRPr="00993A1D">
        <w:rPr>
          <w:rFonts w:hint="eastAsia"/>
          <w:b/>
          <w:bCs w:val="0"/>
        </w:rPr>
        <w:t>3日</w:t>
      </w:r>
      <w:r w:rsidRPr="00993A1D">
        <w:rPr>
          <w:rFonts w:hint="eastAsia"/>
          <w:bCs w:val="0"/>
        </w:rPr>
        <w:t>後要向餐廳拿簽單、帳單時，</w:t>
      </w:r>
      <w:r w:rsidRPr="00993A1D">
        <w:rPr>
          <w:rFonts w:hint="eastAsia"/>
          <w:b/>
          <w:bCs w:val="0"/>
        </w:rPr>
        <w:t>已全部銷毀</w:t>
      </w:r>
      <w:r w:rsidRPr="00993A1D">
        <w:rPr>
          <w:rFonts w:hint="eastAsia"/>
          <w:bCs w:val="0"/>
        </w:rPr>
        <w:t>，而後警方依現場座位圖追查，查出之人名有限，對案情並無幫助等語</w:t>
      </w:r>
      <w:r w:rsidRPr="00993A1D">
        <w:rPr>
          <w:rFonts w:asciiTheme="minorEastAsia" w:eastAsiaTheme="minorEastAsia" w:hAnsiTheme="minorEastAsia"/>
          <w:bCs w:val="0"/>
          <w:szCs w:val="32"/>
          <w:vertAlign w:val="superscript"/>
        </w:rPr>
        <w:footnoteReference w:id="120"/>
      </w:r>
      <w:r w:rsidRPr="00993A1D">
        <w:rPr>
          <w:rFonts w:hint="eastAsia"/>
          <w:bCs w:val="0"/>
        </w:rPr>
        <w:t>。參酌當時專案小組須依三○七會報核定之分工進行調查，蘇漢霖所述應屬可信</w:t>
      </w:r>
      <w:r w:rsidR="007743BF" w:rsidRPr="00993A1D">
        <w:rPr>
          <w:rFonts w:hint="eastAsia"/>
          <w:bCs w:val="0"/>
        </w:rPr>
        <w:t>，顯</w:t>
      </w:r>
      <w:r w:rsidR="007743BF" w:rsidRPr="00993A1D">
        <w:rPr>
          <w:rFonts w:hint="eastAsia"/>
        </w:rPr>
        <w:t>有「滅證」之嫌。則為何如此重要線索需要「三日」始核准？要向誰請示？都有待調查。</w:t>
      </w:r>
    </w:p>
    <w:p w14:paraId="2F1E0E13" w14:textId="77777777" w:rsidR="007743BF" w:rsidRPr="00993A1D" w:rsidRDefault="007743BF" w:rsidP="007743BF">
      <w:pPr>
        <w:pStyle w:val="5"/>
        <w:rPr>
          <w:bCs w:val="0"/>
        </w:rPr>
      </w:pPr>
      <w:r w:rsidRPr="00993A1D">
        <w:rPr>
          <w:rFonts w:hAnsi="標楷體" w:hint="eastAsia"/>
          <w:szCs w:val="32"/>
        </w:rPr>
        <w:t>又專案小組雖對於「金琴西餐廳」展開專線清查，訪查當日餐廳員工及經常出入該餐廳之王</w:t>
      </w:r>
      <w:r w:rsidRPr="00993A1D">
        <w:rPr>
          <w:rFonts w:hAnsi="標楷體" w:hint="eastAsia"/>
          <w:szCs w:val="32"/>
        </w:rPr>
        <w:lastRenderedPageBreak/>
        <w:t>姓顧客，並以「王春ㄈㄥ」三字進行同音字戶籍資料比對，比對人數眾多</w:t>
      </w:r>
      <w:r w:rsidR="000310B5" w:rsidRPr="00993A1D">
        <w:rPr>
          <w:rFonts w:hAnsi="標楷體" w:hint="eastAsia"/>
          <w:szCs w:val="32"/>
        </w:rPr>
        <w:t>。</w:t>
      </w:r>
      <w:r w:rsidR="00D20E2E" w:rsidRPr="00993A1D">
        <w:rPr>
          <w:rFonts w:hAnsi="標楷體" w:hint="eastAsia"/>
          <w:szCs w:val="32"/>
        </w:rPr>
        <w:t>然既然「主要線索」已遭「滅失」，其對於「王春ㄈㄥ」三字進行同音字戶籍資料比對，沒有結果是理所當然，何況依照情報常理，情治人員均以化名行事，為公眾所周知之事，專案人員應應清楚</w:t>
      </w:r>
      <w:r w:rsidRPr="00993A1D">
        <w:rPr>
          <w:rFonts w:hAnsi="標楷體" w:hint="eastAsia"/>
          <w:szCs w:val="32"/>
        </w:rPr>
        <w:t>此清查徒增人力耗費並無實意</w:t>
      </w:r>
      <w:r w:rsidRPr="00993A1D">
        <w:rPr>
          <w:rStyle w:val="afe"/>
          <w:rFonts w:hAnsi="標楷體"/>
          <w:szCs w:val="32"/>
        </w:rPr>
        <w:footnoteReference w:id="121"/>
      </w:r>
      <w:r w:rsidRPr="00993A1D">
        <w:rPr>
          <w:rFonts w:hAnsi="標楷體" w:hint="eastAsia"/>
          <w:szCs w:val="32"/>
        </w:rPr>
        <w:t>。</w:t>
      </w:r>
      <w:r w:rsidR="00D20E2E" w:rsidRPr="00993A1D">
        <w:rPr>
          <w:rFonts w:hAnsi="標楷體" w:hint="eastAsia"/>
          <w:szCs w:val="32"/>
        </w:rPr>
        <w:t>專案小組對於錄音帶、圖像等重要證據未揭露，卻對「化名」之「王春ㄈㄥ」花費大量人力比對，又警總非專案小組之召集人，卻於林宅血案發生後的第12天宣布，將破案獎金提高為500萬元</w:t>
      </w:r>
      <w:r w:rsidR="00D20E2E" w:rsidRPr="00993A1D">
        <w:rPr>
          <w:rStyle w:val="afe"/>
          <w:rFonts w:hAnsi="標楷體"/>
          <w:szCs w:val="32"/>
        </w:rPr>
        <w:footnoteReference w:id="122"/>
      </w:r>
      <w:r w:rsidR="00D20E2E" w:rsidRPr="00993A1D">
        <w:rPr>
          <w:rFonts w:hAnsi="標楷體" w:hint="eastAsia"/>
          <w:szCs w:val="32"/>
        </w:rPr>
        <w:t>，有誤導社會氛圍之嫌。</w:t>
      </w:r>
    </w:p>
    <w:p w14:paraId="2F0EA959" w14:textId="77777777" w:rsidR="00BC7931" w:rsidRPr="00993A1D" w:rsidRDefault="00BC7931" w:rsidP="00BC7931">
      <w:pPr>
        <w:numPr>
          <w:ilvl w:val="2"/>
          <w:numId w:val="6"/>
        </w:numPr>
        <w:ind w:left="1361"/>
        <w:outlineLvl w:val="2"/>
        <w:rPr>
          <w:rFonts w:hAnsi="Arial"/>
          <w:bCs/>
          <w:kern w:val="32"/>
          <w:szCs w:val="36"/>
        </w:rPr>
      </w:pPr>
      <w:bookmarkStart w:id="477" w:name="_Hlk124417692"/>
      <w:r w:rsidRPr="00993A1D">
        <w:rPr>
          <w:rFonts w:hAnsi="Arial" w:hint="eastAsia"/>
          <w:b/>
          <w:kern w:val="32"/>
          <w:szCs w:val="36"/>
        </w:rPr>
        <w:t>專案小組明知警總監聽林宅，三○七會報內部亦研判兇嫌行兇前必然</w:t>
      </w:r>
      <w:r w:rsidR="003F0EC4" w:rsidRPr="00993A1D">
        <w:rPr>
          <w:rFonts w:hAnsi="Arial" w:hint="eastAsia"/>
          <w:b/>
          <w:kern w:val="32"/>
          <w:szCs w:val="36"/>
        </w:rPr>
        <w:t>經過</w:t>
      </w:r>
      <w:r w:rsidRPr="00993A1D">
        <w:rPr>
          <w:rFonts w:hAnsi="Arial" w:hint="eastAsia"/>
          <w:b/>
          <w:kern w:val="32"/>
          <w:szCs w:val="36"/>
        </w:rPr>
        <w:t>長期間觀察監視</w:t>
      </w:r>
      <w:r w:rsidR="003F0EC4" w:rsidRPr="00993A1D">
        <w:rPr>
          <w:rFonts w:hAnsi="Arial" w:hint="eastAsia"/>
          <w:b/>
          <w:kern w:val="32"/>
          <w:szCs w:val="36"/>
        </w:rPr>
        <w:t>，掌握</w:t>
      </w:r>
      <w:r w:rsidRPr="00993A1D">
        <w:rPr>
          <w:rFonts w:hAnsi="Arial" w:hint="eastAsia"/>
          <w:b/>
          <w:kern w:val="32"/>
          <w:szCs w:val="36"/>
        </w:rPr>
        <w:t>林宅的</w:t>
      </w:r>
      <w:r w:rsidR="003F0EC4" w:rsidRPr="00993A1D">
        <w:rPr>
          <w:rFonts w:hAnsi="Arial" w:hint="eastAsia"/>
          <w:b/>
          <w:kern w:val="32"/>
          <w:szCs w:val="36"/>
        </w:rPr>
        <w:t>出入</w:t>
      </w:r>
      <w:r w:rsidRPr="00993A1D">
        <w:rPr>
          <w:rFonts w:hAnsi="Arial" w:hint="eastAsia"/>
          <w:b/>
          <w:kern w:val="32"/>
          <w:szCs w:val="36"/>
        </w:rPr>
        <w:t>動態，辦案人員卻不敢調查</w:t>
      </w:r>
      <w:bookmarkEnd w:id="477"/>
      <w:r w:rsidRPr="00993A1D">
        <w:rPr>
          <w:rFonts w:hAnsi="Arial" w:hint="eastAsia"/>
          <w:b/>
          <w:kern w:val="32"/>
          <w:szCs w:val="36"/>
        </w:rPr>
        <w:t>血案發生前後情治機關監控林宅之情形，</w:t>
      </w:r>
      <w:r w:rsidR="00445CA8" w:rsidRPr="00993A1D">
        <w:rPr>
          <w:rFonts w:hAnsi="Arial" w:hint="eastAsia"/>
          <w:b/>
          <w:kern w:val="32"/>
          <w:szCs w:val="36"/>
        </w:rPr>
        <w:t>顯然違背刑事專業</w:t>
      </w:r>
    </w:p>
    <w:p w14:paraId="608388E2" w14:textId="77777777" w:rsidR="00BC7931" w:rsidRPr="00993A1D" w:rsidRDefault="00E46D01" w:rsidP="00BC7931">
      <w:pPr>
        <w:numPr>
          <w:ilvl w:val="3"/>
          <w:numId w:val="6"/>
        </w:numPr>
        <w:outlineLvl w:val="3"/>
        <w:rPr>
          <w:rFonts w:hAnsi="Arial"/>
          <w:kern w:val="32"/>
          <w:szCs w:val="36"/>
        </w:rPr>
      </w:pPr>
      <w:r w:rsidRPr="00993A1D">
        <w:rPr>
          <w:rFonts w:hAnsi="Arial" w:hint="eastAsia"/>
          <w:kern w:val="32"/>
          <w:szCs w:val="36"/>
        </w:rPr>
        <w:t>從</w:t>
      </w:r>
      <w:r w:rsidR="002942B1" w:rsidRPr="00993A1D">
        <w:rPr>
          <w:rFonts w:hAnsi="Arial" w:hint="eastAsia"/>
          <w:kern w:val="32"/>
          <w:szCs w:val="36"/>
        </w:rPr>
        <w:t>現場跡證及</w:t>
      </w:r>
      <w:r w:rsidRPr="00993A1D">
        <w:rPr>
          <w:rFonts w:hAnsi="Arial" w:hint="eastAsia"/>
          <w:kern w:val="32"/>
          <w:szCs w:val="36"/>
        </w:rPr>
        <w:t>犯案經過觀之，凶嫌</w:t>
      </w:r>
      <w:r w:rsidR="00BC7931" w:rsidRPr="00993A1D">
        <w:rPr>
          <w:rFonts w:hAnsi="Arial" w:hint="eastAsia"/>
          <w:kern w:val="32"/>
          <w:szCs w:val="36"/>
        </w:rPr>
        <w:t>必然經長期觀察而掌握林宅動態。研判組曾提報三○七會報指出：「兇嫌行兇前，必然經過周密策畫</w:t>
      </w:r>
      <w:r w:rsidR="00FD2DC9" w:rsidRPr="00993A1D">
        <w:rPr>
          <w:rFonts w:hAnsi="Arial" w:hint="eastAsia"/>
          <w:kern w:val="32"/>
          <w:szCs w:val="36"/>
        </w:rPr>
        <w:t>部</w:t>
      </w:r>
      <w:r w:rsidR="00BC7931" w:rsidRPr="00993A1D">
        <w:rPr>
          <w:rFonts w:hAnsi="Arial" w:hint="eastAsia"/>
          <w:kern w:val="32"/>
          <w:szCs w:val="36"/>
        </w:rPr>
        <w:t>署及長期觀察，瞭解林義雄家屬面貌及掌握案發當日動態，始能確認林宅無其他親友在內，選定下手時機」、「林宅周圍環境單純，如長期在光天化日之下，徘徊於凶宅巷口路旁實施觀察監視，至易暴露，引人懷疑」，此時，合理的偵查作為應是要求警總保安處說明及提供所有的監控人員名單及</w:t>
      </w:r>
      <w:r w:rsidR="00BC7931" w:rsidRPr="00993A1D">
        <w:rPr>
          <w:rFonts w:hAnsi="Arial" w:hint="eastAsia"/>
          <w:kern w:val="32"/>
          <w:szCs w:val="36"/>
        </w:rPr>
        <w:lastRenderedPageBreak/>
        <w:t>監控資料，以釐清此一疑點，惟三○七會報未予裁示，專案小組亦無查證作為</w:t>
      </w:r>
      <w:r w:rsidR="00BC7931" w:rsidRPr="00993A1D">
        <w:rPr>
          <w:rFonts w:hAnsi="Arial"/>
          <w:kern w:val="32"/>
          <w:szCs w:val="36"/>
          <w:vertAlign w:val="superscript"/>
        </w:rPr>
        <w:footnoteReference w:id="123"/>
      </w:r>
      <w:r w:rsidR="00BC7931" w:rsidRPr="00993A1D">
        <w:rPr>
          <w:rFonts w:hAnsi="Arial" w:hint="eastAsia"/>
          <w:kern w:val="32"/>
          <w:szCs w:val="36"/>
        </w:rPr>
        <w:t>。</w:t>
      </w:r>
    </w:p>
    <w:p w14:paraId="31271FDE" w14:textId="02A2FA1A" w:rsidR="00BC7931" w:rsidRPr="00993A1D" w:rsidRDefault="00BC7931" w:rsidP="00BC7931">
      <w:pPr>
        <w:numPr>
          <w:ilvl w:val="3"/>
          <w:numId w:val="6"/>
        </w:numPr>
        <w:outlineLvl w:val="3"/>
        <w:rPr>
          <w:rFonts w:hAnsi="Arial"/>
          <w:kern w:val="32"/>
          <w:szCs w:val="36"/>
        </w:rPr>
      </w:pPr>
      <w:r w:rsidRPr="00993A1D">
        <w:rPr>
          <w:rFonts w:hAnsi="Arial" w:hint="eastAsia"/>
          <w:kern w:val="32"/>
          <w:szCs w:val="36"/>
        </w:rPr>
        <w:t>有關方素敏、蕭裕珍</w:t>
      </w:r>
      <w:bookmarkStart w:id="478" w:name="_Hlk124437050"/>
      <w:r w:rsidRPr="00993A1D">
        <w:rPr>
          <w:rFonts w:hAnsi="Arial" w:hint="eastAsia"/>
          <w:kern w:val="32"/>
          <w:szCs w:val="36"/>
        </w:rPr>
        <w:t>證稱案發日凌晨曾見</w:t>
      </w:r>
      <w:r w:rsidR="00FD2DC9" w:rsidRPr="00993A1D">
        <w:rPr>
          <w:rFonts w:hAnsi="Arial" w:hint="eastAsia"/>
          <w:kern w:val="32"/>
          <w:szCs w:val="36"/>
        </w:rPr>
        <w:t>1</w:t>
      </w:r>
      <w:r w:rsidRPr="00993A1D">
        <w:rPr>
          <w:rFonts w:hAnsi="Arial" w:hint="eastAsia"/>
          <w:kern w:val="32"/>
          <w:szCs w:val="36"/>
        </w:rPr>
        <w:t>男子坐在林宅對面監視一節</w:t>
      </w:r>
      <w:bookmarkEnd w:id="478"/>
      <w:r w:rsidRPr="00993A1D">
        <w:rPr>
          <w:rFonts w:asciiTheme="minorEastAsia" w:eastAsiaTheme="minorEastAsia" w:hAnsiTheme="minorEastAsia"/>
          <w:kern w:val="32"/>
          <w:szCs w:val="32"/>
          <w:vertAlign w:val="superscript"/>
        </w:rPr>
        <w:footnoteReference w:id="124"/>
      </w:r>
      <w:r w:rsidRPr="00993A1D">
        <w:rPr>
          <w:rFonts w:hAnsi="Arial" w:hint="eastAsia"/>
          <w:kern w:val="32"/>
          <w:szCs w:val="36"/>
        </w:rPr>
        <w:t>，據專案小組查訪稱：案發當日凌晨坐在林宅對面者係</w:t>
      </w:r>
      <w:bookmarkStart w:id="479" w:name="_Hlk124437099"/>
      <w:r w:rsidRPr="00993A1D">
        <w:rPr>
          <w:rFonts w:hAnsi="Arial" w:hint="eastAsia"/>
          <w:kern w:val="32"/>
          <w:szCs w:val="36"/>
        </w:rPr>
        <w:t>「守望相助員」黃立孚，於27日晚11時至28日凌晨</w:t>
      </w:r>
      <w:r w:rsidR="00FD2DC9" w:rsidRPr="00993A1D">
        <w:rPr>
          <w:rFonts w:hAnsi="Arial" w:hint="eastAsia"/>
          <w:kern w:val="32"/>
          <w:szCs w:val="36"/>
        </w:rPr>
        <w:t>5</w:t>
      </w:r>
      <w:r w:rsidRPr="00993A1D">
        <w:rPr>
          <w:rFonts w:hAnsi="Arial" w:hint="eastAsia"/>
          <w:kern w:val="32"/>
          <w:szCs w:val="36"/>
        </w:rPr>
        <w:t>時在林宅附近值勤，未發現有可疑情事</w:t>
      </w:r>
      <w:bookmarkEnd w:id="479"/>
      <w:r w:rsidRPr="00993A1D">
        <w:rPr>
          <w:rFonts w:hAnsi="Arial" w:hint="eastAsia"/>
          <w:kern w:val="32"/>
          <w:szCs w:val="36"/>
        </w:rPr>
        <w:t>云云</w:t>
      </w:r>
      <w:r w:rsidRPr="00993A1D">
        <w:rPr>
          <w:rFonts w:asciiTheme="minorEastAsia" w:eastAsiaTheme="minorEastAsia" w:hAnsiTheme="minorEastAsia"/>
          <w:kern w:val="32"/>
          <w:szCs w:val="32"/>
          <w:vertAlign w:val="superscript"/>
        </w:rPr>
        <w:footnoteReference w:id="125"/>
      </w:r>
      <w:r w:rsidRPr="00993A1D">
        <w:rPr>
          <w:rFonts w:hAnsi="Arial" w:hint="eastAsia"/>
          <w:kern w:val="32"/>
          <w:szCs w:val="36"/>
        </w:rPr>
        <w:t>。</w:t>
      </w:r>
      <w:bookmarkStart w:id="480" w:name="_Hlk124409409"/>
      <w:bookmarkStart w:id="481" w:name="_Hlk124435210"/>
      <w:r w:rsidRPr="00993A1D">
        <w:rPr>
          <w:rFonts w:hAnsi="Arial" w:hint="eastAsia"/>
          <w:kern w:val="32"/>
          <w:szCs w:val="36"/>
        </w:rPr>
        <w:t>惟據刑事局</w:t>
      </w:r>
      <w:r w:rsidR="00142BFD" w:rsidRPr="00993A1D">
        <w:rPr>
          <w:rFonts w:hAnsi="Arial" w:hint="eastAsia"/>
          <w:kern w:val="32"/>
          <w:szCs w:val="36"/>
        </w:rPr>
        <w:t>另一</w:t>
      </w:r>
      <w:r w:rsidRPr="00993A1D">
        <w:rPr>
          <w:rFonts w:hAnsi="Arial" w:hint="eastAsia"/>
          <w:kern w:val="32"/>
          <w:szCs w:val="36"/>
        </w:rPr>
        <w:t>檔案記載，蕭裕珍</w:t>
      </w:r>
      <w:bookmarkEnd w:id="480"/>
      <w:r w:rsidRPr="00993A1D">
        <w:rPr>
          <w:rFonts w:hAnsi="Arial" w:hint="eastAsia"/>
          <w:kern w:val="32"/>
          <w:szCs w:val="36"/>
        </w:rPr>
        <w:t>指證於案發日上午8時走出林宅大門時，目擊</w:t>
      </w:r>
      <w:r w:rsidR="00FD2DC9" w:rsidRPr="00993A1D">
        <w:rPr>
          <w:rFonts w:hAnsi="Arial" w:hint="eastAsia"/>
          <w:kern w:val="32"/>
          <w:szCs w:val="36"/>
        </w:rPr>
        <w:t>1</w:t>
      </w:r>
      <w:r w:rsidRPr="00993A1D">
        <w:rPr>
          <w:rFonts w:hAnsi="Arial" w:hint="eastAsia"/>
          <w:kern w:val="32"/>
          <w:szCs w:val="36"/>
        </w:rPr>
        <w:t>貌似情治人員的可疑男子</w:t>
      </w:r>
      <w:bookmarkEnd w:id="481"/>
      <w:r w:rsidRPr="00993A1D">
        <w:rPr>
          <w:rFonts w:asciiTheme="minorEastAsia" w:eastAsiaTheme="minorEastAsia" w:hAnsiTheme="minorEastAsia"/>
          <w:kern w:val="32"/>
          <w:szCs w:val="32"/>
          <w:vertAlign w:val="superscript"/>
        </w:rPr>
        <w:footnoteReference w:id="126"/>
      </w:r>
      <w:r w:rsidRPr="00993A1D">
        <w:rPr>
          <w:rFonts w:hAnsi="Arial" w:hint="eastAsia"/>
          <w:kern w:val="32"/>
          <w:szCs w:val="36"/>
        </w:rPr>
        <w:t>。臺</w:t>
      </w:r>
      <w:r w:rsidRPr="00993A1D">
        <w:rPr>
          <w:rFonts w:hAnsi="Arial" w:hint="eastAsia"/>
          <w:kern w:val="32"/>
          <w:szCs w:val="36"/>
        </w:rPr>
        <w:lastRenderedPageBreak/>
        <w:t>北市警局簽報專案小組請示派員查訪，刑事局長曹極原批示：「大安分局研究是否</w:t>
      </w:r>
      <w:r w:rsidR="003220B2" w:rsidRPr="00993A1D">
        <w:rPr>
          <w:rFonts w:hAnsi="Arial" w:hint="eastAsia"/>
          <w:kern w:val="32"/>
          <w:szCs w:val="36"/>
        </w:rPr>
        <w:t>保</w:t>
      </w:r>
      <w:r w:rsidRPr="00993A1D">
        <w:rPr>
          <w:rFonts w:hAnsi="Arial" w:hint="eastAsia"/>
          <w:kern w:val="32"/>
          <w:szCs w:val="36"/>
        </w:rPr>
        <w:t>？？查訪，保護目擊證人？？（字跡未能辨識）」，後刪改為「林義雄已收押，何必監視，所謂監視林宅之治安人員一說，應予澄清糾正。」，大安分局遂以蕭裕珍所見可能為晴輝大廈管理員陳德棠為由存參（但專案小組當時訪談陳德棠稱未至林宅前散步</w:t>
      </w:r>
      <w:r w:rsidR="00563CF6" w:rsidRPr="00993A1D">
        <w:rPr>
          <w:rFonts w:hAnsi="Arial" w:hint="eastAsia"/>
          <w:kern w:val="32"/>
          <w:szCs w:val="36"/>
        </w:rPr>
        <w:t>，且與蕭裕珍指述之年齡明顯不符</w:t>
      </w:r>
      <w:r w:rsidRPr="00993A1D">
        <w:rPr>
          <w:rFonts w:hAnsi="Arial" w:hint="eastAsia"/>
          <w:kern w:val="32"/>
          <w:szCs w:val="36"/>
        </w:rPr>
        <w:t>）</w:t>
      </w:r>
      <w:r w:rsidRPr="00993A1D">
        <w:rPr>
          <w:rFonts w:asciiTheme="minorEastAsia" w:eastAsiaTheme="minorEastAsia" w:hAnsiTheme="minorEastAsia"/>
          <w:kern w:val="32"/>
          <w:szCs w:val="32"/>
          <w:vertAlign w:val="superscript"/>
        </w:rPr>
        <w:footnoteReference w:id="127"/>
      </w:r>
      <w:r w:rsidRPr="00993A1D">
        <w:rPr>
          <w:rFonts w:hAnsi="Arial" w:hint="eastAsia"/>
          <w:kern w:val="32"/>
          <w:szCs w:val="36"/>
        </w:rPr>
        <w:t>。足見在當時威權統治的時空環境下，辦案人員雖</w:t>
      </w:r>
      <w:r w:rsidR="00E46D01" w:rsidRPr="00993A1D">
        <w:rPr>
          <w:rFonts w:hAnsi="Arial" w:hint="eastAsia"/>
          <w:kern w:val="32"/>
          <w:szCs w:val="36"/>
        </w:rPr>
        <w:t>明知警總監聽林宅，也</w:t>
      </w:r>
      <w:r w:rsidRPr="00993A1D">
        <w:rPr>
          <w:rFonts w:hAnsi="Arial" w:hint="eastAsia"/>
          <w:kern w:val="32"/>
          <w:szCs w:val="36"/>
        </w:rPr>
        <w:t>發現若干疑點，亦</w:t>
      </w:r>
      <w:r w:rsidR="00445CA8" w:rsidRPr="00993A1D">
        <w:rPr>
          <w:rFonts w:hAnsi="Arial" w:hint="eastAsia"/>
          <w:kern w:val="32"/>
          <w:szCs w:val="36"/>
        </w:rPr>
        <w:t>違背刑事專業，</w:t>
      </w:r>
      <w:r w:rsidRPr="00993A1D">
        <w:rPr>
          <w:rFonts w:hAnsi="Arial" w:hint="eastAsia"/>
          <w:kern w:val="32"/>
          <w:szCs w:val="36"/>
        </w:rPr>
        <w:t>自我設限，不敢對情治機關進行調查。</w:t>
      </w:r>
    </w:p>
    <w:p w14:paraId="44FE525A" w14:textId="77777777" w:rsidR="00BC7931" w:rsidRPr="00993A1D" w:rsidRDefault="00D22733" w:rsidP="00BC7931">
      <w:pPr>
        <w:numPr>
          <w:ilvl w:val="1"/>
          <w:numId w:val="6"/>
        </w:numPr>
        <w:outlineLvl w:val="1"/>
        <w:rPr>
          <w:rFonts w:hAnsi="Arial"/>
          <w:b/>
          <w:bCs/>
          <w:kern w:val="32"/>
          <w:szCs w:val="48"/>
        </w:rPr>
      </w:pPr>
      <w:bookmarkStart w:id="482" w:name="_Hlk124344998"/>
      <w:bookmarkStart w:id="483" w:name="_Toc128725186"/>
      <w:r w:rsidRPr="00993A1D">
        <w:rPr>
          <w:rFonts w:hAnsi="Arial" w:hint="eastAsia"/>
          <w:b/>
          <w:bCs/>
          <w:kern w:val="32"/>
          <w:szCs w:val="48"/>
        </w:rPr>
        <w:t>情治單位多重釋放不實訊息，操弄當時威權政府完全能掌控的媒體，</w:t>
      </w:r>
      <w:r w:rsidR="00BD257A" w:rsidRPr="00993A1D">
        <w:rPr>
          <w:rFonts w:hAnsi="Arial" w:hint="eastAsia"/>
          <w:b/>
          <w:bCs/>
          <w:kern w:val="32"/>
          <w:szCs w:val="48"/>
        </w:rPr>
        <w:t>刻意誤導民眾及辦案人員，例如導向黨外運動人士游錫堃犯案，但游當日有充分的不在場證據而作罷；宣稱「林奐均見過甚至認識兇手」，實際上林奐均從未稱「兇手是來過家裡的叔叔」或「曾經見過兇手」</w:t>
      </w:r>
      <w:bookmarkEnd w:id="482"/>
      <w:r w:rsidR="00BD257A" w:rsidRPr="00993A1D">
        <w:rPr>
          <w:rFonts w:hAnsi="Arial" w:hint="eastAsia"/>
          <w:b/>
          <w:bCs/>
          <w:kern w:val="32"/>
          <w:szCs w:val="48"/>
        </w:rPr>
        <w:t>；宣稱鄰居目擊「大鬍子」家博於案發時在林宅門口徘徊及進入林宅，實際上警總早已監聽證實案發時家博曾打電話與雙胞胎姐妹聊天，不可能至林宅犯案，卻隱瞞重要事證，目的就是查不到真相，誤導社會，成為懸案。國安局及行政院所屬之軍事、情</w:t>
      </w:r>
      <w:r w:rsidR="00BD257A" w:rsidRPr="00993A1D">
        <w:rPr>
          <w:rFonts w:hAnsi="Arial" w:hint="eastAsia"/>
          <w:b/>
          <w:bCs/>
          <w:kern w:val="32"/>
          <w:szCs w:val="48"/>
        </w:rPr>
        <w:lastRenderedPageBreak/>
        <w:t>治機關，均核有重大違失。</w:t>
      </w:r>
      <w:bookmarkEnd w:id="483"/>
    </w:p>
    <w:p w14:paraId="6BAA2434" w14:textId="77777777" w:rsidR="00437CCB" w:rsidRPr="00993A1D" w:rsidRDefault="00BD257A" w:rsidP="00BC7931">
      <w:pPr>
        <w:numPr>
          <w:ilvl w:val="2"/>
          <w:numId w:val="6"/>
        </w:numPr>
        <w:ind w:left="1361"/>
        <w:outlineLvl w:val="2"/>
        <w:rPr>
          <w:rFonts w:hAnsi="Arial"/>
          <w:b/>
          <w:bCs/>
          <w:kern w:val="32"/>
          <w:szCs w:val="36"/>
        </w:rPr>
      </w:pPr>
      <w:r w:rsidRPr="00993A1D">
        <w:rPr>
          <w:rFonts w:hAnsi="Arial" w:hint="eastAsia"/>
          <w:b/>
          <w:bCs/>
          <w:kern w:val="32"/>
          <w:szCs w:val="36"/>
        </w:rPr>
        <w:t>情治系統釋放不實訊息，</w:t>
      </w:r>
      <w:r w:rsidR="00E26721" w:rsidRPr="00993A1D">
        <w:rPr>
          <w:rFonts w:hAnsi="Arial" w:hint="eastAsia"/>
          <w:b/>
          <w:bCs/>
          <w:kern w:val="32"/>
          <w:szCs w:val="36"/>
        </w:rPr>
        <w:t>操弄</w:t>
      </w:r>
      <w:r w:rsidRPr="00993A1D">
        <w:rPr>
          <w:rFonts w:hAnsi="Arial" w:hint="eastAsia"/>
          <w:b/>
          <w:bCs/>
          <w:kern w:val="32"/>
          <w:szCs w:val="36"/>
        </w:rPr>
        <w:t>當時政府完全能掌控的媒體，</w:t>
      </w:r>
      <w:r w:rsidR="00FB57F4" w:rsidRPr="00993A1D">
        <w:rPr>
          <w:rFonts w:hAnsi="Arial" w:hint="eastAsia"/>
          <w:b/>
          <w:bCs/>
          <w:kern w:val="32"/>
          <w:szCs w:val="36"/>
        </w:rPr>
        <w:t>配合輿論</w:t>
      </w:r>
      <w:r w:rsidR="002C7CD6" w:rsidRPr="00993A1D">
        <w:rPr>
          <w:rFonts w:hAnsi="Arial" w:hint="eastAsia"/>
          <w:b/>
          <w:bCs/>
          <w:kern w:val="32"/>
          <w:szCs w:val="36"/>
        </w:rPr>
        <w:t>，</w:t>
      </w:r>
      <w:r w:rsidR="00437CCB" w:rsidRPr="00993A1D">
        <w:rPr>
          <w:rFonts w:hAnsi="Arial" w:hint="eastAsia"/>
          <w:b/>
          <w:bCs/>
          <w:kern w:val="32"/>
          <w:szCs w:val="36"/>
        </w:rPr>
        <w:t>導向黨外人士涉案</w:t>
      </w:r>
    </w:p>
    <w:p w14:paraId="793BD31A" w14:textId="77777777" w:rsidR="00437CCB" w:rsidRPr="00993A1D" w:rsidRDefault="00D22733" w:rsidP="00437CCB">
      <w:pPr>
        <w:numPr>
          <w:ilvl w:val="3"/>
          <w:numId w:val="6"/>
        </w:numPr>
        <w:outlineLvl w:val="3"/>
        <w:rPr>
          <w:rFonts w:hAnsi="Arial"/>
          <w:kern w:val="32"/>
          <w:szCs w:val="36"/>
        </w:rPr>
      </w:pPr>
      <w:bookmarkStart w:id="484" w:name="_Hlk124345180"/>
      <w:r w:rsidRPr="00993A1D">
        <w:rPr>
          <w:rFonts w:hAnsi="Arial" w:hint="eastAsia"/>
          <w:kern w:val="32"/>
          <w:szCs w:val="36"/>
        </w:rPr>
        <w:t>過去有認為林宅血案因媒體披露詳細案情，致各界因立場不同，各自解讀。但</w:t>
      </w:r>
      <w:r w:rsidR="00437CCB" w:rsidRPr="00993A1D">
        <w:rPr>
          <w:rFonts w:hAnsi="Arial" w:hint="eastAsia"/>
          <w:kern w:val="32"/>
          <w:szCs w:val="36"/>
        </w:rPr>
        <w:t>當時媒體報導受情治系統掌控，指導會報要求各單位「透過傳媒、保防組織等，發動民眾，鼓勵檢舉，導正輿論及觀念，防止造謠中傷」</w:t>
      </w:r>
      <w:bookmarkEnd w:id="484"/>
      <w:r w:rsidR="00437CCB" w:rsidRPr="00993A1D">
        <w:rPr>
          <w:rFonts w:hAnsi="Arial"/>
          <w:kern w:val="32"/>
          <w:szCs w:val="36"/>
          <w:vertAlign w:val="superscript"/>
        </w:rPr>
        <w:footnoteReference w:id="128"/>
      </w:r>
      <w:r w:rsidR="00437CCB" w:rsidRPr="00993A1D">
        <w:rPr>
          <w:rFonts w:hAnsi="Arial" w:hint="eastAsia"/>
          <w:kern w:val="32"/>
          <w:szCs w:val="36"/>
        </w:rPr>
        <w:t>。</w:t>
      </w:r>
    </w:p>
    <w:p w14:paraId="071E8229" w14:textId="77777777" w:rsidR="00FB57F4" w:rsidRPr="00993A1D" w:rsidRDefault="00FB57F4" w:rsidP="00437CCB">
      <w:pPr>
        <w:pStyle w:val="4"/>
      </w:pPr>
      <w:r w:rsidRPr="00993A1D">
        <w:rPr>
          <w:rFonts w:hint="eastAsia"/>
        </w:rPr>
        <w:tab/>
        <w:t>69年3月1日聯合報社論稱：「……有些官員坦心這可能是一次企圖製造混亂的『政治謀殺』，可能惹起『對國民黨及政府的敵意』，『有些人就可能為這件悲劇責怪我們』。有位官員暗示，因為政府調查暴力事件時，林義雄一直『非常合作』，所以報復也可能是造成這件滅門血案的動機。……」，</w:t>
      </w:r>
      <w:r w:rsidR="00D22733" w:rsidRPr="00993A1D">
        <w:rPr>
          <w:rFonts w:hint="eastAsia"/>
        </w:rPr>
        <w:t>呼應警總所謂「黨外主導政治謀殺」的說法。</w:t>
      </w:r>
    </w:p>
    <w:p w14:paraId="38742028" w14:textId="77777777" w:rsidR="00437CCB" w:rsidRPr="00993A1D" w:rsidRDefault="00437CCB" w:rsidP="00437CCB">
      <w:pPr>
        <w:pStyle w:val="4"/>
      </w:pPr>
      <w:r w:rsidRPr="00993A1D">
        <w:rPr>
          <w:rFonts w:hint="eastAsia"/>
        </w:rPr>
        <w:t>案發後</w:t>
      </w:r>
      <w:r w:rsidRPr="00993A1D">
        <w:rPr>
          <w:rFonts w:hAnsi="標楷體" w:hint="eastAsia"/>
          <w:szCs w:val="32"/>
        </w:rPr>
        <w:t>國民黨媒體「中華日報」報導，兇手身高</w:t>
      </w:r>
      <w:r w:rsidRPr="00993A1D">
        <w:rPr>
          <w:rFonts w:hAnsi="標楷體"/>
          <w:szCs w:val="32"/>
        </w:rPr>
        <w:t>175</w:t>
      </w:r>
      <w:r w:rsidRPr="00993A1D">
        <w:rPr>
          <w:rFonts w:hAnsi="標楷體" w:hint="eastAsia"/>
          <w:szCs w:val="32"/>
        </w:rPr>
        <w:t>公分、身材瘦瘦高高、皮膚黝黑，還曾擔任林義雄競選時的重要幹部，依照游錫堃指出「這完全就是在影射我！」</w:t>
      </w:r>
      <w:r w:rsidRPr="00993A1D">
        <w:rPr>
          <w:rStyle w:val="afe"/>
          <w:rFonts w:hAnsi="標楷體"/>
          <w:szCs w:val="32"/>
        </w:rPr>
        <w:footnoteReference w:id="129"/>
      </w:r>
      <w:r w:rsidRPr="00993A1D">
        <w:rPr>
          <w:rFonts w:hAnsi="標楷體" w:hint="eastAsia"/>
          <w:szCs w:val="32"/>
        </w:rPr>
        <w:t>，立法院長游錫堃透露，林義雄家發生滅門血案後，曾被當局暗指是兇手，那段時間他被調查局約談</w:t>
      </w:r>
      <w:r w:rsidRPr="00993A1D">
        <w:rPr>
          <w:rFonts w:hAnsi="標楷體"/>
          <w:szCs w:val="32"/>
        </w:rPr>
        <w:t>20</w:t>
      </w:r>
      <w:r w:rsidRPr="00993A1D">
        <w:rPr>
          <w:rFonts w:hAnsi="標楷體" w:hint="eastAsia"/>
          <w:szCs w:val="32"/>
        </w:rPr>
        <w:t>幾次，最後因游錫堃當天一直都在公司上班，有充分不在場證據告終。</w:t>
      </w:r>
    </w:p>
    <w:p w14:paraId="5A028063" w14:textId="77777777" w:rsidR="00BC7931" w:rsidRPr="00993A1D" w:rsidRDefault="00846C31" w:rsidP="00BC7931">
      <w:pPr>
        <w:numPr>
          <w:ilvl w:val="2"/>
          <w:numId w:val="6"/>
        </w:numPr>
        <w:ind w:left="1361"/>
        <w:outlineLvl w:val="2"/>
        <w:rPr>
          <w:rFonts w:hAnsi="Arial"/>
          <w:bCs/>
          <w:kern w:val="32"/>
          <w:szCs w:val="36"/>
        </w:rPr>
      </w:pPr>
      <w:r w:rsidRPr="00993A1D">
        <w:rPr>
          <w:rFonts w:hAnsi="Arial" w:hint="eastAsia"/>
          <w:b/>
          <w:bCs/>
          <w:kern w:val="32"/>
          <w:szCs w:val="36"/>
        </w:rPr>
        <w:t>釋放</w:t>
      </w:r>
      <w:r w:rsidR="00BC7931" w:rsidRPr="00993A1D">
        <w:rPr>
          <w:rFonts w:hAnsi="Arial" w:hint="eastAsia"/>
          <w:b/>
          <w:bCs/>
          <w:kern w:val="32"/>
          <w:szCs w:val="36"/>
        </w:rPr>
        <w:t>「林奐均見過甚至認識兇手」</w:t>
      </w:r>
      <w:r w:rsidRPr="00993A1D">
        <w:rPr>
          <w:rFonts w:hAnsi="Arial" w:hint="eastAsia"/>
          <w:b/>
          <w:bCs/>
          <w:kern w:val="32"/>
          <w:szCs w:val="36"/>
        </w:rPr>
        <w:t>的假訊息</w:t>
      </w:r>
      <w:r w:rsidR="00BC7931" w:rsidRPr="00993A1D">
        <w:rPr>
          <w:rFonts w:hAnsi="Arial" w:hint="eastAsia"/>
          <w:b/>
          <w:bCs/>
          <w:kern w:val="32"/>
          <w:szCs w:val="36"/>
        </w:rPr>
        <w:t>，影射被害人家屬不配合偵查，故意隱匿兇手身分</w:t>
      </w:r>
    </w:p>
    <w:p w14:paraId="2D043859" w14:textId="77777777" w:rsidR="00BC7931" w:rsidRPr="00993A1D" w:rsidRDefault="00BC7931" w:rsidP="00BC7931">
      <w:pPr>
        <w:numPr>
          <w:ilvl w:val="3"/>
          <w:numId w:val="6"/>
        </w:numPr>
        <w:outlineLvl w:val="3"/>
        <w:rPr>
          <w:rFonts w:hAnsi="Arial"/>
          <w:kern w:val="32"/>
          <w:szCs w:val="36"/>
        </w:rPr>
      </w:pPr>
      <w:r w:rsidRPr="00993A1D">
        <w:rPr>
          <w:rFonts w:hAnsi="Arial" w:hint="eastAsia"/>
          <w:kern w:val="32"/>
          <w:szCs w:val="36"/>
        </w:rPr>
        <w:lastRenderedPageBreak/>
        <w:t>案發隔日（6</w:t>
      </w:r>
      <w:r w:rsidRPr="00993A1D">
        <w:rPr>
          <w:rFonts w:hAnsi="Arial"/>
          <w:kern w:val="32"/>
          <w:szCs w:val="36"/>
        </w:rPr>
        <w:t>9</w:t>
      </w:r>
      <w:r w:rsidRPr="00993A1D">
        <w:rPr>
          <w:rFonts w:hAnsi="Arial" w:hint="eastAsia"/>
          <w:kern w:val="32"/>
          <w:szCs w:val="36"/>
        </w:rPr>
        <w:t>年2月2</w:t>
      </w:r>
      <w:r w:rsidRPr="00993A1D">
        <w:rPr>
          <w:rFonts w:hAnsi="Arial"/>
          <w:kern w:val="32"/>
          <w:szCs w:val="36"/>
        </w:rPr>
        <w:t>9</w:t>
      </w:r>
      <w:r w:rsidRPr="00993A1D">
        <w:rPr>
          <w:rFonts w:hAnsi="Arial" w:hint="eastAsia"/>
          <w:kern w:val="32"/>
          <w:szCs w:val="36"/>
        </w:rPr>
        <w:t>日）中國時報報導《林奐均告康寧祥和司馬文武，兇手是「來過我們家的叔叔」》，文內記載：「根據警方初步調查：兇手可能與林義雄相識。……倖免於死的林奐均在送醫之前，曾指出行兇的歹徒是『以前常到家裡來的叔叔，瘦瘦的』」、同日該報《外電報導林宅兇案》一文記載：「警方人士說，林義雄的另一名受傷的女兒在接受手術前曾短暫地恢復知覺，她告訴調查人員說她認識這個『穿黑衣個子高高的』兇手」</w:t>
      </w:r>
      <w:r w:rsidRPr="00993A1D">
        <w:rPr>
          <w:rFonts w:hAnsi="Arial"/>
          <w:kern w:val="32"/>
          <w:szCs w:val="36"/>
          <w:vertAlign w:val="superscript"/>
        </w:rPr>
        <w:footnoteReference w:id="130"/>
      </w:r>
      <w:r w:rsidRPr="00993A1D">
        <w:rPr>
          <w:rFonts w:hAnsi="Arial" w:hint="eastAsia"/>
          <w:kern w:val="32"/>
          <w:szCs w:val="36"/>
        </w:rPr>
        <w:t>。</w:t>
      </w:r>
    </w:p>
    <w:p w14:paraId="15F274C4" w14:textId="77777777" w:rsidR="00BD257A" w:rsidRPr="00993A1D" w:rsidRDefault="00BC7931" w:rsidP="00BC7931">
      <w:pPr>
        <w:numPr>
          <w:ilvl w:val="3"/>
          <w:numId w:val="6"/>
        </w:numPr>
        <w:outlineLvl w:val="3"/>
        <w:rPr>
          <w:rFonts w:hAnsi="Arial"/>
          <w:kern w:val="32"/>
          <w:szCs w:val="36"/>
        </w:rPr>
      </w:pPr>
      <w:r w:rsidRPr="00993A1D">
        <w:rPr>
          <w:rFonts w:hAnsi="Arial" w:hint="eastAsia"/>
          <w:kern w:val="32"/>
          <w:szCs w:val="36"/>
        </w:rPr>
        <w:t>惟6</w:t>
      </w:r>
      <w:r w:rsidRPr="00993A1D">
        <w:rPr>
          <w:rFonts w:hAnsi="Arial"/>
          <w:kern w:val="32"/>
          <w:szCs w:val="36"/>
        </w:rPr>
        <w:t>9</w:t>
      </w:r>
      <w:r w:rsidRPr="00993A1D">
        <w:rPr>
          <w:rFonts w:hAnsi="Arial" w:hint="eastAsia"/>
          <w:kern w:val="32"/>
          <w:szCs w:val="36"/>
        </w:rPr>
        <w:t>年2月2</w:t>
      </w:r>
      <w:r w:rsidRPr="00993A1D">
        <w:rPr>
          <w:rFonts w:hAnsi="Arial"/>
          <w:kern w:val="32"/>
          <w:szCs w:val="36"/>
        </w:rPr>
        <w:t>9</w:t>
      </w:r>
      <w:r w:rsidRPr="00993A1D">
        <w:rPr>
          <w:rFonts w:hAnsi="Arial" w:hint="eastAsia"/>
          <w:kern w:val="32"/>
          <w:szCs w:val="36"/>
        </w:rPr>
        <w:t>日刑事局戒護員警提報之《林義雄探視女兒林奐均情形》記載林奐均告訴林義雄「不認識」兇手；69年3月3日14時林奐均警詢筆錄亦明確記載「不認識」兇手</w:t>
      </w:r>
      <w:r w:rsidRPr="00993A1D">
        <w:rPr>
          <w:rFonts w:hAnsi="Arial"/>
          <w:kern w:val="32"/>
          <w:szCs w:val="36"/>
          <w:vertAlign w:val="superscript"/>
        </w:rPr>
        <w:footnoteReference w:id="131"/>
      </w:r>
      <w:r w:rsidRPr="00993A1D">
        <w:rPr>
          <w:rFonts w:hAnsi="Arial" w:hint="eastAsia"/>
          <w:kern w:val="32"/>
          <w:szCs w:val="36"/>
        </w:rPr>
        <w:t>。嗣調查局於69年</w:t>
      </w:r>
      <w:r w:rsidRPr="00993A1D">
        <w:rPr>
          <w:rFonts w:hAnsi="Arial" w:hint="eastAsia"/>
          <w:kern w:val="32"/>
          <w:szCs w:val="36"/>
        </w:rPr>
        <w:lastRenderedPageBreak/>
        <w:t>3月7日訪談撰寫該報導之記者王杏慶稱：「……一、二月二十九日王某在中國時報所撰林奐均說過凶手是來過家裡的叔叔之新聞，是八十年代之江春男告訴渠的，江某並稱林奐均說這句話時，另有田秋堇和一位刑警在場。……」（文件空白處註記：已查明非實情，林奐均僅說「有一點面熟」，見本組提供資料……。），其後據偵辦單位多方查證，確認「林奐均不認識兇手」</w:t>
      </w:r>
      <w:r w:rsidRPr="00993A1D">
        <w:rPr>
          <w:rFonts w:hAnsi="Arial"/>
          <w:kern w:val="32"/>
          <w:szCs w:val="36"/>
          <w:vertAlign w:val="superscript"/>
        </w:rPr>
        <w:footnoteReference w:id="132"/>
      </w:r>
      <w:r w:rsidRPr="00993A1D">
        <w:rPr>
          <w:rFonts w:hAnsi="Arial" w:hint="eastAsia"/>
          <w:kern w:val="32"/>
          <w:szCs w:val="36"/>
        </w:rPr>
        <w:t>。</w:t>
      </w:r>
    </w:p>
    <w:p w14:paraId="11765328" w14:textId="77777777" w:rsidR="00BC7931" w:rsidRPr="00993A1D" w:rsidRDefault="00431862" w:rsidP="00CD00E5">
      <w:pPr>
        <w:numPr>
          <w:ilvl w:val="3"/>
          <w:numId w:val="6"/>
        </w:numPr>
        <w:outlineLvl w:val="3"/>
        <w:rPr>
          <w:rFonts w:hAnsi="Arial"/>
          <w:kern w:val="32"/>
          <w:szCs w:val="36"/>
        </w:rPr>
      </w:pPr>
      <w:r w:rsidRPr="00993A1D">
        <w:rPr>
          <w:rFonts w:hAnsi="Arial" w:hint="eastAsia"/>
          <w:kern w:val="32"/>
          <w:szCs w:val="36"/>
        </w:rPr>
        <w:t>本院訪談江春男先生表示，</w:t>
      </w:r>
      <w:r w:rsidR="00D3516F" w:rsidRPr="00993A1D">
        <w:rPr>
          <w:rFonts w:hAnsi="Arial" w:hint="eastAsia"/>
          <w:kern w:val="32"/>
          <w:szCs w:val="36"/>
        </w:rPr>
        <w:t>當時和田秋堇</w:t>
      </w:r>
      <w:r w:rsidR="00846C31" w:rsidRPr="00993A1D">
        <w:rPr>
          <w:rFonts w:hAnsi="Arial" w:hint="eastAsia"/>
          <w:kern w:val="32"/>
          <w:szCs w:val="36"/>
        </w:rPr>
        <w:t>女士</w:t>
      </w:r>
      <w:r w:rsidR="00D3516F" w:rsidRPr="00993A1D">
        <w:rPr>
          <w:rFonts w:hAnsi="Arial" w:hint="eastAsia"/>
          <w:kern w:val="32"/>
          <w:szCs w:val="36"/>
        </w:rPr>
        <w:t>一起坐救護車送</w:t>
      </w:r>
      <w:r w:rsidR="00846C31" w:rsidRPr="00993A1D">
        <w:rPr>
          <w:rFonts w:hAnsi="Arial" w:hint="eastAsia"/>
          <w:kern w:val="32"/>
          <w:szCs w:val="36"/>
        </w:rPr>
        <w:t>林奐均至仁愛醫院</w:t>
      </w:r>
      <w:r w:rsidR="00D3516F" w:rsidRPr="00993A1D">
        <w:rPr>
          <w:rFonts w:hAnsi="Arial" w:hint="eastAsia"/>
          <w:kern w:val="32"/>
          <w:szCs w:val="36"/>
        </w:rPr>
        <w:t>急</w:t>
      </w:r>
      <w:r w:rsidR="00846C31" w:rsidRPr="00993A1D">
        <w:rPr>
          <w:rFonts w:hAnsi="Arial" w:hint="eastAsia"/>
          <w:kern w:val="32"/>
          <w:szCs w:val="36"/>
        </w:rPr>
        <w:t>診</w:t>
      </w:r>
      <w:r w:rsidR="00D3516F" w:rsidRPr="00993A1D">
        <w:rPr>
          <w:rFonts w:hAnsi="Arial" w:hint="eastAsia"/>
          <w:kern w:val="32"/>
          <w:szCs w:val="36"/>
        </w:rPr>
        <w:t>室，有一位刑警</w:t>
      </w:r>
      <w:r w:rsidR="00846C31" w:rsidRPr="00993A1D">
        <w:rPr>
          <w:rFonts w:hAnsi="Arial" w:hint="eastAsia"/>
          <w:kern w:val="32"/>
          <w:szCs w:val="36"/>
        </w:rPr>
        <w:t>追問林奐均</w:t>
      </w:r>
      <w:r w:rsidR="00D3516F" w:rsidRPr="00993A1D">
        <w:rPr>
          <w:rFonts w:hAnsi="Arial" w:hint="eastAsia"/>
          <w:kern w:val="32"/>
          <w:szCs w:val="36"/>
        </w:rPr>
        <w:t>是</w:t>
      </w:r>
      <w:r w:rsidR="00846C31" w:rsidRPr="00993A1D">
        <w:rPr>
          <w:rFonts w:hAnsi="Arial" w:hint="eastAsia"/>
          <w:kern w:val="32"/>
          <w:szCs w:val="36"/>
        </w:rPr>
        <w:t>不是</w:t>
      </w:r>
      <w:r w:rsidR="00D3516F" w:rsidRPr="00993A1D">
        <w:rPr>
          <w:rFonts w:hAnsi="Arial" w:hint="eastAsia"/>
          <w:kern w:val="32"/>
          <w:szCs w:val="36"/>
        </w:rPr>
        <w:t>看過的叔叔？林奐均一直哭，說不知道。當晚其回到</w:t>
      </w:r>
      <w:r w:rsidR="00846C31" w:rsidRPr="00993A1D">
        <w:rPr>
          <w:rFonts w:hAnsi="Arial" w:hint="eastAsia"/>
          <w:kern w:val="32"/>
          <w:szCs w:val="36"/>
        </w:rPr>
        <w:t>急診室</w:t>
      </w:r>
      <w:r w:rsidR="00D3516F" w:rsidRPr="00993A1D">
        <w:rPr>
          <w:rFonts w:hAnsi="Arial" w:hint="eastAsia"/>
          <w:kern w:val="32"/>
          <w:szCs w:val="36"/>
        </w:rPr>
        <w:t>時，有記者向其求證</w:t>
      </w:r>
      <w:r w:rsidR="00846C31" w:rsidRPr="00993A1D">
        <w:rPr>
          <w:rFonts w:hAnsi="Arial" w:hint="eastAsia"/>
          <w:kern w:val="32"/>
          <w:szCs w:val="36"/>
        </w:rPr>
        <w:t>此事</w:t>
      </w:r>
      <w:r w:rsidR="00D3516F" w:rsidRPr="00993A1D">
        <w:rPr>
          <w:rFonts w:hAnsi="Arial" w:hint="eastAsia"/>
          <w:kern w:val="32"/>
          <w:szCs w:val="36"/>
        </w:rPr>
        <w:t>，也就是當晚</w:t>
      </w:r>
      <w:r w:rsidR="00E26721" w:rsidRPr="00993A1D">
        <w:rPr>
          <w:rFonts w:hAnsi="Arial" w:hint="eastAsia"/>
          <w:kern w:val="32"/>
          <w:szCs w:val="36"/>
        </w:rPr>
        <w:t>仁愛醫院</w:t>
      </w:r>
      <w:r w:rsidR="00D3516F" w:rsidRPr="00993A1D">
        <w:rPr>
          <w:rFonts w:hAnsi="Arial" w:hint="eastAsia"/>
          <w:kern w:val="32"/>
          <w:szCs w:val="36"/>
        </w:rPr>
        <w:t>即有此傳言</w:t>
      </w:r>
      <w:r w:rsidR="00E26721" w:rsidRPr="00993A1D">
        <w:rPr>
          <w:rFonts w:hAnsi="Arial" w:hint="eastAsia"/>
          <w:kern w:val="32"/>
          <w:szCs w:val="36"/>
        </w:rPr>
        <w:t>，王杏慶先生應係聽信該傳言</w:t>
      </w:r>
      <w:r w:rsidR="00D3516F" w:rsidRPr="00993A1D">
        <w:rPr>
          <w:rFonts w:hAnsi="Arial" w:hint="eastAsia"/>
          <w:kern w:val="32"/>
          <w:szCs w:val="36"/>
        </w:rPr>
        <w:t>。</w:t>
      </w:r>
      <w:r w:rsidR="00E26721" w:rsidRPr="00993A1D">
        <w:rPr>
          <w:rFonts w:hAnsi="Arial" w:hint="eastAsia"/>
          <w:kern w:val="32"/>
          <w:szCs w:val="36"/>
        </w:rPr>
        <w:t>其</w:t>
      </w:r>
      <w:r w:rsidR="00D3516F" w:rsidRPr="00993A1D">
        <w:rPr>
          <w:rFonts w:hAnsi="Arial" w:hint="eastAsia"/>
          <w:kern w:val="32"/>
          <w:szCs w:val="36"/>
        </w:rPr>
        <w:t>隔（2</w:t>
      </w:r>
      <w:r w:rsidR="00D3516F" w:rsidRPr="00993A1D">
        <w:rPr>
          <w:rFonts w:hAnsi="Arial"/>
          <w:kern w:val="32"/>
          <w:szCs w:val="36"/>
        </w:rPr>
        <w:t>9</w:t>
      </w:r>
      <w:r w:rsidR="00D3516F" w:rsidRPr="00993A1D">
        <w:rPr>
          <w:rFonts w:hAnsi="Arial" w:hint="eastAsia"/>
          <w:kern w:val="32"/>
          <w:szCs w:val="36"/>
        </w:rPr>
        <w:t>）日早上看到中國時報報導後，立即寫文章在自主晚報澄清</w:t>
      </w:r>
      <w:r w:rsidR="00846C31" w:rsidRPr="00993A1D">
        <w:rPr>
          <w:rFonts w:hAnsi="Arial" w:hint="eastAsia"/>
          <w:kern w:val="32"/>
          <w:szCs w:val="36"/>
        </w:rPr>
        <w:t>等語</w:t>
      </w:r>
      <w:r w:rsidR="00BD257A" w:rsidRPr="00993A1D">
        <w:rPr>
          <w:rFonts w:hAnsi="Arial" w:hint="eastAsia"/>
          <w:kern w:val="32"/>
          <w:szCs w:val="36"/>
        </w:rPr>
        <w:t>，</w:t>
      </w:r>
      <w:r w:rsidR="00846C31" w:rsidRPr="00993A1D">
        <w:rPr>
          <w:rFonts w:hAnsi="Arial" w:hint="eastAsia"/>
          <w:kern w:val="32"/>
          <w:szCs w:val="36"/>
        </w:rPr>
        <w:t>並提出</w:t>
      </w:r>
      <w:r w:rsidRPr="00993A1D">
        <w:rPr>
          <w:rFonts w:hAnsi="Arial"/>
          <w:kern w:val="32"/>
          <w:szCs w:val="36"/>
        </w:rPr>
        <w:t>69</w:t>
      </w:r>
      <w:r w:rsidRPr="00993A1D">
        <w:rPr>
          <w:rFonts w:hAnsi="Arial" w:hint="eastAsia"/>
          <w:kern w:val="32"/>
          <w:szCs w:val="36"/>
        </w:rPr>
        <w:t>年2月2</w:t>
      </w:r>
      <w:r w:rsidRPr="00993A1D">
        <w:rPr>
          <w:rFonts w:hAnsi="Arial"/>
          <w:kern w:val="32"/>
          <w:szCs w:val="36"/>
        </w:rPr>
        <w:t>9</w:t>
      </w:r>
      <w:r w:rsidRPr="00993A1D">
        <w:rPr>
          <w:rFonts w:hAnsi="Arial" w:hint="eastAsia"/>
          <w:kern w:val="32"/>
          <w:szCs w:val="36"/>
        </w:rPr>
        <w:t>日自立晚報《妻兒、政治與歷史》</w:t>
      </w:r>
      <w:r w:rsidR="00846C31" w:rsidRPr="00993A1D">
        <w:rPr>
          <w:rFonts w:hAnsi="Arial" w:hint="eastAsia"/>
          <w:kern w:val="32"/>
          <w:szCs w:val="36"/>
        </w:rPr>
        <w:t>專欄</w:t>
      </w:r>
      <w:r w:rsidR="00BD257A" w:rsidRPr="00993A1D">
        <w:rPr>
          <w:rFonts w:hAnsi="Arial" w:hint="eastAsia"/>
          <w:kern w:val="32"/>
          <w:szCs w:val="36"/>
        </w:rPr>
        <w:t>，該</w:t>
      </w:r>
      <w:r w:rsidRPr="00993A1D">
        <w:rPr>
          <w:rFonts w:hAnsi="Arial" w:hint="eastAsia"/>
          <w:kern w:val="32"/>
          <w:szCs w:val="36"/>
        </w:rPr>
        <w:t>文記載：「……經過斷斷續續地問，她說，她不知道那個『小偷』年紀多大，不知道身高，只知道是穿黑色衣服是不是看過？『我不知道，好像有點看過，我不知道。』」</w:t>
      </w:r>
      <w:r w:rsidR="00D3516F" w:rsidRPr="00993A1D">
        <w:rPr>
          <w:rFonts w:hAnsi="Arial" w:hint="eastAsia"/>
          <w:kern w:val="32"/>
          <w:szCs w:val="36"/>
        </w:rPr>
        <w:t>，</w:t>
      </w:r>
      <w:r w:rsidR="00BD257A" w:rsidRPr="00993A1D">
        <w:rPr>
          <w:rFonts w:hAnsi="Arial" w:hint="eastAsia"/>
          <w:kern w:val="32"/>
          <w:szCs w:val="36"/>
        </w:rPr>
        <w:t>所述內容</w:t>
      </w:r>
      <w:r w:rsidR="00D3516F" w:rsidRPr="00993A1D">
        <w:rPr>
          <w:rFonts w:hAnsi="Arial" w:hint="eastAsia"/>
          <w:kern w:val="32"/>
          <w:szCs w:val="36"/>
        </w:rPr>
        <w:t>與</w:t>
      </w:r>
      <w:r w:rsidRPr="00993A1D">
        <w:rPr>
          <w:rFonts w:hAnsi="Arial" w:hint="eastAsia"/>
          <w:kern w:val="32"/>
          <w:szCs w:val="36"/>
        </w:rPr>
        <w:t>69年3月號亞洲人雜誌所載</w:t>
      </w:r>
      <w:r w:rsidR="00D3516F" w:rsidRPr="00993A1D">
        <w:rPr>
          <w:rFonts w:hAnsi="Arial" w:hint="eastAsia"/>
          <w:kern w:val="32"/>
          <w:szCs w:val="36"/>
        </w:rPr>
        <w:t>《最長的一日-記林義雄先生家門慘變》</w:t>
      </w:r>
      <w:r w:rsidRPr="00993A1D">
        <w:rPr>
          <w:rFonts w:hAnsi="Arial" w:hint="eastAsia"/>
          <w:kern w:val="32"/>
          <w:szCs w:val="36"/>
        </w:rPr>
        <w:t>內容相</w:t>
      </w:r>
      <w:r w:rsidR="00D3516F" w:rsidRPr="00993A1D">
        <w:rPr>
          <w:rFonts w:hAnsi="Arial" w:hint="eastAsia"/>
          <w:kern w:val="32"/>
          <w:szCs w:val="36"/>
        </w:rPr>
        <w:t>符，該文記載：「司馬文武到了，他和田小姐就一直守在奐均</w:t>
      </w:r>
      <w:r w:rsidR="00D3516F" w:rsidRPr="00993A1D">
        <w:rPr>
          <w:rFonts w:hAnsi="Arial" w:hint="eastAsia"/>
          <w:kern w:val="32"/>
          <w:szCs w:val="36"/>
        </w:rPr>
        <w:lastRenderedPageBreak/>
        <w:t>的身邊，主治的醫生，看了看失血的狀況，搖頭嘆息，田小姐又急得哭了。他們斷斷續續的問『小偷是誰呢？』『不知道』，『你看過他嗎？』『不知道』，『好像看過？』『我不知道；』『是不是在家裡或看過？』『不知道』『在家裏附近？』『不知道』『是不是爸爸的朋友？』『不知道』『媽媽的朋友？』『不知道』『穿什麼衣服呢</w:t>
      </w:r>
      <w:r w:rsidR="00BD257A" w:rsidRPr="00993A1D">
        <w:rPr>
          <w:rFonts w:hAnsi="Arial" w:hint="eastAsia"/>
          <w:kern w:val="32"/>
          <w:szCs w:val="36"/>
        </w:rPr>
        <w:t>？』『</w:t>
      </w:r>
      <w:r w:rsidR="00D3516F" w:rsidRPr="00993A1D">
        <w:rPr>
          <w:rFonts w:hAnsi="Arial" w:hint="eastAsia"/>
          <w:kern w:val="32"/>
          <w:szCs w:val="36"/>
        </w:rPr>
        <w:t>穿黑衣！</w:t>
      </w:r>
      <w:r w:rsidR="00BD257A" w:rsidRPr="00993A1D">
        <w:rPr>
          <w:rFonts w:hAnsi="Arial" w:hint="eastAsia"/>
          <w:kern w:val="32"/>
          <w:szCs w:val="36"/>
        </w:rPr>
        <w:t>』</w:t>
      </w:r>
      <w:r w:rsidR="00D3516F" w:rsidRPr="00993A1D">
        <w:rPr>
          <w:rFonts w:hAnsi="Arial" w:hint="eastAsia"/>
          <w:kern w:val="32"/>
          <w:szCs w:val="36"/>
        </w:rPr>
        <w:t>」</w:t>
      </w:r>
      <w:r w:rsidR="00846C31" w:rsidRPr="00993A1D">
        <w:rPr>
          <w:rFonts w:hAnsi="Arial" w:hint="eastAsia"/>
          <w:kern w:val="32"/>
          <w:szCs w:val="36"/>
        </w:rPr>
        <w:t>，</w:t>
      </w:r>
      <w:r w:rsidR="00BD257A" w:rsidRPr="00993A1D">
        <w:rPr>
          <w:rFonts w:hAnsi="Arial" w:hint="eastAsia"/>
          <w:kern w:val="32"/>
          <w:szCs w:val="36"/>
        </w:rPr>
        <w:t>綜據上開事證，可</w:t>
      </w:r>
      <w:r w:rsidR="00846C31" w:rsidRPr="00993A1D">
        <w:rPr>
          <w:rFonts w:hAnsi="Arial" w:hint="eastAsia"/>
          <w:kern w:val="32"/>
          <w:szCs w:val="36"/>
        </w:rPr>
        <w:t>見案發當晚有人</w:t>
      </w:r>
      <w:r w:rsidR="00B17CC4" w:rsidRPr="00993A1D">
        <w:rPr>
          <w:rFonts w:hAnsi="Arial" w:hint="eastAsia"/>
          <w:kern w:val="32"/>
          <w:szCs w:val="36"/>
        </w:rPr>
        <w:t>在仁愛醫院</w:t>
      </w:r>
      <w:r w:rsidR="00846C31" w:rsidRPr="00993A1D">
        <w:rPr>
          <w:rFonts w:hAnsi="Arial" w:hint="eastAsia"/>
          <w:kern w:val="32"/>
          <w:szCs w:val="36"/>
        </w:rPr>
        <w:t>刻意釋放假訊息</w:t>
      </w:r>
      <w:r w:rsidR="00846C31" w:rsidRPr="00993A1D">
        <w:rPr>
          <w:rFonts w:hAnsi="Arial"/>
          <w:kern w:val="32"/>
          <w:szCs w:val="36"/>
          <w:vertAlign w:val="superscript"/>
        </w:rPr>
        <w:footnoteReference w:id="133"/>
      </w:r>
      <w:r w:rsidR="00846C31" w:rsidRPr="00993A1D">
        <w:rPr>
          <w:rFonts w:hAnsi="Arial" w:hint="eastAsia"/>
          <w:kern w:val="32"/>
          <w:szCs w:val="36"/>
        </w:rPr>
        <w:t>，</w:t>
      </w:r>
      <w:r w:rsidR="00E26721" w:rsidRPr="00993A1D">
        <w:rPr>
          <w:rFonts w:hAnsi="Arial" w:hint="eastAsia"/>
          <w:kern w:val="32"/>
          <w:szCs w:val="36"/>
        </w:rPr>
        <w:t>操弄</w:t>
      </w:r>
      <w:r w:rsidR="00846C31" w:rsidRPr="00993A1D">
        <w:rPr>
          <w:rFonts w:hAnsi="Arial" w:hint="eastAsia"/>
          <w:kern w:val="32"/>
          <w:szCs w:val="36"/>
        </w:rPr>
        <w:t>媒體</w:t>
      </w:r>
      <w:r w:rsidR="00B17CC4" w:rsidRPr="00993A1D">
        <w:rPr>
          <w:rFonts w:hAnsi="Arial" w:hint="eastAsia"/>
          <w:kern w:val="32"/>
          <w:szCs w:val="36"/>
        </w:rPr>
        <w:t>。</w:t>
      </w:r>
      <w:r w:rsidR="00846C31" w:rsidRPr="00993A1D">
        <w:rPr>
          <w:rFonts w:hAnsi="Arial" w:hint="eastAsia"/>
          <w:kern w:val="32"/>
          <w:szCs w:val="36"/>
        </w:rPr>
        <w:t>而</w:t>
      </w:r>
      <w:r w:rsidR="00BC7931" w:rsidRPr="00993A1D">
        <w:rPr>
          <w:rFonts w:hAnsi="Arial" w:hint="eastAsia"/>
          <w:kern w:val="32"/>
          <w:szCs w:val="36"/>
        </w:rPr>
        <w:t>此一</w:t>
      </w:r>
      <w:r w:rsidR="00846C31" w:rsidRPr="00993A1D">
        <w:rPr>
          <w:rFonts w:hAnsi="Arial" w:hint="eastAsia"/>
          <w:kern w:val="32"/>
          <w:szCs w:val="36"/>
        </w:rPr>
        <w:t>虛構訊息</w:t>
      </w:r>
      <w:r w:rsidR="00BC7931" w:rsidRPr="00993A1D">
        <w:rPr>
          <w:rFonts w:hAnsi="Arial" w:hint="eastAsia"/>
          <w:kern w:val="32"/>
          <w:szCs w:val="36"/>
        </w:rPr>
        <w:t>深入警方辦案人員心證，並影響社會大眾</w:t>
      </w:r>
      <w:r w:rsidR="00E57C3D" w:rsidRPr="00993A1D">
        <w:rPr>
          <w:rFonts w:hAnsi="Arial" w:hint="eastAsia"/>
          <w:kern w:val="32"/>
          <w:szCs w:val="36"/>
        </w:rPr>
        <w:t>日後</w:t>
      </w:r>
      <w:r w:rsidR="00BC7931" w:rsidRPr="00993A1D">
        <w:rPr>
          <w:rFonts w:hAnsi="Arial" w:hint="eastAsia"/>
          <w:kern w:val="32"/>
          <w:szCs w:val="36"/>
        </w:rPr>
        <w:t>對案情的看法</w:t>
      </w:r>
      <w:r w:rsidR="00522620" w:rsidRPr="00993A1D">
        <w:rPr>
          <w:rFonts w:hAnsi="Arial" w:hint="eastAsia"/>
          <w:kern w:val="32"/>
          <w:szCs w:val="36"/>
        </w:rPr>
        <w:t>，目的在於誤導偵辦方向，指向黨外人士行兇</w:t>
      </w:r>
      <w:r w:rsidR="00BC7931" w:rsidRPr="00993A1D">
        <w:rPr>
          <w:rFonts w:hAnsi="Arial" w:hint="eastAsia"/>
          <w:kern w:val="32"/>
          <w:szCs w:val="36"/>
        </w:rPr>
        <w:t>。</w:t>
      </w:r>
    </w:p>
    <w:p w14:paraId="0360D1BE" w14:textId="77777777" w:rsidR="00BC7931" w:rsidRPr="00993A1D" w:rsidRDefault="002C7CD6" w:rsidP="00BC7931">
      <w:pPr>
        <w:numPr>
          <w:ilvl w:val="2"/>
          <w:numId w:val="6"/>
        </w:numPr>
        <w:ind w:left="1361"/>
        <w:outlineLvl w:val="2"/>
        <w:rPr>
          <w:rFonts w:hAnsi="Arial"/>
          <w:b/>
          <w:bCs/>
          <w:kern w:val="32"/>
          <w:szCs w:val="36"/>
        </w:rPr>
      </w:pPr>
      <w:r w:rsidRPr="00993A1D">
        <w:rPr>
          <w:rFonts w:hAnsi="Arial" w:hint="eastAsia"/>
          <w:b/>
          <w:bCs/>
          <w:kern w:val="32"/>
          <w:szCs w:val="36"/>
        </w:rPr>
        <w:t>配合</w:t>
      </w:r>
      <w:r w:rsidR="00BC7931" w:rsidRPr="00993A1D">
        <w:rPr>
          <w:rFonts w:hAnsi="Arial" w:hint="eastAsia"/>
          <w:b/>
          <w:bCs/>
          <w:kern w:val="32"/>
          <w:szCs w:val="36"/>
        </w:rPr>
        <w:t>媒體</w:t>
      </w:r>
      <w:r w:rsidR="00437CCB" w:rsidRPr="00993A1D">
        <w:rPr>
          <w:rFonts w:hAnsi="Arial" w:hint="eastAsia"/>
          <w:b/>
          <w:bCs/>
          <w:kern w:val="32"/>
          <w:szCs w:val="36"/>
        </w:rPr>
        <w:t>導向林義雄美籍友人家博 （Bruce Jacobs）</w:t>
      </w:r>
      <w:r w:rsidR="004603FA" w:rsidRPr="00993A1D">
        <w:rPr>
          <w:rFonts w:hAnsi="Arial" w:hint="eastAsia"/>
          <w:b/>
          <w:bCs/>
          <w:kern w:val="32"/>
          <w:szCs w:val="36"/>
        </w:rPr>
        <w:t>犯案，</w:t>
      </w:r>
      <w:r w:rsidR="00BC7931" w:rsidRPr="00993A1D">
        <w:rPr>
          <w:rFonts w:hAnsi="Arial" w:hint="eastAsia"/>
          <w:b/>
          <w:bCs/>
          <w:kern w:val="32"/>
          <w:szCs w:val="36"/>
        </w:rPr>
        <w:t>宣稱鄰居目擊「大鬍子」於案發時進入林宅，然警總早已監聽證實當天中午家博自國際學舍打電話與雙胞胎姐妹聊天，</w:t>
      </w:r>
      <w:r w:rsidR="004603FA" w:rsidRPr="00993A1D">
        <w:rPr>
          <w:rFonts w:hAnsi="Arial" w:hint="eastAsia"/>
          <w:b/>
          <w:bCs/>
          <w:kern w:val="32"/>
          <w:szCs w:val="36"/>
        </w:rPr>
        <w:t>由時間比對，足以證明家博不可能在現場，警總</w:t>
      </w:r>
      <w:r w:rsidR="00BC7931" w:rsidRPr="00993A1D">
        <w:rPr>
          <w:rFonts w:hAnsi="Arial" w:hint="eastAsia"/>
          <w:b/>
          <w:bCs/>
          <w:kern w:val="32"/>
          <w:szCs w:val="36"/>
        </w:rPr>
        <w:t>卻隱瞞此一重要事證</w:t>
      </w:r>
    </w:p>
    <w:p w14:paraId="345B1FF2" w14:textId="77777777" w:rsidR="00BC7931" w:rsidRPr="00993A1D" w:rsidRDefault="00BC7931" w:rsidP="000750BA">
      <w:pPr>
        <w:numPr>
          <w:ilvl w:val="3"/>
          <w:numId w:val="6"/>
        </w:numPr>
        <w:outlineLvl w:val="3"/>
        <w:rPr>
          <w:rFonts w:hAnsi="Arial"/>
          <w:kern w:val="32"/>
          <w:szCs w:val="36"/>
        </w:rPr>
      </w:pPr>
      <w:r w:rsidRPr="00993A1D">
        <w:rPr>
          <w:rFonts w:hAnsi="Arial" w:hint="eastAsia"/>
          <w:kern w:val="32"/>
          <w:szCs w:val="36"/>
        </w:rPr>
        <w:t>警總研判本案為國際陰謀份子為打擊政府所為，而家博為與此論點連結的重要涉嫌人。</w:t>
      </w:r>
      <w:r w:rsidR="004603FA" w:rsidRPr="00993A1D">
        <w:rPr>
          <w:rFonts w:hAnsi="Arial" w:hint="eastAsia"/>
          <w:kern w:val="32"/>
          <w:szCs w:val="36"/>
        </w:rPr>
        <w:t>6</w:t>
      </w:r>
      <w:r w:rsidR="004603FA" w:rsidRPr="00993A1D">
        <w:rPr>
          <w:rFonts w:hAnsi="Arial"/>
          <w:kern w:val="32"/>
          <w:szCs w:val="36"/>
        </w:rPr>
        <w:t>9</w:t>
      </w:r>
      <w:r w:rsidR="004603FA" w:rsidRPr="00993A1D">
        <w:rPr>
          <w:rFonts w:hAnsi="Arial" w:hint="eastAsia"/>
          <w:kern w:val="32"/>
          <w:szCs w:val="36"/>
        </w:rPr>
        <w:t>年3月2日，專案小組依林宅家中遺留的一盒全新的水果</w:t>
      </w:r>
      <w:r w:rsidR="004603FA" w:rsidRPr="00993A1D">
        <w:rPr>
          <w:rFonts w:hAnsi="Arial" w:hint="eastAsia"/>
          <w:kern w:val="32"/>
          <w:szCs w:val="36"/>
        </w:rPr>
        <w:lastRenderedPageBreak/>
        <w:t>盒追查，懷疑林義雄一名美籍友人，被稱為「大鬍子」的澳洲大學政治學教授家博家博 （Bruce Jacobs） 涉案，</w:t>
      </w:r>
      <w:r w:rsidR="00642ED5" w:rsidRPr="00993A1D">
        <w:rPr>
          <w:rFonts w:hAnsi="Arial" w:hint="eastAsia"/>
          <w:kern w:val="32"/>
          <w:szCs w:val="36"/>
        </w:rPr>
        <w:t>並</w:t>
      </w:r>
      <w:r w:rsidRPr="00993A1D">
        <w:rPr>
          <w:rFonts w:hAnsi="Arial" w:hint="eastAsia"/>
          <w:kern w:val="32"/>
          <w:szCs w:val="36"/>
        </w:rPr>
        <w:t>依目擊證人證述，認定家博於案發時在場，下手行兇者為一本國人</w:t>
      </w:r>
      <w:r w:rsidRPr="00993A1D">
        <w:rPr>
          <w:rFonts w:hAnsi="Arial"/>
          <w:kern w:val="32"/>
          <w:szCs w:val="36"/>
          <w:vertAlign w:val="superscript"/>
        </w:rPr>
        <w:footnoteReference w:id="134"/>
      </w:r>
      <w:r w:rsidRPr="00993A1D">
        <w:rPr>
          <w:rFonts w:hAnsi="Arial" w:hint="eastAsia"/>
          <w:kern w:val="32"/>
          <w:szCs w:val="36"/>
        </w:rPr>
        <w:t>。</w:t>
      </w:r>
      <w:r w:rsidR="004603FA" w:rsidRPr="00993A1D">
        <w:rPr>
          <w:rFonts w:hAnsi="Arial" w:hint="eastAsia"/>
          <w:kern w:val="32"/>
          <w:szCs w:val="36"/>
        </w:rPr>
        <w:t>同日（</w:t>
      </w:r>
      <w:r w:rsidRPr="00993A1D">
        <w:rPr>
          <w:rFonts w:hAnsi="Arial" w:hint="eastAsia"/>
          <w:kern w:val="32"/>
          <w:szCs w:val="36"/>
        </w:rPr>
        <w:t>3月2日</w:t>
      </w:r>
      <w:r w:rsidR="004603FA" w:rsidRPr="00993A1D">
        <w:rPr>
          <w:rFonts w:hAnsi="Arial" w:hint="eastAsia"/>
          <w:kern w:val="32"/>
          <w:szCs w:val="36"/>
        </w:rPr>
        <w:t>）</w:t>
      </w:r>
      <w:r w:rsidRPr="00993A1D">
        <w:rPr>
          <w:rFonts w:hAnsi="Arial" w:hint="eastAsia"/>
          <w:kern w:val="32"/>
          <w:szCs w:val="36"/>
        </w:rPr>
        <w:t>聯合報報導目擊證人指稱的外籍「大鬍子」身分為「哥倫比亞大學博士，在台灣教書」。3月6日刑事局長曹極</w:t>
      </w:r>
      <w:r w:rsidR="00642ED5" w:rsidRPr="00993A1D">
        <w:rPr>
          <w:rFonts w:hAnsi="Arial" w:hint="eastAsia"/>
          <w:kern w:val="32"/>
          <w:szCs w:val="36"/>
        </w:rPr>
        <w:t>隨即</w:t>
      </w:r>
      <w:r w:rsidRPr="00993A1D">
        <w:rPr>
          <w:rFonts w:hAnsi="Arial" w:hint="eastAsia"/>
          <w:kern w:val="32"/>
          <w:szCs w:val="36"/>
        </w:rPr>
        <w:t>公開對外表示，偵辦林宅血案的工作已到最後階段，專案小組將該案有關的特定對象縮小至4人以下。3月7日曹極在指導會報宣稱家博涉有重嫌，兇嫌可能為家博所僱用</w:t>
      </w:r>
      <w:r w:rsidRPr="00993A1D">
        <w:rPr>
          <w:rFonts w:hAnsi="Arial"/>
          <w:kern w:val="32"/>
          <w:szCs w:val="36"/>
          <w:vertAlign w:val="superscript"/>
        </w:rPr>
        <w:footnoteReference w:id="135"/>
      </w:r>
      <w:r w:rsidRPr="00993A1D">
        <w:rPr>
          <w:rFonts w:hAnsi="Arial" w:hint="eastAsia"/>
          <w:kern w:val="32"/>
          <w:szCs w:val="36"/>
        </w:rPr>
        <w:t>。3月9日及3月10日建議全面清查，找出家博</w:t>
      </w:r>
      <w:r w:rsidRPr="00993A1D">
        <w:rPr>
          <w:rFonts w:hAnsi="Arial" w:hint="eastAsia"/>
          <w:kern w:val="32"/>
          <w:szCs w:val="36"/>
        </w:rPr>
        <w:lastRenderedPageBreak/>
        <w:t>與下手行兇者的關連性。</w:t>
      </w:r>
    </w:p>
    <w:p w14:paraId="26E54A0D" w14:textId="77777777" w:rsidR="00BC7931" w:rsidRPr="00993A1D" w:rsidRDefault="00BC7931" w:rsidP="00BC7931">
      <w:pPr>
        <w:numPr>
          <w:ilvl w:val="3"/>
          <w:numId w:val="6"/>
        </w:numPr>
        <w:outlineLvl w:val="3"/>
        <w:rPr>
          <w:rFonts w:hAnsi="Arial"/>
          <w:kern w:val="32"/>
          <w:szCs w:val="36"/>
        </w:rPr>
      </w:pPr>
      <w:r w:rsidRPr="00993A1D">
        <w:rPr>
          <w:rFonts w:hAnsi="Arial" w:hint="eastAsia"/>
          <w:kern w:val="32"/>
          <w:szCs w:val="36"/>
        </w:rPr>
        <w:t>因媒體影射家博涉案，69年3月2日家博主動接受專案小組詢問，表示當天中午12時許，曾打電話到林家和林亮均、林亭均雙胞胎姊妹聊了十多分鐘</w:t>
      </w:r>
      <w:r w:rsidRPr="00993A1D">
        <w:rPr>
          <w:rFonts w:hAnsi="Arial"/>
          <w:kern w:val="32"/>
          <w:szCs w:val="36"/>
          <w:vertAlign w:val="superscript"/>
        </w:rPr>
        <w:footnoteReference w:id="136"/>
      </w:r>
      <w:r w:rsidRPr="00993A1D">
        <w:rPr>
          <w:rFonts w:hAnsi="Arial" w:hint="eastAsia"/>
          <w:kern w:val="32"/>
          <w:szCs w:val="36"/>
        </w:rPr>
        <w:t>，</w:t>
      </w:r>
      <w:r w:rsidR="00142BFD" w:rsidRPr="00993A1D">
        <w:rPr>
          <w:rFonts w:hAnsi="Arial" w:hint="eastAsia"/>
          <w:kern w:val="32"/>
          <w:szCs w:val="36"/>
        </w:rPr>
        <w:t>但專案小組</w:t>
      </w:r>
      <w:r w:rsidRPr="00993A1D">
        <w:rPr>
          <w:rFonts w:hAnsi="Arial" w:hint="eastAsia"/>
          <w:kern w:val="32"/>
          <w:szCs w:val="36"/>
        </w:rPr>
        <w:t>卷內警總監聽紀錄並無此一電話</w:t>
      </w:r>
      <w:r w:rsidR="00563CF6" w:rsidRPr="00993A1D">
        <w:rPr>
          <w:rFonts w:hAnsi="Arial" w:hint="eastAsia"/>
          <w:kern w:val="32"/>
          <w:szCs w:val="36"/>
        </w:rPr>
        <w:t>，且家博供稱的通話時間與專案小組研判林亮均、林亭均遇害時間重疊</w:t>
      </w:r>
      <w:r w:rsidRPr="00993A1D">
        <w:rPr>
          <w:rFonts w:hAnsi="Arial" w:hint="eastAsia"/>
          <w:kern w:val="32"/>
          <w:szCs w:val="36"/>
        </w:rPr>
        <w:t>，使</w:t>
      </w:r>
      <w:r w:rsidR="00563CF6" w:rsidRPr="00993A1D">
        <w:rPr>
          <w:rFonts w:hAnsi="Arial" w:hint="eastAsia"/>
          <w:kern w:val="32"/>
          <w:szCs w:val="36"/>
        </w:rPr>
        <w:t>辦案人員</w:t>
      </w:r>
      <w:r w:rsidRPr="00993A1D">
        <w:rPr>
          <w:rFonts w:hAnsi="Arial" w:hint="eastAsia"/>
          <w:kern w:val="32"/>
          <w:szCs w:val="36"/>
        </w:rPr>
        <w:t>更加懷疑家博</w:t>
      </w:r>
      <w:r w:rsidR="00563CF6" w:rsidRPr="00993A1D">
        <w:rPr>
          <w:rFonts w:hAnsi="Arial" w:hint="eastAsia"/>
          <w:kern w:val="32"/>
          <w:szCs w:val="36"/>
        </w:rPr>
        <w:t>供述不實</w:t>
      </w:r>
      <w:r w:rsidRPr="00993A1D">
        <w:rPr>
          <w:rFonts w:hAnsi="Arial"/>
          <w:kern w:val="32"/>
          <w:szCs w:val="36"/>
          <w:vertAlign w:val="superscript"/>
        </w:rPr>
        <w:footnoteReference w:id="137"/>
      </w:r>
      <w:r w:rsidRPr="00993A1D">
        <w:rPr>
          <w:rFonts w:hAnsi="Arial" w:hint="eastAsia"/>
          <w:kern w:val="32"/>
          <w:szCs w:val="36"/>
        </w:rPr>
        <w:t>。然事實上，情治機關早已獲悉案發日中午1</w:t>
      </w:r>
      <w:r w:rsidRPr="00993A1D">
        <w:rPr>
          <w:rFonts w:hAnsi="Arial"/>
          <w:kern w:val="32"/>
          <w:szCs w:val="36"/>
        </w:rPr>
        <w:t>1</w:t>
      </w:r>
      <w:r w:rsidRPr="00993A1D">
        <w:rPr>
          <w:rFonts w:hAnsi="Arial" w:hint="eastAsia"/>
          <w:kern w:val="32"/>
          <w:szCs w:val="36"/>
        </w:rPr>
        <w:t>時5</w:t>
      </w:r>
      <w:r w:rsidRPr="00993A1D">
        <w:rPr>
          <w:rFonts w:hAnsi="Arial"/>
          <w:kern w:val="32"/>
          <w:szCs w:val="36"/>
        </w:rPr>
        <w:t>5</w:t>
      </w:r>
      <w:r w:rsidRPr="00993A1D">
        <w:rPr>
          <w:rFonts w:hAnsi="Arial" w:hint="eastAsia"/>
          <w:kern w:val="32"/>
          <w:szCs w:val="36"/>
        </w:rPr>
        <w:t>分左右家博自國際學舍打電話至林宅與雙胞胎姐妹聊天之監聽紀錄。促轉會由國安局解密檔案發現以下</w:t>
      </w:r>
      <w:r w:rsidR="00262144" w:rsidRPr="00993A1D">
        <w:rPr>
          <w:rFonts w:hAnsi="Arial" w:hint="eastAsia"/>
          <w:kern w:val="32"/>
          <w:szCs w:val="36"/>
        </w:rPr>
        <w:t>2</w:t>
      </w:r>
      <w:r w:rsidRPr="00993A1D">
        <w:rPr>
          <w:rFonts w:hAnsi="Arial" w:hint="eastAsia"/>
          <w:kern w:val="32"/>
          <w:szCs w:val="36"/>
        </w:rPr>
        <w:t>項監聽資料：</w:t>
      </w:r>
    </w:p>
    <w:p w14:paraId="4556A4F9" w14:textId="77777777" w:rsidR="00BC7931" w:rsidRPr="00993A1D" w:rsidRDefault="00BC7931" w:rsidP="00262144">
      <w:pPr>
        <w:pStyle w:val="5"/>
      </w:pPr>
      <w:bookmarkStart w:id="487" w:name="_Hlk124348138"/>
      <w:r w:rsidRPr="00993A1D">
        <w:rPr>
          <w:rFonts w:hint="eastAsia"/>
        </w:rPr>
        <w:t>案發日林宅監聽資料記載：「嘉博對林亮均姐妹說叔叔今天沒有時間不來看你們，叫他們要乖一些，還要親他等語，講了數分鐘。時間是1155前後講完。」</w:t>
      </w:r>
      <w:bookmarkEnd w:id="487"/>
      <w:r w:rsidRPr="00993A1D">
        <w:rPr>
          <w:rFonts w:hint="eastAsia"/>
        </w:rPr>
        <w:t>該監聽紀錄由國安局</w:t>
      </w:r>
      <w:r w:rsidR="00262144" w:rsidRPr="00993A1D">
        <w:rPr>
          <w:rFonts w:hint="eastAsia"/>
        </w:rPr>
        <w:t>第</w:t>
      </w:r>
      <w:r w:rsidRPr="00993A1D">
        <w:rPr>
          <w:rFonts w:hint="eastAsia"/>
        </w:rPr>
        <w:t>三處簽報「該資料係值班員憑記憶所及，請參考。」</w:t>
      </w:r>
      <w:r w:rsidRPr="00993A1D">
        <w:rPr>
          <w:rFonts w:hint="eastAsia"/>
        </w:rPr>
        <w:lastRenderedPageBreak/>
        <w:t>經處長吳鴻昌批示「四科高科長」。</w:t>
      </w:r>
    </w:p>
    <w:p w14:paraId="2803AC8A" w14:textId="77777777" w:rsidR="00BC7931" w:rsidRPr="00993A1D" w:rsidRDefault="00BC7931" w:rsidP="00BC7931">
      <w:pPr>
        <w:numPr>
          <w:ilvl w:val="4"/>
          <w:numId w:val="6"/>
        </w:numPr>
        <w:outlineLvl w:val="4"/>
        <w:rPr>
          <w:rFonts w:hAnsi="Arial"/>
          <w:bCs/>
          <w:kern w:val="32"/>
          <w:szCs w:val="36"/>
        </w:rPr>
      </w:pPr>
      <w:r w:rsidRPr="00993A1D">
        <w:rPr>
          <w:rFonts w:hAnsi="Arial" w:hint="eastAsia"/>
          <w:bCs/>
          <w:kern w:val="32"/>
          <w:szCs w:val="36"/>
        </w:rPr>
        <w:t>吳正壽、江春男69年3月3日監聽紀錄記載：「吳告江：家博今（3∕3）早打電話給吳，他問吳關於聯合報寫的那些，又說警方在監視他，吳想他一定很困擾；吳覺得此事越來越奇怪，不知家博有沒有同江連絡？江說：家博沒有同江連絡，他怎麼弄到頭上來奇怪？這很容易查明。他前一天曾打電話問小孩聊了十幾分鐘，那天他沒有去。吳又說家博希望他的名字不要上報，他話裏有特別的意思存在，吳沒聽清楚，他不願意講，他說以後吳就曉得。」監聽紀錄旁註記：「按：據是日值班同志記憶所及，家博確於1200左右電林宅與小孩聊天」、「家博涉嫌可能不重，巧合之情況很有可能。謹註」</w:t>
      </w:r>
    </w:p>
    <w:p w14:paraId="2FFEF9EF" w14:textId="77777777" w:rsidR="00BC7931" w:rsidRPr="00993A1D" w:rsidRDefault="00BC7931" w:rsidP="00BC7931">
      <w:pPr>
        <w:numPr>
          <w:ilvl w:val="3"/>
          <w:numId w:val="6"/>
        </w:numPr>
        <w:outlineLvl w:val="3"/>
        <w:rPr>
          <w:rFonts w:hAnsi="Arial"/>
          <w:kern w:val="32"/>
          <w:szCs w:val="36"/>
        </w:rPr>
      </w:pPr>
      <w:r w:rsidRPr="00993A1D">
        <w:rPr>
          <w:rFonts w:hAnsi="Arial" w:hint="eastAsia"/>
          <w:kern w:val="32"/>
          <w:szCs w:val="36"/>
        </w:rPr>
        <w:t>由上開監聽資料，證實案發時家博打電話與雙胞胎姐妹聊天，應可排除同一時間至林宅犯案的可能性。惟本院約詢當年刑事局及</w:t>
      </w:r>
      <w:r w:rsidR="00262144" w:rsidRPr="00993A1D">
        <w:rPr>
          <w:rFonts w:hAnsi="Arial" w:hint="eastAsia"/>
          <w:kern w:val="32"/>
          <w:szCs w:val="36"/>
        </w:rPr>
        <w:t>臺</w:t>
      </w:r>
      <w:r w:rsidRPr="00993A1D">
        <w:rPr>
          <w:rFonts w:hAnsi="Arial" w:hint="eastAsia"/>
          <w:kern w:val="32"/>
          <w:szCs w:val="36"/>
        </w:rPr>
        <w:t>北市警局辦案人員，均證稱從未聽說有此一監聽紀錄，足見因情治系統刻意隱匿該監聽紀錄，致民眾及辦案人員認為「大鬍子家博」涉有重嫌。</w:t>
      </w:r>
    </w:p>
    <w:p w14:paraId="63C70A75" w14:textId="77777777" w:rsidR="007923A5" w:rsidRPr="00993A1D" w:rsidRDefault="001A4630" w:rsidP="007923A5">
      <w:pPr>
        <w:pStyle w:val="3"/>
      </w:pPr>
      <w:r w:rsidRPr="00993A1D">
        <w:rPr>
          <w:rFonts w:hint="eastAsia"/>
        </w:rPr>
        <w:t>警總</w:t>
      </w:r>
      <w:r w:rsidR="00C26984" w:rsidRPr="00993A1D">
        <w:rPr>
          <w:rFonts w:hint="eastAsia"/>
        </w:rPr>
        <w:t>除了</w:t>
      </w:r>
      <w:r w:rsidR="007923A5" w:rsidRPr="00993A1D">
        <w:rPr>
          <w:rFonts w:hint="eastAsia"/>
        </w:rPr>
        <w:t>刑求</w:t>
      </w:r>
      <w:r w:rsidR="002942B1" w:rsidRPr="00993A1D">
        <w:rPr>
          <w:rFonts w:hint="eastAsia"/>
        </w:rPr>
        <w:t>、恐嚇林義雄（請參見調查意見</w:t>
      </w:r>
      <w:r w:rsidR="00525C83" w:rsidRPr="00993A1D">
        <w:rPr>
          <w:rFonts w:hint="eastAsia"/>
        </w:rPr>
        <w:t>七</w:t>
      </w:r>
      <w:r w:rsidR="00326CDA" w:rsidRPr="00993A1D">
        <w:rPr>
          <w:rFonts w:ascii="MS Gothic" w:eastAsia="MS Gothic" w:hAnsi="MS Gothic" w:cs="MS Gothic" w:hint="eastAsia"/>
        </w:rPr>
        <w:t>㈢</w:t>
      </w:r>
      <w:r w:rsidR="002942B1" w:rsidRPr="00993A1D">
        <w:rPr>
          <w:rFonts w:hint="eastAsia"/>
        </w:rPr>
        <w:t>）</w:t>
      </w:r>
      <w:r w:rsidR="00C26984" w:rsidRPr="00993A1D">
        <w:rPr>
          <w:rFonts w:hint="eastAsia"/>
        </w:rPr>
        <w:t>，</w:t>
      </w:r>
      <w:r w:rsidRPr="00993A1D">
        <w:rPr>
          <w:rFonts w:hint="eastAsia"/>
        </w:rPr>
        <w:t>情治系統</w:t>
      </w:r>
      <w:r w:rsidR="00374AA2" w:rsidRPr="00993A1D">
        <w:rPr>
          <w:rFonts w:hint="eastAsia"/>
        </w:rPr>
        <w:t>還</w:t>
      </w:r>
      <w:r w:rsidR="00846C31" w:rsidRPr="00993A1D">
        <w:rPr>
          <w:rFonts w:hint="eastAsia"/>
        </w:rPr>
        <w:t>釋放不實訊息，</w:t>
      </w:r>
      <w:r w:rsidR="00C26984" w:rsidRPr="00993A1D">
        <w:rPr>
          <w:rFonts w:hint="eastAsia"/>
        </w:rPr>
        <w:t>利用媒體誤導林宅血案辦案方向</w:t>
      </w:r>
      <w:r w:rsidR="00906556" w:rsidRPr="00993A1D">
        <w:rPr>
          <w:rFonts w:hint="eastAsia"/>
        </w:rPr>
        <w:t>，並形塑「判亂分子，人人可誅」的輿論氛圍</w:t>
      </w:r>
      <w:r w:rsidR="002942B1" w:rsidRPr="00993A1D">
        <w:rPr>
          <w:rFonts w:hint="eastAsia"/>
        </w:rPr>
        <w:t>威脅美麗島事件的被告及家屬</w:t>
      </w:r>
      <w:r w:rsidRPr="00993A1D">
        <w:rPr>
          <w:rFonts w:hint="eastAsia"/>
        </w:rPr>
        <w:t>。</w:t>
      </w:r>
      <w:r w:rsidR="002E7F9D" w:rsidRPr="00993A1D">
        <w:rPr>
          <w:rFonts w:hint="eastAsia"/>
        </w:rPr>
        <w:t>田秋堇女士</w:t>
      </w:r>
      <w:r w:rsidRPr="00993A1D">
        <w:rPr>
          <w:rFonts w:hint="eastAsia"/>
        </w:rPr>
        <w:t>在本院訪談時</w:t>
      </w:r>
      <w:r w:rsidR="00B45FDF" w:rsidRPr="00993A1D">
        <w:rPr>
          <w:rFonts w:hint="eastAsia"/>
        </w:rPr>
        <w:t>回憶</w:t>
      </w:r>
      <w:r w:rsidR="002E7F9D" w:rsidRPr="00993A1D">
        <w:rPr>
          <w:rFonts w:hint="eastAsia"/>
        </w:rPr>
        <w:t>：</w:t>
      </w:r>
      <w:r w:rsidRPr="00993A1D">
        <w:rPr>
          <w:rFonts w:hint="eastAsia"/>
        </w:rPr>
        <w:t>「</w:t>
      </w:r>
      <w:r w:rsidR="00BD257A" w:rsidRPr="00993A1D">
        <w:rPr>
          <w:rFonts w:hint="eastAsia"/>
        </w:rPr>
        <w:t>我作完筆錄要離開大安分局時，剛聽到雙胞胎已經死亡的消息，邊走邊哭，有個警察坐在門口，翹著二郎腿說，『為什麼有人要殺你們，你們自己要反省!』我永遠忘不了這句話，以及他說話時冷淡輕蔑的表情。當時統治集團透過媒體營造的那種「人人皆曰可殺」的氛</w:t>
      </w:r>
      <w:r w:rsidR="00BD257A" w:rsidRPr="00993A1D">
        <w:rPr>
          <w:rFonts w:hint="eastAsia"/>
        </w:rPr>
        <w:lastRenderedPageBreak/>
        <w:t>圍，竟連警察都覺得有人被殺是應該的</w:t>
      </w:r>
      <w:r w:rsidR="00B45FDF" w:rsidRPr="00993A1D">
        <w:rPr>
          <w:rFonts w:hint="eastAsia"/>
        </w:rPr>
        <w:t>……。</w:t>
      </w:r>
      <w:r w:rsidRPr="00993A1D">
        <w:rPr>
          <w:rFonts w:hint="eastAsia"/>
        </w:rPr>
        <w:t>」</w:t>
      </w:r>
      <w:r w:rsidR="00C26984" w:rsidRPr="00993A1D">
        <w:rPr>
          <w:rFonts w:hint="eastAsia"/>
        </w:rPr>
        <w:t>可見</w:t>
      </w:r>
      <w:r w:rsidR="00374AA2" w:rsidRPr="00993A1D">
        <w:rPr>
          <w:rFonts w:hint="eastAsia"/>
        </w:rPr>
        <w:t>當時民主人士及其家屬身處的恐怖壓力。</w:t>
      </w:r>
      <w:r w:rsidR="00C26984" w:rsidRPr="00993A1D">
        <w:rPr>
          <w:rFonts w:hint="eastAsia"/>
        </w:rPr>
        <w:t>情治系統結合長期控制之媒體，釋放各種假訊息，刻意誤導辦案方向</w:t>
      </w:r>
      <w:r w:rsidR="00906556" w:rsidRPr="00993A1D">
        <w:rPr>
          <w:rFonts w:hint="eastAsia"/>
        </w:rPr>
        <w:t>、恐嚇異議人士及其家屬</w:t>
      </w:r>
      <w:r w:rsidR="00C26984" w:rsidRPr="00993A1D">
        <w:rPr>
          <w:rFonts w:hint="eastAsia"/>
        </w:rPr>
        <w:t>，要屬嚴重的國家暴力行為</w:t>
      </w:r>
      <w:r w:rsidR="002E7F9D" w:rsidRPr="00993A1D">
        <w:rPr>
          <w:rFonts w:hint="eastAsia"/>
        </w:rPr>
        <w:t>。</w:t>
      </w:r>
    </w:p>
    <w:p w14:paraId="65E91307" w14:textId="77777777" w:rsidR="00BC7931" w:rsidRPr="00993A1D" w:rsidRDefault="00BC7931" w:rsidP="00BC7931">
      <w:pPr>
        <w:numPr>
          <w:ilvl w:val="1"/>
          <w:numId w:val="6"/>
        </w:numPr>
        <w:outlineLvl w:val="1"/>
        <w:rPr>
          <w:rFonts w:hAnsi="Arial"/>
          <w:b/>
          <w:bCs/>
          <w:kern w:val="32"/>
          <w:szCs w:val="48"/>
        </w:rPr>
      </w:pPr>
      <w:bookmarkStart w:id="488" w:name="_Toc128725187"/>
      <w:bookmarkEnd w:id="435"/>
      <w:r w:rsidRPr="00993A1D">
        <w:rPr>
          <w:rFonts w:hAnsi="Arial" w:hint="eastAsia"/>
          <w:b/>
          <w:bCs/>
          <w:kern w:val="32"/>
          <w:szCs w:val="48"/>
        </w:rPr>
        <w:t>本院於8</w:t>
      </w:r>
      <w:r w:rsidRPr="00993A1D">
        <w:rPr>
          <w:rFonts w:hAnsi="Arial"/>
          <w:b/>
          <w:bCs/>
          <w:kern w:val="32"/>
          <w:szCs w:val="48"/>
        </w:rPr>
        <w:t>6</w:t>
      </w:r>
      <w:r w:rsidRPr="00993A1D">
        <w:rPr>
          <w:rFonts w:hAnsi="Arial" w:hint="eastAsia"/>
          <w:b/>
          <w:bCs/>
          <w:kern w:val="32"/>
          <w:szCs w:val="48"/>
        </w:rPr>
        <w:t>年函請行政院重行調查情治人員涉入林宅血案的可能性，</w:t>
      </w:r>
      <w:bookmarkStart w:id="489" w:name="_Hlk126246398"/>
      <w:r w:rsidRPr="00993A1D">
        <w:rPr>
          <w:rFonts w:hAnsi="Arial" w:hint="eastAsia"/>
          <w:b/>
          <w:bCs/>
          <w:kern w:val="32"/>
          <w:szCs w:val="48"/>
        </w:rPr>
        <w:t>刑事局87年偵查報告雖表示本案已難</w:t>
      </w:r>
      <w:r w:rsidR="00D17DDB" w:rsidRPr="00993A1D">
        <w:rPr>
          <w:rFonts w:hAnsi="Arial" w:hint="eastAsia"/>
          <w:b/>
          <w:bCs/>
          <w:kern w:val="32"/>
          <w:szCs w:val="48"/>
        </w:rPr>
        <w:t>以</w:t>
      </w:r>
      <w:r w:rsidRPr="00993A1D">
        <w:rPr>
          <w:rFonts w:hAnsi="Arial" w:hint="eastAsia"/>
          <w:b/>
          <w:bCs/>
          <w:kern w:val="32"/>
          <w:szCs w:val="48"/>
        </w:rPr>
        <w:t>從現場跡證或鼓勵民眾檢舉而有所突破，提出「應確立專案小組偵查之正當性」及建議「協調國安單位提供蒐報列管之政治偵防資料」，但行政院</w:t>
      </w:r>
      <w:r w:rsidR="00563CF6" w:rsidRPr="00993A1D">
        <w:rPr>
          <w:rFonts w:hAnsi="Arial" w:hint="eastAsia"/>
          <w:b/>
          <w:bCs/>
          <w:kern w:val="32"/>
          <w:szCs w:val="48"/>
        </w:rPr>
        <w:t>對之無積極回應，致歷次「重啟偵辦」均在舊有線索中及家博涉案嫌疑中打轉，而未釐清各界質疑事項</w:t>
      </w:r>
      <w:bookmarkEnd w:id="489"/>
      <w:r w:rsidRPr="00993A1D">
        <w:rPr>
          <w:rFonts w:hAnsi="Arial" w:hint="eastAsia"/>
          <w:b/>
          <w:bCs/>
          <w:kern w:val="32"/>
          <w:szCs w:val="48"/>
        </w:rPr>
        <w:t>；</w:t>
      </w:r>
      <w:bookmarkStart w:id="490" w:name="_Hlk126246368"/>
      <w:r w:rsidRPr="00993A1D">
        <w:rPr>
          <w:rFonts w:hAnsi="Arial" w:hint="eastAsia"/>
          <w:b/>
          <w:bCs/>
          <w:kern w:val="32"/>
          <w:szCs w:val="48"/>
        </w:rPr>
        <w:t>國安局</w:t>
      </w:r>
      <w:r w:rsidR="00563CF6" w:rsidRPr="00993A1D">
        <w:rPr>
          <w:rFonts w:hAnsi="Arial" w:hint="eastAsia"/>
          <w:b/>
          <w:bCs/>
          <w:kern w:val="32"/>
          <w:szCs w:val="48"/>
        </w:rPr>
        <w:t>過去在本院及檢警調查</w:t>
      </w:r>
      <w:r w:rsidR="00D17DDB" w:rsidRPr="00993A1D">
        <w:rPr>
          <w:rFonts w:hAnsi="Arial" w:hint="eastAsia"/>
          <w:b/>
          <w:bCs/>
          <w:kern w:val="32"/>
          <w:szCs w:val="48"/>
        </w:rPr>
        <w:t>時</w:t>
      </w:r>
      <w:r w:rsidR="00563CF6" w:rsidRPr="00993A1D">
        <w:rPr>
          <w:rFonts w:hAnsi="Arial" w:hint="eastAsia"/>
          <w:b/>
          <w:bCs/>
          <w:kern w:val="32"/>
          <w:szCs w:val="48"/>
        </w:rPr>
        <w:t>，</w:t>
      </w:r>
      <w:r w:rsidRPr="00993A1D">
        <w:rPr>
          <w:rFonts w:hAnsi="Arial" w:hint="eastAsia"/>
          <w:b/>
          <w:bCs/>
          <w:kern w:val="32"/>
          <w:szCs w:val="48"/>
        </w:rPr>
        <w:t>隱匿</w:t>
      </w:r>
      <w:r w:rsidR="00D17DDB" w:rsidRPr="00993A1D">
        <w:rPr>
          <w:rFonts w:hAnsi="Arial" w:hint="eastAsia"/>
          <w:b/>
          <w:bCs/>
          <w:kern w:val="32"/>
          <w:szCs w:val="48"/>
        </w:rPr>
        <w:t>關鍵</w:t>
      </w:r>
      <w:r w:rsidR="00563CF6" w:rsidRPr="00993A1D">
        <w:rPr>
          <w:rFonts w:hAnsi="Arial" w:hint="eastAsia"/>
          <w:b/>
          <w:bCs/>
          <w:kern w:val="32"/>
          <w:szCs w:val="48"/>
        </w:rPr>
        <w:t>事證而</w:t>
      </w:r>
      <w:r w:rsidRPr="00993A1D">
        <w:rPr>
          <w:rFonts w:hAnsi="Arial" w:hint="eastAsia"/>
          <w:b/>
          <w:bCs/>
          <w:kern w:val="32"/>
          <w:szCs w:val="48"/>
        </w:rPr>
        <w:t>為不實陳述</w:t>
      </w:r>
      <w:r w:rsidR="00563CF6" w:rsidRPr="00993A1D">
        <w:rPr>
          <w:rFonts w:hAnsi="Arial" w:hint="eastAsia"/>
          <w:b/>
          <w:bCs/>
          <w:kern w:val="32"/>
          <w:szCs w:val="48"/>
        </w:rPr>
        <w:t>，不當阻礙監察調查及司法偵查，</w:t>
      </w:r>
      <w:r w:rsidRPr="00993A1D">
        <w:rPr>
          <w:rFonts w:hAnsi="Arial" w:hint="eastAsia"/>
          <w:b/>
          <w:bCs/>
          <w:kern w:val="32"/>
          <w:szCs w:val="48"/>
        </w:rPr>
        <w:t>均</w:t>
      </w:r>
      <w:r w:rsidR="00563CF6" w:rsidRPr="00993A1D">
        <w:rPr>
          <w:rFonts w:hAnsi="Arial" w:hint="eastAsia"/>
          <w:b/>
          <w:bCs/>
          <w:kern w:val="32"/>
          <w:szCs w:val="48"/>
        </w:rPr>
        <w:t>核</w:t>
      </w:r>
      <w:r w:rsidRPr="00993A1D">
        <w:rPr>
          <w:rFonts w:hAnsi="Arial" w:hint="eastAsia"/>
          <w:b/>
          <w:bCs/>
          <w:kern w:val="32"/>
          <w:szCs w:val="48"/>
        </w:rPr>
        <w:t>有重大違失</w:t>
      </w:r>
      <w:bookmarkEnd w:id="490"/>
      <w:r w:rsidRPr="00993A1D">
        <w:rPr>
          <w:rFonts w:hAnsi="Arial" w:hint="eastAsia"/>
          <w:b/>
          <w:bCs/>
          <w:kern w:val="32"/>
          <w:szCs w:val="48"/>
        </w:rPr>
        <w:t>。</w:t>
      </w:r>
      <w:bookmarkEnd w:id="488"/>
    </w:p>
    <w:p w14:paraId="398BDC4B" w14:textId="77777777" w:rsidR="00BC7931" w:rsidRPr="00993A1D" w:rsidRDefault="002E0842" w:rsidP="00BC7931">
      <w:pPr>
        <w:numPr>
          <w:ilvl w:val="2"/>
          <w:numId w:val="6"/>
        </w:numPr>
        <w:ind w:left="1361"/>
        <w:outlineLvl w:val="2"/>
        <w:rPr>
          <w:rFonts w:hAnsi="Arial"/>
          <w:b/>
          <w:bCs/>
          <w:kern w:val="32"/>
          <w:szCs w:val="36"/>
        </w:rPr>
      </w:pPr>
      <w:r w:rsidRPr="00993A1D">
        <w:rPr>
          <w:rFonts w:hAnsi="Arial" w:hint="eastAsia"/>
          <w:b/>
          <w:bCs/>
          <w:kern w:val="32"/>
          <w:szCs w:val="36"/>
        </w:rPr>
        <w:t>林宅血案因辦案方向受誤導，且不敢偵辦情治單位是否涉入，徒然耗費大量人力物力而無功。其後</w:t>
      </w:r>
      <w:r w:rsidR="00BC7931" w:rsidRPr="00993A1D">
        <w:rPr>
          <w:rFonts w:hAnsi="Arial" w:hint="eastAsia"/>
          <w:b/>
          <w:bCs/>
          <w:kern w:val="32"/>
          <w:szCs w:val="36"/>
        </w:rPr>
        <w:t>歷次「重啟偵辦」</w:t>
      </w:r>
      <w:r w:rsidRPr="00993A1D">
        <w:rPr>
          <w:rFonts w:hAnsi="Arial" w:hint="eastAsia"/>
          <w:b/>
          <w:bCs/>
          <w:kern w:val="32"/>
          <w:szCs w:val="36"/>
        </w:rPr>
        <w:t>又皆</w:t>
      </w:r>
      <w:r w:rsidR="00BC7931" w:rsidRPr="00993A1D">
        <w:rPr>
          <w:rFonts w:hAnsi="Arial" w:hint="eastAsia"/>
          <w:b/>
          <w:bCs/>
          <w:kern w:val="32"/>
          <w:szCs w:val="36"/>
        </w:rPr>
        <w:t>在舊有線索及家博涉案嫌疑中打轉，從未檢視情治人員涉案或利用黑道涉案的可能性</w:t>
      </w:r>
      <w:bookmarkStart w:id="491" w:name="_Hlk126270788"/>
      <w:r w:rsidRPr="00993A1D">
        <w:rPr>
          <w:rFonts w:hAnsi="Arial" w:hint="eastAsia"/>
          <w:b/>
          <w:bCs/>
          <w:kern w:val="32"/>
          <w:szCs w:val="36"/>
        </w:rPr>
        <w:t>。刑事局8</w:t>
      </w:r>
      <w:r w:rsidRPr="00993A1D">
        <w:rPr>
          <w:rFonts w:hAnsi="Arial"/>
          <w:b/>
          <w:bCs/>
          <w:kern w:val="32"/>
          <w:szCs w:val="36"/>
        </w:rPr>
        <w:t>7</w:t>
      </w:r>
      <w:r w:rsidRPr="00993A1D">
        <w:rPr>
          <w:rFonts w:hAnsi="Arial" w:hint="eastAsia"/>
          <w:b/>
          <w:bCs/>
          <w:kern w:val="32"/>
          <w:szCs w:val="36"/>
        </w:rPr>
        <w:t>年重啟調查後，在偵查報告提出「應確立專案小組偵查之正當性」，及建議「協調國安單位提供蒐報列管之政治偵防資料」，但</w:t>
      </w:r>
      <w:bookmarkEnd w:id="491"/>
      <w:r w:rsidR="00BC7931" w:rsidRPr="00993A1D">
        <w:rPr>
          <w:rFonts w:hAnsi="Arial" w:hint="eastAsia"/>
          <w:b/>
          <w:bCs/>
          <w:kern w:val="32"/>
          <w:szCs w:val="36"/>
        </w:rPr>
        <w:t>行政院既未督導所屬善盡調查之能事，亦未協調國安單位提供相關監控檔案</w:t>
      </w:r>
      <w:r w:rsidR="00563CF6" w:rsidRPr="00993A1D">
        <w:rPr>
          <w:rFonts w:hAnsi="Arial" w:hint="eastAsia"/>
          <w:b/>
          <w:bCs/>
          <w:kern w:val="32"/>
          <w:szCs w:val="36"/>
        </w:rPr>
        <w:t>，失諸消極</w:t>
      </w:r>
      <w:r w:rsidR="00BC7931" w:rsidRPr="00993A1D">
        <w:rPr>
          <w:rFonts w:hAnsi="Arial" w:hint="eastAsia"/>
          <w:b/>
          <w:bCs/>
          <w:kern w:val="32"/>
          <w:szCs w:val="36"/>
        </w:rPr>
        <w:t>，確有違失</w:t>
      </w:r>
    </w:p>
    <w:p w14:paraId="458F008A" w14:textId="77777777" w:rsidR="00085F17" w:rsidRPr="00993A1D" w:rsidRDefault="00085F17" w:rsidP="00085F17">
      <w:pPr>
        <w:pStyle w:val="4"/>
        <w:rPr>
          <w:b/>
        </w:rPr>
      </w:pPr>
      <w:r w:rsidRPr="00993A1D">
        <w:rPr>
          <w:rFonts w:hint="eastAsia"/>
        </w:rPr>
        <w:t>林宅血案政府投入大量人力物力偵辦，專案小組宣稱案發後1年共清查過濾百萬人（清查對象包括案發前入境、案發後出境人士、可疑分子、各類不良分子、偏激分子、心理狀態不正常分子、與林義雄交往關係線索、民眾檢舉等），另針對情</w:t>
      </w:r>
      <w:r w:rsidRPr="00993A1D">
        <w:rPr>
          <w:rFonts w:hint="eastAsia"/>
        </w:rPr>
        <w:lastRenderedPageBreak/>
        <w:t>資蒐報對特定線索進行追查</w:t>
      </w:r>
      <w:r w:rsidR="002E0842" w:rsidRPr="00993A1D">
        <w:rPr>
          <w:rStyle w:val="afe"/>
        </w:rPr>
        <w:footnoteReference w:id="138"/>
      </w:r>
      <w:r w:rsidRPr="00993A1D">
        <w:rPr>
          <w:rFonts w:hint="eastAsia"/>
        </w:rPr>
        <w:t>，當時</w:t>
      </w:r>
      <w:bookmarkStart w:id="492" w:name="_Hlk126267543"/>
      <w:r w:rsidRPr="00993A1D">
        <w:rPr>
          <w:rFonts w:hint="eastAsia"/>
        </w:rPr>
        <w:t>調查對象的範圍甚為廣泛，然皆缺乏具體事證，經2年仍未能偵破而逐漸沉寂。</w:t>
      </w:r>
      <w:bookmarkEnd w:id="492"/>
    </w:p>
    <w:p w14:paraId="1A147910" w14:textId="77777777" w:rsidR="00BC7931" w:rsidRPr="00993A1D" w:rsidRDefault="00BC7931" w:rsidP="00BC7931">
      <w:pPr>
        <w:numPr>
          <w:ilvl w:val="3"/>
          <w:numId w:val="6"/>
        </w:numPr>
        <w:outlineLvl w:val="3"/>
        <w:rPr>
          <w:rFonts w:hAnsi="Arial"/>
          <w:kern w:val="32"/>
          <w:szCs w:val="36"/>
        </w:rPr>
      </w:pPr>
      <w:r w:rsidRPr="00993A1D">
        <w:rPr>
          <w:rFonts w:hAnsi="Arial" w:hint="eastAsia"/>
          <w:kern w:val="32"/>
          <w:szCs w:val="36"/>
        </w:rPr>
        <w:t>85年9月23日本院江</w:t>
      </w:r>
      <w:r w:rsidR="00262144" w:rsidRPr="00993A1D">
        <w:rPr>
          <w:rFonts w:hAnsi="Arial" w:hint="eastAsia"/>
          <w:kern w:val="32"/>
          <w:szCs w:val="36"/>
        </w:rPr>
        <w:t>鵬堅</w:t>
      </w:r>
      <w:r w:rsidRPr="00993A1D">
        <w:rPr>
          <w:rFonts w:hAnsi="Arial" w:hint="eastAsia"/>
          <w:kern w:val="32"/>
          <w:szCs w:val="36"/>
        </w:rPr>
        <w:t>委員、李</w:t>
      </w:r>
      <w:r w:rsidR="00262144" w:rsidRPr="00993A1D">
        <w:rPr>
          <w:rFonts w:hAnsi="Arial" w:hint="eastAsia"/>
          <w:kern w:val="32"/>
          <w:szCs w:val="36"/>
        </w:rPr>
        <w:t>伸一</w:t>
      </w:r>
      <w:r w:rsidRPr="00993A1D">
        <w:rPr>
          <w:rFonts w:hAnsi="Arial" w:hint="eastAsia"/>
          <w:kern w:val="32"/>
          <w:szCs w:val="36"/>
        </w:rPr>
        <w:t>委員立案調查林宅血案情治檢警人員有無故縱懈怠、違法失職等情（86內調118號），於86年10月30日以專案小組未將偵查方向涵蓋情治人員是否犯案之各種可能性，函請行政院指定相關單位組成專案小組繼續偵辦</w:t>
      </w:r>
      <w:r w:rsidRPr="00993A1D">
        <w:rPr>
          <w:rFonts w:hAnsi="Arial"/>
          <w:kern w:val="32"/>
          <w:szCs w:val="36"/>
          <w:vertAlign w:val="superscript"/>
        </w:rPr>
        <w:footnoteReference w:id="139"/>
      </w:r>
      <w:r w:rsidRPr="00993A1D">
        <w:rPr>
          <w:rFonts w:hAnsi="Arial" w:hint="eastAsia"/>
          <w:kern w:val="32"/>
          <w:szCs w:val="36"/>
        </w:rPr>
        <w:t>，嗣經行政院責成刑事局重啟調查，惟本案約詢撥雲專案之辦案人員，均表示從未針對情治人員是否涉案進行調查，重啟調查時</w:t>
      </w:r>
      <w:r w:rsidRPr="00993A1D">
        <w:rPr>
          <w:rFonts w:hAnsi="Arial" w:hint="eastAsia"/>
          <w:kern w:val="32"/>
          <w:szCs w:val="36"/>
        </w:rPr>
        <w:lastRenderedPageBreak/>
        <w:t>僅過濾既有資料等語。</w:t>
      </w:r>
    </w:p>
    <w:p w14:paraId="1E7526DE" w14:textId="77777777" w:rsidR="00BC7931" w:rsidRPr="00993A1D" w:rsidRDefault="00BC7931" w:rsidP="00BC7931">
      <w:pPr>
        <w:numPr>
          <w:ilvl w:val="3"/>
          <w:numId w:val="6"/>
        </w:numPr>
        <w:outlineLvl w:val="3"/>
        <w:rPr>
          <w:rFonts w:hAnsi="Arial"/>
          <w:kern w:val="32"/>
          <w:szCs w:val="36"/>
        </w:rPr>
      </w:pPr>
      <w:r w:rsidRPr="00993A1D">
        <w:rPr>
          <w:rFonts w:hAnsi="Arial" w:hint="eastAsia"/>
          <w:kern w:val="32"/>
          <w:szCs w:val="36"/>
        </w:rPr>
        <w:t>據刑事局該次重啟調查之偵查報告指出：該局經重新檢視卷證，及由鑑識科重新檢視現場跡證，認為本案已難從現場跡證或鼓勵民眾檢舉而有所突破。該小組於8</w:t>
      </w:r>
      <w:r w:rsidRPr="00993A1D">
        <w:rPr>
          <w:rFonts w:hAnsi="Arial"/>
          <w:kern w:val="32"/>
          <w:szCs w:val="36"/>
        </w:rPr>
        <w:t>7</w:t>
      </w:r>
      <w:r w:rsidRPr="00993A1D">
        <w:rPr>
          <w:rFonts w:hAnsi="Arial" w:hint="eastAsia"/>
          <w:kern w:val="32"/>
          <w:szCs w:val="36"/>
        </w:rPr>
        <w:t>年5月2日、6月1</w:t>
      </w:r>
      <w:r w:rsidRPr="00993A1D">
        <w:rPr>
          <w:rFonts w:hAnsi="Arial"/>
          <w:kern w:val="32"/>
          <w:szCs w:val="36"/>
        </w:rPr>
        <w:t>2</w:t>
      </w:r>
      <w:r w:rsidRPr="00993A1D">
        <w:rPr>
          <w:rFonts w:hAnsi="Arial" w:hint="eastAsia"/>
          <w:kern w:val="32"/>
          <w:szCs w:val="36"/>
        </w:rPr>
        <w:t>日由刑事局長楊子敬拜訪游錫堃及江鵬堅，獲致之結論均指向國民黨，「為免偏頗，無端起疑，更應確立專案小組偵查之正當性，以釋群疑」，故提出林宅血案的偵辦瓶頸及建議事項，建議行政院應會請國安單位提供當年蒐報列管之政治偵防資料供專案小組參辦等語</w:t>
      </w:r>
      <w:r w:rsidRPr="00993A1D">
        <w:rPr>
          <w:rFonts w:hAnsi="Arial"/>
          <w:kern w:val="32"/>
          <w:szCs w:val="36"/>
          <w:vertAlign w:val="superscript"/>
        </w:rPr>
        <w:footnoteReference w:id="140"/>
      </w:r>
      <w:r w:rsidRPr="00993A1D">
        <w:rPr>
          <w:rFonts w:hAnsi="Arial" w:hint="eastAsia"/>
          <w:kern w:val="32"/>
          <w:szCs w:val="36"/>
        </w:rPr>
        <w:t>。</w:t>
      </w:r>
    </w:p>
    <w:p w14:paraId="0F60D424" w14:textId="77777777" w:rsidR="00BC7931" w:rsidRPr="00993A1D" w:rsidRDefault="00BC7931" w:rsidP="00BC7931">
      <w:pPr>
        <w:numPr>
          <w:ilvl w:val="3"/>
          <w:numId w:val="6"/>
        </w:numPr>
        <w:outlineLvl w:val="3"/>
        <w:rPr>
          <w:rFonts w:hAnsi="Arial"/>
          <w:kern w:val="32"/>
          <w:szCs w:val="36"/>
        </w:rPr>
      </w:pPr>
      <w:r w:rsidRPr="00993A1D">
        <w:rPr>
          <w:rFonts w:hAnsi="Arial" w:hint="eastAsia"/>
          <w:kern w:val="32"/>
          <w:szCs w:val="36"/>
        </w:rPr>
        <w:t>惟卷內查無行政院協調國安單位提供相關檔案之任何作為，其後行政院雖又於9</w:t>
      </w:r>
      <w:r w:rsidRPr="00993A1D">
        <w:rPr>
          <w:rFonts w:hAnsi="Arial"/>
          <w:kern w:val="32"/>
          <w:szCs w:val="36"/>
        </w:rPr>
        <w:t>6</w:t>
      </w:r>
      <w:r w:rsidRPr="00993A1D">
        <w:rPr>
          <w:rFonts w:hAnsi="Arial" w:hint="eastAsia"/>
          <w:kern w:val="32"/>
          <w:szCs w:val="36"/>
        </w:rPr>
        <w:t>年及9</w:t>
      </w:r>
      <w:r w:rsidRPr="00993A1D">
        <w:rPr>
          <w:rFonts w:hAnsi="Arial"/>
          <w:kern w:val="32"/>
          <w:szCs w:val="36"/>
        </w:rPr>
        <w:t>8</w:t>
      </w:r>
      <w:r w:rsidRPr="00993A1D">
        <w:rPr>
          <w:rFonts w:hAnsi="Arial" w:hint="eastAsia"/>
          <w:kern w:val="32"/>
          <w:szCs w:val="36"/>
        </w:rPr>
        <w:t>年指示刑事局及高檢署重啟調查林宅血案，</w:t>
      </w:r>
      <w:r w:rsidR="00563CF6" w:rsidRPr="00993A1D">
        <w:rPr>
          <w:rFonts w:hAnsi="Arial" w:hint="eastAsia"/>
          <w:kern w:val="32"/>
          <w:szCs w:val="36"/>
        </w:rPr>
        <w:t>且</w:t>
      </w:r>
      <w:r w:rsidRPr="00993A1D">
        <w:rPr>
          <w:rFonts w:hAnsi="Arial" w:hint="eastAsia"/>
          <w:kern w:val="32"/>
          <w:szCs w:val="36"/>
        </w:rPr>
        <w:t>歷次調查投注之人力物力資源，不計其數。但綜觀其調查作為，率皆在舊有線索及家博涉案嫌疑中打轉，始終陷於膠著而未能釐清真相。既未回應刑事局於8</w:t>
      </w:r>
      <w:r w:rsidRPr="00993A1D">
        <w:rPr>
          <w:rFonts w:hAnsi="Arial"/>
          <w:kern w:val="32"/>
          <w:szCs w:val="36"/>
        </w:rPr>
        <w:t>7</w:t>
      </w:r>
      <w:r w:rsidRPr="00993A1D">
        <w:rPr>
          <w:rFonts w:hAnsi="Arial" w:hint="eastAsia"/>
          <w:kern w:val="32"/>
          <w:szCs w:val="36"/>
        </w:rPr>
        <w:t>年重啟調查的建議事項，亦未督導所屬針對情治機關人員涉案之可能性賡續偵辦，以善盡調查之能事，一再錯失偵辦契機。如今人員凋零，卷證迭失，歷史真相恐難以「撥雲見日」，確有值得深入檢討之處。</w:t>
      </w:r>
    </w:p>
    <w:p w14:paraId="10B7131E" w14:textId="77777777" w:rsidR="00BC7931" w:rsidRPr="00993A1D" w:rsidRDefault="00BC7931" w:rsidP="00BC7931">
      <w:pPr>
        <w:numPr>
          <w:ilvl w:val="2"/>
          <w:numId w:val="6"/>
        </w:numPr>
        <w:ind w:left="1361"/>
        <w:outlineLvl w:val="2"/>
        <w:rPr>
          <w:rFonts w:hAnsi="Arial"/>
          <w:b/>
          <w:bCs/>
          <w:kern w:val="32"/>
          <w:szCs w:val="36"/>
        </w:rPr>
      </w:pPr>
      <w:r w:rsidRPr="00993A1D">
        <w:rPr>
          <w:rFonts w:hAnsi="Arial" w:hint="eastAsia"/>
          <w:b/>
          <w:bCs/>
          <w:kern w:val="32"/>
          <w:szCs w:val="36"/>
        </w:rPr>
        <w:t>國安局於促轉條例及政治檔案條例公布施行後，移交國檔局林宅血案相關檔案25卷，並配合本院派員赴該局實地清查該局現存69年度之全部檔卷</w:t>
      </w:r>
      <w:r w:rsidR="006556D2" w:rsidRPr="00993A1D">
        <w:rPr>
          <w:rFonts w:hAnsi="Arial" w:hint="eastAsia"/>
          <w:b/>
          <w:bCs/>
          <w:kern w:val="32"/>
          <w:szCs w:val="36"/>
        </w:rPr>
        <w:t>（含未解密檔案）</w:t>
      </w:r>
      <w:r w:rsidRPr="00993A1D">
        <w:rPr>
          <w:rFonts w:hAnsi="Arial" w:hint="eastAsia"/>
          <w:b/>
          <w:bCs/>
          <w:kern w:val="32"/>
          <w:szCs w:val="36"/>
        </w:rPr>
        <w:t>。惟該局</w:t>
      </w:r>
      <w:bookmarkStart w:id="493" w:name="_Hlk126589973"/>
      <w:r w:rsidRPr="00993A1D">
        <w:rPr>
          <w:rFonts w:hAnsi="Arial" w:hint="eastAsia"/>
          <w:b/>
          <w:bCs/>
          <w:kern w:val="32"/>
          <w:szCs w:val="36"/>
        </w:rPr>
        <w:t>過去在本院及檢警調查過程中，隱匿</w:t>
      </w:r>
      <w:r w:rsidR="00563CF6" w:rsidRPr="00993A1D">
        <w:rPr>
          <w:rFonts w:hAnsi="Arial" w:hint="eastAsia"/>
          <w:b/>
          <w:bCs/>
          <w:kern w:val="32"/>
          <w:szCs w:val="36"/>
        </w:rPr>
        <w:t>相關事證且</w:t>
      </w:r>
      <w:r w:rsidRPr="00993A1D">
        <w:rPr>
          <w:rFonts w:hAnsi="Arial" w:hint="eastAsia"/>
          <w:b/>
          <w:bCs/>
          <w:kern w:val="32"/>
          <w:szCs w:val="36"/>
        </w:rPr>
        <w:t>為不實之陳述，阻礙監察調查及司法偵查，</w:t>
      </w:r>
      <w:r w:rsidR="00127F87" w:rsidRPr="00993A1D">
        <w:rPr>
          <w:rFonts w:hAnsi="Arial" w:hint="eastAsia"/>
          <w:b/>
          <w:bCs/>
          <w:kern w:val="32"/>
          <w:szCs w:val="36"/>
        </w:rPr>
        <w:t>現已</w:t>
      </w:r>
      <w:r w:rsidRPr="00993A1D">
        <w:rPr>
          <w:rFonts w:hAnsi="Arial" w:hint="eastAsia"/>
          <w:b/>
          <w:bCs/>
          <w:kern w:val="32"/>
          <w:szCs w:val="36"/>
        </w:rPr>
        <w:t>難以追尋關鍵錄音帶及</w:t>
      </w:r>
      <w:r w:rsidR="006B07F4" w:rsidRPr="00993A1D">
        <w:rPr>
          <w:rFonts w:hAnsi="Arial" w:hint="eastAsia"/>
          <w:b/>
          <w:bCs/>
          <w:kern w:val="32"/>
          <w:szCs w:val="36"/>
        </w:rPr>
        <w:t>相關</w:t>
      </w:r>
      <w:r w:rsidRPr="00993A1D">
        <w:rPr>
          <w:rFonts w:hAnsi="Arial" w:hint="eastAsia"/>
          <w:b/>
          <w:bCs/>
          <w:kern w:val="32"/>
          <w:szCs w:val="36"/>
        </w:rPr>
        <w:t>檔案</w:t>
      </w:r>
      <w:bookmarkEnd w:id="493"/>
      <w:r w:rsidRPr="00993A1D">
        <w:rPr>
          <w:rFonts w:hAnsi="Arial" w:hint="eastAsia"/>
          <w:b/>
          <w:bCs/>
          <w:kern w:val="32"/>
          <w:szCs w:val="36"/>
        </w:rPr>
        <w:t>；而</w:t>
      </w:r>
      <w:r w:rsidRPr="00993A1D">
        <w:rPr>
          <w:rFonts w:hAnsi="Arial" w:hint="eastAsia"/>
          <w:b/>
          <w:bCs/>
          <w:kern w:val="32"/>
          <w:szCs w:val="36"/>
        </w:rPr>
        <w:lastRenderedPageBreak/>
        <w:t>該局於移轉檔案至國檔局時，又銷毀歷年的調卷紀錄，致無從查考檔案不全之原因，均有重大違失。</w:t>
      </w:r>
    </w:p>
    <w:p w14:paraId="5A65158D" w14:textId="77777777" w:rsidR="00BC7931" w:rsidRPr="00993A1D" w:rsidRDefault="00BC7931" w:rsidP="00BC7931">
      <w:pPr>
        <w:numPr>
          <w:ilvl w:val="3"/>
          <w:numId w:val="6"/>
        </w:numPr>
        <w:outlineLvl w:val="3"/>
        <w:rPr>
          <w:rFonts w:hAnsi="Arial"/>
          <w:kern w:val="32"/>
          <w:szCs w:val="36"/>
        </w:rPr>
      </w:pPr>
      <w:r w:rsidRPr="00993A1D">
        <w:rPr>
          <w:rFonts w:hAnsi="Arial" w:hint="eastAsia"/>
          <w:kern w:val="32"/>
          <w:szCs w:val="36"/>
        </w:rPr>
        <w:t>本院於8</w:t>
      </w:r>
      <w:r w:rsidRPr="00993A1D">
        <w:rPr>
          <w:rFonts w:hAnsi="Arial"/>
          <w:kern w:val="32"/>
          <w:szCs w:val="36"/>
        </w:rPr>
        <w:t>5</w:t>
      </w:r>
      <w:r w:rsidRPr="00993A1D">
        <w:rPr>
          <w:rFonts w:hAnsi="Arial" w:hint="eastAsia"/>
          <w:kern w:val="32"/>
          <w:szCs w:val="36"/>
        </w:rPr>
        <w:t>至8</w:t>
      </w:r>
      <w:r w:rsidRPr="00993A1D">
        <w:rPr>
          <w:rFonts w:hAnsi="Arial"/>
          <w:kern w:val="32"/>
          <w:szCs w:val="36"/>
        </w:rPr>
        <w:t>6</w:t>
      </w:r>
      <w:r w:rsidRPr="00993A1D">
        <w:rPr>
          <w:rFonts w:hAnsi="Arial" w:hint="eastAsia"/>
          <w:kern w:val="32"/>
          <w:szCs w:val="36"/>
        </w:rPr>
        <w:t>年調查林宅血案時，曾約詢相關偵辦人員，及向各情治機關調取案發前的監控紀錄，但各機關均否認曾進行監控，表示查無任何檔案云云。其中國安局以8</w:t>
      </w:r>
      <w:r w:rsidRPr="00993A1D">
        <w:rPr>
          <w:rFonts w:hAnsi="Arial"/>
          <w:kern w:val="32"/>
          <w:szCs w:val="36"/>
        </w:rPr>
        <w:t>6</w:t>
      </w:r>
      <w:r w:rsidRPr="00993A1D">
        <w:rPr>
          <w:rFonts w:hAnsi="Arial" w:hint="eastAsia"/>
          <w:kern w:val="32"/>
          <w:szCs w:val="36"/>
        </w:rPr>
        <w:t>年</w:t>
      </w:r>
      <w:r w:rsidRPr="00993A1D">
        <w:rPr>
          <w:rFonts w:hAnsi="Arial"/>
          <w:kern w:val="32"/>
          <w:szCs w:val="36"/>
        </w:rPr>
        <w:t>4</w:t>
      </w:r>
      <w:r w:rsidRPr="00993A1D">
        <w:rPr>
          <w:rFonts w:hAnsi="Arial" w:hint="eastAsia"/>
          <w:kern w:val="32"/>
          <w:szCs w:val="36"/>
        </w:rPr>
        <w:t>月</w:t>
      </w:r>
      <w:r w:rsidRPr="00993A1D">
        <w:rPr>
          <w:rFonts w:hAnsi="Arial"/>
          <w:kern w:val="32"/>
          <w:szCs w:val="36"/>
        </w:rPr>
        <w:t>23</w:t>
      </w:r>
      <w:r w:rsidRPr="00993A1D">
        <w:rPr>
          <w:rFonts w:hAnsi="Arial" w:hint="eastAsia"/>
          <w:kern w:val="32"/>
          <w:szCs w:val="36"/>
        </w:rPr>
        <w:t>日知運2</w:t>
      </w:r>
      <w:r w:rsidRPr="00993A1D">
        <w:rPr>
          <w:rFonts w:hAnsi="Arial"/>
          <w:kern w:val="32"/>
          <w:szCs w:val="36"/>
        </w:rPr>
        <w:t>60</w:t>
      </w:r>
      <w:r w:rsidRPr="00993A1D">
        <w:rPr>
          <w:rFonts w:hAnsi="Arial" w:hint="eastAsia"/>
          <w:kern w:val="32"/>
          <w:szCs w:val="36"/>
        </w:rPr>
        <w:t>號函復本院略以：「……二、經查與該案案情相關之情資，當時均已送請警方參考，本局並未存檔，實無大院所需處理過程有關檔卷。三、本局非權責單位，從未對高雄事件涉嫌人林義雄及其家屬監控（保護），故亦無紀錄。」</w:t>
      </w:r>
      <w:r w:rsidRPr="00993A1D">
        <w:rPr>
          <w:rFonts w:hAnsi="Arial"/>
          <w:kern w:val="32"/>
          <w:szCs w:val="36"/>
          <w:vertAlign w:val="superscript"/>
        </w:rPr>
        <w:footnoteReference w:id="141"/>
      </w:r>
      <w:r w:rsidRPr="00993A1D">
        <w:rPr>
          <w:rFonts w:hAnsi="Arial" w:hint="eastAsia"/>
          <w:kern w:val="32"/>
          <w:szCs w:val="36"/>
        </w:rPr>
        <w:t>，對監察院隱匿卷證並為不實之陳述。</w:t>
      </w:r>
    </w:p>
    <w:p w14:paraId="72F8B024" w14:textId="77777777" w:rsidR="00BC7931" w:rsidRPr="00993A1D" w:rsidRDefault="00BC7931" w:rsidP="00BC7931">
      <w:pPr>
        <w:numPr>
          <w:ilvl w:val="3"/>
          <w:numId w:val="6"/>
        </w:numPr>
        <w:outlineLvl w:val="3"/>
        <w:rPr>
          <w:rFonts w:hAnsi="Arial"/>
          <w:kern w:val="32"/>
          <w:szCs w:val="36"/>
        </w:rPr>
      </w:pPr>
      <w:r w:rsidRPr="00993A1D">
        <w:rPr>
          <w:rFonts w:hAnsi="Arial" w:hint="eastAsia"/>
          <w:kern w:val="32"/>
          <w:szCs w:val="36"/>
        </w:rPr>
        <w:t>高檢署於9</w:t>
      </w:r>
      <w:r w:rsidRPr="00993A1D">
        <w:rPr>
          <w:rFonts w:hAnsi="Arial"/>
          <w:kern w:val="32"/>
          <w:szCs w:val="36"/>
        </w:rPr>
        <w:t>8</w:t>
      </w:r>
      <w:r w:rsidRPr="00993A1D">
        <w:rPr>
          <w:rFonts w:hAnsi="Arial" w:hint="eastAsia"/>
          <w:kern w:val="32"/>
          <w:szCs w:val="36"/>
        </w:rPr>
        <w:t>年重啟調查時，在卷內發現金琴餐廳專線，得知林宅遭情治機關監聽，遂表示將針對「是否有情治人員涉入命案等情」深入查究。惟臺北地檢署至國安局、後備司令部、</w:t>
      </w:r>
      <w:r w:rsidR="00262144" w:rsidRPr="00993A1D">
        <w:rPr>
          <w:rFonts w:hAnsi="Arial" w:hint="eastAsia"/>
          <w:kern w:val="32"/>
          <w:szCs w:val="36"/>
        </w:rPr>
        <w:t>國</w:t>
      </w:r>
      <w:r w:rsidRPr="00993A1D">
        <w:rPr>
          <w:rFonts w:hAnsi="Arial" w:hint="eastAsia"/>
          <w:kern w:val="32"/>
          <w:szCs w:val="36"/>
        </w:rPr>
        <w:t>檔局查閱當年情治單位監控、監控之資料時，各該情治單位均否認對林宅實施監控、監聽</w:t>
      </w:r>
      <w:r w:rsidRPr="00993A1D">
        <w:rPr>
          <w:rFonts w:hAnsi="Arial"/>
          <w:kern w:val="32"/>
          <w:szCs w:val="36"/>
          <w:vertAlign w:val="superscript"/>
        </w:rPr>
        <w:footnoteReference w:id="142"/>
      </w:r>
      <w:r w:rsidRPr="00993A1D">
        <w:rPr>
          <w:rFonts w:hAnsi="Arial" w:hint="eastAsia"/>
          <w:kern w:val="32"/>
          <w:szCs w:val="36"/>
        </w:rPr>
        <w:t>，稱林宅血案相關已移交國檔局云云</w:t>
      </w:r>
      <w:r w:rsidRPr="00993A1D">
        <w:rPr>
          <w:rFonts w:hAnsi="Arial"/>
          <w:kern w:val="32"/>
          <w:szCs w:val="36"/>
          <w:vertAlign w:val="superscript"/>
        </w:rPr>
        <w:footnoteReference w:id="143"/>
      </w:r>
      <w:r w:rsidRPr="00993A1D">
        <w:rPr>
          <w:rFonts w:hAnsi="Arial" w:hint="eastAsia"/>
          <w:kern w:val="32"/>
          <w:szCs w:val="36"/>
        </w:rPr>
        <w:t>。而國安局明知掌有林</w:t>
      </w:r>
      <w:r w:rsidRPr="00993A1D">
        <w:rPr>
          <w:rFonts w:hAnsi="Arial" w:hint="eastAsia"/>
          <w:kern w:val="32"/>
          <w:szCs w:val="36"/>
        </w:rPr>
        <w:lastRenderedPageBreak/>
        <w:t>宅血案相關監聽資料，卻僅提供</w:t>
      </w:r>
      <w:r w:rsidR="00563CF6" w:rsidRPr="00993A1D">
        <w:rPr>
          <w:rFonts w:hAnsi="Arial" w:hint="eastAsia"/>
          <w:kern w:val="32"/>
          <w:szCs w:val="36"/>
        </w:rPr>
        <w:t>臺北地檢署有關</w:t>
      </w:r>
      <w:r w:rsidRPr="00993A1D">
        <w:rPr>
          <w:rFonts w:hAnsi="Arial" w:hint="eastAsia"/>
          <w:kern w:val="32"/>
          <w:szCs w:val="36"/>
        </w:rPr>
        <w:t>警總軍法處審理黃信介等叛亂案卷內與林宅</w:t>
      </w:r>
      <w:r w:rsidR="000331E1" w:rsidRPr="00993A1D">
        <w:rPr>
          <w:rFonts w:hAnsi="Arial" w:hint="eastAsia"/>
          <w:kern w:val="32"/>
          <w:szCs w:val="36"/>
        </w:rPr>
        <w:t>血案</w:t>
      </w:r>
      <w:r w:rsidRPr="00993A1D">
        <w:rPr>
          <w:rFonts w:hAnsi="Arial" w:hint="eastAsia"/>
          <w:kern w:val="32"/>
          <w:szCs w:val="36"/>
        </w:rPr>
        <w:t>無關的監聽資料</w:t>
      </w:r>
      <w:r w:rsidRPr="00993A1D">
        <w:rPr>
          <w:rFonts w:hAnsi="Arial"/>
          <w:kern w:val="32"/>
          <w:szCs w:val="36"/>
          <w:vertAlign w:val="superscript"/>
        </w:rPr>
        <w:footnoteReference w:id="144"/>
      </w:r>
      <w:r w:rsidRPr="00993A1D">
        <w:rPr>
          <w:rFonts w:hAnsi="Arial" w:hint="eastAsia"/>
          <w:kern w:val="32"/>
          <w:szCs w:val="36"/>
        </w:rPr>
        <w:t>。而警總因已裁撤，臺北地檢署向國防部總政戰局及後備司令部協調調閱「警總保安處於林義雄被捕後，對林宅之監控報告、執勤人員名單及出勤紀錄」、「警總電監處6</w:t>
      </w:r>
      <w:r w:rsidRPr="00993A1D">
        <w:rPr>
          <w:rFonts w:hAnsi="Arial"/>
          <w:kern w:val="32"/>
          <w:szCs w:val="36"/>
        </w:rPr>
        <w:t>9</w:t>
      </w:r>
      <w:r w:rsidRPr="00993A1D">
        <w:rPr>
          <w:rFonts w:hAnsi="Arial" w:hint="eastAsia"/>
          <w:kern w:val="32"/>
          <w:szCs w:val="36"/>
        </w:rPr>
        <w:t>年2月2</w:t>
      </w:r>
      <w:r w:rsidRPr="00993A1D">
        <w:rPr>
          <w:rFonts w:hAnsi="Arial"/>
          <w:kern w:val="32"/>
          <w:szCs w:val="36"/>
        </w:rPr>
        <w:t>8</w:t>
      </w:r>
      <w:r w:rsidRPr="00993A1D">
        <w:rPr>
          <w:rFonts w:hAnsi="Arial" w:hint="eastAsia"/>
          <w:kern w:val="32"/>
          <w:szCs w:val="36"/>
        </w:rPr>
        <w:t>日監聽林宅之監聽內容、當日通聯紀錄及執勤人員名單」</w:t>
      </w:r>
      <w:r w:rsidR="000331E1" w:rsidRPr="00993A1D">
        <w:rPr>
          <w:rFonts w:hAnsi="Arial" w:hint="eastAsia"/>
          <w:kern w:val="32"/>
          <w:szCs w:val="36"/>
        </w:rPr>
        <w:t>等資料，</w:t>
      </w:r>
      <w:r w:rsidRPr="00993A1D">
        <w:rPr>
          <w:rFonts w:hAnsi="Arial" w:hint="eastAsia"/>
          <w:kern w:val="32"/>
          <w:szCs w:val="36"/>
        </w:rPr>
        <w:t>亦毫無所獲</w:t>
      </w:r>
      <w:r w:rsidRPr="00993A1D">
        <w:rPr>
          <w:rFonts w:hAnsi="Arial"/>
          <w:kern w:val="32"/>
          <w:szCs w:val="36"/>
          <w:vertAlign w:val="superscript"/>
        </w:rPr>
        <w:footnoteReference w:id="145"/>
      </w:r>
      <w:r w:rsidRPr="00993A1D">
        <w:rPr>
          <w:rFonts w:hAnsi="Arial" w:hint="eastAsia"/>
          <w:kern w:val="32"/>
          <w:szCs w:val="36"/>
        </w:rPr>
        <w:t>。</w:t>
      </w:r>
    </w:p>
    <w:p w14:paraId="498A40D3" w14:textId="77777777" w:rsidR="00BC7931" w:rsidRPr="00993A1D" w:rsidRDefault="00BC7931" w:rsidP="00BC7931">
      <w:pPr>
        <w:numPr>
          <w:ilvl w:val="3"/>
          <w:numId w:val="6"/>
        </w:numPr>
        <w:outlineLvl w:val="3"/>
        <w:rPr>
          <w:rFonts w:hAnsi="Arial"/>
          <w:kern w:val="32"/>
          <w:szCs w:val="36"/>
        </w:rPr>
      </w:pPr>
      <w:r w:rsidRPr="00993A1D">
        <w:rPr>
          <w:rFonts w:hAnsi="Arial"/>
          <w:kern w:val="32"/>
          <w:szCs w:val="36"/>
        </w:rPr>
        <w:t>106</w:t>
      </w:r>
      <w:r w:rsidRPr="00993A1D">
        <w:rPr>
          <w:rFonts w:hAnsi="Arial" w:hint="eastAsia"/>
          <w:kern w:val="32"/>
          <w:szCs w:val="36"/>
        </w:rPr>
        <w:t>年1</w:t>
      </w:r>
      <w:r w:rsidRPr="00993A1D">
        <w:rPr>
          <w:rFonts w:hAnsi="Arial"/>
          <w:kern w:val="32"/>
          <w:szCs w:val="36"/>
        </w:rPr>
        <w:t>2</w:t>
      </w:r>
      <w:r w:rsidRPr="00993A1D">
        <w:rPr>
          <w:rFonts w:hAnsi="Arial" w:hint="eastAsia"/>
          <w:kern w:val="32"/>
          <w:szCs w:val="36"/>
        </w:rPr>
        <w:t>月2</w:t>
      </w:r>
      <w:r w:rsidRPr="00993A1D">
        <w:rPr>
          <w:rFonts w:hAnsi="Arial"/>
          <w:kern w:val="32"/>
          <w:szCs w:val="36"/>
        </w:rPr>
        <w:t>7</w:t>
      </w:r>
      <w:r w:rsidRPr="00993A1D">
        <w:rPr>
          <w:rFonts w:hAnsi="Arial" w:hint="eastAsia"/>
          <w:kern w:val="32"/>
          <w:szCs w:val="36"/>
        </w:rPr>
        <w:t>日《促轉條例》公布施行，明定促轉會得「要求有關機關（構）、團體、事業或個人提出檔案冊籍、文件及其他必要之資料或證物。」（該條例第14條第1項第2款）；108年4月8日立法院審議《政治檔案條例》，同年4月12日蔡總統指示國安會督導國安局逐案重新檢視檔案機密等級及保密期限，其後《政治檔案條例》公布施行，國安局始分別於1</w:t>
      </w:r>
      <w:r w:rsidRPr="00993A1D">
        <w:rPr>
          <w:rFonts w:hAnsi="Arial"/>
          <w:kern w:val="32"/>
          <w:szCs w:val="36"/>
        </w:rPr>
        <w:t>07</w:t>
      </w:r>
      <w:r w:rsidRPr="00993A1D">
        <w:rPr>
          <w:rFonts w:hAnsi="Arial" w:hint="eastAsia"/>
          <w:kern w:val="32"/>
          <w:szCs w:val="36"/>
        </w:rPr>
        <w:t>年1</w:t>
      </w:r>
      <w:r w:rsidRPr="00993A1D">
        <w:rPr>
          <w:rFonts w:hAnsi="Arial"/>
          <w:kern w:val="32"/>
          <w:szCs w:val="36"/>
        </w:rPr>
        <w:t>2</w:t>
      </w:r>
      <w:r w:rsidRPr="00993A1D">
        <w:rPr>
          <w:rFonts w:hAnsi="Arial" w:hint="eastAsia"/>
          <w:kern w:val="32"/>
          <w:szCs w:val="36"/>
        </w:rPr>
        <w:t>月2</w:t>
      </w:r>
      <w:r w:rsidRPr="00993A1D">
        <w:rPr>
          <w:rFonts w:hAnsi="Arial"/>
          <w:kern w:val="32"/>
          <w:szCs w:val="36"/>
        </w:rPr>
        <w:t>7</w:t>
      </w:r>
      <w:r w:rsidRPr="00993A1D">
        <w:rPr>
          <w:rFonts w:hAnsi="Arial" w:hint="eastAsia"/>
          <w:kern w:val="32"/>
          <w:szCs w:val="36"/>
        </w:rPr>
        <w:t>日及1</w:t>
      </w:r>
      <w:r w:rsidRPr="00993A1D">
        <w:rPr>
          <w:rFonts w:hAnsi="Arial"/>
          <w:kern w:val="32"/>
          <w:szCs w:val="36"/>
        </w:rPr>
        <w:t>08</w:t>
      </w:r>
      <w:r w:rsidRPr="00993A1D">
        <w:rPr>
          <w:rFonts w:hAnsi="Arial" w:hint="eastAsia"/>
          <w:kern w:val="32"/>
          <w:szCs w:val="36"/>
        </w:rPr>
        <w:t>年1</w:t>
      </w:r>
      <w:r w:rsidRPr="00993A1D">
        <w:rPr>
          <w:rFonts w:hAnsi="Arial"/>
          <w:kern w:val="32"/>
          <w:szCs w:val="36"/>
        </w:rPr>
        <w:t>1</w:t>
      </w:r>
      <w:r w:rsidRPr="00993A1D">
        <w:rPr>
          <w:rFonts w:hAnsi="Arial" w:hint="eastAsia"/>
          <w:kern w:val="32"/>
          <w:szCs w:val="36"/>
        </w:rPr>
        <w:t>月8日移轉「林義雄宅血案」8卷、「林義雄」7卷、「姚嘉文 林義雄」1卷、「三○七專案(林義雄宅)血案」8卷、「五五專案(林義雄宅血案)」1卷，共2</w:t>
      </w:r>
      <w:r w:rsidRPr="00993A1D">
        <w:rPr>
          <w:rFonts w:hAnsi="Arial"/>
          <w:kern w:val="32"/>
          <w:szCs w:val="36"/>
        </w:rPr>
        <w:t>5</w:t>
      </w:r>
      <w:r w:rsidRPr="00993A1D">
        <w:rPr>
          <w:rFonts w:hAnsi="Arial" w:hint="eastAsia"/>
          <w:kern w:val="32"/>
          <w:szCs w:val="36"/>
        </w:rPr>
        <w:lastRenderedPageBreak/>
        <w:t>宗檔案至國檔局。</w:t>
      </w:r>
      <w:r w:rsidRPr="00993A1D">
        <w:rPr>
          <w:rFonts w:hint="eastAsia"/>
        </w:rPr>
        <w:t>惟國安局於歷年調查過程中何以隱匿該等檔卷、該2</w:t>
      </w:r>
      <w:r w:rsidRPr="00993A1D">
        <w:t>5</w:t>
      </w:r>
      <w:r w:rsidRPr="00993A1D">
        <w:rPr>
          <w:rFonts w:hint="eastAsia"/>
        </w:rPr>
        <w:t>卷檔案係如何集成、有無過濾抽存其他關鍵檔案、檔卷不全的部分是否遭銷燬等疑義，經該局表示</w:t>
      </w:r>
      <w:bookmarkStart w:id="494" w:name="_Hlk126269112"/>
      <w:r w:rsidRPr="00993A1D">
        <w:rPr>
          <w:rFonts w:hint="eastAsia"/>
        </w:rPr>
        <w:t>相關調卷紀錄均已銷毀</w:t>
      </w:r>
      <w:bookmarkEnd w:id="494"/>
      <w:r w:rsidRPr="00993A1D">
        <w:rPr>
          <w:rFonts w:hint="eastAsia"/>
        </w:rPr>
        <w:t>而無從查考</w:t>
      </w:r>
      <w:r w:rsidRPr="00993A1D">
        <w:rPr>
          <w:vertAlign w:val="superscript"/>
        </w:rPr>
        <w:footnoteReference w:id="146"/>
      </w:r>
      <w:r w:rsidRPr="00993A1D">
        <w:rPr>
          <w:rFonts w:hint="eastAsia"/>
        </w:rPr>
        <w:t>。</w:t>
      </w:r>
    </w:p>
    <w:p w14:paraId="57E5C048" w14:textId="77777777" w:rsidR="00BC7931" w:rsidRPr="00993A1D" w:rsidRDefault="00BC7931" w:rsidP="00BC7931">
      <w:pPr>
        <w:numPr>
          <w:ilvl w:val="3"/>
          <w:numId w:val="6"/>
        </w:numPr>
        <w:outlineLvl w:val="3"/>
        <w:rPr>
          <w:rFonts w:hAnsi="Arial"/>
          <w:kern w:val="32"/>
          <w:szCs w:val="36"/>
        </w:rPr>
      </w:pPr>
      <w:r w:rsidRPr="00993A1D">
        <w:rPr>
          <w:rFonts w:hint="eastAsia"/>
        </w:rPr>
        <w:t>本案於1</w:t>
      </w:r>
      <w:r w:rsidRPr="00993A1D">
        <w:t>11</w:t>
      </w:r>
      <w:r w:rsidRPr="00993A1D">
        <w:rPr>
          <w:rFonts w:hint="eastAsia"/>
        </w:rPr>
        <w:t>年8月1</w:t>
      </w:r>
      <w:r w:rsidRPr="00993A1D">
        <w:t>5</w:t>
      </w:r>
      <w:r w:rsidRPr="00993A1D">
        <w:rPr>
          <w:rFonts w:hint="eastAsia"/>
        </w:rPr>
        <w:t>日約請國安局到院詢問時，請</w:t>
      </w:r>
      <w:r w:rsidR="00E31A32" w:rsidRPr="00993A1D">
        <w:rPr>
          <w:rFonts w:hint="eastAsia"/>
        </w:rPr>
        <w:t>該局</w:t>
      </w:r>
      <w:r w:rsidRPr="00993A1D">
        <w:rPr>
          <w:rFonts w:hint="eastAsia"/>
        </w:rPr>
        <w:t>提供6</w:t>
      </w:r>
      <w:r w:rsidRPr="00993A1D">
        <w:t>9</w:t>
      </w:r>
      <w:r w:rsidRPr="00993A1D">
        <w:rPr>
          <w:rFonts w:hint="eastAsia"/>
        </w:rPr>
        <w:t>年度檔名目錄、再次清查林宅監聽錄音下落及林宅血案相關檔案，及查明三○七會報、撥雲專案、警總支援小組會議紀錄及相關內簽不全之原因</w:t>
      </w:r>
      <w:r w:rsidRPr="00993A1D">
        <w:rPr>
          <w:vertAlign w:val="superscript"/>
        </w:rPr>
        <w:footnoteReference w:id="147"/>
      </w:r>
      <w:r w:rsidRPr="00993A1D">
        <w:rPr>
          <w:rFonts w:hint="eastAsia"/>
        </w:rPr>
        <w:t>，經該局表示案關檔卷已全數移轉</w:t>
      </w:r>
      <w:r w:rsidR="00262144" w:rsidRPr="00993A1D">
        <w:rPr>
          <w:rFonts w:hint="eastAsia"/>
        </w:rPr>
        <w:t>國</w:t>
      </w:r>
      <w:r w:rsidRPr="00993A1D">
        <w:rPr>
          <w:rFonts w:hint="eastAsia"/>
        </w:rPr>
        <w:t>檔局，該局於</w:t>
      </w:r>
      <w:r w:rsidR="00262144" w:rsidRPr="00993A1D">
        <w:rPr>
          <w:rFonts w:hint="eastAsia"/>
        </w:rPr>
        <w:t>本</w:t>
      </w:r>
      <w:r w:rsidRPr="00993A1D">
        <w:rPr>
          <w:rFonts w:hint="eastAsia"/>
        </w:rPr>
        <w:t>院約詢會議後，再次檢審現有政治檔案並無新發現；至於「案發日林宅監聽錄音」部分，該局坦承警總確於69年3月8日及3月10日指示電監處過濾整理電監資料，並保留錄音帶，但經相關單位清查相關檔卷，均未有錄音帶，有關案件之承辦人及核定人員均已歿，亦查無監聽錄音帶保存之相關記載等語</w:t>
      </w:r>
      <w:r w:rsidRPr="00993A1D">
        <w:rPr>
          <w:vertAlign w:val="superscript"/>
        </w:rPr>
        <w:footnoteReference w:id="148"/>
      </w:r>
      <w:r w:rsidRPr="00993A1D">
        <w:rPr>
          <w:rFonts w:hint="eastAsia"/>
        </w:rPr>
        <w:t>。經協調</w:t>
      </w:r>
      <w:bookmarkStart w:id="495" w:name="_Hlk126250383"/>
      <w:r w:rsidRPr="00993A1D">
        <w:rPr>
          <w:rFonts w:hint="eastAsia"/>
        </w:rPr>
        <w:t>本院派員赴該局逐卷逐檔清查該局現存之69年度所有檔卷</w:t>
      </w:r>
      <w:bookmarkEnd w:id="495"/>
      <w:r w:rsidRPr="00993A1D">
        <w:rPr>
          <w:rFonts w:hint="eastAsia"/>
        </w:rPr>
        <w:t>（經檢視後本院向國安局調取國安局69年「黑社會幕後首要分子調查」等檔案，容後詳</w:t>
      </w:r>
      <w:r w:rsidRPr="00993A1D">
        <w:rPr>
          <w:rFonts w:hint="eastAsia"/>
        </w:rPr>
        <w:lastRenderedPageBreak/>
        <w:t>述）。</w:t>
      </w:r>
    </w:p>
    <w:p w14:paraId="240E7DFF" w14:textId="77777777" w:rsidR="00BC7931" w:rsidRPr="00993A1D" w:rsidRDefault="00BC7931" w:rsidP="00BC7931">
      <w:pPr>
        <w:numPr>
          <w:ilvl w:val="3"/>
          <w:numId w:val="6"/>
        </w:numPr>
        <w:outlineLvl w:val="3"/>
        <w:rPr>
          <w:rFonts w:hAnsi="Arial"/>
          <w:kern w:val="32"/>
          <w:szCs w:val="36"/>
        </w:rPr>
      </w:pPr>
      <w:r w:rsidRPr="00993A1D">
        <w:rPr>
          <w:rFonts w:hAnsi="Arial" w:hint="eastAsia"/>
          <w:kern w:val="32"/>
          <w:szCs w:val="36"/>
        </w:rPr>
        <w:t>綜上所述，國安局於促轉條例及政治檔案條例公布施行後，已將相關檔案解密移交國檔局，並配合本院實地清查69年度所有檔卷。惟該局在歷年林宅血案的調查過程中，隱匿關鍵檔案，阻礙刑事司法偵查，確有重大違失。</w:t>
      </w:r>
      <w:bookmarkStart w:id="496" w:name="_Hlk126269240"/>
      <w:r w:rsidRPr="00993A1D">
        <w:rPr>
          <w:rFonts w:hAnsi="Arial" w:hint="eastAsia"/>
          <w:kern w:val="32"/>
          <w:szCs w:val="36"/>
        </w:rPr>
        <w:t>其後於移轉本案相關檔案2</w:t>
      </w:r>
      <w:r w:rsidRPr="00993A1D">
        <w:rPr>
          <w:rFonts w:hAnsi="Arial"/>
          <w:kern w:val="32"/>
          <w:szCs w:val="36"/>
        </w:rPr>
        <w:t>5</w:t>
      </w:r>
      <w:r w:rsidRPr="00993A1D">
        <w:rPr>
          <w:rFonts w:hAnsi="Arial" w:hint="eastAsia"/>
          <w:kern w:val="32"/>
          <w:szCs w:val="36"/>
        </w:rPr>
        <w:t>卷時，銷毀歷年的調卷紀錄，致無從還原檔案不全之原因，亦有疏失。</w:t>
      </w:r>
      <w:bookmarkEnd w:id="436"/>
      <w:bookmarkEnd w:id="496"/>
    </w:p>
    <w:p w14:paraId="5B04726E" w14:textId="77777777" w:rsidR="00685A4F" w:rsidRPr="00993A1D" w:rsidRDefault="006556D2" w:rsidP="004B2A74">
      <w:pPr>
        <w:pStyle w:val="2"/>
        <w:rPr>
          <w:b/>
        </w:rPr>
      </w:pPr>
      <w:bookmarkStart w:id="497" w:name="_Toc128725188"/>
      <w:r w:rsidRPr="00993A1D">
        <w:rPr>
          <w:rFonts w:hint="eastAsia"/>
          <w:b/>
        </w:rPr>
        <w:t>威權時期政治檔案的</w:t>
      </w:r>
      <w:r w:rsidR="000941F4" w:rsidRPr="00993A1D">
        <w:rPr>
          <w:rFonts w:hint="eastAsia"/>
          <w:b/>
        </w:rPr>
        <w:t>清查</w:t>
      </w:r>
      <w:r w:rsidRPr="00993A1D">
        <w:rPr>
          <w:rFonts w:hint="eastAsia"/>
          <w:b/>
        </w:rPr>
        <w:t>、處理與公開，是落實轉型正義的前提要件</w:t>
      </w:r>
      <w:r w:rsidR="00CE70EE" w:rsidRPr="00993A1D">
        <w:rPr>
          <w:rFonts w:hint="eastAsia"/>
          <w:b/>
        </w:rPr>
        <w:t>，</w:t>
      </w:r>
      <w:bookmarkStart w:id="498" w:name="_Hlk126999872"/>
      <w:bookmarkStart w:id="499" w:name="_Hlk126996743"/>
      <w:r w:rsidR="00C635F6" w:rsidRPr="00993A1D">
        <w:rPr>
          <w:rFonts w:hint="eastAsia"/>
          <w:b/>
        </w:rPr>
        <w:t>我國自</w:t>
      </w:r>
      <w:r w:rsidR="00C635F6" w:rsidRPr="00993A1D">
        <w:rPr>
          <w:b/>
        </w:rPr>
        <w:t>89</w:t>
      </w:r>
      <w:r w:rsidR="00C635F6" w:rsidRPr="00993A1D">
        <w:rPr>
          <w:rFonts w:hint="eastAsia"/>
          <w:b/>
        </w:rPr>
        <w:t>年政黨輪替</w:t>
      </w:r>
      <w:r w:rsidR="0030361B" w:rsidRPr="00993A1D">
        <w:rPr>
          <w:rFonts w:hint="eastAsia"/>
          <w:b/>
        </w:rPr>
        <w:t>迄今</w:t>
      </w:r>
      <w:r w:rsidR="00C635F6" w:rsidRPr="00993A1D">
        <w:rPr>
          <w:rFonts w:hint="eastAsia"/>
          <w:b/>
        </w:rPr>
        <w:t>已逾2</w:t>
      </w:r>
      <w:r w:rsidR="00C635F6" w:rsidRPr="00993A1D">
        <w:rPr>
          <w:b/>
        </w:rPr>
        <w:t>0</w:t>
      </w:r>
      <w:r w:rsidR="00C635F6" w:rsidRPr="00993A1D">
        <w:rPr>
          <w:rFonts w:hint="eastAsia"/>
          <w:b/>
        </w:rPr>
        <w:t>年，</w:t>
      </w:r>
      <w:r w:rsidR="00813FED" w:rsidRPr="00993A1D">
        <w:rPr>
          <w:rFonts w:hint="eastAsia"/>
          <w:b/>
        </w:rPr>
        <w:t>但</w:t>
      </w:r>
      <w:r w:rsidR="00ED68F4" w:rsidRPr="00993A1D">
        <w:rPr>
          <w:rFonts w:hint="eastAsia"/>
          <w:b/>
        </w:rPr>
        <w:t>相關</w:t>
      </w:r>
      <w:r w:rsidR="004B2A74" w:rsidRPr="00993A1D">
        <w:rPr>
          <w:rFonts w:hint="eastAsia"/>
          <w:b/>
        </w:rPr>
        <w:t>單位為</w:t>
      </w:r>
      <w:r w:rsidR="002B18CE" w:rsidRPr="00993A1D">
        <w:rPr>
          <w:rFonts w:hint="eastAsia"/>
          <w:b/>
        </w:rPr>
        <w:t>了</w:t>
      </w:r>
      <w:r w:rsidR="00906556" w:rsidRPr="00993A1D">
        <w:rPr>
          <w:rFonts w:hint="eastAsia"/>
          <w:b/>
        </w:rPr>
        <w:t>鞏固威權體制</w:t>
      </w:r>
      <w:r w:rsidR="002B18CE" w:rsidRPr="00993A1D">
        <w:rPr>
          <w:rFonts w:hint="eastAsia"/>
          <w:b/>
        </w:rPr>
        <w:t>，所為</w:t>
      </w:r>
      <w:r w:rsidR="004B2A74" w:rsidRPr="00993A1D">
        <w:rPr>
          <w:rFonts w:hint="eastAsia"/>
          <w:b/>
        </w:rPr>
        <w:t>國家暴力行為</w:t>
      </w:r>
      <w:r w:rsidR="002B18CE" w:rsidRPr="00993A1D">
        <w:rPr>
          <w:rFonts w:hint="eastAsia"/>
          <w:b/>
        </w:rPr>
        <w:t>的</w:t>
      </w:r>
      <w:r w:rsidR="00C635F6" w:rsidRPr="00993A1D">
        <w:rPr>
          <w:rFonts w:hint="eastAsia"/>
          <w:b/>
        </w:rPr>
        <w:t>歷史紀錄</w:t>
      </w:r>
      <w:r w:rsidR="0030361B" w:rsidRPr="00993A1D">
        <w:rPr>
          <w:rFonts w:hint="eastAsia"/>
          <w:b/>
        </w:rPr>
        <w:t>卻</w:t>
      </w:r>
      <w:r w:rsidR="00C635F6" w:rsidRPr="00993A1D">
        <w:rPr>
          <w:rFonts w:hint="eastAsia"/>
          <w:b/>
        </w:rPr>
        <w:t>始終受到掩蓋</w:t>
      </w:r>
      <w:bookmarkEnd w:id="498"/>
      <w:r w:rsidR="002B343F" w:rsidRPr="00993A1D">
        <w:rPr>
          <w:rFonts w:hint="eastAsia"/>
          <w:b/>
        </w:rPr>
        <w:t>。</w:t>
      </w:r>
      <w:r w:rsidR="009437E2" w:rsidRPr="00993A1D">
        <w:rPr>
          <w:rFonts w:hint="eastAsia"/>
          <w:b/>
        </w:rPr>
        <w:t>其中</w:t>
      </w:r>
      <w:r w:rsidR="00A50B94" w:rsidRPr="00993A1D">
        <w:rPr>
          <w:rFonts w:hint="eastAsia"/>
          <w:b/>
        </w:rPr>
        <w:t>警總</w:t>
      </w:r>
      <w:r w:rsidR="00D20E2E" w:rsidRPr="00993A1D">
        <w:rPr>
          <w:rFonts w:hint="eastAsia"/>
          <w:b/>
        </w:rPr>
        <w:t>為八大情治系統之首</w:t>
      </w:r>
      <w:r w:rsidR="004B2A74" w:rsidRPr="00993A1D">
        <w:rPr>
          <w:rFonts w:hint="eastAsia"/>
          <w:b/>
        </w:rPr>
        <w:t>，運用各種非法手段</w:t>
      </w:r>
      <w:bookmarkStart w:id="500" w:name="_Hlk126999482"/>
      <w:r w:rsidR="00736936" w:rsidRPr="00993A1D">
        <w:rPr>
          <w:rFonts w:hint="eastAsia"/>
          <w:b/>
        </w:rPr>
        <w:t>鎮壓民主、施暴異議人士</w:t>
      </w:r>
      <w:bookmarkEnd w:id="500"/>
      <w:r w:rsidR="00A50B94" w:rsidRPr="00993A1D">
        <w:rPr>
          <w:rFonts w:hint="eastAsia"/>
          <w:b/>
        </w:rPr>
        <w:t>，</w:t>
      </w:r>
      <w:bookmarkEnd w:id="499"/>
      <w:r w:rsidR="002B18CE" w:rsidRPr="00993A1D">
        <w:rPr>
          <w:rFonts w:hint="eastAsia"/>
          <w:b/>
        </w:rPr>
        <w:t>在</w:t>
      </w:r>
      <w:r w:rsidR="004B2A74" w:rsidRPr="00993A1D">
        <w:rPr>
          <w:rFonts w:hint="eastAsia"/>
          <w:b/>
        </w:rPr>
        <w:t>警總裁撤後，</w:t>
      </w:r>
      <w:r w:rsidR="002B343F" w:rsidRPr="00993A1D">
        <w:rPr>
          <w:rFonts w:hint="eastAsia"/>
          <w:b/>
        </w:rPr>
        <w:t>承繼之</w:t>
      </w:r>
      <w:r w:rsidR="00667F4C" w:rsidRPr="00993A1D">
        <w:rPr>
          <w:rFonts w:hint="eastAsia"/>
          <w:b/>
        </w:rPr>
        <w:t>機關</w:t>
      </w:r>
      <w:r w:rsidR="004B2A74" w:rsidRPr="00993A1D">
        <w:rPr>
          <w:rFonts w:hint="eastAsia"/>
          <w:b/>
        </w:rPr>
        <w:t>竟宣</w:t>
      </w:r>
      <w:r w:rsidR="0030361B" w:rsidRPr="00993A1D">
        <w:rPr>
          <w:rFonts w:hint="eastAsia"/>
          <w:b/>
        </w:rPr>
        <w:t>稱</w:t>
      </w:r>
      <w:r w:rsidR="004B2A74" w:rsidRPr="00993A1D">
        <w:rPr>
          <w:rFonts w:hint="eastAsia"/>
          <w:b/>
        </w:rPr>
        <w:t>查無林宅血案等</w:t>
      </w:r>
      <w:r w:rsidR="00751FBD" w:rsidRPr="00993A1D">
        <w:rPr>
          <w:rFonts w:hint="eastAsia"/>
          <w:b/>
        </w:rPr>
        <w:t>政治</w:t>
      </w:r>
      <w:r w:rsidR="00813FED" w:rsidRPr="00993A1D">
        <w:rPr>
          <w:rFonts w:hint="eastAsia"/>
          <w:b/>
        </w:rPr>
        <w:t>檔案</w:t>
      </w:r>
      <w:r w:rsidR="00CE70EE" w:rsidRPr="00993A1D">
        <w:rPr>
          <w:rFonts w:hint="eastAsia"/>
          <w:b/>
        </w:rPr>
        <w:t>，</w:t>
      </w:r>
      <w:bookmarkStart w:id="501" w:name="_Hlk127084861"/>
      <w:r w:rsidR="004B2A74" w:rsidRPr="00993A1D">
        <w:rPr>
          <w:rFonts w:hint="eastAsia"/>
          <w:b/>
        </w:rPr>
        <w:t>到底該等</w:t>
      </w:r>
      <w:r w:rsidR="00CE70EE" w:rsidRPr="00993A1D">
        <w:rPr>
          <w:rFonts w:hint="eastAsia"/>
          <w:b/>
        </w:rPr>
        <w:t>檔案</w:t>
      </w:r>
      <w:r w:rsidR="00751FBD" w:rsidRPr="00993A1D">
        <w:rPr>
          <w:rFonts w:hint="eastAsia"/>
          <w:b/>
        </w:rPr>
        <w:t>文件</w:t>
      </w:r>
      <w:r w:rsidR="00CE70EE" w:rsidRPr="00993A1D">
        <w:rPr>
          <w:rFonts w:hint="eastAsia"/>
          <w:b/>
        </w:rPr>
        <w:t>的</w:t>
      </w:r>
      <w:r w:rsidR="00A50B94" w:rsidRPr="00993A1D">
        <w:rPr>
          <w:rFonts w:hint="eastAsia"/>
          <w:b/>
        </w:rPr>
        <w:t>下落</w:t>
      </w:r>
      <w:r w:rsidR="00CE70EE" w:rsidRPr="00993A1D">
        <w:rPr>
          <w:rFonts w:hint="eastAsia"/>
          <w:b/>
        </w:rPr>
        <w:t>為何？</w:t>
      </w:r>
      <w:r w:rsidR="002B343F" w:rsidRPr="00993A1D">
        <w:rPr>
          <w:rFonts w:hint="eastAsia"/>
          <w:b/>
        </w:rPr>
        <w:t>行政院</w:t>
      </w:r>
      <w:r w:rsidR="00493D4D" w:rsidRPr="00993A1D">
        <w:rPr>
          <w:rFonts w:hint="eastAsia"/>
          <w:b/>
        </w:rPr>
        <w:t>當年</w:t>
      </w:r>
      <w:r w:rsidR="00CE70EE" w:rsidRPr="00993A1D">
        <w:rPr>
          <w:rFonts w:hint="eastAsia"/>
          <w:b/>
        </w:rPr>
        <w:t>如何</w:t>
      </w:r>
      <w:r w:rsidR="00A50B94" w:rsidRPr="00993A1D">
        <w:rPr>
          <w:rFonts w:hint="eastAsia"/>
          <w:b/>
        </w:rPr>
        <w:t>監督</w:t>
      </w:r>
      <w:r w:rsidR="00CE70EE" w:rsidRPr="00993A1D">
        <w:rPr>
          <w:rFonts w:hint="eastAsia"/>
          <w:b/>
        </w:rPr>
        <w:t>移交</w:t>
      </w:r>
      <w:r w:rsidR="00493D4D" w:rsidRPr="00993A1D">
        <w:rPr>
          <w:rFonts w:hint="eastAsia"/>
          <w:b/>
        </w:rPr>
        <w:t>？</w:t>
      </w:r>
      <w:r w:rsidR="004B2A74" w:rsidRPr="00993A1D">
        <w:rPr>
          <w:rFonts w:hint="eastAsia"/>
          <w:b/>
        </w:rPr>
        <w:t>其後如何督導</w:t>
      </w:r>
      <w:r w:rsidR="00493D4D" w:rsidRPr="00993A1D">
        <w:rPr>
          <w:rFonts w:hint="eastAsia"/>
          <w:b/>
        </w:rPr>
        <w:t>清查</w:t>
      </w:r>
      <w:r w:rsidR="00A50B94" w:rsidRPr="00993A1D">
        <w:rPr>
          <w:rFonts w:hint="eastAsia"/>
          <w:b/>
        </w:rPr>
        <w:t>？</w:t>
      </w:r>
      <w:r w:rsidR="00445CA8" w:rsidRPr="00993A1D">
        <w:rPr>
          <w:rFonts w:hint="eastAsia"/>
          <w:b/>
        </w:rPr>
        <w:t>有無追究相關主管人員責任？均</w:t>
      </w:r>
      <w:r w:rsidR="007366D0" w:rsidRPr="00993A1D">
        <w:rPr>
          <w:rFonts w:hint="eastAsia"/>
          <w:b/>
        </w:rPr>
        <w:t>待</w:t>
      </w:r>
      <w:r w:rsidR="00A50B94" w:rsidRPr="00993A1D">
        <w:rPr>
          <w:rFonts w:hint="eastAsia"/>
          <w:b/>
        </w:rPr>
        <w:t>澈底調查釐清</w:t>
      </w:r>
      <w:bookmarkEnd w:id="501"/>
      <w:r w:rsidR="00667F4C" w:rsidRPr="00993A1D">
        <w:rPr>
          <w:rFonts w:hint="eastAsia"/>
          <w:b/>
        </w:rPr>
        <w:t>。而</w:t>
      </w:r>
      <w:r w:rsidR="00751FBD" w:rsidRPr="00993A1D">
        <w:rPr>
          <w:rFonts w:hint="eastAsia"/>
          <w:b/>
        </w:rPr>
        <w:t>國安局於</w:t>
      </w:r>
      <w:r w:rsidR="00C635F6" w:rsidRPr="00993A1D">
        <w:rPr>
          <w:rFonts w:hint="eastAsia"/>
          <w:b/>
        </w:rPr>
        <w:t>政治檔案條例施行後，</w:t>
      </w:r>
      <w:bookmarkStart w:id="502" w:name="_Hlk127017724"/>
      <w:r w:rsidR="002B343F" w:rsidRPr="00993A1D">
        <w:rPr>
          <w:rFonts w:hint="eastAsia"/>
          <w:b/>
        </w:rPr>
        <w:t>雖已配合清查其保有之政治檔案，但</w:t>
      </w:r>
      <w:r w:rsidR="00F8176B" w:rsidRPr="00993A1D">
        <w:rPr>
          <w:rFonts w:hint="eastAsia"/>
          <w:b/>
        </w:rPr>
        <w:t>仍</w:t>
      </w:r>
      <w:r w:rsidR="006A45B5" w:rsidRPr="00993A1D">
        <w:rPr>
          <w:rFonts w:hint="eastAsia"/>
          <w:b/>
        </w:rPr>
        <w:t>尚</w:t>
      </w:r>
      <w:r w:rsidR="00F10FFF" w:rsidRPr="00993A1D">
        <w:rPr>
          <w:rFonts w:hint="eastAsia"/>
          <w:b/>
        </w:rPr>
        <w:t>有4千餘件</w:t>
      </w:r>
      <w:r w:rsidR="00F92E5F" w:rsidRPr="00993A1D">
        <w:rPr>
          <w:rFonts w:hint="eastAsia"/>
          <w:b/>
        </w:rPr>
        <w:t>經審定之</w:t>
      </w:r>
      <w:r w:rsidR="00F10FFF" w:rsidRPr="00993A1D">
        <w:rPr>
          <w:rFonts w:hint="eastAsia"/>
          <w:b/>
        </w:rPr>
        <w:t>政治檔案列為永久保密</w:t>
      </w:r>
      <w:r w:rsidR="00F92E5F" w:rsidRPr="00993A1D">
        <w:rPr>
          <w:rFonts w:hint="eastAsia"/>
          <w:b/>
        </w:rPr>
        <w:t>而</w:t>
      </w:r>
      <w:r w:rsidR="00F10FFF" w:rsidRPr="00993A1D">
        <w:rPr>
          <w:rFonts w:hint="eastAsia"/>
          <w:b/>
        </w:rPr>
        <w:t>未移轉</w:t>
      </w:r>
      <w:r w:rsidR="00DC1B0F" w:rsidRPr="00993A1D">
        <w:rPr>
          <w:rFonts w:hint="eastAsia"/>
          <w:b/>
        </w:rPr>
        <w:t>國檔局</w:t>
      </w:r>
      <w:r w:rsidR="00F92E5F" w:rsidRPr="00993A1D">
        <w:rPr>
          <w:rFonts w:hint="eastAsia"/>
          <w:b/>
        </w:rPr>
        <w:t>，</w:t>
      </w:r>
      <w:r w:rsidR="002B343F" w:rsidRPr="00993A1D">
        <w:rPr>
          <w:rFonts w:hint="eastAsia"/>
          <w:b/>
        </w:rPr>
        <w:t>部分已解密</w:t>
      </w:r>
      <w:r w:rsidR="0030361B" w:rsidRPr="00993A1D">
        <w:rPr>
          <w:rFonts w:hint="eastAsia"/>
          <w:b/>
        </w:rPr>
        <w:t>且</w:t>
      </w:r>
      <w:r w:rsidR="002B343F" w:rsidRPr="00993A1D">
        <w:rPr>
          <w:rFonts w:hint="eastAsia"/>
          <w:b/>
        </w:rPr>
        <w:t>移轉之檔案，</w:t>
      </w:r>
      <w:r w:rsidR="0030361B" w:rsidRPr="00993A1D">
        <w:rPr>
          <w:rFonts w:hint="eastAsia"/>
          <w:b/>
        </w:rPr>
        <w:t>又</w:t>
      </w:r>
      <w:r w:rsidR="002B343F" w:rsidRPr="00993A1D">
        <w:rPr>
          <w:rFonts w:hint="eastAsia"/>
          <w:b/>
        </w:rPr>
        <w:t>以「有嚴重影響國家安全或對外關係之虞」</w:t>
      </w:r>
      <w:r w:rsidR="0030361B" w:rsidRPr="00993A1D">
        <w:rPr>
          <w:rFonts w:hint="eastAsia"/>
          <w:b/>
        </w:rPr>
        <w:t>為由，限制屆滿5</w:t>
      </w:r>
      <w:r w:rsidR="0030361B" w:rsidRPr="00993A1D">
        <w:rPr>
          <w:b/>
        </w:rPr>
        <w:t>0</w:t>
      </w:r>
      <w:r w:rsidR="0030361B" w:rsidRPr="00993A1D">
        <w:rPr>
          <w:rFonts w:hint="eastAsia"/>
          <w:b/>
        </w:rPr>
        <w:t>年後始開放閱覽，</w:t>
      </w:r>
      <w:bookmarkEnd w:id="502"/>
      <w:r w:rsidR="00062DC3" w:rsidRPr="00993A1D">
        <w:rPr>
          <w:rFonts w:hint="eastAsia"/>
          <w:b/>
        </w:rPr>
        <w:t>種種情形，均</w:t>
      </w:r>
      <w:r w:rsidR="0030361B" w:rsidRPr="00993A1D">
        <w:rPr>
          <w:rFonts w:hint="eastAsia"/>
          <w:b/>
        </w:rPr>
        <w:t>有悖轉型正義的基本要求</w:t>
      </w:r>
      <w:r w:rsidR="00813FED" w:rsidRPr="00993A1D">
        <w:rPr>
          <w:rFonts w:hint="eastAsia"/>
          <w:b/>
        </w:rPr>
        <w:t>。</w:t>
      </w:r>
      <w:r w:rsidR="0030361B" w:rsidRPr="00993A1D">
        <w:rPr>
          <w:rFonts w:hint="eastAsia"/>
          <w:b/>
        </w:rPr>
        <w:t>行政院既已</w:t>
      </w:r>
      <w:r w:rsidR="00813FED" w:rsidRPr="00993A1D">
        <w:rPr>
          <w:rFonts w:hint="eastAsia"/>
          <w:b/>
        </w:rPr>
        <w:t>成立</w:t>
      </w:r>
      <w:r w:rsidR="00445CA8" w:rsidRPr="00993A1D">
        <w:rPr>
          <w:rFonts w:hint="eastAsia"/>
          <w:b/>
        </w:rPr>
        <w:t>人權及轉型正義</w:t>
      </w:r>
      <w:r w:rsidR="00813FED" w:rsidRPr="00993A1D">
        <w:rPr>
          <w:rFonts w:hint="eastAsia"/>
          <w:b/>
        </w:rPr>
        <w:t>處</w:t>
      </w:r>
      <w:r w:rsidR="0030361B" w:rsidRPr="00993A1D">
        <w:rPr>
          <w:rFonts w:hint="eastAsia"/>
          <w:b/>
        </w:rPr>
        <w:t>，</w:t>
      </w:r>
      <w:r w:rsidR="000941F4" w:rsidRPr="00993A1D">
        <w:rPr>
          <w:rFonts w:hint="eastAsia"/>
          <w:b/>
        </w:rPr>
        <w:t>自應</w:t>
      </w:r>
      <w:r w:rsidR="00445CA8" w:rsidRPr="00993A1D">
        <w:rPr>
          <w:rFonts w:hint="eastAsia"/>
          <w:b/>
        </w:rPr>
        <w:t>督導所屬各機關</w:t>
      </w:r>
      <w:r w:rsidR="000941F4" w:rsidRPr="00993A1D">
        <w:rPr>
          <w:rFonts w:hint="eastAsia"/>
          <w:b/>
        </w:rPr>
        <w:t>澈底清查</w:t>
      </w:r>
      <w:r w:rsidR="00813FED" w:rsidRPr="00993A1D">
        <w:rPr>
          <w:rFonts w:hint="eastAsia"/>
          <w:b/>
        </w:rPr>
        <w:t>、公開</w:t>
      </w:r>
      <w:r w:rsidR="00445CA8" w:rsidRPr="00993A1D">
        <w:rPr>
          <w:rFonts w:hint="eastAsia"/>
          <w:b/>
        </w:rPr>
        <w:t>其</w:t>
      </w:r>
      <w:r w:rsidR="000941F4" w:rsidRPr="00993A1D">
        <w:rPr>
          <w:rFonts w:hint="eastAsia"/>
          <w:b/>
        </w:rPr>
        <w:t>保有之政治檔案，</w:t>
      </w:r>
      <w:r w:rsidR="0030361B" w:rsidRPr="00993A1D">
        <w:rPr>
          <w:rFonts w:hint="eastAsia"/>
          <w:b/>
        </w:rPr>
        <w:t>如查無相關檔案，亦應追究</w:t>
      </w:r>
      <w:r w:rsidR="00445CA8" w:rsidRPr="00993A1D">
        <w:rPr>
          <w:rFonts w:hint="eastAsia"/>
          <w:b/>
        </w:rPr>
        <w:t>相關</w:t>
      </w:r>
      <w:r w:rsidR="00813FED" w:rsidRPr="00993A1D">
        <w:rPr>
          <w:rFonts w:hint="eastAsia"/>
          <w:b/>
        </w:rPr>
        <w:t>主</w:t>
      </w:r>
      <w:r w:rsidR="00445CA8" w:rsidRPr="00993A1D">
        <w:rPr>
          <w:rFonts w:hint="eastAsia"/>
          <w:b/>
        </w:rPr>
        <w:t>管人員</w:t>
      </w:r>
      <w:r w:rsidR="00DC1B0F" w:rsidRPr="00993A1D">
        <w:rPr>
          <w:rFonts w:hint="eastAsia"/>
          <w:b/>
        </w:rPr>
        <w:t>檔案管理不周及移交</w:t>
      </w:r>
      <w:r w:rsidR="00445CA8" w:rsidRPr="00993A1D">
        <w:rPr>
          <w:rFonts w:hint="eastAsia"/>
          <w:b/>
        </w:rPr>
        <w:t>、監交</w:t>
      </w:r>
      <w:r w:rsidR="00DC1B0F" w:rsidRPr="00993A1D">
        <w:rPr>
          <w:rFonts w:hint="eastAsia"/>
          <w:b/>
        </w:rPr>
        <w:t>不實</w:t>
      </w:r>
      <w:r w:rsidR="00813FED" w:rsidRPr="00993A1D">
        <w:rPr>
          <w:rFonts w:hint="eastAsia"/>
          <w:b/>
        </w:rPr>
        <w:t>之責</w:t>
      </w:r>
      <w:r w:rsidR="0030361B" w:rsidRPr="00993A1D">
        <w:rPr>
          <w:rFonts w:hint="eastAsia"/>
          <w:b/>
        </w:rPr>
        <w:t>，</w:t>
      </w:r>
      <w:r w:rsidR="000941F4" w:rsidRPr="00993A1D">
        <w:rPr>
          <w:rFonts w:hint="eastAsia"/>
          <w:b/>
        </w:rPr>
        <w:t>並</w:t>
      </w:r>
      <w:r w:rsidR="00813FED" w:rsidRPr="00993A1D">
        <w:rPr>
          <w:rFonts w:hint="eastAsia"/>
          <w:b/>
        </w:rPr>
        <w:t>應</w:t>
      </w:r>
      <w:r w:rsidR="0030361B" w:rsidRPr="00993A1D">
        <w:rPr>
          <w:rFonts w:hint="eastAsia"/>
          <w:b/>
        </w:rPr>
        <w:t>協調國安局</w:t>
      </w:r>
      <w:r w:rsidR="000941F4" w:rsidRPr="00993A1D">
        <w:rPr>
          <w:rFonts w:hint="eastAsia"/>
          <w:b/>
        </w:rPr>
        <w:t>在最大可能範圍內，解密</w:t>
      </w:r>
      <w:r w:rsidR="00906556" w:rsidRPr="00993A1D">
        <w:rPr>
          <w:rFonts w:hint="eastAsia"/>
          <w:b/>
        </w:rPr>
        <w:t>及</w:t>
      </w:r>
      <w:r w:rsidR="000941F4" w:rsidRPr="00993A1D">
        <w:rPr>
          <w:rFonts w:hint="eastAsia"/>
          <w:b/>
        </w:rPr>
        <w:t>公布</w:t>
      </w:r>
      <w:r w:rsidR="0030361B" w:rsidRPr="00993A1D">
        <w:rPr>
          <w:rFonts w:hint="eastAsia"/>
          <w:b/>
        </w:rPr>
        <w:t>政治檔案</w:t>
      </w:r>
      <w:r w:rsidR="000941F4" w:rsidRPr="00993A1D">
        <w:rPr>
          <w:rFonts w:hint="eastAsia"/>
          <w:b/>
        </w:rPr>
        <w:t>，</w:t>
      </w:r>
      <w:r w:rsidR="00445CA8" w:rsidRPr="00993A1D">
        <w:rPr>
          <w:rFonts w:hint="eastAsia"/>
          <w:b/>
        </w:rPr>
        <w:t>期</w:t>
      </w:r>
      <w:r w:rsidR="008E71A3" w:rsidRPr="00993A1D">
        <w:rPr>
          <w:rFonts w:hint="eastAsia"/>
          <w:b/>
        </w:rPr>
        <w:t>以</w:t>
      </w:r>
      <w:r w:rsidR="000941F4" w:rsidRPr="00993A1D">
        <w:rPr>
          <w:rFonts w:hint="eastAsia"/>
          <w:b/>
        </w:rPr>
        <w:t>完整回復歷史真相及促進社會和解。</w:t>
      </w:r>
      <w:bookmarkEnd w:id="497"/>
    </w:p>
    <w:p w14:paraId="54A6DB26" w14:textId="77777777" w:rsidR="006A45B5" w:rsidRPr="00993A1D" w:rsidRDefault="00A6707F" w:rsidP="00751FBD">
      <w:pPr>
        <w:pStyle w:val="3"/>
      </w:pPr>
      <w:r w:rsidRPr="00993A1D">
        <w:rPr>
          <w:rFonts w:hint="eastAsia"/>
        </w:rPr>
        <w:t>依</w:t>
      </w:r>
      <w:r w:rsidR="00493D4D" w:rsidRPr="00993A1D">
        <w:rPr>
          <w:rFonts w:hint="eastAsia"/>
        </w:rPr>
        <w:t>《</w:t>
      </w:r>
      <w:r w:rsidRPr="00993A1D">
        <w:rPr>
          <w:rFonts w:hint="eastAsia"/>
        </w:rPr>
        <w:t>政治檔案條例</w:t>
      </w:r>
      <w:r w:rsidR="00493D4D" w:rsidRPr="00993A1D">
        <w:rPr>
          <w:rFonts w:hint="eastAsia"/>
        </w:rPr>
        <w:t>》</w:t>
      </w:r>
      <w:r w:rsidRPr="00993A1D">
        <w:rPr>
          <w:rFonts w:hint="eastAsia"/>
        </w:rPr>
        <w:t>第3條第1項第1款規定，政府機關</w:t>
      </w:r>
      <w:r w:rsidR="00967965" w:rsidRPr="00993A1D">
        <w:rPr>
          <w:rFonts w:hint="eastAsia"/>
        </w:rPr>
        <w:t>或機構（包含已裁撤者）</w:t>
      </w:r>
      <w:r w:rsidRPr="00993A1D">
        <w:rPr>
          <w:rFonts w:hint="eastAsia"/>
        </w:rPr>
        <w:t>、政黨、附隨組織及</w:t>
      </w:r>
      <w:r w:rsidRPr="00993A1D">
        <w:rPr>
          <w:rFonts w:hint="eastAsia"/>
        </w:rPr>
        <w:lastRenderedPageBreak/>
        <w:t>黨營機構所保管3</w:t>
      </w:r>
      <w:r w:rsidRPr="00993A1D">
        <w:t>4</w:t>
      </w:r>
      <w:r w:rsidRPr="00993A1D">
        <w:rPr>
          <w:rFonts w:hint="eastAsia"/>
        </w:rPr>
        <w:t>年8月1</w:t>
      </w:r>
      <w:r w:rsidRPr="00993A1D">
        <w:t>5</w:t>
      </w:r>
      <w:r w:rsidRPr="00993A1D">
        <w:rPr>
          <w:rFonts w:hint="eastAsia"/>
        </w:rPr>
        <w:t>日起至8</w:t>
      </w:r>
      <w:r w:rsidRPr="00993A1D">
        <w:t>1</w:t>
      </w:r>
      <w:r w:rsidRPr="00993A1D">
        <w:rPr>
          <w:rFonts w:hint="eastAsia"/>
        </w:rPr>
        <w:t>年1</w:t>
      </w:r>
      <w:r w:rsidRPr="00993A1D">
        <w:t>1</w:t>
      </w:r>
      <w:r w:rsidRPr="00993A1D">
        <w:rPr>
          <w:rFonts w:hint="eastAsia"/>
        </w:rPr>
        <w:t>月6日止，與二二八事件、動員戡亂體制、戒嚴體制相關之檔案或各類紀錄及文件</w:t>
      </w:r>
      <w:r w:rsidR="00493D4D" w:rsidRPr="00993A1D">
        <w:rPr>
          <w:rFonts w:hint="eastAsia"/>
        </w:rPr>
        <w:t>，應列為「政治檔案」</w:t>
      </w:r>
      <w:r w:rsidR="00967965" w:rsidRPr="00993A1D">
        <w:rPr>
          <w:rFonts w:hint="eastAsia"/>
        </w:rPr>
        <w:t>；</w:t>
      </w:r>
      <w:r w:rsidR="00493D4D" w:rsidRPr="00993A1D">
        <w:rPr>
          <w:rFonts w:hint="eastAsia"/>
        </w:rPr>
        <w:t>《</w:t>
      </w:r>
      <w:r w:rsidR="00F92E5F" w:rsidRPr="00993A1D">
        <w:rPr>
          <w:rFonts w:hint="eastAsia"/>
        </w:rPr>
        <w:t>促轉條例</w:t>
      </w:r>
      <w:r w:rsidR="00493D4D" w:rsidRPr="00993A1D">
        <w:rPr>
          <w:rFonts w:hint="eastAsia"/>
        </w:rPr>
        <w:t>》</w:t>
      </w:r>
      <w:r w:rsidR="00065317" w:rsidRPr="00993A1D">
        <w:rPr>
          <w:rFonts w:hint="eastAsia"/>
        </w:rPr>
        <w:t>第4條</w:t>
      </w:r>
      <w:r w:rsidR="00EF41B2" w:rsidRPr="00993A1D">
        <w:rPr>
          <w:rFonts w:hint="eastAsia"/>
        </w:rPr>
        <w:t>並</w:t>
      </w:r>
      <w:r w:rsidR="00065317" w:rsidRPr="00993A1D">
        <w:rPr>
          <w:rFonts w:hint="eastAsia"/>
        </w:rPr>
        <w:t>規定</w:t>
      </w:r>
      <w:r w:rsidRPr="00993A1D">
        <w:rPr>
          <w:rFonts w:hint="eastAsia"/>
        </w:rPr>
        <w:t>，政府應徵集、彙整、保存</w:t>
      </w:r>
      <w:r w:rsidR="00065317" w:rsidRPr="00993A1D">
        <w:rPr>
          <w:rFonts w:hint="eastAsia"/>
        </w:rPr>
        <w:t>政治檔案相關資料，</w:t>
      </w:r>
      <w:r w:rsidR="00967965" w:rsidRPr="00993A1D">
        <w:rPr>
          <w:rFonts w:hint="eastAsia"/>
        </w:rPr>
        <w:t>區別類型開放應用</w:t>
      </w:r>
      <w:r w:rsidR="00D74254" w:rsidRPr="00993A1D">
        <w:rPr>
          <w:rFonts w:hint="eastAsia"/>
        </w:rPr>
        <w:t>，</w:t>
      </w:r>
      <w:r w:rsidR="00DC1B0F" w:rsidRPr="00993A1D">
        <w:rPr>
          <w:rFonts w:hint="eastAsia"/>
        </w:rPr>
        <w:t>據</w:t>
      </w:r>
      <w:r w:rsidR="00493D4D" w:rsidRPr="00993A1D">
        <w:rPr>
          <w:rFonts w:hint="eastAsia"/>
        </w:rPr>
        <w:t>以</w:t>
      </w:r>
      <w:r w:rsidR="00D74254" w:rsidRPr="00993A1D">
        <w:rPr>
          <w:rFonts w:hint="eastAsia"/>
        </w:rPr>
        <w:t>進行「真相調查」</w:t>
      </w:r>
      <w:r w:rsidR="006556D2" w:rsidRPr="00993A1D">
        <w:rPr>
          <w:rFonts w:hint="eastAsia"/>
        </w:rPr>
        <w:t>及</w:t>
      </w:r>
      <w:r w:rsidR="00D74254" w:rsidRPr="00993A1D">
        <w:rPr>
          <w:rFonts w:hint="eastAsia"/>
        </w:rPr>
        <w:t>「釐清加害者及參與者責任」。</w:t>
      </w:r>
      <w:r w:rsidR="00B6218F" w:rsidRPr="00993A1D">
        <w:rPr>
          <w:rFonts w:hint="eastAsia"/>
        </w:rPr>
        <w:t>換言之，威權時期政治檔案的清查、處理與公開，是落實轉型正義的前提，同時也是後續真相調查及追究加害者及參與者責任的基礎。</w:t>
      </w:r>
    </w:p>
    <w:p w14:paraId="20321DF1" w14:textId="77777777" w:rsidR="00CE5E86" w:rsidRPr="00993A1D" w:rsidRDefault="006B3746" w:rsidP="00CE5E86">
      <w:pPr>
        <w:pStyle w:val="3"/>
      </w:pPr>
      <w:r w:rsidRPr="00993A1D">
        <w:rPr>
          <w:rFonts w:hint="eastAsia"/>
        </w:rPr>
        <w:t>在我國長達3</w:t>
      </w:r>
      <w:r w:rsidRPr="00993A1D">
        <w:t>8</w:t>
      </w:r>
      <w:r w:rsidRPr="00993A1D">
        <w:rPr>
          <w:rFonts w:hint="eastAsia"/>
        </w:rPr>
        <w:t>年的戒嚴獨裁時期，警總</w:t>
      </w:r>
      <w:r w:rsidR="00D20E2E" w:rsidRPr="00993A1D">
        <w:rPr>
          <w:rFonts w:hint="eastAsia"/>
        </w:rPr>
        <w:t>職司戒嚴地區衛戍、保安、後備軍事動員、文化審核檢查、入出境管制、郵件電報檢查、電話通訊監查定位監聽等任務，在戒嚴時期是當時臺灣八大情治系統之首</w:t>
      </w:r>
      <w:r w:rsidRPr="00993A1D">
        <w:rPr>
          <w:rFonts w:hint="eastAsia"/>
        </w:rPr>
        <w:t>，為箝制思想、鎮壓民主活動、施暴異議人士的主要加害者。警總於8</w:t>
      </w:r>
      <w:r w:rsidRPr="00993A1D">
        <w:t>1</w:t>
      </w:r>
      <w:r w:rsidRPr="00993A1D">
        <w:rPr>
          <w:rFonts w:hint="eastAsia"/>
        </w:rPr>
        <w:t>年裁撤改制為「軍管區司令部及海岸巡防司令部」，其後海岸巡防司令部於8</w:t>
      </w:r>
      <w:r w:rsidRPr="00993A1D">
        <w:t>9</w:t>
      </w:r>
      <w:r w:rsidRPr="00993A1D">
        <w:rPr>
          <w:rFonts w:hint="eastAsia"/>
        </w:rPr>
        <w:t>年劃歸海岸巡防署、軍管區司令部於9</w:t>
      </w:r>
      <w:r w:rsidRPr="00993A1D">
        <w:t>1</w:t>
      </w:r>
      <w:r w:rsidRPr="00993A1D">
        <w:rPr>
          <w:rFonts w:hint="eastAsia"/>
        </w:rPr>
        <w:t>年改制為後備司令部（現為國防部全民防衛動員署後備指揮部，下稱後備指揮部），理應保有警總相關的政治檔案，惟本院於85年調查林宅血案時，軍管局司令部及海岸巡防司令部宣稱：「經查林宅血案發生後係由警方成立專案小組，且就本部現有前警備總部留存檔中，查無血案發生後參與調查之有關資料；亦無留存林義雄羈押期間（69年12月13日起至69年2月28日止）之親友接見談話紀錄及錄音帶。」</w:t>
      </w:r>
      <w:r w:rsidRPr="00993A1D">
        <w:rPr>
          <w:rStyle w:val="afe"/>
        </w:rPr>
        <w:footnoteReference w:id="149"/>
      </w:r>
      <w:r w:rsidRPr="00993A1D">
        <w:rPr>
          <w:rFonts w:hint="eastAsia"/>
        </w:rPr>
        <w:t>；高檢署於98年重啟調查，指示臺北地檢署向後備司令部專案清查前警總有關林義雄案之</w:t>
      </w:r>
      <w:r w:rsidRPr="00993A1D">
        <w:rPr>
          <w:rFonts w:hint="eastAsia"/>
        </w:rPr>
        <w:lastRenderedPageBreak/>
        <w:t>電監及人員監控資料，亦無所獲</w:t>
      </w:r>
      <w:r w:rsidRPr="00993A1D">
        <w:rPr>
          <w:rStyle w:val="afe"/>
        </w:rPr>
        <w:footnoteReference w:id="150"/>
      </w:r>
      <w:r w:rsidRPr="00993A1D">
        <w:rPr>
          <w:rFonts w:hint="eastAsia"/>
        </w:rPr>
        <w:t>。顯示當年警總系統性、組織性對人權迫害的歷史與紀錄，幾乎全盤受到掩蓋。到底該等檔案文件的下落為何？行政院當年如何監督移交？其後如何督導承接機關清查？應澈底調查釐清。</w:t>
      </w:r>
    </w:p>
    <w:p w14:paraId="3DB377EC" w14:textId="77777777" w:rsidR="00CE5E86" w:rsidRPr="00993A1D" w:rsidRDefault="00973471" w:rsidP="002E7F9D">
      <w:pPr>
        <w:pStyle w:val="3"/>
      </w:pPr>
      <w:r w:rsidRPr="00993A1D">
        <w:rPr>
          <w:rFonts w:hint="eastAsia"/>
        </w:rPr>
        <w:t>國安局</w:t>
      </w:r>
      <w:r w:rsidR="000E77BC" w:rsidRPr="00993A1D">
        <w:rPr>
          <w:rFonts w:hint="eastAsia"/>
        </w:rPr>
        <w:t>於</w:t>
      </w:r>
      <w:r w:rsidR="00CA1915" w:rsidRPr="00993A1D">
        <w:rPr>
          <w:rFonts w:hint="eastAsia"/>
        </w:rPr>
        <w:t>促轉條例</w:t>
      </w:r>
      <w:r w:rsidR="000E77BC" w:rsidRPr="00993A1D">
        <w:rPr>
          <w:rFonts w:hint="eastAsia"/>
        </w:rPr>
        <w:t>立法施行</w:t>
      </w:r>
      <w:r w:rsidR="00CA1915" w:rsidRPr="00993A1D">
        <w:rPr>
          <w:rFonts w:hint="eastAsia"/>
        </w:rPr>
        <w:t>及促轉會成立後，經行政院協調</w:t>
      </w:r>
      <w:r w:rsidR="00CB18BA" w:rsidRPr="00993A1D">
        <w:rPr>
          <w:rFonts w:hint="eastAsia"/>
        </w:rPr>
        <w:t>，</w:t>
      </w:r>
      <w:r w:rsidR="00CA1915" w:rsidRPr="00993A1D">
        <w:rPr>
          <w:rFonts w:hint="eastAsia"/>
        </w:rPr>
        <w:t>配合國檔局</w:t>
      </w:r>
      <w:r w:rsidR="000E77BC" w:rsidRPr="00993A1D">
        <w:rPr>
          <w:rFonts w:hint="eastAsia"/>
        </w:rPr>
        <w:t>於</w:t>
      </w:r>
      <w:r w:rsidR="00CA1915" w:rsidRPr="00993A1D">
        <w:rPr>
          <w:rFonts w:hint="eastAsia"/>
        </w:rPr>
        <w:t>107年開始辦理的第6波政治檔案徵集作業，清查並移轉其保有之林宅血案相關檔案2</w:t>
      </w:r>
      <w:r w:rsidR="00CA1915" w:rsidRPr="00993A1D">
        <w:t>5</w:t>
      </w:r>
      <w:r w:rsidR="00CA1915" w:rsidRPr="00993A1D">
        <w:rPr>
          <w:rFonts w:hint="eastAsia"/>
        </w:rPr>
        <w:t>卷，有如前述。然據行政院表示，國安局</w:t>
      </w:r>
      <w:r w:rsidR="000E77BC" w:rsidRPr="00993A1D">
        <w:rPr>
          <w:rFonts w:hint="eastAsia"/>
        </w:rPr>
        <w:t>目前仍尚有4千餘件經審定之政治檔案列為永久保密而未移轉，部分已解密且移轉國檔局之檔案，又以「有嚴重影響國家安全或對外關係之虞」為由，限制屆滿50年後始開放閱覽等語。詢據國安局則</w:t>
      </w:r>
      <w:r w:rsidR="00CA1915" w:rsidRPr="00993A1D">
        <w:rPr>
          <w:rFonts w:hint="eastAsia"/>
        </w:rPr>
        <w:t>援引國家情報工作法（下稱情工法）第8條</w:t>
      </w:r>
      <w:r w:rsidR="000E77BC" w:rsidRPr="00993A1D">
        <w:rPr>
          <w:rFonts w:hint="eastAsia"/>
        </w:rPr>
        <w:t>及國家機密保護法第1</w:t>
      </w:r>
      <w:r w:rsidR="000E77BC" w:rsidRPr="00993A1D">
        <w:t>2</w:t>
      </w:r>
      <w:r w:rsidR="000E77BC" w:rsidRPr="00993A1D">
        <w:rPr>
          <w:rFonts w:hint="eastAsia"/>
        </w:rPr>
        <w:t>條</w:t>
      </w:r>
      <w:r w:rsidR="00CA1915" w:rsidRPr="00993A1D">
        <w:rPr>
          <w:rStyle w:val="afe"/>
        </w:rPr>
        <w:footnoteReference w:id="151"/>
      </w:r>
      <w:r w:rsidR="00CA1915" w:rsidRPr="00993A1D">
        <w:rPr>
          <w:rFonts w:hint="eastAsia"/>
        </w:rPr>
        <w:t>，</w:t>
      </w:r>
      <w:r w:rsidR="000E77BC" w:rsidRPr="00993A1D">
        <w:rPr>
          <w:rFonts w:hint="eastAsia"/>
        </w:rPr>
        <w:t>稱</w:t>
      </w:r>
      <w:r w:rsidR="00CA1915" w:rsidRPr="00993A1D">
        <w:rPr>
          <w:rFonts w:hint="eastAsia"/>
        </w:rPr>
        <w:t>該局因任務屬性特殊，對相關情報人員與情報協助人員之身分等資訊負有保密義務，該等資訊屬永久保密於所保管已審定之政治檔案等語。</w:t>
      </w:r>
      <w:r w:rsidR="00CB18BA" w:rsidRPr="00993A1D">
        <w:rPr>
          <w:rFonts w:hint="eastAsia"/>
        </w:rPr>
        <w:t>本院諮詢學者指出，情工法的立法目的在保護國家安全，但威權時期情治機關為保護蔣家政權，進行非法監控，此時國安局引用情工法</w:t>
      </w:r>
      <w:r w:rsidR="00133301" w:rsidRPr="00993A1D">
        <w:rPr>
          <w:rFonts w:hint="eastAsia"/>
        </w:rPr>
        <w:t>，</w:t>
      </w:r>
      <w:r w:rsidR="00CB18BA" w:rsidRPr="00993A1D">
        <w:rPr>
          <w:rFonts w:hint="eastAsia"/>
        </w:rPr>
        <w:t>保護告密</w:t>
      </w:r>
      <w:r w:rsidR="005323CB" w:rsidRPr="00993A1D">
        <w:rPr>
          <w:rFonts w:hint="eastAsia"/>
        </w:rPr>
        <w:t>黨外</w:t>
      </w:r>
      <w:r w:rsidR="001563CF" w:rsidRPr="00993A1D">
        <w:rPr>
          <w:rFonts w:hint="eastAsia"/>
        </w:rPr>
        <w:t>人士</w:t>
      </w:r>
      <w:r w:rsidR="00133301" w:rsidRPr="00993A1D">
        <w:rPr>
          <w:rFonts w:hint="eastAsia"/>
        </w:rPr>
        <w:t>的</w:t>
      </w:r>
      <w:r w:rsidR="00CB18BA" w:rsidRPr="00993A1D">
        <w:rPr>
          <w:rFonts w:hint="eastAsia"/>
        </w:rPr>
        <w:t>線民</w:t>
      </w:r>
      <w:r w:rsidR="00133301" w:rsidRPr="00993A1D">
        <w:rPr>
          <w:rFonts w:hint="eastAsia"/>
        </w:rPr>
        <w:t>，</w:t>
      </w:r>
      <w:r w:rsidR="00CB18BA" w:rsidRPr="00993A1D">
        <w:rPr>
          <w:rFonts w:hint="eastAsia"/>
        </w:rPr>
        <w:t>欠缺正當性等語。本院審酌</w:t>
      </w:r>
      <w:r w:rsidR="00133301" w:rsidRPr="00993A1D">
        <w:rPr>
          <w:rFonts w:hint="eastAsia"/>
        </w:rPr>
        <w:t>亦</w:t>
      </w:r>
      <w:r w:rsidR="00CB18BA" w:rsidRPr="00993A1D">
        <w:rPr>
          <w:rFonts w:hint="eastAsia"/>
        </w:rPr>
        <w:t>認為，國安局保有的政治檔案</w:t>
      </w:r>
      <w:r w:rsidR="00133301" w:rsidRPr="00993A1D">
        <w:rPr>
          <w:rFonts w:hint="eastAsia"/>
        </w:rPr>
        <w:t>對歷史真相的釐清有高度價值，且解嚴迄今已</w:t>
      </w:r>
      <w:r w:rsidR="00133301" w:rsidRPr="00993A1D">
        <w:rPr>
          <w:rFonts w:hint="eastAsia"/>
        </w:rPr>
        <w:lastRenderedPageBreak/>
        <w:t>3</w:t>
      </w:r>
      <w:r w:rsidR="00133301" w:rsidRPr="00993A1D">
        <w:t>0</w:t>
      </w:r>
      <w:r w:rsidR="00133301" w:rsidRPr="00993A1D">
        <w:rPr>
          <w:rFonts w:hint="eastAsia"/>
        </w:rPr>
        <w:t>餘年，該等4千餘件政治檔案到底與國家安全</w:t>
      </w:r>
      <w:r w:rsidR="003F0EC4" w:rsidRPr="00993A1D">
        <w:rPr>
          <w:rFonts w:hint="eastAsia"/>
        </w:rPr>
        <w:t>、對外關係</w:t>
      </w:r>
      <w:r w:rsidR="00133301" w:rsidRPr="00993A1D">
        <w:rPr>
          <w:rFonts w:hint="eastAsia"/>
        </w:rPr>
        <w:t>有何關連？實令人難以理解，行政院</w:t>
      </w:r>
      <w:r w:rsidR="003F0EC4" w:rsidRPr="00993A1D">
        <w:rPr>
          <w:rFonts w:hint="eastAsia"/>
        </w:rPr>
        <w:t>自</w:t>
      </w:r>
      <w:r w:rsidR="00133301" w:rsidRPr="00993A1D">
        <w:rPr>
          <w:rFonts w:hint="eastAsia"/>
        </w:rPr>
        <w:t>應協調國安局</w:t>
      </w:r>
      <w:r w:rsidR="001563CF" w:rsidRPr="00993A1D">
        <w:rPr>
          <w:rFonts w:hint="eastAsia"/>
        </w:rPr>
        <w:t>儘速</w:t>
      </w:r>
      <w:r w:rsidR="00133301" w:rsidRPr="00993A1D">
        <w:rPr>
          <w:rFonts w:hint="eastAsia"/>
        </w:rPr>
        <w:t>在最大可能範圍內，解密並公布政治檔案。</w:t>
      </w:r>
    </w:p>
    <w:p w14:paraId="290C7C9E" w14:textId="77777777" w:rsidR="00BC7931" w:rsidRPr="00993A1D" w:rsidRDefault="00292704" w:rsidP="000331E1">
      <w:pPr>
        <w:pStyle w:val="2"/>
        <w:rPr>
          <w:b/>
        </w:rPr>
      </w:pPr>
      <w:bookmarkStart w:id="503" w:name="_Hlk124952991"/>
      <w:bookmarkStart w:id="504" w:name="_Toc128725189"/>
      <w:r w:rsidRPr="00993A1D">
        <w:rPr>
          <w:rFonts w:hint="eastAsia"/>
          <w:b/>
          <w:bCs w:val="0"/>
        </w:rPr>
        <w:t>73年10月15日旅美作家江南(劉宜良)命案，證實情治人員利用黑道份子制裁異議人士。</w:t>
      </w:r>
      <w:r w:rsidR="00BC7931" w:rsidRPr="00993A1D">
        <w:rPr>
          <w:rFonts w:hint="eastAsia"/>
          <w:b/>
        </w:rPr>
        <w:t>竹聯幫要角柳茂川回憶錄指稱林宅血案為</w:t>
      </w:r>
      <w:r w:rsidRPr="00993A1D">
        <w:rPr>
          <w:rFonts w:hint="eastAsia"/>
          <w:b/>
        </w:rPr>
        <w:t>情治</w:t>
      </w:r>
      <w:r w:rsidR="00BC7931" w:rsidRPr="00993A1D">
        <w:rPr>
          <w:rFonts w:hint="eastAsia"/>
          <w:b/>
        </w:rPr>
        <w:t>系統指示竹聯幫陳啟禮所為</w:t>
      </w:r>
      <w:bookmarkEnd w:id="503"/>
      <w:r w:rsidR="00954C0B" w:rsidRPr="00993A1D">
        <w:rPr>
          <w:rFonts w:hint="eastAsia"/>
          <w:b/>
        </w:rPr>
        <w:t>；</w:t>
      </w:r>
      <w:r w:rsidR="00E31A32" w:rsidRPr="00993A1D">
        <w:rPr>
          <w:rFonts w:hint="eastAsia"/>
          <w:b/>
        </w:rPr>
        <w:t>此外，</w:t>
      </w:r>
      <w:r w:rsidR="00511DB8" w:rsidRPr="00993A1D">
        <w:rPr>
          <w:rFonts w:hint="eastAsia"/>
          <w:b/>
        </w:rPr>
        <w:t>各界盛傳林義雄因批評國民黨是「叛亂團體」觸怒統治當局，亦有指出林義雄</w:t>
      </w:r>
      <w:r w:rsidR="00D41405" w:rsidRPr="00993A1D">
        <w:rPr>
          <w:rFonts w:hint="eastAsia"/>
          <w:b/>
        </w:rPr>
        <w:t>因</w:t>
      </w:r>
      <w:r w:rsidR="00511DB8" w:rsidRPr="00993A1D">
        <w:rPr>
          <w:rFonts w:hint="eastAsia"/>
          <w:b/>
        </w:rPr>
        <w:t>向家人洩漏遭</w:t>
      </w:r>
      <w:r w:rsidR="00E31A32" w:rsidRPr="00993A1D">
        <w:rPr>
          <w:rFonts w:hint="eastAsia"/>
          <w:b/>
        </w:rPr>
        <w:t>警總保安處</w:t>
      </w:r>
      <w:r w:rsidR="00511DB8" w:rsidRPr="00993A1D">
        <w:rPr>
          <w:rFonts w:hint="eastAsia"/>
          <w:b/>
        </w:rPr>
        <w:t>刑求</w:t>
      </w:r>
      <w:r w:rsidR="00B0726D" w:rsidRPr="00993A1D">
        <w:rPr>
          <w:rFonts w:hint="eastAsia"/>
          <w:b/>
        </w:rPr>
        <w:t>因而</w:t>
      </w:r>
      <w:r w:rsidR="00E31A32" w:rsidRPr="00993A1D">
        <w:rPr>
          <w:rFonts w:hint="eastAsia"/>
          <w:b/>
        </w:rPr>
        <w:t>被</w:t>
      </w:r>
      <w:r w:rsidR="00B0726D" w:rsidRPr="00993A1D">
        <w:rPr>
          <w:rFonts w:hint="eastAsia"/>
          <w:b/>
        </w:rPr>
        <w:t>情治單位報復，真相均有待釐清。</w:t>
      </w:r>
      <w:r w:rsidR="00511DB8" w:rsidRPr="00993A1D">
        <w:rPr>
          <w:rFonts w:hint="eastAsia"/>
          <w:b/>
        </w:rPr>
        <w:t>且</w:t>
      </w:r>
      <w:r w:rsidR="005323CB" w:rsidRPr="00993A1D">
        <w:rPr>
          <w:rFonts w:hint="eastAsia"/>
          <w:b/>
        </w:rPr>
        <w:t>本</w:t>
      </w:r>
      <w:bookmarkStart w:id="505" w:name="_Hlk127371854"/>
      <w:r w:rsidR="005323CB" w:rsidRPr="00993A1D">
        <w:rPr>
          <w:rFonts w:hint="eastAsia"/>
          <w:b/>
        </w:rPr>
        <w:t>院首次在</w:t>
      </w:r>
      <w:r w:rsidR="00BC7931" w:rsidRPr="00993A1D">
        <w:rPr>
          <w:rFonts w:hint="eastAsia"/>
          <w:b/>
        </w:rPr>
        <w:t>國安局現存</w:t>
      </w:r>
      <w:r w:rsidR="00661386" w:rsidRPr="00993A1D">
        <w:rPr>
          <w:rFonts w:hint="eastAsia"/>
          <w:b/>
        </w:rPr>
        <w:t>之6</w:t>
      </w:r>
      <w:r w:rsidR="00661386" w:rsidRPr="00993A1D">
        <w:rPr>
          <w:b/>
        </w:rPr>
        <w:t>9</w:t>
      </w:r>
      <w:r w:rsidR="00661386" w:rsidRPr="00993A1D">
        <w:rPr>
          <w:rFonts w:hint="eastAsia"/>
          <w:b/>
        </w:rPr>
        <w:t>年</w:t>
      </w:r>
      <w:r w:rsidR="00BC7931" w:rsidRPr="00993A1D">
        <w:rPr>
          <w:rFonts w:hint="eastAsia"/>
          <w:b/>
        </w:rPr>
        <w:t>檔案</w:t>
      </w:r>
      <w:r w:rsidR="005323CB" w:rsidRPr="00993A1D">
        <w:rPr>
          <w:rFonts w:hint="eastAsia"/>
          <w:b/>
        </w:rPr>
        <w:t>中發現</w:t>
      </w:r>
      <w:r w:rsidR="00BC7931" w:rsidRPr="00993A1D">
        <w:rPr>
          <w:rFonts w:hint="eastAsia"/>
          <w:b/>
        </w:rPr>
        <w:t>，三○七會報雖將黑道分子列為全面清查對象，但卷內無清查竹聯幫或陳啟禮等不良分子之資料。衡酌當年警總陳報的檢肅流氓資料，可發現情治機關不但與黑幫首惡關係密切</w:t>
      </w:r>
      <w:r w:rsidR="000331E1" w:rsidRPr="00993A1D">
        <w:rPr>
          <w:rFonts w:hint="eastAsia"/>
          <w:b/>
        </w:rPr>
        <w:t>、</w:t>
      </w:r>
      <w:r w:rsidR="00BC7931" w:rsidRPr="00993A1D">
        <w:rPr>
          <w:rFonts w:hint="eastAsia"/>
          <w:b/>
        </w:rPr>
        <w:t>利用黑道控制社會等事證</w:t>
      </w:r>
      <w:bookmarkEnd w:id="505"/>
      <w:r w:rsidR="00BC7931" w:rsidRPr="00993A1D">
        <w:rPr>
          <w:rFonts w:hint="eastAsia"/>
          <w:b/>
        </w:rPr>
        <w:t>；</w:t>
      </w:r>
      <w:r w:rsidR="005323CB" w:rsidRPr="00993A1D">
        <w:rPr>
          <w:rFonts w:hint="eastAsia"/>
          <w:b/>
        </w:rPr>
        <w:t>當時</w:t>
      </w:r>
      <w:r w:rsidR="00BC7931" w:rsidRPr="00993A1D">
        <w:rPr>
          <w:rFonts w:hint="eastAsia"/>
          <w:b/>
        </w:rPr>
        <w:t>專案小組調查可能涉案的黑道分子</w:t>
      </w:r>
      <w:r w:rsidR="003404F7" w:rsidRPr="00993A1D">
        <w:rPr>
          <w:rFonts w:hint="eastAsia"/>
          <w:b/>
        </w:rPr>
        <w:t>戴○慶</w:t>
      </w:r>
      <w:r w:rsidR="00BC7931" w:rsidRPr="00993A1D">
        <w:rPr>
          <w:rFonts w:hint="eastAsia"/>
          <w:b/>
        </w:rPr>
        <w:t>等人，因警總介入致</w:t>
      </w:r>
      <w:r w:rsidR="003404F7" w:rsidRPr="00993A1D">
        <w:rPr>
          <w:rFonts w:hint="eastAsia"/>
          <w:b/>
        </w:rPr>
        <w:t>不了了之</w:t>
      </w:r>
      <w:r w:rsidR="00BC7931" w:rsidRPr="00993A1D">
        <w:rPr>
          <w:rFonts w:hint="eastAsia"/>
          <w:b/>
        </w:rPr>
        <w:t>。本案應再</w:t>
      </w:r>
      <w:r w:rsidR="000331E1" w:rsidRPr="00993A1D">
        <w:rPr>
          <w:rFonts w:hint="eastAsia"/>
          <w:b/>
        </w:rPr>
        <w:t>發掘相關事證，</w:t>
      </w:r>
      <w:r w:rsidR="00BC7931" w:rsidRPr="00993A1D">
        <w:rPr>
          <w:rFonts w:hint="eastAsia"/>
          <w:b/>
        </w:rPr>
        <w:t>不放棄任何原還歷史真相的機會</w:t>
      </w:r>
      <w:bookmarkEnd w:id="504"/>
    </w:p>
    <w:p w14:paraId="5F1571BE" w14:textId="77777777" w:rsidR="00BC7931" w:rsidRPr="00993A1D" w:rsidRDefault="00292704" w:rsidP="000331E1">
      <w:pPr>
        <w:pStyle w:val="3"/>
      </w:pPr>
      <w:bookmarkStart w:id="506" w:name="_Hlk124345304"/>
      <w:r w:rsidRPr="00993A1D">
        <w:rPr>
          <w:rFonts w:hint="eastAsia"/>
        </w:rPr>
        <w:t>73年10月15日旅美作家江南(劉宜良)命案，證實軍、情人員利用黑道份子制裁異議人士。</w:t>
      </w:r>
      <w:r w:rsidR="00BC7931" w:rsidRPr="00993A1D">
        <w:rPr>
          <w:rFonts w:hint="eastAsia"/>
        </w:rPr>
        <w:t>竹聯幫要角柳茂川於1</w:t>
      </w:r>
      <w:r w:rsidR="00BC7931" w:rsidRPr="00993A1D">
        <w:t>09</w:t>
      </w:r>
      <w:r w:rsidR="00BC7931" w:rsidRPr="00993A1D">
        <w:rPr>
          <w:rFonts w:hint="eastAsia"/>
        </w:rPr>
        <w:t>年出書稱：7</w:t>
      </w:r>
      <w:r w:rsidR="00BC7931" w:rsidRPr="00993A1D">
        <w:t>1</w:t>
      </w:r>
      <w:r w:rsidR="00BC7931" w:rsidRPr="00993A1D">
        <w:rPr>
          <w:rFonts w:hint="eastAsia"/>
        </w:rPr>
        <w:t>年王昇遭貶至南美巴拉圭擔任大使，其為</w:t>
      </w:r>
      <w:r w:rsidR="00FE5DBF" w:rsidRPr="00993A1D">
        <w:rPr>
          <w:rFonts w:hint="eastAsia"/>
        </w:rPr>
        <w:t>建立</w:t>
      </w:r>
      <w:r w:rsidR="00042DFF" w:rsidRPr="00993A1D">
        <w:rPr>
          <w:rFonts w:hint="eastAsia"/>
        </w:rPr>
        <w:t>與</w:t>
      </w:r>
      <w:r w:rsidR="00BC7931" w:rsidRPr="00993A1D">
        <w:rPr>
          <w:rFonts w:hint="eastAsia"/>
        </w:rPr>
        <w:t>政工系統</w:t>
      </w:r>
      <w:r w:rsidR="00042DFF" w:rsidRPr="00993A1D">
        <w:rPr>
          <w:rFonts w:hint="eastAsia"/>
        </w:rPr>
        <w:t>的關係</w:t>
      </w:r>
      <w:r w:rsidR="00BC7931" w:rsidRPr="00993A1D">
        <w:rPr>
          <w:rFonts w:hint="eastAsia"/>
        </w:rPr>
        <w:t>，透過友人謝大明及駐巴拉圭空軍副武官至大使官邸與王昇會面，會談時王昇順口說出：「林義雄、陳文成的事做得乾淨俐落，怎麼江南這件事他弄成這樣糟糕？」柳推論王昇以為柳與陳啟禮共同主持竹聯幫，必然知曉林宅血案的內情，但實際上柳不知情。柳表示雖沒有證據可證明是陳啟禮所為，但分析血案的唯一可能性，就是「上面」有特別指示，受命人與執行人不得不照「上意」執行，而造成慘</w:t>
      </w:r>
      <w:r w:rsidR="00BC7931" w:rsidRPr="00993A1D">
        <w:rPr>
          <w:rFonts w:hint="eastAsia"/>
        </w:rPr>
        <w:lastRenderedPageBreak/>
        <w:t>絕人寰的林宅血案，</w:t>
      </w:r>
      <w:r w:rsidR="00596490" w:rsidRPr="00993A1D">
        <w:rPr>
          <w:rFonts w:hint="eastAsia"/>
        </w:rPr>
        <w:t>目的</w:t>
      </w:r>
      <w:r w:rsidR="00BC7931" w:rsidRPr="00993A1D">
        <w:rPr>
          <w:rFonts w:hint="eastAsia"/>
        </w:rPr>
        <w:t>就是恐嚇異議人士與反對者，在美麗島事件軍事審判之前，營造一種恐怖氣氛。柳懷疑是幫內某一殺手行兇（後遭滅口），指出王昇雖已過世，但其本人、謝大明及空軍副武官都健在等語</w:t>
      </w:r>
      <w:r w:rsidR="00BC7931" w:rsidRPr="00993A1D">
        <w:rPr>
          <w:rFonts w:asciiTheme="minorEastAsia" w:eastAsiaTheme="minorEastAsia" w:hAnsiTheme="minorEastAsia"/>
          <w:szCs w:val="32"/>
          <w:vertAlign w:val="superscript"/>
        </w:rPr>
        <w:footnoteReference w:id="152"/>
      </w:r>
      <w:r w:rsidR="00CC794B" w:rsidRPr="00993A1D">
        <w:rPr>
          <w:rFonts w:hint="eastAsia"/>
        </w:rPr>
        <w:t>。</w:t>
      </w:r>
    </w:p>
    <w:p w14:paraId="54B976A4" w14:textId="77777777" w:rsidR="000331E1" w:rsidRPr="00993A1D" w:rsidRDefault="000331E1" w:rsidP="007E55D6">
      <w:pPr>
        <w:pStyle w:val="3"/>
      </w:pPr>
      <w:r w:rsidRPr="00993A1D">
        <w:rPr>
          <w:rFonts w:hint="eastAsia"/>
        </w:rPr>
        <w:t>威權</w:t>
      </w:r>
      <w:r w:rsidR="00ED46BC" w:rsidRPr="00993A1D">
        <w:rPr>
          <w:rFonts w:hint="eastAsia"/>
        </w:rPr>
        <w:t>統治</w:t>
      </w:r>
      <w:r w:rsidRPr="00993A1D">
        <w:rPr>
          <w:rFonts w:hint="eastAsia"/>
        </w:rPr>
        <w:t>時</w:t>
      </w:r>
      <w:r w:rsidR="00ED46BC" w:rsidRPr="00993A1D">
        <w:rPr>
          <w:rFonts w:hint="eastAsia"/>
        </w:rPr>
        <w:t>期，</w:t>
      </w:r>
      <w:r w:rsidRPr="00993A1D">
        <w:rPr>
          <w:rFonts w:hint="eastAsia"/>
        </w:rPr>
        <w:t>軍、情系統有暗殺異議人士的傳統。</w:t>
      </w:r>
      <w:r w:rsidR="000778D3" w:rsidRPr="00993A1D">
        <w:t>68</w:t>
      </w:r>
      <w:r w:rsidR="000778D3" w:rsidRPr="00993A1D">
        <w:rPr>
          <w:rFonts w:hint="eastAsia"/>
        </w:rPr>
        <w:t>年12月10日美麗島事件後，台灣民主運動重要的領導人，</w:t>
      </w:r>
      <w:r w:rsidR="00062DC3" w:rsidRPr="00993A1D">
        <w:rPr>
          <w:rFonts w:hint="eastAsia"/>
        </w:rPr>
        <w:t>多</w:t>
      </w:r>
      <w:r w:rsidR="000778D3" w:rsidRPr="00993A1D">
        <w:rPr>
          <w:rFonts w:hint="eastAsia"/>
        </w:rPr>
        <w:t>遭情治機關以叛亂罪嫌逮捕交軍法審判；</w:t>
      </w:r>
      <w:r w:rsidR="00ED46BC" w:rsidRPr="00993A1D">
        <w:rPr>
          <w:rFonts w:hint="eastAsia"/>
        </w:rPr>
        <w:t>隨即於</w:t>
      </w:r>
      <w:r w:rsidR="000778D3" w:rsidRPr="00993A1D">
        <w:rPr>
          <w:rFonts w:hint="eastAsia"/>
        </w:rPr>
        <w:t>6</w:t>
      </w:r>
      <w:r w:rsidR="000778D3" w:rsidRPr="00993A1D">
        <w:t>9</w:t>
      </w:r>
      <w:r w:rsidR="000778D3" w:rsidRPr="00993A1D">
        <w:rPr>
          <w:rFonts w:hint="eastAsia"/>
        </w:rPr>
        <w:t>年2月28日</w:t>
      </w:r>
      <w:r w:rsidR="00ED46BC" w:rsidRPr="00993A1D">
        <w:rPr>
          <w:rFonts w:hint="eastAsia"/>
        </w:rPr>
        <w:t>發生的</w:t>
      </w:r>
      <w:r w:rsidR="000778D3" w:rsidRPr="00993A1D">
        <w:rPr>
          <w:rFonts w:hint="eastAsia"/>
        </w:rPr>
        <w:t>「林宅血案」，凶手在8</w:t>
      </w:r>
      <w:r w:rsidR="000778D3" w:rsidRPr="00993A1D">
        <w:t>0</w:t>
      </w:r>
      <w:r w:rsidR="000778D3" w:rsidRPr="00993A1D">
        <w:rPr>
          <w:rFonts w:hint="eastAsia"/>
        </w:rPr>
        <w:t>分鐘內，連續殺害手無寸鐵的老弱婦孺；</w:t>
      </w:r>
      <w:r w:rsidR="00736936" w:rsidRPr="00993A1D">
        <w:rPr>
          <w:rFonts w:hint="eastAsia"/>
        </w:rPr>
        <w:t>接著</w:t>
      </w:r>
      <w:r w:rsidR="000778D3" w:rsidRPr="00993A1D">
        <w:rPr>
          <w:rFonts w:hint="eastAsia"/>
        </w:rPr>
        <w:t>在7</w:t>
      </w:r>
      <w:r w:rsidR="000778D3" w:rsidRPr="00993A1D">
        <w:t>0</w:t>
      </w:r>
      <w:r w:rsidR="000778D3" w:rsidRPr="00993A1D">
        <w:rPr>
          <w:rFonts w:hint="eastAsia"/>
        </w:rPr>
        <w:t>年7月2日又發生「陳文成命案」，</w:t>
      </w:r>
      <w:r w:rsidR="00ED46BC" w:rsidRPr="00993A1D">
        <w:rPr>
          <w:rFonts w:hint="eastAsia"/>
        </w:rPr>
        <w:t>然</w:t>
      </w:r>
      <w:r w:rsidR="00736936" w:rsidRPr="00993A1D">
        <w:rPr>
          <w:rFonts w:hint="eastAsia"/>
        </w:rPr>
        <w:t>而該兩案之</w:t>
      </w:r>
      <w:r w:rsidR="000778D3" w:rsidRPr="00993A1D">
        <w:rPr>
          <w:rFonts w:hint="eastAsia"/>
        </w:rPr>
        <w:t>司法偵</w:t>
      </w:r>
      <w:r w:rsidR="00ED46BC" w:rsidRPr="00993A1D">
        <w:rPr>
          <w:rFonts w:hint="eastAsia"/>
        </w:rPr>
        <w:t>查</w:t>
      </w:r>
      <w:r w:rsidR="00736936" w:rsidRPr="00993A1D">
        <w:rPr>
          <w:rFonts w:hint="eastAsia"/>
        </w:rPr>
        <w:t>，</w:t>
      </w:r>
      <w:r w:rsidR="000778D3" w:rsidRPr="00993A1D">
        <w:rPr>
          <w:rFonts w:hint="eastAsia"/>
        </w:rPr>
        <w:t>在軍、情機關的掌控</w:t>
      </w:r>
      <w:r w:rsidR="00736936" w:rsidRPr="00993A1D">
        <w:rPr>
          <w:rFonts w:hint="eastAsia"/>
        </w:rPr>
        <w:t>及阻</w:t>
      </w:r>
      <w:r w:rsidR="00E31A32" w:rsidRPr="00993A1D">
        <w:rPr>
          <w:rFonts w:hint="eastAsia"/>
        </w:rPr>
        <w:t>撓</w:t>
      </w:r>
      <w:r w:rsidR="000778D3" w:rsidRPr="00993A1D">
        <w:rPr>
          <w:rFonts w:hint="eastAsia"/>
        </w:rPr>
        <w:t>下，迄今</w:t>
      </w:r>
      <w:r w:rsidR="00736936" w:rsidRPr="00993A1D">
        <w:rPr>
          <w:rFonts w:hint="eastAsia"/>
        </w:rPr>
        <w:t>仍然</w:t>
      </w:r>
      <w:r w:rsidR="000778D3" w:rsidRPr="00993A1D">
        <w:rPr>
          <w:rFonts w:hint="eastAsia"/>
        </w:rPr>
        <w:t>真相不明。而7</w:t>
      </w:r>
      <w:r w:rsidR="000778D3" w:rsidRPr="00993A1D">
        <w:t>3</w:t>
      </w:r>
      <w:r w:rsidR="000778D3" w:rsidRPr="00993A1D">
        <w:rPr>
          <w:rFonts w:hint="eastAsia"/>
        </w:rPr>
        <w:t>年10月15日在美國爆發的「江南案」，</w:t>
      </w:r>
      <w:r w:rsidR="00736936" w:rsidRPr="00993A1D">
        <w:rPr>
          <w:rFonts w:hint="eastAsia"/>
        </w:rPr>
        <w:t>可</w:t>
      </w:r>
      <w:r w:rsidR="000778D3" w:rsidRPr="00993A1D">
        <w:rPr>
          <w:rFonts w:hint="eastAsia"/>
        </w:rPr>
        <w:t>證實威權統治時期，軍、情單位勾結黑道進行政治謀殺的殘暴本質。</w:t>
      </w:r>
      <w:r w:rsidR="00ED46BC" w:rsidRPr="00993A1D">
        <w:rPr>
          <w:rFonts w:hint="eastAsia"/>
        </w:rPr>
        <w:t>林宅血案中</w:t>
      </w:r>
      <w:r w:rsidRPr="00993A1D">
        <w:rPr>
          <w:rFonts w:hint="eastAsia"/>
        </w:rPr>
        <w:t>兇嫌回報金琴餐廳所稱「王春風」之「春風」兩字，恰為國民政府大陸時期軍統負責人戴笠的本名</w:t>
      </w:r>
      <w:r w:rsidRPr="00993A1D">
        <w:rPr>
          <w:rStyle w:val="afe"/>
        </w:rPr>
        <w:footnoteReference w:id="153"/>
      </w:r>
      <w:r w:rsidR="00A13E4B" w:rsidRPr="00993A1D">
        <w:rPr>
          <w:rFonts w:hint="eastAsia"/>
        </w:rPr>
        <w:t>；</w:t>
      </w:r>
      <w:r w:rsidR="00A13E4B" w:rsidRPr="00993A1D">
        <w:rPr>
          <w:rFonts w:hint="eastAsia"/>
          <w:b/>
        </w:rPr>
        <w:t>而「王」字4劃，恰為被害人人數</w:t>
      </w:r>
      <w:r w:rsidRPr="00993A1D">
        <w:rPr>
          <w:rFonts w:hint="eastAsia"/>
          <w:b/>
        </w:rPr>
        <w:t>。</w:t>
      </w:r>
      <w:r w:rsidR="00A13E4B" w:rsidRPr="00993A1D">
        <w:rPr>
          <w:rFonts w:hint="eastAsia"/>
          <w:b/>
        </w:rPr>
        <w:t>刑事局</w:t>
      </w:r>
      <w:r w:rsidR="00042DFF" w:rsidRPr="00993A1D">
        <w:rPr>
          <w:rFonts w:hint="eastAsia"/>
          <w:b/>
        </w:rPr>
        <w:t>於</w:t>
      </w:r>
      <w:r w:rsidR="00596490" w:rsidRPr="00993A1D">
        <w:rPr>
          <w:rFonts w:hint="eastAsia"/>
          <w:b/>
        </w:rPr>
        <w:t>案發時</w:t>
      </w:r>
      <w:r w:rsidR="00042DFF" w:rsidRPr="00993A1D">
        <w:rPr>
          <w:rFonts w:hint="eastAsia"/>
          <w:b/>
        </w:rPr>
        <w:t>曾</w:t>
      </w:r>
      <w:r w:rsidR="00A13E4B" w:rsidRPr="00993A1D">
        <w:rPr>
          <w:rFonts w:hint="eastAsia"/>
          <w:b/>
        </w:rPr>
        <w:t>研判王春風「可能是指使者之姓名，可能為代號，亦可能為表示“作案成功”之暗號，或請示是否繼續等待殺方素敏」，</w:t>
      </w:r>
      <w:r w:rsidR="00042DFF" w:rsidRPr="00993A1D">
        <w:rPr>
          <w:rFonts w:hint="eastAsia"/>
          <w:b/>
        </w:rPr>
        <w:t>到底</w:t>
      </w:r>
      <w:r w:rsidR="00A13E4B" w:rsidRPr="00993A1D">
        <w:rPr>
          <w:rFonts w:hint="eastAsia"/>
          <w:b/>
        </w:rPr>
        <w:t>其間究屬巧合或</w:t>
      </w:r>
      <w:r w:rsidR="00596490" w:rsidRPr="00993A1D">
        <w:rPr>
          <w:rFonts w:hint="eastAsia"/>
          <w:b/>
        </w:rPr>
        <w:t>另</w:t>
      </w:r>
      <w:r w:rsidR="00A13E4B" w:rsidRPr="00993A1D">
        <w:rPr>
          <w:rFonts w:hint="eastAsia"/>
          <w:b/>
        </w:rPr>
        <w:t>有涵義，值得推敲</w:t>
      </w:r>
      <w:r w:rsidR="00A13E4B" w:rsidRPr="00993A1D">
        <w:rPr>
          <w:rFonts w:hint="eastAsia"/>
        </w:rPr>
        <w:t>。</w:t>
      </w:r>
      <w:r w:rsidR="00ED46BC" w:rsidRPr="00993A1D">
        <w:rPr>
          <w:rFonts w:hint="eastAsia"/>
        </w:rPr>
        <w:t>惟從</w:t>
      </w:r>
      <w:r w:rsidR="00445CA8" w:rsidRPr="00993A1D">
        <w:rPr>
          <w:rFonts w:hint="eastAsia"/>
        </w:rPr>
        <w:t>國民政府</w:t>
      </w:r>
      <w:r w:rsidR="00ED46BC" w:rsidRPr="00993A1D">
        <w:rPr>
          <w:rFonts w:hint="eastAsia"/>
        </w:rPr>
        <w:t>在大陸時期公然殺害政敵，如楊虎成</w:t>
      </w:r>
      <w:r w:rsidR="00730A04" w:rsidRPr="00993A1D">
        <w:rPr>
          <w:rFonts w:hint="eastAsia"/>
        </w:rPr>
        <w:t>全</w:t>
      </w:r>
      <w:r w:rsidR="00ED46BC" w:rsidRPr="00993A1D">
        <w:rPr>
          <w:rFonts w:hint="eastAsia"/>
        </w:rPr>
        <w:t>家</w:t>
      </w:r>
      <w:r w:rsidR="00667F4C" w:rsidRPr="00993A1D">
        <w:rPr>
          <w:rFonts w:hint="eastAsia"/>
        </w:rPr>
        <w:t>遭軍統特務人員以匕首捅死</w:t>
      </w:r>
      <w:r w:rsidR="00ED46BC" w:rsidRPr="00993A1D">
        <w:rPr>
          <w:rFonts w:hint="eastAsia"/>
        </w:rPr>
        <w:t>滅</w:t>
      </w:r>
      <w:r w:rsidR="00730A04" w:rsidRPr="00993A1D">
        <w:rPr>
          <w:rFonts w:hint="eastAsia"/>
        </w:rPr>
        <w:t>門</w:t>
      </w:r>
      <w:r w:rsidR="004C216D" w:rsidRPr="00993A1D">
        <w:rPr>
          <w:rFonts w:hint="eastAsia"/>
        </w:rPr>
        <w:t>的血腥歷史</w:t>
      </w:r>
      <w:r w:rsidR="00ED46BC" w:rsidRPr="00993A1D">
        <w:rPr>
          <w:rFonts w:hint="eastAsia"/>
        </w:rPr>
        <w:t>，可見</w:t>
      </w:r>
      <w:r w:rsidR="00445CA8" w:rsidRPr="00993A1D">
        <w:rPr>
          <w:rFonts w:hint="eastAsia"/>
        </w:rPr>
        <w:t>威權</w:t>
      </w:r>
      <w:r w:rsidR="00ED46BC" w:rsidRPr="00993A1D">
        <w:rPr>
          <w:rFonts w:hint="eastAsia"/>
        </w:rPr>
        <w:t>獨裁時期，</w:t>
      </w:r>
      <w:r w:rsidR="00445CA8" w:rsidRPr="00993A1D">
        <w:rPr>
          <w:rFonts w:hint="eastAsia"/>
        </w:rPr>
        <w:t>領導人</w:t>
      </w:r>
      <w:r w:rsidR="00ED46BC" w:rsidRPr="00993A1D">
        <w:rPr>
          <w:rFonts w:hint="eastAsia"/>
        </w:rPr>
        <w:t>為鞏固</w:t>
      </w:r>
      <w:r w:rsidR="001D4003" w:rsidRPr="00993A1D">
        <w:rPr>
          <w:rFonts w:hint="eastAsia"/>
        </w:rPr>
        <w:t>其</w:t>
      </w:r>
      <w:r w:rsidR="00ED46BC" w:rsidRPr="00993A1D">
        <w:rPr>
          <w:rFonts w:hint="eastAsia"/>
        </w:rPr>
        <w:t>統</w:t>
      </w:r>
      <w:r w:rsidR="001D4003" w:rsidRPr="00993A1D">
        <w:rPr>
          <w:rFonts w:hint="eastAsia"/>
        </w:rPr>
        <w:t>治政權</w:t>
      </w:r>
      <w:r w:rsidR="00ED46BC" w:rsidRPr="00993A1D">
        <w:rPr>
          <w:rFonts w:hint="eastAsia"/>
        </w:rPr>
        <w:t>，視國家體制法律如無物的冷酷無情。</w:t>
      </w:r>
    </w:p>
    <w:p w14:paraId="6A094BA4" w14:textId="77777777" w:rsidR="000310B5" w:rsidRPr="00993A1D" w:rsidRDefault="000310B5" w:rsidP="002942B1">
      <w:pPr>
        <w:pStyle w:val="3"/>
      </w:pPr>
      <w:r w:rsidRPr="00993A1D">
        <w:rPr>
          <w:rFonts w:hAnsi="標楷體" w:hint="eastAsia"/>
          <w:szCs w:val="32"/>
        </w:rPr>
        <w:t>高檢署於9</w:t>
      </w:r>
      <w:r w:rsidRPr="00993A1D">
        <w:rPr>
          <w:rFonts w:hAnsi="標楷體"/>
          <w:szCs w:val="32"/>
        </w:rPr>
        <w:t>8</w:t>
      </w:r>
      <w:r w:rsidRPr="00993A1D">
        <w:rPr>
          <w:rFonts w:hAnsi="標楷體" w:hint="eastAsia"/>
          <w:szCs w:val="32"/>
        </w:rPr>
        <w:t>年重啟偵查時，雖認為行兇者「非有經</w:t>
      </w:r>
      <w:r w:rsidRPr="00993A1D">
        <w:rPr>
          <w:rFonts w:hAnsi="標楷體" w:hint="eastAsia"/>
          <w:szCs w:val="32"/>
        </w:rPr>
        <w:lastRenderedPageBreak/>
        <w:t>驗之兇手」</w:t>
      </w:r>
      <w:r w:rsidRPr="00993A1D">
        <w:rPr>
          <w:rStyle w:val="afe"/>
          <w:rFonts w:hAnsi="標楷體"/>
          <w:szCs w:val="32"/>
        </w:rPr>
        <w:footnoteReference w:id="154"/>
      </w:r>
      <w:r w:rsidRPr="00993A1D">
        <w:rPr>
          <w:rFonts w:hAnsi="標楷體" w:hint="eastAsia"/>
          <w:szCs w:val="32"/>
        </w:rPr>
        <w:t>，然曾參與林宅血案現場鑑識之前</w:t>
      </w:r>
      <w:r w:rsidR="00EA2BDF" w:rsidRPr="00993A1D">
        <w:rPr>
          <w:rFonts w:hAnsi="標楷體" w:hint="eastAsia"/>
          <w:szCs w:val="32"/>
        </w:rPr>
        <w:t>臺</w:t>
      </w:r>
      <w:r w:rsidRPr="00993A1D">
        <w:rPr>
          <w:rFonts w:hAnsi="標楷體" w:hint="eastAsia"/>
          <w:szCs w:val="32"/>
        </w:rPr>
        <w:t>北市鑑識中心主任謝松善（當時初任鑑識人員）於本院諮詢時稱：「兇手其實是有預謀的，而且非常專業，因此他在現場把凶刀血衣</w:t>
      </w:r>
      <w:r w:rsidR="0067764E" w:rsidRPr="00993A1D">
        <w:rPr>
          <w:rFonts w:hAnsi="標楷體" w:hint="eastAsia"/>
          <w:szCs w:val="32"/>
        </w:rPr>
        <w:t>，</w:t>
      </w:r>
      <w:r w:rsidRPr="00993A1D">
        <w:rPr>
          <w:rFonts w:hAnsi="標楷體" w:hint="eastAsia"/>
          <w:szCs w:val="32"/>
        </w:rPr>
        <w:t>幾乎全部帶走，甚至於我很驚訝的，（兩姐妹）他刀痕的位置，他只有一刀、背部一刀，（姐妹倆）刀痕的位置也幾乎一公分不差。」，</w:t>
      </w:r>
      <w:r w:rsidR="00434886" w:rsidRPr="00993A1D">
        <w:rPr>
          <w:rFonts w:hAnsi="標楷體" w:hint="eastAsia"/>
          <w:szCs w:val="32"/>
        </w:rPr>
        <w:t>本院</w:t>
      </w:r>
      <w:r w:rsidR="00434886" w:rsidRPr="00993A1D">
        <w:rPr>
          <w:rFonts w:hint="eastAsia"/>
        </w:rPr>
        <w:t>訪談田秋堇委員亦表示：「阿媽中了13刀，腳旁邊有錢，也就是俗稱的</w:t>
      </w:r>
      <w:r w:rsidR="00434886" w:rsidRPr="00993A1D">
        <w:rPr>
          <w:rFonts w:hAnsi="標楷體" w:hint="eastAsia"/>
        </w:rPr>
        <w:t>『</w:t>
      </w:r>
      <w:r w:rsidR="00434886" w:rsidRPr="00993A1D">
        <w:rPr>
          <w:rFonts w:hint="eastAsia"/>
        </w:rPr>
        <w:t>腳尾錢</w:t>
      </w:r>
      <w:r w:rsidR="00434886" w:rsidRPr="00993A1D">
        <w:rPr>
          <w:rFonts w:hAnsi="標楷體" w:hint="eastAsia"/>
        </w:rPr>
        <w:t>』</w:t>
      </w:r>
      <w:r w:rsidR="00434886" w:rsidRPr="00993A1D">
        <w:rPr>
          <w:rFonts w:hint="eastAsia"/>
        </w:rPr>
        <w:t>，還被用棉被蓋住，讓死者的魂魄找不到殺他的人，這些都是職業殺手殺人之後的習慣。」</w:t>
      </w:r>
      <w:r w:rsidRPr="00993A1D">
        <w:rPr>
          <w:rFonts w:hAnsi="標楷體" w:hint="eastAsia"/>
          <w:szCs w:val="32"/>
        </w:rPr>
        <w:t>益見兇手是「有預謀的，而且非常專業」，則「國家」直接或間接（如江南案，利用黑道）涉入之可能性極大。</w:t>
      </w:r>
    </w:p>
    <w:p w14:paraId="01A7B929" w14:textId="77777777" w:rsidR="002942B1" w:rsidRPr="00993A1D" w:rsidRDefault="002942B1" w:rsidP="002942B1">
      <w:pPr>
        <w:pStyle w:val="3"/>
      </w:pPr>
      <w:r w:rsidRPr="00993A1D">
        <w:rPr>
          <w:rFonts w:hint="eastAsia"/>
        </w:rPr>
        <w:t>本院8</w:t>
      </w:r>
      <w:r w:rsidRPr="00993A1D">
        <w:t>5</w:t>
      </w:r>
      <w:r w:rsidRPr="00993A1D">
        <w:rPr>
          <w:rFonts w:hint="eastAsia"/>
        </w:rPr>
        <w:t>年調查報告指出林宅血案可能與</w:t>
      </w:r>
      <w:bookmarkStart w:id="507" w:name="_Hlk127372324"/>
      <w:r w:rsidRPr="00993A1D">
        <w:rPr>
          <w:rFonts w:hint="eastAsia"/>
        </w:rPr>
        <w:t>2月27日林母、林妻方素敏接見後，傳出林義雄遭受刑求且有「備忘錄」</w:t>
      </w:r>
      <w:r w:rsidR="00782B98" w:rsidRPr="00993A1D">
        <w:rPr>
          <w:rStyle w:val="afe"/>
        </w:rPr>
        <w:footnoteReference w:id="155"/>
      </w:r>
      <w:r w:rsidRPr="00993A1D">
        <w:rPr>
          <w:rFonts w:hint="eastAsia"/>
        </w:rPr>
        <w:t>一事有關。外界亦傳聞林義雄因接</w:t>
      </w:r>
      <w:r w:rsidRPr="00993A1D">
        <w:rPr>
          <w:rFonts w:hint="eastAsia"/>
        </w:rPr>
        <w:lastRenderedPageBreak/>
        <w:t>見時未對家人否認遭到刑求逼供，該訊息被傳至海外，致遭偵訊人員報復</w:t>
      </w:r>
      <w:bookmarkEnd w:id="507"/>
      <w:r w:rsidRPr="00993A1D">
        <w:rPr>
          <w:rStyle w:val="afe"/>
        </w:rPr>
        <w:footnoteReference w:id="156"/>
      </w:r>
      <w:r w:rsidRPr="00993A1D">
        <w:rPr>
          <w:rFonts w:hint="eastAsia"/>
        </w:rPr>
        <w:t>。</w:t>
      </w:r>
      <w:r w:rsidR="00B0726D" w:rsidRPr="00993A1D">
        <w:rPr>
          <w:rFonts w:hint="eastAsia"/>
        </w:rPr>
        <w:t>本院訪談田秋堇委員、許榮淑女士指出林義雄在警總保安處羈押時，因不配合偵查機關遭到殘酷的刑求</w:t>
      </w:r>
      <w:r w:rsidR="00B17CC4" w:rsidRPr="00993A1D">
        <w:rPr>
          <w:rFonts w:hint="eastAsia"/>
        </w:rPr>
        <w:t>。田秋堇委員表示：「針對外傳說林義雄當時在監獄中很配合，但是據我所知，情治機關當時要林義雄咬吳三連，但是他不肯，林義雄是最不配合，所以被刑求的很慘，他被罰半蹲、不能睡覺等等，後來出獄到長庚醫院，我看到他走路腳都抬不起來。……當時我們去探望林義雄，他妹妹問有沒有被刑求，他沒說話，就</w:t>
      </w:r>
      <w:r w:rsidR="00B17CC4" w:rsidRPr="00993A1D">
        <w:rPr>
          <w:rFonts w:hAnsi="標楷體" w:cs="標楷體" w:hint="eastAsia"/>
        </w:rPr>
        <w:t>改成</w:t>
      </w:r>
      <w:r w:rsidR="00B17CC4" w:rsidRPr="00993A1D">
        <w:rPr>
          <w:rFonts w:hint="eastAsia"/>
        </w:rPr>
        <w:t>問他需不需要寄傷藥，他說好。家屬探望前一天，他們都有被恐嚇，不能跟家屬說有被刑求，不然家屬就會有危險。」，訪談許榮淑女士表示：「那時候我和林太太、林媽媽去看林義雄，有問他有沒有被刑求，林義雄沒說話，但是看起臉腫腫的，他媽媽一直追問，林義雄說，妳不會自己看。」</w:t>
      </w:r>
      <w:r w:rsidR="00326CDA" w:rsidRPr="00993A1D">
        <w:rPr>
          <w:rFonts w:hint="eastAsia"/>
        </w:rPr>
        <w:t>，警總甚至在</w:t>
      </w:r>
      <w:r w:rsidR="00B17CC4" w:rsidRPr="00993A1D">
        <w:rPr>
          <w:rFonts w:hint="eastAsia"/>
        </w:rPr>
        <w:t>軍法</w:t>
      </w:r>
      <w:r w:rsidR="00326CDA" w:rsidRPr="00993A1D">
        <w:rPr>
          <w:rFonts w:hint="eastAsia"/>
        </w:rPr>
        <w:t>審判期間</w:t>
      </w:r>
      <w:r w:rsidR="00B17CC4" w:rsidRPr="00993A1D">
        <w:rPr>
          <w:rFonts w:hint="eastAsia"/>
        </w:rPr>
        <w:t>，派人到軍法處</w:t>
      </w:r>
      <w:r w:rsidR="00326CDA" w:rsidRPr="00993A1D">
        <w:rPr>
          <w:rFonts w:hint="eastAsia"/>
        </w:rPr>
        <w:t>恐嚇林義雄不要亂說話</w:t>
      </w:r>
      <w:r w:rsidR="00326CDA" w:rsidRPr="00993A1D">
        <w:rPr>
          <w:rStyle w:val="afe"/>
        </w:rPr>
        <w:footnoteReference w:id="157"/>
      </w:r>
      <w:r w:rsidR="00B0726D" w:rsidRPr="00993A1D">
        <w:rPr>
          <w:rFonts w:hint="eastAsia"/>
        </w:rPr>
        <w:t>。</w:t>
      </w:r>
      <w:r w:rsidR="00841ECA" w:rsidRPr="00993A1D">
        <w:rPr>
          <w:rFonts w:hint="eastAsia"/>
        </w:rPr>
        <w:t>而</w:t>
      </w:r>
      <w:r w:rsidRPr="00993A1D">
        <w:rPr>
          <w:rFonts w:hint="eastAsia"/>
        </w:rPr>
        <w:t>促轉會</w:t>
      </w:r>
      <w:r w:rsidR="00B0726D" w:rsidRPr="00993A1D">
        <w:rPr>
          <w:rFonts w:hint="eastAsia"/>
        </w:rPr>
        <w:t>在解密檔案中</w:t>
      </w:r>
      <w:r w:rsidRPr="00993A1D">
        <w:rPr>
          <w:rFonts w:hint="eastAsia"/>
        </w:rPr>
        <w:t>，</w:t>
      </w:r>
      <w:r w:rsidR="00B0726D" w:rsidRPr="00993A1D">
        <w:rPr>
          <w:rFonts w:hint="eastAsia"/>
        </w:rPr>
        <w:t>發現</w:t>
      </w:r>
      <w:r w:rsidRPr="00993A1D">
        <w:rPr>
          <w:rFonts w:hint="eastAsia"/>
        </w:rPr>
        <w:t>情治機關監聽政治高層得知林義雄</w:t>
      </w:r>
      <w:r w:rsidR="00B0726D" w:rsidRPr="00993A1D">
        <w:rPr>
          <w:rFonts w:hint="eastAsia"/>
        </w:rPr>
        <w:t>受</w:t>
      </w:r>
      <w:r w:rsidRPr="00993A1D">
        <w:rPr>
          <w:rFonts w:hint="eastAsia"/>
        </w:rPr>
        <w:t>刑</w:t>
      </w:r>
      <w:r w:rsidRPr="00993A1D">
        <w:rPr>
          <w:rFonts w:hint="eastAsia"/>
        </w:rPr>
        <w:lastRenderedPageBreak/>
        <w:t>求</w:t>
      </w:r>
      <w:r w:rsidR="00B0726D" w:rsidRPr="00993A1D">
        <w:rPr>
          <w:rFonts w:hint="eastAsia"/>
        </w:rPr>
        <w:t>的</w:t>
      </w:r>
      <w:r w:rsidR="007A4DA8" w:rsidRPr="00993A1D">
        <w:rPr>
          <w:rFonts w:hint="eastAsia"/>
        </w:rPr>
        <w:t>訊</w:t>
      </w:r>
      <w:r w:rsidR="00B0726D" w:rsidRPr="00993A1D">
        <w:rPr>
          <w:rFonts w:hint="eastAsia"/>
        </w:rPr>
        <w:t>息</w:t>
      </w:r>
      <w:r w:rsidRPr="00993A1D">
        <w:rPr>
          <w:rStyle w:val="afe"/>
        </w:rPr>
        <w:footnoteReference w:id="158"/>
      </w:r>
      <w:r w:rsidR="00B17CC4" w:rsidRPr="00993A1D">
        <w:rPr>
          <w:rFonts w:hint="eastAsia"/>
        </w:rPr>
        <w:t>，且</w:t>
      </w:r>
      <w:r w:rsidRPr="00993A1D">
        <w:rPr>
          <w:rFonts w:hint="eastAsia"/>
        </w:rPr>
        <w:t>兇案當日林宅電話監聽紀錄有國外電話詢問林母是否林義雄遭刑求逼供</w:t>
      </w:r>
      <w:r w:rsidR="00B17CC4" w:rsidRPr="00993A1D">
        <w:rPr>
          <w:rFonts w:hint="eastAsia"/>
        </w:rPr>
        <w:t>，據偵查報告記載，兇案發生當日林宅電話通話情形，有兩通國外打來之電話，其一為當日上午11時9分有1女子自美國打電話給林母，詢問林義雄在軍法偵查期間有無遭刑求逼供情事，另一通則係案發後自日本打來，由立委康寧祥接聽之電話</w:t>
      </w:r>
      <w:r w:rsidRPr="00993A1D">
        <w:rPr>
          <w:rStyle w:val="afe"/>
        </w:rPr>
        <w:footnoteReference w:id="159"/>
      </w:r>
      <w:r w:rsidR="00B17CC4" w:rsidRPr="00993A1D">
        <w:rPr>
          <w:rFonts w:hint="eastAsia"/>
        </w:rPr>
        <w:t>，足證警總監聽發現刑求林義雄的訊息已傳至海外。嗣後</w:t>
      </w:r>
      <w:r w:rsidRPr="00993A1D">
        <w:rPr>
          <w:rFonts w:hint="eastAsia"/>
        </w:rPr>
        <w:t>警</w:t>
      </w:r>
      <w:r w:rsidR="00B17CC4" w:rsidRPr="00993A1D">
        <w:rPr>
          <w:rFonts w:hint="eastAsia"/>
        </w:rPr>
        <w:t>總將訊息外洩</w:t>
      </w:r>
      <w:r w:rsidRPr="00993A1D">
        <w:rPr>
          <w:rFonts w:hint="eastAsia"/>
        </w:rPr>
        <w:t>列為工作</w:t>
      </w:r>
      <w:r w:rsidR="0065443F" w:rsidRPr="00993A1D">
        <w:rPr>
          <w:rFonts w:hint="eastAsia"/>
        </w:rPr>
        <w:t>缺</w:t>
      </w:r>
      <w:r w:rsidRPr="00993A1D">
        <w:rPr>
          <w:rFonts w:hint="eastAsia"/>
        </w:rPr>
        <w:t>失</w:t>
      </w:r>
      <w:r w:rsidRPr="00993A1D">
        <w:rPr>
          <w:rStyle w:val="afe"/>
        </w:rPr>
        <w:footnoteReference w:id="160"/>
      </w:r>
      <w:r w:rsidRPr="00993A1D">
        <w:rPr>
          <w:rFonts w:hint="eastAsia"/>
        </w:rPr>
        <w:t>。</w:t>
      </w:r>
      <w:r w:rsidR="00111659" w:rsidRPr="00993A1D">
        <w:rPr>
          <w:rFonts w:hint="eastAsia"/>
        </w:rPr>
        <w:t>諮詢學者</w:t>
      </w:r>
      <w:r w:rsidRPr="00993A1D">
        <w:rPr>
          <w:rFonts w:hint="eastAsia"/>
        </w:rPr>
        <w:t>指出</w:t>
      </w:r>
      <w:r w:rsidR="00111659" w:rsidRPr="00993A1D">
        <w:rPr>
          <w:rFonts w:hint="eastAsia"/>
        </w:rPr>
        <w:t>，</w:t>
      </w:r>
      <w:r w:rsidRPr="00993A1D">
        <w:rPr>
          <w:rFonts w:hint="eastAsia"/>
        </w:rPr>
        <w:t>當時負責偵訊的單位為警總及調查局</w:t>
      </w:r>
      <w:r w:rsidR="007C26FC" w:rsidRPr="00993A1D">
        <w:rPr>
          <w:rFonts w:hint="eastAsia"/>
        </w:rPr>
        <w:t>，</w:t>
      </w:r>
      <w:r w:rsidR="00DB29BF" w:rsidRPr="00993A1D">
        <w:rPr>
          <w:rFonts w:hint="eastAsia"/>
        </w:rPr>
        <w:t>凡是被送到警總的被告，皆</w:t>
      </w:r>
      <w:r w:rsidR="007A207E" w:rsidRPr="00993A1D">
        <w:rPr>
          <w:rFonts w:hint="eastAsia"/>
        </w:rPr>
        <w:t>遭到嚴酷的刑求</w:t>
      </w:r>
      <w:r w:rsidR="007A207E" w:rsidRPr="00993A1D">
        <w:rPr>
          <w:rStyle w:val="afe"/>
        </w:rPr>
        <w:footnoteReference w:id="161"/>
      </w:r>
      <w:r w:rsidRPr="00993A1D">
        <w:rPr>
          <w:rFonts w:hint="eastAsia"/>
        </w:rPr>
        <w:t>，調查局</w:t>
      </w:r>
      <w:r w:rsidR="00525C83" w:rsidRPr="00993A1D">
        <w:rPr>
          <w:rFonts w:hint="eastAsia"/>
        </w:rPr>
        <w:t>則</w:t>
      </w:r>
      <w:r w:rsidR="007A207E" w:rsidRPr="00993A1D">
        <w:rPr>
          <w:rFonts w:hint="eastAsia"/>
        </w:rPr>
        <w:t>是</w:t>
      </w:r>
      <w:r w:rsidRPr="00993A1D">
        <w:rPr>
          <w:rFonts w:hint="eastAsia"/>
        </w:rPr>
        <w:t>疲勞審訊</w:t>
      </w:r>
      <w:r w:rsidR="00525C83" w:rsidRPr="00993A1D">
        <w:rPr>
          <w:rStyle w:val="afe"/>
        </w:rPr>
        <w:footnoteReference w:id="162"/>
      </w:r>
      <w:r w:rsidRPr="00993A1D">
        <w:rPr>
          <w:rFonts w:hint="eastAsia"/>
        </w:rPr>
        <w:t>，</w:t>
      </w:r>
      <w:bookmarkStart w:id="508" w:name="_Hlk127372199"/>
      <w:r w:rsidR="00782B98" w:rsidRPr="00993A1D">
        <w:rPr>
          <w:rFonts w:hint="eastAsia"/>
        </w:rPr>
        <w:t>外界</w:t>
      </w:r>
      <w:r w:rsidR="00B0726D" w:rsidRPr="00993A1D">
        <w:rPr>
          <w:rFonts w:hint="eastAsia"/>
        </w:rPr>
        <w:t>盛傳</w:t>
      </w:r>
      <w:r w:rsidRPr="00993A1D">
        <w:rPr>
          <w:rFonts w:hint="eastAsia"/>
        </w:rPr>
        <w:t>推測林義雄曾批評</w:t>
      </w:r>
      <w:r w:rsidR="00525C83" w:rsidRPr="00993A1D">
        <w:rPr>
          <w:rFonts w:hint="eastAsia"/>
        </w:rPr>
        <w:t>國民黨是「叛亂團體」</w:t>
      </w:r>
      <w:r w:rsidR="00525C83" w:rsidRPr="00993A1D">
        <w:rPr>
          <w:rStyle w:val="afe"/>
        </w:rPr>
        <w:footnoteReference w:id="163"/>
      </w:r>
      <w:r w:rsidR="00584B54" w:rsidRPr="00993A1D">
        <w:rPr>
          <w:rFonts w:hint="eastAsia"/>
        </w:rPr>
        <w:t>，</w:t>
      </w:r>
      <w:r w:rsidR="007C26FC" w:rsidRPr="00993A1D">
        <w:rPr>
          <w:rFonts w:hint="eastAsia"/>
        </w:rPr>
        <w:t>觸怒統治階級，故</w:t>
      </w:r>
      <w:r w:rsidR="007A207E" w:rsidRPr="00993A1D">
        <w:rPr>
          <w:rFonts w:hint="eastAsia"/>
        </w:rPr>
        <w:t>被刻意送到警</w:t>
      </w:r>
      <w:r w:rsidR="007A207E" w:rsidRPr="00993A1D">
        <w:rPr>
          <w:rFonts w:hint="eastAsia"/>
        </w:rPr>
        <w:lastRenderedPageBreak/>
        <w:t>總</w:t>
      </w:r>
      <w:r w:rsidR="006367BA" w:rsidRPr="00993A1D">
        <w:rPr>
          <w:rFonts w:hint="eastAsia"/>
        </w:rPr>
        <w:t>保安處，</w:t>
      </w:r>
      <w:r w:rsidR="00B52922" w:rsidRPr="00993A1D">
        <w:rPr>
          <w:rFonts w:hint="eastAsia"/>
        </w:rPr>
        <w:t>加以林義雄</w:t>
      </w:r>
      <w:r w:rsidR="00B91A1B" w:rsidRPr="00993A1D">
        <w:rPr>
          <w:rFonts w:hint="eastAsia"/>
        </w:rPr>
        <w:t>對家人外洩遭刑求的</w:t>
      </w:r>
      <w:r w:rsidR="00A23A60" w:rsidRPr="00993A1D">
        <w:rPr>
          <w:rFonts w:hint="eastAsia"/>
        </w:rPr>
        <w:t>訊息</w:t>
      </w:r>
      <w:r w:rsidR="00B52922" w:rsidRPr="00993A1D">
        <w:rPr>
          <w:rFonts w:hint="eastAsia"/>
        </w:rPr>
        <w:t>，故</w:t>
      </w:r>
      <w:r w:rsidR="006367BA" w:rsidRPr="00993A1D">
        <w:rPr>
          <w:rFonts w:hint="eastAsia"/>
        </w:rPr>
        <w:t>林宅血案亦可能是情治系統的報復</w:t>
      </w:r>
      <w:r w:rsidR="00584B54" w:rsidRPr="00993A1D">
        <w:rPr>
          <w:rFonts w:hint="eastAsia"/>
        </w:rPr>
        <w:t>行為</w:t>
      </w:r>
      <w:r w:rsidR="0065443F" w:rsidRPr="00993A1D">
        <w:rPr>
          <w:rFonts w:hint="eastAsia"/>
        </w:rPr>
        <w:t>等語</w:t>
      </w:r>
      <w:r w:rsidR="00841ECA" w:rsidRPr="00993A1D">
        <w:rPr>
          <w:rFonts w:hint="eastAsia"/>
        </w:rPr>
        <w:t>。</w:t>
      </w:r>
      <w:r w:rsidR="00346DDA" w:rsidRPr="00993A1D">
        <w:rPr>
          <w:rFonts w:hint="eastAsia"/>
        </w:rPr>
        <w:t>因</w:t>
      </w:r>
      <w:r w:rsidR="0065443F" w:rsidRPr="00993A1D">
        <w:rPr>
          <w:rFonts w:hint="eastAsia"/>
        </w:rPr>
        <w:t>相關說法</w:t>
      </w:r>
      <w:r w:rsidR="00346DDA" w:rsidRPr="00993A1D">
        <w:rPr>
          <w:rFonts w:hint="eastAsia"/>
        </w:rPr>
        <w:t>均</w:t>
      </w:r>
      <w:r w:rsidR="005E6B98" w:rsidRPr="00993A1D">
        <w:rPr>
          <w:rFonts w:hint="eastAsia"/>
        </w:rPr>
        <w:t>有</w:t>
      </w:r>
      <w:r w:rsidR="00D92FFB" w:rsidRPr="00993A1D">
        <w:rPr>
          <w:rFonts w:hint="eastAsia"/>
        </w:rPr>
        <w:t>明確的事證</w:t>
      </w:r>
      <w:r w:rsidR="005E6B98" w:rsidRPr="00993A1D">
        <w:rPr>
          <w:rFonts w:hint="eastAsia"/>
        </w:rPr>
        <w:t>可</w:t>
      </w:r>
      <w:r w:rsidR="00D92FFB" w:rsidRPr="00993A1D">
        <w:rPr>
          <w:rFonts w:hint="eastAsia"/>
        </w:rPr>
        <w:t>稽</w:t>
      </w:r>
      <w:r w:rsidR="005E6B98" w:rsidRPr="00993A1D">
        <w:rPr>
          <w:rFonts w:hint="eastAsia"/>
        </w:rPr>
        <w:t>，真相有待釐清</w:t>
      </w:r>
      <w:r w:rsidR="00111659" w:rsidRPr="00993A1D">
        <w:rPr>
          <w:rFonts w:hint="eastAsia"/>
        </w:rPr>
        <w:t>。</w:t>
      </w:r>
      <w:bookmarkEnd w:id="508"/>
    </w:p>
    <w:p w14:paraId="1A77008F" w14:textId="7C91EAFA" w:rsidR="002942B1" w:rsidRPr="00993A1D" w:rsidRDefault="00BC7931" w:rsidP="000750BA">
      <w:pPr>
        <w:pStyle w:val="3"/>
      </w:pPr>
      <w:r w:rsidRPr="00993A1D">
        <w:rPr>
          <w:rFonts w:hint="eastAsia"/>
        </w:rPr>
        <w:t>三○七指導會報指示各單位全面清查黑道分子，</w:t>
      </w:r>
      <w:r w:rsidR="00EA2BDF" w:rsidRPr="00993A1D">
        <w:rPr>
          <w:rFonts w:hint="eastAsia"/>
        </w:rPr>
        <w:t>本院首次在國安局解密檔案中發現：</w:t>
      </w:r>
      <w:r w:rsidRPr="00993A1D">
        <w:rPr>
          <w:rFonts w:hint="eastAsia"/>
        </w:rPr>
        <w:t>69年7月24日警總《支援小組簡報》提報清查結果，惟清查名單中無竹聯幫</w:t>
      </w:r>
      <w:r w:rsidR="00596490" w:rsidRPr="00993A1D">
        <w:rPr>
          <w:rFonts w:hint="eastAsia"/>
        </w:rPr>
        <w:t>份子</w:t>
      </w:r>
      <w:r w:rsidRPr="00993A1D">
        <w:rPr>
          <w:rFonts w:hint="eastAsia"/>
        </w:rPr>
        <w:t>。</w:t>
      </w:r>
      <w:r w:rsidR="00782B98" w:rsidRPr="00993A1D">
        <w:rPr>
          <w:rFonts w:hint="eastAsia"/>
        </w:rPr>
        <w:t>且</w:t>
      </w:r>
      <w:r w:rsidRPr="00993A1D">
        <w:rPr>
          <w:rFonts w:hint="eastAsia"/>
        </w:rPr>
        <w:t>國安局6</w:t>
      </w:r>
      <w:r w:rsidRPr="00993A1D">
        <w:t>9</w:t>
      </w:r>
      <w:r w:rsidRPr="00993A1D">
        <w:rPr>
          <w:rFonts w:hint="eastAsia"/>
        </w:rPr>
        <w:t>年《黑社會幕後首要分子調查》卷內記載警總於6</w:t>
      </w:r>
      <w:r w:rsidRPr="00993A1D">
        <w:t>9</w:t>
      </w:r>
      <w:r w:rsidRPr="00993A1D">
        <w:rPr>
          <w:rFonts w:hint="eastAsia"/>
        </w:rPr>
        <w:t>年9月8日成立「0908」專案，指示各情治機關查報黑社會幕後首惡分子，69年11月6日警總召開「審查黑社會首要份子」複審會議，逐一審查各情治機關提報之黑社會首要分子56名，核定專案取締者17名、遇案取締者3名、繼續蒐證者24名、保留者7名、其他5名。值得注意的是，其中多名黑道要角雖涉及重大犯罪，但複審會議決議列為「轉化運用對象」而不予取締或保留</w:t>
      </w:r>
      <w:r w:rsidRPr="00993A1D">
        <w:rPr>
          <w:rFonts w:asciiTheme="minorEastAsia" w:eastAsiaTheme="minorEastAsia" w:hAnsiTheme="minorEastAsia"/>
          <w:szCs w:val="32"/>
          <w:vertAlign w:val="superscript"/>
        </w:rPr>
        <w:footnoteReference w:id="164"/>
      </w:r>
      <w:r w:rsidRPr="00993A1D">
        <w:rPr>
          <w:rFonts w:hint="eastAsia"/>
        </w:rPr>
        <w:t>。且據69年10月7日憲兵司令部函報資料，部分黑道首惡份子與情治人員關係密切。</w:t>
      </w:r>
      <w:r w:rsidRPr="00993A1D">
        <w:rPr>
          <w:rFonts w:asciiTheme="minorEastAsia" w:eastAsiaTheme="minorEastAsia" w:hAnsiTheme="minorEastAsia"/>
          <w:szCs w:val="32"/>
          <w:vertAlign w:val="superscript"/>
        </w:rPr>
        <w:footnoteReference w:id="165"/>
      </w:r>
      <w:r w:rsidR="00796724" w:rsidRPr="00993A1D">
        <w:rPr>
          <w:rFonts w:hint="eastAsia"/>
        </w:rPr>
        <w:lastRenderedPageBreak/>
        <w:t>又</w:t>
      </w:r>
      <w:r w:rsidRPr="00993A1D">
        <w:rPr>
          <w:rFonts w:hint="eastAsia"/>
        </w:rPr>
        <w:t>69年3月9日高雄市警察局陳報黑道分子</w:t>
      </w:r>
      <w:r w:rsidR="003404F7" w:rsidRPr="00993A1D">
        <w:rPr>
          <w:rFonts w:hint="eastAsia"/>
        </w:rPr>
        <w:t>戴○慶</w:t>
      </w:r>
      <w:r w:rsidRPr="00993A1D">
        <w:rPr>
          <w:rFonts w:hint="eastAsia"/>
        </w:rPr>
        <w:t>及其手下涉有重嫌，經三○七會報核定調查，同年5月13日專案小組表示：</w:t>
      </w:r>
      <w:r w:rsidR="003404F7" w:rsidRPr="00993A1D">
        <w:rPr>
          <w:rFonts w:hint="eastAsia"/>
        </w:rPr>
        <w:t>戴○慶</w:t>
      </w:r>
      <w:r w:rsidRPr="00993A1D">
        <w:rPr>
          <w:rFonts w:hint="eastAsia"/>
        </w:rPr>
        <w:t>及手下陳</w:t>
      </w:r>
      <w:r w:rsidR="00E732A4">
        <w:rPr>
          <w:rFonts w:hint="eastAsia"/>
        </w:rPr>
        <w:t>○</w:t>
      </w:r>
      <w:r w:rsidRPr="00993A1D">
        <w:rPr>
          <w:rFonts w:hint="eastAsia"/>
        </w:rPr>
        <w:t>文等人心狠手辣，可能涉及林宅命案。警總副參謀長史友梅隨即表示：「</w:t>
      </w:r>
      <w:r w:rsidR="003404F7" w:rsidRPr="00993A1D">
        <w:rPr>
          <w:rFonts w:hint="eastAsia"/>
        </w:rPr>
        <w:t>戴○慶</w:t>
      </w:r>
      <w:r w:rsidRPr="00993A1D">
        <w:rPr>
          <w:rFonts w:hint="eastAsia"/>
        </w:rPr>
        <w:t>案，如要公布偵辦及處理經過可能引起困擾，如不偵辦亦會遭到施明德那夥人攻擊，故查明後，應分析利害關係，報告上級作政策性的決定後再辦」，要求改由警總負責查證，必要時會同專案組處理。經三○七會報裁示：「</w:t>
      </w:r>
      <w:r w:rsidR="003404F7" w:rsidRPr="00993A1D">
        <w:rPr>
          <w:rFonts w:hint="eastAsia"/>
        </w:rPr>
        <w:t>戴○慶</w:t>
      </w:r>
      <w:r w:rsidRPr="00993A1D">
        <w:rPr>
          <w:rFonts w:hint="eastAsia"/>
        </w:rPr>
        <w:t>案之清查工作由警總負責，陳</w:t>
      </w:r>
      <w:r w:rsidR="00E732A4">
        <w:rPr>
          <w:rFonts w:hint="eastAsia"/>
        </w:rPr>
        <w:t>○</w:t>
      </w:r>
      <w:r w:rsidRPr="00993A1D">
        <w:rPr>
          <w:rFonts w:hint="eastAsia"/>
        </w:rPr>
        <w:t>文屬通緝犯，各警察單位必須加強查捕，有否涉及林宅血案，俟到案後再作進一步研處。」</w:t>
      </w:r>
      <w:r w:rsidR="00AA2A4A" w:rsidRPr="00993A1D">
        <w:rPr>
          <w:rFonts w:hint="eastAsia"/>
        </w:rPr>
        <w:t>，</w:t>
      </w:r>
      <w:r w:rsidRPr="00993A1D">
        <w:rPr>
          <w:rFonts w:hint="eastAsia"/>
        </w:rPr>
        <w:t>實則戴某與南警部關係密切，於美麗島事件</w:t>
      </w:r>
      <w:r w:rsidR="002B3675" w:rsidRPr="00993A1D">
        <w:rPr>
          <w:rFonts w:hint="eastAsia"/>
        </w:rPr>
        <w:t>期</w:t>
      </w:r>
      <w:r w:rsidR="00F5638A" w:rsidRPr="00993A1D">
        <w:rPr>
          <w:rFonts w:hint="eastAsia"/>
        </w:rPr>
        <w:t>間</w:t>
      </w:r>
      <w:r w:rsidR="00AA2A4A" w:rsidRPr="00993A1D">
        <w:rPr>
          <w:rFonts w:hint="eastAsia"/>
        </w:rPr>
        <w:t>依</w:t>
      </w:r>
      <w:r w:rsidRPr="00993A1D">
        <w:rPr>
          <w:rFonts w:hint="eastAsia"/>
        </w:rPr>
        <w:t>南警部</w:t>
      </w:r>
      <w:r w:rsidR="00AA2A4A" w:rsidRPr="00993A1D">
        <w:rPr>
          <w:rFonts w:hint="eastAsia"/>
        </w:rPr>
        <w:t>司令常持琇</w:t>
      </w:r>
      <w:r w:rsidR="00AA2A4A" w:rsidRPr="00993A1D">
        <w:rPr>
          <w:rFonts w:hint="eastAsia"/>
        </w:rPr>
        <w:lastRenderedPageBreak/>
        <w:t>的指示</w:t>
      </w:r>
      <w:r w:rsidRPr="00993A1D">
        <w:rPr>
          <w:rFonts w:hint="eastAsia"/>
        </w:rPr>
        <w:t>，</w:t>
      </w:r>
      <w:r w:rsidR="002B3675" w:rsidRPr="00993A1D">
        <w:rPr>
          <w:rFonts w:hint="eastAsia"/>
        </w:rPr>
        <w:t>暴力</w:t>
      </w:r>
      <w:r w:rsidRPr="00993A1D">
        <w:rPr>
          <w:rFonts w:hint="eastAsia"/>
        </w:rPr>
        <w:t>砸毀</w:t>
      </w:r>
      <w:r w:rsidR="00262144" w:rsidRPr="00993A1D">
        <w:rPr>
          <w:rFonts w:hint="eastAsia"/>
        </w:rPr>
        <w:t>臺</w:t>
      </w:r>
      <w:r w:rsidRPr="00993A1D">
        <w:rPr>
          <w:rFonts w:hint="eastAsia"/>
        </w:rPr>
        <w:t>北、高雄美麗島雜誌社服務處</w:t>
      </w:r>
      <w:r w:rsidR="00E16420" w:rsidRPr="00993A1D">
        <w:rPr>
          <w:rFonts w:hint="eastAsia"/>
        </w:rPr>
        <w:t>，及搗毀黃信介、周平德的住家</w:t>
      </w:r>
      <w:r w:rsidR="00E16420" w:rsidRPr="00993A1D">
        <w:rPr>
          <w:rStyle w:val="afe"/>
        </w:rPr>
        <w:footnoteReference w:id="166"/>
      </w:r>
      <w:r w:rsidRPr="00993A1D">
        <w:rPr>
          <w:rFonts w:hint="eastAsia"/>
        </w:rPr>
        <w:t>。據</w:t>
      </w:r>
      <w:r w:rsidR="00EA2BDF" w:rsidRPr="00993A1D">
        <w:rPr>
          <w:rFonts w:hint="eastAsia"/>
        </w:rPr>
        <w:t>本院首次發現的</w:t>
      </w:r>
      <w:r w:rsidRPr="00993A1D">
        <w:rPr>
          <w:rFonts w:hint="eastAsia"/>
        </w:rPr>
        <w:t>警總調查資料表記載：「戴某於六十七年返台後即結交聯勤總司令華心權，並與現任南部軍團司令陳守山熟識，情報局副</w:t>
      </w:r>
      <w:r w:rsidR="008117CD" w:rsidRPr="00993A1D">
        <w:rPr>
          <w:rFonts w:hint="eastAsia"/>
        </w:rPr>
        <w:t>局</w:t>
      </w:r>
      <w:r w:rsidRPr="00993A1D">
        <w:rPr>
          <w:rFonts w:hint="eastAsia"/>
        </w:rPr>
        <w:t>長王興中均有交往」，擬處意見：「符合取締要件，惟其與各方面關係良好」，審查會議（日期不詳）決議「告誡」，</w:t>
      </w:r>
      <w:r w:rsidR="003404F7" w:rsidRPr="00993A1D">
        <w:rPr>
          <w:rFonts w:hint="eastAsia"/>
        </w:rPr>
        <w:t>戴○慶</w:t>
      </w:r>
      <w:r w:rsidRPr="00993A1D">
        <w:rPr>
          <w:rFonts w:hint="eastAsia"/>
        </w:rPr>
        <w:t>之調查工作遂告無疾而終。</w:t>
      </w:r>
      <w:r w:rsidR="002B3675" w:rsidRPr="00993A1D">
        <w:rPr>
          <w:rFonts w:hint="eastAsia"/>
        </w:rPr>
        <w:t>當時警總運用黑社會分子施暴黨外人士、遂行各項任務，與林宅血案之關連性如何？亦待釐清。</w:t>
      </w:r>
    </w:p>
    <w:p w14:paraId="625D3D4C" w14:textId="77777777" w:rsidR="002942B1" w:rsidRPr="00993A1D" w:rsidRDefault="00BC7931" w:rsidP="000750BA">
      <w:pPr>
        <w:pStyle w:val="3"/>
      </w:pPr>
      <w:r w:rsidRPr="00993A1D">
        <w:rPr>
          <w:rFonts w:hint="eastAsia"/>
        </w:rPr>
        <w:t>綜上，</w:t>
      </w:r>
      <w:r w:rsidR="00796724" w:rsidRPr="00993A1D">
        <w:rPr>
          <w:rFonts w:hint="eastAsia"/>
        </w:rPr>
        <w:t>現今台灣已民主轉型，呼籲尚有良知者，對於威權統治時期種種不法行為，能夠勇敢說出真相，以告慰亡者在天之靈，撫慰生者之傷痛！</w:t>
      </w:r>
      <w:r w:rsidRPr="00993A1D">
        <w:rPr>
          <w:rFonts w:hint="eastAsia"/>
        </w:rPr>
        <w:t>竹聯幫要角柳茂川回憶錄指稱林宅血案為軍、情系統指示竹聯幫陳啟禮所為，又依國安局69年現存檔案，三○七會報雖將黑道分子列為全面清查對象，但查無清查竹聯幫或陳啟禮等不良分子之資料，衡酌警總陳報國安局的檢肅流氓資料，可發現情治人員不但與部分黑道首惡份子關係密切，情治機關並利用黑道控制社會；甚至專案小組調查可</w:t>
      </w:r>
      <w:r w:rsidRPr="00993A1D">
        <w:rPr>
          <w:rFonts w:hint="eastAsia"/>
        </w:rPr>
        <w:lastRenderedPageBreak/>
        <w:t>能涉案的黑道分子，</w:t>
      </w:r>
      <w:r w:rsidR="00596490" w:rsidRPr="00993A1D">
        <w:rPr>
          <w:rFonts w:hint="eastAsia"/>
        </w:rPr>
        <w:t>但</w:t>
      </w:r>
      <w:r w:rsidRPr="00993A1D">
        <w:rPr>
          <w:rFonts w:hint="eastAsia"/>
        </w:rPr>
        <w:t>因警總介入致無疾而終。</w:t>
      </w:r>
      <w:r w:rsidR="00B0726D" w:rsidRPr="00993A1D">
        <w:rPr>
          <w:rFonts w:hint="eastAsia"/>
        </w:rPr>
        <w:t>又各界盛傳林義雄因批評國民黨是「叛亂團體」觸怒統治當局，亦有指出林義雄向家人洩漏遭刑求因而遭情治單位報復，真相均有待釐清。</w:t>
      </w:r>
      <w:r w:rsidR="00CC794B" w:rsidRPr="00993A1D">
        <w:rPr>
          <w:rFonts w:hint="eastAsia"/>
        </w:rPr>
        <w:t>觀諸6</w:t>
      </w:r>
      <w:r w:rsidR="00CC794B" w:rsidRPr="00993A1D">
        <w:t>9</w:t>
      </w:r>
      <w:r w:rsidR="00CC794B" w:rsidRPr="00993A1D">
        <w:rPr>
          <w:rFonts w:hint="eastAsia"/>
        </w:rPr>
        <w:t>年林宅血案後，接連發生7</w:t>
      </w:r>
      <w:r w:rsidR="00CC794B" w:rsidRPr="00993A1D">
        <w:t>0</w:t>
      </w:r>
      <w:r w:rsidR="00CC794B" w:rsidRPr="00993A1D">
        <w:rPr>
          <w:rFonts w:hint="eastAsia"/>
        </w:rPr>
        <w:t>年陳文成命案、7</w:t>
      </w:r>
      <w:r w:rsidR="00CC794B" w:rsidRPr="00993A1D">
        <w:t>3</w:t>
      </w:r>
      <w:r w:rsidR="00CC794B" w:rsidRPr="00993A1D">
        <w:rPr>
          <w:rFonts w:hint="eastAsia"/>
        </w:rPr>
        <w:t>年江南案</w:t>
      </w:r>
      <w:r w:rsidR="009E140D" w:rsidRPr="00993A1D">
        <w:rPr>
          <w:rFonts w:hint="eastAsia"/>
        </w:rPr>
        <w:t>，時間相隔不遠。從解密檔案更可發現</w:t>
      </w:r>
      <w:r w:rsidR="00CC794B" w:rsidRPr="00993A1D">
        <w:rPr>
          <w:rFonts w:hint="eastAsia"/>
        </w:rPr>
        <w:t>情治單位長期結合黑道的種種不法跋扈行為，其來有自。</w:t>
      </w:r>
      <w:r w:rsidR="002942B1" w:rsidRPr="00993A1D">
        <w:rPr>
          <w:rFonts w:hint="eastAsia"/>
        </w:rPr>
        <w:t>再觀之</w:t>
      </w:r>
      <w:bookmarkStart w:id="511" w:name="_Hlk127169318"/>
      <w:r w:rsidR="002942B1" w:rsidRPr="00993A1D">
        <w:rPr>
          <w:rFonts w:hint="eastAsia"/>
        </w:rPr>
        <w:t>林宅血案發生在二二八事件及美麗島大審首次公開審訊之日，雖無直接證據可證實情治機關涉案，亦無論當時林宅是在嚴密監控或監控人員調離下發生，至少情治系統有意使其發生</w:t>
      </w:r>
      <w:bookmarkEnd w:id="511"/>
      <w:r w:rsidR="002942B1" w:rsidRPr="00993A1D">
        <w:rPr>
          <w:rFonts w:hint="eastAsia"/>
        </w:rPr>
        <w:t>；其後情治單位又不當介入司法、誤導偵辦方向、隱匿關鍵事證，足以證明威權機制欲掩蓋真相，使林宅血案成為懸案。到底該案的政治目的何在？是恐嚇當事人不得翻供？嚇阻反對力量？報復海外抗爭？……無數個潛藏在人們心中的憤怒與質疑，皆留待歷史追究。</w:t>
      </w:r>
      <w:r w:rsidR="00796724" w:rsidRPr="00993A1D">
        <w:rPr>
          <w:rFonts w:hint="eastAsia"/>
        </w:rPr>
        <w:t>除上開</w:t>
      </w:r>
      <w:r w:rsidR="00D20E2E" w:rsidRPr="00993A1D">
        <w:rPr>
          <w:rFonts w:hint="eastAsia"/>
        </w:rPr>
        <w:t>種種</w:t>
      </w:r>
      <w:r w:rsidR="00796724" w:rsidRPr="00993A1D">
        <w:rPr>
          <w:rFonts w:hint="eastAsia"/>
        </w:rPr>
        <w:t>疑點，</w:t>
      </w:r>
      <w:r w:rsidR="00796724" w:rsidRPr="00993A1D">
        <w:rPr>
          <w:rFonts w:hint="eastAsia"/>
        </w:rPr>
        <w:tab/>
        <w:t>案發後命案現場經勘查結果，採得可疑指紋12枚，當時經比對出10枚，均為死者及林家親友所有，餘2枚指紋未比對出相符者（其中1枚事後經比對為案發後現場鑑識人員所留），剩下一枚指紋仍應以現代科技繼續追查，不放棄任何可還原歷史真相的機會。</w:t>
      </w:r>
    </w:p>
    <w:p w14:paraId="2E057FAA" w14:textId="2CDF417F" w:rsidR="00720AC0" w:rsidRPr="00993A1D" w:rsidRDefault="00720AC0" w:rsidP="00BC7931">
      <w:pPr>
        <w:numPr>
          <w:ilvl w:val="1"/>
          <w:numId w:val="6"/>
        </w:numPr>
        <w:outlineLvl w:val="1"/>
        <w:rPr>
          <w:rFonts w:hAnsi="Arial"/>
          <w:b/>
          <w:bCs/>
          <w:kern w:val="32"/>
          <w:szCs w:val="48"/>
        </w:rPr>
      </w:pPr>
      <w:bookmarkStart w:id="512" w:name="_Toc128725190"/>
      <w:bookmarkEnd w:id="506"/>
      <w:r w:rsidRPr="00993A1D">
        <w:rPr>
          <w:rFonts w:hAnsi="Arial" w:hint="eastAsia"/>
          <w:b/>
          <w:bCs/>
          <w:kern w:val="32"/>
          <w:szCs w:val="48"/>
        </w:rPr>
        <w:t>本案發生迄今逾40年，真相仍晦暗不明，</w:t>
      </w:r>
      <w:r w:rsidR="00BA3E0C" w:rsidRPr="00993A1D">
        <w:rPr>
          <w:rFonts w:hAnsi="Arial" w:hint="eastAsia"/>
          <w:b/>
          <w:bCs/>
          <w:kern w:val="32"/>
          <w:szCs w:val="48"/>
        </w:rPr>
        <w:t>雖</w:t>
      </w:r>
      <w:r w:rsidRPr="00993A1D">
        <w:rPr>
          <w:rFonts w:hAnsi="Arial" w:hint="eastAsia"/>
          <w:b/>
          <w:bCs/>
          <w:kern w:val="32"/>
          <w:szCs w:val="48"/>
        </w:rPr>
        <w:t>主其事之公務員</w:t>
      </w:r>
      <w:r w:rsidR="00BC3EB0" w:rsidRPr="00993A1D">
        <w:rPr>
          <w:rFonts w:hAnsi="Arial" w:hint="eastAsia"/>
          <w:b/>
          <w:bCs/>
          <w:kern w:val="32"/>
          <w:szCs w:val="48"/>
        </w:rPr>
        <w:t>多</w:t>
      </w:r>
      <w:r w:rsidRPr="00993A1D">
        <w:rPr>
          <w:rFonts w:hAnsi="Arial" w:hint="eastAsia"/>
          <w:b/>
          <w:bCs/>
          <w:kern w:val="32"/>
          <w:szCs w:val="48"/>
        </w:rPr>
        <w:t>不在人世</w:t>
      </w:r>
      <w:r w:rsidR="007366D0" w:rsidRPr="00993A1D">
        <w:rPr>
          <w:rFonts w:hAnsi="Arial" w:hint="eastAsia"/>
          <w:b/>
          <w:bCs/>
          <w:kern w:val="32"/>
          <w:szCs w:val="48"/>
        </w:rPr>
        <w:t>而</w:t>
      </w:r>
      <w:r w:rsidRPr="00993A1D">
        <w:rPr>
          <w:rFonts w:hAnsi="Arial" w:hint="eastAsia"/>
          <w:b/>
          <w:bCs/>
          <w:kern w:val="32"/>
          <w:szCs w:val="48"/>
        </w:rPr>
        <w:t>難以追究其濫權責任，本院糾正權之行使又限於行政院及其所屬機關</w:t>
      </w:r>
      <w:r w:rsidR="00EC7A81" w:rsidRPr="00993A1D">
        <w:rPr>
          <w:rFonts w:hAnsi="Arial" w:hint="eastAsia"/>
          <w:b/>
          <w:bCs/>
          <w:kern w:val="32"/>
          <w:szCs w:val="48"/>
        </w:rPr>
        <w:t>，</w:t>
      </w:r>
      <w:r w:rsidRPr="00993A1D">
        <w:rPr>
          <w:rFonts w:hAnsi="Arial" w:hint="eastAsia"/>
          <w:b/>
          <w:bCs/>
          <w:kern w:val="32"/>
          <w:szCs w:val="48"/>
        </w:rPr>
        <w:t>但</w:t>
      </w:r>
      <w:r w:rsidR="001A4630" w:rsidRPr="00993A1D">
        <w:rPr>
          <w:rFonts w:hAnsi="Arial" w:hint="eastAsia"/>
          <w:b/>
          <w:bCs/>
          <w:kern w:val="32"/>
          <w:szCs w:val="48"/>
        </w:rPr>
        <w:t>林宅在警總嚴密監控下發生血案，</w:t>
      </w:r>
      <w:r w:rsidRPr="00993A1D">
        <w:rPr>
          <w:rFonts w:hAnsi="Arial" w:hint="eastAsia"/>
          <w:b/>
          <w:bCs/>
          <w:kern w:val="32"/>
          <w:szCs w:val="48"/>
        </w:rPr>
        <w:t>政府藉軍、情系統阻礙司法訴追、誤導偵查方向，甚至假偵辦刑案之名，非法監控異議人士及其家屬</w:t>
      </w:r>
      <w:r w:rsidR="00062DC3" w:rsidRPr="00993A1D">
        <w:rPr>
          <w:rFonts w:hAnsi="Arial" w:hint="eastAsia"/>
          <w:b/>
          <w:bCs/>
          <w:kern w:val="32"/>
          <w:szCs w:val="48"/>
        </w:rPr>
        <w:t>，及</w:t>
      </w:r>
      <w:r w:rsidR="007C1837" w:rsidRPr="00993A1D">
        <w:rPr>
          <w:rFonts w:hAnsi="Arial" w:hint="eastAsia"/>
          <w:b/>
          <w:bCs/>
          <w:kern w:val="32"/>
          <w:szCs w:val="48"/>
        </w:rPr>
        <w:t>多重釋放不實訊息，引導當時政府完全能掌控的媒體，</w:t>
      </w:r>
      <w:r w:rsidR="00062DC3" w:rsidRPr="00993A1D">
        <w:rPr>
          <w:rFonts w:hAnsi="Arial" w:hint="eastAsia"/>
          <w:b/>
          <w:bCs/>
          <w:kern w:val="32"/>
          <w:szCs w:val="48"/>
        </w:rPr>
        <w:t>誤導辦案方向、形塑「叛亂分子，人人可誅」的</w:t>
      </w:r>
      <w:r w:rsidR="00B45FDF" w:rsidRPr="00993A1D">
        <w:rPr>
          <w:rFonts w:hAnsi="Arial" w:hint="eastAsia"/>
          <w:b/>
          <w:bCs/>
          <w:kern w:val="32"/>
          <w:szCs w:val="48"/>
        </w:rPr>
        <w:t>恐怖</w:t>
      </w:r>
      <w:r w:rsidR="00062DC3" w:rsidRPr="00993A1D">
        <w:rPr>
          <w:rFonts w:hAnsi="Arial" w:hint="eastAsia"/>
          <w:b/>
          <w:bCs/>
          <w:kern w:val="32"/>
          <w:szCs w:val="48"/>
        </w:rPr>
        <w:t>氛圍</w:t>
      </w:r>
      <w:r w:rsidRPr="00993A1D">
        <w:rPr>
          <w:rFonts w:hAnsi="Arial" w:hint="eastAsia"/>
          <w:b/>
          <w:bCs/>
          <w:kern w:val="32"/>
          <w:szCs w:val="48"/>
        </w:rPr>
        <w:t>，</w:t>
      </w:r>
      <w:r w:rsidR="00ED68F4" w:rsidRPr="00993A1D">
        <w:rPr>
          <w:rFonts w:hAnsi="Arial" w:hint="eastAsia"/>
          <w:b/>
          <w:bCs/>
          <w:kern w:val="32"/>
          <w:szCs w:val="48"/>
        </w:rPr>
        <w:t>實</w:t>
      </w:r>
      <w:r w:rsidRPr="00993A1D">
        <w:rPr>
          <w:rFonts w:hAnsi="Arial" w:hint="eastAsia"/>
          <w:b/>
          <w:bCs/>
          <w:kern w:val="32"/>
          <w:szCs w:val="48"/>
        </w:rPr>
        <w:t>屬重大</w:t>
      </w:r>
      <w:r w:rsidR="00267D3E" w:rsidRPr="00993A1D">
        <w:rPr>
          <w:rFonts w:hAnsi="Arial" w:hint="eastAsia"/>
          <w:b/>
          <w:bCs/>
          <w:kern w:val="32"/>
          <w:szCs w:val="48"/>
        </w:rPr>
        <w:t>的</w:t>
      </w:r>
      <w:r w:rsidRPr="00993A1D">
        <w:rPr>
          <w:rFonts w:hAnsi="Arial" w:hint="eastAsia"/>
          <w:b/>
          <w:bCs/>
          <w:kern w:val="32"/>
          <w:szCs w:val="48"/>
        </w:rPr>
        <w:t>國家</w:t>
      </w:r>
      <w:r w:rsidR="00622500" w:rsidRPr="00993A1D">
        <w:rPr>
          <w:rFonts w:hAnsi="Arial" w:hint="eastAsia"/>
          <w:b/>
          <w:bCs/>
          <w:kern w:val="32"/>
          <w:szCs w:val="48"/>
        </w:rPr>
        <w:t>暴力</w:t>
      </w:r>
      <w:r w:rsidR="001A4630" w:rsidRPr="00993A1D">
        <w:rPr>
          <w:rFonts w:hAnsi="Arial" w:hint="eastAsia"/>
          <w:b/>
          <w:bCs/>
          <w:kern w:val="32"/>
          <w:szCs w:val="48"/>
        </w:rPr>
        <w:lastRenderedPageBreak/>
        <w:t>及司法不法</w:t>
      </w:r>
      <w:r w:rsidRPr="00993A1D">
        <w:rPr>
          <w:rFonts w:hAnsi="Arial" w:hint="eastAsia"/>
          <w:b/>
          <w:bCs/>
          <w:kern w:val="32"/>
          <w:szCs w:val="48"/>
        </w:rPr>
        <w:t>行為</w:t>
      </w:r>
      <w:r w:rsidR="00756BAC" w:rsidRPr="00993A1D">
        <w:rPr>
          <w:rFonts w:hAnsi="Arial" w:hint="eastAsia"/>
          <w:b/>
          <w:bCs/>
          <w:kern w:val="32"/>
          <w:szCs w:val="48"/>
        </w:rPr>
        <w:t>，</w:t>
      </w:r>
      <w:r w:rsidR="006F5DBE" w:rsidRPr="00993A1D">
        <w:rPr>
          <w:rFonts w:hAnsi="Arial" w:hint="eastAsia"/>
          <w:b/>
          <w:bCs/>
          <w:kern w:val="32"/>
          <w:szCs w:val="48"/>
        </w:rPr>
        <w:t>政府</w:t>
      </w:r>
      <w:r w:rsidR="00BA3E0C" w:rsidRPr="00993A1D">
        <w:rPr>
          <w:rFonts w:hAnsi="Arial" w:hint="eastAsia"/>
          <w:b/>
          <w:bCs/>
          <w:kern w:val="32"/>
          <w:szCs w:val="48"/>
        </w:rPr>
        <w:t>自</w:t>
      </w:r>
      <w:r w:rsidRPr="00993A1D">
        <w:rPr>
          <w:rFonts w:hAnsi="Arial" w:hint="eastAsia"/>
          <w:b/>
          <w:bCs/>
          <w:kern w:val="32"/>
          <w:szCs w:val="48"/>
        </w:rPr>
        <w:t>應依法還原真相</w:t>
      </w:r>
      <w:r w:rsidR="006F5DBE" w:rsidRPr="00993A1D">
        <w:rPr>
          <w:rFonts w:hAnsi="Arial" w:hint="eastAsia"/>
          <w:b/>
          <w:bCs/>
          <w:kern w:val="32"/>
          <w:szCs w:val="48"/>
        </w:rPr>
        <w:t>。為此，本院謹依憲法託付之職權，糾正行政院，並請國家安全會議督導國安局確實檢討，</w:t>
      </w:r>
      <w:r w:rsidR="00BA3E0C" w:rsidRPr="00993A1D">
        <w:rPr>
          <w:rFonts w:hAnsi="Arial" w:hint="eastAsia"/>
          <w:b/>
          <w:bCs/>
          <w:kern w:val="32"/>
          <w:szCs w:val="48"/>
        </w:rPr>
        <w:t>期以鑑往知來，</w:t>
      </w:r>
      <w:r w:rsidRPr="00993A1D">
        <w:rPr>
          <w:rFonts w:hAnsi="Arial" w:hint="eastAsia"/>
          <w:b/>
          <w:bCs/>
          <w:kern w:val="32"/>
          <w:szCs w:val="48"/>
        </w:rPr>
        <w:t>記取教訓，共同珍惜我國得來不易的民主及人權價值。</w:t>
      </w:r>
      <w:bookmarkEnd w:id="512"/>
    </w:p>
    <w:p w14:paraId="23FF5FE5" w14:textId="77777777" w:rsidR="00661386" w:rsidRPr="00993A1D" w:rsidRDefault="00661386" w:rsidP="00661386">
      <w:pPr>
        <w:numPr>
          <w:ilvl w:val="2"/>
          <w:numId w:val="6"/>
        </w:numPr>
        <w:ind w:left="1361"/>
        <w:outlineLvl w:val="2"/>
        <w:rPr>
          <w:rFonts w:hAnsi="Arial"/>
          <w:bCs/>
          <w:kern w:val="32"/>
          <w:szCs w:val="36"/>
        </w:rPr>
      </w:pPr>
      <w:r w:rsidRPr="00993A1D">
        <w:rPr>
          <w:rFonts w:hAnsi="Arial" w:hint="eastAsia"/>
          <w:bCs/>
          <w:kern w:val="32"/>
          <w:szCs w:val="36"/>
        </w:rPr>
        <w:t>按促轉條例第6條規定：「威權統治時期，違反自由民主憲政秩序、侵害公平審判原則所追訴或審判之刑事案件，應重新調查，並得以識別加害者並追究其責任、回復及賠償被害者或其家屬之名譽及權利損害，及還原並公布司法不法事件之歷史真相等方式為之。」該條所稱「司法不法」，指威權統治者以違反自由民主憲政秩序之刑事追訴或審判作為加害手段之不法行為與結果，其意義不僅在於賠償，還同時具有還原威權統治者如何濫權之歷史真相，進而鞏固民主，保證威權統治不再發生的意義</w:t>
      </w:r>
      <w:r w:rsidRPr="00993A1D">
        <w:rPr>
          <w:rFonts w:hAnsi="Arial"/>
          <w:bCs/>
          <w:kern w:val="32"/>
          <w:szCs w:val="36"/>
          <w:vertAlign w:val="superscript"/>
        </w:rPr>
        <w:footnoteReference w:id="167"/>
      </w:r>
      <w:r w:rsidRPr="00993A1D">
        <w:rPr>
          <w:rFonts w:hAnsi="Arial" w:hint="eastAsia"/>
          <w:bCs/>
          <w:kern w:val="32"/>
          <w:szCs w:val="36"/>
        </w:rPr>
        <w:t>。</w:t>
      </w:r>
    </w:p>
    <w:p w14:paraId="170EA471" w14:textId="77777777" w:rsidR="00661386" w:rsidRPr="00993A1D" w:rsidRDefault="00661386" w:rsidP="00661386">
      <w:pPr>
        <w:numPr>
          <w:ilvl w:val="2"/>
          <w:numId w:val="6"/>
        </w:numPr>
        <w:ind w:left="1361"/>
        <w:outlineLvl w:val="2"/>
        <w:rPr>
          <w:rFonts w:hAnsi="Arial"/>
          <w:bCs/>
          <w:kern w:val="32"/>
          <w:szCs w:val="36"/>
        </w:rPr>
      </w:pPr>
      <w:r w:rsidRPr="00993A1D">
        <w:rPr>
          <w:rFonts w:hAnsi="Arial" w:hint="eastAsia"/>
          <w:bCs/>
          <w:kern w:val="32"/>
          <w:szCs w:val="36"/>
        </w:rPr>
        <w:t>林宅血案</w:t>
      </w:r>
      <w:r w:rsidR="009C1F0B" w:rsidRPr="00993A1D">
        <w:rPr>
          <w:rFonts w:hAnsi="Arial" w:hint="eastAsia"/>
          <w:bCs/>
          <w:kern w:val="32"/>
          <w:szCs w:val="36"/>
        </w:rPr>
        <w:t>凸顯的</w:t>
      </w:r>
      <w:r w:rsidRPr="00993A1D">
        <w:rPr>
          <w:rFonts w:hAnsi="Arial" w:hint="eastAsia"/>
          <w:bCs/>
          <w:kern w:val="32"/>
          <w:szCs w:val="36"/>
        </w:rPr>
        <w:t>國家</w:t>
      </w:r>
      <w:r w:rsidR="009C1F0B" w:rsidRPr="00993A1D">
        <w:rPr>
          <w:rFonts w:hAnsi="Arial" w:hint="eastAsia"/>
          <w:bCs/>
          <w:kern w:val="32"/>
          <w:szCs w:val="36"/>
        </w:rPr>
        <w:t>非法監控</w:t>
      </w:r>
      <w:r w:rsidR="006E7837" w:rsidRPr="00993A1D">
        <w:rPr>
          <w:rFonts w:hAnsi="Arial" w:hint="eastAsia"/>
          <w:bCs/>
          <w:kern w:val="32"/>
          <w:szCs w:val="36"/>
        </w:rPr>
        <w:t>人民</w:t>
      </w:r>
      <w:r w:rsidR="009C1F0B" w:rsidRPr="00993A1D">
        <w:rPr>
          <w:rFonts w:hAnsi="Arial" w:hint="eastAsia"/>
          <w:bCs/>
          <w:kern w:val="32"/>
          <w:szCs w:val="36"/>
        </w:rPr>
        <w:t>的暴力行為</w:t>
      </w:r>
      <w:r w:rsidRPr="00993A1D">
        <w:rPr>
          <w:rFonts w:hAnsi="Arial" w:hint="eastAsia"/>
          <w:bCs/>
          <w:kern w:val="32"/>
          <w:szCs w:val="36"/>
        </w:rPr>
        <w:t>及阻礙司法調查的濫權行為，或許有人視為過去威權統治期間法治不彰的現象，亦有質疑本院介入調查歷史事件的定位問題。本院認為，監察院作為國家人權保障</w:t>
      </w:r>
      <w:r w:rsidR="009C1F0B" w:rsidRPr="00993A1D">
        <w:rPr>
          <w:rFonts w:hAnsi="Arial" w:hint="eastAsia"/>
          <w:bCs/>
          <w:kern w:val="32"/>
          <w:szCs w:val="36"/>
        </w:rPr>
        <w:t>的</w:t>
      </w:r>
      <w:r w:rsidRPr="00993A1D">
        <w:rPr>
          <w:rFonts w:hAnsi="Arial" w:hint="eastAsia"/>
          <w:bCs/>
          <w:kern w:val="32"/>
          <w:szCs w:val="36"/>
        </w:rPr>
        <w:t>最高機關，對於督促轉型正義工作的持續及落實，責無旁貸，政府基於沿續性及一體性，本應坦然面對</w:t>
      </w:r>
      <w:r w:rsidR="009C1F0B" w:rsidRPr="00993A1D">
        <w:rPr>
          <w:rFonts w:hAnsi="Arial" w:hint="eastAsia"/>
          <w:bCs/>
          <w:kern w:val="32"/>
          <w:szCs w:val="36"/>
        </w:rPr>
        <w:t>、深切反省</w:t>
      </w:r>
      <w:r w:rsidRPr="00993A1D">
        <w:rPr>
          <w:rFonts w:hAnsi="Arial" w:hint="eastAsia"/>
          <w:bCs/>
          <w:kern w:val="32"/>
          <w:szCs w:val="36"/>
        </w:rPr>
        <w:t>過往錯誤。然而本院於86年函請行政院應重行調查情治人員涉入林宅血案的可能性；刑事局於87年重啟調查後，在偵查報告提出「應確立專案小組偵查之正當性」及建議「協調國安單位提供蒐報列管之政治偵防資料」，行政院</w:t>
      </w:r>
      <w:r w:rsidR="006914C3" w:rsidRPr="00993A1D">
        <w:rPr>
          <w:rFonts w:hAnsi="Arial" w:hint="eastAsia"/>
          <w:bCs/>
          <w:kern w:val="32"/>
          <w:szCs w:val="36"/>
        </w:rPr>
        <w:t>皆無</w:t>
      </w:r>
      <w:r w:rsidRPr="00993A1D">
        <w:rPr>
          <w:rFonts w:hAnsi="Arial" w:hint="eastAsia"/>
          <w:bCs/>
          <w:kern w:val="32"/>
          <w:szCs w:val="36"/>
        </w:rPr>
        <w:t>積極回應，歷次「重啟偵辦」均在舊有線索中空轉；而國安局過去在本院及檢警調查過程中，隱</w:t>
      </w:r>
      <w:r w:rsidRPr="00993A1D">
        <w:rPr>
          <w:rFonts w:hAnsi="Arial" w:hint="eastAsia"/>
          <w:bCs/>
          <w:kern w:val="32"/>
          <w:szCs w:val="36"/>
        </w:rPr>
        <w:lastRenderedPageBreak/>
        <w:t>匿相關事證且為不實之陳述，顯示國安、情治系統及行政機關在面對轉型正義時，</w:t>
      </w:r>
      <w:r w:rsidR="006914C3" w:rsidRPr="00993A1D">
        <w:rPr>
          <w:rFonts w:hAnsi="Arial" w:hint="eastAsia"/>
          <w:bCs/>
          <w:kern w:val="32"/>
          <w:szCs w:val="36"/>
        </w:rPr>
        <w:t>確</w:t>
      </w:r>
      <w:r w:rsidRPr="00993A1D">
        <w:rPr>
          <w:rFonts w:hAnsi="Arial" w:hint="eastAsia"/>
          <w:bCs/>
          <w:kern w:val="32"/>
          <w:szCs w:val="36"/>
        </w:rPr>
        <w:t>有值得深切檢討之處。</w:t>
      </w:r>
      <w:r w:rsidRPr="00993A1D">
        <w:rPr>
          <w:rFonts w:hAnsi="Arial"/>
          <w:bCs/>
          <w:kern w:val="32"/>
          <w:szCs w:val="36"/>
        </w:rPr>
        <w:t>本案</w:t>
      </w:r>
      <w:r w:rsidRPr="00993A1D">
        <w:rPr>
          <w:rFonts w:hAnsi="Arial" w:hint="eastAsia"/>
          <w:bCs/>
          <w:kern w:val="32"/>
          <w:szCs w:val="36"/>
        </w:rPr>
        <w:t>既屬促轉條例第6條的重大「司法不法」事件，政府自應依法窮盡調查手段以還原真相。</w:t>
      </w:r>
    </w:p>
    <w:p w14:paraId="27C74B22" w14:textId="77777777" w:rsidR="00845942" w:rsidRPr="00993A1D" w:rsidRDefault="00661386" w:rsidP="00CB4BBE">
      <w:pPr>
        <w:numPr>
          <w:ilvl w:val="2"/>
          <w:numId w:val="6"/>
        </w:numPr>
        <w:ind w:left="1361"/>
        <w:outlineLvl w:val="2"/>
        <w:rPr>
          <w:rFonts w:hAnsi="Arial"/>
          <w:bCs/>
          <w:kern w:val="32"/>
          <w:szCs w:val="36"/>
        </w:rPr>
      </w:pPr>
      <w:r w:rsidRPr="00993A1D">
        <w:rPr>
          <w:rFonts w:hAnsi="Arial" w:hint="eastAsia"/>
          <w:bCs/>
          <w:kern w:val="32"/>
          <w:szCs w:val="36"/>
        </w:rPr>
        <w:t>次</w:t>
      </w:r>
      <w:r w:rsidR="00720AC0" w:rsidRPr="00993A1D">
        <w:rPr>
          <w:rFonts w:hAnsi="Arial" w:hint="eastAsia"/>
          <w:bCs/>
          <w:kern w:val="32"/>
          <w:szCs w:val="36"/>
        </w:rPr>
        <w:t>按監察職權</w:t>
      </w:r>
      <w:r w:rsidR="00FF2EBA" w:rsidRPr="00993A1D">
        <w:rPr>
          <w:rFonts w:hAnsi="Arial" w:hint="eastAsia"/>
          <w:bCs/>
          <w:kern w:val="32"/>
          <w:szCs w:val="36"/>
        </w:rPr>
        <w:t>為</w:t>
      </w:r>
      <w:r w:rsidR="006F5DBE" w:rsidRPr="00993A1D">
        <w:rPr>
          <w:rFonts w:hAnsi="Arial" w:hint="eastAsia"/>
          <w:bCs/>
          <w:kern w:val="32"/>
          <w:szCs w:val="36"/>
        </w:rPr>
        <w:t>澄清吏治、整飭政風，對違法失職之</w:t>
      </w:r>
      <w:r w:rsidR="00FF2EBA" w:rsidRPr="00993A1D">
        <w:rPr>
          <w:rFonts w:hAnsi="Arial" w:hint="eastAsia"/>
          <w:bCs/>
          <w:kern w:val="32"/>
          <w:szCs w:val="36"/>
        </w:rPr>
        <w:t>公務員得予以彈劾、糾舉；對機關之違失行為得提案糾正</w:t>
      </w:r>
      <w:r w:rsidRPr="00993A1D">
        <w:rPr>
          <w:rFonts w:hAnsi="Arial" w:hint="eastAsia"/>
          <w:bCs/>
          <w:kern w:val="32"/>
          <w:szCs w:val="36"/>
        </w:rPr>
        <w:t>。</w:t>
      </w:r>
      <w:r w:rsidR="006F5DBE" w:rsidRPr="00993A1D">
        <w:rPr>
          <w:rFonts w:hAnsi="Arial" w:hint="eastAsia"/>
          <w:bCs/>
          <w:kern w:val="32"/>
          <w:szCs w:val="36"/>
        </w:rPr>
        <w:t>但</w:t>
      </w:r>
      <w:r w:rsidRPr="00993A1D">
        <w:rPr>
          <w:rFonts w:hAnsi="Arial" w:hint="eastAsia"/>
          <w:bCs/>
          <w:kern w:val="32"/>
          <w:szCs w:val="36"/>
        </w:rPr>
        <w:t>對人究責與對事糾正之</w:t>
      </w:r>
      <w:r w:rsidR="006F5DBE" w:rsidRPr="00993A1D">
        <w:rPr>
          <w:rFonts w:hAnsi="Arial" w:hint="eastAsia"/>
          <w:bCs/>
          <w:kern w:val="32"/>
          <w:szCs w:val="36"/>
        </w:rPr>
        <w:t>行使對象有所不同</w:t>
      </w:r>
      <w:r w:rsidR="00FF2EBA" w:rsidRPr="00993A1D">
        <w:rPr>
          <w:rFonts w:hAnsi="Arial" w:hint="eastAsia"/>
          <w:bCs/>
          <w:kern w:val="32"/>
          <w:szCs w:val="36"/>
        </w:rPr>
        <w:t>。彈劾、糾舉之對象及於國安局、行政院及所屬機關</w:t>
      </w:r>
      <w:r w:rsidRPr="00993A1D">
        <w:rPr>
          <w:rFonts w:hAnsi="Arial" w:hint="eastAsia"/>
          <w:bCs/>
          <w:kern w:val="32"/>
          <w:szCs w:val="36"/>
        </w:rPr>
        <w:t>之</w:t>
      </w:r>
      <w:r w:rsidR="006F5DBE" w:rsidRPr="00993A1D">
        <w:rPr>
          <w:rFonts w:hAnsi="Arial" w:hint="eastAsia"/>
          <w:bCs/>
          <w:kern w:val="32"/>
          <w:szCs w:val="36"/>
        </w:rPr>
        <w:t>公務</w:t>
      </w:r>
      <w:r w:rsidR="00FF2EBA" w:rsidRPr="00993A1D">
        <w:rPr>
          <w:rFonts w:hAnsi="Arial" w:hint="eastAsia"/>
          <w:bCs/>
          <w:kern w:val="32"/>
          <w:szCs w:val="36"/>
        </w:rPr>
        <w:t>人員，但糾正權之行使對象，僅限於行政院及其所屬機關</w:t>
      </w:r>
      <w:r w:rsidR="00FF2EBA" w:rsidRPr="00993A1D">
        <w:rPr>
          <w:rStyle w:val="afe"/>
          <w:rFonts w:hAnsi="Arial"/>
          <w:bCs/>
          <w:kern w:val="32"/>
          <w:szCs w:val="36"/>
        </w:rPr>
        <w:footnoteReference w:id="168"/>
      </w:r>
      <w:r w:rsidR="006F5DBE" w:rsidRPr="00993A1D">
        <w:rPr>
          <w:rFonts w:hAnsi="Arial" w:hint="eastAsia"/>
          <w:bCs/>
          <w:kern w:val="32"/>
          <w:szCs w:val="36"/>
        </w:rPr>
        <w:t>，而不及於國安局</w:t>
      </w:r>
      <w:r w:rsidR="00FF2EBA" w:rsidRPr="00993A1D">
        <w:rPr>
          <w:rFonts w:hAnsi="Arial" w:hint="eastAsia"/>
          <w:bCs/>
          <w:kern w:val="32"/>
          <w:szCs w:val="36"/>
        </w:rPr>
        <w:t>。</w:t>
      </w:r>
      <w:r w:rsidR="00BC7931" w:rsidRPr="00993A1D">
        <w:rPr>
          <w:rFonts w:hAnsi="Arial" w:hint="eastAsia"/>
          <w:bCs/>
          <w:kern w:val="32"/>
          <w:szCs w:val="36"/>
        </w:rPr>
        <w:t>本案發生迄今逾4</w:t>
      </w:r>
      <w:r w:rsidR="00BC7931" w:rsidRPr="00993A1D">
        <w:rPr>
          <w:rFonts w:hAnsi="Arial"/>
          <w:bCs/>
          <w:kern w:val="32"/>
          <w:szCs w:val="36"/>
        </w:rPr>
        <w:t>0年，</w:t>
      </w:r>
      <w:r w:rsidR="006F5DBE" w:rsidRPr="00993A1D">
        <w:rPr>
          <w:rFonts w:hAnsi="Arial" w:hint="eastAsia"/>
          <w:bCs/>
          <w:kern w:val="32"/>
          <w:szCs w:val="36"/>
        </w:rPr>
        <w:t>主其事的軍事、情治人員均已不在人世，</w:t>
      </w:r>
      <w:r w:rsidR="00B544DC" w:rsidRPr="00993A1D">
        <w:rPr>
          <w:rFonts w:hAnsi="Arial" w:hint="eastAsia"/>
          <w:bCs/>
          <w:kern w:val="32"/>
          <w:szCs w:val="36"/>
        </w:rPr>
        <w:t>依法</w:t>
      </w:r>
      <w:r w:rsidR="006F5DBE" w:rsidRPr="00993A1D">
        <w:rPr>
          <w:rFonts w:hAnsi="Arial" w:hint="eastAsia"/>
          <w:bCs/>
          <w:kern w:val="32"/>
          <w:szCs w:val="36"/>
        </w:rPr>
        <w:t>無從追究其等濫權的刑事及行政責任。</w:t>
      </w:r>
      <w:r w:rsidR="0096267B" w:rsidRPr="00993A1D">
        <w:rPr>
          <w:rFonts w:hAnsi="Arial" w:hint="eastAsia"/>
          <w:bCs/>
          <w:kern w:val="32"/>
          <w:szCs w:val="36"/>
        </w:rPr>
        <w:t>而</w:t>
      </w:r>
      <w:r w:rsidR="001563CF" w:rsidRPr="00993A1D">
        <w:rPr>
          <w:rFonts w:hAnsi="Arial" w:hint="eastAsia"/>
          <w:bCs/>
          <w:kern w:val="32"/>
          <w:szCs w:val="36"/>
        </w:rPr>
        <w:t>行政</w:t>
      </w:r>
      <w:r w:rsidR="007366D0" w:rsidRPr="00993A1D">
        <w:rPr>
          <w:rFonts w:hAnsi="Arial" w:hint="eastAsia"/>
          <w:bCs/>
          <w:kern w:val="32"/>
          <w:szCs w:val="36"/>
        </w:rPr>
        <w:t>部門</w:t>
      </w:r>
      <w:r w:rsidR="00B544DC" w:rsidRPr="00993A1D">
        <w:rPr>
          <w:rFonts w:hAnsi="Arial" w:hint="eastAsia"/>
          <w:bCs/>
          <w:kern w:val="32"/>
          <w:szCs w:val="36"/>
        </w:rPr>
        <w:t>宣稱</w:t>
      </w:r>
      <w:r w:rsidR="00BC7931" w:rsidRPr="00993A1D">
        <w:rPr>
          <w:rFonts w:hAnsi="Arial" w:hint="eastAsia"/>
          <w:bCs/>
          <w:kern w:val="32"/>
          <w:szCs w:val="36"/>
        </w:rPr>
        <w:t>警總裁撤時</w:t>
      </w:r>
      <w:r w:rsidR="007366D0" w:rsidRPr="00993A1D">
        <w:rPr>
          <w:rFonts w:hAnsi="Arial" w:hint="eastAsia"/>
          <w:bCs/>
          <w:kern w:val="32"/>
          <w:szCs w:val="36"/>
        </w:rPr>
        <w:t>已</w:t>
      </w:r>
      <w:r w:rsidR="00BC7931" w:rsidRPr="00993A1D">
        <w:rPr>
          <w:rFonts w:hAnsi="Arial" w:hint="eastAsia"/>
          <w:bCs/>
          <w:kern w:val="32"/>
          <w:szCs w:val="36"/>
        </w:rPr>
        <w:t>全面銷</w:t>
      </w:r>
      <w:r w:rsidR="00262144" w:rsidRPr="00993A1D">
        <w:rPr>
          <w:rFonts w:hAnsi="Arial" w:hint="eastAsia"/>
          <w:bCs/>
          <w:kern w:val="32"/>
          <w:szCs w:val="36"/>
        </w:rPr>
        <w:t>毀</w:t>
      </w:r>
      <w:r w:rsidR="00BC7931" w:rsidRPr="00993A1D">
        <w:rPr>
          <w:rFonts w:hAnsi="Arial" w:hint="eastAsia"/>
          <w:bCs/>
          <w:kern w:val="32"/>
          <w:szCs w:val="36"/>
        </w:rPr>
        <w:t>卷證，刑事局保有之檔卷因9</w:t>
      </w:r>
      <w:r w:rsidR="00BC7931" w:rsidRPr="00993A1D">
        <w:rPr>
          <w:rFonts w:hAnsi="Arial"/>
          <w:bCs/>
          <w:kern w:val="32"/>
          <w:szCs w:val="36"/>
        </w:rPr>
        <w:t>0年「納莉風災</w:t>
      </w:r>
      <w:r w:rsidR="00BC7931" w:rsidRPr="00993A1D">
        <w:rPr>
          <w:rFonts w:hAnsi="Arial" w:hint="eastAsia"/>
          <w:bCs/>
          <w:kern w:val="32"/>
          <w:szCs w:val="36"/>
        </w:rPr>
        <w:t>」水患淹浸而多數毀壞</w:t>
      </w:r>
      <w:r w:rsidR="00596490" w:rsidRPr="00993A1D">
        <w:rPr>
          <w:rFonts w:hAnsi="Arial" w:hint="eastAsia"/>
          <w:bCs/>
          <w:kern w:val="32"/>
          <w:szCs w:val="36"/>
        </w:rPr>
        <w:t>，國安局之檔案亦屬斷卷殘篇</w:t>
      </w:r>
      <w:r w:rsidR="00BC7931" w:rsidRPr="00993A1D">
        <w:rPr>
          <w:rFonts w:hAnsi="Arial" w:hint="eastAsia"/>
          <w:bCs/>
          <w:kern w:val="32"/>
          <w:szCs w:val="36"/>
        </w:rPr>
        <w:t>，</w:t>
      </w:r>
      <w:r w:rsidR="006B07F4" w:rsidRPr="00993A1D">
        <w:rPr>
          <w:rFonts w:hAnsi="Arial" w:hint="eastAsia"/>
          <w:bCs/>
          <w:kern w:val="32"/>
          <w:szCs w:val="36"/>
        </w:rPr>
        <w:t>導致</w:t>
      </w:r>
      <w:r w:rsidR="00BC7931" w:rsidRPr="00993A1D">
        <w:rPr>
          <w:rFonts w:hAnsi="Arial" w:hint="eastAsia"/>
          <w:bCs/>
          <w:kern w:val="32"/>
          <w:szCs w:val="36"/>
        </w:rPr>
        <w:t>案件真相晦暗不明</w:t>
      </w:r>
      <w:r w:rsidR="006F5DBE" w:rsidRPr="00993A1D">
        <w:rPr>
          <w:rFonts w:hAnsi="Arial" w:hint="eastAsia"/>
          <w:bCs/>
          <w:kern w:val="32"/>
          <w:szCs w:val="36"/>
        </w:rPr>
        <w:t>。</w:t>
      </w:r>
      <w:r w:rsidR="00FF2EBA" w:rsidRPr="00993A1D">
        <w:rPr>
          <w:rFonts w:hAnsi="Arial" w:hint="eastAsia"/>
          <w:bCs/>
          <w:kern w:val="32"/>
          <w:szCs w:val="36"/>
        </w:rPr>
        <w:t>然</w:t>
      </w:r>
      <w:bookmarkStart w:id="513" w:name="_Hlk126675825"/>
      <w:r w:rsidR="00596490" w:rsidRPr="00993A1D">
        <w:rPr>
          <w:rFonts w:hAnsi="Arial" w:hint="eastAsia"/>
          <w:bCs/>
          <w:kern w:val="32"/>
          <w:szCs w:val="36"/>
        </w:rPr>
        <w:t>依解密之檔案顯示</w:t>
      </w:r>
      <w:r w:rsidR="00BC7931" w:rsidRPr="00993A1D">
        <w:rPr>
          <w:rFonts w:hAnsi="Arial" w:hint="eastAsia"/>
          <w:bCs/>
          <w:kern w:val="32"/>
          <w:szCs w:val="36"/>
        </w:rPr>
        <w:t>，</w:t>
      </w:r>
      <w:r w:rsidR="001A4630" w:rsidRPr="00993A1D">
        <w:rPr>
          <w:rFonts w:hAnsi="Arial" w:hint="eastAsia"/>
          <w:bCs/>
          <w:kern w:val="32"/>
          <w:szCs w:val="36"/>
        </w:rPr>
        <w:t>林宅在血案發生時遭嚴密監控。縱無直接證據可證實情治單位涉及血案，或認為當時警總保安處監控人員被調離至軍法處，至少情治系統有意使其發生。然威權統治當局</w:t>
      </w:r>
      <w:r w:rsidR="00BC7931" w:rsidRPr="00993A1D">
        <w:rPr>
          <w:rFonts w:hAnsi="Arial" w:hint="eastAsia"/>
          <w:bCs/>
          <w:kern w:val="32"/>
          <w:szCs w:val="36"/>
        </w:rPr>
        <w:t>在撥雲專案小組之上設置「三○七會報」，由軍</w:t>
      </w:r>
      <w:r w:rsidR="00E33255" w:rsidRPr="00993A1D">
        <w:rPr>
          <w:rFonts w:hAnsi="Arial" w:hint="eastAsia"/>
          <w:bCs/>
          <w:kern w:val="32"/>
          <w:szCs w:val="36"/>
        </w:rPr>
        <w:t>事</w:t>
      </w:r>
      <w:r w:rsidR="00BC7931" w:rsidRPr="00993A1D">
        <w:rPr>
          <w:rFonts w:hAnsi="Arial" w:hint="eastAsia"/>
          <w:bCs/>
          <w:kern w:val="32"/>
          <w:szCs w:val="36"/>
        </w:rPr>
        <w:t>、情</w:t>
      </w:r>
      <w:r w:rsidR="00E33255" w:rsidRPr="00993A1D">
        <w:rPr>
          <w:rFonts w:hAnsi="Arial" w:hint="eastAsia"/>
          <w:bCs/>
          <w:kern w:val="32"/>
          <w:szCs w:val="36"/>
        </w:rPr>
        <w:t>治機關</w:t>
      </w:r>
      <w:r w:rsidR="00BC7931" w:rsidRPr="00993A1D">
        <w:rPr>
          <w:rFonts w:hAnsi="Arial" w:hint="eastAsia"/>
          <w:bCs/>
          <w:kern w:val="32"/>
          <w:szCs w:val="36"/>
        </w:rPr>
        <w:t>指揮司法偵辦，自始排除情治人員涉案的可能性；又虛構「林義雄在偵訊中出賣他人」、「林義雄在黨外最具分量」，將偵辦主軸導向「陰謀分子內部報復」及「國際幕後操縱」，再以「清查黨外陰謀分子」名義，指揮各情治單位進行政治偵防，</w:t>
      </w:r>
      <w:r w:rsidR="00BC7931" w:rsidRPr="00993A1D">
        <w:rPr>
          <w:rFonts w:hAnsi="Arial" w:hint="eastAsia"/>
          <w:bCs/>
          <w:kern w:val="32"/>
          <w:szCs w:val="36"/>
        </w:rPr>
        <w:lastRenderedPageBreak/>
        <w:t>全面監控異議人士及其家屬</w:t>
      </w:r>
      <w:r w:rsidR="001563CF" w:rsidRPr="00993A1D">
        <w:rPr>
          <w:rFonts w:hAnsi="Arial" w:hint="eastAsia"/>
          <w:bCs/>
          <w:kern w:val="32"/>
          <w:szCs w:val="36"/>
        </w:rPr>
        <w:t>；</w:t>
      </w:r>
      <w:r w:rsidR="00BC7931" w:rsidRPr="00993A1D">
        <w:rPr>
          <w:rFonts w:hAnsi="Arial" w:hint="eastAsia"/>
          <w:bCs/>
          <w:kern w:val="32"/>
          <w:szCs w:val="36"/>
        </w:rPr>
        <w:t>專案小組在第一時間雖掌握倖存者林奐均及目擊證人對兇嫌長相特徵的詳細描述、獲悉警總監聽錄得兇手聲音、知悉幕後指揮者的連絡地點，本可依據該等線索發掘事證，循線緝兇。但偵辦人員多次建議公布兇嫌模</w:t>
      </w:r>
      <w:r w:rsidR="00262144" w:rsidRPr="00993A1D">
        <w:rPr>
          <w:rFonts w:hAnsi="Arial" w:hint="eastAsia"/>
          <w:bCs/>
          <w:kern w:val="32"/>
          <w:szCs w:val="36"/>
        </w:rPr>
        <w:t>擬</w:t>
      </w:r>
      <w:r w:rsidR="00BC7931" w:rsidRPr="00993A1D">
        <w:rPr>
          <w:rFonts w:hAnsi="Arial" w:hint="eastAsia"/>
          <w:bCs/>
          <w:kern w:val="32"/>
          <w:szCs w:val="36"/>
        </w:rPr>
        <w:t>畫像及特徵，配合破案獎金鼓勵民眾檢舉，三○七指導會報竟不予裁示；專案小組多次請求提供兇嫌自林宅撥打電話至金琴餐廳的監聽錄音，國安局卻簽報稱「錄音帶已沖掉」；專案小組擬前往金琴餐廳扣押點餐單及簽帳單，欲由指紋逐一清查現場人員，</w:t>
      </w:r>
      <w:r w:rsidR="00C938AA" w:rsidRPr="00993A1D">
        <w:rPr>
          <w:rFonts w:hAnsi="Arial" w:hint="eastAsia"/>
          <w:bCs/>
          <w:kern w:val="32"/>
          <w:szCs w:val="36"/>
        </w:rPr>
        <w:t>三天後</w:t>
      </w:r>
      <w:r w:rsidR="00BC7931" w:rsidRPr="00993A1D">
        <w:rPr>
          <w:rFonts w:hAnsi="Arial" w:hint="eastAsia"/>
          <w:bCs/>
          <w:kern w:val="32"/>
          <w:szCs w:val="36"/>
        </w:rPr>
        <w:t>報請核准後相關單據已遭銷毀；而專案小組明知警總監聽林宅，亦研判兇嫌行兇前必然長期間觀察監視林宅的動態，卻不敢調查血案發生前情治機關監控林</w:t>
      </w:r>
      <w:r w:rsidR="00596490" w:rsidRPr="00993A1D">
        <w:rPr>
          <w:rFonts w:hAnsi="Arial" w:hint="eastAsia"/>
          <w:bCs/>
          <w:kern w:val="32"/>
          <w:szCs w:val="36"/>
        </w:rPr>
        <w:t>宅</w:t>
      </w:r>
      <w:r w:rsidR="00BC7931" w:rsidRPr="00993A1D">
        <w:rPr>
          <w:rFonts w:hAnsi="Arial" w:hint="eastAsia"/>
          <w:bCs/>
          <w:kern w:val="32"/>
          <w:szCs w:val="36"/>
        </w:rPr>
        <w:t>的情形，均有違刑案偵辦的常理。更者，情治系統</w:t>
      </w:r>
      <w:r w:rsidR="007C1837" w:rsidRPr="00993A1D">
        <w:rPr>
          <w:rFonts w:hAnsi="Arial" w:hint="eastAsia"/>
          <w:bCs/>
          <w:kern w:val="32"/>
          <w:szCs w:val="36"/>
        </w:rPr>
        <w:t>多重釋放不實訊息，引導當時政府完全能掌控的媒體，誤導民眾及辦案人員，例如</w:t>
      </w:r>
      <w:r w:rsidR="007C1837" w:rsidRPr="00993A1D">
        <w:rPr>
          <w:rFonts w:hAnsi="Arial" w:hint="eastAsia"/>
          <w:bCs/>
          <w:kern w:val="32"/>
          <w:szCs w:val="36"/>
        </w:rPr>
        <w:tab/>
        <w:t>配合媒體報導，將偵辦方向指向黨外人士游錫堃等人犯案，配合</w:t>
      </w:r>
      <w:r w:rsidR="00BC7931" w:rsidRPr="00993A1D">
        <w:rPr>
          <w:rFonts w:hAnsi="Arial" w:hint="eastAsia"/>
          <w:bCs/>
          <w:kern w:val="32"/>
          <w:szCs w:val="36"/>
        </w:rPr>
        <w:t>媒體宣稱「林奐均見過甚至認識兇手」，實際上林奐均從未稱「兇手是來過家裡的叔叔」或「曾經見過兇手」；宣稱鄰居目擊「大鬍子」家博於案發時在林宅門口徘徊及進入林宅，實際上警總早已監聽證實案發時家博</w:t>
      </w:r>
      <w:r w:rsidR="00182FE7" w:rsidRPr="00993A1D">
        <w:rPr>
          <w:rFonts w:hAnsi="Arial" w:hint="eastAsia"/>
          <w:bCs/>
          <w:kern w:val="32"/>
          <w:szCs w:val="36"/>
        </w:rPr>
        <w:t>由國際學舍</w:t>
      </w:r>
      <w:r w:rsidR="00C938AA" w:rsidRPr="00993A1D">
        <w:rPr>
          <w:rFonts w:hAnsi="Arial" w:hint="eastAsia"/>
          <w:bCs/>
          <w:kern w:val="32"/>
          <w:szCs w:val="36"/>
        </w:rPr>
        <w:t>住處</w:t>
      </w:r>
      <w:r w:rsidR="00BC7931" w:rsidRPr="00993A1D">
        <w:rPr>
          <w:rFonts w:hAnsi="Arial" w:hint="eastAsia"/>
          <w:bCs/>
          <w:kern w:val="32"/>
          <w:szCs w:val="36"/>
        </w:rPr>
        <w:t>打電話與雙胞胎姐妹聊天，不可能至林宅犯案。</w:t>
      </w:r>
      <w:r w:rsidR="006E7837" w:rsidRPr="00993A1D">
        <w:rPr>
          <w:rFonts w:hAnsi="Arial" w:hint="eastAsia"/>
          <w:bCs/>
          <w:kern w:val="32"/>
          <w:szCs w:val="36"/>
        </w:rPr>
        <w:t>上開</w:t>
      </w:r>
      <w:r w:rsidRPr="00993A1D">
        <w:rPr>
          <w:rFonts w:hAnsi="Arial" w:hint="eastAsia"/>
          <w:bCs/>
          <w:kern w:val="32"/>
          <w:szCs w:val="36"/>
        </w:rPr>
        <w:t>國家</w:t>
      </w:r>
      <w:r w:rsidR="006E7837" w:rsidRPr="00993A1D">
        <w:rPr>
          <w:rFonts w:hAnsi="Arial" w:hint="eastAsia"/>
          <w:bCs/>
          <w:kern w:val="32"/>
          <w:szCs w:val="36"/>
        </w:rPr>
        <w:t>暴力</w:t>
      </w:r>
      <w:r w:rsidRPr="00993A1D">
        <w:rPr>
          <w:rFonts w:hAnsi="Arial" w:hint="eastAsia"/>
          <w:bCs/>
          <w:kern w:val="32"/>
          <w:szCs w:val="36"/>
        </w:rPr>
        <w:t>行為，國安局及行政院所屬之前國防部臺灣警備總司令部、憲兵司令部、法務部調查局、內政部警政署均</w:t>
      </w:r>
      <w:r w:rsidR="005B2BF8" w:rsidRPr="00993A1D">
        <w:rPr>
          <w:rFonts w:hAnsi="Arial" w:hint="eastAsia"/>
          <w:bCs/>
          <w:kern w:val="32"/>
          <w:szCs w:val="36"/>
        </w:rPr>
        <w:t>有重大違失</w:t>
      </w:r>
      <w:r w:rsidR="0067259C" w:rsidRPr="00993A1D">
        <w:rPr>
          <w:rFonts w:hAnsi="Arial" w:hint="eastAsia"/>
          <w:bCs/>
          <w:kern w:val="32"/>
          <w:szCs w:val="36"/>
        </w:rPr>
        <w:t>，實</w:t>
      </w:r>
      <w:r w:rsidRPr="00993A1D">
        <w:rPr>
          <w:rFonts w:hAnsi="Arial" w:hint="eastAsia"/>
          <w:bCs/>
          <w:kern w:val="32"/>
          <w:szCs w:val="36"/>
        </w:rPr>
        <w:t>難辭其咎。</w:t>
      </w:r>
      <w:bookmarkStart w:id="514" w:name="_Toc524895648"/>
      <w:bookmarkStart w:id="515" w:name="_Toc524896194"/>
      <w:bookmarkStart w:id="516" w:name="_Toc524896224"/>
      <w:bookmarkStart w:id="517" w:name="_Toc524902734"/>
      <w:bookmarkStart w:id="518" w:name="_Toc525066148"/>
      <w:bookmarkStart w:id="519" w:name="_Toc525070839"/>
      <w:bookmarkStart w:id="520" w:name="_Toc525938379"/>
      <w:bookmarkStart w:id="521" w:name="_Toc525939227"/>
      <w:bookmarkStart w:id="522" w:name="_Toc525939732"/>
      <w:bookmarkStart w:id="523" w:name="_Toc529218272"/>
      <w:bookmarkStart w:id="524" w:name="_Toc529222689"/>
      <w:bookmarkStart w:id="525" w:name="_Toc529223111"/>
      <w:bookmarkStart w:id="526" w:name="_Toc529223862"/>
      <w:bookmarkStart w:id="527" w:name="_Toc529228265"/>
      <w:bookmarkStart w:id="528" w:name="_Toc2400395"/>
      <w:bookmarkStart w:id="529" w:name="_Toc4316189"/>
      <w:bookmarkStart w:id="530" w:name="_Toc4473330"/>
      <w:bookmarkStart w:id="531" w:name="_Toc69556897"/>
      <w:bookmarkStart w:id="532" w:name="_Toc69556946"/>
      <w:bookmarkStart w:id="533" w:name="_Toc69609820"/>
      <w:bookmarkStart w:id="534" w:name="_Toc70241816"/>
      <w:bookmarkStart w:id="535" w:name="_Toc70242205"/>
      <w:bookmarkStart w:id="536" w:name="_Toc421794875"/>
      <w:bookmarkStart w:id="537" w:name="_Toc422834160"/>
      <w:bookmarkEnd w:id="430"/>
      <w:bookmarkEnd w:id="437"/>
      <w:bookmarkEnd w:id="438"/>
      <w:bookmarkEnd w:id="513"/>
    </w:p>
    <w:p w14:paraId="239A2727" w14:textId="77777777" w:rsidR="00BC3EB0" w:rsidRPr="00993A1D" w:rsidRDefault="00BC3EB0" w:rsidP="00BC3EB0">
      <w:pPr>
        <w:numPr>
          <w:ilvl w:val="2"/>
          <w:numId w:val="6"/>
        </w:numPr>
        <w:ind w:left="1361"/>
        <w:outlineLvl w:val="2"/>
      </w:pPr>
      <w:r w:rsidRPr="00993A1D">
        <w:rPr>
          <w:rFonts w:hint="eastAsia"/>
        </w:rPr>
        <w:t>本院</w:t>
      </w:r>
      <w:r w:rsidRPr="00993A1D">
        <w:rPr>
          <w:rFonts w:hAnsi="Arial" w:hint="eastAsia"/>
          <w:bCs/>
          <w:kern w:val="32"/>
          <w:szCs w:val="36"/>
        </w:rPr>
        <w:t>必須</w:t>
      </w:r>
      <w:r w:rsidRPr="00993A1D">
        <w:rPr>
          <w:rFonts w:hint="eastAsia"/>
        </w:rPr>
        <w:t>嚴肅的指出，國家暴力的受難者及其家屬有知道真相的權利，沒有真相就沒有和解，沒有和解更遑論寬恕。二戰已結束70餘年，德國、以色列從未停止追查、審判納粹暴行加害者的罪行；韓國</w:t>
      </w:r>
      <w:r w:rsidRPr="00993A1D">
        <w:rPr>
          <w:rFonts w:hint="eastAsia"/>
        </w:rPr>
        <w:lastRenderedPageBreak/>
        <w:t>在歷經民主轉型後，亦公開1980年光州事件真相，追究全斗煥總統等人鎮壓民主及屠殺人民的歷史責任，及持續追究1947年至1954年濟州事件的元兇。但我國自2000年政黨輪替迄今已逾20年，政府對於政治檔案的清查、解密及公布，仍然遮遮掩掩，歷史真相追查困難，眾說紛紜，形成威權統治時期竟然只有受難者、受害者，卻沒有加害者與施暴者的怪異現象，台灣社會及人民也始終陷於猜忌及恐懼的陰影中，傷痕歷史因而難以翻篇。行政院於111年5月30日承接促轉會任務時，蘇貞昌院長宣示「將承擔責任，督率全體公務人員，盡全力彌補、矯正、還原當年威權時期國家所犯過錯，避免重蹈覆轍，繼續努力完成轉型正義的未盡事項，務必讓政治案件當事人與家屬過去所受的冤屈、傷害，以及政府對人民的暴力、不公不義等真相一點一滴還原。」，「讓臺灣這塊土地永遠由人民當家作主，並享有自由、民主」。行政院既已成立人權及轉型正義處，自應督導所屬完整回復歷史真相。</w:t>
      </w:r>
      <w:r w:rsidRPr="00993A1D">
        <w:rPr>
          <w:rFonts w:hAnsi="Arial" w:hint="eastAsia"/>
          <w:bCs/>
          <w:kern w:val="32"/>
          <w:szCs w:val="36"/>
        </w:rPr>
        <w:t>為此，本院謹依憲法託付之職權，糾正行政院，並請國家安全會議督導國安局確實檢討，期以鑑往知來，避免重蹈覆轍，共同珍惜我國得來不易的民主及人權價值。</w:t>
      </w:r>
    </w:p>
    <w:p w14:paraId="6BDCC7CD" w14:textId="77777777" w:rsidR="00BC3EB0" w:rsidRPr="00993A1D" w:rsidRDefault="00BC3EB0" w:rsidP="00BC3EB0">
      <w:pPr>
        <w:ind w:left="680"/>
        <w:outlineLvl w:val="2"/>
        <w:rPr>
          <w:rFonts w:hAnsi="Arial"/>
          <w:bCs/>
          <w:kern w:val="32"/>
          <w:szCs w:val="36"/>
        </w:rPr>
      </w:pPr>
    </w:p>
    <w:p w14:paraId="0FE9EC00" w14:textId="77777777" w:rsidR="00845942" w:rsidRPr="00993A1D" w:rsidRDefault="00845942">
      <w:pPr>
        <w:widowControl/>
        <w:overflowPunct/>
        <w:autoSpaceDE/>
        <w:autoSpaceDN/>
        <w:jc w:val="left"/>
        <w:rPr>
          <w:rFonts w:hAnsi="Arial"/>
          <w:bCs/>
          <w:kern w:val="32"/>
          <w:szCs w:val="52"/>
        </w:rPr>
      </w:pPr>
      <w:r w:rsidRPr="00993A1D">
        <w:rPr>
          <w:rFonts w:hAnsi="Arial"/>
          <w:bCs/>
          <w:kern w:val="32"/>
          <w:szCs w:val="52"/>
        </w:rPr>
        <w:br w:type="page"/>
      </w:r>
    </w:p>
    <w:p w14:paraId="1C0F7E77" w14:textId="77777777" w:rsidR="00BC7931" w:rsidRPr="00993A1D" w:rsidRDefault="00BC7931" w:rsidP="00BC7931">
      <w:pPr>
        <w:numPr>
          <w:ilvl w:val="0"/>
          <w:numId w:val="6"/>
        </w:numPr>
        <w:ind w:left="2380" w:hanging="2380"/>
        <w:outlineLvl w:val="0"/>
        <w:rPr>
          <w:rFonts w:hAnsi="Arial"/>
          <w:bCs/>
          <w:kern w:val="32"/>
          <w:szCs w:val="52"/>
        </w:rPr>
      </w:pPr>
      <w:bookmarkStart w:id="538" w:name="_Toc128725191"/>
      <w:r w:rsidRPr="00993A1D">
        <w:rPr>
          <w:rFonts w:hAnsi="Arial" w:hint="eastAsia"/>
          <w:bCs/>
          <w:kern w:val="32"/>
          <w:szCs w:val="52"/>
        </w:rPr>
        <w:lastRenderedPageBreak/>
        <w:t>處理辦法：</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19735321" w14:textId="77777777" w:rsidR="00550A6D" w:rsidRPr="00993A1D" w:rsidRDefault="00BC7931" w:rsidP="00BC7931">
      <w:pPr>
        <w:numPr>
          <w:ilvl w:val="1"/>
          <w:numId w:val="6"/>
        </w:numPr>
        <w:outlineLvl w:val="1"/>
        <w:rPr>
          <w:rFonts w:hAnsi="Arial"/>
          <w:bCs/>
          <w:kern w:val="32"/>
          <w:szCs w:val="48"/>
        </w:rPr>
      </w:pPr>
      <w:bookmarkStart w:id="539" w:name="_Toc524895649"/>
      <w:bookmarkStart w:id="540" w:name="_Toc524896195"/>
      <w:bookmarkStart w:id="541" w:name="_Toc524896225"/>
      <w:bookmarkStart w:id="542" w:name="_Toc126673499"/>
      <w:bookmarkStart w:id="543" w:name="_Toc126833283"/>
      <w:bookmarkStart w:id="544" w:name="_Toc127171057"/>
      <w:bookmarkStart w:id="545" w:name="_Toc127256035"/>
      <w:bookmarkStart w:id="546" w:name="_Toc127268803"/>
      <w:bookmarkStart w:id="547" w:name="_Toc128145710"/>
      <w:bookmarkStart w:id="548" w:name="_Toc128725192"/>
      <w:bookmarkStart w:id="549" w:name="_Toc2400396"/>
      <w:bookmarkStart w:id="550" w:name="_Toc4316190"/>
      <w:bookmarkStart w:id="551" w:name="_Toc4473331"/>
      <w:bookmarkStart w:id="552" w:name="_Toc69556898"/>
      <w:bookmarkStart w:id="553" w:name="_Toc69556947"/>
      <w:bookmarkStart w:id="554" w:name="_Toc69609821"/>
      <w:bookmarkStart w:id="555" w:name="_Toc70241817"/>
      <w:bookmarkStart w:id="556" w:name="_Toc70242206"/>
      <w:bookmarkStart w:id="557" w:name="_Toc421794877"/>
      <w:bookmarkStart w:id="558" w:name="_Toc421795443"/>
      <w:bookmarkStart w:id="559" w:name="_Toc421796024"/>
      <w:bookmarkStart w:id="560" w:name="_Toc422728959"/>
      <w:bookmarkStart w:id="561" w:name="_Toc422834162"/>
      <w:bookmarkStart w:id="562" w:name="_Toc126590585"/>
      <w:bookmarkStart w:id="563" w:name="_Toc524902735"/>
      <w:bookmarkStart w:id="564" w:name="_Toc525066149"/>
      <w:bookmarkStart w:id="565" w:name="_Toc525070840"/>
      <w:bookmarkStart w:id="566" w:name="_Toc525938380"/>
      <w:bookmarkStart w:id="567" w:name="_Toc525939228"/>
      <w:bookmarkStart w:id="568" w:name="_Toc525939733"/>
      <w:bookmarkStart w:id="569" w:name="_Toc529218273"/>
      <w:bookmarkStart w:id="570" w:name="_Toc529222690"/>
      <w:bookmarkStart w:id="571" w:name="_Toc529223112"/>
      <w:bookmarkStart w:id="572" w:name="_Toc529223863"/>
      <w:bookmarkStart w:id="573" w:name="_Toc529228266"/>
      <w:bookmarkEnd w:id="539"/>
      <w:bookmarkEnd w:id="540"/>
      <w:bookmarkEnd w:id="541"/>
      <w:r w:rsidRPr="00993A1D">
        <w:rPr>
          <w:rFonts w:hAnsi="Arial" w:hint="eastAsia"/>
          <w:bCs/>
          <w:kern w:val="32"/>
          <w:szCs w:val="48"/>
        </w:rPr>
        <w:t>調查意見</w:t>
      </w:r>
      <w:r w:rsidR="00BC3EB0" w:rsidRPr="00993A1D">
        <w:rPr>
          <w:rFonts w:hAnsi="Arial" w:hint="eastAsia"/>
          <w:bCs/>
          <w:kern w:val="32"/>
          <w:szCs w:val="48"/>
        </w:rPr>
        <w:t>一</w:t>
      </w:r>
      <w:r w:rsidR="00550A6D" w:rsidRPr="00993A1D">
        <w:rPr>
          <w:rFonts w:hAnsi="Arial" w:hint="eastAsia"/>
          <w:bCs/>
          <w:kern w:val="32"/>
          <w:szCs w:val="48"/>
        </w:rPr>
        <w:t>、</w:t>
      </w:r>
      <w:r w:rsidR="00BC3EB0" w:rsidRPr="00993A1D">
        <w:rPr>
          <w:rFonts w:hAnsi="Arial" w:hint="eastAsia"/>
          <w:bCs/>
          <w:kern w:val="32"/>
          <w:szCs w:val="48"/>
        </w:rPr>
        <w:t>二</w:t>
      </w:r>
      <w:r w:rsidR="00550A6D" w:rsidRPr="00993A1D">
        <w:rPr>
          <w:rFonts w:hAnsi="Arial" w:hint="eastAsia"/>
          <w:bCs/>
          <w:kern w:val="32"/>
          <w:szCs w:val="48"/>
        </w:rPr>
        <w:t>、</w:t>
      </w:r>
      <w:r w:rsidR="00BC3EB0" w:rsidRPr="00993A1D">
        <w:rPr>
          <w:rFonts w:hAnsi="Arial" w:hint="eastAsia"/>
          <w:bCs/>
          <w:kern w:val="32"/>
          <w:szCs w:val="48"/>
        </w:rPr>
        <w:t>三</w:t>
      </w:r>
      <w:r w:rsidR="00550A6D" w:rsidRPr="00993A1D">
        <w:rPr>
          <w:rFonts w:hAnsi="Arial" w:hint="eastAsia"/>
          <w:bCs/>
          <w:kern w:val="32"/>
          <w:szCs w:val="48"/>
        </w:rPr>
        <w:t>、</w:t>
      </w:r>
      <w:r w:rsidR="00BC3EB0" w:rsidRPr="00993A1D">
        <w:rPr>
          <w:rFonts w:hAnsi="Arial" w:hint="eastAsia"/>
          <w:bCs/>
          <w:kern w:val="32"/>
          <w:szCs w:val="48"/>
        </w:rPr>
        <w:t>四</w:t>
      </w:r>
      <w:r w:rsidR="00550A6D" w:rsidRPr="00993A1D">
        <w:rPr>
          <w:rFonts w:hAnsi="Arial" w:hint="eastAsia"/>
          <w:bCs/>
          <w:kern w:val="32"/>
          <w:szCs w:val="48"/>
        </w:rPr>
        <w:t>（一）</w:t>
      </w:r>
      <w:r w:rsidR="00583E66" w:rsidRPr="00993A1D">
        <w:rPr>
          <w:rFonts w:hAnsi="Arial" w:hint="eastAsia"/>
          <w:bCs/>
          <w:kern w:val="32"/>
          <w:szCs w:val="48"/>
        </w:rPr>
        <w:t>、</w:t>
      </w:r>
      <w:r w:rsidR="00BC3EB0" w:rsidRPr="00993A1D">
        <w:rPr>
          <w:rFonts w:hAnsi="Arial" w:hint="eastAsia"/>
          <w:bCs/>
          <w:kern w:val="32"/>
          <w:szCs w:val="48"/>
        </w:rPr>
        <w:t>五</w:t>
      </w:r>
      <w:r w:rsidR="00887F59" w:rsidRPr="00993A1D">
        <w:rPr>
          <w:rFonts w:hAnsi="Arial" w:hint="eastAsia"/>
          <w:bCs/>
          <w:kern w:val="32"/>
          <w:szCs w:val="48"/>
        </w:rPr>
        <w:t>，</w:t>
      </w:r>
      <w:r w:rsidR="00550A6D" w:rsidRPr="00993A1D">
        <w:rPr>
          <w:rFonts w:hAnsi="Arial" w:hint="eastAsia"/>
          <w:bCs/>
          <w:kern w:val="32"/>
          <w:szCs w:val="48"/>
        </w:rPr>
        <w:t>提案糾正</w:t>
      </w:r>
      <w:r w:rsidRPr="00993A1D">
        <w:rPr>
          <w:rFonts w:hAnsi="Arial" w:hint="eastAsia"/>
          <w:bCs/>
          <w:kern w:val="32"/>
          <w:szCs w:val="48"/>
        </w:rPr>
        <w:t>行政院</w:t>
      </w:r>
      <w:r w:rsidR="00887F59" w:rsidRPr="00993A1D">
        <w:rPr>
          <w:rFonts w:hAnsi="Arial" w:hint="eastAsia"/>
          <w:bCs/>
          <w:kern w:val="32"/>
          <w:szCs w:val="48"/>
        </w:rPr>
        <w:t>。</w:t>
      </w:r>
      <w:bookmarkEnd w:id="542"/>
      <w:bookmarkEnd w:id="543"/>
      <w:bookmarkEnd w:id="544"/>
      <w:bookmarkEnd w:id="545"/>
      <w:bookmarkEnd w:id="546"/>
      <w:bookmarkEnd w:id="547"/>
      <w:bookmarkEnd w:id="548"/>
    </w:p>
    <w:p w14:paraId="7848DFCB" w14:textId="77777777" w:rsidR="00550A6D" w:rsidRPr="00993A1D" w:rsidRDefault="00550A6D" w:rsidP="00BC7931">
      <w:pPr>
        <w:numPr>
          <w:ilvl w:val="1"/>
          <w:numId w:val="6"/>
        </w:numPr>
        <w:outlineLvl w:val="1"/>
        <w:rPr>
          <w:rFonts w:hAnsi="Arial"/>
          <w:bCs/>
          <w:kern w:val="32"/>
          <w:szCs w:val="48"/>
        </w:rPr>
      </w:pPr>
      <w:bookmarkStart w:id="574" w:name="_Toc126673500"/>
      <w:bookmarkStart w:id="575" w:name="_Toc126833284"/>
      <w:bookmarkStart w:id="576" w:name="_Toc127171058"/>
      <w:bookmarkStart w:id="577" w:name="_Toc127256036"/>
      <w:bookmarkStart w:id="578" w:name="_Toc127268804"/>
      <w:bookmarkStart w:id="579" w:name="_Toc128145711"/>
      <w:bookmarkStart w:id="580" w:name="_Toc128725193"/>
      <w:r w:rsidRPr="00993A1D">
        <w:rPr>
          <w:rFonts w:hAnsi="Arial" w:hint="eastAsia"/>
          <w:bCs/>
          <w:kern w:val="32"/>
          <w:szCs w:val="48"/>
        </w:rPr>
        <w:t>調查意見</w:t>
      </w:r>
      <w:r w:rsidR="00BC3EB0" w:rsidRPr="00993A1D">
        <w:rPr>
          <w:rFonts w:hAnsi="Arial" w:hint="eastAsia"/>
          <w:bCs/>
          <w:kern w:val="32"/>
          <w:szCs w:val="48"/>
        </w:rPr>
        <w:t>六</w:t>
      </w:r>
      <w:r w:rsidR="00583E66" w:rsidRPr="00993A1D">
        <w:rPr>
          <w:rFonts w:hAnsi="Arial" w:hint="eastAsia"/>
          <w:bCs/>
          <w:kern w:val="32"/>
          <w:szCs w:val="48"/>
        </w:rPr>
        <w:t>、</w:t>
      </w:r>
      <w:r w:rsidR="00BC3EB0" w:rsidRPr="00993A1D">
        <w:rPr>
          <w:rFonts w:hAnsi="Arial" w:hint="eastAsia"/>
          <w:bCs/>
          <w:kern w:val="32"/>
          <w:szCs w:val="48"/>
        </w:rPr>
        <w:t>七</w:t>
      </w:r>
      <w:r w:rsidR="00544606" w:rsidRPr="00993A1D">
        <w:rPr>
          <w:rFonts w:hAnsi="Arial" w:hint="eastAsia"/>
          <w:bCs/>
          <w:kern w:val="32"/>
          <w:szCs w:val="48"/>
        </w:rPr>
        <w:t>，</w:t>
      </w:r>
      <w:r w:rsidRPr="00993A1D">
        <w:rPr>
          <w:rFonts w:hAnsi="Arial" w:hint="eastAsia"/>
          <w:bCs/>
          <w:kern w:val="32"/>
          <w:szCs w:val="48"/>
        </w:rPr>
        <w:t>函請行政院確實檢討改進見復。</w:t>
      </w:r>
      <w:bookmarkEnd w:id="574"/>
      <w:bookmarkEnd w:id="575"/>
      <w:bookmarkEnd w:id="576"/>
      <w:bookmarkEnd w:id="577"/>
      <w:bookmarkEnd w:id="578"/>
      <w:bookmarkEnd w:id="579"/>
      <w:bookmarkEnd w:id="580"/>
    </w:p>
    <w:p w14:paraId="1EBE618A" w14:textId="77777777" w:rsidR="00BC7931" w:rsidRPr="00993A1D" w:rsidRDefault="00550A6D" w:rsidP="00BC7931">
      <w:pPr>
        <w:numPr>
          <w:ilvl w:val="1"/>
          <w:numId w:val="6"/>
        </w:numPr>
        <w:outlineLvl w:val="1"/>
        <w:rPr>
          <w:rFonts w:hAnsi="Arial"/>
          <w:bCs/>
          <w:kern w:val="32"/>
          <w:szCs w:val="48"/>
        </w:rPr>
      </w:pPr>
      <w:bookmarkStart w:id="581" w:name="_Toc126673501"/>
      <w:bookmarkStart w:id="582" w:name="_Toc126833285"/>
      <w:bookmarkStart w:id="583" w:name="_Toc127171059"/>
      <w:bookmarkStart w:id="584" w:name="_Toc127256037"/>
      <w:bookmarkStart w:id="585" w:name="_Toc127268805"/>
      <w:bookmarkStart w:id="586" w:name="_Toc128145712"/>
      <w:bookmarkStart w:id="587" w:name="_Toc128725194"/>
      <w:r w:rsidRPr="00993A1D">
        <w:rPr>
          <w:rFonts w:hAnsi="Arial" w:hint="eastAsia"/>
          <w:bCs/>
          <w:kern w:val="32"/>
          <w:szCs w:val="48"/>
        </w:rPr>
        <w:t>調查意見</w:t>
      </w:r>
      <w:r w:rsidR="00BC3EB0" w:rsidRPr="00993A1D">
        <w:rPr>
          <w:rFonts w:hAnsi="Arial" w:hint="eastAsia"/>
          <w:bCs/>
          <w:kern w:val="32"/>
          <w:szCs w:val="48"/>
        </w:rPr>
        <w:t>一</w:t>
      </w:r>
      <w:r w:rsidR="00583E66" w:rsidRPr="00993A1D">
        <w:rPr>
          <w:rFonts w:hAnsi="Arial" w:hint="eastAsia"/>
          <w:bCs/>
          <w:kern w:val="32"/>
          <w:szCs w:val="48"/>
        </w:rPr>
        <w:t>、</w:t>
      </w:r>
      <w:r w:rsidR="00BC3EB0" w:rsidRPr="00993A1D">
        <w:rPr>
          <w:rFonts w:hAnsi="Arial" w:hint="eastAsia"/>
          <w:bCs/>
          <w:kern w:val="32"/>
          <w:szCs w:val="48"/>
        </w:rPr>
        <w:t>二</w:t>
      </w:r>
      <w:r w:rsidR="00583E66" w:rsidRPr="00993A1D">
        <w:rPr>
          <w:rFonts w:hAnsi="Arial" w:hint="eastAsia"/>
          <w:bCs/>
          <w:kern w:val="32"/>
          <w:szCs w:val="48"/>
        </w:rPr>
        <w:t>、</w:t>
      </w:r>
      <w:r w:rsidR="00BC3EB0" w:rsidRPr="00993A1D">
        <w:rPr>
          <w:rFonts w:hAnsi="Arial" w:hint="eastAsia"/>
          <w:bCs/>
          <w:kern w:val="32"/>
          <w:szCs w:val="48"/>
        </w:rPr>
        <w:t>三</w:t>
      </w:r>
      <w:r w:rsidRPr="00993A1D">
        <w:rPr>
          <w:rFonts w:hAnsi="Arial" w:hint="eastAsia"/>
          <w:bCs/>
          <w:kern w:val="32"/>
          <w:szCs w:val="48"/>
        </w:rPr>
        <w:t>、</w:t>
      </w:r>
      <w:r w:rsidR="00BC3EB0" w:rsidRPr="00993A1D">
        <w:rPr>
          <w:rFonts w:hAnsi="Arial" w:hint="eastAsia"/>
          <w:bCs/>
          <w:kern w:val="32"/>
          <w:szCs w:val="48"/>
        </w:rPr>
        <w:t>四</w:t>
      </w:r>
      <w:r w:rsidRPr="00993A1D">
        <w:rPr>
          <w:rFonts w:hAnsi="Arial" w:hint="eastAsia"/>
          <w:bCs/>
          <w:kern w:val="32"/>
          <w:szCs w:val="48"/>
        </w:rPr>
        <w:t>（二）、</w:t>
      </w:r>
      <w:r w:rsidR="00BC3EB0" w:rsidRPr="00993A1D">
        <w:rPr>
          <w:rFonts w:hAnsi="Arial" w:hint="eastAsia"/>
          <w:bCs/>
          <w:kern w:val="32"/>
          <w:szCs w:val="48"/>
        </w:rPr>
        <w:t>五</w:t>
      </w:r>
      <w:r w:rsidR="00583E66" w:rsidRPr="00993A1D">
        <w:rPr>
          <w:rFonts w:hAnsi="Arial" w:hint="eastAsia"/>
          <w:bCs/>
          <w:kern w:val="32"/>
          <w:szCs w:val="48"/>
        </w:rPr>
        <w:t>（三）、</w:t>
      </w:r>
      <w:r w:rsidR="00BC3EB0" w:rsidRPr="00993A1D">
        <w:rPr>
          <w:rFonts w:hAnsi="Arial" w:hint="eastAsia"/>
          <w:bCs/>
          <w:kern w:val="32"/>
          <w:szCs w:val="48"/>
        </w:rPr>
        <w:t>六</w:t>
      </w:r>
      <w:r w:rsidR="00583E66" w:rsidRPr="00993A1D">
        <w:rPr>
          <w:rFonts w:hAnsi="Arial" w:hint="eastAsia"/>
          <w:bCs/>
          <w:kern w:val="32"/>
          <w:szCs w:val="48"/>
        </w:rPr>
        <w:t>、</w:t>
      </w:r>
      <w:r w:rsidR="00BC3EB0" w:rsidRPr="00993A1D">
        <w:rPr>
          <w:rFonts w:hAnsi="Arial" w:hint="eastAsia"/>
          <w:bCs/>
          <w:kern w:val="32"/>
          <w:szCs w:val="48"/>
        </w:rPr>
        <w:t>七</w:t>
      </w:r>
      <w:r w:rsidR="00887F59" w:rsidRPr="00993A1D">
        <w:rPr>
          <w:rFonts w:hAnsi="Arial" w:hint="eastAsia"/>
          <w:bCs/>
          <w:kern w:val="32"/>
          <w:szCs w:val="48"/>
        </w:rPr>
        <w:t>，函請</w:t>
      </w:r>
      <w:r w:rsidR="00A60948" w:rsidRPr="00993A1D">
        <w:rPr>
          <w:rFonts w:hAnsi="Arial" w:hint="eastAsia"/>
          <w:bCs/>
          <w:kern w:val="32"/>
          <w:szCs w:val="48"/>
        </w:rPr>
        <w:t>國家安全會議</w:t>
      </w:r>
      <w:r w:rsidR="006F5DBE" w:rsidRPr="00993A1D">
        <w:rPr>
          <w:rFonts w:hAnsi="Arial" w:hint="eastAsia"/>
          <w:bCs/>
          <w:kern w:val="32"/>
          <w:szCs w:val="48"/>
        </w:rPr>
        <w:t>督</w:t>
      </w:r>
      <w:r w:rsidR="00A60948" w:rsidRPr="00993A1D">
        <w:rPr>
          <w:rFonts w:hAnsi="Arial" w:hint="eastAsia"/>
          <w:bCs/>
          <w:kern w:val="32"/>
          <w:szCs w:val="48"/>
        </w:rPr>
        <w:t>導</w:t>
      </w:r>
      <w:r w:rsidR="00BC7931" w:rsidRPr="00993A1D">
        <w:rPr>
          <w:rFonts w:hAnsi="Arial" w:hint="eastAsia"/>
          <w:bCs/>
          <w:kern w:val="32"/>
          <w:szCs w:val="48"/>
        </w:rPr>
        <w:t>國家安全局確實檢討改進見復。</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81"/>
      <w:bookmarkEnd w:id="582"/>
      <w:bookmarkEnd w:id="583"/>
      <w:bookmarkEnd w:id="584"/>
      <w:bookmarkEnd w:id="585"/>
      <w:bookmarkEnd w:id="586"/>
      <w:bookmarkEnd w:id="587"/>
    </w:p>
    <w:p w14:paraId="08B0A91A" w14:textId="77777777" w:rsidR="00BC7931" w:rsidRPr="00993A1D" w:rsidRDefault="00BC7931" w:rsidP="00BC7931">
      <w:pPr>
        <w:numPr>
          <w:ilvl w:val="1"/>
          <w:numId w:val="6"/>
        </w:numPr>
        <w:outlineLvl w:val="1"/>
        <w:rPr>
          <w:rFonts w:hAnsi="Arial"/>
          <w:bCs/>
          <w:kern w:val="32"/>
          <w:szCs w:val="48"/>
        </w:rPr>
      </w:pPr>
      <w:bookmarkStart w:id="588" w:name="_Toc126590586"/>
      <w:bookmarkStart w:id="589" w:name="_Toc126673502"/>
      <w:bookmarkStart w:id="590" w:name="_Toc126833286"/>
      <w:bookmarkStart w:id="591" w:name="_Toc127171060"/>
      <w:bookmarkStart w:id="592" w:name="_Toc127256038"/>
      <w:bookmarkStart w:id="593" w:name="_Toc127268806"/>
      <w:bookmarkStart w:id="594" w:name="_Toc128145713"/>
      <w:bookmarkStart w:id="595" w:name="_Toc128725195"/>
      <w:bookmarkStart w:id="596" w:name="_Toc2400397"/>
      <w:bookmarkStart w:id="597" w:name="_Toc4316191"/>
      <w:bookmarkStart w:id="598" w:name="_Toc4473332"/>
      <w:bookmarkStart w:id="599" w:name="_Toc69556901"/>
      <w:bookmarkStart w:id="600" w:name="_Toc69556950"/>
      <w:bookmarkStart w:id="601" w:name="_Toc69609824"/>
      <w:bookmarkStart w:id="602" w:name="_Toc70241822"/>
      <w:bookmarkStart w:id="603" w:name="_Toc70242211"/>
      <w:bookmarkStart w:id="604" w:name="_Toc421794881"/>
      <w:bookmarkStart w:id="605" w:name="_Toc421795447"/>
      <w:bookmarkStart w:id="606" w:name="_Toc421796028"/>
      <w:bookmarkStart w:id="607" w:name="_Toc422728963"/>
      <w:bookmarkStart w:id="608" w:name="_Toc422834166"/>
      <w:bookmarkEnd w:id="563"/>
      <w:bookmarkEnd w:id="564"/>
      <w:bookmarkEnd w:id="565"/>
      <w:bookmarkEnd w:id="566"/>
      <w:bookmarkEnd w:id="567"/>
      <w:bookmarkEnd w:id="568"/>
      <w:bookmarkEnd w:id="569"/>
      <w:bookmarkEnd w:id="570"/>
      <w:bookmarkEnd w:id="571"/>
      <w:bookmarkEnd w:id="572"/>
      <w:bookmarkEnd w:id="573"/>
      <w:r w:rsidRPr="00993A1D">
        <w:rPr>
          <w:rFonts w:hAnsi="Arial" w:hint="eastAsia"/>
          <w:bCs/>
          <w:kern w:val="32"/>
          <w:szCs w:val="48"/>
        </w:rPr>
        <w:t>調查報告全文，經委員會討論通過後公布。</w:t>
      </w:r>
      <w:bookmarkEnd w:id="588"/>
      <w:bookmarkEnd w:id="589"/>
      <w:bookmarkEnd w:id="590"/>
      <w:bookmarkEnd w:id="591"/>
      <w:bookmarkEnd w:id="592"/>
      <w:bookmarkEnd w:id="593"/>
      <w:bookmarkEnd w:id="594"/>
      <w:bookmarkEnd w:id="595"/>
    </w:p>
    <w:p w14:paraId="7C54063C" w14:textId="271BF9B2" w:rsidR="00BC3EB0" w:rsidRPr="00993A1D" w:rsidRDefault="00BC3EB0" w:rsidP="00BC7931">
      <w:pPr>
        <w:numPr>
          <w:ilvl w:val="1"/>
          <w:numId w:val="6"/>
        </w:numPr>
        <w:outlineLvl w:val="1"/>
        <w:rPr>
          <w:rFonts w:hAnsi="Arial"/>
          <w:bCs/>
          <w:kern w:val="32"/>
          <w:szCs w:val="48"/>
        </w:rPr>
      </w:pPr>
      <w:bookmarkStart w:id="609" w:name="_Toc128725196"/>
      <w:r w:rsidRPr="00993A1D">
        <w:rPr>
          <w:rFonts w:hAnsi="Arial" w:hint="eastAsia"/>
          <w:bCs/>
          <w:kern w:val="32"/>
          <w:szCs w:val="48"/>
        </w:rPr>
        <w:t>調查報告移請國家人權委員會參酌。</w:t>
      </w:r>
      <w:bookmarkEnd w:id="609"/>
    </w:p>
    <w:p w14:paraId="7746EC84" w14:textId="42CE026B" w:rsidR="003220B2" w:rsidRPr="00993A1D" w:rsidRDefault="003220B2" w:rsidP="00BC7931">
      <w:pPr>
        <w:numPr>
          <w:ilvl w:val="1"/>
          <w:numId w:val="6"/>
        </w:numPr>
        <w:outlineLvl w:val="1"/>
        <w:rPr>
          <w:rFonts w:hAnsi="Arial"/>
          <w:bCs/>
          <w:kern w:val="32"/>
          <w:szCs w:val="48"/>
        </w:rPr>
      </w:pPr>
      <w:bookmarkStart w:id="610" w:name="_Toc128725197"/>
      <w:r w:rsidRPr="00993A1D">
        <w:rPr>
          <w:rFonts w:hAnsi="Arial" w:hint="eastAsia"/>
          <w:bCs/>
          <w:kern w:val="32"/>
          <w:szCs w:val="48"/>
        </w:rPr>
        <w:t>調查報告函請總統府參酌。</w:t>
      </w:r>
      <w:bookmarkEnd w:id="610"/>
    </w:p>
    <w:p w14:paraId="3E802A0D" w14:textId="77777777" w:rsidR="00BC7931" w:rsidRPr="00993A1D" w:rsidRDefault="00BC7931" w:rsidP="00BC7931">
      <w:pPr>
        <w:numPr>
          <w:ilvl w:val="1"/>
          <w:numId w:val="6"/>
        </w:numPr>
        <w:outlineLvl w:val="1"/>
        <w:rPr>
          <w:rFonts w:hAnsi="Arial"/>
          <w:bCs/>
          <w:kern w:val="32"/>
          <w:szCs w:val="48"/>
        </w:rPr>
      </w:pPr>
      <w:bookmarkStart w:id="611" w:name="_Toc126590587"/>
      <w:bookmarkStart w:id="612" w:name="_Toc126673503"/>
      <w:bookmarkStart w:id="613" w:name="_Toc126833287"/>
      <w:bookmarkStart w:id="614" w:name="_Toc127171061"/>
      <w:bookmarkStart w:id="615" w:name="_Toc127256039"/>
      <w:bookmarkStart w:id="616" w:name="_Toc127268807"/>
      <w:bookmarkStart w:id="617" w:name="_Toc128145714"/>
      <w:bookmarkStart w:id="618" w:name="_Toc128725198"/>
      <w:r w:rsidRPr="00993A1D">
        <w:rPr>
          <w:rFonts w:hAnsi="Arial" w:hint="eastAsia"/>
          <w:bCs/>
          <w:kern w:val="32"/>
          <w:szCs w:val="48"/>
        </w:rPr>
        <w:t>檢附相關附件，送請內政及族群委員會、司法及獄政委員會</w:t>
      </w:r>
      <w:r w:rsidRPr="00993A1D">
        <w:rPr>
          <w:rFonts w:hAnsi="標楷體" w:hint="eastAsia"/>
          <w:bCs/>
          <w:kern w:val="32"/>
          <w:szCs w:val="48"/>
        </w:rPr>
        <w:t>聯席會議</w:t>
      </w:r>
      <w:r w:rsidRPr="00993A1D">
        <w:rPr>
          <w:rFonts w:hAnsi="Arial" w:hint="eastAsia"/>
          <w:bCs/>
          <w:kern w:val="32"/>
          <w:szCs w:val="48"/>
        </w:rPr>
        <w:t>處理。</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11"/>
      <w:bookmarkEnd w:id="612"/>
      <w:bookmarkEnd w:id="613"/>
      <w:bookmarkEnd w:id="614"/>
      <w:bookmarkEnd w:id="615"/>
      <w:bookmarkEnd w:id="616"/>
      <w:bookmarkEnd w:id="617"/>
      <w:bookmarkEnd w:id="618"/>
    </w:p>
    <w:p w14:paraId="55DA111C" w14:textId="77777777" w:rsidR="00BC7931" w:rsidRPr="00993A1D" w:rsidRDefault="00BC7931" w:rsidP="00BC7931">
      <w:pPr>
        <w:spacing w:beforeLines="50" w:before="228" w:afterLines="100" w:after="457"/>
        <w:ind w:leftChars="1100" w:left="3742"/>
        <w:rPr>
          <w:bCs/>
          <w:spacing w:val="12"/>
          <w:kern w:val="0"/>
          <w:sz w:val="40"/>
        </w:rPr>
      </w:pPr>
    </w:p>
    <w:p w14:paraId="29CF3797" w14:textId="367B5B44" w:rsidR="00BC7931" w:rsidRPr="00993A1D" w:rsidRDefault="00BC7931" w:rsidP="00BC7931">
      <w:pPr>
        <w:spacing w:beforeLines="50" w:before="228" w:afterLines="100" w:after="457"/>
        <w:ind w:leftChars="1100" w:left="3742"/>
        <w:rPr>
          <w:bCs/>
          <w:spacing w:val="12"/>
          <w:kern w:val="0"/>
          <w:sz w:val="40"/>
        </w:rPr>
      </w:pPr>
      <w:r w:rsidRPr="00993A1D">
        <w:rPr>
          <w:rFonts w:hint="eastAsia"/>
          <w:bCs/>
          <w:spacing w:val="12"/>
          <w:kern w:val="0"/>
          <w:sz w:val="40"/>
        </w:rPr>
        <w:t>調查委員：</w:t>
      </w:r>
      <w:r w:rsidR="0013203D">
        <w:rPr>
          <w:rFonts w:hint="eastAsia"/>
          <w:bCs/>
          <w:spacing w:val="12"/>
          <w:kern w:val="0"/>
          <w:sz w:val="40"/>
        </w:rPr>
        <w:t>蔡崇義、范巽綠</w:t>
      </w:r>
    </w:p>
    <w:p w14:paraId="0D945C39" w14:textId="77777777" w:rsidR="00BC7931" w:rsidRPr="00993A1D" w:rsidRDefault="00BC7931" w:rsidP="00BC7931">
      <w:pPr>
        <w:ind w:leftChars="1100" w:left="3742"/>
        <w:rPr>
          <w:rFonts w:ascii="Times New Roman"/>
          <w:bCs/>
          <w:kern w:val="0"/>
          <w:sz w:val="40"/>
        </w:rPr>
      </w:pPr>
    </w:p>
    <w:p w14:paraId="0FA2AB4F" w14:textId="77777777" w:rsidR="00D17DDB" w:rsidRPr="00993A1D" w:rsidRDefault="00D17DDB" w:rsidP="00BC7931">
      <w:pPr>
        <w:ind w:leftChars="1100" w:left="3742"/>
        <w:rPr>
          <w:rFonts w:ascii="Times New Roman"/>
          <w:bCs/>
          <w:kern w:val="0"/>
          <w:sz w:val="40"/>
        </w:rPr>
      </w:pPr>
    </w:p>
    <w:p w14:paraId="6E92BCCE" w14:textId="77777777" w:rsidR="00D17DDB" w:rsidRPr="00993A1D" w:rsidRDefault="00D17DDB" w:rsidP="00BC7931">
      <w:pPr>
        <w:ind w:leftChars="1100" w:left="3742"/>
        <w:rPr>
          <w:rFonts w:ascii="Times New Roman"/>
          <w:bCs/>
          <w:kern w:val="0"/>
          <w:sz w:val="40"/>
        </w:rPr>
      </w:pPr>
    </w:p>
    <w:p w14:paraId="6384F98F" w14:textId="77777777" w:rsidR="00BC7931" w:rsidRPr="00993A1D" w:rsidRDefault="00BC7931" w:rsidP="00BC7931">
      <w:pPr>
        <w:spacing w:beforeLines="50" w:before="228"/>
        <w:ind w:left="1020" w:hangingChars="300" w:hanging="1020"/>
        <w:rPr>
          <w:bCs/>
          <w:kern w:val="0"/>
        </w:rPr>
      </w:pPr>
      <w:bookmarkStart w:id="619" w:name="_GoBack"/>
      <w:bookmarkEnd w:id="619"/>
    </w:p>
    <w:p w14:paraId="7F66C69A" w14:textId="77777777" w:rsidR="00BC7931" w:rsidRPr="00993A1D" w:rsidRDefault="00BC7931" w:rsidP="00BC7931">
      <w:pPr>
        <w:spacing w:beforeLines="50" w:before="228"/>
        <w:ind w:left="1020" w:hangingChars="300" w:hanging="1020"/>
        <w:rPr>
          <w:bCs/>
          <w:kern w:val="0"/>
        </w:rPr>
      </w:pPr>
      <w:r w:rsidRPr="00993A1D">
        <w:rPr>
          <w:rFonts w:hint="eastAsia"/>
          <w:bCs/>
          <w:kern w:val="0"/>
        </w:rPr>
        <w:t>案名：</w:t>
      </w:r>
      <w:r w:rsidR="00BC3EB0" w:rsidRPr="00993A1D">
        <w:rPr>
          <w:rFonts w:hint="eastAsia"/>
          <w:bCs/>
          <w:kern w:val="0"/>
        </w:rPr>
        <w:t>林</w:t>
      </w:r>
      <w:r w:rsidRPr="00993A1D">
        <w:rPr>
          <w:rFonts w:hint="eastAsia"/>
          <w:bCs/>
          <w:kern w:val="0"/>
        </w:rPr>
        <w:t>宅血案</w:t>
      </w:r>
      <w:r w:rsidR="00BC3EB0" w:rsidRPr="00993A1D">
        <w:rPr>
          <w:rFonts w:hint="eastAsia"/>
          <w:bCs/>
          <w:kern w:val="0"/>
        </w:rPr>
        <w:t>結案調查報告</w:t>
      </w:r>
    </w:p>
    <w:p w14:paraId="6F0B3981" w14:textId="2ABF9C2C" w:rsidR="00441DBE" w:rsidRPr="00993A1D" w:rsidRDefault="00BC7931" w:rsidP="00BE3592">
      <w:pPr>
        <w:spacing w:beforeLines="50" w:before="228"/>
        <w:ind w:left="1020" w:hangingChars="300" w:hanging="1020"/>
        <w:rPr>
          <w:kern w:val="32"/>
        </w:rPr>
      </w:pPr>
      <w:r w:rsidRPr="00993A1D">
        <w:rPr>
          <w:rFonts w:hint="eastAsia"/>
          <w:bCs/>
          <w:kern w:val="0"/>
        </w:rPr>
        <w:t>關鍵字：</w:t>
      </w:r>
      <w:r w:rsidR="00BC3EB0" w:rsidRPr="00993A1D">
        <w:rPr>
          <w:rFonts w:hint="eastAsia"/>
          <w:bCs/>
          <w:kern w:val="0"/>
        </w:rPr>
        <w:t>三○七會報、撥雲專案、警總、美麗島、林義雄</w:t>
      </w:r>
      <w:r w:rsidRPr="00993A1D">
        <w:rPr>
          <w:rFonts w:hint="eastAsia"/>
          <w:bCs/>
          <w:kern w:val="0"/>
        </w:rPr>
        <w:t>、轉型正義、金琴餐廳、政治檔案</w:t>
      </w:r>
      <w:bookmarkEnd w:id="247"/>
      <w:bookmarkEnd w:id="248"/>
      <w:bookmarkEnd w:id="249"/>
      <w:bookmarkEnd w:id="250"/>
      <w:bookmarkEnd w:id="251"/>
      <w:bookmarkEnd w:id="252"/>
      <w:bookmarkEnd w:id="259"/>
      <w:bookmarkEnd w:id="260"/>
      <w:bookmarkEnd w:id="261"/>
      <w:bookmarkEnd w:id="262"/>
      <w:bookmarkEnd w:id="263"/>
    </w:p>
    <w:sectPr w:rsidR="00441DBE" w:rsidRPr="00993A1D" w:rsidSect="00BE3592">
      <w:type w:val="oddPage"/>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06B29" w14:textId="77777777" w:rsidR="00BB5CBA" w:rsidRDefault="00BB5CBA">
      <w:r>
        <w:separator/>
      </w:r>
    </w:p>
  </w:endnote>
  <w:endnote w:type="continuationSeparator" w:id="0">
    <w:p w14:paraId="3D1FA35A" w14:textId="77777777" w:rsidR="00BB5CBA" w:rsidRDefault="00BB5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C77F" w14:textId="77777777" w:rsidR="00BE3592" w:rsidRDefault="00BE359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174</w:t>
    </w:r>
    <w:r>
      <w:rPr>
        <w:rStyle w:val="ac"/>
        <w:sz w:val="24"/>
      </w:rPr>
      <w:fldChar w:fldCharType="end"/>
    </w:r>
  </w:p>
  <w:p w14:paraId="27091CCB" w14:textId="77777777" w:rsidR="00BE3592" w:rsidRDefault="00BE359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D41E0" w14:textId="77777777" w:rsidR="00BB5CBA" w:rsidRDefault="00BB5CBA">
      <w:r>
        <w:separator/>
      </w:r>
    </w:p>
  </w:footnote>
  <w:footnote w:type="continuationSeparator" w:id="0">
    <w:p w14:paraId="60D56BA4" w14:textId="77777777" w:rsidR="00BB5CBA" w:rsidRDefault="00BB5CBA">
      <w:r>
        <w:continuationSeparator/>
      </w:r>
    </w:p>
  </w:footnote>
  <w:footnote w:id="1">
    <w:p w14:paraId="4628C0AF" w14:textId="77777777" w:rsidR="00BE3592" w:rsidRPr="003B6FE4" w:rsidRDefault="00BE3592">
      <w:pPr>
        <w:pStyle w:val="afc"/>
        <w:rPr>
          <w:rFonts w:ascii="標楷體" w:hAnsi="標楷體"/>
        </w:rPr>
      </w:pPr>
      <w:r w:rsidRPr="003B6FE4">
        <w:rPr>
          <w:rStyle w:val="afe"/>
          <w:rFonts w:ascii="標楷體" w:hAnsi="標楷體"/>
        </w:rPr>
        <w:footnoteRef/>
      </w:r>
      <w:r w:rsidRPr="003B6FE4">
        <w:rPr>
          <w:rFonts w:ascii="標楷體" w:hAnsi="標楷體" w:hint="eastAsia"/>
        </w:rPr>
        <w:t xml:space="preserve"> 業於</w:t>
      </w:r>
      <w:r w:rsidRPr="003B6FE4">
        <w:rPr>
          <w:rFonts w:ascii="標楷體" w:hAnsi="標楷體"/>
        </w:rPr>
        <w:t>111</w:t>
      </w:r>
      <w:r w:rsidRPr="003B6FE4">
        <w:rPr>
          <w:rFonts w:ascii="標楷體" w:hAnsi="標楷體" w:hint="eastAsia"/>
        </w:rPr>
        <w:t>年5月30日因階段性任務完成而結束運作並解散。</w:t>
      </w:r>
    </w:p>
  </w:footnote>
  <w:footnote w:id="2">
    <w:p w14:paraId="2474E519" w14:textId="77777777" w:rsidR="00BE3592" w:rsidRPr="003B6FE4" w:rsidRDefault="00BE3592" w:rsidP="00D20F90">
      <w:pPr>
        <w:pStyle w:val="afc"/>
      </w:pPr>
      <w:r w:rsidRPr="003B6FE4">
        <w:rPr>
          <w:rStyle w:val="afe"/>
        </w:rPr>
        <w:footnoteRef/>
      </w:r>
      <w:r w:rsidRPr="003B6FE4">
        <w:t xml:space="preserve"> </w:t>
      </w:r>
      <w:r w:rsidRPr="003B6FE4">
        <w:rPr>
          <w:rFonts w:hint="eastAsia"/>
        </w:rPr>
        <w:t>監察院</w:t>
      </w:r>
      <w:r w:rsidRPr="003B6FE4">
        <w:rPr>
          <w:rFonts w:hint="eastAsia"/>
        </w:rPr>
        <w:t>8</w:t>
      </w:r>
      <w:r w:rsidRPr="003B6FE4">
        <w:t>6</w:t>
      </w:r>
      <w:r w:rsidRPr="003B6FE4">
        <w:rPr>
          <w:rFonts w:hint="eastAsia"/>
        </w:rPr>
        <w:t>年</w:t>
      </w:r>
      <w:r w:rsidRPr="003B6FE4">
        <w:rPr>
          <w:rFonts w:hint="eastAsia"/>
        </w:rPr>
        <w:t>1</w:t>
      </w:r>
      <w:r w:rsidRPr="003B6FE4">
        <w:t>1</w:t>
      </w:r>
      <w:r w:rsidRPr="003B6FE4">
        <w:rPr>
          <w:rFonts w:hint="eastAsia"/>
        </w:rPr>
        <w:t>月</w:t>
      </w:r>
      <w:r w:rsidRPr="003B6FE4">
        <w:rPr>
          <w:rFonts w:hint="eastAsia"/>
        </w:rPr>
        <w:t>1</w:t>
      </w:r>
      <w:r w:rsidRPr="003B6FE4">
        <w:t>6</w:t>
      </w:r>
      <w:r w:rsidRPr="003B6FE4">
        <w:rPr>
          <w:rFonts w:hint="eastAsia"/>
        </w:rPr>
        <w:t>日台</w:t>
      </w:r>
      <w:r w:rsidRPr="003B6FE4">
        <w:rPr>
          <w:rFonts w:hint="eastAsia"/>
        </w:rPr>
        <w:t>8</w:t>
      </w:r>
      <w:r w:rsidRPr="003B6FE4">
        <w:t>6</w:t>
      </w:r>
      <w:r w:rsidRPr="003B6FE4">
        <w:rPr>
          <w:rFonts w:hint="eastAsia"/>
        </w:rPr>
        <w:t>內</w:t>
      </w:r>
      <w:r w:rsidRPr="003B6FE4">
        <w:rPr>
          <w:rFonts w:hint="eastAsia"/>
        </w:rPr>
        <w:t>4</w:t>
      </w:r>
      <w:r w:rsidRPr="003B6FE4">
        <w:t>2601</w:t>
      </w:r>
      <w:r w:rsidRPr="003B6FE4">
        <w:rPr>
          <w:rFonts w:hint="eastAsia"/>
        </w:rPr>
        <w:t>號函。</w:t>
      </w:r>
    </w:p>
  </w:footnote>
  <w:footnote w:id="3">
    <w:p w14:paraId="3385BCA9" w14:textId="77777777"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行政院</w:t>
      </w:r>
      <w:r w:rsidRPr="003B6FE4">
        <w:rPr>
          <w:rFonts w:hint="eastAsia"/>
        </w:rPr>
        <w:t>8</w:t>
      </w:r>
      <w:r w:rsidRPr="003B6FE4">
        <w:t>7</w:t>
      </w:r>
      <w:r w:rsidRPr="003B6FE4">
        <w:rPr>
          <w:rFonts w:hint="eastAsia"/>
        </w:rPr>
        <w:t>年</w:t>
      </w:r>
      <w:r w:rsidRPr="003B6FE4">
        <w:rPr>
          <w:rFonts w:hint="eastAsia"/>
        </w:rPr>
        <w:t>3</w:t>
      </w:r>
      <w:r w:rsidRPr="003B6FE4">
        <w:rPr>
          <w:rFonts w:hint="eastAsia"/>
        </w:rPr>
        <w:t>月</w:t>
      </w:r>
      <w:r w:rsidRPr="003B6FE4">
        <w:rPr>
          <w:rFonts w:hint="eastAsia"/>
        </w:rPr>
        <w:t>5</w:t>
      </w:r>
      <w:r w:rsidRPr="003B6FE4">
        <w:rPr>
          <w:rFonts w:hint="eastAsia"/>
        </w:rPr>
        <w:t>日台八十七內字第</w:t>
      </w:r>
      <w:r w:rsidRPr="003B6FE4">
        <w:rPr>
          <w:rFonts w:hint="eastAsia"/>
        </w:rPr>
        <w:t>0</w:t>
      </w:r>
      <w:r w:rsidRPr="003B6FE4">
        <w:t>9254</w:t>
      </w:r>
      <w:r w:rsidRPr="003B6FE4">
        <w:rPr>
          <w:rFonts w:hint="eastAsia"/>
        </w:rPr>
        <w:t>號函。</w:t>
      </w:r>
    </w:p>
  </w:footnote>
  <w:footnote w:id="4">
    <w:p w14:paraId="2CA36B4C" w14:textId="77777777" w:rsidR="00BE3592" w:rsidRPr="003B6FE4" w:rsidRDefault="00BE3592" w:rsidP="00534489">
      <w:pPr>
        <w:pStyle w:val="afc"/>
        <w:ind w:left="260" w:hangingChars="100" w:hanging="260"/>
        <w:jc w:val="both"/>
      </w:pPr>
      <w:r w:rsidRPr="003B6FE4">
        <w:rPr>
          <w:rStyle w:val="afe"/>
        </w:rPr>
        <w:footnoteRef/>
      </w:r>
      <w:r w:rsidRPr="003B6FE4">
        <w:t xml:space="preserve"> </w:t>
      </w:r>
      <w:bookmarkStart w:id="258" w:name="_Hlk124087326"/>
      <w:r w:rsidRPr="003B6FE4">
        <w:rPr>
          <w:rFonts w:hint="eastAsia"/>
        </w:rPr>
        <w:t>刑事局《撥雲專案重新部署偵查報告》結論略以：「原偵辦檔案資料中，顯示當時偵查工作上重點對象多由清查、檢舉或特殊跡象產生，殊少根據現場資料所發掘。檢討此種現象之形成，肇因於案發當時所獲跡證過少，具啟示性跡證不多，加以當時之時、空背景查訪資料未獲突破，較難奠立穩固之偵查基礎，致偵查工作徒勞無功。</w:t>
      </w:r>
      <w:bookmarkEnd w:id="258"/>
      <w:r w:rsidRPr="003B6FE4">
        <w:rPr>
          <w:rFonts w:hint="eastAsia"/>
        </w:rPr>
        <w:t>」</w:t>
      </w:r>
    </w:p>
  </w:footnote>
  <w:footnote w:id="5">
    <w:p w14:paraId="14581C87" w14:textId="77777777"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促轉會，《林義雄宅血案調查報告》，第</w:t>
      </w:r>
      <w:r w:rsidRPr="003B6FE4">
        <w:rPr>
          <w:rFonts w:hint="eastAsia"/>
        </w:rPr>
        <w:t>1</w:t>
      </w:r>
      <w:r w:rsidRPr="003B6FE4">
        <w:t>8</w:t>
      </w:r>
      <w:r w:rsidRPr="003B6FE4">
        <w:rPr>
          <w:rFonts w:hint="eastAsia"/>
        </w:rPr>
        <w:t>頁。</w:t>
      </w:r>
    </w:p>
  </w:footnote>
  <w:footnote w:id="6">
    <w:p w14:paraId="134B1953" w14:textId="77777777" w:rsidR="00BE3592" w:rsidRPr="003B6FE4" w:rsidRDefault="00BE3592" w:rsidP="009C1343">
      <w:pPr>
        <w:pStyle w:val="afc"/>
      </w:pPr>
      <w:r w:rsidRPr="003B6FE4">
        <w:rPr>
          <w:rStyle w:val="afe"/>
        </w:rPr>
        <w:footnoteRef/>
      </w:r>
      <w:r w:rsidRPr="003B6FE4">
        <w:t xml:space="preserve"> </w:t>
      </w:r>
      <w:r w:rsidRPr="003B6FE4">
        <w:rPr>
          <w:rFonts w:hint="eastAsia"/>
        </w:rPr>
        <w:t>促轉會，《林義雄宅血案調查報告》，第</w:t>
      </w:r>
      <w:r w:rsidRPr="003B6FE4">
        <w:t>19</w:t>
      </w:r>
      <w:r w:rsidRPr="003B6FE4">
        <w:rPr>
          <w:rFonts w:hint="eastAsia"/>
        </w:rPr>
        <w:t>頁。</w:t>
      </w:r>
    </w:p>
  </w:footnote>
  <w:footnote w:id="7">
    <w:p w14:paraId="4317340F" w14:textId="77777777" w:rsidR="00BE3592" w:rsidRPr="003B6FE4" w:rsidRDefault="00BE3592" w:rsidP="0007134B">
      <w:pPr>
        <w:pStyle w:val="afc"/>
      </w:pPr>
      <w:r w:rsidRPr="003B6FE4">
        <w:rPr>
          <w:rStyle w:val="afe"/>
        </w:rPr>
        <w:footnoteRef/>
      </w:r>
      <w:r w:rsidRPr="003B6FE4">
        <w:t xml:space="preserve"> </w:t>
      </w:r>
      <w:r w:rsidRPr="003B6FE4">
        <w:rPr>
          <w:rFonts w:hint="eastAsia"/>
        </w:rPr>
        <w:t>促轉會，《林義雄宅血案調查報告》，第</w:t>
      </w:r>
      <w:r w:rsidRPr="003B6FE4">
        <w:rPr>
          <w:rFonts w:hint="eastAsia"/>
        </w:rPr>
        <w:t>1</w:t>
      </w:r>
      <w:r w:rsidRPr="003B6FE4">
        <w:t>8-19</w:t>
      </w:r>
      <w:r w:rsidRPr="003B6FE4">
        <w:rPr>
          <w:rFonts w:hint="eastAsia"/>
        </w:rPr>
        <w:t>頁。</w:t>
      </w:r>
    </w:p>
  </w:footnote>
  <w:footnote w:id="8">
    <w:p w14:paraId="6C34F20C" w14:textId="77777777" w:rsidR="00BE3592" w:rsidRPr="003B6FE4" w:rsidRDefault="00BE3592">
      <w:pPr>
        <w:pStyle w:val="afc"/>
      </w:pPr>
      <w:r w:rsidRPr="003B6FE4">
        <w:rPr>
          <w:rStyle w:val="afe"/>
        </w:rPr>
        <w:footnoteRef/>
      </w:r>
      <w:r w:rsidRPr="003B6FE4">
        <w:t xml:space="preserve"> </w:t>
      </w:r>
      <w:r w:rsidRPr="003B6FE4">
        <w:rPr>
          <w:rFonts w:hint="eastAsia"/>
        </w:rPr>
        <w:t>高檢署《林宅血案、陳文成命案重啟調查偵查報告》，第</w:t>
      </w:r>
      <w:r w:rsidRPr="003B6FE4">
        <w:rPr>
          <w:rFonts w:hint="eastAsia"/>
        </w:rPr>
        <w:t>1</w:t>
      </w:r>
      <w:r w:rsidRPr="003B6FE4">
        <w:t>0</w:t>
      </w:r>
      <w:r w:rsidRPr="003B6FE4">
        <w:rPr>
          <w:rFonts w:hint="eastAsia"/>
        </w:rPr>
        <w:t>頁。</w:t>
      </w:r>
    </w:p>
  </w:footnote>
  <w:footnote w:id="9">
    <w:p w14:paraId="4636A4F4" w14:textId="77777777" w:rsidR="00BE3592" w:rsidRPr="003B6FE4" w:rsidRDefault="00BE3592" w:rsidP="0007134B">
      <w:pPr>
        <w:pStyle w:val="afc"/>
      </w:pPr>
      <w:r w:rsidRPr="003B6FE4">
        <w:rPr>
          <w:rStyle w:val="afe"/>
        </w:rPr>
        <w:footnoteRef/>
      </w:r>
      <w:r w:rsidRPr="003B6FE4">
        <w:t xml:space="preserve"> </w:t>
      </w:r>
      <w:r w:rsidRPr="003B6FE4">
        <w:rPr>
          <w:rFonts w:hint="eastAsia"/>
        </w:rPr>
        <w:t>高檢署《林宅血案、陳文成命案重啟調查偵查報告》，第</w:t>
      </w:r>
      <w:r w:rsidRPr="003B6FE4">
        <w:rPr>
          <w:rFonts w:hint="eastAsia"/>
        </w:rPr>
        <w:t>1</w:t>
      </w:r>
      <w:r w:rsidRPr="003B6FE4">
        <w:t>7</w:t>
      </w:r>
      <w:r w:rsidRPr="003B6FE4">
        <w:rPr>
          <w:rFonts w:hint="eastAsia"/>
        </w:rPr>
        <w:t>頁。</w:t>
      </w:r>
    </w:p>
  </w:footnote>
  <w:footnote w:id="10">
    <w:p w14:paraId="39630260" w14:textId="77777777"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促轉條例第第</w:t>
      </w:r>
      <w:r w:rsidRPr="003B6FE4">
        <w:rPr>
          <w:rFonts w:hint="eastAsia"/>
        </w:rPr>
        <w:t>2</w:t>
      </w:r>
      <w:r w:rsidRPr="003B6FE4">
        <w:rPr>
          <w:rFonts w:hint="eastAsia"/>
        </w:rPr>
        <w:t>條第</w:t>
      </w:r>
      <w:r w:rsidRPr="003B6FE4">
        <w:rPr>
          <w:rFonts w:hint="eastAsia"/>
        </w:rPr>
        <w:t>2</w:t>
      </w:r>
      <w:r w:rsidRPr="003B6FE4">
        <w:rPr>
          <w:rFonts w:hint="eastAsia"/>
        </w:rPr>
        <w:t>項第</w:t>
      </w:r>
      <w:r w:rsidRPr="003B6FE4">
        <w:rPr>
          <w:rFonts w:hint="eastAsia"/>
        </w:rPr>
        <w:t>3</w:t>
      </w:r>
      <w:r w:rsidRPr="003B6FE4">
        <w:rPr>
          <w:rFonts w:hint="eastAsia"/>
        </w:rPr>
        <w:t>款規定：「促轉會隸屬於行政院，為二級獨立機關，除政黨及其附隨組織不當取得財產處理條例另有規定外，依第四條至第七條規定，規劃、推動下列事項：……三、平復司法不法及行政不法、還原歷史真相，並促進社會和解。……」；第</w:t>
      </w:r>
      <w:r w:rsidRPr="003B6FE4">
        <w:rPr>
          <w:rFonts w:hint="eastAsia"/>
        </w:rPr>
        <w:t>4</w:t>
      </w:r>
      <w:r w:rsidRPr="003B6FE4">
        <w:rPr>
          <w:rFonts w:hint="eastAsia"/>
        </w:rPr>
        <w:t>條第</w:t>
      </w:r>
      <w:r w:rsidRPr="003B6FE4">
        <w:rPr>
          <w:rFonts w:hint="eastAsia"/>
        </w:rPr>
        <w:t>2</w:t>
      </w:r>
      <w:r w:rsidRPr="003B6FE4">
        <w:rPr>
          <w:rFonts w:hint="eastAsia"/>
        </w:rPr>
        <w:t>項規定：「為完整回復威權統治時期相關歷史事實並促進社會和解，促轉會應主動進行真相調查，依本條所徵集之檔案資料，邀集各相關當事人陳述意見，以還原人權受迫害之歷程，並釐清壓迫體制加害者及參與者責任。」</w:t>
      </w:r>
    </w:p>
  </w:footnote>
  <w:footnote w:id="11">
    <w:p w14:paraId="265EFFA2" w14:textId="77777777"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6</w:t>
      </w:r>
      <w:r w:rsidRPr="003B6FE4">
        <w:t>9</w:t>
      </w:r>
      <w:r w:rsidRPr="003B6FE4">
        <w:rPr>
          <w:rFonts w:hint="eastAsia"/>
        </w:rPr>
        <w:t>年</w:t>
      </w:r>
      <w:r w:rsidRPr="003B6FE4">
        <w:rPr>
          <w:rFonts w:hint="eastAsia"/>
        </w:rPr>
        <w:t>3</w:t>
      </w:r>
      <w:r w:rsidRPr="003B6FE4">
        <w:rPr>
          <w:rFonts w:hint="eastAsia"/>
        </w:rPr>
        <w:t>月</w:t>
      </w:r>
      <w:r w:rsidRPr="003B6FE4">
        <w:rPr>
          <w:rFonts w:hint="eastAsia"/>
        </w:rPr>
        <w:t>1</w:t>
      </w:r>
      <w:r w:rsidRPr="003B6FE4">
        <w:t>0</w:t>
      </w:r>
      <w:r w:rsidRPr="003B6FE4">
        <w:rPr>
          <w:rFonts w:hint="eastAsia"/>
        </w:rPr>
        <w:t>日「三○七」指導會報第三次會議紀錄附件「林宅兇殺案第二次偵查報告」，國安局《三○七專案（林義雄宅血案）》第</w:t>
      </w:r>
      <w:r w:rsidRPr="003B6FE4">
        <w:rPr>
          <w:rFonts w:hint="eastAsia"/>
        </w:rPr>
        <w:t>1</w:t>
      </w:r>
      <w:r w:rsidRPr="003B6FE4">
        <w:rPr>
          <w:rFonts w:hint="eastAsia"/>
        </w:rPr>
        <w:t>卷。</w:t>
      </w:r>
    </w:p>
  </w:footnote>
  <w:footnote w:id="12">
    <w:p w14:paraId="2581ACC4" w14:textId="77777777"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摘自撥雲專案小組提報三○七指導會報「台北市信義路三段卅一巷十六號林宅兇殺案現場勘查紀錄」，國安局《三○七專案（林義雄宅血案）》，第</w:t>
      </w:r>
      <w:r w:rsidRPr="003B6FE4">
        <w:rPr>
          <w:rFonts w:hint="eastAsia"/>
        </w:rPr>
        <w:t>2</w:t>
      </w:r>
      <w:r w:rsidRPr="003B6FE4">
        <w:rPr>
          <w:rFonts w:hint="eastAsia"/>
        </w:rPr>
        <w:t>卷。</w:t>
      </w:r>
    </w:p>
  </w:footnote>
  <w:footnote w:id="13">
    <w:p w14:paraId="7ACD968B" w14:textId="77777777" w:rsidR="00BE3592" w:rsidRPr="003B6FE4" w:rsidRDefault="00BE3592" w:rsidP="00EF150B">
      <w:pPr>
        <w:pStyle w:val="afc"/>
        <w:ind w:left="260" w:hangingChars="100" w:hanging="260"/>
        <w:jc w:val="both"/>
      </w:pPr>
      <w:r w:rsidRPr="003B6FE4">
        <w:rPr>
          <w:rStyle w:val="afe"/>
        </w:rPr>
        <w:footnoteRef/>
      </w:r>
      <w:r w:rsidRPr="003B6FE4">
        <w:rPr>
          <w:rFonts w:hint="eastAsia"/>
        </w:rPr>
        <w:t xml:space="preserve"> </w:t>
      </w:r>
      <w:r w:rsidRPr="003B6FE4">
        <w:rPr>
          <w:rFonts w:hint="eastAsia"/>
        </w:rPr>
        <w:t>監察院</w:t>
      </w:r>
      <w:r w:rsidRPr="003B6FE4">
        <w:rPr>
          <w:rFonts w:hint="eastAsia"/>
        </w:rPr>
        <w:t>8</w:t>
      </w:r>
      <w:r w:rsidRPr="003B6FE4">
        <w:t>6</w:t>
      </w:r>
      <w:r w:rsidRPr="003B6FE4">
        <w:rPr>
          <w:rFonts w:hint="eastAsia"/>
        </w:rPr>
        <w:t>內調</w:t>
      </w:r>
      <w:r w:rsidRPr="003B6FE4">
        <w:rPr>
          <w:rFonts w:hint="eastAsia"/>
        </w:rPr>
        <w:t>1</w:t>
      </w:r>
      <w:r w:rsidRPr="003B6FE4">
        <w:t>18</w:t>
      </w:r>
      <w:r w:rsidRPr="003B6FE4">
        <w:rPr>
          <w:rFonts w:hint="eastAsia"/>
        </w:rPr>
        <w:t>號調查報告，第</w:t>
      </w:r>
      <w:r w:rsidRPr="003B6FE4">
        <w:rPr>
          <w:rFonts w:hint="eastAsia"/>
        </w:rPr>
        <w:t>7</w:t>
      </w:r>
      <w:r w:rsidRPr="003B6FE4">
        <w:rPr>
          <w:rFonts w:hint="eastAsia"/>
        </w:rPr>
        <w:t>頁；專案小組「林宅兇殺案偵查報告」、「現場勘查紀錄」、「初步查證研判意見」，國安局《三○七專案（林義雄宅血案）》，第</w:t>
      </w:r>
      <w:r w:rsidRPr="003B6FE4">
        <w:rPr>
          <w:rFonts w:hint="eastAsia"/>
        </w:rPr>
        <w:t>2</w:t>
      </w:r>
      <w:r w:rsidRPr="003B6FE4">
        <w:rPr>
          <w:rFonts w:hint="eastAsia"/>
        </w:rPr>
        <w:t>卷。</w:t>
      </w:r>
    </w:p>
  </w:footnote>
  <w:footnote w:id="14">
    <w:p w14:paraId="3C154D4E" w14:textId="77777777"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國安局《三○七專案（林義雄宅血案）》第</w:t>
      </w:r>
      <w:r w:rsidRPr="003B6FE4">
        <w:rPr>
          <w:rFonts w:hint="eastAsia"/>
        </w:rPr>
        <w:t>1</w:t>
      </w:r>
      <w:r w:rsidRPr="003B6FE4">
        <w:rPr>
          <w:rFonts w:hint="eastAsia"/>
        </w:rPr>
        <w:t>卷，國安局第三處</w:t>
      </w:r>
      <w:r w:rsidRPr="003B6FE4">
        <w:rPr>
          <w:rFonts w:hint="eastAsia"/>
        </w:rPr>
        <w:t>6</w:t>
      </w:r>
      <w:r w:rsidRPr="003B6FE4">
        <w:t>9</w:t>
      </w:r>
      <w:r w:rsidRPr="003B6FE4">
        <w:rPr>
          <w:rFonts w:hint="eastAsia"/>
        </w:rPr>
        <w:t>年</w:t>
      </w:r>
      <w:r w:rsidRPr="003B6FE4">
        <w:rPr>
          <w:rFonts w:hint="eastAsia"/>
        </w:rPr>
        <w:t>3</w:t>
      </w:r>
      <w:r w:rsidRPr="003B6FE4">
        <w:rPr>
          <w:rFonts w:hint="eastAsia"/>
        </w:rPr>
        <w:t>月</w:t>
      </w:r>
      <w:r w:rsidRPr="003B6FE4">
        <w:rPr>
          <w:rFonts w:hint="eastAsia"/>
        </w:rPr>
        <w:t>7</w:t>
      </w:r>
      <w:r w:rsidRPr="003B6FE4">
        <w:rPr>
          <w:rFonts w:hint="eastAsia"/>
        </w:rPr>
        <w:t>日內簽。該簽中指示：一、政策：</w:t>
      </w:r>
      <w:bookmarkStart w:id="278" w:name="_Hlk112502281"/>
      <w:r w:rsidRPr="003B6FE4">
        <w:rPr>
          <w:rFonts w:hint="eastAsia"/>
        </w:rPr>
        <w:t>對外以重大刑案偵辦，對內以政治涉嫌清查</w:t>
      </w:r>
      <w:bookmarkEnd w:id="278"/>
      <w:r w:rsidRPr="003B6FE4">
        <w:rPr>
          <w:rFonts w:hint="eastAsia"/>
        </w:rPr>
        <w:t>，兩者相輔相成，齊頭併進。二、原則：各單位從檔案及情報中發掘線索，提供專案小組蒐證偵破。三、要求：</w:t>
      </w:r>
      <w:r w:rsidRPr="003B6FE4">
        <w:rPr>
          <w:rFonts w:hint="eastAsia"/>
        </w:rPr>
        <w:t>1</w:t>
      </w:r>
      <w:r w:rsidRPr="003B6FE4">
        <w:t>.</w:t>
      </w:r>
      <w:r w:rsidRPr="003B6FE4">
        <w:rPr>
          <w:rFonts w:hint="eastAsia"/>
        </w:rPr>
        <w:t>一定要破，儘快偵破。</w:t>
      </w:r>
      <w:r w:rsidRPr="003B6FE4">
        <w:rPr>
          <w:rFonts w:hint="eastAsia"/>
        </w:rPr>
        <w:t>2</w:t>
      </w:r>
      <w:r w:rsidRPr="003B6FE4">
        <w:t>.</w:t>
      </w:r>
      <w:r w:rsidRPr="003B6FE4">
        <w:rPr>
          <w:rFonts w:hint="eastAsia"/>
        </w:rPr>
        <w:t>人、證安全。</w:t>
      </w:r>
      <w:r w:rsidRPr="003B6FE4">
        <w:rPr>
          <w:rFonts w:hint="eastAsia"/>
        </w:rPr>
        <w:t>3</w:t>
      </w:r>
      <w:r w:rsidRPr="003B6FE4">
        <w:t>.</w:t>
      </w:r>
      <w:r w:rsidRPr="003B6FE4">
        <w:rPr>
          <w:rFonts w:hint="eastAsia"/>
        </w:rPr>
        <w:t>保密。</w:t>
      </w:r>
      <w:r w:rsidRPr="003B6FE4">
        <w:rPr>
          <w:rFonts w:hint="eastAsia"/>
        </w:rPr>
        <w:t>4</w:t>
      </w:r>
      <w:r w:rsidRPr="003B6FE4">
        <w:t>.</w:t>
      </w:r>
      <w:r w:rsidRPr="003B6FE4">
        <w:rPr>
          <w:rFonts w:hint="eastAsia"/>
        </w:rPr>
        <w:t>有效管制線索清查及偵破工作。</w:t>
      </w:r>
    </w:p>
  </w:footnote>
  <w:footnote w:id="15">
    <w:p w14:paraId="18437817" w14:textId="77777777" w:rsidR="00BE3592" w:rsidRPr="003B6FE4" w:rsidRDefault="00BE3592" w:rsidP="00534489">
      <w:pPr>
        <w:pStyle w:val="afc"/>
        <w:ind w:left="260" w:hangingChars="100" w:hanging="260"/>
        <w:jc w:val="both"/>
      </w:pPr>
      <w:r w:rsidRPr="003B6FE4">
        <w:rPr>
          <w:rStyle w:val="afe"/>
        </w:rPr>
        <w:footnoteRef/>
      </w:r>
      <w:r w:rsidRPr="003B6FE4">
        <w:t xml:space="preserve"> </w:t>
      </w:r>
      <w:bookmarkStart w:id="280" w:name="_Hlk112318679"/>
      <w:r w:rsidRPr="003B6FE4">
        <w:rPr>
          <w:rFonts w:hint="eastAsia"/>
        </w:rPr>
        <w:t>國安局《三○七專案（林義雄宅血案）》，第</w:t>
      </w:r>
      <w:r w:rsidRPr="003B6FE4">
        <w:rPr>
          <w:rFonts w:hint="eastAsia"/>
        </w:rPr>
        <w:t>1</w:t>
      </w:r>
      <w:r w:rsidRPr="003B6FE4">
        <w:rPr>
          <w:rFonts w:hint="eastAsia"/>
        </w:rPr>
        <w:t>卷，國安局第三處上陳之「指導會報工作計畫網要</w:t>
      </w:r>
      <w:bookmarkEnd w:id="280"/>
      <w:r w:rsidRPr="003B6FE4">
        <w:rPr>
          <w:rFonts w:hint="eastAsia"/>
        </w:rPr>
        <w:t>」、「指導會報編組名單」、「三○七會報任務分工初稿」。</w:t>
      </w:r>
    </w:p>
  </w:footnote>
  <w:footnote w:id="16">
    <w:p w14:paraId="6F62BA28" w14:textId="77777777"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國安局</w:t>
      </w:r>
      <w:bookmarkStart w:id="290" w:name="_Hlk125989424"/>
      <w:r w:rsidRPr="003B6FE4">
        <w:rPr>
          <w:rFonts w:hint="eastAsia"/>
        </w:rPr>
        <w:t>《三○七專案（林義雄宅血案）》，第</w:t>
      </w:r>
      <w:r w:rsidRPr="003B6FE4">
        <w:rPr>
          <w:rFonts w:hint="eastAsia"/>
        </w:rPr>
        <w:t>1</w:t>
      </w:r>
      <w:r w:rsidRPr="003B6FE4">
        <w:rPr>
          <w:rFonts w:hint="eastAsia"/>
        </w:rPr>
        <w:t>卷</w:t>
      </w:r>
      <w:bookmarkEnd w:id="290"/>
      <w:r w:rsidRPr="003B6FE4">
        <w:rPr>
          <w:rFonts w:hint="eastAsia"/>
        </w:rPr>
        <w:t>，「三○七專案案情綜合研判（第一號）」。</w:t>
      </w:r>
    </w:p>
  </w:footnote>
  <w:footnote w:id="17">
    <w:p w14:paraId="398C8C63" w14:textId="77777777" w:rsidR="00BE3592" w:rsidRPr="003B6FE4" w:rsidRDefault="00BE3592" w:rsidP="00534489">
      <w:pPr>
        <w:pStyle w:val="afc"/>
        <w:ind w:left="260" w:hangingChars="100" w:hanging="260"/>
        <w:jc w:val="both"/>
      </w:pPr>
      <w:r w:rsidRPr="003B6FE4">
        <w:rPr>
          <w:rStyle w:val="afe"/>
        </w:rPr>
        <w:footnoteRef/>
      </w:r>
      <w:r w:rsidRPr="003B6FE4">
        <w:t xml:space="preserve"> </w:t>
      </w:r>
      <w:bookmarkStart w:id="292" w:name="_Hlk126585869"/>
      <w:r w:rsidRPr="003B6FE4">
        <w:rPr>
          <w:rFonts w:hint="eastAsia"/>
        </w:rPr>
        <w:t>國安局《三○七專案（林義雄宅血案）》，第</w:t>
      </w:r>
      <w:r w:rsidRPr="003B6FE4">
        <w:rPr>
          <w:rFonts w:hint="eastAsia"/>
        </w:rPr>
        <w:t>1</w:t>
      </w:r>
      <w:r w:rsidRPr="003B6FE4">
        <w:rPr>
          <w:rFonts w:hint="eastAsia"/>
        </w:rPr>
        <w:t>卷，</w:t>
      </w:r>
      <w:bookmarkEnd w:id="292"/>
      <w:r w:rsidRPr="003B6FE4">
        <w:t>69</w:t>
      </w:r>
      <w:r w:rsidRPr="003B6FE4">
        <w:rPr>
          <w:rFonts w:hint="eastAsia"/>
        </w:rPr>
        <w:t>年</w:t>
      </w:r>
      <w:r w:rsidRPr="003B6FE4">
        <w:rPr>
          <w:rFonts w:hint="eastAsia"/>
        </w:rPr>
        <w:t>3</w:t>
      </w:r>
      <w:r w:rsidRPr="003B6FE4">
        <w:rPr>
          <w:rFonts w:hint="eastAsia"/>
        </w:rPr>
        <w:t>月</w:t>
      </w:r>
      <w:r w:rsidRPr="003B6FE4">
        <w:rPr>
          <w:rFonts w:hint="eastAsia"/>
        </w:rPr>
        <w:t>9</w:t>
      </w:r>
      <w:r w:rsidRPr="003B6FE4">
        <w:rPr>
          <w:rFonts w:hint="eastAsia"/>
        </w:rPr>
        <w:t>日「三○七會報」任務分工初稿，。</w:t>
      </w:r>
    </w:p>
  </w:footnote>
  <w:footnote w:id="18">
    <w:p w14:paraId="5FF2958B" w14:textId="77777777" w:rsidR="00BE3592" w:rsidRPr="003B6FE4" w:rsidRDefault="00BE3592" w:rsidP="0019258D">
      <w:pPr>
        <w:pStyle w:val="afc"/>
      </w:pPr>
      <w:r w:rsidRPr="003B6FE4">
        <w:rPr>
          <w:rStyle w:val="afe"/>
        </w:rPr>
        <w:footnoteRef/>
      </w:r>
      <w:r w:rsidRPr="003B6FE4">
        <w:t xml:space="preserve"> </w:t>
      </w:r>
      <w:bookmarkStart w:id="293" w:name="_Hlk112681214"/>
      <w:r w:rsidRPr="003B6FE4">
        <w:rPr>
          <w:rFonts w:hint="eastAsia"/>
        </w:rPr>
        <w:t>國安局《三○七專案（林義雄宅血案）》，第</w:t>
      </w:r>
      <w:r w:rsidRPr="003B6FE4">
        <w:rPr>
          <w:rFonts w:hint="eastAsia"/>
        </w:rPr>
        <w:t>1</w:t>
      </w:r>
      <w:r w:rsidRPr="003B6FE4">
        <w:rPr>
          <w:rFonts w:hint="eastAsia"/>
        </w:rPr>
        <w:t>卷，「三○七指導會報工作計畫網要」第</w:t>
      </w:r>
      <w:r w:rsidRPr="003B6FE4">
        <w:rPr>
          <w:rFonts w:hint="eastAsia"/>
        </w:rPr>
        <w:t>4</w:t>
      </w:r>
      <w:r w:rsidRPr="003B6FE4">
        <w:rPr>
          <w:rFonts w:hint="eastAsia"/>
        </w:rPr>
        <w:t>點</w:t>
      </w:r>
      <w:bookmarkEnd w:id="293"/>
      <w:r w:rsidRPr="003B6FE4">
        <w:rPr>
          <w:rFonts w:hint="eastAsia"/>
        </w:rPr>
        <w:t>。</w:t>
      </w:r>
    </w:p>
  </w:footnote>
  <w:footnote w:id="19">
    <w:p w14:paraId="785FDEB1" w14:textId="77777777" w:rsidR="00BE3592" w:rsidRPr="003B6FE4" w:rsidRDefault="00BE3592">
      <w:pPr>
        <w:pStyle w:val="afc"/>
      </w:pPr>
      <w:r w:rsidRPr="003B6FE4">
        <w:rPr>
          <w:rStyle w:val="afe"/>
        </w:rPr>
        <w:footnoteRef/>
      </w:r>
      <w:r w:rsidRPr="003B6FE4">
        <w:rPr>
          <w:rFonts w:hint="eastAsia"/>
        </w:rPr>
        <w:t>臺灣省警務處，《林宅命案查處情形報告案》卷。</w:t>
      </w:r>
    </w:p>
  </w:footnote>
  <w:footnote w:id="20">
    <w:p w14:paraId="10EF2D68" w14:textId="77777777" w:rsidR="00BE3592" w:rsidRPr="003B6FE4" w:rsidRDefault="00BE3592" w:rsidP="00534489">
      <w:pPr>
        <w:pStyle w:val="afc"/>
        <w:ind w:left="260" w:hangingChars="100" w:hanging="260"/>
        <w:jc w:val="both"/>
      </w:pPr>
      <w:r w:rsidRPr="003B6FE4">
        <w:rPr>
          <w:rStyle w:val="afe"/>
        </w:rPr>
        <w:footnoteRef/>
      </w:r>
      <w:r w:rsidRPr="003B6FE4">
        <w:rPr>
          <w:rFonts w:hint="eastAsia"/>
        </w:rPr>
        <w:t>國安局《三○七專案（林義雄宅血案）》第</w:t>
      </w:r>
      <w:r w:rsidRPr="003B6FE4">
        <w:t>2</w:t>
      </w:r>
      <w:r w:rsidRPr="003B6FE4">
        <w:rPr>
          <w:rFonts w:hint="eastAsia"/>
        </w:rPr>
        <w:t>卷，</w:t>
      </w:r>
      <w:r w:rsidRPr="003B6FE4">
        <w:t>69</w:t>
      </w:r>
      <w:r w:rsidRPr="003B6FE4">
        <w:rPr>
          <w:rFonts w:hint="eastAsia"/>
        </w:rPr>
        <w:t>年</w:t>
      </w:r>
      <w:r w:rsidRPr="003B6FE4">
        <w:t>3</w:t>
      </w:r>
      <w:r w:rsidRPr="003B6FE4">
        <w:rPr>
          <w:rFonts w:hint="eastAsia"/>
        </w:rPr>
        <w:t>月</w:t>
      </w:r>
      <w:r w:rsidRPr="003B6FE4">
        <w:rPr>
          <w:rFonts w:hint="eastAsia"/>
        </w:rPr>
        <w:t>7</w:t>
      </w:r>
      <w:r w:rsidRPr="003B6FE4">
        <w:rPr>
          <w:rFonts w:hint="eastAsia"/>
        </w:rPr>
        <w:t>日「三○七指導會報」會議紀錄附件之「撥雲專案現場查訪組工作報告」。</w:t>
      </w:r>
    </w:p>
  </w:footnote>
  <w:footnote w:id="21">
    <w:p w14:paraId="42ADA10F" w14:textId="77777777"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國安局《三○七專案（林義雄宅血案）》，第</w:t>
      </w:r>
      <w:r w:rsidRPr="003B6FE4">
        <w:rPr>
          <w:rFonts w:hint="eastAsia"/>
        </w:rPr>
        <w:t>1</w:t>
      </w:r>
      <w:r w:rsidRPr="003B6FE4">
        <w:rPr>
          <w:rFonts w:hint="eastAsia"/>
        </w:rPr>
        <w:t>卷，三○七指導會報</w:t>
      </w:r>
      <w:r w:rsidRPr="003B6FE4">
        <w:rPr>
          <w:rFonts w:hint="eastAsia"/>
        </w:rPr>
        <w:t>6</w:t>
      </w:r>
      <w:r w:rsidRPr="003B6FE4">
        <w:t>9</w:t>
      </w:r>
      <w:r w:rsidRPr="003B6FE4">
        <w:rPr>
          <w:rFonts w:hint="eastAsia"/>
        </w:rPr>
        <w:t>年</w:t>
      </w:r>
      <w:r w:rsidRPr="003B6FE4">
        <w:rPr>
          <w:rFonts w:hint="eastAsia"/>
        </w:rPr>
        <w:t>3</w:t>
      </w:r>
      <w:r w:rsidRPr="003B6FE4">
        <w:rPr>
          <w:rFonts w:hint="eastAsia"/>
        </w:rPr>
        <w:t>月</w:t>
      </w:r>
      <w:r w:rsidRPr="003B6FE4">
        <w:t>9</w:t>
      </w:r>
      <w:r w:rsidRPr="003B6FE4">
        <w:rPr>
          <w:rFonts w:hint="eastAsia"/>
        </w:rPr>
        <w:t>日第</w:t>
      </w:r>
      <w:r w:rsidRPr="003B6FE4">
        <w:rPr>
          <w:rFonts w:hint="eastAsia"/>
        </w:rPr>
        <w:t>2</w:t>
      </w:r>
      <w:r w:rsidRPr="003B6FE4">
        <w:rPr>
          <w:rFonts w:hint="eastAsia"/>
        </w:rPr>
        <w:t>次會議紀錄、</w:t>
      </w:r>
      <w:r w:rsidRPr="003B6FE4">
        <w:rPr>
          <w:rFonts w:hint="eastAsia"/>
        </w:rPr>
        <w:t>6</w:t>
      </w:r>
      <w:r w:rsidRPr="003B6FE4">
        <w:t>9</w:t>
      </w:r>
      <w:r w:rsidRPr="003B6FE4">
        <w:rPr>
          <w:rFonts w:hint="eastAsia"/>
        </w:rPr>
        <w:t>年</w:t>
      </w:r>
      <w:r w:rsidRPr="003B6FE4">
        <w:rPr>
          <w:rFonts w:hint="eastAsia"/>
        </w:rPr>
        <w:t>3</w:t>
      </w:r>
      <w:r w:rsidRPr="003B6FE4">
        <w:rPr>
          <w:rFonts w:hint="eastAsia"/>
        </w:rPr>
        <w:t>月</w:t>
      </w:r>
      <w:r w:rsidRPr="003B6FE4">
        <w:t>10</w:t>
      </w:r>
      <w:r w:rsidRPr="003B6FE4">
        <w:rPr>
          <w:rFonts w:hint="eastAsia"/>
        </w:rPr>
        <w:t>日第</w:t>
      </w:r>
      <w:r w:rsidRPr="003B6FE4">
        <w:rPr>
          <w:rFonts w:hint="eastAsia"/>
        </w:rPr>
        <w:t>3</w:t>
      </w:r>
      <w:r w:rsidRPr="003B6FE4">
        <w:rPr>
          <w:rFonts w:hint="eastAsia"/>
        </w:rPr>
        <w:t>次會議紀錄。</w:t>
      </w:r>
    </w:p>
  </w:footnote>
  <w:footnote w:id="22">
    <w:p w14:paraId="1A0891B8" w14:textId="77777777"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《警政署長在立院報告林家血案偵查情形</w:t>
      </w:r>
      <w:r w:rsidRPr="003B6FE4">
        <w:rPr>
          <w:rFonts w:hint="eastAsia"/>
        </w:rPr>
        <w:t xml:space="preserve"> </w:t>
      </w:r>
      <w:r w:rsidRPr="003B6FE4">
        <w:rPr>
          <w:rFonts w:hint="eastAsia"/>
        </w:rPr>
        <w:t>目擊者指認家博曾在案發當天進入林宅》，聯合報，</w:t>
      </w:r>
      <w:r w:rsidRPr="003B6FE4">
        <w:rPr>
          <w:rFonts w:hint="eastAsia"/>
        </w:rPr>
        <w:t>6</w:t>
      </w:r>
      <w:r w:rsidRPr="003B6FE4">
        <w:t>9</w:t>
      </w:r>
      <w:r w:rsidRPr="003B6FE4">
        <w:rPr>
          <w:rFonts w:hint="eastAsia"/>
        </w:rPr>
        <w:t>年</w:t>
      </w:r>
      <w:r w:rsidRPr="003B6FE4">
        <w:rPr>
          <w:rFonts w:hint="eastAsia"/>
        </w:rPr>
        <w:t>3</w:t>
      </w:r>
      <w:r w:rsidRPr="003B6FE4">
        <w:rPr>
          <w:rFonts w:hint="eastAsia"/>
        </w:rPr>
        <w:t>月</w:t>
      </w:r>
      <w:r w:rsidRPr="003B6FE4">
        <w:t>16</w:t>
      </w:r>
      <w:r w:rsidRPr="003B6FE4">
        <w:rPr>
          <w:rFonts w:hint="eastAsia"/>
        </w:rPr>
        <w:t>日，</w:t>
      </w:r>
      <w:r w:rsidRPr="003B6FE4">
        <w:rPr>
          <w:rFonts w:hint="eastAsia"/>
        </w:rPr>
        <w:t>3</w:t>
      </w:r>
      <w:r w:rsidRPr="003B6FE4">
        <w:rPr>
          <w:rFonts w:hint="eastAsia"/>
        </w:rPr>
        <w:t>版。</w:t>
      </w:r>
    </w:p>
  </w:footnote>
  <w:footnote w:id="23">
    <w:p w14:paraId="55CB0E71" w14:textId="35DCC0D5"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《偵破林家祖孫命案</w:t>
      </w:r>
      <w:r w:rsidRPr="003B6FE4">
        <w:rPr>
          <w:rFonts w:hint="eastAsia"/>
        </w:rPr>
        <w:t xml:space="preserve"> </w:t>
      </w:r>
      <w:r w:rsidRPr="003B6FE4">
        <w:rPr>
          <w:rFonts w:hint="eastAsia"/>
        </w:rPr>
        <w:t>警方具有高度信心</w:t>
      </w:r>
      <w:r w:rsidRPr="003B6FE4">
        <w:rPr>
          <w:rFonts w:hint="eastAsia"/>
        </w:rPr>
        <w:t xml:space="preserve"> </w:t>
      </w:r>
      <w:r>
        <w:rPr>
          <w:rFonts w:hint="eastAsia"/>
        </w:rPr>
        <w:t>孔</w:t>
      </w:r>
      <w:r w:rsidRPr="003B6FE4">
        <w:rPr>
          <w:rFonts w:hint="eastAsia"/>
        </w:rPr>
        <w:t>令晟強調絕對不受外力影響》，</w:t>
      </w:r>
      <w:r w:rsidRPr="003B6FE4">
        <w:rPr>
          <w:rFonts w:hint="eastAsia"/>
        </w:rPr>
        <w:t>6</w:t>
      </w:r>
      <w:r w:rsidRPr="003B6FE4">
        <w:t>9</w:t>
      </w:r>
      <w:r w:rsidRPr="003B6FE4">
        <w:rPr>
          <w:rFonts w:hint="eastAsia"/>
        </w:rPr>
        <w:t>年</w:t>
      </w:r>
      <w:r w:rsidRPr="003B6FE4">
        <w:t>4</w:t>
      </w:r>
      <w:r w:rsidRPr="003B6FE4">
        <w:rPr>
          <w:rFonts w:hint="eastAsia"/>
        </w:rPr>
        <w:t>月</w:t>
      </w:r>
      <w:r w:rsidRPr="003B6FE4">
        <w:rPr>
          <w:rFonts w:hint="eastAsia"/>
        </w:rPr>
        <w:t>2</w:t>
      </w:r>
      <w:r w:rsidRPr="003B6FE4">
        <w:t>2</w:t>
      </w:r>
      <w:r w:rsidRPr="003B6FE4">
        <w:rPr>
          <w:rFonts w:hint="eastAsia"/>
        </w:rPr>
        <w:t>日聯合報</w:t>
      </w:r>
      <w:r w:rsidRPr="003B6FE4">
        <w:rPr>
          <w:rFonts w:hint="eastAsia"/>
        </w:rPr>
        <w:t>3</w:t>
      </w:r>
      <w:r w:rsidRPr="003B6FE4">
        <w:rPr>
          <w:rFonts w:hint="eastAsia"/>
        </w:rPr>
        <w:t>版。該報載稱孔令晟說：「他不敢說這個案子萬分之九千九百九十九可以偵破，但他有信心，只要鍥而不捨的努力，這個案子可以偵破。英國蘇格蘭警場就有許多案子無法偵破；美國前總統甘迺迪命案迄今未破，這證明任何國家治安人員都不敢保證，每一個案子都可以偵破。」</w:t>
      </w:r>
    </w:p>
  </w:footnote>
  <w:footnote w:id="24">
    <w:p w14:paraId="69F5F3A5" w14:textId="77777777" w:rsidR="00BE3592" w:rsidRPr="003B6FE4" w:rsidRDefault="00BE3592">
      <w:pPr>
        <w:pStyle w:val="afc"/>
      </w:pPr>
      <w:r w:rsidRPr="003B6FE4">
        <w:rPr>
          <w:rStyle w:val="afe"/>
        </w:rPr>
        <w:footnoteRef/>
      </w:r>
      <w:r w:rsidRPr="003B6FE4">
        <w:t xml:space="preserve"> </w:t>
      </w:r>
      <w:r w:rsidRPr="003B6FE4">
        <w:rPr>
          <w:rFonts w:hint="eastAsia"/>
        </w:rPr>
        <w:t>臺北地檢處《</w:t>
      </w:r>
      <w:r w:rsidRPr="003B6FE4">
        <w:rPr>
          <w:rFonts w:hint="eastAsia"/>
        </w:rPr>
        <w:t>6</w:t>
      </w:r>
      <w:r w:rsidRPr="003B6FE4">
        <w:t>9</w:t>
      </w:r>
      <w:r w:rsidRPr="003B6FE4">
        <w:rPr>
          <w:rFonts w:hint="eastAsia"/>
        </w:rPr>
        <w:t>年度偵字第</w:t>
      </w:r>
      <w:r w:rsidRPr="003B6FE4">
        <w:rPr>
          <w:rFonts w:hint="eastAsia"/>
        </w:rPr>
        <w:t>6</w:t>
      </w:r>
      <w:r w:rsidRPr="003B6FE4">
        <w:t>083</w:t>
      </w:r>
      <w:r w:rsidRPr="003B6FE4">
        <w:rPr>
          <w:rFonts w:hint="eastAsia"/>
        </w:rPr>
        <w:t>號》卷，第</w:t>
      </w:r>
      <w:r w:rsidRPr="003B6FE4">
        <w:rPr>
          <w:rFonts w:hint="eastAsia"/>
        </w:rPr>
        <w:t>1</w:t>
      </w:r>
      <w:r w:rsidRPr="003B6FE4">
        <w:t>2-16</w:t>
      </w:r>
      <w:r w:rsidRPr="003B6FE4">
        <w:rPr>
          <w:rFonts w:hint="eastAsia"/>
        </w:rPr>
        <w:t>頁。</w:t>
      </w:r>
    </w:p>
  </w:footnote>
  <w:footnote w:id="25">
    <w:p w14:paraId="1B90DEAE" w14:textId="77777777" w:rsidR="00BE3592" w:rsidRPr="003B6FE4" w:rsidRDefault="00BE3592">
      <w:pPr>
        <w:pStyle w:val="afc"/>
      </w:pPr>
      <w:r w:rsidRPr="003B6FE4">
        <w:rPr>
          <w:rStyle w:val="afe"/>
        </w:rPr>
        <w:footnoteRef/>
      </w:r>
      <w:r w:rsidRPr="003B6FE4">
        <w:t xml:space="preserve"> </w:t>
      </w:r>
      <w:r w:rsidRPr="003B6FE4">
        <w:rPr>
          <w:rFonts w:hint="eastAsia"/>
        </w:rPr>
        <w:t>臺北地檢處《</w:t>
      </w:r>
      <w:r w:rsidRPr="003B6FE4">
        <w:rPr>
          <w:rFonts w:hint="eastAsia"/>
        </w:rPr>
        <w:t>6</w:t>
      </w:r>
      <w:r w:rsidRPr="003B6FE4">
        <w:t>9</w:t>
      </w:r>
      <w:r w:rsidRPr="003B6FE4">
        <w:rPr>
          <w:rFonts w:hint="eastAsia"/>
        </w:rPr>
        <w:t>年度偵字第</w:t>
      </w:r>
      <w:r w:rsidRPr="003B6FE4">
        <w:rPr>
          <w:rFonts w:hint="eastAsia"/>
        </w:rPr>
        <w:t>6</w:t>
      </w:r>
      <w:r w:rsidRPr="003B6FE4">
        <w:t>083</w:t>
      </w:r>
      <w:r w:rsidRPr="003B6FE4">
        <w:rPr>
          <w:rFonts w:hint="eastAsia"/>
        </w:rPr>
        <w:t>號》卷，第</w:t>
      </w:r>
      <w:r w:rsidRPr="003B6FE4">
        <w:t>21-23</w:t>
      </w:r>
      <w:r w:rsidRPr="003B6FE4">
        <w:rPr>
          <w:rFonts w:hint="eastAsia"/>
        </w:rPr>
        <w:t>頁。</w:t>
      </w:r>
    </w:p>
  </w:footnote>
  <w:footnote w:id="26">
    <w:p w14:paraId="1FBB759B" w14:textId="77777777" w:rsidR="00BE3592" w:rsidRPr="003B6FE4" w:rsidRDefault="00BE3592">
      <w:pPr>
        <w:pStyle w:val="afc"/>
      </w:pPr>
      <w:r w:rsidRPr="003B6FE4">
        <w:rPr>
          <w:rStyle w:val="afe"/>
        </w:rPr>
        <w:footnoteRef/>
      </w:r>
      <w:r w:rsidRPr="003B6FE4">
        <w:t xml:space="preserve"> </w:t>
      </w:r>
      <w:r w:rsidRPr="003B6FE4">
        <w:rPr>
          <w:rFonts w:hint="eastAsia"/>
        </w:rPr>
        <w:t>臺北地檢處《</w:t>
      </w:r>
      <w:r w:rsidRPr="003B6FE4">
        <w:rPr>
          <w:rFonts w:hint="eastAsia"/>
        </w:rPr>
        <w:t>6</w:t>
      </w:r>
      <w:r w:rsidRPr="003B6FE4">
        <w:t>9</w:t>
      </w:r>
      <w:r w:rsidRPr="003B6FE4">
        <w:rPr>
          <w:rFonts w:hint="eastAsia"/>
        </w:rPr>
        <w:t>年度偵字第</w:t>
      </w:r>
      <w:r w:rsidRPr="003B6FE4">
        <w:rPr>
          <w:rFonts w:hint="eastAsia"/>
        </w:rPr>
        <w:t>6</w:t>
      </w:r>
      <w:r w:rsidRPr="003B6FE4">
        <w:t>083</w:t>
      </w:r>
      <w:r w:rsidRPr="003B6FE4">
        <w:rPr>
          <w:rFonts w:hint="eastAsia"/>
        </w:rPr>
        <w:t>號》卷，第</w:t>
      </w:r>
      <w:r w:rsidRPr="003B6FE4">
        <w:t>85-88</w:t>
      </w:r>
      <w:r w:rsidRPr="003B6FE4">
        <w:rPr>
          <w:rFonts w:hint="eastAsia"/>
        </w:rPr>
        <w:t>頁。</w:t>
      </w:r>
    </w:p>
  </w:footnote>
  <w:footnote w:id="27">
    <w:p w14:paraId="759B7E37" w14:textId="77777777"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臺北地檢處於</w:t>
      </w:r>
      <w:r w:rsidRPr="003B6FE4">
        <w:rPr>
          <w:rFonts w:hint="eastAsia"/>
        </w:rPr>
        <w:t>6</w:t>
      </w:r>
      <w:r w:rsidRPr="003B6FE4">
        <w:t>9</w:t>
      </w:r>
      <w:r w:rsidRPr="003B6FE4">
        <w:rPr>
          <w:rFonts w:hint="eastAsia"/>
        </w:rPr>
        <w:t>年</w:t>
      </w:r>
      <w:r w:rsidRPr="003B6FE4">
        <w:rPr>
          <w:rFonts w:hint="eastAsia"/>
        </w:rPr>
        <w:t>5</w:t>
      </w:r>
      <w:r w:rsidRPr="003B6FE4">
        <w:rPr>
          <w:rFonts w:hint="eastAsia"/>
        </w:rPr>
        <w:t>月</w:t>
      </w:r>
      <w:r w:rsidRPr="003B6FE4">
        <w:rPr>
          <w:rFonts w:hint="eastAsia"/>
        </w:rPr>
        <w:t>2</w:t>
      </w:r>
      <w:r w:rsidRPr="003B6FE4">
        <w:t>1</w:t>
      </w:r>
      <w:r w:rsidRPr="003B6FE4">
        <w:rPr>
          <w:rFonts w:hint="eastAsia"/>
        </w:rPr>
        <w:t>日發布新聞稿略以：「家博涉嫌於本年二月廿八日中午林游阿妹祖孫四人先後被殺害時進入林宅，而與本案有關，為偵查必要，故依法限制其居住於台灣境內。現偵查已初步告一段落，家博一再以急需返回澳大利亞拉布特大學任教，且家有幼女，需其照顧，聲請以具保代限制居住，願隨傳隨到，經審酌上情，依法准其所請。」</w:t>
      </w:r>
    </w:p>
  </w:footnote>
  <w:footnote w:id="28">
    <w:p w14:paraId="69460C0C" w14:textId="77777777"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《這「鬍子」是那「鬍子」</w:t>
      </w:r>
      <w:r w:rsidRPr="003B6FE4">
        <w:rPr>
          <w:rFonts w:hint="eastAsia"/>
        </w:rPr>
        <w:t>?</w:t>
      </w:r>
      <w:r w:rsidRPr="003B6FE4">
        <w:rPr>
          <w:rFonts w:hint="eastAsia"/>
        </w:rPr>
        <w:t>要「澄清」的該「澄清」</w:t>
      </w:r>
      <w:r w:rsidRPr="003B6FE4">
        <w:rPr>
          <w:rFonts w:hint="eastAsia"/>
        </w:rPr>
        <w:t>!</w:t>
      </w:r>
      <w:r w:rsidRPr="003B6FE4">
        <w:t xml:space="preserve"> </w:t>
      </w:r>
      <w:r w:rsidRPr="003B6FE4">
        <w:rPr>
          <w:rFonts w:hint="eastAsia"/>
        </w:rPr>
        <w:t>家博昨與警方長談十三小時</w:t>
      </w:r>
      <w:r w:rsidRPr="003B6FE4">
        <w:rPr>
          <w:rFonts w:hint="eastAsia"/>
        </w:rPr>
        <w:t xml:space="preserve"> </w:t>
      </w:r>
      <w:r w:rsidRPr="003B6FE4">
        <w:rPr>
          <w:rFonts w:hint="eastAsia"/>
        </w:rPr>
        <w:t>雖未指他涉嫌</w:t>
      </w:r>
      <w:r w:rsidRPr="003B6FE4">
        <w:rPr>
          <w:rFonts w:hint="eastAsia"/>
        </w:rPr>
        <w:t>.</w:t>
      </w:r>
      <w:r w:rsidRPr="003B6FE4">
        <w:rPr>
          <w:rFonts w:hint="eastAsia"/>
        </w:rPr>
        <w:t>疑點卻待查明》，</w:t>
      </w:r>
      <w:bookmarkStart w:id="311" w:name="_Hlk124763665"/>
      <w:r w:rsidRPr="003B6FE4">
        <w:rPr>
          <w:rFonts w:hint="eastAsia"/>
        </w:rPr>
        <w:t>聯合報，</w:t>
      </w:r>
      <w:r w:rsidRPr="003B6FE4">
        <w:rPr>
          <w:rFonts w:hint="eastAsia"/>
        </w:rPr>
        <w:t>6</w:t>
      </w:r>
      <w:r w:rsidRPr="003B6FE4">
        <w:t>9</w:t>
      </w:r>
      <w:r w:rsidRPr="003B6FE4">
        <w:rPr>
          <w:rFonts w:hint="eastAsia"/>
        </w:rPr>
        <w:t>年</w:t>
      </w:r>
      <w:r w:rsidRPr="003B6FE4">
        <w:rPr>
          <w:rFonts w:hint="eastAsia"/>
        </w:rPr>
        <w:t>3</w:t>
      </w:r>
      <w:r w:rsidRPr="003B6FE4">
        <w:rPr>
          <w:rFonts w:hint="eastAsia"/>
        </w:rPr>
        <w:t>月</w:t>
      </w:r>
      <w:r w:rsidRPr="003B6FE4">
        <w:rPr>
          <w:rFonts w:hint="eastAsia"/>
        </w:rPr>
        <w:t>4</w:t>
      </w:r>
      <w:r w:rsidRPr="003B6FE4">
        <w:rPr>
          <w:rFonts w:hint="eastAsia"/>
        </w:rPr>
        <w:t>日</w:t>
      </w:r>
      <w:bookmarkEnd w:id="311"/>
      <w:r w:rsidRPr="003B6FE4">
        <w:rPr>
          <w:rFonts w:hint="eastAsia"/>
        </w:rPr>
        <w:t>，</w:t>
      </w:r>
      <w:r w:rsidRPr="003B6FE4">
        <w:rPr>
          <w:rFonts w:hint="eastAsia"/>
        </w:rPr>
        <w:t>3</w:t>
      </w:r>
      <w:r w:rsidRPr="003B6FE4">
        <w:rPr>
          <w:rFonts w:hint="eastAsia"/>
        </w:rPr>
        <w:t>版。</w:t>
      </w:r>
    </w:p>
  </w:footnote>
  <w:footnote w:id="29">
    <w:p w14:paraId="3F49232B" w14:textId="77777777" w:rsidR="00BE3592" w:rsidRPr="003B6FE4" w:rsidRDefault="00BE3592" w:rsidP="00F64F62">
      <w:pPr>
        <w:pStyle w:val="afc"/>
      </w:pPr>
      <w:r w:rsidRPr="003B6FE4">
        <w:rPr>
          <w:rStyle w:val="afe"/>
        </w:rPr>
        <w:footnoteRef/>
      </w:r>
      <w:r w:rsidRPr="003B6FE4">
        <w:t xml:space="preserve"> </w:t>
      </w:r>
      <w:bookmarkStart w:id="318" w:name="_Hlk125967707"/>
      <w:r w:rsidRPr="003B6FE4">
        <w:rPr>
          <w:rFonts w:hint="eastAsia"/>
        </w:rPr>
        <w:t>高檢署，《林宅血案、陳文成命案重啟調查偵查報告》，第</w:t>
      </w:r>
      <w:r w:rsidRPr="003B6FE4">
        <w:rPr>
          <w:rFonts w:hint="eastAsia"/>
        </w:rPr>
        <w:t>1</w:t>
      </w:r>
      <w:r w:rsidRPr="003B6FE4">
        <w:t>1</w:t>
      </w:r>
      <w:r w:rsidRPr="003B6FE4">
        <w:rPr>
          <w:rFonts w:hint="eastAsia"/>
        </w:rPr>
        <w:t>頁。</w:t>
      </w:r>
      <w:bookmarkEnd w:id="318"/>
    </w:p>
  </w:footnote>
  <w:footnote w:id="30">
    <w:p w14:paraId="73D6F74B" w14:textId="77777777" w:rsidR="00BE3592" w:rsidRPr="003B6FE4" w:rsidRDefault="00BE3592">
      <w:pPr>
        <w:pStyle w:val="afc"/>
      </w:pPr>
      <w:r w:rsidRPr="003B6FE4">
        <w:rPr>
          <w:rStyle w:val="afe"/>
        </w:rPr>
        <w:footnoteRef/>
      </w:r>
      <w:r w:rsidRPr="003B6FE4">
        <w:t xml:space="preserve"> </w:t>
      </w:r>
      <w:r w:rsidRPr="003B6FE4">
        <w:rPr>
          <w:rFonts w:hint="eastAsia"/>
        </w:rPr>
        <w:t>監察院，《</w:t>
      </w:r>
      <w:r w:rsidRPr="003B6FE4">
        <w:rPr>
          <w:rFonts w:hint="eastAsia"/>
        </w:rPr>
        <w:t>8</w:t>
      </w:r>
      <w:r w:rsidRPr="003B6FE4">
        <w:t>6</w:t>
      </w:r>
      <w:r w:rsidRPr="003B6FE4">
        <w:rPr>
          <w:rFonts w:hint="eastAsia"/>
        </w:rPr>
        <w:t>年內調</w:t>
      </w:r>
      <w:r w:rsidRPr="003B6FE4">
        <w:rPr>
          <w:rFonts w:hint="eastAsia"/>
        </w:rPr>
        <w:t>1</w:t>
      </w:r>
      <w:r w:rsidRPr="003B6FE4">
        <w:t>18</w:t>
      </w:r>
      <w:r w:rsidRPr="003B6FE4">
        <w:rPr>
          <w:rFonts w:hint="eastAsia"/>
        </w:rPr>
        <w:t>號調查報告》，第</w:t>
      </w:r>
      <w:r w:rsidRPr="003B6FE4">
        <w:rPr>
          <w:rFonts w:hint="eastAsia"/>
        </w:rPr>
        <w:t>6</w:t>
      </w:r>
      <w:r w:rsidRPr="003B6FE4">
        <w:rPr>
          <w:rFonts w:hint="eastAsia"/>
        </w:rPr>
        <w:t>頁。</w:t>
      </w:r>
    </w:p>
  </w:footnote>
  <w:footnote w:id="31">
    <w:p w14:paraId="18D9EDD0" w14:textId="77777777" w:rsidR="00BE3592" w:rsidRPr="003B6FE4" w:rsidRDefault="00BE3592">
      <w:pPr>
        <w:pStyle w:val="afc"/>
      </w:pPr>
      <w:r w:rsidRPr="003B6FE4">
        <w:rPr>
          <w:rStyle w:val="afe"/>
        </w:rPr>
        <w:footnoteRef/>
      </w:r>
      <w:r w:rsidRPr="003B6FE4">
        <w:t xml:space="preserve"> </w:t>
      </w:r>
      <w:bookmarkStart w:id="321" w:name="_Hlk126756116"/>
      <w:r w:rsidRPr="003B6FE4">
        <w:rPr>
          <w:rFonts w:hint="eastAsia"/>
        </w:rPr>
        <w:t>家博（</w:t>
      </w:r>
      <w:r w:rsidRPr="003B6FE4">
        <w:rPr>
          <w:rFonts w:hint="eastAsia"/>
        </w:rPr>
        <w:t>J</w:t>
      </w:r>
      <w:r w:rsidRPr="003B6FE4">
        <w:t>.Bruce Jacobs</w:t>
      </w:r>
      <w:r w:rsidRPr="003B6FE4">
        <w:rPr>
          <w:rFonts w:hint="eastAsia"/>
        </w:rPr>
        <w:t>），《美麗島事件與大鬍字家博回憶錄》，允晨，</w:t>
      </w:r>
      <w:r w:rsidRPr="003B6FE4">
        <w:rPr>
          <w:rFonts w:hint="eastAsia"/>
        </w:rPr>
        <w:t>2</w:t>
      </w:r>
      <w:r w:rsidRPr="003B6FE4">
        <w:t>022</w:t>
      </w:r>
      <w:r w:rsidRPr="003B6FE4">
        <w:rPr>
          <w:rFonts w:hint="eastAsia"/>
        </w:rPr>
        <w:t>年</w:t>
      </w:r>
      <w:r w:rsidRPr="003B6FE4">
        <w:rPr>
          <w:rFonts w:hint="eastAsia"/>
        </w:rPr>
        <w:t>2</w:t>
      </w:r>
      <w:r w:rsidRPr="003B6FE4">
        <w:rPr>
          <w:rFonts w:hint="eastAsia"/>
        </w:rPr>
        <w:t>月，第</w:t>
      </w:r>
      <w:r w:rsidRPr="003B6FE4">
        <w:rPr>
          <w:rFonts w:hint="eastAsia"/>
        </w:rPr>
        <w:t>1</w:t>
      </w:r>
      <w:r w:rsidRPr="003B6FE4">
        <w:t>83</w:t>
      </w:r>
      <w:r w:rsidRPr="003B6FE4">
        <w:rPr>
          <w:rFonts w:hint="eastAsia"/>
        </w:rPr>
        <w:t>頁。</w:t>
      </w:r>
      <w:bookmarkEnd w:id="321"/>
    </w:p>
  </w:footnote>
  <w:footnote w:id="32">
    <w:p w14:paraId="7B84F7E3" w14:textId="77777777" w:rsidR="00BE3592" w:rsidRPr="003B6FE4" w:rsidRDefault="00BE3592" w:rsidP="00244350">
      <w:pPr>
        <w:pStyle w:val="afc"/>
      </w:pPr>
      <w:r w:rsidRPr="003B6FE4">
        <w:rPr>
          <w:rStyle w:val="afe"/>
        </w:rPr>
        <w:footnoteRef/>
      </w:r>
      <w:r w:rsidRPr="003B6FE4">
        <w:t xml:space="preserve"> </w:t>
      </w:r>
      <w:r w:rsidRPr="003B6FE4">
        <w:rPr>
          <w:rFonts w:hint="eastAsia"/>
        </w:rPr>
        <w:t>刑事局，《田秋堇案卷》。</w:t>
      </w:r>
    </w:p>
  </w:footnote>
  <w:footnote w:id="33">
    <w:p w14:paraId="3726A990" w14:textId="77777777" w:rsidR="00BE3592" w:rsidRPr="003B6FE4" w:rsidRDefault="00BE3592" w:rsidP="004E661C">
      <w:pPr>
        <w:pStyle w:val="afc"/>
      </w:pPr>
      <w:r w:rsidRPr="003B6FE4">
        <w:rPr>
          <w:rStyle w:val="afe"/>
        </w:rPr>
        <w:footnoteRef/>
      </w:r>
      <w:r w:rsidRPr="003B6FE4">
        <w:t xml:space="preserve"> </w:t>
      </w:r>
      <w:r w:rsidRPr="003B6FE4">
        <w:rPr>
          <w:rFonts w:hint="eastAsia"/>
        </w:rPr>
        <w:t>刑事局，《田秋堇案卷》。</w:t>
      </w:r>
    </w:p>
  </w:footnote>
  <w:footnote w:id="34">
    <w:p w14:paraId="6143DAF1" w14:textId="77777777" w:rsidR="00BE3592" w:rsidRPr="003B6FE4" w:rsidRDefault="00BE3592" w:rsidP="00534489">
      <w:pPr>
        <w:pStyle w:val="afc"/>
        <w:ind w:left="260" w:hangingChars="100" w:hanging="260"/>
        <w:jc w:val="both"/>
      </w:pPr>
      <w:r w:rsidRPr="003B6FE4">
        <w:rPr>
          <w:rStyle w:val="afe"/>
        </w:rPr>
        <w:footnoteRef/>
      </w:r>
      <w:r w:rsidRPr="003B6FE4">
        <w:t xml:space="preserve"> 69</w:t>
      </w:r>
      <w:r w:rsidRPr="003B6FE4">
        <w:rPr>
          <w:rFonts w:hint="eastAsia"/>
        </w:rPr>
        <w:t>年</w:t>
      </w:r>
      <w:r w:rsidRPr="003B6FE4">
        <w:rPr>
          <w:rFonts w:hint="eastAsia"/>
        </w:rPr>
        <w:t>5</w:t>
      </w:r>
      <w:r w:rsidRPr="003B6FE4">
        <w:rPr>
          <w:rFonts w:hint="eastAsia"/>
        </w:rPr>
        <w:t>月</w:t>
      </w:r>
      <w:r w:rsidRPr="003B6FE4">
        <w:rPr>
          <w:rFonts w:hint="eastAsia"/>
        </w:rPr>
        <w:t>1</w:t>
      </w:r>
      <w:r w:rsidRPr="003B6FE4">
        <w:t>3</w:t>
      </w:r>
      <w:r w:rsidRPr="003B6FE4">
        <w:rPr>
          <w:rFonts w:hint="eastAsia"/>
        </w:rPr>
        <w:t>日「三○七」指導會報第</w:t>
      </w:r>
      <w:r w:rsidRPr="003B6FE4">
        <w:rPr>
          <w:rFonts w:hint="eastAsia"/>
        </w:rPr>
        <w:t>3</w:t>
      </w:r>
      <w:r w:rsidRPr="003B6FE4">
        <w:t>0</w:t>
      </w:r>
      <w:r w:rsidRPr="003B6FE4">
        <w:rPr>
          <w:rFonts w:hint="eastAsia"/>
        </w:rPr>
        <w:t>次會議記錄，國安局《三○七專案（林義雄宅血案）》第</w:t>
      </w:r>
      <w:r w:rsidRPr="003B6FE4">
        <w:rPr>
          <w:rFonts w:hint="eastAsia"/>
        </w:rPr>
        <w:t>4</w:t>
      </w:r>
      <w:r w:rsidRPr="003B6FE4">
        <w:rPr>
          <w:rFonts w:hint="eastAsia"/>
        </w:rPr>
        <w:t>卷。又國史館於</w:t>
      </w:r>
      <w:r w:rsidRPr="003B6FE4">
        <w:rPr>
          <w:rFonts w:hint="eastAsia"/>
        </w:rPr>
        <w:t>1</w:t>
      </w:r>
      <w:r w:rsidRPr="003B6FE4">
        <w:t>11</w:t>
      </w:r>
      <w:r w:rsidRPr="003B6FE4">
        <w:rPr>
          <w:rFonts w:hint="eastAsia"/>
        </w:rPr>
        <w:t>年</w:t>
      </w:r>
      <w:r w:rsidRPr="003B6FE4">
        <w:rPr>
          <w:rFonts w:hint="eastAsia"/>
        </w:rPr>
        <w:t>2</w:t>
      </w:r>
      <w:r w:rsidRPr="003B6FE4">
        <w:rPr>
          <w:rFonts w:hint="eastAsia"/>
        </w:rPr>
        <w:t>月</w:t>
      </w:r>
      <w:r w:rsidRPr="003B6FE4">
        <w:rPr>
          <w:rFonts w:hint="eastAsia"/>
        </w:rPr>
        <w:t>1</w:t>
      </w:r>
      <w:r w:rsidRPr="003B6FE4">
        <w:t>9</w:t>
      </w:r>
      <w:r w:rsidRPr="003B6FE4">
        <w:rPr>
          <w:rFonts w:hint="eastAsia"/>
        </w:rPr>
        <w:t>日《戰後臺灣政治案件─美麗島事件史料彙編》一書，記載戴崇慶為高雄市某西餐廳老闆，有黑道背景，戴於</w:t>
      </w:r>
      <w:r w:rsidRPr="003B6FE4">
        <w:rPr>
          <w:rFonts w:hint="eastAsia"/>
        </w:rPr>
        <w:t>7</w:t>
      </w:r>
      <w:r w:rsidRPr="003B6FE4">
        <w:t>2</w:t>
      </w:r>
      <w:r w:rsidRPr="003B6FE4">
        <w:rPr>
          <w:rFonts w:hint="eastAsia"/>
        </w:rPr>
        <w:t>年</w:t>
      </w:r>
      <w:r w:rsidRPr="003B6FE4">
        <w:rPr>
          <w:rFonts w:hint="eastAsia"/>
        </w:rPr>
        <w:t>3</w:t>
      </w:r>
      <w:r w:rsidRPr="003B6FE4">
        <w:rPr>
          <w:rFonts w:hint="eastAsia"/>
        </w:rPr>
        <w:t>月因不滿事後被列為「安和專案」取締對象，向國安局長、警備總司令陳情，稱當年受警總南區司令常持琇指示，多次指使黑社會份子攻擊美麗島雜誌社服務處、搗毀黃信介、周平德住家等語。</w:t>
      </w:r>
    </w:p>
  </w:footnote>
  <w:footnote w:id="35">
    <w:p w14:paraId="03334365" w14:textId="77777777"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該調查表共提報黑社會幕後首惡分子包括：高雄市蔡</w:t>
      </w:r>
      <w:r>
        <w:rPr>
          <w:rFonts w:hint="eastAsia"/>
        </w:rPr>
        <w:t>○</w:t>
      </w:r>
      <w:r w:rsidRPr="003B6FE4">
        <w:rPr>
          <w:rFonts w:hint="eastAsia"/>
        </w:rPr>
        <w:t>雄（</w:t>
      </w:r>
      <w:r>
        <w:rPr>
          <w:rFonts w:hint="eastAsia"/>
        </w:rPr>
        <w:t>○</w:t>
      </w:r>
      <w:r w:rsidRPr="003B6FE4">
        <w:rPr>
          <w:rFonts w:hint="eastAsia"/>
        </w:rPr>
        <w:t>子）、王</w:t>
      </w:r>
      <w:r>
        <w:rPr>
          <w:rFonts w:hint="eastAsia"/>
        </w:rPr>
        <w:t>○</w:t>
      </w:r>
      <w:r w:rsidRPr="003B6FE4">
        <w:rPr>
          <w:rFonts w:hint="eastAsia"/>
        </w:rPr>
        <w:t>風（大</w:t>
      </w:r>
      <w:r>
        <w:rPr>
          <w:rFonts w:hint="eastAsia"/>
        </w:rPr>
        <w:t>○</w:t>
      </w:r>
      <w:r w:rsidRPr="003B6FE4">
        <w:rPr>
          <w:rFonts w:hint="eastAsia"/>
        </w:rPr>
        <w:t>生）、張</w:t>
      </w:r>
      <w:r>
        <w:rPr>
          <w:rFonts w:hint="eastAsia"/>
        </w:rPr>
        <w:t>○</w:t>
      </w:r>
      <w:r w:rsidRPr="003B6FE4">
        <w:rPr>
          <w:rFonts w:hint="eastAsia"/>
        </w:rPr>
        <w:t>（老</w:t>
      </w:r>
      <w:r>
        <w:rPr>
          <w:rFonts w:hint="eastAsia"/>
        </w:rPr>
        <w:t>○</w:t>
      </w:r>
      <w:r w:rsidRPr="003B6FE4">
        <w:rPr>
          <w:rFonts w:hint="eastAsia"/>
        </w:rPr>
        <w:t>）、張</w:t>
      </w:r>
      <w:r>
        <w:rPr>
          <w:rFonts w:hint="eastAsia"/>
        </w:rPr>
        <w:t>○</w:t>
      </w:r>
      <w:r w:rsidRPr="003B6FE4">
        <w:rPr>
          <w:rFonts w:hint="eastAsia"/>
        </w:rPr>
        <w:t>雄（萬</w:t>
      </w:r>
      <w:r>
        <w:rPr>
          <w:rFonts w:hint="eastAsia"/>
        </w:rPr>
        <w:t>○</w:t>
      </w:r>
      <w:r w:rsidRPr="003B6FE4">
        <w:rPr>
          <w:rFonts w:hint="eastAsia"/>
        </w:rPr>
        <w:t>仔）、戴崇慶（進吉）、趙</w:t>
      </w:r>
      <w:r>
        <w:rPr>
          <w:rFonts w:hint="eastAsia"/>
        </w:rPr>
        <w:t>○</w:t>
      </w:r>
      <w:r w:rsidRPr="003B6FE4">
        <w:rPr>
          <w:rFonts w:hint="eastAsia"/>
        </w:rPr>
        <w:t>機（阿</w:t>
      </w:r>
      <w:r>
        <w:rPr>
          <w:rFonts w:hint="eastAsia"/>
        </w:rPr>
        <w:t>○</w:t>
      </w:r>
      <w:r w:rsidRPr="003B6FE4">
        <w:rPr>
          <w:rFonts w:hint="eastAsia"/>
        </w:rPr>
        <w:t>）、蔡</w:t>
      </w:r>
      <w:r>
        <w:rPr>
          <w:rFonts w:hint="eastAsia"/>
        </w:rPr>
        <w:t>○</w:t>
      </w:r>
      <w:r w:rsidRPr="003B6FE4">
        <w:rPr>
          <w:rFonts w:hint="eastAsia"/>
        </w:rPr>
        <w:t>政（菜</w:t>
      </w:r>
      <w:r>
        <w:rPr>
          <w:rFonts w:hint="eastAsia"/>
        </w:rPr>
        <w:t>○</w:t>
      </w:r>
      <w:r w:rsidRPr="003B6FE4">
        <w:rPr>
          <w:rFonts w:hint="eastAsia"/>
        </w:rPr>
        <w:t>）、周</w:t>
      </w:r>
      <w:r>
        <w:rPr>
          <w:rFonts w:hint="eastAsia"/>
        </w:rPr>
        <w:t>○</w:t>
      </w:r>
      <w:r w:rsidRPr="003B6FE4">
        <w:rPr>
          <w:rFonts w:hint="eastAsia"/>
        </w:rPr>
        <w:t>龍、呂</w:t>
      </w:r>
      <w:r>
        <w:rPr>
          <w:rFonts w:hint="eastAsia"/>
        </w:rPr>
        <w:t>○</w:t>
      </w:r>
      <w:r w:rsidRPr="003B6FE4">
        <w:rPr>
          <w:rFonts w:hint="eastAsia"/>
        </w:rPr>
        <w:t>償；台南市陳</w:t>
      </w:r>
      <w:r>
        <w:rPr>
          <w:rFonts w:hint="eastAsia"/>
        </w:rPr>
        <w:t>○</w:t>
      </w:r>
      <w:r w:rsidRPr="003B6FE4">
        <w:rPr>
          <w:rFonts w:hint="eastAsia"/>
        </w:rPr>
        <w:t>南、雲林廖</w:t>
      </w:r>
      <w:r>
        <w:rPr>
          <w:rFonts w:hint="eastAsia"/>
        </w:rPr>
        <w:t>○</w:t>
      </w:r>
      <w:r w:rsidRPr="003B6FE4">
        <w:rPr>
          <w:rFonts w:hint="eastAsia"/>
        </w:rPr>
        <w:t>甫（豬</w:t>
      </w:r>
      <w:r>
        <w:rPr>
          <w:rFonts w:hint="eastAsia"/>
        </w:rPr>
        <w:t>○</w:t>
      </w:r>
      <w:r w:rsidRPr="003B6FE4">
        <w:rPr>
          <w:rFonts w:hint="eastAsia"/>
        </w:rPr>
        <w:t>政）、蔡</w:t>
      </w:r>
      <w:r>
        <w:rPr>
          <w:rFonts w:hint="eastAsia"/>
        </w:rPr>
        <w:t>○</w:t>
      </w:r>
      <w:r w:rsidRPr="003B6FE4">
        <w:rPr>
          <w:rFonts w:hint="eastAsia"/>
        </w:rPr>
        <w:t>信、台中市侯</w:t>
      </w:r>
      <w:r>
        <w:rPr>
          <w:rFonts w:hint="eastAsia"/>
        </w:rPr>
        <w:t>○</w:t>
      </w:r>
      <w:r w:rsidRPr="003B6FE4">
        <w:rPr>
          <w:rFonts w:hint="eastAsia"/>
        </w:rPr>
        <w:t>生、基隆林</w:t>
      </w:r>
      <w:r>
        <w:rPr>
          <w:rFonts w:hint="eastAsia"/>
        </w:rPr>
        <w:t>○</w:t>
      </w:r>
      <w:r w:rsidRPr="003B6FE4">
        <w:rPr>
          <w:rFonts w:hint="eastAsia"/>
        </w:rPr>
        <w:t>宗（老</w:t>
      </w:r>
      <w:r>
        <w:rPr>
          <w:rFonts w:hint="eastAsia"/>
        </w:rPr>
        <w:t>○</w:t>
      </w:r>
      <w:r w:rsidRPr="003B6FE4">
        <w:rPr>
          <w:rFonts w:hint="eastAsia"/>
        </w:rPr>
        <w:t>）。</w:t>
      </w:r>
    </w:p>
  </w:footnote>
  <w:footnote w:id="36">
    <w:p w14:paraId="60AD261F" w14:textId="0FC95238"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國安局</w:t>
      </w:r>
      <w:r w:rsidRPr="003B6FE4">
        <w:rPr>
          <w:rFonts w:hint="eastAsia"/>
        </w:rPr>
        <w:t>6</w:t>
      </w:r>
      <w:r w:rsidRPr="003B6FE4">
        <w:t>9</w:t>
      </w:r>
      <w:r w:rsidRPr="003B6FE4">
        <w:rPr>
          <w:rFonts w:hint="eastAsia"/>
        </w:rPr>
        <w:t>年「黑社會幕後首要分子調查」（檔號：</w:t>
      </w:r>
      <w:r w:rsidRPr="003B6FE4">
        <w:rPr>
          <w:rFonts w:hint="eastAsia"/>
        </w:rPr>
        <w:t>C</w:t>
      </w:r>
      <w:r w:rsidRPr="003B6FE4">
        <w:t>300547</w:t>
      </w:r>
      <w:r w:rsidRPr="003B6FE4">
        <w:rPr>
          <w:rFonts w:hint="eastAsia"/>
        </w:rPr>
        <w:t>），其中</w:t>
      </w:r>
      <w:bookmarkStart w:id="326" w:name="_Hlk124414244"/>
      <w:r w:rsidRPr="003B6FE4">
        <w:rPr>
          <w:rFonts w:hint="eastAsia"/>
        </w:rPr>
        <w:t>蔡</w:t>
      </w:r>
      <w:r>
        <w:rPr>
          <w:rFonts w:hint="eastAsia"/>
        </w:rPr>
        <w:t>○</w:t>
      </w:r>
      <w:r w:rsidRPr="003B6FE4">
        <w:rPr>
          <w:rFonts w:hint="eastAsia"/>
        </w:rPr>
        <w:t>雄不法素行資料記載：蔡某於</w:t>
      </w:r>
      <w:r w:rsidRPr="003B6FE4">
        <w:rPr>
          <w:rFonts w:hint="eastAsia"/>
        </w:rPr>
        <w:t>6</w:t>
      </w:r>
      <w:r w:rsidRPr="003B6FE4">
        <w:t>7</w:t>
      </w:r>
      <w:r w:rsidRPr="003B6FE4">
        <w:rPr>
          <w:rFonts w:hint="eastAsia"/>
        </w:rPr>
        <w:t>年</w:t>
      </w:r>
      <w:r w:rsidRPr="003B6FE4">
        <w:rPr>
          <w:rFonts w:hint="eastAsia"/>
        </w:rPr>
        <w:t>4</w:t>
      </w:r>
      <w:r w:rsidRPr="003B6FE4">
        <w:rPr>
          <w:rFonts w:hint="eastAsia"/>
        </w:rPr>
        <w:t>月經高雄市取締流氓審查小組初審議決列惡性流氓專案取締，但呈報後未獲批示。</w:t>
      </w:r>
      <w:r w:rsidRPr="003B6FE4">
        <w:rPr>
          <w:rFonts w:hint="eastAsia"/>
        </w:rPr>
        <w:t>6</w:t>
      </w:r>
      <w:r w:rsidRPr="003B6FE4">
        <w:t>8</w:t>
      </w:r>
      <w:r w:rsidRPr="003B6FE4">
        <w:rPr>
          <w:rFonts w:hint="eastAsia"/>
        </w:rPr>
        <w:t>年</w:t>
      </w:r>
      <w:r w:rsidRPr="003B6FE4">
        <w:rPr>
          <w:rFonts w:hint="eastAsia"/>
        </w:rPr>
        <w:t>1</w:t>
      </w:r>
      <w:r w:rsidRPr="003B6FE4">
        <w:t>1</w:t>
      </w:r>
      <w:r w:rsidRPr="003B6FE4">
        <w:rPr>
          <w:rFonts w:hint="eastAsia"/>
        </w:rPr>
        <w:t>月</w:t>
      </w:r>
      <w:r w:rsidRPr="003B6FE4">
        <w:rPr>
          <w:rFonts w:hint="eastAsia"/>
        </w:rPr>
        <w:t>2</w:t>
      </w:r>
      <w:r w:rsidRPr="003B6FE4">
        <w:t>6</w:t>
      </w:r>
      <w:r w:rsidRPr="003B6FE4">
        <w:rPr>
          <w:rFonts w:hint="eastAsia"/>
        </w:rPr>
        <w:t>日唆使黨羽向居民吳</w:t>
      </w:r>
      <w:r>
        <w:rPr>
          <w:rFonts w:hint="eastAsia"/>
        </w:rPr>
        <w:t>○</w:t>
      </w:r>
      <w:r w:rsidRPr="003B6FE4">
        <w:rPr>
          <w:rFonts w:hint="eastAsia"/>
        </w:rPr>
        <w:t>旺脅迫討債，事後由警總南警部軍法室少校軍法官戴</w:t>
      </w:r>
      <w:r>
        <w:rPr>
          <w:rFonts w:hint="eastAsia"/>
        </w:rPr>
        <w:t>○</w:t>
      </w:r>
      <w:r w:rsidRPr="003B6FE4">
        <w:rPr>
          <w:rFonts w:hint="eastAsia"/>
        </w:rPr>
        <w:t>生及蔣</w:t>
      </w:r>
      <w:r>
        <w:rPr>
          <w:rFonts w:hint="eastAsia"/>
        </w:rPr>
        <w:t>○</w:t>
      </w:r>
      <w:r w:rsidRPr="003B6FE4">
        <w:rPr>
          <w:rFonts w:hint="eastAsia"/>
        </w:rPr>
        <w:t>倫等護航息事；</w:t>
      </w:r>
      <w:r w:rsidRPr="003B6FE4">
        <w:rPr>
          <w:rFonts w:hint="eastAsia"/>
        </w:rPr>
        <w:t>6</w:t>
      </w:r>
      <w:r w:rsidRPr="003B6FE4">
        <w:t>9</w:t>
      </w:r>
      <w:r w:rsidRPr="003B6FE4">
        <w:rPr>
          <w:rFonts w:hint="eastAsia"/>
        </w:rPr>
        <w:t>年</w:t>
      </w:r>
      <w:r w:rsidRPr="003B6FE4">
        <w:rPr>
          <w:rFonts w:hint="eastAsia"/>
        </w:rPr>
        <w:t>1</w:t>
      </w:r>
      <w:r w:rsidRPr="003B6FE4">
        <w:rPr>
          <w:rFonts w:hint="eastAsia"/>
        </w:rPr>
        <w:t>月</w:t>
      </w:r>
      <w:r w:rsidRPr="003B6FE4">
        <w:rPr>
          <w:rFonts w:hint="eastAsia"/>
        </w:rPr>
        <w:t>2</w:t>
      </w:r>
      <w:r w:rsidRPr="003B6FE4">
        <w:t>0</w:t>
      </w:r>
      <w:r w:rsidRPr="003B6FE4">
        <w:rPr>
          <w:rFonts w:hint="eastAsia"/>
        </w:rPr>
        <w:t>日夥同七賢幫王</w:t>
      </w:r>
      <w:r>
        <w:rPr>
          <w:rFonts w:hint="eastAsia"/>
        </w:rPr>
        <w:t>○</w:t>
      </w:r>
      <w:r w:rsidRPr="003B6FE4">
        <w:rPr>
          <w:rFonts w:hint="eastAsia"/>
        </w:rPr>
        <w:t>風等槍殺洪啟明，案發後利用高雄市政府秘書李</w:t>
      </w:r>
      <w:r>
        <w:rPr>
          <w:rFonts w:hint="eastAsia"/>
        </w:rPr>
        <w:t>○</w:t>
      </w:r>
      <w:r w:rsidRPr="003B6FE4">
        <w:rPr>
          <w:rFonts w:hint="eastAsia"/>
        </w:rPr>
        <w:t>雲向警方打通關節，由陳順義</w:t>
      </w:r>
      <w:r w:rsidRPr="003B6FE4">
        <w:rPr>
          <w:rFonts w:hint="eastAsia"/>
        </w:rPr>
        <w:t>1</w:t>
      </w:r>
      <w:r w:rsidRPr="003B6FE4">
        <w:rPr>
          <w:rFonts w:hint="eastAsia"/>
        </w:rPr>
        <w:t>人出面投案；</w:t>
      </w:r>
      <w:r w:rsidRPr="003B6FE4">
        <w:rPr>
          <w:rFonts w:hint="eastAsia"/>
        </w:rPr>
        <w:t>6</w:t>
      </w:r>
      <w:r w:rsidRPr="003B6FE4">
        <w:t>9</w:t>
      </w:r>
      <w:r w:rsidRPr="003B6FE4">
        <w:rPr>
          <w:rFonts w:hint="eastAsia"/>
        </w:rPr>
        <w:t>年</w:t>
      </w:r>
      <w:r w:rsidRPr="003B6FE4">
        <w:rPr>
          <w:rFonts w:hint="eastAsia"/>
        </w:rPr>
        <w:t>8</w:t>
      </w:r>
      <w:r w:rsidRPr="003B6FE4">
        <w:rPr>
          <w:rFonts w:hint="eastAsia"/>
        </w:rPr>
        <w:t>月</w:t>
      </w:r>
      <w:r w:rsidRPr="003B6FE4">
        <w:rPr>
          <w:rFonts w:hint="eastAsia"/>
        </w:rPr>
        <w:t>1</w:t>
      </w:r>
      <w:r w:rsidRPr="003B6FE4">
        <w:t>3</w:t>
      </w:r>
      <w:r w:rsidRPr="003B6FE4">
        <w:rPr>
          <w:rFonts w:hint="eastAsia"/>
        </w:rPr>
        <w:t>日蔡某黨羽偕同七賢幫大鬧瑞城舞廳，殺傷刑警吳</w:t>
      </w:r>
      <w:r>
        <w:rPr>
          <w:rFonts w:hint="eastAsia"/>
        </w:rPr>
        <w:t>○</w:t>
      </w:r>
      <w:r w:rsidRPr="003B6FE4">
        <w:rPr>
          <w:rFonts w:hint="eastAsia"/>
        </w:rPr>
        <w:t>墩，事後由蔡</w:t>
      </w:r>
      <w:r>
        <w:rPr>
          <w:rFonts w:hint="eastAsia"/>
        </w:rPr>
        <w:t>○</w:t>
      </w:r>
      <w:r w:rsidRPr="003B6FE4">
        <w:rPr>
          <w:rFonts w:hint="eastAsia"/>
        </w:rPr>
        <w:t>雄央請李</w:t>
      </w:r>
      <w:r>
        <w:rPr>
          <w:rFonts w:hint="eastAsia"/>
        </w:rPr>
        <w:t>○</w:t>
      </w:r>
      <w:r w:rsidRPr="003B6FE4">
        <w:rPr>
          <w:rFonts w:hint="eastAsia"/>
        </w:rPr>
        <w:t>雲至市刑警大隊說情。陳</w:t>
      </w:r>
      <w:r>
        <w:rPr>
          <w:rFonts w:hint="eastAsia"/>
        </w:rPr>
        <w:t>○</w:t>
      </w:r>
      <w:r w:rsidRPr="003B6FE4">
        <w:rPr>
          <w:rFonts w:hint="eastAsia"/>
        </w:rPr>
        <w:t>南不法素行資料記載：陳某為台南市東門派黑道首領，</w:t>
      </w:r>
      <w:r w:rsidRPr="003B6FE4">
        <w:rPr>
          <w:rFonts w:hint="eastAsia"/>
        </w:rPr>
        <w:t>6</w:t>
      </w:r>
      <w:r w:rsidRPr="003B6FE4">
        <w:t>6</w:t>
      </w:r>
      <w:r w:rsidRPr="003B6FE4">
        <w:rPr>
          <w:rFonts w:hint="eastAsia"/>
        </w:rPr>
        <w:t>年地方五項公職人員選舉前，南市警局一分局將其不法事證上報，經決定「遇案取締」，陳即畏罪匿居臺北，因與警總前臺南市組長陳</w:t>
      </w:r>
      <w:r>
        <w:rPr>
          <w:rFonts w:hint="eastAsia"/>
        </w:rPr>
        <w:t>○</w:t>
      </w:r>
      <w:r w:rsidRPr="003B6FE4">
        <w:rPr>
          <w:rFonts w:hint="eastAsia"/>
        </w:rPr>
        <w:t>勤交密，乃由陳組長提報策動其返回南市為本（國民）黨候選人張麗堂助選，詎料陳</w:t>
      </w:r>
      <w:r>
        <w:rPr>
          <w:rFonts w:hint="eastAsia"/>
        </w:rPr>
        <w:t>○</w:t>
      </w:r>
      <w:r w:rsidRPr="003B6FE4">
        <w:rPr>
          <w:rFonts w:hint="eastAsia"/>
        </w:rPr>
        <w:t>南卻為其結拜兄弟蘇南成秘密助選。又陳</w:t>
      </w:r>
      <w:r>
        <w:rPr>
          <w:rFonts w:hint="eastAsia"/>
        </w:rPr>
        <w:t>○</w:t>
      </w:r>
      <w:r w:rsidRPr="003B6FE4">
        <w:rPr>
          <w:rFonts w:hint="eastAsia"/>
        </w:rPr>
        <w:t>南交往人物有警總中警部少將司令史</w:t>
      </w:r>
      <w:r>
        <w:rPr>
          <w:rFonts w:hint="eastAsia"/>
        </w:rPr>
        <w:t>○</w:t>
      </w:r>
      <w:r w:rsidRPr="003B6FE4">
        <w:rPr>
          <w:rFonts w:hint="eastAsia"/>
        </w:rPr>
        <w:t>梅（史員曾任警總保安處副處長、南警部副司令、警總副參謀長，在職期間每因公或私赴臺南市，多由該部住南市調查組組長陳</w:t>
      </w:r>
      <w:r>
        <w:rPr>
          <w:rFonts w:hint="eastAsia"/>
        </w:rPr>
        <w:t>○</w:t>
      </w:r>
      <w:r w:rsidRPr="003B6FE4">
        <w:rPr>
          <w:rFonts w:hint="eastAsia"/>
        </w:rPr>
        <w:t>勤及林參謀安排宴請玩</w:t>
      </w:r>
      <w:r w:rsidRPr="00C84141">
        <w:rPr>
          <w:rFonts w:hint="eastAsia"/>
        </w:rPr>
        <w:t>○○</w:t>
      </w:r>
      <w:r w:rsidRPr="003B6FE4">
        <w:rPr>
          <w:rFonts w:hint="eastAsia"/>
        </w:rPr>
        <w:t>，由陳</w:t>
      </w:r>
      <w:r>
        <w:rPr>
          <w:rFonts w:hint="eastAsia"/>
        </w:rPr>
        <w:t>○</w:t>
      </w:r>
      <w:r w:rsidRPr="003B6FE4">
        <w:rPr>
          <w:rFonts w:hint="eastAsia"/>
        </w:rPr>
        <w:t>南付錢）、警總高雄調查組上校組長陳</w:t>
      </w:r>
      <w:r>
        <w:rPr>
          <w:rFonts w:hint="eastAsia"/>
        </w:rPr>
        <w:t>○</w:t>
      </w:r>
      <w:r w:rsidRPr="003B6FE4">
        <w:rPr>
          <w:rFonts w:hint="eastAsia"/>
        </w:rPr>
        <w:t>勤（五項公職人員選舉後，陳員與陳崇南交往更密，私下參與各種宴會，該員於</w:t>
      </w:r>
      <w:r w:rsidRPr="003B6FE4">
        <w:rPr>
          <w:rFonts w:hint="eastAsia"/>
        </w:rPr>
        <w:t>6</w:t>
      </w:r>
      <w:r w:rsidRPr="003B6FE4">
        <w:t>8</w:t>
      </w:r>
      <w:r w:rsidRPr="003B6FE4">
        <w:rPr>
          <w:rFonts w:hint="eastAsia"/>
        </w:rPr>
        <w:t>年下半年改調鳳山組長後，亦經常來南市找陳某吃喝玩樂。）、警總臺南市調查組上校組長程</w:t>
      </w:r>
      <w:r>
        <w:rPr>
          <w:rFonts w:hint="eastAsia"/>
        </w:rPr>
        <w:t>○</w:t>
      </w:r>
      <w:r w:rsidRPr="003B6FE4">
        <w:rPr>
          <w:rFonts w:hint="eastAsia"/>
        </w:rPr>
        <w:t>斌（程員自接替陳忠勤業務後，由參謀林</w:t>
      </w:r>
      <w:r>
        <w:rPr>
          <w:rFonts w:hint="eastAsia"/>
        </w:rPr>
        <w:t>○</w:t>
      </w:r>
      <w:r w:rsidRPr="003B6FE4">
        <w:rPr>
          <w:rFonts w:hint="eastAsia"/>
        </w:rPr>
        <w:t>陸介紹與其相識，暗中交往，接受陳</w:t>
      </w:r>
      <w:r>
        <w:rPr>
          <w:rFonts w:hint="eastAsia"/>
        </w:rPr>
        <w:t>○</w:t>
      </w:r>
      <w:r w:rsidRPr="003B6FE4">
        <w:rPr>
          <w:rFonts w:hint="eastAsia"/>
        </w:rPr>
        <w:t>南宴請，如遇上級長官蒞南市視察，程某亦透過其屬下林參謀找陳崇南出錢招待討好上級。）、警總上尉參謀林</w:t>
      </w:r>
      <w:r>
        <w:rPr>
          <w:rFonts w:hint="eastAsia"/>
        </w:rPr>
        <w:t>○</w:t>
      </w:r>
      <w:r w:rsidRPr="003B6FE4">
        <w:rPr>
          <w:rFonts w:hint="eastAsia"/>
        </w:rPr>
        <w:t>陸（林某係本省籍，在南市工作近十年，與陳</w:t>
      </w:r>
      <w:r>
        <w:rPr>
          <w:rFonts w:hint="eastAsia"/>
        </w:rPr>
        <w:t>○</w:t>
      </w:r>
      <w:r w:rsidRPr="003B6FE4">
        <w:rPr>
          <w:rFonts w:hint="eastAsia"/>
        </w:rPr>
        <w:t>南私交甚篤，林某經常在陳</w:t>
      </w:r>
      <w:r>
        <w:rPr>
          <w:rFonts w:hint="eastAsia"/>
        </w:rPr>
        <w:t>○</w:t>
      </w:r>
      <w:r w:rsidRPr="003B6FE4">
        <w:rPr>
          <w:rFonts w:hint="eastAsia"/>
        </w:rPr>
        <w:t>南住所與其聚會，相互勾搭為人調解糾紛及利用職權討債，出入公共場所形影不離，黑社會人物稱林參謀為陳</w:t>
      </w:r>
      <w:r>
        <w:rPr>
          <w:rFonts w:hint="eastAsia"/>
        </w:rPr>
        <w:t>○</w:t>
      </w:r>
      <w:r w:rsidRPr="003B6FE4">
        <w:rPr>
          <w:rFonts w:hint="eastAsia"/>
        </w:rPr>
        <w:t>南之侍衛吃喝玩樂，生死與共，使陳</w:t>
      </w:r>
      <w:r>
        <w:rPr>
          <w:rFonts w:hint="eastAsia"/>
        </w:rPr>
        <w:t>○</w:t>
      </w:r>
      <w:r w:rsidRPr="003B6FE4">
        <w:rPr>
          <w:rFonts w:hint="eastAsia"/>
        </w:rPr>
        <w:t>南在地方上的惡勢力如虎添翼。）、臺南市稅捐處股長戴</w:t>
      </w:r>
      <w:r>
        <w:rPr>
          <w:rFonts w:hint="eastAsia"/>
        </w:rPr>
        <w:t>○</w:t>
      </w:r>
      <w:r w:rsidRPr="003B6FE4">
        <w:rPr>
          <w:rFonts w:hint="eastAsia"/>
        </w:rPr>
        <w:t>彥（戴某臺南洪幫領導人，交遊廣闊，長袖善舞，陳</w:t>
      </w:r>
      <w:r>
        <w:rPr>
          <w:rFonts w:hint="eastAsia"/>
        </w:rPr>
        <w:t>○</w:t>
      </w:r>
      <w:r w:rsidRPr="003B6FE4">
        <w:rPr>
          <w:rFonts w:hint="eastAsia"/>
        </w:rPr>
        <w:t>南與之交往彼此利用，亦為陳某打通關節之關鍵人物，經常一同聚會，戴某胞弟現任職調查局局本部，原任臺南縣調查站麻豆據點調查員，戴某並與陳崇南介紹空降司令廖中將、陸軍輕航隊指揮官張少將相識）</w:t>
      </w:r>
      <w:bookmarkEnd w:id="326"/>
      <w:r w:rsidRPr="003B6FE4">
        <w:rPr>
          <w:rFonts w:hint="eastAsia"/>
        </w:rPr>
        <w:t>。</w:t>
      </w:r>
    </w:p>
  </w:footnote>
  <w:footnote w:id="37">
    <w:p w14:paraId="6D9C6873" w14:textId="77777777" w:rsidR="00BE3592" w:rsidRPr="003B6FE4" w:rsidRDefault="00BE3592" w:rsidP="00534489">
      <w:pPr>
        <w:pStyle w:val="afc"/>
        <w:ind w:left="260" w:hangingChars="100" w:hanging="260"/>
        <w:jc w:val="both"/>
      </w:pPr>
      <w:r w:rsidRPr="003B6FE4">
        <w:rPr>
          <w:rStyle w:val="afe"/>
        </w:rPr>
        <w:footnoteRef/>
      </w:r>
      <w:r w:rsidRPr="003B6FE4">
        <w:rPr>
          <w:rFonts w:hint="eastAsia"/>
        </w:rPr>
        <w:t xml:space="preserve"> </w:t>
      </w:r>
      <w:r w:rsidRPr="003B6FE4">
        <w:rPr>
          <w:rFonts w:hint="eastAsia"/>
        </w:rPr>
        <w:t>該複審會議說明資料記載：「一、鑑於基層單位對惡性重大、嚴重危害治安之黑社會首要份子多未提報，經策訂清查幕後操縱惡性重大不良份子執行要點，責由各地區警備司令部協調轄內各情治單位清查提報，計提報有</w:t>
      </w:r>
      <w:r w:rsidRPr="003B6FE4">
        <w:rPr>
          <w:rFonts w:hint="eastAsia"/>
        </w:rPr>
        <w:t>7</w:t>
      </w:r>
      <w:r w:rsidRPr="003B6FE4">
        <w:t>8</w:t>
      </w:r>
      <w:r w:rsidRPr="003B6FE4">
        <w:rPr>
          <w:rFonts w:hint="eastAsia"/>
        </w:rPr>
        <w:t>名。二、上述提報資料，事證多不具體，經再請憲兵司令部及本（警總）調查單位多方蒐集，綜合整理，分請副總司令于中將、副參謀長馬少將召集兩次會議審查，業已核定專案取締十名、遇案取締六名、已取締到案二名，已核定取締二名，不合要件繼續蒐證卅七名，轉化運用四名，保留四名，尚有十三名因其各方關係複雜，有待各有關地區提供意見審慎核議。」</w:t>
      </w:r>
    </w:p>
  </w:footnote>
  <w:footnote w:id="38">
    <w:p w14:paraId="245FF7EB" w14:textId="77777777" w:rsidR="00BE3592" w:rsidRPr="003B6FE4" w:rsidRDefault="00BE3592">
      <w:pPr>
        <w:pStyle w:val="afc"/>
      </w:pPr>
      <w:r w:rsidRPr="003B6FE4">
        <w:rPr>
          <w:rStyle w:val="afe"/>
        </w:rPr>
        <w:footnoteRef/>
      </w:r>
      <w:r w:rsidRPr="003B6FE4">
        <w:t xml:space="preserve"> </w:t>
      </w:r>
      <w:r w:rsidRPr="003B6FE4">
        <w:rPr>
          <w:rFonts w:hint="eastAsia"/>
        </w:rPr>
        <w:t>國安局</w:t>
      </w:r>
      <w:r w:rsidRPr="003B6FE4">
        <w:rPr>
          <w:rFonts w:hint="eastAsia"/>
        </w:rPr>
        <w:t>6</w:t>
      </w:r>
      <w:r w:rsidRPr="003B6FE4">
        <w:t>9</w:t>
      </w:r>
      <w:r w:rsidRPr="003B6FE4">
        <w:rPr>
          <w:rFonts w:hint="eastAsia"/>
        </w:rPr>
        <w:t>年</w:t>
      </w:r>
      <w:r w:rsidRPr="003B6FE4">
        <w:rPr>
          <w:rFonts w:hint="eastAsia"/>
        </w:rPr>
        <w:t>1</w:t>
      </w:r>
      <w:r w:rsidRPr="003B6FE4">
        <w:t>1</w:t>
      </w:r>
      <w:r w:rsidRPr="003B6FE4">
        <w:rPr>
          <w:rFonts w:hint="eastAsia"/>
        </w:rPr>
        <w:t>月</w:t>
      </w:r>
      <w:r w:rsidRPr="003B6FE4">
        <w:rPr>
          <w:rFonts w:hint="eastAsia"/>
        </w:rPr>
        <w:t>8</w:t>
      </w:r>
      <w:r w:rsidRPr="003B6FE4">
        <w:rPr>
          <w:rFonts w:hint="eastAsia"/>
        </w:rPr>
        <w:t>日內簽。</w:t>
      </w:r>
    </w:p>
  </w:footnote>
  <w:footnote w:id="39">
    <w:p w14:paraId="10B6BAD4" w14:textId="77777777" w:rsidR="00BE3592" w:rsidRPr="003B6FE4" w:rsidRDefault="00BE3592" w:rsidP="006914C3">
      <w:pPr>
        <w:pStyle w:val="afc"/>
        <w:ind w:left="260" w:hangingChars="100" w:hanging="260"/>
        <w:jc w:val="both"/>
      </w:pPr>
      <w:r w:rsidRPr="003B6FE4">
        <w:rPr>
          <w:rStyle w:val="afe"/>
        </w:rPr>
        <w:footnoteRef/>
      </w:r>
      <w:r w:rsidRPr="003B6FE4">
        <w:t xml:space="preserve"> </w:t>
      </w:r>
      <w:r w:rsidRPr="003B6FE4">
        <w:rPr>
          <w:rFonts w:hint="eastAsia"/>
        </w:rPr>
        <w:t>美麗島事件發生後，國安局指示由警總協調各情治單位成立安和專案（又稱</w:t>
      </w:r>
      <w:r w:rsidRPr="003B6FE4">
        <w:rPr>
          <w:rFonts w:hint="eastAsia"/>
        </w:rPr>
        <w:t>1</w:t>
      </w:r>
      <w:r w:rsidRPr="003B6FE4">
        <w:t>210</w:t>
      </w:r>
      <w:r w:rsidRPr="003B6FE4">
        <w:rPr>
          <w:rFonts w:hint="eastAsia"/>
        </w:rPr>
        <w:t>專案），及「清從專案」。</w:t>
      </w:r>
    </w:p>
  </w:footnote>
  <w:footnote w:id="40">
    <w:p w14:paraId="4D2A234B" w14:textId="77777777" w:rsidR="00BE3592" w:rsidRPr="003B6FE4" w:rsidRDefault="00BE3592">
      <w:pPr>
        <w:pStyle w:val="afc"/>
      </w:pPr>
      <w:r w:rsidRPr="003B6FE4">
        <w:rPr>
          <w:rStyle w:val="afe"/>
        </w:rPr>
        <w:footnoteRef/>
      </w:r>
      <w:r w:rsidRPr="003B6FE4">
        <w:t xml:space="preserve"> </w:t>
      </w:r>
      <w:r w:rsidRPr="003B6FE4">
        <w:rPr>
          <w:rFonts w:hint="eastAsia"/>
        </w:rPr>
        <w:t>鏡週刊</w:t>
      </w:r>
      <w:r w:rsidRPr="003B6FE4">
        <w:t>109</w:t>
      </w:r>
      <w:r w:rsidRPr="003B6FE4">
        <w:rPr>
          <w:rFonts w:hint="eastAsia"/>
        </w:rPr>
        <w:t>年</w:t>
      </w:r>
      <w:r w:rsidRPr="003B6FE4">
        <w:rPr>
          <w:rFonts w:hint="eastAsia"/>
        </w:rPr>
        <w:t>6</w:t>
      </w:r>
      <w:r w:rsidRPr="003B6FE4">
        <w:rPr>
          <w:rFonts w:hint="eastAsia"/>
        </w:rPr>
        <w:t>月</w:t>
      </w:r>
      <w:r w:rsidRPr="003B6FE4">
        <w:rPr>
          <w:rFonts w:hint="eastAsia"/>
        </w:rPr>
        <w:t>2</w:t>
      </w:r>
      <w:r w:rsidRPr="003B6FE4">
        <w:t>4</w:t>
      </w:r>
      <w:r w:rsidRPr="003B6FE4">
        <w:rPr>
          <w:rFonts w:hint="eastAsia"/>
        </w:rPr>
        <w:t>日報導。</w:t>
      </w:r>
    </w:p>
  </w:footnote>
  <w:footnote w:id="41">
    <w:p w14:paraId="6498CAA3" w14:textId="77777777" w:rsidR="00BE3592" w:rsidRPr="003B6FE4" w:rsidRDefault="00BE3592" w:rsidP="001B711E">
      <w:pPr>
        <w:pStyle w:val="afc"/>
        <w:ind w:left="260" w:hangingChars="100" w:hanging="260"/>
        <w:jc w:val="both"/>
        <w:rPr>
          <w:rFonts w:asciiTheme="minorEastAsia" w:eastAsiaTheme="minorEastAsia" w:hAnsiTheme="minorEastAsia"/>
          <w:szCs w:val="24"/>
        </w:rPr>
      </w:pPr>
      <w:r w:rsidRPr="003B6FE4">
        <w:rPr>
          <w:rStyle w:val="afe"/>
        </w:rPr>
        <w:footnoteRef/>
      </w:r>
      <w:r w:rsidRPr="003B6FE4">
        <w:t xml:space="preserve"> </w:t>
      </w:r>
      <w:r w:rsidRPr="003B6FE4">
        <w:rPr>
          <w:rFonts w:hint="eastAsia"/>
        </w:rPr>
        <w:t>柳茂川，《竹聯</w:t>
      </w:r>
      <w:r w:rsidRPr="003B6FE4">
        <w:rPr>
          <w:rFonts w:hint="eastAsia"/>
        </w:rPr>
        <w:t>-</w:t>
      </w:r>
      <w:r w:rsidRPr="003B6FE4">
        <w:rPr>
          <w:rFonts w:hint="eastAsia"/>
        </w:rPr>
        <w:t>我在江湖的回憶。臺灣第一部幫派主持人親筆史記》，第</w:t>
      </w:r>
      <w:r w:rsidRPr="003B6FE4">
        <w:rPr>
          <w:rFonts w:hint="eastAsia"/>
        </w:rPr>
        <w:t>1</w:t>
      </w:r>
      <w:r w:rsidRPr="003B6FE4">
        <w:t>90-199</w:t>
      </w:r>
      <w:r w:rsidRPr="003B6FE4">
        <w:rPr>
          <w:rFonts w:hint="eastAsia"/>
        </w:rPr>
        <w:t>頁。</w:t>
      </w:r>
    </w:p>
  </w:footnote>
  <w:footnote w:id="42">
    <w:p w14:paraId="54A2B99D" w14:textId="77777777" w:rsidR="00BE3592" w:rsidRPr="003B6FE4" w:rsidRDefault="00BE3592" w:rsidP="00534489">
      <w:pPr>
        <w:pStyle w:val="afc"/>
        <w:ind w:left="260" w:hangingChars="100" w:hanging="260"/>
        <w:jc w:val="both"/>
        <w:rPr>
          <w:rFonts w:eastAsiaTheme="minorEastAsia"/>
        </w:rPr>
      </w:pPr>
      <w:r w:rsidRPr="003B6FE4">
        <w:rPr>
          <w:rStyle w:val="afe"/>
        </w:rPr>
        <w:footnoteRef/>
      </w:r>
      <w:r w:rsidRPr="003B6FE4">
        <w:rPr>
          <w:rFonts w:hint="eastAsia"/>
        </w:rPr>
        <w:t xml:space="preserve"> </w:t>
      </w:r>
      <w:r w:rsidRPr="003B6FE4">
        <w:rPr>
          <w:rFonts w:hint="eastAsia"/>
        </w:rPr>
        <w:t>國安局</w:t>
      </w:r>
      <w:bookmarkStart w:id="334" w:name="_Hlk125970908"/>
      <w:r w:rsidRPr="003B6FE4">
        <w:rPr>
          <w:rFonts w:hint="eastAsia"/>
        </w:rPr>
        <w:t>《三○七專案（林義雄宅血案）》</w:t>
      </w:r>
      <w:bookmarkEnd w:id="334"/>
      <w:r w:rsidRPr="003B6FE4">
        <w:rPr>
          <w:rFonts w:hint="eastAsia"/>
        </w:rPr>
        <w:t>第</w:t>
      </w:r>
      <w:r w:rsidRPr="003B6FE4">
        <w:rPr>
          <w:rFonts w:hint="eastAsia"/>
        </w:rPr>
        <w:t>1</w:t>
      </w:r>
      <w:r w:rsidRPr="003B6FE4">
        <w:rPr>
          <w:rFonts w:hint="eastAsia"/>
        </w:rPr>
        <w:t>卷，警總案情綜合研判（第一號）記載：「……以現有資料顯示，本案涉及政治謀殺之可能性極大，分析可能情況如后：</w:t>
      </w:r>
      <w:r w:rsidRPr="003B6FE4">
        <w:rPr>
          <w:rFonts w:ascii="MS Gothic" w:eastAsia="MS Gothic" w:hAnsi="MS Gothic" w:cs="MS Gothic" w:hint="eastAsia"/>
        </w:rPr>
        <w:t>㈠</w:t>
      </w:r>
      <w:r w:rsidRPr="003B6FE4">
        <w:rPr>
          <w:rFonts w:hint="eastAsia"/>
        </w:rPr>
        <w:t>林某從事政治活動多年，參與競選及與黨外陰謀份子勾結等，難免因個人利益或見解觀點之衝突而與人結怨。</w:t>
      </w:r>
      <w:r w:rsidRPr="003B6FE4">
        <w:rPr>
          <w:rFonts w:ascii="MS Gothic" w:eastAsia="MS Gothic" w:hAnsi="MS Gothic" w:cs="MS Gothic" w:hint="eastAsia"/>
        </w:rPr>
        <w:t>㈡</w:t>
      </w:r>
      <w:r w:rsidRPr="003B6FE4">
        <w:rPr>
          <w:rFonts w:hint="eastAsia"/>
        </w:rPr>
        <w:t>據情報顯示…報章曾報導謂林某應訊時最為合作，極可能造成殘餘陰謀份子利用二二八當日殺害林某親屬，一則報復林某，再則於正式開庭前給予嚴厲之警告，復可利用二二八當日之敏感性造成特殊之政治意義。…</w:t>
      </w:r>
      <w:r w:rsidRPr="003B6FE4">
        <w:rPr>
          <w:rFonts w:ascii="MS Gothic" w:eastAsia="MS Gothic" w:hAnsi="MS Gothic" w:cs="MS Gothic" w:hint="eastAsia"/>
        </w:rPr>
        <w:t>㈣</w:t>
      </w:r>
      <w:r w:rsidRPr="003B6FE4">
        <w:rPr>
          <w:rFonts w:hint="eastAsia"/>
        </w:rPr>
        <w:t>迄目前為止，本案似有外籍人士涉及。…在國際陰謀集團之立場觀之，則當以林某最具份量。…故而由國際陰謀集團幕後策劃以林某家屬為對象製造苦肉計，為圖困擾我政府，影響對</w:t>
      </w:r>
      <w:r w:rsidRPr="003B6FE4">
        <w:rPr>
          <w:rFonts w:ascii="標楷體" w:hAnsi="標楷體" w:hint="eastAsia"/>
        </w:rPr>
        <w:t>『</w:t>
      </w:r>
      <w:r w:rsidRPr="003B6FE4">
        <w:rPr>
          <w:rFonts w:hint="eastAsia"/>
        </w:rPr>
        <w:t>一二一○</w:t>
      </w:r>
      <w:r w:rsidRPr="003B6FE4">
        <w:rPr>
          <w:rFonts w:ascii="標楷體" w:hAnsi="標楷體" w:hint="eastAsia"/>
        </w:rPr>
        <w:t>』</w:t>
      </w:r>
      <w:r w:rsidRPr="003B6FE4">
        <w:rPr>
          <w:rFonts w:hint="eastAsia"/>
        </w:rPr>
        <w:t>專案之審判，可能性亦極大。」</w:t>
      </w:r>
    </w:p>
  </w:footnote>
  <w:footnote w:id="43">
    <w:p w14:paraId="01B7932E" w14:textId="77777777" w:rsidR="00BE3592" w:rsidRPr="003B6FE4" w:rsidRDefault="00BE3592" w:rsidP="00534489">
      <w:pPr>
        <w:pStyle w:val="afc"/>
        <w:ind w:left="260" w:hangingChars="100" w:hanging="260"/>
        <w:jc w:val="both"/>
      </w:pPr>
      <w:r w:rsidRPr="003B6FE4">
        <w:rPr>
          <w:rStyle w:val="afe"/>
        </w:rPr>
        <w:footnoteRef/>
      </w:r>
      <w:r w:rsidRPr="003B6FE4">
        <w:t xml:space="preserve"> </w:t>
      </w:r>
      <w:bookmarkStart w:id="337" w:name="_Hlk126066128"/>
      <w:r w:rsidRPr="003B6FE4">
        <w:rPr>
          <w:rFonts w:hint="eastAsia"/>
        </w:rPr>
        <w:t>國安局《三○七專案（林義雄宅血案）》卷</w:t>
      </w:r>
      <w:r w:rsidRPr="003B6FE4">
        <w:rPr>
          <w:rFonts w:hint="eastAsia"/>
        </w:rPr>
        <w:t>1</w:t>
      </w:r>
      <w:r w:rsidRPr="003B6FE4">
        <w:rPr>
          <w:rFonts w:hint="eastAsia"/>
        </w:rPr>
        <w:t>，三○七專案指導會報</w:t>
      </w:r>
      <w:r w:rsidRPr="003B6FE4">
        <w:rPr>
          <w:rFonts w:hint="eastAsia"/>
        </w:rPr>
        <w:t>6</w:t>
      </w:r>
      <w:r w:rsidRPr="003B6FE4">
        <w:t>9</w:t>
      </w:r>
      <w:r w:rsidRPr="003B6FE4">
        <w:rPr>
          <w:rFonts w:hint="eastAsia"/>
        </w:rPr>
        <w:t>年</w:t>
      </w:r>
      <w:r w:rsidRPr="003B6FE4">
        <w:rPr>
          <w:rFonts w:hint="eastAsia"/>
        </w:rPr>
        <w:t>3</w:t>
      </w:r>
      <w:r w:rsidRPr="003B6FE4">
        <w:rPr>
          <w:rFonts w:hint="eastAsia"/>
        </w:rPr>
        <w:t>月</w:t>
      </w:r>
      <w:r w:rsidRPr="003B6FE4">
        <w:rPr>
          <w:rFonts w:hint="eastAsia"/>
        </w:rPr>
        <w:t>8</w:t>
      </w:r>
      <w:r w:rsidRPr="003B6FE4">
        <w:rPr>
          <w:rFonts w:hint="eastAsia"/>
        </w:rPr>
        <w:t>日第</w:t>
      </w:r>
      <w:r w:rsidRPr="003B6FE4">
        <w:rPr>
          <w:rFonts w:hint="eastAsia"/>
        </w:rPr>
        <w:t>1</w:t>
      </w:r>
      <w:r w:rsidRPr="003B6FE4">
        <w:rPr>
          <w:rFonts w:hint="eastAsia"/>
        </w:rPr>
        <w:t>次紀錄</w:t>
      </w:r>
      <w:bookmarkEnd w:id="337"/>
      <w:r w:rsidRPr="003B6FE4">
        <w:rPr>
          <w:rFonts w:hint="eastAsia"/>
        </w:rPr>
        <w:t>，專案小組提報相關的查證情形略以：「</w:t>
      </w:r>
      <w:r w:rsidRPr="003B6FE4">
        <w:rPr>
          <w:rFonts w:ascii="新細明體" w:eastAsia="新細明體" w:hAnsi="新細明體" w:cs="新細明體" w:hint="eastAsia"/>
        </w:rPr>
        <w:t>⑴</w:t>
      </w:r>
      <w:r w:rsidRPr="003B6FE4">
        <w:rPr>
          <w:rFonts w:ascii="標楷體" w:hAnsi="Arial" w:hint="eastAsia"/>
        </w:rPr>
        <w:t>據</w:t>
      </w:r>
      <w:r w:rsidRPr="003B6FE4">
        <w:rPr>
          <w:rFonts w:hint="eastAsia"/>
        </w:rPr>
        <w:t>林妻稱：家博常至林家走動，似與林妻關係不尋常。</w:t>
      </w:r>
      <w:r w:rsidRPr="003B6FE4">
        <w:rPr>
          <w:rFonts w:ascii="新細明體" w:eastAsia="新細明體" w:hAnsi="新細明體" w:cs="新細明體" w:hint="eastAsia"/>
        </w:rPr>
        <w:t>⑵</w:t>
      </w:r>
      <w:r w:rsidRPr="003B6FE4">
        <w:rPr>
          <w:rFonts w:hint="eastAsia"/>
        </w:rPr>
        <w:t>廿七日案發前，黃玉嬌打電話給張俊宏太太，謂有重大事發生。</w:t>
      </w:r>
      <w:r w:rsidRPr="003B6FE4">
        <w:rPr>
          <w:rFonts w:ascii="新細明體" w:eastAsia="新細明體" w:hAnsi="新細明體" w:cs="新細明體" w:hint="eastAsia"/>
        </w:rPr>
        <w:t>⑶</w:t>
      </w:r>
      <w:r w:rsidRPr="003B6FE4">
        <w:rPr>
          <w:rFonts w:hint="eastAsia"/>
        </w:rPr>
        <w:t>家博央請律師賴某，要控告聯合報誹訪，實情待查。</w:t>
      </w:r>
      <w:r w:rsidRPr="003B6FE4">
        <w:rPr>
          <w:rFonts w:ascii="新細明體" w:eastAsia="新細明體" w:hAnsi="新細明體" w:cs="新細明體" w:hint="eastAsia"/>
        </w:rPr>
        <w:t>⑷</w:t>
      </w:r>
      <w:r w:rsidRPr="003B6FE4">
        <w:rPr>
          <w:rFonts w:hint="eastAsia"/>
        </w:rPr>
        <w:t>據訪談林義雄，提及家博事林妻否認，林則表示問題不簡單，在訪談時，家博要求見林，被專案小組工作人員婉拒。</w:t>
      </w:r>
      <w:r w:rsidRPr="003B6FE4">
        <w:rPr>
          <w:rFonts w:ascii="新細明體" w:eastAsia="新細明體" w:hAnsi="新細明體" w:cs="新細明體" w:hint="eastAsia"/>
        </w:rPr>
        <w:t>⑸</w:t>
      </w:r>
      <w:r w:rsidRPr="003B6FE4">
        <w:rPr>
          <w:rFonts w:hint="eastAsia"/>
        </w:rPr>
        <w:t>案發時王春發（譯音）在金星餐廳接獲可疑電話待查。…」據見促轉會調查報告，第</w:t>
      </w:r>
      <w:r w:rsidRPr="003B6FE4">
        <w:rPr>
          <w:rFonts w:hint="eastAsia"/>
        </w:rPr>
        <w:t>3</w:t>
      </w:r>
      <w:r w:rsidRPr="003B6FE4">
        <w:t>2</w:t>
      </w:r>
      <w:r w:rsidRPr="003B6FE4">
        <w:rPr>
          <w:rFonts w:hint="eastAsia"/>
        </w:rPr>
        <w:t>頁。</w:t>
      </w:r>
    </w:p>
  </w:footnote>
  <w:footnote w:id="44">
    <w:p w14:paraId="7A9608B3" w14:textId="77777777" w:rsidR="00BE3592" w:rsidRPr="003B6FE4" w:rsidRDefault="00BE3592" w:rsidP="008257B2">
      <w:pPr>
        <w:pStyle w:val="afc"/>
      </w:pPr>
      <w:r w:rsidRPr="003B6FE4">
        <w:rPr>
          <w:rStyle w:val="afe"/>
        </w:rPr>
        <w:footnoteRef/>
      </w:r>
      <w:r w:rsidRPr="003B6FE4">
        <w:t xml:space="preserve"> </w:t>
      </w:r>
      <w:r w:rsidRPr="003B6FE4">
        <w:rPr>
          <w:rFonts w:hint="eastAsia"/>
        </w:rPr>
        <w:t>促轉會，《林義雄宅血案調查報告》，第</w:t>
      </w:r>
      <w:r w:rsidRPr="003B6FE4">
        <w:rPr>
          <w:rFonts w:hint="eastAsia"/>
        </w:rPr>
        <w:t>3</w:t>
      </w:r>
      <w:r w:rsidRPr="003B6FE4">
        <w:t>1-32</w:t>
      </w:r>
      <w:r w:rsidRPr="003B6FE4">
        <w:rPr>
          <w:rFonts w:hint="eastAsia"/>
        </w:rPr>
        <w:t>頁。</w:t>
      </w:r>
    </w:p>
  </w:footnote>
  <w:footnote w:id="45">
    <w:p w14:paraId="68D8B5AF" w14:textId="77777777" w:rsidR="00BE3592" w:rsidRPr="003B6FE4" w:rsidRDefault="00BE3592" w:rsidP="00534489">
      <w:pPr>
        <w:pStyle w:val="afc"/>
        <w:ind w:left="260" w:hangingChars="100" w:hanging="260"/>
        <w:jc w:val="both"/>
      </w:pPr>
      <w:r w:rsidRPr="003B6FE4">
        <w:rPr>
          <w:rStyle w:val="afe"/>
        </w:rPr>
        <w:footnoteRef/>
      </w:r>
      <w:r w:rsidRPr="003B6FE4">
        <w:rPr>
          <w:rFonts w:hint="eastAsia"/>
        </w:rPr>
        <w:t xml:space="preserve"> </w:t>
      </w:r>
      <w:r w:rsidRPr="003B6FE4">
        <w:rPr>
          <w:rFonts w:hint="eastAsia"/>
        </w:rPr>
        <w:t>國安局第三處於</w:t>
      </w:r>
      <w:r w:rsidRPr="003B6FE4">
        <w:rPr>
          <w:rFonts w:hint="eastAsia"/>
        </w:rPr>
        <w:t>4</w:t>
      </w:r>
      <w:r w:rsidRPr="003B6FE4">
        <w:rPr>
          <w:rFonts w:hint="eastAsia"/>
        </w:rPr>
        <w:t>月</w:t>
      </w:r>
      <w:r w:rsidRPr="003B6FE4">
        <w:rPr>
          <w:rFonts w:hint="eastAsia"/>
        </w:rPr>
        <w:t>9</w:t>
      </w:r>
      <w:r w:rsidRPr="003B6FE4">
        <w:rPr>
          <w:rFonts w:hint="eastAsia"/>
        </w:rPr>
        <w:t>日於該情資上批示「本件已縮編</w:t>
      </w:r>
      <w:r w:rsidRPr="003B6FE4">
        <w:rPr>
          <w:rFonts w:hint="eastAsia"/>
        </w:rPr>
        <w:t>0</w:t>
      </w:r>
      <w:r w:rsidRPr="003B6FE4">
        <w:t>408</w:t>
      </w:r>
      <w:r w:rsidRPr="003B6FE4">
        <w:rPr>
          <w:rFonts w:hint="eastAsia"/>
        </w:rPr>
        <w:t>『日報』惟其內容仍可供未來參考。擬移請四科存卷」，亦即該情資可能於</w:t>
      </w:r>
      <w:r w:rsidRPr="003B6FE4">
        <w:rPr>
          <w:rFonts w:hint="eastAsia"/>
        </w:rPr>
        <w:t>4</w:t>
      </w:r>
      <w:r w:rsidRPr="003B6FE4">
        <w:rPr>
          <w:rFonts w:hint="eastAsia"/>
        </w:rPr>
        <w:t>月</w:t>
      </w:r>
      <w:r w:rsidRPr="003B6FE4">
        <w:rPr>
          <w:rFonts w:hint="eastAsia"/>
        </w:rPr>
        <w:t>8</w:t>
      </w:r>
      <w:r w:rsidRPr="003B6FE4">
        <w:rPr>
          <w:rFonts w:hint="eastAsia"/>
        </w:rPr>
        <w:t>日由國安局上呈蔣經國總統，國安局《林義雄》，第</w:t>
      </w:r>
      <w:r w:rsidRPr="003B6FE4">
        <w:rPr>
          <w:rFonts w:hint="eastAsia"/>
        </w:rPr>
        <w:t>3</w:t>
      </w:r>
      <w:r w:rsidRPr="003B6FE4">
        <w:rPr>
          <w:rFonts w:hint="eastAsia"/>
        </w:rPr>
        <w:t>卷。</w:t>
      </w:r>
    </w:p>
  </w:footnote>
  <w:footnote w:id="46">
    <w:p w14:paraId="5CBEF8AD" w14:textId="77777777" w:rsidR="00BE3592" w:rsidRPr="003B6FE4" w:rsidRDefault="00BE3592">
      <w:pPr>
        <w:pStyle w:val="afc"/>
      </w:pPr>
      <w:r w:rsidRPr="003B6FE4">
        <w:rPr>
          <w:rStyle w:val="afe"/>
        </w:rPr>
        <w:footnoteRef/>
      </w:r>
      <w:r w:rsidRPr="003B6FE4">
        <w:t xml:space="preserve"> </w:t>
      </w:r>
      <w:r w:rsidRPr="003B6FE4">
        <w:rPr>
          <w:rFonts w:hint="eastAsia"/>
        </w:rPr>
        <w:t>呂秀蓮，《重審美麗島》，第</w:t>
      </w:r>
      <w:r w:rsidRPr="003B6FE4">
        <w:rPr>
          <w:rFonts w:hint="eastAsia"/>
        </w:rPr>
        <w:t>2</w:t>
      </w:r>
      <w:r w:rsidRPr="003B6FE4">
        <w:t>77</w:t>
      </w:r>
      <w:r w:rsidRPr="003B6FE4">
        <w:rPr>
          <w:rFonts w:hint="eastAsia"/>
        </w:rPr>
        <w:t>頁。</w:t>
      </w:r>
    </w:p>
  </w:footnote>
  <w:footnote w:id="47">
    <w:p w14:paraId="2556F996" w14:textId="77777777" w:rsidR="00BE3592" w:rsidRPr="003B6FE4" w:rsidRDefault="00BE3592" w:rsidP="000A19B8">
      <w:pPr>
        <w:pStyle w:val="afc"/>
      </w:pPr>
      <w:r w:rsidRPr="003B6FE4">
        <w:rPr>
          <w:rStyle w:val="afe"/>
        </w:rPr>
        <w:footnoteRef/>
      </w:r>
      <w:r w:rsidRPr="003B6FE4">
        <w:rPr>
          <w:rFonts w:hint="eastAsia"/>
        </w:rPr>
        <w:t xml:space="preserve"> </w:t>
      </w:r>
      <w:r w:rsidRPr="003B6FE4">
        <w:rPr>
          <w:rFonts w:hint="eastAsia"/>
        </w:rPr>
        <w:t>刑事局，《撥雲專案偵查報告》。</w:t>
      </w:r>
    </w:p>
  </w:footnote>
  <w:footnote w:id="48">
    <w:p w14:paraId="14B1C92F" w14:textId="77777777" w:rsidR="00BE3592" w:rsidRPr="003B6FE4" w:rsidRDefault="00BE3592" w:rsidP="00534489">
      <w:pPr>
        <w:pStyle w:val="afc"/>
        <w:ind w:left="260" w:hangingChars="100" w:hanging="260"/>
        <w:jc w:val="both"/>
      </w:pPr>
      <w:r w:rsidRPr="003B6FE4">
        <w:rPr>
          <w:rStyle w:val="afe"/>
        </w:rPr>
        <w:footnoteRef/>
      </w:r>
      <w:r w:rsidRPr="003B6FE4">
        <w:rPr>
          <w:rFonts w:hint="eastAsia"/>
        </w:rPr>
        <w:t xml:space="preserve"> </w:t>
      </w:r>
      <w:r w:rsidRPr="003B6FE4">
        <w:rPr>
          <w:rFonts w:hint="eastAsia"/>
        </w:rPr>
        <w:t>聯合報，《林義雄噙淚吻掌珠．林奐均喃喃述經過</w:t>
      </w:r>
      <w:r w:rsidRPr="003B6FE4">
        <w:rPr>
          <w:rFonts w:hint="eastAsia"/>
        </w:rPr>
        <w:t xml:space="preserve"> </w:t>
      </w:r>
      <w:r w:rsidRPr="003B6FE4">
        <w:rPr>
          <w:rFonts w:hint="eastAsia"/>
        </w:rPr>
        <w:t>兇手替他開門．長得黑黑瘦瘦．進房用刀「打」她</w:t>
      </w:r>
      <w:r w:rsidRPr="003B6FE4">
        <w:rPr>
          <w:rFonts w:hint="eastAsia"/>
        </w:rPr>
        <w:t xml:space="preserve"> </w:t>
      </w:r>
      <w:r w:rsidRPr="003B6FE4">
        <w:rPr>
          <w:rFonts w:hint="eastAsia"/>
        </w:rPr>
        <w:t>兩度清晰說明．並不認識此人．聽到祖母的呼喚》，</w:t>
      </w:r>
      <w:r w:rsidRPr="003B6FE4">
        <w:rPr>
          <w:rFonts w:hint="eastAsia"/>
        </w:rPr>
        <w:t>6</w:t>
      </w:r>
      <w:r w:rsidRPr="003B6FE4">
        <w:t>9</w:t>
      </w:r>
      <w:r w:rsidRPr="003B6FE4">
        <w:rPr>
          <w:rFonts w:hint="eastAsia"/>
        </w:rPr>
        <w:t>年</w:t>
      </w:r>
      <w:r w:rsidRPr="003B6FE4">
        <w:rPr>
          <w:rFonts w:hint="eastAsia"/>
        </w:rPr>
        <w:t>3</w:t>
      </w:r>
      <w:r w:rsidRPr="003B6FE4">
        <w:rPr>
          <w:rFonts w:hint="eastAsia"/>
        </w:rPr>
        <w:t>月</w:t>
      </w:r>
      <w:r w:rsidRPr="003B6FE4">
        <w:rPr>
          <w:rFonts w:hint="eastAsia"/>
        </w:rPr>
        <w:t>1</w:t>
      </w:r>
      <w:r w:rsidRPr="003B6FE4">
        <w:rPr>
          <w:rFonts w:hint="eastAsia"/>
        </w:rPr>
        <w:t>日，</w:t>
      </w:r>
      <w:r w:rsidRPr="003B6FE4">
        <w:rPr>
          <w:rFonts w:hint="eastAsia"/>
        </w:rPr>
        <w:t>3</w:t>
      </w:r>
      <w:r w:rsidRPr="003B6FE4">
        <w:rPr>
          <w:rFonts w:hint="eastAsia"/>
        </w:rPr>
        <w:t>版。該報導略以：「家庭連受巨變的省議員林義雄昨天晚上到台北市仁愛醫院探視她唯一虎口餘生的女兒林奐均，並二度問她：『那個壞人長得怎麼樣？妳認識嗎？』林奐均答說：『不認識，他長得高高的，穿黑色西裝。』林義雄為了慎重起見，把這一段對話錄音下來，陪同他去仁愛醫院的有立法委員康寧祥、律師張德銘、亞洲人雜誌發行人司馬文武及林義雄的秘書田秋堇。……接著林義雄問：『那個壞人長得怎麼樣？』林奐均答：『不認識』，林義雄又問了一遍：『妳認識他嗎？』她重複一遍：『不認識！』林義雄教林奐均把她一回到家的經過，仔細說一遍，林奐均說：『我一到家敲門，就看到這個人出來開門。』林義雄教林奐均形容這個人，林奐均說：『黑黑的，瘦瘦的，穿了黑西裝、黑褲子，頭髮上還擦了油。』林義雄問她：『有多高。』林奐均說：「比鐵門還高。」她指的是家裏鐵門的小門。林義雄還問：『有沒有爸爸高。』林奐均點點頭說：『差不多。』林義雄問：『開門的時候，妳看到他拿了什麼東西嗎？』林奐均說：『沒有，我一進門，就到自己的房間放書包，直到他拿刀〔打〕我，我才知道他有刀。』……偵辦台北市信義路林義雄住宅血案的警方專案小組，昨天下午從「劫後餘生」的林奐均口中，獲得了重要線索，專案小組正全力查證中。專案小組是於昨天下午</w:t>
      </w:r>
      <w:r w:rsidRPr="003B6FE4">
        <w:rPr>
          <w:rFonts w:hint="eastAsia"/>
        </w:rPr>
        <w:t>3</w:t>
      </w:r>
      <w:r w:rsidRPr="003B6FE4">
        <w:rPr>
          <w:rFonts w:hint="eastAsia"/>
        </w:rPr>
        <w:t>時</w:t>
      </w:r>
      <w:r w:rsidRPr="003B6FE4">
        <w:rPr>
          <w:rFonts w:hint="eastAsia"/>
        </w:rPr>
        <w:t>3</w:t>
      </w:r>
      <w:r w:rsidRPr="003B6FE4">
        <w:t>0</w:t>
      </w:r>
      <w:r w:rsidRPr="003B6FE4">
        <w:rPr>
          <w:rFonts w:hint="eastAsia"/>
        </w:rPr>
        <w:t>分獲得了此項重要線索，當時林奐均向警方說出了她被殺的經過。據林奐均說，她前天中午從幸安國小放學回家後，先按門鈴，然後有一名男子出來關門，因為對方叫了她的名字，她以為是客人，就逕自回到自己的房間。林奐均的房間約四坪大，小床舖邊擺了一架大鋼琴。她說，當她進入房間後，正感到家中靜悄悄的，懷疑祖母和妹妹那兒去時，還來不及放下書包，對方就趕來連刺了她六刀，她躺下去後，兇手跑掉了，過了一會兒，她負傷跑到了媽媽的房間，看她是不是在家，但已經有氣無力了，當時，她好像聽到祖母從遠處叫她的聲音。……」</w:t>
      </w:r>
    </w:p>
  </w:footnote>
  <w:footnote w:id="49">
    <w:p w14:paraId="037FD3D0" w14:textId="77777777" w:rsidR="00BE3592" w:rsidRPr="003B6FE4" w:rsidRDefault="00BE3592" w:rsidP="00C44EFC">
      <w:pPr>
        <w:pStyle w:val="afc"/>
      </w:pPr>
      <w:r w:rsidRPr="003B6FE4">
        <w:rPr>
          <w:rStyle w:val="afe"/>
        </w:rPr>
        <w:footnoteRef/>
      </w:r>
      <w:r w:rsidRPr="003B6FE4">
        <w:t xml:space="preserve"> </w:t>
      </w:r>
      <w:r w:rsidRPr="003B6FE4">
        <w:rPr>
          <w:rFonts w:hint="eastAsia"/>
        </w:rPr>
        <w:t>刑事局《林奐均案卷》。</w:t>
      </w:r>
    </w:p>
  </w:footnote>
  <w:footnote w:id="50">
    <w:p w14:paraId="59ED8DD4" w14:textId="0DAB40CE"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刑事局，</w:t>
      </w:r>
      <w:r>
        <w:rPr>
          <w:rFonts w:hint="eastAsia"/>
        </w:rPr>
        <w:t>《</w:t>
      </w:r>
      <w:r w:rsidRPr="003B6FE4">
        <w:rPr>
          <w:rFonts w:hint="eastAsia"/>
        </w:rPr>
        <w:t>台北市信義路三段卅一巷十六號林宅命案專案會議</w:t>
      </w:r>
      <w:r>
        <w:rPr>
          <w:rFonts w:hint="eastAsia"/>
        </w:rPr>
        <w:t>》</w:t>
      </w:r>
      <w:r w:rsidRPr="003B6FE4">
        <w:rPr>
          <w:rFonts w:hint="eastAsia"/>
        </w:rPr>
        <w:t>，</w:t>
      </w:r>
      <w:r w:rsidRPr="003B6FE4">
        <w:rPr>
          <w:rFonts w:hint="eastAsia"/>
        </w:rPr>
        <w:t>6</w:t>
      </w:r>
      <w:r w:rsidRPr="003B6FE4">
        <w:t>9</w:t>
      </w:r>
      <w:r w:rsidRPr="003B6FE4">
        <w:rPr>
          <w:rFonts w:hint="eastAsia"/>
        </w:rPr>
        <w:t>年</w:t>
      </w:r>
      <w:r w:rsidRPr="003B6FE4">
        <w:rPr>
          <w:rFonts w:hint="eastAsia"/>
        </w:rPr>
        <w:t>2</w:t>
      </w:r>
      <w:r w:rsidRPr="003B6FE4">
        <w:rPr>
          <w:rFonts w:hint="eastAsia"/>
        </w:rPr>
        <w:t>月</w:t>
      </w:r>
      <w:r w:rsidRPr="003B6FE4">
        <w:rPr>
          <w:rFonts w:hint="eastAsia"/>
        </w:rPr>
        <w:t>2</w:t>
      </w:r>
      <w:r w:rsidRPr="003B6FE4">
        <w:t>8</w:t>
      </w:r>
      <w:r w:rsidRPr="003B6FE4">
        <w:rPr>
          <w:rFonts w:hint="eastAsia"/>
        </w:rPr>
        <w:t>日，轉引自促轉會，《林義雄宅血案調查報告》，第</w:t>
      </w:r>
      <w:r w:rsidRPr="003B6FE4">
        <w:rPr>
          <w:rFonts w:hint="eastAsia"/>
        </w:rPr>
        <w:t>3</w:t>
      </w:r>
      <w:r w:rsidRPr="003B6FE4">
        <w:t>3</w:t>
      </w:r>
      <w:r w:rsidRPr="003B6FE4">
        <w:rPr>
          <w:rFonts w:hint="eastAsia"/>
        </w:rPr>
        <w:t>頁。</w:t>
      </w:r>
    </w:p>
  </w:footnote>
  <w:footnote w:id="51">
    <w:p w14:paraId="0966F1DC" w14:textId="77777777" w:rsidR="00BE3592" w:rsidRPr="003B6FE4" w:rsidRDefault="00BE3592" w:rsidP="00534489">
      <w:pPr>
        <w:pStyle w:val="afc"/>
        <w:ind w:left="260" w:hangingChars="100" w:hanging="260"/>
        <w:jc w:val="both"/>
      </w:pPr>
      <w:r w:rsidRPr="003B6FE4">
        <w:rPr>
          <w:rStyle w:val="afe"/>
        </w:rPr>
        <w:footnoteRef/>
      </w:r>
      <w:r w:rsidRPr="003B6FE4">
        <w:t xml:space="preserve"> </w:t>
      </w:r>
      <w:bookmarkStart w:id="356" w:name="_Hlk126078018"/>
      <w:r w:rsidRPr="003B6FE4">
        <w:rPr>
          <w:rFonts w:hint="eastAsia"/>
        </w:rPr>
        <w:t>中國時報，</w:t>
      </w:r>
      <w:r w:rsidRPr="003B6FE4">
        <w:rPr>
          <w:rFonts w:hint="eastAsia"/>
        </w:rPr>
        <w:t>6</w:t>
      </w:r>
      <w:r w:rsidRPr="003B6FE4">
        <w:t>9</w:t>
      </w:r>
      <w:r w:rsidRPr="003B6FE4">
        <w:rPr>
          <w:rFonts w:hint="eastAsia"/>
        </w:rPr>
        <w:t>年</w:t>
      </w:r>
      <w:r w:rsidRPr="003B6FE4">
        <w:rPr>
          <w:rFonts w:hint="eastAsia"/>
        </w:rPr>
        <w:t>2</w:t>
      </w:r>
      <w:r w:rsidRPr="003B6FE4">
        <w:rPr>
          <w:rFonts w:hint="eastAsia"/>
        </w:rPr>
        <w:t>月</w:t>
      </w:r>
      <w:r w:rsidRPr="003B6FE4">
        <w:rPr>
          <w:rFonts w:hint="eastAsia"/>
        </w:rPr>
        <w:t>2</w:t>
      </w:r>
      <w:r w:rsidRPr="003B6FE4">
        <w:t>9</w:t>
      </w:r>
      <w:r w:rsidRPr="003B6FE4">
        <w:rPr>
          <w:rFonts w:hint="eastAsia"/>
        </w:rPr>
        <w:t>日，二版及七版</w:t>
      </w:r>
      <w:bookmarkEnd w:id="356"/>
      <w:r w:rsidRPr="003B6FE4">
        <w:rPr>
          <w:rFonts w:hint="eastAsia"/>
        </w:rPr>
        <w:t>，轉引自促轉會《林義雄宅血案調查報告》，第</w:t>
      </w:r>
      <w:r w:rsidRPr="003B6FE4">
        <w:rPr>
          <w:rFonts w:hint="eastAsia"/>
        </w:rPr>
        <w:t>3</w:t>
      </w:r>
      <w:r w:rsidRPr="003B6FE4">
        <w:t>3</w:t>
      </w:r>
      <w:r w:rsidRPr="003B6FE4">
        <w:rPr>
          <w:rFonts w:hint="eastAsia"/>
        </w:rPr>
        <w:t>頁。</w:t>
      </w:r>
    </w:p>
  </w:footnote>
  <w:footnote w:id="52">
    <w:p w14:paraId="4D59315B" w14:textId="77777777" w:rsidR="00BE3592" w:rsidRPr="003B6FE4" w:rsidRDefault="00BE3592" w:rsidP="00534489">
      <w:pPr>
        <w:pStyle w:val="afc"/>
        <w:ind w:left="260" w:hangingChars="100" w:hanging="260"/>
        <w:jc w:val="both"/>
      </w:pPr>
      <w:r w:rsidRPr="003B6FE4">
        <w:rPr>
          <w:rStyle w:val="afe"/>
        </w:rPr>
        <w:footnoteRef/>
      </w:r>
      <w:r w:rsidRPr="003B6FE4">
        <w:t xml:space="preserve"> 69</w:t>
      </w:r>
      <w:r w:rsidRPr="003B6FE4">
        <w:rPr>
          <w:rFonts w:hint="eastAsia"/>
        </w:rPr>
        <w:t>年</w:t>
      </w:r>
      <w:r w:rsidRPr="003B6FE4">
        <w:rPr>
          <w:rFonts w:hint="eastAsia"/>
        </w:rPr>
        <w:t>3</w:t>
      </w:r>
      <w:r w:rsidRPr="003B6FE4">
        <w:rPr>
          <w:rFonts w:hint="eastAsia"/>
        </w:rPr>
        <w:t>月</w:t>
      </w:r>
      <w:r w:rsidRPr="003B6FE4">
        <w:rPr>
          <w:rFonts w:hint="eastAsia"/>
        </w:rPr>
        <w:t>1</w:t>
      </w:r>
      <w:r w:rsidRPr="003B6FE4">
        <w:rPr>
          <w:rFonts w:hint="eastAsia"/>
        </w:rPr>
        <w:t>日《林游阿妹等被殺案資料蒐集線索調查訪問報告表：受調查人林奐均》，刑事局《林奐均案》。</w:t>
      </w:r>
    </w:p>
  </w:footnote>
  <w:footnote w:id="53">
    <w:p w14:paraId="71C73EE1" w14:textId="77777777" w:rsidR="00BE3592" w:rsidRPr="003B6FE4" w:rsidRDefault="00BE3592" w:rsidP="00C44EFC">
      <w:pPr>
        <w:pStyle w:val="afc"/>
      </w:pPr>
      <w:r w:rsidRPr="003B6FE4">
        <w:rPr>
          <w:rStyle w:val="afe"/>
        </w:rPr>
        <w:footnoteRef/>
      </w:r>
      <w:r w:rsidRPr="003B6FE4">
        <w:t xml:space="preserve"> </w:t>
      </w:r>
      <w:r w:rsidRPr="003B6FE4">
        <w:rPr>
          <w:rFonts w:hint="eastAsia"/>
        </w:rPr>
        <w:t>刑事局，《林奐均案》。</w:t>
      </w:r>
    </w:p>
  </w:footnote>
  <w:footnote w:id="54">
    <w:p w14:paraId="03C4413E" w14:textId="77777777" w:rsidR="00BE3592" w:rsidRPr="008D0D8A" w:rsidRDefault="00BE3592">
      <w:pPr>
        <w:pStyle w:val="afc"/>
      </w:pPr>
      <w:r>
        <w:rPr>
          <w:rStyle w:val="afe"/>
        </w:rPr>
        <w:footnoteRef/>
      </w:r>
      <w:r>
        <w:t xml:space="preserve"> </w:t>
      </w:r>
      <w:r>
        <w:rPr>
          <w:rFonts w:hint="eastAsia"/>
        </w:rPr>
        <w:t>兩人事後於本院約詢時均稱</w:t>
      </w:r>
      <w:r w:rsidRPr="00C5449F">
        <w:rPr>
          <w:rFonts w:ascii="標楷體" w:hAnsi="標楷體" w:hint="eastAsia"/>
          <w:b/>
          <w:bCs/>
        </w:rPr>
        <w:t>「未曾與」</w:t>
      </w:r>
      <w:r w:rsidRPr="008D0D8A">
        <w:rPr>
          <w:rFonts w:ascii="標楷體" w:hAnsi="標楷體" w:hint="eastAsia"/>
        </w:rPr>
        <w:t>林奐均</w:t>
      </w:r>
      <w:r>
        <w:rPr>
          <w:rFonts w:ascii="標楷體" w:hAnsi="標楷體" w:hint="eastAsia"/>
        </w:rPr>
        <w:t>談過話。</w:t>
      </w:r>
    </w:p>
  </w:footnote>
  <w:footnote w:id="55">
    <w:p w14:paraId="1B07929C" w14:textId="77777777" w:rsidR="00BE3592" w:rsidRPr="003B6FE4" w:rsidRDefault="00BE3592" w:rsidP="00C44EFC">
      <w:pPr>
        <w:pStyle w:val="afc"/>
      </w:pPr>
      <w:r w:rsidRPr="003B6FE4">
        <w:rPr>
          <w:rStyle w:val="afe"/>
        </w:rPr>
        <w:footnoteRef/>
      </w:r>
      <w:r w:rsidRPr="003B6FE4">
        <w:t xml:space="preserve"> </w:t>
      </w:r>
      <w:r w:rsidRPr="003B6FE4">
        <w:rPr>
          <w:rFonts w:hint="eastAsia"/>
        </w:rPr>
        <w:t>刑事局，《江春男案》。</w:t>
      </w:r>
    </w:p>
  </w:footnote>
  <w:footnote w:id="56">
    <w:p w14:paraId="0C902F29" w14:textId="77777777" w:rsidR="00BE3592" w:rsidRPr="003B6FE4" w:rsidRDefault="00BE3592" w:rsidP="00C44EFC">
      <w:pPr>
        <w:pStyle w:val="afc"/>
      </w:pPr>
      <w:r w:rsidRPr="003B6FE4">
        <w:rPr>
          <w:rStyle w:val="afe"/>
        </w:rPr>
        <w:footnoteRef/>
      </w:r>
      <w:r w:rsidRPr="003B6FE4">
        <w:t xml:space="preserve"> </w:t>
      </w:r>
      <w:r w:rsidRPr="003B6FE4">
        <w:rPr>
          <w:rFonts w:hint="eastAsia"/>
        </w:rPr>
        <w:t>刑事局，《田秋堇案》。</w:t>
      </w:r>
    </w:p>
  </w:footnote>
  <w:footnote w:id="57">
    <w:p w14:paraId="126DEC1F" w14:textId="77777777"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警員陳綉鳳等人之報告略以：「林奐均言：</w:t>
      </w:r>
      <w:r w:rsidRPr="003B6FE4">
        <w:rPr>
          <w:rFonts w:hint="eastAsia"/>
        </w:rPr>
        <w:t>69.2.28</w:t>
      </w:r>
      <w:r w:rsidRPr="003B6FE4">
        <w:rPr>
          <w:rFonts w:hint="eastAsia"/>
        </w:rPr>
        <w:t>學校大概</w:t>
      </w:r>
      <w:r w:rsidRPr="003B6FE4">
        <w:rPr>
          <w:rFonts w:hint="eastAsia"/>
        </w:rPr>
        <w:t>11</w:t>
      </w:r>
      <w:r w:rsidRPr="003B6FE4">
        <w:rPr>
          <w:rFonts w:hint="eastAsia"/>
        </w:rPr>
        <w:t>：</w:t>
      </w:r>
      <w:r w:rsidRPr="003B6FE4">
        <w:rPr>
          <w:rFonts w:hint="eastAsia"/>
        </w:rPr>
        <w:t>50</w:t>
      </w:r>
      <w:r w:rsidRPr="003B6FE4">
        <w:rPr>
          <w:rFonts w:hint="eastAsia"/>
        </w:rPr>
        <w:t>下課，帶著路隊小朋友回家，至家門吩咐副隊長帶走，通常由學校到家差不多五分鐘，大概</w:t>
      </w:r>
      <w:r w:rsidRPr="003B6FE4">
        <w:rPr>
          <w:rFonts w:hint="eastAsia"/>
        </w:rPr>
        <w:t>12</w:t>
      </w:r>
      <w:r w:rsidRPr="003B6FE4">
        <w:rPr>
          <w:rFonts w:hint="eastAsia"/>
        </w:rPr>
        <w:t>點左右抵達家門，按門鈴，按一次鈴，叮噹一聲，二次，心裡就默數</w:t>
      </w:r>
      <w:r w:rsidRPr="003B6FE4">
        <w:rPr>
          <w:rFonts w:hint="eastAsia"/>
        </w:rPr>
        <w:t>1</w:t>
      </w:r>
      <w:r w:rsidRPr="003B6FE4">
        <w:rPr>
          <w:rFonts w:hint="eastAsia"/>
        </w:rPr>
        <w:t>、</w:t>
      </w:r>
      <w:r w:rsidRPr="003B6FE4">
        <w:rPr>
          <w:rFonts w:hint="eastAsia"/>
        </w:rPr>
        <w:t>2</w:t>
      </w:r>
      <w:r w:rsidRPr="003B6FE4">
        <w:rPr>
          <w:rFonts w:hint="eastAsia"/>
        </w:rPr>
        <w:t>、</w:t>
      </w:r>
      <w:r w:rsidRPr="003B6FE4">
        <w:rPr>
          <w:rFonts w:hint="eastAsia"/>
        </w:rPr>
        <w:t>3</w:t>
      </w:r>
      <w:r w:rsidRPr="003B6FE4">
        <w:rPr>
          <w:rFonts w:hint="eastAsia"/>
        </w:rPr>
        <w:t>、</w:t>
      </w:r>
      <w:r w:rsidRPr="003B6FE4">
        <w:rPr>
          <w:rFonts w:hint="eastAsia"/>
        </w:rPr>
        <w:t>4</w:t>
      </w:r>
      <w:r w:rsidRPr="003B6FE4">
        <w:rPr>
          <w:rFonts w:hint="eastAsia"/>
        </w:rPr>
        <w:t>（間隔），類推共按七次以上，壞人〔穿著黑色西裝（似有白條紋）〕出來開門之後，奐均直走入臥室，就已看到後尾門開著，感覺出壞人跟著背後走。當奐均入自個兒臥室準備把書包擺在房內椅子上，突然壞人由後背刺殺，之後，聽到奶奶叫奐均，隔了不久再聽到奶奶慘叫聲。此時奐均尚清醒著，但不知壞人何時離開自己臥室，只是覺得全身無力，一股求生的慾望使奐均藉著椅子，爬上桌子，越過紗窗，摔落在地上。（花園），花園有通道直入媽媽臥室，奐均由此通道，似爬似走的入媽媽臥室。不久田秘書趕至奐均身邊，此時奐均仍然躺在床上，田秘書摸奐均背部，奐均說“不要”，且一直叫要喝開水，田秘書說知道，田秘書未及時拿開水給奐均喝，先去打電話又去敲“後尾門”，後門已鎖著。爾後，田秘書拿手帕沾水，讓奐均吸。（田秘書打電話給ＸＸ，並大聲呼道“趕快來！趕快來”）警員：陳綉鳳、黃美雲、王麗媛，常金蘭」。刑事局長曹極批示：「此報『後尾門』先後稱說開著、鎖著，偵探研究勘驗時，究竟有無紀錄」。</w:t>
      </w:r>
    </w:p>
  </w:footnote>
  <w:footnote w:id="58">
    <w:p w14:paraId="1E082BE5" w14:textId="77777777"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該談話紀錄略以：「學校大概</w:t>
      </w:r>
      <w:r w:rsidRPr="003B6FE4">
        <w:rPr>
          <w:rFonts w:hint="eastAsia"/>
        </w:rPr>
        <w:t>11</w:t>
      </w:r>
      <w:r w:rsidRPr="003B6FE4">
        <w:rPr>
          <w:rFonts w:hint="eastAsia"/>
        </w:rPr>
        <w:t>：</w:t>
      </w:r>
      <w:r w:rsidRPr="003B6FE4">
        <w:rPr>
          <w:rFonts w:hint="eastAsia"/>
        </w:rPr>
        <w:t>50</w:t>
      </w:r>
      <w:r w:rsidRPr="003B6FE4">
        <w:rPr>
          <w:rFonts w:hint="eastAsia"/>
        </w:rPr>
        <w:t>下課，奐均當路隊長，帶著小學生回家，至家門前，吩咐副路隊長繼續帶走，通常由學校抵達家裡差不多五分鐘，當天大概</w:t>
      </w:r>
      <w:r w:rsidRPr="003B6FE4">
        <w:rPr>
          <w:rFonts w:hint="eastAsia"/>
        </w:rPr>
        <w:t>12</w:t>
      </w:r>
      <w:r w:rsidRPr="003B6FE4">
        <w:rPr>
          <w:rFonts w:hint="eastAsia"/>
        </w:rPr>
        <w:t>點左右抵達家門，按門鈴，按一次鈴叮噹一聲，續二次，心裡就默數</w:t>
      </w:r>
      <w:r w:rsidRPr="003B6FE4">
        <w:rPr>
          <w:rFonts w:hint="eastAsia"/>
        </w:rPr>
        <w:t>1</w:t>
      </w:r>
      <w:r w:rsidRPr="003B6FE4">
        <w:rPr>
          <w:rFonts w:hint="eastAsia"/>
        </w:rPr>
        <w:t>、</w:t>
      </w:r>
      <w:r w:rsidRPr="003B6FE4">
        <w:rPr>
          <w:rFonts w:hint="eastAsia"/>
        </w:rPr>
        <w:t>2</w:t>
      </w:r>
      <w:r w:rsidRPr="003B6FE4">
        <w:rPr>
          <w:rFonts w:hint="eastAsia"/>
        </w:rPr>
        <w:t>、</w:t>
      </w:r>
      <w:r w:rsidRPr="003B6FE4">
        <w:rPr>
          <w:rFonts w:hint="eastAsia"/>
        </w:rPr>
        <w:t>3</w:t>
      </w:r>
      <w:r w:rsidRPr="003B6FE4">
        <w:rPr>
          <w:rFonts w:hint="eastAsia"/>
        </w:rPr>
        <w:t>、</w:t>
      </w:r>
      <w:r w:rsidRPr="003B6FE4">
        <w:rPr>
          <w:rFonts w:hint="eastAsia"/>
        </w:rPr>
        <w:t>4</w:t>
      </w:r>
      <w:r w:rsidRPr="003B6FE4">
        <w:rPr>
          <w:rFonts w:hint="eastAsia"/>
        </w:rPr>
        <w:t>（間隔），類推共按七次以上，壞人（穿黑色西裝，似有白條紋）出來開門，之後，奐均直走入臥室，感覺出壞人跟著背後走。【問奐均，陌生人出來開門，為何不問對方，奐均答：我們家裡習慣，只要有人開門的話，就直接進去】。當奐均入臥室準備把書包擺在椅子上，突然壞人由後背刺殺，爾後，聽到奶奶叫奐均，奐均無力回答，隔不久再聽到奶奶慘叫聲，此時奐均腦子尚有點兒醒，但不知壞人何時離開自己臥室，只是覺得全身無力，一股求生的慾望，使奐均藉著椅子，爬上桌子，越過紗窗，（奐均自稱紗窗是她碰到才掉來），摔落在花園（奐均自稱是有種數棵花才叫花園，其實不是花園，是窗戶外邊空地），由此空地通道，似爬似走入媽媽臥室，不久田秘書趕至奐均身邊，此時奐均仍然躺在床上，田秘書摸奐均背部，奐均說不要，且一直叫要喝開水，田秘書說知道，田秘書未及時拿開水給奐均喝，先去打電話</w:t>
      </w:r>
      <w:r w:rsidRPr="003B6FE4">
        <w:rPr>
          <w:rFonts w:hint="eastAsia"/>
        </w:rPr>
        <w:t>(</w:t>
      </w:r>
      <w:r w:rsidRPr="003B6FE4">
        <w:rPr>
          <w:rFonts w:hint="eastAsia"/>
        </w:rPr>
        <w:t>此時奐均仍叫喝開水，不要離開，奐均聽到電話中，說趕快來</w:t>
      </w:r>
      <w:r w:rsidRPr="003B6FE4">
        <w:t>)</w:t>
      </w:r>
      <w:r w:rsidRPr="003B6FE4">
        <w:rPr>
          <w:rFonts w:hint="eastAsia"/>
        </w:rPr>
        <w:t>，田秘書打完電話又去敲後尾門，（因為奐均在入臥室時，就已看到後尾門開著，據奐均描述後尾門就是亮均、亭均住的房間的門，家人都叫該房間為後尾房），完後，田秘書再拿手帕沾水，讓奐均吸，不久…。」，經專案小組周俊彥批示：「一、本件林奐均敘述案發經過，內容大同小異。二、擬並存參。」偵一隊隊長鄭厚堃批示：「會現場勘驗組」。</w:t>
      </w:r>
    </w:p>
  </w:footnote>
  <w:footnote w:id="59">
    <w:p w14:paraId="3A88A05F" w14:textId="77777777"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該報告「綜合分析」記載：「田秋堇案發當天之行踪，經查證與所稱尚為符合。當日下午一時四十五分左右，田秋堇到林家後，發現林奐均受傷，迅速報案因而獲救。當時林宅地下室電燈開關失靈，田女不敢下去，為尋找林奐均祖母及二位妹妹，而踢開房門，其情節尚為合理。田秋堇與林義雄夫婦交往密切感情融洽，田女之父母對林義雄之為人及性格亦頗有好感。田女對林義雄之二個小女孩，經常相處且照顧備至。田女與林義雄間的政治見解相同，且田女對林義雄甚為敬佩。」</w:t>
      </w:r>
    </w:p>
  </w:footnote>
  <w:footnote w:id="60">
    <w:p w14:paraId="267D2E7C" w14:textId="77777777" w:rsidR="00BE3592" w:rsidRPr="003B6FE4" w:rsidRDefault="00BE3592" w:rsidP="004F33B0">
      <w:pPr>
        <w:pStyle w:val="afc"/>
      </w:pPr>
      <w:r w:rsidRPr="003B6FE4">
        <w:rPr>
          <w:rStyle w:val="afe"/>
        </w:rPr>
        <w:footnoteRef/>
      </w:r>
      <w:r w:rsidRPr="003B6FE4">
        <w:t xml:space="preserve"> </w:t>
      </w:r>
      <w:r w:rsidRPr="003B6FE4">
        <w:rPr>
          <w:rFonts w:hint="eastAsia"/>
        </w:rPr>
        <w:t>促轉會《林義雄宅血案調查報告》，第</w:t>
      </w:r>
      <w:r w:rsidRPr="003B6FE4">
        <w:rPr>
          <w:rFonts w:hint="eastAsia"/>
        </w:rPr>
        <w:t>3</w:t>
      </w:r>
      <w:r w:rsidRPr="003B6FE4">
        <w:t>6-37</w:t>
      </w:r>
      <w:r w:rsidRPr="003B6FE4">
        <w:rPr>
          <w:rFonts w:hint="eastAsia"/>
        </w:rPr>
        <w:t>頁。</w:t>
      </w:r>
    </w:p>
  </w:footnote>
  <w:footnote w:id="61">
    <w:p w14:paraId="2B6D19F3" w14:textId="77777777" w:rsidR="00BE3592" w:rsidRPr="003B6FE4" w:rsidRDefault="00BE3592" w:rsidP="00237E56">
      <w:pPr>
        <w:pStyle w:val="afc"/>
      </w:pPr>
      <w:r w:rsidRPr="003B6FE4">
        <w:rPr>
          <w:rStyle w:val="afe"/>
        </w:rPr>
        <w:footnoteRef/>
      </w:r>
      <w:r w:rsidRPr="003B6FE4">
        <w:t xml:space="preserve"> </w:t>
      </w:r>
      <w:r w:rsidRPr="003B6FE4">
        <w:rPr>
          <w:rFonts w:hint="eastAsia"/>
        </w:rPr>
        <w:t>國安局，《三○七專案（林義雄宅血案）》第</w:t>
      </w:r>
      <w:r w:rsidRPr="003B6FE4">
        <w:rPr>
          <w:rFonts w:hint="eastAsia"/>
        </w:rPr>
        <w:t>1</w:t>
      </w:r>
      <w:r w:rsidRPr="003B6FE4">
        <w:rPr>
          <w:rFonts w:hint="eastAsia"/>
        </w:rPr>
        <w:t>卷。</w:t>
      </w:r>
    </w:p>
  </w:footnote>
  <w:footnote w:id="62">
    <w:p w14:paraId="13893D05" w14:textId="48EDA796" w:rsidR="00BE3592" w:rsidRPr="00443FE8" w:rsidRDefault="00BE3592">
      <w:pPr>
        <w:pStyle w:val="afc"/>
      </w:pPr>
      <w:r>
        <w:rPr>
          <w:rStyle w:val="afe"/>
        </w:rPr>
        <w:footnoteRef/>
      </w:r>
      <w:r>
        <w:t xml:space="preserve"> </w:t>
      </w:r>
      <w:r>
        <w:rPr>
          <w:rFonts w:hint="eastAsia"/>
        </w:rPr>
        <w:t>由餐廳廣播後兇嫌即掛掉電話，應是表示已經傳達作案成功之暗號。</w:t>
      </w:r>
    </w:p>
  </w:footnote>
  <w:footnote w:id="63">
    <w:p w14:paraId="12F6B612" w14:textId="77777777" w:rsidR="00BE3592" w:rsidRPr="003B6FE4" w:rsidRDefault="00BE3592" w:rsidP="00534489">
      <w:pPr>
        <w:pStyle w:val="afc"/>
        <w:ind w:left="260" w:hangingChars="100" w:hanging="260"/>
        <w:jc w:val="both"/>
      </w:pPr>
      <w:r w:rsidRPr="003B6FE4">
        <w:rPr>
          <w:rStyle w:val="afe"/>
        </w:rPr>
        <w:footnoteRef/>
      </w:r>
      <w:r w:rsidRPr="003B6FE4">
        <w:t xml:space="preserve"> </w:t>
      </w:r>
      <w:bookmarkStart w:id="362" w:name="_Hlk108170911"/>
      <w:r w:rsidRPr="003B6FE4">
        <w:rPr>
          <w:rFonts w:hint="eastAsia"/>
        </w:rPr>
        <w:t>9</w:t>
      </w:r>
      <w:r w:rsidRPr="003B6FE4">
        <w:t>8</w:t>
      </w:r>
      <w:r w:rsidRPr="003B6FE4">
        <w:rPr>
          <w:rFonts w:hint="eastAsia"/>
        </w:rPr>
        <w:t>年</w:t>
      </w:r>
      <w:r w:rsidRPr="003B6FE4">
        <w:rPr>
          <w:rFonts w:hint="eastAsia"/>
        </w:rPr>
        <w:t>6</w:t>
      </w:r>
      <w:r w:rsidRPr="003B6FE4">
        <w:rPr>
          <w:rFonts w:hint="eastAsia"/>
        </w:rPr>
        <w:t>月</w:t>
      </w:r>
      <w:r w:rsidRPr="003B6FE4">
        <w:rPr>
          <w:rFonts w:hint="eastAsia"/>
        </w:rPr>
        <w:t>9</w:t>
      </w:r>
      <w:r w:rsidRPr="003B6FE4">
        <w:rPr>
          <w:rFonts w:hint="eastAsia"/>
        </w:rPr>
        <w:t>日自由時報報導「林宅血案疑兇電話紀錄</w:t>
      </w:r>
      <w:r w:rsidRPr="003B6FE4">
        <w:rPr>
          <w:rFonts w:hint="eastAsia"/>
        </w:rPr>
        <w:t xml:space="preserve"> </w:t>
      </w:r>
      <w:r w:rsidRPr="003B6FE4">
        <w:rPr>
          <w:rFonts w:hint="eastAsia"/>
        </w:rPr>
        <w:t>一年後才曝光」，記者引述檢方消息稱：「一項機密資料顯示，前警備總部在命案發生時，曾截聽到應是兇手的一名男子，由林宅撥出一通電話至台北市『金琴餐廳』，但此案最重要的線索竟在案發一年後，國家安全局才告知專案小組，導致喪失了破案的最關鍵時機。」「警總當時攔聽到此通電話時並未錄音，但有書面記錄在前警總『彩虹資料』中，……專案小組成員表示，此電話紀錄在血案爆發一年後才曝光，警總當年是刻意隱瞞，還是疏忽，因人事變遷，已不可考。」</w:t>
      </w:r>
      <w:bookmarkEnd w:id="362"/>
    </w:p>
  </w:footnote>
  <w:footnote w:id="64">
    <w:p w14:paraId="1DB38E6F" w14:textId="77777777" w:rsidR="00BE3592" w:rsidRPr="003B6FE4" w:rsidRDefault="00BE3592">
      <w:pPr>
        <w:pStyle w:val="afc"/>
      </w:pPr>
      <w:r w:rsidRPr="003B6FE4">
        <w:rPr>
          <w:rStyle w:val="afe"/>
        </w:rPr>
        <w:footnoteRef/>
      </w:r>
      <w:r w:rsidRPr="003B6FE4">
        <w:t xml:space="preserve"> </w:t>
      </w:r>
      <w:r w:rsidRPr="003B6FE4">
        <w:rPr>
          <w:rFonts w:hint="eastAsia"/>
        </w:rPr>
        <w:t>促轉會，《林義雄宅血案調查報告》，第</w:t>
      </w:r>
      <w:r w:rsidRPr="003B6FE4">
        <w:rPr>
          <w:rFonts w:hint="eastAsia"/>
        </w:rPr>
        <w:t>7</w:t>
      </w:r>
      <w:r w:rsidRPr="003B6FE4">
        <w:t>9</w:t>
      </w:r>
      <w:r w:rsidRPr="003B6FE4">
        <w:rPr>
          <w:rFonts w:hint="eastAsia"/>
        </w:rPr>
        <w:t>頁。</w:t>
      </w:r>
    </w:p>
  </w:footnote>
  <w:footnote w:id="65">
    <w:p w14:paraId="0C6BED27" w14:textId="77777777"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促轉會，《林義雄宅血案調查報告》，第</w:t>
      </w:r>
      <w:r w:rsidRPr="003B6FE4">
        <w:rPr>
          <w:rFonts w:hint="eastAsia"/>
        </w:rPr>
        <w:t>8</w:t>
      </w:r>
      <w:r w:rsidRPr="003B6FE4">
        <w:t>0</w:t>
      </w:r>
      <w:r w:rsidRPr="003B6FE4">
        <w:rPr>
          <w:rFonts w:hint="eastAsia"/>
        </w:rPr>
        <w:t>頁。許覺民向促轉會證稱：「</w:t>
      </w:r>
      <w:r w:rsidRPr="003B6FE4">
        <w:rPr>
          <w:rFonts w:hint="eastAsia"/>
        </w:rPr>
        <w:t>6</w:t>
      </w:r>
      <w:r w:rsidRPr="003B6FE4">
        <w:t>8</w:t>
      </w:r>
      <w:r w:rsidRPr="003B6FE4">
        <w:rPr>
          <w:rFonts w:hint="eastAsia"/>
        </w:rPr>
        <w:t>年</w:t>
      </w:r>
      <w:r w:rsidRPr="003B6FE4">
        <w:rPr>
          <w:rFonts w:hint="eastAsia"/>
        </w:rPr>
        <w:t>1</w:t>
      </w:r>
      <w:r w:rsidRPr="003B6FE4">
        <w:t>2</w:t>
      </w:r>
      <w:r w:rsidRPr="003B6FE4">
        <w:rPr>
          <w:rFonts w:hint="eastAsia"/>
        </w:rPr>
        <w:t>月</w:t>
      </w:r>
      <w:r w:rsidRPr="003B6FE4">
        <w:rPr>
          <w:rFonts w:hint="eastAsia"/>
        </w:rPr>
        <w:t>1</w:t>
      </w:r>
      <w:r w:rsidRPr="003B6FE4">
        <w:t>3</w:t>
      </w:r>
      <w:r w:rsidRPr="003B6FE4">
        <w:rPr>
          <w:rFonts w:hint="eastAsia"/>
        </w:rPr>
        <w:t>日在林宅逮捕林義雄等人後，為了保護林義雄家人，避免可疑人物進出，林宅週邊有警總保安處的人進行戒護，不是在門口，是在附近，留意是否有可疑人物進出；但林宅血案案發當日，因為怕軍法處出事會人手不足，所以人力被調至軍法處。案發前的戒護，是警總保安處派員負責。」</w:t>
      </w:r>
    </w:p>
  </w:footnote>
  <w:footnote w:id="66">
    <w:p w14:paraId="2375A6D2" w14:textId="77777777"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促轉會，《林義雄宅血案調查報告》，第</w:t>
      </w:r>
      <w:r w:rsidRPr="003B6FE4">
        <w:rPr>
          <w:rFonts w:hint="eastAsia"/>
        </w:rPr>
        <w:t>8</w:t>
      </w:r>
      <w:r w:rsidRPr="003B6FE4">
        <w:t>1</w:t>
      </w:r>
      <w:r w:rsidRPr="003B6FE4">
        <w:rPr>
          <w:rFonts w:hint="eastAsia"/>
        </w:rPr>
        <w:t>頁。陳永忠向促轉會證稱：「逮捕〔林義雄〕之前有，逮捕之後我不知道。我知道有人在我們家樓下監控那邊。當時也不知道是監控，以為是小太保。我們也不會問。都是不認識的生面孔，……〔大逮捕後〕不記得了，但有也不意外。晚上看到兩三個男子窩在一個角落，走過去不認識他們，也會怕。」</w:t>
      </w:r>
    </w:p>
  </w:footnote>
  <w:footnote w:id="67">
    <w:p w14:paraId="738D7BDC" w14:textId="77777777" w:rsidR="00BE3592" w:rsidRPr="003B6FE4" w:rsidRDefault="00BE3592">
      <w:pPr>
        <w:pStyle w:val="afc"/>
      </w:pPr>
      <w:r w:rsidRPr="003B6FE4">
        <w:rPr>
          <w:rStyle w:val="afe"/>
        </w:rPr>
        <w:footnoteRef/>
      </w:r>
      <w:r w:rsidRPr="003B6FE4">
        <w:t xml:space="preserve"> </w:t>
      </w:r>
      <w:r w:rsidRPr="003B6FE4">
        <w:rPr>
          <w:rFonts w:hint="eastAsia"/>
        </w:rPr>
        <w:t>促轉會，《林義雄宅血案調查報告》，第</w:t>
      </w:r>
      <w:r w:rsidRPr="003B6FE4">
        <w:rPr>
          <w:rFonts w:hint="eastAsia"/>
        </w:rPr>
        <w:t>8</w:t>
      </w:r>
      <w:r w:rsidRPr="003B6FE4">
        <w:t>1</w:t>
      </w:r>
      <w:r w:rsidRPr="003B6FE4">
        <w:rPr>
          <w:rFonts w:hint="eastAsia"/>
        </w:rPr>
        <w:t>頁。</w:t>
      </w:r>
    </w:p>
  </w:footnote>
  <w:footnote w:id="68">
    <w:p w14:paraId="15D5A242" w14:textId="77777777"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美麗島事件口述歷史編輯小組（</w:t>
      </w:r>
      <w:r w:rsidRPr="003B6FE4">
        <w:rPr>
          <w:rFonts w:hint="eastAsia"/>
        </w:rPr>
        <w:t>1</w:t>
      </w:r>
      <w:r w:rsidRPr="003B6FE4">
        <w:t>999</w:t>
      </w:r>
      <w:r w:rsidRPr="003B6FE4">
        <w:rPr>
          <w:rFonts w:hint="eastAsia"/>
        </w:rPr>
        <w:t>）《暴力與詩歌：高雄事件與美麗島大審》，臺北：時報文化，第</w:t>
      </w:r>
      <w:r w:rsidRPr="003B6FE4">
        <w:rPr>
          <w:rFonts w:hint="eastAsia"/>
        </w:rPr>
        <w:t>1</w:t>
      </w:r>
      <w:r w:rsidRPr="003B6FE4">
        <w:t>03</w:t>
      </w:r>
      <w:r w:rsidRPr="003B6FE4">
        <w:rPr>
          <w:rFonts w:hint="eastAsia"/>
        </w:rPr>
        <w:t>頁。轉引自促轉會，《林義雄宅血案調查報告》，第</w:t>
      </w:r>
      <w:r w:rsidRPr="003B6FE4">
        <w:rPr>
          <w:rFonts w:hint="eastAsia"/>
        </w:rPr>
        <w:t>8</w:t>
      </w:r>
      <w:r w:rsidRPr="003B6FE4">
        <w:t>1</w:t>
      </w:r>
      <w:r w:rsidRPr="003B6FE4">
        <w:rPr>
          <w:rFonts w:hint="eastAsia"/>
        </w:rPr>
        <w:t>頁。</w:t>
      </w:r>
    </w:p>
  </w:footnote>
  <w:footnote w:id="69">
    <w:p w14:paraId="3FBE70DA" w14:textId="77777777" w:rsidR="00BE3592" w:rsidRPr="003B6FE4" w:rsidRDefault="00BE3592">
      <w:pPr>
        <w:pStyle w:val="afc"/>
      </w:pPr>
      <w:r w:rsidRPr="003B6FE4">
        <w:rPr>
          <w:rStyle w:val="afe"/>
        </w:rPr>
        <w:footnoteRef/>
      </w:r>
      <w:r w:rsidRPr="003B6FE4">
        <w:t xml:space="preserve"> </w:t>
      </w:r>
      <w:r w:rsidRPr="003B6FE4">
        <w:rPr>
          <w:rFonts w:hint="eastAsia"/>
        </w:rPr>
        <w:t>促轉會，《林義雄宅血案調查報告》，第</w:t>
      </w:r>
      <w:r w:rsidRPr="003B6FE4">
        <w:rPr>
          <w:rFonts w:hint="eastAsia"/>
        </w:rPr>
        <w:t>8</w:t>
      </w:r>
      <w:r w:rsidRPr="003B6FE4">
        <w:t>3</w:t>
      </w:r>
      <w:r w:rsidRPr="003B6FE4">
        <w:rPr>
          <w:rFonts w:hint="eastAsia"/>
        </w:rPr>
        <w:t>頁。</w:t>
      </w:r>
    </w:p>
  </w:footnote>
  <w:footnote w:id="70">
    <w:p w14:paraId="07FC41DA" w14:textId="77777777" w:rsidR="00BE3592" w:rsidRPr="003B6FE4" w:rsidRDefault="00BE3592">
      <w:pPr>
        <w:pStyle w:val="afc"/>
      </w:pPr>
      <w:r w:rsidRPr="003B6FE4">
        <w:rPr>
          <w:rStyle w:val="afe"/>
        </w:rPr>
        <w:footnoteRef/>
      </w:r>
      <w:r w:rsidRPr="003B6FE4">
        <w:t xml:space="preserve"> </w:t>
      </w:r>
      <w:r w:rsidRPr="003B6FE4">
        <w:rPr>
          <w:rFonts w:hint="eastAsia"/>
        </w:rPr>
        <w:t>台北市刑大</w:t>
      </w:r>
      <w:r w:rsidRPr="003B6FE4">
        <w:rPr>
          <w:rFonts w:hint="eastAsia"/>
        </w:rPr>
        <w:t>6</w:t>
      </w:r>
      <w:r w:rsidRPr="003B6FE4">
        <w:t>9</w:t>
      </w:r>
      <w:r w:rsidRPr="003B6FE4">
        <w:rPr>
          <w:rFonts w:hint="eastAsia"/>
        </w:rPr>
        <w:t>年</w:t>
      </w:r>
      <w:r w:rsidRPr="003B6FE4">
        <w:rPr>
          <w:rFonts w:hint="eastAsia"/>
        </w:rPr>
        <w:t>3</w:t>
      </w:r>
      <w:r w:rsidRPr="003B6FE4">
        <w:rPr>
          <w:rFonts w:hint="eastAsia"/>
        </w:rPr>
        <w:t>月</w:t>
      </w:r>
      <w:r w:rsidRPr="003B6FE4">
        <w:rPr>
          <w:rFonts w:hint="eastAsia"/>
        </w:rPr>
        <w:t>2</w:t>
      </w:r>
      <w:r w:rsidRPr="003B6FE4">
        <w:t>6</w:t>
      </w:r>
      <w:r w:rsidRPr="003B6FE4">
        <w:rPr>
          <w:rFonts w:hint="eastAsia"/>
        </w:rPr>
        <w:t>日蕭裕珍談話筆錄，刑事局《蕭裕珍》卷。</w:t>
      </w:r>
    </w:p>
  </w:footnote>
  <w:footnote w:id="71">
    <w:p w14:paraId="7376F5D3" w14:textId="77777777" w:rsidR="00BE3592" w:rsidRPr="003B6FE4" w:rsidRDefault="00BE3592">
      <w:pPr>
        <w:pStyle w:val="afc"/>
      </w:pPr>
      <w:r w:rsidRPr="003B6FE4">
        <w:rPr>
          <w:rStyle w:val="afe"/>
        </w:rPr>
        <w:footnoteRef/>
      </w:r>
      <w:r w:rsidRPr="003B6FE4">
        <w:t xml:space="preserve"> </w:t>
      </w:r>
      <w:r w:rsidRPr="003B6FE4">
        <w:rPr>
          <w:rFonts w:hint="eastAsia"/>
        </w:rPr>
        <w:t>刑事局《蕭裕珍》卷。</w:t>
      </w:r>
    </w:p>
  </w:footnote>
  <w:footnote w:id="72">
    <w:p w14:paraId="35C1913F" w14:textId="77777777" w:rsidR="00BE3592" w:rsidRPr="003B6FE4" w:rsidRDefault="00BE3592">
      <w:pPr>
        <w:pStyle w:val="afc"/>
      </w:pPr>
      <w:r w:rsidRPr="003B6FE4">
        <w:rPr>
          <w:rStyle w:val="afe"/>
        </w:rPr>
        <w:footnoteRef/>
      </w:r>
      <w:r w:rsidRPr="003B6FE4">
        <w:t xml:space="preserve"> </w:t>
      </w:r>
      <w:r w:rsidRPr="003B6FE4">
        <w:rPr>
          <w:rFonts w:hint="eastAsia"/>
        </w:rPr>
        <w:t>促轉會，《林義雄宅血案調查報告》，第</w:t>
      </w:r>
      <w:r w:rsidRPr="003B6FE4">
        <w:rPr>
          <w:rFonts w:hint="eastAsia"/>
        </w:rPr>
        <w:t>8</w:t>
      </w:r>
      <w:r w:rsidRPr="003B6FE4">
        <w:t>3</w:t>
      </w:r>
      <w:r w:rsidRPr="003B6FE4">
        <w:rPr>
          <w:rFonts w:hint="eastAsia"/>
        </w:rPr>
        <w:t>頁。</w:t>
      </w:r>
    </w:p>
  </w:footnote>
  <w:footnote w:id="73">
    <w:p w14:paraId="5DEDDF73" w14:textId="77777777"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臺北地檢署</w:t>
      </w:r>
      <w:r w:rsidRPr="003B6FE4">
        <w:t>69</w:t>
      </w:r>
      <w:r w:rsidRPr="003B6FE4">
        <w:rPr>
          <w:rFonts w:hint="eastAsia"/>
        </w:rPr>
        <w:t>年度相字第</w:t>
      </w:r>
      <w:r w:rsidRPr="003B6FE4">
        <w:rPr>
          <w:rFonts w:hint="eastAsia"/>
        </w:rPr>
        <w:t>4</w:t>
      </w:r>
      <w:r w:rsidRPr="003B6FE4">
        <w:t>89</w:t>
      </w:r>
      <w:r w:rsidRPr="003B6FE4">
        <w:rPr>
          <w:rFonts w:hint="eastAsia"/>
        </w:rPr>
        <w:t>號相驗卷，</w:t>
      </w:r>
      <w:r w:rsidRPr="003B6FE4">
        <w:t>98</w:t>
      </w:r>
      <w:r w:rsidRPr="003B6FE4">
        <w:rPr>
          <w:rFonts w:hint="eastAsia"/>
        </w:rPr>
        <w:t>年</w:t>
      </w:r>
      <w:r w:rsidRPr="003B6FE4">
        <w:rPr>
          <w:rFonts w:hint="eastAsia"/>
        </w:rPr>
        <w:t>6</w:t>
      </w:r>
      <w:r w:rsidRPr="003B6FE4">
        <w:rPr>
          <w:rFonts w:hint="eastAsia"/>
        </w:rPr>
        <w:t>月</w:t>
      </w:r>
      <w:r w:rsidRPr="003B6FE4">
        <w:rPr>
          <w:rFonts w:hint="eastAsia"/>
        </w:rPr>
        <w:t>1</w:t>
      </w:r>
      <w:r w:rsidRPr="003B6FE4">
        <w:t>2</w:t>
      </w:r>
      <w:r w:rsidRPr="003B6FE4">
        <w:rPr>
          <w:rFonts w:hint="eastAsia"/>
        </w:rPr>
        <w:t>日法務部法醫研究所法醫證物審查鑑定書，法醫所（</w:t>
      </w:r>
      <w:r w:rsidRPr="003B6FE4">
        <w:rPr>
          <w:rFonts w:hint="eastAsia"/>
        </w:rPr>
        <w:t>9</w:t>
      </w:r>
      <w:r w:rsidRPr="003B6FE4">
        <w:t>8</w:t>
      </w:r>
      <w:r w:rsidRPr="003B6FE4">
        <w:rPr>
          <w:rFonts w:hint="eastAsia"/>
        </w:rPr>
        <w:t>）醫證字第</w:t>
      </w:r>
      <w:r w:rsidRPr="003B6FE4">
        <w:rPr>
          <w:rFonts w:hint="eastAsia"/>
        </w:rPr>
        <w:t>0</w:t>
      </w:r>
      <w:r w:rsidRPr="003B6FE4">
        <w:t>981101307</w:t>
      </w:r>
      <w:r w:rsidRPr="003B6FE4">
        <w:rPr>
          <w:rFonts w:hint="eastAsia"/>
        </w:rPr>
        <w:t>號。</w:t>
      </w:r>
    </w:p>
  </w:footnote>
  <w:footnote w:id="74">
    <w:p w14:paraId="09A21626" w14:textId="77777777" w:rsidR="00BE3592" w:rsidRPr="003B6FE4" w:rsidRDefault="00BE3592">
      <w:pPr>
        <w:pStyle w:val="afc"/>
      </w:pPr>
      <w:r w:rsidRPr="003B6FE4">
        <w:rPr>
          <w:rStyle w:val="afe"/>
        </w:rPr>
        <w:footnoteRef/>
      </w:r>
      <w:r w:rsidRPr="003B6FE4">
        <w:t xml:space="preserve"> </w:t>
      </w:r>
      <w:r w:rsidRPr="003B6FE4">
        <w:rPr>
          <w:rFonts w:hint="eastAsia"/>
        </w:rPr>
        <w:t>刑事警察局</w:t>
      </w:r>
      <w:r w:rsidRPr="003B6FE4">
        <w:rPr>
          <w:rFonts w:hint="eastAsia"/>
        </w:rPr>
        <w:t>9</w:t>
      </w:r>
      <w:r w:rsidRPr="003B6FE4">
        <w:t>8</w:t>
      </w:r>
      <w:r w:rsidRPr="003B6FE4">
        <w:rPr>
          <w:rFonts w:hint="eastAsia"/>
        </w:rPr>
        <w:t>年</w:t>
      </w:r>
      <w:r w:rsidRPr="003B6FE4">
        <w:rPr>
          <w:rFonts w:hint="eastAsia"/>
        </w:rPr>
        <w:t>6</w:t>
      </w:r>
      <w:r w:rsidRPr="003B6FE4">
        <w:rPr>
          <w:rFonts w:hint="eastAsia"/>
        </w:rPr>
        <w:t>月</w:t>
      </w:r>
      <w:r w:rsidRPr="003B6FE4">
        <w:rPr>
          <w:rFonts w:hint="eastAsia"/>
        </w:rPr>
        <w:t>2</w:t>
      </w:r>
      <w:r w:rsidRPr="003B6FE4">
        <w:t>6</w:t>
      </w:r>
      <w:r w:rsidRPr="003B6FE4">
        <w:rPr>
          <w:rFonts w:hint="eastAsia"/>
        </w:rPr>
        <w:t>日林宅血案重啟調查鑑識報告。</w:t>
      </w:r>
    </w:p>
  </w:footnote>
  <w:footnote w:id="75">
    <w:p w14:paraId="2A385B57" w14:textId="77777777" w:rsidR="00BE3592" w:rsidRPr="003B6FE4" w:rsidRDefault="00BE3592">
      <w:pPr>
        <w:pStyle w:val="afc"/>
      </w:pPr>
      <w:r w:rsidRPr="003B6FE4">
        <w:rPr>
          <w:rStyle w:val="afe"/>
        </w:rPr>
        <w:footnoteRef/>
      </w:r>
      <w:r w:rsidRPr="003B6FE4">
        <w:t xml:space="preserve"> </w:t>
      </w:r>
      <w:r w:rsidRPr="003B6FE4">
        <w:rPr>
          <w:rFonts w:hint="eastAsia"/>
        </w:rPr>
        <w:t>高檢署，《林宅血案、陳文成命案重啟調查偵查報告》，第</w:t>
      </w:r>
      <w:r w:rsidRPr="003B6FE4">
        <w:rPr>
          <w:rFonts w:hint="eastAsia"/>
        </w:rPr>
        <w:t>1</w:t>
      </w:r>
      <w:r w:rsidRPr="003B6FE4">
        <w:t>5-16</w:t>
      </w:r>
      <w:r w:rsidRPr="003B6FE4">
        <w:rPr>
          <w:rFonts w:hint="eastAsia"/>
        </w:rPr>
        <w:t>頁。</w:t>
      </w:r>
    </w:p>
  </w:footnote>
  <w:footnote w:id="76">
    <w:p w14:paraId="4F14E089" w14:textId="77777777" w:rsidR="00BE3592" w:rsidRPr="003B6FE4" w:rsidRDefault="00BE3592" w:rsidP="009D573E">
      <w:pPr>
        <w:pStyle w:val="afc"/>
      </w:pPr>
      <w:r w:rsidRPr="003B6FE4">
        <w:rPr>
          <w:rStyle w:val="afe"/>
        </w:rPr>
        <w:footnoteRef/>
      </w:r>
      <w:r w:rsidRPr="003B6FE4">
        <w:t xml:space="preserve"> </w:t>
      </w:r>
      <w:r w:rsidRPr="003B6FE4">
        <w:rPr>
          <w:rFonts w:hint="eastAsia"/>
        </w:rPr>
        <w:t>檔案管理局</w:t>
      </w:r>
      <w:r w:rsidRPr="003B6FE4">
        <w:rPr>
          <w:rFonts w:hint="eastAsia"/>
        </w:rPr>
        <w:t>9</w:t>
      </w:r>
      <w:r w:rsidRPr="003B6FE4">
        <w:t>8</w:t>
      </w:r>
      <w:r w:rsidRPr="003B6FE4">
        <w:rPr>
          <w:rFonts w:hint="eastAsia"/>
        </w:rPr>
        <w:t>年</w:t>
      </w:r>
      <w:r w:rsidRPr="003B6FE4">
        <w:rPr>
          <w:rFonts w:hint="eastAsia"/>
        </w:rPr>
        <w:t>6</w:t>
      </w:r>
      <w:r w:rsidRPr="003B6FE4">
        <w:rPr>
          <w:rFonts w:hint="eastAsia"/>
        </w:rPr>
        <w:t>月</w:t>
      </w:r>
      <w:r w:rsidRPr="003B6FE4">
        <w:rPr>
          <w:rFonts w:hint="eastAsia"/>
        </w:rPr>
        <w:t>9</w:t>
      </w:r>
      <w:r w:rsidRPr="003B6FE4">
        <w:rPr>
          <w:rFonts w:hint="eastAsia"/>
        </w:rPr>
        <w:t>日檔應字第</w:t>
      </w:r>
      <w:r w:rsidRPr="003B6FE4">
        <w:rPr>
          <w:rFonts w:hint="eastAsia"/>
        </w:rPr>
        <w:t>0</w:t>
      </w:r>
      <w:r w:rsidRPr="003B6FE4">
        <w:t>980003249</w:t>
      </w:r>
      <w:r w:rsidRPr="003B6FE4">
        <w:rPr>
          <w:rFonts w:hint="eastAsia"/>
        </w:rPr>
        <w:t>號函。</w:t>
      </w:r>
    </w:p>
  </w:footnote>
  <w:footnote w:id="77">
    <w:p w14:paraId="6EF6CFFE" w14:textId="77777777" w:rsidR="00BE3592" w:rsidRPr="003B6FE4" w:rsidRDefault="00BE3592" w:rsidP="00A5152D">
      <w:pPr>
        <w:pStyle w:val="afc"/>
      </w:pPr>
      <w:r w:rsidRPr="003B6FE4">
        <w:rPr>
          <w:rStyle w:val="afe"/>
        </w:rPr>
        <w:footnoteRef/>
      </w:r>
      <w:r w:rsidRPr="003B6FE4">
        <w:t xml:space="preserve"> </w:t>
      </w:r>
      <w:r w:rsidRPr="003B6FE4">
        <w:rPr>
          <w:rFonts w:hint="eastAsia"/>
        </w:rPr>
        <w:t>促轉會，《林義雄宅血案調查報告》，第</w:t>
      </w:r>
      <w:r w:rsidRPr="003B6FE4">
        <w:rPr>
          <w:rFonts w:hint="eastAsia"/>
        </w:rPr>
        <w:t>2</w:t>
      </w:r>
      <w:r w:rsidRPr="003B6FE4">
        <w:t>1-23</w:t>
      </w:r>
      <w:r w:rsidRPr="003B6FE4">
        <w:rPr>
          <w:rFonts w:hint="eastAsia"/>
        </w:rPr>
        <w:t>、</w:t>
      </w:r>
      <w:r w:rsidRPr="003B6FE4">
        <w:rPr>
          <w:rFonts w:hint="eastAsia"/>
        </w:rPr>
        <w:t>8</w:t>
      </w:r>
      <w:r w:rsidRPr="003B6FE4">
        <w:t>9</w:t>
      </w:r>
      <w:r w:rsidRPr="003B6FE4">
        <w:rPr>
          <w:rFonts w:hint="eastAsia"/>
        </w:rPr>
        <w:t>頁。</w:t>
      </w:r>
    </w:p>
  </w:footnote>
  <w:footnote w:id="78">
    <w:p w14:paraId="0D963684" w14:textId="77777777" w:rsidR="00BE3592" w:rsidRPr="003B6FE4" w:rsidRDefault="00BE3592" w:rsidP="00B150C9">
      <w:pPr>
        <w:pStyle w:val="afc"/>
        <w:ind w:left="260" w:hangingChars="100" w:hanging="260"/>
        <w:jc w:val="both"/>
      </w:pPr>
      <w:r w:rsidRPr="003B6FE4">
        <w:rPr>
          <w:rStyle w:val="afe"/>
        </w:rPr>
        <w:footnoteRef/>
      </w:r>
      <w:r w:rsidRPr="003B6FE4">
        <w:t xml:space="preserve"> </w:t>
      </w:r>
      <w:r w:rsidRPr="003B6FE4">
        <w:rPr>
          <w:rFonts w:hint="eastAsia"/>
        </w:rPr>
        <w:t>該簡報略以：由於家博、柯水源、林宗耀（陳雲端）夫妻、田秋堇、金琴、蘇淵謨、雷振華、姜思章、金正義、楊衍松、林義雄、許信良關係等專線，及可疑黃色轎車、送洗血衣等情況始終未產生穩固的偵查基礎及方向，各支援組全面清查、過濾人數極為龐大，僅止於可疑而未與現場、案情結合，清查表有</w:t>
      </w:r>
      <w:r w:rsidRPr="003B6FE4">
        <w:rPr>
          <w:rFonts w:hint="eastAsia"/>
        </w:rPr>
        <w:t>2</w:t>
      </w:r>
      <w:r w:rsidRPr="003B6FE4">
        <w:t>,300</w:t>
      </w:r>
      <w:r w:rsidRPr="003B6FE4">
        <w:rPr>
          <w:rFonts w:hint="eastAsia"/>
        </w:rPr>
        <w:t>餘份，過濾再清查有</w:t>
      </w:r>
      <w:r w:rsidRPr="003B6FE4">
        <w:rPr>
          <w:rFonts w:hint="eastAsia"/>
        </w:rPr>
        <w:t>1</w:t>
      </w:r>
      <w:r w:rsidRPr="003B6FE4">
        <w:t>80</w:t>
      </w:r>
      <w:r w:rsidRPr="003B6FE4">
        <w:rPr>
          <w:rFonts w:hint="eastAsia"/>
        </w:rPr>
        <w:t>餘份，多數已排除。警察單位提報者多為黑社會份子、逃犯、行蹤不明者，合計</w:t>
      </w:r>
      <w:r w:rsidRPr="003B6FE4">
        <w:rPr>
          <w:rFonts w:hint="eastAsia"/>
        </w:rPr>
        <w:t>5</w:t>
      </w:r>
      <w:r w:rsidRPr="003B6FE4">
        <w:t>76</w:t>
      </w:r>
      <w:r w:rsidRPr="003B6FE4">
        <w:rPr>
          <w:rFonts w:hint="eastAsia"/>
        </w:rPr>
        <w:t>名，排除</w:t>
      </w:r>
      <w:r w:rsidRPr="003B6FE4">
        <w:rPr>
          <w:rFonts w:hint="eastAsia"/>
        </w:rPr>
        <w:t>2</w:t>
      </w:r>
      <w:r w:rsidRPr="003B6FE4">
        <w:t>97</w:t>
      </w:r>
      <w:r w:rsidRPr="003B6FE4">
        <w:rPr>
          <w:rFonts w:hint="eastAsia"/>
        </w:rPr>
        <w:t>名，尚有</w:t>
      </w:r>
      <w:r w:rsidRPr="003B6FE4">
        <w:rPr>
          <w:rFonts w:hint="eastAsia"/>
        </w:rPr>
        <w:t>2</w:t>
      </w:r>
      <w:r w:rsidRPr="003B6FE4">
        <w:t>79</w:t>
      </w:r>
      <w:r w:rsidRPr="003B6FE4">
        <w:rPr>
          <w:rFonts w:hint="eastAsia"/>
        </w:rPr>
        <w:t>名未排除，仍繼續查證中。從新調整可疑進行研偵者有：何火成專線、艾琳達在台關係、汪德春、施義雄等</w:t>
      </w:r>
      <w:r w:rsidRPr="003B6FE4">
        <w:rPr>
          <w:rFonts w:hint="eastAsia"/>
        </w:rPr>
        <w:t>4</w:t>
      </w:r>
      <w:r w:rsidRPr="003B6FE4">
        <w:rPr>
          <w:rFonts w:hint="eastAsia"/>
        </w:rPr>
        <w:t>項可疑人物。</w:t>
      </w:r>
    </w:p>
  </w:footnote>
  <w:footnote w:id="79">
    <w:p w14:paraId="56B62784" w14:textId="77777777" w:rsidR="00BE3592" w:rsidRPr="003B6FE4" w:rsidRDefault="00BE3592" w:rsidP="007555FA">
      <w:pPr>
        <w:pStyle w:val="afc"/>
        <w:jc w:val="both"/>
        <w:rPr>
          <w:szCs w:val="24"/>
        </w:rPr>
      </w:pPr>
      <w:r w:rsidRPr="003B6FE4">
        <w:rPr>
          <w:rStyle w:val="afe"/>
          <w:szCs w:val="24"/>
        </w:rPr>
        <w:footnoteRef/>
      </w:r>
      <w:r w:rsidRPr="003B6FE4">
        <w:rPr>
          <w:szCs w:val="24"/>
        </w:rPr>
        <w:t xml:space="preserve"> </w:t>
      </w:r>
      <w:r w:rsidRPr="003B6FE4">
        <w:rPr>
          <w:rFonts w:hint="eastAsia"/>
        </w:rPr>
        <w:t>初步檢視卷內欠缺</w:t>
      </w:r>
      <w:r w:rsidRPr="003B6FE4">
        <w:rPr>
          <w:rFonts w:hint="eastAsia"/>
        </w:rPr>
        <w:t>307</w:t>
      </w:r>
      <w:r w:rsidRPr="003B6FE4">
        <w:rPr>
          <w:rFonts w:hint="eastAsia"/>
        </w:rPr>
        <w:t>會報會議紀錄</w:t>
      </w:r>
      <w:r w:rsidRPr="003B6FE4">
        <w:rPr>
          <w:rFonts w:hint="eastAsia"/>
        </w:rPr>
        <w:t>10</w:t>
      </w:r>
      <w:r w:rsidRPr="003B6FE4">
        <w:rPr>
          <w:rFonts w:hint="eastAsia"/>
        </w:rPr>
        <w:t>件，欠缺第三處內簽</w:t>
      </w:r>
      <w:r w:rsidRPr="003B6FE4">
        <w:rPr>
          <w:rFonts w:hint="eastAsia"/>
        </w:rPr>
        <w:t>31</w:t>
      </w:r>
      <w:r w:rsidRPr="003B6FE4">
        <w:rPr>
          <w:rFonts w:hint="eastAsia"/>
        </w:rPr>
        <w:t>件；撥雲專案有案可稽計召開</w:t>
      </w:r>
      <w:r w:rsidRPr="003B6FE4">
        <w:rPr>
          <w:rFonts w:hint="eastAsia"/>
        </w:rPr>
        <w:t>134</w:t>
      </w:r>
      <w:r w:rsidRPr="003B6FE4">
        <w:rPr>
          <w:rFonts w:hint="eastAsia"/>
        </w:rPr>
        <w:t>次，但卷內僅查得</w:t>
      </w:r>
      <w:r w:rsidRPr="003B6FE4">
        <w:rPr>
          <w:rFonts w:hint="eastAsia"/>
        </w:rPr>
        <w:t>17</w:t>
      </w:r>
      <w:r w:rsidRPr="003B6FE4">
        <w:rPr>
          <w:rFonts w:hint="eastAsia"/>
        </w:rPr>
        <w:t>件會議紀錄，簽呈</w:t>
      </w:r>
      <w:r w:rsidRPr="003B6FE4">
        <w:rPr>
          <w:rFonts w:hint="eastAsia"/>
        </w:rPr>
        <w:t>21</w:t>
      </w:r>
      <w:r w:rsidRPr="003B6FE4">
        <w:rPr>
          <w:rFonts w:hint="eastAsia"/>
        </w:rPr>
        <w:t>件；警總支援小組僅有前</w:t>
      </w:r>
      <w:r w:rsidRPr="003B6FE4">
        <w:rPr>
          <w:rFonts w:hint="eastAsia"/>
        </w:rPr>
        <w:t>1</w:t>
      </w:r>
      <w:r w:rsidRPr="003B6FE4">
        <w:rPr>
          <w:rFonts w:hint="eastAsia"/>
        </w:rPr>
        <w:t>個月（案發後至</w:t>
      </w:r>
      <w:r w:rsidRPr="003B6FE4">
        <w:rPr>
          <w:rFonts w:hint="eastAsia"/>
        </w:rPr>
        <w:t>4</w:t>
      </w:r>
      <w:r w:rsidRPr="003B6FE4">
        <w:rPr>
          <w:rFonts w:hint="eastAsia"/>
        </w:rPr>
        <w:t>月</w:t>
      </w:r>
      <w:r w:rsidRPr="003B6FE4">
        <w:rPr>
          <w:rFonts w:hint="eastAsia"/>
        </w:rPr>
        <w:t>2</w:t>
      </w:r>
      <w:r w:rsidRPr="003B6FE4">
        <w:rPr>
          <w:rFonts w:hint="eastAsia"/>
        </w:rPr>
        <w:t>日）前</w:t>
      </w:r>
      <w:r w:rsidRPr="003B6FE4">
        <w:rPr>
          <w:rFonts w:hint="eastAsia"/>
        </w:rPr>
        <w:t>9</w:t>
      </w:r>
      <w:r w:rsidRPr="003B6FE4">
        <w:rPr>
          <w:rFonts w:hint="eastAsia"/>
        </w:rPr>
        <w:t>次會議紀錄及「線情資料</w:t>
      </w:r>
      <w:r w:rsidRPr="003B6FE4">
        <w:rPr>
          <w:rFonts w:hint="eastAsia"/>
        </w:rPr>
        <w:t>1-25</w:t>
      </w:r>
      <w:r w:rsidRPr="003B6FE4">
        <w:rPr>
          <w:rFonts w:hint="eastAsia"/>
        </w:rPr>
        <w:t>號」，且僅有第</w:t>
      </w:r>
      <w:r w:rsidRPr="003B6FE4">
        <w:rPr>
          <w:rFonts w:hint="eastAsia"/>
        </w:rPr>
        <w:t>1</w:t>
      </w:r>
      <w:r w:rsidRPr="003B6FE4">
        <w:rPr>
          <w:rFonts w:hint="eastAsia"/>
        </w:rPr>
        <w:t>、</w:t>
      </w:r>
      <w:r w:rsidRPr="003B6FE4">
        <w:rPr>
          <w:rFonts w:hint="eastAsia"/>
        </w:rPr>
        <w:t>2</w:t>
      </w:r>
      <w:r w:rsidRPr="003B6FE4">
        <w:rPr>
          <w:rFonts w:hint="eastAsia"/>
        </w:rPr>
        <w:t>、</w:t>
      </w:r>
      <w:r w:rsidRPr="003B6FE4">
        <w:rPr>
          <w:rFonts w:hint="eastAsia"/>
        </w:rPr>
        <w:t>5</w:t>
      </w:r>
      <w:r w:rsidRPr="003B6FE4">
        <w:rPr>
          <w:rFonts w:hint="eastAsia"/>
        </w:rPr>
        <w:t>、</w:t>
      </w:r>
      <w:r w:rsidRPr="003B6FE4">
        <w:rPr>
          <w:rFonts w:hint="eastAsia"/>
        </w:rPr>
        <w:t>7</w:t>
      </w:r>
      <w:r w:rsidRPr="003B6FE4">
        <w:rPr>
          <w:rFonts w:hint="eastAsia"/>
        </w:rPr>
        <w:t>次會議內簽。</w:t>
      </w:r>
    </w:p>
  </w:footnote>
  <w:footnote w:id="80">
    <w:p w14:paraId="2516CA52" w14:textId="77777777" w:rsidR="00BE3592" w:rsidRPr="003B6FE4" w:rsidRDefault="00BE3592" w:rsidP="00B509D7">
      <w:pPr>
        <w:pStyle w:val="afc"/>
        <w:rPr>
          <w:szCs w:val="24"/>
        </w:rPr>
      </w:pPr>
      <w:r w:rsidRPr="003B6FE4">
        <w:rPr>
          <w:rStyle w:val="afe"/>
        </w:rPr>
        <w:footnoteRef/>
      </w:r>
      <w:r w:rsidRPr="003B6FE4">
        <w:t xml:space="preserve"> </w:t>
      </w:r>
      <w:r w:rsidRPr="003B6FE4">
        <w:rPr>
          <w:rFonts w:hint="eastAsia"/>
        </w:rPr>
        <w:t>本院</w:t>
      </w:r>
      <w:r w:rsidRPr="003B6FE4">
        <w:rPr>
          <w:rFonts w:hint="eastAsia"/>
        </w:rPr>
        <w:t>1</w:t>
      </w:r>
      <w:r w:rsidRPr="003B6FE4">
        <w:t>11</w:t>
      </w:r>
      <w:r w:rsidRPr="003B6FE4">
        <w:rPr>
          <w:rFonts w:hint="eastAsia"/>
        </w:rPr>
        <w:t>年</w:t>
      </w:r>
      <w:r w:rsidRPr="003B6FE4">
        <w:rPr>
          <w:rFonts w:hint="eastAsia"/>
        </w:rPr>
        <w:t>9</w:t>
      </w:r>
      <w:r w:rsidRPr="003B6FE4">
        <w:rPr>
          <w:rFonts w:hint="eastAsia"/>
        </w:rPr>
        <w:t>月</w:t>
      </w:r>
      <w:r w:rsidRPr="003B6FE4">
        <w:rPr>
          <w:rFonts w:hint="eastAsia"/>
        </w:rPr>
        <w:t>7</w:t>
      </w:r>
      <w:r w:rsidRPr="003B6FE4">
        <w:rPr>
          <w:rFonts w:hint="eastAsia"/>
        </w:rPr>
        <w:t>日院台調捌字第</w:t>
      </w:r>
      <w:r w:rsidRPr="003B6FE4">
        <w:rPr>
          <w:rFonts w:hint="eastAsia"/>
        </w:rPr>
        <w:t>1110831629</w:t>
      </w:r>
      <w:r w:rsidRPr="003B6FE4">
        <w:rPr>
          <w:rFonts w:hint="eastAsia"/>
        </w:rPr>
        <w:t>號函。</w:t>
      </w:r>
    </w:p>
  </w:footnote>
  <w:footnote w:id="81">
    <w:p w14:paraId="765C7DAF" w14:textId="77777777" w:rsidR="00BE3592" w:rsidRPr="003B6FE4" w:rsidRDefault="00BE3592">
      <w:pPr>
        <w:pStyle w:val="afc"/>
      </w:pPr>
      <w:r w:rsidRPr="003B6FE4">
        <w:rPr>
          <w:rStyle w:val="afe"/>
        </w:rPr>
        <w:footnoteRef/>
      </w:r>
      <w:r w:rsidRPr="003B6FE4">
        <w:t xml:space="preserve"> </w:t>
      </w:r>
      <w:bookmarkStart w:id="390" w:name="_Hlk126250053"/>
      <w:r w:rsidRPr="003B6FE4">
        <w:rPr>
          <w:rFonts w:hint="eastAsia"/>
        </w:rPr>
        <w:t>國安局</w:t>
      </w:r>
      <w:bookmarkStart w:id="391" w:name="_Hlk126251590"/>
      <w:r w:rsidRPr="003B6FE4">
        <w:rPr>
          <w:rFonts w:hint="eastAsia"/>
        </w:rPr>
        <w:t>1</w:t>
      </w:r>
      <w:r w:rsidRPr="003B6FE4">
        <w:t>11</w:t>
      </w:r>
      <w:r w:rsidRPr="003B6FE4">
        <w:rPr>
          <w:rFonts w:hint="eastAsia"/>
        </w:rPr>
        <w:t>年</w:t>
      </w:r>
      <w:r w:rsidRPr="003B6FE4">
        <w:rPr>
          <w:rFonts w:hint="eastAsia"/>
        </w:rPr>
        <w:t>1</w:t>
      </w:r>
      <w:r w:rsidRPr="003B6FE4">
        <w:t>0</w:t>
      </w:r>
      <w:r w:rsidRPr="003B6FE4">
        <w:rPr>
          <w:rFonts w:hint="eastAsia"/>
        </w:rPr>
        <w:t>月</w:t>
      </w:r>
      <w:r w:rsidRPr="003B6FE4">
        <w:rPr>
          <w:rFonts w:hint="eastAsia"/>
        </w:rPr>
        <w:t>1</w:t>
      </w:r>
      <w:r w:rsidRPr="003B6FE4">
        <w:t>4</w:t>
      </w:r>
      <w:r w:rsidRPr="003B6FE4">
        <w:rPr>
          <w:rFonts w:hint="eastAsia"/>
        </w:rPr>
        <w:t>日盛治字第</w:t>
      </w:r>
      <w:r w:rsidRPr="003B6FE4">
        <w:rPr>
          <w:rFonts w:hint="eastAsia"/>
        </w:rPr>
        <w:t>1</w:t>
      </w:r>
      <w:r w:rsidRPr="003B6FE4">
        <w:t>110008639</w:t>
      </w:r>
      <w:r w:rsidRPr="003B6FE4">
        <w:rPr>
          <w:rFonts w:hint="eastAsia"/>
        </w:rPr>
        <w:t>號函</w:t>
      </w:r>
      <w:bookmarkEnd w:id="390"/>
      <w:bookmarkEnd w:id="391"/>
      <w:r w:rsidRPr="003B6FE4">
        <w:rPr>
          <w:rFonts w:hint="eastAsia"/>
        </w:rPr>
        <w:t>。</w:t>
      </w:r>
    </w:p>
  </w:footnote>
  <w:footnote w:id="82">
    <w:p w14:paraId="554E90DE" w14:textId="77777777" w:rsidR="00BE3592" w:rsidRPr="003B6FE4" w:rsidRDefault="00BE3592" w:rsidP="00BC7931">
      <w:pPr>
        <w:pStyle w:val="afc"/>
        <w:ind w:left="260" w:hangingChars="100" w:hanging="260"/>
        <w:jc w:val="both"/>
      </w:pPr>
      <w:r w:rsidRPr="003B6FE4">
        <w:rPr>
          <w:rStyle w:val="afe"/>
        </w:rPr>
        <w:footnoteRef/>
      </w:r>
      <w:r w:rsidRPr="003B6FE4">
        <w:t xml:space="preserve"> </w:t>
      </w:r>
      <w:r w:rsidRPr="003B6FE4">
        <w:rPr>
          <w:rFonts w:hint="eastAsia"/>
        </w:rPr>
        <w:t>85</w:t>
      </w:r>
      <w:r w:rsidRPr="003B6FE4">
        <w:rPr>
          <w:rFonts w:hint="eastAsia"/>
        </w:rPr>
        <w:t>年</w:t>
      </w:r>
      <w:r w:rsidRPr="003B6FE4">
        <w:rPr>
          <w:rFonts w:hint="eastAsia"/>
        </w:rPr>
        <w:t>11</w:t>
      </w:r>
      <w:r w:rsidRPr="003B6FE4">
        <w:rPr>
          <w:rFonts w:hint="eastAsia"/>
        </w:rPr>
        <w:t>月</w:t>
      </w:r>
      <w:r w:rsidRPr="003B6FE4">
        <w:rPr>
          <w:rFonts w:hint="eastAsia"/>
        </w:rPr>
        <w:t>25</w:t>
      </w:r>
      <w:r w:rsidRPr="003B6FE4">
        <w:rPr>
          <w:rFonts w:hint="eastAsia"/>
        </w:rPr>
        <w:t>日時任臺北市長陳水扁指示臺北市警察局重組專案小組繼續偵辦、</w:t>
      </w:r>
      <w:r w:rsidRPr="003B6FE4">
        <w:rPr>
          <w:rFonts w:hint="eastAsia"/>
        </w:rPr>
        <w:t>87</w:t>
      </w:r>
      <w:r w:rsidRPr="003B6FE4">
        <w:rPr>
          <w:rFonts w:hint="eastAsia"/>
        </w:rPr>
        <w:t>年行政院依監察院調查報告責成刑事局重啟調查、</w:t>
      </w:r>
      <w:r w:rsidRPr="003B6FE4">
        <w:rPr>
          <w:rFonts w:hint="eastAsia"/>
        </w:rPr>
        <w:t>9</w:t>
      </w:r>
      <w:r w:rsidRPr="003B6FE4">
        <w:t>6</w:t>
      </w:r>
      <w:r w:rsidRPr="003B6FE4">
        <w:rPr>
          <w:rFonts w:hint="eastAsia"/>
        </w:rPr>
        <w:t>年刑事局奉令召集鑑識及偵查人員重新鑑識、</w:t>
      </w:r>
      <w:r w:rsidRPr="003B6FE4">
        <w:rPr>
          <w:rFonts w:hint="eastAsia"/>
        </w:rPr>
        <w:t>98</w:t>
      </w:r>
      <w:r w:rsidRPr="003B6FE4">
        <w:rPr>
          <w:rFonts w:hint="eastAsia"/>
        </w:rPr>
        <w:t>年</w:t>
      </w:r>
      <w:r w:rsidRPr="003B6FE4">
        <w:rPr>
          <w:rFonts w:hint="eastAsia"/>
        </w:rPr>
        <w:t>3</w:t>
      </w:r>
      <w:r w:rsidRPr="003B6FE4">
        <w:rPr>
          <w:rFonts w:hint="eastAsia"/>
        </w:rPr>
        <w:t>月</w:t>
      </w:r>
      <w:r w:rsidRPr="003B6FE4">
        <w:rPr>
          <w:rFonts w:hint="eastAsia"/>
        </w:rPr>
        <w:t>1</w:t>
      </w:r>
      <w:r w:rsidRPr="003B6FE4">
        <w:t>2</w:t>
      </w:r>
      <w:r w:rsidRPr="003B6FE4">
        <w:rPr>
          <w:rFonts w:hint="eastAsia"/>
        </w:rPr>
        <w:t>日馬英九總統高檢署指示重啟調查。</w:t>
      </w:r>
    </w:p>
  </w:footnote>
  <w:footnote w:id="83">
    <w:p w14:paraId="42187CE0" w14:textId="77777777" w:rsidR="00BE3592" w:rsidRPr="003B6FE4" w:rsidRDefault="00BE3592" w:rsidP="00BC7931">
      <w:pPr>
        <w:pStyle w:val="afc"/>
        <w:ind w:left="260" w:hangingChars="100" w:hanging="260"/>
        <w:jc w:val="both"/>
      </w:pPr>
      <w:r w:rsidRPr="003B6FE4">
        <w:rPr>
          <w:rStyle w:val="afe"/>
        </w:rPr>
        <w:footnoteRef/>
      </w:r>
      <w:r w:rsidRPr="003B6FE4">
        <w:t xml:space="preserve"> </w:t>
      </w:r>
      <w:r w:rsidRPr="003B6FE4">
        <w:rPr>
          <w:rFonts w:hint="eastAsia"/>
        </w:rPr>
        <w:t>促轉會《林義雄宅血案調查報告》結論略以：（</w:t>
      </w:r>
      <w:r w:rsidRPr="003B6FE4">
        <w:rPr>
          <w:rFonts w:hint="eastAsia"/>
        </w:rPr>
        <w:t>1</w:t>
      </w:r>
      <w:r w:rsidRPr="003B6FE4">
        <w:rPr>
          <w:rFonts w:hint="eastAsia"/>
        </w:rPr>
        <w:t>）威權統治當局涉有重嫌，但未能確定是否由統治當局下令或授意所為，亦未能查明本案凶手。（</w:t>
      </w:r>
      <w:r w:rsidRPr="003B6FE4">
        <w:rPr>
          <w:rFonts w:hint="eastAsia"/>
        </w:rPr>
        <w:t>2</w:t>
      </w:r>
      <w:r w:rsidRPr="003B6FE4">
        <w:rPr>
          <w:rFonts w:hint="eastAsia"/>
        </w:rPr>
        <w:t>）刑事局撥雲專案遭刻意屏蔽，無法獲悉案發當時情治機關對林宅竊聽、監聽等監控所得資訊。（</w:t>
      </w:r>
      <w:r w:rsidRPr="003B6FE4">
        <w:rPr>
          <w:rFonts w:hint="eastAsia"/>
        </w:rPr>
        <w:t>3</w:t>
      </w:r>
      <w:r w:rsidRPr="003B6FE4">
        <w:rPr>
          <w:rFonts w:hint="eastAsia"/>
        </w:rPr>
        <w:t>）實施監控機關誤導撥雲專案小組的偵查方向，將偵辦範圍限定在「國家敵人」或「精神障礙者」。（</w:t>
      </w:r>
      <w:r w:rsidRPr="003B6FE4">
        <w:rPr>
          <w:rFonts w:hint="eastAsia"/>
        </w:rPr>
        <w:t>4</w:t>
      </w:r>
      <w:r w:rsidRPr="003B6FE4">
        <w:rPr>
          <w:rFonts w:hint="eastAsia"/>
        </w:rPr>
        <w:t>）國安局銷毀案發當時電話監聽錄音。待釐清是在何情況、基於何種目的，將案發當日的電話監聽錄音帶銷毀。（</w:t>
      </w:r>
      <w:r w:rsidRPr="003B6FE4">
        <w:rPr>
          <w:rFonts w:hint="eastAsia"/>
        </w:rPr>
        <w:t>5</w:t>
      </w:r>
      <w:r w:rsidRPr="003B6FE4">
        <w:rPr>
          <w:rFonts w:hint="eastAsia"/>
        </w:rPr>
        <w:t>）林宅在案發前、案發時、案發後皆遭嚴密監控，包括線人、竊聽、監聽、監視、派人「安全維護」。（</w:t>
      </w:r>
      <w:r w:rsidRPr="003B6FE4">
        <w:rPr>
          <w:rFonts w:hint="eastAsia"/>
        </w:rPr>
        <w:t>6</w:t>
      </w:r>
      <w:r w:rsidRPr="003B6FE4">
        <w:rPr>
          <w:rFonts w:hint="eastAsia"/>
        </w:rPr>
        <w:t>）國安局對林宅實施監聽，撥雲小組高度重視，但國安局刻意加以屏蔽。</w:t>
      </w:r>
    </w:p>
  </w:footnote>
  <w:footnote w:id="84">
    <w:p w14:paraId="407B6A40" w14:textId="0DAA8B21" w:rsidR="00BE3592" w:rsidRPr="00251262" w:rsidRDefault="00BE3592" w:rsidP="00251262">
      <w:pPr>
        <w:pStyle w:val="afc"/>
        <w:ind w:left="260" w:hangingChars="100" w:hanging="260"/>
        <w:jc w:val="both"/>
      </w:pPr>
      <w:r>
        <w:rPr>
          <w:rStyle w:val="afe"/>
        </w:rPr>
        <w:footnoteRef/>
      </w:r>
      <w:r>
        <w:t xml:space="preserve"> </w:t>
      </w:r>
      <w:r w:rsidRPr="00251262">
        <w:rPr>
          <w:rFonts w:hint="eastAsia"/>
        </w:rPr>
        <w:t>林濁水先生以筆名「林南窗」撰寫「最長的一日</w:t>
      </w:r>
      <w:r w:rsidRPr="00251262">
        <w:rPr>
          <w:rFonts w:hint="eastAsia"/>
        </w:rPr>
        <w:t>-</w:t>
      </w:r>
      <w:r w:rsidRPr="00251262">
        <w:rPr>
          <w:rFonts w:hint="eastAsia"/>
        </w:rPr>
        <w:t>記林義雄先生家門慘變」，</w:t>
      </w:r>
      <w:r>
        <w:rPr>
          <w:rFonts w:hint="eastAsia"/>
        </w:rPr>
        <w:t>見</w:t>
      </w:r>
      <w:r w:rsidRPr="00251262">
        <w:rPr>
          <w:rFonts w:hint="eastAsia"/>
        </w:rPr>
        <w:t>69</w:t>
      </w:r>
      <w:r w:rsidRPr="00251262">
        <w:rPr>
          <w:rFonts w:hint="eastAsia"/>
        </w:rPr>
        <w:t>年</w:t>
      </w:r>
      <w:r w:rsidRPr="00251262">
        <w:rPr>
          <w:rFonts w:hint="eastAsia"/>
        </w:rPr>
        <w:t>3</w:t>
      </w:r>
      <w:r w:rsidRPr="00251262">
        <w:rPr>
          <w:rFonts w:hint="eastAsia"/>
        </w:rPr>
        <w:t>月號亞洲人雜誌</w:t>
      </w:r>
      <w:r>
        <w:rPr>
          <w:rFonts w:hint="eastAsia"/>
        </w:rPr>
        <w:t>，</w:t>
      </w:r>
      <w:r w:rsidRPr="00251262">
        <w:rPr>
          <w:rFonts w:hint="eastAsia"/>
        </w:rPr>
        <w:t>第</w:t>
      </w:r>
      <w:r w:rsidRPr="00251262">
        <w:rPr>
          <w:rFonts w:hint="eastAsia"/>
        </w:rPr>
        <w:t>1</w:t>
      </w:r>
      <w:r w:rsidRPr="00251262">
        <w:rPr>
          <w:rFonts w:hint="eastAsia"/>
        </w:rPr>
        <w:t>卷第</w:t>
      </w:r>
      <w:r w:rsidRPr="00251262">
        <w:rPr>
          <w:rFonts w:hint="eastAsia"/>
        </w:rPr>
        <w:t>2</w:t>
      </w:r>
      <w:r w:rsidRPr="00251262">
        <w:rPr>
          <w:rFonts w:hint="eastAsia"/>
        </w:rPr>
        <w:t>期</w:t>
      </w:r>
      <w:r>
        <w:rPr>
          <w:rFonts w:hint="eastAsia"/>
        </w:rPr>
        <w:t>，第</w:t>
      </w:r>
      <w:r>
        <w:rPr>
          <w:rFonts w:hint="eastAsia"/>
        </w:rPr>
        <w:t>6</w:t>
      </w:r>
      <w:r>
        <w:t>-11</w:t>
      </w:r>
      <w:r>
        <w:rPr>
          <w:rFonts w:hint="eastAsia"/>
        </w:rPr>
        <w:t>頁。</w:t>
      </w:r>
    </w:p>
  </w:footnote>
  <w:footnote w:id="85">
    <w:p w14:paraId="59A80106" w14:textId="77777777" w:rsidR="00BE3592" w:rsidRPr="003B6FE4" w:rsidRDefault="00BE3592" w:rsidP="00D334E6">
      <w:pPr>
        <w:pStyle w:val="afc"/>
        <w:ind w:left="260" w:hangingChars="100" w:hanging="260"/>
        <w:jc w:val="both"/>
      </w:pPr>
      <w:r w:rsidRPr="003B6FE4">
        <w:rPr>
          <w:rStyle w:val="afe"/>
        </w:rPr>
        <w:footnoteRef/>
      </w:r>
      <w:r w:rsidRPr="003B6FE4">
        <w:t xml:space="preserve"> </w:t>
      </w:r>
      <w:r w:rsidRPr="003B6FE4">
        <w:rPr>
          <w:rFonts w:hint="eastAsia"/>
        </w:rPr>
        <w:t>摘自撥雲專案小組提報三○七指導會報「台北市信義路三段卅一巷十六號林宅兇殺案現場勘查紀錄」，國安局《三○七專案（林義雄宅血案）》，第</w:t>
      </w:r>
      <w:r w:rsidRPr="003B6FE4">
        <w:rPr>
          <w:rFonts w:hint="eastAsia"/>
        </w:rPr>
        <w:t>2</w:t>
      </w:r>
      <w:r w:rsidRPr="003B6FE4">
        <w:rPr>
          <w:rFonts w:hint="eastAsia"/>
        </w:rPr>
        <w:t>卷。</w:t>
      </w:r>
    </w:p>
  </w:footnote>
  <w:footnote w:id="86">
    <w:p w14:paraId="1D3C32FA" w14:textId="77777777" w:rsidR="00BE3592" w:rsidRPr="00251262" w:rsidRDefault="00BE3592">
      <w:pPr>
        <w:pStyle w:val="afc"/>
      </w:pPr>
      <w:r>
        <w:rPr>
          <w:rStyle w:val="afe"/>
        </w:rPr>
        <w:footnoteRef/>
      </w:r>
      <w:r>
        <w:t xml:space="preserve"> </w:t>
      </w:r>
      <w:r w:rsidRPr="00251262">
        <w:rPr>
          <w:rFonts w:hint="eastAsia"/>
        </w:rPr>
        <w:t>高檢署，</w:t>
      </w:r>
      <w:r>
        <w:rPr>
          <w:rFonts w:hint="eastAsia"/>
        </w:rPr>
        <w:t>9</w:t>
      </w:r>
      <w:r>
        <w:t>6</w:t>
      </w:r>
      <w:r>
        <w:rPr>
          <w:rFonts w:hint="eastAsia"/>
        </w:rPr>
        <w:t>年</w:t>
      </w:r>
      <w:r w:rsidRPr="00251262">
        <w:rPr>
          <w:rFonts w:hint="eastAsia"/>
        </w:rPr>
        <w:t>《林宅血案、陳文成命案重啟調查偵查報告》，第</w:t>
      </w:r>
      <w:r w:rsidRPr="00251262">
        <w:rPr>
          <w:rFonts w:hint="eastAsia"/>
        </w:rPr>
        <w:t>15-16</w:t>
      </w:r>
      <w:r w:rsidRPr="00251262">
        <w:rPr>
          <w:rFonts w:hint="eastAsia"/>
        </w:rPr>
        <w:t>頁。</w:t>
      </w:r>
    </w:p>
  </w:footnote>
  <w:footnote w:id="87">
    <w:p w14:paraId="297C5499" w14:textId="77777777" w:rsidR="00BE3592" w:rsidRPr="003B6FE4" w:rsidRDefault="00BE3592" w:rsidP="00BC7931">
      <w:pPr>
        <w:pStyle w:val="afc"/>
        <w:ind w:left="260" w:hangingChars="100" w:hanging="260"/>
        <w:jc w:val="both"/>
      </w:pPr>
      <w:r w:rsidRPr="003B6FE4">
        <w:rPr>
          <w:rStyle w:val="afe"/>
        </w:rPr>
        <w:footnoteRef/>
      </w:r>
      <w:r w:rsidRPr="003B6FE4">
        <w:t xml:space="preserve"> </w:t>
      </w:r>
      <w:r w:rsidRPr="003B6FE4">
        <w:rPr>
          <w:rFonts w:hint="eastAsia"/>
        </w:rPr>
        <w:t>行政院</w:t>
      </w:r>
      <w:r w:rsidRPr="003B6FE4">
        <w:rPr>
          <w:rFonts w:hint="eastAsia"/>
        </w:rPr>
        <w:t>5</w:t>
      </w:r>
      <w:r w:rsidRPr="003B6FE4">
        <w:t>6</w:t>
      </w:r>
      <w:r w:rsidRPr="003B6FE4">
        <w:rPr>
          <w:rFonts w:hint="eastAsia"/>
        </w:rPr>
        <w:t>年</w:t>
      </w:r>
      <w:r w:rsidRPr="003B6FE4">
        <w:rPr>
          <w:rFonts w:hint="eastAsia"/>
        </w:rPr>
        <w:t>4</w:t>
      </w:r>
      <w:r w:rsidRPr="003B6FE4">
        <w:rPr>
          <w:rFonts w:hint="eastAsia"/>
        </w:rPr>
        <w:t>月</w:t>
      </w:r>
      <w:r w:rsidRPr="003B6FE4">
        <w:rPr>
          <w:rFonts w:hint="eastAsia"/>
        </w:rPr>
        <w:t>1</w:t>
      </w:r>
      <w:r w:rsidRPr="003B6FE4">
        <w:rPr>
          <w:rFonts w:hint="eastAsia"/>
        </w:rPr>
        <w:t>日公布之臺灣地區戒嚴時期軍法機關自行審判及交法院審判案件劃分辦法第</w:t>
      </w:r>
      <w:r w:rsidRPr="003B6FE4">
        <w:rPr>
          <w:rFonts w:hint="eastAsia"/>
        </w:rPr>
        <w:t>2</w:t>
      </w:r>
      <w:r w:rsidRPr="003B6FE4">
        <w:rPr>
          <w:rFonts w:hint="eastAsia"/>
        </w:rPr>
        <w:t>條規定：「軍法機關自行審判之案件以左列為限：一、軍人犯罪。二、犯戡亂時期檢肅匪諜條例、懲治叛亂條例所定之罪。三、犯陸海空軍刑法第七十七條、第七十八條之屬於盜賣買受軍油案件之及懲治盜匪條例第四條第一項第三款、第二項、第三項、戰時交通電業設備及器材防護條例第十四條、第十五條屬於竊盜或毀損及收受、搬運、寄藏、故買、牙保、熔燬同條例第二條第一項第四款、第八款規定之交通設備及器材之罪。」</w:t>
      </w:r>
    </w:p>
  </w:footnote>
  <w:footnote w:id="88">
    <w:p w14:paraId="21C638C4" w14:textId="77777777" w:rsidR="00BE3592" w:rsidRPr="003B6FE4" w:rsidRDefault="00BE3592" w:rsidP="00BC7931">
      <w:pPr>
        <w:pStyle w:val="afc"/>
        <w:ind w:left="260" w:hangingChars="100" w:hanging="260"/>
        <w:jc w:val="both"/>
      </w:pPr>
      <w:r w:rsidRPr="003B6FE4">
        <w:rPr>
          <w:rStyle w:val="afe"/>
        </w:rPr>
        <w:footnoteRef/>
      </w:r>
      <w:r w:rsidRPr="003B6FE4">
        <w:t xml:space="preserve"> </w:t>
      </w:r>
      <w:r w:rsidRPr="003B6FE4">
        <w:rPr>
          <w:rFonts w:hint="eastAsia"/>
        </w:rPr>
        <w:t>國安局第三處</w:t>
      </w:r>
      <w:r w:rsidRPr="003B6FE4">
        <w:rPr>
          <w:rFonts w:hint="eastAsia"/>
        </w:rPr>
        <w:t>6</w:t>
      </w:r>
      <w:r w:rsidRPr="003B6FE4">
        <w:t>9</w:t>
      </w:r>
      <w:r w:rsidRPr="003B6FE4">
        <w:rPr>
          <w:rFonts w:hint="eastAsia"/>
        </w:rPr>
        <w:t>年</w:t>
      </w:r>
      <w:r w:rsidRPr="003B6FE4">
        <w:rPr>
          <w:rFonts w:hint="eastAsia"/>
        </w:rPr>
        <w:t>3</w:t>
      </w:r>
      <w:r w:rsidRPr="003B6FE4">
        <w:rPr>
          <w:rFonts w:hint="eastAsia"/>
        </w:rPr>
        <w:t>月</w:t>
      </w:r>
      <w:r w:rsidRPr="003B6FE4">
        <w:rPr>
          <w:rFonts w:hint="eastAsia"/>
        </w:rPr>
        <w:t>7</w:t>
      </w:r>
      <w:r w:rsidRPr="003B6FE4">
        <w:rPr>
          <w:rFonts w:hint="eastAsia"/>
        </w:rPr>
        <w:t>日內簽。該簽中稱局長王永澍指示：一、政策：對外以重大刑案偵辦，對內以政治涉嫌清查，兩者相輔相成，齊頭併進。二、原則：各單位從檔案及情報中發掘線索，提供專案小組蒐證偵破。三、要求：</w:t>
      </w:r>
      <w:r w:rsidRPr="003B6FE4">
        <w:rPr>
          <w:rFonts w:hint="eastAsia"/>
        </w:rPr>
        <w:t>1</w:t>
      </w:r>
      <w:r w:rsidRPr="003B6FE4">
        <w:t>.</w:t>
      </w:r>
      <w:r w:rsidRPr="003B6FE4">
        <w:rPr>
          <w:rFonts w:hint="eastAsia"/>
        </w:rPr>
        <w:t>一定要破，儘快偵破。</w:t>
      </w:r>
      <w:r w:rsidRPr="003B6FE4">
        <w:rPr>
          <w:rFonts w:hint="eastAsia"/>
        </w:rPr>
        <w:t>2</w:t>
      </w:r>
      <w:r w:rsidRPr="003B6FE4">
        <w:t>.</w:t>
      </w:r>
      <w:r w:rsidRPr="003B6FE4">
        <w:rPr>
          <w:rFonts w:hint="eastAsia"/>
        </w:rPr>
        <w:t>人、證安全。</w:t>
      </w:r>
      <w:r w:rsidRPr="003B6FE4">
        <w:rPr>
          <w:rFonts w:hint="eastAsia"/>
        </w:rPr>
        <w:t>3</w:t>
      </w:r>
      <w:r w:rsidRPr="003B6FE4">
        <w:t>.</w:t>
      </w:r>
      <w:r w:rsidRPr="003B6FE4">
        <w:rPr>
          <w:rFonts w:hint="eastAsia"/>
        </w:rPr>
        <w:t>保密。</w:t>
      </w:r>
      <w:r w:rsidRPr="003B6FE4">
        <w:rPr>
          <w:rFonts w:hint="eastAsia"/>
        </w:rPr>
        <w:t>4</w:t>
      </w:r>
      <w:r w:rsidRPr="003B6FE4">
        <w:t>.</w:t>
      </w:r>
      <w:r w:rsidRPr="003B6FE4">
        <w:rPr>
          <w:rFonts w:hint="eastAsia"/>
        </w:rPr>
        <w:t>有效管制線索清查及偵破工作。並指示由警政署長孔令晟任召集人，指導委員包括國安局第三處處長吳鴻昌、警總副參謀長史友梅、調查局主秘翁文維、憲兵司令部副參謀長王文甫等情治首長，幕僚單位之秘書組為警政署保防室，研判組亦由警政署保防室及警總、調查局、憲兵司令部編組而成。</w:t>
      </w:r>
    </w:p>
  </w:footnote>
  <w:footnote w:id="89">
    <w:p w14:paraId="4C7C801C" w14:textId="77777777" w:rsidR="00BE3592" w:rsidRPr="003B6FE4" w:rsidRDefault="00BE3592" w:rsidP="00437CCB">
      <w:pPr>
        <w:pStyle w:val="afc"/>
        <w:ind w:left="260" w:hangingChars="100" w:hanging="260"/>
        <w:jc w:val="both"/>
      </w:pPr>
      <w:r w:rsidRPr="003B6FE4">
        <w:rPr>
          <w:rStyle w:val="afe"/>
        </w:rPr>
        <w:footnoteRef/>
      </w:r>
      <w:r w:rsidRPr="003B6FE4">
        <w:t xml:space="preserve"> </w:t>
      </w:r>
      <w:r w:rsidRPr="003B6FE4">
        <w:rPr>
          <w:rFonts w:hint="eastAsia"/>
        </w:rPr>
        <w:t>其餘為法務部調查局、國防部情報局、國防部憲兵司令部調查組、國防部總政治作戰部、中國國民黨大陸工作會、內政部警政署、國家安全局。</w:t>
      </w:r>
    </w:p>
  </w:footnote>
  <w:footnote w:id="90">
    <w:p w14:paraId="5F4B81E5" w14:textId="77777777" w:rsidR="00BE3592" w:rsidRPr="003B6FE4" w:rsidRDefault="00BE3592" w:rsidP="00BC7931">
      <w:pPr>
        <w:pStyle w:val="afc"/>
        <w:ind w:left="260" w:hangingChars="100" w:hanging="260"/>
        <w:jc w:val="both"/>
      </w:pPr>
      <w:r w:rsidRPr="003B6FE4">
        <w:rPr>
          <w:rStyle w:val="afe"/>
        </w:rPr>
        <w:footnoteRef/>
      </w:r>
      <w:r w:rsidRPr="003B6FE4">
        <w:t xml:space="preserve"> </w:t>
      </w:r>
      <w:r w:rsidRPr="003B6FE4">
        <w:rPr>
          <w:rFonts w:hint="eastAsia"/>
        </w:rPr>
        <w:t>三○七指導會報〈主席裁示及決議事項管制表〉、〈主席裁示及決議事項各單位執行概要表〉、〈林宅命案清查任務分工總表〉、〈林宅兇案任務分工之清查原則與管制事項〉，又依指導會報工作計畫綱要六</w:t>
      </w:r>
      <w:r w:rsidRPr="003B6FE4">
        <w:rPr>
          <w:rFonts w:ascii="MS Gothic" w:eastAsia="MS Gothic" w:hAnsi="MS Gothic" w:cs="MS Gothic" w:hint="eastAsia"/>
        </w:rPr>
        <w:t>㈠</w:t>
      </w:r>
      <w:r w:rsidRPr="003B6FE4">
        <w:rPr>
          <w:rFonts w:hAnsi="標楷體" w:cs="標楷體" w:hint="eastAsia"/>
        </w:rPr>
        <w:t>規定：「</w:t>
      </w:r>
      <w:r w:rsidRPr="003B6FE4">
        <w:rPr>
          <w:rFonts w:hint="eastAsia"/>
        </w:rPr>
        <w:t>情報</w:t>
      </w:r>
      <w:r w:rsidRPr="003B6FE4">
        <w:rPr>
          <w:rFonts w:hAnsi="標楷體" w:cs="標楷體" w:hint="eastAsia"/>
        </w:rPr>
        <w:t>及線索，應集中會報，統一研判，分工查證。緊急暨具體之線索通報專案偵破之。」</w:t>
      </w:r>
    </w:p>
  </w:footnote>
  <w:footnote w:id="91">
    <w:p w14:paraId="6EC31238" w14:textId="77777777" w:rsidR="00BE3592" w:rsidRPr="003B6FE4" w:rsidRDefault="00BE3592" w:rsidP="00C938AA">
      <w:pPr>
        <w:pStyle w:val="afc"/>
        <w:ind w:left="260" w:hangingChars="100" w:hanging="260"/>
        <w:jc w:val="both"/>
      </w:pPr>
      <w:r w:rsidRPr="003B6FE4">
        <w:rPr>
          <w:rStyle w:val="afe"/>
        </w:rPr>
        <w:footnoteRef/>
      </w:r>
      <w:r w:rsidRPr="003B6FE4">
        <w:rPr>
          <w:rFonts w:hint="eastAsia"/>
        </w:rPr>
        <w:t xml:space="preserve"> </w:t>
      </w:r>
      <w:r w:rsidRPr="003B6FE4">
        <w:rPr>
          <w:rFonts w:hint="eastAsia"/>
        </w:rPr>
        <w:t>國安局第三處於</w:t>
      </w:r>
      <w:r w:rsidRPr="003B6FE4">
        <w:rPr>
          <w:rFonts w:hint="eastAsia"/>
        </w:rPr>
        <w:t>4</w:t>
      </w:r>
      <w:r w:rsidRPr="003B6FE4">
        <w:rPr>
          <w:rFonts w:hint="eastAsia"/>
        </w:rPr>
        <w:t>月</w:t>
      </w:r>
      <w:r w:rsidRPr="003B6FE4">
        <w:rPr>
          <w:rFonts w:hint="eastAsia"/>
        </w:rPr>
        <w:t>9</w:t>
      </w:r>
      <w:r w:rsidRPr="003B6FE4">
        <w:rPr>
          <w:rFonts w:hint="eastAsia"/>
        </w:rPr>
        <w:t>日於該情資上批示「本件已縮編</w:t>
      </w:r>
      <w:r w:rsidRPr="003B6FE4">
        <w:rPr>
          <w:rFonts w:hint="eastAsia"/>
        </w:rPr>
        <w:t>0</w:t>
      </w:r>
      <w:r w:rsidRPr="003B6FE4">
        <w:t>408</w:t>
      </w:r>
      <w:r w:rsidRPr="003B6FE4">
        <w:rPr>
          <w:rFonts w:hint="eastAsia"/>
        </w:rPr>
        <w:t>『日報』惟其內容仍可供未來參考。擬移請四科存卷」，國安局《林義雄》，第</w:t>
      </w:r>
      <w:r w:rsidRPr="003B6FE4">
        <w:rPr>
          <w:rFonts w:hint="eastAsia"/>
        </w:rPr>
        <w:t>3</w:t>
      </w:r>
      <w:r w:rsidRPr="003B6FE4">
        <w:rPr>
          <w:rFonts w:hint="eastAsia"/>
        </w:rPr>
        <w:t>卷。</w:t>
      </w:r>
    </w:p>
  </w:footnote>
  <w:footnote w:id="92">
    <w:p w14:paraId="4C9EDAFD" w14:textId="77777777" w:rsidR="00BE3592" w:rsidRPr="003B6FE4" w:rsidRDefault="00BE3592" w:rsidP="00A3713A">
      <w:pPr>
        <w:pStyle w:val="afc"/>
        <w:ind w:left="260" w:hangingChars="100" w:hanging="260"/>
        <w:jc w:val="both"/>
      </w:pPr>
      <w:r w:rsidRPr="003B6FE4">
        <w:rPr>
          <w:rStyle w:val="afe"/>
        </w:rPr>
        <w:footnoteRef/>
      </w:r>
      <w:r w:rsidRPr="003B6FE4">
        <w:t xml:space="preserve"> </w:t>
      </w:r>
      <w:r w:rsidRPr="00B931A8">
        <w:rPr>
          <w:rFonts w:hint="eastAsia"/>
        </w:rPr>
        <w:t>該情資為內線提供，來源記載：「據報：魏廷昱曾於</w:t>
      </w:r>
      <w:r w:rsidRPr="00B931A8">
        <w:rPr>
          <w:rFonts w:hint="eastAsia"/>
        </w:rPr>
        <w:t>0</w:t>
      </w:r>
      <w:r w:rsidRPr="00B931A8">
        <w:t>326 1400</w:t>
      </w:r>
      <w:r w:rsidRPr="00B931A8">
        <w:rPr>
          <w:rFonts w:hint="eastAsia"/>
        </w:rPr>
        <w:t>在臺北市雙城街</w:t>
      </w:r>
      <w:r w:rsidRPr="00B931A8">
        <w:rPr>
          <w:rFonts w:hint="eastAsia"/>
        </w:rPr>
        <w:t>1</w:t>
      </w:r>
      <w:r w:rsidRPr="00B931A8">
        <w:t>3</w:t>
      </w:r>
      <w:r w:rsidRPr="00B931A8">
        <w:rPr>
          <w:rFonts w:hint="eastAsia"/>
        </w:rPr>
        <w:t>巷</w:t>
      </w:r>
      <w:r w:rsidRPr="00B931A8">
        <w:rPr>
          <w:rFonts w:hint="eastAsia"/>
        </w:rPr>
        <w:t>3</w:t>
      </w:r>
      <w:r w:rsidRPr="00B931A8">
        <w:rPr>
          <w:rFonts w:hint="eastAsia"/>
        </w:rPr>
        <w:t>號與陰謀份子田朝明夫婦及一由美潛返來台之台獨分子等多人聚會，討論『林宅命案』有關問題，魏某曾就『林宅命案』發生後康寧祥、張德銘、張正雄、尤清等人之心態反應及其個人意見綜合分析。」</w:t>
      </w:r>
    </w:p>
  </w:footnote>
  <w:footnote w:id="93">
    <w:p w14:paraId="05440470" w14:textId="77777777" w:rsidR="00BE3592" w:rsidRPr="003B6FE4" w:rsidRDefault="00BE3592" w:rsidP="00BA5D52">
      <w:pPr>
        <w:pStyle w:val="afc"/>
        <w:ind w:left="260" w:hangingChars="100" w:hanging="260"/>
        <w:jc w:val="both"/>
        <w:rPr>
          <w:rFonts w:eastAsiaTheme="minorEastAsia"/>
        </w:rPr>
      </w:pPr>
      <w:r w:rsidRPr="003B6FE4">
        <w:rPr>
          <w:rStyle w:val="afe"/>
        </w:rPr>
        <w:footnoteRef/>
      </w:r>
      <w:r w:rsidRPr="003B6FE4">
        <w:rPr>
          <w:rFonts w:hint="eastAsia"/>
        </w:rPr>
        <w:t xml:space="preserve"> </w:t>
      </w:r>
      <w:r w:rsidRPr="003B6FE4">
        <w:rPr>
          <w:rFonts w:hint="eastAsia"/>
        </w:rPr>
        <w:t>國安局，《三○七專案（林義雄宅血案）》第</w:t>
      </w:r>
      <w:r w:rsidRPr="003B6FE4">
        <w:rPr>
          <w:rFonts w:hint="eastAsia"/>
        </w:rPr>
        <w:t>1</w:t>
      </w:r>
      <w:r w:rsidRPr="003B6FE4">
        <w:rPr>
          <w:rFonts w:hint="eastAsia"/>
        </w:rPr>
        <w:t>卷，「案情綜合研判（第一號）」記載：「……以現有資料顯示，本案涉及政治謀殺之可能性極大，分析可能情況如后：</w:t>
      </w:r>
      <w:r w:rsidRPr="003B6FE4">
        <w:rPr>
          <w:rFonts w:ascii="MS Gothic" w:eastAsia="MS Gothic" w:hAnsi="MS Gothic" w:cs="MS Gothic" w:hint="eastAsia"/>
        </w:rPr>
        <w:t>㈠</w:t>
      </w:r>
      <w:r w:rsidRPr="003B6FE4">
        <w:rPr>
          <w:rFonts w:hint="eastAsia"/>
        </w:rPr>
        <w:t>林某從事政治活動多年，參與競選及與黨外陰謀份子勾結等，難免因個人利益或見解觀點之衝突而與人結怨。</w:t>
      </w:r>
      <w:r w:rsidRPr="003B6FE4">
        <w:rPr>
          <w:rFonts w:ascii="MS Gothic" w:eastAsia="MS Gothic" w:hAnsi="MS Gothic" w:cs="MS Gothic" w:hint="eastAsia"/>
        </w:rPr>
        <w:t>㈡</w:t>
      </w:r>
      <w:r w:rsidRPr="003B6FE4">
        <w:rPr>
          <w:rFonts w:hint="eastAsia"/>
        </w:rPr>
        <w:t>據情報顯示…報章曾報導謂林某應訊時最為合作，極可能造成殘餘陰謀分子利用『二二八』當日殺害林某親屬，一則報復林某，再則於正式開庭前給予嚴厲之警告，復可利用『二二八』當日之敏感性造成特殊之政治意義。…</w:t>
      </w:r>
      <w:r w:rsidRPr="003B6FE4">
        <w:rPr>
          <w:rFonts w:ascii="MS Gothic" w:eastAsia="MS Gothic" w:hAnsi="MS Gothic" w:cs="MS Gothic" w:hint="eastAsia"/>
        </w:rPr>
        <w:t>㈣</w:t>
      </w:r>
      <w:r w:rsidRPr="003B6FE4">
        <w:rPr>
          <w:rFonts w:hint="eastAsia"/>
        </w:rPr>
        <w:t>迄目前為止，本案似有外籍人士涉及。…在國際陰謀集團之立場觀之，則當以林某最具份量。…故而由國際陰謀集團幕後策劃以林某家屬為對象製造苦肉計，為圖困擾我政府，影響對『一二一○』專案之審判，可能性亦極大。」</w:t>
      </w:r>
    </w:p>
  </w:footnote>
  <w:footnote w:id="94">
    <w:p w14:paraId="1D6AFF14" w14:textId="77777777" w:rsidR="00BE3592" w:rsidRPr="003B6FE4" w:rsidRDefault="00BE3592" w:rsidP="00BC7931">
      <w:pPr>
        <w:pStyle w:val="afc"/>
      </w:pPr>
      <w:r w:rsidRPr="003B6FE4">
        <w:rPr>
          <w:rStyle w:val="afe"/>
        </w:rPr>
        <w:footnoteRef/>
      </w:r>
      <w:r w:rsidRPr="003B6FE4">
        <w:rPr>
          <w:rFonts w:hint="eastAsia"/>
        </w:rPr>
        <w:t xml:space="preserve"> </w:t>
      </w:r>
      <w:r w:rsidRPr="003B6FE4">
        <w:rPr>
          <w:rFonts w:hint="eastAsia"/>
        </w:rPr>
        <w:t>促轉會，《林義雄宅血案調查報告》，第</w:t>
      </w:r>
      <w:r w:rsidRPr="003B6FE4">
        <w:rPr>
          <w:rFonts w:hint="eastAsia"/>
        </w:rPr>
        <w:t>3</w:t>
      </w:r>
      <w:r w:rsidRPr="003B6FE4">
        <w:t>1-32</w:t>
      </w:r>
      <w:r w:rsidRPr="003B6FE4">
        <w:rPr>
          <w:rFonts w:hint="eastAsia"/>
        </w:rPr>
        <w:t>頁。</w:t>
      </w:r>
    </w:p>
  </w:footnote>
  <w:footnote w:id="95">
    <w:p w14:paraId="2CC85332" w14:textId="77777777" w:rsidR="00BE3592" w:rsidRPr="003B6FE4" w:rsidRDefault="00BE3592" w:rsidP="000310B5">
      <w:pPr>
        <w:pStyle w:val="afc"/>
        <w:ind w:left="260" w:hangingChars="100" w:hanging="260"/>
        <w:jc w:val="both"/>
      </w:pPr>
      <w:r w:rsidRPr="003B6FE4">
        <w:rPr>
          <w:rStyle w:val="afe"/>
        </w:rPr>
        <w:footnoteRef/>
      </w:r>
      <w:r w:rsidRPr="003B6FE4">
        <w:t xml:space="preserve"> </w:t>
      </w:r>
      <w:r w:rsidRPr="003B6FE4">
        <w:rPr>
          <w:rFonts w:hint="eastAsia"/>
        </w:rPr>
        <w:t>汪敬煦為警總第五任警總司令，任期</w:t>
      </w:r>
      <w:r w:rsidRPr="003B6FE4">
        <w:rPr>
          <w:rFonts w:hint="eastAsia"/>
        </w:rPr>
        <w:t>1978</w:t>
      </w:r>
      <w:r w:rsidRPr="003B6FE4">
        <w:rPr>
          <w:rFonts w:hint="eastAsia"/>
        </w:rPr>
        <w:t>年</w:t>
      </w:r>
      <w:r w:rsidRPr="003B6FE4">
        <w:rPr>
          <w:rFonts w:hint="eastAsia"/>
        </w:rPr>
        <w:t>6</w:t>
      </w:r>
      <w:r w:rsidRPr="003B6FE4">
        <w:rPr>
          <w:rFonts w:hint="eastAsia"/>
        </w:rPr>
        <w:t>月</w:t>
      </w:r>
      <w:r w:rsidRPr="003B6FE4">
        <w:rPr>
          <w:rFonts w:hint="eastAsia"/>
        </w:rPr>
        <w:t>1</w:t>
      </w:r>
      <w:r w:rsidRPr="003B6FE4">
        <w:rPr>
          <w:rFonts w:hint="eastAsia"/>
        </w:rPr>
        <w:t>日至</w:t>
      </w:r>
      <w:r w:rsidRPr="003B6FE4">
        <w:rPr>
          <w:rFonts w:hint="eastAsia"/>
        </w:rPr>
        <w:t>1981</w:t>
      </w:r>
      <w:r w:rsidRPr="003B6FE4">
        <w:rPr>
          <w:rFonts w:hint="eastAsia"/>
        </w:rPr>
        <w:t>年</w:t>
      </w:r>
      <w:r w:rsidRPr="003B6FE4">
        <w:rPr>
          <w:rFonts w:hint="eastAsia"/>
        </w:rPr>
        <w:t>11</w:t>
      </w:r>
      <w:r w:rsidRPr="003B6FE4">
        <w:rPr>
          <w:rFonts w:hint="eastAsia"/>
        </w:rPr>
        <w:t>月</w:t>
      </w:r>
      <w:r w:rsidRPr="003B6FE4">
        <w:rPr>
          <w:rFonts w:hint="eastAsia"/>
        </w:rPr>
        <w:t>30</w:t>
      </w:r>
      <w:r w:rsidRPr="003B6FE4">
        <w:rPr>
          <w:rFonts w:hint="eastAsia"/>
        </w:rPr>
        <w:t>日，其任內事件多秋，除</w:t>
      </w:r>
      <w:r w:rsidRPr="003B6FE4">
        <w:rPr>
          <w:rFonts w:hint="eastAsia"/>
        </w:rPr>
        <w:t>1980</w:t>
      </w:r>
      <w:r w:rsidRPr="003B6FE4">
        <w:rPr>
          <w:rFonts w:hint="eastAsia"/>
        </w:rPr>
        <w:t>年</w:t>
      </w:r>
      <w:r w:rsidRPr="003B6FE4">
        <w:rPr>
          <w:rFonts w:hint="eastAsia"/>
        </w:rPr>
        <w:t>2</w:t>
      </w:r>
      <w:r w:rsidRPr="003B6FE4">
        <w:rPr>
          <w:rFonts w:hint="eastAsia"/>
        </w:rPr>
        <w:t>月</w:t>
      </w:r>
      <w:r w:rsidRPr="003B6FE4">
        <w:rPr>
          <w:rFonts w:hint="eastAsia"/>
        </w:rPr>
        <w:t>28</w:t>
      </w:r>
      <w:r w:rsidRPr="003B6FE4">
        <w:rPr>
          <w:rFonts w:hint="eastAsia"/>
        </w:rPr>
        <w:t>日發生林宅血案外，</w:t>
      </w:r>
      <w:r w:rsidRPr="003B6FE4">
        <w:rPr>
          <w:rFonts w:hint="eastAsia"/>
        </w:rPr>
        <w:t>1979</w:t>
      </w:r>
      <w:r w:rsidRPr="003B6FE4">
        <w:rPr>
          <w:rFonts w:hint="eastAsia"/>
        </w:rPr>
        <w:t>年</w:t>
      </w:r>
      <w:r w:rsidRPr="003B6FE4">
        <w:rPr>
          <w:rFonts w:hint="eastAsia"/>
        </w:rPr>
        <w:t>12</w:t>
      </w:r>
      <w:r w:rsidRPr="003B6FE4">
        <w:rPr>
          <w:rFonts w:hint="eastAsia"/>
        </w:rPr>
        <w:t>月</w:t>
      </w:r>
      <w:r w:rsidRPr="003B6FE4">
        <w:rPr>
          <w:rFonts w:hint="eastAsia"/>
        </w:rPr>
        <w:t>10</w:t>
      </w:r>
      <w:r w:rsidRPr="003B6FE4">
        <w:rPr>
          <w:rFonts w:hint="eastAsia"/>
        </w:rPr>
        <w:t>日的美麗島事件、</w:t>
      </w:r>
      <w:r w:rsidRPr="003B6FE4">
        <w:rPr>
          <w:rFonts w:hint="eastAsia"/>
        </w:rPr>
        <w:t>1981</w:t>
      </w:r>
      <w:r w:rsidRPr="003B6FE4">
        <w:rPr>
          <w:rFonts w:hint="eastAsia"/>
        </w:rPr>
        <w:t>年</w:t>
      </w:r>
      <w:r w:rsidRPr="003B6FE4">
        <w:rPr>
          <w:rFonts w:hint="eastAsia"/>
        </w:rPr>
        <w:t>7</w:t>
      </w:r>
      <w:r w:rsidRPr="003B6FE4">
        <w:rPr>
          <w:rFonts w:hint="eastAsia"/>
        </w:rPr>
        <w:t>月</w:t>
      </w:r>
      <w:r w:rsidRPr="003B6FE4">
        <w:rPr>
          <w:rFonts w:hint="eastAsia"/>
        </w:rPr>
        <w:t>3</w:t>
      </w:r>
      <w:r w:rsidRPr="003B6FE4">
        <w:rPr>
          <w:rFonts w:hint="eastAsia"/>
        </w:rPr>
        <w:t>日陳文成命案都在其任內發生。</w:t>
      </w:r>
    </w:p>
  </w:footnote>
  <w:footnote w:id="96">
    <w:p w14:paraId="1C2C7018" w14:textId="1A3EA059" w:rsidR="00BE3592" w:rsidRPr="003B6FE4" w:rsidRDefault="00BE3592" w:rsidP="00BC7931">
      <w:pPr>
        <w:pStyle w:val="afc"/>
        <w:ind w:left="260" w:hangingChars="100" w:hanging="260"/>
        <w:jc w:val="both"/>
      </w:pPr>
      <w:r w:rsidRPr="003B6FE4">
        <w:rPr>
          <w:rStyle w:val="afe"/>
        </w:rPr>
        <w:footnoteRef/>
      </w:r>
      <w:r w:rsidRPr="003B6FE4">
        <w:t xml:space="preserve"> </w:t>
      </w:r>
      <w:r w:rsidRPr="003B6FE4">
        <w:rPr>
          <w:rFonts w:hint="eastAsia"/>
        </w:rPr>
        <w:t>汪敬煦於</w:t>
      </w:r>
      <w:r w:rsidRPr="003B6FE4">
        <w:t>72</w:t>
      </w:r>
      <w:r w:rsidRPr="003B6FE4">
        <w:rPr>
          <w:rFonts w:hint="eastAsia"/>
        </w:rPr>
        <w:t>年</w:t>
      </w:r>
      <w:r w:rsidRPr="003B6FE4">
        <w:t>3</w:t>
      </w:r>
      <w:r w:rsidRPr="003B6FE4">
        <w:rPr>
          <w:rFonts w:hint="eastAsia"/>
        </w:rPr>
        <w:t>月在國史館出版《口述歷史叢書</w:t>
      </w:r>
      <w:r w:rsidRPr="003B6FE4">
        <w:rPr>
          <w:rFonts w:ascii="MS Gothic" w:eastAsia="MS Gothic" w:hAnsi="MS Gothic" w:cs="MS Gothic" w:hint="eastAsia"/>
        </w:rPr>
        <w:t>㈠</w:t>
      </w:r>
      <w:r w:rsidRPr="003B6FE4">
        <w:rPr>
          <w:rFonts w:hAnsi="標楷體" w:cs="標楷體" w:hint="eastAsia"/>
        </w:rPr>
        <w:t>》之《汪敬煦先生訪談錄》中稱：「依我判斷這件血案可能在美國策動。由哪個單位策動，我沒有這方面的證據。他們是希望在二二八當天中午十二點製造一個事件，在美國、日本，甚至台灣都接到同樣的通知……刺客可能從</w:t>
      </w:r>
      <w:r w:rsidRPr="003B6FE4">
        <w:rPr>
          <w:rFonts w:hint="eastAsia"/>
        </w:rPr>
        <w:t>國外</w:t>
      </w:r>
      <w:r w:rsidRPr="003B6FE4">
        <w:rPr>
          <w:rFonts w:hAnsi="標楷體" w:cs="標楷體" w:hint="eastAsia"/>
        </w:rPr>
        <w:t>來的，也到過林義雄家，家博則是來驗收的。依我的判斷，刺客應該事成就到機場搭機走了。……我一直認為林義雄家人對這件案子的背景應當有所了解。…</w:t>
      </w:r>
      <w:bookmarkStart w:id="454" w:name="_Hlk127265887"/>
      <w:r w:rsidRPr="003B6FE4">
        <w:rPr>
          <w:rFonts w:hAnsi="標楷體" w:cs="標楷體" w:hint="eastAsia"/>
        </w:rPr>
        <w:t>他們為了選擇對象，由被稱為「大鬍子」的美籍澳洲大學政治學教授家博先到姚嘉文、張俊宏、林義雄家偵查……調查這三個家庭的人數和進出情況……家博調查的結果，發現林義雄家最容易下手。案發後林義雄的妹妹接受詢問時，稱家博曾在案發前的聖誕節前後到林義雄家串門子，非常詳細問她家裡的情形，媽媽和小孩何時出去？何時回來？案發當日</w:t>
      </w:r>
      <w:r w:rsidRPr="003B6FE4">
        <w:rPr>
          <w:rFonts w:hAnsi="標楷體" w:cs="標楷體" w:hint="eastAsia"/>
        </w:rPr>
        <w:t>1</w:t>
      </w:r>
      <w:r w:rsidRPr="003B6FE4">
        <w:rPr>
          <w:rFonts w:hAnsi="標楷體" w:cs="標楷體"/>
        </w:rPr>
        <w:t>2</w:t>
      </w:r>
      <w:r w:rsidRPr="003B6FE4">
        <w:rPr>
          <w:rFonts w:hAnsi="標楷體" w:cs="標楷體" w:hint="eastAsia"/>
        </w:rPr>
        <w:t>點</w:t>
      </w:r>
      <w:r w:rsidRPr="003B6FE4">
        <w:rPr>
          <w:rFonts w:hAnsi="標楷體" w:cs="標楷體" w:hint="eastAsia"/>
        </w:rPr>
        <w:t>1</w:t>
      </w:r>
      <w:r w:rsidRPr="003B6FE4">
        <w:rPr>
          <w:rFonts w:hAnsi="標楷體" w:cs="標楷體"/>
        </w:rPr>
        <w:t>0</w:t>
      </w:r>
      <w:r w:rsidRPr="003B6FE4">
        <w:rPr>
          <w:rFonts w:hAnsi="標楷體" w:cs="標楷體" w:hint="eastAsia"/>
        </w:rPr>
        <w:t>分左右，林宅對面商店老闆曾看到有個男人出來開門讓家博進去，（家博）幾分鐘後才離開，但那名男子則始終沒有出來。我們傳訊家博時，由於有人目擊他在案發當時曾在現場出現過，但沒有直接證據證明他涉案，因此他說我們無權拘留他。新聞界的壓力也相當大，甚至把家博扣留都認為不對。在偵訊期間，家博曾說漏了一句話。先是，我們對他說，希望破案時，你能回來替我們見證。他馬上就反應說：「你們破不了案」。意思即是刺客老早離開臺灣了。』</w:t>
      </w:r>
      <w:bookmarkEnd w:id="454"/>
      <w:r w:rsidRPr="003B6FE4">
        <w:rPr>
          <w:rFonts w:hAnsi="標楷體" w:cs="標楷體" w:hint="eastAsia"/>
        </w:rPr>
        <w:t>…曾有人挑撥說這是國民黨特務幹的，我的答覆是美麗島這批人已被關進獄中，我們在此時再生事端，而且</w:t>
      </w:r>
      <w:r w:rsidRPr="003B6FE4">
        <w:rPr>
          <w:rFonts w:hint="eastAsia"/>
        </w:rPr>
        <w:t>還在二二八當天做這種事情，國民黨特務再蠢也不致於蠢到這種地步。」，其回憶錄所言與</w:t>
      </w:r>
      <w:r>
        <w:rPr>
          <w:rFonts w:hint="eastAsia"/>
        </w:rPr>
        <w:t>相關</w:t>
      </w:r>
      <w:r w:rsidRPr="003B6FE4">
        <w:rPr>
          <w:rFonts w:hint="eastAsia"/>
        </w:rPr>
        <w:t>事證不符，且不排除為掩飾林宅血案之嫌</w:t>
      </w:r>
      <w:r>
        <w:rPr>
          <w:rFonts w:hint="eastAsia"/>
        </w:rPr>
        <w:t>。</w:t>
      </w:r>
    </w:p>
  </w:footnote>
  <w:footnote w:id="97">
    <w:p w14:paraId="6FD514C5" w14:textId="77777777" w:rsidR="00BE3592" w:rsidRPr="003B6FE4" w:rsidRDefault="00BE3592" w:rsidP="00BC7931">
      <w:pPr>
        <w:pStyle w:val="afc"/>
        <w:ind w:left="260" w:hangingChars="100" w:hanging="260"/>
        <w:jc w:val="both"/>
      </w:pPr>
      <w:r w:rsidRPr="003B6FE4">
        <w:rPr>
          <w:rStyle w:val="afe"/>
        </w:rPr>
        <w:footnoteRef/>
      </w:r>
      <w:r w:rsidRPr="003B6FE4">
        <w:t xml:space="preserve"> </w:t>
      </w:r>
      <w:r w:rsidRPr="003B6FE4">
        <w:rPr>
          <w:rFonts w:hint="eastAsia"/>
        </w:rPr>
        <w:t>李怡，「《失敗者回憶錄》：與徐復觀先生的兩年交往」一文記載：……</w:t>
      </w:r>
      <w:r w:rsidRPr="003B6FE4">
        <w:rPr>
          <w:rFonts w:hint="eastAsia"/>
        </w:rPr>
        <w:t>9</w:t>
      </w:r>
      <w:r w:rsidRPr="003B6FE4">
        <w:rPr>
          <w:rFonts w:hint="eastAsia"/>
        </w:rPr>
        <w:t>月中旬，收到他從香港寄出的一篇稿，用筆名「蔣山青」，附一便條「我回來了，精神稍好便來看您。寄上之文，刊用或不刊用，望將原稿焚毀」。文章寫的是台灣不久前發生的陳文成案。美國助理教授陳文成於</w:t>
      </w:r>
      <w:r w:rsidRPr="003B6FE4">
        <w:rPr>
          <w:rFonts w:hint="eastAsia"/>
        </w:rPr>
        <w:t xml:space="preserve">1981 </w:t>
      </w:r>
      <w:r w:rsidRPr="003B6FE4">
        <w:rPr>
          <w:rFonts w:hint="eastAsia"/>
        </w:rPr>
        <w:t>年</w:t>
      </w:r>
      <w:r w:rsidRPr="003B6FE4">
        <w:rPr>
          <w:rFonts w:hint="eastAsia"/>
        </w:rPr>
        <w:t>5</w:t>
      </w:r>
      <w:r w:rsidRPr="003B6FE4">
        <w:rPr>
          <w:rFonts w:hint="eastAsia"/>
        </w:rPr>
        <w:t>月自美返台，</w:t>
      </w:r>
      <w:r w:rsidRPr="003B6FE4">
        <w:rPr>
          <w:rFonts w:hint="eastAsia"/>
        </w:rPr>
        <w:t xml:space="preserve">7 </w:t>
      </w:r>
      <w:r w:rsidRPr="003B6FE4">
        <w:rPr>
          <w:rFonts w:hint="eastAsia"/>
        </w:rPr>
        <w:t>月被警備總部帶走，隔日發現陳屍於台大圖書館旁。國民黨政府聲稱他是畏罪自殺，陳的家人及朋友則指遭政治謀殺。此案至今未破。徐先生的文章論證陳文成之死，是由於警總迫陳供認是他在美國指使台灣內部的台獨分子殺害林義雄老母幼女，而台獨分子的目的是以此慘案嫁禍當局，影響輿情及當時美麗島軍法大審。陳文成堅決不認，遂受酷刑和注射某種針藥而死。徐先生剛從台灣回港，這一推測雖無實證，但言之成理。我們刊登了。徐先生不想讓人知道此文是他所寫，也很自然，因為他還要去台灣治病。人在病危的處境下，往往要作出不得已的選擇。</w:t>
      </w:r>
    </w:p>
  </w:footnote>
  <w:footnote w:id="98">
    <w:p w14:paraId="5C8AB16A" w14:textId="77777777" w:rsidR="00BE3592" w:rsidRPr="003B6FE4" w:rsidRDefault="00BE3592" w:rsidP="00BA5D52">
      <w:pPr>
        <w:pStyle w:val="afc"/>
        <w:ind w:left="260" w:hangingChars="100" w:hanging="260"/>
        <w:jc w:val="both"/>
      </w:pPr>
      <w:r w:rsidRPr="003B6FE4">
        <w:rPr>
          <w:rStyle w:val="afe"/>
        </w:rPr>
        <w:footnoteRef/>
      </w:r>
      <w:r w:rsidRPr="003B6FE4">
        <w:rPr>
          <w:rFonts w:hint="eastAsia"/>
        </w:rPr>
        <w:t xml:space="preserve"> </w:t>
      </w:r>
      <w:r w:rsidRPr="003B6FE4">
        <w:rPr>
          <w:rFonts w:hint="eastAsia"/>
        </w:rPr>
        <w:t>家博於回憶錄中表示：「……（</w:t>
      </w:r>
      <w:r w:rsidRPr="003B6FE4">
        <w:t>69</w:t>
      </w:r>
      <w:r w:rsidRPr="003B6FE4">
        <w:rPr>
          <w:rFonts w:hint="eastAsia"/>
        </w:rPr>
        <w:t>年）</w:t>
      </w:r>
      <w:r w:rsidRPr="003B6FE4">
        <w:t>3</w:t>
      </w:r>
      <w:r w:rsidRPr="003B6FE4">
        <w:rPr>
          <w:rFonts w:hint="eastAsia"/>
        </w:rPr>
        <w:t>月</w:t>
      </w:r>
      <w:r w:rsidRPr="003B6FE4">
        <w:t>12</w:t>
      </w:r>
      <w:r w:rsidRPr="003B6FE4">
        <w:rPr>
          <w:rFonts w:hint="eastAsia"/>
        </w:rPr>
        <w:t>日，我拜會了台灣警備總司令部汪敬煦總司令。汪總司令告訴我，他們知道我不是兇手，也不是謀殺集圑的一員。然而，汪敬煦認爲我的確有在中午時分前往林家，因爲某些理由，我不願意承認這件事。我說我並沒有在中午時分前往林家，如果我有的話，我一定早就把所見所聞都說出來了，因爲我跟警方一樣希望能夠破案。很不幸地，在他日後的口述回憶錄中，提到我時卻是相當不客氣的。其中一個較好的段落寫道：『家博承認他是一個自由主義者，但是事實上他是一個左派。』</w:t>
      </w:r>
      <w:r w:rsidRPr="003B6FE4">
        <w:t>3</w:t>
      </w:r>
      <w:r w:rsidRPr="003B6FE4">
        <w:rPr>
          <w:rFonts w:hint="eastAsia"/>
        </w:rPr>
        <w:t>月</w:t>
      </w:r>
      <w:r w:rsidRPr="003B6FE4">
        <w:t>14</w:t>
      </w:r>
      <w:r w:rsidRPr="003B6FE4">
        <w:rPr>
          <w:rFonts w:hint="eastAsia"/>
        </w:rPr>
        <w:t>日，警方給我一個分爲三部份的提議。首先，如果我說出他們想聽的，他們就會給我新台幣</w:t>
      </w:r>
      <w:r w:rsidRPr="003B6FE4">
        <w:t>1,000</w:t>
      </w:r>
      <w:r w:rsidRPr="003B6FE4">
        <w:rPr>
          <w:rFonts w:hint="eastAsia"/>
        </w:rPr>
        <w:t>萬元（超過美金</w:t>
      </w:r>
      <w:r w:rsidRPr="003B6FE4">
        <w:t>27</w:t>
      </w:r>
      <w:r w:rsidRPr="003B6FE4">
        <w:rPr>
          <w:rFonts w:hint="eastAsia"/>
        </w:rPr>
        <w:t>萬元），這筆錢相當於我年薪的六倍，而且是先前公布的破案獎金的兩倍。第二，他們會『回復我的學術聲譽』。最後，他們會確保我安全且秘密地自中正國際機場（桃園國際機場）出境。我回答：『眞相毋須付費的。你們可以撲滅謊言，但是無法用錢買它。你們已經調査我這麼久又這麼徹底了，但是你們仍然不清楚我是一個什麼樣的人』」。見家博（</w:t>
      </w:r>
      <w:r w:rsidRPr="003B6FE4">
        <w:rPr>
          <w:rFonts w:hint="eastAsia"/>
        </w:rPr>
        <w:t>J.Bruce Jacobs</w:t>
      </w:r>
      <w:r w:rsidRPr="003B6FE4">
        <w:rPr>
          <w:rFonts w:hint="eastAsia"/>
        </w:rPr>
        <w:t>）著，《美麗島事件與大鬍字家博回憶錄》，允晨，</w:t>
      </w:r>
      <w:r w:rsidRPr="003B6FE4">
        <w:rPr>
          <w:rFonts w:hint="eastAsia"/>
        </w:rPr>
        <w:t>2022</w:t>
      </w:r>
      <w:r w:rsidRPr="003B6FE4">
        <w:rPr>
          <w:rFonts w:hint="eastAsia"/>
        </w:rPr>
        <w:t>年</w:t>
      </w:r>
      <w:r w:rsidRPr="003B6FE4">
        <w:rPr>
          <w:rFonts w:hint="eastAsia"/>
        </w:rPr>
        <w:t>2</w:t>
      </w:r>
      <w:r w:rsidRPr="003B6FE4">
        <w:rPr>
          <w:rFonts w:hint="eastAsia"/>
        </w:rPr>
        <w:t>月，第</w:t>
      </w:r>
      <w:r w:rsidRPr="003B6FE4">
        <w:rPr>
          <w:rFonts w:hint="eastAsia"/>
        </w:rPr>
        <w:t>183</w:t>
      </w:r>
      <w:r w:rsidRPr="003B6FE4">
        <w:rPr>
          <w:rFonts w:hint="eastAsia"/>
        </w:rPr>
        <w:t>頁。</w:t>
      </w:r>
    </w:p>
  </w:footnote>
  <w:footnote w:id="99">
    <w:p w14:paraId="4FC5266B" w14:textId="77777777" w:rsidR="00BE3592" w:rsidRPr="003B6FE4" w:rsidRDefault="00BE3592" w:rsidP="00BC7931">
      <w:pPr>
        <w:pStyle w:val="afc"/>
        <w:ind w:left="260" w:hangingChars="100" w:hanging="260"/>
        <w:jc w:val="both"/>
      </w:pPr>
      <w:r w:rsidRPr="003B6FE4">
        <w:rPr>
          <w:rStyle w:val="afe"/>
        </w:rPr>
        <w:footnoteRef/>
      </w:r>
      <w:r w:rsidRPr="003B6FE4">
        <w:rPr>
          <w:rFonts w:hint="eastAsia"/>
        </w:rPr>
        <w:t xml:space="preserve"> </w:t>
      </w:r>
      <w:r w:rsidRPr="003B6FE4">
        <w:rPr>
          <w:rFonts w:hint="eastAsia"/>
        </w:rPr>
        <w:t>刑事局《撥雲專案偵查報告》（日期不詳），表示「召集人楊子敬於</w:t>
      </w:r>
      <w:r w:rsidRPr="003B6FE4">
        <w:t>87</w:t>
      </w:r>
      <w:r w:rsidRPr="003B6FE4">
        <w:rPr>
          <w:rFonts w:hint="eastAsia"/>
        </w:rPr>
        <w:t>年</w:t>
      </w:r>
      <w:r w:rsidRPr="003B6FE4">
        <w:t>5</w:t>
      </w:r>
      <w:r w:rsidRPr="003B6FE4">
        <w:rPr>
          <w:rFonts w:hint="eastAsia"/>
        </w:rPr>
        <w:t>月</w:t>
      </w:r>
      <w:r w:rsidRPr="003B6FE4">
        <w:t>2</w:t>
      </w:r>
      <w:r w:rsidRPr="003B6FE4">
        <w:rPr>
          <w:rFonts w:hint="eastAsia"/>
        </w:rPr>
        <w:t>日、</w:t>
      </w:r>
      <w:r w:rsidRPr="003B6FE4">
        <w:t>6</w:t>
      </w:r>
      <w:r w:rsidRPr="003B6FE4">
        <w:rPr>
          <w:rFonts w:hint="eastAsia"/>
        </w:rPr>
        <w:t>月</w:t>
      </w:r>
      <w:r w:rsidRPr="003B6FE4">
        <w:t>12</w:t>
      </w:r>
      <w:r w:rsidRPr="003B6FE4">
        <w:rPr>
          <w:rFonts w:hint="eastAsia"/>
        </w:rPr>
        <w:t>日拜訪與林義雄關係密切之游錫堃及監察委員江鵬堅，獲致之結論均指向國民黨，案發時媒體所披露之消息與基於不同立場人士之揣測如出一轍，此亦是江鵬堅委員調查本案時列舉檢討重點之一『從未指向情治機關人員涉案之可能性』，以免偏頗，無端起疑，更應確立專案小組偵查之正當性，以釋群疑。」</w:t>
      </w:r>
    </w:p>
  </w:footnote>
  <w:footnote w:id="100">
    <w:p w14:paraId="595FBAD3" w14:textId="77777777" w:rsidR="00BE3592" w:rsidRPr="003B6FE4" w:rsidRDefault="00BE3592" w:rsidP="00BA5D52">
      <w:pPr>
        <w:pStyle w:val="afc"/>
        <w:ind w:left="260" w:hangingChars="100" w:hanging="260"/>
        <w:jc w:val="both"/>
      </w:pPr>
      <w:r w:rsidRPr="003B6FE4">
        <w:rPr>
          <w:rStyle w:val="afe"/>
        </w:rPr>
        <w:footnoteRef/>
      </w:r>
      <w:r w:rsidRPr="003B6FE4">
        <w:t xml:space="preserve"> </w:t>
      </w:r>
      <w:r w:rsidRPr="003B6FE4">
        <w:rPr>
          <w:rFonts w:hint="eastAsia"/>
        </w:rPr>
        <w:t>國安局《三○七專案（林義雄宅血案）》第</w:t>
      </w:r>
      <w:r w:rsidRPr="003B6FE4">
        <w:rPr>
          <w:rFonts w:hint="eastAsia"/>
        </w:rPr>
        <w:t>1</w:t>
      </w:r>
      <w:r w:rsidRPr="003B6FE4">
        <w:rPr>
          <w:rFonts w:hint="eastAsia"/>
        </w:rPr>
        <w:t>卷，三○七指導會報工作計畫綱要。</w:t>
      </w:r>
    </w:p>
  </w:footnote>
  <w:footnote w:id="101">
    <w:p w14:paraId="488F1654" w14:textId="77777777" w:rsidR="00BE3592" w:rsidRPr="003B6FE4" w:rsidRDefault="00BE3592" w:rsidP="00BA5D52">
      <w:pPr>
        <w:pStyle w:val="afc"/>
        <w:ind w:left="260" w:hangingChars="100" w:hanging="260"/>
        <w:jc w:val="both"/>
      </w:pPr>
      <w:r w:rsidRPr="003B6FE4">
        <w:rPr>
          <w:rStyle w:val="afe"/>
        </w:rPr>
        <w:footnoteRef/>
      </w:r>
      <w:r w:rsidRPr="003B6FE4">
        <w:t xml:space="preserve"> </w:t>
      </w:r>
      <w:r w:rsidRPr="003B6FE4">
        <w:rPr>
          <w:rFonts w:hint="eastAsia"/>
        </w:rPr>
        <w:t>國安局《三○七專案（林義雄宅血案）》第</w:t>
      </w:r>
      <w:r w:rsidRPr="003B6FE4">
        <w:rPr>
          <w:rFonts w:hint="eastAsia"/>
        </w:rPr>
        <w:t>1</w:t>
      </w:r>
      <w:r w:rsidRPr="003B6FE4">
        <w:rPr>
          <w:rFonts w:hint="eastAsia"/>
        </w:rPr>
        <w:t>卷，三○七指導會報</w:t>
      </w:r>
      <w:r w:rsidRPr="003B6FE4">
        <w:rPr>
          <w:rFonts w:hint="eastAsia"/>
        </w:rPr>
        <w:t>69</w:t>
      </w:r>
      <w:r w:rsidRPr="003B6FE4">
        <w:rPr>
          <w:rFonts w:hint="eastAsia"/>
        </w:rPr>
        <w:t>年</w:t>
      </w:r>
      <w:r w:rsidRPr="003B6FE4">
        <w:rPr>
          <w:rFonts w:hint="eastAsia"/>
        </w:rPr>
        <w:t>3</w:t>
      </w:r>
      <w:r w:rsidRPr="003B6FE4">
        <w:rPr>
          <w:rFonts w:hint="eastAsia"/>
        </w:rPr>
        <w:t>月</w:t>
      </w:r>
      <w:r w:rsidRPr="003B6FE4">
        <w:rPr>
          <w:rFonts w:hint="eastAsia"/>
        </w:rPr>
        <w:t>8</w:t>
      </w:r>
      <w:r w:rsidRPr="003B6FE4">
        <w:rPr>
          <w:rFonts w:hint="eastAsia"/>
        </w:rPr>
        <w:t>日第</w:t>
      </w:r>
      <w:r w:rsidRPr="003B6FE4">
        <w:rPr>
          <w:rFonts w:hint="eastAsia"/>
        </w:rPr>
        <w:t>1</w:t>
      </w:r>
      <w:r w:rsidRPr="003B6FE4">
        <w:rPr>
          <w:rFonts w:hint="eastAsia"/>
        </w:rPr>
        <w:t>次紀錄。</w:t>
      </w:r>
    </w:p>
  </w:footnote>
  <w:footnote w:id="102">
    <w:p w14:paraId="34588103" w14:textId="77777777" w:rsidR="00BE3592" w:rsidRPr="003B6FE4" w:rsidRDefault="00BE3592" w:rsidP="00BA5D52">
      <w:pPr>
        <w:pStyle w:val="afc"/>
        <w:ind w:left="260" w:hangingChars="100" w:hanging="260"/>
        <w:jc w:val="both"/>
      </w:pPr>
      <w:r w:rsidRPr="003B6FE4">
        <w:rPr>
          <w:rStyle w:val="afe"/>
        </w:rPr>
        <w:footnoteRef/>
      </w:r>
      <w:r w:rsidRPr="003B6FE4">
        <w:t xml:space="preserve"> </w:t>
      </w:r>
      <w:r w:rsidRPr="003B6FE4">
        <w:rPr>
          <w:rFonts w:hint="eastAsia"/>
        </w:rPr>
        <w:t>國史館，《戰後臺灣政治案件：美麗島事件史料彙編</w:t>
      </w:r>
      <w:r w:rsidRPr="003B6FE4">
        <w:rPr>
          <w:rFonts w:ascii="MS Gothic" w:eastAsia="MS Gothic" w:hAnsi="MS Gothic" w:cs="MS Gothic" w:hint="eastAsia"/>
        </w:rPr>
        <w:t>⒀</w:t>
      </w:r>
      <w:r w:rsidRPr="003B6FE4">
        <w:rPr>
          <w:rFonts w:asciiTheme="minorEastAsia" w:eastAsiaTheme="minorEastAsia" w:hAnsiTheme="minorEastAsia" w:cs="MS Gothic" w:hint="eastAsia"/>
        </w:rPr>
        <w:t>、</w:t>
      </w:r>
      <w:r w:rsidRPr="003B6FE4">
        <w:rPr>
          <w:rFonts w:ascii="MS Gothic" w:eastAsia="MS Gothic" w:hAnsi="MS Gothic" w:cs="MS Gothic" w:hint="eastAsia"/>
        </w:rPr>
        <w:t>⒁</w:t>
      </w:r>
      <w:r w:rsidRPr="003B6FE4">
        <w:rPr>
          <w:rFonts w:asciiTheme="minorEastAsia" w:eastAsiaTheme="minorEastAsia" w:hAnsiTheme="minorEastAsia" w:cs="MS Gothic" w:hint="eastAsia"/>
        </w:rPr>
        <w:t>，</w:t>
      </w:r>
      <w:r w:rsidRPr="003B6FE4">
        <w:rPr>
          <w:rFonts w:hint="eastAsia"/>
        </w:rPr>
        <w:t>林宅血案》。</w:t>
      </w:r>
    </w:p>
  </w:footnote>
  <w:footnote w:id="103">
    <w:p w14:paraId="425A2A87" w14:textId="77777777" w:rsidR="00BE3592" w:rsidRPr="003B6FE4" w:rsidRDefault="00BE3592" w:rsidP="00BC7931">
      <w:pPr>
        <w:pStyle w:val="afc"/>
        <w:ind w:left="260" w:hangingChars="100" w:hanging="260"/>
        <w:jc w:val="both"/>
      </w:pPr>
      <w:r w:rsidRPr="003B6FE4">
        <w:rPr>
          <w:rStyle w:val="afe"/>
        </w:rPr>
        <w:footnoteRef/>
      </w:r>
      <w:r w:rsidRPr="003B6FE4">
        <w:t xml:space="preserve"> </w:t>
      </w:r>
      <w:r w:rsidRPr="003B6FE4">
        <w:rPr>
          <w:rFonts w:hint="eastAsia"/>
        </w:rPr>
        <w:t>周清玉表示：「我不知道誰在監聽，有時在電話聽的出來有人在監聽。情治機關監控都很正大光明，他們都開黑頭車，一台車跟一個人，結果最後都到同一個地方，黑頭車停了一整排。另外有一次，我去練習開車，我女兒跟我說，後面也有一輛車在跟。吃飽飯後我們出來散步，就有人跟著我們。我在臺大醫院精神科上班，主任也有跟我說警總有派人來監控。」許榮淑表示：「林宅血案發生後在我家樓下設崗哨，說要保護我們。也有打電話來恐嚇我們，要我們準備棺材收屍。」</w:t>
      </w:r>
    </w:p>
  </w:footnote>
  <w:footnote w:id="104">
    <w:p w14:paraId="181E601A" w14:textId="77777777" w:rsidR="00BE3592" w:rsidRPr="003B6FE4" w:rsidRDefault="00BE3592" w:rsidP="00E46D01">
      <w:pPr>
        <w:pStyle w:val="afc"/>
        <w:ind w:left="260" w:hangingChars="100" w:hanging="260"/>
        <w:jc w:val="both"/>
      </w:pPr>
      <w:r w:rsidRPr="003B6FE4">
        <w:rPr>
          <w:rStyle w:val="afe"/>
        </w:rPr>
        <w:footnoteRef/>
      </w:r>
      <w:r w:rsidRPr="003B6FE4">
        <w:t xml:space="preserve"> </w:t>
      </w:r>
      <w:r w:rsidRPr="003B6FE4">
        <w:rPr>
          <w:rFonts w:hint="eastAsia"/>
        </w:rPr>
        <w:t>高檢署表示：「可確認警總為當年對林義雄住宅實施監聽之機關，惟經研判當時警總之電監資料並未妥善保存。至案發時是否有情治人員在林宅週邊監控乙節，經專案小組向各機關查證結果，並無任何資料可資佐憑；且命案發生當時，林義雄先生已被羈押達</w:t>
      </w:r>
      <w:r w:rsidRPr="003B6FE4">
        <w:rPr>
          <w:rFonts w:hint="eastAsia"/>
        </w:rPr>
        <w:t>2</w:t>
      </w:r>
      <w:r w:rsidRPr="003B6FE4">
        <w:rPr>
          <w:rFonts w:hint="eastAsia"/>
        </w:rPr>
        <w:t>個多月，其家屬均為婦孺，則是否仍有對其住宅實施全天候監控之必要，專案小組持存疑態度。……」，請見高檢署《林宅血案、陳文成命案重啟調查偵查報告》頁</w:t>
      </w:r>
      <w:r w:rsidRPr="003B6FE4">
        <w:rPr>
          <w:rFonts w:hint="eastAsia"/>
        </w:rPr>
        <w:t>1</w:t>
      </w:r>
      <w:r w:rsidRPr="003B6FE4">
        <w:t>1-13</w:t>
      </w:r>
      <w:r w:rsidRPr="003B6FE4">
        <w:rPr>
          <w:rFonts w:hint="eastAsia"/>
        </w:rPr>
        <w:t>、頁</w:t>
      </w:r>
      <w:r w:rsidRPr="003B6FE4">
        <w:rPr>
          <w:rFonts w:hint="eastAsia"/>
        </w:rPr>
        <w:t>1</w:t>
      </w:r>
      <w:r w:rsidRPr="003B6FE4">
        <w:t>7</w:t>
      </w:r>
      <w:r w:rsidRPr="003B6FE4">
        <w:rPr>
          <w:rFonts w:hint="eastAsia"/>
        </w:rPr>
        <w:t>。</w:t>
      </w:r>
    </w:p>
  </w:footnote>
  <w:footnote w:id="105">
    <w:p w14:paraId="60597DDD" w14:textId="77777777" w:rsidR="00BE3592" w:rsidRPr="003B6FE4" w:rsidRDefault="00BE3592" w:rsidP="00E46D01">
      <w:pPr>
        <w:pStyle w:val="afc"/>
        <w:ind w:left="260" w:hangingChars="100" w:hanging="260"/>
        <w:jc w:val="both"/>
      </w:pPr>
      <w:r w:rsidRPr="003B6FE4">
        <w:rPr>
          <w:rStyle w:val="afe"/>
        </w:rPr>
        <w:footnoteRef/>
      </w:r>
      <w:r w:rsidRPr="003B6FE4">
        <w:t xml:space="preserve"> </w:t>
      </w:r>
      <w:r w:rsidRPr="003B6FE4">
        <w:rPr>
          <w:rFonts w:hint="eastAsia"/>
        </w:rPr>
        <w:t>促轉會，《林義雄宅血案調查報告》第</w:t>
      </w:r>
      <w:r w:rsidRPr="003B6FE4">
        <w:rPr>
          <w:rFonts w:hint="eastAsia"/>
        </w:rPr>
        <w:t>80</w:t>
      </w:r>
      <w:r w:rsidRPr="003B6FE4">
        <w:rPr>
          <w:rFonts w:hint="eastAsia"/>
        </w:rPr>
        <w:t>頁。許覺民向促轉會證稱：「</w:t>
      </w:r>
      <w:r w:rsidRPr="003B6FE4">
        <w:rPr>
          <w:rFonts w:hint="eastAsia"/>
        </w:rPr>
        <w:t>68</w:t>
      </w:r>
      <w:r w:rsidRPr="003B6FE4">
        <w:rPr>
          <w:rFonts w:hint="eastAsia"/>
        </w:rPr>
        <w:t>年</w:t>
      </w:r>
      <w:r w:rsidRPr="003B6FE4">
        <w:rPr>
          <w:rFonts w:hint="eastAsia"/>
        </w:rPr>
        <w:t>12</w:t>
      </w:r>
      <w:r w:rsidRPr="003B6FE4">
        <w:rPr>
          <w:rFonts w:hint="eastAsia"/>
        </w:rPr>
        <w:t>月</w:t>
      </w:r>
      <w:r w:rsidRPr="003B6FE4">
        <w:rPr>
          <w:rFonts w:hint="eastAsia"/>
        </w:rPr>
        <w:t>13</w:t>
      </w:r>
      <w:r w:rsidRPr="003B6FE4">
        <w:rPr>
          <w:rFonts w:hint="eastAsia"/>
        </w:rPr>
        <w:t>日在林宅逮捕林義雄等人後，為了保護林義雄家人，避免可疑人物進出，林宅週邊有警總保安處的人進行戒護，不是在門口，是在附近，留意是否有可疑人物進出；但林宅血案案發當日，因為怕軍法處出事會人手不足，所以人力被調至軍法處。案發前的戒護，是警總保安處派員負責。」</w:t>
      </w:r>
    </w:p>
  </w:footnote>
  <w:footnote w:id="106">
    <w:p w14:paraId="643E7EDE" w14:textId="77777777" w:rsidR="00BE3592" w:rsidRPr="003B6FE4" w:rsidRDefault="00BE3592" w:rsidP="00E46D01">
      <w:pPr>
        <w:pStyle w:val="afc"/>
        <w:ind w:left="260" w:hangingChars="100" w:hanging="260"/>
        <w:jc w:val="both"/>
      </w:pPr>
      <w:r w:rsidRPr="003B6FE4">
        <w:rPr>
          <w:rStyle w:val="afe"/>
        </w:rPr>
        <w:footnoteRef/>
      </w:r>
      <w:r w:rsidRPr="003B6FE4">
        <w:t xml:space="preserve"> </w:t>
      </w:r>
      <w:r w:rsidRPr="003B6FE4">
        <w:rPr>
          <w:rFonts w:hint="eastAsia"/>
        </w:rPr>
        <w:t>國安局，《林義雄》第</w:t>
      </w:r>
      <w:r w:rsidRPr="003B6FE4">
        <w:rPr>
          <w:rFonts w:hint="eastAsia"/>
        </w:rPr>
        <w:t>1</w:t>
      </w:r>
      <w:r w:rsidRPr="003B6FE4">
        <w:rPr>
          <w:rFonts w:hint="eastAsia"/>
        </w:rPr>
        <w:t>卷，有關林義雄的監控檔案包括林義雄之往來書信（自</w:t>
      </w:r>
      <w:r w:rsidRPr="003B6FE4">
        <w:rPr>
          <w:rFonts w:hint="eastAsia"/>
        </w:rPr>
        <w:t>66</w:t>
      </w:r>
      <w:r w:rsidRPr="003B6FE4">
        <w:rPr>
          <w:rFonts w:hint="eastAsia"/>
        </w:rPr>
        <w:t>年起）及調查局依線民密報彙整之記錄林義雄動態等。</w:t>
      </w:r>
    </w:p>
  </w:footnote>
  <w:footnote w:id="107">
    <w:p w14:paraId="4C9606F4" w14:textId="77777777" w:rsidR="00BE3592" w:rsidRPr="003B6FE4" w:rsidRDefault="00BE3592" w:rsidP="003F0EC4">
      <w:pPr>
        <w:pStyle w:val="afc"/>
        <w:ind w:left="260" w:hangingChars="100" w:hanging="260"/>
        <w:jc w:val="both"/>
      </w:pPr>
      <w:r w:rsidRPr="003B6FE4">
        <w:rPr>
          <w:rStyle w:val="afe"/>
        </w:rPr>
        <w:footnoteRef/>
      </w:r>
      <w:r w:rsidRPr="003B6FE4">
        <w:t xml:space="preserve"> </w:t>
      </w:r>
      <w:r w:rsidRPr="003B6FE4">
        <w:rPr>
          <w:rFonts w:hint="eastAsia"/>
        </w:rPr>
        <w:t>刑事局</w:t>
      </w:r>
      <w:r w:rsidRPr="003B6FE4">
        <w:rPr>
          <w:rFonts w:hint="eastAsia"/>
        </w:rPr>
        <w:t>8</w:t>
      </w:r>
      <w:r w:rsidRPr="003B6FE4">
        <w:t>7</w:t>
      </w:r>
      <w:r w:rsidRPr="003B6FE4">
        <w:rPr>
          <w:rFonts w:hint="eastAsia"/>
        </w:rPr>
        <w:t>年《撥雲專案重新部署偵查報告》結論略以：原偵辦檔案資料中，顯示當時偵查重點對象多由清查、檢舉或特殊跡象產生，殊少根據現場資料所發掘。檢討此種現象之形成，肇因於案發當時所獲跡證過少，具啟示性跡證不多，加以當時之時、空背景查訪資料未獲突破，較難奠基穩固之偵查基礎，致偵查工作徒勞無功。</w:t>
      </w:r>
    </w:p>
  </w:footnote>
  <w:footnote w:id="108">
    <w:p w14:paraId="3295A598" w14:textId="77777777" w:rsidR="00BE3592" w:rsidRPr="003B6FE4" w:rsidRDefault="00BE3592" w:rsidP="003F0EC4">
      <w:pPr>
        <w:pStyle w:val="afc"/>
        <w:ind w:left="260" w:hangingChars="100" w:hanging="260"/>
        <w:jc w:val="both"/>
      </w:pPr>
      <w:r w:rsidRPr="003B6FE4">
        <w:rPr>
          <w:rStyle w:val="afe"/>
        </w:rPr>
        <w:footnoteRef/>
      </w:r>
      <w:r w:rsidRPr="003B6FE4">
        <w:t xml:space="preserve"> </w:t>
      </w:r>
      <w:r w:rsidRPr="003B6FE4">
        <w:rPr>
          <w:rFonts w:hint="eastAsia"/>
        </w:rPr>
        <w:t>刑事局於</w:t>
      </w:r>
      <w:r w:rsidRPr="003B6FE4">
        <w:rPr>
          <w:rFonts w:hint="eastAsia"/>
        </w:rPr>
        <w:t>8</w:t>
      </w:r>
      <w:r w:rsidRPr="003B6FE4">
        <w:t>7</w:t>
      </w:r>
      <w:r w:rsidRPr="003B6FE4">
        <w:rPr>
          <w:rFonts w:hint="eastAsia"/>
        </w:rPr>
        <w:t>年</w:t>
      </w:r>
      <w:r w:rsidRPr="003B6FE4">
        <w:rPr>
          <w:rFonts w:hint="eastAsia"/>
        </w:rPr>
        <w:t>7</w:t>
      </w:r>
      <w:r w:rsidRPr="003B6FE4">
        <w:rPr>
          <w:rFonts w:hint="eastAsia"/>
        </w:rPr>
        <w:t>月</w:t>
      </w:r>
      <w:r w:rsidRPr="003B6FE4">
        <w:rPr>
          <w:rFonts w:hint="eastAsia"/>
        </w:rPr>
        <w:t>5</w:t>
      </w:r>
      <w:r w:rsidRPr="003B6FE4">
        <w:rPr>
          <w:rFonts w:hint="eastAsia"/>
        </w:rPr>
        <w:t>日邀集曾經參與偵辦之人員列席專案會議討論，副局長侯友宜針對各項線索表示：「本案現場所採取之指紋、鞋印等跡證，是否為嫌犯所遺留尚屬疑問，對案情之幫助可能不大。欲確定當時係何人在林宅現場內，個人認為倒不如從案發時自林宅打出之二通電話著手調查，因當時現場查訪時有人目擊有一男子身高約</w:t>
      </w:r>
      <w:r w:rsidRPr="003B6FE4">
        <w:rPr>
          <w:rFonts w:hint="eastAsia"/>
        </w:rPr>
        <w:t>1</w:t>
      </w:r>
      <w:r w:rsidRPr="003B6FE4">
        <w:t>70</w:t>
      </w:r>
      <w:r w:rsidRPr="003B6FE4">
        <w:rPr>
          <w:rFonts w:hint="eastAsia"/>
        </w:rPr>
        <w:t>至</w:t>
      </w:r>
      <w:r w:rsidRPr="003B6FE4">
        <w:rPr>
          <w:rFonts w:hint="eastAsia"/>
        </w:rPr>
        <w:t>1</w:t>
      </w:r>
      <w:r w:rsidRPr="003B6FE4">
        <w:t>75</w:t>
      </w:r>
      <w:r w:rsidRPr="003B6FE4">
        <w:rPr>
          <w:rFonts w:hint="eastAsia"/>
        </w:rPr>
        <w:t>公分，瘦瘦高高，年約</w:t>
      </w:r>
      <w:r w:rsidRPr="003B6FE4">
        <w:rPr>
          <w:rFonts w:hint="eastAsia"/>
        </w:rPr>
        <w:t>2</w:t>
      </w:r>
      <w:r w:rsidRPr="003B6FE4">
        <w:t>5</w:t>
      </w:r>
      <w:r w:rsidRPr="003B6FE4">
        <w:rPr>
          <w:rFonts w:hint="eastAsia"/>
        </w:rPr>
        <w:t>至</w:t>
      </w:r>
      <w:r w:rsidRPr="003B6FE4">
        <w:rPr>
          <w:rFonts w:hint="eastAsia"/>
        </w:rPr>
        <w:t>4</w:t>
      </w:r>
      <w:r w:rsidRPr="003B6FE4">
        <w:t>0</w:t>
      </w:r>
      <w:r w:rsidRPr="003B6FE4">
        <w:rPr>
          <w:rFonts w:hint="eastAsia"/>
        </w:rPr>
        <w:t>歲，假如安全局相關單位取得當時之通聯紀錄，通話內容就有方向進行較具體之追查。……依林奐均及現場目擊證人之描述，二者所說兇手之體型年齡均吻合，且依常理判斷，林奐均自身遭受如此傷害，理當不會隱瞞，林義雄的母親、女兒被殺，基於人之常情，如果知道兇手一定會說出。」</w:t>
      </w:r>
    </w:p>
  </w:footnote>
  <w:footnote w:id="109">
    <w:p w14:paraId="31FE81B9" w14:textId="77777777" w:rsidR="00BE3592" w:rsidRPr="003B6FE4" w:rsidRDefault="00BE3592" w:rsidP="00BC7931">
      <w:pPr>
        <w:pStyle w:val="afc"/>
        <w:ind w:left="260" w:hangingChars="100" w:hanging="260"/>
        <w:jc w:val="both"/>
      </w:pPr>
      <w:r w:rsidRPr="003B6FE4">
        <w:rPr>
          <w:rStyle w:val="afe"/>
        </w:rPr>
        <w:footnoteRef/>
      </w:r>
      <w:r w:rsidRPr="003B6FE4">
        <w:t xml:space="preserve"> </w:t>
      </w:r>
      <w:bookmarkStart w:id="464" w:name="_Hlk124340559"/>
      <w:r w:rsidRPr="003B6FE4">
        <w:rPr>
          <w:rFonts w:hint="eastAsia"/>
        </w:rPr>
        <w:t>林奐均向警方詳細描述兇手形象為「穿著深色衣服、結領帶、體型高瘦約</w:t>
      </w:r>
      <w:r w:rsidRPr="003B6FE4">
        <w:rPr>
          <w:rFonts w:hint="eastAsia"/>
        </w:rPr>
        <w:t>171</w:t>
      </w:r>
      <w:r w:rsidRPr="003B6FE4">
        <w:rPr>
          <w:rFonts w:hint="eastAsia"/>
        </w:rPr>
        <w:t>公分、膚黑、臉略長、兩腮稍寬、兩眉毛粗長、蓄長髮至頸部、頭髮油亮右分、約</w:t>
      </w:r>
      <w:r w:rsidRPr="003B6FE4">
        <w:rPr>
          <w:rFonts w:hint="eastAsia"/>
        </w:rPr>
        <w:t>30</w:t>
      </w:r>
      <w:r w:rsidRPr="003B6FE4">
        <w:rPr>
          <w:rFonts w:hint="eastAsia"/>
        </w:rPr>
        <w:t>歲之本國人」，目擊證人陳永忠指稱案發時</w:t>
      </w:r>
      <w:r w:rsidRPr="003B6FE4">
        <w:rPr>
          <w:rFonts w:hint="eastAsia"/>
        </w:rPr>
        <w:t>13</w:t>
      </w:r>
      <w:r w:rsidRPr="003B6FE4">
        <w:rPr>
          <w:rFonts w:hint="eastAsia"/>
        </w:rPr>
        <w:t>時</w:t>
      </w:r>
      <w:r w:rsidRPr="003B6FE4">
        <w:rPr>
          <w:rFonts w:hint="eastAsia"/>
        </w:rPr>
        <w:t>7</w:t>
      </w:r>
      <w:r w:rsidRPr="003B6FE4">
        <w:rPr>
          <w:rFonts w:hint="eastAsia"/>
        </w:rPr>
        <w:t>、</w:t>
      </w:r>
      <w:r w:rsidRPr="003B6FE4">
        <w:rPr>
          <w:rFonts w:hint="eastAsia"/>
        </w:rPr>
        <w:t>8</w:t>
      </w:r>
      <w:r w:rsidRPr="003B6FE4">
        <w:rPr>
          <w:rFonts w:hint="eastAsia"/>
        </w:rPr>
        <w:t>分背向林宅離去男子之特徵「年約</w:t>
      </w:r>
      <w:r w:rsidRPr="003B6FE4">
        <w:rPr>
          <w:rFonts w:hint="eastAsia"/>
        </w:rPr>
        <w:t>30</w:t>
      </w:r>
      <w:r w:rsidRPr="003B6FE4">
        <w:rPr>
          <w:rFonts w:hint="eastAsia"/>
        </w:rPr>
        <w:t>歲，身高約</w:t>
      </w:r>
      <w:r w:rsidRPr="003B6FE4">
        <w:rPr>
          <w:rFonts w:hint="eastAsia"/>
        </w:rPr>
        <w:t>170</w:t>
      </w:r>
      <w:r w:rsidRPr="003B6FE4">
        <w:rPr>
          <w:rFonts w:hint="eastAsia"/>
        </w:rPr>
        <w:t>公分，穿藏綠色有暗格西褲，深色西服或夾克，蓄西裝右偏分長髮，臉黑，前額平平，臉兩邊微呈團狀，下巴尖嘴唇較厚，因該男子很像其同學宗某，故特別注意，但細看不是」。</w:t>
      </w:r>
      <w:bookmarkEnd w:id="464"/>
    </w:p>
  </w:footnote>
  <w:footnote w:id="110">
    <w:p w14:paraId="0BC37751" w14:textId="77777777" w:rsidR="00BE3592" w:rsidRPr="003B6FE4" w:rsidRDefault="00BE3592" w:rsidP="00BC7931">
      <w:pPr>
        <w:pStyle w:val="afc"/>
      </w:pPr>
      <w:r w:rsidRPr="003B6FE4">
        <w:rPr>
          <w:rStyle w:val="afe"/>
        </w:rPr>
        <w:footnoteRef/>
      </w:r>
      <w:r w:rsidRPr="003B6FE4">
        <w:t xml:space="preserve"> </w:t>
      </w:r>
      <w:r w:rsidRPr="003B6FE4">
        <w:rPr>
          <w:rFonts w:hint="eastAsia"/>
        </w:rPr>
        <w:t>國安局《三○七專案（林義雄宅血案）》第</w:t>
      </w:r>
      <w:r w:rsidRPr="003B6FE4">
        <w:rPr>
          <w:rFonts w:hint="eastAsia"/>
        </w:rPr>
        <w:t>1</w:t>
      </w:r>
      <w:r w:rsidRPr="003B6FE4">
        <w:rPr>
          <w:rFonts w:hint="eastAsia"/>
        </w:rPr>
        <w:t>卷〈林宅兇殺案偵查報告〉。</w:t>
      </w:r>
    </w:p>
  </w:footnote>
  <w:footnote w:id="111">
    <w:p w14:paraId="64C5217C" w14:textId="77777777" w:rsidR="00BE3592" w:rsidRPr="003B6FE4" w:rsidRDefault="00BE3592" w:rsidP="00BC7931">
      <w:pPr>
        <w:pStyle w:val="afc"/>
        <w:ind w:left="260" w:hangingChars="100" w:hanging="260"/>
        <w:jc w:val="both"/>
      </w:pPr>
      <w:r w:rsidRPr="003B6FE4">
        <w:rPr>
          <w:rStyle w:val="afe"/>
        </w:rPr>
        <w:footnoteRef/>
      </w:r>
      <w:r w:rsidRPr="003B6FE4">
        <w:t xml:space="preserve"> </w:t>
      </w:r>
      <w:r w:rsidRPr="003B6FE4">
        <w:rPr>
          <w:rFonts w:hint="eastAsia"/>
        </w:rPr>
        <w:t>6</w:t>
      </w:r>
      <w:r w:rsidRPr="003B6FE4">
        <w:t>9</w:t>
      </w:r>
      <w:r w:rsidRPr="003B6FE4">
        <w:rPr>
          <w:rFonts w:hint="eastAsia"/>
        </w:rPr>
        <w:t>年</w:t>
      </w:r>
      <w:r w:rsidRPr="003B6FE4">
        <w:rPr>
          <w:rFonts w:hint="eastAsia"/>
        </w:rPr>
        <w:t>3</w:t>
      </w:r>
      <w:r w:rsidRPr="003B6FE4">
        <w:rPr>
          <w:rFonts w:hint="eastAsia"/>
        </w:rPr>
        <w:t>月</w:t>
      </w:r>
      <w:r w:rsidRPr="003B6FE4">
        <w:rPr>
          <w:rFonts w:hint="eastAsia"/>
        </w:rPr>
        <w:t>7</w:t>
      </w:r>
      <w:r w:rsidRPr="003B6FE4">
        <w:rPr>
          <w:rFonts w:hint="eastAsia"/>
        </w:rPr>
        <w:t>日專案小組向三○七指導會報提報偵辦情形及偵辦方向時，主張「加強以兇嫌形象查緝兇嫌」、「以兇嫌形象全面清查，過濾分析」，請示指導會報「兇嫌形象特徵，有無利用電視（台）等新聞傳播工具予以宣傳之必要。」，經主席孔令晟裁示：「請各指導委員慎重考慮，明天會報決定之。」惟隔（</w:t>
      </w:r>
      <w:r w:rsidRPr="003B6FE4">
        <w:rPr>
          <w:rFonts w:hint="eastAsia"/>
        </w:rPr>
        <w:t>8</w:t>
      </w:r>
      <w:r w:rsidRPr="003B6FE4">
        <w:rPr>
          <w:rFonts w:hint="eastAsia"/>
        </w:rPr>
        <w:t>）日指導會報紀錄查無討論此一議題；</w:t>
      </w:r>
      <w:r w:rsidRPr="003B6FE4">
        <w:rPr>
          <w:rFonts w:hint="eastAsia"/>
        </w:rPr>
        <w:t>6</w:t>
      </w:r>
      <w:r w:rsidRPr="003B6FE4">
        <w:t>9</w:t>
      </w:r>
      <w:r w:rsidRPr="003B6FE4">
        <w:rPr>
          <w:rFonts w:hint="eastAsia"/>
        </w:rPr>
        <w:t>年</w:t>
      </w:r>
      <w:r w:rsidRPr="003B6FE4">
        <w:rPr>
          <w:rFonts w:hint="eastAsia"/>
        </w:rPr>
        <w:t>3</w:t>
      </w:r>
      <w:r w:rsidRPr="003B6FE4">
        <w:rPr>
          <w:rFonts w:hint="eastAsia"/>
        </w:rPr>
        <w:t>月</w:t>
      </w:r>
      <w:r w:rsidRPr="003B6FE4">
        <w:t>10</w:t>
      </w:r>
      <w:r w:rsidRPr="003B6FE4">
        <w:rPr>
          <w:rFonts w:hint="eastAsia"/>
        </w:rPr>
        <w:t>日「三○七指導會報」研判組在第</w:t>
      </w:r>
      <w:r w:rsidRPr="003B6FE4">
        <w:rPr>
          <w:rFonts w:hint="eastAsia"/>
        </w:rPr>
        <w:t>3</w:t>
      </w:r>
      <w:r w:rsidRPr="003B6FE4">
        <w:rPr>
          <w:rFonts w:hint="eastAsia"/>
        </w:rPr>
        <w:t>次指導會報再次建議</w:t>
      </w:r>
      <w:bookmarkStart w:id="466" w:name="_Hlk112944465"/>
      <w:r w:rsidRPr="003B6FE4">
        <w:rPr>
          <w:rFonts w:hint="eastAsia"/>
        </w:rPr>
        <w:t>「公布兇嫌形象，擴大線索來源：對兇嫌形象作一具體描繪，使社會大眾有提供線索的目標」</w:t>
      </w:r>
      <w:bookmarkEnd w:id="466"/>
      <w:r w:rsidRPr="003B6FE4">
        <w:rPr>
          <w:rFonts w:hint="eastAsia"/>
        </w:rPr>
        <w:t>，但指導會報亦未討論是否公布兇嫌形象描繪。</w:t>
      </w:r>
    </w:p>
  </w:footnote>
  <w:footnote w:id="112">
    <w:p w14:paraId="79A281B0" w14:textId="77777777" w:rsidR="00BE3592" w:rsidRPr="003B6FE4" w:rsidRDefault="00BE3592" w:rsidP="00BC7931">
      <w:pPr>
        <w:pStyle w:val="afc"/>
        <w:ind w:left="260" w:hangingChars="100" w:hanging="260"/>
        <w:jc w:val="both"/>
      </w:pPr>
      <w:r w:rsidRPr="003B6FE4">
        <w:rPr>
          <w:rStyle w:val="afe"/>
        </w:rPr>
        <w:footnoteRef/>
      </w:r>
      <w:r w:rsidRPr="003B6FE4">
        <w:t xml:space="preserve"> </w:t>
      </w:r>
      <w:r w:rsidRPr="003B6FE4">
        <w:rPr>
          <w:rFonts w:hint="eastAsia"/>
        </w:rPr>
        <w:t>69</w:t>
      </w:r>
      <w:r w:rsidRPr="003B6FE4">
        <w:rPr>
          <w:rFonts w:hint="eastAsia"/>
        </w:rPr>
        <w:t>年</w:t>
      </w:r>
      <w:r w:rsidRPr="003B6FE4">
        <w:rPr>
          <w:rFonts w:hint="eastAsia"/>
        </w:rPr>
        <w:t>3</w:t>
      </w:r>
      <w:r w:rsidRPr="003B6FE4">
        <w:rPr>
          <w:rFonts w:hint="eastAsia"/>
        </w:rPr>
        <w:t>月</w:t>
      </w:r>
      <w:r w:rsidRPr="003B6FE4">
        <w:rPr>
          <w:rFonts w:hint="eastAsia"/>
        </w:rPr>
        <w:t>12</w:t>
      </w:r>
      <w:r w:rsidRPr="003B6FE4">
        <w:rPr>
          <w:rFonts w:hint="eastAsia"/>
        </w:rPr>
        <w:t>日三○七指導會報核定調查局提報之「加強誠公專案偵查計劃重要措施」，指示所屬調查及保防單位清查「匪嫌、台獨、考管分子、國際陰謀分子、國內殘餘陰謀分子、安和專案、清從專案嫌犯及其家屬、關係人」及「機關內部之保防線索、考管、考核分子、有暴力傾向與忠誠紀錄不良者」，參照「凶嫌年貌描述表」，案發前後之行蹤，對兇案之看法、平日交往關係查明有無線索。並核定「林宅兇殺案偵查報告」，印發「林義雄住宅林游阿妹祖孫命案凶嫌年貌描述表」，分送各情治單位與全國各警察機關全面查尋與兇嫌年貌相似且與案情相符合者為目標，以黑社會流氓、前科慣犯等不良分子與匪嫌、台獨等陰謀分子及其關係人為重點清查對象。</w:t>
      </w:r>
    </w:p>
  </w:footnote>
  <w:footnote w:id="113">
    <w:p w14:paraId="6A562F80" w14:textId="77777777" w:rsidR="00BE3592" w:rsidRPr="003B6FE4" w:rsidRDefault="00BE3592" w:rsidP="00BC7931">
      <w:pPr>
        <w:pStyle w:val="afc"/>
        <w:ind w:left="260" w:hangingChars="100" w:hanging="260"/>
        <w:jc w:val="both"/>
      </w:pPr>
      <w:r w:rsidRPr="003B6FE4">
        <w:rPr>
          <w:rStyle w:val="afe"/>
        </w:rPr>
        <w:footnoteRef/>
      </w:r>
      <w:r w:rsidRPr="003B6FE4">
        <w:t xml:space="preserve"> </w:t>
      </w:r>
      <w:r w:rsidRPr="003B6FE4">
        <w:rPr>
          <w:rFonts w:hint="eastAsia"/>
        </w:rPr>
        <w:t>刑事局</w:t>
      </w:r>
      <w:r w:rsidRPr="003B6FE4">
        <w:t>69</w:t>
      </w:r>
      <w:r w:rsidRPr="003B6FE4">
        <w:rPr>
          <w:rFonts w:hint="eastAsia"/>
        </w:rPr>
        <w:t>年</w:t>
      </w:r>
      <w:r w:rsidRPr="003B6FE4">
        <w:t>4</w:t>
      </w:r>
      <w:r w:rsidRPr="003B6FE4">
        <w:rPr>
          <w:rFonts w:hint="eastAsia"/>
        </w:rPr>
        <w:t>月</w:t>
      </w:r>
      <w:r w:rsidRPr="003B6FE4">
        <w:t>1</w:t>
      </w:r>
      <w:r w:rsidRPr="003B6FE4">
        <w:rPr>
          <w:rFonts w:hint="eastAsia"/>
        </w:rPr>
        <w:t>日簽報《金琴西餐廳分析報告》，稱：「……四、林義雄宅祖孫命案發生後，兇嫌曾於當日十三時許掛電話至金琴西餐廳找王ＸＸ，電話接通但無人接聽，兇嫌於八秒鐘後掛斷，研判：</w:t>
      </w:r>
      <w:r w:rsidRPr="003B6FE4">
        <w:rPr>
          <w:rFonts w:ascii="SimSun" w:eastAsia="SimSun" w:hAnsi="SimSun" w:cs="SimSun" w:hint="eastAsia"/>
        </w:rPr>
        <w:t>㈠</w:t>
      </w:r>
      <w:r w:rsidRPr="003B6FE4">
        <w:rPr>
          <w:rFonts w:hAnsi="標楷體" w:cs="標楷體" w:hint="eastAsia"/>
        </w:rPr>
        <w:t>幕後指使者可能係金琴餐廳之常客，故選該餐廳為連繫地點，亦可能臨時約定該餐廳為連繫地點。</w:t>
      </w:r>
      <w:r w:rsidRPr="003B6FE4">
        <w:rPr>
          <w:rFonts w:ascii="SimSun" w:eastAsia="SimSun" w:hAnsi="SimSun" w:cs="SimSun" w:hint="eastAsia"/>
        </w:rPr>
        <w:t>㈡</w:t>
      </w:r>
      <w:r w:rsidRPr="003B6FE4">
        <w:rPr>
          <w:rFonts w:hAnsi="標楷體" w:cs="標楷體" w:hint="eastAsia"/>
        </w:rPr>
        <w:t>幕後指使者可能與該餐廳有地緣關係……。</w:t>
      </w:r>
      <w:r w:rsidRPr="003B6FE4">
        <w:rPr>
          <w:rFonts w:ascii="SimSun" w:eastAsia="SimSun" w:hAnsi="SimSun" w:cs="SimSun" w:hint="eastAsia"/>
        </w:rPr>
        <w:t>㈢</w:t>
      </w:r>
      <w:r w:rsidRPr="003B6FE4">
        <w:rPr>
          <w:rFonts w:hAnsi="標楷體" w:cs="標楷體" w:hint="eastAsia"/>
        </w:rPr>
        <w:t>連繫電話中指定之王ＸＸ可能是指使者之姓名，可能為代號，亦可能為表示“作案成功”之暗號，或</w:t>
      </w:r>
      <w:r w:rsidRPr="003B6FE4">
        <w:rPr>
          <w:rFonts w:hint="eastAsia"/>
        </w:rPr>
        <w:t>請示是否繼續等待殺方素敏。…．八、金琴西餐廳是本案主線之一，只要能將中午休息時間當日的顧客名單完全清查出來，對本案偵破必有助益，惟清查工作相當艱鉅……。」，</w:t>
      </w:r>
    </w:p>
  </w:footnote>
  <w:footnote w:id="114">
    <w:p w14:paraId="0769375E" w14:textId="77777777" w:rsidR="00BE3592" w:rsidRPr="003B6FE4" w:rsidRDefault="00BE3592" w:rsidP="00BC7931">
      <w:pPr>
        <w:pStyle w:val="afc"/>
        <w:ind w:left="260" w:hangingChars="100" w:hanging="260"/>
        <w:jc w:val="both"/>
      </w:pPr>
      <w:r w:rsidRPr="003B6FE4">
        <w:rPr>
          <w:rStyle w:val="afe"/>
        </w:rPr>
        <w:footnoteRef/>
      </w:r>
      <w:r w:rsidRPr="003B6FE4">
        <w:t xml:space="preserve"> 69</w:t>
      </w:r>
      <w:r w:rsidRPr="003B6FE4">
        <w:rPr>
          <w:rFonts w:hint="eastAsia"/>
        </w:rPr>
        <w:t>年</w:t>
      </w:r>
      <w:r w:rsidRPr="003B6FE4">
        <w:rPr>
          <w:rFonts w:hint="eastAsia"/>
        </w:rPr>
        <w:t>3</w:t>
      </w:r>
      <w:r w:rsidRPr="003B6FE4">
        <w:rPr>
          <w:rFonts w:hint="eastAsia"/>
        </w:rPr>
        <w:t>月</w:t>
      </w:r>
      <w:r w:rsidRPr="003B6FE4">
        <w:rPr>
          <w:rFonts w:hint="eastAsia"/>
        </w:rPr>
        <w:t>24</w:t>
      </w:r>
      <w:r w:rsidRPr="003B6FE4">
        <w:rPr>
          <w:rFonts w:hint="eastAsia"/>
        </w:rPr>
        <w:t>日警總支援小組第</w:t>
      </w:r>
      <w:r w:rsidRPr="003B6FE4">
        <w:rPr>
          <w:rFonts w:hint="eastAsia"/>
        </w:rPr>
        <w:t>7</w:t>
      </w:r>
      <w:r w:rsidRPr="003B6FE4">
        <w:rPr>
          <w:rFonts w:hint="eastAsia"/>
        </w:rPr>
        <w:t>次會議主席裁示：「金琴西餐廳既已由刑事局偵二隊鄭隊長負責清查，台北組亦已派員參加，秘書組除將資料提供外，不必再多費工夫。」</w:t>
      </w:r>
    </w:p>
  </w:footnote>
  <w:footnote w:id="115">
    <w:p w14:paraId="6A7DB9E8" w14:textId="77777777" w:rsidR="00BE3592" w:rsidRPr="003B6FE4" w:rsidRDefault="00BE3592" w:rsidP="00BC7931">
      <w:pPr>
        <w:pStyle w:val="afc"/>
        <w:ind w:left="260" w:hangingChars="100" w:hanging="260"/>
        <w:jc w:val="both"/>
      </w:pPr>
      <w:r w:rsidRPr="003B6FE4">
        <w:rPr>
          <w:rStyle w:val="afe"/>
        </w:rPr>
        <w:footnoteRef/>
      </w:r>
      <w:r w:rsidRPr="003B6FE4">
        <w:t xml:space="preserve"> </w:t>
      </w:r>
      <w:bookmarkStart w:id="469" w:name="_Hlk125032652"/>
      <w:r w:rsidRPr="003B6FE4">
        <w:rPr>
          <w:rFonts w:hint="eastAsia"/>
        </w:rPr>
        <w:t>促轉會調查報告認為該通電話應係國安局負責監聽，</w:t>
      </w:r>
      <w:bookmarkEnd w:id="469"/>
      <w:r w:rsidRPr="003B6FE4">
        <w:rPr>
          <w:rFonts w:hint="eastAsia"/>
        </w:rPr>
        <w:t>至於錄音帶何以銷燬，促轉會推論有</w:t>
      </w:r>
      <w:r w:rsidRPr="003B6FE4">
        <w:rPr>
          <w:rFonts w:hint="eastAsia"/>
        </w:rPr>
        <w:t>3</w:t>
      </w:r>
      <w:r w:rsidRPr="003B6FE4">
        <w:rPr>
          <w:rFonts w:hint="eastAsia"/>
        </w:rPr>
        <w:t>種可能性：一、情治機關就是案件主導者，事先知情而默許案件、煙滅證據；二、案發後知情，但凶手與情治機關有關、對威權統治當局有負面影響，因此銷毀掉錄音；三、可能如同國安局說法，純屬意外。</w:t>
      </w:r>
    </w:p>
  </w:footnote>
  <w:footnote w:id="116">
    <w:p w14:paraId="7451F24A" w14:textId="77777777" w:rsidR="00BE3592" w:rsidRPr="003B6FE4" w:rsidRDefault="00BE3592" w:rsidP="00BC7931">
      <w:pPr>
        <w:pStyle w:val="afc"/>
        <w:ind w:left="260" w:hangingChars="100" w:hanging="260"/>
        <w:jc w:val="both"/>
      </w:pPr>
      <w:r w:rsidRPr="003B6FE4">
        <w:rPr>
          <w:rStyle w:val="afe"/>
        </w:rPr>
        <w:footnoteRef/>
      </w:r>
      <w:r w:rsidRPr="003B6FE4">
        <w:t xml:space="preserve"> </w:t>
      </w:r>
      <w:r w:rsidRPr="003B6FE4">
        <w:rPr>
          <w:rFonts w:hint="eastAsia"/>
        </w:rPr>
        <w:t>警總支援小組</w:t>
      </w:r>
      <w:r w:rsidRPr="003B6FE4">
        <w:rPr>
          <w:rFonts w:hint="eastAsia"/>
        </w:rPr>
        <w:t>69</w:t>
      </w:r>
      <w:r w:rsidRPr="003B6FE4">
        <w:rPr>
          <w:rFonts w:hint="eastAsia"/>
        </w:rPr>
        <w:t>年</w:t>
      </w:r>
      <w:r w:rsidRPr="003B6FE4">
        <w:rPr>
          <w:rFonts w:hint="eastAsia"/>
        </w:rPr>
        <w:t>3</w:t>
      </w:r>
      <w:r w:rsidRPr="003B6FE4">
        <w:rPr>
          <w:rFonts w:hint="eastAsia"/>
        </w:rPr>
        <w:t>月</w:t>
      </w:r>
      <w:r w:rsidRPr="003B6FE4">
        <w:rPr>
          <w:rFonts w:hint="eastAsia"/>
        </w:rPr>
        <w:t>8</w:t>
      </w:r>
      <w:r w:rsidRPr="003B6FE4">
        <w:rPr>
          <w:rFonts w:hint="eastAsia"/>
        </w:rPr>
        <w:t>日第</w:t>
      </w:r>
      <w:r w:rsidRPr="003B6FE4">
        <w:rPr>
          <w:rFonts w:hint="eastAsia"/>
        </w:rPr>
        <w:t>1</w:t>
      </w:r>
      <w:r w:rsidRPr="003B6FE4">
        <w:rPr>
          <w:rFonts w:hint="eastAsia"/>
        </w:rPr>
        <w:t>次會議主席裁示：「電監處應將案發前十天之電監資料加以過濾整理，送秘書組。」「電監處協調安全局將專案偵辦期間與本案有關之錄音帶再予研析，如發現與林宅兇殺案確有關連者，一併送秘書組（</w:t>
      </w:r>
      <w:r w:rsidRPr="003B6FE4">
        <w:rPr>
          <w:rFonts w:hint="eastAsia"/>
          <w:b/>
        </w:rPr>
        <w:t>錄音帶應予保留</w:t>
      </w:r>
      <w:r w:rsidRPr="003B6FE4">
        <w:rPr>
          <w:rFonts w:hint="eastAsia"/>
        </w:rPr>
        <w:t>）。」警總支援小組</w:t>
      </w:r>
      <w:r w:rsidRPr="003B6FE4">
        <w:t>3</w:t>
      </w:r>
      <w:r w:rsidRPr="003B6FE4">
        <w:rPr>
          <w:rFonts w:hint="eastAsia"/>
        </w:rPr>
        <w:t>月</w:t>
      </w:r>
      <w:r w:rsidRPr="003B6FE4">
        <w:t>10</w:t>
      </w:r>
      <w:r w:rsidRPr="003B6FE4">
        <w:rPr>
          <w:rFonts w:hint="eastAsia"/>
        </w:rPr>
        <w:t>日第</w:t>
      </w:r>
      <w:r w:rsidRPr="003B6FE4">
        <w:t>2</w:t>
      </w:r>
      <w:r w:rsidRPr="003B6FE4">
        <w:rPr>
          <w:rFonts w:hint="eastAsia"/>
        </w:rPr>
        <w:t>次會議，電監處報告：「</w:t>
      </w:r>
      <w:r w:rsidRPr="003B6FE4">
        <w:rPr>
          <w:rFonts w:ascii="MS Gothic" w:eastAsia="MS Gothic" w:hAnsi="MS Gothic" w:cs="MS Gothic" w:hint="eastAsia"/>
        </w:rPr>
        <w:t>⒈</w:t>
      </w:r>
      <w:r w:rsidRPr="003B6FE4">
        <w:rPr>
          <w:rFonts w:cs="新細明體" w:hint="eastAsia"/>
        </w:rPr>
        <w:t>已將每日之電監資料集中研究。</w:t>
      </w:r>
      <w:r w:rsidRPr="003B6FE4">
        <w:rPr>
          <w:rFonts w:ascii="MS Gothic" w:eastAsia="MS Gothic" w:hAnsi="MS Gothic" w:cs="MS Gothic" w:hint="eastAsia"/>
        </w:rPr>
        <w:t>⒉</w:t>
      </w:r>
      <w:r w:rsidRPr="003B6FE4">
        <w:rPr>
          <w:rFonts w:cs="新細明體" w:hint="eastAsia"/>
        </w:rPr>
        <w:t>案發後，與本案有關之</w:t>
      </w:r>
      <w:r w:rsidRPr="003B6FE4">
        <w:rPr>
          <w:rFonts w:hint="eastAsia"/>
          <w:b/>
        </w:rPr>
        <w:t>錄音帶均已保留</w:t>
      </w:r>
      <w:r w:rsidRPr="003B6FE4">
        <w:rPr>
          <w:rFonts w:hint="eastAsia"/>
        </w:rPr>
        <w:t>。秘書組如認為有監聽必要之對象，請即通知電監處監控。……」</w:t>
      </w:r>
    </w:p>
  </w:footnote>
  <w:footnote w:id="117">
    <w:p w14:paraId="06C8E823" w14:textId="77777777" w:rsidR="00BE3592" w:rsidRPr="003B6FE4" w:rsidRDefault="00BE3592" w:rsidP="007743BF">
      <w:pPr>
        <w:pStyle w:val="afc"/>
        <w:ind w:left="260" w:hangingChars="100" w:hanging="260"/>
      </w:pPr>
      <w:r w:rsidRPr="003B6FE4">
        <w:rPr>
          <w:rStyle w:val="afe"/>
        </w:rPr>
        <w:footnoteRef/>
      </w:r>
      <w:r w:rsidRPr="003B6FE4">
        <w:t xml:space="preserve"> </w:t>
      </w:r>
      <w:r w:rsidRPr="003B6FE4">
        <w:rPr>
          <w:rFonts w:hint="eastAsia"/>
        </w:rPr>
        <w:t>高檢署「林宅血案、陳文成命案重啟調查偵查報告」，第</w:t>
      </w:r>
      <w:r w:rsidRPr="003B6FE4">
        <w:rPr>
          <w:rFonts w:hint="eastAsia"/>
        </w:rPr>
        <w:t>11</w:t>
      </w:r>
      <w:r w:rsidRPr="003B6FE4">
        <w:rPr>
          <w:rFonts w:hint="eastAsia"/>
        </w:rPr>
        <w:t>頁，刑事局「彩虹專卷」另記載</w:t>
      </w:r>
      <w:r w:rsidRPr="003B6FE4">
        <w:rPr>
          <w:rFonts w:hint="eastAsia"/>
        </w:rPr>
        <w:t>4</w:t>
      </w:r>
      <w:r w:rsidRPr="003B6FE4">
        <w:rPr>
          <w:rFonts w:hint="eastAsia"/>
        </w:rPr>
        <w:t>通電話監聽紀錄，其中</w:t>
      </w:r>
      <w:r w:rsidRPr="003B6FE4">
        <w:rPr>
          <w:rFonts w:hint="eastAsia"/>
        </w:rPr>
        <w:t>2</w:t>
      </w:r>
      <w:r w:rsidRPr="003B6FE4">
        <w:rPr>
          <w:rFonts w:hint="eastAsia"/>
        </w:rPr>
        <w:t>通係同</w:t>
      </w:r>
      <w:r w:rsidRPr="003B6FE4">
        <w:rPr>
          <w:rFonts w:hint="eastAsia"/>
        </w:rPr>
        <w:t>1</w:t>
      </w:r>
      <w:r w:rsidRPr="003B6FE4">
        <w:rPr>
          <w:rFonts w:hint="eastAsia"/>
        </w:rPr>
        <w:t>人於上午</w:t>
      </w:r>
      <w:r w:rsidRPr="003B6FE4">
        <w:rPr>
          <w:rFonts w:hint="eastAsia"/>
        </w:rPr>
        <w:t>11</w:t>
      </w:r>
      <w:r w:rsidRPr="003B6FE4">
        <w:rPr>
          <w:rFonts w:hint="eastAsia"/>
        </w:rPr>
        <w:t>時許（由雙胞胎女兒及林母接聽）及下午</w:t>
      </w:r>
      <w:r w:rsidRPr="003B6FE4">
        <w:rPr>
          <w:rFonts w:hint="eastAsia"/>
        </w:rPr>
        <w:t>4</w:t>
      </w:r>
      <w:r w:rsidRPr="003B6FE4">
        <w:rPr>
          <w:rFonts w:hint="eastAsia"/>
        </w:rPr>
        <w:t>時</w:t>
      </w:r>
      <w:r w:rsidRPr="003B6FE4">
        <w:rPr>
          <w:rFonts w:hint="eastAsia"/>
        </w:rPr>
        <w:t>30</w:t>
      </w:r>
      <w:r w:rsidRPr="003B6FE4">
        <w:rPr>
          <w:rFonts w:hint="eastAsia"/>
        </w:rPr>
        <w:t>分許（由張政雄及康寧祥接聽）自日本撥打電話至林宅，有譯文摘要；</w:t>
      </w:r>
      <w:r w:rsidRPr="003B6FE4">
        <w:rPr>
          <w:rFonts w:hint="eastAsia"/>
        </w:rPr>
        <w:t>1</w:t>
      </w:r>
      <w:r w:rsidRPr="003B6FE4">
        <w:rPr>
          <w:rFonts w:hint="eastAsia"/>
        </w:rPr>
        <w:t>通為疑似兇嫌於下午</w:t>
      </w:r>
      <w:r w:rsidRPr="003B6FE4">
        <w:rPr>
          <w:rFonts w:hint="eastAsia"/>
        </w:rPr>
        <w:t>1</w:t>
      </w:r>
      <w:r w:rsidRPr="003B6FE4">
        <w:rPr>
          <w:rFonts w:hint="eastAsia"/>
        </w:rPr>
        <w:t>時</w:t>
      </w:r>
      <w:r w:rsidRPr="003B6FE4">
        <w:rPr>
          <w:rFonts w:hint="eastAsia"/>
        </w:rPr>
        <w:t>12</w:t>
      </w:r>
      <w:r w:rsidRPr="003B6FE4">
        <w:rPr>
          <w:rFonts w:hint="eastAsia"/>
        </w:rPr>
        <w:t>分自林宅撥打至金琴餐廳；另一通為林義雄友人李金山於下午約</w:t>
      </w:r>
      <w:r w:rsidRPr="003B6FE4">
        <w:rPr>
          <w:rFonts w:hint="eastAsia"/>
        </w:rPr>
        <w:t>1</w:t>
      </w:r>
      <w:r w:rsidRPr="003B6FE4">
        <w:rPr>
          <w:rFonts w:hint="eastAsia"/>
        </w:rPr>
        <w:t>時</w:t>
      </w:r>
      <w:r w:rsidRPr="003B6FE4">
        <w:rPr>
          <w:rFonts w:hint="eastAsia"/>
        </w:rPr>
        <w:t>40</w:t>
      </w:r>
      <w:r w:rsidRPr="003B6FE4">
        <w:rPr>
          <w:rFonts w:hint="eastAsia"/>
        </w:rPr>
        <w:t>分撥打，接聽者研判為最先到達現場之田秋堇。其中上午</w:t>
      </w:r>
      <w:r w:rsidRPr="003B6FE4">
        <w:rPr>
          <w:rFonts w:hint="eastAsia"/>
        </w:rPr>
        <w:t xml:space="preserve"> 11 </w:t>
      </w:r>
      <w:r w:rsidRPr="003B6FE4">
        <w:rPr>
          <w:rFonts w:hint="eastAsia"/>
        </w:rPr>
        <w:t>時許，（身分不詳）自日本撥打至林宅，接聽人雙胞胎女兒及林母，監聽人員「有」製作譯文摘要。下午</w:t>
      </w:r>
      <w:r w:rsidRPr="003B6FE4">
        <w:rPr>
          <w:rFonts w:hint="eastAsia"/>
        </w:rPr>
        <w:t>1</w:t>
      </w:r>
      <w:r w:rsidRPr="003B6FE4">
        <w:rPr>
          <w:rFonts w:hint="eastAsia"/>
        </w:rPr>
        <w:t>時</w:t>
      </w:r>
      <w:r w:rsidRPr="003B6FE4">
        <w:rPr>
          <w:rFonts w:hint="eastAsia"/>
        </w:rPr>
        <w:t>12</w:t>
      </w:r>
      <w:r w:rsidRPr="003B6FE4">
        <w:rPr>
          <w:rFonts w:hint="eastAsia"/>
        </w:rPr>
        <w:t>分，撥打至金琴西餐廳之電話，疑為行兇歹徒，監聽人員「無」製作譯文摘要。下午</w:t>
      </w:r>
      <w:r w:rsidRPr="003B6FE4">
        <w:rPr>
          <w:rFonts w:hint="eastAsia"/>
        </w:rPr>
        <w:t>1</w:t>
      </w:r>
      <w:r w:rsidRPr="003B6FE4">
        <w:rPr>
          <w:rFonts w:hint="eastAsia"/>
        </w:rPr>
        <w:t>時</w:t>
      </w:r>
      <w:r w:rsidRPr="003B6FE4">
        <w:rPr>
          <w:rFonts w:hint="eastAsia"/>
        </w:rPr>
        <w:t>40</w:t>
      </w:r>
      <w:r w:rsidRPr="003B6FE4">
        <w:rPr>
          <w:rFonts w:hint="eastAsia"/>
        </w:rPr>
        <w:t>分許，林義雄友人李金山撥打至林宅，接聽者為女性，應為最先到達現場之田秋堇女士，監聽人員「無」製作譯文摘要。下午</w:t>
      </w:r>
      <w:r w:rsidRPr="003B6FE4">
        <w:rPr>
          <w:rFonts w:hint="eastAsia"/>
        </w:rPr>
        <w:t>4</w:t>
      </w:r>
      <w:r w:rsidRPr="003B6FE4">
        <w:rPr>
          <w:rFonts w:hint="eastAsia"/>
        </w:rPr>
        <w:t>時</w:t>
      </w:r>
      <w:r w:rsidRPr="003B6FE4">
        <w:rPr>
          <w:rFonts w:hint="eastAsia"/>
        </w:rPr>
        <w:t>30</w:t>
      </w:r>
      <w:r w:rsidRPr="003B6FE4">
        <w:rPr>
          <w:rFonts w:hint="eastAsia"/>
        </w:rPr>
        <w:t>分許</w:t>
      </w:r>
      <w:r w:rsidRPr="003B6FE4">
        <w:rPr>
          <w:rFonts w:hint="eastAsia"/>
        </w:rPr>
        <w:t xml:space="preserve"> </w:t>
      </w:r>
      <w:r w:rsidRPr="003B6FE4">
        <w:rPr>
          <w:rFonts w:hint="eastAsia"/>
        </w:rPr>
        <w:t>（命案發生後），同一人自日本撥打至林宅，接聽人應為林義雄先生的辯護律師及康寧祥先生，監聽人員「有」製作譯文摘要。</w:t>
      </w:r>
    </w:p>
  </w:footnote>
  <w:footnote w:id="118">
    <w:p w14:paraId="647E45E1" w14:textId="77777777" w:rsidR="00BE3592" w:rsidRPr="003B6FE4" w:rsidRDefault="00BE3592" w:rsidP="00BC7931">
      <w:pPr>
        <w:pStyle w:val="afc"/>
        <w:ind w:left="260" w:hangingChars="100" w:hanging="260"/>
        <w:jc w:val="both"/>
        <w:rPr>
          <w:rFonts w:asciiTheme="minorEastAsia" w:eastAsiaTheme="minorEastAsia" w:hAnsiTheme="minorEastAsia"/>
          <w:szCs w:val="24"/>
        </w:rPr>
      </w:pPr>
      <w:r w:rsidRPr="003B6FE4">
        <w:rPr>
          <w:rStyle w:val="afe"/>
        </w:rPr>
        <w:footnoteRef/>
      </w:r>
      <w:r w:rsidRPr="003B6FE4">
        <w:t xml:space="preserve"> </w:t>
      </w:r>
      <w:r w:rsidRPr="003B6FE4">
        <w:rPr>
          <w:rFonts w:hint="eastAsia"/>
        </w:rPr>
        <w:t>刑事局</w:t>
      </w:r>
      <w:r w:rsidRPr="003B6FE4">
        <w:rPr>
          <w:rFonts w:hint="eastAsia"/>
        </w:rPr>
        <w:t>6</w:t>
      </w:r>
      <w:r w:rsidRPr="003B6FE4">
        <w:t>9</w:t>
      </w:r>
      <w:r w:rsidRPr="003B6FE4">
        <w:rPr>
          <w:rFonts w:hint="eastAsia"/>
        </w:rPr>
        <w:t>年</w:t>
      </w:r>
      <w:r w:rsidRPr="003B6FE4">
        <w:rPr>
          <w:rFonts w:hint="eastAsia"/>
        </w:rPr>
        <w:t>4</w:t>
      </w:r>
      <w:r w:rsidRPr="003B6FE4">
        <w:rPr>
          <w:rFonts w:hint="eastAsia"/>
        </w:rPr>
        <w:t>月</w:t>
      </w:r>
      <w:r w:rsidRPr="003B6FE4">
        <w:rPr>
          <w:rFonts w:hint="eastAsia"/>
        </w:rPr>
        <w:t>1</w:t>
      </w:r>
      <w:r w:rsidRPr="003B6FE4">
        <w:rPr>
          <w:rFonts w:hint="eastAsia"/>
        </w:rPr>
        <w:t>日簽報《金琴西餐廳分析報告》，因副局長楊仲舒質疑該電話之正確性，局長曹極於</w:t>
      </w:r>
      <w:r w:rsidRPr="003B6FE4">
        <w:rPr>
          <w:rFonts w:hint="eastAsia"/>
        </w:rPr>
        <w:t>4</w:t>
      </w:r>
      <w:r w:rsidRPr="003B6FE4">
        <w:rPr>
          <w:rFonts w:hint="eastAsia"/>
        </w:rPr>
        <w:t>月</w:t>
      </w:r>
      <w:r w:rsidRPr="003B6FE4">
        <w:rPr>
          <w:rFonts w:hint="eastAsia"/>
        </w:rPr>
        <w:t>4</w:t>
      </w:r>
      <w:r w:rsidRPr="003B6FE4">
        <w:rPr>
          <w:rFonts w:hint="eastAsia"/>
        </w:rPr>
        <w:t>日批示：「查詢電話號碼相符，金琴店名不會有誤，就怕朱先生聽錯，不是由林宅打出電話，惟該電話聲音急促，應該不錯。……」</w:t>
      </w:r>
    </w:p>
  </w:footnote>
  <w:footnote w:id="119">
    <w:p w14:paraId="5B4BA74C" w14:textId="77777777" w:rsidR="00BE3592" w:rsidRPr="003B6FE4" w:rsidRDefault="00BE3592" w:rsidP="00BC7931">
      <w:pPr>
        <w:pStyle w:val="afc"/>
        <w:ind w:left="260" w:hangingChars="100" w:hanging="260"/>
        <w:jc w:val="both"/>
      </w:pPr>
      <w:r w:rsidRPr="003B6FE4">
        <w:rPr>
          <w:rStyle w:val="afe"/>
        </w:rPr>
        <w:footnoteRef/>
      </w:r>
      <w:r w:rsidRPr="003B6FE4">
        <w:t xml:space="preserve"> </w:t>
      </w:r>
      <w:r w:rsidRPr="003B6FE4">
        <w:rPr>
          <w:rFonts w:hint="eastAsia"/>
        </w:rPr>
        <w:t>72</w:t>
      </w:r>
      <w:r w:rsidRPr="003B6FE4">
        <w:rPr>
          <w:rFonts w:hint="eastAsia"/>
        </w:rPr>
        <w:t>年</w:t>
      </w:r>
      <w:r w:rsidRPr="003B6FE4">
        <w:rPr>
          <w:rFonts w:hint="eastAsia"/>
        </w:rPr>
        <w:t>1</w:t>
      </w:r>
      <w:r w:rsidRPr="003B6FE4">
        <w:rPr>
          <w:rFonts w:hint="eastAsia"/>
        </w:rPr>
        <w:t>月</w:t>
      </w:r>
      <w:r w:rsidRPr="003B6FE4">
        <w:rPr>
          <w:rFonts w:hint="eastAsia"/>
        </w:rPr>
        <w:t>18</w:t>
      </w:r>
      <w:r w:rsidRPr="003B6FE4">
        <w:rPr>
          <w:rFonts w:hint="eastAsia"/>
        </w:rPr>
        <w:t>日國安局第三處簽報局長，表示撥雲專案小組建議「本局前送專案小組密參之血案前後林宅電話錄音整理資料，請准分發各單位支援小組澈底清查過濾發掘可疑線索。」，經第三處副處長批示「錄音資料不宜以文件分發，建議以口述筆記方式轉告各支援小組。可否請示」，上呈局長批示如擬。</w:t>
      </w:r>
    </w:p>
  </w:footnote>
  <w:footnote w:id="120">
    <w:p w14:paraId="005DF14B" w14:textId="77777777" w:rsidR="00BE3592" w:rsidRPr="003B6FE4" w:rsidRDefault="00BE3592" w:rsidP="00BC7931">
      <w:pPr>
        <w:pStyle w:val="afc"/>
        <w:ind w:left="260" w:hangingChars="100" w:hanging="260"/>
        <w:jc w:val="both"/>
      </w:pPr>
      <w:r w:rsidRPr="003B6FE4">
        <w:rPr>
          <w:rStyle w:val="afe"/>
        </w:rPr>
        <w:footnoteRef/>
      </w:r>
      <w:r w:rsidRPr="003B6FE4">
        <w:rPr>
          <w:rFonts w:hint="eastAsia"/>
        </w:rPr>
        <w:t xml:space="preserve"> 98</w:t>
      </w:r>
      <w:r w:rsidRPr="003B6FE4">
        <w:rPr>
          <w:rFonts w:hint="eastAsia"/>
        </w:rPr>
        <w:t>年高檢署重啟偵查時，發現卷內有金琴餐廳相關紀錄，</w:t>
      </w:r>
      <w:r w:rsidRPr="003B6FE4">
        <w:rPr>
          <w:rFonts w:hint="eastAsia"/>
        </w:rPr>
        <w:t>98</w:t>
      </w:r>
      <w:r w:rsidRPr="003B6FE4">
        <w:rPr>
          <w:rFonts w:hint="eastAsia"/>
        </w:rPr>
        <w:t>年</w:t>
      </w:r>
      <w:r w:rsidRPr="003B6FE4">
        <w:rPr>
          <w:rFonts w:hint="eastAsia"/>
        </w:rPr>
        <w:t>6</w:t>
      </w:r>
      <w:r w:rsidRPr="003B6FE4">
        <w:rPr>
          <w:rFonts w:hint="eastAsia"/>
        </w:rPr>
        <w:t>月</w:t>
      </w:r>
      <w:r w:rsidRPr="003B6FE4">
        <w:rPr>
          <w:rFonts w:hint="eastAsia"/>
        </w:rPr>
        <w:t>9</w:t>
      </w:r>
      <w:r w:rsidRPr="003B6FE4">
        <w:rPr>
          <w:rFonts w:hint="eastAsia"/>
        </w:rPr>
        <w:t>日自由時報報導「首次證實情治單位於案發時對林宅實施監控」「林宅血案疑兇電話紀錄，一年後才曝光」，記者引述檢方消息稱：「一項機密資料顯示，前警備總部在命案發生時，曾截聽到應是兇手的一名男子，由林宅撥出一通電話至台北市『金琴餐廳』，但此案最重要的線索竟在案發一年後，國家安全局才告知專案小組，導致喪失了破案的最關鍵時機。」「警總當時攔聽到此通電話時並未錄音，但有書面記錄在前警總『彩虹資料』中，……專案小組成員表示，此電話紀錄在血案爆發一年後才曝光，警總當年是刻意隱瞞，還是疏忽，因人事變遷，已不可考。」蘇漢霖（當時已由刑事局偵查隊隊長退休）見報後，寫信給高檢署承辦檢察官游明仁稱：「案發後該通電話引起『專案小組』重視，偵二組負責清查『金琴西餐廳』線索，吾曾向組長王郡先生建議應先蒐集該餐廳該日之簽單及點餐單，俾利清查指紋尋線追查，獲得王先生首肯，並將此一決定告知餐廳老闆邱先生（係邱創煥先生之侄兒），</w:t>
      </w:r>
      <w:bookmarkStart w:id="476" w:name="_Hlk125970379"/>
      <w:r w:rsidRPr="003B6FE4">
        <w:rPr>
          <w:rFonts w:hint="eastAsia"/>
        </w:rPr>
        <w:t>然當時『專案小組』並未裁示做法，</w:t>
      </w:r>
      <w:bookmarkEnd w:id="476"/>
      <w:r w:rsidRPr="003B6FE4">
        <w:rPr>
          <w:rFonts w:hint="eastAsia"/>
        </w:rPr>
        <w:t>俟三日後決定要向餐廳拿簽單、帳單等時，邱先生以為要去查帳（當時基於保密，未告知保留帳單原因）而全部銷毀，錯失比對指紋良機，而後雖依現場座位圖逐一循線追查，但查出之人名有限，對案情並無幫助」等語。</w:t>
      </w:r>
    </w:p>
  </w:footnote>
  <w:footnote w:id="121">
    <w:p w14:paraId="2EFE8631" w14:textId="77777777" w:rsidR="00BE3592" w:rsidRPr="003B6FE4" w:rsidRDefault="00BE3592" w:rsidP="000310B5">
      <w:pPr>
        <w:pStyle w:val="afc"/>
        <w:ind w:left="260" w:hangingChars="100" w:hanging="260"/>
        <w:jc w:val="both"/>
      </w:pPr>
      <w:r w:rsidRPr="003B6FE4">
        <w:rPr>
          <w:rStyle w:val="afe"/>
        </w:rPr>
        <w:footnoteRef/>
      </w:r>
      <w:r w:rsidRPr="003B6FE4">
        <w:t xml:space="preserve"> </w:t>
      </w:r>
      <w:r w:rsidRPr="003B6FE4">
        <w:rPr>
          <w:rFonts w:hint="eastAsia"/>
        </w:rPr>
        <w:t>高檢署《林宅血案、陳文成命案重啟調查偵查報告》，第</w:t>
      </w:r>
      <w:r w:rsidRPr="003B6FE4">
        <w:rPr>
          <w:rFonts w:hint="eastAsia"/>
        </w:rPr>
        <w:t>9</w:t>
      </w:r>
      <w:r w:rsidRPr="003B6FE4">
        <w:rPr>
          <w:rFonts w:hint="eastAsia"/>
        </w:rPr>
        <w:t>頁。</w:t>
      </w:r>
    </w:p>
  </w:footnote>
  <w:footnote w:id="122">
    <w:p w14:paraId="756EC543" w14:textId="77777777" w:rsidR="00BE3592" w:rsidRPr="003B6FE4" w:rsidRDefault="00BE3592" w:rsidP="00D20E2E">
      <w:pPr>
        <w:pStyle w:val="afc"/>
        <w:ind w:left="260" w:hangingChars="100" w:hanging="260"/>
        <w:jc w:val="both"/>
      </w:pPr>
      <w:r w:rsidRPr="003B6FE4">
        <w:rPr>
          <w:rStyle w:val="afe"/>
        </w:rPr>
        <w:footnoteRef/>
      </w:r>
      <w:r w:rsidRPr="003B6FE4">
        <w:t xml:space="preserve"> </w:t>
      </w:r>
      <w:r w:rsidRPr="003B6FE4">
        <w:rPr>
          <w:rFonts w:hint="eastAsia"/>
        </w:rPr>
        <w:t>警總表示，凡對林義雄母親林游阿妹及女兒林亮均、林亭均祖孫血案提供線索因而破案者，將發給獎金</w:t>
      </w:r>
      <w:r w:rsidRPr="003B6FE4">
        <w:rPr>
          <w:rFonts w:hint="eastAsia"/>
        </w:rPr>
        <w:t>500</w:t>
      </w:r>
      <w:r w:rsidRPr="003B6FE4">
        <w:rPr>
          <w:rFonts w:hint="eastAsia"/>
        </w:rPr>
        <w:t>萬元，並對提供線索者保密。警總呼籲全體同胞與治安機關合作，繼續提供偵查線索，協助治安機關早日破案，使此一血案兇手受到法律應有的制裁。見聯合報、中國時報、臺灣時報、台灣新生報、台灣新聞報、台灣日報等報紙於民國</w:t>
      </w:r>
      <w:r w:rsidRPr="003B6FE4">
        <w:rPr>
          <w:rFonts w:hint="eastAsia"/>
        </w:rPr>
        <w:t>69</w:t>
      </w:r>
      <w:r w:rsidRPr="003B6FE4">
        <w:rPr>
          <w:rFonts w:hint="eastAsia"/>
        </w:rPr>
        <w:t>年</w:t>
      </w:r>
      <w:r w:rsidRPr="003B6FE4">
        <w:rPr>
          <w:rFonts w:hint="eastAsia"/>
        </w:rPr>
        <w:t>3</w:t>
      </w:r>
      <w:r w:rsidRPr="003B6FE4">
        <w:rPr>
          <w:rFonts w:hint="eastAsia"/>
        </w:rPr>
        <w:t>月</w:t>
      </w:r>
      <w:r w:rsidRPr="003B6FE4">
        <w:rPr>
          <w:rFonts w:hint="eastAsia"/>
        </w:rPr>
        <w:t>11</w:t>
      </w:r>
      <w:r w:rsidRPr="003B6FE4">
        <w:rPr>
          <w:rFonts w:hint="eastAsia"/>
        </w:rPr>
        <w:t>日的報導。</w:t>
      </w:r>
    </w:p>
  </w:footnote>
  <w:footnote w:id="123">
    <w:p w14:paraId="3592A429" w14:textId="77777777" w:rsidR="00BE3592" w:rsidRPr="003B6FE4" w:rsidRDefault="00BE3592" w:rsidP="00FD2DC9">
      <w:pPr>
        <w:pStyle w:val="afc"/>
        <w:ind w:left="260" w:hangingChars="100" w:hanging="260"/>
        <w:jc w:val="both"/>
      </w:pPr>
      <w:r w:rsidRPr="003B6FE4">
        <w:rPr>
          <w:rStyle w:val="afe"/>
        </w:rPr>
        <w:footnoteRef/>
      </w:r>
      <w:r w:rsidRPr="003B6FE4">
        <w:rPr>
          <w:rFonts w:hint="eastAsia"/>
        </w:rPr>
        <w:t xml:space="preserve"> </w:t>
      </w:r>
      <w:r w:rsidRPr="003B6FE4">
        <w:rPr>
          <w:rFonts w:hint="eastAsia"/>
        </w:rPr>
        <w:t>國安局《三○七專案（林義雄宅血案）》第</w:t>
      </w:r>
      <w:r w:rsidRPr="003B6FE4">
        <w:rPr>
          <w:rFonts w:hint="eastAsia"/>
        </w:rPr>
        <w:t>1</w:t>
      </w:r>
      <w:r w:rsidRPr="003B6FE4">
        <w:rPr>
          <w:rFonts w:hint="eastAsia"/>
        </w:rPr>
        <w:t>卷，研判組「一、依據林宅兇殺案發生情形，兇嫌於殺害林亮均、林亭均二人後，仍逗留現場，迄至林奐均及林母相繼返家，再予一一殺害，始行離去，顯示兇嫌對林某家屬面貌及案發當日之動態，必有相當認識與了解，研判組已在研判第四號提出報告在案。二、按犯罪者心理，一般兇殺案件，除出於義憤或一言不合，臨時起意外，陰謀性之謀殺，事先多經周密策畫部署採取長期觀察等必要措施，按專業組調查所得，林宅於二月廿四日至廿七日親友來往不斷，尚有田秋堇與蕭裕珍於案發當日凌晨二時，進宿林宅情事，兇嫌於行兇前如何確認林宅無其他親友在內，若無長時間之嚴密監控，實難作此行兇有利時機之選擇。三、查林宅周圍環境尚稱單純，兇嫌如長期在光天化日之下，徘徊於凶宅巷口路旁實施觀察監視，至易暴露，引人懷疑，故可能選定一隱蔽且便於觀察監視林宅動態之據點作案。四、綜上研析：本案幕後策畫者，為使其陰謀計畫順利達成並為凶嫌等得以安全脫離，可能先期建立可資瞰制林宅之據點，進行周密監控選定最有利之下手時機。」「林宅兇案重點清查之建議」，建議由臺北市警察局嚴密清查「現場附近可資觀察林宅動態之住戶」。</w:t>
      </w:r>
    </w:p>
  </w:footnote>
  <w:footnote w:id="124">
    <w:p w14:paraId="55B08672" w14:textId="77777777" w:rsidR="00BE3592" w:rsidRPr="003B6FE4" w:rsidRDefault="00BE3592" w:rsidP="00BC7931">
      <w:pPr>
        <w:pStyle w:val="afc"/>
        <w:ind w:left="260" w:hangingChars="100" w:hanging="260"/>
        <w:jc w:val="both"/>
      </w:pPr>
      <w:r w:rsidRPr="003B6FE4">
        <w:rPr>
          <w:rStyle w:val="afe"/>
        </w:rPr>
        <w:footnoteRef/>
      </w:r>
      <w:r w:rsidRPr="003B6FE4">
        <w:rPr>
          <w:rFonts w:ascii="新細明體" w:eastAsia="新細明體" w:hAnsi="新細明體" w:cs="新細明體" w:hint="eastAsia"/>
          <w:szCs w:val="24"/>
        </w:rPr>
        <w:t xml:space="preserve"> </w:t>
      </w:r>
      <w:r w:rsidRPr="003B6FE4">
        <w:rPr>
          <w:rFonts w:hint="eastAsia"/>
        </w:rPr>
        <w:t>專案小組於</w:t>
      </w:r>
      <w:r w:rsidRPr="003B6FE4">
        <w:rPr>
          <w:rFonts w:hint="eastAsia"/>
        </w:rPr>
        <w:t>69</w:t>
      </w:r>
      <w:r w:rsidRPr="003B6FE4">
        <w:rPr>
          <w:rFonts w:hint="eastAsia"/>
        </w:rPr>
        <w:t>年</w:t>
      </w:r>
      <w:r w:rsidRPr="003B6FE4">
        <w:rPr>
          <w:rFonts w:hint="eastAsia"/>
        </w:rPr>
        <w:t>3</w:t>
      </w:r>
      <w:r w:rsidRPr="003B6FE4">
        <w:rPr>
          <w:rFonts w:hint="eastAsia"/>
        </w:rPr>
        <w:t>月</w:t>
      </w:r>
      <w:r w:rsidRPr="003B6FE4">
        <w:rPr>
          <w:rFonts w:hint="eastAsia"/>
        </w:rPr>
        <w:t>18</w:t>
      </w:r>
      <w:r w:rsidRPr="003B6FE4">
        <w:rPr>
          <w:rFonts w:hint="eastAsia"/>
        </w:rPr>
        <w:t>日訪談方素敏證稱：「由外回家，曾見一人坐於對面木架上形狀可疑。」</w:t>
      </w:r>
      <w:r w:rsidRPr="003B6FE4">
        <w:rPr>
          <w:rFonts w:hint="eastAsia"/>
        </w:rPr>
        <w:t xml:space="preserve"> </w:t>
      </w:r>
      <w:r w:rsidRPr="003B6FE4">
        <w:rPr>
          <w:rFonts w:hint="eastAsia"/>
        </w:rPr>
        <w:t>林義雄助理蕭裕珍事後回憶稱：「我們很晚回到林太太家的時候，他家前面賣菜用的菜格子木板上就坐了一個男的，點一支煙，擺明就是在顧（監視）嘛，嚇我不倒啦，看多了，所以我看他一眼，我們就進去了。」</w:t>
      </w:r>
    </w:p>
  </w:footnote>
  <w:footnote w:id="125">
    <w:p w14:paraId="70229D2D" w14:textId="77777777" w:rsidR="00BE3592" w:rsidRPr="003B6FE4" w:rsidRDefault="00BE3592" w:rsidP="00BC7931">
      <w:pPr>
        <w:pStyle w:val="afc"/>
        <w:ind w:left="260" w:hangingChars="100" w:hanging="260"/>
        <w:jc w:val="both"/>
      </w:pPr>
      <w:r w:rsidRPr="003B6FE4">
        <w:rPr>
          <w:rStyle w:val="afe"/>
        </w:rPr>
        <w:footnoteRef/>
      </w:r>
      <w:r w:rsidRPr="003B6FE4">
        <w:t xml:space="preserve"> </w:t>
      </w:r>
      <w:r w:rsidRPr="003B6FE4">
        <w:rPr>
          <w:rFonts w:hint="eastAsia"/>
        </w:rPr>
        <w:t>6</w:t>
      </w:r>
      <w:r w:rsidRPr="003B6FE4">
        <w:t>9</w:t>
      </w:r>
      <w:r w:rsidRPr="003B6FE4">
        <w:rPr>
          <w:rFonts w:hint="eastAsia"/>
        </w:rPr>
        <w:t>年</w:t>
      </w:r>
      <w:r w:rsidRPr="003B6FE4">
        <w:rPr>
          <w:rFonts w:hint="eastAsia"/>
        </w:rPr>
        <w:t>2</w:t>
      </w:r>
      <w:r w:rsidRPr="003B6FE4">
        <w:rPr>
          <w:rFonts w:hint="eastAsia"/>
        </w:rPr>
        <w:t>月</w:t>
      </w:r>
      <w:r w:rsidRPr="003B6FE4">
        <w:rPr>
          <w:rFonts w:hint="eastAsia"/>
        </w:rPr>
        <w:t>28</w:t>
      </w:r>
      <w:r w:rsidRPr="003B6FE4">
        <w:rPr>
          <w:rFonts w:hint="eastAsia"/>
        </w:rPr>
        <w:t>日專案小組查訪記錄記載，案發當日凌晨坐在林宅對面者係「守望相助員」黃立孚，「二月廿八凌晨二時許，黃某坐在林宅前面雜貨店前木架上面看見乙部黑色自用小客車從幸安國小方向駛來停放在信義路三段卅一巷與新生南路一三七巷口，車上下來三名女子，年約卅餘歲，自已開鎖進入林宅，該車往信義路方向駛去，又該黃立孚與黃廷華二人（註：黃廷華亦為守望相助員）</w:t>
      </w:r>
      <w:r w:rsidRPr="003B6FE4">
        <w:rPr>
          <w:rFonts w:hint="eastAsia"/>
        </w:rPr>
        <w:t>27</w:t>
      </w:r>
      <w:r w:rsidRPr="003B6FE4">
        <w:rPr>
          <w:rFonts w:hint="eastAsia"/>
        </w:rPr>
        <w:t>日晚</w:t>
      </w:r>
      <w:r w:rsidRPr="003B6FE4">
        <w:rPr>
          <w:rFonts w:hint="eastAsia"/>
        </w:rPr>
        <w:t>11</w:t>
      </w:r>
      <w:r w:rsidRPr="003B6FE4">
        <w:rPr>
          <w:rFonts w:hint="eastAsia"/>
        </w:rPr>
        <w:t>時至</w:t>
      </w:r>
      <w:r w:rsidRPr="003B6FE4">
        <w:rPr>
          <w:rFonts w:hint="eastAsia"/>
        </w:rPr>
        <w:t>28</w:t>
      </w:r>
      <w:r w:rsidRPr="003B6FE4">
        <w:rPr>
          <w:rFonts w:hint="eastAsia"/>
        </w:rPr>
        <w:t>日晨五時在林宅附近值勤，未發現有可疑情事。」</w:t>
      </w:r>
    </w:p>
  </w:footnote>
  <w:footnote w:id="126">
    <w:p w14:paraId="7AF4B869" w14:textId="77777777" w:rsidR="00BE3592" w:rsidRPr="003B6FE4" w:rsidRDefault="00BE3592" w:rsidP="00BC7931">
      <w:pPr>
        <w:pStyle w:val="afc"/>
        <w:ind w:left="260" w:hangingChars="100" w:hanging="260"/>
        <w:jc w:val="both"/>
      </w:pPr>
      <w:r w:rsidRPr="003B6FE4">
        <w:rPr>
          <w:rStyle w:val="afe"/>
        </w:rPr>
        <w:footnoteRef/>
      </w:r>
      <w:r w:rsidRPr="003B6FE4">
        <w:t xml:space="preserve"> </w:t>
      </w:r>
      <w:r w:rsidRPr="003B6FE4">
        <w:rPr>
          <w:rFonts w:hint="eastAsia"/>
        </w:rPr>
        <w:t>69</w:t>
      </w:r>
      <w:r w:rsidRPr="003B6FE4">
        <w:rPr>
          <w:rFonts w:hint="eastAsia"/>
        </w:rPr>
        <w:t>年</w:t>
      </w:r>
      <w:r w:rsidRPr="003B6FE4">
        <w:rPr>
          <w:rFonts w:hint="eastAsia"/>
        </w:rPr>
        <w:t>3</w:t>
      </w:r>
      <w:r w:rsidRPr="003B6FE4">
        <w:rPr>
          <w:rFonts w:hint="eastAsia"/>
        </w:rPr>
        <w:t>月</w:t>
      </w:r>
      <w:r w:rsidRPr="003B6FE4">
        <w:rPr>
          <w:rFonts w:hint="eastAsia"/>
        </w:rPr>
        <w:t>26</w:t>
      </w:r>
      <w:r w:rsidRPr="003B6FE4">
        <w:rPr>
          <w:rFonts w:hint="eastAsia"/>
        </w:rPr>
        <w:t>日台北市刑大訪談蕭裕珍，談話筆錄記載：「命案發生前一天（</w:t>
      </w:r>
      <w:r w:rsidRPr="003B6FE4">
        <w:rPr>
          <w:rFonts w:hint="eastAsia"/>
        </w:rPr>
        <w:t>2</w:t>
      </w:r>
      <w:r w:rsidRPr="003B6FE4">
        <w:rPr>
          <w:rFonts w:hint="eastAsia"/>
        </w:rPr>
        <w:t>月</w:t>
      </w:r>
      <w:r w:rsidRPr="003B6FE4">
        <w:rPr>
          <w:rFonts w:hint="eastAsia"/>
        </w:rPr>
        <w:t>27</w:t>
      </w:r>
      <w:r w:rsidRPr="003B6FE4">
        <w:rPr>
          <w:rFonts w:hint="eastAsia"/>
        </w:rPr>
        <w:t>日）晚與田秋堇投宿林宅，次（</w:t>
      </w:r>
      <w:r w:rsidRPr="003B6FE4">
        <w:rPr>
          <w:rFonts w:hint="eastAsia"/>
        </w:rPr>
        <w:t>28</w:t>
      </w:r>
      <w:r w:rsidRPr="003B6FE4">
        <w:rPr>
          <w:rFonts w:hint="eastAsia"/>
        </w:rPr>
        <w:t>）日晨</w:t>
      </w:r>
      <w:r w:rsidRPr="003B6FE4">
        <w:rPr>
          <w:rFonts w:hint="eastAsia"/>
        </w:rPr>
        <w:t>8</w:t>
      </w:r>
      <w:r w:rsidRPr="003B6FE4">
        <w:rPr>
          <w:rFonts w:hint="eastAsia"/>
        </w:rPr>
        <w:t>時走出林宅大門時，曾發現林宅對面雜貨店旁有可疑男子似在監視林宅，當時認為係情治人員未加留意，致無法描述其相貌穿著等情。」</w:t>
      </w:r>
    </w:p>
  </w:footnote>
  <w:footnote w:id="127">
    <w:p w14:paraId="19539819" w14:textId="77777777" w:rsidR="00BE3592" w:rsidRPr="003B6FE4" w:rsidRDefault="00BE3592" w:rsidP="00BC7931">
      <w:pPr>
        <w:pStyle w:val="afc"/>
        <w:ind w:left="260" w:hangingChars="100" w:hanging="260"/>
        <w:jc w:val="both"/>
        <w:rPr>
          <w:rFonts w:ascii="新細明體" w:eastAsia="新細明體" w:hAnsi="新細明體" w:cs="新細明體"/>
          <w:szCs w:val="24"/>
        </w:rPr>
      </w:pPr>
      <w:r w:rsidRPr="003B6FE4">
        <w:rPr>
          <w:rStyle w:val="afe"/>
        </w:rPr>
        <w:footnoteRef/>
      </w:r>
      <w:r w:rsidRPr="003B6FE4">
        <w:t xml:space="preserve"> </w:t>
      </w:r>
      <w:r w:rsidRPr="003B6FE4">
        <w:rPr>
          <w:rFonts w:hint="eastAsia"/>
        </w:rPr>
        <w:t>6</w:t>
      </w:r>
      <w:r w:rsidRPr="003B6FE4">
        <w:t>9</w:t>
      </w:r>
      <w:r w:rsidRPr="003B6FE4">
        <w:rPr>
          <w:rFonts w:hint="eastAsia"/>
        </w:rPr>
        <w:t>年</w:t>
      </w:r>
      <w:r w:rsidRPr="003B6FE4">
        <w:rPr>
          <w:rFonts w:hint="eastAsia"/>
        </w:rPr>
        <w:t>4</w:t>
      </w:r>
      <w:r w:rsidRPr="003B6FE4">
        <w:rPr>
          <w:rFonts w:hint="eastAsia"/>
        </w:rPr>
        <w:t>月</w:t>
      </w:r>
      <w:r w:rsidRPr="003B6FE4">
        <w:rPr>
          <w:rFonts w:hint="eastAsia"/>
        </w:rPr>
        <w:t>26</w:t>
      </w:r>
      <w:r w:rsidRPr="003B6FE4">
        <w:rPr>
          <w:rFonts w:hint="eastAsia"/>
        </w:rPr>
        <w:t>日大安分局於查復訪查情形略以：「一、本分局廿八日上午並未派員在林宅附近監視（其他情治單位有否派員監視不詳）。二、詢據本專案原查訪組負責人古督導承告：廿八日上午八時許曾有晴輝大廈管理員在林宅對面什貨店前逗留過，蕭女口供記憶中所見之中年男子可能為該管理員（惟該員為陳德棠，男</w:t>
      </w:r>
      <w:r w:rsidRPr="003B6FE4">
        <w:rPr>
          <w:rFonts w:hint="eastAsia"/>
        </w:rPr>
        <w:t>10.1.24</w:t>
      </w:r>
      <w:r w:rsidRPr="003B6FE4">
        <w:rPr>
          <w:rFonts w:hint="eastAsia"/>
        </w:rPr>
        <w:t>生，現年已</w:t>
      </w:r>
      <w:r w:rsidRPr="003B6FE4">
        <w:rPr>
          <w:rFonts w:hint="eastAsia"/>
        </w:rPr>
        <w:t>59</w:t>
      </w:r>
      <w:r w:rsidRPr="003B6FE4">
        <w:rPr>
          <w:rFonts w:hint="eastAsia"/>
        </w:rPr>
        <w:t>歲，浙江紹興人，已過中年）」。分析研判略以：「一、蕭女談話筆錄是於案發後一個月所陳，且當時僅謂回憶情景，已對該人之年貌，模糊不清。二、關於林宅命案發生前另據林妻提供當（廿八）日凌晨二時，曾看見一男子在其對面什貨店，業經查明係守望相助之黃立孚，或為蕭女的一個錯覺。」，經呈閱後存參。</w:t>
      </w:r>
    </w:p>
  </w:footnote>
  <w:footnote w:id="128">
    <w:p w14:paraId="36FEA59D" w14:textId="77777777" w:rsidR="00BE3592" w:rsidRPr="003B6FE4" w:rsidRDefault="00BE3592" w:rsidP="00437CCB">
      <w:pPr>
        <w:pStyle w:val="afc"/>
        <w:ind w:left="260" w:hangingChars="100" w:hanging="260"/>
        <w:jc w:val="both"/>
      </w:pPr>
      <w:r w:rsidRPr="003B6FE4">
        <w:rPr>
          <w:rStyle w:val="afe"/>
        </w:rPr>
        <w:footnoteRef/>
      </w:r>
      <w:r w:rsidRPr="003B6FE4">
        <w:t xml:space="preserve"> </w:t>
      </w:r>
      <w:r w:rsidRPr="003B6FE4">
        <w:rPr>
          <w:rFonts w:hint="eastAsia"/>
        </w:rPr>
        <w:t>「三○七指導會報工作計畫網要」第</w:t>
      </w:r>
      <w:r w:rsidRPr="003B6FE4">
        <w:rPr>
          <w:rFonts w:hint="eastAsia"/>
        </w:rPr>
        <w:t>4</w:t>
      </w:r>
      <w:r w:rsidRPr="003B6FE4">
        <w:rPr>
          <w:rFonts w:hint="eastAsia"/>
        </w:rPr>
        <w:t>點規定：「透過傳媒、保防組織等，發動民眾，鼓勵檢舉，導正輿論及觀念，防止造謠中傷；透過電監、特檢及佈建關係，全面蒐集資料；透過海外調查及國際合作關係，尋求有關資料；與北美協會連繫，於涉外人員中蒐集有關情報及反應資料。」</w:t>
      </w:r>
    </w:p>
  </w:footnote>
  <w:footnote w:id="129">
    <w:p w14:paraId="62244A28" w14:textId="77777777" w:rsidR="00BE3592" w:rsidRPr="003B6FE4" w:rsidRDefault="00BE3592" w:rsidP="00437CCB">
      <w:pPr>
        <w:pStyle w:val="afc"/>
      </w:pPr>
      <w:r w:rsidRPr="003B6FE4">
        <w:rPr>
          <w:rStyle w:val="afe"/>
        </w:rPr>
        <w:footnoteRef/>
      </w:r>
      <w:r w:rsidRPr="003B6FE4">
        <w:t xml:space="preserve"> 2014</w:t>
      </w:r>
      <w:r w:rsidRPr="003B6FE4">
        <w:rPr>
          <w:rFonts w:hint="eastAsia"/>
        </w:rPr>
        <w:t>年</w:t>
      </w:r>
      <w:r w:rsidRPr="003B6FE4">
        <w:t>12</w:t>
      </w:r>
      <w:r w:rsidRPr="003B6FE4">
        <w:rPr>
          <w:rFonts w:hint="eastAsia"/>
        </w:rPr>
        <w:t>月</w:t>
      </w:r>
      <w:r w:rsidRPr="003B6FE4">
        <w:t>13</w:t>
      </w:r>
      <w:r w:rsidRPr="003B6FE4">
        <w:rPr>
          <w:rFonts w:hint="eastAsia"/>
        </w:rPr>
        <w:t>日游錫堃接受「三立」專訪。</w:t>
      </w:r>
    </w:p>
  </w:footnote>
  <w:footnote w:id="130">
    <w:p w14:paraId="253DBD5F" w14:textId="77777777" w:rsidR="00BE3592" w:rsidRPr="003B6FE4" w:rsidRDefault="00BE3592" w:rsidP="00BC7931">
      <w:pPr>
        <w:pStyle w:val="afc"/>
      </w:pPr>
      <w:r w:rsidRPr="003B6FE4">
        <w:rPr>
          <w:rStyle w:val="afe"/>
        </w:rPr>
        <w:footnoteRef/>
      </w:r>
      <w:r w:rsidRPr="003B6FE4">
        <w:t xml:space="preserve"> </w:t>
      </w:r>
      <w:r w:rsidRPr="003B6FE4">
        <w:rPr>
          <w:rFonts w:hint="eastAsia"/>
        </w:rPr>
        <w:t>中國時報，</w:t>
      </w:r>
      <w:r w:rsidRPr="003B6FE4">
        <w:rPr>
          <w:rFonts w:hint="eastAsia"/>
        </w:rPr>
        <w:t>69</w:t>
      </w:r>
      <w:r w:rsidRPr="003B6FE4">
        <w:rPr>
          <w:rFonts w:hint="eastAsia"/>
        </w:rPr>
        <w:t>年</w:t>
      </w:r>
      <w:r w:rsidRPr="003B6FE4">
        <w:rPr>
          <w:rFonts w:hint="eastAsia"/>
        </w:rPr>
        <w:t>2</w:t>
      </w:r>
      <w:r w:rsidRPr="003B6FE4">
        <w:rPr>
          <w:rFonts w:hint="eastAsia"/>
        </w:rPr>
        <w:t>月</w:t>
      </w:r>
      <w:r w:rsidRPr="003B6FE4">
        <w:rPr>
          <w:rFonts w:hint="eastAsia"/>
        </w:rPr>
        <w:t>29</w:t>
      </w:r>
      <w:r w:rsidRPr="003B6FE4">
        <w:rPr>
          <w:rFonts w:hint="eastAsia"/>
        </w:rPr>
        <w:t>日，二版及七版。</w:t>
      </w:r>
    </w:p>
  </w:footnote>
  <w:footnote w:id="131">
    <w:p w14:paraId="4C969B03" w14:textId="77777777" w:rsidR="00BE3592" w:rsidRPr="003B6FE4" w:rsidRDefault="00BE3592" w:rsidP="00BC7931">
      <w:pPr>
        <w:pStyle w:val="afc"/>
      </w:pPr>
      <w:r w:rsidRPr="003B6FE4">
        <w:rPr>
          <w:rStyle w:val="afe"/>
        </w:rPr>
        <w:footnoteRef/>
      </w:r>
      <w:r w:rsidRPr="003B6FE4">
        <w:t xml:space="preserve"> </w:t>
      </w:r>
      <w:r w:rsidRPr="003B6FE4">
        <w:rPr>
          <w:rFonts w:hint="eastAsia"/>
        </w:rPr>
        <w:t>林奐均警詢筆錄記載：「……問：回到家有否按電鈴？誰來開門的？</w:t>
      </w:r>
    </w:p>
    <w:p w14:paraId="48C59017" w14:textId="77777777" w:rsidR="00BE3592" w:rsidRPr="003B6FE4" w:rsidRDefault="00BE3592" w:rsidP="00BC7931">
      <w:pPr>
        <w:pStyle w:val="afc"/>
        <w:ind w:leftChars="100" w:left="340"/>
        <w:jc w:val="both"/>
      </w:pPr>
      <w:r w:rsidRPr="003B6FE4">
        <w:rPr>
          <w:rFonts w:hint="eastAsia"/>
        </w:rPr>
        <w:t>答：有按電鈴，一不認識的男子。問：你有否問他？</w:t>
      </w:r>
    </w:p>
    <w:p w14:paraId="5E359F91" w14:textId="77777777" w:rsidR="00BE3592" w:rsidRPr="003B6FE4" w:rsidRDefault="00BE3592" w:rsidP="00BC7931">
      <w:pPr>
        <w:pStyle w:val="afc"/>
        <w:ind w:leftChars="100" w:left="340"/>
        <w:jc w:val="both"/>
      </w:pPr>
      <w:r w:rsidRPr="003B6FE4">
        <w:rPr>
          <w:rFonts w:hint="eastAsia"/>
        </w:rPr>
        <w:t>答：沒有，我以為家裡有人。</w:t>
      </w:r>
    </w:p>
    <w:p w14:paraId="4A375604" w14:textId="77777777" w:rsidR="00BE3592" w:rsidRPr="003B6FE4" w:rsidRDefault="00BE3592" w:rsidP="00BC7931">
      <w:pPr>
        <w:pStyle w:val="afc"/>
        <w:ind w:leftChars="100" w:left="340"/>
        <w:jc w:val="both"/>
      </w:pPr>
      <w:r w:rsidRPr="003B6FE4">
        <w:rPr>
          <w:rFonts w:hint="eastAsia"/>
        </w:rPr>
        <w:t>問：你按電鈴多久，才來開門？</w:t>
      </w:r>
    </w:p>
    <w:p w14:paraId="47EBB736" w14:textId="77777777" w:rsidR="00BE3592" w:rsidRPr="003B6FE4" w:rsidRDefault="00BE3592" w:rsidP="00BC7931">
      <w:pPr>
        <w:pStyle w:val="afc"/>
        <w:ind w:leftChars="100" w:left="340"/>
        <w:jc w:val="both"/>
      </w:pPr>
      <w:r w:rsidRPr="003B6FE4">
        <w:rPr>
          <w:rFonts w:hint="eastAsia"/>
        </w:rPr>
        <w:t>答：按三、四下，才來開門。</w:t>
      </w:r>
    </w:p>
    <w:p w14:paraId="38E071B4" w14:textId="77777777" w:rsidR="00BE3592" w:rsidRPr="003B6FE4" w:rsidRDefault="00BE3592" w:rsidP="00BC7931">
      <w:pPr>
        <w:pStyle w:val="afc"/>
        <w:ind w:leftChars="100" w:left="340"/>
        <w:jc w:val="both"/>
      </w:pPr>
      <w:r w:rsidRPr="003B6FE4">
        <w:rPr>
          <w:rFonts w:hint="eastAsia"/>
        </w:rPr>
        <w:t>問：誰刺傷你的？答：來開門的那個壞人。</w:t>
      </w:r>
    </w:p>
    <w:p w14:paraId="1576CD20" w14:textId="77777777" w:rsidR="00BE3592" w:rsidRPr="003B6FE4" w:rsidRDefault="00BE3592" w:rsidP="00BC7931">
      <w:pPr>
        <w:pStyle w:val="afc"/>
        <w:ind w:leftChars="100" w:left="340"/>
        <w:jc w:val="both"/>
      </w:pPr>
      <w:r w:rsidRPr="003B6FE4">
        <w:rPr>
          <w:rFonts w:hint="eastAsia"/>
        </w:rPr>
        <w:t>問：那個壞人在何處下手刺傷你？</w:t>
      </w:r>
    </w:p>
    <w:p w14:paraId="09A80A16" w14:textId="77777777" w:rsidR="00BE3592" w:rsidRPr="003B6FE4" w:rsidRDefault="00BE3592" w:rsidP="00BC7931">
      <w:pPr>
        <w:pStyle w:val="afc"/>
        <w:ind w:leftChars="100" w:left="340"/>
        <w:jc w:val="both"/>
      </w:pPr>
      <w:r w:rsidRPr="003B6FE4">
        <w:rPr>
          <w:rFonts w:hint="eastAsia"/>
        </w:rPr>
        <w:t>答：跟到我房間才刺傷我的。</w:t>
      </w:r>
    </w:p>
    <w:p w14:paraId="0E97B015" w14:textId="77777777" w:rsidR="00BE3592" w:rsidRPr="003B6FE4" w:rsidRDefault="00BE3592" w:rsidP="00BC7931">
      <w:pPr>
        <w:pStyle w:val="afc"/>
        <w:ind w:leftChars="100" w:left="340"/>
        <w:jc w:val="both"/>
      </w:pPr>
      <w:r w:rsidRPr="003B6FE4">
        <w:rPr>
          <w:rFonts w:hint="eastAsia"/>
        </w:rPr>
        <w:t>問：你回到家有沒有看到你妹妹及祖母？</w:t>
      </w:r>
    </w:p>
    <w:p w14:paraId="6C4AD10B" w14:textId="77777777" w:rsidR="00BE3592" w:rsidRPr="003B6FE4" w:rsidRDefault="00BE3592" w:rsidP="00BC7931">
      <w:pPr>
        <w:pStyle w:val="afc"/>
        <w:ind w:leftChars="100" w:left="340"/>
        <w:jc w:val="both"/>
      </w:pPr>
      <w:r w:rsidRPr="003B6FE4">
        <w:rPr>
          <w:rFonts w:hint="eastAsia"/>
        </w:rPr>
        <w:t>答：沒有。</w:t>
      </w:r>
    </w:p>
    <w:p w14:paraId="0D4294C6" w14:textId="77777777" w:rsidR="00BE3592" w:rsidRPr="003B6FE4" w:rsidRDefault="00BE3592" w:rsidP="00BC7931">
      <w:pPr>
        <w:pStyle w:val="afc"/>
        <w:ind w:leftChars="100" w:left="340"/>
        <w:jc w:val="both"/>
      </w:pPr>
      <w:r w:rsidRPr="003B6FE4">
        <w:rPr>
          <w:rFonts w:hint="eastAsia"/>
        </w:rPr>
        <w:t>問：你有沒有聽到祖母講話的聲音？</w:t>
      </w:r>
    </w:p>
    <w:p w14:paraId="4E523A7C" w14:textId="77777777" w:rsidR="00BE3592" w:rsidRPr="003B6FE4" w:rsidRDefault="00BE3592" w:rsidP="00BC7931">
      <w:pPr>
        <w:pStyle w:val="afc"/>
        <w:ind w:leftChars="100" w:left="340"/>
        <w:jc w:val="both"/>
      </w:pPr>
      <w:r w:rsidRPr="003B6FE4">
        <w:rPr>
          <w:rFonts w:hint="eastAsia"/>
        </w:rPr>
        <w:t>答：我被刺傷沒有好久，有聽到祖母喊我的聲音。又聽到發出痛苦的聲音。</w:t>
      </w:r>
    </w:p>
    <w:p w14:paraId="439A769F" w14:textId="77777777" w:rsidR="00BE3592" w:rsidRPr="003B6FE4" w:rsidRDefault="00BE3592" w:rsidP="00BC7931">
      <w:pPr>
        <w:pStyle w:val="afc"/>
        <w:ind w:leftChars="100" w:left="340"/>
        <w:jc w:val="both"/>
      </w:pPr>
      <w:r w:rsidRPr="003B6FE4">
        <w:rPr>
          <w:rFonts w:hint="eastAsia"/>
        </w:rPr>
        <w:t>問：刺傷你的那個壞人是中國人還是外國人？</w:t>
      </w:r>
    </w:p>
    <w:p w14:paraId="17C587DB" w14:textId="77777777" w:rsidR="00BE3592" w:rsidRPr="003B6FE4" w:rsidRDefault="00BE3592" w:rsidP="00BC7931">
      <w:pPr>
        <w:pStyle w:val="afc"/>
        <w:ind w:leftChars="100" w:left="340"/>
        <w:jc w:val="both"/>
      </w:pPr>
      <w:r w:rsidRPr="003B6FE4">
        <w:rPr>
          <w:rFonts w:hint="eastAsia"/>
        </w:rPr>
        <w:t>答：是中國人。</w:t>
      </w:r>
    </w:p>
    <w:p w14:paraId="0FF9AB16" w14:textId="77777777" w:rsidR="00BE3592" w:rsidRPr="003B6FE4" w:rsidRDefault="00BE3592" w:rsidP="00BC7931">
      <w:pPr>
        <w:pStyle w:val="afc"/>
        <w:ind w:leftChars="100" w:left="340"/>
        <w:jc w:val="both"/>
      </w:pPr>
      <w:r w:rsidRPr="003B6FE4">
        <w:rPr>
          <w:rFonts w:hint="eastAsia"/>
        </w:rPr>
        <w:t>問：操什麼方言？</w:t>
      </w:r>
    </w:p>
    <w:p w14:paraId="78252C40" w14:textId="77777777" w:rsidR="00BE3592" w:rsidRPr="003B6FE4" w:rsidRDefault="00BE3592" w:rsidP="00BC7931">
      <w:pPr>
        <w:pStyle w:val="afc"/>
        <w:ind w:leftChars="100" w:left="340"/>
        <w:jc w:val="both"/>
      </w:pPr>
      <w:r w:rsidRPr="003B6FE4">
        <w:rPr>
          <w:rFonts w:hint="eastAsia"/>
        </w:rPr>
        <w:t>答：都沒有講話。</w:t>
      </w:r>
    </w:p>
    <w:p w14:paraId="451F9B78" w14:textId="77777777" w:rsidR="00BE3592" w:rsidRPr="003B6FE4" w:rsidRDefault="00BE3592" w:rsidP="00BC7931">
      <w:pPr>
        <w:pStyle w:val="afc"/>
        <w:ind w:leftChars="100" w:left="340"/>
        <w:jc w:val="both"/>
      </w:pPr>
      <w:r w:rsidRPr="003B6FE4">
        <w:rPr>
          <w:rFonts w:hint="eastAsia"/>
        </w:rPr>
        <w:t>問：年紀有多大？</w:t>
      </w:r>
    </w:p>
    <w:p w14:paraId="689C2D1F" w14:textId="77777777" w:rsidR="00BE3592" w:rsidRPr="003B6FE4" w:rsidRDefault="00BE3592" w:rsidP="00BC7931">
      <w:pPr>
        <w:pStyle w:val="afc"/>
        <w:ind w:leftChars="100" w:left="340"/>
        <w:jc w:val="both"/>
      </w:pPr>
      <w:r w:rsidRPr="003B6FE4">
        <w:rPr>
          <w:rFonts w:hint="eastAsia"/>
        </w:rPr>
        <w:t>答：好像與我爸爸差不多。</w:t>
      </w:r>
    </w:p>
    <w:p w14:paraId="4A7BF8FE" w14:textId="77777777" w:rsidR="00BE3592" w:rsidRPr="003B6FE4" w:rsidRDefault="00BE3592" w:rsidP="00BC7931">
      <w:pPr>
        <w:pStyle w:val="afc"/>
        <w:ind w:leftChars="100" w:left="340"/>
        <w:jc w:val="both"/>
      </w:pPr>
      <w:r w:rsidRPr="003B6FE4">
        <w:rPr>
          <w:rFonts w:hint="eastAsia"/>
        </w:rPr>
        <w:t>問：身高如何？有否特徵？</w:t>
      </w:r>
    </w:p>
    <w:p w14:paraId="110C1659" w14:textId="77777777" w:rsidR="00BE3592" w:rsidRPr="003B6FE4" w:rsidRDefault="00BE3592" w:rsidP="00BC7931">
      <w:pPr>
        <w:pStyle w:val="afc"/>
        <w:ind w:leftChars="100" w:left="340"/>
        <w:jc w:val="both"/>
      </w:pPr>
      <w:r w:rsidRPr="003B6FE4">
        <w:rPr>
          <w:rFonts w:hint="eastAsia"/>
        </w:rPr>
        <w:t>答：身材與爸爸差不多，臉長長的，下面好像四方型，眉毛黑，長又粗，皮膚黑，頭髮好像長長的，有分開，右邊分多，左邊分少。</w:t>
      </w:r>
    </w:p>
    <w:p w14:paraId="17C2014B" w14:textId="77777777" w:rsidR="00BE3592" w:rsidRPr="003B6FE4" w:rsidRDefault="00BE3592" w:rsidP="00BC7931">
      <w:pPr>
        <w:pStyle w:val="afc"/>
        <w:ind w:leftChars="100" w:left="340"/>
        <w:jc w:val="both"/>
      </w:pPr>
      <w:r w:rsidRPr="003B6FE4">
        <w:rPr>
          <w:rFonts w:hint="eastAsia"/>
        </w:rPr>
        <w:t>問：穿著如何？</w:t>
      </w:r>
    </w:p>
    <w:p w14:paraId="08B84D20" w14:textId="77777777" w:rsidR="00BE3592" w:rsidRPr="003B6FE4" w:rsidRDefault="00BE3592" w:rsidP="00BC7931">
      <w:pPr>
        <w:pStyle w:val="afc"/>
        <w:ind w:leftChars="100" w:left="340"/>
        <w:jc w:val="both"/>
      </w:pPr>
      <w:r w:rsidRPr="003B6FE4">
        <w:rPr>
          <w:rFonts w:hint="eastAsia"/>
        </w:rPr>
        <w:t>答：黑西裝，好像有白色的直線條，有結領帶，顏色不清楚。</w:t>
      </w:r>
    </w:p>
    <w:p w14:paraId="217384EA" w14:textId="77777777" w:rsidR="00BE3592" w:rsidRPr="003B6FE4" w:rsidRDefault="00BE3592" w:rsidP="00BC7931">
      <w:pPr>
        <w:pStyle w:val="afc"/>
        <w:ind w:leftChars="100" w:left="340"/>
        <w:jc w:val="both"/>
      </w:pPr>
      <w:r w:rsidRPr="003B6FE4">
        <w:rPr>
          <w:rFonts w:hint="eastAsia"/>
        </w:rPr>
        <w:t>問：臉部有沒有比較特殊的？</w:t>
      </w:r>
    </w:p>
    <w:p w14:paraId="67BED900" w14:textId="77777777" w:rsidR="00BE3592" w:rsidRPr="003B6FE4" w:rsidRDefault="00BE3592" w:rsidP="00BC7931">
      <w:pPr>
        <w:pStyle w:val="afc"/>
        <w:ind w:leftChars="100" w:left="340"/>
        <w:jc w:val="both"/>
      </w:pPr>
      <w:r w:rsidRPr="003B6FE4">
        <w:rPr>
          <w:rFonts w:hint="eastAsia"/>
        </w:rPr>
        <w:t>答：我記不清楚。……」</w:t>
      </w:r>
    </w:p>
  </w:footnote>
  <w:footnote w:id="132">
    <w:p w14:paraId="1F97C698" w14:textId="77777777" w:rsidR="00BE3592" w:rsidRPr="003B6FE4" w:rsidRDefault="00BE3592" w:rsidP="00BC7931">
      <w:pPr>
        <w:pStyle w:val="afc"/>
        <w:ind w:left="260" w:hangingChars="100" w:hanging="260"/>
      </w:pPr>
      <w:r w:rsidRPr="003B6FE4">
        <w:rPr>
          <w:rStyle w:val="afe"/>
        </w:rPr>
        <w:footnoteRef/>
      </w:r>
      <w:r w:rsidRPr="003B6FE4">
        <w:rPr>
          <w:rFonts w:hint="eastAsia"/>
        </w:rPr>
        <w:t>卷內有多份文件研析認定「林奐均不認識兇手」，例如警總於</w:t>
      </w:r>
      <w:r w:rsidRPr="003B6FE4">
        <w:rPr>
          <w:rFonts w:hint="eastAsia"/>
        </w:rPr>
        <w:t>69</w:t>
      </w:r>
      <w:r w:rsidRPr="003B6FE4">
        <w:rPr>
          <w:rFonts w:hint="eastAsia"/>
        </w:rPr>
        <w:t>年</w:t>
      </w:r>
      <w:r w:rsidRPr="003B6FE4">
        <w:rPr>
          <w:rFonts w:hint="eastAsia"/>
        </w:rPr>
        <w:t>7</w:t>
      </w:r>
      <w:r w:rsidRPr="003B6FE4">
        <w:rPr>
          <w:rFonts w:hint="eastAsia"/>
        </w:rPr>
        <w:t>月</w:t>
      </w:r>
      <w:r w:rsidRPr="003B6FE4">
        <w:rPr>
          <w:rFonts w:hint="eastAsia"/>
        </w:rPr>
        <w:t>26</w:t>
      </w:r>
      <w:r w:rsidRPr="003B6FE4">
        <w:rPr>
          <w:rFonts w:hint="eastAsia"/>
        </w:rPr>
        <w:t>日提報三○七會報之《林長彥涉及林宅血案可能性研析報告》稱：「所謂林奐均表示：『兇嫌好像是到過家裡的叔叔』一節，係案發後新聞渲染，實則林女並未曾有此說明。」</w:t>
      </w:r>
    </w:p>
  </w:footnote>
  <w:footnote w:id="133">
    <w:p w14:paraId="1CAA76C9" w14:textId="77777777" w:rsidR="00BE3592" w:rsidRPr="003B6FE4" w:rsidRDefault="00BE3592" w:rsidP="00846C31">
      <w:pPr>
        <w:pStyle w:val="afc"/>
        <w:ind w:left="260" w:hangingChars="100" w:hanging="260"/>
      </w:pPr>
      <w:r w:rsidRPr="003B6FE4">
        <w:rPr>
          <w:rStyle w:val="afe"/>
        </w:rPr>
        <w:footnoteRef/>
      </w:r>
      <w:r w:rsidRPr="003B6FE4">
        <w:rPr>
          <w:rFonts w:hAnsi="Arial" w:hint="eastAsia"/>
          <w:kern w:val="32"/>
          <w:szCs w:val="36"/>
        </w:rPr>
        <w:t>促轉會調查報告指出，專案小組稱「林奐均認識或在案發前見過兇手」，搭配「兇手熟悉林宅內部格局及家人生活作息」，其目的在於將偵辦方向指向黨外人士行兇。又林奐均在送醫時說過「有點面熟」，是被刑警不當誘導所言，實則並未見過兇手</w:t>
      </w:r>
      <w:r>
        <w:rPr>
          <w:rFonts w:hAnsi="Arial" w:hint="eastAsia"/>
          <w:kern w:val="32"/>
          <w:szCs w:val="36"/>
        </w:rPr>
        <w:t>。</w:t>
      </w:r>
      <w:r w:rsidRPr="003B6FE4">
        <w:rPr>
          <w:rFonts w:hint="eastAsia"/>
        </w:rPr>
        <w:t>促轉會指出：所謂林奐均稱兇手「很面熟」、「是來過我們家的叔叔」一節，最早出現在</w:t>
      </w:r>
      <w:bookmarkStart w:id="485" w:name="_Hlk124431461"/>
      <w:r w:rsidRPr="003B6FE4">
        <w:rPr>
          <w:rFonts w:hint="eastAsia"/>
        </w:rPr>
        <w:t>69</w:t>
      </w:r>
      <w:r w:rsidRPr="003B6FE4">
        <w:rPr>
          <w:rFonts w:hint="eastAsia"/>
        </w:rPr>
        <w:t>年</w:t>
      </w:r>
      <w:r w:rsidRPr="003B6FE4">
        <w:rPr>
          <w:rFonts w:hint="eastAsia"/>
        </w:rPr>
        <w:t>2</w:t>
      </w:r>
      <w:r w:rsidRPr="003B6FE4">
        <w:rPr>
          <w:rFonts w:hint="eastAsia"/>
        </w:rPr>
        <w:t>月</w:t>
      </w:r>
      <w:r w:rsidRPr="003B6FE4">
        <w:rPr>
          <w:rFonts w:hint="eastAsia"/>
        </w:rPr>
        <w:t>28</w:t>
      </w:r>
      <w:r w:rsidRPr="003B6FE4">
        <w:rPr>
          <w:rFonts w:hint="eastAsia"/>
        </w:rPr>
        <w:t>日大安分局刑事組長辛登祥在專案會議報告：「送醫時林奐均尚能言語並說兇手曾在家看過的人。」</w:t>
      </w:r>
      <w:bookmarkEnd w:id="485"/>
      <w:r w:rsidRPr="003B6FE4">
        <w:rPr>
          <w:rFonts w:hint="eastAsia"/>
        </w:rPr>
        <w:t>但同年</w:t>
      </w:r>
      <w:r w:rsidRPr="003B6FE4">
        <w:rPr>
          <w:rFonts w:hint="eastAsia"/>
        </w:rPr>
        <w:t>5</w:t>
      </w:r>
      <w:r w:rsidRPr="003B6FE4">
        <w:rPr>
          <w:rFonts w:hint="eastAsia"/>
        </w:rPr>
        <w:t>月</w:t>
      </w:r>
      <w:r w:rsidRPr="003B6FE4">
        <w:rPr>
          <w:rFonts w:hint="eastAsia"/>
        </w:rPr>
        <w:t>1</w:t>
      </w:r>
      <w:r w:rsidRPr="003B6FE4">
        <w:t>3</w:t>
      </w:r>
      <w:r w:rsidRPr="003B6FE4">
        <w:rPr>
          <w:rFonts w:hint="eastAsia"/>
        </w:rPr>
        <w:t>日專案小組訪談在場的田秋堇表示：林奐均當時說：「有點面熟」之前，大安分局有位刑警最初便一直問她：「認不認識，有無見過」。專線組研判：「有點面熟」之前，因受刑警一再追問：「認不認識」，直覺上說出：「有點面熟」似有可能，而實際上並不面熟。見</w:t>
      </w:r>
      <w:bookmarkStart w:id="486" w:name="_Hlk127255756"/>
      <w:r w:rsidRPr="003B6FE4">
        <w:rPr>
          <w:rFonts w:hint="eastAsia"/>
        </w:rPr>
        <w:t>促轉會，《林義雄宅血案調查報告》，</w:t>
      </w:r>
      <w:bookmarkEnd w:id="486"/>
      <w:r w:rsidRPr="003B6FE4">
        <w:rPr>
          <w:rFonts w:hint="eastAsia"/>
        </w:rPr>
        <w:t>第</w:t>
      </w:r>
      <w:r w:rsidRPr="003B6FE4">
        <w:rPr>
          <w:rFonts w:hint="eastAsia"/>
        </w:rPr>
        <w:t>3</w:t>
      </w:r>
      <w:r w:rsidRPr="003B6FE4">
        <w:t>3-37</w:t>
      </w:r>
      <w:r w:rsidRPr="003B6FE4">
        <w:rPr>
          <w:rFonts w:hint="eastAsia"/>
        </w:rPr>
        <w:t>頁。</w:t>
      </w:r>
    </w:p>
  </w:footnote>
  <w:footnote w:id="134">
    <w:p w14:paraId="529BAE06" w14:textId="77777777" w:rsidR="00BE3592" w:rsidRPr="003B6FE4" w:rsidRDefault="00BE3592" w:rsidP="00FD2DC9">
      <w:pPr>
        <w:pStyle w:val="afc"/>
        <w:ind w:left="260" w:hangingChars="100" w:hanging="260"/>
        <w:jc w:val="both"/>
      </w:pPr>
      <w:r w:rsidRPr="003B6FE4">
        <w:rPr>
          <w:rStyle w:val="afe"/>
        </w:rPr>
        <w:footnoteRef/>
      </w:r>
      <w:r w:rsidRPr="003B6FE4">
        <w:rPr>
          <w:rFonts w:hint="eastAsia"/>
        </w:rPr>
        <w:t xml:space="preserve"> </w:t>
      </w:r>
      <w:r w:rsidRPr="003B6FE4">
        <w:rPr>
          <w:rFonts w:hint="eastAsia"/>
        </w:rPr>
        <w:t>案發後專案小組查訪林宅周邊：鄰居許水長目擊</w:t>
      </w:r>
      <w:r w:rsidRPr="003B6FE4">
        <w:rPr>
          <w:rFonts w:hint="eastAsia"/>
        </w:rPr>
        <w:t>2</w:t>
      </w:r>
      <w:r w:rsidRPr="003B6FE4">
        <w:rPr>
          <w:rFonts w:hint="eastAsia"/>
        </w:rPr>
        <w:t>月</w:t>
      </w:r>
      <w:r w:rsidRPr="003B6FE4">
        <w:rPr>
          <w:rFonts w:hint="eastAsia"/>
        </w:rPr>
        <w:t>24</w:t>
      </w:r>
      <w:r w:rsidRPr="003B6FE4">
        <w:rPr>
          <w:rFonts w:hint="eastAsia"/>
        </w:rPr>
        <w:t>日下午</w:t>
      </w:r>
      <w:r w:rsidRPr="003B6FE4">
        <w:rPr>
          <w:rFonts w:hint="eastAsia"/>
        </w:rPr>
        <w:t>3</w:t>
      </w:r>
      <w:r w:rsidRPr="003B6FE4">
        <w:rPr>
          <w:rFonts w:hint="eastAsia"/>
        </w:rPr>
        <w:t>時家博與女子帶兩個小孩（陳雲端及其子女）至該水果攤買草莓進入林宅；鄰居許黃卻（林宅對面經營雜貨店）稱，</w:t>
      </w:r>
      <w:r w:rsidRPr="003B6FE4">
        <w:rPr>
          <w:rFonts w:hint="eastAsia"/>
        </w:rPr>
        <w:t>2</w:t>
      </w:r>
      <w:r w:rsidRPr="003B6FE4">
        <w:rPr>
          <w:rFonts w:hint="eastAsia"/>
        </w:rPr>
        <w:t>月</w:t>
      </w:r>
      <w:r w:rsidRPr="003B6FE4">
        <w:rPr>
          <w:rFonts w:hint="eastAsia"/>
        </w:rPr>
        <w:t>28</w:t>
      </w:r>
      <w:r w:rsidRPr="003B6FE4">
        <w:rPr>
          <w:rFonts w:hint="eastAsia"/>
        </w:rPr>
        <w:t>日上午</w:t>
      </w:r>
      <w:r w:rsidRPr="003B6FE4">
        <w:rPr>
          <w:rFonts w:hint="eastAsia"/>
        </w:rPr>
        <w:t>11</w:t>
      </w:r>
      <w:r w:rsidRPr="003B6FE4">
        <w:rPr>
          <w:rFonts w:hint="eastAsia"/>
        </w:rPr>
        <w:t>時</w:t>
      </w:r>
      <w:r w:rsidRPr="003B6FE4">
        <w:rPr>
          <w:rFonts w:hint="eastAsia"/>
        </w:rPr>
        <w:t>30</w:t>
      </w:r>
      <w:r w:rsidRPr="003B6FE4">
        <w:rPr>
          <w:rFonts w:hint="eastAsia"/>
        </w:rPr>
        <w:t>分左右目擊留有鬍鬚的外國男子在林宅門口按門鈴，久侯無人開門而離去；鄰居許秀玉（雜貨店隔壁）於</w:t>
      </w:r>
      <w:r w:rsidRPr="003B6FE4">
        <w:rPr>
          <w:rFonts w:hint="eastAsia"/>
        </w:rPr>
        <w:t>12</w:t>
      </w:r>
      <w:r w:rsidRPr="003B6FE4">
        <w:rPr>
          <w:rFonts w:hint="eastAsia"/>
        </w:rPr>
        <w:t>時</w:t>
      </w:r>
      <w:r w:rsidRPr="003B6FE4">
        <w:rPr>
          <w:rFonts w:hint="eastAsia"/>
        </w:rPr>
        <w:t>30</w:t>
      </w:r>
      <w:r w:rsidRPr="003B6FE4">
        <w:rPr>
          <w:rFonts w:hint="eastAsia"/>
        </w:rPr>
        <w:t>分目擊留有鬍鬚的外國男子按門鈴並進入林宅；鄰居朱柔桑（林宅樓上住戶）於</w:t>
      </w:r>
      <w:r w:rsidRPr="003B6FE4">
        <w:rPr>
          <w:rFonts w:hint="eastAsia"/>
        </w:rPr>
        <w:t>2</w:t>
      </w:r>
      <w:r w:rsidRPr="003B6FE4">
        <w:rPr>
          <w:rFonts w:hint="eastAsia"/>
        </w:rPr>
        <w:t>月</w:t>
      </w:r>
      <w:r w:rsidRPr="003B6FE4">
        <w:rPr>
          <w:rFonts w:hint="eastAsia"/>
        </w:rPr>
        <w:t>28</w:t>
      </w:r>
      <w:r w:rsidRPr="003B6FE4">
        <w:rPr>
          <w:rFonts w:hint="eastAsia"/>
        </w:rPr>
        <w:t>日</w:t>
      </w:r>
      <w:r w:rsidRPr="003B6FE4">
        <w:rPr>
          <w:rFonts w:hint="eastAsia"/>
        </w:rPr>
        <w:t>13</w:t>
      </w:r>
      <w:r w:rsidRPr="003B6FE4">
        <w:rPr>
          <w:rFonts w:hint="eastAsia"/>
        </w:rPr>
        <w:t>時</w:t>
      </w:r>
      <w:r w:rsidRPr="003B6FE4">
        <w:rPr>
          <w:rFonts w:hint="eastAsia"/>
        </w:rPr>
        <w:t>30</w:t>
      </w:r>
      <w:r w:rsidRPr="003B6FE4">
        <w:rPr>
          <w:rFonts w:hint="eastAsia"/>
        </w:rPr>
        <w:t>分在林宅門口目擊「大鬍子外國人」。鄰居朱永釗稱：</w:t>
      </w:r>
      <w:r w:rsidRPr="003B6FE4">
        <w:rPr>
          <w:rFonts w:hint="eastAsia"/>
        </w:rPr>
        <w:t>2</w:t>
      </w:r>
      <w:r w:rsidRPr="003B6FE4">
        <w:rPr>
          <w:rFonts w:hint="eastAsia"/>
        </w:rPr>
        <w:t>月</w:t>
      </w:r>
      <w:r w:rsidRPr="003B6FE4">
        <w:rPr>
          <w:rFonts w:hint="eastAsia"/>
        </w:rPr>
        <w:t>28</w:t>
      </w:r>
      <w:r w:rsidRPr="003B6FE4">
        <w:rPr>
          <w:rFonts w:hint="eastAsia"/>
        </w:rPr>
        <w:t>日下午</w:t>
      </w:r>
      <w:r w:rsidRPr="003B6FE4">
        <w:rPr>
          <w:rFonts w:hint="eastAsia"/>
        </w:rPr>
        <w:t>6</w:t>
      </w:r>
      <w:r w:rsidRPr="003B6FE4">
        <w:rPr>
          <w:rFonts w:hint="eastAsia"/>
        </w:rPr>
        <w:t>時</w:t>
      </w:r>
      <w:r w:rsidRPr="003B6FE4">
        <w:rPr>
          <w:rFonts w:hint="eastAsia"/>
        </w:rPr>
        <w:t>30</w:t>
      </w:r>
      <w:r w:rsidRPr="003B6FE4">
        <w:rPr>
          <w:rFonts w:hint="eastAsia"/>
        </w:rPr>
        <w:t>分左右見家博於林宅外面人群中打聽林奐均之下落。</w:t>
      </w:r>
    </w:p>
  </w:footnote>
  <w:footnote w:id="135">
    <w:p w14:paraId="396FEE14" w14:textId="77777777" w:rsidR="00BE3592" w:rsidRPr="003B6FE4" w:rsidRDefault="00BE3592" w:rsidP="00FD2DC9">
      <w:pPr>
        <w:pStyle w:val="afc"/>
        <w:ind w:left="260" w:hangingChars="100" w:hanging="260"/>
        <w:jc w:val="both"/>
        <w:rPr>
          <w:rFonts w:ascii="新細明體" w:eastAsia="新細明體" w:hAnsi="新細明體" w:cs="新細明體"/>
          <w:szCs w:val="24"/>
        </w:rPr>
      </w:pPr>
      <w:r w:rsidRPr="003B6FE4">
        <w:rPr>
          <w:rStyle w:val="afe"/>
        </w:rPr>
        <w:footnoteRef/>
      </w:r>
      <w:r w:rsidRPr="003B6FE4">
        <w:t xml:space="preserve"> 69</w:t>
      </w:r>
      <w:r w:rsidRPr="003B6FE4">
        <w:rPr>
          <w:rFonts w:hint="eastAsia"/>
        </w:rPr>
        <w:t>年</w:t>
      </w:r>
      <w:r w:rsidRPr="003B6FE4">
        <w:t>3</w:t>
      </w:r>
      <w:r w:rsidRPr="003B6FE4">
        <w:rPr>
          <w:rFonts w:hint="eastAsia"/>
        </w:rPr>
        <w:t>月</w:t>
      </w:r>
      <w:r w:rsidRPr="003B6FE4">
        <w:rPr>
          <w:rFonts w:hint="eastAsia"/>
        </w:rPr>
        <w:t>7</w:t>
      </w:r>
      <w:r w:rsidRPr="003B6FE4">
        <w:rPr>
          <w:rFonts w:hint="eastAsia"/>
        </w:rPr>
        <w:t>日刑事局長曹極在「三○七指導會報」提報之事證略以：一、案發後專案小組查訪林宅周邊：鄰居許水長目擊</w:t>
      </w:r>
      <w:r w:rsidRPr="003B6FE4">
        <w:rPr>
          <w:rFonts w:hint="eastAsia"/>
        </w:rPr>
        <w:t>2</w:t>
      </w:r>
      <w:r w:rsidRPr="003B6FE4">
        <w:rPr>
          <w:rFonts w:hint="eastAsia"/>
        </w:rPr>
        <w:t>月</w:t>
      </w:r>
      <w:r w:rsidRPr="003B6FE4">
        <w:rPr>
          <w:rFonts w:hint="eastAsia"/>
        </w:rPr>
        <w:t>2</w:t>
      </w:r>
      <w:r w:rsidRPr="003B6FE4">
        <w:t>4</w:t>
      </w:r>
      <w:r w:rsidRPr="003B6FE4">
        <w:rPr>
          <w:rFonts w:hint="eastAsia"/>
        </w:rPr>
        <w:t>日下午</w:t>
      </w:r>
      <w:r w:rsidRPr="003B6FE4">
        <w:rPr>
          <w:rFonts w:hint="eastAsia"/>
        </w:rPr>
        <w:t>3</w:t>
      </w:r>
      <w:r w:rsidRPr="003B6FE4">
        <w:rPr>
          <w:rFonts w:hint="eastAsia"/>
        </w:rPr>
        <w:t>時家博與女子帶兩個小孩（陳雲端及其子女）至該水果攤買草莓進入林宅；鄰居許黃卻（林宅對面經營雜貨店）稱，</w:t>
      </w:r>
      <w:r w:rsidRPr="003B6FE4">
        <w:rPr>
          <w:rFonts w:hint="eastAsia"/>
        </w:rPr>
        <w:t>2</w:t>
      </w:r>
      <w:r w:rsidRPr="003B6FE4">
        <w:rPr>
          <w:rFonts w:hint="eastAsia"/>
        </w:rPr>
        <w:t>月</w:t>
      </w:r>
      <w:r w:rsidRPr="003B6FE4">
        <w:rPr>
          <w:rFonts w:hint="eastAsia"/>
        </w:rPr>
        <w:t>2</w:t>
      </w:r>
      <w:r w:rsidRPr="003B6FE4">
        <w:t>8</w:t>
      </w:r>
      <w:r w:rsidRPr="003B6FE4">
        <w:rPr>
          <w:rFonts w:hint="eastAsia"/>
        </w:rPr>
        <w:t>日上午</w:t>
      </w:r>
      <w:r w:rsidRPr="003B6FE4">
        <w:rPr>
          <w:rFonts w:hint="eastAsia"/>
        </w:rPr>
        <w:t>1</w:t>
      </w:r>
      <w:r w:rsidRPr="003B6FE4">
        <w:t>1</w:t>
      </w:r>
      <w:r w:rsidRPr="003B6FE4">
        <w:rPr>
          <w:rFonts w:hint="eastAsia"/>
        </w:rPr>
        <w:t>時</w:t>
      </w:r>
      <w:r w:rsidRPr="003B6FE4">
        <w:rPr>
          <w:rFonts w:hint="eastAsia"/>
        </w:rPr>
        <w:t>3</w:t>
      </w:r>
      <w:r w:rsidRPr="003B6FE4">
        <w:t>0</w:t>
      </w:r>
      <w:r w:rsidRPr="003B6FE4">
        <w:rPr>
          <w:rFonts w:hint="eastAsia"/>
        </w:rPr>
        <w:t>分左右目擊留有鬍鬚的外國男子在林宅門口按門鈴，久侯無人開門而離去；鄰居許秀玉（雜貨店隔壁）於</w:t>
      </w:r>
      <w:r w:rsidRPr="003B6FE4">
        <w:rPr>
          <w:rFonts w:hint="eastAsia"/>
        </w:rPr>
        <w:t>1</w:t>
      </w:r>
      <w:r w:rsidRPr="003B6FE4">
        <w:t>2</w:t>
      </w:r>
      <w:r w:rsidRPr="003B6FE4">
        <w:rPr>
          <w:rFonts w:hint="eastAsia"/>
        </w:rPr>
        <w:t>時</w:t>
      </w:r>
      <w:r w:rsidRPr="003B6FE4">
        <w:rPr>
          <w:rFonts w:hint="eastAsia"/>
        </w:rPr>
        <w:t>3</w:t>
      </w:r>
      <w:r w:rsidRPr="003B6FE4">
        <w:t>0</w:t>
      </w:r>
      <w:r w:rsidRPr="003B6FE4">
        <w:rPr>
          <w:rFonts w:hint="eastAsia"/>
        </w:rPr>
        <w:t>分目擊留有鬍鬚的外國男子按門鈴並進入林宅；鄰居朱柔桑（林宅樓上住戶）於</w:t>
      </w:r>
      <w:r w:rsidRPr="003B6FE4">
        <w:rPr>
          <w:rFonts w:hint="eastAsia"/>
        </w:rPr>
        <w:t>2</w:t>
      </w:r>
      <w:r w:rsidRPr="003B6FE4">
        <w:rPr>
          <w:rFonts w:hint="eastAsia"/>
        </w:rPr>
        <w:t>月</w:t>
      </w:r>
      <w:r w:rsidRPr="003B6FE4">
        <w:rPr>
          <w:rFonts w:hint="eastAsia"/>
        </w:rPr>
        <w:t>2</w:t>
      </w:r>
      <w:r w:rsidRPr="003B6FE4">
        <w:t>8</w:t>
      </w:r>
      <w:r w:rsidRPr="003B6FE4">
        <w:rPr>
          <w:rFonts w:hint="eastAsia"/>
        </w:rPr>
        <w:t>日</w:t>
      </w:r>
      <w:r w:rsidRPr="003B6FE4">
        <w:rPr>
          <w:rFonts w:hint="eastAsia"/>
        </w:rPr>
        <w:t>1</w:t>
      </w:r>
      <w:r w:rsidRPr="003B6FE4">
        <w:t>3</w:t>
      </w:r>
      <w:r w:rsidRPr="003B6FE4">
        <w:rPr>
          <w:rFonts w:hint="eastAsia"/>
        </w:rPr>
        <w:t>時</w:t>
      </w:r>
      <w:r w:rsidRPr="003B6FE4">
        <w:rPr>
          <w:rFonts w:hint="eastAsia"/>
        </w:rPr>
        <w:t>3</w:t>
      </w:r>
      <w:r w:rsidRPr="003B6FE4">
        <w:t>0</w:t>
      </w:r>
      <w:r w:rsidRPr="003B6FE4">
        <w:rPr>
          <w:rFonts w:hint="eastAsia"/>
        </w:rPr>
        <w:t>分在林宅門口目擊「大鬍子外國人」。鄰居朱永釗稱：</w:t>
      </w:r>
      <w:r w:rsidRPr="003B6FE4">
        <w:rPr>
          <w:rFonts w:hint="eastAsia"/>
        </w:rPr>
        <w:t>2</w:t>
      </w:r>
      <w:r w:rsidRPr="003B6FE4">
        <w:rPr>
          <w:rFonts w:hint="eastAsia"/>
        </w:rPr>
        <w:t>月</w:t>
      </w:r>
      <w:r w:rsidRPr="003B6FE4">
        <w:rPr>
          <w:rFonts w:hint="eastAsia"/>
        </w:rPr>
        <w:t>2</w:t>
      </w:r>
      <w:r w:rsidRPr="003B6FE4">
        <w:t>8</w:t>
      </w:r>
      <w:r w:rsidRPr="003B6FE4">
        <w:rPr>
          <w:rFonts w:hint="eastAsia"/>
        </w:rPr>
        <w:t>日下午</w:t>
      </w:r>
      <w:r w:rsidRPr="003B6FE4">
        <w:rPr>
          <w:rFonts w:hint="eastAsia"/>
        </w:rPr>
        <w:t>6</w:t>
      </w:r>
      <w:r w:rsidRPr="003B6FE4">
        <w:rPr>
          <w:rFonts w:hint="eastAsia"/>
        </w:rPr>
        <w:t>時</w:t>
      </w:r>
      <w:r w:rsidRPr="003B6FE4">
        <w:rPr>
          <w:rFonts w:hint="eastAsia"/>
        </w:rPr>
        <w:t>3</w:t>
      </w:r>
      <w:r w:rsidRPr="003B6FE4">
        <w:t>0</w:t>
      </w:r>
      <w:r w:rsidRPr="003B6FE4">
        <w:rPr>
          <w:rFonts w:hint="eastAsia"/>
        </w:rPr>
        <w:t>分左右見家博於林宅外面人群中打聽林奐均之下落。二、家博於</w:t>
      </w:r>
      <w:r w:rsidRPr="003B6FE4">
        <w:rPr>
          <w:rFonts w:hint="eastAsia"/>
        </w:rPr>
        <w:t>6</w:t>
      </w:r>
      <w:r w:rsidRPr="003B6FE4">
        <w:t>9</w:t>
      </w:r>
      <w:r w:rsidRPr="003B6FE4">
        <w:rPr>
          <w:rFonts w:hint="eastAsia"/>
        </w:rPr>
        <w:t>年</w:t>
      </w:r>
      <w:r w:rsidRPr="003B6FE4">
        <w:rPr>
          <w:rFonts w:hint="eastAsia"/>
        </w:rPr>
        <w:t>1</w:t>
      </w:r>
      <w:r w:rsidRPr="003B6FE4">
        <w:rPr>
          <w:rFonts w:hint="eastAsia"/>
        </w:rPr>
        <w:t>月</w:t>
      </w:r>
      <w:r w:rsidRPr="003B6FE4">
        <w:rPr>
          <w:rFonts w:hint="eastAsia"/>
        </w:rPr>
        <w:t>2</w:t>
      </w:r>
      <w:r w:rsidRPr="003B6FE4">
        <w:t>1</w:t>
      </w:r>
      <w:r w:rsidRPr="003B6FE4">
        <w:rPr>
          <w:rFonts w:hint="eastAsia"/>
        </w:rPr>
        <w:t>日與一位澳洲籍女士抵華，對外宣稱是他太太，兩人結伴前往中南部旅遊。</w:t>
      </w:r>
      <w:r w:rsidRPr="003B6FE4">
        <w:rPr>
          <w:rFonts w:hint="eastAsia"/>
        </w:rPr>
        <w:t>2</w:t>
      </w:r>
      <w:r w:rsidRPr="003B6FE4">
        <w:rPr>
          <w:rFonts w:hint="eastAsia"/>
        </w:rPr>
        <w:t>月</w:t>
      </w:r>
      <w:r w:rsidRPr="003B6FE4">
        <w:rPr>
          <w:rFonts w:hint="eastAsia"/>
        </w:rPr>
        <w:t>5</w:t>
      </w:r>
      <w:r w:rsidRPr="003B6FE4">
        <w:rPr>
          <w:rFonts w:hint="eastAsia"/>
        </w:rPr>
        <w:t>日澳洲籍女士先離華。</w:t>
      </w:r>
      <w:r w:rsidRPr="003B6FE4">
        <w:rPr>
          <w:rFonts w:hint="eastAsia"/>
        </w:rPr>
        <w:t>2</w:t>
      </w:r>
      <w:r w:rsidRPr="003B6FE4">
        <w:rPr>
          <w:rFonts w:hint="eastAsia"/>
        </w:rPr>
        <w:t>月</w:t>
      </w:r>
      <w:r w:rsidRPr="003B6FE4">
        <w:rPr>
          <w:rFonts w:hint="eastAsia"/>
        </w:rPr>
        <w:t>8</w:t>
      </w:r>
      <w:r w:rsidRPr="003B6FE4">
        <w:rPr>
          <w:rFonts w:hint="eastAsia"/>
        </w:rPr>
        <w:t>日家博在康寧祥立委家認識陳雲端，經家博主動要求，</w:t>
      </w:r>
      <w:r w:rsidRPr="003B6FE4">
        <w:rPr>
          <w:rFonts w:hint="eastAsia"/>
        </w:rPr>
        <w:t>2</w:t>
      </w:r>
      <w:r w:rsidRPr="003B6FE4">
        <w:rPr>
          <w:rFonts w:hint="eastAsia"/>
        </w:rPr>
        <w:t>月</w:t>
      </w:r>
      <w:r w:rsidRPr="003B6FE4">
        <w:rPr>
          <w:rFonts w:hint="eastAsia"/>
        </w:rPr>
        <w:t>2</w:t>
      </w:r>
      <w:r w:rsidRPr="003B6FE4">
        <w:t>4</w:t>
      </w:r>
      <w:r w:rsidRPr="003B6FE4">
        <w:rPr>
          <w:rFonts w:hint="eastAsia"/>
        </w:rPr>
        <w:t>日陳雲端介紹其與林義雄太太方素敏認識，前往林家拜訪，但林宅無人在家，就到附近小店買水果並探聽林宅情形（在此之前，家博僅和林義雄見過兩次面，第</w:t>
      </w:r>
      <w:r w:rsidRPr="003B6FE4">
        <w:rPr>
          <w:rFonts w:hint="eastAsia"/>
        </w:rPr>
        <w:t>1</w:t>
      </w:r>
      <w:r w:rsidRPr="003B6FE4">
        <w:rPr>
          <w:rFonts w:hint="eastAsia"/>
        </w:rPr>
        <w:t>次在康寧祥家，兩人點頭並未深談；第</w:t>
      </w:r>
      <w:r w:rsidRPr="003B6FE4">
        <w:rPr>
          <w:rFonts w:hint="eastAsia"/>
        </w:rPr>
        <w:t>2</w:t>
      </w:r>
      <w:r w:rsidRPr="003B6FE4">
        <w:rPr>
          <w:rFonts w:hint="eastAsia"/>
        </w:rPr>
        <w:t>次是家博到林義雄律師事務所談議會政治問題。）；</w:t>
      </w:r>
      <w:r w:rsidRPr="003B6FE4">
        <w:rPr>
          <w:rFonts w:hint="eastAsia"/>
        </w:rPr>
        <w:t>2</w:t>
      </w:r>
      <w:r w:rsidRPr="003B6FE4">
        <w:rPr>
          <w:rFonts w:hint="eastAsia"/>
        </w:rPr>
        <w:t>月</w:t>
      </w:r>
      <w:r w:rsidRPr="003B6FE4">
        <w:rPr>
          <w:rFonts w:hint="eastAsia"/>
        </w:rPr>
        <w:t>2</w:t>
      </w:r>
      <w:r w:rsidRPr="003B6FE4">
        <w:t>4</w:t>
      </w:r>
      <w:r w:rsidRPr="003B6FE4">
        <w:rPr>
          <w:rFonts w:hint="eastAsia"/>
        </w:rPr>
        <w:t>日至</w:t>
      </w:r>
      <w:r w:rsidRPr="003B6FE4">
        <w:rPr>
          <w:rFonts w:hint="eastAsia"/>
        </w:rPr>
        <w:t>2</w:t>
      </w:r>
      <w:r w:rsidRPr="003B6FE4">
        <w:t>7</w:t>
      </w:r>
      <w:r w:rsidRPr="003B6FE4">
        <w:rPr>
          <w:rFonts w:hint="eastAsia"/>
        </w:rPr>
        <w:t>日，家博連續</w:t>
      </w:r>
      <w:r w:rsidRPr="003B6FE4">
        <w:rPr>
          <w:rFonts w:hint="eastAsia"/>
        </w:rPr>
        <w:t>4</w:t>
      </w:r>
      <w:r w:rsidRPr="003B6FE4">
        <w:rPr>
          <w:rFonts w:hint="eastAsia"/>
        </w:rPr>
        <w:t>天至林宅，談論林義雄被逮捕後有無遭刑求及治安機關逮捕林義雄、施明德等人之經過（此</w:t>
      </w:r>
      <w:r w:rsidRPr="003B6FE4">
        <w:rPr>
          <w:rFonts w:hint="eastAsia"/>
        </w:rPr>
        <w:t>4</w:t>
      </w:r>
      <w:r w:rsidRPr="003B6FE4">
        <w:rPr>
          <w:rFonts w:hint="eastAsia"/>
        </w:rPr>
        <w:t>天，只有</w:t>
      </w:r>
      <w:r w:rsidRPr="003B6FE4">
        <w:rPr>
          <w:rFonts w:hint="eastAsia"/>
        </w:rPr>
        <w:t>2</w:t>
      </w:r>
      <w:r w:rsidRPr="003B6FE4">
        <w:rPr>
          <w:rFonts w:hint="eastAsia"/>
        </w:rPr>
        <w:t>次見到林家</w:t>
      </w:r>
      <w:r w:rsidRPr="003B6FE4">
        <w:rPr>
          <w:rFonts w:hint="eastAsia"/>
        </w:rPr>
        <w:t>3</w:t>
      </w:r>
      <w:r w:rsidRPr="003B6FE4">
        <w:rPr>
          <w:rFonts w:hint="eastAsia"/>
        </w:rPr>
        <w:t>個女兒，第</w:t>
      </w:r>
      <w:r w:rsidRPr="003B6FE4">
        <w:rPr>
          <w:rFonts w:hint="eastAsia"/>
        </w:rPr>
        <w:t>1</w:t>
      </w:r>
      <w:r w:rsidRPr="003B6FE4">
        <w:rPr>
          <w:rFonts w:hint="eastAsia"/>
        </w:rPr>
        <w:t>次是</w:t>
      </w:r>
      <w:r w:rsidRPr="003B6FE4">
        <w:rPr>
          <w:rFonts w:hint="eastAsia"/>
        </w:rPr>
        <w:t>2</w:t>
      </w:r>
      <w:r w:rsidRPr="003B6FE4">
        <w:t>6</w:t>
      </w:r>
      <w:r w:rsidRPr="003B6FE4">
        <w:rPr>
          <w:rFonts w:hint="eastAsia"/>
        </w:rPr>
        <w:t>日下午</w:t>
      </w:r>
      <w:r w:rsidRPr="003B6FE4">
        <w:rPr>
          <w:rFonts w:hint="eastAsia"/>
        </w:rPr>
        <w:t>1</w:t>
      </w:r>
      <w:r w:rsidRPr="003B6FE4">
        <w:t>5</w:t>
      </w:r>
      <w:r w:rsidRPr="003B6FE4">
        <w:rPr>
          <w:rFonts w:hint="eastAsia"/>
        </w:rPr>
        <w:t>時，當晚留下用餐，並待到晚間</w:t>
      </w:r>
      <w:r w:rsidRPr="003B6FE4">
        <w:rPr>
          <w:rFonts w:hint="eastAsia"/>
        </w:rPr>
        <w:t>2</w:t>
      </w:r>
      <w:r w:rsidRPr="003B6FE4">
        <w:t>1</w:t>
      </w:r>
      <w:r w:rsidRPr="003B6FE4">
        <w:rPr>
          <w:rFonts w:hint="eastAsia"/>
        </w:rPr>
        <w:t>時許）；</w:t>
      </w:r>
      <w:r w:rsidRPr="003B6FE4">
        <w:rPr>
          <w:rFonts w:hint="eastAsia"/>
        </w:rPr>
        <w:t>2</w:t>
      </w:r>
      <w:r w:rsidRPr="003B6FE4">
        <w:rPr>
          <w:rFonts w:hint="eastAsia"/>
        </w:rPr>
        <w:t>月</w:t>
      </w:r>
      <w:r w:rsidRPr="003B6FE4">
        <w:rPr>
          <w:rFonts w:hint="eastAsia"/>
        </w:rPr>
        <w:t>2</w:t>
      </w:r>
      <w:r w:rsidRPr="003B6FE4">
        <w:t>8</w:t>
      </w:r>
      <w:r w:rsidRPr="003B6FE4">
        <w:rPr>
          <w:rFonts w:hint="eastAsia"/>
        </w:rPr>
        <w:t>日案發當天，家博聲稱沒到過林宅，只在中午</w:t>
      </w:r>
      <w:r w:rsidRPr="003B6FE4">
        <w:rPr>
          <w:rFonts w:hint="eastAsia"/>
        </w:rPr>
        <w:t>1</w:t>
      </w:r>
      <w:r w:rsidRPr="003B6FE4">
        <w:t>2</w:t>
      </w:r>
      <w:r w:rsidRPr="003B6FE4">
        <w:rPr>
          <w:rFonts w:hint="eastAsia"/>
        </w:rPr>
        <w:t>時許、下午</w:t>
      </w:r>
      <w:r w:rsidRPr="003B6FE4">
        <w:rPr>
          <w:rFonts w:hint="eastAsia"/>
        </w:rPr>
        <w:t>1</w:t>
      </w:r>
      <w:r w:rsidRPr="003B6FE4">
        <w:t>5</w:t>
      </w:r>
      <w:r w:rsidRPr="003B6FE4">
        <w:rPr>
          <w:rFonts w:hint="eastAsia"/>
        </w:rPr>
        <w:t>時許及</w:t>
      </w:r>
      <w:r w:rsidRPr="003B6FE4">
        <w:rPr>
          <w:rFonts w:hint="eastAsia"/>
        </w:rPr>
        <w:t>1</w:t>
      </w:r>
      <w:r w:rsidRPr="003B6FE4">
        <w:t>8</w:t>
      </w:r>
      <w:r w:rsidRPr="003B6FE4">
        <w:rPr>
          <w:rFonts w:hint="eastAsia"/>
        </w:rPr>
        <w:t>時許打電話至林宅。</w:t>
      </w:r>
    </w:p>
  </w:footnote>
  <w:footnote w:id="136">
    <w:p w14:paraId="160D3D33" w14:textId="77777777" w:rsidR="00BE3592" w:rsidRPr="003B6FE4" w:rsidRDefault="00BE3592" w:rsidP="00BC7931">
      <w:pPr>
        <w:pStyle w:val="afc"/>
        <w:ind w:left="260" w:hangingChars="100" w:hanging="260"/>
      </w:pPr>
      <w:r w:rsidRPr="003B6FE4">
        <w:rPr>
          <w:rStyle w:val="afe"/>
        </w:rPr>
        <w:footnoteRef/>
      </w:r>
      <w:r w:rsidRPr="003B6FE4">
        <w:t xml:space="preserve"> </w:t>
      </w:r>
      <w:r w:rsidRPr="003B6FE4">
        <w:rPr>
          <w:rFonts w:hint="eastAsia"/>
        </w:rPr>
        <w:t>69</w:t>
      </w:r>
      <w:r w:rsidRPr="003B6FE4">
        <w:rPr>
          <w:rFonts w:hint="eastAsia"/>
        </w:rPr>
        <w:t>年</w:t>
      </w:r>
      <w:r w:rsidRPr="003B6FE4">
        <w:rPr>
          <w:rFonts w:hint="eastAsia"/>
        </w:rPr>
        <w:t>3</w:t>
      </w:r>
      <w:r w:rsidRPr="003B6FE4">
        <w:rPr>
          <w:rFonts w:hint="eastAsia"/>
        </w:rPr>
        <w:t>月</w:t>
      </w:r>
      <w:r w:rsidRPr="003B6FE4">
        <w:rPr>
          <w:rFonts w:hint="eastAsia"/>
        </w:rPr>
        <w:t>2</w:t>
      </w:r>
      <w:r w:rsidRPr="003B6FE4">
        <w:rPr>
          <w:rFonts w:hint="eastAsia"/>
        </w:rPr>
        <w:t>日家博警詢筆錄記載略以：……</w:t>
      </w:r>
      <w:r w:rsidRPr="003B6FE4">
        <w:rPr>
          <w:rFonts w:hint="eastAsia"/>
        </w:rPr>
        <w:t>69</w:t>
      </w:r>
      <w:r w:rsidRPr="003B6FE4">
        <w:rPr>
          <w:rFonts w:hint="eastAsia"/>
        </w:rPr>
        <w:t>年</w:t>
      </w:r>
      <w:r w:rsidRPr="003B6FE4">
        <w:rPr>
          <w:rFonts w:hint="eastAsia"/>
        </w:rPr>
        <w:t>2</w:t>
      </w:r>
      <w:r w:rsidRPr="003B6FE4">
        <w:rPr>
          <w:rFonts w:hint="eastAsia"/>
        </w:rPr>
        <w:t>月</w:t>
      </w:r>
      <w:r w:rsidRPr="003B6FE4">
        <w:rPr>
          <w:rFonts w:hint="eastAsia"/>
        </w:rPr>
        <w:t>27</w:t>
      </w:r>
      <w:r w:rsidRPr="003B6FE4">
        <w:rPr>
          <w:rFonts w:hint="eastAsia"/>
        </w:rPr>
        <w:t>日下午</w:t>
      </w:r>
      <w:r w:rsidRPr="003B6FE4">
        <w:rPr>
          <w:rFonts w:hint="eastAsia"/>
        </w:rPr>
        <w:t>3</w:t>
      </w:r>
      <w:r w:rsidRPr="003B6FE4">
        <w:rPr>
          <w:rFonts w:hint="eastAsia"/>
        </w:rPr>
        <w:t>、</w:t>
      </w:r>
      <w:r w:rsidRPr="003B6FE4">
        <w:rPr>
          <w:rFonts w:hint="eastAsia"/>
        </w:rPr>
        <w:t>4</w:t>
      </w:r>
      <w:r w:rsidRPr="003B6FE4">
        <w:rPr>
          <w:rFonts w:hint="eastAsia"/>
        </w:rPr>
        <w:t>時我又到林義雄家，林太太當天有到軍法處接見林義雄，採視林先生狀況，當時我與林太太談話時，林家三個女兒被親戚帶出去，我下午</w:t>
      </w:r>
      <w:r w:rsidRPr="003B6FE4">
        <w:rPr>
          <w:rFonts w:hint="eastAsia"/>
        </w:rPr>
        <w:t>5</w:t>
      </w:r>
      <w:r w:rsidRPr="003B6FE4">
        <w:rPr>
          <w:rFonts w:hint="eastAsia"/>
        </w:rPr>
        <w:t>時許離開林宅，我吃了晚飯以後，為了與林家小孩玩，又到林家，但</w:t>
      </w:r>
      <w:r w:rsidRPr="003B6FE4">
        <w:rPr>
          <w:rFonts w:hint="eastAsia"/>
        </w:rPr>
        <w:t>7</w:t>
      </w:r>
      <w:r w:rsidRPr="003B6FE4">
        <w:rPr>
          <w:rFonts w:hint="eastAsia"/>
        </w:rPr>
        <w:t>時我因為與胡佛教授有約會，又辭出林家，當時我覺得很難過，未見到小孩、林太太，亦表示抱歉。</w:t>
      </w:r>
      <w:r w:rsidRPr="003B6FE4">
        <w:rPr>
          <w:rFonts w:hint="eastAsia"/>
        </w:rPr>
        <w:t>2</w:t>
      </w:r>
      <w:r w:rsidRPr="003B6FE4">
        <w:rPr>
          <w:rFonts w:hint="eastAsia"/>
        </w:rPr>
        <w:t>月</w:t>
      </w:r>
      <w:r w:rsidRPr="003B6FE4">
        <w:rPr>
          <w:rFonts w:hint="eastAsia"/>
        </w:rPr>
        <w:t>28</w:t>
      </w:r>
      <w:r w:rsidRPr="003B6FE4">
        <w:rPr>
          <w:rFonts w:hint="eastAsia"/>
        </w:rPr>
        <w:t>日上午</w:t>
      </w:r>
      <w:r w:rsidRPr="003B6FE4">
        <w:rPr>
          <w:rFonts w:hint="eastAsia"/>
        </w:rPr>
        <w:t>12</w:t>
      </w:r>
      <w:r w:rsidRPr="003B6FE4">
        <w:rPr>
          <w:rFonts w:hint="eastAsia"/>
        </w:rPr>
        <w:t>時以前我均在國際學舍，整理筆記，</w:t>
      </w:r>
      <w:r w:rsidRPr="003B6FE4">
        <w:rPr>
          <w:rFonts w:hint="eastAsia"/>
        </w:rPr>
        <w:t>12</w:t>
      </w:r>
      <w:r w:rsidRPr="003B6FE4">
        <w:rPr>
          <w:rFonts w:hint="eastAsia"/>
        </w:rPr>
        <w:t>時左右我曾在國際學舍打電話到林家，由雙胞胎妹妹接電話，我問她，媽媽在不在，她答稱媽媽不在，我詢問祖母在不在，答不在家，我說昨天晚上沒有看到妳很難過，如果今天晚上有空，我會到你家玩，她很高興，聊了幾分鐘，我說再見，她沒有掛電話，我詢問：你是否還有話要說，答稱：沒有，我有問為什麼不掛掉電話，答稱：姐姐要聽電話，所以我與雙胞胎姐姐聊了幾分鐘，然後電話掛斷了。……（詢問人：王纘、張友文）。</w:t>
      </w:r>
    </w:p>
  </w:footnote>
  <w:footnote w:id="137">
    <w:p w14:paraId="14F18F64" w14:textId="77777777" w:rsidR="00BE3592" w:rsidRPr="003B6FE4" w:rsidRDefault="00BE3592" w:rsidP="00BC7931">
      <w:pPr>
        <w:pStyle w:val="afc"/>
        <w:ind w:left="260" w:hangingChars="100" w:hanging="260"/>
        <w:jc w:val="both"/>
      </w:pPr>
      <w:r w:rsidRPr="003B6FE4">
        <w:rPr>
          <w:rStyle w:val="afe"/>
        </w:rPr>
        <w:footnoteRef/>
      </w:r>
      <w:r w:rsidRPr="003B6FE4">
        <w:t xml:space="preserve"> </w:t>
      </w:r>
      <w:r w:rsidRPr="003B6FE4">
        <w:rPr>
          <w:rFonts w:hint="eastAsia"/>
        </w:rPr>
        <w:t>聯合報</w:t>
      </w:r>
      <w:r w:rsidRPr="003B6FE4">
        <w:rPr>
          <w:rFonts w:hint="eastAsia"/>
        </w:rPr>
        <w:t>69</w:t>
      </w:r>
      <w:r w:rsidRPr="003B6FE4">
        <w:rPr>
          <w:rFonts w:hint="eastAsia"/>
        </w:rPr>
        <w:t>年</w:t>
      </w:r>
      <w:r w:rsidRPr="003B6FE4">
        <w:rPr>
          <w:rFonts w:hint="eastAsia"/>
        </w:rPr>
        <w:t>3</w:t>
      </w:r>
      <w:r w:rsidRPr="003B6FE4">
        <w:rPr>
          <w:rFonts w:hint="eastAsia"/>
        </w:rPr>
        <w:t>月</w:t>
      </w:r>
      <w:r w:rsidRPr="003B6FE4">
        <w:rPr>
          <w:rFonts w:hint="eastAsia"/>
        </w:rPr>
        <w:t>4</w:t>
      </w:r>
      <w:r w:rsidRPr="003B6FE4">
        <w:rPr>
          <w:rFonts w:hint="eastAsia"/>
        </w:rPr>
        <w:t>日報導略以：</w:t>
      </w:r>
      <w:r w:rsidRPr="003B6FE4">
        <w:rPr>
          <w:rFonts w:hint="eastAsia"/>
        </w:rPr>
        <w:t>2</w:t>
      </w:r>
      <w:r w:rsidRPr="003B6FE4">
        <w:rPr>
          <w:rFonts w:hint="eastAsia"/>
        </w:rPr>
        <w:t>月</w:t>
      </w:r>
      <w:r w:rsidRPr="003B6FE4">
        <w:rPr>
          <w:rFonts w:hint="eastAsia"/>
        </w:rPr>
        <w:t>28</w:t>
      </w:r>
      <w:r w:rsidRPr="003B6FE4">
        <w:rPr>
          <w:rFonts w:hint="eastAsia"/>
        </w:rPr>
        <w:t>日傍晚家博告訴別人，他中午</w:t>
      </w:r>
      <w:r w:rsidRPr="003B6FE4">
        <w:rPr>
          <w:rFonts w:hint="eastAsia"/>
        </w:rPr>
        <w:t>12</w:t>
      </w:r>
      <w:r w:rsidRPr="003B6FE4">
        <w:rPr>
          <w:rFonts w:hint="eastAsia"/>
        </w:rPr>
        <w:t>時</w:t>
      </w:r>
      <w:r w:rsidRPr="003B6FE4">
        <w:rPr>
          <w:rFonts w:hint="eastAsia"/>
        </w:rPr>
        <w:t>15</w:t>
      </w:r>
      <w:r w:rsidRPr="003B6FE4">
        <w:rPr>
          <w:rFonts w:hint="eastAsia"/>
        </w:rPr>
        <w:t>分左右打電話和雙胞胎姊妹聊了約一刻鐘。</w:t>
      </w:r>
      <w:r w:rsidRPr="003B6FE4">
        <w:rPr>
          <w:rFonts w:hint="eastAsia"/>
        </w:rPr>
        <w:t>3</w:t>
      </w:r>
      <w:r w:rsidRPr="003B6FE4">
        <w:rPr>
          <w:rFonts w:hint="eastAsia"/>
        </w:rPr>
        <w:t>月</w:t>
      </w:r>
      <w:r w:rsidRPr="003B6FE4">
        <w:rPr>
          <w:rFonts w:hint="eastAsia"/>
        </w:rPr>
        <w:t>2</w:t>
      </w:r>
      <w:r w:rsidRPr="003B6FE4">
        <w:rPr>
          <w:rFonts w:hint="eastAsia"/>
        </w:rPr>
        <w:t>日家博在警察局卻修正為</w:t>
      </w:r>
      <w:r w:rsidRPr="003B6FE4">
        <w:rPr>
          <w:rFonts w:hint="eastAsia"/>
        </w:rPr>
        <w:t>12</w:t>
      </w:r>
      <w:r w:rsidRPr="003B6FE4">
        <w:rPr>
          <w:rFonts w:hint="eastAsia"/>
        </w:rPr>
        <w:t>點多鐘打去的，聊了</w:t>
      </w:r>
      <w:r w:rsidRPr="003B6FE4">
        <w:rPr>
          <w:rFonts w:hint="eastAsia"/>
        </w:rPr>
        <w:t>10</w:t>
      </w:r>
      <w:r w:rsidRPr="003B6FE4">
        <w:rPr>
          <w:rFonts w:hint="eastAsia"/>
        </w:rPr>
        <w:t>分鐘左右。警方研判，林奐均被殺的時間也在</w:t>
      </w:r>
      <w:r w:rsidRPr="003B6FE4">
        <w:rPr>
          <w:rFonts w:hint="eastAsia"/>
        </w:rPr>
        <w:t>12</w:t>
      </w:r>
      <w:r w:rsidRPr="003B6FE4">
        <w:rPr>
          <w:rFonts w:hint="eastAsia"/>
        </w:rPr>
        <w:t>時</w:t>
      </w:r>
      <w:r w:rsidRPr="003B6FE4">
        <w:rPr>
          <w:rFonts w:hint="eastAsia"/>
        </w:rPr>
        <w:t>10</w:t>
      </w:r>
      <w:r w:rsidRPr="003B6FE4">
        <w:rPr>
          <w:rFonts w:hint="eastAsia"/>
        </w:rPr>
        <w:t>分左右，林亮均、林亭均姊妹可能在之前遇害。然而雙胞胎有沒有接到他的電話，死無對證，不無令人懷疑之處。</w:t>
      </w:r>
    </w:p>
  </w:footnote>
  <w:footnote w:id="138">
    <w:p w14:paraId="1216BC35" w14:textId="77777777" w:rsidR="00BE3592" w:rsidRPr="002E0842" w:rsidRDefault="00BE3592" w:rsidP="002E0842">
      <w:pPr>
        <w:pStyle w:val="afc"/>
        <w:ind w:left="260" w:hangingChars="100" w:hanging="260"/>
        <w:jc w:val="both"/>
      </w:pPr>
      <w:r>
        <w:rPr>
          <w:rStyle w:val="afe"/>
        </w:rPr>
        <w:footnoteRef/>
      </w:r>
      <w:r>
        <w:t xml:space="preserve"> </w:t>
      </w:r>
      <w:r w:rsidRPr="003B6FE4">
        <w:rPr>
          <w:rFonts w:hint="eastAsia"/>
        </w:rPr>
        <w:t>其中較具針對性之調查對象為家博、何火成及金琴西餐廳（經核定之特定線索共計</w:t>
      </w:r>
      <w:r w:rsidRPr="003B6FE4">
        <w:rPr>
          <w:rFonts w:ascii="MS Gothic" w:eastAsia="MS Gothic" w:hAnsi="MS Gothic" w:cs="MS Gothic" w:hint="eastAsia"/>
        </w:rPr>
        <w:t>㈠</w:t>
      </w:r>
      <w:r w:rsidRPr="003B6FE4">
        <w:rPr>
          <w:rFonts w:hint="eastAsia"/>
        </w:rPr>
        <w:t>美籍「家博」專線；</w:t>
      </w:r>
      <w:r w:rsidRPr="003B6FE4">
        <w:rPr>
          <w:rFonts w:ascii="MS Gothic" w:eastAsia="MS Gothic" w:hAnsi="MS Gothic" w:cs="MS Gothic" w:hint="eastAsia"/>
        </w:rPr>
        <w:t>㈡</w:t>
      </w:r>
      <w:r w:rsidRPr="003B6FE4">
        <w:rPr>
          <w:rFonts w:hint="eastAsia"/>
        </w:rPr>
        <w:t>美籍「安德毅」專線；</w:t>
      </w:r>
      <w:r w:rsidRPr="003B6FE4">
        <w:rPr>
          <w:rFonts w:ascii="MS Gothic" w:eastAsia="MS Gothic" w:hAnsi="MS Gothic" w:cs="MS Gothic" w:hint="eastAsia"/>
        </w:rPr>
        <w:t>㈢</w:t>
      </w:r>
      <w:r w:rsidRPr="003B6FE4">
        <w:rPr>
          <w:rFonts w:hint="eastAsia"/>
        </w:rPr>
        <w:t>林長彥專線；</w:t>
      </w:r>
      <w:r w:rsidRPr="003B6FE4">
        <w:rPr>
          <w:rFonts w:ascii="MS Gothic" w:eastAsia="MS Gothic" w:hAnsi="MS Gothic" w:cs="MS Gothic" w:hint="eastAsia"/>
        </w:rPr>
        <w:t>㈣</w:t>
      </w:r>
      <w:r w:rsidRPr="003B6FE4">
        <w:rPr>
          <w:rFonts w:hint="eastAsia"/>
        </w:rPr>
        <w:t>柯水源專線；</w:t>
      </w:r>
      <w:r w:rsidRPr="003B6FE4">
        <w:rPr>
          <w:rFonts w:ascii="MS Gothic" w:eastAsia="MS Gothic" w:hAnsi="MS Gothic" w:cs="MS Gothic" w:hint="eastAsia"/>
        </w:rPr>
        <w:t>㈤</w:t>
      </w:r>
      <w:r w:rsidRPr="003B6FE4">
        <w:rPr>
          <w:rFonts w:hint="eastAsia"/>
        </w:rPr>
        <w:t>全正義專線；</w:t>
      </w:r>
      <w:r w:rsidRPr="003B6FE4">
        <w:rPr>
          <w:rFonts w:ascii="MS Gothic" w:eastAsia="MS Gothic" w:hAnsi="MS Gothic" w:cs="MS Gothic" w:hint="eastAsia"/>
        </w:rPr>
        <w:t>㈥</w:t>
      </w:r>
      <w:r w:rsidRPr="003B6FE4">
        <w:rPr>
          <w:rFonts w:hint="eastAsia"/>
        </w:rPr>
        <w:t>田秋堇專線；</w:t>
      </w:r>
      <w:r w:rsidRPr="003B6FE4">
        <w:rPr>
          <w:rFonts w:ascii="MS Gothic" w:eastAsia="MS Gothic" w:hAnsi="MS Gothic" w:cs="MS Gothic" w:hint="eastAsia"/>
        </w:rPr>
        <w:t>㈦</w:t>
      </w:r>
      <w:r w:rsidRPr="003B6FE4">
        <w:rPr>
          <w:rFonts w:hint="eastAsia"/>
        </w:rPr>
        <w:t>楊衍崧專線；</w:t>
      </w:r>
      <w:r w:rsidRPr="003B6FE4">
        <w:rPr>
          <w:rFonts w:ascii="MS Gothic" w:eastAsia="MS Gothic" w:hAnsi="MS Gothic" w:cs="MS Gothic" w:hint="eastAsia"/>
        </w:rPr>
        <w:t>㈧</w:t>
      </w:r>
      <w:r w:rsidRPr="003B6FE4">
        <w:rPr>
          <w:rFonts w:hint="eastAsia"/>
        </w:rPr>
        <w:t>金琴餐廳專線；</w:t>
      </w:r>
      <w:r w:rsidRPr="003B6FE4">
        <w:rPr>
          <w:rFonts w:ascii="MS Gothic" w:eastAsia="MS Gothic" w:hAnsi="MS Gothic" w:cs="MS Gothic" w:hint="eastAsia"/>
        </w:rPr>
        <w:t>㈨</w:t>
      </w:r>
      <w:r w:rsidRPr="003B6FE4">
        <w:rPr>
          <w:rFonts w:hint="eastAsia"/>
        </w:rPr>
        <w:t>何火成專線等</w:t>
      </w:r>
      <w:r w:rsidRPr="003B6FE4">
        <w:rPr>
          <w:rFonts w:hint="eastAsia"/>
        </w:rPr>
        <w:t>9</w:t>
      </w:r>
      <w:r w:rsidRPr="003B6FE4">
        <w:rPr>
          <w:rFonts w:hint="eastAsia"/>
        </w:rPr>
        <w:t>條專線）</w:t>
      </w:r>
    </w:p>
  </w:footnote>
  <w:footnote w:id="139">
    <w:p w14:paraId="0D3EFEAB" w14:textId="77777777"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本院江鵬堅委員、李伸一委員於</w:t>
      </w:r>
      <w:r w:rsidRPr="003B6FE4">
        <w:rPr>
          <w:rFonts w:hint="eastAsia"/>
        </w:rPr>
        <w:t>85</w:t>
      </w:r>
      <w:r w:rsidRPr="003B6FE4">
        <w:rPr>
          <w:rFonts w:hint="eastAsia"/>
        </w:rPr>
        <w:t>年</w:t>
      </w:r>
      <w:r w:rsidRPr="003B6FE4">
        <w:rPr>
          <w:rFonts w:hint="eastAsia"/>
        </w:rPr>
        <w:t>9</w:t>
      </w:r>
      <w:r w:rsidRPr="003B6FE4">
        <w:rPr>
          <w:rFonts w:hint="eastAsia"/>
        </w:rPr>
        <w:t>月</w:t>
      </w:r>
      <w:r w:rsidRPr="003B6FE4">
        <w:rPr>
          <w:rFonts w:hint="eastAsia"/>
        </w:rPr>
        <w:t>23</w:t>
      </w:r>
      <w:r w:rsidRPr="003B6FE4">
        <w:rPr>
          <w:rFonts w:hint="eastAsia"/>
        </w:rPr>
        <w:t>日立案調查，調查意見略以：一、林義雄律師宅血案發生於</w:t>
      </w:r>
      <w:r w:rsidRPr="003B6FE4">
        <w:t>1980</w:t>
      </w:r>
      <w:r w:rsidRPr="003B6FE4">
        <w:rPr>
          <w:rFonts w:hint="eastAsia"/>
        </w:rPr>
        <w:t>年</w:t>
      </w:r>
      <w:r w:rsidRPr="003B6FE4">
        <w:t>2</w:t>
      </w:r>
      <w:r w:rsidRPr="003B6FE4">
        <w:rPr>
          <w:rFonts w:hint="eastAsia"/>
        </w:rPr>
        <w:t>月</w:t>
      </w:r>
      <w:r w:rsidRPr="003B6FE4">
        <w:t>28</w:t>
      </w:r>
      <w:r w:rsidRPr="003B6FE4">
        <w:rPr>
          <w:rFonts w:hint="eastAsia"/>
        </w:rPr>
        <w:t>日，三死一傷，均係老弱婦孺，惨絕人寰。……案發日依「二二八」之傳統影響，針對被害人、時特性，難謂無相當影響，足見政治因素之介入本案，實為不能不審慎考量之因素，然本案或如刑事警察局簡報所載：「各情治單位投入之人力、物力亦達到極限，無法順利突破，檢討原因（之一）係警察人員對一般社會犯罪案件暸解較多，對本案可能涉及較多政治意味及國際因素則非所長。」因此「撥雲專案」由刑事警察局主其事，是否得當，不無檢討之餘地。二、本案由於久懸未破，案發後報紙競相刊載，各界產生不同看法，職司偵辦機關及人員應不排除各種可能，深入調查，始不至於錯失破案契機。三、專案小組所屬各情治機關為調查林宅血案，據稱曾經清查達一百萬人以上，而所有卷存資料顯示，當時偵查對象設定於「匪諜」、「台獨份子」、「國際陰謀組織」、「黑社會成員」等範圍内，從未指向情治機關人員涉案之可能性，自難免貽人包庇或諱疾忌醫之口實。四、臺北市政府警察局於本院進行調查後，重新組成專案小組繼續偵辦其勇於任事，頗堪肯定，然應將偵查方向涵蓋情治人員是否犯案之各種可能，專案小組應提升層級，統合全國情治機關，群策群力，或有真正「撥雲見日」之可能。五、林案發生後偵辦</w:t>
      </w:r>
      <w:r w:rsidRPr="003B6FE4">
        <w:t>2</w:t>
      </w:r>
      <w:r w:rsidRPr="003B6FE4">
        <w:rPr>
          <w:rFonts w:hint="eastAsia"/>
        </w:rPr>
        <w:t>年，因未能破案即予擱置，主辦單位内政部警政署等，固不無懈怠職責之嫌，惟依公務員懲戒法之規定，已因罹於時效無法追究，況當時負責偵辦人員都已離職或死亡，為使此一轟動國内外事件早日真相大白，林家祖孫得以不再含怨九泉，政府相關部門實應重組專案小組積極繼續偵辦。</w:t>
      </w:r>
    </w:p>
  </w:footnote>
  <w:footnote w:id="140">
    <w:p w14:paraId="44BCAF8D" w14:textId="77777777" w:rsidR="00BE3592" w:rsidRPr="003B6FE4" w:rsidRDefault="00BE3592" w:rsidP="00BC7931">
      <w:pPr>
        <w:pStyle w:val="afc"/>
      </w:pPr>
      <w:r w:rsidRPr="003B6FE4">
        <w:rPr>
          <w:rStyle w:val="afe"/>
        </w:rPr>
        <w:footnoteRef/>
      </w:r>
      <w:r w:rsidRPr="003B6FE4">
        <w:t xml:space="preserve"> </w:t>
      </w:r>
      <w:r w:rsidRPr="003B6FE4">
        <w:rPr>
          <w:rFonts w:hint="eastAsia"/>
        </w:rPr>
        <w:t>刑事局《撥雲專案偵查報告》。</w:t>
      </w:r>
    </w:p>
  </w:footnote>
  <w:footnote w:id="141">
    <w:p w14:paraId="15A78E5D" w14:textId="77777777"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其他情治機關函復略以：國防部軍事情報局稱：「本局專責大陸情報工作，不介入國內安全工作，無任何與林案有關檔卷。」；憲兵司令部稱：「本案當時偵辦期間，本部僅派員參加專案小組協助清查工作，無相關檔卷資料，對林義雄及其家屬亦未執行監控（保護）。」軍管局司令部、海岸巡防司令部稱：「查本部現有警備總部留存檔中並無</w:t>
      </w:r>
      <w:r w:rsidRPr="003B6FE4">
        <w:rPr>
          <w:rFonts w:hint="eastAsia"/>
        </w:rPr>
        <w:t>6</w:t>
      </w:r>
      <w:r w:rsidRPr="003B6FE4">
        <w:t>9</w:t>
      </w:r>
      <w:r w:rsidRPr="003B6FE4">
        <w:rPr>
          <w:rFonts w:hint="eastAsia"/>
        </w:rPr>
        <w:t>年林義雄宅血案相關資料；亦查無留存林義雄羈押期間之親友接見談話紀錄及錄音帶。」</w:t>
      </w:r>
    </w:p>
  </w:footnote>
  <w:footnote w:id="142">
    <w:p w14:paraId="580D4CF7" w14:textId="77777777"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國安局</w:t>
      </w:r>
      <w:r w:rsidRPr="003B6FE4">
        <w:rPr>
          <w:rFonts w:hint="eastAsia"/>
        </w:rPr>
        <w:t>9</w:t>
      </w:r>
      <w:r w:rsidRPr="003B6FE4">
        <w:t>8</w:t>
      </w:r>
      <w:r w:rsidRPr="003B6FE4">
        <w:rPr>
          <w:rFonts w:hint="eastAsia"/>
        </w:rPr>
        <w:t>年</w:t>
      </w:r>
      <w:r w:rsidRPr="003B6FE4">
        <w:rPr>
          <w:rFonts w:hint="eastAsia"/>
        </w:rPr>
        <w:t>5</w:t>
      </w:r>
      <w:r w:rsidRPr="003B6FE4">
        <w:rPr>
          <w:rFonts w:hint="eastAsia"/>
        </w:rPr>
        <w:t>月</w:t>
      </w:r>
      <w:r w:rsidRPr="003B6FE4">
        <w:rPr>
          <w:rFonts w:hint="eastAsia"/>
        </w:rPr>
        <w:t>4</w:t>
      </w:r>
      <w:r w:rsidRPr="003B6FE4">
        <w:rPr>
          <w:rFonts w:hint="eastAsia"/>
        </w:rPr>
        <w:t>日函復高檢署：「一、當時專案小組曾就該通聯內容研討清查作為，並經本局查告確係案發當日由林宅打出，通聯時間為</w:t>
      </w:r>
      <w:r w:rsidRPr="003B6FE4">
        <w:rPr>
          <w:rFonts w:hint="eastAsia"/>
        </w:rPr>
        <w:t>1</w:t>
      </w:r>
      <w:r w:rsidRPr="003B6FE4">
        <w:t>3</w:t>
      </w:r>
      <w:r w:rsidRPr="003B6FE4">
        <w:rPr>
          <w:rFonts w:hint="eastAsia"/>
        </w:rPr>
        <w:t>時</w:t>
      </w:r>
      <w:r w:rsidRPr="003B6FE4">
        <w:rPr>
          <w:rFonts w:hint="eastAsia"/>
        </w:rPr>
        <w:t>1</w:t>
      </w:r>
      <w:r w:rsidRPr="003B6FE4">
        <w:t>2</w:t>
      </w:r>
      <w:r w:rsidRPr="003B6FE4">
        <w:rPr>
          <w:rFonts w:hint="eastAsia"/>
        </w:rPr>
        <w:t>分許，惟未查出該王姓人士係何人。二、『彩虹資料』為前警總之資料，非本局產製。」</w:t>
      </w:r>
    </w:p>
  </w:footnote>
  <w:footnote w:id="143">
    <w:p w14:paraId="114E8F01" w14:textId="77777777"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檔案管理局</w:t>
      </w:r>
      <w:r w:rsidRPr="003B6FE4">
        <w:rPr>
          <w:rFonts w:hint="eastAsia"/>
        </w:rPr>
        <w:t>9</w:t>
      </w:r>
      <w:r w:rsidRPr="003B6FE4">
        <w:t>8</w:t>
      </w:r>
      <w:r w:rsidRPr="003B6FE4">
        <w:rPr>
          <w:rFonts w:hint="eastAsia"/>
        </w:rPr>
        <w:t>年</w:t>
      </w:r>
      <w:r w:rsidRPr="003B6FE4">
        <w:rPr>
          <w:rFonts w:hint="eastAsia"/>
        </w:rPr>
        <w:t>6</w:t>
      </w:r>
      <w:r w:rsidRPr="003B6FE4">
        <w:rPr>
          <w:rFonts w:hint="eastAsia"/>
        </w:rPr>
        <w:t>月</w:t>
      </w:r>
      <w:r w:rsidRPr="003B6FE4">
        <w:rPr>
          <w:rFonts w:hint="eastAsia"/>
        </w:rPr>
        <w:t>9</w:t>
      </w:r>
      <w:r w:rsidRPr="003B6FE4">
        <w:rPr>
          <w:rFonts w:hint="eastAsia"/>
        </w:rPr>
        <w:t>日檔應字第</w:t>
      </w:r>
      <w:r w:rsidRPr="003B6FE4">
        <w:rPr>
          <w:rFonts w:hint="eastAsia"/>
        </w:rPr>
        <w:t>0</w:t>
      </w:r>
      <w:r w:rsidRPr="003B6FE4">
        <w:t>980003249</w:t>
      </w:r>
      <w:r w:rsidRPr="003B6FE4">
        <w:rPr>
          <w:rFonts w:hint="eastAsia"/>
        </w:rPr>
        <w:t>號函函復臺北地檢署，略以，由國安局、國防部後備司令部移交之檔案，國安局「美麗島事件」</w:t>
      </w:r>
      <w:r w:rsidRPr="003B6FE4">
        <w:rPr>
          <w:rFonts w:hint="eastAsia"/>
        </w:rPr>
        <w:t>1</w:t>
      </w:r>
      <w:r w:rsidRPr="003B6FE4">
        <w:t>6</w:t>
      </w:r>
      <w:r w:rsidRPr="003B6FE4">
        <w:rPr>
          <w:rFonts w:hint="eastAsia"/>
        </w:rPr>
        <w:t>宗、後備司令部「黃信介等叛亂嫌疑（一）」</w:t>
      </w:r>
      <w:r w:rsidRPr="003B6FE4">
        <w:rPr>
          <w:rFonts w:hint="eastAsia"/>
        </w:rPr>
        <w:t>9</w:t>
      </w:r>
      <w:r w:rsidRPr="003B6FE4">
        <w:t>0</w:t>
      </w:r>
      <w:r w:rsidRPr="003B6FE4">
        <w:rPr>
          <w:rFonts w:hint="eastAsia"/>
        </w:rPr>
        <w:t>宗，查無對林宅實施監控、監聽之記載。</w:t>
      </w:r>
    </w:p>
  </w:footnote>
  <w:footnote w:id="144">
    <w:p w14:paraId="0DD0C2BA" w14:textId="77777777"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國安局提供高檢署下列</w:t>
      </w:r>
      <w:r w:rsidRPr="003B6FE4">
        <w:rPr>
          <w:rFonts w:hint="eastAsia"/>
        </w:rPr>
        <w:t>6</w:t>
      </w:r>
      <w:r w:rsidRPr="003B6FE4">
        <w:rPr>
          <w:rFonts w:hint="eastAsia"/>
        </w:rPr>
        <w:t>項監聽資料（均無林宅監聽資料）：</w:t>
      </w:r>
      <w:r w:rsidRPr="003B6FE4">
        <w:rPr>
          <w:rFonts w:hint="eastAsia"/>
        </w:rPr>
        <w:t>1</w:t>
      </w:r>
      <w:r w:rsidRPr="003B6FE4">
        <w:t>.</w:t>
      </w:r>
      <w:r w:rsidRPr="003B6FE4">
        <w:rPr>
          <w:rFonts w:hint="eastAsia"/>
        </w:rPr>
        <w:t>6</w:t>
      </w:r>
      <w:r w:rsidRPr="003B6FE4">
        <w:t>9</w:t>
      </w:r>
      <w:r w:rsidRPr="003B6FE4">
        <w:rPr>
          <w:rFonts w:hint="eastAsia"/>
        </w:rPr>
        <w:t>年</w:t>
      </w:r>
      <w:r w:rsidRPr="003B6FE4">
        <w:rPr>
          <w:rFonts w:hint="eastAsia"/>
        </w:rPr>
        <w:t>2</w:t>
      </w:r>
      <w:r w:rsidRPr="003B6FE4">
        <w:rPr>
          <w:rFonts w:hint="eastAsia"/>
        </w:rPr>
        <w:t>月</w:t>
      </w:r>
      <w:r w:rsidRPr="003B6FE4">
        <w:rPr>
          <w:rFonts w:hint="eastAsia"/>
        </w:rPr>
        <w:t>2</w:t>
      </w:r>
      <w:r w:rsidRPr="003B6FE4">
        <w:t>8</w:t>
      </w:r>
      <w:r w:rsidRPr="003B6FE4">
        <w:rPr>
          <w:rFonts w:hint="eastAsia"/>
        </w:rPr>
        <w:t>日彩情字第</w:t>
      </w:r>
      <w:r w:rsidRPr="003B6FE4">
        <w:rPr>
          <w:rFonts w:hint="eastAsia"/>
        </w:rPr>
        <w:t>1</w:t>
      </w:r>
      <w:r w:rsidRPr="003B6FE4">
        <w:t>209</w:t>
      </w:r>
      <w:r w:rsidRPr="003B6FE4">
        <w:rPr>
          <w:rFonts w:hint="eastAsia"/>
        </w:rPr>
        <w:t>號彩虹資料（高雄鄭素素與桃園張姓夫婦，責備乃女楊宜宜與乃子婿張富雄在美擔任叛國組織「台灣之音」負責人。）</w:t>
      </w:r>
      <w:r w:rsidRPr="003B6FE4">
        <w:rPr>
          <w:rFonts w:hint="eastAsia"/>
        </w:rPr>
        <w:t>2</w:t>
      </w:r>
      <w:r w:rsidRPr="003B6FE4">
        <w:t>.</w:t>
      </w:r>
      <w:r w:rsidRPr="003B6FE4">
        <w:rPr>
          <w:rFonts w:hint="eastAsia"/>
        </w:rPr>
        <w:t>6</w:t>
      </w:r>
      <w:r w:rsidRPr="003B6FE4">
        <w:t>9</w:t>
      </w:r>
      <w:r w:rsidRPr="003B6FE4">
        <w:rPr>
          <w:rFonts w:hint="eastAsia"/>
        </w:rPr>
        <w:t>年</w:t>
      </w:r>
      <w:r w:rsidRPr="003B6FE4">
        <w:rPr>
          <w:rFonts w:hint="eastAsia"/>
        </w:rPr>
        <w:t>2</w:t>
      </w:r>
      <w:r w:rsidRPr="003B6FE4">
        <w:rPr>
          <w:rFonts w:hint="eastAsia"/>
        </w:rPr>
        <w:t>月</w:t>
      </w:r>
      <w:r w:rsidRPr="003B6FE4">
        <w:rPr>
          <w:rFonts w:hint="eastAsia"/>
        </w:rPr>
        <w:t>2</w:t>
      </w:r>
      <w:r w:rsidRPr="003B6FE4">
        <w:t>9</w:t>
      </w:r>
      <w:r w:rsidRPr="003B6FE4">
        <w:rPr>
          <w:rFonts w:hint="eastAsia"/>
        </w:rPr>
        <w:t>日彩情字第</w:t>
      </w:r>
      <w:r w:rsidRPr="003B6FE4">
        <w:rPr>
          <w:rFonts w:hint="eastAsia"/>
        </w:rPr>
        <w:t>1</w:t>
      </w:r>
      <w:r w:rsidRPr="003B6FE4">
        <w:t>210</w:t>
      </w:r>
      <w:r w:rsidRPr="003B6FE4">
        <w:rPr>
          <w:rFonts w:hint="eastAsia"/>
        </w:rPr>
        <w:t>號彩虹資料（高雄鄭素素要求美國阿弘，勸告乃婿張富雄、乃女楊宜宜不再與不滿份子來往。）</w:t>
      </w:r>
      <w:r w:rsidRPr="003B6FE4">
        <w:rPr>
          <w:rFonts w:hint="eastAsia"/>
        </w:rPr>
        <w:t>3</w:t>
      </w:r>
      <w:r w:rsidRPr="003B6FE4">
        <w:t>.</w:t>
      </w:r>
      <w:r w:rsidRPr="003B6FE4">
        <w:rPr>
          <w:rFonts w:hint="eastAsia"/>
        </w:rPr>
        <w:t>6</w:t>
      </w:r>
      <w:r w:rsidRPr="003B6FE4">
        <w:t>9</w:t>
      </w:r>
      <w:r w:rsidRPr="003B6FE4">
        <w:rPr>
          <w:rFonts w:hint="eastAsia"/>
        </w:rPr>
        <w:t>年</w:t>
      </w:r>
      <w:r w:rsidRPr="003B6FE4">
        <w:t>3</w:t>
      </w:r>
      <w:r w:rsidRPr="003B6FE4">
        <w:rPr>
          <w:rFonts w:hint="eastAsia"/>
        </w:rPr>
        <w:t>月</w:t>
      </w:r>
      <w:r w:rsidRPr="003B6FE4">
        <w:rPr>
          <w:rFonts w:hint="eastAsia"/>
        </w:rPr>
        <w:t>2</w:t>
      </w:r>
      <w:r w:rsidRPr="003B6FE4">
        <w:rPr>
          <w:rFonts w:hint="eastAsia"/>
        </w:rPr>
        <w:t>日彩情字第</w:t>
      </w:r>
      <w:r w:rsidRPr="003B6FE4">
        <w:rPr>
          <w:rFonts w:hint="eastAsia"/>
        </w:rPr>
        <w:t>1</w:t>
      </w:r>
      <w:r w:rsidRPr="003B6FE4">
        <w:t>220</w:t>
      </w:r>
      <w:r w:rsidRPr="003B6FE4">
        <w:rPr>
          <w:rFonts w:hint="eastAsia"/>
        </w:rPr>
        <w:t>號彩虹資料（美國張富美與台北姚嘉文聯絡探詢「高雄事件」被捕主嫌犯家屬與嫌犯會面情形。）</w:t>
      </w:r>
      <w:r w:rsidRPr="003B6FE4">
        <w:rPr>
          <w:rFonts w:hint="eastAsia"/>
        </w:rPr>
        <w:t>4</w:t>
      </w:r>
      <w:r w:rsidRPr="003B6FE4">
        <w:t>.</w:t>
      </w:r>
      <w:r w:rsidRPr="003B6FE4">
        <w:rPr>
          <w:rFonts w:hint="eastAsia"/>
        </w:rPr>
        <w:t>6</w:t>
      </w:r>
      <w:r w:rsidRPr="003B6FE4">
        <w:t>9</w:t>
      </w:r>
      <w:r w:rsidRPr="003B6FE4">
        <w:rPr>
          <w:rFonts w:hint="eastAsia"/>
        </w:rPr>
        <w:t>年</w:t>
      </w:r>
      <w:r w:rsidRPr="003B6FE4">
        <w:t>3</w:t>
      </w:r>
      <w:r w:rsidRPr="003B6FE4">
        <w:rPr>
          <w:rFonts w:hint="eastAsia"/>
        </w:rPr>
        <w:t>月</w:t>
      </w:r>
      <w:r w:rsidRPr="003B6FE4">
        <w:rPr>
          <w:rFonts w:hint="eastAsia"/>
        </w:rPr>
        <w:t>2</w:t>
      </w:r>
      <w:r w:rsidRPr="003B6FE4">
        <w:rPr>
          <w:rFonts w:hint="eastAsia"/>
        </w:rPr>
        <w:t>日彩情字第</w:t>
      </w:r>
      <w:r w:rsidRPr="003B6FE4">
        <w:rPr>
          <w:rFonts w:hint="eastAsia"/>
        </w:rPr>
        <w:t>1</w:t>
      </w:r>
      <w:r w:rsidRPr="003B6FE4">
        <w:t>222</w:t>
      </w:r>
      <w:r w:rsidRPr="003B6FE4">
        <w:rPr>
          <w:rFonts w:hint="eastAsia"/>
        </w:rPr>
        <w:t>號彩虹資料（美國邱某就林義雄家人被害，乘機向林義雄之妹挑撥誣陷國民黨派人殺害。）</w:t>
      </w:r>
      <w:r w:rsidRPr="003B6FE4">
        <w:rPr>
          <w:rFonts w:hint="eastAsia"/>
        </w:rPr>
        <w:t>5</w:t>
      </w:r>
      <w:r w:rsidRPr="003B6FE4">
        <w:t>.</w:t>
      </w:r>
      <w:r w:rsidRPr="003B6FE4">
        <w:rPr>
          <w:rFonts w:hint="eastAsia"/>
        </w:rPr>
        <w:t>69</w:t>
      </w:r>
      <w:r w:rsidRPr="003B6FE4">
        <w:rPr>
          <w:rFonts w:hint="eastAsia"/>
        </w:rPr>
        <w:t>年</w:t>
      </w:r>
      <w:r w:rsidRPr="003B6FE4">
        <w:rPr>
          <w:rFonts w:hint="eastAsia"/>
        </w:rPr>
        <w:t>3</w:t>
      </w:r>
      <w:r w:rsidRPr="003B6FE4">
        <w:rPr>
          <w:rFonts w:hint="eastAsia"/>
        </w:rPr>
        <w:t>月</w:t>
      </w:r>
      <w:r w:rsidRPr="003B6FE4">
        <w:rPr>
          <w:rFonts w:hint="eastAsia"/>
        </w:rPr>
        <w:t>2</w:t>
      </w:r>
      <w:r w:rsidRPr="003B6FE4">
        <w:rPr>
          <w:rFonts w:hint="eastAsia"/>
        </w:rPr>
        <w:t>日彩情字第</w:t>
      </w:r>
      <w:r w:rsidRPr="003B6FE4">
        <w:rPr>
          <w:rFonts w:hint="eastAsia"/>
        </w:rPr>
        <w:t>122</w:t>
      </w:r>
      <w:r w:rsidRPr="003B6FE4">
        <w:t>3</w:t>
      </w:r>
      <w:r w:rsidRPr="003B6FE4">
        <w:rPr>
          <w:rFonts w:hint="eastAsia"/>
        </w:rPr>
        <w:t>號彩虹資料（在港某女向施明德辯護律師鄭勝助詢問開庭日期及進一步消息。）</w:t>
      </w:r>
      <w:r w:rsidRPr="003B6FE4">
        <w:rPr>
          <w:rFonts w:hint="eastAsia"/>
        </w:rPr>
        <w:t>6</w:t>
      </w:r>
      <w:r w:rsidRPr="003B6FE4">
        <w:t>.</w:t>
      </w:r>
      <w:r w:rsidRPr="003B6FE4">
        <w:rPr>
          <w:rFonts w:hint="eastAsia"/>
        </w:rPr>
        <w:t>69</w:t>
      </w:r>
      <w:r w:rsidRPr="003B6FE4">
        <w:rPr>
          <w:rFonts w:hint="eastAsia"/>
        </w:rPr>
        <w:t>年</w:t>
      </w:r>
      <w:r w:rsidRPr="003B6FE4">
        <w:rPr>
          <w:rFonts w:hint="eastAsia"/>
        </w:rPr>
        <w:t>3</w:t>
      </w:r>
      <w:r w:rsidRPr="003B6FE4">
        <w:rPr>
          <w:rFonts w:hint="eastAsia"/>
        </w:rPr>
        <w:t>月</w:t>
      </w:r>
      <w:r w:rsidRPr="003B6FE4">
        <w:rPr>
          <w:rFonts w:hint="eastAsia"/>
        </w:rPr>
        <w:t>2</w:t>
      </w:r>
      <w:r w:rsidRPr="003B6FE4">
        <w:rPr>
          <w:rFonts w:hint="eastAsia"/>
        </w:rPr>
        <w:t>日彩情字第</w:t>
      </w:r>
      <w:r w:rsidRPr="003B6FE4">
        <w:rPr>
          <w:rFonts w:hint="eastAsia"/>
        </w:rPr>
        <w:t>122</w:t>
      </w:r>
      <w:r w:rsidRPr="003B6FE4">
        <w:t>4</w:t>
      </w:r>
      <w:r w:rsidRPr="003B6FE4">
        <w:rPr>
          <w:rFonts w:hint="eastAsia"/>
        </w:rPr>
        <w:t>號彩虹資料（美國莫某與台北胡教授聯絡，詢林義雄家人被殺對未來審判是否有影響，及美國司法部長克拉克與幾位年青教授，及海外人權會機構之人準備赴台旁聽公審。）</w:t>
      </w:r>
    </w:p>
  </w:footnote>
  <w:footnote w:id="145">
    <w:p w14:paraId="1CCB173D" w14:textId="77777777"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高檢署表示，當時經國防部指派督察長出席專案小組，表示後備司令部已全面清查，未發現相關資料。</w:t>
      </w:r>
    </w:p>
  </w:footnote>
  <w:footnote w:id="146">
    <w:p w14:paraId="36474572" w14:textId="77777777" w:rsidR="00BE3592" w:rsidRPr="003B6FE4" w:rsidRDefault="00BE3592" w:rsidP="00534489">
      <w:pPr>
        <w:pStyle w:val="afc"/>
        <w:ind w:left="260" w:hangingChars="100" w:hanging="260"/>
        <w:jc w:val="both"/>
      </w:pPr>
      <w:r w:rsidRPr="003B6FE4">
        <w:rPr>
          <w:rStyle w:val="afe"/>
        </w:rPr>
        <w:footnoteRef/>
      </w:r>
      <w:r w:rsidRPr="003B6FE4">
        <w:t xml:space="preserve"> </w:t>
      </w:r>
      <w:r w:rsidRPr="003B6FE4">
        <w:rPr>
          <w:rFonts w:hint="eastAsia"/>
        </w:rPr>
        <w:t>國安局</w:t>
      </w:r>
      <w:r w:rsidRPr="003B6FE4">
        <w:rPr>
          <w:rFonts w:hint="eastAsia"/>
        </w:rPr>
        <w:t>111</w:t>
      </w:r>
      <w:r w:rsidRPr="003B6FE4">
        <w:rPr>
          <w:rFonts w:hint="eastAsia"/>
        </w:rPr>
        <w:t>年</w:t>
      </w:r>
      <w:r w:rsidRPr="003B6FE4">
        <w:rPr>
          <w:rFonts w:hint="eastAsia"/>
        </w:rPr>
        <w:t>10</w:t>
      </w:r>
      <w:r w:rsidRPr="003B6FE4">
        <w:rPr>
          <w:rFonts w:hint="eastAsia"/>
        </w:rPr>
        <w:t>月</w:t>
      </w:r>
      <w:r w:rsidRPr="003B6FE4">
        <w:rPr>
          <w:rFonts w:hint="eastAsia"/>
        </w:rPr>
        <w:t>14</w:t>
      </w:r>
      <w:r w:rsidRPr="003B6FE4">
        <w:rPr>
          <w:rFonts w:hint="eastAsia"/>
        </w:rPr>
        <w:t>日盛治字第</w:t>
      </w:r>
      <w:r w:rsidRPr="003B6FE4">
        <w:rPr>
          <w:rFonts w:hint="eastAsia"/>
        </w:rPr>
        <w:t>1110008639</w:t>
      </w:r>
      <w:r w:rsidRPr="003B6FE4">
        <w:rPr>
          <w:rFonts w:hint="eastAsia"/>
        </w:rPr>
        <w:t>號函復本院略以：〈</w:t>
      </w:r>
      <w:r w:rsidRPr="003B6FE4">
        <w:rPr>
          <w:rFonts w:hint="eastAsia"/>
        </w:rPr>
        <w:t>1</w:t>
      </w:r>
      <w:r w:rsidRPr="003B6FE4">
        <w:rPr>
          <w:rFonts w:hint="eastAsia"/>
        </w:rPr>
        <w:t>〉前揭</w:t>
      </w:r>
      <w:r w:rsidRPr="003B6FE4">
        <w:rPr>
          <w:rFonts w:hint="eastAsia"/>
        </w:rPr>
        <w:t>25</w:t>
      </w:r>
      <w:r w:rsidRPr="003B6FE4">
        <w:rPr>
          <w:rFonts w:hint="eastAsia"/>
        </w:rPr>
        <w:t>卷檔案，該局已分別於</w:t>
      </w:r>
      <w:r w:rsidRPr="003B6FE4">
        <w:rPr>
          <w:rFonts w:hint="eastAsia"/>
        </w:rPr>
        <w:t>107</w:t>
      </w:r>
      <w:r w:rsidRPr="003B6FE4">
        <w:rPr>
          <w:rFonts w:hint="eastAsia"/>
        </w:rPr>
        <w:t>年</w:t>
      </w:r>
      <w:r w:rsidRPr="003B6FE4">
        <w:rPr>
          <w:rFonts w:hint="eastAsia"/>
        </w:rPr>
        <w:t>12</w:t>
      </w:r>
      <w:r w:rsidRPr="003B6FE4">
        <w:rPr>
          <w:rFonts w:hint="eastAsia"/>
        </w:rPr>
        <w:t>月</w:t>
      </w:r>
      <w:r w:rsidRPr="003B6FE4">
        <w:rPr>
          <w:rFonts w:hint="eastAsia"/>
        </w:rPr>
        <w:t>27</w:t>
      </w:r>
      <w:r w:rsidRPr="003B6FE4">
        <w:rPr>
          <w:rFonts w:hint="eastAsia"/>
        </w:rPr>
        <w:t>日、</w:t>
      </w:r>
      <w:r w:rsidRPr="003B6FE4">
        <w:rPr>
          <w:rFonts w:hint="eastAsia"/>
        </w:rPr>
        <w:t>108</w:t>
      </w:r>
      <w:r w:rsidRPr="003B6FE4">
        <w:rPr>
          <w:rFonts w:hint="eastAsia"/>
        </w:rPr>
        <w:t>年</w:t>
      </w:r>
      <w:r w:rsidRPr="003B6FE4">
        <w:rPr>
          <w:rFonts w:hint="eastAsia"/>
        </w:rPr>
        <w:t>11</w:t>
      </w:r>
      <w:r w:rsidRPr="003B6FE4">
        <w:rPr>
          <w:rFonts w:hint="eastAsia"/>
        </w:rPr>
        <w:t>月</w:t>
      </w:r>
      <w:r w:rsidRPr="003B6FE4">
        <w:rPr>
          <w:rFonts w:hint="eastAsia"/>
        </w:rPr>
        <w:t>8</w:t>
      </w:r>
      <w:r w:rsidRPr="003B6FE4">
        <w:rPr>
          <w:rFonts w:hint="eastAsia"/>
        </w:rPr>
        <w:t>日移轉予國檔局，檔案在該局存管期間之借調管理，係將檔案之紙本調案紀錄卡併同檔卷存管，於檔案借出後留置於檔管人員處，以掌握檔案借調狀況，適時辦理歸檔作業。〈</w:t>
      </w:r>
      <w:r w:rsidRPr="003B6FE4">
        <w:t>2</w:t>
      </w:r>
      <w:r w:rsidRPr="003B6FE4">
        <w:rPr>
          <w:rFonts w:hint="eastAsia"/>
        </w:rPr>
        <w:t>〉因紙本調案紀錄卡，主要功能為機關内部檔案管理使用，前揭檔案已移轉予國檔局，機關已無保管權限，相關紀錄卡失所附麗，爰該局於國家檔案完成移轉後，予以銷毀。</w:t>
      </w:r>
    </w:p>
  </w:footnote>
  <w:footnote w:id="147">
    <w:p w14:paraId="673FE86C" w14:textId="77777777" w:rsidR="00BE3592" w:rsidRPr="003B6FE4" w:rsidRDefault="00BE3592" w:rsidP="00534489">
      <w:pPr>
        <w:pStyle w:val="afc"/>
        <w:ind w:left="260" w:hangingChars="100" w:hanging="260"/>
        <w:jc w:val="both"/>
        <w:rPr>
          <w:szCs w:val="24"/>
        </w:rPr>
      </w:pPr>
      <w:r w:rsidRPr="003B6FE4">
        <w:rPr>
          <w:rStyle w:val="afe"/>
          <w:szCs w:val="24"/>
        </w:rPr>
        <w:footnoteRef/>
      </w:r>
      <w:r w:rsidRPr="003B6FE4">
        <w:rPr>
          <w:szCs w:val="24"/>
        </w:rPr>
        <w:t xml:space="preserve"> </w:t>
      </w:r>
      <w:r w:rsidRPr="003B6FE4">
        <w:rPr>
          <w:rFonts w:hint="eastAsia"/>
        </w:rPr>
        <w:t>初步檢視卷內欠缺</w:t>
      </w:r>
      <w:r w:rsidRPr="003B6FE4">
        <w:rPr>
          <w:rFonts w:hint="eastAsia"/>
        </w:rPr>
        <w:t>307</w:t>
      </w:r>
      <w:r w:rsidRPr="003B6FE4">
        <w:rPr>
          <w:rFonts w:hint="eastAsia"/>
        </w:rPr>
        <w:t>會報會議紀錄</w:t>
      </w:r>
      <w:r w:rsidRPr="003B6FE4">
        <w:rPr>
          <w:rFonts w:hint="eastAsia"/>
        </w:rPr>
        <w:t>10</w:t>
      </w:r>
      <w:r w:rsidRPr="003B6FE4">
        <w:rPr>
          <w:rFonts w:hint="eastAsia"/>
        </w:rPr>
        <w:t>件，欠缺三處內簽</w:t>
      </w:r>
      <w:r w:rsidRPr="003B6FE4">
        <w:rPr>
          <w:rFonts w:hint="eastAsia"/>
        </w:rPr>
        <w:t>31</w:t>
      </w:r>
      <w:r w:rsidRPr="003B6FE4">
        <w:rPr>
          <w:rFonts w:hint="eastAsia"/>
        </w:rPr>
        <w:t>件；撥雲專案有案可稽計召開</w:t>
      </w:r>
      <w:r w:rsidRPr="003B6FE4">
        <w:rPr>
          <w:rFonts w:hint="eastAsia"/>
        </w:rPr>
        <w:t>134</w:t>
      </w:r>
      <w:r w:rsidRPr="003B6FE4">
        <w:rPr>
          <w:rFonts w:hint="eastAsia"/>
        </w:rPr>
        <w:t>次，但卷內僅查得</w:t>
      </w:r>
      <w:r w:rsidRPr="003B6FE4">
        <w:rPr>
          <w:rFonts w:hint="eastAsia"/>
        </w:rPr>
        <w:t>17</w:t>
      </w:r>
      <w:r w:rsidRPr="003B6FE4">
        <w:rPr>
          <w:rFonts w:hint="eastAsia"/>
        </w:rPr>
        <w:t>件會議紀錄，簽呈</w:t>
      </w:r>
      <w:r w:rsidRPr="003B6FE4">
        <w:rPr>
          <w:rFonts w:hint="eastAsia"/>
        </w:rPr>
        <w:t>21</w:t>
      </w:r>
      <w:r w:rsidRPr="003B6FE4">
        <w:rPr>
          <w:rFonts w:hint="eastAsia"/>
        </w:rPr>
        <w:t>件；警總支援小組僅有前</w:t>
      </w:r>
      <w:r w:rsidRPr="003B6FE4">
        <w:rPr>
          <w:rFonts w:hint="eastAsia"/>
        </w:rPr>
        <w:t>1</w:t>
      </w:r>
      <w:r w:rsidRPr="003B6FE4">
        <w:rPr>
          <w:rFonts w:hint="eastAsia"/>
        </w:rPr>
        <w:t>個月（案發後至</w:t>
      </w:r>
      <w:r w:rsidRPr="003B6FE4">
        <w:rPr>
          <w:rFonts w:hint="eastAsia"/>
        </w:rPr>
        <w:t>4</w:t>
      </w:r>
      <w:r w:rsidRPr="003B6FE4">
        <w:rPr>
          <w:rFonts w:hint="eastAsia"/>
        </w:rPr>
        <w:t>月</w:t>
      </w:r>
      <w:r w:rsidRPr="003B6FE4">
        <w:rPr>
          <w:rFonts w:hint="eastAsia"/>
        </w:rPr>
        <w:t>2</w:t>
      </w:r>
      <w:r w:rsidRPr="003B6FE4">
        <w:rPr>
          <w:rFonts w:hint="eastAsia"/>
        </w:rPr>
        <w:t>日）前</w:t>
      </w:r>
      <w:r w:rsidRPr="003B6FE4">
        <w:rPr>
          <w:rFonts w:hint="eastAsia"/>
        </w:rPr>
        <w:t>9</w:t>
      </w:r>
      <w:r w:rsidRPr="003B6FE4">
        <w:rPr>
          <w:rFonts w:hint="eastAsia"/>
        </w:rPr>
        <w:t>次會議紀錄及「線情資料</w:t>
      </w:r>
      <w:r w:rsidRPr="003B6FE4">
        <w:rPr>
          <w:rFonts w:hint="eastAsia"/>
        </w:rPr>
        <w:t>1-25</w:t>
      </w:r>
      <w:r w:rsidRPr="003B6FE4">
        <w:rPr>
          <w:rFonts w:hint="eastAsia"/>
        </w:rPr>
        <w:t>號」，且僅有第</w:t>
      </w:r>
      <w:r w:rsidRPr="003B6FE4">
        <w:rPr>
          <w:rFonts w:hint="eastAsia"/>
        </w:rPr>
        <w:t>1</w:t>
      </w:r>
      <w:r w:rsidRPr="003B6FE4">
        <w:rPr>
          <w:rFonts w:hint="eastAsia"/>
        </w:rPr>
        <w:t>、</w:t>
      </w:r>
      <w:r w:rsidRPr="003B6FE4">
        <w:rPr>
          <w:rFonts w:hint="eastAsia"/>
        </w:rPr>
        <w:t>2</w:t>
      </w:r>
      <w:r w:rsidRPr="003B6FE4">
        <w:rPr>
          <w:rFonts w:hint="eastAsia"/>
        </w:rPr>
        <w:t>、</w:t>
      </w:r>
      <w:r w:rsidRPr="003B6FE4">
        <w:rPr>
          <w:rFonts w:hint="eastAsia"/>
        </w:rPr>
        <w:t>5</w:t>
      </w:r>
      <w:r w:rsidRPr="003B6FE4">
        <w:rPr>
          <w:rFonts w:hint="eastAsia"/>
        </w:rPr>
        <w:t>、</w:t>
      </w:r>
      <w:r w:rsidRPr="003B6FE4">
        <w:rPr>
          <w:rFonts w:hint="eastAsia"/>
        </w:rPr>
        <w:t>7</w:t>
      </w:r>
      <w:r w:rsidRPr="003B6FE4">
        <w:rPr>
          <w:rFonts w:hint="eastAsia"/>
        </w:rPr>
        <w:t>次會議內簽。</w:t>
      </w:r>
    </w:p>
  </w:footnote>
  <w:footnote w:id="148">
    <w:p w14:paraId="19C4786A" w14:textId="77777777" w:rsidR="00BE3592" w:rsidRPr="003B6FE4" w:rsidRDefault="00BE3592" w:rsidP="00BC7931">
      <w:pPr>
        <w:pStyle w:val="afc"/>
      </w:pPr>
      <w:r w:rsidRPr="003B6FE4">
        <w:rPr>
          <w:rStyle w:val="afe"/>
        </w:rPr>
        <w:footnoteRef/>
      </w:r>
      <w:r w:rsidRPr="003B6FE4">
        <w:t xml:space="preserve"> </w:t>
      </w:r>
      <w:r w:rsidRPr="003B6FE4">
        <w:rPr>
          <w:rFonts w:hint="eastAsia"/>
        </w:rPr>
        <w:t>國安局</w:t>
      </w:r>
      <w:r w:rsidRPr="003B6FE4">
        <w:rPr>
          <w:rFonts w:hint="eastAsia"/>
        </w:rPr>
        <w:t>1</w:t>
      </w:r>
      <w:r w:rsidRPr="003B6FE4">
        <w:t>11</w:t>
      </w:r>
      <w:r w:rsidRPr="003B6FE4">
        <w:rPr>
          <w:rFonts w:hint="eastAsia"/>
        </w:rPr>
        <w:t>年</w:t>
      </w:r>
      <w:r w:rsidRPr="003B6FE4">
        <w:rPr>
          <w:rFonts w:hint="eastAsia"/>
        </w:rPr>
        <w:t>1</w:t>
      </w:r>
      <w:r w:rsidRPr="003B6FE4">
        <w:t>0</w:t>
      </w:r>
      <w:r w:rsidRPr="003B6FE4">
        <w:rPr>
          <w:rFonts w:hint="eastAsia"/>
        </w:rPr>
        <w:t>月</w:t>
      </w:r>
      <w:r w:rsidRPr="003B6FE4">
        <w:rPr>
          <w:rFonts w:hint="eastAsia"/>
        </w:rPr>
        <w:t>1</w:t>
      </w:r>
      <w:r w:rsidRPr="003B6FE4">
        <w:t>4</w:t>
      </w:r>
      <w:r w:rsidRPr="003B6FE4">
        <w:rPr>
          <w:rFonts w:hint="eastAsia"/>
        </w:rPr>
        <w:t>日盛治字第</w:t>
      </w:r>
      <w:r w:rsidRPr="003B6FE4">
        <w:rPr>
          <w:rFonts w:hint="eastAsia"/>
        </w:rPr>
        <w:t>1</w:t>
      </w:r>
      <w:r w:rsidRPr="003B6FE4">
        <w:t>110008639</w:t>
      </w:r>
      <w:r w:rsidRPr="003B6FE4">
        <w:rPr>
          <w:rFonts w:hint="eastAsia"/>
        </w:rPr>
        <w:t>號函</w:t>
      </w:r>
    </w:p>
  </w:footnote>
  <w:footnote w:id="149">
    <w:p w14:paraId="214C33AE" w14:textId="77777777" w:rsidR="00BE3592" w:rsidRPr="003B6FE4" w:rsidRDefault="00BE3592" w:rsidP="006B3746">
      <w:pPr>
        <w:pStyle w:val="afc"/>
      </w:pPr>
      <w:r w:rsidRPr="003B6FE4">
        <w:rPr>
          <w:rStyle w:val="afe"/>
        </w:rPr>
        <w:footnoteRef/>
      </w:r>
      <w:r w:rsidRPr="003B6FE4">
        <w:t xml:space="preserve"> </w:t>
      </w:r>
      <w:r w:rsidRPr="003B6FE4">
        <w:rPr>
          <w:rFonts w:hint="eastAsia"/>
        </w:rPr>
        <w:t>軍管局司令部及海岸巡防司令部</w:t>
      </w:r>
      <w:r w:rsidRPr="003B6FE4">
        <w:rPr>
          <w:rFonts w:hint="eastAsia"/>
        </w:rPr>
        <w:t>86</w:t>
      </w:r>
      <w:r w:rsidRPr="003B6FE4">
        <w:rPr>
          <w:rFonts w:hint="eastAsia"/>
        </w:rPr>
        <w:t>年</w:t>
      </w:r>
      <w:r w:rsidRPr="003B6FE4">
        <w:rPr>
          <w:rFonts w:hint="eastAsia"/>
        </w:rPr>
        <w:t>6</w:t>
      </w:r>
      <w:r w:rsidRPr="003B6FE4">
        <w:rPr>
          <w:rFonts w:hint="eastAsia"/>
        </w:rPr>
        <w:t>月</w:t>
      </w:r>
      <w:r w:rsidRPr="003B6FE4">
        <w:rPr>
          <w:rFonts w:hint="eastAsia"/>
        </w:rPr>
        <w:t>12</w:t>
      </w:r>
      <w:r w:rsidRPr="003B6FE4">
        <w:rPr>
          <w:rFonts w:hint="eastAsia"/>
        </w:rPr>
        <w:t>日慮剛字第</w:t>
      </w:r>
      <w:r w:rsidRPr="003B6FE4">
        <w:rPr>
          <w:rFonts w:hint="eastAsia"/>
        </w:rPr>
        <w:t>2649</w:t>
      </w:r>
      <w:r w:rsidRPr="003B6FE4">
        <w:rPr>
          <w:rFonts w:hint="eastAsia"/>
        </w:rPr>
        <w:t>號函。</w:t>
      </w:r>
    </w:p>
  </w:footnote>
  <w:footnote w:id="150">
    <w:p w14:paraId="03676465" w14:textId="77777777" w:rsidR="00BE3592" w:rsidRPr="003B6FE4" w:rsidRDefault="00BE3592" w:rsidP="006B3746">
      <w:pPr>
        <w:pStyle w:val="afc"/>
      </w:pPr>
      <w:r w:rsidRPr="003B6FE4">
        <w:rPr>
          <w:rStyle w:val="afe"/>
        </w:rPr>
        <w:footnoteRef/>
      </w:r>
      <w:r w:rsidRPr="003B6FE4">
        <w:t xml:space="preserve"> </w:t>
      </w:r>
      <w:r w:rsidRPr="003B6FE4">
        <w:rPr>
          <w:rFonts w:hint="eastAsia"/>
        </w:rPr>
        <w:t>高檢署《林宅血案、陳文成命案重啟調查偵查報告》，第</w:t>
      </w:r>
      <w:r w:rsidRPr="003B6FE4">
        <w:rPr>
          <w:rFonts w:hint="eastAsia"/>
        </w:rPr>
        <w:t>1</w:t>
      </w:r>
      <w:r w:rsidRPr="003B6FE4">
        <w:t>2</w:t>
      </w:r>
      <w:r w:rsidRPr="003B6FE4">
        <w:rPr>
          <w:rFonts w:hint="eastAsia"/>
        </w:rPr>
        <w:t>頁。</w:t>
      </w:r>
    </w:p>
  </w:footnote>
  <w:footnote w:id="151">
    <w:p w14:paraId="3083236D" w14:textId="77777777" w:rsidR="00BE3592" w:rsidRPr="003B6FE4" w:rsidRDefault="00BE3592" w:rsidP="000E77BC">
      <w:pPr>
        <w:pStyle w:val="afc"/>
        <w:ind w:left="260" w:hangingChars="100" w:hanging="260"/>
      </w:pPr>
      <w:r w:rsidRPr="003B6FE4">
        <w:rPr>
          <w:rStyle w:val="afe"/>
        </w:rPr>
        <w:footnoteRef/>
      </w:r>
      <w:r w:rsidRPr="003B6FE4">
        <w:t xml:space="preserve"> </w:t>
      </w:r>
      <w:r w:rsidRPr="003B6FE4">
        <w:rPr>
          <w:rFonts w:hint="eastAsia"/>
        </w:rPr>
        <w:t>國家情報工作法第</w:t>
      </w:r>
      <w:r w:rsidRPr="003B6FE4">
        <w:rPr>
          <w:rFonts w:hint="eastAsia"/>
        </w:rPr>
        <w:t>8</w:t>
      </w:r>
      <w:r w:rsidRPr="003B6FE4">
        <w:rPr>
          <w:rFonts w:hint="eastAsia"/>
        </w:rPr>
        <w:t>條：「（第</w:t>
      </w:r>
      <w:r w:rsidRPr="003B6FE4">
        <w:rPr>
          <w:rFonts w:hint="eastAsia"/>
        </w:rPr>
        <w:t>1</w:t>
      </w:r>
      <w:r w:rsidRPr="003B6FE4">
        <w:rPr>
          <w:rFonts w:hint="eastAsia"/>
        </w:rPr>
        <w:t>項）涉及情報來源、管道或組織及有關情報人員與情報協助人員身分、行動或通訊安全管制之資訊，不得洩漏、交付、刺探、收集、毀棄、損壞或隱匿。但經權責人員書面同意者，得予交付。（第</w:t>
      </w:r>
      <w:r w:rsidRPr="003B6FE4">
        <w:rPr>
          <w:rFonts w:hint="eastAsia"/>
        </w:rPr>
        <w:t>2</w:t>
      </w:r>
      <w:r w:rsidRPr="003B6FE4">
        <w:rPr>
          <w:rFonts w:hint="eastAsia"/>
        </w:rPr>
        <w:t>項）人民申請前項規定資訊之閱覽、複製、抄錄、錄音、錄影或攝影者，情報機關得拒絕之。」國家機密保護法第</w:t>
      </w:r>
      <w:r w:rsidRPr="003B6FE4">
        <w:rPr>
          <w:rFonts w:hint="eastAsia"/>
        </w:rPr>
        <w:t>1</w:t>
      </w:r>
      <w:r w:rsidRPr="003B6FE4">
        <w:t>2</w:t>
      </w:r>
      <w:r w:rsidRPr="003B6FE4">
        <w:rPr>
          <w:rFonts w:hint="eastAsia"/>
        </w:rPr>
        <w:t>條第</w:t>
      </w:r>
      <w:r w:rsidRPr="003B6FE4">
        <w:rPr>
          <w:rFonts w:hint="eastAsia"/>
        </w:rPr>
        <w:t>1</w:t>
      </w:r>
      <w:r w:rsidRPr="003B6FE4">
        <w:rPr>
          <w:rFonts w:hint="eastAsia"/>
        </w:rPr>
        <w:t>項規定，涉及國家安全情報來源或管道之國家機密，應永久保密，不適用保密期限最高</w:t>
      </w:r>
      <w:r w:rsidRPr="003B6FE4">
        <w:t>30</w:t>
      </w:r>
      <w:r w:rsidRPr="003B6FE4">
        <w:rPr>
          <w:rFonts w:hint="eastAsia"/>
        </w:rPr>
        <w:t>年，及檔案法第</w:t>
      </w:r>
      <w:r w:rsidRPr="003B6FE4">
        <w:rPr>
          <w:rFonts w:hint="eastAsia"/>
        </w:rPr>
        <w:t>2</w:t>
      </w:r>
      <w:r w:rsidRPr="003B6FE4">
        <w:t>2</w:t>
      </w:r>
      <w:r w:rsidRPr="003B6FE4">
        <w:rPr>
          <w:rFonts w:hint="eastAsia"/>
        </w:rPr>
        <w:t>條國家檔案至遲應於三十年內開放應用之規定。</w:t>
      </w:r>
    </w:p>
  </w:footnote>
  <w:footnote w:id="152">
    <w:p w14:paraId="31F2D0EF" w14:textId="77777777" w:rsidR="00BE3592" w:rsidRPr="003B6FE4" w:rsidRDefault="00BE3592" w:rsidP="00BC7931">
      <w:pPr>
        <w:pStyle w:val="afc"/>
        <w:ind w:left="260" w:hangingChars="100" w:hanging="260"/>
        <w:jc w:val="both"/>
        <w:rPr>
          <w:rFonts w:asciiTheme="minorEastAsia" w:eastAsiaTheme="minorEastAsia" w:hAnsiTheme="minorEastAsia"/>
          <w:szCs w:val="24"/>
        </w:rPr>
      </w:pPr>
      <w:r w:rsidRPr="003B6FE4">
        <w:rPr>
          <w:rStyle w:val="afe"/>
        </w:rPr>
        <w:footnoteRef/>
      </w:r>
      <w:r w:rsidRPr="003B6FE4">
        <w:t xml:space="preserve"> </w:t>
      </w:r>
      <w:r w:rsidRPr="003B6FE4">
        <w:rPr>
          <w:rFonts w:hint="eastAsia"/>
        </w:rPr>
        <w:t>柳茂川，《竹聯</w:t>
      </w:r>
      <w:r w:rsidRPr="003B6FE4">
        <w:rPr>
          <w:rFonts w:hint="eastAsia"/>
        </w:rPr>
        <w:t>-</w:t>
      </w:r>
      <w:r w:rsidRPr="003B6FE4">
        <w:rPr>
          <w:rFonts w:hint="eastAsia"/>
        </w:rPr>
        <w:t>我在江湖的回憶。臺灣第一部幫派主持人親筆史記》，第</w:t>
      </w:r>
      <w:r w:rsidRPr="003B6FE4">
        <w:rPr>
          <w:rFonts w:hint="eastAsia"/>
        </w:rPr>
        <w:t>1</w:t>
      </w:r>
      <w:r w:rsidRPr="003B6FE4">
        <w:t>90-199</w:t>
      </w:r>
      <w:r w:rsidRPr="003B6FE4">
        <w:rPr>
          <w:rFonts w:hint="eastAsia"/>
        </w:rPr>
        <w:t>頁。</w:t>
      </w:r>
    </w:p>
  </w:footnote>
  <w:footnote w:id="153">
    <w:p w14:paraId="4B462D7A" w14:textId="77777777" w:rsidR="00BE3592" w:rsidRPr="003B6FE4" w:rsidRDefault="00BE3592">
      <w:pPr>
        <w:pStyle w:val="afc"/>
      </w:pPr>
      <w:r w:rsidRPr="003B6FE4">
        <w:rPr>
          <w:rStyle w:val="afe"/>
        </w:rPr>
        <w:footnoteRef/>
      </w:r>
      <w:r w:rsidRPr="003B6FE4">
        <w:t xml:space="preserve"> </w:t>
      </w:r>
      <w:r w:rsidRPr="003B6FE4">
        <w:rPr>
          <w:rFonts w:hint="eastAsia"/>
        </w:rPr>
        <w:t>國防部軍事情報局，《戴雨農先生全集》，</w:t>
      </w:r>
      <w:r w:rsidRPr="003B6FE4">
        <w:rPr>
          <w:rFonts w:hint="eastAsia"/>
        </w:rPr>
        <w:t>1</w:t>
      </w:r>
      <w:r w:rsidRPr="003B6FE4">
        <w:t>979</w:t>
      </w:r>
      <w:r w:rsidRPr="003B6FE4">
        <w:rPr>
          <w:rFonts w:hint="eastAsia"/>
        </w:rPr>
        <w:t>年。</w:t>
      </w:r>
    </w:p>
  </w:footnote>
  <w:footnote w:id="154">
    <w:p w14:paraId="5E4B7431" w14:textId="77777777" w:rsidR="00BE3592" w:rsidRPr="003B6FE4" w:rsidRDefault="00BE3592" w:rsidP="000310B5">
      <w:pPr>
        <w:pStyle w:val="afc"/>
        <w:ind w:left="260" w:hangingChars="100" w:hanging="260"/>
        <w:jc w:val="both"/>
      </w:pPr>
      <w:r w:rsidRPr="003B6FE4">
        <w:rPr>
          <w:rStyle w:val="afe"/>
        </w:rPr>
        <w:footnoteRef/>
      </w:r>
      <w:r w:rsidRPr="003B6FE4">
        <w:t xml:space="preserve"> </w:t>
      </w:r>
      <w:r w:rsidRPr="003B6FE4">
        <w:rPr>
          <w:rFonts w:hint="eastAsia"/>
        </w:rPr>
        <w:t>高檢署稱：「三位死者的傷痕主要集中於背部，與一般有經驗之兇手常見的一刀斃命刺於心臟、頸部等重要部位不同，是較支持兇手並不熟悉人體骨骼結構，『非有經驗』之兇手。兇手以單手控制刀械，並可能以左手掩住口鼻，再用右手握刀器刺殺被害人之背部（大部分在右側），致被害人無法反應、重傷之程度。」，見高檢署</w:t>
      </w:r>
      <w:r w:rsidRPr="003B6FE4">
        <w:rPr>
          <w:rFonts w:hint="eastAsia"/>
        </w:rPr>
        <w:t>9</w:t>
      </w:r>
      <w:r w:rsidRPr="003B6FE4">
        <w:t>8</w:t>
      </w:r>
      <w:r w:rsidRPr="003B6FE4">
        <w:rPr>
          <w:rFonts w:hint="eastAsia"/>
        </w:rPr>
        <w:t>年《林宅血案、陳文成命案重啟調查偵查報告》，第</w:t>
      </w:r>
      <w:r w:rsidRPr="003B6FE4">
        <w:rPr>
          <w:rFonts w:hint="eastAsia"/>
        </w:rPr>
        <w:t>1</w:t>
      </w:r>
      <w:r w:rsidRPr="003B6FE4">
        <w:t>5-16</w:t>
      </w:r>
      <w:r w:rsidRPr="003B6FE4">
        <w:rPr>
          <w:rFonts w:hint="eastAsia"/>
        </w:rPr>
        <w:t>頁。</w:t>
      </w:r>
    </w:p>
  </w:footnote>
  <w:footnote w:id="155">
    <w:p w14:paraId="0FB55199" w14:textId="77777777" w:rsidR="00BE3592" w:rsidRPr="003B6FE4" w:rsidRDefault="00BE3592" w:rsidP="00782B98">
      <w:pPr>
        <w:pStyle w:val="afc"/>
        <w:ind w:left="260" w:hangingChars="100" w:hanging="260"/>
        <w:jc w:val="both"/>
      </w:pPr>
      <w:r w:rsidRPr="003B6FE4">
        <w:rPr>
          <w:rStyle w:val="afe"/>
        </w:rPr>
        <w:footnoteRef/>
      </w:r>
      <w:r w:rsidRPr="003B6FE4">
        <w:t xml:space="preserve"> </w:t>
      </w:r>
      <w:r w:rsidRPr="003B6FE4">
        <w:rPr>
          <w:rFonts w:hint="eastAsia"/>
        </w:rPr>
        <w:t>林義雄於</w:t>
      </w:r>
      <w:r w:rsidRPr="003B6FE4">
        <w:rPr>
          <w:rFonts w:hint="eastAsia"/>
        </w:rPr>
        <w:t>6</w:t>
      </w:r>
      <w:r w:rsidRPr="003B6FE4">
        <w:t>9</w:t>
      </w:r>
      <w:r w:rsidRPr="003B6FE4">
        <w:rPr>
          <w:rFonts w:hint="eastAsia"/>
        </w:rPr>
        <w:t>年</w:t>
      </w:r>
      <w:r w:rsidRPr="003B6FE4">
        <w:rPr>
          <w:rFonts w:hint="eastAsia"/>
        </w:rPr>
        <w:t>2</w:t>
      </w:r>
      <w:r w:rsidRPr="003B6FE4">
        <w:rPr>
          <w:rFonts w:hint="eastAsia"/>
        </w:rPr>
        <w:t>月</w:t>
      </w:r>
      <w:r w:rsidRPr="003B6FE4">
        <w:rPr>
          <w:rFonts w:hint="eastAsia"/>
        </w:rPr>
        <w:t>25</w:t>
      </w:r>
      <w:r w:rsidRPr="003B6FE4">
        <w:rPr>
          <w:rFonts w:hint="eastAsia"/>
        </w:rPr>
        <w:t>日在羈押期間寫下備忘錄，詳細說明自</w:t>
      </w:r>
      <w:r w:rsidRPr="003B6FE4">
        <w:rPr>
          <w:rFonts w:hint="eastAsia"/>
        </w:rPr>
        <w:t>6</w:t>
      </w:r>
      <w:r w:rsidRPr="003B6FE4">
        <w:t>9</w:t>
      </w:r>
      <w:r w:rsidRPr="003B6FE4">
        <w:rPr>
          <w:rFonts w:hint="eastAsia"/>
        </w:rPr>
        <w:t>年</w:t>
      </w:r>
      <w:r w:rsidRPr="003B6FE4">
        <w:rPr>
          <w:rFonts w:hint="eastAsia"/>
        </w:rPr>
        <w:t>12</w:t>
      </w:r>
      <w:r w:rsidRPr="003B6FE4">
        <w:rPr>
          <w:rFonts w:hint="eastAsia"/>
        </w:rPr>
        <w:t>月</w:t>
      </w:r>
      <w:r w:rsidRPr="003B6FE4">
        <w:rPr>
          <w:rFonts w:hint="eastAsia"/>
        </w:rPr>
        <w:t>14</w:t>
      </w:r>
      <w:r w:rsidRPr="003B6FE4">
        <w:rPr>
          <w:rFonts w:hint="eastAsia"/>
        </w:rPr>
        <w:t>日起</w:t>
      </w:r>
      <w:r w:rsidRPr="003B6FE4">
        <w:rPr>
          <w:rFonts w:hint="eastAsia"/>
        </w:rPr>
        <w:t>4</w:t>
      </w:r>
      <w:r w:rsidRPr="003B6FE4">
        <w:t>0</w:t>
      </w:r>
      <w:r w:rsidRPr="003B6FE4">
        <w:rPr>
          <w:rFonts w:hint="eastAsia"/>
        </w:rPr>
        <w:t>餘天在警總保安處受到刑求逼供與疲勞審訊的經過。</w:t>
      </w:r>
      <w:r>
        <w:rPr>
          <w:rFonts w:hint="eastAsia"/>
        </w:rPr>
        <w:t>在美麗島大審中由林義雄向警總高等審判處提出，要求查明偵訊筆錄及自白書的製作非出於被告（林義雄）自由意志，林義雄同時要求當庭堪驗其身體，以證明經刑求後，雖已休息</w:t>
      </w:r>
      <w:r>
        <w:rPr>
          <w:rFonts w:hint="eastAsia"/>
        </w:rPr>
        <w:t>2</w:t>
      </w:r>
      <w:r>
        <w:rPr>
          <w:rFonts w:hint="eastAsia"/>
        </w:rPr>
        <w:t>個半月，左小腿仍有黑色傷痕，左胸比右胸高。如有必要，他（林義雄）也願意與全部偵訊人員當庭對質</w:t>
      </w:r>
      <w:r w:rsidRPr="003B6FE4">
        <w:rPr>
          <w:rFonts w:hint="eastAsia"/>
        </w:rPr>
        <w:t>。該備忘錄記載：「……有</w:t>
      </w:r>
      <w:r w:rsidRPr="003B6FE4">
        <w:rPr>
          <w:rFonts w:hint="eastAsia"/>
        </w:rPr>
        <w:t>6</w:t>
      </w:r>
      <w:r w:rsidRPr="003B6FE4">
        <w:rPr>
          <w:rFonts w:hint="eastAsia"/>
        </w:rPr>
        <w:t>個人輪流訊問，每組</w:t>
      </w:r>
      <w:r w:rsidRPr="003B6FE4">
        <w:rPr>
          <w:rFonts w:hint="eastAsia"/>
        </w:rPr>
        <w:t>2</w:t>
      </w:r>
      <w:r w:rsidRPr="003B6FE4">
        <w:rPr>
          <w:rFonts w:hint="eastAsia"/>
        </w:rPr>
        <w:t>人，經過</w:t>
      </w:r>
      <w:r w:rsidRPr="003B6FE4">
        <w:rPr>
          <w:rFonts w:hint="eastAsia"/>
        </w:rPr>
        <w:t>4</w:t>
      </w:r>
      <w:r w:rsidRPr="003B6FE4">
        <w:t>0</w:t>
      </w:r>
      <w:r w:rsidRPr="003B6FE4">
        <w:rPr>
          <w:rFonts w:hint="eastAsia"/>
        </w:rPr>
        <w:t>多天，其中有</w:t>
      </w:r>
      <w:r w:rsidRPr="003B6FE4">
        <w:rPr>
          <w:rFonts w:hint="eastAsia"/>
        </w:rPr>
        <w:t>1</w:t>
      </w:r>
      <w:r w:rsidRPr="003B6FE4">
        <w:rPr>
          <w:rFonts w:hint="eastAsia"/>
        </w:rPr>
        <w:t>個人負責打他，這</w:t>
      </w:r>
      <w:r w:rsidRPr="003B6FE4">
        <w:rPr>
          <w:rFonts w:hint="eastAsia"/>
        </w:rPr>
        <w:t>6</w:t>
      </w:r>
      <w:r w:rsidRPr="003B6FE4">
        <w:rPr>
          <w:rFonts w:hint="eastAsia"/>
        </w:rPr>
        <w:t>個人分別扮演不同角色，有的兇巴巴，有的斯斯文文，有的說理清晰，偵訊反反覆覆，問同樣的問題，開始是好幾日夜（至少</w:t>
      </w:r>
      <w:r w:rsidRPr="003B6FE4">
        <w:rPr>
          <w:rFonts w:hint="eastAsia"/>
        </w:rPr>
        <w:t>3</w:t>
      </w:r>
      <w:r w:rsidRPr="003B6FE4">
        <w:rPr>
          <w:rFonts w:hint="eastAsia"/>
        </w:rPr>
        <w:t>天），不准睡覺，接下來答覆的不滿意就打，打得讓你受不了，屈服了，就改變態度，一方面以刑求威脅，一方面以政府寬大引誘，要取得十全十美，令人一看就滿意的筆錄。打他的是一位面貌兇惡姓名不詳的人，裝起兇臉，人見人怕，用的方法是拳打腳踢，連續好幾天（約</w:t>
      </w:r>
      <w:r w:rsidRPr="003B6FE4">
        <w:rPr>
          <w:rFonts w:hint="eastAsia"/>
        </w:rPr>
        <w:t>1</w:t>
      </w:r>
      <w:r w:rsidRPr="003B6FE4">
        <w:t>0</w:t>
      </w:r>
      <w:r w:rsidRPr="003B6FE4">
        <w:rPr>
          <w:rFonts w:hint="eastAsia"/>
        </w:rPr>
        <w:t>天），打的部位是上身，前胸，後背，腹部，腳踢的主要是小腿和腹部，也用香菸燙他的臉，燒他的鬍子，他們一方面打，一方面以拖到地下室威脅，說甚麼「過五關」、「打幸福針」，痛打之後，見他屈服才不再打…。」見促轉會，《林義雄宅血案調查報告》，第</w:t>
      </w:r>
      <w:r w:rsidRPr="003B6FE4">
        <w:rPr>
          <w:rFonts w:hint="eastAsia"/>
        </w:rPr>
        <w:t>3</w:t>
      </w:r>
      <w:r w:rsidRPr="003B6FE4">
        <w:t>8</w:t>
      </w:r>
      <w:r w:rsidRPr="003B6FE4">
        <w:rPr>
          <w:rFonts w:hint="eastAsia"/>
        </w:rPr>
        <w:t>頁；康寧祥、陳政農，《台灣，打拼》，允晨，</w:t>
      </w:r>
      <w:r w:rsidRPr="003B6FE4">
        <w:rPr>
          <w:rFonts w:hint="eastAsia"/>
        </w:rPr>
        <w:t>2</w:t>
      </w:r>
      <w:r w:rsidRPr="003B6FE4">
        <w:t>013</w:t>
      </w:r>
      <w:r w:rsidRPr="003B6FE4">
        <w:rPr>
          <w:rFonts w:hint="eastAsia"/>
        </w:rPr>
        <w:t>年，第</w:t>
      </w:r>
      <w:r w:rsidRPr="003B6FE4">
        <w:rPr>
          <w:rFonts w:hint="eastAsia"/>
        </w:rPr>
        <w:t>2</w:t>
      </w:r>
      <w:r w:rsidRPr="003B6FE4">
        <w:t>81-287</w:t>
      </w:r>
      <w:r w:rsidRPr="003B6FE4">
        <w:rPr>
          <w:rFonts w:hint="eastAsia"/>
        </w:rPr>
        <w:t>頁。</w:t>
      </w:r>
    </w:p>
  </w:footnote>
  <w:footnote w:id="156">
    <w:p w14:paraId="3A080D3C" w14:textId="77777777" w:rsidR="00BE3592" w:rsidRPr="003B6FE4" w:rsidRDefault="00BE3592" w:rsidP="002942B1">
      <w:pPr>
        <w:pStyle w:val="afc"/>
        <w:ind w:left="260" w:hangingChars="100" w:hanging="260"/>
        <w:jc w:val="both"/>
      </w:pPr>
      <w:r w:rsidRPr="003B6FE4">
        <w:rPr>
          <w:rStyle w:val="afe"/>
        </w:rPr>
        <w:footnoteRef/>
      </w:r>
      <w:r w:rsidRPr="003B6FE4">
        <w:t xml:space="preserve"> </w:t>
      </w:r>
      <w:r w:rsidRPr="003B6FE4">
        <w:rPr>
          <w:rFonts w:hint="eastAsia"/>
        </w:rPr>
        <w:t>呂秀蓮，《重審美麗島》。家博於回憶錄中亦指出：「我們知道林義雄在拘留期間遭到警總保安處刑求。有些人認為警總是屠殺林家的幕後兇手，因為他們不滿林義雄沒有對他家人否認被刑求的事情，使得刑求訊息傳到海外。」見家博（</w:t>
      </w:r>
      <w:r w:rsidRPr="003B6FE4">
        <w:rPr>
          <w:rFonts w:hint="eastAsia"/>
        </w:rPr>
        <w:t>J.Bruce Jacobs</w:t>
      </w:r>
      <w:r w:rsidRPr="003B6FE4">
        <w:rPr>
          <w:rFonts w:hint="eastAsia"/>
        </w:rPr>
        <w:t>）著，《美麗島事件與大鬍字家博回憶錄》，允晨，</w:t>
      </w:r>
      <w:r w:rsidRPr="003B6FE4">
        <w:rPr>
          <w:rFonts w:hint="eastAsia"/>
        </w:rPr>
        <w:t>2022</w:t>
      </w:r>
      <w:r w:rsidRPr="003B6FE4">
        <w:rPr>
          <w:rFonts w:hint="eastAsia"/>
        </w:rPr>
        <w:t>年</w:t>
      </w:r>
      <w:r w:rsidRPr="003B6FE4">
        <w:rPr>
          <w:rFonts w:hint="eastAsia"/>
        </w:rPr>
        <w:t>2</w:t>
      </w:r>
      <w:r w:rsidRPr="003B6FE4">
        <w:rPr>
          <w:rFonts w:hint="eastAsia"/>
        </w:rPr>
        <w:t>月，第</w:t>
      </w:r>
      <w:r w:rsidRPr="003B6FE4">
        <w:rPr>
          <w:rFonts w:hint="eastAsia"/>
        </w:rPr>
        <w:t>6</w:t>
      </w:r>
      <w:r w:rsidRPr="003B6FE4">
        <w:t>5</w:t>
      </w:r>
      <w:r w:rsidRPr="003B6FE4">
        <w:rPr>
          <w:rFonts w:hint="eastAsia"/>
        </w:rPr>
        <w:t>頁。</w:t>
      </w:r>
    </w:p>
  </w:footnote>
  <w:footnote w:id="157">
    <w:p w14:paraId="61F0888B" w14:textId="77777777" w:rsidR="00BE3592" w:rsidRPr="003B6FE4" w:rsidRDefault="00BE3592" w:rsidP="00A20775">
      <w:pPr>
        <w:pStyle w:val="afc"/>
        <w:ind w:left="260" w:hangingChars="100" w:hanging="260"/>
        <w:jc w:val="both"/>
      </w:pPr>
      <w:r w:rsidRPr="003B6FE4">
        <w:rPr>
          <w:rStyle w:val="afe"/>
        </w:rPr>
        <w:footnoteRef/>
      </w:r>
      <w:r w:rsidRPr="003B6FE4">
        <w:t xml:space="preserve"> 69</w:t>
      </w:r>
      <w:r w:rsidRPr="003B6FE4">
        <w:rPr>
          <w:rFonts w:hint="eastAsia"/>
        </w:rPr>
        <w:t>年</w:t>
      </w:r>
      <w:r w:rsidRPr="003B6FE4">
        <w:rPr>
          <w:rFonts w:hint="eastAsia"/>
        </w:rPr>
        <w:t>3</w:t>
      </w:r>
      <w:r w:rsidRPr="003B6FE4">
        <w:rPr>
          <w:rFonts w:hint="eastAsia"/>
        </w:rPr>
        <w:t>月</w:t>
      </w:r>
      <w:r w:rsidRPr="003B6FE4">
        <w:rPr>
          <w:rFonts w:hint="eastAsia"/>
        </w:rPr>
        <w:t>2</w:t>
      </w:r>
      <w:r w:rsidRPr="003B6FE4">
        <w:t>5</w:t>
      </w:r>
      <w:r w:rsidRPr="003B6FE4">
        <w:rPr>
          <w:rFonts w:hint="eastAsia"/>
        </w:rPr>
        <w:t>日美麗島大審紀錄，林義雄站起來說：「我請求檢察官看著我，我要求檢察官面對面地與我討論。…我是被告，他是原告，我要問他，為什麼在訊問了我一次以後就把我送到保安處</w:t>
      </w:r>
      <w:r w:rsidRPr="003B6FE4">
        <w:rPr>
          <w:rFonts w:hint="eastAsia"/>
        </w:rPr>
        <w:t>4</w:t>
      </w:r>
      <w:r w:rsidRPr="003B6FE4">
        <w:t>0</w:t>
      </w:r>
      <w:r w:rsidRPr="003B6FE4">
        <w:rPr>
          <w:rFonts w:hint="eastAsia"/>
        </w:rPr>
        <w:t>天？保安處送我到軍法處後，為什麼還讓保安處的人來看我？我起訴後要接見家屬時，為什麼偵訊的人還來找我，警告我不要亂說？」中國時報</w:t>
      </w:r>
      <w:r w:rsidRPr="003B6FE4">
        <w:rPr>
          <w:rFonts w:hint="eastAsia"/>
        </w:rPr>
        <w:t>6</w:t>
      </w:r>
      <w:r w:rsidRPr="003B6FE4">
        <w:t>9</w:t>
      </w:r>
      <w:r w:rsidRPr="003B6FE4">
        <w:rPr>
          <w:rFonts w:hint="eastAsia"/>
        </w:rPr>
        <w:t>年</w:t>
      </w:r>
      <w:r w:rsidRPr="003B6FE4">
        <w:rPr>
          <w:rFonts w:hint="eastAsia"/>
        </w:rPr>
        <w:t>3</w:t>
      </w:r>
      <w:r w:rsidRPr="003B6FE4">
        <w:rPr>
          <w:rFonts w:hint="eastAsia"/>
        </w:rPr>
        <w:t>月</w:t>
      </w:r>
      <w:r w:rsidRPr="003B6FE4">
        <w:rPr>
          <w:rFonts w:hint="eastAsia"/>
        </w:rPr>
        <w:t>2</w:t>
      </w:r>
      <w:r w:rsidRPr="003B6FE4">
        <w:t>6</w:t>
      </w:r>
      <w:r w:rsidRPr="003B6FE4">
        <w:rPr>
          <w:rFonts w:hint="eastAsia"/>
        </w:rPr>
        <w:t>日，第</w:t>
      </w:r>
      <w:r w:rsidRPr="003B6FE4">
        <w:rPr>
          <w:rFonts w:hint="eastAsia"/>
        </w:rPr>
        <w:t>2</w:t>
      </w:r>
      <w:r w:rsidRPr="003B6FE4">
        <w:rPr>
          <w:rFonts w:hint="eastAsia"/>
        </w:rPr>
        <w:t>版。</w:t>
      </w:r>
    </w:p>
  </w:footnote>
  <w:footnote w:id="158">
    <w:p w14:paraId="63B31CDA" w14:textId="77777777" w:rsidR="00BE3592" w:rsidRPr="003B6FE4" w:rsidRDefault="00BE3592" w:rsidP="002942B1">
      <w:pPr>
        <w:pStyle w:val="afc"/>
        <w:ind w:left="260" w:hangingChars="100" w:hanging="260"/>
        <w:jc w:val="both"/>
      </w:pPr>
      <w:r w:rsidRPr="003B6FE4">
        <w:rPr>
          <w:rStyle w:val="afe"/>
        </w:rPr>
        <w:footnoteRef/>
      </w:r>
      <w:r w:rsidRPr="003B6FE4">
        <w:t xml:space="preserve"> </w:t>
      </w:r>
      <w:r w:rsidRPr="003B6FE4">
        <w:rPr>
          <w:rFonts w:hint="eastAsia"/>
        </w:rPr>
        <w:t>促轉會《林義雄宅血案調查報告》，第</w:t>
      </w:r>
      <w:r w:rsidRPr="003B6FE4">
        <w:rPr>
          <w:rFonts w:hint="eastAsia"/>
        </w:rPr>
        <w:t>3</w:t>
      </w:r>
      <w:r w:rsidRPr="003B6FE4">
        <w:t>8-41</w:t>
      </w:r>
      <w:r w:rsidRPr="003B6FE4">
        <w:rPr>
          <w:rFonts w:hint="eastAsia"/>
        </w:rPr>
        <w:t>頁。情治機關監聽梁肅戎與關中通話之紀錄，梁曾問林義雄：「在裡面還好嗎？」林義雄說：「我們都被修理了！」「梁擬約關中去看國民黨中央委員會秘書長蔣彥士，怕他們開庭時把事情講出來。關中說：這些事情我們很清楚，我每天都有報告給蔣秘書長，他幾乎立刻給上面報告。」見促轉會，《林義雄宅血案調查報告》，第</w:t>
      </w:r>
      <w:r w:rsidRPr="003B6FE4">
        <w:rPr>
          <w:rFonts w:hint="eastAsia"/>
        </w:rPr>
        <w:t>3</w:t>
      </w:r>
      <w:r w:rsidRPr="003B6FE4">
        <w:t>9</w:t>
      </w:r>
      <w:r w:rsidRPr="003B6FE4">
        <w:rPr>
          <w:rFonts w:hint="eastAsia"/>
        </w:rPr>
        <w:t>頁。</w:t>
      </w:r>
    </w:p>
  </w:footnote>
  <w:footnote w:id="159">
    <w:p w14:paraId="6966C7A9" w14:textId="77777777" w:rsidR="00BE3592" w:rsidRPr="003B6FE4" w:rsidRDefault="00BE3592" w:rsidP="002942B1">
      <w:pPr>
        <w:pStyle w:val="afc"/>
        <w:ind w:left="260" w:hangingChars="100" w:hanging="260"/>
        <w:jc w:val="both"/>
      </w:pPr>
      <w:r w:rsidRPr="003B6FE4">
        <w:rPr>
          <w:rStyle w:val="afe"/>
        </w:rPr>
        <w:footnoteRef/>
      </w:r>
      <w:r w:rsidRPr="003B6FE4">
        <w:rPr>
          <w:rFonts w:hint="eastAsia"/>
        </w:rPr>
        <w:t>國安局《三○七專案（林義雄宅血案）》，第</w:t>
      </w:r>
      <w:r w:rsidRPr="003B6FE4">
        <w:rPr>
          <w:rFonts w:hint="eastAsia"/>
        </w:rPr>
        <w:t>2</w:t>
      </w:r>
      <w:r w:rsidRPr="003B6FE4">
        <w:rPr>
          <w:rFonts w:hint="eastAsia"/>
        </w:rPr>
        <w:t>卷。</w:t>
      </w:r>
    </w:p>
  </w:footnote>
  <w:footnote w:id="160">
    <w:p w14:paraId="270690E3" w14:textId="77777777" w:rsidR="00BE3592" w:rsidRPr="003B6FE4" w:rsidRDefault="00BE3592" w:rsidP="002942B1">
      <w:pPr>
        <w:pStyle w:val="afc"/>
        <w:ind w:left="260" w:hangingChars="100" w:hanging="260"/>
        <w:jc w:val="both"/>
      </w:pPr>
      <w:r w:rsidRPr="003B6FE4">
        <w:rPr>
          <w:rStyle w:val="afe"/>
        </w:rPr>
        <w:footnoteRef/>
      </w:r>
      <w:r w:rsidRPr="003B6FE4">
        <w:t xml:space="preserve"> </w:t>
      </w:r>
      <w:r w:rsidRPr="003B6FE4">
        <w:rPr>
          <w:rFonts w:hint="eastAsia"/>
        </w:rPr>
        <w:t>警總〈「一二一○（安和）專案」工作結案檢討〉開會通知單上相關人員筆記：「工作執行有漏失：施明德藏匿；林義雄刑求傳閱」，見促轉會，《林義雄宅血案調查報告》，第</w:t>
      </w:r>
      <w:r w:rsidRPr="003B6FE4">
        <w:rPr>
          <w:rFonts w:hint="eastAsia"/>
        </w:rPr>
        <w:t>39</w:t>
      </w:r>
      <w:r w:rsidRPr="003B6FE4">
        <w:rPr>
          <w:rFonts w:hint="eastAsia"/>
        </w:rPr>
        <w:t>頁。</w:t>
      </w:r>
    </w:p>
  </w:footnote>
  <w:footnote w:id="161">
    <w:p w14:paraId="41F11CEC" w14:textId="77777777" w:rsidR="00BE3592" w:rsidRPr="003B6FE4" w:rsidRDefault="00BE3592" w:rsidP="007A207E">
      <w:pPr>
        <w:pStyle w:val="afc"/>
        <w:ind w:left="260" w:hangingChars="100" w:hanging="260"/>
        <w:jc w:val="both"/>
      </w:pPr>
      <w:r w:rsidRPr="003B6FE4">
        <w:rPr>
          <w:rStyle w:val="afe"/>
        </w:rPr>
        <w:footnoteRef/>
      </w:r>
      <w:r w:rsidRPr="003B6FE4">
        <w:t xml:space="preserve"> </w:t>
      </w:r>
      <w:r w:rsidRPr="003B6FE4">
        <w:rPr>
          <w:rFonts w:hint="eastAsia"/>
        </w:rPr>
        <w:t>康寧祥回憶錄記載：「被抓進去的同志分別送到警總軍法看守所安康分所、警總保安處看守所、警總軍法處看守所、台北看守所，由調查局及警總負責偵訊，除了省議員邱連輝很快獲得交保之外，其他人都收押禁見，接下來的</w:t>
      </w:r>
      <w:r w:rsidRPr="003B6FE4">
        <w:rPr>
          <w:rFonts w:hint="eastAsia"/>
        </w:rPr>
        <w:t>4</w:t>
      </w:r>
      <w:r w:rsidRPr="003B6FE4">
        <w:t>0</w:t>
      </w:r>
      <w:r w:rsidRPr="003B6FE4">
        <w:rPr>
          <w:rFonts w:hint="eastAsia"/>
        </w:rPr>
        <w:t>多天，絕大部分的人都曾受到疲勞偵訊、人格摧毀、惡意體罰的待遇，其中被送到警總保安處的林義雄、紀萬生、邱奕彬，所受刑求最為殘酷……。」見康寧祥、陳政農，《台灣，打拼》，允晨，</w:t>
      </w:r>
      <w:r w:rsidRPr="003B6FE4">
        <w:rPr>
          <w:rFonts w:hint="eastAsia"/>
        </w:rPr>
        <w:t>2</w:t>
      </w:r>
      <w:r w:rsidRPr="003B6FE4">
        <w:t>013</w:t>
      </w:r>
      <w:r w:rsidRPr="003B6FE4">
        <w:rPr>
          <w:rFonts w:hint="eastAsia"/>
        </w:rPr>
        <w:t>年，第</w:t>
      </w:r>
      <w:r w:rsidRPr="003B6FE4">
        <w:rPr>
          <w:rFonts w:hint="eastAsia"/>
        </w:rPr>
        <w:t>2</w:t>
      </w:r>
      <w:r w:rsidRPr="003B6FE4">
        <w:t>81-287</w:t>
      </w:r>
      <w:r w:rsidRPr="003B6FE4">
        <w:rPr>
          <w:rFonts w:hint="eastAsia"/>
        </w:rPr>
        <w:t>頁。</w:t>
      </w:r>
    </w:p>
  </w:footnote>
  <w:footnote w:id="162">
    <w:p w14:paraId="59EF5603" w14:textId="77777777" w:rsidR="00BE3592" w:rsidRPr="003B6FE4" w:rsidRDefault="00BE3592" w:rsidP="00525C83">
      <w:pPr>
        <w:pStyle w:val="afc"/>
        <w:ind w:left="260" w:hangingChars="100" w:hanging="260"/>
        <w:jc w:val="both"/>
      </w:pPr>
      <w:r w:rsidRPr="003B6FE4">
        <w:rPr>
          <w:rStyle w:val="afe"/>
        </w:rPr>
        <w:footnoteRef/>
      </w:r>
      <w:r w:rsidRPr="003B6FE4">
        <w:rPr>
          <w:rFonts w:hint="eastAsia"/>
        </w:rPr>
        <w:t>家博（</w:t>
      </w:r>
      <w:r w:rsidRPr="003B6FE4">
        <w:rPr>
          <w:rFonts w:hint="eastAsia"/>
        </w:rPr>
        <w:t>J.Bruce Jacobs</w:t>
      </w:r>
      <w:r w:rsidRPr="003B6FE4">
        <w:rPr>
          <w:rFonts w:hint="eastAsia"/>
        </w:rPr>
        <w:t>）著，《美麗島事件與大鬍字家博回憶錄》，允晨，</w:t>
      </w:r>
      <w:r w:rsidRPr="003B6FE4">
        <w:rPr>
          <w:rFonts w:hint="eastAsia"/>
        </w:rPr>
        <w:t>2022</w:t>
      </w:r>
      <w:r w:rsidRPr="003B6FE4">
        <w:rPr>
          <w:rFonts w:hint="eastAsia"/>
        </w:rPr>
        <w:t>年</w:t>
      </w:r>
      <w:r w:rsidRPr="003B6FE4">
        <w:rPr>
          <w:rFonts w:hint="eastAsia"/>
        </w:rPr>
        <w:t>2</w:t>
      </w:r>
      <w:r w:rsidRPr="003B6FE4">
        <w:rPr>
          <w:rFonts w:hint="eastAsia"/>
        </w:rPr>
        <w:t>月，第</w:t>
      </w:r>
      <w:r w:rsidRPr="003B6FE4">
        <w:t>68</w:t>
      </w:r>
      <w:r w:rsidRPr="003B6FE4">
        <w:rPr>
          <w:rFonts w:hint="eastAsia"/>
        </w:rPr>
        <w:t>頁以下，書中除記載林義雄遭刑求，並引述史丹佛大學教授卡布倫（</w:t>
      </w:r>
      <w:r w:rsidRPr="003B6FE4">
        <w:rPr>
          <w:rFonts w:hint="eastAsia"/>
        </w:rPr>
        <w:t>J</w:t>
      </w:r>
      <w:r w:rsidRPr="003B6FE4">
        <w:t>ohn Kaplan</w:t>
      </w:r>
      <w:r w:rsidRPr="003B6FE4">
        <w:rPr>
          <w:rFonts w:hint="eastAsia"/>
        </w:rPr>
        <w:t>）代表人權組織旁聽庭訊的紀錄：「幾乎所有的被告都宣稱，警方只是讓他們保持清醒以接受審問，以疲勞轟炸迫使他們說出或同意警察想要的口供。事實上，在庭訊中，黃信介作證說，他寧願死也不願繼續被警察審問，他已經很久沒有睡覺」。</w:t>
      </w:r>
    </w:p>
  </w:footnote>
  <w:footnote w:id="163">
    <w:p w14:paraId="4DC3877B" w14:textId="77777777" w:rsidR="00BE3592" w:rsidRPr="003B6FE4" w:rsidRDefault="00BE3592" w:rsidP="00525C83">
      <w:pPr>
        <w:pStyle w:val="afc"/>
        <w:ind w:left="260" w:hangingChars="100" w:hanging="260"/>
        <w:jc w:val="both"/>
      </w:pPr>
      <w:r w:rsidRPr="003B6FE4">
        <w:rPr>
          <w:rStyle w:val="afe"/>
        </w:rPr>
        <w:footnoteRef/>
      </w:r>
      <w:r w:rsidRPr="003B6FE4">
        <w:t xml:space="preserve"> 66</w:t>
      </w:r>
      <w:r w:rsidRPr="003B6FE4">
        <w:rPr>
          <w:rFonts w:hint="eastAsia"/>
        </w:rPr>
        <w:t>年許信良自行參選桃園縣長，投票日爆發中壢事件，許擊敗國民黨候選人歐憲瑜當選桃園縣長，</w:t>
      </w:r>
      <w:r w:rsidRPr="003B6FE4">
        <w:t>68</w:t>
      </w:r>
      <w:r w:rsidRPr="003B6FE4">
        <w:rPr>
          <w:rFonts w:hint="eastAsia"/>
        </w:rPr>
        <w:t>年</w:t>
      </w:r>
      <w:r w:rsidRPr="003B6FE4">
        <w:rPr>
          <w:rFonts w:hint="eastAsia"/>
        </w:rPr>
        <w:t>6</w:t>
      </w:r>
      <w:r w:rsidRPr="003B6FE4">
        <w:rPr>
          <w:rFonts w:hint="eastAsia"/>
        </w:rPr>
        <w:t>月公務員懲戒委員會以許信良擅離職守、參與非法遊行活動等理由決議休職。林義雄於</w:t>
      </w:r>
      <w:r w:rsidRPr="003B6FE4">
        <w:rPr>
          <w:rFonts w:hint="eastAsia"/>
        </w:rPr>
        <w:t>6</w:t>
      </w:r>
      <w:r w:rsidRPr="003B6FE4">
        <w:rPr>
          <w:rFonts w:hint="eastAsia"/>
        </w:rPr>
        <w:t>月</w:t>
      </w:r>
      <w:r w:rsidRPr="003B6FE4">
        <w:rPr>
          <w:rFonts w:hint="eastAsia"/>
        </w:rPr>
        <w:t>29</w:t>
      </w:r>
      <w:r w:rsidRPr="003B6FE4">
        <w:rPr>
          <w:rFonts w:hint="eastAsia"/>
        </w:rPr>
        <w:t>日在黨外總部召開記者會時怒斥：「國民黨假借民主、欺騙友邦，假借反攻大陸，壓榨台灣百姓。國民黨只憑一紙公文就把他休職，這表示國民黨在造反！今天國民黨在台灣，已經不是一個政治團體，而是一個叛亂團體！」，見促轉會，《林義雄宅血案調查報告》，第</w:t>
      </w:r>
      <w:r w:rsidRPr="003B6FE4">
        <w:t>4</w:t>
      </w:r>
      <w:r w:rsidRPr="003B6FE4">
        <w:rPr>
          <w:rFonts w:hint="eastAsia"/>
        </w:rPr>
        <w:t>頁。</w:t>
      </w:r>
    </w:p>
  </w:footnote>
  <w:footnote w:id="164">
    <w:p w14:paraId="61316414" w14:textId="6359E8E5" w:rsidR="00BE3592" w:rsidRPr="003B6FE4" w:rsidRDefault="00BE3592" w:rsidP="00BC7931">
      <w:pPr>
        <w:pStyle w:val="afc"/>
        <w:ind w:left="260" w:hangingChars="100" w:hanging="260"/>
        <w:jc w:val="both"/>
      </w:pPr>
      <w:r w:rsidRPr="003B6FE4">
        <w:rPr>
          <w:rStyle w:val="afe"/>
        </w:rPr>
        <w:footnoteRef/>
      </w:r>
      <w:r w:rsidRPr="003B6FE4">
        <w:t xml:space="preserve"> </w:t>
      </w:r>
      <w:bookmarkStart w:id="509" w:name="_Hlk127282784"/>
      <w:r w:rsidRPr="003B6FE4">
        <w:rPr>
          <w:rFonts w:hint="eastAsia"/>
        </w:rPr>
        <w:t>69</w:t>
      </w:r>
      <w:r w:rsidRPr="003B6FE4">
        <w:rPr>
          <w:rFonts w:hint="eastAsia"/>
        </w:rPr>
        <w:t>年</w:t>
      </w:r>
      <w:r w:rsidRPr="003B6FE4">
        <w:rPr>
          <w:rFonts w:hint="eastAsia"/>
        </w:rPr>
        <w:t>11</w:t>
      </w:r>
      <w:r w:rsidRPr="003B6FE4">
        <w:rPr>
          <w:rFonts w:hint="eastAsia"/>
        </w:rPr>
        <w:t>月</w:t>
      </w:r>
      <w:r w:rsidRPr="003B6FE4">
        <w:rPr>
          <w:rFonts w:hint="eastAsia"/>
        </w:rPr>
        <w:t>6</w:t>
      </w:r>
      <w:r w:rsidRPr="003B6FE4">
        <w:rPr>
          <w:rFonts w:hint="eastAsia"/>
        </w:rPr>
        <w:t>日警總複審會議</w:t>
      </w:r>
      <w:bookmarkEnd w:id="509"/>
      <w:r w:rsidRPr="003B6FE4">
        <w:rPr>
          <w:rFonts w:hint="eastAsia"/>
        </w:rPr>
        <w:t>記載：辜</w:t>
      </w:r>
      <w:r>
        <w:rPr>
          <w:rFonts w:hint="eastAsia"/>
        </w:rPr>
        <w:t>○</w:t>
      </w:r>
      <w:r w:rsidRPr="003B6FE4">
        <w:rPr>
          <w:rFonts w:hint="eastAsia"/>
        </w:rPr>
        <w:t>龍（清從專案已列告誡，轉化運用對象；係調查局運用人員）、鄒</w:t>
      </w:r>
      <w:r>
        <w:rPr>
          <w:rFonts w:hint="eastAsia"/>
        </w:rPr>
        <w:t>○</w:t>
      </w:r>
      <w:r w:rsidRPr="003B6FE4">
        <w:rPr>
          <w:rFonts w:hint="eastAsia"/>
        </w:rPr>
        <w:t>雄（屏東調查站運用細胞）、謝</w:t>
      </w:r>
      <w:r>
        <w:rPr>
          <w:rFonts w:hint="eastAsia"/>
        </w:rPr>
        <w:t>○</w:t>
      </w:r>
      <w:r w:rsidRPr="003B6FE4">
        <w:rPr>
          <w:rFonts w:hint="eastAsia"/>
        </w:rPr>
        <w:t>吉（謝某為本黨黨員，但與劉</w:t>
      </w:r>
      <w:r>
        <w:rPr>
          <w:rFonts w:hint="eastAsia"/>
        </w:rPr>
        <w:t>○</w:t>
      </w:r>
      <w:r w:rsidRPr="003B6FE4">
        <w:rPr>
          <w:rFonts w:hint="eastAsia"/>
        </w:rPr>
        <w:t>雄係結拜很可能為劉某助選；建議專化運用）、洪</w:t>
      </w:r>
      <w:r>
        <w:rPr>
          <w:rFonts w:hint="eastAsia"/>
        </w:rPr>
        <w:t>○</w:t>
      </w:r>
      <w:r w:rsidRPr="003B6FE4">
        <w:rPr>
          <w:rFonts w:hint="eastAsia"/>
        </w:rPr>
        <w:t>條（嗜賭，為本黨黨員對二林地區黑社會能掌握；近年內無資料，建議轉化運用）、洪</w:t>
      </w:r>
      <w:r>
        <w:rPr>
          <w:rFonts w:hint="eastAsia"/>
        </w:rPr>
        <w:t>○</w:t>
      </w:r>
      <w:r w:rsidRPr="003B6FE4">
        <w:rPr>
          <w:rFonts w:hint="eastAsia"/>
        </w:rPr>
        <w:t>良（…開設賭場與警方關係良好，能掌握二林地區不良分子本黨黨員，保留）、林</w:t>
      </w:r>
      <w:r>
        <w:rPr>
          <w:rFonts w:hint="eastAsia"/>
        </w:rPr>
        <w:t>○</w:t>
      </w:r>
      <w:r w:rsidRPr="003B6FE4">
        <w:rPr>
          <w:rFonts w:hint="eastAsia"/>
        </w:rPr>
        <w:t>宗（經營色情，各方關係良好；華國飯店老闆，選舉時對本黨有助力，決議暫不討論，另研辦）。</w:t>
      </w:r>
    </w:p>
  </w:footnote>
  <w:footnote w:id="165">
    <w:p w14:paraId="3ED950C5" w14:textId="6613E364" w:rsidR="00BE3592" w:rsidRPr="003B6FE4" w:rsidRDefault="00BE3592" w:rsidP="00BC7931">
      <w:pPr>
        <w:pStyle w:val="afc"/>
        <w:ind w:left="260" w:hangingChars="100" w:hanging="260"/>
        <w:jc w:val="both"/>
      </w:pPr>
      <w:r w:rsidRPr="003B6FE4">
        <w:rPr>
          <w:rStyle w:val="afe"/>
        </w:rPr>
        <w:footnoteRef/>
      </w:r>
      <w:r w:rsidRPr="003B6FE4">
        <w:t xml:space="preserve"> </w:t>
      </w:r>
      <w:bookmarkStart w:id="510" w:name="_Hlk127282795"/>
      <w:r w:rsidRPr="003B6FE4">
        <w:rPr>
          <w:rFonts w:hint="eastAsia"/>
        </w:rPr>
        <w:t>69</w:t>
      </w:r>
      <w:r w:rsidRPr="003B6FE4">
        <w:rPr>
          <w:rFonts w:hint="eastAsia"/>
        </w:rPr>
        <w:t>年</w:t>
      </w:r>
      <w:r w:rsidRPr="003B6FE4">
        <w:rPr>
          <w:rFonts w:hint="eastAsia"/>
        </w:rPr>
        <w:t>10</w:t>
      </w:r>
      <w:r w:rsidRPr="003B6FE4">
        <w:rPr>
          <w:rFonts w:hint="eastAsia"/>
        </w:rPr>
        <w:t>月</w:t>
      </w:r>
      <w:r w:rsidRPr="003B6FE4">
        <w:rPr>
          <w:rFonts w:hint="eastAsia"/>
        </w:rPr>
        <w:t>7</w:t>
      </w:r>
      <w:r w:rsidRPr="003B6FE4">
        <w:rPr>
          <w:rFonts w:hint="eastAsia"/>
        </w:rPr>
        <w:t>日憲兵司令部函報警總「黑社會幕後首惡份子調查摘要表」</w:t>
      </w:r>
      <w:bookmarkEnd w:id="510"/>
      <w:r w:rsidRPr="003B6FE4">
        <w:rPr>
          <w:rFonts w:hint="eastAsia"/>
        </w:rPr>
        <w:t>（副知國安局）記載：蔡</w:t>
      </w:r>
      <w:r>
        <w:rPr>
          <w:rFonts w:hint="eastAsia"/>
        </w:rPr>
        <w:t>○</w:t>
      </w:r>
      <w:r w:rsidRPr="003B6FE4">
        <w:rPr>
          <w:rFonts w:hint="eastAsia"/>
        </w:rPr>
        <w:t>雄於</w:t>
      </w:r>
      <w:r w:rsidRPr="003B6FE4">
        <w:rPr>
          <w:rFonts w:hint="eastAsia"/>
        </w:rPr>
        <w:t>67</w:t>
      </w:r>
      <w:r w:rsidRPr="003B6FE4">
        <w:rPr>
          <w:rFonts w:hint="eastAsia"/>
        </w:rPr>
        <w:t>年</w:t>
      </w:r>
      <w:r w:rsidRPr="003B6FE4">
        <w:rPr>
          <w:rFonts w:hint="eastAsia"/>
        </w:rPr>
        <w:t>4</w:t>
      </w:r>
      <w:r w:rsidRPr="003B6FE4">
        <w:rPr>
          <w:rFonts w:hint="eastAsia"/>
        </w:rPr>
        <w:t>月經高雄市取締流氓審查小組初審議決列惡性流氓專案取締，但呈報後未獲批示。</w:t>
      </w:r>
      <w:r w:rsidRPr="003B6FE4">
        <w:rPr>
          <w:rFonts w:hint="eastAsia"/>
        </w:rPr>
        <w:t>68</w:t>
      </w:r>
      <w:r w:rsidRPr="003B6FE4">
        <w:rPr>
          <w:rFonts w:hint="eastAsia"/>
        </w:rPr>
        <w:t>年</w:t>
      </w:r>
      <w:r w:rsidRPr="003B6FE4">
        <w:rPr>
          <w:rFonts w:hint="eastAsia"/>
        </w:rPr>
        <w:t>11</w:t>
      </w:r>
      <w:r w:rsidRPr="003B6FE4">
        <w:rPr>
          <w:rFonts w:hint="eastAsia"/>
        </w:rPr>
        <w:t>月</w:t>
      </w:r>
      <w:r w:rsidRPr="003B6FE4">
        <w:rPr>
          <w:rFonts w:hint="eastAsia"/>
        </w:rPr>
        <w:t>26</w:t>
      </w:r>
      <w:r w:rsidRPr="003B6FE4">
        <w:rPr>
          <w:rFonts w:hint="eastAsia"/>
        </w:rPr>
        <w:t>日唆使黨羽向居民吳</w:t>
      </w:r>
      <w:r>
        <w:rPr>
          <w:rFonts w:hint="eastAsia"/>
        </w:rPr>
        <w:t>○</w:t>
      </w:r>
      <w:r w:rsidRPr="003B6FE4">
        <w:rPr>
          <w:rFonts w:hint="eastAsia"/>
        </w:rPr>
        <w:t>旺脅迫討債，事後由南警部軍法室少校軍法官戴</w:t>
      </w:r>
      <w:r>
        <w:rPr>
          <w:rFonts w:hint="eastAsia"/>
        </w:rPr>
        <w:t>○</w:t>
      </w:r>
      <w:r w:rsidRPr="003B6FE4">
        <w:rPr>
          <w:rFonts w:hint="eastAsia"/>
        </w:rPr>
        <w:t>生及蔣</w:t>
      </w:r>
      <w:r>
        <w:rPr>
          <w:rFonts w:hint="eastAsia"/>
        </w:rPr>
        <w:t>○</w:t>
      </w:r>
      <w:r w:rsidRPr="003B6FE4">
        <w:rPr>
          <w:rFonts w:hint="eastAsia"/>
        </w:rPr>
        <w:t>倫等護航息事；</w:t>
      </w:r>
      <w:r w:rsidRPr="003B6FE4">
        <w:rPr>
          <w:rFonts w:hint="eastAsia"/>
        </w:rPr>
        <w:t>69</w:t>
      </w:r>
      <w:r w:rsidRPr="003B6FE4">
        <w:rPr>
          <w:rFonts w:hint="eastAsia"/>
        </w:rPr>
        <w:t>年</w:t>
      </w:r>
      <w:r w:rsidRPr="003B6FE4">
        <w:rPr>
          <w:rFonts w:hint="eastAsia"/>
        </w:rPr>
        <w:t>1</w:t>
      </w:r>
      <w:r w:rsidRPr="003B6FE4">
        <w:rPr>
          <w:rFonts w:hint="eastAsia"/>
        </w:rPr>
        <w:t>月</w:t>
      </w:r>
      <w:r w:rsidRPr="003B6FE4">
        <w:rPr>
          <w:rFonts w:hint="eastAsia"/>
        </w:rPr>
        <w:t>20</w:t>
      </w:r>
      <w:r w:rsidRPr="003B6FE4">
        <w:rPr>
          <w:rFonts w:hint="eastAsia"/>
        </w:rPr>
        <w:t>日夥同七賢幫王</w:t>
      </w:r>
      <w:r>
        <w:rPr>
          <w:rFonts w:hint="eastAsia"/>
        </w:rPr>
        <w:t>○</w:t>
      </w:r>
      <w:r w:rsidRPr="003B6FE4">
        <w:rPr>
          <w:rFonts w:hint="eastAsia"/>
        </w:rPr>
        <w:t>風等槍殺洪</w:t>
      </w:r>
      <w:r>
        <w:rPr>
          <w:rFonts w:hint="eastAsia"/>
        </w:rPr>
        <w:t>○</w:t>
      </w:r>
      <w:r w:rsidRPr="003B6FE4">
        <w:rPr>
          <w:rFonts w:hint="eastAsia"/>
        </w:rPr>
        <w:t>明，案發後利用高雄市政府秘書李</w:t>
      </w:r>
      <w:r>
        <w:rPr>
          <w:rFonts w:hint="eastAsia"/>
        </w:rPr>
        <w:t>○</w:t>
      </w:r>
      <w:r w:rsidRPr="003B6FE4">
        <w:rPr>
          <w:rFonts w:hint="eastAsia"/>
        </w:rPr>
        <w:t>雲向警方打通關節，由陳</w:t>
      </w:r>
      <w:r>
        <w:rPr>
          <w:rFonts w:hint="eastAsia"/>
        </w:rPr>
        <w:t>○</w:t>
      </w:r>
      <w:r w:rsidRPr="003B6FE4">
        <w:rPr>
          <w:rFonts w:hint="eastAsia"/>
        </w:rPr>
        <w:t>義一人出面投案；</w:t>
      </w:r>
      <w:r w:rsidRPr="003B6FE4">
        <w:rPr>
          <w:rFonts w:hint="eastAsia"/>
        </w:rPr>
        <w:t>69</w:t>
      </w:r>
      <w:r w:rsidRPr="003B6FE4">
        <w:rPr>
          <w:rFonts w:hint="eastAsia"/>
        </w:rPr>
        <w:t>年</w:t>
      </w:r>
      <w:r w:rsidRPr="003B6FE4">
        <w:rPr>
          <w:rFonts w:hint="eastAsia"/>
        </w:rPr>
        <w:t>8</w:t>
      </w:r>
      <w:r w:rsidRPr="003B6FE4">
        <w:rPr>
          <w:rFonts w:hint="eastAsia"/>
        </w:rPr>
        <w:t>月</w:t>
      </w:r>
      <w:r w:rsidRPr="003B6FE4">
        <w:rPr>
          <w:rFonts w:hint="eastAsia"/>
        </w:rPr>
        <w:t>13</w:t>
      </w:r>
      <w:r w:rsidRPr="003B6FE4">
        <w:rPr>
          <w:rFonts w:hint="eastAsia"/>
        </w:rPr>
        <w:t>日蔡某黨羽偕同七賢幫大鬧瑞城舞廳，殺傷刑警吳</w:t>
      </w:r>
      <w:r>
        <w:rPr>
          <w:rFonts w:hint="eastAsia"/>
        </w:rPr>
        <w:t>○</w:t>
      </w:r>
      <w:r w:rsidRPr="003B6FE4">
        <w:rPr>
          <w:rFonts w:hint="eastAsia"/>
        </w:rPr>
        <w:t>墩，事後由蔡</w:t>
      </w:r>
      <w:r>
        <w:rPr>
          <w:rFonts w:hint="eastAsia"/>
        </w:rPr>
        <w:t>○</w:t>
      </w:r>
      <w:r w:rsidRPr="003B6FE4">
        <w:rPr>
          <w:rFonts w:hint="eastAsia"/>
        </w:rPr>
        <w:t>雄央請李</w:t>
      </w:r>
      <w:r>
        <w:rPr>
          <w:rFonts w:hint="eastAsia"/>
        </w:rPr>
        <w:t>○</w:t>
      </w:r>
      <w:r w:rsidRPr="003B6FE4">
        <w:rPr>
          <w:rFonts w:hint="eastAsia"/>
        </w:rPr>
        <w:t>雲至市刑警大隊說情。陳</w:t>
      </w:r>
      <w:r>
        <w:rPr>
          <w:rFonts w:hint="eastAsia"/>
        </w:rPr>
        <w:t>○</w:t>
      </w:r>
      <w:r w:rsidRPr="003B6FE4">
        <w:rPr>
          <w:rFonts w:hint="eastAsia"/>
        </w:rPr>
        <w:t>南不法素行資料記載：陳某為台南市東門派黑道首領，</w:t>
      </w:r>
      <w:r w:rsidRPr="003B6FE4">
        <w:rPr>
          <w:rFonts w:hint="eastAsia"/>
        </w:rPr>
        <w:t>66</w:t>
      </w:r>
      <w:r w:rsidRPr="003B6FE4">
        <w:rPr>
          <w:rFonts w:hint="eastAsia"/>
        </w:rPr>
        <w:t>年地方五項公職人員選舉前，南市警一分局將其不法事證上報，經決定「遇案取締」，陳即畏罪匿居台北，因與警總前台南市組長陳</w:t>
      </w:r>
      <w:r>
        <w:rPr>
          <w:rFonts w:hint="eastAsia"/>
        </w:rPr>
        <w:t>○</w:t>
      </w:r>
      <w:r w:rsidRPr="003B6FE4">
        <w:rPr>
          <w:rFonts w:hint="eastAsia"/>
        </w:rPr>
        <w:t>勤交密，乃由陳組長提報策動其返回南市為本（國民）黨候選人張麗堂助選，詎料陳</w:t>
      </w:r>
      <w:r>
        <w:rPr>
          <w:rFonts w:hint="eastAsia"/>
        </w:rPr>
        <w:t>○</w:t>
      </w:r>
      <w:r w:rsidRPr="003B6FE4">
        <w:rPr>
          <w:rFonts w:hint="eastAsia"/>
        </w:rPr>
        <w:t>南卻為其結拜兄弟蘇南成秘密助選。又陳</w:t>
      </w:r>
      <w:r>
        <w:rPr>
          <w:rFonts w:hint="eastAsia"/>
        </w:rPr>
        <w:t>○</w:t>
      </w:r>
      <w:r w:rsidRPr="003B6FE4">
        <w:rPr>
          <w:rFonts w:hint="eastAsia"/>
        </w:rPr>
        <w:t>南交往人物有警總中警部少將司令史</w:t>
      </w:r>
      <w:r>
        <w:rPr>
          <w:rFonts w:hint="eastAsia"/>
        </w:rPr>
        <w:t>○</w:t>
      </w:r>
      <w:r w:rsidRPr="003B6FE4">
        <w:rPr>
          <w:rFonts w:hint="eastAsia"/>
        </w:rPr>
        <w:t>梅（史員曾任警總保安處副處長、南警部副司令、警總副參謀長，在職期間每因公或私赴台南市，多由該部住南市調查組組長陳</w:t>
      </w:r>
      <w:r>
        <w:rPr>
          <w:rFonts w:hint="eastAsia"/>
        </w:rPr>
        <w:t>○</w:t>
      </w:r>
      <w:r w:rsidRPr="003B6FE4">
        <w:rPr>
          <w:rFonts w:hint="eastAsia"/>
        </w:rPr>
        <w:t>勤及林參謀安排宴請玩</w:t>
      </w:r>
      <w:r w:rsidRPr="00B6488C">
        <w:rPr>
          <w:rFonts w:hint="eastAsia"/>
        </w:rPr>
        <w:t>○○</w:t>
      </w:r>
      <w:r w:rsidRPr="003B6FE4">
        <w:rPr>
          <w:rFonts w:hint="eastAsia"/>
        </w:rPr>
        <w:t>，由陳崇南付錢）警總高雄調查組上校組長陳忠勤（五項公職人員選舉後，陳員與陳</w:t>
      </w:r>
      <w:r>
        <w:rPr>
          <w:rFonts w:hint="eastAsia"/>
        </w:rPr>
        <w:t>○</w:t>
      </w:r>
      <w:r w:rsidRPr="003B6FE4">
        <w:rPr>
          <w:rFonts w:hint="eastAsia"/>
        </w:rPr>
        <w:t>南交往更密，私下參與各種宴會，該員於</w:t>
      </w:r>
      <w:r w:rsidRPr="003B6FE4">
        <w:rPr>
          <w:rFonts w:hint="eastAsia"/>
        </w:rPr>
        <w:t>68</w:t>
      </w:r>
      <w:r w:rsidRPr="003B6FE4">
        <w:rPr>
          <w:rFonts w:hint="eastAsia"/>
        </w:rPr>
        <w:t>年下半年改調鳳山組長後，亦經常來南市找陳某吃喝玩樂。）警總台南市調查組上校組長程</w:t>
      </w:r>
      <w:r>
        <w:rPr>
          <w:rFonts w:hint="eastAsia"/>
        </w:rPr>
        <w:t>○</w:t>
      </w:r>
      <w:r w:rsidRPr="003B6FE4">
        <w:rPr>
          <w:rFonts w:hint="eastAsia"/>
        </w:rPr>
        <w:t>斌（程員自接替陳忠勤業務後，由參謀林</w:t>
      </w:r>
      <w:r>
        <w:rPr>
          <w:rFonts w:hint="eastAsia"/>
        </w:rPr>
        <w:t>○</w:t>
      </w:r>
      <w:r w:rsidRPr="003B6FE4">
        <w:rPr>
          <w:rFonts w:hint="eastAsia"/>
        </w:rPr>
        <w:t>陸介紹與其相識，暗中交往，接受陳</w:t>
      </w:r>
      <w:r>
        <w:rPr>
          <w:rFonts w:hint="eastAsia"/>
        </w:rPr>
        <w:t>○</w:t>
      </w:r>
      <w:r w:rsidRPr="003B6FE4">
        <w:rPr>
          <w:rFonts w:hint="eastAsia"/>
        </w:rPr>
        <w:t>南宴請，如遇上級長官蒞南市視察，程某亦透過其屬下林參謀找陳</w:t>
      </w:r>
      <w:r>
        <w:rPr>
          <w:rFonts w:hint="eastAsia"/>
        </w:rPr>
        <w:t>○</w:t>
      </w:r>
      <w:r w:rsidRPr="003B6FE4">
        <w:rPr>
          <w:rFonts w:hint="eastAsia"/>
        </w:rPr>
        <w:t>南出錢招待討好上級。）警總上尉參謀林</w:t>
      </w:r>
      <w:r>
        <w:rPr>
          <w:rFonts w:hint="eastAsia"/>
        </w:rPr>
        <w:t>○</w:t>
      </w:r>
      <w:r w:rsidRPr="003B6FE4">
        <w:rPr>
          <w:rFonts w:hint="eastAsia"/>
        </w:rPr>
        <w:t>陸（林某係本省籍，在南市工作近十年，與陳</w:t>
      </w:r>
      <w:r>
        <w:rPr>
          <w:rFonts w:hint="eastAsia"/>
        </w:rPr>
        <w:t>○</w:t>
      </w:r>
      <w:r w:rsidRPr="003B6FE4">
        <w:rPr>
          <w:rFonts w:hint="eastAsia"/>
        </w:rPr>
        <w:t>南私交甚篤，林某經常在陳</w:t>
      </w:r>
      <w:r>
        <w:rPr>
          <w:rFonts w:hint="eastAsia"/>
        </w:rPr>
        <w:t>○</w:t>
      </w:r>
      <w:r w:rsidRPr="003B6FE4">
        <w:rPr>
          <w:rFonts w:hint="eastAsia"/>
        </w:rPr>
        <w:t>南住所與其聚會，相互勾搭為人調解糾紛及利用職權討債，出入公共場所形影不離，黑社會人物稱林參謀為陳</w:t>
      </w:r>
      <w:r>
        <w:rPr>
          <w:rFonts w:hint="eastAsia"/>
        </w:rPr>
        <w:t>○</w:t>
      </w:r>
      <w:r w:rsidRPr="003B6FE4">
        <w:rPr>
          <w:rFonts w:hint="eastAsia"/>
        </w:rPr>
        <w:t>南之侍衛，吃喝玩樂，生死與共，使陳</w:t>
      </w:r>
      <w:r>
        <w:rPr>
          <w:rFonts w:hint="eastAsia"/>
        </w:rPr>
        <w:t>○</w:t>
      </w:r>
      <w:r w:rsidRPr="003B6FE4">
        <w:rPr>
          <w:rFonts w:hint="eastAsia"/>
        </w:rPr>
        <w:t>南在地方上的惡勢力如虎添翼。）台南市稅捐處股長戴</w:t>
      </w:r>
      <w:r>
        <w:rPr>
          <w:rFonts w:hint="eastAsia"/>
        </w:rPr>
        <w:t>○</w:t>
      </w:r>
      <w:r w:rsidRPr="003B6FE4">
        <w:rPr>
          <w:rFonts w:hint="eastAsia"/>
        </w:rPr>
        <w:t>彥（戴某台南洪幫領導人，交遊廣闊，長袖善舞，陳</w:t>
      </w:r>
      <w:r>
        <w:rPr>
          <w:rFonts w:hint="eastAsia"/>
        </w:rPr>
        <w:t>○</w:t>
      </w:r>
      <w:r w:rsidRPr="003B6FE4">
        <w:rPr>
          <w:rFonts w:hint="eastAsia"/>
        </w:rPr>
        <w:t>南與之交往彼此利用，亦為陳某打通關節之關鍵人物，經常一同聚會，戴某胞弟現任職調查局局本部，原任台南縣調查站麻豆據點調查員，戴某並與陳崇南介紹空降司令廖中將、陸軍輕航隊指揮官張少將相識。）</w:t>
      </w:r>
    </w:p>
  </w:footnote>
  <w:footnote w:id="166">
    <w:p w14:paraId="31FC78EC" w14:textId="77777777" w:rsidR="00BE3592" w:rsidRPr="00E16420" w:rsidRDefault="00BE3592" w:rsidP="00D11464">
      <w:pPr>
        <w:pStyle w:val="afc"/>
        <w:ind w:left="260" w:hangingChars="100" w:hanging="260"/>
        <w:jc w:val="both"/>
      </w:pPr>
      <w:r>
        <w:rPr>
          <w:rStyle w:val="afe"/>
        </w:rPr>
        <w:footnoteRef/>
      </w:r>
      <w:r w:rsidRPr="00D22733">
        <w:rPr>
          <w:rFonts w:hint="eastAsia"/>
        </w:rPr>
        <w:t>國史館，《美麗島事件史料彙編》第</w:t>
      </w:r>
      <w:r w:rsidRPr="00D22733">
        <w:rPr>
          <w:rFonts w:hint="eastAsia"/>
        </w:rPr>
        <w:t>5</w:t>
      </w:r>
      <w:r w:rsidRPr="00D22733">
        <w:rPr>
          <w:rFonts w:hint="eastAsia"/>
        </w:rPr>
        <w:t>冊，第</w:t>
      </w:r>
      <w:r w:rsidRPr="00D22733">
        <w:rPr>
          <w:rFonts w:hint="eastAsia"/>
        </w:rPr>
        <w:t>2</w:t>
      </w:r>
      <w:r w:rsidRPr="00D22733">
        <w:t>42-258</w:t>
      </w:r>
      <w:r w:rsidRPr="00D22733">
        <w:rPr>
          <w:rFonts w:hint="eastAsia"/>
        </w:rPr>
        <w:t>頁。載崇慶於</w:t>
      </w:r>
      <w:r w:rsidRPr="00D22733">
        <w:rPr>
          <w:rFonts w:hint="eastAsia"/>
        </w:rPr>
        <w:t>6</w:t>
      </w:r>
      <w:r w:rsidRPr="00D22733">
        <w:t>8</w:t>
      </w:r>
      <w:r w:rsidRPr="00D22733">
        <w:rPr>
          <w:rFonts w:hint="eastAsia"/>
        </w:rPr>
        <w:t>年間依警總南警部司令常持琇指示，對美麗島雜誌社各地服務處及二○三人士採取一連串制裁行為（</w:t>
      </w:r>
      <w:r w:rsidRPr="00D22733">
        <w:rPr>
          <w:rFonts w:hint="eastAsia"/>
        </w:rPr>
        <w:t>1</w:t>
      </w:r>
      <w:r w:rsidRPr="00D22733">
        <w:t>.</w:t>
      </w:r>
      <w:r w:rsidRPr="00D22733">
        <w:rPr>
          <w:rFonts w:hint="eastAsia"/>
        </w:rPr>
        <w:t>6</w:t>
      </w:r>
      <w:r w:rsidRPr="00D22733">
        <w:t>8</w:t>
      </w:r>
      <w:r w:rsidRPr="00D22733">
        <w:rPr>
          <w:rFonts w:hint="eastAsia"/>
        </w:rPr>
        <w:t>年</w:t>
      </w:r>
      <w:r w:rsidRPr="00D22733">
        <w:rPr>
          <w:rFonts w:hint="eastAsia"/>
        </w:rPr>
        <w:t>1</w:t>
      </w:r>
      <w:r w:rsidRPr="00D22733">
        <w:t>0</w:t>
      </w:r>
      <w:r w:rsidRPr="00D22733">
        <w:rPr>
          <w:rFonts w:hint="eastAsia"/>
        </w:rPr>
        <w:t>月</w:t>
      </w:r>
      <w:r w:rsidRPr="00D22733">
        <w:rPr>
          <w:rFonts w:hint="eastAsia"/>
        </w:rPr>
        <w:t>3</w:t>
      </w:r>
      <w:r w:rsidRPr="00D22733">
        <w:t>1</w:t>
      </w:r>
      <w:r w:rsidRPr="00D22733">
        <w:rPr>
          <w:rFonts w:hint="eastAsia"/>
        </w:rPr>
        <w:t>日美麗島服務處舉行「勞工座談會」，裁某受命指使黑社會份子伺機起哄，影響座談會之進行；</w:t>
      </w:r>
      <w:r w:rsidRPr="00D22733">
        <w:rPr>
          <w:rFonts w:hint="eastAsia"/>
        </w:rPr>
        <w:t>2</w:t>
      </w:r>
      <w:r w:rsidRPr="00D22733">
        <w:t>.68</w:t>
      </w:r>
      <w:r w:rsidRPr="00D22733">
        <w:rPr>
          <w:rFonts w:hint="eastAsia"/>
        </w:rPr>
        <w:t>年</w:t>
      </w:r>
      <w:r w:rsidRPr="00D22733">
        <w:rPr>
          <w:rFonts w:hint="eastAsia"/>
        </w:rPr>
        <w:t>1</w:t>
      </w:r>
      <w:r w:rsidRPr="00D22733">
        <w:t>1</w:t>
      </w:r>
      <w:r w:rsidRPr="00D22733">
        <w:rPr>
          <w:rFonts w:hint="eastAsia"/>
        </w:rPr>
        <w:t>月</w:t>
      </w:r>
      <w:r w:rsidRPr="00D22733">
        <w:rPr>
          <w:rFonts w:hint="eastAsia"/>
        </w:rPr>
        <w:t>2</w:t>
      </w:r>
      <w:r w:rsidRPr="00D22733">
        <w:t>8</w:t>
      </w:r>
      <w:r w:rsidRPr="00D22733">
        <w:rPr>
          <w:rFonts w:hint="eastAsia"/>
        </w:rPr>
        <w:t>日受命指使黑社會份子，搗毀高市服務處座椅等設備；</w:t>
      </w:r>
      <w:r w:rsidRPr="00D22733">
        <w:rPr>
          <w:rFonts w:hint="eastAsia"/>
        </w:rPr>
        <w:t>3</w:t>
      </w:r>
      <w:r w:rsidRPr="00D22733">
        <w:t>.68</w:t>
      </w:r>
      <w:r w:rsidRPr="00D22733">
        <w:rPr>
          <w:rFonts w:hint="eastAsia"/>
        </w:rPr>
        <w:t>年</w:t>
      </w:r>
      <w:r w:rsidRPr="00D22733">
        <w:rPr>
          <w:rFonts w:hint="eastAsia"/>
        </w:rPr>
        <w:t>1</w:t>
      </w:r>
      <w:r w:rsidRPr="00D22733">
        <w:t>1</w:t>
      </w:r>
      <w:r w:rsidRPr="00D22733">
        <w:rPr>
          <w:rFonts w:hint="eastAsia"/>
        </w:rPr>
        <w:t>月中旬，受命指使黑社會份子，對高市服務處進行第二次搗毀行動，同日並搗毀二○三人士黃信介住處設備；</w:t>
      </w:r>
      <w:r w:rsidRPr="00D22733">
        <w:rPr>
          <w:rFonts w:hint="eastAsia"/>
        </w:rPr>
        <w:t>4</w:t>
      </w:r>
      <w:r w:rsidRPr="00D22733">
        <w:t>.68</w:t>
      </w:r>
      <w:r w:rsidRPr="00D22733">
        <w:rPr>
          <w:rFonts w:hint="eastAsia"/>
        </w:rPr>
        <w:t>年</w:t>
      </w:r>
      <w:r w:rsidRPr="00D22733">
        <w:rPr>
          <w:rFonts w:hint="eastAsia"/>
        </w:rPr>
        <w:t>1</w:t>
      </w:r>
      <w:r w:rsidRPr="00D22733">
        <w:t>1</w:t>
      </w:r>
      <w:r w:rsidRPr="00D22733">
        <w:rPr>
          <w:rFonts w:hint="eastAsia"/>
        </w:rPr>
        <w:t>月下旬，二○三人士張俊雄在台中市服務處演講，受命指使黑社會人士參加，伺機起哄，影響張某演講；</w:t>
      </w:r>
      <w:r w:rsidRPr="00D22733">
        <w:rPr>
          <w:rFonts w:hint="eastAsia"/>
        </w:rPr>
        <w:t>5</w:t>
      </w:r>
      <w:r w:rsidRPr="00D22733">
        <w:t>.68</w:t>
      </w:r>
      <w:r w:rsidRPr="00D22733">
        <w:rPr>
          <w:rFonts w:hint="eastAsia"/>
        </w:rPr>
        <w:t>年</w:t>
      </w:r>
      <w:r w:rsidRPr="00D22733">
        <w:rPr>
          <w:rFonts w:hint="eastAsia"/>
        </w:rPr>
        <w:t>1</w:t>
      </w:r>
      <w:r w:rsidRPr="00D22733">
        <w:t>2</w:t>
      </w:r>
      <w:r w:rsidRPr="00D22733">
        <w:rPr>
          <w:rFonts w:hint="eastAsia"/>
        </w:rPr>
        <w:t>月</w:t>
      </w:r>
      <w:r w:rsidRPr="00D22733">
        <w:rPr>
          <w:rFonts w:hint="eastAsia"/>
        </w:rPr>
        <w:t>1</w:t>
      </w:r>
      <w:r w:rsidRPr="00D22733">
        <w:t>2</w:t>
      </w:r>
      <w:r w:rsidRPr="00D22733">
        <w:rPr>
          <w:rFonts w:hint="eastAsia"/>
        </w:rPr>
        <w:t>日「美麗島事件」發生後，受命指使黑社會人士，搗周平德住處設備；</w:t>
      </w:r>
      <w:r w:rsidRPr="00D22733">
        <w:t>6.</w:t>
      </w:r>
      <w:r w:rsidRPr="00D22733">
        <w:rPr>
          <w:rFonts w:hint="eastAsia"/>
        </w:rPr>
        <w:t>「美麗島事件」後，受命透過關係，對二○三人士等進行安撫。），戴某不滿其事後被高雄市警方列入「安和專案」取締對象，於</w:t>
      </w:r>
      <w:r w:rsidRPr="00D22733">
        <w:rPr>
          <w:rFonts w:hint="eastAsia"/>
        </w:rPr>
        <w:t>7</w:t>
      </w:r>
      <w:r w:rsidRPr="00D22733">
        <w:t>2</w:t>
      </w:r>
      <w:r w:rsidRPr="00D22733">
        <w:rPr>
          <w:rFonts w:hint="eastAsia"/>
        </w:rPr>
        <w:t>年</w:t>
      </w:r>
      <w:r w:rsidRPr="00D22733">
        <w:rPr>
          <w:rFonts w:hint="eastAsia"/>
        </w:rPr>
        <w:t>2</w:t>
      </w:r>
      <w:r w:rsidRPr="00D22733">
        <w:rPr>
          <w:rFonts w:hint="eastAsia"/>
        </w:rPr>
        <w:t>月</w:t>
      </w:r>
      <w:r w:rsidRPr="00D22733">
        <w:rPr>
          <w:rFonts w:hint="eastAsia"/>
        </w:rPr>
        <w:t>2</w:t>
      </w:r>
      <w:r w:rsidRPr="00D22733">
        <w:t>9</w:t>
      </w:r>
      <w:r w:rsidRPr="00D22733">
        <w:rPr>
          <w:rFonts w:hint="eastAsia"/>
        </w:rPr>
        <w:t>日向總政戰部、國安局、警總、高雄市警局等情治機關陳情。</w:t>
      </w:r>
    </w:p>
  </w:footnote>
  <w:footnote w:id="167">
    <w:p w14:paraId="3DB7CA07" w14:textId="77777777" w:rsidR="00BE3592" w:rsidRPr="003B6FE4" w:rsidRDefault="00BE3592" w:rsidP="00661386">
      <w:pPr>
        <w:pStyle w:val="afc"/>
        <w:ind w:left="260" w:hangingChars="100" w:hanging="260"/>
        <w:jc w:val="both"/>
      </w:pPr>
      <w:r w:rsidRPr="003B6FE4">
        <w:rPr>
          <w:rStyle w:val="afe"/>
        </w:rPr>
        <w:footnoteRef/>
      </w:r>
      <w:r w:rsidRPr="003B6FE4">
        <w:t xml:space="preserve"> </w:t>
      </w:r>
      <w:r w:rsidRPr="003B6FE4">
        <w:rPr>
          <w:rFonts w:hint="eastAsia"/>
        </w:rPr>
        <w:t>尤伯祥，《威權統治時期司法不法之刑事案件類型與分析》，台灣法學新課題</w:t>
      </w:r>
      <w:r w:rsidRPr="003B6FE4">
        <w:rPr>
          <w:rFonts w:hint="eastAsia"/>
        </w:rPr>
        <w:t>(</w:t>
      </w:r>
      <w:r w:rsidRPr="003B6FE4">
        <w:rPr>
          <w:rFonts w:hint="eastAsia"/>
        </w:rPr>
        <w:t>十五</w:t>
      </w:r>
      <w:r w:rsidRPr="003B6FE4">
        <w:rPr>
          <w:rFonts w:hint="eastAsia"/>
        </w:rPr>
        <w:t>)</w:t>
      </w:r>
      <w:r w:rsidRPr="003B6FE4">
        <w:rPr>
          <w:rFonts w:hint="eastAsia"/>
        </w:rPr>
        <w:t>，頁</w:t>
      </w:r>
      <w:r w:rsidRPr="003B6FE4">
        <w:rPr>
          <w:rFonts w:hint="eastAsia"/>
        </w:rPr>
        <w:t>3</w:t>
      </w:r>
      <w:r w:rsidRPr="003B6FE4">
        <w:t>7</w:t>
      </w:r>
      <w:r w:rsidRPr="003B6FE4">
        <w:rPr>
          <w:rFonts w:hint="eastAsia"/>
        </w:rPr>
        <w:t>，</w:t>
      </w:r>
      <w:r w:rsidRPr="003B6FE4">
        <w:rPr>
          <w:rFonts w:hint="eastAsia"/>
        </w:rPr>
        <w:t>2</w:t>
      </w:r>
      <w:r w:rsidRPr="003B6FE4">
        <w:t>020</w:t>
      </w:r>
      <w:r w:rsidRPr="003B6FE4">
        <w:rPr>
          <w:rFonts w:hint="eastAsia"/>
        </w:rPr>
        <w:t>年</w:t>
      </w:r>
      <w:r w:rsidRPr="003B6FE4">
        <w:rPr>
          <w:rFonts w:hint="eastAsia"/>
        </w:rPr>
        <w:t>1</w:t>
      </w:r>
      <w:r w:rsidRPr="003B6FE4">
        <w:rPr>
          <w:rFonts w:hint="eastAsia"/>
        </w:rPr>
        <w:t>月，元照。</w:t>
      </w:r>
    </w:p>
  </w:footnote>
  <w:footnote w:id="168">
    <w:p w14:paraId="4ECE55A5" w14:textId="77777777" w:rsidR="00BE3592" w:rsidRPr="003B6FE4" w:rsidRDefault="00BE3592" w:rsidP="00FF2EBA">
      <w:pPr>
        <w:pStyle w:val="afc"/>
        <w:ind w:left="260" w:hangingChars="100" w:hanging="260"/>
        <w:jc w:val="both"/>
      </w:pPr>
      <w:r w:rsidRPr="003B6FE4">
        <w:rPr>
          <w:rStyle w:val="afe"/>
        </w:rPr>
        <w:footnoteRef/>
      </w:r>
      <w:r w:rsidRPr="003B6FE4">
        <w:t xml:space="preserve"> </w:t>
      </w:r>
      <w:r w:rsidRPr="003B6FE4">
        <w:rPr>
          <w:rFonts w:hint="eastAsia"/>
        </w:rPr>
        <w:t>憲法第</w:t>
      </w:r>
      <w:r w:rsidRPr="003B6FE4">
        <w:rPr>
          <w:rFonts w:hint="eastAsia"/>
        </w:rPr>
        <w:t>96</w:t>
      </w:r>
      <w:r w:rsidRPr="003B6FE4">
        <w:rPr>
          <w:rFonts w:hint="eastAsia"/>
        </w:rPr>
        <w:t>條：「監察院得按行政院及其各部會之工作，分設若干委員會，調查一切設施，注意其是否違法或失職。」、憲法第</w:t>
      </w:r>
      <w:r w:rsidRPr="003B6FE4">
        <w:rPr>
          <w:rFonts w:hint="eastAsia"/>
        </w:rPr>
        <w:t>97</w:t>
      </w:r>
      <w:r w:rsidRPr="003B6FE4">
        <w:rPr>
          <w:rFonts w:hint="eastAsia"/>
        </w:rPr>
        <w:t>條第</w:t>
      </w:r>
      <w:r w:rsidRPr="003B6FE4">
        <w:rPr>
          <w:rFonts w:hint="eastAsia"/>
        </w:rPr>
        <w:t>1</w:t>
      </w:r>
      <w:r w:rsidRPr="003B6FE4">
        <w:rPr>
          <w:rFonts w:hint="eastAsia"/>
        </w:rPr>
        <w:t>項：「監察院經各該委員會之審查及決議，得提出糾正案，移送行政院及其有關部會，促其注意改善。」、監察法第</w:t>
      </w:r>
      <w:r w:rsidRPr="003B6FE4">
        <w:rPr>
          <w:rFonts w:hint="eastAsia"/>
        </w:rPr>
        <w:t>24</w:t>
      </w:r>
      <w:r w:rsidRPr="003B6FE4">
        <w:rPr>
          <w:rFonts w:hint="eastAsia"/>
        </w:rPr>
        <w:t>條：「監察院於調查行政院及其所屬各級機關之工作及設施後，經各有關委員會之審查及決議，得由監察院提出糾正案，移送行政院或有關部會，促其注意改善。」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3E022B"/>
    <w:multiLevelType w:val="hybridMultilevel"/>
    <w:tmpl w:val="ED461EA4"/>
    <w:lvl w:ilvl="0" w:tplc="9B34A8CA">
      <w:start w:val="1"/>
      <w:numFmt w:val="taiwaneseCountingThousand"/>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C6F8D1E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532"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C8705C"/>
    <w:multiLevelType w:val="hybridMultilevel"/>
    <w:tmpl w:val="ED461EA4"/>
    <w:lvl w:ilvl="0" w:tplc="9B34A8CA">
      <w:start w:val="1"/>
      <w:numFmt w:val="taiwaneseCountingThousand"/>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99C0F6C0"/>
    <w:lvl w:ilvl="0" w:tplc="ECB8DD52">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58415AC"/>
    <w:multiLevelType w:val="hybridMultilevel"/>
    <w:tmpl w:val="1ECE3E54"/>
    <w:lvl w:ilvl="0" w:tplc="04090001">
      <w:start w:val="1"/>
      <w:numFmt w:val="bullet"/>
      <w:lvlText w:val=""/>
      <w:lvlJc w:val="left"/>
      <w:pPr>
        <w:ind w:left="2521" w:hanging="480"/>
      </w:pPr>
      <w:rPr>
        <w:rFonts w:ascii="Wingdings" w:hAnsi="Wingdings" w:hint="default"/>
      </w:rPr>
    </w:lvl>
    <w:lvl w:ilvl="1" w:tplc="04090003" w:tentative="1">
      <w:start w:val="1"/>
      <w:numFmt w:val="bullet"/>
      <w:lvlText w:val=""/>
      <w:lvlJc w:val="left"/>
      <w:pPr>
        <w:ind w:left="3001" w:hanging="480"/>
      </w:pPr>
      <w:rPr>
        <w:rFonts w:ascii="Wingdings" w:hAnsi="Wingdings" w:hint="default"/>
      </w:rPr>
    </w:lvl>
    <w:lvl w:ilvl="2" w:tplc="04090005" w:tentative="1">
      <w:start w:val="1"/>
      <w:numFmt w:val="bullet"/>
      <w:lvlText w:val=""/>
      <w:lvlJc w:val="left"/>
      <w:pPr>
        <w:ind w:left="3481" w:hanging="480"/>
      </w:pPr>
      <w:rPr>
        <w:rFonts w:ascii="Wingdings" w:hAnsi="Wingdings" w:hint="default"/>
      </w:rPr>
    </w:lvl>
    <w:lvl w:ilvl="3" w:tplc="04090001" w:tentative="1">
      <w:start w:val="1"/>
      <w:numFmt w:val="bullet"/>
      <w:lvlText w:val=""/>
      <w:lvlJc w:val="left"/>
      <w:pPr>
        <w:ind w:left="3961" w:hanging="480"/>
      </w:pPr>
      <w:rPr>
        <w:rFonts w:ascii="Wingdings" w:hAnsi="Wingdings" w:hint="default"/>
      </w:rPr>
    </w:lvl>
    <w:lvl w:ilvl="4" w:tplc="04090003" w:tentative="1">
      <w:start w:val="1"/>
      <w:numFmt w:val="bullet"/>
      <w:lvlText w:val=""/>
      <w:lvlJc w:val="left"/>
      <w:pPr>
        <w:ind w:left="4441" w:hanging="480"/>
      </w:pPr>
      <w:rPr>
        <w:rFonts w:ascii="Wingdings" w:hAnsi="Wingdings" w:hint="default"/>
      </w:rPr>
    </w:lvl>
    <w:lvl w:ilvl="5" w:tplc="04090005" w:tentative="1">
      <w:start w:val="1"/>
      <w:numFmt w:val="bullet"/>
      <w:lvlText w:val=""/>
      <w:lvlJc w:val="left"/>
      <w:pPr>
        <w:ind w:left="4921" w:hanging="480"/>
      </w:pPr>
      <w:rPr>
        <w:rFonts w:ascii="Wingdings" w:hAnsi="Wingdings" w:hint="default"/>
      </w:rPr>
    </w:lvl>
    <w:lvl w:ilvl="6" w:tplc="04090001" w:tentative="1">
      <w:start w:val="1"/>
      <w:numFmt w:val="bullet"/>
      <w:lvlText w:val=""/>
      <w:lvlJc w:val="left"/>
      <w:pPr>
        <w:ind w:left="5401" w:hanging="480"/>
      </w:pPr>
      <w:rPr>
        <w:rFonts w:ascii="Wingdings" w:hAnsi="Wingdings" w:hint="default"/>
      </w:rPr>
    </w:lvl>
    <w:lvl w:ilvl="7" w:tplc="04090003" w:tentative="1">
      <w:start w:val="1"/>
      <w:numFmt w:val="bullet"/>
      <w:lvlText w:val=""/>
      <w:lvlJc w:val="left"/>
      <w:pPr>
        <w:ind w:left="5881" w:hanging="480"/>
      </w:pPr>
      <w:rPr>
        <w:rFonts w:ascii="Wingdings" w:hAnsi="Wingdings" w:hint="default"/>
      </w:rPr>
    </w:lvl>
    <w:lvl w:ilvl="8" w:tplc="04090005" w:tentative="1">
      <w:start w:val="1"/>
      <w:numFmt w:val="bullet"/>
      <w:lvlText w:val=""/>
      <w:lvlJc w:val="left"/>
      <w:pPr>
        <w:ind w:left="6361" w:hanging="480"/>
      </w:pPr>
      <w:rPr>
        <w:rFonts w:ascii="Wingdings" w:hAnsi="Wingdings" w:hint="default"/>
      </w:rPr>
    </w:lvl>
  </w:abstractNum>
  <w:abstractNum w:abstractNumId="12" w15:restartNumberingAfterBreak="0">
    <w:nsid w:val="7A4872A9"/>
    <w:multiLevelType w:val="hybridMultilevel"/>
    <w:tmpl w:val="FE34DE84"/>
    <w:lvl w:ilvl="0" w:tplc="0409000F">
      <w:start w:val="1"/>
      <w:numFmt w:val="decimal"/>
      <w:lvlText w:val="%1."/>
      <w:lvlJc w:val="left"/>
      <w:pPr>
        <w:ind w:left="1671" w:hanging="480"/>
      </w:p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num w:numId="1">
    <w:abstractNumId w:val="4"/>
  </w:num>
  <w:num w:numId="2">
    <w:abstractNumId w:val="0"/>
  </w:num>
  <w:num w:numId="3">
    <w:abstractNumId w:val="8"/>
  </w:num>
  <w:num w:numId="4">
    <w:abstractNumId w:val="6"/>
  </w:num>
  <w:num w:numId="5">
    <w:abstractNumId w:val="9"/>
  </w:num>
  <w:num w:numId="6">
    <w:abstractNumId w:val="2"/>
  </w:num>
  <w:num w:numId="7">
    <w:abstractNumId w:val="10"/>
  </w:num>
  <w:num w:numId="8">
    <w:abstractNumId w:val="7"/>
  </w:num>
  <w:num w:numId="9">
    <w:abstractNumId w:val="3"/>
  </w:num>
  <w:num w:numId="10">
    <w:abstractNumId w:val="1"/>
  </w:num>
  <w:num w:numId="11">
    <w:abstractNumId w:val="12"/>
  </w:num>
  <w:num w:numId="12">
    <w:abstractNumId w:val="2"/>
    <w:lvlOverride w:ilvl="0">
      <w:startOverride w:val="6"/>
    </w:lvlOverride>
    <w:lvlOverride w:ilvl="1">
      <w:startOverride w:val="3"/>
    </w:lvlOverride>
    <w:lvlOverride w:ilvl="2">
      <w:startOverride w:val="4"/>
    </w:lvlOverride>
    <w:lvlOverride w:ilvl="3">
      <w:startOverride w:val="2"/>
    </w:lvlOverride>
    <w:lvlOverride w:ilvl="4">
      <w:startOverride w:val="2"/>
    </w:lvlOverride>
    <w:lvlOverride w:ilvl="5">
      <w:startOverride w:val="8"/>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4"/>
    <w:lvlOverride w:ilvl="0">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num>
  <w:num w:numId="18">
    <w:abstractNumId w:val="2"/>
  </w:num>
  <w:num w:numId="19">
    <w:abstractNumId w:val="2"/>
  </w:num>
  <w:num w:numId="20">
    <w:abstractNumId w:val="2"/>
  </w:num>
  <w:num w:numId="21">
    <w:abstractNumId w:val="11"/>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
  </w:num>
  <w:num w:numId="26">
    <w:abstractNumId w:val="2"/>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isplayBackgroundShape/>
  <w:mirrorMargins/>
  <w:bordersDoNotSurroundHeader/>
  <w:bordersDoNotSurroundFooter/>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B15"/>
    <w:rsid w:val="00003958"/>
    <w:rsid w:val="00006961"/>
    <w:rsid w:val="0001120D"/>
    <w:rsid w:val="000112BF"/>
    <w:rsid w:val="00012233"/>
    <w:rsid w:val="00016934"/>
    <w:rsid w:val="00017318"/>
    <w:rsid w:val="00017325"/>
    <w:rsid w:val="000210B9"/>
    <w:rsid w:val="000224F0"/>
    <w:rsid w:val="000229AD"/>
    <w:rsid w:val="0002468F"/>
    <w:rsid w:val="000246F7"/>
    <w:rsid w:val="00025923"/>
    <w:rsid w:val="0003080F"/>
    <w:rsid w:val="00030C9A"/>
    <w:rsid w:val="000310B5"/>
    <w:rsid w:val="000310F8"/>
    <w:rsid w:val="0003114D"/>
    <w:rsid w:val="00031223"/>
    <w:rsid w:val="0003246B"/>
    <w:rsid w:val="000331E1"/>
    <w:rsid w:val="0003506D"/>
    <w:rsid w:val="00036D76"/>
    <w:rsid w:val="00042DFF"/>
    <w:rsid w:val="000459BE"/>
    <w:rsid w:val="00046F0D"/>
    <w:rsid w:val="00053548"/>
    <w:rsid w:val="00054472"/>
    <w:rsid w:val="000548BE"/>
    <w:rsid w:val="00054CC5"/>
    <w:rsid w:val="0005533F"/>
    <w:rsid w:val="00057F32"/>
    <w:rsid w:val="000605FC"/>
    <w:rsid w:val="00061A72"/>
    <w:rsid w:val="000626D3"/>
    <w:rsid w:val="00062A25"/>
    <w:rsid w:val="00062DC3"/>
    <w:rsid w:val="00063EEA"/>
    <w:rsid w:val="00063F37"/>
    <w:rsid w:val="00065317"/>
    <w:rsid w:val="000666A8"/>
    <w:rsid w:val="00067008"/>
    <w:rsid w:val="00070CCC"/>
    <w:rsid w:val="000712B5"/>
    <w:rsid w:val="0007134B"/>
    <w:rsid w:val="000725ED"/>
    <w:rsid w:val="00072BED"/>
    <w:rsid w:val="0007370B"/>
    <w:rsid w:val="00073CB5"/>
    <w:rsid w:val="0007425C"/>
    <w:rsid w:val="000750BA"/>
    <w:rsid w:val="00075ADD"/>
    <w:rsid w:val="00076CE5"/>
    <w:rsid w:val="00077553"/>
    <w:rsid w:val="000778D3"/>
    <w:rsid w:val="00081F4B"/>
    <w:rsid w:val="000823CE"/>
    <w:rsid w:val="00083C9C"/>
    <w:rsid w:val="000851A2"/>
    <w:rsid w:val="00085F17"/>
    <w:rsid w:val="0009018D"/>
    <w:rsid w:val="00092B20"/>
    <w:rsid w:val="00092E5F"/>
    <w:rsid w:val="0009352E"/>
    <w:rsid w:val="000941F4"/>
    <w:rsid w:val="00094C5C"/>
    <w:rsid w:val="00095008"/>
    <w:rsid w:val="00096B96"/>
    <w:rsid w:val="000A19B8"/>
    <w:rsid w:val="000A2F3F"/>
    <w:rsid w:val="000A31CA"/>
    <w:rsid w:val="000A417D"/>
    <w:rsid w:val="000A651D"/>
    <w:rsid w:val="000A6DF9"/>
    <w:rsid w:val="000A7C87"/>
    <w:rsid w:val="000B0B4A"/>
    <w:rsid w:val="000B23C3"/>
    <w:rsid w:val="000B279A"/>
    <w:rsid w:val="000B375A"/>
    <w:rsid w:val="000B5B14"/>
    <w:rsid w:val="000B61D2"/>
    <w:rsid w:val="000B70A7"/>
    <w:rsid w:val="000B73DD"/>
    <w:rsid w:val="000B7553"/>
    <w:rsid w:val="000C14F0"/>
    <w:rsid w:val="000C2980"/>
    <w:rsid w:val="000C2D77"/>
    <w:rsid w:val="000C2E93"/>
    <w:rsid w:val="000C3CDF"/>
    <w:rsid w:val="000C495F"/>
    <w:rsid w:val="000D2600"/>
    <w:rsid w:val="000D44B8"/>
    <w:rsid w:val="000D461B"/>
    <w:rsid w:val="000D66D9"/>
    <w:rsid w:val="000D7278"/>
    <w:rsid w:val="000D7B0B"/>
    <w:rsid w:val="000E00FF"/>
    <w:rsid w:val="000E0990"/>
    <w:rsid w:val="000E1679"/>
    <w:rsid w:val="000E2801"/>
    <w:rsid w:val="000E33E2"/>
    <w:rsid w:val="000E3D5F"/>
    <w:rsid w:val="000E3F27"/>
    <w:rsid w:val="000E6431"/>
    <w:rsid w:val="000E6C56"/>
    <w:rsid w:val="000E77BC"/>
    <w:rsid w:val="000F04E5"/>
    <w:rsid w:val="000F1522"/>
    <w:rsid w:val="000F1756"/>
    <w:rsid w:val="000F1B20"/>
    <w:rsid w:val="000F1CC9"/>
    <w:rsid w:val="000F1F4E"/>
    <w:rsid w:val="000F21A5"/>
    <w:rsid w:val="000F3F59"/>
    <w:rsid w:val="000F5812"/>
    <w:rsid w:val="0010144B"/>
    <w:rsid w:val="00102B9F"/>
    <w:rsid w:val="00103CAA"/>
    <w:rsid w:val="0010641E"/>
    <w:rsid w:val="00111659"/>
    <w:rsid w:val="00112637"/>
    <w:rsid w:val="001126F8"/>
    <w:rsid w:val="001129E2"/>
    <w:rsid w:val="00112ABC"/>
    <w:rsid w:val="00112D41"/>
    <w:rsid w:val="00113E57"/>
    <w:rsid w:val="001178E0"/>
    <w:rsid w:val="0012001E"/>
    <w:rsid w:val="00121C89"/>
    <w:rsid w:val="001254D6"/>
    <w:rsid w:val="00126385"/>
    <w:rsid w:val="00126A55"/>
    <w:rsid w:val="001270C1"/>
    <w:rsid w:val="00127431"/>
    <w:rsid w:val="0012753F"/>
    <w:rsid w:val="00127F87"/>
    <w:rsid w:val="00130E2F"/>
    <w:rsid w:val="0013203D"/>
    <w:rsid w:val="00132D60"/>
    <w:rsid w:val="00132E10"/>
    <w:rsid w:val="00133301"/>
    <w:rsid w:val="0013355C"/>
    <w:rsid w:val="0013394D"/>
    <w:rsid w:val="00133F08"/>
    <w:rsid w:val="001345E6"/>
    <w:rsid w:val="001351F7"/>
    <w:rsid w:val="001354E6"/>
    <w:rsid w:val="00136E77"/>
    <w:rsid w:val="001374AD"/>
    <w:rsid w:val="001378B0"/>
    <w:rsid w:val="0014108C"/>
    <w:rsid w:val="00142323"/>
    <w:rsid w:val="001429A0"/>
    <w:rsid w:val="00142BFD"/>
    <w:rsid w:val="00142E00"/>
    <w:rsid w:val="00147070"/>
    <w:rsid w:val="00150446"/>
    <w:rsid w:val="001507D8"/>
    <w:rsid w:val="00152793"/>
    <w:rsid w:val="00153B7E"/>
    <w:rsid w:val="00153DFC"/>
    <w:rsid w:val="00154532"/>
    <w:rsid w:val="001545A9"/>
    <w:rsid w:val="001549FF"/>
    <w:rsid w:val="0015579D"/>
    <w:rsid w:val="001563CF"/>
    <w:rsid w:val="001629A4"/>
    <w:rsid w:val="00162C21"/>
    <w:rsid w:val="001637C7"/>
    <w:rsid w:val="0016480E"/>
    <w:rsid w:val="0016774A"/>
    <w:rsid w:val="001720D7"/>
    <w:rsid w:val="00172479"/>
    <w:rsid w:val="0017327C"/>
    <w:rsid w:val="00174297"/>
    <w:rsid w:val="00175FB1"/>
    <w:rsid w:val="0018010B"/>
    <w:rsid w:val="001809AE"/>
    <w:rsid w:val="00180E06"/>
    <w:rsid w:val="00180EBB"/>
    <w:rsid w:val="001817AB"/>
    <w:rsid w:val="001817B3"/>
    <w:rsid w:val="00181B43"/>
    <w:rsid w:val="00182850"/>
    <w:rsid w:val="00182A91"/>
    <w:rsid w:val="00182FE7"/>
    <w:rsid w:val="00183014"/>
    <w:rsid w:val="0018336A"/>
    <w:rsid w:val="0018546F"/>
    <w:rsid w:val="00185937"/>
    <w:rsid w:val="0018756E"/>
    <w:rsid w:val="00187B2E"/>
    <w:rsid w:val="0019157E"/>
    <w:rsid w:val="0019258D"/>
    <w:rsid w:val="00193F09"/>
    <w:rsid w:val="001959C2"/>
    <w:rsid w:val="0019657D"/>
    <w:rsid w:val="001975C2"/>
    <w:rsid w:val="001A01B6"/>
    <w:rsid w:val="001A02FC"/>
    <w:rsid w:val="001A0A67"/>
    <w:rsid w:val="001A0C46"/>
    <w:rsid w:val="001A1455"/>
    <w:rsid w:val="001A2F19"/>
    <w:rsid w:val="001A4630"/>
    <w:rsid w:val="001A4D0C"/>
    <w:rsid w:val="001A51E3"/>
    <w:rsid w:val="001A7968"/>
    <w:rsid w:val="001B02A1"/>
    <w:rsid w:val="001B2E98"/>
    <w:rsid w:val="001B3087"/>
    <w:rsid w:val="001B3483"/>
    <w:rsid w:val="001B3C1E"/>
    <w:rsid w:val="001B3D42"/>
    <w:rsid w:val="001B4494"/>
    <w:rsid w:val="001B479D"/>
    <w:rsid w:val="001B4FCD"/>
    <w:rsid w:val="001B677C"/>
    <w:rsid w:val="001B711E"/>
    <w:rsid w:val="001C0D8B"/>
    <w:rsid w:val="001C0DA8"/>
    <w:rsid w:val="001C1BE5"/>
    <w:rsid w:val="001C3421"/>
    <w:rsid w:val="001C3C02"/>
    <w:rsid w:val="001C6D0D"/>
    <w:rsid w:val="001C7DD0"/>
    <w:rsid w:val="001D1398"/>
    <w:rsid w:val="001D16C1"/>
    <w:rsid w:val="001D3A52"/>
    <w:rsid w:val="001D3DC0"/>
    <w:rsid w:val="001D4003"/>
    <w:rsid w:val="001D4231"/>
    <w:rsid w:val="001D4AD7"/>
    <w:rsid w:val="001D572B"/>
    <w:rsid w:val="001D65ED"/>
    <w:rsid w:val="001E04F4"/>
    <w:rsid w:val="001E0D8A"/>
    <w:rsid w:val="001E1039"/>
    <w:rsid w:val="001E392C"/>
    <w:rsid w:val="001E4D99"/>
    <w:rsid w:val="001E5737"/>
    <w:rsid w:val="001E5A11"/>
    <w:rsid w:val="001E67BA"/>
    <w:rsid w:val="001E74C2"/>
    <w:rsid w:val="001F09ED"/>
    <w:rsid w:val="001F13CD"/>
    <w:rsid w:val="001F4F82"/>
    <w:rsid w:val="001F5A48"/>
    <w:rsid w:val="001F6140"/>
    <w:rsid w:val="001F6260"/>
    <w:rsid w:val="001F7DD0"/>
    <w:rsid w:val="00200007"/>
    <w:rsid w:val="0020061F"/>
    <w:rsid w:val="002027F2"/>
    <w:rsid w:val="002030A5"/>
    <w:rsid w:val="00203131"/>
    <w:rsid w:val="00203DFB"/>
    <w:rsid w:val="00204470"/>
    <w:rsid w:val="00204A82"/>
    <w:rsid w:val="00204E4B"/>
    <w:rsid w:val="002066A0"/>
    <w:rsid w:val="00206A72"/>
    <w:rsid w:val="00206FF1"/>
    <w:rsid w:val="002075FE"/>
    <w:rsid w:val="00210415"/>
    <w:rsid w:val="00210C28"/>
    <w:rsid w:val="0021285F"/>
    <w:rsid w:val="00212E88"/>
    <w:rsid w:val="00213C9C"/>
    <w:rsid w:val="00213F2B"/>
    <w:rsid w:val="00216C1B"/>
    <w:rsid w:val="0022009E"/>
    <w:rsid w:val="00223241"/>
    <w:rsid w:val="0022425C"/>
    <w:rsid w:val="002246DE"/>
    <w:rsid w:val="0022526C"/>
    <w:rsid w:val="00225576"/>
    <w:rsid w:val="0022682C"/>
    <w:rsid w:val="002313CF"/>
    <w:rsid w:val="0023186B"/>
    <w:rsid w:val="00235090"/>
    <w:rsid w:val="0023645B"/>
    <w:rsid w:val="00237E56"/>
    <w:rsid w:val="00240413"/>
    <w:rsid w:val="0024041E"/>
    <w:rsid w:val="002429E2"/>
    <w:rsid w:val="00242D1C"/>
    <w:rsid w:val="00244350"/>
    <w:rsid w:val="0024455A"/>
    <w:rsid w:val="00244D78"/>
    <w:rsid w:val="002505C8"/>
    <w:rsid w:val="00251262"/>
    <w:rsid w:val="00252105"/>
    <w:rsid w:val="00252333"/>
    <w:rsid w:val="00252BC4"/>
    <w:rsid w:val="00253D20"/>
    <w:rsid w:val="00253FB1"/>
    <w:rsid w:val="00254014"/>
    <w:rsid w:val="0025420C"/>
    <w:rsid w:val="00254B39"/>
    <w:rsid w:val="0025560A"/>
    <w:rsid w:val="00255C4D"/>
    <w:rsid w:val="00256AE2"/>
    <w:rsid w:val="00256EF1"/>
    <w:rsid w:val="00257DC5"/>
    <w:rsid w:val="00262144"/>
    <w:rsid w:val="0026489C"/>
    <w:rsid w:val="0026504D"/>
    <w:rsid w:val="002650B3"/>
    <w:rsid w:val="00267788"/>
    <w:rsid w:val="00267D3E"/>
    <w:rsid w:val="00272016"/>
    <w:rsid w:val="00272BEA"/>
    <w:rsid w:val="00273A2F"/>
    <w:rsid w:val="0027563F"/>
    <w:rsid w:val="00276829"/>
    <w:rsid w:val="00277C11"/>
    <w:rsid w:val="00277D24"/>
    <w:rsid w:val="0028065F"/>
    <w:rsid w:val="00280986"/>
    <w:rsid w:val="002812E0"/>
    <w:rsid w:val="00281A4F"/>
    <w:rsid w:val="00281ECE"/>
    <w:rsid w:val="002831C7"/>
    <w:rsid w:val="002840C6"/>
    <w:rsid w:val="0028505F"/>
    <w:rsid w:val="00291289"/>
    <w:rsid w:val="00292704"/>
    <w:rsid w:val="00292D9B"/>
    <w:rsid w:val="00292E16"/>
    <w:rsid w:val="00292FBF"/>
    <w:rsid w:val="002942B1"/>
    <w:rsid w:val="00295174"/>
    <w:rsid w:val="00296172"/>
    <w:rsid w:val="00296B92"/>
    <w:rsid w:val="00296F89"/>
    <w:rsid w:val="00297FD1"/>
    <w:rsid w:val="002A1304"/>
    <w:rsid w:val="002A1A72"/>
    <w:rsid w:val="002A2C22"/>
    <w:rsid w:val="002A2D79"/>
    <w:rsid w:val="002A2FFB"/>
    <w:rsid w:val="002A5B8E"/>
    <w:rsid w:val="002A7BAD"/>
    <w:rsid w:val="002B02EB"/>
    <w:rsid w:val="002B082F"/>
    <w:rsid w:val="002B18CE"/>
    <w:rsid w:val="002B1EAF"/>
    <w:rsid w:val="002B343F"/>
    <w:rsid w:val="002B3675"/>
    <w:rsid w:val="002C04C8"/>
    <w:rsid w:val="002C0602"/>
    <w:rsid w:val="002C7CD6"/>
    <w:rsid w:val="002C7F6D"/>
    <w:rsid w:val="002D0CEE"/>
    <w:rsid w:val="002D2968"/>
    <w:rsid w:val="002D2D41"/>
    <w:rsid w:val="002D36F1"/>
    <w:rsid w:val="002D5674"/>
    <w:rsid w:val="002D5C16"/>
    <w:rsid w:val="002D75E8"/>
    <w:rsid w:val="002E0842"/>
    <w:rsid w:val="002E194F"/>
    <w:rsid w:val="002E1FF3"/>
    <w:rsid w:val="002E247C"/>
    <w:rsid w:val="002E71A1"/>
    <w:rsid w:val="002E797F"/>
    <w:rsid w:val="002E7F9D"/>
    <w:rsid w:val="002F02F5"/>
    <w:rsid w:val="002F2476"/>
    <w:rsid w:val="002F2DF3"/>
    <w:rsid w:val="002F2FED"/>
    <w:rsid w:val="002F3A09"/>
    <w:rsid w:val="002F3DFF"/>
    <w:rsid w:val="002F4A4E"/>
    <w:rsid w:val="002F5E05"/>
    <w:rsid w:val="002F7A51"/>
    <w:rsid w:val="002F7E87"/>
    <w:rsid w:val="00300A38"/>
    <w:rsid w:val="00300B83"/>
    <w:rsid w:val="00300C4E"/>
    <w:rsid w:val="00300DB2"/>
    <w:rsid w:val="00302387"/>
    <w:rsid w:val="00302F84"/>
    <w:rsid w:val="0030361B"/>
    <w:rsid w:val="003049AD"/>
    <w:rsid w:val="00305443"/>
    <w:rsid w:val="0030654D"/>
    <w:rsid w:val="00307507"/>
    <w:rsid w:val="00307A76"/>
    <w:rsid w:val="00310E8B"/>
    <w:rsid w:val="0031260F"/>
    <w:rsid w:val="00313185"/>
    <w:rsid w:val="003139CA"/>
    <w:rsid w:val="0031455E"/>
    <w:rsid w:val="00315A16"/>
    <w:rsid w:val="00316463"/>
    <w:rsid w:val="00316CB3"/>
    <w:rsid w:val="00317053"/>
    <w:rsid w:val="00317A98"/>
    <w:rsid w:val="00320867"/>
    <w:rsid w:val="0032109C"/>
    <w:rsid w:val="00321676"/>
    <w:rsid w:val="003217AE"/>
    <w:rsid w:val="00321F12"/>
    <w:rsid w:val="003220B2"/>
    <w:rsid w:val="00322B45"/>
    <w:rsid w:val="00322FEC"/>
    <w:rsid w:val="00323809"/>
    <w:rsid w:val="00323D41"/>
    <w:rsid w:val="0032445D"/>
    <w:rsid w:val="00325414"/>
    <w:rsid w:val="00325CAE"/>
    <w:rsid w:val="00326CDA"/>
    <w:rsid w:val="003271FE"/>
    <w:rsid w:val="003302F1"/>
    <w:rsid w:val="00330739"/>
    <w:rsid w:val="003318D4"/>
    <w:rsid w:val="003341A6"/>
    <w:rsid w:val="0033589D"/>
    <w:rsid w:val="003404F7"/>
    <w:rsid w:val="00340A3D"/>
    <w:rsid w:val="003418CE"/>
    <w:rsid w:val="00342E34"/>
    <w:rsid w:val="0034470E"/>
    <w:rsid w:val="00344A92"/>
    <w:rsid w:val="00346DDA"/>
    <w:rsid w:val="0034739D"/>
    <w:rsid w:val="0035067E"/>
    <w:rsid w:val="00350A4A"/>
    <w:rsid w:val="00350AC4"/>
    <w:rsid w:val="00351505"/>
    <w:rsid w:val="003525B4"/>
    <w:rsid w:val="003525B5"/>
    <w:rsid w:val="00352DB0"/>
    <w:rsid w:val="00354DB6"/>
    <w:rsid w:val="00361063"/>
    <w:rsid w:val="0036470F"/>
    <w:rsid w:val="00365245"/>
    <w:rsid w:val="00365340"/>
    <w:rsid w:val="00366819"/>
    <w:rsid w:val="00366B49"/>
    <w:rsid w:val="00367982"/>
    <w:rsid w:val="0037094A"/>
    <w:rsid w:val="003710BD"/>
    <w:rsid w:val="00371DE1"/>
    <w:rsid w:val="00371ED3"/>
    <w:rsid w:val="00372659"/>
    <w:rsid w:val="00372FFC"/>
    <w:rsid w:val="00374376"/>
    <w:rsid w:val="00374A9A"/>
    <w:rsid w:val="00374AA2"/>
    <w:rsid w:val="003756EA"/>
    <w:rsid w:val="00375A52"/>
    <w:rsid w:val="0037685C"/>
    <w:rsid w:val="0037728A"/>
    <w:rsid w:val="003772A1"/>
    <w:rsid w:val="00380B7D"/>
    <w:rsid w:val="00381A99"/>
    <w:rsid w:val="003829C2"/>
    <w:rsid w:val="003830B2"/>
    <w:rsid w:val="00384724"/>
    <w:rsid w:val="0038779D"/>
    <w:rsid w:val="0038789E"/>
    <w:rsid w:val="003919B7"/>
    <w:rsid w:val="00391D57"/>
    <w:rsid w:val="00392292"/>
    <w:rsid w:val="00394F45"/>
    <w:rsid w:val="00395D84"/>
    <w:rsid w:val="0039651C"/>
    <w:rsid w:val="00397BDA"/>
    <w:rsid w:val="00397FDC"/>
    <w:rsid w:val="003A2648"/>
    <w:rsid w:val="003A28EB"/>
    <w:rsid w:val="003A3487"/>
    <w:rsid w:val="003A444F"/>
    <w:rsid w:val="003A51E2"/>
    <w:rsid w:val="003A5913"/>
    <w:rsid w:val="003A5927"/>
    <w:rsid w:val="003A5A83"/>
    <w:rsid w:val="003A7B93"/>
    <w:rsid w:val="003B1017"/>
    <w:rsid w:val="003B3C07"/>
    <w:rsid w:val="003B4262"/>
    <w:rsid w:val="003B6081"/>
    <w:rsid w:val="003B6775"/>
    <w:rsid w:val="003B6D79"/>
    <w:rsid w:val="003B6DC5"/>
    <w:rsid w:val="003B6FE4"/>
    <w:rsid w:val="003C04CE"/>
    <w:rsid w:val="003C1666"/>
    <w:rsid w:val="003C21B2"/>
    <w:rsid w:val="003C27AC"/>
    <w:rsid w:val="003C376C"/>
    <w:rsid w:val="003C4BD6"/>
    <w:rsid w:val="003C4C2D"/>
    <w:rsid w:val="003C5E03"/>
    <w:rsid w:val="003C5FE2"/>
    <w:rsid w:val="003C7A89"/>
    <w:rsid w:val="003D05DC"/>
    <w:rsid w:val="003D05FB"/>
    <w:rsid w:val="003D1B16"/>
    <w:rsid w:val="003D36A1"/>
    <w:rsid w:val="003D3E49"/>
    <w:rsid w:val="003D45BF"/>
    <w:rsid w:val="003D48D5"/>
    <w:rsid w:val="003D49FB"/>
    <w:rsid w:val="003D5067"/>
    <w:rsid w:val="003D508A"/>
    <w:rsid w:val="003D537F"/>
    <w:rsid w:val="003D70FA"/>
    <w:rsid w:val="003D7B75"/>
    <w:rsid w:val="003D7D87"/>
    <w:rsid w:val="003E0208"/>
    <w:rsid w:val="003E25D2"/>
    <w:rsid w:val="003E346D"/>
    <w:rsid w:val="003E4B57"/>
    <w:rsid w:val="003F0EC4"/>
    <w:rsid w:val="003F17A9"/>
    <w:rsid w:val="003F27E1"/>
    <w:rsid w:val="003F437A"/>
    <w:rsid w:val="003F4754"/>
    <w:rsid w:val="003F5C2B"/>
    <w:rsid w:val="003F7D09"/>
    <w:rsid w:val="00400935"/>
    <w:rsid w:val="00402240"/>
    <w:rsid w:val="004023E9"/>
    <w:rsid w:val="00402825"/>
    <w:rsid w:val="004035FC"/>
    <w:rsid w:val="004040CA"/>
    <w:rsid w:val="0040454A"/>
    <w:rsid w:val="004052EF"/>
    <w:rsid w:val="0040632D"/>
    <w:rsid w:val="00410905"/>
    <w:rsid w:val="00413F83"/>
    <w:rsid w:val="0041436D"/>
    <w:rsid w:val="0041490C"/>
    <w:rsid w:val="00416191"/>
    <w:rsid w:val="00416721"/>
    <w:rsid w:val="00420A61"/>
    <w:rsid w:val="00421557"/>
    <w:rsid w:val="00421EF0"/>
    <w:rsid w:val="004224FA"/>
    <w:rsid w:val="00423177"/>
    <w:rsid w:val="00423B6C"/>
    <w:rsid w:val="00423D07"/>
    <w:rsid w:val="00427433"/>
    <w:rsid w:val="00427936"/>
    <w:rsid w:val="0043087B"/>
    <w:rsid w:val="00431862"/>
    <w:rsid w:val="00433B47"/>
    <w:rsid w:val="00434886"/>
    <w:rsid w:val="004359EF"/>
    <w:rsid w:val="004369FB"/>
    <w:rsid w:val="00436EB8"/>
    <w:rsid w:val="00437211"/>
    <w:rsid w:val="00437CCB"/>
    <w:rsid w:val="00440A87"/>
    <w:rsid w:val="00441DBE"/>
    <w:rsid w:val="00441E29"/>
    <w:rsid w:val="00441F73"/>
    <w:rsid w:val="00442115"/>
    <w:rsid w:val="0044346F"/>
    <w:rsid w:val="004436CB"/>
    <w:rsid w:val="00443950"/>
    <w:rsid w:val="00443FE8"/>
    <w:rsid w:val="004443EE"/>
    <w:rsid w:val="00445CA8"/>
    <w:rsid w:val="00452172"/>
    <w:rsid w:val="00453BCB"/>
    <w:rsid w:val="00453FF6"/>
    <w:rsid w:val="00456D85"/>
    <w:rsid w:val="0045704E"/>
    <w:rsid w:val="004603FA"/>
    <w:rsid w:val="00460698"/>
    <w:rsid w:val="0046101B"/>
    <w:rsid w:val="0046393B"/>
    <w:rsid w:val="00464D1E"/>
    <w:rsid w:val="0046520A"/>
    <w:rsid w:val="004655A8"/>
    <w:rsid w:val="00466CE3"/>
    <w:rsid w:val="004672AB"/>
    <w:rsid w:val="004714FE"/>
    <w:rsid w:val="0047524F"/>
    <w:rsid w:val="00477BAA"/>
    <w:rsid w:val="00480E06"/>
    <w:rsid w:val="00480FB3"/>
    <w:rsid w:val="004843C6"/>
    <w:rsid w:val="00484E3F"/>
    <w:rsid w:val="00485444"/>
    <w:rsid w:val="00487689"/>
    <w:rsid w:val="00487C8D"/>
    <w:rsid w:val="00491BC9"/>
    <w:rsid w:val="00491E31"/>
    <w:rsid w:val="00492919"/>
    <w:rsid w:val="00493D4D"/>
    <w:rsid w:val="00495053"/>
    <w:rsid w:val="0049693C"/>
    <w:rsid w:val="00497EC5"/>
    <w:rsid w:val="004A1F59"/>
    <w:rsid w:val="004A2276"/>
    <w:rsid w:val="004A29BE"/>
    <w:rsid w:val="004A3225"/>
    <w:rsid w:val="004A33EE"/>
    <w:rsid w:val="004A3AA8"/>
    <w:rsid w:val="004A407A"/>
    <w:rsid w:val="004A67FE"/>
    <w:rsid w:val="004A7AAE"/>
    <w:rsid w:val="004B13C7"/>
    <w:rsid w:val="004B2263"/>
    <w:rsid w:val="004B2A74"/>
    <w:rsid w:val="004B5C0D"/>
    <w:rsid w:val="004B628A"/>
    <w:rsid w:val="004B778F"/>
    <w:rsid w:val="004C0609"/>
    <w:rsid w:val="004C0986"/>
    <w:rsid w:val="004C0E68"/>
    <w:rsid w:val="004C216D"/>
    <w:rsid w:val="004C639F"/>
    <w:rsid w:val="004C721C"/>
    <w:rsid w:val="004D141F"/>
    <w:rsid w:val="004D14DA"/>
    <w:rsid w:val="004D2381"/>
    <w:rsid w:val="004D2742"/>
    <w:rsid w:val="004D2AE8"/>
    <w:rsid w:val="004D4BC8"/>
    <w:rsid w:val="004D6310"/>
    <w:rsid w:val="004E0062"/>
    <w:rsid w:val="004E05A1"/>
    <w:rsid w:val="004E1587"/>
    <w:rsid w:val="004E17C9"/>
    <w:rsid w:val="004E20D6"/>
    <w:rsid w:val="004E28BC"/>
    <w:rsid w:val="004E5588"/>
    <w:rsid w:val="004E609A"/>
    <w:rsid w:val="004E661C"/>
    <w:rsid w:val="004E6681"/>
    <w:rsid w:val="004E7455"/>
    <w:rsid w:val="004E7F21"/>
    <w:rsid w:val="004F02A4"/>
    <w:rsid w:val="004F1449"/>
    <w:rsid w:val="004F1905"/>
    <w:rsid w:val="004F1C14"/>
    <w:rsid w:val="004F33B0"/>
    <w:rsid w:val="004F3B27"/>
    <w:rsid w:val="004F3CA2"/>
    <w:rsid w:val="004F472A"/>
    <w:rsid w:val="004F5093"/>
    <w:rsid w:val="004F5E57"/>
    <w:rsid w:val="004F5F57"/>
    <w:rsid w:val="004F6710"/>
    <w:rsid w:val="004F6EE9"/>
    <w:rsid w:val="004F76B0"/>
    <w:rsid w:val="004F7B7F"/>
    <w:rsid w:val="00500C3E"/>
    <w:rsid w:val="00500F75"/>
    <w:rsid w:val="00501467"/>
    <w:rsid w:val="00502849"/>
    <w:rsid w:val="00502906"/>
    <w:rsid w:val="005033EF"/>
    <w:rsid w:val="00504334"/>
    <w:rsid w:val="0050498D"/>
    <w:rsid w:val="00505452"/>
    <w:rsid w:val="00505C8F"/>
    <w:rsid w:val="005104D7"/>
    <w:rsid w:val="0051080E"/>
    <w:rsid w:val="00510B9E"/>
    <w:rsid w:val="00511444"/>
    <w:rsid w:val="00511591"/>
    <w:rsid w:val="00511A64"/>
    <w:rsid w:val="00511DB8"/>
    <w:rsid w:val="00512653"/>
    <w:rsid w:val="0051453E"/>
    <w:rsid w:val="00514D1B"/>
    <w:rsid w:val="005162EF"/>
    <w:rsid w:val="00520D89"/>
    <w:rsid w:val="00520E29"/>
    <w:rsid w:val="00522620"/>
    <w:rsid w:val="005226D4"/>
    <w:rsid w:val="00525C83"/>
    <w:rsid w:val="0053114E"/>
    <w:rsid w:val="005323CB"/>
    <w:rsid w:val="00532B30"/>
    <w:rsid w:val="0053300B"/>
    <w:rsid w:val="00533116"/>
    <w:rsid w:val="00534489"/>
    <w:rsid w:val="00535D12"/>
    <w:rsid w:val="00536BC2"/>
    <w:rsid w:val="005379A8"/>
    <w:rsid w:val="005413EF"/>
    <w:rsid w:val="005425E1"/>
    <w:rsid w:val="005427C5"/>
    <w:rsid w:val="00542CF6"/>
    <w:rsid w:val="00542FCA"/>
    <w:rsid w:val="00544606"/>
    <w:rsid w:val="00545FDC"/>
    <w:rsid w:val="00547888"/>
    <w:rsid w:val="005479AA"/>
    <w:rsid w:val="0055059F"/>
    <w:rsid w:val="00550A6D"/>
    <w:rsid w:val="0055213F"/>
    <w:rsid w:val="005521A9"/>
    <w:rsid w:val="00552C9D"/>
    <w:rsid w:val="00553C03"/>
    <w:rsid w:val="00554C16"/>
    <w:rsid w:val="0055627A"/>
    <w:rsid w:val="00556872"/>
    <w:rsid w:val="0056040C"/>
    <w:rsid w:val="00560DDA"/>
    <w:rsid w:val="00563584"/>
    <w:rsid w:val="00563692"/>
    <w:rsid w:val="00563CF6"/>
    <w:rsid w:val="00566A91"/>
    <w:rsid w:val="005676C0"/>
    <w:rsid w:val="005676E6"/>
    <w:rsid w:val="00567D87"/>
    <w:rsid w:val="00571679"/>
    <w:rsid w:val="005718A2"/>
    <w:rsid w:val="00572424"/>
    <w:rsid w:val="00572E15"/>
    <w:rsid w:val="00574B5F"/>
    <w:rsid w:val="00576F2E"/>
    <w:rsid w:val="00577B11"/>
    <w:rsid w:val="0058074B"/>
    <w:rsid w:val="00580A36"/>
    <w:rsid w:val="0058261B"/>
    <w:rsid w:val="00583E66"/>
    <w:rsid w:val="00584235"/>
    <w:rsid w:val="005844E7"/>
    <w:rsid w:val="00584B54"/>
    <w:rsid w:val="00586D52"/>
    <w:rsid w:val="00586FA1"/>
    <w:rsid w:val="005874A2"/>
    <w:rsid w:val="005902E4"/>
    <w:rsid w:val="005903BC"/>
    <w:rsid w:val="005908B8"/>
    <w:rsid w:val="00591EF3"/>
    <w:rsid w:val="0059202B"/>
    <w:rsid w:val="0059512E"/>
    <w:rsid w:val="0059602D"/>
    <w:rsid w:val="00596490"/>
    <w:rsid w:val="00596785"/>
    <w:rsid w:val="005968A2"/>
    <w:rsid w:val="005A02D6"/>
    <w:rsid w:val="005A1973"/>
    <w:rsid w:val="005A290E"/>
    <w:rsid w:val="005A4BC8"/>
    <w:rsid w:val="005A53BD"/>
    <w:rsid w:val="005A60FE"/>
    <w:rsid w:val="005A6DD2"/>
    <w:rsid w:val="005A77E3"/>
    <w:rsid w:val="005B14AD"/>
    <w:rsid w:val="005B22EA"/>
    <w:rsid w:val="005B2BF8"/>
    <w:rsid w:val="005B2EB4"/>
    <w:rsid w:val="005B2F95"/>
    <w:rsid w:val="005B6F2D"/>
    <w:rsid w:val="005C1E50"/>
    <w:rsid w:val="005C21EC"/>
    <w:rsid w:val="005C385D"/>
    <w:rsid w:val="005C38F2"/>
    <w:rsid w:val="005C3A88"/>
    <w:rsid w:val="005C461F"/>
    <w:rsid w:val="005C4C5B"/>
    <w:rsid w:val="005C5ED5"/>
    <w:rsid w:val="005D0919"/>
    <w:rsid w:val="005D0F01"/>
    <w:rsid w:val="005D3B20"/>
    <w:rsid w:val="005D71B7"/>
    <w:rsid w:val="005D7E16"/>
    <w:rsid w:val="005E2D49"/>
    <w:rsid w:val="005E41C0"/>
    <w:rsid w:val="005E4759"/>
    <w:rsid w:val="005E57B3"/>
    <w:rsid w:val="005E5C68"/>
    <w:rsid w:val="005E6554"/>
    <w:rsid w:val="005E65C0"/>
    <w:rsid w:val="005E6B7B"/>
    <w:rsid w:val="005E6B98"/>
    <w:rsid w:val="005E7992"/>
    <w:rsid w:val="005F0390"/>
    <w:rsid w:val="005F0395"/>
    <w:rsid w:val="005F3926"/>
    <w:rsid w:val="005F4B8F"/>
    <w:rsid w:val="005F5A10"/>
    <w:rsid w:val="005F7656"/>
    <w:rsid w:val="005F7C08"/>
    <w:rsid w:val="00600F79"/>
    <w:rsid w:val="006036FF"/>
    <w:rsid w:val="00604C3D"/>
    <w:rsid w:val="00606ADD"/>
    <w:rsid w:val="006072CD"/>
    <w:rsid w:val="00610FE1"/>
    <w:rsid w:val="00612023"/>
    <w:rsid w:val="00612061"/>
    <w:rsid w:val="00613726"/>
    <w:rsid w:val="0061391D"/>
    <w:rsid w:val="00614190"/>
    <w:rsid w:val="00620FA3"/>
    <w:rsid w:val="00622500"/>
    <w:rsid w:val="00622A99"/>
    <w:rsid w:val="00622E67"/>
    <w:rsid w:val="006250E7"/>
    <w:rsid w:val="00626060"/>
    <w:rsid w:val="0062670C"/>
    <w:rsid w:val="00626B57"/>
    <w:rsid w:val="00626EDC"/>
    <w:rsid w:val="006322BF"/>
    <w:rsid w:val="006333E1"/>
    <w:rsid w:val="00633AC5"/>
    <w:rsid w:val="00633C20"/>
    <w:rsid w:val="00634993"/>
    <w:rsid w:val="006352BF"/>
    <w:rsid w:val="006367BA"/>
    <w:rsid w:val="00636BE2"/>
    <w:rsid w:val="00641D82"/>
    <w:rsid w:val="006425E7"/>
    <w:rsid w:val="00642ED5"/>
    <w:rsid w:val="00644B51"/>
    <w:rsid w:val="006452D3"/>
    <w:rsid w:val="0064584D"/>
    <w:rsid w:val="00645AEA"/>
    <w:rsid w:val="00645C47"/>
    <w:rsid w:val="006470EC"/>
    <w:rsid w:val="0064749F"/>
    <w:rsid w:val="00647E74"/>
    <w:rsid w:val="00650C0C"/>
    <w:rsid w:val="006542D6"/>
    <w:rsid w:val="0065443F"/>
    <w:rsid w:val="006556D2"/>
    <w:rsid w:val="0065598E"/>
    <w:rsid w:val="00655AF2"/>
    <w:rsid w:val="00655BC5"/>
    <w:rsid w:val="00655BD1"/>
    <w:rsid w:val="00655BF8"/>
    <w:rsid w:val="006568BE"/>
    <w:rsid w:val="00657897"/>
    <w:rsid w:val="0066025D"/>
    <w:rsid w:val="0066091A"/>
    <w:rsid w:val="00661386"/>
    <w:rsid w:val="00664220"/>
    <w:rsid w:val="00666FB4"/>
    <w:rsid w:val="00667F4C"/>
    <w:rsid w:val="006705DF"/>
    <w:rsid w:val="00670A06"/>
    <w:rsid w:val="0067135D"/>
    <w:rsid w:val="0067259C"/>
    <w:rsid w:val="006744D9"/>
    <w:rsid w:val="00674591"/>
    <w:rsid w:val="006773EC"/>
    <w:rsid w:val="0067764E"/>
    <w:rsid w:val="006802A1"/>
    <w:rsid w:val="00680504"/>
    <w:rsid w:val="006807C4"/>
    <w:rsid w:val="00681CD9"/>
    <w:rsid w:val="00683E30"/>
    <w:rsid w:val="006850E8"/>
    <w:rsid w:val="00685A4F"/>
    <w:rsid w:val="00687024"/>
    <w:rsid w:val="00690189"/>
    <w:rsid w:val="00691124"/>
    <w:rsid w:val="00691217"/>
    <w:rsid w:val="006914C3"/>
    <w:rsid w:val="006920BE"/>
    <w:rsid w:val="0069471A"/>
    <w:rsid w:val="00695E22"/>
    <w:rsid w:val="00697B69"/>
    <w:rsid w:val="00697D7F"/>
    <w:rsid w:val="006A1CDB"/>
    <w:rsid w:val="006A2989"/>
    <w:rsid w:val="006A29EE"/>
    <w:rsid w:val="006A3173"/>
    <w:rsid w:val="006A4068"/>
    <w:rsid w:val="006A45B5"/>
    <w:rsid w:val="006A69CF"/>
    <w:rsid w:val="006B07F4"/>
    <w:rsid w:val="006B0D93"/>
    <w:rsid w:val="006B3746"/>
    <w:rsid w:val="006B3BA1"/>
    <w:rsid w:val="006B3BCC"/>
    <w:rsid w:val="006B4853"/>
    <w:rsid w:val="006B4EB9"/>
    <w:rsid w:val="006B5185"/>
    <w:rsid w:val="006B7093"/>
    <w:rsid w:val="006B7417"/>
    <w:rsid w:val="006C3546"/>
    <w:rsid w:val="006C4190"/>
    <w:rsid w:val="006C7532"/>
    <w:rsid w:val="006C7EFB"/>
    <w:rsid w:val="006D31F9"/>
    <w:rsid w:val="006D3691"/>
    <w:rsid w:val="006D6298"/>
    <w:rsid w:val="006D78D0"/>
    <w:rsid w:val="006E0D48"/>
    <w:rsid w:val="006E1B84"/>
    <w:rsid w:val="006E2803"/>
    <w:rsid w:val="006E3A62"/>
    <w:rsid w:val="006E565C"/>
    <w:rsid w:val="006E5EF0"/>
    <w:rsid w:val="006E7155"/>
    <w:rsid w:val="006E7837"/>
    <w:rsid w:val="006F1CE5"/>
    <w:rsid w:val="006F3563"/>
    <w:rsid w:val="006F4054"/>
    <w:rsid w:val="006F42B9"/>
    <w:rsid w:val="006F42CA"/>
    <w:rsid w:val="006F4ECF"/>
    <w:rsid w:val="006F5067"/>
    <w:rsid w:val="006F5DBE"/>
    <w:rsid w:val="006F6103"/>
    <w:rsid w:val="00703DD3"/>
    <w:rsid w:val="00704780"/>
    <w:rsid w:val="00704E00"/>
    <w:rsid w:val="007067E2"/>
    <w:rsid w:val="0071483F"/>
    <w:rsid w:val="00715413"/>
    <w:rsid w:val="00717BBB"/>
    <w:rsid w:val="007209E7"/>
    <w:rsid w:val="00720AC0"/>
    <w:rsid w:val="007220C9"/>
    <w:rsid w:val="007221DE"/>
    <w:rsid w:val="00722A82"/>
    <w:rsid w:val="00722CFA"/>
    <w:rsid w:val="007236E7"/>
    <w:rsid w:val="00725A30"/>
    <w:rsid w:val="00725AA0"/>
    <w:rsid w:val="00726182"/>
    <w:rsid w:val="00726628"/>
    <w:rsid w:val="00726722"/>
    <w:rsid w:val="00727635"/>
    <w:rsid w:val="00730A04"/>
    <w:rsid w:val="00732329"/>
    <w:rsid w:val="0073279C"/>
    <w:rsid w:val="00732BC4"/>
    <w:rsid w:val="007337CA"/>
    <w:rsid w:val="00733E6D"/>
    <w:rsid w:val="00734CE4"/>
    <w:rsid w:val="00735123"/>
    <w:rsid w:val="00735F77"/>
    <w:rsid w:val="007366D0"/>
    <w:rsid w:val="00736936"/>
    <w:rsid w:val="0073694E"/>
    <w:rsid w:val="00736C3C"/>
    <w:rsid w:val="007370D7"/>
    <w:rsid w:val="00741837"/>
    <w:rsid w:val="00745386"/>
    <w:rsid w:val="007453E6"/>
    <w:rsid w:val="00746F70"/>
    <w:rsid w:val="00747B62"/>
    <w:rsid w:val="00751FBD"/>
    <w:rsid w:val="00751FC8"/>
    <w:rsid w:val="00754789"/>
    <w:rsid w:val="00754E1B"/>
    <w:rsid w:val="007555FA"/>
    <w:rsid w:val="00756B41"/>
    <w:rsid w:val="00756BAC"/>
    <w:rsid w:val="00756F53"/>
    <w:rsid w:val="0076032E"/>
    <w:rsid w:val="00760BA3"/>
    <w:rsid w:val="00763B07"/>
    <w:rsid w:val="00763D24"/>
    <w:rsid w:val="0076500A"/>
    <w:rsid w:val="0076547E"/>
    <w:rsid w:val="00767E60"/>
    <w:rsid w:val="00770453"/>
    <w:rsid w:val="00770470"/>
    <w:rsid w:val="0077176A"/>
    <w:rsid w:val="007724BC"/>
    <w:rsid w:val="0077257E"/>
    <w:rsid w:val="0077309D"/>
    <w:rsid w:val="007743BF"/>
    <w:rsid w:val="00774500"/>
    <w:rsid w:val="0077463B"/>
    <w:rsid w:val="00776C74"/>
    <w:rsid w:val="00776D36"/>
    <w:rsid w:val="00776F3E"/>
    <w:rsid w:val="007774EE"/>
    <w:rsid w:val="00777908"/>
    <w:rsid w:val="0078016F"/>
    <w:rsid w:val="00781147"/>
    <w:rsid w:val="00781822"/>
    <w:rsid w:val="00782B98"/>
    <w:rsid w:val="00783F21"/>
    <w:rsid w:val="007863BA"/>
    <w:rsid w:val="00786AE0"/>
    <w:rsid w:val="00787159"/>
    <w:rsid w:val="0079043A"/>
    <w:rsid w:val="007913BE"/>
    <w:rsid w:val="00791668"/>
    <w:rsid w:val="007917BD"/>
    <w:rsid w:val="00791AA1"/>
    <w:rsid w:val="007923A5"/>
    <w:rsid w:val="00794388"/>
    <w:rsid w:val="00794737"/>
    <w:rsid w:val="00795089"/>
    <w:rsid w:val="007958BC"/>
    <w:rsid w:val="00795C7B"/>
    <w:rsid w:val="00796724"/>
    <w:rsid w:val="00797679"/>
    <w:rsid w:val="00797955"/>
    <w:rsid w:val="00797C5A"/>
    <w:rsid w:val="007A00ED"/>
    <w:rsid w:val="007A02FF"/>
    <w:rsid w:val="007A0F80"/>
    <w:rsid w:val="007A1A5C"/>
    <w:rsid w:val="007A1BAA"/>
    <w:rsid w:val="007A207E"/>
    <w:rsid w:val="007A20A1"/>
    <w:rsid w:val="007A3793"/>
    <w:rsid w:val="007A3E9C"/>
    <w:rsid w:val="007A4DA8"/>
    <w:rsid w:val="007A7ACE"/>
    <w:rsid w:val="007B0073"/>
    <w:rsid w:val="007B0194"/>
    <w:rsid w:val="007B4583"/>
    <w:rsid w:val="007B5063"/>
    <w:rsid w:val="007B5FBB"/>
    <w:rsid w:val="007B73DE"/>
    <w:rsid w:val="007C0A68"/>
    <w:rsid w:val="007C126C"/>
    <w:rsid w:val="007C1837"/>
    <w:rsid w:val="007C1BA2"/>
    <w:rsid w:val="007C26FC"/>
    <w:rsid w:val="007C2B48"/>
    <w:rsid w:val="007C38F8"/>
    <w:rsid w:val="007C7C64"/>
    <w:rsid w:val="007D0061"/>
    <w:rsid w:val="007D0C66"/>
    <w:rsid w:val="007D1AB1"/>
    <w:rsid w:val="007D20E9"/>
    <w:rsid w:val="007D396D"/>
    <w:rsid w:val="007D4482"/>
    <w:rsid w:val="007D5103"/>
    <w:rsid w:val="007D7881"/>
    <w:rsid w:val="007D7B38"/>
    <w:rsid w:val="007D7E3A"/>
    <w:rsid w:val="007D7FE4"/>
    <w:rsid w:val="007E0E10"/>
    <w:rsid w:val="007E1877"/>
    <w:rsid w:val="007E3351"/>
    <w:rsid w:val="007E3484"/>
    <w:rsid w:val="007E42DF"/>
    <w:rsid w:val="007E4768"/>
    <w:rsid w:val="007E55D6"/>
    <w:rsid w:val="007E6E88"/>
    <w:rsid w:val="007E777B"/>
    <w:rsid w:val="007F2070"/>
    <w:rsid w:val="007F3A6A"/>
    <w:rsid w:val="007F3F2D"/>
    <w:rsid w:val="007F63C1"/>
    <w:rsid w:val="008053F5"/>
    <w:rsid w:val="00805EA1"/>
    <w:rsid w:val="00807AF7"/>
    <w:rsid w:val="008100F2"/>
    <w:rsid w:val="00810198"/>
    <w:rsid w:val="00810CF3"/>
    <w:rsid w:val="008117CD"/>
    <w:rsid w:val="00811936"/>
    <w:rsid w:val="00813FED"/>
    <w:rsid w:val="00814347"/>
    <w:rsid w:val="00815C60"/>
    <w:rsid w:val="00815DA8"/>
    <w:rsid w:val="00815FBF"/>
    <w:rsid w:val="00816891"/>
    <w:rsid w:val="00817C53"/>
    <w:rsid w:val="0082194D"/>
    <w:rsid w:val="00821D4F"/>
    <w:rsid w:val="008221F9"/>
    <w:rsid w:val="008222FB"/>
    <w:rsid w:val="00823BEF"/>
    <w:rsid w:val="008245AF"/>
    <w:rsid w:val="008257B2"/>
    <w:rsid w:val="00826BCE"/>
    <w:rsid w:val="00826EF5"/>
    <w:rsid w:val="00827039"/>
    <w:rsid w:val="00830C3F"/>
    <w:rsid w:val="00830E84"/>
    <w:rsid w:val="00831693"/>
    <w:rsid w:val="008317E2"/>
    <w:rsid w:val="00831F00"/>
    <w:rsid w:val="008346EB"/>
    <w:rsid w:val="00836DE5"/>
    <w:rsid w:val="0083739F"/>
    <w:rsid w:val="00840104"/>
    <w:rsid w:val="00840C1F"/>
    <w:rsid w:val="008411C9"/>
    <w:rsid w:val="00841ECA"/>
    <w:rsid w:val="00841FC5"/>
    <w:rsid w:val="008424F4"/>
    <w:rsid w:val="0084293C"/>
    <w:rsid w:val="00843D0F"/>
    <w:rsid w:val="00845126"/>
    <w:rsid w:val="00845709"/>
    <w:rsid w:val="00845942"/>
    <w:rsid w:val="00845A2A"/>
    <w:rsid w:val="00846C31"/>
    <w:rsid w:val="00852A5F"/>
    <w:rsid w:val="008536F7"/>
    <w:rsid w:val="00853F25"/>
    <w:rsid w:val="008548AE"/>
    <w:rsid w:val="00855837"/>
    <w:rsid w:val="00855D19"/>
    <w:rsid w:val="00857160"/>
    <w:rsid w:val="008576BD"/>
    <w:rsid w:val="00857782"/>
    <w:rsid w:val="00857922"/>
    <w:rsid w:val="00857CED"/>
    <w:rsid w:val="00860463"/>
    <w:rsid w:val="00860B2B"/>
    <w:rsid w:val="008630F6"/>
    <w:rsid w:val="0086342C"/>
    <w:rsid w:val="00865770"/>
    <w:rsid w:val="00866043"/>
    <w:rsid w:val="0087115F"/>
    <w:rsid w:val="00872E93"/>
    <w:rsid w:val="008733DA"/>
    <w:rsid w:val="008770DA"/>
    <w:rsid w:val="008828A0"/>
    <w:rsid w:val="008840E7"/>
    <w:rsid w:val="008850E4"/>
    <w:rsid w:val="0088592E"/>
    <w:rsid w:val="008868AA"/>
    <w:rsid w:val="00886987"/>
    <w:rsid w:val="00886B1A"/>
    <w:rsid w:val="00887F59"/>
    <w:rsid w:val="00890683"/>
    <w:rsid w:val="00890912"/>
    <w:rsid w:val="0089106B"/>
    <w:rsid w:val="00892DE4"/>
    <w:rsid w:val="008939AB"/>
    <w:rsid w:val="0089566A"/>
    <w:rsid w:val="00895DC3"/>
    <w:rsid w:val="00896736"/>
    <w:rsid w:val="00897612"/>
    <w:rsid w:val="008A0534"/>
    <w:rsid w:val="008A12F5"/>
    <w:rsid w:val="008A61AB"/>
    <w:rsid w:val="008A67A4"/>
    <w:rsid w:val="008B13B6"/>
    <w:rsid w:val="008B13C1"/>
    <w:rsid w:val="008B1587"/>
    <w:rsid w:val="008B1B01"/>
    <w:rsid w:val="008B2C33"/>
    <w:rsid w:val="008B3556"/>
    <w:rsid w:val="008B3BCD"/>
    <w:rsid w:val="008B6269"/>
    <w:rsid w:val="008B6DF8"/>
    <w:rsid w:val="008C106C"/>
    <w:rsid w:val="008C10F1"/>
    <w:rsid w:val="008C1926"/>
    <w:rsid w:val="008C1E99"/>
    <w:rsid w:val="008C6D95"/>
    <w:rsid w:val="008C7A02"/>
    <w:rsid w:val="008C7B8A"/>
    <w:rsid w:val="008D0D8A"/>
    <w:rsid w:val="008D0F5C"/>
    <w:rsid w:val="008D2CF8"/>
    <w:rsid w:val="008D5401"/>
    <w:rsid w:val="008D585C"/>
    <w:rsid w:val="008D63FB"/>
    <w:rsid w:val="008E0085"/>
    <w:rsid w:val="008E1DC7"/>
    <w:rsid w:val="008E2AA6"/>
    <w:rsid w:val="008E2EF0"/>
    <w:rsid w:val="008E311B"/>
    <w:rsid w:val="008E46B1"/>
    <w:rsid w:val="008E4DD7"/>
    <w:rsid w:val="008E5495"/>
    <w:rsid w:val="008E5575"/>
    <w:rsid w:val="008E6F41"/>
    <w:rsid w:val="008E71A3"/>
    <w:rsid w:val="008E7A9A"/>
    <w:rsid w:val="008E7BB0"/>
    <w:rsid w:val="008F1661"/>
    <w:rsid w:val="008F1EB5"/>
    <w:rsid w:val="008F20FF"/>
    <w:rsid w:val="008F2242"/>
    <w:rsid w:val="008F27E5"/>
    <w:rsid w:val="008F30D4"/>
    <w:rsid w:val="008F3907"/>
    <w:rsid w:val="008F4682"/>
    <w:rsid w:val="008F46E7"/>
    <w:rsid w:val="008F5BAF"/>
    <w:rsid w:val="008F64CA"/>
    <w:rsid w:val="008F6CC7"/>
    <w:rsid w:val="008F6F0B"/>
    <w:rsid w:val="008F7E4B"/>
    <w:rsid w:val="00900C2C"/>
    <w:rsid w:val="0090148A"/>
    <w:rsid w:val="00901905"/>
    <w:rsid w:val="00904D4D"/>
    <w:rsid w:val="00905577"/>
    <w:rsid w:val="009056B8"/>
    <w:rsid w:val="00905FE4"/>
    <w:rsid w:val="00906126"/>
    <w:rsid w:val="00906556"/>
    <w:rsid w:val="00907673"/>
    <w:rsid w:val="00907BA7"/>
    <w:rsid w:val="0091064E"/>
    <w:rsid w:val="00910C01"/>
    <w:rsid w:val="00911FC5"/>
    <w:rsid w:val="009142A3"/>
    <w:rsid w:val="009201B0"/>
    <w:rsid w:val="00921CE1"/>
    <w:rsid w:val="00921F1C"/>
    <w:rsid w:val="00922CDD"/>
    <w:rsid w:val="00922EA8"/>
    <w:rsid w:val="00926A22"/>
    <w:rsid w:val="0093110C"/>
    <w:rsid w:val="00931A10"/>
    <w:rsid w:val="00931B6A"/>
    <w:rsid w:val="0093292F"/>
    <w:rsid w:val="0093389C"/>
    <w:rsid w:val="00935E37"/>
    <w:rsid w:val="009379A6"/>
    <w:rsid w:val="00937DC6"/>
    <w:rsid w:val="0094045A"/>
    <w:rsid w:val="00941264"/>
    <w:rsid w:val="009437E2"/>
    <w:rsid w:val="00943829"/>
    <w:rsid w:val="00944B13"/>
    <w:rsid w:val="00946386"/>
    <w:rsid w:val="00947967"/>
    <w:rsid w:val="00950FEA"/>
    <w:rsid w:val="00954C0B"/>
    <w:rsid w:val="00955201"/>
    <w:rsid w:val="0096110A"/>
    <w:rsid w:val="00961DE1"/>
    <w:rsid w:val="00961EEB"/>
    <w:rsid w:val="00962615"/>
    <w:rsid w:val="0096267B"/>
    <w:rsid w:val="009638EE"/>
    <w:rsid w:val="00965200"/>
    <w:rsid w:val="009668B3"/>
    <w:rsid w:val="00967965"/>
    <w:rsid w:val="00971471"/>
    <w:rsid w:val="00973471"/>
    <w:rsid w:val="00973775"/>
    <w:rsid w:val="00974CF8"/>
    <w:rsid w:val="00975D13"/>
    <w:rsid w:val="00977F7E"/>
    <w:rsid w:val="00980C9E"/>
    <w:rsid w:val="00981512"/>
    <w:rsid w:val="00984999"/>
    <w:rsid w:val="009849C2"/>
    <w:rsid w:val="00984B5F"/>
    <w:rsid w:val="00984D24"/>
    <w:rsid w:val="009854F9"/>
    <w:rsid w:val="009858EB"/>
    <w:rsid w:val="00986236"/>
    <w:rsid w:val="009904CD"/>
    <w:rsid w:val="00990B6A"/>
    <w:rsid w:val="0099230C"/>
    <w:rsid w:val="00992980"/>
    <w:rsid w:val="009930E1"/>
    <w:rsid w:val="009935F3"/>
    <w:rsid w:val="00993A1D"/>
    <w:rsid w:val="00993D61"/>
    <w:rsid w:val="00997269"/>
    <w:rsid w:val="00997730"/>
    <w:rsid w:val="00997D5D"/>
    <w:rsid w:val="00997E37"/>
    <w:rsid w:val="009A1905"/>
    <w:rsid w:val="009A1E7F"/>
    <w:rsid w:val="009A2AFE"/>
    <w:rsid w:val="009A2F7A"/>
    <w:rsid w:val="009A31DE"/>
    <w:rsid w:val="009A3990"/>
    <w:rsid w:val="009A3F47"/>
    <w:rsid w:val="009A4661"/>
    <w:rsid w:val="009A5806"/>
    <w:rsid w:val="009A6196"/>
    <w:rsid w:val="009A716F"/>
    <w:rsid w:val="009A7CE3"/>
    <w:rsid w:val="009B0046"/>
    <w:rsid w:val="009B0951"/>
    <w:rsid w:val="009B1900"/>
    <w:rsid w:val="009B1E5F"/>
    <w:rsid w:val="009B2CA9"/>
    <w:rsid w:val="009B37BE"/>
    <w:rsid w:val="009B5C4D"/>
    <w:rsid w:val="009B5E61"/>
    <w:rsid w:val="009B6060"/>
    <w:rsid w:val="009B7385"/>
    <w:rsid w:val="009C1062"/>
    <w:rsid w:val="009C1343"/>
    <w:rsid w:val="009C1440"/>
    <w:rsid w:val="009C1593"/>
    <w:rsid w:val="009C1F0B"/>
    <w:rsid w:val="009C2107"/>
    <w:rsid w:val="009C3B58"/>
    <w:rsid w:val="009C4304"/>
    <w:rsid w:val="009C5CA4"/>
    <w:rsid w:val="009C5D9E"/>
    <w:rsid w:val="009C6538"/>
    <w:rsid w:val="009C6B1E"/>
    <w:rsid w:val="009D04EB"/>
    <w:rsid w:val="009D092A"/>
    <w:rsid w:val="009D0C37"/>
    <w:rsid w:val="009D1138"/>
    <w:rsid w:val="009D2C3E"/>
    <w:rsid w:val="009D4C6E"/>
    <w:rsid w:val="009D573E"/>
    <w:rsid w:val="009D5BCC"/>
    <w:rsid w:val="009D7557"/>
    <w:rsid w:val="009D7DA2"/>
    <w:rsid w:val="009E0625"/>
    <w:rsid w:val="009E140D"/>
    <w:rsid w:val="009E3034"/>
    <w:rsid w:val="009E3706"/>
    <w:rsid w:val="009E3BF8"/>
    <w:rsid w:val="009E4DBB"/>
    <w:rsid w:val="009E549F"/>
    <w:rsid w:val="009E7B8B"/>
    <w:rsid w:val="009F0BA0"/>
    <w:rsid w:val="009F0FC4"/>
    <w:rsid w:val="009F28A8"/>
    <w:rsid w:val="009F304E"/>
    <w:rsid w:val="009F3B99"/>
    <w:rsid w:val="009F3EE0"/>
    <w:rsid w:val="009F473E"/>
    <w:rsid w:val="009F4E7C"/>
    <w:rsid w:val="009F5247"/>
    <w:rsid w:val="009F6215"/>
    <w:rsid w:val="009F624C"/>
    <w:rsid w:val="009F682A"/>
    <w:rsid w:val="009F6FB7"/>
    <w:rsid w:val="00A0204A"/>
    <w:rsid w:val="00A022BE"/>
    <w:rsid w:val="00A053BD"/>
    <w:rsid w:val="00A07B4B"/>
    <w:rsid w:val="00A12618"/>
    <w:rsid w:val="00A1327A"/>
    <w:rsid w:val="00A13446"/>
    <w:rsid w:val="00A13E4B"/>
    <w:rsid w:val="00A162E9"/>
    <w:rsid w:val="00A16959"/>
    <w:rsid w:val="00A20775"/>
    <w:rsid w:val="00A21078"/>
    <w:rsid w:val="00A21BAB"/>
    <w:rsid w:val="00A21C06"/>
    <w:rsid w:val="00A2203F"/>
    <w:rsid w:val="00A23A60"/>
    <w:rsid w:val="00A23F57"/>
    <w:rsid w:val="00A23FF3"/>
    <w:rsid w:val="00A24C95"/>
    <w:rsid w:val="00A2599A"/>
    <w:rsid w:val="00A259E8"/>
    <w:rsid w:val="00A26094"/>
    <w:rsid w:val="00A26A49"/>
    <w:rsid w:val="00A2797F"/>
    <w:rsid w:val="00A301BF"/>
    <w:rsid w:val="00A30229"/>
    <w:rsid w:val="00A302B2"/>
    <w:rsid w:val="00A315F6"/>
    <w:rsid w:val="00A325FC"/>
    <w:rsid w:val="00A331B4"/>
    <w:rsid w:val="00A33DB4"/>
    <w:rsid w:val="00A34592"/>
    <w:rsid w:val="00A3484E"/>
    <w:rsid w:val="00A356D3"/>
    <w:rsid w:val="00A35879"/>
    <w:rsid w:val="00A36ADA"/>
    <w:rsid w:val="00A3713A"/>
    <w:rsid w:val="00A376F8"/>
    <w:rsid w:val="00A37C4D"/>
    <w:rsid w:val="00A43141"/>
    <w:rsid w:val="00A438D8"/>
    <w:rsid w:val="00A43CAE"/>
    <w:rsid w:val="00A45F58"/>
    <w:rsid w:val="00A46E50"/>
    <w:rsid w:val="00A473F5"/>
    <w:rsid w:val="00A50B94"/>
    <w:rsid w:val="00A5152D"/>
    <w:rsid w:val="00A51F9D"/>
    <w:rsid w:val="00A53365"/>
    <w:rsid w:val="00A538A8"/>
    <w:rsid w:val="00A5416A"/>
    <w:rsid w:val="00A55D87"/>
    <w:rsid w:val="00A6027E"/>
    <w:rsid w:val="00A60948"/>
    <w:rsid w:val="00A61833"/>
    <w:rsid w:val="00A621E6"/>
    <w:rsid w:val="00A639F4"/>
    <w:rsid w:val="00A6411D"/>
    <w:rsid w:val="00A64762"/>
    <w:rsid w:val="00A65864"/>
    <w:rsid w:val="00A65FAE"/>
    <w:rsid w:val="00A6707F"/>
    <w:rsid w:val="00A743D3"/>
    <w:rsid w:val="00A76CF0"/>
    <w:rsid w:val="00A81A32"/>
    <w:rsid w:val="00A82667"/>
    <w:rsid w:val="00A82722"/>
    <w:rsid w:val="00A835BD"/>
    <w:rsid w:val="00A853C4"/>
    <w:rsid w:val="00A879F3"/>
    <w:rsid w:val="00A90532"/>
    <w:rsid w:val="00A940DC"/>
    <w:rsid w:val="00A942BB"/>
    <w:rsid w:val="00A95B18"/>
    <w:rsid w:val="00A9669B"/>
    <w:rsid w:val="00A97B15"/>
    <w:rsid w:val="00AA2A4A"/>
    <w:rsid w:val="00AA42D5"/>
    <w:rsid w:val="00AA46FF"/>
    <w:rsid w:val="00AA4779"/>
    <w:rsid w:val="00AA78A3"/>
    <w:rsid w:val="00AB175F"/>
    <w:rsid w:val="00AB2FAB"/>
    <w:rsid w:val="00AB4091"/>
    <w:rsid w:val="00AB4992"/>
    <w:rsid w:val="00AB49AC"/>
    <w:rsid w:val="00AB5C14"/>
    <w:rsid w:val="00AB6FE6"/>
    <w:rsid w:val="00AB7388"/>
    <w:rsid w:val="00AB791A"/>
    <w:rsid w:val="00AC163A"/>
    <w:rsid w:val="00AC1EE7"/>
    <w:rsid w:val="00AC24B3"/>
    <w:rsid w:val="00AC2A26"/>
    <w:rsid w:val="00AC333F"/>
    <w:rsid w:val="00AC397A"/>
    <w:rsid w:val="00AC43F1"/>
    <w:rsid w:val="00AC585C"/>
    <w:rsid w:val="00AC716B"/>
    <w:rsid w:val="00AD0CF5"/>
    <w:rsid w:val="00AD1925"/>
    <w:rsid w:val="00AD32B5"/>
    <w:rsid w:val="00AD5701"/>
    <w:rsid w:val="00AE067D"/>
    <w:rsid w:val="00AE1047"/>
    <w:rsid w:val="00AE240E"/>
    <w:rsid w:val="00AE4014"/>
    <w:rsid w:val="00AE7910"/>
    <w:rsid w:val="00AF1181"/>
    <w:rsid w:val="00AF13AF"/>
    <w:rsid w:val="00AF1BF2"/>
    <w:rsid w:val="00AF2992"/>
    <w:rsid w:val="00AF2F79"/>
    <w:rsid w:val="00AF3088"/>
    <w:rsid w:val="00AF34A5"/>
    <w:rsid w:val="00AF4653"/>
    <w:rsid w:val="00AF6A24"/>
    <w:rsid w:val="00AF7DB7"/>
    <w:rsid w:val="00B04EEE"/>
    <w:rsid w:val="00B069AD"/>
    <w:rsid w:val="00B06D95"/>
    <w:rsid w:val="00B0726D"/>
    <w:rsid w:val="00B10D02"/>
    <w:rsid w:val="00B1133D"/>
    <w:rsid w:val="00B11359"/>
    <w:rsid w:val="00B12A1D"/>
    <w:rsid w:val="00B13B43"/>
    <w:rsid w:val="00B14668"/>
    <w:rsid w:val="00B147A7"/>
    <w:rsid w:val="00B150C9"/>
    <w:rsid w:val="00B1696D"/>
    <w:rsid w:val="00B16F54"/>
    <w:rsid w:val="00B17CC4"/>
    <w:rsid w:val="00B201E2"/>
    <w:rsid w:val="00B217E6"/>
    <w:rsid w:val="00B228E8"/>
    <w:rsid w:val="00B240E2"/>
    <w:rsid w:val="00B26694"/>
    <w:rsid w:val="00B3054A"/>
    <w:rsid w:val="00B32587"/>
    <w:rsid w:val="00B3290E"/>
    <w:rsid w:val="00B33324"/>
    <w:rsid w:val="00B36715"/>
    <w:rsid w:val="00B36724"/>
    <w:rsid w:val="00B373C5"/>
    <w:rsid w:val="00B37E90"/>
    <w:rsid w:val="00B4064A"/>
    <w:rsid w:val="00B42BC7"/>
    <w:rsid w:val="00B437E9"/>
    <w:rsid w:val="00B43869"/>
    <w:rsid w:val="00B443E4"/>
    <w:rsid w:val="00B4589C"/>
    <w:rsid w:val="00B45FDF"/>
    <w:rsid w:val="00B509D7"/>
    <w:rsid w:val="00B51C71"/>
    <w:rsid w:val="00B52922"/>
    <w:rsid w:val="00B544DC"/>
    <w:rsid w:val="00B5484D"/>
    <w:rsid w:val="00B54A87"/>
    <w:rsid w:val="00B5572E"/>
    <w:rsid w:val="00B563EA"/>
    <w:rsid w:val="00B566CE"/>
    <w:rsid w:val="00B56CDF"/>
    <w:rsid w:val="00B60272"/>
    <w:rsid w:val="00B60E51"/>
    <w:rsid w:val="00B6218F"/>
    <w:rsid w:val="00B63A54"/>
    <w:rsid w:val="00B6440A"/>
    <w:rsid w:val="00B645DA"/>
    <w:rsid w:val="00B6488C"/>
    <w:rsid w:val="00B70B69"/>
    <w:rsid w:val="00B72D38"/>
    <w:rsid w:val="00B75637"/>
    <w:rsid w:val="00B77555"/>
    <w:rsid w:val="00B77D18"/>
    <w:rsid w:val="00B8313A"/>
    <w:rsid w:val="00B83851"/>
    <w:rsid w:val="00B84080"/>
    <w:rsid w:val="00B87789"/>
    <w:rsid w:val="00B877EB"/>
    <w:rsid w:val="00B91A1B"/>
    <w:rsid w:val="00B931A8"/>
    <w:rsid w:val="00B9336E"/>
    <w:rsid w:val="00B93503"/>
    <w:rsid w:val="00B9452D"/>
    <w:rsid w:val="00B946EE"/>
    <w:rsid w:val="00B955C1"/>
    <w:rsid w:val="00B955CF"/>
    <w:rsid w:val="00B972D4"/>
    <w:rsid w:val="00BA08C4"/>
    <w:rsid w:val="00BA1A5C"/>
    <w:rsid w:val="00BA2E44"/>
    <w:rsid w:val="00BA31E8"/>
    <w:rsid w:val="00BA3E0C"/>
    <w:rsid w:val="00BA4FEC"/>
    <w:rsid w:val="00BA55E0"/>
    <w:rsid w:val="00BA5847"/>
    <w:rsid w:val="00BA5D52"/>
    <w:rsid w:val="00BA6BD4"/>
    <w:rsid w:val="00BA6C7A"/>
    <w:rsid w:val="00BB0172"/>
    <w:rsid w:val="00BB01A7"/>
    <w:rsid w:val="00BB17D1"/>
    <w:rsid w:val="00BB28D1"/>
    <w:rsid w:val="00BB2A6C"/>
    <w:rsid w:val="00BB3752"/>
    <w:rsid w:val="00BB4229"/>
    <w:rsid w:val="00BB4934"/>
    <w:rsid w:val="00BB55B1"/>
    <w:rsid w:val="00BB5CBA"/>
    <w:rsid w:val="00BB6688"/>
    <w:rsid w:val="00BC1054"/>
    <w:rsid w:val="00BC14B3"/>
    <w:rsid w:val="00BC1975"/>
    <w:rsid w:val="00BC1D28"/>
    <w:rsid w:val="00BC2216"/>
    <w:rsid w:val="00BC26D4"/>
    <w:rsid w:val="00BC3EB0"/>
    <w:rsid w:val="00BC4844"/>
    <w:rsid w:val="00BC6547"/>
    <w:rsid w:val="00BC6B31"/>
    <w:rsid w:val="00BC6ECB"/>
    <w:rsid w:val="00BC7931"/>
    <w:rsid w:val="00BC7D47"/>
    <w:rsid w:val="00BD257A"/>
    <w:rsid w:val="00BD33CB"/>
    <w:rsid w:val="00BD7860"/>
    <w:rsid w:val="00BD7C80"/>
    <w:rsid w:val="00BD7FBE"/>
    <w:rsid w:val="00BE0C80"/>
    <w:rsid w:val="00BE1875"/>
    <w:rsid w:val="00BE3592"/>
    <w:rsid w:val="00BE3BC1"/>
    <w:rsid w:val="00BE54DE"/>
    <w:rsid w:val="00BE6EEC"/>
    <w:rsid w:val="00BF2A42"/>
    <w:rsid w:val="00BF4DFA"/>
    <w:rsid w:val="00BF731E"/>
    <w:rsid w:val="00BF7CC6"/>
    <w:rsid w:val="00BF7FC1"/>
    <w:rsid w:val="00C01D05"/>
    <w:rsid w:val="00C024A4"/>
    <w:rsid w:val="00C03720"/>
    <w:rsid w:val="00C03A03"/>
    <w:rsid w:val="00C03D8C"/>
    <w:rsid w:val="00C055EC"/>
    <w:rsid w:val="00C0573E"/>
    <w:rsid w:val="00C057B1"/>
    <w:rsid w:val="00C100F4"/>
    <w:rsid w:val="00C10DC9"/>
    <w:rsid w:val="00C12AC3"/>
    <w:rsid w:val="00C12FB3"/>
    <w:rsid w:val="00C1383E"/>
    <w:rsid w:val="00C13E6E"/>
    <w:rsid w:val="00C1407A"/>
    <w:rsid w:val="00C141A5"/>
    <w:rsid w:val="00C1583E"/>
    <w:rsid w:val="00C17341"/>
    <w:rsid w:val="00C17F9D"/>
    <w:rsid w:val="00C206D3"/>
    <w:rsid w:val="00C22500"/>
    <w:rsid w:val="00C22692"/>
    <w:rsid w:val="00C22E9B"/>
    <w:rsid w:val="00C23C0E"/>
    <w:rsid w:val="00C24EEF"/>
    <w:rsid w:val="00C252DE"/>
    <w:rsid w:val="00C255BA"/>
    <w:rsid w:val="00C25CF6"/>
    <w:rsid w:val="00C25E37"/>
    <w:rsid w:val="00C2604D"/>
    <w:rsid w:val="00C263AA"/>
    <w:rsid w:val="00C26984"/>
    <w:rsid w:val="00C26C36"/>
    <w:rsid w:val="00C30B43"/>
    <w:rsid w:val="00C32768"/>
    <w:rsid w:val="00C33251"/>
    <w:rsid w:val="00C357DC"/>
    <w:rsid w:val="00C3587D"/>
    <w:rsid w:val="00C41AA7"/>
    <w:rsid w:val="00C431DF"/>
    <w:rsid w:val="00C43584"/>
    <w:rsid w:val="00C44EFC"/>
    <w:rsid w:val="00C45131"/>
    <w:rsid w:val="00C453F7"/>
    <w:rsid w:val="00C456BD"/>
    <w:rsid w:val="00C45711"/>
    <w:rsid w:val="00C460B3"/>
    <w:rsid w:val="00C46B3D"/>
    <w:rsid w:val="00C46D91"/>
    <w:rsid w:val="00C507BE"/>
    <w:rsid w:val="00C50D07"/>
    <w:rsid w:val="00C524C3"/>
    <w:rsid w:val="00C530DC"/>
    <w:rsid w:val="00C5350D"/>
    <w:rsid w:val="00C5449F"/>
    <w:rsid w:val="00C56923"/>
    <w:rsid w:val="00C600F5"/>
    <w:rsid w:val="00C6123C"/>
    <w:rsid w:val="00C617FE"/>
    <w:rsid w:val="00C6311A"/>
    <w:rsid w:val="00C635F6"/>
    <w:rsid w:val="00C63BD6"/>
    <w:rsid w:val="00C64513"/>
    <w:rsid w:val="00C650A3"/>
    <w:rsid w:val="00C67BB3"/>
    <w:rsid w:val="00C7067D"/>
    <w:rsid w:val="00C7084D"/>
    <w:rsid w:val="00C71F92"/>
    <w:rsid w:val="00C7205F"/>
    <w:rsid w:val="00C7315E"/>
    <w:rsid w:val="00C73724"/>
    <w:rsid w:val="00C7483D"/>
    <w:rsid w:val="00C75895"/>
    <w:rsid w:val="00C75E6D"/>
    <w:rsid w:val="00C76F3E"/>
    <w:rsid w:val="00C80574"/>
    <w:rsid w:val="00C83297"/>
    <w:rsid w:val="00C83C9F"/>
    <w:rsid w:val="00C84141"/>
    <w:rsid w:val="00C879C1"/>
    <w:rsid w:val="00C87D3A"/>
    <w:rsid w:val="00C92442"/>
    <w:rsid w:val="00C938AA"/>
    <w:rsid w:val="00C94519"/>
    <w:rsid w:val="00C94840"/>
    <w:rsid w:val="00C958B7"/>
    <w:rsid w:val="00C95A49"/>
    <w:rsid w:val="00CA0610"/>
    <w:rsid w:val="00CA0909"/>
    <w:rsid w:val="00CA1915"/>
    <w:rsid w:val="00CA2ED4"/>
    <w:rsid w:val="00CA4EE3"/>
    <w:rsid w:val="00CA7B71"/>
    <w:rsid w:val="00CB027F"/>
    <w:rsid w:val="00CB045C"/>
    <w:rsid w:val="00CB0B0E"/>
    <w:rsid w:val="00CB1001"/>
    <w:rsid w:val="00CB1832"/>
    <w:rsid w:val="00CB18BA"/>
    <w:rsid w:val="00CB1938"/>
    <w:rsid w:val="00CB1A23"/>
    <w:rsid w:val="00CB3B8E"/>
    <w:rsid w:val="00CB44CF"/>
    <w:rsid w:val="00CB466D"/>
    <w:rsid w:val="00CB4BBE"/>
    <w:rsid w:val="00CB7D5D"/>
    <w:rsid w:val="00CB7E5B"/>
    <w:rsid w:val="00CB7FC5"/>
    <w:rsid w:val="00CC05F8"/>
    <w:rsid w:val="00CC0EBB"/>
    <w:rsid w:val="00CC3432"/>
    <w:rsid w:val="00CC5C10"/>
    <w:rsid w:val="00CC6297"/>
    <w:rsid w:val="00CC661F"/>
    <w:rsid w:val="00CC7690"/>
    <w:rsid w:val="00CC794B"/>
    <w:rsid w:val="00CD00E5"/>
    <w:rsid w:val="00CD1986"/>
    <w:rsid w:val="00CD1EBC"/>
    <w:rsid w:val="00CD2380"/>
    <w:rsid w:val="00CD52E3"/>
    <w:rsid w:val="00CD54BF"/>
    <w:rsid w:val="00CD57A8"/>
    <w:rsid w:val="00CD7ADC"/>
    <w:rsid w:val="00CE0230"/>
    <w:rsid w:val="00CE0EED"/>
    <w:rsid w:val="00CE24A5"/>
    <w:rsid w:val="00CE3676"/>
    <w:rsid w:val="00CE4D5C"/>
    <w:rsid w:val="00CE5E86"/>
    <w:rsid w:val="00CE65E3"/>
    <w:rsid w:val="00CE70B5"/>
    <w:rsid w:val="00CE70EE"/>
    <w:rsid w:val="00CE73C6"/>
    <w:rsid w:val="00CE7830"/>
    <w:rsid w:val="00CE7ADA"/>
    <w:rsid w:val="00CF05DA"/>
    <w:rsid w:val="00CF2768"/>
    <w:rsid w:val="00CF58EB"/>
    <w:rsid w:val="00CF6980"/>
    <w:rsid w:val="00CF69B0"/>
    <w:rsid w:val="00CF6FEC"/>
    <w:rsid w:val="00CF704E"/>
    <w:rsid w:val="00D0106E"/>
    <w:rsid w:val="00D0207B"/>
    <w:rsid w:val="00D0324E"/>
    <w:rsid w:val="00D03529"/>
    <w:rsid w:val="00D0411F"/>
    <w:rsid w:val="00D05606"/>
    <w:rsid w:val="00D06383"/>
    <w:rsid w:val="00D068EB"/>
    <w:rsid w:val="00D06BB9"/>
    <w:rsid w:val="00D113A0"/>
    <w:rsid w:val="00D11464"/>
    <w:rsid w:val="00D13985"/>
    <w:rsid w:val="00D14FD6"/>
    <w:rsid w:val="00D1500A"/>
    <w:rsid w:val="00D16196"/>
    <w:rsid w:val="00D16924"/>
    <w:rsid w:val="00D17879"/>
    <w:rsid w:val="00D17DDB"/>
    <w:rsid w:val="00D20D8F"/>
    <w:rsid w:val="00D20E2E"/>
    <w:rsid w:val="00D20E85"/>
    <w:rsid w:val="00D20F90"/>
    <w:rsid w:val="00D217C5"/>
    <w:rsid w:val="00D22733"/>
    <w:rsid w:val="00D24615"/>
    <w:rsid w:val="00D24F3B"/>
    <w:rsid w:val="00D31038"/>
    <w:rsid w:val="00D334E6"/>
    <w:rsid w:val="00D338A3"/>
    <w:rsid w:val="00D34A61"/>
    <w:rsid w:val="00D34E0F"/>
    <w:rsid w:val="00D3516F"/>
    <w:rsid w:val="00D35491"/>
    <w:rsid w:val="00D3722D"/>
    <w:rsid w:val="00D37359"/>
    <w:rsid w:val="00D37842"/>
    <w:rsid w:val="00D37F7A"/>
    <w:rsid w:val="00D40AAD"/>
    <w:rsid w:val="00D41233"/>
    <w:rsid w:val="00D41405"/>
    <w:rsid w:val="00D4147B"/>
    <w:rsid w:val="00D4173F"/>
    <w:rsid w:val="00D41E40"/>
    <w:rsid w:val="00D42DC2"/>
    <w:rsid w:val="00D4302B"/>
    <w:rsid w:val="00D43116"/>
    <w:rsid w:val="00D454B0"/>
    <w:rsid w:val="00D45DB2"/>
    <w:rsid w:val="00D460B5"/>
    <w:rsid w:val="00D4650D"/>
    <w:rsid w:val="00D46B9C"/>
    <w:rsid w:val="00D47E37"/>
    <w:rsid w:val="00D50280"/>
    <w:rsid w:val="00D504E1"/>
    <w:rsid w:val="00D529E4"/>
    <w:rsid w:val="00D53436"/>
    <w:rsid w:val="00D537E1"/>
    <w:rsid w:val="00D539F3"/>
    <w:rsid w:val="00D53FAC"/>
    <w:rsid w:val="00D54B2C"/>
    <w:rsid w:val="00D54D05"/>
    <w:rsid w:val="00D55497"/>
    <w:rsid w:val="00D55BB2"/>
    <w:rsid w:val="00D55EB6"/>
    <w:rsid w:val="00D56539"/>
    <w:rsid w:val="00D566EF"/>
    <w:rsid w:val="00D570CB"/>
    <w:rsid w:val="00D5747B"/>
    <w:rsid w:val="00D6091A"/>
    <w:rsid w:val="00D63284"/>
    <w:rsid w:val="00D6336D"/>
    <w:rsid w:val="00D63D69"/>
    <w:rsid w:val="00D65F65"/>
    <w:rsid w:val="00D6605A"/>
    <w:rsid w:val="00D661E4"/>
    <w:rsid w:val="00D6695F"/>
    <w:rsid w:val="00D67A12"/>
    <w:rsid w:val="00D70FF0"/>
    <w:rsid w:val="00D7269E"/>
    <w:rsid w:val="00D74254"/>
    <w:rsid w:val="00D7491F"/>
    <w:rsid w:val="00D74E1C"/>
    <w:rsid w:val="00D75644"/>
    <w:rsid w:val="00D756E2"/>
    <w:rsid w:val="00D757D9"/>
    <w:rsid w:val="00D80958"/>
    <w:rsid w:val="00D8144E"/>
    <w:rsid w:val="00D81656"/>
    <w:rsid w:val="00D81B6C"/>
    <w:rsid w:val="00D82B5D"/>
    <w:rsid w:val="00D83D87"/>
    <w:rsid w:val="00D83E55"/>
    <w:rsid w:val="00D84A6D"/>
    <w:rsid w:val="00D8548A"/>
    <w:rsid w:val="00D85A75"/>
    <w:rsid w:val="00D86A30"/>
    <w:rsid w:val="00D90131"/>
    <w:rsid w:val="00D92FFB"/>
    <w:rsid w:val="00D94581"/>
    <w:rsid w:val="00D949F0"/>
    <w:rsid w:val="00D9648E"/>
    <w:rsid w:val="00D96C07"/>
    <w:rsid w:val="00D97CB4"/>
    <w:rsid w:val="00D97DD4"/>
    <w:rsid w:val="00DA26F5"/>
    <w:rsid w:val="00DA28FA"/>
    <w:rsid w:val="00DA2D51"/>
    <w:rsid w:val="00DA4E20"/>
    <w:rsid w:val="00DA5A8A"/>
    <w:rsid w:val="00DA5B65"/>
    <w:rsid w:val="00DA6B7A"/>
    <w:rsid w:val="00DB1170"/>
    <w:rsid w:val="00DB26CD"/>
    <w:rsid w:val="00DB29BF"/>
    <w:rsid w:val="00DB441C"/>
    <w:rsid w:val="00DB44AF"/>
    <w:rsid w:val="00DB6022"/>
    <w:rsid w:val="00DB6732"/>
    <w:rsid w:val="00DB6AA5"/>
    <w:rsid w:val="00DB7644"/>
    <w:rsid w:val="00DC1B0F"/>
    <w:rsid w:val="00DC1F58"/>
    <w:rsid w:val="00DC339B"/>
    <w:rsid w:val="00DC3580"/>
    <w:rsid w:val="00DC4316"/>
    <w:rsid w:val="00DC5D40"/>
    <w:rsid w:val="00DC69A7"/>
    <w:rsid w:val="00DD11AC"/>
    <w:rsid w:val="00DD1C9E"/>
    <w:rsid w:val="00DD30E9"/>
    <w:rsid w:val="00DD329A"/>
    <w:rsid w:val="00DD33A4"/>
    <w:rsid w:val="00DD3CE4"/>
    <w:rsid w:val="00DD4F47"/>
    <w:rsid w:val="00DD51DB"/>
    <w:rsid w:val="00DD5220"/>
    <w:rsid w:val="00DD6825"/>
    <w:rsid w:val="00DD7204"/>
    <w:rsid w:val="00DD7FBB"/>
    <w:rsid w:val="00DE0851"/>
    <w:rsid w:val="00DE0B9F"/>
    <w:rsid w:val="00DE2A9E"/>
    <w:rsid w:val="00DE4238"/>
    <w:rsid w:val="00DE4345"/>
    <w:rsid w:val="00DE51E9"/>
    <w:rsid w:val="00DE657F"/>
    <w:rsid w:val="00DE74EE"/>
    <w:rsid w:val="00DF0BE5"/>
    <w:rsid w:val="00DF1073"/>
    <w:rsid w:val="00DF1218"/>
    <w:rsid w:val="00DF36D7"/>
    <w:rsid w:val="00DF5B7F"/>
    <w:rsid w:val="00DF6462"/>
    <w:rsid w:val="00E004ED"/>
    <w:rsid w:val="00E02FA0"/>
    <w:rsid w:val="00E036DC"/>
    <w:rsid w:val="00E04A8A"/>
    <w:rsid w:val="00E04ED3"/>
    <w:rsid w:val="00E0628E"/>
    <w:rsid w:val="00E10245"/>
    <w:rsid w:val="00E10454"/>
    <w:rsid w:val="00E10E25"/>
    <w:rsid w:val="00E112E5"/>
    <w:rsid w:val="00E122D8"/>
    <w:rsid w:val="00E12CC8"/>
    <w:rsid w:val="00E137F2"/>
    <w:rsid w:val="00E15352"/>
    <w:rsid w:val="00E163F0"/>
    <w:rsid w:val="00E16420"/>
    <w:rsid w:val="00E16555"/>
    <w:rsid w:val="00E17225"/>
    <w:rsid w:val="00E20634"/>
    <w:rsid w:val="00E215BB"/>
    <w:rsid w:val="00E21CC7"/>
    <w:rsid w:val="00E24D9E"/>
    <w:rsid w:val="00E25849"/>
    <w:rsid w:val="00E25EA5"/>
    <w:rsid w:val="00E25FD2"/>
    <w:rsid w:val="00E2608F"/>
    <w:rsid w:val="00E260A4"/>
    <w:rsid w:val="00E26721"/>
    <w:rsid w:val="00E26760"/>
    <w:rsid w:val="00E26E18"/>
    <w:rsid w:val="00E3197E"/>
    <w:rsid w:val="00E31A32"/>
    <w:rsid w:val="00E3200B"/>
    <w:rsid w:val="00E321F2"/>
    <w:rsid w:val="00E32B45"/>
    <w:rsid w:val="00E33255"/>
    <w:rsid w:val="00E342F8"/>
    <w:rsid w:val="00E351ED"/>
    <w:rsid w:val="00E36661"/>
    <w:rsid w:val="00E367C0"/>
    <w:rsid w:val="00E37341"/>
    <w:rsid w:val="00E377E5"/>
    <w:rsid w:val="00E37EB6"/>
    <w:rsid w:val="00E4119A"/>
    <w:rsid w:val="00E42B19"/>
    <w:rsid w:val="00E44E08"/>
    <w:rsid w:val="00E46D01"/>
    <w:rsid w:val="00E47A41"/>
    <w:rsid w:val="00E51F8A"/>
    <w:rsid w:val="00E52A97"/>
    <w:rsid w:val="00E53A67"/>
    <w:rsid w:val="00E54035"/>
    <w:rsid w:val="00E545E5"/>
    <w:rsid w:val="00E57158"/>
    <w:rsid w:val="00E57BD1"/>
    <w:rsid w:val="00E57C3D"/>
    <w:rsid w:val="00E6034B"/>
    <w:rsid w:val="00E64195"/>
    <w:rsid w:val="00E64BEB"/>
    <w:rsid w:val="00E6549E"/>
    <w:rsid w:val="00E65564"/>
    <w:rsid w:val="00E65EDE"/>
    <w:rsid w:val="00E66033"/>
    <w:rsid w:val="00E7004B"/>
    <w:rsid w:val="00E70F81"/>
    <w:rsid w:val="00E70FE0"/>
    <w:rsid w:val="00E7271B"/>
    <w:rsid w:val="00E72A63"/>
    <w:rsid w:val="00E732A4"/>
    <w:rsid w:val="00E74504"/>
    <w:rsid w:val="00E76F3C"/>
    <w:rsid w:val="00E77055"/>
    <w:rsid w:val="00E77460"/>
    <w:rsid w:val="00E77DA2"/>
    <w:rsid w:val="00E804C8"/>
    <w:rsid w:val="00E8212A"/>
    <w:rsid w:val="00E8374C"/>
    <w:rsid w:val="00E83ABC"/>
    <w:rsid w:val="00E83F0E"/>
    <w:rsid w:val="00E844F2"/>
    <w:rsid w:val="00E8751D"/>
    <w:rsid w:val="00E90AD0"/>
    <w:rsid w:val="00E9103C"/>
    <w:rsid w:val="00E9131A"/>
    <w:rsid w:val="00E928B3"/>
    <w:rsid w:val="00E92FCB"/>
    <w:rsid w:val="00E93083"/>
    <w:rsid w:val="00E932E5"/>
    <w:rsid w:val="00E9457A"/>
    <w:rsid w:val="00E94BB0"/>
    <w:rsid w:val="00E94FA6"/>
    <w:rsid w:val="00EA147F"/>
    <w:rsid w:val="00EA14D0"/>
    <w:rsid w:val="00EA2BDF"/>
    <w:rsid w:val="00EA3D8E"/>
    <w:rsid w:val="00EA4A27"/>
    <w:rsid w:val="00EA4FA6"/>
    <w:rsid w:val="00EA549F"/>
    <w:rsid w:val="00EA6881"/>
    <w:rsid w:val="00EB1A25"/>
    <w:rsid w:val="00EB405C"/>
    <w:rsid w:val="00EB455C"/>
    <w:rsid w:val="00EB5EE5"/>
    <w:rsid w:val="00EB626C"/>
    <w:rsid w:val="00EB6882"/>
    <w:rsid w:val="00EB71C8"/>
    <w:rsid w:val="00EB77B0"/>
    <w:rsid w:val="00EC2A90"/>
    <w:rsid w:val="00EC3EF6"/>
    <w:rsid w:val="00EC4271"/>
    <w:rsid w:val="00EC46BA"/>
    <w:rsid w:val="00EC4889"/>
    <w:rsid w:val="00EC6A11"/>
    <w:rsid w:val="00EC7363"/>
    <w:rsid w:val="00EC7A81"/>
    <w:rsid w:val="00ED02D5"/>
    <w:rsid w:val="00ED03AB"/>
    <w:rsid w:val="00ED1963"/>
    <w:rsid w:val="00ED1CD4"/>
    <w:rsid w:val="00ED1D2B"/>
    <w:rsid w:val="00ED262D"/>
    <w:rsid w:val="00ED4151"/>
    <w:rsid w:val="00ED46BC"/>
    <w:rsid w:val="00ED64B5"/>
    <w:rsid w:val="00ED68F4"/>
    <w:rsid w:val="00EE55C8"/>
    <w:rsid w:val="00EE5A86"/>
    <w:rsid w:val="00EE79F1"/>
    <w:rsid w:val="00EE7CCA"/>
    <w:rsid w:val="00EF150B"/>
    <w:rsid w:val="00EF36DD"/>
    <w:rsid w:val="00EF415F"/>
    <w:rsid w:val="00EF41B2"/>
    <w:rsid w:val="00EF545D"/>
    <w:rsid w:val="00EF7993"/>
    <w:rsid w:val="00EF7D4F"/>
    <w:rsid w:val="00F02AED"/>
    <w:rsid w:val="00F05554"/>
    <w:rsid w:val="00F066FE"/>
    <w:rsid w:val="00F06B57"/>
    <w:rsid w:val="00F06E53"/>
    <w:rsid w:val="00F073B8"/>
    <w:rsid w:val="00F075B4"/>
    <w:rsid w:val="00F075E1"/>
    <w:rsid w:val="00F10A5B"/>
    <w:rsid w:val="00F10FFF"/>
    <w:rsid w:val="00F14A8F"/>
    <w:rsid w:val="00F15316"/>
    <w:rsid w:val="00F1591F"/>
    <w:rsid w:val="00F16949"/>
    <w:rsid w:val="00F16A14"/>
    <w:rsid w:val="00F20359"/>
    <w:rsid w:val="00F21240"/>
    <w:rsid w:val="00F22093"/>
    <w:rsid w:val="00F272E5"/>
    <w:rsid w:val="00F27559"/>
    <w:rsid w:val="00F27F4E"/>
    <w:rsid w:val="00F3079C"/>
    <w:rsid w:val="00F30ADE"/>
    <w:rsid w:val="00F320D7"/>
    <w:rsid w:val="00F33AF5"/>
    <w:rsid w:val="00F3446F"/>
    <w:rsid w:val="00F3531E"/>
    <w:rsid w:val="00F362D7"/>
    <w:rsid w:val="00F36F7B"/>
    <w:rsid w:val="00F37AB4"/>
    <w:rsid w:val="00F37D7B"/>
    <w:rsid w:val="00F40786"/>
    <w:rsid w:val="00F40BF8"/>
    <w:rsid w:val="00F4262F"/>
    <w:rsid w:val="00F4610A"/>
    <w:rsid w:val="00F46D05"/>
    <w:rsid w:val="00F5019A"/>
    <w:rsid w:val="00F5314C"/>
    <w:rsid w:val="00F53ACF"/>
    <w:rsid w:val="00F54D02"/>
    <w:rsid w:val="00F5638A"/>
    <w:rsid w:val="00F567A0"/>
    <w:rsid w:val="00F5688C"/>
    <w:rsid w:val="00F60048"/>
    <w:rsid w:val="00F635DD"/>
    <w:rsid w:val="00F63A04"/>
    <w:rsid w:val="00F64F62"/>
    <w:rsid w:val="00F6627B"/>
    <w:rsid w:val="00F66BBF"/>
    <w:rsid w:val="00F66BD5"/>
    <w:rsid w:val="00F7336E"/>
    <w:rsid w:val="00F734F2"/>
    <w:rsid w:val="00F742FC"/>
    <w:rsid w:val="00F75052"/>
    <w:rsid w:val="00F7662F"/>
    <w:rsid w:val="00F7705C"/>
    <w:rsid w:val="00F804D3"/>
    <w:rsid w:val="00F816CB"/>
    <w:rsid w:val="00F8176B"/>
    <w:rsid w:val="00F819FD"/>
    <w:rsid w:val="00F81CD2"/>
    <w:rsid w:val="00F82641"/>
    <w:rsid w:val="00F829DE"/>
    <w:rsid w:val="00F90F18"/>
    <w:rsid w:val="00F9172D"/>
    <w:rsid w:val="00F92E5F"/>
    <w:rsid w:val="00F9302A"/>
    <w:rsid w:val="00F935F8"/>
    <w:rsid w:val="00F937E4"/>
    <w:rsid w:val="00F94C32"/>
    <w:rsid w:val="00F958C0"/>
    <w:rsid w:val="00F95EE7"/>
    <w:rsid w:val="00F9657E"/>
    <w:rsid w:val="00FA212E"/>
    <w:rsid w:val="00FA39E6"/>
    <w:rsid w:val="00FA4408"/>
    <w:rsid w:val="00FA59AF"/>
    <w:rsid w:val="00FA7BC9"/>
    <w:rsid w:val="00FB0179"/>
    <w:rsid w:val="00FB0E5F"/>
    <w:rsid w:val="00FB1257"/>
    <w:rsid w:val="00FB13E4"/>
    <w:rsid w:val="00FB378E"/>
    <w:rsid w:val="00FB37F1"/>
    <w:rsid w:val="00FB38B5"/>
    <w:rsid w:val="00FB47C0"/>
    <w:rsid w:val="00FB501B"/>
    <w:rsid w:val="00FB57F4"/>
    <w:rsid w:val="00FB6621"/>
    <w:rsid w:val="00FB719A"/>
    <w:rsid w:val="00FB7770"/>
    <w:rsid w:val="00FC25E4"/>
    <w:rsid w:val="00FC56CF"/>
    <w:rsid w:val="00FC6FB7"/>
    <w:rsid w:val="00FD2829"/>
    <w:rsid w:val="00FD28BD"/>
    <w:rsid w:val="00FD2DC9"/>
    <w:rsid w:val="00FD3B91"/>
    <w:rsid w:val="00FD41BD"/>
    <w:rsid w:val="00FD576B"/>
    <w:rsid w:val="00FD579E"/>
    <w:rsid w:val="00FD6845"/>
    <w:rsid w:val="00FD75B6"/>
    <w:rsid w:val="00FE4516"/>
    <w:rsid w:val="00FE464B"/>
    <w:rsid w:val="00FE5DBF"/>
    <w:rsid w:val="00FE5E0F"/>
    <w:rsid w:val="00FE64C8"/>
    <w:rsid w:val="00FE6CE0"/>
    <w:rsid w:val="00FE6DAC"/>
    <w:rsid w:val="00FE7B06"/>
    <w:rsid w:val="00FF2EBA"/>
    <w:rsid w:val="00FF3893"/>
    <w:rsid w:val="00FF4D31"/>
    <w:rsid w:val="00FF6B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F1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BA5D52"/>
    <w:pPr>
      <w:overflowPunct/>
      <w:autoSpaceDE/>
      <w:autoSpaceDN/>
      <w:snapToGrid w:val="0"/>
      <w:jc w:val="left"/>
    </w:pPr>
    <w:rPr>
      <w:rFonts w:ascii="Times New Roman"/>
      <w:sz w:val="24"/>
    </w:rPr>
  </w:style>
  <w:style w:type="character" w:customStyle="1" w:styleId="afd">
    <w:name w:val="註腳文字 字元"/>
    <w:basedOn w:val="a7"/>
    <w:link w:val="afc"/>
    <w:uiPriority w:val="99"/>
    <w:rsid w:val="00BA5D52"/>
    <w:rPr>
      <w:rFonts w:eastAsia="標楷體"/>
      <w:kern w:val="2"/>
      <w:sz w:val="24"/>
    </w:rPr>
  </w:style>
  <w:style w:type="character" w:styleId="afe">
    <w:name w:val="footnote reference"/>
    <w:basedOn w:val="a7"/>
    <w:uiPriority w:val="99"/>
    <w:semiHidden/>
    <w:unhideWhenUsed/>
    <w:rsid w:val="0024455A"/>
    <w:rPr>
      <w:vertAlign w:val="superscript"/>
    </w:rPr>
  </w:style>
  <w:style w:type="character" w:customStyle="1" w:styleId="30">
    <w:name w:val="標題 3 字元"/>
    <w:basedOn w:val="a7"/>
    <w:link w:val="3"/>
    <w:rsid w:val="004A7AAE"/>
    <w:rPr>
      <w:rFonts w:ascii="標楷體" w:eastAsia="標楷體" w:hAnsi="Arial"/>
      <w:bCs/>
      <w:kern w:val="32"/>
      <w:sz w:val="32"/>
      <w:szCs w:val="36"/>
    </w:rPr>
  </w:style>
  <w:style w:type="character" w:customStyle="1" w:styleId="40">
    <w:name w:val="標題 4 字元"/>
    <w:basedOn w:val="a7"/>
    <w:link w:val="4"/>
    <w:rsid w:val="00CB3B8E"/>
    <w:rPr>
      <w:rFonts w:ascii="標楷體" w:eastAsia="標楷體" w:hAnsi="Arial"/>
      <w:kern w:val="32"/>
      <w:sz w:val="32"/>
      <w:szCs w:val="36"/>
    </w:rPr>
  </w:style>
  <w:style w:type="paragraph" w:styleId="aff">
    <w:name w:val="TOC Heading"/>
    <w:basedOn w:val="1"/>
    <w:next w:val="a6"/>
    <w:uiPriority w:val="39"/>
    <w:unhideWhenUsed/>
    <w:qFormat/>
    <w:rsid w:val="00441DBE"/>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paragraph" w:styleId="aff0">
    <w:name w:val="Revision"/>
    <w:hidden/>
    <w:uiPriority w:val="99"/>
    <w:semiHidden/>
    <w:rsid w:val="00307507"/>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CE390-E03A-4736-8960-53E5AF5D5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187</Pages>
  <Words>14511</Words>
  <Characters>82718</Characters>
  <Application>Microsoft Office Word</Application>
  <DocSecurity>0</DocSecurity>
  <Lines>689</Lines>
  <Paragraphs>194</Paragraphs>
  <ScaleCrop>false</ScaleCrop>
  <Company/>
  <LinksUpToDate>false</LinksUpToDate>
  <CharactersWithSpaces>97035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2023-03-06T07:11:00Z</dcterms:created>
  <dcterms:modified xsi:type="dcterms:W3CDTF">2023-03-06T07:15:00Z</dcterms:modified>
  <cp:contentStatus/>
</cp:coreProperties>
</file>