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C232E" w:rsidRDefault="0025106C" w:rsidP="00F37D7B">
      <w:pPr>
        <w:pStyle w:val="af3"/>
      </w:pPr>
      <w:r w:rsidRPr="00AC232E">
        <w:rPr>
          <w:rFonts w:hint="eastAsia"/>
        </w:rPr>
        <w:t>糾正案文</w:t>
      </w:r>
    </w:p>
    <w:p w:rsidR="00E25849" w:rsidRPr="00AC232E" w:rsidRDefault="0025106C" w:rsidP="00F231DC">
      <w:pPr>
        <w:pStyle w:val="1"/>
      </w:pPr>
      <w:r w:rsidRPr="00AC232E">
        <w:rPr>
          <w:rFonts w:hint="eastAsia"/>
        </w:rPr>
        <w:t>被糾正機關：</w:t>
      </w:r>
      <w:proofErr w:type="gramStart"/>
      <w:r w:rsidR="0051667C" w:rsidRPr="00AC232E">
        <w:t>臺</w:t>
      </w:r>
      <w:proofErr w:type="gramEnd"/>
      <w:r w:rsidR="0051667C" w:rsidRPr="00AC232E">
        <w:t>北大眾捷運股份有限公</w:t>
      </w:r>
      <w:r w:rsidR="0051667C" w:rsidRPr="00AC232E">
        <w:rPr>
          <w:rFonts w:hint="eastAsia"/>
        </w:rPr>
        <w:t>司。</w:t>
      </w:r>
    </w:p>
    <w:p w:rsidR="00E25849" w:rsidRPr="00AC232E" w:rsidRDefault="0025106C" w:rsidP="00DE42B9">
      <w:pPr>
        <w:pStyle w:val="1"/>
      </w:pPr>
      <w:r w:rsidRPr="00AC232E">
        <w:rPr>
          <w:rFonts w:hint="eastAsia"/>
        </w:rPr>
        <w:t>案　　　由：</w:t>
      </w:r>
      <w:r w:rsidR="0051667C" w:rsidRPr="00AC232E">
        <w:rPr>
          <w:rFonts w:hint="eastAsia"/>
          <w:szCs w:val="32"/>
        </w:rPr>
        <w:t>中度自閉症乘客搭乘</w:t>
      </w:r>
      <w:proofErr w:type="gramStart"/>
      <w:r w:rsidR="000D5607" w:rsidRPr="00AC232E">
        <w:rPr>
          <w:rFonts w:hAnsi="Times New Roman"/>
          <w:szCs w:val="20"/>
        </w:rPr>
        <w:t>臺</w:t>
      </w:r>
      <w:proofErr w:type="gramEnd"/>
      <w:r w:rsidR="000D5607" w:rsidRPr="00AC232E">
        <w:rPr>
          <w:rFonts w:hAnsi="Times New Roman"/>
          <w:szCs w:val="20"/>
        </w:rPr>
        <w:t>北捷運</w:t>
      </w:r>
      <w:r w:rsidR="0051667C" w:rsidRPr="00AC232E">
        <w:rPr>
          <w:rFonts w:hint="eastAsia"/>
          <w:szCs w:val="32"/>
        </w:rPr>
        <w:t>，遭其他乘客責罵、傷害</w:t>
      </w:r>
      <w:r w:rsidR="000E1BF4" w:rsidRPr="00AC232E">
        <w:rPr>
          <w:rFonts w:hint="eastAsia"/>
          <w:szCs w:val="32"/>
        </w:rPr>
        <w:t>與產生衝突</w:t>
      </w:r>
      <w:r w:rsidR="0051667C" w:rsidRPr="00AC232E">
        <w:rPr>
          <w:rFonts w:hint="eastAsia"/>
          <w:szCs w:val="32"/>
        </w:rPr>
        <w:t>，</w:t>
      </w:r>
      <w:r w:rsidR="00EB3930" w:rsidRPr="00AC232E">
        <w:t>臺北大眾捷運股份有限公</w:t>
      </w:r>
      <w:r w:rsidR="00EB3930" w:rsidRPr="00AC232E">
        <w:rPr>
          <w:rFonts w:hint="eastAsia"/>
        </w:rPr>
        <w:t>司(下</w:t>
      </w:r>
      <w:proofErr w:type="gramStart"/>
      <w:r w:rsidR="00EB3930" w:rsidRPr="00AC232E">
        <w:rPr>
          <w:rFonts w:hint="eastAsia"/>
        </w:rPr>
        <w:t>稱北</w:t>
      </w:r>
      <w:proofErr w:type="gramEnd"/>
      <w:r w:rsidR="00EB3930" w:rsidRPr="00AC232E">
        <w:rPr>
          <w:rFonts w:hint="eastAsia"/>
        </w:rPr>
        <w:t>捷)</w:t>
      </w:r>
      <w:r w:rsidR="0051667C" w:rsidRPr="00AC232E">
        <w:rPr>
          <w:rFonts w:hint="eastAsia"/>
          <w:szCs w:val="32"/>
        </w:rPr>
        <w:t>未經謹慎判斷</w:t>
      </w:r>
      <w:r w:rsidR="000E1BF4" w:rsidRPr="00AC232E">
        <w:rPr>
          <w:rFonts w:hint="eastAsia"/>
          <w:szCs w:val="32"/>
        </w:rPr>
        <w:t>及</w:t>
      </w:r>
      <w:r w:rsidR="0051667C" w:rsidRPr="00AC232E">
        <w:rPr>
          <w:rFonts w:hint="eastAsia"/>
          <w:szCs w:val="32"/>
        </w:rPr>
        <w:t>未調閱錄影畫面釐清事實，逕對自閉症乘客</w:t>
      </w:r>
      <w:r w:rsidR="0051667C" w:rsidRPr="00AC232E">
        <w:rPr>
          <w:rFonts w:hAnsi="標楷體" w:hint="eastAsia"/>
          <w:szCs w:val="32"/>
        </w:rPr>
        <w:t>處以罰鍰</w:t>
      </w:r>
      <w:r w:rsidR="0051667C" w:rsidRPr="00AC232E">
        <w:rPr>
          <w:rFonts w:hint="eastAsia"/>
          <w:szCs w:val="32"/>
        </w:rPr>
        <w:t>，</w:t>
      </w:r>
      <w:r w:rsidR="000E1BF4" w:rsidRPr="00AC232E">
        <w:rPr>
          <w:rFonts w:hint="eastAsia"/>
          <w:szCs w:val="32"/>
        </w:rPr>
        <w:t>影響人民權益。</w:t>
      </w:r>
      <w:proofErr w:type="gramStart"/>
      <w:r w:rsidR="0051667C" w:rsidRPr="00AC232E">
        <w:rPr>
          <w:rFonts w:hAnsi="標楷體" w:hint="eastAsia"/>
          <w:szCs w:val="32"/>
        </w:rPr>
        <w:t>又</w:t>
      </w:r>
      <w:r w:rsidR="0051667C" w:rsidRPr="00AC232E">
        <w:rPr>
          <w:rFonts w:hint="eastAsia"/>
          <w:szCs w:val="32"/>
        </w:rPr>
        <w:t>北捷對於</w:t>
      </w:r>
      <w:proofErr w:type="gramEnd"/>
      <w:r w:rsidR="0051667C" w:rsidRPr="00AC232E">
        <w:rPr>
          <w:rFonts w:hint="eastAsia"/>
          <w:szCs w:val="32"/>
        </w:rPr>
        <w:t>前揭事件對外發表之說明與事實不符並有誤導民眾對身心障礙者產生偏見之情形，</w:t>
      </w:r>
      <w:r w:rsidR="00AE1257" w:rsidRPr="00AC232E">
        <w:rPr>
          <w:rFonts w:hint="eastAsia"/>
        </w:rPr>
        <w:t>確</w:t>
      </w:r>
      <w:r w:rsidRPr="00AC232E">
        <w:rPr>
          <w:rFonts w:hint="eastAsia"/>
        </w:rPr>
        <w:t>有違失</w:t>
      </w:r>
      <w:r w:rsidR="008B4841" w:rsidRPr="00AC232E">
        <w:rPr>
          <w:rFonts w:hAnsi="標楷體" w:hint="eastAsia"/>
        </w:rPr>
        <w:t>，</w:t>
      </w:r>
      <w:r w:rsidR="008B4841" w:rsidRPr="00AC232E">
        <w:rPr>
          <w:rFonts w:hint="eastAsia"/>
        </w:rPr>
        <w:t>爰依法提案糾正</w:t>
      </w:r>
      <w:r w:rsidRPr="00AC232E">
        <w:rPr>
          <w:rFonts w:hint="eastAsia"/>
        </w:rPr>
        <w:t>。</w:t>
      </w:r>
    </w:p>
    <w:p w:rsidR="00080040" w:rsidRPr="00AC232E" w:rsidRDefault="00DB3135" w:rsidP="000E1BF4">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AC232E">
        <w:rPr>
          <w:rFonts w:hint="eastAsia"/>
        </w:rPr>
        <w:t>事實與理由：</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B83C6B" w:rsidRPr="00AC232E" w:rsidRDefault="00035EB6" w:rsidP="003A5B7B">
      <w:pPr>
        <w:pStyle w:val="10"/>
        <w:ind w:left="680" w:firstLine="680"/>
        <w:rPr>
          <w:rFonts w:hAnsi="標楷體"/>
          <w:spacing w:val="-6"/>
        </w:rPr>
      </w:pPr>
      <w:proofErr w:type="gramStart"/>
      <w:r w:rsidRPr="00AC232E">
        <w:t>北捷</w:t>
      </w:r>
      <w:r w:rsidRPr="00AC232E">
        <w:rPr>
          <w:rFonts w:hint="eastAsia"/>
        </w:rPr>
        <w:t>於</w:t>
      </w:r>
      <w:proofErr w:type="gramEnd"/>
      <w:r w:rsidR="000D5607" w:rsidRPr="00AC232E">
        <w:rPr>
          <w:rFonts w:hint="eastAsia"/>
        </w:rPr>
        <w:t>民國(下同)</w:t>
      </w:r>
      <w:r w:rsidRPr="00AC232E">
        <w:rPr>
          <w:rFonts w:hint="eastAsia"/>
        </w:rPr>
        <w:t>83年7月27日</w:t>
      </w:r>
      <w:r w:rsidRPr="00AC232E">
        <w:t>成立</w:t>
      </w:r>
      <w:r w:rsidR="00F01F86" w:rsidRPr="00AC232E">
        <w:rPr>
          <w:rFonts w:hint="eastAsia"/>
        </w:rPr>
        <w:t>，</w:t>
      </w:r>
      <w:r w:rsidRPr="00AC232E">
        <w:t>股東</w:t>
      </w:r>
      <w:r w:rsidRPr="00AC232E">
        <w:rPr>
          <w:rFonts w:hint="eastAsia"/>
        </w:rPr>
        <w:t>結構</w:t>
      </w:r>
      <w:r w:rsidRPr="00AC232E">
        <w:t>包括臺北市政府</w:t>
      </w:r>
      <w:r w:rsidRPr="00AC232E">
        <w:rPr>
          <w:rFonts w:hint="eastAsia"/>
        </w:rPr>
        <w:t>73.75％</w:t>
      </w:r>
      <w:r w:rsidRPr="00AC232E">
        <w:t>、交通部</w:t>
      </w:r>
      <w:r w:rsidRPr="00AC232E">
        <w:rPr>
          <w:rFonts w:hint="eastAsia"/>
        </w:rPr>
        <w:t>17.14％</w:t>
      </w:r>
      <w:r w:rsidRPr="00AC232E">
        <w:t>、新北市政府</w:t>
      </w:r>
      <w:r w:rsidRPr="00AC232E">
        <w:rPr>
          <w:rFonts w:hint="eastAsia"/>
        </w:rPr>
        <w:t>8.75％</w:t>
      </w:r>
      <w:r w:rsidRPr="00AC232E">
        <w:t>、唐榮公司及臺北富邦、兆豐、合作金庫等</w:t>
      </w:r>
      <w:r w:rsidRPr="00AC232E">
        <w:rPr>
          <w:rFonts w:hint="eastAsia"/>
        </w:rPr>
        <w:t>3</w:t>
      </w:r>
      <w:r w:rsidRPr="00AC232E">
        <w:t>家銀行計</w:t>
      </w:r>
      <w:r w:rsidRPr="00AC232E">
        <w:rPr>
          <w:rFonts w:hint="eastAsia"/>
        </w:rPr>
        <w:t>7</w:t>
      </w:r>
      <w:r w:rsidRPr="00AC232E">
        <w:t>位法人</w:t>
      </w:r>
      <w:r w:rsidR="00751818" w:rsidRPr="00AC232E">
        <w:rPr>
          <w:vertAlign w:val="superscript"/>
        </w:rPr>
        <w:footnoteReference w:id="1"/>
      </w:r>
      <w:r w:rsidR="00444897" w:rsidRPr="00AC232E">
        <w:rPr>
          <w:rFonts w:hint="eastAsia"/>
        </w:rPr>
        <w:t>，</w:t>
      </w:r>
      <w:r w:rsidRPr="00AC232E">
        <w:rPr>
          <w:rFonts w:hint="eastAsia"/>
        </w:rPr>
        <w:t>為</w:t>
      </w:r>
      <w:r w:rsidRPr="00AC232E">
        <w:t>臺北捷運</w:t>
      </w:r>
      <w:r w:rsidRPr="00AC232E">
        <w:rPr>
          <w:rFonts w:hint="eastAsia"/>
        </w:rPr>
        <w:t>之</w:t>
      </w:r>
      <w:r w:rsidRPr="00AC232E">
        <w:t>營運機構，係臺北市政府為主要股東之公營交通事業</w:t>
      </w:r>
      <w:r w:rsidR="000A6D25" w:rsidRPr="00AC232E">
        <w:t>。</w:t>
      </w:r>
      <w:r w:rsidR="007666F5" w:rsidRPr="00AC232E">
        <w:rPr>
          <w:rFonts w:hint="eastAsia"/>
        </w:rPr>
        <w:t>經調</w:t>
      </w:r>
      <w:proofErr w:type="gramStart"/>
      <w:r w:rsidR="007666F5" w:rsidRPr="00AC232E">
        <w:rPr>
          <w:rFonts w:hint="eastAsia"/>
        </w:rPr>
        <w:t>閱</w:t>
      </w:r>
      <w:r w:rsidR="00EC698E" w:rsidRPr="00AC232E">
        <w:rPr>
          <w:rFonts w:hint="eastAsia"/>
        </w:rPr>
        <w:t>北捷</w:t>
      </w:r>
      <w:proofErr w:type="gramEnd"/>
      <w:r w:rsidR="00EC698E" w:rsidRPr="00AC232E">
        <w:rPr>
          <w:rFonts w:hint="eastAsia"/>
        </w:rPr>
        <w:t>、臺北市政府</w:t>
      </w:r>
      <w:r w:rsidR="000D5607" w:rsidRPr="00AC232E">
        <w:rPr>
          <w:rFonts w:hint="eastAsia"/>
        </w:rPr>
        <w:t>及</w:t>
      </w:r>
      <w:r w:rsidR="000A6D25" w:rsidRPr="00AC232E">
        <w:rPr>
          <w:rFonts w:hAnsi="標楷體" w:hint="eastAsia"/>
          <w:szCs w:val="32"/>
        </w:rPr>
        <w:t>臺北市政府警察局士林分局</w:t>
      </w:r>
      <w:r w:rsidR="00123E67" w:rsidRPr="00AC232E">
        <w:rPr>
          <w:rFonts w:hAnsi="標楷體" w:hint="eastAsia"/>
          <w:szCs w:val="32"/>
        </w:rPr>
        <w:t>(下稱</w:t>
      </w:r>
      <w:r w:rsidR="00123E67" w:rsidRPr="00AC232E">
        <w:rPr>
          <w:rFonts w:hint="eastAsia"/>
        </w:rPr>
        <w:t>士林分局)</w:t>
      </w:r>
      <w:r w:rsidR="007666F5" w:rsidRPr="00AC232E">
        <w:rPr>
          <w:rFonts w:hint="eastAsia"/>
        </w:rPr>
        <w:t>等機關卷證資料，並於</w:t>
      </w:r>
      <w:r w:rsidR="000A6D25" w:rsidRPr="00AC232E">
        <w:rPr>
          <w:rFonts w:hint="eastAsia"/>
        </w:rPr>
        <w:t>111年12月5日舉辦座談暨諮詢會議，</w:t>
      </w:r>
      <w:r w:rsidR="007666F5" w:rsidRPr="00AC232E">
        <w:rPr>
          <w:rFonts w:hint="eastAsia"/>
        </w:rPr>
        <w:t>詢問</w:t>
      </w:r>
      <w:r w:rsidR="002E53B4" w:rsidRPr="00AC232E">
        <w:rPr>
          <w:rFonts w:hint="eastAsia"/>
        </w:rPr>
        <w:t>案</w:t>
      </w:r>
      <w:r w:rsidR="007666F5" w:rsidRPr="00AC232E">
        <w:rPr>
          <w:rFonts w:hint="eastAsia"/>
          <w:bCs/>
        </w:rPr>
        <w:t>關人員調查發現，</w:t>
      </w:r>
      <w:proofErr w:type="gramStart"/>
      <w:r w:rsidR="000A6D25" w:rsidRPr="00AC232E">
        <w:rPr>
          <w:rFonts w:hint="eastAsia"/>
          <w:bCs/>
        </w:rPr>
        <w:t>北捷</w:t>
      </w:r>
      <w:proofErr w:type="gramEnd"/>
      <w:r w:rsidR="007666F5" w:rsidRPr="00AC232E">
        <w:rPr>
          <w:rFonts w:hint="eastAsia"/>
          <w:bCs/>
        </w:rPr>
        <w:t>確有違失，應予糾正促其注意改善。茲</w:t>
      </w:r>
      <w:proofErr w:type="gramStart"/>
      <w:r w:rsidR="007666F5" w:rsidRPr="00AC232E">
        <w:rPr>
          <w:rFonts w:hint="eastAsia"/>
          <w:bCs/>
        </w:rPr>
        <w:t>臚</w:t>
      </w:r>
      <w:proofErr w:type="gramEnd"/>
      <w:r w:rsidR="007666F5" w:rsidRPr="00AC232E">
        <w:rPr>
          <w:rFonts w:hint="eastAsia"/>
          <w:bCs/>
        </w:rPr>
        <w:t>列事實與理由如下</w:t>
      </w:r>
      <w:r w:rsidR="00B83C6B" w:rsidRPr="00AC232E">
        <w:rPr>
          <w:rFonts w:hAnsi="標楷體" w:hint="eastAsia"/>
          <w:spacing w:val="-6"/>
        </w:rPr>
        <w:t>：</w:t>
      </w:r>
    </w:p>
    <w:p w:rsidR="00B443E4" w:rsidRPr="00AC232E" w:rsidRDefault="001A4D26" w:rsidP="00A51911">
      <w:pPr>
        <w:pStyle w:val="2"/>
      </w:pPr>
      <w:r w:rsidRPr="00AC232E">
        <w:rPr>
          <w:rFonts w:hint="eastAsia"/>
          <w:szCs w:val="32"/>
        </w:rPr>
        <w:t>中度自閉症乘客</w:t>
      </w:r>
      <w:proofErr w:type="gramStart"/>
      <w:r w:rsidR="000A6D25" w:rsidRPr="00AC232E">
        <w:rPr>
          <w:rFonts w:hint="eastAsia"/>
        </w:rPr>
        <w:t>游男遭</w:t>
      </w:r>
      <w:proofErr w:type="gramEnd"/>
      <w:r w:rsidR="000A6D25" w:rsidRPr="00AC232E">
        <w:rPr>
          <w:rFonts w:hint="eastAsia"/>
        </w:rPr>
        <w:t>其他捷運乘客指摘在車廂內有違規吐痰之行為，</w:t>
      </w:r>
      <w:proofErr w:type="gramStart"/>
      <w:r w:rsidR="000A6D25" w:rsidRPr="00AC232E">
        <w:rPr>
          <w:rFonts w:hint="eastAsia"/>
        </w:rPr>
        <w:t>北捷依</w:t>
      </w:r>
      <w:proofErr w:type="gramEnd"/>
      <w:r w:rsidR="000A6D25" w:rsidRPr="00AC232E">
        <w:rPr>
          <w:rFonts w:hint="eastAsia"/>
        </w:rPr>
        <w:t>據乘客意見逕依大眾捷運法第50條第1項第9款規定，對</w:t>
      </w:r>
      <w:proofErr w:type="gramStart"/>
      <w:r w:rsidR="000A6D25" w:rsidRPr="00AC232E">
        <w:rPr>
          <w:rFonts w:hint="eastAsia"/>
        </w:rPr>
        <w:t>游男</w:t>
      </w:r>
      <w:proofErr w:type="gramEnd"/>
      <w:r w:rsidR="000A6D25" w:rsidRPr="00AC232E">
        <w:rPr>
          <w:rFonts w:hint="eastAsia"/>
        </w:rPr>
        <w:t>裁罰。經本院調查還原事實真相，</w:t>
      </w:r>
      <w:proofErr w:type="gramStart"/>
      <w:r w:rsidR="000A6D25" w:rsidRPr="00AC232E">
        <w:rPr>
          <w:rFonts w:hint="eastAsia"/>
        </w:rPr>
        <w:t>游</w:t>
      </w:r>
      <w:proofErr w:type="gramEnd"/>
      <w:r w:rsidR="000A6D25" w:rsidRPr="00AC232E">
        <w:rPr>
          <w:rFonts w:hint="eastAsia"/>
        </w:rPr>
        <w:t>男並無大眾捷運法第50條第1項第9款規定隨地吐痰之行為，</w:t>
      </w:r>
      <w:proofErr w:type="gramStart"/>
      <w:r w:rsidR="000A6D25" w:rsidRPr="00AC232E">
        <w:rPr>
          <w:rFonts w:hint="eastAsia"/>
        </w:rPr>
        <w:t>故</w:t>
      </w:r>
      <w:r w:rsidR="000A6D25" w:rsidRPr="00AC232E">
        <w:t>北捷</w:t>
      </w:r>
      <w:proofErr w:type="gramEnd"/>
      <w:r w:rsidR="000A6D25" w:rsidRPr="00AC232E">
        <w:rPr>
          <w:rFonts w:hint="eastAsia"/>
        </w:rPr>
        <w:t>已</w:t>
      </w:r>
      <w:r w:rsidR="000A6D25" w:rsidRPr="00AC232E">
        <w:t>於111年11月30日撤銷</w:t>
      </w:r>
      <w:r w:rsidR="000A6D25" w:rsidRPr="00AC232E">
        <w:rPr>
          <w:rFonts w:hint="eastAsia"/>
        </w:rPr>
        <w:t>游男</w:t>
      </w:r>
      <w:r w:rsidR="000A6D25" w:rsidRPr="00AC232E">
        <w:t>裁處書，並於111年12月13日完成退費</w:t>
      </w:r>
      <w:r w:rsidR="000A6D25" w:rsidRPr="00AC232E">
        <w:rPr>
          <w:rFonts w:hint="eastAsia"/>
        </w:rPr>
        <w:t>。</w:t>
      </w:r>
      <w:proofErr w:type="gramStart"/>
      <w:r w:rsidR="000A6D25" w:rsidRPr="00AC232E">
        <w:rPr>
          <w:rFonts w:hint="eastAsia"/>
        </w:rPr>
        <w:t>北捷就</w:t>
      </w:r>
      <w:proofErr w:type="gramEnd"/>
      <w:r w:rsidR="000A6D25" w:rsidRPr="00AC232E">
        <w:rPr>
          <w:rFonts w:hint="eastAsia"/>
        </w:rPr>
        <w:t>違反行政法上義務事實本應依職權調查，</w:t>
      </w:r>
      <w:proofErr w:type="gramStart"/>
      <w:r w:rsidR="000A6D25" w:rsidRPr="00AC232E">
        <w:rPr>
          <w:rFonts w:hint="eastAsia"/>
        </w:rPr>
        <w:t>惟北捷</w:t>
      </w:r>
      <w:proofErr w:type="gramEnd"/>
      <w:r w:rsidR="000A6D25" w:rsidRPr="00AC232E">
        <w:rPr>
          <w:rFonts w:hint="eastAsia"/>
        </w:rPr>
        <w:lastRenderedPageBreak/>
        <w:t>未充分確認事實，亦未進一步求證並調閱監視錄影畫面依據事實謹慎判斷，僅依乘客意見，逕對乘客處以罰鍰，</w:t>
      </w:r>
      <w:proofErr w:type="gramStart"/>
      <w:r w:rsidR="000A6D25" w:rsidRPr="00AC232E">
        <w:rPr>
          <w:rFonts w:hint="eastAsia"/>
        </w:rPr>
        <w:t>咸屬速</w:t>
      </w:r>
      <w:proofErr w:type="gramEnd"/>
      <w:r w:rsidR="000A6D25" w:rsidRPr="00AC232E">
        <w:rPr>
          <w:rFonts w:hint="eastAsia"/>
        </w:rPr>
        <w:t>斷，影響人民權益，應予以糾正。</w:t>
      </w:r>
    </w:p>
    <w:p w:rsidR="00A51911" w:rsidRPr="00AC232E" w:rsidRDefault="00A51911" w:rsidP="00A51911">
      <w:pPr>
        <w:pStyle w:val="3"/>
        <w:numPr>
          <w:ilvl w:val="2"/>
          <w:numId w:val="1"/>
        </w:numPr>
        <w:rPr>
          <w:rFonts w:cs="標楷體"/>
          <w:kern w:val="0"/>
          <w:sz w:val="40"/>
          <w:szCs w:val="40"/>
          <w:lang w:val="zh-TW"/>
        </w:rPr>
      </w:pPr>
      <w:proofErr w:type="gramStart"/>
      <w:r w:rsidRPr="00AC232E">
        <w:rPr>
          <w:rFonts w:hAnsi="標楷體" w:hint="eastAsia"/>
          <w:szCs w:val="32"/>
        </w:rPr>
        <w:t>北捷裁罰游</w:t>
      </w:r>
      <w:proofErr w:type="gramEnd"/>
      <w:r w:rsidRPr="00AC232E">
        <w:rPr>
          <w:rFonts w:hAnsi="標楷體" w:hint="eastAsia"/>
          <w:szCs w:val="32"/>
        </w:rPr>
        <w:t>男之事實：</w:t>
      </w:r>
    </w:p>
    <w:p w:rsidR="00A51911" w:rsidRPr="00AC232E" w:rsidRDefault="00A51911" w:rsidP="00A51911">
      <w:pPr>
        <w:pStyle w:val="4"/>
        <w:numPr>
          <w:ilvl w:val="3"/>
          <w:numId w:val="1"/>
        </w:numPr>
        <w:rPr>
          <w:rFonts w:cs="標楷體"/>
          <w:kern w:val="0"/>
          <w:sz w:val="40"/>
          <w:szCs w:val="40"/>
          <w:lang w:val="zh-TW"/>
        </w:rPr>
      </w:pPr>
      <w:r w:rsidRPr="00AC232E">
        <w:t>111年9月1日</w:t>
      </w:r>
      <w:r w:rsidRPr="00AC232E">
        <w:rPr>
          <w:rFonts w:hint="eastAsia"/>
        </w:rPr>
        <w:t>中度自閉症乘客</w:t>
      </w:r>
      <w:proofErr w:type="gramStart"/>
      <w:r w:rsidRPr="00AC232E">
        <w:rPr>
          <w:rFonts w:hint="eastAsia"/>
        </w:rPr>
        <w:t>游</w:t>
      </w:r>
      <w:proofErr w:type="gramEnd"/>
      <w:r w:rsidRPr="00AC232E">
        <w:rPr>
          <w:rFonts w:hint="eastAsia"/>
        </w:rPr>
        <w:t>男搭乘</w:t>
      </w:r>
      <w:proofErr w:type="gramStart"/>
      <w:r w:rsidRPr="00AC232E">
        <w:t>北捷</w:t>
      </w:r>
      <w:proofErr w:type="gramEnd"/>
      <w:r w:rsidRPr="00AC232E">
        <w:t>往淡水方向列車</w:t>
      </w:r>
      <w:r w:rsidRPr="00AC232E">
        <w:rPr>
          <w:rFonts w:hint="eastAsia"/>
        </w:rPr>
        <w:t>，於捷運車廂內重複</w:t>
      </w:r>
      <w:r w:rsidRPr="00AC232E">
        <w:t>短暫拉下口罩、手指沾嘴巴動作，</w:t>
      </w:r>
      <w:r w:rsidRPr="00AC232E">
        <w:rPr>
          <w:rFonts w:hint="eastAsia"/>
        </w:rPr>
        <w:t>遭同車廂楊姓</w:t>
      </w:r>
      <w:r w:rsidRPr="00AC232E">
        <w:t>女子</w:t>
      </w:r>
      <w:r w:rsidRPr="00AC232E">
        <w:rPr>
          <w:rFonts w:hint="eastAsia"/>
        </w:rPr>
        <w:t>責罵，</w:t>
      </w:r>
      <w:r w:rsidR="001F5536">
        <w:rPr>
          <w:rFonts w:hint="eastAsia"/>
        </w:rPr>
        <w:t>楊</w:t>
      </w:r>
      <w:r w:rsidRPr="00AC232E">
        <w:rPr>
          <w:rFonts w:hint="eastAsia"/>
        </w:rPr>
        <w:t>女</w:t>
      </w:r>
      <w:r w:rsidRPr="00AC232E">
        <w:t>持手上不明液體噴灑</w:t>
      </w:r>
      <w:r w:rsidRPr="00AC232E">
        <w:rPr>
          <w:rFonts w:hint="eastAsia"/>
        </w:rPr>
        <w:t>游</w:t>
      </w:r>
      <w:r w:rsidRPr="00AC232E">
        <w:t>男</w:t>
      </w:r>
      <w:r w:rsidRPr="00AC232E">
        <w:rPr>
          <w:rFonts w:hint="eastAsia"/>
        </w:rPr>
        <w:t>手部</w:t>
      </w:r>
      <w:r w:rsidRPr="00AC232E">
        <w:t>、臉部</w:t>
      </w:r>
      <w:r w:rsidRPr="00AC232E">
        <w:rPr>
          <w:rFonts w:hint="eastAsia"/>
        </w:rPr>
        <w:t>，游男與</w:t>
      </w:r>
      <w:r w:rsidR="001F5536">
        <w:rPr>
          <w:rFonts w:hint="eastAsia"/>
        </w:rPr>
        <w:t>楊</w:t>
      </w:r>
      <w:r w:rsidRPr="00AC232E">
        <w:rPr>
          <w:rFonts w:hint="eastAsia"/>
        </w:rPr>
        <w:t>女發生衝突。</w:t>
      </w:r>
    </w:p>
    <w:p w:rsidR="00A51911" w:rsidRPr="00AC232E" w:rsidRDefault="00A51911" w:rsidP="00A51911">
      <w:pPr>
        <w:pStyle w:val="4"/>
        <w:numPr>
          <w:ilvl w:val="3"/>
          <w:numId w:val="1"/>
        </w:numPr>
        <w:rPr>
          <w:rFonts w:cs="標楷體"/>
          <w:kern w:val="0"/>
          <w:sz w:val="40"/>
          <w:szCs w:val="40"/>
          <w:lang w:val="zh-TW"/>
        </w:rPr>
      </w:pPr>
      <w:proofErr w:type="gramStart"/>
      <w:r w:rsidRPr="00AC232E">
        <w:t>北捷獲</w:t>
      </w:r>
      <w:proofErr w:type="gramEnd"/>
      <w:r w:rsidRPr="00AC232E">
        <w:t>報後派站務人員及保全於最近的停靠站士林站月台等候，將衝突雙方帶至大廳了解事情經過，隨後捷</w:t>
      </w:r>
      <w:r w:rsidRPr="00AC232E">
        <w:rPr>
          <w:rFonts w:hint="eastAsia"/>
        </w:rPr>
        <w:t>運</w:t>
      </w:r>
      <w:r w:rsidRPr="00AC232E">
        <w:t>警</w:t>
      </w:r>
      <w:r w:rsidRPr="00AC232E">
        <w:rPr>
          <w:rFonts w:hint="eastAsia"/>
        </w:rPr>
        <w:t>察</w:t>
      </w:r>
      <w:r w:rsidRPr="00AC232E">
        <w:t>和轄區員警到場協助</w:t>
      </w:r>
      <w:r w:rsidRPr="00AC232E">
        <w:rPr>
          <w:rFonts w:hint="eastAsia"/>
        </w:rPr>
        <w:t>並聯絡游男母親到站。士林分局文林派出所警員陪同</w:t>
      </w:r>
      <w:proofErr w:type="gramStart"/>
      <w:r w:rsidRPr="00AC232E">
        <w:rPr>
          <w:rFonts w:hint="eastAsia"/>
        </w:rPr>
        <w:t>游</w:t>
      </w:r>
      <w:proofErr w:type="gramEnd"/>
      <w:r w:rsidRPr="00AC232E">
        <w:rPr>
          <w:rFonts w:hint="eastAsia"/>
        </w:rPr>
        <w:t>男及其母親前往派出</w:t>
      </w:r>
      <w:r w:rsidRPr="00AC232E">
        <w:rPr>
          <w:rFonts w:hint="eastAsia"/>
          <w:szCs w:val="32"/>
        </w:rPr>
        <w:t>所製作</w:t>
      </w:r>
      <w:r w:rsidRPr="00AC232E">
        <w:rPr>
          <w:rFonts w:hAnsi="標楷體" w:hint="eastAsia"/>
          <w:szCs w:val="32"/>
        </w:rPr>
        <w:t>筆錄。</w:t>
      </w:r>
    </w:p>
    <w:p w:rsidR="00A51911" w:rsidRPr="00AC232E" w:rsidRDefault="00A51911" w:rsidP="00A51911">
      <w:pPr>
        <w:pStyle w:val="4"/>
        <w:numPr>
          <w:ilvl w:val="3"/>
          <w:numId w:val="1"/>
        </w:numPr>
        <w:rPr>
          <w:rFonts w:cs="標楷體"/>
          <w:kern w:val="0"/>
          <w:sz w:val="40"/>
          <w:szCs w:val="40"/>
          <w:lang w:val="zh-TW"/>
        </w:rPr>
      </w:pPr>
      <w:proofErr w:type="gramStart"/>
      <w:r w:rsidRPr="00AC232E">
        <w:rPr>
          <w:rFonts w:hint="eastAsia"/>
        </w:rPr>
        <w:t>北捷依據</w:t>
      </w:r>
      <w:proofErr w:type="gramEnd"/>
      <w:r w:rsidRPr="00AC232E">
        <w:rPr>
          <w:rFonts w:hint="eastAsia"/>
        </w:rPr>
        <w:t>女性</w:t>
      </w:r>
      <w:proofErr w:type="gramStart"/>
      <w:r w:rsidRPr="00AC232E">
        <w:rPr>
          <w:rFonts w:hint="eastAsia"/>
        </w:rPr>
        <w:t>乘客說</w:t>
      </w:r>
      <w:proofErr w:type="gramEnd"/>
      <w:r w:rsidRPr="00AC232E">
        <w:rPr>
          <w:rFonts w:hint="eastAsia"/>
        </w:rPr>
        <w:t>詞，認定中度自閉症旅客游男有在車廂內吐痰之行為，依大眾捷運法第50條第1項第9款規定，</w:t>
      </w:r>
      <w:proofErr w:type="gramStart"/>
      <w:r w:rsidRPr="00AC232E">
        <w:rPr>
          <w:rFonts w:hint="eastAsia"/>
        </w:rPr>
        <w:t>裁罰</w:t>
      </w:r>
      <w:r w:rsidR="00CA45E8" w:rsidRPr="00AC232E">
        <w:rPr>
          <w:rFonts w:hint="eastAsia"/>
        </w:rPr>
        <w:t>新臺</w:t>
      </w:r>
      <w:proofErr w:type="gramEnd"/>
      <w:r w:rsidR="00CA45E8" w:rsidRPr="00AC232E">
        <w:rPr>
          <w:rFonts w:hint="eastAsia"/>
        </w:rPr>
        <w:t>幣(下同)</w:t>
      </w:r>
      <w:r w:rsidRPr="00AC232E">
        <w:rPr>
          <w:rFonts w:hint="eastAsia"/>
        </w:rPr>
        <w:t>2</w:t>
      </w:r>
      <w:r w:rsidRPr="00AC232E">
        <w:t>,</w:t>
      </w:r>
      <w:r w:rsidRPr="00AC232E">
        <w:rPr>
          <w:rFonts w:hint="eastAsia"/>
        </w:rPr>
        <w:t>250元，而游男及其母親沒有提出異議，現場繳納2</w:t>
      </w:r>
      <w:r w:rsidRPr="00AC232E">
        <w:t>,</w:t>
      </w:r>
      <w:r w:rsidRPr="00AC232E">
        <w:rPr>
          <w:rFonts w:hint="eastAsia"/>
        </w:rPr>
        <w:t>250元。</w:t>
      </w:r>
      <w:proofErr w:type="gramStart"/>
      <w:r w:rsidRPr="00AC232E">
        <w:rPr>
          <w:rFonts w:hint="eastAsia"/>
        </w:rPr>
        <w:t>嗣</w:t>
      </w:r>
      <w:r w:rsidRPr="00AC232E">
        <w:t>北捷</w:t>
      </w:r>
      <w:r w:rsidRPr="00AC232E">
        <w:rPr>
          <w:rFonts w:hint="eastAsia"/>
        </w:rPr>
        <w:t>於</w:t>
      </w:r>
      <w:proofErr w:type="gramEnd"/>
      <w:r w:rsidRPr="00AC232E">
        <w:t>111年9月1日</w:t>
      </w:r>
      <w:r w:rsidRPr="00AC232E">
        <w:rPr>
          <w:rFonts w:hint="eastAsia"/>
        </w:rPr>
        <w:t>對外</w:t>
      </w:r>
      <w:r w:rsidRPr="00AC232E">
        <w:t>說明，</w:t>
      </w:r>
      <w:r w:rsidRPr="00AC232E">
        <w:rPr>
          <w:rFonts w:hint="eastAsia"/>
        </w:rPr>
        <w:t>於捷運車廂內發生衝突之乘客，其中身心障礙者游男</w:t>
      </w:r>
      <w:r w:rsidRPr="00AC232E">
        <w:t>違反大眾捷運法第50條第1項第9款</w:t>
      </w:r>
      <w:r w:rsidRPr="00AC232E">
        <w:rPr>
          <w:rFonts w:hint="eastAsia"/>
        </w:rPr>
        <w:t>規定，</w:t>
      </w:r>
      <w:r w:rsidRPr="00AC232E">
        <w:t>於捷運系統內吐痰污染環境</w:t>
      </w:r>
      <w:r w:rsidRPr="00AC232E">
        <w:rPr>
          <w:rFonts w:hint="eastAsia"/>
        </w:rPr>
        <w:t>，裁</w:t>
      </w:r>
      <w:r w:rsidRPr="00AC232E">
        <w:t>罰</w:t>
      </w:r>
      <w:r w:rsidRPr="00AC232E">
        <w:rPr>
          <w:rFonts w:hint="eastAsia"/>
        </w:rPr>
        <w:t>2,250元</w:t>
      </w:r>
      <w:r w:rsidRPr="00AC232E">
        <w:t>。</w:t>
      </w:r>
    </w:p>
    <w:p w:rsidR="00A51911" w:rsidRPr="00AC232E" w:rsidRDefault="00A51911" w:rsidP="00A51911">
      <w:pPr>
        <w:pStyle w:val="3"/>
        <w:numPr>
          <w:ilvl w:val="2"/>
          <w:numId w:val="1"/>
        </w:numPr>
        <w:rPr>
          <w:szCs w:val="32"/>
        </w:rPr>
      </w:pPr>
      <w:r w:rsidRPr="00AC232E">
        <w:rPr>
          <w:rFonts w:hAnsi="標楷體" w:hint="eastAsia"/>
          <w:szCs w:val="32"/>
        </w:rPr>
        <w:t>本院調</w:t>
      </w:r>
      <w:proofErr w:type="gramStart"/>
      <w:r w:rsidRPr="00AC232E">
        <w:rPr>
          <w:rFonts w:hAnsi="標楷體" w:hint="eastAsia"/>
          <w:szCs w:val="32"/>
        </w:rPr>
        <w:t>閱</w:t>
      </w:r>
      <w:r w:rsidRPr="00AC232E">
        <w:rPr>
          <w:rFonts w:hint="eastAsia"/>
          <w:szCs w:val="32"/>
        </w:rPr>
        <w:t>北捷</w:t>
      </w:r>
      <w:proofErr w:type="gramEnd"/>
      <w:r w:rsidRPr="00AC232E">
        <w:rPr>
          <w:rFonts w:hint="eastAsia"/>
          <w:szCs w:val="32"/>
        </w:rPr>
        <w:t>監視錄影畫面</w:t>
      </w:r>
      <w:r w:rsidRPr="00AC232E">
        <w:rPr>
          <w:rStyle w:val="afd"/>
          <w:rFonts w:hAnsi="標楷體"/>
          <w:szCs w:val="32"/>
        </w:rPr>
        <w:footnoteReference w:id="2"/>
      </w:r>
      <w:r w:rsidRPr="00AC232E">
        <w:rPr>
          <w:rFonts w:hint="eastAsia"/>
          <w:szCs w:val="32"/>
        </w:rPr>
        <w:t>，捷運淡水信義線於111年9月1日上午，自劍潭站駛往士林站途中，車廂內衝突經過錄影畫面說明</w:t>
      </w:r>
      <w:r w:rsidRPr="00AC232E">
        <w:rPr>
          <w:rFonts w:hAnsi="標楷體" w:hint="eastAsia"/>
          <w:szCs w:val="32"/>
        </w:rPr>
        <w:t>：</w:t>
      </w:r>
    </w:p>
    <w:tbl>
      <w:tblPr>
        <w:tblStyle w:val="13"/>
        <w:tblW w:w="0" w:type="auto"/>
        <w:tblInd w:w="988" w:type="dxa"/>
        <w:tblLook w:val="04A0" w:firstRow="1" w:lastRow="0" w:firstColumn="1" w:lastColumn="0" w:noHBand="0" w:noVBand="1"/>
      </w:tblPr>
      <w:tblGrid>
        <w:gridCol w:w="1814"/>
        <w:gridCol w:w="5886"/>
      </w:tblGrid>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時間</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說明</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33</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50</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cs="新細明體"/>
                <w:kern w:val="0"/>
                <w:sz w:val="28"/>
                <w:szCs w:val="28"/>
                <w:lang w:val="x-none"/>
              </w:rPr>
            </w:pPr>
            <w:r w:rsidRPr="00AC232E">
              <w:rPr>
                <w:rFonts w:hAnsi="標楷體" w:hint="eastAsia"/>
                <w:sz w:val="28"/>
                <w:szCs w:val="28"/>
              </w:rPr>
              <w:t>車廂錄影畫面開始</w:t>
            </w:r>
            <w:r w:rsidRPr="00AC232E">
              <w:rPr>
                <w:rFonts w:hAnsi="標楷體" w:cs="新細明體" w:hint="eastAsia"/>
                <w:kern w:val="0"/>
                <w:sz w:val="28"/>
                <w:szCs w:val="28"/>
                <w:lang w:val="x-none"/>
              </w:rPr>
              <w:t>，即見</w:t>
            </w:r>
            <w:proofErr w:type="gramStart"/>
            <w:r w:rsidRPr="00AC232E">
              <w:rPr>
                <w:rFonts w:hAnsi="標楷體" w:hint="eastAsia"/>
                <w:sz w:val="28"/>
                <w:szCs w:val="28"/>
              </w:rPr>
              <w:t>游</w:t>
            </w:r>
            <w:proofErr w:type="gramEnd"/>
            <w:r w:rsidRPr="00AC232E">
              <w:rPr>
                <w:rFonts w:hAnsi="標楷體" w:hint="eastAsia"/>
                <w:sz w:val="28"/>
                <w:szCs w:val="28"/>
              </w:rPr>
              <w:t>男右手食指和拇指不斷搓揉，未見停止。</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34</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06</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cs="新細明體"/>
                <w:kern w:val="0"/>
                <w:sz w:val="28"/>
                <w:szCs w:val="28"/>
                <w:lang w:val="x-none"/>
              </w:rPr>
            </w:pPr>
            <w:proofErr w:type="gramStart"/>
            <w:r w:rsidRPr="00AC232E">
              <w:rPr>
                <w:rFonts w:hAnsi="標楷體" w:hint="eastAsia"/>
                <w:sz w:val="28"/>
                <w:szCs w:val="28"/>
              </w:rPr>
              <w:t>游</w:t>
            </w:r>
            <w:proofErr w:type="gramEnd"/>
            <w:r w:rsidRPr="00AC232E">
              <w:rPr>
                <w:rFonts w:hAnsi="標楷體" w:hint="eastAsia"/>
                <w:sz w:val="28"/>
                <w:szCs w:val="28"/>
              </w:rPr>
              <w:t>男在車廂座位上拉下口罩，以右手食指沾</w:t>
            </w:r>
            <w:r w:rsidRPr="00AC232E">
              <w:rPr>
                <w:rFonts w:hAnsi="標楷體" w:hint="eastAsia"/>
                <w:sz w:val="28"/>
                <w:szCs w:val="28"/>
              </w:rPr>
              <w:lastRenderedPageBreak/>
              <w:t>嘴巴，隨即戴好口罩，不斷搓揉右手食指和拇指，並發出聲響。</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lastRenderedPageBreak/>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35</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20</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楊女上車，站立在</w:t>
            </w:r>
            <w:proofErr w:type="gramStart"/>
            <w:r w:rsidRPr="00AC232E">
              <w:rPr>
                <w:rFonts w:hAnsi="標楷體" w:hint="eastAsia"/>
                <w:sz w:val="28"/>
                <w:szCs w:val="28"/>
              </w:rPr>
              <w:t>游</w:t>
            </w:r>
            <w:proofErr w:type="gramEnd"/>
            <w:r w:rsidRPr="00AC232E">
              <w:rPr>
                <w:rFonts w:hAnsi="標楷體" w:hint="eastAsia"/>
                <w:sz w:val="28"/>
                <w:szCs w:val="28"/>
              </w:rPr>
              <w:t>男前方。</w:t>
            </w:r>
          </w:p>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rPr>
              <w:t>游男仍</w:t>
            </w:r>
            <w:proofErr w:type="gramEnd"/>
            <w:r w:rsidRPr="00AC232E">
              <w:rPr>
                <w:rFonts w:hAnsi="標楷體" w:hint="eastAsia"/>
                <w:sz w:val="28"/>
                <w:szCs w:val="28"/>
              </w:rPr>
              <w:t>不斷搓揉右手食指和拇指。</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36</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02</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u w:val="single"/>
              </w:rPr>
              <w:t>游</w:t>
            </w:r>
            <w:proofErr w:type="gramEnd"/>
            <w:r w:rsidRPr="00AC232E">
              <w:rPr>
                <w:rFonts w:hAnsi="標楷體" w:hint="eastAsia"/>
                <w:sz w:val="28"/>
                <w:szCs w:val="28"/>
                <w:u w:val="single"/>
              </w:rPr>
              <w:t>男在車廂座位上拉下口罩，以右手食指沾嘴巴，隨即戴好口罩，右手食指和拇指仍不斷搓揉</w:t>
            </w:r>
            <w:r w:rsidRPr="00AC232E">
              <w:rPr>
                <w:rFonts w:hAnsi="標楷體" w:hint="eastAsia"/>
                <w:sz w:val="28"/>
                <w:szCs w:val="28"/>
              </w:rPr>
              <w:t>。</w:t>
            </w:r>
          </w:p>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楊女開始注意</w:t>
            </w:r>
            <w:proofErr w:type="gramStart"/>
            <w:r w:rsidRPr="00AC232E">
              <w:rPr>
                <w:rFonts w:hAnsi="標楷體" w:hint="eastAsia"/>
                <w:sz w:val="28"/>
                <w:szCs w:val="28"/>
              </w:rPr>
              <w:t>游</w:t>
            </w:r>
            <w:proofErr w:type="gramEnd"/>
            <w:r w:rsidRPr="00AC232E">
              <w:rPr>
                <w:rFonts w:hAnsi="標楷體" w:hint="eastAsia"/>
                <w:sz w:val="28"/>
                <w:szCs w:val="28"/>
              </w:rPr>
              <w:t>男舉動。</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36</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31</w:t>
            </w:r>
          </w:p>
        </w:tc>
        <w:tc>
          <w:tcPr>
            <w:tcW w:w="5886" w:type="dxa"/>
            <w:tcBorders>
              <w:top w:val="single" w:sz="4" w:space="0" w:color="auto"/>
              <w:left w:val="single" w:sz="4" w:space="0" w:color="auto"/>
              <w:bottom w:val="single" w:sz="4" w:space="0" w:color="auto"/>
              <w:right w:val="single" w:sz="4" w:space="0" w:color="auto"/>
            </w:tcBorders>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rPr>
              <w:t>游</w:t>
            </w:r>
            <w:proofErr w:type="gramEnd"/>
            <w:r w:rsidRPr="00AC232E">
              <w:rPr>
                <w:rFonts w:hAnsi="標楷體" w:hint="eastAsia"/>
                <w:sz w:val="28"/>
                <w:szCs w:val="28"/>
              </w:rPr>
              <w:t>男在車廂座位上以右手抓住車廂扶桿。</w:t>
            </w:r>
          </w:p>
          <w:p w:rsidR="00A51911" w:rsidRPr="00AC232E" w:rsidRDefault="00A51911" w:rsidP="00963D3D">
            <w:pPr>
              <w:overflowPunct/>
              <w:adjustRightInd w:val="0"/>
              <w:snapToGrid w:val="0"/>
              <w:rPr>
                <w:rFonts w:hAnsi="標楷體"/>
                <w:sz w:val="28"/>
                <w:szCs w:val="28"/>
              </w:rPr>
            </w:pP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36</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46</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8E72A6" w:rsidP="00963D3D">
            <w:pPr>
              <w:overflowPunct/>
              <w:adjustRightInd w:val="0"/>
              <w:snapToGrid w:val="0"/>
              <w:rPr>
                <w:rFonts w:hAnsi="標楷體"/>
                <w:sz w:val="28"/>
                <w:szCs w:val="28"/>
              </w:rPr>
            </w:pPr>
            <w:r>
              <w:rPr>
                <w:rFonts w:hAnsi="標楷體" w:hint="eastAsia"/>
                <w:sz w:val="28"/>
                <w:szCs w:val="28"/>
                <w:u w:val="single"/>
              </w:rPr>
              <w:t>楊</w:t>
            </w:r>
            <w:r w:rsidR="00A51911" w:rsidRPr="00AC232E">
              <w:rPr>
                <w:rFonts w:hAnsi="標楷體" w:hint="eastAsia"/>
                <w:sz w:val="28"/>
                <w:szCs w:val="28"/>
                <w:u w:val="single"/>
              </w:rPr>
              <w:t>女見狀，拿出一瓶不明液體噴灑</w:t>
            </w:r>
            <w:proofErr w:type="gramStart"/>
            <w:r>
              <w:rPr>
                <w:rFonts w:hAnsi="標楷體" w:hint="eastAsia"/>
                <w:sz w:val="28"/>
                <w:szCs w:val="28"/>
                <w:u w:val="single"/>
              </w:rPr>
              <w:t>游</w:t>
            </w:r>
            <w:proofErr w:type="gramEnd"/>
            <w:r w:rsidR="00A51911" w:rsidRPr="00AC232E">
              <w:rPr>
                <w:rFonts w:hAnsi="標楷體" w:hint="eastAsia"/>
                <w:sz w:val="28"/>
                <w:szCs w:val="28"/>
                <w:u w:val="single"/>
              </w:rPr>
              <w:t>男右手和扶手，對此</w:t>
            </w:r>
            <w:r>
              <w:rPr>
                <w:rFonts w:hAnsi="標楷體" w:hint="eastAsia"/>
                <w:sz w:val="28"/>
                <w:szCs w:val="28"/>
                <w:u w:val="single"/>
              </w:rPr>
              <w:t>游</w:t>
            </w:r>
            <w:r w:rsidR="00A51911" w:rsidRPr="00AC232E">
              <w:rPr>
                <w:rFonts w:hAnsi="標楷體" w:hint="eastAsia"/>
                <w:sz w:val="28"/>
                <w:szCs w:val="28"/>
                <w:u w:val="single"/>
              </w:rPr>
              <w:t>男沒有反抗，立即收回右手</w:t>
            </w:r>
            <w:r w:rsidR="00A51911" w:rsidRPr="00AC232E">
              <w:rPr>
                <w:rFonts w:hAnsi="標楷體" w:hint="eastAsia"/>
                <w:sz w:val="28"/>
                <w:szCs w:val="28"/>
              </w:rPr>
              <w:t>。</w:t>
            </w:r>
          </w:p>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楊女持續關注</w:t>
            </w:r>
            <w:proofErr w:type="gramStart"/>
            <w:r w:rsidRPr="00AC232E">
              <w:rPr>
                <w:rFonts w:hAnsi="標楷體" w:hint="eastAsia"/>
                <w:sz w:val="28"/>
                <w:szCs w:val="28"/>
              </w:rPr>
              <w:t>游</w:t>
            </w:r>
            <w:proofErr w:type="gramEnd"/>
            <w:r w:rsidRPr="00AC232E">
              <w:rPr>
                <w:rFonts w:hAnsi="標楷體" w:hint="eastAsia"/>
                <w:sz w:val="28"/>
                <w:szCs w:val="28"/>
              </w:rPr>
              <w:t>男舉動。</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21</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u w:val="single"/>
              </w:rPr>
              <w:t>游</w:t>
            </w:r>
            <w:proofErr w:type="gramEnd"/>
            <w:r w:rsidRPr="00AC232E">
              <w:rPr>
                <w:rFonts w:hAnsi="標楷體" w:hint="eastAsia"/>
                <w:sz w:val="28"/>
                <w:szCs w:val="28"/>
                <w:u w:val="single"/>
              </w:rPr>
              <w:t>男在車廂座位上拉下口罩，以右手食指沾嘴巴，隨即戴好口罩，右手食指和拇指仍不斷搓揉</w:t>
            </w:r>
            <w:r w:rsidRPr="00AC232E">
              <w:rPr>
                <w:rFonts w:hAnsi="標楷體" w:hint="eastAsia"/>
                <w:sz w:val="28"/>
                <w:szCs w:val="28"/>
              </w:rPr>
              <w:t>。</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25</w:t>
            </w:r>
          </w:p>
        </w:tc>
        <w:tc>
          <w:tcPr>
            <w:tcW w:w="5886" w:type="dxa"/>
            <w:tcBorders>
              <w:top w:val="single" w:sz="4" w:space="0" w:color="auto"/>
              <w:left w:val="single" w:sz="4" w:space="0" w:color="auto"/>
              <w:bottom w:val="single" w:sz="4" w:space="0" w:color="auto"/>
              <w:right w:val="single" w:sz="4" w:space="0" w:color="auto"/>
            </w:tcBorders>
          </w:tcPr>
          <w:p w:rsidR="00A51911" w:rsidRPr="00AC232E" w:rsidRDefault="00A51911" w:rsidP="00963D3D">
            <w:pPr>
              <w:overflowPunct/>
              <w:adjustRightInd w:val="0"/>
              <w:snapToGrid w:val="0"/>
              <w:rPr>
                <w:rFonts w:hAnsi="標楷體"/>
                <w:sz w:val="28"/>
                <w:szCs w:val="28"/>
              </w:rPr>
            </w:pPr>
            <w:r w:rsidRPr="00AC232E">
              <w:rPr>
                <w:rFonts w:hAnsi="標楷體" w:hint="eastAsia"/>
                <w:b/>
                <w:sz w:val="28"/>
                <w:szCs w:val="28"/>
              </w:rPr>
              <w:t>楊女開始責罵</w:t>
            </w:r>
            <w:proofErr w:type="gramStart"/>
            <w:r w:rsidRPr="00AC232E">
              <w:rPr>
                <w:rFonts w:hAnsi="標楷體" w:hint="eastAsia"/>
                <w:b/>
                <w:sz w:val="28"/>
                <w:szCs w:val="28"/>
              </w:rPr>
              <w:t>游</w:t>
            </w:r>
            <w:proofErr w:type="gramEnd"/>
            <w:r w:rsidRPr="00AC232E">
              <w:rPr>
                <w:rFonts w:hAnsi="標楷體" w:hint="eastAsia"/>
                <w:b/>
                <w:sz w:val="28"/>
                <w:szCs w:val="28"/>
              </w:rPr>
              <w:t>男</w:t>
            </w:r>
            <w:r w:rsidRPr="00AC232E">
              <w:rPr>
                <w:rFonts w:hAnsi="標楷體" w:hint="eastAsia"/>
                <w:sz w:val="28"/>
                <w:szCs w:val="28"/>
              </w:rPr>
              <w:t>。</w:t>
            </w:r>
          </w:p>
          <w:p w:rsidR="00A51911" w:rsidRPr="00AC232E" w:rsidRDefault="00A51911" w:rsidP="00963D3D">
            <w:pPr>
              <w:overflowPunct/>
              <w:adjustRightInd w:val="0"/>
              <w:snapToGrid w:val="0"/>
              <w:rPr>
                <w:rFonts w:hAnsi="標楷體"/>
                <w:sz w:val="28"/>
                <w:szCs w:val="28"/>
              </w:rPr>
            </w:pP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33</w:t>
            </w:r>
          </w:p>
        </w:tc>
        <w:tc>
          <w:tcPr>
            <w:tcW w:w="5886" w:type="dxa"/>
            <w:tcBorders>
              <w:top w:val="single" w:sz="4" w:space="0" w:color="auto"/>
              <w:left w:val="single" w:sz="4" w:space="0" w:color="auto"/>
              <w:bottom w:val="single" w:sz="4" w:space="0" w:color="auto"/>
              <w:right w:val="single" w:sz="4" w:space="0" w:color="auto"/>
            </w:tcBorders>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楊女責罵</w:t>
            </w:r>
            <w:proofErr w:type="gramStart"/>
            <w:r w:rsidRPr="00AC232E">
              <w:rPr>
                <w:rFonts w:hAnsi="標楷體" w:hint="eastAsia"/>
                <w:sz w:val="28"/>
                <w:szCs w:val="28"/>
              </w:rPr>
              <w:t>游</w:t>
            </w:r>
            <w:proofErr w:type="gramEnd"/>
            <w:r w:rsidRPr="00AC232E">
              <w:rPr>
                <w:rFonts w:hAnsi="標楷體" w:hint="eastAsia"/>
                <w:sz w:val="28"/>
                <w:szCs w:val="28"/>
              </w:rPr>
              <w:t>男中，</w:t>
            </w:r>
            <w:r w:rsidRPr="00AC232E">
              <w:rPr>
                <w:rFonts w:hAnsi="標楷體" w:hint="eastAsia"/>
                <w:b/>
                <w:sz w:val="28"/>
                <w:szCs w:val="28"/>
              </w:rPr>
              <w:t>游男以右手觸摸口罩外層</w:t>
            </w:r>
            <w:r w:rsidRPr="00AC232E">
              <w:rPr>
                <w:rFonts w:hAnsi="標楷體" w:hint="eastAsia"/>
                <w:sz w:val="28"/>
                <w:szCs w:val="28"/>
              </w:rPr>
              <w:t>。</w:t>
            </w:r>
          </w:p>
          <w:p w:rsidR="00A51911" w:rsidRPr="00AC232E" w:rsidRDefault="00A51911" w:rsidP="00963D3D">
            <w:pPr>
              <w:overflowPunct/>
              <w:adjustRightInd w:val="0"/>
              <w:snapToGrid w:val="0"/>
              <w:rPr>
                <w:rFonts w:hAnsi="標楷體"/>
                <w:sz w:val="28"/>
                <w:szCs w:val="28"/>
              </w:rPr>
            </w:pP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35</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b/>
                <w:sz w:val="28"/>
                <w:szCs w:val="28"/>
              </w:rPr>
            </w:pPr>
            <w:r w:rsidRPr="00AC232E">
              <w:rPr>
                <w:rFonts w:hAnsi="標楷體" w:hint="eastAsia"/>
                <w:b/>
                <w:sz w:val="28"/>
                <w:szCs w:val="28"/>
              </w:rPr>
              <w:t>楊女持續責罵，此時</w:t>
            </w:r>
            <w:proofErr w:type="gramStart"/>
            <w:r w:rsidRPr="00AC232E">
              <w:rPr>
                <w:rFonts w:hAnsi="標楷體" w:hint="eastAsia"/>
                <w:b/>
                <w:sz w:val="28"/>
                <w:szCs w:val="28"/>
              </w:rPr>
              <w:t>游</w:t>
            </w:r>
            <w:proofErr w:type="gramEnd"/>
            <w:r w:rsidRPr="00AC232E">
              <w:rPr>
                <w:rFonts w:hAnsi="標楷體" w:hint="eastAsia"/>
                <w:b/>
                <w:sz w:val="28"/>
                <w:szCs w:val="28"/>
              </w:rPr>
              <w:t>男再度以右手觸摸口罩外層，楊女隨即持手上不明液體朝</w:t>
            </w:r>
            <w:r w:rsidR="008E72A6">
              <w:rPr>
                <w:rFonts w:hAnsi="標楷體" w:hint="eastAsia"/>
                <w:b/>
                <w:sz w:val="28"/>
                <w:szCs w:val="28"/>
              </w:rPr>
              <w:t>游</w:t>
            </w:r>
            <w:r w:rsidRPr="00AC232E">
              <w:rPr>
                <w:rFonts w:hAnsi="標楷體" w:hint="eastAsia"/>
                <w:b/>
                <w:sz w:val="28"/>
                <w:szCs w:val="28"/>
              </w:rPr>
              <w:t>男臉部、眼睛噴灑。</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38</w:t>
            </w:r>
          </w:p>
        </w:tc>
        <w:tc>
          <w:tcPr>
            <w:tcW w:w="5886" w:type="dxa"/>
            <w:tcBorders>
              <w:top w:val="single" w:sz="4" w:space="0" w:color="auto"/>
              <w:left w:val="single" w:sz="4" w:space="0" w:color="auto"/>
              <w:bottom w:val="single" w:sz="4" w:space="0" w:color="auto"/>
              <w:right w:val="single" w:sz="4" w:space="0" w:color="auto"/>
            </w:tcBorders>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rPr>
              <w:t>游</w:t>
            </w:r>
            <w:proofErr w:type="gramEnd"/>
            <w:r w:rsidRPr="00AC232E">
              <w:rPr>
                <w:rFonts w:hAnsi="標楷體" w:hint="eastAsia"/>
                <w:sz w:val="28"/>
                <w:szCs w:val="28"/>
              </w:rPr>
              <w:t>男以手背擦拭頭部、額頭、眼睛。</w:t>
            </w:r>
          </w:p>
          <w:p w:rsidR="00A51911" w:rsidRPr="00AC232E" w:rsidRDefault="00A51911" w:rsidP="00963D3D">
            <w:pPr>
              <w:overflowPunct/>
              <w:adjustRightInd w:val="0"/>
              <w:snapToGrid w:val="0"/>
              <w:rPr>
                <w:rFonts w:hAnsi="標楷體"/>
                <w:sz w:val="28"/>
                <w:szCs w:val="28"/>
              </w:rPr>
            </w:pP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楊女再度持手上不明液體噴灑</w:t>
            </w:r>
            <w:proofErr w:type="gramStart"/>
            <w:r w:rsidRPr="00AC232E">
              <w:rPr>
                <w:rFonts w:hAnsi="標楷體" w:hint="eastAsia"/>
                <w:sz w:val="28"/>
                <w:szCs w:val="28"/>
              </w:rPr>
              <w:t>游</w:t>
            </w:r>
            <w:proofErr w:type="gramEnd"/>
            <w:r w:rsidRPr="00AC232E">
              <w:rPr>
                <w:rFonts w:hAnsi="標楷體" w:hint="eastAsia"/>
                <w:sz w:val="28"/>
                <w:szCs w:val="28"/>
              </w:rPr>
              <w:t>男右側及扶桿，噴灑時游男有閃躲動作，楊女持續責罵。</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39</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58</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r w:rsidRPr="00AC232E">
              <w:rPr>
                <w:rFonts w:hAnsi="標楷體" w:hint="eastAsia"/>
                <w:b/>
                <w:sz w:val="28"/>
                <w:szCs w:val="28"/>
              </w:rPr>
              <w:t>楊女持續責罵，</w:t>
            </w:r>
            <w:proofErr w:type="gramStart"/>
            <w:r w:rsidRPr="00AC232E">
              <w:rPr>
                <w:rFonts w:hAnsi="標楷體" w:hint="eastAsia"/>
                <w:b/>
                <w:sz w:val="28"/>
                <w:szCs w:val="28"/>
              </w:rPr>
              <w:t>游</w:t>
            </w:r>
            <w:proofErr w:type="gramEnd"/>
            <w:r w:rsidRPr="00AC232E">
              <w:rPr>
                <w:rFonts w:hAnsi="標楷體" w:hint="eastAsia"/>
                <w:b/>
                <w:sz w:val="28"/>
                <w:szCs w:val="28"/>
              </w:rPr>
              <w:t>男以手掌大力拍打自己的頭部3下後站起</w:t>
            </w:r>
            <w:r w:rsidRPr="00AC232E">
              <w:rPr>
                <w:rFonts w:hAnsi="標楷體" w:hint="eastAsia"/>
                <w:sz w:val="28"/>
                <w:szCs w:val="28"/>
              </w:rPr>
              <w:t>。</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40</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02</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rPr>
              <w:t>游男站</w:t>
            </w:r>
            <w:proofErr w:type="gramEnd"/>
            <w:r w:rsidRPr="00AC232E">
              <w:rPr>
                <w:rFonts w:hAnsi="標楷體" w:hint="eastAsia"/>
                <w:sz w:val="28"/>
                <w:szCs w:val="28"/>
              </w:rPr>
              <w:t>起以手大力拍擊另一名女性乘客肩膀，游男又以手拍打楊女，楊女閃避，隨即游男開始追打其他乘客。</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40</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08</w:t>
            </w:r>
          </w:p>
        </w:tc>
        <w:tc>
          <w:tcPr>
            <w:tcW w:w="5886" w:type="dxa"/>
            <w:tcBorders>
              <w:top w:val="single" w:sz="4" w:space="0" w:color="auto"/>
              <w:left w:val="single" w:sz="4" w:space="0" w:color="auto"/>
              <w:bottom w:val="single" w:sz="4" w:space="0" w:color="auto"/>
              <w:right w:val="single" w:sz="4" w:space="0" w:color="auto"/>
            </w:tcBorders>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車廂內乘客紛紛站起逃避，</w:t>
            </w:r>
            <w:proofErr w:type="gramStart"/>
            <w:r w:rsidRPr="00AC232E">
              <w:rPr>
                <w:rFonts w:hAnsi="標楷體" w:hint="eastAsia"/>
                <w:sz w:val="28"/>
                <w:szCs w:val="28"/>
              </w:rPr>
              <w:t>游</w:t>
            </w:r>
            <w:proofErr w:type="gramEnd"/>
            <w:r w:rsidRPr="00AC232E">
              <w:rPr>
                <w:rFonts w:hAnsi="標楷體" w:hint="eastAsia"/>
                <w:sz w:val="28"/>
                <w:szCs w:val="28"/>
              </w:rPr>
              <w:t>男持續追打。</w:t>
            </w:r>
          </w:p>
          <w:p w:rsidR="00A51911" w:rsidRPr="00AC232E" w:rsidRDefault="00A51911" w:rsidP="00963D3D">
            <w:pPr>
              <w:overflowPunct/>
              <w:adjustRightInd w:val="0"/>
              <w:snapToGrid w:val="0"/>
              <w:rPr>
                <w:rFonts w:hAnsi="標楷體"/>
                <w:sz w:val="28"/>
                <w:szCs w:val="28"/>
              </w:rPr>
            </w:pP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40</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11</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rPr>
              <w:t>游</w:t>
            </w:r>
            <w:proofErr w:type="gramEnd"/>
            <w:r w:rsidRPr="00AC232E">
              <w:rPr>
                <w:rFonts w:hAnsi="標楷體" w:hint="eastAsia"/>
                <w:sz w:val="28"/>
                <w:szCs w:val="28"/>
              </w:rPr>
              <w:t>男拍打一名女性乘客頭部3下，老翁見狀</w:t>
            </w:r>
            <w:r w:rsidRPr="00AC232E">
              <w:rPr>
                <w:rFonts w:hAnsi="標楷體" w:hint="eastAsia"/>
                <w:sz w:val="28"/>
                <w:szCs w:val="28"/>
              </w:rPr>
              <w:lastRenderedPageBreak/>
              <w:t>以手上雨傘擊退游男。</w:t>
            </w:r>
            <w:proofErr w:type="gramStart"/>
            <w:r w:rsidRPr="00AC232E">
              <w:rPr>
                <w:rFonts w:hAnsi="標楷體" w:hint="eastAsia"/>
                <w:sz w:val="28"/>
                <w:szCs w:val="28"/>
              </w:rPr>
              <w:t>游</w:t>
            </w:r>
            <w:proofErr w:type="gramEnd"/>
            <w:r w:rsidRPr="00AC232E">
              <w:rPr>
                <w:rFonts w:hAnsi="標楷體" w:hint="eastAsia"/>
                <w:sz w:val="28"/>
                <w:szCs w:val="28"/>
              </w:rPr>
              <w:t>男退回到座位。</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cs="新細明體" w:hint="eastAsia"/>
                <w:kern w:val="0"/>
                <w:sz w:val="28"/>
                <w:szCs w:val="28"/>
                <w:lang w:val="x-none"/>
              </w:rPr>
              <w:lastRenderedPageBreak/>
              <w:t>08</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40</w:t>
            </w:r>
            <w:r w:rsidR="00B377E0">
              <w:rPr>
                <w:rFonts w:hAnsi="標楷體" w:cs="新細明體" w:hint="eastAsia"/>
                <w:kern w:val="0"/>
                <w:sz w:val="28"/>
                <w:szCs w:val="28"/>
                <w:lang w:val="x-none"/>
              </w:rPr>
              <w:t>：</w:t>
            </w:r>
            <w:r w:rsidRPr="00AC232E">
              <w:rPr>
                <w:rFonts w:hAnsi="標楷體" w:cs="新細明體" w:hint="eastAsia"/>
                <w:kern w:val="0"/>
                <w:sz w:val="28"/>
                <w:szCs w:val="28"/>
                <w:lang w:val="x-none"/>
              </w:rPr>
              <w:t>14</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u w:val="single"/>
              </w:rPr>
              <w:t>楊女搶下老翁手上雨傘，攻擊</w:t>
            </w:r>
            <w:proofErr w:type="gramStart"/>
            <w:r w:rsidRPr="00AC232E">
              <w:rPr>
                <w:rFonts w:hAnsi="標楷體" w:hint="eastAsia"/>
                <w:sz w:val="28"/>
                <w:szCs w:val="28"/>
                <w:u w:val="single"/>
              </w:rPr>
              <w:t>游</w:t>
            </w:r>
            <w:proofErr w:type="gramEnd"/>
            <w:r w:rsidRPr="00AC232E">
              <w:rPr>
                <w:rFonts w:hAnsi="標楷體" w:hint="eastAsia"/>
                <w:sz w:val="28"/>
                <w:szCs w:val="28"/>
                <w:u w:val="single"/>
              </w:rPr>
              <w:t>男，</w:t>
            </w:r>
            <w:proofErr w:type="gramStart"/>
            <w:r w:rsidRPr="00AC232E">
              <w:rPr>
                <w:rFonts w:hAnsi="標楷體" w:hint="eastAsia"/>
                <w:sz w:val="28"/>
                <w:szCs w:val="28"/>
                <w:u w:val="single"/>
              </w:rPr>
              <w:t>游男</w:t>
            </w:r>
            <w:proofErr w:type="gramEnd"/>
            <w:r w:rsidRPr="00AC232E">
              <w:rPr>
                <w:rFonts w:hAnsi="標楷體" w:hint="eastAsia"/>
                <w:sz w:val="28"/>
                <w:szCs w:val="28"/>
                <w:u w:val="single"/>
              </w:rPr>
              <w:t>反握雨傘反抗</w:t>
            </w:r>
            <w:r w:rsidRPr="00AC232E">
              <w:rPr>
                <w:rFonts w:hAnsi="標楷體" w:hint="eastAsia"/>
                <w:sz w:val="28"/>
                <w:szCs w:val="28"/>
              </w:rPr>
              <w:t>。</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cs="新細明體"/>
                <w:kern w:val="0"/>
                <w:sz w:val="28"/>
                <w:szCs w:val="28"/>
                <w:lang w:val="x-none"/>
              </w:rPr>
            </w:pPr>
            <w:r w:rsidRPr="00AC232E">
              <w:rPr>
                <w:rFonts w:hAnsi="標楷體" w:hint="eastAsia"/>
                <w:sz w:val="28"/>
                <w:szCs w:val="28"/>
              </w:rPr>
              <w:t>08</w:t>
            </w:r>
            <w:r w:rsidR="00B377E0">
              <w:rPr>
                <w:rFonts w:hAnsi="標楷體" w:hint="eastAsia"/>
                <w:sz w:val="28"/>
                <w:szCs w:val="28"/>
              </w:rPr>
              <w:t>：</w:t>
            </w:r>
            <w:r w:rsidRPr="00AC232E">
              <w:rPr>
                <w:rFonts w:hAnsi="標楷體" w:hint="eastAsia"/>
                <w:sz w:val="28"/>
                <w:szCs w:val="28"/>
              </w:rPr>
              <w:t>40</w:t>
            </w:r>
            <w:r w:rsidR="00B377E0">
              <w:rPr>
                <w:rFonts w:hAnsi="標楷體" w:hint="eastAsia"/>
                <w:sz w:val="28"/>
                <w:szCs w:val="28"/>
              </w:rPr>
              <w:t>：</w:t>
            </w:r>
            <w:r w:rsidRPr="00AC232E">
              <w:rPr>
                <w:rFonts w:hAnsi="標楷體" w:hint="eastAsia"/>
                <w:sz w:val="28"/>
                <w:szCs w:val="28"/>
              </w:rPr>
              <w:t>45</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rPr>
              <w:t>游</w:t>
            </w:r>
            <w:proofErr w:type="gramEnd"/>
            <w:r w:rsidRPr="00AC232E">
              <w:rPr>
                <w:rFonts w:hAnsi="標楷體" w:hint="eastAsia"/>
                <w:sz w:val="28"/>
                <w:szCs w:val="28"/>
              </w:rPr>
              <w:t>男握住雨傘不放手，以頭部撞擊雨傘，又以手拍擊自己頭部。</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sz w:val="28"/>
                <w:szCs w:val="28"/>
              </w:rPr>
            </w:pPr>
            <w:r w:rsidRPr="00AC232E">
              <w:rPr>
                <w:rFonts w:hAnsi="標楷體" w:hint="eastAsia"/>
                <w:sz w:val="28"/>
                <w:szCs w:val="28"/>
              </w:rPr>
              <w:t>08</w:t>
            </w:r>
            <w:r w:rsidR="00B377E0">
              <w:rPr>
                <w:rFonts w:hAnsi="標楷體" w:hint="eastAsia"/>
                <w:sz w:val="28"/>
                <w:szCs w:val="28"/>
              </w:rPr>
              <w:t>：</w:t>
            </w:r>
            <w:r w:rsidRPr="00AC232E">
              <w:rPr>
                <w:rFonts w:hAnsi="標楷體" w:hint="eastAsia"/>
                <w:sz w:val="28"/>
                <w:szCs w:val="28"/>
              </w:rPr>
              <w:t>40</w:t>
            </w:r>
            <w:r w:rsidR="00B377E0">
              <w:rPr>
                <w:rFonts w:hAnsi="標楷體" w:hint="eastAsia"/>
                <w:sz w:val="28"/>
                <w:szCs w:val="28"/>
              </w:rPr>
              <w:t>：</w:t>
            </w:r>
            <w:r w:rsidRPr="00AC232E">
              <w:rPr>
                <w:rFonts w:hAnsi="標楷體" w:hint="eastAsia"/>
                <w:sz w:val="28"/>
                <w:szCs w:val="28"/>
              </w:rPr>
              <w:t>52</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老翁用力拍打</w:t>
            </w:r>
            <w:proofErr w:type="gramStart"/>
            <w:r w:rsidRPr="00AC232E">
              <w:rPr>
                <w:rFonts w:hAnsi="標楷體" w:hint="eastAsia"/>
                <w:sz w:val="28"/>
                <w:szCs w:val="28"/>
              </w:rPr>
              <w:t>游</w:t>
            </w:r>
            <w:proofErr w:type="gramEnd"/>
            <w:r w:rsidRPr="00AC232E">
              <w:rPr>
                <w:rFonts w:hAnsi="標楷體" w:hint="eastAsia"/>
                <w:sz w:val="28"/>
                <w:szCs w:val="28"/>
              </w:rPr>
              <w:t>男頭部。</w:t>
            </w:r>
            <w:proofErr w:type="gramStart"/>
            <w:r w:rsidRPr="00AC232E">
              <w:rPr>
                <w:rFonts w:hAnsi="標楷體" w:hint="eastAsia"/>
                <w:sz w:val="28"/>
                <w:szCs w:val="28"/>
              </w:rPr>
              <w:t>游</w:t>
            </w:r>
            <w:proofErr w:type="gramEnd"/>
            <w:r w:rsidRPr="00AC232E">
              <w:rPr>
                <w:rFonts w:hAnsi="標楷體" w:hint="eastAsia"/>
                <w:sz w:val="28"/>
                <w:szCs w:val="28"/>
              </w:rPr>
              <w:t>男持續反握雨傘不放手，雙方持續僵持、拉扯。</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sz w:val="28"/>
                <w:szCs w:val="28"/>
              </w:rPr>
            </w:pPr>
            <w:r w:rsidRPr="00AC232E">
              <w:rPr>
                <w:rFonts w:hAnsi="標楷體" w:hint="eastAsia"/>
                <w:sz w:val="28"/>
                <w:szCs w:val="28"/>
              </w:rPr>
              <w:t>08</w:t>
            </w:r>
            <w:r w:rsidR="00B377E0">
              <w:rPr>
                <w:rFonts w:hAnsi="標楷體" w:hint="eastAsia"/>
                <w:sz w:val="28"/>
                <w:szCs w:val="28"/>
              </w:rPr>
              <w:t>：</w:t>
            </w:r>
            <w:r w:rsidRPr="00AC232E">
              <w:rPr>
                <w:rFonts w:hAnsi="標楷體" w:hint="eastAsia"/>
                <w:sz w:val="28"/>
                <w:szCs w:val="28"/>
              </w:rPr>
              <w:t>41</w:t>
            </w:r>
            <w:r w:rsidR="00B377E0">
              <w:rPr>
                <w:rFonts w:hAnsi="標楷體" w:hint="eastAsia"/>
                <w:sz w:val="28"/>
                <w:szCs w:val="28"/>
              </w:rPr>
              <w:t>：</w:t>
            </w:r>
            <w:r w:rsidRPr="00AC232E">
              <w:rPr>
                <w:rFonts w:hAnsi="標楷體" w:hint="eastAsia"/>
                <w:sz w:val="28"/>
                <w:szCs w:val="28"/>
              </w:rPr>
              <w:t>00</w:t>
            </w:r>
          </w:p>
        </w:tc>
        <w:tc>
          <w:tcPr>
            <w:tcW w:w="5886"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rPr>
                <w:rFonts w:hAnsi="標楷體"/>
                <w:sz w:val="28"/>
                <w:szCs w:val="28"/>
              </w:rPr>
            </w:pPr>
            <w:proofErr w:type="gramStart"/>
            <w:r w:rsidRPr="00AC232E">
              <w:rPr>
                <w:rFonts w:hAnsi="標楷體" w:hint="eastAsia"/>
                <w:sz w:val="28"/>
                <w:szCs w:val="28"/>
              </w:rPr>
              <w:t>游男站</w:t>
            </w:r>
            <w:proofErr w:type="gramEnd"/>
            <w:r w:rsidRPr="00AC232E">
              <w:rPr>
                <w:rFonts w:hAnsi="標楷體" w:hint="eastAsia"/>
                <w:sz w:val="28"/>
                <w:szCs w:val="28"/>
              </w:rPr>
              <w:t>起，又以手拍擊自己頭部，持續反握雨傘不放手，雙方持續僵持、拉扯。</w:t>
            </w: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sz w:val="28"/>
                <w:szCs w:val="28"/>
              </w:rPr>
            </w:pPr>
            <w:r w:rsidRPr="00AC232E">
              <w:rPr>
                <w:rFonts w:hAnsi="標楷體" w:hint="eastAsia"/>
                <w:sz w:val="28"/>
                <w:szCs w:val="28"/>
              </w:rPr>
              <w:t>08</w:t>
            </w:r>
            <w:r w:rsidR="00B377E0">
              <w:rPr>
                <w:rFonts w:hAnsi="標楷體" w:hint="eastAsia"/>
                <w:sz w:val="28"/>
                <w:szCs w:val="28"/>
              </w:rPr>
              <w:t>：</w:t>
            </w:r>
            <w:r w:rsidRPr="00AC232E">
              <w:rPr>
                <w:rFonts w:hAnsi="標楷體" w:hint="eastAsia"/>
                <w:sz w:val="28"/>
                <w:szCs w:val="28"/>
              </w:rPr>
              <w:t>41</w:t>
            </w:r>
            <w:r w:rsidR="00B377E0">
              <w:rPr>
                <w:rFonts w:hAnsi="標楷體" w:hint="eastAsia"/>
                <w:sz w:val="28"/>
                <w:szCs w:val="28"/>
              </w:rPr>
              <w:t>：</w:t>
            </w:r>
            <w:r w:rsidRPr="00AC232E">
              <w:rPr>
                <w:rFonts w:hAnsi="標楷體" w:hint="eastAsia"/>
                <w:sz w:val="28"/>
                <w:szCs w:val="28"/>
              </w:rPr>
              <w:t>10</w:t>
            </w:r>
          </w:p>
        </w:tc>
        <w:tc>
          <w:tcPr>
            <w:tcW w:w="5886" w:type="dxa"/>
            <w:tcBorders>
              <w:top w:val="single" w:sz="4" w:space="0" w:color="auto"/>
              <w:left w:val="single" w:sz="4" w:space="0" w:color="auto"/>
              <w:bottom w:val="single" w:sz="4" w:space="0" w:color="auto"/>
              <w:right w:val="single" w:sz="4" w:space="0" w:color="auto"/>
            </w:tcBorders>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捷運到站，</w:t>
            </w:r>
            <w:proofErr w:type="gramStart"/>
            <w:r w:rsidRPr="00AC232E">
              <w:rPr>
                <w:rFonts w:hAnsi="標楷體" w:hint="eastAsia"/>
                <w:sz w:val="28"/>
                <w:szCs w:val="28"/>
              </w:rPr>
              <w:t>游</w:t>
            </w:r>
            <w:proofErr w:type="gramEnd"/>
            <w:r w:rsidRPr="00AC232E">
              <w:rPr>
                <w:rFonts w:hAnsi="標楷體" w:hint="eastAsia"/>
                <w:sz w:val="28"/>
                <w:szCs w:val="28"/>
              </w:rPr>
              <w:t>男離開車廂。</w:t>
            </w:r>
          </w:p>
          <w:p w:rsidR="00A51911" w:rsidRPr="00AC232E" w:rsidRDefault="00A51911" w:rsidP="00963D3D">
            <w:pPr>
              <w:overflowPunct/>
              <w:adjustRightInd w:val="0"/>
              <w:snapToGrid w:val="0"/>
              <w:rPr>
                <w:rFonts w:hAnsi="標楷體"/>
                <w:sz w:val="28"/>
                <w:szCs w:val="28"/>
              </w:rPr>
            </w:pPr>
          </w:p>
        </w:tc>
      </w:tr>
      <w:tr w:rsidR="00AC232E" w:rsidRPr="00AC232E" w:rsidTr="00896E40">
        <w:tc>
          <w:tcPr>
            <w:tcW w:w="1814" w:type="dxa"/>
            <w:tcBorders>
              <w:top w:val="single" w:sz="4" w:space="0" w:color="auto"/>
              <w:left w:val="single" w:sz="4" w:space="0" w:color="auto"/>
              <w:bottom w:val="single" w:sz="4" w:space="0" w:color="auto"/>
              <w:right w:val="single" w:sz="4" w:space="0" w:color="auto"/>
            </w:tcBorders>
            <w:hideMark/>
          </w:tcPr>
          <w:p w:rsidR="00A51911" w:rsidRPr="00AC232E" w:rsidRDefault="00A51911" w:rsidP="00963D3D">
            <w:pPr>
              <w:overflowPunct/>
              <w:adjustRightInd w:val="0"/>
              <w:snapToGrid w:val="0"/>
              <w:jc w:val="left"/>
              <w:rPr>
                <w:rFonts w:hAnsi="標楷體"/>
                <w:sz w:val="28"/>
                <w:szCs w:val="28"/>
              </w:rPr>
            </w:pPr>
            <w:r w:rsidRPr="00AC232E">
              <w:rPr>
                <w:rFonts w:hAnsi="標楷體" w:hint="eastAsia"/>
                <w:sz w:val="28"/>
                <w:szCs w:val="28"/>
              </w:rPr>
              <w:t>08</w:t>
            </w:r>
            <w:r w:rsidR="00B377E0">
              <w:rPr>
                <w:rFonts w:hAnsi="標楷體" w:hint="eastAsia"/>
                <w:sz w:val="28"/>
                <w:szCs w:val="28"/>
              </w:rPr>
              <w:t>：</w:t>
            </w:r>
            <w:r w:rsidRPr="00AC232E">
              <w:rPr>
                <w:rFonts w:hAnsi="標楷體" w:hint="eastAsia"/>
                <w:sz w:val="28"/>
                <w:szCs w:val="28"/>
              </w:rPr>
              <w:t>41</w:t>
            </w:r>
            <w:r w:rsidR="00B377E0">
              <w:rPr>
                <w:rFonts w:hAnsi="標楷體" w:hint="eastAsia"/>
                <w:sz w:val="28"/>
                <w:szCs w:val="28"/>
              </w:rPr>
              <w:t>：</w:t>
            </w:r>
            <w:r w:rsidRPr="00AC232E">
              <w:rPr>
                <w:rFonts w:hAnsi="標楷體" w:hint="eastAsia"/>
                <w:sz w:val="28"/>
                <w:szCs w:val="28"/>
              </w:rPr>
              <w:t>25</w:t>
            </w:r>
          </w:p>
        </w:tc>
        <w:tc>
          <w:tcPr>
            <w:tcW w:w="5886" w:type="dxa"/>
            <w:tcBorders>
              <w:top w:val="single" w:sz="4" w:space="0" w:color="auto"/>
              <w:left w:val="single" w:sz="4" w:space="0" w:color="auto"/>
              <w:bottom w:val="single" w:sz="4" w:space="0" w:color="auto"/>
              <w:right w:val="single" w:sz="4" w:space="0" w:color="auto"/>
            </w:tcBorders>
          </w:tcPr>
          <w:p w:rsidR="00A51911" w:rsidRPr="00AC232E" w:rsidRDefault="00A51911" w:rsidP="00963D3D">
            <w:pPr>
              <w:overflowPunct/>
              <w:adjustRightInd w:val="0"/>
              <w:snapToGrid w:val="0"/>
              <w:rPr>
                <w:rFonts w:hAnsi="標楷體"/>
                <w:sz w:val="28"/>
                <w:szCs w:val="28"/>
              </w:rPr>
            </w:pPr>
            <w:r w:rsidRPr="00AC232E">
              <w:rPr>
                <w:rFonts w:hAnsi="標楷體" w:hint="eastAsia"/>
                <w:sz w:val="28"/>
                <w:szCs w:val="28"/>
              </w:rPr>
              <w:t>楊女離開車廂。</w:t>
            </w:r>
          </w:p>
          <w:p w:rsidR="00A51911" w:rsidRPr="00AC232E" w:rsidRDefault="00A51911" w:rsidP="00963D3D">
            <w:pPr>
              <w:overflowPunct/>
              <w:adjustRightInd w:val="0"/>
              <w:snapToGrid w:val="0"/>
              <w:rPr>
                <w:rFonts w:hAnsi="標楷體"/>
                <w:sz w:val="28"/>
                <w:szCs w:val="28"/>
              </w:rPr>
            </w:pPr>
          </w:p>
        </w:tc>
      </w:tr>
    </w:tbl>
    <w:p w:rsidR="00A51911" w:rsidRPr="00AC232E" w:rsidRDefault="00A51911" w:rsidP="00A51911">
      <w:pPr>
        <w:pStyle w:val="3"/>
        <w:numPr>
          <w:ilvl w:val="2"/>
          <w:numId w:val="1"/>
        </w:numPr>
        <w:rPr>
          <w:rFonts w:hAnsi="標楷體"/>
          <w:szCs w:val="32"/>
        </w:rPr>
      </w:pPr>
      <w:r w:rsidRPr="00AC232E">
        <w:rPr>
          <w:rFonts w:hAnsi="標楷體" w:hint="eastAsia"/>
          <w:szCs w:val="32"/>
        </w:rPr>
        <w:t>111年12月5日本院</w:t>
      </w:r>
      <w:proofErr w:type="gramStart"/>
      <w:r w:rsidRPr="00AC232E">
        <w:rPr>
          <w:rFonts w:hAnsi="標楷體" w:hint="eastAsia"/>
          <w:szCs w:val="32"/>
        </w:rPr>
        <w:t>詢問北捷</w:t>
      </w:r>
      <w:proofErr w:type="gramEnd"/>
      <w:r w:rsidRPr="00AC232E">
        <w:rPr>
          <w:rFonts w:hAnsi="標楷體" w:hint="eastAsia"/>
          <w:szCs w:val="32"/>
        </w:rPr>
        <w:t>，有關111年9月1日中度自閉症游男搭乘捷運時，遭其他乘客責罵、傷害事件之處理，</w:t>
      </w:r>
      <w:r w:rsidRPr="00AC232E">
        <w:rPr>
          <w:rFonts w:hAnsi="標楷體" w:hint="eastAsia"/>
          <w:szCs w:val="32"/>
          <w:u w:val="single"/>
        </w:rPr>
        <w:t>何以認定游男有「隨地吐痰」行為而予以處罰，</w:t>
      </w:r>
      <w:proofErr w:type="gramStart"/>
      <w:r w:rsidRPr="00AC232E">
        <w:rPr>
          <w:rFonts w:hAnsi="標楷體" w:hint="eastAsia"/>
          <w:szCs w:val="32"/>
          <w:u w:val="single"/>
        </w:rPr>
        <w:t>北捷表</w:t>
      </w:r>
      <w:proofErr w:type="gramEnd"/>
      <w:r w:rsidRPr="00AC232E">
        <w:rPr>
          <w:rFonts w:hAnsi="標楷體" w:hint="eastAsia"/>
          <w:szCs w:val="32"/>
          <w:u w:val="single"/>
        </w:rPr>
        <w:t>示</w:t>
      </w:r>
      <w:r w:rsidRPr="00AC232E">
        <w:rPr>
          <w:rFonts w:hAnsi="標楷體" w:hint="eastAsia"/>
          <w:szCs w:val="32"/>
        </w:rPr>
        <w:t>：「…</w:t>
      </w:r>
      <w:proofErr w:type="gramStart"/>
      <w:r w:rsidRPr="00AC232E">
        <w:rPr>
          <w:rFonts w:hAnsi="標楷體" w:hint="eastAsia"/>
          <w:szCs w:val="32"/>
        </w:rPr>
        <w:t>…</w:t>
      </w:r>
      <w:proofErr w:type="gramEnd"/>
      <w:r w:rsidRPr="00AC232E">
        <w:rPr>
          <w:rFonts w:hAnsi="標楷體" w:hint="eastAsia"/>
          <w:szCs w:val="32"/>
        </w:rPr>
        <w:t>事實上</w:t>
      </w:r>
      <w:r w:rsidRPr="00AC232E">
        <w:rPr>
          <w:rFonts w:hAnsi="標楷體" w:hint="eastAsia"/>
          <w:szCs w:val="32"/>
          <w:u w:val="single"/>
        </w:rPr>
        <w:t>我們的站長，就是接收到那名女性乘客說，這位男性的旅客</w:t>
      </w:r>
      <w:proofErr w:type="gramStart"/>
      <w:r w:rsidRPr="00AC232E">
        <w:rPr>
          <w:rFonts w:hAnsi="標楷體" w:hint="eastAsia"/>
          <w:szCs w:val="32"/>
          <w:u w:val="single"/>
        </w:rPr>
        <w:t>吐痰在</w:t>
      </w:r>
      <w:proofErr w:type="gramEnd"/>
      <w:r w:rsidRPr="00AC232E">
        <w:rPr>
          <w:rFonts w:hAnsi="標楷體" w:hint="eastAsia"/>
          <w:szCs w:val="32"/>
          <w:u w:val="single"/>
        </w:rPr>
        <w:t>他手裡，然後抹欄桿</w:t>
      </w:r>
      <w:r w:rsidRPr="00AC232E">
        <w:rPr>
          <w:rFonts w:hAnsi="標楷體" w:hint="eastAsia"/>
          <w:szCs w:val="32"/>
        </w:rPr>
        <w:t>，接下來這個男性旅客事實上沒有提出異議，1個多小時之後，這位男性旅客母親來到士林站的現場。有表達說這個是他的孩子，有中度自閉症情形，於是減半裁罰…</w:t>
      </w:r>
      <w:proofErr w:type="gramStart"/>
      <w:r w:rsidRPr="00AC232E">
        <w:rPr>
          <w:rFonts w:hAnsi="標楷體" w:hint="eastAsia"/>
          <w:szCs w:val="32"/>
        </w:rPr>
        <w:t>…</w:t>
      </w:r>
      <w:proofErr w:type="gramEnd"/>
      <w:r w:rsidRPr="00AC232E">
        <w:rPr>
          <w:rFonts w:hAnsi="標楷體" w:hint="eastAsia"/>
          <w:szCs w:val="32"/>
        </w:rPr>
        <w:t>我們的的確確在這個裁罰部分，似乎沒有那麼的精準，我們需要精進，</w:t>
      </w:r>
      <w:r w:rsidRPr="00AC232E">
        <w:rPr>
          <w:rFonts w:hAnsi="標楷體" w:hint="eastAsia"/>
          <w:szCs w:val="32"/>
          <w:u w:val="single"/>
        </w:rPr>
        <w:t>事實上後續調出整個影片，詳細看</w:t>
      </w:r>
      <w:r w:rsidRPr="00AC232E">
        <w:rPr>
          <w:rFonts w:hAnsi="標楷體" w:hint="eastAsia"/>
          <w:szCs w:val="32"/>
        </w:rPr>
        <w:t>，還原整個事情全貌，男性旅客事實上有點被激怒造成這樣的情形，</w:t>
      </w:r>
      <w:r w:rsidRPr="00AC232E">
        <w:rPr>
          <w:rFonts w:hAnsi="標楷體" w:hint="eastAsia"/>
          <w:szCs w:val="32"/>
          <w:u w:val="single"/>
        </w:rPr>
        <w:t>針對我們的大捷法的隨地吐痰構成要件，我們內部再三研商，確認沒有構成要件</w:t>
      </w:r>
      <w:r w:rsidRPr="00AC232E">
        <w:rPr>
          <w:rFonts w:hAnsi="標楷體" w:hint="eastAsia"/>
          <w:szCs w:val="32"/>
        </w:rPr>
        <w:t>。」「問</w:t>
      </w:r>
      <w:r w:rsidR="00B377E0">
        <w:rPr>
          <w:rFonts w:hAnsi="標楷體" w:hint="eastAsia"/>
          <w:szCs w:val="32"/>
        </w:rPr>
        <w:t>：</w:t>
      </w:r>
      <w:r w:rsidRPr="00AC232E">
        <w:rPr>
          <w:rFonts w:hAnsi="標楷體" w:hint="eastAsia"/>
          <w:szCs w:val="32"/>
        </w:rPr>
        <w:t>依據女性乘客說法，他當時</w:t>
      </w:r>
      <w:proofErr w:type="gramStart"/>
      <w:r w:rsidRPr="00AC232E">
        <w:rPr>
          <w:rFonts w:hAnsi="標楷體" w:hint="eastAsia"/>
          <w:szCs w:val="32"/>
        </w:rPr>
        <w:t>吐痰在手</w:t>
      </w:r>
      <w:proofErr w:type="gramEnd"/>
      <w:r w:rsidRPr="00AC232E">
        <w:rPr>
          <w:rFonts w:hAnsi="標楷體" w:hint="eastAsia"/>
          <w:szCs w:val="32"/>
        </w:rPr>
        <w:t>上，</w:t>
      </w:r>
      <w:proofErr w:type="gramStart"/>
      <w:r w:rsidRPr="00AC232E">
        <w:rPr>
          <w:rFonts w:hAnsi="標楷體" w:hint="eastAsia"/>
          <w:szCs w:val="32"/>
          <w:u w:val="single"/>
        </w:rPr>
        <w:t>北捷</w:t>
      </w:r>
      <w:proofErr w:type="gramEnd"/>
      <w:r w:rsidRPr="00AC232E">
        <w:rPr>
          <w:rFonts w:hAnsi="標楷體" w:hint="eastAsia"/>
          <w:szCs w:val="32"/>
          <w:u w:val="single"/>
        </w:rPr>
        <w:t>有無去做求證</w:t>
      </w:r>
      <w:r w:rsidR="004E68F0">
        <w:rPr>
          <w:rFonts w:hAnsi="標楷體" w:hint="eastAsia"/>
          <w:szCs w:val="32"/>
          <w:u w:val="single"/>
        </w:rPr>
        <w:t>？</w:t>
      </w:r>
      <w:proofErr w:type="gramStart"/>
      <w:r w:rsidRPr="00AC232E">
        <w:rPr>
          <w:rFonts w:hAnsi="標楷體" w:hint="eastAsia"/>
          <w:szCs w:val="32"/>
          <w:u w:val="single"/>
        </w:rPr>
        <w:t>北捷</w:t>
      </w:r>
      <w:proofErr w:type="gramEnd"/>
      <w:r w:rsidR="00B377E0">
        <w:rPr>
          <w:rFonts w:hAnsi="標楷體" w:hint="eastAsia"/>
          <w:szCs w:val="32"/>
          <w:u w:val="single"/>
        </w:rPr>
        <w:t>：</w:t>
      </w:r>
      <w:r w:rsidRPr="00AC232E">
        <w:rPr>
          <w:rFonts w:hAnsi="標楷體" w:hint="eastAsia"/>
          <w:szCs w:val="32"/>
          <w:u w:val="single"/>
        </w:rPr>
        <w:t>當時情境，女性乘客說</w:t>
      </w:r>
      <w:proofErr w:type="gramStart"/>
      <w:r w:rsidRPr="00AC232E">
        <w:rPr>
          <w:rFonts w:hAnsi="標楷體" w:hint="eastAsia"/>
          <w:szCs w:val="32"/>
          <w:u w:val="single"/>
        </w:rPr>
        <w:t>他有吐痰</w:t>
      </w:r>
      <w:proofErr w:type="gramEnd"/>
      <w:r w:rsidRPr="00AC232E">
        <w:rPr>
          <w:rFonts w:hAnsi="標楷體" w:hint="eastAsia"/>
          <w:szCs w:val="32"/>
          <w:u w:val="single"/>
        </w:rPr>
        <w:t>，問了男性乘客，他也沒有提出異議</w:t>
      </w:r>
      <w:r w:rsidRPr="00AC232E">
        <w:rPr>
          <w:rFonts w:hAnsi="標楷體" w:hint="eastAsia"/>
          <w:szCs w:val="32"/>
        </w:rPr>
        <w:t>。」「問</w:t>
      </w:r>
      <w:r w:rsidR="00B377E0">
        <w:rPr>
          <w:rFonts w:hAnsi="標楷體" w:hint="eastAsia"/>
          <w:szCs w:val="32"/>
        </w:rPr>
        <w:t>：</w:t>
      </w:r>
      <w:r w:rsidRPr="00AC232E">
        <w:rPr>
          <w:rFonts w:hAnsi="標楷體" w:hint="eastAsia"/>
          <w:szCs w:val="32"/>
        </w:rPr>
        <w:t>那時沒有辦法分辨他是不是</w:t>
      </w:r>
      <w:proofErr w:type="gramStart"/>
      <w:r w:rsidRPr="00AC232E">
        <w:rPr>
          <w:rFonts w:hAnsi="標楷體" w:hint="eastAsia"/>
          <w:szCs w:val="32"/>
        </w:rPr>
        <w:t>需要法扶律師</w:t>
      </w:r>
      <w:proofErr w:type="gramEnd"/>
      <w:r w:rsidRPr="00AC232E">
        <w:rPr>
          <w:rFonts w:hAnsi="標楷體" w:hint="eastAsia"/>
          <w:szCs w:val="32"/>
        </w:rPr>
        <w:t>或者是他是特殊的身心障礙青年</w:t>
      </w:r>
      <w:r w:rsidR="004E68F0">
        <w:rPr>
          <w:rFonts w:hAnsi="標楷體" w:hint="eastAsia"/>
          <w:szCs w:val="32"/>
        </w:rPr>
        <w:t>？</w:t>
      </w:r>
      <w:proofErr w:type="gramStart"/>
      <w:r w:rsidRPr="00AC232E">
        <w:rPr>
          <w:rFonts w:hAnsi="標楷體" w:hint="eastAsia"/>
          <w:szCs w:val="32"/>
        </w:rPr>
        <w:t>北捷</w:t>
      </w:r>
      <w:proofErr w:type="gramEnd"/>
      <w:r w:rsidR="00B377E0">
        <w:rPr>
          <w:rFonts w:hAnsi="標楷體" w:hint="eastAsia"/>
          <w:szCs w:val="32"/>
        </w:rPr>
        <w:t>：</w:t>
      </w:r>
      <w:r w:rsidRPr="00AC232E">
        <w:rPr>
          <w:rFonts w:hAnsi="標楷體" w:hint="eastAsia"/>
          <w:szCs w:val="32"/>
        </w:rPr>
        <w:t>事實上，的確這</w:t>
      </w:r>
      <w:r w:rsidRPr="00AC232E">
        <w:rPr>
          <w:rFonts w:hAnsi="標楷體" w:hint="eastAsia"/>
          <w:szCs w:val="32"/>
        </w:rPr>
        <w:lastRenderedPageBreak/>
        <w:t>位男性旅客外觀上看起來就是有一點不一樣，站</w:t>
      </w:r>
      <w:proofErr w:type="gramStart"/>
      <w:r w:rsidRPr="00AC232E">
        <w:rPr>
          <w:rFonts w:hAnsi="標楷體" w:hint="eastAsia"/>
          <w:szCs w:val="32"/>
        </w:rPr>
        <w:t>務</w:t>
      </w:r>
      <w:proofErr w:type="gramEnd"/>
      <w:r w:rsidRPr="00AC232E">
        <w:rPr>
          <w:rFonts w:hAnsi="標楷體" w:hint="eastAsia"/>
          <w:szCs w:val="32"/>
        </w:rPr>
        <w:t>人員的確不曉得他是什麼樣的障礙類別跟狀況，所以裁罰也是等到他媽媽來才做處理，所以</w:t>
      </w:r>
      <w:r w:rsidRPr="00AC232E">
        <w:rPr>
          <w:rFonts w:hAnsi="標楷體" w:hint="eastAsia"/>
          <w:szCs w:val="32"/>
          <w:u w:val="single"/>
        </w:rPr>
        <w:t>整個裁罰是(依據)女性旅客、男性旅客跟他媽媽。</w:t>
      </w:r>
      <w:proofErr w:type="gramStart"/>
      <w:r w:rsidRPr="00AC232E">
        <w:rPr>
          <w:rFonts w:hAnsi="標楷體" w:hint="eastAsia"/>
          <w:szCs w:val="32"/>
          <w:u w:val="single"/>
        </w:rPr>
        <w:t>裁罰時已經</w:t>
      </w:r>
      <w:proofErr w:type="gramEnd"/>
      <w:r w:rsidRPr="00AC232E">
        <w:rPr>
          <w:rFonts w:hAnsi="標楷體" w:hint="eastAsia"/>
          <w:szCs w:val="32"/>
          <w:u w:val="single"/>
        </w:rPr>
        <w:t>知道他是1個中度自閉者，所以減半</w:t>
      </w:r>
      <w:r w:rsidRPr="00AC232E">
        <w:rPr>
          <w:rFonts w:hAnsi="標楷體" w:hint="eastAsia"/>
          <w:szCs w:val="32"/>
        </w:rPr>
        <w:t>。…</w:t>
      </w:r>
      <w:proofErr w:type="gramStart"/>
      <w:r w:rsidRPr="00AC232E">
        <w:rPr>
          <w:rFonts w:hAnsi="標楷體" w:hint="eastAsia"/>
          <w:szCs w:val="32"/>
        </w:rPr>
        <w:t>…</w:t>
      </w:r>
      <w:proofErr w:type="gramEnd"/>
      <w:r w:rsidRPr="00AC232E">
        <w:rPr>
          <w:rFonts w:hAnsi="標楷體" w:hint="eastAsia"/>
          <w:szCs w:val="32"/>
          <w:u w:val="single"/>
        </w:rPr>
        <w:t>的確在</w:t>
      </w:r>
      <w:proofErr w:type="gramStart"/>
      <w:r w:rsidRPr="00AC232E">
        <w:rPr>
          <w:rFonts w:hAnsi="標楷體" w:hint="eastAsia"/>
          <w:szCs w:val="32"/>
          <w:u w:val="single"/>
        </w:rPr>
        <w:t>裁罰這</w:t>
      </w:r>
      <w:proofErr w:type="gramEnd"/>
      <w:r w:rsidRPr="00AC232E">
        <w:rPr>
          <w:rFonts w:hAnsi="標楷體" w:hint="eastAsia"/>
          <w:szCs w:val="32"/>
          <w:u w:val="single"/>
        </w:rPr>
        <w:t>件事情上，我們這次可能是做得沒那麼完整，爾後有關類似這樣的身心障礙乘客，有任何需要、可能遇到裁罰事件，我想我們會把影帶、</w:t>
      </w:r>
      <w:bookmarkStart w:id="41" w:name="_Hlk122525570"/>
      <w:r w:rsidRPr="00AC232E">
        <w:rPr>
          <w:rFonts w:hAnsi="標楷體" w:hint="eastAsia"/>
          <w:szCs w:val="32"/>
          <w:u w:val="single"/>
        </w:rPr>
        <w:t>事實充分確認後，再做是否觸法</w:t>
      </w:r>
      <w:bookmarkEnd w:id="41"/>
      <w:r w:rsidRPr="00AC232E">
        <w:rPr>
          <w:rFonts w:hAnsi="標楷體" w:hint="eastAsia"/>
          <w:szCs w:val="32"/>
        </w:rPr>
        <w:t>。」</w:t>
      </w:r>
    </w:p>
    <w:p w:rsidR="00A51911" w:rsidRPr="00AC232E" w:rsidRDefault="00A51911" w:rsidP="00A51911">
      <w:pPr>
        <w:pStyle w:val="3"/>
        <w:numPr>
          <w:ilvl w:val="2"/>
          <w:numId w:val="1"/>
        </w:numPr>
        <w:rPr>
          <w:szCs w:val="32"/>
        </w:rPr>
      </w:pPr>
      <w:r w:rsidRPr="00AC232E">
        <w:rPr>
          <w:rFonts w:hAnsi="標楷體" w:hint="eastAsia"/>
          <w:szCs w:val="32"/>
        </w:rPr>
        <w:t>111年12月5日本院座談暨諮詢會議，翁國彥律師表示：「既然事後也已經發現當事人客觀上根本就沒有</w:t>
      </w:r>
      <w:proofErr w:type="gramStart"/>
      <w:r w:rsidRPr="00AC232E">
        <w:rPr>
          <w:rFonts w:hAnsi="標楷體" w:hint="eastAsia"/>
          <w:szCs w:val="32"/>
        </w:rPr>
        <w:t>吐痰的行為</w:t>
      </w:r>
      <w:proofErr w:type="gramEnd"/>
      <w:r w:rsidRPr="00AC232E">
        <w:rPr>
          <w:rFonts w:hAnsi="標楷體" w:hint="eastAsia"/>
          <w:szCs w:val="32"/>
        </w:rPr>
        <w:t>，主觀上也沒有這樣故意，因為他是身心障礙的原因，</w:t>
      </w:r>
      <w:r w:rsidRPr="00AC232E">
        <w:rPr>
          <w:rFonts w:hAnsi="標楷體" w:hint="eastAsia"/>
          <w:szCs w:val="32"/>
          <w:u w:val="single"/>
        </w:rPr>
        <w:t>其實這張罰單是一開始就不用罰</w:t>
      </w:r>
      <w:r w:rsidRPr="00AC232E">
        <w:rPr>
          <w:rFonts w:hAnsi="標楷體" w:hint="eastAsia"/>
          <w:szCs w:val="32"/>
        </w:rPr>
        <w:t>……</w:t>
      </w:r>
      <w:r w:rsidRPr="00AC232E">
        <w:rPr>
          <w:rFonts w:hAnsi="標楷體" w:hint="eastAsia"/>
          <w:szCs w:val="32"/>
          <w:u w:val="single"/>
        </w:rPr>
        <w:t>顯然</w:t>
      </w:r>
      <w:proofErr w:type="gramStart"/>
      <w:r w:rsidRPr="00AC232E">
        <w:rPr>
          <w:rFonts w:hAnsi="標楷體" w:hint="eastAsia"/>
          <w:szCs w:val="32"/>
          <w:u w:val="single"/>
        </w:rPr>
        <w:t>有滿大</w:t>
      </w:r>
      <w:proofErr w:type="gramEnd"/>
      <w:r w:rsidRPr="00AC232E">
        <w:rPr>
          <w:rFonts w:hAnsi="標楷體" w:hint="eastAsia"/>
          <w:szCs w:val="32"/>
          <w:u w:val="single"/>
        </w:rPr>
        <w:t>的空間，去做更仔細的比對、了解，包括跟當事人的家屬(詢問)、包括調閱監視錄影畫面，確定他的行為到底有沒有構成法律文義上面的『吐痰』，站長其實</w:t>
      </w:r>
      <w:proofErr w:type="gramStart"/>
      <w:r w:rsidRPr="00AC232E">
        <w:rPr>
          <w:rFonts w:hAnsi="標楷體" w:hint="eastAsia"/>
          <w:szCs w:val="32"/>
          <w:u w:val="single"/>
        </w:rPr>
        <w:t>有滿大</w:t>
      </w:r>
      <w:proofErr w:type="gramEnd"/>
      <w:r w:rsidRPr="00AC232E">
        <w:rPr>
          <w:rFonts w:hAnsi="標楷體" w:hint="eastAsia"/>
          <w:szCs w:val="32"/>
          <w:u w:val="single"/>
        </w:rPr>
        <w:t>的裁量空間去決定要不要馬上裁罰</w:t>
      </w:r>
      <w:r w:rsidRPr="00AC232E">
        <w:rPr>
          <w:rFonts w:hAnsi="標楷體" w:hint="eastAsia"/>
          <w:szCs w:val="32"/>
        </w:rPr>
        <w:t>，</w:t>
      </w:r>
      <w:proofErr w:type="gramStart"/>
      <w:r w:rsidRPr="00AC232E">
        <w:rPr>
          <w:rFonts w:hAnsi="標楷體" w:hint="eastAsia"/>
          <w:szCs w:val="32"/>
        </w:rPr>
        <w:t>還是說先留</w:t>
      </w:r>
      <w:proofErr w:type="gramEnd"/>
      <w:r w:rsidRPr="00AC232E">
        <w:rPr>
          <w:rFonts w:hAnsi="標楷體" w:hint="eastAsia"/>
          <w:szCs w:val="32"/>
        </w:rPr>
        <w:t>下他的個人資料就好，回去再跟</w:t>
      </w:r>
      <w:proofErr w:type="gramStart"/>
      <w:r w:rsidR="00622BDE">
        <w:rPr>
          <w:rFonts w:hAnsi="標楷體" w:hint="eastAsia"/>
          <w:szCs w:val="32"/>
        </w:rPr>
        <w:t>北</w:t>
      </w:r>
      <w:r w:rsidRPr="00AC232E">
        <w:rPr>
          <w:rFonts w:hAnsi="標楷體" w:hint="eastAsia"/>
          <w:szCs w:val="32"/>
        </w:rPr>
        <w:t>捷這</w:t>
      </w:r>
      <w:proofErr w:type="gramEnd"/>
      <w:r w:rsidRPr="00AC232E">
        <w:rPr>
          <w:rFonts w:hAnsi="標楷體" w:hint="eastAsia"/>
          <w:szCs w:val="32"/>
        </w:rPr>
        <w:t>邊再做確認……媽媽到士林站的時候，其實9點53分，</w:t>
      </w:r>
      <w:r w:rsidRPr="00AC232E">
        <w:rPr>
          <w:rFonts w:hAnsi="標楷體" w:hint="eastAsia"/>
          <w:szCs w:val="32"/>
          <w:u w:val="single"/>
        </w:rPr>
        <w:t>站務人員已經知道當事人是中度自閉症的旅客，站長還是在6分鐘之後</w:t>
      </w:r>
      <w:proofErr w:type="gramStart"/>
      <w:r w:rsidRPr="00AC232E">
        <w:rPr>
          <w:rFonts w:hAnsi="標楷體" w:hint="eastAsia"/>
          <w:szCs w:val="32"/>
          <w:u w:val="single"/>
        </w:rPr>
        <w:t>就開</w:t>
      </w:r>
      <w:proofErr w:type="gramEnd"/>
      <w:r w:rsidRPr="00AC232E">
        <w:rPr>
          <w:rFonts w:hAnsi="標楷體" w:hint="eastAsia"/>
          <w:szCs w:val="32"/>
          <w:u w:val="single"/>
        </w:rPr>
        <w:t>罰，雖然有發現可以減半，但看起來根本不用罰。</w:t>
      </w:r>
      <w:proofErr w:type="gramStart"/>
      <w:r w:rsidR="00622BDE">
        <w:rPr>
          <w:rFonts w:hAnsi="標楷體" w:hint="eastAsia"/>
          <w:szCs w:val="32"/>
          <w:u w:val="single"/>
        </w:rPr>
        <w:t>北</w:t>
      </w:r>
      <w:r w:rsidRPr="00AC232E">
        <w:rPr>
          <w:rFonts w:hAnsi="標楷體" w:hint="eastAsia"/>
          <w:szCs w:val="32"/>
          <w:u w:val="single"/>
        </w:rPr>
        <w:t>捷跟站務</w:t>
      </w:r>
      <w:proofErr w:type="gramEnd"/>
      <w:r w:rsidRPr="00AC232E">
        <w:rPr>
          <w:rFonts w:hAnsi="標楷體" w:hint="eastAsia"/>
          <w:szCs w:val="32"/>
          <w:u w:val="single"/>
        </w:rPr>
        <w:t>人員應再做一些教育訓練，裁罰上其實真的沒有必要這麼急</w:t>
      </w:r>
      <w:r w:rsidRPr="00AC232E">
        <w:rPr>
          <w:rFonts w:hAnsi="標楷體" w:hint="eastAsia"/>
          <w:szCs w:val="32"/>
        </w:rPr>
        <w:t>，一定要在6分鐘之內馬上開下一張罰單，事後再去撤銷真的是勞民傷財。」</w:t>
      </w:r>
      <w:r w:rsidRPr="00AC232E">
        <w:rPr>
          <w:rFonts w:hAnsi="標楷體"/>
          <w:szCs w:val="32"/>
        </w:rPr>
        <w:t>中華民國智障者家長總會</w:t>
      </w:r>
      <w:r w:rsidRPr="00AC232E">
        <w:rPr>
          <w:rFonts w:hAnsi="標楷體" w:hint="eastAsia"/>
          <w:szCs w:val="32"/>
        </w:rPr>
        <w:t>副秘書長孫一信表示：「依據捷運法第50條第1項第9款，</w:t>
      </w:r>
      <w:proofErr w:type="gramStart"/>
      <w:r w:rsidR="00622BDE">
        <w:rPr>
          <w:rFonts w:hAnsi="標楷體" w:hint="eastAsia"/>
          <w:szCs w:val="32"/>
        </w:rPr>
        <w:t>北</w:t>
      </w:r>
      <w:r w:rsidRPr="00AC232E">
        <w:rPr>
          <w:rFonts w:hAnsi="標楷體" w:hint="eastAsia"/>
          <w:szCs w:val="32"/>
        </w:rPr>
        <w:t>捷做出</w:t>
      </w:r>
      <w:proofErr w:type="gramEnd"/>
      <w:r w:rsidRPr="00AC232E">
        <w:rPr>
          <w:rFonts w:hAnsi="標楷體" w:hint="eastAsia"/>
          <w:szCs w:val="32"/>
        </w:rPr>
        <w:t>處罰，</w:t>
      </w:r>
      <w:r w:rsidRPr="00AC232E">
        <w:rPr>
          <w:rFonts w:hAnsi="標楷體" w:hint="eastAsia"/>
          <w:szCs w:val="32"/>
          <w:u w:val="single"/>
        </w:rPr>
        <w:t>本案的構成要件，跟當事人是否可以免責，沒有比較嚴謹的過程</w:t>
      </w:r>
      <w:r w:rsidRPr="00AC232E">
        <w:rPr>
          <w:rFonts w:hAnsi="標楷體" w:hint="eastAsia"/>
          <w:szCs w:val="32"/>
        </w:rPr>
        <w:t>。」</w:t>
      </w:r>
    </w:p>
    <w:p w:rsidR="00A51911" w:rsidRPr="00AC232E" w:rsidRDefault="00A51911" w:rsidP="00A51911">
      <w:pPr>
        <w:pStyle w:val="3"/>
      </w:pPr>
      <w:r w:rsidRPr="00AC232E">
        <w:rPr>
          <w:rFonts w:hint="eastAsia"/>
        </w:rPr>
        <w:t>臺北市政府</w:t>
      </w:r>
      <w:r w:rsidRPr="00AC232E">
        <w:t>依大眾捷運法第52條第2項規定</w:t>
      </w:r>
      <w:proofErr w:type="gramStart"/>
      <w:r w:rsidRPr="00AC232E">
        <w:t>委託北</w:t>
      </w:r>
      <w:r w:rsidRPr="00AC232E">
        <w:lastRenderedPageBreak/>
        <w:t>捷辦理</w:t>
      </w:r>
      <w:proofErr w:type="gramEnd"/>
      <w:r w:rsidRPr="00AC232E">
        <w:t>同法第50條第1項有關旅客違規事件之處罰</w:t>
      </w:r>
      <w:r w:rsidRPr="00AC232E">
        <w:rPr>
          <w:rFonts w:hint="eastAsia"/>
        </w:rPr>
        <w:t>。</w:t>
      </w:r>
      <w:proofErr w:type="gramStart"/>
      <w:r w:rsidRPr="00AC232E">
        <w:rPr>
          <w:rFonts w:hint="eastAsia"/>
        </w:rPr>
        <w:t>北捷就</w:t>
      </w:r>
      <w:proofErr w:type="gramEnd"/>
      <w:r w:rsidRPr="00AC232E">
        <w:rPr>
          <w:rFonts w:hint="eastAsia"/>
        </w:rPr>
        <w:t>違反行政法上義務事實、裁處時應審酌之各項因素及減輕或免除處罰事由之</w:t>
      </w:r>
      <w:proofErr w:type="gramStart"/>
      <w:r w:rsidRPr="00AC232E">
        <w:rPr>
          <w:rFonts w:hint="eastAsia"/>
        </w:rPr>
        <w:t>有無</w:t>
      </w:r>
      <w:proofErr w:type="gramEnd"/>
      <w:r w:rsidRPr="00AC232E">
        <w:rPr>
          <w:rFonts w:hint="eastAsia"/>
        </w:rPr>
        <w:t>等，本應依職權調查，切實辦理。</w:t>
      </w:r>
      <w:r w:rsidRPr="00AC232E">
        <w:rPr>
          <w:rFonts w:hAnsi="標楷體" w:hint="eastAsia"/>
          <w:szCs w:val="32"/>
        </w:rPr>
        <w:t>111年12月5日本院詢問</w:t>
      </w:r>
      <w:proofErr w:type="gramStart"/>
      <w:r w:rsidRPr="00AC232E">
        <w:rPr>
          <w:rFonts w:hAnsi="標楷體" w:hint="eastAsia"/>
          <w:szCs w:val="32"/>
        </w:rPr>
        <w:t>北捷，北捷</w:t>
      </w:r>
      <w:proofErr w:type="gramEnd"/>
      <w:r w:rsidRPr="00AC232E">
        <w:rPr>
          <w:rFonts w:hAnsi="標楷體" w:hint="eastAsia"/>
          <w:szCs w:val="32"/>
        </w:rPr>
        <w:t>表示裁罰游男一節確有不周，爾後會把錄影、事實充分確認後，再做認定，已如上述，另</w:t>
      </w:r>
      <w:proofErr w:type="gramStart"/>
      <w:r w:rsidRPr="00AC232E">
        <w:rPr>
          <w:rFonts w:hAnsi="標楷體" w:hint="eastAsia"/>
          <w:szCs w:val="32"/>
        </w:rPr>
        <w:t>北捷</w:t>
      </w:r>
      <w:proofErr w:type="gramEnd"/>
      <w:r w:rsidRPr="00AC232E">
        <w:rPr>
          <w:rFonts w:hAnsi="標楷體" w:hint="eastAsia"/>
          <w:szCs w:val="32"/>
        </w:rPr>
        <w:t>已於111年12月15日發布新聞稿表示，「</w:t>
      </w:r>
      <w:r w:rsidRPr="00AC232E">
        <w:rPr>
          <w:rFonts w:hAnsi="標楷體" w:cs="Arial"/>
          <w:kern w:val="0"/>
          <w:szCs w:val="32"/>
        </w:rPr>
        <w:t>加強關懷弱勢及身心障礙族群</w:t>
      </w:r>
      <w:r w:rsidRPr="00AC232E">
        <w:rPr>
          <w:rFonts w:hAnsi="標楷體" w:hint="eastAsia"/>
          <w:szCs w:val="32"/>
        </w:rPr>
        <w:t>」、「</w:t>
      </w:r>
      <w:r w:rsidRPr="00AC232E">
        <w:rPr>
          <w:rFonts w:hAnsi="標楷體" w:cs="Arial"/>
          <w:kern w:val="0"/>
          <w:szCs w:val="32"/>
        </w:rPr>
        <w:t>呼籲所有旅客發揮同理心，如遇有需要協助或處理的情形，請立即通知服務人員或按壓對講機通報</w:t>
      </w:r>
      <w:r w:rsidRPr="00AC232E">
        <w:rPr>
          <w:rFonts w:hAnsi="標楷體" w:hint="eastAsia"/>
          <w:szCs w:val="32"/>
        </w:rPr>
        <w:t>」、「</w:t>
      </w:r>
      <w:r w:rsidRPr="00AC232E">
        <w:rPr>
          <w:rFonts w:hAnsi="標楷體" w:cs="Arial"/>
          <w:kern w:val="0"/>
          <w:szCs w:val="32"/>
        </w:rPr>
        <w:t>精進值勤技巧</w:t>
      </w:r>
      <w:r w:rsidRPr="00AC232E">
        <w:rPr>
          <w:rFonts w:hAnsi="標楷體" w:hint="eastAsia"/>
          <w:szCs w:val="32"/>
        </w:rPr>
        <w:t>」，並於新聞稿中澄清「</w:t>
      </w:r>
      <w:r w:rsidRPr="00AC232E">
        <w:rPr>
          <w:rFonts w:hAnsi="標楷體" w:cs="Arial"/>
          <w:kern w:val="0"/>
          <w:szCs w:val="32"/>
        </w:rPr>
        <w:t>今(111)年9月，淡水信義線列車內有位旅客與另1位身心障礙旅客產生糾紛，當時該名旅客指稱身心障礙旅客隨地吐痰，</w:t>
      </w:r>
      <w:proofErr w:type="gramStart"/>
      <w:r w:rsidRPr="00AC232E">
        <w:rPr>
          <w:rFonts w:hAnsi="標楷體" w:cs="Arial"/>
          <w:kern w:val="0"/>
          <w:szCs w:val="32"/>
        </w:rPr>
        <w:t>北捷取</w:t>
      </w:r>
      <w:proofErr w:type="gramEnd"/>
      <w:r w:rsidRPr="00AC232E">
        <w:rPr>
          <w:rFonts w:hAnsi="標楷體" w:cs="Arial"/>
          <w:kern w:val="0"/>
          <w:szCs w:val="32"/>
        </w:rPr>
        <w:t>締人員依大眾捷運法第50條第1項第9款及行政罰法第9條第4項規定開立裁處書，</w:t>
      </w:r>
      <w:proofErr w:type="gramStart"/>
      <w:r w:rsidRPr="00AC232E">
        <w:rPr>
          <w:rFonts w:hAnsi="標楷體" w:cs="Arial"/>
          <w:kern w:val="0"/>
          <w:szCs w:val="32"/>
        </w:rPr>
        <w:t>裁罰新臺</w:t>
      </w:r>
      <w:proofErr w:type="gramEnd"/>
      <w:r w:rsidRPr="00AC232E">
        <w:rPr>
          <w:rFonts w:hAnsi="標楷體" w:cs="Arial"/>
          <w:kern w:val="0"/>
          <w:szCs w:val="32"/>
        </w:rPr>
        <w:t>幣2,250元，當事人家屬到站了解情況後已完成繳納。</w:t>
      </w:r>
      <w:proofErr w:type="gramStart"/>
      <w:r w:rsidRPr="00AC232E">
        <w:rPr>
          <w:rFonts w:hAnsi="標楷體" w:cs="Arial"/>
          <w:kern w:val="0"/>
          <w:szCs w:val="32"/>
          <w:u w:val="single"/>
        </w:rPr>
        <w:t>北捷後續</w:t>
      </w:r>
      <w:proofErr w:type="gramEnd"/>
      <w:r w:rsidRPr="00AC232E">
        <w:rPr>
          <w:rFonts w:hAnsi="標楷體" w:cs="Arial"/>
          <w:kern w:val="0"/>
          <w:szCs w:val="32"/>
          <w:u w:val="single"/>
        </w:rPr>
        <w:t>調閱監視器畫面發現，身心障礙旅客當下並無該名旅客所述違規行為，因此已於111年11月30日提報裁處書撤銷，並於111年12月13日完成退費</w:t>
      </w:r>
      <w:r w:rsidRPr="00AC232E">
        <w:rPr>
          <w:rFonts w:hAnsi="標楷體" w:cs="Arial"/>
          <w:kern w:val="0"/>
          <w:szCs w:val="32"/>
        </w:rPr>
        <w:t>。</w:t>
      </w:r>
      <w:r w:rsidRPr="00AC232E">
        <w:rPr>
          <w:rFonts w:hAnsi="標楷體" w:hint="eastAsia"/>
          <w:szCs w:val="32"/>
        </w:rPr>
        <w:t>」「</w:t>
      </w:r>
      <w:proofErr w:type="gramStart"/>
      <w:r w:rsidRPr="00AC232E">
        <w:rPr>
          <w:rFonts w:hAnsi="標楷體" w:cs="Arial"/>
          <w:kern w:val="0"/>
          <w:szCs w:val="32"/>
        </w:rPr>
        <w:t>北捷表示</w:t>
      </w:r>
      <w:proofErr w:type="gramEnd"/>
      <w:r w:rsidRPr="00AC232E">
        <w:rPr>
          <w:rFonts w:hAnsi="標楷體" w:cs="Arial"/>
          <w:kern w:val="0"/>
          <w:szCs w:val="32"/>
        </w:rPr>
        <w:t>，為避免類似事件再次發生，已將本次事件納入案例宣導，特地邀請相關領域專家提供專業建議並辦理教育訓練，提升服務人員辨識特殊旅客及服務應對技巧；未來也將更審慎檢視相關資訊，於完整了解事情始末並確認後，進行更</w:t>
      </w:r>
      <w:proofErr w:type="gramStart"/>
      <w:r w:rsidRPr="00AC232E">
        <w:rPr>
          <w:rFonts w:hAnsi="標楷體" w:cs="Arial"/>
          <w:kern w:val="0"/>
          <w:szCs w:val="32"/>
        </w:rPr>
        <w:t>嚴謹且妥適</w:t>
      </w:r>
      <w:proofErr w:type="gramEnd"/>
      <w:r w:rsidRPr="00AC232E">
        <w:rPr>
          <w:rFonts w:hAnsi="標楷體" w:cs="Arial"/>
          <w:kern w:val="0"/>
          <w:szCs w:val="32"/>
        </w:rPr>
        <w:t>的新聞處理。</w:t>
      </w:r>
      <w:r w:rsidRPr="00AC232E">
        <w:rPr>
          <w:rFonts w:hAnsi="標楷體" w:hint="eastAsia"/>
          <w:szCs w:val="32"/>
        </w:rPr>
        <w:t>」</w:t>
      </w:r>
    </w:p>
    <w:p w:rsidR="00123E67" w:rsidRPr="00AC232E" w:rsidRDefault="00123E67" w:rsidP="00A51911">
      <w:pPr>
        <w:pStyle w:val="3"/>
      </w:pPr>
      <w:r w:rsidRPr="00AC232E">
        <w:rPr>
          <w:rFonts w:hint="eastAsia"/>
          <w:szCs w:val="48"/>
        </w:rPr>
        <w:t>綜上，本案</w:t>
      </w:r>
      <w:proofErr w:type="gramStart"/>
      <w:r w:rsidRPr="00AC232E">
        <w:rPr>
          <w:rFonts w:hint="eastAsia"/>
          <w:szCs w:val="48"/>
        </w:rPr>
        <w:t>游男遭</w:t>
      </w:r>
      <w:proofErr w:type="gramEnd"/>
      <w:r w:rsidRPr="00AC232E">
        <w:rPr>
          <w:rFonts w:hint="eastAsia"/>
          <w:szCs w:val="48"/>
        </w:rPr>
        <w:t>其他捷運乘客指摘在車廂內有違規吐痰之行為，</w:t>
      </w:r>
      <w:proofErr w:type="gramStart"/>
      <w:r w:rsidRPr="00AC232E">
        <w:rPr>
          <w:rFonts w:hint="eastAsia"/>
          <w:szCs w:val="48"/>
        </w:rPr>
        <w:t>北捷依</w:t>
      </w:r>
      <w:proofErr w:type="gramEnd"/>
      <w:r w:rsidRPr="00AC232E">
        <w:rPr>
          <w:rFonts w:hint="eastAsia"/>
          <w:szCs w:val="48"/>
        </w:rPr>
        <w:t>據乘客意見逕依大眾捷運法第50條第1項第9款規定，對</w:t>
      </w:r>
      <w:proofErr w:type="gramStart"/>
      <w:r w:rsidRPr="00AC232E">
        <w:rPr>
          <w:rFonts w:hint="eastAsia"/>
          <w:szCs w:val="48"/>
        </w:rPr>
        <w:t>游男</w:t>
      </w:r>
      <w:proofErr w:type="gramEnd"/>
      <w:r w:rsidRPr="00AC232E">
        <w:rPr>
          <w:rFonts w:hint="eastAsia"/>
          <w:szCs w:val="48"/>
        </w:rPr>
        <w:t>裁罰。經本院調查還原事實真相，</w:t>
      </w:r>
      <w:proofErr w:type="gramStart"/>
      <w:r w:rsidRPr="00AC232E">
        <w:rPr>
          <w:rFonts w:hint="eastAsia"/>
          <w:szCs w:val="48"/>
        </w:rPr>
        <w:t>游</w:t>
      </w:r>
      <w:proofErr w:type="gramEnd"/>
      <w:r w:rsidRPr="00AC232E">
        <w:rPr>
          <w:rFonts w:hint="eastAsia"/>
          <w:szCs w:val="48"/>
        </w:rPr>
        <w:t>男並無大眾捷運法第50條第1項第9款規定隨地吐痰之行為，</w:t>
      </w:r>
      <w:proofErr w:type="gramStart"/>
      <w:r w:rsidRPr="00AC232E">
        <w:rPr>
          <w:rFonts w:hint="eastAsia"/>
          <w:szCs w:val="48"/>
        </w:rPr>
        <w:t>故</w:t>
      </w:r>
      <w:r w:rsidRPr="00AC232E">
        <w:rPr>
          <w:szCs w:val="48"/>
        </w:rPr>
        <w:t>北捷</w:t>
      </w:r>
      <w:proofErr w:type="gramEnd"/>
      <w:r w:rsidRPr="00AC232E">
        <w:rPr>
          <w:rFonts w:hint="eastAsia"/>
          <w:szCs w:val="48"/>
        </w:rPr>
        <w:t>已</w:t>
      </w:r>
      <w:r w:rsidRPr="00AC232E">
        <w:rPr>
          <w:szCs w:val="48"/>
        </w:rPr>
        <w:t>於111年11月</w:t>
      </w:r>
      <w:r w:rsidRPr="00AC232E">
        <w:rPr>
          <w:szCs w:val="48"/>
        </w:rPr>
        <w:lastRenderedPageBreak/>
        <w:t>30日撤銷</w:t>
      </w:r>
      <w:r w:rsidRPr="00AC232E">
        <w:rPr>
          <w:rFonts w:hint="eastAsia"/>
          <w:szCs w:val="48"/>
        </w:rPr>
        <w:t>游男</w:t>
      </w:r>
      <w:r w:rsidRPr="00AC232E">
        <w:rPr>
          <w:szCs w:val="48"/>
        </w:rPr>
        <w:t>裁處書，並於111年12月13日完成退費</w:t>
      </w:r>
      <w:r w:rsidRPr="00AC232E">
        <w:rPr>
          <w:rFonts w:hint="eastAsia"/>
          <w:szCs w:val="48"/>
        </w:rPr>
        <w:t>。</w:t>
      </w:r>
      <w:proofErr w:type="gramStart"/>
      <w:r w:rsidRPr="00AC232E">
        <w:rPr>
          <w:rFonts w:hint="eastAsia"/>
          <w:szCs w:val="48"/>
        </w:rPr>
        <w:t>北捷就</w:t>
      </w:r>
      <w:proofErr w:type="gramEnd"/>
      <w:r w:rsidRPr="00AC232E">
        <w:rPr>
          <w:rFonts w:hint="eastAsia"/>
          <w:szCs w:val="48"/>
        </w:rPr>
        <w:t>違反行政法上義務事實本應依職權調查，</w:t>
      </w:r>
      <w:proofErr w:type="gramStart"/>
      <w:r w:rsidRPr="00AC232E">
        <w:rPr>
          <w:rFonts w:hint="eastAsia"/>
          <w:szCs w:val="48"/>
        </w:rPr>
        <w:t>惟北捷</w:t>
      </w:r>
      <w:proofErr w:type="gramEnd"/>
      <w:r w:rsidRPr="00AC232E">
        <w:rPr>
          <w:rFonts w:hint="eastAsia"/>
          <w:szCs w:val="48"/>
        </w:rPr>
        <w:t>未充分確認事實，亦未進一步求證並調閱監視錄影畫面依據事實謹慎判斷，僅依乘客意見，逕對乘客處以罰鍰，</w:t>
      </w:r>
      <w:proofErr w:type="gramStart"/>
      <w:r w:rsidRPr="00AC232E">
        <w:rPr>
          <w:rFonts w:hint="eastAsia"/>
          <w:szCs w:val="48"/>
        </w:rPr>
        <w:t>咸屬速</w:t>
      </w:r>
      <w:proofErr w:type="gramEnd"/>
      <w:r w:rsidRPr="00AC232E">
        <w:rPr>
          <w:rFonts w:hint="eastAsia"/>
          <w:szCs w:val="48"/>
        </w:rPr>
        <w:t>斷，影響人民權益，應予以糾正。</w:t>
      </w:r>
    </w:p>
    <w:p w:rsidR="00123E67" w:rsidRPr="00AC232E" w:rsidRDefault="00123E67" w:rsidP="00123E67">
      <w:pPr>
        <w:pStyle w:val="2"/>
        <w:numPr>
          <w:ilvl w:val="1"/>
          <w:numId w:val="1"/>
        </w:numPr>
        <w:rPr>
          <w:szCs w:val="32"/>
        </w:rPr>
      </w:pPr>
      <w:r w:rsidRPr="00AC232E">
        <w:rPr>
          <w:rFonts w:hint="eastAsia"/>
          <w:szCs w:val="32"/>
        </w:rPr>
        <w:t>本案中度自閉症</w:t>
      </w:r>
      <w:proofErr w:type="gramStart"/>
      <w:r w:rsidRPr="00AC232E">
        <w:rPr>
          <w:rFonts w:hint="eastAsia"/>
          <w:szCs w:val="32"/>
        </w:rPr>
        <w:t>游</w:t>
      </w:r>
      <w:proofErr w:type="gramEnd"/>
      <w:r w:rsidRPr="00AC232E">
        <w:rPr>
          <w:rFonts w:hint="eastAsia"/>
          <w:szCs w:val="32"/>
        </w:rPr>
        <w:t>男搭乘捷運時，遭其他乘客責罵、傷害</w:t>
      </w:r>
      <w:r w:rsidR="00E54122" w:rsidRPr="00AC232E">
        <w:rPr>
          <w:rFonts w:hint="eastAsia"/>
          <w:szCs w:val="32"/>
        </w:rPr>
        <w:t>及產生衝突</w:t>
      </w:r>
      <w:r w:rsidRPr="00AC232E">
        <w:rPr>
          <w:rFonts w:hint="eastAsia"/>
          <w:szCs w:val="32"/>
        </w:rPr>
        <w:t>，</w:t>
      </w:r>
      <w:proofErr w:type="gramStart"/>
      <w:r w:rsidRPr="00AC232E">
        <w:rPr>
          <w:rFonts w:hint="eastAsia"/>
          <w:szCs w:val="32"/>
        </w:rPr>
        <w:t>北捷未</w:t>
      </w:r>
      <w:proofErr w:type="gramEnd"/>
      <w:r w:rsidRPr="00AC232E">
        <w:rPr>
          <w:rFonts w:hint="eastAsia"/>
          <w:szCs w:val="32"/>
        </w:rPr>
        <w:t>經謹慎判斷</w:t>
      </w:r>
      <w:r w:rsidR="00BA6C7E" w:rsidRPr="00AC232E">
        <w:rPr>
          <w:rFonts w:hint="eastAsia"/>
          <w:szCs w:val="32"/>
        </w:rPr>
        <w:t>及</w:t>
      </w:r>
      <w:r w:rsidRPr="00AC232E">
        <w:rPr>
          <w:rFonts w:hint="eastAsia"/>
          <w:szCs w:val="32"/>
        </w:rPr>
        <w:t>未調閱錄影畫面釐清事實，即對外說明游男</w:t>
      </w:r>
      <w:r w:rsidR="00E54122" w:rsidRPr="00AC232E">
        <w:rPr>
          <w:rFonts w:hint="eastAsia"/>
          <w:szCs w:val="32"/>
        </w:rPr>
        <w:t>為身心障礙者，因</w:t>
      </w:r>
      <w:r w:rsidR="00BA6C7E" w:rsidRPr="00AC232E">
        <w:rPr>
          <w:rFonts w:hint="eastAsia"/>
          <w:szCs w:val="32"/>
        </w:rPr>
        <w:t>於捷運內吐痰依法裁處2,250元罰鍰。</w:t>
      </w:r>
      <w:proofErr w:type="gramStart"/>
      <w:r w:rsidR="00BA6C7E" w:rsidRPr="00AC232E">
        <w:rPr>
          <w:rFonts w:hint="eastAsia"/>
          <w:szCs w:val="32"/>
        </w:rPr>
        <w:t>北捷</w:t>
      </w:r>
      <w:r w:rsidRPr="00AC232E">
        <w:rPr>
          <w:szCs w:val="32"/>
        </w:rPr>
        <w:t>未完</w:t>
      </w:r>
      <w:proofErr w:type="gramEnd"/>
      <w:r w:rsidRPr="00AC232E">
        <w:rPr>
          <w:szCs w:val="32"/>
        </w:rPr>
        <w:t>整說明事情始末</w:t>
      </w:r>
      <w:r w:rsidRPr="00AC232E">
        <w:rPr>
          <w:rFonts w:hint="eastAsia"/>
          <w:szCs w:val="32"/>
        </w:rPr>
        <w:t>，</w:t>
      </w:r>
      <w:r w:rsidR="00E1204F" w:rsidRPr="00AC232E">
        <w:rPr>
          <w:rFonts w:hint="eastAsia"/>
          <w:szCs w:val="32"/>
        </w:rPr>
        <w:t>且</w:t>
      </w:r>
      <w:r w:rsidRPr="00AC232E">
        <w:rPr>
          <w:rFonts w:hint="eastAsia"/>
          <w:szCs w:val="32"/>
        </w:rPr>
        <w:t>對外之說明與事實不符並有誤導民眾對身心障礙者產生偏見之情形，違反</w:t>
      </w:r>
      <w:hyperlink r:id="rId9" w:history="1">
        <w:r w:rsidRPr="00AC232E">
          <w:rPr>
            <w:rFonts w:hint="eastAsia"/>
            <w:szCs w:val="32"/>
          </w:rPr>
          <w:t>身心障礙者權益保障法</w:t>
        </w:r>
      </w:hyperlink>
      <w:r w:rsidRPr="00AC232E">
        <w:rPr>
          <w:rFonts w:hint="eastAsia"/>
          <w:szCs w:val="32"/>
        </w:rPr>
        <w:t>第74條規定</w:t>
      </w:r>
      <w:r w:rsidRPr="00AC232E">
        <w:rPr>
          <w:rFonts w:hint="eastAsia"/>
          <w:szCs w:val="36"/>
        </w:rPr>
        <w:t>。</w:t>
      </w:r>
    </w:p>
    <w:p w:rsidR="00123E67" w:rsidRPr="00AC232E" w:rsidRDefault="00586C5D" w:rsidP="00123E67">
      <w:pPr>
        <w:pStyle w:val="3"/>
        <w:numPr>
          <w:ilvl w:val="2"/>
          <w:numId w:val="1"/>
        </w:numPr>
        <w:rPr>
          <w:rFonts w:hAnsi="標楷體"/>
          <w:szCs w:val="32"/>
        </w:rPr>
      </w:pPr>
      <w:hyperlink r:id="rId10" w:history="1">
        <w:r w:rsidR="00123E67" w:rsidRPr="00AC232E">
          <w:rPr>
            <w:rFonts w:hint="eastAsia"/>
            <w:szCs w:val="32"/>
          </w:rPr>
          <w:t>身心障礙者權益保障法</w:t>
        </w:r>
      </w:hyperlink>
      <w:hyperlink r:id="rId11" w:history="1">
        <w:r w:rsidR="00123E67" w:rsidRPr="00AC232E">
          <w:rPr>
            <w:rStyle w:val="af"/>
            <w:rFonts w:hAnsi="標楷體" w:hint="eastAsia"/>
            <w:color w:val="auto"/>
            <w:szCs w:val="32"/>
            <w:u w:val="none"/>
          </w:rPr>
          <w:t>第74條</w:t>
        </w:r>
      </w:hyperlink>
      <w:r w:rsidR="00123E67" w:rsidRPr="00AC232E">
        <w:rPr>
          <w:rFonts w:hAnsi="標楷體" w:hint="eastAsia"/>
          <w:szCs w:val="32"/>
        </w:rPr>
        <w:t>規定：「(第1項)</w:t>
      </w:r>
      <w:r w:rsidR="00123E67" w:rsidRPr="00AC232E">
        <w:rPr>
          <w:rFonts w:hAnsi="標楷體" w:hint="eastAsia"/>
          <w:szCs w:val="32"/>
          <w:u w:val="single"/>
        </w:rPr>
        <w:t>傳播媒體報導身心障礙者或疑似身心障礙者</w:t>
      </w:r>
      <w:r w:rsidR="00123E67" w:rsidRPr="00AC232E">
        <w:rPr>
          <w:rFonts w:hAnsi="標楷體" w:hint="eastAsia"/>
          <w:szCs w:val="32"/>
        </w:rPr>
        <w:t>，不得使用歧視性之稱呼或描述，並</w:t>
      </w:r>
      <w:r w:rsidR="00123E67" w:rsidRPr="00AC232E">
        <w:rPr>
          <w:rFonts w:hAnsi="標楷體" w:hint="eastAsia"/>
          <w:szCs w:val="32"/>
          <w:u w:val="single"/>
        </w:rPr>
        <w:t>不得有與事實不符或誤導閱聽人對身心障礙者產生歧視或偏見之報導</w:t>
      </w:r>
      <w:r w:rsidR="00123E67" w:rsidRPr="00AC232E">
        <w:rPr>
          <w:rFonts w:hAnsi="標楷體" w:hint="eastAsia"/>
          <w:szCs w:val="32"/>
        </w:rPr>
        <w:t>。(第2項)身心障礙者涉及相關法律事件，未經法院判決確定其發生原因可歸咎於當事人之疾病或其身心障礙狀況，傳播媒體不得將事件發生原因歸咎於當事人之疾病或其身心障礙狀況。」同法</w:t>
      </w:r>
      <w:hyperlink r:id="rId12" w:history="1">
        <w:r w:rsidR="00123E67" w:rsidRPr="00AC232E">
          <w:rPr>
            <w:rStyle w:val="af"/>
            <w:rFonts w:hAnsi="標楷體" w:hint="eastAsia"/>
            <w:color w:val="auto"/>
            <w:szCs w:val="32"/>
            <w:u w:val="none"/>
          </w:rPr>
          <w:t>第86條</w:t>
        </w:r>
      </w:hyperlink>
      <w:r w:rsidR="00123E67" w:rsidRPr="00AC232E">
        <w:rPr>
          <w:rFonts w:hAnsi="標楷體" w:hint="eastAsia"/>
          <w:szCs w:val="32"/>
        </w:rPr>
        <w:t>規定</w:t>
      </w:r>
      <w:r w:rsidR="00123E67" w:rsidRPr="00AC232E">
        <w:rPr>
          <w:rStyle w:val="afd"/>
          <w:rFonts w:hAnsi="標楷體"/>
          <w:szCs w:val="32"/>
        </w:rPr>
        <w:footnoteReference w:id="3"/>
      </w:r>
      <w:r w:rsidR="00123E67" w:rsidRPr="00AC232E">
        <w:rPr>
          <w:rFonts w:hAnsi="標楷體" w:hint="eastAsia"/>
          <w:szCs w:val="32"/>
        </w:rPr>
        <w:t>：「(第1項)違反第16條第1項規定，處新臺幣10萬元以上50萬元以下罰鍰。(第2項)</w:t>
      </w:r>
      <w:r w:rsidR="00123E67" w:rsidRPr="00AC232E">
        <w:rPr>
          <w:rFonts w:hAnsi="標楷體" w:hint="eastAsia"/>
          <w:szCs w:val="32"/>
          <w:u w:val="single"/>
        </w:rPr>
        <w:t>違反第74條規定，由目的事業主管機關處新臺幣10萬元以上50萬元以下罰鍰</w:t>
      </w:r>
      <w:r w:rsidR="00123E67" w:rsidRPr="00AC232E">
        <w:rPr>
          <w:rFonts w:hAnsi="標楷體" w:hint="eastAsia"/>
          <w:szCs w:val="32"/>
        </w:rPr>
        <w:t>。」</w:t>
      </w:r>
    </w:p>
    <w:p w:rsidR="00A614B4" w:rsidRPr="00AC232E" w:rsidRDefault="00A614B4" w:rsidP="00A614B4">
      <w:pPr>
        <w:pStyle w:val="3"/>
        <w:numPr>
          <w:ilvl w:val="2"/>
          <w:numId w:val="1"/>
        </w:numPr>
      </w:pPr>
      <w:proofErr w:type="gramStart"/>
      <w:r w:rsidRPr="00AC232E">
        <w:rPr>
          <w:rFonts w:hint="eastAsia"/>
          <w:szCs w:val="32"/>
        </w:rPr>
        <w:t>北捷對外</w:t>
      </w:r>
      <w:proofErr w:type="gramEnd"/>
      <w:r w:rsidRPr="00AC232E">
        <w:rPr>
          <w:rFonts w:hint="eastAsia"/>
          <w:szCs w:val="32"/>
        </w:rPr>
        <w:t>之說明及相關媒體報導</w:t>
      </w:r>
      <w:r w:rsidRPr="00AC232E">
        <w:rPr>
          <w:rFonts w:hAnsi="標楷體" w:hint="eastAsia"/>
          <w:szCs w:val="32"/>
        </w:rPr>
        <w:t>：</w:t>
      </w:r>
    </w:p>
    <w:p w:rsidR="00A614B4" w:rsidRPr="00AC232E" w:rsidRDefault="00A614B4" w:rsidP="00A614B4">
      <w:pPr>
        <w:pStyle w:val="4"/>
        <w:numPr>
          <w:ilvl w:val="3"/>
          <w:numId w:val="1"/>
        </w:numPr>
      </w:pPr>
      <w:proofErr w:type="gramStart"/>
      <w:r w:rsidRPr="00AC232E">
        <w:rPr>
          <w:rFonts w:hint="eastAsia"/>
        </w:rPr>
        <w:t>111年9月1日北捷對外</w:t>
      </w:r>
      <w:proofErr w:type="gramEnd"/>
      <w:r w:rsidRPr="00AC232E">
        <w:rPr>
          <w:rFonts w:hint="eastAsia"/>
        </w:rPr>
        <w:t>表示「該名男子因違反大</w:t>
      </w:r>
      <w:r w:rsidRPr="00AC232E">
        <w:rPr>
          <w:rFonts w:hint="eastAsia"/>
        </w:rPr>
        <w:lastRenderedPageBreak/>
        <w:t>眾捷運法第50條第1項第9款，</w:t>
      </w:r>
      <w:r w:rsidRPr="00AC232E">
        <w:rPr>
          <w:rFonts w:hint="eastAsia"/>
          <w:u w:val="single"/>
        </w:rPr>
        <w:t>於大眾捷運系統內</w:t>
      </w:r>
      <w:proofErr w:type="gramStart"/>
      <w:r w:rsidRPr="00AC232E">
        <w:rPr>
          <w:rFonts w:hint="eastAsia"/>
          <w:u w:val="single"/>
        </w:rPr>
        <w:t>吐痰且污</w:t>
      </w:r>
      <w:proofErr w:type="gramEnd"/>
      <w:r w:rsidRPr="00AC232E">
        <w:rPr>
          <w:rFonts w:hint="eastAsia"/>
          <w:u w:val="single"/>
        </w:rPr>
        <w:t>染環境，但由於該男子為身心障礙者，依法裁處2,250元罰鍰</w:t>
      </w:r>
      <w:r w:rsidRPr="00AC232E">
        <w:rPr>
          <w:rFonts w:hint="eastAsia"/>
        </w:rPr>
        <w:t>」、「</w:t>
      </w:r>
      <w:proofErr w:type="gramStart"/>
      <w:r w:rsidRPr="00AC232E">
        <w:rPr>
          <w:rFonts w:hint="eastAsia"/>
        </w:rPr>
        <w:t>北捷</w:t>
      </w:r>
      <w:proofErr w:type="gramEnd"/>
      <w:r w:rsidRPr="00AC232E">
        <w:rPr>
          <w:rFonts w:hint="eastAsia"/>
        </w:rPr>
        <w:t>也呼籲旅客應共同維護環境整潔，一起為高品質乘車環境努力。」</w:t>
      </w:r>
    </w:p>
    <w:p w:rsidR="00A614B4" w:rsidRPr="00AC232E" w:rsidRDefault="00A614B4" w:rsidP="00A614B4">
      <w:pPr>
        <w:pStyle w:val="4"/>
        <w:numPr>
          <w:ilvl w:val="3"/>
          <w:numId w:val="1"/>
        </w:numPr>
      </w:pPr>
      <w:r w:rsidRPr="00AC232E">
        <w:rPr>
          <w:rFonts w:hint="eastAsia"/>
        </w:rPr>
        <w:t>新聞媒體發布新聞</w:t>
      </w:r>
      <w:r w:rsidRPr="00AC232E">
        <w:rPr>
          <w:rFonts w:hAnsi="標楷體" w:hint="eastAsia"/>
        </w:rPr>
        <w:t>：</w:t>
      </w:r>
    </w:p>
    <w:p w:rsidR="00A614B4" w:rsidRPr="00AC232E" w:rsidRDefault="00A614B4" w:rsidP="00A614B4">
      <w:pPr>
        <w:pStyle w:val="5"/>
        <w:numPr>
          <w:ilvl w:val="4"/>
          <w:numId w:val="1"/>
        </w:numPr>
        <w:rPr>
          <w:rFonts w:ascii="Arial" w:eastAsia="新細明體"/>
          <w:sz w:val="27"/>
          <w:szCs w:val="27"/>
        </w:rPr>
      </w:pPr>
      <w:r w:rsidRPr="00AC232E">
        <w:rPr>
          <w:rFonts w:hint="eastAsia"/>
        </w:rPr>
        <w:t>111年9月1日自由時報電子報</w:t>
      </w:r>
      <w:r w:rsidRPr="00AC232E">
        <w:rPr>
          <w:rStyle w:val="afd"/>
          <w:rFonts w:hAnsi="標楷體"/>
          <w:szCs w:val="32"/>
        </w:rPr>
        <w:footnoteReference w:id="4"/>
      </w:r>
      <w:r w:rsidRPr="00AC232E">
        <w:rPr>
          <w:rFonts w:hint="eastAsia"/>
        </w:rPr>
        <w:t>以標題「</w:t>
      </w:r>
      <w:proofErr w:type="gramStart"/>
      <w:r w:rsidRPr="00AC232E">
        <w:rPr>
          <w:rFonts w:hint="eastAsia"/>
        </w:rPr>
        <w:t>北捷淡水</w:t>
      </w:r>
      <w:proofErr w:type="gramEnd"/>
      <w:r w:rsidRPr="00AC232E">
        <w:rPr>
          <w:rFonts w:hint="eastAsia"/>
        </w:rPr>
        <w:t>線『車廂纏鬥』影片曝光！女子</w:t>
      </w:r>
      <w:proofErr w:type="gramStart"/>
      <w:r w:rsidRPr="00AC232E">
        <w:rPr>
          <w:rFonts w:hint="eastAsia"/>
        </w:rPr>
        <w:t>單獨持傘對抗</w:t>
      </w:r>
      <w:proofErr w:type="gramEnd"/>
      <w:r w:rsidRPr="00AC232E">
        <w:rPr>
          <w:rFonts w:hint="eastAsia"/>
        </w:rPr>
        <w:t>」，報導「</w:t>
      </w:r>
      <w:r w:rsidRPr="00AC232E">
        <w:t>今日早上臺北捷運淡水線發生1起肢體衝突，44歲游姓男子因脫下口罩和吐口水行為，與另一名女乘客發生糾紛，他們的衝突影片也被網友們PO</w:t>
      </w:r>
      <w:proofErr w:type="gramStart"/>
      <w:r w:rsidRPr="00AC232E">
        <w:t>在臉</w:t>
      </w:r>
      <w:proofErr w:type="gramEnd"/>
      <w:r w:rsidRPr="00AC232E">
        <w:t>書。有網友在</w:t>
      </w:r>
      <w:proofErr w:type="gramStart"/>
      <w:r w:rsidRPr="00AC232E">
        <w:t>臉書</w:t>
      </w:r>
      <w:r w:rsidRPr="00AC232E">
        <w:rPr>
          <w:rFonts w:hint="eastAsia"/>
        </w:rPr>
        <w:t>『</w:t>
      </w:r>
      <w:r w:rsidRPr="00AC232E">
        <w:t>爆料</w:t>
      </w:r>
      <w:proofErr w:type="gramEnd"/>
      <w:r w:rsidRPr="00AC232E">
        <w:t>公社（官方粉專專屬）</w:t>
      </w:r>
      <w:r w:rsidRPr="00AC232E">
        <w:rPr>
          <w:rFonts w:hint="eastAsia"/>
        </w:rPr>
        <w:t>』</w:t>
      </w:r>
      <w:r w:rsidRPr="00AC232E">
        <w:t>PO出1段影片，影片中一開始游姓男子握住女乘客的紅色雨傘，2人在拉扯的過程中游男不時跺腳與拍打自己的頭部，</w:t>
      </w:r>
      <w:r w:rsidRPr="00AC232E">
        <w:rPr>
          <w:u w:val="single"/>
        </w:rPr>
        <w:t>旁邊的中年男子還趁機拍了游男的頭部一下，接著游男越來越激動不時站起與坐下，甚至不斷靠近該名女乘客，結果被</w:t>
      </w:r>
      <w:proofErr w:type="gramStart"/>
      <w:r w:rsidRPr="00AC232E">
        <w:rPr>
          <w:u w:val="single"/>
        </w:rPr>
        <w:t>一腳踹</w:t>
      </w:r>
      <w:proofErr w:type="gramEnd"/>
      <w:r w:rsidRPr="00AC232E">
        <w:rPr>
          <w:u w:val="single"/>
        </w:rPr>
        <w:t>走</w:t>
      </w:r>
      <w:r w:rsidRPr="00AC232E">
        <w:t>，最後剛好列車抵達士林站，游男與其他乘客一起逃出車廂。</w:t>
      </w:r>
      <w:proofErr w:type="gramStart"/>
      <w:r w:rsidRPr="00AC232E">
        <w:rPr>
          <w:u w:val="single"/>
        </w:rPr>
        <w:t>游</w:t>
      </w:r>
      <w:proofErr w:type="gramEnd"/>
      <w:r w:rsidRPr="00AC232E">
        <w:rPr>
          <w:u w:val="single"/>
        </w:rPr>
        <w:t>男在士林站下車後，因情緒持續激動，並有揮舞手臂的動作，意外拍打到女乘客，有名男乘客見狀便持辣椒水噴灑，頓時車站內瀰漫刺鼻味道，其他乘客看到游男奮力奔跑與聞到刺鼻氣味後，以為發生重大事故也</w:t>
      </w:r>
      <w:proofErr w:type="gramStart"/>
      <w:r w:rsidRPr="00AC232E">
        <w:rPr>
          <w:u w:val="single"/>
        </w:rPr>
        <w:t>跟著放足狂</w:t>
      </w:r>
      <w:proofErr w:type="gramEnd"/>
      <w:r w:rsidRPr="00AC232E">
        <w:rPr>
          <w:u w:val="single"/>
        </w:rPr>
        <w:t>奔</w:t>
      </w:r>
      <w:r w:rsidRPr="00AC232E">
        <w:t>，警方到場後，聯絡游男母親並將其留置調查，</w:t>
      </w:r>
      <w:r w:rsidRPr="00AC232E">
        <w:rPr>
          <w:u w:val="single"/>
        </w:rPr>
        <w:t>得知游男有精神方面疾病，因受到刺激才會有這些行為</w:t>
      </w:r>
      <w:r w:rsidRPr="00AC232E">
        <w:t>，</w:t>
      </w:r>
      <w:r w:rsidRPr="00AC232E">
        <w:rPr>
          <w:u w:val="single"/>
        </w:rPr>
        <w:t>隨後會同士林分局文林派出所通報救護單位將其強制送醫</w:t>
      </w:r>
      <w:r w:rsidRPr="00AC232E">
        <w:t>，被拍打的女旅客了解狀況後，也決定不予追究。</w:t>
      </w:r>
      <w:r w:rsidRPr="00AC232E">
        <w:rPr>
          <w:rFonts w:hint="eastAsia"/>
        </w:rPr>
        <w:t>」</w:t>
      </w:r>
    </w:p>
    <w:p w:rsidR="00A614B4" w:rsidRPr="00AC232E" w:rsidRDefault="00A614B4" w:rsidP="00A614B4">
      <w:pPr>
        <w:pStyle w:val="5"/>
        <w:numPr>
          <w:ilvl w:val="4"/>
          <w:numId w:val="1"/>
        </w:numPr>
      </w:pPr>
      <w:r w:rsidRPr="00AC232E">
        <w:rPr>
          <w:rFonts w:hAnsi="標楷體" w:cs="Arial" w:hint="eastAsia"/>
          <w:kern w:val="0"/>
          <w:szCs w:val="32"/>
        </w:rPr>
        <w:lastRenderedPageBreak/>
        <w:t>111</w:t>
      </w:r>
      <w:r w:rsidRPr="00AC232E">
        <w:rPr>
          <w:rFonts w:hint="eastAsia"/>
        </w:rPr>
        <w:t>年9月1日</w:t>
      </w:r>
      <w:r w:rsidRPr="00AC232E">
        <w:t>周刊王CTWANT</w:t>
      </w:r>
      <w:r w:rsidRPr="00AC232E">
        <w:rPr>
          <w:rFonts w:hint="eastAsia"/>
        </w:rPr>
        <w:t>新聞</w:t>
      </w:r>
      <w:r w:rsidRPr="00AC232E">
        <w:rPr>
          <w:rStyle w:val="afd"/>
        </w:rPr>
        <w:footnoteReference w:id="5"/>
      </w:r>
      <w:r w:rsidRPr="00AC232E">
        <w:rPr>
          <w:rFonts w:hint="eastAsia"/>
        </w:rPr>
        <w:t>標題</w:t>
      </w:r>
      <w:r w:rsidRPr="00AC232E">
        <w:rPr>
          <w:rFonts w:hAnsi="標楷體" w:hint="eastAsia"/>
          <w:szCs w:val="32"/>
        </w:rPr>
        <w:t>「</w:t>
      </w:r>
      <w:proofErr w:type="gramStart"/>
      <w:r w:rsidRPr="00AC232E">
        <w:rPr>
          <w:rFonts w:hAnsi="標楷體"/>
          <w:kern w:val="2"/>
          <w:szCs w:val="32"/>
        </w:rPr>
        <w:t>暴走男捷運</w:t>
      </w:r>
      <w:proofErr w:type="gramEnd"/>
      <w:r w:rsidRPr="00AC232E">
        <w:rPr>
          <w:rFonts w:hAnsi="標楷體"/>
          <w:kern w:val="2"/>
          <w:szCs w:val="32"/>
        </w:rPr>
        <w:t xml:space="preserve">車廂亂吐痰、狂揮手！乘客尖叫奔逃畫面曝 </w:t>
      </w:r>
      <w:proofErr w:type="gramStart"/>
      <w:r w:rsidRPr="00AC232E">
        <w:rPr>
          <w:rFonts w:hAnsi="標楷體"/>
          <w:kern w:val="2"/>
          <w:szCs w:val="32"/>
        </w:rPr>
        <w:t>北捷開罰</w:t>
      </w:r>
      <w:proofErr w:type="gramEnd"/>
      <w:r w:rsidRPr="00AC232E">
        <w:rPr>
          <w:rFonts w:hAnsi="標楷體" w:hint="eastAsia"/>
          <w:szCs w:val="32"/>
        </w:rPr>
        <w:t>」</w:t>
      </w:r>
      <w:r w:rsidRPr="00AC232E">
        <w:rPr>
          <w:rFonts w:hint="eastAsia"/>
        </w:rPr>
        <w:t>，報導內容「</w:t>
      </w:r>
      <w:r w:rsidRPr="00AC232E">
        <w:rPr>
          <w:u w:val="single"/>
        </w:rPr>
        <w:t>臺北1名游姓男子（44歲）今天上午搭乘捷運淡水線時在車廂內脫下口罩隨地吐痰</w:t>
      </w:r>
      <w:r w:rsidRPr="00AC232E">
        <w:t>、塗抹扶手桿等，一旁女乘客上前勸阻，</w:t>
      </w:r>
      <w:proofErr w:type="gramStart"/>
      <w:r w:rsidRPr="00AC232E">
        <w:rPr>
          <w:u w:val="single"/>
        </w:rPr>
        <w:t>游男</w:t>
      </w:r>
      <w:proofErr w:type="gramEnd"/>
      <w:r w:rsidRPr="00AC232E">
        <w:rPr>
          <w:u w:val="single"/>
        </w:rPr>
        <w:t>竟做出一連串攻擊等脫序行為，捷運停在士林站時，游男突然衝下車，造成一大群乘客驚恐尖叫奔逃</w:t>
      </w:r>
      <w:r w:rsidRPr="00AC232E">
        <w:t>。警方獲報後趕抵現場將</w:t>
      </w:r>
      <w:proofErr w:type="gramStart"/>
      <w:r w:rsidRPr="00AC232E">
        <w:t>游</w:t>
      </w:r>
      <w:proofErr w:type="gramEnd"/>
      <w:r w:rsidRPr="00AC232E">
        <w:t>男帶回，</w:t>
      </w:r>
      <w:proofErr w:type="gramStart"/>
      <w:r w:rsidRPr="00AC232E">
        <w:t>北捷</w:t>
      </w:r>
      <w:proofErr w:type="gramEnd"/>
      <w:r w:rsidRPr="00AC232E">
        <w:t>也將依法對</w:t>
      </w:r>
      <w:proofErr w:type="gramStart"/>
      <w:r w:rsidRPr="00AC232E">
        <w:t>他開</w:t>
      </w:r>
      <w:proofErr w:type="gramEnd"/>
      <w:r w:rsidRPr="00AC232E">
        <w:t>罰4</w:t>
      </w:r>
      <w:r w:rsidRPr="00AC232E">
        <w:rPr>
          <w:rFonts w:hint="eastAsia"/>
        </w:rPr>
        <w:t>,</w:t>
      </w:r>
      <w:r w:rsidRPr="00AC232E">
        <w:t>500元。</w:t>
      </w:r>
      <w:r w:rsidRPr="00AC232E">
        <w:rPr>
          <w:rFonts w:hint="eastAsia"/>
        </w:rPr>
        <w:t>」「</w:t>
      </w:r>
      <w:r w:rsidRPr="00AC232E">
        <w:t>據了解，</w:t>
      </w:r>
      <w:proofErr w:type="gramStart"/>
      <w:r w:rsidRPr="00AC232E">
        <w:t>北捷士林</w:t>
      </w:r>
      <w:proofErr w:type="gramEnd"/>
      <w:r w:rsidRPr="00AC232E">
        <w:t>站今上午發生大批乘客尖叫往前奔逃，警方獲報後到場處理，</w:t>
      </w:r>
      <w:r w:rsidRPr="00AC232E">
        <w:rPr>
          <w:u w:val="single"/>
        </w:rPr>
        <w:t>發現鬧事的游男於列車上隨地吐痰，又揮舞雙手拍打到隔壁女乘客，雙方爆發激烈爭執</w:t>
      </w:r>
      <w:r w:rsidRPr="00AC232E">
        <w:t>；</w:t>
      </w:r>
      <w:proofErr w:type="gramStart"/>
      <w:r w:rsidRPr="00AC232E">
        <w:t>游</w:t>
      </w:r>
      <w:proofErr w:type="gramEnd"/>
      <w:r w:rsidRPr="00AC232E">
        <w:t>男下車後情緒仍然相當激動，遭另名女乘客噴灑辣椒水，隨</w:t>
      </w:r>
      <w:r w:rsidRPr="00AC232E">
        <w:rPr>
          <w:u w:val="single"/>
        </w:rPr>
        <w:t>後警方獲報趕抵，除進行人群疏導，也將</w:t>
      </w:r>
      <w:proofErr w:type="gramStart"/>
      <w:r w:rsidRPr="00AC232E">
        <w:rPr>
          <w:u w:val="single"/>
        </w:rPr>
        <w:t>游男</w:t>
      </w:r>
      <w:proofErr w:type="gramEnd"/>
      <w:r w:rsidRPr="00AC232E">
        <w:rPr>
          <w:u w:val="single"/>
        </w:rPr>
        <w:t>帶返所釐清案情，並通知救護單位評估是否強制送醫。</w:t>
      </w:r>
      <w:r w:rsidRPr="00AC232E">
        <w:rPr>
          <w:rFonts w:hint="eastAsia"/>
        </w:rPr>
        <w:t>」「</w:t>
      </w:r>
      <w:r w:rsidRPr="00AC232E">
        <w:rPr>
          <w:u w:val="single"/>
        </w:rPr>
        <w:t>對此，</w:t>
      </w:r>
      <w:proofErr w:type="gramStart"/>
      <w:r w:rsidRPr="00AC232E">
        <w:rPr>
          <w:u w:val="single"/>
        </w:rPr>
        <w:t>北捷表示</w:t>
      </w:r>
      <w:proofErr w:type="gramEnd"/>
      <w:r w:rsidRPr="00AC232E">
        <w:rPr>
          <w:u w:val="single"/>
        </w:rPr>
        <w:t>，將依《大眾捷運法》第50條第1項第9款，於大眾捷運系統內隨地</w:t>
      </w:r>
      <w:proofErr w:type="gramStart"/>
      <w:r w:rsidRPr="00AC232E">
        <w:rPr>
          <w:u w:val="single"/>
        </w:rPr>
        <w:t>吐痰且</w:t>
      </w:r>
      <w:r w:rsidRPr="00AC232E">
        <w:rPr>
          <w:rFonts w:hint="eastAsia"/>
          <w:u w:val="single"/>
        </w:rPr>
        <w:t>污</w:t>
      </w:r>
      <w:proofErr w:type="gramEnd"/>
      <w:r w:rsidRPr="00AC232E">
        <w:rPr>
          <w:u w:val="single"/>
        </w:rPr>
        <w:t>染環境，對</w:t>
      </w:r>
      <w:proofErr w:type="gramStart"/>
      <w:r w:rsidRPr="00AC232E">
        <w:rPr>
          <w:u w:val="single"/>
        </w:rPr>
        <w:t>游男開</w:t>
      </w:r>
      <w:proofErr w:type="gramEnd"/>
      <w:r w:rsidRPr="00AC232E">
        <w:rPr>
          <w:u w:val="single"/>
        </w:rPr>
        <w:t>罰4,500元罰鍰</w:t>
      </w:r>
      <w:r w:rsidRPr="00AC232E">
        <w:t>。</w:t>
      </w:r>
      <w:r w:rsidRPr="00AC232E">
        <w:rPr>
          <w:rFonts w:hint="eastAsia"/>
        </w:rPr>
        <w:t>」</w:t>
      </w:r>
    </w:p>
    <w:p w:rsidR="00A614B4" w:rsidRPr="00AC232E" w:rsidRDefault="00A614B4" w:rsidP="00A614B4">
      <w:pPr>
        <w:pStyle w:val="5"/>
        <w:numPr>
          <w:ilvl w:val="4"/>
          <w:numId w:val="1"/>
        </w:numPr>
      </w:pPr>
      <w:r w:rsidRPr="00AC232E">
        <w:rPr>
          <w:rFonts w:hint="eastAsia"/>
        </w:rPr>
        <w:t>111年9月1日</w:t>
      </w:r>
      <w:r w:rsidR="004E68F0" w:rsidRPr="0064734D">
        <w:t>周刊王</w:t>
      </w:r>
      <w:r w:rsidRPr="00AC232E">
        <w:rPr>
          <w:rFonts w:hint="eastAsia"/>
        </w:rPr>
        <w:t>C</w:t>
      </w:r>
      <w:r w:rsidRPr="00AC232E">
        <w:t>TWANT</w:t>
      </w:r>
      <w:r w:rsidRPr="00AC232E">
        <w:rPr>
          <w:rFonts w:hint="eastAsia"/>
        </w:rPr>
        <w:t>即快訊新聞報導</w:t>
      </w:r>
      <w:r w:rsidRPr="00AC232E">
        <w:rPr>
          <w:rStyle w:val="afd"/>
        </w:rPr>
        <w:footnoteReference w:id="6"/>
      </w:r>
      <w:r w:rsidRPr="00AC232E">
        <w:rPr>
          <w:rFonts w:hAnsi="標楷體" w:hint="eastAsia"/>
        </w:rPr>
        <w:t>：新聞報導</w:t>
      </w:r>
      <w:r w:rsidRPr="00AC232E">
        <w:rPr>
          <w:rFonts w:hint="eastAsia"/>
        </w:rPr>
        <w:t>播放捷運車廂內部分衝突畫面，該報導影片之標題有「</w:t>
      </w:r>
      <w:proofErr w:type="gramStart"/>
      <w:r w:rsidRPr="00AC232E">
        <w:rPr>
          <w:rFonts w:hint="eastAsia"/>
        </w:rPr>
        <w:t>北捷士林</w:t>
      </w:r>
      <w:proofErr w:type="gramEnd"/>
      <w:r w:rsidRPr="00AC232E">
        <w:rPr>
          <w:rFonts w:hint="eastAsia"/>
        </w:rPr>
        <w:t>站乘客驚恐奔逃 只因一男子車內拉口罩吐痰」、「就在1號上午游姓男子搭捷運 突然拉下口罩吐口水」、「男子行為</w:t>
      </w:r>
      <w:proofErr w:type="gramStart"/>
      <w:r w:rsidRPr="00AC232E">
        <w:rPr>
          <w:rFonts w:hint="eastAsia"/>
        </w:rPr>
        <w:t>脫序遭其</w:t>
      </w:r>
      <w:proofErr w:type="gramEnd"/>
      <w:r w:rsidRPr="00AC232E">
        <w:rPr>
          <w:rFonts w:hint="eastAsia"/>
        </w:rPr>
        <w:t>他乘客制止 雙方爭執時該男又拍打</w:t>
      </w:r>
      <w:r w:rsidRPr="00AC232E">
        <w:rPr>
          <w:rFonts w:hint="eastAsia"/>
        </w:rPr>
        <w:lastRenderedPageBreak/>
        <w:t xml:space="preserve">到其他人」、「另名男乘客噴辣椒水制止游男 但在封閉空間反讓其他乘客不適」、「警方到場處理控制游男 </w:t>
      </w:r>
      <w:r w:rsidRPr="00AC232E">
        <w:rPr>
          <w:rFonts w:hint="eastAsia"/>
          <w:u w:val="single"/>
        </w:rPr>
        <w:t>家屬到場後表示游男有精神疾病</w:t>
      </w:r>
      <w:r w:rsidRPr="00AC232E">
        <w:rPr>
          <w:rFonts w:hint="eastAsia"/>
        </w:rPr>
        <w:t>」、「游姓男子因為受到刺激 才會導致有過激行為」。</w:t>
      </w:r>
    </w:p>
    <w:p w:rsidR="00123E67" w:rsidRPr="00AC232E" w:rsidRDefault="00A614B4" w:rsidP="00377356">
      <w:pPr>
        <w:pStyle w:val="5"/>
        <w:numPr>
          <w:ilvl w:val="4"/>
          <w:numId w:val="1"/>
        </w:numPr>
      </w:pPr>
      <w:r w:rsidRPr="00AC232E">
        <w:rPr>
          <w:rFonts w:hint="eastAsia"/>
        </w:rPr>
        <w:t>111</w:t>
      </w:r>
      <w:r w:rsidRPr="00AC232E">
        <w:rPr>
          <w:rFonts w:hint="eastAsia"/>
          <w:szCs w:val="32"/>
        </w:rPr>
        <w:t>年9月1日</w:t>
      </w:r>
      <w:r w:rsidRPr="00AC232E">
        <w:rPr>
          <w:rFonts w:hAnsi="標楷體"/>
          <w:szCs w:val="32"/>
        </w:rPr>
        <w:t>台視新聞網報導</w:t>
      </w:r>
      <w:r w:rsidRPr="00AC232E">
        <w:rPr>
          <w:rFonts w:hAnsi="標楷體" w:hint="eastAsia"/>
          <w:szCs w:val="32"/>
        </w:rPr>
        <w:t>標題</w:t>
      </w:r>
      <w:r w:rsidRPr="00AC232E">
        <w:rPr>
          <w:szCs w:val="32"/>
          <w:vertAlign w:val="superscript"/>
        </w:rPr>
        <w:footnoteReference w:id="7"/>
      </w:r>
      <w:r w:rsidRPr="00AC232E">
        <w:rPr>
          <w:rFonts w:hint="eastAsia"/>
          <w:szCs w:val="32"/>
        </w:rPr>
        <w:t>「</w:t>
      </w:r>
      <w:proofErr w:type="gramStart"/>
      <w:r w:rsidRPr="00AC232E">
        <w:rPr>
          <w:szCs w:val="32"/>
          <w:u w:val="single"/>
        </w:rPr>
        <w:t>男搭捷運</w:t>
      </w:r>
      <w:proofErr w:type="gramEnd"/>
      <w:r w:rsidRPr="00AC232E">
        <w:rPr>
          <w:rFonts w:hint="eastAsia"/>
          <w:szCs w:val="32"/>
          <w:u w:val="single"/>
        </w:rPr>
        <w:t>『</w:t>
      </w:r>
      <w:r w:rsidRPr="00AC232E">
        <w:rPr>
          <w:szCs w:val="32"/>
          <w:u w:val="single"/>
        </w:rPr>
        <w:t>吐</w:t>
      </w:r>
      <w:proofErr w:type="gramStart"/>
      <w:r w:rsidRPr="00AC232E">
        <w:rPr>
          <w:szCs w:val="32"/>
          <w:u w:val="single"/>
        </w:rPr>
        <w:t>痰抹扶手</w:t>
      </w:r>
      <w:proofErr w:type="gramEnd"/>
      <w:r w:rsidRPr="00AC232E">
        <w:rPr>
          <w:szCs w:val="32"/>
          <w:u w:val="single"/>
        </w:rPr>
        <w:t>桿</w:t>
      </w:r>
      <w:r w:rsidRPr="00AC232E">
        <w:rPr>
          <w:rFonts w:hint="eastAsia"/>
          <w:szCs w:val="32"/>
          <w:u w:val="single"/>
        </w:rPr>
        <w:t>』</w:t>
      </w:r>
      <w:r w:rsidRPr="00AC232E">
        <w:rPr>
          <w:szCs w:val="32"/>
        </w:rPr>
        <w:t xml:space="preserve">乘客逃出車廂 </w:t>
      </w:r>
      <w:proofErr w:type="gramStart"/>
      <w:r w:rsidRPr="00AC232E">
        <w:rPr>
          <w:szCs w:val="32"/>
          <w:u w:val="single"/>
        </w:rPr>
        <w:t>北捷罰</w:t>
      </w:r>
      <w:proofErr w:type="gramEnd"/>
      <w:r w:rsidRPr="00AC232E">
        <w:rPr>
          <w:szCs w:val="32"/>
          <w:u w:val="single"/>
        </w:rPr>
        <w:t>噁男4,500元</w:t>
      </w:r>
      <w:r w:rsidRPr="00AC232E">
        <w:rPr>
          <w:rFonts w:hint="eastAsia"/>
          <w:szCs w:val="32"/>
        </w:rPr>
        <w:t>」，</w:t>
      </w:r>
      <w:r w:rsidRPr="00AC232E">
        <w:rPr>
          <w:rFonts w:hint="eastAsia"/>
        </w:rPr>
        <w:t>報導內容</w:t>
      </w:r>
      <w:r w:rsidRPr="00AC232E">
        <w:rPr>
          <w:rFonts w:hint="eastAsia"/>
          <w:szCs w:val="32"/>
        </w:rPr>
        <w:t>「</w:t>
      </w:r>
      <w:r w:rsidRPr="00AC232E">
        <w:rPr>
          <w:szCs w:val="32"/>
        </w:rPr>
        <w:t>臺北捷運士</w:t>
      </w:r>
      <w:r w:rsidRPr="00AC232E">
        <w:rPr>
          <w:rFonts w:hAnsi="標楷體"/>
          <w:szCs w:val="32"/>
        </w:rPr>
        <w:t>林站今（1）天上午通勤時間引發一陣騷動，在列車進站後，突然有一群人快速離開車廂，站長上車確認，</w:t>
      </w:r>
      <w:r w:rsidRPr="00AC232E">
        <w:rPr>
          <w:rFonts w:hAnsi="標楷體"/>
          <w:szCs w:val="32"/>
          <w:u w:val="single"/>
        </w:rPr>
        <w:t>原來是一名男子在車廂內吐痰</w:t>
      </w:r>
      <w:r w:rsidRPr="00AC232E">
        <w:rPr>
          <w:rFonts w:hAnsi="標楷體"/>
          <w:szCs w:val="32"/>
        </w:rPr>
        <w:t>，並塗抹在扶手桿，另一名女子制止時雙方發生糾紛，列車因此延誤約一分半，行控中心也立即對車廂</w:t>
      </w:r>
      <w:proofErr w:type="gramStart"/>
      <w:r w:rsidRPr="00AC232E">
        <w:rPr>
          <w:rFonts w:hAnsi="標楷體"/>
          <w:szCs w:val="32"/>
        </w:rPr>
        <w:t>進行清</w:t>
      </w:r>
      <w:proofErr w:type="gramEnd"/>
      <w:r w:rsidRPr="00AC232E">
        <w:rPr>
          <w:rFonts w:hAnsi="標楷體"/>
          <w:szCs w:val="32"/>
        </w:rPr>
        <w:t>消。目前男子已交由警方處理，將依大眾捷運法，於大眾捷運系統隨地</w:t>
      </w:r>
      <w:proofErr w:type="gramStart"/>
      <w:r w:rsidRPr="00AC232E">
        <w:rPr>
          <w:rFonts w:hAnsi="標楷體"/>
          <w:szCs w:val="32"/>
        </w:rPr>
        <w:t>吐痰且</w:t>
      </w:r>
      <w:r w:rsidRPr="00AC232E">
        <w:rPr>
          <w:rFonts w:hAnsi="標楷體" w:hint="eastAsia"/>
          <w:szCs w:val="32"/>
        </w:rPr>
        <w:t>污</w:t>
      </w:r>
      <w:r w:rsidRPr="00AC232E">
        <w:rPr>
          <w:rFonts w:hAnsi="標楷體"/>
          <w:szCs w:val="32"/>
        </w:rPr>
        <w:t>染</w:t>
      </w:r>
      <w:proofErr w:type="gramEnd"/>
      <w:r w:rsidRPr="00AC232E">
        <w:rPr>
          <w:rFonts w:hAnsi="標楷體"/>
          <w:szCs w:val="32"/>
        </w:rPr>
        <w:t>環境，處以4,500元罰鍰。</w:t>
      </w:r>
      <w:r w:rsidRPr="00AC232E">
        <w:rPr>
          <w:rFonts w:hAnsi="標楷體" w:hint="eastAsia"/>
          <w:szCs w:val="32"/>
        </w:rPr>
        <w:t>」</w:t>
      </w:r>
      <w:r w:rsidRPr="00AC232E">
        <w:rPr>
          <w:rFonts w:hAnsi="標楷體"/>
          <w:szCs w:val="32"/>
        </w:rPr>
        <w:t>台視新聞網</w:t>
      </w:r>
      <w:r w:rsidRPr="00AC232E">
        <w:rPr>
          <w:rFonts w:hAnsi="標楷體" w:hint="eastAsia"/>
          <w:szCs w:val="32"/>
        </w:rPr>
        <w:t>其他</w:t>
      </w:r>
      <w:r w:rsidRPr="00AC232E">
        <w:rPr>
          <w:rFonts w:hAnsi="標楷體"/>
          <w:szCs w:val="32"/>
        </w:rPr>
        <w:t>報導</w:t>
      </w:r>
      <w:r w:rsidRPr="00AC232E">
        <w:rPr>
          <w:rFonts w:hAnsi="標楷體" w:hint="eastAsia"/>
          <w:szCs w:val="32"/>
        </w:rPr>
        <w:t>新聞標題「</w:t>
      </w:r>
      <w:hyperlink r:id="rId13" w:tgtFrame="_blank" w:history="1">
        <w:r w:rsidRPr="00AC232E">
          <w:rPr>
            <w:rFonts w:hAnsi="標楷體"/>
            <w:szCs w:val="32"/>
            <w:u w:val="single"/>
          </w:rPr>
          <w:t>身障者搭捷運</w:t>
        </w:r>
        <w:r w:rsidRPr="00AC232E">
          <w:rPr>
            <w:rFonts w:hAnsi="標楷體" w:hint="eastAsia"/>
            <w:szCs w:val="32"/>
            <w:u w:val="single"/>
          </w:rPr>
          <w:t xml:space="preserve"> </w:t>
        </w:r>
        <w:r w:rsidRPr="00AC232E">
          <w:rPr>
            <w:rFonts w:hAnsi="標楷體"/>
            <w:szCs w:val="32"/>
            <w:u w:val="single"/>
          </w:rPr>
          <w:t>吐</w:t>
        </w:r>
        <w:proofErr w:type="gramStart"/>
        <w:r w:rsidRPr="00AC232E">
          <w:rPr>
            <w:rFonts w:hAnsi="標楷體"/>
            <w:szCs w:val="32"/>
            <w:u w:val="single"/>
          </w:rPr>
          <w:t>痰抹扶手桿</w:t>
        </w:r>
        <w:proofErr w:type="gramEnd"/>
        <w:r w:rsidRPr="00AC232E">
          <w:rPr>
            <w:rFonts w:hAnsi="標楷體"/>
            <w:szCs w:val="32"/>
          </w:rPr>
          <w:t>！</w:t>
        </w:r>
        <w:proofErr w:type="gramStart"/>
        <w:r w:rsidRPr="00AC232E">
          <w:rPr>
            <w:rFonts w:hAnsi="標楷體"/>
            <w:szCs w:val="32"/>
          </w:rPr>
          <w:t>北捷開罰並加強清消</w:t>
        </w:r>
        <w:proofErr w:type="gramEnd"/>
      </w:hyperlink>
      <w:r w:rsidRPr="00AC232E">
        <w:rPr>
          <w:rFonts w:hAnsi="標楷體" w:hint="eastAsia"/>
          <w:szCs w:val="32"/>
        </w:rPr>
        <w:t>」</w:t>
      </w:r>
      <w:r w:rsidRPr="00AC232E">
        <w:rPr>
          <w:rFonts w:ascii="Helvetica" w:hAnsi="Helvetica" w:cs="Helvetica" w:hint="eastAsia"/>
          <w:szCs w:val="32"/>
        </w:rPr>
        <w:t>。</w:t>
      </w:r>
    </w:p>
    <w:p w:rsidR="00123E67" w:rsidRPr="00AC232E" w:rsidRDefault="00123E67" w:rsidP="00123E67">
      <w:pPr>
        <w:pStyle w:val="3"/>
        <w:numPr>
          <w:ilvl w:val="2"/>
          <w:numId w:val="1"/>
        </w:numPr>
        <w:rPr>
          <w:szCs w:val="32"/>
        </w:rPr>
      </w:pPr>
      <w:r w:rsidRPr="00AC232E">
        <w:rPr>
          <w:rFonts w:hAnsi="標楷體" w:hint="eastAsia"/>
          <w:szCs w:val="32"/>
        </w:rPr>
        <w:t>111年12月5日本院詢問</w:t>
      </w:r>
      <w:proofErr w:type="gramStart"/>
      <w:r w:rsidRPr="00AC232E">
        <w:rPr>
          <w:rFonts w:hAnsi="標楷體" w:hint="eastAsia"/>
          <w:szCs w:val="32"/>
        </w:rPr>
        <w:t>北捷為何判定游</w:t>
      </w:r>
      <w:proofErr w:type="gramEnd"/>
      <w:r w:rsidRPr="00AC232E">
        <w:rPr>
          <w:rFonts w:hAnsi="標楷體" w:hint="eastAsia"/>
          <w:szCs w:val="32"/>
        </w:rPr>
        <w:t>男在車廂內「隨地吐痰」並對外發表說明一事，</w:t>
      </w:r>
      <w:proofErr w:type="gramStart"/>
      <w:r w:rsidRPr="00AC232E">
        <w:rPr>
          <w:rFonts w:hAnsi="標楷體" w:hint="eastAsia"/>
          <w:szCs w:val="32"/>
        </w:rPr>
        <w:t>北捷表</w:t>
      </w:r>
      <w:proofErr w:type="gramEnd"/>
      <w:r w:rsidRPr="00AC232E">
        <w:rPr>
          <w:rFonts w:hAnsi="標楷體" w:hint="eastAsia"/>
          <w:szCs w:val="32"/>
        </w:rPr>
        <w:t>示：「當時這個事件過幾分鐘之後，車廂內的旅客就開始拍，拍了後面的那個比較躁動的影片，就傳到網站，所以當時我們收到通知，事實上，就是影片已經在網路上，而且媒體已經趕往士林站現場。第二</w:t>
      </w:r>
      <w:proofErr w:type="gramStart"/>
      <w:r w:rsidRPr="00AC232E">
        <w:rPr>
          <w:rFonts w:hAnsi="標楷體" w:hint="eastAsia"/>
          <w:szCs w:val="32"/>
        </w:rPr>
        <w:t>個</w:t>
      </w:r>
      <w:proofErr w:type="gramEnd"/>
      <w:r w:rsidRPr="00AC232E">
        <w:rPr>
          <w:rFonts w:hAnsi="標楷體" w:hint="eastAsia"/>
          <w:szCs w:val="32"/>
        </w:rPr>
        <w:t>部分，</w:t>
      </w:r>
      <w:bookmarkStart w:id="42" w:name="_Hlk122513970"/>
      <w:r w:rsidRPr="00AC232E">
        <w:rPr>
          <w:rFonts w:hAnsi="標楷體" w:hint="eastAsia"/>
          <w:szCs w:val="32"/>
        </w:rPr>
        <w:t>事實上</w:t>
      </w:r>
      <w:r w:rsidRPr="00AC232E">
        <w:rPr>
          <w:rFonts w:hAnsi="標楷體" w:hint="eastAsia"/>
          <w:szCs w:val="32"/>
          <w:u w:val="single"/>
        </w:rPr>
        <w:t>我們的站長，就是接收到那名女性乘客說，這位男性的旅客</w:t>
      </w:r>
      <w:proofErr w:type="gramStart"/>
      <w:r w:rsidRPr="00AC232E">
        <w:rPr>
          <w:rFonts w:hAnsi="標楷體" w:hint="eastAsia"/>
          <w:szCs w:val="32"/>
          <w:u w:val="single"/>
        </w:rPr>
        <w:t>吐痰在</w:t>
      </w:r>
      <w:proofErr w:type="gramEnd"/>
      <w:r w:rsidRPr="00AC232E">
        <w:rPr>
          <w:rFonts w:hAnsi="標楷體" w:hint="eastAsia"/>
          <w:szCs w:val="32"/>
          <w:u w:val="single"/>
        </w:rPr>
        <w:t>他手裡，然後抹欄桿</w:t>
      </w:r>
      <w:r w:rsidRPr="00AC232E">
        <w:rPr>
          <w:rFonts w:hAnsi="標楷體" w:hint="eastAsia"/>
          <w:szCs w:val="32"/>
        </w:rPr>
        <w:t>，接下來這個</w:t>
      </w:r>
      <w:r w:rsidRPr="00AC232E">
        <w:rPr>
          <w:rFonts w:hAnsi="標楷體" w:hint="eastAsia"/>
          <w:szCs w:val="32"/>
          <w:u w:val="single"/>
        </w:rPr>
        <w:t>男性旅客事實上沒有提出異議</w:t>
      </w:r>
      <w:r w:rsidRPr="00AC232E">
        <w:rPr>
          <w:rFonts w:hAnsi="標楷體" w:hint="eastAsia"/>
          <w:szCs w:val="32"/>
        </w:rPr>
        <w:t>，1</w:t>
      </w:r>
      <w:r w:rsidRPr="00AC232E">
        <w:rPr>
          <w:rFonts w:hAnsi="標楷體" w:hint="eastAsia"/>
          <w:szCs w:val="32"/>
        </w:rPr>
        <w:lastRenderedPageBreak/>
        <w:t>個多小時之後，這位</w:t>
      </w:r>
      <w:r w:rsidRPr="00AC232E">
        <w:rPr>
          <w:rFonts w:hAnsi="標楷體" w:hint="eastAsia"/>
          <w:szCs w:val="32"/>
          <w:u w:val="single"/>
        </w:rPr>
        <w:t>男性旅客母親來到士林站的現場。有表達說這個是他的孩子，有中度自閉症情形，於是減半裁罰，</w:t>
      </w:r>
      <w:r w:rsidRPr="00AC232E">
        <w:rPr>
          <w:rFonts w:hAnsi="標楷體" w:hint="eastAsia"/>
          <w:szCs w:val="32"/>
        </w:rPr>
        <w:t>母親當場也繳了罰款。</w:t>
      </w:r>
      <w:bookmarkEnd w:id="42"/>
      <w:r w:rsidRPr="00AC232E">
        <w:rPr>
          <w:rFonts w:hAnsi="標楷體" w:hint="eastAsia"/>
          <w:szCs w:val="32"/>
          <w:u w:val="single"/>
        </w:rPr>
        <w:t>我們就是在這樣的情境下來做採訪</w:t>
      </w:r>
      <w:r w:rsidRPr="00AC232E">
        <w:rPr>
          <w:rFonts w:hAnsi="標楷體" w:hint="eastAsia"/>
          <w:szCs w:val="32"/>
        </w:rPr>
        <w:t>。」</w:t>
      </w:r>
    </w:p>
    <w:p w:rsidR="00123E67" w:rsidRPr="00AC232E" w:rsidRDefault="00123E67" w:rsidP="00123E67">
      <w:pPr>
        <w:pStyle w:val="3"/>
        <w:numPr>
          <w:ilvl w:val="2"/>
          <w:numId w:val="1"/>
        </w:numPr>
        <w:rPr>
          <w:rFonts w:hAnsi="標楷體"/>
          <w:bCs w:val="0"/>
          <w:szCs w:val="32"/>
        </w:rPr>
      </w:pPr>
      <w:r w:rsidRPr="00AC232E">
        <w:rPr>
          <w:rFonts w:hAnsi="標楷體" w:hint="eastAsia"/>
          <w:bCs w:val="0"/>
          <w:szCs w:val="32"/>
        </w:rPr>
        <w:t>111年</w:t>
      </w:r>
      <w:r w:rsidRPr="00AC232E">
        <w:rPr>
          <w:rFonts w:hAnsi="標楷體"/>
          <w:bCs w:val="0"/>
          <w:szCs w:val="32"/>
        </w:rPr>
        <w:t>9月1日</w:t>
      </w:r>
      <w:proofErr w:type="gramStart"/>
      <w:r w:rsidRPr="00AC232E">
        <w:rPr>
          <w:rFonts w:hAnsi="標楷體" w:hint="eastAsia"/>
          <w:bCs w:val="0"/>
          <w:szCs w:val="32"/>
        </w:rPr>
        <w:t>臺</w:t>
      </w:r>
      <w:proofErr w:type="gramEnd"/>
      <w:r w:rsidRPr="00AC232E">
        <w:rPr>
          <w:rFonts w:hAnsi="標楷體"/>
          <w:bCs w:val="0"/>
          <w:szCs w:val="32"/>
        </w:rPr>
        <w:t>北捷運往淡水方向列車發生身心障礙者</w:t>
      </w:r>
      <w:r w:rsidRPr="00AC232E">
        <w:rPr>
          <w:rFonts w:hAnsi="標楷體" w:hint="eastAsia"/>
          <w:bCs w:val="0"/>
          <w:szCs w:val="32"/>
        </w:rPr>
        <w:t>與其他乘</w:t>
      </w:r>
      <w:r w:rsidRPr="00AC232E">
        <w:rPr>
          <w:rFonts w:hAnsi="標楷體"/>
          <w:bCs w:val="0"/>
          <w:szCs w:val="32"/>
        </w:rPr>
        <w:t>客衝突事件</w:t>
      </w:r>
      <w:r w:rsidRPr="00AC232E">
        <w:rPr>
          <w:rFonts w:hAnsi="標楷體" w:hint="eastAsia"/>
          <w:bCs w:val="0"/>
          <w:szCs w:val="32"/>
        </w:rPr>
        <w:t>，</w:t>
      </w:r>
      <w:proofErr w:type="gramStart"/>
      <w:r w:rsidRPr="00AC232E">
        <w:rPr>
          <w:rFonts w:hAnsi="標楷體"/>
          <w:bCs w:val="0"/>
          <w:szCs w:val="32"/>
        </w:rPr>
        <w:t>北捷</w:t>
      </w:r>
      <w:r w:rsidRPr="00AC232E">
        <w:rPr>
          <w:rFonts w:hAnsi="標楷體" w:hint="eastAsia"/>
          <w:bCs w:val="0"/>
          <w:szCs w:val="32"/>
        </w:rPr>
        <w:t>對</w:t>
      </w:r>
      <w:proofErr w:type="gramEnd"/>
      <w:r w:rsidRPr="00AC232E">
        <w:rPr>
          <w:rFonts w:hAnsi="標楷體" w:hint="eastAsia"/>
          <w:bCs w:val="0"/>
          <w:szCs w:val="32"/>
        </w:rPr>
        <w:t>外</w:t>
      </w:r>
      <w:r w:rsidRPr="00AC232E">
        <w:rPr>
          <w:rFonts w:hAnsi="標楷體"/>
          <w:bCs w:val="0"/>
          <w:szCs w:val="32"/>
        </w:rPr>
        <w:t>表示，是1名身心障礙男子在車廂內吐痰</w:t>
      </w:r>
      <w:r w:rsidRPr="00AC232E">
        <w:rPr>
          <w:rFonts w:hAnsi="標楷體" w:hint="eastAsia"/>
          <w:bCs w:val="0"/>
          <w:szCs w:val="32"/>
        </w:rPr>
        <w:t>污染環境</w:t>
      </w:r>
      <w:r w:rsidRPr="00AC232E">
        <w:rPr>
          <w:rFonts w:hAnsi="標楷體"/>
          <w:bCs w:val="0"/>
          <w:szCs w:val="32"/>
        </w:rPr>
        <w:t>，已依大眾捷運法規定，於大眾捷運系統內隨地</w:t>
      </w:r>
      <w:proofErr w:type="gramStart"/>
      <w:r w:rsidRPr="00AC232E">
        <w:rPr>
          <w:rFonts w:hAnsi="標楷體"/>
          <w:bCs w:val="0"/>
          <w:szCs w:val="32"/>
        </w:rPr>
        <w:t>吐痰且污</w:t>
      </w:r>
      <w:proofErr w:type="gramEnd"/>
      <w:r w:rsidRPr="00AC232E">
        <w:rPr>
          <w:rFonts w:hAnsi="標楷體"/>
          <w:bCs w:val="0"/>
          <w:szCs w:val="32"/>
        </w:rPr>
        <w:t>染環境，對該</w:t>
      </w:r>
      <w:proofErr w:type="gramStart"/>
      <w:r w:rsidRPr="00AC232E">
        <w:rPr>
          <w:rFonts w:hAnsi="標楷體"/>
          <w:bCs w:val="0"/>
          <w:szCs w:val="32"/>
        </w:rPr>
        <w:t>男子開</w:t>
      </w:r>
      <w:proofErr w:type="gramEnd"/>
      <w:r w:rsidRPr="00AC232E">
        <w:rPr>
          <w:rFonts w:hAnsi="標楷體"/>
          <w:bCs w:val="0"/>
          <w:szCs w:val="32"/>
        </w:rPr>
        <w:t>罰。</w:t>
      </w:r>
      <w:r w:rsidRPr="00AC232E">
        <w:rPr>
          <w:rFonts w:hAnsi="標楷體" w:hint="eastAsia"/>
          <w:bCs w:val="0"/>
          <w:szCs w:val="32"/>
        </w:rPr>
        <w:t>本院</w:t>
      </w:r>
      <w:r w:rsidRPr="00AC232E">
        <w:rPr>
          <w:rFonts w:hAnsi="標楷體"/>
          <w:bCs w:val="0"/>
          <w:szCs w:val="32"/>
        </w:rPr>
        <w:t>調閱監視器影像後，</w:t>
      </w:r>
      <w:proofErr w:type="gramStart"/>
      <w:r w:rsidRPr="00AC232E">
        <w:rPr>
          <w:rFonts w:hAnsi="標楷體"/>
          <w:bCs w:val="0"/>
          <w:szCs w:val="32"/>
        </w:rPr>
        <w:t>發現北捷</w:t>
      </w:r>
      <w:r w:rsidRPr="00AC232E">
        <w:rPr>
          <w:rFonts w:hAnsi="標楷體" w:hint="eastAsia"/>
          <w:bCs w:val="0"/>
          <w:szCs w:val="32"/>
        </w:rPr>
        <w:t>處理</w:t>
      </w:r>
      <w:proofErr w:type="gramEnd"/>
      <w:r w:rsidRPr="00AC232E">
        <w:rPr>
          <w:rFonts w:hAnsi="標楷體" w:hint="eastAsia"/>
          <w:bCs w:val="0"/>
          <w:szCs w:val="32"/>
        </w:rPr>
        <w:t>乘客衝突事件之對外說明與事實不符，且</w:t>
      </w:r>
      <w:r w:rsidRPr="00AC232E">
        <w:rPr>
          <w:rFonts w:hAnsi="標楷體"/>
          <w:bCs w:val="0"/>
          <w:szCs w:val="32"/>
        </w:rPr>
        <w:t>未完整說明事情始末</w:t>
      </w:r>
      <w:r w:rsidRPr="00AC232E">
        <w:rPr>
          <w:rFonts w:hAnsi="標楷體" w:hint="eastAsia"/>
          <w:bCs w:val="0"/>
          <w:szCs w:val="32"/>
        </w:rPr>
        <w:t>，已</w:t>
      </w:r>
      <w:r w:rsidRPr="00AC232E">
        <w:rPr>
          <w:rFonts w:hAnsi="標楷體"/>
          <w:bCs w:val="0"/>
          <w:szCs w:val="32"/>
        </w:rPr>
        <w:t>造成民眾對身心障礙者的偏見</w:t>
      </w:r>
      <w:r w:rsidRPr="00AC232E">
        <w:rPr>
          <w:rFonts w:hAnsi="標楷體" w:hint="eastAsia"/>
          <w:bCs w:val="0"/>
          <w:szCs w:val="32"/>
        </w:rPr>
        <w:t>。本院還原事實真相如下：</w:t>
      </w:r>
    </w:p>
    <w:p w:rsidR="00123E67" w:rsidRPr="00AC232E" w:rsidRDefault="00123E67" w:rsidP="00123E67">
      <w:pPr>
        <w:pStyle w:val="4"/>
        <w:numPr>
          <w:ilvl w:val="3"/>
          <w:numId w:val="1"/>
        </w:numPr>
        <w:rPr>
          <w:rFonts w:hAnsi="標楷體"/>
          <w:szCs w:val="32"/>
        </w:rPr>
      </w:pPr>
      <w:proofErr w:type="gramStart"/>
      <w:r w:rsidRPr="00AC232E">
        <w:rPr>
          <w:rFonts w:hAnsi="標楷體" w:hint="eastAsia"/>
          <w:szCs w:val="32"/>
        </w:rPr>
        <w:t>游</w:t>
      </w:r>
      <w:proofErr w:type="gramEnd"/>
      <w:r w:rsidRPr="00AC232E">
        <w:rPr>
          <w:rFonts w:hAnsi="標楷體"/>
          <w:szCs w:val="32"/>
        </w:rPr>
        <w:t>男在車廂座位上拉下口罩，以右手食指沾嘴巴，隨即戴好口罩，右手食指和拇指不斷搓揉，約20秒後右手扶座位旁邊的扶手，站在他正前方的</w:t>
      </w:r>
      <w:r w:rsidR="001F5536">
        <w:rPr>
          <w:rFonts w:hAnsi="標楷體" w:hint="eastAsia"/>
          <w:szCs w:val="32"/>
        </w:rPr>
        <w:t>楊</w:t>
      </w:r>
      <w:r w:rsidRPr="00AC232E">
        <w:rPr>
          <w:rFonts w:hAnsi="標楷體"/>
          <w:szCs w:val="32"/>
        </w:rPr>
        <w:t>女見狀，拿出1瓶不明液體噴灑</w:t>
      </w:r>
      <w:r w:rsidR="008E72A6">
        <w:rPr>
          <w:rFonts w:hAnsi="標楷體" w:hint="eastAsia"/>
          <w:szCs w:val="32"/>
        </w:rPr>
        <w:t>游</w:t>
      </w:r>
      <w:r w:rsidRPr="00AC232E">
        <w:rPr>
          <w:rFonts w:hAnsi="標楷體"/>
          <w:szCs w:val="32"/>
        </w:rPr>
        <w:t>男右手和扶手，對此</w:t>
      </w:r>
      <w:r w:rsidR="008E72A6">
        <w:rPr>
          <w:rFonts w:hAnsi="標楷體" w:hint="eastAsia"/>
          <w:szCs w:val="32"/>
        </w:rPr>
        <w:t>游</w:t>
      </w:r>
      <w:r w:rsidRPr="00AC232E">
        <w:rPr>
          <w:rFonts w:hAnsi="標楷體"/>
          <w:szCs w:val="32"/>
        </w:rPr>
        <w:t>男沒有反抗</w:t>
      </w:r>
      <w:r w:rsidRPr="00AC232E">
        <w:rPr>
          <w:rFonts w:hAnsi="標楷體" w:hint="eastAsia"/>
          <w:szCs w:val="32"/>
        </w:rPr>
        <w:t>，立即收回右手</w:t>
      </w:r>
      <w:r w:rsidRPr="00AC232E">
        <w:rPr>
          <w:rFonts w:hAnsi="標楷體"/>
          <w:szCs w:val="32"/>
        </w:rPr>
        <w:t>。</w:t>
      </w:r>
    </w:p>
    <w:p w:rsidR="00123E67" w:rsidRPr="00AC232E" w:rsidRDefault="00123E67" w:rsidP="00123E67">
      <w:pPr>
        <w:pStyle w:val="4"/>
        <w:numPr>
          <w:ilvl w:val="3"/>
          <w:numId w:val="1"/>
        </w:numPr>
        <w:rPr>
          <w:rFonts w:hAnsi="標楷體"/>
          <w:szCs w:val="32"/>
        </w:rPr>
      </w:pPr>
      <w:r w:rsidRPr="00AC232E">
        <w:rPr>
          <w:rFonts w:hAnsi="標楷體"/>
          <w:szCs w:val="32"/>
        </w:rPr>
        <w:t>約2分鐘後，</w:t>
      </w:r>
      <w:proofErr w:type="gramStart"/>
      <w:r w:rsidR="008E72A6">
        <w:rPr>
          <w:rFonts w:hAnsi="標楷體" w:hint="eastAsia"/>
          <w:szCs w:val="32"/>
        </w:rPr>
        <w:t>游</w:t>
      </w:r>
      <w:proofErr w:type="gramEnd"/>
      <w:r w:rsidRPr="00AC232E">
        <w:rPr>
          <w:rFonts w:hAnsi="標楷體"/>
          <w:szCs w:val="32"/>
        </w:rPr>
        <w:t>男重複短暫拉下口罩、手指沾嘴巴的動作，此時</w:t>
      </w:r>
      <w:r w:rsidR="001F5536">
        <w:rPr>
          <w:rFonts w:hAnsi="標楷體" w:hint="eastAsia"/>
          <w:szCs w:val="32"/>
        </w:rPr>
        <w:t>楊</w:t>
      </w:r>
      <w:r w:rsidRPr="00AC232E">
        <w:rPr>
          <w:rFonts w:hAnsi="標楷體"/>
          <w:szCs w:val="32"/>
        </w:rPr>
        <w:t>女</w:t>
      </w:r>
      <w:r w:rsidRPr="00AC232E">
        <w:rPr>
          <w:rFonts w:hAnsi="標楷體" w:hint="eastAsia"/>
          <w:szCs w:val="32"/>
        </w:rPr>
        <w:t>開始責罵游男，</w:t>
      </w:r>
      <w:r w:rsidRPr="00AC232E">
        <w:rPr>
          <w:rFonts w:hAnsi="標楷體"/>
          <w:szCs w:val="32"/>
        </w:rPr>
        <w:t>持手上的不明液體朝</w:t>
      </w:r>
      <w:r w:rsidR="008E72A6">
        <w:rPr>
          <w:rFonts w:hAnsi="標楷體" w:hint="eastAsia"/>
          <w:szCs w:val="32"/>
        </w:rPr>
        <w:t>游</w:t>
      </w:r>
      <w:r w:rsidRPr="00AC232E">
        <w:rPr>
          <w:rFonts w:hAnsi="標楷體"/>
          <w:szCs w:val="32"/>
        </w:rPr>
        <w:t>男臉部、眼睛噴灑，</w:t>
      </w:r>
      <w:r w:rsidRPr="00AC232E">
        <w:rPr>
          <w:rFonts w:hAnsi="標楷體" w:hint="eastAsia"/>
          <w:szCs w:val="32"/>
        </w:rPr>
        <w:t>游男以手背擦拭頭部、額頭、眼睛，楊女再度持手上不明液體噴灑游男右側及扶桿，噴灑時游男有閃躲動作，楊女持續責罵，</w:t>
      </w:r>
      <w:r w:rsidR="008E72A6">
        <w:rPr>
          <w:rFonts w:hAnsi="標楷體" w:hint="eastAsia"/>
          <w:szCs w:val="32"/>
        </w:rPr>
        <w:t>游</w:t>
      </w:r>
      <w:r w:rsidRPr="00AC232E">
        <w:rPr>
          <w:rFonts w:hAnsi="標楷體"/>
          <w:szCs w:val="32"/>
        </w:rPr>
        <w:t>男先是敲擊自己頭部，接著以雙手推車廂內旅客，旅客驚惶逃避，</w:t>
      </w:r>
      <w:r w:rsidRPr="00AC232E">
        <w:rPr>
          <w:rFonts w:hAnsi="標楷體" w:hint="eastAsia"/>
          <w:szCs w:val="32"/>
        </w:rPr>
        <w:t>游男又拍打1名女性乘客頭部，老翁見狀以手上雨傘擊退游男</w:t>
      </w:r>
      <w:r w:rsidRPr="00AC232E">
        <w:rPr>
          <w:rFonts w:hAnsi="標楷體"/>
          <w:szCs w:val="32"/>
        </w:rPr>
        <w:t>，</w:t>
      </w:r>
      <w:r w:rsidR="001F5536">
        <w:rPr>
          <w:rFonts w:hAnsi="標楷體" w:hint="eastAsia"/>
          <w:szCs w:val="32"/>
        </w:rPr>
        <w:t>楊</w:t>
      </w:r>
      <w:r w:rsidRPr="00AC232E">
        <w:rPr>
          <w:rFonts w:hAnsi="標楷體"/>
          <w:szCs w:val="32"/>
        </w:rPr>
        <w:t>女搶過雨傘攻擊</w:t>
      </w:r>
      <w:r w:rsidR="008E72A6">
        <w:rPr>
          <w:rFonts w:hAnsi="標楷體" w:hint="eastAsia"/>
          <w:szCs w:val="32"/>
        </w:rPr>
        <w:t>游</w:t>
      </w:r>
      <w:r w:rsidRPr="00AC232E">
        <w:rPr>
          <w:rFonts w:hAnsi="標楷體"/>
          <w:szCs w:val="32"/>
        </w:rPr>
        <w:t>男，</w:t>
      </w:r>
      <w:r w:rsidR="008E72A6">
        <w:rPr>
          <w:rFonts w:hAnsi="標楷體" w:hint="eastAsia"/>
          <w:szCs w:val="32"/>
        </w:rPr>
        <w:t>游</w:t>
      </w:r>
      <w:r w:rsidRPr="00AC232E">
        <w:rPr>
          <w:rFonts w:hAnsi="標楷體"/>
          <w:szCs w:val="32"/>
        </w:rPr>
        <w:t>男抓住雨傘抵禦。</w:t>
      </w:r>
    </w:p>
    <w:p w:rsidR="00123E67" w:rsidRPr="00AC232E" w:rsidRDefault="00123E67" w:rsidP="00123E67">
      <w:pPr>
        <w:pStyle w:val="4"/>
        <w:numPr>
          <w:ilvl w:val="3"/>
          <w:numId w:val="1"/>
        </w:numPr>
      </w:pPr>
      <w:r w:rsidRPr="00AC232E">
        <w:rPr>
          <w:rFonts w:hAnsi="標楷體" w:hint="eastAsia"/>
          <w:szCs w:val="32"/>
        </w:rPr>
        <w:t>列車抵達士林站後，</w:t>
      </w:r>
      <w:proofErr w:type="gramStart"/>
      <w:r w:rsidR="008E72A6">
        <w:rPr>
          <w:rFonts w:hAnsi="標楷體" w:hint="eastAsia"/>
          <w:szCs w:val="32"/>
        </w:rPr>
        <w:t>游</w:t>
      </w:r>
      <w:proofErr w:type="gramEnd"/>
      <w:r w:rsidRPr="00AC232E">
        <w:rPr>
          <w:rFonts w:hAnsi="標楷體" w:hint="eastAsia"/>
          <w:szCs w:val="32"/>
        </w:rPr>
        <w:t>男衝出車廂，之後被站務人員帶到捷運站大廳，於大廳詢問處前方，</w:t>
      </w:r>
      <w:r w:rsidR="008E72A6">
        <w:rPr>
          <w:rFonts w:hAnsi="標楷體" w:hint="eastAsia"/>
          <w:szCs w:val="32"/>
        </w:rPr>
        <w:t>游</w:t>
      </w:r>
      <w:r w:rsidRPr="00AC232E">
        <w:rPr>
          <w:rFonts w:hAnsi="標楷體" w:hint="eastAsia"/>
          <w:szCs w:val="32"/>
        </w:rPr>
        <w:t>男突然加快腳步向前，</w:t>
      </w:r>
      <w:r w:rsidR="001F5536">
        <w:rPr>
          <w:rFonts w:hAnsi="標楷體" w:hint="eastAsia"/>
          <w:szCs w:val="32"/>
        </w:rPr>
        <w:t>楊</w:t>
      </w:r>
      <w:r w:rsidRPr="00AC232E">
        <w:rPr>
          <w:rFonts w:hAnsi="標楷體" w:hint="eastAsia"/>
          <w:szCs w:val="32"/>
        </w:rPr>
        <w:t>女見狀朝</w:t>
      </w:r>
      <w:r w:rsidR="008E72A6">
        <w:rPr>
          <w:rFonts w:hAnsi="標楷體" w:hint="eastAsia"/>
          <w:szCs w:val="32"/>
        </w:rPr>
        <w:t>游</w:t>
      </w:r>
      <w:r w:rsidRPr="00AC232E">
        <w:rPr>
          <w:rFonts w:hAnsi="標楷體" w:hint="eastAsia"/>
          <w:szCs w:val="32"/>
        </w:rPr>
        <w:t>男眼睛噴灑不明液體，捷運清潔人員被不明液體波及，不斷以</w:t>
      </w:r>
      <w:r w:rsidRPr="00AC232E">
        <w:rPr>
          <w:rFonts w:hAnsi="標楷體" w:hint="eastAsia"/>
          <w:szCs w:val="32"/>
        </w:rPr>
        <w:lastRenderedPageBreak/>
        <w:t>手在臉前揮舞，</w:t>
      </w:r>
      <w:proofErr w:type="gramStart"/>
      <w:r w:rsidRPr="00AC232E">
        <w:rPr>
          <w:rFonts w:hAnsi="標楷體" w:hint="eastAsia"/>
          <w:szCs w:val="32"/>
        </w:rPr>
        <w:t>北捷站</w:t>
      </w:r>
      <w:proofErr w:type="gramEnd"/>
      <w:r w:rsidRPr="00AC232E">
        <w:rPr>
          <w:rFonts w:hAnsi="標楷體" w:hint="eastAsia"/>
          <w:szCs w:val="32"/>
        </w:rPr>
        <w:t>務和保全人員全程在旁，並未採取相關措施。</w:t>
      </w:r>
    </w:p>
    <w:p w:rsidR="00123E67" w:rsidRPr="00AC232E" w:rsidRDefault="00123E67" w:rsidP="00123E67">
      <w:pPr>
        <w:pStyle w:val="3"/>
        <w:numPr>
          <w:ilvl w:val="2"/>
          <w:numId w:val="1"/>
        </w:numPr>
        <w:rPr>
          <w:rFonts w:hAnsi="標楷體"/>
          <w:szCs w:val="32"/>
        </w:rPr>
      </w:pPr>
      <w:r w:rsidRPr="00AC232E">
        <w:rPr>
          <w:rFonts w:hAnsi="標楷體" w:hint="eastAsia"/>
          <w:szCs w:val="32"/>
        </w:rPr>
        <w:t>111年12月5日本院座談暨諮詢會議，</w:t>
      </w:r>
      <w:r w:rsidRPr="00AC232E">
        <w:rPr>
          <w:rFonts w:hAnsi="標楷體"/>
          <w:szCs w:val="32"/>
        </w:rPr>
        <w:t>中華民國智障者家長總會</w:t>
      </w:r>
      <w:r w:rsidRPr="00AC232E">
        <w:rPr>
          <w:rFonts w:hAnsi="標楷體" w:hint="eastAsia"/>
          <w:szCs w:val="32"/>
        </w:rPr>
        <w:t>表示：「</w:t>
      </w:r>
      <w:proofErr w:type="gramStart"/>
      <w:r w:rsidRPr="00AC232E">
        <w:rPr>
          <w:rFonts w:hAnsi="標楷體" w:hint="eastAsia"/>
          <w:szCs w:val="32"/>
        </w:rPr>
        <w:t>在身權法</w:t>
      </w:r>
      <w:proofErr w:type="gramEnd"/>
      <w:r w:rsidRPr="00AC232E">
        <w:rPr>
          <w:rFonts w:hAnsi="標楷體" w:hint="eastAsia"/>
          <w:szCs w:val="32"/>
        </w:rPr>
        <w:t>第74條規定，傳播媒體報導身心障礙或疑似身心障礙者不得使用歧視性稱呼描述並不得與事實不符或誤導閱聽人對身心障礙者產生歧視或偏見的報導。這個案件其實某種程度上有，但是比較麻煩的是這個傳播媒體，他可能會說我是引用捷運公司或者是引用其他旅客去拍照上傳的影片，那這種情況對於捷運公司雖然說不是刑事案件調查，我們要怎麼去保護當事人，或者是在類似這種案件暫時不予提供，捷運公司應該訂出1個內</w:t>
      </w:r>
      <w:proofErr w:type="gramStart"/>
      <w:r w:rsidRPr="00AC232E">
        <w:rPr>
          <w:rFonts w:hAnsi="標楷體" w:hint="eastAsia"/>
          <w:szCs w:val="32"/>
        </w:rPr>
        <w:t>規</w:t>
      </w:r>
      <w:proofErr w:type="gramEnd"/>
      <w:r w:rsidRPr="00AC232E">
        <w:rPr>
          <w:rFonts w:hAnsi="標楷體" w:hint="eastAsia"/>
          <w:szCs w:val="32"/>
        </w:rPr>
        <w:t>。」</w:t>
      </w:r>
    </w:p>
    <w:p w:rsidR="00123E67" w:rsidRPr="00AC232E" w:rsidRDefault="00123E67" w:rsidP="00123E67">
      <w:pPr>
        <w:pStyle w:val="3"/>
        <w:numPr>
          <w:ilvl w:val="2"/>
          <w:numId w:val="1"/>
        </w:numPr>
        <w:rPr>
          <w:rFonts w:hAnsi="標楷體"/>
          <w:szCs w:val="32"/>
        </w:rPr>
      </w:pPr>
      <w:r w:rsidRPr="00AC232E">
        <w:rPr>
          <w:rFonts w:hAnsi="標楷體" w:hint="eastAsia"/>
          <w:szCs w:val="32"/>
        </w:rPr>
        <w:t>經本院調查與詢問，</w:t>
      </w:r>
      <w:proofErr w:type="gramStart"/>
      <w:r w:rsidRPr="00AC232E">
        <w:rPr>
          <w:rFonts w:hAnsi="標楷體" w:hint="eastAsia"/>
          <w:szCs w:val="32"/>
        </w:rPr>
        <w:t>北捷於</w:t>
      </w:r>
      <w:proofErr w:type="gramEnd"/>
      <w:r w:rsidRPr="00AC232E">
        <w:rPr>
          <w:rFonts w:hAnsi="標楷體" w:hint="eastAsia"/>
          <w:szCs w:val="32"/>
        </w:rPr>
        <w:t>111年12月15日發布新聞稿</w:t>
      </w:r>
      <w:r w:rsidRPr="00AC232E">
        <w:rPr>
          <w:rStyle w:val="afd"/>
          <w:rFonts w:hAnsi="標楷體"/>
          <w:szCs w:val="32"/>
        </w:rPr>
        <w:footnoteReference w:id="8"/>
      </w:r>
      <w:r w:rsidRPr="00AC232E">
        <w:rPr>
          <w:rFonts w:hAnsi="標楷體" w:hint="eastAsia"/>
          <w:szCs w:val="32"/>
        </w:rPr>
        <w:t>澄清說明：「</w:t>
      </w:r>
      <w:r w:rsidRPr="00AC232E">
        <w:rPr>
          <w:rFonts w:hAnsi="標楷體"/>
          <w:szCs w:val="32"/>
        </w:rPr>
        <w:t>為加強關懷弱勢及身心障礙族群，</w:t>
      </w:r>
      <w:proofErr w:type="gramStart"/>
      <w:r w:rsidRPr="00AC232E">
        <w:rPr>
          <w:rFonts w:hAnsi="標楷體"/>
          <w:szCs w:val="32"/>
        </w:rPr>
        <w:t>臺</w:t>
      </w:r>
      <w:proofErr w:type="gramEnd"/>
      <w:r w:rsidRPr="00AC232E">
        <w:rPr>
          <w:rFonts w:hAnsi="標楷體"/>
          <w:szCs w:val="32"/>
        </w:rPr>
        <w:t>北捷運公司已提供必要乘車服務，歡迎隨時洽服務人員提供協助。同時也呼籲所有旅客發揮同理心，如遇有需要協助或處理的情形，請立即通知服務人員或按壓對講機通報，</w:t>
      </w:r>
      <w:proofErr w:type="gramStart"/>
      <w:r w:rsidRPr="00AC232E">
        <w:rPr>
          <w:rFonts w:hAnsi="標楷體"/>
          <w:szCs w:val="32"/>
        </w:rPr>
        <w:t>臺</w:t>
      </w:r>
      <w:proofErr w:type="gramEnd"/>
      <w:r w:rsidRPr="00AC232E">
        <w:rPr>
          <w:rFonts w:hAnsi="標楷體"/>
          <w:szCs w:val="32"/>
        </w:rPr>
        <w:t>北捷運公司將立即派員前往。</w:t>
      </w:r>
      <w:r w:rsidRPr="00AC232E">
        <w:rPr>
          <w:rFonts w:hAnsi="標楷體" w:hint="eastAsia"/>
          <w:szCs w:val="32"/>
        </w:rPr>
        <w:t>」「</w:t>
      </w:r>
      <w:proofErr w:type="gramStart"/>
      <w:r w:rsidRPr="00AC232E">
        <w:rPr>
          <w:rFonts w:hAnsi="標楷體" w:cs="Arial"/>
          <w:kern w:val="0"/>
          <w:szCs w:val="32"/>
        </w:rPr>
        <w:t>臺</w:t>
      </w:r>
      <w:proofErr w:type="gramEnd"/>
      <w:r w:rsidRPr="00AC232E">
        <w:rPr>
          <w:rFonts w:hAnsi="標楷體" w:cs="Arial"/>
          <w:kern w:val="0"/>
          <w:szCs w:val="32"/>
        </w:rPr>
        <w:t>北捷運公司致力於維護系統秩序與安全，針對旅客事件處理，車站服務人員均依照教育訓練及作業程序執行。為了讓車站服務及事件處理過程更加周延，除持續提升硬體設備及作業程序外，也與捷運警察合作建立車站人員、保全訓練機制，精進值勤技巧，未來在處理事件時，將更確保旅客安全，提供更友善的服務。</w:t>
      </w:r>
      <w:r w:rsidRPr="00AC232E">
        <w:rPr>
          <w:rFonts w:hAnsi="標楷體" w:hint="eastAsia"/>
          <w:szCs w:val="32"/>
        </w:rPr>
        <w:t>」「</w:t>
      </w:r>
      <w:r w:rsidRPr="00AC232E">
        <w:rPr>
          <w:rFonts w:hAnsi="標楷體" w:cs="Arial"/>
          <w:kern w:val="0"/>
          <w:szCs w:val="32"/>
        </w:rPr>
        <w:t>今(111)年9月，淡水信義線列車內有位旅客與另1位身心障礙旅客產生糾紛，當時該名旅客指稱身心障礙旅客隨地吐</w:t>
      </w:r>
      <w:r w:rsidRPr="00AC232E">
        <w:rPr>
          <w:rFonts w:hAnsi="標楷體" w:cs="Arial"/>
          <w:kern w:val="0"/>
          <w:szCs w:val="32"/>
        </w:rPr>
        <w:lastRenderedPageBreak/>
        <w:t>痰，</w:t>
      </w:r>
      <w:proofErr w:type="gramStart"/>
      <w:r w:rsidRPr="00AC232E">
        <w:rPr>
          <w:rFonts w:hAnsi="標楷體" w:cs="Arial"/>
          <w:kern w:val="0"/>
          <w:szCs w:val="32"/>
        </w:rPr>
        <w:t>北捷取締</w:t>
      </w:r>
      <w:proofErr w:type="gramEnd"/>
      <w:r w:rsidRPr="00AC232E">
        <w:rPr>
          <w:rFonts w:hAnsi="標楷體" w:cs="Arial"/>
          <w:kern w:val="0"/>
          <w:szCs w:val="32"/>
        </w:rPr>
        <w:t>人員依大眾捷運法第50條第1項第9款及行政罰法第9條第4項規定開立裁處書，</w:t>
      </w:r>
      <w:proofErr w:type="gramStart"/>
      <w:r w:rsidRPr="00AC232E">
        <w:rPr>
          <w:rFonts w:hAnsi="標楷體" w:cs="Arial"/>
          <w:kern w:val="0"/>
          <w:szCs w:val="32"/>
        </w:rPr>
        <w:t>裁罰新臺</w:t>
      </w:r>
      <w:proofErr w:type="gramEnd"/>
      <w:r w:rsidRPr="00AC232E">
        <w:rPr>
          <w:rFonts w:hAnsi="標楷體" w:cs="Arial"/>
          <w:kern w:val="0"/>
          <w:szCs w:val="32"/>
        </w:rPr>
        <w:t>幣2,250元，當事人家屬到站了解情況後已完成繳納。</w:t>
      </w:r>
      <w:proofErr w:type="gramStart"/>
      <w:r w:rsidRPr="00AC232E">
        <w:rPr>
          <w:rFonts w:hAnsi="標楷體" w:cs="Arial"/>
          <w:kern w:val="0"/>
          <w:szCs w:val="32"/>
          <w:u w:val="single"/>
        </w:rPr>
        <w:t>北捷後續</w:t>
      </w:r>
      <w:proofErr w:type="gramEnd"/>
      <w:r w:rsidRPr="00AC232E">
        <w:rPr>
          <w:rFonts w:hAnsi="標楷體" w:cs="Arial"/>
          <w:kern w:val="0"/>
          <w:szCs w:val="32"/>
          <w:u w:val="single"/>
        </w:rPr>
        <w:t>調閱監視器畫面發現，身心障礙旅客當下並無該名旅客所述違規行為，因此已於111年11月30日提報裁處書撤銷</w:t>
      </w:r>
      <w:r w:rsidRPr="00AC232E">
        <w:rPr>
          <w:rFonts w:hAnsi="標楷體" w:cs="Arial"/>
          <w:kern w:val="0"/>
          <w:szCs w:val="32"/>
        </w:rPr>
        <w:t>，並於111年12月13日完成退費。</w:t>
      </w:r>
      <w:r w:rsidRPr="00AC232E">
        <w:rPr>
          <w:rFonts w:hAnsi="標楷體" w:hint="eastAsia"/>
          <w:szCs w:val="32"/>
        </w:rPr>
        <w:t>」「</w:t>
      </w:r>
      <w:proofErr w:type="gramStart"/>
      <w:r w:rsidRPr="00AC232E">
        <w:rPr>
          <w:rFonts w:hAnsi="標楷體" w:cs="Arial"/>
          <w:kern w:val="0"/>
          <w:szCs w:val="32"/>
        </w:rPr>
        <w:t>北捷表示</w:t>
      </w:r>
      <w:proofErr w:type="gramEnd"/>
      <w:r w:rsidRPr="00AC232E">
        <w:rPr>
          <w:rFonts w:hAnsi="標楷體" w:cs="Arial"/>
          <w:kern w:val="0"/>
          <w:szCs w:val="32"/>
        </w:rPr>
        <w:t>，為避免類似事件再次發生，已將本次事件納入案例宣導，特地邀請相關領域專家提供專業建議並辦理教育訓練，提升服務人員辨識特殊旅客及服務應對技巧；</w:t>
      </w:r>
      <w:r w:rsidRPr="00AC232E">
        <w:rPr>
          <w:rFonts w:hAnsi="標楷體" w:cs="Arial"/>
          <w:kern w:val="0"/>
          <w:szCs w:val="32"/>
          <w:u w:val="single"/>
        </w:rPr>
        <w:t>未來也將更審慎檢視相關資訊，於完整了解事情始末並確認後，進行更</w:t>
      </w:r>
      <w:proofErr w:type="gramStart"/>
      <w:r w:rsidRPr="00AC232E">
        <w:rPr>
          <w:rFonts w:hAnsi="標楷體" w:cs="Arial"/>
          <w:kern w:val="0"/>
          <w:szCs w:val="32"/>
          <w:u w:val="single"/>
        </w:rPr>
        <w:t>嚴謹且妥適</w:t>
      </w:r>
      <w:proofErr w:type="gramEnd"/>
      <w:r w:rsidRPr="00AC232E">
        <w:rPr>
          <w:rFonts w:hAnsi="標楷體" w:cs="Arial"/>
          <w:kern w:val="0"/>
          <w:szCs w:val="32"/>
          <w:u w:val="single"/>
        </w:rPr>
        <w:t>的新聞處理</w:t>
      </w:r>
      <w:r w:rsidRPr="00AC232E">
        <w:rPr>
          <w:rFonts w:hAnsi="標楷體" w:cs="Arial"/>
          <w:kern w:val="0"/>
          <w:szCs w:val="32"/>
        </w:rPr>
        <w:t>。</w:t>
      </w:r>
      <w:r w:rsidRPr="00AC232E">
        <w:rPr>
          <w:rFonts w:hAnsi="標楷體" w:hint="eastAsia"/>
          <w:szCs w:val="32"/>
        </w:rPr>
        <w:t>」「</w:t>
      </w:r>
      <w:proofErr w:type="gramStart"/>
      <w:r w:rsidRPr="00AC232E">
        <w:rPr>
          <w:rFonts w:hAnsi="標楷體" w:cs="Arial"/>
          <w:kern w:val="0"/>
          <w:szCs w:val="32"/>
        </w:rPr>
        <w:t>臺</w:t>
      </w:r>
      <w:proofErr w:type="gramEnd"/>
      <w:r w:rsidRPr="00AC232E">
        <w:rPr>
          <w:rFonts w:hAnsi="標楷體" w:cs="Arial"/>
          <w:kern w:val="0"/>
          <w:szCs w:val="32"/>
        </w:rPr>
        <w:t>北捷運公司再次呼籲所有旅客發揮同理心，共同關懷弱勢族群，遇有特殊事件，請協助通知服務人員或按壓對講機通報，以利即時處理。</w:t>
      </w:r>
      <w:r w:rsidRPr="00AC232E">
        <w:rPr>
          <w:rFonts w:hAnsi="標楷體" w:hint="eastAsia"/>
          <w:szCs w:val="32"/>
        </w:rPr>
        <w:t>」</w:t>
      </w:r>
    </w:p>
    <w:p w:rsidR="00123E67" w:rsidRPr="00AC232E" w:rsidRDefault="00123E67" w:rsidP="00123E67">
      <w:pPr>
        <w:pStyle w:val="3"/>
        <w:numPr>
          <w:ilvl w:val="2"/>
          <w:numId w:val="1"/>
        </w:numPr>
        <w:rPr>
          <w:rFonts w:hAnsi="標楷體" w:cs="Arial"/>
          <w:kern w:val="0"/>
          <w:szCs w:val="32"/>
        </w:rPr>
      </w:pPr>
      <w:r w:rsidRPr="00AC232E">
        <w:rPr>
          <w:rFonts w:hAnsi="標楷體" w:cs="Arial" w:hint="eastAsia"/>
          <w:kern w:val="0"/>
          <w:szCs w:val="32"/>
        </w:rPr>
        <w:t>媒體在忠實呈現報導新聞事實的原則下，應避免使用有價值判斷或是容易引起閱聽大眾對特殊族群產生負面認知的標題與內容。</w:t>
      </w:r>
      <w:proofErr w:type="gramStart"/>
      <w:r w:rsidRPr="00AC232E">
        <w:rPr>
          <w:rFonts w:hAnsi="標楷體" w:cs="Arial" w:hint="eastAsia"/>
          <w:kern w:val="0"/>
          <w:szCs w:val="32"/>
        </w:rPr>
        <w:t>疫</w:t>
      </w:r>
      <w:proofErr w:type="gramEnd"/>
      <w:r w:rsidRPr="00AC232E">
        <w:rPr>
          <w:rFonts w:hAnsi="標楷體" w:cs="Arial" w:hint="eastAsia"/>
          <w:kern w:val="0"/>
          <w:szCs w:val="32"/>
        </w:rPr>
        <w:t>情</w:t>
      </w:r>
      <w:proofErr w:type="gramStart"/>
      <w:r w:rsidRPr="00AC232E">
        <w:rPr>
          <w:rFonts w:hAnsi="標楷體" w:cs="Arial" w:hint="eastAsia"/>
          <w:kern w:val="0"/>
          <w:szCs w:val="32"/>
        </w:rPr>
        <w:t>期間</w:t>
      </w:r>
      <w:proofErr w:type="gramEnd"/>
      <w:r w:rsidRPr="00AC232E">
        <w:rPr>
          <w:rFonts w:hAnsi="標楷體" w:cs="Arial" w:hint="eastAsia"/>
          <w:kern w:val="0"/>
          <w:szCs w:val="32"/>
        </w:rPr>
        <w:t>，生活步調與平日不同，自閉</w:t>
      </w:r>
      <w:proofErr w:type="gramStart"/>
      <w:r w:rsidRPr="00AC232E">
        <w:rPr>
          <w:rFonts w:hAnsi="標楷體" w:cs="Arial" w:hint="eastAsia"/>
          <w:kern w:val="0"/>
          <w:szCs w:val="32"/>
        </w:rPr>
        <w:t>症類</w:t>
      </w:r>
      <w:proofErr w:type="gramEnd"/>
      <w:r w:rsidRPr="00AC232E">
        <w:rPr>
          <w:rFonts w:hAnsi="標楷體" w:cs="Arial" w:hint="eastAsia"/>
          <w:kern w:val="0"/>
          <w:szCs w:val="32"/>
        </w:rPr>
        <w:t>群身心障礙者易受聲光觸覺刺激影響、面對壓力情境可能有較為激烈的減壓行為，只因語言能力有限，無法為自己辯解而被不公義的對待，加上媒體不實引導，造成大眾誤解，使自閉症族群更難容入社會。</w:t>
      </w:r>
      <w:proofErr w:type="gramStart"/>
      <w:r w:rsidRPr="00AC232E">
        <w:rPr>
          <w:rFonts w:hAnsi="標楷體" w:cs="Arial" w:hint="eastAsia"/>
          <w:kern w:val="0"/>
          <w:szCs w:val="32"/>
        </w:rPr>
        <w:t>北捷針對</w:t>
      </w:r>
      <w:proofErr w:type="gramEnd"/>
      <w:r w:rsidRPr="00AC232E">
        <w:rPr>
          <w:rFonts w:hAnsi="標楷體" w:cs="Arial" w:hint="eastAsia"/>
          <w:kern w:val="0"/>
          <w:szCs w:val="32"/>
        </w:rPr>
        <w:t>旅客糾紛處理已訂有S</w:t>
      </w:r>
      <w:r w:rsidRPr="00AC232E">
        <w:rPr>
          <w:rFonts w:hAnsi="標楷體" w:cs="Arial"/>
          <w:kern w:val="0"/>
          <w:szCs w:val="32"/>
        </w:rPr>
        <w:t>OP</w:t>
      </w:r>
      <w:r w:rsidRPr="00AC232E">
        <w:rPr>
          <w:rFonts w:hAnsi="標楷體" w:cs="Arial" w:hint="eastAsia"/>
          <w:kern w:val="0"/>
          <w:szCs w:val="32"/>
        </w:rPr>
        <w:t>，本案發生後，</w:t>
      </w:r>
      <w:proofErr w:type="gramStart"/>
      <w:r w:rsidRPr="00AC232E">
        <w:rPr>
          <w:rFonts w:hAnsi="標楷體" w:cs="Arial" w:hint="eastAsia"/>
          <w:kern w:val="0"/>
          <w:szCs w:val="32"/>
          <w:u w:val="single"/>
        </w:rPr>
        <w:t>北捷既</w:t>
      </w:r>
      <w:proofErr w:type="gramEnd"/>
      <w:r w:rsidRPr="00AC232E">
        <w:rPr>
          <w:rFonts w:hAnsi="標楷體" w:cs="Arial" w:hint="eastAsia"/>
          <w:kern w:val="0"/>
          <w:szCs w:val="32"/>
          <w:u w:val="single"/>
        </w:rPr>
        <w:t>然已經知道個案其實是中度障礙自閉症者，在尚未釐清事實、確認法律構成要件前，即對外發布與事實不符之說明，並</w:t>
      </w:r>
      <w:proofErr w:type="gramStart"/>
      <w:r w:rsidRPr="00AC232E">
        <w:rPr>
          <w:rFonts w:hAnsi="標楷體" w:cs="Arial" w:hint="eastAsia"/>
          <w:kern w:val="0"/>
          <w:szCs w:val="32"/>
          <w:u w:val="single"/>
        </w:rPr>
        <w:t>立即開</w:t>
      </w:r>
      <w:proofErr w:type="gramEnd"/>
      <w:r w:rsidRPr="00AC232E">
        <w:rPr>
          <w:rFonts w:hAnsi="標楷體" w:cs="Arial" w:hint="eastAsia"/>
          <w:kern w:val="0"/>
          <w:szCs w:val="32"/>
          <w:u w:val="single"/>
        </w:rPr>
        <w:t>罰，造成新聞媒體發布有一定程度污名化，讓身心障礙人士受到媒體的第2次傷害</w:t>
      </w:r>
      <w:r w:rsidRPr="00AC232E">
        <w:rPr>
          <w:rFonts w:hAnsi="標楷體" w:cs="Arial" w:hint="eastAsia"/>
          <w:kern w:val="0"/>
          <w:szCs w:val="32"/>
        </w:rPr>
        <w:t>，</w:t>
      </w:r>
      <w:proofErr w:type="gramStart"/>
      <w:r w:rsidRPr="00AC232E">
        <w:rPr>
          <w:rFonts w:hAnsi="標楷體" w:cs="Arial" w:hint="eastAsia"/>
          <w:kern w:val="0"/>
          <w:szCs w:val="32"/>
        </w:rPr>
        <w:t>北捷</w:t>
      </w:r>
      <w:proofErr w:type="gramEnd"/>
      <w:r w:rsidRPr="00AC232E">
        <w:rPr>
          <w:rFonts w:hAnsi="標楷體" w:cs="Arial" w:hint="eastAsia"/>
          <w:kern w:val="0"/>
          <w:szCs w:val="32"/>
        </w:rPr>
        <w:t>已違反</w:t>
      </w:r>
      <w:hyperlink r:id="rId14" w:history="1">
        <w:r w:rsidRPr="00AC232E">
          <w:rPr>
            <w:rFonts w:hAnsi="標楷體" w:cs="Arial" w:hint="eastAsia"/>
            <w:kern w:val="0"/>
            <w:szCs w:val="32"/>
          </w:rPr>
          <w:t>身心障礙者權益保障法</w:t>
        </w:r>
      </w:hyperlink>
      <w:r w:rsidRPr="00AC232E">
        <w:rPr>
          <w:rFonts w:hAnsi="標楷體" w:cs="Arial" w:hint="eastAsia"/>
          <w:kern w:val="0"/>
          <w:szCs w:val="32"/>
        </w:rPr>
        <w:t>第74條規定，應依據同法第2條規定，由主管機關及目的事業主管機關</w:t>
      </w:r>
      <w:r w:rsidRPr="00AC232E">
        <w:rPr>
          <w:rFonts w:hAnsi="標楷體" w:cs="Arial" w:hint="eastAsia"/>
          <w:kern w:val="0"/>
          <w:szCs w:val="32"/>
        </w:rPr>
        <w:lastRenderedPageBreak/>
        <w:t>依同法第86條</w:t>
      </w:r>
      <w:proofErr w:type="gramStart"/>
      <w:r w:rsidRPr="00AC232E">
        <w:rPr>
          <w:rFonts w:hAnsi="標楷體" w:cs="Arial" w:hint="eastAsia"/>
          <w:kern w:val="0"/>
          <w:szCs w:val="32"/>
        </w:rPr>
        <w:t>規定妥</w:t>
      </w:r>
      <w:proofErr w:type="gramEnd"/>
      <w:r w:rsidRPr="00AC232E">
        <w:rPr>
          <w:rFonts w:hAnsi="標楷體" w:cs="Arial" w:hint="eastAsia"/>
          <w:kern w:val="0"/>
          <w:szCs w:val="32"/>
        </w:rPr>
        <w:t>處。</w:t>
      </w:r>
    </w:p>
    <w:p w:rsidR="00123E67" w:rsidRPr="00AC232E" w:rsidRDefault="00123E67" w:rsidP="00123E67">
      <w:pPr>
        <w:pStyle w:val="3"/>
        <w:numPr>
          <w:ilvl w:val="2"/>
          <w:numId w:val="1"/>
        </w:numPr>
      </w:pPr>
      <w:r w:rsidRPr="00AC232E">
        <w:rPr>
          <w:rFonts w:hAnsi="標楷體" w:cs="Arial" w:hint="eastAsia"/>
          <w:kern w:val="0"/>
          <w:szCs w:val="32"/>
        </w:rPr>
        <w:t>綜上，</w:t>
      </w:r>
      <w:r w:rsidR="00034A48" w:rsidRPr="00AC232E">
        <w:rPr>
          <w:rFonts w:hint="eastAsia"/>
          <w:szCs w:val="32"/>
        </w:rPr>
        <w:t>本案中度自閉症</w:t>
      </w:r>
      <w:proofErr w:type="gramStart"/>
      <w:r w:rsidR="00034A48" w:rsidRPr="00AC232E">
        <w:rPr>
          <w:rFonts w:hint="eastAsia"/>
          <w:szCs w:val="32"/>
        </w:rPr>
        <w:t>游</w:t>
      </w:r>
      <w:proofErr w:type="gramEnd"/>
      <w:r w:rsidR="00034A48" w:rsidRPr="00AC232E">
        <w:rPr>
          <w:rFonts w:hint="eastAsia"/>
          <w:szCs w:val="32"/>
        </w:rPr>
        <w:t>男搭乘捷運時，遭其他乘客責罵、傷害及產生衝突，</w:t>
      </w:r>
      <w:proofErr w:type="gramStart"/>
      <w:r w:rsidR="00034A48" w:rsidRPr="00AC232E">
        <w:rPr>
          <w:rFonts w:hint="eastAsia"/>
          <w:szCs w:val="32"/>
        </w:rPr>
        <w:t>北捷未</w:t>
      </w:r>
      <w:proofErr w:type="gramEnd"/>
      <w:r w:rsidR="00034A48" w:rsidRPr="00AC232E">
        <w:rPr>
          <w:rFonts w:hint="eastAsia"/>
          <w:szCs w:val="32"/>
        </w:rPr>
        <w:t>經謹慎判斷及未調閱錄影畫面釐清事實，即對外說明游男為身心障礙者，因於捷運內吐痰依法裁處2,250元罰鍰。</w:t>
      </w:r>
      <w:proofErr w:type="gramStart"/>
      <w:r w:rsidR="00034A48" w:rsidRPr="00AC232E">
        <w:rPr>
          <w:rFonts w:hint="eastAsia"/>
          <w:szCs w:val="32"/>
        </w:rPr>
        <w:t>北捷</w:t>
      </w:r>
      <w:r w:rsidR="00034A48" w:rsidRPr="00AC232E">
        <w:rPr>
          <w:szCs w:val="32"/>
        </w:rPr>
        <w:t>未完</w:t>
      </w:r>
      <w:proofErr w:type="gramEnd"/>
      <w:r w:rsidR="00034A48" w:rsidRPr="00AC232E">
        <w:rPr>
          <w:szCs w:val="32"/>
        </w:rPr>
        <w:t>整說明事情始末</w:t>
      </w:r>
      <w:r w:rsidR="00034A48" w:rsidRPr="00AC232E">
        <w:rPr>
          <w:rFonts w:hint="eastAsia"/>
          <w:szCs w:val="32"/>
        </w:rPr>
        <w:t>，且對外之說明與事實不符並有誤導民眾對身心障礙者產生偏見之情形，違反</w:t>
      </w:r>
      <w:hyperlink r:id="rId15" w:history="1">
        <w:r w:rsidR="00034A48" w:rsidRPr="00AC232E">
          <w:rPr>
            <w:rFonts w:hint="eastAsia"/>
            <w:szCs w:val="32"/>
          </w:rPr>
          <w:t>身心障礙者權益保障法</w:t>
        </w:r>
      </w:hyperlink>
      <w:r w:rsidR="00034A48" w:rsidRPr="00AC232E">
        <w:rPr>
          <w:rFonts w:hint="eastAsia"/>
          <w:szCs w:val="32"/>
        </w:rPr>
        <w:t>第74條規定</w:t>
      </w:r>
      <w:r w:rsidRPr="00AC232E">
        <w:rPr>
          <w:rFonts w:hint="eastAsia"/>
        </w:rPr>
        <w:t>。</w:t>
      </w:r>
    </w:p>
    <w:p w:rsidR="00C055EC" w:rsidRPr="00AC232E" w:rsidRDefault="00C055EC" w:rsidP="00C055EC">
      <w:pPr>
        <w:pStyle w:val="81"/>
        <w:ind w:left="3061" w:firstLine="680"/>
      </w:pPr>
    </w:p>
    <w:p w:rsidR="00286B1B" w:rsidRPr="00AC232E" w:rsidRDefault="00E25849" w:rsidP="00C86866">
      <w:pPr>
        <w:pStyle w:val="10"/>
        <w:ind w:left="680" w:firstLine="680"/>
      </w:pPr>
      <w:bookmarkStart w:id="43" w:name="_Toc524895646"/>
      <w:bookmarkStart w:id="44" w:name="_Toc524896192"/>
      <w:bookmarkStart w:id="45" w:name="_Toc524896222"/>
      <w:bookmarkStart w:id="46" w:name="_Toc524902729"/>
      <w:bookmarkStart w:id="47" w:name="_Toc525066145"/>
      <w:bookmarkStart w:id="48" w:name="_Toc525070836"/>
      <w:bookmarkStart w:id="49" w:name="_Toc525938376"/>
      <w:bookmarkStart w:id="50" w:name="_Toc525939224"/>
      <w:bookmarkStart w:id="51" w:name="_Toc525939729"/>
      <w:bookmarkStart w:id="52" w:name="_Toc529218269"/>
      <w:bookmarkEnd w:id="35"/>
      <w:bookmarkEnd w:id="36"/>
      <w:bookmarkEnd w:id="37"/>
      <w:bookmarkEnd w:id="38"/>
      <w:bookmarkEnd w:id="39"/>
      <w:bookmarkEnd w:id="40"/>
      <w:r w:rsidRPr="00AC232E">
        <w:br w:type="page"/>
      </w:r>
      <w:bookmarkStart w:id="53" w:name="_Toc524902730"/>
      <w:bookmarkEnd w:id="43"/>
      <w:bookmarkEnd w:id="44"/>
      <w:bookmarkEnd w:id="45"/>
      <w:bookmarkEnd w:id="46"/>
      <w:bookmarkEnd w:id="47"/>
      <w:bookmarkEnd w:id="48"/>
      <w:bookmarkEnd w:id="49"/>
      <w:bookmarkEnd w:id="50"/>
      <w:bookmarkEnd w:id="51"/>
      <w:bookmarkEnd w:id="52"/>
      <w:r w:rsidR="000512D1" w:rsidRPr="00AC232E">
        <w:rPr>
          <w:rFonts w:hint="eastAsia"/>
        </w:rPr>
        <w:lastRenderedPageBreak/>
        <w:t>綜上所述，</w:t>
      </w:r>
      <w:proofErr w:type="gramStart"/>
      <w:r w:rsidR="00ED0062" w:rsidRPr="00AC232E">
        <w:rPr>
          <w:rFonts w:hint="eastAsia"/>
        </w:rPr>
        <w:t>北捷未釐</w:t>
      </w:r>
      <w:proofErr w:type="gramEnd"/>
      <w:r w:rsidR="00ED0062" w:rsidRPr="00AC232E">
        <w:rPr>
          <w:rFonts w:hint="eastAsia"/>
        </w:rPr>
        <w:t>清事實</w:t>
      </w:r>
      <w:r w:rsidR="00ED0062" w:rsidRPr="00AC232E">
        <w:rPr>
          <w:rFonts w:hint="eastAsia"/>
          <w:szCs w:val="32"/>
        </w:rPr>
        <w:t>逕對乘客</w:t>
      </w:r>
      <w:r w:rsidR="00ED0062" w:rsidRPr="00AC232E">
        <w:rPr>
          <w:rFonts w:hAnsi="標楷體" w:hint="eastAsia"/>
          <w:szCs w:val="32"/>
        </w:rPr>
        <w:t>處以罰鍰</w:t>
      </w:r>
      <w:r w:rsidR="00ED0062" w:rsidRPr="00AC232E">
        <w:rPr>
          <w:rFonts w:hAnsi="Arial" w:hint="eastAsia"/>
          <w:szCs w:val="32"/>
        </w:rPr>
        <w:t>，影響人民權益。</w:t>
      </w:r>
      <w:proofErr w:type="gramStart"/>
      <w:r w:rsidR="00ED0062" w:rsidRPr="00AC232E">
        <w:rPr>
          <w:rFonts w:hAnsi="標楷體" w:hint="eastAsia"/>
          <w:szCs w:val="32"/>
        </w:rPr>
        <w:t>又</w:t>
      </w:r>
      <w:r w:rsidR="00ED0062" w:rsidRPr="00AC232E">
        <w:rPr>
          <w:rFonts w:hint="eastAsia"/>
          <w:szCs w:val="32"/>
        </w:rPr>
        <w:t>北捷對於</w:t>
      </w:r>
      <w:proofErr w:type="gramEnd"/>
      <w:r w:rsidR="00ED0062" w:rsidRPr="00AC232E">
        <w:rPr>
          <w:rFonts w:hint="eastAsia"/>
          <w:szCs w:val="32"/>
        </w:rPr>
        <w:t>乘客衝突事件對外發表之說明與事實不符並有誤導民眾對身心障礙者產生偏見之情形</w:t>
      </w:r>
      <w:r w:rsidR="000512D1" w:rsidRPr="00AC232E">
        <w:rPr>
          <w:rFonts w:hAnsi="標楷體" w:hint="eastAsia"/>
        </w:rPr>
        <w:t>，</w:t>
      </w:r>
      <w:r w:rsidR="000512D1" w:rsidRPr="00AC232E">
        <w:rPr>
          <w:rFonts w:hint="eastAsia"/>
        </w:rPr>
        <w:t>核有違失，爰依</w:t>
      </w:r>
      <w:r w:rsidR="001B48EB" w:rsidRPr="00AC232E">
        <w:rPr>
          <w:rFonts w:hint="eastAsia"/>
          <w:bCs/>
        </w:rPr>
        <w:t>憲法第97條第1項及</w:t>
      </w:r>
      <w:r w:rsidR="000512D1" w:rsidRPr="00AC232E">
        <w:rPr>
          <w:rFonts w:hint="eastAsia"/>
        </w:rPr>
        <w:t>監察法第24條</w:t>
      </w:r>
      <w:r w:rsidR="00396EC5" w:rsidRPr="00AC232E">
        <w:rPr>
          <w:rFonts w:hint="eastAsia"/>
        </w:rPr>
        <w:t>之</w:t>
      </w:r>
      <w:r w:rsidR="000512D1" w:rsidRPr="00AC232E">
        <w:rPr>
          <w:rFonts w:hint="eastAsia"/>
        </w:rPr>
        <w:t>規定提案糾正，移送</w:t>
      </w:r>
      <w:r w:rsidR="00596C4D" w:rsidRPr="00AC232E">
        <w:t>臺北市政府</w:t>
      </w:r>
      <w:r w:rsidR="003A7A58" w:rsidRPr="00AC232E">
        <w:rPr>
          <w:rFonts w:hint="eastAsia"/>
        </w:rPr>
        <w:t>督飭</w:t>
      </w:r>
      <w:r w:rsidR="000512D1" w:rsidRPr="00AC232E">
        <w:rPr>
          <w:rFonts w:hint="eastAsia"/>
        </w:rPr>
        <w:t>所屬確實檢討改善</w:t>
      </w:r>
      <w:proofErr w:type="gramStart"/>
      <w:r w:rsidR="000512D1" w:rsidRPr="00AC232E">
        <w:rPr>
          <w:rFonts w:hint="eastAsia"/>
        </w:rPr>
        <w:t>見復</w:t>
      </w:r>
      <w:proofErr w:type="gramEnd"/>
      <w:r w:rsidR="00286B1B" w:rsidRPr="00AC232E">
        <w:rPr>
          <w:rFonts w:hint="eastAsia"/>
        </w:rPr>
        <w:t>。</w:t>
      </w:r>
    </w:p>
    <w:p w:rsidR="00693432" w:rsidRDefault="00693432" w:rsidP="00693432">
      <w:pPr>
        <w:pStyle w:val="aa"/>
        <w:spacing w:beforeLines="50" w:before="228" w:afterLines="100" w:after="457"/>
        <w:ind w:leftChars="1100" w:left="3742"/>
        <w:rPr>
          <w:b w:val="0"/>
          <w:bCs/>
          <w:snapToGrid/>
          <w:spacing w:val="12"/>
          <w:kern w:val="0"/>
          <w:sz w:val="40"/>
        </w:rPr>
      </w:pPr>
      <w:bookmarkStart w:id="54" w:name="_Toc524895649"/>
      <w:bookmarkStart w:id="55" w:name="_Toc524896195"/>
      <w:bookmarkStart w:id="56" w:name="_Toc524896225"/>
      <w:bookmarkEnd w:id="54"/>
      <w:bookmarkEnd w:id="55"/>
      <w:bookmarkEnd w:id="56"/>
      <w:r w:rsidRPr="00826164">
        <w:rPr>
          <w:rFonts w:hint="eastAsia"/>
          <w:b w:val="0"/>
          <w:bCs/>
          <w:snapToGrid/>
          <w:spacing w:val="12"/>
          <w:kern w:val="0"/>
          <w:sz w:val="40"/>
        </w:rPr>
        <w:t>調查委員：</w:t>
      </w:r>
      <w:r>
        <w:rPr>
          <w:rFonts w:hint="eastAsia"/>
          <w:b w:val="0"/>
          <w:bCs/>
          <w:snapToGrid/>
          <w:spacing w:val="12"/>
          <w:kern w:val="0"/>
          <w:sz w:val="40"/>
        </w:rPr>
        <w:t>王幼玲</w:t>
      </w:r>
    </w:p>
    <w:p w:rsidR="00693432" w:rsidRPr="00826164" w:rsidRDefault="00693432" w:rsidP="00693432">
      <w:pPr>
        <w:pStyle w:val="aa"/>
        <w:spacing w:beforeLines="50" w:before="228" w:afterLines="100" w:after="457"/>
        <w:ind w:leftChars="1737" w:left="5908" w:firstLineChars="12" w:firstLine="53"/>
        <w:rPr>
          <w:b w:val="0"/>
          <w:bCs/>
          <w:snapToGrid/>
          <w:spacing w:val="12"/>
          <w:kern w:val="0"/>
          <w:sz w:val="40"/>
        </w:rPr>
      </w:pPr>
      <w:r>
        <w:rPr>
          <w:rFonts w:hint="eastAsia"/>
          <w:b w:val="0"/>
          <w:bCs/>
          <w:snapToGrid/>
          <w:spacing w:val="12"/>
          <w:kern w:val="0"/>
          <w:sz w:val="40"/>
        </w:rPr>
        <w:t>高</w:t>
      </w:r>
      <w:proofErr w:type="gramStart"/>
      <w:r>
        <w:rPr>
          <w:rFonts w:hint="eastAsia"/>
          <w:b w:val="0"/>
          <w:bCs/>
          <w:snapToGrid/>
          <w:spacing w:val="12"/>
          <w:kern w:val="0"/>
          <w:sz w:val="40"/>
        </w:rPr>
        <w:t>涌</w:t>
      </w:r>
      <w:bookmarkStart w:id="57" w:name="_GoBack"/>
      <w:bookmarkEnd w:id="57"/>
      <w:proofErr w:type="gramEnd"/>
      <w:r>
        <w:rPr>
          <w:rFonts w:hint="eastAsia"/>
          <w:b w:val="0"/>
          <w:bCs/>
          <w:snapToGrid/>
          <w:spacing w:val="12"/>
          <w:kern w:val="0"/>
          <w:sz w:val="40"/>
        </w:rPr>
        <w:t>誠</w:t>
      </w:r>
    </w:p>
    <w:p w:rsidR="00286B1B" w:rsidRPr="00AC232E" w:rsidRDefault="00286B1B" w:rsidP="00286B1B">
      <w:pPr>
        <w:pStyle w:val="aa"/>
        <w:spacing w:beforeLines="50" w:before="228" w:after="0"/>
        <w:ind w:leftChars="1100" w:left="3742"/>
        <w:rPr>
          <w:b w:val="0"/>
          <w:bCs/>
          <w:snapToGrid/>
          <w:spacing w:val="0"/>
          <w:kern w:val="0"/>
        </w:rPr>
      </w:pPr>
    </w:p>
    <w:p w:rsidR="00DC0A76" w:rsidRPr="00AC232E" w:rsidRDefault="00DC0A76" w:rsidP="00286B1B">
      <w:pPr>
        <w:pStyle w:val="aa"/>
        <w:spacing w:beforeLines="50" w:before="228" w:after="0"/>
        <w:ind w:leftChars="1100" w:left="3742"/>
        <w:rPr>
          <w:b w:val="0"/>
          <w:bCs/>
          <w:snapToGrid/>
          <w:spacing w:val="0"/>
          <w:kern w:val="0"/>
        </w:rPr>
      </w:pPr>
    </w:p>
    <w:p w:rsidR="00416721" w:rsidRPr="00AC232E" w:rsidRDefault="00286B1B" w:rsidP="00133AA2">
      <w:pPr>
        <w:pStyle w:val="af0"/>
        <w:rPr>
          <w:rFonts w:hAnsi="標楷體"/>
          <w:bCs/>
        </w:rPr>
      </w:pPr>
      <w:r w:rsidRPr="00AC232E">
        <w:rPr>
          <w:rFonts w:hAnsi="標楷體" w:hint="eastAsia"/>
          <w:bCs/>
        </w:rPr>
        <w:t>中</w:t>
      </w:r>
      <w:r w:rsidR="00A231D3" w:rsidRPr="00AC232E">
        <w:rPr>
          <w:rFonts w:hAnsi="標楷體" w:hint="eastAsia"/>
          <w:bCs/>
        </w:rPr>
        <w:t xml:space="preserve">  </w:t>
      </w:r>
      <w:r w:rsidRPr="00AC232E">
        <w:rPr>
          <w:rFonts w:hAnsi="標楷體" w:hint="eastAsia"/>
          <w:bCs/>
        </w:rPr>
        <w:t>華</w:t>
      </w:r>
      <w:r w:rsidR="00A231D3" w:rsidRPr="00AC232E">
        <w:rPr>
          <w:rFonts w:hAnsi="標楷體" w:hint="eastAsia"/>
          <w:bCs/>
        </w:rPr>
        <w:t xml:space="preserve">  </w:t>
      </w:r>
      <w:r w:rsidRPr="00AC232E">
        <w:rPr>
          <w:rFonts w:hAnsi="標楷體" w:hint="eastAsia"/>
          <w:bCs/>
        </w:rPr>
        <w:t>民</w:t>
      </w:r>
      <w:r w:rsidR="00A231D3" w:rsidRPr="00AC232E">
        <w:rPr>
          <w:rFonts w:hAnsi="標楷體" w:hint="eastAsia"/>
          <w:bCs/>
        </w:rPr>
        <w:t xml:space="preserve">  </w:t>
      </w:r>
      <w:r w:rsidRPr="00AC232E">
        <w:rPr>
          <w:rFonts w:hAnsi="標楷體" w:hint="eastAsia"/>
          <w:bCs/>
        </w:rPr>
        <w:t>國　1</w:t>
      </w:r>
      <w:r w:rsidR="000E1BF4" w:rsidRPr="00AC232E">
        <w:rPr>
          <w:rFonts w:hAnsi="標楷體" w:hint="eastAsia"/>
          <w:bCs/>
        </w:rPr>
        <w:t>12</w:t>
      </w:r>
      <w:r w:rsidRPr="00AC232E">
        <w:rPr>
          <w:rFonts w:hAnsi="標楷體" w:hint="eastAsia"/>
          <w:bCs/>
        </w:rPr>
        <w:t xml:space="preserve">　年　</w:t>
      </w:r>
      <w:r w:rsidR="008A288A" w:rsidRPr="00AC232E">
        <w:rPr>
          <w:rFonts w:hAnsi="標楷體" w:hint="eastAsia"/>
          <w:bCs/>
        </w:rPr>
        <w:t xml:space="preserve"> </w:t>
      </w:r>
      <w:r w:rsidR="000E1BF4" w:rsidRPr="00AC232E">
        <w:rPr>
          <w:rFonts w:hAnsi="標楷體" w:hint="eastAsia"/>
          <w:bCs/>
        </w:rPr>
        <w:t>2</w:t>
      </w:r>
      <w:r w:rsidRPr="00AC232E">
        <w:rPr>
          <w:rFonts w:hAnsi="標楷體" w:hint="eastAsia"/>
          <w:bCs/>
        </w:rPr>
        <w:t xml:space="preserve">　月　</w:t>
      </w:r>
      <w:r w:rsidR="00693432">
        <w:rPr>
          <w:rFonts w:hAnsi="標楷體" w:hint="eastAsia"/>
          <w:bCs/>
        </w:rPr>
        <w:t>14</w:t>
      </w:r>
      <w:r w:rsidRPr="00AC232E">
        <w:rPr>
          <w:rFonts w:hAnsi="標楷體" w:hint="eastAsia"/>
          <w:bCs/>
        </w:rPr>
        <w:t xml:space="preserve">　日</w:t>
      </w:r>
      <w:bookmarkEnd w:id="53"/>
    </w:p>
    <w:sectPr w:rsidR="00416721" w:rsidRPr="00AC232E" w:rsidSect="00931A10">
      <w:footerReference w:type="default" r:id="rId16"/>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6C5D" w:rsidRDefault="00586C5D">
      <w:r>
        <w:separator/>
      </w:r>
    </w:p>
  </w:endnote>
  <w:endnote w:type="continuationSeparator" w:id="0">
    <w:p w:rsidR="00586C5D" w:rsidRDefault="0058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6C5D" w:rsidRDefault="00586C5D">
      <w:r>
        <w:separator/>
      </w:r>
    </w:p>
  </w:footnote>
  <w:footnote w:type="continuationSeparator" w:id="0">
    <w:p w:rsidR="00586C5D" w:rsidRDefault="00586C5D">
      <w:r>
        <w:continuationSeparator/>
      </w:r>
    </w:p>
  </w:footnote>
  <w:footnote w:id="1">
    <w:p w:rsidR="00751818" w:rsidRPr="00AC232E" w:rsidRDefault="00751818" w:rsidP="00751818">
      <w:pPr>
        <w:pStyle w:val="afb"/>
        <w:wordWrap w:val="0"/>
        <w:spacing w:line="220" w:lineRule="exact"/>
      </w:pPr>
      <w:r w:rsidRPr="00AC232E">
        <w:rPr>
          <w:rStyle w:val="afd"/>
        </w:rPr>
        <w:footnoteRef/>
      </w:r>
      <w:r w:rsidRPr="00AC232E">
        <w:t xml:space="preserve"> </w:t>
      </w:r>
      <w:r w:rsidRPr="00AC232E">
        <w:rPr>
          <w:rFonts w:ascii="標楷體" w:eastAsia="標楷體" w:hAnsi="標楷體" w:hint="eastAsia"/>
        </w:rPr>
        <w:t>資料來源：</w:t>
      </w:r>
      <w:proofErr w:type="gramStart"/>
      <w:r w:rsidRPr="00AC232E">
        <w:rPr>
          <w:rFonts w:ascii="標楷體" w:eastAsia="標楷體" w:hAnsi="標楷體" w:hint="eastAsia"/>
        </w:rPr>
        <w:t>北捷網站</w:t>
      </w:r>
      <w:proofErr w:type="gramEnd"/>
      <w:r w:rsidRPr="00AC232E">
        <w:rPr>
          <w:rFonts w:ascii="標楷體" w:eastAsia="標楷體" w:hAnsi="標楷體" w:hint="eastAsia"/>
        </w:rPr>
        <w:t>。</w:t>
      </w:r>
      <w:hyperlink r:id="rId1" w:history="1">
        <w:r w:rsidRPr="00AC232E">
          <w:rPr>
            <w:rStyle w:val="af"/>
            <w:rFonts w:ascii="標楷體" w:eastAsia="標楷體" w:hAnsi="標楷體"/>
            <w:color w:val="auto"/>
            <w:u w:val="none"/>
          </w:rPr>
          <w:t>https</w:t>
        </w:r>
        <w:r w:rsidR="00B377E0">
          <w:rPr>
            <w:rStyle w:val="af"/>
            <w:rFonts w:ascii="標楷體" w:eastAsia="標楷體" w:hAnsi="標楷體"/>
            <w:color w:val="auto"/>
            <w:u w:val="none"/>
          </w:rPr>
          <w:t>：</w:t>
        </w:r>
        <w:r w:rsidRPr="00AC232E">
          <w:rPr>
            <w:rStyle w:val="af"/>
            <w:rFonts w:ascii="標楷體" w:eastAsia="標楷體" w:hAnsi="標楷體"/>
            <w:color w:val="auto"/>
            <w:u w:val="none"/>
          </w:rPr>
          <w:t>//www.metro.taipei/cp.aspx</w:t>
        </w:r>
        <w:r w:rsidR="004E68F0">
          <w:rPr>
            <w:rStyle w:val="af"/>
            <w:rFonts w:ascii="標楷體" w:eastAsia="標楷體" w:hAnsi="標楷體"/>
            <w:color w:val="auto"/>
            <w:u w:val="none"/>
          </w:rPr>
          <w:t>？</w:t>
        </w:r>
        <w:r w:rsidRPr="00AC232E">
          <w:rPr>
            <w:rStyle w:val="af"/>
            <w:rFonts w:ascii="標楷體" w:eastAsia="標楷體" w:hAnsi="標楷體"/>
            <w:color w:val="auto"/>
            <w:u w:val="none"/>
          </w:rPr>
          <w:t>n=3C7A1F15A9E6FA91&amp;s=20636DA30CCD8C83。瀏覽日期</w:t>
        </w:r>
        <w:r w:rsidRPr="00AC232E">
          <w:rPr>
            <w:rStyle w:val="af"/>
            <w:rFonts w:ascii="標楷體" w:eastAsia="標楷體" w:hAnsi="標楷體" w:hint="eastAsia"/>
            <w:color w:val="auto"/>
            <w:u w:val="none"/>
          </w:rPr>
          <w:t>：112</w:t>
        </w:r>
      </w:hyperlink>
      <w:r w:rsidRPr="00AC232E">
        <w:rPr>
          <w:rFonts w:ascii="標楷體" w:eastAsia="標楷體" w:hAnsi="標楷體" w:hint="eastAsia"/>
        </w:rPr>
        <w:t>年2月2日。</w:t>
      </w:r>
    </w:p>
  </w:footnote>
  <w:footnote w:id="2">
    <w:p w:rsidR="00A51911" w:rsidRPr="00AC232E" w:rsidRDefault="00A51911" w:rsidP="00A51911">
      <w:pPr>
        <w:pStyle w:val="afb"/>
        <w:spacing w:line="220" w:lineRule="exact"/>
        <w:rPr>
          <w:rFonts w:ascii="標楷體" w:eastAsia="標楷體" w:hAnsi="標楷體"/>
        </w:rPr>
      </w:pPr>
      <w:r w:rsidRPr="00AC232E">
        <w:rPr>
          <w:rStyle w:val="afd"/>
          <w:rFonts w:ascii="標楷體" w:eastAsia="標楷體" w:hAnsi="標楷體"/>
        </w:rPr>
        <w:footnoteRef/>
      </w:r>
      <w:r w:rsidRPr="00AC232E">
        <w:rPr>
          <w:rFonts w:ascii="標楷體" w:eastAsia="標楷體" w:hAnsi="標楷體"/>
        </w:rPr>
        <w:t xml:space="preserve"> </w:t>
      </w:r>
      <w:r w:rsidRPr="00AC232E">
        <w:rPr>
          <w:rFonts w:ascii="標楷體" w:eastAsia="標楷體" w:hAnsi="標楷體" w:hint="eastAsia"/>
        </w:rPr>
        <w:t>臺北市政府</w:t>
      </w:r>
      <w:proofErr w:type="gramStart"/>
      <w:r w:rsidRPr="00AC232E">
        <w:rPr>
          <w:rFonts w:ascii="標楷體" w:eastAsia="標楷體" w:hAnsi="標楷體" w:hint="eastAsia"/>
        </w:rPr>
        <w:t>111年11月15日府交運</w:t>
      </w:r>
      <w:proofErr w:type="gramEnd"/>
      <w:r w:rsidRPr="00AC232E">
        <w:rPr>
          <w:rFonts w:ascii="標楷體" w:eastAsia="標楷體" w:hAnsi="標楷體" w:hint="eastAsia"/>
        </w:rPr>
        <w:t>字第1110144828號函。</w:t>
      </w:r>
    </w:p>
  </w:footnote>
  <w:footnote w:id="3">
    <w:p w:rsidR="00123E67" w:rsidRPr="00AC232E" w:rsidRDefault="00123E67" w:rsidP="00123E67">
      <w:pPr>
        <w:overflowPunct/>
        <w:adjustRightInd w:val="0"/>
        <w:spacing w:line="220" w:lineRule="exact"/>
        <w:rPr>
          <w:rFonts w:cs="標楷體"/>
          <w:kern w:val="0"/>
          <w:sz w:val="40"/>
          <w:szCs w:val="40"/>
          <w:lang w:val="zh-TW"/>
        </w:rPr>
      </w:pPr>
      <w:r w:rsidRPr="00AC232E">
        <w:rPr>
          <w:rStyle w:val="afd"/>
          <w:sz w:val="20"/>
        </w:rPr>
        <w:footnoteRef/>
      </w:r>
      <w:r w:rsidRPr="00AC232E">
        <w:rPr>
          <w:sz w:val="20"/>
        </w:rPr>
        <w:t xml:space="preserve"> </w:t>
      </w:r>
      <w:r w:rsidRPr="00AC232E">
        <w:rPr>
          <w:rFonts w:cs="標楷體"/>
          <w:kern w:val="0"/>
          <w:sz w:val="20"/>
          <w:lang w:val="zh-TW"/>
        </w:rPr>
        <w:t>96</w:t>
      </w:r>
      <w:r w:rsidRPr="00AC232E">
        <w:rPr>
          <w:rFonts w:cs="標楷體" w:hint="eastAsia"/>
          <w:kern w:val="0"/>
          <w:sz w:val="20"/>
          <w:lang w:val="zh-TW"/>
        </w:rPr>
        <w:t>年</w:t>
      </w:r>
      <w:r w:rsidRPr="00AC232E">
        <w:rPr>
          <w:rFonts w:cs="標楷體"/>
          <w:kern w:val="0"/>
          <w:sz w:val="20"/>
          <w:lang w:val="zh-TW"/>
        </w:rPr>
        <w:t>7</w:t>
      </w:r>
      <w:r w:rsidRPr="00AC232E">
        <w:rPr>
          <w:rFonts w:cs="標楷體" w:hint="eastAsia"/>
          <w:kern w:val="0"/>
          <w:sz w:val="20"/>
          <w:lang w:val="zh-TW"/>
        </w:rPr>
        <w:t>月</w:t>
      </w:r>
      <w:r w:rsidRPr="00AC232E">
        <w:rPr>
          <w:rFonts w:cs="標楷體"/>
          <w:kern w:val="0"/>
          <w:sz w:val="20"/>
          <w:lang w:val="zh-TW"/>
        </w:rPr>
        <w:t>11</w:t>
      </w:r>
      <w:r w:rsidRPr="00AC232E">
        <w:rPr>
          <w:rFonts w:cs="標楷體" w:hint="eastAsia"/>
          <w:kern w:val="0"/>
          <w:sz w:val="20"/>
          <w:lang w:val="zh-TW"/>
        </w:rPr>
        <w:t>日</w:t>
      </w:r>
      <w:hyperlink r:id="rId2" w:history="1">
        <w:r w:rsidRPr="00AC232E">
          <w:rPr>
            <w:rFonts w:cs="標楷體" w:hint="eastAsia"/>
            <w:kern w:val="0"/>
            <w:sz w:val="20"/>
            <w:lang w:val="zh-TW"/>
          </w:rPr>
          <w:t>身心障礙者權益保障法</w:t>
        </w:r>
      </w:hyperlink>
      <w:r w:rsidRPr="00AC232E">
        <w:rPr>
          <w:rFonts w:cs="標楷體" w:hint="eastAsia"/>
          <w:kern w:val="0"/>
          <w:sz w:val="20"/>
          <w:lang w:val="zh-TW"/>
        </w:rPr>
        <w:t>第</w:t>
      </w:r>
      <w:r w:rsidRPr="00AC232E">
        <w:rPr>
          <w:rFonts w:cs="標楷體"/>
          <w:kern w:val="0"/>
          <w:sz w:val="20"/>
          <w:lang w:val="zh-TW"/>
        </w:rPr>
        <w:t>86</w:t>
      </w:r>
      <w:r w:rsidRPr="00AC232E">
        <w:rPr>
          <w:rFonts w:cs="標楷體" w:hint="eastAsia"/>
          <w:kern w:val="0"/>
          <w:sz w:val="20"/>
          <w:lang w:val="zh-TW"/>
        </w:rPr>
        <w:t>條立法理由</w:t>
      </w:r>
      <w:r w:rsidRPr="00AC232E">
        <w:rPr>
          <w:rFonts w:hAnsi="標楷體" w:cs="標楷體" w:hint="eastAsia"/>
          <w:kern w:val="0"/>
          <w:sz w:val="20"/>
          <w:lang w:val="zh-TW"/>
        </w:rPr>
        <w:t>：</w:t>
      </w:r>
      <w:r w:rsidRPr="00AC232E">
        <w:rPr>
          <w:rFonts w:cs="標楷體" w:hint="eastAsia"/>
          <w:kern w:val="0"/>
          <w:sz w:val="20"/>
          <w:lang w:val="zh-TW"/>
        </w:rPr>
        <w:t>對於傳播媒體有違反第74條歧視報導之處罰，所稱傳播媒體包含平面媒體（如報紙、雜誌）、廣電（有線、無線、衛星、境外衛星等廣播電視事業）、電子媒體等。</w:t>
      </w:r>
    </w:p>
  </w:footnote>
  <w:footnote w:id="4">
    <w:p w:rsidR="00A614B4" w:rsidRPr="00AC232E" w:rsidRDefault="00A614B4" w:rsidP="00A614B4">
      <w:pPr>
        <w:pStyle w:val="afb"/>
      </w:pPr>
      <w:r w:rsidRPr="00AC232E">
        <w:rPr>
          <w:rStyle w:val="afd"/>
        </w:rPr>
        <w:footnoteRef/>
      </w:r>
      <w:r w:rsidRPr="00AC232E">
        <w:t xml:space="preserve"> </w:t>
      </w:r>
      <w:r w:rsidRPr="00AC232E">
        <w:rPr>
          <w:rFonts w:ascii="標楷體" w:eastAsia="標楷體" w:hAnsi="標楷體" w:hint="eastAsia"/>
        </w:rPr>
        <w:t>資料來源：</w:t>
      </w:r>
      <w:hyperlink r:id="rId3" w:history="1">
        <w:r w:rsidRPr="00AC232E">
          <w:rPr>
            <w:rStyle w:val="af"/>
            <w:color w:val="auto"/>
            <w:u w:val="none"/>
          </w:rPr>
          <w:t>https</w:t>
        </w:r>
        <w:r w:rsidR="00B377E0">
          <w:rPr>
            <w:rStyle w:val="af"/>
            <w:color w:val="auto"/>
            <w:u w:val="none"/>
          </w:rPr>
          <w:t>：</w:t>
        </w:r>
        <w:r w:rsidRPr="00AC232E">
          <w:rPr>
            <w:rStyle w:val="af"/>
            <w:color w:val="auto"/>
            <w:u w:val="none"/>
          </w:rPr>
          <w:t>//news.ltn.com.tw/news/society/breakingnews/4044696</w:t>
        </w:r>
      </w:hyperlink>
      <w:r w:rsidRPr="00AC232E">
        <w:rPr>
          <w:rFonts w:ascii="標楷體" w:eastAsia="標楷體" w:hAnsi="標楷體" w:hint="eastAsia"/>
        </w:rPr>
        <w:t>。瀏覽日期：112年1月4日。</w:t>
      </w:r>
    </w:p>
  </w:footnote>
  <w:footnote w:id="5">
    <w:p w:rsidR="00A614B4" w:rsidRPr="00AC232E" w:rsidRDefault="00A614B4" w:rsidP="00A614B4">
      <w:pPr>
        <w:pStyle w:val="afb"/>
        <w:kinsoku w:val="0"/>
        <w:wordWrap w:val="0"/>
        <w:autoSpaceDE w:val="0"/>
        <w:autoSpaceDN w:val="0"/>
        <w:spacing w:line="220" w:lineRule="exact"/>
      </w:pPr>
      <w:r w:rsidRPr="00AC232E">
        <w:rPr>
          <w:rStyle w:val="afd"/>
        </w:rPr>
        <w:footnoteRef/>
      </w:r>
      <w:r w:rsidRPr="00AC232E">
        <w:t xml:space="preserve"> </w:t>
      </w:r>
      <w:r w:rsidRPr="00AC232E">
        <w:rPr>
          <w:rFonts w:ascii="標楷體" w:eastAsia="標楷體" w:hAnsi="標楷體" w:hint="eastAsia"/>
        </w:rPr>
        <w:t>資料來源</w:t>
      </w:r>
      <w:r w:rsidRPr="00AC232E">
        <w:rPr>
          <w:rFonts w:asciiTheme="minorEastAsia" w:hAnsiTheme="minorEastAsia" w:hint="eastAsia"/>
        </w:rPr>
        <w:t>：</w:t>
      </w:r>
      <w:r w:rsidRPr="00AC232E">
        <w:rPr>
          <w:rFonts w:hint="eastAsia"/>
        </w:rPr>
        <w:t>https</w:t>
      </w:r>
      <w:r w:rsidR="00B377E0">
        <w:rPr>
          <w:rFonts w:hint="eastAsia"/>
        </w:rPr>
        <w:t>：</w:t>
      </w:r>
      <w:r w:rsidRPr="00AC232E">
        <w:rPr>
          <w:rFonts w:hint="eastAsia"/>
        </w:rPr>
        <w:t>//tw.news.yahoo.com/news/%E6%9A%B4%E8%B5%B0%E7%94%B7%E6%8D%B7%E9%81%8B%E8%BB%8A%E5%BB%82%E4%BA%82%E5%90%90%E7%97%B0-%E7%8B%82%E6%8F%AE%E6%89%8B-%E4%B9%98%E5%AE%A2%E5%B0%96%E5%8F%AB%E5%A5%94%E9%80%83%E7%95%AB%E9%9D%A2%E6%9B%9D-%E5%8C%97%E6%8D%B7%E</w:t>
      </w:r>
      <w:r w:rsidRPr="00AC232E">
        <w:t>9%96%8B%E7%BD%B04500%E5%85%83-064754636.html</w:t>
      </w:r>
      <w:r w:rsidRPr="00AC232E">
        <w:rPr>
          <w:rFonts w:ascii="標楷體" w:eastAsia="標楷體" w:hAnsi="標楷體" w:hint="eastAsia"/>
        </w:rPr>
        <w:t>。瀏覽日期：112年1月4日。</w:t>
      </w:r>
    </w:p>
  </w:footnote>
  <w:footnote w:id="6">
    <w:p w:rsidR="00A614B4" w:rsidRPr="00AC232E" w:rsidRDefault="00A614B4" w:rsidP="00A614B4">
      <w:pPr>
        <w:pStyle w:val="afb"/>
      </w:pPr>
      <w:r w:rsidRPr="00AC232E">
        <w:rPr>
          <w:rStyle w:val="afd"/>
        </w:rPr>
        <w:footnoteRef/>
      </w:r>
      <w:r w:rsidRPr="00AC232E">
        <w:t xml:space="preserve"> </w:t>
      </w:r>
      <w:r w:rsidRPr="00AC232E">
        <w:rPr>
          <w:rFonts w:ascii="標楷體" w:eastAsia="標楷體" w:hAnsi="標楷體" w:hint="eastAsia"/>
        </w:rPr>
        <w:t>資料來源：同上。</w:t>
      </w:r>
    </w:p>
  </w:footnote>
  <w:footnote w:id="7">
    <w:p w:rsidR="00A614B4" w:rsidRPr="00AC232E" w:rsidRDefault="00A614B4" w:rsidP="00A614B4">
      <w:pPr>
        <w:pStyle w:val="afb"/>
        <w:kinsoku w:val="0"/>
        <w:wordWrap w:val="0"/>
        <w:autoSpaceDE w:val="0"/>
        <w:autoSpaceDN w:val="0"/>
        <w:spacing w:line="220" w:lineRule="exact"/>
        <w:rPr>
          <w:rFonts w:ascii="標楷體" w:eastAsia="標楷體" w:hAnsi="標楷體"/>
        </w:rPr>
      </w:pPr>
      <w:r w:rsidRPr="00AC232E">
        <w:rPr>
          <w:rStyle w:val="afd"/>
          <w:rFonts w:ascii="標楷體" w:eastAsia="標楷體" w:hAnsi="標楷體"/>
        </w:rPr>
        <w:footnoteRef/>
      </w:r>
      <w:r w:rsidRPr="00AC232E">
        <w:rPr>
          <w:rFonts w:ascii="標楷體" w:eastAsia="標楷體" w:hAnsi="標楷體"/>
        </w:rPr>
        <w:t xml:space="preserve"> </w:t>
      </w:r>
      <w:r w:rsidRPr="00AC232E">
        <w:rPr>
          <w:rFonts w:ascii="標楷體" w:eastAsia="標楷體" w:hAnsi="標楷體" w:hint="eastAsia"/>
        </w:rPr>
        <w:t>資料來源：</w:t>
      </w:r>
      <w:r w:rsidRPr="00AC232E">
        <w:rPr>
          <w:rFonts w:ascii="標楷體" w:eastAsia="標楷體" w:hAnsi="標楷體"/>
        </w:rPr>
        <w:t>https</w:t>
      </w:r>
      <w:r w:rsidR="00B377E0">
        <w:rPr>
          <w:rFonts w:ascii="標楷體" w:eastAsia="標楷體" w:hAnsi="標楷體"/>
        </w:rPr>
        <w:t>：</w:t>
      </w:r>
      <w:r w:rsidRPr="00AC232E">
        <w:rPr>
          <w:rFonts w:ascii="標楷體" w:eastAsia="標楷體" w:hAnsi="標楷體"/>
        </w:rPr>
        <w:t>//tw.news.yahoo.com/%E7%94%B7%E6%90%AD%E6%8D%B7%E9%81%8B-%E5%90%90%E7%97%B0%E6%8A%B9%E6%89%B6%E6%89%8B%E6%A1%BF-%E4%B9%98%E5%AE%A2%E9%80%83%E5%87%BA%E8%BB%8A%E5%BB%82-%E5%8C%97%E6%8D%B7%E7%BD%B0%E5%99%81%E7%94%B74500%E5%85%83-033733483.html</w:t>
      </w:r>
      <w:r w:rsidRPr="00AC232E">
        <w:rPr>
          <w:rFonts w:ascii="標楷體" w:eastAsia="標楷體" w:hAnsi="標楷體" w:hint="eastAsia"/>
        </w:rPr>
        <w:t>。瀏覽日期：112年1月4日。</w:t>
      </w:r>
    </w:p>
  </w:footnote>
  <w:footnote w:id="8">
    <w:p w:rsidR="00123E67" w:rsidRPr="00AC232E" w:rsidRDefault="00123E67" w:rsidP="00123E67">
      <w:pPr>
        <w:pStyle w:val="afb"/>
        <w:wordWrap w:val="0"/>
      </w:pPr>
      <w:r w:rsidRPr="00AC232E">
        <w:rPr>
          <w:rStyle w:val="afd"/>
          <w:rFonts w:ascii="標楷體" w:eastAsia="標楷體" w:hAnsi="標楷體"/>
        </w:rPr>
        <w:footnoteRef/>
      </w:r>
      <w:r w:rsidRPr="00AC232E">
        <w:rPr>
          <w:rFonts w:ascii="標楷體" w:eastAsia="標楷體" w:hAnsi="標楷體"/>
        </w:rPr>
        <w:t xml:space="preserve"> </w:t>
      </w:r>
      <w:r w:rsidRPr="00AC232E">
        <w:rPr>
          <w:rFonts w:ascii="標楷體" w:eastAsia="標楷體" w:hAnsi="標楷體" w:hint="eastAsia"/>
        </w:rPr>
        <w:t>資料來源：</w:t>
      </w:r>
      <w:r w:rsidRPr="00AC232E">
        <w:rPr>
          <w:rFonts w:ascii="標楷體" w:eastAsia="標楷體" w:hAnsi="標楷體"/>
        </w:rPr>
        <w:t>https</w:t>
      </w:r>
      <w:r w:rsidR="00B377E0">
        <w:rPr>
          <w:rFonts w:ascii="標楷體" w:eastAsia="標楷體" w:hAnsi="標楷體"/>
        </w:rPr>
        <w:t>：</w:t>
      </w:r>
      <w:r w:rsidRPr="00AC232E">
        <w:rPr>
          <w:rFonts w:ascii="標楷體" w:eastAsia="標楷體" w:hAnsi="標楷體"/>
        </w:rPr>
        <w:t>//www.metro.taipei/News_Content.aspx</w:t>
      </w:r>
      <w:r w:rsidR="004E68F0">
        <w:rPr>
          <w:rFonts w:ascii="標楷體" w:eastAsia="標楷體" w:hAnsi="標楷體"/>
        </w:rPr>
        <w:t>？</w:t>
      </w:r>
      <w:r w:rsidRPr="00AC232E">
        <w:rPr>
          <w:rFonts w:ascii="標楷體" w:eastAsia="標楷體" w:hAnsi="標楷體"/>
        </w:rPr>
        <w:t>n=30CCEFD2A45592BF&amp;sms=72544237BBE4C5F6&amp;s=A97908284135DBE6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6961"/>
    <w:rsid w:val="000112BF"/>
    <w:rsid w:val="00012233"/>
    <w:rsid w:val="00017318"/>
    <w:rsid w:val="000246F7"/>
    <w:rsid w:val="0003114D"/>
    <w:rsid w:val="00034A48"/>
    <w:rsid w:val="00035EB6"/>
    <w:rsid w:val="00036D76"/>
    <w:rsid w:val="00050778"/>
    <w:rsid w:val="000512D1"/>
    <w:rsid w:val="00057F32"/>
    <w:rsid w:val="00057F34"/>
    <w:rsid w:val="00062A25"/>
    <w:rsid w:val="00073CB5"/>
    <w:rsid w:val="0007425C"/>
    <w:rsid w:val="00077553"/>
    <w:rsid w:val="00080040"/>
    <w:rsid w:val="000851A2"/>
    <w:rsid w:val="0008582D"/>
    <w:rsid w:val="0009352E"/>
    <w:rsid w:val="00096B96"/>
    <w:rsid w:val="00097136"/>
    <w:rsid w:val="000A2743"/>
    <w:rsid w:val="000A2F3F"/>
    <w:rsid w:val="000A6D25"/>
    <w:rsid w:val="000B0B4A"/>
    <w:rsid w:val="000B279A"/>
    <w:rsid w:val="000B61D2"/>
    <w:rsid w:val="000B70A7"/>
    <w:rsid w:val="000C495F"/>
    <w:rsid w:val="000D5607"/>
    <w:rsid w:val="000E1BF4"/>
    <w:rsid w:val="000E6431"/>
    <w:rsid w:val="000F0D35"/>
    <w:rsid w:val="000F21A5"/>
    <w:rsid w:val="00102B9F"/>
    <w:rsid w:val="00112637"/>
    <w:rsid w:val="0012001E"/>
    <w:rsid w:val="00123E67"/>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4D26"/>
    <w:rsid w:val="001A7968"/>
    <w:rsid w:val="001B3483"/>
    <w:rsid w:val="001B3C1E"/>
    <w:rsid w:val="001B4494"/>
    <w:rsid w:val="001B48EB"/>
    <w:rsid w:val="001C0D8B"/>
    <w:rsid w:val="001C0DA8"/>
    <w:rsid w:val="001E0D8A"/>
    <w:rsid w:val="001E4C2E"/>
    <w:rsid w:val="001E67BA"/>
    <w:rsid w:val="001E74C2"/>
    <w:rsid w:val="001F5536"/>
    <w:rsid w:val="001F5A48"/>
    <w:rsid w:val="001F6260"/>
    <w:rsid w:val="00200007"/>
    <w:rsid w:val="002030A5"/>
    <w:rsid w:val="00203131"/>
    <w:rsid w:val="00212E88"/>
    <w:rsid w:val="00213C9C"/>
    <w:rsid w:val="0022009E"/>
    <w:rsid w:val="0022425C"/>
    <w:rsid w:val="002246DE"/>
    <w:rsid w:val="00224786"/>
    <w:rsid w:val="002421B5"/>
    <w:rsid w:val="0025106C"/>
    <w:rsid w:val="00252BC4"/>
    <w:rsid w:val="00254014"/>
    <w:rsid w:val="00264FCD"/>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77356"/>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44897"/>
    <w:rsid w:val="00451E78"/>
    <w:rsid w:val="00462C29"/>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68F0"/>
    <w:rsid w:val="004F5B31"/>
    <w:rsid w:val="004F5E57"/>
    <w:rsid w:val="004F6710"/>
    <w:rsid w:val="00502849"/>
    <w:rsid w:val="00504334"/>
    <w:rsid w:val="005104D7"/>
    <w:rsid w:val="00510B9E"/>
    <w:rsid w:val="0051667C"/>
    <w:rsid w:val="00531D2C"/>
    <w:rsid w:val="00536BC2"/>
    <w:rsid w:val="005425E1"/>
    <w:rsid w:val="005427C5"/>
    <w:rsid w:val="00542CF6"/>
    <w:rsid w:val="00553C03"/>
    <w:rsid w:val="00563692"/>
    <w:rsid w:val="00571349"/>
    <w:rsid w:val="00586C5D"/>
    <w:rsid w:val="005908B8"/>
    <w:rsid w:val="0059512E"/>
    <w:rsid w:val="00596C4D"/>
    <w:rsid w:val="005A6DD2"/>
    <w:rsid w:val="005C385D"/>
    <w:rsid w:val="005D3B20"/>
    <w:rsid w:val="005E2D22"/>
    <w:rsid w:val="005E5C68"/>
    <w:rsid w:val="005E65C0"/>
    <w:rsid w:val="005F0390"/>
    <w:rsid w:val="005F55D2"/>
    <w:rsid w:val="00612023"/>
    <w:rsid w:val="00614190"/>
    <w:rsid w:val="00622A99"/>
    <w:rsid w:val="00622BDE"/>
    <w:rsid w:val="00622E67"/>
    <w:rsid w:val="00626EDC"/>
    <w:rsid w:val="006470EC"/>
    <w:rsid w:val="0065598E"/>
    <w:rsid w:val="00655AF2"/>
    <w:rsid w:val="006568BE"/>
    <w:rsid w:val="0066025D"/>
    <w:rsid w:val="006773EC"/>
    <w:rsid w:val="00680504"/>
    <w:rsid w:val="00681CD9"/>
    <w:rsid w:val="00683E30"/>
    <w:rsid w:val="00687024"/>
    <w:rsid w:val="00693432"/>
    <w:rsid w:val="00696415"/>
    <w:rsid w:val="006D3691"/>
    <w:rsid w:val="006D5971"/>
    <w:rsid w:val="006E2DCE"/>
    <w:rsid w:val="006E6A40"/>
    <w:rsid w:val="006F3563"/>
    <w:rsid w:val="006F42B9"/>
    <w:rsid w:val="006F6103"/>
    <w:rsid w:val="00704E00"/>
    <w:rsid w:val="007209E7"/>
    <w:rsid w:val="007216CA"/>
    <w:rsid w:val="00726182"/>
    <w:rsid w:val="00732329"/>
    <w:rsid w:val="007337CA"/>
    <w:rsid w:val="00734CE4"/>
    <w:rsid w:val="00735123"/>
    <w:rsid w:val="00741837"/>
    <w:rsid w:val="007453E6"/>
    <w:rsid w:val="00751818"/>
    <w:rsid w:val="0075243E"/>
    <w:rsid w:val="007666F5"/>
    <w:rsid w:val="0077309D"/>
    <w:rsid w:val="007774EE"/>
    <w:rsid w:val="00781822"/>
    <w:rsid w:val="00783F21"/>
    <w:rsid w:val="00787159"/>
    <w:rsid w:val="00791668"/>
    <w:rsid w:val="00791AA1"/>
    <w:rsid w:val="007A3793"/>
    <w:rsid w:val="007C1BA2"/>
    <w:rsid w:val="007D1844"/>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96E40"/>
    <w:rsid w:val="008A12F5"/>
    <w:rsid w:val="008A288A"/>
    <w:rsid w:val="008B1587"/>
    <w:rsid w:val="008B1B01"/>
    <w:rsid w:val="008B3BCD"/>
    <w:rsid w:val="008B4841"/>
    <w:rsid w:val="008B6DF8"/>
    <w:rsid w:val="008C106C"/>
    <w:rsid w:val="008C10F1"/>
    <w:rsid w:val="008C1E99"/>
    <w:rsid w:val="008E0085"/>
    <w:rsid w:val="008E2AA6"/>
    <w:rsid w:val="008E311B"/>
    <w:rsid w:val="008E72A6"/>
    <w:rsid w:val="008F46E7"/>
    <w:rsid w:val="008F6F0B"/>
    <w:rsid w:val="00907BA7"/>
    <w:rsid w:val="0091064E"/>
    <w:rsid w:val="00911FC5"/>
    <w:rsid w:val="00931A10"/>
    <w:rsid w:val="00947967"/>
    <w:rsid w:val="00965200"/>
    <w:rsid w:val="009668B3"/>
    <w:rsid w:val="00971471"/>
    <w:rsid w:val="009849C2"/>
    <w:rsid w:val="00984D24"/>
    <w:rsid w:val="009858EB"/>
    <w:rsid w:val="00995066"/>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911"/>
    <w:rsid w:val="00A51F9D"/>
    <w:rsid w:val="00A5416A"/>
    <w:rsid w:val="00A614B4"/>
    <w:rsid w:val="00A639F4"/>
    <w:rsid w:val="00A81A32"/>
    <w:rsid w:val="00A835BD"/>
    <w:rsid w:val="00A97B15"/>
    <w:rsid w:val="00AA42D5"/>
    <w:rsid w:val="00AB2FAB"/>
    <w:rsid w:val="00AB5C14"/>
    <w:rsid w:val="00AC1EE7"/>
    <w:rsid w:val="00AC232E"/>
    <w:rsid w:val="00AC333F"/>
    <w:rsid w:val="00AC585C"/>
    <w:rsid w:val="00AD1925"/>
    <w:rsid w:val="00AE067D"/>
    <w:rsid w:val="00AE1257"/>
    <w:rsid w:val="00AF1181"/>
    <w:rsid w:val="00AF2F79"/>
    <w:rsid w:val="00AF4653"/>
    <w:rsid w:val="00AF7DB7"/>
    <w:rsid w:val="00B029EE"/>
    <w:rsid w:val="00B377E0"/>
    <w:rsid w:val="00B443E4"/>
    <w:rsid w:val="00B563EA"/>
    <w:rsid w:val="00B60E51"/>
    <w:rsid w:val="00B63A54"/>
    <w:rsid w:val="00B71617"/>
    <w:rsid w:val="00B77D18"/>
    <w:rsid w:val="00B8313A"/>
    <w:rsid w:val="00B83C6B"/>
    <w:rsid w:val="00B93503"/>
    <w:rsid w:val="00BA31E8"/>
    <w:rsid w:val="00BA55E0"/>
    <w:rsid w:val="00BA6BD4"/>
    <w:rsid w:val="00BA6C7E"/>
    <w:rsid w:val="00BB2655"/>
    <w:rsid w:val="00BB3752"/>
    <w:rsid w:val="00BB6688"/>
    <w:rsid w:val="00BC26D4"/>
    <w:rsid w:val="00BC64F2"/>
    <w:rsid w:val="00BD4303"/>
    <w:rsid w:val="00BD7D5D"/>
    <w:rsid w:val="00BF2A42"/>
    <w:rsid w:val="00BF592E"/>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45E8"/>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4557"/>
    <w:rsid w:val="00D86A30"/>
    <w:rsid w:val="00D97CB4"/>
    <w:rsid w:val="00D97DD4"/>
    <w:rsid w:val="00DA5A8A"/>
    <w:rsid w:val="00DB26CD"/>
    <w:rsid w:val="00DB3135"/>
    <w:rsid w:val="00DB441C"/>
    <w:rsid w:val="00DB44AF"/>
    <w:rsid w:val="00DC0A76"/>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1204F"/>
    <w:rsid w:val="00E206C4"/>
    <w:rsid w:val="00E21CC7"/>
    <w:rsid w:val="00E24D9E"/>
    <w:rsid w:val="00E25849"/>
    <w:rsid w:val="00E30BEA"/>
    <w:rsid w:val="00E3197E"/>
    <w:rsid w:val="00E342F8"/>
    <w:rsid w:val="00E351ED"/>
    <w:rsid w:val="00E54122"/>
    <w:rsid w:val="00E6034B"/>
    <w:rsid w:val="00E6549E"/>
    <w:rsid w:val="00E65EDE"/>
    <w:rsid w:val="00E70F81"/>
    <w:rsid w:val="00E77055"/>
    <w:rsid w:val="00E77460"/>
    <w:rsid w:val="00E83ABC"/>
    <w:rsid w:val="00E844F2"/>
    <w:rsid w:val="00E92FCB"/>
    <w:rsid w:val="00EA147F"/>
    <w:rsid w:val="00EB06A5"/>
    <w:rsid w:val="00EB3930"/>
    <w:rsid w:val="00EC698E"/>
    <w:rsid w:val="00ED0062"/>
    <w:rsid w:val="00ED03AB"/>
    <w:rsid w:val="00ED0CAC"/>
    <w:rsid w:val="00ED1CD4"/>
    <w:rsid w:val="00ED1D2B"/>
    <w:rsid w:val="00ED5A8D"/>
    <w:rsid w:val="00ED64B5"/>
    <w:rsid w:val="00EE7CCA"/>
    <w:rsid w:val="00F01F86"/>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EF3172"/>
  <w15:docId w15:val="{A8DECA1F-58FD-4F4A-A34B-66B229200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semiHidden/>
    <w:unhideWhenUsed/>
    <w:rsid w:val="00A51911"/>
    <w:pPr>
      <w:overflowPunct/>
      <w:autoSpaceDE/>
      <w:autoSpaceDN/>
      <w:snapToGrid w:val="0"/>
      <w:jc w:val="left"/>
    </w:pPr>
    <w:rPr>
      <w:rFonts w:asciiTheme="minorHAnsi" w:eastAsiaTheme="minorEastAsia" w:hAnsiTheme="minorHAnsi" w:cstheme="minorBidi"/>
      <w:sz w:val="20"/>
    </w:rPr>
  </w:style>
  <w:style w:type="character" w:customStyle="1" w:styleId="afc">
    <w:name w:val="註腳文字 字元"/>
    <w:basedOn w:val="a7"/>
    <w:link w:val="afb"/>
    <w:uiPriority w:val="99"/>
    <w:semiHidden/>
    <w:rsid w:val="00A51911"/>
    <w:rPr>
      <w:rFonts w:asciiTheme="minorHAnsi" w:eastAsiaTheme="minorEastAsia" w:hAnsiTheme="minorHAnsi" w:cstheme="minorBidi"/>
      <w:kern w:val="2"/>
    </w:rPr>
  </w:style>
  <w:style w:type="character" w:styleId="afd">
    <w:name w:val="footnote reference"/>
    <w:basedOn w:val="a7"/>
    <w:uiPriority w:val="99"/>
    <w:semiHidden/>
    <w:unhideWhenUsed/>
    <w:rsid w:val="00A51911"/>
    <w:rPr>
      <w:vertAlign w:val="superscript"/>
    </w:rPr>
  </w:style>
  <w:style w:type="table" w:customStyle="1" w:styleId="13">
    <w:name w:val="表格格線1"/>
    <w:basedOn w:val="a8"/>
    <w:next w:val="af7"/>
    <w:uiPriority w:val="39"/>
    <w:rsid w:val="00A51911"/>
    <w:rPr>
      <w:rFonts w:ascii="Calibri" w:eastAsia="Times New Roman" w:hAnsi="Calibr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簽名 字元"/>
    <w:basedOn w:val="a7"/>
    <w:link w:val="aa"/>
    <w:semiHidden/>
    <w:rsid w:val="0069343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ews.ttv.com.tw/news/11109010002700W?utm_source=yahoo&amp;utm_medium=InArtic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law.moj.gov.tw/LawClass/LawSingle.aspx?pcode=D0050046&amp;flno=86"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law.moj.gov.tw/LawClass/LawSingle.aspx?pcode=D0050046&amp;flno=74" TargetMode="External"/><Relationship Id="rId5" Type="http://schemas.openxmlformats.org/officeDocument/2006/relationships/settings" Target="settings.xml"/><Relationship Id="rId15" Type="http://schemas.openxmlformats.org/officeDocument/2006/relationships/hyperlink" Target="https://law.moj.gov.tw/LawClass/LawAll.aspx?pcode=D0050046" TargetMode="External"/><Relationship Id="rId10" Type="http://schemas.openxmlformats.org/officeDocument/2006/relationships/hyperlink" Target="https://law.moj.gov.tw/LawClass/LawAll.aspx?pcode=D0050046" TargetMode="External"/><Relationship Id="rId4" Type="http://schemas.openxmlformats.org/officeDocument/2006/relationships/styles" Target="styles.xml"/><Relationship Id="rId9" Type="http://schemas.openxmlformats.org/officeDocument/2006/relationships/hyperlink" Target="https://law.moj.gov.tw/LawClass/LawAll.aspx?pcode=D0050046" TargetMode="External"/><Relationship Id="rId14" Type="http://schemas.openxmlformats.org/officeDocument/2006/relationships/hyperlink" Target="https://law.moj.gov.tw/LawClass/LawAll.aspx?pcode=D0050046"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ews.ltn.com.tw/news/society/breakingnews/4044696" TargetMode="External"/><Relationship Id="rId2" Type="http://schemas.openxmlformats.org/officeDocument/2006/relationships/hyperlink" Target="https://law.moj.gov.tw/LawClass/LawAll.aspx?pcode=D0050046" TargetMode="External"/><Relationship Id="rId1" Type="http://schemas.openxmlformats.org/officeDocument/2006/relationships/hyperlink" Target="https://www.metro.taipei/cp.aspx?n=3C7A1F15A9E6FA91&amp;s=20636DA30CCD8C83&#12290;&#28687;&#35261;&#26085;&#26399;&#65306;1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C22F1-EC16-4838-AC00-A4A9CFC63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130</TotalTime>
  <Pages>15</Pages>
  <Words>1309</Words>
  <Characters>7463</Characters>
  <Application>Microsoft Office Word</Application>
  <DocSecurity>0</DocSecurity>
  <Lines>62</Lines>
  <Paragraphs>17</Paragraphs>
  <ScaleCrop>false</ScaleCrop>
  <Company>cy</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杜玉祥</dc:creator>
  <cp:lastModifiedBy>劉士誠</cp:lastModifiedBy>
  <cp:revision>13</cp:revision>
  <cp:lastPrinted>2023-02-07T01:35:00Z</cp:lastPrinted>
  <dcterms:created xsi:type="dcterms:W3CDTF">2023-02-07T01:29:00Z</dcterms:created>
  <dcterms:modified xsi:type="dcterms:W3CDTF">2023-02-15T07:40:00Z</dcterms:modified>
</cp:coreProperties>
</file>