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16A5B" w:rsidRDefault="0025106C" w:rsidP="008C4779">
      <w:pPr>
        <w:pStyle w:val="af3"/>
        <w:rPr>
          <w:color w:val="000000" w:themeColor="text1"/>
        </w:rPr>
      </w:pPr>
      <w:r w:rsidRPr="00016A5B">
        <w:rPr>
          <w:rFonts w:hint="eastAsia"/>
          <w:color w:val="000000" w:themeColor="text1"/>
        </w:rPr>
        <w:t>糾正案文</w:t>
      </w:r>
    </w:p>
    <w:p w:rsidR="00E25849" w:rsidRPr="00016A5B" w:rsidRDefault="0025106C" w:rsidP="00473090">
      <w:pPr>
        <w:pStyle w:val="1"/>
        <w:spacing w:line="440" w:lineRule="exact"/>
        <w:rPr>
          <w:color w:val="000000" w:themeColor="text1"/>
        </w:rPr>
      </w:pPr>
      <w:r w:rsidRPr="00016A5B">
        <w:rPr>
          <w:rFonts w:hint="eastAsia"/>
          <w:color w:val="000000" w:themeColor="text1"/>
        </w:rPr>
        <w:t>被糾正機關：</w:t>
      </w:r>
      <w:r w:rsidR="006336C0" w:rsidRPr="00016A5B">
        <w:rPr>
          <w:rFonts w:hint="eastAsia"/>
          <w:color w:val="000000" w:themeColor="text1"/>
        </w:rPr>
        <w:t>法務部矯正署嘉義看守所附設嘉義監獄鹿草分監（下稱鹿草分監）</w:t>
      </w:r>
      <w:r w:rsidRPr="00016A5B">
        <w:rPr>
          <w:rFonts w:hint="eastAsia"/>
          <w:color w:val="000000" w:themeColor="text1"/>
        </w:rPr>
        <w:t>。</w:t>
      </w:r>
    </w:p>
    <w:p w:rsidR="00E25849" w:rsidRPr="00016A5B" w:rsidRDefault="0025106C" w:rsidP="0028197D">
      <w:pPr>
        <w:pStyle w:val="1"/>
        <w:kinsoku w:val="0"/>
        <w:spacing w:line="440" w:lineRule="exact"/>
        <w:ind w:left="2693" w:hanging="2665"/>
        <w:rPr>
          <w:color w:val="000000" w:themeColor="text1"/>
        </w:rPr>
      </w:pPr>
      <w:r w:rsidRPr="00016A5B">
        <w:rPr>
          <w:rFonts w:hint="eastAsia"/>
          <w:color w:val="000000" w:themeColor="text1"/>
        </w:rPr>
        <w:t>案　　　由</w:t>
      </w:r>
      <w:r w:rsidR="00732DA9" w:rsidRPr="00016A5B">
        <w:rPr>
          <w:rFonts w:hAnsi="標楷體" w:hint="eastAsia"/>
          <w:color w:val="000000" w:themeColor="text1"/>
        </w:rPr>
        <w:t>：</w:t>
      </w:r>
      <w:proofErr w:type="gramStart"/>
      <w:r w:rsidR="006336C0" w:rsidRPr="00016A5B">
        <w:rPr>
          <w:rFonts w:hAnsi="標楷體" w:hint="eastAsia"/>
          <w:color w:val="000000" w:themeColor="text1"/>
        </w:rPr>
        <w:t>鹿草分監於</w:t>
      </w:r>
      <w:r w:rsidR="000A03CE">
        <w:rPr>
          <w:rFonts w:hAnsi="標楷體" w:hint="eastAsia"/>
          <w:color w:val="000000" w:themeColor="text1"/>
        </w:rPr>
        <w:t>民國</w:t>
      </w:r>
      <w:proofErr w:type="gramEnd"/>
      <w:r w:rsidR="000A03CE">
        <w:rPr>
          <w:rFonts w:hAnsi="標楷體" w:hint="eastAsia"/>
          <w:color w:val="000000" w:themeColor="text1"/>
        </w:rPr>
        <w:t>（下同）</w:t>
      </w:r>
      <w:r w:rsidR="006336C0" w:rsidRPr="00016A5B">
        <w:rPr>
          <w:rFonts w:hAnsi="標楷體" w:hint="eastAsia"/>
          <w:color w:val="000000" w:themeColor="text1"/>
        </w:rPr>
        <w:t>109年12月間發生新收收容人</w:t>
      </w:r>
      <w:r w:rsidR="00F11643">
        <w:rPr>
          <w:rFonts w:hAnsi="標楷體" w:hint="eastAsia"/>
          <w:color w:val="000000" w:themeColor="text1"/>
        </w:rPr>
        <w:t>蔡○○</w:t>
      </w:r>
      <w:r w:rsidR="006336C0" w:rsidRPr="00016A5B">
        <w:rPr>
          <w:rFonts w:hAnsi="標楷體" w:hint="eastAsia"/>
          <w:color w:val="000000" w:themeColor="text1"/>
        </w:rPr>
        <w:t>於第四工場交代管理員辦理新收手續時，因態度不佳及言語挑釁，數名非視同作業受刑人違規聚集觀看。經本院調閱監視器畫面，並請鹿草分監協助確認，計有</w:t>
      </w:r>
      <w:r w:rsidR="00F11643">
        <w:rPr>
          <w:rFonts w:hAnsi="標楷體" w:hint="eastAsia"/>
          <w:color w:val="000000" w:themeColor="text1"/>
        </w:rPr>
        <w:t>許○○</w:t>
      </w:r>
      <w:r w:rsidR="006336C0" w:rsidRPr="00016A5B">
        <w:rPr>
          <w:rFonts w:hAnsi="標楷體" w:hint="eastAsia"/>
          <w:color w:val="000000" w:themeColor="text1"/>
        </w:rPr>
        <w:t>、</w:t>
      </w:r>
      <w:r w:rsidR="00575A2C">
        <w:rPr>
          <w:rFonts w:hAnsi="標楷體" w:hint="eastAsia"/>
          <w:color w:val="000000" w:themeColor="text1"/>
        </w:rPr>
        <w:t>吳○○</w:t>
      </w:r>
      <w:r w:rsidR="006336C0" w:rsidRPr="00016A5B">
        <w:rPr>
          <w:rFonts w:hAnsi="標楷體" w:hint="eastAsia"/>
          <w:color w:val="000000" w:themeColor="text1"/>
        </w:rPr>
        <w:t>、</w:t>
      </w:r>
      <w:r w:rsidR="00575A2C">
        <w:rPr>
          <w:rFonts w:hAnsi="標楷體" w:hint="eastAsia"/>
          <w:color w:val="000000" w:themeColor="text1"/>
        </w:rPr>
        <w:t>沈○○</w:t>
      </w:r>
      <w:r w:rsidR="006336C0" w:rsidRPr="00016A5B">
        <w:rPr>
          <w:rFonts w:hAnsi="標楷體" w:hint="eastAsia"/>
          <w:color w:val="000000" w:themeColor="text1"/>
        </w:rPr>
        <w:t>等3名受刑人毆打</w:t>
      </w:r>
      <w:proofErr w:type="gramStart"/>
      <w:r w:rsidR="00F11643">
        <w:rPr>
          <w:rFonts w:hAnsi="標楷體" w:hint="eastAsia"/>
          <w:color w:val="000000" w:themeColor="text1"/>
        </w:rPr>
        <w:t>蔡</w:t>
      </w:r>
      <w:proofErr w:type="gramEnd"/>
      <w:r w:rsidR="00F11643">
        <w:rPr>
          <w:rFonts w:hAnsi="標楷體" w:hint="eastAsia"/>
          <w:color w:val="000000" w:themeColor="text1"/>
        </w:rPr>
        <w:t>○○</w:t>
      </w:r>
      <w:r w:rsidR="006336C0" w:rsidRPr="00016A5B">
        <w:rPr>
          <w:rFonts w:hAnsi="標楷體" w:hint="eastAsia"/>
          <w:color w:val="000000" w:themeColor="text1"/>
        </w:rPr>
        <w:t>，另有</w:t>
      </w:r>
      <w:r w:rsidR="00F333F4" w:rsidRPr="00016A5B">
        <w:rPr>
          <w:rFonts w:hAnsi="標楷體" w:hint="eastAsia"/>
          <w:color w:val="000000" w:themeColor="text1"/>
        </w:rPr>
        <w:t>1</w:t>
      </w:r>
      <w:r w:rsidR="006336C0" w:rsidRPr="00016A5B">
        <w:rPr>
          <w:rFonts w:hAnsi="標楷體" w:hint="eastAsia"/>
          <w:color w:val="000000" w:themeColor="text1"/>
        </w:rPr>
        <w:t>名受刑人</w:t>
      </w:r>
      <w:r w:rsidR="00575A2C">
        <w:rPr>
          <w:rFonts w:hAnsi="標楷體" w:hint="eastAsia"/>
          <w:color w:val="000000" w:themeColor="text1"/>
        </w:rPr>
        <w:t>林○○</w:t>
      </w:r>
      <w:r w:rsidR="006336C0" w:rsidRPr="00016A5B">
        <w:rPr>
          <w:rFonts w:hAnsi="標楷體" w:hint="eastAsia"/>
          <w:color w:val="000000" w:themeColor="text1"/>
        </w:rPr>
        <w:t>於支援警力到達後未依指令停留原地等違規情形發生。事發後鹿草分監共計對6名收容人進行調查訪談，並製作訪談紀錄，卻</w:t>
      </w:r>
      <w:proofErr w:type="gramStart"/>
      <w:r w:rsidR="006336C0" w:rsidRPr="00016A5B">
        <w:rPr>
          <w:rFonts w:hAnsi="標楷體" w:hint="eastAsia"/>
          <w:color w:val="000000" w:themeColor="text1"/>
        </w:rPr>
        <w:t>未均依</w:t>
      </w:r>
      <w:proofErr w:type="gramEnd"/>
      <w:r w:rsidR="006336C0" w:rsidRPr="00016A5B">
        <w:rPr>
          <w:rFonts w:hAnsi="標楷體" w:hint="eastAsia"/>
          <w:color w:val="000000" w:themeColor="text1"/>
        </w:rPr>
        <w:t>「監獄對受刑人施以懲罰辦法」第7條規定予以錄音，而僅對</w:t>
      </w:r>
      <w:r w:rsidR="00575A2C">
        <w:rPr>
          <w:rFonts w:hAnsi="標楷體" w:hint="eastAsia"/>
          <w:color w:val="000000" w:themeColor="text1"/>
        </w:rPr>
        <w:t>吳○○</w:t>
      </w:r>
      <w:r w:rsidR="006336C0" w:rsidRPr="00016A5B">
        <w:rPr>
          <w:rFonts w:hAnsi="標楷體" w:hint="eastAsia"/>
          <w:color w:val="000000" w:themeColor="text1"/>
        </w:rPr>
        <w:t>及</w:t>
      </w:r>
      <w:r w:rsidR="00575A2C">
        <w:rPr>
          <w:rFonts w:hAnsi="標楷體" w:hint="eastAsia"/>
          <w:color w:val="000000" w:themeColor="text1"/>
        </w:rPr>
        <w:t>沈○○</w:t>
      </w:r>
      <w:r w:rsidR="006336C0" w:rsidRPr="00016A5B">
        <w:rPr>
          <w:rFonts w:hAnsi="標楷體" w:hint="eastAsia"/>
          <w:color w:val="000000" w:themeColor="text1"/>
        </w:rPr>
        <w:t>訪談進行錄音，</w:t>
      </w:r>
      <w:proofErr w:type="gramStart"/>
      <w:r w:rsidR="006336C0" w:rsidRPr="00016A5B">
        <w:rPr>
          <w:rFonts w:hAnsi="標楷體" w:hint="eastAsia"/>
          <w:color w:val="000000" w:themeColor="text1"/>
        </w:rPr>
        <w:t>然本</w:t>
      </w:r>
      <w:proofErr w:type="gramEnd"/>
      <w:r w:rsidR="006336C0" w:rsidRPr="00016A5B">
        <w:rPr>
          <w:rFonts w:hAnsi="標楷體" w:hint="eastAsia"/>
          <w:color w:val="000000" w:themeColor="text1"/>
        </w:rPr>
        <w:t>院聽取2份錄音後，發現疑係於訪談紀錄製作完成後，由詢問人及被詢問之收容人照本宣科地複誦完成，如此將無法達成以錄音確保訪談紀錄正確性之規範目的，</w:t>
      </w:r>
      <w:r w:rsidR="00B91519" w:rsidRPr="00016A5B">
        <w:rPr>
          <w:rFonts w:hint="eastAsia"/>
          <w:color w:val="000000" w:themeColor="text1"/>
        </w:rPr>
        <w:t>實有重大違失</w:t>
      </w:r>
      <w:r w:rsidR="008B4841" w:rsidRPr="00016A5B">
        <w:rPr>
          <w:rFonts w:hAnsi="標楷體" w:hint="eastAsia"/>
          <w:color w:val="000000" w:themeColor="text1"/>
        </w:rPr>
        <w:t>，</w:t>
      </w:r>
      <w:r w:rsidR="008B4841" w:rsidRPr="00016A5B">
        <w:rPr>
          <w:rFonts w:hint="eastAsia"/>
          <w:color w:val="000000" w:themeColor="text1"/>
        </w:rPr>
        <w:t>爰依法提案糾正</w:t>
      </w:r>
      <w:r w:rsidRPr="00016A5B">
        <w:rPr>
          <w:rFonts w:hint="eastAsia"/>
          <w:color w:val="000000" w:themeColor="text1"/>
        </w:rPr>
        <w:t>。</w:t>
      </w:r>
    </w:p>
    <w:p w:rsidR="00E25849" w:rsidRPr="00016A5B" w:rsidRDefault="00DB3135" w:rsidP="00473090">
      <w:pPr>
        <w:pStyle w:val="1"/>
        <w:spacing w:line="440" w:lineRule="exact"/>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16A5B">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15FE4" w:rsidRPr="00016A5B" w:rsidRDefault="00D4287D" w:rsidP="00473090">
      <w:pPr>
        <w:pStyle w:val="10"/>
        <w:spacing w:line="440" w:lineRule="exact"/>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proofErr w:type="gramStart"/>
      <w:r w:rsidRPr="00016A5B">
        <w:rPr>
          <w:rFonts w:hint="eastAsia"/>
          <w:color w:val="000000" w:themeColor="text1"/>
        </w:rPr>
        <w:t>鹿草分監於109年12月</w:t>
      </w:r>
      <w:proofErr w:type="gramEnd"/>
      <w:r w:rsidRPr="00016A5B">
        <w:rPr>
          <w:rFonts w:hint="eastAsia"/>
          <w:color w:val="000000" w:themeColor="text1"/>
        </w:rPr>
        <w:t>間發生新收收容人</w:t>
      </w:r>
      <w:r w:rsidR="00F11643">
        <w:rPr>
          <w:rFonts w:hint="eastAsia"/>
          <w:color w:val="000000" w:themeColor="text1"/>
        </w:rPr>
        <w:t>蔡○○</w:t>
      </w:r>
      <w:r w:rsidRPr="00016A5B">
        <w:rPr>
          <w:rFonts w:hint="eastAsia"/>
          <w:color w:val="000000" w:themeColor="text1"/>
        </w:rPr>
        <w:t>於第四工場交代管理員辦理新收手續時，因態度不佳及言語挑釁，數名非視同作業受刑人違規聚集觀看。經本院調閱監視器畫面，並請鹿草分監協助確認，計有</w:t>
      </w:r>
      <w:r w:rsidR="00F11643">
        <w:rPr>
          <w:rFonts w:hint="eastAsia"/>
          <w:color w:val="000000" w:themeColor="text1"/>
        </w:rPr>
        <w:t>許○○</w:t>
      </w:r>
      <w:r w:rsidRPr="00016A5B">
        <w:rPr>
          <w:rFonts w:hint="eastAsia"/>
          <w:color w:val="000000" w:themeColor="text1"/>
        </w:rPr>
        <w:t>、</w:t>
      </w:r>
      <w:r w:rsidR="00575A2C">
        <w:rPr>
          <w:rFonts w:hint="eastAsia"/>
          <w:color w:val="000000" w:themeColor="text1"/>
        </w:rPr>
        <w:t>吳○○</w:t>
      </w:r>
      <w:r w:rsidRPr="00016A5B">
        <w:rPr>
          <w:rFonts w:hint="eastAsia"/>
          <w:color w:val="000000" w:themeColor="text1"/>
        </w:rPr>
        <w:t>、</w:t>
      </w:r>
      <w:r w:rsidR="00575A2C">
        <w:rPr>
          <w:rFonts w:hint="eastAsia"/>
          <w:color w:val="000000" w:themeColor="text1"/>
        </w:rPr>
        <w:t>沈○○</w:t>
      </w:r>
      <w:r w:rsidRPr="00016A5B">
        <w:rPr>
          <w:rFonts w:hint="eastAsia"/>
          <w:color w:val="000000" w:themeColor="text1"/>
        </w:rPr>
        <w:t>等3名受刑人毆打</w:t>
      </w:r>
      <w:proofErr w:type="gramStart"/>
      <w:r w:rsidR="00F11643">
        <w:rPr>
          <w:rFonts w:hint="eastAsia"/>
          <w:color w:val="000000" w:themeColor="text1"/>
        </w:rPr>
        <w:t>蔡</w:t>
      </w:r>
      <w:proofErr w:type="gramEnd"/>
      <w:r w:rsidR="00F11643">
        <w:rPr>
          <w:rFonts w:hint="eastAsia"/>
          <w:color w:val="000000" w:themeColor="text1"/>
        </w:rPr>
        <w:t>○○</w:t>
      </w:r>
      <w:r w:rsidRPr="00016A5B">
        <w:rPr>
          <w:rFonts w:hint="eastAsia"/>
          <w:color w:val="000000" w:themeColor="text1"/>
        </w:rPr>
        <w:t>，另有1名受刑人</w:t>
      </w:r>
      <w:r w:rsidR="00575A2C">
        <w:rPr>
          <w:rFonts w:hint="eastAsia"/>
          <w:color w:val="000000" w:themeColor="text1"/>
        </w:rPr>
        <w:t>林○○</w:t>
      </w:r>
      <w:r w:rsidRPr="00016A5B">
        <w:rPr>
          <w:rFonts w:hint="eastAsia"/>
          <w:color w:val="000000" w:themeColor="text1"/>
        </w:rPr>
        <w:t>於支援警力到達後未依指令停留原地等違規情形發生。</w:t>
      </w:r>
      <w:proofErr w:type="gramStart"/>
      <w:r w:rsidRPr="00016A5B">
        <w:rPr>
          <w:rFonts w:hint="eastAsia"/>
          <w:color w:val="000000" w:themeColor="text1"/>
        </w:rPr>
        <w:t>受刑人於監所</w:t>
      </w:r>
      <w:proofErr w:type="gramEnd"/>
      <w:r w:rsidRPr="00016A5B">
        <w:rPr>
          <w:rFonts w:hint="eastAsia"/>
          <w:color w:val="000000" w:themeColor="text1"/>
        </w:rPr>
        <w:t>工場之作業人數</w:t>
      </w:r>
      <w:proofErr w:type="gramStart"/>
      <w:r w:rsidRPr="00016A5B">
        <w:rPr>
          <w:rFonts w:hint="eastAsia"/>
          <w:color w:val="000000" w:themeColor="text1"/>
        </w:rPr>
        <w:t>眾多</w:t>
      </w:r>
      <w:proofErr w:type="gramEnd"/>
      <w:r w:rsidRPr="00016A5B">
        <w:rPr>
          <w:rFonts w:hint="eastAsia"/>
          <w:color w:val="000000" w:themeColor="text1"/>
        </w:rPr>
        <w:t>，對於突發狀況如未能審慎因應，勢將導致群體情緒激動，監所紀</w:t>
      </w:r>
      <w:r w:rsidRPr="00016A5B">
        <w:rPr>
          <w:rFonts w:hint="eastAsia"/>
          <w:color w:val="000000" w:themeColor="text1"/>
        </w:rPr>
        <w:lastRenderedPageBreak/>
        <w:t>律難以維繫。未來鹿草分監應以本案為</w:t>
      </w:r>
      <w:proofErr w:type="gramStart"/>
      <w:r w:rsidRPr="00016A5B">
        <w:rPr>
          <w:rFonts w:hint="eastAsia"/>
          <w:color w:val="000000" w:themeColor="text1"/>
        </w:rPr>
        <w:t>鑑</w:t>
      </w:r>
      <w:proofErr w:type="gramEnd"/>
      <w:r w:rsidRPr="00016A5B">
        <w:rPr>
          <w:rFonts w:hint="eastAsia"/>
          <w:color w:val="000000" w:themeColor="text1"/>
        </w:rPr>
        <w:t>，澈底檢討辦理新收手續之流程，俾免因</w:t>
      </w:r>
      <w:proofErr w:type="gramStart"/>
      <w:r w:rsidRPr="00016A5B">
        <w:rPr>
          <w:rFonts w:hint="eastAsia"/>
          <w:color w:val="000000" w:themeColor="text1"/>
        </w:rPr>
        <w:t>囚情不</w:t>
      </w:r>
      <w:proofErr w:type="gramEnd"/>
      <w:r w:rsidRPr="00016A5B">
        <w:rPr>
          <w:rFonts w:hint="eastAsia"/>
          <w:color w:val="000000" w:themeColor="text1"/>
        </w:rPr>
        <w:t>穩引發衝突。</w:t>
      </w:r>
      <w:proofErr w:type="gramStart"/>
      <w:r w:rsidRPr="00016A5B">
        <w:rPr>
          <w:rFonts w:hint="eastAsia"/>
          <w:color w:val="000000" w:themeColor="text1"/>
        </w:rPr>
        <w:t>此外，</w:t>
      </w:r>
      <w:proofErr w:type="gramEnd"/>
      <w:r w:rsidRPr="00016A5B">
        <w:rPr>
          <w:rFonts w:hint="eastAsia"/>
          <w:color w:val="000000" w:themeColor="text1"/>
        </w:rPr>
        <w:t>在事發後鹿草分監共計對6名收容人進行調查訪談，並製作訪談紀錄，卻</w:t>
      </w:r>
      <w:proofErr w:type="gramStart"/>
      <w:r w:rsidRPr="00016A5B">
        <w:rPr>
          <w:rFonts w:hint="eastAsia"/>
          <w:color w:val="000000" w:themeColor="text1"/>
        </w:rPr>
        <w:t>未均</w:t>
      </w:r>
      <w:proofErr w:type="gramEnd"/>
      <w:r w:rsidRPr="00016A5B">
        <w:rPr>
          <w:rFonts w:hint="eastAsia"/>
          <w:color w:val="000000" w:themeColor="text1"/>
        </w:rPr>
        <w:t>依「監獄對受刑人施以懲罰辦法」第7條規定予以錄音，而僅對</w:t>
      </w:r>
      <w:r w:rsidR="00575A2C">
        <w:rPr>
          <w:rFonts w:hint="eastAsia"/>
          <w:color w:val="000000" w:themeColor="text1"/>
        </w:rPr>
        <w:t>吳○○</w:t>
      </w:r>
      <w:r w:rsidRPr="00016A5B">
        <w:rPr>
          <w:rFonts w:hint="eastAsia"/>
          <w:color w:val="000000" w:themeColor="text1"/>
        </w:rPr>
        <w:t>及</w:t>
      </w:r>
      <w:r w:rsidR="00575A2C">
        <w:rPr>
          <w:rFonts w:hint="eastAsia"/>
          <w:color w:val="000000" w:themeColor="text1"/>
        </w:rPr>
        <w:t>沈○○</w:t>
      </w:r>
      <w:r w:rsidRPr="00016A5B">
        <w:rPr>
          <w:rFonts w:hint="eastAsia"/>
          <w:color w:val="000000" w:themeColor="text1"/>
        </w:rPr>
        <w:t>訪談進行錄音，</w:t>
      </w:r>
      <w:proofErr w:type="gramStart"/>
      <w:r w:rsidRPr="00016A5B">
        <w:rPr>
          <w:rFonts w:hint="eastAsia"/>
          <w:color w:val="000000" w:themeColor="text1"/>
        </w:rPr>
        <w:t>然本</w:t>
      </w:r>
      <w:proofErr w:type="gramEnd"/>
      <w:r w:rsidRPr="00016A5B">
        <w:rPr>
          <w:rFonts w:hint="eastAsia"/>
          <w:color w:val="000000" w:themeColor="text1"/>
        </w:rPr>
        <w:t>院聽取2份錄音後，發現疑係於訪談紀錄製作完成後，由詢問人及被詢問之收容人照本宣科地複誦完成，如此將無法達成以錄音確保訪談紀錄正確性之規範目的</w:t>
      </w:r>
      <w:r w:rsidR="00153381" w:rsidRPr="00016A5B">
        <w:rPr>
          <w:rFonts w:hint="eastAsia"/>
          <w:color w:val="000000" w:themeColor="text1"/>
        </w:rPr>
        <w:t>，應予糾正促其注意改善。茲</w:t>
      </w:r>
      <w:proofErr w:type="gramStart"/>
      <w:r w:rsidR="00153381" w:rsidRPr="00016A5B">
        <w:rPr>
          <w:rFonts w:hint="eastAsia"/>
          <w:color w:val="000000" w:themeColor="text1"/>
        </w:rPr>
        <w:t>臚</w:t>
      </w:r>
      <w:proofErr w:type="gramEnd"/>
      <w:r w:rsidR="00153381" w:rsidRPr="00016A5B">
        <w:rPr>
          <w:rFonts w:hint="eastAsia"/>
          <w:color w:val="000000" w:themeColor="text1"/>
        </w:rPr>
        <w:t>列事實與理由如下：</w:t>
      </w:r>
    </w:p>
    <w:p w:rsidR="00D4287D" w:rsidRPr="00016A5B" w:rsidRDefault="00D4287D" w:rsidP="00473090">
      <w:pPr>
        <w:pStyle w:val="2"/>
        <w:spacing w:line="440" w:lineRule="exact"/>
        <w:rPr>
          <w:color w:val="000000" w:themeColor="text1"/>
        </w:rPr>
      </w:pPr>
      <w:r w:rsidRPr="00016A5B">
        <w:rPr>
          <w:rFonts w:hint="eastAsia"/>
          <w:color w:val="000000" w:themeColor="text1"/>
        </w:rPr>
        <w:t>鹿草分監發生受刑人遭圍毆及檢討情形如下：</w:t>
      </w:r>
    </w:p>
    <w:p w:rsidR="00D4287D" w:rsidRPr="00016A5B" w:rsidRDefault="00D4287D" w:rsidP="00473090">
      <w:pPr>
        <w:pStyle w:val="3"/>
        <w:spacing w:line="440" w:lineRule="exact"/>
        <w:rPr>
          <w:color w:val="000000" w:themeColor="text1"/>
        </w:rPr>
      </w:pPr>
      <w:r w:rsidRPr="00016A5B">
        <w:rPr>
          <w:rFonts w:hint="eastAsia"/>
          <w:color w:val="000000" w:themeColor="text1"/>
        </w:rPr>
        <w:t>109年12月22日10時43分許，鹿草分監第四工場交代管理員辦理戒菸受刑人</w:t>
      </w:r>
      <w:proofErr w:type="gramStart"/>
      <w:r w:rsidR="00F11643">
        <w:rPr>
          <w:rFonts w:hint="eastAsia"/>
          <w:color w:val="000000" w:themeColor="text1"/>
        </w:rPr>
        <w:t>蔡</w:t>
      </w:r>
      <w:proofErr w:type="gramEnd"/>
      <w:r w:rsidR="00F11643">
        <w:rPr>
          <w:rFonts w:hint="eastAsia"/>
          <w:color w:val="000000" w:themeColor="text1"/>
        </w:rPr>
        <w:t>○○</w:t>
      </w:r>
      <w:r w:rsidRPr="00016A5B">
        <w:rPr>
          <w:rFonts w:hint="eastAsia"/>
          <w:color w:val="000000" w:themeColor="text1"/>
        </w:rPr>
        <w:t>新收手續時，因</w:t>
      </w:r>
      <w:r w:rsidR="00F11643">
        <w:rPr>
          <w:rFonts w:hint="eastAsia"/>
          <w:color w:val="000000" w:themeColor="text1"/>
        </w:rPr>
        <w:t>蔡○○</w:t>
      </w:r>
      <w:r w:rsidRPr="00016A5B">
        <w:rPr>
          <w:rFonts w:hint="eastAsia"/>
          <w:color w:val="000000" w:themeColor="text1"/>
        </w:rPr>
        <w:t>對主管及協助文書之視同作業人員之態度不佳，並不斷以挑釁言語應答等情況，致引發數名非視同作業受刑人聚集觀看，</w:t>
      </w:r>
      <w:proofErr w:type="gramStart"/>
      <w:r w:rsidRPr="00016A5B">
        <w:rPr>
          <w:rFonts w:hint="eastAsia"/>
          <w:color w:val="000000" w:themeColor="text1"/>
        </w:rPr>
        <w:t>在場受刑</w:t>
      </w:r>
      <w:proofErr w:type="gramEnd"/>
      <w:r w:rsidRPr="00016A5B">
        <w:rPr>
          <w:rFonts w:hint="eastAsia"/>
          <w:color w:val="000000" w:themeColor="text1"/>
        </w:rPr>
        <w:t>人</w:t>
      </w:r>
      <w:r w:rsidR="00F11643">
        <w:rPr>
          <w:rFonts w:hint="eastAsia"/>
          <w:color w:val="000000" w:themeColor="text1"/>
        </w:rPr>
        <w:t>許○○</w:t>
      </w:r>
      <w:r w:rsidRPr="00016A5B">
        <w:rPr>
          <w:rFonts w:hint="eastAsia"/>
          <w:color w:val="000000" w:themeColor="text1"/>
        </w:rPr>
        <w:t>一時情緒激動衝向</w:t>
      </w:r>
      <w:r w:rsidR="00F11643">
        <w:rPr>
          <w:rFonts w:hint="eastAsia"/>
          <w:color w:val="000000" w:themeColor="text1"/>
        </w:rPr>
        <w:t>蔡○○</w:t>
      </w:r>
      <w:r w:rsidRPr="00016A5B">
        <w:rPr>
          <w:rFonts w:hint="eastAsia"/>
          <w:color w:val="000000" w:themeColor="text1"/>
        </w:rPr>
        <w:t>並有毆打</w:t>
      </w:r>
      <w:r w:rsidR="00F11643">
        <w:rPr>
          <w:rFonts w:hint="eastAsia"/>
          <w:color w:val="000000" w:themeColor="text1"/>
        </w:rPr>
        <w:t>蔡○○</w:t>
      </w:r>
      <w:r w:rsidRPr="00016A5B">
        <w:rPr>
          <w:rFonts w:hint="eastAsia"/>
          <w:color w:val="000000" w:themeColor="text1"/>
        </w:rPr>
        <w:t>舉措，交代管理員阻止未果後立即</w:t>
      </w:r>
      <w:proofErr w:type="gramStart"/>
      <w:r w:rsidRPr="00016A5B">
        <w:rPr>
          <w:rFonts w:hint="eastAsia"/>
          <w:color w:val="000000" w:themeColor="text1"/>
        </w:rPr>
        <w:t>以吹哨方</w:t>
      </w:r>
      <w:proofErr w:type="gramEnd"/>
      <w:r w:rsidRPr="00016A5B">
        <w:rPr>
          <w:rFonts w:hint="eastAsia"/>
          <w:color w:val="000000" w:themeColor="text1"/>
        </w:rPr>
        <w:t>式維持現場秩序，並請求警力支援。</w:t>
      </w:r>
    </w:p>
    <w:p w:rsidR="00D4287D" w:rsidRPr="00016A5B" w:rsidRDefault="00D4287D" w:rsidP="00473090">
      <w:pPr>
        <w:pStyle w:val="3"/>
        <w:spacing w:line="440" w:lineRule="exact"/>
        <w:rPr>
          <w:color w:val="000000" w:themeColor="text1"/>
        </w:rPr>
      </w:pPr>
      <w:proofErr w:type="gramStart"/>
      <w:r w:rsidRPr="00016A5B">
        <w:rPr>
          <w:rFonts w:hint="eastAsia"/>
          <w:color w:val="000000" w:themeColor="text1"/>
        </w:rPr>
        <w:t>嗣</w:t>
      </w:r>
      <w:proofErr w:type="gramEnd"/>
      <w:r w:rsidRPr="00016A5B">
        <w:rPr>
          <w:rFonts w:hint="eastAsia"/>
          <w:color w:val="000000" w:themeColor="text1"/>
        </w:rPr>
        <w:t>支援警力將滋事的</w:t>
      </w:r>
      <w:r w:rsidR="00F11643">
        <w:rPr>
          <w:rFonts w:hint="eastAsia"/>
          <w:color w:val="000000" w:themeColor="text1"/>
        </w:rPr>
        <w:t>許○○</w:t>
      </w:r>
      <w:r w:rsidRPr="00016A5B">
        <w:rPr>
          <w:rFonts w:hint="eastAsia"/>
          <w:color w:val="000000" w:themeColor="text1"/>
        </w:rPr>
        <w:t>及遭毆打的</w:t>
      </w:r>
      <w:r w:rsidR="00F11643">
        <w:rPr>
          <w:rFonts w:hint="eastAsia"/>
          <w:color w:val="000000" w:themeColor="text1"/>
        </w:rPr>
        <w:t>蔡○○</w:t>
      </w:r>
      <w:r w:rsidRPr="00016A5B">
        <w:rPr>
          <w:rFonts w:hint="eastAsia"/>
          <w:color w:val="000000" w:themeColor="text1"/>
        </w:rPr>
        <w:t>分別帶離現場，</w:t>
      </w:r>
      <w:proofErr w:type="gramStart"/>
      <w:r w:rsidRPr="00016A5B">
        <w:rPr>
          <w:rFonts w:hint="eastAsia"/>
          <w:color w:val="000000" w:themeColor="text1"/>
        </w:rPr>
        <w:t>鹿草分監即</w:t>
      </w:r>
      <w:proofErr w:type="gramEnd"/>
      <w:r w:rsidRPr="00016A5B">
        <w:rPr>
          <w:rFonts w:hint="eastAsia"/>
          <w:color w:val="000000" w:themeColor="text1"/>
        </w:rPr>
        <w:t>調閱監視錄影資料進行調查，發現除</w:t>
      </w:r>
      <w:r w:rsidR="00F11643">
        <w:rPr>
          <w:rFonts w:hint="eastAsia"/>
          <w:color w:val="000000" w:themeColor="text1"/>
        </w:rPr>
        <w:t>許○○</w:t>
      </w:r>
      <w:r w:rsidRPr="00016A5B">
        <w:rPr>
          <w:rFonts w:hint="eastAsia"/>
          <w:color w:val="000000" w:themeColor="text1"/>
        </w:rPr>
        <w:t>外尚有2名受刑人</w:t>
      </w:r>
      <w:r w:rsidR="00575A2C">
        <w:rPr>
          <w:rFonts w:hAnsi="標楷體" w:hint="eastAsia"/>
          <w:color w:val="000000" w:themeColor="text1"/>
          <w:kern w:val="0"/>
        </w:rPr>
        <w:t>吳○○</w:t>
      </w:r>
      <w:r w:rsidRPr="00016A5B">
        <w:rPr>
          <w:rFonts w:hAnsi="標楷體" w:hint="eastAsia"/>
          <w:color w:val="000000" w:themeColor="text1"/>
          <w:kern w:val="0"/>
        </w:rPr>
        <w:t>、</w:t>
      </w:r>
      <w:r w:rsidR="00575A2C">
        <w:rPr>
          <w:rFonts w:hAnsi="標楷體" w:hint="eastAsia"/>
          <w:color w:val="000000" w:themeColor="text1"/>
          <w:kern w:val="0"/>
        </w:rPr>
        <w:t>沈○○</w:t>
      </w:r>
      <w:r w:rsidRPr="00016A5B">
        <w:rPr>
          <w:rFonts w:hint="eastAsia"/>
          <w:color w:val="000000" w:themeColor="text1"/>
        </w:rPr>
        <w:t>藉勸架名義而乘隙以腳踢毆打等方式攻擊蔡員。另受刑人</w:t>
      </w:r>
      <w:r w:rsidR="00575A2C">
        <w:rPr>
          <w:rFonts w:hint="eastAsia"/>
          <w:color w:val="000000" w:themeColor="text1"/>
        </w:rPr>
        <w:t>林○○</w:t>
      </w:r>
      <w:r w:rsidRPr="00016A5B">
        <w:rPr>
          <w:rFonts w:hint="eastAsia"/>
          <w:color w:val="000000" w:themeColor="text1"/>
        </w:rPr>
        <w:t>於支援警力到達後未依指令停留原地，案經</w:t>
      </w:r>
      <w:proofErr w:type="gramStart"/>
      <w:r w:rsidRPr="00016A5B">
        <w:rPr>
          <w:rFonts w:hint="eastAsia"/>
          <w:color w:val="000000" w:themeColor="text1"/>
        </w:rPr>
        <w:t>調查核低其</w:t>
      </w:r>
      <w:proofErr w:type="gramEnd"/>
      <w:r w:rsidRPr="00016A5B">
        <w:rPr>
          <w:rFonts w:hint="eastAsia"/>
          <w:color w:val="000000" w:themeColor="text1"/>
        </w:rPr>
        <w:t>累進處遇成績分數，並未施以懲罰。</w:t>
      </w:r>
    </w:p>
    <w:p w:rsidR="00D4287D" w:rsidRPr="00016A5B" w:rsidRDefault="00D4287D" w:rsidP="00473090">
      <w:pPr>
        <w:pStyle w:val="3"/>
        <w:spacing w:line="440" w:lineRule="exact"/>
        <w:rPr>
          <w:color w:val="000000" w:themeColor="text1"/>
        </w:rPr>
      </w:pPr>
      <w:r w:rsidRPr="00016A5B">
        <w:rPr>
          <w:rFonts w:hint="eastAsia"/>
          <w:color w:val="000000" w:themeColor="text1"/>
        </w:rPr>
        <w:t>另外，</w:t>
      </w:r>
      <w:proofErr w:type="gramStart"/>
      <w:r w:rsidR="00F11643">
        <w:rPr>
          <w:rFonts w:hint="eastAsia"/>
          <w:color w:val="000000" w:themeColor="text1"/>
        </w:rPr>
        <w:t>蔡</w:t>
      </w:r>
      <w:proofErr w:type="gramEnd"/>
      <w:r w:rsidR="00F11643">
        <w:rPr>
          <w:rFonts w:hint="eastAsia"/>
          <w:color w:val="000000" w:themeColor="text1"/>
        </w:rPr>
        <w:t>○○</w:t>
      </w:r>
      <w:r w:rsidRPr="00016A5B">
        <w:rPr>
          <w:rFonts w:hint="eastAsia"/>
          <w:color w:val="000000" w:themeColor="text1"/>
        </w:rPr>
        <w:t>身旁穿著橘色背心之受刑人，係</w:t>
      </w:r>
      <w:proofErr w:type="gramStart"/>
      <w:r w:rsidRPr="00016A5B">
        <w:rPr>
          <w:rFonts w:hint="eastAsia"/>
          <w:color w:val="000000" w:themeColor="text1"/>
        </w:rPr>
        <w:t>鹿草分監依監</w:t>
      </w:r>
      <w:proofErr w:type="gramEnd"/>
      <w:r w:rsidRPr="00016A5B">
        <w:rPr>
          <w:rFonts w:hint="eastAsia"/>
          <w:color w:val="000000" w:themeColor="text1"/>
        </w:rPr>
        <w:t>獄行刑法第31條第3項</w:t>
      </w:r>
      <w:r w:rsidRPr="00016A5B">
        <w:rPr>
          <w:rStyle w:val="afd"/>
          <w:color w:val="000000" w:themeColor="text1"/>
        </w:rPr>
        <w:footnoteReference w:id="1"/>
      </w:r>
      <w:r w:rsidRPr="00016A5B">
        <w:rPr>
          <w:rFonts w:hint="eastAsia"/>
          <w:color w:val="000000" w:themeColor="text1"/>
        </w:rPr>
        <w:t>規定遴選，協助處理事務之視同作業受刑人，事發當時視同作業受刑人係與管理員試圖將</w:t>
      </w:r>
      <w:r w:rsidR="00F11643">
        <w:rPr>
          <w:rFonts w:hint="eastAsia"/>
          <w:color w:val="000000" w:themeColor="text1"/>
        </w:rPr>
        <w:t>許○○</w:t>
      </w:r>
      <w:r w:rsidRPr="00016A5B">
        <w:rPr>
          <w:rFonts w:hint="eastAsia"/>
          <w:color w:val="000000" w:themeColor="text1"/>
        </w:rPr>
        <w:t>與</w:t>
      </w:r>
      <w:r w:rsidR="00F11643">
        <w:rPr>
          <w:rFonts w:hint="eastAsia"/>
          <w:color w:val="000000" w:themeColor="text1"/>
        </w:rPr>
        <w:t>蔡○○</w:t>
      </w:r>
      <w:r w:rsidRPr="00016A5B">
        <w:rPr>
          <w:rFonts w:hint="eastAsia"/>
          <w:color w:val="000000" w:themeColor="text1"/>
        </w:rPr>
        <w:t>分離，尚非參</w:t>
      </w:r>
      <w:r w:rsidRPr="00016A5B">
        <w:rPr>
          <w:rFonts w:hint="eastAsia"/>
          <w:color w:val="000000" w:themeColor="text1"/>
        </w:rPr>
        <w:lastRenderedPageBreak/>
        <w:t>與毆打</w:t>
      </w:r>
      <w:r w:rsidR="00F11643">
        <w:rPr>
          <w:rFonts w:hint="eastAsia"/>
          <w:color w:val="000000" w:themeColor="text1"/>
        </w:rPr>
        <w:t>蔡○○</w:t>
      </w:r>
      <w:r w:rsidRPr="00016A5B">
        <w:rPr>
          <w:rFonts w:hint="eastAsia"/>
          <w:color w:val="000000" w:themeColor="text1"/>
        </w:rPr>
        <w:t>之滋事者。是</w:t>
      </w:r>
      <w:proofErr w:type="gramStart"/>
      <w:r w:rsidRPr="00016A5B">
        <w:rPr>
          <w:rFonts w:hint="eastAsia"/>
          <w:color w:val="000000" w:themeColor="text1"/>
        </w:rPr>
        <w:t>以</w:t>
      </w:r>
      <w:proofErr w:type="gramEnd"/>
      <w:r w:rsidRPr="00016A5B">
        <w:rPr>
          <w:rFonts w:hint="eastAsia"/>
          <w:color w:val="000000" w:themeColor="text1"/>
        </w:rPr>
        <w:t>，</w:t>
      </w:r>
      <w:proofErr w:type="gramStart"/>
      <w:r w:rsidRPr="00016A5B">
        <w:rPr>
          <w:rFonts w:hint="eastAsia"/>
          <w:color w:val="000000" w:themeColor="text1"/>
        </w:rPr>
        <w:t>鹿草分監依監</w:t>
      </w:r>
      <w:proofErr w:type="gramEnd"/>
      <w:r w:rsidRPr="00016A5B">
        <w:rPr>
          <w:rFonts w:hint="eastAsia"/>
          <w:color w:val="000000" w:themeColor="text1"/>
        </w:rPr>
        <w:t>視錄影畫面及相關當事人陳述，對出手毆打蔡員之</w:t>
      </w:r>
      <w:proofErr w:type="gramStart"/>
      <w:r w:rsidRPr="00016A5B">
        <w:rPr>
          <w:rFonts w:hint="eastAsia"/>
          <w:color w:val="000000" w:themeColor="text1"/>
        </w:rPr>
        <w:t>3名刑</w:t>
      </w:r>
      <w:proofErr w:type="gramEnd"/>
      <w:r w:rsidRPr="00016A5B">
        <w:rPr>
          <w:rFonts w:hint="eastAsia"/>
          <w:color w:val="000000" w:themeColor="text1"/>
        </w:rPr>
        <w:t>人依法施以懲罰：</w:t>
      </w:r>
    </w:p>
    <w:p w:rsidR="00D4287D" w:rsidRPr="00016A5B" w:rsidRDefault="00575A2C" w:rsidP="00473090">
      <w:pPr>
        <w:pStyle w:val="4"/>
        <w:spacing w:line="440" w:lineRule="exact"/>
        <w:rPr>
          <w:color w:val="000000" w:themeColor="text1"/>
        </w:rPr>
      </w:pPr>
      <w:r>
        <w:rPr>
          <w:rFonts w:hint="eastAsia"/>
          <w:color w:val="000000" w:themeColor="text1"/>
        </w:rPr>
        <w:t>吳○○</w:t>
      </w:r>
      <w:r w:rsidR="00D4287D" w:rsidRPr="00016A5B">
        <w:rPr>
          <w:rFonts w:hint="eastAsia"/>
          <w:color w:val="000000" w:themeColor="text1"/>
        </w:rPr>
        <w:t>：依監獄行刑法第86條</w:t>
      </w:r>
      <w:r w:rsidR="00D4287D" w:rsidRPr="00016A5B">
        <w:rPr>
          <w:rStyle w:val="afd"/>
          <w:color w:val="000000" w:themeColor="text1"/>
        </w:rPr>
        <w:footnoteReference w:id="2"/>
      </w:r>
      <w:r w:rsidR="00D4287D" w:rsidRPr="00016A5B">
        <w:rPr>
          <w:rFonts w:hint="eastAsia"/>
          <w:color w:val="000000" w:themeColor="text1"/>
        </w:rPr>
        <w:t>、「監獄對受刑人施以懲戒辦法暨受刑人違規行為及懲罰基準表」第2項第2類第2款</w:t>
      </w:r>
      <w:r w:rsidR="00D4287D" w:rsidRPr="00016A5B">
        <w:rPr>
          <w:rStyle w:val="afd"/>
          <w:color w:val="000000" w:themeColor="text1"/>
        </w:rPr>
        <w:footnoteReference w:id="3"/>
      </w:r>
      <w:r w:rsidR="00D4287D" w:rsidRPr="00016A5B">
        <w:rPr>
          <w:rFonts w:hint="eastAsia"/>
          <w:color w:val="000000" w:themeColor="text1"/>
        </w:rPr>
        <w:t>規定，施以警告、停止接受送入餐飲3日、停止使用自費購買非日常生活必需品7日、移入違規舍14日。</w:t>
      </w:r>
    </w:p>
    <w:p w:rsidR="00D4287D" w:rsidRPr="00016A5B" w:rsidRDefault="00F11643" w:rsidP="00473090">
      <w:pPr>
        <w:pStyle w:val="4"/>
        <w:spacing w:line="440" w:lineRule="exact"/>
        <w:rPr>
          <w:color w:val="000000" w:themeColor="text1"/>
        </w:rPr>
      </w:pPr>
      <w:r>
        <w:rPr>
          <w:rFonts w:hint="eastAsia"/>
          <w:color w:val="000000" w:themeColor="text1"/>
        </w:rPr>
        <w:t>許○○</w:t>
      </w:r>
      <w:r w:rsidR="00D4287D" w:rsidRPr="00016A5B">
        <w:rPr>
          <w:rFonts w:hint="eastAsia"/>
          <w:color w:val="000000" w:themeColor="text1"/>
        </w:rPr>
        <w:t>：依監獄行刑法第86條、「監獄對受刑人施以懲戒辦法暨受刑人違規行為及懲罰基準表」第2項第2類第1款</w:t>
      </w:r>
      <w:r w:rsidR="00D4287D" w:rsidRPr="00016A5B">
        <w:rPr>
          <w:rStyle w:val="afd"/>
          <w:color w:val="000000" w:themeColor="text1"/>
        </w:rPr>
        <w:footnoteReference w:id="4"/>
      </w:r>
      <w:r w:rsidR="00D4287D" w:rsidRPr="00016A5B">
        <w:rPr>
          <w:rFonts w:hint="eastAsia"/>
          <w:color w:val="000000" w:themeColor="text1"/>
        </w:rPr>
        <w:t>規定，施以警告、停止接受送入餐飲3日、停止使用自費購買非日常生活必需品7日、移入違規舍14日。</w:t>
      </w:r>
    </w:p>
    <w:p w:rsidR="00D4287D" w:rsidRPr="00016A5B" w:rsidRDefault="00575A2C" w:rsidP="00473090">
      <w:pPr>
        <w:pStyle w:val="4"/>
        <w:spacing w:line="440" w:lineRule="exact"/>
        <w:rPr>
          <w:color w:val="000000" w:themeColor="text1"/>
        </w:rPr>
      </w:pPr>
      <w:r>
        <w:rPr>
          <w:rFonts w:hint="eastAsia"/>
          <w:color w:val="000000" w:themeColor="text1"/>
        </w:rPr>
        <w:t>沈○○</w:t>
      </w:r>
      <w:r w:rsidR="00D4287D" w:rsidRPr="00016A5B">
        <w:rPr>
          <w:rFonts w:hint="eastAsia"/>
          <w:color w:val="000000" w:themeColor="text1"/>
        </w:rPr>
        <w:t>：依監獄行刑法第86條、「監獄對受刑人施以懲戒辦法暨受刑人違規行為及懲罰基準表」第2項第2類第2款規定，施以警告、停止接受送入餐飲3日、停止使用自費購買非日常生活必需品7日、移入違規舍14日。</w:t>
      </w:r>
    </w:p>
    <w:p w:rsidR="00D4287D" w:rsidRPr="00016A5B" w:rsidRDefault="00D4287D" w:rsidP="00473090">
      <w:pPr>
        <w:pStyle w:val="3"/>
        <w:spacing w:line="440" w:lineRule="exact"/>
        <w:rPr>
          <w:color w:val="000000" w:themeColor="text1"/>
        </w:rPr>
      </w:pPr>
      <w:r w:rsidRPr="00016A5B">
        <w:rPr>
          <w:rFonts w:hint="eastAsia"/>
          <w:color w:val="000000" w:themeColor="text1"/>
        </w:rPr>
        <w:t>按「監獄對受刑人施以懲罰辦法」第7條規定，機關對受刑人進行訪談，應作成訪談紀錄並錄音。據查復，鹿草分監當時對受刑人</w:t>
      </w:r>
      <w:r w:rsidR="00575A2C">
        <w:rPr>
          <w:rFonts w:hint="eastAsia"/>
          <w:color w:val="000000" w:themeColor="text1"/>
        </w:rPr>
        <w:t>吳○○</w:t>
      </w:r>
      <w:r w:rsidRPr="00016A5B">
        <w:rPr>
          <w:rFonts w:hint="eastAsia"/>
          <w:color w:val="000000" w:themeColor="text1"/>
        </w:rPr>
        <w:t>、</w:t>
      </w:r>
      <w:r w:rsidR="00F11643">
        <w:rPr>
          <w:rFonts w:hint="eastAsia"/>
          <w:color w:val="000000" w:themeColor="text1"/>
        </w:rPr>
        <w:t>許○○</w:t>
      </w:r>
      <w:r w:rsidRPr="00016A5B">
        <w:rPr>
          <w:rFonts w:hint="eastAsia"/>
          <w:color w:val="000000" w:themeColor="text1"/>
        </w:rPr>
        <w:t>、</w:t>
      </w:r>
      <w:r w:rsidR="00575A2C">
        <w:rPr>
          <w:rFonts w:hint="eastAsia"/>
          <w:color w:val="000000" w:themeColor="text1"/>
        </w:rPr>
        <w:t>沈○○</w:t>
      </w:r>
      <w:r w:rsidRPr="00016A5B">
        <w:rPr>
          <w:rFonts w:hint="eastAsia"/>
          <w:color w:val="000000" w:themeColor="text1"/>
        </w:rPr>
        <w:t>、</w:t>
      </w:r>
      <w:r w:rsidR="00575A2C">
        <w:rPr>
          <w:rFonts w:hint="eastAsia"/>
          <w:color w:val="000000" w:themeColor="text1"/>
        </w:rPr>
        <w:t>林○○</w:t>
      </w:r>
      <w:r w:rsidRPr="00016A5B">
        <w:rPr>
          <w:rFonts w:hint="eastAsia"/>
          <w:color w:val="000000" w:themeColor="text1"/>
        </w:rPr>
        <w:t>、</w:t>
      </w:r>
      <w:r w:rsidR="00575A2C">
        <w:rPr>
          <w:rFonts w:hint="eastAsia"/>
          <w:color w:val="000000" w:themeColor="text1"/>
        </w:rPr>
        <w:t>林○○</w:t>
      </w:r>
      <w:r w:rsidRPr="00016A5B">
        <w:rPr>
          <w:rFonts w:hint="eastAsia"/>
          <w:color w:val="000000" w:themeColor="text1"/>
        </w:rPr>
        <w:t>及</w:t>
      </w:r>
      <w:proofErr w:type="gramStart"/>
      <w:r w:rsidR="00F11643">
        <w:rPr>
          <w:rFonts w:hint="eastAsia"/>
          <w:color w:val="000000" w:themeColor="text1"/>
        </w:rPr>
        <w:t>蔡</w:t>
      </w:r>
      <w:proofErr w:type="gramEnd"/>
      <w:r w:rsidR="00F11643">
        <w:rPr>
          <w:rFonts w:hint="eastAsia"/>
          <w:color w:val="000000" w:themeColor="text1"/>
        </w:rPr>
        <w:t>○○</w:t>
      </w:r>
      <w:r w:rsidRPr="00016A5B">
        <w:rPr>
          <w:rFonts w:hint="eastAsia"/>
          <w:color w:val="000000" w:themeColor="text1"/>
        </w:rPr>
        <w:t>進行訪談並作成紀錄，但僅就受刑人</w:t>
      </w:r>
      <w:r w:rsidR="00575A2C">
        <w:rPr>
          <w:rFonts w:hint="eastAsia"/>
          <w:color w:val="000000" w:themeColor="text1"/>
        </w:rPr>
        <w:t>吳○○</w:t>
      </w:r>
      <w:r w:rsidRPr="00016A5B">
        <w:rPr>
          <w:rFonts w:hint="eastAsia"/>
          <w:color w:val="000000" w:themeColor="text1"/>
        </w:rPr>
        <w:t>、</w:t>
      </w:r>
      <w:r w:rsidR="00575A2C">
        <w:rPr>
          <w:rFonts w:hint="eastAsia"/>
          <w:color w:val="000000" w:themeColor="text1"/>
        </w:rPr>
        <w:t>沈○○</w:t>
      </w:r>
      <w:r w:rsidRPr="00016A5B">
        <w:rPr>
          <w:rFonts w:hint="eastAsia"/>
          <w:color w:val="000000" w:themeColor="text1"/>
        </w:rPr>
        <w:t>之訪談進行錄音，整理如下表所示：</w:t>
      </w:r>
    </w:p>
    <w:p w:rsidR="00D4287D" w:rsidRPr="00016A5B" w:rsidRDefault="00D4287D" w:rsidP="00473090">
      <w:pPr>
        <w:pStyle w:val="a3"/>
        <w:spacing w:line="440" w:lineRule="exact"/>
        <w:ind w:hanging="680"/>
        <w:jc w:val="center"/>
        <w:rPr>
          <w:color w:val="000000" w:themeColor="text1"/>
        </w:rPr>
      </w:pPr>
      <w:r w:rsidRPr="00016A5B">
        <w:rPr>
          <w:rFonts w:hint="eastAsia"/>
          <w:color w:val="000000" w:themeColor="text1"/>
        </w:rPr>
        <w:lastRenderedPageBreak/>
        <w:t>鹿草分監圍毆事件之關係人</w:t>
      </w:r>
    </w:p>
    <w:tbl>
      <w:tblPr>
        <w:tblStyle w:val="af7"/>
        <w:tblW w:w="0" w:type="auto"/>
        <w:tblInd w:w="1701" w:type="dxa"/>
        <w:tblLook w:val="04A0" w:firstRow="1" w:lastRow="0" w:firstColumn="1" w:lastColumn="0" w:noHBand="0" w:noVBand="1"/>
      </w:tblPr>
      <w:tblGrid>
        <w:gridCol w:w="1555"/>
        <w:gridCol w:w="3402"/>
        <w:gridCol w:w="2176"/>
      </w:tblGrid>
      <w:tr w:rsidR="00016A5B" w:rsidRPr="00016A5B" w:rsidTr="00C15443">
        <w:tc>
          <w:tcPr>
            <w:tcW w:w="1555" w:type="dxa"/>
          </w:tcPr>
          <w:p w:rsidR="00D4287D" w:rsidRPr="00016A5B" w:rsidRDefault="00D4287D" w:rsidP="00473090">
            <w:pPr>
              <w:spacing w:line="440" w:lineRule="exact"/>
              <w:rPr>
                <w:b/>
                <w:color w:val="000000" w:themeColor="text1"/>
                <w:sz w:val="28"/>
              </w:rPr>
            </w:pPr>
            <w:r w:rsidRPr="00016A5B">
              <w:rPr>
                <w:rFonts w:hint="eastAsia"/>
                <w:b/>
                <w:color w:val="000000" w:themeColor="text1"/>
                <w:sz w:val="28"/>
              </w:rPr>
              <w:t>對象</w:t>
            </w:r>
          </w:p>
        </w:tc>
        <w:tc>
          <w:tcPr>
            <w:tcW w:w="3402" w:type="dxa"/>
          </w:tcPr>
          <w:p w:rsidR="00D4287D" w:rsidRPr="00016A5B" w:rsidRDefault="00D4287D" w:rsidP="00473090">
            <w:pPr>
              <w:spacing w:line="440" w:lineRule="exact"/>
              <w:rPr>
                <w:b/>
                <w:color w:val="000000" w:themeColor="text1"/>
                <w:sz w:val="28"/>
              </w:rPr>
            </w:pPr>
            <w:r w:rsidRPr="00016A5B">
              <w:rPr>
                <w:rFonts w:hint="eastAsia"/>
                <w:b/>
                <w:color w:val="000000" w:themeColor="text1"/>
                <w:sz w:val="28"/>
              </w:rPr>
              <w:t>事件</w:t>
            </w:r>
          </w:p>
        </w:tc>
        <w:tc>
          <w:tcPr>
            <w:tcW w:w="2176" w:type="dxa"/>
          </w:tcPr>
          <w:p w:rsidR="00D4287D" w:rsidRPr="00016A5B" w:rsidRDefault="00D4287D" w:rsidP="00473090">
            <w:pPr>
              <w:spacing w:line="440" w:lineRule="exact"/>
              <w:rPr>
                <w:b/>
                <w:color w:val="000000" w:themeColor="text1"/>
                <w:sz w:val="28"/>
              </w:rPr>
            </w:pPr>
            <w:r w:rsidRPr="00016A5B">
              <w:rPr>
                <w:rFonts w:hint="eastAsia"/>
                <w:b/>
                <w:color w:val="000000" w:themeColor="text1"/>
                <w:sz w:val="28"/>
              </w:rPr>
              <w:t>是否有錄音</w:t>
            </w:r>
          </w:p>
        </w:tc>
      </w:tr>
      <w:tr w:rsidR="00016A5B" w:rsidRPr="00016A5B" w:rsidTr="00C15443">
        <w:tc>
          <w:tcPr>
            <w:tcW w:w="1555" w:type="dxa"/>
          </w:tcPr>
          <w:p w:rsidR="00D4287D" w:rsidRPr="00016A5B" w:rsidRDefault="00575A2C" w:rsidP="00473090">
            <w:pPr>
              <w:spacing w:line="440" w:lineRule="exact"/>
              <w:rPr>
                <w:color w:val="000000" w:themeColor="text1"/>
                <w:sz w:val="28"/>
              </w:rPr>
            </w:pPr>
            <w:r>
              <w:rPr>
                <w:rFonts w:hint="eastAsia"/>
                <w:color w:val="000000" w:themeColor="text1"/>
                <w:sz w:val="28"/>
              </w:rPr>
              <w:t>吳○○</w:t>
            </w:r>
          </w:p>
        </w:tc>
        <w:tc>
          <w:tcPr>
            <w:tcW w:w="3402" w:type="dxa"/>
          </w:tcPr>
          <w:p w:rsidR="00D4287D" w:rsidRPr="00016A5B" w:rsidRDefault="00D4287D" w:rsidP="00473090">
            <w:pPr>
              <w:spacing w:line="440" w:lineRule="exact"/>
              <w:rPr>
                <w:color w:val="000000" w:themeColor="text1"/>
                <w:sz w:val="28"/>
              </w:rPr>
            </w:pPr>
            <w:r w:rsidRPr="00016A5B">
              <w:rPr>
                <w:rFonts w:hint="eastAsia"/>
                <w:color w:val="000000" w:themeColor="text1"/>
                <w:sz w:val="28"/>
              </w:rPr>
              <w:t>毆打新收收容人</w:t>
            </w:r>
          </w:p>
        </w:tc>
        <w:tc>
          <w:tcPr>
            <w:tcW w:w="2176" w:type="dxa"/>
          </w:tcPr>
          <w:p w:rsidR="00D4287D" w:rsidRPr="00016A5B" w:rsidRDefault="00D4287D" w:rsidP="00473090">
            <w:pPr>
              <w:spacing w:line="440" w:lineRule="exact"/>
              <w:rPr>
                <w:color w:val="000000" w:themeColor="text1"/>
                <w:sz w:val="28"/>
              </w:rPr>
            </w:pPr>
            <w:r w:rsidRPr="00016A5B">
              <w:rPr>
                <w:rFonts w:hint="eastAsia"/>
                <w:color w:val="000000" w:themeColor="text1"/>
                <w:sz w:val="28"/>
              </w:rPr>
              <w:t>是</w:t>
            </w:r>
          </w:p>
        </w:tc>
      </w:tr>
      <w:tr w:rsidR="00016A5B" w:rsidRPr="00016A5B" w:rsidTr="00C15443">
        <w:tc>
          <w:tcPr>
            <w:tcW w:w="1555" w:type="dxa"/>
          </w:tcPr>
          <w:p w:rsidR="00D4287D" w:rsidRPr="00016A5B" w:rsidRDefault="00F11643" w:rsidP="00473090">
            <w:pPr>
              <w:spacing w:line="440" w:lineRule="exact"/>
              <w:rPr>
                <w:color w:val="000000" w:themeColor="text1"/>
                <w:sz w:val="28"/>
              </w:rPr>
            </w:pPr>
            <w:r>
              <w:rPr>
                <w:rFonts w:hint="eastAsia"/>
                <w:color w:val="000000" w:themeColor="text1"/>
                <w:sz w:val="28"/>
              </w:rPr>
              <w:t>許○○</w:t>
            </w:r>
          </w:p>
        </w:tc>
        <w:tc>
          <w:tcPr>
            <w:tcW w:w="3402" w:type="dxa"/>
          </w:tcPr>
          <w:p w:rsidR="00D4287D" w:rsidRPr="00016A5B" w:rsidRDefault="00D4287D" w:rsidP="00473090">
            <w:pPr>
              <w:spacing w:line="440" w:lineRule="exact"/>
              <w:rPr>
                <w:color w:val="000000" w:themeColor="text1"/>
                <w:sz w:val="28"/>
              </w:rPr>
            </w:pPr>
            <w:r w:rsidRPr="00016A5B">
              <w:rPr>
                <w:rFonts w:hint="eastAsia"/>
                <w:color w:val="000000" w:themeColor="text1"/>
                <w:sz w:val="28"/>
              </w:rPr>
              <w:t>毆打新收收容人</w:t>
            </w:r>
          </w:p>
        </w:tc>
        <w:tc>
          <w:tcPr>
            <w:tcW w:w="2176" w:type="dxa"/>
          </w:tcPr>
          <w:p w:rsidR="00D4287D" w:rsidRPr="00016A5B" w:rsidRDefault="00D4287D" w:rsidP="00473090">
            <w:pPr>
              <w:spacing w:line="440" w:lineRule="exact"/>
              <w:rPr>
                <w:color w:val="000000" w:themeColor="text1"/>
                <w:sz w:val="28"/>
              </w:rPr>
            </w:pPr>
            <w:r w:rsidRPr="00016A5B">
              <w:rPr>
                <w:rFonts w:hint="eastAsia"/>
                <w:color w:val="000000" w:themeColor="text1"/>
                <w:sz w:val="28"/>
              </w:rPr>
              <w:t>否</w:t>
            </w:r>
          </w:p>
        </w:tc>
      </w:tr>
      <w:tr w:rsidR="00016A5B" w:rsidRPr="00016A5B" w:rsidTr="00C15443">
        <w:tc>
          <w:tcPr>
            <w:tcW w:w="1555" w:type="dxa"/>
          </w:tcPr>
          <w:p w:rsidR="00D4287D" w:rsidRPr="00016A5B" w:rsidRDefault="00575A2C" w:rsidP="00473090">
            <w:pPr>
              <w:spacing w:line="440" w:lineRule="exact"/>
              <w:rPr>
                <w:color w:val="000000" w:themeColor="text1"/>
                <w:sz w:val="28"/>
              </w:rPr>
            </w:pPr>
            <w:r>
              <w:rPr>
                <w:rFonts w:hint="eastAsia"/>
                <w:color w:val="000000" w:themeColor="text1"/>
                <w:sz w:val="28"/>
              </w:rPr>
              <w:t>沈○○</w:t>
            </w:r>
          </w:p>
        </w:tc>
        <w:tc>
          <w:tcPr>
            <w:tcW w:w="3402" w:type="dxa"/>
          </w:tcPr>
          <w:p w:rsidR="00D4287D" w:rsidRPr="00016A5B" w:rsidRDefault="00D4287D" w:rsidP="00473090">
            <w:pPr>
              <w:spacing w:line="440" w:lineRule="exact"/>
              <w:rPr>
                <w:color w:val="000000" w:themeColor="text1"/>
                <w:sz w:val="28"/>
              </w:rPr>
            </w:pPr>
            <w:r w:rsidRPr="00016A5B">
              <w:rPr>
                <w:rFonts w:hint="eastAsia"/>
                <w:color w:val="000000" w:themeColor="text1"/>
                <w:sz w:val="28"/>
              </w:rPr>
              <w:t>毆打新收收容人</w:t>
            </w:r>
          </w:p>
        </w:tc>
        <w:tc>
          <w:tcPr>
            <w:tcW w:w="2176" w:type="dxa"/>
          </w:tcPr>
          <w:p w:rsidR="00D4287D" w:rsidRPr="00016A5B" w:rsidRDefault="00D4287D" w:rsidP="00473090">
            <w:pPr>
              <w:spacing w:line="440" w:lineRule="exact"/>
              <w:rPr>
                <w:color w:val="000000" w:themeColor="text1"/>
                <w:sz w:val="28"/>
              </w:rPr>
            </w:pPr>
            <w:r w:rsidRPr="00016A5B">
              <w:rPr>
                <w:rFonts w:hint="eastAsia"/>
                <w:color w:val="000000" w:themeColor="text1"/>
                <w:sz w:val="28"/>
              </w:rPr>
              <w:t>是</w:t>
            </w:r>
          </w:p>
        </w:tc>
      </w:tr>
      <w:tr w:rsidR="00016A5B" w:rsidRPr="00016A5B" w:rsidTr="00C15443">
        <w:tc>
          <w:tcPr>
            <w:tcW w:w="1555" w:type="dxa"/>
          </w:tcPr>
          <w:p w:rsidR="00D4287D" w:rsidRPr="00016A5B" w:rsidRDefault="00575A2C" w:rsidP="00473090">
            <w:pPr>
              <w:spacing w:line="440" w:lineRule="exact"/>
              <w:rPr>
                <w:color w:val="000000" w:themeColor="text1"/>
                <w:sz w:val="28"/>
              </w:rPr>
            </w:pPr>
            <w:r>
              <w:rPr>
                <w:rFonts w:hint="eastAsia"/>
                <w:color w:val="000000" w:themeColor="text1"/>
                <w:sz w:val="28"/>
              </w:rPr>
              <w:t>林○○</w:t>
            </w:r>
          </w:p>
        </w:tc>
        <w:tc>
          <w:tcPr>
            <w:tcW w:w="3402" w:type="dxa"/>
          </w:tcPr>
          <w:p w:rsidR="00D4287D" w:rsidRPr="00016A5B" w:rsidRDefault="00D4287D" w:rsidP="00473090">
            <w:pPr>
              <w:spacing w:line="440" w:lineRule="exact"/>
              <w:rPr>
                <w:color w:val="000000" w:themeColor="text1"/>
                <w:sz w:val="28"/>
              </w:rPr>
            </w:pPr>
            <w:r w:rsidRPr="00016A5B">
              <w:rPr>
                <w:rFonts w:hint="eastAsia"/>
                <w:color w:val="000000" w:themeColor="text1"/>
                <w:sz w:val="28"/>
              </w:rPr>
              <w:t>協助辦理新收文書作業之視同作業人員</w:t>
            </w:r>
          </w:p>
        </w:tc>
        <w:tc>
          <w:tcPr>
            <w:tcW w:w="2176" w:type="dxa"/>
          </w:tcPr>
          <w:p w:rsidR="00D4287D" w:rsidRPr="00016A5B" w:rsidRDefault="00D4287D" w:rsidP="00473090">
            <w:pPr>
              <w:spacing w:line="440" w:lineRule="exact"/>
              <w:rPr>
                <w:color w:val="000000" w:themeColor="text1"/>
                <w:sz w:val="28"/>
              </w:rPr>
            </w:pPr>
            <w:r w:rsidRPr="00016A5B">
              <w:rPr>
                <w:rFonts w:hint="eastAsia"/>
                <w:color w:val="000000" w:themeColor="text1"/>
                <w:sz w:val="28"/>
              </w:rPr>
              <w:t>否</w:t>
            </w:r>
          </w:p>
        </w:tc>
      </w:tr>
      <w:tr w:rsidR="00016A5B" w:rsidRPr="00016A5B" w:rsidTr="00C15443">
        <w:tc>
          <w:tcPr>
            <w:tcW w:w="1555" w:type="dxa"/>
          </w:tcPr>
          <w:p w:rsidR="00D4287D" w:rsidRPr="00016A5B" w:rsidRDefault="00575A2C" w:rsidP="00473090">
            <w:pPr>
              <w:spacing w:line="440" w:lineRule="exact"/>
              <w:rPr>
                <w:color w:val="000000" w:themeColor="text1"/>
                <w:sz w:val="28"/>
              </w:rPr>
            </w:pPr>
            <w:r>
              <w:rPr>
                <w:rFonts w:hint="eastAsia"/>
                <w:color w:val="000000" w:themeColor="text1"/>
                <w:sz w:val="28"/>
              </w:rPr>
              <w:t>林○○</w:t>
            </w:r>
          </w:p>
        </w:tc>
        <w:tc>
          <w:tcPr>
            <w:tcW w:w="3402" w:type="dxa"/>
          </w:tcPr>
          <w:p w:rsidR="00D4287D" w:rsidRPr="00016A5B" w:rsidRDefault="00D4287D" w:rsidP="00473090">
            <w:pPr>
              <w:spacing w:line="440" w:lineRule="exact"/>
              <w:rPr>
                <w:color w:val="000000" w:themeColor="text1"/>
                <w:sz w:val="28"/>
              </w:rPr>
            </w:pPr>
            <w:r w:rsidRPr="00016A5B">
              <w:rPr>
                <w:rFonts w:hint="eastAsia"/>
                <w:color w:val="000000" w:themeColor="text1"/>
                <w:sz w:val="28"/>
              </w:rPr>
              <w:t>於支援警力到達後未依指令停留原地</w:t>
            </w:r>
          </w:p>
        </w:tc>
        <w:tc>
          <w:tcPr>
            <w:tcW w:w="2176" w:type="dxa"/>
          </w:tcPr>
          <w:p w:rsidR="00D4287D" w:rsidRPr="00016A5B" w:rsidRDefault="00D4287D" w:rsidP="00473090">
            <w:pPr>
              <w:spacing w:line="440" w:lineRule="exact"/>
              <w:rPr>
                <w:color w:val="000000" w:themeColor="text1"/>
                <w:sz w:val="28"/>
              </w:rPr>
            </w:pPr>
            <w:r w:rsidRPr="00016A5B">
              <w:rPr>
                <w:rFonts w:hint="eastAsia"/>
                <w:color w:val="000000" w:themeColor="text1"/>
                <w:sz w:val="28"/>
              </w:rPr>
              <w:t>否</w:t>
            </w:r>
          </w:p>
        </w:tc>
      </w:tr>
      <w:tr w:rsidR="00016A5B" w:rsidRPr="00016A5B" w:rsidTr="00C15443">
        <w:tc>
          <w:tcPr>
            <w:tcW w:w="1555" w:type="dxa"/>
          </w:tcPr>
          <w:p w:rsidR="00D4287D" w:rsidRPr="00016A5B" w:rsidRDefault="00F11643" w:rsidP="00473090">
            <w:pPr>
              <w:spacing w:line="440" w:lineRule="exact"/>
              <w:rPr>
                <w:color w:val="000000" w:themeColor="text1"/>
                <w:sz w:val="28"/>
              </w:rPr>
            </w:pPr>
            <w:proofErr w:type="gramStart"/>
            <w:r>
              <w:rPr>
                <w:rFonts w:hint="eastAsia"/>
                <w:color w:val="000000" w:themeColor="text1"/>
                <w:sz w:val="28"/>
              </w:rPr>
              <w:t>蔡</w:t>
            </w:r>
            <w:proofErr w:type="gramEnd"/>
            <w:r>
              <w:rPr>
                <w:rFonts w:hint="eastAsia"/>
                <w:color w:val="000000" w:themeColor="text1"/>
                <w:sz w:val="28"/>
              </w:rPr>
              <w:t>○○</w:t>
            </w:r>
          </w:p>
        </w:tc>
        <w:tc>
          <w:tcPr>
            <w:tcW w:w="3402" w:type="dxa"/>
          </w:tcPr>
          <w:p w:rsidR="00D4287D" w:rsidRPr="00016A5B" w:rsidRDefault="00D4287D" w:rsidP="00473090">
            <w:pPr>
              <w:spacing w:line="440" w:lineRule="exact"/>
              <w:rPr>
                <w:color w:val="000000" w:themeColor="text1"/>
                <w:sz w:val="28"/>
              </w:rPr>
            </w:pPr>
            <w:r w:rsidRPr="00016A5B">
              <w:rPr>
                <w:rFonts w:hint="eastAsia"/>
                <w:color w:val="000000" w:themeColor="text1"/>
                <w:sz w:val="28"/>
              </w:rPr>
              <w:t>遭毆打之新收收容人</w:t>
            </w:r>
          </w:p>
        </w:tc>
        <w:tc>
          <w:tcPr>
            <w:tcW w:w="2176" w:type="dxa"/>
          </w:tcPr>
          <w:p w:rsidR="00D4287D" w:rsidRPr="00016A5B" w:rsidRDefault="00D4287D" w:rsidP="00473090">
            <w:pPr>
              <w:spacing w:line="440" w:lineRule="exact"/>
              <w:rPr>
                <w:color w:val="000000" w:themeColor="text1"/>
                <w:sz w:val="28"/>
              </w:rPr>
            </w:pPr>
            <w:r w:rsidRPr="00016A5B">
              <w:rPr>
                <w:rFonts w:hint="eastAsia"/>
                <w:color w:val="000000" w:themeColor="text1"/>
                <w:sz w:val="28"/>
              </w:rPr>
              <w:t>否</w:t>
            </w:r>
          </w:p>
        </w:tc>
      </w:tr>
    </w:tbl>
    <w:p w:rsidR="00D4287D" w:rsidRPr="00016A5B" w:rsidRDefault="00D4287D" w:rsidP="00473090">
      <w:pPr>
        <w:spacing w:line="440" w:lineRule="exact"/>
        <w:ind w:leftChars="500" w:left="1701"/>
        <w:rPr>
          <w:color w:val="000000" w:themeColor="text1"/>
          <w:sz w:val="24"/>
        </w:rPr>
      </w:pPr>
      <w:r w:rsidRPr="00016A5B">
        <w:rPr>
          <w:rFonts w:hint="eastAsia"/>
          <w:color w:val="000000" w:themeColor="text1"/>
          <w:sz w:val="24"/>
        </w:rPr>
        <w:t>資料來源：本院依法務部矯正署資料整理。</w:t>
      </w:r>
    </w:p>
    <w:p w:rsidR="00D4287D" w:rsidRPr="00016A5B" w:rsidRDefault="00D4287D" w:rsidP="00473090">
      <w:pPr>
        <w:pStyle w:val="3"/>
        <w:spacing w:line="440" w:lineRule="exact"/>
        <w:rPr>
          <w:color w:val="000000" w:themeColor="text1"/>
        </w:rPr>
      </w:pPr>
      <w:r w:rsidRPr="00016A5B">
        <w:rPr>
          <w:rFonts w:hint="eastAsia"/>
          <w:color w:val="000000" w:themeColor="text1"/>
        </w:rPr>
        <w:t>事件發生後，</w:t>
      </w:r>
      <w:proofErr w:type="gramStart"/>
      <w:r w:rsidRPr="00016A5B">
        <w:rPr>
          <w:rFonts w:hint="eastAsia"/>
          <w:color w:val="000000" w:themeColor="text1"/>
        </w:rPr>
        <w:t>鹿草分監業加強</w:t>
      </w:r>
      <w:proofErr w:type="gramEnd"/>
      <w:r w:rsidRPr="00016A5B">
        <w:rPr>
          <w:rFonts w:hint="eastAsia"/>
          <w:color w:val="000000" w:themeColor="text1"/>
        </w:rPr>
        <w:t>要求各值勤人員應確實掌握工場人員之動態，禁止受刑人於工場隨意走動；非視同作業人員應於指定作業位置進行作業，不可私自更換座位，或藉故逗留於主管桌前。部分訪談紀錄時漏未錄音部分，鹿草分監已立即改進，目前由戒護科違規送達承辦人員於每月檢視違規案件是否有進行錄音及留存相關影像</w:t>
      </w:r>
      <w:r w:rsidR="000F6A13" w:rsidRPr="00016A5B">
        <w:rPr>
          <w:rFonts w:hint="eastAsia"/>
          <w:color w:val="000000" w:themeColor="text1"/>
        </w:rPr>
        <w:t>。</w:t>
      </w:r>
    </w:p>
    <w:p w:rsidR="00D4287D" w:rsidRPr="00016A5B" w:rsidRDefault="00D4287D" w:rsidP="00473090">
      <w:pPr>
        <w:pStyle w:val="2"/>
        <w:spacing w:line="440" w:lineRule="exact"/>
        <w:rPr>
          <w:color w:val="000000" w:themeColor="text1"/>
        </w:rPr>
      </w:pPr>
      <w:r w:rsidRPr="00016A5B">
        <w:rPr>
          <w:rFonts w:hint="eastAsia"/>
          <w:color w:val="000000" w:themeColor="text1"/>
        </w:rPr>
        <w:t>本院調取當日新收受刑人遭圍毆之監視器畫面，擷取重要畫面後請鹿草分監協助說明如下：</w:t>
      </w:r>
    </w:p>
    <w:tbl>
      <w:tblPr>
        <w:tblStyle w:val="af7"/>
        <w:tblW w:w="0" w:type="auto"/>
        <w:tblLook w:val="04A0" w:firstRow="1" w:lastRow="0" w:firstColumn="1" w:lastColumn="0" w:noHBand="0" w:noVBand="1"/>
      </w:tblPr>
      <w:tblGrid>
        <w:gridCol w:w="8834"/>
      </w:tblGrid>
      <w:tr w:rsidR="00D4287D" w:rsidRPr="00016A5B" w:rsidTr="00C15443">
        <w:tc>
          <w:tcPr>
            <w:tcW w:w="8834" w:type="dxa"/>
          </w:tcPr>
          <w:p w:rsidR="00D4287D" w:rsidRPr="00016A5B" w:rsidRDefault="00D4287D" w:rsidP="008C4779">
            <w:pPr>
              <w:rPr>
                <w:rFonts w:hAnsi="標楷體"/>
                <w:color w:val="000000" w:themeColor="text1"/>
              </w:rPr>
            </w:pPr>
            <w:r w:rsidRPr="00016A5B">
              <w:rPr>
                <w:rFonts w:hAnsi="標楷體" w:hint="eastAsia"/>
                <w:color w:val="000000" w:themeColor="text1"/>
              </w:rPr>
              <w:t>錄影畫面時間「2020/12/22 10：4</w:t>
            </w:r>
            <w:r w:rsidRPr="00016A5B">
              <w:rPr>
                <w:rFonts w:hAnsi="標楷體"/>
                <w:color w:val="000000" w:themeColor="text1"/>
              </w:rPr>
              <w:t>1</w:t>
            </w:r>
            <w:r w:rsidRPr="00016A5B">
              <w:rPr>
                <w:rFonts w:hAnsi="標楷體" w:hint="eastAsia"/>
                <w:color w:val="000000" w:themeColor="text1"/>
              </w:rPr>
              <w:t>：3</w:t>
            </w:r>
            <w:r w:rsidRPr="00016A5B">
              <w:rPr>
                <w:rFonts w:hAnsi="標楷體"/>
                <w:color w:val="000000" w:themeColor="text1"/>
              </w:rPr>
              <w:t>1</w:t>
            </w:r>
            <w:r w:rsidRPr="00016A5B">
              <w:rPr>
                <w:rFonts w:hAnsi="標楷體" w:hint="eastAsia"/>
                <w:color w:val="000000" w:themeColor="text1"/>
              </w:rPr>
              <w:t>」</w:t>
            </w:r>
          </w:p>
          <w:p w:rsidR="00D4287D" w:rsidRPr="00016A5B" w:rsidRDefault="00D4287D" w:rsidP="008C4779">
            <w:pPr>
              <w:rPr>
                <w:color w:val="000000" w:themeColor="text1"/>
              </w:rPr>
            </w:pPr>
            <w:r w:rsidRPr="00016A5B">
              <w:rPr>
                <w:rFonts w:hint="eastAsia"/>
                <w:color w:val="000000" w:themeColor="text1"/>
              </w:rPr>
              <w:t>講台左側之辦公桌前，</w:t>
            </w:r>
            <w:proofErr w:type="gramStart"/>
            <w:r w:rsidRPr="00016A5B">
              <w:rPr>
                <w:rFonts w:hint="eastAsia"/>
                <w:color w:val="000000" w:themeColor="text1"/>
              </w:rPr>
              <w:t>除著外套</w:t>
            </w:r>
            <w:proofErr w:type="gramEnd"/>
            <w:r w:rsidRPr="00016A5B">
              <w:rPr>
                <w:rFonts w:hint="eastAsia"/>
                <w:color w:val="000000" w:themeColor="text1"/>
              </w:rPr>
              <w:t>之受刑人</w:t>
            </w:r>
            <w:r w:rsidR="00F11643">
              <w:rPr>
                <w:rFonts w:hint="eastAsia"/>
                <w:color w:val="000000" w:themeColor="text1"/>
              </w:rPr>
              <w:t>蔡○○</w:t>
            </w:r>
            <w:r w:rsidRPr="00016A5B">
              <w:rPr>
                <w:rFonts w:hint="eastAsia"/>
                <w:color w:val="000000" w:themeColor="text1"/>
              </w:rPr>
              <w:t>外，尚有4名著白色上衣、2名著橘色背心之受刑人（其後增至4名）圍觀。著</w:t>
            </w:r>
            <w:proofErr w:type="gramStart"/>
            <w:r w:rsidRPr="00016A5B">
              <w:rPr>
                <w:rFonts w:hint="eastAsia"/>
                <w:color w:val="000000" w:themeColor="text1"/>
              </w:rPr>
              <w:t>橘</w:t>
            </w:r>
            <w:proofErr w:type="gramEnd"/>
            <w:r w:rsidRPr="00016A5B">
              <w:rPr>
                <w:rFonts w:hint="eastAsia"/>
                <w:color w:val="000000" w:themeColor="text1"/>
              </w:rPr>
              <w:t>色背心為視同作業收容人</w:t>
            </w:r>
            <w:proofErr w:type="gramStart"/>
            <w:r w:rsidRPr="00016A5B">
              <w:rPr>
                <w:rFonts w:hint="eastAsia"/>
                <w:color w:val="000000" w:themeColor="text1"/>
              </w:rPr>
              <w:t>，</w:t>
            </w:r>
            <w:proofErr w:type="gramEnd"/>
            <w:r w:rsidRPr="00016A5B">
              <w:rPr>
                <w:rFonts w:hint="eastAsia"/>
                <w:b/>
                <w:color w:val="000000" w:themeColor="text1"/>
              </w:rPr>
              <w:t>著白色上衣之非視同作業受刑人於該時段，應於指定之作業位置就座，其等圍觀之行為，並不符合嘉所之規定。</w:t>
            </w:r>
          </w:p>
        </w:tc>
      </w:tr>
      <w:tr w:rsidR="00D4287D" w:rsidRPr="00016A5B" w:rsidTr="00C15443">
        <w:tc>
          <w:tcPr>
            <w:tcW w:w="8834" w:type="dxa"/>
          </w:tcPr>
          <w:p w:rsidR="00D4287D" w:rsidRPr="00016A5B" w:rsidRDefault="00D4287D" w:rsidP="008C4779">
            <w:pPr>
              <w:rPr>
                <w:rFonts w:hAnsi="標楷體"/>
                <w:color w:val="000000" w:themeColor="text1"/>
              </w:rPr>
            </w:pPr>
            <w:r w:rsidRPr="00016A5B">
              <w:rPr>
                <w:rFonts w:hAnsi="標楷體" w:hint="eastAsia"/>
                <w:color w:val="000000" w:themeColor="text1"/>
              </w:rPr>
              <w:t>錄影畫面時間「2020/12/22 10：42：04」</w:t>
            </w:r>
          </w:p>
          <w:p w:rsidR="00D4287D" w:rsidRPr="00016A5B" w:rsidRDefault="00D4287D" w:rsidP="008C4779">
            <w:pPr>
              <w:rPr>
                <w:color w:val="000000" w:themeColor="text1"/>
              </w:rPr>
            </w:pPr>
            <w:r w:rsidRPr="00016A5B">
              <w:rPr>
                <w:rFonts w:hAnsi="標楷體" w:hint="eastAsia"/>
                <w:color w:val="000000" w:themeColor="text1"/>
              </w:rPr>
              <w:t>主管</w:t>
            </w:r>
            <w:r w:rsidR="00575A2C">
              <w:rPr>
                <w:rFonts w:hAnsi="標楷體" w:hint="eastAsia"/>
                <w:color w:val="000000" w:themeColor="text1"/>
              </w:rPr>
              <w:t>蘇○○</w:t>
            </w:r>
            <w:r w:rsidRPr="00016A5B">
              <w:rPr>
                <w:rFonts w:hAnsi="標楷體" w:hint="eastAsia"/>
                <w:color w:val="000000" w:themeColor="text1"/>
              </w:rPr>
              <w:t>於詢問受刑人</w:t>
            </w:r>
            <w:proofErr w:type="gramStart"/>
            <w:r w:rsidR="00F11643">
              <w:rPr>
                <w:rFonts w:hAnsi="標楷體" w:hint="eastAsia"/>
                <w:color w:val="000000" w:themeColor="text1"/>
              </w:rPr>
              <w:t>蔡</w:t>
            </w:r>
            <w:proofErr w:type="gramEnd"/>
            <w:r w:rsidR="00F11643">
              <w:rPr>
                <w:rFonts w:hAnsi="標楷體" w:hint="eastAsia"/>
                <w:color w:val="000000" w:themeColor="text1"/>
              </w:rPr>
              <w:t>○○</w:t>
            </w:r>
            <w:r w:rsidRPr="00016A5B">
              <w:rPr>
                <w:rFonts w:hAnsi="標楷體" w:hint="eastAsia"/>
                <w:color w:val="000000" w:themeColor="text1"/>
              </w:rPr>
              <w:t>相關事項後發現</w:t>
            </w:r>
            <w:r w:rsidR="00F11643">
              <w:rPr>
                <w:rFonts w:hAnsi="標楷體" w:hint="eastAsia"/>
                <w:color w:val="000000" w:themeColor="text1"/>
              </w:rPr>
              <w:t>蔡○○</w:t>
            </w:r>
            <w:r w:rsidRPr="00016A5B">
              <w:rPr>
                <w:rFonts w:hAnsi="標楷體" w:hint="eastAsia"/>
                <w:color w:val="000000" w:themeColor="text1"/>
              </w:rPr>
              <w:t>情緒不穩，即走至工場講台前以電話聯絡中央台主任派員，協助將蔡員帶至中央台。</w:t>
            </w:r>
          </w:p>
        </w:tc>
      </w:tr>
      <w:tr w:rsidR="00D4287D" w:rsidRPr="00016A5B" w:rsidTr="00C15443">
        <w:tc>
          <w:tcPr>
            <w:tcW w:w="8834" w:type="dxa"/>
          </w:tcPr>
          <w:p w:rsidR="00D4287D" w:rsidRPr="00016A5B" w:rsidRDefault="00D4287D" w:rsidP="008C4779">
            <w:pPr>
              <w:rPr>
                <w:rFonts w:hAnsi="標楷體"/>
                <w:color w:val="000000" w:themeColor="text1"/>
              </w:rPr>
            </w:pPr>
            <w:r w:rsidRPr="00016A5B">
              <w:rPr>
                <w:rFonts w:hAnsi="標楷體" w:hint="eastAsia"/>
                <w:color w:val="000000" w:themeColor="text1"/>
              </w:rPr>
              <w:t>錄影畫面時間「2020/12/22 10：42：22」</w:t>
            </w:r>
          </w:p>
          <w:p w:rsidR="00D4287D" w:rsidRPr="00016A5B" w:rsidRDefault="00D4287D" w:rsidP="008C4779">
            <w:pPr>
              <w:rPr>
                <w:color w:val="000000" w:themeColor="text1"/>
              </w:rPr>
            </w:pPr>
            <w:r w:rsidRPr="00016A5B">
              <w:rPr>
                <w:rFonts w:hAnsi="標楷體" w:hint="eastAsia"/>
                <w:color w:val="000000" w:themeColor="text1"/>
              </w:rPr>
              <w:t>受刑人</w:t>
            </w:r>
            <w:proofErr w:type="gramStart"/>
            <w:r w:rsidR="00F11643">
              <w:rPr>
                <w:rFonts w:hAnsi="標楷體" w:hint="eastAsia"/>
                <w:color w:val="000000" w:themeColor="text1"/>
              </w:rPr>
              <w:t>蔡</w:t>
            </w:r>
            <w:proofErr w:type="gramEnd"/>
            <w:r w:rsidR="00F11643">
              <w:rPr>
                <w:rFonts w:hAnsi="標楷體" w:hint="eastAsia"/>
                <w:color w:val="000000" w:themeColor="text1"/>
              </w:rPr>
              <w:t>○○</w:t>
            </w:r>
            <w:r w:rsidRPr="00016A5B">
              <w:rPr>
                <w:rFonts w:hAnsi="標楷體" w:hint="eastAsia"/>
                <w:color w:val="000000" w:themeColor="text1"/>
              </w:rPr>
              <w:t>蹲下後，1名白色長袖上衣受刑人趨前靠近</w:t>
            </w:r>
            <w:r w:rsidR="00F11643">
              <w:rPr>
                <w:rFonts w:hAnsi="標楷體" w:hint="eastAsia"/>
                <w:color w:val="000000" w:themeColor="text1"/>
              </w:rPr>
              <w:t>蔡</w:t>
            </w:r>
            <w:r w:rsidR="00F11643">
              <w:rPr>
                <w:rFonts w:hAnsi="標楷體" w:hint="eastAsia"/>
                <w:color w:val="000000" w:themeColor="text1"/>
              </w:rPr>
              <w:lastRenderedPageBreak/>
              <w:t>○○</w:t>
            </w:r>
            <w:r w:rsidRPr="00016A5B">
              <w:rPr>
                <w:rFonts w:hAnsi="標楷體" w:hint="eastAsia"/>
                <w:color w:val="000000" w:themeColor="text1"/>
              </w:rPr>
              <w:t>，該受刑人為</w:t>
            </w:r>
            <w:r w:rsidR="00575A2C">
              <w:rPr>
                <w:rFonts w:hAnsi="標楷體" w:hint="eastAsia"/>
                <w:color w:val="000000" w:themeColor="text1"/>
              </w:rPr>
              <w:t>王○○</w:t>
            </w:r>
            <w:r w:rsidRPr="00016A5B">
              <w:rPr>
                <w:rFonts w:hAnsi="標楷體" w:hint="eastAsia"/>
                <w:color w:val="000000" w:themeColor="text1"/>
              </w:rPr>
              <w:t>，並未攻擊</w:t>
            </w:r>
            <w:r w:rsidR="00F11643">
              <w:rPr>
                <w:rFonts w:hAnsi="標楷體" w:hint="eastAsia"/>
                <w:color w:val="000000" w:themeColor="text1"/>
              </w:rPr>
              <w:t>蔡○○</w:t>
            </w:r>
            <w:r w:rsidRPr="00016A5B">
              <w:rPr>
                <w:rFonts w:hAnsi="標楷體" w:hint="eastAsia"/>
                <w:color w:val="000000" w:themeColor="text1"/>
              </w:rPr>
              <w:t>，於110年1月15日期滿出監。</w:t>
            </w:r>
          </w:p>
        </w:tc>
      </w:tr>
      <w:tr w:rsidR="00D4287D" w:rsidRPr="00016A5B" w:rsidTr="00C15443">
        <w:tc>
          <w:tcPr>
            <w:tcW w:w="8834" w:type="dxa"/>
          </w:tcPr>
          <w:p w:rsidR="00D4287D" w:rsidRPr="00016A5B" w:rsidRDefault="00D4287D" w:rsidP="008C4779">
            <w:pPr>
              <w:rPr>
                <w:rFonts w:hAnsi="標楷體"/>
                <w:color w:val="000000" w:themeColor="text1"/>
              </w:rPr>
            </w:pPr>
            <w:r w:rsidRPr="00016A5B">
              <w:rPr>
                <w:rFonts w:hAnsi="標楷體" w:hint="eastAsia"/>
                <w:color w:val="000000" w:themeColor="text1"/>
              </w:rPr>
              <w:lastRenderedPageBreak/>
              <w:t>錄影畫面時間「2020/12/22 10：43：17」</w:t>
            </w:r>
          </w:p>
          <w:p w:rsidR="00D4287D" w:rsidRPr="00016A5B" w:rsidRDefault="00F11643" w:rsidP="008C4779">
            <w:pPr>
              <w:rPr>
                <w:rFonts w:hAnsi="標楷體"/>
                <w:color w:val="000000" w:themeColor="text1"/>
              </w:rPr>
            </w:pPr>
            <w:proofErr w:type="gramStart"/>
            <w:r>
              <w:rPr>
                <w:rFonts w:hAnsi="標楷體" w:hint="eastAsia"/>
                <w:color w:val="000000" w:themeColor="text1"/>
              </w:rPr>
              <w:t>蔡</w:t>
            </w:r>
            <w:proofErr w:type="gramEnd"/>
            <w:r>
              <w:rPr>
                <w:rFonts w:hAnsi="標楷體" w:hint="eastAsia"/>
                <w:color w:val="000000" w:themeColor="text1"/>
              </w:rPr>
              <w:t>○○</w:t>
            </w:r>
            <w:r w:rsidR="00D4287D" w:rsidRPr="00016A5B">
              <w:rPr>
                <w:rFonts w:hAnsi="標楷體" w:hint="eastAsia"/>
                <w:color w:val="000000" w:themeColor="text1"/>
              </w:rPr>
              <w:t>當時以三字經辱罵主管，主管</w:t>
            </w:r>
            <w:r w:rsidR="00575A2C">
              <w:rPr>
                <w:rFonts w:hAnsi="標楷體" w:hint="eastAsia"/>
                <w:color w:val="000000" w:themeColor="text1"/>
              </w:rPr>
              <w:t>蘇○○</w:t>
            </w:r>
            <w:r w:rsidR="00D4287D" w:rsidRPr="00016A5B">
              <w:rPr>
                <w:rFonts w:hAnsi="標楷體" w:hint="eastAsia"/>
                <w:color w:val="000000" w:themeColor="text1"/>
              </w:rPr>
              <w:t>以拍桌方式威嚇</w:t>
            </w:r>
            <w:r>
              <w:rPr>
                <w:rFonts w:hAnsi="標楷體" w:hint="eastAsia"/>
                <w:color w:val="000000" w:themeColor="text1"/>
              </w:rPr>
              <w:t>蔡○○</w:t>
            </w:r>
            <w:r w:rsidR="00D4287D" w:rsidRPr="00016A5B">
              <w:rPr>
                <w:rFonts w:hAnsi="標楷體" w:hint="eastAsia"/>
                <w:color w:val="000000" w:themeColor="text1"/>
              </w:rPr>
              <w:t>要求其不可口出穢言。</w:t>
            </w:r>
          </w:p>
          <w:p w:rsidR="00D4287D" w:rsidRPr="00016A5B" w:rsidRDefault="00D4287D" w:rsidP="008C4779">
            <w:pPr>
              <w:overflowPunct/>
              <w:autoSpaceDE/>
              <w:autoSpaceDN/>
              <w:jc w:val="left"/>
              <w:rPr>
                <w:color w:val="000000" w:themeColor="text1"/>
              </w:rPr>
            </w:pPr>
            <w:r w:rsidRPr="00016A5B">
              <w:rPr>
                <w:rFonts w:hAnsi="標楷體" w:hint="eastAsia"/>
                <w:color w:val="000000" w:themeColor="text1"/>
              </w:rPr>
              <w:t>左方白色上衣受刑人穿越3名著</w:t>
            </w:r>
            <w:proofErr w:type="gramStart"/>
            <w:r w:rsidRPr="00016A5B">
              <w:rPr>
                <w:rFonts w:hAnsi="標楷體" w:hint="eastAsia"/>
                <w:color w:val="000000" w:themeColor="text1"/>
              </w:rPr>
              <w:t>橘</w:t>
            </w:r>
            <w:proofErr w:type="gramEnd"/>
            <w:r w:rsidRPr="00016A5B">
              <w:rPr>
                <w:rFonts w:hAnsi="標楷體" w:hint="eastAsia"/>
                <w:color w:val="000000" w:themeColor="text1"/>
              </w:rPr>
              <w:t>色背心之受刑人為</w:t>
            </w:r>
            <w:r w:rsidR="00F11643">
              <w:rPr>
                <w:rFonts w:hAnsi="標楷體" w:hint="eastAsia"/>
                <w:color w:val="000000" w:themeColor="text1"/>
              </w:rPr>
              <w:t>許○○</w:t>
            </w:r>
            <w:r w:rsidRPr="00016A5B">
              <w:rPr>
                <w:rFonts w:hAnsi="標楷體" w:hint="eastAsia"/>
                <w:color w:val="000000" w:themeColor="text1"/>
              </w:rPr>
              <w:t>，有毆打</w:t>
            </w:r>
            <w:r w:rsidR="00F11643">
              <w:rPr>
                <w:rFonts w:hAnsi="標楷體" w:hint="eastAsia"/>
                <w:color w:val="000000" w:themeColor="text1"/>
              </w:rPr>
              <w:t>蔡○○</w:t>
            </w:r>
            <w:r w:rsidRPr="00016A5B">
              <w:rPr>
                <w:rFonts w:hAnsi="標楷體" w:hint="eastAsia"/>
                <w:color w:val="000000" w:themeColor="text1"/>
              </w:rPr>
              <w:t>。</w:t>
            </w:r>
          </w:p>
        </w:tc>
      </w:tr>
      <w:tr w:rsidR="00D4287D" w:rsidRPr="00016A5B" w:rsidTr="00C15443">
        <w:tc>
          <w:tcPr>
            <w:tcW w:w="8834" w:type="dxa"/>
          </w:tcPr>
          <w:p w:rsidR="00D4287D" w:rsidRPr="00016A5B" w:rsidRDefault="00D4287D" w:rsidP="008C4779">
            <w:pPr>
              <w:rPr>
                <w:rFonts w:hAnsi="標楷體"/>
                <w:color w:val="000000" w:themeColor="text1"/>
              </w:rPr>
            </w:pPr>
            <w:r w:rsidRPr="00016A5B">
              <w:rPr>
                <w:rFonts w:hAnsi="標楷體" w:hint="eastAsia"/>
                <w:color w:val="000000" w:themeColor="text1"/>
              </w:rPr>
              <w:t>錄影畫面時間「2020/12/22 10：43：19」</w:t>
            </w:r>
          </w:p>
          <w:p w:rsidR="00D4287D" w:rsidRPr="00016A5B" w:rsidRDefault="00D4287D" w:rsidP="00575A2C">
            <w:pPr>
              <w:rPr>
                <w:color w:val="000000" w:themeColor="text1"/>
              </w:rPr>
            </w:pPr>
            <w:proofErr w:type="gramStart"/>
            <w:r w:rsidRPr="00016A5B">
              <w:rPr>
                <w:rFonts w:hint="eastAsia"/>
                <w:color w:val="000000" w:themeColor="text1"/>
              </w:rPr>
              <w:t>1名原坐於</w:t>
            </w:r>
            <w:proofErr w:type="gramEnd"/>
            <w:r w:rsidRPr="00016A5B">
              <w:rPr>
                <w:rFonts w:hint="eastAsia"/>
                <w:color w:val="000000" w:themeColor="text1"/>
              </w:rPr>
              <w:t>板凳之受刑人趨前靠近</w:t>
            </w:r>
            <w:r w:rsidR="00F11643">
              <w:rPr>
                <w:rFonts w:hAnsi="標楷體" w:hint="eastAsia"/>
                <w:color w:val="000000" w:themeColor="text1"/>
              </w:rPr>
              <w:t>蔡○○</w:t>
            </w:r>
            <w:r w:rsidRPr="00016A5B">
              <w:rPr>
                <w:rFonts w:hint="eastAsia"/>
                <w:color w:val="000000" w:themeColor="text1"/>
              </w:rPr>
              <w:t>處並毆打</w:t>
            </w:r>
            <w:r w:rsidR="00F11643">
              <w:rPr>
                <w:rFonts w:hAnsi="標楷體" w:hint="eastAsia"/>
                <w:color w:val="000000" w:themeColor="text1"/>
              </w:rPr>
              <w:t>蔡○○</w:t>
            </w:r>
            <w:r w:rsidRPr="00016A5B">
              <w:rPr>
                <w:rFonts w:hint="eastAsia"/>
                <w:color w:val="000000" w:themeColor="text1"/>
              </w:rPr>
              <w:t>，該受刑人為</w:t>
            </w:r>
            <w:r w:rsidR="00575A2C">
              <w:rPr>
                <w:rFonts w:hint="eastAsia"/>
                <w:color w:val="000000" w:themeColor="text1"/>
              </w:rPr>
              <w:t>沈○○</w:t>
            </w:r>
            <w:r w:rsidRPr="00016A5B">
              <w:rPr>
                <w:rFonts w:hint="eastAsia"/>
                <w:color w:val="000000" w:themeColor="text1"/>
              </w:rPr>
              <w:t>。</w:t>
            </w:r>
          </w:p>
        </w:tc>
      </w:tr>
      <w:tr w:rsidR="00D4287D" w:rsidRPr="00016A5B" w:rsidTr="00C15443">
        <w:tc>
          <w:tcPr>
            <w:tcW w:w="8834" w:type="dxa"/>
          </w:tcPr>
          <w:p w:rsidR="00D4287D" w:rsidRPr="00016A5B" w:rsidRDefault="00D4287D" w:rsidP="008C4779">
            <w:pPr>
              <w:rPr>
                <w:rFonts w:hAnsi="標楷體"/>
                <w:color w:val="000000" w:themeColor="text1"/>
              </w:rPr>
            </w:pPr>
            <w:r w:rsidRPr="00016A5B">
              <w:rPr>
                <w:rFonts w:hAnsi="標楷體" w:hint="eastAsia"/>
                <w:color w:val="000000" w:themeColor="text1"/>
              </w:rPr>
              <w:t>錄影畫面時間「2020/12/22 10：43：19」</w:t>
            </w:r>
          </w:p>
          <w:p w:rsidR="00D4287D" w:rsidRPr="00016A5B" w:rsidRDefault="00D4287D" w:rsidP="008C4779">
            <w:pPr>
              <w:rPr>
                <w:color w:val="000000" w:themeColor="text1"/>
              </w:rPr>
            </w:pPr>
            <w:r w:rsidRPr="00016A5B">
              <w:rPr>
                <w:rFonts w:hAnsi="標楷體" w:hint="eastAsia"/>
                <w:color w:val="000000" w:themeColor="text1"/>
              </w:rPr>
              <w:t>1名受刑人自作業區後方跑向</w:t>
            </w:r>
            <w:r w:rsidR="00F11643">
              <w:rPr>
                <w:rFonts w:hAnsi="標楷體" w:hint="eastAsia"/>
                <w:color w:val="000000" w:themeColor="text1"/>
              </w:rPr>
              <w:t>蔡○○</w:t>
            </w:r>
            <w:r w:rsidRPr="00016A5B">
              <w:rPr>
                <w:rFonts w:hAnsi="標楷體" w:hint="eastAsia"/>
                <w:color w:val="000000" w:themeColor="text1"/>
              </w:rPr>
              <w:t>處，並毆打</w:t>
            </w:r>
            <w:proofErr w:type="gramStart"/>
            <w:r w:rsidR="00F11643">
              <w:rPr>
                <w:rFonts w:hAnsi="標楷體" w:hint="eastAsia"/>
                <w:color w:val="000000" w:themeColor="text1"/>
              </w:rPr>
              <w:t>蔡</w:t>
            </w:r>
            <w:proofErr w:type="gramEnd"/>
            <w:r w:rsidR="00F11643">
              <w:rPr>
                <w:rFonts w:hAnsi="標楷體" w:hint="eastAsia"/>
                <w:color w:val="000000" w:themeColor="text1"/>
              </w:rPr>
              <w:t>○○</w:t>
            </w:r>
            <w:r w:rsidRPr="00016A5B">
              <w:rPr>
                <w:rFonts w:hAnsi="標楷體" w:hint="eastAsia"/>
                <w:color w:val="000000" w:themeColor="text1"/>
              </w:rPr>
              <w:t>，該受刑人為</w:t>
            </w:r>
            <w:r w:rsidR="00575A2C">
              <w:rPr>
                <w:rFonts w:hAnsi="標楷體" w:hint="eastAsia"/>
                <w:color w:val="000000" w:themeColor="text1"/>
              </w:rPr>
              <w:t>吳○○</w:t>
            </w:r>
            <w:r w:rsidRPr="00016A5B">
              <w:rPr>
                <w:rFonts w:hAnsi="標楷體" w:hint="eastAsia"/>
                <w:color w:val="000000" w:themeColor="text1"/>
              </w:rPr>
              <w:t>。</w:t>
            </w:r>
          </w:p>
        </w:tc>
      </w:tr>
      <w:tr w:rsidR="00D4287D" w:rsidRPr="00016A5B" w:rsidTr="00C15443">
        <w:tc>
          <w:tcPr>
            <w:tcW w:w="8834" w:type="dxa"/>
          </w:tcPr>
          <w:p w:rsidR="00D4287D" w:rsidRPr="00016A5B" w:rsidRDefault="00D4287D" w:rsidP="008C4779">
            <w:pPr>
              <w:rPr>
                <w:rFonts w:hAnsi="標楷體"/>
                <w:color w:val="000000" w:themeColor="text1"/>
              </w:rPr>
            </w:pPr>
            <w:r w:rsidRPr="00016A5B">
              <w:rPr>
                <w:rFonts w:hAnsi="標楷體" w:hint="eastAsia"/>
                <w:color w:val="000000" w:themeColor="text1"/>
              </w:rPr>
              <w:t>錄影畫面時間「2020/12/22 10：43：32」</w:t>
            </w:r>
          </w:p>
          <w:p w:rsidR="00D4287D" w:rsidRPr="00016A5B" w:rsidRDefault="00D4287D" w:rsidP="008C4779">
            <w:pPr>
              <w:rPr>
                <w:color w:val="000000" w:themeColor="text1"/>
              </w:rPr>
            </w:pPr>
            <w:r w:rsidRPr="00016A5B">
              <w:rPr>
                <w:rFonts w:hint="eastAsia"/>
                <w:color w:val="000000" w:themeColor="text1"/>
              </w:rPr>
              <w:t>1名</w:t>
            </w:r>
            <w:proofErr w:type="gramStart"/>
            <w:r w:rsidRPr="00016A5B">
              <w:rPr>
                <w:rFonts w:hint="eastAsia"/>
                <w:color w:val="000000" w:themeColor="text1"/>
              </w:rPr>
              <w:t>僅著</w:t>
            </w:r>
            <w:proofErr w:type="gramEnd"/>
            <w:r w:rsidRPr="00016A5B">
              <w:rPr>
                <w:rFonts w:hint="eastAsia"/>
                <w:color w:val="000000" w:themeColor="text1"/>
              </w:rPr>
              <w:t>四角內褲男子趨前，該名男子協助拉開圍毆之受刑人，該名男子為視同作業收容人</w:t>
            </w:r>
            <w:r w:rsidR="00575A2C">
              <w:rPr>
                <w:rFonts w:hint="eastAsia"/>
                <w:color w:val="000000" w:themeColor="text1"/>
              </w:rPr>
              <w:t>郭○○</w:t>
            </w:r>
            <w:r w:rsidRPr="00016A5B">
              <w:rPr>
                <w:rFonts w:hint="eastAsia"/>
                <w:color w:val="000000" w:themeColor="text1"/>
              </w:rPr>
              <w:t>。</w:t>
            </w:r>
          </w:p>
        </w:tc>
      </w:tr>
      <w:tr w:rsidR="00D4287D" w:rsidRPr="00016A5B" w:rsidTr="00C15443">
        <w:tc>
          <w:tcPr>
            <w:tcW w:w="8834" w:type="dxa"/>
          </w:tcPr>
          <w:p w:rsidR="00D4287D" w:rsidRPr="00016A5B" w:rsidRDefault="00D4287D" w:rsidP="008C4779">
            <w:pPr>
              <w:rPr>
                <w:rFonts w:hAnsi="標楷體"/>
                <w:color w:val="000000" w:themeColor="text1"/>
              </w:rPr>
            </w:pPr>
            <w:r w:rsidRPr="00016A5B">
              <w:rPr>
                <w:rFonts w:hAnsi="標楷體" w:hint="eastAsia"/>
                <w:color w:val="000000" w:themeColor="text1"/>
              </w:rPr>
              <w:t>錄影畫面時間「2020/12/22 10：44：27」</w:t>
            </w:r>
          </w:p>
          <w:p w:rsidR="00D4287D" w:rsidRPr="00016A5B" w:rsidRDefault="00D4287D" w:rsidP="008C4779">
            <w:pPr>
              <w:rPr>
                <w:color w:val="000000" w:themeColor="text1"/>
              </w:rPr>
            </w:pPr>
            <w:proofErr w:type="gramStart"/>
            <w:r w:rsidRPr="00016A5B">
              <w:rPr>
                <w:rFonts w:hint="eastAsia"/>
                <w:color w:val="000000" w:themeColor="text1"/>
              </w:rPr>
              <w:t>原蹲著</w:t>
            </w:r>
            <w:proofErr w:type="gramEnd"/>
            <w:r w:rsidRPr="00016A5B">
              <w:rPr>
                <w:rFonts w:hint="eastAsia"/>
                <w:color w:val="000000" w:themeColor="text1"/>
              </w:rPr>
              <w:t>受刑人起身直指門口叫囂，該受刑人為</w:t>
            </w:r>
            <w:r w:rsidR="00F11643">
              <w:rPr>
                <w:rFonts w:hint="eastAsia"/>
                <w:color w:val="000000" w:themeColor="text1"/>
              </w:rPr>
              <w:t>許○○</w:t>
            </w:r>
            <w:r w:rsidRPr="00016A5B">
              <w:rPr>
                <w:rFonts w:hint="eastAsia"/>
                <w:color w:val="000000" w:themeColor="text1"/>
              </w:rPr>
              <w:t>。</w:t>
            </w:r>
          </w:p>
        </w:tc>
      </w:tr>
      <w:tr w:rsidR="00D4287D" w:rsidRPr="00016A5B" w:rsidTr="00C15443">
        <w:tc>
          <w:tcPr>
            <w:tcW w:w="8834" w:type="dxa"/>
          </w:tcPr>
          <w:p w:rsidR="00D4287D" w:rsidRPr="00016A5B" w:rsidRDefault="00D4287D" w:rsidP="008C4779">
            <w:pPr>
              <w:rPr>
                <w:rFonts w:hAnsi="標楷體"/>
                <w:color w:val="000000" w:themeColor="text1"/>
              </w:rPr>
            </w:pPr>
            <w:r w:rsidRPr="00016A5B">
              <w:rPr>
                <w:rFonts w:hAnsi="標楷體" w:hint="eastAsia"/>
                <w:color w:val="000000" w:themeColor="text1"/>
              </w:rPr>
              <w:t>錄影畫面時間「2020/12/22 10：45：41」</w:t>
            </w:r>
          </w:p>
          <w:p w:rsidR="00D4287D" w:rsidRPr="00016A5B" w:rsidRDefault="00D4287D" w:rsidP="008C4779">
            <w:pPr>
              <w:rPr>
                <w:color w:val="000000" w:themeColor="text1"/>
              </w:rPr>
            </w:pPr>
            <w:r w:rsidRPr="00016A5B">
              <w:rPr>
                <w:rFonts w:hAnsi="標楷體" w:hint="eastAsia"/>
                <w:color w:val="000000" w:themeColor="text1"/>
              </w:rPr>
              <w:t>穿戴口罩欲趨前之受刑人為</w:t>
            </w:r>
            <w:r w:rsidR="00575A2C">
              <w:rPr>
                <w:rFonts w:hAnsi="標楷體" w:hint="eastAsia"/>
                <w:color w:val="000000" w:themeColor="text1"/>
              </w:rPr>
              <w:t>林○○</w:t>
            </w:r>
            <w:r w:rsidRPr="00016A5B">
              <w:rPr>
                <w:rFonts w:hAnsi="標楷體" w:hint="eastAsia"/>
                <w:color w:val="000000" w:themeColor="text1"/>
              </w:rPr>
              <w:t>，當時</w:t>
            </w:r>
            <w:proofErr w:type="gramStart"/>
            <w:r w:rsidRPr="00016A5B">
              <w:rPr>
                <w:rFonts w:hAnsi="標楷體" w:hint="eastAsia"/>
                <w:color w:val="000000" w:themeColor="text1"/>
              </w:rPr>
              <w:t>該員剛洗</w:t>
            </w:r>
            <w:proofErr w:type="gramEnd"/>
            <w:r w:rsidRPr="00016A5B">
              <w:rPr>
                <w:rFonts w:hAnsi="標楷體" w:hint="eastAsia"/>
                <w:color w:val="000000" w:themeColor="text1"/>
              </w:rPr>
              <w:t>浴完畢。</w:t>
            </w:r>
          </w:p>
        </w:tc>
      </w:tr>
    </w:tbl>
    <w:p w:rsidR="00D4287D" w:rsidRPr="00016A5B" w:rsidRDefault="00D4287D" w:rsidP="00473090">
      <w:pPr>
        <w:pStyle w:val="2"/>
        <w:spacing w:line="440" w:lineRule="exact"/>
        <w:ind w:hanging="680"/>
        <w:rPr>
          <w:color w:val="000000" w:themeColor="text1"/>
        </w:rPr>
      </w:pPr>
      <w:r w:rsidRPr="00016A5B">
        <w:rPr>
          <w:rFonts w:hint="eastAsia"/>
          <w:color w:val="000000" w:themeColor="text1"/>
        </w:rPr>
        <w:t>由於</w:t>
      </w:r>
      <w:proofErr w:type="gramStart"/>
      <w:r w:rsidRPr="00016A5B">
        <w:rPr>
          <w:rFonts w:hint="eastAsia"/>
          <w:color w:val="000000" w:themeColor="text1"/>
        </w:rPr>
        <w:t>受刑人於監所</w:t>
      </w:r>
      <w:proofErr w:type="gramEnd"/>
      <w:r w:rsidRPr="00016A5B">
        <w:rPr>
          <w:rFonts w:hint="eastAsia"/>
          <w:color w:val="000000" w:themeColor="text1"/>
        </w:rPr>
        <w:t>工場之作業人數</w:t>
      </w:r>
      <w:proofErr w:type="gramStart"/>
      <w:r w:rsidRPr="00016A5B">
        <w:rPr>
          <w:rFonts w:hint="eastAsia"/>
          <w:color w:val="000000" w:themeColor="text1"/>
        </w:rPr>
        <w:t>眾多</w:t>
      </w:r>
      <w:proofErr w:type="gramEnd"/>
      <w:r w:rsidRPr="00016A5B">
        <w:rPr>
          <w:rFonts w:hint="eastAsia"/>
          <w:color w:val="000000" w:themeColor="text1"/>
        </w:rPr>
        <w:t>，對於突發狀況如未能審慎因應，勢將導致群體情緒激動，監所紀律難以維繫。</w:t>
      </w:r>
      <w:r w:rsidRPr="00016A5B">
        <w:rPr>
          <w:rFonts w:hint="eastAsia"/>
          <w:b/>
          <w:color w:val="000000" w:themeColor="text1"/>
        </w:rPr>
        <w:t>未來鹿草分監應以本案為</w:t>
      </w:r>
      <w:proofErr w:type="gramStart"/>
      <w:r w:rsidRPr="00016A5B">
        <w:rPr>
          <w:rFonts w:hint="eastAsia"/>
          <w:b/>
          <w:color w:val="000000" w:themeColor="text1"/>
        </w:rPr>
        <w:t>鑑</w:t>
      </w:r>
      <w:proofErr w:type="gramEnd"/>
      <w:r w:rsidRPr="00016A5B">
        <w:rPr>
          <w:rFonts w:hint="eastAsia"/>
          <w:b/>
          <w:color w:val="000000" w:themeColor="text1"/>
        </w:rPr>
        <w:t>，澈底檢討辦理新收手續之流程，俾免因</w:t>
      </w:r>
      <w:proofErr w:type="gramStart"/>
      <w:r w:rsidRPr="00016A5B">
        <w:rPr>
          <w:rFonts w:hint="eastAsia"/>
          <w:b/>
          <w:color w:val="000000" w:themeColor="text1"/>
        </w:rPr>
        <w:t>囚情不</w:t>
      </w:r>
      <w:proofErr w:type="gramEnd"/>
      <w:r w:rsidRPr="00016A5B">
        <w:rPr>
          <w:rFonts w:hint="eastAsia"/>
          <w:b/>
          <w:color w:val="000000" w:themeColor="text1"/>
        </w:rPr>
        <w:t>穩引發衝突。</w:t>
      </w:r>
    </w:p>
    <w:p w:rsidR="00D4287D" w:rsidRPr="00016A5B" w:rsidRDefault="00D4287D" w:rsidP="00473090">
      <w:pPr>
        <w:pStyle w:val="2"/>
        <w:spacing w:line="440" w:lineRule="exact"/>
        <w:ind w:hanging="680"/>
        <w:rPr>
          <w:color w:val="000000" w:themeColor="text1"/>
        </w:rPr>
      </w:pPr>
      <w:proofErr w:type="gramStart"/>
      <w:r w:rsidRPr="00016A5B">
        <w:rPr>
          <w:rFonts w:hint="eastAsia"/>
          <w:color w:val="000000" w:themeColor="text1"/>
        </w:rPr>
        <w:t>此外，</w:t>
      </w:r>
      <w:proofErr w:type="gramEnd"/>
      <w:r w:rsidRPr="00016A5B">
        <w:rPr>
          <w:rFonts w:hint="eastAsia"/>
          <w:color w:val="000000" w:themeColor="text1"/>
        </w:rPr>
        <w:t>鹿草分監對於此次圍毆處置相當明快，惟按「監獄對受刑人施以懲罰辦法」第7條規定，機關對受刑人進行訪談，應作成訪談紀錄並錄音，其規範目的在於針對調查程序進行中之訪談所作成訪談紀錄，為確保紀錄之正確性，而以錄音輔助之。經本院調查，除有前述未對所有訪談受刑人進行錄音之缺失，鹿草分監已表明將有所改善之外，</w:t>
      </w:r>
      <w:r w:rsidRPr="00016A5B">
        <w:rPr>
          <w:rFonts w:hint="eastAsia"/>
          <w:b/>
          <w:color w:val="000000" w:themeColor="text1"/>
        </w:rPr>
        <w:t>另聽取法務部提供本院之</w:t>
      </w:r>
      <w:r w:rsidR="00575A2C">
        <w:rPr>
          <w:rFonts w:hint="eastAsia"/>
          <w:b/>
          <w:color w:val="000000" w:themeColor="text1"/>
        </w:rPr>
        <w:t>吳○○</w:t>
      </w:r>
      <w:r w:rsidRPr="00016A5B">
        <w:rPr>
          <w:rFonts w:hint="eastAsia"/>
          <w:b/>
          <w:color w:val="000000" w:themeColor="text1"/>
        </w:rPr>
        <w:t>及</w:t>
      </w:r>
      <w:r w:rsidR="00575A2C">
        <w:rPr>
          <w:rFonts w:hint="eastAsia"/>
          <w:b/>
          <w:color w:val="000000" w:themeColor="text1"/>
        </w:rPr>
        <w:t>沈○○</w:t>
      </w:r>
      <w:r w:rsidRPr="00016A5B">
        <w:rPr>
          <w:rFonts w:hint="eastAsia"/>
          <w:b/>
          <w:color w:val="000000" w:themeColor="text1"/>
        </w:rPr>
        <w:t>之錄音，</w:t>
      </w:r>
      <w:proofErr w:type="gramStart"/>
      <w:r w:rsidRPr="00016A5B">
        <w:rPr>
          <w:rFonts w:hint="eastAsia"/>
          <w:b/>
          <w:color w:val="000000" w:themeColor="text1"/>
        </w:rPr>
        <w:t>疑</w:t>
      </w:r>
      <w:proofErr w:type="gramEnd"/>
      <w:r w:rsidRPr="00016A5B">
        <w:rPr>
          <w:rFonts w:hint="eastAsia"/>
          <w:b/>
          <w:color w:val="000000" w:themeColor="text1"/>
        </w:rPr>
        <w:t>係於訪談紀錄製作完成後，</w:t>
      </w:r>
      <w:r w:rsidRPr="00016A5B">
        <w:rPr>
          <w:rFonts w:hint="eastAsia"/>
          <w:b/>
          <w:color w:val="000000" w:themeColor="text1"/>
        </w:rPr>
        <w:lastRenderedPageBreak/>
        <w:t>由筆錄詢問人及被詢問之收容人照本宣科地複誦完成，如此恐將無法達成以錄音確保訪談紀錄正確性之規範目的</w:t>
      </w:r>
      <w:r w:rsidRPr="00016A5B">
        <w:rPr>
          <w:rFonts w:hint="eastAsia"/>
          <w:color w:val="000000" w:themeColor="text1"/>
        </w:rPr>
        <w:t>，顯有重大違失：</w:t>
      </w:r>
    </w:p>
    <w:p w:rsidR="00D4287D" w:rsidRPr="00016A5B" w:rsidRDefault="00D4287D" w:rsidP="00473090">
      <w:pPr>
        <w:pStyle w:val="3"/>
        <w:spacing w:line="440" w:lineRule="exact"/>
        <w:ind w:hanging="680"/>
        <w:rPr>
          <w:color w:val="000000" w:themeColor="text1"/>
        </w:rPr>
      </w:pPr>
      <w:r w:rsidRPr="00016A5B">
        <w:rPr>
          <w:rFonts w:hint="eastAsia"/>
          <w:color w:val="000000" w:themeColor="text1"/>
        </w:rPr>
        <w:t>經查，</w:t>
      </w:r>
      <w:r w:rsidR="00575A2C">
        <w:rPr>
          <w:rFonts w:hint="eastAsia"/>
          <w:color w:val="000000" w:themeColor="text1"/>
        </w:rPr>
        <w:t>吳○○</w:t>
      </w:r>
      <w:proofErr w:type="gramStart"/>
      <w:r w:rsidRPr="00016A5B">
        <w:rPr>
          <w:rFonts w:hint="eastAsia"/>
          <w:color w:val="000000" w:themeColor="text1"/>
        </w:rPr>
        <w:t>訪檔錄音檔</w:t>
      </w:r>
      <w:proofErr w:type="gramEnd"/>
      <w:r w:rsidRPr="00016A5B">
        <w:rPr>
          <w:rFonts w:hint="eastAsia"/>
          <w:color w:val="000000" w:themeColor="text1"/>
        </w:rPr>
        <w:t>資料記載日期</w:t>
      </w:r>
      <w:r w:rsidRPr="00016A5B">
        <w:rPr>
          <w:rStyle w:val="afd"/>
          <w:color w:val="000000" w:themeColor="text1"/>
        </w:rPr>
        <w:footnoteReference w:id="5"/>
      </w:r>
      <w:r w:rsidRPr="00016A5B">
        <w:rPr>
          <w:rFonts w:hint="eastAsia"/>
          <w:color w:val="000000" w:themeColor="text1"/>
        </w:rPr>
        <w:t>為「</w:t>
      </w:r>
      <w:r w:rsidRPr="00016A5B">
        <w:rPr>
          <w:rFonts w:hint="cs"/>
          <w:color w:val="000000" w:themeColor="text1"/>
        </w:rPr>
        <w:t>‎</w:t>
      </w:r>
      <w:r w:rsidRPr="00016A5B">
        <w:rPr>
          <w:color w:val="000000" w:themeColor="text1"/>
        </w:rPr>
        <w:t>2020</w:t>
      </w:r>
      <w:r w:rsidRPr="00016A5B">
        <w:rPr>
          <w:color w:val="000000" w:themeColor="text1"/>
        </w:rPr>
        <w:t>‎</w:t>
      </w:r>
      <w:r w:rsidRPr="00016A5B">
        <w:rPr>
          <w:rFonts w:hint="eastAsia"/>
          <w:color w:val="000000" w:themeColor="text1"/>
        </w:rPr>
        <w:t>年</w:t>
      </w:r>
      <w:r w:rsidRPr="00016A5B">
        <w:rPr>
          <w:rFonts w:ascii="MS Gothic" w:eastAsia="MS Gothic" w:hAnsi="MS Gothic" w:cs="MS Gothic" w:hint="eastAsia"/>
          <w:color w:val="000000" w:themeColor="text1"/>
        </w:rPr>
        <w:t>‎</w:t>
      </w:r>
      <w:r w:rsidRPr="00016A5B">
        <w:rPr>
          <w:color w:val="000000" w:themeColor="text1"/>
        </w:rPr>
        <w:t>12</w:t>
      </w:r>
      <w:r w:rsidRPr="00016A5B">
        <w:rPr>
          <w:color w:val="000000" w:themeColor="text1"/>
        </w:rPr>
        <w:t>‎</w:t>
      </w:r>
      <w:r w:rsidRPr="00016A5B">
        <w:rPr>
          <w:rFonts w:hint="eastAsia"/>
          <w:color w:val="000000" w:themeColor="text1"/>
        </w:rPr>
        <w:t>月</w:t>
      </w:r>
      <w:r w:rsidRPr="00016A5B">
        <w:rPr>
          <w:rFonts w:ascii="MS Gothic" w:eastAsia="MS Gothic" w:hAnsi="MS Gothic" w:cs="MS Gothic" w:hint="eastAsia"/>
          <w:color w:val="000000" w:themeColor="text1"/>
        </w:rPr>
        <w:t>‎</w:t>
      </w:r>
      <w:r w:rsidRPr="00016A5B">
        <w:rPr>
          <w:color w:val="000000" w:themeColor="text1"/>
        </w:rPr>
        <w:t>23</w:t>
      </w:r>
      <w:r w:rsidRPr="00016A5B">
        <w:rPr>
          <w:color w:val="000000" w:themeColor="text1"/>
        </w:rPr>
        <w:t>‎</w:t>
      </w:r>
      <w:r w:rsidRPr="00016A5B">
        <w:rPr>
          <w:rFonts w:hint="eastAsia"/>
          <w:color w:val="000000" w:themeColor="text1"/>
        </w:rPr>
        <w:t>日</w:t>
      </w:r>
      <w:r w:rsidRPr="00016A5B">
        <w:rPr>
          <w:color w:val="000000" w:themeColor="text1"/>
        </w:rPr>
        <w:t>‏‎</w:t>
      </w:r>
      <w:r w:rsidRPr="00016A5B">
        <w:rPr>
          <w:rFonts w:hint="eastAsia"/>
          <w:color w:val="000000" w:themeColor="text1"/>
        </w:rPr>
        <w:t>下午</w:t>
      </w:r>
      <w:r w:rsidRPr="00016A5B">
        <w:rPr>
          <w:color w:val="000000" w:themeColor="text1"/>
        </w:rPr>
        <w:t>02:37:22</w:t>
      </w:r>
      <w:r w:rsidRPr="00016A5B">
        <w:rPr>
          <w:rFonts w:hint="eastAsia"/>
          <w:color w:val="000000" w:themeColor="text1"/>
        </w:rPr>
        <w:t>」，與</w:t>
      </w:r>
      <w:r w:rsidR="00575A2C">
        <w:rPr>
          <w:rFonts w:hint="eastAsia"/>
          <w:color w:val="000000" w:themeColor="text1"/>
        </w:rPr>
        <w:t>吳○○</w:t>
      </w:r>
      <w:r w:rsidRPr="00016A5B">
        <w:rPr>
          <w:rFonts w:hint="eastAsia"/>
          <w:color w:val="000000" w:themeColor="text1"/>
        </w:rPr>
        <w:t>訪談紀錄記載為「1</w:t>
      </w:r>
      <w:r w:rsidRPr="00016A5B">
        <w:rPr>
          <w:color w:val="000000" w:themeColor="text1"/>
        </w:rPr>
        <w:t>09</w:t>
      </w:r>
      <w:r w:rsidRPr="00016A5B">
        <w:rPr>
          <w:rFonts w:hint="eastAsia"/>
          <w:color w:val="000000" w:themeColor="text1"/>
        </w:rPr>
        <w:t>年12月23日13時40分」有顯著差距，且查</w:t>
      </w:r>
      <w:r w:rsidR="00575A2C">
        <w:rPr>
          <w:rFonts w:hint="eastAsia"/>
          <w:color w:val="000000" w:themeColor="text1"/>
        </w:rPr>
        <w:t>吳○○</w:t>
      </w:r>
      <w:r w:rsidRPr="00016A5B">
        <w:rPr>
          <w:rFonts w:hint="eastAsia"/>
          <w:color w:val="000000" w:themeColor="text1"/>
        </w:rPr>
        <w:t>錄音檔案時間長度僅有2分33秒，除非錄音</w:t>
      </w:r>
      <w:proofErr w:type="gramStart"/>
      <w:r w:rsidRPr="00016A5B">
        <w:rPr>
          <w:rFonts w:hint="eastAsia"/>
          <w:color w:val="000000" w:themeColor="text1"/>
        </w:rPr>
        <w:t>檔</w:t>
      </w:r>
      <w:proofErr w:type="gramEnd"/>
      <w:r w:rsidRPr="00016A5B">
        <w:rPr>
          <w:rFonts w:hint="eastAsia"/>
          <w:color w:val="000000" w:themeColor="text1"/>
        </w:rPr>
        <w:t>資料記載日期有誤，否則可推定錄音時間係在訪談紀錄製作完成之後。同理，</w:t>
      </w:r>
      <w:r w:rsidR="00575A2C">
        <w:rPr>
          <w:rFonts w:hint="eastAsia"/>
          <w:color w:val="000000" w:themeColor="text1"/>
        </w:rPr>
        <w:t>沈○○</w:t>
      </w:r>
      <w:r w:rsidRPr="00016A5B">
        <w:rPr>
          <w:rFonts w:hint="eastAsia"/>
          <w:color w:val="000000" w:themeColor="text1"/>
        </w:rPr>
        <w:t>錄音</w:t>
      </w:r>
      <w:proofErr w:type="gramStart"/>
      <w:r w:rsidRPr="00016A5B">
        <w:rPr>
          <w:rFonts w:hint="eastAsia"/>
          <w:color w:val="000000" w:themeColor="text1"/>
        </w:rPr>
        <w:t>檔</w:t>
      </w:r>
      <w:proofErr w:type="gramEnd"/>
      <w:r w:rsidRPr="00016A5B">
        <w:rPr>
          <w:rFonts w:hint="eastAsia"/>
          <w:color w:val="000000" w:themeColor="text1"/>
        </w:rPr>
        <w:t>資料記載日期則為「</w:t>
      </w:r>
      <w:r w:rsidRPr="00016A5B">
        <w:rPr>
          <w:color w:val="000000" w:themeColor="text1"/>
        </w:rPr>
        <w:t>2020</w:t>
      </w:r>
      <w:r w:rsidRPr="00016A5B">
        <w:rPr>
          <w:color w:val="000000" w:themeColor="text1"/>
        </w:rPr>
        <w:t>‎</w:t>
      </w:r>
      <w:r w:rsidRPr="00016A5B">
        <w:rPr>
          <w:rFonts w:hint="eastAsia"/>
          <w:color w:val="000000" w:themeColor="text1"/>
        </w:rPr>
        <w:t>年</w:t>
      </w:r>
      <w:r w:rsidRPr="00016A5B">
        <w:rPr>
          <w:rFonts w:ascii="MS Gothic" w:eastAsia="MS Gothic" w:hAnsi="MS Gothic" w:cs="MS Gothic" w:hint="eastAsia"/>
          <w:color w:val="000000" w:themeColor="text1"/>
        </w:rPr>
        <w:t>‎</w:t>
      </w:r>
      <w:r w:rsidRPr="00016A5B">
        <w:rPr>
          <w:color w:val="000000" w:themeColor="text1"/>
        </w:rPr>
        <w:t>12</w:t>
      </w:r>
      <w:r w:rsidRPr="00016A5B">
        <w:rPr>
          <w:color w:val="000000" w:themeColor="text1"/>
        </w:rPr>
        <w:t>‎</w:t>
      </w:r>
      <w:r w:rsidRPr="00016A5B">
        <w:rPr>
          <w:rFonts w:hint="eastAsia"/>
          <w:color w:val="000000" w:themeColor="text1"/>
        </w:rPr>
        <w:t>月</w:t>
      </w:r>
      <w:r w:rsidRPr="00016A5B">
        <w:rPr>
          <w:rFonts w:ascii="MS Gothic" w:eastAsia="MS Gothic" w:hAnsi="MS Gothic" w:cs="MS Gothic" w:hint="eastAsia"/>
          <w:color w:val="000000" w:themeColor="text1"/>
        </w:rPr>
        <w:t>‎</w:t>
      </w:r>
      <w:r w:rsidRPr="00016A5B">
        <w:rPr>
          <w:color w:val="000000" w:themeColor="text1"/>
        </w:rPr>
        <w:t>23</w:t>
      </w:r>
      <w:r w:rsidRPr="00016A5B">
        <w:rPr>
          <w:color w:val="000000" w:themeColor="text1"/>
        </w:rPr>
        <w:t>‎</w:t>
      </w:r>
      <w:r w:rsidRPr="00016A5B">
        <w:rPr>
          <w:rFonts w:hint="eastAsia"/>
          <w:color w:val="000000" w:themeColor="text1"/>
        </w:rPr>
        <w:t>日</w:t>
      </w:r>
      <w:r w:rsidRPr="00016A5B">
        <w:rPr>
          <w:color w:val="000000" w:themeColor="text1"/>
        </w:rPr>
        <w:t>‏‎</w:t>
      </w:r>
      <w:r w:rsidRPr="00016A5B">
        <w:rPr>
          <w:rFonts w:hint="eastAsia"/>
          <w:color w:val="000000" w:themeColor="text1"/>
        </w:rPr>
        <w:t>上午</w:t>
      </w:r>
      <w:r w:rsidRPr="00016A5B">
        <w:rPr>
          <w:color w:val="000000" w:themeColor="text1"/>
        </w:rPr>
        <w:t>10:34:04</w:t>
      </w:r>
      <w:r w:rsidRPr="00016A5B">
        <w:rPr>
          <w:rFonts w:hint="eastAsia"/>
          <w:color w:val="000000" w:themeColor="text1"/>
        </w:rPr>
        <w:t>」，</w:t>
      </w:r>
      <w:r w:rsidR="00575A2C">
        <w:rPr>
          <w:rFonts w:hint="eastAsia"/>
          <w:color w:val="000000" w:themeColor="text1"/>
        </w:rPr>
        <w:t>沈○○</w:t>
      </w:r>
      <w:r w:rsidRPr="00016A5B">
        <w:rPr>
          <w:rFonts w:hint="eastAsia"/>
          <w:color w:val="000000" w:themeColor="text1"/>
        </w:rPr>
        <w:t>訪談紀錄記載為「1</w:t>
      </w:r>
      <w:r w:rsidRPr="00016A5B">
        <w:rPr>
          <w:color w:val="000000" w:themeColor="text1"/>
        </w:rPr>
        <w:t>09</w:t>
      </w:r>
      <w:r w:rsidRPr="00016A5B">
        <w:rPr>
          <w:rFonts w:hint="eastAsia"/>
          <w:color w:val="000000" w:themeColor="text1"/>
        </w:rPr>
        <w:t>年12月23日9時40分」，</w:t>
      </w:r>
      <w:r w:rsidR="00575A2C">
        <w:rPr>
          <w:rFonts w:hint="eastAsia"/>
          <w:color w:val="000000" w:themeColor="text1"/>
        </w:rPr>
        <w:t>沈○○</w:t>
      </w:r>
      <w:r w:rsidRPr="00016A5B">
        <w:rPr>
          <w:rFonts w:hint="eastAsia"/>
          <w:color w:val="000000" w:themeColor="text1"/>
        </w:rPr>
        <w:t>錄音檔案時間長度僅有3分5</w:t>
      </w:r>
      <w:r w:rsidRPr="00016A5B">
        <w:rPr>
          <w:color w:val="000000" w:themeColor="text1"/>
        </w:rPr>
        <w:t>6</w:t>
      </w:r>
      <w:r w:rsidRPr="00016A5B">
        <w:rPr>
          <w:rFonts w:hint="eastAsia"/>
          <w:color w:val="000000" w:themeColor="text1"/>
        </w:rPr>
        <w:t>秒，亦可推定錄音時間係在訪談紀錄製作完成之後。</w:t>
      </w:r>
    </w:p>
    <w:p w:rsidR="00D4287D" w:rsidRPr="00016A5B" w:rsidRDefault="00D4287D" w:rsidP="00473090">
      <w:pPr>
        <w:pStyle w:val="3"/>
        <w:spacing w:line="440" w:lineRule="exact"/>
        <w:ind w:hanging="680"/>
        <w:rPr>
          <w:color w:val="000000" w:themeColor="text1"/>
        </w:rPr>
      </w:pPr>
      <w:proofErr w:type="gramStart"/>
      <w:r w:rsidRPr="00016A5B">
        <w:rPr>
          <w:rFonts w:hint="eastAsia"/>
          <w:color w:val="000000" w:themeColor="text1"/>
        </w:rPr>
        <w:t>再者，</w:t>
      </w:r>
      <w:proofErr w:type="gramEnd"/>
      <w:r w:rsidR="00575A2C">
        <w:rPr>
          <w:rFonts w:hint="eastAsia"/>
          <w:color w:val="000000" w:themeColor="text1"/>
        </w:rPr>
        <w:t>吳○○</w:t>
      </w:r>
      <w:r w:rsidRPr="00016A5B">
        <w:rPr>
          <w:rFonts w:hint="eastAsia"/>
          <w:color w:val="000000" w:themeColor="text1"/>
        </w:rPr>
        <w:t>與</w:t>
      </w:r>
      <w:r w:rsidR="00575A2C">
        <w:rPr>
          <w:rFonts w:hint="eastAsia"/>
          <w:color w:val="000000" w:themeColor="text1"/>
        </w:rPr>
        <w:t>沈○○</w:t>
      </w:r>
      <w:r w:rsidRPr="00016A5B">
        <w:rPr>
          <w:rFonts w:hint="eastAsia"/>
          <w:color w:val="000000" w:themeColor="text1"/>
        </w:rPr>
        <w:t>之訪談紀錄，</w:t>
      </w:r>
      <w:proofErr w:type="gramStart"/>
      <w:r w:rsidRPr="00016A5B">
        <w:rPr>
          <w:rFonts w:hint="eastAsia"/>
          <w:color w:val="000000" w:themeColor="text1"/>
        </w:rPr>
        <w:t>均係</w:t>
      </w:r>
      <w:proofErr w:type="gramEnd"/>
      <w:r w:rsidRPr="00016A5B">
        <w:rPr>
          <w:rFonts w:hint="eastAsia"/>
          <w:color w:val="000000" w:themeColor="text1"/>
        </w:rPr>
        <w:t>以電腦設備繕打而成，惟在錄音內容中，</w:t>
      </w:r>
      <w:proofErr w:type="gramStart"/>
      <w:r w:rsidRPr="00016A5B">
        <w:rPr>
          <w:rFonts w:hint="eastAsia"/>
          <w:color w:val="000000" w:themeColor="text1"/>
        </w:rPr>
        <w:t>均無</w:t>
      </w:r>
      <w:proofErr w:type="gramEnd"/>
      <w:r w:rsidRPr="00016A5B">
        <w:rPr>
          <w:rFonts w:hint="eastAsia"/>
          <w:color w:val="000000" w:themeColor="text1"/>
        </w:rPr>
        <w:t>存錄任何敲擊鍵盤聲音，與一般情形製作紀錄過程時錄音，無法避免存錄鍵盤敲擊聲音，明顯有別。</w:t>
      </w:r>
    </w:p>
    <w:p w:rsidR="00D4287D" w:rsidRPr="00016A5B" w:rsidRDefault="00D4287D" w:rsidP="00473090">
      <w:pPr>
        <w:pStyle w:val="3"/>
        <w:spacing w:line="440" w:lineRule="exact"/>
        <w:ind w:hanging="680"/>
        <w:rPr>
          <w:color w:val="000000" w:themeColor="text1"/>
        </w:rPr>
      </w:pPr>
      <w:r w:rsidRPr="00016A5B">
        <w:rPr>
          <w:rFonts w:hint="eastAsia"/>
          <w:color w:val="000000" w:themeColor="text1"/>
        </w:rPr>
        <w:t>又2份訪談紀錄中訪談人均記載為</w:t>
      </w:r>
      <w:r w:rsidR="00575A2C">
        <w:rPr>
          <w:rFonts w:hint="eastAsia"/>
          <w:color w:val="000000" w:themeColor="text1"/>
        </w:rPr>
        <w:t>林○○</w:t>
      </w:r>
      <w:r w:rsidRPr="00016A5B">
        <w:rPr>
          <w:rFonts w:hint="eastAsia"/>
          <w:color w:val="000000" w:themeColor="text1"/>
        </w:rPr>
        <w:t>科員，但2份錄音檔之詢問者，音色似有不同，是否為同日同一人所為，抑或因錄音設備、環境所影響而有差異，恐滋疑義。</w:t>
      </w:r>
    </w:p>
    <w:p w:rsidR="00D4287D" w:rsidRPr="00016A5B" w:rsidRDefault="00D4287D" w:rsidP="00473090">
      <w:pPr>
        <w:pStyle w:val="3"/>
        <w:spacing w:line="440" w:lineRule="exact"/>
        <w:ind w:hanging="680"/>
        <w:rPr>
          <w:color w:val="000000" w:themeColor="text1"/>
        </w:rPr>
      </w:pPr>
      <w:r w:rsidRPr="00016A5B">
        <w:rPr>
          <w:rFonts w:hint="eastAsia"/>
          <w:color w:val="000000" w:themeColor="text1"/>
        </w:rPr>
        <w:t>而且，經本院聽取</w:t>
      </w:r>
      <w:r w:rsidR="00575A2C">
        <w:rPr>
          <w:rFonts w:hint="eastAsia"/>
          <w:color w:val="000000" w:themeColor="text1"/>
        </w:rPr>
        <w:t>吳○○</w:t>
      </w:r>
      <w:r w:rsidRPr="00016A5B">
        <w:rPr>
          <w:rFonts w:hint="eastAsia"/>
          <w:color w:val="000000" w:themeColor="text1"/>
        </w:rPr>
        <w:t>錄音檔，發現其應答如流，與訪談紀錄相當契合，是否是持已製作完成訪談紀錄照本宣科，已足令人懷疑。</w:t>
      </w:r>
    </w:p>
    <w:p w:rsidR="00D4287D" w:rsidRPr="00016A5B" w:rsidRDefault="00D4287D" w:rsidP="00473090">
      <w:pPr>
        <w:pStyle w:val="3"/>
        <w:spacing w:line="440" w:lineRule="exact"/>
        <w:ind w:hanging="680"/>
        <w:rPr>
          <w:color w:val="000000" w:themeColor="text1"/>
        </w:rPr>
      </w:pPr>
      <w:r w:rsidRPr="00016A5B">
        <w:rPr>
          <w:rFonts w:hint="eastAsia"/>
          <w:color w:val="000000" w:themeColor="text1"/>
        </w:rPr>
        <w:t>另檢視</w:t>
      </w:r>
      <w:r w:rsidR="00575A2C">
        <w:rPr>
          <w:rFonts w:hint="eastAsia"/>
          <w:color w:val="000000" w:themeColor="text1"/>
        </w:rPr>
        <w:t>沈○○</w:t>
      </w:r>
      <w:r w:rsidRPr="00016A5B">
        <w:rPr>
          <w:rFonts w:hint="eastAsia"/>
          <w:color w:val="000000" w:themeColor="text1"/>
        </w:rPr>
        <w:t>訪談紀錄係記載：「……當時有三工場戒菸同學1</w:t>
      </w:r>
      <w:r w:rsidRPr="00016A5B">
        <w:rPr>
          <w:color w:val="000000" w:themeColor="text1"/>
        </w:rPr>
        <w:t>206</w:t>
      </w:r>
      <w:r w:rsidR="00F11643">
        <w:rPr>
          <w:rFonts w:hint="eastAsia"/>
          <w:color w:val="000000" w:themeColor="text1"/>
        </w:rPr>
        <w:t>蔡</w:t>
      </w:r>
      <w:bookmarkStart w:id="41" w:name="_Hlk122422057"/>
      <w:r w:rsidR="00F11643">
        <w:rPr>
          <w:rFonts w:hint="eastAsia"/>
          <w:color w:val="000000" w:themeColor="text1"/>
        </w:rPr>
        <w:t>○○</w:t>
      </w:r>
      <w:bookmarkEnd w:id="41"/>
      <w:r w:rsidRPr="00016A5B">
        <w:rPr>
          <w:rFonts w:hint="eastAsia"/>
          <w:color w:val="000000" w:themeColor="text1"/>
        </w:rPr>
        <w:t>由服務員（文書）辦理新收收</w:t>
      </w:r>
      <w:r w:rsidRPr="00016A5B">
        <w:rPr>
          <w:rFonts w:hint="eastAsia"/>
          <w:color w:val="000000" w:themeColor="text1"/>
          <w:sz w:val="24"/>
        </w:rPr>
        <w:t>（按：為「手」之誤）</w:t>
      </w:r>
      <w:r w:rsidRPr="00016A5B">
        <w:rPr>
          <w:rFonts w:hint="eastAsia"/>
          <w:color w:val="000000" w:themeColor="text1"/>
        </w:rPr>
        <w:t>續，他（1206</w:t>
      </w:r>
      <w:r w:rsidR="00F11643">
        <w:rPr>
          <w:rFonts w:hint="eastAsia"/>
          <w:color w:val="000000" w:themeColor="text1"/>
        </w:rPr>
        <w:t>蔡○○</w:t>
      </w:r>
      <w:r w:rsidRPr="00016A5B">
        <w:rPr>
          <w:rFonts w:hint="eastAsia"/>
          <w:color w:val="000000" w:themeColor="text1"/>
        </w:rPr>
        <w:t>）在回答服務員問題時口氣不屑致雙方不快……」等語，但本院聽取</w:t>
      </w:r>
      <w:r w:rsidR="00575A2C">
        <w:rPr>
          <w:rFonts w:hint="eastAsia"/>
          <w:color w:val="000000" w:themeColor="text1"/>
        </w:rPr>
        <w:t>沈○○</w:t>
      </w:r>
      <w:r w:rsidRPr="00016A5B">
        <w:rPr>
          <w:rFonts w:hint="eastAsia"/>
          <w:color w:val="000000" w:themeColor="text1"/>
        </w:rPr>
        <w:t>錄音檔，其應答則為：「當時有三工戒</w:t>
      </w:r>
      <w:r w:rsidRPr="00016A5B">
        <w:rPr>
          <w:rFonts w:hint="eastAsia"/>
          <w:color w:val="000000" w:themeColor="text1"/>
        </w:rPr>
        <w:lastRenderedPageBreak/>
        <w:t>菸同學1</w:t>
      </w:r>
      <w:r w:rsidRPr="00016A5B">
        <w:rPr>
          <w:color w:val="000000" w:themeColor="text1"/>
        </w:rPr>
        <w:t>206</w:t>
      </w:r>
      <w:r w:rsidRPr="00016A5B">
        <w:rPr>
          <w:rFonts w:hint="eastAsia"/>
          <w:color w:val="000000" w:themeColor="text1"/>
        </w:rPr>
        <w:t>蔡</w:t>
      </w:r>
      <w:r w:rsidR="0028197D" w:rsidRPr="0028197D">
        <w:rPr>
          <w:rFonts w:hint="eastAsia"/>
          <w:color w:val="000000" w:themeColor="text1"/>
        </w:rPr>
        <w:t>○○</w:t>
      </w:r>
      <w:r w:rsidRPr="00016A5B">
        <w:rPr>
          <w:rFonts w:hint="eastAsia"/>
          <w:color w:val="000000" w:themeColor="text1"/>
        </w:rPr>
        <w:t>由</w:t>
      </w:r>
      <w:r w:rsidRPr="00016A5B">
        <w:rPr>
          <w:rFonts w:hint="eastAsia"/>
          <w:color w:val="000000" w:themeColor="text1"/>
          <w:u w:val="single"/>
        </w:rPr>
        <w:t>服路議員</w:t>
      </w:r>
      <w:r w:rsidRPr="00016A5B">
        <w:rPr>
          <w:rFonts w:hint="eastAsia"/>
          <w:color w:val="000000" w:themeColor="text1"/>
          <w:sz w:val="24"/>
          <w:u w:val="single"/>
        </w:rPr>
        <w:t>（按：音譯）</w:t>
      </w:r>
      <w:r w:rsidRPr="00016A5B">
        <w:rPr>
          <w:rFonts w:hint="eastAsia"/>
          <w:color w:val="000000" w:themeColor="text1"/>
        </w:rPr>
        <w:t>……服務員文書辦理新收……</w:t>
      </w:r>
      <w:r w:rsidRPr="00016A5B">
        <w:rPr>
          <w:rFonts w:hint="eastAsia"/>
          <w:color w:val="000000" w:themeColor="text1"/>
          <w:sz w:val="24"/>
          <w:szCs w:val="24"/>
        </w:rPr>
        <w:t>（另有人聲：手續）</w:t>
      </w:r>
      <w:r w:rsidRPr="00016A5B">
        <w:rPr>
          <w:rFonts w:hint="eastAsia"/>
          <w:color w:val="000000" w:themeColor="text1"/>
          <w:szCs w:val="32"/>
        </w:rPr>
        <w:t>手續</w:t>
      </w:r>
      <w:r w:rsidRPr="00016A5B">
        <w:rPr>
          <w:rFonts w:hint="eastAsia"/>
          <w:color w:val="000000" w:themeColor="text1"/>
        </w:rPr>
        <w:t>，他一百……</w:t>
      </w:r>
      <w:r w:rsidRPr="00016A5B">
        <w:rPr>
          <w:color w:val="000000" w:themeColor="text1"/>
        </w:rPr>
        <w:t>1206</w:t>
      </w:r>
      <w:r w:rsidRPr="00016A5B">
        <w:rPr>
          <w:rFonts w:hint="eastAsia"/>
          <w:color w:val="000000" w:themeColor="text1"/>
        </w:rPr>
        <w:t>蔡</w:t>
      </w:r>
      <w:r w:rsidR="0028197D" w:rsidRPr="0028197D">
        <w:rPr>
          <w:rFonts w:hint="eastAsia"/>
          <w:color w:val="000000" w:themeColor="text1"/>
        </w:rPr>
        <w:t>○○</w:t>
      </w:r>
      <w:r w:rsidRPr="00016A5B">
        <w:rPr>
          <w:rFonts w:hint="eastAsia"/>
          <w:color w:val="000000" w:themeColor="text1"/>
        </w:rPr>
        <w:t>在回答服務員問題時口氣不屑與雙方不快……」等語，</w:t>
      </w:r>
      <w:r w:rsidR="00575A2C">
        <w:rPr>
          <w:rFonts w:hint="eastAsia"/>
          <w:color w:val="000000" w:themeColor="text1"/>
        </w:rPr>
        <w:t>沈○○</w:t>
      </w:r>
      <w:r w:rsidRPr="00016A5B">
        <w:rPr>
          <w:rFonts w:hint="eastAsia"/>
          <w:color w:val="000000" w:themeColor="text1"/>
        </w:rPr>
        <w:t>為國中畢業，似乎是對於訪談紀錄所載內容有所懷疑，故於誦讀時並不順暢，而且訪談紀錄記載「服務員（文書）」係指協助文書作業之服務員，可能係因筆錄繕打速度不及訪談對話速度，為求簡潔而以括號附記方式記錄，但</w:t>
      </w:r>
      <w:r w:rsidR="00575A2C">
        <w:rPr>
          <w:rFonts w:hint="eastAsia"/>
          <w:color w:val="000000" w:themeColor="text1"/>
        </w:rPr>
        <w:t>沈○○</w:t>
      </w:r>
      <w:r w:rsidRPr="00016A5B">
        <w:rPr>
          <w:rFonts w:hint="eastAsia"/>
          <w:color w:val="000000" w:themeColor="text1"/>
        </w:rPr>
        <w:t>訪談錄音竟呈現「服務員文書」之應答，顯然不符合訪談錄音與訪談紀錄應有落差之通常情形。</w:t>
      </w:r>
    </w:p>
    <w:p w:rsidR="00D4287D" w:rsidRPr="00016A5B" w:rsidRDefault="00D4287D" w:rsidP="00473090">
      <w:pPr>
        <w:pStyle w:val="3"/>
        <w:spacing w:line="440" w:lineRule="exact"/>
        <w:ind w:hanging="680"/>
        <w:rPr>
          <w:color w:val="000000" w:themeColor="text1"/>
        </w:rPr>
      </w:pPr>
      <w:r w:rsidRPr="00016A5B">
        <w:rPr>
          <w:rFonts w:hint="eastAsia"/>
          <w:color w:val="000000" w:themeColor="text1"/>
        </w:rPr>
        <w:t>故本院認為，2人訪談紀錄似由管理人員事先製作完成，錄音檔則為事後</w:t>
      </w:r>
      <w:proofErr w:type="gramStart"/>
      <w:r w:rsidRPr="00016A5B">
        <w:rPr>
          <w:rFonts w:hint="eastAsia"/>
          <w:color w:val="000000" w:themeColor="text1"/>
        </w:rPr>
        <w:t>照本宣科式地補充</w:t>
      </w:r>
      <w:proofErr w:type="gramEnd"/>
      <w:r w:rsidRPr="00016A5B">
        <w:rPr>
          <w:rFonts w:hint="eastAsia"/>
          <w:color w:val="000000" w:themeColor="text1"/>
        </w:rPr>
        <w:t>錄製。錄音目的原係為確保訪談紀錄之正確性，</w:t>
      </w:r>
      <w:proofErr w:type="gramStart"/>
      <w:r w:rsidRPr="00016A5B">
        <w:rPr>
          <w:rFonts w:hint="eastAsia"/>
          <w:color w:val="000000" w:themeColor="text1"/>
        </w:rPr>
        <w:t>鹿草分監此種</w:t>
      </w:r>
      <w:proofErr w:type="gramEnd"/>
      <w:r w:rsidRPr="00016A5B">
        <w:rPr>
          <w:rFonts w:hint="eastAsia"/>
          <w:color w:val="000000" w:themeColor="text1"/>
        </w:rPr>
        <w:t>先作成訪談紀錄後補錄音之作法，無法達成與受刑人訪談過程中應予紀錄並錄音之規範目的，顯有重大違失。</w:t>
      </w:r>
    </w:p>
    <w:p w:rsidR="00D4287D" w:rsidRPr="00016A5B" w:rsidRDefault="00D4287D" w:rsidP="008C4779">
      <w:pPr>
        <w:pStyle w:val="10"/>
        <w:tabs>
          <w:tab w:val="clear" w:pos="567"/>
        </w:tabs>
        <w:ind w:leftChars="0" w:left="0" w:firstLine="680"/>
        <w:rPr>
          <w:color w:val="000000" w:themeColor="text1"/>
        </w:rPr>
      </w:pPr>
      <w:bookmarkStart w:id="42" w:name="_Toc524902730"/>
      <w:bookmarkEnd w:id="35"/>
      <w:bookmarkEnd w:id="36"/>
      <w:bookmarkEnd w:id="37"/>
      <w:bookmarkEnd w:id="38"/>
      <w:bookmarkEnd w:id="39"/>
      <w:bookmarkEnd w:id="40"/>
      <w:r w:rsidRPr="00016A5B">
        <w:rPr>
          <w:color w:val="000000" w:themeColor="text1"/>
        </w:rPr>
        <w:br w:type="page"/>
      </w:r>
    </w:p>
    <w:p w:rsidR="00915FE4" w:rsidRDefault="00915FE4" w:rsidP="008C4779">
      <w:pPr>
        <w:pStyle w:val="10"/>
        <w:tabs>
          <w:tab w:val="clear" w:pos="567"/>
        </w:tabs>
        <w:ind w:leftChars="0" w:left="0" w:firstLine="680"/>
        <w:rPr>
          <w:color w:val="000000" w:themeColor="text1"/>
        </w:rPr>
      </w:pPr>
      <w:r w:rsidRPr="00016A5B">
        <w:rPr>
          <w:rFonts w:hint="eastAsia"/>
          <w:color w:val="000000" w:themeColor="text1"/>
        </w:rPr>
        <w:lastRenderedPageBreak/>
        <w:t>綜上所述，</w:t>
      </w:r>
      <w:proofErr w:type="gramStart"/>
      <w:r w:rsidR="00D4287D" w:rsidRPr="00016A5B">
        <w:rPr>
          <w:rFonts w:hint="eastAsia"/>
          <w:color w:val="000000" w:themeColor="text1"/>
        </w:rPr>
        <w:t>鹿草分監於1</w:t>
      </w:r>
      <w:r w:rsidR="00D4287D" w:rsidRPr="00016A5B">
        <w:rPr>
          <w:color w:val="000000" w:themeColor="text1"/>
        </w:rPr>
        <w:t>09</w:t>
      </w:r>
      <w:r w:rsidR="00D4287D" w:rsidRPr="00016A5B">
        <w:rPr>
          <w:rFonts w:hint="eastAsia"/>
          <w:color w:val="000000" w:themeColor="text1"/>
        </w:rPr>
        <w:t>年12月</w:t>
      </w:r>
      <w:proofErr w:type="gramEnd"/>
      <w:r w:rsidR="00D4287D" w:rsidRPr="00016A5B">
        <w:rPr>
          <w:rFonts w:hint="eastAsia"/>
          <w:color w:val="000000" w:themeColor="text1"/>
        </w:rPr>
        <w:t>間發生新收收容人</w:t>
      </w:r>
      <w:r w:rsidR="00F11643">
        <w:rPr>
          <w:rFonts w:hint="eastAsia"/>
          <w:color w:val="000000" w:themeColor="text1"/>
        </w:rPr>
        <w:t>蔡○○</w:t>
      </w:r>
      <w:r w:rsidR="00D4287D" w:rsidRPr="00016A5B">
        <w:rPr>
          <w:rFonts w:hint="eastAsia"/>
          <w:color w:val="000000" w:themeColor="text1"/>
        </w:rPr>
        <w:t>於第四工場交代管理員辦理新收手續時，因態度不佳及言語挑釁，數名非視同作業受刑人違規聚集觀看。經本院調閱監視器畫面，並請鹿草分監協助確認，計有</w:t>
      </w:r>
      <w:r w:rsidR="00F11643">
        <w:rPr>
          <w:rFonts w:hint="eastAsia"/>
          <w:color w:val="000000" w:themeColor="text1"/>
        </w:rPr>
        <w:t>許○○</w:t>
      </w:r>
      <w:r w:rsidR="00D4287D" w:rsidRPr="00016A5B">
        <w:rPr>
          <w:rFonts w:hint="eastAsia"/>
          <w:color w:val="000000" w:themeColor="text1"/>
        </w:rPr>
        <w:t>、</w:t>
      </w:r>
      <w:r w:rsidR="00575A2C">
        <w:rPr>
          <w:rFonts w:hAnsi="標楷體" w:hint="eastAsia"/>
          <w:color w:val="000000" w:themeColor="text1"/>
          <w:kern w:val="0"/>
        </w:rPr>
        <w:t>吳○○</w:t>
      </w:r>
      <w:r w:rsidR="00D4287D" w:rsidRPr="00016A5B">
        <w:rPr>
          <w:rFonts w:hAnsi="標楷體" w:hint="eastAsia"/>
          <w:color w:val="000000" w:themeColor="text1"/>
          <w:kern w:val="0"/>
        </w:rPr>
        <w:t>、</w:t>
      </w:r>
      <w:r w:rsidR="00575A2C">
        <w:rPr>
          <w:rFonts w:hAnsi="標楷體" w:hint="eastAsia"/>
          <w:color w:val="000000" w:themeColor="text1"/>
          <w:kern w:val="0"/>
        </w:rPr>
        <w:t>沈○○</w:t>
      </w:r>
      <w:r w:rsidR="00D4287D" w:rsidRPr="00016A5B">
        <w:rPr>
          <w:rFonts w:hAnsi="標楷體" w:hint="eastAsia"/>
          <w:color w:val="000000" w:themeColor="text1"/>
          <w:kern w:val="0"/>
        </w:rPr>
        <w:t>等3名受刑人毆打</w:t>
      </w:r>
      <w:proofErr w:type="gramStart"/>
      <w:r w:rsidR="00F11643">
        <w:rPr>
          <w:rFonts w:hAnsi="標楷體" w:hint="eastAsia"/>
          <w:color w:val="000000" w:themeColor="text1"/>
          <w:kern w:val="0"/>
        </w:rPr>
        <w:t>蔡</w:t>
      </w:r>
      <w:proofErr w:type="gramEnd"/>
      <w:r w:rsidR="00F11643">
        <w:rPr>
          <w:rFonts w:hAnsi="標楷體" w:hint="eastAsia"/>
          <w:color w:val="000000" w:themeColor="text1"/>
          <w:kern w:val="0"/>
        </w:rPr>
        <w:t>○○</w:t>
      </w:r>
      <w:r w:rsidR="00D4287D" w:rsidRPr="00016A5B">
        <w:rPr>
          <w:rFonts w:hAnsi="標楷體" w:hint="eastAsia"/>
          <w:color w:val="000000" w:themeColor="text1"/>
          <w:kern w:val="0"/>
        </w:rPr>
        <w:t>，另有1名受刑人</w:t>
      </w:r>
      <w:r w:rsidR="00575A2C">
        <w:rPr>
          <w:rFonts w:hint="eastAsia"/>
          <w:color w:val="000000" w:themeColor="text1"/>
        </w:rPr>
        <w:t>林○○</w:t>
      </w:r>
      <w:r w:rsidR="00D4287D" w:rsidRPr="00016A5B">
        <w:rPr>
          <w:rFonts w:hint="eastAsia"/>
          <w:color w:val="000000" w:themeColor="text1"/>
        </w:rPr>
        <w:t>於支援警力到達後未依指令停留原地等違規情形發生。</w:t>
      </w:r>
      <w:proofErr w:type="gramStart"/>
      <w:r w:rsidR="00D4287D" w:rsidRPr="00016A5B">
        <w:rPr>
          <w:rFonts w:hint="eastAsia"/>
          <w:color w:val="000000" w:themeColor="text1"/>
        </w:rPr>
        <w:t>受刑人於監所</w:t>
      </w:r>
      <w:proofErr w:type="gramEnd"/>
      <w:r w:rsidR="00D4287D" w:rsidRPr="00016A5B">
        <w:rPr>
          <w:rFonts w:hint="eastAsia"/>
          <w:color w:val="000000" w:themeColor="text1"/>
        </w:rPr>
        <w:t>工場之作業人數</w:t>
      </w:r>
      <w:proofErr w:type="gramStart"/>
      <w:r w:rsidR="00D4287D" w:rsidRPr="00016A5B">
        <w:rPr>
          <w:rFonts w:hint="eastAsia"/>
          <w:color w:val="000000" w:themeColor="text1"/>
        </w:rPr>
        <w:t>眾多</w:t>
      </w:r>
      <w:proofErr w:type="gramEnd"/>
      <w:r w:rsidR="00D4287D" w:rsidRPr="00016A5B">
        <w:rPr>
          <w:rFonts w:hint="eastAsia"/>
          <w:color w:val="000000" w:themeColor="text1"/>
        </w:rPr>
        <w:t>，對於突發狀況如未能審慎因應，勢將導致群體情緒激動，監所紀律難以維繫。未來鹿草分監應以本案為</w:t>
      </w:r>
      <w:proofErr w:type="gramStart"/>
      <w:r w:rsidR="00D4287D" w:rsidRPr="00016A5B">
        <w:rPr>
          <w:rFonts w:hint="eastAsia"/>
          <w:color w:val="000000" w:themeColor="text1"/>
        </w:rPr>
        <w:t>鑑</w:t>
      </w:r>
      <w:proofErr w:type="gramEnd"/>
      <w:r w:rsidR="00D4287D" w:rsidRPr="00016A5B">
        <w:rPr>
          <w:rFonts w:hint="eastAsia"/>
          <w:color w:val="000000" w:themeColor="text1"/>
        </w:rPr>
        <w:t>，澈底檢討辦理新收手續之流程，俾免因</w:t>
      </w:r>
      <w:proofErr w:type="gramStart"/>
      <w:r w:rsidR="00D4287D" w:rsidRPr="00016A5B">
        <w:rPr>
          <w:rFonts w:hint="eastAsia"/>
          <w:color w:val="000000" w:themeColor="text1"/>
        </w:rPr>
        <w:t>囚情不</w:t>
      </w:r>
      <w:proofErr w:type="gramEnd"/>
      <w:r w:rsidR="00D4287D" w:rsidRPr="00016A5B">
        <w:rPr>
          <w:rFonts w:hint="eastAsia"/>
          <w:color w:val="000000" w:themeColor="text1"/>
        </w:rPr>
        <w:t>穩引發衝突。</w:t>
      </w:r>
      <w:proofErr w:type="gramStart"/>
      <w:r w:rsidR="00D4287D" w:rsidRPr="00016A5B">
        <w:rPr>
          <w:rFonts w:hint="eastAsia"/>
          <w:color w:val="000000" w:themeColor="text1"/>
        </w:rPr>
        <w:t>此外，</w:t>
      </w:r>
      <w:proofErr w:type="gramEnd"/>
      <w:r w:rsidR="00D4287D" w:rsidRPr="00016A5B">
        <w:rPr>
          <w:rFonts w:hint="eastAsia"/>
          <w:color w:val="000000" w:themeColor="text1"/>
        </w:rPr>
        <w:t>在事發後鹿草分監共計對6名收容人進行調查訪談，並製作訪談紀錄，卻</w:t>
      </w:r>
      <w:proofErr w:type="gramStart"/>
      <w:r w:rsidR="00D4287D" w:rsidRPr="00016A5B">
        <w:rPr>
          <w:rFonts w:hint="eastAsia"/>
          <w:color w:val="000000" w:themeColor="text1"/>
        </w:rPr>
        <w:t>未均依</w:t>
      </w:r>
      <w:proofErr w:type="gramEnd"/>
      <w:r w:rsidR="00D4287D" w:rsidRPr="00016A5B">
        <w:rPr>
          <w:rFonts w:hint="eastAsia"/>
          <w:color w:val="000000" w:themeColor="text1"/>
        </w:rPr>
        <w:t>「監獄對受刑人施以懲罰辦法」第7條規定予以錄音，而僅對</w:t>
      </w:r>
      <w:r w:rsidR="00575A2C">
        <w:rPr>
          <w:rFonts w:hint="eastAsia"/>
          <w:color w:val="000000" w:themeColor="text1"/>
        </w:rPr>
        <w:t>吳○○</w:t>
      </w:r>
      <w:r w:rsidR="00D4287D" w:rsidRPr="00016A5B">
        <w:rPr>
          <w:rFonts w:hint="eastAsia"/>
          <w:color w:val="000000" w:themeColor="text1"/>
        </w:rPr>
        <w:t>及</w:t>
      </w:r>
      <w:r w:rsidR="00575A2C">
        <w:rPr>
          <w:rFonts w:hint="eastAsia"/>
          <w:color w:val="000000" w:themeColor="text1"/>
        </w:rPr>
        <w:t>沈○○</w:t>
      </w:r>
      <w:r w:rsidR="00D4287D" w:rsidRPr="00016A5B">
        <w:rPr>
          <w:rFonts w:hint="eastAsia"/>
          <w:color w:val="000000" w:themeColor="text1"/>
        </w:rPr>
        <w:t>訪談進行錄音，</w:t>
      </w:r>
      <w:proofErr w:type="gramStart"/>
      <w:r w:rsidR="00D4287D" w:rsidRPr="00016A5B">
        <w:rPr>
          <w:rFonts w:hint="eastAsia"/>
          <w:color w:val="000000" w:themeColor="text1"/>
        </w:rPr>
        <w:t>然本院</w:t>
      </w:r>
      <w:proofErr w:type="gramEnd"/>
      <w:r w:rsidR="00D4287D" w:rsidRPr="00016A5B">
        <w:rPr>
          <w:rFonts w:hint="eastAsia"/>
          <w:color w:val="000000" w:themeColor="text1"/>
        </w:rPr>
        <w:t>聽取2份錄音後，發現</w:t>
      </w:r>
      <w:proofErr w:type="gramStart"/>
      <w:r w:rsidR="00D4287D" w:rsidRPr="00016A5B">
        <w:rPr>
          <w:rFonts w:hint="eastAsia"/>
          <w:color w:val="000000" w:themeColor="text1"/>
        </w:rPr>
        <w:t>疑</w:t>
      </w:r>
      <w:proofErr w:type="gramEnd"/>
      <w:r w:rsidR="00D4287D" w:rsidRPr="00016A5B">
        <w:rPr>
          <w:rFonts w:hint="eastAsia"/>
          <w:color w:val="000000" w:themeColor="text1"/>
        </w:rPr>
        <w:t>係於訪談紀錄製作完成後，由詢問人及被詢問之收容人照本宣科地</w:t>
      </w:r>
      <w:proofErr w:type="gramStart"/>
      <w:r w:rsidR="00D4287D" w:rsidRPr="00016A5B">
        <w:rPr>
          <w:rFonts w:hint="eastAsia"/>
          <w:color w:val="000000" w:themeColor="text1"/>
        </w:rPr>
        <w:t>複</w:t>
      </w:r>
      <w:proofErr w:type="gramEnd"/>
      <w:r w:rsidR="00D4287D" w:rsidRPr="00016A5B">
        <w:rPr>
          <w:rFonts w:hint="eastAsia"/>
          <w:color w:val="000000" w:themeColor="text1"/>
        </w:rPr>
        <w:t>誦完成，如此將無法達成以錄音確保訪談紀錄正確性之規範目的，顯有重大違失</w:t>
      </w:r>
      <w:r w:rsidR="000D270E" w:rsidRPr="00016A5B">
        <w:rPr>
          <w:rFonts w:hint="eastAsia"/>
          <w:color w:val="000000" w:themeColor="text1"/>
        </w:rPr>
        <w:t>，實有未當，</w:t>
      </w:r>
      <w:proofErr w:type="gramStart"/>
      <w:r w:rsidR="00732DA9" w:rsidRPr="00016A5B">
        <w:rPr>
          <w:rFonts w:hint="eastAsia"/>
          <w:color w:val="000000" w:themeColor="text1"/>
        </w:rPr>
        <w:t>爰</w:t>
      </w:r>
      <w:proofErr w:type="gramEnd"/>
      <w:r w:rsidR="00732DA9" w:rsidRPr="00016A5B">
        <w:rPr>
          <w:rFonts w:hint="eastAsia"/>
          <w:color w:val="000000" w:themeColor="text1"/>
        </w:rPr>
        <w:t>依憲法第97條第1項及監察法第24條之規定提案糾正，移送</w:t>
      </w:r>
      <w:r w:rsidR="00D4287D" w:rsidRPr="00016A5B">
        <w:rPr>
          <w:rFonts w:hint="eastAsia"/>
          <w:color w:val="000000" w:themeColor="text1"/>
        </w:rPr>
        <w:t>法務部矯正署</w:t>
      </w:r>
      <w:r w:rsidR="0099014E" w:rsidRPr="00016A5B">
        <w:rPr>
          <w:rFonts w:hint="eastAsia"/>
          <w:color w:val="000000" w:themeColor="text1"/>
        </w:rPr>
        <w:t>督</w:t>
      </w:r>
      <w:proofErr w:type="gramStart"/>
      <w:r w:rsidR="00732DA9" w:rsidRPr="00016A5B">
        <w:rPr>
          <w:rFonts w:hint="eastAsia"/>
          <w:color w:val="000000" w:themeColor="text1"/>
        </w:rPr>
        <w:t>飭</w:t>
      </w:r>
      <w:proofErr w:type="gramEnd"/>
      <w:r w:rsidR="00D4287D" w:rsidRPr="00016A5B">
        <w:rPr>
          <w:rFonts w:hint="eastAsia"/>
          <w:color w:val="000000" w:themeColor="text1"/>
        </w:rPr>
        <w:t>鹿草分監</w:t>
      </w:r>
      <w:r w:rsidR="00732DA9" w:rsidRPr="00016A5B">
        <w:rPr>
          <w:rFonts w:hint="eastAsia"/>
          <w:color w:val="000000" w:themeColor="text1"/>
        </w:rPr>
        <w:t>確實檢討改善</w:t>
      </w:r>
      <w:proofErr w:type="gramStart"/>
      <w:r w:rsidR="00732DA9" w:rsidRPr="00016A5B">
        <w:rPr>
          <w:rFonts w:hint="eastAsia"/>
          <w:color w:val="000000" w:themeColor="text1"/>
        </w:rPr>
        <w:t>見復。</w:t>
      </w:r>
      <w:bookmarkEnd w:id="42"/>
      <w:proofErr w:type="gramEnd"/>
    </w:p>
    <w:p w:rsidR="00A47BDB" w:rsidRDefault="00A47BDB" w:rsidP="008C4779">
      <w:pPr>
        <w:pStyle w:val="10"/>
        <w:tabs>
          <w:tab w:val="clear" w:pos="567"/>
        </w:tabs>
        <w:ind w:leftChars="0" w:left="0" w:firstLine="680"/>
        <w:rPr>
          <w:color w:val="000000" w:themeColor="text1"/>
        </w:rPr>
      </w:pPr>
    </w:p>
    <w:p w:rsidR="00A47BDB" w:rsidRDefault="00A47BDB" w:rsidP="008C4779">
      <w:pPr>
        <w:pStyle w:val="10"/>
        <w:tabs>
          <w:tab w:val="clear" w:pos="567"/>
        </w:tabs>
        <w:ind w:leftChars="0" w:left="0" w:firstLine="680"/>
        <w:rPr>
          <w:color w:val="000000" w:themeColor="text1"/>
        </w:rPr>
      </w:pPr>
    </w:p>
    <w:p w:rsidR="00A47BDB" w:rsidRDefault="00A47BDB" w:rsidP="008C4779">
      <w:pPr>
        <w:pStyle w:val="10"/>
        <w:tabs>
          <w:tab w:val="clear" w:pos="567"/>
        </w:tabs>
        <w:ind w:leftChars="0" w:left="0" w:firstLine="680"/>
        <w:rPr>
          <w:color w:val="000000" w:themeColor="text1"/>
        </w:rPr>
      </w:pPr>
    </w:p>
    <w:p w:rsidR="00A47BDB" w:rsidRPr="004F4A20" w:rsidRDefault="00A47BDB" w:rsidP="00A47BDB">
      <w:pPr>
        <w:pStyle w:val="aa"/>
        <w:spacing w:beforeLines="150" w:before="685" w:line="360" w:lineRule="exact"/>
        <w:ind w:leftChars="1050" w:left="3572"/>
        <w:rPr>
          <w:b w:val="0"/>
          <w:bCs/>
          <w:snapToGrid/>
          <w:color w:val="000000" w:themeColor="text1"/>
          <w:spacing w:val="12"/>
          <w:kern w:val="0"/>
          <w:sz w:val="40"/>
        </w:rPr>
      </w:pPr>
      <w:r w:rsidRPr="00016A5B">
        <w:rPr>
          <w:rFonts w:hint="eastAsia"/>
          <w:b w:val="0"/>
          <w:bCs/>
          <w:snapToGrid/>
          <w:color w:val="000000" w:themeColor="text1"/>
          <w:spacing w:val="12"/>
          <w:kern w:val="0"/>
          <w:sz w:val="40"/>
        </w:rPr>
        <w:t>提案委員：</w:t>
      </w:r>
      <w:r w:rsidRPr="00016A5B">
        <w:rPr>
          <w:b w:val="0"/>
          <w:bCs/>
          <w:snapToGrid/>
          <w:color w:val="000000" w:themeColor="text1"/>
          <w:spacing w:val="12"/>
          <w:kern w:val="0"/>
          <w:sz w:val="40"/>
        </w:rPr>
        <w:t xml:space="preserve"> </w:t>
      </w:r>
      <w:r w:rsidRPr="004F4A20">
        <w:rPr>
          <w:rFonts w:hint="eastAsia"/>
          <w:b w:val="0"/>
          <w:bCs/>
          <w:snapToGrid/>
          <w:color w:val="000000" w:themeColor="text1"/>
          <w:spacing w:val="12"/>
          <w:kern w:val="0"/>
          <w:sz w:val="40"/>
        </w:rPr>
        <w:t>王美</w:t>
      </w:r>
      <w:bookmarkStart w:id="43" w:name="_GoBack"/>
      <w:bookmarkEnd w:id="43"/>
      <w:r w:rsidRPr="004F4A20">
        <w:rPr>
          <w:rFonts w:hint="eastAsia"/>
          <w:b w:val="0"/>
          <w:bCs/>
          <w:snapToGrid/>
          <w:color w:val="000000" w:themeColor="text1"/>
          <w:spacing w:val="12"/>
          <w:kern w:val="0"/>
          <w:sz w:val="40"/>
        </w:rPr>
        <w:t>玉</w:t>
      </w:r>
    </w:p>
    <w:p w:rsidR="00A47BDB" w:rsidRPr="004F4A20" w:rsidRDefault="00A47BDB" w:rsidP="00A47BDB">
      <w:pPr>
        <w:pStyle w:val="aa"/>
        <w:spacing w:beforeLines="150" w:before="685" w:line="360" w:lineRule="exact"/>
        <w:ind w:leftChars="1085" w:left="3691"/>
        <w:rPr>
          <w:b w:val="0"/>
          <w:bCs/>
          <w:snapToGrid/>
          <w:color w:val="000000" w:themeColor="text1"/>
          <w:spacing w:val="12"/>
          <w:kern w:val="0"/>
          <w:sz w:val="40"/>
        </w:rPr>
      </w:pPr>
      <w:r w:rsidRPr="004F4A20">
        <w:rPr>
          <w:rFonts w:hint="eastAsia"/>
          <w:b w:val="0"/>
          <w:bCs/>
          <w:snapToGrid/>
          <w:color w:val="000000" w:themeColor="text1"/>
          <w:spacing w:val="12"/>
          <w:kern w:val="0"/>
          <w:sz w:val="40"/>
        </w:rPr>
        <w:t xml:space="preserve">          高</w:t>
      </w:r>
      <w:proofErr w:type="gramStart"/>
      <w:r w:rsidRPr="004F4A20">
        <w:rPr>
          <w:rFonts w:hint="eastAsia"/>
          <w:b w:val="0"/>
          <w:bCs/>
          <w:snapToGrid/>
          <w:color w:val="000000" w:themeColor="text1"/>
          <w:spacing w:val="12"/>
          <w:kern w:val="0"/>
          <w:sz w:val="40"/>
        </w:rPr>
        <w:t>涌</w:t>
      </w:r>
      <w:proofErr w:type="gramEnd"/>
      <w:r w:rsidRPr="004F4A20">
        <w:rPr>
          <w:rFonts w:hint="eastAsia"/>
          <w:b w:val="0"/>
          <w:bCs/>
          <w:snapToGrid/>
          <w:color w:val="000000" w:themeColor="text1"/>
          <w:spacing w:val="12"/>
          <w:kern w:val="0"/>
          <w:sz w:val="40"/>
        </w:rPr>
        <w:t>誠</w:t>
      </w:r>
    </w:p>
    <w:p w:rsidR="00A47BDB" w:rsidRPr="00016A5B" w:rsidRDefault="00A47BDB" w:rsidP="00A47BDB">
      <w:pPr>
        <w:pStyle w:val="10"/>
        <w:tabs>
          <w:tab w:val="clear" w:pos="567"/>
        </w:tabs>
        <w:spacing w:line="360" w:lineRule="exact"/>
        <w:ind w:leftChars="0" w:left="0" w:firstLine="888"/>
        <w:rPr>
          <w:rFonts w:hint="eastAsia"/>
          <w:color w:val="000000" w:themeColor="text1"/>
        </w:rPr>
      </w:pPr>
      <w:r w:rsidRPr="004F4A20">
        <w:rPr>
          <w:rFonts w:hint="eastAsia"/>
          <w:bCs/>
          <w:color w:val="000000" w:themeColor="text1"/>
          <w:spacing w:val="12"/>
          <w:kern w:val="0"/>
          <w:sz w:val="40"/>
        </w:rPr>
        <w:t xml:space="preserve">          </w:t>
      </w:r>
      <w:r>
        <w:rPr>
          <w:bCs/>
          <w:color w:val="000000" w:themeColor="text1"/>
          <w:spacing w:val="12"/>
          <w:kern w:val="0"/>
          <w:sz w:val="40"/>
        </w:rPr>
        <w:t xml:space="preserve">            </w:t>
      </w:r>
      <w:r w:rsidRPr="004F4A20">
        <w:rPr>
          <w:rFonts w:hint="eastAsia"/>
          <w:bCs/>
          <w:color w:val="000000" w:themeColor="text1"/>
          <w:spacing w:val="12"/>
          <w:kern w:val="0"/>
          <w:sz w:val="40"/>
        </w:rPr>
        <w:t>蘇麗瓊</w:t>
      </w:r>
    </w:p>
    <w:sectPr w:rsidR="00A47BDB" w:rsidRPr="00016A5B" w:rsidSect="00473090">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50C" w:rsidRDefault="00F8350C">
      <w:r>
        <w:separator/>
      </w:r>
    </w:p>
  </w:endnote>
  <w:endnote w:type="continuationSeparator" w:id="0">
    <w:p w:rsidR="00F8350C" w:rsidRDefault="00F8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50C" w:rsidRDefault="00F8350C">
      <w:r>
        <w:separator/>
      </w:r>
    </w:p>
  </w:footnote>
  <w:footnote w:type="continuationSeparator" w:id="0">
    <w:p w:rsidR="00F8350C" w:rsidRDefault="00F8350C">
      <w:r>
        <w:continuationSeparator/>
      </w:r>
    </w:p>
  </w:footnote>
  <w:footnote w:id="1">
    <w:p w:rsidR="00D4287D" w:rsidRDefault="00D4287D" w:rsidP="00D4287D">
      <w:pPr>
        <w:pStyle w:val="afb"/>
      </w:pPr>
      <w:r>
        <w:rPr>
          <w:rStyle w:val="afd"/>
        </w:rPr>
        <w:footnoteRef/>
      </w:r>
      <w:r>
        <w:t xml:space="preserve"> </w:t>
      </w:r>
      <w:r>
        <w:rPr>
          <w:rFonts w:hint="eastAsia"/>
        </w:rPr>
        <w:t>監獄行刑法第31條第3項規定：「</w:t>
      </w:r>
      <w:r w:rsidRPr="00E77609">
        <w:rPr>
          <w:rFonts w:hint="eastAsia"/>
        </w:rPr>
        <w:t>受刑人從事炊事、打掃、營繕、看護及其他由監獄指定之事務，視同作業。</w:t>
      </w:r>
      <w:r>
        <w:rPr>
          <w:rFonts w:hint="eastAsia"/>
        </w:rPr>
        <w:t>」</w:t>
      </w:r>
    </w:p>
  </w:footnote>
  <w:footnote w:id="2">
    <w:p w:rsidR="00D4287D" w:rsidRDefault="00D4287D" w:rsidP="00D4287D">
      <w:pPr>
        <w:pStyle w:val="afb"/>
      </w:pPr>
      <w:r>
        <w:rPr>
          <w:rStyle w:val="afd"/>
        </w:rPr>
        <w:footnoteRef/>
      </w:r>
      <w:r>
        <w:t xml:space="preserve"> </w:t>
      </w:r>
      <w:r>
        <w:rPr>
          <w:rFonts w:hint="eastAsia"/>
        </w:rPr>
        <w:t>監獄行刑法第86條第1項規定，受刑人有妨害監獄秩序或安全之行為時，得施以下列一款或數款之懲罰：</w:t>
      </w:r>
    </w:p>
    <w:p w:rsidR="00D4287D" w:rsidRDefault="00D4287D" w:rsidP="00D4287D">
      <w:pPr>
        <w:pStyle w:val="afb"/>
      </w:pPr>
      <w:r>
        <w:rPr>
          <w:rFonts w:hint="eastAsia"/>
        </w:rPr>
        <w:t>一、警告。</w:t>
      </w:r>
    </w:p>
    <w:p w:rsidR="00D4287D" w:rsidRDefault="00D4287D" w:rsidP="00D4287D">
      <w:pPr>
        <w:pStyle w:val="afb"/>
      </w:pPr>
      <w:r>
        <w:rPr>
          <w:rFonts w:hint="eastAsia"/>
        </w:rPr>
        <w:t>二、停止接受送入飲食3日至7日。</w:t>
      </w:r>
    </w:p>
    <w:p w:rsidR="00D4287D" w:rsidRDefault="00D4287D" w:rsidP="00D4287D">
      <w:pPr>
        <w:pStyle w:val="afb"/>
      </w:pPr>
      <w:r>
        <w:rPr>
          <w:rFonts w:hint="eastAsia"/>
        </w:rPr>
        <w:t>三、停止使用自費購買之非日常生活必需品7日至1</w:t>
      </w:r>
      <w:r>
        <w:t>4</w:t>
      </w:r>
      <w:r>
        <w:rPr>
          <w:rFonts w:hint="eastAsia"/>
        </w:rPr>
        <w:t>日。</w:t>
      </w:r>
    </w:p>
    <w:p w:rsidR="00D4287D" w:rsidRPr="00FA3DF2" w:rsidRDefault="00D4287D" w:rsidP="00D4287D">
      <w:pPr>
        <w:pStyle w:val="afb"/>
      </w:pPr>
      <w:r>
        <w:rPr>
          <w:rFonts w:hint="eastAsia"/>
        </w:rPr>
        <w:t>四、移入違規舍1</w:t>
      </w:r>
      <w:r>
        <w:t>4</w:t>
      </w:r>
      <w:r>
        <w:rPr>
          <w:rFonts w:hint="eastAsia"/>
        </w:rPr>
        <w:t>日至6</w:t>
      </w:r>
      <w:r>
        <w:t>0</w:t>
      </w:r>
      <w:r>
        <w:rPr>
          <w:rFonts w:hint="eastAsia"/>
        </w:rPr>
        <w:t>日。</w:t>
      </w:r>
    </w:p>
  </w:footnote>
  <w:footnote w:id="3">
    <w:p w:rsidR="00D4287D" w:rsidRDefault="00D4287D" w:rsidP="00D4287D">
      <w:pPr>
        <w:pStyle w:val="afb"/>
      </w:pPr>
      <w:r>
        <w:rPr>
          <w:rStyle w:val="afd"/>
        </w:rPr>
        <w:footnoteRef/>
      </w:r>
      <w:r>
        <w:t xml:space="preserve"> </w:t>
      </w:r>
      <w:r>
        <w:rPr>
          <w:rFonts w:hint="eastAsia"/>
        </w:rPr>
        <w:t>第2項「</w:t>
      </w:r>
      <w:r w:rsidRPr="00417561">
        <w:rPr>
          <w:rFonts w:hint="eastAsia"/>
        </w:rPr>
        <w:t>妨害監獄安全之行為</w:t>
      </w:r>
      <w:r>
        <w:rPr>
          <w:rFonts w:hint="eastAsia"/>
        </w:rPr>
        <w:t>」第2類「</w:t>
      </w:r>
      <w:r w:rsidRPr="00417561">
        <w:rPr>
          <w:rFonts w:hint="eastAsia"/>
        </w:rPr>
        <w:t>暴行或傷害他人類</w:t>
      </w:r>
      <w:r>
        <w:rPr>
          <w:rFonts w:hint="eastAsia"/>
        </w:rPr>
        <w:t>」第2款「</w:t>
      </w:r>
      <w:r w:rsidRPr="00417561">
        <w:rPr>
          <w:rFonts w:hint="eastAsia"/>
        </w:rPr>
        <w:t>藉勸架名義而乘隙暴行他人者。</w:t>
      </w:r>
      <w:r>
        <w:rPr>
          <w:rFonts w:hint="eastAsia"/>
        </w:rPr>
        <w:t>」</w:t>
      </w:r>
    </w:p>
  </w:footnote>
  <w:footnote w:id="4">
    <w:p w:rsidR="00D4287D" w:rsidRDefault="00D4287D" w:rsidP="00D4287D">
      <w:pPr>
        <w:pStyle w:val="afb"/>
      </w:pPr>
      <w:r>
        <w:rPr>
          <w:rStyle w:val="afd"/>
        </w:rPr>
        <w:footnoteRef/>
      </w:r>
      <w:r>
        <w:t xml:space="preserve"> </w:t>
      </w:r>
      <w:r>
        <w:rPr>
          <w:rFonts w:hint="eastAsia"/>
        </w:rPr>
        <w:t>第1款「</w:t>
      </w:r>
      <w:r w:rsidRPr="00417561">
        <w:rPr>
          <w:rFonts w:hint="eastAsia"/>
        </w:rPr>
        <w:t>徒手互毆或毆人者</w:t>
      </w:r>
      <w:r>
        <w:rPr>
          <w:rFonts w:hint="eastAsia"/>
        </w:rPr>
        <w:t>」</w:t>
      </w:r>
    </w:p>
  </w:footnote>
  <w:footnote w:id="5">
    <w:p w:rsidR="00D4287D" w:rsidRDefault="00D4287D" w:rsidP="00D4287D">
      <w:pPr>
        <w:pStyle w:val="afb"/>
      </w:pPr>
      <w:r>
        <w:rPr>
          <w:rStyle w:val="afd"/>
        </w:rPr>
        <w:footnoteRef/>
      </w:r>
      <w:r>
        <w:t xml:space="preserve"> </w:t>
      </w:r>
      <w:r>
        <w:rPr>
          <w:rFonts w:hint="eastAsia"/>
        </w:rPr>
        <w:t>錄音檔資料記載日期係依錄音設備起始錄音之時間所認定，如果錄音設備未校正正確時間，可能有誤。</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4B6830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9D62966"/>
    <w:multiLevelType w:val="hybridMultilevel"/>
    <w:tmpl w:val="E06AD1E4"/>
    <w:lvl w:ilvl="0" w:tplc="3BEC5EE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A66D2B"/>
    <w:multiLevelType w:val="multilevel"/>
    <w:tmpl w:val="0DFCE3B2"/>
    <w:lvl w:ilvl="0">
      <w:start w:val="1"/>
      <w:numFmt w:val="decimal"/>
      <w:lvlText w:val="%1."/>
      <w:lvlJc w:val="left"/>
      <w:pPr>
        <w:ind w:left="2381" w:hanging="2381"/>
      </w:pPr>
      <w:rPr>
        <w:rFonts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3659"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47E0209"/>
    <w:multiLevelType w:val="multilevel"/>
    <w:tmpl w:val="2E76B9BA"/>
    <w:lvl w:ilvl="0">
      <w:start w:val="1"/>
      <w:numFmt w:val="decimal"/>
      <w:lvlText w:val="%1"/>
      <w:lvlJc w:val="right"/>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A65FF0"/>
    <w:multiLevelType w:val="hybridMultilevel"/>
    <w:tmpl w:val="29282FF6"/>
    <w:lvl w:ilvl="0" w:tplc="FFFFFFFF">
      <w:start w:val="1"/>
      <w:numFmt w:val="decimal"/>
      <w:lvlText w:val="%1"/>
      <w:lvlJc w:val="right"/>
      <w:pPr>
        <w:ind w:left="480" w:hanging="480"/>
      </w:pPr>
      <w:rPr>
        <w:rFonts w:hint="eastAsia"/>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8C6610"/>
    <w:multiLevelType w:val="multilevel"/>
    <w:tmpl w:val="E3969F88"/>
    <w:lvl w:ilvl="0">
      <w:start w:val="1"/>
      <w:numFmt w:val="decimal"/>
      <w:lvlText w:val="%1"/>
      <w:lvlJc w:val="center"/>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3807E1A"/>
    <w:multiLevelType w:val="multilevel"/>
    <w:tmpl w:val="DFF8CE88"/>
    <w:lvl w:ilvl="0">
      <w:start w:val="1"/>
      <w:numFmt w:val="decimal"/>
      <w:lvlText w:val="%1"/>
      <w:lvlJc w:val="center"/>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43D0B89"/>
    <w:multiLevelType w:val="multilevel"/>
    <w:tmpl w:val="4AB6BE72"/>
    <w:lvl w:ilvl="0">
      <w:start w:val="1"/>
      <w:numFmt w:val="decimal"/>
      <w:lvlText w:val="%1"/>
      <w:lvlJc w:val="left"/>
      <w:pPr>
        <w:ind w:left="2381" w:hanging="2381"/>
      </w:pPr>
      <w:rPr>
        <w:rFonts w:hint="eastAsia"/>
        <w:b w:val="0"/>
        <w:i w:val="0"/>
        <w:snapToGrid/>
        <w:spacing w:val="0"/>
        <w:w w:val="100"/>
        <w:kern w:val="32"/>
        <w:position w:val="0"/>
        <w:sz w:val="24"/>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8"/>
  </w:num>
  <w:num w:numId="23">
    <w:abstractNumId w:val="6"/>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 w:numId="29">
    <w:abstractNumId w:val="11"/>
  </w:num>
  <w:num w:numId="30">
    <w:abstractNumId w:val="7"/>
  </w:num>
  <w:num w:numId="31">
    <w:abstractNumId w:val="7"/>
  </w:num>
  <w:num w:numId="32">
    <w:abstractNumId w:val="1"/>
  </w:num>
  <w:num w:numId="33">
    <w:abstractNumId w:val="1"/>
  </w:num>
  <w:num w:numId="34">
    <w:abstractNumId w:val="1"/>
  </w:num>
  <w:num w:numId="35">
    <w:abstractNumId w:val="13"/>
  </w:num>
  <w:num w:numId="36">
    <w:abstractNumId w:val="12"/>
  </w:num>
  <w:num w:numId="37">
    <w:abstractNumId w:val="3"/>
  </w:num>
  <w:num w:numId="38">
    <w:abstractNumId w:val="5"/>
  </w:num>
  <w:num w:numId="39">
    <w:abstractNumId w:val="14"/>
  </w:num>
  <w:num w:numId="40">
    <w:abstractNumId w:val="4"/>
  </w:num>
  <w:num w:numId="41">
    <w:abstractNumId w:val="10"/>
  </w:num>
  <w:num w:numId="42">
    <w:abstractNumId w:val="1"/>
  </w:num>
  <w:num w:numId="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159"/>
    <w:rsid w:val="00016A5B"/>
    <w:rsid w:val="00017318"/>
    <w:rsid w:val="000246F7"/>
    <w:rsid w:val="0003114D"/>
    <w:rsid w:val="00036D76"/>
    <w:rsid w:val="00050778"/>
    <w:rsid w:val="000512D1"/>
    <w:rsid w:val="0005754A"/>
    <w:rsid w:val="00057F32"/>
    <w:rsid w:val="00057F34"/>
    <w:rsid w:val="00062A25"/>
    <w:rsid w:val="00064258"/>
    <w:rsid w:val="00073CB5"/>
    <w:rsid w:val="0007425C"/>
    <w:rsid w:val="00077553"/>
    <w:rsid w:val="00080040"/>
    <w:rsid w:val="000800DB"/>
    <w:rsid w:val="000851A2"/>
    <w:rsid w:val="0009352E"/>
    <w:rsid w:val="00096B96"/>
    <w:rsid w:val="00097136"/>
    <w:rsid w:val="000A03CE"/>
    <w:rsid w:val="000A2F3F"/>
    <w:rsid w:val="000B0B4A"/>
    <w:rsid w:val="000B279A"/>
    <w:rsid w:val="000B61D2"/>
    <w:rsid w:val="000B70A7"/>
    <w:rsid w:val="000C495F"/>
    <w:rsid w:val="000D270E"/>
    <w:rsid w:val="000D3EB2"/>
    <w:rsid w:val="000E6431"/>
    <w:rsid w:val="000F0D35"/>
    <w:rsid w:val="000F21A5"/>
    <w:rsid w:val="000F6A13"/>
    <w:rsid w:val="000F6A7E"/>
    <w:rsid w:val="00102B9F"/>
    <w:rsid w:val="00112637"/>
    <w:rsid w:val="0012001E"/>
    <w:rsid w:val="00126A55"/>
    <w:rsid w:val="00133AA2"/>
    <w:rsid w:val="00133F08"/>
    <w:rsid w:val="001345E6"/>
    <w:rsid w:val="001378B0"/>
    <w:rsid w:val="00142E00"/>
    <w:rsid w:val="00146C50"/>
    <w:rsid w:val="00152793"/>
    <w:rsid w:val="00153381"/>
    <w:rsid w:val="001545A9"/>
    <w:rsid w:val="001637C7"/>
    <w:rsid w:val="0016480E"/>
    <w:rsid w:val="00174297"/>
    <w:rsid w:val="001817B3"/>
    <w:rsid w:val="00183014"/>
    <w:rsid w:val="001959C2"/>
    <w:rsid w:val="001A3E79"/>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2BB6"/>
    <w:rsid w:val="0022425C"/>
    <w:rsid w:val="002246DE"/>
    <w:rsid w:val="002421B5"/>
    <w:rsid w:val="0025106C"/>
    <w:rsid w:val="00252BC4"/>
    <w:rsid w:val="00254014"/>
    <w:rsid w:val="002541F1"/>
    <w:rsid w:val="0026504D"/>
    <w:rsid w:val="00273A2F"/>
    <w:rsid w:val="002754E8"/>
    <w:rsid w:val="00275B5D"/>
    <w:rsid w:val="00280986"/>
    <w:rsid w:val="0028197D"/>
    <w:rsid w:val="00281ECE"/>
    <w:rsid w:val="002831C7"/>
    <w:rsid w:val="002840C6"/>
    <w:rsid w:val="00286B1B"/>
    <w:rsid w:val="00292819"/>
    <w:rsid w:val="00295174"/>
    <w:rsid w:val="00296172"/>
    <w:rsid w:val="00296B92"/>
    <w:rsid w:val="002A2C22"/>
    <w:rsid w:val="002A2CDE"/>
    <w:rsid w:val="002B02EB"/>
    <w:rsid w:val="002C0602"/>
    <w:rsid w:val="002D5C16"/>
    <w:rsid w:val="002E53B4"/>
    <w:rsid w:val="002F3DFF"/>
    <w:rsid w:val="002F5E05"/>
    <w:rsid w:val="00300E0B"/>
    <w:rsid w:val="00307C73"/>
    <w:rsid w:val="00317053"/>
    <w:rsid w:val="0032109C"/>
    <w:rsid w:val="00322B45"/>
    <w:rsid w:val="00323809"/>
    <w:rsid w:val="00323D41"/>
    <w:rsid w:val="00325414"/>
    <w:rsid w:val="00326EE3"/>
    <w:rsid w:val="003302F1"/>
    <w:rsid w:val="0034470E"/>
    <w:rsid w:val="00352DB0"/>
    <w:rsid w:val="00371833"/>
    <w:rsid w:val="00371ED3"/>
    <w:rsid w:val="0037728A"/>
    <w:rsid w:val="00380B7D"/>
    <w:rsid w:val="00381A99"/>
    <w:rsid w:val="003829C2"/>
    <w:rsid w:val="00384724"/>
    <w:rsid w:val="003919B7"/>
    <w:rsid w:val="00391D57"/>
    <w:rsid w:val="00392292"/>
    <w:rsid w:val="00396388"/>
    <w:rsid w:val="00396EC5"/>
    <w:rsid w:val="003A5B7B"/>
    <w:rsid w:val="003A7A58"/>
    <w:rsid w:val="003B1017"/>
    <w:rsid w:val="003B3C07"/>
    <w:rsid w:val="003B6170"/>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73090"/>
    <w:rsid w:val="00474588"/>
    <w:rsid w:val="00485CDE"/>
    <w:rsid w:val="0048716E"/>
    <w:rsid w:val="00495053"/>
    <w:rsid w:val="0049652B"/>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2923"/>
    <w:rsid w:val="00531D2C"/>
    <w:rsid w:val="00536BC2"/>
    <w:rsid w:val="005425E1"/>
    <w:rsid w:val="005427C5"/>
    <w:rsid w:val="00542CF6"/>
    <w:rsid w:val="005439E0"/>
    <w:rsid w:val="00553C03"/>
    <w:rsid w:val="00563692"/>
    <w:rsid w:val="00571349"/>
    <w:rsid w:val="00575A2C"/>
    <w:rsid w:val="00577E5E"/>
    <w:rsid w:val="005908B8"/>
    <w:rsid w:val="0059512E"/>
    <w:rsid w:val="005A6DD2"/>
    <w:rsid w:val="005B7EB8"/>
    <w:rsid w:val="005C385D"/>
    <w:rsid w:val="005D3B20"/>
    <w:rsid w:val="005D43C0"/>
    <w:rsid w:val="005D5FF4"/>
    <w:rsid w:val="005E5C68"/>
    <w:rsid w:val="005E65C0"/>
    <w:rsid w:val="005F0390"/>
    <w:rsid w:val="006009A1"/>
    <w:rsid w:val="00612023"/>
    <w:rsid w:val="00614190"/>
    <w:rsid w:val="00622A99"/>
    <w:rsid w:val="00622E67"/>
    <w:rsid w:val="00626EDC"/>
    <w:rsid w:val="006336C0"/>
    <w:rsid w:val="006432AE"/>
    <w:rsid w:val="006470EC"/>
    <w:rsid w:val="00652CC6"/>
    <w:rsid w:val="0065598E"/>
    <w:rsid w:val="00655AF2"/>
    <w:rsid w:val="006568BE"/>
    <w:rsid w:val="0066025D"/>
    <w:rsid w:val="00675BB2"/>
    <w:rsid w:val="006773EC"/>
    <w:rsid w:val="00680504"/>
    <w:rsid w:val="00681CD9"/>
    <w:rsid w:val="00683E30"/>
    <w:rsid w:val="00687024"/>
    <w:rsid w:val="00696415"/>
    <w:rsid w:val="006D3691"/>
    <w:rsid w:val="006E2DCE"/>
    <w:rsid w:val="006E5376"/>
    <w:rsid w:val="006E6A40"/>
    <w:rsid w:val="006F3563"/>
    <w:rsid w:val="006F42B9"/>
    <w:rsid w:val="006F6103"/>
    <w:rsid w:val="00704E00"/>
    <w:rsid w:val="007209E7"/>
    <w:rsid w:val="00726182"/>
    <w:rsid w:val="00732329"/>
    <w:rsid w:val="00732DA9"/>
    <w:rsid w:val="007337CA"/>
    <w:rsid w:val="00734CE4"/>
    <w:rsid w:val="00735123"/>
    <w:rsid w:val="00741837"/>
    <w:rsid w:val="007453E6"/>
    <w:rsid w:val="0075243E"/>
    <w:rsid w:val="0075496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299"/>
    <w:rsid w:val="007E4768"/>
    <w:rsid w:val="007E5BDD"/>
    <w:rsid w:val="007E777B"/>
    <w:rsid w:val="007F2070"/>
    <w:rsid w:val="007F6933"/>
    <w:rsid w:val="008053F5"/>
    <w:rsid w:val="00810198"/>
    <w:rsid w:val="00815DA8"/>
    <w:rsid w:val="0082194D"/>
    <w:rsid w:val="00826EF5"/>
    <w:rsid w:val="00831693"/>
    <w:rsid w:val="00840104"/>
    <w:rsid w:val="00841FC5"/>
    <w:rsid w:val="00845709"/>
    <w:rsid w:val="008576BD"/>
    <w:rsid w:val="00860463"/>
    <w:rsid w:val="00867EFC"/>
    <w:rsid w:val="008733DA"/>
    <w:rsid w:val="008850E4"/>
    <w:rsid w:val="008A12F5"/>
    <w:rsid w:val="008A288A"/>
    <w:rsid w:val="008B1587"/>
    <w:rsid w:val="008B1B01"/>
    <w:rsid w:val="008B3BCD"/>
    <w:rsid w:val="008B4841"/>
    <w:rsid w:val="008B6DF8"/>
    <w:rsid w:val="008C106C"/>
    <w:rsid w:val="008C10F1"/>
    <w:rsid w:val="008C1E99"/>
    <w:rsid w:val="008C4779"/>
    <w:rsid w:val="008E0085"/>
    <w:rsid w:val="008E2AA6"/>
    <w:rsid w:val="008E311B"/>
    <w:rsid w:val="008F46E7"/>
    <w:rsid w:val="008F6F0B"/>
    <w:rsid w:val="00907BA7"/>
    <w:rsid w:val="0091064E"/>
    <w:rsid w:val="00911FC5"/>
    <w:rsid w:val="00915FE4"/>
    <w:rsid w:val="00926E9E"/>
    <w:rsid w:val="00931A10"/>
    <w:rsid w:val="009407A3"/>
    <w:rsid w:val="009443B2"/>
    <w:rsid w:val="00947967"/>
    <w:rsid w:val="00965200"/>
    <w:rsid w:val="009668B3"/>
    <w:rsid w:val="00971471"/>
    <w:rsid w:val="009849C2"/>
    <w:rsid w:val="00984D24"/>
    <w:rsid w:val="009858EB"/>
    <w:rsid w:val="00985E8D"/>
    <w:rsid w:val="00987990"/>
    <w:rsid w:val="0099014E"/>
    <w:rsid w:val="009B0046"/>
    <w:rsid w:val="009B1A56"/>
    <w:rsid w:val="009C0FA7"/>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3432"/>
    <w:rsid w:val="00A3484E"/>
    <w:rsid w:val="00A36ADA"/>
    <w:rsid w:val="00A438D8"/>
    <w:rsid w:val="00A473F5"/>
    <w:rsid w:val="00A47BDB"/>
    <w:rsid w:val="00A51F9D"/>
    <w:rsid w:val="00A5416A"/>
    <w:rsid w:val="00A639F4"/>
    <w:rsid w:val="00A81A32"/>
    <w:rsid w:val="00A835BD"/>
    <w:rsid w:val="00A97B15"/>
    <w:rsid w:val="00AA42D5"/>
    <w:rsid w:val="00AB2FAB"/>
    <w:rsid w:val="00AB4ED3"/>
    <w:rsid w:val="00AB5C14"/>
    <w:rsid w:val="00AC1EE7"/>
    <w:rsid w:val="00AC333F"/>
    <w:rsid w:val="00AC585C"/>
    <w:rsid w:val="00AC72DD"/>
    <w:rsid w:val="00AD1925"/>
    <w:rsid w:val="00AD4A59"/>
    <w:rsid w:val="00AE067D"/>
    <w:rsid w:val="00AE1257"/>
    <w:rsid w:val="00AF1181"/>
    <w:rsid w:val="00AF2F79"/>
    <w:rsid w:val="00AF3A6E"/>
    <w:rsid w:val="00AF3B5E"/>
    <w:rsid w:val="00AF4653"/>
    <w:rsid w:val="00AF7DB7"/>
    <w:rsid w:val="00B16C8D"/>
    <w:rsid w:val="00B443E4"/>
    <w:rsid w:val="00B563EA"/>
    <w:rsid w:val="00B60E51"/>
    <w:rsid w:val="00B63A54"/>
    <w:rsid w:val="00B77D18"/>
    <w:rsid w:val="00B8313A"/>
    <w:rsid w:val="00B83C6B"/>
    <w:rsid w:val="00B91519"/>
    <w:rsid w:val="00B93503"/>
    <w:rsid w:val="00BA31E8"/>
    <w:rsid w:val="00BA55E0"/>
    <w:rsid w:val="00BA6BD4"/>
    <w:rsid w:val="00BB2655"/>
    <w:rsid w:val="00BB3752"/>
    <w:rsid w:val="00BB6688"/>
    <w:rsid w:val="00BB7E61"/>
    <w:rsid w:val="00BC26D4"/>
    <w:rsid w:val="00BC64F2"/>
    <w:rsid w:val="00BD4303"/>
    <w:rsid w:val="00BD5B3C"/>
    <w:rsid w:val="00BD7D5D"/>
    <w:rsid w:val="00BE242B"/>
    <w:rsid w:val="00BF2A42"/>
    <w:rsid w:val="00C03D8C"/>
    <w:rsid w:val="00C055EC"/>
    <w:rsid w:val="00C10DC9"/>
    <w:rsid w:val="00C12FB3"/>
    <w:rsid w:val="00C16748"/>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183D"/>
    <w:rsid w:val="00C94840"/>
    <w:rsid w:val="00C94C32"/>
    <w:rsid w:val="00CA6AC8"/>
    <w:rsid w:val="00CB027F"/>
    <w:rsid w:val="00CC6297"/>
    <w:rsid w:val="00CC7690"/>
    <w:rsid w:val="00CD1986"/>
    <w:rsid w:val="00CE4D5C"/>
    <w:rsid w:val="00CF05DA"/>
    <w:rsid w:val="00CF58EB"/>
    <w:rsid w:val="00D0106E"/>
    <w:rsid w:val="00D06383"/>
    <w:rsid w:val="00D20E85"/>
    <w:rsid w:val="00D22DBA"/>
    <w:rsid w:val="00D24615"/>
    <w:rsid w:val="00D27557"/>
    <w:rsid w:val="00D37842"/>
    <w:rsid w:val="00D4287D"/>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58FF"/>
    <w:rsid w:val="00DC1F58"/>
    <w:rsid w:val="00DC339B"/>
    <w:rsid w:val="00DC5D40"/>
    <w:rsid w:val="00DD30E9"/>
    <w:rsid w:val="00DD4D6E"/>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B0074"/>
    <w:rsid w:val="00EC68AE"/>
    <w:rsid w:val="00ED03AB"/>
    <w:rsid w:val="00ED0CAC"/>
    <w:rsid w:val="00ED1CD4"/>
    <w:rsid w:val="00ED1D2B"/>
    <w:rsid w:val="00ED5A8D"/>
    <w:rsid w:val="00ED64B5"/>
    <w:rsid w:val="00EE1AE0"/>
    <w:rsid w:val="00EE7CCA"/>
    <w:rsid w:val="00F11643"/>
    <w:rsid w:val="00F16A14"/>
    <w:rsid w:val="00F231DC"/>
    <w:rsid w:val="00F24F63"/>
    <w:rsid w:val="00F333F4"/>
    <w:rsid w:val="00F362D7"/>
    <w:rsid w:val="00F37D7B"/>
    <w:rsid w:val="00F5314C"/>
    <w:rsid w:val="00F635DD"/>
    <w:rsid w:val="00F6627B"/>
    <w:rsid w:val="00F734F2"/>
    <w:rsid w:val="00F75052"/>
    <w:rsid w:val="00F804D3"/>
    <w:rsid w:val="00F81CD2"/>
    <w:rsid w:val="00F82641"/>
    <w:rsid w:val="00F8350C"/>
    <w:rsid w:val="00F90F18"/>
    <w:rsid w:val="00F937E4"/>
    <w:rsid w:val="00F95EE7"/>
    <w:rsid w:val="00FA39E6"/>
    <w:rsid w:val="00FA7BC9"/>
    <w:rsid w:val="00FB378E"/>
    <w:rsid w:val="00FB37F1"/>
    <w:rsid w:val="00FB47C0"/>
    <w:rsid w:val="00FB501B"/>
    <w:rsid w:val="00FB6ECD"/>
    <w:rsid w:val="00FB7770"/>
    <w:rsid w:val="00FD0810"/>
    <w:rsid w:val="00FD3B91"/>
    <w:rsid w:val="00FD576B"/>
    <w:rsid w:val="00FD579E"/>
    <w:rsid w:val="00FE4516"/>
    <w:rsid w:val="00FF06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4CFC91"/>
  <w15:docId w15:val="{421584F3-98FF-46E3-9F55-54E28D82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675BB2"/>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40">
    <w:name w:val="標題 4 字元"/>
    <w:aliases w:val="表格 字元,一 字元"/>
    <w:basedOn w:val="a7"/>
    <w:link w:val="4"/>
    <w:rsid w:val="00987990"/>
    <w:rPr>
      <w:rFonts w:ascii="標楷體" w:eastAsia="標楷體" w:hAnsi="Arial"/>
      <w:kern w:val="32"/>
      <w:sz w:val="32"/>
      <w:szCs w:val="36"/>
    </w:rPr>
  </w:style>
  <w:style w:type="character" w:customStyle="1" w:styleId="50">
    <w:name w:val="標題 5 字元"/>
    <w:basedOn w:val="a7"/>
    <w:link w:val="5"/>
    <w:rsid w:val="00987990"/>
    <w:rPr>
      <w:rFonts w:ascii="標楷體" w:eastAsia="標楷體" w:hAnsi="Arial"/>
      <w:bCs/>
      <w:kern w:val="32"/>
      <w:sz w:val="32"/>
      <w:szCs w:val="36"/>
    </w:rPr>
  </w:style>
  <w:style w:type="character" w:customStyle="1" w:styleId="60">
    <w:name w:val="標題 6 字元"/>
    <w:basedOn w:val="a7"/>
    <w:link w:val="6"/>
    <w:rsid w:val="00987990"/>
    <w:rPr>
      <w:rFonts w:ascii="標楷體" w:eastAsia="標楷體" w:hAnsi="Arial"/>
      <w:kern w:val="32"/>
      <w:sz w:val="32"/>
      <w:szCs w:val="36"/>
    </w:rPr>
  </w:style>
  <w:style w:type="paragraph" w:styleId="afb">
    <w:name w:val="footnote text"/>
    <w:basedOn w:val="a6"/>
    <w:link w:val="afc"/>
    <w:uiPriority w:val="99"/>
    <w:unhideWhenUsed/>
    <w:rsid w:val="00987990"/>
    <w:pPr>
      <w:snapToGrid w:val="0"/>
      <w:jc w:val="left"/>
    </w:pPr>
    <w:rPr>
      <w:sz w:val="20"/>
    </w:rPr>
  </w:style>
  <w:style w:type="character" w:customStyle="1" w:styleId="afc">
    <w:name w:val="註腳文字 字元"/>
    <w:basedOn w:val="a7"/>
    <w:link w:val="afb"/>
    <w:uiPriority w:val="99"/>
    <w:rsid w:val="00987990"/>
    <w:rPr>
      <w:rFonts w:ascii="標楷體" w:eastAsia="標楷體"/>
      <w:kern w:val="2"/>
    </w:rPr>
  </w:style>
  <w:style w:type="character" w:styleId="afd">
    <w:name w:val="footnote reference"/>
    <w:basedOn w:val="a7"/>
    <w:uiPriority w:val="99"/>
    <w:semiHidden/>
    <w:unhideWhenUsed/>
    <w:rsid w:val="00987990"/>
    <w:rPr>
      <w:vertAlign w:val="superscript"/>
    </w:rPr>
  </w:style>
  <w:style w:type="character" w:customStyle="1" w:styleId="30">
    <w:name w:val="標題 3 字元"/>
    <w:basedOn w:val="a7"/>
    <w:link w:val="3"/>
    <w:rsid w:val="00D4287D"/>
    <w:rPr>
      <w:rFonts w:ascii="標楷體" w:eastAsia="標楷體" w:hAnsi="Arial"/>
      <w:bCs/>
      <w:kern w:val="32"/>
      <w:sz w:val="32"/>
      <w:szCs w:val="36"/>
    </w:rPr>
  </w:style>
  <w:style w:type="character" w:customStyle="1" w:styleId="ab">
    <w:name w:val="簽名 字元"/>
    <w:basedOn w:val="a7"/>
    <w:link w:val="aa"/>
    <w:semiHidden/>
    <w:rsid w:val="00A47BDB"/>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B5FB9-01E1-4612-BD53-D7343A74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8</Pages>
  <Words>680</Words>
  <Characters>3882</Characters>
  <Application>Microsoft Office Word</Application>
  <DocSecurity>0</DocSecurity>
  <Lines>32</Lines>
  <Paragraphs>9</Paragraphs>
  <ScaleCrop>false</ScaleCrop>
  <Company>cy</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黃介宏</dc:creator>
  <cp:lastModifiedBy>賴淑玲</cp:lastModifiedBy>
  <cp:revision>3</cp:revision>
  <cp:lastPrinted>2015-06-11T03:52:00Z</cp:lastPrinted>
  <dcterms:created xsi:type="dcterms:W3CDTF">2022-12-20T01:52:00Z</dcterms:created>
  <dcterms:modified xsi:type="dcterms:W3CDTF">2022-12-21T06:55:00Z</dcterms:modified>
</cp:coreProperties>
</file>