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D6F39" w:rsidRDefault="00D75644" w:rsidP="00F37D7B">
      <w:pPr>
        <w:pStyle w:val="af2"/>
      </w:pPr>
      <w:r w:rsidRPr="00AD6F39">
        <w:rPr>
          <w:rFonts w:hint="eastAsia"/>
        </w:rPr>
        <w:t>調查報告</w:t>
      </w:r>
    </w:p>
    <w:p w:rsidR="00E25849" w:rsidRPr="00AD6F3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D6F3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B5D6D" w:rsidRPr="00AD6F39">
        <w:t>據訴</w:t>
      </w:r>
      <w:proofErr w:type="gramEnd"/>
      <w:r w:rsidR="002B5D6D" w:rsidRPr="00AD6F39">
        <w:t>，法務部</w:t>
      </w:r>
      <w:proofErr w:type="gramStart"/>
      <w:r w:rsidR="002B5D6D" w:rsidRPr="00AD6F39">
        <w:t>矯正署岩</w:t>
      </w:r>
      <w:proofErr w:type="gramEnd"/>
      <w:r w:rsidR="002B5D6D" w:rsidRPr="00AD6F39">
        <w:t>灣技能訓練所疑有濫用隔離保護、配於</w:t>
      </w:r>
      <w:proofErr w:type="gramStart"/>
      <w:r w:rsidR="002B5D6D" w:rsidRPr="00AD6F39">
        <w:t>單人舍</w:t>
      </w:r>
      <w:proofErr w:type="gramEnd"/>
      <w:r w:rsidR="002B5D6D" w:rsidRPr="00AD6F39">
        <w:t>房並暫停作業、改配工場等措施，對檢舉工場主管之收容人施以法外之懲罰</w:t>
      </w:r>
      <w:proofErr w:type="gramStart"/>
      <w:r w:rsidR="002B5D6D" w:rsidRPr="00AD6F39">
        <w:t>等情</w:t>
      </w:r>
      <w:proofErr w:type="gramEnd"/>
      <w:r w:rsidR="002B5D6D" w:rsidRPr="00AD6F39">
        <w:t>案。</w:t>
      </w:r>
    </w:p>
    <w:p w:rsidR="00E25849" w:rsidRPr="00AD6F3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D6F3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D6F39" w:rsidRDefault="005E0B0B" w:rsidP="00A639F4">
      <w:pPr>
        <w:pStyle w:val="10"/>
        <w:ind w:left="680" w:firstLine="680"/>
      </w:pPr>
      <w:bookmarkStart w:id="49" w:name="_Toc524902730"/>
      <w:r w:rsidRPr="00AD6F39">
        <w:rPr>
          <w:rFonts w:hint="eastAsia"/>
        </w:rPr>
        <w:t>本案經調閱</w:t>
      </w:r>
      <w:r w:rsidRPr="00AD6F39">
        <w:rPr>
          <w:rFonts w:hAnsi="標楷體"/>
        </w:rPr>
        <w:t>法務部</w:t>
      </w:r>
      <w:r w:rsidRPr="00AD6F39">
        <w:rPr>
          <w:rFonts w:hint="eastAsia"/>
        </w:rPr>
        <w:t>、</w:t>
      </w:r>
      <w:r w:rsidRPr="00AD6F39">
        <w:rPr>
          <w:rFonts w:hAnsi="標楷體"/>
        </w:rPr>
        <w:t>法務部</w:t>
      </w:r>
      <w:proofErr w:type="gramStart"/>
      <w:r w:rsidRPr="00AD6F39">
        <w:rPr>
          <w:rFonts w:hAnsi="標楷體"/>
        </w:rPr>
        <w:t>矯正署</w:t>
      </w:r>
      <w:r w:rsidRPr="00AD6F39">
        <w:rPr>
          <w:rFonts w:hAnsi="標楷體" w:hint="eastAsia"/>
        </w:rPr>
        <w:t>岩灣</w:t>
      </w:r>
      <w:proofErr w:type="gramEnd"/>
      <w:r w:rsidRPr="00AD6F39">
        <w:rPr>
          <w:rFonts w:hAnsi="標楷體" w:hint="eastAsia"/>
        </w:rPr>
        <w:t>技能訓練所(下稱</w:t>
      </w:r>
      <w:proofErr w:type="gramStart"/>
      <w:r w:rsidRPr="00AD6F39">
        <w:rPr>
          <w:rFonts w:hAnsi="標楷體" w:hint="eastAsia"/>
        </w:rPr>
        <w:t>岩灣技</w:t>
      </w:r>
      <w:proofErr w:type="gramEnd"/>
      <w:r w:rsidRPr="00AD6F39">
        <w:rPr>
          <w:rFonts w:hAnsi="標楷體" w:hint="eastAsia"/>
        </w:rPr>
        <w:t>訓所)</w:t>
      </w:r>
      <w:r w:rsidRPr="00AD6F39">
        <w:rPr>
          <w:rFonts w:hint="eastAsia"/>
        </w:rPr>
        <w:t>、</w:t>
      </w:r>
      <w:r w:rsidRPr="00AD6F39">
        <w:rPr>
          <w:rFonts w:hAnsi="標楷體" w:hint="eastAsia"/>
        </w:rPr>
        <w:t>岩</w:t>
      </w:r>
      <w:proofErr w:type="gramStart"/>
      <w:r w:rsidRPr="00AD6F39">
        <w:rPr>
          <w:rFonts w:hAnsi="標楷體" w:hint="eastAsia"/>
        </w:rPr>
        <w:t>灣技訓所</w:t>
      </w:r>
      <w:proofErr w:type="gramEnd"/>
      <w:r w:rsidRPr="00AD6F39">
        <w:rPr>
          <w:rFonts w:hAnsi="標楷體" w:hint="eastAsia"/>
        </w:rPr>
        <w:t>政風室</w:t>
      </w:r>
      <w:r w:rsidRPr="00AD6F39">
        <w:rPr>
          <w:rFonts w:hint="eastAsia"/>
        </w:rPr>
        <w:t>等機關卷證資料，於民國(下同)111年9月23日赴現場不預警履勘並詢問陳訴人及</w:t>
      </w:r>
      <w:proofErr w:type="gramStart"/>
      <w:r w:rsidR="00AD145A" w:rsidRPr="00AD6F39">
        <w:rPr>
          <w:rFonts w:hAnsi="標楷體" w:hint="eastAsia"/>
        </w:rPr>
        <w:t>岩灣技</w:t>
      </w:r>
      <w:proofErr w:type="gramEnd"/>
      <w:r w:rsidR="00AD145A" w:rsidRPr="00AD6F39">
        <w:rPr>
          <w:rFonts w:hAnsi="標楷體" w:hint="eastAsia"/>
        </w:rPr>
        <w:t>訓所</w:t>
      </w:r>
      <w:r w:rsidRPr="00AD6F39">
        <w:rPr>
          <w:rFonts w:hAnsi="標楷體" w:hint="eastAsia"/>
        </w:rPr>
        <w:t>相關主管</w:t>
      </w:r>
      <w:r w:rsidRPr="00AD6F39">
        <w:rPr>
          <w:rFonts w:hint="eastAsia"/>
        </w:rPr>
        <w:t>人員；</w:t>
      </w:r>
      <w:proofErr w:type="gramStart"/>
      <w:r w:rsidRPr="00AD6F39">
        <w:rPr>
          <w:rFonts w:hint="eastAsia"/>
        </w:rPr>
        <w:t>嗣</w:t>
      </w:r>
      <w:proofErr w:type="gramEnd"/>
      <w:r w:rsidRPr="00AD6F39">
        <w:rPr>
          <w:rFonts w:hint="eastAsia"/>
        </w:rPr>
        <w:t>於同年10月31日約請</w:t>
      </w:r>
      <w:r w:rsidRPr="00AD6F39">
        <w:rPr>
          <w:rFonts w:hAnsi="標楷體"/>
        </w:rPr>
        <w:t>法務部矯正署</w:t>
      </w:r>
      <w:r w:rsidRPr="00AD6F39">
        <w:rPr>
          <w:rFonts w:hAnsi="標楷體" w:hint="eastAsia"/>
        </w:rPr>
        <w:t>相關主管</w:t>
      </w:r>
      <w:r w:rsidRPr="00AD6F39">
        <w:rPr>
          <w:rFonts w:hint="eastAsia"/>
        </w:rPr>
        <w:t>人員到院說明</w:t>
      </w:r>
      <w:r w:rsidR="0061262B" w:rsidRPr="00AD6F39">
        <w:rPr>
          <w:rFonts w:hint="eastAsia"/>
        </w:rPr>
        <w:t>，</w:t>
      </w:r>
      <w:r w:rsidR="00FB501B" w:rsidRPr="00AD6F39">
        <w:rPr>
          <w:rFonts w:hint="eastAsia"/>
        </w:rPr>
        <w:t>已</w:t>
      </w:r>
      <w:proofErr w:type="gramStart"/>
      <w:r w:rsidR="00FB501B" w:rsidRPr="00AD6F39">
        <w:rPr>
          <w:rFonts w:hint="eastAsia"/>
        </w:rPr>
        <w:t>調查竣</w:t>
      </w:r>
      <w:proofErr w:type="gramEnd"/>
      <w:r w:rsidR="00307A76" w:rsidRPr="00AD6F39">
        <w:rPr>
          <w:rFonts w:hint="eastAsia"/>
        </w:rPr>
        <w:t>事</w:t>
      </w:r>
      <w:r w:rsidR="00FB501B" w:rsidRPr="00AD6F39">
        <w:rPr>
          <w:rFonts w:hint="eastAsia"/>
        </w:rPr>
        <w:t>，</w:t>
      </w:r>
      <w:r w:rsidR="00307A76" w:rsidRPr="00AD6F39">
        <w:rPr>
          <w:rFonts w:hint="eastAsia"/>
        </w:rPr>
        <w:t>茲臚</w:t>
      </w:r>
      <w:r w:rsidR="00FB501B" w:rsidRPr="00AD6F39">
        <w:rPr>
          <w:rFonts w:hint="eastAsia"/>
        </w:rPr>
        <w:t>列調查意見如下：</w:t>
      </w:r>
    </w:p>
    <w:p w:rsidR="0007181A" w:rsidRPr="00AD6F39" w:rsidRDefault="005E0B0B" w:rsidP="008812AA">
      <w:pPr>
        <w:pStyle w:val="2"/>
        <w:numPr>
          <w:ilvl w:val="1"/>
          <w:numId w:val="17"/>
        </w:numPr>
        <w:rPr>
          <w:b/>
        </w:rPr>
      </w:pPr>
      <w:bookmarkStart w:id="50" w:name="_Toc421794873"/>
      <w:bookmarkStart w:id="51" w:name="_Toc422834158"/>
      <w:proofErr w:type="gramStart"/>
      <w:r w:rsidRPr="00AD6F39">
        <w:rPr>
          <w:rFonts w:hAnsi="標楷體" w:hint="eastAsia"/>
          <w:b/>
        </w:rPr>
        <w:t>岩灣技訓</w:t>
      </w:r>
      <w:proofErr w:type="gramEnd"/>
      <w:r w:rsidRPr="00AD6F39">
        <w:rPr>
          <w:rFonts w:hAnsi="標楷體" w:hint="eastAsia"/>
          <w:b/>
        </w:rPr>
        <w:t>所</w:t>
      </w:r>
      <w:r w:rsidR="0007181A" w:rsidRPr="00AD6F39">
        <w:rPr>
          <w:rFonts w:hint="eastAsia"/>
          <w:b/>
        </w:rPr>
        <w:t>對</w:t>
      </w:r>
      <w:r w:rsidR="00CE19B4" w:rsidRPr="00AD6F39">
        <w:rPr>
          <w:rFonts w:hint="eastAsia"/>
          <w:b/>
        </w:rPr>
        <w:t>收容人</w:t>
      </w:r>
      <w:r w:rsidR="0007181A" w:rsidRPr="00AD6F39">
        <w:rPr>
          <w:rFonts w:hint="eastAsia"/>
          <w:b/>
        </w:rPr>
        <w:t>呂</w:t>
      </w:r>
      <w:r w:rsidR="001817EC" w:rsidRPr="00AD6F39">
        <w:rPr>
          <w:rFonts w:asciiTheme="minorEastAsia" w:hAnsiTheme="minorEastAsia" w:hint="eastAsia"/>
          <w:b/>
        </w:rPr>
        <w:t>○○</w:t>
      </w:r>
      <w:r w:rsidR="0007181A" w:rsidRPr="00AD6F39">
        <w:rPr>
          <w:rFonts w:hint="eastAsia"/>
          <w:b/>
        </w:rPr>
        <w:t>投書意見箱信函</w:t>
      </w:r>
      <w:r w:rsidR="00066592" w:rsidRPr="00AD6F39">
        <w:rPr>
          <w:rFonts w:hint="eastAsia"/>
          <w:b/>
        </w:rPr>
        <w:t>之</w:t>
      </w:r>
      <w:r w:rsidR="0007181A" w:rsidRPr="00AD6F39">
        <w:rPr>
          <w:rFonts w:hint="eastAsia"/>
          <w:b/>
        </w:rPr>
        <w:t>處理，</w:t>
      </w:r>
      <w:r w:rsidR="0036633A" w:rsidRPr="00AD6F39">
        <w:rPr>
          <w:rFonts w:hint="eastAsia"/>
          <w:b/>
        </w:rPr>
        <w:t>有失</w:t>
      </w:r>
      <w:r w:rsidR="0007181A" w:rsidRPr="00AD6F39">
        <w:rPr>
          <w:rFonts w:hint="eastAsia"/>
          <w:b/>
        </w:rPr>
        <w:t>嚴謹</w:t>
      </w:r>
      <w:r w:rsidR="008E0408" w:rsidRPr="00AD6F39">
        <w:rPr>
          <w:rFonts w:hint="eastAsia"/>
          <w:b/>
        </w:rPr>
        <w:t>審慎</w:t>
      </w:r>
      <w:r w:rsidR="0007181A" w:rsidRPr="00AD6F39">
        <w:rPr>
          <w:rFonts w:hint="eastAsia"/>
          <w:b/>
        </w:rPr>
        <w:t>，顯有草率且未盡周延之處，核有疏失，應予檢討：</w:t>
      </w:r>
    </w:p>
    <w:p w:rsidR="0007181A" w:rsidRPr="00AD6F39" w:rsidRDefault="008E0408" w:rsidP="0007181A">
      <w:pPr>
        <w:pStyle w:val="3"/>
        <w:numPr>
          <w:ilvl w:val="2"/>
          <w:numId w:val="1"/>
        </w:numPr>
      </w:pPr>
      <w:r w:rsidRPr="00AD6F39">
        <w:t>行政院及所屬各機關處理人民陳情案件要點</w:t>
      </w:r>
      <w:r w:rsidRPr="00AD6F39">
        <w:rPr>
          <w:rFonts w:hint="eastAsia"/>
        </w:rPr>
        <w:t>第5點</w:t>
      </w:r>
      <w:r w:rsidR="0007181A" w:rsidRPr="00AD6F39">
        <w:rPr>
          <w:rFonts w:hint="eastAsia"/>
        </w:rPr>
        <w:t>規定：</w:t>
      </w:r>
      <w:r w:rsidRPr="00AD6F39">
        <w:rPr>
          <w:rFonts w:hAnsi="標楷體" w:hint="eastAsia"/>
        </w:rPr>
        <w:t>「</w:t>
      </w:r>
      <w:r w:rsidRPr="00AD6F39">
        <w:t>各機關對人民陳情案件，應本合法、合理、迅速、確實辦結原則，審慎處理。</w:t>
      </w:r>
      <w:r w:rsidRPr="00AD6F39">
        <w:rPr>
          <w:rFonts w:hint="eastAsia"/>
        </w:rPr>
        <w:t>」</w:t>
      </w:r>
      <w:r w:rsidR="00D761E0" w:rsidRPr="00AD6F39">
        <w:rPr>
          <w:rFonts w:hint="eastAsia"/>
        </w:rPr>
        <w:t>又，法務部矯正署所屬矯正機關「強化紀律及戒護管理效能」實施計畫參之四之</w:t>
      </w:r>
      <w:proofErr w:type="gramStart"/>
      <w:r w:rsidR="00D761E0" w:rsidRPr="00AD6F39">
        <w:rPr>
          <w:rFonts w:hint="eastAsia"/>
        </w:rPr>
        <w:t>一</w:t>
      </w:r>
      <w:proofErr w:type="gramEnd"/>
      <w:r w:rsidR="00D761E0" w:rsidRPr="00AD6F39">
        <w:rPr>
          <w:rFonts w:hint="eastAsia"/>
        </w:rPr>
        <w:t>之2略以，機關應廣設意見箱；另應指定秘書以上人員會同政風人員每週至少開啟1次，並設簿登記、追蹤管制處理情形。</w:t>
      </w:r>
    </w:p>
    <w:p w:rsidR="0007181A" w:rsidRPr="00AD6F39" w:rsidRDefault="0007181A" w:rsidP="0007181A">
      <w:pPr>
        <w:pStyle w:val="3"/>
        <w:numPr>
          <w:ilvl w:val="2"/>
          <w:numId w:val="1"/>
        </w:numPr>
      </w:pPr>
      <w:r w:rsidRPr="00AD6F39">
        <w:rPr>
          <w:rFonts w:hint="eastAsia"/>
        </w:rPr>
        <w:t>陳訴</w:t>
      </w:r>
      <w:r w:rsidR="00193BF4" w:rsidRPr="00AD6F39">
        <w:rPr>
          <w:rFonts w:hint="eastAsia"/>
        </w:rPr>
        <w:t>人陳訴</w:t>
      </w:r>
      <w:r w:rsidR="00630F66" w:rsidRPr="00AD6F39">
        <w:rPr>
          <w:rFonts w:hint="eastAsia"/>
        </w:rPr>
        <w:t>稱：</w:t>
      </w:r>
      <w:r w:rsidR="00630F66" w:rsidRPr="00AD6F39">
        <w:rPr>
          <w:rFonts w:hAnsi="標楷體" w:hint="eastAsia"/>
        </w:rPr>
        <w:t>「</w:t>
      </w:r>
      <w:r w:rsidR="00630F66" w:rsidRPr="00AD6F39">
        <w:rPr>
          <w:rFonts w:hint="eastAsia"/>
        </w:rPr>
        <w:t>其投入意見箱的陳述書，</w:t>
      </w:r>
      <w:proofErr w:type="gramStart"/>
      <w:r w:rsidR="00630F66" w:rsidRPr="00AD6F39">
        <w:rPr>
          <w:rFonts w:hint="eastAsia"/>
        </w:rPr>
        <w:t>岩灣技訓</w:t>
      </w:r>
      <w:proofErr w:type="gramEnd"/>
      <w:r w:rsidR="00630F66" w:rsidRPr="00AD6F39">
        <w:rPr>
          <w:rFonts w:hint="eastAsia"/>
        </w:rPr>
        <w:t>所秘書於110年7月19日來取走。</w:t>
      </w:r>
      <w:r w:rsidR="00630F66" w:rsidRPr="00AD6F39">
        <w:rPr>
          <w:rFonts w:hAnsi="標楷體" w:hint="eastAsia"/>
        </w:rPr>
        <w:t>」</w:t>
      </w:r>
      <w:r w:rsidR="00630F66" w:rsidRPr="00AD6F39">
        <w:rPr>
          <w:rFonts w:hint="eastAsia"/>
        </w:rPr>
        <w:t>對照法務部111年1月28日</w:t>
      </w:r>
      <w:proofErr w:type="gramStart"/>
      <w:r w:rsidR="00630F66" w:rsidRPr="00AD6F39">
        <w:rPr>
          <w:rFonts w:hint="eastAsia"/>
        </w:rPr>
        <w:t>查復本院</w:t>
      </w:r>
      <w:proofErr w:type="gramEnd"/>
      <w:r w:rsidR="00630F66" w:rsidRPr="00AD6F39">
        <w:rPr>
          <w:rFonts w:hint="eastAsia"/>
        </w:rPr>
        <w:t>說明：</w:t>
      </w:r>
      <w:r w:rsidR="00630F66" w:rsidRPr="00AD6F39">
        <w:rPr>
          <w:rFonts w:hAnsi="標楷體" w:hint="eastAsia"/>
        </w:rPr>
        <w:t>「</w:t>
      </w:r>
      <w:r w:rsidR="003851F6" w:rsidRPr="00AD6F39">
        <w:rPr>
          <w:rFonts w:hint="eastAsia"/>
        </w:rPr>
        <w:t>呂君</w:t>
      </w:r>
      <w:r w:rsidR="00630F66" w:rsidRPr="00AD6F39">
        <w:t>因於110年6月22日投書意見箱</w:t>
      </w:r>
      <w:r w:rsidR="00630F66" w:rsidRPr="00AD6F39">
        <w:rPr>
          <w:rFonts w:hAnsi="標楷體"/>
        </w:rPr>
        <w:t>…</w:t>
      </w:r>
      <w:proofErr w:type="gramStart"/>
      <w:r w:rsidR="00630F66" w:rsidRPr="00AD6F39">
        <w:rPr>
          <w:rFonts w:hAnsi="標楷體"/>
        </w:rPr>
        <w:t>…</w:t>
      </w:r>
      <w:proofErr w:type="gramEnd"/>
      <w:r w:rsidR="00630F66" w:rsidRPr="00AD6F39">
        <w:rPr>
          <w:rFonts w:hint="eastAsia"/>
        </w:rPr>
        <w:t>。</w:t>
      </w:r>
      <w:r w:rsidR="00630F66" w:rsidRPr="00AD6F39">
        <w:rPr>
          <w:rFonts w:hAnsi="標楷體" w:hint="eastAsia"/>
        </w:rPr>
        <w:t>」處理時間</w:t>
      </w:r>
      <w:proofErr w:type="gramStart"/>
      <w:r w:rsidR="00EF76AE" w:rsidRPr="00AD6F39">
        <w:rPr>
          <w:rFonts w:hAnsi="標楷體" w:hint="eastAsia"/>
        </w:rPr>
        <w:t>洵</w:t>
      </w:r>
      <w:proofErr w:type="gramEnd"/>
      <w:r w:rsidR="00630F66" w:rsidRPr="00AD6F39">
        <w:rPr>
          <w:rFonts w:hAnsi="標楷體" w:hint="eastAsia"/>
        </w:rPr>
        <w:t>有出入。</w:t>
      </w:r>
    </w:p>
    <w:p w:rsidR="00863CFE" w:rsidRPr="00AD6F39" w:rsidRDefault="00863CFE" w:rsidP="0007181A">
      <w:pPr>
        <w:pStyle w:val="3"/>
        <w:numPr>
          <w:ilvl w:val="2"/>
          <w:numId w:val="1"/>
        </w:numPr>
      </w:pPr>
      <w:r w:rsidRPr="00AD6F39">
        <w:rPr>
          <w:rFonts w:hint="eastAsia"/>
        </w:rPr>
        <w:t>履</w:t>
      </w:r>
      <w:proofErr w:type="gramStart"/>
      <w:r w:rsidRPr="00AD6F39">
        <w:rPr>
          <w:rFonts w:hint="eastAsia"/>
        </w:rPr>
        <w:t>勘</w:t>
      </w:r>
      <w:proofErr w:type="gramEnd"/>
      <w:r w:rsidRPr="00AD6F39">
        <w:rPr>
          <w:rFonts w:hint="eastAsia"/>
        </w:rPr>
        <w:t>發現：</w:t>
      </w:r>
    </w:p>
    <w:p w:rsidR="00863CFE" w:rsidRPr="00AD6F39" w:rsidRDefault="00941EF4" w:rsidP="006F2C09">
      <w:pPr>
        <w:pStyle w:val="4"/>
      </w:pPr>
      <w:r w:rsidRPr="00AD6F39">
        <w:rPr>
          <w:rFonts w:hint="eastAsia"/>
        </w:rPr>
        <w:t>意見箱</w:t>
      </w:r>
      <w:r w:rsidR="00863CFE" w:rsidRPr="00AD6F39">
        <w:rPr>
          <w:rFonts w:hint="eastAsia"/>
        </w:rPr>
        <w:t>相片：</w:t>
      </w:r>
    </w:p>
    <w:p w:rsidR="005A0500" w:rsidRPr="00AD6F39" w:rsidRDefault="005A0500" w:rsidP="00DB3B74">
      <w:pPr>
        <w:pStyle w:val="a3"/>
        <w:numPr>
          <w:ilvl w:val="0"/>
          <w:numId w:val="37"/>
        </w:numPr>
      </w:pPr>
      <w:bookmarkStart w:id="52" w:name="_Hlk115863787"/>
      <w:r w:rsidRPr="00AD6F39">
        <w:rPr>
          <w:rFonts w:hint="eastAsia"/>
        </w:rPr>
        <w:lastRenderedPageBreak/>
        <w:t>履</w:t>
      </w:r>
      <w:proofErr w:type="gramStart"/>
      <w:r w:rsidRPr="00AD6F39">
        <w:rPr>
          <w:rFonts w:hint="eastAsia"/>
        </w:rPr>
        <w:t>勘</w:t>
      </w:r>
      <w:proofErr w:type="gramEnd"/>
      <w:r w:rsidRPr="00AD6F39">
        <w:rPr>
          <w:rFonts w:hint="eastAsia"/>
        </w:rPr>
        <w:t>相片一覽表</w:t>
      </w:r>
    </w:p>
    <w:tbl>
      <w:tblPr>
        <w:tblStyle w:val="af6"/>
        <w:tblW w:w="0" w:type="auto"/>
        <w:jc w:val="center"/>
        <w:tblLook w:val="04A0" w:firstRow="1" w:lastRow="0" w:firstColumn="1" w:lastColumn="0" w:noHBand="0" w:noVBand="1"/>
      </w:tblPr>
      <w:tblGrid>
        <w:gridCol w:w="4445"/>
        <w:gridCol w:w="4389"/>
      </w:tblGrid>
      <w:tr w:rsidR="00AD6F39" w:rsidRPr="00AD6F39" w:rsidTr="006F2C09">
        <w:trPr>
          <w:jc w:val="center"/>
        </w:trPr>
        <w:tc>
          <w:tcPr>
            <w:tcW w:w="4445" w:type="dxa"/>
          </w:tcPr>
          <w:p w:rsidR="005A0500" w:rsidRPr="00AD6F39" w:rsidRDefault="005A0500" w:rsidP="00941EF4">
            <w:pPr>
              <w:pStyle w:val="4"/>
              <w:numPr>
                <w:ilvl w:val="0"/>
                <w:numId w:val="0"/>
              </w:numPr>
            </w:pPr>
            <w:r w:rsidRPr="00AD6F39">
              <w:rPr>
                <w:noProof/>
              </w:rPr>
              <w:drawing>
                <wp:inline distT="0" distB="0" distL="0" distR="0">
                  <wp:extent cx="2711450" cy="1807221"/>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9531" cy="1825937"/>
                          </a:xfrm>
                          <a:prstGeom prst="rect">
                            <a:avLst/>
                          </a:prstGeom>
                          <a:noFill/>
                          <a:ln>
                            <a:noFill/>
                          </a:ln>
                        </pic:spPr>
                      </pic:pic>
                    </a:graphicData>
                  </a:graphic>
                </wp:inline>
              </w:drawing>
            </w:r>
          </w:p>
        </w:tc>
        <w:tc>
          <w:tcPr>
            <w:tcW w:w="4389" w:type="dxa"/>
          </w:tcPr>
          <w:p w:rsidR="005A0500" w:rsidRPr="00AD6F39" w:rsidRDefault="006F2C09" w:rsidP="00941EF4">
            <w:pPr>
              <w:pStyle w:val="4"/>
              <w:numPr>
                <w:ilvl w:val="0"/>
                <w:numId w:val="0"/>
              </w:numPr>
            </w:pPr>
            <w:r w:rsidRPr="00AD6F39">
              <w:rPr>
                <w:noProof/>
              </w:rPr>
              <w:drawing>
                <wp:inline distT="0" distB="0" distL="0" distR="0">
                  <wp:extent cx="2343150" cy="1809896"/>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355" cy="1820096"/>
                          </a:xfrm>
                          <a:prstGeom prst="rect">
                            <a:avLst/>
                          </a:prstGeom>
                          <a:noFill/>
                          <a:ln>
                            <a:noFill/>
                          </a:ln>
                        </pic:spPr>
                      </pic:pic>
                    </a:graphicData>
                  </a:graphic>
                </wp:inline>
              </w:drawing>
            </w:r>
          </w:p>
        </w:tc>
      </w:tr>
      <w:tr w:rsidR="00AD6F39" w:rsidRPr="00AD6F39" w:rsidTr="006F2C09">
        <w:trPr>
          <w:jc w:val="center"/>
        </w:trPr>
        <w:tc>
          <w:tcPr>
            <w:tcW w:w="4445" w:type="dxa"/>
          </w:tcPr>
          <w:p w:rsidR="006F2C09" w:rsidRPr="00AD6F39" w:rsidRDefault="006F2C09" w:rsidP="006F2C09">
            <w:pPr>
              <w:pStyle w:val="4"/>
              <w:numPr>
                <w:ilvl w:val="0"/>
                <w:numId w:val="0"/>
              </w:numPr>
              <w:jc w:val="center"/>
              <w:rPr>
                <w:sz w:val="28"/>
                <w:szCs w:val="28"/>
              </w:rPr>
            </w:pPr>
            <w:r w:rsidRPr="00AD6F39">
              <w:rPr>
                <w:rFonts w:hint="eastAsia"/>
                <w:sz w:val="28"/>
                <w:szCs w:val="28"/>
              </w:rPr>
              <w:t>調查委員無預警勘查意見箱位置</w:t>
            </w:r>
          </w:p>
        </w:tc>
        <w:tc>
          <w:tcPr>
            <w:tcW w:w="4389" w:type="dxa"/>
          </w:tcPr>
          <w:p w:rsidR="006F2C09" w:rsidRPr="00AD6F39" w:rsidRDefault="006F2C09" w:rsidP="006F2C09">
            <w:pPr>
              <w:pStyle w:val="4"/>
              <w:numPr>
                <w:ilvl w:val="0"/>
                <w:numId w:val="0"/>
              </w:numPr>
              <w:jc w:val="center"/>
              <w:rPr>
                <w:spacing w:val="-12"/>
              </w:rPr>
            </w:pPr>
            <w:r w:rsidRPr="00AD6F39">
              <w:rPr>
                <w:rFonts w:cs="標楷體" w:hint="eastAsia"/>
                <w:spacing w:val="-12"/>
                <w:kern w:val="0"/>
                <w:sz w:val="28"/>
                <w:szCs w:val="28"/>
              </w:rPr>
              <w:t>西服烘焙班意見箱設置地點外</w:t>
            </w:r>
            <w:proofErr w:type="gramStart"/>
            <w:r w:rsidRPr="00AD6F39">
              <w:rPr>
                <w:rFonts w:cs="標楷體" w:hint="eastAsia"/>
                <w:spacing w:val="-12"/>
                <w:kern w:val="0"/>
                <w:sz w:val="28"/>
                <w:szCs w:val="28"/>
              </w:rPr>
              <w:t>觀照</w:t>
            </w:r>
            <w:proofErr w:type="gramEnd"/>
          </w:p>
        </w:tc>
      </w:tr>
      <w:tr w:rsidR="00AD6F39" w:rsidRPr="00AD6F39" w:rsidTr="006F2C09">
        <w:trPr>
          <w:jc w:val="center"/>
        </w:trPr>
        <w:tc>
          <w:tcPr>
            <w:tcW w:w="4445" w:type="dxa"/>
          </w:tcPr>
          <w:p w:rsidR="006F2C09" w:rsidRPr="00AD6F39" w:rsidRDefault="006F2C09" w:rsidP="006F2C09">
            <w:pPr>
              <w:pStyle w:val="4"/>
              <w:numPr>
                <w:ilvl w:val="0"/>
                <w:numId w:val="0"/>
              </w:numPr>
              <w:jc w:val="center"/>
              <w:rPr>
                <w:sz w:val="28"/>
                <w:szCs w:val="28"/>
              </w:rPr>
            </w:pPr>
            <w:r w:rsidRPr="00AD6F39">
              <w:rPr>
                <w:rFonts w:hint="eastAsia"/>
                <w:noProof/>
                <w:sz w:val="28"/>
                <w:szCs w:val="28"/>
              </w:rPr>
              <w:drawing>
                <wp:inline distT="0" distB="0" distL="0" distR="0" wp14:anchorId="4CDDD11A" wp14:editId="74ABACA8">
                  <wp:extent cx="2910205" cy="2114550"/>
                  <wp:effectExtent l="0" t="0" r="444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205" cy="2114550"/>
                          </a:xfrm>
                          <a:prstGeom prst="rect">
                            <a:avLst/>
                          </a:prstGeom>
                          <a:noFill/>
                          <a:ln>
                            <a:noFill/>
                          </a:ln>
                        </pic:spPr>
                      </pic:pic>
                    </a:graphicData>
                  </a:graphic>
                </wp:inline>
              </w:drawing>
            </w:r>
          </w:p>
        </w:tc>
        <w:tc>
          <w:tcPr>
            <w:tcW w:w="4389" w:type="dxa"/>
          </w:tcPr>
          <w:p w:rsidR="006F2C09" w:rsidRPr="00AD6F39" w:rsidRDefault="006F2C09" w:rsidP="006F2C09">
            <w:pPr>
              <w:pStyle w:val="4"/>
              <w:numPr>
                <w:ilvl w:val="0"/>
                <w:numId w:val="0"/>
              </w:numPr>
              <w:jc w:val="center"/>
              <w:rPr>
                <w:sz w:val="28"/>
                <w:szCs w:val="28"/>
              </w:rPr>
            </w:pPr>
            <w:r w:rsidRPr="00AD6F39">
              <w:rPr>
                <w:rFonts w:hint="eastAsia"/>
                <w:noProof/>
                <w:sz w:val="28"/>
                <w:szCs w:val="28"/>
              </w:rPr>
              <w:drawing>
                <wp:inline distT="0" distB="0" distL="0" distR="0" wp14:anchorId="790B9D8B" wp14:editId="4DA7C8B8">
                  <wp:extent cx="2872105" cy="2133600"/>
                  <wp:effectExtent l="0" t="0" r="444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105" cy="2133600"/>
                          </a:xfrm>
                          <a:prstGeom prst="rect">
                            <a:avLst/>
                          </a:prstGeom>
                          <a:noFill/>
                          <a:ln>
                            <a:noFill/>
                          </a:ln>
                        </pic:spPr>
                      </pic:pic>
                    </a:graphicData>
                  </a:graphic>
                </wp:inline>
              </w:drawing>
            </w:r>
          </w:p>
        </w:tc>
      </w:tr>
      <w:tr w:rsidR="00AD6F39" w:rsidRPr="00AD6F39" w:rsidTr="006F2C09">
        <w:trPr>
          <w:jc w:val="center"/>
        </w:trPr>
        <w:tc>
          <w:tcPr>
            <w:tcW w:w="4445" w:type="dxa"/>
          </w:tcPr>
          <w:p w:rsidR="006F2C09" w:rsidRPr="00AD6F39" w:rsidRDefault="006F2C09" w:rsidP="006F2C09">
            <w:pPr>
              <w:pStyle w:val="4"/>
              <w:numPr>
                <w:ilvl w:val="0"/>
                <w:numId w:val="0"/>
              </w:numPr>
              <w:jc w:val="center"/>
              <w:rPr>
                <w:sz w:val="28"/>
                <w:szCs w:val="28"/>
              </w:rPr>
            </w:pPr>
            <w:r w:rsidRPr="00AD6F39">
              <w:rPr>
                <w:rFonts w:cs="標楷體" w:hint="eastAsia"/>
                <w:kern w:val="0"/>
                <w:sz w:val="28"/>
                <w:szCs w:val="28"/>
              </w:rPr>
              <w:t>西服烘焙班意見箱側面照</w:t>
            </w:r>
          </w:p>
        </w:tc>
        <w:tc>
          <w:tcPr>
            <w:tcW w:w="4389" w:type="dxa"/>
          </w:tcPr>
          <w:p w:rsidR="006F2C09" w:rsidRPr="00AD6F39" w:rsidRDefault="006F2C09" w:rsidP="006F2C09">
            <w:pPr>
              <w:pStyle w:val="4"/>
              <w:numPr>
                <w:ilvl w:val="0"/>
                <w:numId w:val="0"/>
              </w:numPr>
              <w:jc w:val="center"/>
              <w:rPr>
                <w:rFonts w:cs="標楷體"/>
                <w:spacing w:val="-4"/>
                <w:kern w:val="0"/>
                <w:sz w:val="28"/>
                <w:szCs w:val="28"/>
              </w:rPr>
            </w:pPr>
            <w:r w:rsidRPr="00AD6F39">
              <w:rPr>
                <w:rFonts w:cs="標楷體" w:hint="eastAsia"/>
                <w:kern w:val="0"/>
                <w:sz w:val="28"/>
                <w:szCs w:val="28"/>
              </w:rPr>
              <w:t>西服烘焙班意見箱內部照</w:t>
            </w:r>
          </w:p>
        </w:tc>
      </w:tr>
    </w:tbl>
    <w:p w:rsidR="00941EF4" w:rsidRPr="00AD6F39" w:rsidRDefault="005A0500" w:rsidP="005A0500">
      <w:pPr>
        <w:pStyle w:val="4"/>
        <w:numPr>
          <w:ilvl w:val="0"/>
          <w:numId w:val="0"/>
        </w:numPr>
        <w:rPr>
          <w:sz w:val="24"/>
          <w:szCs w:val="24"/>
        </w:rPr>
      </w:pPr>
      <w:r w:rsidRPr="00AD6F39">
        <w:rPr>
          <w:rFonts w:hint="eastAsia"/>
          <w:sz w:val="24"/>
          <w:szCs w:val="24"/>
        </w:rPr>
        <w:t>監察院製表</w:t>
      </w:r>
      <w:bookmarkEnd w:id="52"/>
    </w:p>
    <w:p w:rsidR="00E57F8C" w:rsidRPr="00AD6F39" w:rsidRDefault="00E57F8C" w:rsidP="005A0500">
      <w:pPr>
        <w:pStyle w:val="4"/>
        <w:numPr>
          <w:ilvl w:val="0"/>
          <w:numId w:val="0"/>
        </w:numPr>
        <w:rPr>
          <w:sz w:val="24"/>
          <w:szCs w:val="24"/>
        </w:rPr>
      </w:pPr>
    </w:p>
    <w:p w:rsidR="00D445B2" w:rsidRPr="00AD6F39" w:rsidRDefault="00EF76AE" w:rsidP="00863CFE">
      <w:pPr>
        <w:pStyle w:val="4"/>
      </w:pPr>
      <w:bookmarkStart w:id="53" w:name="_Hlk115864917"/>
      <w:r w:rsidRPr="00AD6F39">
        <w:rPr>
          <w:rFonts w:hint="eastAsia"/>
        </w:rPr>
        <w:t>該所</w:t>
      </w:r>
      <w:r w:rsidR="00D445B2" w:rsidRPr="00AD6F39">
        <w:rPr>
          <w:rFonts w:hint="eastAsia"/>
        </w:rPr>
        <w:t>西服</w:t>
      </w:r>
      <w:r w:rsidR="00E337E4" w:rsidRPr="00AD6F39">
        <w:rPr>
          <w:rFonts w:hint="eastAsia"/>
        </w:rPr>
        <w:t>班</w:t>
      </w:r>
      <w:r w:rsidRPr="00AD6F39">
        <w:rPr>
          <w:rFonts w:hint="eastAsia"/>
        </w:rPr>
        <w:t>、烘焙</w:t>
      </w:r>
      <w:r w:rsidR="00D445B2" w:rsidRPr="00AD6F39">
        <w:rPr>
          <w:rFonts w:hint="eastAsia"/>
        </w:rPr>
        <w:t>班平面圖(意見箱位置)</w:t>
      </w:r>
      <w:r w:rsidRPr="00AD6F39">
        <w:rPr>
          <w:rFonts w:hint="eastAsia"/>
        </w:rPr>
        <w:t>：</w:t>
      </w:r>
    </w:p>
    <w:p w:rsidR="00D445B2" w:rsidRPr="00AD6F39" w:rsidRDefault="00D445B2" w:rsidP="00D445B2">
      <w:pPr>
        <w:pStyle w:val="3"/>
        <w:numPr>
          <w:ilvl w:val="0"/>
          <w:numId w:val="0"/>
        </w:numPr>
        <w:ind w:left="426"/>
        <w:jc w:val="center"/>
      </w:pPr>
      <w:r w:rsidRPr="00AD6F39">
        <w:rPr>
          <w:noProof/>
        </w:rPr>
        <w:lastRenderedPageBreak/>
        <w:drawing>
          <wp:inline distT="0" distB="0" distL="0" distR="0">
            <wp:extent cx="4043362" cy="5206921"/>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4514" cy="5234160"/>
                    </a:xfrm>
                    <a:prstGeom prst="rect">
                      <a:avLst/>
                    </a:prstGeom>
                    <a:noFill/>
                    <a:ln>
                      <a:noFill/>
                    </a:ln>
                  </pic:spPr>
                </pic:pic>
              </a:graphicData>
            </a:graphic>
          </wp:inline>
        </w:drawing>
      </w:r>
    </w:p>
    <w:p w:rsidR="00D445B2" w:rsidRPr="00AD6F39" w:rsidRDefault="00612F74" w:rsidP="00612F74">
      <w:pPr>
        <w:jc w:val="center"/>
        <w:rPr>
          <w:spacing w:val="-4"/>
        </w:rPr>
      </w:pPr>
      <w:r w:rsidRPr="00AD6F39">
        <w:rPr>
          <w:rFonts w:hint="eastAsia"/>
          <w:spacing w:val="-4"/>
          <w:sz w:val="28"/>
        </w:rPr>
        <w:t xml:space="preserve">圖 </w:t>
      </w:r>
      <w:r w:rsidR="005A1721" w:rsidRPr="00AD6F39">
        <w:rPr>
          <w:rFonts w:hint="eastAsia"/>
          <w:spacing w:val="-4"/>
          <w:sz w:val="28"/>
        </w:rPr>
        <w:t>該所西服、烘焙班平面圖(意見箱位置)；</w:t>
      </w:r>
      <w:r w:rsidR="00D445B2" w:rsidRPr="00AD6F39">
        <w:rPr>
          <w:rFonts w:hint="eastAsia"/>
          <w:spacing w:val="-4"/>
          <w:sz w:val="28"/>
        </w:rPr>
        <w:t>資料來源：</w:t>
      </w:r>
      <w:proofErr w:type="gramStart"/>
      <w:r w:rsidR="00D445B2" w:rsidRPr="00AD6F39">
        <w:rPr>
          <w:rFonts w:hint="eastAsia"/>
          <w:spacing w:val="-4"/>
          <w:sz w:val="28"/>
        </w:rPr>
        <w:t>岩灣技訓</w:t>
      </w:r>
      <w:proofErr w:type="gramEnd"/>
      <w:r w:rsidR="00D445B2" w:rsidRPr="00AD6F39">
        <w:rPr>
          <w:rFonts w:hint="eastAsia"/>
          <w:spacing w:val="-4"/>
          <w:sz w:val="28"/>
        </w:rPr>
        <w:t>所</w:t>
      </w:r>
      <w:bookmarkEnd w:id="53"/>
    </w:p>
    <w:p w:rsidR="00636567" w:rsidRPr="00AD6F39" w:rsidRDefault="00636567" w:rsidP="00636567">
      <w:pPr>
        <w:pStyle w:val="3"/>
        <w:numPr>
          <w:ilvl w:val="0"/>
          <w:numId w:val="0"/>
        </w:numPr>
        <w:spacing w:line="320" w:lineRule="exact"/>
        <w:ind w:left="-11"/>
        <w:rPr>
          <w:b/>
          <w:sz w:val="28"/>
          <w:szCs w:val="28"/>
        </w:rPr>
      </w:pPr>
    </w:p>
    <w:p w:rsidR="0007181A" w:rsidRPr="00AD6F39" w:rsidRDefault="0007181A" w:rsidP="0007181A">
      <w:pPr>
        <w:pStyle w:val="3"/>
        <w:numPr>
          <w:ilvl w:val="2"/>
          <w:numId w:val="1"/>
        </w:numPr>
      </w:pPr>
      <w:proofErr w:type="gramStart"/>
      <w:r w:rsidRPr="00AD6F39">
        <w:rPr>
          <w:rFonts w:hint="eastAsia"/>
        </w:rPr>
        <w:t>詢據岩灣技</w:t>
      </w:r>
      <w:proofErr w:type="gramEnd"/>
      <w:r w:rsidRPr="00AD6F39">
        <w:rPr>
          <w:rFonts w:hint="eastAsia"/>
        </w:rPr>
        <w:t>訓所相關主管對</w:t>
      </w:r>
      <w:r w:rsidRPr="00AD6F39">
        <w:rPr>
          <w:rFonts w:hAnsi="標楷體" w:hint="eastAsia"/>
        </w:rPr>
        <w:t>「</w:t>
      </w:r>
      <w:r w:rsidRPr="00AD6F39">
        <w:rPr>
          <w:rFonts w:hint="eastAsia"/>
        </w:rPr>
        <w:t>呂</w:t>
      </w:r>
      <w:r w:rsidR="001817EC" w:rsidRPr="00AD6F39">
        <w:rPr>
          <w:rFonts w:asciiTheme="minorEastAsia" w:hAnsiTheme="minorEastAsia" w:hint="eastAsia"/>
        </w:rPr>
        <w:t>○○</w:t>
      </w:r>
      <w:r w:rsidRPr="00AD6F39">
        <w:rPr>
          <w:rFonts w:hint="eastAsia"/>
        </w:rPr>
        <w:t>投書意見箱</w:t>
      </w:r>
      <w:r w:rsidR="005904FD" w:rsidRPr="00AD6F39">
        <w:rPr>
          <w:rFonts w:hint="eastAsia"/>
        </w:rPr>
        <w:t>信函</w:t>
      </w:r>
      <w:r w:rsidRPr="00AD6F39">
        <w:rPr>
          <w:rFonts w:hint="eastAsia"/>
        </w:rPr>
        <w:t>之處理方式</w:t>
      </w:r>
      <w:r w:rsidRPr="00AD6F39">
        <w:rPr>
          <w:rFonts w:hAnsi="標楷體" w:hint="eastAsia"/>
        </w:rPr>
        <w:t>」</w:t>
      </w:r>
      <w:r w:rsidRPr="00AD6F39">
        <w:rPr>
          <w:rFonts w:hint="eastAsia"/>
        </w:rPr>
        <w:t>洵有疏漏</w:t>
      </w:r>
      <w:r w:rsidR="008E0408" w:rsidRPr="00AD6F39">
        <w:rPr>
          <w:rFonts w:hint="eastAsia"/>
        </w:rPr>
        <w:t>及有失謹慎</w:t>
      </w:r>
      <w:r w:rsidRPr="00AD6F39">
        <w:rPr>
          <w:rFonts w:hint="eastAsia"/>
        </w:rPr>
        <w:t>：</w:t>
      </w:r>
    </w:p>
    <w:p w:rsidR="005A1721" w:rsidRPr="00AD6F39" w:rsidRDefault="005A1721" w:rsidP="0007181A">
      <w:pPr>
        <w:pStyle w:val="4"/>
        <w:numPr>
          <w:ilvl w:val="3"/>
          <w:numId w:val="1"/>
        </w:numPr>
      </w:pPr>
      <w:r w:rsidRPr="00AD6F39">
        <w:rPr>
          <w:rFonts w:hAnsi="標楷體" w:hint="eastAsia"/>
        </w:rPr>
        <w:t>「</w:t>
      </w:r>
      <w:r w:rsidRPr="00AD6F39">
        <w:rPr>
          <w:rFonts w:hint="eastAsia"/>
        </w:rPr>
        <w:t>(調查委員問：您是去</w:t>
      </w:r>
      <w:r w:rsidRPr="00AD6F39">
        <w:t>(110)</w:t>
      </w:r>
      <w:r w:rsidRPr="00AD6F39">
        <w:rPr>
          <w:rFonts w:hint="eastAsia"/>
        </w:rPr>
        <w:t>年6月2</w:t>
      </w:r>
      <w:r w:rsidRPr="00AD6F39">
        <w:t>2</w:t>
      </w:r>
      <w:r w:rsidRPr="00AD6F39">
        <w:rPr>
          <w:rFonts w:hint="eastAsia"/>
        </w:rPr>
        <w:t>日投意見箱？後來還有7月8號的投書給</w:t>
      </w:r>
      <w:r w:rsidR="00211083" w:rsidRPr="00AD6F39">
        <w:rPr>
          <w:rFonts w:hint="eastAsia"/>
        </w:rPr>
        <w:t>財團法人民間司法改革基金會(下稱司改會)</w:t>
      </w:r>
      <w:r w:rsidRPr="00AD6F39">
        <w:rPr>
          <w:rFonts w:hint="eastAsia"/>
        </w:rPr>
        <w:t>？</w:t>
      </w:r>
      <w:proofErr w:type="gramStart"/>
      <w:r w:rsidRPr="00AD6F39">
        <w:rPr>
          <w:rFonts w:hint="eastAsia"/>
        </w:rPr>
        <w:t>)</w:t>
      </w:r>
      <w:r w:rsidR="006B66F1" w:rsidRPr="00AD6F39">
        <w:rPr>
          <w:rFonts w:hint="eastAsia"/>
        </w:rPr>
        <w:t>收容人</w:t>
      </w:r>
      <w:r w:rsidR="003851F6" w:rsidRPr="00AD6F39">
        <w:rPr>
          <w:rFonts w:hint="eastAsia"/>
        </w:rPr>
        <w:t>呂員</w:t>
      </w:r>
      <w:r w:rsidRPr="00AD6F39">
        <w:rPr>
          <w:rFonts w:hint="eastAsia"/>
        </w:rPr>
        <w:t>答</w:t>
      </w:r>
      <w:proofErr w:type="gramEnd"/>
      <w:r w:rsidRPr="00AD6F39">
        <w:rPr>
          <w:rFonts w:hint="eastAsia"/>
        </w:rPr>
        <w:t>：</w:t>
      </w:r>
      <w:r w:rsidR="00FA5734" w:rsidRPr="00AD6F39">
        <w:rPr>
          <w:rFonts w:hint="eastAsia"/>
        </w:rPr>
        <w:t>意見箱通常設在廁所。我是第一次去投意見箱，我沒有看過有人投，所以效用我也不知。</w:t>
      </w:r>
      <w:r w:rsidR="00FA5734" w:rsidRPr="00AD6F39">
        <w:rPr>
          <w:rFonts w:hAnsi="標楷體" w:hint="eastAsia"/>
        </w:rPr>
        <w:t>」</w:t>
      </w:r>
    </w:p>
    <w:p w:rsidR="0007181A" w:rsidRPr="00AD6F39" w:rsidRDefault="0007181A" w:rsidP="0007181A">
      <w:pPr>
        <w:pStyle w:val="4"/>
        <w:numPr>
          <w:ilvl w:val="3"/>
          <w:numId w:val="1"/>
        </w:numPr>
      </w:pPr>
      <w:r w:rsidRPr="00AD6F39">
        <w:rPr>
          <w:rFonts w:hint="eastAsia"/>
        </w:rPr>
        <w:t>秘書李仁宏答：</w:t>
      </w:r>
      <w:r w:rsidRPr="00AD6F39">
        <w:rPr>
          <w:rFonts w:hAnsi="標楷體" w:hint="eastAsia"/>
        </w:rPr>
        <w:t>「</w:t>
      </w:r>
      <w:r w:rsidRPr="00AD6F39">
        <w:rPr>
          <w:rFonts w:hint="eastAsia"/>
        </w:rPr>
        <w:t>政風人員會去開，會請收容人在旁邊見證，開起來讓他們看裡面沒有投書。</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這件當時開意見箱的不是我。</w:t>
      </w:r>
      <w:r w:rsidR="005904FD" w:rsidRPr="00AD6F39">
        <w:rPr>
          <w:rFonts w:hAnsi="標楷體" w:hint="eastAsia"/>
        </w:rPr>
        <w:t>」</w:t>
      </w:r>
    </w:p>
    <w:p w:rsidR="0007181A" w:rsidRPr="00AD6F39" w:rsidRDefault="0007181A" w:rsidP="0007181A">
      <w:pPr>
        <w:pStyle w:val="4"/>
        <w:numPr>
          <w:ilvl w:val="3"/>
          <w:numId w:val="1"/>
        </w:numPr>
      </w:pPr>
      <w:r w:rsidRPr="00AD6F39">
        <w:rPr>
          <w:rFonts w:hint="eastAsia"/>
        </w:rPr>
        <w:lastRenderedPageBreak/>
        <w:t>戒護科長王銘鴻答：</w:t>
      </w:r>
      <w:r w:rsidRPr="00AD6F39">
        <w:rPr>
          <w:rFonts w:hAnsi="標楷體" w:hint="eastAsia"/>
        </w:rPr>
        <w:t>「投書信件是司改會轉過來。意見箱之前，前秘書有去查，去查時，沒有，有時去投會夾在夾縫上。</w:t>
      </w:r>
      <w:proofErr w:type="gramStart"/>
      <w:r w:rsidRPr="00AD6F39">
        <w:rPr>
          <w:rFonts w:hAnsi="標楷體" w:hint="eastAsia"/>
        </w:rPr>
        <w:t>是署內</w:t>
      </w:r>
      <w:proofErr w:type="gramEnd"/>
      <w:r w:rsidRPr="00AD6F39">
        <w:rPr>
          <w:rFonts w:hAnsi="標楷體" w:hint="eastAsia"/>
        </w:rPr>
        <w:t>轉下來才去仔細整個看過，才查。才發現確實有投意見箱，才發現夾在上層還是怎樣，投書的信件來</w:t>
      </w:r>
      <w:proofErr w:type="gramStart"/>
      <w:r w:rsidRPr="00AD6F39">
        <w:rPr>
          <w:rFonts w:hAnsi="標楷體" w:hint="eastAsia"/>
        </w:rPr>
        <w:t>才把投在</w:t>
      </w:r>
      <w:proofErr w:type="gramEnd"/>
      <w:r w:rsidRPr="00AD6F39">
        <w:rPr>
          <w:rFonts w:hAnsi="標楷體" w:hint="eastAsia"/>
        </w:rPr>
        <w:t>意見箱的意見開出來。矯正署來文，本所就開始調查，啟動隔離保護作為。」</w:t>
      </w:r>
    </w:p>
    <w:p w:rsidR="00636567" w:rsidRPr="00AD6F39" w:rsidRDefault="00636567" w:rsidP="00636567">
      <w:pPr>
        <w:pStyle w:val="4"/>
      </w:pPr>
      <w:proofErr w:type="gramStart"/>
      <w:r w:rsidRPr="00AD6F39">
        <w:rPr>
          <w:rFonts w:hint="eastAsia"/>
        </w:rPr>
        <w:t>依岩灣</w:t>
      </w:r>
      <w:r w:rsidR="005E0B0B" w:rsidRPr="00AD6F39">
        <w:rPr>
          <w:rFonts w:hint="eastAsia"/>
        </w:rPr>
        <w:t>技</w:t>
      </w:r>
      <w:proofErr w:type="gramEnd"/>
      <w:r w:rsidR="005E0B0B" w:rsidRPr="00AD6F39">
        <w:rPr>
          <w:rFonts w:hint="eastAsia"/>
        </w:rPr>
        <w:t>訓</w:t>
      </w:r>
      <w:r w:rsidRPr="00AD6F39">
        <w:rPr>
          <w:rFonts w:hint="eastAsia"/>
        </w:rPr>
        <w:t>所說明</w:t>
      </w:r>
      <w:r w:rsidRPr="00AD6F39">
        <w:rPr>
          <w:rStyle w:val="afe"/>
        </w:rPr>
        <w:footnoteReference w:id="1"/>
      </w:r>
      <w:r w:rsidRPr="00AD6F39">
        <w:rPr>
          <w:rFonts w:hint="eastAsia"/>
        </w:rPr>
        <w:t>，內部構造較為曲折，如投遞收容人紙張未有摺齊，</w:t>
      </w:r>
      <w:proofErr w:type="gramStart"/>
      <w:r w:rsidRPr="00AD6F39">
        <w:rPr>
          <w:rFonts w:hint="eastAsia"/>
        </w:rPr>
        <w:t>易滯</w:t>
      </w:r>
      <w:proofErr w:type="gramEnd"/>
      <w:r w:rsidRPr="00AD6F39">
        <w:rPr>
          <w:rFonts w:hint="eastAsia"/>
        </w:rPr>
        <w:t>卡於意見箱上端。</w:t>
      </w:r>
    </w:p>
    <w:p w:rsidR="00D761E0" w:rsidRPr="00AD6F39" w:rsidRDefault="00636567" w:rsidP="00636567">
      <w:pPr>
        <w:pStyle w:val="3"/>
      </w:pPr>
      <w:proofErr w:type="gramStart"/>
      <w:r w:rsidRPr="00AD6F39">
        <w:rPr>
          <w:rFonts w:hint="eastAsia"/>
        </w:rPr>
        <w:t>詢</w:t>
      </w:r>
      <w:proofErr w:type="gramEnd"/>
      <w:r w:rsidRPr="00AD6F39">
        <w:rPr>
          <w:rFonts w:hint="eastAsia"/>
        </w:rPr>
        <w:t>據法務部矯正署表示，已</w:t>
      </w:r>
      <w:proofErr w:type="gramStart"/>
      <w:r w:rsidRPr="00AD6F39">
        <w:rPr>
          <w:rFonts w:hint="eastAsia"/>
        </w:rPr>
        <w:t>請岩灣</w:t>
      </w:r>
      <w:proofErr w:type="gramEnd"/>
      <w:r w:rsidR="005E0B0B" w:rsidRPr="00AD6F39">
        <w:rPr>
          <w:rFonts w:hint="eastAsia"/>
        </w:rPr>
        <w:t>技訓</w:t>
      </w:r>
      <w:r w:rsidRPr="00AD6F39">
        <w:rPr>
          <w:rFonts w:hint="eastAsia"/>
        </w:rPr>
        <w:t>所於開啟意見箱時，特別注意是否有因意見箱結構卡住的文書，避免遺漏。</w:t>
      </w:r>
    </w:p>
    <w:p w:rsidR="0007181A" w:rsidRPr="00AD6F39" w:rsidRDefault="0007181A" w:rsidP="008E0408">
      <w:pPr>
        <w:pStyle w:val="3"/>
        <w:rPr>
          <w:b/>
        </w:rPr>
      </w:pPr>
      <w:r w:rsidRPr="00AD6F39">
        <w:rPr>
          <w:rFonts w:hint="eastAsia"/>
        </w:rPr>
        <w:t>據上，</w:t>
      </w:r>
      <w:proofErr w:type="gramStart"/>
      <w:r w:rsidR="005E0B0B" w:rsidRPr="00AD6F39">
        <w:rPr>
          <w:rFonts w:hint="eastAsia"/>
        </w:rPr>
        <w:t>岩灣技訓</w:t>
      </w:r>
      <w:proofErr w:type="gramEnd"/>
      <w:r w:rsidR="005E0B0B" w:rsidRPr="00AD6F39">
        <w:rPr>
          <w:rFonts w:hint="eastAsia"/>
        </w:rPr>
        <w:t>所</w:t>
      </w:r>
      <w:r w:rsidRPr="00AD6F39">
        <w:rPr>
          <w:rFonts w:hint="eastAsia"/>
        </w:rPr>
        <w:t>對</w:t>
      </w:r>
      <w:r w:rsidR="006B66F1" w:rsidRPr="00AD6F39">
        <w:rPr>
          <w:rFonts w:hint="eastAsia"/>
        </w:rPr>
        <w:t>收容人呂員</w:t>
      </w:r>
      <w:r w:rsidRPr="00AD6F39">
        <w:rPr>
          <w:rFonts w:hint="eastAsia"/>
        </w:rPr>
        <w:t>投書意見箱投書信件之處理，</w:t>
      </w:r>
      <w:r w:rsidR="0036633A" w:rsidRPr="00AD6F39">
        <w:rPr>
          <w:rFonts w:hint="eastAsia"/>
        </w:rPr>
        <w:t>有失</w:t>
      </w:r>
      <w:r w:rsidRPr="00AD6F39">
        <w:rPr>
          <w:rFonts w:hint="eastAsia"/>
        </w:rPr>
        <w:t>嚴</w:t>
      </w:r>
      <w:r w:rsidR="008E0408" w:rsidRPr="00AD6F39">
        <w:rPr>
          <w:rFonts w:hint="eastAsia"/>
        </w:rPr>
        <w:t>謹審慎</w:t>
      </w:r>
      <w:r w:rsidRPr="00AD6F39">
        <w:rPr>
          <w:rFonts w:hint="eastAsia"/>
        </w:rPr>
        <w:t>，顯有草率且未盡周延之處，與首揭規定意旨有悖，損及投書人之權益，核有疏失，應予檢討。</w:t>
      </w:r>
    </w:p>
    <w:p w:rsidR="00F649DC" w:rsidRPr="00AD6F39" w:rsidRDefault="005E0B0B" w:rsidP="00DE4238">
      <w:pPr>
        <w:pStyle w:val="2"/>
        <w:rPr>
          <w:b/>
        </w:rPr>
      </w:pPr>
      <w:proofErr w:type="gramStart"/>
      <w:r w:rsidRPr="00AD6F39">
        <w:rPr>
          <w:rFonts w:hint="eastAsia"/>
          <w:b/>
        </w:rPr>
        <w:t>岩灣技訓</w:t>
      </w:r>
      <w:proofErr w:type="gramEnd"/>
      <w:r w:rsidRPr="00AD6F39">
        <w:rPr>
          <w:rFonts w:hint="eastAsia"/>
          <w:b/>
        </w:rPr>
        <w:t>所</w:t>
      </w:r>
      <w:r w:rsidR="009F5E99" w:rsidRPr="00AD6F39">
        <w:rPr>
          <w:rFonts w:hint="eastAsia"/>
          <w:b/>
        </w:rPr>
        <w:t>主任管理員莊</w:t>
      </w:r>
      <w:r w:rsidR="001817EC" w:rsidRPr="00AD6F39">
        <w:rPr>
          <w:rFonts w:hAnsi="標楷體" w:hint="eastAsia"/>
          <w:b/>
        </w:rPr>
        <w:t>○○</w:t>
      </w:r>
      <w:r w:rsidR="002338A6" w:rsidRPr="00AD6F39">
        <w:rPr>
          <w:rFonts w:hint="eastAsia"/>
          <w:b/>
        </w:rPr>
        <w:t>未依程序逕將私人衣物交由工場修改</w:t>
      </w:r>
      <w:r w:rsidR="00E337E4" w:rsidRPr="00AD6F39">
        <w:rPr>
          <w:rFonts w:hint="eastAsia"/>
          <w:b/>
        </w:rPr>
        <w:t>等</w:t>
      </w:r>
      <w:r w:rsidR="002338A6" w:rsidRPr="00AD6F39">
        <w:rPr>
          <w:rFonts w:hint="eastAsia"/>
          <w:b/>
        </w:rPr>
        <w:t>行為</w:t>
      </w:r>
      <w:r w:rsidR="009F5E99" w:rsidRPr="00AD6F39">
        <w:rPr>
          <w:rFonts w:hint="eastAsia"/>
          <w:b/>
        </w:rPr>
        <w:t>失</w:t>
      </w:r>
      <w:r w:rsidR="002338A6" w:rsidRPr="00AD6F39">
        <w:rPr>
          <w:rFonts w:hint="eastAsia"/>
          <w:b/>
        </w:rPr>
        <w:t>當</w:t>
      </w:r>
      <w:r w:rsidR="009F5E99" w:rsidRPr="00AD6F39">
        <w:rPr>
          <w:rFonts w:hint="eastAsia"/>
          <w:b/>
        </w:rPr>
        <w:t>，</w:t>
      </w:r>
      <w:r w:rsidR="00E22EE9" w:rsidRPr="00AD6F39">
        <w:rPr>
          <w:rFonts w:hint="eastAsia"/>
          <w:b/>
        </w:rPr>
        <w:t>有悖</w:t>
      </w:r>
      <w:r w:rsidR="00985EEB" w:rsidRPr="00AD6F39">
        <w:rPr>
          <w:rFonts w:hint="eastAsia"/>
          <w:b/>
        </w:rPr>
        <w:t>法務部矯正署所屬矯正人員專業倫理守則，</w:t>
      </w:r>
      <w:r w:rsidR="009F5E99" w:rsidRPr="00AD6F39">
        <w:rPr>
          <w:rFonts w:hint="eastAsia"/>
          <w:b/>
        </w:rPr>
        <w:t>核有</w:t>
      </w:r>
      <w:r w:rsidR="00B43AE0" w:rsidRPr="00AD6F39">
        <w:rPr>
          <w:rFonts w:hint="eastAsia"/>
          <w:b/>
        </w:rPr>
        <w:t>缺</w:t>
      </w:r>
      <w:r w:rsidR="009F5E99" w:rsidRPr="00AD6F39">
        <w:rPr>
          <w:rFonts w:hint="eastAsia"/>
          <w:b/>
        </w:rPr>
        <w:t>失</w:t>
      </w:r>
      <w:r w:rsidR="006E7AEE" w:rsidRPr="00AD6F39">
        <w:rPr>
          <w:rFonts w:hint="eastAsia"/>
          <w:b/>
        </w:rPr>
        <w:t>：</w:t>
      </w:r>
    </w:p>
    <w:p w:rsidR="00F649DC" w:rsidRPr="00AD6F39" w:rsidRDefault="00985EEB" w:rsidP="00F50E13">
      <w:pPr>
        <w:pStyle w:val="3"/>
      </w:pPr>
      <w:r w:rsidRPr="00AD6F39">
        <w:rPr>
          <w:rFonts w:hint="eastAsia"/>
        </w:rPr>
        <w:t>法務部矯正署所屬矯正人員專業倫理守則</w:t>
      </w:r>
      <w:r w:rsidR="006E7AEE" w:rsidRPr="00AD6F39">
        <w:rPr>
          <w:rFonts w:hint="eastAsia"/>
        </w:rPr>
        <w:t>第9點規定：</w:t>
      </w:r>
      <w:r w:rsidR="006E7AEE" w:rsidRPr="00AD6F39">
        <w:rPr>
          <w:rFonts w:hAnsi="標楷體" w:hint="eastAsia"/>
        </w:rPr>
        <w:t>「</w:t>
      </w:r>
      <w:r w:rsidR="006E7AEE" w:rsidRPr="00AD6F39">
        <w:rPr>
          <w:rFonts w:hint="eastAsia"/>
        </w:rPr>
        <w:t>矯正專業人員不得利用職務之便為媒介、推銷、或其他營利之行為，亦不得為自己或他人謀取任何不當或不法之利益。</w:t>
      </w:r>
      <w:r w:rsidR="006E7AEE" w:rsidRPr="00AD6F39">
        <w:rPr>
          <w:rFonts w:hAnsi="標楷體" w:hint="eastAsia"/>
        </w:rPr>
        <w:t>」</w:t>
      </w:r>
      <w:r w:rsidR="006E7AEE" w:rsidRPr="00AD6F39">
        <w:rPr>
          <w:rFonts w:hint="eastAsia"/>
        </w:rPr>
        <w:t>同守則第15點規定：</w:t>
      </w:r>
      <w:r w:rsidR="006E7AEE" w:rsidRPr="00AD6F39">
        <w:rPr>
          <w:rFonts w:hAnsi="標楷體" w:hint="eastAsia"/>
        </w:rPr>
        <w:t>「矯正專業人員違反本守則規定者，由其所屬機關按其情節輕重，以下列方式處理：（一）勸導。（二）書面警告。（三）情節重大者，依法務部</w:t>
      </w:r>
      <w:proofErr w:type="gramStart"/>
      <w:r w:rsidR="006E7AEE" w:rsidRPr="00AD6F39">
        <w:rPr>
          <w:rFonts w:hAnsi="標楷體" w:hint="eastAsia"/>
        </w:rPr>
        <w:t>矯正署暨所屬</w:t>
      </w:r>
      <w:proofErr w:type="gramEnd"/>
      <w:r w:rsidR="006E7AEE" w:rsidRPr="00AD6F39">
        <w:rPr>
          <w:rFonts w:hAnsi="標楷體" w:hint="eastAsia"/>
        </w:rPr>
        <w:t>各機關人員獎懲案件處理要點相關規定提請懲</w:t>
      </w:r>
      <w:r w:rsidR="006E7AEE" w:rsidRPr="00AD6F39">
        <w:rPr>
          <w:rFonts w:hAnsi="標楷體" w:hint="eastAsia"/>
        </w:rPr>
        <w:lastRenderedPageBreak/>
        <w:t>處。」</w:t>
      </w:r>
    </w:p>
    <w:p w:rsidR="00985EEB" w:rsidRPr="00AD6F39" w:rsidRDefault="00EA484E" w:rsidP="00F649DC">
      <w:pPr>
        <w:pStyle w:val="3"/>
      </w:pPr>
      <w:bookmarkStart w:id="54" w:name="_Hlk114750283"/>
      <w:proofErr w:type="gramStart"/>
      <w:r w:rsidRPr="00AD6F39">
        <w:rPr>
          <w:rFonts w:hint="eastAsia"/>
        </w:rPr>
        <w:t>查據法務部</w:t>
      </w:r>
      <w:proofErr w:type="gramEnd"/>
      <w:r w:rsidRPr="00AD6F39">
        <w:rPr>
          <w:rFonts w:hint="eastAsia"/>
        </w:rPr>
        <w:t>說明</w:t>
      </w:r>
      <w:r w:rsidR="00EF7A39" w:rsidRPr="00AD6F39">
        <w:rPr>
          <w:rFonts w:hint="eastAsia"/>
        </w:rPr>
        <w:t>要以：</w:t>
      </w:r>
      <w:bookmarkEnd w:id="54"/>
    </w:p>
    <w:p w:rsidR="00EF7A39" w:rsidRPr="00AD6F39" w:rsidRDefault="005E0B0B" w:rsidP="007D252A">
      <w:pPr>
        <w:pStyle w:val="4"/>
      </w:pPr>
      <w:proofErr w:type="gramStart"/>
      <w:r w:rsidRPr="00AD6F39">
        <w:rPr>
          <w:rFonts w:hint="eastAsia"/>
        </w:rPr>
        <w:t>岩灣技訓</w:t>
      </w:r>
      <w:proofErr w:type="gramEnd"/>
      <w:r w:rsidRPr="00AD6F39">
        <w:rPr>
          <w:rFonts w:hint="eastAsia"/>
        </w:rPr>
        <w:t>所</w:t>
      </w:r>
      <w:r w:rsidR="007F3095" w:rsidRPr="00AD6F39">
        <w:rPr>
          <w:rFonts w:hint="eastAsia"/>
        </w:rPr>
        <w:t>戒護科</w:t>
      </w:r>
      <w:r w:rsidR="00EF7A39" w:rsidRPr="00AD6F39">
        <w:rPr>
          <w:rFonts w:hint="eastAsia"/>
        </w:rPr>
        <w:t>110年7月23日</w:t>
      </w:r>
      <w:r w:rsidR="007F3095" w:rsidRPr="00AD6F39">
        <w:rPr>
          <w:rFonts w:hint="eastAsia"/>
        </w:rPr>
        <w:t>簽文內容摘要：</w:t>
      </w:r>
    </w:p>
    <w:p w:rsidR="00EF7A39" w:rsidRPr="00AD6F39" w:rsidRDefault="00EF7A39" w:rsidP="00EF7A39">
      <w:pPr>
        <w:pStyle w:val="5"/>
      </w:pP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投書所訴摘要如下：</w:t>
      </w:r>
    </w:p>
    <w:p w:rsidR="00EF7A39" w:rsidRPr="00AD6F39" w:rsidRDefault="00CD472C" w:rsidP="00EF7A39">
      <w:pPr>
        <w:pStyle w:val="6"/>
      </w:pPr>
      <w:r w:rsidRPr="00AD6F39">
        <w:rPr>
          <w:rFonts w:hint="eastAsia"/>
        </w:rPr>
        <w:t>莊</w:t>
      </w:r>
      <w:r w:rsidR="00EF6AC7" w:rsidRPr="00AD6F39">
        <w:rPr>
          <w:rFonts w:asciiTheme="minorEastAsia" w:hAnsiTheme="minorEastAsia" w:hint="eastAsia"/>
        </w:rPr>
        <w:t>○○</w:t>
      </w:r>
      <w:r w:rsidRPr="00AD6F39">
        <w:rPr>
          <w:rFonts w:hint="eastAsia"/>
        </w:rPr>
        <w:t>主任</w:t>
      </w:r>
      <w:r w:rsidR="008F0B23" w:rsidRPr="00AD6F39">
        <w:rPr>
          <w:rFonts w:hint="eastAsia"/>
        </w:rPr>
        <w:t>管理員(或稱莊主任)</w:t>
      </w:r>
      <w:r w:rsidR="00EF7A39" w:rsidRPr="00AD6F39">
        <w:rPr>
          <w:rFonts w:hint="eastAsia"/>
        </w:rPr>
        <w:t>長期要求受刑人每日開封隊伍行進至西服班後門樓梯口時要替他拿他私人手提袋至西服班工場。</w:t>
      </w:r>
    </w:p>
    <w:p w:rsidR="00EF7A39" w:rsidRPr="00AD6F39" w:rsidRDefault="00EF7A39" w:rsidP="00BB5A46">
      <w:pPr>
        <w:pStyle w:val="6"/>
        <w:spacing w:line="460" w:lineRule="exact"/>
        <w:ind w:left="2382" w:hanging="851"/>
      </w:pPr>
      <w:r w:rsidRPr="00AD6F39">
        <w:rPr>
          <w:rFonts w:hint="eastAsia"/>
        </w:rPr>
        <w:t>莊主任長期命令西服班及烘焙班受刑人</w:t>
      </w:r>
      <w:proofErr w:type="gramStart"/>
      <w:r w:rsidRPr="00AD6F39">
        <w:rPr>
          <w:rFonts w:hint="eastAsia"/>
        </w:rPr>
        <w:t>替其冰存</w:t>
      </w:r>
      <w:proofErr w:type="gramEnd"/>
      <w:r w:rsidRPr="00AD6F39">
        <w:rPr>
          <w:rFonts w:hint="eastAsia"/>
        </w:rPr>
        <w:t>私人</w:t>
      </w:r>
      <w:proofErr w:type="gramStart"/>
      <w:r w:rsidRPr="00AD6F39">
        <w:rPr>
          <w:rFonts w:hint="eastAsia"/>
        </w:rPr>
        <w:t>保鮮盒跟</w:t>
      </w:r>
      <w:proofErr w:type="gramEnd"/>
      <w:r w:rsidRPr="00AD6F39">
        <w:rPr>
          <w:rFonts w:hint="eastAsia"/>
        </w:rPr>
        <w:t>水杯，要食用時再命令受刑人取出。</w:t>
      </w:r>
    </w:p>
    <w:p w:rsidR="00EF7A39" w:rsidRPr="00AD6F39" w:rsidRDefault="00EF7A39" w:rsidP="00BB5A46">
      <w:pPr>
        <w:pStyle w:val="6"/>
        <w:spacing w:line="460" w:lineRule="exact"/>
        <w:ind w:left="2382" w:hanging="851"/>
      </w:pPr>
      <w:r w:rsidRPr="00AD6F39">
        <w:rPr>
          <w:rFonts w:hint="eastAsia"/>
        </w:rPr>
        <w:t>莊主任長期要求受刑人(現今固定為3773楊</w:t>
      </w:r>
      <w:r w:rsidR="00BA253D" w:rsidRPr="00AD6F39">
        <w:rPr>
          <w:rFonts w:hint="eastAsia"/>
        </w:rPr>
        <w:t>○○</w:t>
      </w:r>
      <w:r w:rsidRPr="00AD6F39">
        <w:rPr>
          <w:rFonts w:hint="eastAsia"/>
        </w:rPr>
        <w:t>)替其清洗時用畢之保鮮盒及杯子。</w:t>
      </w:r>
    </w:p>
    <w:p w:rsidR="00EF7A39" w:rsidRPr="00AD6F39" w:rsidRDefault="00EF7A39" w:rsidP="00BB5A46">
      <w:pPr>
        <w:pStyle w:val="6"/>
        <w:spacing w:line="460" w:lineRule="exact"/>
        <w:ind w:left="2382" w:hanging="851"/>
      </w:pPr>
      <w:r w:rsidRPr="00AD6F39">
        <w:rPr>
          <w:rFonts w:hint="eastAsia"/>
        </w:rPr>
        <w:t>莊主任長期以來都要求受刑人</w:t>
      </w:r>
      <w:r w:rsidR="00DB3B74" w:rsidRPr="00AD6F39">
        <w:rPr>
          <w:rFonts w:hint="eastAsia"/>
        </w:rPr>
        <w:t>(</w:t>
      </w:r>
      <w:r w:rsidRPr="00AD6F39">
        <w:rPr>
          <w:rFonts w:hint="eastAsia"/>
        </w:rPr>
        <w:t>百貨服務員</w:t>
      </w:r>
      <w:r w:rsidR="00DB3B74" w:rsidRPr="00AD6F39">
        <w:rPr>
          <w:rFonts w:hint="eastAsia"/>
        </w:rPr>
        <w:t>)</w:t>
      </w:r>
      <w:r w:rsidRPr="00AD6F39">
        <w:rPr>
          <w:rFonts w:hint="eastAsia"/>
        </w:rPr>
        <w:t>拿他的印章去蓋百貨三聯單。</w:t>
      </w:r>
    </w:p>
    <w:p w:rsidR="00EF7A39" w:rsidRPr="00AD6F39" w:rsidRDefault="00EF7A39" w:rsidP="00BB5A46">
      <w:pPr>
        <w:pStyle w:val="6"/>
        <w:spacing w:line="460" w:lineRule="exact"/>
        <w:ind w:left="2382" w:hanging="851"/>
      </w:pPr>
      <w:r w:rsidRPr="00AD6F39">
        <w:rPr>
          <w:rFonts w:hint="eastAsia"/>
        </w:rPr>
        <w:t>莊主任於4月26日上午9時命令受刑人吳</w:t>
      </w:r>
      <w:r w:rsidR="00BA253D" w:rsidRPr="00AD6F39">
        <w:rPr>
          <w:rFonts w:hint="eastAsia"/>
        </w:rPr>
        <w:t>○○</w:t>
      </w:r>
      <w:r w:rsidRPr="00AD6F39">
        <w:rPr>
          <w:rFonts w:hint="eastAsia"/>
        </w:rPr>
        <w:t>替其修改私人黑色休閒短褲。</w:t>
      </w:r>
    </w:p>
    <w:p w:rsidR="00EF7A39" w:rsidRPr="00AD6F39" w:rsidRDefault="00EF7A39" w:rsidP="00BB5A46">
      <w:pPr>
        <w:pStyle w:val="6"/>
        <w:spacing w:line="460" w:lineRule="exact"/>
        <w:ind w:left="2382" w:hanging="851"/>
      </w:pPr>
      <w:r w:rsidRPr="00AD6F39">
        <w:rPr>
          <w:rFonts w:hint="eastAsia"/>
        </w:rPr>
        <w:t>莊主任於5月6日及5月20日時命受刑人3045</w:t>
      </w:r>
      <w:proofErr w:type="gramStart"/>
      <w:r w:rsidRPr="00AD6F39">
        <w:rPr>
          <w:rFonts w:hint="eastAsia"/>
        </w:rPr>
        <w:t>鄧</w:t>
      </w:r>
      <w:proofErr w:type="gramEnd"/>
      <w:r w:rsidR="00BA253D" w:rsidRPr="00AD6F39">
        <w:rPr>
          <w:rFonts w:hint="eastAsia"/>
        </w:rPr>
        <w:t>○○</w:t>
      </w:r>
      <w:r w:rsidRPr="00AD6F39">
        <w:rPr>
          <w:rFonts w:hint="eastAsia"/>
        </w:rPr>
        <w:t>替其清洗帽子，且清潔劑為受刑人提供。</w:t>
      </w:r>
    </w:p>
    <w:p w:rsidR="00EF7A39" w:rsidRPr="00AD6F39" w:rsidRDefault="00EF7A39" w:rsidP="00BB5A46">
      <w:pPr>
        <w:pStyle w:val="6"/>
        <w:spacing w:line="460" w:lineRule="exact"/>
        <w:ind w:left="2382" w:hanging="851"/>
      </w:pPr>
      <w:r w:rsidRPr="00AD6F39">
        <w:rPr>
          <w:rFonts w:hint="eastAsia"/>
        </w:rPr>
        <w:t>莊主任於4月29日收受受刑人3497林</w:t>
      </w:r>
      <w:r w:rsidR="00BA253D" w:rsidRPr="00AD6F39">
        <w:rPr>
          <w:rFonts w:hint="eastAsia"/>
        </w:rPr>
        <w:t>○○</w:t>
      </w:r>
      <w:r w:rsidRPr="00AD6F39">
        <w:rPr>
          <w:rFonts w:hint="eastAsia"/>
        </w:rPr>
        <w:t>慶祝假釋順利所購買之麵包飲料。</w:t>
      </w:r>
    </w:p>
    <w:p w:rsidR="00EF7A39" w:rsidRPr="00AD6F39" w:rsidRDefault="00EF7A39" w:rsidP="00EF7A39">
      <w:pPr>
        <w:pStyle w:val="6"/>
      </w:pPr>
      <w:r w:rsidRPr="00AD6F39">
        <w:rPr>
          <w:rFonts w:hint="eastAsia"/>
        </w:rPr>
        <w:t>莊主任分別於6月21日及7月8日命3045</w:t>
      </w:r>
      <w:proofErr w:type="gramStart"/>
      <w:r w:rsidRPr="00AD6F39">
        <w:rPr>
          <w:rFonts w:hint="eastAsia"/>
        </w:rPr>
        <w:t>鄧</w:t>
      </w:r>
      <w:proofErr w:type="gramEnd"/>
      <w:r w:rsidR="00BA253D" w:rsidRPr="00AD6F39">
        <w:rPr>
          <w:rFonts w:hint="eastAsia"/>
        </w:rPr>
        <w:t>○○</w:t>
      </w:r>
      <w:r w:rsidRPr="00AD6F39">
        <w:rPr>
          <w:rFonts w:hint="eastAsia"/>
        </w:rPr>
        <w:t>替其存放餐點至</w:t>
      </w:r>
      <w:r w:rsidR="00304E9C" w:rsidRPr="00AD6F39">
        <w:rPr>
          <w:rFonts w:hint="eastAsia"/>
        </w:rPr>
        <w:t>烘焙</w:t>
      </w:r>
      <w:r w:rsidRPr="00AD6F39">
        <w:rPr>
          <w:rFonts w:hint="eastAsia"/>
        </w:rPr>
        <w:t>班冰箱，惟鄧</w:t>
      </w:r>
      <w:r w:rsidR="00BA253D" w:rsidRPr="00AD6F39">
        <w:rPr>
          <w:rFonts w:hint="eastAsia"/>
        </w:rPr>
        <w:t>○○</w:t>
      </w:r>
      <w:r w:rsidRPr="00AD6F39">
        <w:rPr>
          <w:rFonts w:hint="eastAsia"/>
        </w:rPr>
        <w:t>隸屬西服班，與</w:t>
      </w:r>
      <w:r w:rsidR="00304E9C" w:rsidRPr="00AD6F39">
        <w:rPr>
          <w:rFonts w:hint="eastAsia"/>
        </w:rPr>
        <w:t>烘焙</w:t>
      </w:r>
      <w:r w:rsidRPr="00AD6F39">
        <w:rPr>
          <w:rFonts w:hint="eastAsia"/>
        </w:rPr>
        <w:t>班不同單位，依規定不得跨區活動。</w:t>
      </w:r>
    </w:p>
    <w:p w:rsidR="00EF7A39" w:rsidRPr="00AD6F39" w:rsidRDefault="00EF7A39" w:rsidP="00EF7A39">
      <w:pPr>
        <w:pStyle w:val="6"/>
      </w:pPr>
      <w:r w:rsidRPr="00AD6F39">
        <w:rPr>
          <w:rFonts w:hint="eastAsia"/>
        </w:rPr>
        <w:t>莊主任於7月7日命3482陳</w:t>
      </w:r>
      <w:r w:rsidR="00BA253D" w:rsidRPr="00AD6F39">
        <w:rPr>
          <w:rFonts w:hint="eastAsia"/>
        </w:rPr>
        <w:t>○○</w:t>
      </w:r>
      <w:r w:rsidRPr="00AD6F39">
        <w:rPr>
          <w:rFonts w:hint="eastAsia"/>
        </w:rPr>
        <w:t>取出</w:t>
      </w:r>
      <w:r w:rsidR="00304E9C" w:rsidRPr="00AD6F39">
        <w:rPr>
          <w:rFonts w:hint="eastAsia"/>
        </w:rPr>
        <w:t>烘焙</w:t>
      </w:r>
      <w:r w:rsidRPr="00AD6F39">
        <w:rPr>
          <w:rFonts w:hint="eastAsia"/>
        </w:rPr>
        <w:t>班冰箱內之結凍冰水。</w:t>
      </w:r>
    </w:p>
    <w:p w:rsidR="00EF7A39" w:rsidRPr="00AD6F39" w:rsidRDefault="00EF7A39" w:rsidP="00EF7A39">
      <w:pPr>
        <w:pStyle w:val="5"/>
      </w:pPr>
      <w:r w:rsidRPr="00AD6F39">
        <w:rPr>
          <w:rFonts w:hint="eastAsia"/>
        </w:rPr>
        <w:t>查處情形如下：</w:t>
      </w:r>
    </w:p>
    <w:p w:rsidR="00EF7A39" w:rsidRPr="00AD6F39" w:rsidRDefault="00EF7A39" w:rsidP="00EF7A39">
      <w:pPr>
        <w:pStyle w:val="6"/>
      </w:pPr>
      <w:r w:rsidRPr="00AD6F39">
        <w:rPr>
          <w:rFonts w:hint="eastAsia"/>
        </w:rPr>
        <w:t>查收容人3044任</w:t>
      </w:r>
      <w:r w:rsidR="007B7E6E" w:rsidRPr="00AD6F39">
        <w:rPr>
          <w:rFonts w:hint="eastAsia"/>
        </w:rPr>
        <w:t>○○</w:t>
      </w:r>
      <w:r w:rsidRPr="00AD6F39">
        <w:rPr>
          <w:rFonts w:hint="eastAsia"/>
        </w:rPr>
        <w:t>訪談紀錄「主管的手提</w:t>
      </w:r>
      <w:r w:rsidRPr="00AD6F39">
        <w:rPr>
          <w:rFonts w:hint="eastAsia"/>
        </w:rPr>
        <w:lastRenderedPageBreak/>
        <w:t>袋是我自願幫主管拿的。」「工場主管沒有授意或要求我幫忙拿手提袋。」3467吳</w:t>
      </w:r>
      <w:r w:rsidR="007B7E6E" w:rsidRPr="00AD6F39">
        <w:rPr>
          <w:rFonts w:hint="eastAsia"/>
        </w:rPr>
        <w:t>○○</w:t>
      </w:r>
      <w:r w:rsidRPr="00AD6F39">
        <w:rPr>
          <w:rFonts w:hint="eastAsia"/>
        </w:rPr>
        <w:t>訪談紀錄「我是在西服班擔任視同作業收容人，負責開關門，早上開封時，主任會把鑰匙交給我，叫我去把樓上鐵門打開讓同學進去；手提袋部分，因為主任早上都會拿大包小包，我是熱心幫主任順便拿上去的。」「工場主管沒有授意或要求我幫忙拿手提袋。」3045</w:t>
      </w:r>
      <w:proofErr w:type="gramStart"/>
      <w:r w:rsidRPr="00AD6F39">
        <w:rPr>
          <w:rFonts w:hint="eastAsia"/>
        </w:rPr>
        <w:t>鄧</w:t>
      </w:r>
      <w:proofErr w:type="gramEnd"/>
      <w:r w:rsidR="00BA253D" w:rsidRPr="00AD6F39">
        <w:rPr>
          <w:rFonts w:hint="eastAsia"/>
        </w:rPr>
        <w:t>○○</w:t>
      </w:r>
      <w:r w:rsidRPr="00AD6F39">
        <w:rPr>
          <w:rFonts w:hint="eastAsia"/>
        </w:rPr>
        <w:t>訪談紀錄「主任有叫我幫他拿保鮮盒、水杯到烘焙班冰箱冰。」「那時候(110年5月6日及5月20日)好像是主任的</w:t>
      </w:r>
      <w:proofErr w:type="gramStart"/>
      <w:r w:rsidRPr="00AD6F39">
        <w:rPr>
          <w:rFonts w:hint="eastAsia"/>
        </w:rPr>
        <w:t>警帽掉到</w:t>
      </w:r>
      <w:proofErr w:type="gramEnd"/>
      <w:r w:rsidRPr="00AD6F39">
        <w:rPr>
          <w:rFonts w:hint="eastAsia"/>
        </w:rPr>
        <w:t>地上，我過去跟主任說我幫他洗。」「是我主動要求幫忙清洗(警帽)的。」3772楊</w:t>
      </w:r>
      <w:r w:rsidR="00BA253D" w:rsidRPr="00AD6F39">
        <w:rPr>
          <w:rFonts w:hint="eastAsia"/>
        </w:rPr>
        <w:t>○○</w:t>
      </w:r>
      <w:r w:rsidRPr="00AD6F39">
        <w:rPr>
          <w:rFonts w:hint="eastAsia"/>
        </w:rPr>
        <w:t>訪談紀錄「這是每個人的工作分配，我是幫忙擦主管桌子的，下午因浴室有人在盥洗，主任不方便進去，我只是幫忙(清洗杯子及餐具)而已。」3482陳</w:t>
      </w:r>
      <w:r w:rsidR="00BA253D" w:rsidRPr="00AD6F39">
        <w:rPr>
          <w:rFonts w:hint="eastAsia"/>
        </w:rPr>
        <w:t>○○</w:t>
      </w:r>
      <w:r w:rsidRPr="00AD6F39">
        <w:rPr>
          <w:rFonts w:hint="eastAsia"/>
        </w:rPr>
        <w:t>談話筆錄「那是我自願拿給他的(拿烘焙班冰箱的冰水給主任)。」「是我主動去拿的。」等語。</w:t>
      </w:r>
    </w:p>
    <w:p w:rsidR="00EF7A39" w:rsidRPr="00AD6F39" w:rsidRDefault="00EF7A39" w:rsidP="00EF7A39">
      <w:pPr>
        <w:pStyle w:val="6"/>
      </w:pPr>
      <w:r w:rsidRPr="00AD6F39">
        <w:rPr>
          <w:rFonts w:hint="eastAsia"/>
        </w:rPr>
        <w:t>有關呂員</w:t>
      </w:r>
      <w:proofErr w:type="gramStart"/>
      <w:r w:rsidRPr="00AD6F39">
        <w:rPr>
          <w:rFonts w:hint="eastAsia"/>
        </w:rPr>
        <w:t>所訴第</w:t>
      </w:r>
      <w:proofErr w:type="gramEnd"/>
      <w:r w:rsidRPr="00AD6F39">
        <w:rPr>
          <w:rFonts w:hint="eastAsia"/>
        </w:rPr>
        <w:t>(一)、(二)、(三)、(八)、(九)點，值勤時，人員應隨時於最有利戒護視線位置，察看收容人行為、動態，並保持機動性，以應對突發狀況。莊主任開封時於隊伍最後方指揮，</w:t>
      </w:r>
      <w:proofErr w:type="gramStart"/>
      <w:r w:rsidRPr="00AD6F39">
        <w:rPr>
          <w:rFonts w:hint="eastAsia"/>
        </w:rPr>
        <w:t>如手持提袋恐</w:t>
      </w:r>
      <w:proofErr w:type="gramEnd"/>
      <w:r w:rsidRPr="00AD6F39">
        <w:rPr>
          <w:rFonts w:hint="eastAsia"/>
        </w:rPr>
        <w:t>無法保持機動性，而值勤時須長時間於</w:t>
      </w:r>
      <w:proofErr w:type="gramStart"/>
      <w:r w:rsidRPr="00AD6F39">
        <w:rPr>
          <w:rFonts w:hint="eastAsia"/>
        </w:rPr>
        <w:t>值班台監</w:t>
      </w:r>
      <w:proofErr w:type="gramEnd"/>
      <w:r w:rsidRPr="00AD6F39">
        <w:rPr>
          <w:rFonts w:hint="eastAsia"/>
        </w:rPr>
        <w:t>看收容人動態，</w:t>
      </w:r>
      <w:r w:rsidRPr="00AD6F39">
        <w:rPr>
          <w:rFonts w:hint="eastAsia"/>
          <w:b/>
          <w:u w:val="single"/>
        </w:rPr>
        <w:t>故收容人見狀主動協助冰存(取出)物品，清洗保鮮盒、杯子，莊主任並無命令或指派收容人協助，惟該方式顯有不當，將要求主管自行處理</w:t>
      </w:r>
      <w:r w:rsidRPr="00AD6F39">
        <w:rPr>
          <w:rFonts w:hint="eastAsia"/>
        </w:rPr>
        <w:t>。</w:t>
      </w:r>
    </w:p>
    <w:p w:rsidR="00EF7A39" w:rsidRPr="00AD6F39" w:rsidRDefault="00EF7A39" w:rsidP="00EF7A39">
      <w:pPr>
        <w:pStyle w:val="6"/>
      </w:pPr>
      <w:r w:rsidRPr="00AD6F39">
        <w:rPr>
          <w:rFonts w:hint="eastAsia"/>
        </w:rPr>
        <w:t>依90年6月4</w:t>
      </w:r>
      <w:r w:rsidR="00DB3B74" w:rsidRPr="00AD6F39">
        <w:rPr>
          <w:rFonts w:hint="eastAsia"/>
        </w:rPr>
        <w:t>日</w:t>
      </w:r>
      <w:r w:rsidRPr="00AD6F39">
        <w:rPr>
          <w:rFonts w:hint="eastAsia"/>
        </w:rPr>
        <w:t>法</w:t>
      </w:r>
      <w:proofErr w:type="gramStart"/>
      <w:r w:rsidRPr="00AD6F39">
        <w:rPr>
          <w:rFonts w:hint="eastAsia"/>
        </w:rPr>
        <w:t>矯</w:t>
      </w:r>
      <w:proofErr w:type="gramEnd"/>
      <w:r w:rsidRPr="00AD6F39">
        <w:rPr>
          <w:rFonts w:hint="eastAsia"/>
        </w:rPr>
        <w:t>字第000840號函規定，各</w:t>
      </w:r>
      <w:r w:rsidRPr="00AD6F39">
        <w:rPr>
          <w:rFonts w:hint="eastAsia"/>
        </w:rPr>
        <w:lastRenderedPageBreak/>
        <w:t>場舍管理員應確實審核百貨三聯單，參3467吳</w:t>
      </w:r>
      <w:r w:rsidR="007B7E6E" w:rsidRPr="00AD6F39">
        <w:rPr>
          <w:rFonts w:hint="eastAsia"/>
        </w:rPr>
        <w:t>○○</w:t>
      </w:r>
      <w:r w:rsidRPr="00AD6F39">
        <w:rPr>
          <w:rFonts w:hint="eastAsia"/>
        </w:rPr>
        <w:t>訪談紀錄「購物三聯單我整理好會交給莊主任，主任會自己蓋章，主任蓋好後會給我，我再看一遍，</w:t>
      </w:r>
      <w:proofErr w:type="gramStart"/>
      <w:r w:rsidRPr="00AD6F39">
        <w:rPr>
          <w:rFonts w:hint="eastAsia"/>
        </w:rPr>
        <w:t>有漏章</w:t>
      </w:r>
      <w:proofErr w:type="gramEnd"/>
      <w:r w:rsidRPr="00AD6F39">
        <w:rPr>
          <w:rFonts w:hint="eastAsia"/>
        </w:rPr>
        <w:t>的部分主任會麻煩我幫忙蓋章。」莊主任核章</w:t>
      </w:r>
      <w:r w:rsidR="00CF4508">
        <w:rPr>
          <w:rFonts w:hint="eastAsia"/>
        </w:rPr>
        <w:t>完</w:t>
      </w:r>
      <w:r w:rsidRPr="00AD6F39">
        <w:rPr>
          <w:rFonts w:hint="eastAsia"/>
        </w:rPr>
        <w:t>畢後，請視同作業人員協助檢查有無缺漏之處，並於莊主任監督下由收容人補核主管章，與法規範未有不合之處。</w:t>
      </w:r>
    </w:p>
    <w:p w:rsidR="00EF7A39" w:rsidRPr="00AD6F39" w:rsidRDefault="00EF7A39" w:rsidP="00EF7A39">
      <w:pPr>
        <w:pStyle w:val="6"/>
      </w:pPr>
      <w:r w:rsidRPr="00AD6F39">
        <w:rPr>
          <w:rFonts w:hint="eastAsia"/>
        </w:rPr>
        <w:t>查3007吳</w:t>
      </w:r>
      <w:r w:rsidR="00BA253D" w:rsidRPr="00AD6F39">
        <w:rPr>
          <w:rFonts w:hint="eastAsia"/>
        </w:rPr>
        <w:t>○○</w:t>
      </w:r>
      <w:r w:rsidRPr="00AD6F39">
        <w:rPr>
          <w:rFonts w:hint="eastAsia"/>
        </w:rPr>
        <w:t>訪談紀錄「他有拿一條不要的黑色短褲要給出所沒有褲子穿的同學可以穿，因為腰圍太大，他叫我簡單處理，所以旁邊車兩條線把他縮小一下。」「他沒有跟</w:t>
      </w:r>
      <w:proofErr w:type="gramStart"/>
      <w:r w:rsidRPr="00AD6F39">
        <w:rPr>
          <w:rFonts w:hint="eastAsia"/>
        </w:rPr>
        <w:t>我說是哪</w:t>
      </w:r>
      <w:proofErr w:type="gramEnd"/>
      <w:r w:rsidRPr="00AD6F39">
        <w:rPr>
          <w:rFonts w:hint="eastAsia"/>
        </w:rPr>
        <w:t>位同學，</w:t>
      </w:r>
      <w:proofErr w:type="gramStart"/>
      <w:r w:rsidRPr="00AD6F39">
        <w:rPr>
          <w:rFonts w:hint="eastAsia"/>
        </w:rPr>
        <w:t>只有說是</w:t>
      </w:r>
      <w:proofErr w:type="gramEnd"/>
      <w:r w:rsidRPr="00AD6F39">
        <w:rPr>
          <w:rFonts w:hint="eastAsia"/>
        </w:rPr>
        <w:t>給假釋出所的同學穿的。」基於公益目的，且考量大部分收容人腰圍較小，</w:t>
      </w:r>
      <w:r w:rsidRPr="00AD6F39">
        <w:rPr>
          <w:rFonts w:hint="eastAsia"/>
          <w:b/>
          <w:u w:val="single"/>
        </w:rPr>
        <w:t>莊主任將仍可使用之私人短褲交由3007吳</w:t>
      </w:r>
      <w:r w:rsidR="00BA253D" w:rsidRPr="00AD6F39">
        <w:rPr>
          <w:rFonts w:hint="eastAsia"/>
          <w:b/>
          <w:u w:val="single"/>
        </w:rPr>
        <w:t>○○</w:t>
      </w:r>
      <w:r w:rsidRPr="00AD6F39">
        <w:rPr>
          <w:rFonts w:hint="eastAsia"/>
          <w:b/>
          <w:u w:val="single"/>
        </w:rPr>
        <w:t>修改，作為提供清寒收容人出所之用，立意良善，惟因一時疏漏，未計算該次勞作金，</w:t>
      </w:r>
      <w:proofErr w:type="gramStart"/>
      <w:r w:rsidRPr="00AD6F39">
        <w:rPr>
          <w:rFonts w:hint="eastAsia"/>
          <w:b/>
          <w:u w:val="single"/>
        </w:rPr>
        <w:t>應惠請</w:t>
      </w:r>
      <w:proofErr w:type="gramEnd"/>
      <w:r w:rsidRPr="00AD6F39">
        <w:rPr>
          <w:rFonts w:hint="eastAsia"/>
          <w:b/>
          <w:u w:val="single"/>
        </w:rPr>
        <w:t>技</w:t>
      </w:r>
      <w:r w:rsidR="00DB3B74" w:rsidRPr="00AD6F39">
        <w:rPr>
          <w:rFonts w:hint="eastAsia"/>
          <w:b/>
          <w:u w:val="single"/>
        </w:rPr>
        <w:t>能</w:t>
      </w:r>
      <w:r w:rsidRPr="00AD6F39">
        <w:rPr>
          <w:rFonts w:hint="eastAsia"/>
          <w:b/>
          <w:u w:val="single"/>
        </w:rPr>
        <w:t>訓</w:t>
      </w:r>
      <w:r w:rsidR="00DB3B74" w:rsidRPr="00AD6F39">
        <w:rPr>
          <w:rFonts w:hint="eastAsia"/>
          <w:b/>
          <w:u w:val="single"/>
        </w:rPr>
        <w:t>練</w:t>
      </w:r>
      <w:r w:rsidRPr="00AD6F39">
        <w:rPr>
          <w:rFonts w:hint="eastAsia"/>
          <w:b/>
          <w:u w:val="single"/>
        </w:rPr>
        <w:t>科協助補發</w:t>
      </w:r>
      <w:r w:rsidRPr="00AD6F39">
        <w:rPr>
          <w:rFonts w:hint="eastAsia"/>
        </w:rPr>
        <w:t>。</w:t>
      </w:r>
    </w:p>
    <w:p w:rsidR="00EF7A39" w:rsidRPr="00AD6F39" w:rsidRDefault="00EF7A39" w:rsidP="00EF7A39">
      <w:pPr>
        <w:pStyle w:val="6"/>
      </w:pPr>
      <w:r w:rsidRPr="00AD6F39">
        <w:rPr>
          <w:rFonts w:hint="eastAsia"/>
        </w:rPr>
        <w:t>查3467吳</w:t>
      </w:r>
      <w:r w:rsidR="007B7E6E" w:rsidRPr="00AD6F39">
        <w:rPr>
          <w:rFonts w:hint="eastAsia"/>
        </w:rPr>
        <w:t>○○</w:t>
      </w:r>
      <w:r w:rsidRPr="00AD6F39">
        <w:rPr>
          <w:rFonts w:hint="eastAsia"/>
        </w:rPr>
        <w:t>訪談紀錄「3497林</w:t>
      </w:r>
      <w:r w:rsidR="00BA253D" w:rsidRPr="00AD6F39">
        <w:rPr>
          <w:rFonts w:hint="eastAsia"/>
        </w:rPr>
        <w:t>○○</w:t>
      </w:r>
      <w:r w:rsidRPr="00AD6F39">
        <w:rPr>
          <w:rFonts w:hint="eastAsia"/>
        </w:rPr>
        <w:t>有買麵包飲料請大家吃，有交付給莊</w:t>
      </w:r>
      <w:r w:rsidR="00BA253D" w:rsidRPr="00AD6F39">
        <w:rPr>
          <w:rFonts w:hint="eastAsia"/>
        </w:rPr>
        <w:t>○○</w:t>
      </w:r>
      <w:r w:rsidRPr="00AD6F39">
        <w:rPr>
          <w:rFonts w:hint="eastAsia"/>
        </w:rPr>
        <w:t>主任，但莊</w:t>
      </w:r>
      <w:r w:rsidR="00BA253D" w:rsidRPr="00AD6F39">
        <w:rPr>
          <w:rFonts w:hint="eastAsia"/>
        </w:rPr>
        <w:t>○○</w:t>
      </w:r>
      <w:r w:rsidRPr="00AD6F39">
        <w:rPr>
          <w:rFonts w:hint="eastAsia"/>
        </w:rPr>
        <w:t>主任退回。」另據莊主任報告所述，收容</w:t>
      </w:r>
      <w:proofErr w:type="gramStart"/>
      <w:r w:rsidRPr="00AD6F39">
        <w:rPr>
          <w:rFonts w:hint="eastAsia"/>
        </w:rPr>
        <w:t>人於出所</w:t>
      </w:r>
      <w:proofErr w:type="gramEnd"/>
      <w:r w:rsidRPr="00AD6F39">
        <w:rPr>
          <w:rFonts w:hint="eastAsia"/>
        </w:rPr>
        <w:t>、假釋時習慣性購買物品分送他人享用，而莊主任未曾收受，乃直接轉發視同作業人員或清寒收容人，呂員</w:t>
      </w:r>
      <w:proofErr w:type="gramStart"/>
      <w:r w:rsidRPr="00AD6F39">
        <w:rPr>
          <w:rFonts w:hint="eastAsia"/>
        </w:rPr>
        <w:t>所訴容</w:t>
      </w:r>
      <w:proofErr w:type="gramEnd"/>
      <w:r w:rsidRPr="00AD6F39">
        <w:rPr>
          <w:rFonts w:hint="eastAsia"/>
        </w:rPr>
        <w:t>有誤解。</w:t>
      </w:r>
    </w:p>
    <w:p w:rsidR="00EF7A39" w:rsidRPr="00AD6F39" w:rsidRDefault="00EF7A39" w:rsidP="00EF7A39">
      <w:pPr>
        <w:pStyle w:val="6"/>
      </w:pPr>
      <w:r w:rsidRPr="00AD6F39">
        <w:rPr>
          <w:rFonts w:hint="eastAsia"/>
        </w:rPr>
        <w:t>按監獄行刑法第74條之規定，除因特定事由得檢閱書信內容，監獄人員僅以開拆或以其他適當方式檢查</w:t>
      </w:r>
      <w:proofErr w:type="gramStart"/>
      <w:r w:rsidRPr="00AD6F39">
        <w:rPr>
          <w:rFonts w:hint="eastAsia"/>
        </w:rPr>
        <w:t>有無夾藏</w:t>
      </w:r>
      <w:proofErr w:type="gramEnd"/>
      <w:r w:rsidRPr="00AD6F39">
        <w:rPr>
          <w:rFonts w:hint="eastAsia"/>
        </w:rPr>
        <w:t>違禁物品。莊主任遵循法所規範，請呂員將信封拆開並檢查</w:t>
      </w:r>
      <w:proofErr w:type="gramStart"/>
      <w:r w:rsidRPr="00AD6F39">
        <w:rPr>
          <w:rFonts w:hint="eastAsia"/>
        </w:rPr>
        <w:t>有</w:t>
      </w:r>
      <w:r w:rsidRPr="00AD6F39">
        <w:rPr>
          <w:rFonts w:hint="eastAsia"/>
        </w:rPr>
        <w:lastRenderedPageBreak/>
        <w:t>無夾藏</w:t>
      </w:r>
      <w:proofErr w:type="gramEnd"/>
      <w:r w:rsidRPr="00AD6F39">
        <w:rPr>
          <w:rFonts w:hint="eastAsia"/>
        </w:rPr>
        <w:t>違禁物品，並無不當；而詢問為何用私人問題寫給司改會，係因先前巡邏時，曾見呂員於座位以書信繕寫數學問題，在訪談呂員後得知</w:t>
      </w:r>
      <w:proofErr w:type="gramStart"/>
      <w:r w:rsidRPr="00AD6F39">
        <w:rPr>
          <w:rFonts w:hint="eastAsia"/>
        </w:rPr>
        <w:t>此信係寄給</w:t>
      </w:r>
      <w:proofErr w:type="gramEnd"/>
      <w:r w:rsidRPr="00AD6F39">
        <w:rPr>
          <w:rFonts w:hint="eastAsia"/>
        </w:rPr>
        <w:t>司改會人員，出於關心目的，方詢問寄信之用意，非謂私自檢閱書信。</w:t>
      </w:r>
    </w:p>
    <w:p w:rsidR="00EF7A39" w:rsidRPr="00AD6F39" w:rsidRDefault="00EF7A39" w:rsidP="00EF7A39">
      <w:pPr>
        <w:pStyle w:val="6"/>
      </w:pPr>
      <w:r w:rsidRPr="00AD6F39">
        <w:rPr>
          <w:rFonts w:hint="eastAsia"/>
        </w:rPr>
        <w:t>綜上所述，莊主任基於戒護安全，</w:t>
      </w:r>
      <w:proofErr w:type="gramStart"/>
      <w:r w:rsidRPr="00AD6F39">
        <w:rPr>
          <w:rFonts w:hint="eastAsia"/>
        </w:rPr>
        <w:t>不</w:t>
      </w:r>
      <w:proofErr w:type="gramEnd"/>
      <w:r w:rsidRPr="00AD6F39">
        <w:rPr>
          <w:rFonts w:hint="eastAsia"/>
        </w:rPr>
        <w:t>擅離崗位，而工場收容人熱心公益，主動協助分擔雜務，種種跡象、</w:t>
      </w:r>
      <w:proofErr w:type="gramStart"/>
      <w:r w:rsidRPr="00AD6F39">
        <w:rPr>
          <w:rFonts w:hint="eastAsia"/>
        </w:rPr>
        <w:t>事證皆顯</w:t>
      </w:r>
      <w:proofErr w:type="gramEnd"/>
      <w:r w:rsidRPr="00AD6F39">
        <w:rPr>
          <w:rFonts w:hint="eastAsia"/>
        </w:rPr>
        <w:t>示莊主任未有欺壓、脅迫收容人等不法情事發生，</w:t>
      </w:r>
      <w:r w:rsidRPr="00AD6F39">
        <w:rPr>
          <w:rFonts w:hint="eastAsia"/>
          <w:b/>
          <w:u w:val="single"/>
        </w:rPr>
        <w:t>惟由收容人協助冰存(取出)物品，清洗保鮮盒、杯子等行為確有不當，建議加強莊主任之觀念教育，避免類似情形再度發生</w:t>
      </w:r>
      <w:r w:rsidRPr="00AD6F39">
        <w:rPr>
          <w:rFonts w:hint="eastAsia"/>
        </w:rPr>
        <w:t>。</w:t>
      </w:r>
    </w:p>
    <w:p w:rsidR="007F3095" w:rsidRPr="00AD6F39" w:rsidRDefault="008C14F3" w:rsidP="008C14F3">
      <w:pPr>
        <w:pStyle w:val="6"/>
      </w:pPr>
      <w:r w:rsidRPr="00AD6F39">
        <w:rPr>
          <w:rFonts w:hint="eastAsia"/>
        </w:rPr>
        <w:t>呂員所</w:t>
      </w:r>
      <w:proofErr w:type="gramStart"/>
      <w:r w:rsidRPr="00AD6F39">
        <w:rPr>
          <w:rFonts w:hint="eastAsia"/>
        </w:rPr>
        <w:t>訴多為其觀得</w:t>
      </w:r>
      <w:proofErr w:type="gramEnd"/>
      <w:r w:rsidRPr="00AD6F39">
        <w:rPr>
          <w:rFonts w:hint="eastAsia"/>
        </w:rPr>
        <w:t>片面，再經個人臆測後所為不實指摘，奉核後，</w:t>
      </w:r>
      <w:proofErr w:type="gramStart"/>
      <w:r w:rsidRPr="00AD6F39">
        <w:rPr>
          <w:rFonts w:hint="eastAsia"/>
        </w:rPr>
        <w:t>惠請技</w:t>
      </w:r>
      <w:proofErr w:type="gramEnd"/>
      <w:r w:rsidR="00DB3B74" w:rsidRPr="00AD6F39">
        <w:rPr>
          <w:rFonts w:hint="eastAsia"/>
        </w:rPr>
        <w:t>能</w:t>
      </w:r>
      <w:r w:rsidRPr="00AD6F39">
        <w:rPr>
          <w:rFonts w:hint="eastAsia"/>
        </w:rPr>
        <w:t>訓</w:t>
      </w:r>
      <w:r w:rsidR="00DB3B74" w:rsidRPr="00AD6F39">
        <w:rPr>
          <w:rFonts w:hint="eastAsia"/>
        </w:rPr>
        <w:t>練</w:t>
      </w:r>
      <w:r w:rsidRPr="00AD6F39">
        <w:rPr>
          <w:rFonts w:hint="eastAsia"/>
        </w:rPr>
        <w:t>科協助辦理3007吳</w:t>
      </w:r>
      <w:r w:rsidR="00BA253D" w:rsidRPr="00AD6F39">
        <w:rPr>
          <w:rFonts w:hint="eastAsia"/>
        </w:rPr>
        <w:t>○○</w:t>
      </w:r>
      <w:r w:rsidRPr="00AD6F39">
        <w:rPr>
          <w:rFonts w:hint="eastAsia"/>
        </w:rPr>
        <w:t>勞作金補發事宜，並以書函回復當事人。</w:t>
      </w:r>
    </w:p>
    <w:p w:rsidR="007D252A" w:rsidRPr="00AD6F39" w:rsidRDefault="008C14F3" w:rsidP="007D252A">
      <w:pPr>
        <w:pStyle w:val="4"/>
      </w:pPr>
      <w:r w:rsidRPr="00AD6F39">
        <w:rPr>
          <w:rFonts w:hint="eastAsia"/>
        </w:rPr>
        <w:t>法務部</w:t>
      </w:r>
      <w:r w:rsidR="007D252A" w:rsidRPr="00AD6F39">
        <w:rPr>
          <w:rFonts w:hint="eastAsia"/>
        </w:rPr>
        <w:t>矯正</w:t>
      </w:r>
      <w:proofErr w:type="gramStart"/>
      <w:r w:rsidR="007D252A" w:rsidRPr="00AD6F39">
        <w:rPr>
          <w:rFonts w:hint="eastAsia"/>
        </w:rPr>
        <w:t>署</w:t>
      </w:r>
      <w:r w:rsidR="00F82CC4" w:rsidRPr="00AD6F39">
        <w:rPr>
          <w:rFonts w:hint="eastAsia"/>
        </w:rPr>
        <w:t>審認</w:t>
      </w:r>
      <w:r w:rsidR="007F3095" w:rsidRPr="00AD6F39">
        <w:rPr>
          <w:rFonts w:hint="eastAsia"/>
        </w:rPr>
        <w:t>莊</w:t>
      </w:r>
      <w:proofErr w:type="gramEnd"/>
      <w:r w:rsidR="00BA253D" w:rsidRPr="00AD6F39">
        <w:rPr>
          <w:rFonts w:hint="eastAsia"/>
        </w:rPr>
        <w:t>○○</w:t>
      </w:r>
      <w:r w:rsidR="00F82CC4" w:rsidRPr="00AD6F39">
        <w:rPr>
          <w:rFonts w:hint="eastAsia"/>
        </w:rPr>
        <w:t>主任</w:t>
      </w:r>
      <w:r w:rsidR="008F0B23" w:rsidRPr="00AD6F39">
        <w:rPr>
          <w:rFonts w:hint="eastAsia"/>
        </w:rPr>
        <w:t>管理員</w:t>
      </w:r>
      <w:r w:rsidR="007F3095" w:rsidRPr="00AD6F39">
        <w:t>攜帶私人堪用衣褲交西服班修改</w:t>
      </w:r>
      <w:r w:rsidR="007F3095" w:rsidRPr="00AD6F39">
        <w:rPr>
          <w:rFonts w:hint="eastAsia"/>
        </w:rPr>
        <w:t>等行為</w:t>
      </w:r>
      <w:r w:rsidR="00F82CC4" w:rsidRPr="00AD6F39">
        <w:rPr>
          <w:rFonts w:hint="eastAsia"/>
        </w:rPr>
        <w:t>，</w:t>
      </w:r>
      <w:r w:rsidR="007F3095" w:rsidRPr="00AD6F39">
        <w:rPr>
          <w:rFonts w:hint="eastAsia"/>
        </w:rPr>
        <w:t>不符合「法務部矯正署所屬矯正人員專業倫理守則」，並將加強宣導強化所屬矯正機關管教人員之法治觀念</w:t>
      </w:r>
      <w:r w:rsidR="007F3095" w:rsidRPr="00AD6F39">
        <w:rPr>
          <w:rStyle w:val="afe"/>
        </w:rPr>
        <w:footnoteReference w:id="2"/>
      </w:r>
      <w:r w:rsidR="007F3095" w:rsidRPr="00AD6F39">
        <w:rPr>
          <w:rFonts w:hint="eastAsia"/>
        </w:rPr>
        <w:t>：</w:t>
      </w:r>
    </w:p>
    <w:p w:rsidR="007F3095" w:rsidRPr="00AD6F39" w:rsidRDefault="005E0B0B" w:rsidP="007F3095">
      <w:pPr>
        <w:pStyle w:val="5"/>
      </w:pPr>
      <w:proofErr w:type="gramStart"/>
      <w:r w:rsidRPr="00AD6F39">
        <w:rPr>
          <w:rFonts w:hint="eastAsia"/>
        </w:rPr>
        <w:t>岩灣技訓</w:t>
      </w:r>
      <w:proofErr w:type="gramEnd"/>
      <w:r w:rsidRPr="00AD6F39">
        <w:rPr>
          <w:rFonts w:hint="eastAsia"/>
        </w:rPr>
        <w:t>所</w:t>
      </w:r>
      <w:r w:rsidR="00CD472C" w:rsidRPr="00AD6F39">
        <w:rPr>
          <w:rFonts w:hint="eastAsia"/>
        </w:rPr>
        <w:t>對收容人</w:t>
      </w:r>
      <w:r w:rsidR="006B66F1" w:rsidRPr="00AD6F39">
        <w:rPr>
          <w:rFonts w:hint="eastAsia"/>
        </w:rPr>
        <w:t>呂</w:t>
      </w:r>
      <w:r w:rsidR="001817EC" w:rsidRPr="00AD6F39">
        <w:rPr>
          <w:rFonts w:asciiTheme="minorEastAsia" w:hAnsiTheme="minorEastAsia" w:hint="eastAsia"/>
        </w:rPr>
        <w:t>○○</w:t>
      </w:r>
      <w:r w:rsidR="00CD472C" w:rsidRPr="00AD6F39">
        <w:rPr>
          <w:rFonts w:hint="eastAsia"/>
        </w:rPr>
        <w:t>檢舉案，於110年7月23日調查完畢，同年月26日簽結。調查結果為檢舉人</w:t>
      </w:r>
      <w:proofErr w:type="gramStart"/>
      <w:r w:rsidR="00CD472C" w:rsidRPr="00AD6F39">
        <w:rPr>
          <w:rFonts w:hint="eastAsia"/>
        </w:rPr>
        <w:t>所訴多為</w:t>
      </w:r>
      <w:proofErr w:type="gramEnd"/>
      <w:r w:rsidR="00CD472C" w:rsidRPr="00AD6F39">
        <w:rPr>
          <w:rFonts w:hint="eastAsia"/>
        </w:rPr>
        <w:t>其主觀片面及個人臆測後所為不實指摘，惟莊主任未考量正當程序，私自要求收容人修改個人</w:t>
      </w:r>
      <w:proofErr w:type="gramStart"/>
      <w:r w:rsidR="00CD472C" w:rsidRPr="00AD6F39">
        <w:rPr>
          <w:rFonts w:hint="eastAsia"/>
        </w:rPr>
        <w:t>擬供</w:t>
      </w:r>
      <w:proofErr w:type="gramEnd"/>
      <w:r w:rsidR="00CD472C" w:rsidRPr="00AD6F39">
        <w:rPr>
          <w:rFonts w:hint="eastAsia"/>
        </w:rPr>
        <w:t>清寒受刑人出所使用之短褲，雖基於公益且立意良善，但疏未依物件送修流程辦理，有違</w:t>
      </w:r>
      <w:r w:rsidR="006B66F1" w:rsidRPr="00AD6F39">
        <w:rPr>
          <w:rFonts w:hint="eastAsia"/>
        </w:rPr>
        <w:t>法務</w:t>
      </w:r>
      <w:r w:rsidR="00CD472C" w:rsidRPr="00AD6F39">
        <w:rPr>
          <w:rFonts w:hint="eastAsia"/>
        </w:rPr>
        <w:t>部矯正署所屬矯正</w:t>
      </w:r>
      <w:r w:rsidR="00CD472C" w:rsidRPr="00AD6F39">
        <w:rPr>
          <w:rFonts w:hint="eastAsia"/>
        </w:rPr>
        <w:lastRenderedPageBreak/>
        <w:t>人員專業倫理守則，</w:t>
      </w:r>
      <w:proofErr w:type="gramStart"/>
      <w:r w:rsidR="00CD472C" w:rsidRPr="00AD6F39">
        <w:rPr>
          <w:rFonts w:hint="eastAsia"/>
        </w:rPr>
        <w:t>經</w:t>
      </w:r>
      <w:r w:rsidRPr="00AD6F39">
        <w:rPr>
          <w:rFonts w:hint="eastAsia"/>
        </w:rPr>
        <w:t>岩灣</w:t>
      </w:r>
      <w:proofErr w:type="gramEnd"/>
      <w:r w:rsidRPr="00AD6F39">
        <w:rPr>
          <w:rFonts w:hint="eastAsia"/>
        </w:rPr>
        <w:t>技訓所</w:t>
      </w:r>
      <w:r w:rsidR="00CD472C" w:rsidRPr="00AD6F39">
        <w:rPr>
          <w:rFonts w:hint="eastAsia"/>
        </w:rPr>
        <w:t>於110年8月3日提請考績委員會議處在案</w:t>
      </w:r>
    </w:p>
    <w:p w:rsidR="00CD472C" w:rsidRPr="00AD6F39" w:rsidRDefault="00CD472C" w:rsidP="007F3095">
      <w:pPr>
        <w:pStyle w:val="5"/>
      </w:pPr>
      <w:r w:rsidRPr="00AD6F39">
        <w:rPr>
          <w:rFonts w:hint="eastAsia"/>
        </w:rPr>
        <w:t>有關投書主任管理員濫用職權部分，呂員記錄所訴主管要求同學拿私人物品、冰存私人食品、清洗私人物品等行為，雖經查處皆為收容人自願協助，並無濫用職權命他人為自己私用及收受受刑人物品，惟考量管理者與被管理者之不對等關係，該行為不符合「法務部矯正署所屬矯正人員專業倫理守則」，今後在策進作為上，將要求所屬矯正機關強化管教人員之法治觀念及公務人員服務法、公務員廉政倫理規範等。</w:t>
      </w:r>
    </w:p>
    <w:p w:rsidR="007F3095" w:rsidRPr="00AD6F39" w:rsidRDefault="007F3095" w:rsidP="007F3095">
      <w:pPr>
        <w:pStyle w:val="5"/>
      </w:pPr>
      <w:r w:rsidRPr="00AD6F39">
        <w:rPr>
          <w:rFonts w:hint="eastAsia"/>
        </w:rPr>
        <w:t>本投訴案經查各項</w:t>
      </w:r>
      <w:proofErr w:type="gramStart"/>
      <w:r w:rsidRPr="00AD6F39">
        <w:rPr>
          <w:rFonts w:hint="eastAsia"/>
        </w:rPr>
        <w:t>事證雖非</w:t>
      </w:r>
      <w:proofErr w:type="gramEnd"/>
      <w:r w:rsidRPr="00AD6F39">
        <w:rPr>
          <w:rFonts w:hint="eastAsia"/>
        </w:rPr>
        <w:t>屬實，但仍可顯露受刑人對於管教人員的不信任感與對立態度，在策進作為上，將加強宣導所屬矯正機關同仁當秉持愛心、耐心，降低初入監受刑人對執行環境的不適應情形，增進在監受刑人之歸屬感，同時施</w:t>
      </w:r>
      <w:proofErr w:type="gramStart"/>
      <w:r w:rsidRPr="00AD6F39">
        <w:rPr>
          <w:rFonts w:hint="eastAsia"/>
        </w:rPr>
        <w:t>以妥適</w:t>
      </w:r>
      <w:proofErr w:type="gramEnd"/>
      <w:r w:rsidRPr="00AD6F39">
        <w:rPr>
          <w:rFonts w:hint="eastAsia"/>
        </w:rPr>
        <w:t>處遇與暢達溝通管道，縮短其回歸社會適應期。</w:t>
      </w:r>
    </w:p>
    <w:p w:rsidR="00985EEB" w:rsidRPr="00AD6F39" w:rsidRDefault="00EA484E" w:rsidP="00F649DC">
      <w:pPr>
        <w:pStyle w:val="3"/>
      </w:pPr>
      <w:r w:rsidRPr="00AD6F39">
        <w:rPr>
          <w:rFonts w:hint="eastAsia"/>
        </w:rPr>
        <w:t>莊</w:t>
      </w:r>
      <w:r w:rsidR="00BA253D" w:rsidRPr="00AD6F39">
        <w:rPr>
          <w:rFonts w:hint="eastAsia"/>
        </w:rPr>
        <w:t>○○</w:t>
      </w:r>
      <w:r w:rsidR="00C06F6A" w:rsidRPr="00AD6F39">
        <w:rPr>
          <w:rFonts w:hint="eastAsia"/>
        </w:rPr>
        <w:t>懲處令</w:t>
      </w:r>
      <w:r w:rsidR="007042A4" w:rsidRPr="00AD6F39">
        <w:rPr>
          <w:rStyle w:val="afe"/>
        </w:rPr>
        <w:footnoteReference w:id="3"/>
      </w:r>
      <w:r w:rsidR="007042A4" w:rsidRPr="00AD6F39">
        <w:rPr>
          <w:rFonts w:hint="eastAsia"/>
        </w:rPr>
        <w:t>獎懲事由：</w:t>
      </w:r>
      <w:r w:rsidR="007042A4" w:rsidRPr="00AD6F39">
        <w:t>107年8月27日起至110年7月9日期間擔任西服烘焙班戒護主管</w:t>
      </w:r>
      <w:r w:rsidR="007042A4" w:rsidRPr="00AD6F39">
        <w:rPr>
          <w:rFonts w:hint="eastAsia"/>
        </w:rPr>
        <w:t>，</w:t>
      </w:r>
      <w:r w:rsidR="007042A4" w:rsidRPr="00AD6F39">
        <w:t>收容人指濫用權力命收容人協</w:t>
      </w:r>
      <w:r w:rsidR="0075632E" w:rsidRPr="00AD6F39">
        <w:rPr>
          <w:rFonts w:hint="eastAsia"/>
        </w:rPr>
        <w:t>助</w:t>
      </w:r>
      <w:r w:rsidR="007042A4" w:rsidRPr="00AD6F39">
        <w:t>清洗個人使用水杯等行為</w:t>
      </w:r>
      <w:r w:rsidR="007042A4" w:rsidRPr="00AD6F39">
        <w:rPr>
          <w:rFonts w:hint="eastAsia"/>
        </w:rPr>
        <w:t>，</w:t>
      </w:r>
      <w:r w:rsidR="007042A4" w:rsidRPr="00AD6F39">
        <w:t>經查證係收容人自發性協助行為</w:t>
      </w:r>
      <w:r w:rsidR="007042A4" w:rsidRPr="00AD6F39">
        <w:rPr>
          <w:rFonts w:hint="eastAsia"/>
        </w:rPr>
        <w:t>，</w:t>
      </w:r>
      <w:r w:rsidR="007042A4" w:rsidRPr="00AD6F39">
        <w:t>尚難認違法濫權</w:t>
      </w:r>
      <w:r w:rsidR="007042A4" w:rsidRPr="00AD6F39">
        <w:rPr>
          <w:rFonts w:hint="eastAsia"/>
        </w:rPr>
        <w:t>，</w:t>
      </w:r>
      <w:r w:rsidR="007042A4" w:rsidRPr="00AD6F39">
        <w:t>惟仍應避免為之</w:t>
      </w:r>
      <w:r w:rsidR="007042A4" w:rsidRPr="00AD6F39">
        <w:rPr>
          <w:rFonts w:hint="eastAsia"/>
        </w:rPr>
        <w:t>；</w:t>
      </w:r>
      <w:r w:rsidR="007042A4" w:rsidRPr="00AD6F39">
        <w:t>另110年4月26日</w:t>
      </w:r>
      <w:bookmarkStart w:id="55" w:name="_Hlk114595201"/>
      <w:r w:rsidR="007042A4" w:rsidRPr="00AD6F39">
        <w:t>攜帶私人堪用衣褲交西服班修改</w:t>
      </w:r>
      <w:bookmarkEnd w:id="55"/>
      <w:r w:rsidR="007042A4" w:rsidRPr="00AD6F39">
        <w:rPr>
          <w:rFonts w:hint="eastAsia"/>
        </w:rPr>
        <w:t>，</w:t>
      </w:r>
      <w:r w:rsidR="007042A4" w:rsidRPr="00AD6F39">
        <w:t>以供貧困收容人出所穿著</w:t>
      </w:r>
      <w:r w:rsidR="007042A4" w:rsidRPr="00AD6F39">
        <w:rPr>
          <w:rFonts w:hint="eastAsia"/>
        </w:rPr>
        <w:t>，</w:t>
      </w:r>
      <w:r w:rsidR="007042A4" w:rsidRPr="00AD6F39">
        <w:t>惟未依程序報經技能訓練科評估報價</w:t>
      </w:r>
      <w:r w:rsidR="007042A4" w:rsidRPr="00AD6F39">
        <w:rPr>
          <w:rFonts w:hint="eastAsia"/>
        </w:rPr>
        <w:t>，</w:t>
      </w:r>
      <w:r w:rsidR="007042A4" w:rsidRPr="00AD6F39">
        <w:t>其雖立意良善</w:t>
      </w:r>
      <w:r w:rsidR="007042A4" w:rsidRPr="00AD6F39">
        <w:rPr>
          <w:rFonts w:hint="eastAsia"/>
        </w:rPr>
        <w:t>，</w:t>
      </w:r>
      <w:r w:rsidR="007042A4" w:rsidRPr="00AD6F39">
        <w:t>並完成補繳相關費用</w:t>
      </w:r>
      <w:r w:rsidR="007042A4" w:rsidRPr="00AD6F39">
        <w:rPr>
          <w:rFonts w:hint="eastAsia"/>
        </w:rPr>
        <w:t>，</w:t>
      </w:r>
      <w:r w:rsidR="007042A4" w:rsidRPr="00AD6F39">
        <w:t>仍</w:t>
      </w:r>
      <w:proofErr w:type="gramStart"/>
      <w:r w:rsidR="007042A4" w:rsidRPr="00AD6F39">
        <w:t>難謂未違反</w:t>
      </w:r>
      <w:proofErr w:type="gramEnd"/>
      <w:r w:rsidR="007042A4" w:rsidRPr="00AD6F39">
        <w:t>「法務部矯正署所屬矯正人員專業倫理守則」規範。</w:t>
      </w:r>
    </w:p>
    <w:p w:rsidR="005A0500" w:rsidRPr="00AD6F39" w:rsidRDefault="005A0500" w:rsidP="00F649DC">
      <w:pPr>
        <w:pStyle w:val="3"/>
      </w:pPr>
      <w:r w:rsidRPr="00AD6F39">
        <w:rPr>
          <w:rFonts w:hint="eastAsia"/>
        </w:rPr>
        <w:t>履</w:t>
      </w:r>
      <w:proofErr w:type="gramStart"/>
      <w:r w:rsidRPr="00AD6F39">
        <w:rPr>
          <w:rFonts w:hint="eastAsia"/>
        </w:rPr>
        <w:t>勘</w:t>
      </w:r>
      <w:proofErr w:type="gramEnd"/>
      <w:r w:rsidRPr="00AD6F39">
        <w:rPr>
          <w:rFonts w:hint="eastAsia"/>
        </w:rPr>
        <w:t>情形：</w:t>
      </w:r>
    </w:p>
    <w:p w:rsidR="005A0500" w:rsidRPr="00AD6F39" w:rsidRDefault="005A0500" w:rsidP="00AE550B">
      <w:pPr>
        <w:pStyle w:val="a3"/>
      </w:pPr>
      <w:r w:rsidRPr="00AD6F39">
        <w:rPr>
          <w:rFonts w:hint="eastAsia"/>
        </w:rPr>
        <w:lastRenderedPageBreak/>
        <w:t>履</w:t>
      </w:r>
      <w:proofErr w:type="gramStart"/>
      <w:r w:rsidRPr="00AD6F39">
        <w:rPr>
          <w:rFonts w:hint="eastAsia"/>
        </w:rPr>
        <w:t>勘</w:t>
      </w:r>
      <w:proofErr w:type="gramEnd"/>
      <w:r w:rsidRPr="00AD6F39">
        <w:rPr>
          <w:rFonts w:hint="eastAsia"/>
        </w:rPr>
        <w:t>情形一覽表</w:t>
      </w:r>
    </w:p>
    <w:tbl>
      <w:tblPr>
        <w:tblStyle w:val="af6"/>
        <w:tblW w:w="9209" w:type="dxa"/>
        <w:jc w:val="center"/>
        <w:tblLook w:val="04A0" w:firstRow="1" w:lastRow="0" w:firstColumn="1" w:lastColumn="0" w:noHBand="0" w:noVBand="1"/>
      </w:tblPr>
      <w:tblGrid>
        <w:gridCol w:w="4626"/>
        <w:gridCol w:w="4583"/>
      </w:tblGrid>
      <w:tr w:rsidR="00AD6F39" w:rsidRPr="00AD6F39" w:rsidTr="00877DAC">
        <w:trPr>
          <w:jc w:val="center"/>
        </w:trPr>
        <w:tc>
          <w:tcPr>
            <w:tcW w:w="4626" w:type="dxa"/>
          </w:tcPr>
          <w:p w:rsidR="005A0500" w:rsidRPr="00AD6F39" w:rsidRDefault="005A0500" w:rsidP="005A0500">
            <w:pPr>
              <w:pStyle w:val="3"/>
              <w:numPr>
                <w:ilvl w:val="0"/>
                <w:numId w:val="0"/>
              </w:numPr>
            </w:pPr>
            <w:bookmarkStart w:id="56" w:name="_Hlk115863860"/>
            <w:r w:rsidRPr="00AD6F39">
              <w:rPr>
                <w:noProof/>
              </w:rPr>
              <w:drawing>
                <wp:inline distT="0" distB="0" distL="0" distR="0">
                  <wp:extent cx="2794000" cy="1862238"/>
                  <wp:effectExtent l="0" t="0" r="635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6845" cy="1877465"/>
                          </a:xfrm>
                          <a:prstGeom prst="rect">
                            <a:avLst/>
                          </a:prstGeom>
                          <a:noFill/>
                          <a:ln>
                            <a:noFill/>
                          </a:ln>
                        </pic:spPr>
                      </pic:pic>
                    </a:graphicData>
                  </a:graphic>
                </wp:inline>
              </w:drawing>
            </w:r>
          </w:p>
        </w:tc>
        <w:tc>
          <w:tcPr>
            <w:tcW w:w="4583" w:type="dxa"/>
          </w:tcPr>
          <w:p w:rsidR="005A0500" w:rsidRPr="00AD6F39" w:rsidRDefault="00877DAC" w:rsidP="005A0500">
            <w:pPr>
              <w:pStyle w:val="3"/>
              <w:numPr>
                <w:ilvl w:val="0"/>
                <w:numId w:val="0"/>
              </w:numPr>
            </w:pPr>
            <w:r w:rsidRPr="00AD6F39">
              <w:rPr>
                <w:noProof/>
              </w:rPr>
              <w:drawing>
                <wp:inline distT="0" distB="0" distL="0" distR="0">
                  <wp:extent cx="2749550" cy="183261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6466" cy="1850556"/>
                          </a:xfrm>
                          <a:prstGeom prst="rect">
                            <a:avLst/>
                          </a:prstGeom>
                          <a:noFill/>
                          <a:ln>
                            <a:noFill/>
                          </a:ln>
                        </pic:spPr>
                      </pic:pic>
                    </a:graphicData>
                  </a:graphic>
                </wp:inline>
              </w:drawing>
            </w:r>
          </w:p>
        </w:tc>
      </w:tr>
      <w:tr w:rsidR="00AD6F39" w:rsidRPr="00AD6F39" w:rsidTr="00877DAC">
        <w:trPr>
          <w:jc w:val="center"/>
        </w:trPr>
        <w:tc>
          <w:tcPr>
            <w:tcW w:w="4626" w:type="dxa"/>
          </w:tcPr>
          <w:p w:rsidR="005A0500" w:rsidRPr="00AD6F39" w:rsidRDefault="00877DAC" w:rsidP="005A0500">
            <w:pPr>
              <w:pStyle w:val="3"/>
              <w:numPr>
                <w:ilvl w:val="0"/>
                <w:numId w:val="0"/>
              </w:numPr>
            </w:pPr>
            <w:r w:rsidRPr="00AD6F39">
              <w:rPr>
                <w:rFonts w:hint="eastAsia"/>
                <w:sz w:val="28"/>
                <w:szCs w:val="28"/>
              </w:rPr>
              <w:t>調查委員無預警勘查烘焙班冰箱1</w:t>
            </w:r>
          </w:p>
        </w:tc>
        <w:tc>
          <w:tcPr>
            <w:tcW w:w="4583" w:type="dxa"/>
          </w:tcPr>
          <w:p w:rsidR="005A0500" w:rsidRPr="00AD6F39" w:rsidRDefault="00877DAC" w:rsidP="005A0500">
            <w:pPr>
              <w:pStyle w:val="3"/>
              <w:numPr>
                <w:ilvl w:val="0"/>
                <w:numId w:val="0"/>
              </w:numPr>
            </w:pPr>
            <w:r w:rsidRPr="00AD6F39">
              <w:rPr>
                <w:rFonts w:hint="eastAsia"/>
                <w:sz w:val="28"/>
                <w:szCs w:val="28"/>
              </w:rPr>
              <w:t>調查委員無預警勘查烘焙班冰箱2</w:t>
            </w:r>
          </w:p>
        </w:tc>
      </w:tr>
    </w:tbl>
    <w:bookmarkEnd w:id="56"/>
    <w:p w:rsidR="005A0500" w:rsidRPr="00AD6F39" w:rsidRDefault="00877DAC" w:rsidP="00E57F8C">
      <w:pPr>
        <w:pStyle w:val="3"/>
        <w:numPr>
          <w:ilvl w:val="0"/>
          <w:numId w:val="0"/>
        </w:numPr>
        <w:ind w:leftChars="-49" w:left="-1" w:hangingChars="64" w:hanging="166"/>
        <w:rPr>
          <w:sz w:val="24"/>
          <w:szCs w:val="24"/>
        </w:rPr>
      </w:pPr>
      <w:r w:rsidRPr="00AD6F39">
        <w:rPr>
          <w:rFonts w:hint="eastAsia"/>
          <w:sz w:val="24"/>
          <w:szCs w:val="24"/>
        </w:rPr>
        <w:t>監察院製表</w:t>
      </w:r>
    </w:p>
    <w:p w:rsidR="00A120E0" w:rsidRPr="00AD6F39" w:rsidRDefault="00A120E0" w:rsidP="00F649DC">
      <w:pPr>
        <w:pStyle w:val="3"/>
      </w:pPr>
      <w:r w:rsidRPr="00AD6F39">
        <w:rPr>
          <w:rFonts w:hint="eastAsia"/>
        </w:rPr>
        <w:t>約</w:t>
      </w:r>
      <w:proofErr w:type="gramStart"/>
      <w:r w:rsidRPr="00AD6F39">
        <w:rPr>
          <w:rFonts w:hint="eastAsia"/>
        </w:rPr>
        <w:t>詢</w:t>
      </w:r>
      <w:proofErr w:type="gramEnd"/>
      <w:r w:rsidRPr="00AD6F39">
        <w:rPr>
          <w:rFonts w:hint="eastAsia"/>
        </w:rPr>
        <w:t>關此重點摘要：</w:t>
      </w:r>
    </w:p>
    <w:p w:rsidR="009F25B6" w:rsidRPr="00AD6F39" w:rsidRDefault="009F25B6" w:rsidP="009F25B6">
      <w:pPr>
        <w:pStyle w:val="4"/>
      </w:pPr>
      <w:r w:rsidRPr="00AD6F39">
        <w:rPr>
          <w:rFonts w:hAnsi="標楷體" w:hint="eastAsia"/>
        </w:rPr>
        <w:t>「</w:t>
      </w:r>
      <w:r w:rsidRPr="00AD6F39">
        <w:rPr>
          <w:rFonts w:hint="eastAsia"/>
        </w:rPr>
        <w:t>(調查委員問：今日無預警履</w:t>
      </w:r>
      <w:proofErr w:type="gramStart"/>
      <w:r w:rsidRPr="00AD6F39">
        <w:rPr>
          <w:rFonts w:hint="eastAsia"/>
        </w:rPr>
        <w:t>勘</w:t>
      </w:r>
      <w:proofErr w:type="gramEnd"/>
      <w:r w:rsidRPr="00AD6F39">
        <w:rPr>
          <w:rFonts w:hint="eastAsia"/>
        </w:rPr>
        <w:t>，希望暸解本案真相。</w:t>
      </w:r>
      <w:proofErr w:type="gramStart"/>
      <w:r w:rsidRPr="00AD6F39">
        <w:rPr>
          <w:rFonts w:hint="eastAsia"/>
        </w:rPr>
        <w:t>)所長黃金章答</w:t>
      </w:r>
      <w:proofErr w:type="gramEnd"/>
      <w:r w:rsidRPr="00AD6F39">
        <w:rPr>
          <w:rFonts w:hint="eastAsia"/>
        </w:rPr>
        <w:t>：我去年元月到任，有關呂</w:t>
      </w:r>
      <w:r w:rsidR="001817EC" w:rsidRPr="00AD6F39">
        <w:rPr>
          <w:rFonts w:asciiTheme="minorEastAsia" w:hAnsiTheme="minorEastAsia" w:hint="eastAsia"/>
        </w:rPr>
        <w:t>○○</w:t>
      </w:r>
      <w:r w:rsidRPr="00AD6F39">
        <w:rPr>
          <w:rFonts w:hint="eastAsia"/>
        </w:rPr>
        <w:t>的案子，我對管理一向透明化、開放性、也很要求。有關收容人的權益，我向同仁灌輸觀念，全所的和諧，都要照顧到，各項流程達到安全。</w:t>
      </w:r>
      <w:r w:rsidR="00436335" w:rsidRPr="00AD6F39">
        <w:rPr>
          <w:rFonts w:hint="eastAsia"/>
        </w:rPr>
        <w:t>處遇期間產生的摩擦、不諒解，我當機關首長，我都告訴同仁我承擔。莊</w:t>
      </w:r>
      <w:r w:rsidR="00BA253D" w:rsidRPr="00AD6F39">
        <w:rPr>
          <w:rFonts w:hint="eastAsia"/>
        </w:rPr>
        <w:t>○○</w:t>
      </w:r>
      <w:r w:rsidR="008F0B23" w:rsidRPr="00AD6F39">
        <w:rPr>
          <w:rFonts w:hint="eastAsia"/>
        </w:rPr>
        <w:t>主任管理員</w:t>
      </w:r>
      <w:r w:rsidR="00436335" w:rsidRPr="00AD6F39">
        <w:rPr>
          <w:rFonts w:hint="eastAsia"/>
        </w:rPr>
        <w:t>事後已自行請調</w:t>
      </w:r>
      <w:r w:rsidR="000B159C" w:rsidRPr="00AD6F39">
        <w:rPr>
          <w:rFonts w:hint="eastAsia"/>
        </w:rPr>
        <w:t>○○</w:t>
      </w:r>
      <w:r w:rsidR="00436335" w:rsidRPr="00AD6F39">
        <w:t>技能訓練所</w:t>
      </w:r>
      <w:r w:rsidR="00436335" w:rsidRPr="00AD6F39">
        <w:rPr>
          <w:rFonts w:hint="eastAsia"/>
        </w:rPr>
        <w:t>。</w:t>
      </w:r>
    </w:p>
    <w:p w:rsidR="009F25B6" w:rsidRPr="00AD6F39" w:rsidRDefault="009F25B6" w:rsidP="009F25B6">
      <w:pPr>
        <w:pStyle w:val="4"/>
      </w:pPr>
      <w:r w:rsidRPr="00AD6F39">
        <w:rPr>
          <w:rFonts w:hAnsi="標楷體" w:hint="eastAsia"/>
        </w:rPr>
        <w:t>「</w:t>
      </w:r>
      <w:r w:rsidRPr="00AD6F39">
        <w:rPr>
          <w:rFonts w:hint="eastAsia"/>
        </w:rPr>
        <w:t>(調查委員問：西服班</w:t>
      </w:r>
      <w:r w:rsidR="00304E9C" w:rsidRPr="00AD6F39">
        <w:rPr>
          <w:rFonts w:hint="eastAsia"/>
        </w:rPr>
        <w:t>烘焙</w:t>
      </w:r>
      <w:r w:rsidRPr="00AD6F39">
        <w:rPr>
          <w:rFonts w:hint="eastAsia"/>
        </w:rPr>
        <w:t>班不能任意跨越，但當時莊主任有請西服班收容人跨區將保鮮盒、</w:t>
      </w:r>
      <w:proofErr w:type="gramStart"/>
      <w:r w:rsidRPr="00AD6F39">
        <w:rPr>
          <w:rFonts w:hint="eastAsia"/>
        </w:rPr>
        <w:t>水杯拿到</w:t>
      </w:r>
      <w:proofErr w:type="gramEnd"/>
      <w:r w:rsidR="00304E9C" w:rsidRPr="00AD6F39">
        <w:rPr>
          <w:rFonts w:hint="eastAsia"/>
        </w:rPr>
        <w:t>烘焙</w:t>
      </w:r>
      <w:r w:rsidRPr="00AD6F39">
        <w:rPr>
          <w:rFonts w:hint="eastAsia"/>
        </w:rPr>
        <w:t>班，是否違反相關規範？為何沒有在懲處範圍內？</w:t>
      </w:r>
      <w:proofErr w:type="gramStart"/>
      <w:r w:rsidRPr="00AD6F39">
        <w:rPr>
          <w:rFonts w:hint="eastAsia"/>
        </w:rPr>
        <w:t>)</w:t>
      </w:r>
      <w:r w:rsidR="00436335" w:rsidRPr="00AD6F39">
        <w:rPr>
          <w:rFonts w:ascii="Times New Roman" w:hAnsi="Times New Roman" w:hint="eastAsia"/>
          <w:kern w:val="2"/>
          <w:szCs w:val="32"/>
        </w:rPr>
        <w:t>所長黃金章答</w:t>
      </w:r>
      <w:proofErr w:type="gramEnd"/>
      <w:r w:rsidR="00436335" w:rsidRPr="00AD6F39">
        <w:rPr>
          <w:rFonts w:ascii="Times New Roman" w:hAnsi="Times New Roman" w:hint="eastAsia"/>
          <w:kern w:val="2"/>
          <w:szCs w:val="32"/>
        </w:rPr>
        <w:t>：</w:t>
      </w:r>
      <w:r w:rsidR="00436335" w:rsidRPr="00AD6F39">
        <w:rPr>
          <w:rFonts w:hint="eastAsia"/>
        </w:rPr>
        <w:t>有些單位沒有冷藏設施，主管拿些吃的東西寄放。如果各單位自己有保存的地方，通常會保存在各單位，是莊</w:t>
      </w:r>
      <w:r w:rsidR="00BA253D" w:rsidRPr="00AD6F39">
        <w:rPr>
          <w:rFonts w:hint="eastAsia"/>
        </w:rPr>
        <w:t>○○</w:t>
      </w:r>
      <w:r w:rsidR="00436335" w:rsidRPr="00AD6F39">
        <w:rPr>
          <w:rFonts w:hint="eastAsia"/>
        </w:rPr>
        <w:t>私底下的行為。戒護科長王銘鴻答：這點當時有討論，並無相關細部規範，依據是分區管理。雖然是同一個場舍，但畢竟是不同班，會分區管理，主管同意才可以跨區，由主管裁量。</w:t>
      </w:r>
      <w:r w:rsidR="00436335" w:rsidRPr="00AD6F39">
        <w:rPr>
          <w:rFonts w:ascii="Times New Roman" w:hAnsi="Times New Roman" w:hint="eastAsia"/>
          <w:kern w:val="2"/>
          <w:szCs w:val="32"/>
        </w:rPr>
        <w:t>所長黃金章答：</w:t>
      </w:r>
      <w:r w:rsidR="00436335" w:rsidRPr="00AD6F39">
        <w:rPr>
          <w:rFonts w:hint="eastAsia"/>
        </w:rPr>
        <w:t>嚴格講起來，未來在管理上會盡量避免，</w:t>
      </w:r>
      <w:r w:rsidR="00436335" w:rsidRPr="00AD6F39">
        <w:rPr>
          <w:rFonts w:hint="eastAsia"/>
        </w:rPr>
        <w:lastRenderedPageBreak/>
        <w:t>不同區的工員。既然有這樣的反映意見，各單位管理可以更嚴謹。</w:t>
      </w:r>
      <w:r w:rsidR="00423953" w:rsidRPr="00AD6F39">
        <w:rPr>
          <w:rFonts w:hAnsi="標楷體" w:hint="eastAsia"/>
        </w:rPr>
        <w:t>」</w:t>
      </w:r>
    </w:p>
    <w:p w:rsidR="006E7AEE" w:rsidRPr="00AD6F39" w:rsidRDefault="00EA484E" w:rsidP="00F649DC">
      <w:pPr>
        <w:pStyle w:val="3"/>
      </w:pPr>
      <w:r w:rsidRPr="00AD6F39">
        <w:rPr>
          <w:rFonts w:hint="eastAsia"/>
        </w:rPr>
        <w:t>據上，</w:t>
      </w:r>
      <w:proofErr w:type="gramStart"/>
      <w:r w:rsidR="005E0B0B" w:rsidRPr="00AD6F39">
        <w:rPr>
          <w:rFonts w:hint="eastAsia"/>
        </w:rPr>
        <w:t>岩灣技訓</w:t>
      </w:r>
      <w:proofErr w:type="gramEnd"/>
      <w:r w:rsidR="005E0B0B" w:rsidRPr="00AD6F39">
        <w:rPr>
          <w:rFonts w:hint="eastAsia"/>
        </w:rPr>
        <w:t>所</w:t>
      </w:r>
      <w:r w:rsidR="006E7AEE" w:rsidRPr="00AD6F39">
        <w:rPr>
          <w:rFonts w:hint="eastAsia"/>
        </w:rPr>
        <w:t>主任管理員</w:t>
      </w:r>
      <w:r w:rsidR="00774C36" w:rsidRPr="00AD6F39">
        <w:rPr>
          <w:rFonts w:hint="eastAsia"/>
        </w:rPr>
        <w:t>莊</w:t>
      </w:r>
      <w:r w:rsidR="00BA253D" w:rsidRPr="00AD6F39">
        <w:rPr>
          <w:rFonts w:hint="eastAsia"/>
        </w:rPr>
        <w:t>○○</w:t>
      </w:r>
      <w:r w:rsidR="006E7AEE" w:rsidRPr="00AD6F39">
        <w:rPr>
          <w:rFonts w:hint="eastAsia"/>
        </w:rPr>
        <w:t>未依程序逕將私人衣物交由工場修改，行為失當，</w:t>
      </w:r>
      <w:r w:rsidR="00E22EE9" w:rsidRPr="00AD6F39">
        <w:rPr>
          <w:rFonts w:hint="eastAsia"/>
        </w:rPr>
        <w:t>有悖</w:t>
      </w:r>
      <w:r w:rsidRPr="00AD6F39">
        <w:rPr>
          <w:rFonts w:hint="eastAsia"/>
        </w:rPr>
        <w:t>法務部矯正署所屬矯正人員專業倫理守則</w:t>
      </w:r>
      <w:r w:rsidR="00E22EE9" w:rsidRPr="00AD6F39">
        <w:rPr>
          <w:rFonts w:hint="eastAsia"/>
        </w:rPr>
        <w:t>規定</w:t>
      </w:r>
      <w:r w:rsidRPr="00AD6F39">
        <w:rPr>
          <w:rFonts w:hint="eastAsia"/>
        </w:rPr>
        <w:t>，並</w:t>
      </w:r>
      <w:proofErr w:type="gramStart"/>
      <w:r w:rsidRPr="00AD6F39">
        <w:rPr>
          <w:rFonts w:hint="eastAsia"/>
        </w:rPr>
        <w:t>遭</w:t>
      </w:r>
      <w:r w:rsidR="005E0B0B" w:rsidRPr="00AD6F39">
        <w:rPr>
          <w:rFonts w:hint="eastAsia"/>
        </w:rPr>
        <w:t>岩灣</w:t>
      </w:r>
      <w:proofErr w:type="gramEnd"/>
      <w:r w:rsidR="005E0B0B" w:rsidRPr="00AD6F39">
        <w:rPr>
          <w:rFonts w:hint="eastAsia"/>
        </w:rPr>
        <w:t>技訓所</w:t>
      </w:r>
      <w:r w:rsidRPr="00AD6F39">
        <w:rPr>
          <w:rFonts w:hint="eastAsia"/>
        </w:rPr>
        <w:t>考績委員會核予</w:t>
      </w:r>
      <w:r w:rsidRPr="00AD6F39">
        <w:rPr>
          <w:rFonts w:hAnsi="標楷體" w:hint="eastAsia"/>
        </w:rPr>
        <w:t>書面警告</w:t>
      </w:r>
      <w:r w:rsidR="007042A4" w:rsidRPr="00AD6F39">
        <w:rPr>
          <w:rFonts w:hAnsi="標楷體" w:hint="eastAsia"/>
        </w:rPr>
        <w:t>在案</w:t>
      </w:r>
      <w:r w:rsidR="0075632E" w:rsidRPr="00AD6F39">
        <w:rPr>
          <w:rFonts w:hAnsi="標楷體" w:hint="eastAsia"/>
        </w:rPr>
        <w:t>，</w:t>
      </w:r>
      <w:r w:rsidR="0075632E" w:rsidRPr="00AD6F39">
        <w:rPr>
          <w:rFonts w:hint="eastAsia"/>
        </w:rPr>
        <w:t>核有違失；</w:t>
      </w:r>
      <w:r w:rsidR="0075632E" w:rsidRPr="00AD6F39">
        <w:rPr>
          <w:rFonts w:hAnsi="標楷體" w:hint="eastAsia"/>
        </w:rPr>
        <w:t>另經由</w:t>
      </w:r>
      <w:r w:rsidR="0075632E" w:rsidRPr="00AD6F39">
        <w:rPr>
          <w:rFonts w:hAnsi="標楷體"/>
        </w:rPr>
        <w:t>收容人協</w:t>
      </w:r>
      <w:r w:rsidR="0075632E" w:rsidRPr="00AD6F39">
        <w:rPr>
          <w:rFonts w:hAnsi="標楷體" w:hint="eastAsia"/>
        </w:rPr>
        <w:t>助</w:t>
      </w:r>
      <w:r w:rsidR="0075632E" w:rsidRPr="00AD6F39">
        <w:rPr>
          <w:rFonts w:hAnsi="標楷體"/>
        </w:rPr>
        <w:t>個人</w:t>
      </w:r>
      <w:r w:rsidR="0075632E" w:rsidRPr="00AD6F39">
        <w:rPr>
          <w:rFonts w:hAnsi="標楷體" w:hint="eastAsia"/>
        </w:rPr>
        <w:t>事務</w:t>
      </w:r>
      <w:r w:rsidR="0075632E" w:rsidRPr="00AD6F39">
        <w:rPr>
          <w:rFonts w:hAnsi="標楷體"/>
        </w:rPr>
        <w:t>等行為</w:t>
      </w:r>
      <w:r w:rsidR="0075632E" w:rsidRPr="00AD6F39">
        <w:rPr>
          <w:rFonts w:hAnsi="標楷體" w:hint="eastAsia"/>
        </w:rPr>
        <w:t>，</w:t>
      </w:r>
      <w:r w:rsidR="00D445B2" w:rsidRPr="00AD6F39">
        <w:rPr>
          <w:rFonts w:hAnsi="標楷體" w:hint="eastAsia"/>
        </w:rPr>
        <w:t>有違分區管理、收容人不得跨區移動規定</w:t>
      </w:r>
      <w:r w:rsidR="00D445B2" w:rsidRPr="00AD6F39">
        <w:rPr>
          <w:rStyle w:val="afe"/>
          <w:rFonts w:hAnsi="標楷體"/>
        </w:rPr>
        <w:footnoteReference w:id="4"/>
      </w:r>
      <w:r w:rsidR="00D445B2" w:rsidRPr="00AD6F39">
        <w:rPr>
          <w:rFonts w:hAnsi="標楷體" w:hint="eastAsia"/>
        </w:rPr>
        <w:t>，</w:t>
      </w:r>
      <w:r w:rsidR="0075632E" w:rsidRPr="00AD6F39">
        <w:rPr>
          <w:rFonts w:hAnsi="標楷體" w:hint="eastAsia"/>
        </w:rPr>
        <w:t>亦有失當</w:t>
      </w:r>
      <w:r w:rsidRPr="00AD6F39">
        <w:rPr>
          <w:rFonts w:hint="eastAsia"/>
        </w:rPr>
        <w:t>。</w:t>
      </w:r>
      <w:r w:rsidR="006E7AEE" w:rsidRPr="00AD6F39">
        <w:rPr>
          <w:rFonts w:hint="eastAsia"/>
        </w:rPr>
        <w:t>上開事實，有法務部矯正署</w:t>
      </w:r>
      <w:proofErr w:type="gramStart"/>
      <w:r w:rsidR="006E7AEE" w:rsidRPr="00AD6F39">
        <w:rPr>
          <w:rFonts w:hint="eastAsia"/>
        </w:rPr>
        <w:t>查</w:t>
      </w:r>
      <w:r w:rsidR="00774C36" w:rsidRPr="00AD6F39">
        <w:rPr>
          <w:rFonts w:hint="eastAsia"/>
        </w:rPr>
        <w:t>復</w:t>
      </w:r>
      <w:r w:rsidR="006E7AEE" w:rsidRPr="00AD6F39">
        <w:rPr>
          <w:rFonts w:hint="eastAsia"/>
        </w:rPr>
        <w:t>本院</w:t>
      </w:r>
      <w:proofErr w:type="gramEnd"/>
      <w:r w:rsidR="006E7AEE" w:rsidRPr="00AD6F39">
        <w:rPr>
          <w:rFonts w:hint="eastAsia"/>
        </w:rPr>
        <w:t>說明資料及懲處令在卷可稽，</w:t>
      </w:r>
      <w:proofErr w:type="gramStart"/>
      <w:r w:rsidR="005E0B0B" w:rsidRPr="00AD6F39">
        <w:rPr>
          <w:rFonts w:hint="eastAsia"/>
        </w:rPr>
        <w:t>岩灣技</w:t>
      </w:r>
      <w:proofErr w:type="gramEnd"/>
      <w:r w:rsidR="005E0B0B" w:rsidRPr="00AD6F39">
        <w:rPr>
          <w:rFonts w:hint="eastAsia"/>
        </w:rPr>
        <w:t>訓所</w:t>
      </w:r>
      <w:r w:rsidR="0075632E" w:rsidRPr="00AD6F39">
        <w:rPr>
          <w:rFonts w:hint="eastAsia"/>
        </w:rPr>
        <w:t>相關主管</w:t>
      </w:r>
      <w:r w:rsidR="006E7AEE" w:rsidRPr="00AD6F39">
        <w:rPr>
          <w:rFonts w:hint="eastAsia"/>
        </w:rPr>
        <w:t>於接受本院詢問時亦坦</w:t>
      </w:r>
      <w:r w:rsidR="005E6277" w:rsidRPr="00AD6F39">
        <w:rPr>
          <w:rFonts w:hint="eastAsia"/>
        </w:rPr>
        <w:t>承</w:t>
      </w:r>
      <w:r w:rsidRPr="00AD6F39">
        <w:rPr>
          <w:rFonts w:hint="eastAsia"/>
        </w:rPr>
        <w:t>前</w:t>
      </w:r>
      <w:r w:rsidR="006E7AEE" w:rsidRPr="00AD6F39">
        <w:rPr>
          <w:rFonts w:hint="eastAsia"/>
        </w:rPr>
        <w:t>開事實，</w:t>
      </w:r>
      <w:r w:rsidRPr="00AD6F39">
        <w:rPr>
          <w:rFonts w:hint="eastAsia"/>
        </w:rPr>
        <w:t>有本院詢問</w:t>
      </w:r>
      <w:r w:rsidR="007042A4" w:rsidRPr="00AD6F39">
        <w:rPr>
          <w:rFonts w:hint="eastAsia"/>
        </w:rPr>
        <w:t>紀</w:t>
      </w:r>
      <w:r w:rsidRPr="00AD6F39">
        <w:rPr>
          <w:rFonts w:hint="eastAsia"/>
        </w:rPr>
        <w:t>錄附卷足憑</w:t>
      </w:r>
      <w:r w:rsidR="007042A4" w:rsidRPr="00AD6F39">
        <w:rPr>
          <w:rFonts w:hint="eastAsia"/>
        </w:rPr>
        <w:t>，</w:t>
      </w:r>
      <w:r w:rsidR="005E0B0B" w:rsidRPr="00AD6F39">
        <w:rPr>
          <w:rFonts w:hint="eastAsia"/>
        </w:rPr>
        <w:t>岩</w:t>
      </w:r>
      <w:proofErr w:type="gramStart"/>
      <w:r w:rsidR="005E0B0B" w:rsidRPr="00AD6F39">
        <w:rPr>
          <w:rFonts w:hint="eastAsia"/>
        </w:rPr>
        <w:t>灣技訓所</w:t>
      </w:r>
      <w:proofErr w:type="gramEnd"/>
      <w:r w:rsidR="007042A4" w:rsidRPr="00AD6F39">
        <w:rPr>
          <w:rFonts w:hint="eastAsia"/>
        </w:rPr>
        <w:t>允應落實採行相關業務策進作為，</w:t>
      </w:r>
      <w:r w:rsidR="00700E05" w:rsidRPr="00AD6F39">
        <w:rPr>
          <w:rFonts w:hint="eastAsia"/>
        </w:rPr>
        <w:t>促使</w:t>
      </w:r>
      <w:r w:rsidR="00436335" w:rsidRPr="00AD6F39">
        <w:rPr>
          <w:rFonts w:hint="eastAsia"/>
        </w:rPr>
        <w:t>處遇管理更趨嚴謹，</w:t>
      </w:r>
      <w:r w:rsidR="007042A4" w:rsidRPr="00AD6F39">
        <w:rPr>
          <w:rFonts w:hint="eastAsia"/>
        </w:rPr>
        <w:t>避免類似情事再次發生。</w:t>
      </w:r>
    </w:p>
    <w:p w:rsidR="005860F8" w:rsidRPr="00AD6F39" w:rsidRDefault="005E0B0B" w:rsidP="00DE4238">
      <w:pPr>
        <w:pStyle w:val="2"/>
        <w:rPr>
          <w:b/>
        </w:rPr>
      </w:pPr>
      <w:bookmarkStart w:id="57" w:name="_Hlk113375243"/>
      <w:proofErr w:type="gramStart"/>
      <w:r w:rsidRPr="00AD6F39">
        <w:rPr>
          <w:rFonts w:hint="eastAsia"/>
          <w:b/>
        </w:rPr>
        <w:t>岩灣技訓</w:t>
      </w:r>
      <w:proofErr w:type="gramEnd"/>
      <w:r w:rsidRPr="00AD6F39">
        <w:rPr>
          <w:rFonts w:hint="eastAsia"/>
          <w:b/>
        </w:rPr>
        <w:t>所</w:t>
      </w:r>
      <w:r w:rsidR="00B43AE0" w:rsidRPr="00AD6F39">
        <w:rPr>
          <w:rFonts w:hint="eastAsia"/>
          <w:b/>
        </w:rPr>
        <w:t>對</w:t>
      </w:r>
      <w:r w:rsidR="00210FC4" w:rsidRPr="00AD6F39">
        <w:rPr>
          <w:rFonts w:hint="eastAsia"/>
          <w:b/>
        </w:rPr>
        <w:t>受刑人書信檢查</w:t>
      </w:r>
      <w:r w:rsidR="00B43AE0" w:rsidRPr="00AD6F39">
        <w:rPr>
          <w:rFonts w:hint="eastAsia"/>
          <w:b/>
        </w:rPr>
        <w:t>流程，</w:t>
      </w:r>
      <w:proofErr w:type="gramStart"/>
      <w:r w:rsidR="00B43AE0" w:rsidRPr="00AD6F39">
        <w:rPr>
          <w:rFonts w:hint="eastAsia"/>
          <w:b/>
        </w:rPr>
        <w:t>未</w:t>
      </w:r>
      <w:r w:rsidR="00FE04DC" w:rsidRPr="00AD6F39">
        <w:rPr>
          <w:rFonts w:hint="eastAsia"/>
          <w:b/>
        </w:rPr>
        <w:t>概</w:t>
      </w:r>
      <w:proofErr w:type="gramEnd"/>
      <w:r w:rsidR="00B43AE0" w:rsidRPr="00AD6F39">
        <w:rPr>
          <w:rFonts w:hint="eastAsia"/>
          <w:b/>
        </w:rPr>
        <w:t>以錄影方式留存紀錄</w:t>
      </w:r>
      <w:r w:rsidR="00F270B3" w:rsidRPr="00AD6F39">
        <w:rPr>
          <w:rFonts w:hint="eastAsia"/>
          <w:b/>
        </w:rPr>
        <w:t>；另該所調查</w:t>
      </w:r>
      <w:r w:rsidR="005B584C" w:rsidRPr="00AD6F39">
        <w:rPr>
          <w:rFonts w:hint="eastAsia"/>
          <w:b/>
        </w:rPr>
        <w:t>本案</w:t>
      </w:r>
      <w:r w:rsidR="00F270B3" w:rsidRPr="00AD6F39">
        <w:rPr>
          <w:rFonts w:hint="eastAsia"/>
          <w:b/>
        </w:rPr>
        <w:t>時，亦未針對本件書信開拆檢查有無藏匿違禁物品之際，是否有觸及侵害</w:t>
      </w:r>
      <w:r w:rsidR="005B584C" w:rsidRPr="00AD6F39">
        <w:rPr>
          <w:rFonts w:hint="eastAsia"/>
          <w:b/>
        </w:rPr>
        <w:t>當事人</w:t>
      </w:r>
      <w:r w:rsidR="00F270B3" w:rsidRPr="00AD6F39">
        <w:rPr>
          <w:rFonts w:hint="eastAsia"/>
          <w:b/>
        </w:rPr>
        <w:t>權益等疑義深入查明，致衍生侵害受刑人憲法保障通信秘密權益等相關爭議難以</w:t>
      </w:r>
      <w:proofErr w:type="gramStart"/>
      <w:r w:rsidR="00F270B3" w:rsidRPr="00AD6F39">
        <w:rPr>
          <w:rFonts w:hint="eastAsia"/>
          <w:b/>
        </w:rPr>
        <w:t>釐</w:t>
      </w:r>
      <w:proofErr w:type="gramEnd"/>
      <w:r w:rsidR="00F270B3" w:rsidRPr="00AD6F39">
        <w:rPr>
          <w:rFonts w:hint="eastAsia"/>
          <w:b/>
        </w:rPr>
        <w:t>清，</w:t>
      </w:r>
      <w:proofErr w:type="gramStart"/>
      <w:r w:rsidR="00F270B3" w:rsidRPr="00AD6F39">
        <w:rPr>
          <w:rFonts w:hint="eastAsia"/>
          <w:b/>
        </w:rPr>
        <w:t>難昭</w:t>
      </w:r>
      <w:proofErr w:type="gramEnd"/>
      <w:r w:rsidR="00F270B3" w:rsidRPr="00AD6F39">
        <w:rPr>
          <w:rFonts w:hint="eastAsia"/>
          <w:b/>
        </w:rPr>
        <w:t>公信，</w:t>
      </w:r>
      <w:proofErr w:type="gramStart"/>
      <w:r w:rsidR="005B584C" w:rsidRPr="00AD6F39">
        <w:rPr>
          <w:rFonts w:hint="eastAsia"/>
          <w:b/>
        </w:rPr>
        <w:t>均</w:t>
      </w:r>
      <w:r w:rsidR="00F270B3" w:rsidRPr="00AD6F39">
        <w:rPr>
          <w:rFonts w:hint="eastAsia"/>
          <w:b/>
        </w:rPr>
        <w:t>有失</w:t>
      </w:r>
      <w:proofErr w:type="gramEnd"/>
      <w:r w:rsidR="00F270B3" w:rsidRPr="00AD6F39">
        <w:rPr>
          <w:rFonts w:hint="eastAsia"/>
          <w:b/>
        </w:rPr>
        <w:t>當</w:t>
      </w:r>
      <w:r w:rsidR="00B43AE0" w:rsidRPr="00AD6F39">
        <w:rPr>
          <w:rFonts w:hint="eastAsia"/>
          <w:b/>
        </w:rPr>
        <w:t>：</w:t>
      </w:r>
    </w:p>
    <w:p w:rsidR="006C07BF" w:rsidRPr="00AD6F39" w:rsidRDefault="006C07BF" w:rsidP="00B43AE0">
      <w:pPr>
        <w:pStyle w:val="3"/>
      </w:pPr>
      <w:r w:rsidRPr="00AD6F39">
        <w:rPr>
          <w:rFonts w:hint="eastAsia"/>
        </w:rPr>
        <w:t>憲法第12條規定：「人民有秘密通訊之自由。」監獄行刑法第74條規定：「受刑人寄發及收受之書信，監</w:t>
      </w:r>
      <w:r w:rsidRPr="00AD6F39">
        <w:rPr>
          <w:rFonts w:hint="eastAsia"/>
        </w:rPr>
        <w:lastRenderedPageBreak/>
        <w:t>獄人員得開拆或以其他適當方式檢查</w:t>
      </w:r>
      <w:proofErr w:type="gramStart"/>
      <w:r w:rsidRPr="00AD6F39">
        <w:rPr>
          <w:rFonts w:hint="eastAsia"/>
        </w:rPr>
        <w:t>有無夾藏</w:t>
      </w:r>
      <w:proofErr w:type="gramEnd"/>
      <w:r w:rsidRPr="00AD6F39">
        <w:rPr>
          <w:rFonts w:hint="eastAsia"/>
        </w:rPr>
        <w:t>違禁物品。」</w:t>
      </w:r>
      <w:proofErr w:type="gramStart"/>
      <w:r w:rsidR="00C362DD" w:rsidRPr="00AD6F39">
        <w:rPr>
          <w:rFonts w:hint="eastAsia"/>
        </w:rPr>
        <w:t>嗣</w:t>
      </w:r>
      <w:proofErr w:type="gramEnd"/>
      <w:r w:rsidR="00AD145A" w:rsidRPr="00AD6F39">
        <w:rPr>
          <w:rFonts w:hint="eastAsia"/>
        </w:rPr>
        <w:t>法務部</w:t>
      </w:r>
      <w:r w:rsidR="0016128C" w:rsidRPr="00AD6F39">
        <w:rPr>
          <w:rFonts w:hint="eastAsia"/>
        </w:rPr>
        <w:t>矯正署</w:t>
      </w:r>
      <w:r w:rsidR="00C362DD" w:rsidRPr="00AD6F39">
        <w:rPr>
          <w:rFonts w:hint="eastAsia"/>
        </w:rPr>
        <w:t>回應本院意見，爰</w:t>
      </w:r>
      <w:r w:rsidR="0016128C" w:rsidRPr="00AD6F39">
        <w:rPr>
          <w:rFonts w:hint="eastAsia"/>
        </w:rPr>
        <w:t>於111年4月1日法矯</w:t>
      </w:r>
      <w:proofErr w:type="gramStart"/>
      <w:r w:rsidR="0016128C" w:rsidRPr="00AD6F39">
        <w:rPr>
          <w:rFonts w:hint="eastAsia"/>
        </w:rPr>
        <w:t>署安字第11104002510</w:t>
      </w:r>
      <w:proofErr w:type="gramEnd"/>
      <w:r w:rsidR="0016128C" w:rsidRPr="00AD6F39">
        <w:rPr>
          <w:rFonts w:hint="eastAsia"/>
        </w:rPr>
        <w:t>號函示所屬，明確規範受刑人書信之檢查流程，應以錄影方式留存紀錄，以昭公信。</w:t>
      </w:r>
    </w:p>
    <w:p w:rsidR="00B43AE0" w:rsidRPr="00AD6F39" w:rsidRDefault="00B51DA6" w:rsidP="00B43AE0">
      <w:pPr>
        <w:pStyle w:val="3"/>
      </w:pPr>
      <w:proofErr w:type="gramStart"/>
      <w:r w:rsidRPr="00AD6F39">
        <w:rPr>
          <w:rFonts w:hint="eastAsia"/>
        </w:rPr>
        <w:t>查據法務部</w:t>
      </w:r>
      <w:proofErr w:type="gramEnd"/>
      <w:r w:rsidRPr="00AD6F39">
        <w:rPr>
          <w:rFonts w:hint="eastAsia"/>
        </w:rPr>
        <w:t>針對本節說明要以：</w:t>
      </w:r>
    </w:p>
    <w:p w:rsidR="00B51DA6" w:rsidRPr="00AD6F39" w:rsidRDefault="00B51DA6" w:rsidP="00B51DA6">
      <w:pPr>
        <w:pStyle w:val="4"/>
      </w:pPr>
      <w:r w:rsidRPr="00AD6F39">
        <w:rPr>
          <w:rFonts w:hint="eastAsia"/>
        </w:rPr>
        <w:t>於呂員訪談紀錄補充兩點權益遭侵害情事</w:t>
      </w:r>
      <w:r w:rsidRPr="00AD6F39">
        <w:rPr>
          <w:rStyle w:val="afe"/>
        </w:rPr>
        <w:footnoteReference w:id="5"/>
      </w:r>
      <w:r w:rsidRPr="00AD6F39">
        <w:rPr>
          <w:rFonts w:hint="eastAsia"/>
        </w:rPr>
        <w:t>：</w:t>
      </w:r>
    </w:p>
    <w:p w:rsidR="00B51DA6" w:rsidRPr="00AD6F39" w:rsidRDefault="00B51DA6" w:rsidP="00B51DA6">
      <w:pPr>
        <w:pStyle w:val="5"/>
      </w:pPr>
      <w:r w:rsidRPr="00AD6F39">
        <w:t>110</w:t>
      </w:r>
      <w:r w:rsidRPr="00AD6F39">
        <w:rPr>
          <w:rFonts w:hint="eastAsia"/>
        </w:rPr>
        <w:t>年4月12日莊主任將呂員寄發司改會之</w:t>
      </w:r>
      <w:proofErr w:type="gramStart"/>
      <w:r w:rsidRPr="00AD6F39">
        <w:rPr>
          <w:rFonts w:hint="eastAsia"/>
        </w:rPr>
        <w:t>書信攤於主管</w:t>
      </w:r>
      <w:proofErr w:type="gramEnd"/>
      <w:r w:rsidRPr="00AD6F39">
        <w:rPr>
          <w:rFonts w:hint="eastAsia"/>
        </w:rPr>
        <w:t>桌，並於呂員面前對著信指指點點，詢問其寄信事由，並調侃為何用私人問題寫給司改會，顯有閱讀書信事實。</w:t>
      </w:r>
    </w:p>
    <w:p w:rsidR="00B51DA6" w:rsidRPr="00AD6F39" w:rsidRDefault="00B51DA6" w:rsidP="00B51DA6">
      <w:pPr>
        <w:pStyle w:val="5"/>
      </w:pPr>
      <w:r w:rsidRPr="00AD6F39">
        <w:t>110</w:t>
      </w:r>
      <w:r w:rsidRPr="00AD6F39">
        <w:rPr>
          <w:rFonts w:hint="eastAsia"/>
        </w:rPr>
        <w:t>年4月23日莊主任令呂員</w:t>
      </w:r>
      <w:proofErr w:type="gramStart"/>
      <w:r w:rsidRPr="00AD6F39">
        <w:rPr>
          <w:rFonts w:hint="eastAsia"/>
        </w:rPr>
        <w:t>將已彌封</w:t>
      </w:r>
      <w:proofErr w:type="gramEnd"/>
      <w:r w:rsidRPr="00AD6F39">
        <w:rPr>
          <w:rFonts w:hint="eastAsia"/>
        </w:rPr>
        <w:t>之信封打開，呂員將信紙抽出交予莊主任後，信紙</w:t>
      </w:r>
      <w:proofErr w:type="gramStart"/>
      <w:r w:rsidRPr="00AD6F39">
        <w:rPr>
          <w:rFonts w:hint="eastAsia"/>
        </w:rPr>
        <w:t>即遭攤</w:t>
      </w:r>
      <w:proofErr w:type="gramEnd"/>
      <w:r w:rsidRPr="00AD6F39">
        <w:rPr>
          <w:rFonts w:hint="eastAsia"/>
        </w:rPr>
        <w:t>開檢查有無違禁物品，呂員質疑此行為有私自閱覽書信之虞。</w:t>
      </w:r>
    </w:p>
    <w:p w:rsidR="006C07BF" w:rsidRPr="00AD6F39" w:rsidRDefault="005E0B0B" w:rsidP="00B51DA6">
      <w:pPr>
        <w:pStyle w:val="5"/>
      </w:pPr>
      <w:proofErr w:type="gramStart"/>
      <w:r w:rsidRPr="00AD6F39">
        <w:rPr>
          <w:rFonts w:hint="eastAsia"/>
        </w:rPr>
        <w:t>岩灣技訓</w:t>
      </w:r>
      <w:proofErr w:type="gramEnd"/>
      <w:r w:rsidRPr="00AD6F39">
        <w:rPr>
          <w:rFonts w:hint="eastAsia"/>
        </w:rPr>
        <w:t>所</w:t>
      </w:r>
      <w:r w:rsidR="006C07BF" w:rsidRPr="00AD6F39">
        <w:rPr>
          <w:rFonts w:hint="eastAsia"/>
        </w:rPr>
        <w:t>查處情形如下：</w:t>
      </w:r>
    </w:p>
    <w:p w:rsidR="00B51DA6" w:rsidRPr="00AD6F39" w:rsidRDefault="006C07BF" w:rsidP="006C07BF">
      <w:pPr>
        <w:pStyle w:val="5"/>
        <w:numPr>
          <w:ilvl w:val="0"/>
          <w:numId w:val="0"/>
        </w:numPr>
        <w:ind w:left="2041" w:firstLineChars="200" w:firstLine="680"/>
      </w:pPr>
      <w:r w:rsidRPr="00AD6F39">
        <w:rPr>
          <w:rFonts w:hint="eastAsia"/>
        </w:rPr>
        <w:t>按監獄行刑法第74條之規定，除因特定事由得檢閱書信內容，監獄人員僅以開拆或以其他適當方式檢查</w:t>
      </w:r>
      <w:proofErr w:type="gramStart"/>
      <w:r w:rsidRPr="00AD6F39">
        <w:rPr>
          <w:rFonts w:hint="eastAsia"/>
        </w:rPr>
        <w:t>有無夾藏</w:t>
      </w:r>
      <w:proofErr w:type="gramEnd"/>
      <w:r w:rsidRPr="00AD6F39">
        <w:rPr>
          <w:rFonts w:hint="eastAsia"/>
        </w:rPr>
        <w:t>違禁物品。莊主任遵循法所規範，請呂員將信封拆開並檢查</w:t>
      </w:r>
      <w:proofErr w:type="gramStart"/>
      <w:r w:rsidRPr="00AD6F39">
        <w:rPr>
          <w:rFonts w:hint="eastAsia"/>
        </w:rPr>
        <w:t>有無夾藏</w:t>
      </w:r>
      <w:proofErr w:type="gramEnd"/>
      <w:r w:rsidRPr="00AD6F39">
        <w:rPr>
          <w:rFonts w:hint="eastAsia"/>
        </w:rPr>
        <w:t>違禁物品，並無不當；而詢問為何用私人問題寫給司改會，係因先前巡邏時，曾見呂員於座位以書信繕寫數學問題，在訪談呂員後得知</w:t>
      </w:r>
      <w:proofErr w:type="gramStart"/>
      <w:r w:rsidRPr="00AD6F39">
        <w:rPr>
          <w:rFonts w:hint="eastAsia"/>
        </w:rPr>
        <w:t>此信係寄給</w:t>
      </w:r>
      <w:proofErr w:type="gramEnd"/>
      <w:r w:rsidRPr="00AD6F39">
        <w:rPr>
          <w:rFonts w:hint="eastAsia"/>
        </w:rPr>
        <w:t>司改會人員，出於關心目的，方詢問寄信之用意，非謂私自檢閱書信。</w:t>
      </w:r>
    </w:p>
    <w:p w:rsidR="00B43AE0" w:rsidRPr="00AD6F39" w:rsidRDefault="00B43AE0" w:rsidP="00B43AE0">
      <w:pPr>
        <w:pStyle w:val="3"/>
      </w:pPr>
      <w:proofErr w:type="gramStart"/>
      <w:r w:rsidRPr="00AD6F39">
        <w:rPr>
          <w:rFonts w:hint="eastAsia"/>
        </w:rPr>
        <w:t>查據法務部</w:t>
      </w:r>
      <w:proofErr w:type="gramEnd"/>
      <w:r w:rsidRPr="00AD6F39">
        <w:rPr>
          <w:rFonts w:hint="eastAsia"/>
        </w:rPr>
        <w:t>對「本事件之檢討及策進作為」</w:t>
      </w:r>
      <w:proofErr w:type="gramStart"/>
      <w:r w:rsidRPr="00AD6F39">
        <w:rPr>
          <w:rFonts w:hint="eastAsia"/>
        </w:rPr>
        <w:t>復</w:t>
      </w:r>
      <w:proofErr w:type="gramEnd"/>
      <w:r w:rsidRPr="00AD6F39">
        <w:rPr>
          <w:rFonts w:hint="eastAsia"/>
        </w:rPr>
        <w:t>稱：</w:t>
      </w:r>
    </w:p>
    <w:p w:rsidR="00B43AE0" w:rsidRPr="00AD6F39" w:rsidRDefault="00B43AE0" w:rsidP="00B51DA6">
      <w:pPr>
        <w:pStyle w:val="3"/>
        <w:numPr>
          <w:ilvl w:val="0"/>
          <w:numId w:val="0"/>
        </w:numPr>
        <w:ind w:left="1361"/>
      </w:pPr>
      <w:r w:rsidRPr="00AD6F39">
        <w:rPr>
          <w:rFonts w:hint="eastAsia"/>
        </w:rPr>
        <w:t>受刑人書信檢查</w:t>
      </w:r>
      <w:proofErr w:type="gramStart"/>
      <w:r w:rsidRPr="00AD6F39">
        <w:rPr>
          <w:rFonts w:hint="eastAsia"/>
        </w:rPr>
        <w:t>攸</w:t>
      </w:r>
      <w:proofErr w:type="gramEnd"/>
      <w:r w:rsidRPr="00AD6F39">
        <w:rPr>
          <w:rFonts w:hint="eastAsia"/>
        </w:rPr>
        <w:t>關憲法保障人民通信秘密權，依監獄行刑法第74條之規定，開拆檢查有無違反其意</w:t>
      </w:r>
      <w:r w:rsidRPr="00AD6F39">
        <w:rPr>
          <w:rFonts w:hint="eastAsia"/>
        </w:rPr>
        <w:lastRenderedPageBreak/>
        <w:t>旨？另主管在檢查有無藏匿違禁物品之際，是否有觸及侵害其權益等，實難單向主觀的界定，故為避免相關爭議難以澄清，該部</w:t>
      </w:r>
      <w:bookmarkStart w:id="58" w:name="_Hlk115687400"/>
      <w:r w:rsidRPr="00AD6F39">
        <w:rPr>
          <w:rFonts w:hint="eastAsia"/>
        </w:rPr>
        <w:t>矯正署於111年4月1日法</w:t>
      </w:r>
      <w:proofErr w:type="gramStart"/>
      <w:r w:rsidRPr="00AD6F39">
        <w:rPr>
          <w:rFonts w:hint="eastAsia"/>
        </w:rPr>
        <w:t>矯署安字第11104002510</w:t>
      </w:r>
      <w:proofErr w:type="gramEnd"/>
      <w:r w:rsidRPr="00AD6F39">
        <w:rPr>
          <w:rFonts w:hint="eastAsia"/>
        </w:rPr>
        <w:t>號函，明確規範受刑人書信之檢查流程，</w:t>
      </w:r>
      <w:bookmarkStart w:id="59" w:name="_Hlk115687310"/>
      <w:r w:rsidRPr="00AD6F39">
        <w:rPr>
          <w:rFonts w:hint="eastAsia"/>
        </w:rPr>
        <w:t>應以錄影方式留存紀錄，以昭公信</w:t>
      </w:r>
      <w:bookmarkEnd w:id="59"/>
      <w:r w:rsidRPr="00AD6F39">
        <w:rPr>
          <w:rFonts w:hint="eastAsia"/>
        </w:rPr>
        <w:t>。</w:t>
      </w:r>
      <w:bookmarkEnd w:id="58"/>
    </w:p>
    <w:p w:rsidR="00877DAC" w:rsidRPr="00AD6F39" w:rsidRDefault="00877DAC" w:rsidP="00B43AE0">
      <w:pPr>
        <w:pStyle w:val="3"/>
      </w:pPr>
      <w:r w:rsidRPr="00AD6F39">
        <w:rPr>
          <w:rFonts w:hint="eastAsia"/>
        </w:rPr>
        <w:t>履</w:t>
      </w:r>
      <w:proofErr w:type="gramStart"/>
      <w:r w:rsidRPr="00AD6F39">
        <w:rPr>
          <w:rFonts w:hint="eastAsia"/>
        </w:rPr>
        <w:t>勘</w:t>
      </w:r>
      <w:proofErr w:type="gramEnd"/>
      <w:r w:rsidRPr="00AD6F39">
        <w:rPr>
          <w:rFonts w:hint="eastAsia"/>
        </w:rPr>
        <w:t>情形：</w:t>
      </w:r>
    </w:p>
    <w:p w:rsidR="00877DAC" w:rsidRPr="00AD6F39" w:rsidRDefault="00E125D1" w:rsidP="00E57F8C">
      <w:pPr>
        <w:pStyle w:val="a3"/>
      </w:pPr>
      <w:r w:rsidRPr="00AD6F39">
        <w:rPr>
          <w:rFonts w:hint="eastAsia"/>
        </w:rPr>
        <w:t>履</w:t>
      </w:r>
      <w:proofErr w:type="gramStart"/>
      <w:r w:rsidRPr="00AD6F39">
        <w:rPr>
          <w:rFonts w:hint="eastAsia"/>
        </w:rPr>
        <w:t>勘</w:t>
      </w:r>
      <w:proofErr w:type="gramEnd"/>
      <w:r w:rsidRPr="00AD6F39">
        <w:rPr>
          <w:rFonts w:hint="eastAsia"/>
        </w:rPr>
        <w:t>情形一覽表</w:t>
      </w:r>
    </w:p>
    <w:tbl>
      <w:tblPr>
        <w:tblStyle w:val="af6"/>
        <w:tblW w:w="9209" w:type="dxa"/>
        <w:jc w:val="center"/>
        <w:tblLook w:val="04A0" w:firstRow="1" w:lastRow="0" w:firstColumn="1" w:lastColumn="0" w:noHBand="0" w:noVBand="1"/>
      </w:tblPr>
      <w:tblGrid>
        <w:gridCol w:w="5677"/>
        <w:gridCol w:w="3638"/>
      </w:tblGrid>
      <w:tr w:rsidR="00AD6F39" w:rsidRPr="00AD6F39" w:rsidTr="00DA6B7D">
        <w:trPr>
          <w:jc w:val="center"/>
        </w:trPr>
        <w:tc>
          <w:tcPr>
            <w:tcW w:w="5554" w:type="dxa"/>
          </w:tcPr>
          <w:p w:rsidR="00877DAC" w:rsidRPr="00AD6F39" w:rsidRDefault="00877DAC" w:rsidP="00877DAC">
            <w:pPr>
              <w:pStyle w:val="3"/>
              <w:numPr>
                <w:ilvl w:val="0"/>
                <w:numId w:val="0"/>
              </w:numPr>
            </w:pPr>
            <w:r w:rsidRPr="00AD6F39">
              <w:rPr>
                <w:noProof/>
              </w:rPr>
              <w:drawing>
                <wp:inline distT="0" distB="0" distL="0" distR="0">
                  <wp:extent cx="3467735" cy="291465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7295" cy="2931090"/>
                          </a:xfrm>
                          <a:prstGeom prst="rect">
                            <a:avLst/>
                          </a:prstGeom>
                          <a:noFill/>
                          <a:ln>
                            <a:noFill/>
                          </a:ln>
                        </pic:spPr>
                      </pic:pic>
                    </a:graphicData>
                  </a:graphic>
                </wp:inline>
              </w:drawing>
            </w:r>
          </w:p>
        </w:tc>
        <w:tc>
          <w:tcPr>
            <w:tcW w:w="3655" w:type="dxa"/>
          </w:tcPr>
          <w:p w:rsidR="00877DAC" w:rsidRPr="00AD6F39" w:rsidRDefault="00877DAC" w:rsidP="00877DAC">
            <w:pPr>
              <w:pStyle w:val="3"/>
              <w:numPr>
                <w:ilvl w:val="0"/>
                <w:numId w:val="0"/>
              </w:numPr>
              <w:jc w:val="center"/>
            </w:pPr>
            <w:r w:rsidRPr="00AD6F39">
              <w:rPr>
                <w:noProof/>
              </w:rPr>
              <w:drawing>
                <wp:inline distT="0" distB="0" distL="0" distR="0">
                  <wp:extent cx="2923540" cy="2164352"/>
                  <wp:effectExtent l="0" t="1270" r="889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975854" cy="2203081"/>
                          </a:xfrm>
                          <a:prstGeom prst="rect">
                            <a:avLst/>
                          </a:prstGeom>
                          <a:noFill/>
                          <a:ln>
                            <a:noFill/>
                          </a:ln>
                        </pic:spPr>
                      </pic:pic>
                    </a:graphicData>
                  </a:graphic>
                </wp:inline>
              </w:drawing>
            </w:r>
          </w:p>
        </w:tc>
      </w:tr>
      <w:tr w:rsidR="00AD6F39" w:rsidRPr="00AD6F39" w:rsidTr="00DA6B7D">
        <w:trPr>
          <w:jc w:val="center"/>
        </w:trPr>
        <w:tc>
          <w:tcPr>
            <w:tcW w:w="5554" w:type="dxa"/>
          </w:tcPr>
          <w:p w:rsidR="00877DAC" w:rsidRPr="00AD6F39" w:rsidRDefault="00877DAC" w:rsidP="00DA6B7D">
            <w:pPr>
              <w:pStyle w:val="3"/>
              <w:numPr>
                <w:ilvl w:val="0"/>
                <w:numId w:val="0"/>
              </w:numPr>
              <w:jc w:val="center"/>
              <w:rPr>
                <w:sz w:val="28"/>
                <w:szCs w:val="28"/>
              </w:rPr>
            </w:pPr>
            <w:r w:rsidRPr="00AD6F39">
              <w:rPr>
                <w:rFonts w:hint="eastAsia"/>
                <w:sz w:val="28"/>
                <w:szCs w:val="28"/>
              </w:rPr>
              <w:t>調查委員勘查主管桌檢查書信位置</w:t>
            </w:r>
          </w:p>
        </w:tc>
        <w:tc>
          <w:tcPr>
            <w:tcW w:w="3655" w:type="dxa"/>
          </w:tcPr>
          <w:p w:rsidR="00877DAC" w:rsidRPr="00AD6F39" w:rsidRDefault="00DA6B7D" w:rsidP="00877DAC">
            <w:pPr>
              <w:pStyle w:val="3"/>
              <w:numPr>
                <w:ilvl w:val="0"/>
                <w:numId w:val="0"/>
              </w:numPr>
              <w:rPr>
                <w:sz w:val="28"/>
                <w:szCs w:val="28"/>
              </w:rPr>
            </w:pPr>
            <w:r w:rsidRPr="00AD6F39">
              <w:rPr>
                <w:rFonts w:hint="eastAsia"/>
                <w:sz w:val="28"/>
                <w:szCs w:val="28"/>
              </w:rPr>
              <w:t>書信檢查錄影</w:t>
            </w:r>
            <w:r w:rsidR="00877DAC" w:rsidRPr="00AD6F39">
              <w:rPr>
                <w:rFonts w:hint="eastAsia"/>
                <w:sz w:val="28"/>
                <w:szCs w:val="28"/>
              </w:rPr>
              <w:t>監視器位於主管桌左上方</w:t>
            </w:r>
          </w:p>
        </w:tc>
      </w:tr>
    </w:tbl>
    <w:p w:rsidR="00877DAC" w:rsidRPr="00AD6F39" w:rsidRDefault="00DA6B7D" w:rsidP="00BB4112">
      <w:pPr>
        <w:pStyle w:val="3"/>
        <w:numPr>
          <w:ilvl w:val="0"/>
          <w:numId w:val="0"/>
        </w:numPr>
        <w:spacing w:line="280" w:lineRule="exact"/>
        <w:ind w:left="1361" w:hanging="1599"/>
        <w:rPr>
          <w:sz w:val="24"/>
          <w:szCs w:val="24"/>
        </w:rPr>
      </w:pPr>
      <w:r w:rsidRPr="00AD6F39">
        <w:rPr>
          <w:rFonts w:hint="eastAsia"/>
          <w:sz w:val="24"/>
          <w:szCs w:val="24"/>
        </w:rPr>
        <w:t>監察院製表</w:t>
      </w:r>
    </w:p>
    <w:p w:rsidR="00BB4112" w:rsidRPr="00AD6F39" w:rsidRDefault="00BB4112" w:rsidP="00BB4112">
      <w:pPr>
        <w:pStyle w:val="3"/>
        <w:numPr>
          <w:ilvl w:val="0"/>
          <w:numId w:val="0"/>
        </w:numPr>
        <w:spacing w:line="280" w:lineRule="exact"/>
        <w:ind w:left="1361" w:hanging="1599"/>
        <w:rPr>
          <w:sz w:val="24"/>
          <w:szCs w:val="24"/>
        </w:rPr>
      </w:pPr>
    </w:p>
    <w:p w:rsidR="00C362DD" w:rsidRPr="00AD6F39" w:rsidRDefault="00C362DD" w:rsidP="00B43AE0">
      <w:pPr>
        <w:pStyle w:val="3"/>
      </w:pPr>
      <w:r w:rsidRPr="00AD6F39">
        <w:rPr>
          <w:rFonts w:hint="eastAsia"/>
        </w:rPr>
        <w:t>約</w:t>
      </w:r>
      <w:proofErr w:type="gramStart"/>
      <w:r w:rsidRPr="00AD6F39">
        <w:rPr>
          <w:rFonts w:hint="eastAsia"/>
        </w:rPr>
        <w:t>詢</w:t>
      </w:r>
      <w:proofErr w:type="gramEnd"/>
      <w:r w:rsidRPr="00AD6F39">
        <w:rPr>
          <w:rFonts w:hint="eastAsia"/>
        </w:rPr>
        <w:t>關此重點摘以：</w:t>
      </w:r>
    </w:p>
    <w:p w:rsidR="00C0276F" w:rsidRPr="00AD6F39" w:rsidRDefault="00C0276F" w:rsidP="00C362DD">
      <w:pPr>
        <w:pStyle w:val="4"/>
      </w:pPr>
      <w:r w:rsidRPr="00AD6F39">
        <w:rPr>
          <w:rFonts w:hint="eastAsia"/>
        </w:rPr>
        <w:t>「(調查委員問：</w:t>
      </w:r>
      <w:r w:rsidR="0067038F" w:rsidRPr="00AD6F39">
        <w:rPr>
          <w:rFonts w:hint="eastAsia"/>
        </w:rPr>
        <w:t>您去年檢舉主管，改配業，監獄行刑法實施後有新的規定，想了解新法實施情形。</w:t>
      </w:r>
      <w:proofErr w:type="gramStart"/>
      <w:r w:rsidR="0067038F" w:rsidRPr="00AD6F39">
        <w:rPr>
          <w:rFonts w:hint="eastAsia"/>
        </w:rPr>
        <w:t>)收容人呂</w:t>
      </w:r>
      <w:proofErr w:type="gramEnd"/>
      <w:r w:rsidR="001817EC" w:rsidRPr="00AD6F39">
        <w:rPr>
          <w:rFonts w:asciiTheme="minorEastAsia" w:hAnsiTheme="minorEastAsia" w:hint="eastAsia"/>
        </w:rPr>
        <w:t>○○</w:t>
      </w:r>
      <w:r w:rsidR="0067038F" w:rsidRPr="00AD6F39">
        <w:rPr>
          <w:rFonts w:hint="eastAsia"/>
        </w:rPr>
        <w:t>答：莊主管先看我跟司改</w:t>
      </w:r>
      <w:r w:rsidR="007B7E6E" w:rsidRPr="00AD6F39">
        <w:rPr>
          <w:rFonts w:hint="eastAsia"/>
        </w:rPr>
        <w:t>會</w:t>
      </w:r>
      <w:r w:rsidR="0067038F" w:rsidRPr="00AD6F39">
        <w:rPr>
          <w:rFonts w:hint="eastAsia"/>
        </w:rPr>
        <w:t>的信件。我當時想要看監視錄影器，但沒有。莊主任</w:t>
      </w:r>
      <w:r w:rsidR="00442E0E" w:rsidRPr="00AD6F39">
        <w:rPr>
          <w:rFonts w:hint="eastAsia"/>
        </w:rPr>
        <w:t>是</w:t>
      </w:r>
      <w:r w:rsidR="0067038F" w:rsidRPr="00AD6F39">
        <w:rPr>
          <w:rFonts w:hint="eastAsia"/>
        </w:rPr>
        <w:t>107年8</w:t>
      </w:r>
      <w:r w:rsidR="00442E0E" w:rsidRPr="00AD6F39">
        <w:rPr>
          <w:rFonts w:hint="eastAsia"/>
        </w:rPr>
        <w:t>月</w:t>
      </w:r>
      <w:r w:rsidR="0067038F" w:rsidRPr="00AD6F39">
        <w:rPr>
          <w:rFonts w:hint="eastAsia"/>
        </w:rPr>
        <w:t>接任，主管看我的書信是違法的，且公私不分，與前任主管管理行為不同。有同學告訴我，</w:t>
      </w:r>
      <w:r w:rsidR="0067038F" w:rsidRPr="00AD6F39">
        <w:t>109</w:t>
      </w:r>
      <w:r w:rsidR="0067038F" w:rsidRPr="00AD6F39">
        <w:rPr>
          <w:rFonts w:hint="eastAsia"/>
        </w:rPr>
        <w:t>年7月有新的監獄行刑法，檢查書信</w:t>
      </w:r>
      <w:r w:rsidR="0067038F" w:rsidRPr="00AD6F39">
        <w:rPr>
          <w:rFonts w:hint="eastAsia"/>
        </w:rPr>
        <w:lastRenderedPageBreak/>
        <w:t>要有要件、說明，閱讀就算了還找我去討論，主管將閱讀我的書信當成是理所當然。連我寄信給法務部，莊</w:t>
      </w:r>
      <w:r w:rsidR="00BA253D" w:rsidRPr="00AD6F39">
        <w:rPr>
          <w:rFonts w:hint="eastAsia"/>
        </w:rPr>
        <w:t>○○</w:t>
      </w:r>
      <w:r w:rsidR="0067038F" w:rsidRPr="00AD6F39">
        <w:rPr>
          <w:rFonts w:hint="eastAsia"/>
        </w:rPr>
        <w:t>主管也表示要檢查有無違禁品，說當中有違禁品，太離譜，難道我寄給法務部的信也會有違禁品？怎麼可能。我寫給司改會的信莊</w:t>
      </w:r>
      <w:r w:rsidR="00BA253D" w:rsidRPr="00AD6F39">
        <w:rPr>
          <w:rFonts w:hint="eastAsia"/>
        </w:rPr>
        <w:t>○○</w:t>
      </w:r>
      <w:r w:rsidR="0067038F" w:rsidRPr="00AD6F39">
        <w:rPr>
          <w:rFonts w:hint="eastAsia"/>
        </w:rPr>
        <w:t>主管全部看過。我要求要調監方監視器。我被隔離，也不知道是否串證串好了。監方絕對有宣導，檢查書信時，前面是有造冊。拆信是在主管桌那邊，在我面前請文書拆，但一週後檢查書信的做法就改變了。</w:t>
      </w:r>
      <w:r w:rsidR="0067038F" w:rsidRPr="00AD6F39">
        <w:rPr>
          <w:rFonts w:hAnsi="標楷體" w:hint="eastAsia"/>
        </w:rPr>
        <w:t>」</w:t>
      </w:r>
    </w:p>
    <w:p w:rsidR="00C362DD" w:rsidRPr="00AD6F39" w:rsidRDefault="00FE04DC" w:rsidP="00C362DD">
      <w:pPr>
        <w:pStyle w:val="4"/>
      </w:pPr>
      <w:r w:rsidRPr="00AD6F39">
        <w:rPr>
          <w:rFonts w:hint="eastAsia"/>
        </w:rPr>
        <w:t>「(調查委員問：</w:t>
      </w:r>
      <w:r w:rsidR="00C362DD" w:rsidRPr="00AD6F39">
        <w:rPr>
          <w:rFonts w:hint="eastAsia"/>
        </w:rPr>
        <w:t>今年</w:t>
      </w:r>
      <w:r w:rsidRPr="00AD6F39">
        <w:rPr>
          <w:rFonts w:hint="eastAsia"/>
        </w:rPr>
        <w:t>4</w:t>
      </w:r>
      <w:r w:rsidR="00C362DD" w:rsidRPr="00AD6F39">
        <w:rPr>
          <w:rFonts w:hint="eastAsia"/>
        </w:rPr>
        <w:t>月</w:t>
      </w:r>
      <w:r w:rsidRPr="00AD6F39">
        <w:rPr>
          <w:rFonts w:hint="eastAsia"/>
        </w:rPr>
        <w:t>1</w:t>
      </w:r>
      <w:r w:rsidR="00C362DD" w:rsidRPr="00AD6F39">
        <w:rPr>
          <w:rFonts w:hint="eastAsia"/>
        </w:rPr>
        <w:t>號，</w:t>
      </w:r>
      <w:r w:rsidRPr="00AD6F39">
        <w:rPr>
          <w:rFonts w:hint="eastAsia"/>
        </w:rPr>
        <w:t>矯正署</w:t>
      </w:r>
      <w:r w:rsidR="00AD145A" w:rsidRPr="00AD6F39">
        <w:rPr>
          <w:rFonts w:hint="eastAsia"/>
        </w:rPr>
        <w:t>署長</w:t>
      </w:r>
      <w:r w:rsidR="00C362DD" w:rsidRPr="00AD6F39">
        <w:rPr>
          <w:rFonts w:hint="eastAsia"/>
        </w:rPr>
        <w:t>同意</w:t>
      </w:r>
      <w:r w:rsidRPr="00AD6F39">
        <w:rPr>
          <w:rFonts w:hint="eastAsia"/>
        </w:rPr>
        <w:t>回應本院意見</w:t>
      </w:r>
      <w:r w:rsidR="00C362DD" w:rsidRPr="00AD6F39">
        <w:rPr>
          <w:rFonts w:hint="eastAsia"/>
        </w:rPr>
        <w:t>裝設書信檢查的監視錄影。</w:t>
      </w:r>
      <w:proofErr w:type="gramStart"/>
      <w:r w:rsidR="00C362DD" w:rsidRPr="00AD6F39">
        <w:rPr>
          <w:rFonts w:hint="eastAsia"/>
        </w:rPr>
        <w:t>呂</w:t>
      </w:r>
      <w:proofErr w:type="gramEnd"/>
      <w:r w:rsidR="001817EC" w:rsidRPr="00AD6F39">
        <w:rPr>
          <w:rFonts w:asciiTheme="minorEastAsia" w:hAnsiTheme="minorEastAsia" w:hint="eastAsia"/>
        </w:rPr>
        <w:t>○○</w:t>
      </w:r>
      <w:r w:rsidR="00C362DD" w:rsidRPr="00AD6F39">
        <w:rPr>
          <w:rFonts w:hint="eastAsia"/>
        </w:rPr>
        <w:t>的信，是否依照監獄行刑法第</w:t>
      </w:r>
      <w:r w:rsidRPr="00AD6F39">
        <w:rPr>
          <w:rFonts w:hint="eastAsia"/>
        </w:rPr>
        <w:t>7</w:t>
      </w:r>
      <w:r w:rsidR="00C362DD" w:rsidRPr="00AD6F39">
        <w:rPr>
          <w:rFonts w:hint="eastAsia"/>
        </w:rPr>
        <w:t>4條，只是檢查違禁品，為何可以看內容，還找他去討論？當然莊</w:t>
      </w:r>
      <w:r w:rsidR="00BA253D" w:rsidRPr="00AD6F39">
        <w:rPr>
          <w:rFonts w:hint="eastAsia"/>
        </w:rPr>
        <w:t>○○</w:t>
      </w:r>
      <w:r w:rsidR="00C362DD" w:rsidRPr="00AD6F39">
        <w:rPr>
          <w:rFonts w:hint="eastAsia"/>
        </w:rPr>
        <w:t>主任否認，表示只有檢查違禁品。各</w:t>
      </w:r>
      <w:proofErr w:type="gramStart"/>
      <w:r w:rsidR="00C362DD" w:rsidRPr="00AD6F39">
        <w:rPr>
          <w:rFonts w:hint="eastAsia"/>
        </w:rPr>
        <w:t>說各話</w:t>
      </w:r>
      <w:proofErr w:type="gramEnd"/>
      <w:r w:rsidR="00C362DD" w:rsidRPr="00AD6F39">
        <w:rPr>
          <w:rFonts w:hint="eastAsia"/>
        </w:rPr>
        <w:t>。</w:t>
      </w:r>
      <w:r w:rsidRPr="00AD6F39">
        <w:rPr>
          <w:rFonts w:hint="eastAsia"/>
        </w:rPr>
        <w:t>另</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表示，剛開始實施新法，主管確實有照新法，叫他自己拆、有</w:t>
      </w:r>
      <w:proofErr w:type="gramStart"/>
      <w:r w:rsidRPr="00AD6F39">
        <w:rPr>
          <w:rFonts w:hint="eastAsia"/>
        </w:rPr>
        <w:t>開密</w:t>
      </w:r>
      <w:proofErr w:type="gramEnd"/>
      <w:r w:rsidRPr="00AD6F39">
        <w:rPr>
          <w:rFonts w:hint="eastAsia"/>
        </w:rPr>
        <w:t>錄器，但一週後又恢復原狀，實情為何？</w:t>
      </w:r>
      <w:proofErr w:type="gramStart"/>
      <w:r w:rsidRPr="00AD6F39">
        <w:rPr>
          <w:rFonts w:hint="eastAsia"/>
        </w:rPr>
        <w:t>)戒護科長王銘鴻答</w:t>
      </w:r>
      <w:proofErr w:type="gramEnd"/>
      <w:r w:rsidRPr="00AD6F39">
        <w:rPr>
          <w:rFonts w:hint="eastAsia"/>
        </w:rPr>
        <w:t>：尊重呂</w:t>
      </w:r>
      <w:r w:rsidR="001817EC" w:rsidRPr="00AD6F39">
        <w:rPr>
          <w:rFonts w:asciiTheme="minorEastAsia" w:hAnsiTheme="minorEastAsia" w:hint="eastAsia"/>
        </w:rPr>
        <w:t>○○</w:t>
      </w:r>
      <w:r w:rsidRPr="00AD6F39">
        <w:rPr>
          <w:rFonts w:hint="eastAsia"/>
        </w:rPr>
        <w:t>本身的疑慮，但莊</w:t>
      </w:r>
      <w:r w:rsidR="00BA253D" w:rsidRPr="00AD6F39">
        <w:rPr>
          <w:rFonts w:hint="eastAsia"/>
        </w:rPr>
        <w:t>○○</w:t>
      </w:r>
      <w:r w:rsidRPr="00AD6F39">
        <w:rPr>
          <w:rFonts w:hint="eastAsia"/>
        </w:rPr>
        <w:t>主任表示只看違禁品，該信有計算數字，檢查違禁品時有問寫數字是為什麼？針對這點莊主任</w:t>
      </w:r>
      <w:r w:rsidR="00423953" w:rsidRPr="00AD6F39">
        <w:rPr>
          <w:rFonts w:hint="eastAsia"/>
        </w:rPr>
        <w:t>職務報告</w:t>
      </w:r>
      <w:r w:rsidRPr="00AD6F39">
        <w:rPr>
          <w:rFonts w:hint="eastAsia"/>
        </w:rPr>
        <w:t>是向我們這麼說明</w:t>
      </w:r>
      <w:r w:rsidR="00423953" w:rsidRPr="00AD6F39">
        <w:rPr>
          <w:rFonts w:hint="eastAsia"/>
        </w:rPr>
        <w:t>，</w:t>
      </w:r>
      <w:r w:rsidRPr="00AD6F39">
        <w:rPr>
          <w:rFonts w:hint="eastAsia"/>
        </w:rPr>
        <w:t>表示是出於關心，可能因此呂</w:t>
      </w:r>
      <w:r w:rsidR="001817EC" w:rsidRPr="00AD6F39">
        <w:rPr>
          <w:rFonts w:asciiTheme="minorEastAsia" w:hAnsiTheme="minorEastAsia" w:hint="eastAsia"/>
        </w:rPr>
        <w:t>○○</w:t>
      </w:r>
      <w:r w:rsidRPr="00AD6F39">
        <w:rPr>
          <w:rFonts w:hint="eastAsia"/>
        </w:rPr>
        <w:t>認為莊主任有看到內容</w:t>
      </w:r>
      <w:r w:rsidR="00423953" w:rsidRPr="00AD6F39">
        <w:rPr>
          <w:rFonts w:hint="eastAsia"/>
        </w:rPr>
        <w:t>。所長黃金章答：看到內容如何處理，執行上有些矛盾、痛苦的地方。</w:t>
      </w:r>
      <w:r w:rsidR="00423953" w:rsidRPr="00AD6F39">
        <w:rPr>
          <w:rFonts w:hAnsi="標楷體" w:hint="eastAsia"/>
        </w:rPr>
        <w:t>」</w:t>
      </w:r>
    </w:p>
    <w:p w:rsidR="00423953" w:rsidRPr="00AD6F39" w:rsidRDefault="00423953" w:rsidP="00C362DD">
      <w:pPr>
        <w:pStyle w:val="4"/>
      </w:pPr>
      <w:bookmarkStart w:id="60" w:name="_Hlk115686742"/>
      <w:r w:rsidRPr="00AD6F39">
        <w:rPr>
          <w:rFonts w:hint="eastAsia"/>
        </w:rPr>
        <w:t>「(調查委員問：</w:t>
      </w:r>
      <w:bookmarkEnd w:id="60"/>
      <w:r w:rsidRPr="00AD6F39">
        <w:rPr>
          <w:rFonts w:hint="eastAsia"/>
        </w:rPr>
        <w:t>職務報告沒有講到書信問題？戒護科長說莊主任有表示是寫了數字等等，沒有在職務報告中？</w:t>
      </w:r>
      <w:proofErr w:type="gramStart"/>
      <w:r w:rsidRPr="00AD6F39">
        <w:rPr>
          <w:rFonts w:hint="eastAsia"/>
        </w:rPr>
        <w:t>)戒護科長王銘鴻答</w:t>
      </w:r>
      <w:proofErr w:type="gramEnd"/>
      <w:r w:rsidRPr="00AD6F39">
        <w:rPr>
          <w:rFonts w:hint="eastAsia"/>
        </w:rPr>
        <w:t>：是調查後，事後回想。是有關太陽能的公式。」(調查委員：呂</w:t>
      </w:r>
      <w:r w:rsidR="001817EC" w:rsidRPr="00AD6F39">
        <w:rPr>
          <w:rFonts w:asciiTheme="minorEastAsia" w:hAnsiTheme="minorEastAsia" w:hint="eastAsia"/>
        </w:rPr>
        <w:t>○○</w:t>
      </w:r>
      <w:r w:rsidRPr="00AD6F39">
        <w:rPr>
          <w:rFonts w:hint="eastAsia"/>
        </w:rPr>
        <w:t>反映最重要的是針對檢查書信這點，但你們所有調查中反而沒有針對檢查書信這點。)</w:t>
      </w:r>
    </w:p>
    <w:p w:rsidR="00A608F0" w:rsidRPr="00AD6F39" w:rsidRDefault="00A608F0" w:rsidP="00B43AE0">
      <w:pPr>
        <w:pStyle w:val="3"/>
      </w:pPr>
      <w:r w:rsidRPr="00AD6F39">
        <w:rPr>
          <w:rFonts w:hint="eastAsia"/>
        </w:rPr>
        <w:lastRenderedPageBreak/>
        <w:t>監獄</w:t>
      </w:r>
      <w:r w:rsidR="0016128C" w:rsidRPr="00AD6F39">
        <w:rPr>
          <w:rFonts w:hint="eastAsia"/>
        </w:rPr>
        <w:t>既往</w:t>
      </w:r>
      <w:r w:rsidRPr="00AD6F39">
        <w:rPr>
          <w:rFonts w:hint="eastAsia"/>
        </w:rPr>
        <w:t>通信檢查等作為</w:t>
      </w:r>
      <w:proofErr w:type="gramStart"/>
      <w:r w:rsidRPr="00AD6F39">
        <w:rPr>
          <w:rFonts w:hint="eastAsia"/>
        </w:rPr>
        <w:t>洵</w:t>
      </w:r>
      <w:proofErr w:type="gramEnd"/>
      <w:r w:rsidRPr="00AD6F39">
        <w:rPr>
          <w:rFonts w:hint="eastAsia"/>
        </w:rPr>
        <w:t>有</w:t>
      </w:r>
      <w:r w:rsidRPr="00AD6F39">
        <w:t>過度之限制</w:t>
      </w:r>
      <w:r w:rsidRPr="00AD6F39">
        <w:rPr>
          <w:rFonts w:hint="eastAsia"/>
        </w:rPr>
        <w:t>：</w:t>
      </w:r>
    </w:p>
    <w:p w:rsidR="00A608F0" w:rsidRPr="00AD6F39" w:rsidRDefault="00A608F0" w:rsidP="00A608F0">
      <w:pPr>
        <w:pStyle w:val="3"/>
        <w:numPr>
          <w:ilvl w:val="0"/>
          <w:numId w:val="0"/>
        </w:numPr>
        <w:ind w:left="1361" w:firstLineChars="200" w:firstLine="680"/>
      </w:pPr>
      <w:r w:rsidRPr="00AD6F39">
        <w:rPr>
          <w:rFonts w:hint="eastAsia"/>
        </w:rPr>
        <w:t>監獄長官</w:t>
      </w:r>
      <w:r w:rsidRPr="00AD6F39">
        <w:t>閱讀書信部分，未區分書信種類，亦未斟酌個案情形，一概</w:t>
      </w:r>
      <w:r w:rsidRPr="00AD6F39">
        <w:rPr>
          <w:rFonts w:hint="eastAsia"/>
        </w:rPr>
        <w:t>允</w:t>
      </w:r>
      <w:r w:rsidRPr="00AD6F39">
        <w:t>許監獄長官閱讀書信之內容，顯已對受刑人及其收發書信之相對人之秘密通訊自由，造成過度之限制，於此範圍內，與憲法第12條保障秘密通訊自由之意旨不符</w:t>
      </w:r>
      <w:r w:rsidRPr="00AD6F39">
        <w:rPr>
          <w:rFonts w:hint="eastAsia"/>
        </w:rPr>
        <w:t>；另監獄未斟酌受刑人個案情形，一律閱讀書信之內容，顯已對受刑人及其收發書信之相對人之秘密通訊自由，造成過度之限制(司法院釋字第756號解釋參照)</w:t>
      </w:r>
      <w:r w:rsidRPr="00AD6F39">
        <w:t>。</w:t>
      </w:r>
    </w:p>
    <w:p w:rsidR="00B51DA6" w:rsidRPr="00AD6F39" w:rsidRDefault="006C07BF" w:rsidP="00B43AE0">
      <w:pPr>
        <w:pStyle w:val="3"/>
      </w:pPr>
      <w:r w:rsidRPr="00AD6F39">
        <w:rPr>
          <w:rFonts w:hint="eastAsia"/>
        </w:rPr>
        <w:t>經核，</w:t>
      </w:r>
      <w:proofErr w:type="gramStart"/>
      <w:r w:rsidR="005E0B0B" w:rsidRPr="00AD6F39">
        <w:rPr>
          <w:rFonts w:hint="eastAsia"/>
        </w:rPr>
        <w:t>岩灣技訓</w:t>
      </w:r>
      <w:proofErr w:type="gramEnd"/>
      <w:r w:rsidR="005E0B0B" w:rsidRPr="00AD6F39">
        <w:rPr>
          <w:rFonts w:hint="eastAsia"/>
        </w:rPr>
        <w:t>所</w:t>
      </w:r>
      <w:r w:rsidR="0016128C" w:rsidRPr="00AD6F39">
        <w:rPr>
          <w:rFonts w:hint="eastAsia"/>
        </w:rPr>
        <w:t>對</w:t>
      </w:r>
      <w:r w:rsidR="006B66F1" w:rsidRPr="00AD6F39">
        <w:rPr>
          <w:rFonts w:hint="eastAsia"/>
        </w:rPr>
        <w:t>收容人</w:t>
      </w:r>
      <w:r w:rsidR="0016128C" w:rsidRPr="00AD6F39">
        <w:rPr>
          <w:rFonts w:hint="eastAsia"/>
        </w:rPr>
        <w:t>呂</w:t>
      </w:r>
      <w:r w:rsidR="001817EC" w:rsidRPr="00AD6F39">
        <w:rPr>
          <w:rFonts w:asciiTheme="minorEastAsia" w:hAnsiTheme="minorEastAsia" w:hint="eastAsia"/>
        </w:rPr>
        <w:t>○○</w:t>
      </w:r>
      <w:r w:rsidRPr="00AD6F39">
        <w:rPr>
          <w:rFonts w:hint="eastAsia"/>
        </w:rPr>
        <w:t>書信檢查流程，未以錄影方式留存紀錄</w:t>
      </w:r>
      <w:r w:rsidR="00F270B3" w:rsidRPr="00AD6F39">
        <w:rPr>
          <w:rFonts w:hint="eastAsia"/>
        </w:rPr>
        <w:t>，核有未當；</w:t>
      </w:r>
      <w:r w:rsidR="00FA4AFC" w:rsidRPr="00AD6F39">
        <w:rPr>
          <w:rFonts w:hint="eastAsia"/>
        </w:rPr>
        <w:t>另該所調查</w:t>
      </w:r>
      <w:r w:rsidR="005B584C" w:rsidRPr="00AD6F39">
        <w:rPr>
          <w:rFonts w:hint="eastAsia"/>
        </w:rPr>
        <w:t>本案</w:t>
      </w:r>
      <w:r w:rsidR="00F270B3" w:rsidRPr="00AD6F39">
        <w:rPr>
          <w:rFonts w:hint="eastAsia"/>
        </w:rPr>
        <w:t>時，</w:t>
      </w:r>
      <w:r w:rsidR="00FA4AFC" w:rsidRPr="00AD6F39">
        <w:rPr>
          <w:rFonts w:hint="eastAsia"/>
        </w:rPr>
        <w:t>亦未針對</w:t>
      </w:r>
      <w:r w:rsidR="00F270B3" w:rsidRPr="00AD6F39">
        <w:rPr>
          <w:rFonts w:hint="eastAsia"/>
        </w:rPr>
        <w:t>本件</w:t>
      </w:r>
      <w:r w:rsidR="00FA4AFC" w:rsidRPr="00AD6F39">
        <w:rPr>
          <w:rFonts w:hint="eastAsia"/>
        </w:rPr>
        <w:t>書信</w:t>
      </w:r>
      <w:r w:rsidR="00F270B3" w:rsidRPr="00AD6F39">
        <w:rPr>
          <w:rFonts w:hint="eastAsia"/>
        </w:rPr>
        <w:t>開拆檢查有無違反監獄行刑法第74條之規定意旨？另主管在檢查有無藏匿違禁物品之際，是否有觸及侵害其權益等疑義深入查明</w:t>
      </w:r>
      <w:r w:rsidR="00FA4AFC" w:rsidRPr="00AD6F39">
        <w:rPr>
          <w:rFonts w:hint="eastAsia"/>
        </w:rPr>
        <w:t>，</w:t>
      </w:r>
      <w:r w:rsidRPr="00AD6F39">
        <w:rPr>
          <w:rFonts w:hint="eastAsia"/>
        </w:rPr>
        <w:t>致衍生侵害受刑人憲法保障通信秘密權益等相關爭議難以</w:t>
      </w:r>
      <w:proofErr w:type="gramStart"/>
      <w:r w:rsidRPr="00AD6F39">
        <w:rPr>
          <w:rFonts w:hint="eastAsia"/>
        </w:rPr>
        <w:t>釐</w:t>
      </w:r>
      <w:proofErr w:type="gramEnd"/>
      <w:r w:rsidRPr="00AD6F39">
        <w:rPr>
          <w:rFonts w:hint="eastAsia"/>
        </w:rPr>
        <w:t>清，</w:t>
      </w:r>
      <w:proofErr w:type="gramStart"/>
      <w:r w:rsidRPr="00AD6F39">
        <w:rPr>
          <w:rFonts w:hint="eastAsia"/>
        </w:rPr>
        <w:t>難昭</w:t>
      </w:r>
      <w:proofErr w:type="gramEnd"/>
      <w:r w:rsidRPr="00AD6F39">
        <w:rPr>
          <w:rFonts w:hint="eastAsia"/>
        </w:rPr>
        <w:t>公信，</w:t>
      </w:r>
      <w:r w:rsidR="00F270B3" w:rsidRPr="00AD6F39">
        <w:rPr>
          <w:rFonts w:hint="eastAsia"/>
        </w:rPr>
        <w:t>亦</w:t>
      </w:r>
      <w:r w:rsidRPr="00AD6F39">
        <w:rPr>
          <w:rFonts w:hint="eastAsia"/>
        </w:rPr>
        <w:t>有失當</w:t>
      </w:r>
      <w:r w:rsidR="00FA4AFC" w:rsidRPr="00AD6F39">
        <w:rPr>
          <w:rFonts w:hint="eastAsia"/>
        </w:rPr>
        <w:t>。</w:t>
      </w:r>
      <w:proofErr w:type="gramStart"/>
      <w:r w:rsidR="00F270B3" w:rsidRPr="00AD6F39">
        <w:rPr>
          <w:rFonts w:hint="eastAsia"/>
        </w:rPr>
        <w:t>矯正</w:t>
      </w:r>
      <w:r w:rsidR="00CA4E06" w:rsidRPr="00AD6F39">
        <w:rPr>
          <w:rFonts w:hint="eastAsia"/>
        </w:rPr>
        <w:t>署</w:t>
      </w:r>
      <w:r w:rsidR="00F270B3" w:rsidRPr="00AD6F39">
        <w:rPr>
          <w:rFonts w:hint="eastAsia"/>
        </w:rPr>
        <w:t>允應</w:t>
      </w:r>
      <w:proofErr w:type="gramEnd"/>
      <w:r w:rsidR="00F270B3" w:rsidRPr="00AD6F39">
        <w:rPr>
          <w:rFonts w:hint="eastAsia"/>
        </w:rPr>
        <w:t>督促所屬各矯正機關</w:t>
      </w:r>
      <w:r w:rsidR="00F270B3" w:rsidRPr="00AD6F39">
        <w:t>落實</w:t>
      </w:r>
      <w:r w:rsidR="00F270B3" w:rsidRPr="00AD6F39">
        <w:rPr>
          <w:rFonts w:hint="eastAsia"/>
        </w:rPr>
        <w:t>貫徹該署111年4月1日法矯</w:t>
      </w:r>
      <w:proofErr w:type="gramStart"/>
      <w:r w:rsidR="00F270B3" w:rsidRPr="00AD6F39">
        <w:rPr>
          <w:rFonts w:hint="eastAsia"/>
        </w:rPr>
        <w:t>署安字第11104002510</w:t>
      </w:r>
      <w:proofErr w:type="gramEnd"/>
      <w:r w:rsidR="00F270B3" w:rsidRPr="00AD6F39">
        <w:rPr>
          <w:rFonts w:hint="eastAsia"/>
        </w:rPr>
        <w:t>號函釋規定，建立</w:t>
      </w:r>
      <w:r w:rsidR="00F73913" w:rsidRPr="00AD6F39">
        <w:rPr>
          <w:rFonts w:hint="eastAsia"/>
        </w:rPr>
        <w:t>有效</w:t>
      </w:r>
      <w:r w:rsidR="00F270B3" w:rsidRPr="00AD6F39">
        <w:rPr>
          <w:rFonts w:hint="eastAsia"/>
        </w:rPr>
        <w:t>控管機制，俾保障受刑人之秘密通訊自由。</w:t>
      </w:r>
    </w:p>
    <w:p w:rsidR="00055299" w:rsidRPr="00AD6F39" w:rsidRDefault="00380E85" w:rsidP="00DE4238">
      <w:pPr>
        <w:pStyle w:val="2"/>
        <w:rPr>
          <w:b/>
        </w:rPr>
      </w:pPr>
      <w:bookmarkStart w:id="61" w:name="_Hlk115708729"/>
      <w:proofErr w:type="gramStart"/>
      <w:r w:rsidRPr="00AD6F39">
        <w:rPr>
          <w:rFonts w:hint="eastAsia"/>
          <w:b/>
        </w:rPr>
        <w:t>岩灣技訓</w:t>
      </w:r>
      <w:proofErr w:type="gramEnd"/>
      <w:r w:rsidRPr="00AD6F39">
        <w:rPr>
          <w:rFonts w:hint="eastAsia"/>
          <w:b/>
        </w:rPr>
        <w:t>所對受隔離保護或配住於單</w:t>
      </w:r>
      <w:proofErr w:type="gramStart"/>
      <w:r w:rsidRPr="00AD6F39">
        <w:rPr>
          <w:rFonts w:hint="eastAsia"/>
          <w:b/>
        </w:rPr>
        <w:t>人舍房</w:t>
      </w:r>
      <w:proofErr w:type="gramEnd"/>
      <w:r w:rsidRPr="00AD6F39">
        <w:rPr>
          <w:rFonts w:hint="eastAsia"/>
          <w:b/>
        </w:rPr>
        <w:t>者，未納入潛在風險並定期施測篩檢，評估當事人身心健康狀況未盡完善，與</w:t>
      </w:r>
      <w:r w:rsidR="000524B8" w:rsidRPr="00AD6F39">
        <w:rPr>
          <w:rFonts w:hint="eastAsia"/>
          <w:b/>
        </w:rPr>
        <w:t>監獄行刑法及</w:t>
      </w:r>
      <w:r w:rsidRPr="00AD6F39">
        <w:rPr>
          <w:rFonts w:hint="eastAsia"/>
          <w:b/>
        </w:rPr>
        <w:t>法務部</w:t>
      </w:r>
      <w:r w:rsidR="00070756" w:rsidRPr="00AD6F39">
        <w:rPr>
          <w:rFonts w:hint="eastAsia"/>
          <w:b/>
        </w:rPr>
        <w:t>109年8月6日</w:t>
      </w:r>
      <w:proofErr w:type="gramStart"/>
      <w:r w:rsidRPr="00AD6F39">
        <w:rPr>
          <w:rFonts w:hint="eastAsia"/>
          <w:b/>
        </w:rPr>
        <w:t>函頒</w:t>
      </w:r>
      <w:proofErr w:type="gramEnd"/>
      <w:r w:rsidRPr="00AD6F39">
        <w:rPr>
          <w:rFonts w:hint="eastAsia"/>
          <w:b/>
        </w:rPr>
        <w:t>「</w:t>
      </w:r>
      <w:r w:rsidR="00070756" w:rsidRPr="00AD6F39">
        <w:rPr>
          <w:rFonts w:hint="eastAsia"/>
          <w:b/>
        </w:rPr>
        <w:t>矯正機關收容人自殺防治處遇計畫</w:t>
      </w:r>
      <w:r w:rsidRPr="00AD6F39">
        <w:rPr>
          <w:rFonts w:hint="eastAsia"/>
          <w:b/>
        </w:rPr>
        <w:t>」規</w:t>
      </w:r>
      <w:r w:rsidR="000524B8" w:rsidRPr="00AD6F39">
        <w:rPr>
          <w:rFonts w:hint="eastAsia"/>
          <w:b/>
        </w:rPr>
        <w:t>範</w:t>
      </w:r>
      <w:r w:rsidR="00070756" w:rsidRPr="00AD6F39">
        <w:rPr>
          <w:rFonts w:hint="eastAsia"/>
          <w:b/>
        </w:rPr>
        <w:t>意旨</w:t>
      </w:r>
      <w:r w:rsidRPr="00AD6F39">
        <w:rPr>
          <w:rFonts w:hint="eastAsia"/>
          <w:b/>
        </w:rPr>
        <w:t>有悖，</w:t>
      </w:r>
      <w:r w:rsidR="00070756" w:rsidRPr="00AD6F39">
        <w:rPr>
          <w:rFonts w:hint="eastAsia"/>
          <w:b/>
        </w:rPr>
        <w:t>未</w:t>
      </w:r>
      <w:r w:rsidR="002214E5" w:rsidRPr="00AD6F39">
        <w:rPr>
          <w:rFonts w:hint="eastAsia"/>
          <w:b/>
        </w:rPr>
        <w:t>臻</w:t>
      </w:r>
      <w:r w:rsidR="00070756" w:rsidRPr="00AD6F39">
        <w:rPr>
          <w:rFonts w:hint="eastAsia"/>
          <w:b/>
        </w:rPr>
        <w:t>妥善，容</w:t>
      </w:r>
      <w:r w:rsidRPr="00AD6F39">
        <w:rPr>
          <w:rFonts w:hint="eastAsia"/>
          <w:b/>
        </w:rPr>
        <w:t>有失當</w:t>
      </w:r>
      <w:bookmarkEnd w:id="61"/>
      <w:r w:rsidRPr="00AD6F39">
        <w:rPr>
          <w:rFonts w:hint="eastAsia"/>
          <w:b/>
        </w:rPr>
        <w:t>：</w:t>
      </w:r>
    </w:p>
    <w:p w:rsidR="00425544" w:rsidRPr="00AD6F39" w:rsidRDefault="00425544" w:rsidP="001D13C0">
      <w:pPr>
        <w:pStyle w:val="3"/>
      </w:pPr>
      <w:r w:rsidRPr="00AD6F39">
        <w:rPr>
          <w:rFonts w:hint="eastAsia"/>
        </w:rPr>
        <w:t>監獄行刑法第22條第3項規定：</w:t>
      </w:r>
      <w:r w:rsidRPr="00AD6F39">
        <w:rPr>
          <w:rFonts w:hAnsi="標楷體" w:hint="eastAsia"/>
        </w:rPr>
        <w:t>「</w:t>
      </w:r>
      <w:r w:rsidRPr="00AD6F39">
        <w:rPr>
          <w:rFonts w:hint="eastAsia"/>
        </w:rPr>
        <w:t>監獄施以隔離保護後，除應以書面告知受刑人外，應通知其家屬或最近親屬，並安排</w:t>
      </w:r>
      <w:proofErr w:type="gramStart"/>
      <w:r w:rsidRPr="00AD6F39">
        <w:rPr>
          <w:rFonts w:hint="eastAsia"/>
        </w:rPr>
        <w:t>醫</w:t>
      </w:r>
      <w:proofErr w:type="gramEnd"/>
      <w:r w:rsidRPr="00AD6F39">
        <w:rPr>
          <w:rFonts w:hint="eastAsia"/>
        </w:rPr>
        <w:t>事人員持續評估其身心狀況。</w:t>
      </w:r>
      <w:proofErr w:type="gramStart"/>
      <w:r w:rsidRPr="00AD6F39">
        <w:rPr>
          <w:rFonts w:hint="eastAsia"/>
        </w:rPr>
        <w:t>醫</w:t>
      </w:r>
      <w:proofErr w:type="gramEnd"/>
      <w:r w:rsidRPr="00AD6F39">
        <w:rPr>
          <w:rFonts w:hint="eastAsia"/>
        </w:rPr>
        <w:t>事人員認為不適宜繼續隔離保護者，應停止之。</w:t>
      </w:r>
      <w:r w:rsidR="007E58AC" w:rsidRPr="00AD6F39">
        <w:rPr>
          <w:rFonts w:hAnsi="標楷體" w:hint="eastAsia"/>
        </w:rPr>
        <w:t>」</w:t>
      </w:r>
      <w:r w:rsidR="000524B8" w:rsidRPr="00AD6F39">
        <w:rPr>
          <w:rFonts w:hint="eastAsia"/>
        </w:rPr>
        <w:t>另</w:t>
      </w:r>
      <w:r w:rsidR="007E58AC" w:rsidRPr="00AD6F39">
        <w:rPr>
          <w:rFonts w:hint="eastAsia"/>
        </w:rPr>
        <w:t>依監獄及看守所施以隔離保護辦法第7條第2項及第8條第2、3項之規定，矯正機關對收容人施以隔</w:t>
      </w:r>
      <w:r w:rsidR="007E58AC" w:rsidRPr="00AD6F39">
        <w:rPr>
          <w:rFonts w:hint="eastAsia"/>
        </w:rPr>
        <w:lastRenderedPageBreak/>
        <w:t>離保護後，</w:t>
      </w:r>
      <w:r w:rsidR="007E58AC" w:rsidRPr="00AD6F39">
        <w:rPr>
          <w:rFonts w:hint="eastAsia"/>
          <w:b/>
          <w:u w:val="single"/>
        </w:rPr>
        <w:t>應通知衛生科安排合適之</w:t>
      </w:r>
      <w:proofErr w:type="gramStart"/>
      <w:r w:rsidR="007E58AC" w:rsidRPr="00AD6F39">
        <w:rPr>
          <w:rFonts w:hint="eastAsia"/>
          <w:b/>
          <w:u w:val="single"/>
        </w:rPr>
        <w:t>醫</w:t>
      </w:r>
      <w:proofErr w:type="gramEnd"/>
      <w:r w:rsidR="007E58AC" w:rsidRPr="00AD6F39">
        <w:rPr>
          <w:rFonts w:hint="eastAsia"/>
          <w:b/>
          <w:u w:val="single"/>
        </w:rPr>
        <w:t>事人員評估收容人身心狀況</w:t>
      </w:r>
      <w:r w:rsidR="007E58AC" w:rsidRPr="00AD6F39">
        <w:rPr>
          <w:rFonts w:hint="eastAsia"/>
        </w:rPr>
        <w:t>；收容人施以隔離保護</w:t>
      </w:r>
      <w:r w:rsidR="007E58AC" w:rsidRPr="00AD6F39">
        <w:rPr>
          <w:rFonts w:hint="eastAsia"/>
          <w:b/>
          <w:u w:val="single"/>
        </w:rPr>
        <w:t>每滿5日，機關並應安排</w:t>
      </w:r>
      <w:proofErr w:type="gramStart"/>
      <w:r w:rsidR="007E58AC" w:rsidRPr="00AD6F39">
        <w:rPr>
          <w:rFonts w:hint="eastAsia"/>
          <w:b/>
          <w:u w:val="single"/>
        </w:rPr>
        <w:t>醫</w:t>
      </w:r>
      <w:proofErr w:type="gramEnd"/>
      <w:r w:rsidR="007E58AC" w:rsidRPr="00AD6F39">
        <w:rPr>
          <w:rFonts w:hint="eastAsia"/>
          <w:b/>
          <w:u w:val="single"/>
        </w:rPr>
        <w:t>事人員進行訪視</w:t>
      </w:r>
      <w:r w:rsidR="007E58AC" w:rsidRPr="00AD6F39">
        <w:rPr>
          <w:rFonts w:hint="eastAsia"/>
        </w:rPr>
        <w:t>；</w:t>
      </w:r>
      <w:proofErr w:type="gramStart"/>
      <w:r w:rsidR="007E58AC" w:rsidRPr="00AD6F39">
        <w:rPr>
          <w:rFonts w:hint="eastAsia"/>
        </w:rPr>
        <w:t>醫</w:t>
      </w:r>
      <w:proofErr w:type="gramEnd"/>
      <w:r w:rsidR="007E58AC" w:rsidRPr="00AD6F39">
        <w:rPr>
          <w:rFonts w:hint="eastAsia"/>
        </w:rPr>
        <w:t>事人員認有妨害收容人身心健康疑慮者，應停止隔離保護。同辦法第9條規定：</w:t>
      </w:r>
      <w:proofErr w:type="gramStart"/>
      <w:r w:rsidR="007E58AC" w:rsidRPr="00AD6F39">
        <w:rPr>
          <w:rFonts w:hint="eastAsia"/>
        </w:rPr>
        <w:t>醫</w:t>
      </w:r>
      <w:proofErr w:type="gramEnd"/>
      <w:r w:rsidR="007E58AC" w:rsidRPr="00AD6F39">
        <w:rPr>
          <w:rFonts w:hint="eastAsia"/>
        </w:rPr>
        <w:t>事人員為進行評估，得為下列事項：一、訪談收容人。二、觀察收容人行為。三、查閱收容人健康資料。四、向其他相關人員詢問該收容人狀況。五、請求機關安排該收容人進行必要之門診或健康檢查。六、請求機關為完成評估之必要協助。同辦法第10條規定：機關施以隔離保護時，得視情形提供下列保護協助措施：一、生命、身體之保護協助。二、</w:t>
      </w:r>
      <w:r w:rsidR="007E58AC" w:rsidRPr="00AD6F39">
        <w:rPr>
          <w:rFonts w:hint="eastAsia"/>
          <w:b/>
          <w:u w:val="single"/>
        </w:rPr>
        <w:t>醫療協助或心理輔導</w:t>
      </w:r>
      <w:r w:rsidR="007E58AC" w:rsidRPr="00AD6F39">
        <w:rPr>
          <w:rFonts w:hint="eastAsia"/>
        </w:rPr>
        <w:t>。三、法律諮詢管道之提供。四、其他必要之協助。</w:t>
      </w:r>
    </w:p>
    <w:p w:rsidR="00380E85" w:rsidRPr="00AD6F39" w:rsidRDefault="00360B76" w:rsidP="00357899">
      <w:pPr>
        <w:pStyle w:val="3"/>
      </w:pPr>
      <w:r w:rsidRPr="00AD6F39">
        <w:rPr>
          <w:rFonts w:hint="eastAsia"/>
        </w:rPr>
        <w:t>法務部矯正署109年4月17日法</w:t>
      </w:r>
      <w:proofErr w:type="gramStart"/>
      <w:r w:rsidRPr="00AD6F39">
        <w:rPr>
          <w:rFonts w:hint="eastAsia"/>
        </w:rPr>
        <w:t>矯署教字</w:t>
      </w:r>
      <w:proofErr w:type="gramEnd"/>
      <w:r w:rsidRPr="00AD6F39">
        <w:rPr>
          <w:rFonts w:hint="eastAsia"/>
        </w:rPr>
        <w:t>第 10903003690號</w:t>
      </w:r>
      <w:proofErr w:type="gramStart"/>
      <w:r w:rsidRPr="00AD6F39">
        <w:rPr>
          <w:rFonts w:hint="eastAsia"/>
        </w:rPr>
        <w:t>函頒</w:t>
      </w:r>
      <w:proofErr w:type="gramEnd"/>
      <w:r w:rsidRPr="00AD6F39">
        <w:rPr>
          <w:rFonts w:hint="eastAsia"/>
        </w:rPr>
        <w:t>「矯正機關收容人自殺防治處遇計畫」規定</w:t>
      </w:r>
      <w:r w:rsidR="008E66ED" w:rsidRPr="00AD6F39">
        <w:rPr>
          <w:rFonts w:hint="eastAsia"/>
        </w:rPr>
        <w:t>，</w:t>
      </w:r>
      <w:r w:rsidRPr="00AD6F39">
        <w:rPr>
          <w:rFonts w:hint="eastAsia"/>
        </w:rPr>
        <w:t>潛在風險收容人</w:t>
      </w:r>
      <w:r w:rsidR="008E66ED" w:rsidRPr="00AD6F39">
        <w:rPr>
          <w:rFonts w:hint="eastAsia"/>
        </w:rPr>
        <w:t>(包含隔離保護者)</w:t>
      </w:r>
      <w:r w:rsidRPr="00AD6F39">
        <w:rPr>
          <w:rFonts w:hint="eastAsia"/>
        </w:rPr>
        <w:t>定期每年以</w:t>
      </w:r>
      <w:r w:rsidR="008E66ED" w:rsidRPr="00AD6F39">
        <w:rPr>
          <w:rFonts w:hint="eastAsia"/>
        </w:rPr>
        <w:t>BSRS-5(簡氏健康量表)、PHQ-9(病人健康問卷)</w:t>
      </w:r>
      <w:r w:rsidRPr="00AD6F39">
        <w:rPr>
          <w:rFonts w:hint="eastAsia"/>
        </w:rPr>
        <w:t>，</w:t>
      </w:r>
      <w:r w:rsidR="008E66ED" w:rsidRPr="00AD6F39">
        <w:rPr>
          <w:rFonts w:hint="eastAsia"/>
        </w:rPr>
        <w:t>進行施測篩檢。另</w:t>
      </w:r>
      <w:r w:rsidR="00380E85" w:rsidRPr="00AD6F39">
        <w:rPr>
          <w:rFonts w:hint="eastAsia"/>
        </w:rPr>
        <w:t>法務部109年8月6日法</w:t>
      </w:r>
      <w:proofErr w:type="gramStart"/>
      <w:r w:rsidR="00380E85" w:rsidRPr="00AD6F39">
        <w:rPr>
          <w:rFonts w:hint="eastAsia"/>
        </w:rPr>
        <w:t>矯</w:t>
      </w:r>
      <w:proofErr w:type="gramEnd"/>
      <w:r w:rsidR="00380E85" w:rsidRPr="00AD6F39">
        <w:rPr>
          <w:rFonts w:hint="eastAsia"/>
        </w:rPr>
        <w:t>字第10903009580號函</w:t>
      </w:r>
      <w:r w:rsidRPr="00AD6F39">
        <w:rPr>
          <w:rStyle w:val="afe"/>
        </w:rPr>
        <w:footnoteReference w:id="6"/>
      </w:r>
      <w:r w:rsidR="00380E85" w:rsidRPr="00AD6F39">
        <w:rPr>
          <w:rFonts w:hint="eastAsia"/>
        </w:rPr>
        <w:t>知所屬各矯正機關實施受刑人及被告之心理測驗，除</w:t>
      </w:r>
      <w:r w:rsidR="00AD145A" w:rsidRPr="00AD6F39">
        <w:rPr>
          <w:rFonts w:hint="eastAsia"/>
        </w:rPr>
        <w:t>該部</w:t>
      </w:r>
      <w:r w:rsidR="00380E85" w:rsidRPr="00AD6F39">
        <w:rPr>
          <w:rFonts w:hint="eastAsia"/>
        </w:rPr>
        <w:t>矯正</w:t>
      </w:r>
      <w:proofErr w:type="gramStart"/>
      <w:r w:rsidR="00380E85" w:rsidRPr="00AD6F39">
        <w:rPr>
          <w:rFonts w:hint="eastAsia"/>
        </w:rPr>
        <w:t>署函頒</w:t>
      </w:r>
      <w:proofErr w:type="gramEnd"/>
      <w:r w:rsidR="00380E85" w:rsidRPr="00AD6F39">
        <w:rPr>
          <w:rFonts w:hint="eastAsia"/>
        </w:rPr>
        <w:t>「</w:t>
      </w:r>
      <w:bookmarkStart w:id="63" w:name="_Hlk115708523"/>
      <w:r w:rsidR="00380E85" w:rsidRPr="00AD6F39">
        <w:rPr>
          <w:rFonts w:hint="eastAsia"/>
        </w:rPr>
        <w:t>矯正機關收容人自殺防治處遇計畫</w:t>
      </w:r>
      <w:bookmarkEnd w:id="63"/>
      <w:r w:rsidR="00380E85" w:rsidRPr="00AD6F39">
        <w:rPr>
          <w:rFonts w:hint="eastAsia"/>
        </w:rPr>
        <w:t>」之簡式健康量表及病人健康問卷外，各機關得依需求擇定施用，施測人員並應具備相關測驗之資格或經專業訓練合格</w:t>
      </w:r>
      <w:r w:rsidRPr="00AD6F39">
        <w:rPr>
          <w:rFonts w:hint="eastAsia"/>
        </w:rPr>
        <w:t>。</w:t>
      </w:r>
    </w:p>
    <w:p w:rsidR="002214E5" w:rsidRPr="00AD6F39" w:rsidRDefault="00380E85" w:rsidP="00380E85">
      <w:pPr>
        <w:pStyle w:val="3"/>
      </w:pPr>
      <w:r w:rsidRPr="00AD6F39">
        <w:rPr>
          <w:rFonts w:hint="eastAsia"/>
        </w:rPr>
        <w:t>陳訴</w:t>
      </w:r>
      <w:r w:rsidR="00EB0FA2" w:rsidRPr="00AD6F39">
        <w:rPr>
          <w:rFonts w:hint="eastAsia"/>
        </w:rPr>
        <w:t>人陳訴關此要</w:t>
      </w:r>
      <w:proofErr w:type="gramStart"/>
      <w:r w:rsidR="00EB0FA2" w:rsidRPr="00AD6F39">
        <w:rPr>
          <w:rFonts w:hint="eastAsia"/>
        </w:rPr>
        <w:t>以</w:t>
      </w:r>
      <w:proofErr w:type="gramEnd"/>
      <w:r w:rsidR="00EB0FA2" w:rsidRPr="00AD6F39">
        <w:rPr>
          <w:rFonts w:hint="eastAsia"/>
        </w:rPr>
        <w:t>：</w:t>
      </w:r>
    </w:p>
    <w:p w:rsidR="00425544" w:rsidRPr="00AD6F39" w:rsidRDefault="006F3736" w:rsidP="002214E5">
      <w:pPr>
        <w:pStyle w:val="4"/>
      </w:pPr>
      <w:proofErr w:type="gramStart"/>
      <w:r w:rsidRPr="00AD6F39">
        <w:rPr>
          <w:rFonts w:hint="eastAsia"/>
        </w:rPr>
        <w:t>岩灣技訓</w:t>
      </w:r>
      <w:proofErr w:type="gramEnd"/>
      <w:r w:rsidRPr="00AD6F39">
        <w:rPr>
          <w:rFonts w:hint="eastAsia"/>
        </w:rPr>
        <w:t>所施以隔離保護之措施疑造成呂君身心傷害，法規所定確保受單獨監禁者身心健康之</w:t>
      </w:r>
      <w:r w:rsidRPr="00AD6F39">
        <w:rPr>
          <w:rFonts w:hint="eastAsia"/>
        </w:rPr>
        <w:lastRenderedPageBreak/>
        <w:t>措施是否失靈，有待調查</w:t>
      </w:r>
      <w:r w:rsidR="00425544" w:rsidRPr="00AD6F39">
        <w:rPr>
          <w:rFonts w:hint="eastAsia"/>
        </w:rPr>
        <w:t>。</w:t>
      </w:r>
      <w:r w:rsidR="00277FC8" w:rsidRPr="00AD6F39">
        <w:rPr>
          <w:rStyle w:val="afe"/>
        </w:rPr>
        <w:footnoteReference w:id="7"/>
      </w:r>
    </w:p>
    <w:p w:rsidR="00943BF8" w:rsidRPr="00AD6F39" w:rsidRDefault="006F3736" w:rsidP="00943BF8">
      <w:pPr>
        <w:pStyle w:val="4"/>
      </w:pPr>
      <w:r w:rsidRPr="00AD6F39">
        <w:rPr>
          <w:rFonts w:hint="eastAsia"/>
        </w:rPr>
        <w:t>矯正機關針對受隔離保護者之身心狀況，特別是心理面狀況之評估，缺乏規範。</w:t>
      </w:r>
      <w:r w:rsidR="00943BF8" w:rsidRPr="00AD6F39">
        <w:rPr>
          <w:rStyle w:val="afe"/>
        </w:rPr>
        <w:footnoteReference w:id="8"/>
      </w:r>
    </w:p>
    <w:p w:rsidR="00AF752E" w:rsidRPr="00AD6F39" w:rsidRDefault="00AA0BB0" w:rsidP="00AF752E">
      <w:pPr>
        <w:pStyle w:val="3"/>
      </w:pPr>
      <w:r w:rsidRPr="00AD6F39">
        <w:rPr>
          <w:rFonts w:hint="eastAsia"/>
        </w:rPr>
        <w:t>有關</w:t>
      </w:r>
      <w:proofErr w:type="gramStart"/>
      <w:r w:rsidR="005E0B0B" w:rsidRPr="00AD6F39">
        <w:rPr>
          <w:rFonts w:hint="eastAsia"/>
        </w:rPr>
        <w:t>岩灣技訓</w:t>
      </w:r>
      <w:proofErr w:type="gramEnd"/>
      <w:r w:rsidR="005E0B0B" w:rsidRPr="00AD6F39">
        <w:rPr>
          <w:rFonts w:hint="eastAsia"/>
        </w:rPr>
        <w:t>所</w:t>
      </w:r>
      <w:r w:rsidR="00AF752E" w:rsidRPr="00AD6F39">
        <w:rPr>
          <w:rFonts w:hint="eastAsia"/>
        </w:rPr>
        <w:t>施以隔離保護之措施疑造成呂</w:t>
      </w:r>
      <w:r w:rsidR="006B66F1" w:rsidRPr="00AD6F39">
        <w:rPr>
          <w:rFonts w:hint="eastAsia"/>
        </w:rPr>
        <w:t>員</w:t>
      </w:r>
      <w:r w:rsidR="00AF752E" w:rsidRPr="00AD6F39">
        <w:rPr>
          <w:rFonts w:hint="eastAsia"/>
        </w:rPr>
        <w:t>身心傷害，法規所定確保受單獨監禁者身心健康之措施是否失靈1節：</w:t>
      </w:r>
    </w:p>
    <w:p w:rsidR="00AF752E" w:rsidRPr="00AD6F39" w:rsidRDefault="00AF752E" w:rsidP="00AF752E">
      <w:pPr>
        <w:pStyle w:val="4"/>
      </w:pPr>
      <w:r w:rsidRPr="00AD6F39">
        <w:rPr>
          <w:rFonts w:hint="eastAsia"/>
        </w:rPr>
        <w:t>據復，呂</w:t>
      </w:r>
      <w:r w:rsidR="006B66F1" w:rsidRPr="00AD6F39">
        <w:rPr>
          <w:rFonts w:hint="eastAsia"/>
        </w:rPr>
        <w:t>員</w:t>
      </w:r>
      <w:r w:rsidRPr="00AD6F39">
        <w:rPr>
          <w:rFonts w:hint="eastAsia"/>
        </w:rPr>
        <w:t>於隔離保護</w:t>
      </w:r>
      <w:proofErr w:type="gramStart"/>
      <w:r w:rsidRPr="00AD6F39">
        <w:rPr>
          <w:rFonts w:hint="eastAsia"/>
        </w:rPr>
        <w:t>期間，</w:t>
      </w:r>
      <w:proofErr w:type="gramEnd"/>
      <w:r w:rsidRPr="00AD6F39">
        <w:rPr>
          <w:rFonts w:hint="eastAsia"/>
        </w:rPr>
        <w:t>限制暫停作業，其餘處遇作息比照一般場舍。此</w:t>
      </w:r>
      <w:proofErr w:type="gramStart"/>
      <w:r w:rsidRPr="00AD6F39">
        <w:rPr>
          <w:rFonts w:hint="eastAsia"/>
        </w:rPr>
        <w:t>期間，</w:t>
      </w:r>
      <w:proofErr w:type="gramEnd"/>
      <w:r w:rsidRPr="00AD6F39">
        <w:rPr>
          <w:rFonts w:hint="eastAsia"/>
        </w:rPr>
        <w:t>衛生科醫事人員經調閱呂</w:t>
      </w:r>
      <w:r w:rsidR="006B66F1" w:rsidRPr="00AD6F39">
        <w:rPr>
          <w:rFonts w:hint="eastAsia"/>
        </w:rPr>
        <w:t>員</w:t>
      </w:r>
      <w:r w:rsidRPr="00AD6F39">
        <w:rPr>
          <w:rFonts w:hint="eastAsia"/>
        </w:rPr>
        <w:t>之就醫資料，並詢問其睡眠、飲食、生活自理及排泄情況，評估其未有任何不適。呂</w:t>
      </w:r>
      <w:r w:rsidR="006B66F1" w:rsidRPr="00AD6F39">
        <w:rPr>
          <w:rFonts w:hint="eastAsia"/>
        </w:rPr>
        <w:t>員</w:t>
      </w:r>
      <w:r w:rsidRPr="00AD6F39">
        <w:rPr>
          <w:rFonts w:hint="eastAsia"/>
        </w:rPr>
        <w:t>與教區科員之晤談內容，亦未曾提及其身體不適、耳鳴、焦慮等情，僅於隔離首日（7月20日）之隔離保護收容人觀察紀錄表註記「呂</w:t>
      </w:r>
      <w:r w:rsidR="006B66F1" w:rsidRPr="00AD6F39">
        <w:rPr>
          <w:rFonts w:hint="eastAsia"/>
        </w:rPr>
        <w:t>君</w:t>
      </w:r>
      <w:r w:rsidRPr="00AD6F39">
        <w:rPr>
          <w:rFonts w:hint="eastAsia"/>
        </w:rPr>
        <w:t>昨夜無法入眠，直到4時30分才入睡。」</w:t>
      </w:r>
    </w:p>
    <w:p w:rsidR="00AF752E" w:rsidRPr="00AD6F39" w:rsidRDefault="00AF752E" w:rsidP="00AF752E">
      <w:pPr>
        <w:pStyle w:val="4"/>
      </w:pPr>
      <w:proofErr w:type="gramStart"/>
      <w:r w:rsidRPr="00AD6F39">
        <w:rPr>
          <w:rFonts w:hint="eastAsia"/>
        </w:rPr>
        <w:t>惟</w:t>
      </w:r>
      <w:proofErr w:type="gramEnd"/>
      <w:r w:rsidRPr="00AD6F39">
        <w:rPr>
          <w:rFonts w:hint="eastAsia"/>
        </w:rPr>
        <w:t>呂</w:t>
      </w:r>
      <w:r w:rsidR="006B66F1" w:rsidRPr="00AD6F39">
        <w:rPr>
          <w:rFonts w:hint="eastAsia"/>
        </w:rPr>
        <w:t>員</w:t>
      </w:r>
      <w:r w:rsidRPr="00AD6F39">
        <w:rPr>
          <w:rFonts w:hint="eastAsia"/>
        </w:rPr>
        <w:t>於寄予</w:t>
      </w:r>
      <w:r w:rsidR="00211083" w:rsidRPr="00AD6F39">
        <w:rPr>
          <w:rFonts w:hint="eastAsia"/>
        </w:rPr>
        <w:t>司改會之</w:t>
      </w:r>
      <w:r w:rsidRPr="00AD6F39">
        <w:rPr>
          <w:rFonts w:hint="eastAsia"/>
        </w:rPr>
        <w:t>信件中提及，因無法接受檢舉竟遭隔離保護，對身心造成嚴重影響，並於隔離舍房出現耳鳴、頭脹、甚至精神不濟之情事，直至與親人通話後，始有好轉。是</w:t>
      </w:r>
      <w:proofErr w:type="gramStart"/>
      <w:r w:rsidRPr="00AD6F39">
        <w:rPr>
          <w:rFonts w:hint="eastAsia"/>
        </w:rPr>
        <w:t>以</w:t>
      </w:r>
      <w:proofErr w:type="gramEnd"/>
      <w:r w:rsidRPr="00AD6F39">
        <w:rPr>
          <w:rFonts w:hint="eastAsia"/>
        </w:rPr>
        <w:t>，呂君於隔離保護期間出現之身心異狀，究係起因於不滿遭隔離保護處分，抑或與其人際關處於孤立狀態有關，尚有疑義。況且，呂君既因檢舉而遭隔離保護，並身處於隔離舍房高壓環境，恐有因懼怕而未敢向監所人員表示其真實身心狀況之虞。</w:t>
      </w:r>
      <w:proofErr w:type="gramStart"/>
      <w:r w:rsidRPr="00AD6F39">
        <w:rPr>
          <w:rFonts w:hint="eastAsia"/>
        </w:rPr>
        <w:t>爰</w:t>
      </w:r>
      <w:proofErr w:type="gramEnd"/>
      <w:r w:rsidRPr="00AD6F39">
        <w:rPr>
          <w:rFonts w:hint="eastAsia"/>
        </w:rPr>
        <w:t>監所之觀察</w:t>
      </w:r>
      <w:proofErr w:type="gramStart"/>
      <w:r w:rsidRPr="00AD6F39">
        <w:rPr>
          <w:rFonts w:hint="eastAsia"/>
        </w:rPr>
        <w:t>紀錄表縱記</w:t>
      </w:r>
      <w:proofErr w:type="gramEnd"/>
      <w:r w:rsidRPr="00AD6F39">
        <w:rPr>
          <w:rFonts w:hint="eastAsia"/>
        </w:rPr>
        <w:t>載，其未向教區科員及醫事人員反映上開耳鳴、頭脹情事，亦</w:t>
      </w:r>
      <w:proofErr w:type="gramStart"/>
      <w:r w:rsidRPr="00AD6F39">
        <w:rPr>
          <w:rFonts w:hint="eastAsia"/>
        </w:rPr>
        <w:t>非即證</w:t>
      </w:r>
      <w:proofErr w:type="gramEnd"/>
      <w:r w:rsidRPr="00AD6F39">
        <w:rPr>
          <w:rFonts w:hint="eastAsia"/>
        </w:rPr>
        <w:t>其</w:t>
      </w:r>
      <w:proofErr w:type="gramStart"/>
      <w:r w:rsidRPr="00AD6F39">
        <w:rPr>
          <w:rFonts w:hint="eastAsia"/>
        </w:rPr>
        <w:t>行狀均無異</w:t>
      </w:r>
      <w:proofErr w:type="gramEnd"/>
      <w:r w:rsidRPr="00AD6F39">
        <w:rPr>
          <w:rFonts w:hint="eastAsia"/>
        </w:rPr>
        <w:t>常。</w:t>
      </w:r>
    </w:p>
    <w:p w:rsidR="00AF752E" w:rsidRPr="00AD6F39" w:rsidRDefault="00AF752E" w:rsidP="00AF752E">
      <w:pPr>
        <w:pStyle w:val="4"/>
      </w:pPr>
      <w:r w:rsidRPr="00AD6F39">
        <w:rPr>
          <w:rFonts w:hint="eastAsia"/>
        </w:rPr>
        <w:t>按隔離保護辦法第9條規定，</w:t>
      </w:r>
      <w:proofErr w:type="gramStart"/>
      <w:r w:rsidRPr="00AD6F39">
        <w:rPr>
          <w:rFonts w:hint="eastAsia"/>
        </w:rPr>
        <w:t>醫</w:t>
      </w:r>
      <w:proofErr w:type="gramEnd"/>
      <w:r w:rsidRPr="00AD6F39">
        <w:rPr>
          <w:rFonts w:hint="eastAsia"/>
        </w:rPr>
        <w:t>事人員為進行評</w:t>
      </w:r>
      <w:r w:rsidRPr="00AD6F39">
        <w:rPr>
          <w:rFonts w:hint="eastAsia"/>
        </w:rPr>
        <w:lastRenderedPageBreak/>
        <w:t>估，得為訪談、觀察收容人行為、查閱收容人健康資料等事項。</w:t>
      </w:r>
      <w:proofErr w:type="gramStart"/>
      <w:r w:rsidRPr="00AD6F39">
        <w:rPr>
          <w:rFonts w:hint="eastAsia"/>
        </w:rPr>
        <w:t>復按法務部</w:t>
      </w:r>
      <w:proofErr w:type="gramEnd"/>
      <w:r w:rsidRPr="00AD6F39">
        <w:rPr>
          <w:rFonts w:hint="eastAsia"/>
        </w:rPr>
        <w:t>矯正署上開109年7月22日函知各矯正機關對於收容人分配於</w:t>
      </w:r>
      <w:proofErr w:type="gramStart"/>
      <w:r w:rsidRPr="00AD6F39">
        <w:rPr>
          <w:rFonts w:hint="eastAsia"/>
        </w:rPr>
        <w:t>單人舍</w:t>
      </w:r>
      <w:proofErr w:type="gramEnd"/>
      <w:r w:rsidRPr="00AD6F39">
        <w:rPr>
          <w:rFonts w:hint="eastAsia"/>
        </w:rPr>
        <w:t>房及施以單獨監禁之處遇原則，有關醫療照顧部分，如「認有必要時」，可運用「簡式健康量表(BSRS-5)」進行心理健康篩檢。經檢視該健康量表內容，乃受測者自行填寫近一星期內之感受之情緒及心理狀態，以供</w:t>
      </w:r>
      <w:proofErr w:type="gramStart"/>
      <w:r w:rsidRPr="00AD6F39">
        <w:rPr>
          <w:rFonts w:hint="eastAsia"/>
        </w:rPr>
        <w:t>醫</w:t>
      </w:r>
      <w:proofErr w:type="gramEnd"/>
      <w:r w:rsidRPr="00AD6F39">
        <w:rPr>
          <w:rFonts w:hint="eastAsia"/>
        </w:rPr>
        <w:t>事人員作為是否進一步轉介之參考。故有關評估受單獨監禁收容人之身心情況，隔離保護辦法所定之評估方式，係由</w:t>
      </w:r>
      <w:proofErr w:type="gramStart"/>
      <w:r w:rsidRPr="00AD6F39">
        <w:rPr>
          <w:rFonts w:hint="eastAsia"/>
        </w:rPr>
        <w:t>醫</w:t>
      </w:r>
      <w:proofErr w:type="gramEnd"/>
      <w:r w:rsidRPr="00AD6F39">
        <w:rPr>
          <w:rFonts w:hint="eastAsia"/>
        </w:rPr>
        <w:t>事人員主動觀察、訪談，藉以瞭解收容人之心理狀況；法務部函示之評估方式，則係以</w:t>
      </w:r>
      <w:proofErr w:type="gramStart"/>
      <w:r w:rsidRPr="00AD6F39">
        <w:rPr>
          <w:rFonts w:hint="eastAsia"/>
        </w:rPr>
        <w:t>醫</w:t>
      </w:r>
      <w:proofErr w:type="gramEnd"/>
      <w:r w:rsidRPr="00AD6F39">
        <w:rPr>
          <w:rFonts w:hint="eastAsia"/>
        </w:rPr>
        <w:t>事人員認有必要時，請收容人自行評估心理狀況，然無論何者，似</w:t>
      </w:r>
      <w:proofErr w:type="gramStart"/>
      <w:r w:rsidRPr="00AD6F39">
        <w:rPr>
          <w:rFonts w:hint="eastAsia"/>
        </w:rPr>
        <w:t>均先由</w:t>
      </w:r>
      <w:proofErr w:type="gramEnd"/>
      <w:r w:rsidRPr="00AD6F39">
        <w:rPr>
          <w:rFonts w:hint="eastAsia"/>
        </w:rPr>
        <w:t>醫事人員單方瞭解，而較缺乏令收容人提供其主觀之情緒感受。實務上，監所對於受隔離保護收容人之身心狀況，如何探求收容人主觀之情緒感受？相關評估方法及頻率，是否妥適？</w:t>
      </w:r>
      <w:r w:rsidR="00AA0BB0" w:rsidRPr="00AD6F39">
        <w:rPr>
          <w:rFonts w:hint="eastAsia"/>
        </w:rPr>
        <w:t>難謂無疑義</w:t>
      </w:r>
      <w:r w:rsidRPr="00AD6F39">
        <w:rPr>
          <w:rFonts w:hint="eastAsia"/>
        </w:rPr>
        <w:t>。</w:t>
      </w:r>
    </w:p>
    <w:p w:rsidR="00380E85" w:rsidRPr="00AD6F39" w:rsidRDefault="00380E85" w:rsidP="00380E85">
      <w:pPr>
        <w:pStyle w:val="3"/>
      </w:pPr>
      <w:proofErr w:type="gramStart"/>
      <w:r w:rsidRPr="00AD6F39">
        <w:rPr>
          <w:rFonts w:hint="eastAsia"/>
        </w:rPr>
        <w:t>查據法務部復稱</w:t>
      </w:r>
      <w:proofErr w:type="gramEnd"/>
      <w:r w:rsidRPr="00AD6F39">
        <w:rPr>
          <w:rFonts w:hint="eastAsia"/>
        </w:rPr>
        <w:t>：</w:t>
      </w:r>
    </w:p>
    <w:p w:rsidR="00380E85" w:rsidRPr="00AD6F39" w:rsidRDefault="00901904" w:rsidP="00380E85">
      <w:pPr>
        <w:pStyle w:val="4"/>
      </w:pPr>
      <w:r w:rsidRPr="00AD6F39">
        <w:rPr>
          <w:rFonts w:hint="eastAsia"/>
        </w:rPr>
        <w:t>本案</w:t>
      </w:r>
      <w:r w:rsidR="006925C1" w:rsidRPr="00AD6F39">
        <w:rPr>
          <w:rFonts w:hint="eastAsia"/>
        </w:rPr>
        <w:t>依</w:t>
      </w:r>
      <w:r w:rsidR="006925C1" w:rsidRPr="00AD6F39">
        <w:t>109</w:t>
      </w:r>
      <w:r w:rsidR="006925C1" w:rsidRPr="00AD6F39">
        <w:rPr>
          <w:rFonts w:hint="eastAsia"/>
        </w:rPr>
        <w:t>年</w:t>
      </w:r>
      <w:r w:rsidR="006925C1" w:rsidRPr="00AD6F39">
        <w:t>4</w:t>
      </w:r>
      <w:r w:rsidR="006925C1" w:rsidRPr="00AD6F39">
        <w:rPr>
          <w:rFonts w:hint="eastAsia"/>
        </w:rPr>
        <w:t>月</w:t>
      </w:r>
      <w:r w:rsidR="006925C1" w:rsidRPr="00AD6F39">
        <w:t>17</w:t>
      </w:r>
      <w:r w:rsidR="006925C1" w:rsidRPr="00AD6F39">
        <w:rPr>
          <w:rFonts w:hint="eastAsia"/>
        </w:rPr>
        <w:t>日所頒布之「矯正機關收容人自殺防治處遇計畫」辦理。呂員於104年6月3日自</w:t>
      </w:r>
      <w:proofErr w:type="gramStart"/>
      <w:r w:rsidR="006925C1" w:rsidRPr="00AD6F39">
        <w:rPr>
          <w:rFonts w:hint="eastAsia"/>
        </w:rPr>
        <w:t>臺</w:t>
      </w:r>
      <w:proofErr w:type="gramEnd"/>
      <w:r w:rsidR="006925C1" w:rsidRPr="00AD6F39">
        <w:rPr>
          <w:rFonts w:hint="eastAsia"/>
        </w:rPr>
        <w:t>東監獄</w:t>
      </w:r>
      <w:proofErr w:type="gramStart"/>
      <w:r w:rsidR="006925C1" w:rsidRPr="00AD6F39">
        <w:rPr>
          <w:rFonts w:hint="eastAsia"/>
        </w:rPr>
        <w:t>移禁</w:t>
      </w:r>
      <w:r w:rsidR="003702C7" w:rsidRPr="00AD6F39">
        <w:rPr>
          <w:rFonts w:hint="eastAsia"/>
        </w:rPr>
        <w:t>岩灣</w:t>
      </w:r>
      <w:proofErr w:type="gramEnd"/>
      <w:r w:rsidR="003702C7" w:rsidRPr="00AD6F39">
        <w:rPr>
          <w:rFonts w:hint="eastAsia"/>
        </w:rPr>
        <w:t>技訓所</w:t>
      </w:r>
      <w:r w:rsidR="006925C1" w:rsidRPr="00AD6F39">
        <w:rPr>
          <w:rFonts w:hint="eastAsia"/>
        </w:rPr>
        <w:t>接續執行，入所當日病史調查</w:t>
      </w:r>
      <w:r w:rsidR="00706E1E" w:rsidRPr="00AD6F39">
        <w:rPr>
          <w:rFonts w:hint="eastAsia"/>
        </w:rPr>
        <w:t>：</w:t>
      </w:r>
      <w:r w:rsidR="006925C1" w:rsidRPr="00AD6F39">
        <w:rPr>
          <w:rFonts w:hint="eastAsia"/>
        </w:rPr>
        <w:t>無重大疾病，曾盲腸炎手術治療。理學檢查，</w:t>
      </w:r>
      <w:proofErr w:type="gramStart"/>
      <w:r w:rsidR="006925C1" w:rsidRPr="00AD6F39">
        <w:rPr>
          <w:rFonts w:hint="eastAsia"/>
        </w:rPr>
        <w:t>除雙眼</w:t>
      </w:r>
      <w:proofErr w:type="gramEnd"/>
      <w:r w:rsidR="006925C1" w:rsidRPr="00AD6F39">
        <w:rPr>
          <w:rFonts w:hint="eastAsia"/>
        </w:rPr>
        <w:t>近視及門牙裝置假牙1顆外，其餘皆正常</w:t>
      </w:r>
      <w:r w:rsidRPr="00AD6F39">
        <w:rPr>
          <w:rFonts w:hint="eastAsia"/>
        </w:rPr>
        <w:t>。</w:t>
      </w:r>
    </w:p>
    <w:p w:rsidR="00901904" w:rsidRPr="00AD6F39" w:rsidRDefault="00901904" w:rsidP="00380E85">
      <w:pPr>
        <w:pStyle w:val="4"/>
      </w:pPr>
      <w:r w:rsidRPr="00AD6F39">
        <w:rPr>
          <w:rFonts w:hint="eastAsia"/>
        </w:rPr>
        <w:t>隔離保護</w:t>
      </w:r>
      <w:proofErr w:type="gramStart"/>
      <w:r w:rsidRPr="00AD6F39">
        <w:rPr>
          <w:rFonts w:hint="eastAsia"/>
        </w:rPr>
        <w:t>期間，</w:t>
      </w:r>
      <w:proofErr w:type="gramEnd"/>
      <w:r w:rsidRPr="00AD6F39">
        <w:rPr>
          <w:rFonts w:hint="eastAsia"/>
        </w:rPr>
        <w:t>由</w:t>
      </w:r>
      <w:proofErr w:type="gramStart"/>
      <w:r w:rsidR="003702C7" w:rsidRPr="00AD6F39">
        <w:rPr>
          <w:rFonts w:hint="eastAsia"/>
        </w:rPr>
        <w:t>岩灣技</w:t>
      </w:r>
      <w:proofErr w:type="gramEnd"/>
      <w:r w:rsidR="003702C7" w:rsidRPr="00AD6F39">
        <w:rPr>
          <w:rFonts w:hint="eastAsia"/>
        </w:rPr>
        <w:t>訓所</w:t>
      </w:r>
      <w:r w:rsidRPr="00AD6F39">
        <w:rPr>
          <w:rFonts w:hint="eastAsia"/>
        </w:rPr>
        <w:t>衛生科科長(藥師，具有醫事人員資格)依監獄及看守所施以隔離保護辧法第</w:t>
      </w:r>
      <w:r w:rsidRPr="00AD6F39">
        <w:t>9</w:t>
      </w:r>
      <w:r w:rsidRPr="00AD6F39">
        <w:rPr>
          <w:rFonts w:hint="eastAsia"/>
        </w:rPr>
        <w:t>條規定，評估呂員生命徵象均為正常；教區科員於110年7月</w:t>
      </w:r>
      <w:r w:rsidRPr="00AD6F39">
        <w:t>21</w:t>
      </w:r>
      <w:r w:rsidRPr="00AD6F39">
        <w:rPr>
          <w:rFonts w:hint="eastAsia"/>
        </w:rPr>
        <w:t>、</w:t>
      </w:r>
      <w:r w:rsidRPr="00AD6F39">
        <w:t>26</w:t>
      </w:r>
      <w:r w:rsidRPr="00AD6F39">
        <w:rPr>
          <w:rFonts w:hint="eastAsia"/>
        </w:rPr>
        <w:t>、</w:t>
      </w:r>
      <w:r w:rsidRPr="00AD6F39">
        <w:t>27</w:t>
      </w:r>
      <w:r w:rsidRPr="00AD6F39">
        <w:rPr>
          <w:rFonts w:hint="eastAsia"/>
        </w:rPr>
        <w:t>、</w:t>
      </w:r>
      <w:r w:rsidRPr="00AD6F39">
        <w:t>30</w:t>
      </w:r>
      <w:r w:rsidRPr="00AD6F39">
        <w:rPr>
          <w:rFonts w:hint="eastAsia"/>
        </w:rPr>
        <w:t>日個別談話，內容多提及對技能訓練班學習太陽能光電之憧</w:t>
      </w:r>
      <w:r w:rsidRPr="00AD6F39">
        <w:rPr>
          <w:rFonts w:hint="eastAsia"/>
        </w:rPr>
        <w:lastRenderedPageBreak/>
        <w:t>憬及配業之問題，並無其他身心不適問題的反映。另於110年7月26、30日及110年8月6日與其場舍主任管理員個別談話，仍以配業、申請移監及進修太陽能光電為主，亦無表示任何心理、生理上的創傷問題。其後於110年8月2、3日轉</w:t>
      </w:r>
      <w:proofErr w:type="gramStart"/>
      <w:r w:rsidRPr="00AD6F39">
        <w:rPr>
          <w:rFonts w:hint="eastAsia"/>
        </w:rPr>
        <w:t>介</w:t>
      </w:r>
      <w:proofErr w:type="gramEnd"/>
      <w:r w:rsidRPr="00AD6F39">
        <w:rPr>
          <w:rFonts w:hint="eastAsia"/>
        </w:rPr>
        <w:t>輔導科心理師及輔導員進行輔導，呂員主述其對西服班莊主任之不滿及事發後之負面情緒，過程中態度平順、談論後情緒亦相對穩定，依其情狀檢視前述「矯正機關收容人自殺防治處遇計畫」，非屬二級以上預防模式，故其於隔離保護期間無須施以簡氏健康量表（BSRS-5）。縱然依三級預防模式之規範，簡氏健康量</w:t>
      </w:r>
      <w:proofErr w:type="gramStart"/>
      <w:r w:rsidRPr="00AD6F39">
        <w:rPr>
          <w:rFonts w:hint="eastAsia"/>
        </w:rPr>
        <w:t>表初篩分數</w:t>
      </w:r>
      <w:proofErr w:type="gramEnd"/>
      <w:r w:rsidRPr="00AD6F39">
        <w:rPr>
          <w:rFonts w:hint="eastAsia"/>
        </w:rPr>
        <w:t>達10分以上（或自殺意念1分以上）者，才需以病人健康問卷（PHQ-9）複篩，故依前揭情狀呂員亦無需施測病人健康量表（PHQ-9）。</w:t>
      </w:r>
      <w:proofErr w:type="gramStart"/>
      <w:r w:rsidR="003702C7" w:rsidRPr="00AD6F39">
        <w:rPr>
          <w:rFonts w:hint="eastAsia"/>
        </w:rPr>
        <w:t>岩灣技訓</w:t>
      </w:r>
      <w:proofErr w:type="gramEnd"/>
      <w:r w:rsidR="003702C7" w:rsidRPr="00AD6F39">
        <w:rPr>
          <w:rFonts w:hint="eastAsia"/>
        </w:rPr>
        <w:t>所</w:t>
      </w:r>
      <w:r w:rsidRPr="00AD6F39">
        <w:rPr>
          <w:rFonts w:hint="eastAsia"/>
        </w:rPr>
        <w:t>對於呂員之醫事人員評估、</w:t>
      </w:r>
      <w:proofErr w:type="gramStart"/>
      <w:r w:rsidRPr="00AD6F39">
        <w:rPr>
          <w:rFonts w:hint="eastAsia"/>
        </w:rPr>
        <w:t>教輔人</w:t>
      </w:r>
      <w:proofErr w:type="gramEnd"/>
      <w:r w:rsidRPr="00AD6F39">
        <w:rPr>
          <w:rFonts w:hint="eastAsia"/>
        </w:rPr>
        <w:t>員個別談話、轉介心輔人員等</w:t>
      </w:r>
      <w:proofErr w:type="gramStart"/>
      <w:r w:rsidRPr="00AD6F39">
        <w:rPr>
          <w:rFonts w:hint="eastAsia"/>
        </w:rPr>
        <w:t>措施均合</w:t>
      </w:r>
      <w:proofErr w:type="gramEnd"/>
      <w:r w:rsidRPr="00AD6F39">
        <w:rPr>
          <w:rFonts w:hint="eastAsia"/>
        </w:rPr>
        <w:t>於規範。</w:t>
      </w:r>
    </w:p>
    <w:p w:rsidR="00380E85" w:rsidRPr="00AD6F39" w:rsidRDefault="00380E85" w:rsidP="00380E85">
      <w:pPr>
        <w:pStyle w:val="4"/>
      </w:pPr>
      <w:r w:rsidRPr="00AD6F39">
        <w:rPr>
          <w:rFonts w:hint="eastAsia"/>
        </w:rPr>
        <w:t>本事件之檢討及策進作為：</w:t>
      </w:r>
    </w:p>
    <w:p w:rsidR="00901904" w:rsidRPr="00AD6F39" w:rsidRDefault="00901904" w:rsidP="00901904">
      <w:pPr>
        <w:pStyle w:val="4"/>
        <w:numPr>
          <w:ilvl w:val="0"/>
          <w:numId w:val="0"/>
        </w:numPr>
        <w:ind w:left="1701" w:firstLineChars="200" w:firstLine="680"/>
      </w:pPr>
      <w:r w:rsidRPr="00AD6F39">
        <w:rPr>
          <w:rFonts w:hint="eastAsia"/>
        </w:rPr>
        <w:t>依該部矯正署自殺防治處遇計畫規範，施以簡氏健康量表（BSRS-5）之標準並未將施以隔離</w:t>
      </w:r>
      <w:r w:rsidR="00592BC2">
        <w:rPr>
          <w:rFonts w:hint="eastAsia"/>
        </w:rPr>
        <w:t>保</w:t>
      </w:r>
      <w:r w:rsidRPr="00AD6F39">
        <w:rPr>
          <w:rFonts w:hint="eastAsia"/>
        </w:rPr>
        <w:t>護收容人納入，然「法務部矯正署自殺防治處遇計畫</w:t>
      </w:r>
      <w:r w:rsidRPr="00AD6F39">
        <w:t>2.0</w:t>
      </w:r>
      <w:r w:rsidRPr="00AD6F39">
        <w:rPr>
          <w:rFonts w:hint="eastAsia"/>
        </w:rPr>
        <w:t>」為110年</w:t>
      </w:r>
      <w:r w:rsidRPr="00AD6F39">
        <w:t>12</w:t>
      </w:r>
      <w:r w:rsidRPr="00AD6F39">
        <w:rPr>
          <w:rFonts w:hint="eastAsia"/>
        </w:rPr>
        <w:t>月</w:t>
      </w:r>
      <w:r w:rsidRPr="00AD6F39">
        <w:t>20</w:t>
      </w:r>
      <w:r w:rsidRPr="00AD6F39">
        <w:rPr>
          <w:rFonts w:hint="eastAsia"/>
        </w:rPr>
        <w:t>日函</w:t>
      </w:r>
      <w:proofErr w:type="gramStart"/>
      <w:r w:rsidRPr="00AD6F39">
        <w:rPr>
          <w:rFonts w:hint="eastAsia"/>
        </w:rPr>
        <w:t>頒</w:t>
      </w:r>
      <w:proofErr w:type="gramEnd"/>
      <w:r w:rsidRPr="00AD6F39">
        <w:rPr>
          <w:rFonts w:hint="eastAsia"/>
        </w:rPr>
        <w:t>，已將因故須隔離保護或配住於單</w:t>
      </w:r>
      <w:proofErr w:type="gramStart"/>
      <w:r w:rsidRPr="00AD6F39">
        <w:rPr>
          <w:rFonts w:hint="eastAsia"/>
        </w:rPr>
        <w:t>人舍房</w:t>
      </w:r>
      <w:proofErr w:type="gramEnd"/>
      <w:r w:rsidRPr="00AD6F39">
        <w:rPr>
          <w:rFonts w:hint="eastAsia"/>
        </w:rPr>
        <w:t>者納入潛在風險者，並定期施測篩檢，對收容人的自殺防治，日後將更趨完善。</w:t>
      </w:r>
    </w:p>
    <w:p w:rsidR="000A4182" w:rsidRPr="00AD6F39" w:rsidRDefault="000A4182" w:rsidP="00901904">
      <w:pPr>
        <w:pStyle w:val="3"/>
      </w:pPr>
      <w:r w:rsidRPr="00AD6F39">
        <w:rPr>
          <w:rFonts w:hint="eastAsia"/>
        </w:rPr>
        <w:t>履</w:t>
      </w:r>
      <w:proofErr w:type="gramStart"/>
      <w:r w:rsidRPr="00AD6F39">
        <w:rPr>
          <w:rFonts w:hint="eastAsia"/>
        </w:rPr>
        <w:t>勘</w:t>
      </w:r>
      <w:proofErr w:type="gramEnd"/>
      <w:r w:rsidRPr="00AD6F39">
        <w:rPr>
          <w:rFonts w:hint="eastAsia"/>
        </w:rPr>
        <w:t>情形：</w:t>
      </w:r>
    </w:p>
    <w:p w:rsidR="000A4182" w:rsidRPr="00AD6F39" w:rsidRDefault="000A4182" w:rsidP="00E57F8C">
      <w:pPr>
        <w:pStyle w:val="a3"/>
      </w:pPr>
      <w:r w:rsidRPr="00AD6F39">
        <w:rPr>
          <w:rFonts w:hint="eastAsia"/>
        </w:rPr>
        <w:lastRenderedPageBreak/>
        <w:t>履</w:t>
      </w:r>
      <w:proofErr w:type="gramStart"/>
      <w:r w:rsidRPr="00AD6F39">
        <w:rPr>
          <w:rFonts w:hint="eastAsia"/>
        </w:rPr>
        <w:t>勘</w:t>
      </w:r>
      <w:proofErr w:type="gramEnd"/>
      <w:r w:rsidRPr="00AD6F39">
        <w:rPr>
          <w:rFonts w:hint="eastAsia"/>
        </w:rPr>
        <w:t>情形一覽表</w:t>
      </w:r>
    </w:p>
    <w:tbl>
      <w:tblPr>
        <w:tblStyle w:val="af6"/>
        <w:tblW w:w="0" w:type="auto"/>
        <w:jc w:val="center"/>
        <w:tblLook w:val="04A0" w:firstRow="1" w:lastRow="0" w:firstColumn="1" w:lastColumn="0" w:noHBand="0" w:noVBand="1"/>
      </w:tblPr>
      <w:tblGrid>
        <w:gridCol w:w="4432"/>
        <w:gridCol w:w="4402"/>
      </w:tblGrid>
      <w:tr w:rsidR="00AD6F39" w:rsidRPr="00AD6F39" w:rsidTr="008E2862">
        <w:trPr>
          <w:jc w:val="center"/>
        </w:trPr>
        <w:tc>
          <w:tcPr>
            <w:tcW w:w="4432" w:type="dxa"/>
          </w:tcPr>
          <w:p w:rsidR="000A4182" w:rsidRPr="00AD6F39" w:rsidRDefault="000A4182" w:rsidP="000A4182">
            <w:pPr>
              <w:pStyle w:val="3"/>
              <w:numPr>
                <w:ilvl w:val="0"/>
                <w:numId w:val="0"/>
              </w:numPr>
            </w:pPr>
            <w:bookmarkStart w:id="64" w:name="_Hlk115864693"/>
            <w:r w:rsidRPr="00AD6F39">
              <w:rPr>
                <w:noProof/>
              </w:rPr>
              <w:drawing>
                <wp:inline distT="0" distB="0" distL="0" distR="0">
                  <wp:extent cx="2757593" cy="2068195"/>
                  <wp:effectExtent l="0" t="0" r="5080" b="825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1022" cy="2070766"/>
                          </a:xfrm>
                          <a:prstGeom prst="rect">
                            <a:avLst/>
                          </a:prstGeom>
                          <a:noFill/>
                          <a:ln>
                            <a:noFill/>
                          </a:ln>
                        </pic:spPr>
                      </pic:pic>
                    </a:graphicData>
                  </a:graphic>
                </wp:inline>
              </w:drawing>
            </w:r>
          </w:p>
        </w:tc>
        <w:tc>
          <w:tcPr>
            <w:tcW w:w="4402" w:type="dxa"/>
          </w:tcPr>
          <w:p w:rsidR="000A4182" w:rsidRPr="00AD6F39" w:rsidRDefault="008E2862" w:rsidP="000A4182">
            <w:pPr>
              <w:pStyle w:val="3"/>
              <w:numPr>
                <w:ilvl w:val="0"/>
                <w:numId w:val="0"/>
              </w:numPr>
            </w:pPr>
            <w:r w:rsidRPr="00AD6F39">
              <w:rPr>
                <w:noProof/>
              </w:rPr>
              <w:drawing>
                <wp:inline distT="0" distB="0" distL="0" distR="0">
                  <wp:extent cx="2734521" cy="2050891"/>
                  <wp:effectExtent l="0" t="0" r="8890" b="698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8495" cy="2053872"/>
                          </a:xfrm>
                          <a:prstGeom prst="rect">
                            <a:avLst/>
                          </a:prstGeom>
                          <a:noFill/>
                          <a:ln>
                            <a:noFill/>
                          </a:ln>
                        </pic:spPr>
                      </pic:pic>
                    </a:graphicData>
                  </a:graphic>
                </wp:inline>
              </w:drawing>
            </w:r>
          </w:p>
        </w:tc>
      </w:tr>
      <w:tr w:rsidR="00AD6F39" w:rsidRPr="00AD6F39" w:rsidTr="008E2862">
        <w:trPr>
          <w:jc w:val="center"/>
        </w:trPr>
        <w:tc>
          <w:tcPr>
            <w:tcW w:w="4432" w:type="dxa"/>
          </w:tcPr>
          <w:p w:rsidR="000A4182" w:rsidRPr="00AD6F39" w:rsidRDefault="000A4182" w:rsidP="000A4182">
            <w:pPr>
              <w:pStyle w:val="3"/>
              <w:numPr>
                <w:ilvl w:val="0"/>
                <w:numId w:val="0"/>
              </w:numPr>
              <w:jc w:val="center"/>
              <w:rPr>
                <w:spacing w:val="-20"/>
                <w:sz w:val="28"/>
                <w:szCs w:val="28"/>
              </w:rPr>
            </w:pPr>
            <w:r w:rsidRPr="00AD6F39">
              <w:rPr>
                <w:rFonts w:hint="eastAsia"/>
                <w:spacing w:val="-20"/>
                <w:sz w:val="28"/>
                <w:szCs w:val="28"/>
              </w:rPr>
              <w:t>調查委員詢問</w:t>
            </w:r>
            <w:proofErr w:type="gramStart"/>
            <w:r w:rsidRPr="00AD6F39">
              <w:rPr>
                <w:rFonts w:hint="eastAsia"/>
                <w:spacing w:val="-20"/>
                <w:sz w:val="28"/>
                <w:szCs w:val="28"/>
              </w:rPr>
              <w:t>岩灣</w:t>
            </w:r>
            <w:r w:rsidR="003702C7" w:rsidRPr="00AD6F39">
              <w:rPr>
                <w:rFonts w:hint="eastAsia"/>
                <w:spacing w:val="-20"/>
                <w:sz w:val="28"/>
                <w:szCs w:val="28"/>
              </w:rPr>
              <w:t>技訓</w:t>
            </w:r>
            <w:proofErr w:type="gramEnd"/>
            <w:r w:rsidRPr="00AD6F39">
              <w:rPr>
                <w:rFonts w:hint="eastAsia"/>
                <w:spacing w:val="-20"/>
                <w:sz w:val="28"/>
                <w:szCs w:val="28"/>
              </w:rPr>
              <w:t>所相關主管1</w:t>
            </w:r>
          </w:p>
        </w:tc>
        <w:tc>
          <w:tcPr>
            <w:tcW w:w="4402" w:type="dxa"/>
          </w:tcPr>
          <w:p w:rsidR="000A4182" w:rsidRPr="00AD6F39" w:rsidRDefault="008E2862" w:rsidP="003702C7">
            <w:pPr>
              <w:pStyle w:val="3"/>
              <w:numPr>
                <w:ilvl w:val="0"/>
                <w:numId w:val="0"/>
              </w:numPr>
              <w:jc w:val="center"/>
            </w:pPr>
            <w:r w:rsidRPr="00AD6F39">
              <w:rPr>
                <w:rFonts w:hint="eastAsia"/>
                <w:spacing w:val="-20"/>
                <w:sz w:val="28"/>
                <w:szCs w:val="28"/>
              </w:rPr>
              <w:t>調查委員詢問</w:t>
            </w:r>
            <w:proofErr w:type="gramStart"/>
            <w:r w:rsidRPr="00AD6F39">
              <w:rPr>
                <w:rFonts w:hint="eastAsia"/>
                <w:spacing w:val="-20"/>
                <w:sz w:val="28"/>
                <w:szCs w:val="28"/>
              </w:rPr>
              <w:t>岩灣</w:t>
            </w:r>
            <w:r w:rsidR="003702C7" w:rsidRPr="00AD6F39">
              <w:rPr>
                <w:rFonts w:hint="eastAsia"/>
                <w:spacing w:val="-20"/>
                <w:sz w:val="28"/>
                <w:szCs w:val="28"/>
              </w:rPr>
              <w:t>技訓</w:t>
            </w:r>
            <w:proofErr w:type="gramEnd"/>
            <w:r w:rsidRPr="00AD6F39">
              <w:rPr>
                <w:rFonts w:hint="eastAsia"/>
                <w:spacing w:val="-20"/>
                <w:sz w:val="28"/>
                <w:szCs w:val="28"/>
              </w:rPr>
              <w:t>所相關主管</w:t>
            </w:r>
            <w:r w:rsidRPr="00AD6F39">
              <w:rPr>
                <w:spacing w:val="-20"/>
                <w:sz w:val="28"/>
                <w:szCs w:val="28"/>
              </w:rPr>
              <w:t>2</w:t>
            </w:r>
          </w:p>
        </w:tc>
      </w:tr>
    </w:tbl>
    <w:bookmarkEnd w:id="64"/>
    <w:p w:rsidR="000A4182" w:rsidRPr="00AD6F39" w:rsidRDefault="008E2862" w:rsidP="00E57F8C">
      <w:pPr>
        <w:pStyle w:val="3"/>
        <w:numPr>
          <w:ilvl w:val="0"/>
          <w:numId w:val="0"/>
        </w:numPr>
        <w:spacing w:line="280" w:lineRule="exact"/>
        <w:ind w:left="1360" w:hanging="1349"/>
        <w:rPr>
          <w:sz w:val="24"/>
          <w:szCs w:val="24"/>
        </w:rPr>
      </w:pPr>
      <w:r w:rsidRPr="00AD6F39">
        <w:rPr>
          <w:rFonts w:hint="eastAsia"/>
          <w:sz w:val="24"/>
          <w:szCs w:val="24"/>
        </w:rPr>
        <w:t>監察院製表</w:t>
      </w:r>
    </w:p>
    <w:p w:rsidR="00E57F8C" w:rsidRPr="00AD6F39" w:rsidRDefault="00E57F8C" w:rsidP="00E57F8C">
      <w:pPr>
        <w:pStyle w:val="3"/>
        <w:numPr>
          <w:ilvl w:val="0"/>
          <w:numId w:val="0"/>
        </w:numPr>
        <w:spacing w:line="280" w:lineRule="exact"/>
        <w:ind w:left="1360" w:hanging="1349"/>
        <w:rPr>
          <w:sz w:val="24"/>
          <w:szCs w:val="24"/>
        </w:rPr>
      </w:pPr>
    </w:p>
    <w:p w:rsidR="00901904" w:rsidRPr="00AD6F39" w:rsidRDefault="00901904" w:rsidP="00901904">
      <w:pPr>
        <w:pStyle w:val="3"/>
      </w:pPr>
      <w:r w:rsidRPr="00AD6F39">
        <w:rPr>
          <w:rFonts w:hint="eastAsia"/>
        </w:rPr>
        <w:t>約</w:t>
      </w:r>
      <w:proofErr w:type="gramStart"/>
      <w:r w:rsidRPr="00AD6F39">
        <w:rPr>
          <w:rFonts w:hint="eastAsia"/>
        </w:rPr>
        <w:t>詢</w:t>
      </w:r>
      <w:proofErr w:type="gramEnd"/>
      <w:r w:rsidRPr="00AD6F39">
        <w:rPr>
          <w:rFonts w:hint="eastAsia"/>
        </w:rPr>
        <w:t>關此點摘以：</w:t>
      </w:r>
    </w:p>
    <w:p w:rsidR="00801195" w:rsidRPr="00AD6F39" w:rsidRDefault="00801195" w:rsidP="005A0500">
      <w:pPr>
        <w:pStyle w:val="4"/>
      </w:pPr>
      <w:bookmarkStart w:id="65" w:name="_Hlk115790226"/>
      <w:r w:rsidRPr="00AD6F39">
        <w:rPr>
          <w:rFonts w:hAnsi="標楷體" w:hint="eastAsia"/>
        </w:rPr>
        <w:t>「</w:t>
      </w:r>
      <w:r w:rsidRPr="00AD6F39">
        <w:rPr>
          <w:rFonts w:hint="eastAsia"/>
        </w:rPr>
        <w:t>(調查委員問：</w:t>
      </w:r>
      <w:r w:rsidR="00936FB5" w:rsidRPr="00AD6F39">
        <w:rPr>
          <w:rFonts w:hint="eastAsia"/>
        </w:rPr>
        <w:t>您去年檢舉主管後，受隔離保護情形？</w:t>
      </w:r>
      <w:proofErr w:type="gramStart"/>
      <w:r w:rsidR="00936FB5" w:rsidRPr="00AD6F39">
        <w:rPr>
          <w:rFonts w:hint="eastAsia"/>
        </w:rPr>
        <w:t>)收容人呂</w:t>
      </w:r>
      <w:proofErr w:type="gramEnd"/>
      <w:r w:rsidR="001817EC" w:rsidRPr="00AD6F39">
        <w:rPr>
          <w:rFonts w:asciiTheme="minorEastAsia" w:hAnsiTheme="minorEastAsia" w:hint="eastAsia"/>
        </w:rPr>
        <w:t>○○</w:t>
      </w:r>
      <w:r w:rsidR="00936FB5" w:rsidRPr="00AD6F39">
        <w:rPr>
          <w:rFonts w:hint="eastAsia"/>
        </w:rPr>
        <w:t>答：我在仁舍住20天，</w:t>
      </w:r>
      <w:r w:rsidR="0096519F" w:rsidRPr="00AD6F39">
        <w:rPr>
          <w:rFonts w:hAnsi="標楷體"/>
        </w:rPr>
        <w:t>……</w:t>
      </w:r>
      <w:r w:rsidR="00936FB5" w:rsidRPr="00AD6F39">
        <w:rPr>
          <w:rFonts w:hint="eastAsia"/>
        </w:rPr>
        <w:t>，前4天完全睡不著。</w:t>
      </w:r>
      <w:r w:rsidR="00936FB5" w:rsidRPr="00AD6F39">
        <w:rPr>
          <w:rFonts w:hAnsi="標楷體" w:hint="eastAsia"/>
        </w:rPr>
        <w:t>」</w:t>
      </w:r>
    </w:p>
    <w:p w:rsidR="0096519F" w:rsidRPr="00AD6F39" w:rsidRDefault="00936FB5" w:rsidP="0096519F">
      <w:pPr>
        <w:pStyle w:val="4"/>
      </w:pPr>
      <w:r w:rsidRPr="00AD6F39">
        <w:rPr>
          <w:rFonts w:hAnsi="標楷體" w:hint="eastAsia"/>
        </w:rPr>
        <w:t>「</w:t>
      </w:r>
      <w:r w:rsidRPr="00AD6F39">
        <w:rPr>
          <w:rFonts w:hint="eastAsia"/>
        </w:rPr>
        <w:t>(調查委員問：</w:t>
      </w:r>
      <w:r w:rsidR="0096519F" w:rsidRPr="00AD6F39">
        <w:rPr>
          <w:rFonts w:hint="eastAsia"/>
        </w:rPr>
        <w:t>進去隔離20多天，隔離保護的影響為何？</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答：</w:t>
      </w:r>
      <w:bookmarkEnd w:id="65"/>
      <w:r w:rsidR="0096519F" w:rsidRPr="00AD6F39">
        <w:rPr>
          <w:rFonts w:hint="eastAsia"/>
        </w:rPr>
        <w:t>我受的傷是身心方面的問題。衛生科，7月</w:t>
      </w:r>
      <w:r w:rsidR="0096519F" w:rsidRPr="00AD6F39">
        <w:t>23</w:t>
      </w:r>
      <w:r w:rsidR="0096519F" w:rsidRPr="00AD6F39">
        <w:rPr>
          <w:rFonts w:hint="eastAsia"/>
        </w:rPr>
        <w:t>日，如同我書信寫的，我妹妹有行動接見，有點趕，那個主管先帶我去衛生科，把血壓寫完，衛生科醫事人員看完就傳，就這樣而已，我完全沒有跟她講到話、對話，就去行動接見了。我20到23號都無法入睡。我感覺我受到欺負、委屈，因為我沒有犯錯，投訴意見箱不應該是受到這樣不對等的對待。</w:t>
      </w:r>
      <w:r w:rsidR="0096519F" w:rsidRPr="00AD6F39">
        <w:rPr>
          <w:rFonts w:hAnsi="標楷體" w:hint="eastAsia"/>
        </w:rPr>
        <w:t>」</w:t>
      </w:r>
    </w:p>
    <w:p w:rsidR="00901904" w:rsidRPr="00AD6F39" w:rsidRDefault="00901904" w:rsidP="001D13C0">
      <w:pPr>
        <w:pStyle w:val="4"/>
      </w:pPr>
      <w:r w:rsidRPr="00AD6F39">
        <w:rPr>
          <w:rFonts w:hAnsi="標楷體" w:hint="eastAsia"/>
        </w:rPr>
        <w:t>「</w:t>
      </w:r>
      <w:r w:rsidRPr="00AD6F39">
        <w:rPr>
          <w:rFonts w:hint="eastAsia"/>
        </w:rPr>
        <w:t>(調查委員問：</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表示</w:t>
      </w:r>
      <w:proofErr w:type="gramStart"/>
      <w:r w:rsidRPr="00AD6F39">
        <w:rPr>
          <w:rFonts w:hint="eastAsia"/>
        </w:rPr>
        <w:t>到仁舍</w:t>
      </w:r>
      <w:proofErr w:type="gramEnd"/>
      <w:r w:rsidRPr="00AD6F39">
        <w:rPr>
          <w:rFonts w:hint="eastAsia"/>
        </w:rPr>
        <w:t>時</w:t>
      </w:r>
      <w:r w:rsidRPr="00AD6F39">
        <w:t>4</w:t>
      </w:r>
      <w:r w:rsidRPr="00AD6F39">
        <w:rPr>
          <w:rFonts w:hint="eastAsia"/>
        </w:rPr>
        <w:t>天睡不好，蔡科長當時對談狀況？</w:t>
      </w:r>
      <w:proofErr w:type="gramStart"/>
      <w:r w:rsidRPr="00AD6F39">
        <w:rPr>
          <w:rFonts w:hint="eastAsia"/>
        </w:rPr>
        <w:t>)</w:t>
      </w:r>
      <w:r w:rsidRPr="00AD6F39">
        <w:rPr>
          <w:rFonts w:ascii="Times New Roman" w:hAnsi="Times New Roman" w:hint="eastAsia"/>
          <w:kern w:val="2"/>
          <w:szCs w:val="32"/>
        </w:rPr>
        <w:t>衛生科長蔡慧</w:t>
      </w:r>
      <w:r w:rsidRPr="00AD6F39">
        <w:rPr>
          <w:rFonts w:ascii="Times New Roman" w:hAnsi="Times New Roman"/>
          <w:kern w:val="2"/>
          <w:szCs w:val="32"/>
        </w:rPr>
        <w:t>卿</w:t>
      </w:r>
      <w:r w:rsidR="009818AF" w:rsidRPr="00AD6F39">
        <w:rPr>
          <w:rFonts w:ascii="Times New Roman" w:hAnsi="Times New Roman" w:hint="eastAsia"/>
          <w:kern w:val="2"/>
          <w:szCs w:val="32"/>
        </w:rPr>
        <w:t>答</w:t>
      </w:r>
      <w:proofErr w:type="gramEnd"/>
      <w:r w:rsidR="009818AF" w:rsidRPr="00AD6F39">
        <w:rPr>
          <w:rFonts w:ascii="Times New Roman" w:hAnsi="Times New Roman" w:hint="eastAsia"/>
          <w:kern w:val="2"/>
          <w:szCs w:val="32"/>
        </w:rPr>
        <w:t>：</w:t>
      </w:r>
      <w:r w:rsidRPr="00AD6F39">
        <w:rPr>
          <w:rFonts w:hint="eastAsia"/>
        </w:rPr>
        <w:t>健康、無慢性病，看他的情緒、無外傷。聊了之後，該期間他並沒有特別，當時沒有說到耳鳴，今年3月才有說，我們有處理。</w:t>
      </w:r>
      <w:r w:rsidR="009818AF" w:rsidRPr="00AD6F39">
        <w:rPr>
          <w:rFonts w:hint="eastAsia"/>
        </w:rPr>
        <w:t>輔導科心理員周庭劭</w:t>
      </w:r>
      <w:r w:rsidR="009818AF" w:rsidRPr="00AD6F39">
        <w:rPr>
          <w:rFonts w:ascii="Times New Roman" w:hAnsi="Times New Roman" w:hint="eastAsia"/>
          <w:kern w:val="2"/>
          <w:szCs w:val="32"/>
        </w:rPr>
        <w:t>答：剛有重大環境轉變，睡不好是正常的，與我</w:t>
      </w:r>
      <w:r w:rsidR="009818AF" w:rsidRPr="00AD6F39">
        <w:rPr>
          <w:rFonts w:ascii="Times New Roman" w:hAnsi="Times New Roman" w:hint="eastAsia"/>
          <w:kern w:val="2"/>
          <w:szCs w:val="32"/>
        </w:rPr>
        <w:lastRenderedPageBreak/>
        <w:t>晤談時，他這部分的情緒已經自己調適，他說比較想談生涯規劃。</w:t>
      </w:r>
      <w:r w:rsidR="009818AF" w:rsidRPr="00AD6F39">
        <w:rPr>
          <w:rFonts w:hAnsi="標楷體" w:hint="eastAsia"/>
          <w:kern w:val="2"/>
          <w:szCs w:val="32"/>
        </w:rPr>
        <w:t>」</w:t>
      </w:r>
    </w:p>
    <w:p w:rsidR="009818AF" w:rsidRPr="00AD6F39" w:rsidRDefault="009818AF" w:rsidP="001D13C0">
      <w:pPr>
        <w:pStyle w:val="4"/>
      </w:pPr>
      <w:r w:rsidRPr="00AD6F39">
        <w:rPr>
          <w:rFonts w:hAnsi="標楷體" w:hint="eastAsia"/>
        </w:rPr>
        <w:t>「</w:t>
      </w:r>
      <w:r w:rsidRPr="00AD6F39">
        <w:rPr>
          <w:rFonts w:hint="eastAsia"/>
        </w:rPr>
        <w:t>(調查委員問：是否能有更細緻的處理？包含環境。對心理健康來講是否更好？) 輔導科心理員周庭劭</w:t>
      </w:r>
      <w:r w:rsidRPr="00AD6F39">
        <w:rPr>
          <w:rFonts w:ascii="Times New Roman" w:hAnsi="Times New Roman" w:hint="eastAsia"/>
          <w:kern w:val="2"/>
          <w:szCs w:val="32"/>
        </w:rPr>
        <w:t>答：</w:t>
      </w:r>
      <w:r w:rsidRPr="00AD6F39">
        <w:rPr>
          <w:rFonts w:hint="eastAsia"/>
        </w:rPr>
        <w:t>這部分他沒有跟我多談，個案自己的情緒調適才是重點。所長黃金章答：對機關而言，有這種爭議的情況下，會想讓他冷靜，之後再調解。有經過輔導員輔導，但輔導中，這塊呂</w:t>
      </w:r>
      <w:r w:rsidR="00A70859" w:rsidRPr="00AD6F39">
        <w:rPr>
          <w:rFonts w:hint="eastAsia"/>
        </w:rPr>
        <w:t>員</w:t>
      </w:r>
      <w:r w:rsidRPr="00AD6F39">
        <w:rPr>
          <w:rFonts w:hint="eastAsia"/>
        </w:rPr>
        <w:t>沒有談，還是卡在這點，放在心中，沒有講出來。我們可以評估更仔細。本所可以立刻落實委員上述的意見。不用等矯正署</w:t>
      </w:r>
      <w:r w:rsidR="004E3414" w:rsidRPr="00AD6F39">
        <w:rPr>
          <w:rFonts w:hint="eastAsia"/>
        </w:rPr>
        <w:t>訂</w:t>
      </w:r>
      <w:r w:rsidRPr="00AD6F39">
        <w:rPr>
          <w:rFonts w:hint="eastAsia"/>
        </w:rPr>
        <w:t>定更細的規定。未來署的明文規定我們都會配合，本所會更細膩、主動處理。使收容人能把心中的芥蒂放下。</w:t>
      </w:r>
      <w:r w:rsidRPr="00AD6F39">
        <w:rPr>
          <w:rFonts w:hAnsi="標楷體" w:hint="eastAsia"/>
          <w:kern w:val="2"/>
          <w:szCs w:val="32"/>
        </w:rPr>
        <w:t>」</w:t>
      </w:r>
    </w:p>
    <w:p w:rsidR="00901904" w:rsidRPr="00AD6F39" w:rsidRDefault="00706E1E" w:rsidP="00901904">
      <w:pPr>
        <w:pStyle w:val="3"/>
      </w:pPr>
      <w:proofErr w:type="gramStart"/>
      <w:r w:rsidRPr="00AD6F39">
        <w:rPr>
          <w:rFonts w:hint="eastAsia"/>
        </w:rPr>
        <w:t>岩灣技訓</w:t>
      </w:r>
      <w:proofErr w:type="gramEnd"/>
      <w:r w:rsidRPr="00AD6F39">
        <w:rPr>
          <w:rFonts w:hint="eastAsia"/>
        </w:rPr>
        <w:t>所對受隔離保護或配住於</w:t>
      </w:r>
      <w:proofErr w:type="gramStart"/>
      <w:r w:rsidRPr="00AD6F39">
        <w:rPr>
          <w:rFonts w:hint="eastAsia"/>
        </w:rPr>
        <w:t>單人舍</w:t>
      </w:r>
      <w:proofErr w:type="gramEnd"/>
      <w:r w:rsidRPr="00AD6F39">
        <w:rPr>
          <w:rFonts w:hint="eastAsia"/>
        </w:rPr>
        <w:t>房</w:t>
      </w:r>
      <w:r w:rsidR="002214E5" w:rsidRPr="00AD6F39">
        <w:rPr>
          <w:rFonts w:hint="eastAsia"/>
        </w:rPr>
        <w:t>之受刑人呂</w:t>
      </w:r>
      <w:r w:rsidR="001817EC" w:rsidRPr="00AD6F39">
        <w:rPr>
          <w:rFonts w:asciiTheme="minorEastAsia" w:hAnsiTheme="minorEastAsia" w:hint="eastAsia"/>
        </w:rPr>
        <w:t>○○</w:t>
      </w:r>
      <w:r w:rsidRPr="00AD6F39">
        <w:rPr>
          <w:rFonts w:hint="eastAsia"/>
        </w:rPr>
        <w:t>，未納入潛在風險並定期施測篩檢，</w:t>
      </w:r>
      <w:r w:rsidR="002214E5" w:rsidRPr="00AD6F39">
        <w:rPr>
          <w:rFonts w:hint="eastAsia"/>
        </w:rPr>
        <w:t>無法</w:t>
      </w:r>
      <w:r w:rsidR="00424D05" w:rsidRPr="00AD6F39">
        <w:rPr>
          <w:rFonts w:hint="eastAsia"/>
        </w:rPr>
        <w:t>適時</w:t>
      </w:r>
      <w:r w:rsidRPr="00AD6F39">
        <w:rPr>
          <w:rFonts w:hint="eastAsia"/>
        </w:rPr>
        <w:t>評估當事人身心健康狀況</w:t>
      </w:r>
      <w:r w:rsidR="00424D05" w:rsidRPr="00AD6F39">
        <w:rPr>
          <w:rFonts w:hint="eastAsia"/>
        </w:rPr>
        <w:t>，執行過程</w:t>
      </w:r>
      <w:r w:rsidRPr="00AD6F39">
        <w:rPr>
          <w:rFonts w:hint="eastAsia"/>
        </w:rPr>
        <w:t>未盡完善</w:t>
      </w:r>
      <w:r w:rsidR="00424D05" w:rsidRPr="00AD6F39">
        <w:rPr>
          <w:rFonts w:hint="eastAsia"/>
        </w:rPr>
        <w:t>細膩</w:t>
      </w:r>
      <w:r w:rsidRPr="00AD6F39">
        <w:rPr>
          <w:rFonts w:hint="eastAsia"/>
        </w:rPr>
        <w:t>，</w:t>
      </w:r>
      <w:r w:rsidR="002214E5" w:rsidRPr="00AD6F39">
        <w:rPr>
          <w:rFonts w:hint="eastAsia"/>
        </w:rPr>
        <w:t>肇致爭議，</w:t>
      </w:r>
      <w:r w:rsidRPr="00AD6F39">
        <w:rPr>
          <w:rFonts w:hint="eastAsia"/>
        </w:rPr>
        <w:t>與</w:t>
      </w:r>
      <w:r w:rsidR="000524B8" w:rsidRPr="00AD6F39">
        <w:rPr>
          <w:rFonts w:hint="eastAsia"/>
        </w:rPr>
        <w:t>監獄行刑法第22條第3項及監獄看守所施以隔離保護辦法第7條第2項規定暨</w:t>
      </w:r>
      <w:r w:rsidRPr="00AD6F39">
        <w:rPr>
          <w:rFonts w:hint="eastAsia"/>
        </w:rPr>
        <w:t>法務部109年8月6日</w:t>
      </w:r>
      <w:proofErr w:type="gramStart"/>
      <w:r w:rsidRPr="00AD6F39">
        <w:rPr>
          <w:rFonts w:hint="eastAsia"/>
        </w:rPr>
        <w:t>函頒</w:t>
      </w:r>
      <w:proofErr w:type="gramEnd"/>
      <w:r w:rsidRPr="00AD6F39">
        <w:rPr>
          <w:rFonts w:hint="eastAsia"/>
        </w:rPr>
        <w:t>「矯正機關收容人自殺防治處遇計畫」</w:t>
      </w:r>
      <w:r w:rsidR="000524B8" w:rsidRPr="00AD6F39">
        <w:rPr>
          <w:rFonts w:hint="eastAsia"/>
        </w:rPr>
        <w:t>等</w:t>
      </w:r>
      <w:r w:rsidRPr="00AD6F39">
        <w:rPr>
          <w:rFonts w:hint="eastAsia"/>
        </w:rPr>
        <w:t>規</w:t>
      </w:r>
      <w:r w:rsidR="000524B8" w:rsidRPr="00AD6F39">
        <w:rPr>
          <w:rFonts w:hint="eastAsia"/>
        </w:rPr>
        <w:t>範</w:t>
      </w:r>
      <w:r w:rsidRPr="00AD6F39">
        <w:rPr>
          <w:rFonts w:hint="eastAsia"/>
        </w:rPr>
        <w:t>意旨有悖，未</w:t>
      </w:r>
      <w:r w:rsidR="002214E5" w:rsidRPr="00AD6F39">
        <w:rPr>
          <w:rFonts w:hint="eastAsia"/>
        </w:rPr>
        <w:t>臻</w:t>
      </w:r>
      <w:r w:rsidRPr="00AD6F39">
        <w:rPr>
          <w:rFonts w:hint="eastAsia"/>
        </w:rPr>
        <w:t>妥善，容有失當</w:t>
      </w:r>
      <w:r w:rsidR="00424D05" w:rsidRPr="00AD6F39">
        <w:rPr>
          <w:rFonts w:hint="eastAsia"/>
        </w:rPr>
        <w:t>。</w:t>
      </w:r>
    </w:p>
    <w:p w:rsidR="00985EEB" w:rsidRPr="00AD6F39" w:rsidRDefault="00C06F6A" w:rsidP="00DE4238">
      <w:pPr>
        <w:pStyle w:val="2"/>
        <w:rPr>
          <w:b/>
        </w:rPr>
      </w:pPr>
      <w:proofErr w:type="gramStart"/>
      <w:r w:rsidRPr="00AD6F39">
        <w:rPr>
          <w:rFonts w:hint="eastAsia"/>
          <w:b/>
        </w:rPr>
        <w:t>岩灣</w:t>
      </w:r>
      <w:r w:rsidR="007B7D2A" w:rsidRPr="00AD6F39">
        <w:rPr>
          <w:rFonts w:hint="eastAsia"/>
          <w:b/>
        </w:rPr>
        <w:t>技訓</w:t>
      </w:r>
      <w:proofErr w:type="gramEnd"/>
      <w:r w:rsidRPr="00AD6F39">
        <w:rPr>
          <w:rFonts w:hint="eastAsia"/>
          <w:b/>
        </w:rPr>
        <w:t>所對呂</w:t>
      </w:r>
      <w:r w:rsidR="001817EC" w:rsidRPr="00AD6F39">
        <w:rPr>
          <w:rFonts w:asciiTheme="minorEastAsia" w:hAnsiTheme="minorEastAsia" w:hint="eastAsia"/>
        </w:rPr>
        <w:t>○○</w:t>
      </w:r>
      <w:r w:rsidRPr="00AD6F39">
        <w:rPr>
          <w:rFonts w:hint="eastAsia"/>
          <w:b/>
        </w:rPr>
        <w:t>採行「保護管束」</w:t>
      </w:r>
      <w:r w:rsidR="007B7D2A" w:rsidRPr="00AD6F39">
        <w:rPr>
          <w:rFonts w:hint="eastAsia"/>
          <w:b/>
        </w:rPr>
        <w:t>難謂</w:t>
      </w:r>
      <w:r w:rsidRPr="00AD6F39">
        <w:rPr>
          <w:rFonts w:hint="eastAsia"/>
          <w:b/>
        </w:rPr>
        <w:t>無構成單獨監禁之</w:t>
      </w:r>
      <w:r w:rsidR="00A513A8" w:rsidRPr="00AD6F39">
        <w:rPr>
          <w:rFonts w:hint="eastAsia"/>
          <w:b/>
        </w:rPr>
        <w:t>情</w:t>
      </w:r>
      <w:r w:rsidR="00DA6B7D" w:rsidRPr="00AD6F39">
        <w:rPr>
          <w:rFonts w:hint="eastAsia"/>
          <w:b/>
        </w:rPr>
        <w:t>狀</w:t>
      </w:r>
      <w:r w:rsidR="00FE0520" w:rsidRPr="00AD6F39">
        <w:rPr>
          <w:rFonts w:hint="eastAsia"/>
          <w:b/>
        </w:rPr>
        <w:t>，核有缺失</w:t>
      </w:r>
      <w:r w:rsidR="007B7D2A" w:rsidRPr="00AD6F39">
        <w:rPr>
          <w:rFonts w:hint="eastAsia"/>
          <w:b/>
        </w:rPr>
        <w:t>；法務部允應就監獄及看守所施以隔離保護辦法</w:t>
      </w:r>
      <w:r w:rsidR="00FE0520" w:rsidRPr="00AD6F39">
        <w:rPr>
          <w:rFonts w:hint="eastAsia"/>
          <w:b/>
        </w:rPr>
        <w:t>等</w:t>
      </w:r>
      <w:r w:rsidR="007B7D2A" w:rsidRPr="00AD6F39">
        <w:rPr>
          <w:rFonts w:hint="eastAsia"/>
          <w:b/>
        </w:rPr>
        <w:t>相關規定進行</w:t>
      </w:r>
      <w:r w:rsidR="00FE0520" w:rsidRPr="00AD6F39">
        <w:rPr>
          <w:rFonts w:hint="eastAsia"/>
          <w:b/>
        </w:rPr>
        <w:t>深入</w:t>
      </w:r>
      <w:proofErr w:type="gramStart"/>
      <w:r w:rsidR="007B7D2A" w:rsidRPr="00AD6F39">
        <w:rPr>
          <w:rFonts w:hint="eastAsia"/>
          <w:b/>
        </w:rPr>
        <w:t>研</w:t>
      </w:r>
      <w:proofErr w:type="gramEnd"/>
      <w:r w:rsidR="007B7D2A" w:rsidRPr="00AD6F39">
        <w:rPr>
          <w:rFonts w:hint="eastAsia"/>
          <w:b/>
        </w:rPr>
        <w:t>議，訂定更細緻規範供所屬遵循，庶免遭質疑</w:t>
      </w:r>
      <w:r w:rsidRPr="00AD6F39">
        <w:rPr>
          <w:rFonts w:hint="eastAsia"/>
          <w:b/>
        </w:rPr>
        <w:t>藉「保護管束」之名行懲罰之實</w:t>
      </w:r>
      <w:bookmarkEnd w:id="57"/>
      <w:r w:rsidR="007B7D2A" w:rsidRPr="00AD6F39">
        <w:rPr>
          <w:rFonts w:hint="eastAsia"/>
          <w:b/>
        </w:rPr>
        <w:t>等情事發生：</w:t>
      </w:r>
    </w:p>
    <w:p w:rsidR="00075394" w:rsidRPr="00AD6F39" w:rsidRDefault="00075394" w:rsidP="00C06F6A">
      <w:pPr>
        <w:pStyle w:val="3"/>
      </w:pPr>
      <w:r w:rsidRPr="00AD6F39">
        <w:rPr>
          <w:rFonts w:hint="eastAsia"/>
        </w:rPr>
        <w:t>依聯合國囚犯待遇最低限度標準規則（曼德拉規則）規定，監所對收容人實施長期單獨監禁，有構成酷刑或其他殘忍、不人道之處遇或懲罰之虞，屬特別應予禁止行為；所謂單獨監禁，係指一日之內對收容人實施欠缺有意義人際接觸之監禁達22小時以</w:t>
      </w:r>
      <w:r w:rsidRPr="00AD6F39">
        <w:rPr>
          <w:rFonts w:hint="eastAsia"/>
        </w:rPr>
        <w:lastRenderedPageBreak/>
        <w:t>上。而單獨監禁屬人際關係孤立之狀態，與監獄行刑法所定隔離保護、安置於單人舍房等屬物理上、空間上之區隔措施，雖有差異，然實際執行上仍可能有伴隨單獨監禁之現象。監獄行刑法遂於109年修正公布有關施以單獨監禁及</w:t>
      </w:r>
      <w:proofErr w:type="gramStart"/>
      <w:r w:rsidRPr="00AD6F39">
        <w:rPr>
          <w:rFonts w:hint="eastAsia"/>
        </w:rPr>
        <w:t>附隨有單獨</w:t>
      </w:r>
      <w:proofErr w:type="gramEnd"/>
      <w:r w:rsidRPr="00AD6F39">
        <w:rPr>
          <w:rFonts w:hint="eastAsia"/>
        </w:rPr>
        <w:t>監禁狀態措施之實施程序、期限等規定。</w:t>
      </w:r>
      <w:proofErr w:type="gramStart"/>
      <w:r w:rsidRPr="00AD6F39">
        <w:rPr>
          <w:rFonts w:hint="eastAsia"/>
        </w:rPr>
        <w:t>惟監所</w:t>
      </w:r>
      <w:proofErr w:type="gramEnd"/>
      <w:r w:rsidRPr="00AD6F39">
        <w:rPr>
          <w:rFonts w:hint="eastAsia"/>
        </w:rPr>
        <w:t>於施以隔離保護及安置於</w:t>
      </w:r>
      <w:proofErr w:type="gramStart"/>
      <w:r w:rsidRPr="00AD6F39">
        <w:rPr>
          <w:rFonts w:hint="eastAsia"/>
        </w:rPr>
        <w:t>單人舍</w:t>
      </w:r>
      <w:proofErr w:type="gramEnd"/>
      <w:r w:rsidRPr="00AD6F39">
        <w:rPr>
          <w:rFonts w:hint="eastAsia"/>
        </w:rPr>
        <w:t>房等措施時，仍可能有伴隨單獨監禁之現象，故應將其視為非必要或最後之手段，較為妥適，</w:t>
      </w:r>
      <w:proofErr w:type="gramStart"/>
      <w:r w:rsidRPr="00AD6F39">
        <w:rPr>
          <w:rFonts w:hint="eastAsia"/>
        </w:rPr>
        <w:t>先予敘</w:t>
      </w:r>
      <w:proofErr w:type="gramEnd"/>
      <w:r w:rsidRPr="00AD6F39">
        <w:rPr>
          <w:rFonts w:hint="eastAsia"/>
        </w:rPr>
        <w:t>明。</w:t>
      </w:r>
    </w:p>
    <w:p w:rsidR="00075394" w:rsidRPr="00AD6F39" w:rsidRDefault="00075394" w:rsidP="00C06F6A">
      <w:pPr>
        <w:pStyle w:val="3"/>
      </w:pPr>
      <w:bookmarkStart w:id="66" w:name="_Hlk108703675"/>
      <w:r w:rsidRPr="00AD6F39">
        <w:rPr>
          <w:rFonts w:hint="eastAsia"/>
        </w:rPr>
        <w:t>監獄及看守所施以隔離保護辦法第3條規定：對收容人施以隔離保護之決定，應依下列原則為之：一、施以隔離保護應有助於目的之達成。二、有多種同樣能達成目的之方法時，施以隔離保護為對收容人權益損害最少者。三、施以隔離保護所造成之損害不得與欲達成目的之利益顯失均衡。</w:t>
      </w:r>
      <w:bookmarkEnd w:id="66"/>
    </w:p>
    <w:p w:rsidR="009B6E33" w:rsidRPr="00AD6F39" w:rsidRDefault="009B6E33" w:rsidP="00C06F6A">
      <w:pPr>
        <w:pStyle w:val="3"/>
      </w:pPr>
      <w:r w:rsidRPr="00AD6F39">
        <w:rPr>
          <w:rFonts w:hint="eastAsia"/>
        </w:rPr>
        <w:t>陳訴</w:t>
      </w:r>
      <w:r w:rsidR="008B7845" w:rsidRPr="00AD6F39">
        <w:rPr>
          <w:rFonts w:hint="eastAsia"/>
        </w:rPr>
        <w:t>關此要</w:t>
      </w:r>
      <w:proofErr w:type="gramStart"/>
      <w:r w:rsidR="008B7845" w:rsidRPr="00AD6F39">
        <w:rPr>
          <w:rFonts w:hint="eastAsia"/>
        </w:rPr>
        <w:t>以</w:t>
      </w:r>
      <w:proofErr w:type="gramEnd"/>
      <w:r w:rsidR="008B7845" w:rsidRPr="00AD6F39">
        <w:rPr>
          <w:rFonts w:hint="eastAsia"/>
        </w:rPr>
        <w:t>：</w:t>
      </w:r>
      <w:proofErr w:type="gramStart"/>
      <w:r w:rsidR="003702C7" w:rsidRPr="00AD6F39">
        <w:rPr>
          <w:rFonts w:hint="eastAsia"/>
        </w:rPr>
        <w:t>岩灣技訓</w:t>
      </w:r>
      <w:proofErr w:type="gramEnd"/>
      <w:r w:rsidR="003702C7" w:rsidRPr="00AD6F39">
        <w:rPr>
          <w:rFonts w:hint="eastAsia"/>
        </w:rPr>
        <w:t>所</w:t>
      </w:r>
      <w:r w:rsidR="00E117B0" w:rsidRPr="00AD6F39">
        <w:rPr>
          <w:rFonts w:hint="eastAsia"/>
        </w:rPr>
        <w:t>對本案之處置涉及物理性將其孤立單獨監禁情事。</w:t>
      </w:r>
    </w:p>
    <w:p w:rsidR="00AA0BB0" w:rsidRPr="00AD6F39" w:rsidRDefault="00AA0BB0" w:rsidP="00AA0BB0">
      <w:pPr>
        <w:pStyle w:val="3"/>
        <w:numPr>
          <w:ilvl w:val="2"/>
          <w:numId w:val="1"/>
        </w:numPr>
      </w:pPr>
      <w:proofErr w:type="gramStart"/>
      <w:r w:rsidRPr="00AD6F39">
        <w:rPr>
          <w:rFonts w:hint="eastAsia"/>
        </w:rPr>
        <w:t>關於</w:t>
      </w:r>
      <w:r w:rsidR="003702C7" w:rsidRPr="00AD6F39">
        <w:rPr>
          <w:rFonts w:hint="eastAsia"/>
        </w:rPr>
        <w:t>岩灣技</w:t>
      </w:r>
      <w:proofErr w:type="gramEnd"/>
      <w:r w:rsidR="003702C7" w:rsidRPr="00AD6F39">
        <w:rPr>
          <w:rFonts w:hint="eastAsia"/>
        </w:rPr>
        <w:t>訓所</w:t>
      </w:r>
      <w:r w:rsidRPr="00AD6F39">
        <w:rPr>
          <w:rFonts w:hint="eastAsia"/>
        </w:rPr>
        <w:t>對呂君施以隔離保護措施未盡妥當部分：</w:t>
      </w:r>
    </w:p>
    <w:p w:rsidR="00AA0BB0" w:rsidRPr="00AD6F39" w:rsidRDefault="00AA0BB0" w:rsidP="00AA0BB0">
      <w:pPr>
        <w:pStyle w:val="4"/>
        <w:numPr>
          <w:ilvl w:val="3"/>
          <w:numId w:val="1"/>
        </w:numPr>
      </w:pPr>
      <w:r w:rsidRPr="00AD6F39">
        <w:rPr>
          <w:rFonts w:hint="eastAsia"/>
        </w:rPr>
        <w:t>有關呂君遭施以隔離保護，</w:t>
      </w:r>
      <w:proofErr w:type="gramStart"/>
      <w:r w:rsidRPr="00AD6F39">
        <w:rPr>
          <w:rFonts w:hint="eastAsia"/>
        </w:rPr>
        <w:t>疑</w:t>
      </w:r>
      <w:proofErr w:type="gramEnd"/>
      <w:r w:rsidRPr="00AD6F39">
        <w:rPr>
          <w:rFonts w:hint="eastAsia"/>
        </w:rPr>
        <w:t>與要件不符，且已構成懲罰待遇部分：</w:t>
      </w:r>
    </w:p>
    <w:p w:rsidR="00AA0BB0" w:rsidRPr="00AD6F39" w:rsidRDefault="00AA0BB0" w:rsidP="00AA0BB0">
      <w:pPr>
        <w:pStyle w:val="5"/>
        <w:numPr>
          <w:ilvl w:val="4"/>
          <w:numId w:val="1"/>
        </w:numPr>
      </w:pPr>
      <w:r w:rsidRPr="00AD6F39">
        <w:rPr>
          <w:rFonts w:hint="eastAsia"/>
        </w:rPr>
        <w:t>據復，</w:t>
      </w:r>
      <w:proofErr w:type="gramStart"/>
      <w:r w:rsidR="003702C7" w:rsidRPr="00AD6F39">
        <w:rPr>
          <w:rFonts w:hint="eastAsia"/>
        </w:rPr>
        <w:t>岩灣技訓</w:t>
      </w:r>
      <w:proofErr w:type="gramEnd"/>
      <w:r w:rsidR="003702C7" w:rsidRPr="00AD6F39">
        <w:rPr>
          <w:rFonts w:hint="eastAsia"/>
        </w:rPr>
        <w:t>所</w:t>
      </w:r>
      <w:r w:rsidRPr="00AD6F39">
        <w:rPr>
          <w:rFonts w:hint="eastAsia"/>
        </w:rPr>
        <w:t>對呂君施以隔離保護措施，係因其投書檢舉時任西服班主管莊員濫用職權，投書內容除涉及該主管外，並有多名收容人牽涉其中，</w:t>
      </w:r>
      <w:proofErr w:type="gramStart"/>
      <w:r w:rsidRPr="00AD6F39">
        <w:rPr>
          <w:rFonts w:hint="eastAsia"/>
        </w:rPr>
        <w:t>為免不特</w:t>
      </w:r>
      <w:proofErr w:type="gramEnd"/>
      <w:r w:rsidRPr="00AD6F39">
        <w:rPr>
          <w:rFonts w:hint="eastAsia"/>
        </w:rPr>
        <w:t xml:space="preserve">定受刑人對其造成危害，遂依隔離保護辦法第4條第2項第2款規定，施以隔離保護，非對呂君進行懲罰處遇。 </w:t>
      </w:r>
    </w:p>
    <w:p w:rsidR="00AA0BB0" w:rsidRPr="00AD6F39" w:rsidRDefault="00AA0BB0" w:rsidP="00AA0BB0">
      <w:pPr>
        <w:pStyle w:val="5"/>
        <w:numPr>
          <w:ilvl w:val="4"/>
          <w:numId w:val="1"/>
        </w:numPr>
      </w:pPr>
      <w:r w:rsidRPr="00AD6F39">
        <w:rPr>
          <w:rFonts w:hint="eastAsia"/>
        </w:rPr>
        <w:t>惟依</w:t>
      </w:r>
      <w:proofErr w:type="gramStart"/>
      <w:r w:rsidRPr="00AD6F39">
        <w:rPr>
          <w:rFonts w:hint="eastAsia"/>
        </w:rPr>
        <w:t>呂君案附陳情</w:t>
      </w:r>
      <w:proofErr w:type="gramEnd"/>
      <w:r w:rsidRPr="00AD6F39">
        <w:rPr>
          <w:rFonts w:hint="eastAsia"/>
        </w:rPr>
        <w:t>資料所示，其認莊員疑違反規定，以檢查書信為由，恣意</w:t>
      </w:r>
      <w:proofErr w:type="gramStart"/>
      <w:r w:rsidRPr="00AD6F39">
        <w:rPr>
          <w:rFonts w:hint="eastAsia"/>
        </w:rPr>
        <w:t>拆閱欲寄</w:t>
      </w:r>
      <w:proofErr w:type="gramEnd"/>
      <w:r w:rsidRPr="00AD6F39">
        <w:rPr>
          <w:rFonts w:hint="eastAsia"/>
        </w:rPr>
        <w:t>出信件，並描述同工場收容人亦有遭遇類此情形，從中</w:t>
      </w:r>
      <w:r w:rsidRPr="00AD6F39">
        <w:rPr>
          <w:rFonts w:hint="eastAsia"/>
        </w:rPr>
        <w:lastRenderedPageBreak/>
        <w:t>尚難認有復函所稱多名收容人牽涉其中之情事。況且，監所如認呂君描述他收容人之部分尚非實情，衡其目的僅係對莊員違法檢查書信之情事，舉例說明，應不致使不特定之收容人，對其造成危害。</w:t>
      </w:r>
    </w:p>
    <w:p w:rsidR="00AA0BB0" w:rsidRPr="00AD6F39" w:rsidRDefault="00AA0BB0" w:rsidP="00AA0BB0">
      <w:pPr>
        <w:pStyle w:val="5"/>
        <w:numPr>
          <w:ilvl w:val="4"/>
          <w:numId w:val="1"/>
        </w:numPr>
      </w:pPr>
      <w:r w:rsidRPr="00AD6F39">
        <w:rPr>
          <w:rFonts w:hint="eastAsia"/>
        </w:rPr>
        <w:t>綜上，</w:t>
      </w:r>
      <w:proofErr w:type="gramStart"/>
      <w:r w:rsidR="003702C7" w:rsidRPr="00AD6F39">
        <w:rPr>
          <w:rFonts w:hint="eastAsia"/>
        </w:rPr>
        <w:t>岩灣技訓</w:t>
      </w:r>
      <w:proofErr w:type="gramEnd"/>
      <w:r w:rsidR="003702C7" w:rsidRPr="00AD6F39">
        <w:rPr>
          <w:rFonts w:hint="eastAsia"/>
        </w:rPr>
        <w:t>所</w:t>
      </w:r>
      <w:r w:rsidRPr="00AD6F39">
        <w:rPr>
          <w:rFonts w:hint="eastAsia"/>
        </w:rPr>
        <w:t>將呂君施以隔離保護措施似於法有據，然施以隔離保護或將附隨單獨監禁狀態，應屬非必要之手段，且呂君投書之內容，是否使其遭受危害，尚非無疑。是</w:t>
      </w:r>
      <w:proofErr w:type="gramStart"/>
      <w:r w:rsidRPr="00AD6F39">
        <w:rPr>
          <w:rFonts w:hint="eastAsia"/>
        </w:rPr>
        <w:t>以</w:t>
      </w:r>
      <w:proofErr w:type="gramEnd"/>
      <w:r w:rsidRPr="00AD6F39">
        <w:rPr>
          <w:rFonts w:hint="eastAsia"/>
        </w:rPr>
        <w:t>，該所對呂君施以隔離保護措施之決定前，有無考量其他可行之替代隔離保護方法？上開決定是否符合最小侵害原則？</w:t>
      </w:r>
      <w:r w:rsidR="00442E0E" w:rsidRPr="00AD6F39">
        <w:rPr>
          <w:rFonts w:hint="eastAsia"/>
        </w:rPr>
        <w:t>尚有</w:t>
      </w:r>
      <w:r w:rsidRPr="00AD6F39">
        <w:rPr>
          <w:rFonts w:hint="eastAsia"/>
        </w:rPr>
        <w:t>疑義。</w:t>
      </w:r>
    </w:p>
    <w:p w:rsidR="00AA0BB0" w:rsidRPr="00AD6F39" w:rsidRDefault="003702C7" w:rsidP="00AA0BB0">
      <w:pPr>
        <w:pStyle w:val="4"/>
        <w:numPr>
          <w:ilvl w:val="3"/>
          <w:numId w:val="1"/>
        </w:numPr>
      </w:pPr>
      <w:proofErr w:type="gramStart"/>
      <w:r w:rsidRPr="00AD6F39">
        <w:rPr>
          <w:rFonts w:hint="eastAsia"/>
        </w:rPr>
        <w:t>岩灣技訓</w:t>
      </w:r>
      <w:proofErr w:type="gramEnd"/>
      <w:r w:rsidRPr="00AD6F39">
        <w:rPr>
          <w:rFonts w:hint="eastAsia"/>
        </w:rPr>
        <w:t>所</w:t>
      </w:r>
      <w:r w:rsidR="00AA0BB0" w:rsidRPr="00AD6F39">
        <w:rPr>
          <w:rFonts w:hint="eastAsia"/>
        </w:rPr>
        <w:t>對呂君施以隔離保護</w:t>
      </w:r>
      <w:proofErr w:type="gramStart"/>
      <w:r w:rsidR="00AA0BB0" w:rsidRPr="00AD6F39">
        <w:rPr>
          <w:rFonts w:hint="eastAsia"/>
        </w:rPr>
        <w:t>期間</w:t>
      </w:r>
      <w:proofErr w:type="gramEnd"/>
      <w:r w:rsidR="00AA0BB0" w:rsidRPr="00AD6F39">
        <w:rPr>
          <w:rFonts w:hint="eastAsia"/>
        </w:rPr>
        <w:t>（110年7月20至26日），造成其身心傷害部分：</w:t>
      </w:r>
    </w:p>
    <w:p w:rsidR="00AA0BB0" w:rsidRPr="00AD6F39" w:rsidRDefault="00AA0BB0" w:rsidP="00AA0BB0">
      <w:pPr>
        <w:pStyle w:val="5"/>
        <w:numPr>
          <w:ilvl w:val="4"/>
          <w:numId w:val="1"/>
        </w:numPr>
      </w:pPr>
      <w:r w:rsidRPr="00AD6F39">
        <w:rPr>
          <w:rFonts w:hint="eastAsia"/>
        </w:rPr>
        <w:t>據復，呂君於隔離保護</w:t>
      </w:r>
      <w:proofErr w:type="gramStart"/>
      <w:r w:rsidRPr="00AD6F39">
        <w:rPr>
          <w:rFonts w:hint="eastAsia"/>
        </w:rPr>
        <w:t>期間，</w:t>
      </w:r>
      <w:proofErr w:type="gramEnd"/>
      <w:r w:rsidRPr="00AD6F39">
        <w:rPr>
          <w:rFonts w:hint="eastAsia"/>
        </w:rPr>
        <w:t>限制暫停作業，其餘處遇作息比照一般場舍。此</w:t>
      </w:r>
      <w:proofErr w:type="gramStart"/>
      <w:r w:rsidRPr="00AD6F39">
        <w:rPr>
          <w:rFonts w:hint="eastAsia"/>
        </w:rPr>
        <w:t>期間，</w:t>
      </w:r>
      <w:proofErr w:type="gramEnd"/>
      <w:r w:rsidRPr="00AD6F39">
        <w:rPr>
          <w:rFonts w:hint="eastAsia"/>
        </w:rPr>
        <w:t>衛生科醫事人員經調閱呂君之就醫資料，並詢問其睡眠、飲食、生活自理及排泄情況，評估其未有任何不適。呂君與教區科員之晤談內容，亦未曾提及其身體不適、耳鳴、焦慮等情，僅於隔離首日（7月20日）之隔離保護收容人觀察紀錄表註記「呂君昨夜無法入眠，直到04時30分才入睡。」</w:t>
      </w:r>
    </w:p>
    <w:p w:rsidR="00AA0BB0" w:rsidRPr="00AD6F39" w:rsidRDefault="00AA0BB0" w:rsidP="00AA0BB0">
      <w:pPr>
        <w:pStyle w:val="5"/>
        <w:numPr>
          <w:ilvl w:val="4"/>
          <w:numId w:val="1"/>
        </w:numPr>
      </w:pPr>
      <w:proofErr w:type="gramStart"/>
      <w:r w:rsidRPr="00AD6F39">
        <w:rPr>
          <w:rFonts w:hint="eastAsia"/>
        </w:rPr>
        <w:t>惟</w:t>
      </w:r>
      <w:proofErr w:type="gramEnd"/>
      <w:r w:rsidRPr="00AD6F39">
        <w:rPr>
          <w:rFonts w:hint="eastAsia"/>
        </w:rPr>
        <w:t>呂</w:t>
      </w:r>
      <w:r w:rsidR="006B66F1" w:rsidRPr="00AD6F39">
        <w:rPr>
          <w:rFonts w:hint="eastAsia"/>
        </w:rPr>
        <w:t>員</w:t>
      </w:r>
      <w:r w:rsidRPr="00AD6F39">
        <w:rPr>
          <w:rFonts w:hint="eastAsia"/>
        </w:rPr>
        <w:t>於寄予</w:t>
      </w:r>
      <w:r w:rsidR="00211083" w:rsidRPr="00AD6F39">
        <w:rPr>
          <w:rFonts w:hint="eastAsia"/>
        </w:rPr>
        <w:t>司改</w:t>
      </w:r>
      <w:r w:rsidR="006B66F1" w:rsidRPr="00AD6F39">
        <w:rPr>
          <w:rFonts w:hint="eastAsia"/>
        </w:rPr>
        <w:t>會</w:t>
      </w:r>
      <w:r w:rsidR="00211083" w:rsidRPr="00AD6F39">
        <w:rPr>
          <w:rFonts w:hint="eastAsia"/>
        </w:rPr>
        <w:t>之</w:t>
      </w:r>
      <w:r w:rsidRPr="00AD6F39">
        <w:rPr>
          <w:rFonts w:hint="eastAsia"/>
        </w:rPr>
        <w:t>信件中提及，因無法接受檢舉竟遭隔離保護，對身心造成嚴重影響，並於隔離舍房出現耳鳴、頭脹、甚至精神不濟之情事，直至與親人通話後，始有好轉。是</w:t>
      </w:r>
      <w:proofErr w:type="gramStart"/>
      <w:r w:rsidRPr="00AD6F39">
        <w:rPr>
          <w:rFonts w:hint="eastAsia"/>
        </w:rPr>
        <w:t>以</w:t>
      </w:r>
      <w:proofErr w:type="gramEnd"/>
      <w:r w:rsidRPr="00AD6F39">
        <w:rPr>
          <w:rFonts w:hint="eastAsia"/>
        </w:rPr>
        <w:t>，呂</w:t>
      </w:r>
      <w:r w:rsidR="006B66F1" w:rsidRPr="00AD6F39">
        <w:rPr>
          <w:rFonts w:hint="eastAsia"/>
        </w:rPr>
        <w:t>員</w:t>
      </w:r>
      <w:r w:rsidRPr="00AD6F39">
        <w:rPr>
          <w:rFonts w:hint="eastAsia"/>
        </w:rPr>
        <w:t>於隔離保護期間出現之身心異狀，究係起因於不滿遭隔離保護處分，抑或與其人際關處於孤立狀態有關，尚有疑義。況且，呂</w:t>
      </w:r>
      <w:r w:rsidR="006B66F1" w:rsidRPr="00AD6F39">
        <w:rPr>
          <w:rFonts w:hint="eastAsia"/>
        </w:rPr>
        <w:t>員</w:t>
      </w:r>
      <w:r w:rsidRPr="00AD6F39">
        <w:rPr>
          <w:rFonts w:hint="eastAsia"/>
        </w:rPr>
        <w:t>既因</w:t>
      </w:r>
      <w:r w:rsidRPr="00AD6F39">
        <w:rPr>
          <w:rFonts w:hint="eastAsia"/>
        </w:rPr>
        <w:lastRenderedPageBreak/>
        <w:t>檢舉而遭隔離保護，並身處於隔離舍房高壓環境，恐有因懼怕而未敢向監所人員表示其真實身心狀況之虞。</w:t>
      </w:r>
      <w:proofErr w:type="gramStart"/>
      <w:r w:rsidRPr="00AD6F39">
        <w:rPr>
          <w:rFonts w:hint="eastAsia"/>
        </w:rPr>
        <w:t>爰</w:t>
      </w:r>
      <w:proofErr w:type="gramEnd"/>
      <w:r w:rsidRPr="00AD6F39">
        <w:rPr>
          <w:rFonts w:hint="eastAsia"/>
        </w:rPr>
        <w:t>監所之觀察</w:t>
      </w:r>
      <w:proofErr w:type="gramStart"/>
      <w:r w:rsidRPr="00AD6F39">
        <w:rPr>
          <w:rFonts w:hint="eastAsia"/>
        </w:rPr>
        <w:t>紀錄表縱記</w:t>
      </w:r>
      <w:proofErr w:type="gramEnd"/>
      <w:r w:rsidRPr="00AD6F39">
        <w:rPr>
          <w:rFonts w:hint="eastAsia"/>
        </w:rPr>
        <w:t>載，其未向教區科員及醫事人員反映上開耳鳴、頭脹情事，亦</w:t>
      </w:r>
      <w:proofErr w:type="gramStart"/>
      <w:r w:rsidRPr="00AD6F39">
        <w:rPr>
          <w:rFonts w:hint="eastAsia"/>
        </w:rPr>
        <w:t>非即證</w:t>
      </w:r>
      <w:proofErr w:type="gramEnd"/>
      <w:r w:rsidRPr="00AD6F39">
        <w:rPr>
          <w:rFonts w:hint="eastAsia"/>
        </w:rPr>
        <w:t>其</w:t>
      </w:r>
      <w:proofErr w:type="gramStart"/>
      <w:r w:rsidRPr="00AD6F39">
        <w:rPr>
          <w:rFonts w:hint="eastAsia"/>
        </w:rPr>
        <w:t>行狀均無異</w:t>
      </w:r>
      <w:proofErr w:type="gramEnd"/>
      <w:r w:rsidRPr="00AD6F39">
        <w:rPr>
          <w:rFonts w:hint="eastAsia"/>
        </w:rPr>
        <w:t>常。</w:t>
      </w:r>
    </w:p>
    <w:p w:rsidR="00AA0BB0" w:rsidRPr="00AD6F39" w:rsidRDefault="00AA0BB0" w:rsidP="00AA0BB0">
      <w:pPr>
        <w:pStyle w:val="5"/>
        <w:numPr>
          <w:ilvl w:val="4"/>
          <w:numId w:val="1"/>
        </w:numPr>
      </w:pPr>
      <w:r w:rsidRPr="00AD6F39">
        <w:rPr>
          <w:rFonts w:hint="eastAsia"/>
        </w:rPr>
        <w:t>按隔離保護辦法第9條規定，</w:t>
      </w:r>
      <w:proofErr w:type="gramStart"/>
      <w:r w:rsidRPr="00AD6F39">
        <w:rPr>
          <w:rFonts w:hint="eastAsia"/>
        </w:rPr>
        <w:t>醫</w:t>
      </w:r>
      <w:proofErr w:type="gramEnd"/>
      <w:r w:rsidRPr="00AD6F39">
        <w:rPr>
          <w:rFonts w:hint="eastAsia"/>
        </w:rPr>
        <w:t>事人員為進行評估，得為訪談、觀察收容人行為、查閱收容人健康資料等事項。</w:t>
      </w:r>
      <w:proofErr w:type="gramStart"/>
      <w:r w:rsidRPr="00AD6F39">
        <w:rPr>
          <w:rFonts w:hint="eastAsia"/>
        </w:rPr>
        <w:t>復按法務部</w:t>
      </w:r>
      <w:proofErr w:type="gramEnd"/>
      <w:r w:rsidRPr="00AD6F39">
        <w:rPr>
          <w:rFonts w:hint="eastAsia"/>
        </w:rPr>
        <w:t>矯正署上開109年7月22日函知各矯正機關對於收容人分配於</w:t>
      </w:r>
      <w:proofErr w:type="gramStart"/>
      <w:r w:rsidRPr="00AD6F39">
        <w:rPr>
          <w:rFonts w:hint="eastAsia"/>
        </w:rPr>
        <w:t>單人舍</w:t>
      </w:r>
      <w:proofErr w:type="gramEnd"/>
      <w:r w:rsidRPr="00AD6F39">
        <w:rPr>
          <w:rFonts w:hint="eastAsia"/>
        </w:rPr>
        <w:t>房及施以單獨監禁之處遇原則，有關醫療照顧部分，如「認有必要時」，可運用「簡式健康量表(BSRS-5)」進行心理健康篩檢。經檢視該健康量表內容，乃受測者自行填寫近一星期內之感受之情緒及心理狀態，以供</w:t>
      </w:r>
      <w:proofErr w:type="gramStart"/>
      <w:r w:rsidRPr="00AD6F39">
        <w:rPr>
          <w:rFonts w:hint="eastAsia"/>
        </w:rPr>
        <w:t>醫</w:t>
      </w:r>
      <w:proofErr w:type="gramEnd"/>
      <w:r w:rsidRPr="00AD6F39">
        <w:rPr>
          <w:rFonts w:hint="eastAsia"/>
        </w:rPr>
        <w:t>事人員作為是否進一步轉介之參考。故有關評估受單獨監禁收容人之身心情況，隔離保護辦法所定之評估方式，係由</w:t>
      </w:r>
      <w:proofErr w:type="gramStart"/>
      <w:r w:rsidRPr="00AD6F39">
        <w:rPr>
          <w:rFonts w:hint="eastAsia"/>
        </w:rPr>
        <w:t>醫</w:t>
      </w:r>
      <w:proofErr w:type="gramEnd"/>
      <w:r w:rsidRPr="00AD6F39">
        <w:rPr>
          <w:rFonts w:hint="eastAsia"/>
        </w:rPr>
        <w:t>事人員主動觀察、訪談，藉以瞭解收容人之心理狀況；法務部函示之評估方式，則係以</w:t>
      </w:r>
      <w:proofErr w:type="gramStart"/>
      <w:r w:rsidRPr="00AD6F39">
        <w:rPr>
          <w:rFonts w:hint="eastAsia"/>
        </w:rPr>
        <w:t>醫</w:t>
      </w:r>
      <w:proofErr w:type="gramEnd"/>
      <w:r w:rsidRPr="00AD6F39">
        <w:rPr>
          <w:rFonts w:hint="eastAsia"/>
        </w:rPr>
        <w:t>事人員認有必要時，請收容人自行評估心理狀況，然無論何者，似</w:t>
      </w:r>
      <w:proofErr w:type="gramStart"/>
      <w:r w:rsidRPr="00AD6F39">
        <w:rPr>
          <w:rFonts w:hint="eastAsia"/>
        </w:rPr>
        <w:t>均先由</w:t>
      </w:r>
      <w:proofErr w:type="gramEnd"/>
      <w:r w:rsidRPr="00AD6F39">
        <w:rPr>
          <w:rFonts w:hint="eastAsia"/>
        </w:rPr>
        <w:t>醫事人員單方瞭解，而較缺乏令收容人提供其主觀之情緒感受。實務上，監所對於受隔離保護收容人之身心狀況，如何探求收容人主觀之情緒感受？相關評估方法及頻率，是否妥適？亦有疑</w:t>
      </w:r>
      <w:r w:rsidR="00442E0E" w:rsidRPr="00AD6F39">
        <w:rPr>
          <w:rFonts w:hint="eastAsia"/>
        </w:rPr>
        <w:t>義</w:t>
      </w:r>
      <w:r w:rsidRPr="00AD6F39">
        <w:rPr>
          <w:rFonts w:hint="eastAsia"/>
        </w:rPr>
        <w:t>。</w:t>
      </w:r>
    </w:p>
    <w:p w:rsidR="00AA0BB0" w:rsidRPr="00AD6F39" w:rsidRDefault="003702C7" w:rsidP="00AA0BB0">
      <w:pPr>
        <w:pStyle w:val="4"/>
        <w:numPr>
          <w:ilvl w:val="3"/>
          <w:numId w:val="1"/>
        </w:numPr>
      </w:pPr>
      <w:proofErr w:type="gramStart"/>
      <w:r w:rsidRPr="00AD6F39">
        <w:rPr>
          <w:rFonts w:hint="eastAsia"/>
        </w:rPr>
        <w:t>岩灣技訓</w:t>
      </w:r>
      <w:proofErr w:type="gramEnd"/>
      <w:r w:rsidRPr="00AD6F39">
        <w:rPr>
          <w:rFonts w:hint="eastAsia"/>
        </w:rPr>
        <w:t>所</w:t>
      </w:r>
      <w:r w:rsidR="00AA0BB0" w:rsidRPr="00AD6F39">
        <w:rPr>
          <w:rFonts w:hint="eastAsia"/>
        </w:rPr>
        <w:t>解除呂</w:t>
      </w:r>
      <w:r w:rsidR="006B66F1" w:rsidRPr="00AD6F39">
        <w:rPr>
          <w:rFonts w:hint="eastAsia"/>
        </w:rPr>
        <w:t>員</w:t>
      </w:r>
      <w:r w:rsidR="00AA0BB0" w:rsidRPr="00AD6F39">
        <w:rPr>
          <w:rFonts w:hint="eastAsia"/>
        </w:rPr>
        <w:t>之隔離保護後，仍將其配於</w:t>
      </w:r>
      <w:proofErr w:type="gramStart"/>
      <w:r w:rsidR="00AA0BB0" w:rsidRPr="00AD6F39">
        <w:rPr>
          <w:rFonts w:hint="eastAsia"/>
        </w:rPr>
        <w:t>單人舍</w:t>
      </w:r>
      <w:proofErr w:type="gramEnd"/>
      <w:r w:rsidR="00AA0BB0" w:rsidRPr="00AD6F39">
        <w:rPr>
          <w:rFonts w:hint="eastAsia"/>
        </w:rPr>
        <w:t>房(110年7月27</w:t>
      </w:r>
      <w:r w:rsidR="00442E0E" w:rsidRPr="00AD6F39">
        <w:rPr>
          <w:rFonts w:hint="eastAsia"/>
        </w:rPr>
        <w:t>日</w:t>
      </w:r>
      <w:r w:rsidR="00AA0BB0" w:rsidRPr="00AD6F39">
        <w:rPr>
          <w:rFonts w:hint="eastAsia"/>
        </w:rPr>
        <w:t>至8月8日)，並維持隔離保護之處遇部分：</w:t>
      </w:r>
    </w:p>
    <w:p w:rsidR="00AA0BB0" w:rsidRPr="00AD6F39" w:rsidRDefault="00AA0BB0" w:rsidP="00357899">
      <w:pPr>
        <w:pStyle w:val="5"/>
        <w:numPr>
          <w:ilvl w:val="4"/>
          <w:numId w:val="9"/>
        </w:numPr>
      </w:pPr>
      <w:r w:rsidRPr="00AD6F39">
        <w:rPr>
          <w:rFonts w:hint="eastAsia"/>
        </w:rPr>
        <w:t>據復，</w:t>
      </w:r>
      <w:r w:rsidR="003702C7" w:rsidRPr="00AD6F39">
        <w:rPr>
          <w:rFonts w:hint="eastAsia"/>
        </w:rPr>
        <w:t>岩</w:t>
      </w:r>
      <w:proofErr w:type="gramStart"/>
      <w:r w:rsidR="003702C7" w:rsidRPr="00AD6F39">
        <w:rPr>
          <w:rFonts w:hint="eastAsia"/>
        </w:rPr>
        <w:t>灣技訓所</w:t>
      </w:r>
      <w:r w:rsidRPr="00AD6F39">
        <w:rPr>
          <w:rFonts w:hint="eastAsia"/>
        </w:rPr>
        <w:t>仁舍</w:t>
      </w:r>
      <w:proofErr w:type="gramEnd"/>
      <w:r w:rsidRPr="00AD6F39">
        <w:rPr>
          <w:rFonts w:hint="eastAsia"/>
        </w:rPr>
        <w:t>收容對象包含隔離保護、違規懲罰、因病隔離等不同處遇性質之收</w:t>
      </w:r>
      <w:r w:rsidRPr="00AD6F39">
        <w:rPr>
          <w:rFonts w:hint="eastAsia"/>
        </w:rPr>
        <w:lastRenderedPageBreak/>
        <w:t>容人，呂</w:t>
      </w:r>
      <w:r w:rsidR="006B66F1" w:rsidRPr="00AD6F39">
        <w:rPr>
          <w:rFonts w:hint="eastAsia"/>
        </w:rPr>
        <w:t>員</w:t>
      </w:r>
      <w:r w:rsidRPr="00AD6F39">
        <w:rPr>
          <w:rFonts w:hint="eastAsia"/>
        </w:rPr>
        <w:t>解除隔離當下，</w:t>
      </w:r>
      <w:proofErr w:type="gramStart"/>
      <w:r w:rsidRPr="00AD6F39">
        <w:rPr>
          <w:rFonts w:hint="eastAsia"/>
        </w:rPr>
        <w:t>仁舍</w:t>
      </w:r>
      <w:proofErr w:type="gramEnd"/>
      <w:r w:rsidRPr="00AD6F39">
        <w:rPr>
          <w:rFonts w:hint="eastAsia"/>
        </w:rPr>
        <w:t>並無與其相同</w:t>
      </w:r>
      <w:proofErr w:type="gramStart"/>
      <w:r w:rsidRPr="00AD6F39">
        <w:rPr>
          <w:rFonts w:hint="eastAsia"/>
        </w:rPr>
        <w:t>處遇</w:t>
      </w:r>
      <w:proofErr w:type="gramEnd"/>
      <w:r w:rsidRPr="00AD6F39">
        <w:rPr>
          <w:rFonts w:hint="eastAsia"/>
        </w:rPr>
        <w:t>者，該所考量呂</w:t>
      </w:r>
      <w:r w:rsidR="006B66F1" w:rsidRPr="00AD6F39">
        <w:rPr>
          <w:rFonts w:hint="eastAsia"/>
        </w:rPr>
        <w:t>員</w:t>
      </w:r>
      <w:r w:rsidRPr="00AD6F39">
        <w:rPr>
          <w:rFonts w:hint="eastAsia"/>
        </w:rPr>
        <w:t>與他收容人同住，</w:t>
      </w:r>
      <w:proofErr w:type="gramStart"/>
      <w:r w:rsidRPr="00AD6F39">
        <w:rPr>
          <w:rFonts w:hint="eastAsia"/>
        </w:rPr>
        <w:t>恐染惡</w:t>
      </w:r>
      <w:proofErr w:type="gramEnd"/>
      <w:r w:rsidRPr="00AD6F39">
        <w:rPr>
          <w:rFonts w:hint="eastAsia"/>
        </w:rPr>
        <w:t>疾或遭收容人暴力對待，在與呂</w:t>
      </w:r>
      <w:r w:rsidR="006B66F1" w:rsidRPr="00AD6F39">
        <w:rPr>
          <w:rFonts w:hint="eastAsia"/>
        </w:rPr>
        <w:t>員</w:t>
      </w:r>
      <w:r w:rsidRPr="00AD6F39">
        <w:rPr>
          <w:rFonts w:hint="eastAsia"/>
        </w:rPr>
        <w:t>說明並經其同意後，方將其安排於</w:t>
      </w:r>
      <w:proofErr w:type="gramStart"/>
      <w:r w:rsidRPr="00AD6F39">
        <w:rPr>
          <w:rFonts w:hint="eastAsia"/>
        </w:rPr>
        <w:t>單人舍</w:t>
      </w:r>
      <w:proofErr w:type="gramEnd"/>
      <w:r w:rsidRPr="00AD6F39">
        <w:rPr>
          <w:rFonts w:hint="eastAsia"/>
        </w:rPr>
        <w:t>房。</w:t>
      </w:r>
    </w:p>
    <w:p w:rsidR="00AA0BB0" w:rsidRPr="00AD6F39" w:rsidRDefault="00AA0BB0" w:rsidP="00AA0BB0">
      <w:pPr>
        <w:pStyle w:val="5"/>
        <w:numPr>
          <w:ilvl w:val="4"/>
          <w:numId w:val="1"/>
        </w:numPr>
      </w:pPr>
      <w:r w:rsidRPr="00AD6F39">
        <w:rPr>
          <w:rFonts w:hint="eastAsia"/>
        </w:rPr>
        <w:t>然而，呂</w:t>
      </w:r>
      <w:r w:rsidR="006B66F1" w:rsidRPr="00AD6F39">
        <w:rPr>
          <w:rFonts w:hint="eastAsia"/>
        </w:rPr>
        <w:t>員</w:t>
      </w:r>
      <w:r w:rsidRPr="00AD6F39">
        <w:rPr>
          <w:rFonts w:hint="eastAsia"/>
        </w:rPr>
        <w:t>於解除隔離保護後，因尚須等待改配業，使其於</w:t>
      </w:r>
      <w:proofErr w:type="gramStart"/>
      <w:r w:rsidRPr="00AD6F39">
        <w:rPr>
          <w:rFonts w:hint="eastAsia"/>
        </w:rPr>
        <w:t>單人舍房</w:t>
      </w:r>
      <w:proofErr w:type="gramEnd"/>
      <w:r w:rsidRPr="00AD6F39">
        <w:rPr>
          <w:rFonts w:hint="eastAsia"/>
        </w:rPr>
        <w:t>暫停作業</w:t>
      </w:r>
      <w:proofErr w:type="gramStart"/>
      <w:r w:rsidRPr="00AD6F39">
        <w:rPr>
          <w:rFonts w:hint="eastAsia"/>
        </w:rPr>
        <w:t>期間</w:t>
      </w:r>
      <w:proofErr w:type="gramEnd"/>
      <w:r w:rsidRPr="00AD6F39">
        <w:rPr>
          <w:rFonts w:hint="eastAsia"/>
        </w:rPr>
        <w:t>，與隔離保護期間之</w:t>
      </w:r>
      <w:proofErr w:type="gramStart"/>
      <w:r w:rsidRPr="00AD6F39">
        <w:rPr>
          <w:rFonts w:hint="eastAsia"/>
        </w:rPr>
        <w:t>處遇並</w:t>
      </w:r>
      <w:proofErr w:type="gramEnd"/>
      <w:r w:rsidRPr="00AD6F39">
        <w:rPr>
          <w:rFonts w:hint="eastAsia"/>
        </w:rPr>
        <w:t>無差異。縱使監所將呂</w:t>
      </w:r>
      <w:r w:rsidR="006B66F1" w:rsidRPr="00AD6F39">
        <w:rPr>
          <w:rFonts w:hint="eastAsia"/>
        </w:rPr>
        <w:t>員</w:t>
      </w:r>
      <w:r w:rsidRPr="00AD6F39">
        <w:rPr>
          <w:rFonts w:hint="eastAsia"/>
        </w:rPr>
        <w:t>配於</w:t>
      </w:r>
      <w:proofErr w:type="gramStart"/>
      <w:r w:rsidRPr="00AD6F39">
        <w:rPr>
          <w:rFonts w:hint="eastAsia"/>
        </w:rPr>
        <w:t>單人舍房</w:t>
      </w:r>
      <w:proofErr w:type="gramEnd"/>
      <w:r w:rsidRPr="00AD6F39">
        <w:rPr>
          <w:rFonts w:hint="eastAsia"/>
        </w:rPr>
        <w:t>，係經其同意，惟該</w:t>
      </w:r>
      <w:proofErr w:type="gramStart"/>
      <w:r w:rsidRPr="00AD6F39">
        <w:rPr>
          <w:rFonts w:hint="eastAsia"/>
        </w:rPr>
        <w:t>所似未</w:t>
      </w:r>
      <w:proofErr w:type="gramEnd"/>
      <w:r w:rsidRPr="00AD6F39">
        <w:rPr>
          <w:rFonts w:hint="eastAsia"/>
        </w:rPr>
        <w:t>衡酌呂</w:t>
      </w:r>
      <w:r w:rsidR="006B66F1" w:rsidRPr="00AD6F39">
        <w:rPr>
          <w:rFonts w:hint="eastAsia"/>
        </w:rPr>
        <w:t>員</w:t>
      </w:r>
      <w:r w:rsidRPr="00AD6F39">
        <w:rPr>
          <w:rFonts w:hint="eastAsia"/>
        </w:rPr>
        <w:t>方才經歷長達1星期之隔離保護，隨即接續配於單</w:t>
      </w:r>
      <w:proofErr w:type="gramStart"/>
      <w:r w:rsidRPr="00AD6F39">
        <w:rPr>
          <w:rFonts w:hint="eastAsia"/>
        </w:rPr>
        <w:t>人舍房至</w:t>
      </w:r>
      <w:proofErr w:type="gramEnd"/>
      <w:r w:rsidRPr="00AD6F39">
        <w:rPr>
          <w:rFonts w:hint="eastAsia"/>
        </w:rPr>
        <w:t>配業完成，對其身心狀況或將產生衝擊（自110年7月20日至同年8月8日）。況且，</w:t>
      </w:r>
      <w:proofErr w:type="gramStart"/>
      <w:r w:rsidR="003702C7" w:rsidRPr="00AD6F39">
        <w:rPr>
          <w:rFonts w:hint="eastAsia"/>
        </w:rPr>
        <w:t>岩灣技訓</w:t>
      </w:r>
      <w:proofErr w:type="gramEnd"/>
      <w:r w:rsidR="003702C7" w:rsidRPr="00AD6F39">
        <w:rPr>
          <w:rFonts w:hint="eastAsia"/>
        </w:rPr>
        <w:t>所</w:t>
      </w:r>
      <w:r w:rsidRPr="00AD6F39">
        <w:rPr>
          <w:rFonts w:hint="eastAsia"/>
        </w:rPr>
        <w:t>可分配之舍房，應非僅有</w:t>
      </w:r>
      <w:proofErr w:type="gramStart"/>
      <w:r w:rsidRPr="00AD6F39">
        <w:rPr>
          <w:rFonts w:hint="eastAsia"/>
        </w:rPr>
        <w:t>仁舍1</w:t>
      </w:r>
      <w:proofErr w:type="gramEnd"/>
      <w:r w:rsidRPr="00AD6F39">
        <w:rPr>
          <w:rFonts w:hint="eastAsia"/>
        </w:rPr>
        <w:t>處，該所</w:t>
      </w:r>
      <w:proofErr w:type="gramStart"/>
      <w:r w:rsidRPr="00AD6F39">
        <w:rPr>
          <w:rFonts w:hint="eastAsia"/>
        </w:rPr>
        <w:t>逕以仁</w:t>
      </w:r>
      <w:proofErr w:type="gramEnd"/>
      <w:r w:rsidRPr="00AD6F39">
        <w:rPr>
          <w:rFonts w:hint="eastAsia"/>
        </w:rPr>
        <w:t>舍並無與其相同</w:t>
      </w:r>
      <w:proofErr w:type="gramStart"/>
      <w:r w:rsidRPr="00AD6F39">
        <w:rPr>
          <w:rFonts w:hint="eastAsia"/>
        </w:rPr>
        <w:t>處遇者</w:t>
      </w:r>
      <w:proofErr w:type="gramEnd"/>
      <w:r w:rsidRPr="00AD6F39">
        <w:rPr>
          <w:rFonts w:hint="eastAsia"/>
        </w:rPr>
        <w:t>為由，遂將其安排於</w:t>
      </w:r>
      <w:proofErr w:type="gramStart"/>
      <w:r w:rsidRPr="00AD6F39">
        <w:rPr>
          <w:rFonts w:hint="eastAsia"/>
        </w:rPr>
        <w:t>單人舍</w:t>
      </w:r>
      <w:proofErr w:type="gramEnd"/>
      <w:r w:rsidRPr="00AD6F39">
        <w:rPr>
          <w:rFonts w:hint="eastAsia"/>
        </w:rPr>
        <w:t>房，</w:t>
      </w:r>
      <w:r w:rsidRPr="00AD6F39">
        <w:rPr>
          <w:rFonts w:hint="eastAsia"/>
          <w:b/>
          <w:u w:val="single"/>
        </w:rPr>
        <w:t>似</w:t>
      </w:r>
      <w:bookmarkStart w:id="67" w:name="_Hlk115714479"/>
      <w:r w:rsidRPr="00AD6F39">
        <w:rPr>
          <w:rFonts w:hint="eastAsia"/>
          <w:b/>
          <w:u w:val="single"/>
        </w:rPr>
        <w:t>未臻妥適</w:t>
      </w:r>
      <w:bookmarkEnd w:id="67"/>
      <w:r w:rsidRPr="00AD6F39">
        <w:rPr>
          <w:rFonts w:hint="eastAsia"/>
        </w:rPr>
        <w:t>。</w:t>
      </w:r>
    </w:p>
    <w:p w:rsidR="00AA0BB0" w:rsidRPr="00AD6F39" w:rsidRDefault="00AA0BB0" w:rsidP="007B7D2A">
      <w:pPr>
        <w:pStyle w:val="4"/>
      </w:pPr>
      <w:r w:rsidRPr="00AD6F39">
        <w:rPr>
          <w:rFonts w:hint="eastAsia"/>
        </w:rPr>
        <w:t>又，</w:t>
      </w:r>
      <w:proofErr w:type="gramStart"/>
      <w:r w:rsidR="003702C7" w:rsidRPr="00AD6F39">
        <w:rPr>
          <w:rFonts w:hint="eastAsia"/>
        </w:rPr>
        <w:t>岩灣技訓</w:t>
      </w:r>
      <w:proofErr w:type="gramEnd"/>
      <w:r w:rsidR="003702C7" w:rsidRPr="00AD6F39">
        <w:rPr>
          <w:rFonts w:hint="eastAsia"/>
        </w:rPr>
        <w:t>所</w:t>
      </w:r>
      <w:r w:rsidRPr="00AD6F39">
        <w:rPr>
          <w:rFonts w:hint="eastAsia"/>
        </w:rPr>
        <w:t>稱呂</w:t>
      </w:r>
      <w:r w:rsidR="006B66F1" w:rsidRPr="00AD6F39">
        <w:rPr>
          <w:rFonts w:hint="eastAsia"/>
        </w:rPr>
        <w:t>員</w:t>
      </w:r>
      <w:r w:rsidRPr="00AD6F39">
        <w:rPr>
          <w:rFonts w:hint="eastAsia"/>
        </w:rPr>
        <w:t>於</w:t>
      </w:r>
      <w:proofErr w:type="gramStart"/>
      <w:r w:rsidRPr="00AD6F39">
        <w:rPr>
          <w:rFonts w:hint="eastAsia"/>
        </w:rPr>
        <w:t>單人舍</w:t>
      </w:r>
      <w:proofErr w:type="gramEnd"/>
      <w:r w:rsidRPr="00AD6F39">
        <w:rPr>
          <w:rFonts w:hint="eastAsia"/>
        </w:rPr>
        <w:t>房之處遇，與於一般場舍並無不同，亦非完全與他人隔絕，每日均安排1小時運動，更有多日</w:t>
      </w:r>
      <w:proofErr w:type="gramStart"/>
      <w:r w:rsidRPr="00AD6F39">
        <w:rPr>
          <w:rFonts w:hint="eastAsia"/>
        </w:rPr>
        <w:t>安排教輔人</w:t>
      </w:r>
      <w:proofErr w:type="gramEnd"/>
      <w:r w:rsidRPr="00AD6F39">
        <w:rPr>
          <w:rFonts w:hint="eastAsia"/>
        </w:rPr>
        <w:t>員進行個別訪談或輔導，並正常與親屬及律師行動接見，於送餐、打水及運動</w:t>
      </w:r>
      <w:proofErr w:type="gramStart"/>
      <w:r w:rsidRPr="00AD6F39">
        <w:rPr>
          <w:rFonts w:hint="eastAsia"/>
        </w:rPr>
        <w:t>期間</w:t>
      </w:r>
      <w:proofErr w:type="gramEnd"/>
      <w:r w:rsidRPr="00AD6F39">
        <w:rPr>
          <w:rFonts w:hint="eastAsia"/>
        </w:rPr>
        <w:t>，亦未禁止其與其他收容人交談。惟依呂</w:t>
      </w:r>
      <w:r w:rsidR="006B66F1" w:rsidRPr="00AD6F39">
        <w:rPr>
          <w:rFonts w:hint="eastAsia"/>
        </w:rPr>
        <w:t>員</w:t>
      </w:r>
      <w:r w:rsidRPr="00AD6F39">
        <w:rPr>
          <w:rFonts w:hint="eastAsia"/>
        </w:rPr>
        <w:t>於隔離保護觀察紀錄表，及分配於</w:t>
      </w:r>
      <w:proofErr w:type="gramStart"/>
      <w:r w:rsidRPr="00AD6F39">
        <w:rPr>
          <w:rFonts w:hint="eastAsia"/>
        </w:rPr>
        <w:t>單人舍房</w:t>
      </w:r>
      <w:proofErr w:type="gramEnd"/>
      <w:r w:rsidRPr="00AD6F39">
        <w:rPr>
          <w:rFonts w:hint="eastAsia"/>
        </w:rPr>
        <w:t>觀察紀錄表所示，兩者處遇情形並無太大差異，由隔離保護觀察</w:t>
      </w:r>
      <w:proofErr w:type="gramStart"/>
      <w:r w:rsidRPr="00AD6F39">
        <w:rPr>
          <w:rFonts w:hint="eastAsia"/>
        </w:rPr>
        <w:t>紀錄表甚</w:t>
      </w:r>
      <w:proofErr w:type="gramEnd"/>
      <w:r w:rsidRPr="00AD6F39">
        <w:rPr>
          <w:rFonts w:hint="eastAsia"/>
        </w:rPr>
        <w:t>可知悉，其於隔離期間之運動時間，有多日似與輔導時間重疊，且每日送餐、打水等日常活動，與他人接觸之時間實屬有限。呂</w:t>
      </w:r>
      <w:r w:rsidR="006B66F1" w:rsidRPr="00AD6F39">
        <w:rPr>
          <w:rFonts w:hint="eastAsia"/>
        </w:rPr>
        <w:t>員</w:t>
      </w:r>
      <w:r w:rsidRPr="00AD6F39">
        <w:rPr>
          <w:rFonts w:hint="eastAsia"/>
        </w:rPr>
        <w:t>之身心狀況是否已處於人際關係孤立之狀態，不無疑義。</w:t>
      </w:r>
      <w:r w:rsidRPr="00AD6F39">
        <w:rPr>
          <w:rFonts w:hint="eastAsia"/>
          <w:b/>
          <w:u w:val="single"/>
        </w:rPr>
        <w:t>難</w:t>
      </w:r>
      <w:proofErr w:type="gramStart"/>
      <w:r w:rsidRPr="00AD6F39">
        <w:rPr>
          <w:rFonts w:hint="eastAsia"/>
          <w:b/>
          <w:u w:val="single"/>
        </w:rPr>
        <w:t>謂岩灣</w:t>
      </w:r>
      <w:r w:rsidR="003702C7" w:rsidRPr="00AD6F39">
        <w:rPr>
          <w:rFonts w:hint="eastAsia"/>
          <w:b/>
          <w:u w:val="single"/>
        </w:rPr>
        <w:t>技</w:t>
      </w:r>
      <w:proofErr w:type="gramEnd"/>
      <w:r w:rsidR="003702C7" w:rsidRPr="00AD6F39">
        <w:rPr>
          <w:rFonts w:hint="eastAsia"/>
          <w:b/>
          <w:u w:val="single"/>
        </w:rPr>
        <w:t>訓</w:t>
      </w:r>
      <w:r w:rsidRPr="00AD6F39">
        <w:rPr>
          <w:rFonts w:hint="eastAsia"/>
          <w:b/>
          <w:u w:val="single"/>
        </w:rPr>
        <w:t>所並無將呂</w:t>
      </w:r>
      <w:r w:rsidR="006B66F1" w:rsidRPr="00AD6F39">
        <w:rPr>
          <w:rFonts w:hint="eastAsia"/>
          <w:b/>
          <w:u w:val="single"/>
        </w:rPr>
        <w:t>員</w:t>
      </w:r>
      <w:r w:rsidRPr="00AD6F39">
        <w:rPr>
          <w:rFonts w:hint="eastAsia"/>
          <w:b/>
          <w:u w:val="single"/>
        </w:rPr>
        <w:t>分配於</w:t>
      </w:r>
      <w:proofErr w:type="gramStart"/>
      <w:r w:rsidRPr="00AD6F39">
        <w:rPr>
          <w:rFonts w:hint="eastAsia"/>
          <w:b/>
          <w:u w:val="single"/>
        </w:rPr>
        <w:t>單人舍</w:t>
      </w:r>
      <w:proofErr w:type="gramEnd"/>
      <w:r w:rsidRPr="00AD6F39">
        <w:rPr>
          <w:rFonts w:hint="eastAsia"/>
          <w:b/>
          <w:u w:val="single"/>
        </w:rPr>
        <w:t>房，施以實質上之單獨監禁，藉以規避隔離保護期限規範之可能性</w:t>
      </w:r>
      <w:r w:rsidRPr="00AD6F39">
        <w:rPr>
          <w:rFonts w:hint="eastAsia"/>
        </w:rPr>
        <w:t>。</w:t>
      </w:r>
    </w:p>
    <w:p w:rsidR="00C06F6A" w:rsidRPr="00AD6F39" w:rsidRDefault="007E58AC" w:rsidP="00C06F6A">
      <w:pPr>
        <w:pStyle w:val="3"/>
      </w:pPr>
      <w:proofErr w:type="gramStart"/>
      <w:r w:rsidRPr="00AD6F39">
        <w:rPr>
          <w:rFonts w:hint="eastAsia"/>
        </w:rPr>
        <w:t>查據法務部復稱</w:t>
      </w:r>
      <w:proofErr w:type="gramEnd"/>
      <w:r w:rsidRPr="00AD6F39">
        <w:rPr>
          <w:rFonts w:hint="eastAsia"/>
        </w:rPr>
        <w:t>：</w:t>
      </w:r>
    </w:p>
    <w:p w:rsidR="00EB0B7D" w:rsidRPr="00AD6F39" w:rsidRDefault="003702C7" w:rsidP="00EB0B7D">
      <w:pPr>
        <w:pStyle w:val="4"/>
      </w:pPr>
      <w:proofErr w:type="gramStart"/>
      <w:r w:rsidRPr="00AD6F39">
        <w:rPr>
          <w:rFonts w:hint="eastAsia"/>
        </w:rPr>
        <w:lastRenderedPageBreak/>
        <w:t>岩灣技訓</w:t>
      </w:r>
      <w:proofErr w:type="gramEnd"/>
      <w:r w:rsidRPr="00AD6F39">
        <w:rPr>
          <w:rFonts w:hint="eastAsia"/>
        </w:rPr>
        <w:t>所</w:t>
      </w:r>
      <w:r w:rsidR="00EB0B7D" w:rsidRPr="00AD6F39">
        <w:rPr>
          <w:rFonts w:hint="eastAsia"/>
        </w:rPr>
        <w:t>對於收容人施以隔離保護尚符合「監獄及看守所施以隔離保護辦法」之規定：</w:t>
      </w:r>
    </w:p>
    <w:p w:rsidR="00EB0B7D" w:rsidRPr="00AD6F39" w:rsidRDefault="000E0CEE" w:rsidP="00EB0B7D">
      <w:pPr>
        <w:pStyle w:val="5"/>
      </w:pPr>
      <w:r w:rsidRPr="00AD6F39">
        <w:rPr>
          <w:rFonts w:hint="eastAsia"/>
        </w:rPr>
        <w:t>監獄及看守所施以隔離保護辦法</w:t>
      </w:r>
      <w:r w:rsidR="00EB0B7D" w:rsidRPr="00AD6F39">
        <w:rPr>
          <w:rFonts w:hint="eastAsia"/>
        </w:rPr>
        <w:t>第3條及第11條對於收容人之隔離保護應確保其最小損害及不得為差別待遇之原則，</w:t>
      </w:r>
      <w:r w:rsidR="00442E0E" w:rsidRPr="00AD6F39">
        <w:rPr>
          <w:rFonts w:hint="eastAsia"/>
        </w:rPr>
        <w:t>本</w:t>
      </w:r>
      <w:r w:rsidR="00EB0B7D" w:rsidRPr="00AD6F39">
        <w:rPr>
          <w:rFonts w:hint="eastAsia"/>
        </w:rPr>
        <w:t>院於111年3月1日院台</w:t>
      </w:r>
      <w:proofErr w:type="gramStart"/>
      <w:r w:rsidR="00EB0B7D" w:rsidRPr="00AD6F39">
        <w:rPr>
          <w:rFonts w:hint="eastAsia"/>
        </w:rPr>
        <w:t>業肆字</w:t>
      </w:r>
      <w:proofErr w:type="gramEnd"/>
      <w:r w:rsidR="00EB0B7D" w:rsidRPr="00AD6F39">
        <w:rPr>
          <w:rFonts w:hint="eastAsia"/>
        </w:rPr>
        <w:t>第1110130897號函查，</w:t>
      </w:r>
      <w:r w:rsidR="00502080" w:rsidRPr="00AD6F39">
        <w:rPr>
          <w:rFonts w:hint="eastAsia"/>
        </w:rPr>
        <w:t>該</w:t>
      </w:r>
      <w:r w:rsidR="00EB0B7D" w:rsidRPr="00AD6F39">
        <w:rPr>
          <w:rFonts w:hint="eastAsia"/>
        </w:rPr>
        <w:t>部111年4月19日法授矯字第111010200607號函復說明在案，併此說明。</w:t>
      </w:r>
    </w:p>
    <w:p w:rsidR="00EB0B7D" w:rsidRPr="00AD6F39" w:rsidRDefault="00EB0B7D" w:rsidP="00EB0B7D">
      <w:pPr>
        <w:pStyle w:val="5"/>
      </w:pPr>
      <w:r w:rsidRPr="00AD6F39">
        <w:rPr>
          <w:rFonts w:hint="eastAsia"/>
        </w:rPr>
        <w:t>呂員施以隔離保護期間為110年7月20日</w:t>
      </w:r>
      <w:proofErr w:type="gramStart"/>
      <w:r w:rsidRPr="00AD6F39">
        <w:rPr>
          <w:rFonts w:hint="eastAsia"/>
        </w:rPr>
        <w:t>迄</w:t>
      </w:r>
      <w:proofErr w:type="gramEnd"/>
      <w:r w:rsidRPr="00AD6F39">
        <w:rPr>
          <w:rFonts w:hint="eastAsia"/>
        </w:rPr>
        <w:t>同年月26日解除隔離保護，共計</w:t>
      </w:r>
      <w:proofErr w:type="gramStart"/>
      <w:r w:rsidRPr="00AD6F39">
        <w:rPr>
          <w:rFonts w:hint="eastAsia"/>
        </w:rPr>
        <w:t>7日均依規</w:t>
      </w:r>
      <w:proofErr w:type="gramEnd"/>
      <w:r w:rsidRPr="00AD6F39">
        <w:rPr>
          <w:rFonts w:hint="eastAsia"/>
        </w:rPr>
        <w:t>定填具隔離保護收容人觀察紀錄表，及登錄獄政管理資訊系統陳報</w:t>
      </w:r>
      <w:r w:rsidR="006B66F1" w:rsidRPr="00AD6F39">
        <w:rPr>
          <w:rFonts w:hint="eastAsia"/>
        </w:rPr>
        <w:t>法務</w:t>
      </w:r>
      <w:r w:rsidRPr="00AD6F39">
        <w:rPr>
          <w:rFonts w:hint="eastAsia"/>
        </w:rPr>
        <w:t>部矯正署，且於隔離保護期間給與外出舍房活動、</w:t>
      </w:r>
      <w:proofErr w:type="gramStart"/>
      <w:r w:rsidRPr="00AD6F39">
        <w:rPr>
          <w:rFonts w:hint="eastAsia"/>
        </w:rPr>
        <w:t>教輔小</w:t>
      </w:r>
      <w:proofErr w:type="gramEnd"/>
      <w:r w:rsidRPr="00AD6F39">
        <w:rPr>
          <w:rFonts w:hint="eastAsia"/>
        </w:rPr>
        <w:t>組成員均予以個別訪談，並於同年月21日予其女兒辦理電話接見，於同年月23日由衛生科長訪視，評估其生命徵象正常無不適，當日下午辦理行動接見，於隔離保護收容人觀察紀錄表調整事項欄，亦有記載「解除隔離保護並告知呂員另調整為一般處遇」</w:t>
      </w:r>
      <w:r w:rsidR="00CF6C8F" w:rsidRPr="00AD6F39">
        <w:rPr>
          <w:rFonts w:hint="eastAsia"/>
        </w:rPr>
        <w:t>紀</w:t>
      </w:r>
      <w:r w:rsidRPr="00AD6F39">
        <w:rPr>
          <w:rFonts w:hint="eastAsia"/>
        </w:rPr>
        <w:t>錄甚明。</w:t>
      </w:r>
    </w:p>
    <w:p w:rsidR="00EB0B7D" w:rsidRPr="00AD6F39" w:rsidRDefault="00EB0B7D" w:rsidP="00EB0B7D">
      <w:pPr>
        <w:pStyle w:val="5"/>
      </w:pPr>
      <w:r w:rsidRPr="00AD6F39">
        <w:rPr>
          <w:rFonts w:hint="eastAsia"/>
        </w:rPr>
        <w:t>綜上</w:t>
      </w:r>
      <w:r w:rsidR="00CF6C8F" w:rsidRPr="00AD6F39">
        <w:rPr>
          <w:rFonts w:hint="eastAsia"/>
        </w:rPr>
        <w:t>，</w:t>
      </w:r>
      <w:proofErr w:type="gramStart"/>
      <w:r w:rsidR="003702C7" w:rsidRPr="00AD6F39">
        <w:rPr>
          <w:rFonts w:hint="eastAsia"/>
        </w:rPr>
        <w:t>岩灣技訓</w:t>
      </w:r>
      <w:proofErr w:type="gramEnd"/>
      <w:r w:rsidR="003702C7" w:rsidRPr="00AD6F39">
        <w:rPr>
          <w:rFonts w:hint="eastAsia"/>
        </w:rPr>
        <w:t>所</w:t>
      </w:r>
      <w:r w:rsidRPr="00AD6F39">
        <w:rPr>
          <w:rFonts w:hint="eastAsia"/>
        </w:rPr>
        <w:t>對於施以隔離保護之收容人，依規定於隔離期間僅以物理上、空間上隔離之保護措施，仍對其進行輔導、給予電話接見及行動接見、通信、每開封日運動時間，且隔離保護期間共計7日等，均符合該辦法第5條至第11條之規範。</w:t>
      </w:r>
    </w:p>
    <w:p w:rsidR="00EB0B7D" w:rsidRPr="00AD6F39" w:rsidRDefault="00EB0B7D" w:rsidP="00EB0B7D">
      <w:pPr>
        <w:pStyle w:val="4"/>
      </w:pPr>
      <w:r w:rsidRPr="00AD6F39">
        <w:rPr>
          <w:rFonts w:hint="eastAsia"/>
        </w:rPr>
        <w:t>該所「</w:t>
      </w:r>
      <w:proofErr w:type="gramStart"/>
      <w:r w:rsidRPr="00AD6F39">
        <w:rPr>
          <w:rFonts w:hint="eastAsia"/>
        </w:rPr>
        <w:t>仁舍</w:t>
      </w:r>
      <w:proofErr w:type="gramEnd"/>
      <w:r w:rsidRPr="00AD6F39">
        <w:rPr>
          <w:rFonts w:hint="eastAsia"/>
        </w:rPr>
        <w:t>」原始設立之目的、性質及功能各為何？該收容人遭收容於</w:t>
      </w:r>
      <w:r w:rsidR="007B7600" w:rsidRPr="00AD6F39">
        <w:rPr>
          <w:rFonts w:hint="eastAsia"/>
        </w:rPr>
        <w:t>「</w:t>
      </w:r>
      <w:proofErr w:type="gramStart"/>
      <w:r w:rsidR="007B7600" w:rsidRPr="00AD6F39">
        <w:rPr>
          <w:rFonts w:hint="eastAsia"/>
        </w:rPr>
        <w:t>仁舍</w:t>
      </w:r>
      <w:proofErr w:type="gramEnd"/>
      <w:r w:rsidR="007B7600" w:rsidRPr="00AD6F39">
        <w:rPr>
          <w:rFonts w:hint="eastAsia"/>
        </w:rPr>
        <w:t>」</w:t>
      </w:r>
      <w:r w:rsidRPr="00AD6F39">
        <w:rPr>
          <w:rFonts w:hint="eastAsia"/>
        </w:rPr>
        <w:t>是否屬於法定隔離保護舍房部分：</w:t>
      </w:r>
    </w:p>
    <w:p w:rsidR="00EB0B7D" w:rsidRPr="00AD6F39" w:rsidRDefault="00EB0B7D" w:rsidP="00EB0B7D">
      <w:pPr>
        <w:pStyle w:val="5"/>
      </w:pPr>
      <w:r w:rsidRPr="00AD6F39">
        <w:rPr>
          <w:rFonts w:hint="eastAsia"/>
        </w:rPr>
        <w:t>監獄及看守所施以隔離保護辦法第5條規定，機關應設置隔離保護舍房，</w:t>
      </w:r>
      <w:proofErr w:type="gramStart"/>
      <w:r w:rsidR="003702C7" w:rsidRPr="00AD6F39">
        <w:rPr>
          <w:rFonts w:hint="eastAsia"/>
        </w:rPr>
        <w:t>岩灣技訓</w:t>
      </w:r>
      <w:proofErr w:type="gramEnd"/>
      <w:r w:rsidR="003702C7" w:rsidRPr="00AD6F39">
        <w:rPr>
          <w:rFonts w:hint="eastAsia"/>
        </w:rPr>
        <w:t>所</w:t>
      </w:r>
      <w:r w:rsidRPr="00AD6F39">
        <w:rPr>
          <w:rFonts w:hint="eastAsia"/>
        </w:rPr>
        <w:t>依該規</w:t>
      </w:r>
      <w:r w:rsidRPr="00AD6F39">
        <w:rPr>
          <w:rFonts w:hint="eastAsia"/>
        </w:rPr>
        <w:lastRenderedPageBreak/>
        <w:t>範設置隔離舍</w:t>
      </w:r>
      <w:proofErr w:type="gramStart"/>
      <w:r w:rsidRPr="00AD6F39">
        <w:rPr>
          <w:rFonts w:hint="eastAsia"/>
        </w:rPr>
        <w:t>房於「仁</w:t>
      </w:r>
      <w:proofErr w:type="gramEnd"/>
      <w:r w:rsidRPr="00AD6F39">
        <w:rPr>
          <w:rFonts w:hint="eastAsia"/>
        </w:rPr>
        <w:t>舍」中，其為達成依收容人行狀需要施予隔離之目的，而為因應收容需求，</w:t>
      </w:r>
      <w:r w:rsidR="007B7600" w:rsidRPr="00AD6F39">
        <w:rPr>
          <w:rFonts w:hint="eastAsia"/>
        </w:rPr>
        <w:t>「</w:t>
      </w:r>
      <w:proofErr w:type="gramStart"/>
      <w:r w:rsidR="007B7600" w:rsidRPr="00AD6F39">
        <w:rPr>
          <w:rFonts w:hint="eastAsia"/>
        </w:rPr>
        <w:t>仁</w:t>
      </w:r>
      <w:proofErr w:type="gramEnd"/>
      <w:r w:rsidR="007B7600" w:rsidRPr="00AD6F39">
        <w:rPr>
          <w:rFonts w:hint="eastAsia"/>
        </w:rPr>
        <w:t>舍」</w:t>
      </w:r>
      <w:r w:rsidRPr="00AD6F39">
        <w:rPr>
          <w:rFonts w:hint="eastAsia"/>
        </w:rPr>
        <w:t>尚有收容包括因傳染病、違規、區隔調查及隔離保護等性質之收容人，避免因傳染病而蔓延、違規收容人影響他人、區隔調查證據力之保全及保護特定收容人之功能。</w:t>
      </w:r>
    </w:p>
    <w:p w:rsidR="00EB0B7D" w:rsidRPr="00AD6F39" w:rsidRDefault="00EB0B7D" w:rsidP="00EB0B7D">
      <w:pPr>
        <w:pStyle w:val="5"/>
      </w:pPr>
      <w:r w:rsidRPr="00AD6F39">
        <w:rPr>
          <w:rFonts w:hint="eastAsia"/>
        </w:rPr>
        <w:t>呂員因本案</w:t>
      </w:r>
      <w:proofErr w:type="gramStart"/>
      <w:r w:rsidRPr="00AD6F39">
        <w:rPr>
          <w:rFonts w:hint="eastAsia"/>
        </w:rPr>
        <w:t>經</w:t>
      </w:r>
      <w:r w:rsidR="003702C7" w:rsidRPr="00AD6F39">
        <w:rPr>
          <w:rFonts w:hint="eastAsia"/>
        </w:rPr>
        <w:t>岩灣技</w:t>
      </w:r>
      <w:proofErr w:type="gramEnd"/>
      <w:r w:rsidR="003702C7" w:rsidRPr="00AD6F39">
        <w:rPr>
          <w:rFonts w:hint="eastAsia"/>
        </w:rPr>
        <w:t>訓</w:t>
      </w:r>
      <w:proofErr w:type="gramStart"/>
      <w:r w:rsidR="003702C7" w:rsidRPr="00AD6F39">
        <w:rPr>
          <w:rFonts w:hint="eastAsia"/>
        </w:rPr>
        <w:t>所</w:t>
      </w:r>
      <w:r w:rsidRPr="00AD6F39">
        <w:rPr>
          <w:rFonts w:hint="eastAsia"/>
        </w:rPr>
        <w:t>教輔小</w:t>
      </w:r>
      <w:proofErr w:type="gramEnd"/>
      <w:r w:rsidRPr="00AD6F39">
        <w:rPr>
          <w:rFonts w:hint="eastAsia"/>
        </w:rPr>
        <w:t>組提出，經機關長官核准呂員施以隔離保護後，收容於「</w:t>
      </w:r>
      <w:proofErr w:type="gramStart"/>
      <w:r w:rsidRPr="00AD6F39">
        <w:rPr>
          <w:rFonts w:hint="eastAsia"/>
        </w:rPr>
        <w:t>仁</w:t>
      </w:r>
      <w:proofErr w:type="gramEnd"/>
      <w:r w:rsidRPr="00AD6F39">
        <w:rPr>
          <w:rFonts w:hint="eastAsia"/>
        </w:rPr>
        <w:t>舍」隔離保護屬法定隔離保護舍房，且依該辦法第6條規定訂有作息時間表，除生活起居依時間表作息外，其日常生活完全不受限制，包括購物、觀看電視、電器使用、報章雜誌等，於110年7月20日當日即完成隔離保護報告表，會</w:t>
      </w:r>
      <w:proofErr w:type="gramStart"/>
      <w:r w:rsidRPr="00AD6F39">
        <w:rPr>
          <w:rFonts w:hint="eastAsia"/>
        </w:rPr>
        <w:t>知</w:t>
      </w:r>
      <w:r w:rsidR="003702C7" w:rsidRPr="00AD6F39">
        <w:rPr>
          <w:rFonts w:hint="eastAsia"/>
        </w:rPr>
        <w:t>岩灣</w:t>
      </w:r>
      <w:proofErr w:type="gramEnd"/>
      <w:r w:rsidR="003702C7" w:rsidRPr="00AD6F39">
        <w:rPr>
          <w:rFonts w:hint="eastAsia"/>
        </w:rPr>
        <w:t>技訓所</w:t>
      </w:r>
      <w:r w:rsidRPr="00AD6F39">
        <w:rPr>
          <w:rFonts w:hint="eastAsia"/>
        </w:rPr>
        <w:t>醫事人員並以公務電話通知其家屬，且完成送達收容人施以隔離保護書及送達指定之家屬，均符合該辦法第7條之規範。</w:t>
      </w:r>
    </w:p>
    <w:p w:rsidR="00A56777" w:rsidRPr="00AD6F39" w:rsidRDefault="00502080" w:rsidP="00C06F6A">
      <w:pPr>
        <w:pStyle w:val="3"/>
      </w:pPr>
      <w:r w:rsidRPr="00AD6F39">
        <w:t>履</w:t>
      </w:r>
      <w:proofErr w:type="gramStart"/>
      <w:r w:rsidRPr="00AD6F39">
        <w:t>勘</w:t>
      </w:r>
      <w:proofErr w:type="gramEnd"/>
      <w:r w:rsidR="000E0CEE" w:rsidRPr="00AD6F39">
        <w:rPr>
          <w:rFonts w:hint="eastAsia"/>
        </w:rPr>
        <w:t>情形</w:t>
      </w:r>
      <w:r w:rsidRPr="00AD6F39">
        <w:t>：</w:t>
      </w:r>
    </w:p>
    <w:p w:rsidR="00502080" w:rsidRPr="00AD6F39" w:rsidRDefault="00E914F9" w:rsidP="00A56777">
      <w:pPr>
        <w:pStyle w:val="4"/>
      </w:pPr>
      <w:r w:rsidRPr="00AD6F39">
        <w:t>履</w:t>
      </w:r>
      <w:proofErr w:type="gramStart"/>
      <w:r w:rsidRPr="00AD6F39">
        <w:t>勘</w:t>
      </w:r>
      <w:proofErr w:type="gramEnd"/>
      <w:r w:rsidR="000E0CEE" w:rsidRPr="00AD6F39">
        <w:rPr>
          <w:rFonts w:hint="eastAsia"/>
        </w:rPr>
        <w:t>現場</w:t>
      </w:r>
      <w:r w:rsidR="00502080" w:rsidRPr="00AD6F39">
        <w:rPr>
          <w:rFonts w:hint="eastAsia"/>
        </w:rPr>
        <w:t>相片</w:t>
      </w:r>
      <w:r w:rsidR="000E0CEE" w:rsidRPr="00AD6F39">
        <w:rPr>
          <w:rFonts w:hint="eastAsia"/>
        </w:rPr>
        <w:t>：</w:t>
      </w:r>
    </w:p>
    <w:p w:rsidR="00DA6B7D" w:rsidRPr="00AD6F39" w:rsidRDefault="00DA6B7D" w:rsidP="00E57F8C">
      <w:pPr>
        <w:pStyle w:val="a3"/>
      </w:pPr>
      <w:r w:rsidRPr="00AD6F39">
        <w:rPr>
          <w:rFonts w:hint="eastAsia"/>
        </w:rPr>
        <w:t>履</w:t>
      </w:r>
      <w:proofErr w:type="gramStart"/>
      <w:r w:rsidRPr="00AD6F39">
        <w:rPr>
          <w:rFonts w:hint="eastAsia"/>
        </w:rPr>
        <w:t>勘</w:t>
      </w:r>
      <w:r w:rsidR="000E0CEE" w:rsidRPr="00AD6F39">
        <w:rPr>
          <w:rFonts w:hint="eastAsia"/>
        </w:rPr>
        <w:t>仁舍</w:t>
      </w:r>
      <w:proofErr w:type="gramEnd"/>
      <w:r w:rsidR="000E0CEE" w:rsidRPr="00AD6F39">
        <w:rPr>
          <w:rFonts w:hint="eastAsia"/>
        </w:rPr>
        <w:t>現場</w:t>
      </w:r>
      <w:r w:rsidRPr="00AD6F39">
        <w:rPr>
          <w:rFonts w:hint="eastAsia"/>
        </w:rPr>
        <w:t>情形一覽表</w:t>
      </w:r>
    </w:p>
    <w:tbl>
      <w:tblPr>
        <w:tblStyle w:val="af6"/>
        <w:tblW w:w="9493" w:type="dxa"/>
        <w:jc w:val="center"/>
        <w:tblLook w:val="04A0" w:firstRow="1" w:lastRow="0" w:firstColumn="1" w:lastColumn="0" w:noHBand="0" w:noVBand="1"/>
      </w:tblPr>
      <w:tblGrid>
        <w:gridCol w:w="4696"/>
        <w:gridCol w:w="4797"/>
      </w:tblGrid>
      <w:tr w:rsidR="00AD6F39" w:rsidRPr="00AD6F39" w:rsidTr="004C556F">
        <w:trPr>
          <w:jc w:val="center"/>
        </w:trPr>
        <w:tc>
          <w:tcPr>
            <w:tcW w:w="4436" w:type="dxa"/>
          </w:tcPr>
          <w:p w:rsidR="00DA6B7D" w:rsidRPr="00AD6F39" w:rsidRDefault="00DA6B7D" w:rsidP="00DA6B7D">
            <w:pPr>
              <w:pStyle w:val="4"/>
              <w:numPr>
                <w:ilvl w:val="0"/>
                <w:numId w:val="0"/>
              </w:numPr>
            </w:pPr>
            <w:bookmarkStart w:id="68" w:name="_Hlk115864739"/>
            <w:r w:rsidRPr="00AD6F39">
              <w:rPr>
                <w:noProof/>
              </w:rPr>
              <w:drawing>
                <wp:inline distT="0" distB="0" distL="0" distR="0">
                  <wp:extent cx="2844800" cy="1896101"/>
                  <wp:effectExtent l="0" t="0" r="0" b="952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214" cy="1914373"/>
                          </a:xfrm>
                          <a:prstGeom prst="rect">
                            <a:avLst/>
                          </a:prstGeom>
                          <a:noFill/>
                          <a:ln>
                            <a:noFill/>
                          </a:ln>
                        </pic:spPr>
                      </pic:pic>
                    </a:graphicData>
                  </a:graphic>
                </wp:inline>
              </w:drawing>
            </w:r>
          </w:p>
        </w:tc>
        <w:tc>
          <w:tcPr>
            <w:tcW w:w="5057" w:type="dxa"/>
          </w:tcPr>
          <w:p w:rsidR="00DA6B7D" w:rsidRPr="00AD6F39" w:rsidRDefault="00E125D1" w:rsidP="00DA6B7D">
            <w:pPr>
              <w:pStyle w:val="4"/>
              <w:numPr>
                <w:ilvl w:val="0"/>
                <w:numId w:val="0"/>
              </w:numPr>
            </w:pPr>
            <w:r w:rsidRPr="00AD6F39">
              <w:rPr>
                <w:noProof/>
              </w:rPr>
              <w:drawing>
                <wp:inline distT="0" distB="0" distL="0" distR="0">
                  <wp:extent cx="2825750" cy="1883403"/>
                  <wp:effectExtent l="0" t="0" r="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4605" cy="1909301"/>
                          </a:xfrm>
                          <a:prstGeom prst="rect">
                            <a:avLst/>
                          </a:prstGeom>
                          <a:noFill/>
                          <a:ln>
                            <a:noFill/>
                          </a:ln>
                        </pic:spPr>
                      </pic:pic>
                    </a:graphicData>
                  </a:graphic>
                </wp:inline>
              </w:drawing>
            </w:r>
          </w:p>
        </w:tc>
      </w:tr>
      <w:tr w:rsidR="00AD6F39" w:rsidRPr="00AD6F39" w:rsidTr="004C556F">
        <w:trPr>
          <w:jc w:val="center"/>
        </w:trPr>
        <w:tc>
          <w:tcPr>
            <w:tcW w:w="4436" w:type="dxa"/>
          </w:tcPr>
          <w:p w:rsidR="00DA6B7D" w:rsidRPr="00AD6F39" w:rsidRDefault="00E125D1" w:rsidP="00DA6B7D">
            <w:pPr>
              <w:pStyle w:val="4"/>
              <w:numPr>
                <w:ilvl w:val="0"/>
                <w:numId w:val="0"/>
              </w:numPr>
              <w:rPr>
                <w:sz w:val="28"/>
                <w:szCs w:val="28"/>
              </w:rPr>
            </w:pPr>
            <w:r w:rsidRPr="00AD6F39">
              <w:rPr>
                <w:rFonts w:hint="eastAsia"/>
                <w:sz w:val="28"/>
                <w:szCs w:val="28"/>
              </w:rPr>
              <w:t>調查委員</w:t>
            </w:r>
            <w:proofErr w:type="gramStart"/>
            <w:r w:rsidRPr="00AD6F39">
              <w:rPr>
                <w:rFonts w:hint="eastAsia"/>
                <w:sz w:val="28"/>
                <w:szCs w:val="28"/>
              </w:rPr>
              <w:t>勘查仁舍</w:t>
            </w:r>
            <w:proofErr w:type="gramEnd"/>
            <w:r w:rsidRPr="00AD6F39">
              <w:rPr>
                <w:rFonts w:hint="eastAsia"/>
                <w:sz w:val="28"/>
                <w:szCs w:val="28"/>
              </w:rPr>
              <w:t>4號房(呂員單獨監禁處)</w:t>
            </w:r>
          </w:p>
        </w:tc>
        <w:tc>
          <w:tcPr>
            <w:tcW w:w="5057" w:type="dxa"/>
          </w:tcPr>
          <w:p w:rsidR="00DA6B7D" w:rsidRPr="00AD6F39" w:rsidRDefault="00E125D1" w:rsidP="00DA6B7D">
            <w:pPr>
              <w:pStyle w:val="4"/>
              <w:numPr>
                <w:ilvl w:val="0"/>
                <w:numId w:val="0"/>
              </w:numPr>
            </w:pPr>
            <w:proofErr w:type="gramStart"/>
            <w:r w:rsidRPr="00AD6F39">
              <w:rPr>
                <w:rFonts w:hint="eastAsia"/>
                <w:sz w:val="28"/>
                <w:szCs w:val="28"/>
              </w:rPr>
              <w:t>仁舍</w:t>
            </w:r>
            <w:proofErr w:type="gramEnd"/>
            <w:r w:rsidRPr="00AD6F39">
              <w:rPr>
                <w:rFonts w:hint="eastAsia"/>
                <w:sz w:val="28"/>
                <w:szCs w:val="28"/>
              </w:rPr>
              <w:t>4號房(呂員單獨監禁處)門上仍標示</w:t>
            </w:r>
            <w:r w:rsidRPr="00AD6F39">
              <w:rPr>
                <w:rFonts w:hAnsi="標楷體" w:hint="eastAsia"/>
                <w:sz w:val="28"/>
                <w:szCs w:val="28"/>
              </w:rPr>
              <w:t>「</w:t>
            </w:r>
            <w:r w:rsidRPr="00AD6F39">
              <w:rPr>
                <w:rFonts w:hint="eastAsia"/>
                <w:b/>
                <w:sz w:val="28"/>
                <w:szCs w:val="28"/>
                <w:u w:val="single"/>
              </w:rPr>
              <w:t>違規懲罰處遇</w:t>
            </w:r>
            <w:r w:rsidRPr="00AD6F39">
              <w:rPr>
                <w:rFonts w:hAnsi="標楷體" w:hint="eastAsia"/>
                <w:sz w:val="28"/>
                <w:szCs w:val="28"/>
              </w:rPr>
              <w:t>」</w:t>
            </w:r>
          </w:p>
        </w:tc>
      </w:tr>
      <w:tr w:rsidR="00AD6F39" w:rsidRPr="00AD6F39" w:rsidTr="004C556F">
        <w:trPr>
          <w:jc w:val="center"/>
        </w:trPr>
        <w:tc>
          <w:tcPr>
            <w:tcW w:w="4436" w:type="dxa"/>
          </w:tcPr>
          <w:p w:rsidR="00DA6B7D" w:rsidRPr="00AD6F39" w:rsidRDefault="00E125D1" w:rsidP="00DA6B7D">
            <w:pPr>
              <w:pStyle w:val="4"/>
              <w:numPr>
                <w:ilvl w:val="0"/>
                <w:numId w:val="0"/>
              </w:numPr>
            </w:pPr>
            <w:r w:rsidRPr="00AD6F39">
              <w:rPr>
                <w:noProof/>
              </w:rPr>
              <w:lastRenderedPageBreak/>
              <w:drawing>
                <wp:inline distT="0" distB="0" distL="0" distR="0">
                  <wp:extent cx="2844800" cy="1896100"/>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2310" cy="1907771"/>
                          </a:xfrm>
                          <a:prstGeom prst="rect">
                            <a:avLst/>
                          </a:prstGeom>
                          <a:noFill/>
                          <a:ln>
                            <a:noFill/>
                          </a:ln>
                        </pic:spPr>
                      </pic:pic>
                    </a:graphicData>
                  </a:graphic>
                </wp:inline>
              </w:drawing>
            </w:r>
          </w:p>
        </w:tc>
        <w:tc>
          <w:tcPr>
            <w:tcW w:w="5057" w:type="dxa"/>
          </w:tcPr>
          <w:p w:rsidR="00DA6B7D" w:rsidRPr="00AD6F39" w:rsidRDefault="00E125D1" w:rsidP="00DA6B7D">
            <w:pPr>
              <w:pStyle w:val="4"/>
              <w:numPr>
                <w:ilvl w:val="0"/>
                <w:numId w:val="0"/>
              </w:numPr>
            </w:pPr>
            <w:r w:rsidRPr="00AD6F39">
              <w:rPr>
                <w:noProof/>
              </w:rPr>
              <w:drawing>
                <wp:inline distT="0" distB="0" distL="0" distR="0">
                  <wp:extent cx="2844800" cy="1896099"/>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0857" cy="1906802"/>
                          </a:xfrm>
                          <a:prstGeom prst="rect">
                            <a:avLst/>
                          </a:prstGeom>
                          <a:noFill/>
                          <a:ln>
                            <a:noFill/>
                          </a:ln>
                        </pic:spPr>
                      </pic:pic>
                    </a:graphicData>
                  </a:graphic>
                </wp:inline>
              </w:drawing>
            </w:r>
          </w:p>
        </w:tc>
      </w:tr>
      <w:tr w:rsidR="00AD6F39" w:rsidRPr="00AD6F39" w:rsidTr="004C556F">
        <w:trPr>
          <w:jc w:val="center"/>
        </w:trPr>
        <w:tc>
          <w:tcPr>
            <w:tcW w:w="4436" w:type="dxa"/>
          </w:tcPr>
          <w:p w:rsidR="00DA6B7D" w:rsidRPr="00AD6F39" w:rsidRDefault="00E125D1" w:rsidP="00E125D1">
            <w:pPr>
              <w:pStyle w:val="4"/>
              <w:numPr>
                <w:ilvl w:val="0"/>
                <w:numId w:val="0"/>
              </w:numPr>
              <w:jc w:val="center"/>
            </w:pPr>
            <w:r w:rsidRPr="00AD6F39">
              <w:rPr>
                <w:rFonts w:hint="eastAsia"/>
                <w:sz w:val="28"/>
                <w:szCs w:val="28"/>
              </w:rPr>
              <w:t>調查委員</w:t>
            </w:r>
            <w:proofErr w:type="gramStart"/>
            <w:r w:rsidRPr="00AD6F39">
              <w:rPr>
                <w:rFonts w:hint="eastAsia"/>
                <w:sz w:val="28"/>
                <w:szCs w:val="28"/>
              </w:rPr>
              <w:t>勘查仁舍</w:t>
            </w:r>
            <w:proofErr w:type="gramEnd"/>
            <w:r w:rsidRPr="00AD6F39">
              <w:rPr>
                <w:rFonts w:hint="eastAsia"/>
                <w:sz w:val="28"/>
                <w:szCs w:val="28"/>
              </w:rPr>
              <w:t>4號房</w:t>
            </w:r>
          </w:p>
        </w:tc>
        <w:tc>
          <w:tcPr>
            <w:tcW w:w="5057" w:type="dxa"/>
          </w:tcPr>
          <w:p w:rsidR="00DA6B7D" w:rsidRPr="00AD6F39" w:rsidRDefault="00E125D1" w:rsidP="00E914F9">
            <w:pPr>
              <w:pStyle w:val="4"/>
              <w:numPr>
                <w:ilvl w:val="0"/>
                <w:numId w:val="0"/>
              </w:numPr>
              <w:jc w:val="center"/>
            </w:pPr>
            <w:r w:rsidRPr="00AD6F39">
              <w:rPr>
                <w:rFonts w:hint="eastAsia"/>
                <w:sz w:val="28"/>
                <w:szCs w:val="28"/>
              </w:rPr>
              <w:t>調查委員</w:t>
            </w:r>
            <w:proofErr w:type="gramStart"/>
            <w:r w:rsidRPr="00AD6F39">
              <w:rPr>
                <w:rFonts w:hint="eastAsia"/>
                <w:sz w:val="28"/>
                <w:szCs w:val="28"/>
              </w:rPr>
              <w:t>勘查仁舍</w:t>
            </w:r>
            <w:proofErr w:type="gramEnd"/>
            <w:r w:rsidRPr="00AD6F39">
              <w:rPr>
                <w:rFonts w:hint="eastAsia"/>
                <w:sz w:val="28"/>
                <w:szCs w:val="28"/>
              </w:rPr>
              <w:t>4號房內部</w:t>
            </w:r>
          </w:p>
        </w:tc>
      </w:tr>
    </w:tbl>
    <w:bookmarkEnd w:id="68"/>
    <w:p w:rsidR="00DA6B7D" w:rsidRPr="00AD6F39" w:rsidRDefault="00E125D1" w:rsidP="00E57F8C">
      <w:pPr>
        <w:pStyle w:val="4"/>
        <w:numPr>
          <w:ilvl w:val="0"/>
          <w:numId w:val="0"/>
        </w:numPr>
        <w:spacing w:line="280" w:lineRule="exact"/>
        <w:ind w:leftChars="-94" w:left="-320"/>
        <w:rPr>
          <w:sz w:val="24"/>
          <w:szCs w:val="24"/>
        </w:rPr>
      </w:pPr>
      <w:r w:rsidRPr="00AD6F39">
        <w:rPr>
          <w:rFonts w:hint="eastAsia"/>
          <w:sz w:val="24"/>
          <w:szCs w:val="24"/>
        </w:rPr>
        <w:t>監察院製表</w:t>
      </w:r>
    </w:p>
    <w:p w:rsidR="00E57F8C" w:rsidRPr="00AD6F39" w:rsidRDefault="00E57F8C" w:rsidP="00E57F8C">
      <w:pPr>
        <w:pStyle w:val="4"/>
        <w:numPr>
          <w:ilvl w:val="0"/>
          <w:numId w:val="0"/>
        </w:numPr>
        <w:spacing w:line="280" w:lineRule="exact"/>
        <w:ind w:leftChars="-94" w:left="-320"/>
        <w:rPr>
          <w:sz w:val="24"/>
          <w:szCs w:val="24"/>
        </w:rPr>
      </w:pPr>
    </w:p>
    <w:p w:rsidR="00A56777" w:rsidRPr="00AD6F39" w:rsidRDefault="004C556F" w:rsidP="00A56777">
      <w:pPr>
        <w:pStyle w:val="4"/>
      </w:pPr>
      <w:bookmarkStart w:id="69" w:name="_Hlk115865034"/>
      <w:r w:rsidRPr="00AD6F39">
        <w:rPr>
          <w:rFonts w:hint="eastAsia"/>
        </w:rPr>
        <w:t>事發</w:t>
      </w:r>
      <w:proofErr w:type="gramStart"/>
      <w:r w:rsidRPr="00AD6F39">
        <w:rPr>
          <w:rFonts w:hint="eastAsia"/>
        </w:rPr>
        <w:t>時仁舍</w:t>
      </w:r>
      <w:proofErr w:type="gramEnd"/>
      <w:r w:rsidR="00A56777" w:rsidRPr="00AD6F39">
        <w:rPr>
          <w:rFonts w:hint="eastAsia"/>
        </w:rPr>
        <w:t>收容</w:t>
      </w:r>
      <w:r w:rsidRPr="00AD6F39">
        <w:rPr>
          <w:rFonts w:hint="eastAsia"/>
        </w:rPr>
        <w:t>情形</w:t>
      </w:r>
      <w:bookmarkStart w:id="70" w:name="_Hlk115852289"/>
      <w:r w:rsidR="00A56777" w:rsidRPr="00AD6F39">
        <w:rPr>
          <w:rFonts w:hint="eastAsia"/>
        </w:rPr>
        <w:t>一覽表</w:t>
      </w:r>
      <w:bookmarkEnd w:id="70"/>
      <w:r w:rsidRPr="00AD6F39">
        <w:rPr>
          <w:rFonts w:hint="eastAsia"/>
        </w:rPr>
        <w:t>：</w:t>
      </w:r>
      <w:r w:rsidR="00CE5218" w:rsidRPr="00AD6F39">
        <w:t xml:space="preserve"> </w:t>
      </w:r>
    </w:p>
    <w:p w:rsidR="00CE5218" w:rsidRPr="00AD6F39" w:rsidRDefault="00CE5218" w:rsidP="00CE5218">
      <w:pPr>
        <w:pStyle w:val="4"/>
        <w:numPr>
          <w:ilvl w:val="0"/>
          <w:numId w:val="0"/>
        </w:numPr>
        <w:ind w:left="1701" w:firstLineChars="200" w:firstLine="680"/>
      </w:pPr>
      <w:r w:rsidRPr="00AD6F39">
        <w:rPr>
          <w:rFonts w:hint="eastAsia"/>
        </w:rPr>
        <w:t>本院履</w:t>
      </w:r>
      <w:proofErr w:type="gramStart"/>
      <w:r w:rsidRPr="00AD6F39">
        <w:rPr>
          <w:rFonts w:hint="eastAsia"/>
        </w:rPr>
        <w:t>勘</w:t>
      </w:r>
      <w:proofErr w:type="gramEnd"/>
      <w:r w:rsidRPr="00AD6F39">
        <w:rPr>
          <w:rFonts w:hint="eastAsia"/>
        </w:rPr>
        <w:t>發現，事發</w:t>
      </w:r>
      <w:proofErr w:type="gramStart"/>
      <w:r w:rsidRPr="00AD6F39">
        <w:rPr>
          <w:rFonts w:hint="eastAsia"/>
        </w:rPr>
        <w:t>時仁</w:t>
      </w:r>
      <w:proofErr w:type="gramEnd"/>
      <w:r w:rsidRPr="00AD6F39">
        <w:rPr>
          <w:rFonts w:hint="eastAsia"/>
        </w:rPr>
        <w:t>舍收容情形以</w:t>
      </w:r>
      <w:r w:rsidRPr="00AD6F39">
        <w:rPr>
          <w:rFonts w:hAnsi="標楷體" w:hint="eastAsia"/>
        </w:rPr>
        <w:t>「</w:t>
      </w:r>
      <w:r w:rsidRPr="00AD6F39">
        <w:rPr>
          <w:rFonts w:hint="eastAsia"/>
        </w:rPr>
        <w:t>違規</w:t>
      </w:r>
      <w:r w:rsidRPr="00AD6F39">
        <w:rPr>
          <w:rFonts w:hAnsi="標楷體" w:hint="eastAsia"/>
        </w:rPr>
        <w:t>」</w:t>
      </w:r>
      <w:r w:rsidR="00E914F9" w:rsidRPr="00AD6F39">
        <w:rPr>
          <w:rFonts w:hAnsi="標楷體" w:hint="eastAsia"/>
        </w:rPr>
        <w:t>者</w:t>
      </w:r>
      <w:r w:rsidRPr="00AD6F39">
        <w:rPr>
          <w:rFonts w:hint="eastAsia"/>
        </w:rPr>
        <w:t>居多，詳如下表所列：</w:t>
      </w:r>
    </w:p>
    <w:tbl>
      <w:tblPr>
        <w:tblW w:w="9214" w:type="dxa"/>
        <w:tblCellMar>
          <w:left w:w="28" w:type="dxa"/>
          <w:right w:w="28" w:type="dxa"/>
        </w:tblCellMar>
        <w:tblLook w:val="04A0" w:firstRow="1" w:lastRow="0" w:firstColumn="1" w:lastColumn="0" w:noHBand="0" w:noVBand="1"/>
      </w:tblPr>
      <w:tblGrid>
        <w:gridCol w:w="1179"/>
        <w:gridCol w:w="859"/>
        <w:gridCol w:w="656"/>
        <w:gridCol w:w="1062"/>
        <w:gridCol w:w="639"/>
        <w:gridCol w:w="708"/>
        <w:gridCol w:w="709"/>
        <w:gridCol w:w="709"/>
        <w:gridCol w:w="709"/>
        <w:gridCol w:w="567"/>
        <w:gridCol w:w="1417"/>
      </w:tblGrid>
      <w:tr w:rsidR="00AD6F39" w:rsidRPr="00AD6F39" w:rsidTr="003702C7">
        <w:trPr>
          <w:trHeight w:val="416"/>
        </w:trPr>
        <w:tc>
          <w:tcPr>
            <w:tcW w:w="9214" w:type="dxa"/>
            <w:gridSpan w:val="11"/>
            <w:vMerge w:val="restart"/>
            <w:tcBorders>
              <w:top w:val="nil"/>
              <w:left w:val="nil"/>
              <w:bottom w:val="nil"/>
              <w:right w:val="nil"/>
            </w:tcBorders>
            <w:shd w:val="clear" w:color="auto" w:fill="auto"/>
            <w:noWrap/>
            <w:vAlign w:val="bottom"/>
            <w:hideMark/>
          </w:tcPr>
          <w:p w:rsidR="004C556F" w:rsidRPr="00AD6F39" w:rsidRDefault="00CE5218" w:rsidP="00E57F8C">
            <w:pPr>
              <w:pStyle w:val="a3"/>
              <w:rPr>
                <w:rFonts w:hAnsi="標楷體" w:cs="新細明體"/>
                <w:b/>
                <w:kern w:val="0"/>
              </w:rPr>
            </w:pPr>
            <w:r w:rsidRPr="00AD6F39">
              <w:rPr>
                <w:rFonts w:hint="eastAsia"/>
              </w:rPr>
              <w:t>呂</w:t>
            </w:r>
            <w:r w:rsidR="006B66F1" w:rsidRPr="00AD6F39">
              <w:rPr>
                <w:rFonts w:hint="eastAsia"/>
              </w:rPr>
              <w:t>員</w:t>
            </w:r>
            <w:r w:rsidRPr="00AD6F39">
              <w:rPr>
                <w:rFonts w:hint="eastAsia"/>
              </w:rPr>
              <w:t>配置單人舍房時收容原因分析一覽表</w:t>
            </w:r>
          </w:p>
        </w:tc>
      </w:tr>
      <w:tr w:rsidR="00AD6F39" w:rsidRPr="00AD6F39" w:rsidTr="003702C7">
        <w:trPr>
          <w:trHeight w:val="416"/>
        </w:trPr>
        <w:tc>
          <w:tcPr>
            <w:tcW w:w="9214" w:type="dxa"/>
            <w:gridSpan w:val="11"/>
            <w:vMerge/>
            <w:tcBorders>
              <w:top w:val="nil"/>
              <w:left w:val="nil"/>
              <w:bottom w:val="nil"/>
              <w:right w:val="nil"/>
            </w:tcBorders>
            <w:vAlign w:val="center"/>
            <w:hideMark/>
          </w:tcPr>
          <w:p w:rsidR="004C556F" w:rsidRPr="00AD6F39" w:rsidRDefault="004C556F" w:rsidP="004C556F">
            <w:pPr>
              <w:widowControl/>
              <w:overflowPunct/>
              <w:autoSpaceDE/>
              <w:autoSpaceDN/>
              <w:jc w:val="left"/>
              <w:rPr>
                <w:rFonts w:hAnsi="標楷體" w:cs="新細明體"/>
                <w:b/>
                <w:bCs/>
                <w:kern w:val="0"/>
                <w:sz w:val="28"/>
                <w:szCs w:val="28"/>
              </w:rPr>
            </w:pPr>
          </w:p>
        </w:tc>
      </w:tr>
      <w:tr w:rsidR="00AD6F39" w:rsidRPr="00AD6F39" w:rsidTr="003702C7">
        <w:trPr>
          <w:trHeight w:val="290"/>
        </w:trPr>
        <w:tc>
          <w:tcPr>
            <w:tcW w:w="9214" w:type="dxa"/>
            <w:gridSpan w:val="11"/>
            <w:tcBorders>
              <w:top w:val="single" w:sz="4" w:space="0" w:color="auto"/>
              <w:left w:val="single" w:sz="4" w:space="0" w:color="auto"/>
              <w:bottom w:val="single" w:sz="4" w:space="0" w:color="auto"/>
              <w:right w:val="single" w:sz="4" w:space="0" w:color="auto"/>
            </w:tcBorders>
            <w:shd w:val="clear" w:color="auto" w:fill="auto"/>
            <w:noWrap/>
            <w:vAlign w:val="bottom"/>
          </w:tcPr>
          <w:p w:rsidR="004C556F" w:rsidRPr="00AD6F39" w:rsidRDefault="00CE5218" w:rsidP="004C556F">
            <w:pPr>
              <w:widowControl/>
              <w:overflowPunct/>
              <w:autoSpaceDE/>
              <w:autoSpaceDN/>
              <w:jc w:val="center"/>
              <w:rPr>
                <w:rFonts w:hAnsi="標楷體" w:cs="新細明體"/>
                <w:kern w:val="0"/>
                <w:sz w:val="22"/>
                <w:szCs w:val="22"/>
              </w:rPr>
            </w:pPr>
            <w:bookmarkStart w:id="71" w:name="_Hlk115852259"/>
            <w:r w:rsidRPr="00AD6F39">
              <w:rPr>
                <w:rFonts w:hAnsi="標楷體" w:cs="新細明體" w:hint="eastAsia"/>
                <w:b/>
                <w:bCs/>
                <w:kern w:val="0"/>
                <w:sz w:val="28"/>
                <w:szCs w:val="28"/>
              </w:rPr>
              <w:t>3907</w:t>
            </w:r>
            <w:r w:rsidR="004C556F" w:rsidRPr="00AD6F39">
              <w:rPr>
                <w:rFonts w:hAnsi="標楷體" w:cs="新細明體" w:hint="eastAsia"/>
                <w:b/>
                <w:bCs/>
                <w:kern w:val="0"/>
                <w:sz w:val="28"/>
                <w:szCs w:val="28"/>
              </w:rPr>
              <w:t>呂</w:t>
            </w:r>
            <w:r w:rsidR="006B66F1" w:rsidRPr="00AD6F39">
              <w:rPr>
                <w:rFonts w:hAnsi="標楷體" w:cs="新細明體" w:hint="eastAsia"/>
                <w:b/>
                <w:bCs/>
                <w:kern w:val="0"/>
                <w:sz w:val="28"/>
                <w:szCs w:val="28"/>
              </w:rPr>
              <w:t>員</w:t>
            </w:r>
            <w:r w:rsidR="004C556F" w:rsidRPr="00AD6F39">
              <w:rPr>
                <w:rFonts w:hAnsi="標楷體" w:cs="新細明體" w:hint="eastAsia"/>
                <w:b/>
                <w:bCs/>
                <w:kern w:val="0"/>
                <w:sz w:val="28"/>
                <w:szCs w:val="28"/>
              </w:rPr>
              <w:t>配置</w:t>
            </w:r>
            <w:proofErr w:type="gramStart"/>
            <w:r w:rsidR="004C556F" w:rsidRPr="00AD6F39">
              <w:rPr>
                <w:rFonts w:hAnsi="標楷體" w:cs="新細明體" w:hint="eastAsia"/>
                <w:b/>
                <w:bCs/>
                <w:kern w:val="0"/>
                <w:sz w:val="28"/>
                <w:szCs w:val="28"/>
              </w:rPr>
              <w:t>單人舍房</w:t>
            </w:r>
            <w:proofErr w:type="gramEnd"/>
            <w:r w:rsidR="004C556F" w:rsidRPr="00AD6F39">
              <w:rPr>
                <w:rFonts w:hAnsi="標楷體" w:cs="新細明體" w:hint="eastAsia"/>
                <w:b/>
                <w:bCs/>
                <w:kern w:val="0"/>
                <w:sz w:val="28"/>
                <w:szCs w:val="28"/>
              </w:rPr>
              <w:t>時收容原因分析</w:t>
            </w:r>
            <w:bookmarkEnd w:id="71"/>
            <w:r w:rsidR="004C556F" w:rsidRPr="00AD6F39">
              <w:rPr>
                <w:rFonts w:hAnsi="標楷體" w:cs="新細明體" w:hint="eastAsia"/>
                <w:b/>
                <w:bCs/>
                <w:kern w:val="0"/>
                <w:sz w:val="28"/>
                <w:szCs w:val="28"/>
              </w:rPr>
              <w:t>(</w:t>
            </w:r>
            <w:proofErr w:type="gramStart"/>
            <w:r w:rsidR="004C556F" w:rsidRPr="00AD6F39">
              <w:rPr>
                <w:rFonts w:hAnsi="標楷體" w:cs="新細明體" w:hint="eastAsia"/>
                <w:b/>
                <w:bCs/>
                <w:kern w:val="0"/>
                <w:sz w:val="28"/>
                <w:szCs w:val="28"/>
              </w:rPr>
              <w:t>仁</w:t>
            </w:r>
            <w:proofErr w:type="gramEnd"/>
            <w:r w:rsidR="004C556F" w:rsidRPr="00AD6F39">
              <w:rPr>
                <w:rFonts w:hAnsi="標楷體" w:cs="新細明體" w:hint="eastAsia"/>
                <w:b/>
                <w:bCs/>
                <w:kern w:val="0"/>
                <w:sz w:val="28"/>
                <w:szCs w:val="28"/>
              </w:rPr>
              <w:t>舍)</w:t>
            </w:r>
          </w:p>
        </w:tc>
      </w:tr>
      <w:tr w:rsidR="00AD6F39" w:rsidRPr="00AD6F39" w:rsidTr="003702C7">
        <w:trPr>
          <w:trHeight w:val="290"/>
        </w:trPr>
        <w:tc>
          <w:tcPr>
            <w:tcW w:w="117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日期</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總人數</w:t>
            </w:r>
          </w:p>
        </w:tc>
        <w:tc>
          <w:tcPr>
            <w:tcW w:w="5192" w:type="dxa"/>
            <w:gridSpan w:val="7"/>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CE5218">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配房分類</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異動</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異動原因</w:t>
            </w:r>
          </w:p>
        </w:tc>
      </w:tr>
      <w:tr w:rsidR="00AD6F39" w:rsidRPr="00AD6F39" w:rsidTr="003702C7">
        <w:trPr>
          <w:trHeight w:val="290"/>
        </w:trPr>
        <w:tc>
          <w:tcPr>
            <w:tcW w:w="1179"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視同作業</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違規</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區隔調查</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隔離保護</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疾病療養</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proofErr w:type="gramStart"/>
            <w:r w:rsidRPr="00AD6F39">
              <w:rPr>
                <w:rFonts w:hAnsi="標楷體" w:cs="新細明體" w:hint="eastAsia"/>
                <w:kern w:val="0"/>
                <w:sz w:val="22"/>
                <w:szCs w:val="22"/>
              </w:rPr>
              <w:t>借提返所</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其他原因</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7月20日</w:t>
            </w:r>
          </w:p>
        </w:tc>
        <w:tc>
          <w:tcPr>
            <w:tcW w:w="85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20</w:t>
            </w:r>
          </w:p>
        </w:tc>
        <w:tc>
          <w:tcPr>
            <w:tcW w:w="656"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w:t>
            </w:r>
          </w:p>
        </w:tc>
        <w:tc>
          <w:tcPr>
            <w:tcW w:w="63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1進1出</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u w:val="single"/>
              </w:rPr>
              <w:t>3907</w:t>
            </w:r>
            <w:proofErr w:type="gramStart"/>
            <w:r w:rsidRPr="00AD6F39">
              <w:rPr>
                <w:rFonts w:hAnsi="標楷體" w:cs="新細明體" w:hint="eastAsia"/>
                <w:kern w:val="0"/>
                <w:sz w:val="16"/>
                <w:szCs w:val="16"/>
                <w:u w:val="single"/>
              </w:rPr>
              <w:t>隔保</w:t>
            </w:r>
            <w:proofErr w:type="gramEnd"/>
            <w:r w:rsidRPr="00AD6F39">
              <w:rPr>
                <w:rFonts w:hAnsi="標楷體" w:cs="新細明體" w:hint="eastAsia"/>
                <w:kern w:val="0"/>
                <w:sz w:val="16"/>
                <w:szCs w:val="16"/>
              </w:rPr>
              <w:t>；3651</w:t>
            </w:r>
            <w:proofErr w:type="gramStart"/>
            <w:r w:rsidRPr="00AD6F39">
              <w:rPr>
                <w:rFonts w:hAnsi="標楷體" w:cs="新細明體" w:hint="eastAsia"/>
                <w:kern w:val="0"/>
                <w:sz w:val="16"/>
                <w:szCs w:val="16"/>
              </w:rPr>
              <w:t>解隔</w:t>
            </w:r>
            <w:proofErr w:type="gramEnd"/>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7月21日</w:t>
            </w:r>
          </w:p>
        </w:tc>
        <w:tc>
          <w:tcPr>
            <w:tcW w:w="85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19</w:t>
            </w:r>
          </w:p>
        </w:tc>
        <w:tc>
          <w:tcPr>
            <w:tcW w:w="656"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w:t>
            </w:r>
          </w:p>
        </w:tc>
        <w:tc>
          <w:tcPr>
            <w:tcW w:w="63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1出</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3677假釋</w:t>
            </w: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7月22日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20</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2進1出</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556F" w:rsidRPr="00AD6F39" w:rsidRDefault="004C556F" w:rsidP="004C556F">
            <w:pPr>
              <w:widowControl/>
              <w:overflowPunct/>
              <w:autoSpaceDE/>
              <w:autoSpaceDN/>
              <w:jc w:val="left"/>
              <w:rPr>
                <w:rFonts w:hAnsi="標楷體" w:cs="新細明體"/>
                <w:kern w:val="0"/>
                <w:sz w:val="16"/>
                <w:szCs w:val="16"/>
              </w:rPr>
            </w:pPr>
            <w:r w:rsidRPr="00AD6F39">
              <w:rPr>
                <w:rFonts w:hAnsi="標楷體" w:cs="新細明體" w:hint="eastAsia"/>
                <w:kern w:val="0"/>
                <w:sz w:val="16"/>
                <w:szCs w:val="16"/>
              </w:rPr>
              <w:t>3962配業；3996</w:t>
            </w:r>
            <w:proofErr w:type="gramStart"/>
            <w:r w:rsidRPr="00AD6F39">
              <w:rPr>
                <w:rFonts w:hAnsi="標楷體" w:cs="新細明體" w:hint="eastAsia"/>
                <w:kern w:val="0"/>
                <w:sz w:val="16"/>
                <w:szCs w:val="16"/>
              </w:rPr>
              <w:t>泰源移入</w:t>
            </w:r>
            <w:proofErr w:type="gramEnd"/>
            <w:r w:rsidRPr="00AD6F39">
              <w:rPr>
                <w:rFonts w:hAnsi="標楷體" w:cs="新細明體" w:hint="eastAsia"/>
                <w:kern w:val="0"/>
                <w:sz w:val="16"/>
                <w:szCs w:val="16"/>
              </w:rPr>
              <w:t>，3130精神疾患移入</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7月23日</w:t>
            </w:r>
          </w:p>
        </w:tc>
        <w:tc>
          <w:tcPr>
            <w:tcW w:w="85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21</w:t>
            </w:r>
          </w:p>
        </w:tc>
        <w:tc>
          <w:tcPr>
            <w:tcW w:w="656"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進1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2008出隔</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7月24日</w:t>
            </w:r>
          </w:p>
        </w:tc>
        <w:tc>
          <w:tcPr>
            <w:tcW w:w="85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21</w:t>
            </w:r>
          </w:p>
        </w:tc>
        <w:tc>
          <w:tcPr>
            <w:tcW w:w="656"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7月25日</w:t>
            </w:r>
          </w:p>
        </w:tc>
        <w:tc>
          <w:tcPr>
            <w:tcW w:w="85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20</w:t>
            </w:r>
          </w:p>
        </w:tc>
        <w:tc>
          <w:tcPr>
            <w:tcW w:w="656"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63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出1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2008出所</w:t>
            </w: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7月26日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20</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進1出1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556F" w:rsidRPr="00AD6F39" w:rsidRDefault="004C556F" w:rsidP="004C556F">
            <w:pPr>
              <w:widowControl/>
              <w:overflowPunct/>
              <w:autoSpaceDE/>
              <w:autoSpaceDN/>
              <w:jc w:val="left"/>
              <w:rPr>
                <w:rFonts w:hAnsi="標楷體" w:cs="新細明體"/>
                <w:kern w:val="0"/>
                <w:sz w:val="16"/>
                <w:szCs w:val="16"/>
              </w:rPr>
            </w:pPr>
            <w:r w:rsidRPr="00AD6F39">
              <w:rPr>
                <w:rFonts w:hAnsi="標楷體" w:cs="新細明體" w:hint="eastAsia"/>
                <w:kern w:val="0"/>
                <w:sz w:val="16"/>
                <w:szCs w:val="16"/>
                <w:u w:val="single"/>
              </w:rPr>
              <w:t>3907</w:t>
            </w:r>
            <w:proofErr w:type="gramStart"/>
            <w:r w:rsidRPr="00AD6F39">
              <w:rPr>
                <w:rFonts w:hAnsi="標楷體" w:cs="新細明體" w:hint="eastAsia"/>
                <w:kern w:val="0"/>
                <w:sz w:val="16"/>
                <w:szCs w:val="16"/>
                <w:u w:val="single"/>
              </w:rPr>
              <w:t>轉待配</w:t>
            </w:r>
            <w:proofErr w:type="gramEnd"/>
            <w:r w:rsidRPr="00AD6F39">
              <w:rPr>
                <w:rFonts w:hAnsi="標楷體" w:cs="新細明體" w:hint="eastAsia"/>
                <w:kern w:val="0"/>
                <w:sz w:val="16"/>
                <w:szCs w:val="16"/>
                <w:u w:val="single"/>
              </w:rPr>
              <w:t>業</w:t>
            </w:r>
            <w:r w:rsidRPr="00AD6F39">
              <w:rPr>
                <w:rFonts w:hAnsi="標楷體" w:cs="新細明體" w:hint="eastAsia"/>
                <w:kern w:val="0"/>
                <w:sz w:val="16"/>
                <w:szCs w:val="16"/>
              </w:rPr>
              <w:t>；3692精神疾患移入，3563出所</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7月27日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15</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岀5</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556F" w:rsidRPr="00AD6F39" w:rsidRDefault="004C556F" w:rsidP="004C556F">
            <w:pPr>
              <w:widowControl/>
              <w:overflowPunct/>
              <w:autoSpaceDE/>
              <w:autoSpaceDN/>
              <w:jc w:val="center"/>
              <w:rPr>
                <w:rFonts w:hAnsi="標楷體" w:cs="新細明體"/>
                <w:kern w:val="0"/>
                <w:sz w:val="16"/>
                <w:szCs w:val="16"/>
              </w:rPr>
            </w:pPr>
            <w:proofErr w:type="gramStart"/>
            <w:r w:rsidRPr="00AD6F39">
              <w:rPr>
                <w:rFonts w:hAnsi="標楷體" w:cs="新細明體" w:hint="eastAsia"/>
                <w:kern w:val="0"/>
                <w:sz w:val="16"/>
                <w:szCs w:val="16"/>
              </w:rPr>
              <w:t>3412、3808、3855、3686違配</w:t>
            </w:r>
            <w:proofErr w:type="gramEnd"/>
            <w:r w:rsidRPr="00AD6F39">
              <w:rPr>
                <w:rFonts w:hAnsi="標楷體" w:cs="新細明體" w:hint="eastAsia"/>
                <w:kern w:val="0"/>
                <w:sz w:val="16"/>
                <w:szCs w:val="16"/>
              </w:rPr>
              <w:t>；3947療養歸建</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7月28日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16</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進2出1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3617、3697區隔調查；3130療養歸建</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7月29日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13</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出3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3827、3675、3607</w:t>
            </w:r>
            <w:proofErr w:type="gramStart"/>
            <w:r w:rsidRPr="00AD6F39">
              <w:rPr>
                <w:rFonts w:hAnsi="標楷體" w:cs="新細明體" w:hint="eastAsia"/>
                <w:kern w:val="0"/>
                <w:sz w:val="16"/>
                <w:szCs w:val="16"/>
              </w:rPr>
              <w:t>借返配</w:t>
            </w:r>
            <w:proofErr w:type="gramEnd"/>
            <w:r w:rsidRPr="00AD6F39">
              <w:rPr>
                <w:rFonts w:hAnsi="標楷體" w:cs="新細明體" w:hint="eastAsia"/>
                <w:kern w:val="0"/>
                <w:sz w:val="16"/>
                <w:szCs w:val="16"/>
              </w:rPr>
              <w:t>業；3692療養轉違規</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lastRenderedPageBreak/>
              <w:t>7月30日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3617、3697區調轉違規</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7月31日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8月1日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13</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8月2日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15</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進2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proofErr w:type="gramStart"/>
            <w:r w:rsidRPr="00AD6F39">
              <w:rPr>
                <w:rFonts w:hAnsi="標楷體" w:cs="新細明體" w:hint="eastAsia"/>
                <w:kern w:val="0"/>
                <w:sz w:val="16"/>
                <w:szCs w:val="16"/>
              </w:rPr>
              <w:t>3704、3721借返</w:t>
            </w:r>
            <w:proofErr w:type="gramEnd"/>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8月3日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15</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416"/>
        </w:trPr>
        <w:tc>
          <w:tcPr>
            <w:tcW w:w="117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8月4日</w:t>
            </w:r>
          </w:p>
        </w:tc>
        <w:tc>
          <w:tcPr>
            <w:tcW w:w="85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18</w:t>
            </w:r>
          </w:p>
        </w:tc>
        <w:tc>
          <w:tcPr>
            <w:tcW w:w="6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709" w:type="dxa"/>
            <w:vMerge w:val="restart"/>
            <w:tcBorders>
              <w:top w:val="nil"/>
              <w:left w:val="single" w:sz="4" w:space="0" w:color="auto"/>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進3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C556F" w:rsidRPr="00AD6F39" w:rsidRDefault="004C556F" w:rsidP="004C556F">
            <w:pPr>
              <w:widowControl/>
              <w:overflowPunct/>
              <w:autoSpaceDE/>
              <w:autoSpaceDN/>
              <w:jc w:val="center"/>
              <w:rPr>
                <w:rFonts w:hAnsi="標楷體" w:cs="新細明體"/>
                <w:kern w:val="0"/>
                <w:sz w:val="16"/>
                <w:szCs w:val="16"/>
              </w:rPr>
            </w:pPr>
            <w:proofErr w:type="gramStart"/>
            <w:r w:rsidRPr="00AD6F39">
              <w:rPr>
                <w:rFonts w:hAnsi="標楷體" w:cs="新細明體" w:hint="eastAsia"/>
                <w:kern w:val="0"/>
                <w:sz w:val="16"/>
                <w:szCs w:val="16"/>
              </w:rPr>
              <w:t>3533、3838借返</w:t>
            </w:r>
            <w:proofErr w:type="gramEnd"/>
            <w:r w:rsidRPr="00AD6F39">
              <w:rPr>
                <w:rFonts w:hAnsi="標楷體" w:cs="新細明體" w:hint="eastAsia"/>
                <w:kern w:val="0"/>
                <w:sz w:val="16"/>
                <w:szCs w:val="16"/>
              </w:rPr>
              <w:t>；3004</w:t>
            </w:r>
            <w:proofErr w:type="gramStart"/>
            <w:r w:rsidRPr="00AD6F39">
              <w:rPr>
                <w:rFonts w:hAnsi="標楷體" w:cs="新細明體" w:hint="eastAsia"/>
                <w:kern w:val="0"/>
                <w:sz w:val="16"/>
                <w:szCs w:val="16"/>
              </w:rPr>
              <w:t>綠監移</w:t>
            </w:r>
            <w:proofErr w:type="gramEnd"/>
            <w:r w:rsidRPr="00AD6F39">
              <w:rPr>
                <w:rFonts w:hAnsi="標楷體" w:cs="新細明體" w:hint="eastAsia"/>
                <w:kern w:val="0"/>
                <w:sz w:val="16"/>
                <w:szCs w:val="16"/>
              </w:rPr>
              <w:t>入</w:t>
            </w:r>
          </w:p>
        </w:tc>
      </w:tr>
      <w:tr w:rsidR="00AD6F39" w:rsidRPr="00AD6F39" w:rsidTr="003702C7">
        <w:trPr>
          <w:trHeight w:val="416"/>
        </w:trPr>
        <w:tc>
          <w:tcPr>
            <w:tcW w:w="117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85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56"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062"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8"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556F" w:rsidRPr="00AD6F39" w:rsidRDefault="004C556F" w:rsidP="004C556F">
            <w:pPr>
              <w:widowControl/>
              <w:overflowPunct/>
              <w:autoSpaceDE/>
              <w:autoSpaceDN/>
              <w:jc w:val="left"/>
              <w:rPr>
                <w:rFonts w:hAnsi="標楷體" w:cs="新細明體"/>
                <w:kern w:val="0"/>
                <w:sz w:val="16"/>
                <w:szCs w:val="16"/>
              </w:rPr>
            </w:pP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8月5日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8月6日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8月7日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18</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5</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無</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 xml:space="preserve">　</w:t>
            </w:r>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8月8日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16</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出2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rPr>
            </w:pPr>
            <w:r w:rsidRPr="00AD6F39">
              <w:rPr>
                <w:rFonts w:hAnsi="標楷體" w:cs="新細明體" w:hint="eastAsia"/>
                <w:kern w:val="0"/>
                <w:sz w:val="16"/>
                <w:szCs w:val="16"/>
              </w:rPr>
              <w:t>3574出所；3838</w:t>
            </w:r>
            <w:proofErr w:type="gramStart"/>
            <w:r w:rsidRPr="00AD6F39">
              <w:rPr>
                <w:rFonts w:hAnsi="標楷體" w:cs="新細明體" w:hint="eastAsia"/>
                <w:kern w:val="0"/>
                <w:sz w:val="16"/>
                <w:szCs w:val="16"/>
              </w:rPr>
              <w:t>觀勒</w:t>
            </w:r>
            <w:proofErr w:type="gramEnd"/>
          </w:p>
        </w:tc>
      </w:tr>
      <w:tr w:rsidR="00AD6F39" w:rsidRPr="00AD6F39" w:rsidTr="003702C7">
        <w:trPr>
          <w:trHeight w:val="290"/>
        </w:trPr>
        <w:tc>
          <w:tcPr>
            <w:tcW w:w="1179" w:type="dxa"/>
            <w:tcBorders>
              <w:top w:val="nil"/>
              <w:left w:val="single" w:sz="4" w:space="0" w:color="auto"/>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8月9日</w:t>
            </w:r>
          </w:p>
        </w:tc>
        <w:tc>
          <w:tcPr>
            <w:tcW w:w="85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14</w:t>
            </w:r>
          </w:p>
        </w:tc>
        <w:tc>
          <w:tcPr>
            <w:tcW w:w="656"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6</w:t>
            </w:r>
          </w:p>
        </w:tc>
        <w:tc>
          <w:tcPr>
            <w:tcW w:w="1062"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4</w:t>
            </w:r>
          </w:p>
        </w:tc>
        <w:tc>
          <w:tcPr>
            <w:tcW w:w="63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8"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0</w:t>
            </w:r>
          </w:p>
        </w:tc>
        <w:tc>
          <w:tcPr>
            <w:tcW w:w="709"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3</w:t>
            </w:r>
          </w:p>
        </w:tc>
        <w:tc>
          <w:tcPr>
            <w:tcW w:w="709" w:type="dxa"/>
            <w:tcBorders>
              <w:top w:val="nil"/>
              <w:left w:val="nil"/>
              <w:bottom w:val="single" w:sz="4" w:space="0" w:color="auto"/>
              <w:right w:val="single" w:sz="4" w:space="0" w:color="auto"/>
            </w:tcBorders>
            <w:shd w:val="clear" w:color="000000" w:fill="FFFF00"/>
            <w:noWrap/>
            <w:vAlign w:val="bottom"/>
            <w:hideMark/>
          </w:tcPr>
          <w:p w:rsidR="004C556F" w:rsidRPr="00AD6F39" w:rsidRDefault="004C556F" w:rsidP="004C556F">
            <w:pPr>
              <w:widowControl/>
              <w:overflowPunct/>
              <w:autoSpaceDE/>
              <w:autoSpaceDN/>
              <w:jc w:val="center"/>
              <w:rPr>
                <w:rFonts w:hAnsi="標楷體" w:cs="新細明體"/>
                <w:kern w:val="0"/>
                <w:sz w:val="22"/>
                <w:szCs w:val="22"/>
              </w:rPr>
            </w:pPr>
            <w:r w:rsidRPr="00AD6F39">
              <w:rPr>
                <w:rFonts w:hAnsi="標楷體" w:cs="新細明體" w:hint="eastAsia"/>
                <w:kern w:val="0"/>
                <w:sz w:val="22"/>
                <w:szCs w:val="22"/>
              </w:rPr>
              <w:t>1</w:t>
            </w:r>
          </w:p>
        </w:tc>
        <w:tc>
          <w:tcPr>
            <w:tcW w:w="567" w:type="dxa"/>
            <w:tcBorders>
              <w:top w:val="nil"/>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出2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4C556F" w:rsidRPr="00AD6F39" w:rsidRDefault="004C556F" w:rsidP="004C556F">
            <w:pPr>
              <w:widowControl/>
              <w:overflowPunct/>
              <w:autoSpaceDE/>
              <w:autoSpaceDN/>
              <w:jc w:val="center"/>
              <w:rPr>
                <w:rFonts w:hAnsi="標楷體" w:cs="新細明體"/>
                <w:kern w:val="0"/>
                <w:sz w:val="16"/>
                <w:szCs w:val="16"/>
                <w:u w:val="single"/>
              </w:rPr>
            </w:pPr>
            <w:r w:rsidRPr="00AD6F39">
              <w:rPr>
                <w:rFonts w:hAnsi="標楷體" w:cs="新細明體" w:hint="eastAsia"/>
                <w:kern w:val="0"/>
                <w:sz w:val="16"/>
                <w:szCs w:val="16"/>
                <w:u w:val="single"/>
              </w:rPr>
              <w:t>3907</w:t>
            </w:r>
            <w:r w:rsidRPr="00AD6F39">
              <w:rPr>
                <w:rFonts w:hAnsi="標楷體" w:cs="新細明體" w:hint="eastAsia"/>
                <w:kern w:val="0"/>
                <w:sz w:val="16"/>
                <w:szCs w:val="16"/>
              </w:rPr>
              <w:t>、3996</w:t>
            </w:r>
            <w:r w:rsidRPr="00AD6F39">
              <w:rPr>
                <w:rFonts w:hAnsi="標楷體" w:cs="新細明體" w:hint="eastAsia"/>
                <w:kern w:val="0"/>
                <w:sz w:val="16"/>
                <w:szCs w:val="16"/>
                <w:u w:val="single"/>
              </w:rPr>
              <w:t>配業</w:t>
            </w:r>
          </w:p>
        </w:tc>
      </w:tr>
      <w:tr w:rsidR="00AD6F39" w:rsidRPr="00AD6F39" w:rsidTr="003702C7">
        <w:trPr>
          <w:trHeight w:val="290"/>
        </w:trPr>
        <w:tc>
          <w:tcPr>
            <w:tcW w:w="9214" w:type="dxa"/>
            <w:gridSpan w:val="11"/>
            <w:tcBorders>
              <w:top w:val="nil"/>
              <w:left w:val="single" w:sz="4" w:space="0" w:color="auto"/>
              <w:bottom w:val="single" w:sz="4" w:space="0" w:color="auto"/>
              <w:right w:val="single" w:sz="4" w:space="0" w:color="000000"/>
            </w:tcBorders>
            <w:shd w:val="clear" w:color="auto" w:fill="auto"/>
            <w:noWrap/>
            <w:vAlign w:val="bottom"/>
            <w:hideMark/>
          </w:tcPr>
          <w:p w:rsidR="00FF5391" w:rsidRPr="00AD6F39" w:rsidRDefault="00FF5391" w:rsidP="00FF5391">
            <w:pPr>
              <w:widowControl/>
              <w:overflowPunct/>
              <w:autoSpaceDE/>
              <w:autoSpaceDN/>
              <w:jc w:val="left"/>
              <w:rPr>
                <w:rFonts w:hAnsi="標楷體" w:cs="新細明體"/>
                <w:kern w:val="0"/>
                <w:sz w:val="22"/>
                <w:szCs w:val="22"/>
              </w:rPr>
            </w:pPr>
            <w:r w:rsidRPr="00AD6F39">
              <w:rPr>
                <w:rFonts w:hAnsi="標楷體" w:cs="新細明體" w:hint="eastAsia"/>
                <w:kern w:val="0"/>
                <w:sz w:val="22"/>
                <w:szCs w:val="22"/>
              </w:rPr>
              <w:t>說明</w:t>
            </w:r>
            <w:r w:rsidR="00DB3B74" w:rsidRPr="00AD6F39">
              <w:rPr>
                <w:rFonts w:hAnsi="標楷體" w:cs="新細明體" w:hint="eastAsia"/>
                <w:kern w:val="0"/>
                <w:sz w:val="22"/>
                <w:szCs w:val="22"/>
              </w:rPr>
              <w:t>：</w:t>
            </w:r>
          </w:p>
          <w:p w:rsidR="00FF5391" w:rsidRPr="00AD6F39" w:rsidRDefault="00FF5391" w:rsidP="008812AA">
            <w:pPr>
              <w:pStyle w:val="af7"/>
              <w:widowControl/>
              <w:numPr>
                <w:ilvl w:val="0"/>
                <w:numId w:val="36"/>
              </w:numPr>
              <w:overflowPunct/>
              <w:autoSpaceDE/>
              <w:autoSpaceDN/>
              <w:ind w:leftChars="0"/>
              <w:rPr>
                <w:rFonts w:hAnsi="標楷體" w:cs="新細明體"/>
                <w:kern w:val="0"/>
                <w:sz w:val="22"/>
                <w:szCs w:val="22"/>
              </w:rPr>
            </w:pPr>
            <w:r w:rsidRPr="00AD6F39">
              <w:rPr>
                <w:rFonts w:hAnsi="標楷體" w:cs="新細明體" w:hint="eastAsia"/>
                <w:kern w:val="0"/>
                <w:sz w:val="22"/>
                <w:szCs w:val="22"/>
              </w:rPr>
              <w:t>本表依</w:t>
            </w:r>
            <w:r w:rsidR="00256213" w:rsidRPr="00AD6F39">
              <w:rPr>
                <w:rFonts w:hAnsi="標楷體" w:cs="新細明體" w:hint="eastAsia"/>
                <w:kern w:val="0"/>
                <w:sz w:val="22"/>
                <w:szCs w:val="22"/>
              </w:rPr>
              <w:t>呂員</w:t>
            </w:r>
            <w:r w:rsidRPr="00AD6F39">
              <w:rPr>
                <w:rFonts w:hAnsi="標楷體" w:cs="新細明體" w:hint="eastAsia"/>
                <w:kern w:val="0"/>
                <w:sz w:val="22"/>
                <w:szCs w:val="22"/>
              </w:rPr>
              <w:t>於110年7月20日進入仁</w:t>
            </w:r>
            <w:proofErr w:type="gramStart"/>
            <w:r w:rsidRPr="00AD6F39">
              <w:rPr>
                <w:rFonts w:hAnsi="標楷體" w:cs="新細明體" w:hint="eastAsia"/>
                <w:kern w:val="0"/>
                <w:sz w:val="22"/>
                <w:szCs w:val="22"/>
              </w:rPr>
              <w:t>一</w:t>
            </w:r>
            <w:proofErr w:type="gramEnd"/>
            <w:r w:rsidRPr="00AD6F39">
              <w:rPr>
                <w:rFonts w:hAnsi="標楷體" w:cs="新細明體" w:hint="eastAsia"/>
                <w:kern w:val="0"/>
                <w:sz w:val="22"/>
                <w:szCs w:val="22"/>
              </w:rPr>
              <w:t>舍至其於</w:t>
            </w:r>
            <w:proofErr w:type="gramStart"/>
            <w:r w:rsidRPr="00AD6F39">
              <w:rPr>
                <w:rFonts w:hAnsi="標楷體" w:cs="新細明體" w:hint="eastAsia"/>
                <w:kern w:val="0"/>
                <w:sz w:val="22"/>
                <w:szCs w:val="22"/>
              </w:rPr>
              <w:t>111年8月9日調審</w:t>
            </w:r>
            <w:proofErr w:type="gramEnd"/>
            <w:r w:rsidRPr="00AD6F39">
              <w:rPr>
                <w:rFonts w:hAnsi="標楷體" w:cs="新細明體" w:hint="eastAsia"/>
                <w:kern w:val="0"/>
                <w:sz w:val="22"/>
                <w:szCs w:val="22"/>
              </w:rPr>
              <w:t>會通過配業至四工場止。</w:t>
            </w:r>
          </w:p>
          <w:p w:rsidR="00FF5391" w:rsidRPr="00AD6F39" w:rsidRDefault="00FF5391" w:rsidP="008812AA">
            <w:pPr>
              <w:pStyle w:val="af7"/>
              <w:widowControl/>
              <w:numPr>
                <w:ilvl w:val="0"/>
                <w:numId w:val="36"/>
              </w:numPr>
              <w:overflowPunct/>
              <w:autoSpaceDE/>
              <w:autoSpaceDN/>
              <w:ind w:leftChars="0"/>
              <w:rPr>
                <w:rFonts w:hAnsi="標楷體" w:cs="新細明體"/>
                <w:kern w:val="0"/>
                <w:sz w:val="22"/>
                <w:szCs w:val="22"/>
              </w:rPr>
            </w:pPr>
            <w:r w:rsidRPr="00AD6F39">
              <w:rPr>
                <w:rFonts w:hAnsi="標楷體" w:cs="新細明體" w:hint="eastAsia"/>
                <w:kern w:val="0"/>
                <w:sz w:val="22"/>
                <w:szCs w:val="22"/>
              </w:rPr>
              <w:t>本表</w:t>
            </w:r>
            <w:proofErr w:type="gramStart"/>
            <w:r w:rsidRPr="00AD6F39">
              <w:rPr>
                <w:rFonts w:hAnsi="標楷體" w:cs="新細明體" w:hint="eastAsia"/>
                <w:kern w:val="0"/>
                <w:sz w:val="22"/>
                <w:szCs w:val="22"/>
              </w:rPr>
              <w:t>依仁舍日</w:t>
            </w:r>
            <w:proofErr w:type="gramEnd"/>
            <w:r w:rsidRPr="00AD6F39">
              <w:rPr>
                <w:rFonts w:hAnsi="標楷體" w:cs="新細明體" w:hint="eastAsia"/>
                <w:kern w:val="0"/>
                <w:sz w:val="22"/>
                <w:szCs w:val="22"/>
              </w:rPr>
              <w:t>夜勤值勤人員聯繫簿記載分析。</w:t>
            </w:r>
          </w:p>
          <w:p w:rsidR="00FF5391" w:rsidRPr="00AD6F39" w:rsidRDefault="00FF5391" w:rsidP="008812AA">
            <w:pPr>
              <w:pStyle w:val="af7"/>
              <w:widowControl/>
              <w:numPr>
                <w:ilvl w:val="0"/>
                <w:numId w:val="36"/>
              </w:numPr>
              <w:overflowPunct/>
              <w:autoSpaceDE/>
              <w:autoSpaceDN/>
              <w:ind w:leftChars="0"/>
              <w:rPr>
                <w:rFonts w:hAnsi="標楷體" w:cs="新細明體"/>
                <w:kern w:val="0"/>
                <w:sz w:val="22"/>
                <w:szCs w:val="22"/>
              </w:rPr>
            </w:pPr>
            <w:proofErr w:type="gramStart"/>
            <w:r w:rsidRPr="00AD6F39">
              <w:rPr>
                <w:rFonts w:hAnsi="標楷體" w:cs="新細明體" w:hint="eastAsia"/>
                <w:kern w:val="0"/>
                <w:sz w:val="22"/>
                <w:szCs w:val="22"/>
              </w:rPr>
              <w:t>本表配房</w:t>
            </w:r>
            <w:proofErr w:type="gramEnd"/>
            <w:r w:rsidRPr="00AD6F39">
              <w:rPr>
                <w:rFonts w:hAnsi="標楷體" w:cs="新細明體" w:hint="eastAsia"/>
                <w:kern w:val="0"/>
                <w:sz w:val="22"/>
                <w:szCs w:val="22"/>
              </w:rPr>
              <w:t>分類中其他原因</w:t>
            </w:r>
            <w:proofErr w:type="gramStart"/>
            <w:r w:rsidRPr="00AD6F39">
              <w:rPr>
                <w:rFonts w:hAnsi="標楷體" w:cs="新細明體" w:hint="eastAsia"/>
                <w:kern w:val="0"/>
                <w:sz w:val="22"/>
                <w:szCs w:val="22"/>
              </w:rPr>
              <w:t>包括待配</w:t>
            </w:r>
            <w:proofErr w:type="gramEnd"/>
            <w:r w:rsidRPr="00AD6F39">
              <w:rPr>
                <w:rFonts w:hAnsi="標楷體" w:cs="新細明體" w:hint="eastAsia"/>
                <w:kern w:val="0"/>
                <w:sz w:val="22"/>
                <w:szCs w:val="22"/>
              </w:rPr>
              <w:t>業、他監專案移入、出所前隔離。</w:t>
            </w:r>
          </w:p>
          <w:p w:rsidR="00FF5391" w:rsidRPr="00AD6F39" w:rsidRDefault="00FF5391" w:rsidP="008812AA">
            <w:pPr>
              <w:pStyle w:val="af7"/>
              <w:widowControl/>
              <w:numPr>
                <w:ilvl w:val="0"/>
                <w:numId w:val="36"/>
              </w:numPr>
              <w:overflowPunct/>
              <w:autoSpaceDE/>
              <w:autoSpaceDN/>
              <w:ind w:leftChars="0"/>
              <w:rPr>
                <w:rFonts w:hAnsi="標楷體" w:cs="新細明體"/>
                <w:kern w:val="0"/>
                <w:sz w:val="22"/>
                <w:szCs w:val="22"/>
              </w:rPr>
            </w:pPr>
            <w:r w:rsidRPr="00AD6F39">
              <w:rPr>
                <w:rFonts w:hAnsi="標楷體" w:cs="新細明體" w:hint="eastAsia"/>
                <w:kern w:val="0"/>
                <w:sz w:val="22"/>
                <w:szCs w:val="22"/>
              </w:rPr>
              <w:t>疾病療養人口於111年7月20日至7月28日進入仁</w:t>
            </w:r>
            <w:proofErr w:type="gramStart"/>
            <w:r w:rsidRPr="00AD6F39">
              <w:rPr>
                <w:rFonts w:hAnsi="標楷體" w:cs="新細明體" w:hint="eastAsia"/>
                <w:kern w:val="0"/>
                <w:sz w:val="22"/>
                <w:szCs w:val="22"/>
              </w:rPr>
              <w:t>一</w:t>
            </w:r>
            <w:proofErr w:type="gramEnd"/>
            <w:r w:rsidRPr="00AD6F39">
              <w:rPr>
                <w:rFonts w:hAnsi="標楷體" w:cs="新細明體" w:hint="eastAsia"/>
                <w:kern w:val="0"/>
                <w:sz w:val="22"/>
                <w:szCs w:val="22"/>
              </w:rPr>
              <w:t>舍，</w:t>
            </w:r>
            <w:proofErr w:type="gramStart"/>
            <w:r w:rsidRPr="00AD6F39">
              <w:rPr>
                <w:rFonts w:hAnsi="標楷體" w:cs="新細明體" w:hint="eastAsia"/>
                <w:kern w:val="0"/>
                <w:sz w:val="22"/>
                <w:szCs w:val="22"/>
              </w:rPr>
              <w:t>均為精</w:t>
            </w:r>
            <w:proofErr w:type="gramEnd"/>
            <w:r w:rsidRPr="00AD6F39">
              <w:rPr>
                <w:rFonts w:hAnsi="標楷體" w:cs="新細明體" w:hint="eastAsia"/>
                <w:kern w:val="0"/>
                <w:sz w:val="22"/>
                <w:szCs w:val="22"/>
              </w:rPr>
              <w:t>神疾患或自我情緒控制不佳者，不宜與之配住。</w:t>
            </w:r>
          </w:p>
          <w:p w:rsidR="00FF5391" w:rsidRPr="00AD6F39" w:rsidRDefault="00FF5391" w:rsidP="008812AA">
            <w:pPr>
              <w:pStyle w:val="af7"/>
              <w:widowControl/>
              <w:numPr>
                <w:ilvl w:val="0"/>
                <w:numId w:val="36"/>
              </w:numPr>
              <w:overflowPunct/>
              <w:autoSpaceDE/>
              <w:autoSpaceDN/>
              <w:ind w:leftChars="0"/>
              <w:rPr>
                <w:rFonts w:hAnsi="標楷體" w:cs="新細明體"/>
                <w:kern w:val="0"/>
                <w:sz w:val="22"/>
                <w:szCs w:val="22"/>
              </w:rPr>
            </w:pPr>
            <w:r w:rsidRPr="00AD6F39">
              <w:rPr>
                <w:rFonts w:hAnsi="標楷體" w:cs="新細明體" w:hint="eastAsia"/>
                <w:kern w:val="0"/>
                <w:sz w:val="22"/>
                <w:szCs w:val="22"/>
              </w:rPr>
              <w:t>違規階段處遇有別於一般收容人，區隔調查有保全證據之必要，故均不宜與之配住</w:t>
            </w:r>
            <w:r w:rsidR="00CE5218" w:rsidRPr="00AD6F39">
              <w:rPr>
                <w:rFonts w:hAnsi="標楷體" w:cs="新細明體" w:hint="eastAsia"/>
                <w:kern w:val="0"/>
                <w:sz w:val="22"/>
                <w:szCs w:val="22"/>
              </w:rPr>
              <w:t>。</w:t>
            </w:r>
          </w:p>
          <w:p w:rsidR="00CE5218" w:rsidRPr="00AD6F39" w:rsidRDefault="00CE5218" w:rsidP="008812AA">
            <w:pPr>
              <w:pStyle w:val="af7"/>
              <w:widowControl/>
              <w:numPr>
                <w:ilvl w:val="0"/>
                <w:numId w:val="36"/>
              </w:numPr>
              <w:overflowPunct/>
              <w:autoSpaceDE/>
              <w:autoSpaceDN/>
              <w:ind w:leftChars="0"/>
              <w:rPr>
                <w:rFonts w:hAnsi="標楷體" w:cs="新細明體"/>
                <w:kern w:val="0"/>
                <w:sz w:val="22"/>
                <w:szCs w:val="22"/>
              </w:rPr>
            </w:pPr>
            <w:proofErr w:type="gramStart"/>
            <w:r w:rsidRPr="00AD6F39">
              <w:rPr>
                <w:rFonts w:hAnsi="標楷體" w:cs="新細明體" w:hint="eastAsia"/>
                <w:kern w:val="0"/>
                <w:sz w:val="22"/>
                <w:szCs w:val="22"/>
              </w:rPr>
              <w:t>借提返所</w:t>
            </w:r>
            <w:proofErr w:type="gramEnd"/>
            <w:r w:rsidRPr="00AD6F39">
              <w:rPr>
                <w:rFonts w:hAnsi="標楷體" w:cs="新細明體" w:hint="eastAsia"/>
                <w:kern w:val="0"/>
                <w:sz w:val="22"/>
                <w:szCs w:val="22"/>
              </w:rPr>
              <w:t>人員依照矯正署110年5月19日新聞稿，提升三級警戒以予隔離14日，故不宜配住</w:t>
            </w:r>
            <w:r w:rsidR="00DB3B74" w:rsidRPr="00AD6F39">
              <w:rPr>
                <w:rFonts w:hAnsi="標楷體" w:cs="新細明體" w:hint="eastAsia"/>
                <w:kern w:val="0"/>
                <w:sz w:val="22"/>
                <w:szCs w:val="22"/>
              </w:rPr>
              <w:t>。</w:t>
            </w:r>
          </w:p>
          <w:p w:rsidR="00CE5218" w:rsidRPr="00AD6F39" w:rsidRDefault="00CE5218" w:rsidP="008812AA">
            <w:pPr>
              <w:pStyle w:val="af7"/>
              <w:widowControl/>
              <w:numPr>
                <w:ilvl w:val="0"/>
                <w:numId w:val="36"/>
              </w:numPr>
              <w:overflowPunct/>
              <w:autoSpaceDE/>
              <w:autoSpaceDN/>
              <w:ind w:leftChars="0"/>
              <w:rPr>
                <w:rFonts w:hAnsi="標楷體" w:cs="新細明體"/>
                <w:kern w:val="0"/>
                <w:sz w:val="22"/>
                <w:szCs w:val="22"/>
              </w:rPr>
            </w:pPr>
            <w:proofErr w:type="gramStart"/>
            <w:r w:rsidRPr="00AD6F39">
              <w:rPr>
                <w:rFonts w:hAnsi="標楷體" w:cs="新細明體" w:hint="eastAsia"/>
                <w:kern w:val="0"/>
                <w:sz w:val="22"/>
                <w:szCs w:val="22"/>
              </w:rPr>
              <w:t>本表</w:t>
            </w:r>
            <w:r w:rsidR="00256213" w:rsidRPr="00AD6F39">
              <w:rPr>
                <w:rFonts w:hAnsi="標楷體" w:cs="新細明體" w:hint="eastAsia"/>
                <w:kern w:val="0"/>
                <w:sz w:val="22"/>
                <w:szCs w:val="22"/>
              </w:rPr>
              <w:t>灰</w:t>
            </w:r>
            <w:r w:rsidRPr="00AD6F39">
              <w:rPr>
                <w:rFonts w:hAnsi="標楷體" w:cs="新細明體" w:hint="eastAsia"/>
                <w:kern w:val="0"/>
                <w:sz w:val="22"/>
                <w:szCs w:val="22"/>
              </w:rPr>
              <w:t>底</w:t>
            </w:r>
            <w:r w:rsidR="00B0536D" w:rsidRPr="00AD6F39">
              <w:rPr>
                <w:rFonts w:hAnsi="標楷體" w:cs="新細明體" w:hint="eastAsia"/>
                <w:kern w:val="0"/>
                <w:sz w:val="22"/>
                <w:szCs w:val="22"/>
              </w:rPr>
              <w:t>部</w:t>
            </w:r>
            <w:proofErr w:type="gramEnd"/>
            <w:r w:rsidR="00B0536D" w:rsidRPr="00AD6F39">
              <w:rPr>
                <w:rFonts w:hAnsi="標楷體" w:cs="新細明體" w:hint="eastAsia"/>
                <w:kern w:val="0"/>
                <w:sz w:val="22"/>
                <w:szCs w:val="22"/>
              </w:rPr>
              <w:t>分</w:t>
            </w:r>
            <w:r w:rsidRPr="00AD6F39">
              <w:rPr>
                <w:rFonts w:hAnsi="標楷體" w:cs="新細明體" w:hint="eastAsia"/>
                <w:kern w:val="0"/>
                <w:sz w:val="22"/>
                <w:szCs w:val="22"/>
              </w:rPr>
              <w:t>為呂員於仁一舍時配房分配</w:t>
            </w:r>
            <w:r w:rsidR="00DB3B74" w:rsidRPr="00AD6F39">
              <w:rPr>
                <w:rFonts w:hAnsi="標楷體" w:cs="新細明體" w:hint="eastAsia"/>
                <w:kern w:val="0"/>
                <w:sz w:val="22"/>
                <w:szCs w:val="22"/>
              </w:rPr>
              <w:t>：</w:t>
            </w:r>
          </w:p>
          <w:p w:rsidR="00CE5218" w:rsidRPr="00AD6F39" w:rsidRDefault="00CE5218" w:rsidP="008812AA">
            <w:pPr>
              <w:pStyle w:val="af7"/>
              <w:widowControl/>
              <w:numPr>
                <w:ilvl w:val="0"/>
                <w:numId w:val="35"/>
              </w:numPr>
              <w:overflowPunct/>
              <w:autoSpaceDE/>
              <w:autoSpaceDN/>
              <w:ind w:leftChars="0"/>
              <w:rPr>
                <w:rFonts w:hAnsi="標楷體" w:cs="新細明體"/>
                <w:kern w:val="0"/>
                <w:sz w:val="22"/>
                <w:szCs w:val="22"/>
              </w:rPr>
            </w:pPr>
            <w:r w:rsidRPr="00AD6F39">
              <w:rPr>
                <w:rFonts w:hAnsi="標楷體" w:cs="新細明體" w:hint="eastAsia"/>
                <w:kern w:val="0"/>
                <w:sz w:val="22"/>
                <w:szCs w:val="22"/>
              </w:rPr>
              <w:t>3907於111年7月20日至同年7月26日隔離保護期間並無可適合配住之對象。</w:t>
            </w:r>
          </w:p>
          <w:p w:rsidR="00CE5218" w:rsidRPr="00AD6F39" w:rsidRDefault="00CE5218" w:rsidP="008812AA">
            <w:pPr>
              <w:pStyle w:val="af7"/>
              <w:widowControl/>
              <w:numPr>
                <w:ilvl w:val="0"/>
                <w:numId w:val="35"/>
              </w:numPr>
              <w:overflowPunct/>
              <w:autoSpaceDE/>
              <w:autoSpaceDN/>
              <w:ind w:leftChars="0"/>
              <w:rPr>
                <w:rFonts w:hAnsi="標楷體" w:cs="新細明體"/>
                <w:spacing w:val="-6"/>
                <w:kern w:val="0"/>
                <w:sz w:val="22"/>
                <w:szCs w:val="22"/>
              </w:rPr>
            </w:pPr>
            <w:r w:rsidRPr="00AD6F39">
              <w:rPr>
                <w:rFonts w:hAnsi="標楷體" w:cs="新細明體" w:hint="eastAsia"/>
                <w:spacing w:val="-6"/>
                <w:kern w:val="0"/>
                <w:sz w:val="22"/>
                <w:szCs w:val="22"/>
              </w:rPr>
              <w:t>3907自111年7月26日</w:t>
            </w:r>
            <w:proofErr w:type="gramStart"/>
            <w:r w:rsidRPr="00AD6F39">
              <w:rPr>
                <w:rFonts w:hAnsi="標楷體" w:cs="新細明體" w:hint="eastAsia"/>
                <w:spacing w:val="-6"/>
                <w:kern w:val="0"/>
                <w:sz w:val="22"/>
                <w:szCs w:val="22"/>
              </w:rPr>
              <w:t>轉待配</w:t>
            </w:r>
            <w:proofErr w:type="gramEnd"/>
            <w:r w:rsidRPr="00AD6F39">
              <w:rPr>
                <w:rFonts w:hAnsi="標楷體" w:cs="新細明體" w:hint="eastAsia"/>
                <w:spacing w:val="-6"/>
                <w:kern w:val="0"/>
                <w:sz w:val="22"/>
                <w:szCs w:val="22"/>
              </w:rPr>
              <w:t>業至同年8月9日配業，亦無可與其</w:t>
            </w:r>
            <w:proofErr w:type="gramStart"/>
            <w:r w:rsidRPr="00AD6F39">
              <w:rPr>
                <w:rFonts w:hAnsi="標楷體" w:cs="新細明體" w:hint="eastAsia"/>
                <w:spacing w:val="-6"/>
                <w:kern w:val="0"/>
                <w:sz w:val="22"/>
                <w:szCs w:val="22"/>
              </w:rPr>
              <w:t>配房住</w:t>
            </w:r>
            <w:proofErr w:type="gramEnd"/>
            <w:r w:rsidRPr="00AD6F39">
              <w:rPr>
                <w:rFonts w:hAnsi="標楷體" w:cs="新細明體" w:hint="eastAsia"/>
                <w:spacing w:val="-6"/>
                <w:kern w:val="0"/>
                <w:sz w:val="22"/>
                <w:szCs w:val="22"/>
              </w:rPr>
              <w:t>之對象。</w:t>
            </w:r>
          </w:p>
        </w:tc>
      </w:tr>
    </w:tbl>
    <w:bookmarkEnd w:id="69"/>
    <w:p w:rsidR="003702C7" w:rsidRPr="00AD6F39" w:rsidRDefault="00256213" w:rsidP="00256213">
      <w:pPr>
        <w:pStyle w:val="3"/>
        <w:numPr>
          <w:ilvl w:val="0"/>
          <w:numId w:val="0"/>
        </w:numPr>
        <w:spacing w:line="280" w:lineRule="exact"/>
        <w:rPr>
          <w:rFonts w:hAnsi="標楷體" w:cs="新細明體"/>
          <w:kern w:val="0"/>
          <w:sz w:val="24"/>
          <w:szCs w:val="24"/>
        </w:rPr>
      </w:pPr>
      <w:r w:rsidRPr="00AD6F39">
        <w:rPr>
          <w:rFonts w:hAnsi="標楷體" w:cs="新細明體" w:hint="eastAsia"/>
          <w:kern w:val="0"/>
          <w:sz w:val="24"/>
          <w:szCs w:val="24"/>
        </w:rPr>
        <w:t>監察院製表；資料來源：</w:t>
      </w:r>
      <w:proofErr w:type="gramStart"/>
      <w:r w:rsidRPr="00AD6F39">
        <w:rPr>
          <w:rFonts w:hAnsi="標楷體" w:cs="新細明體" w:hint="eastAsia"/>
          <w:kern w:val="0"/>
          <w:sz w:val="24"/>
          <w:szCs w:val="24"/>
        </w:rPr>
        <w:t>岩灣技訓</w:t>
      </w:r>
      <w:proofErr w:type="gramEnd"/>
      <w:r w:rsidRPr="00AD6F39">
        <w:rPr>
          <w:rFonts w:hAnsi="標楷體" w:cs="新細明體" w:hint="eastAsia"/>
          <w:kern w:val="0"/>
          <w:sz w:val="24"/>
          <w:szCs w:val="24"/>
        </w:rPr>
        <w:t>所</w:t>
      </w:r>
    </w:p>
    <w:p w:rsidR="00256213" w:rsidRPr="00AD6F39" w:rsidRDefault="00256213" w:rsidP="00256213">
      <w:pPr>
        <w:pStyle w:val="3"/>
        <w:numPr>
          <w:ilvl w:val="0"/>
          <w:numId w:val="0"/>
        </w:numPr>
        <w:spacing w:line="280" w:lineRule="exact"/>
        <w:rPr>
          <w:rFonts w:hAnsi="標楷體" w:cs="新細明體"/>
          <w:kern w:val="0"/>
          <w:sz w:val="24"/>
          <w:szCs w:val="24"/>
        </w:rPr>
      </w:pPr>
    </w:p>
    <w:p w:rsidR="00AE4323" w:rsidRPr="00AD6F39" w:rsidRDefault="00AE4323" w:rsidP="00AE4323">
      <w:pPr>
        <w:pStyle w:val="3"/>
      </w:pPr>
      <w:r w:rsidRPr="00AD6F39">
        <w:rPr>
          <w:rFonts w:hint="eastAsia"/>
        </w:rPr>
        <w:t>有關隔離保護處所與一般</w:t>
      </w:r>
      <w:proofErr w:type="gramStart"/>
      <w:r w:rsidRPr="00AD6F39">
        <w:rPr>
          <w:rFonts w:hint="eastAsia"/>
        </w:rPr>
        <w:t>單人舍房</w:t>
      </w:r>
      <w:proofErr w:type="gramEnd"/>
      <w:r w:rsidRPr="00AD6F39">
        <w:rPr>
          <w:rFonts w:hint="eastAsia"/>
        </w:rPr>
        <w:t>之差異，詢據法務部矯正署表示，矯正機關隔離保護處所與一般</w:t>
      </w:r>
      <w:proofErr w:type="gramStart"/>
      <w:r w:rsidRPr="00AD6F39">
        <w:rPr>
          <w:rFonts w:hint="eastAsia"/>
        </w:rPr>
        <w:t>單人舍</w:t>
      </w:r>
      <w:proofErr w:type="gramEnd"/>
      <w:r w:rsidRPr="00AD6F39">
        <w:rPr>
          <w:rFonts w:hint="eastAsia"/>
        </w:rPr>
        <w:t>房之差異規範及實際情形，隔離保護之處所依隔離保護辦法第5條規定設置，而一般單</w:t>
      </w:r>
      <w:proofErr w:type="gramStart"/>
      <w:r w:rsidRPr="00AD6F39">
        <w:rPr>
          <w:rFonts w:hint="eastAsia"/>
        </w:rPr>
        <w:t>人舍房</w:t>
      </w:r>
      <w:proofErr w:type="gramEnd"/>
      <w:r w:rsidRPr="00AD6F39">
        <w:rPr>
          <w:rFonts w:hint="eastAsia"/>
        </w:rPr>
        <w:t>依監獄行刑法第16條規定設置，隔離保護期間可能和單人舍房之處遇有所差異，例如暫停作業、吸菸與否、電器用品的使用，惟其輔導、給養、衛生醫療、運動、接見通信及其他必要之</w:t>
      </w:r>
      <w:proofErr w:type="gramStart"/>
      <w:r w:rsidRPr="00AD6F39">
        <w:rPr>
          <w:rFonts w:hint="eastAsia"/>
        </w:rPr>
        <w:t>處遇仍</w:t>
      </w:r>
      <w:proofErr w:type="gramEnd"/>
      <w:r w:rsidRPr="00AD6F39">
        <w:rPr>
          <w:rFonts w:hint="eastAsia"/>
        </w:rPr>
        <w:t>應依監獄行刑法、羈押法或相關矯正法規規定辦理，不得有差別待遇。在呂員案例中，</w:t>
      </w:r>
      <w:proofErr w:type="gramStart"/>
      <w:r w:rsidRPr="00AD6F39">
        <w:rPr>
          <w:rFonts w:hint="eastAsia"/>
        </w:rPr>
        <w:t>詢據岩灣技</w:t>
      </w:r>
      <w:proofErr w:type="gramEnd"/>
      <w:r w:rsidRPr="00AD6F39">
        <w:rPr>
          <w:rFonts w:hint="eastAsia"/>
        </w:rPr>
        <w:t>訓所及法務部矯正署表示</w:t>
      </w:r>
      <w:r w:rsidRPr="00AD6F39">
        <w:rPr>
          <w:rFonts w:hAnsi="標楷體" w:hint="eastAsia"/>
        </w:rPr>
        <w:t>「呂</w:t>
      </w:r>
      <w:r w:rsidR="001817EC" w:rsidRPr="00AD6F39">
        <w:rPr>
          <w:rFonts w:asciiTheme="minorEastAsia" w:hAnsiTheme="minorEastAsia" w:hint="eastAsia"/>
        </w:rPr>
        <w:t>○○</w:t>
      </w:r>
      <w:r w:rsidRPr="00AD6F39">
        <w:rPr>
          <w:rFonts w:hAnsi="標楷體" w:hint="eastAsia"/>
        </w:rPr>
        <w:t>隔離保護期間並沒有不能使用電</w:t>
      </w:r>
      <w:r w:rsidRPr="00AD6F39">
        <w:rPr>
          <w:rFonts w:hAnsi="標楷體" w:hint="eastAsia"/>
        </w:rPr>
        <w:lastRenderedPageBreak/>
        <w:t>器，在本個案中有限縮的，只有</w:t>
      </w:r>
      <w:r w:rsidR="001D2E01" w:rsidRPr="00AD6F39">
        <w:rPr>
          <w:rFonts w:hAnsi="標楷體" w:hint="eastAsia"/>
        </w:rPr>
        <w:t>暫停</w:t>
      </w:r>
      <w:r w:rsidRPr="00AD6F39">
        <w:rPr>
          <w:rFonts w:hAnsi="標楷體" w:hint="eastAsia"/>
        </w:rPr>
        <w:t>作業」。</w:t>
      </w:r>
    </w:p>
    <w:p w:rsidR="00AE4323" w:rsidRPr="00AD6F39" w:rsidRDefault="00AE4323" w:rsidP="00AE4323">
      <w:pPr>
        <w:pStyle w:val="3"/>
      </w:pPr>
      <w:r w:rsidRPr="00AD6F39">
        <w:rPr>
          <w:rFonts w:hint="eastAsia"/>
        </w:rPr>
        <w:t>本案收容人</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曾明確</w:t>
      </w:r>
      <w:proofErr w:type="gramStart"/>
      <w:r w:rsidRPr="00AD6F39">
        <w:rPr>
          <w:rFonts w:hint="eastAsia"/>
        </w:rPr>
        <w:t>向</w:t>
      </w:r>
      <w:r w:rsidR="00CF6C8F" w:rsidRPr="00AD6F39">
        <w:rPr>
          <w:rFonts w:hint="eastAsia"/>
        </w:rPr>
        <w:t>岩灣</w:t>
      </w:r>
      <w:proofErr w:type="gramEnd"/>
      <w:r w:rsidR="00CF6C8F" w:rsidRPr="00AD6F39">
        <w:rPr>
          <w:rFonts w:hint="eastAsia"/>
        </w:rPr>
        <w:t>技訓所</w:t>
      </w:r>
      <w:r w:rsidRPr="00AD6F39">
        <w:rPr>
          <w:rFonts w:hint="eastAsia"/>
        </w:rPr>
        <w:t>表達「不需要隔離保護；並無安全受到危害之虞」之意見，</w:t>
      </w:r>
      <w:proofErr w:type="gramStart"/>
      <w:r w:rsidRPr="00AD6F39">
        <w:rPr>
          <w:rFonts w:hint="eastAsia"/>
        </w:rPr>
        <w:t>但</w:t>
      </w:r>
      <w:r w:rsidR="00CF6C8F" w:rsidRPr="00AD6F39">
        <w:rPr>
          <w:rFonts w:hint="eastAsia"/>
        </w:rPr>
        <w:t>岩灣技</w:t>
      </w:r>
      <w:proofErr w:type="gramEnd"/>
      <w:r w:rsidR="00CF6C8F" w:rsidRPr="00AD6F39">
        <w:rPr>
          <w:rFonts w:hint="eastAsia"/>
        </w:rPr>
        <w:t>訓所</w:t>
      </w:r>
      <w:r w:rsidRPr="00AD6F39">
        <w:rPr>
          <w:rFonts w:hint="eastAsia"/>
        </w:rPr>
        <w:t>仍對其施以隔離保護。有關「安全有受到危害之虞」，若矯正機關、收容人或相關各方意見不一致時，則各矯正機關如何決定應否實施隔離保護，</w:t>
      </w:r>
      <w:proofErr w:type="gramStart"/>
      <w:r w:rsidRPr="00AD6F39">
        <w:rPr>
          <w:rFonts w:hint="eastAsia"/>
        </w:rPr>
        <w:t>詢</w:t>
      </w:r>
      <w:proofErr w:type="gramEnd"/>
      <w:r w:rsidRPr="00AD6F39">
        <w:rPr>
          <w:rFonts w:hint="eastAsia"/>
        </w:rPr>
        <w:t>據法務部矯正署</w:t>
      </w:r>
      <w:r w:rsidR="001D2E01" w:rsidRPr="00AD6F39">
        <w:rPr>
          <w:rFonts w:hint="eastAsia"/>
        </w:rPr>
        <w:t>表示</w:t>
      </w:r>
      <w:r w:rsidRPr="00AD6F39">
        <w:rPr>
          <w:rFonts w:hint="eastAsia"/>
        </w:rPr>
        <w:t>，有關矯正機關因認為收容人「安全有受到危害之虞」而施以隔離保護處遇，而與收容人或相關各方意見不一致時，給予收容人表達意見後，視個案狀況衡酌法律規範在符合比例原則下實施。</w:t>
      </w:r>
    </w:p>
    <w:p w:rsidR="00C06F6A" w:rsidRPr="00AD6F39" w:rsidRDefault="00EB0B7D" w:rsidP="00C06F6A">
      <w:pPr>
        <w:pStyle w:val="3"/>
      </w:pPr>
      <w:r w:rsidRPr="00AD6F39">
        <w:rPr>
          <w:rFonts w:hint="eastAsia"/>
        </w:rPr>
        <w:t>約</w:t>
      </w:r>
      <w:proofErr w:type="gramStart"/>
      <w:r w:rsidRPr="00AD6F39">
        <w:rPr>
          <w:rFonts w:hint="eastAsia"/>
        </w:rPr>
        <w:t>詢</w:t>
      </w:r>
      <w:proofErr w:type="gramEnd"/>
      <w:r w:rsidRPr="00AD6F39">
        <w:rPr>
          <w:rFonts w:hint="eastAsia"/>
        </w:rPr>
        <w:t>關此重點要以：</w:t>
      </w:r>
    </w:p>
    <w:p w:rsidR="0096519F" w:rsidRPr="00AD6F39" w:rsidRDefault="0096519F" w:rsidP="008812AA">
      <w:pPr>
        <w:pStyle w:val="4"/>
        <w:numPr>
          <w:ilvl w:val="3"/>
          <w:numId w:val="19"/>
        </w:numPr>
      </w:pPr>
      <w:r w:rsidRPr="00AD6F39">
        <w:rPr>
          <w:rFonts w:hAnsi="標楷體" w:hint="eastAsia"/>
        </w:rPr>
        <w:t>「</w:t>
      </w:r>
      <w:r w:rsidRPr="00AD6F39">
        <w:rPr>
          <w:rFonts w:hint="eastAsia"/>
        </w:rPr>
        <w:t>(調查委員問：您去年檢舉主管後，受隔離保護情形？</w:t>
      </w:r>
      <w:proofErr w:type="gramStart"/>
      <w:r w:rsidRPr="00AD6F39">
        <w:rPr>
          <w:rFonts w:hint="eastAsia"/>
        </w:rPr>
        <w:t>)收容人呂</w:t>
      </w:r>
      <w:proofErr w:type="gramEnd"/>
      <w:r w:rsidR="001817EC" w:rsidRPr="00AD6F39">
        <w:rPr>
          <w:rFonts w:asciiTheme="minorEastAsia" w:hAnsiTheme="minorEastAsia" w:hint="eastAsia"/>
        </w:rPr>
        <w:t>○○</w:t>
      </w:r>
      <w:r w:rsidRPr="00AD6F39">
        <w:rPr>
          <w:rFonts w:hint="eastAsia"/>
        </w:rPr>
        <w:t>答：我在仁舍住20天，到8月9號才到四工去。都住單人房。都是照作息表，讀書，既然被關在裡面，什麼事都不能做，前4天完全睡不著，不知道如何申訴。全部關在裡面，沒有放風，前4、5天會放我出去在仁舍前面鐵皮下面走一走，第</w:t>
      </w:r>
      <w:r w:rsidR="009F3D35" w:rsidRPr="00AD6F39">
        <w:rPr>
          <w:rFonts w:hint="eastAsia"/>
        </w:rPr>
        <w:t>1</w:t>
      </w:r>
      <w:r w:rsidRPr="00AD6F39">
        <w:rPr>
          <w:rFonts w:hint="eastAsia"/>
        </w:rPr>
        <w:t>天是我一個人，第</w:t>
      </w:r>
      <w:r w:rsidR="009F3D35" w:rsidRPr="00AD6F39">
        <w:rPr>
          <w:rFonts w:hint="eastAsia"/>
        </w:rPr>
        <w:t>2</w:t>
      </w:r>
      <w:r w:rsidRPr="00AD6F39">
        <w:rPr>
          <w:rFonts w:hint="eastAsia"/>
        </w:rPr>
        <w:t>天同時有兩到三個人(一個戒毒回來)。</w:t>
      </w:r>
      <w:r w:rsidRPr="00AD6F39">
        <w:rPr>
          <w:rFonts w:hAnsi="標楷體" w:hint="eastAsia"/>
        </w:rPr>
        <w:t>」</w:t>
      </w:r>
    </w:p>
    <w:p w:rsidR="0096519F" w:rsidRPr="00AD6F39" w:rsidRDefault="0096519F" w:rsidP="0096519F">
      <w:pPr>
        <w:pStyle w:val="4"/>
      </w:pPr>
      <w:r w:rsidRPr="00AD6F39">
        <w:rPr>
          <w:rFonts w:hAnsi="標楷體" w:hint="eastAsia"/>
        </w:rPr>
        <w:t>「</w:t>
      </w:r>
      <w:r w:rsidRPr="00AD6F39">
        <w:rPr>
          <w:rFonts w:hint="eastAsia"/>
        </w:rPr>
        <w:t>(調查委員問：為何會認為是懲罰？</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答：我很明確表示我不需要隔離保護，如果要強行將我隔離保護的話(有錄影)，會傷害我的身心。即使監所有自己的考量，但如何評估要先告訴我。先找我做筆錄，而不是先找相關人做筆錄。</w:t>
      </w:r>
      <w:r w:rsidRPr="00AD6F39">
        <w:rPr>
          <w:rFonts w:hAnsi="標楷體" w:hint="eastAsia"/>
        </w:rPr>
        <w:t>」</w:t>
      </w:r>
    </w:p>
    <w:p w:rsidR="0096519F" w:rsidRPr="00AD6F39" w:rsidRDefault="0096519F" w:rsidP="0096519F">
      <w:pPr>
        <w:pStyle w:val="4"/>
      </w:pPr>
      <w:r w:rsidRPr="00AD6F39">
        <w:rPr>
          <w:rFonts w:hAnsi="標楷體" w:hint="eastAsia"/>
        </w:rPr>
        <w:t>「</w:t>
      </w:r>
      <w:r w:rsidRPr="00AD6F39">
        <w:rPr>
          <w:rFonts w:hint="eastAsia"/>
        </w:rPr>
        <w:t>(調查委員問：在工場有發現周遭的人罵你找碴嗎？因為有些收容人和主管較好的。</w:t>
      </w: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答：我在隔離保護前在西服也都好好的。那些人都知道我有寫信，但在舍房也沒有對我不利，他們不敢，也不會因為主管的原因找我麻煩。</w:t>
      </w:r>
      <w:r w:rsidRPr="00AD6F39">
        <w:rPr>
          <w:rFonts w:hAnsi="標楷體" w:hint="eastAsia"/>
        </w:rPr>
        <w:t>」</w:t>
      </w:r>
    </w:p>
    <w:p w:rsidR="00EB0B7D" w:rsidRPr="00AD6F39" w:rsidRDefault="00EB0B7D" w:rsidP="00EB0B7D">
      <w:pPr>
        <w:pStyle w:val="4"/>
      </w:pPr>
      <w:r w:rsidRPr="00AD6F39">
        <w:rPr>
          <w:rFonts w:hAnsi="標楷體" w:hint="eastAsia"/>
        </w:rPr>
        <w:lastRenderedPageBreak/>
        <w:t>「</w:t>
      </w:r>
      <w:proofErr w:type="gramStart"/>
      <w:r w:rsidRPr="00AD6F39">
        <w:rPr>
          <w:rFonts w:hAnsi="標楷體" w:hint="eastAsia"/>
        </w:rPr>
        <w:t>（</w:t>
      </w:r>
      <w:proofErr w:type="gramEnd"/>
      <w:r w:rsidRPr="00AD6F39">
        <w:rPr>
          <w:rFonts w:hint="eastAsia"/>
        </w:rPr>
        <w:t>調查委員問：</w:t>
      </w:r>
      <w:r w:rsidR="00502080" w:rsidRPr="00AD6F39">
        <w:rPr>
          <w:rFonts w:hint="eastAsia"/>
        </w:rPr>
        <w:t>監獄及看守所施以隔離保護辦法第4條第2項第2款規定，舉發收容人或他人，認有施以隔離保護之必要，屬</w:t>
      </w:r>
      <w:r w:rsidRPr="00AD6F39">
        <w:rPr>
          <w:rFonts w:hint="eastAsia"/>
        </w:rPr>
        <w:t>不確定法</w:t>
      </w:r>
      <w:r w:rsidR="00502080" w:rsidRPr="00AD6F39">
        <w:rPr>
          <w:rFonts w:hint="eastAsia"/>
        </w:rPr>
        <w:t>律</w:t>
      </w:r>
      <w:r w:rsidRPr="00AD6F39">
        <w:rPr>
          <w:rFonts w:hint="eastAsia"/>
        </w:rPr>
        <w:t>概念，去年</w:t>
      </w:r>
      <w:r w:rsidRPr="00AD6F39">
        <w:t>7</w:t>
      </w:r>
      <w:r w:rsidR="00502080" w:rsidRPr="00AD6F39">
        <w:rPr>
          <w:rFonts w:hint="eastAsia"/>
        </w:rPr>
        <w:t>月</w:t>
      </w:r>
      <w:r w:rsidRPr="00AD6F39">
        <w:t>21</w:t>
      </w:r>
      <w:r w:rsidR="00502080" w:rsidRPr="00AD6F39">
        <w:rPr>
          <w:rFonts w:hint="eastAsia"/>
        </w:rPr>
        <w:t>日</w:t>
      </w:r>
      <w:r w:rsidRPr="00AD6F39">
        <w:rPr>
          <w:rFonts w:hint="eastAsia"/>
        </w:rPr>
        <w:t>早上</w:t>
      </w:r>
      <w:r w:rsidR="00502080" w:rsidRPr="00AD6F39">
        <w:rPr>
          <w:rFonts w:hint="eastAsia"/>
        </w:rPr>
        <w:t>，貴所派員訪談</w:t>
      </w:r>
      <w:r w:rsidRPr="00AD6F39">
        <w:rPr>
          <w:rFonts w:hint="eastAsia"/>
        </w:rPr>
        <w:t>呂</w:t>
      </w:r>
      <w:r w:rsidR="00502080" w:rsidRPr="00AD6F39">
        <w:rPr>
          <w:rFonts w:hint="eastAsia"/>
        </w:rPr>
        <w:t>員</w:t>
      </w:r>
      <w:r w:rsidRPr="00AD6F39">
        <w:rPr>
          <w:rFonts w:hint="eastAsia"/>
        </w:rPr>
        <w:t>時，他就特別說明</w:t>
      </w:r>
      <w:r w:rsidR="00502080" w:rsidRPr="00AD6F39">
        <w:rPr>
          <w:rFonts w:hint="eastAsia"/>
        </w:rPr>
        <w:t>他不需要隔離保護；另本院</w:t>
      </w:r>
      <w:proofErr w:type="gramStart"/>
      <w:r w:rsidR="00502080" w:rsidRPr="00AD6F39">
        <w:rPr>
          <w:rFonts w:hint="eastAsia"/>
        </w:rPr>
        <w:t>詢</w:t>
      </w:r>
      <w:proofErr w:type="gramEnd"/>
      <w:r w:rsidR="00502080" w:rsidRPr="00AD6F39">
        <w:rPr>
          <w:rFonts w:hint="eastAsia"/>
        </w:rPr>
        <w:t>據呂員表示，</w:t>
      </w:r>
      <w:r w:rsidRPr="00AD6F39">
        <w:rPr>
          <w:rFonts w:hint="eastAsia"/>
        </w:rPr>
        <w:t>雖莊主任有小刁難，但其他收容人不會對他有不利。對基層來講，執行上有無困難？違反其意願反而被收容人認為被處罰？第一線的困難為何？</w:t>
      </w:r>
      <w:r w:rsidR="00502080" w:rsidRPr="00AD6F39">
        <w:rPr>
          <w:rFonts w:hint="eastAsia"/>
        </w:rPr>
        <w:t>以呂員這案為例，</w:t>
      </w:r>
      <w:proofErr w:type="gramStart"/>
      <w:r w:rsidR="00502080" w:rsidRPr="00AD6F39">
        <w:rPr>
          <w:rFonts w:hint="eastAsia"/>
        </w:rPr>
        <w:t>仁舍</w:t>
      </w:r>
      <w:proofErr w:type="gramEnd"/>
      <w:r w:rsidR="00502080" w:rsidRPr="00AD6F39">
        <w:rPr>
          <w:rFonts w:hint="eastAsia"/>
        </w:rPr>
        <w:t>，矯正署不會把隔離保護視為懲罰，但會有適應上的困難，與他之前在西服班好好的、生活、舍房環境不同。既然有第一線困難，如何不當成懲罰、用符合比例原則、隔離保護精神的方式？有無更好的方式？他住的是跟違規房一樣的設施，也沒有床可睡，有一定要放在跟違規房一樣的舍房？美其名為隔離保護。）</w:t>
      </w:r>
      <w:r w:rsidR="00A937E8" w:rsidRPr="00AD6F39">
        <w:rPr>
          <w:rFonts w:hint="eastAsia"/>
        </w:rPr>
        <w:t>戒護科長王銘鴻答：我們很慎重，對</w:t>
      </w:r>
      <w:proofErr w:type="gramStart"/>
      <w:r w:rsidR="00A937E8" w:rsidRPr="00AD6F39">
        <w:rPr>
          <w:rFonts w:hint="eastAsia"/>
        </w:rPr>
        <w:t>呂</w:t>
      </w:r>
      <w:proofErr w:type="gramEnd"/>
      <w:r w:rsidR="001817EC" w:rsidRPr="00AD6F39">
        <w:rPr>
          <w:rFonts w:asciiTheme="minorEastAsia" w:hAnsiTheme="minorEastAsia" w:hint="eastAsia"/>
        </w:rPr>
        <w:t>○○</w:t>
      </w:r>
      <w:r w:rsidR="00A937E8" w:rsidRPr="00AD6F39">
        <w:rPr>
          <w:rFonts w:hint="eastAsia"/>
        </w:rPr>
        <w:t>的隔離保護是岩灣的第一件，是為了保全，中立的態度，不要因為主任，介入調查，主任調離，同時也把呂</w:t>
      </w:r>
      <w:r w:rsidR="00B0536D" w:rsidRPr="00AD6F39">
        <w:rPr>
          <w:rFonts w:hint="eastAsia"/>
        </w:rPr>
        <w:t>員</w:t>
      </w:r>
      <w:r w:rsidR="00A937E8" w:rsidRPr="00AD6F39">
        <w:rPr>
          <w:rFonts w:hint="eastAsia"/>
        </w:rPr>
        <w:t>保護，這樣比較中立。</w:t>
      </w:r>
      <w:bookmarkStart w:id="72" w:name="_Hlk115716240"/>
      <w:r w:rsidR="00A937E8" w:rsidRPr="00AD6F39">
        <w:rPr>
          <w:rFonts w:hint="eastAsia"/>
        </w:rPr>
        <w:t>所長黃金章答：</w:t>
      </w:r>
      <w:bookmarkEnd w:id="72"/>
      <w:r w:rsidR="00A937E8" w:rsidRPr="00AD6F39">
        <w:rPr>
          <w:rFonts w:hint="eastAsia"/>
        </w:rPr>
        <w:t>站在呂員的角度，認為委屈。但主管也認為機關不挺、不理解他，因此該主管主動請調，我們也留不住他，只能尊重。有關隔離保護的房間，我們以後會做床鋪，以免原意是保護措施，但感覺是懲罰，使其待遇能比照原本的生活環境。我們內部會與矯正署內部建立共識。</w:t>
      </w:r>
      <w:r w:rsidR="00A937E8" w:rsidRPr="00AD6F39">
        <w:rPr>
          <w:rFonts w:hAnsi="標楷體" w:hint="eastAsia"/>
        </w:rPr>
        <w:t>」</w:t>
      </w:r>
    </w:p>
    <w:p w:rsidR="00A937E8" w:rsidRPr="00AD6F39" w:rsidRDefault="00A937E8" w:rsidP="00357899">
      <w:pPr>
        <w:pStyle w:val="4"/>
      </w:pPr>
      <w:r w:rsidRPr="00AD6F39">
        <w:rPr>
          <w:rFonts w:hint="eastAsia"/>
        </w:rPr>
        <w:t>「</w:t>
      </w:r>
      <w:proofErr w:type="gramStart"/>
      <w:r w:rsidRPr="00AD6F39">
        <w:rPr>
          <w:rFonts w:hint="eastAsia"/>
        </w:rPr>
        <w:t>（</w:t>
      </w:r>
      <w:proofErr w:type="gramEnd"/>
      <w:r w:rsidRPr="00AD6F39">
        <w:rPr>
          <w:rFonts w:hint="eastAsia"/>
        </w:rPr>
        <w:t>調查委員問：本院</w:t>
      </w:r>
      <w:proofErr w:type="gramStart"/>
      <w:r w:rsidRPr="00AD6F39">
        <w:rPr>
          <w:rFonts w:hint="eastAsia"/>
        </w:rPr>
        <w:t>詢</w:t>
      </w:r>
      <w:proofErr w:type="gramEnd"/>
      <w:r w:rsidRPr="00AD6F39">
        <w:rPr>
          <w:rFonts w:hint="eastAsia"/>
        </w:rPr>
        <w:t>據西服班的同學也認為，是呂員個人的舉發，並不覺得呂員繼續待在西服班會有什麼風險，矯正署現行的辦法，一線執行時，過猶不及，很難。如何更細緻處理到，確實在西服班真的還好，不會有危險，主管有小刁難，</w:t>
      </w:r>
      <w:r w:rsidRPr="00AD6F39">
        <w:rPr>
          <w:rFonts w:hint="eastAsia"/>
        </w:rPr>
        <w:lastRenderedPageBreak/>
        <w:t>不會對他這樣，有無可能尊重其意願？有無施以隔離保護的必要，矯正署有必要訂更細的執行細則。）</w:t>
      </w:r>
      <w:bookmarkStart w:id="73" w:name="_Hlk115716780"/>
      <w:r w:rsidRPr="00AD6F39">
        <w:rPr>
          <w:rFonts w:hint="eastAsia"/>
        </w:rPr>
        <w:t>所長黃金章答：</w:t>
      </w:r>
      <w:bookmarkEnd w:id="73"/>
      <w:r w:rsidRPr="00AD6F39">
        <w:rPr>
          <w:rFonts w:hint="eastAsia"/>
        </w:rPr>
        <w:t>我們可以評估更仔細。本所可以立刻落實委員上述的意見。不用等矯正署訂更細的規定。未來矯正署的明文規定我們都會配合，本所會更細膩、主動處理。矯正署李家銘視察答：</w:t>
      </w:r>
      <w:r w:rsidR="002A7865" w:rsidRPr="00AD6F39">
        <w:rPr>
          <w:rFonts w:hint="eastAsia"/>
        </w:rPr>
        <w:t>本案雙方認知上，機關認為是</w:t>
      </w:r>
      <w:proofErr w:type="gramStart"/>
      <w:r w:rsidR="002A7865" w:rsidRPr="00AD6F39">
        <w:rPr>
          <w:rFonts w:hint="eastAsia"/>
        </w:rPr>
        <w:t>採</w:t>
      </w:r>
      <w:proofErr w:type="gramEnd"/>
      <w:r w:rsidR="002A7865" w:rsidRPr="00AD6F39">
        <w:rPr>
          <w:rFonts w:hint="eastAsia"/>
        </w:rPr>
        <w:t>保護，同學認為是處罰。認知上誤差是因為物理、空間區隔差別太多，使同學認為是處罰，會</w:t>
      </w:r>
      <w:proofErr w:type="gramStart"/>
      <w:r w:rsidR="002A7865" w:rsidRPr="00AD6F39">
        <w:rPr>
          <w:rFonts w:hint="eastAsia"/>
        </w:rPr>
        <w:t>請岩灣</w:t>
      </w:r>
      <w:r w:rsidR="003702C7" w:rsidRPr="00AD6F39">
        <w:rPr>
          <w:rFonts w:hint="eastAsia"/>
        </w:rPr>
        <w:t>技</w:t>
      </w:r>
      <w:proofErr w:type="gramEnd"/>
      <w:r w:rsidR="003702C7" w:rsidRPr="00AD6F39">
        <w:rPr>
          <w:rFonts w:hint="eastAsia"/>
        </w:rPr>
        <w:t>訓</w:t>
      </w:r>
      <w:r w:rsidR="002A7865" w:rsidRPr="00AD6F39">
        <w:rPr>
          <w:rFonts w:hint="eastAsia"/>
        </w:rPr>
        <w:t>所要求同仁辦理隔離保護，務必與同學說明清楚。立法目的是以物理及空間的區隔，空間有無更適合同學的空間，我們會再研究，再向各機關說明，但前提要看案情。隔離保護在辦法規定每</w:t>
      </w:r>
      <w:proofErr w:type="gramStart"/>
      <w:r w:rsidR="002A7865" w:rsidRPr="00AD6F39">
        <w:rPr>
          <w:rFonts w:hint="eastAsia"/>
        </w:rPr>
        <w:t>個</w:t>
      </w:r>
      <w:proofErr w:type="gramEnd"/>
      <w:r w:rsidR="002A7865" w:rsidRPr="00AD6F39">
        <w:rPr>
          <w:rFonts w:hint="eastAsia"/>
        </w:rPr>
        <w:t>月五號一定要</w:t>
      </w:r>
      <w:proofErr w:type="gramStart"/>
      <w:r w:rsidR="002A7865" w:rsidRPr="00AD6F39">
        <w:rPr>
          <w:rFonts w:hint="eastAsia"/>
        </w:rPr>
        <w:t>報署，本</w:t>
      </w:r>
      <w:proofErr w:type="gramEnd"/>
      <w:r w:rsidR="002A7865" w:rsidRPr="00AD6F39">
        <w:rPr>
          <w:rFonts w:hint="eastAsia"/>
        </w:rPr>
        <w:t>署發現各機關隔離保護案件不多，</w:t>
      </w:r>
      <w:proofErr w:type="gramStart"/>
      <w:r w:rsidR="002A7865" w:rsidRPr="00AD6F39">
        <w:rPr>
          <w:rFonts w:hint="eastAsia"/>
        </w:rPr>
        <w:t>本署承</w:t>
      </w:r>
      <w:proofErr w:type="gramEnd"/>
      <w:r w:rsidR="002A7865" w:rsidRPr="00AD6F39">
        <w:rPr>
          <w:rFonts w:hint="eastAsia"/>
        </w:rPr>
        <w:t>辦人會詳細查察，並去問機關，要求改進。</w:t>
      </w:r>
      <w:r w:rsidR="002A7865" w:rsidRPr="00AD6F39">
        <w:rPr>
          <w:rFonts w:hAnsi="標楷體" w:hint="eastAsia"/>
        </w:rPr>
        <w:t>」</w:t>
      </w:r>
    </w:p>
    <w:p w:rsidR="00480432" w:rsidRPr="00AD6F39" w:rsidRDefault="002A7865" w:rsidP="00A8673F">
      <w:pPr>
        <w:pStyle w:val="4"/>
        <w:rPr>
          <w:rFonts w:hAnsi="標楷體"/>
        </w:rPr>
      </w:pPr>
      <w:r w:rsidRPr="00AD6F39">
        <w:rPr>
          <w:rFonts w:hint="eastAsia"/>
        </w:rPr>
        <w:t>(調查委員問：</w:t>
      </w:r>
      <w:r w:rsidR="00AE4323" w:rsidRPr="00AD6F39">
        <w:rPr>
          <w:rFonts w:hint="eastAsia"/>
        </w:rPr>
        <w:t>監獄及看守所施以隔離保護辦法第4條第3項規定「應就客觀事實認定之」，本案呂員認為沒有必要性，是否一定要違反其意願去做隔離保護</w:t>
      </w:r>
      <w:r w:rsidR="001D2E01" w:rsidRPr="00AD6F39">
        <w:rPr>
          <w:rFonts w:hint="eastAsia"/>
        </w:rPr>
        <w:t>，此係小組會議之裁量權，</w:t>
      </w:r>
      <w:r w:rsidR="00AE4323" w:rsidRPr="00AD6F39">
        <w:rPr>
          <w:rFonts w:hint="eastAsia"/>
        </w:rPr>
        <w:t>依法</w:t>
      </w:r>
      <w:r w:rsidR="001D2E01" w:rsidRPr="00AD6F39">
        <w:rPr>
          <w:rFonts w:hint="eastAsia"/>
        </w:rPr>
        <w:t>仍</w:t>
      </w:r>
      <w:r w:rsidR="00AE4323" w:rsidRPr="00AD6F39">
        <w:rPr>
          <w:rFonts w:hint="eastAsia"/>
        </w:rPr>
        <w:t>可</w:t>
      </w:r>
      <w:r w:rsidR="001D2E01" w:rsidRPr="00AD6F39">
        <w:rPr>
          <w:rFonts w:hint="eastAsia"/>
        </w:rPr>
        <w:t>施以隔離保護</w:t>
      </w:r>
      <w:r w:rsidR="00AE4323" w:rsidRPr="00AD6F39">
        <w:rPr>
          <w:rFonts w:hint="eastAsia"/>
        </w:rPr>
        <w:t>，但在違反意願施以隔離保護的情況下，</w:t>
      </w:r>
      <w:r w:rsidR="001D2E01" w:rsidRPr="00AD6F39">
        <w:rPr>
          <w:rFonts w:hAnsi="標楷體" w:hint="eastAsia"/>
        </w:rPr>
        <w:t>「客觀事實」</w:t>
      </w:r>
      <w:r w:rsidR="00AE4323" w:rsidRPr="00AD6F39">
        <w:rPr>
          <w:rFonts w:hint="eastAsia"/>
        </w:rPr>
        <w:t>、理由</w:t>
      </w:r>
      <w:r w:rsidR="001D2E01" w:rsidRPr="00AD6F39">
        <w:rPr>
          <w:rFonts w:hint="eastAsia"/>
        </w:rPr>
        <w:t>之</w:t>
      </w:r>
      <w:r w:rsidR="00AE4323" w:rsidRPr="00AD6F39">
        <w:rPr>
          <w:rFonts w:hint="eastAsia"/>
        </w:rPr>
        <w:t>呈現</w:t>
      </w:r>
      <w:r w:rsidR="001D2E01" w:rsidRPr="00AD6F39">
        <w:rPr>
          <w:rFonts w:hint="eastAsia"/>
        </w:rPr>
        <w:t>，是重要的。</w:t>
      </w:r>
      <w:proofErr w:type="gramStart"/>
      <w:r w:rsidR="00AE4323" w:rsidRPr="00AD6F39">
        <w:rPr>
          <w:rFonts w:hint="eastAsia"/>
        </w:rPr>
        <w:t>呂</w:t>
      </w:r>
      <w:proofErr w:type="gramEnd"/>
      <w:r w:rsidR="001817EC" w:rsidRPr="00AD6F39">
        <w:rPr>
          <w:rFonts w:asciiTheme="minorEastAsia" w:hAnsiTheme="minorEastAsia" w:hint="eastAsia"/>
        </w:rPr>
        <w:t>○○</w:t>
      </w:r>
      <w:r w:rsidR="00AE4323" w:rsidRPr="00AD6F39">
        <w:rPr>
          <w:rFonts w:hint="eastAsia"/>
        </w:rPr>
        <w:t>訪談紀錄中表示</w:t>
      </w:r>
      <w:r w:rsidR="00AE4323" w:rsidRPr="00AD6F39">
        <w:rPr>
          <w:rFonts w:hAnsi="標楷體" w:hint="eastAsia"/>
        </w:rPr>
        <w:t>「我不需要保護隔離」</w:t>
      </w:r>
      <w:r w:rsidR="001D2E01" w:rsidRPr="00AD6F39">
        <w:rPr>
          <w:rFonts w:hAnsi="標楷體" w:hint="eastAsia"/>
        </w:rPr>
        <w:t>，</w:t>
      </w:r>
      <w:r w:rsidR="00AE4323" w:rsidRPr="00AD6F39">
        <w:rPr>
          <w:rFonts w:hAnsi="標楷體" w:hint="eastAsia"/>
        </w:rPr>
        <w:t>與</w:t>
      </w:r>
      <w:r w:rsidR="001D2E01" w:rsidRPr="00AD6F39">
        <w:rPr>
          <w:rFonts w:hAnsi="標楷體" w:hint="eastAsia"/>
        </w:rPr>
        <w:t>岩灣技能訓練所「認有施以隔離保護之必要」</w:t>
      </w:r>
      <w:proofErr w:type="gramStart"/>
      <w:r w:rsidR="001D2E01" w:rsidRPr="00AD6F39">
        <w:rPr>
          <w:rFonts w:hAnsi="標楷體" w:hint="eastAsia"/>
        </w:rPr>
        <w:t>並於裁</w:t>
      </w:r>
      <w:proofErr w:type="gramEnd"/>
      <w:r w:rsidR="001D2E01" w:rsidRPr="00AD6F39">
        <w:rPr>
          <w:rFonts w:hAnsi="標楷體" w:hint="eastAsia"/>
        </w:rPr>
        <w:t>量後</w:t>
      </w:r>
      <w:r w:rsidR="00AE4323" w:rsidRPr="00AD6F39">
        <w:rPr>
          <w:rFonts w:hAnsi="標楷體" w:hint="eastAsia"/>
        </w:rPr>
        <w:t>施以隔離保護是相反的證據</w:t>
      </w:r>
      <w:r w:rsidR="00AE4323" w:rsidRPr="00AD6F39">
        <w:rPr>
          <w:rFonts w:hint="eastAsia"/>
        </w:rPr>
        <w:t>，</w:t>
      </w:r>
      <w:r w:rsidR="001D2E01" w:rsidRPr="00AD6F39">
        <w:rPr>
          <w:rFonts w:hint="eastAsia"/>
        </w:rPr>
        <w:t>故</w:t>
      </w:r>
      <w:r w:rsidR="00AE4323" w:rsidRPr="00AD6F39">
        <w:rPr>
          <w:rFonts w:hAnsi="標楷體" w:hint="eastAsia"/>
        </w:rPr>
        <w:t>「客觀事實」</w:t>
      </w:r>
      <w:r w:rsidR="00AE4323" w:rsidRPr="00AD6F39">
        <w:rPr>
          <w:rFonts w:hint="eastAsia"/>
        </w:rPr>
        <w:t>應呈現在小組會議決議及表格欄位當中</w:t>
      </w:r>
      <w:r w:rsidR="001D2E01" w:rsidRPr="00AD6F39">
        <w:rPr>
          <w:rFonts w:hint="eastAsia"/>
        </w:rPr>
        <w:t>，將</w:t>
      </w:r>
      <w:r w:rsidR="001D2E01" w:rsidRPr="00AD6F39">
        <w:rPr>
          <w:rFonts w:hAnsi="標楷體" w:hint="eastAsia"/>
        </w:rPr>
        <w:t>「客觀事實」保留下來</w:t>
      </w:r>
      <w:r w:rsidR="00AE4323" w:rsidRPr="00AD6F39">
        <w:rPr>
          <w:rFonts w:hint="eastAsia"/>
        </w:rPr>
        <w:t>。</w:t>
      </w:r>
      <w:r w:rsidRPr="00AD6F39">
        <w:rPr>
          <w:rFonts w:hint="eastAsia"/>
        </w:rPr>
        <w:t>建議就</w:t>
      </w:r>
      <w:r w:rsidR="00AE4323" w:rsidRPr="00AD6F39">
        <w:rPr>
          <w:rFonts w:hint="eastAsia"/>
        </w:rPr>
        <w:t>此部分</w:t>
      </w:r>
      <w:r w:rsidRPr="00AD6F39">
        <w:rPr>
          <w:rFonts w:hint="eastAsia"/>
        </w:rPr>
        <w:t>可</w:t>
      </w:r>
      <w:proofErr w:type="gramStart"/>
      <w:r w:rsidRPr="00AD6F39">
        <w:rPr>
          <w:rFonts w:hint="eastAsia"/>
        </w:rPr>
        <w:t>多著</w:t>
      </w:r>
      <w:proofErr w:type="gramEnd"/>
      <w:r w:rsidRPr="00AD6F39">
        <w:rPr>
          <w:rFonts w:hint="eastAsia"/>
        </w:rPr>
        <w:t>墨。</w:t>
      </w:r>
      <w:proofErr w:type="gramStart"/>
      <w:r w:rsidR="00480432" w:rsidRPr="00AD6F39">
        <w:rPr>
          <w:rFonts w:hint="eastAsia"/>
        </w:rPr>
        <w:t>)</w:t>
      </w:r>
      <w:r w:rsidR="00AE4323" w:rsidRPr="00AD6F39">
        <w:rPr>
          <w:rFonts w:hint="eastAsia"/>
        </w:rPr>
        <w:t>岩灣技訓所表示</w:t>
      </w:r>
      <w:proofErr w:type="gramEnd"/>
      <w:r w:rsidR="00AE4323" w:rsidRPr="00AD6F39">
        <w:rPr>
          <w:rFonts w:hint="eastAsia"/>
        </w:rPr>
        <w:t>：</w:t>
      </w:r>
      <w:r w:rsidR="00AE4323" w:rsidRPr="00AD6F39">
        <w:rPr>
          <w:rFonts w:hAnsi="標楷體" w:hint="eastAsia"/>
        </w:rPr>
        <w:t>「</w:t>
      </w:r>
      <w:r w:rsidR="00AE4323" w:rsidRPr="00AD6F39">
        <w:rPr>
          <w:rFonts w:hint="eastAsia"/>
        </w:rPr>
        <w:t>我們當初有考量很多因素，首先客觀事實是舉發主管不法，案件並牽扯到另外6個收容人，本所認為這是客觀的。19日將主管先</w:t>
      </w:r>
      <w:r w:rsidR="00AE4323" w:rsidRPr="00AD6F39">
        <w:rPr>
          <w:rFonts w:hint="eastAsia"/>
        </w:rPr>
        <w:lastRenderedPageBreak/>
        <w:t>調整，但收容人在西服班中，萬一呂</w:t>
      </w:r>
      <w:r w:rsidR="001817EC" w:rsidRPr="00AD6F39">
        <w:rPr>
          <w:rFonts w:asciiTheme="minorEastAsia" w:hAnsiTheme="minorEastAsia" w:hint="eastAsia"/>
        </w:rPr>
        <w:t>○○</w:t>
      </w:r>
      <w:r w:rsidR="00AE4323" w:rsidRPr="00AD6F39">
        <w:rPr>
          <w:rFonts w:hint="eastAsia"/>
        </w:rPr>
        <w:t>被修理。科員在訪談時收容人</w:t>
      </w:r>
      <w:r w:rsidR="00AE4323" w:rsidRPr="00AD6F39">
        <w:rPr>
          <w:rFonts w:hAnsi="標楷體" w:hint="eastAsia"/>
        </w:rPr>
        <w:t>不敢去表達、表露修理呂員的事宜。」法務部矯正署表示：「本署表格會調整。</w:t>
      </w:r>
      <w:r w:rsidR="002165C6" w:rsidRPr="00AD6F39">
        <w:rPr>
          <w:rFonts w:hAnsi="標楷體" w:hint="eastAsia"/>
        </w:rPr>
        <w:t>表格中的客觀事實也會增加欄位加強收集。」</w:t>
      </w:r>
    </w:p>
    <w:p w:rsidR="002A7865" w:rsidRPr="00AD6F39" w:rsidRDefault="00AD145A" w:rsidP="00A8673F">
      <w:pPr>
        <w:pStyle w:val="4"/>
      </w:pPr>
      <w:r w:rsidRPr="00AD6F39">
        <w:rPr>
          <w:rFonts w:hint="eastAsia"/>
        </w:rPr>
        <w:t>(</w:t>
      </w:r>
      <w:r w:rsidR="002A7865" w:rsidRPr="00AD6F39">
        <w:rPr>
          <w:rFonts w:hint="eastAsia"/>
        </w:rPr>
        <w:t>調查委員問：監獄行刑法第22條，預防性保護怎麼會讓受刑人覺得被懲罰，絕對是物理空間上的安排，就讓人覺得那是個做違規處分的地方，監所這麼大，有無其他空間可遂行隔離保護？不一定要放到違規隔離房中。</w:t>
      </w:r>
      <w:r w:rsidRPr="00AD6F39">
        <w:rPr>
          <w:rFonts w:hint="eastAsia"/>
        </w:rPr>
        <w:t>有沒有因為隔離保護的規定而與原本的環境有差異？</w:t>
      </w:r>
      <w:proofErr w:type="gramStart"/>
      <w:r w:rsidR="002A7865" w:rsidRPr="00AD6F39">
        <w:rPr>
          <w:rFonts w:hint="eastAsia"/>
        </w:rPr>
        <w:t>)所長黃金章答</w:t>
      </w:r>
      <w:proofErr w:type="gramEnd"/>
      <w:r w:rsidR="002A7865" w:rsidRPr="00AD6F39">
        <w:rPr>
          <w:rFonts w:hint="eastAsia"/>
        </w:rPr>
        <w:t>：隔離保護在管教第一線，陷入兩難。以後隔離保護，生活環境上，本所可以在設施上，做到與其他房舍一樣，照顧到被隔離保護者的心理感受，將會仔細評估。</w:t>
      </w:r>
      <w:r w:rsidR="002A7865" w:rsidRPr="00AD6F39">
        <w:rPr>
          <w:rFonts w:hAnsi="標楷體" w:hint="eastAsia"/>
        </w:rPr>
        <w:t>」</w:t>
      </w:r>
    </w:p>
    <w:p w:rsidR="00AD145A" w:rsidRPr="00AD6F39" w:rsidRDefault="00AD145A" w:rsidP="00AD145A">
      <w:pPr>
        <w:pStyle w:val="4"/>
      </w:pPr>
      <w:r w:rsidRPr="00AD6F39">
        <w:rPr>
          <w:rFonts w:hint="eastAsia"/>
        </w:rPr>
        <w:t>(調查委員問：有無加強宣導，使收容人確實理解，新的監獄行刑法的隔離保護確實有些是為了收容人的安全考量；隔離保護並非懲罰？</w:t>
      </w:r>
      <w:proofErr w:type="gramStart"/>
      <w:r w:rsidRPr="00AD6F39">
        <w:rPr>
          <w:rFonts w:hint="eastAsia"/>
        </w:rPr>
        <w:t>)署長黃俊棠答</w:t>
      </w:r>
      <w:proofErr w:type="gramEnd"/>
      <w:r w:rsidR="008E1E2F" w:rsidRPr="00AD6F39">
        <w:rPr>
          <w:rFonts w:hint="eastAsia"/>
        </w:rPr>
        <w:t>：「會從入所生活手冊全面通案性宣導，並非僅由岩灣技訓所單一單位改善。」</w:t>
      </w:r>
    </w:p>
    <w:p w:rsidR="00AF752E" w:rsidRPr="00AD6F39" w:rsidRDefault="00AF752E" w:rsidP="00C06F6A">
      <w:pPr>
        <w:pStyle w:val="3"/>
      </w:pPr>
      <w:r w:rsidRPr="00AD6F39">
        <w:rPr>
          <w:rFonts w:hint="eastAsia"/>
        </w:rPr>
        <w:t>綜上所述，</w:t>
      </w:r>
      <w:proofErr w:type="gramStart"/>
      <w:r w:rsidR="00A8673F" w:rsidRPr="00AD6F39">
        <w:rPr>
          <w:rFonts w:hint="eastAsia"/>
        </w:rPr>
        <w:t>岩灣技訓</w:t>
      </w:r>
      <w:proofErr w:type="gramEnd"/>
      <w:r w:rsidR="00A8673F" w:rsidRPr="00AD6F39">
        <w:rPr>
          <w:rFonts w:hint="eastAsia"/>
        </w:rPr>
        <w:t>所對</w:t>
      </w:r>
      <w:r w:rsidR="00B0536D" w:rsidRPr="00AD6F39">
        <w:rPr>
          <w:rFonts w:hint="eastAsia"/>
        </w:rPr>
        <w:t>收容人</w:t>
      </w:r>
      <w:r w:rsidR="00A8673F" w:rsidRPr="00AD6F39">
        <w:rPr>
          <w:rFonts w:hint="eastAsia"/>
        </w:rPr>
        <w:t>呂</w:t>
      </w:r>
      <w:r w:rsidR="001817EC" w:rsidRPr="00AD6F39">
        <w:rPr>
          <w:rFonts w:asciiTheme="minorEastAsia" w:hAnsiTheme="minorEastAsia" w:hint="eastAsia"/>
        </w:rPr>
        <w:t>○○</w:t>
      </w:r>
      <w:r w:rsidR="00A8673F" w:rsidRPr="00AD6F39">
        <w:rPr>
          <w:rFonts w:hint="eastAsia"/>
        </w:rPr>
        <w:t>採行「保護管束」未盡符合</w:t>
      </w:r>
      <w:r w:rsidR="00A8673F" w:rsidRPr="00AD6F39">
        <w:rPr>
          <w:rFonts w:hAnsi="Times New Roman" w:hint="eastAsia"/>
          <w:bCs w:val="0"/>
          <w:kern w:val="2"/>
          <w:szCs w:val="24"/>
        </w:rPr>
        <w:t>監獄及看守所施以隔離保護辦法第3條、第5條至第11條及第14條之規定，</w:t>
      </w:r>
      <w:r w:rsidR="00A30F29" w:rsidRPr="00AD6F39">
        <w:rPr>
          <w:rFonts w:hAnsi="Times New Roman" w:hint="eastAsia"/>
          <w:bCs w:val="0"/>
          <w:kern w:val="2"/>
          <w:szCs w:val="24"/>
        </w:rPr>
        <w:t>該所未研議採行更</w:t>
      </w:r>
      <w:r w:rsidR="00A56777" w:rsidRPr="00AD6F39">
        <w:rPr>
          <w:rFonts w:hAnsi="Times New Roman" w:hint="eastAsia"/>
          <w:bCs w:val="0"/>
          <w:kern w:val="2"/>
          <w:szCs w:val="24"/>
        </w:rPr>
        <w:t>適當</w:t>
      </w:r>
      <w:r w:rsidR="00A30F29" w:rsidRPr="00AD6F39">
        <w:rPr>
          <w:rFonts w:hAnsi="Times New Roman" w:hint="eastAsia"/>
          <w:bCs w:val="0"/>
          <w:kern w:val="2"/>
          <w:szCs w:val="24"/>
        </w:rPr>
        <w:t>替代方案(例如第二階段</w:t>
      </w:r>
      <w:proofErr w:type="gramStart"/>
      <w:r w:rsidR="00A30F29" w:rsidRPr="00AD6F39">
        <w:rPr>
          <w:rFonts w:hAnsi="Times New Roman" w:hint="eastAsia"/>
          <w:bCs w:val="0"/>
          <w:kern w:val="2"/>
          <w:szCs w:val="24"/>
        </w:rPr>
        <w:t>採行</w:t>
      </w:r>
      <w:proofErr w:type="gramEnd"/>
      <w:r w:rsidR="00A30F29" w:rsidRPr="00AD6F39">
        <w:rPr>
          <w:rFonts w:hAnsi="Times New Roman" w:hint="eastAsia"/>
          <w:bCs w:val="0"/>
          <w:kern w:val="2"/>
          <w:szCs w:val="24"/>
        </w:rPr>
        <w:t>配於單人舍房措施</w:t>
      </w:r>
      <w:r w:rsidR="00A30F29" w:rsidRPr="00AD6F39">
        <w:rPr>
          <w:rFonts w:hAnsi="Times New Roman"/>
          <w:bCs w:val="0"/>
          <w:kern w:val="2"/>
          <w:szCs w:val="24"/>
          <w:vertAlign w:val="superscript"/>
        </w:rPr>
        <w:footnoteReference w:id="9"/>
      </w:r>
      <w:r w:rsidR="00A30F29" w:rsidRPr="00AD6F39">
        <w:rPr>
          <w:rFonts w:hAnsi="Times New Roman" w:hint="eastAsia"/>
          <w:bCs w:val="0"/>
          <w:kern w:val="2"/>
          <w:szCs w:val="24"/>
        </w:rPr>
        <w:t>)</w:t>
      </w:r>
      <w:r w:rsidR="00A513A8" w:rsidRPr="00AD6F39">
        <w:rPr>
          <w:rFonts w:hAnsi="Times New Roman" w:hint="eastAsia"/>
          <w:bCs w:val="0"/>
          <w:kern w:val="2"/>
          <w:szCs w:val="24"/>
        </w:rPr>
        <w:t>有失允當</w:t>
      </w:r>
      <w:r w:rsidR="00A30F29" w:rsidRPr="00AD6F39">
        <w:rPr>
          <w:rFonts w:hAnsi="Times New Roman" w:hint="eastAsia"/>
          <w:bCs w:val="0"/>
          <w:kern w:val="2"/>
          <w:szCs w:val="24"/>
        </w:rPr>
        <w:t>；又該員解除隔離保護後仍單獨監禁至同年8月9日，處遇方式亦</w:t>
      </w:r>
      <w:proofErr w:type="gramStart"/>
      <w:r w:rsidR="00A30F29" w:rsidRPr="00AD6F39">
        <w:rPr>
          <w:rFonts w:hAnsi="Times New Roman" w:hint="eastAsia"/>
          <w:bCs w:val="0"/>
          <w:kern w:val="2"/>
          <w:szCs w:val="24"/>
        </w:rPr>
        <w:t>殊</w:t>
      </w:r>
      <w:proofErr w:type="gramEnd"/>
      <w:r w:rsidR="00A30F29" w:rsidRPr="00AD6F39">
        <w:rPr>
          <w:rFonts w:hAnsi="Times New Roman" w:hint="eastAsia"/>
          <w:bCs w:val="0"/>
          <w:kern w:val="2"/>
          <w:szCs w:val="24"/>
        </w:rPr>
        <w:t>，</w:t>
      </w:r>
      <w:r w:rsidR="00A8673F" w:rsidRPr="00AD6F39">
        <w:rPr>
          <w:rFonts w:hint="eastAsia"/>
        </w:rPr>
        <w:t>難謂無構成單獨監禁之</w:t>
      </w:r>
      <w:r w:rsidR="00A513A8" w:rsidRPr="00AD6F39">
        <w:rPr>
          <w:rFonts w:hint="eastAsia"/>
        </w:rPr>
        <w:t>情</w:t>
      </w:r>
      <w:r w:rsidR="00DA6B7D" w:rsidRPr="00AD6F39">
        <w:rPr>
          <w:rFonts w:hint="eastAsia"/>
        </w:rPr>
        <w:t>狀</w:t>
      </w:r>
      <w:r w:rsidR="00A8673F" w:rsidRPr="00AD6F39">
        <w:rPr>
          <w:rFonts w:hint="eastAsia"/>
        </w:rPr>
        <w:t>，</w:t>
      </w:r>
      <w:proofErr w:type="gramStart"/>
      <w:r w:rsidR="00A30F29" w:rsidRPr="00AD6F39">
        <w:rPr>
          <w:rFonts w:hint="eastAsia"/>
        </w:rPr>
        <w:t>均</w:t>
      </w:r>
      <w:r w:rsidR="00A8673F" w:rsidRPr="00AD6F39">
        <w:rPr>
          <w:rFonts w:hint="eastAsia"/>
        </w:rPr>
        <w:t>核</w:t>
      </w:r>
      <w:proofErr w:type="gramEnd"/>
      <w:r w:rsidR="00A8673F" w:rsidRPr="00AD6F39">
        <w:rPr>
          <w:rFonts w:hint="eastAsia"/>
        </w:rPr>
        <w:t>有缺失；另</w:t>
      </w:r>
      <w:r w:rsidRPr="00AD6F39">
        <w:rPr>
          <w:rFonts w:hint="eastAsia"/>
        </w:rPr>
        <w:t>現行監獄行刑法雖已修正發布施以單獨監禁及</w:t>
      </w:r>
      <w:proofErr w:type="gramStart"/>
      <w:r w:rsidRPr="00AD6F39">
        <w:rPr>
          <w:rFonts w:hint="eastAsia"/>
        </w:rPr>
        <w:t>附隨有單獨</w:t>
      </w:r>
      <w:proofErr w:type="gramEnd"/>
      <w:r w:rsidRPr="00AD6F39">
        <w:rPr>
          <w:rFonts w:hint="eastAsia"/>
        </w:rPr>
        <w:t>監禁狀</w:t>
      </w:r>
      <w:r w:rsidRPr="00AD6F39">
        <w:rPr>
          <w:rFonts w:hint="eastAsia"/>
        </w:rPr>
        <w:lastRenderedPageBreak/>
        <w:t>態措施之實施程序、期限等規定，</w:t>
      </w:r>
      <w:proofErr w:type="gramStart"/>
      <w:r w:rsidRPr="00AD6F39">
        <w:rPr>
          <w:rFonts w:hint="eastAsia"/>
        </w:rPr>
        <w:t>惟</w:t>
      </w:r>
      <w:r w:rsidR="003702C7" w:rsidRPr="00AD6F39">
        <w:rPr>
          <w:rFonts w:hint="eastAsia"/>
        </w:rPr>
        <w:t>岩灣</w:t>
      </w:r>
      <w:proofErr w:type="gramEnd"/>
      <w:r w:rsidR="003702C7" w:rsidRPr="00AD6F39">
        <w:rPr>
          <w:rFonts w:hint="eastAsia"/>
        </w:rPr>
        <w:t>技訓所</w:t>
      </w:r>
      <w:r w:rsidRPr="00AD6F39">
        <w:rPr>
          <w:rFonts w:hint="eastAsia"/>
        </w:rPr>
        <w:t>於處理呂</w:t>
      </w:r>
      <w:r w:rsidR="00B0536D" w:rsidRPr="00AD6F39">
        <w:rPr>
          <w:rFonts w:hint="eastAsia"/>
        </w:rPr>
        <w:t>員</w:t>
      </w:r>
      <w:r w:rsidRPr="00AD6F39">
        <w:rPr>
          <w:rFonts w:hint="eastAsia"/>
        </w:rPr>
        <w:t>檢舉事件時，無論於施以隔離保護措施之決定、隔離期間之醫療照護及分配於單人舍房暫停配業上，均存有疑義。而實務上，監所於施以隔離保護措施之原則究係為何？</w:t>
      </w:r>
      <w:r w:rsidR="00A56777" w:rsidRPr="00AD6F39">
        <w:rPr>
          <w:rFonts w:hint="eastAsia"/>
        </w:rPr>
        <w:t>裁量基準是否符合法律授權？</w:t>
      </w:r>
      <w:r w:rsidRPr="00AD6F39">
        <w:rPr>
          <w:rFonts w:hint="eastAsia"/>
        </w:rPr>
        <w:t>有無濫用隔離保護措施之情事？隔離期間又係如何掌握收容人之身心狀況？有無藉以分配於單人舍房，規避隔離保護要件及期限等規範？</w:t>
      </w:r>
      <w:proofErr w:type="gramStart"/>
      <w:r w:rsidR="00A8673F" w:rsidRPr="00AD6F39">
        <w:rPr>
          <w:rFonts w:hint="eastAsia"/>
        </w:rPr>
        <w:t>主管機關均</w:t>
      </w:r>
      <w:r w:rsidRPr="00AD6F39">
        <w:rPr>
          <w:rFonts w:hint="eastAsia"/>
        </w:rPr>
        <w:t>有再</w:t>
      </w:r>
      <w:proofErr w:type="gramEnd"/>
      <w:r w:rsidRPr="00AD6F39">
        <w:rPr>
          <w:rFonts w:hint="eastAsia"/>
        </w:rPr>
        <w:t>深究之必要。</w:t>
      </w:r>
      <w:proofErr w:type="gramStart"/>
      <w:r w:rsidR="00A8673F" w:rsidRPr="00AD6F39">
        <w:rPr>
          <w:rFonts w:hint="eastAsia"/>
        </w:rPr>
        <w:t>爰</w:t>
      </w:r>
      <w:proofErr w:type="gramEnd"/>
      <w:r w:rsidR="00A8673F" w:rsidRPr="00AD6F39">
        <w:rPr>
          <w:rFonts w:hint="eastAsia"/>
        </w:rPr>
        <w:t>此，法務部允應就監獄及看守所施以隔離保護辦法等相關規定進行深入研議，訂定更細緻規範供所屬遵循，庶免遭質疑藉「保護管束」之名行懲罰之實等情事發生</w:t>
      </w:r>
      <w:r w:rsidRPr="00AD6F39">
        <w:rPr>
          <w:rFonts w:hint="eastAsia"/>
        </w:rPr>
        <w:t>。</w:t>
      </w:r>
    </w:p>
    <w:p w:rsidR="00F46E3D" w:rsidRPr="00AD6F39" w:rsidRDefault="00FC4BF0" w:rsidP="00DE4238">
      <w:pPr>
        <w:pStyle w:val="2"/>
        <w:rPr>
          <w:b/>
        </w:rPr>
      </w:pPr>
      <w:proofErr w:type="gramStart"/>
      <w:r w:rsidRPr="00AD6F39">
        <w:rPr>
          <w:rFonts w:hint="eastAsia"/>
          <w:b/>
        </w:rPr>
        <w:t>岩灣</w:t>
      </w:r>
      <w:r w:rsidR="003702C7" w:rsidRPr="00AD6F39">
        <w:rPr>
          <w:rFonts w:hint="eastAsia"/>
          <w:b/>
        </w:rPr>
        <w:t>技訓</w:t>
      </w:r>
      <w:proofErr w:type="gramEnd"/>
      <w:r w:rsidRPr="00AD6F39">
        <w:rPr>
          <w:rFonts w:hint="eastAsia"/>
          <w:b/>
        </w:rPr>
        <w:t>所對收容人</w:t>
      </w:r>
      <w:r w:rsidR="00B0536D" w:rsidRPr="00AD6F39">
        <w:rPr>
          <w:rFonts w:hint="eastAsia"/>
          <w:b/>
        </w:rPr>
        <w:t>呂</w:t>
      </w:r>
      <w:r w:rsidR="001817EC" w:rsidRPr="00AD6F39">
        <w:rPr>
          <w:rFonts w:asciiTheme="minorEastAsia" w:hAnsiTheme="minorEastAsia" w:hint="eastAsia"/>
          <w:b/>
        </w:rPr>
        <w:t>○○</w:t>
      </w:r>
      <w:r w:rsidRPr="00AD6F39">
        <w:rPr>
          <w:rFonts w:hint="eastAsia"/>
          <w:b/>
        </w:rPr>
        <w:t>檢舉案之處理過程未盡謹慎，與行政院訂定之獎勵保護檢舉貪污瀆職辦法等相關規定有悖，核有違失：</w:t>
      </w:r>
    </w:p>
    <w:p w:rsidR="008C19FB" w:rsidRPr="00AD6F39" w:rsidRDefault="00A513A8" w:rsidP="008C19FB">
      <w:pPr>
        <w:pStyle w:val="3"/>
      </w:pPr>
      <w:bookmarkStart w:id="74" w:name="_Hlk115785968"/>
      <w:r w:rsidRPr="00AD6F39">
        <w:rPr>
          <w:rFonts w:hint="eastAsia"/>
        </w:rPr>
        <w:t>行政院</w:t>
      </w:r>
      <w:r w:rsidR="001E4727" w:rsidRPr="00AD6F39">
        <w:rPr>
          <w:rFonts w:hint="eastAsia"/>
        </w:rPr>
        <w:t>訂定之</w:t>
      </w:r>
      <w:r w:rsidRPr="00AD6F39">
        <w:rPr>
          <w:rFonts w:hint="eastAsia"/>
        </w:rPr>
        <w:t>獎勵保護檢舉貪污瀆職辦法</w:t>
      </w:r>
      <w:bookmarkEnd w:id="74"/>
      <w:r w:rsidRPr="00AD6F39">
        <w:rPr>
          <w:rFonts w:hint="eastAsia"/>
        </w:rPr>
        <w:t>第10條規定：</w:t>
      </w:r>
      <w:r w:rsidRPr="00AD6F39">
        <w:rPr>
          <w:rFonts w:hAnsi="標楷體" w:hint="eastAsia"/>
        </w:rPr>
        <w:t>「</w:t>
      </w:r>
      <w:r w:rsidRPr="00AD6F39">
        <w:rPr>
          <w:rFonts w:hint="eastAsia"/>
        </w:rPr>
        <w:t>受理檢舉機關，對於前條之檢舉書、筆錄等資料，應予保密</w:t>
      </w:r>
      <w:r w:rsidRPr="00AD6F39">
        <w:rPr>
          <w:rFonts w:hAnsi="標楷體"/>
        </w:rPr>
        <w:t>…</w:t>
      </w:r>
      <w:proofErr w:type="gramStart"/>
      <w:r w:rsidRPr="00AD6F39">
        <w:rPr>
          <w:rFonts w:hAnsi="標楷體"/>
        </w:rPr>
        <w:t>…</w:t>
      </w:r>
      <w:proofErr w:type="gramEnd"/>
      <w:r w:rsidRPr="00AD6F39">
        <w:rPr>
          <w:rFonts w:hint="eastAsia"/>
        </w:rPr>
        <w:t>。</w:t>
      </w:r>
      <w:r w:rsidRPr="00AD6F39">
        <w:rPr>
          <w:rFonts w:hAnsi="標楷體" w:hint="eastAsia"/>
        </w:rPr>
        <w:t>」</w:t>
      </w:r>
    </w:p>
    <w:p w:rsidR="00EC5583" w:rsidRPr="00AD6F39" w:rsidRDefault="00EC5583" w:rsidP="008C19FB">
      <w:pPr>
        <w:pStyle w:val="3"/>
      </w:pPr>
      <w:r w:rsidRPr="00AD6F39">
        <w:rPr>
          <w:rFonts w:hint="eastAsia"/>
        </w:rPr>
        <w:t>陳訴</w:t>
      </w:r>
      <w:r w:rsidR="00A513A8" w:rsidRPr="00AD6F39">
        <w:rPr>
          <w:rFonts w:hint="eastAsia"/>
        </w:rPr>
        <w:t>人</w:t>
      </w:r>
      <w:r w:rsidR="001E4727" w:rsidRPr="00AD6F39">
        <w:rPr>
          <w:rFonts w:hint="eastAsia"/>
        </w:rPr>
        <w:t>陳稱，</w:t>
      </w:r>
      <w:proofErr w:type="gramStart"/>
      <w:r w:rsidR="00A513A8" w:rsidRPr="00AD6F39">
        <w:rPr>
          <w:rFonts w:hint="eastAsia"/>
        </w:rPr>
        <w:t>岩灣</w:t>
      </w:r>
      <w:r w:rsidR="003702C7" w:rsidRPr="00AD6F39">
        <w:rPr>
          <w:rFonts w:hint="eastAsia"/>
        </w:rPr>
        <w:t>技訓</w:t>
      </w:r>
      <w:proofErr w:type="gramEnd"/>
      <w:r w:rsidR="00A513A8" w:rsidRPr="00AD6F39">
        <w:rPr>
          <w:rFonts w:hint="eastAsia"/>
        </w:rPr>
        <w:t>所對本案之處置未以保密方式處理。</w:t>
      </w:r>
    </w:p>
    <w:p w:rsidR="00E90410" w:rsidRPr="00AD6F39" w:rsidRDefault="001E4727" w:rsidP="008C19FB">
      <w:pPr>
        <w:pStyle w:val="3"/>
      </w:pPr>
      <w:proofErr w:type="gramStart"/>
      <w:r w:rsidRPr="00AD6F39">
        <w:rPr>
          <w:rFonts w:hint="eastAsia"/>
        </w:rPr>
        <w:t>查據</w:t>
      </w:r>
      <w:r w:rsidR="00E90410" w:rsidRPr="00AD6F39">
        <w:rPr>
          <w:rFonts w:hint="eastAsia"/>
        </w:rPr>
        <w:t>法務部</w:t>
      </w:r>
      <w:proofErr w:type="gramEnd"/>
      <w:r w:rsidRPr="00AD6F39">
        <w:rPr>
          <w:rFonts w:hint="eastAsia"/>
        </w:rPr>
        <w:t>對該部</w:t>
      </w:r>
      <w:r w:rsidRPr="00AD6F39">
        <w:rPr>
          <w:rFonts w:hAnsi="標楷體" w:hint="eastAsia"/>
        </w:rPr>
        <w:t>「</w:t>
      </w:r>
      <w:r w:rsidRPr="00AD6F39">
        <w:rPr>
          <w:rFonts w:hint="eastAsia"/>
        </w:rPr>
        <w:t>檢舉案件處理之保密規定</w:t>
      </w:r>
      <w:r w:rsidRPr="00AD6F39">
        <w:rPr>
          <w:rFonts w:hAnsi="標楷體" w:hint="eastAsia"/>
        </w:rPr>
        <w:t>」</w:t>
      </w:r>
      <w:proofErr w:type="gramStart"/>
      <w:r w:rsidRPr="00AD6F39">
        <w:rPr>
          <w:rFonts w:hint="eastAsia"/>
        </w:rPr>
        <w:t>復</w:t>
      </w:r>
      <w:proofErr w:type="gramEnd"/>
      <w:r w:rsidRPr="00AD6F39">
        <w:rPr>
          <w:rFonts w:hint="eastAsia"/>
        </w:rPr>
        <w:t>稱</w:t>
      </w:r>
      <w:r w:rsidR="00E90410" w:rsidRPr="00AD6F39">
        <w:rPr>
          <w:rFonts w:hint="eastAsia"/>
        </w:rPr>
        <w:t>：</w:t>
      </w:r>
    </w:p>
    <w:p w:rsidR="00E90410" w:rsidRPr="00AD6F39" w:rsidRDefault="00E90410" w:rsidP="00E90410">
      <w:pPr>
        <w:pStyle w:val="4"/>
      </w:pPr>
      <w:r w:rsidRPr="00AD6F39">
        <w:rPr>
          <w:rFonts w:hint="eastAsia"/>
        </w:rPr>
        <w:t>該部對於檢舉案件之處理，是依特定法律授權訂有適用於特定檢舉案件之法規命令，如獎勵保護檢舉貪污瀆職辦法第10條規定；或是個別所屬機關視機關屬性及受理之檢舉案件性質分別訂有相對應之行政規則，並依個別需求就檢舉案件之處理分別訂有相關保密規定，如「檢察、司法警察機關處理檢舉賄選案件注意事項第2點」或「法務部調查局處理陳情檢舉作業要點第7點」等規</w:t>
      </w:r>
      <w:r w:rsidRPr="00AD6F39">
        <w:rPr>
          <w:rFonts w:hint="eastAsia"/>
        </w:rPr>
        <w:lastRenderedPageBreak/>
        <w:t>定。</w:t>
      </w:r>
    </w:p>
    <w:p w:rsidR="00E90410" w:rsidRPr="00AD6F39" w:rsidRDefault="00E90410" w:rsidP="00E90410">
      <w:pPr>
        <w:pStyle w:val="4"/>
      </w:pPr>
      <w:r w:rsidRPr="00AD6F39">
        <w:rPr>
          <w:rFonts w:hint="eastAsia"/>
        </w:rPr>
        <w:t>針對一般行政機關辦理人民檢舉(陳情)案件之保密規定，如下：</w:t>
      </w:r>
    </w:p>
    <w:p w:rsidR="00E90410" w:rsidRPr="00AD6F39" w:rsidRDefault="00E90410" w:rsidP="00E90410">
      <w:pPr>
        <w:pStyle w:val="5"/>
      </w:pPr>
      <w:r w:rsidRPr="00AD6F39">
        <w:rPr>
          <w:rFonts w:hint="eastAsia"/>
        </w:rPr>
        <w:t>行政程序法第170條第2項人民之陳情有保密必要者，受理機關處理時，應不予公開。</w:t>
      </w:r>
    </w:p>
    <w:p w:rsidR="00E90410" w:rsidRPr="00AD6F39" w:rsidRDefault="00E90410" w:rsidP="00E90410">
      <w:pPr>
        <w:pStyle w:val="5"/>
      </w:pPr>
      <w:r w:rsidRPr="00AD6F39">
        <w:rPr>
          <w:rFonts w:hint="eastAsia"/>
        </w:rPr>
        <w:t>行政院及所屬各機關處理人民陳情案件要點第18點，人民陳情案件有保密之必要者，受理機關應予保密。</w:t>
      </w:r>
    </w:p>
    <w:p w:rsidR="00E90410" w:rsidRPr="00AD6F39" w:rsidRDefault="00E90410" w:rsidP="00E90410">
      <w:pPr>
        <w:pStyle w:val="5"/>
      </w:pPr>
      <w:r w:rsidRPr="00AD6F39">
        <w:rPr>
          <w:rFonts w:hint="eastAsia"/>
        </w:rPr>
        <w:t>文書處理手冊第49點至第76點。</w:t>
      </w:r>
    </w:p>
    <w:p w:rsidR="00A057FB" w:rsidRPr="00AD6F39" w:rsidRDefault="00A057FB" w:rsidP="008C19FB">
      <w:pPr>
        <w:pStyle w:val="3"/>
      </w:pPr>
      <w:proofErr w:type="gramStart"/>
      <w:r w:rsidRPr="00AD6F39">
        <w:rPr>
          <w:rFonts w:hint="eastAsia"/>
        </w:rPr>
        <w:t>詢據岩灣技</w:t>
      </w:r>
      <w:proofErr w:type="gramEnd"/>
      <w:r w:rsidRPr="00AD6F39">
        <w:rPr>
          <w:rFonts w:hint="eastAsia"/>
        </w:rPr>
        <w:t>訓所於本院詢問時說明：「本所基於本案牽扯到主管的不法，趕快處理、調查，以後會注意保密問題。」法務部矯正署亦表示：「操作上的手法，有精進的必要。」</w:t>
      </w:r>
    </w:p>
    <w:p w:rsidR="008C19FB" w:rsidRPr="00AD6F39" w:rsidRDefault="001E4727" w:rsidP="008C19FB">
      <w:pPr>
        <w:pStyle w:val="3"/>
      </w:pPr>
      <w:r w:rsidRPr="00AD6F39">
        <w:rPr>
          <w:rFonts w:hint="eastAsia"/>
        </w:rPr>
        <w:t>經查</w:t>
      </w:r>
      <w:bookmarkStart w:id="75" w:name="_Hlk115785911"/>
      <w:r w:rsidRPr="00AD6F39">
        <w:rPr>
          <w:rFonts w:hint="eastAsia"/>
        </w:rPr>
        <w:t>本</w:t>
      </w:r>
      <w:proofErr w:type="gramStart"/>
      <w:r w:rsidRPr="00AD6F39">
        <w:rPr>
          <w:rFonts w:hint="eastAsia"/>
        </w:rPr>
        <w:t>案岩灣</w:t>
      </w:r>
      <w:r w:rsidR="003702C7" w:rsidRPr="00AD6F39">
        <w:rPr>
          <w:rFonts w:hint="eastAsia"/>
        </w:rPr>
        <w:t>技</w:t>
      </w:r>
      <w:proofErr w:type="gramEnd"/>
      <w:r w:rsidR="003702C7" w:rsidRPr="00AD6F39">
        <w:rPr>
          <w:rFonts w:hint="eastAsia"/>
        </w:rPr>
        <w:t>訓</w:t>
      </w:r>
      <w:r w:rsidRPr="00AD6F39">
        <w:rPr>
          <w:rFonts w:hint="eastAsia"/>
        </w:rPr>
        <w:t>所對收容人</w:t>
      </w:r>
      <w:r w:rsidR="00B0536D" w:rsidRPr="00AD6F39">
        <w:rPr>
          <w:rFonts w:hint="eastAsia"/>
        </w:rPr>
        <w:t>呂員</w:t>
      </w:r>
      <w:r w:rsidRPr="00AD6F39">
        <w:rPr>
          <w:rFonts w:hint="eastAsia"/>
        </w:rPr>
        <w:t>檢舉案，於110年7月23日調查完畢，同年月26日簽結，</w:t>
      </w:r>
      <w:r w:rsidR="00FC4BF0" w:rsidRPr="00AD6F39">
        <w:rPr>
          <w:rFonts w:hint="eastAsia"/>
        </w:rPr>
        <w:t>嗣</w:t>
      </w:r>
      <w:r w:rsidRPr="00AD6F39">
        <w:rPr>
          <w:rFonts w:hint="eastAsia"/>
        </w:rPr>
        <w:t>對於</w:t>
      </w:r>
      <w:r w:rsidR="00FC4BF0" w:rsidRPr="00AD6F39">
        <w:rPr>
          <w:rFonts w:hint="eastAsia"/>
        </w:rPr>
        <w:t>該</w:t>
      </w:r>
      <w:r w:rsidRPr="00AD6F39">
        <w:rPr>
          <w:rFonts w:hint="eastAsia"/>
        </w:rPr>
        <w:t>收容人施以隔離保護</w:t>
      </w:r>
      <w:r w:rsidR="00FC4BF0" w:rsidRPr="00AD6F39">
        <w:rPr>
          <w:rFonts w:hint="eastAsia"/>
        </w:rPr>
        <w:t>單獨監禁</w:t>
      </w:r>
      <w:proofErr w:type="gramStart"/>
      <w:r w:rsidR="00FC4BF0" w:rsidRPr="00AD6F39">
        <w:rPr>
          <w:rFonts w:hint="eastAsia"/>
        </w:rPr>
        <w:t>於仁舍</w:t>
      </w:r>
      <w:proofErr w:type="gramEnd"/>
      <w:r w:rsidR="00FC4BF0" w:rsidRPr="00AD6F39">
        <w:rPr>
          <w:rFonts w:hint="eastAsia"/>
        </w:rPr>
        <w:t>之事實，眾所皆知係呂</w:t>
      </w:r>
      <w:r w:rsidR="00B0536D" w:rsidRPr="00AD6F39">
        <w:rPr>
          <w:rFonts w:hint="eastAsia"/>
        </w:rPr>
        <w:t>員</w:t>
      </w:r>
      <w:r w:rsidR="00FC4BF0" w:rsidRPr="00AD6F39">
        <w:rPr>
          <w:rFonts w:hint="eastAsia"/>
        </w:rPr>
        <w:t>檢舉莊姓主管，凸顯該所對本檢舉案之處理過程</w:t>
      </w:r>
      <w:r w:rsidR="00521C94" w:rsidRPr="00AD6F39">
        <w:rPr>
          <w:rFonts w:hint="eastAsia"/>
        </w:rPr>
        <w:t>有失謹慎</w:t>
      </w:r>
      <w:r w:rsidR="00FC4BF0" w:rsidRPr="00AD6F39">
        <w:rPr>
          <w:rFonts w:hint="eastAsia"/>
        </w:rPr>
        <w:t>，與前開相關規定有悖，核有違失</w:t>
      </w:r>
      <w:bookmarkEnd w:id="75"/>
      <w:r w:rsidR="00FC4BF0" w:rsidRPr="00AD6F39">
        <w:rPr>
          <w:rFonts w:hint="eastAsia"/>
        </w:rPr>
        <w:t>。</w:t>
      </w:r>
    </w:p>
    <w:p w:rsidR="00F46E3D" w:rsidRPr="00AD6F39" w:rsidRDefault="00341382" w:rsidP="00DE4238">
      <w:pPr>
        <w:pStyle w:val="2"/>
        <w:rPr>
          <w:b/>
        </w:rPr>
      </w:pPr>
      <w:bookmarkStart w:id="76" w:name="_Hlk115788487"/>
      <w:proofErr w:type="gramStart"/>
      <w:r w:rsidRPr="00AD6F39">
        <w:rPr>
          <w:rFonts w:hint="eastAsia"/>
          <w:b/>
        </w:rPr>
        <w:t>岩灣</w:t>
      </w:r>
      <w:r w:rsidR="003702C7" w:rsidRPr="00AD6F39">
        <w:rPr>
          <w:rFonts w:hint="eastAsia"/>
          <w:b/>
        </w:rPr>
        <w:t>技訓</w:t>
      </w:r>
      <w:proofErr w:type="gramEnd"/>
      <w:r w:rsidRPr="00AD6F39">
        <w:rPr>
          <w:rFonts w:hint="eastAsia"/>
          <w:b/>
        </w:rPr>
        <w:t>所依規定程序將收容人呂</w:t>
      </w:r>
      <w:r w:rsidR="001817EC" w:rsidRPr="00AD6F39">
        <w:rPr>
          <w:rFonts w:asciiTheme="minorEastAsia" w:hAnsiTheme="minorEastAsia" w:hint="eastAsia"/>
          <w:b/>
        </w:rPr>
        <w:t>○○</w:t>
      </w:r>
      <w:r w:rsidR="00683B65" w:rsidRPr="00AD6F39">
        <w:rPr>
          <w:rFonts w:hint="eastAsia"/>
          <w:b/>
        </w:rPr>
        <w:t>施以暫停其作業，嗣</w:t>
      </w:r>
      <w:r w:rsidRPr="00AD6F39">
        <w:rPr>
          <w:rFonts w:hint="eastAsia"/>
          <w:b/>
        </w:rPr>
        <w:t>改配業至第四工場</w:t>
      </w:r>
      <w:r w:rsidR="00683B65" w:rsidRPr="00AD6F39">
        <w:rPr>
          <w:rFonts w:hint="eastAsia"/>
          <w:b/>
        </w:rPr>
        <w:t>等措施</w:t>
      </w:r>
      <w:r w:rsidRPr="00AD6F39">
        <w:rPr>
          <w:rFonts w:hint="eastAsia"/>
          <w:b/>
        </w:rPr>
        <w:t>，尚</w:t>
      </w:r>
      <w:proofErr w:type="gramStart"/>
      <w:r w:rsidRPr="00AD6F39">
        <w:rPr>
          <w:rFonts w:hint="eastAsia"/>
          <w:b/>
        </w:rPr>
        <w:t>難謂即</w:t>
      </w:r>
      <w:proofErr w:type="gramEnd"/>
      <w:r w:rsidRPr="00AD6F39">
        <w:rPr>
          <w:rFonts w:hint="eastAsia"/>
          <w:b/>
        </w:rPr>
        <w:t>屬對其施以法外之懲罰</w:t>
      </w:r>
      <w:r w:rsidR="00683B65" w:rsidRPr="00AD6F39">
        <w:rPr>
          <w:rFonts w:hint="eastAsia"/>
          <w:b/>
        </w:rPr>
        <w:t>處</w:t>
      </w:r>
      <w:r w:rsidRPr="00AD6F39">
        <w:rPr>
          <w:rFonts w:hint="eastAsia"/>
          <w:b/>
        </w:rPr>
        <w:t>遇：</w:t>
      </w:r>
      <w:bookmarkEnd w:id="76"/>
    </w:p>
    <w:p w:rsidR="00177EF4" w:rsidRPr="00AD6F39" w:rsidRDefault="000C768C" w:rsidP="00177EF4">
      <w:pPr>
        <w:pStyle w:val="3"/>
      </w:pPr>
      <w:r w:rsidRPr="00AD6F39">
        <w:rPr>
          <w:rFonts w:hint="eastAsia"/>
        </w:rPr>
        <w:t>按監獄行刑法第31條第2項，監獄對作業應斟酌衛生、教化、經濟效益與受刑人之刑期、健康、知識、技能及出獄後之生計定之，並按作業性質，使受刑人在監內、外工場或其他特定場所為之。監獄應與受刑人晤談後，於</w:t>
      </w:r>
      <w:proofErr w:type="gramStart"/>
      <w:r w:rsidRPr="00AD6F39">
        <w:rPr>
          <w:rFonts w:hint="eastAsia"/>
        </w:rPr>
        <w:t>個</w:t>
      </w:r>
      <w:proofErr w:type="gramEnd"/>
      <w:r w:rsidRPr="00AD6F39">
        <w:rPr>
          <w:rFonts w:hint="eastAsia"/>
        </w:rPr>
        <w:t>別處遇計畫中訂定適當作業項目，並得依職權適時調整之。</w:t>
      </w:r>
    </w:p>
    <w:p w:rsidR="000C768C" w:rsidRPr="00AD6F39" w:rsidRDefault="000C768C" w:rsidP="00F50E13">
      <w:pPr>
        <w:pStyle w:val="3"/>
      </w:pPr>
      <w:r w:rsidRPr="00AD6F39">
        <w:rPr>
          <w:rFonts w:hint="eastAsia"/>
        </w:rPr>
        <w:t>陳訴人指稱，</w:t>
      </w:r>
      <w:proofErr w:type="gramStart"/>
      <w:r w:rsidRPr="00AD6F39">
        <w:rPr>
          <w:rFonts w:hint="eastAsia"/>
        </w:rPr>
        <w:t>岩灣</w:t>
      </w:r>
      <w:r w:rsidR="003702C7" w:rsidRPr="00AD6F39">
        <w:rPr>
          <w:rFonts w:hint="eastAsia"/>
        </w:rPr>
        <w:t>技訓</w:t>
      </w:r>
      <w:proofErr w:type="gramEnd"/>
      <w:r w:rsidRPr="00AD6F39">
        <w:rPr>
          <w:rFonts w:hint="eastAsia"/>
        </w:rPr>
        <w:t>所</w:t>
      </w:r>
      <w:r w:rsidR="00C14566" w:rsidRPr="00AD6F39">
        <w:rPr>
          <w:rFonts w:hint="eastAsia"/>
        </w:rPr>
        <w:t>疑有</w:t>
      </w:r>
      <w:r w:rsidRPr="00AD6F39">
        <w:rPr>
          <w:rFonts w:hint="eastAsia"/>
        </w:rPr>
        <w:t>將該收容人配於單人舍房並暫停作業、改配工場等措施，對檢舉工場主管之收容人施以法外之懲罰等情</w:t>
      </w:r>
      <w:r w:rsidR="00C14566" w:rsidRPr="00AD6F39">
        <w:rPr>
          <w:rFonts w:hint="eastAsia"/>
        </w:rPr>
        <w:t>。</w:t>
      </w:r>
    </w:p>
    <w:p w:rsidR="00C14566" w:rsidRPr="00AD6F39" w:rsidRDefault="00C14566" w:rsidP="00F50E13">
      <w:pPr>
        <w:pStyle w:val="3"/>
      </w:pPr>
      <w:proofErr w:type="gramStart"/>
      <w:r w:rsidRPr="00AD6F39">
        <w:rPr>
          <w:rFonts w:hint="eastAsia"/>
        </w:rPr>
        <w:lastRenderedPageBreak/>
        <w:t>查據法務部復稱</w:t>
      </w:r>
      <w:proofErr w:type="gramEnd"/>
      <w:r w:rsidRPr="00AD6F39">
        <w:rPr>
          <w:rFonts w:hint="eastAsia"/>
        </w:rPr>
        <w:t>：</w:t>
      </w:r>
    </w:p>
    <w:p w:rsidR="00C14566" w:rsidRPr="00AD6F39" w:rsidRDefault="00C14566" w:rsidP="00C14566">
      <w:pPr>
        <w:pStyle w:val="4"/>
      </w:pPr>
      <w:r w:rsidRPr="00AD6F39">
        <w:rPr>
          <w:rFonts w:hint="eastAsia"/>
        </w:rPr>
        <w:t>收容人作業及改配</w:t>
      </w:r>
      <w:proofErr w:type="gramStart"/>
      <w:r w:rsidRPr="00AD6F39">
        <w:rPr>
          <w:rFonts w:hint="eastAsia"/>
        </w:rPr>
        <w:t>業均依其</w:t>
      </w:r>
      <w:proofErr w:type="gramEnd"/>
      <w:r w:rsidRPr="00AD6F39">
        <w:rPr>
          <w:rFonts w:hint="eastAsia"/>
        </w:rPr>
        <w:t>個別處遇計畫為之，然對呂員施以隔離保護時，</w:t>
      </w:r>
      <w:proofErr w:type="gramStart"/>
      <w:r w:rsidRPr="00AD6F39">
        <w:rPr>
          <w:rFonts w:hint="eastAsia"/>
        </w:rPr>
        <w:t>岩灣技</w:t>
      </w:r>
      <w:proofErr w:type="gramEnd"/>
      <w:r w:rsidRPr="00AD6F39">
        <w:rPr>
          <w:rFonts w:hint="eastAsia"/>
        </w:rPr>
        <w:t>訓所即依監獄及看守所施以隔離保護辦法第12條第1項第1款得暫停其作業，經110年8月5日該所</w:t>
      </w:r>
      <w:proofErr w:type="gramStart"/>
      <w:r w:rsidRPr="00AD6F39">
        <w:rPr>
          <w:rFonts w:hint="eastAsia"/>
        </w:rPr>
        <w:t>11</w:t>
      </w:r>
      <w:proofErr w:type="gramEnd"/>
      <w:r w:rsidRPr="00AD6F39">
        <w:rPr>
          <w:rFonts w:hint="eastAsia"/>
        </w:rPr>
        <w:t>0年度第16次調查審議會議決議通過，一般變更處</w:t>
      </w:r>
      <w:proofErr w:type="gramStart"/>
      <w:r w:rsidRPr="00AD6F39">
        <w:rPr>
          <w:rFonts w:hint="eastAsia"/>
        </w:rPr>
        <w:t>遇擬轉</w:t>
      </w:r>
      <w:proofErr w:type="gramEnd"/>
      <w:r w:rsidRPr="00AD6F39">
        <w:rPr>
          <w:rFonts w:hint="eastAsia"/>
        </w:rPr>
        <w:t>其場舍至四工參與作業，符合前條第2項得依職權適時調整之意旨。</w:t>
      </w:r>
    </w:p>
    <w:p w:rsidR="00C14566" w:rsidRPr="00AD6F39" w:rsidRDefault="00C14566" w:rsidP="00C14566">
      <w:pPr>
        <w:pStyle w:val="4"/>
      </w:pPr>
      <w:r w:rsidRPr="00AD6F39">
        <w:rPr>
          <w:rFonts w:hint="eastAsia"/>
        </w:rPr>
        <w:t>另</w:t>
      </w:r>
      <w:proofErr w:type="gramStart"/>
      <w:r w:rsidRPr="00AD6F39">
        <w:rPr>
          <w:rFonts w:hint="eastAsia"/>
        </w:rPr>
        <w:t>查事發期間，</w:t>
      </w:r>
      <w:proofErr w:type="gramEnd"/>
      <w:r w:rsidRPr="00AD6F39">
        <w:rPr>
          <w:rFonts w:hint="eastAsia"/>
        </w:rPr>
        <w:t>四工場收容人因違規</w:t>
      </w:r>
      <w:proofErr w:type="gramStart"/>
      <w:r w:rsidRPr="00AD6F39">
        <w:rPr>
          <w:rFonts w:hint="eastAsia"/>
        </w:rPr>
        <w:t>改配者共</w:t>
      </w:r>
      <w:proofErr w:type="gramEnd"/>
      <w:r w:rsidRPr="00AD6F39">
        <w:rPr>
          <w:rFonts w:hint="eastAsia"/>
        </w:rPr>
        <w:t>計3名，占全工場51名比例為5.88%。</w:t>
      </w:r>
    </w:p>
    <w:p w:rsidR="00C14566" w:rsidRPr="00AD6F39" w:rsidRDefault="00C14566" w:rsidP="00C14566">
      <w:pPr>
        <w:pStyle w:val="4"/>
      </w:pPr>
      <w:r w:rsidRPr="00AD6F39">
        <w:rPr>
          <w:rFonts w:hint="eastAsia"/>
        </w:rPr>
        <w:t>基上，</w:t>
      </w:r>
      <w:proofErr w:type="gramStart"/>
      <w:r w:rsidRPr="00AD6F39">
        <w:rPr>
          <w:rFonts w:hint="eastAsia"/>
        </w:rPr>
        <w:t>岩灣技訓</w:t>
      </w:r>
      <w:proofErr w:type="gramEnd"/>
      <w:r w:rsidRPr="00AD6F39">
        <w:rPr>
          <w:rFonts w:hint="eastAsia"/>
        </w:rPr>
        <w:t>所對於呂員暫停作業、變更處遇及場舍收容人之處遇，</w:t>
      </w:r>
      <w:proofErr w:type="gramStart"/>
      <w:r w:rsidRPr="00AD6F39">
        <w:rPr>
          <w:rFonts w:hint="eastAsia"/>
        </w:rPr>
        <w:t>均於</w:t>
      </w:r>
      <w:proofErr w:type="gramEnd"/>
      <w:r w:rsidRPr="00AD6F39">
        <w:rPr>
          <w:rFonts w:hint="eastAsia"/>
        </w:rPr>
        <w:t>法有據。</w:t>
      </w:r>
    </w:p>
    <w:p w:rsidR="00B865DF" w:rsidRPr="00AD6F39" w:rsidRDefault="00B865DF" w:rsidP="00341382">
      <w:pPr>
        <w:pStyle w:val="3"/>
      </w:pPr>
      <w:r w:rsidRPr="00AD6F39">
        <w:rPr>
          <w:rFonts w:hint="eastAsia"/>
        </w:rPr>
        <w:t>履</w:t>
      </w:r>
      <w:proofErr w:type="gramStart"/>
      <w:r w:rsidRPr="00AD6F39">
        <w:rPr>
          <w:rFonts w:hint="eastAsia"/>
        </w:rPr>
        <w:t>勘</w:t>
      </w:r>
      <w:proofErr w:type="gramEnd"/>
      <w:r w:rsidRPr="00AD6F39">
        <w:rPr>
          <w:rFonts w:hint="eastAsia"/>
        </w:rPr>
        <w:t>情形：</w:t>
      </w:r>
    </w:p>
    <w:p w:rsidR="00B865DF" w:rsidRPr="00AD6F39" w:rsidRDefault="004712CB" w:rsidP="00E57F8C">
      <w:pPr>
        <w:pStyle w:val="a3"/>
      </w:pPr>
      <w:r w:rsidRPr="00AD6F39">
        <w:rPr>
          <w:rFonts w:hint="eastAsia"/>
        </w:rPr>
        <w:t>調查委員</w:t>
      </w:r>
      <w:r w:rsidR="00B865DF" w:rsidRPr="00AD6F39">
        <w:rPr>
          <w:rFonts w:hint="eastAsia"/>
        </w:rPr>
        <w:t>訪</w:t>
      </w:r>
      <w:proofErr w:type="gramStart"/>
      <w:r w:rsidR="00B30BD1" w:rsidRPr="00AD6F39">
        <w:rPr>
          <w:rFonts w:hint="eastAsia"/>
        </w:rPr>
        <w:t>詢</w:t>
      </w:r>
      <w:proofErr w:type="gramEnd"/>
      <w:r w:rsidR="00B865DF" w:rsidRPr="00AD6F39">
        <w:rPr>
          <w:rFonts w:hint="eastAsia"/>
        </w:rPr>
        <w:t>呂</w:t>
      </w:r>
      <w:r w:rsidR="001817EC" w:rsidRPr="00AD6F39">
        <w:rPr>
          <w:rFonts w:asciiTheme="minorEastAsia" w:hAnsiTheme="minorEastAsia" w:hint="eastAsia"/>
        </w:rPr>
        <w:t>○○</w:t>
      </w:r>
      <w:r w:rsidR="00B865DF" w:rsidRPr="00AD6F39">
        <w:rPr>
          <w:rFonts w:hint="eastAsia"/>
        </w:rPr>
        <w:t>情形</w:t>
      </w:r>
      <w:r w:rsidR="00B30BD1" w:rsidRPr="00AD6F39">
        <w:rPr>
          <w:rFonts w:hint="eastAsia"/>
        </w:rPr>
        <w:t>一覽表</w:t>
      </w:r>
    </w:p>
    <w:tbl>
      <w:tblPr>
        <w:tblStyle w:val="af6"/>
        <w:tblW w:w="0" w:type="auto"/>
        <w:jc w:val="center"/>
        <w:tblLook w:val="04A0" w:firstRow="1" w:lastRow="0" w:firstColumn="1" w:lastColumn="0" w:noHBand="0" w:noVBand="1"/>
      </w:tblPr>
      <w:tblGrid>
        <w:gridCol w:w="4417"/>
        <w:gridCol w:w="4417"/>
      </w:tblGrid>
      <w:tr w:rsidR="00AD6F39" w:rsidRPr="00AD6F39" w:rsidTr="0009211B">
        <w:trPr>
          <w:jc w:val="center"/>
        </w:trPr>
        <w:tc>
          <w:tcPr>
            <w:tcW w:w="4417" w:type="dxa"/>
          </w:tcPr>
          <w:p w:rsidR="00B865DF" w:rsidRPr="00AD6F39" w:rsidRDefault="004712CB" w:rsidP="00FF64E0">
            <w:pPr>
              <w:pStyle w:val="3"/>
              <w:numPr>
                <w:ilvl w:val="0"/>
                <w:numId w:val="0"/>
              </w:numPr>
              <w:jc w:val="center"/>
            </w:pPr>
            <w:bookmarkStart w:id="77" w:name="_Hlk115864859"/>
            <w:r w:rsidRPr="00AD6F39">
              <w:rPr>
                <w:noProof/>
              </w:rPr>
              <w:drawing>
                <wp:inline distT="0" distB="0" distL="0" distR="0" wp14:anchorId="6B412927" wp14:editId="3DD4AB3D">
                  <wp:extent cx="3230815" cy="2423112"/>
                  <wp:effectExtent l="381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305698" cy="2479275"/>
                          </a:xfrm>
                          <a:prstGeom prst="rect">
                            <a:avLst/>
                          </a:prstGeom>
                          <a:noFill/>
                          <a:ln>
                            <a:noFill/>
                          </a:ln>
                        </pic:spPr>
                      </pic:pic>
                    </a:graphicData>
                  </a:graphic>
                </wp:inline>
              </w:drawing>
            </w:r>
          </w:p>
        </w:tc>
        <w:tc>
          <w:tcPr>
            <w:tcW w:w="4417" w:type="dxa"/>
          </w:tcPr>
          <w:p w:rsidR="00B865DF" w:rsidRPr="00AD6F39" w:rsidRDefault="004712CB" w:rsidP="00FF64E0">
            <w:pPr>
              <w:pStyle w:val="3"/>
              <w:numPr>
                <w:ilvl w:val="0"/>
                <w:numId w:val="0"/>
              </w:numPr>
              <w:jc w:val="center"/>
            </w:pPr>
            <w:r w:rsidRPr="00AD6F39">
              <w:rPr>
                <w:noProof/>
              </w:rPr>
              <w:drawing>
                <wp:inline distT="0" distB="0" distL="0" distR="0" wp14:anchorId="41E797E5" wp14:editId="6CBB031B">
                  <wp:extent cx="3223951" cy="2417964"/>
                  <wp:effectExtent l="3175"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279948" cy="2459962"/>
                          </a:xfrm>
                          <a:prstGeom prst="rect">
                            <a:avLst/>
                          </a:prstGeom>
                          <a:noFill/>
                          <a:ln>
                            <a:noFill/>
                          </a:ln>
                        </pic:spPr>
                      </pic:pic>
                    </a:graphicData>
                  </a:graphic>
                </wp:inline>
              </w:drawing>
            </w:r>
          </w:p>
        </w:tc>
      </w:tr>
      <w:tr w:rsidR="00AD6F39" w:rsidRPr="00AD6F39" w:rsidTr="0009211B">
        <w:trPr>
          <w:jc w:val="center"/>
        </w:trPr>
        <w:tc>
          <w:tcPr>
            <w:tcW w:w="4417" w:type="dxa"/>
          </w:tcPr>
          <w:p w:rsidR="00B865DF" w:rsidRPr="00AD6F39" w:rsidRDefault="00B30BD1" w:rsidP="004712CB">
            <w:pPr>
              <w:pStyle w:val="3"/>
              <w:numPr>
                <w:ilvl w:val="0"/>
                <w:numId w:val="0"/>
              </w:numPr>
              <w:jc w:val="center"/>
              <w:rPr>
                <w:sz w:val="28"/>
                <w:szCs w:val="28"/>
              </w:rPr>
            </w:pPr>
            <w:r w:rsidRPr="00AD6F39">
              <w:rPr>
                <w:rFonts w:hint="eastAsia"/>
                <w:sz w:val="28"/>
                <w:szCs w:val="28"/>
              </w:rPr>
              <w:t>調查委員</w:t>
            </w:r>
            <w:r w:rsidR="0009211B" w:rsidRPr="00AD6F39">
              <w:rPr>
                <w:rFonts w:hint="eastAsia"/>
                <w:sz w:val="28"/>
                <w:szCs w:val="28"/>
              </w:rPr>
              <w:t>訪</w:t>
            </w:r>
            <w:proofErr w:type="gramStart"/>
            <w:r w:rsidRPr="00AD6F39">
              <w:rPr>
                <w:rFonts w:hint="eastAsia"/>
                <w:sz w:val="28"/>
                <w:szCs w:val="28"/>
              </w:rPr>
              <w:t>詢</w:t>
            </w:r>
            <w:proofErr w:type="gramEnd"/>
            <w:r w:rsidR="0009211B" w:rsidRPr="00AD6F39">
              <w:rPr>
                <w:rFonts w:hint="eastAsia"/>
                <w:sz w:val="28"/>
                <w:szCs w:val="28"/>
              </w:rPr>
              <w:t>呂</w:t>
            </w:r>
            <w:r w:rsidR="001817EC" w:rsidRPr="00AD6F39">
              <w:rPr>
                <w:rFonts w:asciiTheme="minorEastAsia" w:hAnsiTheme="minorEastAsia" w:hint="eastAsia"/>
                <w:sz w:val="28"/>
                <w:szCs w:val="28"/>
              </w:rPr>
              <w:t>○○</w:t>
            </w:r>
            <w:r w:rsidR="0009211B" w:rsidRPr="00AD6F39">
              <w:rPr>
                <w:rFonts w:hint="eastAsia"/>
                <w:sz w:val="28"/>
                <w:szCs w:val="28"/>
              </w:rPr>
              <w:t>情形</w:t>
            </w:r>
            <w:r w:rsidR="004712CB" w:rsidRPr="00AD6F39">
              <w:rPr>
                <w:rFonts w:hint="eastAsia"/>
                <w:sz w:val="28"/>
                <w:szCs w:val="28"/>
              </w:rPr>
              <w:t>1</w:t>
            </w:r>
          </w:p>
        </w:tc>
        <w:tc>
          <w:tcPr>
            <w:tcW w:w="4417" w:type="dxa"/>
          </w:tcPr>
          <w:p w:rsidR="00B865DF" w:rsidRPr="00AD6F39" w:rsidRDefault="004712CB" w:rsidP="004712CB">
            <w:pPr>
              <w:pStyle w:val="3"/>
              <w:numPr>
                <w:ilvl w:val="0"/>
                <w:numId w:val="0"/>
              </w:numPr>
              <w:jc w:val="center"/>
            </w:pPr>
            <w:r w:rsidRPr="00AD6F39">
              <w:rPr>
                <w:rFonts w:hint="eastAsia"/>
                <w:sz w:val="28"/>
                <w:szCs w:val="28"/>
              </w:rPr>
              <w:t>調查委員訪</w:t>
            </w:r>
            <w:proofErr w:type="gramStart"/>
            <w:r w:rsidRPr="00AD6F39">
              <w:rPr>
                <w:rFonts w:hint="eastAsia"/>
                <w:sz w:val="28"/>
                <w:szCs w:val="28"/>
              </w:rPr>
              <w:t>詢</w:t>
            </w:r>
            <w:proofErr w:type="gramEnd"/>
            <w:r w:rsidRPr="00AD6F39">
              <w:rPr>
                <w:rFonts w:hint="eastAsia"/>
                <w:sz w:val="28"/>
                <w:szCs w:val="28"/>
              </w:rPr>
              <w:t>呂</w:t>
            </w:r>
            <w:r w:rsidR="001817EC" w:rsidRPr="00AD6F39">
              <w:rPr>
                <w:rFonts w:asciiTheme="minorEastAsia" w:hAnsiTheme="minorEastAsia" w:hint="eastAsia"/>
                <w:sz w:val="28"/>
                <w:szCs w:val="28"/>
              </w:rPr>
              <w:t>○○</w:t>
            </w:r>
            <w:r w:rsidRPr="00AD6F39">
              <w:rPr>
                <w:rFonts w:hint="eastAsia"/>
                <w:sz w:val="28"/>
                <w:szCs w:val="28"/>
              </w:rPr>
              <w:t>情形2</w:t>
            </w:r>
          </w:p>
        </w:tc>
      </w:tr>
    </w:tbl>
    <w:bookmarkEnd w:id="77"/>
    <w:p w:rsidR="00B865DF" w:rsidRPr="00AD6F39" w:rsidRDefault="004712CB" w:rsidP="00E57F8C">
      <w:pPr>
        <w:pStyle w:val="3"/>
        <w:numPr>
          <w:ilvl w:val="0"/>
          <w:numId w:val="0"/>
        </w:numPr>
        <w:spacing w:line="280" w:lineRule="exact"/>
        <w:ind w:left="1360" w:hanging="1349"/>
        <w:rPr>
          <w:sz w:val="24"/>
          <w:szCs w:val="24"/>
        </w:rPr>
      </w:pPr>
      <w:r w:rsidRPr="00AD6F39">
        <w:rPr>
          <w:rFonts w:hint="eastAsia"/>
          <w:sz w:val="24"/>
          <w:szCs w:val="24"/>
        </w:rPr>
        <w:t>監察院製表</w:t>
      </w:r>
    </w:p>
    <w:p w:rsidR="00373F1A" w:rsidRPr="00AD6F39" w:rsidRDefault="00373F1A" w:rsidP="00E57F8C">
      <w:pPr>
        <w:pStyle w:val="3"/>
        <w:numPr>
          <w:ilvl w:val="0"/>
          <w:numId w:val="0"/>
        </w:numPr>
        <w:spacing w:line="280" w:lineRule="exact"/>
        <w:ind w:left="1360" w:hanging="1349"/>
        <w:rPr>
          <w:sz w:val="24"/>
          <w:szCs w:val="24"/>
        </w:rPr>
      </w:pPr>
    </w:p>
    <w:p w:rsidR="00341382" w:rsidRPr="00AD6F39" w:rsidRDefault="00C14566" w:rsidP="00341382">
      <w:pPr>
        <w:pStyle w:val="3"/>
      </w:pPr>
      <w:proofErr w:type="gramStart"/>
      <w:r w:rsidRPr="00AD6F39">
        <w:rPr>
          <w:rFonts w:hint="eastAsia"/>
        </w:rPr>
        <w:t>呂</w:t>
      </w:r>
      <w:proofErr w:type="gramEnd"/>
      <w:r w:rsidR="001817EC" w:rsidRPr="00AD6F39">
        <w:rPr>
          <w:rFonts w:asciiTheme="minorEastAsia" w:hAnsiTheme="minorEastAsia" w:hint="eastAsia"/>
        </w:rPr>
        <w:t>○○</w:t>
      </w:r>
      <w:r w:rsidRPr="00AD6F39">
        <w:rPr>
          <w:rFonts w:hint="eastAsia"/>
        </w:rPr>
        <w:t>接受本院詢問時表示：</w:t>
      </w:r>
      <w:r w:rsidRPr="00AD6F39">
        <w:rPr>
          <w:rFonts w:hAnsi="標楷體" w:hint="eastAsia"/>
        </w:rPr>
        <w:t>「</w:t>
      </w:r>
      <w:r w:rsidRPr="00AD6F39">
        <w:rPr>
          <w:rFonts w:hint="eastAsia"/>
        </w:rPr>
        <w:t>分數還是正常給我，還是給我算正常作業。我受的傷是身心方面的問</w:t>
      </w:r>
      <w:r w:rsidRPr="00AD6F39">
        <w:rPr>
          <w:rFonts w:hint="eastAsia"/>
        </w:rPr>
        <w:lastRenderedPageBreak/>
        <w:t>題，不是分數上的問題。</w:t>
      </w:r>
      <w:r w:rsidRPr="00AD6F39">
        <w:rPr>
          <w:rFonts w:hAnsi="標楷體"/>
        </w:rPr>
        <w:t>…</w:t>
      </w:r>
      <w:proofErr w:type="gramStart"/>
      <w:r w:rsidRPr="00AD6F39">
        <w:rPr>
          <w:rFonts w:hAnsi="標楷體"/>
        </w:rPr>
        <w:t>…</w:t>
      </w:r>
      <w:proofErr w:type="gramEnd"/>
      <w:r w:rsidRPr="00AD6F39">
        <w:rPr>
          <w:rFonts w:hint="eastAsia"/>
          <w:b/>
        </w:rPr>
        <w:t>監方並沒有刻意針對我</w:t>
      </w:r>
      <w:r w:rsidRPr="00AD6F39">
        <w:rPr>
          <w:rFonts w:hint="eastAsia"/>
        </w:rPr>
        <w:t>。</w:t>
      </w:r>
      <w:r w:rsidRPr="00AD6F39">
        <w:rPr>
          <w:rFonts w:hAnsi="標楷體"/>
        </w:rPr>
        <w:t>…</w:t>
      </w:r>
      <w:proofErr w:type="gramStart"/>
      <w:r w:rsidRPr="00AD6F39">
        <w:rPr>
          <w:rFonts w:hAnsi="標楷體"/>
        </w:rPr>
        <w:t>…</w:t>
      </w:r>
      <w:proofErr w:type="gramEnd"/>
      <w:r w:rsidR="00341382" w:rsidRPr="00AD6F39">
        <w:rPr>
          <w:rFonts w:hint="eastAsia"/>
          <w:b/>
        </w:rPr>
        <w:t>目前日常生活上都平順</w:t>
      </w:r>
      <w:r w:rsidR="00341382" w:rsidRPr="00AD6F39">
        <w:rPr>
          <w:rFonts w:hint="eastAsia"/>
        </w:rPr>
        <w:t>。我一再強調，這件事與監所無關。我從這個經驗中也學到一些。</w:t>
      </w:r>
      <w:r w:rsidR="00341382" w:rsidRPr="00AD6F39">
        <w:rPr>
          <w:rFonts w:hint="eastAsia"/>
          <w:b/>
        </w:rPr>
        <w:t>監方並沒有因為這件事對我特別針對</w:t>
      </w:r>
      <w:r w:rsidR="00341382" w:rsidRPr="00AD6F39">
        <w:rPr>
          <w:rFonts w:hint="eastAsia"/>
        </w:rPr>
        <w:t>。</w:t>
      </w:r>
      <w:r w:rsidR="00341382" w:rsidRPr="00AD6F39">
        <w:rPr>
          <w:rFonts w:hAnsi="標楷體" w:hint="eastAsia"/>
        </w:rPr>
        <w:t>」</w:t>
      </w:r>
    </w:p>
    <w:p w:rsidR="00177EF4" w:rsidRPr="00AD6F39" w:rsidRDefault="000C768C" w:rsidP="00F50E13">
      <w:pPr>
        <w:pStyle w:val="3"/>
      </w:pPr>
      <w:r w:rsidRPr="00AD6F39">
        <w:rPr>
          <w:rFonts w:hint="eastAsia"/>
        </w:rPr>
        <w:t>經核</w:t>
      </w:r>
      <w:r w:rsidR="00C14566" w:rsidRPr="00AD6F39">
        <w:rPr>
          <w:rFonts w:hint="eastAsia"/>
        </w:rPr>
        <w:t>，</w:t>
      </w:r>
      <w:proofErr w:type="gramStart"/>
      <w:r w:rsidR="00177EF4" w:rsidRPr="00AD6F39">
        <w:rPr>
          <w:rFonts w:hint="eastAsia"/>
        </w:rPr>
        <w:t>岩灣</w:t>
      </w:r>
      <w:r w:rsidR="003702C7" w:rsidRPr="00AD6F39">
        <w:rPr>
          <w:rFonts w:hint="eastAsia"/>
        </w:rPr>
        <w:t>技訓</w:t>
      </w:r>
      <w:proofErr w:type="gramEnd"/>
      <w:r w:rsidR="00177EF4" w:rsidRPr="00AD6F39">
        <w:rPr>
          <w:rFonts w:hint="eastAsia"/>
        </w:rPr>
        <w:t>所是否藉由改配業，對檢舉主管之收容人施以懲罰待遇部分</w:t>
      </w:r>
      <w:r w:rsidR="00683B65" w:rsidRPr="00AD6F39">
        <w:rPr>
          <w:rFonts w:hint="eastAsia"/>
        </w:rPr>
        <w:t>，</w:t>
      </w:r>
      <w:r w:rsidR="00177EF4" w:rsidRPr="00AD6F39">
        <w:rPr>
          <w:rFonts w:hint="eastAsia"/>
        </w:rPr>
        <w:t>呂</w:t>
      </w:r>
      <w:r w:rsidR="00B0536D" w:rsidRPr="00AD6F39">
        <w:rPr>
          <w:rFonts w:hint="eastAsia"/>
        </w:rPr>
        <w:t>員</w:t>
      </w:r>
      <w:r w:rsidR="00177EF4" w:rsidRPr="00AD6F39">
        <w:rPr>
          <w:rFonts w:hint="eastAsia"/>
        </w:rPr>
        <w:t>於等待配業</w:t>
      </w:r>
      <w:proofErr w:type="gramStart"/>
      <w:r w:rsidR="00177EF4" w:rsidRPr="00AD6F39">
        <w:rPr>
          <w:rFonts w:hint="eastAsia"/>
        </w:rPr>
        <w:t>期間</w:t>
      </w:r>
      <w:proofErr w:type="gramEnd"/>
      <w:r w:rsidR="00177EF4" w:rsidRPr="00AD6F39">
        <w:rPr>
          <w:rFonts w:hint="eastAsia"/>
        </w:rPr>
        <w:t>，曾請求改配業至熟識之第一工場，並認第四工場似為</w:t>
      </w:r>
      <w:proofErr w:type="gramStart"/>
      <w:r w:rsidR="00177EF4" w:rsidRPr="00AD6F39">
        <w:rPr>
          <w:rFonts w:hint="eastAsia"/>
        </w:rPr>
        <w:t>岩灣</w:t>
      </w:r>
      <w:r w:rsidR="003702C7" w:rsidRPr="00AD6F39">
        <w:rPr>
          <w:rFonts w:hint="eastAsia"/>
        </w:rPr>
        <w:t>技</w:t>
      </w:r>
      <w:proofErr w:type="gramEnd"/>
      <w:r w:rsidR="003702C7" w:rsidRPr="00AD6F39">
        <w:rPr>
          <w:rFonts w:hint="eastAsia"/>
        </w:rPr>
        <w:t>訓</w:t>
      </w:r>
      <w:r w:rsidR="00177EF4" w:rsidRPr="00AD6F39">
        <w:rPr>
          <w:rFonts w:hint="eastAsia"/>
        </w:rPr>
        <w:t>所專為懲處違規者所設置。</w:t>
      </w:r>
      <w:proofErr w:type="gramStart"/>
      <w:r w:rsidR="00177EF4" w:rsidRPr="00AD6F39">
        <w:rPr>
          <w:rFonts w:hint="eastAsia"/>
        </w:rPr>
        <w:t>惟</w:t>
      </w:r>
      <w:r w:rsidR="00683B65" w:rsidRPr="00AD6F39">
        <w:rPr>
          <w:rFonts w:hint="eastAsia"/>
        </w:rPr>
        <w:t>查</w:t>
      </w:r>
      <w:r w:rsidR="00177EF4" w:rsidRPr="00AD6F39">
        <w:rPr>
          <w:rFonts w:hint="eastAsia"/>
        </w:rPr>
        <w:t>據</w:t>
      </w:r>
      <w:proofErr w:type="gramEnd"/>
      <w:r w:rsidR="00177EF4" w:rsidRPr="00AD6F39">
        <w:rPr>
          <w:rFonts w:hint="eastAsia"/>
        </w:rPr>
        <w:t>法務部函復，呂</w:t>
      </w:r>
      <w:r w:rsidR="00B0536D" w:rsidRPr="00AD6F39">
        <w:rPr>
          <w:rFonts w:hint="eastAsia"/>
        </w:rPr>
        <w:t>員</w:t>
      </w:r>
      <w:r w:rsidR="00177EF4" w:rsidRPr="00AD6F39">
        <w:rPr>
          <w:rFonts w:hint="eastAsia"/>
        </w:rPr>
        <w:t>之改配業係經調查審議會議決議，將其改配業至第四工場作業，且第四工場之收容人多為戒菸者，每年獲頒獎狀，呂</w:t>
      </w:r>
      <w:r w:rsidR="00B0536D" w:rsidRPr="00AD6F39">
        <w:rPr>
          <w:rFonts w:hint="eastAsia"/>
        </w:rPr>
        <w:t>員</w:t>
      </w:r>
      <w:r w:rsidR="00177EF4" w:rsidRPr="00AD6F39">
        <w:rPr>
          <w:rFonts w:hint="eastAsia"/>
        </w:rPr>
        <w:t>所稱</w:t>
      </w:r>
      <w:r w:rsidR="00DD4FFB" w:rsidRPr="00AD6F39">
        <w:rPr>
          <w:rFonts w:hint="eastAsia"/>
        </w:rPr>
        <w:t>與</w:t>
      </w:r>
      <w:r w:rsidR="00177EF4" w:rsidRPr="00AD6F39">
        <w:rPr>
          <w:rFonts w:hint="eastAsia"/>
        </w:rPr>
        <w:t>事實</w:t>
      </w:r>
      <w:r w:rsidR="00DD4FFB" w:rsidRPr="00AD6F39">
        <w:rPr>
          <w:rFonts w:hint="eastAsia"/>
        </w:rPr>
        <w:t>容有出入</w:t>
      </w:r>
      <w:r w:rsidR="00177EF4" w:rsidRPr="00AD6F39">
        <w:rPr>
          <w:rFonts w:hint="eastAsia"/>
        </w:rPr>
        <w:t>。且監所為管理及分散風險，非將收容人聚集於同一處所，實有其考量，難</w:t>
      </w:r>
      <w:proofErr w:type="gramStart"/>
      <w:r w:rsidR="00177EF4" w:rsidRPr="00AD6F39">
        <w:rPr>
          <w:rFonts w:hint="eastAsia"/>
        </w:rPr>
        <w:t>謂岩灣</w:t>
      </w:r>
      <w:r w:rsidR="003702C7" w:rsidRPr="00AD6F39">
        <w:rPr>
          <w:rFonts w:hint="eastAsia"/>
        </w:rPr>
        <w:t>技</w:t>
      </w:r>
      <w:proofErr w:type="gramEnd"/>
      <w:r w:rsidR="003702C7" w:rsidRPr="00AD6F39">
        <w:rPr>
          <w:rFonts w:hint="eastAsia"/>
        </w:rPr>
        <w:t>訓</w:t>
      </w:r>
      <w:r w:rsidR="00177EF4" w:rsidRPr="00AD6F39">
        <w:rPr>
          <w:rFonts w:hint="eastAsia"/>
        </w:rPr>
        <w:t>所將呂</w:t>
      </w:r>
      <w:r w:rsidR="00B0536D" w:rsidRPr="00AD6F39">
        <w:rPr>
          <w:rFonts w:hint="eastAsia"/>
        </w:rPr>
        <w:t>員</w:t>
      </w:r>
      <w:r w:rsidR="00177EF4" w:rsidRPr="00AD6F39">
        <w:rPr>
          <w:rFonts w:hint="eastAsia"/>
        </w:rPr>
        <w:t>改配業至第四工場，即屬對其施以懲罰待遇。</w:t>
      </w:r>
    </w:p>
    <w:p w:rsidR="00683B65" w:rsidRPr="00AD6F39" w:rsidRDefault="00683B65" w:rsidP="00F50E13">
      <w:pPr>
        <w:pStyle w:val="3"/>
      </w:pPr>
      <w:r w:rsidRPr="00AD6F39">
        <w:rPr>
          <w:rFonts w:hint="eastAsia"/>
        </w:rPr>
        <w:t>據上，</w:t>
      </w:r>
      <w:proofErr w:type="gramStart"/>
      <w:r w:rsidRPr="00AD6F39">
        <w:rPr>
          <w:rFonts w:hint="eastAsia"/>
        </w:rPr>
        <w:t>岩灣</w:t>
      </w:r>
      <w:r w:rsidR="003702C7" w:rsidRPr="00AD6F39">
        <w:rPr>
          <w:rFonts w:hint="eastAsia"/>
        </w:rPr>
        <w:t>技訓</w:t>
      </w:r>
      <w:proofErr w:type="gramEnd"/>
      <w:r w:rsidRPr="00AD6F39">
        <w:rPr>
          <w:rFonts w:hint="eastAsia"/>
        </w:rPr>
        <w:t>所於本事件發生後，依規定程序將收容人呂</w:t>
      </w:r>
      <w:r w:rsidR="001817EC" w:rsidRPr="00AD6F39">
        <w:rPr>
          <w:rFonts w:asciiTheme="minorEastAsia" w:hAnsiTheme="minorEastAsia" w:hint="eastAsia"/>
        </w:rPr>
        <w:t>○○</w:t>
      </w:r>
      <w:r w:rsidRPr="00AD6F39">
        <w:rPr>
          <w:rFonts w:hint="eastAsia"/>
        </w:rPr>
        <w:t>施以暫停作業，嗣改配業至第四工場等措施，尚</w:t>
      </w:r>
      <w:r w:rsidR="00DD4FFB" w:rsidRPr="00AD6F39">
        <w:rPr>
          <w:rFonts w:hint="eastAsia"/>
        </w:rPr>
        <w:t>難謂有過失</w:t>
      </w:r>
      <w:r w:rsidRPr="00AD6F39">
        <w:rPr>
          <w:rFonts w:hint="eastAsia"/>
        </w:rPr>
        <w:t>。</w:t>
      </w:r>
    </w:p>
    <w:p w:rsidR="00E25849" w:rsidRPr="00AD6F39" w:rsidRDefault="00E25849" w:rsidP="004E05A1">
      <w:pPr>
        <w:pStyle w:val="1"/>
        <w:ind w:left="2380" w:hanging="2380"/>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49"/>
      <w:bookmarkEnd w:id="50"/>
      <w:bookmarkEnd w:id="51"/>
      <w:r w:rsidRPr="00AD6F39">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r w:rsidRPr="00AD6F39">
        <w:rPr>
          <w:rFonts w:hint="eastAsia"/>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B7770" w:rsidRPr="00AD6F39" w:rsidRDefault="00FB7770" w:rsidP="00770453">
      <w:pPr>
        <w:pStyle w:val="2"/>
        <w:spacing w:beforeLines="25" w:before="114"/>
        <w:ind w:left="1020" w:hanging="680"/>
      </w:pPr>
      <w:bookmarkStart w:id="102" w:name="_Toc524895649"/>
      <w:bookmarkStart w:id="103" w:name="_Toc524896195"/>
      <w:bookmarkStart w:id="104" w:name="_Toc524896225"/>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sidRPr="00AD6F39">
        <w:rPr>
          <w:rFonts w:hint="eastAsia"/>
        </w:rPr>
        <w:t>調查意見</w:t>
      </w:r>
      <w:r w:rsidR="00AE550B" w:rsidRPr="00AD6F39">
        <w:rPr>
          <w:rFonts w:hint="eastAsia"/>
        </w:rPr>
        <w:t>一至六</w:t>
      </w:r>
      <w:r w:rsidRPr="00AD6F39">
        <w:rPr>
          <w:rFonts w:hint="eastAsia"/>
        </w:rPr>
        <w:t>，提案糾正</w:t>
      </w:r>
      <w:r w:rsidR="00AE550B" w:rsidRPr="00AD6F39">
        <w:rPr>
          <w:rFonts w:hint="eastAsia"/>
        </w:rPr>
        <w:t>法務部</w:t>
      </w:r>
      <w:proofErr w:type="gramStart"/>
      <w:r w:rsidR="00AE550B" w:rsidRPr="00AD6F39">
        <w:rPr>
          <w:rFonts w:hint="eastAsia"/>
        </w:rPr>
        <w:t>矯正署岩灣</w:t>
      </w:r>
      <w:proofErr w:type="gramEnd"/>
      <w:r w:rsidR="00AE550B" w:rsidRPr="00AD6F39">
        <w:rPr>
          <w:rFonts w:hint="eastAsia"/>
        </w:rPr>
        <w:t>技能訓練所</w:t>
      </w:r>
      <w:r w:rsidRPr="00AD6F39">
        <w:rPr>
          <w:rFonts w:hAnsi="標楷體" w:hint="eastAsia"/>
        </w:rPr>
        <w:t>。</w:t>
      </w:r>
      <w:bookmarkEnd w:id="105"/>
      <w:bookmarkEnd w:id="106"/>
      <w:bookmarkEnd w:id="107"/>
      <w:bookmarkEnd w:id="108"/>
      <w:bookmarkEnd w:id="109"/>
      <w:bookmarkEnd w:id="110"/>
      <w:bookmarkEnd w:id="111"/>
    </w:p>
    <w:p w:rsidR="00E25849" w:rsidRPr="00AD6F39" w:rsidRDefault="00E25849">
      <w:pPr>
        <w:pStyle w:val="2"/>
      </w:pPr>
      <w:bookmarkStart w:id="131" w:name="_Toc421794877"/>
      <w:bookmarkStart w:id="132" w:name="_Toc421795443"/>
      <w:bookmarkStart w:id="133" w:name="_Toc421796024"/>
      <w:bookmarkStart w:id="134" w:name="_Toc422728959"/>
      <w:bookmarkStart w:id="135" w:name="_Toc422834162"/>
      <w:r w:rsidRPr="00AD6F39">
        <w:rPr>
          <w:rFonts w:hint="eastAsia"/>
        </w:rPr>
        <w:t>調查意見</w:t>
      </w:r>
      <w:r w:rsidR="00E57F8C" w:rsidRPr="00AD6F39">
        <w:rPr>
          <w:rFonts w:hint="eastAsia"/>
        </w:rPr>
        <w:t>七</w:t>
      </w:r>
      <w:r w:rsidRPr="00AD6F39">
        <w:rPr>
          <w:rFonts w:hint="eastAsia"/>
        </w:rPr>
        <w:t>，函請</w:t>
      </w:r>
      <w:r w:rsidR="00E57F8C" w:rsidRPr="00AD6F39">
        <w:rPr>
          <w:rFonts w:hint="eastAsia"/>
        </w:rPr>
        <w:t>法務部</w:t>
      </w:r>
      <w:proofErr w:type="gramStart"/>
      <w:r w:rsidR="00E57F8C" w:rsidRPr="00AD6F39">
        <w:rPr>
          <w:rFonts w:hint="eastAsia"/>
        </w:rPr>
        <w:t>矯正署岩灣</w:t>
      </w:r>
      <w:proofErr w:type="gramEnd"/>
      <w:r w:rsidR="00E57F8C" w:rsidRPr="00AD6F39">
        <w:rPr>
          <w:rFonts w:hint="eastAsia"/>
        </w:rPr>
        <w:t>技能</w:t>
      </w:r>
      <w:proofErr w:type="gramStart"/>
      <w:r w:rsidR="00E57F8C" w:rsidRPr="00AD6F39">
        <w:rPr>
          <w:rFonts w:hint="eastAsia"/>
        </w:rPr>
        <w:t>訓練所參</w:t>
      </w:r>
      <w:proofErr w:type="gramEnd"/>
      <w:r w:rsidR="005A7D5E" w:rsidRPr="00AD6F39">
        <w:rPr>
          <w:rFonts w:hint="eastAsia"/>
        </w:rPr>
        <w:t>處</w:t>
      </w:r>
      <w:r w:rsidRPr="00AD6F39">
        <w:rPr>
          <w:rFonts w:hint="eastAsia"/>
        </w:rPr>
        <w:t>。</w:t>
      </w:r>
      <w:bookmarkEnd w:id="112"/>
      <w:bookmarkEnd w:id="113"/>
      <w:bookmarkEnd w:id="114"/>
      <w:bookmarkEnd w:id="115"/>
      <w:bookmarkEnd w:id="116"/>
      <w:bookmarkEnd w:id="117"/>
      <w:bookmarkEnd w:id="118"/>
      <w:bookmarkEnd w:id="119"/>
      <w:bookmarkEnd w:id="131"/>
      <w:bookmarkEnd w:id="132"/>
      <w:bookmarkEnd w:id="133"/>
      <w:bookmarkEnd w:id="134"/>
      <w:bookmarkEnd w:id="135"/>
    </w:p>
    <w:p w:rsidR="008F0B23" w:rsidRDefault="008F0B23">
      <w:pPr>
        <w:pStyle w:val="2"/>
      </w:pPr>
      <w:r w:rsidRPr="00AD6F39">
        <w:rPr>
          <w:rFonts w:hint="eastAsia"/>
        </w:rPr>
        <w:t>調查意見，函復陳訴人。</w:t>
      </w:r>
    </w:p>
    <w:p w:rsidR="00854974" w:rsidRPr="00AD6F39" w:rsidRDefault="00854974">
      <w:pPr>
        <w:pStyle w:val="2"/>
      </w:pPr>
      <w:r w:rsidRPr="00854974">
        <w:rPr>
          <w:rFonts w:hint="eastAsia"/>
        </w:rPr>
        <w:t>調查意見（含案由、處理辦法、調查委員姓名）上網公布。</w:t>
      </w:r>
      <w:bookmarkStart w:id="136" w:name="_GoBack"/>
      <w:bookmarkEnd w:id="136"/>
    </w:p>
    <w:bookmarkEnd w:id="120"/>
    <w:bookmarkEnd w:id="121"/>
    <w:bookmarkEnd w:id="122"/>
    <w:bookmarkEnd w:id="123"/>
    <w:bookmarkEnd w:id="124"/>
    <w:bookmarkEnd w:id="125"/>
    <w:bookmarkEnd w:id="126"/>
    <w:bookmarkEnd w:id="127"/>
    <w:bookmarkEnd w:id="128"/>
    <w:bookmarkEnd w:id="129"/>
    <w:bookmarkEnd w:id="130"/>
    <w:p w:rsidR="00770453" w:rsidRPr="00AD6F39" w:rsidRDefault="00770453" w:rsidP="00770453">
      <w:pPr>
        <w:pStyle w:val="aa"/>
        <w:spacing w:beforeLines="50" w:before="228" w:afterLines="100" w:after="457"/>
        <w:ind w:leftChars="1100" w:left="3742"/>
        <w:rPr>
          <w:b w:val="0"/>
          <w:bCs/>
          <w:snapToGrid/>
          <w:spacing w:val="12"/>
          <w:kern w:val="0"/>
          <w:sz w:val="40"/>
        </w:rPr>
      </w:pPr>
    </w:p>
    <w:p w:rsidR="00E25849" w:rsidRPr="00AD6F39" w:rsidRDefault="00E25849" w:rsidP="00770453">
      <w:pPr>
        <w:pStyle w:val="aa"/>
        <w:spacing w:beforeLines="50" w:before="228" w:afterLines="100" w:after="457"/>
        <w:ind w:leftChars="1100" w:left="3742"/>
        <w:rPr>
          <w:b w:val="0"/>
          <w:bCs/>
          <w:snapToGrid/>
          <w:spacing w:val="12"/>
          <w:kern w:val="0"/>
          <w:sz w:val="40"/>
        </w:rPr>
      </w:pPr>
      <w:r w:rsidRPr="00AD6F39">
        <w:rPr>
          <w:rFonts w:hint="eastAsia"/>
          <w:b w:val="0"/>
          <w:bCs/>
          <w:snapToGrid/>
          <w:spacing w:val="12"/>
          <w:kern w:val="0"/>
          <w:sz w:val="40"/>
        </w:rPr>
        <w:t>調查委員：</w:t>
      </w:r>
      <w:r w:rsidR="004C51E7" w:rsidRPr="00AD6F39">
        <w:rPr>
          <w:rFonts w:hint="eastAsia"/>
          <w:b w:val="0"/>
          <w:bCs/>
          <w:snapToGrid/>
          <w:spacing w:val="12"/>
          <w:kern w:val="0"/>
          <w:sz w:val="40"/>
        </w:rPr>
        <w:t>高</w:t>
      </w:r>
      <w:proofErr w:type="gramStart"/>
      <w:r w:rsidR="004C51E7" w:rsidRPr="00AD6F39">
        <w:rPr>
          <w:rFonts w:hint="eastAsia"/>
          <w:b w:val="0"/>
          <w:bCs/>
          <w:snapToGrid/>
          <w:spacing w:val="12"/>
          <w:kern w:val="0"/>
          <w:sz w:val="40"/>
        </w:rPr>
        <w:t>涌</w:t>
      </w:r>
      <w:proofErr w:type="gramEnd"/>
      <w:r w:rsidR="004C51E7" w:rsidRPr="00AD6F39">
        <w:rPr>
          <w:rFonts w:hint="eastAsia"/>
          <w:b w:val="0"/>
          <w:bCs/>
          <w:snapToGrid/>
          <w:spacing w:val="12"/>
          <w:kern w:val="0"/>
          <w:sz w:val="40"/>
        </w:rPr>
        <w:t>誠、王幼玲</w:t>
      </w:r>
    </w:p>
    <w:p w:rsidR="00770453" w:rsidRPr="00AD6F39" w:rsidRDefault="00770453" w:rsidP="00770453">
      <w:pPr>
        <w:pStyle w:val="aa"/>
        <w:spacing w:before="0" w:after="0"/>
        <w:ind w:leftChars="1100" w:left="3742"/>
        <w:rPr>
          <w:rFonts w:ascii="Times New Roman"/>
          <w:b w:val="0"/>
          <w:bCs/>
          <w:snapToGrid/>
          <w:spacing w:val="0"/>
          <w:kern w:val="0"/>
          <w:sz w:val="40"/>
        </w:rPr>
      </w:pPr>
    </w:p>
    <w:p w:rsidR="008F0B23" w:rsidRPr="00AD6F39" w:rsidRDefault="008F0B23" w:rsidP="00770453">
      <w:pPr>
        <w:pStyle w:val="aa"/>
        <w:spacing w:before="0" w:after="0"/>
        <w:ind w:leftChars="1100" w:left="3742"/>
        <w:rPr>
          <w:rFonts w:ascii="Times New Roman"/>
          <w:b w:val="0"/>
          <w:bCs/>
          <w:snapToGrid/>
          <w:spacing w:val="0"/>
          <w:kern w:val="0"/>
          <w:sz w:val="40"/>
        </w:rPr>
      </w:pPr>
    </w:p>
    <w:p w:rsidR="008F0B23" w:rsidRPr="00AD6F39" w:rsidRDefault="008F0B23" w:rsidP="00770453">
      <w:pPr>
        <w:pStyle w:val="aa"/>
        <w:spacing w:before="0" w:after="0"/>
        <w:ind w:leftChars="1100" w:left="3742"/>
        <w:rPr>
          <w:rFonts w:ascii="Times New Roman"/>
          <w:b w:val="0"/>
          <w:bCs/>
          <w:snapToGrid/>
          <w:spacing w:val="0"/>
          <w:kern w:val="0"/>
          <w:sz w:val="40"/>
        </w:rPr>
      </w:pPr>
    </w:p>
    <w:p w:rsidR="008F0B23" w:rsidRPr="00AD6F39" w:rsidRDefault="008F0B23" w:rsidP="00770453">
      <w:pPr>
        <w:pStyle w:val="aa"/>
        <w:spacing w:before="0" w:after="0"/>
        <w:ind w:leftChars="1100" w:left="3742"/>
        <w:rPr>
          <w:rFonts w:ascii="Times New Roman"/>
          <w:b w:val="0"/>
          <w:bCs/>
          <w:snapToGrid/>
          <w:spacing w:val="0"/>
          <w:kern w:val="0"/>
          <w:sz w:val="40"/>
        </w:rPr>
      </w:pPr>
    </w:p>
    <w:sectPr w:rsidR="008F0B23" w:rsidRPr="00AD6F39" w:rsidSect="00931A10">
      <w:footerReference w:type="default" r:id="rId2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1BF1" w:rsidRDefault="00D11BF1">
      <w:r>
        <w:separator/>
      </w:r>
    </w:p>
  </w:endnote>
  <w:endnote w:type="continuationSeparator" w:id="0">
    <w:p w:rsidR="00D11BF1" w:rsidRDefault="00D1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C7" w:rsidRDefault="00EF6AC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F6AC7" w:rsidRDefault="00EF6AC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1BF1" w:rsidRDefault="00D11BF1">
      <w:r>
        <w:separator/>
      </w:r>
    </w:p>
  </w:footnote>
  <w:footnote w:type="continuationSeparator" w:id="0">
    <w:p w:rsidR="00D11BF1" w:rsidRDefault="00D11BF1">
      <w:r>
        <w:continuationSeparator/>
      </w:r>
    </w:p>
  </w:footnote>
  <w:footnote w:id="1">
    <w:p w:rsidR="00EF6AC7" w:rsidRPr="00636567" w:rsidRDefault="00EF6AC7" w:rsidP="00636567">
      <w:pPr>
        <w:pStyle w:val="afc"/>
        <w:jc w:val="both"/>
      </w:pPr>
      <w:r>
        <w:rPr>
          <w:rStyle w:val="afe"/>
        </w:rPr>
        <w:footnoteRef/>
      </w:r>
      <w:r>
        <w:t xml:space="preserve"> </w:t>
      </w:r>
      <w:r>
        <w:rPr>
          <w:rFonts w:hint="eastAsia"/>
        </w:rPr>
        <w:t>岩灣技訓所於本院111年9月23日履勘約詢後，於同年10月11日以</w:t>
      </w:r>
      <w:r w:rsidRPr="001D728A">
        <w:rPr>
          <w:rFonts w:hint="eastAsia"/>
        </w:rPr>
        <w:t>電子郵件回復本院</w:t>
      </w:r>
      <w:r>
        <w:rPr>
          <w:rFonts w:hint="eastAsia"/>
        </w:rPr>
        <w:t>，提供意見箱設置之照片及說明。</w:t>
      </w:r>
    </w:p>
  </w:footnote>
  <w:footnote w:id="2">
    <w:p w:rsidR="00EF6AC7" w:rsidRPr="007F3095" w:rsidRDefault="00EF6AC7">
      <w:pPr>
        <w:pStyle w:val="afc"/>
      </w:pPr>
      <w:r>
        <w:rPr>
          <w:rStyle w:val="afe"/>
        </w:rPr>
        <w:footnoteRef/>
      </w:r>
      <w:r>
        <w:rPr>
          <w:rFonts w:hint="eastAsia"/>
        </w:rPr>
        <w:t xml:space="preserve"> </w:t>
      </w:r>
      <w:r w:rsidRPr="00EC5583">
        <w:rPr>
          <w:rFonts w:hint="eastAsia"/>
        </w:rPr>
        <w:t>法務部</w:t>
      </w:r>
      <w:r>
        <w:rPr>
          <w:rFonts w:hint="eastAsia"/>
        </w:rPr>
        <w:t>111年9月16日法授</w:t>
      </w:r>
      <w:r>
        <w:rPr>
          <w:rFonts w:hint="eastAsia"/>
        </w:rPr>
        <w:t>矯字第11104004920號</w:t>
      </w:r>
      <w:r w:rsidRPr="005E0B0B">
        <w:rPr>
          <w:rFonts w:hint="eastAsia"/>
        </w:rPr>
        <w:t>函：「</w:t>
      </w:r>
      <w:r w:rsidRPr="00EC5583">
        <w:rPr>
          <w:rFonts w:hint="eastAsia"/>
        </w:rPr>
        <w:t>本事件之檢討及策進作為</w:t>
      </w:r>
      <w:r>
        <w:rPr>
          <w:rFonts w:hint="eastAsia"/>
        </w:rPr>
        <w:t>。</w:t>
      </w:r>
      <w:r w:rsidRPr="005E0B0B">
        <w:rPr>
          <w:rFonts w:hint="eastAsia"/>
        </w:rPr>
        <w:t>」</w:t>
      </w:r>
    </w:p>
  </w:footnote>
  <w:footnote w:id="3">
    <w:p w:rsidR="00EF6AC7" w:rsidRPr="007042A4" w:rsidRDefault="00EF6AC7">
      <w:pPr>
        <w:pStyle w:val="afc"/>
      </w:pPr>
      <w:r>
        <w:rPr>
          <w:rStyle w:val="afe"/>
        </w:rPr>
        <w:footnoteRef/>
      </w:r>
      <w:r>
        <w:t xml:space="preserve"> </w:t>
      </w:r>
      <w:r w:rsidRPr="007042A4">
        <w:rPr>
          <w:rFonts w:hint="eastAsia"/>
        </w:rPr>
        <w:t>岩灣技訓所</w:t>
      </w:r>
      <w:r>
        <w:rPr>
          <w:rFonts w:hint="eastAsia"/>
        </w:rPr>
        <w:t>110年11月4日</w:t>
      </w:r>
      <w:r w:rsidRPr="007042A4">
        <w:rPr>
          <w:rFonts w:hint="eastAsia"/>
        </w:rPr>
        <w:t>岩技所人字第</w:t>
      </w:r>
      <w:r>
        <w:rPr>
          <w:rFonts w:hint="eastAsia"/>
        </w:rPr>
        <w:t>11</w:t>
      </w:r>
      <w:r w:rsidRPr="007042A4">
        <w:rPr>
          <w:rFonts w:hint="eastAsia"/>
        </w:rPr>
        <w:t>002002460號</w:t>
      </w:r>
      <w:r>
        <w:rPr>
          <w:rFonts w:hint="eastAsia"/>
        </w:rPr>
        <w:t>。</w:t>
      </w:r>
    </w:p>
  </w:footnote>
  <w:footnote w:id="4">
    <w:p w:rsidR="00EF6AC7" w:rsidRPr="00D445B2" w:rsidRDefault="00EF6AC7" w:rsidP="001817EC">
      <w:pPr>
        <w:pStyle w:val="afc"/>
        <w:jc w:val="both"/>
      </w:pPr>
      <w:r>
        <w:rPr>
          <w:rStyle w:val="afe"/>
        </w:rPr>
        <w:footnoteRef/>
      </w:r>
      <w:r>
        <w:t xml:space="preserve"> </w:t>
      </w:r>
      <w:r w:rsidRPr="00D445B2">
        <w:rPr>
          <w:rFonts w:hint="eastAsia"/>
        </w:rPr>
        <w:t>有關</w:t>
      </w:r>
      <w:r>
        <w:rPr>
          <w:rFonts w:hint="eastAsia"/>
        </w:rPr>
        <w:t>該</w:t>
      </w:r>
      <w:r w:rsidRPr="00D445B2">
        <w:rPr>
          <w:rFonts w:hint="eastAsia"/>
        </w:rPr>
        <w:t>所分區管理，收容人不得跨區移動，依監獄行刑法等相關法規，分述說明如下：</w:t>
      </w:r>
    </w:p>
    <w:p w:rsidR="00EF6AC7" w:rsidRPr="00D445B2" w:rsidRDefault="00EF6AC7" w:rsidP="001817EC">
      <w:pPr>
        <w:pStyle w:val="afc"/>
        <w:numPr>
          <w:ilvl w:val="0"/>
          <w:numId w:val="18"/>
        </w:numPr>
        <w:jc w:val="both"/>
      </w:pPr>
      <w:r w:rsidRPr="00D445B2">
        <w:rPr>
          <w:rFonts w:hint="eastAsia"/>
        </w:rPr>
        <w:t>蓋所謂「分區管理」是指依照收容人犯罪的嚴重程度、行為危害性及身心之穩定狀態予以瞭解分析後，施以各種不同程度之戒護管理與教化處遇。</w:t>
      </w:r>
      <w:r w:rsidRPr="00D445B2">
        <w:rPr>
          <w:rFonts w:hint="eastAsia"/>
        </w:rPr>
        <w:t>故除戒護上的差異，對於各類輕重不同戒護程度的收容人，其教化處遇及作業訓練，亦必須相應配合而有所不同。</w:t>
      </w:r>
    </w:p>
    <w:p w:rsidR="00EF6AC7" w:rsidRPr="00D445B2" w:rsidRDefault="00EF6AC7" w:rsidP="001817EC">
      <w:pPr>
        <w:pStyle w:val="afc"/>
        <w:numPr>
          <w:ilvl w:val="0"/>
          <w:numId w:val="18"/>
        </w:numPr>
        <w:jc w:val="both"/>
      </w:pPr>
      <w:r w:rsidRPr="00D445B2">
        <w:rPr>
          <w:rFonts w:hint="eastAsia"/>
        </w:rPr>
        <w:t>受刑人在監執行，監獄依其收容性質、作業型態，分別監禁於不同舍房、工場，並劃分不同教區、工場、舍房等區域，以利執行收容人管理、教化及其他處遇事項。（監獄行刑法施行細則第5條、第15條參照）</w:t>
      </w:r>
    </w:p>
    <w:p w:rsidR="00EF6AC7" w:rsidRPr="00D445B2" w:rsidRDefault="00EF6AC7" w:rsidP="001817EC">
      <w:pPr>
        <w:pStyle w:val="afc"/>
        <w:numPr>
          <w:ilvl w:val="0"/>
          <w:numId w:val="18"/>
        </w:numPr>
        <w:jc w:val="both"/>
      </w:pPr>
      <w:r w:rsidRPr="00D445B2">
        <w:rPr>
          <w:rFonts w:hint="eastAsia"/>
        </w:rPr>
        <w:t>受刑人原則上須於上述指定之區域作業、活動，</w:t>
      </w:r>
      <w:r w:rsidRPr="00D445B2">
        <w:t>未經</w:t>
      </w:r>
      <w:r w:rsidRPr="00D445B2">
        <w:rPr>
          <w:rFonts w:hint="eastAsia"/>
        </w:rPr>
        <w:t>工場主管之</w:t>
      </w:r>
      <w:r w:rsidRPr="00D445B2">
        <w:t>許可</w:t>
      </w:r>
      <w:r w:rsidRPr="00D445B2">
        <w:rPr>
          <w:rFonts w:hint="eastAsia"/>
        </w:rPr>
        <w:t>，不得</w:t>
      </w:r>
      <w:r w:rsidRPr="00D445B2">
        <w:t>前往其他教區、工場（教室）、舍房等處所</w:t>
      </w:r>
      <w:r w:rsidRPr="00D445B2">
        <w:rPr>
          <w:rFonts w:hint="eastAsia"/>
        </w:rPr>
        <w:t>，違者係屬妨害監獄秩序或安全之行為，得依法施以懲罰。（監獄行刑法第86條、監獄對受刑人施以懲罰辦法及受刑人違規及懲罰基準表參照）</w:t>
      </w:r>
    </w:p>
    <w:p w:rsidR="00EF6AC7" w:rsidRPr="00D445B2" w:rsidRDefault="00EF6AC7" w:rsidP="001817EC">
      <w:pPr>
        <w:pStyle w:val="afc"/>
        <w:jc w:val="both"/>
      </w:pPr>
      <w:r w:rsidRPr="00D445B2">
        <w:rPr>
          <w:rFonts w:hint="eastAsia"/>
        </w:rPr>
        <w:t>綜上所述，分配於不同工場作業之受刑人，須於指定之區域作業、活動，非經主管許可，不得任意跨區移動，此係為維持監獄秩序及安全之考量，而為分區管理之規定，監獄行刑法等相關法規定有明文。</w:t>
      </w:r>
    </w:p>
  </w:footnote>
  <w:footnote w:id="5">
    <w:p w:rsidR="00EF6AC7" w:rsidRPr="00B51DA6" w:rsidRDefault="00EF6AC7">
      <w:pPr>
        <w:pStyle w:val="afc"/>
      </w:pPr>
      <w:r>
        <w:rPr>
          <w:rStyle w:val="afe"/>
        </w:rPr>
        <w:footnoteRef/>
      </w:r>
      <w:r>
        <w:t xml:space="preserve"> </w:t>
      </w:r>
      <w:r w:rsidRPr="00B43AE0">
        <w:rPr>
          <w:rFonts w:hint="eastAsia"/>
        </w:rPr>
        <w:t>岩灣技能訓練所戒護科110年7月23日簽文</w:t>
      </w:r>
      <w:r>
        <w:rPr>
          <w:rFonts w:hint="eastAsia"/>
        </w:rPr>
        <w:t>。</w:t>
      </w:r>
    </w:p>
  </w:footnote>
  <w:footnote w:id="6">
    <w:p w:rsidR="00EF6AC7" w:rsidRPr="00360B76" w:rsidRDefault="00EF6AC7" w:rsidP="00277FC8">
      <w:pPr>
        <w:pStyle w:val="afc"/>
        <w:jc w:val="both"/>
      </w:pPr>
      <w:r>
        <w:rPr>
          <w:rStyle w:val="afe"/>
        </w:rPr>
        <w:footnoteRef/>
      </w:r>
      <w:r>
        <w:t xml:space="preserve"> </w:t>
      </w:r>
      <w:r>
        <w:rPr>
          <w:rFonts w:hint="eastAsia"/>
        </w:rPr>
        <w:t>該函說明二載明：</w:t>
      </w:r>
      <w:r>
        <w:rPr>
          <w:rFonts w:hAnsi="標楷體" w:hint="eastAsia"/>
        </w:rPr>
        <w:t>「</w:t>
      </w:r>
      <w:r w:rsidRPr="00360B76">
        <w:rPr>
          <w:rFonts w:hint="eastAsia"/>
        </w:rPr>
        <w:t>矯正機關實施心理測驗，除本部</w:t>
      </w:r>
      <w:bookmarkStart w:id="62" w:name="_Hlk115690170"/>
      <w:r w:rsidRPr="00360B76">
        <w:rPr>
          <w:rFonts w:hint="eastAsia"/>
          <w:b/>
          <w:u w:val="single"/>
        </w:rPr>
        <w:t>矯正署於109年4月17日法</w:t>
      </w:r>
      <w:r w:rsidRPr="00360B76">
        <w:rPr>
          <w:rFonts w:hint="eastAsia"/>
          <w:b/>
          <w:u w:val="single"/>
        </w:rPr>
        <w:t>矯署教字第10903003690號函頒</w:t>
      </w:r>
      <w:bookmarkEnd w:id="62"/>
      <w:r>
        <w:rPr>
          <w:rFonts w:hAnsi="標楷體" w:hint="eastAsia"/>
          <w:b/>
          <w:u w:val="single"/>
        </w:rPr>
        <w:t>『</w:t>
      </w:r>
      <w:r w:rsidRPr="00360B76">
        <w:rPr>
          <w:rFonts w:hint="eastAsia"/>
          <w:b/>
          <w:u w:val="single"/>
        </w:rPr>
        <w:t>矯正機關收容人自殺防治處遇計畫</w:t>
      </w:r>
      <w:r>
        <w:rPr>
          <w:rFonts w:hAnsi="標楷體" w:hint="eastAsia"/>
          <w:b/>
          <w:u w:val="single"/>
        </w:rPr>
        <w:t>』</w:t>
      </w:r>
      <w:r w:rsidRPr="00360B76">
        <w:rPr>
          <w:rFonts w:hint="eastAsia"/>
          <w:b/>
          <w:u w:val="single"/>
        </w:rPr>
        <w:t>之簡式健康量表（BSRS-5）及病人健康問卷（PHQ-9</w:t>
      </w:r>
      <w:r w:rsidRPr="00442E0E">
        <w:rPr>
          <w:rFonts w:hint="eastAsia"/>
          <w:b/>
        </w:rPr>
        <w:t>）</w:t>
      </w:r>
      <w:r w:rsidRPr="00360B76">
        <w:rPr>
          <w:rFonts w:hint="eastAsia"/>
        </w:rPr>
        <w:t>外，各機關得依需求擇定施用，施測人員並應具備相關測驗之資格或經專業訓練合格。</w:t>
      </w:r>
      <w:r>
        <w:rPr>
          <w:rFonts w:hAnsi="標楷體" w:hint="eastAsia"/>
        </w:rPr>
        <w:t>」</w:t>
      </w:r>
    </w:p>
  </w:footnote>
  <w:footnote w:id="7">
    <w:p w:rsidR="00EF6AC7" w:rsidRPr="00EC2A07" w:rsidRDefault="00EF6AC7" w:rsidP="00943BF8">
      <w:pPr>
        <w:pStyle w:val="afc"/>
        <w:jc w:val="both"/>
      </w:pPr>
      <w:r>
        <w:rPr>
          <w:rStyle w:val="afe"/>
        </w:rPr>
        <w:footnoteRef/>
      </w:r>
      <w:r>
        <w:t xml:space="preserve"> </w:t>
      </w:r>
      <w:r w:rsidRPr="00EC2A07">
        <w:rPr>
          <w:rFonts w:hint="eastAsia"/>
          <w:spacing w:val="-6"/>
        </w:rPr>
        <w:t>110年11月11日本院值日委員接見陳情人談話紀錄，</w:t>
      </w:r>
      <w:r w:rsidRPr="00EC2A07">
        <w:rPr>
          <w:rFonts w:hAnsi="標楷體" w:hint="eastAsia"/>
          <w:spacing w:val="-6"/>
        </w:rPr>
        <w:t>「陳訴書」第5頁</w:t>
      </w:r>
      <w:r w:rsidRPr="00EC2A07">
        <w:rPr>
          <w:rFonts w:hint="eastAsia"/>
          <w:spacing w:val="-6"/>
        </w:rPr>
        <w:t>(監察業務處1100707257號)。</w:t>
      </w:r>
    </w:p>
  </w:footnote>
  <w:footnote w:id="8">
    <w:p w:rsidR="00EF6AC7" w:rsidRPr="00EC2A07" w:rsidRDefault="00EF6AC7" w:rsidP="00943BF8">
      <w:pPr>
        <w:pStyle w:val="afc"/>
        <w:jc w:val="both"/>
      </w:pPr>
      <w:r w:rsidRPr="00EC2A07">
        <w:rPr>
          <w:rStyle w:val="afe"/>
        </w:rPr>
        <w:footnoteRef/>
      </w:r>
      <w:r w:rsidRPr="00EC2A07">
        <w:t xml:space="preserve"> </w:t>
      </w:r>
      <w:r w:rsidRPr="00EC2A07">
        <w:rPr>
          <w:rFonts w:hint="eastAsia"/>
        </w:rPr>
        <w:t>111年5月25日本院值日委員接見陳情人談話紀錄，</w:t>
      </w:r>
      <w:r w:rsidRPr="00EC2A07">
        <w:rPr>
          <w:rFonts w:hAnsi="標楷體" w:hint="eastAsia"/>
        </w:rPr>
        <w:t>「補充陳訴書」第4頁</w:t>
      </w:r>
      <w:r w:rsidRPr="00EC2A07">
        <w:rPr>
          <w:rFonts w:hint="eastAsia"/>
        </w:rPr>
        <w:t>(監察業務處1110702724號)。</w:t>
      </w:r>
    </w:p>
  </w:footnote>
  <w:footnote w:id="9">
    <w:p w:rsidR="00EF6AC7" w:rsidRDefault="00EF6AC7" w:rsidP="00CF6C8F">
      <w:pPr>
        <w:pStyle w:val="afc"/>
        <w:jc w:val="both"/>
      </w:pPr>
      <w:r>
        <w:rPr>
          <w:rStyle w:val="afe"/>
        </w:rPr>
        <w:footnoteRef/>
      </w:r>
      <w:r>
        <w:t xml:space="preserve"> </w:t>
      </w:r>
      <w:r>
        <w:rPr>
          <w:rFonts w:hint="eastAsia"/>
        </w:rPr>
        <w:t>卷查</w:t>
      </w:r>
      <w:r w:rsidRPr="00127C4A">
        <w:rPr>
          <w:rFonts w:hint="eastAsia"/>
        </w:rPr>
        <w:t>該員於110年7月26日解除隔離保護，另調整為「一般處遇」；</w:t>
      </w:r>
      <w:r w:rsidRPr="00127C4A">
        <w:rPr>
          <w:rFonts w:hint="eastAsia"/>
        </w:rPr>
        <w:t>嗣改「待配業處遇」作息，比照一般場舍作息；依其管理之需要，安排單人舍房作息。易言之，該員解除隔離保護後仍單獨監禁至同年8月9日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76C"/>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24551"/>
    <w:multiLevelType w:val="hybridMultilevel"/>
    <w:tmpl w:val="415A6364"/>
    <w:lvl w:ilvl="0" w:tplc="429600CE">
      <w:start w:val="1"/>
      <w:numFmt w:val="taiwaneseCountingThousand"/>
      <w:lvlText w:val="(%1)"/>
      <w:lvlJc w:val="left"/>
      <w:pPr>
        <w:ind w:left="710" w:hanging="47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37A205D"/>
    <w:multiLevelType w:val="hybridMultilevel"/>
    <w:tmpl w:val="B8CA8BA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8D251D"/>
    <w:multiLevelType w:val="hybridMultilevel"/>
    <w:tmpl w:val="239C7D4A"/>
    <w:lvl w:ilvl="0" w:tplc="839C6B78">
      <w:start w:val="1"/>
      <w:numFmt w:val="decimal"/>
      <w:lvlText w:val="%1."/>
      <w:lvlJc w:val="left"/>
      <w:pPr>
        <w:ind w:left="1440" w:hanging="72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3178077F"/>
    <w:multiLevelType w:val="hybridMultilevel"/>
    <w:tmpl w:val="3AB49BD6"/>
    <w:lvl w:ilvl="0" w:tplc="4C0A91AE">
      <w:start w:val="1"/>
      <w:numFmt w:val="taiwaneseCountingThousand"/>
      <w:lvlText w:val="%1、"/>
      <w:lvlJc w:val="left"/>
      <w:pPr>
        <w:ind w:left="311" w:hanging="39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8" w15:restartNumberingAfterBreak="0">
    <w:nsid w:val="32FE783E"/>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BC56F8"/>
    <w:multiLevelType w:val="hybridMultilevel"/>
    <w:tmpl w:val="2DAEDAC4"/>
    <w:lvl w:ilvl="0" w:tplc="BD0C0B48">
      <w:start w:val="3"/>
      <w:numFmt w:val="decimal"/>
      <w:lvlText w:val="%1."/>
      <w:lvlJc w:val="left"/>
      <w:pPr>
        <w:ind w:left="1440" w:hanging="72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2EA403F"/>
    <w:multiLevelType w:val="hybridMultilevel"/>
    <w:tmpl w:val="3AB49BD6"/>
    <w:lvl w:ilvl="0" w:tplc="4C0A91AE">
      <w:start w:val="1"/>
      <w:numFmt w:val="taiwaneseCountingThousand"/>
      <w:lvlText w:val="%1、"/>
      <w:lvlJc w:val="left"/>
      <w:pPr>
        <w:ind w:left="311" w:hanging="39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12" w15:restartNumberingAfterBreak="0">
    <w:nsid w:val="430738D9"/>
    <w:multiLevelType w:val="hybridMultilevel"/>
    <w:tmpl w:val="4D46C8CE"/>
    <w:lvl w:ilvl="0" w:tplc="9426E0AC">
      <w:start w:val="1"/>
      <w:numFmt w:val="taiwaneseCountingThousand"/>
      <w:lvlText w:val="(%1)"/>
      <w:lvlJc w:val="left"/>
      <w:pPr>
        <w:ind w:left="720" w:hanging="720"/>
      </w:pPr>
      <w:rPr>
        <w:rFonts w:hint="eastAsia"/>
      </w:rPr>
    </w:lvl>
    <w:lvl w:ilvl="1" w:tplc="1A5A68A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66D7FB3"/>
    <w:multiLevelType w:val="hybridMultilevel"/>
    <w:tmpl w:val="EBD25B32"/>
    <w:lvl w:ilvl="0" w:tplc="690421C6">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6B88B94A"/>
    <w:lvl w:ilvl="0" w:tplc="F05821DE">
      <w:start w:val="1"/>
      <w:numFmt w:val="decimal"/>
      <w:pStyle w:val="a3"/>
      <w:lvlText w:val="表%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C47DF6"/>
    <w:multiLevelType w:val="hybridMultilevel"/>
    <w:tmpl w:val="348A0B2A"/>
    <w:lvl w:ilvl="0" w:tplc="88A6D0D4">
      <w:start w:val="1"/>
      <w:numFmt w:val="taiwaneseCountingThousand"/>
      <w:lvlText w:val="%1、"/>
      <w:lvlJc w:val="left"/>
      <w:pPr>
        <w:ind w:left="133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98188F"/>
    <w:multiLevelType w:val="hybridMultilevel"/>
    <w:tmpl w:val="3AB49BD6"/>
    <w:lvl w:ilvl="0" w:tplc="4C0A91AE">
      <w:start w:val="1"/>
      <w:numFmt w:val="taiwaneseCountingThousand"/>
      <w:lvlText w:val="%1、"/>
      <w:lvlJc w:val="left"/>
      <w:pPr>
        <w:ind w:left="311" w:hanging="39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EF70D7"/>
    <w:multiLevelType w:val="hybridMultilevel"/>
    <w:tmpl w:val="3AB49BD6"/>
    <w:lvl w:ilvl="0" w:tplc="4C0A91AE">
      <w:start w:val="1"/>
      <w:numFmt w:val="taiwaneseCountingThousand"/>
      <w:lvlText w:val="%1、"/>
      <w:lvlJc w:val="left"/>
      <w:pPr>
        <w:ind w:left="311" w:hanging="39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20" w15:restartNumberingAfterBreak="0">
    <w:nsid w:val="542442C5"/>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3E3384"/>
    <w:multiLevelType w:val="hybridMultilevel"/>
    <w:tmpl w:val="415A6364"/>
    <w:lvl w:ilvl="0" w:tplc="429600CE">
      <w:start w:val="1"/>
      <w:numFmt w:val="taiwaneseCountingThousand"/>
      <w:lvlText w:val="(%1)"/>
      <w:lvlJc w:val="left"/>
      <w:pPr>
        <w:ind w:left="710" w:hanging="47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5D9E33B0"/>
    <w:multiLevelType w:val="hybridMultilevel"/>
    <w:tmpl w:val="523AD7CC"/>
    <w:lvl w:ilvl="0" w:tplc="91D086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B9E6CD4"/>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D17629F"/>
    <w:multiLevelType w:val="hybridMultilevel"/>
    <w:tmpl w:val="3AB49BD6"/>
    <w:lvl w:ilvl="0" w:tplc="4C0A91AE">
      <w:start w:val="1"/>
      <w:numFmt w:val="taiwaneseCountingThousand"/>
      <w:lvlText w:val="%1、"/>
      <w:lvlJc w:val="left"/>
      <w:pPr>
        <w:ind w:left="311" w:hanging="39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26" w15:restartNumberingAfterBreak="0">
    <w:nsid w:val="6F987B71"/>
    <w:multiLevelType w:val="hybridMultilevel"/>
    <w:tmpl w:val="B8CA8BA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5D0D4E"/>
    <w:multiLevelType w:val="hybridMultilevel"/>
    <w:tmpl w:val="369ED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794A0D"/>
    <w:multiLevelType w:val="hybridMultilevel"/>
    <w:tmpl w:val="4D5E7DCE"/>
    <w:lvl w:ilvl="0" w:tplc="AA680B1C">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A06248"/>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B5062E"/>
    <w:multiLevelType w:val="hybridMultilevel"/>
    <w:tmpl w:val="82986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5"/>
    <w:lvlOverride w:ilvl="0">
      <w:startOverride w:val="1"/>
    </w:lvlOverride>
  </w:num>
  <w:num w:numId="5">
    <w:abstractNumId w:val="15"/>
  </w:num>
  <w:num w:numId="6">
    <w:abstractNumId w:val="9"/>
  </w:num>
  <w:num w:numId="7">
    <w:abstractNumId w:val="18"/>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
  </w:num>
  <w:num w:numId="12">
    <w:abstractNumId w:val="12"/>
  </w:num>
  <w:num w:numId="13">
    <w:abstractNumId w:val="6"/>
  </w:num>
  <w:num w:numId="14">
    <w:abstractNumId w:val="10"/>
  </w:num>
  <w:num w:numId="15">
    <w:abstractNumId w:val="16"/>
  </w:num>
  <w:num w:numId="16">
    <w:abstractNumId w:val="2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2"/>
  </w:num>
  <w:num w:numId="22">
    <w:abstractNumId w:val="11"/>
  </w:num>
  <w:num w:numId="23">
    <w:abstractNumId w:val="27"/>
  </w:num>
  <w:num w:numId="24">
    <w:abstractNumId w:val="23"/>
  </w:num>
  <w:num w:numId="25">
    <w:abstractNumId w:val="14"/>
  </w:num>
  <w:num w:numId="26">
    <w:abstractNumId w:val="19"/>
  </w:num>
  <w:num w:numId="27">
    <w:abstractNumId w:val="25"/>
  </w:num>
  <w:num w:numId="28">
    <w:abstractNumId w:val="17"/>
  </w:num>
  <w:num w:numId="29">
    <w:abstractNumId w:val="7"/>
  </w:num>
  <w:num w:numId="30">
    <w:abstractNumId w:val="30"/>
  </w:num>
  <w:num w:numId="31">
    <w:abstractNumId w:val="8"/>
  </w:num>
  <w:num w:numId="32">
    <w:abstractNumId w:val="0"/>
  </w:num>
  <w:num w:numId="33">
    <w:abstractNumId w:val="20"/>
  </w:num>
  <w:num w:numId="34">
    <w:abstractNumId w:val="29"/>
  </w:num>
  <w:num w:numId="35">
    <w:abstractNumId w:val="1"/>
  </w:num>
  <w:num w:numId="36">
    <w:abstractNumId w:val="2"/>
  </w:num>
  <w:num w:numId="37">
    <w:abstractNumId w:val="15"/>
    <w:lvlOverride w:ilvl="0">
      <w:startOverride w:val="1"/>
    </w:lvlOverride>
  </w:num>
  <w:num w:numId="38">
    <w:abstractNumId w:val="9"/>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80"/>
    <w:rsid w:val="00003490"/>
    <w:rsid w:val="00006961"/>
    <w:rsid w:val="000112BF"/>
    <w:rsid w:val="00012233"/>
    <w:rsid w:val="00017318"/>
    <w:rsid w:val="00020C47"/>
    <w:rsid w:val="000229AD"/>
    <w:rsid w:val="000246F7"/>
    <w:rsid w:val="000306E4"/>
    <w:rsid w:val="0003114D"/>
    <w:rsid w:val="000358AD"/>
    <w:rsid w:val="00036D76"/>
    <w:rsid w:val="000425A2"/>
    <w:rsid w:val="000524B8"/>
    <w:rsid w:val="00055299"/>
    <w:rsid w:val="00057F32"/>
    <w:rsid w:val="00061EB8"/>
    <w:rsid w:val="00062A25"/>
    <w:rsid w:val="00066592"/>
    <w:rsid w:val="00070756"/>
    <w:rsid w:val="0007181A"/>
    <w:rsid w:val="00072FAB"/>
    <w:rsid w:val="000731BC"/>
    <w:rsid w:val="00073CB5"/>
    <w:rsid w:val="0007425C"/>
    <w:rsid w:val="00075394"/>
    <w:rsid w:val="00077553"/>
    <w:rsid w:val="000851A2"/>
    <w:rsid w:val="00085C80"/>
    <w:rsid w:val="0009211B"/>
    <w:rsid w:val="0009352E"/>
    <w:rsid w:val="00096B96"/>
    <w:rsid w:val="000A2F3F"/>
    <w:rsid w:val="000A4182"/>
    <w:rsid w:val="000B0B4A"/>
    <w:rsid w:val="000B159C"/>
    <w:rsid w:val="000B279A"/>
    <w:rsid w:val="000B3328"/>
    <w:rsid w:val="000B4BCF"/>
    <w:rsid w:val="000B587B"/>
    <w:rsid w:val="000B61D2"/>
    <w:rsid w:val="000B70A7"/>
    <w:rsid w:val="000B73DD"/>
    <w:rsid w:val="000C28CF"/>
    <w:rsid w:val="000C495F"/>
    <w:rsid w:val="000C768C"/>
    <w:rsid w:val="000D66D9"/>
    <w:rsid w:val="000E0CEE"/>
    <w:rsid w:val="000E28EE"/>
    <w:rsid w:val="000E6431"/>
    <w:rsid w:val="000F21A5"/>
    <w:rsid w:val="000F7A8B"/>
    <w:rsid w:val="00102B9F"/>
    <w:rsid w:val="00107D3E"/>
    <w:rsid w:val="00112637"/>
    <w:rsid w:val="00112ABC"/>
    <w:rsid w:val="0012001E"/>
    <w:rsid w:val="00123679"/>
    <w:rsid w:val="00126A55"/>
    <w:rsid w:val="00132E3A"/>
    <w:rsid w:val="00133F08"/>
    <w:rsid w:val="001345E6"/>
    <w:rsid w:val="001378B0"/>
    <w:rsid w:val="00142E00"/>
    <w:rsid w:val="00152793"/>
    <w:rsid w:val="00153B7E"/>
    <w:rsid w:val="001545A9"/>
    <w:rsid w:val="0016128C"/>
    <w:rsid w:val="001637C7"/>
    <w:rsid w:val="0016480E"/>
    <w:rsid w:val="00165969"/>
    <w:rsid w:val="00174297"/>
    <w:rsid w:val="00177EF4"/>
    <w:rsid w:val="00180E06"/>
    <w:rsid w:val="001817B3"/>
    <w:rsid w:val="001817EC"/>
    <w:rsid w:val="00183014"/>
    <w:rsid w:val="00192E47"/>
    <w:rsid w:val="00193BF4"/>
    <w:rsid w:val="001959C2"/>
    <w:rsid w:val="001A51E3"/>
    <w:rsid w:val="001A56BE"/>
    <w:rsid w:val="001A7968"/>
    <w:rsid w:val="001B02A1"/>
    <w:rsid w:val="001B2E98"/>
    <w:rsid w:val="001B3483"/>
    <w:rsid w:val="001B3C1E"/>
    <w:rsid w:val="001B4494"/>
    <w:rsid w:val="001C0D8B"/>
    <w:rsid w:val="001C0DA8"/>
    <w:rsid w:val="001C3C02"/>
    <w:rsid w:val="001D13C0"/>
    <w:rsid w:val="001D17F6"/>
    <w:rsid w:val="001D2E01"/>
    <w:rsid w:val="001D4AD7"/>
    <w:rsid w:val="001E0D8A"/>
    <w:rsid w:val="001E4727"/>
    <w:rsid w:val="001E5DCD"/>
    <w:rsid w:val="001E67BA"/>
    <w:rsid w:val="001E74C2"/>
    <w:rsid w:val="001F4F82"/>
    <w:rsid w:val="001F5A48"/>
    <w:rsid w:val="001F6260"/>
    <w:rsid w:val="00200007"/>
    <w:rsid w:val="002030A5"/>
    <w:rsid w:val="00203131"/>
    <w:rsid w:val="00210FC4"/>
    <w:rsid w:val="00211083"/>
    <w:rsid w:val="00212E88"/>
    <w:rsid w:val="00213C9C"/>
    <w:rsid w:val="002165C6"/>
    <w:rsid w:val="0022009E"/>
    <w:rsid w:val="002214E5"/>
    <w:rsid w:val="00223241"/>
    <w:rsid w:val="0022425C"/>
    <w:rsid w:val="002246DE"/>
    <w:rsid w:val="00225B98"/>
    <w:rsid w:val="002338A6"/>
    <w:rsid w:val="002429E2"/>
    <w:rsid w:val="00250152"/>
    <w:rsid w:val="00252BC4"/>
    <w:rsid w:val="00254014"/>
    <w:rsid w:val="00254B39"/>
    <w:rsid w:val="00256213"/>
    <w:rsid w:val="0026504D"/>
    <w:rsid w:val="00270815"/>
    <w:rsid w:val="00273A2F"/>
    <w:rsid w:val="00277FC8"/>
    <w:rsid w:val="00280986"/>
    <w:rsid w:val="00281ECE"/>
    <w:rsid w:val="002831C7"/>
    <w:rsid w:val="002840C6"/>
    <w:rsid w:val="00295174"/>
    <w:rsid w:val="00296172"/>
    <w:rsid w:val="00296B92"/>
    <w:rsid w:val="002A2C22"/>
    <w:rsid w:val="002A7865"/>
    <w:rsid w:val="002B02EB"/>
    <w:rsid w:val="002B5D6D"/>
    <w:rsid w:val="002B5D8A"/>
    <w:rsid w:val="002C0602"/>
    <w:rsid w:val="002D40C4"/>
    <w:rsid w:val="002D5BF3"/>
    <w:rsid w:val="002D5C16"/>
    <w:rsid w:val="002F03CA"/>
    <w:rsid w:val="002F0D3F"/>
    <w:rsid w:val="002F2476"/>
    <w:rsid w:val="002F3DFF"/>
    <w:rsid w:val="002F5E05"/>
    <w:rsid w:val="00303B1C"/>
    <w:rsid w:val="00304E9C"/>
    <w:rsid w:val="00307A76"/>
    <w:rsid w:val="0031455E"/>
    <w:rsid w:val="00315A16"/>
    <w:rsid w:val="00317053"/>
    <w:rsid w:val="0032109C"/>
    <w:rsid w:val="00321CD9"/>
    <w:rsid w:val="00322B45"/>
    <w:rsid w:val="00323809"/>
    <w:rsid w:val="00323D41"/>
    <w:rsid w:val="00325414"/>
    <w:rsid w:val="003302F1"/>
    <w:rsid w:val="003333EB"/>
    <w:rsid w:val="00341382"/>
    <w:rsid w:val="0034470E"/>
    <w:rsid w:val="00352DB0"/>
    <w:rsid w:val="00357899"/>
    <w:rsid w:val="00360B76"/>
    <w:rsid w:val="00361063"/>
    <w:rsid w:val="003625A2"/>
    <w:rsid w:val="003628DF"/>
    <w:rsid w:val="0036633A"/>
    <w:rsid w:val="003702C7"/>
    <w:rsid w:val="0037094A"/>
    <w:rsid w:val="00371ED3"/>
    <w:rsid w:val="00372659"/>
    <w:rsid w:val="00372FFC"/>
    <w:rsid w:val="00373F1A"/>
    <w:rsid w:val="0037728A"/>
    <w:rsid w:val="00380B7D"/>
    <w:rsid w:val="00380E85"/>
    <w:rsid w:val="00381A99"/>
    <w:rsid w:val="003829C2"/>
    <w:rsid w:val="003830B2"/>
    <w:rsid w:val="00384724"/>
    <w:rsid w:val="003851F6"/>
    <w:rsid w:val="003919B7"/>
    <w:rsid w:val="00391D57"/>
    <w:rsid w:val="00392292"/>
    <w:rsid w:val="00394F45"/>
    <w:rsid w:val="003A437A"/>
    <w:rsid w:val="003A5927"/>
    <w:rsid w:val="003B1017"/>
    <w:rsid w:val="003B3C07"/>
    <w:rsid w:val="003B6081"/>
    <w:rsid w:val="003B6775"/>
    <w:rsid w:val="003C5FE2"/>
    <w:rsid w:val="003D05FB"/>
    <w:rsid w:val="003D1B16"/>
    <w:rsid w:val="003D45BF"/>
    <w:rsid w:val="003D508A"/>
    <w:rsid w:val="003D537F"/>
    <w:rsid w:val="003D69C8"/>
    <w:rsid w:val="003D7B75"/>
    <w:rsid w:val="003E0208"/>
    <w:rsid w:val="003E4B57"/>
    <w:rsid w:val="003F27E1"/>
    <w:rsid w:val="003F437A"/>
    <w:rsid w:val="003F5C2B"/>
    <w:rsid w:val="00402240"/>
    <w:rsid w:val="004023E9"/>
    <w:rsid w:val="0040454A"/>
    <w:rsid w:val="0040798F"/>
    <w:rsid w:val="00413F83"/>
    <w:rsid w:val="0041490C"/>
    <w:rsid w:val="00416191"/>
    <w:rsid w:val="00416721"/>
    <w:rsid w:val="00421EF0"/>
    <w:rsid w:val="004224FA"/>
    <w:rsid w:val="00423953"/>
    <w:rsid w:val="00423D07"/>
    <w:rsid w:val="00424D05"/>
    <w:rsid w:val="00425544"/>
    <w:rsid w:val="00427936"/>
    <w:rsid w:val="00436335"/>
    <w:rsid w:val="00442E0E"/>
    <w:rsid w:val="0044346F"/>
    <w:rsid w:val="00453FF6"/>
    <w:rsid w:val="00464A89"/>
    <w:rsid w:val="0046520A"/>
    <w:rsid w:val="004672AB"/>
    <w:rsid w:val="004712CB"/>
    <w:rsid w:val="004714FE"/>
    <w:rsid w:val="004716AD"/>
    <w:rsid w:val="0047173D"/>
    <w:rsid w:val="00473387"/>
    <w:rsid w:val="00477BAA"/>
    <w:rsid w:val="00480432"/>
    <w:rsid w:val="00495053"/>
    <w:rsid w:val="004A1F59"/>
    <w:rsid w:val="004A29BE"/>
    <w:rsid w:val="004A3225"/>
    <w:rsid w:val="004A33EE"/>
    <w:rsid w:val="004A3AA8"/>
    <w:rsid w:val="004B13C7"/>
    <w:rsid w:val="004B3883"/>
    <w:rsid w:val="004B778F"/>
    <w:rsid w:val="004C0609"/>
    <w:rsid w:val="004C51E7"/>
    <w:rsid w:val="004C556F"/>
    <w:rsid w:val="004C639F"/>
    <w:rsid w:val="004D141F"/>
    <w:rsid w:val="004D2742"/>
    <w:rsid w:val="004D6310"/>
    <w:rsid w:val="004E0062"/>
    <w:rsid w:val="004E05A1"/>
    <w:rsid w:val="004E3414"/>
    <w:rsid w:val="004E7F21"/>
    <w:rsid w:val="004F472A"/>
    <w:rsid w:val="004F5E57"/>
    <w:rsid w:val="004F6710"/>
    <w:rsid w:val="004F7318"/>
    <w:rsid w:val="00500C3E"/>
    <w:rsid w:val="00502080"/>
    <w:rsid w:val="00502849"/>
    <w:rsid w:val="00504334"/>
    <w:rsid w:val="0050498D"/>
    <w:rsid w:val="005104D7"/>
    <w:rsid w:val="00510B9E"/>
    <w:rsid w:val="00520573"/>
    <w:rsid w:val="00521C94"/>
    <w:rsid w:val="00524E70"/>
    <w:rsid w:val="00525586"/>
    <w:rsid w:val="00536BC2"/>
    <w:rsid w:val="005425E1"/>
    <w:rsid w:val="005427C5"/>
    <w:rsid w:val="00542CF6"/>
    <w:rsid w:val="00553C03"/>
    <w:rsid w:val="00557787"/>
    <w:rsid w:val="00560DDA"/>
    <w:rsid w:val="00563692"/>
    <w:rsid w:val="00571679"/>
    <w:rsid w:val="00584235"/>
    <w:rsid w:val="005844E7"/>
    <w:rsid w:val="005860F8"/>
    <w:rsid w:val="005904FD"/>
    <w:rsid w:val="005908B8"/>
    <w:rsid w:val="00592BC2"/>
    <w:rsid w:val="00592EE3"/>
    <w:rsid w:val="0059512E"/>
    <w:rsid w:val="005A0500"/>
    <w:rsid w:val="005A1721"/>
    <w:rsid w:val="005A6DD2"/>
    <w:rsid w:val="005A7D5E"/>
    <w:rsid w:val="005B584C"/>
    <w:rsid w:val="005C385D"/>
    <w:rsid w:val="005C7457"/>
    <w:rsid w:val="005D1975"/>
    <w:rsid w:val="005D3B20"/>
    <w:rsid w:val="005D71B7"/>
    <w:rsid w:val="005E0B0B"/>
    <w:rsid w:val="005E4759"/>
    <w:rsid w:val="005E5C68"/>
    <w:rsid w:val="005E6277"/>
    <w:rsid w:val="005E65C0"/>
    <w:rsid w:val="005F0390"/>
    <w:rsid w:val="005F688A"/>
    <w:rsid w:val="00603855"/>
    <w:rsid w:val="006072CD"/>
    <w:rsid w:val="00612023"/>
    <w:rsid w:val="0061262B"/>
    <w:rsid w:val="00612F74"/>
    <w:rsid w:val="00614190"/>
    <w:rsid w:val="00614A49"/>
    <w:rsid w:val="00614C74"/>
    <w:rsid w:val="00622A99"/>
    <w:rsid w:val="00622E67"/>
    <w:rsid w:val="00626B57"/>
    <w:rsid w:val="00626EDC"/>
    <w:rsid w:val="00630F66"/>
    <w:rsid w:val="00636567"/>
    <w:rsid w:val="00642F1B"/>
    <w:rsid w:val="00643662"/>
    <w:rsid w:val="006452D3"/>
    <w:rsid w:val="00646C03"/>
    <w:rsid w:val="006470EC"/>
    <w:rsid w:val="006542D6"/>
    <w:rsid w:val="0065598E"/>
    <w:rsid w:val="00655AF2"/>
    <w:rsid w:val="00655BC5"/>
    <w:rsid w:val="006568BE"/>
    <w:rsid w:val="0066025D"/>
    <w:rsid w:val="0066091A"/>
    <w:rsid w:val="00660BDA"/>
    <w:rsid w:val="00660FEB"/>
    <w:rsid w:val="00664E66"/>
    <w:rsid w:val="0067038F"/>
    <w:rsid w:val="0067223A"/>
    <w:rsid w:val="006773EC"/>
    <w:rsid w:val="00680504"/>
    <w:rsid w:val="00681CD9"/>
    <w:rsid w:val="00683955"/>
    <w:rsid w:val="00683B65"/>
    <w:rsid w:val="00683E30"/>
    <w:rsid w:val="00687024"/>
    <w:rsid w:val="006925C1"/>
    <w:rsid w:val="00695E22"/>
    <w:rsid w:val="006A45D3"/>
    <w:rsid w:val="006B1260"/>
    <w:rsid w:val="006B66F1"/>
    <w:rsid w:val="006B7093"/>
    <w:rsid w:val="006B7417"/>
    <w:rsid w:val="006C07BF"/>
    <w:rsid w:val="006D31F9"/>
    <w:rsid w:val="006D3691"/>
    <w:rsid w:val="006E222C"/>
    <w:rsid w:val="006E5EF0"/>
    <w:rsid w:val="006E7AEE"/>
    <w:rsid w:val="006F2C09"/>
    <w:rsid w:val="006F3563"/>
    <w:rsid w:val="006F3736"/>
    <w:rsid w:val="006F42B9"/>
    <w:rsid w:val="006F6103"/>
    <w:rsid w:val="00700E05"/>
    <w:rsid w:val="007042A4"/>
    <w:rsid w:val="00704E00"/>
    <w:rsid w:val="00706E1E"/>
    <w:rsid w:val="007127F5"/>
    <w:rsid w:val="007209E7"/>
    <w:rsid w:val="00721DB8"/>
    <w:rsid w:val="00725234"/>
    <w:rsid w:val="00726182"/>
    <w:rsid w:val="00727635"/>
    <w:rsid w:val="00732329"/>
    <w:rsid w:val="007337CA"/>
    <w:rsid w:val="00734CE4"/>
    <w:rsid w:val="00735123"/>
    <w:rsid w:val="00741837"/>
    <w:rsid w:val="007453E6"/>
    <w:rsid w:val="00754789"/>
    <w:rsid w:val="0075632E"/>
    <w:rsid w:val="00770453"/>
    <w:rsid w:val="0077309D"/>
    <w:rsid w:val="00774C36"/>
    <w:rsid w:val="0077532D"/>
    <w:rsid w:val="007774EE"/>
    <w:rsid w:val="00780C28"/>
    <w:rsid w:val="00781822"/>
    <w:rsid w:val="00783F21"/>
    <w:rsid w:val="00786AE0"/>
    <w:rsid w:val="00787159"/>
    <w:rsid w:val="0079001E"/>
    <w:rsid w:val="0079043A"/>
    <w:rsid w:val="00791668"/>
    <w:rsid w:val="00791AA1"/>
    <w:rsid w:val="007A3447"/>
    <w:rsid w:val="007A3793"/>
    <w:rsid w:val="007B7202"/>
    <w:rsid w:val="007B7600"/>
    <w:rsid w:val="007B7D2A"/>
    <w:rsid w:val="007B7E6E"/>
    <w:rsid w:val="007C1BA2"/>
    <w:rsid w:val="007C2B48"/>
    <w:rsid w:val="007C7F05"/>
    <w:rsid w:val="007D20E9"/>
    <w:rsid w:val="007D252A"/>
    <w:rsid w:val="007D7881"/>
    <w:rsid w:val="007D7E3A"/>
    <w:rsid w:val="007E0E10"/>
    <w:rsid w:val="007E4768"/>
    <w:rsid w:val="007E58AC"/>
    <w:rsid w:val="007E777B"/>
    <w:rsid w:val="007F2070"/>
    <w:rsid w:val="007F3095"/>
    <w:rsid w:val="007F63C1"/>
    <w:rsid w:val="00801195"/>
    <w:rsid w:val="008053F5"/>
    <w:rsid w:val="00806D2C"/>
    <w:rsid w:val="00807AF7"/>
    <w:rsid w:val="00810198"/>
    <w:rsid w:val="00815DA8"/>
    <w:rsid w:val="008179AD"/>
    <w:rsid w:val="00817C0B"/>
    <w:rsid w:val="0082194D"/>
    <w:rsid w:val="008221F9"/>
    <w:rsid w:val="00826EF5"/>
    <w:rsid w:val="00831693"/>
    <w:rsid w:val="00840104"/>
    <w:rsid w:val="00840C1F"/>
    <w:rsid w:val="008411C9"/>
    <w:rsid w:val="00841FC5"/>
    <w:rsid w:val="0084293C"/>
    <w:rsid w:val="00843D0F"/>
    <w:rsid w:val="00845709"/>
    <w:rsid w:val="008503B6"/>
    <w:rsid w:val="00854974"/>
    <w:rsid w:val="008576BD"/>
    <w:rsid w:val="00860463"/>
    <w:rsid w:val="00860D8E"/>
    <w:rsid w:val="00863CFE"/>
    <w:rsid w:val="00866AA8"/>
    <w:rsid w:val="0087224B"/>
    <w:rsid w:val="00872E93"/>
    <w:rsid w:val="008733DA"/>
    <w:rsid w:val="00877DAC"/>
    <w:rsid w:val="00877FAB"/>
    <w:rsid w:val="008812AA"/>
    <w:rsid w:val="008850E4"/>
    <w:rsid w:val="008939AB"/>
    <w:rsid w:val="00897101"/>
    <w:rsid w:val="008A12F5"/>
    <w:rsid w:val="008A4BB1"/>
    <w:rsid w:val="008A577F"/>
    <w:rsid w:val="008A7F02"/>
    <w:rsid w:val="008B1587"/>
    <w:rsid w:val="008B1B01"/>
    <w:rsid w:val="008B3BCD"/>
    <w:rsid w:val="008B6DF8"/>
    <w:rsid w:val="008B7845"/>
    <w:rsid w:val="008C106C"/>
    <w:rsid w:val="008C10F1"/>
    <w:rsid w:val="008C14F3"/>
    <w:rsid w:val="008C1926"/>
    <w:rsid w:val="008C19FB"/>
    <w:rsid w:val="008C1E99"/>
    <w:rsid w:val="008E0085"/>
    <w:rsid w:val="008E0408"/>
    <w:rsid w:val="008E1E2F"/>
    <w:rsid w:val="008E2862"/>
    <w:rsid w:val="008E2AA6"/>
    <w:rsid w:val="008E311B"/>
    <w:rsid w:val="008E3550"/>
    <w:rsid w:val="008E66ED"/>
    <w:rsid w:val="008F0B23"/>
    <w:rsid w:val="008F46E7"/>
    <w:rsid w:val="008F64CA"/>
    <w:rsid w:val="008F6F0B"/>
    <w:rsid w:val="008F7E4B"/>
    <w:rsid w:val="00901904"/>
    <w:rsid w:val="00907BA7"/>
    <w:rsid w:val="0091064E"/>
    <w:rsid w:val="00911FC5"/>
    <w:rsid w:val="00922A77"/>
    <w:rsid w:val="00931A10"/>
    <w:rsid w:val="009329FD"/>
    <w:rsid w:val="00936FB5"/>
    <w:rsid w:val="00941EF4"/>
    <w:rsid w:val="00943BF8"/>
    <w:rsid w:val="00947967"/>
    <w:rsid w:val="00955201"/>
    <w:rsid w:val="0096519F"/>
    <w:rsid w:val="00965200"/>
    <w:rsid w:val="009668B3"/>
    <w:rsid w:val="00971471"/>
    <w:rsid w:val="009750E9"/>
    <w:rsid w:val="009818AF"/>
    <w:rsid w:val="009849C2"/>
    <w:rsid w:val="00984D24"/>
    <w:rsid w:val="009858EB"/>
    <w:rsid w:val="00985EEB"/>
    <w:rsid w:val="009A3F47"/>
    <w:rsid w:val="009B0046"/>
    <w:rsid w:val="009B6E33"/>
    <w:rsid w:val="009C1440"/>
    <w:rsid w:val="009C2107"/>
    <w:rsid w:val="009C3069"/>
    <w:rsid w:val="009C5D9E"/>
    <w:rsid w:val="009C7D4E"/>
    <w:rsid w:val="009D2C3E"/>
    <w:rsid w:val="009D627B"/>
    <w:rsid w:val="009E0625"/>
    <w:rsid w:val="009E3034"/>
    <w:rsid w:val="009E549F"/>
    <w:rsid w:val="009E7001"/>
    <w:rsid w:val="009F25B6"/>
    <w:rsid w:val="009F28A8"/>
    <w:rsid w:val="009F3D35"/>
    <w:rsid w:val="009F473E"/>
    <w:rsid w:val="009F47DE"/>
    <w:rsid w:val="009F5247"/>
    <w:rsid w:val="009F5E99"/>
    <w:rsid w:val="009F682A"/>
    <w:rsid w:val="00A022BE"/>
    <w:rsid w:val="00A057FB"/>
    <w:rsid w:val="00A07B4B"/>
    <w:rsid w:val="00A120E0"/>
    <w:rsid w:val="00A233F3"/>
    <w:rsid w:val="00A24C95"/>
    <w:rsid w:val="00A2599A"/>
    <w:rsid w:val="00A26094"/>
    <w:rsid w:val="00A301BF"/>
    <w:rsid w:val="00A302B2"/>
    <w:rsid w:val="00A30F29"/>
    <w:rsid w:val="00A313B5"/>
    <w:rsid w:val="00A317E9"/>
    <w:rsid w:val="00A331B4"/>
    <w:rsid w:val="00A3484E"/>
    <w:rsid w:val="00A356D3"/>
    <w:rsid w:val="00A36ADA"/>
    <w:rsid w:val="00A37C4D"/>
    <w:rsid w:val="00A438D8"/>
    <w:rsid w:val="00A473F5"/>
    <w:rsid w:val="00A513A8"/>
    <w:rsid w:val="00A51F9D"/>
    <w:rsid w:val="00A5416A"/>
    <w:rsid w:val="00A542E3"/>
    <w:rsid w:val="00A54938"/>
    <w:rsid w:val="00A55C12"/>
    <w:rsid w:val="00A56777"/>
    <w:rsid w:val="00A608F0"/>
    <w:rsid w:val="00A639F4"/>
    <w:rsid w:val="00A65864"/>
    <w:rsid w:val="00A65FAE"/>
    <w:rsid w:val="00A70859"/>
    <w:rsid w:val="00A81A32"/>
    <w:rsid w:val="00A81DAC"/>
    <w:rsid w:val="00A835BD"/>
    <w:rsid w:val="00A8639A"/>
    <w:rsid w:val="00A8673F"/>
    <w:rsid w:val="00A9295C"/>
    <w:rsid w:val="00A937E8"/>
    <w:rsid w:val="00A957F7"/>
    <w:rsid w:val="00A97B15"/>
    <w:rsid w:val="00AA0BB0"/>
    <w:rsid w:val="00AA42D5"/>
    <w:rsid w:val="00AB2FAB"/>
    <w:rsid w:val="00AB5C14"/>
    <w:rsid w:val="00AC1EE7"/>
    <w:rsid w:val="00AC333F"/>
    <w:rsid w:val="00AC585C"/>
    <w:rsid w:val="00AD145A"/>
    <w:rsid w:val="00AD1925"/>
    <w:rsid w:val="00AD6F39"/>
    <w:rsid w:val="00AE067D"/>
    <w:rsid w:val="00AE4323"/>
    <w:rsid w:val="00AE550B"/>
    <w:rsid w:val="00AF1181"/>
    <w:rsid w:val="00AF2F79"/>
    <w:rsid w:val="00AF4653"/>
    <w:rsid w:val="00AF752E"/>
    <w:rsid w:val="00AF7DB7"/>
    <w:rsid w:val="00B0536D"/>
    <w:rsid w:val="00B102A4"/>
    <w:rsid w:val="00B10D02"/>
    <w:rsid w:val="00B201E2"/>
    <w:rsid w:val="00B30BD1"/>
    <w:rsid w:val="00B33324"/>
    <w:rsid w:val="00B43AE0"/>
    <w:rsid w:val="00B443E4"/>
    <w:rsid w:val="00B51DA6"/>
    <w:rsid w:val="00B5484D"/>
    <w:rsid w:val="00B563EA"/>
    <w:rsid w:val="00B56CDF"/>
    <w:rsid w:val="00B60E51"/>
    <w:rsid w:val="00B63A54"/>
    <w:rsid w:val="00B77D18"/>
    <w:rsid w:val="00B8313A"/>
    <w:rsid w:val="00B865DF"/>
    <w:rsid w:val="00B93503"/>
    <w:rsid w:val="00BA253D"/>
    <w:rsid w:val="00BA2CDF"/>
    <w:rsid w:val="00BA31E8"/>
    <w:rsid w:val="00BA55E0"/>
    <w:rsid w:val="00BA6BD4"/>
    <w:rsid w:val="00BA6C7A"/>
    <w:rsid w:val="00BB17D1"/>
    <w:rsid w:val="00BB1977"/>
    <w:rsid w:val="00BB3752"/>
    <w:rsid w:val="00BB4112"/>
    <w:rsid w:val="00BB5A46"/>
    <w:rsid w:val="00BB6688"/>
    <w:rsid w:val="00BC26D4"/>
    <w:rsid w:val="00BC6569"/>
    <w:rsid w:val="00BD3B7F"/>
    <w:rsid w:val="00BD5181"/>
    <w:rsid w:val="00BD59F4"/>
    <w:rsid w:val="00BD5EC1"/>
    <w:rsid w:val="00BE0C80"/>
    <w:rsid w:val="00BE19E8"/>
    <w:rsid w:val="00BF2A42"/>
    <w:rsid w:val="00BF4750"/>
    <w:rsid w:val="00C0276F"/>
    <w:rsid w:val="00C03D8C"/>
    <w:rsid w:val="00C04396"/>
    <w:rsid w:val="00C055EC"/>
    <w:rsid w:val="00C06F6A"/>
    <w:rsid w:val="00C10DC9"/>
    <w:rsid w:val="00C12FB3"/>
    <w:rsid w:val="00C14566"/>
    <w:rsid w:val="00C17341"/>
    <w:rsid w:val="00C22500"/>
    <w:rsid w:val="00C24EEF"/>
    <w:rsid w:val="00C25CF6"/>
    <w:rsid w:val="00C26C36"/>
    <w:rsid w:val="00C32768"/>
    <w:rsid w:val="00C362DD"/>
    <w:rsid w:val="00C431DF"/>
    <w:rsid w:val="00C456BD"/>
    <w:rsid w:val="00C460B3"/>
    <w:rsid w:val="00C530DC"/>
    <w:rsid w:val="00C5350D"/>
    <w:rsid w:val="00C6123C"/>
    <w:rsid w:val="00C6311A"/>
    <w:rsid w:val="00C7084D"/>
    <w:rsid w:val="00C7315E"/>
    <w:rsid w:val="00C75895"/>
    <w:rsid w:val="00C83C9F"/>
    <w:rsid w:val="00C94519"/>
    <w:rsid w:val="00C94840"/>
    <w:rsid w:val="00CA4A4E"/>
    <w:rsid w:val="00CA4E06"/>
    <w:rsid w:val="00CA4EE3"/>
    <w:rsid w:val="00CB027F"/>
    <w:rsid w:val="00CC0EBB"/>
    <w:rsid w:val="00CC6297"/>
    <w:rsid w:val="00CC7690"/>
    <w:rsid w:val="00CD1986"/>
    <w:rsid w:val="00CD472C"/>
    <w:rsid w:val="00CD54BF"/>
    <w:rsid w:val="00CD7947"/>
    <w:rsid w:val="00CE19B4"/>
    <w:rsid w:val="00CE4D5C"/>
    <w:rsid w:val="00CE5218"/>
    <w:rsid w:val="00CE7230"/>
    <w:rsid w:val="00CF05DA"/>
    <w:rsid w:val="00CF4508"/>
    <w:rsid w:val="00CF58EB"/>
    <w:rsid w:val="00CF6C8F"/>
    <w:rsid w:val="00CF6FEC"/>
    <w:rsid w:val="00D0106E"/>
    <w:rsid w:val="00D06383"/>
    <w:rsid w:val="00D11BF1"/>
    <w:rsid w:val="00D20E85"/>
    <w:rsid w:val="00D2186E"/>
    <w:rsid w:val="00D22A9F"/>
    <w:rsid w:val="00D24615"/>
    <w:rsid w:val="00D251AE"/>
    <w:rsid w:val="00D36FA8"/>
    <w:rsid w:val="00D37842"/>
    <w:rsid w:val="00D42DC2"/>
    <w:rsid w:val="00D4302B"/>
    <w:rsid w:val="00D445B2"/>
    <w:rsid w:val="00D47F9E"/>
    <w:rsid w:val="00D537E1"/>
    <w:rsid w:val="00D55BB2"/>
    <w:rsid w:val="00D6091A"/>
    <w:rsid w:val="00D6605A"/>
    <w:rsid w:val="00D6695F"/>
    <w:rsid w:val="00D70CC6"/>
    <w:rsid w:val="00D75644"/>
    <w:rsid w:val="00D75E95"/>
    <w:rsid w:val="00D761E0"/>
    <w:rsid w:val="00D81656"/>
    <w:rsid w:val="00D83D87"/>
    <w:rsid w:val="00D84A6D"/>
    <w:rsid w:val="00D86A30"/>
    <w:rsid w:val="00D9233B"/>
    <w:rsid w:val="00D97CB4"/>
    <w:rsid w:val="00D97DD4"/>
    <w:rsid w:val="00DA5A8A"/>
    <w:rsid w:val="00DA6B7D"/>
    <w:rsid w:val="00DA6DBE"/>
    <w:rsid w:val="00DB1170"/>
    <w:rsid w:val="00DB26CD"/>
    <w:rsid w:val="00DB3B74"/>
    <w:rsid w:val="00DB441C"/>
    <w:rsid w:val="00DB44AF"/>
    <w:rsid w:val="00DC1F58"/>
    <w:rsid w:val="00DC339B"/>
    <w:rsid w:val="00DC5D40"/>
    <w:rsid w:val="00DC69A7"/>
    <w:rsid w:val="00DD30E9"/>
    <w:rsid w:val="00DD4F47"/>
    <w:rsid w:val="00DD4FFB"/>
    <w:rsid w:val="00DD7FBB"/>
    <w:rsid w:val="00DE0B9F"/>
    <w:rsid w:val="00DE2A9E"/>
    <w:rsid w:val="00DE4238"/>
    <w:rsid w:val="00DE657F"/>
    <w:rsid w:val="00DF0C36"/>
    <w:rsid w:val="00DF1218"/>
    <w:rsid w:val="00DF6462"/>
    <w:rsid w:val="00E02FA0"/>
    <w:rsid w:val="00E036DC"/>
    <w:rsid w:val="00E06FC5"/>
    <w:rsid w:val="00E10454"/>
    <w:rsid w:val="00E112E5"/>
    <w:rsid w:val="00E117B0"/>
    <w:rsid w:val="00E12234"/>
    <w:rsid w:val="00E122D8"/>
    <w:rsid w:val="00E125D1"/>
    <w:rsid w:val="00E12CC8"/>
    <w:rsid w:val="00E15352"/>
    <w:rsid w:val="00E16CBF"/>
    <w:rsid w:val="00E21CC7"/>
    <w:rsid w:val="00E22EE9"/>
    <w:rsid w:val="00E24D9E"/>
    <w:rsid w:val="00E24ED6"/>
    <w:rsid w:val="00E25849"/>
    <w:rsid w:val="00E27FA6"/>
    <w:rsid w:val="00E3197E"/>
    <w:rsid w:val="00E337E4"/>
    <w:rsid w:val="00E342F8"/>
    <w:rsid w:val="00E351ED"/>
    <w:rsid w:val="00E42B19"/>
    <w:rsid w:val="00E5061A"/>
    <w:rsid w:val="00E51669"/>
    <w:rsid w:val="00E57F8C"/>
    <w:rsid w:val="00E6034B"/>
    <w:rsid w:val="00E6549E"/>
    <w:rsid w:val="00E65EDE"/>
    <w:rsid w:val="00E70F81"/>
    <w:rsid w:val="00E752CC"/>
    <w:rsid w:val="00E77055"/>
    <w:rsid w:val="00E77460"/>
    <w:rsid w:val="00E83ABC"/>
    <w:rsid w:val="00E844F2"/>
    <w:rsid w:val="00E90410"/>
    <w:rsid w:val="00E90AD0"/>
    <w:rsid w:val="00E914F9"/>
    <w:rsid w:val="00E92FCB"/>
    <w:rsid w:val="00E94FA6"/>
    <w:rsid w:val="00EA147F"/>
    <w:rsid w:val="00EA4362"/>
    <w:rsid w:val="00EA484E"/>
    <w:rsid w:val="00EA4A27"/>
    <w:rsid w:val="00EA4FA6"/>
    <w:rsid w:val="00EB0B7D"/>
    <w:rsid w:val="00EB0FA2"/>
    <w:rsid w:val="00EB1A25"/>
    <w:rsid w:val="00EC2A07"/>
    <w:rsid w:val="00EC5583"/>
    <w:rsid w:val="00EC7363"/>
    <w:rsid w:val="00ED03AB"/>
    <w:rsid w:val="00ED1963"/>
    <w:rsid w:val="00ED1CD4"/>
    <w:rsid w:val="00ED1D2B"/>
    <w:rsid w:val="00ED64B5"/>
    <w:rsid w:val="00ED7C9C"/>
    <w:rsid w:val="00EE7CCA"/>
    <w:rsid w:val="00EF0D54"/>
    <w:rsid w:val="00EF6AC7"/>
    <w:rsid w:val="00EF76AE"/>
    <w:rsid w:val="00EF7A39"/>
    <w:rsid w:val="00F00E80"/>
    <w:rsid w:val="00F06E53"/>
    <w:rsid w:val="00F15B41"/>
    <w:rsid w:val="00F16A14"/>
    <w:rsid w:val="00F270B3"/>
    <w:rsid w:val="00F350EA"/>
    <w:rsid w:val="00F362D7"/>
    <w:rsid w:val="00F37D7B"/>
    <w:rsid w:val="00F46E3D"/>
    <w:rsid w:val="00F50E13"/>
    <w:rsid w:val="00F5314C"/>
    <w:rsid w:val="00F5688C"/>
    <w:rsid w:val="00F60048"/>
    <w:rsid w:val="00F635DD"/>
    <w:rsid w:val="00F649DC"/>
    <w:rsid w:val="00F6627B"/>
    <w:rsid w:val="00F7336E"/>
    <w:rsid w:val="00F734F2"/>
    <w:rsid w:val="00F73913"/>
    <w:rsid w:val="00F75052"/>
    <w:rsid w:val="00F7761D"/>
    <w:rsid w:val="00F804D3"/>
    <w:rsid w:val="00F816CB"/>
    <w:rsid w:val="00F81CD2"/>
    <w:rsid w:val="00F82641"/>
    <w:rsid w:val="00F82CC4"/>
    <w:rsid w:val="00F90F18"/>
    <w:rsid w:val="00F937E4"/>
    <w:rsid w:val="00F95EE7"/>
    <w:rsid w:val="00FA39E6"/>
    <w:rsid w:val="00FA4AFC"/>
    <w:rsid w:val="00FA5734"/>
    <w:rsid w:val="00FA7BC9"/>
    <w:rsid w:val="00FB378E"/>
    <w:rsid w:val="00FB37F1"/>
    <w:rsid w:val="00FB47C0"/>
    <w:rsid w:val="00FB501B"/>
    <w:rsid w:val="00FB719A"/>
    <w:rsid w:val="00FB7770"/>
    <w:rsid w:val="00FC4BF0"/>
    <w:rsid w:val="00FD32AF"/>
    <w:rsid w:val="00FD3B91"/>
    <w:rsid w:val="00FD576B"/>
    <w:rsid w:val="00FD579E"/>
    <w:rsid w:val="00FD6845"/>
    <w:rsid w:val="00FE04DC"/>
    <w:rsid w:val="00FE0520"/>
    <w:rsid w:val="00FE4003"/>
    <w:rsid w:val="00FE4516"/>
    <w:rsid w:val="00FE64C8"/>
    <w:rsid w:val="00FE69BD"/>
    <w:rsid w:val="00FF5391"/>
    <w:rsid w:val="00FF599E"/>
    <w:rsid w:val="00FF64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95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C306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1"/>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A56BE"/>
    <w:pPr>
      <w:snapToGrid w:val="0"/>
      <w:jc w:val="left"/>
    </w:pPr>
    <w:rPr>
      <w:sz w:val="20"/>
    </w:rPr>
  </w:style>
  <w:style w:type="character" w:customStyle="1" w:styleId="afd">
    <w:name w:val="註腳文字 字元"/>
    <w:basedOn w:val="a7"/>
    <w:link w:val="afc"/>
    <w:uiPriority w:val="99"/>
    <w:semiHidden/>
    <w:rsid w:val="001A56BE"/>
    <w:rPr>
      <w:rFonts w:ascii="標楷體" w:eastAsia="標楷體"/>
      <w:kern w:val="2"/>
    </w:rPr>
  </w:style>
  <w:style w:type="character" w:styleId="afe">
    <w:name w:val="footnote reference"/>
    <w:basedOn w:val="a7"/>
    <w:uiPriority w:val="99"/>
    <w:semiHidden/>
    <w:unhideWhenUsed/>
    <w:rsid w:val="001A56BE"/>
    <w:rPr>
      <w:vertAlign w:val="superscript"/>
    </w:rPr>
  </w:style>
  <w:style w:type="table" w:customStyle="1" w:styleId="13">
    <w:name w:val="表格格線1"/>
    <w:basedOn w:val="a8"/>
    <w:next w:val="af6"/>
    <w:uiPriority w:val="39"/>
    <w:rsid w:val="00866AA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F15B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07181A"/>
    <w:rPr>
      <w:rFonts w:ascii="標楷體" w:eastAsia="標楷體" w:hAnsi="Arial"/>
      <w:bCs/>
      <w:kern w:val="32"/>
      <w:sz w:val="32"/>
      <w:szCs w:val="36"/>
    </w:rPr>
  </w:style>
  <w:style w:type="character" w:customStyle="1" w:styleId="40">
    <w:name w:val="標題 4 字元"/>
    <w:basedOn w:val="a7"/>
    <w:link w:val="4"/>
    <w:rsid w:val="0007181A"/>
    <w:rPr>
      <w:rFonts w:ascii="標楷體" w:eastAsia="標楷體" w:hAnsi="Arial"/>
      <w:kern w:val="32"/>
      <w:sz w:val="32"/>
      <w:szCs w:val="36"/>
    </w:rPr>
  </w:style>
  <w:style w:type="paragraph" w:styleId="HTML">
    <w:name w:val="HTML Preformatted"/>
    <w:basedOn w:val="a6"/>
    <w:link w:val="HTML0"/>
    <w:uiPriority w:val="99"/>
    <w:semiHidden/>
    <w:unhideWhenUsed/>
    <w:rsid w:val="00380E85"/>
    <w:rPr>
      <w:rFonts w:ascii="Courier New" w:hAnsi="Courier New" w:cs="Courier New"/>
      <w:sz w:val="20"/>
    </w:rPr>
  </w:style>
  <w:style w:type="character" w:customStyle="1" w:styleId="HTML0">
    <w:name w:val="HTML 預設格式 字元"/>
    <w:basedOn w:val="a7"/>
    <w:link w:val="HTML"/>
    <w:uiPriority w:val="99"/>
    <w:semiHidden/>
    <w:rsid w:val="00380E85"/>
    <w:rPr>
      <w:rFonts w:ascii="Courier New" w:eastAsia="標楷體" w:hAnsi="Courier New" w:cs="Courier New"/>
      <w:kern w:val="2"/>
    </w:rPr>
  </w:style>
  <w:style w:type="character" w:customStyle="1" w:styleId="50">
    <w:name w:val="標題 5 字元"/>
    <w:basedOn w:val="a7"/>
    <w:link w:val="5"/>
    <w:rsid w:val="00AA0BB0"/>
    <w:rPr>
      <w:rFonts w:ascii="標楷體" w:eastAsia="標楷體" w:hAnsi="Arial"/>
      <w:bCs/>
      <w:kern w:val="32"/>
      <w:sz w:val="32"/>
      <w:szCs w:val="36"/>
    </w:rPr>
  </w:style>
  <w:style w:type="paragraph" w:styleId="aff">
    <w:name w:val="No Spacing"/>
    <w:uiPriority w:val="1"/>
    <w:qFormat/>
    <w:rsid w:val="003628DF"/>
    <w:pPr>
      <w:widowControl w:val="0"/>
    </w:pPr>
    <w:rPr>
      <w:rFonts w:asciiTheme="minorHAnsi" w:eastAsiaTheme="minorEastAsia" w:hAnsiTheme="minorHAnsi" w:cstheme="minorBidi"/>
      <w:kern w:val="2"/>
      <w:sz w:val="24"/>
      <w:szCs w:val="22"/>
    </w:rPr>
  </w:style>
  <w:style w:type="character" w:styleId="aff0">
    <w:name w:val="Placeholder Text"/>
    <w:basedOn w:val="a7"/>
    <w:uiPriority w:val="99"/>
    <w:semiHidden/>
    <w:rsid w:val="008E1E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936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33939680">
      <w:bodyDiv w:val="1"/>
      <w:marLeft w:val="0"/>
      <w:marRight w:val="0"/>
      <w:marTop w:val="0"/>
      <w:marBottom w:val="0"/>
      <w:divBdr>
        <w:top w:val="none" w:sz="0" w:space="0" w:color="auto"/>
        <w:left w:val="none" w:sz="0" w:space="0" w:color="auto"/>
        <w:bottom w:val="none" w:sz="0" w:space="0" w:color="auto"/>
        <w:right w:val="none" w:sz="0" w:space="0" w:color="auto"/>
      </w:divBdr>
    </w:div>
    <w:div w:id="19349711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579F-D2FE-44F5-AC45-50199ABD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2976</Words>
  <Characters>16965</Characters>
  <Application>Microsoft Office Word</Application>
  <DocSecurity>0</DocSecurity>
  <Lines>141</Lines>
  <Paragraphs>39</Paragraphs>
  <ScaleCrop>false</ScaleCrop>
  <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2022-12-16T01:48:00Z</dcterms:created>
  <dcterms:modified xsi:type="dcterms:W3CDTF">2022-12-21T06:01:00Z</dcterms:modified>
  <cp:contentStatus/>
</cp:coreProperties>
</file>