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080040" w:rsidRDefault="0025106C" w:rsidP="00F37D7B">
      <w:pPr>
        <w:pStyle w:val="af2"/>
      </w:pPr>
      <w:r w:rsidRPr="00080040">
        <w:rPr>
          <w:rFonts w:hint="eastAsia"/>
        </w:rPr>
        <w:t>糾正案文</w:t>
      </w:r>
    </w:p>
    <w:p w:rsidR="00E25849" w:rsidRDefault="0025106C" w:rsidP="00F231DC">
      <w:pPr>
        <w:pStyle w:val="1"/>
      </w:pPr>
      <w:r>
        <w:rPr>
          <w:rFonts w:hint="eastAsia"/>
        </w:rPr>
        <w:t>被糾正機關：</w:t>
      </w:r>
      <w:r w:rsidR="00E36EA6">
        <w:rPr>
          <w:rFonts w:hint="eastAsia"/>
        </w:rPr>
        <w:t>花蓮縣政府</w:t>
      </w:r>
      <w:r>
        <w:rPr>
          <w:rFonts w:hint="eastAsia"/>
        </w:rPr>
        <w:t>。</w:t>
      </w:r>
    </w:p>
    <w:p w:rsidR="00E25849" w:rsidRDefault="0025106C" w:rsidP="00DE42B9">
      <w:pPr>
        <w:pStyle w:val="1"/>
      </w:pPr>
      <w:r>
        <w:rPr>
          <w:rFonts w:hint="eastAsia"/>
        </w:rPr>
        <w:t>案　　　由：</w:t>
      </w:r>
      <w:r w:rsidR="001D16CD" w:rsidRPr="00811CA5">
        <w:rPr>
          <w:rFonts w:hint="eastAsia"/>
        </w:rPr>
        <w:t>花蓮縣政府為充裕財源，並衡平對轄區山林保育之影響，於</w:t>
      </w:r>
      <w:r w:rsidR="00B43AD6" w:rsidRPr="00811CA5">
        <w:rPr>
          <w:rFonts w:hint="eastAsia"/>
        </w:rPr>
        <w:t>民國（下同）</w:t>
      </w:r>
      <w:r w:rsidR="001D16CD" w:rsidRPr="00811CA5">
        <w:rPr>
          <w:rFonts w:hint="eastAsia"/>
        </w:rPr>
        <w:t>98年間開始制定施行礦石開採特別稅自治條例，惟於1</w:t>
      </w:r>
      <w:r w:rsidR="001D16CD" w:rsidRPr="00811CA5">
        <w:t>05</w:t>
      </w:r>
      <w:r w:rsidR="001D16CD" w:rsidRPr="00811CA5">
        <w:rPr>
          <w:rFonts w:hint="eastAsia"/>
        </w:rPr>
        <w:t>年間第3次重行制定本自治條例時，未詳為考量業者負擔能力，大幅調高徵收率，造成徵納爭</w:t>
      </w:r>
      <w:proofErr w:type="gramStart"/>
      <w:r w:rsidR="001D16CD" w:rsidRPr="00811CA5">
        <w:rPr>
          <w:rFonts w:hint="eastAsia"/>
        </w:rPr>
        <w:t>訟</w:t>
      </w:r>
      <w:proofErr w:type="gramEnd"/>
      <w:r w:rsidRPr="00811CA5">
        <w:rPr>
          <w:rFonts w:hint="eastAsia"/>
        </w:rPr>
        <w:t>，</w:t>
      </w:r>
      <w:r w:rsidR="001D16CD" w:rsidRPr="00811CA5">
        <w:rPr>
          <w:rFonts w:hint="eastAsia"/>
        </w:rPr>
        <w:t>致新制定條例遲未獲</w:t>
      </w:r>
      <w:r w:rsidR="00B83374" w:rsidRPr="00811CA5">
        <w:rPr>
          <w:rFonts w:hint="eastAsia"/>
        </w:rPr>
        <w:t>財政部</w:t>
      </w:r>
      <w:r w:rsidR="001D16CD" w:rsidRPr="00811CA5">
        <w:rPr>
          <w:rFonts w:hint="eastAsia"/>
        </w:rPr>
        <w:t>備查通過</w:t>
      </w:r>
      <w:r w:rsidR="00B83374" w:rsidRPr="00811CA5">
        <w:rPr>
          <w:rFonts w:hint="eastAsia"/>
        </w:rPr>
        <w:t>，因無徵收</w:t>
      </w:r>
      <w:proofErr w:type="gramStart"/>
      <w:r w:rsidR="00B83374" w:rsidRPr="00811CA5">
        <w:rPr>
          <w:rFonts w:hint="eastAsia"/>
        </w:rPr>
        <w:t>法據</w:t>
      </w:r>
      <w:proofErr w:type="gramEnd"/>
      <w:r w:rsidR="00B83374" w:rsidRPr="00811CA5">
        <w:rPr>
          <w:rFonts w:hint="eastAsia"/>
        </w:rPr>
        <w:t>肇致前揭</w:t>
      </w:r>
      <w:r w:rsidR="001D16CD" w:rsidRPr="00811CA5">
        <w:rPr>
          <w:rFonts w:hint="eastAsia"/>
        </w:rPr>
        <w:t>稅源消失，需以舉債彌補收支短</w:t>
      </w:r>
      <w:r w:rsidR="00811CA5" w:rsidRPr="00811CA5">
        <w:rPr>
          <w:rFonts w:hint="eastAsia"/>
        </w:rPr>
        <w:t>差</w:t>
      </w:r>
      <w:r w:rsidR="001D16CD" w:rsidRPr="00811CA5">
        <w:rPr>
          <w:rFonts w:hint="eastAsia"/>
        </w:rPr>
        <w:t>，影響該府財政健全；又該府</w:t>
      </w:r>
      <w:proofErr w:type="gramStart"/>
      <w:r w:rsidR="001D16CD" w:rsidRPr="00811CA5">
        <w:rPr>
          <w:rFonts w:hint="eastAsia"/>
        </w:rPr>
        <w:t>未</w:t>
      </w:r>
      <w:r w:rsidR="00B83374" w:rsidRPr="00811CA5">
        <w:rPr>
          <w:rFonts w:hint="eastAsia"/>
        </w:rPr>
        <w:t>確</w:t>
      </w:r>
      <w:r w:rsidR="001D16CD" w:rsidRPr="00811CA5">
        <w:rPr>
          <w:rFonts w:hint="eastAsia"/>
        </w:rPr>
        <w:t>依</w:t>
      </w:r>
      <w:proofErr w:type="gramEnd"/>
      <w:r w:rsidR="001D16CD" w:rsidRPr="00811CA5">
        <w:rPr>
          <w:rFonts w:hint="eastAsia"/>
        </w:rPr>
        <w:t>規定審核</w:t>
      </w:r>
      <w:r w:rsidR="00B83374" w:rsidRPr="00811CA5">
        <w:rPr>
          <w:rFonts w:hint="eastAsia"/>
        </w:rPr>
        <w:t>礦石開採業者固定污染源操作許可證之展</w:t>
      </w:r>
      <w:proofErr w:type="gramStart"/>
      <w:r w:rsidR="00B83374" w:rsidRPr="00811CA5">
        <w:rPr>
          <w:rFonts w:hint="eastAsia"/>
        </w:rPr>
        <w:t>延</w:t>
      </w:r>
      <w:proofErr w:type="gramEnd"/>
      <w:r w:rsidR="00B83374" w:rsidRPr="00811CA5">
        <w:rPr>
          <w:rFonts w:hint="eastAsia"/>
        </w:rPr>
        <w:t>申請案件，</w:t>
      </w:r>
      <w:proofErr w:type="gramStart"/>
      <w:r w:rsidR="00811CA5" w:rsidRPr="00811CA5">
        <w:rPr>
          <w:rFonts w:hint="eastAsia"/>
        </w:rPr>
        <w:t>核均</w:t>
      </w:r>
      <w:r w:rsidR="00AE1257" w:rsidRPr="00811CA5">
        <w:rPr>
          <w:rFonts w:hint="eastAsia"/>
        </w:rPr>
        <w:t>確</w:t>
      </w:r>
      <w:proofErr w:type="gramEnd"/>
      <w:r w:rsidRPr="00811CA5">
        <w:rPr>
          <w:rFonts w:hint="eastAsia"/>
        </w:rPr>
        <w:t>有違失</w:t>
      </w:r>
      <w:r w:rsidR="008B4841" w:rsidRPr="00811CA5">
        <w:rPr>
          <w:rFonts w:hAnsi="標楷體" w:hint="eastAsia"/>
        </w:rPr>
        <w:t>，</w:t>
      </w:r>
      <w:r w:rsidR="008B4841" w:rsidRPr="00811CA5">
        <w:rPr>
          <w:rFonts w:hint="eastAsia"/>
        </w:rPr>
        <w:t>爰依法提案糾正</w:t>
      </w:r>
      <w:r w:rsidRPr="00295BE3">
        <w:rPr>
          <w:rFonts w:hint="eastAsia"/>
        </w:rPr>
        <w:t>。</w:t>
      </w:r>
    </w:p>
    <w:p w:rsidR="00E25849"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B83C6B" w:rsidRDefault="007666F5" w:rsidP="00FE1638">
      <w:pPr>
        <w:pStyle w:val="10"/>
        <w:ind w:left="680" w:firstLine="680"/>
        <w:rPr>
          <w:rFonts w:hAnsi="標楷體"/>
          <w:color w:val="000000"/>
          <w:spacing w:val="-6"/>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7666F5">
        <w:rPr>
          <w:rFonts w:hint="eastAsia"/>
        </w:rPr>
        <w:t>本案緣於</w:t>
      </w:r>
      <w:r w:rsidR="00811CA5" w:rsidRPr="00321981">
        <w:rPr>
          <w:rFonts w:hAnsi="標楷體" w:hint="eastAsia"/>
          <w:szCs w:val="32"/>
        </w:rPr>
        <w:t>花蓮縣政府自98年起，制定礦石開採特別稅自治條例，</w:t>
      </w:r>
      <w:r w:rsidR="003E0B1B">
        <w:rPr>
          <w:rFonts w:hAnsi="標楷體" w:hint="eastAsia"/>
          <w:szCs w:val="32"/>
        </w:rPr>
        <w:t>其</w:t>
      </w:r>
      <w:r w:rsidR="00811CA5" w:rsidRPr="00321981">
        <w:rPr>
          <w:rFonts w:hAnsi="標楷體" w:hint="eastAsia"/>
          <w:szCs w:val="32"/>
        </w:rPr>
        <w:t>後多次變更名目及調整費率。</w:t>
      </w:r>
      <w:r w:rsidR="00AC5400">
        <w:rPr>
          <w:rFonts w:hAnsi="標楷體" w:hint="eastAsia"/>
          <w:szCs w:val="32"/>
        </w:rPr>
        <w:t>自</w:t>
      </w:r>
      <w:r w:rsidR="00811CA5" w:rsidRPr="00321981">
        <w:rPr>
          <w:rFonts w:hAnsi="標楷體" w:hint="eastAsia"/>
          <w:szCs w:val="32"/>
        </w:rPr>
        <w:t>105年</w:t>
      </w:r>
      <w:r w:rsidR="003E0B1B">
        <w:rPr>
          <w:rFonts w:hAnsi="標楷體"/>
          <w:szCs w:val="32"/>
        </w:rPr>
        <w:t>7</w:t>
      </w:r>
      <w:r w:rsidR="00811CA5" w:rsidRPr="00321981">
        <w:rPr>
          <w:rFonts w:hAnsi="標楷體" w:hint="eastAsia"/>
          <w:szCs w:val="32"/>
        </w:rPr>
        <w:t>月起更大幅調高費率，引發諸多爭議及</w:t>
      </w:r>
      <w:r w:rsidR="00D07F9E">
        <w:rPr>
          <w:rFonts w:hAnsi="標楷體" w:hint="eastAsia"/>
          <w:szCs w:val="32"/>
        </w:rPr>
        <w:t>行政</w:t>
      </w:r>
      <w:r w:rsidR="00811CA5" w:rsidRPr="00321981">
        <w:rPr>
          <w:rFonts w:hAnsi="標楷體" w:hint="eastAsia"/>
          <w:szCs w:val="32"/>
        </w:rPr>
        <w:t>訴訟</w:t>
      </w:r>
      <w:r w:rsidR="00AC5400">
        <w:rPr>
          <w:rFonts w:hAnsi="標楷體" w:hint="eastAsia"/>
          <w:szCs w:val="32"/>
        </w:rPr>
        <w:t>等情</w:t>
      </w:r>
      <w:r>
        <w:rPr>
          <w:rFonts w:hint="eastAsia"/>
        </w:rPr>
        <w:t>，</w:t>
      </w:r>
      <w:r w:rsidRPr="007666F5">
        <w:rPr>
          <w:rFonts w:hint="eastAsia"/>
        </w:rPr>
        <w:t>經調閱</w:t>
      </w:r>
      <w:r w:rsidR="00811CA5">
        <w:rPr>
          <w:rFonts w:hint="eastAsia"/>
        </w:rPr>
        <w:t>財政</w:t>
      </w:r>
      <w:r w:rsidR="00811CA5" w:rsidRPr="009C7FF2">
        <w:rPr>
          <w:rFonts w:hint="eastAsia"/>
        </w:rPr>
        <w:t>部、</w:t>
      </w:r>
      <w:r w:rsidR="00811CA5">
        <w:rPr>
          <w:rFonts w:hint="eastAsia"/>
        </w:rPr>
        <w:t>審計部、行政院環境保護署（下稱環保署）、經濟部礦務局及花蓮縣政府</w:t>
      </w:r>
      <w:r w:rsidRPr="007666F5">
        <w:rPr>
          <w:rFonts w:hint="eastAsia"/>
        </w:rPr>
        <w:t>等機關卷證資料，並於</w:t>
      </w:r>
      <w:r w:rsidR="00811CA5">
        <w:rPr>
          <w:rFonts w:hint="eastAsia"/>
        </w:rPr>
        <w:t>1</w:t>
      </w:r>
      <w:r w:rsidR="00811CA5">
        <w:t>11</w:t>
      </w:r>
      <w:r w:rsidRPr="007666F5">
        <w:rPr>
          <w:rFonts w:hint="eastAsia"/>
        </w:rPr>
        <w:t>年</w:t>
      </w:r>
      <w:r w:rsidR="00811CA5">
        <w:t>9</w:t>
      </w:r>
      <w:r w:rsidRPr="007666F5">
        <w:rPr>
          <w:rFonts w:hint="eastAsia"/>
        </w:rPr>
        <w:t>月</w:t>
      </w:r>
      <w:r w:rsidR="00811CA5">
        <w:rPr>
          <w:rFonts w:hint="eastAsia"/>
        </w:rPr>
        <w:t>1</w:t>
      </w:r>
      <w:r w:rsidR="00811CA5">
        <w:t>9</w:t>
      </w:r>
      <w:r w:rsidRPr="007666F5">
        <w:rPr>
          <w:rFonts w:hint="eastAsia"/>
        </w:rPr>
        <w:t>日詢問</w:t>
      </w:r>
      <w:r w:rsidR="002E53B4">
        <w:rPr>
          <w:rFonts w:hint="eastAsia"/>
        </w:rPr>
        <w:t>案</w:t>
      </w:r>
      <w:r w:rsidRPr="007666F5">
        <w:rPr>
          <w:rFonts w:hint="eastAsia"/>
          <w:bCs/>
        </w:rPr>
        <w:t>關人員調查發現，</w:t>
      </w:r>
      <w:r w:rsidR="00811CA5">
        <w:rPr>
          <w:rFonts w:hint="eastAsia"/>
          <w:bCs/>
        </w:rPr>
        <w:t>花蓮縣政府於1</w:t>
      </w:r>
      <w:r w:rsidR="00811CA5">
        <w:rPr>
          <w:bCs/>
        </w:rPr>
        <w:t>05</w:t>
      </w:r>
      <w:r w:rsidR="00811CA5">
        <w:rPr>
          <w:rFonts w:hint="eastAsia"/>
          <w:bCs/>
        </w:rPr>
        <w:t>年制定新自治條例</w:t>
      </w:r>
      <w:r w:rsidR="003E0B1B">
        <w:rPr>
          <w:rFonts w:hint="eastAsia"/>
          <w:bCs/>
        </w:rPr>
        <w:t>時</w:t>
      </w:r>
      <w:r w:rsidR="00811CA5">
        <w:rPr>
          <w:rFonts w:hint="eastAsia"/>
          <w:bCs/>
        </w:rPr>
        <w:t>，</w:t>
      </w:r>
      <w:r w:rsidR="00811CA5" w:rsidRPr="00321981">
        <w:rPr>
          <w:rFonts w:hAnsi="標楷體" w:hint="eastAsia"/>
          <w:szCs w:val="32"/>
        </w:rPr>
        <w:t>大幅調高費率</w:t>
      </w:r>
      <w:r w:rsidR="00811CA5">
        <w:rPr>
          <w:rFonts w:hAnsi="標楷體" w:hint="eastAsia"/>
          <w:szCs w:val="32"/>
        </w:rPr>
        <w:t>之</w:t>
      </w:r>
      <w:r w:rsidRPr="007666F5">
        <w:rPr>
          <w:rFonts w:hint="eastAsia"/>
          <w:bCs/>
        </w:rPr>
        <w:t>辦理過程，</w:t>
      </w:r>
      <w:r w:rsidR="00811CA5">
        <w:rPr>
          <w:rFonts w:hint="eastAsia"/>
          <w:bCs/>
        </w:rPr>
        <w:t>確未周詳考量，發生重大爭議，迄今未解</w:t>
      </w:r>
      <w:r w:rsidR="003E0B1B">
        <w:rPr>
          <w:rFonts w:hint="eastAsia"/>
          <w:bCs/>
        </w:rPr>
        <w:t>，導致前揭稅源消失</w:t>
      </w:r>
      <w:r w:rsidR="00811CA5">
        <w:rPr>
          <w:rFonts w:hint="eastAsia"/>
          <w:bCs/>
        </w:rPr>
        <w:t>；</w:t>
      </w:r>
      <w:r w:rsidR="003E0B1B">
        <w:rPr>
          <w:rFonts w:hint="eastAsia"/>
          <w:bCs/>
        </w:rPr>
        <w:t>且</w:t>
      </w:r>
      <w:r w:rsidRPr="007666F5">
        <w:rPr>
          <w:rFonts w:hint="eastAsia"/>
          <w:bCs/>
        </w:rPr>
        <w:t>一再遲</w:t>
      </w:r>
      <w:r w:rsidR="00D07F9E">
        <w:rPr>
          <w:rFonts w:hint="eastAsia"/>
          <w:bCs/>
        </w:rPr>
        <w:t>延</w:t>
      </w:r>
      <w:r w:rsidR="00811CA5" w:rsidRPr="00811CA5">
        <w:rPr>
          <w:rFonts w:hint="eastAsia"/>
        </w:rPr>
        <w:t>礦石開採業者固定污染源操作許可證之展</w:t>
      </w:r>
      <w:proofErr w:type="gramStart"/>
      <w:r w:rsidR="00811CA5" w:rsidRPr="00811CA5">
        <w:rPr>
          <w:rFonts w:hint="eastAsia"/>
        </w:rPr>
        <w:t>延申</w:t>
      </w:r>
      <w:proofErr w:type="gramEnd"/>
      <w:r w:rsidR="00811CA5" w:rsidRPr="00811CA5">
        <w:rPr>
          <w:rFonts w:hint="eastAsia"/>
        </w:rPr>
        <w:t>請案件</w:t>
      </w:r>
      <w:r w:rsidRPr="007666F5">
        <w:rPr>
          <w:rFonts w:hint="eastAsia"/>
          <w:bCs/>
        </w:rPr>
        <w:t>，確有違失，應予糾正促其注意改善。茲</w:t>
      </w:r>
      <w:proofErr w:type="gramStart"/>
      <w:r w:rsidRPr="007666F5">
        <w:rPr>
          <w:rFonts w:hint="eastAsia"/>
          <w:bCs/>
        </w:rPr>
        <w:t>臚</w:t>
      </w:r>
      <w:proofErr w:type="gramEnd"/>
      <w:r w:rsidRPr="007666F5">
        <w:rPr>
          <w:rFonts w:hint="eastAsia"/>
          <w:bCs/>
        </w:rPr>
        <w:t>列</w:t>
      </w:r>
      <w:r w:rsidRPr="007666F5">
        <w:rPr>
          <w:rFonts w:hint="eastAsia"/>
          <w:bCs/>
          <w:color w:val="000000" w:themeColor="text1"/>
        </w:rPr>
        <w:t>事實與理由</w:t>
      </w:r>
      <w:r w:rsidRPr="007666F5">
        <w:rPr>
          <w:rFonts w:hint="eastAsia"/>
          <w:bCs/>
        </w:rPr>
        <w:t>如下</w:t>
      </w:r>
      <w:r w:rsidR="00B83C6B">
        <w:rPr>
          <w:rFonts w:hAnsi="標楷體" w:hint="eastAsia"/>
          <w:color w:val="000000"/>
          <w:spacing w:val="-6"/>
        </w:rPr>
        <w:t>：</w:t>
      </w:r>
      <w:r w:rsidR="00811CA5">
        <w:rPr>
          <w:rFonts w:hAnsi="標楷體" w:hint="eastAsia"/>
          <w:color w:val="000000"/>
          <w:spacing w:val="-6"/>
        </w:rPr>
        <w:t xml:space="preserve"> </w:t>
      </w:r>
    </w:p>
    <w:p w:rsidR="008E0313" w:rsidRPr="00650B4E" w:rsidRDefault="008E0313" w:rsidP="001F7E5C">
      <w:pPr>
        <w:pStyle w:val="2"/>
        <w:numPr>
          <w:ilvl w:val="1"/>
          <w:numId w:val="1"/>
        </w:numPr>
        <w:spacing w:line="440" w:lineRule="exact"/>
        <w:rPr>
          <w:b w:val="0"/>
        </w:rPr>
      </w:pPr>
      <w:r w:rsidRPr="00650B4E">
        <w:rPr>
          <w:rFonts w:hint="eastAsia"/>
          <w:b w:val="0"/>
        </w:rPr>
        <w:t>花蓮縣政府依</w:t>
      </w:r>
      <w:r>
        <w:rPr>
          <w:rFonts w:hint="eastAsia"/>
          <w:b w:val="0"/>
        </w:rPr>
        <w:t>據</w:t>
      </w:r>
      <w:r w:rsidRPr="00650B4E">
        <w:rPr>
          <w:rFonts w:hint="eastAsia"/>
          <w:b w:val="0"/>
        </w:rPr>
        <w:t>地方稅法通則，於98年間開始制定施行礦石開採特別稅自治條例，原以每公噸新臺幣（下同）4元為徵收率，後於</w:t>
      </w:r>
      <w:proofErr w:type="gramStart"/>
      <w:r w:rsidRPr="00650B4E">
        <w:rPr>
          <w:rFonts w:hint="eastAsia"/>
          <w:b w:val="0"/>
        </w:rPr>
        <w:t>1</w:t>
      </w:r>
      <w:r w:rsidRPr="00650B4E">
        <w:rPr>
          <w:b w:val="0"/>
        </w:rPr>
        <w:t>00</w:t>
      </w:r>
      <w:r w:rsidRPr="00650B4E">
        <w:rPr>
          <w:rFonts w:hint="eastAsia"/>
          <w:b w:val="0"/>
        </w:rPr>
        <w:t>年</w:t>
      </w:r>
      <w:r w:rsidRPr="00650B4E">
        <w:rPr>
          <w:b w:val="0"/>
        </w:rPr>
        <w:t>7</w:t>
      </w:r>
      <w:r w:rsidRPr="00650B4E">
        <w:rPr>
          <w:rFonts w:hint="eastAsia"/>
          <w:b w:val="0"/>
        </w:rPr>
        <w:t>月間將徵收</w:t>
      </w:r>
      <w:proofErr w:type="gramEnd"/>
      <w:r w:rsidRPr="00650B4E">
        <w:rPr>
          <w:rFonts w:hint="eastAsia"/>
          <w:b w:val="0"/>
        </w:rPr>
        <w:t>率修正調高</w:t>
      </w:r>
      <w:r w:rsidRPr="00650B4E">
        <w:rPr>
          <w:rFonts w:hint="eastAsia"/>
          <w:b w:val="0"/>
        </w:rPr>
        <w:lastRenderedPageBreak/>
        <w:t>為5</w:t>
      </w:r>
      <w:r w:rsidRPr="00650B4E">
        <w:rPr>
          <w:b w:val="0"/>
        </w:rPr>
        <w:t>.2</w:t>
      </w:r>
      <w:r w:rsidRPr="00650B4E">
        <w:rPr>
          <w:rFonts w:hint="eastAsia"/>
          <w:b w:val="0"/>
        </w:rPr>
        <w:t>元；該府於1</w:t>
      </w:r>
      <w:r w:rsidRPr="00650B4E">
        <w:rPr>
          <w:b w:val="0"/>
        </w:rPr>
        <w:t>02</w:t>
      </w:r>
      <w:r w:rsidRPr="00650B4E">
        <w:rPr>
          <w:rFonts w:hint="eastAsia"/>
          <w:b w:val="0"/>
        </w:rPr>
        <w:t>年重新制定施行自治條例時，再提高徵收率為1</w:t>
      </w:r>
      <w:r w:rsidRPr="00650B4E">
        <w:rPr>
          <w:b w:val="0"/>
        </w:rPr>
        <w:t>0</w:t>
      </w:r>
      <w:r w:rsidRPr="00650B4E">
        <w:rPr>
          <w:rFonts w:hint="eastAsia"/>
          <w:b w:val="0"/>
        </w:rPr>
        <w:t>元，</w:t>
      </w:r>
      <w:proofErr w:type="gramStart"/>
      <w:r w:rsidRPr="00650B4E">
        <w:rPr>
          <w:rFonts w:hint="eastAsia"/>
          <w:b w:val="0"/>
        </w:rPr>
        <w:t>嗣</w:t>
      </w:r>
      <w:proofErr w:type="gramEnd"/>
      <w:r w:rsidRPr="00650B4E">
        <w:rPr>
          <w:rFonts w:hint="eastAsia"/>
          <w:b w:val="0"/>
        </w:rPr>
        <w:t>於1</w:t>
      </w:r>
      <w:r w:rsidRPr="00650B4E">
        <w:rPr>
          <w:b w:val="0"/>
        </w:rPr>
        <w:t>05</w:t>
      </w:r>
      <w:r w:rsidRPr="00650B4E">
        <w:rPr>
          <w:rFonts w:hint="eastAsia"/>
          <w:b w:val="0"/>
        </w:rPr>
        <w:t>年6月間提前廢止1</w:t>
      </w:r>
      <w:r w:rsidRPr="00650B4E">
        <w:rPr>
          <w:b w:val="0"/>
        </w:rPr>
        <w:t>02</w:t>
      </w:r>
      <w:r w:rsidRPr="00650B4E">
        <w:rPr>
          <w:rFonts w:hint="eastAsia"/>
          <w:b w:val="0"/>
        </w:rPr>
        <w:t>年制定施行之自治條例，重行制定特別稅自治條例時，大幅調高徵收率為7</w:t>
      </w:r>
      <w:r w:rsidRPr="00650B4E">
        <w:rPr>
          <w:b w:val="0"/>
        </w:rPr>
        <w:t>0</w:t>
      </w:r>
      <w:r w:rsidRPr="00650B4E">
        <w:rPr>
          <w:rFonts w:hint="eastAsia"/>
          <w:b w:val="0"/>
        </w:rPr>
        <w:t>元，造成徵納爭議。</w:t>
      </w:r>
      <w:proofErr w:type="gramStart"/>
      <w:r w:rsidRPr="00650B4E">
        <w:rPr>
          <w:rFonts w:hint="eastAsia"/>
          <w:b w:val="0"/>
        </w:rPr>
        <w:t>嗣</w:t>
      </w:r>
      <w:proofErr w:type="gramEnd"/>
      <w:r w:rsidRPr="00650B4E">
        <w:rPr>
          <w:rFonts w:hint="eastAsia"/>
          <w:b w:val="0"/>
        </w:rPr>
        <w:t>因有業者不服案關課稅處分循序提起行政救濟，並有部分期別業經行政法院認定前揭作法，因在</w:t>
      </w:r>
      <w:proofErr w:type="gramStart"/>
      <w:r w:rsidRPr="00650B4E">
        <w:rPr>
          <w:rFonts w:hint="eastAsia"/>
          <w:b w:val="0"/>
        </w:rPr>
        <w:t>短期間內迅</w:t>
      </w:r>
      <w:proofErr w:type="gramEnd"/>
      <w:r w:rsidRPr="00650B4E">
        <w:rPr>
          <w:rFonts w:hint="eastAsia"/>
          <w:b w:val="0"/>
        </w:rPr>
        <w:t>速增稅，人民稅負過重，違反地方稅法通則第</w:t>
      </w:r>
      <w:r w:rsidRPr="00650B4E">
        <w:rPr>
          <w:b w:val="0"/>
        </w:rPr>
        <w:t>4</w:t>
      </w:r>
      <w:r w:rsidRPr="00650B4E">
        <w:rPr>
          <w:rFonts w:hint="eastAsia"/>
          <w:b w:val="0"/>
        </w:rPr>
        <w:t>條1項規定，判決該府敗訴，且自1</w:t>
      </w:r>
      <w:r w:rsidRPr="00650B4E">
        <w:rPr>
          <w:b w:val="0"/>
        </w:rPr>
        <w:t>10</w:t>
      </w:r>
      <w:r w:rsidRPr="00650B4E">
        <w:rPr>
          <w:rFonts w:hint="eastAsia"/>
          <w:b w:val="0"/>
        </w:rPr>
        <w:t>年1月起已陸續有4期礦石開採特別稅行政訴訟</w:t>
      </w:r>
      <w:proofErr w:type="gramStart"/>
      <w:r w:rsidRPr="00650B4E">
        <w:rPr>
          <w:rFonts w:hint="eastAsia"/>
          <w:b w:val="0"/>
        </w:rPr>
        <w:t>案件業告確</w:t>
      </w:r>
      <w:proofErr w:type="gramEnd"/>
      <w:r w:rsidRPr="00650B4E">
        <w:rPr>
          <w:rFonts w:hint="eastAsia"/>
          <w:b w:val="0"/>
        </w:rPr>
        <w:t>定，惟該府未依判決意旨，而恣意重為稅額相同之復查處分，造成納稅義務人再提行政救濟爭議不歇。</w:t>
      </w:r>
      <w:proofErr w:type="gramStart"/>
      <w:r w:rsidRPr="00650B4E">
        <w:rPr>
          <w:rFonts w:hint="eastAsia"/>
          <w:b w:val="0"/>
        </w:rPr>
        <w:t>嗣</w:t>
      </w:r>
      <w:proofErr w:type="gramEnd"/>
      <w:r w:rsidRPr="00650B4E">
        <w:rPr>
          <w:rFonts w:hint="eastAsia"/>
          <w:b w:val="0"/>
        </w:rPr>
        <w:t>並肇致該府1</w:t>
      </w:r>
      <w:r w:rsidRPr="00650B4E">
        <w:rPr>
          <w:b w:val="0"/>
        </w:rPr>
        <w:t>10</w:t>
      </w:r>
      <w:r w:rsidRPr="00650B4E">
        <w:rPr>
          <w:rFonts w:hint="eastAsia"/>
          <w:b w:val="0"/>
        </w:rPr>
        <w:t>年1</w:t>
      </w:r>
      <w:r w:rsidRPr="00650B4E">
        <w:rPr>
          <w:b w:val="0"/>
        </w:rPr>
        <w:t>0</w:t>
      </w:r>
      <w:r w:rsidRPr="00650B4E">
        <w:rPr>
          <w:rFonts w:hint="eastAsia"/>
          <w:b w:val="0"/>
        </w:rPr>
        <w:t>月間第5次重新制定礦石開採特別稅自治條例草案時，因前揭確定判決結果，財政部函請該府應考量「是否應特別考量就計</w:t>
      </w:r>
      <w:proofErr w:type="gramStart"/>
      <w:r w:rsidRPr="00650B4E">
        <w:rPr>
          <w:rFonts w:hint="eastAsia"/>
          <w:b w:val="0"/>
        </w:rPr>
        <w:t>徵稅額重</w:t>
      </w:r>
      <w:proofErr w:type="gramEnd"/>
      <w:r w:rsidRPr="00650B4E">
        <w:rPr>
          <w:rFonts w:hint="eastAsia"/>
          <w:b w:val="0"/>
        </w:rPr>
        <w:t>行評估調整，並與業者充分溝通尋求共識」等要求，遲未能完成法定備查程序，因徵收該特別稅已無法律依據，造成本項稅收來源損失，影響縣府財政</w:t>
      </w:r>
      <w:proofErr w:type="gramStart"/>
      <w:r w:rsidRPr="00650B4E">
        <w:rPr>
          <w:rFonts w:hint="eastAsia"/>
          <w:b w:val="0"/>
        </w:rPr>
        <w:t>健全</w:t>
      </w:r>
      <w:proofErr w:type="gramEnd"/>
      <w:r w:rsidRPr="00650B4E">
        <w:rPr>
          <w:rFonts w:hint="eastAsia"/>
          <w:b w:val="0"/>
        </w:rPr>
        <w:t>，核有違失。</w:t>
      </w:r>
    </w:p>
    <w:p w:rsidR="008E0313" w:rsidRDefault="008E0313" w:rsidP="001F7E5C">
      <w:pPr>
        <w:pStyle w:val="3"/>
        <w:numPr>
          <w:ilvl w:val="2"/>
          <w:numId w:val="1"/>
        </w:numPr>
        <w:spacing w:line="440" w:lineRule="exact"/>
        <w:rPr>
          <w:rFonts w:ascii="細明體" w:eastAsia="細明體"/>
          <w:kern w:val="0"/>
        </w:rPr>
      </w:pPr>
      <w:r>
        <w:rPr>
          <w:rFonts w:hint="eastAsia"/>
        </w:rPr>
        <w:t>查花蓮縣政府以礦石雖為國家經濟發展之重要天然資源，但其開採亦會造成山林保育、水土保持及自然景觀等負面影響。</w:t>
      </w:r>
      <w:proofErr w:type="gramStart"/>
      <w:r>
        <w:rPr>
          <w:rFonts w:hint="eastAsia"/>
        </w:rPr>
        <w:t>爰</w:t>
      </w:r>
      <w:proofErr w:type="gramEnd"/>
      <w:r>
        <w:rPr>
          <w:rFonts w:hint="eastAsia"/>
        </w:rPr>
        <w:t>該府稱，基於社會正義公平及使用者付費原則，課以礦業權者在該縣境內開採礦石營運獲取利潤，同時應負擔合理之稅捐責任，以統籌運用於該縣地方經濟建設、社會福利等重大施政項目，俾減輕對環境之負面衝擊為由，依</w:t>
      </w:r>
      <w:r w:rsidRPr="00D83967">
        <w:rPr>
          <w:rFonts w:hint="eastAsia"/>
        </w:rPr>
        <w:t>地方稅法通則</w:t>
      </w:r>
      <w:r>
        <w:rPr>
          <w:rFonts w:hint="eastAsia"/>
        </w:rPr>
        <w:t>規定，自9</w:t>
      </w:r>
      <w:r>
        <w:t>8</w:t>
      </w:r>
      <w:r>
        <w:rPr>
          <w:rFonts w:hint="eastAsia"/>
        </w:rPr>
        <w:t xml:space="preserve">年起制定施行該縣礦石開採特別稅自治條例，相關制定施行及徵收率之沿革如下： </w:t>
      </w:r>
    </w:p>
    <w:p w:rsidR="008E0313" w:rsidRPr="00EC7A37" w:rsidRDefault="008E0313" w:rsidP="001F7E5C">
      <w:pPr>
        <w:pStyle w:val="4"/>
        <w:numPr>
          <w:ilvl w:val="3"/>
          <w:numId w:val="1"/>
        </w:numPr>
        <w:spacing w:line="440" w:lineRule="exact"/>
        <w:rPr>
          <w:rFonts w:hAnsi="標楷體"/>
          <w:szCs w:val="32"/>
        </w:rPr>
      </w:pPr>
      <w:r w:rsidRPr="00EC7A37">
        <w:rPr>
          <w:rFonts w:hAnsi="標楷體"/>
          <w:szCs w:val="32"/>
        </w:rPr>
        <w:t>98</w:t>
      </w:r>
      <w:r w:rsidRPr="00EC7A37">
        <w:rPr>
          <w:rFonts w:hAnsi="標楷體" w:hint="eastAsia"/>
          <w:szCs w:val="32"/>
        </w:rPr>
        <w:t>年制定「花蓮縣礦石開採特別税自治條例」</w:t>
      </w:r>
      <w:r>
        <w:rPr>
          <w:rFonts w:hAnsi="標楷體" w:hint="eastAsia"/>
          <w:szCs w:val="32"/>
        </w:rPr>
        <w:t>（下稱「9</w:t>
      </w:r>
      <w:r>
        <w:rPr>
          <w:rFonts w:hAnsi="標楷體"/>
          <w:szCs w:val="32"/>
        </w:rPr>
        <w:t>8</w:t>
      </w:r>
      <w:r>
        <w:rPr>
          <w:rFonts w:hAnsi="標楷體" w:hint="eastAsia"/>
          <w:szCs w:val="32"/>
        </w:rPr>
        <w:t>年</w:t>
      </w:r>
      <w:r w:rsidRPr="00EC7A37">
        <w:rPr>
          <w:rFonts w:hAnsi="標楷體" w:hint="eastAsia"/>
          <w:szCs w:val="32"/>
        </w:rPr>
        <w:t>特別税自治條例」</w:t>
      </w:r>
      <w:r>
        <w:rPr>
          <w:rFonts w:hAnsi="標楷體" w:hint="eastAsia"/>
          <w:szCs w:val="32"/>
        </w:rPr>
        <w:t>）</w:t>
      </w:r>
      <w:r w:rsidRPr="00EC7A37">
        <w:rPr>
          <w:rFonts w:hAnsi="標楷體" w:hint="eastAsia"/>
          <w:szCs w:val="32"/>
        </w:rPr>
        <w:t>，施行期間</w:t>
      </w:r>
      <w:r w:rsidRPr="00EC7A37">
        <w:rPr>
          <w:rFonts w:hAnsi="標楷體"/>
          <w:szCs w:val="32"/>
        </w:rPr>
        <w:t>4</w:t>
      </w:r>
      <w:r w:rsidRPr="00EC7A37">
        <w:rPr>
          <w:rFonts w:hAnsi="標楷體" w:hint="eastAsia"/>
          <w:szCs w:val="32"/>
        </w:rPr>
        <w:t>年</w:t>
      </w:r>
      <w:r w:rsidRPr="00EC7A37">
        <w:rPr>
          <w:rFonts w:hAnsi="標楷體"/>
          <w:szCs w:val="32"/>
        </w:rPr>
        <w:t>(98</w:t>
      </w:r>
      <w:r w:rsidRPr="00EC7A37">
        <w:rPr>
          <w:rFonts w:hAnsi="標楷體" w:hint="eastAsia"/>
          <w:szCs w:val="32"/>
        </w:rPr>
        <w:t>年</w:t>
      </w:r>
      <w:r w:rsidRPr="00EC7A37">
        <w:rPr>
          <w:rFonts w:hAnsi="標楷體"/>
          <w:szCs w:val="32"/>
        </w:rPr>
        <w:t>1</w:t>
      </w:r>
      <w:r w:rsidRPr="00EC7A37">
        <w:rPr>
          <w:rFonts w:hAnsi="標楷體" w:hint="eastAsia"/>
          <w:szCs w:val="32"/>
        </w:rPr>
        <w:t>月</w:t>
      </w:r>
      <w:r w:rsidRPr="00EC7A37">
        <w:rPr>
          <w:rFonts w:hAnsi="標楷體"/>
          <w:szCs w:val="32"/>
        </w:rPr>
        <w:t>14</w:t>
      </w:r>
      <w:r w:rsidRPr="00EC7A37">
        <w:rPr>
          <w:rFonts w:hAnsi="標楷體" w:hint="eastAsia"/>
          <w:szCs w:val="32"/>
        </w:rPr>
        <w:t>日</w:t>
      </w:r>
      <w:r>
        <w:rPr>
          <w:rFonts w:hAnsi="標楷體" w:hint="eastAsia"/>
          <w:szCs w:val="32"/>
        </w:rPr>
        <w:t>至</w:t>
      </w:r>
      <w:r w:rsidRPr="00EC7A37">
        <w:rPr>
          <w:rFonts w:hAnsi="標楷體"/>
          <w:szCs w:val="32"/>
        </w:rPr>
        <w:t>102</w:t>
      </w:r>
      <w:r w:rsidRPr="00EC7A37">
        <w:rPr>
          <w:rFonts w:hAnsi="標楷體" w:hint="eastAsia"/>
          <w:szCs w:val="32"/>
        </w:rPr>
        <w:t>年</w:t>
      </w:r>
      <w:r w:rsidRPr="00EC7A37">
        <w:rPr>
          <w:rFonts w:hAnsi="標楷體"/>
          <w:szCs w:val="32"/>
        </w:rPr>
        <w:t>1</w:t>
      </w:r>
      <w:r w:rsidRPr="00EC7A37">
        <w:rPr>
          <w:rFonts w:hAnsi="標楷體" w:hint="eastAsia"/>
          <w:szCs w:val="32"/>
        </w:rPr>
        <w:t>月</w:t>
      </w:r>
      <w:r w:rsidRPr="00EC7A37">
        <w:rPr>
          <w:rFonts w:hAnsi="標楷體"/>
          <w:szCs w:val="32"/>
        </w:rPr>
        <w:t>13</w:t>
      </w:r>
      <w:r w:rsidRPr="00EC7A37">
        <w:rPr>
          <w:rFonts w:hAnsi="標楷體" w:hint="eastAsia"/>
          <w:szCs w:val="32"/>
        </w:rPr>
        <w:t>日</w:t>
      </w:r>
      <w:r w:rsidRPr="00EC7A37">
        <w:rPr>
          <w:rFonts w:hAnsi="標楷體"/>
          <w:szCs w:val="32"/>
        </w:rPr>
        <w:t>)</w:t>
      </w:r>
      <w:r w:rsidRPr="00EC7A37">
        <w:rPr>
          <w:rFonts w:hAnsi="標楷體" w:hint="eastAsia"/>
          <w:szCs w:val="32"/>
        </w:rPr>
        <w:t>，就礦業權者於該縣境內開採礦石，每公噸課徵</w:t>
      </w:r>
      <w:r w:rsidRPr="00EC7A37">
        <w:rPr>
          <w:rFonts w:hAnsi="標楷體"/>
          <w:szCs w:val="32"/>
        </w:rPr>
        <w:t>4</w:t>
      </w:r>
      <w:r w:rsidRPr="00EC7A37">
        <w:rPr>
          <w:rFonts w:hAnsi="標楷體" w:hint="eastAsia"/>
          <w:szCs w:val="32"/>
        </w:rPr>
        <w:t>元。</w:t>
      </w:r>
      <w:r w:rsidRPr="00EC7A37">
        <w:rPr>
          <w:rFonts w:hAnsi="標楷體"/>
          <w:szCs w:val="32"/>
        </w:rPr>
        <w:t>100</w:t>
      </w:r>
      <w:r w:rsidRPr="00EC7A37">
        <w:rPr>
          <w:rFonts w:hAnsi="標楷體" w:hint="eastAsia"/>
          <w:szCs w:val="32"/>
        </w:rPr>
        <w:t>年</w:t>
      </w:r>
      <w:r w:rsidRPr="00EC7A37">
        <w:rPr>
          <w:rFonts w:hAnsi="標楷體"/>
          <w:szCs w:val="32"/>
        </w:rPr>
        <w:t>6</w:t>
      </w:r>
      <w:r w:rsidRPr="00EC7A37">
        <w:rPr>
          <w:rFonts w:hAnsi="標楷體" w:hint="eastAsia"/>
          <w:szCs w:val="32"/>
        </w:rPr>
        <w:t>月</w:t>
      </w:r>
      <w:r w:rsidRPr="00EC7A37">
        <w:rPr>
          <w:rFonts w:hAnsi="標楷體"/>
          <w:szCs w:val="32"/>
        </w:rPr>
        <w:t>29</w:t>
      </w:r>
      <w:r w:rsidRPr="00EC7A37">
        <w:rPr>
          <w:rFonts w:hAnsi="標楷體" w:hint="eastAsia"/>
          <w:szCs w:val="32"/>
        </w:rPr>
        <w:t>日修正</w:t>
      </w:r>
      <w:r w:rsidRPr="00EC7A37">
        <w:rPr>
          <w:rFonts w:hAnsi="標楷體" w:hint="eastAsia"/>
          <w:szCs w:val="32"/>
        </w:rPr>
        <w:lastRenderedPageBreak/>
        <w:t>第</w:t>
      </w:r>
      <w:r w:rsidRPr="00EC7A37">
        <w:rPr>
          <w:rFonts w:hAnsi="標楷體"/>
          <w:szCs w:val="32"/>
        </w:rPr>
        <w:t>6</w:t>
      </w:r>
      <w:r w:rsidRPr="00EC7A37">
        <w:rPr>
          <w:rFonts w:hAnsi="標楷體" w:hint="eastAsia"/>
          <w:szCs w:val="32"/>
        </w:rPr>
        <w:t>條，調增徵收率為每公噸課徵</w:t>
      </w:r>
      <w:r w:rsidRPr="00EC7A37">
        <w:rPr>
          <w:rFonts w:hAnsi="標楷體"/>
          <w:szCs w:val="32"/>
        </w:rPr>
        <w:t>5.2</w:t>
      </w:r>
      <w:r w:rsidRPr="00EC7A37">
        <w:rPr>
          <w:rFonts w:hAnsi="標楷體" w:hint="eastAsia"/>
          <w:szCs w:val="32"/>
        </w:rPr>
        <w:t>元。</w:t>
      </w:r>
    </w:p>
    <w:p w:rsidR="008E0313" w:rsidRPr="00EC7A37" w:rsidRDefault="008E0313" w:rsidP="001F7E5C">
      <w:pPr>
        <w:pStyle w:val="4"/>
        <w:numPr>
          <w:ilvl w:val="3"/>
          <w:numId w:val="1"/>
        </w:numPr>
        <w:spacing w:line="440" w:lineRule="exact"/>
        <w:rPr>
          <w:rFonts w:hAnsi="標楷體"/>
          <w:szCs w:val="32"/>
        </w:rPr>
      </w:pPr>
      <w:r w:rsidRPr="00EC7A37">
        <w:rPr>
          <w:rFonts w:hAnsi="標楷體"/>
          <w:szCs w:val="32"/>
        </w:rPr>
        <w:t>101</w:t>
      </w:r>
      <w:r w:rsidRPr="00EC7A37">
        <w:rPr>
          <w:rFonts w:hAnsi="標楷體" w:hint="eastAsia"/>
          <w:szCs w:val="32"/>
        </w:rPr>
        <w:t>年重行制定「花蓮縣礦石開採景觀維護特別稅自治條例」</w:t>
      </w:r>
      <w:proofErr w:type="gramStart"/>
      <w:r>
        <w:rPr>
          <w:rFonts w:hAnsi="標楷體" w:hint="eastAsia"/>
          <w:szCs w:val="32"/>
        </w:rPr>
        <w:t>（</w:t>
      </w:r>
      <w:proofErr w:type="gramEnd"/>
      <w:r>
        <w:rPr>
          <w:rFonts w:hAnsi="標楷體" w:hint="eastAsia"/>
          <w:szCs w:val="32"/>
        </w:rPr>
        <w:t>下稱「1</w:t>
      </w:r>
      <w:r>
        <w:rPr>
          <w:rFonts w:hAnsi="標楷體"/>
          <w:szCs w:val="32"/>
        </w:rPr>
        <w:t>02</w:t>
      </w:r>
      <w:r>
        <w:rPr>
          <w:rFonts w:hAnsi="標楷體" w:hint="eastAsia"/>
          <w:szCs w:val="32"/>
        </w:rPr>
        <w:t>年</w:t>
      </w:r>
      <w:r w:rsidRPr="00EC7A37">
        <w:rPr>
          <w:rFonts w:hAnsi="標楷體" w:hint="eastAsia"/>
          <w:szCs w:val="32"/>
        </w:rPr>
        <w:t>特別稅自治條例」，</w:t>
      </w:r>
      <w:r>
        <w:rPr>
          <w:rFonts w:hAnsi="標楷體" w:hint="eastAsia"/>
          <w:szCs w:val="32"/>
        </w:rPr>
        <w:t>原定</w:t>
      </w:r>
      <w:r w:rsidRPr="00EC7A37">
        <w:rPr>
          <w:rFonts w:hAnsi="標楷體" w:hint="eastAsia"/>
          <w:szCs w:val="32"/>
        </w:rPr>
        <w:t>施行期間</w:t>
      </w:r>
      <w:r w:rsidRPr="00EC7A37">
        <w:rPr>
          <w:rFonts w:hAnsi="標楷體"/>
          <w:szCs w:val="32"/>
        </w:rPr>
        <w:t>4</w:t>
      </w:r>
      <w:r w:rsidRPr="00EC7A37">
        <w:rPr>
          <w:rFonts w:hAnsi="標楷體" w:hint="eastAsia"/>
          <w:szCs w:val="32"/>
        </w:rPr>
        <w:t>年</w:t>
      </w:r>
      <w:r w:rsidRPr="00EC7A37">
        <w:rPr>
          <w:rFonts w:hAnsi="標楷體"/>
          <w:szCs w:val="32"/>
        </w:rPr>
        <w:t>(102</w:t>
      </w:r>
      <w:r w:rsidRPr="00EC7A37">
        <w:rPr>
          <w:rFonts w:hAnsi="標楷體" w:hint="eastAsia"/>
          <w:szCs w:val="32"/>
        </w:rPr>
        <w:t>年</w:t>
      </w:r>
      <w:r w:rsidRPr="00EC7A37">
        <w:rPr>
          <w:rFonts w:hAnsi="標楷體"/>
          <w:szCs w:val="32"/>
        </w:rPr>
        <w:t>1</w:t>
      </w:r>
      <w:r w:rsidRPr="00EC7A37">
        <w:rPr>
          <w:rFonts w:hAnsi="標楷體" w:hint="eastAsia"/>
          <w:szCs w:val="32"/>
        </w:rPr>
        <w:t>月</w:t>
      </w:r>
      <w:r w:rsidRPr="00EC7A37">
        <w:rPr>
          <w:rFonts w:hAnsi="標楷體"/>
          <w:szCs w:val="32"/>
        </w:rPr>
        <w:t>14</w:t>
      </w:r>
      <w:r w:rsidRPr="00EC7A37">
        <w:rPr>
          <w:rFonts w:hAnsi="標楷體" w:hint="eastAsia"/>
          <w:szCs w:val="32"/>
        </w:rPr>
        <w:t>日</w:t>
      </w:r>
      <w:r>
        <w:rPr>
          <w:rFonts w:hAnsi="標楷體" w:hint="eastAsia"/>
          <w:szCs w:val="32"/>
        </w:rPr>
        <w:t>至</w:t>
      </w:r>
      <w:r w:rsidRPr="00EC7A37">
        <w:rPr>
          <w:rFonts w:hAnsi="標楷體"/>
          <w:szCs w:val="32"/>
        </w:rPr>
        <w:t>106</w:t>
      </w:r>
      <w:r w:rsidRPr="00EC7A37">
        <w:rPr>
          <w:rFonts w:hAnsi="標楷體" w:hint="eastAsia"/>
          <w:szCs w:val="32"/>
        </w:rPr>
        <w:t>年</w:t>
      </w:r>
      <w:r w:rsidRPr="00EC7A37">
        <w:rPr>
          <w:rFonts w:hAnsi="標楷體"/>
          <w:szCs w:val="32"/>
        </w:rPr>
        <w:t>1</w:t>
      </w:r>
      <w:r w:rsidRPr="00EC7A37">
        <w:rPr>
          <w:rFonts w:hAnsi="標楷體" w:hint="eastAsia"/>
          <w:szCs w:val="32"/>
        </w:rPr>
        <w:t>月</w:t>
      </w:r>
      <w:r w:rsidRPr="00EC7A37">
        <w:rPr>
          <w:rFonts w:hAnsi="標楷體"/>
          <w:szCs w:val="32"/>
        </w:rPr>
        <w:t>13</w:t>
      </w:r>
      <w:r w:rsidRPr="00EC7A37">
        <w:rPr>
          <w:rFonts w:hAnsi="標楷體" w:hint="eastAsia"/>
          <w:szCs w:val="32"/>
        </w:rPr>
        <w:t>日</w:t>
      </w:r>
      <w:r w:rsidRPr="00EC7A37">
        <w:rPr>
          <w:rFonts w:hAnsi="標楷體"/>
          <w:szCs w:val="32"/>
        </w:rPr>
        <w:t>)</w:t>
      </w:r>
      <w:r w:rsidRPr="00EC7A37">
        <w:rPr>
          <w:rFonts w:hAnsi="標楷體" w:hint="eastAsia"/>
          <w:szCs w:val="32"/>
        </w:rPr>
        <w:t>，開採礦石每公噸課徵</w:t>
      </w:r>
      <w:r w:rsidRPr="00EC7A37">
        <w:rPr>
          <w:rFonts w:hAnsi="標楷體"/>
          <w:szCs w:val="32"/>
        </w:rPr>
        <w:t>10</w:t>
      </w:r>
      <w:r w:rsidRPr="00EC7A37">
        <w:rPr>
          <w:rFonts w:hAnsi="標楷體" w:hint="eastAsia"/>
          <w:szCs w:val="32"/>
        </w:rPr>
        <w:t>元。</w:t>
      </w:r>
    </w:p>
    <w:p w:rsidR="008E0313" w:rsidRPr="00EC7A37" w:rsidRDefault="008E0313" w:rsidP="001F7E5C">
      <w:pPr>
        <w:pStyle w:val="4"/>
        <w:numPr>
          <w:ilvl w:val="3"/>
          <w:numId w:val="1"/>
        </w:numPr>
        <w:spacing w:line="440" w:lineRule="exact"/>
        <w:rPr>
          <w:rFonts w:hAnsi="標楷體"/>
          <w:szCs w:val="32"/>
        </w:rPr>
      </w:pPr>
      <w:r w:rsidRPr="00EC7A37">
        <w:rPr>
          <w:rFonts w:hAnsi="標楷體"/>
          <w:szCs w:val="32"/>
        </w:rPr>
        <w:t>105</w:t>
      </w:r>
      <w:r w:rsidRPr="00EC7A37">
        <w:rPr>
          <w:rFonts w:hAnsi="標楷體" w:hint="eastAsia"/>
          <w:szCs w:val="32"/>
        </w:rPr>
        <w:t>年重行制定「</w:t>
      </w:r>
      <w:r w:rsidRPr="00EC7A37">
        <w:rPr>
          <w:rFonts w:hAnsi="標楷體"/>
          <w:szCs w:val="32"/>
        </w:rPr>
        <w:t>花蓮縣礦石開採特別稅自治條例</w:t>
      </w:r>
      <w:r w:rsidRPr="00EC7A37">
        <w:rPr>
          <w:rFonts w:hAnsi="標楷體" w:hint="eastAsia"/>
          <w:szCs w:val="32"/>
        </w:rPr>
        <w:t>」</w:t>
      </w:r>
      <w:r>
        <w:rPr>
          <w:rFonts w:hAnsi="標楷體" w:hint="eastAsia"/>
          <w:szCs w:val="32"/>
        </w:rPr>
        <w:t>（下稱「1</w:t>
      </w:r>
      <w:r>
        <w:rPr>
          <w:rFonts w:hAnsi="標楷體"/>
          <w:szCs w:val="32"/>
        </w:rPr>
        <w:t>05</w:t>
      </w:r>
      <w:r>
        <w:rPr>
          <w:rFonts w:hAnsi="標楷體" w:hint="eastAsia"/>
          <w:szCs w:val="32"/>
        </w:rPr>
        <w:t>年</w:t>
      </w:r>
      <w:r w:rsidRPr="00EC7A37">
        <w:rPr>
          <w:rFonts w:hAnsi="標楷體" w:hint="eastAsia"/>
          <w:szCs w:val="32"/>
        </w:rPr>
        <w:t>特別稅自治條例」</w:t>
      </w:r>
      <w:r>
        <w:rPr>
          <w:rFonts w:hAnsi="標楷體" w:hint="eastAsia"/>
          <w:szCs w:val="32"/>
        </w:rPr>
        <w:t>），</w:t>
      </w:r>
      <w:r w:rsidRPr="00EC7A37">
        <w:rPr>
          <w:rFonts w:hAnsi="標楷體" w:hint="eastAsia"/>
          <w:szCs w:val="32"/>
        </w:rPr>
        <w:t>同時廢止</w:t>
      </w:r>
      <w:r>
        <w:rPr>
          <w:rFonts w:hAnsi="標楷體" w:hint="eastAsia"/>
          <w:szCs w:val="32"/>
        </w:rPr>
        <w:t>「1</w:t>
      </w:r>
      <w:r>
        <w:rPr>
          <w:rFonts w:hAnsi="標楷體"/>
          <w:szCs w:val="32"/>
        </w:rPr>
        <w:t>02</w:t>
      </w:r>
      <w:r>
        <w:rPr>
          <w:rFonts w:hAnsi="標楷體" w:hint="eastAsia"/>
          <w:szCs w:val="32"/>
        </w:rPr>
        <w:t>年</w:t>
      </w:r>
      <w:r w:rsidRPr="00EC7A37">
        <w:rPr>
          <w:rFonts w:hAnsi="標楷體" w:hint="eastAsia"/>
          <w:szCs w:val="32"/>
        </w:rPr>
        <w:t>特別稅自治條例」，施行期間</w:t>
      </w:r>
      <w:r w:rsidRPr="00EC7A37">
        <w:rPr>
          <w:rFonts w:hAnsi="標楷體"/>
          <w:szCs w:val="32"/>
        </w:rPr>
        <w:t>4</w:t>
      </w:r>
      <w:r w:rsidRPr="00EC7A37">
        <w:rPr>
          <w:rFonts w:hAnsi="標楷體" w:hint="eastAsia"/>
          <w:szCs w:val="32"/>
        </w:rPr>
        <w:t>年</w:t>
      </w:r>
      <w:r w:rsidRPr="00EC7A37">
        <w:rPr>
          <w:rFonts w:hAnsi="標楷體"/>
          <w:szCs w:val="32"/>
        </w:rPr>
        <w:t>(105</w:t>
      </w:r>
      <w:r w:rsidRPr="00EC7A37">
        <w:rPr>
          <w:rFonts w:hAnsi="標楷體" w:hint="eastAsia"/>
          <w:szCs w:val="32"/>
        </w:rPr>
        <w:t>年</w:t>
      </w:r>
      <w:r w:rsidRPr="00EC7A37">
        <w:rPr>
          <w:rFonts w:hAnsi="標楷體"/>
          <w:szCs w:val="32"/>
        </w:rPr>
        <w:t>7</w:t>
      </w:r>
      <w:r w:rsidRPr="00EC7A37">
        <w:rPr>
          <w:rFonts w:hAnsi="標楷體" w:hint="eastAsia"/>
          <w:szCs w:val="32"/>
        </w:rPr>
        <w:t>月</w:t>
      </w:r>
      <w:r w:rsidRPr="00EC7A37">
        <w:rPr>
          <w:rFonts w:hAnsi="標楷體"/>
          <w:szCs w:val="32"/>
        </w:rPr>
        <w:t>1</w:t>
      </w:r>
      <w:r w:rsidRPr="00EC7A37">
        <w:rPr>
          <w:rFonts w:hAnsi="標楷體" w:hint="eastAsia"/>
          <w:szCs w:val="32"/>
        </w:rPr>
        <w:t>日至</w:t>
      </w:r>
      <w:r w:rsidRPr="00EC7A37">
        <w:rPr>
          <w:rFonts w:hAnsi="標楷體"/>
          <w:szCs w:val="32"/>
        </w:rPr>
        <w:t>109</w:t>
      </w:r>
      <w:r w:rsidRPr="00EC7A37">
        <w:rPr>
          <w:rFonts w:hAnsi="標楷體" w:hint="eastAsia"/>
          <w:szCs w:val="32"/>
        </w:rPr>
        <w:t>年</w:t>
      </w:r>
      <w:r w:rsidRPr="00EC7A37">
        <w:rPr>
          <w:rFonts w:hAnsi="標楷體"/>
          <w:szCs w:val="32"/>
        </w:rPr>
        <w:t>6</w:t>
      </w:r>
      <w:r w:rsidRPr="00EC7A37">
        <w:rPr>
          <w:rFonts w:hAnsi="標楷體" w:hint="eastAsia"/>
          <w:szCs w:val="32"/>
        </w:rPr>
        <w:t>月</w:t>
      </w:r>
      <w:r w:rsidRPr="00EC7A37">
        <w:rPr>
          <w:rFonts w:hAnsi="標楷體"/>
          <w:szCs w:val="32"/>
        </w:rPr>
        <w:t>30</w:t>
      </w:r>
      <w:r w:rsidRPr="00EC7A37">
        <w:rPr>
          <w:rFonts w:hAnsi="標楷體" w:hint="eastAsia"/>
          <w:szCs w:val="32"/>
        </w:rPr>
        <w:t>日</w:t>
      </w:r>
      <w:r w:rsidRPr="00EC7A37">
        <w:rPr>
          <w:rFonts w:hAnsi="標楷體"/>
          <w:szCs w:val="32"/>
        </w:rPr>
        <w:t>)</w:t>
      </w:r>
      <w:r w:rsidRPr="00EC7A37">
        <w:rPr>
          <w:rFonts w:hAnsi="標楷體" w:hint="eastAsia"/>
          <w:szCs w:val="32"/>
        </w:rPr>
        <w:t>，開採礦石每公噸課徵</w:t>
      </w:r>
      <w:r w:rsidRPr="00EC7A37">
        <w:rPr>
          <w:rFonts w:hAnsi="標楷體"/>
          <w:szCs w:val="32"/>
        </w:rPr>
        <w:t>70</w:t>
      </w:r>
      <w:r w:rsidRPr="00EC7A37">
        <w:rPr>
          <w:rFonts w:hAnsi="標楷體" w:hint="eastAsia"/>
          <w:szCs w:val="32"/>
        </w:rPr>
        <w:t>元。</w:t>
      </w:r>
    </w:p>
    <w:p w:rsidR="008E0313" w:rsidRDefault="008E0313" w:rsidP="001F7E5C">
      <w:pPr>
        <w:pStyle w:val="4"/>
        <w:numPr>
          <w:ilvl w:val="3"/>
          <w:numId w:val="1"/>
        </w:numPr>
        <w:spacing w:line="440" w:lineRule="exact"/>
        <w:rPr>
          <w:rFonts w:hAnsi="標楷體"/>
          <w:szCs w:val="32"/>
        </w:rPr>
      </w:pPr>
      <w:r w:rsidRPr="00EC7A37">
        <w:rPr>
          <w:rFonts w:hAnsi="標楷體"/>
          <w:szCs w:val="32"/>
        </w:rPr>
        <w:t>109</w:t>
      </w:r>
      <w:r w:rsidRPr="00EC7A37">
        <w:rPr>
          <w:rFonts w:hAnsi="標楷體" w:hint="eastAsia"/>
          <w:szCs w:val="32"/>
        </w:rPr>
        <w:t>年重行制定「花蓮縣礦石開採景觀維護特別稅自治條例」</w:t>
      </w:r>
      <w:r>
        <w:rPr>
          <w:rFonts w:hAnsi="標楷體" w:hint="eastAsia"/>
          <w:szCs w:val="32"/>
        </w:rPr>
        <w:t>（下稱「1</w:t>
      </w:r>
      <w:r>
        <w:rPr>
          <w:rFonts w:hAnsi="標楷體"/>
          <w:szCs w:val="32"/>
        </w:rPr>
        <w:t>09</w:t>
      </w:r>
      <w:r>
        <w:rPr>
          <w:rFonts w:hAnsi="標楷體" w:hint="eastAsia"/>
          <w:szCs w:val="32"/>
        </w:rPr>
        <w:t>年</w:t>
      </w:r>
      <w:r w:rsidRPr="00EC7A37">
        <w:rPr>
          <w:rFonts w:hAnsi="標楷體" w:hint="eastAsia"/>
          <w:szCs w:val="32"/>
        </w:rPr>
        <w:t>特別稅自治條例」</w:t>
      </w:r>
      <w:r>
        <w:rPr>
          <w:rFonts w:hAnsi="標楷體" w:hint="eastAsia"/>
          <w:szCs w:val="32"/>
        </w:rPr>
        <w:t>）</w:t>
      </w:r>
      <w:r w:rsidRPr="00EC7A37">
        <w:rPr>
          <w:rFonts w:hAnsi="標楷體" w:hint="eastAsia"/>
          <w:szCs w:val="32"/>
        </w:rPr>
        <w:t>，施行期間</w:t>
      </w:r>
      <w:r w:rsidRPr="00EC7A37">
        <w:rPr>
          <w:rFonts w:hAnsi="標楷體"/>
          <w:szCs w:val="32"/>
        </w:rPr>
        <w:t>1</w:t>
      </w:r>
      <w:r w:rsidRPr="00EC7A37">
        <w:rPr>
          <w:rFonts w:hAnsi="標楷體" w:hint="eastAsia"/>
          <w:szCs w:val="32"/>
        </w:rPr>
        <w:t>年</w:t>
      </w:r>
      <w:r w:rsidRPr="00EC7A37">
        <w:rPr>
          <w:rFonts w:hAnsi="標楷體"/>
          <w:szCs w:val="32"/>
        </w:rPr>
        <w:t>(109</w:t>
      </w:r>
      <w:r w:rsidRPr="00EC7A37">
        <w:rPr>
          <w:rFonts w:hAnsi="標楷體" w:hint="eastAsia"/>
          <w:szCs w:val="32"/>
        </w:rPr>
        <w:t>年</w:t>
      </w:r>
      <w:r w:rsidRPr="00EC7A37">
        <w:rPr>
          <w:rFonts w:hAnsi="標楷體"/>
          <w:szCs w:val="32"/>
        </w:rPr>
        <w:t>8</w:t>
      </w:r>
      <w:r w:rsidRPr="00EC7A37">
        <w:rPr>
          <w:rFonts w:hAnsi="標楷體" w:hint="eastAsia"/>
          <w:szCs w:val="32"/>
        </w:rPr>
        <w:t>月</w:t>
      </w:r>
      <w:r w:rsidRPr="00EC7A37">
        <w:rPr>
          <w:rFonts w:hAnsi="標楷體"/>
          <w:szCs w:val="32"/>
        </w:rPr>
        <w:t>1</w:t>
      </w:r>
      <w:r w:rsidRPr="00EC7A37">
        <w:rPr>
          <w:rFonts w:hAnsi="標楷體" w:hint="eastAsia"/>
          <w:szCs w:val="32"/>
        </w:rPr>
        <w:t>日至</w:t>
      </w:r>
      <w:r w:rsidRPr="00EC7A37">
        <w:rPr>
          <w:rFonts w:hAnsi="標楷體"/>
          <w:szCs w:val="32"/>
        </w:rPr>
        <w:t>110</w:t>
      </w:r>
      <w:r w:rsidRPr="00EC7A37">
        <w:rPr>
          <w:rFonts w:hAnsi="標楷體" w:hint="eastAsia"/>
          <w:szCs w:val="32"/>
        </w:rPr>
        <w:t>年</w:t>
      </w:r>
      <w:r w:rsidRPr="00EC7A37">
        <w:rPr>
          <w:rFonts w:hAnsi="標楷體"/>
          <w:szCs w:val="32"/>
        </w:rPr>
        <w:t>7</w:t>
      </w:r>
      <w:r w:rsidRPr="00EC7A37">
        <w:rPr>
          <w:rFonts w:hAnsi="標楷體" w:hint="eastAsia"/>
          <w:szCs w:val="32"/>
        </w:rPr>
        <w:t>月</w:t>
      </w:r>
      <w:r w:rsidRPr="00EC7A37">
        <w:rPr>
          <w:rFonts w:hAnsi="標楷體"/>
          <w:szCs w:val="32"/>
        </w:rPr>
        <w:t>31</w:t>
      </w:r>
      <w:r w:rsidRPr="00EC7A37">
        <w:rPr>
          <w:rFonts w:hAnsi="標楷體" w:hint="eastAsia"/>
          <w:szCs w:val="32"/>
        </w:rPr>
        <w:t>日</w:t>
      </w:r>
      <w:r w:rsidRPr="00EC7A37">
        <w:rPr>
          <w:rFonts w:hAnsi="標楷體"/>
          <w:szCs w:val="32"/>
        </w:rPr>
        <w:t>)</w:t>
      </w:r>
      <w:r w:rsidRPr="00EC7A37">
        <w:rPr>
          <w:rFonts w:hAnsi="標楷體" w:hint="eastAsia"/>
          <w:szCs w:val="32"/>
        </w:rPr>
        <w:t>，開採礦石每公噸課徵</w:t>
      </w:r>
      <w:r w:rsidRPr="00EC7A37">
        <w:rPr>
          <w:rFonts w:hAnsi="標楷體"/>
          <w:szCs w:val="32"/>
        </w:rPr>
        <w:t>70</w:t>
      </w:r>
      <w:r w:rsidRPr="00EC7A37">
        <w:rPr>
          <w:rFonts w:hAnsi="標楷體" w:hint="eastAsia"/>
          <w:szCs w:val="32"/>
        </w:rPr>
        <w:t>元。</w:t>
      </w:r>
    </w:p>
    <w:p w:rsidR="008E0313" w:rsidRPr="0068463A" w:rsidRDefault="008E0313" w:rsidP="001F7E5C">
      <w:pPr>
        <w:pStyle w:val="3"/>
        <w:numPr>
          <w:ilvl w:val="2"/>
          <w:numId w:val="1"/>
        </w:numPr>
        <w:spacing w:line="440" w:lineRule="exact"/>
      </w:pPr>
      <w:r>
        <w:rPr>
          <w:rFonts w:hint="eastAsia"/>
        </w:rPr>
        <w:t>次查</w:t>
      </w:r>
      <w:r>
        <w:rPr>
          <w:rFonts w:hAnsi="標楷體" w:hint="eastAsia"/>
          <w:szCs w:val="32"/>
        </w:rPr>
        <w:t>「1</w:t>
      </w:r>
      <w:r>
        <w:rPr>
          <w:rFonts w:hAnsi="標楷體"/>
          <w:szCs w:val="32"/>
        </w:rPr>
        <w:t>05</w:t>
      </w:r>
      <w:r>
        <w:rPr>
          <w:rFonts w:hAnsi="標楷體" w:hint="eastAsia"/>
          <w:szCs w:val="32"/>
        </w:rPr>
        <w:t>年</w:t>
      </w:r>
      <w:r w:rsidRPr="00EC7A37">
        <w:rPr>
          <w:rFonts w:hAnsi="標楷體" w:hint="eastAsia"/>
          <w:szCs w:val="32"/>
        </w:rPr>
        <w:t>特別稅自治條例」</w:t>
      </w:r>
      <w:r>
        <w:rPr>
          <w:rFonts w:hAnsi="標楷體" w:hint="eastAsia"/>
          <w:szCs w:val="32"/>
        </w:rPr>
        <w:t>經花蓮縣議會審議通過，再經財政部等機關完成備查程序公布施行後，</w:t>
      </w:r>
      <w:r>
        <w:rPr>
          <w:rFonts w:hint="eastAsia"/>
        </w:rPr>
        <w:t>福安礦業股份有限公司（下稱</w:t>
      </w:r>
      <w:r>
        <w:rPr>
          <w:rFonts w:hAnsi="標楷體" w:hint="eastAsia"/>
          <w:szCs w:val="32"/>
        </w:rPr>
        <w:t>福安公司）主張</w:t>
      </w:r>
      <w:r w:rsidRPr="00A62D2B">
        <w:rPr>
          <w:rFonts w:hAnsi="標楷體" w:hint="eastAsia"/>
          <w:szCs w:val="32"/>
        </w:rPr>
        <w:t>花蓮縣政府逕自廢止</w:t>
      </w:r>
      <w:r>
        <w:rPr>
          <w:rFonts w:hAnsi="標楷體" w:hint="eastAsia"/>
          <w:szCs w:val="32"/>
        </w:rPr>
        <w:t>「1</w:t>
      </w:r>
      <w:r>
        <w:rPr>
          <w:rFonts w:hAnsi="標楷體"/>
          <w:szCs w:val="32"/>
        </w:rPr>
        <w:t>02</w:t>
      </w:r>
      <w:r>
        <w:rPr>
          <w:rFonts w:hAnsi="標楷體" w:hint="eastAsia"/>
          <w:szCs w:val="32"/>
        </w:rPr>
        <w:t>年</w:t>
      </w:r>
      <w:r w:rsidRPr="00EC7A37">
        <w:rPr>
          <w:rFonts w:hAnsi="標楷體" w:hint="eastAsia"/>
          <w:szCs w:val="32"/>
        </w:rPr>
        <w:t>特別稅自治條例」</w:t>
      </w:r>
      <w:r w:rsidRPr="00A62D2B">
        <w:rPr>
          <w:rFonts w:hAnsi="標楷體" w:hint="eastAsia"/>
          <w:szCs w:val="32"/>
        </w:rPr>
        <w:t>，並施行</w:t>
      </w:r>
      <w:r>
        <w:rPr>
          <w:rFonts w:hAnsi="標楷體" w:hint="eastAsia"/>
          <w:szCs w:val="32"/>
        </w:rPr>
        <w:t>「1</w:t>
      </w:r>
      <w:r>
        <w:rPr>
          <w:rFonts w:hAnsi="標楷體"/>
          <w:szCs w:val="32"/>
        </w:rPr>
        <w:t>05</w:t>
      </w:r>
      <w:r>
        <w:rPr>
          <w:rFonts w:hAnsi="標楷體" w:hint="eastAsia"/>
          <w:szCs w:val="32"/>
        </w:rPr>
        <w:t>年</w:t>
      </w:r>
      <w:r w:rsidRPr="00EC7A37">
        <w:rPr>
          <w:rFonts w:hAnsi="標楷體" w:hint="eastAsia"/>
          <w:szCs w:val="32"/>
        </w:rPr>
        <w:t>特別稅自治條例」</w:t>
      </w:r>
      <w:r w:rsidRPr="00A62D2B">
        <w:rPr>
          <w:rFonts w:hAnsi="標楷體" w:hint="eastAsia"/>
          <w:szCs w:val="32"/>
        </w:rPr>
        <w:t>，新舊自治條例互相對照之下，不僅</w:t>
      </w:r>
      <w:r>
        <w:rPr>
          <w:rFonts w:hAnsi="標楷體" w:hint="eastAsia"/>
          <w:szCs w:val="32"/>
        </w:rPr>
        <w:t>徵收</w:t>
      </w:r>
      <w:r w:rsidRPr="00A62D2B">
        <w:rPr>
          <w:rFonts w:hAnsi="標楷體" w:hint="eastAsia"/>
          <w:szCs w:val="32"/>
        </w:rPr>
        <w:t>率調高幅度已達</w:t>
      </w:r>
      <w:r>
        <w:rPr>
          <w:rFonts w:hAnsi="標楷體" w:hint="eastAsia"/>
          <w:szCs w:val="32"/>
        </w:rPr>
        <w:t>7</w:t>
      </w:r>
      <w:r w:rsidRPr="00A62D2B">
        <w:rPr>
          <w:rFonts w:hAnsi="標楷體" w:hint="eastAsia"/>
          <w:szCs w:val="32"/>
        </w:rPr>
        <w:t>倍之高，更已超逾地方稅法通則第4條第1項所明定稅率調高幅度為百分之三十之上限</w:t>
      </w:r>
      <w:r>
        <w:rPr>
          <w:rFonts w:hAnsi="標楷體" w:hint="eastAsia"/>
          <w:szCs w:val="32"/>
        </w:rPr>
        <w:t>等訴求為由，就該公司自1</w:t>
      </w:r>
      <w:r>
        <w:rPr>
          <w:rFonts w:hAnsi="標楷體"/>
          <w:szCs w:val="32"/>
        </w:rPr>
        <w:t>05</w:t>
      </w:r>
      <w:r>
        <w:rPr>
          <w:rFonts w:hAnsi="標楷體" w:hint="eastAsia"/>
          <w:szCs w:val="32"/>
        </w:rPr>
        <w:t>年下期至1</w:t>
      </w:r>
      <w:r>
        <w:rPr>
          <w:rFonts w:hAnsi="標楷體"/>
          <w:szCs w:val="32"/>
        </w:rPr>
        <w:t>10</w:t>
      </w:r>
      <w:r>
        <w:rPr>
          <w:rFonts w:hAnsi="標楷體" w:hint="eastAsia"/>
          <w:szCs w:val="32"/>
        </w:rPr>
        <w:t>年下期共計1</w:t>
      </w:r>
      <w:r>
        <w:rPr>
          <w:rFonts w:hAnsi="標楷體"/>
          <w:szCs w:val="32"/>
        </w:rPr>
        <w:t>1</w:t>
      </w:r>
      <w:r>
        <w:rPr>
          <w:rFonts w:hAnsi="標楷體" w:hint="eastAsia"/>
          <w:szCs w:val="32"/>
        </w:rPr>
        <w:t>期</w:t>
      </w:r>
      <w:r>
        <w:rPr>
          <w:rStyle w:val="aff2"/>
          <w:rFonts w:hAnsi="標楷體"/>
          <w:szCs w:val="32"/>
        </w:rPr>
        <w:footnoteReference w:id="1"/>
      </w:r>
      <w:r>
        <w:rPr>
          <w:rFonts w:hAnsi="標楷體" w:hint="eastAsia"/>
          <w:szCs w:val="32"/>
        </w:rPr>
        <w:t>之系爭特別</w:t>
      </w:r>
      <w:proofErr w:type="gramStart"/>
      <w:r>
        <w:rPr>
          <w:rFonts w:hAnsi="標楷體" w:hint="eastAsia"/>
          <w:szCs w:val="32"/>
        </w:rPr>
        <w:t>稅核課案</w:t>
      </w:r>
      <w:proofErr w:type="gramEnd"/>
      <w:r>
        <w:rPr>
          <w:rFonts w:hAnsi="標楷體" w:hint="eastAsia"/>
          <w:szCs w:val="32"/>
        </w:rPr>
        <w:t>循序提起行政救濟，迄今（1</w:t>
      </w:r>
      <w:r>
        <w:rPr>
          <w:rFonts w:hAnsi="標楷體"/>
          <w:szCs w:val="32"/>
        </w:rPr>
        <w:t>11</w:t>
      </w:r>
      <w:r>
        <w:rPr>
          <w:rFonts w:hAnsi="標楷體" w:hint="eastAsia"/>
          <w:szCs w:val="32"/>
        </w:rPr>
        <w:t>年1</w:t>
      </w:r>
      <w:r>
        <w:rPr>
          <w:rFonts w:hAnsi="標楷體"/>
          <w:szCs w:val="32"/>
        </w:rPr>
        <w:t>0</w:t>
      </w:r>
      <w:r>
        <w:rPr>
          <w:rFonts w:hAnsi="標楷體" w:hint="eastAsia"/>
          <w:szCs w:val="32"/>
        </w:rPr>
        <w:t>月）其中除依「1</w:t>
      </w:r>
      <w:r>
        <w:rPr>
          <w:rFonts w:hAnsi="標楷體"/>
          <w:szCs w:val="32"/>
        </w:rPr>
        <w:t>09</w:t>
      </w:r>
      <w:r>
        <w:rPr>
          <w:rFonts w:hAnsi="標楷體" w:hint="eastAsia"/>
          <w:szCs w:val="32"/>
        </w:rPr>
        <w:t>年</w:t>
      </w:r>
      <w:r w:rsidRPr="00EC7A37">
        <w:rPr>
          <w:rFonts w:hAnsi="標楷體" w:hint="eastAsia"/>
          <w:szCs w:val="32"/>
        </w:rPr>
        <w:t>特別稅自治條例」</w:t>
      </w:r>
      <w:r>
        <w:rPr>
          <w:rFonts w:hAnsi="標楷體" w:hint="eastAsia"/>
          <w:szCs w:val="32"/>
        </w:rPr>
        <w:t>規定徵收之1</w:t>
      </w:r>
      <w:r>
        <w:rPr>
          <w:rFonts w:hAnsi="標楷體"/>
          <w:szCs w:val="32"/>
        </w:rPr>
        <w:t>09</w:t>
      </w:r>
      <w:r>
        <w:rPr>
          <w:rFonts w:hAnsi="標楷體" w:hint="eastAsia"/>
          <w:szCs w:val="32"/>
        </w:rPr>
        <w:t>年下期及1</w:t>
      </w:r>
      <w:r>
        <w:rPr>
          <w:rFonts w:hAnsi="標楷體"/>
          <w:szCs w:val="32"/>
        </w:rPr>
        <w:t>10</w:t>
      </w:r>
      <w:r>
        <w:rPr>
          <w:rFonts w:hAnsi="標楷體" w:hint="eastAsia"/>
          <w:szCs w:val="32"/>
        </w:rPr>
        <w:t>年上期，經臺北高等行政法院判決福安公司敗訴</w:t>
      </w:r>
      <w:r>
        <w:rPr>
          <w:rStyle w:val="aff2"/>
          <w:rFonts w:hAnsi="標楷體"/>
          <w:szCs w:val="32"/>
        </w:rPr>
        <w:footnoteReference w:id="2"/>
      </w:r>
      <w:r>
        <w:rPr>
          <w:rFonts w:hAnsi="標楷體" w:hint="eastAsia"/>
          <w:szCs w:val="32"/>
        </w:rPr>
        <w:t>，與</w:t>
      </w:r>
      <w:r>
        <w:rPr>
          <w:rFonts w:hAnsi="標楷體" w:hint="eastAsia"/>
          <w:szCs w:val="32"/>
        </w:rPr>
        <w:lastRenderedPageBreak/>
        <w:t>1</w:t>
      </w:r>
      <w:r>
        <w:rPr>
          <w:rFonts w:hAnsi="標楷體"/>
          <w:szCs w:val="32"/>
        </w:rPr>
        <w:t>10</w:t>
      </w:r>
      <w:proofErr w:type="gramStart"/>
      <w:r>
        <w:rPr>
          <w:rFonts w:hAnsi="標楷體" w:hint="eastAsia"/>
          <w:szCs w:val="32"/>
        </w:rPr>
        <w:t>年下期經花蓮</w:t>
      </w:r>
      <w:proofErr w:type="gramEnd"/>
      <w:r>
        <w:rPr>
          <w:rFonts w:hAnsi="標楷體" w:hint="eastAsia"/>
          <w:szCs w:val="32"/>
        </w:rPr>
        <w:t>縣政府復查駁回，尚</w:t>
      </w:r>
      <w:proofErr w:type="gramStart"/>
      <w:r>
        <w:rPr>
          <w:rFonts w:hAnsi="標楷體" w:hint="eastAsia"/>
          <w:szCs w:val="32"/>
        </w:rPr>
        <w:t>繫屬</w:t>
      </w:r>
      <w:proofErr w:type="gramEnd"/>
      <w:r>
        <w:rPr>
          <w:rFonts w:hAnsi="標楷體" w:hint="eastAsia"/>
          <w:szCs w:val="32"/>
        </w:rPr>
        <w:t>訴願程序審理中外，餘依據「1</w:t>
      </w:r>
      <w:r>
        <w:rPr>
          <w:rFonts w:hAnsi="標楷體"/>
          <w:szCs w:val="32"/>
        </w:rPr>
        <w:t>05</w:t>
      </w:r>
      <w:r>
        <w:rPr>
          <w:rFonts w:hAnsi="標楷體" w:hint="eastAsia"/>
          <w:szCs w:val="32"/>
        </w:rPr>
        <w:t>年</w:t>
      </w:r>
      <w:r w:rsidRPr="00EC7A37">
        <w:rPr>
          <w:rFonts w:hAnsi="標楷體" w:hint="eastAsia"/>
          <w:szCs w:val="32"/>
        </w:rPr>
        <w:t>特別稅自治條例」</w:t>
      </w:r>
      <w:r>
        <w:rPr>
          <w:rFonts w:hAnsi="標楷體" w:hint="eastAsia"/>
          <w:szCs w:val="32"/>
        </w:rPr>
        <w:t>稽徵之8期系爭特別</w:t>
      </w:r>
      <w:proofErr w:type="gramStart"/>
      <w:r>
        <w:rPr>
          <w:rFonts w:hAnsi="標楷體" w:hint="eastAsia"/>
          <w:szCs w:val="32"/>
        </w:rPr>
        <w:t>稅核課</w:t>
      </w:r>
      <w:proofErr w:type="gramEnd"/>
      <w:r>
        <w:rPr>
          <w:rFonts w:hAnsi="標楷體" w:hint="eastAsia"/>
          <w:szCs w:val="32"/>
        </w:rPr>
        <w:t>案，經行政法院認定「1</w:t>
      </w:r>
      <w:r>
        <w:rPr>
          <w:rFonts w:hAnsi="標楷體"/>
          <w:szCs w:val="32"/>
        </w:rPr>
        <w:t>05</w:t>
      </w:r>
      <w:r>
        <w:rPr>
          <w:rFonts w:hAnsi="標楷體" w:hint="eastAsia"/>
          <w:szCs w:val="32"/>
        </w:rPr>
        <w:t>年</w:t>
      </w:r>
      <w:r w:rsidRPr="00EC7A37">
        <w:rPr>
          <w:rFonts w:hAnsi="標楷體" w:hint="eastAsia"/>
          <w:szCs w:val="32"/>
        </w:rPr>
        <w:t>特別稅</w:t>
      </w:r>
      <w:r w:rsidRPr="0068463A">
        <w:rPr>
          <w:rFonts w:hAnsi="標楷體" w:hint="eastAsia"/>
          <w:szCs w:val="32"/>
        </w:rPr>
        <w:t>自治條例」第6條規定牴觸地方稅法通則第4條第1項本文所規定之稅率調高上限，乃屬無效及應由</w:t>
      </w:r>
      <w:r>
        <w:rPr>
          <w:rFonts w:hAnsi="標楷體" w:hint="eastAsia"/>
          <w:szCs w:val="32"/>
        </w:rPr>
        <w:t>花蓮縣地方稅務局俟</w:t>
      </w:r>
      <w:r w:rsidRPr="0068463A">
        <w:rPr>
          <w:rFonts w:hAnsi="標楷體" w:hint="eastAsia"/>
          <w:szCs w:val="32"/>
        </w:rPr>
        <w:t>合法稅率</w:t>
      </w:r>
      <w:r>
        <w:rPr>
          <w:rFonts w:hAnsi="標楷體" w:hint="eastAsia"/>
          <w:szCs w:val="32"/>
        </w:rPr>
        <w:t>決定後</w:t>
      </w:r>
      <w:r w:rsidRPr="0068463A">
        <w:rPr>
          <w:rFonts w:hAnsi="標楷體" w:hint="eastAsia"/>
          <w:szCs w:val="32"/>
        </w:rPr>
        <w:t>，於復查程序重為處分</w:t>
      </w:r>
      <w:r>
        <w:rPr>
          <w:rFonts w:hAnsi="標楷體" w:hint="eastAsia"/>
          <w:szCs w:val="32"/>
        </w:rPr>
        <w:t>（臺北高等行政法院1</w:t>
      </w:r>
      <w:r>
        <w:rPr>
          <w:rFonts w:hAnsi="標楷體"/>
          <w:szCs w:val="32"/>
        </w:rPr>
        <w:t>07</w:t>
      </w:r>
      <w:r>
        <w:rPr>
          <w:rFonts w:hAnsi="標楷體" w:hint="eastAsia"/>
          <w:szCs w:val="32"/>
        </w:rPr>
        <w:t>年訴字第</w:t>
      </w:r>
      <w:r w:rsidRPr="003C48D8">
        <w:rPr>
          <w:rFonts w:hAnsi="標楷體" w:hint="eastAsia"/>
          <w:szCs w:val="32"/>
        </w:rPr>
        <w:t>1</w:t>
      </w:r>
      <w:r w:rsidRPr="003C48D8">
        <w:rPr>
          <w:rFonts w:hAnsi="標楷體"/>
          <w:szCs w:val="32"/>
        </w:rPr>
        <w:t>8</w:t>
      </w:r>
      <w:r w:rsidRPr="003C48D8">
        <w:rPr>
          <w:rFonts w:hAnsi="標楷體" w:hint="eastAsia"/>
          <w:szCs w:val="32"/>
        </w:rPr>
        <w:t>號判決</w:t>
      </w:r>
      <w:r>
        <w:rPr>
          <w:rFonts w:hAnsi="標楷體" w:hint="eastAsia"/>
          <w:szCs w:val="32"/>
        </w:rPr>
        <w:t>參照）。花蓮縣地方稅務局</w:t>
      </w:r>
      <w:proofErr w:type="gramStart"/>
      <w:r>
        <w:rPr>
          <w:rFonts w:hAnsi="標楷體" w:hint="eastAsia"/>
          <w:szCs w:val="32"/>
        </w:rPr>
        <w:t>嗣</w:t>
      </w:r>
      <w:proofErr w:type="gramEnd"/>
      <w:r>
        <w:rPr>
          <w:rFonts w:hAnsi="標楷體" w:hint="eastAsia"/>
          <w:szCs w:val="32"/>
        </w:rPr>
        <w:t>雖</w:t>
      </w:r>
      <w:r w:rsidRPr="0068463A">
        <w:rPr>
          <w:rFonts w:hAnsi="標楷體" w:hint="eastAsia"/>
          <w:szCs w:val="32"/>
        </w:rPr>
        <w:t>提起上訴，其中105年下期、</w:t>
      </w:r>
      <w:r w:rsidRPr="00E532D5">
        <w:rPr>
          <w:rFonts w:hAnsi="標楷體" w:hint="eastAsia"/>
          <w:szCs w:val="32"/>
        </w:rPr>
        <w:t>106年下期、107年上期及107年下期等4件</w:t>
      </w:r>
      <w:r>
        <w:rPr>
          <w:rFonts w:hAnsi="標楷體" w:hint="eastAsia"/>
          <w:szCs w:val="32"/>
        </w:rPr>
        <w:t>系爭特別</w:t>
      </w:r>
      <w:proofErr w:type="gramStart"/>
      <w:r>
        <w:rPr>
          <w:rFonts w:hAnsi="標楷體" w:hint="eastAsia"/>
          <w:szCs w:val="32"/>
        </w:rPr>
        <w:t>稅核課</w:t>
      </w:r>
      <w:proofErr w:type="gramEnd"/>
      <w:r>
        <w:rPr>
          <w:rFonts w:hAnsi="標楷體" w:hint="eastAsia"/>
          <w:szCs w:val="32"/>
        </w:rPr>
        <w:t>案，</w:t>
      </w:r>
      <w:r w:rsidRPr="006266C0">
        <w:rPr>
          <w:rFonts w:hAnsi="標楷體" w:hint="eastAsia"/>
          <w:szCs w:val="32"/>
        </w:rPr>
        <w:t>雖亦經最高行政法院判決：花蓮縣地方稅務局上訴駁回，而告確定，然該府仍重為相同稅額之復查處分。</w:t>
      </w:r>
    </w:p>
    <w:p w:rsidR="008E0313" w:rsidRPr="00245659" w:rsidRDefault="008E0313" w:rsidP="001F7E5C">
      <w:pPr>
        <w:pStyle w:val="3"/>
        <w:numPr>
          <w:ilvl w:val="2"/>
          <w:numId w:val="1"/>
        </w:numPr>
        <w:spacing w:line="440" w:lineRule="exact"/>
      </w:pPr>
      <w:proofErr w:type="gramStart"/>
      <w:r>
        <w:rPr>
          <w:rFonts w:hint="eastAsia"/>
        </w:rPr>
        <w:t>詢</w:t>
      </w:r>
      <w:proofErr w:type="gramEnd"/>
      <w:r>
        <w:rPr>
          <w:rFonts w:hint="eastAsia"/>
        </w:rPr>
        <w:t>據花蓮縣政府雖稱，該</w:t>
      </w:r>
      <w:r w:rsidRPr="00245659">
        <w:rPr>
          <w:rFonts w:hint="eastAsia"/>
        </w:rPr>
        <w:t>縣「礦石開採特別稅自治條例」及「礦石開採景觀維護特別稅自治條例」施行</w:t>
      </w:r>
      <w:proofErr w:type="gramStart"/>
      <w:r w:rsidRPr="00245659">
        <w:rPr>
          <w:rFonts w:hint="eastAsia"/>
        </w:rPr>
        <w:t>期間</w:t>
      </w:r>
      <w:proofErr w:type="gramEnd"/>
      <w:r w:rsidRPr="00245659">
        <w:rPr>
          <w:rFonts w:hint="eastAsia"/>
        </w:rPr>
        <w:t>，轄內礦石開採業者除福安公司</w:t>
      </w:r>
      <w:proofErr w:type="gramStart"/>
      <w:r w:rsidRPr="00245659">
        <w:rPr>
          <w:rFonts w:hint="eastAsia"/>
        </w:rPr>
        <w:t>以外</w:t>
      </w:r>
      <w:proofErr w:type="gramEnd"/>
      <w:r w:rsidRPr="00245659">
        <w:rPr>
          <w:rFonts w:hint="eastAsia"/>
        </w:rPr>
        <w:t>，並無其他業者提出行政救濟甚或提出具體反對意見之情形</w:t>
      </w:r>
      <w:r>
        <w:rPr>
          <w:rFonts w:hint="eastAsia"/>
        </w:rPr>
        <w:t>云云</w:t>
      </w:r>
      <w:r w:rsidRPr="00245659">
        <w:rPr>
          <w:rFonts w:hint="eastAsia"/>
        </w:rPr>
        <w:t>。</w:t>
      </w:r>
      <w:proofErr w:type="gramStart"/>
      <w:r>
        <w:rPr>
          <w:rFonts w:hint="eastAsia"/>
        </w:rPr>
        <w:t>惟查花蓮縣</w:t>
      </w:r>
      <w:proofErr w:type="gramEnd"/>
      <w:r>
        <w:rPr>
          <w:rFonts w:hint="eastAsia"/>
        </w:rPr>
        <w:t>政府於</w:t>
      </w:r>
      <w:r>
        <w:rPr>
          <w:rFonts w:hAnsi="標楷體" w:hint="eastAsia"/>
          <w:szCs w:val="32"/>
        </w:rPr>
        <w:t>「1</w:t>
      </w:r>
      <w:r>
        <w:rPr>
          <w:rFonts w:hAnsi="標楷體"/>
          <w:szCs w:val="32"/>
        </w:rPr>
        <w:t>09</w:t>
      </w:r>
      <w:r>
        <w:rPr>
          <w:rFonts w:hAnsi="標楷體" w:hint="eastAsia"/>
          <w:szCs w:val="32"/>
        </w:rPr>
        <w:t>年</w:t>
      </w:r>
      <w:r w:rsidRPr="00EC7A37">
        <w:rPr>
          <w:rFonts w:hAnsi="標楷體" w:hint="eastAsia"/>
          <w:szCs w:val="32"/>
        </w:rPr>
        <w:t>特別稅自治條例」</w:t>
      </w:r>
      <w:r>
        <w:rPr>
          <w:rFonts w:hAnsi="標楷體" w:hint="eastAsia"/>
          <w:szCs w:val="32"/>
        </w:rPr>
        <w:t>施行屆滿後，重新制定「</w:t>
      </w:r>
      <w:r w:rsidRPr="00BE6A77">
        <w:rPr>
          <w:rFonts w:hAnsi="標楷體"/>
          <w:szCs w:val="32"/>
        </w:rPr>
        <w:t>花蓮縣礦石開採景觀維護特別稅自治條例</w:t>
      </w:r>
      <w:r>
        <w:rPr>
          <w:rFonts w:hAnsi="標楷體" w:hint="eastAsia"/>
          <w:szCs w:val="32"/>
        </w:rPr>
        <w:t>」</w:t>
      </w:r>
      <w:r w:rsidRPr="00BE6A77">
        <w:rPr>
          <w:rFonts w:hAnsi="標楷體"/>
          <w:szCs w:val="32"/>
        </w:rPr>
        <w:t>草案</w:t>
      </w:r>
      <w:r w:rsidRPr="00BE6A77">
        <w:rPr>
          <w:rFonts w:hAnsi="標楷體" w:hint="eastAsia"/>
          <w:szCs w:val="32"/>
        </w:rPr>
        <w:t>之</w:t>
      </w:r>
      <w:r>
        <w:rPr>
          <w:rFonts w:cs="標楷體"/>
          <w:kern w:val="0"/>
          <w:szCs w:val="32"/>
          <w:lang w:val="zh-TW"/>
        </w:rPr>
        <w:t>110</w:t>
      </w:r>
      <w:r>
        <w:rPr>
          <w:rFonts w:cs="標楷體" w:hint="eastAsia"/>
          <w:kern w:val="0"/>
          <w:szCs w:val="32"/>
          <w:lang w:val="zh-TW"/>
        </w:rPr>
        <w:t>年</w:t>
      </w:r>
      <w:r>
        <w:rPr>
          <w:rFonts w:cs="標楷體"/>
          <w:kern w:val="0"/>
          <w:szCs w:val="32"/>
          <w:lang w:val="zh-TW"/>
        </w:rPr>
        <w:t>1</w:t>
      </w:r>
      <w:r>
        <w:rPr>
          <w:rFonts w:cs="標楷體" w:hint="eastAsia"/>
          <w:kern w:val="0"/>
          <w:szCs w:val="32"/>
          <w:lang w:val="zh-TW"/>
        </w:rPr>
        <w:t>月</w:t>
      </w:r>
      <w:r>
        <w:rPr>
          <w:rFonts w:cs="標楷體"/>
          <w:kern w:val="0"/>
          <w:szCs w:val="32"/>
          <w:lang w:val="zh-TW"/>
        </w:rPr>
        <w:t>26</w:t>
      </w:r>
      <w:r>
        <w:rPr>
          <w:rFonts w:cs="標楷體" w:hint="eastAsia"/>
          <w:kern w:val="0"/>
          <w:szCs w:val="32"/>
          <w:lang w:val="zh-TW"/>
        </w:rPr>
        <w:t>日公聽會會議紀錄中，經濟部礦務局表示，自</w:t>
      </w:r>
      <w:r>
        <w:rPr>
          <w:rFonts w:cs="標楷體"/>
          <w:kern w:val="0"/>
          <w:szCs w:val="32"/>
          <w:lang w:val="zh-TW"/>
        </w:rPr>
        <w:t>105</w:t>
      </w:r>
      <w:r>
        <w:rPr>
          <w:rFonts w:cs="標楷體" w:hint="eastAsia"/>
          <w:kern w:val="0"/>
          <w:szCs w:val="32"/>
          <w:lang w:val="zh-TW"/>
        </w:rPr>
        <w:t>年徵收額調漲至每公噸</w:t>
      </w:r>
      <w:r>
        <w:rPr>
          <w:rFonts w:cs="標楷體"/>
          <w:kern w:val="0"/>
          <w:szCs w:val="32"/>
          <w:lang w:val="zh-TW"/>
        </w:rPr>
        <w:t>70</w:t>
      </w:r>
      <w:r>
        <w:rPr>
          <w:rFonts w:cs="標楷體" w:hint="eastAsia"/>
          <w:kern w:val="0"/>
          <w:szCs w:val="32"/>
          <w:lang w:val="zh-TW"/>
        </w:rPr>
        <w:t>元，採礦權者每年負擔之礦石開採特別稅課，</w:t>
      </w:r>
      <w:proofErr w:type="gramStart"/>
      <w:r>
        <w:rPr>
          <w:rFonts w:cs="標楷體" w:hint="eastAsia"/>
          <w:kern w:val="0"/>
          <w:szCs w:val="32"/>
          <w:lang w:val="zh-TW"/>
        </w:rPr>
        <w:t>占縣</w:t>
      </w:r>
      <w:proofErr w:type="gramEnd"/>
      <w:r>
        <w:rPr>
          <w:rFonts w:cs="標楷體" w:hint="eastAsia"/>
          <w:kern w:val="0"/>
          <w:szCs w:val="32"/>
          <w:lang w:val="zh-TW"/>
        </w:rPr>
        <w:t>內水泥業者原料開採成本</w:t>
      </w:r>
      <w:r>
        <w:rPr>
          <w:rFonts w:cs="標楷體"/>
          <w:kern w:val="0"/>
          <w:szCs w:val="32"/>
          <w:lang w:val="zh-TW"/>
        </w:rPr>
        <w:t>40%</w:t>
      </w:r>
      <w:r>
        <w:rPr>
          <w:rFonts w:cs="標楷體" w:hint="eastAsia"/>
          <w:kern w:val="0"/>
          <w:szCs w:val="32"/>
          <w:lang w:val="zh-TW"/>
        </w:rPr>
        <w:t>至</w:t>
      </w:r>
      <w:r>
        <w:rPr>
          <w:rFonts w:cs="標楷體"/>
          <w:kern w:val="0"/>
          <w:szCs w:val="32"/>
          <w:lang w:val="zh-TW"/>
        </w:rPr>
        <w:t>45%</w:t>
      </w:r>
      <w:r>
        <w:rPr>
          <w:rFonts w:cs="標楷體" w:hint="eastAsia"/>
          <w:kern w:val="0"/>
          <w:szCs w:val="32"/>
          <w:lang w:val="zh-TW"/>
        </w:rPr>
        <w:t>，已造成業者沉重負擔，據</w:t>
      </w:r>
      <w:r>
        <w:rPr>
          <w:rFonts w:cs="標楷體"/>
          <w:kern w:val="0"/>
          <w:szCs w:val="32"/>
          <w:lang w:val="zh-TW"/>
        </w:rPr>
        <w:t>105</w:t>
      </w:r>
      <w:r>
        <w:rPr>
          <w:rFonts w:cs="標楷體" w:hint="eastAsia"/>
          <w:kern w:val="0"/>
          <w:szCs w:val="32"/>
          <w:lang w:val="zh-TW"/>
        </w:rPr>
        <w:t>年工業及服務業普查，礦石採取業之利潤率由</w:t>
      </w:r>
      <w:proofErr w:type="gramStart"/>
      <w:r>
        <w:rPr>
          <w:rFonts w:cs="標楷體" w:hint="eastAsia"/>
          <w:kern w:val="0"/>
          <w:szCs w:val="32"/>
          <w:lang w:val="zh-TW"/>
        </w:rPr>
        <w:t>正轉</w:t>
      </w:r>
      <w:proofErr w:type="gramEnd"/>
      <w:r>
        <w:rPr>
          <w:rFonts w:cs="標楷體" w:hint="eastAsia"/>
          <w:kern w:val="0"/>
          <w:szCs w:val="32"/>
          <w:lang w:val="zh-TW"/>
        </w:rPr>
        <w:t>負……另，台灣區石礦業同業公會（第</w:t>
      </w:r>
      <w:r>
        <w:rPr>
          <w:rFonts w:cs="標楷體"/>
          <w:kern w:val="0"/>
          <w:szCs w:val="32"/>
          <w:lang w:val="zh-TW"/>
        </w:rPr>
        <w:t>2</w:t>
      </w:r>
      <w:r>
        <w:rPr>
          <w:rFonts w:cs="標楷體" w:hint="eastAsia"/>
          <w:kern w:val="0"/>
          <w:szCs w:val="32"/>
          <w:lang w:val="zh-TW"/>
        </w:rPr>
        <w:t>次發言）及幸福水泥股份有限公司（書面意見），亦均表示課徵標準過高，造成業者沉重成本等情</w:t>
      </w:r>
      <w:r w:rsidRPr="006266C0">
        <w:rPr>
          <w:rFonts w:cs="標楷體" w:hint="eastAsia"/>
          <w:kern w:val="0"/>
          <w:szCs w:val="32"/>
          <w:lang w:val="zh-TW"/>
        </w:rPr>
        <w:t>（財政部1</w:t>
      </w:r>
      <w:r w:rsidRPr="006266C0">
        <w:rPr>
          <w:rFonts w:cs="標楷體"/>
          <w:kern w:val="0"/>
          <w:szCs w:val="32"/>
          <w:lang w:val="zh-TW"/>
        </w:rPr>
        <w:t>11</w:t>
      </w:r>
      <w:r w:rsidRPr="006266C0">
        <w:rPr>
          <w:rFonts w:cs="標楷體" w:hint="eastAsia"/>
          <w:kern w:val="0"/>
          <w:szCs w:val="32"/>
          <w:lang w:val="zh-TW"/>
        </w:rPr>
        <w:t>年1月1</w:t>
      </w:r>
      <w:r w:rsidRPr="006266C0">
        <w:rPr>
          <w:rFonts w:cs="標楷體"/>
          <w:kern w:val="0"/>
          <w:szCs w:val="32"/>
          <w:lang w:val="zh-TW"/>
        </w:rPr>
        <w:t>7</w:t>
      </w:r>
      <w:r w:rsidRPr="006266C0">
        <w:rPr>
          <w:rFonts w:cs="標楷體" w:hint="eastAsia"/>
          <w:kern w:val="0"/>
          <w:szCs w:val="32"/>
          <w:lang w:val="zh-TW"/>
        </w:rPr>
        <w:t>日台財稅字第1</w:t>
      </w:r>
      <w:r w:rsidRPr="006266C0">
        <w:rPr>
          <w:rFonts w:cs="標楷體"/>
          <w:kern w:val="0"/>
          <w:szCs w:val="32"/>
          <w:lang w:val="zh-TW"/>
        </w:rPr>
        <w:t>1000100950</w:t>
      </w:r>
      <w:r w:rsidRPr="006266C0">
        <w:rPr>
          <w:rFonts w:cs="標楷體" w:hint="eastAsia"/>
          <w:kern w:val="0"/>
          <w:szCs w:val="32"/>
          <w:lang w:val="zh-TW"/>
        </w:rPr>
        <w:t>號函參照）</w:t>
      </w:r>
      <w:r>
        <w:rPr>
          <w:rFonts w:cs="標楷體" w:hint="eastAsia"/>
          <w:kern w:val="0"/>
          <w:szCs w:val="32"/>
          <w:lang w:val="zh-TW"/>
        </w:rPr>
        <w:t>，足證花蓮縣政府制定</w:t>
      </w:r>
      <w:r>
        <w:rPr>
          <w:rFonts w:hAnsi="標楷體" w:hint="eastAsia"/>
          <w:szCs w:val="32"/>
        </w:rPr>
        <w:t>「1</w:t>
      </w:r>
      <w:r>
        <w:rPr>
          <w:rFonts w:hAnsi="標楷體"/>
          <w:szCs w:val="32"/>
        </w:rPr>
        <w:t>05</w:t>
      </w:r>
      <w:r>
        <w:rPr>
          <w:rFonts w:hAnsi="標楷體" w:hint="eastAsia"/>
          <w:szCs w:val="32"/>
        </w:rPr>
        <w:t>年</w:t>
      </w:r>
      <w:r w:rsidRPr="00EC7A37">
        <w:rPr>
          <w:rFonts w:hAnsi="標楷體" w:hint="eastAsia"/>
          <w:szCs w:val="32"/>
        </w:rPr>
        <w:t>特別稅自治條例」</w:t>
      </w:r>
      <w:r>
        <w:rPr>
          <w:rFonts w:hAnsi="標楷體" w:hint="eastAsia"/>
          <w:szCs w:val="32"/>
        </w:rPr>
        <w:t>，該府未能詳</w:t>
      </w:r>
      <w:proofErr w:type="gramStart"/>
      <w:r>
        <w:rPr>
          <w:rFonts w:hAnsi="標楷體" w:hint="eastAsia"/>
          <w:szCs w:val="32"/>
        </w:rPr>
        <w:t>予</w:t>
      </w:r>
      <w:proofErr w:type="gramEnd"/>
      <w:r>
        <w:rPr>
          <w:rFonts w:hAnsi="標楷體" w:hint="eastAsia"/>
          <w:szCs w:val="32"/>
        </w:rPr>
        <w:t>考量業者規模不同之成本負擔能力差異，一致性大幅調高徵收率，造成徵納雙方爭議迄今未歇，</w:t>
      </w:r>
      <w:proofErr w:type="gramStart"/>
      <w:r>
        <w:rPr>
          <w:rFonts w:hAnsi="標楷體" w:hint="eastAsia"/>
          <w:szCs w:val="32"/>
        </w:rPr>
        <w:t>行事顯欠周</w:t>
      </w:r>
      <w:proofErr w:type="gramEnd"/>
      <w:r>
        <w:rPr>
          <w:rFonts w:hAnsi="標楷體" w:hint="eastAsia"/>
          <w:szCs w:val="32"/>
        </w:rPr>
        <w:t>延</w:t>
      </w:r>
      <w:r>
        <w:rPr>
          <w:rFonts w:cs="標楷體" w:hint="eastAsia"/>
          <w:kern w:val="0"/>
          <w:szCs w:val="32"/>
          <w:lang w:val="zh-TW"/>
        </w:rPr>
        <w:t>。</w:t>
      </w:r>
    </w:p>
    <w:p w:rsidR="008E0313" w:rsidRDefault="008E0313" w:rsidP="001F7E5C">
      <w:pPr>
        <w:pStyle w:val="3"/>
        <w:numPr>
          <w:ilvl w:val="2"/>
          <w:numId w:val="1"/>
        </w:numPr>
        <w:spacing w:line="440" w:lineRule="exact"/>
      </w:pPr>
      <w:proofErr w:type="gramStart"/>
      <w:r>
        <w:rPr>
          <w:rFonts w:hint="eastAsia"/>
        </w:rPr>
        <w:lastRenderedPageBreak/>
        <w:t>末查</w:t>
      </w:r>
      <w:proofErr w:type="gramEnd"/>
      <w:r>
        <w:rPr>
          <w:rFonts w:hint="eastAsia"/>
        </w:rPr>
        <w:t>，因</w:t>
      </w:r>
      <w:r w:rsidRPr="00E3153F">
        <w:rPr>
          <w:rFonts w:hint="eastAsia"/>
        </w:rPr>
        <w:t>「109年</w:t>
      </w:r>
      <w:r w:rsidRPr="00EC7A37">
        <w:rPr>
          <w:rFonts w:hAnsi="標楷體" w:hint="eastAsia"/>
          <w:szCs w:val="32"/>
        </w:rPr>
        <w:t>特別稅</w:t>
      </w:r>
      <w:r w:rsidRPr="00E3153F">
        <w:rPr>
          <w:rFonts w:hint="eastAsia"/>
        </w:rPr>
        <w:t>自治條例」於1</w:t>
      </w:r>
      <w:r w:rsidRPr="00E3153F">
        <w:t>10</w:t>
      </w:r>
      <w:r w:rsidRPr="00E3153F">
        <w:rPr>
          <w:rFonts w:hint="eastAsia"/>
        </w:rPr>
        <w:t>年</w:t>
      </w:r>
      <w:r w:rsidRPr="00E3153F">
        <w:t>7</w:t>
      </w:r>
      <w:r w:rsidRPr="00E3153F">
        <w:rPr>
          <w:rFonts w:hint="eastAsia"/>
        </w:rPr>
        <w:t>月</w:t>
      </w:r>
      <w:r w:rsidRPr="00E3153F">
        <w:t>31</w:t>
      </w:r>
      <w:r w:rsidRPr="00E3153F">
        <w:rPr>
          <w:rFonts w:hint="eastAsia"/>
        </w:rPr>
        <w:t>日施行屆滿，爰花蓮縣政府再制定「花蓮縣礦石開採景觀維護特別稅自治條例」草案(下稱「新自治條例」草案)，雖經花蓮縣議會議決通過後，於同年10月29日函報財政部備查</w:t>
      </w:r>
      <w:r>
        <w:rPr>
          <w:rFonts w:hint="eastAsia"/>
        </w:rPr>
        <w:t>時</w:t>
      </w:r>
      <w:r w:rsidRPr="00E3153F">
        <w:rPr>
          <w:rFonts w:hint="eastAsia"/>
        </w:rPr>
        <w:t>，惟因受前述4件經最高行政法院駁回該府上訴而告確定</w:t>
      </w:r>
      <w:r w:rsidRPr="009F7AD9">
        <w:rPr>
          <w:rFonts w:hint="eastAsia"/>
        </w:rPr>
        <w:t>，要求該</w:t>
      </w:r>
      <w:proofErr w:type="gramStart"/>
      <w:r w:rsidRPr="009F7AD9">
        <w:rPr>
          <w:rFonts w:hint="eastAsia"/>
        </w:rPr>
        <w:t>府審酌</w:t>
      </w:r>
      <w:proofErr w:type="gramEnd"/>
      <w:r w:rsidRPr="009F7AD9">
        <w:rPr>
          <w:rFonts w:hint="eastAsia"/>
        </w:rPr>
        <w:t>應行之程序以定合法稅率，重為適法課稅處分之判</w:t>
      </w:r>
      <w:r w:rsidRPr="00E3153F">
        <w:rPr>
          <w:rFonts w:hint="eastAsia"/>
        </w:rPr>
        <w:t>決影響，</w:t>
      </w:r>
      <w:r>
        <w:rPr>
          <w:rFonts w:hint="eastAsia"/>
        </w:rPr>
        <w:t>財政部</w:t>
      </w:r>
      <w:r w:rsidRPr="00E3153F">
        <w:rPr>
          <w:rFonts w:hint="eastAsia"/>
        </w:rPr>
        <w:t>請該府考量「是否應特別考量就計</w:t>
      </w:r>
      <w:proofErr w:type="gramStart"/>
      <w:r w:rsidRPr="00E3153F">
        <w:rPr>
          <w:rFonts w:hint="eastAsia"/>
        </w:rPr>
        <w:t>徵稅額重</w:t>
      </w:r>
      <w:proofErr w:type="gramEnd"/>
      <w:r w:rsidRPr="00E3153F">
        <w:rPr>
          <w:rFonts w:hint="eastAsia"/>
        </w:rPr>
        <w:t>行評估調整，並與業者充分溝通尋求共識」等要求，迄今仍未能完成法定備查程序，造成本項稅收來源自1</w:t>
      </w:r>
      <w:r w:rsidRPr="00E3153F">
        <w:t>10</w:t>
      </w:r>
      <w:r w:rsidRPr="00E3153F">
        <w:rPr>
          <w:rFonts w:hint="eastAsia"/>
        </w:rPr>
        <w:t>年</w:t>
      </w:r>
      <w:r w:rsidRPr="00E3153F">
        <w:t>8</w:t>
      </w:r>
      <w:r w:rsidRPr="00E3153F">
        <w:rPr>
          <w:rFonts w:hint="eastAsia"/>
        </w:rPr>
        <w:t>月1日起已無徵收法源</w:t>
      </w:r>
      <w:r>
        <w:rPr>
          <w:rFonts w:hint="eastAsia"/>
        </w:rPr>
        <w:t>，未能繼續課徵</w:t>
      </w:r>
      <w:r w:rsidRPr="00E3153F">
        <w:rPr>
          <w:rFonts w:hint="eastAsia"/>
        </w:rPr>
        <w:t>。</w:t>
      </w:r>
      <w:r>
        <w:rPr>
          <w:rFonts w:hint="eastAsia"/>
        </w:rPr>
        <w:t>據</w:t>
      </w:r>
      <w:r w:rsidRPr="00E3153F">
        <w:t>110</w:t>
      </w:r>
      <w:r w:rsidRPr="00E3153F">
        <w:rPr>
          <w:rFonts w:hint="eastAsia"/>
        </w:rPr>
        <w:t>年花蓮縣總決算暨附屬單位決算及綜計表審核報告指出，「109年</w:t>
      </w:r>
      <w:r w:rsidRPr="00EC7A37">
        <w:rPr>
          <w:rFonts w:hAnsi="標楷體" w:hint="eastAsia"/>
          <w:szCs w:val="32"/>
        </w:rPr>
        <w:t>特別稅</w:t>
      </w:r>
      <w:r w:rsidRPr="00E3153F">
        <w:rPr>
          <w:rFonts w:hint="eastAsia"/>
        </w:rPr>
        <w:t>自治條例」於</w:t>
      </w:r>
      <w:r w:rsidRPr="00E3153F">
        <w:t>110</w:t>
      </w:r>
      <w:r w:rsidRPr="00E3153F">
        <w:rPr>
          <w:rFonts w:hint="eastAsia"/>
        </w:rPr>
        <w:t>年</w:t>
      </w:r>
      <w:r w:rsidRPr="00E3153F">
        <w:t>7</w:t>
      </w:r>
      <w:r w:rsidRPr="00E3153F">
        <w:rPr>
          <w:rFonts w:hint="eastAsia"/>
        </w:rPr>
        <w:t>月底屆期自動廢止，「新自治條例」草案雖考量稅率適法性爭議，改按開採量「級距」計</w:t>
      </w:r>
      <w:proofErr w:type="gramStart"/>
      <w:r w:rsidRPr="00E3153F">
        <w:rPr>
          <w:rFonts w:hint="eastAsia"/>
        </w:rPr>
        <w:t>徵</w:t>
      </w:r>
      <w:proofErr w:type="gramEnd"/>
      <w:r w:rsidRPr="00E3153F">
        <w:rPr>
          <w:rFonts w:hint="eastAsia"/>
        </w:rPr>
        <w:t>，惟仍</w:t>
      </w:r>
      <w:r>
        <w:rPr>
          <w:rFonts w:hint="eastAsia"/>
        </w:rPr>
        <w:t>未</w:t>
      </w:r>
      <w:r w:rsidRPr="00E3153F">
        <w:rPr>
          <w:rFonts w:hint="eastAsia"/>
        </w:rPr>
        <w:t>完成財政部備查程序，且</w:t>
      </w:r>
      <w:proofErr w:type="gramStart"/>
      <w:r w:rsidRPr="00E3153F">
        <w:rPr>
          <w:rFonts w:hint="eastAsia"/>
        </w:rPr>
        <w:t>該府尚</w:t>
      </w:r>
      <w:proofErr w:type="gramEnd"/>
      <w:r w:rsidRPr="00E3153F">
        <w:rPr>
          <w:rFonts w:hint="eastAsia"/>
        </w:rPr>
        <w:t>乏積極協調提出因應審查意見，</w:t>
      </w:r>
      <w:proofErr w:type="gramStart"/>
      <w:r w:rsidRPr="00E3153F">
        <w:rPr>
          <w:rFonts w:hint="eastAsia"/>
        </w:rPr>
        <w:t>以利核</w:t>
      </w:r>
      <w:proofErr w:type="gramEnd"/>
      <w:r w:rsidRPr="00E3153F">
        <w:rPr>
          <w:rFonts w:hint="eastAsia"/>
        </w:rPr>
        <w:t>備公布施行，致地方礦石稅收財源持續流失，衍生</w:t>
      </w:r>
      <w:proofErr w:type="gramStart"/>
      <w:r w:rsidRPr="00E3153F">
        <w:t>11</w:t>
      </w:r>
      <w:proofErr w:type="gramEnd"/>
      <w:r w:rsidRPr="00E3153F">
        <w:t>1</w:t>
      </w:r>
      <w:r w:rsidRPr="00E3153F">
        <w:rPr>
          <w:rFonts w:hint="eastAsia"/>
        </w:rPr>
        <w:t>年度花蓮縣總預算特別稅課收入由</w:t>
      </w:r>
      <w:proofErr w:type="gramStart"/>
      <w:r w:rsidRPr="00E3153F">
        <w:t>11</w:t>
      </w:r>
      <w:proofErr w:type="gramEnd"/>
      <w:r w:rsidRPr="00E3153F">
        <w:t>0</w:t>
      </w:r>
      <w:r w:rsidRPr="00E3153F">
        <w:rPr>
          <w:rFonts w:hint="eastAsia"/>
        </w:rPr>
        <w:t>年度編列之</w:t>
      </w:r>
      <w:r w:rsidRPr="00E3153F">
        <w:t>10</w:t>
      </w:r>
      <w:r w:rsidRPr="00E3153F">
        <w:rPr>
          <w:rFonts w:hint="eastAsia"/>
        </w:rPr>
        <w:t>億</w:t>
      </w:r>
      <w:r w:rsidRPr="00E3153F">
        <w:t>3,000</w:t>
      </w:r>
      <w:r w:rsidRPr="00E3153F">
        <w:rPr>
          <w:rFonts w:hint="eastAsia"/>
        </w:rPr>
        <w:t>萬元減少至</w:t>
      </w:r>
      <w:r w:rsidRPr="00E3153F">
        <w:t>2</w:t>
      </w:r>
      <w:r w:rsidRPr="00E3153F">
        <w:rPr>
          <w:rFonts w:hint="eastAsia"/>
        </w:rPr>
        <w:t>億</w:t>
      </w:r>
      <w:r w:rsidRPr="00E3153F">
        <w:t>3,000</w:t>
      </w:r>
      <w:r w:rsidRPr="00E3153F">
        <w:rPr>
          <w:rFonts w:hint="eastAsia"/>
        </w:rPr>
        <w:t>萬元，減少金額高達</w:t>
      </w:r>
      <w:r w:rsidRPr="00E3153F">
        <w:t>8</w:t>
      </w:r>
      <w:r w:rsidRPr="00E3153F">
        <w:rPr>
          <w:rFonts w:hint="eastAsia"/>
        </w:rPr>
        <w:t>億元，</w:t>
      </w:r>
      <w:proofErr w:type="gramStart"/>
      <w:r w:rsidRPr="00E3153F">
        <w:rPr>
          <w:rFonts w:hint="eastAsia"/>
        </w:rPr>
        <w:t>致須增編</w:t>
      </w:r>
      <w:proofErr w:type="gramEnd"/>
      <w:r w:rsidRPr="00E3153F">
        <w:rPr>
          <w:rFonts w:hint="eastAsia"/>
        </w:rPr>
        <w:t>舉債</w:t>
      </w:r>
      <w:r w:rsidRPr="00E3153F">
        <w:t>6</w:t>
      </w:r>
      <w:r w:rsidRPr="00E3153F">
        <w:rPr>
          <w:rFonts w:hint="eastAsia"/>
        </w:rPr>
        <w:t>億</w:t>
      </w:r>
      <w:r w:rsidRPr="00E3153F">
        <w:t>2,963</w:t>
      </w:r>
      <w:r w:rsidRPr="00E3153F">
        <w:rPr>
          <w:rFonts w:hint="eastAsia"/>
        </w:rPr>
        <w:t>萬餘元以支應歲入歲出差短，影響該縣財政穩健永續發展。</w:t>
      </w:r>
    </w:p>
    <w:p w:rsidR="008E0313" w:rsidRPr="00650B4E" w:rsidRDefault="008E0313" w:rsidP="001F7E5C">
      <w:pPr>
        <w:pStyle w:val="3"/>
        <w:numPr>
          <w:ilvl w:val="2"/>
          <w:numId w:val="1"/>
        </w:numPr>
        <w:spacing w:line="440" w:lineRule="exact"/>
        <w:rPr>
          <w:b/>
        </w:rPr>
      </w:pPr>
      <w:r>
        <w:rPr>
          <w:rFonts w:hint="eastAsia"/>
        </w:rPr>
        <w:t>綜上，</w:t>
      </w:r>
      <w:r w:rsidRPr="006266C0">
        <w:rPr>
          <w:rFonts w:hint="eastAsia"/>
        </w:rPr>
        <w:t>花蓮縣政府依</w:t>
      </w:r>
      <w:r>
        <w:rPr>
          <w:rFonts w:hint="eastAsia"/>
        </w:rPr>
        <w:t>據</w:t>
      </w:r>
      <w:r w:rsidRPr="006266C0">
        <w:rPr>
          <w:rFonts w:hint="eastAsia"/>
        </w:rPr>
        <w:t>地方稅法通則，於98年間開始制定施行礦石開採特別稅自治條例，原以每公噸4元為徵收率，後於</w:t>
      </w:r>
      <w:proofErr w:type="gramStart"/>
      <w:r w:rsidRPr="006266C0">
        <w:rPr>
          <w:rFonts w:hint="eastAsia"/>
        </w:rPr>
        <w:t>1</w:t>
      </w:r>
      <w:r w:rsidRPr="006266C0">
        <w:t>00</w:t>
      </w:r>
      <w:r w:rsidRPr="006266C0">
        <w:rPr>
          <w:rFonts w:hint="eastAsia"/>
        </w:rPr>
        <w:t>年</w:t>
      </w:r>
      <w:r w:rsidRPr="006266C0">
        <w:t>7</w:t>
      </w:r>
      <w:r w:rsidRPr="006266C0">
        <w:rPr>
          <w:rFonts w:hint="eastAsia"/>
        </w:rPr>
        <w:t>月間將徵收</w:t>
      </w:r>
      <w:proofErr w:type="gramEnd"/>
      <w:r w:rsidRPr="006266C0">
        <w:rPr>
          <w:rFonts w:hint="eastAsia"/>
        </w:rPr>
        <w:t>率修正調高為5</w:t>
      </w:r>
      <w:r w:rsidRPr="006266C0">
        <w:t>.2</w:t>
      </w:r>
      <w:r w:rsidRPr="006266C0">
        <w:rPr>
          <w:rFonts w:hint="eastAsia"/>
        </w:rPr>
        <w:t>元；該府於1</w:t>
      </w:r>
      <w:r w:rsidRPr="006266C0">
        <w:t>02</w:t>
      </w:r>
      <w:r w:rsidRPr="006266C0">
        <w:rPr>
          <w:rFonts w:hint="eastAsia"/>
        </w:rPr>
        <w:t>年重新制定施行自治條例時，再提高徵收率為1</w:t>
      </w:r>
      <w:r w:rsidRPr="006266C0">
        <w:t>0</w:t>
      </w:r>
      <w:r w:rsidRPr="006266C0">
        <w:rPr>
          <w:rFonts w:hint="eastAsia"/>
        </w:rPr>
        <w:t>元，</w:t>
      </w:r>
      <w:proofErr w:type="gramStart"/>
      <w:r w:rsidRPr="006266C0">
        <w:rPr>
          <w:rFonts w:hint="eastAsia"/>
        </w:rPr>
        <w:t>嗣</w:t>
      </w:r>
      <w:proofErr w:type="gramEnd"/>
      <w:r w:rsidRPr="006266C0">
        <w:rPr>
          <w:rFonts w:hint="eastAsia"/>
        </w:rPr>
        <w:t>於1</w:t>
      </w:r>
      <w:r w:rsidRPr="006266C0">
        <w:t>05</w:t>
      </w:r>
      <w:r w:rsidRPr="006266C0">
        <w:rPr>
          <w:rFonts w:hint="eastAsia"/>
        </w:rPr>
        <w:t>年6月間提前廢止1</w:t>
      </w:r>
      <w:r w:rsidRPr="006266C0">
        <w:t>02</w:t>
      </w:r>
      <w:r w:rsidRPr="006266C0">
        <w:rPr>
          <w:rFonts w:hint="eastAsia"/>
        </w:rPr>
        <w:t>年制定施行之自治條例，重行制定特別稅自治條例時，大幅調高徵收率為7</w:t>
      </w:r>
      <w:r w:rsidRPr="006266C0">
        <w:t>0</w:t>
      </w:r>
      <w:r w:rsidRPr="006266C0">
        <w:rPr>
          <w:rFonts w:hint="eastAsia"/>
        </w:rPr>
        <w:t>元，造成徵納爭議。</w:t>
      </w:r>
      <w:proofErr w:type="gramStart"/>
      <w:r w:rsidRPr="006266C0">
        <w:rPr>
          <w:rFonts w:hint="eastAsia"/>
        </w:rPr>
        <w:t>嗣</w:t>
      </w:r>
      <w:proofErr w:type="gramEnd"/>
      <w:r w:rsidRPr="006266C0">
        <w:rPr>
          <w:rFonts w:hint="eastAsia"/>
        </w:rPr>
        <w:t>因有業者不服案關課稅處分循序提起行政救濟，並有部分期別業經行政法院認定前揭作法，因在</w:t>
      </w:r>
      <w:proofErr w:type="gramStart"/>
      <w:r w:rsidRPr="006266C0">
        <w:rPr>
          <w:rFonts w:hint="eastAsia"/>
        </w:rPr>
        <w:t>短</w:t>
      </w:r>
      <w:r w:rsidRPr="006266C0">
        <w:rPr>
          <w:rFonts w:hint="eastAsia"/>
        </w:rPr>
        <w:lastRenderedPageBreak/>
        <w:t>期間內迅</w:t>
      </w:r>
      <w:proofErr w:type="gramEnd"/>
      <w:r w:rsidRPr="006266C0">
        <w:rPr>
          <w:rFonts w:hint="eastAsia"/>
        </w:rPr>
        <w:t>速增稅，人民稅負過重，違反地方稅法通則第</w:t>
      </w:r>
      <w:r w:rsidRPr="006266C0">
        <w:t>4</w:t>
      </w:r>
      <w:r w:rsidRPr="006266C0">
        <w:rPr>
          <w:rFonts w:hint="eastAsia"/>
        </w:rPr>
        <w:t>條1項規定，判決該府敗訴，且自1</w:t>
      </w:r>
      <w:r w:rsidRPr="006266C0">
        <w:t>10</w:t>
      </w:r>
      <w:r w:rsidRPr="006266C0">
        <w:rPr>
          <w:rFonts w:hint="eastAsia"/>
        </w:rPr>
        <w:t>年1月起已陸續有4期礦石開採特別稅行政訴訟</w:t>
      </w:r>
      <w:proofErr w:type="gramStart"/>
      <w:r w:rsidRPr="006266C0">
        <w:rPr>
          <w:rFonts w:hint="eastAsia"/>
        </w:rPr>
        <w:t>案件業告確</w:t>
      </w:r>
      <w:proofErr w:type="gramEnd"/>
      <w:r w:rsidRPr="006266C0">
        <w:rPr>
          <w:rFonts w:hint="eastAsia"/>
        </w:rPr>
        <w:t>定，惟該府未依判決意旨，而恣意重為稅額相同之復查處分，造成納稅義務人再提行政救濟爭議不歇。</w:t>
      </w:r>
      <w:proofErr w:type="gramStart"/>
      <w:r w:rsidRPr="006266C0">
        <w:rPr>
          <w:rFonts w:hint="eastAsia"/>
        </w:rPr>
        <w:t>嗣</w:t>
      </w:r>
      <w:proofErr w:type="gramEnd"/>
      <w:r w:rsidRPr="006266C0">
        <w:rPr>
          <w:rFonts w:hint="eastAsia"/>
        </w:rPr>
        <w:t>並肇致該府1</w:t>
      </w:r>
      <w:r w:rsidRPr="006266C0">
        <w:t>10</w:t>
      </w:r>
      <w:r w:rsidRPr="006266C0">
        <w:rPr>
          <w:rFonts w:hint="eastAsia"/>
        </w:rPr>
        <w:t>年1</w:t>
      </w:r>
      <w:r w:rsidRPr="006266C0">
        <w:t>0</w:t>
      </w:r>
      <w:r w:rsidRPr="006266C0">
        <w:rPr>
          <w:rFonts w:hint="eastAsia"/>
        </w:rPr>
        <w:t>月間第5次重新制定礦石開採特別稅自治條例草案時，因前揭確定判決結果，財政部函請該府應考量「是否應特別考量就計</w:t>
      </w:r>
      <w:proofErr w:type="gramStart"/>
      <w:r w:rsidRPr="006266C0">
        <w:rPr>
          <w:rFonts w:hint="eastAsia"/>
        </w:rPr>
        <w:t>徵稅額重</w:t>
      </w:r>
      <w:proofErr w:type="gramEnd"/>
      <w:r w:rsidRPr="006266C0">
        <w:rPr>
          <w:rFonts w:hint="eastAsia"/>
        </w:rPr>
        <w:t>行評估調整，並與業者充分溝通尋求共識」等要求，遲未能完成法定備查程序，因徵收該特別稅已無法律依據，造成本項稅收來源損失，影響縣府財政</w:t>
      </w:r>
      <w:proofErr w:type="gramStart"/>
      <w:r w:rsidRPr="006266C0">
        <w:rPr>
          <w:rFonts w:hint="eastAsia"/>
        </w:rPr>
        <w:t>健全</w:t>
      </w:r>
      <w:proofErr w:type="gramEnd"/>
      <w:r w:rsidRPr="006266C0">
        <w:rPr>
          <w:rFonts w:hint="eastAsia"/>
        </w:rPr>
        <w:t>，核有違失。</w:t>
      </w:r>
    </w:p>
    <w:p w:rsidR="008E0313" w:rsidRPr="00C22042" w:rsidRDefault="008E0313" w:rsidP="001F7E5C">
      <w:pPr>
        <w:pStyle w:val="2"/>
        <w:numPr>
          <w:ilvl w:val="1"/>
          <w:numId w:val="1"/>
        </w:numPr>
        <w:snapToGrid w:val="0"/>
        <w:spacing w:line="440" w:lineRule="exact"/>
        <w:rPr>
          <w:b w:val="0"/>
        </w:rPr>
      </w:pPr>
      <w:r w:rsidRPr="002D610B">
        <w:rPr>
          <w:rFonts w:hint="eastAsia"/>
          <w:b w:val="0"/>
        </w:rPr>
        <w:t>福安公司雖於1</w:t>
      </w:r>
      <w:r w:rsidRPr="002D610B">
        <w:rPr>
          <w:b w:val="0"/>
        </w:rPr>
        <w:t>10</w:t>
      </w:r>
      <w:r w:rsidRPr="002D610B">
        <w:rPr>
          <w:rFonts w:hint="eastAsia"/>
          <w:b w:val="0"/>
        </w:rPr>
        <w:t>年6月2</w:t>
      </w:r>
      <w:r w:rsidRPr="002D610B">
        <w:rPr>
          <w:b w:val="0"/>
        </w:rPr>
        <w:t>5</w:t>
      </w:r>
      <w:r w:rsidRPr="002D610B">
        <w:rPr>
          <w:rFonts w:hint="eastAsia"/>
          <w:b w:val="0"/>
        </w:rPr>
        <w:t>日始向花蓮縣政府，提出固定污染源操作許可證展</w:t>
      </w:r>
      <w:proofErr w:type="gramStart"/>
      <w:r w:rsidRPr="002D610B">
        <w:rPr>
          <w:rFonts w:hint="eastAsia"/>
          <w:b w:val="0"/>
        </w:rPr>
        <w:t>延申</w:t>
      </w:r>
      <w:proofErr w:type="gramEnd"/>
      <w:r w:rsidRPr="002D610B">
        <w:rPr>
          <w:rFonts w:hint="eastAsia"/>
          <w:b w:val="0"/>
        </w:rPr>
        <w:t>請，</w:t>
      </w:r>
      <w:proofErr w:type="gramStart"/>
      <w:r w:rsidRPr="002D610B">
        <w:rPr>
          <w:rFonts w:hint="eastAsia"/>
          <w:b w:val="0"/>
        </w:rPr>
        <w:t>仍符環保</w:t>
      </w:r>
      <w:proofErr w:type="gramEnd"/>
      <w:r w:rsidRPr="002D610B">
        <w:rPr>
          <w:rFonts w:hint="eastAsia"/>
          <w:b w:val="0"/>
        </w:rPr>
        <w:t>署1</w:t>
      </w:r>
      <w:r w:rsidRPr="002D610B">
        <w:rPr>
          <w:b w:val="0"/>
        </w:rPr>
        <w:t>10</w:t>
      </w:r>
      <w:r w:rsidRPr="002D610B">
        <w:rPr>
          <w:rFonts w:hint="eastAsia"/>
          <w:b w:val="0"/>
        </w:rPr>
        <w:t>年6月4日</w:t>
      </w:r>
      <w:proofErr w:type="gramStart"/>
      <w:r w:rsidRPr="002D610B">
        <w:rPr>
          <w:rFonts w:hint="eastAsia"/>
          <w:b w:val="0"/>
        </w:rPr>
        <w:t>函頒</w:t>
      </w:r>
      <w:proofErr w:type="gramEnd"/>
      <w:r w:rsidRPr="002D610B">
        <w:rPr>
          <w:rFonts w:hAnsi="標楷體" w:hint="eastAsia"/>
          <w:b w:val="0"/>
          <w:szCs w:val="32"/>
        </w:rPr>
        <w:t>通案展延適用原則，惟</w:t>
      </w:r>
      <w:r w:rsidRPr="002D610B">
        <w:rPr>
          <w:rFonts w:hint="eastAsia"/>
          <w:b w:val="0"/>
        </w:rPr>
        <w:t>該府未</w:t>
      </w:r>
      <w:r w:rsidRPr="002D610B">
        <w:rPr>
          <w:rFonts w:hAnsi="標楷體" w:hint="eastAsia"/>
          <w:b w:val="0"/>
          <w:szCs w:val="32"/>
        </w:rPr>
        <w:t>依</w:t>
      </w:r>
      <w:r w:rsidRPr="002D610B">
        <w:rPr>
          <w:rFonts w:hint="eastAsia"/>
          <w:b w:val="0"/>
        </w:rPr>
        <w:t>固定</w:t>
      </w:r>
      <w:r w:rsidRPr="002D610B">
        <w:rPr>
          <w:rFonts w:cs="微軟正黑體" w:hint="eastAsia"/>
          <w:b w:val="0"/>
        </w:rPr>
        <w:t>污</w:t>
      </w:r>
      <w:r w:rsidRPr="002D610B">
        <w:rPr>
          <w:rFonts w:cs="Yu Gothic" w:hint="eastAsia"/>
          <w:b w:val="0"/>
        </w:rPr>
        <w:t>染源設置操作及燃料使用許可證管理辦</w:t>
      </w:r>
      <w:r w:rsidRPr="002D610B">
        <w:rPr>
          <w:rFonts w:hint="eastAsia"/>
          <w:b w:val="0"/>
        </w:rPr>
        <w:t>法規定，於1</w:t>
      </w:r>
      <w:r w:rsidRPr="002D610B">
        <w:rPr>
          <w:b w:val="0"/>
        </w:rPr>
        <w:t>10</w:t>
      </w:r>
      <w:r w:rsidRPr="002D610B">
        <w:rPr>
          <w:rFonts w:hint="eastAsia"/>
          <w:b w:val="0"/>
        </w:rPr>
        <w:t>年8月2</w:t>
      </w:r>
      <w:r w:rsidRPr="002D610B">
        <w:rPr>
          <w:b w:val="0"/>
        </w:rPr>
        <w:t>8</w:t>
      </w:r>
      <w:r w:rsidRPr="002D610B">
        <w:rPr>
          <w:rFonts w:hint="eastAsia"/>
          <w:b w:val="0"/>
        </w:rPr>
        <w:t>日前完成前揭申請案之准駁處分，遲至環保署1</w:t>
      </w:r>
      <w:r w:rsidRPr="002D610B">
        <w:rPr>
          <w:b w:val="0"/>
        </w:rPr>
        <w:t>10</w:t>
      </w:r>
      <w:r w:rsidRPr="002D610B">
        <w:rPr>
          <w:rFonts w:hint="eastAsia"/>
          <w:b w:val="0"/>
        </w:rPr>
        <w:t>年1</w:t>
      </w:r>
      <w:r w:rsidRPr="002D610B">
        <w:rPr>
          <w:b w:val="0"/>
        </w:rPr>
        <w:t>2</w:t>
      </w:r>
      <w:r w:rsidRPr="002D610B">
        <w:rPr>
          <w:rFonts w:hint="eastAsia"/>
          <w:b w:val="0"/>
        </w:rPr>
        <w:t>月2</w:t>
      </w:r>
      <w:r w:rsidRPr="002D610B">
        <w:rPr>
          <w:b w:val="0"/>
        </w:rPr>
        <w:t>4</w:t>
      </w:r>
      <w:r w:rsidRPr="002D610B">
        <w:rPr>
          <w:rFonts w:hint="eastAsia"/>
          <w:b w:val="0"/>
        </w:rPr>
        <w:t>日就福安公司聲請訴願作成決定後，於1</w:t>
      </w:r>
      <w:r w:rsidRPr="002D610B">
        <w:rPr>
          <w:b w:val="0"/>
        </w:rPr>
        <w:t>11</w:t>
      </w:r>
      <w:r w:rsidRPr="002D610B">
        <w:rPr>
          <w:rFonts w:hint="eastAsia"/>
          <w:b w:val="0"/>
        </w:rPr>
        <w:t>年1月5日始核發該公司展延許可證，依法</w:t>
      </w:r>
      <w:r w:rsidRPr="006266C0">
        <w:rPr>
          <w:rFonts w:hint="eastAsia"/>
          <w:b w:val="0"/>
        </w:rPr>
        <w:t>確已</w:t>
      </w:r>
      <w:r w:rsidRPr="002D610B">
        <w:rPr>
          <w:rFonts w:hint="eastAsia"/>
          <w:b w:val="0"/>
        </w:rPr>
        <w:t>損及廠商權益。且經本院查核發現，該府環境保護局</w:t>
      </w:r>
      <w:r w:rsidRPr="003C48D8">
        <w:rPr>
          <w:rFonts w:hint="eastAsia"/>
          <w:b w:val="0"/>
        </w:rPr>
        <w:t>於</w:t>
      </w:r>
      <w:r w:rsidRPr="003C48D8">
        <w:rPr>
          <w:b w:val="0"/>
        </w:rPr>
        <w:t>110</w:t>
      </w:r>
      <w:r w:rsidRPr="003C48D8">
        <w:rPr>
          <w:rFonts w:hint="eastAsia"/>
          <w:b w:val="0"/>
        </w:rPr>
        <w:t>年</w:t>
      </w:r>
      <w:r w:rsidRPr="003C48D8">
        <w:rPr>
          <w:b w:val="0"/>
        </w:rPr>
        <w:t>8</w:t>
      </w:r>
      <w:r w:rsidRPr="003C48D8">
        <w:rPr>
          <w:rFonts w:hint="eastAsia"/>
          <w:b w:val="0"/>
        </w:rPr>
        <w:t>月</w:t>
      </w:r>
      <w:r w:rsidRPr="003C48D8">
        <w:rPr>
          <w:b w:val="0"/>
        </w:rPr>
        <w:t>17</w:t>
      </w:r>
      <w:r w:rsidRPr="003C48D8">
        <w:rPr>
          <w:rFonts w:hint="eastAsia"/>
          <w:b w:val="0"/>
        </w:rPr>
        <w:t>日已</w:t>
      </w:r>
      <w:r>
        <w:rPr>
          <w:rFonts w:hint="eastAsia"/>
          <w:b w:val="0"/>
        </w:rPr>
        <w:t>曾</w:t>
      </w:r>
      <w:r w:rsidRPr="003C48D8">
        <w:rPr>
          <w:rFonts w:hint="eastAsia"/>
          <w:b w:val="0"/>
        </w:rPr>
        <w:t>完成審查</w:t>
      </w:r>
      <w:r w:rsidRPr="003C48D8">
        <w:rPr>
          <w:rFonts w:cs="微軟正黑體" w:hint="eastAsia"/>
          <w:b w:val="0"/>
        </w:rPr>
        <w:t>，</w:t>
      </w:r>
      <w:r w:rsidRPr="003C48D8">
        <w:rPr>
          <w:rFonts w:hint="eastAsia"/>
          <w:b w:val="0"/>
        </w:rPr>
        <w:t>相關審查書件亦由</w:t>
      </w:r>
      <w:r w:rsidRPr="002D610B">
        <w:rPr>
          <w:rFonts w:hint="eastAsia"/>
          <w:b w:val="0"/>
        </w:rPr>
        <w:t>環工技師審</w:t>
      </w:r>
      <w:r w:rsidRPr="002D610B">
        <w:rPr>
          <w:rFonts w:cs="微軟正黑體" w:hint="eastAsia"/>
          <w:b w:val="0"/>
        </w:rPr>
        <w:t>查</w:t>
      </w:r>
      <w:r w:rsidRPr="002D610B">
        <w:rPr>
          <w:rFonts w:hint="eastAsia"/>
          <w:b w:val="0"/>
        </w:rPr>
        <w:t>通過，依法應作出合法行政准駁處分，惟該府</w:t>
      </w:r>
      <w:r>
        <w:rPr>
          <w:rFonts w:hint="eastAsia"/>
          <w:b w:val="0"/>
        </w:rPr>
        <w:t>仍</w:t>
      </w:r>
      <w:r w:rsidRPr="002D610B">
        <w:rPr>
          <w:rFonts w:hint="eastAsia"/>
          <w:b w:val="0"/>
        </w:rPr>
        <w:t>再新增審查意見要求公司補正資料</w:t>
      </w:r>
      <w:r>
        <w:rPr>
          <w:rFonts w:hint="eastAsia"/>
          <w:b w:val="0"/>
        </w:rPr>
        <w:t>。復</w:t>
      </w:r>
      <w:r w:rsidRPr="002D610B">
        <w:rPr>
          <w:rFonts w:hint="eastAsia"/>
          <w:b w:val="0"/>
        </w:rPr>
        <w:t>經該公司</w:t>
      </w:r>
      <w:r>
        <w:rPr>
          <w:rFonts w:hint="eastAsia"/>
          <w:b w:val="0"/>
        </w:rPr>
        <w:t>再</w:t>
      </w:r>
      <w:r w:rsidRPr="002D610B">
        <w:rPr>
          <w:rFonts w:hint="eastAsia"/>
          <w:b w:val="0"/>
        </w:rPr>
        <w:t>2次補正資料後，該府環境保護局於1</w:t>
      </w:r>
      <w:r w:rsidRPr="002D610B">
        <w:rPr>
          <w:b w:val="0"/>
        </w:rPr>
        <w:t>10</w:t>
      </w:r>
      <w:r w:rsidRPr="002D610B">
        <w:rPr>
          <w:rFonts w:hint="eastAsia"/>
          <w:b w:val="0"/>
        </w:rPr>
        <w:t>年1</w:t>
      </w:r>
      <w:r w:rsidRPr="002D610B">
        <w:rPr>
          <w:b w:val="0"/>
        </w:rPr>
        <w:t>0</w:t>
      </w:r>
      <w:r w:rsidRPr="002D610B">
        <w:rPr>
          <w:rFonts w:hint="eastAsia"/>
          <w:b w:val="0"/>
        </w:rPr>
        <w:t>月2</w:t>
      </w:r>
      <w:r w:rsidRPr="002D610B">
        <w:rPr>
          <w:b w:val="0"/>
        </w:rPr>
        <w:t>2</w:t>
      </w:r>
      <w:r w:rsidRPr="002D610B">
        <w:rPr>
          <w:rFonts w:hint="eastAsia"/>
          <w:b w:val="0"/>
        </w:rPr>
        <w:t>日亦</w:t>
      </w:r>
      <w:r>
        <w:rPr>
          <w:rFonts w:hint="eastAsia"/>
          <w:b w:val="0"/>
        </w:rPr>
        <w:t>再</w:t>
      </w:r>
      <w:r w:rsidRPr="002D610B">
        <w:rPr>
          <w:rFonts w:hint="eastAsia"/>
          <w:b w:val="0"/>
        </w:rPr>
        <w:t>完成審查作業，該府仍遲延核發展延許可證，</w:t>
      </w:r>
      <w:proofErr w:type="gramStart"/>
      <w:r w:rsidRPr="002D610B">
        <w:rPr>
          <w:rFonts w:hint="eastAsia"/>
          <w:b w:val="0"/>
        </w:rPr>
        <w:t>核均有明顯</w:t>
      </w:r>
      <w:proofErr w:type="gramEnd"/>
      <w:r w:rsidRPr="002D610B">
        <w:rPr>
          <w:rFonts w:hint="eastAsia"/>
          <w:b w:val="0"/>
        </w:rPr>
        <w:t>違失</w:t>
      </w:r>
      <w:r>
        <w:rPr>
          <w:rFonts w:hint="eastAsia"/>
        </w:rPr>
        <w:t>。</w:t>
      </w:r>
    </w:p>
    <w:p w:rsidR="008E0313" w:rsidRPr="00461886" w:rsidRDefault="008E0313" w:rsidP="001F7E5C">
      <w:pPr>
        <w:pStyle w:val="3"/>
        <w:numPr>
          <w:ilvl w:val="2"/>
          <w:numId w:val="1"/>
        </w:numPr>
        <w:snapToGrid w:val="0"/>
        <w:spacing w:line="440" w:lineRule="exact"/>
        <w:rPr>
          <w:szCs w:val="48"/>
        </w:rPr>
      </w:pPr>
      <w:r w:rsidRPr="00461886">
        <w:rPr>
          <w:rFonts w:hint="eastAsia"/>
          <w:szCs w:val="48"/>
        </w:rPr>
        <w:t>花蓮縣政府</w:t>
      </w:r>
      <w:r>
        <w:rPr>
          <w:rFonts w:hint="eastAsia"/>
          <w:szCs w:val="48"/>
        </w:rPr>
        <w:t>辦理</w:t>
      </w:r>
      <w:r w:rsidRPr="00461886">
        <w:rPr>
          <w:rFonts w:hint="eastAsia"/>
          <w:szCs w:val="48"/>
        </w:rPr>
        <w:t>福安公司</w:t>
      </w:r>
      <w:r w:rsidRPr="00461886">
        <w:rPr>
          <w:szCs w:val="48"/>
        </w:rPr>
        <w:t>110</w:t>
      </w:r>
      <w:r w:rsidRPr="00461886">
        <w:rPr>
          <w:rFonts w:hint="eastAsia"/>
          <w:szCs w:val="48"/>
        </w:rPr>
        <w:t>年</w:t>
      </w:r>
      <w:r w:rsidRPr="00461886">
        <w:rPr>
          <w:szCs w:val="48"/>
        </w:rPr>
        <w:t>6</w:t>
      </w:r>
      <w:r w:rsidRPr="00461886">
        <w:rPr>
          <w:rFonts w:hint="eastAsia"/>
          <w:szCs w:val="48"/>
        </w:rPr>
        <w:t>月</w:t>
      </w:r>
      <w:r w:rsidRPr="00461886">
        <w:rPr>
          <w:szCs w:val="48"/>
        </w:rPr>
        <w:t>25</w:t>
      </w:r>
      <w:r w:rsidRPr="00461886">
        <w:rPr>
          <w:rFonts w:hint="eastAsia"/>
          <w:szCs w:val="48"/>
        </w:rPr>
        <w:t>日操作許可證展</w:t>
      </w:r>
      <w:proofErr w:type="gramStart"/>
      <w:r w:rsidRPr="00461886">
        <w:rPr>
          <w:rFonts w:hint="eastAsia"/>
          <w:szCs w:val="48"/>
        </w:rPr>
        <w:t>延申</w:t>
      </w:r>
      <w:proofErr w:type="gramEnd"/>
      <w:r w:rsidRPr="00461886">
        <w:rPr>
          <w:rFonts w:hint="eastAsia"/>
          <w:szCs w:val="48"/>
        </w:rPr>
        <w:t>請案之</w:t>
      </w:r>
      <w:r>
        <w:rPr>
          <w:rFonts w:hint="eastAsia"/>
          <w:szCs w:val="48"/>
        </w:rPr>
        <w:t>審核</w:t>
      </w:r>
      <w:r w:rsidRPr="00461886">
        <w:rPr>
          <w:rFonts w:hint="eastAsia"/>
          <w:szCs w:val="48"/>
        </w:rPr>
        <w:t>過程，</w:t>
      </w:r>
      <w:r>
        <w:rPr>
          <w:rFonts w:hint="eastAsia"/>
          <w:szCs w:val="48"/>
        </w:rPr>
        <w:t>業經環保署作成訴願決定，認定該府違反</w:t>
      </w:r>
      <w:r w:rsidRPr="00C41C4E">
        <w:rPr>
          <w:rFonts w:hint="eastAsia"/>
        </w:rPr>
        <w:t>固定</w:t>
      </w:r>
      <w:r w:rsidRPr="00C41C4E">
        <w:rPr>
          <w:rFonts w:cs="微軟正黑體" w:hint="eastAsia"/>
        </w:rPr>
        <w:t>污</w:t>
      </w:r>
      <w:r w:rsidRPr="00C41C4E">
        <w:rPr>
          <w:rFonts w:cs="Yu Gothic" w:hint="eastAsia"/>
        </w:rPr>
        <w:t>染源設置操作及燃料使用許可證管理辦</w:t>
      </w:r>
      <w:r w:rsidRPr="00C41C4E">
        <w:rPr>
          <w:rFonts w:hint="eastAsia"/>
        </w:rPr>
        <w:t>法（下稱管理辦法）</w:t>
      </w:r>
      <w:r>
        <w:rPr>
          <w:rFonts w:hint="eastAsia"/>
        </w:rPr>
        <w:t>規定，已</w:t>
      </w:r>
      <w:r w:rsidRPr="00461886">
        <w:rPr>
          <w:rFonts w:hint="eastAsia"/>
          <w:szCs w:val="48"/>
        </w:rPr>
        <w:t>有明顯違失</w:t>
      </w:r>
    </w:p>
    <w:p w:rsidR="008E0313" w:rsidRPr="00C41C4E" w:rsidRDefault="008E0313" w:rsidP="001F7E5C">
      <w:pPr>
        <w:pStyle w:val="4"/>
        <w:numPr>
          <w:ilvl w:val="3"/>
          <w:numId w:val="1"/>
        </w:numPr>
        <w:snapToGrid w:val="0"/>
        <w:spacing w:line="440" w:lineRule="exact"/>
      </w:pPr>
      <w:r>
        <w:rPr>
          <w:rFonts w:hint="eastAsia"/>
        </w:rPr>
        <w:lastRenderedPageBreak/>
        <w:t>依</w:t>
      </w:r>
      <w:r w:rsidRPr="00C41C4E">
        <w:rPr>
          <w:rFonts w:cs="Yu Gothic" w:hint="eastAsia"/>
        </w:rPr>
        <w:t>管理辦</w:t>
      </w:r>
      <w:r w:rsidRPr="00C41C4E">
        <w:rPr>
          <w:rFonts w:hint="eastAsia"/>
        </w:rPr>
        <w:t>法第</w:t>
      </w:r>
      <w:r w:rsidRPr="00C41C4E">
        <w:t>30</w:t>
      </w:r>
      <w:r w:rsidRPr="00C41C4E">
        <w:rPr>
          <w:rFonts w:hint="eastAsia"/>
        </w:rPr>
        <w:t>條規定：「公私場所依本法第</w:t>
      </w:r>
      <w:r w:rsidRPr="00C41C4E">
        <w:t>30</w:t>
      </w:r>
      <w:r w:rsidRPr="00C41C4E">
        <w:rPr>
          <w:rFonts w:hint="eastAsia"/>
        </w:rPr>
        <w:t>條規定申請許可證展延者，應填具申請表，並檢具下列文件，向審核機關為之：一、申請展延設置許可證者，應檢具設置工程進度變更說明表。二、申請展延操作許可證或燃料使用許可證者，應檢具</w:t>
      </w:r>
      <w:r w:rsidRPr="00C41C4E">
        <w:t>1</w:t>
      </w:r>
      <w:r w:rsidRPr="00C41C4E">
        <w:rPr>
          <w:rFonts w:hint="eastAsia"/>
        </w:rPr>
        <w:t>年內最近</w:t>
      </w:r>
      <w:r w:rsidRPr="00C41C4E">
        <w:t>1</w:t>
      </w:r>
      <w:r w:rsidRPr="00C41C4E">
        <w:rPr>
          <w:rFonts w:hint="eastAsia"/>
        </w:rPr>
        <w:t>次之檢測報告，或其他足以說明符合本法相關規定之證明文件。</w:t>
      </w:r>
      <w:r>
        <w:rPr>
          <w:rFonts w:hint="eastAsia"/>
        </w:rPr>
        <w:t>…</w:t>
      </w:r>
      <w:proofErr w:type="gramStart"/>
      <w:r>
        <w:rPr>
          <w:rFonts w:hint="eastAsia"/>
        </w:rPr>
        <w:t>…</w:t>
      </w:r>
      <w:proofErr w:type="gramEnd"/>
      <w:r w:rsidRPr="00C41C4E">
        <w:rPr>
          <w:rFonts w:hint="eastAsia"/>
        </w:rPr>
        <w:t>。」</w:t>
      </w:r>
      <w:r>
        <w:rPr>
          <w:rFonts w:hint="eastAsia"/>
        </w:rPr>
        <w:t>同辦法</w:t>
      </w:r>
      <w:r w:rsidRPr="00A17F6A">
        <w:rPr>
          <w:rFonts w:hint="eastAsia"/>
        </w:rPr>
        <w:t>第</w:t>
      </w:r>
      <w:r w:rsidRPr="00A17F6A">
        <w:t>31</w:t>
      </w:r>
      <w:r w:rsidRPr="00A17F6A">
        <w:rPr>
          <w:rFonts w:hint="eastAsia"/>
        </w:rPr>
        <w:t>條</w:t>
      </w:r>
      <w:r w:rsidRPr="00C41C4E">
        <w:rPr>
          <w:rFonts w:hint="eastAsia"/>
        </w:rPr>
        <w:t>第</w:t>
      </w:r>
      <w:r w:rsidRPr="00C41C4E">
        <w:t>1</w:t>
      </w:r>
      <w:r w:rsidRPr="00C41C4E">
        <w:rPr>
          <w:rFonts w:hint="eastAsia"/>
        </w:rPr>
        <w:t>項至第</w:t>
      </w:r>
      <w:r w:rsidRPr="00C41C4E">
        <w:t>3</w:t>
      </w:r>
      <w:r w:rsidRPr="00C41C4E">
        <w:rPr>
          <w:rFonts w:hint="eastAsia"/>
        </w:rPr>
        <w:t>項規定</w:t>
      </w:r>
      <w:r>
        <w:rPr>
          <w:rFonts w:hint="eastAsia"/>
        </w:rPr>
        <w:t>：</w:t>
      </w:r>
      <w:r w:rsidRPr="00C41C4E">
        <w:rPr>
          <w:rFonts w:hint="eastAsia"/>
        </w:rPr>
        <w:t>「審核機關受理…</w:t>
      </w:r>
      <w:proofErr w:type="gramStart"/>
      <w:r w:rsidRPr="00C41C4E">
        <w:rPr>
          <w:rFonts w:hint="eastAsia"/>
        </w:rPr>
        <w:t>…</w:t>
      </w:r>
      <w:proofErr w:type="gramEnd"/>
      <w:r w:rsidRPr="00C41C4E">
        <w:rPr>
          <w:rFonts w:hint="eastAsia"/>
        </w:rPr>
        <w:t>第</w:t>
      </w:r>
      <w:r w:rsidRPr="00C41C4E">
        <w:t>30</w:t>
      </w:r>
      <w:r w:rsidRPr="00C41C4E">
        <w:rPr>
          <w:rFonts w:hint="eastAsia"/>
        </w:rPr>
        <w:t>條規定之申請，應依下列程序完成審</w:t>
      </w:r>
      <w:r w:rsidRPr="00C41C4E">
        <w:rPr>
          <w:rFonts w:cs="微軟正黑體" w:hint="eastAsia"/>
        </w:rPr>
        <w:t>查，</w:t>
      </w:r>
      <w:r w:rsidRPr="00C41C4E">
        <w:rPr>
          <w:rFonts w:cs="Yu Gothic" w:hint="eastAsia"/>
        </w:rPr>
        <w:t>且審</w:t>
      </w:r>
      <w:r w:rsidRPr="00C41C4E">
        <w:rPr>
          <w:rFonts w:cs="微軟正黑體" w:hint="eastAsia"/>
        </w:rPr>
        <w:t>查</w:t>
      </w:r>
      <w:r w:rsidRPr="00C41C4E">
        <w:rPr>
          <w:rFonts w:cs="Yu Gothic" w:hint="eastAsia"/>
        </w:rPr>
        <w:t>範圍</w:t>
      </w:r>
      <w:r w:rsidRPr="00C41C4E">
        <w:rPr>
          <w:rFonts w:hint="eastAsia"/>
        </w:rPr>
        <w:t>不得及於申請項目或內容以外之事項，並將審</w:t>
      </w:r>
      <w:r w:rsidRPr="00C41C4E">
        <w:rPr>
          <w:rFonts w:cs="微軟正黑體" w:hint="eastAsia"/>
        </w:rPr>
        <w:t>查</w:t>
      </w:r>
      <w:r w:rsidRPr="00C41C4E">
        <w:rPr>
          <w:rFonts w:cs="Yu Gothic" w:hint="eastAsia"/>
        </w:rPr>
        <w:t>結果作成准駁決</w:t>
      </w:r>
      <w:r w:rsidRPr="00C41C4E">
        <w:rPr>
          <w:rFonts w:hint="eastAsia"/>
        </w:rPr>
        <w:t>定：一、形式審</w:t>
      </w:r>
      <w:r w:rsidRPr="00C41C4E">
        <w:rPr>
          <w:rFonts w:cs="微軟正黑體" w:hint="eastAsia"/>
        </w:rPr>
        <w:t>查</w:t>
      </w:r>
      <w:r>
        <w:rPr>
          <w:rFonts w:cs="微軟正黑體" w:hint="eastAsia"/>
        </w:rPr>
        <w:t>：</w:t>
      </w:r>
      <w:r w:rsidRPr="00C41C4E">
        <w:rPr>
          <w:rFonts w:cs="Yu Gothic" w:hint="eastAsia"/>
        </w:rPr>
        <w:t>審核機關應於收到網路申請及書面資料後，</w:t>
      </w:r>
      <w:r w:rsidRPr="00C41C4E">
        <w:rPr>
          <w:rFonts w:hint="eastAsia"/>
        </w:rPr>
        <w:t>就申請文件內容進行書面完整性審</w:t>
      </w:r>
      <w:r w:rsidRPr="00C41C4E">
        <w:rPr>
          <w:rFonts w:cs="微軟正黑體" w:hint="eastAsia"/>
        </w:rPr>
        <w:t>查，</w:t>
      </w:r>
      <w:r w:rsidRPr="00C41C4E">
        <w:rPr>
          <w:rFonts w:cs="Yu Gothic" w:hint="eastAsia"/>
        </w:rPr>
        <w:t>並自收件日起</w:t>
      </w:r>
      <w:r w:rsidRPr="00C41C4E">
        <w:t>7</w:t>
      </w:r>
      <w:r w:rsidRPr="00C41C4E">
        <w:rPr>
          <w:rFonts w:hint="eastAsia"/>
        </w:rPr>
        <w:t>日內完成審</w:t>
      </w:r>
      <w:r w:rsidRPr="00C41C4E">
        <w:rPr>
          <w:rFonts w:cs="微軟正黑體" w:hint="eastAsia"/>
        </w:rPr>
        <w:t>查</w:t>
      </w:r>
      <w:r w:rsidRPr="00C41C4E">
        <w:rPr>
          <w:rFonts w:cs="Yu Gothic" w:hint="eastAsia"/>
        </w:rPr>
        <w:t>及通知公私場所於</w:t>
      </w:r>
      <w:r w:rsidRPr="00C41C4E">
        <w:t>7</w:t>
      </w:r>
      <w:r w:rsidRPr="00C41C4E">
        <w:rPr>
          <w:rFonts w:hint="eastAsia"/>
        </w:rPr>
        <w:t>日內繳納審</w:t>
      </w:r>
      <w:r w:rsidRPr="00C41C4E">
        <w:rPr>
          <w:rFonts w:cs="微軟正黑體" w:hint="eastAsia"/>
        </w:rPr>
        <w:t>查</w:t>
      </w:r>
      <w:r w:rsidRPr="00C41C4E">
        <w:rPr>
          <w:rFonts w:cs="Yu Gothic" w:hint="eastAsia"/>
        </w:rPr>
        <w:t>費。二、實質審</w:t>
      </w:r>
      <w:r w:rsidRPr="00C41C4E">
        <w:rPr>
          <w:rFonts w:cs="微軟正黑體" w:hint="eastAsia"/>
        </w:rPr>
        <w:t>查：</w:t>
      </w:r>
      <w:r w:rsidRPr="00C41C4E">
        <w:rPr>
          <w:rFonts w:cs="Yu Gothic" w:hint="eastAsia"/>
        </w:rPr>
        <w:t>審核</w:t>
      </w:r>
      <w:r w:rsidRPr="00C41C4E">
        <w:rPr>
          <w:rFonts w:hint="eastAsia"/>
        </w:rPr>
        <w:t>機關應自公私場所完成繳費翌日起</w:t>
      </w:r>
      <w:r w:rsidRPr="00C41C4E">
        <w:t>35</w:t>
      </w:r>
      <w:r w:rsidRPr="00C41C4E">
        <w:rPr>
          <w:rFonts w:hint="eastAsia"/>
        </w:rPr>
        <w:t>日內完成實質審</w:t>
      </w:r>
      <w:r w:rsidRPr="00C41C4E">
        <w:rPr>
          <w:rFonts w:cs="微軟正黑體" w:hint="eastAsia"/>
        </w:rPr>
        <w:t>查、</w:t>
      </w:r>
      <w:r w:rsidRPr="00C41C4E">
        <w:rPr>
          <w:rFonts w:cs="Yu Gothic" w:hint="eastAsia"/>
        </w:rPr>
        <w:t>諮詢及</w:t>
      </w:r>
      <w:r w:rsidRPr="00C41C4E">
        <w:rPr>
          <w:rFonts w:hint="eastAsia"/>
        </w:rPr>
        <w:t>通知審</w:t>
      </w:r>
      <w:r w:rsidRPr="00C41C4E">
        <w:rPr>
          <w:rFonts w:cs="微軟正黑體" w:hint="eastAsia"/>
        </w:rPr>
        <w:t>查</w:t>
      </w:r>
      <w:r w:rsidRPr="00C41C4E">
        <w:rPr>
          <w:rFonts w:cs="Yu Gothic" w:hint="eastAsia"/>
        </w:rPr>
        <w:t>結果。前項審</w:t>
      </w:r>
      <w:r w:rsidRPr="00C41C4E">
        <w:rPr>
          <w:rFonts w:cs="微軟正黑體" w:hint="eastAsia"/>
        </w:rPr>
        <w:t>查</w:t>
      </w:r>
      <w:r w:rsidRPr="00C41C4E">
        <w:rPr>
          <w:rFonts w:cs="Yu Gothic" w:hint="eastAsia"/>
        </w:rPr>
        <w:t>於必要時，審核機關得延長實質審</w:t>
      </w:r>
      <w:r w:rsidRPr="00C41C4E">
        <w:rPr>
          <w:rFonts w:cs="微軟正黑體" w:hint="eastAsia"/>
        </w:rPr>
        <w:t>查</w:t>
      </w:r>
      <w:r w:rsidRPr="00C41C4E">
        <w:rPr>
          <w:rFonts w:cs="Yu Gothic" w:hint="eastAsia"/>
        </w:rPr>
        <w:t>期</w:t>
      </w:r>
      <w:r w:rsidRPr="00C41C4E">
        <w:rPr>
          <w:rFonts w:hint="eastAsia"/>
        </w:rPr>
        <w:t>限</w:t>
      </w:r>
      <w:r w:rsidRPr="00C41C4E">
        <w:t>15</w:t>
      </w:r>
      <w:r w:rsidRPr="00C41C4E">
        <w:rPr>
          <w:rFonts w:hint="eastAsia"/>
        </w:rPr>
        <w:t>日</w:t>
      </w:r>
      <w:r>
        <w:rPr>
          <w:rFonts w:hint="eastAsia"/>
        </w:rPr>
        <w:t>；</w:t>
      </w:r>
      <w:r w:rsidRPr="00C41C4E">
        <w:rPr>
          <w:rFonts w:hint="eastAsia"/>
        </w:rPr>
        <w:t>受理第</w:t>
      </w:r>
      <w:r w:rsidRPr="00C41C4E">
        <w:t>1</w:t>
      </w:r>
      <w:r w:rsidRPr="00C41C4E">
        <w:rPr>
          <w:rFonts w:hint="eastAsia"/>
        </w:rPr>
        <w:t>類固定</w:t>
      </w:r>
      <w:r w:rsidRPr="00C41C4E">
        <w:rPr>
          <w:rFonts w:cs="微軟正黑體" w:hint="eastAsia"/>
        </w:rPr>
        <w:t>污</w:t>
      </w:r>
      <w:r w:rsidRPr="00C41C4E">
        <w:rPr>
          <w:rFonts w:cs="Yu Gothic" w:hint="eastAsia"/>
        </w:rPr>
        <w:t>染源設置、操作許可證之申請，其實</w:t>
      </w:r>
      <w:r w:rsidRPr="00C41C4E">
        <w:rPr>
          <w:rFonts w:hint="eastAsia"/>
        </w:rPr>
        <w:t>質審</w:t>
      </w:r>
      <w:r w:rsidRPr="00C41C4E">
        <w:rPr>
          <w:rFonts w:cs="微軟正黑體" w:hint="eastAsia"/>
        </w:rPr>
        <w:t>查</w:t>
      </w:r>
      <w:r w:rsidRPr="00C41C4E">
        <w:rPr>
          <w:rFonts w:cs="Yu Gothic" w:hint="eastAsia"/>
        </w:rPr>
        <w:t>期間得延長</w:t>
      </w:r>
      <w:r w:rsidRPr="00C41C4E">
        <w:t>30</w:t>
      </w:r>
      <w:r w:rsidRPr="00C41C4E">
        <w:rPr>
          <w:rFonts w:hint="eastAsia"/>
        </w:rPr>
        <w:t>日</w:t>
      </w:r>
      <w:r>
        <w:rPr>
          <w:rFonts w:hint="eastAsia"/>
        </w:rPr>
        <w:t>；</w:t>
      </w:r>
      <w:r w:rsidRPr="00C41C4E">
        <w:rPr>
          <w:rFonts w:hint="eastAsia"/>
        </w:rPr>
        <w:t>受理符合第</w:t>
      </w:r>
      <w:r w:rsidRPr="00C41C4E">
        <w:t>14</w:t>
      </w:r>
      <w:r w:rsidRPr="00C41C4E">
        <w:rPr>
          <w:rFonts w:hint="eastAsia"/>
        </w:rPr>
        <w:t>條或第</w:t>
      </w:r>
      <w:r w:rsidRPr="00C41C4E">
        <w:t>15</w:t>
      </w:r>
      <w:r w:rsidRPr="00C41C4E">
        <w:rPr>
          <w:rFonts w:hint="eastAsia"/>
        </w:rPr>
        <w:t>條規定固定</w:t>
      </w:r>
      <w:r w:rsidRPr="00C41C4E">
        <w:rPr>
          <w:rFonts w:cs="微軟正黑體" w:hint="eastAsia"/>
        </w:rPr>
        <w:t>污</w:t>
      </w:r>
      <w:r w:rsidRPr="00C41C4E">
        <w:rPr>
          <w:rFonts w:cs="Yu Gothic" w:hint="eastAsia"/>
        </w:rPr>
        <w:t>染</w:t>
      </w:r>
      <w:r w:rsidRPr="00C41C4E">
        <w:rPr>
          <w:rFonts w:hint="eastAsia"/>
        </w:rPr>
        <w:t>源之設置許可證申請，其實質審</w:t>
      </w:r>
      <w:r w:rsidRPr="00C41C4E">
        <w:rPr>
          <w:rFonts w:cs="微軟正黑體" w:hint="eastAsia"/>
        </w:rPr>
        <w:t>查</w:t>
      </w:r>
      <w:r w:rsidRPr="00C41C4E">
        <w:rPr>
          <w:rFonts w:cs="Yu Gothic" w:hint="eastAsia"/>
        </w:rPr>
        <w:t>期間得延長</w:t>
      </w:r>
      <w:r w:rsidRPr="00C41C4E">
        <w:t>45</w:t>
      </w:r>
      <w:r w:rsidRPr="00C41C4E">
        <w:rPr>
          <w:rFonts w:hint="eastAsia"/>
        </w:rPr>
        <w:t>日。審核機關實質審</w:t>
      </w:r>
      <w:r w:rsidRPr="00C41C4E">
        <w:rPr>
          <w:rFonts w:cs="微軟正黑體" w:hint="eastAsia"/>
        </w:rPr>
        <w:t>查</w:t>
      </w:r>
      <w:r w:rsidRPr="00C41C4E">
        <w:rPr>
          <w:rFonts w:cs="Yu Gothic" w:hint="eastAsia"/>
        </w:rPr>
        <w:t>下列申請，應進行現場</w:t>
      </w:r>
      <w:r>
        <w:rPr>
          <w:rFonts w:cs="Yu Gothic" w:hint="eastAsia"/>
        </w:rPr>
        <w:t>勘</w:t>
      </w:r>
      <w:r w:rsidRPr="00C41C4E">
        <w:rPr>
          <w:rFonts w:cs="微軟正黑體" w:hint="eastAsia"/>
        </w:rPr>
        <w:t>查</w:t>
      </w:r>
      <w:r w:rsidRPr="00C41C4E">
        <w:rPr>
          <w:rFonts w:cs="Yu Gothic" w:hint="eastAsia"/>
        </w:rPr>
        <w:t>：一、</w:t>
      </w:r>
      <w:r w:rsidRPr="00C41C4E">
        <w:rPr>
          <w:rFonts w:hint="eastAsia"/>
        </w:rPr>
        <w:t>許可證展</w:t>
      </w:r>
      <w:r>
        <w:rPr>
          <w:rFonts w:hint="eastAsia"/>
        </w:rPr>
        <w:t>延</w:t>
      </w:r>
      <w:r w:rsidRPr="00C41C4E">
        <w:rPr>
          <w:rFonts w:hint="eastAsia"/>
        </w:rPr>
        <w:t>。…</w:t>
      </w:r>
      <w:proofErr w:type="gramStart"/>
      <w:r w:rsidRPr="00C41C4E">
        <w:rPr>
          <w:rFonts w:hint="eastAsia"/>
        </w:rPr>
        <w:t>…</w:t>
      </w:r>
      <w:proofErr w:type="gramEnd"/>
      <w:r w:rsidRPr="00C41C4E">
        <w:rPr>
          <w:rFonts w:hint="eastAsia"/>
        </w:rPr>
        <w:t>。」</w:t>
      </w:r>
      <w:r>
        <w:rPr>
          <w:rFonts w:hint="eastAsia"/>
        </w:rPr>
        <w:t>同辦法</w:t>
      </w:r>
      <w:r w:rsidRPr="00C41C4E">
        <w:rPr>
          <w:rFonts w:hint="eastAsia"/>
        </w:rPr>
        <w:t>第</w:t>
      </w:r>
      <w:r w:rsidRPr="00C41C4E">
        <w:t>35</w:t>
      </w:r>
      <w:r w:rsidRPr="00C41C4E">
        <w:rPr>
          <w:rFonts w:hint="eastAsia"/>
        </w:rPr>
        <w:t>條規定</w:t>
      </w:r>
      <w:r>
        <w:rPr>
          <w:rFonts w:hint="eastAsia"/>
        </w:rPr>
        <w:t>：</w:t>
      </w:r>
      <w:r w:rsidRPr="00C41C4E">
        <w:rPr>
          <w:rFonts w:hint="eastAsia"/>
        </w:rPr>
        <w:t>「審核機關受理各項許可證申請案件，經認定應補正資料者，其審</w:t>
      </w:r>
      <w:r w:rsidRPr="00C41C4E">
        <w:rPr>
          <w:rFonts w:cs="微軟正黑體" w:hint="eastAsia"/>
        </w:rPr>
        <w:t>查</w:t>
      </w:r>
      <w:r w:rsidRPr="00C41C4E">
        <w:rPr>
          <w:rFonts w:cs="Yu Gothic" w:hint="eastAsia"/>
        </w:rPr>
        <w:t>意見應一次性提出，除因公私場所補正文件而</w:t>
      </w:r>
      <w:r w:rsidRPr="00C41C4E">
        <w:rPr>
          <w:rFonts w:hint="eastAsia"/>
        </w:rPr>
        <w:t>新增之審</w:t>
      </w:r>
      <w:r w:rsidRPr="00C41C4E">
        <w:rPr>
          <w:rFonts w:cs="微軟正黑體" w:hint="eastAsia"/>
        </w:rPr>
        <w:t>查</w:t>
      </w:r>
      <w:r w:rsidRPr="00C41C4E">
        <w:rPr>
          <w:rFonts w:cs="Yu Gothic" w:hint="eastAsia"/>
        </w:rPr>
        <w:t>意見外，後續通知限期補正時，</w:t>
      </w:r>
      <w:r w:rsidRPr="00C41C4E">
        <w:rPr>
          <w:rFonts w:hint="eastAsia"/>
        </w:rPr>
        <w:t>不應有前次通知限期補正未列明之審</w:t>
      </w:r>
      <w:r w:rsidRPr="00C41C4E">
        <w:rPr>
          <w:rFonts w:cs="微軟正黑體" w:hint="eastAsia"/>
        </w:rPr>
        <w:t>查</w:t>
      </w:r>
      <w:r w:rsidRPr="00C41C4E">
        <w:rPr>
          <w:rFonts w:cs="Yu Gothic" w:hint="eastAsia"/>
        </w:rPr>
        <w:t>意見。</w:t>
      </w:r>
      <w:r w:rsidRPr="00C41C4E">
        <w:rPr>
          <w:rFonts w:hint="eastAsia"/>
        </w:rPr>
        <w:t>」</w:t>
      </w:r>
    </w:p>
    <w:p w:rsidR="008E0313" w:rsidRDefault="008E0313" w:rsidP="001F7E5C">
      <w:pPr>
        <w:pStyle w:val="4"/>
        <w:numPr>
          <w:ilvl w:val="3"/>
          <w:numId w:val="1"/>
        </w:numPr>
        <w:snapToGrid w:val="0"/>
        <w:spacing w:line="440" w:lineRule="exact"/>
      </w:pPr>
      <w:r w:rsidRPr="00FD140F">
        <w:rPr>
          <w:rFonts w:hint="eastAsia"/>
        </w:rPr>
        <w:t>查福安公司</w:t>
      </w:r>
      <w:r w:rsidRPr="00FD140F">
        <w:rPr>
          <w:rFonts w:hint="eastAsia"/>
          <w:color w:val="010101"/>
        </w:rPr>
        <w:t>所屬福安二礦（坐落於花蓮縣秀林</w:t>
      </w:r>
      <w:r w:rsidRPr="00FD140F">
        <w:rPr>
          <w:rFonts w:cs="微軟正黑體" w:hint="eastAsia"/>
          <w:color w:val="010101"/>
        </w:rPr>
        <w:t>鄉</w:t>
      </w:r>
      <w:r w:rsidRPr="00FD140F">
        <w:rPr>
          <w:rFonts w:cs="Yu Gothic" w:hint="eastAsia"/>
          <w:color w:val="010101"/>
        </w:rPr>
        <w:t>大清水溪上游）從</w:t>
      </w:r>
      <w:r w:rsidRPr="00FD140F">
        <w:rPr>
          <w:rFonts w:hint="eastAsia"/>
          <w:color w:val="010101"/>
        </w:rPr>
        <w:t>事採礦作業，其土石礦開採、運輸作業程序</w:t>
      </w:r>
      <w:r w:rsidRPr="00FD140F">
        <w:rPr>
          <w:color w:val="010101"/>
        </w:rPr>
        <w:t>(M</w:t>
      </w:r>
      <w:r>
        <w:rPr>
          <w:color w:val="010101"/>
        </w:rPr>
        <w:t>01</w:t>
      </w:r>
      <w:r w:rsidRPr="00FD140F">
        <w:rPr>
          <w:color w:val="010101"/>
        </w:rPr>
        <w:t>)</w:t>
      </w:r>
      <w:r w:rsidRPr="00FD140F">
        <w:rPr>
          <w:rFonts w:hint="eastAsia"/>
          <w:color w:val="010101"/>
        </w:rPr>
        <w:t>領有</w:t>
      </w:r>
      <w:r>
        <w:rPr>
          <w:rFonts w:hint="eastAsia"/>
          <w:color w:val="010101"/>
        </w:rPr>
        <w:t>花蓮縣政府</w:t>
      </w:r>
      <w:r w:rsidRPr="00FD140F">
        <w:rPr>
          <w:rFonts w:hint="eastAsia"/>
          <w:color w:val="010101"/>
        </w:rPr>
        <w:t>核發的固定</w:t>
      </w:r>
      <w:r w:rsidRPr="00FD140F">
        <w:rPr>
          <w:rFonts w:cs="微軟正黑體" w:hint="eastAsia"/>
          <w:color w:val="010101"/>
        </w:rPr>
        <w:lastRenderedPageBreak/>
        <w:t>污</w:t>
      </w:r>
      <w:r w:rsidRPr="00FD140F">
        <w:rPr>
          <w:rFonts w:cs="Yu Gothic" w:hint="eastAsia"/>
          <w:color w:val="010101"/>
        </w:rPr>
        <w:t>染源操作許可證</w:t>
      </w:r>
      <w:proofErr w:type="gramStart"/>
      <w:r w:rsidRPr="00FD140F">
        <w:rPr>
          <w:rFonts w:cs="Yu Gothic" w:hint="eastAsia"/>
          <w:color w:val="010101"/>
        </w:rPr>
        <w:t>（</w:t>
      </w:r>
      <w:proofErr w:type="gramEnd"/>
      <w:r w:rsidRPr="00FD140F">
        <w:rPr>
          <w:rFonts w:cs="Yu Gothic" w:hint="eastAsia"/>
          <w:color w:val="010101"/>
        </w:rPr>
        <w:t>證號：</w:t>
      </w:r>
      <w:proofErr w:type="gramStart"/>
      <w:r w:rsidRPr="00FD140F">
        <w:rPr>
          <w:rFonts w:cs="Yu Gothic" w:hint="eastAsia"/>
          <w:color w:val="010101"/>
        </w:rPr>
        <w:t>府環空操證</w:t>
      </w:r>
      <w:proofErr w:type="gramEnd"/>
      <w:r w:rsidRPr="00FD140F">
        <w:rPr>
          <w:rFonts w:cs="Yu Gothic" w:hint="eastAsia"/>
          <w:color w:val="010101"/>
        </w:rPr>
        <w:t>字第</w:t>
      </w:r>
      <w:r w:rsidRPr="00FD140F">
        <w:rPr>
          <w:color w:val="010101"/>
        </w:rPr>
        <w:t>Ul64-02</w:t>
      </w:r>
      <w:r w:rsidRPr="00FD140F">
        <w:rPr>
          <w:rFonts w:hint="eastAsia"/>
          <w:color w:val="010101"/>
        </w:rPr>
        <w:t>號，有</w:t>
      </w:r>
      <w:r w:rsidRPr="00FD140F">
        <w:rPr>
          <w:rFonts w:hint="eastAsia"/>
        </w:rPr>
        <w:t>效期限自</w:t>
      </w:r>
      <w:r w:rsidRPr="00FD140F">
        <w:t>107</w:t>
      </w:r>
      <w:r w:rsidRPr="00FD140F">
        <w:rPr>
          <w:rFonts w:hint="eastAsia"/>
        </w:rPr>
        <w:t>年</w:t>
      </w:r>
      <w:r w:rsidRPr="00FD140F">
        <w:t>2</w:t>
      </w:r>
      <w:r w:rsidRPr="00FD140F">
        <w:rPr>
          <w:rFonts w:hint="eastAsia"/>
        </w:rPr>
        <w:t>月</w:t>
      </w:r>
      <w:r w:rsidRPr="00FD140F">
        <w:t>12</w:t>
      </w:r>
      <w:r w:rsidRPr="00FD140F">
        <w:rPr>
          <w:rFonts w:hint="eastAsia"/>
        </w:rPr>
        <w:t>日起至</w:t>
      </w:r>
      <w:r w:rsidRPr="00FD140F">
        <w:t>110</w:t>
      </w:r>
      <w:r w:rsidRPr="00FD140F">
        <w:rPr>
          <w:rFonts w:hint="eastAsia"/>
        </w:rPr>
        <w:t>年</w:t>
      </w:r>
      <w:r w:rsidRPr="00FD140F">
        <w:t>7</w:t>
      </w:r>
      <w:r w:rsidRPr="00FD140F">
        <w:rPr>
          <w:rFonts w:hint="eastAsia"/>
        </w:rPr>
        <w:t>月</w:t>
      </w:r>
      <w:r w:rsidRPr="00FD140F">
        <w:t>15</w:t>
      </w:r>
      <w:r w:rsidRPr="00FD140F">
        <w:rPr>
          <w:rFonts w:hint="eastAsia"/>
        </w:rPr>
        <w:t>日止）。</w:t>
      </w:r>
      <w:r>
        <w:rPr>
          <w:rFonts w:hint="eastAsia"/>
        </w:rPr>
        <w:t>福安公司</w:t>
      </w:r>
      <w:r w:rsidRPr="00FD140F">
        <w:rPr>
          <w:rFonts w:hint="eastAsia"/>
        </w:rPr>
        <w:t>前因有增加炸藥申請量之異動需求，於</w:t>
      </w:r>
      <w:r w:rsidRPr="00FD140F">
        <w:t>110</w:t>
      </w:r>
      <w:r w:rsidRPr="00FD140F">
        <w:rPr>
          <w:rFonts w:hint="eastAsia"/>
        </w:rPr>
        <w:t>年</w:t>
      </w:r>
      <w:r w:rsidRPr="00FD140F">
        <w:t>2</w:t>
      </w:r>
      <w:r w:rsidRPr="00FD140F">
        <w:rPr>
          <w:rFonts w:hint="eastAsia"/>
        </w:rPr>
        <w:t>月</w:t>
      </w:r>
      <w:r w:rsidRPr="00FD140F">
        <w:t>1</w:t>
      </w:r>
      <w:r w:rsidRPr="00FD140F">
        <w:rPr>
          <w:rFonts w:hint="eastAsia"/>
        </w:rPr>
        <w:t>日向</w:t>
      </w:r>
      <w:r>
        <w:rPr>
          <w:rFonts w:hint="eastAsia"/>
        </w:rPr>
        <w:t>花蓮縣</w:t>
      </w:r>
      <w:r w:rsidRPr="00FD140F">
        <w:rPr>
          <w:rFonts w:hint="eastAsia"/>
        </w:rPr>
        <w:t>環境保護局（下稱花蓮縣環保局）提出操作許可證異動申請，案經花蓮縣政府於</w:t>
      </w:r>
      <w:r w:rsidRPr="00FD140F">
        <w:t>110</w:t>
      </w:r>
      <w:r w:rsidRPr="00FD140F">
        <w:rPr>
          <w:rFonts w:hint="eastAsia"/>
        </w:rPr>
        <w:t>年</w:t>
      </w:r>
      <w:r w:rsidRPr="00FD140F">
        <w:t>7</w:t>
      </w:r>
      <w:r w:rsidRPr="00FD140F">
        <w:rPr>
          <w:rFonts w:hint="eastAsia"/>
        </w:rPr>
        <w:t>月</w:t>
      </w:r>
      <w:r w:rsidRPr="00FD140F">
        <w:t>2</w:t>
      </w:r>
      <w:r w:rsidRPr="00FD140F">
        <w:rPr>
          <w:rFonts w:hint="eastAsia"/>
        </w:rPr>
        <w:t>日</w:t>
      </w:r>
      <w:proofErr w:type="gramStart"/>
      <w:r w:rsidRPr="00FD140F">
        <w:rPr>
          <w:rFonts w:hint="eastAsia"/>
        </w:rPr>
        <w:t>府環空字</w:t>
      </w:r>
      <w:proofErr w:type="gramEnd"/>
      <w:r w:rsidRPr="00FD140F">
        <w:rPr>
          <w:rFonts w:hint="eastAsia"/>
        </w:rPr>
        <w:t>第</w:t>
      </w:r>
      <w:r w:rsidRPr="00FD140F">
        <w:t>1100129816</w:t>
      </w:r>
      <w:r w:rsidRPr="00FD140F">
        <w:rPr>
          <w:rFonts w:hint="eastAsia"/>
        </w:rPr>
        <w:t>號函核發新的操作許可證（證號：</w:t>
      </w:r>
      <w:proofErr w:type="gramStart"/>
      <w:r w:rsidRPr="00FD140F">
        <w:rPr>
          <w:rFonts w:hint="eastAsia"/>
        </w:rPr>
        <w:t>府環空操證</w:t>
      </w:r>
      <w:proofErr w:type="gramEnd"/>
      <w:r w:rsidRPr="00FD140F">
        <w:rPr>
          <w:rFonts w:hint="eastAsia"/>
        </w:rPr>
        <w:t>字第</w:t>
      </w:r>
      <w:r w:rsidRPr="00FD140F">
        <w:t>U164-03</w:t>
      </w:r>
      <w:r w:rsidRPr="00FD140F">
        <w:rPr>
          <w:rFonts w:hint="eastAsia"/>
        </w:rPr>
        <w:t>號，有效期限自</w:t>
      </w:r>
      <w:r w:rsidRPr="00FD140F">
        <w:t>110</w:t>
      </w:r>
      <w:r w:rsidRPr="00FD140F">
        <w:rPr>
          <w:rFonts w:hint="eastAsia"/>
        </w:rPr>
        <w:t>年</w:t>
      </w:r>
      <w:r w:rsidRPr="00FD140F">
        <w:t>6</w:t>
      </w:r>
      <w:r w:rsidRPr="00FD140F">
        <w:rPr>
          <w:rFonts w:hint="eastAsia"/>
        </w:rPr>
        <w:t>月</w:t>
      </w:r>
      <w:r w:rsidRPr="00FD140F">
        <w:t>22</w:t>
      </w:r>
      <w:r w:rsidRPr="00FD140F">
        <w:rPr>
          <w:rFonts w:hint="eastAsia"/>
        </w:rPr>
        <w:t>日起至</w:t>
      </w:r>
      <w:r w:rsidRPr="00FD140F">
        <w:t>110</w:t>
      </w:r>
      <w:r w:rsidRPr="00FD140F">
        <w:rPr>
          <w:rFonts w:hint="eastAsia"/>
        </w:rPr>
        <w:t>年</w:t>
      </w:r>
      <w:r w:rsidRPr="00FD140F">
        <w:t>7</w:t>
      </w:r>
      <w:r w:rsidRPr="00FD140F">
        <w:rPr>
          <w:rFonts w:hint="eastAsia"/>
        </w:rPr>
        <w:t>月</w:t>
      </w:r>
      <w:r w:rsidRPr="00FD140F">
        <w:t>15</w:t>
      </w:r>
      <w:r w:rsidRPr="00FD140F">
        <w:rPr>
          <w:rFonts w:hint="eastAsia"/>
        </w:rPr>
        <w:t>日</w:t>
      </w:r>
      <w:r>
        <w:rPr>
          <w:rStyle w:val="aff2"/>
        </w:rPr>
        <w:footnoteReference w:id="3"/>
      </w:r>
      <w:r w:rsidRPr="00FD140F">
        <w:rPr>
          <w:rFonts w:hint="eastAsia"/>
        </w:rPr>
        <w:t>止）。在</w:t>
      </w:r>
      <w:proofErr w:type="gramStart"/>
      <w:r w:rsidRPr="00FD140F">
        <w:rPr>
          <w:rFonts w:hint="eastAsia"/>
        </w:rPr>
        <w:t>前開異動</w:t>
      </w:r>
      <w:proofErr w:type="gramEnd"/>
      <w:r w:rsidRPr="00FD140F">
        <w:rPr>
          <w:rFonts w:hint="eastAsia"/>
        </w:rPr>
        <w:t>申請案審</w:t>
      </w:r>
      <w:r w:rsidRPr="00FD140F">
        <w:rPr>
          <w:rFonts w:cs="微軟正黑體" w:hint="eastAsia"/>
        </w:rPr>
        <w:t>查</w:t>
      </w:r>
      <w:proofErr w:type="gramStart"/>
      <w:r w:rsidRPr="00FD140F">
        <w:rPr>
          <w:rFonts w:cs="Yu Gothic" w:hint="eastAsia"/>
        </w:rPr>
        <w:t>期間</w:t>
      </w:r>
      <w:proofErr w:type="gramEnd"/>
      <w:r w:rsidRPr="00FD140F">
        <w:rPr>
          <w:rFonts w:cs="Yu Gothic" w:hint="eastAsia"/>
        </w:rPr>
        <w:t>，福安公司因操作許可證即將屆期，</w:t>
      </w:r>
      <w:r w:rsidRPr="00FD140F">
        <w:rPr>
          <w:rFonts w:hint="eastAsia"/>
        </w:rPr>
        <w:t>遂於</w:t>
      </w:r>
      <w:r w:rsidRPr="00FD140F">
        <w:t>110</w:t>
      </w:r>
      <w:r w:rsidRPr="00FD140F">
        <w:rPr>
          <w:rFonts w:hint="eastAsia"/>
        </w:rPr>
        <w:t>年</w:t>
      </w:r>
      <w:r w:rsidRPr="00FD140F">
        <w:t>6</w:t>
      </w:r>
      <w:r w:rsidRPr="00FD140F">
        <w:rPr>
          <w:rFonts w:hint="eastAsia"/>
        </w:rPr>
        <w:t>月</w:t>
      </w:r>
      <w:r w:rsidRPr="00FD140F">
        <w:t>25</w:t>
      </w:r>
      <w:r w:rsidRPr="00FD140F">
        <w:rPr>
          <w:rFonts w:hint="eastAsia"/>
        </w:rPr>
        <w:t>日向花蓮縣環保局提出操作許可證展</w:t>
      </w:r>
      <w:proofErr w:type="gramStart"/>
      <w:r w:rsidRPr="00FD140F">
        <w:rPr>
          <w:rFonts w:hint="eastAsia"/>
        </w:rPr>
        <w:t>延</w:t>
      </w:r>
      <w:proofErr w:type="gramEnd"/>
      <w:r w:rsidRPr="00FD140F">
        <w:rPr>
          <w:rFonts w:hint="eastAsia"/>
        </w:rPr>
        <w:t>申請，經花蓮縣環保局於</w:t>
      </w:r>
      <w:r w:rsidRPr="00FD140F">
        <w:t>110</w:t>
      </w:r>
      <w:r w:rsidRPr="00FD140F">
        <w:rPr>
          <w:rFonts w:hint="eastAsia"/>
        </w:rPr>
        <w:t>年</w:t>
      </w:r>
      <w:r w:rsidRPr="00FD140F">
        <w:t>7</w:t>
      </w:r>
      <w:r w:rsidRPr="00FD140F">
        <w:rPr>
          <w:rFonts w:hint="eastAsia"/>
        </w:rPr>
        <w:t>月</w:t>
      </w:r>
      <w:r w:rsidRPr="00FD140F">
        <w:t>2</w:t>
      </w:r>
      <w:r w:rsidRPr="00FD140F">
        <w:rPr>
          <w:rFonts w:hint="eastAsia"/>
        </w:rPr>
        <w:t>日</w:t>
      </w:r>
      <w:proofErr w:type="gramStart"/>
      <w:r w:rsidRPr="00FD140F">
        <w:rPr>
          <w:rFonts w:hint="eastAsia"/>
        </w:rPr>
        <w:t>花環空字第</w:t>
      </w:r>
      <w:r w:rsidRPr="00FD140F">
        <w:t>1100021913</w:t>
      </w:r>
      <w:proofErr w:type="gramEnd"/>
      <w:r w:rsidRPr="00FD140F">
        <w:rPr>
          <w:rFonts w:hint="eastAsia"/>
        </w:rPr>
        <w:t>號函請福安公司於</w:t>
      </w:r>
      <w:r w:rsidRPr="00FD140F">
        <w:t>7</w:t>
      </w:r>
      <w:r w:rsidRPr="00FD140F">
        <w:rPr>
          <w:rFonts w:hint="eastAsia"/>
        </w:rPr>
        <w:t>日內繳納審</w:t>
      </w:r>
      <w:r w:rsidRPr="00FD140F">
        <w:rPr>
          <w:rFonts w:cs="微軟正黑體" w:hint="eastAsia"/>
        </w:rPr>
        <w:t>查</w:t>
      </w:r>
      <w:r w:rsidRPr="00FD140F">
        <w:rPr>
          <w:rFonts w:cs="Yu Gothic" w:hint="eastAsia"/>
        </w:rPr>
        <w:t>費，該公司旋即於</w:t>
      </w:r>
      <w:r w:rsidRPr="00FD140F">
        <w:t>110</w:t>
      </w:r>
      <w:r w:rsidRPr="00FD140F">
        <w:rPr>
          <w:rFonts w:hint="eastAsia"/>
        </w:rPr>
        <w:t>年</w:t>
      </w:r>
      <w:r w:rsidRPr="00FD140F">
        <w:t>7</w:t>
      </w:r>
      <w:r w:rsidRPr="00FD140F">
        <w:rPr>
          <w:rFonts w:hint="eastAsia"/>
        </w:rPr>
        <w:t>月</w:t>
      </w:r>
      <w:r w:rsidRPr="00FD140F">
        <w:t>5</w:t>
      </w:r>
      <w:r w:rsidRPr="00FD140F">
        <w:rPr>
          <w:rFonts w:hint="eastAsia"/>
        </w:rPr>
        <w:t>日依規定繳費</w:t>
      </w:r>
      <w:r w:rsidRPr="00FD140F">
        <w:t>3</w:t>
      </w:r>
      <w:r>
        <w:t>,000</w:t>
      </w:r>
      <w:r w:rsidRPr="00FD140F">
        <w:rPr>
          <w:rFonts w:hint="eastAsia"/>
        </w:rPr>
        <w:t>元。花蓮縣環保局於</w:t>
      </w:r>
      <w:r w:rsidRPr="00FD140F">
        <w:t>110</w:t>
      </w:r>
      <w:r w:rsidRPr="00FD140F">
        <w:rPr>
          <w:rFonts w:hint="eastAsia"/>
        </w:rPr>
        <w:t>年</w:t>
      </w:r>
      <w:r w:rsidRPr="00FD140F">
        <w:t>7</w:t>
      </w:r>
      <w:r w:rsidRPr="00FD140F">
        <w:rPr>
          <w:rFonts w:hint="eastAsia"/>
        </w:rPr>
        <w:t>月</w:t>
      </w:r>
      <w:r w:rsidRPr="00FD140F">
        <w:t>6</w:t>
      </w:r>
      <w:r w:rsidRPr="00FD140F">
        <w:rPr>
          <w:rFonts w:hint="eastAsia"/>
        </w:rPr>
        <w:t>日派員前往福安公司福安二礦進行現場勘</w:t>
      </w:r>
      <w:r w:rsidRPr="00FD140F">
        <w:rPr>
          <w:rFonts w:cs="微軟正黑體" w:hint="eastAsia"/>
        </w:rPr>
        <w:t>查</w:t>
      </w:r>
      <w:r w:rsidRPr="00F214B1">
        <w:rPr>
          <w:rFonts w:hint="eastAsia"/>
        </w:rPr>
        <w:t>及經書件審查</w:t>
      </w:r>
      <w:r w:rsidRPr="00FD140F">
        <w:rPr>
          <w:rFonts w:cs="Yu Gothic" w:hint="eastAsia"/>
        </w:rPr>
        <w:t>後，</w:t>
      </w:r>
      <w:r w:rsidRPr="00FD140F">
        <w:rPr>
          <w:rFonts w:hint="eastAsia"/>
        </w:rPr>
        <w:t>於</w:t>
      </w:r>
      <w:r w:rsidRPr="00FD140F">
        <w:t>110</w:t>
      </w:r>
      <w:r w:rsidRPr="00FD140F">
        <w:rPr>
          <w:rFonts w:hint="eastAsia"/>
        </w:rPr>
        <w:t>年</w:t>
      </w:r>
      <w:r w:rsidRPr="00FD140F">
        <w:t>7</w:t>
      </w:r>
      <w:r w:rsidRPr="00FD140F">
        <w:rPr>
          <w:rFonts w:hint="eastAsia"/>
        </w:rPr>
        <w:t>月</w:t>
      </w:r>
      <w:r w:rsidRPr="00FD140F">
        <w:t>27</w:t>
      </w:r>
      <w:r w:rsidRPr="00FD140F">
        <w:rPr>
          <w:rFonts w:hint="eastAsia"/>
        </w:rPr>
        <w:t>日、</w:t>
      </w:r>
      <w:r w:rsidRPr="00FD140F">
        <w:t>9</w:t>
      </w:r>
      <w:r w:rsidRPr="00FD140F">
        <w:rPr>
          <w:rFonts w:hint="eastAsia"/>
        </w:rPr>
        <w:t>月</w:t>
      </w:r>
      <w:r w:rsidRPr="00FD140F">
        <w:t>3</w:t>
      </w:r>
      <w:r w:rsidRPr="00FD140F">
        <w:rPr>
          <w:rFonts w:hint="eastAsia"/>
        </w:rPr>
        <w:t>日及</w:t>
      </w:r>
      <w:r w:rsidRPr="00FD140F">
        <w:t>10</w:t>
      </w:r>
      <w:r w:rsidRPr="00FD140F">
        <w:rPr>
          <w:rFonts w:hint="eastAsia"/>
        </w:rPr>
        <w:t>月</w:t>
      </w:r>
      <w:r w:rsidRPr="00FD140F">
        <w:t>1</w:t>
      </w:r>
      <w:r w:rsidRPr="00FD140F">
        <w:rPr>
          <w:rFonts w:hint="eastAsia"/>
        </w:rPr>
        <w:t>日</w:t>
      </w:r>
      <w:r w:rsidRPr="00FD140F">
        <w:t>3</w:t>
      </w:r>
      <w:r w:rsidRPr="00FD140F">
        <w:rPr>
          <w:rFonts w:hint="eastAsia"/>
        </w:rPr>
        <w:t>次函請該公司補正，且</w:t>
      </w:r>
      <w:r w:rsidRPr="00FD140F">
        <w:t>3</w:t>
      </w:r>
      <w:r w:rsidRPr="00FD140F">
        <w:rPr>
          <w:rFonts w:hint="eastAsia"/>
        </w:rPr>
        <w:t>次命補正之</w:t>
      </w:r>
      <w:proofErr w:type="gramStart"/>
      <w:r w:rsidRPr="00FD140F">
        <w:rPr>
          <w:rFonts w:hint="eastAsia"/>
        </w:rPr>
        <w:t>內容均不相同</w:t>
      </w:r>
      <w:proofErr w:type="gramEnd"/>
      <w:r w:rsidRPr="00FD140F">
        <w:rPr>
          <w:rFonts w:hint="eastAsia"/>
        </w:rPr>
        <w:t>，福安公司亦分別於同年</w:t>
      </w:r>
      <w:r w:rsidRPr="00FD140F">
        <w:t>7</w:t>
      </w:r>
      <w:r w:rsidRPr="00FD140F">
        <w:rPr>
          <w:rFonts w:hint="eastAsia"/>
        </w:rPr>
        <w:t>月</w:t>
      </w:r>
      <w:r w:rsidRPr="00FD140F">
        <w:t>30</w:t>
      </w:r>
      <w:r w:rsidRPr="00FD140F">
        <w:rPr>
          <w:rFonts w:hint="eastAsia"/>
        </w:rPr>
        <w:t>日、</w:t>
      </w:r>
      <w:r w:rsidRPr="00FD140F">
        <w:t>9</w:t>
      </w:r>
      <w:r w:rsidRPr="00FD140F">
        <w:rPr>
          <w:rFonts w:hint="eastAsia"/>
        </w:rPr>
        <w:t>月</w:t>
      </w:r>
      <w:r w:rsidRPr="00FD140F">
        <w:t>10</w:t>
      </w:r>
      <w:r w:rsidRPr="00FD140F">
        <w:rPr>
          <w:rFonts w:hint="eastAsia"/>
        </w:rPr>
        <w:t>日及</w:t>
      </w:r>
      <w:r w:rsidRPr="00FD140F">
        <w:t>10</w:t>
      </w:r>
      <w:r w:rsidRPr="00FD140F">
        <w:rPr>
          <w:rFonts w:hint="eastAsia"/>
        </w:rPr>
        <w:t>月</w:t>
      </w:r>
      <w:r w:rsidRPr="00FD140F">
        <w:t>7</w:t>
      </w:r>
      <w:r w:rsidRPr="00FD140F">
        <w:rPr>
          <w:rFonts w:hint="eastAsia"/>
        </w:rPr>
        <w:t>日完成補正在案。是依前開規定，花蓮縣政府應自福安公司繳費日</w:t>
      </w:r>
      <w:r w:rsidRPr="00E57E81">
        <w:t>(110</w:t>
      </w:r>
      <w:r w:rsidRPr="00E57E81">
        <w:rPr>
          <w:rFonts w:hint="eastAsia"/>
        </w:rPr>
        <w:t>年</w:t>
      </w:r>
      <w:r w:rsidRPr="00E57E81">
        <w:t>7</w:t>
      </w:r>
      <w:r w:rsidRPr="00E57E81">
        <w:rPr>
          <w:rFonts w:hint="eastAsia"/>
        </w:rPr>
        <w:t>月</w:t>
      </w:r>
      <w:r w:rsidRPr="00E57E81">
        <w:t>5</w:t>
      </w:r>
      <w:r w:rsidRPr="00E57E81">
        <w:rPr>
          <w:rFonts w:hint="eastAsia"/>
        </w:rPr>
        <w:t>日</w:t>
      </w:r>
      <w:proofErr w:type="gramStart"/>
      <w:r w:rsidRPr="00E57E81">
        <w:rPr>
          <w:rFonts w:hint="eastAsia"/>
        </w:rPr>
        <w:t>）</w:t>
      </w:r>
      <w:proofErr w:type="gramEnd"/>
      <w:r w:rsidRPr="00E57E81">
        <w:rPr>
          <w:rFonts w:hint="eastAsia"/>
        </w:rPr>
        <w:t>之</w:t>
      </w:r>
      <w:r w:rsidRPr="00FD140F">
        <w:rPr>
          <w:rFonts w:hint="eastAsia"/>
        </w:rPr>
        <w:t>翌日起</w:t>
      </w:r>
      <w:r w:rsidRPr="00FD140F">
        <w:t>35</w:t>
      </w:r>
      <w:r w:rsidRPr="00FD140F">
        <w:rPr>
          <w:rFonts w:hint="eastAsia"/>
        </w:rPr>
        <w:t>日內完成審</w:t>
      </w:r>
      <w:r w:rsidRPr="00FD140F">
        <w:rPr>
          <w:rFonts w:cs="微軟正黑體" w:hint="eastAsia"/>
        </w:rPr>
        <w:t>查</w:t>
      </w:r>
      <w:r w:rsidRPr="00FD140F">
        <w:rPr>
          <w:rFonts w:cs="Yu Gothic" w:hint="eastAsia"/>
        </w:rPr>
        <w:t>並為准駁決</w:t>
      </w:r>
      <w:r w:rsidRPr="00FD140F">
        <w:rPr>
          <w:rFonts w:hint="eastAsia"/>
        </w:rPr>
        <w:t>定，必要時得再延長審</w:t>
      </w:r>
      <w:r w:rsidRPr="00FD140F">
        <w:rPr>
          <w:rFonts w:cs="微軟正黑體" w:hint="eastAsia"/>
        </w:rPr>
        <w:t>查</w:t>
      </w:r>
      <w:r w:rsidRPr="00FD140F">
        <w:rPr>
          <w:rFonts w:cs="Yu Gothic" w:hint="eastAsia"/>
        </w:rPr>
        <w:t>期限</w:t>
      </w:r>
      <w:r w:rsidRPr="00FD140F">
        <w:t>15</w:t>
      </w:r>
      <w:r w:rsidRPr="00FD140F">
        <w:rPr>
          <w:rFonts w:hint="eastAsia"/>
        </w:rPr>
        <w:t>日，亦即</w:t>
      </w:r>
      <w:proofErr w:type="gramStart"/>
      <w:r w:rsidRPr="00FD140F">
        <w:rPr>
          <w:rFonts w:hint="eastAsia"/>
        </w:rPr>
        <w:t>該府最</w:t>
      </w:r>
      <w:proofErr w:type="gramEnd"/>
      <w:r w:rsidRPr="00FD140F">
        <w:rPr>
          <w:rFonts w:hint="eastAsia"/>
        </w:rPr>
        <w:t>遲應於</w:t>
      </w:r>
      <w:r w:rsidRPr="00E57E81">
        <w:t>110</w:t>
      </w:r>
      <w:r w:rsidRPr="00E57E81">
        <w:rPr>
          <w:rFonts w:hint="eastAsia"/>
        </w:rPr>
        <w:t>年</w:t>
      </w:r>
      <w:r w:rsidRPr="00E57E81">
        <w:t>8</w:t>
      </w:r>
      <w:r w:rsidRPr="00E57E81">
        <w:rPr>
          <w:rFonts w:hint="eastAsia"/>
        </w:rPr>
        <w:t>月</w:t>
      </w:r>
      <w:r w:rsidRPr="00E57E81">
        <w:t>28</w:t>
      </w:r>
      <w:r w:rsidRPr="00E57E81">
        <w:rPr>
          <w:rFonts w:hint="eastAsia"/>
        </w:rPr>
        <w:t>日</w:t>
      </w:r>
      <w:r w:rsidRPr="00FD140F">
        <w:rPr>
          <w:rFonts w:hint="eastAsia"/>
        </w:rPr>
        <w:t>前完成准駁。</w:t>
      </w:r>
      <w:proofErr w:type="gramStart"/>
      <w:r w:rsidRPr="00FD140F">
        <w:rPr>
          <w:rFonts w:hint="eastAsia"/>
        </w:rPr>
        <w:t>惟</w:t>
      </w:r>
      <w:proofErr w:type="gramEnd"/>
      <w:r w:rsidRPr="00FD140F">
        <w:rPr>
          <w:rFonts w:hint="eastAsia"/>
        </w:rPr>
        <w:t>花蓮縣政府並無行政程序法第</w:t>
      </w:r>
      <w:r w:rsidRPr="00FD140F">
        <w:t>51</w:t>
      </w:r>
      <w:r w:rsidRPr="00FD140F">
        <w:rPr>
          <w:rFonts w:hint="eastAsia"/>
        </w:rPr>
        <w:t>條第</w:t>
      </w:r>
      <w:r w:rsidRPr="00FD140F">
        <w:t>5</w:t>
      </w:r>
      <w:r w:rsidRPr="00FD140F">
        <w:rPr>
          <w:rFonts w:hint="eastAsia"/>
        </w:rPr>
        <w:t>項所定因天災或其他不可歸責之事由，致事務之處理遭受阻礙之情形，審</w:t>
      </w:r>
      <w:r w:rsidRPr="00FD140F">
        <w:rPr>
          <w:rFonts w:cs="微軟正黑體" w:hint="eastAsia"/>
        </w:rPr>
        <w:t>查福安公司</w:t>
      </w:r>
      <w:r w:rsidRPr="00FD140F">
        <w:rPr>
          <w:rFonts w:hint="eastAsia"/>
        </w:rPr>
        <w:t>系爭展</w:t>
      </w:r>
      <w:proofErr w:type="gramStart"/>
      <w:r w:rsidRPr="00FD140F">
        <w:rPr>
          <w:rFonts w:hint="eastAsia"/>
        </w:rPr>
        <w:t>延</w:t>
      </w:r>
      <w:proofErr w:type="gramEnd"/>
      <w:r w:rsidRPr="00FD140F">
        <w:rPr>
          <w:rFonts w:hint="eastAsia"/>
        </w:rPr>
        <w:t>申請案已歷時近</w:t>
      </w:r>
      <w:r w:rsidRPr="00FD140F">
        <w:t>6</w:t>
      </w:r>
      <w:r w:rsidRPr="00FD140F">
        <w:rPr>
          <w:rFonts w:hint="eastAsia"/>
        </w:rPr>
        <w:t>個月仍未作成准駁處分，核有</w:t>
      </w:r>
      <w:r w:rsidRPr="00FD140F">
        <w:rPr>
          <w:rFonts w:hint="eastAsia"/>
        </w:rPr>
        <w:lastRenderedPageBreak/>
        <w:t>未依管理辦法第</w:t>
      </w:r>
      <w:r w:rsidRPr="00FD140F">
        <w:t>31</w:t>
      </w:r>
      <w:r w:rsidRPr="00FD140F">
        <w:rPr>
          <w:rFonts w:hint="eastAsia"/>
        </w:rPr>
        <w:t>條第</w:t>
      </w:r>
      <w:r w:rsidRPr="00FD140F">
        <w:t>1</w:t>
      </w:r>
      <w:r w:rsidRPr="00FD140F">
        <w:rPr>
          <w:rFonts w:hint="eastAsia"/>
        </w:rPr>
        <w:t>項第</w:t>
      </w:r>
      <w:r w:rsidRPr="00FD140F">
        <w:t>2</w:t>
      </w:r>
      <w:r w:rsidRPr="00FD140F">
        <w:rPr>
          <w:rFonts w:hint="eastAsia"/>
        </w:rPr>
        <w:t>款、第</w:t>
      </w:r>
      <w:r w:rsidRPr="00FD140F">
        <w:t>2</w:t>
      </w:r>
      <w:r w:rsidRPr="00FD140F">
        <w:rPr>
          <w:rFonts w:hint="eastAsia"/>
        </w:rPr>
        <w:t>項及第</w:t>
      </w:r>
      <w:r w:rsidRPr="00FD140F">
        <w:t>35</w:t>
      </w:r>
      <w:r w:rsidRPr="00FD140F">
        <w:rPr>
          <w:rFonts w:hint="eastAsia"/>
        </w:rPr>
        <w:t>條規定之審</w:t>
      </w:r>
      <w:r w:rsidRPr="00FD140F">
        <w:rPr>
          <w:rFonts w:cs="微軟正黑體" w:hint="eastAsia"/>
        </w:rPr>
        <w:t>查</w:t>
      </w:r>
      <w:r w:rsidRPr="00FD140F">
        <w:rPr>
          <w:rFonts w:cs="Yu Gothic" w:hint="eastAsia"/>
        </w:rPr>
        <w:t>日數及命補正內容應一次性提出之規定辦理，且</w:t>
      </w:r>
      <w:proofErr w:type="gramStart"/>
      <w:r w:rsidRPr="00FD140F">
        <w:rPr>
          <w:rFonts w:cs="Yu Gothic" w:hint="eastAsia"/>
        </w:rPr>
        <w:t>數次命福</w:t>
      </w:r>
      <w:proofErr w:type="gramEnd"/>
      <w:r w:rsidRPr="00FD140F">
        <w:rPr>
          <w:rFonts w:cs="Yu Gothic" w:hint="eastAsia"/>
        </w:rPr>
        <w:t>安公司</w:t>
      </w:r>
      <w:r w:rsidRPr="00FD140F">
        <w:rPr>
          <w:rFonts w:hint="eastAsia"/>
        </w:rPr>
        <w:t>補正，亦經依限完成補正，自最後</w:t>
      </w:r>
      <w:r w:rsidRPr="00FD140F">
        <w:t>1</w:t>
      </w:r>
      <w:r w:rsidRPr="00FD140F">
        <w:rPr>
          <w:rFonts w:hint="eastAsia"/>
        </w:rPr>
        <w:t>次補正至1</w:t>
      </w:r>
      <w:r w:rsidRPr="00FD140F">
        <w:t>10</w:t>
      </w:r>
      <w:r w:rsidRPr="00FD140F">
        <w:rPr>
          <w:rFonts w:hint="eastAsia"/>
        </w:rPr>
        <w:t>年1</w:t>
      </w:r>
      <w:r w:rsidRPr="00FD140F">
        <w:t>2</w:t>
      </w:r>
      <w:r w:rsidRPr="00FD140F">
        <w:rPr>
          <w:rFonts w:hint="eastAsia"/>
        </w:rPr>
        <w:t>月2</w:t>
      </w:r>
      <w:r w:rsidRPr="00FD140F">
        <w:t>4</w:t>
      </w:r>
      <w:r w:rsidRPr="00FD140F">
        <w:rPr>
          <w:rFonts w:hint="eastAsia"/>
        </w:rPr>
        <w:t>日已逾</w:t>
      </w:r>
      <w:r w:rsidRPr="00FD140F">
        <w:t>2</w:t>
      </w:r>
      <w:r w:rsidRPr="00FD140F">
        <w:rPr>
          <w:rFonts w:hint="eastAsia"/>
        </w:rPr>
        <w:t>個月有餘，花蓮縣</w:t>
      </w:r>
      <w:r>
        <w:rPr>
          <w:rFonts w:hint="eastAsia"/>
        </w:rPr>
        <w:t>政</w:t>
      </w:r>
      <w:r w:rsidRPr="00FD140F">
        <w:rPr>
          <w:rFonts w:hint="eastAsia"/>
        </w:rPr>
        <w:t>府仍未作成具體處分，自</w:t>
      </w:r>
      <w:proofErr w:type="gramStart"/>
      <w:r w:rsidRPr="00FD140F">
        <w:rPr>
          <w:rFonts w:hint="eastAsia"/>
        </w:rPr>
        <w:t>難謂適</w:t>
      </w:r>
      <w:proofErr w:type="gramEnd"/>
      <w:r w:rsidRPr="00FD140F">
        <w:rPr>
          <w:rFonts w:hint="eastAsia"/>
        </w:rPr>
        <w:t>法</w:t>
      </w:r>
      <w:r>
        <w:rPr>
          <w:rFonts w:hint="eastAsia"/>
        </w:rPr>
        <w:t>，要求該府於文到1</w:t>
      </w:r>
      <w:r>
        <w:t>5</w:t>
      </w:r>
      <w:r>
        <w:rPr>
          <w:rFonts w:hint="eastAsia"/>
        </w:rPr>
        <w:t>日內作成適法之准駁處分（環保署1</w:t>
      </w:r>
      <w:r>
        <w:t>10</w:t>
      </w:r>
      <w:r>
        <w:rPr>
          <w:rFonts w:hint="eastAsia"/>
        </w:rPr>
        <w:t>年1</w:t>
      </w:r>
      <w:r>
        <w:t>2</w:t>
      </w:r>
      <w:r>
        <w:rPr>
          <w:rFonts w:hint="eastAsia"/>
        </w:rPr>
        <w:t>月2</w:t>
      </w:r>
      <w:r>
        <w:t>4</w:t>
      </w:r>
      <w:r>
        <w:rPr>
          <w:rFonts w:hint="eastAsia"/>
        </w:rPr>
        <w:t>日環署訴字第1</w:t>
      </w:r>
      <w:r>
        <w:t>100073091</w:t>
      </w:r>
      <w:r>
        <w:rPr>
          <w:rFonts w:hint="eastAsia"/>
        </w:rPr>
        <w:t>號訴願決定書參照）</w:t>
      </w:r>
      <w:r w:rsidRPr="00FD140F">
        <w:rPr>
          <w:rFonts w:hint="eastAsia"/>
        </w:rPr>
        <w:t>。</w:t>
      </w:r>
    </w:p>
    <w:p w:rsidR="008E0313" w:rsidRPr="00033477" w:rsidRDefault="008E0313" w:rsidP="001F7E5C">
      <w:pPr>
        <w:pStyle w:val="4"/>
        <w:numPr>
          <w:ilvl w:val="3"/>
          <w:numId w:val="1"/>
        </w:numPr>
        <w:snapToGrid w:val="0"/>
        <w:spacing w:line="440" w:lineRule="exact"/>
      </w:pPr>
      <w:proofErr w:type="gramStart"/>
      <w:r w:rsidRPr="001A1263">
        <w:rPr>
          <w:rFonts w:hint="eastAsia"/>
        </w:rPr>
        <w:t>嗣</w:t>
      </w:r>
      <w:proofErr w:type="gramEnd"/>
      <w:r>
        <w:rPr>
          <w:rFonts w:hint="eastAsia"/>
        </w:rPr>
        <w:t>花蓮縣環保局空氣噪音防制科（下稱花蓮縣環保局空噪科）收到前揭環保署1</w:t>
      </w:r>
      <w:r>
        <w:t>10</w:t>
      </w:r>
      <w:r>
        <w:rPr>
          <w:rFonts w:hint="eastAsia"/>
        </w:rPr>
        <w:t>年1</w:t>
      </w:r>
      <w:r>
        <w:t>2</w:t>
      </w:r>
      <w:r>
        <w:rPr>
          <w:rFonts w:hint="eastAsia"/>
        </w:rPr>
        <w:t>月2</w:t>
      </w:r>
      <w:r>
        <w:t>4</w:t>
      </w:r>
      <w:r>
        <w:rPr>
          <w:rFonts w:hint="eastAsia"/>
        </w:rPr>
        <w:t>日訴願決定書後，於1</w:t>
      </w:r>
      <w:r>
        <w:t>11</w:t>
      </w:r>
      <w:r>
        <w:rPr>
          <w:rFonts w:hint="eastAsia"/>
        </w:rPr>
        <w:t>年1月3日簽呈，請示花蓮縣政府同意核發本案展延操作許可證後，花蓮縣政府始以1</w:t>
      </w:r>
      <w:r>
        <w:t>11</w:t>
      </w:r>
      <w:r>
        <w:rPr>
          <w:rFonts w:hint="eastAsia"/>
        </w:rPr>
        <w:t>年1月5日</w:t>
      </w:r>
      <w:proofErr w:type="gramStart"/>
      <w:r>
        <w:rPr>
          <w:rFonts w:hint="eastAsia"/>
        </w:rPr>
        <w:t>府環空</w:t>
      </w:r>
      <w:proofErr w:type="gramEnd"/>
      <w:r>
        <w:rPr>
          <w:rFonts w:hint="eastAsia"/>
        </w:rPr>
        <w:t>字第1</w:t>
      </w:r>
      <w:r>
        <w:t>100258668</w:t>
      </w:r>
      <w:r>
        <w:rPr>
          <w:rFonts w:hint="eastAsia"/>
        </w:rPr>
        <w:t>號函，通知福安公司核發其</w:t>
      </w:r>
      <w:r w:rsidRPr="00FD140F">
        <w:t>110</w:t>
      </w:r>
      <w:r w:rsidRPr="00FD140F">
        <w:rPr>
          <w:rFonts w:hint="eastAsia"/>
        </w:rPr>
        <w:t>年</w:t>
      </w:r>
      <w:r w:rsidRPr="00FD140F">
        <w:t>6</w:t>
      </w:r>
      <w:r w:rsidRPr="00FD140F">
        <w:rPr>
          <w:rFonts w:hint="eastAsia"/>
        </w:rPr>
        <w:t>月</w:t>
      </w:r>
      <w:r w:rsidRPr="00FD140F">
        <w:t>25</w:t>
      </w:r>
      <w:r w:rsidRPr="00FD140F">
        <w:rPr>
          <w:rFonts w:hint="eastAsia"/>
        </w:rPr>
        <w:t>日</w:t>
      </w:r>
      <w:r w:rsidRPr="002D2B1B">
        <w:rPr>
          <w:rFonts w:hint="eastAsia"/>
        </w:rPr>
        <w:t>所提公私場所固定空氣污染源操作許可</w:t>
      </w:r>
      <w:r w:rsidRPr="00033477">
        <w:rPr>
          <w:rFonts w:hint="eastAsia"/>
        </w:rPr>
        <w:t>展</w:t>
      </w:r>
      <w:proofErr w:type="gramStart"/>
      <w:r w:rsidRPr="00033477">
        <w:rPr>
          <w:rFonts w:hint="eastAsia"/>
        </w:rPr>
        <w:t>延</w:t>
      </w:r>
      <w:proofErr w:type="gramEnd"/>
      <w:r w:rsidRPr="00033477">
        <w:rPr>
          <w:rFonts w:hint="eastAsia"/>
        </w:rPr>
        <w:t>申請案之操作許可證（府環空操證字第</w:t>
      </w:r>
      <w:r w:rsidRPr="00033477">
        <w:t>Ul64-04</w:t>
      </w:r>
      <w:r w:rsidRPr="00033477">
        <w:rPr>
          <w:rFonts w:hint="eastAsia"/>
        </w:rPr>
        <w:t>號</w:t>
      </w:r>
      <w:r>
        <w:rPr>
          <w:rFonts w:hint="eastAsia"/>
        </w:rPr>
        <w:t>「</w:t>
      </w:r>
      <w:r w:rsidRPr="00033477">
        <w:rPr>
          <w:rFonts w:hint="eastAsia"/>
        </w:rPr>
        <w:t>有效期限：1</w:t>
      </w:r>
      <w:r w:rsidRPr="00033477">
        <w:t>10</w:t>
      </w:r>
      <w:r w:rsidRPr="00033477">
        <w:rPr>
          <w:rFonts w:hint="eastAsia"/>
        </w:rPr>
        <w:t>年7月1</w:t>
      </w:r>
      <w:r w:rsidRPr="00033477">
        <w:t>6</w:t>
      </w:r>
      <w:r w:rsidRPr="00033477">
        <w:rPr>
          <w:rFonts w:hint="eastAsia"/>
        </w:rPr>
        <w:t>日至1</w:t>
      </w:r>
      <w:r w:rsidRPr="00033477">
        <w:t>13</w:t>
      </w:r>
      <w:r w:rsidRPr="00033477">
        <w:rPr>
          <w:rFonts w:hint="eastAsia"/>
        </w:rPr>
        <w:t>年7月1</w:t>
      </w:r>
      <w:r w:rsidRPr="00033477">
        <w:t>5</w:t>
      </w:r>
      <w:r w:rsidRPr="00033477">
        <w:rPr>
          <w:rFonts w:hint="eastAsia"/>
        </w:rPr>
        <w:t>日</w:t>
      </w:r>
      <w:r>
        <w:rPr>
          <w:rFonts w:hint="eastAsia"/>
        </w:rPr>
        <w:t>」</w:t>
      </w:r>
      <w:proofErr w:type="gramStart"/>
      <w:r w:rsidRPr="00033477">
        <w:rPr>
          <w:rFonts w:hint="eastAsia"/>
        </w:rPr>
        <w:t>）</w:t>
      </w:r>
      <w:proofErr w:type="gramEnd"/>
      <w:r w:rsidRPr="00033477">
        <w:rPr>
          <w:rFonts w:hint="eastAsia"/>
        </w:rPr>
        <w:t>，距該府應於</w:t>
      </w:r>
      <w:r w:rsidRPr="00033477">
        <w:t>110</w:t>
      </w:r>
      <w:r w:rsidRPr="00033477">
        <w:rPr>
          <w:rFonts w:hint="eastAsia"/>
        </w:rPr>
        <w:t>年</w:t>
      </w:r>
      <w:r w:rsidRPr="00033477">
        <w:t>8</w:t>
      </w:r>
      <w:r w:rsidRPr="00033477">
        <w:rPr>
          <w:rFonts w:hint="eastAsia"/>
        </w:rPr>
        <w:t>月</w:t>
      </w:r>
      <w:r w:rsidRPr="00033477">
        <w:t>28</w:t>
      </w:r>
      <w:r w:rsidRPr="00033477">
        <w:rPr>
          <w:rFonts w:hint="eastAsia"/>
        </w:rPr>
        <w:t>日作成准駁行政處分時，已逾4月有餘。</w:t>
      </w:r>
    </w:p>
    <w:p w:rsidR="008E0313" w:rsidRPr="00DC4FB6" w:rsidRDefault="008E0313" w:rsidP="001F7E5C">
      <w:pPr>
        <w:pStyle w:val="4"/>
        <w:numPr>
          <w:ilvl w:val="3"/>
          <w:numId w:val="1"/>
        </w:numPr>
        <w:snapToGrid w:val="0"/>
        <w:spacing w:line="440" w:lineRule="exact"/>
      </w:pPr>
      <w:r>
        <w:rPr>
          <w:rFonts w:hint="eastAsia"/>
        </w:rPr>
        <w:t>次查福安公司1</w:t>
      </w:r>
      <w:r>
        <w:t>10</w:t>
      </w:r>
      <w:r>
        <w:rPr>
          <w:rFonts w:hint="eastAsia"/>
        </w:rPr>
        <w:t>年6月2</w:t>
      </w:r>
      <w:r>
        <w:t>5</w:t>
      </w:r>
      <w:r>
        <w:rPr>
          <w:rFonts w:hint="eastAsia"/>
        </w:rPr>
        <w:t>日送件申請許可證展延後，花蓮縣政府竟再以</w:t>
      </w:r>
      <w:r w:rsidRPr="00DF0F1F">
        <w:rPr>
          <w:rFonts w:hint="eastAsia"/>
        </w:rPr>
        <w:t>福安公司固定污染源操作許可證(土石礦開採、運輸作業程序</w:t>
      </w:r>
      <w:r>
        <w:rPr>
          <w:rFonts w:hint="eastAsia"/>
        </w:rPr>
        <w:t>「</w:t>
      </w:r>
      <w:r w:rsidRPr="00DF0F1F">
        <w:rPr>
          <w:rFonts w:hint="eastAsia"/>
        </w:rPr>
        <w:t>M0</w:t>
      </w:r>
      <w:r>
        <w:t>1</w:t>
      </w:r>
      <w:r>
        <w:rPr>
          <w:rFonts w:hint="eastAsia"/>
        </w:rPr>
        <w:t>」</w:t>
      </w:r>
      <w:r w:rsidRPr="00DF0F1F">
        <w:rPr>
          <w:rFonts w:hint="eastAsia"/>
        </w:rPr>
        <w:t>)期限至110年7月15日屆滿，因</w:t>
      </w:r>
      <w:r w:rsidRPr="00E57E81">
        <w:rPr>
          <w:rFonts w:hint="eastAsia"/>
        </w:rPr>
        <w:t>未能於110年4月15日前提出固定污染源操作許可展</w:t>
      </w:r>
      <w:proofErr w:type="gramStart"/>
      <w:r w:rsidRPr="00E57E81">
        <w:rPr>
          <w:rFonts w:hint="eastAsia"/>
        </w:rPr>
        <w:t>延申</w:t>
      </w:r>
      <w:proofErr w:type="gramEnd"/>
      <w:r w:rsidRPr="00E57E81">
        <w:rPr>
          <w:rFonts w:hint="eastAsia"/>
        </w:rPr>
        <w:t>請，以110年7月13日</w:t>
      </w:r>
      <w:proofErr w:type="gramStart"/>
      <w:r w:rsidRPr="00E57E81">
        <w:rPr>
          <w:rFonts w:hint="eastAsia"/>
        </w:rPr>
        <w:t>府環空</w:t>
      </w:r>
      <w:proofErr w:type="gramEnd"/>
      <w:r w:rsidRPr="00E57E81">
        <w:rPr>
          <w:rFonts w:hint="eastAsia"/>
        </w:rPr>
        <w:t>字第1100135</w:t>
      </w:r>
      <w:r w:rsidRPr="00DF0F1F">
        <w:rPr>
          <w:rFonts w:hint="eastAsia"/>
        </w:rPr>
        <w:t>206號函</w:t>
      </w:r>
      <w:r>
        <w:rPr>
          <w:rFonts w:hint="eastAsia"/>
        </w:rPr>
        <w:t>知</w:t>
      </w:r>
      <w:r w:rsidRPr="00DF0F1F">
        <w:rPr>
          <w:rFonts w:hint="eastAsia"/>
        </w:rPr>
        <w:t>福安公司在未取得許可前不得操作</w:t>
      </w:r>
      <w:r>
        <w:rPr>
          <w:rFonts w:hint="eastAsia"/>
        </w:rPr>
        <w:t>等情</w:t>
      </w:r>
      <w:r w:rsidRPr="00DF0F1F">
        <w:rPr>
          <w:rFonts w:hint="eastAsia"/>
        </w:rPr>
        <w:t>。</w:t>
      </w:r>
      <w:proofErr w:type="gramStart"/>
      <w:r>
        <w:rPr>
          <w:rFonts w:hint="eastAsia"/>
        </w:rPr>
        <w:t>詢</w:t>
      </w:r>
      <w:proofErr w:type="gramEnd"/>
      <w:r>
        <w:rPr>
          <w:rFonts w:hint="eastAsia"/>
        </w:rPr>
        <w:t>據該府稱，前揭1</w:t>
      </w:r>
      <w:r>
        <w:t>10</w:t>
      </w:r>
      <w:r>
        <w:rPr>
          <w:rFonts w:hint="eastAsia"/>
        </w:rPr>
        <w:t>年7月1</w:t>
      </w:r>
      <w:r>
        <w:t>3</w:t>
      </w:r>
      <w:r>
        <w:rPr>
          <w:rFonts w:hint="eastAsia"/>
        </w:rPr>
        <w:t>日函僅係</w:t>
      </w:r>
      <w:r w:rsidRPr="00F1625B">
        <w:rPr>
          <w:rFonts w:hint="eastAsia"/>
        </w:rPr>
        <w:t>觀念通知福安公司在未取得許可前不得操作，並非行政處分</w:t>
      </w:r>
      <w:r>
        <w:rPr>
          <w:rStyle w:val="aff2"/>
        </w:rPr>
        <w:footnoteReference w:id="4"/>
      </w:r>
      <w:r w:rsidRPr="00F1625B">
        <w:rPr>
          <w:rFonts w:hint="eastAsia"/>
        </w:rPr>
        <w:t>。</w:t>
      </w:r>
      <w:r>
        <w:rPr>
          <w:rFonts w:hint="eastAsia"/>
        </w:rPr>
        <w:t>且</w:t>
      </w:r>
      <w:r w:rsidRPr="004E03A1">
        <w:rPr>
          <w:rFonts w:ascii="Times New Roman" w:hAnsi="Times New Roman"/>
          <w:color w:val="000000" w:themeColor="text1"/>
          <w:szCs w:val="32"/>
        </w:rPr>
        <w:t>環保署</w:t>
      </w:r>
      <w:r w:rsidRPr="004E03A1">
        <w:rPr>
          <w:rFonts w:ascii="Times New Roman" w:hAnsi="Times New Roman"/>
          <w:color w:val="000000" w:themeColor="text1"/>
          <w:szCs w:val="32"/>
        </w:rPr>
        <w:t>110</w:t>
      </w:r>
      <w:r w:rsidRPr="004E03A1">
        <w:rPr>
          <w:rFonts w:ascii="Times New Roman" w:hAnsi="Times New Roman"/>
          <w:color w:val="000000" w:themeColor="text1"/>
          <w:szCs w:val="32"/>
        </w:rPr>
        <w:t>年</w:t>
      </w:r>
      <w:r w:rsidRPr="004E03A1">
        <w:rPr>
          <w:rFonts w:ascii="Times New Roman" w:hAnsi="Times New Roman"/>
          <w:color w:val="000000" w:themeColor="text1"/>
          <w:szCs w:val="32"/>
        </w:rPr>
        <w:t>6</w:t>
      </w:r>
      <w:r w:rsidRPr="004E03A1">
        <w:rPr>
          <w:rFonts w:ascii="Times New Roman" w:hAnsi="Times New Roman"/>
          <w:color w:val="000000" w:themeColor="text1"/>
          <w:szCs w:val="32"/>
        </w:rPr>
        <w:t>月</w:t>
      </w:r>
      <w:r w:rsidRPr="004E03A1">
        <w:rPr>
          <w:rFonts w:ascii="Times New Roman" w:hAnsi="Times New Roman"/>
          <w:color w:val="000000" w:themeColor="text1"/>
          <w:szCs w:val="32"/>
        </w:rPr>
        <w:t>4</w:t>
      </w:r>
      <w:r w:rsidRPr="004E03A1">
        <w:rPr>
          <w:rFonts w:ascii="Times New Roman" w:hAnsi="Times New Roman"/>
          <w:color w:val="000000" w:themeColor="text1"/>
          <w:szCs w:val="32"/>
        </w:rPr>
        <w:t>日環署空字第</w:t>
      </w:r>
      <w:r w:rsidRPr="004E03A1">
        <w:rPr>
          <w:rFonts w:ascii="Times New Roman" w:hAnsi="Times New Roman"/>
          <w:color w:val="000000" w:themeColor="text1"/>
          <w:szCs w:val="32"/>
        </w:rPr>
        <w:t>1101068734</w:t>
      </w:r>
      <w:r w:rsidRPr="004E03A1">
        <w:rPr>
          <w:rFonts w:ascii="Times New Roman" w:hAnsi="Times New Roman"/>
          <w:color w:val="000000" w:themeColor="text1"/>
          <w:szCs w:val="32"/>
        </w:rPr>
        <w:t>號函</w:t>
      </w:r>
      <w:r w:rsidRPr="004E03A1">
        <w:rPr>
          <w:rFonts w:ascii="Times New Roman" w:hAnsi="Times New Roman" w:hint="eastAsia"/>
          <w:color w:val="000000" w:themeColor="text1"/>
          <w:szCs w:val="32"/>
        </w:rPr>
        <w:t>，有關「</w:t>
      </w:r>
      <w:r>
        <w:rPr>
          <w:rFonts w:hint="eastAsia"/>
        </w:rPr>
        <w:t>公私場所固定污染源許可證於1</w:t>
      </w:r>
      <w:r>
        <w:t>10</w:t>
      </w:r>
      <w:r>
        <w:rPr>
          <w:rFonts w:hint="eastAsia"/>
        </w:rPr>
        <w:t>年</w:t>
      </w:r>
      <w:r w:rsidRPr="00E57E81">
        <w:rPr>
          <w:rFonts w:hint="eastAsia"/>
        </w:rPr>
        <w:t>5月1</w:t>
      </w:r>
      <w:r w:rsidRPr="00E57E81">
        <w:t>4</w:t>
      </w:r>
      <w:r w:rsidRPr="00E57E81">
        <w:rPr>
          <w:rFonts w:hint="eastAsia"/>
        </w:rPr>
        <w:t>日</w:t>
      </w:r>
      <w:r w:rsidRPr="00E57E81">
        <w:rPr>
          <w:rFonts w:hint="eastAsia"/>
        </w:rPr>
        <w:lastRenderedPageBreak/>
        <w:t>至1</w:t>
      </w:r>
      <w:r w:rsidRPr="00E57E81">
        <w:t>10</w:t>
      </w:r>
      <w:r w:rsidRPr="00E57E81">
        <w:rPr>
          <w:rFonts w:hint="eastAsia"/>
        </w:rPr>
        <w:t>年1</w:t>
      </w:r>
      <w:r w:rsidRPr="00E57E81">
        <w:t>2</w:t>
      </w:r>
      <w:r w:rsidRPr="00E57E81">
        <w:rPr>
          <w:rFonts w:hint="eastAsia"/>
        </w:rPr>
        <w:t>月3</w:t>
      </w:r>
      <w:r w:rsidRPr="00E57E81">
        <w:t>1</w:t>
      </w:r>
      <w:r w:rsidRPr="00E57E81">
        <w:rPr>
          <w:rFonts w:hint="eastAsia"/>
        </w:rPr>
        <w:t>日</w:t>
      </w:r>
      <w:r>
        <w:rPr>
          <w:rFonts w:hint="eastAsia"/>
        </w:rPr>
        <w:t>間屆期者，有效期限均通案展延至1</w:t>
      </w:r>
      <w:r>
        <w:t>10</w:t>
      </w:r>
      <w:r>
        <w:rPr>
          <w:rFonts w:hint="eastAsia"/>
        </w:rPr>
        <w:t>年1</w:t>
      </w:r>
      <w:r>
        <w:t>2</w:t>
      </w:r>
      <w:r>
        <w:rPr>
          <w:rFonts w:hint="eastAsia"/>
        </w:rPr>
        <w:t>月3</w:t>
      </w:r>
      <w:r>
        <w:t>1</w:t>
      </w:r>
      <w:r>
        <w:rPr>
          <w:rFonts w:hint="eastAsia"/>
        </w:rPr>
        <w:t>日」之許</w:t>
      </w:r>
      <w:r w:rsidRPr="004E03A1">
        <w:rPr>
          <w:rFonts w:ascii="Times New Roman" w:hAnsi="Times New Roman" w:hint="eastAsia"/>
          <w:color w:val="000000" w:themeColor="text1"/>
          <w:szCs w:val="32"/>
        </w:rPr>
        <w:t>可證通案展延</w:t>
      </w:r>
      <w:r w:rsidRPr="004E03A1">
        <w:rPr>
          <w:rFonts w:ascii="Times New Roman" w:hAnsi="Times New Roman"/>
          <w:color w:val="000000" w:themeColor="text1"/>
          <w:szCs w:val="32"/>
        </w:rPr>
        <w:t>通知</w:t>
      </w:r>
      <w:r w:rsidRPr="004E03A1">
        <w:rPr>
          <w:rFonts w:ascii="Times New Roman" w:hAnsi="Times New Roman" w:hint="eastAsia"/>
          <w:color w:val="000000" w:themeColor="text1"/>
          <w:szCs w:val="32"/>
        </w:rPr>
        <w:t>，並</w:t>
      </w:r>
      <w:r w:rsidRPr="004E03A1">
        <w:rPr>
          <w:rFonts w:ascii="Times New Roman" w:hAnsi="Times New Roman"/>
          <w:color w:val="000000" w:themeColor="text1"/>
          <w:szCs w:val="32"/>
        </w:rPr>
        <w:t>未記載其母法之法源授權依據，故其法體系位階上只是行政指導，自不得</w:t>
      </w:r>
      <w:r w:rsidR="00532B08">
        <w:rPr>
          <w:rFonts w:ascii="Times New Roman" w:hAnsi="Times New Roman" w:hint="eastAsia"/>
          <w:color w:val="000000" w:themeColor="text1"/>
          <w:szCs w:val="32"/>
        </w:rPr>
        <w:t>牴</w:t>
      </w:r>
      <w:bookmarkStart w:id="41" w:name="_GoBack"/>
      <w:bookmarkEnd w:id="41"/>
      <w:r w:rsidRPr="004E03A1">
        <w:rPr>
          <w:rFonts w:ascii="Times New Roman" w:hAnsi="Times New Roman"/>
          <w:color w:val="000000" w:themeColor="text1"/>
          <w:szCs w:val="32"/>
        </w:rPr>
        <w:t>觸空氣污染防制法</w:t>
      </w:r>
      <w:r>
        <w:rPr>
          <w:rFonts w:ascii="Times New Roman" w:hAnsi="Times New Roman" w:hint="eastAsia"/>
          <w:color w:val="000000" w:themeColor="text1"/>
          <w:szCs w:val="32"/>
        </w:rPr>
        <w:t>（下稱空污法）</w:t>
      </w:r>
      <w:r w:rsidRPr="004E03A1">
        <w:rPr>
          <w:rFonts w:ascii="Times New Roman" w:hAnsi="Times New Roman"/>
          <w:color w:val="000000" w:themeColor="text1"/>
          <w:szCs w:val="32"/>
        </w:rPr>
        <w:t>第</w:t>
      </w:r>
      <w:r w:rsidRPr="004E03A1">
        <w:rPr>
          <w:rFonts w:ascii="Times New Roman" w:hAnsi="Times New Roman"/>
          <w:color w:val="000000" w:themeColor="text1"/>
          <w:szCs w:val="32"/>
        </w:rPr>
        <w:t>30</w:t>
      </w:r>
      <w:r w:rsidRPr="004E03A1">
        <w:rPr>
          <w:rFonts w:ascii="Times New Roman" w:hAnsi="Times New Roman"/>
          <w:color w:val="000000" w:themeColor="text1"/>
          <w:szCs w:val="32"/>
        </w:rPr>
        <w:t>條之規定，不發生通案展延至</w:t>
      </w:r>
      <w:r w:rsidRPr="004E03A1">
        <w:rPr>
          <w:rFonts w:ascii="Times New Roman" w:hAnsi="Times New Roman"/>
          <w:color w:val="000000" w:themeColor="text1"/>
          <w:szCs w:val="32"/>
        </w:rPr>
        <w:t>110</w:t>
      </w:r>
      <w:r w:rsidRPr="004E03A1">
        <w:rPr>
          <w:rFonts w:ascii="Times New Roman" w:hAnsi="Times New Roman"/>
          <w:color w:val="000000" w:themeColor="text1"/>
          <w:szCs w:val="32"/>
        </w:rPr>
        <w:t>年</w:t>
      </w:r>
      <w:r w:rsidRPr="004E03A1">
        <w:rPr>
          <w:rFonts w:ascii="Times New Roman" w:hAnsi="Times New Roman"/>
          <w:color w:val="000000" w:themeColor="text1"/>
          <w:szCs w:val="32"/>
        </w:rPr>
        <w:t>12</w:t>
      </w:r>
      <w:r w:rsidRPr="004E03A1">
        <w:rPr>
          <w:rFonts w:ascii="Times New Roman" w:hAnsi="Times New Roman"/>
          <w:color w:val="000000" w:themeColor="text1"/>
          <w:szCs w:val="32"/>
        </w:rPr>
        <w:t>月</w:t>
      </w:r>
      <w:r w:rsidRPr="004E03A1">
        <w:rPr>
          <w:rFonts w:ascii="Times New Roman" w:hAnsi="Times New Roman"/>
          <w:color w:val="000000" w:themeColor="text1"/>
          <w:szCs w:val="32"/>
        </w:rPr>
        <w:t>31</w:t>
      </w:r>
      <w:r w:rsidRPr="004E03A1">
        <w:rPr>
          <w:rFonts w:ascii="Times New Roman" w:hAnsi="Times New Roman"/>
          <w:color w:val="000000" w:themeColor="text1"/>
          <w:szCs w:val="32"/>
        </w:rPr>
        <w:t>日之效力等</w:t>
      </w:r>
      <w:r w:rsidRPr="004E03A1">
        <w:rPr>
          <w:rFonts w:ascii="Times New Roman" w:hAnsi="Times New Roman" w:hint="eastAsia"/>
          <w:color w:val="000000" w:themeColor="text1"/>
          <w:szCs w:val="32"/>
        </w:rPr>
        <w:t>語云云。</w:t>
      </w:r>
    </w:p>
    <w:p w:rsidR="008E0313" w:rsidRDefault="008E0313" w:rsidP="001F7E5C">
      <w:pPr>
        <w:pStyle w:val="4"/>
        <w:numPr>
          <w:ilvl w:val="3"/>
          <w:numId w:val="1"/>
        </w:numPr>
        <w:snapToGrid w:val="0"/>
        <w:spacing w:line="440" w:lineRule="exact"/>
      </w:pPr>
      <w:proofErr w:type="gramStart"/>
      <w:r>
        <w:rPr>
          <w:rFonts w:hint="eastAsia"/>
        </w:rPr>
        <w:t>然查</w:t>
      </w:r>
      <w:proofErr w:type="gramEnd"/>
      <w:r>
        <w:rPr>
          <w:rFonts w:hint="eastAsia"/>
        </w:rPr>
        <w:t>，前揭</w:t>
      </w:r>
      <w:r w:rsidRPr="0091764E">
        <w:rPr>
          <w:rFonts w:ascii="Times New Roman" w:hAnsi="Times New Roman"/>
          <w:color w:val="000000" w:themeColor="text1"/>
        </w:rPr>
        <w:t>環保署</w:t>
      </w:r>
      <w:r w:rsidRPr="0091764E">
        <w:rPr>
          <w:rFonts w:ascii="Times New Roman" w:hAnsi="Times New Roman"/>
          <w:color w:val="000000" w:themeColor="text1"/>
        </w:rPr>
        <w:t>110</w:t>
      </w:r>
      <w:r w:rsidRPr="0091764E">
        <w:rPr>
          <w:rFonts w:ascii="Times New Roman" w:hAnsi="Times New Roman"/>
          <w:color w:val="000000" w:themeColor="text1"/>
        </w:rPr>
        <w:t>年</w:t>
      </w:r>
      <w:r w:rsidRPr="0091764E">
        <w:rPr>
          <w:rFonts w:ascii="Times New Roman" w:hAnsi="Times New Roman"/>
          <w:color w:val="000000" w:themeColor="text1"/>
        </w:rPr>
        <w:t>6</w:t>
      </w:r>
      <w:r w:rsidRPr="0091764E">
        <w:rPr>
          <w:rFonts w:ascii="Times New Roman" w:hAnsi="Times New Roman"/>
          <w:color w:val="000000" w:themeColor="text1"/>
        </w:rPr>
        <w:t>月</w:t>
      </w:r>
      <w:r w:rsidRPr="0091764E">
        <w:rPr>
          <w:rFonts w:ascii="Times New Roman" w:hAnsi="Times New Roman"/>
          <w:color w:val="000000" w:themeColor="text1"/>
        </w:rPr>
        <w:t>4</w:t>
      </w:r>
      <w:r w:rsidRPr="0091764E">
        <w:rPr>
          <w:rFonts w:ascii="Times New Roman" w:hAnsi="Times New Roman"/>
          <w:color w:val="000000" w:themeColor="text1"/>
        </w:rPr>
        <w:t>日</w:t>
      </w:r>
      <w:r w:rsidRPr="0091764E">
        <w:rPr>
          <w:rFonts w:ascii="Times New Roman" w:hAnsi="Times New Roman"/>
          <w:color w:val="000000" w:themeColor="text1"/>
          <w:kern w:val="0"/>
          <w:szCs w:val="32"/>
        </w:rPr>
        <w:t>函</w:t>
      </w:r>
      <w:r>
        <w:rPr>
          <w:rFonts w:ascii="Times New Roman" w:hAnsi="Times New Roman" w:hint="eastAsia"/>
          <w:color w:val="000000" w:themeColor="text1"/>
          <w:kern w:val="0"/>
          <w:szCs w:val="32"/>
        </w:rPr>
        <w:t>，業經花蓮縣環保局</w:t>
      </w:r>
      <w:proofErr w:type="gramStart"/>
      <w:r>
        <w:rPr>
          <w:rFonts w:ascii="Times New Roman" w:hAnsi="Times New Roman" w:hint="eastAsia"/>
          <w:color w:val="000000" w:themeColor="text1"/>
          <w:kern w:val="0"/>
          <w:szCs w:val="32"/>
        </w:rPr>
        <w:t>空噪科</w:t>
      </w:r>
      <w:proofErr w:type="gramEnd"/>
      <w:r w:rsidRPr="0091764E">
        <w:rPr>
          <w:rFonts w:ascii="Times New Roman" w:hAnsi="Times New Roman"/>
          <w:color w:val="000000" w:themeColor="text1"/>
          <w:kern w:val="0"/>
          <w:szCs w:val="32"/>
        </w:rPr>
        <w:t>於</w:t>
      </w:r>
      <w:r w:rsidRPr="0091764E">
        <w:rPr>
          <w:rFonts w:ascii="Times New Roman" w:hAnsi="Times New Roman"/>
          <w:color w:val="000000" w:themeColor="text1"/>
          <w:kern w:val="0"/>
          <w:szCs w:val="32"/>
        </w:rPr>
        <w:t>110</w:t>
      </w:r>
      <w:r w:rsidRPr="0091764E">
        <w:rPr>
          <w:rFonts w:ascii="Times New Roman" w:hAnsi="Times New Roman"/>
          <w:color w:val="000000" w:themeColor="text1"/>
          <w:kern w:val="0"/>
          <w:szCs w:val="32"/>
        </w:rPr>
        <w:t>年</w:t>
      </w:r>
      <w:r w:rsidRPr="0091764E">
        <w:rPr>
          <w:rFonts w:ascii="Times New Roman" w:hAnsi="Times New Roman"/>
          <w:color w:val="000000" w:themeColor="text1"/>
          <w:kern w:val="0"/>
          <w:szCs w:val="32"/>
        </w:rPr>
        <w:t>6</w:t>
      </w:r>
      <w:r w:rsidRPr="0091764E">
        <w:rPr>
          <w:rFonts w:ascii="Times New Roman" w:hAnsi="Times New Roman"/>
          <w:color w:val="000000" w:themeColor="text1"/>
          <w:kern w:val="0"/>
          <w:szCs w:val="32"/>
        </w:rPr>
        <w:t>月</w:t>
      </w:r>
      <w:r w:rsidRPr="0091764E">
        <w:rPr>
          <w:rFonts w:ascii="Times New Roman" w:hAnsi="Times New Roman"/>
          <w:color w:val="000000" w:themeColor="text1"/>
          <w:kern w:val="0"/>
          <w:szCs w:val="32"/>
        </w:rPr>
        <w:t>7</w:t>
      </w:r>
      <w:r w:rsidRPr="0091764E">
        <w:rPr>
          <w:rFonts w:ascii="Times New Roman" w:hAnsi="Times New Roman"/>
          <w:color w:val="000000" w:themeColor="text1"/>
          <w:kern w:val="0"/>
          <w:szCs w:val="32"/>
        </w:rPr>
        <w:t>日</w:t>
      </w:r>
      <w:r>
        <w:rPr>
          <w:rFonts w:ascii="Times New Roman" w:hAnsi="Times New Roman" w:hint="eastAsia"/>
          <w:color w:val="000000" w:themeColor="text1"/>
          <w:kern w:val="0"/>
          <w:szCs w:val="32"/>
        </w:rPr>
        <w:t>簽</w:t>
      </w:r>
      <w:r w:rsidRPr="0091764E">
        <w:rPr>
          <w:rFonts w:ascii="Times New Roman" w:hAnsi="Times New Roman"/>
          <w:color w:val="000000" w:themeColor="text1"/>
          <w:kern w:val="0"/>
          <w:szCs w:val="32"/>
        </w:rPr>
        <w:t>辦</w:t>
      </w:r>
      <w:r>
        <w:rPr>
          <w:rFonts w:ascii="Times New Roman" w:hAnsi="Times New Roman" w:hint="eastAsia"/>
          <w:color w:val="000000" w:themeColor="text1"/>
          <w:kern w:val="0"/>
          <w:szCs w:val="32"/>
        </w:rPr>
        <w:t>：</w:t>
      </w:r>
      <w:r>
        <w:rPr>
          <w:rFonts w:hint="eastAsia"/>
        </w:rPr>
        <w:t>依來函辦理獲准</w:t>
      </w:r>
      <w:r w:rsidRPr="0091764E">
        <w:rPr>
          <w:rFonts w:ascii="Times New Roman" w:hAnsi="Times New Roman"/>
          <w:color w:val="000000" w:themeColor="text1"/>
          <w:kern w:val="0"/>
          <w:szCs w:val="32"/>
        </w:rPr>
        <w:t>。</w:t>
      </w:r>
      <w:r>
        <w:rPr>
          <w:rFonts w:ascii="Times New Roman" w:hAnsi="Times New Roman" w:hint="eastAsia"/>
          <w:color w:val="000000" w:themeColor="text1"/>
          <w:kern w:val="0"/>
          <w:szCs w:val="32"/>
        </w:rPr>
        <w:t>且</w:t>
      </w:r>
      <w:r>
        <w:rPr>
          <w:rFonts w:hint="eastAsia"/>
        </w:rPr>
        <w:t>福安公司1</w:t>
      </w:r>
      <w:r>
        <w:t>10</w:t>
      </w:r>
      <w:r>
        <w:rPr>
          <w:rFonts w:hint="eastAsia"/>
        </w:rPr>
        <w:t>年6月2</w:t>
      </w:r>
      <w:r>
        <w:t>5</w:t>
      </w:r>
      <w:r>
        <w:rPr>
          <w:rFonts w:hint="eastAsia"/>
        </w:rPr>
        <w:t>日送件申辦許可證展延後，</w:t>
      </w:r>
      <w:r w:rsidRPr="00FD140F">
        <w:rPr>
          <w:rFonts w:hint="eastAsia"/>
        </w:rPr>
        <w:t>花蓮縣環保局於</w:t>
      </w:r>
      <w:r w:rsidRPr="00FD140F">
        <w:t>110</w:t>
      </w:r>
      <w:r w:rsidRPr="00FD140F">
        <w:rPr>
          <w:rFonts w:hint="eastAsia"/>
        </w:rPr>
        <w:t>年</w:t>
      </w:r>
      <w:r w:rsidRPr="00FD140F">
        <w:t>7</w:t>
      </w:r>
      <w:r w:rsidRPr="00FD140F">
        <w:rPr>
          <w:rFonts w:hint="eastAsia"/>
        </w:rPr>
        <w:t>月</w:t>
      </w:r>
      <w:r w:rsidRPr="00FD140F">
        <w:t>2</w:t>
      </w:r>
      <w:r w:rsidRPr="00FD140F">
        <w:rPr>
          <w:rFonts w:hint="eastAsia"/>
        </w:rPr>
        <w:t>日</w:t>
      </w:r>
      <w:r>
        <w:rPr>
          <w:rFonts w:hint="eastAsia"/>
        </w:rPr>
        <w:t>即</w:t>
      </w:r>
      <w:r w:rsidRPr="00FD140F">
        <w:rPr>
          <w:rFonts w:hint="eastAsia"/>
        </w:rPr>
        <w:t>函請</w:t>
      </w:r>
      <w:r>
        <w:rPr>
          <w:rFonts w:hint="eastAsia"/>
        </w:rPr>
        <w:t>該</w:t>
      </w:r>
      <w:r w:rsidRPr="00FD140F">
        <w:rPr>
          <w:rFonts w:hint="eastAsia"/>
        </w:rPr>
        <w:t>公司於</w:t>
      </w:r>
      <w:r w:rsidRPr="00FD140F">
        <w:t>7</w:t>
      </w:r>
      <w:r w:rsidRPr="00FD140F">
        <w:rPr>
          <w:rFonts w:hint="eastAsia"/>
        </w:rPr>
        <w:t>日內繳納審</w:t>
      </w:r>
      <w:r w:rsidRPr="00FD140F">
        <w:rPr>
          <w:rFonts w:cs="微軟正黑體" w:hint="eastAsia"/>
        </w:rPr>
        <w:t>查</w:t>
      </w:r>
      <w:r w:rsidRPr="00FD140F">
        <w:rPr>
          <w:rFonts w:cs="Yu Gothic" w:hint="eastAsia"/>
        </w:rPr>
        <w:t>費，該公司旋即於</w:t>
      </w:r>
      <w:r w:rsidRPr="00FD140F">
        <w:t>110</w:t>
      </w:r>
      <w:r w:rsidRPr="00FD140F">
        <w:rPr>
          <w:rFonts w:hint="eastAsia"/>
        </w:rPr>
        <w:t>年</w:t>
      </w:r>
      <w:r w:rsidRPr="00FD140F">
        <w:t>7</w:t>
      </w:r>
      <w:r w:rsidRPr="00FD140F">
        <w:rPr>
          <w:rFonts w:hint="eastAsia"/>
        </w:rPr>
        <w:t>月</w:t>
      </w:r>
      <w:r w:rsidRPr="00FD140F">
        <w:t>5</w:t>
      </w:r>
      <w:r w:rsidRPr="00FD140F">
        <w:rPr>
          <w:rFonts w:hint="eastAsia"/>
        </w:rPr>
        <w:t>日依規定繳費</w:t>
      </w:r>
      <w:r>
        <w:rPr>
          <w:rFonts w:hint="eastAsia"/>
        </w:rPr>
        <w:t>完畢，本申請案已進入實質審查程序，意即該府已依</w:t>
      </w:r>
      <w:r w:rsidRPr="0091764E">
        <w:rPr>
          <w:rFonts w:ascii="Times New Roman" w:hAnsi="Times New Roman"/>
          <w:color w:val="000000" w:themeColor="text1"/>
        </w:rPr>
        <w:t>環保署</w:t>
      </w:r>
      <w:proofErr w:type="gramStart"/>
      <w:r w:rsidRPr="0091764E">
        <w:rPr>
          <w:rFonts w:ascii="Times New Roman" w:hAnsi="Times New Roman"/>
          <w:color w:val="000000" w:themeColor="text1"/>
        </w:rPr>
        <w:t>110</w:t>
      </w:r>
      <w:r w:rsidRPr="0091764E">
        <w:rPr>
          <w:rFonts w:ascii="Times New Roman" w:hAnsi="Times New Roman"/>
          <w:color w:val="000000" w:themeColor="text1"/>
        </w:rPr>
        <w:t>年</w:t>
      </w:r>
      <w:r w:rsidRPr="0091764E">
        <w:rPr>
          <w:rFonts w:ascii="Times New Roman" w:hAnsi="Times New Roman"/>
          <w:color w:val="000000" w:themeColor="text1"/>
        </w:rPr>
        <w:t>6</w:t>
      </w:r>
      <w:r w:rsidRPr="0091764E">
        <w:rPr>
          <w:rFonts w:ascii="Times New Roman" w:hAnsi="Times New Roman"/>
          <w:color w:val="000000" w:themeColor="text1"/>
        </w:rPr>
        <w:t>月</w:t>
      </w:r>
      <w:r w:rsidRPr="0091764E">
        <w:rPr>
          <w:rFonts w:ascii="Times New Roman" w:hAnsi="Times New Roman"/>
          <w:color w:val="000000" w:themeColor="text1"/>
        </w:rPr>
        <w:t>4</w:t>
      </w:r>
      <w:r w:rsidRPr="0091764E">
        <w:rPr>
          <w:rFonts w:ascii="Times New Roman" w:hAnsi="Times New Roman"/>
          <w:color w:val="000000" w:themeColor="text1"/>
        </w:rPr>
        <w:t>日</w:t>
      </w:r>
      <w:r w:rsidRPr="0091764E">
        <w:rPr>
          <w:rFonts w:ascii="Times New Roman" w:hAnsi="Times New Roman"/>
          <w:color w:val="000000" w:themeColor="text1"/>
          <w:kern w:val="0"/>
          <w:szCs w:val="32"/>
        </w:rPr>
        <w:t>函</w:t>
      </w:r>
      <w:r>
        <w:rPr>
          <w:rFonts w:ascii="Times New Roman" w:hAnsi="Times New Roman" w:hint="eastAsia"/>
          <w:color w:val="000000" w:themeColor="text1"/>
          <w:kern w:val="0"/>
          <w:szCs w:val="32"/>
        </w:rPr>
        <w:t>通案</w:t>
      </w:r>
      <w:proofErr w:type="gramEnd"/>
      <w:r>
        <w:rPr>
          <w:rFonts w:ascii="Times New Roman" w:hAnsi="Times New Roman" w:hint="eastAsia"/>
          <w:color w:val="000000" w:themeColor="text1"/>
          <w:kern w:val="0"/>
          <w:szCs w:val="32"/>
        </w:rPr>
        <w:t>展延原則受理本案，該府前揭</w:t>
      </w:r>
      <w:proofErr w:type="gramStart"/>
      <w:r>
        <w:rPr>
          <w:rFonts w:ascii="Times New Roman" w:hAnsi="Times New Roman" w:hint="eastAsia"/>
          <w:color w:val="000000" w:themeColor="text1"/>
          <w:kern w:val="0"/>
          <w:szCs w:val="32"/>
        </w:rPr>
        <w:t>說詞</w:t>
      </w:r>
      <w:proofErr w:type="gramEnd"/>
      <w:r>
        <w:rPr>
          <w:rFonts w:ascii="Times New Roman" w:hAnsi="Times New Roman" w:hint="eastAsia"/>
          <w:color w:val="000000" w:themeColor="text1"/>
          <w:kern w:val="0"/>
          <w:szCs w:val="32"/>
        </w:rPr>
        <w:t>實無可採。</w:t>
      </w:r>
      <w:proofErr w:type="gramStart"/>
      <w:r>
        <w:rPr>
          <w:rFonts w:ascii="Times New Roman" w:hAnsi="Times New Roman" w:hint="eastAsia"/>
          <w:color w:val="000000" w:themeColor="text1"/>
          <w:kern w:val="0"/>
          <w:szCs w:val="32"/>
        </w:rPr>
        <w:t>惟</w:t>
      </w:r>
      <w:proofErr w:type="gramEnd"/>
      <w:r>
        <w:rPr>
          <w:rFonts w:ascii="Times New Roman" w:hAnsi="Times New Roman" w:hint="eastAsia"/>
          <w:color w:val="000000" w:themeColor="text1"/>
          <w:kern w:val="0"/>
          <w:szCs w:val="32"/>
        </w:rPr>
        <w:t>其後，福安公司因恐有受罰之不利益疑慮，</w:t>
      </w:r>
      <w:r>
        <w:rPr>
          <w:rFonts w:hint="eastAsia"/>
        </w:rPr>
        <w:t>即於同</w:t>
      </w:r>
      <w:r w:rsidRPr="001F0AB6">
        <w:rPr>
          <w:rFonts w:ascii="Times New Roman" w:hAnsi="Times New Roman" w:hint="eastAsia"/>
          <w:color w:val="000000" w:themeColor="text1"/>
          <w:szCs w:val="32"/>
        </w:rPr>
        <w:t>年</w:t>
      </w:r>
      <w:r w:rsidRPr="001F0AB6">
        <w:rPr>
          <w:rFonts w:ascii="Times New Roman" w:hAnsi="Times New Roman" w:hint="eastAsia"/>
          <w:color w:val="000000" w:themeColor="text1"/>
          <w:szCs w:val="32"/>
        </w:rPr>
        <w:t>7</w:t>
      </w:r>
      <w:r w:rsidRPr="001F0AB6">
        <w:rPr>
          <w:rFonts w:ascii="Times New Roman" w:hAnsi="Times New Roman" w:hint="eastAsia"/>
          <w:color w:val="000000" w:themeColor="text1"/>
          <w:szCs w:val="32"/>
        </w:rPr>
        <w:t>月</w:t>
      </w:r>
      <w:r w:rsidRPr="001F0AB6">
        <w:rPr>
          <w:rFonts w:ascii="Times New Roman" w:hAnsi="Times New Roman" w:hint="eastAsia"/>
          <w:color w:val="000000" w:themeColor="text1"/>
          <w:szCs w:val="32"/>
        </w:rPr>
        <w:t>16</w:t>
      </w:r>
      <w:r w:rsidRPr="001F0AB6">
        <w:rPr>
          <w:rFonts w:ascii="Times New Roman" w:hAnsi="Times New Roman" w:hint="eastAsia"/>
          <w:color w:val="000000" w:themeColor="text1"/>
          <w:szCs w:val="32"/>
        </w:rPr>
        <w:t>日</w:t>
      </w:r>
      <w:r>
        <w:rPr>
          <w:rFonts w:ascii="Times New Roman" w:hAnsi="Times New Roman" w:hint="eastAsia"/>
          <w:color w:val="000000" w:themeColor="text1"/>
          <w:szCs w:val="32"/>
        </w:rPr>
        <w:t>至</w:t>
      </w:r>
      <w:r w:rsidRPr="001F0AB6">
        <w:rPr>
          <w:rFonts w:ascii="Times New Roman" w:hAnsi="Times New Roman" w:hint="eastAsia"/>
          <w:color w:val="000000" w:themeColor="text1"/>
          <w:szCs w:val="32"/>
        </w:rPr>
        <w:t>10</w:t>
      </w:r>
      <w:r w:rsidRPr="001F0AB6">
        <w:rPr>
          <w:rFonts w:ascii="Times New Roman" w:hAnsi="Times New Roman" w:hint="eastAsia"/>
          <w:color w:val="000000" w:themeColor="text1"/>
          <w:szCs w:val="32"/>
        </w:rPr>
        <w:t>月</w:t>
      </w:r>
      <w:r w:rsidRPr="001F0AB6">
        <w:rPr>
          <w:rFonts w:ascii="Times New Roman" w:hAnsi="Times New Roman" w:hint="eastAsia"/>
          <w:color w:val="000000" w:themeColor="text1"/>
          <w:szCs w:val="32"/>
        </w:rPr>
        <w:t>19</w:t>
      </w:r>
      <w:r w:rsidRPr="001F0AB6">
        <w:rPr>
          <w:rFonts w:ascii="Times New Roman" w:hAnsi="Times New Roman" w:hint="eastAsia"/>
          <w:color w:val="000000" w:themeColor="text1"/>
          <w:szCs w:val="32"/>
        </w:rPr>
        <w:t>日</w:t>
      </w:r>
      <w:r>
        <w:rPr>
          <w:rFonts w:ascii="Times New Roman" w:hAnsi="Times New Roman" w:hint="eastAsia"/>
          <w:color w:val="000000" w:themeColor="text1"/>
          <w:szCs w:val="32"/>
        </w:rPr>
        <w:t>間停止</w:t>
      </w:r>
      <w:r w:rsidRPr="001F0AB6">
        <w:rPr>
          <w:rFonts w:ascii="Times New Roman" w:hAnsi="Times New Roman" w:hint="eastAsia"/>
          <w:color w:val="000000" w:themeColor="text1"/>
          <w:szCs w:val="32"/>
        </w:rPr>
        <w:t>土石礦開採、運輸作業</w:t>
      </w:r>
      <w:r>
        <w:rPr>
          <w:rFonts w:ascii="Times New Roman" w:hAnsi="Times New Roman" w:hint="eastAsia"/>
          <w:color w:val="000000" w:themeColor="text1"/>
          <w:szCs w:val="32"/>
        </w:rPr>
        <w:t>等情，亦有花蓮縣環保局及經濟部礦物局查復本院資料可稽，足證花蓮縣政府前述作為已傷及廠商之合法權益。</w:t>
      </w:r>
    </w:p>
    <w:p w:rsidR="008E0313" w:rsidRDefault="008E0313" w:rsidP="001F7E5C">
      <w:pPr>
        <w:pStyle w:val="3"/>
        <w:numPr>
          <w:ilvl w:val="2"/>
          <w:numId w:val="1"/>
        </w:numPr>
        <w:snapToGrid w:val="0"/>
        <w:spacing w:line="440" w:lineRule="exact"/>
      </w:pPr>
      <w:r>
        <w:rPr>
          <w:rFonts w:hint="eastAsia"/>
        </w:rPr>
        <w:t>福安公司於1</w:t>
      </w:r>
      <w:r>
        <w:t>10</w:t>
      </w:r>
      <w:r>
        <w:rPr>
          <w:rFonts w:hint="eastAsia"/>
        </w:rPr>
        <w:t>年6月2</w:t>
      </w:r>
      <w:r>
        <w:t>5</w:t>
      </w:r>
      <w:r>
        <w:rPr>
          <w:rFonts w:hint="eastAsia"/>
        </w:rPr>
        <w:t>日送件申請許可證展延後，花蓮縣環保局曾於1</w:t>
      </w:r>
      <w:r w:rsidRPr="00AE2BFF">
        <w:t>10</w:t>
      </w:r>
      <w:r w:rsidRPr="00AE2BFF">
        <w:rPr>
          <w:rFonts w:hint="eastAsia"/>
        </w:rPr>
        <w:t>年</w:t>
      </w:r>
      <w:r w:rsidRPr="00AE2BFF">
        <w:t>8</w:t>
      </w:r>
      <w:r w:rsidRPr="00AE2BFF">
        <w:rPr>
          <w:rFonts w:hint="eastAsia"/>
        </w:rPr>
        <w:t>月</w:t>
      </w:r>
      <w:r w:rsidRPr="00AE2BFF">
        <w:t>20</w:t>
      </w:r>
      <w:r w:rsidRPr="00AE2BFF">
        <w:rPr>
          <w:rFonts w:hint="eastAsia"/>
        </w:rPr>
        <w:t>日、</w:t>
      </w:r>
      <w:r>
        <w:rPr>
          <w:rFonts w:hint="eastAsia"/>
        </w:rPr>
        <w:t>1</w:t>
      </w:r>
      <w:r>
        <w:t>10</w:t>
      </w:r>
      <w:r>
        <w:rPr>
          <w:rFonts w:hint="eastAsia"/>
        </w:rPr>
        <w:t>年1</w:t>
      </w:r>
      <w:r>
        <w:t>0</w:t>
      </w:r>
      <w:r>
        <w:rPr>
          <w:rFonts w:hint="eastAsia"/>
        </w:rPr>
        <w:t>月2</w:t>
      </w:r>
      <w:r>
        <w:t>2</w:t>
      </w:r>
      <w:r>
        <w:rPr>
          <w:rFonts w:hint="eastAsia"/>
        </w:rPr>
        <w:t>日二次認定審核通過</w:t>
      </w:r>
      <w:r w:rsidRPr="00A909E3">
        <w:rPr>
          <w:rFonts w:cs="微軟正黑體" w:hint="eastAsia"/>
        </w:rPr>
        <w:t>，</w:t>
      </w:r>
      <w:r>
        <w:rPr>
          <w:rFonts w:hint="eastAsia"/>
        </w:rPr>
        <w:t>且</w:t>
      </w:r>
      <w:r w:rsidRPr="00A909E3">
        <w:rPr>
          <w:rFonts w:hint="eastAsia"/>
        </w:rPr>
        <w:t>相關</w:t>
      </w:r>
      <w:r>
        <w:rPr>
          <w:rFonts w:hint="eastAsia"/>
        </w:rPr>
        <w:t>審查</w:t>
      </w:r>
      <w:r w:rsidRPr="00A909E3">
        <w:rPr>
          <w:rFonts w:hint="eastAsia"/>
        </w:rPr>
        <w:t>書件亦由環工技師審</w:t>
      </w:r>
      <w:r w:rsidRPr="00A909E3">
        <w:rPr>
          <w:rFonts w:cs="微軟正黑體" w:hint="eastAsia"/>
        </w:rPr>
        <w:t>查</w:t>
      </w:r>
      <w:r w:rsidRPr="00A909E3">
        <w:rPr>
          <w:rFonts w:hint="eastAsia"/>
        </w:rPr>
        <w:t>通過</w:t>
      </w:r>
      <w:r>
        <w:rPr>
          <w:rFonts w:hint="eastAsia"/>
        </w:rPr>
        <w:t>，簽請同意核發展延許可證</w:t>
      </w:r>
    </w:p>
    <w:p w:rsidR="008E0313" w:rsidRDefault="008E0313" w:rsidP="001F7E5C">
      <w:pPr>
        <w:pStyle w:val="4"/>
        <w:numPr>
          <w:ilvl w:val="3"/>
          <w:numId w:val="1"/>
        </w:numPr>
        <w:snapToGrid w:val="0"/>
        <w:spacing w:line="440" w:lineRule="exact"/>
      </w:pPr>
      <w:r>
        <w:rPr>
          <w:rFonts w:hint="eastAsia"/>
        </w:rPr>
        <w:t>福安公司於1</w:t>
      </w:r>
      <w:r>
        <w:t>10</w:t>
      </w:r>
      <w:r>
        <w:rPr>
          <w:rFonts w:hint="eastAsia"/>
        </w:rPr>
        <w:t>年6月2</w:t>
      </w:r>
      <w:r>
        <w:t>5</w:t>
      </w:r>
      <w:r>
        <w:rPr>
          <w:rFonts w:hint="eastAsia"/>
        </w:rPr>
        <w:t>日送件申辦許可證展延，花蓮縣環保局審核經過</w:t>
      </w:r>
    </w:p>
    <w:p w:rsidR="008E0313" w:rsidRDefault="008E0313" w:rsidP="001F7E5C">
      <w:pPr>
        <w:pStyle w:val="5"/>
        <w:numPr>
          <w:ilvl w:val="4"/>
          <w:numId w:val="1"/>
        </w:numPr>
        <w:snapToGrid w:val="0"/>
        <w:spacing w:line="440" w:lineRule="exact"/>
      </w:pPr>
      <w:r w:rsidRPr="0033458E">
        <w:rPr>
          <w:rFonts w:ascii="Times New Roman"/>
          <w:color w:val="000000" w:themeColor="text1"/>
          <w:szCs w:val="32"/>
        </w:rPr>
        <w:t>福安公司</w:t>
      </w:r>
      <w:r w:rsidRPr="0033458E">
        <w:rPr>
          <w:rFonts w:ascii="Times New Roman"/>
          <w:color w:val="000000" w:themeColor="text1"/>
          <w:szCs w:val="32"/>
        </w:rPr>
        <w:t>110</w:t>
      </w:r>
      <w:r w:rsidRPr="0033458E">
        <w:rPr>
          <w:rFonts w:ascii="Times New Roman"/>
          <w:color w:val="000000" w:themeColor="text1"/>
          <w:szCs w:val="32"/>
        </w:rPr>
        <w:t>年</w:t>
      </w:r>
      <w:r w:rsidRPr="0033458E">
        <w:rPr>
          <w:rFonts w:ascii="Times New Roman"/>
          <w:color w:val="000000" w:themeColor="text1"/>
          <w:szCs w:val="32"/>
        </w:rPr>
        <w:t>6</w:t>
      </w:r>
      <w:r w:rsidRPr="0033458E">
        <w:rPr>
          <w:rFonts w:ascii="Times New Roman"/>
          <w:color w:val="000000" w:themeColor="text1"/>
          <w:szCs w:val="32"/>
        </w:rPr>
        <w:t>月</w:t>
      </w:r>
      <w:r w:rsidRPr="0033458E">
        <w:rPr>
          <w:rFonts w:ascii="Times New Roman"/>
          <w:color w:val="000000" w:themeColor="text1"/>
          <w:szCs w:val="32"/>
        </w:rPr>
        <w:t>2</w:t>
      </w:r>
      <w:r>
        <w:rPr>
          <w:rFonts w:ascii="Times New Roman"/>
          <w:color w:val="000000" w:themeColor="text1"/>
          <w:szCs w:val="32"/>
        </w:rPr>
        <w:t>5</w:t>
      </w:r>
      <w:r w:rsidRPr="0033458E">
        <w:rPr>
          <w:rFonts w:ascii="Times New Roman"/>
          <w:color w:val="000000" w:themeColor="text1"/>
          <w:szCs w:val="32"/>
        </w:rPr>
        <w:t>日檢送固定空氣污染源操作許可展延</w:t>
      </w:r>
      <w:r>
        <w:rPr>
          <w:rFonts w:ascii="Times New Roman" w:hint="eastAsia"/>
          <w:color w:val="000000" w:themeColor="text1"/>
          <w:szCs w:val="32"/>
        </w:rPr>
        <w:t>（</w:t>
      </w:r>
      <w:r w:rsidRPr="0033458E">
        <w:rPr>
          <w:rFonts w:ascii="Times New Roman"/>
          <w:color w:val="000000" w:themeColor="text1"/>
          <w:szCs w:val="32"/>
        </w:rPr>
        <w:t>M</w:t>
      </w:r>
      <w:r>
        <w:rPr>
          <w:rFonts w:ascii="Times New Roman"/>
          <w:color w:val="000000" w:themeColor="text1"/>
          <w:szCs w:val="32"/>
        </w:rPr>
        <w:t>0</w:t>
      </w:r>
      <w:r w:rsidRPr="0033458E">
        <w:rPr>
          <w:rFonts w:ascii="Times New Roman"/>
          <w:color w:val="000000" w:themeColor="text1"/>
          <w:szCs w:val="32"/>
        </w:rPr>
        <w:t>1</w:t>
      </w:r>
      <w:r w:rsidRPr="0033458E">
        <w:rPr>
          <w:rFonts w:ascii="Times New Roman"/>
          <w:color w:val="000000" w:themeColor="text1"/>
          <w:szCs w:val="32"/>
        </w:rPr>
        <w:t>土石礦開採、運輸作業程序</w:t>
      </w:r>
      <w:r>
        <w:rPr>
          <w:rFonts w:ascii="Times New Roman" w:hint="eastAsia"/>
          <w:color w:val="000000" w:themeColor="text1"/>
          <w:szCs w:val="32"/>
        </w:rPr>
        <w:t>）</w:t>
      </w:r>
      <w:r w:rsidRPr="0033458E">
        <w:rPr>
          <w:rFonts w:ascii="Times New Roman"/>
          <w:color w:val="000000" w:themeColor="text1"/>
          <w:szCs w:val="32"/>
        </w:rPr>
        <w:t>申請</w:t>
      </w:r>
      <w:r>
        <w:rPr>
          <w:rFonts w:ascii="Times New Roman" w:hint="eastAsia"/>
          <w:color w:val="000000" w:themeColor="text1"/>
          <w:szCs w:val="32"/>
        </w:rPr>
        <w:t>書相關資料，經花蓮縣環保局於</w:t>
      </w:r>
      <w:r>
        <w:rPr>
          <w:rFonts w:ascii="Times New Roman" w:hint="eastAsia"/>
          <w:color w:val="000000" w:themeColor="text1"/>
          <w:szCs w:val="32"/>
        </w:rPr>
        <w:t>6</w:t>
      </w:r>
      <w:r>
        <w:rPr>
          <w:rFonts w:ascii="Times New Roman" w:hint="eastAsia"/>
          <w:color w:val="000000" w:themeColor="text1"/>
          <w:szCs w:val="32"/>
        </w:rPr>
        <w:t>月</w:t>
      </w:r>
      <w:r>
        <w:rPr>
          <w:rFonts w:ascii="Times New Roman" w:hint="eastAsia"/>
          <w:color w:val="000000" w:themeColor="text1"/>
          <w:szCs w:val="32"/>
        </w:rPr>
        <w:t>2</w:t>
      </w:r>
      <w:r>
        <w:rPr>
          <w:rFonts w:ascii="Times New Roman"/>
          <w:color w:val="000000" w:themeColor="text1"/>
          <w:szCs w:val="32"/>
        </w:rPr>
        <w:t>9</w:t>
      </w:r>
      <w:r>
        <w:rPr>
          <w:rFonts w:ascii="Times New Roman" w:hint="eastAsia"/>
          <w:color w:val="000000" w:themeColor="text1"/>
          <w:szCs w:val="32"/>
        </w:rPr>
        <w:t>日收件，並辦理</w:t>
      </w:r>
      <w:r>
        <w:t>形式審查</w:t>
      </w:r>
      <w:r>
        <w:rPr>
          <w:rFonts w:ascii="Times New Roman" w:hint="eastAsia"/>
          <w:color w:val="000000" w:themeColor="text1"/>
          <w:szCs w:val="32"/>
        </w:rPr>
        <w:t>審查後，於</w:t>
      </w:r>
      <w:r>
        <w:rPr>
          <w:rFonts w:ascii="Times New Roman" w:hint="eastAsia"/>
          <w:color w:val="000000" w:themeColor="text1"/>
          <w:szCs w:val="32"/>
        </w:rPr>
        <w:t>7</w:t>
      </w:r>
      <w:r>
        <w:rPr>
          <w:rFonts w:ascii="Times New Roman" w:hint="eastAsia"/>
          <w:color w:val="000000" w:themeColor="text1"/>
          <w:szCs w:val="32"/>
        </w:rPr>
        <w:t>月</w:t>
      </w:r>
      <w:r>
        <w:rPr>
          <w:rFonts w:ascii="Times New Roman" w:hint="eastAsia"/>
          <w:color w:val="000000" w:themeColor="text1"/>
          <w:szCs w:val="32"/>
        </w:rPr>
        <w:t>2</w:t>
      </w:r>
      <w:r>
        <w:rPr>
          <w:rFonts w:ascii="Times New Roman" w:hint="eastAsia"/>
          <w:color w:val="000000" w:themeColor="text1"/>
          <w:szCs w:val="32"/>
        </w:rPr>
        <w:t>日通知福安公司於</w:t>
      </w:r>
      <w:r>
        <w:rPr>
          <w:rFonts w:ascii="Times New Roman" w:hint="eastAsia"/>
          <w:color w:val="000000" w:themeColor="text1"/>
          <w:szCs w:val="32"/>
        </w:rPr>
        <w:t>7</w:t>
      </w:r>
      <w:r>
        <w:rPr>
          <w:rFonts w:ascii="Times New Roman" w:hint="eastAsia"/>
          <w:color w:val="000000" w:themeColor="text1"/>
          <w:szCs w:val="32"/>
        </w:rPr>
        <w:t>日內繳交審查費，經該公司於</w:t>
      </w:r>
      <w:r>
        <w:rPr>
          <w:rFonts w:ascii="Times New Roman" w:hint="eastAsia"/>
          <w:color w:val="000000" w:themeColor="text1"/>
          <w:szCs w:val="32"/>
        </w:rPr>
        <w:t>7</w:t>
      </w:r>
      <w:r>
        <w:rPr>
          <w:rFonts w:ascii="Times New Roman" w:hint="eastAsia"/>
          <w:color w:val="000000" w:themeColor="text1"/>
          <w:szCs w:val="32"/>
        </w:rPr>
        <w:t>月</w:t>
      </w:r>
      <w:r>
        <w:rPr>
          <w:rFonts w:ascii="Times New Roman" w:hint="eastAsia"/>
          <w:color w:val="000000" w:themeColor="text1"/>
          <w:szCs w:val="32"/>
        </w:rPr>
        <w:t>5</w:t>
      </w:r>
      <w:r>
        <w:rPr>
          <w:rFonts w:ascii="Times New Roman" w:hint="eastAsia"/>
          <w:color w:val="000000" w:themeColor="text1"/>
          <w:szCs w:val="32"/>
        </w:rPr>
        <w:t>日繳納</w:t>
      </w:r>
      <w:r w:rsidRPr="0084602A">
        <w:rPr>
          <w:rFonts w:hAnsi="標楷體" w:hint="eastAsia"/>
          <w:color w:val="000000" w:themeColor="text1"/>
          <w:szCs w:val="32"/>
        </w:rPr>
        <w:t>3</w:t>
      </w:r>
      <w:r w:rsidRPr="0084602A">
        <w:rPr>
          <w:rFonts w:hAnsi="標楷體"/>
          <w:color w:val="000000" w:themeColor="text1"/>
          <w:szCs w:val="32"/>
        </w:rPr>
        <w:t>,000</w:t>
      </w:r>
      <w:r w:rsidRPr="0084602A">
        <w:rPr>
          <w:rFonts w:hAnsi="標楷體" w:hint="eastAsia"/>
          <w:color w:val="000000" w:themeColor="text1"/>
          <w:szCs w:val="32"/>
        </w:rPr>
        <w:t>元</w:t>
      </w:r>
      <w:r>
        <w:rPr>
          <w:rFonts w:ascii="Times New Roman" w:hint="eastAsia"/>
          <w:color w:val="000000" w:themeColor="text1"/>
          <w:szCs w:val="32"/>
        </w:rPr>
        <w:t>完畢後，受理本申請案</w:t>
      </w:r>
      <w:r w:rsidRPr="0033458E">
        <w:rPr>
          <w:rFonts w:ascii="Times New Roman"/>
          <w:color w:val="000000" w:themeColor="text1"/>
          <w:szCs w:val="32"/>
        </w:rPr>
        <w:t>。</w:t>
      </w:r>
    </w:p>
    <w:p w:rsidR="008E0313" w:rsidRDefault="008E0313" w:rsidP="001F7E5C">
      <w:pPr>
        <w:pStyle w:val="5"/>
        <w:numPr>
          <w:ilvl w:val="4"/>
          <w:numId w:val="1"/>
        </w:numPr>
        <w:snapToGrid w:val="0"/>
        <w:spacing w:line="440" w:lineRule="exact"/>
        <w:rPr>
          <w:rFonts w:ascii="Times New Roman"/>
          <w:color w:val="FF0000"/>
          <w:sz w:val="24"/>
          <w:szCs w:val="32"/>
        </w:rPr>
      </w:pPr>
      <w:proofErr w:type="gramStart"/>
      <w:r>
        <w:rPr>
          <w:rFonts w:hint="eastAsia"/>
        </w:rPr>
        <w:lastRenderedPageBreak/>
        <w:t>嗣</w:t>
      </w:r>
      <w:proofErr w:type="gramEnd"/>
      <w:r>
        <w:rPr>
          <w:rFonts w:hint="eastAsia"/>
        </w:rPr>
        <w:t>經花蓮縣環保局</w:t>
      </w:r>
      <w:proofErr w:type="gramStart"/>
      <w:r>
        <w:rPr>
          <w:rFonts w:hint="eastAsia"/>
        </w:rPr>
        <w:t>空噪科</w:t>
      </w:r>
      <w:proofErr w:type="gramEnd"/>
      <w:r>
        <w:rPr>
          <w:rFonts w:hint="eastAsia"/>
        </w:rPr>
        <w:t>於1</w:t>
      </w:r>
      <w:r>
        <w:t>10</w:t>
      </w:r>
      <w:r>
        <w:rPr>
          <w:rFonts w:hint="eastAsia"/>
        </w:rPr>
        <w:t>年7月</w:t>
      </w:r>
      <w:r>
        <w:t>6</w:t>
      </w:r>
      <w:r>
        <w:rPr>
          <w:rFonts w:hint="eastAsia"/>
        </w:rPr>
        <w:t>日辦理現場勘查結論：「正確」</w:t>
      </w:r>
      <w:r>
        <w:rPr>
          <w:rStyle w:val="aff2"/>
        </w:rPr>
        <w:footnoteReference w:id="5"/>
      </w:r>
      <w:r>
        <w:rPr>
          <w:rFonts w:hint="eastAsia"/>
        </w:rPr>
        <w:t>。</w:t>
      </w:r>
      <w:proofErr w:type="gramStart"/>
      <w:r>
        <w:rPr>
          <w:rFonts w:hint="eastAsia"/>
        </w:rPr>
        <w:t>嗣</w:t>
      </w:r>
      <w:proofErr w:type="gramEnd"/>
      <w:r>
        <w:rPr>
          <w:rFonts w:hint="eastAsia"/>
        </w:rPr>
        <w:t>再依「</w:t>
      </w:r>
      <w:r>
        <w:rPr>
          <w:rFonts w:hAnsi="標楷體" w:hint="eastAsia"/>
          <w:szCs w:val="32"/>
        </w:rPr>
        <w:t>固定污染源許可申請文件完整性</w:t>
      </w:r>
      <w:r>
        <w:rPr>
          <w:rFonts w:ascii="Times New Roman" w:hAnsi="Times New Roman" w:hint="eastAsia"/>
          <w:color w:val="000000" w:themeColor="text1"/>
        </w:rPr>
        <w:t>審查表」逐項</w:t>
      </w:r>
      <w:r>
        <w:rPr>
          <w:rFonts w:hint="eastAsia"/>
        </w:rPr>
        <w:t>審查，作成審查如下結論後，該局</w:t>
      </w:r>
      <w:r w:rsidRPr="0033458E">
        <w:rPr>
          <w:rFonts w:ascii="Times New Roman"/>
          <w:color w:val="000000" w:themeColor="text1"/>
          <w:szCs w:val="32"/>
        </w:rPr>
        <w:t>110</w:t>
      </w:r>
      <w:r w:rsidRPr="0033458E">
        <w:rPr>
          <w:rFonts w:ascii="Times New Roman"/>
          <w:color w:val="000000" w:themeColor="text1"/>
          <w:szCs w:val="32"/>
        </w:rPr>
        <w:t>年</w:t>
      </w:r>
      <w:r w:rsidRPr="0033458E">
        <w:rPr>
          <w:rFonts w:ascii="Times New Roman"/>
          <w:color w:val="000000" w:themeColor="text1"/>
          <w:szCs w:val="32"/>
        </w:rPr>
        <w:t>7</w:t>
      </w:r>
      <w:r w:rsidRPr="0033458E">
        <w:rPr>
          <w:rFonts w:ascii="Times New Roman"/>
          <w:color w:val="000000" w:themeColor="text1"/>
          <w:szCs w:val="32"/>
        </w:rPr>
        <w:t>月</w:t>
      </w:r>
      <w:r w:rsidRPr="0033458E">
        <w:rPr>
          <w:rFonts w:ascii="Times New Roman"/>
          <w:color w:val="000000" w:themeColor="text1"/>
          <w:szCs w:val="32"/>
        </w:rPr>
        <w:t>27</w:t>
      </w:r>
      <w:r w:rsidRPr="0033458E">
        <w:rPr>
          <w:rFonts w:ascii="Times New Roman"/>
          <w:color w:val="000000" w:themeColor="text1"/>
          <w:szCs w:val="32"/>
        </w:rPr>
        <w:t>日</w:t>
      </w:r>
      <w:proofErr w:type="gramStart"/>
      <w:r w:rsidRPr="0033458E">
        <w:rPr>
          <w:rFonts w:ascii="Times New Roman"/>
          <w:color w:val="000000" w:themeColor="text1"/>
          <w:szCs w:val="32"/>
        </w:rPr>
        <w:t>花環空字第</w:t>
      </w:r>
      <w:r w:rsidRPr="0084602A">
        <w:rPr>
          <w:rFonts w:hAnsi="標楷體"/>
          <w:color w:val="000000" w:themeColor="text1"/>
          <w:szCs w:val="32"/>
        </w:rPr>
        <w:t>1100024708</w:t>
      </w:r>
      <w:proofErr w:type="gramEnd"/>
      <w:r w:rsidRPr="0033458E">
        <w:rPr>
          <w:rFonts w:ascii="Times New Roman"/>
          <w:color w:val="000000" w:themeColor="text1"/>
          <w:szCs w:val="32"/>
        </w:rPr>
        <w:t>號</w:t>
      </w:r>
      <w:r>
        <w:rPr>
          <w:rFonts w:ascii="Times New Roman" w:hint="eastAsia"/>
          <w:color w:val="000000" w:themeColor="text1"/>
          <w:szCs w:val="32"/>
        </w:rPr>
        <w:t>函，以</w:t>
      </w:r>
      <w:r w:rsidRPr="0033458E">
        <w:rPr>
          <w:rFonts w:ascii="Times New Roman"/>
          <w:color w:val="000000" w:themeColor="text1"/>
          <w:szCs w:val="32"/>
        </w:rPr>
        <w:t>資料不全</w:t>
      </w:r>
      <w:r>
        <w:rPr>
          <w:rFonts w:ascii="Times New Roman" w:hint="eastAsia"/>
          <w:color w:val="000000" w:themeColor="text1"/>
          <w:szCs w:val="32"/>
        </w:rPr>
        <w:t>為由，</w:t>
      </w:r>
      <w:r w:rsidRPr="0033458E">
        <w:rPr>
          <w:rFonts w:ascii="Times New Roman"/>
          <w:color w:val="000000" w:themeColor="text1"/>
          <w:szCs w:val="32"/>
        </w:rPr>
        <w:t>檢還福安公司所提申請案</w:t>
      </w:r>
      <w:r>
        <w:rPr>
          <w:rFonts w:ascii="Times New Roman" w:hint="eastAsia"/>
          <w:color w:val="000000" w:themeColor="text1"/>
          <w:szCs w:val="32"/>
        </w:rPr>
        <w:t>資料</w:t>
      </w:r>
      <w:r w:rsidRPr="0033458E">
        <w:rPr>
          <w:rFonts w:ascii="Times New Roman"/>
          <w:color w:val="000000" w:themeColor="text1"/>
          <w:szCs w:val="32"/>
        </w:rPr>
        <w:t>，</w:t>
      </w:r>
      <w:r>
        <w:rPr>
          <w:rFonts w:ascii="Times New Roman" w:hint="eastAsia"/>
          <w:color w:val="000000" w:themeColor="text1"/>
          <w:szCs w:val="32"/>
        </w:rPr>
        <w:t>並</w:t>
      </w:r>
      <w:r w:rsidRPr="0033458E">
        <w:rPr>
          <w:rFonts w:ascii="Times New Roman"/>
          <w:color w:val="000000" w:themeColor="text1"/>
          <w:szCs w:val="32"/>
        </w:rPr>
        <w:t>限期應於</w:t>
      </w:r>
      <w:r w:rsidRPr="0033458E">
        <w:rPr>
          <w:rFonts w:ascii="Times New Roman"/>
          <w:color w:val="000000" w:themeColor="text1"/>
          <w:szCs w:val="32"/>
        </w:rPr>
        <w:t>110</w:t>
      </w:r>
      <w:r w:rsidRPr="0033458E">
        <w:rPr>
          <w:rFonts w:ascii="Times New Roman"/>
          <w:color w:val="000000" w:themeColor="text1"/>
          <w:szCs w:val="32"/>
        </w:rPr>
        <w:t>年</w:t>
      </w:r>
      <w:r w:rsidRPr="0033458E">
        <w:rPr>
          <w:rFonts w:ascii="Times New Roman"/>
          <w:color w:val="000000" w:themeColor="text1"/>
          <w:szCs w:val="32"/>
        </w:rPr>
        <w:t>8</w:t>
      </w:r>
      <w:r w:rsidRPr="0033458E">
        <w:rPr>
          <w:rFonts w:ascii="Times New Roman"/>
          <w:color w:val="000000" w:themeColor="text1"/>
          <w:szCs w:val="32"/>
        </w:rPr>
        <w:t>月</w:t>
      </w:r>
      <w:r w:rsidRPr="0033458E">
        <w:rPr>
          <w:rFonts w:ascii="Times New Roman"/>
          <w:color w:val="000000" w:themeColor="text1"/>
          <w:szCs w:val="32"/>
        </w:rPr>
        <w:t>27</w:t>
      </w:r>
      <w:r w:rsidRPr="0033458E">
        <w:rPr>
          <w:rFonts w:ascii="Times New Roman"/>
          <w:color w:val="000000" w:themeColor="text1"/>
          <w:szCs w:val="32"/>
        </w:rPr>
        <w:t>日前補正，屆期未補正駁回申請</w:t>
      </w:r>
      <w:r>
        <w:rPr>
          <w:rFonts w:ascii="Times New Roman" w:hint="eastAsia"/>
          <w:color w:val="000000" w:themeColor="text1"/>
          <w:szCs w:val="32"/>
        </w:rPr>
        <w:t>：</w:t>
      </w:r>
      <w:r w:rsidRPr="00CB6793">
        <w:rPr>
          <w:rFonts w:ascii="Times New Roman"/>
          <w:color w:val="FF0000"/>
          <w:sz w:val="24"/>
          <w:szCs w:val="32"/>
        </w:rPr>
        <w:t xml:space="preserve"> </w:t>
      </w:r>
    </w:p>
    <w:p w:rsidR="008E0313" w:rsidRPr="00CB6793" w:rsidRDefault="008E0313" w:rsidP="001F7E5C">
      <w:pPr>
        <w:pStyle w:val="6"/>
        <w:numPr>
          <w:ilvl w:val="5"/>
          <w:numId w:val="1"/>
        </w:numPr>
        <w:snapToGrid w:val="0"/>
        <w:spacing w:line="440" w:lineRule="exact"/>
      </w:pPr>
      <w:r>
        <w:rPr>
          <w:rFonts w:hint="eastAsia"/>
        </w:rPr>
        <w:t>表C：</w:t>
      </w:r>
      <w:r w:rsidRPr="00CB6793">
        <w:rPr>
          <w:rFonts w:hint="eastAsia"/>
        </w:rPr>
        <w:t>比對</w:t>
      </w:r>
      <w:r>
        <w:rPr>
          <w:rFonts w:hint="eastAsia"/>
        </w:rPr>
        <w:t>地</w:t>
      </w:r>
      <w:proofErr w:type="gramStart"/>
      <w:r w:rsidRPr="00CB6793">
        <w:rPr>
          <w:rFonts w:hint="eastAsia"/>
        </w:rPr>
        <w:t>籍</w:t>
      </w:r>
      <w:r>
        <w:rPr>
          <w:rFonts w:hint="eastAsia"/>
        </w:rPr>
        <w:t>圖</w:t>
      </w:r>
      <w:r w:rsidRPr="00CB6793">
        <w:rPr>
          <w:rFonts w:hint="eastAsia"/>
        </w:rPr>
        <w:t>地號</w:t>
      </w:r>
      <w:proofErr w:type="gramEnd"/>
      <w:r w:rsidRPr="00CB6793">
        <w:rPr>
          <w:rFonts w:hint="eastAsia"/>
        </w:rPr>
        <w:t>漏列</w:t>
      </w:r>
      <w:r>
        <w:rPr>
          <w:rFonts w:hint="eastAsia"/>
        </w:rPr>
        <w:t>，請</w:t>
      </w:r>
      <w:r w:rsidRPr="00CB6793">
        <w:rPr>
          <w:rFonts w:hint="eastAsia"/>
        </w:rPr>
        <w:t>填寫完整</w:t>
      </w:r>
      <w:r>
        <w:rPr>
          <w:rFonts w:hint="eastAsia"/>
        </w:rPr>
        <w:t>。</w:t>
      </w:r>
    </w:p>
    <w:p w:rsidR="008E0313" w:rsidRPr="009619B8" w:rsidRDefault="008E0313" w:rsidP="001F7E5C">
      <w:pPr>
        <w:pStyle w:val="6"/>
        <w:numPr>
          <w:ilvl w:val="5"/>
          <w:numId w:val="1"/>
        </w:numPr>
        <w:snapToGrid w:val="0"/>
        <w:spacing w:line="440" w:lineRule="exact"/>
      </w:pPr>
      <w:r w:rsidRPr="009619B8">
        <w:rPr>
          <w:rFonts w:hint="eastAsia"/>
        </w:rPr>
        <w:t>表</w:t>
      </w:r>
      <w:r w:rsidRPr="009619B8">
        <w:t>AP-M</w:t>
      </w:r>
      <w:r w:rsidRPr="009619B8">
        <w:rPr>
          <w:rFonts w:hint="eastAsia"/>
        </w:rPr>
        <w:t>：製程最大操作時間有誤，請確認。</w:t>
      </w:r>
    </w:p>
    <w:p w:rsidR="008E0313" w:rsidRPr="009619B8" w:rsidRDefault="008E0313" w:rsidP="001F7E5C">
      <w:pPr>
        <w:pStyle w:val="6"/>
        <w:numPr>
          <w:ilvl w:val="5"/>
          <w:numId w:val="1"/>
        </w:numPr>
        <w:snapToGrid w:val="0"/>
        <w:spacing w:line="440" w:lineRule="exact"/>
      </w:pPr>
      <w:r w:rsidRPr="009619B8">
        <w:rPr>
          <w:rFonts w:hint="eastAsia"/>
        </w:rPr>
        <w:t>表</w:t>
      </w:r>
      <w:r w:rsidRPr="009619B8">
        <w:t>AP-E</w:t>
      </w:r>
      <w:r w:rsidRPr="009619B8">
        <w:rPr>
          <w:rFonts w:hint="eastAsia"/>
        </w:rPr>
        <w:t>：採礦場</w:t>
      </w:r>
      <w:r w:rsidRPr="009619B8">
        <w:t>El04</w:t>
      </w:r>
      <w:r w:rsidRPr="009619B8">
        <w:rPr>
          <w:rFonts w:hint="eastAsia"/>
        </w:rPr>
        <w:t>漏列炸藥資料，請補正。</w:t>
      </w:r>
    </w:p>
    <w:p w:rsidR="008E0313" w:rsidRPr="009619B8" w:rsidRDefault="008E0313" w:rsidP="001F7E5C">
      <w:pPr>
        <w:pStyle w:val="6"/>
        <w:numPr>
          <w:ilvl w:val="5"/>
          <w:numId w:val="1"/>
        </w:numPr>
        <w:snapToGrid w:val="0"/>
        <w:spacing w:line="440" w:lineRule="exact"/>
      </w:pPr>
      <w:r w:rsidRPr="009619B8">
        <w:rPr>
          <w:rFonts w:hint="eastAsia"/>
        </w:rPr>
        <w:t>附件：</w:t>
      </w:r>
    </w:p>
    <w:p w:rsidR="008E0313" w:rsidRPr="00CB6793" w:rsidRDefault="008E0313" w:rsidP="001F7E5C">
      <w:pPr>
        <w:pStyle w:val="7"/>
        <w:numPr>
          <w:ilvl w:val="6"/>
          <w:numId w:val="1"/>
        </w:numPr>
        <w:snapToGrid w:val="0"/>
        <w:spacing w:line="440" w:lineRule="exact"/>
      </w:pPr>
      <w:r w:rsidRPr="00CB6793">
        <w:rPr>
          <w:rFonts w:hint="eastAsia"/>
        </w:rPr>
        <w:t>身分證</w:t>
      </w:r>
      <w:r>
        <w:rPr>
          <w:rFonts w:hint="eastAsia"/>
        </w:rPr>
        <w:t>模</w:t>
      </w:r>
      <w:r w:rsidRPr="00CB6793">
        <w:rPr>
          <w:rFonts w:hint="eastAsia"/>
        </w:rPr>
        <w:t>糊，請檢附清晰版本，以利審核。</w:t>
      </w:r>
    </w:p>
    <w:p w:rsidR="008E0313" w:rsidRPr="00CB6793" w:rsidRDefault="008E0313" w:rsidP="001F7E5C">
      <w:pPr>
        <w:pStyle w:val="7"/>
        <w:numPr>
          <w:ilvl w:val="6"/>
          <w:numId w:val="1"/>
        </w:numPr>
        <w:snapToGrid w:val="0"/>
        <w:spacing w:line="440" w:lineRule="exact"/>
      </w:pPr>
      <w:r w:rsidRPr="00CB6793">
        <w:rPr>
          <w:rFonts w:hint="eastAsia"/>
        </w:rPr>
        <w:t>所有申請文件</w:t>
      </w:r>
      <w:r>
        <w:rPr>
          <w:rFonts w:hint="eastAsia"/>
        </w:rPr>
        <w:t>請</w:t>
      </w:r>
      <w:r w:rsidRPr="00CB6793">
        <w:rPr>
          <w:rFonts w:hint="eastAsia"/>
        </w:rPr>
        <w:t>於補正時詳加</w:t>
      </w:r>
      <w:r>
        <w:rPr>
          <w:rFonts w:hint="eastAsia"/>
        </w:rPr>
        <w:t>確</w:t>
      </w:r>
      <w:r w:rsidRPr="00CB6793">
        <w:rPr>
          <w:rFonts w:hint="eastAsia"/>
        </w:rPr>
        <w:t>認所有填寫文件之完整性</w:t>
      </w:r>
      <w:r>
        <w:rPr>
          <w:rFonts w:hint="eastAsia"/>
        </w:rPr>
        <w:t>、</w:t>
      </w:r>
      <w:r w:rsidRPr="00CB6793">
        <w:rPr>
          <w:rFonts w:hint="eastAsia"/>
        </w:rPr>
        <w:t>一致性及正</w:t>
      </w:r>
      <w:r>
        <w:rPr>
          <w:rFonts w:hint="eastAsia"/>
        </w:rPr>
        <w:t>確</w:t>
      </w:r>
      <w:r w:rsidRPr="00CB6793">
        <w:rPr>
          <w:rFonts w:hint="eastAsia"/>
        </w:rPr>
        <w:t>性。</w:t>
      </w:r>
    </w:p>
    <w:p w:rsidR="008E0313" w:rsidRDefault="008E0313" w:rsidP="001F7E5C">
      <w:pPr>
        <w:pStyle w:val="7"/>
        <w:numPr>
          <w:ilvl w:val="6"/>
          <w:numId w:val="1"/>
        </w:numPr>
        <w:snapToGrid w:val="0"/>
        <w:spacing w:line="440" w:lineRule="exact"/>
      </w:pPr>
      <w:r w:rsidRPr="009619B8">
        <w:rPr>
          <w:rFonts w:hint="eastAsia"/>
        </w:rPr>
        <w:t>請將本次之審查意見回覆說明檢附於申請書中，並在意見回覆說明部份請註明</w:t>
      </w:r>
      <w:proofErr w:type="gramStart"/>
      <w:r w:rsidRPr="009619B8">
        <w:rPr>
          <w:rFonts w:hint="eastAsia"/>
        </w:rPr>
        <w:t>詳</w:t>
      </w:r>
      <w:proofErr w:type="gramEnd"/>
      <w:r w:rsidRPr="009619B8">
        <w:rPr>
          <w:rFonts w:hint="eastAsia"/>
        </w:rPr>
        <w:t>第幾頁，以利審查。</w:t>
      </w:r>
      <w:r>
        <w:rPr>
          <w:rFonts w:hint="eastAsia"/>
        </w:rPr>
        <w:t xml:space="preserve"> </w:t>
      </w:r>
      <w:r w:rsidRPr="009619B8">
        <w:rPr>
          <w:rFonts w:hint="eastAsia"/>
          <w:color w:val="000000" w:themeColor="text1"/>
        </w:rPr>
        <w:t xml:space="preserve"> </w:t>
      </w:r>
    </w:p>
    <w:p w:rsidR="008E0313" w:rsidRDefault="008E0313" w:rsidP="001F7E5C">
      <w:pPr>
        <w:pStyle w:val="4"/>
        <w:numPr>
          <w:ilvl w:val="3"/>
          <w:numId w:val="1"/>
        </w:numPr>
        <w:snapToGrid w:val="0"/>
        <w:spacing w:line="440" w:lineRule="exact"/>
      </w:pPr>
      <w:r>
        <w:rPr>
          <w:rFonts w:hint="eastAsia"/>
        </w:rPr>
        <w:t>福安公司第</w:t>
      </w:r>
      <w:r>
        <w:t>1</w:t>
      </w:r>
      <w:r>
        <w:rPr>
          <w:rFonts w:hint="eastAsia"/>
        </w:rPr>
        <w:t>次補正資料後，花蓮縣政府之審查經過</w:t>
      </w:r>
    </w:p>
    <w:p w:rsidR="008E0313" w:rsidRPr="00AC6420" w:rsidRDefault="008E0313" w:rsidP="001F7E5C">
      <w:pPr>
        <w:pStyle w:val="5"/>
        <w:numPr>
          <w:ilvl w:val="0"/>
          <w:numId w:val="0"/>
        </w:numPr>
        <w:snapToGrid w:val="0"/>
        <w:spacing w:line="440" w:lineRule="exact"/>
        <w:ind w:left="1701" w:firstLineChars="208" w:firstLine="708"/>
        <w:rPr>
          <w:rFonts w:hAnsi="標楷體"/>
          <w:szCs w:val="32"/>
        </w:rPr>
      </w:pPr>
      <w:r>
        <w:rPr>
          <w:rFonts w:hint="eastAsia"/>
        </w:rPr>
        <w:t>經查福安公司</w:t>
      </w:r>
      <w:r w:rsidRPr="0033458E">
        <w:t>110年7月30日</w:t>
      </w:r>
      <w:r>
        <w:rPr>
          <w:rFonts w:hint="eastAsia"/>
        </w:rPr>
        <w:t>福二字第1</w:t>
      </w:r>
      <w:r>
        <w:t>1008001</w:t>
      </w:r>
      <w:r>
        <w:rPr>
          <w:rFonts w:hint="eastAsia"/>
        </w:rPr>
        <w:t>號函，</w:t>
      </w:r>
      <w:r w:rsidRPr="0033458E">
        <w:t>檢送</w:t>
      </w:r>
      <w:r>
        <w:rPr>
          <w:rFonts w:hint="eastAsia"/>
        </w:rPr>
        <w:t>第1次補正資料予花蓮縣環保局，並經審查後</w:t>
      </w:r>
      <w:r w:rsidRPr="0033458E">
        <w:t>。</w:t>
      </w:r>
      <w:r>
        <w:rPr>
          <w:rFonts w:hint="eastAsia"/>
        </w:rPr>
        <w:t>花蓮縣環保局</w:t>
      </w:r>
      <w:proofErr w:type="gramStart"/>
      <w:r>
        <w:rPr>
          <w:rFonts w:hint="eastAsia"/>
        </w:rPr>
        <w:t>空噪科</w:t>
      </w:r>
      <w:r w:rsidRPr="00E57E81">
        <w:rPr>
          <w:rFonts w:hint="eastAsia"/>
        </w:rPr>
        <w:t>1</w:t>
      </w:r>
      <w:r w:rsidRPr="00E57E81">
        <w:t>10</w:t>
      </w:r>
      <w:r w:rsidRPr="00E57E81">
        <w:rPr>
          <w:rFonts w:hint="eastAsia"/>
        </w:rPr>
        <w:t>年8月2</w:t>
      </w:r>
      <w:r w:rsidRPr="00E57E81">
        <w:t>0</w:t>
      </w:r>
      <w:r w:rsidRPr="00E57E81">
        <w:rPr>
          <w:rFonts w:hint="eastAsia"/>
        </w:rPr>
        <w:t>日</w:t>
      </w:r>
      <w:proofErr w:type="gramEnd"/>
      <w:r w:rsidRPr="00E57E81">
        <w:rPr>
          <w:rFonts w:hint="eastAsia"/>
        </w:rPr>
        <w:t>簽呈，敘</w:t>
      </w:r>
      <w:r>
        <w:rPr>
          <w:rFonts w:hint="eastAsia"/>
        </w:rPr>
        <w:t>明福安公司申請案</w:t>
      </w:r>
      <w:r w:rsidRPr="00A909E3">
        <w:rPr>
          <w:rFonts w:hint="eastAsia"/>
        </w:rPr>
        <w:t>實質審</w:t>
      </w:r>
      <w:r w:rsidRPr="00AC6420">
        <w:rPr>
          <w:rFonts w:cs="微軟正黑體" w:hint="eastAsia"/>
        </w:rPr>
        <w:t>查</w:t>
      </w:r>
      <w:r w:rsidRPr="00AC6420">
        <w:rPr>
          <w:rFonts w:cs="Yu Gothic" w:hint="eastAsia"/>
        </w:rPr>
        <w:t>期間於</w:t>
      </w:r>
      <w:r w:rsidRPr="00A909E3">
        <w:t>110</w:t>
      </w:r>
      <w:r w:rsidRPr="00A909E3">
        <w:rPr>
          <w:rFonts w:hint="eastAsia"/>
        </w:rPr>
        <w:t>年</w:t>
      </w:r>
      <w:r w:rsidRPr="00A909E3">
        <w:t>7</w:t>
      </w:r>
      <w:r w:rsidRPr="00A909E3">
        <w:rPr>
          <w:rFonts w:hint="eastAsia"/>
        </w:rPr>
        <w:t>月</w:t>
      </w:r>
      <w:r w:rsidRPr="00A909E3">
        <w:t>27</w:t>
      </w:r>
      <w:r w:rsidRPr="00A909E3">
        <w:rPr>
          <w:rFonts w:hint="eastAsia"/>
        </w:rPr>
        <w:t>日退補件</w:t>
      </w:r>
      <w:r w:rsidRPr="00A909E3">
        <w:t>1</w:t>
      </w:r>
      <w:r w:rsidRPr="00A909E3">
        <w:rPr>
          <w:rFonts w:hint="eastAsia"/>
        </w:rPr>
        <w:t>次，業者於</w:t>
      </w:r>
      <w:r w:rsidRPr="00A909E3">
        <w:t>110</w:t>
      </w:r>
      <w:r w:rsidRPr="00A909E3">
        <w:rPr>
          <w:rFonts w:hint="eastAsia"/>
        </w:rPr>
        <w:t>年</w:t>
      </w:r>
      <w:r w:rsidRPr="00A909E3">
        <w:t>7</w:t>
      </w:r>
      <w:r w:rsidRPr="00A909E3">
        <w:rPr>
          <w:rFonts w:hint="eastAsia"/>
        </w:rPr>
        <w:t>月</w:t>
      </w:r>
      <w:r w:rsidRPr="00A909E3">
        <w:t>30</w:t>
      </w:r>
      <w:r w:rsidRPr="00A909E3">
        <w:rPr>
          <w:rFonts w:hint="eastAsia"/>
        </w:rPr>
        <w:t>日完成補件，符合總補正日數</w:t>
      </w:r>
      <w:r w:rsidRPr="00A909E3">
        <w:t>14</w:t>
      </w:r>
      <w:r w:rsidRPr="00A909E3">
        <w:rPr>
          <w:rFonts w:hint="eastAsia"/>
        </w:rPr>
        <w:t>日規範，</w:t>
      </w:r>
      <w:r w:rsidRPr="00E57E81">
        <w:rPr>
          <w:rFonts w:hint="eastAsia"/>
        </w:rPr>
        <w:t>並於</w:t>
      </w:r>
      <w:r w:rsidRPr="00E57E81">
        <w:t>110</w:t>
      </w:r>
      <w:r w:rsidRPr="00E57E81">
        <w:rPr>
          <w:rFonts w:hint="eastAsia"/>
        </w:rPr>
        <w:t>年</w:t>
      </w:r>
      <w:r w:rsidRPr="00E57E81">
        <w:t>8</w:t>
      </w:r>
      <w:r w:rsidRPr="00E57E81">
        <w:rPr>
          <w:rFonts w:hint="eastAsia"/>
        </w:rPr>
        <w:t>月</w:t>
      </w:r>
      <w:r w:rsidRPr="00E57E81">
        <w:t>17</w:t>
      </w:r>
      <w:r w:rsidRPr="00E57E81">
        <w:rPr>
          <w:rFonts w:hint="eastAsia"/>
        </w:rPr>
        <w:t>日完成審</w:t>
      </w:r>
      <w:r w:rsidRPr="00AC6420">
        <w:rPr>
          <w:rFonts w:cs="微軟正黑體" w:hint="eastAsia"/>
        </w:rPr>
        <w:t>查，且</w:t>
      </w:r>
      <w:r w:rsidRPr="00E57E81">
        <w:rPr>
          <w:rFonts w:hint="eastAsia"/>
        </w:rPr>
        <w:t>相關書件亦由環工技師審</w:t>
      </w:r>
      <w:r w:rsidRPr="00AC6420">
        <w:rPr>
          <w:rFonts w:cs="微軟正黑體" w:hint="eastAsia"/>
        </w:rPr>
        <w:t>查</w:t>
      </w:r>
      <w:r w:rsidRPr="00AC6420">
        <w:rPr>
          <w:rFonts w:cs="Yu Gothic" w:hint="eastAsia"/>
        </w:rPr>
        <w:t>簽</w:t>
      </w:r>
      <w:r w:rsidRPr="00E57E81">
        <w:rPr>
          <w:rFonts w:hint="eastAsia"/>
        </w:rPr>
        <w:t>認通過，依規定應於</w:t>
      </w:r>
      <w:r w:rsidRPr="00E57E81">
        <w:t>110</w:t>
      </w:r>
      <w:r w:rsidRPr="00E57E81">
        <w:rPr>
          <w:rFonts w:hint="eastAsia"/>
        </w:rPr>
        <w:t>年</w:t>
      </w:r>
      <w:r w:rsidRPr="00E57E81">
        <w:t>8</w:t>
      </w:r>
      <w:r w:rsidRPr="00E57E81">
        <w:rPr>
          <w:rFonts w:hint="eastAsia"/>
        </w:rPr>
        <w:t>月</w:t>
      </w:r>
      <w:r w:rsidRPr="00E57E81">
        <w:t>27</w:t>
      </w:r>
      <w:r w:rsidRPr="00E57E81">
        <w:rPr>
          <w:rFonts w:hint="eastAsia"/>
        </w:rPr>
        <w:t>日</w:t>
      </w:r>
      <w:r w:rsidRPr="00A909E3">
        <w:rPr>
          <w:rFonts w:hint="eastAsia"/>
        </w:rPr>
        <w:t>將審</w:t>
      </w:r>
      <w:r w:rsidRPr="00AC6420">
        <w:rPr>
          <w:rFonts w:cs="微軟正黑體" w:hint="eastAsia"/>
        </w:rPr>
        <w:t>查</w:t>
      </w:r>
      <w:r w:rsidRPr="00AC6420">
        <w:rPr>
          <w:rFonts w:cs="Yu Gothic" w:hint="eastAsia"/>
        </w:rPr>
        <w:t>結果作成准駁決定，</w:t>
      </w:r>
      <w:r w:rsidRPr="00A909E3">
        <w:rPr>
          <w:rFonts w:hint="eastAsia"/>
        </w:rPr>
        <w:t>並於完成審</w:t>
      </w:r>
      <w:r w:rsidRPr="00AC6420">
        <w:rPr>
          <w:rFonts w:cs="微軟正黑體" w:hint="eastAsia"/>
        </w:rPr>
        <w:t>查</w:t>
      </w:r>
      <w:r w:rsidRPr="00A909E3">
        <w:t>14</w:t>
      </w:r>
      <w:r w:rsidRPr="00A909E3">
        <w:rPr>
          <w:rFonts w:hint="eastAsia"/>
        </w:rPr>
        <w:t>日內核發許可證</w:t>
      </w:r>
      <w:r>
        <w:rPr>
          <w:rFonts w:hint="eastAsia"/>
        </w:rPr>
        <w:t>，花蓮縣</w:t>
      </w:r>
      <w:r w:rsidRPr="00A909E3">
        <w:rPr>
          <w:rFonts w:hint="eastAsia"/>
        </w:rPr>
        <w:t>環保局已完成「形式審</w:t>
      </w:r>
      <w:r w:rsidRPr="00AC6420">
        <w:rPr>
          <w:rFonts w:cs="微軟正黑體" w:hint="eastAsia"/>
        </w:rPr>
        <w:t>查</w:t>
      </w:r>
      <w:r w:rsidRPr="00AC6420">
        <w:rPr>
          <w:rFonts w:cs="Yu Gothic" w:hint="eastAsia"/>
        </w:rPr>
        <w:t>」與「實</w:t>
      </w:r>
      <w:r w:rsidRPr="00AC6420">
        <w:rPr>
          <w:rFonts w:cs="Yu Gothic" w:hint="eastAsia"/>
        </w:rPr>
        <w:lastRenderedPageBreak/>
        <w:t>質審</w:t>
      </w:r>
      <w:r w:rsidRPr="00AC6420">
        <w:rPr>
          <w:rFonts w:cs="微軟正黑體" w:hint="eastAsia"/>
        </w:rPr>
        <w:t>查</w:t>
      </w:r>
      <w:r w:rsidRPr="00AC6420">
        <w:rPr>
          <w:rFonts w:cs="Yu Gothic" w:hint="eastAsia"/>
        </w:rPr>
        <w:t>」程序審</w:t>
      </w:r>
      <w:r w:rsidRPr="00AC6420">
        <w:rPr>
          <w:rFonts w:cs="微軟正黑體" w:hint="eastAsia"/>
        </w:rPr>
        <w:t>查</w:t>
      </w:r>
      <w:r w:rsidRPr="00AC6420">
        <w:rPr>
          <w:rFonts w:cs="Yu Gothic" w:hint="eastAsia"/>
        </w:rPr>
        <w:t>作業等情，</w:t>
      </w:r>
      <w:r>
        <w:rPr>
          <w:rFonts w:hint="eastAsia"/>
        </w:rPr>
        <w:t>請示辦理</w:t>
      </w:r>
      <w:r w:rsidRPr="00895DDD">
        <w:rPr>
          <w:rFonts w:hint="eastAsia"/>
        </w:rPr>
        <w:t>核發福安公司固定污染源操作許可證事宜</w:t>
      </w:r>
      <w:r w:rsidRPr="009F7AD9">
        <w:rPr>
          <w:rFonts w:hint="eastAsia"/>
        </w:rPr>
        <w:t>，惟未獲同意。</w:t>
      </w:r>
      <w:proofErr w:type="gramStart"/>
      <w:r w:rsidRPr="00AC6420">
        <w:rPr>
          <w:rFonts w:hAnsi="標楷體" w:hint="eastAsia"/>
          <w:szCs w:val="32"/>
        </w:rPr>
        <w:t>嗣</w:t>
      </w:r>
      <w:proofErr w:type="gramEnd"/>
      <w:r w:rsidRPr="00AC6420">
        <w:rPr>
          <w:rFonts w:hAnsi="標楷體" w:hint="eastAsia"/>
          <w:szCs w:val="32"/>
        </w:rPr>
        <w:t>花蓮縣環保局</w:t>
      </w:r>
      <w:proofErr w:type="gramStart"/>
      <w:r w:rsidRPr="00AC6420">
        <w:rPr>
          <w:rFonts w:hAnsi="標楷體" w:hint="eastAsia"/>
          <w:szCs w:val="32"/>
        </w:rPr>
        <w:t>空噪科1</w:t>
      </w:r>
      <w:r w:rsidRPr="00AC6420">
        <w:rPr>
          <w:rFonts w:hAnsi="標楷體"/>
          <w:szCs w:val="32"/>
        </w:rPr>
        <w:t>10</w:t>
      </w:r>
      <w:r w:rsidRPr="00AC6420">
        <w:rPr>
          <w:rFonts w:hAnsi="標楷體" w:hint="eastAsia"/>
          <w:szCs w:val="32"/>
        </w:rPr>
        <w:t>年8月2</w:t>
      </w:r>
      <w:r w:rsidRPr="00AC6420">
        <w:rPr>
          <w:rFonts w:hAnsi="標楷體"/>
          <w:szCs w:val="32"/>
        </w:rPr>
        <w:t>5</w:t>
      </w:r>
      <w:proofErr w:type="gramEnd"/>
      <w:r w:rsidRPr="00AC6420">
        <w:rPr>
          <w:rFonts w:hAnsi="標楷體" w:hint="eastAsia"/>
          <w:szCs w:val="32"/>
        </w:rPr>
        <w:t>日簽請同意於</w:t>
      </w:r>
      <w:r w:rsidRPr="0033458E">
        <w:t>110年8月26日再次</w:t>
      </w:r>
      <w:r>
        <w:rPr>
          <w:rFonts w:hint="eastAsia"/>
        </w:rPr>
        <w:t>辦理相關</w:t>
      </w:r>
      <w:r w:rsidRPr="0033458E">
        <w:t>查</w:t>
      </w:r>
      <w:r>
        <w:rPr>
          <w:rFonts w:hint="eastAsia"/>
        </w:rPr>
        <w:t>核</w:t>
      </w:r>
      <w:r w:rsidRPr="00AC6420">
        <w:rPr>
          <w:rFonts w:hAnsi="標楷體" w:hint="eastAsia"/>
          <w:szCs w:val="32"/>
        </w:rPr>
        <w:t>後，於第2次「固定污染源許可申請文件完整性</w:t>
      </w:r>
      <w:r>
        <w:rPr>
          <w:rFonts w:hint="eastAsia"/>
        </w:rPr>
        <w:t>審查表」中，註記表A</w:t>
      </w:r>
      <w:r>
        <w:t>P-G</w:t>
      </w:r>
      <w:r>
        <w:rPr>
          <w:rFonts w:hint="eastAsia"/>
        </w:rPr>
        <w:t>資料不全，並於審查見中記載「</w:t>
      </w:r>
      <w:r w:rsidRPr="0033458E">
        <w:t>E101進料斗防制措施與現況不符</w:t>
      </w:r>
      <w:r>
        <w:rPr>
          <w:rFonts w:hint="eastAsia"/>
        </w:rPr>
        <w:t>」等3項意見後，</w:t>
      </w:r>
      <w:r w:rsidRPr="00AC6420">
        <w:rPr>
          <w:rFonts w:hAnsi="標楷體" w:hint="eastAsia"/>
          <w:szCs w:val="32"/>
        </w:rPr>
        <w:t>花蓮縣環保局</w:t>
      </w:r>
      <w:r w:rsidRPr="0033458E">
        <w:t>110年9月3日</w:t>
      </w:r>
      <w:proofErr w:type="gramStart"/>
      <w:r w:rsidRPr="0033458E">
        <w:t>花環空字第1100029143</w:t>
      </w:r>
      <w:proofErr w:type="gramEnd"/>
      <w:r w:rsidRPr="0033458E">
        <w:t>號</w:t>
      </w:r>
      <w:r>
        <w:rPr>
          <w:rFonts w:hint="eastAsia"/>
        </w:rPr>
        <w:t>函，以</w:t>
      </w:r>
      <w:r w:rsidRPr="0033458E">
        <w:t>資料不全</w:t>
      </w:r>
      <w:proofErr w:type="gramStart"/>
      <w:r>
        <w:rPr>
          <w:rFonts w:hint="eastAsia"/>
        </w:rPr>
        <w:t>為由退</w:t>
      </w:r>
      <w:proofErr w:type="gramEnd"/>
      <w:r>
        <w:rPr>
          <w:rFonts w:hint="eastAsia"/>
        </w:rPr>
        <w:t>件，</w:t>
      </w:r>
      <w:r w:rsidRPr="0033458E">
        <w:t>限期</w:t>
      </w:r>
      <w:r>
        <w:rPr>
          <w:rFonts w:hint="eastAsia"/>
        </w:rPr>
        <w:t>福安公司</w:t>
      </w:r>
      <w:r w:rsidRPr="0033458E">
        <w:t>於110年10月1日前補正。</w:t>
      </w:r>
    </w:p>
    <w:p w:rsidR="008E0313" w:rsidRDefault="008E0313" w:rsidP="001F7E5C">
      <w:pPr>
        <w:pStyle w:val="4"/>
        <w:numPr>
          <w:ilvl w:val="3"/>
          <w:numId w:val="1"/>
        </w:numPr>
        <w:snapToGrid w:val="0"/>
        <w:spacing w:line="440" w:lineRule="exact"/>
      </w:pPr>
      <w:r>
        <w:rPr>
          <w:rFonts w:hint="eastAsia"/>
        </w:rPr>
        <w:t>福安公司第2次補正資料後，花蓮縣政府之審查經過</w:t>
      </w:r>
    </w:p>
    <w:p w:rsidR="008E0313" w:rsidRPr="006E285F" w:rsidRDefault="008E0313" w:rsidP="001F7E5C">
      <w:pPr>
        <w:pStyle w:val="41"/>
        <w:snapToGrid w:val="0"/>
        <w:spacing w:line="440" w:lineRule="exact"/>
        <w:ind w:left="1701" w:firstLine="680"/>
        <w:rPr>
          <w:rFonts w:hAnsi="標楷體"/>
          <w:szCs w:val="32"/>
        </w:rPr>
      </w:pPr>
      <w:r w:rsidRPr="006E285F">
        <w:rPr>
          <w:rFonts w:hAnsi="標楷體" w:hint="eastAsia"/>
          <w:szCs w:val="32"/>
        </w:rPr>
        <w:t>福安公司1</w:t>
      </w:r>
      <w:r w:rsidRPr="006E285F">
        <w:rPr>
          <w:rFonts w:hAnsi="標楷體"/>
          <w:szCs w:val="32"/>
        </w:rPr>
        <w:t>10</w:t>
      </w:r>
      <w:r w:rsidRPr="006E285F">
        <w:rPr>
          <w:rFonts w:hAnsi="標楷體" w:hint="eastAsia"/>
          <w:szCs w:val="32"/>
        </w:rPr>
        <w:t>年9月1</w:t>
      </w:r>
      <w:r w:rsidRPr="006E285F">
        <w:rPr>
          <w:rFonts w:hAnsi="標楷體"/>
          <w:szCs w:val="32"/>
        </w:rPr>
        <w:t>0</w:t>
      </w:r>
      <w:r w:rsidRPr="006E285F">
        <w:rPr>
          <w:rFonts w:hAnsi="標楷體" w:hint="eastAsia"/>
          <w:szCs w:val="32"/>
        </w:rPr>
        <w:t>日福二字第1</w:t>
      </w:r>
      <w:r w:rsidRPr="006E285F">
        <w:rPr>
          <w:rFonts w:hAnsi="標楷體"/>
          <w:szCs w:val="32"/>
        </w:rPr>
        <w:t>1009001</w:t>
      </w:r>
      <w:r w:rsidRPr="006E285F">
        <w:rPr>
          <w:rFonts w:hAnsi="標楷體" w:hint="eastAsia"/>
          <w:szCs w:val="32"/>
        </w:rPr>
        <w:t>號函</w:t>
      </w:r>
      <w:r>
        <w:rPr>
          <w:rFonts w:hAnsi="標楷體" w:hint="eastAsia"/>
          <w:szCs w:val="32"/>
        </w:rPr>
        <w:t>送</w:t>
      </w:r>
      <w:r w:rsidRPr="006E285F">
        <w:rPr>
          <w:rFonts w:hAnsi="標楷體" w:hint="eastAsia"/>
          <w:szCs w:val="32"/>
        </w:rPr>
        <w:t>第2次補正</w:t>
      </w:r>
      <w:r>
        <w:rPr>
          <w:rFonts w:hAnsi="標楷體" w:hint="eastAsia"/>
          <w:szCs w:val="32"/>
        </w:rPr>
        <w:t>資料</w:t>
      </w:r>
      <w:r w:rsidRPr="006E285F">
        <w:rPr>
          <w:rFonts w:hAnsi="標楷體" w:hint="eastAsia"/>
          <w:szCs w:val="32"/>
        </w:rPr>
        <w:t>後，</w:t>
      </w:r>
      <w:r>
        <w:rPr>
          <w:rFonts w:hAnsi="標楷體" w:hint="eastAsia"/>
          <w:szCs w:val="32"/>
        </w:rPr>
        <w:t>經</w:t>
      </w:r>
      <w:r w:rsidRPr="006E285F">
        <w:rPr>
          <w:rFonts w:hAnsi="標楷體" w:hint="eastAsia"/>
          <w:szCs w:val="32"/>
        </w:rPr>
        <w:t>花蓮縣政府</w:t>
      </w:r>
      <w:r w:rsidRPr="0033458E">
        <w:t>110年9月16日委託專家學者進行審查</w:t>
      </w:r>
      <w:r>
        <w:rPr>
          <w:rFonts w:hint="eastAsia"/>
        </w:rPr>
        <w:t>，再依「固定空氣污染源許可申請文件完整性審查表」逐項審查後，在審查意見內註記專家學者所提有關「</w:t>
      </w:r>
      <w:r w:rsidRPr="0033458E">
        <w:t>進料</w:t>
      </w:r>
      <w:proofErr w:type="gramStart"/>
      <w:r w:rsidRPr="0033458E">
        <w:t>斗</w:t>
      </w:r>
      <w:proofErr w:type="gramEnd"/>
      <w:r w:rsidRPr="0033458E">
        <w:t>(E101)原許可證為人工灑水，展延案則採自動灑水，請落實操作及紀錄，以提高污染防制效率</w:t>
      </w:r>
      <w:r>
        <w:rPr>
          <w:rFonts w:hint="eastAsia"/>
        </w:rPr>
        <w:t>。」等5項意見後，以花蓮縣環保局</w:t>
      </w:r>
      <w:r w:rsidRPr="0033458E">
        <w:t>110年10月1日花環</w:t>
      </w:r>
      <w:proofErr w:type="gramStart"/>
      <w:r w:rsidRPr="0033458E">
        <w:t>空字第1100032700號</w:t>
      </w:r>
      <w:r>
        <w:rPr>
          <w:rFonts w:hint="eastAsia"/>
        </w:rPr>
        <w:t>函退</w:t>
      </w:r>
      <w:proofErr w:type="gramEnd"/>
      <w:r>
        <w:rPr>
          <w:rFonts w:hint="eastAsia"/>
        </w:rPr>
        <w:t>件</w:t>
      </w:r>
      <w:r w:rsidRPr="0033458E">
        <w:t>，</w:t>
      </w:r>
      <w:r>
        <w:rPr>
          <w:rFonts w:hint="eastAsia"/>
        </w:rPr>
        <w:t>並</w:t>
      </w:r>
      <w:r w:rsidRPr="0033458E">
        <w:t>限期</w:t>
      </w:r>
      <w:r>
        <w:rPr>
          <w:rFonts w:hint="eastAsia"/>
        </w:rPr>
        <w:t>福安公司</w:t>
      </w:r>
      <w:r w:rsidRPr="0033458E">
        <w:t>於110年11月1日前補正。</w:t>
      </w:r>
    </w:p>
    <w:p w:rsidR="008E0313" w:rsidRPr="00983FFA" w:rsidRDefault="008E0313" w:rsidP="001F7E5C">
      <w:pPr>
        <w:pStyle w:val="4"/>
        <w:numPr>
          <w:ilvl w:val="3"/>
          <w:numId w:val="1"/>
        </w:numPr>
        <w:snapToGrid w:val="0"/>
        <w:spacing w:line="440" w:lineRule="exact"/>
      </w:pPr>
      <w:r>
        <w:rPr>
          <w:rFonts w:hint="eastAsia"/>
        </w:rPr>
        <w:t>福安公司第3次補正資料後，花蓮縣政府之審查經過</w:t>
      </w:r>
    </w:p>
    <w:p w:rsidR="008E0313" w:rsidRPr="00BF4239" w:rsidRDefault="008E0313" w:rsidP="001F7E5C">
      <w:pPr>
        <w:pStyle w:val="41"/>
        <w:snapToGrid w:val="0"/>
        <w:spacing w:line="440" w:lineRule="exact"/>
        <w:ind w:left="1701" w:firstLine="680"/>
        <w:rPr>
          <w:rFonts w:hAnsi="標楷體"/>
          <w:szCs w:val="32"/>
        </w:rPr>
      </w:pPr>
      <w:r w:rsidRPr="0033458E">
        <w:t>福安公司</w:t>
      </w:r>
      <w:r w:rsidRPr="0033458E">
        <w:tab/>
        <w:t>110年10月7日</w:t>
      </w:r>
      <w:r>
        <w:rPr>
          <w:rFonts w:hint="eastAsia"/>
        </w:rPr>
        <w:t>福二字第1</w:t>
      </w:r>
      <w:r>
        <w:t>1010002</w:t>
      </w:r>
      <w:r>
        <w:rPr>
          <w:rFonts w:hint="eastAsia"/>
        </w:rPr>
        <w:t>號函，再</w:t>
      </w:r>
      <w:r w:rsidRPr="0033458E">
        <w:t>檢送</w:t>
      </w:r>
      <w:r>
        <w:rPr>
          <w:rFonts w:hint="eastAsia"/>
        </w:rPr>
        <w:t>第3次補正</w:t>
      </w:r>
      <w:r w:rsidRPr="0033458E">
        <w:t>資料</w:t>
      </w:r>
      <w:r>
        <w:rPr>
          <w:rFonts w:hint="eastAsia"/>
        </w:rPr>
        <w:t>予花蓮縣環保局，</w:t>
      </w:r>
      <w:proofErr w:type="gramStart"/>
      <w:r>
        <w:rPr>
          <w:rFonts w:hint="eastAsia"/>
        </w:rPr>
        <w:t>嗣</w:t>
      </w:r>
      <w:proofErr w:type="gramEnd"/>
      <w:r>
        <w:rPr>
          <w:rFonts w:hint="eastAsia"/>
        </w:rPr>
        <w:t>亦經提出第2次補正資料意見之原聘專家，分別於1</w:t>
      </w:r>
      <w:r>
        <w:t>10</w:t>
      </w:r>
      <w:r>
        <w:rPr>
          <w:rFonts w:hint="eastAsia"/>
        </w:rPr>
        <w:t>年1</w:t>
      </w:r>
      <w:r>
        <w:t>0</w:t>
      </w:r>
      <w:r>
        <w:rPr>
          <w:rFonts w:hint="eastAsia"/>
        </w:rPr>
        <w:t>月</w:t>
      </w:r>
      <w:r>
        <w:t>20</w:t>
      </w:r>
      <w:r>
        <w:rPr>
          <w:rFonts w:hint="eastAsia"/>
        </w:rPr>
        <w:t>、2</w:t>
      </w:r>
      <w:r>
        <w:t>1</w:t>
      </w:r>
      <w:r>
        <w:rPr>
          <w:rFonts w:hint="eastAsia"/>
        </w:rPr>
        <w:t>日出具</w:t>
      </w:r>
      <w:proofErr w:type="gramStart"/>
      <w:r>
        <w:rPr>
          <w:rFonts w:hint="eastAsia"/>
        </w:rPr>
        <w:t>同意審見意</w:t>
      </w:r>
      <w:proofErr w:type="gramEnd"/>
      <w:r>
        <w:rPr>
          <w:rFonts w:hint="eastAsia"/>
        </w:rPr>
        <w:t>見後，花蓮縣環保局雖於1</w:t>
      </w:r>
      <w:r>
        <w:t>10</w:t>
      </w:r>
      <w:r>
        <w:rPr>
          <w:rFonts w:hint="eastAsia"/>
        </w:rPr>
        <w:t>年1</w:t>
      </w:r>
      <w:r>
        <w:t>0</w:t>
      </w:r>
      <w:r>
        <w:rPr>
          <w:rFonts w:hint="eastAsia"/>
        </w:rPr>
        <w:t>月2</w:t>
      </w:r>
      <w:r>
        <w:t>2</w:t>
      </w:r>
      <w:r>
        <w:rPr>
          <w:rFonts w:hint="eastAsia"/>
        </w:rPr>
        <w:t>日實資審核通過（花蓮縣固定空氣污染源許可申請文件參照），惟該</w:t>
      </w:r>
      <w:proofErr w:type="gramStart"/>
      <w:r>
        <w:rPr>
          <w:rFonts w:hint="eastAsia"/>
        </w:rPr>
        <w:t>局空噪科</w:t>
      </w:r>
      <w:proofErr w:type="gramEnd"/>
      <w:r>
        <w:rPr>
          <w:rFonts w:hint="eastAsia"/>
        </w:rPr>
        <w:t>嗣於</w:t>
      </w:r>
      <w:proofErr w:type="gramStart"/>
      <w:r>
        <w:rPr>
          <w:rFonts w:hint="eastAsia"/>
        </w:rPr>
        <w:t>同日</w:t>
      </w:r>
      <w:r w:rsidRPr="00601809">
        <w:rPr>
          <w:rFonts w:hint="eastAsia"/>
        </w:rPr>
        <w:t>簽</w:t>
      </w:r>
      <w:proofErr w:type="gramEnd"/>
      <w:r w:rsidRPr="00601809">
        <w:rPr>
          <w:rFonts w:hint="eastAsia"/>
        </w:rPr>
        <w:t>請同意核發福安公司展延許</w:t>
      </w:r>
      <w:r w:rsidRPr="00601809">
        <w:rPr>
          <w:rFonts w:hint="eastAsia"/>
        </w:rPr>
        <w:lastRenderedPageBreak/>
        <w:t>可證，仍未獲准等情（如後</w:t>
      </w:r>
      <w:r>
        <w:rPr>
          <w:rFonts w:hint="eastAsia"/>
        </w:rPr>
        <w:t>述）。</w:t>
      </w:r>
    </w:p>
    <w:p w:rsidR="008E0313" w:rsidRDefault="008E0313" w:rsidP="001F7E5C">
      <w:pPr>
        <w:pStyle w:val="4"/>
        <w:numPr>
          <w:ilvl w:val="3"/>
          <w:numId w:val="1"/>
        </w:numPr>
        <w:snapToGrid w:val="0"/>
        <w:spacing w:line="440" w:lineRule="exact"/>
      </w:pPr>
      <w:r>
        <w:rPr>
          <w:rFonts w:hint="eastAsia"/>
        </w:rPr>
        <w:t>福安公司函請環保署協助處理經過</w:t>
      </w:r>
    </w:p>
    <w:p w:rsidR="008E0313" w:rsidRPr="00A839A1" w:rsidRDefault="008E0313" w:rsidP="001F7E5C">
      <w:pPr>
        <w:pStyle w:val="5"/>
        <w:numPr>
          <w:ilvl w:val="4"/>
          <w:numId w:val="1"/>
        </w:numPr>
        <w:snapToGrid w:val="0"/>
        <w:spacing w:line="440" w:lineRule="exact"/>
      </w:pPr>
      <w:r w:rsidRPr="00A839A1">
        <w:rPr>
          <w:rFonts w:hint="eastAsia"/>
        </w:rPr>
        <w:t>福安公司</w:t>
      </w:r>
      <w:r>
        <w:rPr>
          <w:rFonts w:hint="eastAsia"/>
        </w:rPr>
        <w:t>因花蓮縣政府遲未對其展</w:t>
      </w:r>
      <w:proofErr w:type="gramStart"/>
      <w:r>
        <w:rPr>
          <w:rFonts w:hint="eastAsia"/>
        </w:rPr>
        <w:t>延申</w:t>
      </w:r>
      <w:proofErr w:type="gramEnd"/>
      <w:r>
        <w:rPr>
          <w:rFonts w:hint="eastAsia"/>
        </w:rPr>
        <w:t>請案為准駁之行政處分，爰以該公司</w:t>
      </w:r>
      <w:r w:rsidRPr="00A839A1">
        <w:rPr>
          <w:rFonts w:hint="eastAsia"/>
        </w:rPr>
        <w:t>1</w:t>
      </w:r>
      <w:r w:rsidRPr="00A839A1">
        <w:t>10</w:t>
      </w:r>
      <w:r w:rsidRPr="00A839A1">
        <w:rPr>
          <w:rFonts w:hint="eastAsia"/>
        </w:rPr>
        <w:t>年1</w:t>
      </w:r>
      <w:r w:rsidRPr="00A839A1">
        <w:t>0</w:t>
      </w:r>
      <w:r w:rsidRPr="00A839A1">
        <w:rPr>
          <w:rFonts w:hint="eastAsia"/>
        </w:rPr>
        <w:t>月8日福二字第1</w:t>
      </w:r>
      <w:r w:rsidRPr="00A839A1">
        <w:t>1010003</w:t>
      </w:r>
      <w:r w:rsidRPr="00A839A1">
        <w:rPr>
          <w:rFonts w:hint="eastAsia"/>
        </w:rPr>
        <w:t>號函</w:t>
      </w:r>
      <w:r>
        <w:rPr>
          <w:rFonts w:hint="eastAsia"/>
        </w:rPr>
        <w:t>詢環保署略以，福安公司</w:t>
      </w:r>
      <w:proofErr w:type="gramStart"/>
      <w:r>
        <w:rPr>
          <w:rFonts w:hint="eastAsia"/>
        </w:rPr>
        <w:t>所領本</w:t>
      </w:r>
      <w:proofErr w:type="gramEnd"/>
      <w:r>
        <w:rPr>
          <w:rFonts w:hint="eastAsia"/>
        </w:rPr>
        <w:t>案操作許可證於1</w:t>
      </w:r>
      <w:r>
        <w:t>10</w:t>
      </w:r>
      <w:r>
        <w:rPr>
          <w:rFonts w:hint="eastAsia"/>
        </w:rPr>
        <w:t>年7月1</w:t>
      </w:r>
      <w:r>
        <w:t>5</w:t>
      </w:r>
      <w:r>
        <w:rPr>
          <w:rFonts w:hint="eastAsia"/>
        </w:rPr>
        <w:t>日屆期。</w:t>
      </w:r>
      <w:proofErr w:type="gramStart"/>
      <w:r>
        <w:rPr>
          <w:rFonts w:hint="eastAsia"/>
        </w:rPr>
        <w:t>惟</w:t>
      </w:r>
      <w:proofErr w:type="gramEnd"/>
      <w:r>
        <w:rPr>
          <w:rFonts w:hint="eastAsia"/>
        </w:rPr>
        <w:t>環保署1</w:t>
      </w:r>
      <w:r>
        <w:t>10</w:t>
      </w:r>
      <w:r>
        <w:rPr>
          <w:rFonts w:hint="eastAsia"/>
        </w:rPr>
        <w:t>年6月已有「公私場所固定污染源許可證於1</w:t>
      </w:r>
      <w:r>
        <w:t>10</w:t>
      </w:r>
      <w:r>
        <w:rPr>
          <w:rFonts w:hint="eastAsia"/>
        </w:rPr>
        <w:t>年5月1</w:t>
      </w:r>
      <w:r>
        <w:t>4</w:t>
      </w:r>
      <w:r>
        <w:rPr>
          <w:rFonts w:hint="eastAsia"/>
        </w:rPr>
        <w:t>日至1</w:t>
      </w:r>
      <w:r>
        <w:t>10</w:t>
      </w:r>
      <w:r>
        <w:rPr>
          <w:rFonts w:hint="eastAsia"/>
        </w:rPr>
        <w:t>年1</w:t>
      </w:r>
      <w:r>
        <w:t>2</w:t>
      </w:r>
      <w:r>
        <w:rPr>
          <w:rFonts w:hint="eastAsia"/>
        </w:rPr>
        <w:t>月3</w:t>
      </w:r>
      <w:r>
        <w:t>1</w:t>
      </w:r>
      <w:r>
        <w:rPr>
          <w:rFonts w:hint="eastAsia"/>
        </w:rPr>
        <w:t>日屆滿者，</w:t>
      </w:r>
      <w:proofErr w:type="gramStart"/>
      <w:r>
        <w:rPr>
          <w:rFonts w:hint="eastAsia"/>
        </w:rPr>
        <w:t>有效期限均通</w:t>
      </w:r>
      <w:proofErr w:type="gramEnd"/>
      <w:r>
        <w:rPr>
          <w:rFonts w:hint="eastAsia"/>
        </w:rPr>
        <w:t>案展延至1</w:t>
      </w:r>
      <w:r>
        <w:t>10</w:t>
      </w:r>
      <w:r>
        <w:rPr>
          <w:rFonts w:hint="eastAsia"/>
        </w:rPr>
        <w:t>年1</w:t>
      </w:r>
      <w:r>
        <w:t>2</w:t>
      </w:r>
      <w:r>
        <w:rPr>
          <w:rFonts w:hint="eastAsia"/>
        </w:rPr>
        <w:t>月3</w:t>
      </w:r>
      <w:r>
        <w:t>1</w:t>
      </w:r>
      <w:r>
        <w:rPr>
          <w:rFonts w:hint="eastAsia"/>
        </w:rPr>
        <w:t>日原則。」</w:t>
      </w:r>
      <w:proofErr w:type="gramStart"/>
      <w:r>
        <w:rPr>
          <w:rFonts w:hint="eastAsia"/>
        </w:rPr>
        <w:t>爰</w:t>
      </w:r>
      <w:proofErr w:type="gramEnd"/>
      <w:r>
        <w:rPr>
          <w:rFonts w:hint="eastAsia"/>
        </w:rPr>
        <w:t>請環保署核准福安公司得</w:t>
      </w:r>
      <w:r w:rsidRPr="00A839A1">
        <w:rPr>
          <w:rFonts w:hint="eastAsia"/>
        </w:rPr>
        <w:t>依空污法第</w:t>
      </w:r>
      <w:r w:rsidRPr="00A839A1">
        <w:t>30</w:t>
      </w:r>
      <w:r w:rsidRPr="00A839A1">
        <w:rPr>
          <w:rFonts w:hint="eastAsia"/>
        </w:rPr>
        <w:t>條第</w:t>
      </w:r>
      <w:r w:rsidRPr="00A839A1">
        <w:t>3</w:t>
      </w:r>
      <w:r w:rsidRPr="00A839A1">
        <w:rPr>
          <w:rFonts w:hint="eastAsia"/>
        </w:rPr>
        <w:t>項規定</w:t>
      </w:r>
      <w:r>
        <w:rPr>
          <w:rFonts w:hint="eastAsia"/>
        </w:rPr>
        <w:t>，</w:t>
      </w:r>
      <w:r w:rsidRPr="00A839A1">
        <w:rPr>
          <w:rFonts w:hint="eastAsia"/>
        </w:rPr>
        <w:t>因審核機</w:t>
      </w:r>
      <w:r>
        <w:rPr>
          <w:rFonts w:hint="eastAsia"/>
        </w:rPr>
        <w:t>關</w:t>
      </w:r>
      <w:r w:rsidRPr="00A839A1">
        <w:rPr>
          <w:rFonts w:hint="eastAsia"/>
        </w:rPr>
        <w:t>無法於許可證期限屆滿前完成展延</w:t>
      </w:r>
      <w:proofErr w:type="gramStart"/>
      <w:r w:rsidRPr="00A839A1">
        <w:rPr>
          <w:rFonts w:hint="eastAsia"/>
        </w:rPr>
        <w:t>准駁</w:t>
      </w:r>
      <w:proofErr w:type="gramEnd"/>
      <w:r w:rsidRPr="00A839A1">
        <w:rPr>
          <w:rFonts w:hint="eastAsia"/>
        </w:rPr>
        <w:t>時，公私場所可於許可證屆滿後至完成審查期間內依原許可證內容持續運作等情。</w:t>
      </w:r>
      <w:r>
        <w:t xml:space="preserve"> </w:t>
      </w:r>
    </w:p>
    <w:p w:rsidR="008E0313" w:rsidRDefault="008E0313" w:rsidP="001F7E5C">
      <w:pPr>
        <w:pStyle w:val="5"/>
        <w:numPr>
          <w:ilvl w:val="4"/>
          <w:numId w:val="1"/>
        </w:numPr>
        <w:snapToGrid w:val="0"/>
        <w:spacing w:line="440" w:lineRule="exact"/>
      </w:pPr>
      <w:r>
        <w:rPr>
          <w:rFonts w:hint="eastAsia"/>
        </w:rPr>
        <w:t>案經環保</w:t>
      </w:r>
      <w:r w:rsidRPr="00BC67C0">
        <w:rPr>
          <w:rFonts w:hint="eastAsia"/>
        </w:rPr>
        <w:t>署1</w:t>
      </w:r>
      <w:r w:rsidRPr="00BC67C0">
        <w:t>10</w:t>
      </w:r>
      <w:r w:rsidRPr="00BC67C0">
        <w:rPr>
          <w:rFonts w:hint="eastAsia"/>
        </w:rPr>
        <w:t>年1</w:t>
      </w:r>
      <w:r w:rsidRPr="00BC67C0">
        <w:t>0</w:t>
      </w:r>
      <w:r w:rsidRPr="00BC67C0">
        <w:rPr>
          <w:rFonts w:hint="eastAsia"/>
        </w:rPr>
        <w:t>月1</w:t>
      </w:r>
      <w:r w:rsidRPr="00BC67C0">
        <w:t>5</w:t>
      </w:r>
      <w:r w:rsidRPr="00BC67C0">
        <w:rPr>
          <w:rFonts w:hint="eastAsia"/>
        </w:rPr>
        <w:t>日環</w:t>
      </w:r>
      <w:proofErr w:type="gramStart"/>
      <w:r w:rsidRPr="00BC67C0">
        <w:rPr>
          <w:rFonts w:hint="eastAsia"/>
        </w:rPr>
        <w:t>署空字</w:t>
      </w:r>
      <w:proofErr w:type="gramEnd"/>
      <w:r w:rsidRPr="00BC67C0">
        <w:rPr>
          <w:rFonts w:hint="eastAsia"/>
        </w:rPr>
        <w:t>第1</w:t>
      </w:r>
      <w:r w:rsidRPr="00BC67C0">
        <w:t>100066575</w:t>
      </w:r>
      <w:r w:rsidRPr="00BC67C0">
        <w:rPr>
          <w:rFonts w:hint="eastAsia"/>
        </w:rPr>
        <w:t>號</w:t>
      </w:r>
      <w:r>
        <w:rPr>
          <w:rFonts w:hint="eastAsia"/>
        </w:rPr>
        <w:t>函</w:t>
      </w:r>
      <w:r w:rsidRPr="00BC67C0">
        <w:rPr>
          <w:rFonts w:hint="eastAsia"/>
        </w:rPr>
        <w:t>查復福安公司，並副知花蓮縣政府略以：</w:t>
      </w:r>
      <w:r>
        <w:rPr>
          <w:rFonts w:hint="eastAsia"/>
        </w:rPr>
        <w:t xml:space="preserve"> </w:t>
      </w:r>
    </w:p>
    <w:p w:rsidR="008E0313" w:rsidRPr="005130B6" w:rsidRDefault="008E0313" w:rsidP="001F7E5C">
      <w:pPr>
        <w:pStyle w:val="6"/>
        <w:numPr>
          <w:ilvl w:val="5"/>
          <w:numId w:val="1"/>
        </w:numPr>
        <w:snapToGrid w:val="0"/>
        <w:spacing w:line="440" w:lineRule="exact"/>
        <w:rPr>
          <w:rFonts w:cs="MS Mincho"/>
        </w:rPr>
      </w:pPr>
      <w:r w:rsidRPr="00BC67C0">
        <w:rPr>
          <w:rFonts w:hint="eastAsia"/>
        </w:rPr>
        <w:t>福安公司遲至</w:t>
      </w:r>
      <w:r w:rsidRPr="00BC67C0">
        <w:rPr>
          <w:color w:val="3D3D3D"/>
        </w:rPr>
        <w:t>1</w:t>
      </w:r>
      <w:r w:rsidRPr="00BC67C0">
        <w:t>10</w:t>
      </w:r>
      <w:r w:rsidRPr="00BC67C0">
        <w:rPr>
          <w:rFonts w:hint="eastAsia"/>
        </w:rPr>
        <w:t>年</w:t>
      </w:r>
      <w:r w:rsidRPr="00BC67C0">
        <w:t>6</w:t>
      </w:r>
      <w:r w:rsidRPr="00BC67C0">
        <w:rPr>
          <w:rFonts w:hint="eastAsia"/>
        </w:rPr>
        <w:t>月</w:t>
      </w:r>
      <w:r w:rsidRPr="00BC67C0">
        <w:t>25</w:t>
      </w:r>
      <w:r w:rsidRPr="00BC67C0">
        <w:rPr>
          <w:rFonts w:hint="eastAsia"/>
        </w:rPr>
        <w:t>日提</w:t>
      </w:r>
      <w:r>
        <w:rPr>
          <w:rFonts w:hint="eastAsia"/>
        </w:rPr>
        <w:t>出</w:t>
      </w:r>
      <w:r w:rsidRPr="00BC67C0">
        <w:rPr>
          <w:rFonts w:hint="eastAsia"/>
        </w:rPr>
        <w:t>許可證展</w:t>
      </w:r>
      <w:proofErr w:type="gramStart"/>
      <w:r w:rsidRPr="00BC67C0">
        <w:rPr>
          <w:rFonts w:hint="eastAsia"/>
        </w:rPr>
        <w:t>延申</w:t>
      </w:r>
      <w:proofErr w:type="gramEnd"/>
      <w:r w:rsidRPr="00BC67C0">
        <w:rPr>
          <w:rFonts w:hint="eastAsia"/>
        </w:rPr>
        <w:t>請，與空污法之規定有違</w:t>
      </w:r>
      <w:r>
        <w:rPr>
          <w:rFonts w:hint="eastAsia"/>
        </w:rPr>
        <w:t>。</w:t>
      </w:r>
      <w:r w:rsidRPr="00BC67C0">
        <w:rPr>
          <w:rFonts w:hint="eastAsia"/>
        </w:rPr>
        <w:t>然而，該署為因應</w:t>
      </w:r>
      <w:r w:rsidRPr="00BC67C0">
        <w:t>COVID-19</w:t>
      </w:r>
      <w:proofErr w:type="gramStart"/>
      <w:r w:rsidRPr="00BC67C0">
        <w:rPr>
          <w:rFonts w:hint="eastAsia"/>
        </w:rPr>
        <w:t>疫</w:t>
      </w:r>
      <w:proofErr w:type="gramEnd"/>
      <w:r w:rsidRPr="00BC67C0">
        <w:rPr>
          <w:rFonts w:hint="eastAsia"/>
        </w:rPr>
        <w:t>情影響於1</w:t>
      </w:r>
      <w:r w:rsidRPr="00BC67C0">
        <w:t>10</w:t>
      </w:r>
      <w:r w:rsidRPr="00BC67C0">
        <w:rPr>
          <w:rFonts w:hint="eastAsia"/>
        </w:rPr>
        <w:t>年</w:t>
      </w:r>
      <w:r w:rsidRPr="00BC67C0">
        <w:t>6</w:t>
      </w:r>
      <w:r w:rsidRPr="00BC67C0">
        <w:rPr>
          <w:rFonts w:hint="eastAsia"/>
        </w:rPr>
        <w:t>月</w:t>
      </w:r>
      <w:r w:rsidRPr="00BC67C0">
        <w:t>4</w:t>
      </w:r>
      <w:r w:rsidRPr="00BC67C0">
        <w:rPr>
          <w:rFonts w:hint="eastAsia"/>
        </w:rPr>
        <w:t>日以環</w:t>
      </w:r>
      <w:proofErr w:type="gramStart"/>
      <w:r w:rsidRPr="00BC67C0">
        <w:rPr>
          <w:rFonts w:hint="eastAsia"/>
        </w:rPr>
        <w:t>署空</w:t>
      </w:r>
      <w:proofErr w:type="gramEnd"/>
      <w:r w:rsidRPr="00BC67C0">
        <w:rPr>
          <w:rFonts w:hint="eastAsia"/>
        </w:rPr>
        <w:t>字第</w:t>
      </w:r>
      <w:r w:rsidRPr="00BC67C0">
        <w:t>1101068734</w:t>
      </w:r>
      <w:r w:rsidRPr="00BC67C0">
        <w:rPr>
          <w:rFonts w:hint="eastAsia"/>
        </w:rPr>
        <w:t>號函下達疫情期間之處理原則，係針對有效期限於特定期間之許可證均「通案展延」至</w:t>
      </w:r>
      <w:r w:rsidRPr="00BC67C0">
        <w:t>110</w:t>
      </w:r>
      <w:r w:rsidRPr="00BC67C0">
        <w:rPr>
          <w:rFonts w:hint="eastAsia"/>
        </w:rPr>
        <w:t>年</w:t>
      </w:r>
      <w:r w:rsidRPr="00BC67C0">
        <w:t>12</w:t>
      </w:r>
      <w:r w:rsidRPr="00BC67C0">
        <w:rPr>
          <w:rFonts w:hint="eastAsia"/>
        </w:rPr>
        <w:t>月</w:t>
      </w:r>
      <w:r w:rsidRPr="00BC67C0">
        <w:t>31</w:t>
      </w:r>
      <w:r w:rsidRPr="00BC67C0">
        <w:rPr>
          <w:rFonts w:hint="eastAsia"/>
        </w:rPr>
        <w:t>日，故福安公司前述許可證適用該處理原則，可於1</w:t>
      </w:r>
      <w:r w:rsidRPr="00BC67C0">
        <w:t>10</w:t>
      </w:r>
      <w:r w:rsidRPr="00BC67C0">
        <w:rPr>
          <w:rFonts w:hint="eastAsia"/>
        </w:rPr>
        <w:t>年</w:t>
      </w:r>
      <w:r w:rsidRPr="00BC67C0">
        <w:t>9</w:t>
      </w:r>
      <w:r w:rsidRPr="00BC67C0">
        <w:rPr>
          <w:rFonts w:hint="eastAsia"/>
        </w:rPr>
        <w:t>月</w:t>
      </w:r>
      <w:r w:rsidRPr="00BC67C0">
        <w:t>30</w:t>
      </w:r>
      <w:r w:rsidRPr="00BC67C0">
        <w:rPr>
          <w:rFonts w:hint="eastAsia"/>
        </w:rPr>
        <w:t>日前提出許可證之展</w:t>
      </w:r>
      <w:proofErr w:type="gramStart"/>
      <w:r w:rsidRPr="00BC67C0">
        <w:rPr>
          <w:rFonts w:hint="eastAsia"/>
        </w:rPr>
        <w:t>延</w:t>
      </w:r>
      <w:proofErr w:type="gramEnd"/>
      <w:r w:rsidRPr="00BC67C0">
        <w:rPr>
          <w:rFonts w:hint="eastAsia"/>
        </w:rPr>
        <w:t>申請</w:t>
      </w:r>
      <w:r>
        <w:rPr>
          <w:rFonts w:hint="eastAsia"/>
        </w:rPr>
        <w:t>等情。</w:t>
      </w:r>
    </w:p>
    <w:p w:rsidR="008E0313" w:rsidRPr="00902D3C" w:rsidRDefault="008E0313" w:rsidP="001F7E5C">
      <w:pPr>
        <w:pStyle w:val="6"/>
        <w:numPr>
          <w:ilvl w:val="5"/>
          <w:numId w:val="1"/>
        </w:numPr>
        <w:snapToGrid w:val="0"/>
        <w:spacing w:line="440" w:lineRule="exact"/>
        <w:rPr>
          <w:rFonts w:cs="MS Mincho"/>
        </w:rPr>
      </w:pPr>
      <w:r>
        <w:rPr>
          <w:rFonts w:hint="eastAsia"/>
        </w:rPr>
        <w:t>且</w:t>
      </w:r>
      <w:r w:rsidRPr="00902D3C">
        <w:rPr>
          <w:rFonts w:cs="MS Mincho" w:hint="eastAsia"/>
        </w:rPr>
        <w:t>依</w:t>
      </w:r>
      <w:r w:rsidRPr="00E57E81">
        <w:t>管理辦法</w:t>
      </w:r>
      <w:r w:rsidRPr="00902D3C">
        <w:rPr>
          <w:rFonts w:cs="MS Mincho" w:hint="eastAsia"/>
        </w:rPr>
        <w:t>第</w:t>
      </w:r>
      <w:r w:rsidRPr="00902D3C">
        <w:t>31</w:t>
      </w:r>
      <w:r w:rsidRPr="00902D3C">
        <w:rPr>
          <w:rFonts w:hint="eastAsia"/>
        </w:rPr>
        <w:t>條規定</w:t>
      </w:r>
      <w:r>
        <w:rPr>
          <w:rFonts w:hint="eastAsia"/>
        </w:rPr>
        <w:t>略</w:t>
      </w:r>
      <w:proofErr w:type="gramStart"/>
      <w:r w:rsidRPr="00902D3C">
        <w:rPr>
          <w:rFonts w:hint="eastAsia"/>
        </w:rPr>
        <w:t>以</w:t>
      </w:r>
      <w:proofErr w:type="gramEnd"/>
      <w:r w:rsidRPr="00902D3C">
        <w:rPr>
          <w:rFonts w:hint="eastAsia"/>
        </w:rPr>
        <w:t>，審核機關應自公私場所完成繳費翌日</w:t>
      </w:r>
      <w:r>
        <w:rPr>
          <w:rFonts w:hint="eastAsia"/>
        </w:rPr>
        <w:t>起3</w:t>
      </w:r>
      <w:r>
        <w:t>5</w:t>
      </w:r>
      <w:r w:rsidRPr="00902D3C">
        <w:rPr>
          <w:rFonts w:hint="eastAsia"/>
        </w:rPr>
        <w:t>日</w:t>
      </w:r>
      <w:r w:rsidRPr="00902D3C">
        <w:rPr>
          <w:rFonts w:cs="微軟正黑體" w:hint="eastAsia"/>
        </w:rPr>
        <w:t>內</w:t>
      </w:r>
      <w:r w:rsidRPr="00902D3C">
        <w:rPr>
          <w:rFonts w:cs="MS Mincho" w:hint="eastAsia"/>
        </w:rPr>
        <w:t>完成實質</w:t>
      </w:r>
      <w:r w:rsidRPr="00902D3C">
        <w:rPr>
          <w:rFonts w:hint="eastAsia"/>
        </w:rPr>
        <w:t>審</w:t>
      </w:r>
      <w:r w:rsidRPr="00902D3C">
        <w:rPr>
          <w:rFonts w:cs="微軟正黑體" w:hint="eastAsia"/>
        </w:rPr>
        <w:t>查</w:t>
      </w:r>
      <w:r w:rsidRPr="00902D3C">
        <w:rPr>
          <w:rFonts w:cs="MS Mincho" w:hint="eastAsia"/>
        </w:rPr>
        <w:t>等程序，於必要時，審核機關得延長實質審</w:t>
      </w:r>
      <w:r w:rsidRPr="00902D3C">
        <w:rPr>
          <w:rFonts w:cs="微軟正黑體" w:hint="eastAsia"/>
        </w:rPr>
        <w:t>查</w:t>
      </w:r>
      <w:r w:rsidRPr="00902D3C">
        <w:rPr>
          <w:rFonts w:cs="MS Mincho" w:hint="eastAsia"/>
        </w:rPr>
        <w:t>期限</w:t>
      </w:r>
      <w:r w:rsidRPr="00902D3C">
        <w:rPr>
          <w:color w:val="272727"/>
        </w:rPr>
        <w:t>15</w:t>
      </w:r>
      <w:r w:rsidRPr="00902D3C">
        <w:rPr>
          <w:rFonts w:hint="eastAsia"/>
          <w:color w:val="272727"/>
        </w:rPr>
        <w:t>日，共計</w:t>
      </w:r>
      <w:r w:rsidRPr="00902D3C">
        <w:rPr>
          <w:color w:val="272727"/>
        </w:rPr>
        <w:t>50</w:t>
      </w:r>
      <w:r w:rsidRPr="00902D3C">
        <w:rPr>
          <w:rFonts w:hint="eastAsia"/>
          <w:color w:val="272727"/>
        </w:rPr>
        <w:t>日</w:t>
      </w:r>
      <w:r w:rsidRPr="00902D3C">
        <w:rPr>
          <w:rFonts w:cs="微軟正黑體" w:hint="eastAsia"/>
          <w:color w:val="272727"/>
        </w:rPr>
        <w:t>內應</w:t>
      </w:r>
      <w:r w:rsidRPr="00902D3C">
        <w:rPr>
          <w:rFonts w:hint="eastAsia"/>
          <w:color w:val="272727"/>
        </w:rPr>
        <w:t>完成許可證之審核，</w:t>
      </w:r>
      <w:r w:rsidRPr="00E57E81">
        <w:rPr>
          <w:rFonts w:hint="eastAsia"/>
        </w:rPr>
        <w:t>福安公司自</w:t>
      </w:r>
      <w:r w:rsidRPr="00E57E81">
        <w:t>110</w:t>
      </w:r>
      <w:r w:rsidRPr="00E57E81">
        <w:rPr>
          <w:rFonts w:hint="eastAsia"/>
        </w:rPr>
        <w:t>年</w:t>
      </w:r>
      <w:r w:rsidRPr="00E57E81">
        <w:t>6</w:t>
      </w:r>
      <w:r w:rsidRPr="00E57E81">
        <w:rPr>
          <w:rFonts w:hint="eastAsia"/>
        </w:rPr>
        <w:t>月</w:t>
      </w:r>
      <w:r w:rsidRPr="00E57E81">
        <w:t>25</w:t>
      </w:r>
      <w:r w:rsidRPr="00E57E81">
        <w:rPr>
          <w:rFonts w:hint="eastAsia"/>
        </w:rPr>
        <w:t>日提送許可證展</w:t>
      </w:r>
      <w:proofErr w:type="gramStart"/>
      <w:r w:rsidRPr="00E57E81">
        <w:rPr>
          <w:rFonts w:hint="eastAsia"/>
        </w:rPr>
        <w:t>延</w:t>
      </w:r>
      <w:proofErr w:type="gramEnd"/>
      <w:r w:rsidRPr="00E57E81">
        <w:rPr>
          <w:rFonts w:hint="eastAsia"/>
        </w:rPr>
        <w:t>申請，惟迄（1</w:t>
      </w:r>
      <w:r w:rsidRPr="00E57E81">
        <w:t>10</w:t>
      </w:r>
      <w:r w:rsidRPr="00E57E81">
        <w:rPr>
          <w:rFonts w:hint="eastAsia"/>
        </w:rPr>
        <w:t>年1</w:t>
      </w:r>
      <w:r w:rsidRPr="00E57E81">
        <w:t>0</w:t>
      </w:r>
      <w:r w:rsidRPr="00E57E81">
        <w:rPr>
          <w:rFonts w:hint="eastAsia"/>
        </w:rPr>
        <w:t>月1</w:t>
      </w:r>
      <w:r w:rsidRPr="00E57E81">
        <w:t>5</w:t>
      </w:r>
      <w:r w:rsidRPr="00E57E81">
        <w:rPr>
          <w:rFonts w:hint="eastAsia"/>
        </w:rPr>
        <w:t>日）</w:t>
      </w:r>
      <w:r w:rsidRPr="00902D3C">
        <w:rPr>
          <w:rFonts w:hint="eastAsia"/>
          <w:color w:val="272727"/>
        </w:rPr>
        <w:t>尚未</w:t>
      </w:r>
      <w:r w:rsidRPr="00902D3C">
        <w:rPr>
          <w:rFonts w:hint="eastAsia"/>
        </w:rPr>
        <w:t>完</w:t>
      </w:r>
      <w:r w:rsidRPr="00902D3C">
        <w:rPr>
          <w:rFonts w:hint="eastAsia"/>
        </w:rPr>
        <w:lastRenderedPageBreak/>
        <w:t>成案件審</w:t>
      </w:r>
      <w:proofErr w:type="gramStart"/>
      <w:r w:rsidRPr="00902D3C">
        <w:rPr>
          <w:rFonts w:hint="eastAsia"/>
        </w:rPr>
        <w:t>核准駁</w:t>
      </w:r>
      <w:proofErr w:type="gramEnd"/>
      <w:r w:rsidRPr="00902D3C">
        <w:rPr>
          <w:rFonts w:hint="eastAsia"/>
        </w:rPr>
        <w:t>，請花蓮縣環保局儘速完成相關作業等情。</w:t>
      </w:r>
    </w:p>
    <w:p w:rsidR="008E0313" w:rsidRDefault="008E0313" w:rsidP="001F7E5C">
      <w:pPr>
        <w:pStyle w:val="5"/>
        <w:numPr>
          <w:ilvl w:val="4"/>
          <w:numId w:val="1"/>
        </w:numPr>
        <w:snapToGrid w:val="0"/>
        <w:spacing w:line="440" w:lineRule="exact"/>
      </w:pPr>
      <w:proofErr w:type="gramStart"/>
      <w:r>
        <w:rPr>
          <w:rFonts w:hint="eastAsia"/>
        </w:rPr>
        <w:t>嗣</w:t>
      </w:r>
      <w:proofErr w:type="gramEnd"/>
      <w:r w:rsidRPr="002D2B1B">
        <w:rPr>
          <w:rFonts w:hint="eastAsia"/>
        </w:rPr>
        <w:t>福安公司</w:t>
      </w:r>
      <w:r>
        <w:rPr>
          <w:rFonts w:hint="eastAsia"/>
        </w:rPr>
        <w:t>以前揭環保署1</w:t>
      </w:r>
      <w:r>
        <w:t>10</w:t>
      </w:r>
      <w:r>
        <w:rPr>
          <w:rFonts w:hint="eastAsia"/>
        </w:rPr>
        <w:t>年1</w:t>
      </w:r>
      <w:r>
        <w:t>0</w:t>
      </w:r>
      <w:r>
        <w:rPr>
          <w:rFonts w:hint="eastAsia"/>
        </w:rPr>
        <w:t>月1</w:t>
      </w:r>
      <w:r>
        <w:t>5</w:t>
      </w:r>
      <w:r>
        <w:rPr>
          <w:rFonts w:hint="eastAsia"/>
        </w:rPr>
        <w:t>日函為據，以</w:t>
      </w:r>
      <w:r w:rsidRPr="00E57E81">
        <w:rPr>
          <w:rFonts w:hint="eastAsia"/>
        </w:rPr>
        <w:t>1</w:t>
      </w:r>
      <w:r w:rsidRPr="00E57E81">
        <w:t>10</w:t>
      </w:r>
      <w:r w:rsidRPr="00E57E81">
        <w:rPr>
          <w:rFonts w:hint="eastAsia"/>
        </w:rPr>
        <w:t>年1</w:t>
      </w:r>
      <w:r w:rsidRPr="00E57E81">
        <w:t>0</w:t>
      </w:r>
      <w:r w:rsidRPr="00E57E81">
        <w:rPr>
          <w:rFonts w:hint="eastAsia"/>
        </w:rPr>
        <w:t>月1</w:t>
      </w:r>
      <w:r w:rsidRPr="00E57E81">
        <w:t>8</w:t>
      </w:r>
      <w:r w:rsidRPr="00E57E81">
        <w:rPr>
          <w:rFonts w:hint="eastAsia"/>
        </w:rPr>
        <w:t>日</w:t>
      </w:r>
      <w:r w:rsidRPr="002D2B1B">
        <w:rPr>
          <w:rFonts w:hint="eastAsia"/>
        </w:rPr>
        <w:t>福二字第1</w:t>
      </w:r>
      <w:r w:rsidRPr="002D2B1B">
        <w:t>10010004</w:t>
      </w:r>
      <w:r w:rsidRPr="002D2B1B">
        <w:rPr>
          <w:rFonts w:hint="eastAsia"/>
        </w:rPr>
        <w:t>號函花蓮縣環保局略以，該公司操作許可證符合</w:t>
      </w:r>
      <w:r w:rsidRPr="002D2B1B">
        <w:t>COVID-19</w:t>
      </w:r>
      <w:r w:rsidRPr="002D2B1B">
        <w:rPr>
          <w:rFonts w:hint="eastAsia"/>
        </w:rPr>
        <w:t>疫情</w:t>
      </w:r>
      <w:proofErr w:type="gramStart"/>
      <w:r w:rsidRPr="002D2B1B">
        <w:rPr>
          <w:rFonts w:hint="eastAsia"/>
        </w:rPr>
        <w:t>期間</w:t>
      </w:r>
      <w:proofErr w:type="gramEnd"/>
      <w:r w:rsidRPr="002D2B1B">
        <w:rPr>
          <w:rFonts w:hint="eastAsia"/>
        </w:rPr>
        <w:t>，國家防疫政策通案展延至年底可從寬認定之處理原則。且該公司已於1</w:t>
      </w:r>
      <w:r w:rsidRPr="002D2B1B">
        <w:t>10</w:t>
      </w:r>
      <w:r w:rsidRPr="002D2B1B">
        <w:rPr>
          <w:rFonts w:hint="eastAsia"/>
        </w:rPr>
        <w:t>年</w:t>
      </w:r>
      <w:r w:rsidRPr="002D2B1B">
        <w:t>6</w:t>
      </w:r>
      <w:r w:rsidRPr="002D2B1B">
        <w:rPr>
          <w:rFonts w:hint="eastAsia"/>
        </w:rPr>
        <w:t>月</w:t>
      </w:r>
      <w:r w:rsidRPr="002D2B1B">
        <w:t>25</w:t>
      </w:r>
      <w:r w:rsidRPr="002D2B1B">
        <w:rPr>
          <w:rFonts w:hint="eastAsia"/>
        </w:rPr>
        <w:t>日提送展</w:t>
      </w:r>
      <w:proofErr w:type="gramStart"/>
      <w:r w:rsidRPr="002D2B1B">
        <w:rPr>
          <w:rFonts w:hint="eastAsia"/>
        </w:rPr>
        <w:t>延申</w:t>
      </w:r>
      <w:proofErr w:type="gramEnd"/>
      <w:r w:rsidRPr="002D2B1B">
        <w:rPr>
          <w:rFonts w:hint="eastAsia"/>
        </w:rPr>
        <w:t>請</w:t>
      </w:r>
      <w:r>
        <w:rPr>
          <w:rFonts w:hint="eastAsia"/>
        </w:rPr>
        <w:t>，爰</w:t>
      </w:r>
      <w:r w:rsidRPr="002D2B1B">
        <w:rPr>
          <w:rFonts w:hint="eastAsia"/>
        </w:rPr>
        <w:t>該公司領有</w:t>
      </w:r>
      <w:r>
        <w:rPr>
          <w:rFonts w:hint="eastAsia"/>
        </w:rPr>
        <w:t>之本案</w:t>
      </w:r>
      <w:r w:rsidRPr="002D2B1B">
        <w:rPr>
          <w:rFonts w:hint="eastAsia"/>
        </w:rPr>
        <w:t>操作許可證，依空污</w:t>
      </w:r>
      <w:r>
        <w:rPr>
          <w:rFonts w:hint="eastAsia"/>
        </w:rPr>
        <w:t>法</w:t>
      </w:r>
      <w:r w:rsidRPr="002D2B1B">
        <w:rPr>
          <w:rFonts w:hint="eastAsia"/>
        </w:rPr>
        <w:t>第</w:t>
      </w:r>
      <w:r w:rsidRPr="002D2B1B">
        <w:t>30</w:t>
      </w:r>
      <w:r w:rsidRPr="002D2B1B">
        <w:rPr>
          <w:rFonts w:hint="eastAsia"/>
        </w:rPr>
        <w:t>條第3項規定，將自</w:t>
      </w:r>
      <w:r w:rsidRPr="002D2B1B">
        <w:t>10</w:t>
      </w:r>
      <w:r w:rsidRPr="002D2B1B">
        <w:rPr>
          <w:rFonts w:hint="eastAsia"/>
        </w:rPr>
        <w:t>月</w:t>
      </w:r>
      <w:r w:rsidRPr="002D2B1B">
        <w:t>20</w:t>
      </w:r>
      <w:r w:rsidRPr="002D2B1B">
        <w:rPr>
          <w:rFonts w:hint="eastAsia"/>
        </w:rPr>
        <w:t>日起以既有許可證內容操作</w:t>
      </w:r>
      <w:r w:rsidRPr="006E3983">
        <w:rPr>
          <w:rFonts w:hint="eastAsia"/>
        </w:rPr>
        <w:t>復工</w:t>
      </w:r>
      <w:r w:rsidRPr="006E3983">
        <w:rPr>
          <w:rStyle w:val="aff2"/>
        </w:rPr>
        <w:footnoteReference w:id="6"/>
      </w:r>
      <w:r w:rsidRPr="002D2B1B">
        <w:rPr>
          <w:rFonts w:hint="eastAsia"/>
        </w:rPr>
        <w:t>等情。</w:t>
      </w:r>
    </w:p>
    <w:p w:rsidR="008E0313" w:rsidRDefault="008E0313" w:rsidP="001F7E5C">
      <w:pPr>
        <w:pStyle w:val="4"/>
        <w:numPr>
          <w:ilvl w:val="3"/>
          <w:numId w:val="1"/>
        </w:numPr>
        <w:snapToGrid w:val="0"/>
        <w:spacing w:line="440" w:lineRule="exact"/>
      </w:pPr>
      <w:r>
        <w:rPr>
          <w:rFonts w:hint="eastAsia"/>
        </w:rPr>
        <w:t>花蓮縣環保局於收受前揭環保署</w:t>
      </w:r>
      <w:r w:rsidRPr="00BC67C0">
        <w:rPr>
          <w:rFonts w:hint="eastAsia"/>
        </w:rPr>
        <w:t>1</w:t>
      </w:r>
      <w:r w:rsidRPr="00BC67C0">
        <w:t>10</w:t>
      </w:r>
      <w:r w:rsidRPr="00BC67C0">
        <w:rPr>
          <w:rFonts w:hint="eastAsia"/>
        </w:rPr>
        <w:t>年1</w:t>
      </w:r>
      <w:r w:rsidRPr="00BC67C0">
        <w:t>0</w:t>
      </w:r>
      <w:r w:rsidRPr="00BC67C0">
        <w:rPr>
          <w:rFonts w:hint="eastAsia"/>
        </w:rPr>
        <w:t>月1</w:t>
      </w:r>
      <w:r w:rsidRPr="00BC67C0">
        <w:t>5</w:t>
      </w:r>
      <w:r w:rsidRPr="00BC67C0">
        <w:rPr>
          <w:rFonts w:hint="eastAsia"/>
        </w:rPr>
        <w:t>日</w:t>
      </w:r>
      <w:r>
        <w:rPr>
          <w:rFonts w:hint="eastAsia"/>
        </w:rPr>
        <w:t>函及</w:t>
      </w:r>
      <w:r w:rsidRPr="002D2B1B">
        <w:rPr>
          <w:rFonts w:hint="eastAsia"/>
        </w:rPr>
        <w:t>福安公司1</w:t>
      </w:r>
      <w:r w:rsidRPr="002D2B1B">
        <w:t>10</w:t>
      </w:r>
      <w:r w:rsidRPr="002D2B1B">
        <w:rPr>
          <w:rFonts w:hint="eastAsia"/>
        </w:rPr>
        <w:t>年1</w:t>
      </w:r>
      <w:r w:rsidRPr="002D2B1B">
        <w:t>0</w:t>
      </w:r>
      <w:r w:rsidRPr="002D2B1B">
        <w:rPr>
          <w:rFonts w:hint="eastAsia"/>
        </w:rPr>
        <w:t>月1</w:t>
      </w:r>
      <w:r w:rsidRPr="002D2B1B">
        <w:t>8</w:t>
      </w:r>
      <w:r w:rsidRPr="002D2B1B">
        <w:rPr>
          <w:rFonts w:hint="eastAsia"/>
        </w:rPr>
        <w:t>日函</w:t>
      </w:r>
      <w:r>
        <w:rPr>
          <w:rFonts w:hint="eastAsia"/>
        </w:rPr>
        <w:t xml:space="preserve">後之處理情形 </w:t>
      </w:r>
    </w:p>
    <w:p w:rsidR="008E0313" w:rsidRDefault="008E0313" w:rsidP="001F7E5C">
      <w:pPr>
        <w:pStyle w:val="5"/>
        <w:numPr>
          <w:ilvl w:val="0"/>
          <w:numId w:val="0"/>
        </w:numPr>
        <w:snapToGrid w:val="0"/>
        <w:spacing w:line="440" w:lineRule="exact"/>
        <w:ind w:left="1701" w:firstLineChars="208" w:firstLine="708"/>
      </w:pPr>
      <w:r>
        <w:rPr>
          <w:rFonts w:hint="eastAsia"/>
        </w:rPr>
        <w:t>查花蓮縣環保局</w:t>
      </w:r>
      <w:proofErr w:type="gramStart"/>
      <w:r>
        <w:rPr>
          <w:rFonts w:hint="eastAsia"/>
        </w:rPr>
        <w:t>空噪科1</w:t>
      </w:r>
      <w:r>
        <w:t>10</w:t>
      </w:r>
      <w:r>
        <w:rPr>
          <w:rFonts w:hint="eastAsia"/>
        </w:rPr>
        <w:t>年1</w:t>
      </w:r>
      <w:r>
        <w:t>0</w:t>
      </w:r>
      <w:r>
        <w:rPr>
          <w:rFonts w:hint="eastAsia"/>
        </w:rPr>
        <w:t>月</w:t>
      </w:r>
      <w:r>
        <w:t>19</w:t>
      </w:r>
      <w:r>
        <w:rPr>
          <w:rFonts w:hint="eastAsia"/>
        </w:rPr>
        <w:t>日</w:t>
      </w:r>
      <w:proofErr w:type="gramEnd"/>
      <w:r>
        <w:rPr>
          <w:rFonts w:hint="eastAsia"/>
        </w:rPr>
        <w:t>簽擬</w:t>
      </w:r>
      <w:r w:rsidRPr="00322FD0">
        <w:rPr>
          <w:rFonts w:hint="eastAsia"/>
        </w:rPr>
        <w:t>另案簽請縣府同意核發</w:t>
      </w:r>
      <w:r>
        <w:rPr>
          <w:rFonts w:hint="eastAsia"/>
        </w:rPr>
        <w:t>福安公司</w:t>
      </w:r>
      <w:r w:rsidRPr="00322FD0">
        <w:rPr>
          <w:rFonts w:hint="eastAsia"/>
        </w:rPr>
        <w:t>許可</w:t>
      </w:r>
      <w:r>
        <w:rPr>
          <w:rFonts w:hint="eastAsia"/>
        </w:rPr>
        <w:t>證</w:t>
      </w:r>
      <w:r w:rsidRPr="00322FD0">
        <w:rPr>
          <w:rFonts w:hint="eastAsia"/>
        </w:rPr>
        <w:t>文件</w:t>
      </w:r>
      <w:r>
        <w:rPr>
          <w:rFonts w:hint="eastAsia"/>
        </w:rPr>
        <w:t>，經該局</w:t>
      </w:r>
      <w:proofErr w:type="gramStart"/>
      <w:r>
        <w:rPr>
          <w:rFonts w:hint="eastAsia"/>
        </w:rPr>
        <w:t>副局長核判同</w:t>
      </w:r>
      <w:proofErr w:type="gramEnd"/>
      <w:r>
        <w:rPr>
          <w:rFonts w:hint="eastAsia"/>
        </w:rPr>
        <w:t>意後</w:t>
      </w:r>
      <w:r w:rsidRPr="00322FD0">
        <w:rPr>
          <w:rFonts w:hint="eastAsia"/>
        </w:rPr>
        <w:t>，</w:t>
      </w:r>
      <w:r>
        <w:rPr>
          <w:rFonts w:hint="eastAsia"/>
        </w:rPr>
        <w:t>該</w:t>
      </w:r>
      <w:proofErr w:type="gramStart"/>
      <w:r>
        <w:rPr>
          <w:rFonts w:hint="eastAsia"/>
        </w:rPr>
        <w:t>局空噪科</w:t>
      </w:r>
      <w:proofErr w:type="gramEnd"/>
      <w:r>
        <w:rPr>
          <w:rFonts w:hint="eastAsia"/>
        </w:rPr>
        <w:t>嗣再於1</w:t>
      </w:r>
      <w:r>
        <w:t>10</w:t>
      </w:r>
      <w:r>
        <w:rPr>
          <w:rFonts w:hint="eastAsia"/>
        </w:rPr>
        <w:t>年1</w:t>
      </w:r>
      <w:r>
        <w:t>0</w:t>
      </w:r>
      <w:r>
        <w:rPr>
          <w:rFonts w:hint="eastAsia"/>
        </w:rPr>
        <w:t>月2</w:t>
      </w:r>
      <w:r>
        <w:t>2</w:t>
      </w:r>
      <w:r>
        <w:rPr>
          <w:rFonts w:hint="eastAsia"/>
        </w:rPr>
        <w:t>日簽呈，敘明福安公司申請</w:t>
      </w:r>
      <w:r w:rsidRPr="00B07560">
        <w:rPr>
          <w:rFonts w:hint="eastAsia"/>
        </w:rPr>
        <w:t>案</w:t>
      </w:r>
      <w:r>
        <w:rPr>
          <w:rFonts w:hint="eastAsia"/>
        </w:rPr>
        <w:t>，</w:t>
      </w:r>
      <w:r w:rsidRPr="00B07560">
        <w:rPr>
          <w:rFonts w:hint="eastAsia"/>
        </w:rPr>
        <w:t>實質審查期間於</w:t>
      </w:r>
      <w:r w:rsidRPr="00B07560">
        <w:t>110</w:t>
      </w:r>
      <w:r w:rsidRPr="00B07560">
        <w:rPr>
          <w:rFonts w:hint="eastAsia"/>
        </w:rPr>
        <w:t>年</w:t>
      </w:r>
      <w:r w:rsidRPr="00B07560">
        <w:t>7</w:t>
      </w:r>
      <w:r w:rsidRPr="00B07560">
        <w:rPr>
          <w:rFonts w:hint="eastAsia"/>
        </w:rPr>
        <w:t>月</w:t>
      </w:r>
      <w:r w:rsidRPr="00B07560">
        <w:t>27</w:t>
      </w:r>
      <w:r w:rsidRPr="00B07560">
        <w:rPr>
          <w:rFonts w:hint="eastAsia"/>
        </w:rPr>
        <w:t>日</w:t>
      </w:r>
      <w:r>
        <w:rPr>
          <w:rFonts w:hint="eastAsia"/>
        </w:rPr>
        <w:t>後共計</w:t>
      </w:r>
      <w:r w:rsidRPr="00B07560">
        <w:rPr>
          <w:rFonts w:hint="eastAsia"/>
        </w:rPr>
        <w:t>退補件</w:t>
      </w:r>
      <w:r w:rsidRPr="00B07560">
        <w:t>3</w:t>
      </w:r>
      <w:r w:rsidRPr="00B07560">
        <w:rPr>
          <w:rFonts w:hint="eastAsia"/>
        </w:rPr>
        <w:t>次，業者於</w:t>
      </w:r>
      <w:r w:rsidRPr="00B07560">
        <w:t>110</w:t>
      </w:r>
      <w:r w:rsidRPr="00B07560">
        <w:rPr>
          <w:rFonts w:hint="eastAsia"/>
        </w:rPr>
        <w:t>年</w:t>
      </w:r>
      <w:r w:rsidRPr="00B07560">
        <w:t>10</w:t>
      </w:r>
      <w:r w:rsidRPr="00B07560">
        <w:rPr>
          <w:rFonts w:hint="eastAsia"/>
        </w:rPr>
        <w:t>月</w:t>
      </w:r>
      <w:r w:rsidRPr="00B07560">
        <w:t>7</w:t>
      </w:r>
      <w:r w:rsidRPr="00B07560">
        <w:rPr>
          <w:rFonts w:hint="eastAsia"/>
        </w:rPr>
        <w:t>日完成補件，並於</w:t>
      </w:r>
      <w:r w:rsidRPr="00B07560">
        <w:t>110</w:t>
      </w:r>
      <w:r w:rsidRPr="00B07560">
        <w:rPr>
          <w:rFonts w:hint="eastAsia"/>
        </w:rPr>
        <w:t>年</w:t>
      </w:r>
      <w:r w:rsidRPr="00B07560">
        <w:t>10</w:t>
      </w:r>
      <w:r w:rsidRPr="00B07560">
        <w:rPr>
          <w:rFonts w:hint="eastAsia"/>
        </w:rPr>
        <w:t>月</w:t>
      </w:r>
      <w:r w:rsidRPr="00B07560">
        <w:t>22</w:t>
      </w:r>
      <w:r w:rsidRPr="00B07560">
        <w:rPr>
          <w:rFonts w:hint="eastAsia"/>
        </w:rPr>
        <w:t>日完成審查，相關書件亦由環工技師審查通過</w:t>
      </w:r>
      <w:r>
        <w:rPr>
          <w:rFonts w:hint="eastAsia"/>
        </w:rPr>
        <w:t>，</w:t>
      </w:r>
      <w:proofErr w:type="gramStart"/>
      <w:r>
        <w:rPr>
          <w:rFonts w:hint="eastAsia"/>
        </w:rPr>
        <w:t>同簽亦</w:t>
      </w:r>
      <w:proofErr w:type="gramEnd"/>
      <w:r>
        <w:rPr>
          <w:rFonts w:hint="eastAsia"/>
        </w:rPr>
        <w:t>載明</w:t>
      </w:r>
      <w:r w:rsidRPr="00B369E8">
        <w:rPr>
          <w:rFonts w:hint="eastAsia"/>
        </w:rPr>
        <w:t>環保署</w:t>
      </w:r>
      <w:r w:rsidRPr="00B369E8">
        <w:t>110</w:t>
      </w:r>
      <w:r w:rsidRPr="00B369E8">
        <w:rPr>
          <w:rFonts w:hint="eastAsia"/>
        </w:rPr>
        <w:t>年</w:t>
      </w:r>
      <w:r w:rsidRPr="00B369E8">
        <w:t>10</w:t>
      </w:r>
      <w:r w:rsidRPr="00B369E8">
        <w:rPr>
          <w:rFonts w:hint="eastAsia"/>
        </w:rPr>
        <w:t>月</w:t>
      </w:r>
      <w:r w:rsidRPr="00B369E8">
        <w:t>15</w:t>
      </w:r>
      <w:r w:rsidRPr="00B369E8">
        <w:rPr>
          <w:rFonts w:hint="eastAsia"/>
        </w:rPr>
        <w:t>日函</w:t>
      </w:r>
      <w:r>
        <w:rPr>
          <w:rFonts w:hint="eastAsia"/>
        </w:rPr>
        <w:t>意旨，請示同意核發該公司</w:t>
      </w:r>
      <w:r w:rsidRPr="00B07560">
        <w:rPr>
          <w:rFonts w:hint="eastAsia"/>
        </w:rPr>
        <w:t>固定污染</w:t>
      </w:r>
      <w:r>
        <w:rPr>
          <w:rFonts w:hint="eastAsia"/>
        </w:rPr>
        <w:t>源</w:t>
      </w:r>
      <w:r w:rsidRPr="00B07560">
        <w:rPr>
          <w:rFonts w:hint="eastAsia"/>
        </w:rPr>
        <w:t>操作許可</w:t>
      </w:r>
      <w:r>
        <w:rPr>
          <w:rFonts w:hint="eastAsia"/>
        </w:rPr>
        <w:t>證</w:t>
      </w:r>
      <w:r w:rsidRPr="00B07560">
        <w:rPr>
          <w:rFonts w:hint="eastAsia"/>
        </w:rPr>
        <w:t>事宜</w:t>
      </w:r>
      <w:r w:rsidRPr="00601809">
        <w:rPr>
          <w:rFonts w:hint="eastAsia"/>
        </w:rPr>
        <w:t>，惟未獲准辦理。</w:t>
      </w:r>
      <w:r>
        <w:rPr>
          <w:rFonts w:hint="eastAsia"/>
        </w:rPr>
        <w:t xml:space="preserve"> </w:t>
      </w:r>
    </w:p>
    <w:p w:rsidR="008E0313" w:rsidRDefault="008E0313" w:rsidP="001F7E5C">
      <w:pPr>
        <w:pStyle w:val="4"/>
        <w:numPr>
          <w:ilvl w:val="3"/>
          <w:numId w:val="1"/>
        </w:numPr>
        <w:snapToGrid w:val="0"/>
        <w:spacing w:line="440" w:lineRule="exact"/>
      </w:pPr>
      <w:proofErr w:type="gramStart"/>
      <w:r>
        <w:rPr>
          <w:rFonts w:hint="eastAsia"/>
        </w:rPr>
        <w:t>末查福安</w:t>
      </w:r>
      <w:proofErr w:type="gramEnd"/>
      <w:r>
        <w:rPr>
          <w:rFonts w:hint="eastAsia"/>
        </w:rPr>
        <w:t>公司與花蓮縣地方稅務局間之1</w:t>
      </w:r>
      <w:r>
        <w:t>07</w:t>
      </w:r>
      <w:r>
        <w:rPr>
          <w:rFonts w:hint="eastAsia"/>
        </w:rPr>
        <w:t>年上期</w:t>
      </w:r>
      <w:proofErr w:type="gramStart"/>
      <w:r>
        <w:rPr>
          <w:rFonts w:hint="eastAsia"/>
        </w:rPr>
        <w:t>特別稅爭訟</w:t>
      </w:r>
      <w:proofErr w:type="gramEnd"/>
      <w:r>
        <w:rPr>
          <w:rFonts w:hint="eastAsia"/>
        </w:rPr>
        <w:t>案件，於1</w:t>
      </w:r>
      <w:r>
        <w:t>10</w:t>
      </w:r>
      <w:r>
        <w:rPr>
          <w:rFonts w:hint="eastAsia"/>
        </w:rPr>
        <w:t>年1月2</w:t>
      </w:r>
      <w:r>
        <w:t>1</w:t>
      </w:r>
      <w:r>
        <w:rPr>
          <w:rFonts w:hint="eastAsia"/>
        </w:rPr>
        <w:t>日經最高行政法院1</w:t>
      </w:r>
      <w:r>
        <w:t>09</w:t>
      </w:r>
      <w:r>
        <w:rPr>
          <w:rFonts w:hint="eastAsia"/>
        </w:rPr>
        <w:t>年上字第9</w:t>
      </w:r>
      <w:r>
        <w:t>62</w:t>
      </w:r>
      <w:r>
        <w:rPr>
          <w:rFonts w:hint="eastAsia"/>
        </w:rPr>
        <w:t>號判決駁回該局之上訴，係本案1</w:t>
      </w:r>
      <w:r>
        <w:t>1</w:t>
      </w:r>
      <w:r>
        <w:rPr>
          <w:rFonts w:hint="eastAsia"/>
        </w:rPr>
        <w:t>件稅務爭訟案之首件確定案件。有關花蓮縣環保局</w:t>
      </w:r>
      <w:proofErr w:type="gramStart"/>
      <w:r>
        <w:rPr>
          <w:rFonts w:hint="eastAsia"/>
        </w:rPr>
        <w:t>空噪科辦理</w:t>
      </w:r>
      <w:proofErr w:type="gramEnd"/>
      <w:r>
        <w:rPr>
          <w:rFonts w:hint="eastAsia"/>
        </w:rPr>
        <w:t>本件展</w:t>
      </w:r>
      <w:proofErr w:type="gramStart"/>
      <w:r>
        <w:rPr>
          <w:rFonts w:hint="eastAsia"/>
        </w:rPr>
        <w:t>延</w:t>
      </w:r>
      <w:proofErr w:type="gramEnd"/>
      <w:r>
        <w:rPr>
          <w:rFonts w:hint="eastAsia"/>
        </w:rPr>
        <w:t>申請案，於前揭</w:t>
      </w:r>
      <w:r w:rsidRPr="002A46E6">
        <w:rPr>
          <w:rFonts w:hAnsi="標楷體"/>
          <w:color w:val="000000" w:themeColor="text1"/>
        </w:rPr>
        <w:t>110年8月20日簽文</w:t>
      </w:r>
      <w:r w:rsidRPr="002A46E6">
        <w:rPr>
          <w:rFonts w:hAnsi="標楷體" w:hint="eastAsia"/>
          <w:color w:val="000000" w:themeColor="text1"/>
        </w:rPr>
        <w:t>中</w:t>
      </w:r>
      <w:r w:rsidRPr="002A46E6">
        <w:rPr>
          <w:rFonts w:hAnsi="標楷體"/>
          <w:color w:val="000000" w:themeColor="text1"/>
        </w:rPr>
        <w:t>，</w:t>
      </w:r>
      <w:proofErr w:type="gramStart"/>
      <w:r w:rsidRPr="002A46E6">
        <w:rPr>
          <w:rFonts w:hAnsi="標楷體" w:hint="eastAsia"/>
          <w:color w:val="000000" w:themeColor="text1"/>
        </w:rPr>
        <w:t>已敘</w:t>
      </w:r>
      <w:proofErr w:type="gramEnd"/>
      <w:r w:rsidRPr="002A46E6">
        <w:rPr>
          <w:rFonts w:hAnsi="標楷體" w:hint="eastAsia"/>
          <w:color w:val="000000" w:themeColor="text1"/>
        </w:rPr>
        <w:t>明經</w:t>
      </w:r>
      <w:r w:rsidRPr="002A46E6">
        <w:rPr>
          <w:rFonts w:hAnsi="標楷體"/>
          <w:color w:val="000000" w:themeColor="text1"/>
        </w:rPr>
        <w:t>第1次要求福安公</w:t>
      </w:r>
      <w:r w:rsidRPr="002A46E6">
        <w:rPr>
          <w:rFonts w:hAnsi="標楷體" w:hint="eastAsia"/>
          <w:color w:val="000000" w:themeColor="text1"/>
        </w:rPr>
        <w:t>司</w:t>
      </w:r>
      <w:r w:rsidRPr="002A46E6">
        <w:rPr>
          <w:rFonts w:hAnsi="標楷體"/>
          <w:color w:val="000000" w:themeColor="text1"/>
        </w:rPr>
        <w:t>補正資料</w:t>
      </w:r>
      <w:r w:rsidRPr="002A46E6">
        <w:rPr>
          <w:rFonts w:hAnsi="標楷體" w:hint="eastAsia"/>
          <w:color w:val="000000" w:themeColor="text1"/>
        </w:rPr>
        <w:t>，</w:t>
      </w:r>
      <w:r w:rsidRPr="002A46E6">
        <w:rPr>
          <w:rFonts w:hAnsi="標楷體"/>
          <w:color w:val="000000" w:themeColor="text1"/>
        </w:rPr>
        <w:t>該局</w:t>
      </w:r>
      <w:r w:rsidRPr="002A46E6">
        <w:rPr>
          <w:rFonts w:hAnsi="標楷體" w:hint="eastAsia"/>
          <w:color w:val="000000" w:themeColor="text1"/>
        </w:rPr>
        <w:t>已審查</w:t>
      </w:r>
      <w:r w:rsidRPr="002A46E6">
        <w:rPr>
          <w:rFonts w:hAnsi="標楷體"/>
          <w:color w:val="000000" w:themeColor="text1"/>
        </w:rPr>
        <w:t>符合規定，依限應於</w:t>
      </w:r>
      <w:r w:rsidRPr="002A46E6">
        <w:rPr>
          <w:rFonts w:hAnsi="標楷體"/>
          <w:color w:val="000000" w:themeColor="text1"/>
        </w:rPr>
        <w:lastRenderedPageBreak/>
        <w:t>110年8月27日作</w:t>
      </w:r>
      <w:r w:rsidRPr="0091764E">
        <w:rPr>
          <w:rFonts w:ascii="Times New Roman" w:hAnsi="Times New Roman"/>
          <w:color w:val="000000" w:themeColor="text1"/>
        </w:rPr>
        <w:t>成准駁決定，並核發展延許可證</w:t>
      </w:r>
      <w:r>
        <w:rPr>
          <w:rFonts w:ascii="Times New Roman" w:hAnsi="Times New Roman" w:hint="eastAsia"/>
          <w:color w:val="000000" w:themeColor="text1"/>
        </w:rPr>
        <w:t>，惟未依法辦理等情一節，詢據該府稱，為求</w:t>
      </w:r>
      <w:r w:rsidRPr="001732E2">
        <w:rPr>
          <w:rFonts w:ascii="Times New Roman" w:hAnsi="Times New Roman"/>
        </w:rPr>
        <w:t>花蓮縣</w:t>
      </w:r>
      <w:r w:rsidRPr="001732E2">
        <w:rPr>
          <w:rFonts w:ascii="Times New Roman" w:hAnsi="Times New Roman" w:hint="eastAsia"/>
        </w:rPr>
        <w:t>空氣污染防制計畫</w:t>
      </w:r>
      <w:r w:rsidRPr="002A46E6">
        <w:rPr>
          <w:rFonts w:hAnsi="標楷體" w:hint="eastAsia"/>
        </w:rPr>
        <w:t>(</w:t>
      </w:r>
      <w:proofErr w:type="gramStart"/>
      <w:r w:rsidRPr="002A46E6">
        <w:rPr>
          <w:rFonts w:hAnsi="標楷體" w:hint="eastAsia"/>
        </w:rPr>
        <w:t>污防</w:t>
      </w:r>
      <w:proofErr w:type="gramEnd"/>
      <w:r w:rsidRPr="002A46E6">
        <w:rPr>
          <w:rFonts w:hAnsi="標楷體" w:hint="eastAsia"/>
        </w:rPr>
        <w:t>書)</w:t>
      </w:r>
      <w:r w:rsidRPr="002A46E6">
        <w:rPr>
          <w:rFonts w:hAnsi="標楷體"/>
        </w:rPr>
        <w:t>109-112年版，</w:t>
      </w:r>
      <w:r w:rsidRPr="002A46E6">
        <w:rPr>
          <w:rFonts w:hAnsi="標楷體" w:hint="eastAsia"/>
        </w:rPr>
        <w:t>有關縮小許可證與實際差異，加強輔導主要污染來源業者，以利該府達成PM</w:t>
      </w:r>
      <w:r w:rsidRPr="002A46E6">
        <w:rPr>
          <w:rFonts w:hAnsi="標楷體" w:hint="eastAsia"/>
          <w:vertAlign w:val="subscript"/>
        </w:rPr>
        <w:t>10</w:t>
      </w:r>
      <w:r w:rsidRPr="002A46E6">
        <w:rPr>
          <w:rFonts w:hAnsi="標楷體" w:hint="eastAsia"/>
        </w:rPr>
        <w:t>削減174.67公噸及PM</w:t>
      </w:r>
      <w:r w:rsidRPr="002A46E6">
        <w:rPr>
          <w:rFonts w:hAnsi="標楷體" w:hint="eastAsia"/>
          <w:vertAlign w:val="subscript"/>
        </w:rPr>
        <w:t>2.5</w:t>
      </w:r>
      <w:r w:rsidRPr="002A46E6">
        <w:rPr>
          <w:rFonts w:hAnsi="標楷體" w:hint="eastAsia"/>
        </w:rPr>
        <w:t xml:space="preserve"> 117.05公噸</w:t>
      </w:r>
      <w:r w:rsidRPr="001732E2">
        <w:rPr>
          <w:rFonts w:ascii="Times New Roman" w:hAnsi="Times New Roman" w:hint="eastAsia"/>
        </w:rPr>
        <w:t>之目標。</w:t>
      </w:r>
      <w:r>
        <w:rPr>
          <w:rFonts w:ascii="Times New Roman" w:hAnsi="Times New Roman" w:hint="eastAsia"/>
        </w:rPr>
        <w:t>針對</w:t>
      </w:r>
      <w:r w:rsidRPr="001732E2">
        <w:rPr>
          <w:rFonts w:ascii="Times New Roman" w:hAnsi="Times New Roman" w:hint="eastAsia"/>
        </w:rPr>
        <w:t>土石礦開採、運輸作業程序之許可展延案應更嚴謹審查</w:t>
      </w:r>
      <w:r>
        <w:rPr>
          <w:rFonts w:ascii="Times New Roman" w:hAnsi="Times New Roman" w:hint="eastAsia"/>
        </w:rPr>
        <w:t>。</w:t>
      </w:r>
      <w:proofErr w:type="gramStart"/>
      <w:r>
        <w:rPr>
          <w:rFonts w:ascii="Times New Roman" w:hAnsi="Times New Roman" w:hint="eastAsia"/>
        </w:rPr>
        <w:t>爰</w:t>
      </w:r>
      <w:proofErr w:type="gramEnd"/>
      <w:r>
        <w:rPr>
          <w:rFonts w:ascii="Times New Roman" w:hAnsi="Times New Roman" w:hint="eastAsia"/>
        </w:rPr>
        <w:t>該府再於</w:t>
      </w:r>
      <w:r w:rsidRPr="002A46E6">
        <w:rPr>
          <w:rFonts w:hAnsi="標楷體" w:hint="eastAsia"/>
        </w:rPr>
        <w:t>110年8月26日</w:t>
      </w:r>
      <w:r w:rsidRPr="002A46E6">
        <w:rPr>
          <w:rFonts w:hAnsi="標楷體"/>
          <w:color w:val="000000" w:themeColor="text1"/>
        </w:rPr>
        <w:t>執行現地勘查確認</w:t>
      </w:r>
      <w:r w:rsidRPr="002A46E6">
        <w:rPr>
          <w:rFonts w:hAnsi="標楷體" w:hint="eastAsia"/>
          <w:color w:val="000000" w:themeColor="text1"/>
        </w:rPr>
        <w:t>，</w:t>
      </w:r>
      <w:proofErr w:type="gramStart"/>
      <w:r w:rsidRPr="002A46E6">
        <w:rPr>
          <w:rFonts w:hAnsi="標楷體" w:hint="eastAsia"/>
          <w:color w:val="000000" w:themeColor="text1"/>
        </w:rPr>
        <w:t>暨於110年9月16</w:t>
      </w:r>
      <w:proofErr w:type="gramEnd"/>
      <w:r w:rsidRPr="002A46E6">
        <w:rPr>
          <w:rFonts w:hAnsi="標楷體" w:hint="eastAsia"/>
          <w:color w:val="000000" w:themeColor="text1"/>
        </w:rPr>
        <w:t>日委託專家學者進行審查後</w:t>
      </w:r>
      <w:r w:rsidRPr="002A46E6">
        <w:rPr>
          <w:rFonts w:hAnsi="標楷體"/>
          <w:color w:val="000000" w:themeColor="text1"/>
        </w:rPr>
        <w:t>，發現</w:t>
      </w:r>
      <w:r w:rsidRPr="002A46E6">
        <w:rPr>
          <w:rFonts w:hAnsi="標楷體" w:hint="eastAsia"/>
          <w:color w:val="000000" w:themeColor="text1"/>
        </w:rPr>
        <w:t>相關應行改善處，爰再二次要求福安公司補正資料，以利評估展</w:t>
      </w:r>
      <w:proofErr w:type="gramStart"/>
      <w:r w:rsidRPr="002A46E6">
        <w:rPr>
          <w:rFonts w:hAnsi="標楷體" w:hint="eastAsia"/>
          <w:color w:val="000000" w:themeColor="text1"/>
        </w:rPr>
        <w:t>延</w:t>
      </w:r>
      <w:proofErr w:type="gramEnd"/>
      <w:r w:rsidRPr="002A46E6">
        <w:rPr>
          <w:rFonts w:hAnsi="標楷體" w:hint="eastAsia"/>
          <w:color w:val="000000" w:themeColor="text1"/>
        </w:rPr>
        <w:t>申請案等情云云。</w:t>
      </w:r>
      <w:proofErr w:type="gramStart"/>
      <w:r w:rsidRPr="002A46E6">
        <w:rPr>
          <w:rFonts w:hAnsi="標楷體" w:hint="eastAsia"/>
          <w:color w:val="000000" w:themeColor="text1"/>
        </w:rPr>
        <w:t>惟查</w:t>
      </w:r>
      <w:r w:rsidRPr="002A46E6">
        <w:rPr>
          <w:rFonts w:hAnsi="標楷體"/>
        </w:rPr>
        <w:t>花蓮縣</w:t>
      </w:r>
      <w:proofErr w:type="gramEnd"/>
      <w:r w:rsidRPr="002A46E6">
        <w:rPr>
          <w:rFonts w:hAnsi="標楷體" w:hint="eastAsia"/>
        </w:rPr>
        <w:t>空氣污染防制計畫(</w:t>
      </w:r>
      <w:proofErr w:type="gramStart"/>
      <w:r w:rsidRPr="002A46E6">
        <w:rPr>
          <w:rFonts w:hAnsi="標楷體" w:hint="eastAsia"/>
        </w:rPr>
        <w:t>污防</w:t>
      </w:r>
      <w:proofErr w:type="gramEnd"/>
      <w:r w:rsidRPr="002A46E6">
        <w:rPr>
          <w:rFonts w:hAnsi="標楷體" w:hint="eastAsia"/>
        </w:rPr>
        <w:t>書)</w:t>
      </w:r>
      <w:r w:rsidRPr="002A46E6">
        <w:rPr>
          <w:rFonts w:hAnsi="標楷體"/>
        </w:rPr>
        <w:t>109-112年版</w:t>
      </w:r>
      <w:r w:rsidRPr="002A46E6">
        <w:rPr>
          <w:rFonts w:hAnsi="標楷體" w:hint="eastAsia"/>
        </w:rPr>
        <w:t>，環保署核定與該府收文</w:t>
      </w:r>
      <w:proofErr w:type="gramStart"/>
      <w:r w:rsidRPr="002A46E6">
        <w:rPr>
          <w:rFonts w:hAnsi="標楷體" w:hint="eastAsia"/>
        </w:rPr>
        <w:t>時間均為110年6月3</w:t>
      </w:r>
      <w:proofErr w:type="gramEnd"/>
      <w:r w:rsidRPr="002A46E6">
        <w:rPr>
          <w:rFonts w:hAnsi="標楷體" w:hint="eastAsia"/>
        </w:rPr>
        <w:t>日</w:t>
      </w:r>
      <w:r>
        <w:rPr>
          <w:rFonts w:hAnsi="標楷體" w:hint="eastAsia"/>
        </w:rPr>
        <w:t>，爰可認定花蓮縣環保局當時</w:t>
      </w:r>
      <w:proofErr w:type="gramStart"/>
      <w:r>
        <w:rPr>
          <w:rFonts w:hAnsi="標楷體" w:hint="eastAsia"/>
        </w:rPr>
        <w:t>已確悉相</w:t>
      </w:r>
      <w:proofErr w:type="gramEnd"/>
      <w:r>
        <w:rPr>
          <w:rFonts w:hAnsi="標楷體" w:hint="eastAsia"/>
        </w:rPr>
        <w:t>關應强化審查內容</w:t>
      </w:r>
      <w:r>
        <w:rPr>
          <w:rFonts w:ascii="Times New Roman" w:hAnsi="Times New Roman" w:hint="eastAsia"/>
        </w:rPr>
        <w:t>。本件自福安公司展</w:t>
      </w:r>
      <w:proofErr w:type="gramStart"/>
      <w:r>
        <w:rPr>
          <w:rFonts w:ascii="Times New Roman" w:hAnsi="Times New Roman" w:hint="eastAsia"/>
        </w:rPr>
        <w:t>延申</w:t>
      </w:r>
      <w:proofErr w:type="gramEnd"/>
      <w:r>
        <w:rPr>
          <w:rFonts w:ascii="Times New Roman" w:hAnsi="Times New Roman" w:hint="eastAsia"/>
        </w:rPr>
        <w:t>請案於</w:t>
      </w:r>
      <w:r>
        <w:rPr>
          <w:rFonts w:ascii="Times New Roman" w:hAnsi="Times New Roman" w:hint="eastAsia"/>
        </w:rPr>
        <w:t>1</w:t>
      </w:r>
      <w:r>
        <w:rPr>
          <w:rFonts w:ascii="Times New Roman" w:hAnsi="Times New Roman"/>
        </w:rPr>
        <w:t>10</w:t>
      </w:r>
      <w:r>
        <w:rPr>
          <w:rFonts w:ascii="Times New Roman" w:hAnsi="Times New Roman" w:hint="eastAsia"/>
        </w:rPr>
        <w:t>年</w:t>
      </w:r>
      <w:r>
        <w:rPr>
          <w:rFonts w:ascii="Times New Roman" w:hAnsi="Times New Roman" w:hint="eastAsia"/>
        </w:rPr>
        <w:t>7</w:t>
      </w:r>
      <w:r>
        <w:rPr>
          <w:rFonts w:ascii="Times New Roman" w:hAnsi="Times New Roman" w:hint="eastAsia"/>
        </w:rPr>
        <w:t>月</w:t>
      </w:r>
      <w:r>
        <w:rPr>
          <w:rFonts w:ascii="Times New Roman" w:hAnsi="Times New Roman" w:hint="eastAsia"/>
        </w:rPr>
        <w:t>5</w:t>
      </w:r>
      <w:r>
        <w:rPr>
          <w:rFonts w:ascii="Times New Roman" w:hAnsi="Times New Roman" w:hint="eastAsia"/>
        </w:rPr>
        <w:t>日繳納審查費後，倘該府依前述防制計畫，確有應要求該公司強化補正資料事項者，</w:t>
      </w:r>
      <w:proofErr w:type="gramStart"/>
      <w:r w:rsidRPr="00414747">
        <w:rPr>
          <w:rFonts w:ascii="Times New Roman" w:hAnsi="Times New Roman" w:hint="eastAsia"/>
        </w:rPr>
        <w:t>距</w:t>
      </w:r>
      <w:r>
        <w:rPr>
          <w:rFonts w:hint="eastAsia"/>
        </w:rPr>
        <w:t>依管</w:t>
      </w:r>
      <w:proofErr w:type="gramEnd"/>
      <w:r>
        <w:rPr>
          <w:rFonts w:hint="eastAsia"/>
        </w:rPr>
        <w:t>理辦法規定，本案</w:t>
      </w:r>
      <w:r w:rsidRPr="00FD140F">
        <w:rPr>
          <w:rFonts w:hint="eastAsia"/>
        </w:rPr>
        <w:t>最遲應於</w:t>
      </w:r>
      <w:r w:rsidRPr="00EE5EEA">
        <w:t>110</w:t>
      </w:r>
      <w:r w:rsidRPr="00EE5EEA">
        <w:rPr>
          <w:rFonts w:hint="eastAsia"/>
        </w:rPr>
        <w:t>年</w:t>
      </w:r>
      <w:r w:rsidRPr="00EE5EEA">
        <w:t>8</w:t>
      </w:r>
      <w:r w:rsidRPr="00EE5EEA">
        <w:rPr>
          <w:rFonts w:hint="eastAsia"/>
        </w:rPr>
        <w:t>月</w:t>
      </w:r>
      <w:r w:rsidRPr="00EE5EEA">
        <w:t>28</w:t>
      </w:r>
      <w:r w:rsidRPr="00EE5EEA">
        <w:rPr>
          <w:rFonts w:hint="eastAsia"/>
        </w:rPr>
        <w:t>日（環保署訴願決定書計算之期日）</w:t>
      </w:r>
      <w:r w:rsidRPr="00FD140F">
        <w:rPr>
          <w:rFonts w:hint="eastAsia"/>
        </w:rPr>
        <w:t>前完成准駁</w:t>
      </w:r>
      <w:r>
        <w:rPr>
          <w:rFonts w:hint="eastAsia"/>
        </w:rPr>
        <w:t>處分</w:t>
      </w:r>
      <w:r>
        <w:rPr>
          <w:rFonts w:ascii="Times New Roman" w:hint="eastAsia"/>
          <w:color w:val="000000" w:themeColor="text1"/>
          <w:szCs w:val="32"/>
        </w:rPr>
        <w:t>間，時間長達近</w:t>
      </w:r>
      <w:r>
        <w:rPr>
          <w:rFonts w:ascii="Times New Roman" w:hint="eastAsia"/>
          <w:color w:val="000000" w:themeColor="text1"/>
          <w:szCs w:val="32"/>
        </w:rPr>
        <w:t>2</w:t>
      </w:r>
      <w:r>
        <w:rPr>
          <w:rFonts w:ascii="Times New Roman" w:hint="eastAsia"/>
          <w:color w:val="000000" w:themeColor="text1"/>
          <w:szCs w:val="32"/>
        </w:rPr>
        <w:t>月，</w:t>
      </w:r>
      <w:r>
        <w:rPr>
          <w:rFonts w:ascii="Times New Roman" w:hAnsi="Times New Roman" w:hint="eastAsia"/>
        </w:rPr>
        <w:t>花蓮縣環保</w:t>
      </w:r>
      <w:r>
        <w:rPr>
          <w:rFonts w:hint="eastAsia"/>
        </w:rPr>
        <w:t>局</w:t>
      </w:r>
      <w:r>
        <w:rPr>
          <w:rFonts w:ascii="Times New Roman" w:hint="eastAsia"/>
          <w:color w:val="000000" w:themeColor="text1"/>
          <w:szCs w:val="32"/>
        </w:rPr>
        <w:t>已有充裕時間辦理現場勘查及邀請專家審查（</w:t>
      </w:r>
      <w:r>
        <w:t>諮詢</w:t>
      </w:r>
      <w:r>
        <w:rPr>
          <w:rFonts w:hint="eastAsia"/>
        </w:rPr>
        <w:t>）作業後，再要求該公司依相關審查意見補正資料。惟該府</w:t>
      </w:r>
      <w:proofErr w:type="gramStart"/>
      <w:r>
        <w:rPr>
          <w:rFonts w:hint="eastAsia"/>
        </w:rPr>
        <w:t>未確依</w:t>
      </w:r>
      <w:proofErr w:type="gramEnd"/>
      <w:r>
        <w:rPr>
          <w:rFonts w:hint="eastAsia"/>
        </w:rPr>
        <w:t>管理辦法第3</w:t>
      </w:r>
      <w:r>
        <w:t>5</w:t>
      </w:r>
      <w:r>
        <w:rPr>
          <w:rFonts w:hint="eastAsia"/>
        </w:rPr>
        <w:t>條有關「</w:t>
      </w:r>
      <w:r w:rsidRPr="00F338AB">
        <w:t>經認定應補正資料者，其審查意見應一次性提出</w:t>
      </w:r>
      <w:r w:rsidRPr="00D379C1">
        <w:rPr>
          <w:rFonts w:hint="eastAsia"/>
        </w:rPr>
        <w:t>」之</w:t>
      </w:r>
      <w:r>
        <w:rPr>
          <w:rFonts w:hint="eastAsia"/>
        </w:rPr>
        <w:t>規定，而分3次要求福安公司補正內容均不同之資料，且該公司於同年1</w:t>
      </w:r>
      <w:r>
        <w:t>0</w:t>
      </w:r>
      <w:r>
        <w:rPr>
          <w:rFonts w:hint="eastAsia"/>
        </w:rPr>
        <w:t>月7日完成第</w:t>
      </w:r>
      <w:r>
        <w:t>3</w:t>
      </w:r>
      <w:r>
        <w:rPr>
          <w:rFonts w:hint="eastAsia"/>
        </w:rPr>
        <w:t>次補正後，雖經花蓮縣環保局審查通過，然該府仍遲不為展</w:t>
      </w:r>
      <w:proofErr w:type="gramStart"/>
      <w:r>
        <w:rPr>
          <w:rFonts w:hint="eastAsia"/>
        </w:rPr>
        <w:t>延</w:t>
      </w:r>
      <w:proofErr w:type="gramEnd"/>
      <w:r>
        <w:rPr>
          <w:rFonts w:hint="eastAsia"/>
        </w:rPr>
        <w:t>申請案之具體處分等情，尚難認花蓮縣政府確無藉操作許可證展</w:t>
      </w:r>
      <w:proofErr w:type="gramStart"/>
      <w:r>
        <w:rPr>
          <w:rFonts w:hint="eastAsia"/>
        </w:rPr>
        <w:t>延</w:t>
      </w:r>
      <w:proofErr w:type="gramEnd"/>
      <w:r>
        <w:rPr>
          <w:rFonts w:hint="eastAsia"/>
        </w:rPr>
        <w:t>申請案之審核過程，</w:t>
      </w:r>
      <w:r w:rsidRPr="00601809">
        <w:rPr>
          <w:rFonts w:hint="eastAsia"/>
        </w:rPr>
        <w:t>以影響福安公司續行與該</w:t>
      </w:r>
      <w:r>
        <w:rPr>
          <w:rFonts w:hint="eastAsia"/>
        </w:rPr>
        <w:t>府間之礦石開採稅行政爭訟之</w:t>
      </w:r>
      <w:r w:rsidRPr="00414747">
        <w:rPr>
          <w:rFonts w:hint="eastAsia"/>
        </w:rPr>
        <w:t>意圖</w:t>
      </w:r>
      <w:r>
        <w:rPr>
          <w:rFonts w:hint="eastAsia"/>
        </w:rPr>
        <w:t>。</w:t>
      </w:r>
    </w:p>
    <w:p w:rsidR="008E0313" w:rsidRDefault="008E0313" w:rsidP="001F7E5C">
      <w:pPr>
        <w:pStyle w:val="3"/>
        <w:numPr>
          <w:ilvl w:val="2"/>
          <w:numId w:val="1"/>
        </w:numPr>
        <w:snapToGrid w:val="0"/>
        <w:spacing w:line="440" w:lineRule="exact"/>
        <w:ind w:left="1360" w:hanging="680"/>
      </w:pPr>
      <w:r>
        <w:rPr>
          <w:rFonts w:hint="eastAsia"/>
        </w:rPr>
        <w:t>綜上，</w:t>
      </w:r>
      <w:r w:rsidRPr="004E4AF1">
        <w:rPr>
          <w:rFonts w:hint="eastAsia"/>
        </w:rPr>
        <w:t>福安公司雖於1</w:t>
      </w:r>
      <w:r w:rsidRPr="004E4AF1">
        <w:t>10</w:t>
      </w:r>
      <w:r w:rsidRPr="004E4AF1">
        <w:rPr>
          <w:rFonts w:hint="eastAsia"/>
        </w:rPr>
        <w:t>年6月2</w:t>
      </w:r>
      <w:r w:rsidRPr="004E4AF1">
        <w:t>5</w:t>
      </w:r>
      <w:r w:rsidRPr="004E4AF1">
        <w:rPr>
          <w:rFonts w:hint="eastAsia"/>
        </w:rPr>
        <w:t>日始向花蓮縣政府，</w:t>
      </w:r>
      <w:r w:rsidRPr="004E4AF1">
        <w:rPr>
          <w:rFonts w:hint="eastAsia"/>
        </w:rPr>
        <w:lastRenderedPageBreak/>
        <w:t>提出固定污染源操作許可證展</w:t>
      </w:r>
      <w:proofErr w:type="gramStart"/>
      <w:r w:rsidRPr="004E4AF1">
        <w:rPr>
          <w:rFonts w:hint="eastAsia"/>
        </w:rPr>
        <w:t>延申</w:t>
      </w:r>
      <w:proofErr w:type="gramEnd"/>
      <w:r w:rsidRPr="004E4AF1">
        <w:rPr>
          <w:rFonts w:hint="eastAsia"/>
        </w:rPr>
        <w:t>請，</w:t>
      </w:r>
      <w:proofErr w:type="gramStart"/>
      <w:r w:rsidRPr="004E4AF1">
        <w:rPr>
          <w:rFonts w:hint="eastAsia"/>
        </w:rPr>
        <w:t>仍符環保</w:t>
      </w:r>
      <w:proofErr w:type="gramEnd"/>
      <w:r w:rsidRPr="004E4AF1">
        <w:rPr>
          <w:rFonts w:hint="eastAsia"/>
        </w:rPr>
        <w:t>署1</w:t>
      </w:r>
      <w:r w:rsidRPr="004E4AF1">
        <w:t>10</w:t>
      </w:r>
      <w:r w:rsidRPr="004E4AF1">
        <w:rPr>
          <w:rFonts w:hint="eastAsia"/>
        </w:rPr>
        <w:t>年6月4日</w:t>
      </w:r>
      <w:proofErr w:type="gramStart"/>
      <w:r w:rsidRPr="004E4AF1">
        <w:rPr>
          <w:rFonts w:hint="eastAsia"/>
        </w:rPr>
        <w:t>函頒</w:t>
      </w:r>
      <w:proofErr w:type="gramEnd"/>
      <w:r w:rsidRPr="004E4AF1">
        <w:rPr>
          <w:rFonts w:hAnsi="標楷體" w:hint="eastAsia"/>
          <w:szCs w:val="32"/>
        </w:rPr>
        <w:t>通案展延適用原則，惟</w:t>
      </w:r>
      <w:r w:rsidRPr="004E4AF1">
        <w:rPr>
          <w:rFonts w:hint="eastAsia"/>
        </w:rPr>
        <w:t>該府未</w:t>
      </w:r>
      <w:r w:rsidRPr="004E4AF1">
        <w:rPr>
          <w:rFonts w:hAnsi="標楷體" w:hint="eastAsia"/>
          <w:szCs w:val="32"/>
        </w:rPr>
        <w:t>依</w:t>
      </w:r>
      <w:r w:rsidRPr="004E4AF1">
        <w:rPr>
          <w:rFonts w:hint="eastAsia"/>
        </w:rPr>
        <w:t>固定</w:t>
      </w:r>
      <w:r w:rsidRPr="004E4AF1">
        <w:rPr>
          <w:rFonts w:cs="微軟正黑體" w:hint="eastAsia"/>
        </w:rPr>
        <w:t>污</w:t>
      </w:r>
      <w:r w:rsidRPr="004E4AF1">
        <w:rPr>
          <w:rFonts w:cs="Yu Gothic" w:hint="eastAsia"/>
        </w:rPr>
        <w:t>染源設置操作及燃料使用許可證管理辦</w:t>
      </w:r>
      <w:r w:rsidRPr="004E4AF1">
        <w:rPr>
          <w:rFonts w:hint="eastAsia"/>
        </w:rPr>
        <w:t>法規定，於1</w:t>
      </w:r>
      <w:r w:rsidRPr="004E4AF1">
        <w:t>10</w:t>
      </w:r>
      <w:r w:rsidRPr="004E4AF1">
        <w:rPr>
          <w:rFonts w:hint="eastAsia"/>
        </w:rPr>
        <w:t>年8月2</w:t>
      </w:r>
      <w:r w:rsidRPr="004E4AF1">
        <w:t>8</w:t>
      </w:r>
      <w:r w:rsidRPr="004E4AF1">
        <w:rPr>
          <w:rFonts w:hint="eastAsia"/>
        </w:rPr>
        <w:t>日前完成前揭申請案之准駁處分，遲至環保署1</w:t>
      </w:r>
      <w:r w:rsidRPr="004E4AF1">
        <w:t>10</w:t>
      </w:r>
      <w:r w:rsidRPr="004E4AF1">
        <w:rPr>
          <w:rFonts w:hint="eastAsia"/>
        </w:rPr>
        <w:t>年1</w:t>
      </w:r>
      <w:r w:rsidRPr="004E4AF1">
        <w:t>2</w:t>
      </w:r>
      <w:r w:rsidRPr="004E4AF1">
        <w:rPr>
          <w:rFonts w:hint="eastAsia"/>
        </w:rPr>
        <w:t>月2</w:t>
      </w:r>
      <w:r w:rsidRPr="004E4AF1">
        <w:t>4</w:t>
      </w:r>
      <w:r w:rsidRPr="004E4AF1">
        <w:rPr>
          <w:rFonts w:hint="eastAsia"/>
        </w:rPr>
        <w:t>日就福安公司聲請訴願作成決定後，於1</w:t>
      </w:r>
      <w:r w:rsidRPr="004E4AF1">
        <w:t>11</w:t>
      </w:r>
      <w:r w:rsidRPr="004E4AF1">
        <w:rPr>
          <w:rFonts w:hint="eastAsia"/>
        </w:rPr>
        <w:t>年1月5日始核發該公司展延許可證，依法</w:t>
      </w:r>
      <w:r w:rsidRPr="00601809">
        <w:rPr>
          <w:rFonts w:hint="eastAsia"/>
        </w:rPr>
        <w:t>確已</w:t>
      </w:r>
      <w:r w:rsidRPr="004E4AF1">
        <w:rPr>
          <w:rFonts w:hint="eastAsia"/>
        </w:rPr>
        <w:t>損及廠商權益。且經本院查核發現，該府環保局於</w:t>
      </w:r>
      <w:r w:rsidRPr="004E4AF1">
        <w:t>110</w:t>
      </w:r>
      <w:r w:rsidRPr="004E4AF1">
        <w:rPr>
          <w:rFonts w:hint="eastAsia"/>
        </w:rPr>
        <w:t>年</w:t>
      </w:r>
      <w:r w:rsidRPr="004E4AF1">
        <w:t>8</w:t>
      </w:r>
      <w:r w:rsidRPr="004E4AF1">
        <w:rPr>
          <w:rFonts w:hint="eastAsia"/>
        </w:rPr>
        <w:t>月</w:t>
      </w:r>
      <w:r w:rsidRPr="004E4AF1">
        <w:t>17</w:t>
      </w:r>
      <w:r w:rsidRPr="004E4AF1">
        <w:rPr>
          <w:rFonts w:hint="eastAsia"/>
        </w:rPr>
        <w:t>日已曾完成審查</w:t>
      </w:r>
      <w:r w:rsidRPr="004E4AF1">
        <w:rPr>
          <w:rFonts w:cs="微軟正黑體" w:hint="eastAsia"/>
        </w:rPr>
        <w:t>，</w:t>
      </w:r>
      <w:r w:rsidRPr="004E4AF1">
        <w:rPr>
          <w:rFonts w:hint="eastAsia"/>
        </w:rPr>
        <w:t>相關審查書件亦由環工技師審</w:t>
      </w:r>
      <w:r w:rsidRPr="004E4AF1">
        <w:rPr>
          <w:rFonts w:cs="微軟正黑體" w:hint="eastAsia"/>
        </w:rPr>
        <w:t>查</w:t>
      </w:r>
      <w:r w:rsidRPr="004E4AF1">
        <w:rPr>
          <w:rFonts w:hint="eastAsia"/>
        </w:rPr>
        <w:t>通過，依法應作出合法行政准駁處分，惟該府仍再新增審查意見要求公司補正資料。復經該公司再2次補正資料後，該府環保局於1</w:t>
      </w:r>
      <w:r w:rsidRPr="004E4AF1">
        <w:t>10</w:t>
      </w:r>
      <w:r w:rsidRPr="004E4AF1">
        <w:rPr>
          <w:rFonts w:hint="eastAsia"/>
        </w:rPr>
        <w:t>年1</w:t>
      </w:r>
      <w:r w:rsidRPr="004E4AF1">
        <w:t>0</w:t>
      </w:r>
      <w:r w:rsidRPr="004E4AF1">
        <w:rPr>
          <w:rFonts w:hint="eastAsia"/>
        </w:rPr>
        <w:t>月2</w:t>
      </w:r>
      <w:r w:rsidRPr="004E4AF1">
        <w:t>2</w:t>
      </w:r>
      <w:r w:rsidRPr="004E4AF1">
        <w:rPr>
          <w:rFonts w:hint="eastAsia"/>
        </w:rPr>
        <w:t>日亦再完成審查作業，該府仍遲延核發展延許可證，</w:t>
      </w:r>
      <w:proofErr w:type="gramStart"/>
      <w:r w:rsidRPr="004E4AF1">
        <w:rPr>
          <w:rFonts w:hint="eastAsia"/>
        </w:rPr>
        <w:t>核均有明顯</w:t>
      </w:r>
      <w:proofErr w:type="gramEnd"/>
      <w:r w:rsidRPr="004E4AF1">
        <w:rPr>
          <w:rFonts w:hint="eastAsia"/>
        </w:rPr>
        <w:t>違失</w:t>
      </w:r>
      <w:r w:rsidRPr="002D610B">
        <w:rPr>
          <w:rFonts w:hint="eastAsia"/>
        </w:rPr>
        <w:t>。</w:t>
      </w:r>
    </w:p>
    <w:p w:rsidR="00DD758F" w:rsidRDefault="00DD758F" w:rsidP="00FE1638">
      <w:pPr>
        <w:pStyle w:val="10"/>
        <w:ind w:left="680" w:firstLine="680"/>
      </w:pPr>
      <w:bookmarkStart w:id="42" w:name="_Toc524902730"/>
      <w:bookmarkEnd w:id="35"/>
      <w:bookmarkEnd w:id="36"/>
      <w:bookmarkEnd w:id="37"/>
      <w:bookmarkEnd w:id="38"/>
      <w:bookmarkEnd w:id="39"/>
      <w:bookmarkEnd w:id="40"/>
    </w:p>
    <w:p w:rsidR="007367D3" w:rsidRDefault="007367D3" w:rsidP="00FE1638">
      <w:pPr>
        <w:pStyle w:val="10"/>
        <w:ind w:left="680" w:firstLine="680"/>
      </w:pPr>
      <w:r>
        <w:rPr>
          <w:rFonts w:hint="eastAsia"/>
        </w:rPr>
        <w:t>綜上所述，</w:t>
      </w:r>
      <w:r w:rsidRPr="00811CA5">
        <w:rPr>
          <w:rFonts w:hint="eastAsia"/>
        </w:rPr>
        <w:t>花蓮縣政府為充裕財源，並衡平對轄區山林保育之影響，於98年間開始制定施行礦石開採特別稅自治條例，惟於1</w:t>
      </w:r>
      <w:r w:rsidRPr="00811CA5">
        <w:t>05</w:t>
      </w:r>
      <w:r w:rsidRPr="00811CA5">
        <w:rPr>
          <w:rFonts w:hint="eastAsia"/>
        </w:rPr>
        <w:t>年間第3次重行制定本自治條例時，未詳為考量業者負擔能力，大幅調高徵收率，造成徵納爭</w:t>
      </w:r>
      <w:proofErr w:type="gramStart"/>
      <w:r w:rsidRPr="00811CA5">
        <w:rPr>
          <w:rFonts w:hint="eastAsia"/>
        </w:rPr>
        <w:t>訟</w:t>
      </w:r>
      <w:proofErr w:type="gramEnd"/>
      <w:r w:rsidRPr="00811CA5">
        <w:rPr>
          <w:rFonts w:hint="eastAsia"/>
        </w:rPr>
        <w:t>，致新制定條例遲未獲財政部備查通過，因無徵收</w:t>
      </w:r>
      <w:proofErr w:type="gramStart"/>
      <w:r w:rsidRPr="00811CA5">
        <w:rPr>
          <w:rFonts w:hint="eastAsia"/>
        </w:rPr>
        <w:t>法據</w:t>
      </w:r>
      <w:proofErr w:type="gramEnd"/>
      <w:r w:rsidRPr="00811CA5">
        <w:rPr>
          <w:rFonts w:hint="eastAsia"/>
        </w:rPr>
        <w:t>肇致前揭稅源消失，需以舉債彌補收支短差，影響該府財政健全；又該府</w:t>
      </w:r>
      <w:proofErr w:type="gramStart"/>
      <w:r w:rsidRPr="00811CA5">
        <w:rPr>
          <w:rFonts w:hint="eastAsia"/>
        </w:rPr>
        <w:t>未確依</w:t>
      </w:r>
      <w:proofErr w:type="gramEnd"/>
      <w:r w:rsidRPr="00811CA5">
        <w:rPr>
          <w:rFonts w:hint="eastAsia"/>
        </w:rPr>
        <w:t>規定審核礦石開採業者固定污染源操作許可證之展</w:t>
      </w:r>
      <w:proofErr w:type="gramStart"/>
      <w:r w:rsidRPr="00811CA5">
        <w:rPr>
          <w:rFonts w:hint="eastAsia"/>
        </w:rPr>
        <w:t>延</w:t>
      </w:r>
      <w:proofErr w:type="gramEnd"/>
      <w:r w:rsidRPr="00811CA5">
        <w:rPr>
          <w:rFonts w:hint="eastAsia"/>
        </w:rPr>
        <w:t>申請案件，</w:t>
      </w:r>
      <w:proofErr w:type="gramStart"/>
      <w:r>
        <w:rPr>
          <w:rFonts w:hint="eastAsia"/>
        </w:rPr>
        <w:t>核</w:t>
      </w:r>
      <w:r w:rsidR="00D07F9E">
        <w:rPr>
          <w:rFonts w:hint="eastAsia"/>
        </w:rPr>
        <w:t>均</w:t>
      </w:r>
      <w:r>
        <w:rPr>
          <w:rFonts w:hint="eastAsia"/>
        </w:rPr>
        <w:t>有</w:t>
      </w:r>
      <w:proofErr w:type="gramEnd"/>
      <w:r>
        <w:rPr>
          <w:rFonts w:hint="eastAsia"/>
        </w:rPr>
        <w:t>違失，爰依</w:t>
      </w:r>
      <w:r>
        <w:rPr>
          <w:rFonts w:hint="eastAsia"/>
          <w:bCs/>
        </w:rPr>
        <w:t>憲法第97條第1項及</w:t>
      </w:r>
      <w:r>
        <w:rPr>
          <w:rFonts w:hint="eastAsia"/>
        </w:rPr>
        <w:t>監察法第24條之</w:t>
      </w:r>
      <w:r w:rsidRPr="000512D1">
        <w:rPr>
          <w:rFonts w:hint="eastAsia"/>
        </w:rPr>
        <w:t>規定</w:t>
      </w:r>
      <w:r>
        <w:rPr>
          <w:rFonts w:hint="eastAsia"/>
        </w:rPr>
        <w:t>提案糾正，移送行政院</w:t>
      </w:r>
      <w:r w:rsidRPr="007A5A35">
        <w:rPr>
          <w:rFonts w:hint="eastAsia"/>
        </w:rPr>
        <w:t>督飭</w:t>
      </w:r>
      <w:r>
        <w:rPr>
          <w:rFonts w:hint="eastAsia"/>
        </w:rPr>
        <w:t>確實檢討改善</w:t>
      </w:r>
      <w:proofErr w:type="gramStart"/>
      <w:r>
        <w:rPr>
          <w:rFonts w:hint="eastAsia"/>
        </w:rPr>
        <w:t>見復</w:t>
      </w:r>
      <w:proofErr w:type="gramEnd"/>
      <w:r>
        <w:rPr>
          <w:rFonts w:hint="eastAsia"/>
        </w:rPr>
        <w:t>。</w:t>
      </w:r>
    </w:p>
    <w:p w:rsidR="00286B1B" w:rsidRPr="006D0935" w:rsidRDefault="00286B1B" w:rsidP="00A934BF">
      <w:pPr>
        <w:pStyle w:val="aa"/>
        <w:spacing w:before="0" w:after="0"/>
        <w:ind w:leftChars="1100" w:left="3742"/>
        <w:rPr>
          <w:b w:val="0"/>
          <w:bCs/>
          <w:snapToGrid/>
          <w:spacing w:val="12"/>
          <w:kern w:val="0"/>
          <w:sz w:val="40"/>
        </w:rPr>
      </w:pPr>
      <w:bookmarkStart w:id="43" w:name="_Toc524895649"/>
      <w:bookmarkStart w:id="44" w:name="_Toc524896195"/>
      <w:bookmarkStart w:id="45" w:name="_Toc524896225"/>
      <w:bookmarkEnd w:id="43"/>
      <w:bookmarkEnd w:id="44"/>
      <w:bookmarkEnd w:id="45"/>
      <w:r w:rsidRPr="006D0935">
        <w:rPr>
          <w:rFonts w:hint="eastAsia"/>
          <w:b w:val="0"/>
          <w:bCs/>
          <w:snapToGrid/>
          <w:spacing w:val="12"/>
          <w:kern w:val="0"/>
          <w:sz w:val="40"/>
        </w:rPr>
        <w:t>提案委員：</w:t>
      </w:r>
      <w:r w:rsidR="00A934BF">
        <w:rPr>
          <w:rFonts w:hint="eastAsia"/>
          <w:b w:val="0"/>
          <w:bCs/>
          <w:snapToGrid/>
          <w:spacing w:val="12"/>
          <w:kern w:val="0"/>
          <w:sz w:val="40"/>
        </w:rPr>
        <w:t>趙永清</w:t>
      </w:r>
    </w:p>
    <w:p w:rsidR="007367D3" w:rsidRPr="00A934BF" w:rsidRDefault="00A934BF" w:rsidP="00A934BF">
      <w:pPr>
        <w:pStyle w:val="aa"/>
        <w:spacing w:before="0" w:after="0"/>
        <w:ind w:leftChars="1751" w:left="5956"/>
        <w:rPr>
          <w:b w:val="0"/>
          <w:bCs/>
          <w:snapToGrid/>
          <w:spacing w:val="0"/>
          <w:kern w:val="0"/>
          <w:sz w:val="40"/>
          <w:szCs w:val="40"/>
        </w:rPr>
      </w:pPr>
      <w:r w:rsidRPr="00A934BF">
        <w:rPr>
          <w:rFonts w:hint="eastAsia"/>
          <w:b w:val="0"/>
          <w:bCs/>
          <w:snapToGrid/>
          <w:spacing w:val="0"/>
          <w:kern w:val="0"/>
          <w:sz w:val="40"/>
          <w:szCs w:val="40"/>
        </w:rPr>
        <w:t>賴振昌</w:t>
      </w:r>
    </w:p>
    <w:p w:rsidR="00451E78" w:rsidRDefault="00286B1B" w:rsidP="00A934BF">
      <w:pPr>
        <w:pStyle w:val="af"/>
        <w:rPr>
          <w:rFonts w:hAnsi="標楷體"/>
          <w:bCs/>
        </w:rPr>
      </w:pPr>
      <w:r>
        <w:rPr>
          <w:rFonts w:hAnsi="標楷體" w:hint="eastAsia"/>
          <w:bCs/>
        </w:rPr>
        <w:t>中</w:t>
      </w:r>
      <w:r w:rsidR="00A231D3">
        <w:rPr>
          <w:rFonts w:hAnsi="標楷體" w:hint="eastAsia"/>
          <w:bCs/>
        </w:rPr>
        <w:t xml:space="preserve">  </w:t>
      </w:r>
      <w:r>
        <w:rPr>
          <w:rFonts w:hAnsi="標楷體" w:hint="eastAsia"/>
          <w:bCs/>
        </w:rPr>
        <w:t>華</w:t>
      </w:r>
      <w:r w:rsidR="00A231D3">
        <w:rPr>
          <w:rFonts w:hAnsi="標楷體" w:hint="eastAsia"/>
          <w:bCs/>
        </w:rPr>
        <w:t xml:space="preserve">  </w:t>
      </w:r>
      <w:r>
        <w:rPr>
          <w:rFonts w:hAnsi="標楷體" w:hint="eastAsia"/>
          <w:bCs/>
        </w:rPr>
        <w:t>民</w:t>
      </w:r>
      <w:r w:rsidR="00A231D3">
        <w:rPr>
          <w:rFonts w:hAnsi="標楷體" w:hint="eastAsia"/>
          <w:bCs/>
        </w:rPr>
        <w:t xml:space="preserve">  </w:t>
      </w:r>
      <w:r>
        <w:rPr>
          <w:rFonts w:hAnsi="標楷體" w:hint="eastAsia"/>
          <w:bCs/>
        </w:rPr>
        <w:t>國　1</w:t>
      </w:r>
      <w:r w:rsidR="007A5A35">
        <w:rPr>
          <w:rFonts w:hAnsi="標楷體"/>
          <w:bCs/>
        </w:rPr>
        <w:t>11</w:t>
      </w:r>
      <w:r>
        <w:rPr>
          <w:rFonts w:hAnsi="標楷體" w:hint="eastAsia"/>
          <w:bCs/>
        </w:rPr>
        <w:t xml:space="preserve">　年　</w:t>
      </w:r>
      <w:r w:rsidR="00A934BF">
        <w:rPr>
          <w:rFonts w:hAnsi="標楷體" w:hint="eastAsia"/>
          <w:bCs/>
        </w:rPr>
        <w:t>11</w:t>
      </w:r>
      <w:r>
        <w:rPr>
          <w:rFonts w:hAnsi="標楷體" w:hint="eastAsia"/>
          <w:bCs/>
        </w:rPr>
        <w:t xml:space="preserve">　月　</w:t>
      </w:r>
      <w:r w:rsidR="00A934BF">
        <w:rPr>
          <w:rFonts w:hAnsi="標楷體" w:hint="eastAsia"/>
          <w:bCs/>
        </w:rPr>
        <w:t>2</w:t>
      </w:r>
      <w:r>
        <w:rPr>
          <w:rFonts w:hAnsi="標楷體" w:hint="eastAsia"/>
          <w:bCs/>
        </w:rPr>
        <w:t xml:space="preserve">　日</w:t>
      </w:r>
      <w:bookmarkEnd w:id="42"/>
    </w:p>
    <w:p w:rsidR="00451E78" w:rsidRPr="00451E78" w:rsidRDefault="00451E78" w:rsidP="00A934BF">
      <w:pPr>
        <w:pStyle w:val="af"/>
        <w:rPr>
          <w:bCs/>
        </w:rPr>
      </w:pPr>
    </w:p>
    <w:sectPr w:rsidR="00451E78" w:rsidRPr="00451E78" w:rsidSect="00A934BF">
      <w:footerReference w:type="default" r:id="rId9"/>
      <w:pgSz w:w="11907" w:h="16840" w:code="9"/>
      <w:pgMar w:top="1418"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6C0F" w:rsidRDefault="00116C0F">
      <w:r>
        <w:separator/>
      </w:r>
    </w:p>
  </w:endnote>
  <w:endnote w:type="continuationSeparator" w:id="0">
    <w:p w:rsidR="00116C0F" w:rsidRDefault="00116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00"/>
    <w:family w:val="roman"/>
    <w:pitch w:val="variable"/>
    <w:sig w:usb0="00000003" w:usb1="00000000" w:usb2="00000000" w:usb3="00000000" w:csb0="00000001" w:csb1="00000000"/>
  </w:font>
  <w:font w:name="微軟正黑體">
    <w:panose1 w:val="020B0604030504040204"/>
    <w:charset w:val="88"/>
    <w:family w:val="swiss"/>
    <w:pitch w:val="variable"/>
    <w:sig w:usb0="000002A7" w:usb1="28CF4400" w:usb2="00000016" w:usb3="00000000" w:csb0="00100009" w:csb1="00000000"/>
  </w:font>
  <w:font w:name="Yu Gothic">
    <w:altName w:val="游ゴシック"/>
    <w:panose1 w:val="020B04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E6A40">
      <w:rPr>
        <w:rStyle w:val="ac"/>
        <w:noProof/>
        <w:sz w:val="24"/>
      </w:rPr>
      <w:t>2</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6C0F" w:rsidRDefault="00116C0F">
      <w:r>
        <w:separator/>
      </w:r>
    </w:p>
  </w:footnote>
  <w:footnote w:type="continuationSeparator" w:id="0">
    <w:p w:rsidR="00116C0F" w:rsidRDefault="00116C0F">
      <w:r>
        <w:continuationSeparator/>
      </w:r>
    </w:p>
  </w:footnote>
  <w:footnote w:id="1">
    <w:p w:rsidR="008E0313" w:rsidRDefault="008E0313" w:rsidP="008E0313">
      <w:pPr>
        <w:pStyle w:val="aff0"/>
      </w:pPr>
      <w:r>
        <w:rPr>
          <w:rStyle w:val="aff2"/>
        </w:rPr>
        <w:footnoteRef/>
      </w:r>
      <w:r>
        <w:t xml:space="preserve"> 本特別稅由</w:t>
      </w:r>
      <w:proofErr w:type="gramStart"/>
      <w:r>
        <w:t>稽</w:t>
      </w:r>
      <w:proofErr w:type="gramEnd"/>
      <w:r>
        <w:t>徵機關依礦業主管機關通報或查得之開採數量，每年分二期開徵，上期為</w:t>
      </w:r>
      <w:r>
        <w:rPr>
          <w:rFonts w:hint="eastAsia"/>
        </w:rPr>
        <w:t>1</w:t>
      </w:r>
      <w:r>
        <w:t>至</w:t>
      </w:r>
      <w:r>
        <w:rPr>
          <w:rFonts w:hint="eastAsia"/>
        </w:rPr>
        <w:t>6</w:t>
      </w:r>
      <w:r>
        <w:t>月，下期為</w:t>
      </w:r>
      <w:r>
        <w:rPr>
          <w:rFonts w:hint="eastAsia"/>
        </w:rPr>
        <w:t>7</w:t>
      </w:r>
      <w:r>
        <w:t>至</w:t>
      </w:r>
      <w:r>
        <w:rPr>
          <w:rFonts w:hint="eastAsia"/>
        </w:rPr>
        <w:t>1</w:t>
      </w:r>
      <w:r>
        <w:t>2月</w:t>
      </w:r>
      <w:r>
        <w:rPr>
          <w:rFonts w:hint="eastAsia"/>
        </w:rPr>
        <w:t>。</w:t>
      </w:r>
    </w:p>
  </w:footnote>
  <w:footnote w:id="2">
    <w:p w:rsidR="008E0313" w:rsidRDefault="008E0313" w:rsidP="008E0313">
      <w:pPr>
        <w:pStyle w:val="aff0"/>
      </w:pPr>
      <w:r>
        <w:rPr>
          <w:rStyle w:val="aff2"/>
        </w:rPr>
        <w:footnoteRef/>
      </w:r>
      <w:r>
        <w:t xml:space="preserve"> </w:t>
      </w:r>
      <w:proofErr w:type="gramStart"/>
      <w:r>
        <w:rPr>
          <w:rFonts w:hint="eastAsia"/>
        </w:rPr>
        <w:t>臺</w:t>
      </w:r>
      <w:proofErr w:type="gramEnd"/>
      <w:r>
        <w:rPr>
          <w:rFonts w:hint="eastAsia"/>
        </w:rPr>
        <w:t>北高等行政法院認為「1</w:t>
      </w:r>
      <w:r>
        <w:t>09</w:t>
      </w:r>
      <w:r>
        <w:rPr>
          <w:rFonts w:hint="eastAsia"/>
        </w:rPr>
        <w:t>年</w:t>
      </w:r>
      <w:r w:rsidRPr="007630D8">
        <w:rPr>
          <w:rFonts w:hint="eastAsia"/>
        </w:rPr>
        <w:t>特別稅自治條例」</w:t>
      </w:r>
      <w:r>
        <w:rPr>
          <w:rFonts w:hint="eastAsia"/>
        </w:rPr>
        <w:t>第6條第1項公布之稅率，與「</w:t>
      </w:r>
      <w:r w:rsidRPr="003B0E0B">
        <w:rPr>
          <w:rFonts w:hint="eastAsia"/>
        </w:rPr>
        <w:t>1</w:t>
      </w:r>
      <w:r w:rsidRPr="003B0E0B">
        <w:t>05</w:t>
      </w:r>
      <w:r w:rsidRPr="003B0E0B">
        <w:rPr>
          <w:rFonts w:hint="eastAsia"/>
        </w:rPr>
        <w:t>年特別稅自治條例」之規定並無不同，亦即調幅為0</w:t>
      </w:r>
      <w:proofErr w:type="gramStart"/>
      <w:r>
        <w:rPr>
          <w:rFonts w:hint="eastAsia"/>
        </w:rPr>
        <w:t>﹪</w:t>
      </w:r>
      <w:proofErr w:type="gramEnd"/>
      <w:r w:rsidRPr="003B0E0B">
        <w:rPr>
          <w:rFonts w:hint="eastAsia"/>
        </w:rPr>
        <w:t>，暨地方稅法通則第</w:t>
      </w:r>
      <w:r w:rsidRPr="003B0E0B">
        <w:t>4</w:t>
      </w:r>
      <w:r w:rsidRPr="003B0E0B">
        <w:rPr>
          <w:rFonts w:hint="eastAsia"/>
        </w:rPr>
        <w:t>條第</w:t>
      </w:r>
      <w:r w:rsidRPr="003B0E0B">
        <w:t>1</w:t>
      </w:r>
      <w:r w:rsidRPr="003B0E0B">
        <w:rPr>
          <w:rFonts w:hint="eastAsia"/>
        </w:rPr>
        <w:t>項所規範之地方稅，限於由中央統</w:t>
      </w:r>
      <w:r>
        <w:rPr>
          <w:rFonts w:hint="eastAsia"/>
        </w:rPr>
        <w:t>一</w:t>
      </w:r>
      <w:r w:rsidRPr="003B0E0B">
        <w:rPr>
          <w:rFonts w:hint="eastAsia"/>
        </w:rPr>
        <w:t>立法之地方稅，</w:t>
      </w:r>
      <w:proofErr w:type="gramStart"/>
      <w:r w:rsidRPr="003B0E0B">
        <w:rPr>
          <w:rFonts w:hint="eastAsia"/>
        </w:rPr>
        <w:t>不</w:t>
      </w:r>
      <w:proofErr w:type="gramEnd"/>
      <w:r w:rsidRPr="003B0E0B">
        <w:rPr>
          <w:rFonts w:hint="eastAsia"/>
        </w:rPr>
        <w:t>及於地方自主立法之地方稅，系爭礦石稅屬於「地方特別稅」，其稅率調</w:t>
      </w:r>
      <w:r>
        <w:rPr>
          <w:rFonts w:hint="eastAsia"/>
        </w:rPr>
        <w:t>幅</w:t>
      </w:r>
      <w:r w:rsidRPr="003B0E0B">
        <w:rPr>
          <w:rFonts w:hint="eastAsia"/>
        </w:rPr>
        <w:t>應不受原稅率</w:t>
      </w:r>
      <w:r w:rsidRPr="003B0E0B">
        <w:t>30</w:t>
      </w:r>
      <w:proofErr w:type="gramStart"/>
      <w:r>
        <w:rPr>
          <w:rFonts w:hint="eastAsia"/>
        </w:rPr>
        <w:t>﹪</w:t>
      </w:r>
      <w:proofErr w:type="gramEnd"/>
      <w:r w:rsidRPr="003B0E0B">
        <w:rPr>
          <w:rFonts w:hint="eastAsia"/>
        </w:rPr>
        <w:t>之限制</w:t>
      </w:r>
      <w:r>
        <w:rPr>
          <w:rFonts w:hint="eastAsia"/>
        </w:rPr>
        <w:t>等，</w:t>
      </w:r>
      <w:proofErr w:type="gramStart"/>
      <w:r>
        <w:rPr>
          <w:rFonts w:hint="eastAsia"/>
        </w:rPr>
        <w:t>爰</w:t>
      </w:r>
      <w:proofErr w:type="gramEnd"/>
      <w:r>
        <w:rPr>
          <w:rFonts w:hint="eastAsia"/>
        </w:rPr>
        <w:t>判決駁回福安公司1</w:t>
      </w:r>
      <w:r>
        <w:t>09</w:t>
      </w:r>
      <w:r>
        <w:rPr>
          <w:rFonts w:hint="eastAsia"/>
        </w:rPr>
        <w:t>年下期及1</w:t>
      </w:r>
      <w:r>
        <w:t>10</w:t>
      </w:r>
      <w:r>
        <w:rPr>
          <w:rFonts w:hint="eastAsia"/>
        </w:rPr>
        <w:t>年</w:t>
      </w:r>
      <w:proofErr w:type="gramStart"/>
      <w:r>
        <w:rPr>
          <w:rFonts w:hint="eastAsia"/>
        </w:rPr>
        <w:t>上期系爭</w:t>
      </w:r>
      <w:proofErr w:type="gramEnd"/>
      <w:r>
        <w:rPr>
          <w:rFonts w:hint="eastAsia"/>
        </w:rPr>
        <w:t>特別稅行政訴訟（</w:t>
      </w:r>
      <w:proofErr w:type="gramStart"/>
      <w:r>
        <w:rPr>
          <w:rFonts w:hint="eastAsia"/>
        </w:rPr>
        <w:t>臺</w:t>
      </w:r>
      <w:proofErr w:type="gramEnd"/>
      <w:r>
        <w:rPr>
          <w:rFonts w:hint="eastAsia"/>
        </w:rPr>
        <w:t>北高等行政法院</w:t>
      </w:r>
      <w:proofErr w:type="gramStart"/>
      <w:r>
        <w:rPr>
          <w:rFonts w:hint="eastAsia"/>
        </w:rPr>
        <w:t>1</w:t>
      </w:r>
      <w:r>
        <w:t>11</w:t>
      </w:r>
      <w:proofErr w:type="gramEnd"/>
      <w:r>
        <w:rPr>
          <w:rFonts w:hint="eastAsia"/>
        </w:rPr>
        <w:t>年度訴字第1</w:t>
      </w:r>
      <w:r>
        <w:t>51</w:t>
      </w:r>
      <w:r>
        <w:rPr>
          <w:rFonts w:hint="eastAsia"/>
        </w:rPr>
        <w:t>號、6</w:t>
      </w:r>
      <w:r>
        <w:t>71</w:t>
      </w:r>
      <w:r>
        <w:rPr>
          <w:rFonts w:hint="eastAsia"/>
        </w:rPr>
        <w:t xml:space="preserve">號判決意旨參照）。 </w:t>
      </w:r>
    </w:p>
  </w:footnote>
  <w:footnote w:id="3">
    <w:p w:rsidR="008E0313" w:rsidRDefault="008E0313" w:rsidP="008E0313">
      <w:pPr>
        <w:pStyle w:val="aff0"/>
      </w:pPr>
      <w:r>
        <w:rPr>
          <w:rStyle w:val="aff2"/>
        </w:rPr>
        <w:footnoteRef/>
      </w:r>
      <w:r>
        <w:t xml:space="preserve"> </w:t>
      </w:r>
      <w:r w:rsidRPr="00667D13">
        <w:rPr>
          <w:rFonts w:hint="eastAsia"/>
        </w:rPr>
        <w:t>福安公司主張其</w:t>
      </w:r>
      <w:r w:rsidRPr="00667D13">
        <w:t>110</w:t>
      </w:r>
      <w:r w:rsidRPr="00667D13">
        <w:rPr>
          <w:rFonts w:hint="eastAsia"/>
        </w:rPr>
        <w:t>年</w:t>
      </w:r>
      <w:r w:rsidRPr="00667D13">
        <w:t>2</w:t>
      </w:r>
      <w:r w:rsidRPr="00667D13">
        <w:rPr>
          <w:rFonts w:hint="eastAsia"/>
        </w:rPr>
        <w:t>月</w:t>
      </w:r>
      <w:r w:rsidRPr="00667D13">
        <w:t>1</w:t>
      </w:r>
      <w:r w:rsidRPr="00667D13">
        <w:rPr>
          <w:rFonts w:hint="eastAsia"/>
        </w:rPr>
        <w:t>日之異動申請書，實質上已包含異動</w:t>
      </w:r>
      <w:proofErr w:type="gramStart"/>
      <w:r w:rsidRPr="00667D13">
        <w:rPr>
          <w:rFonts w:hint="eastAsia"/>
        </w:rPr>
        <w:t>併</w:t>
      </w:r>
      <w:proofErr w:type="gramEnd"/>
      <w:r w:rsidRPr="00667D13">
        <w:rPr>
          <w:rFonts w:hint="eastAsia"/>
        </w:rPr>
        <w:t>展</w:t>
      </w:r>
      <w:proofErr w:type="gramStart"/>
      <w:r w:rsidRPr="00667D13">
        <w:rPr>
          <w:rFonts w:hint="eastAsia"/>
        </w:rPr>
        <w:t>延申</w:t>
      </w:r>
      <w:proofErr w:type="gramEnd"/>
      <w:r w:rsidRPr="00667D13">
        <w:rPr>
          <w:rFonts w:hint="eastAsia"/>
        </w:rPr>
        <w:t>請，而花蓮縣政府僅就異動部分予以核准，就</w:t>
      </w:r>
      <w:r w:rsidRPr="003C48D8">
        <w:rPr>
          <w:rFonts w:hint="eastAsia"/>
        </w:rPr>
        <w:t>展延部分</w:t>
      </w:r>
      <w:proofErr w:type="gramStart"/>
      <w:r w:rsidRPr="003C48D8">
        <w:rPr>
          <w:rFonts w:hint="eastAsia"/>
        </w:rPr>
        <w:t>怠</w:t>
      </w:r>
      <w:proofErr w:type="gramEnd"/>
      <w:r w:rsidRPr="003C48D8">
        <w:rPr>
          <w:rFonts w:hint="eastAsia"/>
        </w:rPr>
        <w:t>為處分，</w:t>
      </w:r>
      <w:proofErr w:type="gramStart"/>
      <w:r w:rsidRPr="003C48D8">
        <w:rPr>
          <w:rFonts w:hint="eastAsia"/>
        </w:rPr>
        <w:t>爰</w:t>
      </w:r>
      <w:proofErr w:type="gramEnd"/>
      <w:r w:rsidRPr="003C48D8">
        <w:rPr>
          <w:rFonts w:hint="eastAsia"/>
        </w:rPr>
        <w:t>向環保署提起訴願，業經該署1</w:t>
      </w:r>
      <w:r w:rsidRPr="003C48D8">
        <w:t>10</w:t>
      </w:r>
      <w:r w:rsidRPr="003C48D8">
        <w:rPr>
          <w:rFonts w:hint="eastAsia"/>
        </w:rPr>
        <w:t>年1</w:t>
      </w:r>
      <w:r w:rsidRPr="003C48D8">
        <w:t>2</w:t>
      </w:r>
      <w:r w:rsidRPr="003C48D8">
        <w:rPr>
          <w:rFonts w:hint="eastAsia"/>
        </w:rPr>
        <w:t>月1</w:t>
      </w:r>
      <w:r w:rsidRPr="003C48D8">
        <w:t>3</w:t>
      </w:r>
      <w:r w:rsidRPr="003C48D8">
        <w:rPr>
          <w:rFonts w:hint="eastAsia"/>
        </w:rPr>
        <w:t>日環</w:t>
      </w:r>
      <w:proofErr w:type="gramStart"/>
      <w:r w:rsidRPr="003C48D8">
        <w:rPr>
          <w:rFonts w:hint="eastAsia"/>
        </w:rPr>
        <w:t>署訴字</w:t>
      </w:r>
      <w:proofErr w:type="gramEnd"/>
      <w:r w:rsidRPr="003C48D8">
        <w:rPr>
          <w:rFonts w:hint="eastAsia"/>
        </w:rPr>
        <w:t>第1100053101號</w:t>
      </w:r>
      <w:r w:rsidRPr="003E4D79">
        <w:rPr>
          <w:rFonts w:hint="eastAsia"/>
        </w:rPr>
        <w:t>訴願決定</w:t>
      </w:r>
      <w:r>
        <w:rPr>
          <w:rFonts w:hint="eastAsia"/>
        </w:rPr>
        <w:t>，認定</w:t>
      </w:r>
      <w:r w:rsidRPr="006B3A5E">
        <w:rPr>
          <w:rFonts w:hAnsi="標楷體" w:hint="eastAsia"/>
          <w:szCs w:val="32"/>
        </w:rPr>
        <w:t>福安公司所提</w:t>
      </w:r>
      <w:r>
        <w:rPr>
          <w:rFonts w:hAnsi="標楷體" w:hint="eastAsia"/>
          <w:szCs w:val="32"/>
        </w:rPr>
        <w:t>前</w:t>
      </w:r>
      <w:proofErr w:type="gramStart"/>
      <w:r>
        <w:rPr>
          <w:rFonts w:hAnsi="標楷體" w:hint="eastAsia"/>
          <w:szCs w:val="32"/>
        </w:rPr>
        <w:t>揭</w:t>
      </w:r>
      <w:proofErr w:type="gramEnd"/>
      <w:r w:rsidRPr="006B3A5E">
        <w:rPr>
          <w:rFonts w:hAnsi="標楷體" w:hint="eastAsia"/>
          <w:szCs w:val="32"/>
        </w:rPr>
        <w:t>申請書件，僅有許可證異動申請，未有展</w:t>
      </w:r>
      <w:proofErr w:type="gramStart"/>
      <w:r w:rsidRPr="006B3A5E">
        <w:rPr>
          <w:rFonts w:hAnsi="標楷體" w:hint="eastAsia"/>
          <w:szCs w:val="32"/>
        </w:rPr>
        <w:t>延申</w:t>
      </w:r>
      <w:proofErr w:type="gramEnd"/>
      <w:r w:rsidRPr="006B3A5E">
        <w:rPr>
          <w:rFonts w:hAnsi="標楷體" w:hint="eastAsia"/>
          <w:szCs w:val="32"/>
        </w:rPr>
        <w:t>請或合併異動與展</w:t>
      </w:r>
      <w:proofErr w:type="gramStart"/>
      <w:r w:rsidRPr="006B3A5E">
        <w:rPr>
          <w:rFonts w:hAnsi="標楷體" w:hint="eastAsia"/>
          <w:szCs w:val="32"/>
        </w:rPr>
        <w:t>延申</w:t>
      </w:r>
      <w:proofErr w:type="gramEnd"/>
      <w:r w:rsidRPr="006B3A5E">
        <w:rPr>
          <w:rFonts w:hAnsi="標楷體" w:hint="eastAsia"/>
          <w:szCs w:val="32"/>
        </w:rPr>
        <w:t>請之相關事證</w:t>
      </w:r>
      <w:r>
        <w:rPr>
          <w:rFonts w:hAnsi="標楷體" w:hint="eastAsia"/>
          <w:szCs w:val="32"/>
        </w:rPr>
        <w:t>。</w:t>
      </w:r>
      <w:r w:rsidRPr="006B3A5E">
        <w:rPr>
          <w:rFonts w:hAnsi="標楷體" w:hint="eastAsia"/>
          <w:szCs w:val="32"/>
        </w:rPr>
        <w:t>故花蓮縣政府</w:t>
      </w:r>
      <w:r w:rsidRPr="006B3A5E">
        <w:rPr>
          <w:rFonts w:hAnsi="標楷體" w:cs="MS Mincho" w:hint="eastAsia"/>
          <w:szCs w:val="32"/>
        </w:rPr>
        <w:t>自無</w:t>
      </w:r>
      <w:r w:rsidRPr="006B3A5E">
        <w:rPr>
          <w:rFonts w:hAnsi="標楷體" w:hint="eastAsia"/>
          <w:szCs w:val="32"/>
        </w:rPr>
        <w:t>從辦理許可證展延之審核，而僅能就異動申請案部分，依</w:t>
      </w:r>
      <w:r w:rsidRPr="006B3A5E">
        <w:rPr>
          <w:rFonts w:hAnsi="標楷體" w:cs="MS Mincho" w:hint="eastAsia"/>
          <w:szCs w:val="32"/>
        </w:rPr>
        <w:t>管理辦</w:t>
      </w:r>
      <w:r w:rsidRPr="006B3A5E">
        <w:rPr>
          <w:rFonts w:hAnsi="標楷體" w:hint="eastAsia"/>
          <w:szCs w:val="32"/>
        </w:rPr>
        <w:t>法第</w:t>
      </w:r>
      <w:r w:rsidRPr="006B3A5E">
        <w:rPr>
          <w:rFonts w:hAnsi="標楷體"/>
          <w:szCs w:val="32"/>
        </w:rPr>
        <w:t>44</w:t>
      </w:r>
      <w:r w:rsidRPr="006B3A5E">
        <w:rPr>
          <w:rFonts w:hAnsi="標楷體" w:hint="eastAsia"/>
          <w:szCs w:val="32"/>
        </w:rPr>
        <w:t>條第</w:t>
      </w:r>
      <w:r w:rsidRPr="006B3A5E">
        <w:rPr>
          <w:rFonts w:hAnsi="標楷體"/>
          <w:szCs w:val="32"/>
        </w:rPr>
        <w:t>1</w:t>
      </w:r>
      <w:r w:rsidRPr="006B3A5E">
        <w:rPr>
          <w:rFonts w:hAnsi="標楷體" w:hint="eastAsia"/>
          <w:szCs w:val="32"/>
        </w:rPr>
        <w:t>項規定予以審</w:t>
      </w:r>
      <w:r w:rsidRPr="006B3A5E">
        <w:rPr>
          <w:rFonts w:hAnsi="標楷體" w:cs="微軟正黑體" w:hint="eastAsia"/>
          <w:szCs w:val="32"/>
        </w:rPr>
        <w:t>查</w:t>
      </w:r>
      <w:r>
        <w:rPr>
          <w:rFonts w:hAnsi="標楷體" w:cs="微軟正黑體" w:hint="eastAsia"/>
          <w:szCs w:val="32"/>
        </w:rPr>
        <w:t>，則</w:t>
      </w:r>
      <w:r w:rsidRPr="006B3A5E">
        <w:rPr>
          <w:rFonts w:hAnsi="標楷體" w:hint="eastAsia"/>
          <w:szCs w:val="32"/>
        </w:rPr>
        <w:t>花蓮縣政府即無</w:t>
      </w:r>
      <w:proofErr w:type="gramStart"/>
      <w:r w:rsidRPr="006B3A5E">
        <w:rPr>
          <w:rFonts w:hAnsi="標楷體" w:hint="eastAsia"/>
          <w:szCs w:val="32"/>
        </w:rPr>
        <w:t>怠</w:t>
      </w:r>
      <w:proofErr w:type="gramEnd"/>
      <w:r w:rsidRPr="006B3A5E">
        <w:rPr>
          <w:rFonts w:hAnsi="標楷體" w:hint="eastAsia"/>
          <w:szCs w:val="32"/>
        </w:rPr>
        <w:t>於處分</w:t>
      </w:r>
      <w:r>
        <w:rPr>
          <w:rFonts w:hAnsi="標楷體" w:hint="eastAsia"/>
          <w:szCs w:val="32"/>
        </w:rPr>
        <w:t>。</w:t>
      </w:r>
    </w:p>
  </w:footnote>
  <w:footnote w:id="4">
    <w:p w:rsidR="008E0313" w:rsidRDefault="008E0313" w:rsidP="008E0313">
      <w:pPr>
        <w:pStyle w:val="aff0"/>
      </w:pPr>
      <w:r>
        <w:rPr>
          <w:rStyle w:val="aff2"/>
        </w:rPr>
        <w:footnoteRef/>
      </w:r>
      <w:r>
        <w:t xml:space="preserve"> </w:t>
      </w:r>
      <w:r>
        <w:rPr>
          <w:rFonts w:hint="eastAsia"/>
        </w:rPr>
        <w:t>環保署</w:t>
      </w:r>
      <w:r w:rsidRPr="003E4D79">
        <w:rPr>
          <w:rFonts w:hint="eastAsia"/>
        </w:rPr>
        <w:t>1</w:t>
      </w:r>
      <w:r w:rsidRPr="003E4D79">
        <w:t>10</w:t>
      </w:r>
      <w:r w:rsidRPr="003E4D79">
        <w:rPr>
          <w:rFonts w:hint="eastAsia"/>
        </w:rPr>
        <w:t>年1</w:t>
      </w:r>
      <w:r w:rsidRPr="003E4D79">
        <w:t>2</w:t>
      </w:r>
      <w:r w:rsidRPr="003E4D79">
        <w:rPr>
          <w:rFonts w:hint="eastAsia"/>
        </w:rPr>
        <w:t>月</w:t>
      </w:r>
      <w:r w:rsidRPr="003C48D8">
        <w:rPr>
          <w:rFonts w:hint="eastAsia"/>
        </w:rPr>
        <w:t>1</w:t>
      </w:r>
      <w:r w:rsidRPr="003C48D8">
        <w:t>3</w:t>
      </w:r>
      <w:r w:rsidRPr="003C48D8">
        <w:rPr>
          <w:rFonts w:hint="eastAsia"/>
        </w:rPr>
        <w:t>日環</w:t>
      </w:r>
      <w:proofErr w:type="gramStart"/>
      <w:r w:rsidRPr="003E4D79">
        <w:rPr>
          <w:rFonts w:hint="eastAsia"/>
        </w:rPr>
        <w:t>署訴字</w:t>
      </w:r>
      <w:proofErr w:type="gramEnd"/>
      <w:r w:rsidRPr="003E4D79">
        <w:rPr>
          <w:rFonts w:hint="eastAsia"/>
        </w:rPr>
        <w:t>第1100053101號訴願決定</w:t>
      </w:r>
      <w:r>
        <w:rPr>
          <w:rFonts w:hint="eastAsia"/>
        </w:rPr>
        <w:t>，亦為相同認定。</w:t>
      </w:r>
    </w:p>
  </w:footnote>
  <w:footnote w:id="5">
    <w:p w:rsidR="008E0313" w:rsidRDefault="008E0313" w:rsidP="008E0313">
      <w:pPr>
        <w:pStyle w:val="aff0"/>
      </w:pPr>
      <w:r>
        <w:rPr>
          <w:rStyle w:val="aff2"/>
        </w:rPr>
        <w:footnoteRef/>
      </w:r>
      <w:r>
        <w:t xml:space="preserve"> </w:t>
      </w:r>
      <w:r>
        <w:rPr>
          <w:rFonts w:hint="eastAsia"/>
        </w:rPr>
        <w:t>現</w:t>
      </w:r>
      <w:proofErr w:type="gramStart"/>
      <w:r>
        <w:rPr>
          <w:rFonts w:hint="eastAsia"/>
        </w:rPr>
        <w:t>勘</w:t>
      </w:r>
      <w:proofErr w:type="gramEnd"/>
      <w:r>
        <w:rPr>
          <w:rFonts w:hint="eastAsia"/>
        </w:rPr>
        <w:t>紀錄表說明：並註記1</w:t>
      </w:r>
      <w:r>
        <w:t>.</w:t>
      </w:r>
      <w:r>
        <w:rPr>
          <w:rFonts w:hint="eastAsia"/>
        </w:rPr>
        <w:t>現場製程與申請資料相符。2</w:t>
      </w:r>
      <w:r>
        <w:t>.</w:t>
      </w:r>
      <w:r>
        <w:rPr>
          <w:rFonts w:hint="eastAsia"/>
        </w:rPr>
        <w:t>仍請業者做好各項污染防制措施，以維護良好空氣品質。</w:t>
      </w:r>
    </w:p>
  </w:footnote>
  <w:footnote w:id="6">
    <w:p w:rsidR="008E0313" w:rsidRDefault="008E0313" w:rsidP="008E0313">
      <w:pPr>
        <w:pStyle w:val="aff0"/>
      </w:pPr>
      <w:r>
        <w:rPr>
          <w:rStyle w:val="aff2"/>
        </w:rPr>
        <w:footnoteRef/>
      </w:r>
      <w:r>
        <w:t xml:space="preserve"> </w:t>
      </w:r>
      <w:proofErr w:type="gramStart"/>
      <w:r>
        <w:rPr>
          <w:rFonts w:hint="eastAsia"/>
        </w:rPr>
        <w:t>詢</w:t>
      </w:r>
      <w:proofErr w:type="gramEnd"/>
      <w:r>
        <w:rPr>
          <w:rFonts w:hint="eastAsia"/>
        </w:rPr>
        <w:t>據花蓮縣環保局稱：「</w:t>
      </w:r>
      <w:r w:rsidRPr="001F0AB6">
        <w:rPr>
          <w:rFonts w:ascii="Times New Roman" w:hint="eastAsia"/>
          <w:color w:val="000000" w:themeColor="text1"/>
          <w:szCs w:val="32"/>
        </w:rPr>
        <w:t>福安公司</w:t>
      </w:r>
      <w:r w:rsidRPr="001F0AB6">
        <w:rPr>
          <w:rFonts w:ascii="Times New Roman" w:hint="eastAsia"/>
          <w:color w:val="000000" w:themeColor="text1"/>
          <w:szCs w:val="32"/>
        </w:rPr>
        <w:t>110</w:t>
      </w:r>
      <w:r w:rsidRPr="001F0AB6">
        <w:rPr>
          <w:rFonts w:ascii="Times New Roman" w:hint="eastAsia"/>
          <w:color w:val="000000" w:themeColor="text1"/>
          <w:szCs w:val="32"/>
        </w:rPr>
        <w:t>年</w:t>
      </w:r>
      <w:r w:rsidRPr="001F0AB6">
        <w:rPr>
          <w:rFonts w:ascii="Times New Roman" w:hint="eastAsia"/>
          <w:color w:val="000000" w:themeColor="text1"/>
          <w:szCs w:val="32"/>
        </w:rPr>
        <w:t>7</w:t>
      </w:r>
      <w:r w:rsidRPr="001F0AB6">
        <w:rPr>
          <w:rFonts w:ascii="Times New Roman" w:hint="eastAsia"/>
          <w:color w:val="000000" w:themeColor="text1"/>
          <w:szCs w:val="32"/>
        </w:rPr>
        <w:t>月</w:t>
      </w:r>
      <w:r w:rsidRPr="001F0AB6">
        <w:rPr>
          <w:rFonts w:ascii="Times New Roman" w:hint="eastAsia"/>
          <w:color w:val="000000" w:themeColor="text1"/>
          <w:szCs w:val="32"/>
        </w:rPr>
        <w:t>16</w:t>
      </w:r>
      <w:r w:rsidRPr="001F0AB6">
        <w:rPr>
          <w:rFonts w:ascii="Times New Roman" w:hint="eastAsia"/>
          <w:color w:val="000000" w:themeColor="text1"/>
          <w:szCs w:val="32"/>
        </w:rPr>
        <w:t>日</w:t>
      </w:r>
      <w:r>
        <w:rPr>
          <w:rFonts w:ascii="Times New Roman" w:hint="eastAsia"/>
          <w:color w:val="000000" w:themeColor="text1"/>
          <w:szCs w:val="32"/>
        </w:rPr>
        <w:t>至</w:t>
      </w:r>
      <w:r w:rsidRPr="001F0AB6">
        <w:rPr>
          <w:rFonts w:ascii="Times New Roman" w:hint="eastAsia"/>
          <w:color w:val="000000" w:themeColor="text1"/>
          <w:szCs w:val="32"/>
        </w:rPr>
        <w:t>110</w:t>
      </w:r>
      <w:r w:rsidRPr="001F0AB6">
        <w:rPr>
          <w:rFonts w:ascii="Times New Roman" w:hint="eastAsia"/>
          <w:color w:val="000000" w:themeColor="text1"/>
          <w:szCs w:val="32"/>
        </w:rPr>
        <w:t>年</w:t>
      </w:r>
      <w:r w:rsidRPr="001F0AB6">
        <w:rPr>
          <w:rFonts w:ascii="Times New Roman" w:hint="eastAsia"/>
          <w:color w:val="000000" w:themeColor="text1"/>
          <w:szCs w:val="32"/>
        </w:rPr>
        <w:t>10</w:t>
      </w:r>
      <w:r w:rsidRPr="001F0AB6">
        <w:rPr>
          <w:rFonts w:ascii="Times New Roman" w:hint="eastAsia"/>
          <w:color w:val="000000" w:themeColor="text1"/>
          <w:szCs w:val="32"/>
        </w:rPr>
        <w:t>月</w:t>
      </w:r>
      <w:r w:rsidRPr="001F0AB6">
        <w:rPr>
          <w:rFonts w:ascii="Times New Roman" w:hint="eastAsia"/>
          <w:color w:val="000000" w:themeColor="text1"/>
          <w:szCs w:val="32"/>
        </w:rPr>
        <w:t>19</w:t>
      </w:r>
      <w:r w:rsidRPr="001F0AB6">
        <w:rPr>
          <w:rFonts w:ascii="Times New Roman" w:hint="eastAsia"/>
          <w:color w:val="000000" w:themeColor="text1"/>
          <w:szCs w:val="32"/>
        </w:rPr>
        <w:t>日土石礦開採、運輸作業程序</w:t>
      </w:r>
      <w:r w:rsidRPr="001F0AB6">
        <w:rPr>
          <w:rFonts w:ascii="Times New Roman" w:hint="eastAsia"/>
          <w:color w:val="000000" w:themeColor="text1"/>
          <w:szCs w:val="32"/>
        </w:rPr>
        <w:t>(M01)</w:t>
      </w:r>
      <w:r w:rsidRPr="001F0AB6">
        <w:rPr>
          <w:rFonts w:ascii="Times New Roman" w:hint="eastAsia"/>
          <w:color w:val="000000" w:themeColor="text1"/>
          <w:szCs w:val="32"/>
        </w:rPr>
        <w:t>未運作</w:t>
      </w:r>
      <w:r>
        <w:rPr>
          <w:rFonts w:ascii="Times New Roman" w:hint="eastAsia"/>
          <w:color w:val="000000" w:themeColor="text1"/>
          <w:szCs w:val="32"/>
        </w:rPr>
        <w:t>。</w:t>
      </w:r>
      <w:r>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24644CF"/>
    <w:multiLevelType w:val="hybridMultilevel"/>
    <w:tmpl w:val="CBE82AE0"/>
    <w:lvl w:ilvl="0" w:tplc="1D5C929E">
      <w:start w:val="1"/>
      <w:numFmt w:val="taiwaneseCountingThousand"/>
      <w:lvlText w:val="(%1)"/>
      <w:lvlJc w:val="left"/>
      <w:pPr>
        <w:ind w:left="480" w:hanging="480"/>
      </w:pPr>
      <w:rPr>
        <w:rFonts w:hint="eastAsia"/>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0E010C"/>
    <w:multiLevelType w:val="multilevel"/>
    <w:tmpl w:val="496C22FE"/>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color w:val="auto"/>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45150DB"/>
    <w:multiLevelType w:val="hybridMultilevel"/>
    <w:tmpl w:val="5E600D54"/>
    <w:lvl w:ilvl="0" w:tplc="86364AEA">
      <w:start w:val="1"/>
      <w:numFmt w:val="taiwaneseCountingThousand"/>
      <w:lvlText w:val="%1、"/>
      <w:lvlJc w:val="left"/>
      <w:pPr>
        <w:ind w:left="720" w:hanging="720"/>
      </w:pPr>
      <w:rPr>
        <w:rFonts w:hint="default"/>
      </w:rPr>
    </w:lvl>
    <w:lvl w:ilvl="1" w:tplc="D0747896">
      <w:start w:val="1"/>
      <w:numFmt w:val="taiwaneseCountingThousand"/>
      <w:lvlText w:val="(%2)"/>
      <w:lvlJc w:val="left"/>
      <w:pPr>
        <w:ind w:left="945" w:hanging="465"/>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0"/>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3"/>
  </w:num>
  <w:num w:numId="19">
    <w:abstractNumId w:val="3"/>
    <w:lvlOverride w:ilvl="0">
      <w:startOverride w:val="1"/>
    </w:lvlOverride>
  </w:num>
  <w:num w:numId="20">
    <w:abstractNumId w:val="2"/>
  </w:num>
  <w:num w:numId="21">
    <w:abstractNumId w:val="3"/>
  </w:num>
  <w:num w:numId="22">
    <w:abstractNumId w:val="7"/>
  </w:num>
  <w:num w:numId="23">
    <w:abstractNumId w:val="5"/>
  </w:num>
  <w:num w:numId="24">
    <w:abstractNumId w:val="8"/>
  </w:num>
  <w:num w:numId="25">
    <w:abstractNumId w:val="2"/>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9"/>
  </w:num>
  <w:num w:numId="29">
    <w:abstractNumId w:val="9"/>
  </w:num>
  <w:num w:numId="30">
    <w:abstractNumId w:val="6"/>
  </w:num>
  <w:num w:numId="31">
    <w:abstractNumId w:val="6"/>
  </w:num>
  <w:num w:numId="32">
    <w:abstractNumId w:val="2"/>
  </w:num>
  <w:num w:numId="33">
    <w:abstractNumId w:val="2"/>
  </w:num>
  <w:num w:numId="34">
    <w:abstractNumId w:val="2"/>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num>
  <w:num w:numId="37">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961"/>
    <w:rsid w:val="000112BF"/>
    <w:rsid w:val="00012233"/>
    <w:rsid w:val="00017318"/>
    <w:rsid w:val="000246F7"/>
    <w:rsid w:val="0003114D"/>
    <w:rsid w:val="00036D76"/>
    <w:rsid w:val="00050778"/>
    <w:rsid w:val="000512D1"/>
    <w:rsid w:val="00057F32"/>
    <w:rsid w:val="00057F34"/>
    <w:rsid w:val="00062A25"/>
    <w:rsid w:val="00073CB5"/>
    <w:rsid w:val="0007425C"/>
    <w:rsid w:val="00077553"/>
    <w:rsid w:val="00080040"/>
    <w:rsid w:val="000851A2"/>
    <w:rsid w:val="0009352E"/>
    <w:rsid w:val="00096B96"/>
    <w:rsid w:val="00097136"/>
    <w:rsid w:val="000A2F3F"/>
    <w:rsid w:val="000B0B4A"/>
    <w:rsid w:val="000B279A"/>
    <w:rsid w:val="000B61D2"/>
    <w:rsid w:val="000B70A7"/>
    <w:rsid w:val="000C495F"/>
    <w:rsid w:val="000E6431"/>
    <w:rsid w:val="000F0D35"/>
    <w:rsid w:val="000F21A5"/>
    <w:rsid w:val="00102B9F"/>
    <w:rsid w:val="00112637"/>
    <w:rsid w:val="00116C0F"/>
    <w:rsid w:val="0012001E"/>
    <w:rsid w:val="00126A55"/>
    <w:rsid w:val="00133AA2"/>
    <w:rsid w:val="00133F08"/>
    <w:rsid w:val="001345E6"/>
    <w:rsid w:val="001378B0"/>
    <w:rsid w:val="00142E00"/>
    <w:rsid w:val="00146080"/>
    <w:rsid w:val="00152793"/>
    <w:rsid w:val="001545A9"/>
    <w:rsid w:val="001637C7"/>
    <w:rsid w:val="0016480E"/>
    <w:rsid w:val="00174297"/>
    <w:rsid w:val="001817B3"/>
    <w:rsid w:val="00183014"/>
    <w:rsid w:val="001959C2"/>
    <w:rsid w:val="001A7968"/>
    <w:rsid w:val="001B3483"/>
    <w:rsid w:val="001B3C1E"/>
    <w:rsid w:val="001B4494"/>
    <w:rsid w:val="001B48EB"/>
    <w:rsid w:val="001C0D8B"/>
    <w:rsid w:val="001C0DA8"/>
    <w:rsid w:val="001D0E30"/>
    <w:rsid w:val="001D16CD"/>
    <w:rsid w:val="001E0D8A"/>
    <w:rsid w:val="001E67BA"/>
    <w:rsid w:val="001E74C2"/>
    <w:rsid w:val="001F5A48"/>
    <w:rsid w:val="001F6260"/>
    <w:rsid w:val="001F7E5C"/>
    <w:rsid w:val="00200007"/>
    <w:rsid w:val="002030A5"/>
    <w:rsid w:val="00203131"/>
    <w:rsid w:val="00212E88"/>
    <w:rsid w:val="00213C9C"/>
    <w:rsid w:val="0022009E"/>
    <w:rsid w:val="0022425C"/>
    <w:rsid w:val="002246DE"/>
    <w:rsid w:val="00225622"/>
    <w:rsid w:val="002421B5"/>
    <w:rsid w:val="0025106C"/>
    <w:rsid w:val="00252BC4"/>
    <w:rsid w:val="00254014"/>
    <w:rsid w:val="0026504D"/>
    <w:rsid w:val="00273A2F"/>
    <w:rsid w:val="00280986"/>
    <w:rsid w:val="00281ECE"/>
    <w:rsid w:val="002831C7"/>
    <w:rsid w:val="002840C6"/>
    <w:rsid w:val="00286B1B"/>
    <w:rsid w:val="00295174"/>
    <w:rsid w:val="00296172"/>
    <w:rsid w:val="00296B92"/>
    <w:rsid w:val="002A2C22"/>
    <w:rsid w:val="002B02EB"/>
    <w:rsid w:val="002C0602"/>
    <w:rsid w:val="002D5C16"/>
    <w:rsid w:val="002E53B4"/>
    <w:rsid w:val="002F034C"/>
    <w:rsid w:val="002F3DFF"/>
    <w:rsid w:val="002F5E05"/>
    <w:rsid w:val="00317053"/>
    <w:rsid w:val="0032109C"/>
    <w:rsid w:val="00322B45"/>
    <w:rsid w:val="00323809"/>
    <w:rsid w:val="00323D41"/>
    <w:rsid w:val="00325414"/>
    <w:rsid w:val="003302F1"/>
    <w:rsid w:val="0034470E"/>
    <w:rsid w:val="00352DB0"/>
    <w:rsid w:val="00371833"/>
    <w:rsid w:val="00371ED3"/>
    <w:rsid w:val="0037728A"/>
    <w:rsid w:val="00380B7D"/>
    <w:rsid w:val="00381A99"/>
    <w:rsid w:val="003829C2"/>
    <w:rsid w:val="00383D5D"/>
    <w:rsid w:val="00384724"/>
    <w:rsid w:val="003919B7"/>
    <w:rsid w:val="00391D57"/>
    <w:rsid w:val="00392292"/>
    <w:rsid w:val="00396EC5"/>
    <w:rsid w:val="003A5B7B"/>
    <w:rsid w:val="003A7A58"/>
    <w:rsid w:val="003B1017"/>
    <w:rsid w:val="003B3C07"/>
    <w:rsid w:val="003B6775"/>
    <w:rsid w:val="003C5FE2"/>
    <w:rsid w:val="003D05FB"/>
    <w:rsid w:val="003D1B16"/>
    <w:rsid w:val="003D45BF"/>
    <w:rsid w:val="003D508A"/>
    <w:rsid w:val="003D537F"/>
    <w:rsid w:val="003D7B75"/>
    <w:rsid w:val="003E0208"/>
    <w:rsid w:val="003E0B1B"/>
    <w:rsid w:val="003E4B57"/>
    <w:rsid w:val="003E5B65"/>
    <w:rsid w:val="003F27E1"/>
    <w:rsid w:val="003F437A"/>
    <w:rsid w:val="003F5C2B"/>
    <w:rsid w:val="004023E9"/>
    <w:rsid w:val="00413F83"/>
    <w:rsid w:val="0041490C"/>
    <w:rsid w:val="00416191"/>
    <w:rsid w:val="00416721"/>
    <w:rsid w:val="00421EF0"/>
    <w:rsid w:val="004224FA"/>
    <w:rsid w:val="00423D07"/>
    <w:rsid w:val="00424B90"/>
    <w:rsid w:val="004255DB"/>
    <w:rsid w:val="0044346F"/>
    <w:rsid w:val="00451E78"/>
    <w:rsid w:val="0046520A"/>
    <w:rsid w:val="00465943"/>
    <w:rsid w:val="004672AB"/>
    <w:rsid w:val="004714FE"/>
    <w:rsid w:val="00485CDE"/>
    <w:rsid w:val="00493E85"/>
    <w:rsid w:val="00495053"/>
    <w:rsid w:val="004A1F59"/>
    <w:rsid w:val="004A29BE"/>
    <w:rsid w:val="004A3225"/>
    <w:rsid w:val="004A33EE"/>
    <w:rsid w:val="004A3AA8"/>
    <w:rsid w:val="004B13C7"/>
    <w:rsid w:val="004B778F"/>
    <w:rsid w:val="004C5DD4"/>
    <w:rsid w:val="004D141F"/>
    <w:rsid w:val="004D6310"/>
    <w:rsid w:val="004E0062"/>
    <w:rsid w:val="004E05A1"/>
    <w:rsid w:val="004F5E57"/>
    <w:rsid w:val="004F6710"/>
    <w:rsid w:val="00502849"/>
    <w:rsid w:val="0050380B"/>
    <w:rsid w:val="005039C6"/>
    <w:rsid w:val="00504334"/>
    <w:rsid w:val="005104D7"/>
    <w:rsid w:val="00510B9E"/>
    <w:rsid w:val="00531D2C"/>
    <w:rsid w:val="00532B08"/>
    <w:rsid w:val="00536BC2"/>
    <w:rsid w:val="005425E1"/>
    <w:rsid w:val="005427C5"/>
    <w:rsid w:val="00542CF6"/>
    <w:rsid w:val="00547B42"/>
    <w:rsid w:val="00553C03"/>
    <w:rsid w:val="00563692"/>
    <w:rsid w:val="00571349"/>
    <w:rsid w:val="00572812"/>
    <w:rsid w:val="005908B8"/>
    <w:rsid w:val="0059512E"/>
    <w:rsid w:val="005A6DD2"/>
    <w:rsid w:val="005B6D49"/>
    <w:rsid w:val="005C385D"/>
    <w:rsid w:val="005C6944"/>
    <w:rsid w:val="005D3B20"/>
    <w:rsid w:val="005E5C68"/>
    <w:rsid w:val="005E65C0"/>
    <w:rsid w:val="005F0390"/>
    <w:rsid w:val="00612023"/>
    <w:rsid w:val="00614190"/>
    <w:rsid w:val="00622A99"/>
    <w:rsid w:val="00622E67"/>
    <w:rsid w:val="00626EDC"/>
    <w:rsid w:val="00642A8C"/>
    <w:rsid w:val="006470EC"/>
    <w:rsid w:val="0065598E"/>
    <w:rsid w:val="00655AF2"/>
    <w:rsid w:val="006568BE"/>
    <w:rsid w:val="0066025D"/>
    <w:rsid w:val="006773EC"/>
    <w:rsid w:val="00680504"/>
    <w:rsid w:val="00681CD9"/>
    <w:rsid w:val="00683E30"/>
    <w:rsid w:val="00687024"/>
    <w:rsid w:val="00696415"/>
    <w:rsid w:val="006D3691"/>
    <w:rsid w:val="006E2DCE"/>
    <w:rsid w:val="006E48FD"/>
    <w:rsid w:val="006E6A40"/>
    <w:rsid w:val="006F3563"/>
    <w:rsid w:val="006F42B9"/>
    <w:rsid w:val="006F6103"/>
    <w:rsid w:val="00704E00"/>
    <w:rsid w:val="007209E7"/>
    <w:rsid w:val="00726182"/>
    <w:rsid w:val="00732329"/>
    <w:rsid w:val="007337CA"/>
    <w:rsid w:val="00734CE4"/>
    <w:rsid w:val="00735123"/>
    <w:rsid w:val="007367D3"/>
    <w:rsid w:val="00741837"/>
    <w:rsid w:val="007453E6"/>
    <w:rsid w:val="0075243E"/>
    <w:rsid w:val="00753534"/>
    <w:rsid w:val="007666F5"/>
    <w:rsid w:val="0077309D"/>
    <w:rsid w:val="007774EE"/>
    <w:rsid w:val="0078068B"/>
    <w:rsid w:val="00781822"/>
    <w:rsid w:val="00783F21"/>
    <w:rsid w:val="00787159"/>
    <w:rsid w:val="00790F1C"/>
    <w:rsid w:val="00791668"/>
    <w:rsid w:val="00791AA1"/>
    <w:rsid w:val="007A3793"/>
    <w:rsid w:val="007A5A35"/>
    <w:rsid w:val="007C1BA2"/>
    <w:rsid w:val="007D20E9"/>
    <w:rsid w:val="007D7881"/>
    <w:rsid w:val="007D7E3A"/>
    <w:rsid w:val="007E0E10"/>
    <w:rsid w:val="007E1426"/>
    <w:rsid w:val="007E4768"/>
    <w:rsid w:val="007E5BDD"/>
    <w:rsid w:val="007E777B"/>
    <w:rsid w:val="007F2070"/>
    <w:rsid w:val="008053F5"/>
    <w:rsid w:val="00810198"/>
    <w:rsid w:val="00811CA5"/>
    <w:rsid w:val="00815DA8"/>
    <w:rsid w:val="0082194D"/>
    <w:rsid w:val="00826EF5"/>
    <w:rsid w:val="00831693"/>
    <w:rsid w:val="00840104"/>
    <w:rsid w:val="00841FC5"/>
    <w:rsid w:val="00845709"/>
    <w:rsid w:val="008576BD"/>
    <w:rsid w:val="00860463"/>
    <w:rsid w:val="008733DA"/>
    <w:rsid w:val="008850E4"/>
    <w:rsid w:val="008A12F5"/>
    <w:rsid w:val="008A288A"/>
    <w:rsid w:val="008B1587"/>
    <w:rsid w:val="008B1B01"/>
    <w:rsid w:val="008B3BCD"/>
    <w:rsid w:val="008B4841"/>
    <w:rsid w:val="008B6DF8"/>
    <w:rsid w:val="008C106C"/>
    <w:rsid w:val="008C10F1"/>
    <w:rsid w:val="008C1E99"/>
    <w:rsid w:val="008E0085"/>
    <w:rsid w:val="008E0313"/>
    <w:rsid w:val="008E2AA6"/>
    <w:rsid w:val="008E311B"/>
    <w:rsid w:val="008F46E7"/>
    <w:rsid w:val="008F6F0B"/>
    <w:rsid w:val="00907BA7"/>
    <w:rsid w:val="0091064E"/>
    <w:rsid w:val="00911FC5"/>
    <w:rsid w:val="00931A10"/>
    <w:rsid w:val="00947967"/>
    <w:rsid w:val="00965200"/>
    <w:rsid w:val="009668B3"/>
    <w:rsid w:val="00971471"/>
    <w:rsid w:val="009849C2"/>
    <w:rsid w:val="00984D24"/>
    <w:rsid w:val="009858EB"/>
    <w:rsid w:val="009B0046"/>
    <w:rsid w:val="009C1440"/>
    <w:rsid w:val="009C2107"/>
    <w:rsid w:val="009C5D9E"/>
    <w:rsid w:val="009D2C3E"/>
    <w:rsid w:val="009E0625"/>
    <w:rsid w:val="009E3034"/>
    <w:rsid w:val="009E549F"/>
    <w:rsid w:val="009F28A8"/>
    <w:rsid w:val="009F473E"/>
    <w:rsid w:val="009F682A"/>
    <w:rsid w:val="00A022BE"/>
    <w:rsid w:val="00A231D3"/>
    <w:rsid w:val="00A24C95"/>
    <w:rsid w:val="00A25D2C"/>
    <w:rsid w:val="00A26094"/>
    <w:rsid w:val="00A301BF"/>
    <w:rsid w:val="00A302B2"/>
    <w:rsid w:val="00A331B4"/>
    <w:rsid w:val="00A3484E"/>
    <w:rsid w:val="00A36ADA"/>
    <w:rsid w:val="00A438D8"/>
    <w:rsid w:val="00A473F5"/>
    <w:rsid w:val="00A51F9D"/>
    <w:rsid w:val="00A5416A"/>
    <w:rsid w:val="00A639F4"/>
    <w:rsid w:val="00A81A32"/>
    <w:rsid w:val="00A835BD"/>
    <w:rsid w:val="00A934BF"/>
    <w:rsid w:val="00A97B15"/>
    <w:rsid w:val="00AA3564"/>
    <w:rsid w:val="00AA42D5"/>
    <w:rsid w:val="00AB2FAB"/>
    <w:rsid w:val="00AB5C14"/>
    <w:rsid w:val="00AC1EE7"/>
    <w:rsid w:val="00AC333F"/>
    <w:rsid w:val="00AC5400"/>
    <w:rsid w:val="00AC585C"/>
    <w:rsid w:val="00AD1925"/>
    <w:rsid w:val="00AE067D"/>
    <w:rsid w:val="00AE1257"/>
    <w:rsid w:val="00AF1181"/>
    <w:rsid w:val="00AF2F79"/>
    <w:rsid w:val="00AF4653"/>
    <w:rsid w:val="00AF7DB7"/>
    <w:rsid w:val="00B43AD6"/>
    <w:rsid w:val="00B443E4"/>
    <w:rsid w:val="00B563EA"/>
    <w:rsid w:val="00B60E51"/>
    <w:rsid w:val="00B63A54"/>
    <w:rsid w:val="00B77D18"/>
    <w:rsid w:val="00B8313A"/>
    <w:rsid w:val="00B83374"/>
    <w:rsid w:val="00B83C6B"/>
    <w:rsid w:val="00B93503"/>
    <w:rsid w:val="00BA31E8"/>
    <w:rsid w:val="00BA55E0"/>
    <w:rsid w:val="00BA6BD4"/>
    <w:rsid w:val="00BB2655"/>
    <w:rsid w:val="00BB3752"/>
    <w:rsid w:val="00BB6688"/>
    <w:rsid w:val="00BC26D4"/>
    <w:rsid w:val="00BC64F2"/>
    <w:rsid w:val="00BD4303"/>
    <w:rsid w:val="00BD7D5D"/>
    <w:rsid w:val="00BF2A42"/>
    <w:rsid w:val="00C03D8C"/>
    <w:rsid w:val="00C055EC"/>
    <w:rsid w:val="00C10DC9"/>
    <w:rsid w:val="00C12FB3"/>
    <w:rsid w:val="00C17341"/>
    <w:rsid w:val="00C24EEF"/>
    <w:rsid w:val="00C25CF6"/>
    <w:rsid w:val="00C26C36"/>
    <w:rsid w:val="00C32768"/>
    <w:rsid w:val="00C32FBD"/>
    <w:rsid w:val="00C431DF"/>
    <w:rsid w:val="00C456BD"/>
    <w:rsid w:val="00C530DC"/>
    <w:rsid w:val="00C5350D"/>
    <w:rsid w:val="00C55B49"/>
    <w:rsid w:val="00C6123C"/>
    <w:rsid w:val="00C7084D"/>
    <w:rsid w:val="00C7315E"/>
    <w:rsid w:val="00C75895"/>
    <w:rsid w:val="00C83C9F"/>
    <w:rsid w:val="00C86866"/>
    <w:rsid w:val="00C94840"/>
    <w:rsid w:val="00C97080"/>
    <w:rsid w:val="00CA2012"/>
    <w:rsid w:val="00CA6AC8"/>
    <w:rsid w:val="00CB027F"/>
    <w:rsid w:val="00CC6297"/>
    <w:rsid w:val="00CC7690"/>
    <w:rsid w:val="00CD1986"/>
    <w:rsid w:val="00CE4D5C"/>
    <w:rsid w:val="00CF05DA"/>
    <w:rsid w:val="00CF58EB"/>
    <w:rsid w:val="00D0106E"/>
    <w:rsid w:val="00D06383"/>
    <w:rsid w:val="00D07F9E"/>
    <w:rsid w:val="00D20E85"/>
    <w:rsid w:val="00D24615"/>
    <w:rsid w:val="00D27557"/>
    <w:rsid w:val="00D37842"/>
    <w:rsid w:val="00D42DC2"/>
    <w:rsid w:val="00D537E1"/>
    <w:rsid w:val="00D55BB2"/>
    <w:rsid w:val="00D6091A"/>
    <w:rsid w:val="00D60C9D"/>
    <w:rsid w:val="00D6695F"/>
    <w:rsid w:val="00D75644"/>
    <w:rsid w:val="00D81656"/>
    <w:rsid w:val="00D83D87"/>
    <w:rsid w:val="00D86A30"/>
    <w:rsid w:val="00D97CB4"/>
    <w:rsid w:val="00D97DD4"/>
    <w:rsid w:val="00DA5A8A"/>
    <w:rsid w:val="00DB26CD"/>
    <w:rsid w:val="00DB3135"/>
    <w:rsid w:val="00DB441C"/>
    <w:rsid w:val="00DB44AF"/>
    <w:rsid w:val="00DC1F58"/>
    <w:rsid w:val="00DC339B"/>
    <w:rsid w:val="00DC5D40"/>
    <w:rsid w:val="00DD30E9"/>
    <w:rsid w:val="00DD4F47"/>
    <w:rsid w:val="00DD758F"/>
    <w:rsid w:val="00DD7FBB"/>
    <w:rsid w:val="00DE0B9F"/>
    <w:rsid w:val="00DE4238"/>
    <w:rsid w:val="00DE42B9"/>
    <w:rsid w:val="00DE657F"/>
    <w:rsid w:val="00DF1218"/>
    <w:rsid w:val="00DF6462"/>
    <w:rsid w:val="00E02FA0"/>
    <w:rsid w:val="00E036DC"/>
    <w:rsid w:val="00E10454"/>
    <w:rsid w:val="00E112E5"/>
    <w:rsid w:val="00E21CC7"/>
    <w:rsid w:val="00E24D9E"/>
    <w:rsid w:val="00E25849"/>
    <w:rsid w:val="00E30BEA"/>
    <w:rsid w:val="00E3197E"/>
    <w:rsid w:val="00E342F8"/>
    <w:rsid w:val="00E351ED"/>
    <w:rsid w:val="00E36EA6"/>
    <w:rsid w:val="00E4583C"/>
    <w:rsid w:val="00E6034B"/>
    <w:rsid w:val="00E6549E"/>
    <w:rsid w:val="00E65EDE"/>
    <w:rsid w:val="00E70F81"/>
    <w:rsid w:val="00E77055"/>
    <w:rsid w:val="00E77460"/>
    <w:rsid w:val="00E83ABC"/>
    <w:rsid w:val="00E8401F"/>
    <w:rsid w:val="00E844F2"/>
    <w:rsid w:val="00E92FCB"/>
    <w:rsid w:val="00EA147F"/>
    <w:rsid w:val="00ED03AB"/>
    <w:rsid w:val="00ED0CAC"/>
    <w:rsid w:val="00ED1CD4"/>
    <w:rsid w:val="00ED1D2B"/>
    <w:rsid w:val="00ED5A8D"/>
    <w:rsid w:val="00ED64B5"/>
    <w:rsid w:val="00EE7CCA"/>
    <w:rsid w:val="00F16A14"/>
    <w:rsid w:val="00F231DC"/>
    <w:rsid w:val="00F362D7"/>
    <w:rsid w:val="00F37D7B"/>
    <w:rsid w:val="00F5314C"/>
    <w:rsid w:val="00F635DD"/>
    <w:rsid w:val="00F6627B"/>
    <w:rsid w:val="00F734F2"/>
    <w:rsid w:val="00F75052"/>
    <w:rsid w:val="00F804D3"/>
    <w:rsid w:val="00F81CD2"/>
    <w:rsid w:val="00F82641"/>
    <w:rsid w:val="00F82DD1"/>
    <w:rsid w:val="00F90F18"/>
    <w:rsid w:val="00F937E4"/>
    <w:rsid w:val="00F9557C"/>
    <w:rsid w:val="00F95EE7"/>
    <w:rsid w:val="00FA39E6"/>
    <w:rsid w:val="00FA7BC9"/>
    <w:rsid w:val="00FB378E"/>
    <w:rsid w:val="00FB37F1"/>
    <w:rsid w:val="00FB47C0"/>
    <w:rsid w:val="00FB501B"/>
    <w:rsid w:val="00FB7770"/>
    <w:rsid w:val="00FD3B91"/>
    <w:rsid w:val="00FD576B"/>
    <w:rsid w:val="00FD579E"/>
    <w:rsid w:val="00FE1638"/>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812FC1"/>
  <w15:docId w15:val="{29FE8FF9-5BB0-430E-A2CF-3D48B4F2B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qFormat/>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7367D3"/>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7367D3"/>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7367D3"/>
    <w:rPr>
      <w:rFonts w:ascii="標楷體" w:eastAsia="標楷體" w:hAnsi="Arial"/>
      <w:b/>
      <w:bCs/>
      <w:kern w:val="32"/>
      <w:sz w:val="32"/>
      <w:szCs w:val="48"/>
    </w:rPr>
  </w:style>
  <w:style w:type="paragraph" w:styleId="afc">
    <w:name w:val="Salutation"/>
    <w:basedOn w:val="a6"/>
    <w:next w:val="a6"/>
    <w:link w:val="afd"/>
    <w:uiPriority w:val="99"/>
    <w:unhideWhenUsed/>
    <w:rsid w:val="007367D3"/>
    <w:rPr>
      <w:kern w:val="32"/>
    </w:rPr>
  </w:style>
  <w:style w:type="character" w:customStyle="1" w:styleId="afd">
    <w:name w:val="問候 字元"/>
    <w:basedOn w:val="a7"/>
    <w:link w:val="afc"/>
    <w:uiPriority w:val="99"/>
    <w:rsid w:val="007367D3"/>
    <w:rPr>
      <w:rFonts w:ascii="標楷體" w:eastAsia="標楷體"/>
      <w:kern w:val="32"/>
      <w:sz w:val="32"/>
    </w:rPr>
  </w:style>
  <w:style w:type="paragraph" w:styleId="afe">
    <w:name w:val="Closing"/>
    <w:basedOn w:val="a6"/>
    <w:link w:val="aff"/>
    <w:uiPriority w:val="99"/>
    <w:unhideWhenUsed/>
    <w:rsid w:val="007367D3"/>
    <w:pPr>
      <w:ind w:leftChars="1800" w:left="100"/>
    </w:pPr>
    <w:rPr>
      <w:kern w:val="32"/>
    </w:rPr>
  </w:style>
  <w:style w:type="character" w:customStyle="1" w:styleId="aff">
    <w:name w:val="結語 字元"/>
    <w:basedOn w:val="a7"/>
    <w:link w:val="afe"/>
    <w:uiPriority w:val="99"/>
    <w:rsid w:val="007367D3"/>
    <w:rPr>
      <w:rFonts w:ascii="標楷體" w:eastAsia="標楷體"/>
      <w:kern w:val="32"/>
      <w:sz w:val="32"/>
    </w:rPr>
  </w:style>
  <w:style w:type="paragraph" w:styleId="aff0">
    <w:name w:val="footnote text"/>
    <w:basedOn w:val="a6"/>
    <w:link w:val="aff1"/>
    <w:uiPriority w:val="99"/>
    <w:semiHidden/>
    <w:unhideWhenUsed/>
    <w:rsid w:val="007367D3"/>
    <w:pPr>
      <w:snapToGrid w:val="0"/>
      <w:jc w:val="left"/>
    </w:pPr>
    <w:rPr>
      <w:sz w:val="20"/>
    </w:rPr>
  </w:style>
  <w:style w:type="character" w:customStyle="1" w:styleId="aff1">
    <w:name w:val="註腳文字 字元"/>
    <w:basedOn w:val="a7"/>
    <w:link w:val="aff0"/>
    <w:uiPriority w:val="99"/>
    <w:semiHidden/>
    <w:rsid w:val="007367D3"/>
    <w:rPr>
      <w:rFonts w:ascii="標楷體" w:eastAsia="標楷體"/>
      <w:kern w:val="2"/>
    </w:rPr>
  </w:style>
  <w:style w:type="character" w:styleId="aff2">
    <w:name w:val="footnote reference"/>
    <w:basedOn w:val="a7"/>
    <w:uiPriority w:val="99"/>
    <w:semiHidden/>
    <w:unhideWhenUsed/>
    <w:rsid w:val="007367D3"/>
    <w:rPr>
      <w:vertAlign w:val="superscript"/>
    </w:rPr>
  </w:style>
  <w:style w:type="paragraph" w:styleId="HTML">
    <w:name w:val="HTML Preformatted"/>
    <w:basedOn w:val="a6"/>
    <w:link w:val="HTML0"/>
    <w:uiPriority w:val="99"/>
    <w:semiHidden/>
    <w:unhideWhenUsed/>
    <w:rsid w:val="007367D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semiHidden/>
    <w:rsid w:val="007367D3"/>
    <w:rPr>
      <w:rFonts w:ascii="細明體" w:eastAsia="細明體" w:hAnsi="細明體" w:cs="細明體"/>
      <w:sz w:val="24"/>
      <w:szCs w:val="24"/>
    </w:rPr>
  </w:style>
  <w:style w:type="character" w:styleId="aff3">
    <w:name w:val="Unresolved Mention"/>
    <w:basedOn w:val="a7"/>
    <w:uiPriority w:val="99"/>
    <w:semiHidden/>
    <w:unhideWhenUsed/>
    <w:rsid w:val="007367D3"/>
    <w:rPr>
      <w:color w:val="605E5C"/>
      <w:shd w:val="clear" w:color="auto" w:fill="E1DFDD"/>
    </w:rPr>
  </w:style>
  <w:style w:type="character" w:styleId="aff4">
    <w:name w:val="FollowedHyperlink"/>
    <w:basedOn w:val="a7"/>
    <w:uiPriority w:val="99"/>
    <w:semiHidden/>
    <w:unhideWhenUsed/>
    <w:rsid w:val="007367D3"/>
    <w:rPr>
      <w:color w:val="800080" w:themeColor="followedHyperlink"/>
      <w:u w:val="single"/>
    </w:rPr>
  </w:style>
  <w:style w:type="character" w:customStyle="1" w:styleId="ArialUnicodeMS">
    <w:name w:val="內文文字 + Arial Unicode MS"/>
    <w:aliases w:val="15 pt,間距 0 pt"/>
    <w:basedOn w:val="a7"/>
    <w:rsid w:val="007367D3"/>
    <w:rPr>
      <w:rFonts w:ascii="Arial Unicode MS" w:eastAsia="Arial Unicode MS" w:hAnsi="Arial Unicode MS" w:cs="Arial Unicode MS"/>
      <w:b w:val="0"/>
      <w:bCs w:val="0"/>
      <w:i w:val="0"/>
      <w:iCs w:val="0"/>
      <w:smallCaps w:val="0"/>
      <w:strike w:val="0"/>
      <w:color w:val="000000"/>
      <w:spacing w:val="-10"/>
      <w:w w:val="100"/>
      <w:position w:val="0"/>
      <w:sz w:val="30"/>
      <w:szCs w:val="30"/>
      <w:u w:val="none"/>
      <w:lang w:val="ja-JP"/>
    </w:rPr>
  </w:style>
  <w:style w:type="table" w:customStyle="1" w:styleId="13">
    <w:name w:val="表格格線1"/>
    <w:basedOn w:val="a8"/>
    <w:next w:val="af6"/>
    <w:uiPriority w:val="39"/>
    <w:rsid w:val="007367D3"/>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57E1BE-2705-48B2-B9BD-4AB7AEF4D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56</TotalTime>
  <Pages>16</Pages>
  <Words>1541</Words>
  <Characters>8784</Characters>
  <Application>Microsoft Office Word</Application>
  <DocSecurity>0</DocSecurity>
  <Lines>73</Lines>
  <Paragraphs>20</Paragraphs>
  <ScaleCrop>false</ScaleCrop>
  <Company>cy</Company>
  <LinksUpToDate>false</LinksUpToDate>
  <CharactersWithSpaces>10305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黃瑞旭</dc:creator>
  <cp:lastModifiedBy>周慶安</cp:lastModifiedBy>
  <cp:revision>4</cp:revision>
  <cp:lastPrinted>2022-11-08T06:13:00Z</cp:lastPrinted>
  <dcterms:created xsi:type="dcterms:W3CDTF">2022-12-01T02:13:00Z</dcterms:created>
  <dcterms:modified xsi:type="dcterms:W3CDTF">2022-12-01T09:20:00Z</dcterms:modified>
</cp:coreProperties>
</file>