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542B8" w14:textId="752957C3" w:rsidR="00D75644" w:rsidRPr="00712363" w:rsidRDefault="00862853" w:rsidP="00F37D7B">
      <w:pPr>
        <w:pStyle w:val="af6"/>
        <w:rPr>
          <w:rFonts w:ascii="Times New Roman"/>
          <w:color w:val="000000" w:themeColor="text1"/>
        </w:rPr>
      </w:pPr>
      <w:r w:rsidRPr="00712363">
        <w:rPr>
          <w:rFonts w:ascii="Times New Roman" w:hint="eastAsia"/>
          <w:color w:val="000000" w:themeColor="text1"/>
        </w:rPr>
        <w:t>調查</w:t>
      </w:r>
      <w:r w:rsidR="00D75644" w:rsidRPr="00712363">
        <w:rPr>
          <w:rFonts w:ascii="Times New Roman"/>
          <w:color w:val="000000" w:themeColor="text1"/>
        </w:rPr>
        <w:t>報告</w:t>
      </w:r>
    </w:p>
    <w:p w14:paraId="1790D5A4" w14:textId="25699646" w:rsidR="00E25849" w:rsidRPr="00712363" w:rsidRDefault="00E25849" w:rsidP="00A0598E">
      <w:pPr>
        <w:pStyle w:val="1"/>
        <w:ind w:left="2380" w:hanging="2380"/>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12363">
        <w:rPr>
          <w:rFonts w:ascii="Times New Roman" w:hAnsi="Times New Roman"/>
          <w:color w:val="000000" w:themeColor="text1"/>
        </w:rPr>
        <w:t>案　　由</w:t>
      </w:r>
      <w:r w:rsidR="00CB75C3" w:rsidRPr="00712363">
        <w:rPr>
          <w:rFonts w:ascii="Times New Roman" w:hAnsi="Times New Roman"/>
          <w:color w:val="000000" w:themeColor="text1"/>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A0598E" w:rsidRPr="00712363">
        <w:rPr>
          <w:rFonts w:ascii="Times New Roman" w:hAnsi="Times New Roman"/>
          <w:color w:val="000000" w:themeColor="text1"/>
        </w:rPr>
        <w:t>據訴</w:t>
      </w:r>
      <w:proofErr w:type="gramEnd"/>
      <w:r w:rsidR="00A0598E" w:rsidRPr="00712363">
        <w:rPr>
          <w:rFonts w:ascii="Times New Roman" w:hAnsi="Times New Roman"/>
          <w:color w:val="000000" w:themeColor="text1"/>
        </w:rPr>
        <w:t>，</w:t>
      </w:r>
      <w:r w:rsidR="00A0598E" w:rsidRPr="00712363">
        <w:rPr>
          <w:rFonts w:ascii="Times New Roman" w:hAnsi="Times New Roman"/>
          <w:color w:val="000000" w:themeColor="text1"/>
        </w:rPr>
        <w:t>92</w:t>
      </w:r>
      <w:r w:rsidR="00A0598E" w:rsidRPr="00712363">
        <w:rPr>
          <w:rFonts w:ascii="Times New Roman" w:hAnsi="Times New Roman"/>
          <w:color w:val="000000" w:themeColor="text1"/>
        </w:rPr>
        <w:t>年</w:t>
      </w:r>
      <w:r w:rsidR="00A0598E" w:rsidRPr="00712363">
        <w:rPr>
          <w:rFonts w:ascii="Times New Roman" w:hAnsi="Times New Roman"/>
          <w:color w:val="000000" w:themeColor="text1"/>
        </w:rPr>
        <w:t>SARS</w:t>
      </w:r>
      <w:proofErr w:type="gramStart"/>
      <w:r w:rsidR="00A0598E" w:rsidRPr="00712363">
        <w:rPr>
          <w:rFonts w:ascii="Times New Roman" w:hAnsi="Times New Roman"/>
          <w:color w:val="000000" w:themeColor="text1"/>
        </w:rPr>
        <w:t>疫</w:t>
      </w:r>
      <w:proofErr w:type="gramEnd"/>
      <w:r w:rsidR="00A0598E" w:rsidRPr="00712363">
        <w:rPr>
          <w:rFonts w:ascii="Times New Roman" w:hAnsi="Times New Roman"/>
          <w:color w:val="000000" w:themeColor="text1"/>
        </w:rPr>
        <w:t>情爆發</w:t>
      </w:r>
      <w:proofErr w:type="gramStart"/>
      <w:r w:rsidR="00A0598E" w:rsidRPr="00712363">
        <w:rPr>
          <w:rFonts w:ascii="Times New Roman" w:hAnsi="Times New Roman"/>
          <w:color w:val="000000" w:themeColor="text1"/>
        </w:rPr>
        <w:t>期間，</w:t>
      </w:r>
      <w:proofErr w:type="gramEnd"/>
      <w:r w:rsidR="00A0598E" w:rsidRPr="00712363">
        <w:rPr>
          <w:rFonts w:ascii="Times New Roman" w:hAnsi="Times New Roman"/>
          <w:color w:val="000000" w:themeColor="text1"/>
        </w:rPr>
        <w:t>臺北市政府於未完善規劃下將和平醫院封院，強制所有醫院人員返院，院內卻未落實隔離管制，造成院內人員恐懼、身心俱疲，且引發交叉感染，死傷慘重，事後又透過裁罰與訴訟使延遲返院人員名譽受損。查本院前有</w:t>
      </w:r>
      <w:r w:rsidR="00A0598E" w:rsidRPr="00712363">
        <w:rPr>
          <w:rFonts w:ascii="Times New Roman" w:hAnsi="Times New Roman"/>
          <w:color w:val="000000" w:themeColor="text1"/>
        </w:rPr>
        <w:t>093</w:t>
      </w:r>
      <w:r w:rsidR="00A0598E" w:rsidRPr="00712363">
        <w:rPr>
          <w:rFonts w:ascii="Times New Roman" w:hAnsi="Times New Roman"/>
          <w:color w:val="000000" w:themeColor="text1"/>
        </w:rPr>
        <w:t>財正</w:t>
      </w:r>
      <w:r w:rsidR="00A0598E" w:rsidRPr="00712363">
        <w:rPr>
          <w:rFonts w:ascii="Times New Roman" w:hAnsi="Times New Roman"/>
          <w:color w:val="000000" w:themeColor="text1"/>
        </w:rPr>
        <w:t>0013</w:t>
      </w:r>
      <w:r w:rsidR="00A0598E" w:rsidRPr="00712363">
        <w:rPr>
          <w:rFonts w:ascii="Times New Roman" w:hAnsi="Times New Roman"/>
          <w:color w:val="000000" w:themeColor="text1"/>
        </w:rPr>
        <w:t>糾正案，就疏於防疫、封院措施規劃欠周等情，糾正原行政院衛生署及臺北市政府，惟未針對事後裁罰延遲返院人員等情深入調查。當時世界衛生組織針對「</w:t>
      </w:r>
      <w:r w:rsidR="00A0598E" w:rsidRPr="00712363">
        <w:rPr>
          <w:rFonts w:ascii="Times New Roman" w:hAnsi="Times New Roman"/>
          <w:color w:val="000000" w:themeColor="text1"/>
        </w:rPr>
        <w:t>SARS</w:t>
      </w:r>
      <w:r w:rsidR="00A0598E" w:rsidRPr="00712363">
        <w:rPr>
          <w:rFonts w:ascii="Times New Roman" w:hAnsi="Times New Roman"/>
          <w:color w:val="000000" w:themeColor="text1"/>
        </w:rPr>
        <w:t>可能病例接觸者」之建議處理方式為「自主居家隔離」，</w:t>
      </w:r>
      <w:r w:rsidR="00A0598E" w:rsidRPr="00712363">
        <w:rPr>
          <w:rFonts w:ascii="Times New Roman" w:hAnsi="Times New Roman"/>
          <w:color w:val="000000" w:themeColor="text1"/>
        </w:rPr>
        <w:t>109</w:t>
      </w:r>
      <w:r w:rsidR="00A0598E" w:rsidRPr="00712363">
        <w:rPr>
          <w:rFonts w:ascii="Times New Roman" w:hAnsi="Times New Roman"/>
          <w:color w:val="000000" w:themeColor="text1"/>
        </w:rPr>
        <w:t>年</w:t>
      </w:r>
      <w:r w:rsidR="00A0598E" w:rsidRPr="00712363">
        <w:rPr>
          <w:rFonts w:ascii="Times New Roman" w:hAnsi="Times New Roman"/>
          <w:color w:val="000000" w:themeColor="text1"/>
        </w:rPr>
        <w:t>COVID-19</w:t>
      </w:r>
      <w:proofErr w:type="gramStart"/>
      <w:r w:rsidR="00A0598E" w:rsidRPr="00712363">
        <w:rPr>
          <w:rFonts w:ascii="Times New Roman" w:hAnsi="Times New Roman"/>
          <w:color w:val="000000" w:themeColor="text1"/>
        </w:rPr>
        <w:t>疫</w:t>
      </w:r>
      <w:proofErr w:type="gramEnd"/>
      <w:r w:rsidR="00A0598E" w:rsidRPr="00712363">
        <w:rPr>
          <w:rFonts w:ascii="Times New Roman" w:hAnsi="Times New Roman"/>
          <w:color w:val="000000" w:themeColor="text1"/>
        </w:rPr>
        <w:t>情爆發，我國亦採取此防疫措施，造就成功的防疫成果，足見當時召回醫院人員集中隔離是錯誤政策。陳情人因未返院而遭受主管機關裁罰，甚至遭受刑事追訴，造成陳情人多年來蒙受污名、受到社會歧視，這些裁罰的正當性，有待商榷。</w:t>
      </w:r>
      <w:proofErr w:type="gramStart"/>
      <w:r w:rsidR="00A0598E" w:rsidRPr="00712363">
        <w:rPr>
          <w:rFonts w:ascii="Times New Roman" w:hAnsi="Times New Roman"/>
          <w:color w:val="000000" w:themeColor="text1"/>
        </w:rPr>
        <w:t>另</w:t>
      </w:r>
      <w:proofErr w:type="gramEnd"/>
      <w:r w:rsidR="00A0598E" w:rsidRPr="00712363">
        <w:rPr>
          <w:rFonts w:ascii="Times New Roman" w:hAnsi="Times New Roman"/>
          <w:color w:val="000000" w:themeColor="text1"/>
        </w:rPr>
        <w:t>，本院前案雖就原行政院衛生署及臺北市政府行政怠惰及違法失職部分予以糾正，但和平醫院封院卻無隔離管控，是否涉及更多的人權侵害等，</w:t>
      </w:r>
      <w:proofErr w:type="gramStart"/>
      <w:r w:rsidR="00A0598E" w:rsidRPr="00712363">
        <w:rPr>
          <w:rFonts w:ascii="Times New Roman" w:hAnsi="Times New Roman"/>
          <w:color w:val="000000" w:themeColor="text1"/>
        </w:rPr>
        <w:t>均有深入</w:t>
      </w:r>
      <w:proofErr w:type="gramEnd"/>
      <w:r w:rsidR="00A0598E" w:rsidRPr="00712363">
        <w:rPr>
          <w:rFonts w:ascii="Times New Roman" w:hAnsi="Times New Roman"/>
          <w:color w:val="000000" w:themeColor="text1"/>
        </w:rPr>
        <w:t>調查之必要案。</w:t>
      </w:r>
      <w:r w:rsidR="00CB75C3" w:rsidRPr="00712363">
        <w:rPr>
          <w:rFonts w:ascii="Times New Roman" w:hAnsi="Times New Roman"/>
          <w:color w:val="000000" w:themeColor="text1"/>
        </w:rPr>
        <w:t xml:space="preserve"> </w:t>
      </w:r>
    </w:p>
    <w:p w14:paraId="28032F60" w14:textId="0BF3E0F1" w:rsidR="005E0B06" w:rsidRPr="00712363" w:rsidRDefault="003C3D1E" w:rsidP="003C3D1E">
      <w:pPr>
        <w:pStyle w:val="1"/>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70"/>
      <w:bookmarkStart w:id="36" w:name="_Toc422834155"/>
      <w:bookmarkStart w:id="37" w:name="_Toc525070834"/>
      <w:bookmarkStart w:id="38" w:name="_Toc525938374"/>
      <w:bookmarkStart w:id="39" w:name="_Toc525939222"/>
      <w:bookmarkStart w:id="40" w:name="_Toc525939727"/>
      <w:bookmarkStart w:id="41" w:name="_Toc525066144"/>
      <w:bookmarkStart w:id="42" w:name="_Toc524892372"/>
      <w:bookmarkEnd w:id="25"/>
      <w:bookmarkEnd w:id="26"/>
      <w:bookmarkEnd w:id="27"/>
      <w:bookmarkEnd w:id="28"/>
      <w:bookmarkEnd w:id="29"/>
      <w:bookmarkEnd w:id="30"/>
      <w:bookmarkEnd w:id="31"/>
      <w:bookmarkEnd w:id="32"/>
      <w:bookmarkEnd w:id="33"/>
      <w:bookmarkEnd w:id="34"/>
      <w:r w:rsidRPr="00712363">
        <w:rPr>
          <w:rFonts w:hint="eastAsia"/>
          <w:color w:val="000000" w:themeColor="text1"/>
        </w:rPr>
        <w:t>調查意見：</w:t>
      </w:r>
    </w:p>
    <w:p w14:paraId="7437B60D" w14:textId="69D9CEB2" w:rsidR="00016E9B" w:rsidRPr="00712363" w:rsidRDefault="00ED79A6" w:rsidP="00ED79A6">
      <w:pPr>
        <w:pStyle w:val="1"/>
        <w:numPr>
          <w:ilvl w:val="0"/>
          <w:numId w:val="0"/>
        </w:numPr>
        <w:ind w:leftChars="208" w:left="708" w:firstLineChars="208" w:firstLine="708"/>
        <w:rPr>
          <w:rFonts w:ascii="Times New Roman" w:hAnsi="Times New Roman"/>
          <w:color w:val="000000" w:themeColor="text1"/>
        </w:rPr>
      </w:pPr>
      <w:r w:rsidRPr="00712363">
        <w:rPr>
          <w:rFonts w:ascii="Times New Roman" w:hAnsi="Times New Roman"/>
          <w:color w:val="000000" w:themeColor="text1"/>
        </w:rPr>
        <w:t>本院前於</w:t>
      </w:r>
      <w:r w:rsidRPr="00712363">
        <w:rPr>
          <w:rFonts w:ascii="Times New Roman" w:hAnsi="Times New Roman"/>
          <w:color w:val="000000" w:themeColor="text1"/>
        </w:rPr>
        <w:t>92</w:t>
      </w:r>
      <w:r w:rsidRPr="00712363">
        <w:rPr>
          <w:rFonts w:ascii="Times New Roman" w:hAnsi="Times New Roman"/>
          <w:color w:val="000000" w:themeColor="text1"/>
        </w:rPr>
        <w:t>年</w:t>
      </w:r>
      <w:r w:rsidRPr="00712363">
        <w:rPr>
          <w:rFonts w:ascii="Times New Roman" w:hAnsi="Times New Roman"/>
          <w:color w:val="000000" w:themeColor="text1"/>
        </w:rPr>
        <w:t>4</w:t>
      </w:r>
      <w:r w:rsidRPr="00712363">
        <w:rPr>
          <w:rFonts w:ascii="Times New Roman" w:hAnsi="Times New Roman"/>
          <w:color w:val="000000" w:themeColor="text1"/>
        </w:rPr>
        <w:t>月</w:t>
      </w:r>
      <w:r w:rsidRPr="00712363">
        <w:rPr>
          <w:rFonts w:ascii="Times New Roman" w:hAnsi="Times New Roman"/>
          <w:color w:val="000000" w:themeColor="text1"/>
        </w:rPr>
        <w:t>29</w:t>
      </w:r>
      <w:r w:rsidRPr="00712363">
        <w:rPr>
          <w:rFonts w:ascii="Times New Roman" w:hAnsi="Times New Roman"/>
          <w:color w:val="000000" w:themeColor="text1"/>
        </w:rPr>
        <w:t>日</w:t>
      </w:r>
      <w:r w:rsidRPr="00712363">
        <w:rPr>
          <w:rFonts w:ascii="Times New Roman" w:hAnsi="Times New Roman" w:hint="eastAsia"/>
          <w:color w:val="000000" w:themeColor="text1"/>
        </w:rPr>
        <w:t>起開始調</w:t>
      </w:r>
      <w:r w:rsidRPr="00712363">
        <w:rPr>
          <w:rFonts w:ascii="Times New Roman" w:hAnsi="Times New Roman"/>
          <w:color w:val="000000" w:themeColor="text1"/>
        </w:rPr>
        <w:t>查「</w:t>
      </w:r>
      <w:r w:rsidRPr="00712363">
        <w:rPr>
          <w:rFonts w:ascii="Times New Roman" w:hAnsi="Times New Roman" w:hint="eastAsia"/>
          <w:noProof/>
          <w:color w:val="000000" w:themeColor="text1"/>
        </w:rPr>
        <w:t>臺</w:t>
      </w:r>
      <w:r w:rsidRPr="00712363">
        <w:rPr>
          <w:rFonts w:ascii="Times New Roman" w:hAnsi="Times New Roman"/>
          <w:noProof/>
          <w:color w:val="000000" w:themeColor="text1"/>
        </w:rPr>
        <w:t>北市立和平醫院、私立仁濟醫院相繼爆發院內感染</w:t>
      </w:r>
      <w:r w:rsidRPr="00712363">
        <w:rPr>
          <w:rFonts w:ascii="Times New Roman" w:hAnsi="Times New Roman"/>
          <w:color w:val="000000" w:themeColor="text1"/>
        </w:rPr>
        <w:t>SARS</w:t>
      </w:r>
      <w:r w:rsidRPr="00712363">
        <w:rPr>
          <w:rFonts w:ascii="Times New Roman" w:hAnsi="Times New Roman"/>
          <w:noProof/>
          <w:color w:val="000000" w:themeColor="text1"/>
        </w:rPr>
        <w:t>之事件而封院，繼而</w:t>
      </w:r>
      <w:r w:rsidRPr="00712363">
        <w:rPr>
          <w:rFonts w:ascii="Times New Roman" w:hAnsi="Times New Roman" w:hint="eastAsia"/>
          <w:noProof/>
          <w:color w:val="000000" w:themeColor="text1"/>
        </w:rPr>
        <w:t>臺</w:t>
      </w:r>
      <w:r w:rsidRPr="00712363">
        <w:rPr>
          <w:rFonts w:ascii="Times New Roman" w:hAnsi="Times New Roman"/>
          <w:noProof/>
          <w:color w:val="000000" w:themeColor="text1"/>
        </w:rPr>
        <w:t>北市華昌國宅亦傳出疑似社區感染</w:t>
      </w:r>
      <w:r w:rsidRPr="00712363">
        <w:rPr>
          <w:rFonts w:ascii="Times New Roman" w:hAnsi="Times New Roman"/>
          <w:color w:val="000000" w:themeColor="text1"/>
        </w:rPr>
        <w:t>SARS</w:t>
      </w:r>
      <w:r w:rsidRPr="00712363">
        <w:rPr>
          <w:rFonts w:ascii="Times New Roman" w:hAnsi="Times New Roman"/>
          <w:noProof/>
          <w:color w:val="000000" w:themeColor="text1"/>
        </w:rPr>
        <w:t>案例，且國內</w:t>
      </w:r>
      <w:r w:rsidRPr="00712363">
        <w:rPr>
          <w:rFonts w:ascii="Times New Roman" w:hAnsi="Times New Roman"/>
          <w:color w:val="000000" w:themeColor="text1"/>
        </w:rPr>
        <w:t>SARS</w:t>
      </w:r>
      <w:r w:rsidRPr="00712363">
        <w:rPr>
          <w:rFonts w:ascii="Times New Roman" w:hAnsi="Times New Roman"/>
          <w:noProof/>
          <w:color w:val="000000" w:themeColor="text1"/>
        </w:rPr>
        <w:t>通報、死亡案例與日劇增，引發社會大眾惶恐不安，顯見疫情有蔓延失控之勢，究竟政府相關機關對於疫情預警、通報、管制等諸般防疫措施有無</w:t>
      </w:r>
      <w:r w:rsidRPr="00712363">
        <w:rPr>
          <w:rFonts w:ascii="Times New Roman" w:hAnsi="Times New Roman"/>
          <w:noProof/>
          <w:color w:val="000000" w:themeColor="text1"/>
        </w:rPr>
        <w:lastRenderedPageBreak/>
        <w:t>缺失」</w:t>
      </w:r>
      <w:r w:rsidRPr="00712363">
        <w:rPr>
          <w:rFonts w:ascii="Times New Roman" w:hAnsi="Times New Roman" w:hint="eastAsia"/>
          <w:noProof/>
          <w:color w:val="000000" w:themeColor="text1"/>
        </w:rPr>
        <w:t>一</w:t>
      </w:r>
      <w:r w:rsidRPr="00712363">
        <w:rPr>
          <w:rFonts w:ascii="Times New Roman" w:hAnsi="Times New Roman"/>
          <w:noProof/>
          <w:color w:val="000000" w:themeColor="text1"/>
        </w:rPr>
        <w:t>案</w:t>
      </w:r>
      <w:r w:rsidR="00016E9B" w:rsidRPr="00712363">
        <w:rPr>
          <w:rFonts w:ascii="Times New Roman" w:hAnsi="Times New Roman" w:hint="eastAsia"/>
          <w:noProof/>
          <w:color w:val="000000" w:themeColor="text1"/>
        </w:rPr>
        <w:t>（下稱</w:t>
      </w:r>
      <w:r w:rsidR="00016E9B" w:rsidRPr="00712363">
        <w:rPr>
          <w:rFonts w:ascii="Times New Roman" w:hAnsi="Times New Roman" w:hint="eastAsia"/>
          <w:noProof/>
          <w:color w:val="000000" w:themeColor="text1"/>
        </w:rPr>
        <w:t>9</w:t>
      </w:r>
      <w:r w:rsidR="00016E9B" w:rsidRPr="00712363">
        <w:rPr>
          <w:rFonts w:ascii="Times New Roman" w:hAnsi="Times New Roman"/>
          <w:noProof/>
          <w:color w:val="000000" w:themeColor="text1"/>
        </w:rPr>
        <w:t>2</w:t>
      </w:r>
      <w:r w:rsidR="00016E9B" w:rsidRPr="00712363">
        <w:rPr>
          <w:rFonts w:ascii="Times New Roman" w:hAnsi="Times New Roman" w:hint="eastAsia"/>
          <w:noProof/>
          <w:color w:val="000000" w:themeColor="text1"/>
        </w:rPr>
        <w:t>年調查案）</w:t>
      </w:r>
      <w:r w:rsidRPr="00712363">
        <w:rPr>
          <w:rFonts w:ascii="Times New Roman" w:hAnsi="Times New Roman"/>
          <w:noProof/>
          <w:color w:val="000000" w:themeColor="text1"/>
        </w:rPr>
        <w:t>，經調查後，針對「</w:t>
      </w:r>
      <w:r w:rsidR="00016E9B" w:rsidRPr="00712363">
        <w:rPr>
          <w:rFonts w:ascii="Times New Roman" w:hAnsi="Times New Roman" w:hint="eastAsia"/>
          <w:color w:val="000000" w:themeColor="text1"/>
        </w:rPr>
        <w:t>臺北市政府衛生局（下稱臺北市衛生局）</w:t>
      </w:r>
      <w:r w:rsidRPr="00712363">
        <w:rPr>
          <w:rFonts w:ascii="Times New Roman" w:hAnsi="Times New Roman"/>
          <w:color w:val="000000" w:themeColor="text1"/>
        </w:rPr>
        <w:t>對和平醫院封院之規劃欠周，配套不足，任令院內指揮體系渙散失據，復未督</w:t>
      </w:r>
      <w:proofErr w:type="gramStart"/>
      <w:r w:rsidRPr="00712363">
        <w:rPr>
          <w:rFonts w:ascii="Times New Roman" w:hAnsi="Times New Roman"/>
          <w:color w:val="000000" w:themeColor="text1"/>
        </w:rPr>
        <w:t>飭</w:t>
      </w:r>
      <w:proofErr w:type="gramEnd"/>
      <w:r w:rsidRPr="00712363">
        <w:rPr>
          <w:rFonts w:ascii="Times New Roman" w:hAnsi="Times New Roman"/>
          <w:color w:val="000000" w:themeColor="text1"/>
        </w:rPr>
        <w:t>該院落實隔離管制措施，引發院內脫序亂象與感染疑懼」及「</w:t>
      </w:r>
      <w:r w:rsidRPr="00712363">
        <w:rPr>
          <w:rFonts w:ascii="Times New Roman" w:hAnsi="Times New Roman" w:hint="eastAsia"/>
          <w:color w:val="000000" w:themeColor="text1"/>
        </w:rPr>
        <w:t>臺</w:t>
      </w:r>
      <w:r w:rsidRPr="00712363">
        <w:rPr>
          <w:rFonts w:ascii="Times New Roman" w:hAnsi="Times New Roman"/>
          <w:color w:val="000000" w:themeColor="text1"/>
        </w:rPr>
        <w:t>北市政府對於和平醫院封院所採行之配套支援不足，且就地隔離措施欠當，召回醫護人員目的不明，程序草率混亂，</w:t>
      </w:r>
      <w:proofErr w:type="gramStart"/>
      <w:r w:rsidRPr="00712363">
        <w:rPr>
          <w:rFonts w:ascii="Times New Roman" w:hAnsi="Times New Roman"/>
          <w:color w:val="000000" w:themeColor="text1"/>
        </w:rPr>
        <w:t>徒增院</w:t>
      </w:r>
      <w:proofErr w:type="gramEnd"/>
      <w:r w:rsidRPr="00712363">
        <w:rPr>
          <w:rFonts w:ascii="Times New Roman" w:hAnsi="Times New Roman"/>
          <w:color w:val="000000" w:themeColor="text1"/>
        </w:rPr>
        <w:t>內交叉感染之疑懼，引發抗議脫序亂象」等事項糾正臺北市政府，並對和平醫院封院之初，時任院長吳康文徒然等候接管小組之奧援，怠忽院長指揮監督職責，釀成院內失序亂象，復未貫</w:t>
      </w:r>
      <w:r w:rsidRPr="00712363">
        <w:rPr>
          <w:rFonts w:ascii="Times New Roman" w:hAnsi="Times New Roman" w:hint="eastAsia"/>
          <w:color w:val="000000" w:themeColor="text1"/>
        </w:rPr>
        <w:t>徹</w:t>
      </w:r>
      <w:proofErr w:type="gramStart"/>
      <w:r w:rsidRPr="00712363">
        <w:rPr>
          <w:rFonts w:ascii="Times New Roman" w:hAnsi="Times New Roman"/>
          <w:color w:val="000000" w:themeColor="text1"/>
        </w:rPr>
        <w:t>分棟</w:t>
      </w:r>
      <w:proofErr w:type="gramEnd"/>
      <w:r w:rsidRPr="00712363">
        <w:rPr>
          <w:rFonts w:ascii="Times New Roman" w:hAnsi="Times New Roman"/>
          <w:color w:val="000000" w:themeColor="text1"/>
        </w:rPr>
        <w:t>分樓層隔離政策，</w:t>
      </w:r>
      <w:proofErr w:type="gramStart"/>
      <w:r w:rsidRPr="00712363">
        <w:rPr>
          <w:rFonts w:ascii="Times New Roman" w:hAnsi="Times New Roman"/>
          <w:color w:val="000000" w:themeColor="text1"/>
        </w:rPr>
        <w:t>形成感控管</w:t>
      </w:r>
      <w:proofErr w:type="gramEnd"/>
      <w:r w:rsidRPr="00712363">
        <w:rPr>
          <w:rFonts w:ascii="Times New Roman" w:hAnsi="Times New Roman"/>
          <w:color w:val="000000" w:themeColor="text1"/>
        </w:rPr>
        <w:t>制闕漏；復與感染科林榮第主任徒以該院不收</w:t>
      </w:r>
      <w:r w:rsidRPr="00712363">
        <w:rPr>
          <w:rFonts w:ascii="Times New Roman" w:hAnsi="Times New Roman"/>
          <w:color w:val="000000" w:themeColor="text1"/>
        </w:rPr>
        <w:t>SARS</w:t>
      </w:r>
      <w:r w:rsidRPr="00712363">
        <w:rPr>
          <w:rFonts w:ascii="Times New Roman" w:hAnsi="Times New Roman"/>
          <w:color w:val="000000" w:themeColor="text1"/>
        </w:rPr>
        <w:t>病患，來掩飾</w:t>
      </w:r>
      <w:proofErr w:type="gramStart"/>
      <w:r w:rsidRPr="00712363">
        <w:rPr>
          <w:rFonts w:ascii="Times New Roman" w:hAnsi="Times New Roman"/>
          <w:color w:val="000000" w:themeColor="text1"/>
        </w:rPr>
        <w:t>疫</w:t>
      </w:r>
      <w:proofErr w:type="gramEnd"/>
      <w:r w:rsidRPr="00712363">
        <w:rPr>
          <w:rFonts w:ascii="Times New Roman" w:hAnsi="Times New Roman"/>
          <w:color w:val="000000" w:themeColor="text1"/>
        </w:rPr>
        <w:t>情，致該院同仁不知適時採行應有之防備措施等事項通過彈劾。</w:t>
      </w:r>
    </w:p>
    <w:p w14:paraId="56C7AE63" w14:textId="63DB81F7" w:rsidR="00016E9B" w:rsidRPr="00712363" w:rsidRDefault="00016E9B" w:rsidP="00016E9B">
      <w:pPr>
        <w:pStyle w:val="1"/>
        <w:numPr>
          <w:ilvl w:val="0"/>
          <w:numId w:val="0"/>
        </w:numPr>
        <w:ind w:leftChars="208" w:left="708" w:firstLineChars="208" w:firstLine="708"/>
        <w:rPr>
          <w:rFonts w:ascii="Times New Roman" w:hAnsi="Times New Roman"/>
          <w:color w:val="000000" w:themeColor="text1"/>
        </w:rPr>
      </w:pPr>
      <w:r w:rsidRPr="00712363">
        <w:rPr>
          <w:rFonts w:ascii="Times New Roman" w:hAnsi="Times New Roman"/>
          <w:color w:val="000000" w:themeColor="text1"/>
        </w:rPr>
        <w:t>本院前就原</w:t>
      </w:r>
      <w:r w:rsidRPr="00712363">
        <w:rPr>
          <w:rFonts w:ascii="Times New Roman" w:hAnsi="Times New Roman" w:hint="eastAsia"/>
          <w:color w:val="000000" w:themeColor="text1"/>
        </w:rPr>
        <w:t>行政院</w:t>
      </w:r>
      <w:r w:rsidRPr="00712363">
        <w:rPr>
          <w:rFonts w:ascii="Times New Roman" w:hAnsi="Times New Roman"/>
          <w:color w:val="000000" w:themeColor="text1"/>
        </w:rPr>
        <w:t>衛生署及臺北市政府行政怠惰及違法失職部分予以糾正，</w:t>
      </w:r>
      <w:r w:rsidRPr="00712363">
        <w:rPr>
          <w:rFonts w:ascii="Times New Roman" w:hAnsi="Times New Roman" w:hint="eastAsia"/>
          <w:color w:val="000000" w:themeColor="text1"/>
        </w:rPr>
        <w:t>另因</w:t>
      </w:r>
      <w:r w:rsidR="00ED79A6" w:rsidRPr="00712363">
        <w:rPr>
          <w:rFonts w:ascii="Times New Roman" w:hAnsi="Times New Roman" w:hint="eastAsia"/>
          <w:color w:val="000000" w:themeColor="text1"/>
        </w:rPr>
        <w:t>和平醫院</w:t>
      </w:r>
      <w:r w:rsidRPr="00712363">
        <w:rPr>
          <w:rFonts w:ascii="Times New Roman" w:hAnsi="Times New Roman" w:hint="eastAsia"/>
          <w:color w:val="000000" w:themeColor="text1"/>
        </w:rPr>
        <w:t>封院當時，在院內</w:t>
      </w:r>
      <w:r w:rsidR="00ED79A6" w:rsidRPr="00712363">
        <w:rPr>
          <w:rFonts w:ascii="Times New Roman" w:hAnsi="Times New Roman" w:hint="eastAsia"/>
          <w:color w:val="000000" w:themeColor="text1"/>
        </w:rPr>
        <w:t>集中隔離的醫護人員、病患及其家屬，以及他們在院外居家隔離的家屬似有受到不公平之待遇，已侵害其等的基本人權，更影響日後的身心健康及人格發展</w:t>
      </w:r>
      <w:r w:rsidRPr="00712363">
        <w:rPr>
          <w:rFonts w:ascii="Times New Roman" w:hAnsi="Times New Roman" w:hint="eastAsia"/>
          <w:color w:val="000000" w:themeColor="text1"/>
        </w:rPr>
        <w:t>，</w:t>
      </w:r>
      <w:proofErr w:type="gramStart"/>
      <w:r w:rsidRPr="00712363">
        <w:rPr>
          <w:rFonts w:ascii="Times New Roman" w:hAnsi="Times New Roman" w:hint="eastAsia"/>
          <w:color w:val="000000" w:themeColor="text1"/>
        </w:rPr>
        <w:t>爰</w:t>
      </w:r>
      <w:proofErr w:type="gramEnd"/>
      <w:r w:rsidRPr="00712363">
        <w:rPr>
          <w:rFonts w:ascii="Times New Roman" w:hAnsi="Times New Roman" w:hint="eastAsia"/>
          <w:color w:val="000000" w:themeColor="text1"/>
        </w:rPr>
        <w:t>國家人權委員會於</w:t>
      </w:r>
      <w:r w:rsidRPr="00712363">
        <w:rPr>
          <w:rFonts w:ascii="Times New Roman" w:hAnsi="Times New Roman" w:hint="eastAsia"/>
          <w:color w:val="000000" w:themeColor="text1"/>
        </w:rPr>
        <w:t>1</w:t>
      </w:r>
      <w:r w:rsidRPr="00712363">
        <w:rPr>
          <w:rFonts w:ascii="Times New Roman" w:hAnsi="Times New Roman"/>
          <w:color w:val="000000" w:themeColor="text1"/>
        </w:rPr>
        <w:t>10</w:t>
      </w:r>
      <w:r w:rsidRPr="00712363">
        <w:rPr>
          <w:rFonts w:ascii="Times New Roman" w:hAnsi="Times New Roman" w:hint="eastAsia"/>
          <w:color w:val="000000" w:themeColor="text1"/>
        </w:rPr>
        <w:t>年</w:t>
      </w:r>
      <w:r w:rsidRPr="00712363">
        <w:rPr>
          <w:rFonts w:ascii="Times New Roman" w:hAnsi="Times New Roman" w:hint="eastAsia"/>
          <w:color w:val="000000" w:themeColor="text1"/>
        </w:rPr>
        <w:t>2</w:t>
      </w:r>
      <w:r w:rsidRPr="00712363">
        <w:rPr>
          <w:rFonts w:ascii="Times New Roman" w:hAnsi="Times New Roman" w:hint="eastAsia"/>
          <w:color w:val="000000" w:themeColor="text1"/>
        </w:rPr>
        <w:t>月</w:t>
      </w:r>
      <w:r w:rsidRPr="00712363">
        <w:rPr>
          <w:rFonts w:ascii="Times New Roman" w:hAnsi="Times New Roman" w:hint="eastAsia"/>
          <w:color w:val="000000" w:themeColor="text1"/>
        </w:rPr>
        <w:t>8</w:t>
      </w:r>
      <w:r w:rsidRPr="00712363">
        <w:rPr>
          <w:rFonts w:ascii="Times New Roman" w:hAnsi="Times New Roman" w:hint="eastAsia"/>
          <w:color w:val="000000" w:themeColor="text1"/>
        </w:rPr>
        <w:t>日第</w:t>
      </w:r>
      <w:r w:rsidRPr="00712363">
        <w:rPr>
          <w:rFonts w:ascii="Times New Roman" w:hAnsi="Times New Roman" w:hint="eastAsia"/>
          <w:color w:val="000000" w:themeColor="text1"/>
        </w:rPr>
        <w:t>1</w:t>
      </w:r>
      <w:r w:rsidRPr="00712363">
        <w:rPr>
          <w:rFonts w:ascii="Times New Roman" w:hAnsi="Times New Roman" w:hint="eastAsia"/>
          <w:color w:val="000000" w:themeColor="text1"/>
        </w:rPr>
        <w:t>屆第</w:t>
      </w:r>
      <w:r w:rsidRPr="00712363">
        <w:rPr>
          <w:rFonts w:ascii="Times New Roman" w:hAnsi="Times New Roman" w:hint="eastAsia"/>
          <w:color w:val="000000" w:themeColor="text1"/>
        </w:rPr>
        <w:t>1</w:t>
      </w:r>
      <w:r w:rsidRPr="00712363">
        <w:rPr>
          <w:rFonts w:ascii="Times New Roman" w:hAnsi="Times New Roman"/>
          <w:color w:val="000000" w:themeColor="text1"/>
        </w:rPr>
        <w:t>3</w:t>
      </w:r>
      <w:r w:rsidRPr="00712363">
        <w:rPr>
          <w:rFonts w:ascii="Times New Roman" w:hAnsi="Times New Roman" w:hint="eastAsia"/>
          <w:color w:val="000000" w:themeColor="text1"/>
        </w:rPr>
        <w:t>次會議決議立案進行訪查，同年</w:t>
      </w:r>
      <w:r w:rsidRPr="00712363">
        <w:rPr>
          <w:rFonts w:ascii="Times New Roman" w:hAnsi="Times New Roman" w:hint="eastAsia"/>
          <w:color w:val="000000" w:themeColor="text1"/>
        </w:rPr>
        <w:t>3</w:t>
      </w:r>
      <w:r w:rsidRPr="00712363">
        <w:rPr>
          <w:rFonts w:ascii="Times New Roman" w:hAnsi="Times New Roman" w:hint="eastAsia"/>
          <w:color w:val="000000" w:themeColor="text1"/>
        </w:rPr>
        <w:t>月</w:t>
      </w:r>
      <w:r w:rsidRPr="00712363">
        <w:rPr>
          <w:rFonts w:ascii="Times New Roman" w:hAnsi="Times New Roman" w:hint="eastAsia"/>
          <w:color w:val="000000" w:themeColor="text1"/>
        </w:rPr>
        <w:t>8</w:t>
      </w:r>
      <w:r w:rsidRPr="00712363">
        <w:rPr>
          <w:rFonts w:ascii="Times New Roman" w:hAnsi="Times New Roman" w:hint="eastAsia"/>
          <w:color w:val="000000" w:themeColor="text1"/>
        </w:rPr>
        <w:t>日組成工作團隊，期透過大規模訪查整理出所受人權侵害樣態，對相關機關提出給予救濟的建議。至本案之調查範圍在於相關機關</w:t>
      </w:r>
      <w:r w:rsidRPr="00712363">
        <w:rPr>
          <w:rFonts w:ascii="Times New Roman" w:hAnsi="Times New Roman"/>
          <w:color w:val="000000" w:themeColor="text1"/>
        </w:rPr>
        <w:t>對</w:t>
      </w:r>
      <w:r w:rsidRPr="00712363">
        <w:rPr>
          <w:rFonts w:ascii="Times New Roman" w:hAnsi="Times New Roman"/>
          <w:color w:val="000000" w:themeColor="text1"/>
        </w:rPr>
        <w:t>SARS</w:t>
      </w:r>
      <w:r w:rsidRPr="00712363">
        <w:rPr>
          <w:rFonts w:ascii="Times New Roman" w:hAnsi="Times New Roman"/>
          <w:color w:val="000000" w:themeColor="text1"/>
        </w:rPr>
        <w:t>病患及其家屬之生活重建、就學給予關懷與協助</w:t>
      </w:r>
      <w:r w:rsidRPr="00712363">
        <w:rPr>
          <w:rFonts w:ascii="Times New Roman" w:hAnsi="Times New Roman" w:hint="eastAsia"/>
          <w:color w:val="000000" w:themeColor="text1"/>
        </w:rPr>
        <w:t>等之後續行政措施是否周妥，與</w:t>
      </w:r>
      <w:r w:rsidRPr="00712363">
        <w:rPr>
          <w:rFonts w:ascii="Times New Roman" w:hAnsi="Times New Roman" w:hint="eastAsia"/>
          <w:color w:val="000000" w:themeColor="text1"/>
        </w:rPr>
        <w:t>9</w:t>
      </w:r>
      <w:r w:rsidRPr="00712363">
        <w:rPr>
          <w:rFonts w:ascii="Times New Roman" w:hAnsi="Times New Roman"/>
          <w:color w:val="000000" w:themeColor="text1"/>
        </w:rPr>
        <w:t>2</w:t>
      </w:r>
      <w:r w:rsidRPr="00712363">
        <w:rPr>
          <w:rFonts w:ascii="Times New Roman" w:hAnsi="Times New Roman" w:hint="eastAsia"/>
          <w:color w:val="000000" w:themeColor="text1"/>
        </w:rPr>
        <w:t>年調查案標的不同；又國家人權委員會辦理專案訪查，將</w:t>
      </w:r>
      <w:r w:rsidRPr="00712363">
        <w:rPr>
          <w:rFonts w:ascii="Times New Roman" w:hAnsi="Times New Roman"/>
          <w:color w:val="000000" w:themeColor="text1"/>
        </w:rPr>
        <w:t>針對重要人權議題</w:t>
      </w:r>
      <w:r w:rsidRPr="00712363">
        <w:rPr>
          <w:rFonts w:ascii="Times New Roman" w:hAnsi="Times New Roman" w:hint="eastAsia"/>
          <w:color w:val="000000" w:themeColor="text1"/>
        </w:rPr>
        <w:t>提出</w:t>
      </w:r>
      <w:r w:rsidRPr="00712363">
        <w:rPr>
          <w:rFonts w:ascii="Times New Roman" w:hAnsi="Times New Roman"/>
          <w:color w:val="000000" w:themeColor="text1"/>
        </w:rPr>
        <w:t>專案報告，</w:t>
      </w:r>
      <w:r w:rsidRPr="00712363">
        <w:rPr>
          <w:rFonts w:ascii="Times New Roman" w:hAnsi="Times New Roman" w:hint="eastAsia"/>
          <w:color w:val="000000" w:themeColor="text1"/>
        </w:rPr>
        <w:t>給予救濟建議，亦與本案</w:t>
      </w:r>
      <w:r w:rsidRPr="00712363">
        <w:rPr>
          <w:rFonts w:ascii="Times New Roman" w:hAnsi="Times New Roman"/>
          <w:color w:val="000000" w:themeColor="text1"/>
        </w:rPr>
        <w:t>之調查目的與方式不同</w:t>
      </w:r>
      <w:r w:rsidRPr="00712363">
        <w:rPr>
          <w:rFonts w:ascii="Times New Roman" w:hAnsi="Times New Roman" w:hint="eastAsia"/>
          <w:color w:val="000000" w:themeColor="text1"/>
        </w:rPr>
        <w:t>，</w:t>
      </w:r>
      <w:proofErr w:type="gramStart"/>
      <w:r w:rsidRPr="00712363">
        <w:rPr>
          <w:rFonts w:ascii="Times New Roman" w:hAnsi="Times New Roman" w:hint="eastAsia"/>
          <w:color w:val="000000" w:themeColor="text1"/>
        </w:rPr>
        <w:t>併予敘</w:t>
      </w:r>
      <w:proofErr w:type="gramEnd"/>
      <w:r w:rsidRPr="00712363">
        <w:rPr>
          <w:rFonts w:ascii="Times New Roman" w:hAnsi="Times New Roman" w:hint="eastAsia"/>
          <w:color w:val="000000" w:themeColor="text1"/>
        </w:rPr>
        <w:t>明。</w:t>
      </w:r>
    </w:p>
    <w:p w14:paraId="26092498" w14:textId="1CB08F89" w:rsidR="00A501DC" w:rsidRPr="00712363" w:rsidRDefault="00016E9B" w:rsidP="00016E9B">
      <w:pPr>
        <w:pStyle w:val="1"/>
        <w:numPr>
          <w:ilvl w:val="0"/>
          <w:numId w:val="0"/>
        </w:numPr>
        <w:ind w:leftChars="208" w:left="708" w:firstLineChars="208" w:firstLine="708"/>
        <w:rPr>
          <w:color w:val="000000" w:themeColor="text1"/>
        </w:rPr>
      </w:pPr>
      <w:r w:rsidRPr="00712363">
        <w:rPr>
          <w:rFonts w:ascii="Times New Roman" w:hAnsi="Times New Roman" w:hint="eastAsia"/>
          <w:color w:val="000000" w:themeColor="text1"/>
        </w:rPr>
        <w:t>本案</w:t>
      </w:r>
      <w:r w:rsidR="005446AD" w:rsidRPr="00712363">
        <w:rPr>
          <w:rFonts w:ascii="Times New Roman" w:hAnsi="Times New Roman" w:hint="eastAsia"/>
          <w:color w:val="000000" w:themeColor="text1"/>
        </w:rPr>
        <w:t>為調查和平醫院於</w:t>
      </w:r>
      <w:r w:rsidR="005446AD" w:rsidRPr="00712363">
        <w:rPr>
          <w:rFonts w:ascii="Times New Roman" w:hAnsi="Times New Roman" w:hint="eastAsia"/>
          <w:color w:val="000000" w:themeColor="text1"/>
        </w:rPr>
        <w:t>9</w:t>
      </w:r>
      <w:r w:rsidR="005446AD" w:rsidRPr="00712363">
        <w:rPr>
          <w:rFonts w:ascii="Times New Roman" w:hAnsi="Times New Roman"/>
          <w:color w:val="000000" w:themeColor="text1"/>
        </w:rPr>
        <w:t>2</w:t>
      </w:r>
      <w:r w:rsidR="005446AD" w:rsidRPr="00712363">
        <w:rPr>
          <w:rFonts w:ascii="Times New Roman" w:hAnsi="Times New Roman" w:hint="eastAsia"/>
          <w:color w:val="000000" w:themeColor="text1"/>
        </w:rPr>
        <w:t>年間因</w:t>
      </w:r>
      <w:r w:rsidR="005446AD" w:rsidRPr="00712363">
        <w:rPr>
          <w:rFonts w:ascii="Times New Roman" w:hAnsi="Times New Roman" w:hint="eastAsia"/>
          <w:color w:val="000000" w:themeColor="text1"/>
        </w:rPr>
        <w:t>S</w:t>
      </w:r>
      <w:r w:rsidR="005446AD" w:rsidRPr="00712363">
        <w:rPr>
          <w:rFonts w:ascii="Times New Roman" w:hAnsi="Times New Roman"/>
          <w:color w:val="000000" w:themeColor="text1"/>
        </w:rPr>
        <w:t>ARS</w:t>
      </w:r>
      <w:proofErr w:type="gramStart"/>
      <w:r w:rsidR="005446AD" w:rsidRPr="00712363">
        <w:rPr>
          <w:rFonts w:ascii="Times New Roman" w:hAnsi="Times New Roman" w:hint="eastAsia"/>
          <w:color w:val="000000" w:themeColor="text1"/>
        </w:rPr>
        <w:t>疫情而</w:t>
      </w:r>
      <w:proofErr w:type="gramEnd"/>
      <w:r w:rsidR="005446AD" w:rsidRPr="00712363">
        <w:rPr>
          <w:rFonts w:ascii="Times New Roman" w:hAnsi="Times New Roman"/>
          <w:color w:val="000000" w:themeColor="text1"/>
        </w:rPr>
        <w:t>封院</w:t>
      </w:r>
      <w:r w:rsidR="005446AD" w:rsidRPr="00712363">
        <w:rPr>
          <w:rFonts w:ascii="Times New Roman" w:hAnsi="Times New Roman" w:hint="eastAsia"/>
          <w:color w:val="000000" w:themeColor="text1"/>
        </w:rPr>
        <w:t>，</w:t>
      </w:r>
      <w:r w:rsidR="005446AD" w:rsidRPr="00712363">
        <w:rPr>
          <w:rFonts w:ascii="Times New Roman" w:hAnsi="Times New Roman"/>
          <w:color w:val="000000" w:themeColor="text1"/>
        </w:rPr>
        <w:t>卻無隔離管控，是否涉及更多的人權侵害</w:t>
      </w:r>
      <w:r w:rsidR="005446AD" w:rsidRPr="00712363">
        <w:rPr>
          <w:rFonts w:ascii="Times New Roman" w:hAnsi="Times New Roman" w:hint="eastAsia"/>
          <w:color w:val="000000" w:themeColor="text1"/>
        </w:rPr>
        <w:t>案</w:t>
      </w:r>
      <w:r w:rsidR="005446AD" w:rsidRPr="00712363">
        <w:rPr>
          <w:rFonts w:ascii="Times New Roman" w:hAnsi="Times New Roman"/>
          <w:color w:val="000000" w:themeColor="text1"/>
        </w:rPr>
        <w:t>，</w:t>
      </w:r>
      <w:r w:rsidR="005446AD" w:rsidRPr="00712363">
        <w:rPr>
          <w:rFonts w:ascii="Times New Roman" w:hAnsi="Times New Roman" w:hint="eastAsia"/>
          <w:color w:val="000000" w:themeColor="text1"/>
        </w:rPr>
        <w:t>經向衛生福利部（下稱衛福部）、內政部、臺北市衛生局、和</w:t>
      </w:r>
      <w:r w:rsidR="005446AD" w:rsidRPr="00712363">
        <w:rPr>
          <w:rFonts w:ascii="Times New Roman" w:hAnsi="Times New Roman" w:hint="eastAsia"/>
          <w:color w:val="000000" w:themeColor="text1"/>
        </w:rPr>
        <w:lastRenderedPageBreak/>
        <w:t>平醫院</w:t>
      </w:r>
      <w:proofErr w:type="gramStart"/>
      <w:r w:rsidR="005446AD" w:rsidRPr="00712363">
        <w:rPr>
          <w:rFonts w:ascii="Times New Roman" w:hAnsi="Times New Roman" w:hint="eastAsia"/>
          <w:color w:val="000000" w:themeColor="text1"/>
        </w:rPr>
        <w:t>調取卷</w:t>
      </w:r>
      <w:proofErr w:type="gramEnd"/>
      <w:r w:rsidR="005446AD" w:rsidRPr="00712363">
        <w:rPr>
          <w:rFonts w:ascii="Times New Roman" w:hAnsi="Times New Roman" w:hint="eastAsia"/>
          <w:color w:val="000000" w:themeColor="text1"/>
        </w:rPr>
        <w:t>證資料，復於</w:t>
      </w:r>
      <w:r w:rsidR="005446AD" w:rsidRPr="00712363">
        <w:rPr>
          <w:rFonts w:ascii="Times New Roman" w:hAnsi="Times New Roman" w:hint="eastAsia"/>
          <w:color w:val="000000" w:themeColor="text1"/>
        </w:rPr>
        <w:t>1</w:t>
      </w:r>
      <w:r w:rsidR="005446AD" w:rsidRPr="00712363">
        <w:rPr>
          <w:rFonts w:ascii="Times New Roman" w:hAnsi="Times New Roman"/>
          <w:color w:val="000000" w:themeColor="text1"/>
        </w:rPr>
        <w:t>10</w:t>
      </w:r>
      <w:r w:rsidR="005446AD" w:rsidRPr="00712363">
        <w:rPr>
          <w:rFonts w:ascii="Times New Roman" w:hAnsi="Times New Roman" w:hint="eastAsia"/>
          <w:color w:val="000000" w:themeColor="text1"/>
        </w:rPr>
        <w:t>年</w:t>
      </w:r>
      <w:r w:rsidR="005446AD" w:rsidRPr="00712363">
        <w:rPr>
          <w:rFonts w:ascii="Times New Roman" w:hAnsi="Times New Roman" w:hint="eastAsia"/>
          <w:color w:val="000000" w:themeColor="text1"/>
        </w:rPr>
        <w:t>3</w:t>
      </w:r>
      <w:r w:rsidR="005446AD" w:rsidRPr="00712363">
        <w:rPr>
          <w:rFonts w:ascii="Times New Roman" w:hAnsi="Times New Roman" w:hint="eastAsia"/>
          <w:color w:val="000000" w:themeColor="text1"/>
        </w:rPr>
        <w:t>月</w:t>
      </w:r>
      <w:r w:rsidR="005446AD" w:rsidRPr="00712363">
        <w:rPr>
          <w:rFonts w:ascii="Times New Roman" w:hAnsi="Times New Roman" w:hint="eastAsia"/>
          <w:color w:val="000000" w:themeColor="text1"/>
        </w:rPr>
        <w:t>8</w:t>
      </w:r>
      <w:r w:rsidR="005446AD" w:rsidRPr="00712363">
        <w:rPr>
          <w:rFonts w:ascii="Times New Roman" w:hAnsi="Times New Roman" w:hint="eastAsia"/>
          <w:color w:val="000000" w:themeColor="text1"/>
        </w:rPr>
        <w:t>日辦理焦點團體座談</w:t>
      </w:r>
      <w:r w:rsidR="00641E60" w:rsidRPr="00712363">
        <w:rPr>
          <w:rStyle w:val="aff4"/>
          <w:rFonts w:ascii="Times New Roman" w:hAnsi="Times New Roman"/>
          <w:color w:val="000000" w:themeColor="text1"/>
        </w:rPr>
        <w:footnoteReference w:id="1"/>
      </w:r>
      <w:r w:rsidR="005446AD" w:rsidRPr="00712363">
        <w:rPr>
          <w:rFonts w:ascii="Times New Roman" w:hAnsi="Times New Roman" w:hint="eastAsia"/>
          <w:color w:val="000000" w:themeColor="text1"/>
        </w:rPr>
        <w:t>、</w:t>
      </w:r>
      <w:r w:rsidR="005446AD" w:rsidRPr="00712363">
        <w:rPr>
          <w:rFonts w:ascii="Times New Roman" w:hAnsi="Times New Roman" w:hint="eastAsia"/>
          <w:color w:val="000000" w:themeColor="text1"/>
        </w:rPr>
        <w:t>1</w:t>
      </w:r>
      <w:r w:rsidR="005446AD" w:rsidRPr="00712363">
        <w:rPr>
          <w:rFonts w:ascii="Times New Roman" w:hAnsi="Times New Roman"/>
          <w:color w:val="000000" w:themeColor="text1"/>
        </w:rPr>
        <w:t>11</w:t>
      </w:r>
      <w:r w:rsidR="005446AD" w:rsidRPr="00712363">
        <w:rPr>
          <w:rFonts w:ascii="Times New Roman" w:hAnsi="Times New Roman" w:hint="eastAsia"/>
          <w:color w:val="000000" w:themeColor="text1"/>
        </w:rPr>
        <w:t>年</w:t>
      </w:r>
      <w:r w:rsidR="005446AD" w:rsidRPr="00712363">
        <w:rPr>
          <w:rFonts w:ascii="Times New Roman" w:hAnsi="Times New Roman" w:hint="eastAsia"/>
          <w:color w:val="000000" w:themeColor="text1"/>
        </w:rPr>
        <w:t>5</w:t>
      </w:r>
      <w:r w:rsidR="005446AD" w:rsidRPr="00712363">
        <w:rPr>
          <w:rFonts w:ascii="Times New Roman" w:hAnsi="Times New Roman" w:hint="eastAsia"/>
          <w:color w:val="000000" w:themeColor="text1"/>
        </w:rPr>
        <w:t>月</w:t>
      </w:r>
      <w:r w:rsidR="005446AD" w:rsidRPr="00712363">
        <w:rPr>
          <w:rFonts w:ascii="Times New Roman" w:hAnsi="Times New Roman" w:hint="eastAsia"/>
          <w:color w:val="000000" w:themeColor="text1"/>
        </w:rPr>
        <w:t>9</w:t>
      </w:r>
      <w:r w:rsidR="005446AD" w:rsidRPr="00712363">
        <w:rPr>
          <w:rFonts w:ascii="Times New Roman" w:hAnsi="Times New Roman" w:hint="eastAsia"/>
          <w:color w:val="000000" w:themeColor="text1"/>
        </w:rPr>
        <w:t>日詢問</w:t>
      </w:r>
      <w:proofErr w:type="gramStart"/>
      <w:r w:rsidR="005446AD" w:rsidRPr="00712363">
        <w:rPr>
          <w:rFonts w:ascii="Times New Roman" w:hAnsi="Times New Roman" w:hint="eastAsia"/>
          <w:color w:val="000000" w:themeColor="text1"/>
        </w:rPr>
        <w:t>衛福</w:t>
      </w:r>
      <w:proofErr w:type="gramEnd"/>
      <w:r w:rsidR="005446AD" w:rsidRPr="00712363">
        <w:rPr>
          <w:rFonts w:ascii="Times New Roman" w:hAnsi="Times New Roman" w:hint="eastAsia"/>
          <w:color w:val="000000" w:themeColor="text1"/>
        </w:rPr>
        <w:t>部疾病管制署（下稱疾管署）、財團法人歐巴尼紀念基金會、臺北市衛生局、臺北市政府社會局相關人員，</w:t>
      </w:r>
      <w:r w:rsidR="005446AD" w:rsidRPr="00712363">
        <w:rPr>
          <w:rFonts w:ascii="Times New Roman"/>
          <w:bCs w:val="0"/>
          <w:color w:val="000000" w:themeColor="text1"/>
        </w:rPr>
        <w:t>已完成調查</w:t>
      </w:r>
      <w:r w:rsidR="005446AD" w:rsidRPr="00712363">
        <w:rPr>
          <w:rFonts w:ascii="Times New Roman" w:hint="eastAsia"/>
          <w:bCs w:val="0"/>
          <w:color w:val="000000" w:themeColor="text1"/>
        </w:rPr>
        <w:t>。</w:t>
      </w:r>
      <w:proofErr w:type="gramStart"/>
      <w:r w:rsidR="005446AD" w:rsidRPr="00712363">
        <w:rPr>
          <w:rFonts w:ascii="Times New Roman" w:hint="eastAsia"/>
          <w:bCs w:val="0"/>
          <w:color w:val="000000" w:themeColor="text1"/>
        </w:rPr>
        <w:t>茲綜整調</w:t>
      </w:r>
      <w:proofErr w:type="gramEnd"/>
      <w:r w:rsidR="005446AD" w:rsidRPr="00712363">
        <w:rPr>
          <w:rFonts w:ascii="Times New Roman" w:hint="eastAsia"/>
          <w:color w:val="000000" w:themeColor="text1"/>
          <w:lang w:eastAsia="zh-HK"/>
        </w:rPr>
        <w:t>卷及詢問所得</w:t>
      </w:r>
      <w:r w:rsidR="005446AD" w:rsidRPr="00712363">
        <w:rPr>
          <w:rFonts w:ascii="Times New Roman" w:hint="eastAsia"/>
          <w:color w:val="000000" w:themeColor="text1"/>
        </w:rPr>
        <w:t>，並</w:t>
      </w:r>
      <w:r w:rsidR="005446AD" w:rsidRPr="00712363">
        <w:rPr>
          <w:rFonts w:ascii="Times New Roman" w:hAnsi="Times New Roman" w:hint="eastAsia"/>
          <w:color w:val="000000" w:themeColor="text1"/>
        </w:rPr>
        <w:t>參考國家人權委員會之訪談紀錄</w:t>
      </w:r>
      <w:r w:rsidR="00641E60" w:rsidRPr="00712363">
        <w:rPr>
          <w:rStyle w:val="aff4"/>
          <w:rFonts w:ascii="Times New Roman" w:hAnsi="Times New Roman"/>
          <w:color w:val="000000" w:themeColor="text1"/>
        </w:rPr>
        <w:footnoteReference w:id="2"/>
      </w:r>
      <w:r w:rsidR="00305488" w:rsidRPr="00712363">
        <w:rPr>
          <w:rFonts w:ascii="Times New Roman" w:hint="eastAsia"/>
          <w:color w:val="000000" w:themeColor="text1"/>
        </w:rPr>
        <w:t>，提出下列調查意見：</w:t>
      </w:r>
    </w:p>
    <w:p w14:paraId="71A1D7E4" w14:textId="77777777" w:rsidR="00672561" w:rsidRPr="00712363" w:rsidRDefault="00672561" w:rsidP="00672561">
      <w:pPr>
        <w:pStyle w:val="2"/>
        <w:rPr>
          <w:b/>
          <w:bCs w:val="0"/>
          <w:color w:val="000000" w:themeColor="text1"/>
        </w:rPr>
      </w:pPr>
      <w:r w:rsidRPr="00712363">
        <w:rPr>
          <w:rFonts w:ascii="Times New Roman" w:hAnsi="Times New Roman"/>
          <w:b/>
          <w:color w:val="000000" w:themeColor="text1"/>
        </w:rPr>
        <w:t>93</w:t>
      </w:r>
      <w:r w:rsidRPr="00712363">
        <w:rPr>
          <w:rFonts w:ascii="Times New Roman" w:hAnsi="Times New Roman"/>
          <w:b/>
          <w:color w:val="000000" w:themeColor="text1"/>
        </w:rPr>
        <w:t>年</w:t>
      </w:r>
      <w:r w:rsidRPr="00712363">
        <w:rPr>
          <w:rFonts w:ascii="Times New Roman" w:hAnsi="Times New Roman"/>
          <w:b/>
          <w:color w:val="000000" w:themeColor="text1"/>
        </w:rPr>
        <w:t>1</w:t>
      </w:r>
      <w:r w:rsidRPr="00712363">
        <w:rPr>
          <w:rFonts w:ascii="Times New Roman" w:hAnsi="Times New Roman"/>
          <w:b/>
          <w:color w:val="000000" w:themeColor="text1"/>
        </w:rPr>
        <w:t>月</w:t>
      </w:r>
      <w:r w:rsidRPr="00712363">
        <w:rPr>
          <w:rFonts w:ascii="Times New Roman" w:hAnsi="Times New Roman"/>
          <w:b/>
          <w:color w:val="000000" w:themeColor="text1"/>
        </w:rPr>
        <w:t>20</w:t>
      </w:r>
      <w:r w:rsidRPr="00712363">
        <w:rPr>
          <w:rFonts w:ascii="Times New Roman" w:hAnsi="Times New Roman"/>
          <w:b/>
          <w:color w:val="000000" w:themeColor="text1"/>
        </w:rPr>
        <w:t>日公布施行之傳染病防治法已增訂</w:t>
      </w:r>
      <w:r w:rsidRPr="00712363">
        <w:rPr>
          <w:rFonts w:ascii="Times New Roman" w:hAnsi="Times New Roman"/>
          <w:b/>
          <w:bCs w:val="0"/>
          <w:color w:val="000000" w:themeColor="text1"/>
        </w:rPr>
        <w:t>不得予以歧視之規定，</w:t>
      </w:r>
      <w:proofErr w:type="gramStart"/>
      <w:r w:rsidRPr="00712363">
        <w:rPr>
          <w:rFonts w:ascii="Times New Roman" w:hAnsi="Times New Roman"/>
          <w:b/>
          <w:bCs w:val="0"/>
          <w:color w:val="000000" w:themeColor="text1"/>
        </w:rPr>
        <w:t>但衛福部</w:t>
      </w:r>
      <w:proofErr w:type="gramEnd"/>
      <w:r w:rsidRPr="00712363">
        <w:rPr>
          <w:rFonts w:ascii="Times New Roman" w:hAnsi="Times New Roman"/>
          <w:b/>
          <w:bCs w:val="0"/>
          <w:color w:val="000000" w:themeColor="text1"/>
        </w:rPr>
        <w:t>過往並未落實對於</w:t>
      </w:r>
      <w:r w:rsidRPr="00712363">
        <w:rPr>
          <w:rFonts w:ascii="Times New Roman" w:hAnsi="Times New Roman"/>
          <w:b/>
          <w:bCs w:val="0"/>
          <w:color w:val="000000" w:themeColor="text1"/>
        </w:rPr>
        <w:t>SARS</w:t>
      </w:r>
      <w:r w:rsidRPr="00712363">
        <w:rPr>
          <w:rFonts w:ascii="Times New Roman" w:hAnsi="Times New Roman"/>
          <w:b/>
          <w:bCs w:val="0"/>
          <w:color w:val="000000" w:themeColor="text1"/>
        </w:rPr>
        <w:t>去污名化及消弭歧視之具體工作，亦未見</w:t>
      </w:r>
      <w:proofErr w:type="gramStart"/>
      <w:r w:rsidRPr="00712363">
        <w:rPr>
          <w:rFonts w:ascii="Times New Roman" w:hAnsi="Times New Roman"/>
          <w:b/>
          <w:bCs w:val="0"/>
          <w:color w:val="000000" w:themeColor="text1"/>
        </w:rPr>
        <w:t>該部曾針</w:t>
      </w:r>
      <w:proofErr w:type="gramEnd"/>
      <w:r w:rsidRPr="00712363">
        <w:rPr>
          <w:rFonts w:ascii="Times New Roman" w:hAnsi="Times New Roman"/>
          <w:b/>
          <w:bCs w:val="0"/>
          <w:color w:val="000000" w:themeColor="text1"/>
        </w:rPr>
        <w:t>對</w:t>
      </w:r>
      <w:r w:rsidRPr="00712363">
        <w:rPr>
          <w:rFonts w:ascii="Times New Roman" w:hAnsi="Times New Roman"/>
          <w:b/>
          <w:bCs w:val="0"/>
          <w:color w:val="000000" w:themeColor="text1"/>
        </w:rPr>
        <w:t>SARS</w:t>
      </w:r>
      <w:r w:rsidRPr="00712363">
        <w:rPr>
          <w:rFonts w:ascii="Times New Roman" w:hAnsi="Times New Roman"/>
          <w:b/>
          <w:bCs w:val="0"/>
          <w:color w:val="000000" w:themeColor="text1"/>
          <w:shd w:val="clear" w:color="auto" w:fill="FFFFFF"/>
        </w:rPr>
        <w:t>所衍生的差別待遇進行社會教育，歐巴尼基金會亦未將</w:t>
      </w:r>
      <w:r w:rsidRPr="00712363">
        <w:rPr>
          <w:rFonts w:ascii="Times New Roman" w:hAnsi="Times New Roman"/>
          <w:b/>
          <w:bCs w:val="0"/>
          <w:color w:val="000000" w:themeColor="text1"/>
          <w:shd w:val="clear" w:color="auto" w:fill="FFFFFF"/>
        </w:rPr>
        <w:t>SARS</w:t>
      </w:r>
      <w:r w:rsidRPr="00712363">
        <w:rPr>
          <w:rFonts w:ascii="Times New Roman" w:hAnsi="Times New Roman"/>
          <w:b/>
          <w:bCs w:val="0"/>
          <w:color w:val="000000" w:themeColor="text1"/>
          <w:shd w:val="clear" w:color="auto" w:fill="FFFFFF"/>
        </w:rPr>
        <w:t>去污名化列為年度計畫或相關活動之工作項目</w:t>
      </w:r>
      <w:r w:rsidRPr="00712363">
        <w:rPr>
          <w:rFonts w:ascii="Times New Roman" w:hAnsi="Times New Roman" w:hint="eastAsia"/>
          <w:b/>
          <w:bCs w:val="0"/>
          <w:color w:val="000000" w:themeColor="text1"/>
          <w:shd w:val="clear" w:color="auto" w:fill="FFFFFF"/>
        </w:rPr>
        <w:t>。另可從</w:t>
      </w:r>
      <w:r w:rsidRPr="00712363">
        <w:rPr>
          <w:rFonts w:ascii="Times New Roman" w:hAnsi="Times New Roman"/>
          <w:b/>
          <w:color w:val="000000" w:themeColor="text1"/>
        </w:rPr>
        <w:t>COVID-19</w:t>
      </w:r>
      <w:proofErr w:type="gramStart"/>
      <w:r w:rsidRPr="00712363">
        <w:rPr>
          <w:rFonts w:ascii="Times New Roman" w:hAnsi="Times New Roman" w:hint="eastAsia"/>
          <w:b/>
          <w:color w:val="000000" w:themeColor="text1"/>
        </w:rPr>
        <w:t>疫情於</w:t>
      </w:r>
      <w:proofErr w:type="gramEnd"/>
      <w:r w:rsidRPr="00712363">
        <w:rPr>
          <w:rFonts w:ascii="Times New Roman" w:hAnsi="Times New Roman" w:hint="eastAsia"/>
          <w:b/>
          <w:color w:val="000000" w:themeColor="text1"/>
        </w:rPr>
        <w:t>1</w:t>
      </w:r>
      <w:r w:rsidRPr="00712363">
        <w:rPr>
          <w:rFonts w:ascii="Times New Roman" w:hAnsi="Times New Roman"/>
          <w:b/>
          <w:color w:val="000000" w:themeColor="text1"/>
        </w:rPr>
        <w:t>09</w:t>
      </w:r>
      <w:r w:rsidRPr="00712363">
        <w:rPr>
          <w:rFonts w:ascii="Times New Roman" w:hAnsi="Times New Roman" w:hint="eastAsia"/>
          <w:b/>
          <w:color w:val="000000" w:themeColor="text1"/>
        </w:rPr>
        <w:t>年開始</w:t>
      </w:r>
      <w:r w:rsidRPr="00712363">
        <w:rPr>
          <w:rFonts w:ascii="Times New Roman" w:hAnsi="Times New Roman"/>
          <w:b/>
          <w:color w:val="000000" w:themeColor="text1"/>
        </w:rPr>
        <w:t>流行</w:t>
      </w:r>
      <w:r w:rsidRPr="00712363">
        <w:rPr>
          <w:rFonts w:ascii="Times New Roman" w:hAnsi="Times New Roman" w:hint="eastAsia"/>
          <w:b/>
          <w:color w:val="000000" w:themeColor="text1"/>
        </w:rPr>
        <w:t>迄今</w:t>
      </w:r>
      <w:r w:rsidRPr="00712363">
        <w:rPr>
          <w:rFonts w:ascii="Times New Roman" w:hAnsi="Times New Roman"/>
          <w:b/>
          <w:color w:val="000000" w:themeColor="text1"/>
        </w:rPr>
        <w:t>，社會</w:t>
      </w:r>
      <w:r w:rsidRPr="00712363">
        <w:rPr>
          <w:rFonts w:ascii="Times New Roman" w:hAnsi="Times New Roman" w:hint="eastAsia"/>
          <w:b/>
          <w:color w:val="000000" w:themeColor="text1"/>
        </w:rPr>
        <w:t>仍有對病人、家屬及施予照顧之醫護人員不友善對待之情事，可見歧視並未完全根絕，</w:t>
      </w:r>
      <w:proofErr w:type="gramStart"/>
      <w:r w:rsidRPr="00712363">
        <w:rPr>
          <w:rFonts w:ascii="Times New Roman" w:hAnsi="Times New Roman" w:hint="eastAsia"/>
          <w:b/>
          <w:color w:val="000000" w:themeColor="text1"/>
        </w:rPr>
        <w:t>衛福部</w:t>
      </w:r>
      <w:proofErr w:type="gramEnd"/>
      <w:r w:rsidRPr="00712363">
        <w:rPr>
          <w:rFonts w:ascii="Times New Roman" w:hAnsi="Times New Roman" w:hint="eastAsia"/>
          <w:b/>
          <w:bCs w:val="0"/>
          <w:color w:val="000000" w:themeColor="text1"/>
        </w:rPr>
        <w:t>允應檢討改進，俾維護其等之人格尊嚴及合法權益：</w:t>
      </w:r>
    </w:p>
    <w:p w14:paraId="68E4317F" w14:textId="77777777" w:rsidR="00672561" w:rsidRPr="00712363" w:rsidRDefault="00672561" w:rsidP="00672561">
      <w:pPr>
        <w:pStyle w:val="3"/>
        <w:rPr>
          <w:rFonts w:ascii="Times New Roman" w:hAnsi="Times New Roman"/>
          <w:color w:val="000000" w:themeColor="text1"/>
          <w:shd w:val="clear" w:color="auto" w:fill="FFFFFF"/>
        </w:rPr>
      </w:pPr>
      <w:r w:rsidRPr="00712363">
        <w:rPr>
          <w:rFonts w:ascii="Times New Roman" w:hAnsi="Times New Roman"/>
          <w:color w:val="000000" w:themeColor="text1"/>
        </w:rPr>
        <w:t>按</w:t>
      </w:r>
      <w:r w:rsidRPr="00712363">
        <w:rPr>
          <w:rFonts w:ascii="Times New Roman" w:hAnsi="Times New Roman"/>
          <w:color w:val="000000" w:themeColor="text1"/>
        </w:rPr>
        <w:t>93</w:t>
      </w:r>
      <w:r w:rsidRPr="00712363">
        <w:rPr>
          <w:rFonts w:ascii="Times New Roman" w:hAnsi="Times New Roman"/>
          <w:color w:val="000000" w:themeColor="text1"/>
        </w:rPr>
        <w:t>年</w:t>
      </w:r>
      <w:r w:rsidRPr="00712363">
        <w:rPr>
          <w:rFonts w:ascii="Times New Roman" w:hAnsi="Times New Roman"/>
          <w:color w:val="000000" w:themeColor="text1"/>
        </w:rPr>
        <w:t>1</w:t>
      </w:r>
      <w:r w:rsidRPr="00712363">
        <w:rPr>
          <w:rFonts w:ascii="Times New Roman" w:hAnsi="Times New Roman"/>
          <w:color w:val="000000" w:themeColor="text1"/>
        </w:rPr>
        <w:t>月</w:t>
      </w:r>
      <w:r w:rsidRPr="00712363">
        <w:rPr>
          <w:rFonts w:ascii="Times New Roman" w:hAnsi="Times New Roman"/>
          <w:color w:val="000000" w:themeColor="text1"/>
        </w:rPr>
        <w:t>20</w:t>
      </w:r>
      <w:r w:rsidRPr="00712363">
        <w:rPr>
          <w:rFonts w:ascii="Times New Roman" w:hAnsi="Times New Roman"/>
          <w:color w:val="000000" w:themeColor="text1"/>
        </w:rPr>
        <w:t>日公布施行之傳染病防治法增訂第</w:t>
      </w:r>
      <w:r w:rsidRPr="00712363">
        <w:rPr>
          <w:rFonts w:ascii="Times New Roman" w:hAnsi="Times New Roman"/>
          <w:color w:val="000000" w:themeColor="text1"/>
        </w:rPr>
        <w:t>11</w:t>
      </w:r>
      <w:r w:rsidRPr="00712363">
        <w:rPr>
          <w:rFonts w:ascii="Times New Roman" w:hAnsi="Times New Roman"/>
          <w:color w:val="000000" w:themeColor="text1"/>
        </w:rPr>
        <w:t>條及第</w:t>
      </w:r>
      <w:r w:rsidRPr="00712363">
        <w:rPr>
          <w:rFonts w:ascii="Times New Roman" w:hAnsi="Times New Roman"/>
          <w:color w:val="000000" w:themeColor="text1"/>
        </w:rPr>
        <w:t>12</w:t>
      </w:r>
      <w:r w:rsidRPr="00712363">
        <w:rPr>
          <w:rFonts w:ascii="Times New Roman" w:hAnsi="Times New Roman"/>
          <w:color w:val="000000" w:themeColor="text1"/>
        </w:rPr>
        <w:t>條規定：「對於傳染病病人、施予照顧之</w:t>
      </w:r>
      <w:proofErr w:type="gramStart"/>
      <w:r w:rsidRPr="00712363">
        <w:rPr>
          <w:rFonts w:ascii="Times New Roman" w:hAnsi="Times New Roman"/>
          <w:color w:val="000000" w:themeColor="text1"/>
        </w:rPr>
        <w:t>醫</w:t>
      </w:r>
      <w:proofErr w:type="gramEnd"/>
      <w:r w:rsidRPr="00712363">
        <w:rPr>
          <w:rFonts w:ascii="Times New Roman" w:hAnsi="Times New Roman"/>
          <w:color w:val="000000" w:themeColor="text1"/>
        </w:rPr>
        <w:t>事人員、接受隔離治療者、居家檢疫者、集中檢疫者及其家屬之人格、合法權益，應予尊重及保障，不得予以歧視」、「政府機關（構）、民間團體、事業或個人不得拒絕傳染病病人就學、工作、安養、居住或予其他不公平之待遇」，前述規定係參考</w:t>
      </w:r>
      <w:hyperlink r:id="rId9" w:history="1">
        <w:r w:rsidRPr="00712363">
          <w:rPr>
            <w:rFonts w:ascii="Times New Roman" w:hAnsi="Times New Roman" w:hint="eastAsia"/>
            <w:color w:val="000000" w:themeColor="text1"/>
          </w:rPr>
          <w:t>嚴重急性呼吸道症候群防治及紓困暫行條例</w:t>
        </w:r>
      </w:hyperlink>
      <w:r w:rsidRPr="00712363">
        <w:rPr>
          <w:rStyle w:val="aff4"/>
          <w:rFonts w:ascii="Times New Roman" w:hAnsi="Times New Roman"/>
          <w:color w:val="000000" w:themeColor="text1"/>
        </w:rPr>
        <w:footnoteReference w:id="3"/>
      </w:r>
      <w:r w:rsidRPr="00712363">
        <w:rPr>
          <w:rFonts w:ascii="Times New Roman" w:hAnsi="Times New Roman"/>
          <w:color w:val="000000" w:themeColor="text1"/>
        </w:rPr>
        <w:t>第</w:t>
      </w:r>
      <w:r w:rsidRPr="00712363">
        <w:rPr>
          <w:rFonts w:ascii="Times New Roman" w:hAnsi="Times New Roman"/>
          <w:color w:val="000000" w:themeColor="text1"/>
        </w:rPr>
        <w:t>15</w:t>
      </w:r>
      <w:r w:rsidRPr="00712363">
        <w:rPr>
          <w:rFonts w:ascii="Times New Roman" w:hAnsi="Times New Roman"/>
          <w:color w:val="000000" w:themeColor="text1"/>
        </w:rPr>
        <w:t>條規定增訂，</w:t>
      </w:r>
      <w:r w:rsidRPr="00712363">
        <w:rPr>
          <w:rFonts w:ascii="Times New Roman" w:hAnsi="Times New Roman" w:hint="eastAsia"/>
          <w:color w:val="000000" w:themeColor="text1"/>
        </w:rPr>
        <w:t>立法目的係</w:t>
      </w:r>
      <w:r w:rsidRPr="00712363">
        <w:rPr>
          <w:rFonts w:ascii="Times New Roman" w:hAnsi="Times New Roman"/>
          <w:color w:val="000000" w:themeColor="text1"/>
        </w:rPr>
        <w:t>保障相關人員之隱私權及其他權益，維護憲法賦予人民的基本權利。</w:t>
      </w:r>
      <w:r w:rsidRPr="00712363">
        <w:rPr>
          <w:rFonts w:ascii="Times New Roman" w:hAnsi="Times New Roman" w:hint="eastAsia"/>
          <w:color w:val="000000" w:themeColor="text1"/>
        </w:rPr>
        <w:t>另</w:t>
      </w:r>
      <w:r w:rsidRPr="00712363">
        <w:rPr>
          <w:rFonts w:ascii="Times New Roman" w:hAnsi="Times New Roman"/>
          <w:color w:val="000000" w:themeColor="text1"/>
          <w:shd w:val="clear" w:color="auto" w:fill="FFFFFF"/>
        </w:rPr>
        <w:t>違反</w:t>
      </w:r>
      <w:r w:rsidRPr="00712363">
        <w:rPr>
          <w:rFonts w:ascii="Times New Roman" w:hAnsi="Times New Roman" w:hint="eastAsia"/>
          <w:color w:val="000000" w:themeColor="text1"/>
          <w:shd w:val="clear" w:color="auto" w:fill="FFFFFF"/>
        </w:rPr>
        <w:t>傳染病防治法第</w:t>
      </w:r>
      <w:r w:rsidRPr="00712363">
        <w:rPr>
          <w:rFonts w:ascii="Times New Roman" w:hAnsi="Times New Roman" w:hint="eastAsia"/>
          <w:color w:val="000000" w:themeColor="text1"/>
          <w:shd w:val="clear" w:color="auto" w:fill="FFFFFF"/>
        </w:rPr>
        <w:t>1</w:t>
      </w:r>
      <w:r w:rsidRPr="00712363">
        <w:rPr>
          <w:rFonts w:ascii="Times New Roman" w:hAnsi="Times New Roman"/>
          <w:color w:val="000000" w:themeColor="text1"/>
          <w:shd w:val="clear" w:color="auto" w:fill="FFFFFF"/>
        </w:rPr>
        <w:t>1</w:t>
      </w:r>
      <w:r w:rsidRPr="00712363">
        <w:rPr>
          <w:rFonts w:ascii="Times New Roman" w:hAnsi="Times New Roman" w:hint="eastAsia"/>
          <w:color w:val="000000" w:themeColor="text1"/>
          <w:shd w:val="clear" w:color="auto" w:fill="FFFFFF"/>
        </w:rPr>
        <w:t>條或第</w:t>
      </w:r>
      <w:r w:rsidRPr="00712363">
        <w:rPr>
          <w:rFonts w:ascii="Times New Roman" w:hAnsi="Times New Roman" w:hint="eastAsia"/>
          <w:color w:val="000000" w:themeColor="text1"/>
          <w:shd w:val="clear" w:color="auto" w:fill="FFFFFF"/>
        </w:rPr>
        <w:t>1</w:t>
      </w:r>
      <w:r w:rsidRPr="00712363">
        <w:rPr>
          <w:rFonts w:ascii="Times New Roman" w:hAnsi="Times New Roman"/>
          <w:color w:val="000000" w:themeColor="text1"/>
          <w:shd w:val="clear" w:color="auto" w:fill="FFFFFF"/>
        </w:rPr>
        <w:t>2</w:t>
      </w:r>
      <w:r w:rsidRPr="00712363">
        <w:rPr>
          <w:rFonts w:ascii="Times New Roman" w:hAnsi="Times New Roman" w:hint="eastAsia"/>
          <w:color w:val="000000" w:themeColor="text1"/>
          <w:shd w:val="clear" w:color="auto" w:fill="FFFFFF"/>
        </w:rPr>
        <w:t>條規定者，依同</w:t>
      </w:r>
      <w:r w:rsidRPr="00712363">
        <w:rPr>
          <w:rFonts w:ascii="Times New Roman" w:hAnsi="Times New Roman"/>
          <w:color w:val="000000" w:themeColor="text1"/>
          <w:shd w:val="clear" w:color="auto" w:fill="FFFFFF"/>
        </w:rPr>
        <w:t>法第</w:t>
      </w:r>
      <w:r w:rsidRPr="00712363">
        <w:rPr>
          <w:rFonts w:ascii="Times New Roman" w:hAnsi="Times New Roman"/>
          <w:color w:val="000000" w:themeColor="text1"/>
          <w:shd w:val="clear" w:color="auto" w:fill="FFFFFF"/>
        </w:rPr>
        <w:t>69</w:t>
      </w:r>
      <w:r w:rsidRPr="00712363">
        <w:rPr>
          <w:rFonts w:ascii="Times New Roman" w:hAnsi="Times New Roman"/>
          <w:color w:val="000000" w:themeColor="text1"/>
          <w:shd w:val="clear" w:color="auto" w:fill="FFFFFF"/>
        </w:rPr>
        <w:t>條處</w:t>
      </w:r>
      <w:r w:rsidRPr="00712363">
        <w:rPr>
          <w:rFonts w:ascii="Times New Roman" w:hAnsi="Times New Roman"/>
          <w:color w:val="000000" w:themeColor="text1"/>
          <w:shd w:val="clear" w:color="auto" w:fill="FFFFFF"/>
        </w:rPr>
        <w:lastRenderedPageBreak/>
        <w:t>1</w:t>
      </w:r>
      <w:r w:rsidRPr="00712363">
        <w:rPr>
          <w:rFonts w:ascii="Times New Roman" w:hAnsi="Times New Roman"/>
          <w:color w:val="000000" w:themeColor="text1"/>
          <w:shd w:val="clear" w:color="auto" w:fill="FFFFFF"/>
        </w:rPr>
        <w:t>萬元以上</w:t>
      </w:r>
      <w:r w:rsidRPr="00712363">
        <w:rPr>
          <w:rFonts w:ascii="Times New Roman" w:hAnsi="Times New Roman" w:hint="eastAsia"/>
          <w:color w:val="000000" w:themeColor="text1"/>
          <w:shd w:val="clear" w:color="auto" w:fill="FFFFFF"/>
        </w:rPr>
        <w:t>1</w:t>
      </w:r>
      <w:r w:rsidRPr="00712363">
        <w:rPr>
          <w:rFonts w:ascii="Times New Roman" w:hAnsi="Times New Roman"/>
          <w:color w:val="000000" w:themeColor="text1"/>
          <w:shd w:val="clear" w:color="auto" w:fill="FFFFFF"/>
        </w:rPr>
        <w:t>5</w:t>
      </w:r>
      <w:r w:rsidRPr="00712363">
        <w:rPr>
          <w:rFonts w:ascii="Times New Roman" w:hAnsi="Times New Roman"/>
          <w:color w:val="000000" w:themeColor="text1"/>
          <w:shd w:val="clear" w:color="auto" w:fill="FFFFFF"/>
        </w:rPr>
        <w:t>萬元以下罰鍰，且</w:t>
      </w:r>
      <w:r w:rsidRPr="00712363">
        <w:rPr>
          <w:rFonts w:ascii="Times New Roman" w:hAnsi="Times New Roman" w:hint="eastAsia"/>
          <w:color w:val="000000" w:themeColor="text1"/>
          <w:shd w:val="clear" w:color="auto" w:fill="FFFFFF"/>
        </w:rPr>
        <w:t>必要時，並得限期令其改善，屆期未改善者，按次處罰</w:t>
      </w:r>
      <w:r w:rsidRPr="00712363">
        <w:rPr>
          <w:rFonts w:ascii="Times New Roman" w:hAnsi="Times New Roman"/>
          <w:color w:val="000000" w:themeColor="text1"/>
          <w:shd w:val="clear" w:color="auto" w:fill="FFFFFF"/>
        </w:rPr>
        <w:t>。</w:t>
      </w:r>
    </w:p>
    <w:p w14:paraId="154BD617" w14:textId="77777777" w:rsidR="00672561" w:rsidRPr="00712363" w:rsidRDefault="00672561" w:rsidP="00672561">
      <w:pPr>
        <w:pStyle w:val="3"/>
        <w:rPr>
          <w:rFonts w:ascii="Times New Roman" w:hAnsi="Times New Roman"/>
          <w:color w:val="000000" w:themeColor="text1"/>
        </w:rPr>
      </w:pPr>
      <w:r w:rsidRPr="00712363">
        <w:rPr>
          <w:rFonts w:ascii="Times New Roman" w:hAnsi="Times New Roman" w:hint="eastAsia"/>
          <w:color w:val="000000" w:themeColor="text1"/>
        </w:rPr>
        <w:t>本案召開焦點團體座談</w:t>
      </w:r>
      <w:proofErr w:type="gramStart"/>
      <w:r w:rsidRPr="00712363">
        <w:rPr>
          <w:rFonts w:ascii="Times New Roman" w:hAnsi="Times New Roman" w:hint="eastAsia"/>
          <w:color w:val="000000" w:themeColor="text1"/>
        </w:rPr>
        <w:t>期間，</w:t>
      </w:r>
      <w:proofErr w:type="gramEnd"/>
      <w:r w:rsidRPr="00712363">
        <w:rPr>
          <w:rFonts w:ascii="Times New Roman" w:hAnsi="Times New Roman" w:hint="eastAsia"/>
          <w:color w:val="000000" w:themeColor="text1"/>
        </w:rPr>
        <w:t>有照顧感染</w:t>
      </w:r>
      <w:r w:rsidRPr="00712363">
        <w:rPr>
          <w:rFonts w:ascii="Times New Roman" w:hAnsi="Times New Roman" w:hint="eastAsia"/>
          <w:color w:val="000000" w:themeColor="text1"/>
        </w:rPr>
        <w:t>S</w:t>
      </w:r>
      <w:r w:rsidRPr="00712363">
        <w:rPr>
          <w:rFonts w:ascii="Times New Roman" w:hAnsi="Times New Roman"/>
          <w:color w:val="000000" w:themeColor="text1"/>
        </w:rPr>
        <w:t>ARS</w:t>
      </w:r>
      <w:r w:rsidRPr="00712363">
        <w:rPr>
          <w:rFonts w:ascii="Times New Roman" w:hAnsi="Times New Roman" w:hint="eastAsia"/>
          <w:color w:val="000000" w:themeColor="text1"/>
        </w:rPr>
        <w:t>病人之醫事人員證稱，於</w:t>
      </w:r>
      <w:r w:rsidRPr="00712363">
        <w:rPr>
          <w:rFonts w:ascii="Times New Roman" w:hAnsi="Times New Roman"/>
          <w:color w:val="000000" w:themeColor="text1"/>
        </w:rPr>
        <w:t>92</w:t>
      </w:r>
      <w:r w:rsidRPr="00712363">
        <w:rPr>
          <w:rFonts w:ascii="Times New Roman" w:hAnsi="Times New Roman" w:hint="eastAsia"/>
          <w:color w:val="000000" w:themeColor="text1"/>
        </w:rPr>
        <w:t>年</w:t>
      </w:r>
      <w:r w:rsidRPr="00712363">
        <w:rPr>
          <w:rFonts w:ascii="Times New Roman" w:hAnsi="Times New Roman" w:hint="eastAsia"/>
          <w:color w:val="000000" w:themeColor="text1"/>
        </w:rPr>
        <w:t>S</w:t>
      </w:r>
      <w:r w:rsidRPr="00712363">
        <w:rPr>
          <w:rFonts w:ascii="Times New Roman" w:hAnsi="Times New Roman"/>
          <w:color w:val="000000" w:themeColor="text1"/>
        </w:rPr>
        <w:t>ARS</w:t>
      </w:r>
      <w:r w:rsidRPr="00712363">
        <w:rPr>
          <w:rFonts w:ascii="Times New Roman" w:hAnsi="Times New Roman" w:hint="eastAsia"/>
          <w:color w:val="000000" w:themeColor="text1"/>
        </w:rPr>
        <w:t>流行疫情</w:t>
      </w:r>
      <w:proofErr w:type="gramStart"/>
      <w:r w:rsidRPr="00712363">
        <w:rPr>
          <w:rFonts w:ascii="Times New Roman" w:hAnsi="Times New Roman" w:hint="eastAsia"/>
          <w:color w:val="000000" w:themeColor="text1"/>
        </w:rPr>
        <w:t>期間</w:t>
      </w:r>
      <w:proofErr w:type="gramEnd"/>
      <w:r w:rsidRPr="00712363">
        <w:rPr>
          <w:rFonts w:ascii="Times New Roman" w:hAnsi="Times New Roman" w:hint="eastAsia"/>
          <w:color w:val="000000" w:themeColor="text1"/>
        </w:rPr>
        <w:t>，曾遭遇歧視：</w:t>
      </w:r>
    </w:p>
    <w:p w14:paraId="1960FAFD" w14:textId="77777777" w:rsidR="00672561" w:rsidRPr="00712363" w:rsidRDefault="00672561" w:rsidP="00672561">
      <w:pPr>
        <w:pStyle w:val="4"/>
        <w:ind w:left="1701"/>
        <w:rPr>
          <w:rFonts w:ascii="Times New Roman" w:hAnsi="Times New Roman"/>
          <w:color w:val="000000" w:themeColor="text1"/>
        </w:rPr>
      </w:pPr>
      <w:r w:rsidRPr="00712363">
        <w:rPr>
          <w:rFonts w:hint="eastAsia"/>
          <w:color w:val="000000" w:themeColor="text1"/>
        </w:rPr>
        <w:t>和平醫</w:t>
      </w:r>
      <w:r w:rsidRPr="00712363">
        <w:rPr>
          <w:rFonts w:ascii="Times New Roman" w:hAnsi="Times New Roman"/>
          <w:color w:val="000000" w:themeColor="text1"/>
        </w:rPr>
        <w:t>院</w:t>
      </w:r>
      <w:r w:rsidRPr="00712363">
        <w:rPr>
          <w:rFonts w:ascii="Times New Roman" w:hAnsi="Times New Roman"/>
          <w:color w:val="000000" w:themeColor="text1"/>
        </w:rPr>
        <w:t>A</w:t>
      </w:r>
      <w:r w:rsidRPr="00712363">
        <w:rPr>
          <w:rFonts w:ascii="Times New Roman" w:hAnsi="Times New Roman"/>
          <w:color w:val="000000" w:themeColor="text1"/>
        </w:rPr>
        <w:t>醫師證</w:t>
      </w:r>
      <w:r w:rsidRPr="00712363">
        <w:rPr>
          <w:rFonts w:hint="eastAsia"/>
          <w:color w:val="000000" w:themeColor="text1"/>
        </w:rPr>
        <w:t>稱：</w:t>
      </w:r>
      <w:r w:rsidRPr="00712363">
        <w:rPr>
          <w:color w:val="000000" w:themeColor="text1"/>
        </w:rPr>
        <w:br/>
      </w:r>
      <w:r w:rsidRPr="00712363">
        <w:rPr>
          <w:rFonts w:ascii="Times New Roman" w:hAnsi="Times New Roman"/>
          <w:color w:val="000000" w:themeColor="text1"/>
        </w:rPr>
        <w:t>我太太在家裡面隔離，有一個鄰居，他是醫療人員，</w:t>
      </w:r>
      <w:r w:rsidRPr="00712363">
        <w:rPr>
          <w:rFonts w:ascii="Times New Roman" w:hAnsi="Times New Roman" w:hint="eastAsia"/>
          <w:color w:val="000000" w:themeColor="text1"/>
        </w:rPr>
        <w:t>與</w:t>
      </w:r>
      <w:r w:rsidRPr="00712363">
        <w:rPr>
          <w:rFonts w:ascii="Times New Roman" w:hAnsi="Times New Roman"/>
          <w:color w:val="000000" w:themeColor="text1"/>
        </w:rPr>
        <w:t>我熟識，</w:t>
      </w:r>
      <w:r w:rsidRPr="00712363">
        <w:rPr>
          <w:rFonts w:ascii="Times New Roman" w:hAnsi="Times New Roman" w:hint="eastAsia"/>
          <w:color w:val="000000" w:themeColor="text1"/>
        </w:rPr>
        <w:t>卻</w:t>
      </w:r>
      <w:r w:rsidRPr="00712363">
        <w:rPr>
          <w:rFonts w:ascii="Times New Roman" w:hAnsi="Times New Roman"/>
          <w:color w:val="000000" w:themeColor="text1"/>
        </w:rPr>
        <w:t>每天打電話辱罵我太太，不讓</w:t>
      </w:r>
      <w:r w:rsidRPr="00712363">
        <w:rPr>
          <w:rFonts w:ascii="Times New Roman" w:hAnsi="Times New Roman" w:hint="eastAsia"/>
          <w:color w:val="000000" w:themeColor="text1"/>
        </w:rPr>
        <w:t>她</w:t>
      </w:r>
      <w:r w:rsidRPr="00712363">
        <w:rPr>
          <w:rFonts w:ascii="Times New Roman" w:hAnsi="Times New Roman"/>
          <w:color w:val="000000" w:themeColor="text1"/>
        </w:rPr>
        <w:t>休息</w:t>
      </w:r>
      <w:r w:rsidRPr="00712363">
        <w:rPr>
          <w:rFonts w:ascii="Times New Roman" w:hAnsi="Times New Roman" w:hint="eastAsia"/>
          <w:color w:val="000000" w:themeColor="text1"/>
        </w:rPr>
        <w:t>，</w:t>
      </w:r>
      <w:r w:rsidRPr="00712363">
        <w:rPr>
          <w:rFonts w:ascii="Times New Roman" w:hAnsi="Times New Roman"/>
          <w:color w:val="000000" w:themeColor="text1"/>
        </w:rPr>
        <w:t>每</w:t>
      </w:r>
      <w:r w:rsidRPr="00712363">
        <w:rPr>
          <w:rFonts w:ascii="Times New Roman" w:hAnsi="Times New Roman"/>
          <w:color w:val="000000" w:themeColor="text1"/>
        </w:rPr>
        <w:t>1</w:t>
      </w:r>
      <w:r w:rsidRPr="00712363">
        <w:rPr>
          <w:rFonts w:ascii="Times New Roman" w:hAnsi="Times New Roman"/>
          <w:color w:val="000000" w:themeColor="text1"/>
        </w:rPr>
        <w:t>小時問候</w:t>
      </w:r>
      <w:r w:rsidRPr="00712363">
        <w:rPr>
          <w:rFonts w:ascii="Times New Roman" w:hAnsi="Times New Roman"/>
          <w:color w:val="000000" w:themeColor="text1"/>
        </w:rPr>
        <w:t>1</w:t>
      </w:r>
      <w:r w:rsidRPr="00712363">
        <w:rPr>
          <w:rFonts w:ascii="Times New Roman" w:hAnsi="Times New Roman"/>
          <w:color w:val="000000" w:themeColor="text1"/>
        </w:rPr>
        <w:t>次，</w:t>
      </w:r>
      <w:proofErr w:type="gramStart"/>
      <w:r w:rsidRPr="00712363">
        <w:rPr>
          <w:rFonts w:ascii="Times New Roman" w:hAnsi="Times New Roman" w:hint="eastAsia"/>
          <w:color w:val="000000" w:themeColor="text1"/>
        </w:rPr>
        <w:t>還說</w:t>
      </w:r>
      <w:r w:rsidRPr="00712363">
        <w:rPr>
          <w:rFonts w:ascii="Times New Roman" w:hAnsi="Times New Roman"/>
          <w:color w:val="000000" w:themeColor="text1"/>
        </w:rPr>
        <w:t>不這樣</w:t>
      </w:r>
      <w:proofErr w:type="gramEnd"/>
      <w:r w:rsidRPr="00712363">
        <w:rPr>
          <w:rFonts w:ascii="Times New Roman" w:hAnsi="Times New Roman"/>
          <w:color w:val="000000" w:themeColor="text1"/>
        </w:rPr>
        <w:t>查勤怎麼知道</w:t>
      </w:r>
      <w:r w:rsidRPr="00712363">
        <w:rPr>
          <w:rFonts w:ascii="Times New Roman" w:hAnsi="Times New Roman" w:hint="eastAsia"/>
          <w:color w:val="000000" w:themeColor="text1"/>
        </w:rPr>
        <w:t>我太太</w:t>
      </w:r>
      <w:r w:rsidRPr="00712363">
        <w:rPr>
          <w:rFonts w:ascii="Times New Roman" w:hAnsi="Times New Roman"/>
          <w:color w:val="000000" w:themeColor="text1"/>
        </w:rPr>
        <w:t>有沒有乖乖在家隔離。他還</w:t>
      </w:r>
      <w:r w:rsidRPr="00712363">
        <w:rPr>
          <w:rFonts w:ascii="Times New Roman" w:hAnsi="Times New Roman" w:hint="eastAsia"/>
          <w:color w:val="000000" w:themeColor="text1"/>
        </w:rPr>
        <w:t>對我太太</w:t>
      </w:r>
      <w:r w:rsidRPr="00712363">
        <w:rPr>
          <w:rFonts w:ascii="Times New Roman" w:hAnsi="Times New Roman"/>
          <w:color w:val="000000" w:themeColor="text1"/>
        </w:rPr>
        <w:t>咒罵</w:t>
      </w:r>
      <w:r w:rsidRPr="00712363">
        <w:rPr>
          <w:rFonts w:ascii="Times New Roman" w:hAnsi="Times New Roman" w:hint="eastAsia"/>
          <w:color w:val="000000" w:themeColor="text1"/>
        </w:rPr>
        <w:t>我</w:t>
      </w:r>
      <w:r w:rsidRPr="00712363">
        <w:rPr>
          <w:rFonts w:ascii="Times New Roman" w:hAnsi="Times New Roman"/>
          <w:color w:val="000000" w:themeColor="text1"/>
        </w:rPr>
        <w:t>為什麼要去和平醫院服務？把病毒都帶回來</w:t>
      </w:r>
      <w:r w:rsidRPr="00712363">
        <w:rPr>
          <w:rFonts w:ascii="Times New Roman" w:hAnsi="Times New Roman" w:hint="eastAsia"/>
          <w:color w:val="000000" w:themeColor="text1"/>
        </w:rPr>
        <w:t>？</w:t>
      </w:r>
    </w:p>
    <w:p w14:paraId="38896C17" w14:textId="77777777" w:rsidR="00672561" w:rsidRPr="00712363" w:rsidRDefault="00672561" w:rsidP="00672561">
      <w:pPr>
        <w:pStyle w:val="4"/>
        <w:ind w:left="1701"/>
        <w:rPr>
          <w:rFonts w:ascii="Times New Roman" w:hAnsi="Times New Roman"/>
          <w:color w:val="000000" w:themeColor="text1"/>
        </w:rPr>
      </w:pPr>
      <w:r w:rsidRPr="00712363">
        <w:rPr>
          <w:rFonts w:ascii="Times New Roman" w:hAnsi="Times New Roman"/>
          <w:color w:val="000000" w:themeColor="text1"/>
        </w:rPr>
        <w:t>和平</w:t>
      </w:r>
      <w:r w:rsidRPr="00712363">
        <w:rPr>
          <w:rFonts w:ascii="Times New Roman" w:hAnsi="Times New Roman" w:hint="eastAsia"/>
          <w:color w:val="000000" w:themeColor="text1"/>
        </w:rPr>
        <w:t>醫院</w:t>
      </w:r>
      <w:r w:rsidRPr="00712363">
        <w:rPr>
          <w:rFonts w:ascii="Times New Roman" w:hAnsi="Times New Roman"/>
          <w:color w:val="000000" w:themeColor="text1"/>
        </w:rPr>
        <w:t>特約</w:t>
      </w:r>
      <w:r w:rsidRPr="00712363">
        <w:rPr>
          <w:rFonts w:ascii="Times New Roman" w:hAnsi="Times New Roman" w:hint="eastAsia"/>
          <w:color w:val="000000" w:themeColor="text1"/>
        </w:rPr>
        <w:t>B</w:t>
      </w:r>
      <w:r w:rsidRPr="00712363">
        <w:rPr>
          <w:rFonts w:ascii="Times New Roman" w:hAnsi="Times New Roman"/>
          <w:bCs/>
          <w:color w:val="000000" w:themeColor="text1"/>
        </w:rPr>
        <w:t>醫師</w:t>
      </w:r>
      <w:r w:rsidRPr="00712363">
        <w:rPr>
          <w:rFonts w:ascii="Times New Roman" w:hAnsi="Times New Roman" w:hint="eastAsia"/>
          <w:bCs/>
          <w:color w:val="000000" w:themeColor="text1"/>
        </w:rPr>
        <w:t>證稱</w:t>
      </w:r>
      <w:r w:rsidRPr="00712363">
        <w:rPr>
          <w:rFonts w:ascii="Times New Roman" w:hAnsi="Times New Roman"/>
          <w:color w:val="000000" w:themeColor="text1"/>
        </w:rPr>
        <w:t>：</w:t>
      </w:r>
      <w:r w:rsidRPr="00712363">
        <w:rPr>
          <w:rFonts w:ascii="Times New Roman" w:hAnsi="Times New Roman"/>
          <w:color w:val="000000" w:themeColor="text1"/>
        </w:rPr>
        <w:br/>
      </w:r>
      <w:r w:rsidRPr="00712363">
        <w:rPr>
          <w:rFonts w:ascii="Times New Roman" w:hAnsi="Times New Roman"/>
          <w:color w:val="000000" w:themeColor="text1"/>
        </w:rPr>
        <w:t>我隔離在和平醫院，我太太與</w:t>
      </w:r>
      <w:r w:rsidRPr="00712363">
        <w:rPr>
          <w:rFonts w:ascii="Times New Roman" w:hAnsi="Times New Roman"/>
          <w:color w:val="000000" w:themeColor="text1"/>
        </w:rPr>
        <w:t>2</w:t>
      </w:r>
      <w:r w:rsidRPr="00712363">
        <w:rPr>
          <w:rFonts w:ascii="Times New Roman" w:hAnsi="Times New Roman"/>
          <w:color w:val="000000" w:themeColor="text1"/>
        </w:rPr>
        <w:t>個小孩都在社區居家隔離，社區管委會的主委都打電話給我太太，為了社區安全，希望我們主動搬離社區。</w:t>
      </w:r>
    </w:p>
    <w:p w14:paraId="0B048055" w14:textId="77777777" w:rsidR="00672561" w:rsidRPr="00712363" w:rsidRDefault="00672561" w:rsidP="00672561">
      <w:pPr>
        <w:pStyle w:val="4"/>
        <w:ind w:left="1701"/>
        <w:rPr>
          <w:color w:val="000000" w:themeColor="text1"/>
        </w:rPr>
      </w:pPr>
      <w:r w:rsidRPr="00712363">
        <w:rPr>
          <w:rFonts w:hint="eastAsia"/>
          <w:color w:val="000000" w:themeColor="text1"/>
        </w:rPr>
        <w:t>和平醫</w:t>
      </w:r>
      <w:r w:rsidRPr="00712363">
        <w:rPr>
          <w:rFonts w:ascii="Times New Roman" w:hAnsi="Times New Roman"/>
          <w:color w:val="000000" w:themeColor="text1"/>
        </w:rPr>
        <w:t>院</w:t>
      </w:r>
      <w:r w:rsidRPr="00712363">
        <w:rPr>
          <w:rFonts w:ascii="Times New Roman" w:hAnsi="Times New Roman"/>
          <w:color w:val="000000" w:themeColor="text1"/>
        </w:rPr>
        <w:t>C</w:t>
      </w:r>
      <w:proofErr w:type="gramStart"/>
      <w:r w:rsidRPr="00712363">
        <w:rPr>
          <w:rFonts w:ascii="Times New Roman" w:hAnsi="Times New Roman"/>
          <w:color w:val="000000" w:themeColor="text1"/>
        </w:rPr>
        <w:t>護理</w:t>
      </w:r>
      <w:r w:rsidRPr="00712363">
        <w:rPr>
          <w:rFonts w:hint="eastAsia"/>
          <w:color w:val="000000" w:themeColor="text1"/>
        </w:rPr>
        <w:t>長證稱</w:t>
      </w:r>
      <w:proofErr w:type="gramEnd"/>
      <w:r w:rsidRPr="00712363">
        <w:rPr>
          <w:rFonts w:hint="eastAsia"/>
          <w:color w:val="000000" w:themeColor="text1"/>
        </w:rPr>
        <w:t>：</w:t>
      </w:r>
      <w:r w:rsidRPr="00712363">
        <w:rPr>
          <w:color w:val="000000" w:themeColor="text1"/>
        </w:rPr>
        <w:br/>
      </w:r>
      <w:r w:rsidRPr="00712363">
        <w:rPr>
          <w:rFonts w:hint="eastAsia"/>
          <w:color w:val="000000" w:themeColor="text1"/>
        </w:rPr>
        <w:t>和平醫院封院後，我兒子讀幼稚園，馬上就被老師獨自關在一間房間，不能跟其他小朋友在一起，要拍照畢業照也不能照，那時候心裡是非常不</w:t>
      </w:r>
      <w:proofErr w:type="gramStart"/>
      <w:r w:rsidRPr="00712363">
        <w:rPr>
          <w:rFonts w:hint="eastAsia"/>
          <w:color w:val="000000" w:themeColor="text1"/>
        </w:rPr>
        <w:t>捨</w:t>
      </w:r>
      <w:proofErr w:type="gramEnd"/>
      <w:r w:rsidRPr="00712363">
        <w:rPr>
          <w:rFonts w:hint="eastAsia"/>
          <w:color w:val="000000" w:themeColor="text1"/>
        </w:rPr>
        <w:t>的。</w:t>
      </w:r>
    </w:p>
    <w:p w14:paraId="46BBE56A" w14:textId="77777777" w:rsidR="00672561" w:rsidRPr="00712363" w:rsidRDefault="00672561" w:rsidP="00672561">
      <w:pPr>
        <w:pStyle w:val="3"/>
        <w:rPr>
          <w:rFonts w:ascii="Times New Roman" w:hAnsi="Times New Roman"/>
          <w:color w:val="000000" w:themeColor="text1"/>
        </w:rPr>
      </w:pPr>
      <w:r w:rsidRPr="00712363">
        <w:rPr>
          <w:rFonts w:ascii="Times New Roman" w:hAnsi="Times New Roman" w:hint="eastAsia"/>
          <w:color w:val="000000" w:themeColor="text1"/>
        </w:rPr>
        <w:t>S</w:t>
      </w:r>
      <w:r w:rsidRPr="00712363">
        <w:rPr>
          <w:rFonts w:ascii="Times New Roman" w:hAnsi="Times New Roman"/>
          <w:color w:val="000000" w:themeColor="text1"/>
        </w:rPr>
        <w:t>ARS</w:t>
      </w:r>
      <w:proofErr w:type="gramStart"/>
      <w:r w:rsidRPr="00712363">
        <w:rPr>
          <w:rFonts w:ascii="Times New Roman" w:hAnsi="Times New Roman" w:hint="eastAsia"/>
          <w:color w:val="000000" w:themeColor="text1"/>
        </w:rPr>
        <w:t>疫</w:t>
      </w:r>
      <w:proofErr w:type="gramEnd"/>
      <w:r w:rsidRPr="00712363">
        <w:rPr>
          <w:rFonts w:ascii="Times New Roman" w:hAnsi="Times New Roman" w:hint="eastAsia"/>
          <w:color w:val="000000" w:themeColor="text1"/>
        </w:rPr>
        <w:t>情過後，部分感染</w:t>
      </w:r>
      <w:r w:rsidRPr="00712363">
        <w:rPr>
          <w:rFonts w:ascii="Times New Roman" w:hAnsi="Times New Roman" w:hint="eastAsia"/>
          <w:color w:val="000000" w:themeColor="text1"/>
        </w:rPr>
        <w:t>S</w:t>
      </w:r>
      <w:r w:rsidRPr="00712363">
        <w:rPr>
          <w:rFonts w:ascii="Times New Roman" w:hAnsi="Times New Roman"/>
          <w:color w:val="000000" w:themeColor="text1"/>
        </w:rPr>
        <w:t>ARS</w:t>
      </w:r>
      <w:r w:rsidRPr="00712363">
        <w:rPr>
          <w:rFonts w:ascii="Times New Roman" w:hAnsi="Times New Roman" w:hint="eastAsia"/>
          <w:color w:val="000000" w:themeColor="text1"/>
        </w:rPr>
        <w:t>之病人雖已復原，但其與家屬已被烙印</w:t>
      </w:r>
      <w:r w:rsidRPr="00712363">
        <w:rPr>
          <w:rFonts w:ascii="Times New Roman" w:hAnsi="Times New Roman" w:hint="eastAsia"/>
          <w:color w:val="000000" w:themeColor="text1"/>
        </w:rPr>
        <w:t>S</w:t>
      </w:r>
      <w:r w:rsidRPr="00712363">
        <w:rPr>
          <w:rFonts w:ascii="Times New Roman" w:hAnsi="Times New Roman"/>
          <w:color w:val="000000" w:themeColor="text1"/>
        </w:rPr>
        <w:t>ARS</w:t>
      </w:r>
      <w:r w:rsidRPr="00712363">
        <w:rPr>
          <w:rFonts w:ascii="Times New Roman" w:hAnsi="Times New Roman" w:hint="eastAsia"/>
          <w:color w:val="000000" w:themeColor="text1"/>
        </w:rPr>
        <w:t>標籤，亦有醫事人員表示多年來仍遭受不公平待遇：</w:t>
      </w:r>
    </w:p>
    <w:p w14:paraId="315CF79D" w14:textId="77777777" w:rsidR="00672561" w:rsidRPr="00712363" w:rsidRDefault="00672561" w:rsidP="00672561">
      <w:pPr>
        <w:pStyle w:val="4"/>
        <w:ind w:left="1701"/>
        <w:rPr>
          <w:rFonts w:ascii="Times New Roman" w:hAnsi="Times New Roman"/>
          <w:color w:val="000000" w:themeColor="text1"/>
        </w:rPr>
      </w:pPr>
      <w:r w:rsidRPr="00712363">
        <w:rPr>
          <w:rFonts w:ascii="Times New Roman" w:hAnsi="Times New Roman"/>
          <w:color w:val="000000" w:themeColor="text1"/>
        </w:rPr>
        <w:t>和平</w:t>
      </w:r>
      <w:r w:rsidRPr="00712363">
        <w:rPr>
          <w:rFonts w:ascii="Times New Roman" w:hAnsi="Times New Roman" w:hint="eastAsia"/>
          <w:color w:val="000000" w:themeColor="text1"/>
        </w:rPr>
        <w:t>醫院</w:t>
      </w:r>
      <w:r w:rsidRPr="00712363">
        <w:rPr>
          <w:rFonts w:ascii="Times New Roman" w:hAnsi="Times New Roman" w:hint="eastAsia"/>
          <w:color w:val="000000" w:themeColor="text1"/>
        </w:rPr>
        <w:t>B</w:t>
      </w:r>
      <w:r w:rsidRPr="00712363">
        <w:rPr>
          <w:rFonts w:ascii="Times New Roman" w:hAnsi="Times New Roman"/>
          <w:bCs/>
          <w:color w:val="000000" w:themeColor="text1"/>
        </w:rPr>
        <w:t>醫師</w:t>
      </w:r>
      <w:r w:rsidRPr="00712363">
        <w:rPr>
          <w:rFonts w:ascii="Times New Roman" w:hAnsi="Times New Roman" w:hint="eastAsia"/>
          <w:bCs/>
          <w:color w:val="000000" w:themeColor="text1"/>
        </w:rPr>
        <w:t>證稱</w:t>
      </w:r>
      <w:r w:rsidRPr="00712363">
        <w:rPr>
          <w:rFonts w:ascii="Times New Roman" w:hAnsi="Times New Roman"/>
          <w:color w:val="000000" w:themeColor="text1"/>
        </w:rPr>
        <w:t>：</w:t>
      </w:r>
      <w:r w:rsidRPr="00712363">
        <w:rPr>
          <w:rFonts w:ascii="Times New Roman" w:hAnsi="Times New Roman"/>
          <w:color w:val="000000" w:themeColor="text1"/>
        </w:rPr>
        <w:br/>
      </w:r>
      <w:r w:rsidRPr="00712363">
        <w:rPr>
          <w:rFonts w:ascii="Times New Roman" w:hAnsi="Times New Roman"/>
          <w:color w:val="000000" w:themeColor="text1"/>
          <w:szCs w:val="24"/>
        </w:rPr>
        <w:t>當時污名化媒體報導</w:t>
      </w:r>
      <w:r w:rsidRPr="00712363">
        <w:rPr>
          <w:rFonts w:ascii="Times New Roman" w:hAnsi="Times New Roman" w:hint="eastAsia"/>
          <w:color w:val="000000" w:themeColor="text1"/>
          <w:szCs w:val="24"/>
        </w:rPr>
        <w:t>，</w:t>
      </w:r>
      <w:r w:rsidRPr="00712363">
        <w:rPr>
          <w:rFonts w:ascii="Times New Roman" w:hAnsi="Times New Roman"/>
          <w:color w:val="000000" w:themeColor="text1"/>
          <w:szCs w:val="24"/>
        </w:rPr>
        <w:t>18</w:t>
      </w:r>
      <w:r w:rsidRPr="00712363">
        <w:rPr>
          <w:rFonts w:ascii="Times New Roman" w:hAnsi="Times New Roman"/>
          <w:color w:val="000000" w:themeColor="text1"/>
          <w:szCs w:val="24"/>
        </w:rPr>
        <w:t>年後依然在網路上流傳，只要搜尋當事人相關資料，錯誤信息還是滿天飛，這永遠是受害者</w:t>
      </w:r>
      <w:proofErr w:type="gramStart"/>
      <w:r w:rsidRPr="00712363">
        <w:rPr>
          <w:rFonts w:ascii="Times New Roman" w:hAnsi="Times New Roman"/>
          <w:color w:val="000000" w:themeColor="text1"/>
          <w:szCs w:val="24"/>
        </w:rPr>
        <w:t>最</w:t>
      </w:r>
      <w:proofErr w:type="gramEnd"/>
      <w:r w:rsidRPr="00712363">
        <w:rPr>
          <w:rFonts w:ascii="Times New Roman" w:hAnsi="Times New Roman"/>
          <w:color w:val="000000" w:themeColor="text1"/>
          <w:szCs w:val="24"/>
        </w:rPr>
        <w:t>椎心之痛</w:t>
      </w:r>
      <w:r w:rsidRPr="00712363">
        <w:rPr>
          <w:rFonts w:ascii="Times New Roman" w:hAnsi="Times New Roman" w:hint="eastAsia"/>
          <w:color w:val="000000" w:themeColor="text1"/>
          <w:szCs w:val="24"/>
        </w:rPr>
        <w:t>。…</w:t>
      </w:r>
      <w:proofErr w:type="gramStart"/>
      <w:r w:rsidRPr="00712363">
        <w:rPr>
          <w:rFonts w:ascii="Times New Roman" w:hAnsi="Times New Roman" w:hint="eastAsia"/>
          <w:color w:val="000000" w:themeColor="text1"/>
          <w:szCs w:val="24"/>
        </w:rPr>
        <w:t>…</w:t>
      </w:r>
      <w:proofErr w:type="gramEnd"/>
      <w:r w:rsidRPr="00712363">
        <w:rPr>
          <w:rFonts w:ascii="Times New Roman" w:hAnsi="Times New Roman"/>
          <w:color w:val="000000" w:themeColor="text1"/>
          <w:szCs w:val="24"/>
        </w:rPr>
        <w:t>也不是只有我，那時候和平醫院的所有的人</w:t>
      </w:r>
      <w:r w:rsidRPr="00712363">
        <w:rPr>
          <w:rFonts w:ascii="Times New Roman" w:hAnsi="Times New Roman" w:hint="eastAsia"/>
          <w:color w:val="000000" w:themeColor="text1"/>
          <w:szCs w:val="24"/>
        </w:rPr>
        <w:t>，</w:t>
      </w:r>
      <w:r w:rsidRPr="00712363">
        <w:rPr>
          <w:rFonts w:ascii="Times New Roman" w:hAnsi="Times New Roman"/>
          <w:color w:val="000000" w:themeColor="text1"/>
          <w:szCs w:val="24"/>
        </w:rPr>
        <w:t>包括被隔離的人</w:t>
      </w:r>
      <w:r w:rsidRPr="00712363">
        <w:rPr>
          <w:rFonts w:ascii="Times New Roman" w:hAnsi="Times New Roman" w:hint="eastAsia"/>
          <w:color w:val="000000" w:themeColor="text1"/>
          <w:szCs w:val="24"/>
        </w:rPr>
        <w:t>，</w:t>
      </w:r>
      <w:r w:rsidRPr="00712363">
        <w:rPr>
          <w:rFonts w:ascii="Times New Roman" w:hAnsi="Times New Roman"/>
          <w:color w:val="000000" w:themeColor="text1"/>
          <w:szCs w:val="24"/>
        </w:rPr>
        <w:t>都是被污名的。</w:t>
      </w:r>
    </w:p>
    <w:p w14:paraId="56940F49" w14:textId="77777777" w:rsidR="00672561" w:rsidRPr="00712363" w:rsidRDefault="00672561" w:rsidP="00672561">
      <w:pPr>
        <w:pStyle w:val="4"/>
        <w:ind w:left="1701"/>
        <w:rPr>
          <w:rFonts w:ascii="Times New Roman" w:hAnsi="Times New Roman"/>
          <w:color w:val="000000" w:themeColor="text1"/>
        </w:rPr>
      </w:pPr>
      <w:r w:rsidRPr="00712363">
        <w:rPr>
          <w:rFonts w:ascii="Times New Roman" w:hAnsi="Times New Roman" w:hint="eastAsia"/>
          <w:color w:val="000000" w:themeColor="text1"/>
        </w:rPr>
        <w:lastRenderedPageBreak/>
        <w:t>曾感染</w:t>
      </w:r>
      <w:r w:rsidRPr="00712363">
        <w:rPr>
          <w:rFonts w:ascii="Times New Roman" w:hAnsi="Times New Roman" w:hint="eastAsia"/>
          <w:color w:val="000000" w:themeColor="text1"/>
        </w:rPr>
        <w:t>S</w:t>
      </w:r>
      <w:r w:rsidRPr="00712363">
        <w:rPr>
          <w:rFonts w:ascii="Times New Roman" w:hAnsi="Times New Roman"/>
          <w:color w:val="000000" w:themeColor="text1"/>
        </w:rPr>
        <w:t>ARS</w:t>
      </w:r>
      <w:r w:rsidRPr="00712363">
        <w:rPr>
          <w:rFonts w:ascii="Times New Roman" w:hAnsi="Times New Roman" w:hint="eastAsia"/>
          <w:color w:val="000000" w:themeColor="text1"/>
        </w:rPr>
        <w:t>之</w:t>
      </w:r>
      <w:r w:rsidRPr="00712363">
        <w:rPr>
          <w:rFonts w:ascii="Times New Roman" w:hAnsi="Times New Roman" w:hint="eastAsia"/>
          <w:color w:val="000000" w:themeColor="text1"/>
        </w:rPr>
        <w:t>D</w:t>
      </w:r>
      <w:r w:rsidRPr="00712363">
        <w:rPr>
          <w:rFonts w:ascii="Times New Roman" w:hAnsi="Times New Roman" w:hint="eastAsia"/>
          <w:color w:val="000000" w:themeColor="text1"/>
        </w:rPr>
        <w:t>先生於國家人權委員會訪談稱：</w:t>
      </w:r>
    </w:p>
    <w:p w14:paraId="091B47C7" w14:textId="77777777" w:rsidR="00672561" w:rsidRPr="00712363" w:rsidRDefault="00672561" w:rsidP="00672561">
      <w:pPr>
        <w:pStyle w:val="5"/>
        <w:rPr>
          <w:rFonts w:ascii="Times New Roman" w:hAnsi="Times New Roman"/>
          <w:color w:val="000000" w:themeColor="text1"/>
        </w:rPr>
      </w:pPr>
      <w:r w:rsidRPr="00712363">
        <w:rPr>
          <w:rFonts w:ascii="Times New Roman" w:hAnsi="Times New Roman"/>
          <w:color w:val="000000" w:themeColor="text1"/>
        </w:rPr>
        <w:t>在</w:t>
      </w:r>
      <w:r w:rsidRPr="00712363">
        <w:rPr>
          <w:rFonts w:ascii="Times New Roman" w:hAnsi="Times New Roman"/>
          <w:color w:val="000000" w:themeColor="text1"/>
        </w:rPr>
        <w:t>92</w:t>
      </w:r>
      <w:r w:rsidRPr="00712363">
        <w:rPr>
          <w:rFonts w:ascii="Times New Roman" w:hAnsi="Times New Roman"/>
          <w:color w:val="000000" w:themeColor="text1"/>
        </w:rPr>
        <w:t>年時，我女兒在國小讀</w:t>
      </w:r>
      <w:r w:rsidRPr="00712363">
        <w:rPr>
          <w:rFonts w:ascii="Times New Roman" w:hAnsi="Times New Roman" w:hint="eastAsia"/>
          <w:color w:val="000000" w:themeColor="text1"/>
        </w:rPr>
        <w:t>4</w:t>
      </w:r>
      <w:r w:rsidRPr="00712363">
        <w:rPr>
          <w:rFonts w:ascii="Times New Roman" w:hAnsi="Times New Roman"/>
          <w:color w:val="000000" w:themeColor="text1"/>
        </w:rPr>
        <w:t>年級，她最辛苦，因為小孩子不懂事，</w:t>
      </w:r>
      <w:r w:rsidRPr="00712363">
        <w:rPr>
          <w:rFonts w:ascii="Times New Roman" w:hAnsi="Times New Roman" w:hint="eastAsia"/>
          <w:color w:val="000000" w:themeColor="text1"/>
        </w:rPr>
        <w:t>她</w:t>
      </w:r>
      <w:r w:rsidRPr="00712363">
        <w:rPr>
          <w:rFonts w:ascii="Times New Roman" w:hAnsi="Times New Roman"/>
          <w:color w:val="000000" w:themeColor="text1"/>
        </w:rPr>
        <w:t>同班同學</w:t>
      </w:r>
      <w:proofErr w:type="gramStart"/>
      <w:r w:rsidRPr="00712363">
        <w:rPr>
          <w:rFonts w:ascii="Times New Roman" w:hAnsi="Times New Roman"/>
          <w:color w:val="000000" w:themeColor="text1"/>
        </w:rPr>
        <w:t>都說</w:t>
      </w:r>
      <w:r w:rsidRPr="00712363">
        <w:rPr>
          <w:rFonts w:ascii="Times New Roman" w:hAnsi="Times New Roman" w:hint="eastAsia"/>
          <w:color w:val="000000" w:themeColor="text1"/>
        </w:rPr>
        <w:t>妳</w:t>
      </w:r>
      <w:r w:rsidRPr="00712363">
        <w:rPr>
          <w:rFonts w:ascii="Times New Roman" w:hAnsi="Times New Roman"/>
          <w:color w:val="000000" w:themeColor="text1"/>
        </w:rPr>
        <w:t>有</w:t>
      </w:r>
      <w:proofErr w:type="gramEnd"/>
      <w:r w:rsidRPr="00712363">
        <w:rPr>
          <w:rFonts w:ascii="Times New Roman" w:hAnsi="Times New Roman"/>
          <w:color w:val="000000" w:themeColor="text1"/>
        </w:rPr>
        <w:t>SARS</w:t>
      </w:r>
      <w:r w:rsidRPr="00712363">
        <w:rPr>
          <w:rFonts w:ascii="Times New Roman" w:hAnsi="Times New Roman"/>
          <w:color w:val="000000" w:themeColor="text1"/>
        </w:rPr>
        <w:t>爸爸，</w:t>
      </w:r>
      <w:r w:rsidRPr="00712363">
        <w:rPr>
          <w:rFonts w:ascii="Times New Roman" w:hAnsi="Times New Roman" w:hint="eastAsia"/>
          <w:color w:val="000000" w:themeColor="text1"/>
        </w:rPr>
        <w:t>妳</w:t>
      </w:r>
      <w:r w:rsidRPr="00712363">
        <w:rPr>
          <w:rFonts w:ascii="Times New Roman" w:hAnsi="Times New Roman"/>
          <w:color w:val="000000" w:themeColor="text1"/>
        </w:rPr>
        <w:t>有</w:t>
      </w:r>
      <w:r w:rsidRPr="00712363">
        <w:rPr>
          <w:rFonts w:ascii="Times New Roman" w:hAnsi="Times New Roman"/>
          <w:color w:val="000000" w:themeColor="text1"/>
        </w:rPr>
        <w:t>SARS</w:t>
      </w:r>
      <w:r w:rsidRPr="00712363">
        <w:rPr>
          <w:rFonts w:ascii="Times New Roman" w:hAnsi="Times New Roman"/>
          <w:color w:val="000000" w:themeColor="text1"/>
        </w:rPr>
        <w:t>媽媽，</w:t>
      </w:r>
      <w:r w:rsidRPr="00712363">
        <w:rPr>
          <w:rFonts w:ascii="Times New Roman" w:hAnsi="Times New Roman" w:hint="eastAsia"/>
          <w:color w:val="000000" w:themeColor="text1"/>
        </w:rPr>
        <w:t>所以妳</w:t>
      </w:r>
      <w:r w:rsidRPr="00712363">
        <w:rPr>
          <w:rFonts w:ascii="Times New Roman" w:hAnsi="Times New Roman"/>
          <w:color w:val="000000" w:themeColor="text1"/>
        </w:rPr>
        <w:t>都被停課。</w:t>
      </w:r>
      <w:r w:rsidRPr="00712363">
        <w:rPr>
          <w:rFonts w:ascii="Times New Roman" w:hAnsi="Times New Roman" w:hint="eastAsia"/>
          <w:color w:val="000000" w:themeColor="text1"/>
        </w:rPr>
        <w:t>妳</w:t>
      </w:r>
      <w:r w:rsidRPr="00712363">
        <w:rPr>
          <w:rFonts w:ascii="Times New Roman" w:hAnsi="Times New Roman"/>
          <w:color w:val="000000" w:themeColor="text1"/>
        </w:rPr>
        <w:t>也有</w:t>
      </w:r>
      <w:r w:rsidRPr="00712363">
        <w:rPr>
          <w:rFonts w:ascii="Times New Roman" w:hAnsi="Times New Roman"/>
          <w:color w:val="000000" w:themeColor="text1"/>
        </w:rPr>
        <w:t>SARS</w:t>
      </w:r>
      <w:r w:rsidRPr="00712363">
        <w:rPr>
          <w:rFonts w:ascii="Times New Roman" w:hAnsi="Times New Roman"/>
          <w:color w:val="000000" w:themeColor="text1"/>
        </w:rPr>
        <w:t>阿</w:t>
      </w:r>
      <w:proofErr w:type="gramStart"/>
      <w:r w:rsidRPr="00712363">
        <w:rPr>
          <w:rFonts w:ascii="Times New Roman" w:hAnsi="Times New Roman"/>
          <w:color w:val="000000" w:themeColor="text1"/>
        </w:rPr>
        <w:t>嬤</w:t>
      </w:r>
      <w:proofErr w:type="gramEnd"/>
      <w:r w:rsidRPr="00712363">
        <w:rPr>
          <w:rFonts w:ascii="Times New Roman" w:hAnsi="Times New Roman"/>
          <w:color w:val="000000" w:themeColor="text1"/>
        </w:rPr>
        <w:t>，</w:t>
      </w:r>
      <w:proofErr w:type="gramStart"/>
      <w:r w:rsidRPr="00712363">
        <w:rPr>
          <w:rFonts w:ascii="Times New Roman" w:hAnsi="Times New Roman"/>
          <w:color w:val="000000" w:themeColor="text1"/>
        </w:rPr>
        <w:t>所以說</w:t>
      </w:r>
      <w:r w:rsidRPr="00712363">
        <w:rPr>
          <w:rFonts w:ascii="Times New Roman" w:hAnsi="Times New Roman" w:hint="eastAsia"/>
          <w:color w:val="000000" w:themeColor="text1"/>
        </w:rPr>
        <w:t>妳</w:t>
      </w:r>
      <w:proofErr w:type="gramEnd"/>
      <w:r w:rsidRPr="00712363">
        <w:rPr>
          <w:rFonts w:ascii="Times New Roman" w:hAnsi="Times New Roman"/>
          <w:color w:val="000000" w:themeColor="text1"/>
        </w:rPr>
        <w:t>是</w:t>
      </w:r>
      <w:r w:rsidRPr="00712363">
        <w:rPr>
          <w:rFonts w:ascii="Times New Roman" w:hAnsi="Times New Roman"/>
          <w:color w:val="000000" w:themeColor="text1"/>
        </w:rPr>
        <w:t>SARS</w:t>
      </w:r>
      <w:r w:rsidRPr="00712363">
        <w:rPr>
          <w:rFonts w:ascii="Times New Roman" w:hAnsi="Times New Roman"/>
          <w:color w:val="000000" w:themeColor="text1"/>
        </w:rPr>
        <w:t>小孩。</w:t>
      </w:r>
      <w:r w:rsidRPr="00712363">
        <w:rPr>
          <w:rFonts w:hAnsi="標楷體"/>
          <w:color w:val="000000" w:themeColor="text1"/>
        </w:rPr>
        <w:t>…</w:t>
      </w:r>
      <w:proofErr w:type="gramStart"/>
      <w:r w:rsidRPr="00712363">
        <w:rPr>
          <w:rFonts w:hAnsi="標楷體"/>
          <w:color w:val="000000" w:themeColor="text1"/>
        </w:rPr>
        <w:t>…</w:t>
      </w:r>
      <w:proofErr w:type="gramEnd"/>
      <w:r w:rsidRPr="00712363">
        <w:rPr>
          <w:rFonts w:ascii="Times New Roman" w:hAnsi="Times New Roman"/>
          <w:color w:val="000000" w:themeColor="text1"/>
        </w:rPr>
        <w:t>我女兒從那時</w:t>
      </w:r>
      <w:r w:rsidRPr="00712363">
        <w:rPr>
          <w:rFonts w:ascii="Times New Roman" w:hAnsi="Times New Roman" w:hint="eastAsia"/>
          <w:color w:val="000000" w:themeColor="text1"/>
        </w:rPr>
        <w:t>開始就一直進出學校</w:t>
      </w:r>
      <w:r w:rsidRPr="00712363">
        <w:rPr>
          <w:rFonts w:ascii="Times New Roman" w:hAnsi="Times New Roman"/>
          <w:color w:val="000000" w:themeColor="text1"/>
        </w:rPr>
        <w:t>輔導室，</w:t>
      </w:r>
      <w:r w:rsidRPr="00712363">
        <w:rPr>
          <w:rFonts w:ascii="Times New Roman" w:hAnsi="Times New Roman" w:hint="eastAsia"/>
          <w:color w:val="000000" w:themeColor="text1"/>
        </w:rPr>
        <w:t>她</w:t>
      </w:r>
      <w:r w:rsidRPr="00712363">
        <w:rPr>
          <w:rFonts w:ascii="Times New Roman" w:hAnsi="Times New Roman"/>
          <w:color w:val="000000" w:themeColor="text1"/>
        </w:rPr>
        <w:t>班上</w:t>
      </w:r>
      <w:r w:rsidRPr="00712363">
        <w:rPr>
          <w:rFonts w:ascii="Times New Roman" w:hAnsi="Times New Roman" w:hint="eastAsia"/>
          <w:color w:val="000000" w:themeColor="text1"/>
        </w:rPr>
        <w:t>同學</w:t>
      </w:r>
      <w:r w:rsidRPr="00712363">
        <w:rPr>
          <w:rFonts w:ascii="Times New Roman" w:hAnsi="Times New Roman"/>
          <w:color w:val="000000" w:themeColor="text1"/>
        </w:rPr>
        <w:t>不斷欺負她，說她很毒。</w:t>
      </w:r>
    </w:p>
    <w:p w14:paraId="769D521D" w14:textId="77777777" w:rsidR="00672561" w:rsidRPr="00712363" w:rsidRDefault="00672561" w:rsidP="00672561">
      <w:pPr>
        <w:pStyle w:val="5"/>
        <w:rPr>
          <w:rFonts w:ascii="Times New Roman" w:hAnsi="Times New Roman"/>
          <w:color w:val="000000" w:themeColor="text1"/>
        </w:rPr>
      </w:pPr>
      <w:r w:rsidRPr="00712363">
        <w:rPr>
          <w:rFonts w:ascii="Times New Roman" w:hAnsi="Times New Roman"/>
          <w:color w:val="000000" w:themeColor="text1"/>
        </w:rPr>
        <w:t>我女兒</w:t>
      </w:r>
      <w:r w:rsidRPr="00712363">
        <w:rPr>
          <w:rFonts w:ascii="Times New Roman" w:hAnsi="Times New Roman" w:hint="eastAsia"/>
          <w:color w:val="000000" w:themeColor="text1"/>
        </w:rPr>
        <w:t>在</w:t>
      </w:r>
      <w:r w:rsidRPr="00712363">
        <w:rPr>
          <w:rFonts w:ascii="Times New Roman" w:hAnsi="Times New Roman"/>
          <w:color w:val="000000" w:themeColor="text1"/>
        </w:rPr>
        <w:t>成長過程中，性格</w:t>
      </w:r>
      <w:r w:rsidRPr="00712363">
        <w:rPr>
          <w:rFonts w:ascii="Times New Roman" w:hAnsi="Times New Roman" w:hint="eastAsia"/>
          <w:color w:val="000000" w:themeColor="text1"/>
        </w:rPr>
        <w:t>有</w:t>
      </w:r>
      <w:r w:rsidRPr="00712363">
        <w:rPr>
          <w:rFonts w:ascii="Times New Roman" w:hAnsi="Times New Roman"/>
          <w:color w:val="000000" w:themeColor="text1"/>
        </w:rPr>
        <w:t>偏差，還好老天爺垂</w:t>
      </w:r>
      <w:proofErr w:type="gramStart"/>
      <w:r w:rsidRPr="00712363">
        <w:rPr>
          <w:rFonts w:ascii="Times New Roman" w:hAnsi="Times New Roman"/>
          <w:color w:val="000000" w:themeColor="text1"/>
        </w:rPr>
        <w:t>憐</w:t>
      </w:r>
      <w:proofErr w:type="gramEnd"/>
      <w:r w:rsidRPr="00712363">
        <w:rPr>
          <w:rFonts w:ascii="Times New Roman" w:hAnsi="Times New Roman"/>
          <w:color w:val="000000" w:themeColor="text1"/>
        </w:rPr>
        <w:t>我們，她到大學</w:t>
      </w:r>
      <w:r w:rsidRPr="00712363">
        <w:rPr>
          <w:rFonts w:ascii="Times New Roman" w:hAnsi="Times New Roman" w:hint="eastAsia"/>
          <w:color w:val="000000" w:themeColor="text1"/>
        </w:rPr>
        <w:t>後</w:t>
      </w:r>
      <w:r w:rsidRPr="00712363">
        <w:rPr>
          <w:rFonts w:ascii="Times New Roman" w:hAnsi="Times New Roman"/>
          <w:color w:val="000000" w:themeColor="text1"/>
        </w:rPr>
        <w:t>開始正常了。現在</w:t>
      </w:r>
      <w:r w:rsidRPr="00712363">
        <w:rPr>
          <w:rFonts w:ascii="Times New Roman" w:hAnsi="Times New Roman" w:hint="eastAsia"/>
          <w:color w:val="000000" w:themeColor="text1"/>
        </w:rPr>
        <w:t>已</w:t>
      </w:r>
      <w:r w:rsidRPr="00712363">
        <w:rPr>
          <w:rFonts w:ascii="Times New Roman" w:hAnsi="Times New Roman"/>
          <w:color w:val="000000" w:themeColor="text1"/>
        </w:rPr>
        <w:t>上班，</w:t>
      </w:r>
      <w:r w:rsidRPr="00712363">
        <w:rPr>
          <w:rFonts w:ascii="Times New Roman" w:hAnsi="Times New Roman" w:hint="eastAsia"/>
          <w:color w:val="000000" w:themeColor="text1"/>
        </w:rPr>
        <w:t>但</w:t>
      </w:r>
      <w:r w:rsidRPr="00712363">
        <w:rPr>
          <w:rFonts w:ascii="Times New Roman" w:hAnsi="Times New Roman"/>
          <w:color w:val="000000" w:themeColor="text1"/>
        </w:rPr>
        <w:t>在職場上，</w:t>
      </w:r>
      <w:r w:rsidRPr="00712363">
        <w:rPr>
          <w:rFonts w:ascii="Times New Roman" w:hAnsi="Times New Roman" w:hint="eastAsia"/>
          <w:color w:val="000000" w:themeColor="text1"/>
        </w:rPr>
        <w:t>她的個性仍</w:t>
      </w:r>
      <w:r w:rsidRPr="00712363">
        <w:rPr>
          <w:rFonts w:ascii="Times New Roman" w:hAnsi="Times New Roman"/>
          <w:color w:val="000000" w:themeColor="text1"/>
        </w:rPr>
        <w:t>不會</w:t>
      </w:r>
      <w:r w:rsidRPr="00712363">
        <w:rPr>
          <w:rFonts w:ascii="Times New Roman" w:hAnsi="Times New Roman" w:hint="eastAsia"/>
          <w:color w:val="000000" w:themeColor="text1"/>
        </w:rPr>
        <w:t>與</w:t>
      </w:r>
      <w:r w:rsidRPr="00712363">
        <w:rPr>
          <w:rFonts w:ascii="Times New Roman" w:hAnsi="Times New Roman"/>
          <w:color w:val="000000" w:themeColor="text1"/>
        </w:rPr>
        <w:t>人家相處，會害怕。這個傷害是一輩子的，到現在她</w:t>
      </w:r>
      <w:r w:rsidRPr="00712363">
        <w:rPr>
          <w:rFonts w:ascii="Times New Roman" w:hAnsi="Times New Roman" w:hint="eastAsia"/>
          <w:color w:val="000000" w:themeColor="text1"/>
        </w:rPr>
        <w:t>都</w:t>
      </w:r>
      <w:r w:rsidRPr="00712363">
        <w:rPr>
          <w:rFonts w:ascii="Times New Roman" w:hAnsi="Times New Roman"/>
          <w:color w:val="000000" w:themeColor="text1"/>
        </w:rPr>
        <w:t>很快就換工作，因為總覺得</w:t>
      </w:r>
      <w:r w:rsidRPr="00712363">
        <w:rPr>
          <w:rFonts w:ascii="Times New Roman" w:hAnsi="Times New Roman" w:hint="eastAsia"/>
          <w:color w:val="000000" w:themeColor="text1"/>
        </w:rPr>
        <w:t>別人</w:t>
      </w:r>
      <w:r w:rsidRPr="00712363">
        <w:rPr>
          <w:rFonts w:ascii="Times New Roman" w:hAnsi="Times New Roman"/>
          <w:color w:val="000000" w:themeColor="text1"/>
        </w:rPr>
        <w:t>會害她</w:t>
      </w:r>
      <w:r w:rsidRPr="00712363">
        <w:rPr>
          <w:rFonts w:ascii="Times New Roman" w:hAnsi="Times New Roman" w:hint="eastAsia"/>
          <w:color w:val="000000" w:themeColor="text1"/>
        </w:rPr>
        <w:t>。</w:t>
      </w:r>
    </w:p>
    <w:p w14:paraId="0C6424EA" w14:textId="77777777" w:rsidR="00672561" w:rsidRPr="00712363" w:rsidRDefault="00672561" w:rsidP="00672561">
      <w:pPr>
        <w:pStyle w:val="5"/>
        <w:rPr>
          <w:rFonts w:ascii="Times New Roman" w:hAnsi="Times New Roman"/>
          <w:color w:val="000000" w:themeColor="text1"/>
        </w:rPr>
      </w:pPr>
      <w:r w:rsidRPr="00712363">
        <w:rPr>
          <w:rFonts w:ascii="Times New Roman" w:hAnsi="Times New Roman"/>
          <w:color w:val="000000" w:themeColor="text1"/>
        </w:rPr>
        <w:t>我丈母娘</w:t>
      </w:r>
      <w:r w:rsidRPr="00712363">
        <w:rPr>
          <w:rFonts w:ascii="Times New Roman" w:hAnsi="Times New Roman" w:hint="eastAsia"/>
          <w:color w:val="000000" w:themeColor="text1"/>
        </w:rPr>
        <w:t>過世時</w:t>
      </w:r>
      <w:r w:rsidRPr="00712363">
        <w:rPr>
          <w:rFonts w:ascii="Times New Roman" w:hAnsi="Times New Roman"/>
          <w:color w:val="000000" w:themeColor="text1"/>
        </w:rPr>
        <w:t>，我大姨子在家隔離，窗戶都被左鄰右舍用木頭釘死了，還去丟雞蛋</w:t>
      </w:r>
      <w:r w:rsidRPr="00712363">
        <w:rPr>
          <w:rFonts w:ascii="Times New Roman" w:hAnsi="Times New Roman" w:hint="eastAsia"/>
          <w:color w:val="000000" w:themeColor="text1"/>
        </w:rPr>
        <w:t>。</w:t>
      </w:r>
    </w:p>
    <w:p w14:paraId="78E8DA94" w14:textId="77777777" w:rsidR="00672561" w:rsidRPr="00712363" w:rsidRDefault="00672561" w:rsidP="00672561">
      <w:pPr>
        <w:pStyle w:val="5"/>
        <w:rPr>
          <w:rFonts w:ascii="Times New Roman" w:hAnsi="Times New Roman"/>
          <w:color w:val="000000" w:themeColor="text1"/>
        </w:rPr>
      </w:pPr>
      <w:r w:rsidRPr="00712363">
        <w:rPr>
          <w:rFonts w:ascii="Times New Roman" w:hAnsi="Times New Roman"/>
          <w:color w:val="000000" w:themeColor="text1"/>
        </w:rPr>
        <w:t>當</w:t>
      </w:r>
      <w:r w:rsidRPr="00712363">
        <w:rPr>
          <w:rFonts w:ascii="Times New Roman" w:hAnsi="Times New Roman" w:hint="eastAsia"/>
          <w:color w:val="000000" w:themeColor="text1"/>
        </w:rPr>
        <w:t>年感染</w:t>
      </w:r>
      <w:r w:rsidRPr="00712363">
        <w:rPr>
          <w:rFonts w:ascii="Times New Roman" w:hAnsi="Times New Roman"/>
          <w:color w:val="000000" w:themeColor="text1"/>
        </w:rPr>
        <w:t>的人</w:t>
      </w:r>
      <w:r w:rsidRPr="00712363">
        <w:rPr>
          <w:rFonts w:ascii="Times New Roman" w:hAnsi="Times New Roman" w:hint="eastAsia"/>
          <w:color w:val="000000" w:themeColor="text1"/>
        </w:rPr>
        <w:t>，</w:t>
      </w:r>
      <w:r w:rsidRPr="00712363">
        <w:rPr>
          <w:rFonts w:ascii="Times New Roman" w:hAnsi="Times New Roman"/>
          <w:color w:val="000000" w:themeColor="text1"/>
        </w:rPr>
        <w:t>很多人</w:t>
      </w:r>
      <w:r w:rsidRPr="00712363">
        <w:rPr>
          <w:rFonts w:ascii="Times New Roman" w:hAnsi="Times New Roman" w:hint="eastAsia"/>
          <w:color w:val="000000" w:themeColor="text1"/>
        </w:rPr>
        <w:t>的</w:t>
      </w:r>
      <w:r w:rsidRPr="00712363">
        <w:rPr>
          <w:rFonts w:ascii="Times New Roman" w:hAnsi="Times New Roman"/>
          <w:color w:val="000000" w:themeColor="text1"/>
        </w:rPr>
        <w:t>工作</w:t>
      </w:r>
      <w:r w:rsidRPr="00712363">
        <w:rPr>
          <w:rFonts w:ascii="Times New Roman" w:hAnsi="Times New Roman" w:hint="eastAsia"/>
          <w:color w:val="000000" w:themeColor="text1"/>
        </w:rPr>
        <w:t>後來就沒了，就算雇主</w:t>
      </w:r>
      <w:r w:rsidRPr="00712363">
        <w:rPr>
          <w:rFonts w:ascii="Times New Roman" w:hAnsi="Times New Roman"/>
          <w:color w:val="000000" w:themeColor="text1"/>
        </w:rPr>
        <w:t>願意接受他，回去</w:t>
      </w:r>
      <w:r w:rsidRPr="00712363">
        <w:rPr>
          <w:rFonts w:ascii="Times New Roman" w:hAnsi="Times New Roman" w:hint="eastAsia"/>
          <w:color w:val="000000" w:themeColor="text1"/>
        </w:rPr>
        <w:t>工作</w:t>
      </w:r>
      <w:r w:rsidRPr="00712363">
        <w:rPr>
          <w:rFonts w:ascii="Times New Roman" w:hAnsi="Times New Roman"/>
          <w:color w:val="000000" w:themeColor="text1"/>
        </w:rPr>
        <w:t>以後</w:t>
      </w:r>
      <w:r w:rsidRPr="00712363">
        <w:rPr>
          <w:rFonts w:ascii="Times New Roman" w:hAnsi="Times New Roman" w:hint="eastAsia"/>
          <w:color w:val="000000" w:themeColor="text1"/>
        </w:rPr>
        <w:t>，</w:t>
      </w:r>
      <w:r w:rsidRPr="00712363">
        <w:rPr>
          <w:rFonts w:ascii="Times New Roman" w:hAnsi="Times New Roman"/>
          <w:color w:val="000000" w:themeColor="text1"/>
        </w:rPr>
        <w:t>同事多少會怕</w:t>
      </w:r>
      <w:r w:rsidRPr="00712363">
        <w:rPr>
          <w:rFonts w:ascii="Times New Roman" w:hAnsi="Times New Roman" w:hint="eastAsia"/>
          <w:color w:val="000000" w:themeColor="text1"/>
        </w:rPr>
        <w:t>，會有形、無形的</w:t>
      </w:r>
      <w:r w:rsidRPr="00712363">
        <w:rPr>
          <w:rFonts w:ascii="Times New Roman" w:hAnsi="Times New Roman"/>
          <w:color w:val="000000" w:themeColor="text1"/>
        </w:rPr>
        <w:t>抵制，</w:t>
      </w:r>
      <w:r w:rsidRPr="00712363">
        <w:rPr>
          <w:rFonts w:ascii="Times New Roman" w:hAnsi="Times New Roman" w:hint="eastAsia"/>
          <w:color w:val="000000" w:themeColor="text1"/>
        </w:rPr>
        <w:t>但</w:t>
      </w:r>
      <w:r w:rsidRPr="00712363">
        <w:rPr>
          <w:rFonts w:ascii="Times New Roman" w:hAnsi="Times New Roman"/>
          <w:color w:val="000000" w:themeColor="text1"/>
        </w:rPr>
        <w:t>絕大多數是工作</w:t>
      </w:r>
      <w:r w:rsidRPr="00712363">
        <w:rPr>
          <w:rFonts w:ascii="Times New Roman" w:hAnsi="Times New Roman" w:hint="eastAsia"/>
          <w:color w:val="000000" w:themeColor="text1"/>
        </w:rPr>
        <w:t>就沒了。</w:t>
      </w:r>
    </w:p>
    <w:p w14:paraId="18165B1A" w14:textId="77777777" w:rsidR="00672561" w:rsidRPr="00712363" w:rsidRDefault="00672561" w:rsidP="00672561">
      <w:pPr>
        <w:pStyle w:val="4"/>
        <w:ind w:left="1701"/>
        <w:rPr>
          <w:color w:val="000000" w:themeColor="text1"/>
        </w:rPr>
      </w:pPr>
      <w:r w:rsidRPr="00712363">
        <w:rPr>
          <w:rFonts w:hint="eastAsia"/>
          <w:color w:val="000000" w:themeColor="text1"/>
        </w:rPr>
        <w:t>臺北市政府委託</w:t>
      </w:r>
      <w:r w:rsidRPr="00712363">
        <w:rPr>
          <w:rFonts w:ascii="Times New Roman" w:hAnsi="Times New Roman"/>
          <w:color w:val="000000" w:themeColor="text1"/>
        </w:rPr>
        <w:t>辦理後</w:t>
      </w:r>
      <w:r w:rsidRPr="00712363">
        <w:rPr>
          <w:rFonts w:ascii="Times New Roman" w:hAnsi="Times New Roman"/>
          <w:color w:val="000000" w:themeColor="text1"/>
        </w:rPr>
        <w:t>SARS</w:t>
      </w:r>
      <w:r w:rsidRPr="00712363">
        <w:rPr>
          <w:rFonts w:ascii="Times New Roman" w:hAnsi="Times New Roman"/>
          <w:color w:val="000000" w:themeColor="text1"/>
        </w:rPr>
        <w:t>時期之醫療照護</w:t>
      </w:r>
      <w:r w:rsidRPr="00712363">
        <w:rPr>
          <w:rFonts w:ascii="Times New Roman" w:hAnsi="Times New Roman" w:hint="eastAsia"/>
          <w:color w:val="000000" w:themeColor="text1"/>
        </w:rPr>
        <w:t>與</w:t>
      </w:r>
      <w:r w:rsidRPr="00712363">
        <w:rPr>
          <w:rFonts w:ascii="Times New Roman" w:hAnsi="Times New Roman"/>
          <w:color w:val="000000" w:themeColor="text1"/>
        </w:rPr>
        <w:t>關懷計畫，曾透過質性分析團體</w:t>
      </w:r>
      <w:proofErr w:type="gramStart"/>
      <w:r w:rsidRPr="00712363">
        <w:rPr>
          <w:rFonts w:ascii="Times New Roman" w:hAnsi="Times New Roman"/>
          <w:color w:val="000000" w:themeColor="text1"/>
        </w:rPr>
        <w:t>過程歸約出</w:t>
      </w:r>
      <w:proofErr w:type="gramEnd"/>
      <w:r w:rsidRPr="00712363">
        <w:rPr>
          <w:rFonts w:ascii="Times New Roman" w:hAnsi="Times New Roman"/>
          <w:color w:val="000000" w:themeColor="text1"/>
        </w:rPr>
        <w:t>個案出院後的身心反應與適應情形，略以：</w:t>
      </w:r>
      <w:r w:rsidRPr="00712363">
        <w:rPr>
          <w:rFonts w:ascii="Times New Roman" w:hAnsi="Times New Roman"/>
          <w:color w:val="000000" w:themeColor="text1"/>
        </w:rPr>
        <w:br/>
      </w:r>
      <w:r w:rsidRPr="00712363">
        <w:rPr>
          <w:rFonts w:ascii="Times New Roman" w:hAnsi="Times New Roman"/>
          <w:color w:val="000000" w:themeColor="text1"/>
        </w:rPr>
        <w:t>家人與自己被鄰居、同事、同學排擠，導致搬家、失業、同事保持距離、同學說話攻擊。間接導致不敢暴露染</w:t>
      </w:r>
      <w:r w:rsidRPr="00712363">
        <w:rPr>
          <w:rFonts w:ascii="Times New Roman" w:hAnsi="Times New Roman"/>
          <w:color w:val="000000" w:themeColor="text1"/>
        </w:rPr>
        <w:t>SARS</w:t>
      </w:r>
      <w:r w:rsidRPr="00712363">
        <w:rPr>
          <w:rFonts w:ascii="Times New Roman" w:hAnsi="Times New Roman"/>
          <w:color w:val="000000" w:themeColor="text1"/>
        </w:rPr>
        <w:t>的事實。</w:t>
      </w:r>
      <w:r w:rsidRPr="00712363">
        <w:rPr>
          <w:rFonts w:hint="eastAsia"/>
          <w:color w:val="000000" w:themeColor="text1"/>
        </w:rPr>
        <w:t>成為被研究與被報導的對象，出庭應訊。工作結構改變，憂鬱</w:t>
      </w:r>
      <w:proofErr w:type="gramStart"/>
      <w:r w:rsidRPr="00712363">
        <w:rPr>
          <w:rFonts w:hint="eastAsia"/>
          <w:color w:val="000000" w:themeColor="text1"/>
        </w:rPr>
        <w:t>易怒至精神</w:t>
      </w:r>
      <w:proofErr w:type="gramEnd"/>
      <w:r w:rsidRPr="00712363">
        <w:rPr>
          <w:rFonts w:hint="eastAsia"/>
          <w:color w:val="000000" w:themeColor="text1"/>
        </w:rPr>
        <w:t>科就醫。</w:t>
      </w:r>
    </w:p>
    <w:p w14:paraId="2CB1A753" w14:textId="77777777" w:rsidR="00672561" w:rsidRPr="00712363" w:rsidRDefault="00672561" w:rsidP="00672561">
      <w:pPr>
        <w:pStyle w:val="4"/>
        <w:ind w:left="1701"/>
        <w:rPr>
          <w:rFonts w:ascii="Times New Roman" w:hAnsi="Times New Roman"/>
          <w:color w:val="000000" w:themeColor="text1"/>
        </w:rPr>
      </w:pPr>
      <w:r w:rsidRPr="00712363">
        <w:rPr>
          <w:rFonts w:ascii="Times New Roman" w:hAnsi="Times New Roman"/>
          <w:color w:val="000000" w:themeColor="text1"/>
          <w:lang w:eastAsia="zh-HK"/>
        </w:rPr>
        <w:t>詢據歐巴尼基金會</w:t>
      </w:r>
      <w:r w:rsidRPr="00712363">
        <w:rPr>
          <w:rFonts w:ascii="Times New Roman" w:hAnsi="Times New Roman" w:hint="eastAsia"/>
          <w:color w:val="000000" w:themeColor="text1"/>
          <w:lang w:eastAsia="zh-HK"/>
        </w:rPr>
        <w:t>出席詢問人員稱：</w:t>
      </w:r>
      <w:r w:rsidRPr="00712363">
        <w:rPr>
          <w:rFonts w:ascii="Times New Roman" w:hAnsi="Times New Roman"/>
          <w:color w:val="000000" w:themeColor="text1"/>
          <w:lang w:eastAsia="zh-HK"/>
        </w:rPr>
        <w:br/>
      </w:r>
      <w:r w:rsidRPr="00712363">
        <w:rPr>
          <w:rFonts w:ascii="Times New Roman" w:hint="eastAsia"/>
          <w:color w:val="000000" w:themeColor="text1"/>
        </w:rPr>
        <w:t>僅對</w:t>
      </w:r>
      <w:r w:rsidRPr="00712363">
        <w:rPr>
          <w:rFonts w:ascii="Times New Roman" w:hint="eastAsia"/>
          <w:color w:val="000000" w:themeColor="text1"/>
        </w:rPr>
        <w:t>5</w:t>
      </w:r>
      <w:r w:rsidRPr="00712363">
        <w:rPr>
          <w:rFonts w:ascii="Times New Roman" w:hint="eastAsia"/>
          <w:color w:val="000000" w:themeColor="text1"/>
        </w:rPr>
        <w:t>戶、</w:t>
      </w:r>
      <w:r w:rsidRPr="00712363">
        <w:rPr>
          <w:rFonts w:ascii="Times New Roman"/>
          <w:color w:val="000000" w:themeColor="text1"/>
        </w:rPr>
        <w:t>7</w:t>
      </w:r>
      <w:r w:rsidRPr="00712363">
        <w:rPr>
          <w:rFonts w:ascii="Times New Roman" w:hint="eastAsia"/>
          <w:color w:val="000000" w:themeColor="text1"/>
        </w:rPr>
        <w:t>人</w:t>
      </w:r>
      <w:r w:rsidRPr="00712363">
        <w:rPr>
          <w:rFonts w:ascii="Times New Roman"/>
          <w:color w:val="000000" w:themeColor="text1"/>
        </w:rPr>
        <w:t>補助教育費</w:t>
      </w:r>
      <w:r w:rsidRPr="00712363">
        <w:rPr>
          <w:rFonts w:ascii="Times New Roman" w:hint="eastAsia"/>
          <w:color w:val="000000" w:themeColor="text1"/>
        </w:rPr>
        <w:t>，</w:t>
      </w:r>
      <w:r w:rsidRPr="00712363">
        <w:rPr>
          <w:rFonts w:ascii="Times New Roman" w:hAnsi="Times New Roman"/>
          <w:color w:val="000000" w:themeColor="text1"/>
        </w:rPr>
        <w:t>曾聽聞是因為有些家屬不願意接受補助，要遠離痛苦創傷的記憶，也不見得希望我們一直辦活動，去提醒人家有這麼</w:t>
      </w:r>
      <w:r w:rsidRPr="00712363">
        <w:rPr>
          <w:rFonts w:ascii="Times New Roman" w:hAnsi="Times New Roman"/>
          <w:color w:val="000000" w:themeColor="text1"/>
        </w:rPr>
        <w:lastRenderedPageBreak/>
        <w:t>多人在</w:t>
      </w:r>
      <w:r w:rsidRPr="00712363">
        <w:rPr>
          <w:rFonts w:ascii="Times New Roman" w:hAnsi="Times New Roman"/>
          <w:color w:val="000000" w:themeColor="text1"/>
        </w:rPr>
        <w:t>SARS</w:t>
      </w:r>
      <w:r w:rsidRPr="00712363">
        <w:rPr>
          <w:rFonts w:ascii="Times New Roman" w:hAnsi="Times New Roman"/>
          <w:color w:val="000000" w:themeColor="text1"/>
        </w:rPr>
        <w:t>往生，造成這些影響。</w:t>
      </w:r>
    </w:p>
    <w:p w14:paraId="366CDB71" w14:textId="77777777" w:rsidR="00672561" w:rsidRPr="00712363" w:rsidRDefault="00672561" w:rsidP="00672561">
      <w:pPr>
        <w:pStyle w:val="3"/>
        <w:rPr>
          <w:rFonts w:ascii="Times New Roman" w:hAnsi="Times New Roman"/>
          <w:color w:val="000000" w:themeColor="text1"/>
        </w:rPr>
      </w:pPr>
      <w:r w:rsidRPr="00712363">
        <w:rPr>
          <w:rFonts w:ascii="Times New Roman" w:hAnsi="Times New Roman" w:hint="eastAsia"/>
          <w:color w:val="000000" w:themeColor="text1"/>
        </w:rPr>
        <w:t>公元</w:t>
      </w:r>
      <w:r w:rsidRPr="00712363">
        <w:rPr>
          <w:rFonts w:ascii="Times New Roman" w:hAnsi="Times New Roman" w:hint="eastAsia"/>
          <w:color w:val="000000" w:themeColor="text1"/>
        </w:rPr>
        <w:t>2</w:t>
      </w:r>
      <w:r w:rsidRPr="00712363">
        <w:rPr>
          <w:rFonts w:ascii="Times New Roman" w:hAnsi="Times New Roman"/>
          <w:color w:val="000000" w:themeColor="text1"/>
        </w:rPr>
        <w:t>020</w:t>
      </w:r>
      <w:r w:rsidRPr="00712363">
        <w:rPr>
          <w:rFonts w:ascii="Times New Roman" w:hAnsi="Times New Roman" w:hint="eastAsia"/>
          <w:color w:val="000000" w:themeColor="text1"/>
        </w:rPr>
        <w:t>年起，</w:t>
      </w:r>
      <w:r w:rsidRPr="00712363">
        <w:rPr>
          <w:rFonts w:ascii="Times New Roman" w:hAnsi="Times New Roman" w:hint="eastAsia"/>
          <w:color w:val="000000" w:themeColor="text1"/>
        </w:rPr>
        <w:t>C</w:t>
      </w:r>
      <w:r w:rsidRPr="00712363">
        <w:rPr>
          <w:rFonts w:ascii="Times New Roman" w:hAnsi="Times New Roman"/>
          <w:color w:val="000000" w:themeColor="text1"/>
        </w:rPr>
        <w:t>OVID-19</w:t>
      </w:r>
      <w:r w:rsidRPr="00712363">
        <w:rPr>
          <w:rFonts w:ascii="Times New Roman" w:hAnsi="Times New Roman" w:hint="eastAsia"/>
          <w:color w:val="000000" w:themeColor="text1"/>
        </w:rPr>
        <w:t>發生全球性大流行，國內亦難倖免，傳染病防治法雖已明訂不得予以歧視之規定，但歧視仍然存在。社會對於</w:t>
      </w:r>
      <w:r w:rsidRPr="00712363">
        <w:rPr>
          <w:rFonts w:ascii="Times New Roman" w:hAnsi="Times New Roman" w:hint="eastAsia"/>
          <w:color w:val="000000" w:themeColor="text1"/>
        </w:rPr>
        <w:t>C</w:t>
      </w:r>
      <w:r w:rsidRPr="00712363">
        <w:rPr>
          <w:rFonts w:ascii="Times New Roman" w:hAnsi="Times New Roman"/>
          <w:color w:val="000000" w:themeColor="text1"/>
        </w:rPr>
        <w:t>OVID-19</w:t>
      </w:r>
      <w:r w:rsidRPr="00712363">
        <w:rPr>
          <w:rFonts w:ascii="Times New Roman" w:hAnsi="Times New Roman" w:hint="eastAsia"/>
          <w:color w:val="000000" w:themeColor="text1"/>
        </w:rPr>
        <w:t>病人、家屬及施予照顧之醫護人員之歧視，並未完全根絕。例如：某國小</w:t>
      </w:r>
      <w:proofErr w:type="gramStart"/>
      <w:r w:rsidRPr="00712363">
        <w:rPr>
          <w:rFonts w:ascii="Times New Roman" w:hAnsi="Times New Roman"/>
          <w:color w:val="000000" w:themeColor="text1"/>
        </w:rPr>
        <w:t>疑</w:t>
      </w:r>
      <w:proofErr w:type="gramEnd"/>
      <w:r w:rsidRPr="00712363">
        <w:rPr>
          <w:rFonts w:ascii="Times New Roman" w:hAnsi="Times New Roman"/>
          <w:color w:val="000000" w:themeColor="text1"/>
        </w:rPr>
        <w:t>有特教需求的學生，遭班導師以其家長在醫院工作為由，調整座位至教室後方，調整後也未於第一時間通知家長，且被傳到</w:t>
      </w:r>
      <w:r w:rsidRPr="00712363">
        <w:rPr>
          <w:rFonts w:ascii="Times New Roman" w:hAnsi="Times New Roman"/>
          <w:color w:val="000000" w:themeColor="text1"/>
        </w:rPr>
        <w:t>LINE</w:t>
      </w:r>
      <w:r w:rsidRPr="00712363">
        <w:rPr>
          <w:rFonts w:ascii="Times New Roman" w:hAnsi="Times New Roman"/>
          <w:color w:val="000000" w:themeColor="text1"/>
        </w:rPr>
        <w:t>家長會群組，家長事後始知，造成家長感受被差別待遇</w:t>
      </w:r>
      <w:r w:rsidRPr="00712363">
        <w:rPr>
          <w:rStyle w:val="aff4"/>
          <w:rFonts w:ascii="Times New Roman" w:hAnsi="Times New Roman"/>
          <w:color w:val="000000" w:themeColor="text1"/>
          <w:sz w:val="26"/>
          <w:szCs w:val="26"/>
        </w:rPr>
        <w:footnoteReference w:id="4"/>
      </w:r>
      <w:r w:rsidRPr="00712363">
        <w:rPr>
          <w:rFonts w:ascii="Arial" w:cs="Arial" w:hint="eastAsia"/>
          <w:color w:val="000000" w:themeColor="text1"/>
          <w:kern w:val="2"/>
          <w:szCs w:val="20"/>
          <w:shd w:val="clear" w:color="auto" w:fill="FFFFFF"/>
        </w:rPr>
        <w:t>；</w:t>
      </w:r>
      <w:r w:rsidRPr="00712363">
        <w:rPr>
          <w:rFonts w:ascii="Arial" w:cs="Arial"/>
          <w:color w:val="000000" w:themeColor="text1"/>
          <w:kern w:val="2"/>
          <w:szCs w:val="20"/>
          <w:shd w:val="clear" w:color="auto" w:fill="FFFFFF"/>
        </w:rPr>
        <w:t>彰化水果盤商家族群聚感染</w:t>
      </w:r>
      <w:r w:rsidRPr="00712363">
        <w:rPr>
          <w:rFonts w:ascii="Times New Roman" w:hAnsi="Times New Roman"/>
          <w:color w:val="000000" w:themeColor="text1"/>
        </w:rPr>
        <w:t>，</w:t>
      </w:r>
      <w:r w:rsidRPr="00712363">
        <w:rPr>
          <w:rFonts w:ascii="Times New Roman" w:hAnsi="Times New Roman" w:hint="eastAsia"/>
          <w:color w:val="000000" w:themeColor="text1"/>
        </w:rPr>
        <w:t>家族成員陸續出院回到家中後，卻接到不明人士來電謾罵、持垃圾丟家門狀況等。可見社會上仍存在對新興傳染病的</w:t>
      </w:r>
      <w:r w:rsidRPr="00712363">
        <w:rPr>
          <w:rFonts w:ascii="Times New Roman" w:hAnsi="Times New Roman"/>
          <w:color w:val="000000" w:themeColor="text1"/>
        </w:rPr>
        <w:t>刻板印象</w:t>
      </w:r>
      <w:r w:rsidRPr="00712363">
        <w:rPr>
          <w:rFonts w:ascii="Times New Roman" w:hAnsi="Times New Roman" w:hint="eastAsia"/>
          <w:color w:val="000000" w:themeColor="text1"/>
        </w:rPr>
        <w:t>，而忽隱忽現的</w:t>
      </w:r>
      <w:r w:rsidRPr="00712363">
        <w:rPr>
          <w:rFonts w:ascii="Times New Roman" w:hAnsi="Times New Roman"/>
          <w:color w:val="000000" w:themeColor="text1"/>
        </w:rPr>
        <w:t>歧視，</w:t>
      </w:r>
      <w:r w:rsidRPr="00712363">
        <w:rPr>
          <w:rFonts w:ascii="Times New Roman" w:hAnsi="Times New Roman" w:hint="eastAsia"/>
          <w:color w:val="000000" w:themeColor="text1"/>
        </w:rPr>
        <w:t>使曾受感染但已復原之民眾，仍可能處於</w:t>
      </w:r>
      <w:proofErr w:type="gramStart"/>
      <w:r w:rsidRPr="00712363">
        <w:rPr>
          <w:rFonts w:ascii="Times New Roman" w:hAnsi="Times New Roman" w:hint="eastAsia"/>
          <w:color w:val="000000" w:themeColor="text1"/>
        </w:rPr>
        <w:t>不</w:t>
      </w:r>
      <w:proofErr w:type="gramEnd"/>
      <w:r w:rsidRPr="00712363">
        <w:rPr>
          <w:rFonts w:ascii="Times New Roman" w:hAnsi="Times New Roman" w:hint="eastAsia"/>
          <w:color w:val="000000" w:themeColor="text1"/>
        </w:rPr>
        <w:t>友善之</w:t>
      </w:r>
      <w:r w:rsidRPr="00712363">
        <w:rPr>
          <w:rFonts w:ascii="Times New Roman" w:hAnsi="Times New Roman"/>
          <w:color w:val="000000" w:themeColor="text1"/>
        </w:rPr>
        <w:t>生活環境</w:t>
      </w:r>
      <w:r w:rsidRPr="00712363">
        <w:rPr>
          <w:rFonts w:ascii="Times New Roman" w:hAnsi="Times New Roman" w:hint="eastAsia"/>
          <w:color w:val="000000" w:themeColor="text1"/>
        </w:rPr>
        <w:t>。</w:t>
      </w:r>
    </w:p>
    <w:p w14:paraId="092B520D" w14:textId="77777777" w:rsidR="00672561" w:rsidRPr="00712363" w:rsidRDefault="00672561" w:rsidP="00672561">
      <w:pPr>
        <w:pStyle w:val="3"/>
        <w:rPr>
          <w:rFonts w:ascii="Times New Roman" w:hAnsi="Times New Roman"/>
          <w:color w:val="000000" w:themeColor="text1"/>
        </w:rPr>
      </w:pPr>
      <w:r w:rsidRPr="00712363">
        <w:rPr>
          <w:rFonts w:ascii="Times New Roman" w:hAnsi="Times New Roman" w:hint="eastAsia"/>
          <w:color w:val="000000" w:themeColor="text1"/>
        </w:rPr>
        <w:t>S</w:t>
      </w:r>
      <w:r w:rsidRPr="00712363">
        <w:rPr>
          <w:rFonts w:ascii="Times New Roman" w:hAnsi="Times New Roman"/>
          <w:color w:val="000000" w:themeColor="text1"/>
        </w:rPr>
        <w:t>ARS</w:t>
      </w:r>
      <w:proofErr w:type="gramStart"/>
      <w:r w:rsidRPr="00712363">
        <w:rPr>
          <w:rFonts w:ascii="Times New Roman" w:hAnsi="Times New Roman" w:hint="eastAsia"/>
          <w:color w:val="000000" w:themeColor="text1"/>
        </w:rPr>
        <w:t>疫</w:t>
      </w:r>
      <w:proofErr w:type="gramEnd"/>
      <w:r w:rsidRPr="00712363">
        <w:rPr>
          <w:rFonts w:ascii="Times New Roman" w:hAnsi="Times New Roman" w:hint="eastAsia"/>
          <w:color w:val="000000" w:themeColor="text1"/>
        </w:rPr>
        <w:t>情過去已</w:t>
      </w:r>
      <w:r w:rsidRPr="00712363">
        <w:rPr>
          <w:rFonts w:ascii="Times New Roman" w:hAnsi="Times New Roman" w:hint="eastAsia"/>
          <w:color w:val="000000" w:themeColor="text1"/>
        </w:rPr>
        <w:t>1</w:t>
      </w:r>
      <w:r w:rsidRPr="00712363">
        <w:rPr>
          <w:rFonts w:ascii="Times New Roman" w:hAnsi="Times New Roman"/>
          <w:color w:val="000000" w:themeColor="text1"/>
        </w:rPr>
        <w:t>9</w:t>
      </w:r>
      <w:r w:rsidRPr="00712363">
        <w:rPr>
          <w:rFonts w:ascii="Times New Roman" w:hAnsi="Times New Roman" w:hint="eastAsia"/>
          <w:color w:val="000000" w:themeColor="text1"/>
        </w:rPr>
        <w:t>年，多數感染的病人早已復原，但其與家屬卻</w:t>
      </w:r>
      <w:proofErr w:type="gramStart"/>
      <w:r w:rsidRPr="00712363">
        <w:rPr>
          <w:rFonts w:ascii="Times New Roman" w:hAnsi="Times New Roman" w:hint="eastAsia"/>
          <w:color w:val="000000" w:themeColor="text1"/>
        </w:rPr>
        <w:t>因撕</w:t>
      </w:r>
      <w:proofErr w:type="gramEnd"/>
      <w:r w:rsidRPr="00712363">
        <w:rPr>
          <w:rFonts w:ascii="Times New Roman" w:hAnsi="Times New Roman" w:hint="eastAsia"/>
          <w:color w:val="000000" w:themeColor="text1"/>
        </w:rPr>
        <w:t>不掉的</w:t>
      </w:r>
      <w:r w:rsidRPr="00712363">
        <w:rPr>
          <w:rFonts w:ascii="Times New Roman" w:hAnsi="Times New Roman" w:hint="eastAsia"/>
          <w:color w:val="000000" w:themeColor="text1"/>
        </w:rPr>
        <w:t>S</w:t>
      </w:r>
      <w:r w:rsidRPr="00712363">
        <w:rPr>
          <w:rFonts w:ascii="Times New Roman" w:hAnsi="Times New Roman"/>
          <w:color w:val="000000" w:themeColor="text1"/>
        </w:rPr>
        <w:t>ARS</w:t>
      </w:r>
      <w:r w:rsidRPr="00712363">
        <w:rPr>
          <w:rFonts w:ascii="Times New Roman" w:hAnsi="Times New Roman" w:hint="eastAsia"/>
          <w:color w:val="000000" w:themeColor="text1"/>
        </w:rPr>
        <w:t>標籤及污名，獨自承受傷痛，雖傳染病防治法已明訂不得予以歧視之規定，</w:t>
      </w:r>
      <w:proofErr w:type="gramStart"/>
      <w:r w:rsidRPr="00712363">
        <w:rPr>
          <w:rFonts w:ascii="Times New Roman" w:hAnsi="Times New Roman" w:hint="eastAsia"/>
          <w:color w:val="000000" w:themeColor="text1"/>
        </w:rPr>
        <w:t>但</w:t>
      </w:r>
      <w:r w:rsidRPr="00712363">
        <w:rPr>
          <w:rFonts w:ascii="Times New Roman" w:hAnsi="Times New Roman"/>
          <w:color w:val="000000" w:themeColor="text1"/>
        </w:rPr>
        <w:t>衛福</w:t>
      </w:r>
      <w:proofErr w:type="gramEnd"/>
      <w:r w:rsidRPr="00712363">
        <w:rPr>
          <w:rFonts w:ascii="Times New Roman" w:hAnsi="Times New Roman"/>
          <w:color w:val="000000" w:themeColor="text1"/>
        </w:rPr>
        <w:t>部過往並未落實對於</w:t>
      </w:r>
      <w:r w:rsidRPr="00712363">
        <w:rPr>
          <w:rFonts w:ascii="Times New Roman" w:hAnsi="Times New Roman"/>
          <w:color w:val="000000" w:themeColor="text1"/>
        </w:rPr>
        <w:t>SARS</w:t>
      </w:r>
      <w:r w:rsidRPr="00712363">
        <w:rPr>
          <w:rFonts w:ascii="Times New Roman" w:hAnsi="Times New Roman"/>
          <w:color w:val="000000" w:themeColor="text1"/>
        </w:rPr>
        <w:t>去污名化及消弭歧視之具體工作，</w:t>
      </w:r>
      <w:r w:rsidRPr="00712363">
        <w:rPr>
          <w:rFonts w:ascii="Times New Roman" w:hAnsi="Times New Roman"/>
          <w:bCs w:val="0"/>
          <w:color w:val="000000" w:themeColor="text1"/>
        </w:rPr>
        <w:t>亦未見</w:t>
      </w:r>
      <w:proofErr w:type="gramStart"/>
      <w:r w:rsidRPr="00712363">
        <w:rPr>
          <w:rFonts w:ascii="Times New Roman" w:hAnsi="Times New Roman"/>
          <w:bCs w:val="0"/>
          <w:color w:val="000000" w:themeColor="text1"/>
        </w:rPr>
        <w:t>該部曾針</w:t>
      </w:r>
      <w:proofErr w:type="gramEnd"/>
      <w:r w:rsidRPr="00712363">
        <w:rPr>
          <w:rFonts w:ascii="Times New Roman" w:hAnsi="Times New Roman"/>
          <w:bCs w:val="0"/>
          <w:color w:val="000000" w:themeColor="text1"/>
        </w:rPr>
        <w:t>對</w:t>
      </w:r>
      <w:r w:rsidRPr="00712363">
        <w:rPr>
          <w:rFonts w:ascii="Times New Roman" w:hAnsi="Times New Roman"/>
          <w:bCs w:val="0"/>
          <w:color w:val="000000" w:themeColor="text1"/>
        </w:rPr>
        <w:t>SARS</w:t>
      </w:r>
      <w:r w:rsidRPr="00712363">
        <w:rPr>
          <w:rFonts w:ascii="Times New Roman" w:hAnsi="Times New Roman"/>
          <w:bCs w:val="0"/>
          <w:color w:val="000000" w:themeColor="text1"/>
          <w:shd w:val="clear" w:color="auto" w:fill="FFFFFF"/>
        </w:rPr>
        <w:t>所衍生的差別待遇進行社會教育，歐巴尼基金會亦未將</w:t>
      </w:r>
      <w:r w:rsidRPr="00712363">
        <w:rPr>
          <w:rFonts w:ascii="Times New Roman" w:hAnsi="Times New Roman"/>
          <w:bCs w:val="0"/>
          <w:color w:val="000000" w:themeColor="text1"/>
          <w:shd w:val="clear" w:color="auto" w:fill="FFFFFF"/>
        </w:rPr>
        <w:t>SARS</w:t>
      </w:r>
      <w:r w:rsidRPr="00712363">
        <w:rPr>
          <w:rFonts w:ascii="Times New Roman" w:hAnsi="Times New Roman"/>
          <w:bCs w:val="0"/>
          <w:color w:val="000000" w:themeColor="text1"/>
          <w:shd w:val="clear" w:color="auto" w:fill="FFFFFF"/>
        </w:rPr>
        <w:t>去污名化列為年度計畫或相關活動之工作項目</w:t>
      </w:r>
      <w:r w:rsidRPr="00712363">
        <w:rPr>
          <w:rFonts w:ascii="Times New Roman" w:hAnsi="Times New Roman" w:hint="eastAsia"/>
          <w:bCs w:val="0"/>
          <w:color w:val="000000" w:themeColor="text1"/>
          <w:shd w:val="clear" w:color="auto" w:fill="FFFFFF"/>
        </w:rPr>
        <w:t>。另可從</w:t>
      </w:r>
      <w:r w:rsidRPr="00712363">
        <w:rPr>
          <w:rFonts w:ascii="Times New Roman" w:hAnsi="Times New Roman"/>
          <w:color w:val="000000" w:themeColor="text1"/>
        </w:rPr>
        <w:t>COVID-19</w:t>
      </w:r>
      <w:proofErr w:type="gramStart"/>
      <w:r w:rsidRPr="00712363">
        <w:rPr>
          <w:rFonts w:ascii="Times New Roman" w:hAnsi="Times New Roman" w:hint="eastAsia"/>
          <w:color w:val="000000" w:themeColor="text1"/>
        </w:rPr>
        <w:t>疫情於</w:t>
      </w:r>
      <w:proofErr w:type="gramEnd"/>
      <w:r w:rsidRPr="00712363">
        <w:rPr>
          <w:rFonts w:ascii="Times New Roman" w:hAnsi="Times New Roman" w:hint="eastAsia"/>
          <w:color w:val="000000" w:themeColor="text1"/>
        </w:rPr>
        <w:t>1</w:t>
      </w:r>
      <w:r w:rsidRPr="00712363">
        <w:rPr>
          <w:rFonts w:ascii="Times New Roman" w:hAnsi="Times New Roman"/>
          <w:color w:val="000000" w:themeColor="text1"/>
        </w:rPr>
        <w:t>09</w:t>
      </w:r>
      <w:r w:rsidRPr="00712363">
        <w:rPr>
          <w:rFonts w:ascii="Times New Roman" w:hAnsi="Times New Roman" w:hint="eastAsia"/>
          <w:color w:val="000000" w:themeColor="text1"/>
        </w:rPr>
        <w:t>年開始</w:t>
      </w:r>
      <w:r w:rsidRPr="00712363">
        <w:rPr>
          <w:rFonts w:ascii="Times New Roman" w:hAnsi="Times New Roman"/>
          <w:color w:val="000000" w:themeColor="text1"/>
        </w:rPr>
        <w:t>流行</w:t>
      </w:r>
      <w:r w:rsidRPr="00712363">
        <w:rPr>
          <w:rFonts w:ascii="Times New Roman" w:hAnsi="Times New Roman" w:hint="eastAsia"/>
          <w:color w:val="000000" w:themeColor="text1"/>
        </w:rPr>
        <w:t>迄今</w:t>
      </w:r>
      <w:r w:rsidRPr="00712363">
        <w:rPr>
          <w:rFonts w:ascii="Times New Roman" w:hAnsi="Times New Roman"/>
          <w:color w:val="000000" w:themeColor="text1"/>
        </w:rPr>
        <w:t>，社會</w:t>
      </w:r>
      <w:r w:rsidRPr="00712363">
        <w:rPr>
          <w:rFonts w:ascii="Times New Roman" w:hAnsi="Times New Roman" w:hint="eastAsia"/>
          <w:color w:val="000000" w:themeColor="text1"/>
        </w:rPr>
        <w:t>仍有對病人、家屬及施予照顧之醫護人員不友善對待之情事，可見歧視並未完全根絕，</w:t>
      </w:r>
      <w:proofErr w:type="gramStart"/>
      <w:r w:rsidRPr="00712363">
        <w:rPr>
          <w:rFonts w:ascii="Times New Roman" w:hAnsi="Times New Roman" w:hint="eastAsia"/>
          <w:color w:val="000000" w:themeColor="text1"/>
        </w:rPr>
        <w:t>衛福部</w:t>
      </w:r>
      <w:proofErr w:type="gramEnd"/>
      <w:r w:rsidRPr="00712363">
        <w:rPr>
          <w:rFonts w:ascii="Times New Roman" w:hAnsi="Times New Roman" w:hint="eastAsia"/>
          <w:bCs w:val="0"/>
          <w:color w:val="000000" w:themeColor="text1"/>
        </w:rPr>
        <w:t>允應檢討改進，俾維護其等之人格尊嚴及合法權益</w:t>
      </w:r>
      <w:r w:rsidRPr="00712363">
        <w:rPr>
          <w:rFonts w:ascii="Times New Roman" w:hAnsi="Times New Roman" w:hint="eastAsia"/>
          <w:color w:val="000000" w:themeColor="text1"/>
        </w:rPr>
        <w:t>。</w:t>
      </w:r>
    </w:p>
    <w:p w14:paraId="56922D35" w14:textId="77777777" w:rsidR="00672561" w:rsidRPr="00712363" w:rsidRDefault="00672561" w:rsidP="00672561">
      <w:pPr>
        <w:pStyle w:val="2"/>
        <w:numPr>
          <w:ilvl w:val="0"/>
          <w:numId w:val="0"/>
        </w:numPr>
        <w:ind w:left="1021"/>
        <w:rPr>
          <w:rFonts w:ascii="Times New Roman" w:hAnsi="Times New Roman"/>
          <w:b/>
          <w:bCs w:val="0"/>
          <w:color w:val="000000" w:themeColor="text1"/>
        </w:rPr>
      </w:pPr>
    </w:p>
    <w:p w14:paraId="1DD78B4F" w14:textId="005BA33E" w:rsidR="00125F44" w:rsidRPr="00712363" w:rsidRDefault="007B6781" w:rsidP="00125F44">
      <w:pPr>
        <w:pStyle w:val="2"/>
        <w:rPr>
          <w:rFonts w:ascii="Times New Roman" w:hAnsi="Times New Roman"/>
          <w:b/>
          <w:bCs w:val="0"/>
          <w:color w:val="000000" w:themeColor="text1"/>
        </w:rPr>
      </w:pPr>
      <w:r w:rsidRPr="00712363">
        <w:rPr>
          <w:rFonts w:ascii="Times New Roman" w:hAnsi="Times New Roman"/>
          <w:b/>
          <w:bCs w:val="0"/>
          <w:color w:val="000000" w:themeColor="text1"/>
        </w:rPr>
        <w:t>歐巴尼基金會為中央各部會接受社會各界對</w:t>
      </w:r>
      <w:r w:rsidRPr="00712363">
        <w:rPr>
          <w:rFonts w:ascii="Times New Roman" w:hAnsi="Times New Roman"/>
          <w:b/>
          <w:bCs w:val="0"/>
          <w:color w:val="000000" w:themeColor="text1"/>
        </w:rPr>
        <w:t>SARS</w:t>
      </w:r>
      <w:r w:rsidRPr="00712363">
        <w:rPr>
          <w:rFonts w:ascii="Times New Roman" w:hAnsi="Times New Roman"/>
          <w:b/>
          <w:bCs w:val="0"/>
          <w:color w:val="000000" w:themeColor="text1"/>
        </w:rPr>
        <w:lastRenderedPageBreak/>
        <w:t>捐款</w:t>
      </w:r>
      <w:r w:rsidR="009B75FB" w:rsidRPr="00712363">
        <w:rPr>
          <w:rFonts w:ascii="Times New Roman" w:hAnsi="Times New Roman"/>
          <w:b/>
          <w:bCs w:val="0"/>
          <w:color w:val="000000" w:themeColor="text1"/>
        </w:rPr>
        <w:t>所</w:t>
      </w:r>
      <w:r w:rsidRPr="00712363">
        <w:rPr>
          <w:rFonts w:ascii="Times New Roman" w:hAnsi="Times New Roman"/>
          <w:b/>
          <w:bCs w:val="0"/>
          <w:color w:val="000000" w:themeColor="text1"/>
        </w:rPr>
        <w:t>設立之財團法人，但其經費</w:t>
      </w:r>
      <w:r w:rsidRPr="00712363">
        <w:rPr>
          <w:rFonts w:ascii="Times New Roman" w:hAnsi="Times New Roman"/>
          <w:b/>
          <w:bCs w:val="0"/>
          <w:color w:val="000000" w:themeColor="text1"/>
          <w:szCs w:val="32"/>
        </w:rPr>
        <w:t>運用於</w:t>
      </w:r>
      <w:r w:rsidRPr="00712363">
        <w:rPr>
          <w:rFonts w:ascii="Times New Roman" w:hAnsi="Times New Roman"/>
          <w:b/>
          <w:bCs w:val="0"/>
          <w:color w:val="000000" w:themeColor="text1"/>
        </w:rPr>
        <w:t>SARS</w:t>
      </w:r>
      <w:r w:rsidRPr="00712363">
        <w:rPr>
          <w:rFonts w:ascii="Times New Roman" w:hAnsi="Times New Roman"/>
          <w:b/>
          <w:bCs w:val="0"/>
          <w:color w:val="000000" w:themeColor="text1"/>
        </w:rPr>
        <w:t>病患及其家屬之生活重建、就學給予關懷與協助之金額偏低，</w:t>
      </w:r>
      <w:r w:rsidRPr="00712363">
        <w:rPr>
          <w:rFonts w:ascii="Times New Roman" w:hAnsi="Times New Roman"/>
          <w:b/>
          <w:bCs w:val="0"/>
          <w:color w:val="000000" w:themeColor="text1"/>
          <w:szCs w:val="32"/>
        </w:rPr>
        <w:t>主要</w:t>
      </w:r>
      <w:r w:rsidR="009B75FB" w:rsidRPr="00712363">
        <w:rPr>
          <w:rFonts w:ascii="Times New Roman" w:hAnsi="Times New Roman"/>
          <w:b/>
          <w:bCs w:val="0"/>
          <w:color w:val="000000" w:themeColor="text1"/>
          <w:szCs w:val="32"/>
        </w:rPr>
        <w:t>為</w:t>
      </w:r>
      <w:r w:rsidRPr="00712363">
        <w:rPr>
          <w:rFonts w:ascii="Times New Roman" w:hAnsi="Times New Roman"/>
          <w:b/>
          <w:bCs w:val="0"/>
          <w:color w:val="000000" w:themeColor="text1"/>
          <w:szCs w:val="32"/>
        </w:rPr>
        <w:t>執行</w:t>
      </w:r>
      <w:r w:rsidRPr="00712363">
        <w:rPr>
          <w:rFonts w:ascii="Times New Roman" w:hAnsi="Times New Roman"/>
          <w:b/>
          <w:bCs w:val="0"/>
          <w:color w:val="000000" w:themeColor="text1"/>
        </w:rPr>
        <w:t>應編列公務預算辦理之公共衛生</w:t>
      </w:r>
      <w:r w:rsidR="009B75FB" w:rsidRPr="00712363">
        <w:rPr>
          <w:rFonts w:ascii="Times New Roman" w:hAnsi="Times New Roman"/>
          <w:b/>
          <w:bCs w:val="0"/>
          <w:color w:val="000000" w:themeColor="text1"/>
        </w:rPr>
        <w:t>防疫</w:t>
      </w:r>
      <w:r w:rsidRPr="00712363">
        <w:rPr>
          <w:rFonts w:ascii="Times New Roman" w:hAnsi="Times New Roman"/>
          <w:b/>
          <w:bCs w:val="0"/>
          <w:color w:val="000000" w:themeColor="text1"/>
        </w:rPr>
        <w:t>工作，</w:t>
      </w:r>
      <w:r w:rsidR="00073867" w:rsidRPr="00712363">
        <w:rPr>
          <w:rFonts w:ascii="Times New Roman" w:hAnsi="Times New Roman"/>
          <w:b/>
          <w:color w:val="000000" w:themeColor="text1"/>
        </w:rPr>
        <w:t>94</w:t>
      </w:r>
      <w:r w:rsidR="00073867" w:rsidRPr="00712363">
        <w:rPr>
          <w:rFonts w:ascii="Times New Roman" w:hAnsi="Times New Roman"/>
          <w:b/>
          <w:color w:val="000000" w:themeColor="text1"/>
        </w:rPr>
        <w:t>年至</w:t>
      </w:r>
      <w:r w:rsidR="00073867" w:rsidRPr="00712363">
        <w:rPr>
          <w:rFonts w:ascii="Times New Roman" w:hAnsi="Times New Roman"/>
          <w:b/>
          <w:color w:val="000000" w:themeColor="text1"/>
        </w:rPr>
        <w:t>100</w:t>
      </w:r>
      <w:r w:rsidR="00073867" w:rsidRPr="00712363">
        <w:rPr>
          <w:rFonts w:ascii="Times New Roman" w:hAnsi="Times New Roman"/>
          <w:b/>
          <w:color w:val="000000" w:themeColor="text1"/>
        </w:rPr>
        <w:t>年有關病患及家屬服務之執行數占預算數之比率介於</w:t>
      </w:r>
      <w:r w:rsidR="00073867" w:rsidRPr="00712363">
        <w:rPr>
          <w:rFonts w:ascii="Times New Roman" w:hAnsi="Times New Roman"/>
          <w:b/>
          <w:color w:val="000000" w:themeColor="text1"/>
        </w:rPr>
        <w:t>0.76%</w:t>
      </w:r>
      <w:r w:rsidR="00073867" w:rsidRPr="00712363">
        <w:rPr>
          <w:rFonts w:ascii="Times New Roman" w:hAnsi="Times New Roman"/>
          <w:b/>
          <w:color w:val="000000" w:themeColor="text1"/>
        </w:rPr>
        <w:t>至</w:t>
      </w:r>
      <w:r w:rsidR="00073867" w:rsidRPr="00712363">
        <w:rPr>
          <w:rFonts w:ascii="Times New Roman" w:hAnsi="Times New Roman"/>
          <w:b/>
          <w:color w:val="000000" w:themeColor="text1"/>
        </w:rPr>
        <w:t>5.60%</w:t>
      </w:r>
      <w:proofErr w:type="gramStart"/>
      <w:r w:rsidR="00073867" w:rsidRPr="00712363">
        <w:rPr>
          <w:rFonts w:ascii="Times New Roman" w:hAnsi="Times New Roman"/>
          <w:b/>
          <w:color w:val="000000" w:themeColor="text1"/>
        </w:rPr>
        <w:t>之間，</w:t>
      </w:r>
      <w:proofErr w:type="gramEnd"/>
      <w:r w:rsidR="00073867" w:rsidRPr="00712363">
        <w:rPr>
          <w:rFonts w:ascii="Times New Roman" w:hAnsi="Times New Roman"/>
          <w:b/>
          <w:color w:val="000000" w:themeColor="text1"/>
        </w:rPr>
        <w:t>比率偏低，</w:t>
      </w:r>
      <w:r w:rsidR="009B75FB" w:rsidRPr="00712363">
        <w:rPr>
          <w:rFonts w:ascii="Times New Roman" w:hAnsi="Times New Roman"/>
          <w:b/>
          <w:bCs w:val="0"/>
          <w:color w:val="000000" w:themeColor="text1"/>
        </w:rPr>
        <w:t>與原先</w:t>
      </w:r>
      <w:r w:rsidRPr="00712363">
        <w:rPr>
          <w:rFonts w:ascii="Times New Roman" w:hAnsi="Times New Roman"/>
          <w:b/>
          <w:bCs w:val="0"/>
          <w:color w:val="000000" w:themeColor="text1"/>
        </w:rPr>
        <w:t>設立目的未盡相符</w:t>
      </w:r>
      <w:r w:rsidR="00913DD1" w:rsidRPr="00712363">
        <w:rPr>
          <w:rFonts w:ascii="Times New Roman" w:hAnsi="Times New Roman"/>
          <w:b/>
          <w:bCs w:val="0"/>
          <w:color w:val="000000" w:themeColor="text1"/>
        </w:rPr>
        <w:t>。</w:t>
      </w:r>
      <w:proofErr w:type="gramStart"/>
      <w:r w:rsidRPr="00712363">
        <w:rPr>
          <w:rFonts w:ascii="Times New Roman" w:hAnsi="Times New Roman"/>
          <w:b/>
          <w:bCs w:val="0"/>
          <w:color w:val="000000" w:themeColor="text1"/>
        </w:rPr>
        <w:t>衛福部允</w:t>
      </w:r>
      <w:proofErr w:type="gramEnd"/>
      <w:r w:rsidRPr="00712363">
        <w:rPr>
          <w:rFonts w:ascii="Times New Roman" w:hAnsi="Times New Roman"/>
          <w:b/>
          <w:bCs w:val="0"/>
          <w:color w:val="000000" w:themeColor="text1"/>
        </w:rPr>
        <w:t>應督促該基金會檢討或研議如何</w:t>
      </w:r>
      <w:r w:rsidR="009B75FB" w:rsidRPr="00712363">
        <w:rPr>
          <w:rFonts w:ascii="Times New Roman" w:hAnsi="Times New Roman"/>
          <w:b/>
          <w:bCs w:val="0"/>
          <w:color w:val="000000" w:themeColor="text1"/>
        </w:rPr>
        <w:t>強化</w:t>
      </w:r>
      <w:r w:rsidRPr="00712363">
        <w:rPr>
          <w:rFonts w:ascii="Times New Roman" w:hAnsi="Times New Roman"/>
          <w:b/>
          <w:bCs w:val="0"/>
          <w:color w:val="000000" w:themeColor="text1"/>
        </w:rPr>
        <w:t>在後</w:t>
      </w:r>
      <w:r w:rsidRPr="00712363">
        <w:rPr>
          <w:rFonts w:ascii="Times New Roman" w:hAnsi="Times New Roman"/>
          <w:b/>
          <w:bCs w:val="0"/>
          <w:color w:val="000000" w:themeColor="text1"/>
        </w:rPr>
        <w:t>SARS</w:t>
      </w:r>
      <w:r w:rsidRPr="00712363">
        <w:rPr>
          <w:rFonts w:ascii="Times New Roman" w:hAnsi="Times New Roman"/>
          <w:b/>
          <w:bCs w:val="0"/>
          <w:color w:val="000000" w:themeColor="text1"/>
        </w:rPr>
        <w:t>時期兼顧對</w:t>
      </w:r>
      <w:r w:rsidRPr="00712363">
        <w:rPr>
          <w:rFonts w:ascii="Times New Roman" w:hAnsi="Times New Roman"/>
          <w:b/>
          <w:bCs w:val="0"/>
          <w:color w:val="000000" w:themeColor="text1"/>
          <w:szCs w:val="32"/>
        </w:rPr>
        <w:t>SARS</w:t>
      </w:r>
      <w:r w:rsidRPr="00712363">
        <w:rPr>
          <w:rFonts w:ascii="Times New Roman" w:hAnsi="Times New Roman"/>
          <w:b/>
          <w:bCs w:val="0"/>
          <w:color w:val="000000" w:themeColor="text1"/>
          <w:szCs w:val="32"/>
        </w:rPr>
        <w:t>病人及家屬之權益保障</w:t>
      </w:r>
      <w:r w:rsidR="001763AF" w:rsidRPr="00712363">
        <w:rPr>
          <w:rFonts w:ascii="Times New Roman" w:hAnsi="Times New Roman"/>
          <w:b/>
          <w:bCs w:val="0"/>
          <w:color w:val="000000" w:themeColor="text1"/>
        </w:rPr>
        <w:t>：</w:t>
      </w:r>
    </w:p>
    <w:p w14:paraId="710809C6" w14:textId="4E36E9F3" w:rsidR="00125F44" w:rsidRPr="00712363" w:rsidRDefault="00125F44" w:rsidP="00125F44">
      <w:pPr>
        <w:pStyle w:val="3"/>
        <w:rPr>
          <w:rFonts w:ascii="Times New Roman" w:hAnsi="Times New Roman"/>
          <w:color w:val="000000" w:themeColor="text1"/>
        </w:rPr>
      </w:pPr>
      <w:r w:rsidRPr="00712363">
        <w:rPr>
          <w:rFonts w:ascii="Times New Roman" w:hAnsi="Times New Roman"/>
          <w:color w:val="000000" w:themeColor="text1"/>
        </w:rPr>
        <w:t>歐巴尼基金會於</w:t>
      </w:r>
      <w:r w:rsidRPr="00712363">
        <w:rPr>
          <w:rFonts w:ascii="Times New Roman" w:hAnsi="Times New Roman"/>
          <w:color w:val="000000" w:themeColor="text1"/>
        </w:rPr>
        <w:t>92</w:t>
      </w:r>
      <w:r w:rsidRPr="00712363">
        <w:rPr>
          <w:rFonts w:ascii="Times New Roman" w:hAnsi="Times New Roman"/>
          <w:color w:val="000000" w:themeColor="text1"/>
        </w:rPr>
        <w:t>年</w:t>
      </w:r>
      <w:r w:rsidRPr="00712363">
        <w:rPr>
          <w:rFonts w:ascii="Times New Roman" w:hAnsi="Times New Roman"/>
          <w:color w:val="000000" w:themeColor="text1"/>
        </w:rPr>
        <w:t>7</w:t>
      </w:r>
      <w:r w:rsidRPr="00712363">
        <w:rPr>
          <w:rFonts w:ascii="Times New Roman" w:hAnsi="Times New Roman"/>
          <w:color w:val="000000" w:themeColor="text1"/>
        </w:rPr>
        <w:t>月</w:t>
      </w:r>
      <w:r w:rsidRPr="00712363">
        <w:rPr>
          <w:rFonts w:ascii="Times New Roman" w:hAnsi="Times New Roman"/>
          <w:color w:val="000000" w:themeColor="text1"/>
        </w:rPr>
        <w:t>8</w:t>
      </w:r>
      <w:r w:rsidRPr="00712363">
        <w:rPr>
          <w:rFonts w:ascii="Times New Roman" w:hAnsi="Times New Roman"/>
          <w:color w:val="000000" w:themeColor="text1"/>
        </w:rPr>
        <w:t>日成立，以中央各部會接受社會各界對</w:t>
      </w:r>
      <w:r w:rsidR="002D4B2D" w:rsidRPr="00712363">
        <w:rPr>
          <w:rFonts w:ascii="Times New Roman" w:hAnsi="Times New Roman" w:hint="eastAsia"/>
          <w:color w:val="000000" w:themeColor="text1"/>
        </w:rPr>
        <w:t>S</w:t>
      </w:r>
      <w:r w:rsidR="002D4B2D" w:rsidRPr="00712363">
        <w:rPr>
          <w:rFonts w:ascii="Times New Roman" w:hAnsi="Times New Roman"/>
          <w:color w:val="000000" w:themeColor="text1"/>
        </w:rPr>
        <w:t>ARS</w:t>
      </w:r>
      <w:r w:rsidRPr="00712363">
        <w:rPr>
          <w:rFonts w:ascii="Times New Roman" w:hAnsi="Times New Roman"/>
          <w:color w:val="000000" w:themeColor="text1"/>
        </w:rPr>
        <w:t>所設專戶之捐款</w:t>
      </w:r>
      <w:r w:rsidRPr="00712363">
        <w:rPr>
          <w:rFonts w:ascii="Times New Roman" w:hAnsi="Times New Roman"/>
          <w:color w:val="000000" w:themeColor="text1"/>
        </w:rPr>
        <w:t>3</w:t>
      </w:r>
      <w:r w:rsidRPr="00712363">
        <w:rPr>
          <w:rFonts w:ascii="Times New Roman" w:hAnsi="Times New Roman"/>
          <w:color w:val="000000" w:themeColor="text1"/>
        </w:rPr>
        <w:t>億</w:t>
      </w:r>
      <w:r w:rsidRPr="00712363">
        <w:rPr>
          <w:rFonts w:ascii="Times New Roman" w:hAnsi="Times New Roman"/>
          <w:color w:val="000000" w:themeColor="text1"/>
        </w:rPr>
        <w:t>3</w:t>
      </w:r>
      <w:proofErr w:type="gramStart"/>
      <w:r w:rsidRPr="00712363">
        <w:rPr>
          <w:rFonts w:ascii="Times New Roman" w:hAnsi="Times New Roman"/>
          <w:color w:val="000000" w:themeColor="text1"/>
        </w:rPr>
        <w:t>千萬</w:t>
      </w:r>
      <w:proofErr w:type="gramEnd"/>
      <w:r w:rsidRPr="00712363">
        <w:rPr>
          <w:rFonts w:ascii="Times New Roman" w:hAnsi="Times New Roman"/>
          <w:color w:val="000000" w:themeColor="text1"/>
        </w:rPr>
        <w:t>元為創立基金。成立目的係以紀念首位發現</w:t>
      </w:r>
      <w:r w:rsidRPr="00712363">
        <w:rPr>
          <w:rFonts w:ascii="Times New Roman" w:hAnsi="Times New Roman"/>
          <w:color w:val="000000" w:themeColor="text1"/>
        </w:rPr>
        <w:t>SARS</w:t>
      </w:r>
      <w:r w:rsidRPr="00712363">
        <w:rPr>
          <w:rFonts w:ascii="Times New Roman" w:hAnsi="Times New Roman"/>
          <w:color w:val="000000" w:themeColor="text1"/>
        </w:rPr>
        <w:t>病毒且因而捐軀的歐巴尼醫師，並期仿效發揮人道精神，積極協助進行</w:t>
      </w:r>
      <w:r w:rsidRPr="00712363">
        <w:rPr>
          <w:rFonts w:ascii="Times New Roman" w:hAnsi="Times New Roman"/>
          <w:color w:val="000000" w:themeColor="text1"/>
        </w:rPr>
        <w:t>SARS</w:t>
      </w:r>
      <w:r w:rsidRPr="00712363">
        <w:rPr>
          <w:rFonts w:ascii="Times New Roman" w:hAnsi="Times New Roman"/>
          <w:color w:val="000000" w:themeColor="text1"/>
        </w:rPr>
        <w:t>及其他傳染病防治之推廣。該基金會捐助章程第</w:t>
      </w:r>
      <w:r w:rsidRPr="00712363">
        <w:rPr>
          <w:rFonts w:ascii="Times New Roman" w:hAnsi="Times New Roman"/>
          <w:color w:val="000000" w:themeColor="text1"/>
        </w:rPr>
        <w:t>2</w:t>
      </w:r>
      <w:r w:rsidRPr="00712363">
        <w:rPr>
          <w:rFonts w:ascii="Times New Roman" w:hAnsi="Times New Roman"/>
          <w:color w:val="000000" w:themeColor="text1"/>
        </w:rPr>
        <w:t>條規定，以運用社會資源，結合民間力量，協助政府辦理有關</w:t>
      </w:r>
      <w:r w:rsidR="00FE520F" w:rsidRPr="00712363">
        <w:rPr>
          <w:rFonts w:ascii="Times New Roman" w:hAnsi="Times New Roman" w:hint="eastAsia"/>
          <w:color w:val="000000" w:themeColor="text1"/>
        </w:rPr>
        <w:t>S</w:t>
      </w:r>
      <w:r w:rsidR="00FE520F" w:rsidRPr="00712363">
        <w:rPr>
          <w:rFonts w:ascii="Times New Roman" w:hAnsi="Times New Roman"/>
          <w:color w:val="000000" w:themeColor="text1"/>
        </w:rPr>
        <w:t>ARS</w:t>
      </w:r>
      <w:r w:rsidRPr="00712363">
        <w:rPr>
          <w:rFonts w:ascii="Times New Roman" w:hAnsi="Times New Roman"/>
          <w:color w:val="000000" w:themeColor="text1"/>
        </w:rPr>
        <w:t>及其他傳染病之業務為目的，業務項目如下：</w:t>
      </w:r>
    </w:p>
    <w:p w14:paraId="5C6BD3FC" w14:textId="77777777" w:rsidR="00125F44" w:rsidRPr="00712363" w:rsidRDefault="00125F44" w:rsidP="00D11015">
      <w:pPr>
        <w:pStyle w:val="4"/>
        <w:ind w:left="1701"/>
        <w:rPr>
          <w:rFonts w:ascii="Times New Roman" w:hAnsi="Times New Roman"/>
          <w:color w:val="000000" w:themeColor="text1"/>
        </w:rPr>
      </w:pPr>
      <w:r w:rsidRPr="00712363">
        <w:rPr>
          <w:rFonts w:ascii="Times New Roman" w:hAnsi="Times New Roman"/>
          <w:color w:val="000000" w:themeColor="text1"/>
        </w:rPr>
        <w:t>防治與研究工作之推行及獎助。</w:t>
      </w:r>
    </w:p>
    <w:p w14:paraId="2FB0497B" w14:textId="77777777" w:rsidR="00125F44" w:rsidRPr="00712363" w:rsidRDefault="00125F44" w:rsidP="00D11015">
      <w:pPr>
        <w:pStyle w:val="4"/>
        <w:ind w:left="1701"/>
        <w:rPr>
          <w:rFonts w:ascii="Times New Roman" w:hAnsi="Times New Roman"/>
          <w:color w:val="000000" w:themeColor="text1"/>
        </w:rPr>
      </w:pPr>
      <w:r w:rsidRPr="00712363">
        <w:rPr>
          <w:rFonts w:ascii="Times New Roman" w:hAnsi="Times New Roman"/>
          <w:color w:val="000000" w:themeColor="text1"/>
        </w:rPr>
        <w:t>防治人員及民眾教育訓練之推行。</w:t>
      </w:r>
    </w:p>
    <w:p w14:paraId="18FFD2D8" w14:textId="77777777" w:rsidR="00125F44" w:rsidRPr="00712363" w:rsidRDefault="00125F44" w:rsidP="00D11015">
      <w:pPr>
        <w:pStyle w:val="4"/>
        <w:ind w:left="1701"/>
        <w:rPr>
          <w:rFonts w:ascii="Times New Roman" w:hAnsi="Times New Roman"/>
          <w:color w:val="000000" w:themeColor="text1"/>
        </w:rPr>
      </w:pPr>
      <w:r w:rsidRPr="00712363">
        <w:rPr>
          <w:rFonts w:ascii="Times New Roman" w:hAnsi="Times New Roman"/>
          <w:color w:val="000000" w:themeColor="text1"/>
        </w:rPr>
        <w:t>防治設施之輔導及輔助。</w:t>
      </w:r>
    </w:p>
    <w:p w14:paraId="2948762C" w14:textId="77777777" w:rsidR="00125F44" w:rsidRPr="00712363" w:rsidRDefault="00125F44" w:rsidP="00D11015">
      <w:pPr>
        <w:pStyle w:val="4"/>
        <w:ind w:left="1701"/>
        <w:rPr>
          <w:rFonts w:ascii="Times New Roman" w:hAnsi="Times New Roman"/>
          <w:color w:val="000000" w:themeColor="text1"/>
        </w:rPr>
      </w:pPr>
      <w:r w:rsidRPr="00712363">
        <w:rPr>
          <w:rFonts w:ascii="Times New Roman" w:hAnsi="Times New Roman"/>
          <w:color w:val="000000" w:themeColor="text1"/>
        </w:rPr>
        <w:t>相關心理及社會建設之推行。</w:t>
      </w:r>
    </w:p>
    <w:p w14:paraId="5BEA3752" w14:textId="77777777" w:rsidR="00125F44" w:rsidRPr="00712363" w:rsidRDefault="00125F44" w:rsidP="00D11015">
      <w:pPr>
        <w:pStyle w:val="4"/>
        <w:ind w:left="1701"/>
        <w:rPr>
          <w:rFonts w:ascii="Times New Roman" w:hAnsi="Times New Roman"/>
          <w:color w:val="000000" w:themeColor="text1"/>
        </w:rPr>
      </w:pPr>
      <w:r w:rsidRPr="00712363">
        <w:rPr>
          <w:rFonts w:ascii="Times New Roman" w:hAnsi="Times New Roman"/>
          <w:color w:val="000000" w:themeColor="text1"/>
        </w:rPr>
        <w:t>相關社會救助及扶助之推行。</w:t>
      </w:r>
    </w:p>
    <w:p w14:paraId="43592D9D" w14:textId="77777777" w:rsidR="00125F44" w:rsidRPr="00712363" w:rsidRDefault="00125F44" w:rsidP="00D11015">
      <w:pPr>
        <w:pStyle w:val="4"/>
        <w:ind w:left="1701"/>
        <w:rPr>
          <w:rFonts w:ascii="Times New Roman" w:hAnsi="Times New Roman"/>
          <w:color w:val="000000" w:themeColor="text1"/>
        </w:rPr>
      </w:pPr>
      <w:r w:rsidRPr="00712363">
        <w:rPr>
          <w:rFonts w:ascii="Times New Roman" w:hAnsi="Times New Roman"/>
          <w:color w:val="000000" w:themeColor="text1"/>
        </w:rPr>
        <w:t>衛生教育及防護之宣導。</w:t>
      </w:r>
    </w:p>
    <w:p w14:paraId="4F37BE4B" w14:textId="77777777" w:rsidR="00125F44" w:rsidRPr="00712363" w:rsidRDefault="00125F44" w:rsidP="00D11015">
      <w:pPr>
        <w:pStyle w:val="4"/>
        <w:ind w:left="1701"/>
        <w:rPr>
          <w:rFonts w:ascii="Times New Roman" w:hAnsi="Times New Roman"/>
          <w:color w:val="000000" w:themeColor="text1"/>
        </w:rPr>
      </w:pPr>
      <w:r w:rsidRPr="00712363">
        <w:rPr>
          <w:rFonts w:ascii="Times New Roman" w:hAnsi="Times New Roman"/>
          <w:color w:val="000000" w:themeColor="text1"/>
        </w:rPr>
        <w:t>防治之國際學術交流及技術合作。</w:t>
      </w:r>
    </w:p>
    <w:p w14:paraId="288C306B" w14:textId="29DA5EBF" w:rsidR="00125F44" w:rsidRPr="00712363" w:rsidRDefault="00125F44" w:rsidP="00125F44">
      <w:pPr>
        <w:pStyle w:val="3"/>
        <w:rPr>
          <w:rFonts w:ascii="Times New Roman" w:hAnsi="Times New Roman"/>
          <w:color w:val="000000" w:themeColor="text1"/>
        </w:rPr>
      </w:pPr>
      <w:proofErr w:type="gramStart"/>
      <w:r w:rsidRPr="00712363">
        <w:rPr>
          <w:rFonts w:ascii="Times New Roman" w:hAnsi="Times New Roman"/>
          <w:color w:val="000000" w:themeColor="text1"/>
          <w:szCs w:val="32"/>
        </w:rPr>
        <w:t>據</w:t>
      </w:r>
      <w:r w:rsidR="00FE520F" w:rsidRPr="00712363">
        <w:rPr>
          <w:rFonts w:ascii="Times New Roman" w:hAnsi="Times New Roman"/>
          <w:color w:val="000000" w:themeColor="text1"/>
          <w:szCs w:val="32"/>
        </w:rPr>
        <w:t>疾管署</w:t>
      </w:r>
      <w:proofErr w:type="gramEnd"/>
      <w:r w:rsidRPr="00712363">
        <w:rPr>
          <w:rFonts w:ascii="Times New Roman" w:hAnsi="Times New Roman"/>
          <w:color w:val="000000" w:themeColor="text1"/>
          <w:szCs w:val="32"/>
        </w:rPr>
        <w:t>查復稱：</w:t>
      </w:r>
      <w:r w:rsidR="00FE520F" w:rsidRPr="00712363">
        <w:rPr>
          <w:rFonts w:ascii="Times New Roman" w:hAnsi="Times New Roman"/>
          <w:color w:val="000000" w:themeColor="text1"/>
          <w:szCs w:val="32"/>
        </w:rPr>
        <w:t>歐巴尼基金會</w:t>
      </w:r>
      <w:r w:rsidRPr="00712363">
        <w:rPr>
          <w:rFonts w:ascii="Times New Roman" w:hAnsi="Times New Roman"/>
          <w:color w:val="000000" w:themeColor="text1"/>
          <w:szCs w:val="32"/>
        </w:rPr>
        <w:t>成立初期，即執行多項</w:t>
      </w:r>
      <w:r w:rsidRPr="00712363">
        <w:rPr>
          <w:rFonts w:ascii="Times New Roman" w:hAnsi="Times New Roman"/>
          <w:color w:val="000000" w:themeColor="text1"/>
          <w:szCs w:val="32"/>
        </w:rPr>
        <w:t>SARS</w:t>
      </w:r>
      <w:r w:rsidRPr="00712363">
        <w:rPr>
          <w:rFonts w:ascii="Times New Roman" w:hAnsi="Times New Roman"/>
          <w:color w:val="000000" w:themeColor="text1"/>
          <w:szCs w:val="32"/>
        </w:rPr>
        <w:t>防治相關業務，包括：醫療衛生相關人員與民眾之教育訓練、防治與研究工作之推行與獎助、國際學術交流與技術合作、社會關懷救助、及製播防疫宣導影片與印製防疫衛教文宣等。惟因</w:t>
      </w:r>
      <w:r w:rsidRPr="00712363">
        <w:rPr>
          <w:rFonts w:ascii="Times New Roman" w:hAnsi="Times New Roman"/>
          <w:color w:val="000000" w:themeColor="text1"/>
          <w:szCs w:val="32"/>
        </w:rPr>
        <w:t>SARS</w:t>
      </w:r>
      <w:proofErr w:type="gramStart"/>
      <w:r w:rsidRPr="00712363">
        <w:rPr>
          <w:rFonts w:ascii="Times New Roman" w:hAnsi="Times New Roman"/>
          <w:color w:val="000000" w:themeColor="text1"/>
          <w:szCs w:val="32"/>
        </w:rPr>
        <w:t>疫情未</w:t>
      </w:r>
      <w:proofErr w:type="gramEnd"/>
      <w:r w:rsidRPr="00712363">
        <w:rPr>
          <w:rFonts w:ascii="Times New Roman" w:hAnsi="Times New Roman"/>
          <w:color w:val="000000" w:themeColor="text1"/>
          <w:szCs w:val="32"/>
        </w:rPr>
        <w:t>再發生，</w:t>
      </w:r>
      <w:r w:rsidRPr="00712363">
        <w:rPr>
          <w:rFonts w:ascii="Times New Roman" w:hAnsi="Times New Roman"/>
          <w:color w:val="000000" w:themeColor="text1"/>
          <w:szCs w:val="32"/>
        </w:rPr>
        <w:t>SARS</w:t>
      </w:r>
      <w:r w:rsidRPr="00712363">
        <w:rPr>
          <w:rFonts w:ascii="Times New Roman" w:hAnsi="Times New Roman"/>
          <w:color w:val="000000" w:themeColor="text1"/>
          <w:szCs w:val="32"/>
        </w:rPr>
        <w:t>防治相關業務比例逐年降低，爰檢討業務範圍，依實際需要，修正捐助章</w:t>
      </w:r>
      <w:r w:rsidRPr="00712363">
        <w:rPr>
          <w:rFonts w:ascii="Times New Roman" w:hAnsi="Times New Roman"/>
          <w:color w:val="000000" w:themeColor="text1"/>
          <w:szCs w:val="32"/>
        </w:rPr>
        <w:lastRenderedPageBreak/>
        <w:t>程之業務項目不再侷限於</w:t>
      </w:r>
      <w:r w:rsidRPr="00712363">
        <w:rPr>
          <w:rFonts w:ascii="Times New Roman" w:hAnsi="Times New Roman"/>
          <w:color w:val="000000" w:themeColor="text1"/>
          <w:szCs w:val="32"/>
        </w:rPr>
        <w:t>SARS</w:t>
      </w:r>
      <w:r w:rsidRPr="00712363">
        <w:rPr>
          <w:rFonts w:ascii="Times New Roman" w:hAnsi="Times New Roman"/>
          <w:color w:val="000000" w:themeColor="text1"/>
          <w:szCs w:val="32"/>
        </w:rPr>
        <w:t>防治，更及於其他傳染病防治之推廣。</w:t>
      </w:r>
      <w:r w:rsidR="00FE520F" w:rsidRPr="00712363">
        <w:rPr>
          <w:rFonts w:ascii="Times New Roman" w:hAnsi="Times New Roman"/>
          <w:color w:val="000000" w:themeColor="text1"/>
          <w:szCs w:val="32"/>
        </w:rPr>
        <w:t>然而，從歐巴尼基金會</w:t>
      </w:r>
      <w:r w:rsidR="00B173E8" w:rsidRPr="00712363">
        <w:rPr>
          <w:rFonts w:ascii="Times New Roman" w:hAnsi="Times New Roman"/>
          <w:color w:val="000000" w:themeColor="text1"/>
          <w:szCs w:val="32"/>
        </w:rPr>
        <w:t>93</w:t>
      </w:r>
      <w:r w:rsidR="00B173E8" w:rsidRPr="00712363">
        <w:rPr>
          <w:rFonts w:ascii="Times New Roman" w:hAnsi="Times New Roman"/>
          <w:color w:val="000000" w:themeColor="text1"/>
          <w:szCs w:val="32"/>
        </w:rPr>
        <w:t>年至</w:t>
      </w:r>
      <w:r w:rsidR="00B173E8" w:rsidRPr="00712363">
        <w:rPr>
          <w:rFonts w:ascii="Times New Roman" w:hAnsi="Times New Roman"/>
          <w:color w:val="000000" w:themeColor="text1"/>
          <w:szCs w:val="32"/>
        </w:rPr>
        <w:t>100</w:t>
      </w:r>
      <w:r w:rsidR="00B173E8" w:rsidRPr="00712363">
        <w:rPr>
          <w:rFonts w:ascii="Times New Roman" w:hAnsi="Times New Roman"/>
          <w:color w:val="000000" w:themeColor="text1"/>
          <w:szCs w:val="32"/>
        </w:rPr>
        <w:t>年</w:t>
      </w:r>
      <w:r w:rsidR="00FE520F" w:rsidRPr="00712363">
        <w:rPr>
          <w:rFonts w:ascii="Times New Roman" w:hAnsi="Times New Roman"/>
          <w:color w:val="000000" w:themeColor="text1"/>
          <w:szCs w:val="32"/>
        </w:rPr>
        <w:t>之收支餘</w:t>
      </w:r>
      <w:proofErr w:type="gramStart"/>
      <w:r w:rsidR="00FE520F" w:rsidRPr="00712363">
        <w:rPr>
          <w:rFonts w:ascii="Times New Roman" w:hAnsi="Times New Roman"/>
          <w:color w:val="000000" w:themeColor="text1"/>
          <w:szCs w:val="32"/>
        </w:rPr>
        <w:t>絀</w:t>
      </w:r>
      <w:proofErr w:type="gramEnd"/>
      <w:r w:rsidR="00FE520F" w:rsidRPr="00712363">
        <w:rPr>
          <w:rFonts w:ascii="Times New Roman" w:hAnsi="Times New Roman"/>
          <w:color w:val="000000" w:themeColor="text1"/>
          <w:szCs w:val="32"/>
        </w:rPr>
        <w:t>表及業務支出計畫，</w:t>
      </w:r>
      <w:r w:rsidR="00B173E8" w:rsidRPr="00712363">
        <w:rPr>
          <w:rFonts w:ascii="Times New Roman" w:hAnsi="Times New Roman"/>
          <w:color w:val="000000" w:themeColor="text1"/>
          <w:szCs w:val="32"/>
        </w:rPr>
        <w:t>該會之主要工作實乃在「其他傳染病防治」</w:t>
      </w:r>
      <w:r w:rsidR="001D16CF" w:rsidRPr="00712363">
        <w:rPr>
          <w:rFonts w:ascii="Times New Roman" w:hAnsi="Times New Roman" w:hint="eastAsia"/>
          <w:color w:val="000000" w:themeColor="text1"/>
          <w:szCs w:val="32"/>
        </w:rPr>
        <w:t>工作</w:t>
      </w:r>
      <w:r w:rsidR="00B173E8" w:rsidRPr="00712363">
        <w:rPr>
          <w:rFonts w:ascii="Times New Roman" w:hAnsi="Times New Roman"/>
          <w:color w:val="000000" w:themeColor="text1"/>
          <w:szCs w:val="32"/>
        </w:rPr>
        <w:t>，初期</w:t>
      </w:r>
      <w:r w:rsidR="001D16CF" w:rsidRPr="00712363">
        <w:rPr>
          <w:rFonts w:ascii="Times New Roman" w:hAnsi="Times New Roman" w:hint="eastAsia"/>
          <w:color w:val="000000" w:themeColor="text1"/>
          <w:szCs w:val="32"/>
        </w:rPr>
        <w:t>於</w:t>
      </w:r>
      <w:r w:rsidR="001D16CF" w:rsidRPr="00712363">
        <w:rPr>
          <w:rFonts w:ascii="Times New Roman" w:hAnsi="Times New Roman" w:hint="eastAsia"/>
          <w:color w:val="000000" w:themeColor="text1"/>
          <w:szCs w:val="32"/>
        </w:rPr>
        <w:t>9</w:t>
      </w:r>
      <w:r w:rsidR="001D16CF" w:rsidRPr="00712363">
        <w:rPr>
          <w:rFonts w:ascii="Times New Roman" w:hAnsi="Times New Roman"/>
          <w:color w:val="000000" w:themeColor="text1"/>
          <w:szCs w:val="32"/>
        </w:rPr>
        <w:t>3</w:t>
      </w:r>
      <w:r w:rsidR="0035748F" w:rsidRPr="00712363">
        <w:rPr>
          <w:rFonts w:ascii="Times New Roman" w:hAnsi="Times New Roman" w:hint="eastAsia"/>
          <w:color w:val="000000" w:themeColor="text1"/>
          <w:szCs w:val="32"/>
        </w:rPr>
        <w:t>年至</w:t>
      </w:r>
      <w:r w:rsidR="001D16CF" w:rsidRPr="00712363">
        <w:rPr>
          <w:rFonts w:ascii="Times New Roman" w:hAnsi="Times New Roman"/>
          <w:color w:val="000000" w:themeColor="text1"/>
          <w:szCs w:val="32"/>
        </w:rPr>
        <w:t>95</w:t>
      </w:r>
      <w:r w:rsidR="001D16CF" w:rsidRPr="00712363">
        <w:rPr>
          <w:rFonts w:ascii="Times New Roman" w:hAnsi="Times New Roman" w:hint="eastAsia"/>
          <w:color w:val="000000" w:themeColor="text1"/>
          <w:szCs w:val="32"/>
        </w:rPr>
        <w:t>年間尚有</w:t>
      </w:r>
      <w:r w:rsidR="00B173E8" w:rsidRPr="00712363">
        <w:rPr>
          <w:rFonts w:ascii="Times New Roman" w:hAnsi="Times New Roman"/>
          <w:color w:val="000000" w:themeColor="text1"/>
          <w:szCs w:val="32"/>
        </w:rPr>
        <w:t>辦理「</w:t>
      </w:r>
      <w:r w:rsidR="00B173E8" w:rsidRPr="00712363">
        <w:rPr>
          <w:rFonts w:ascii="Times New Roman" w:hAnsi="Times New Roman"/>
          <w:color w:val="000000" w:themeColor="text1"/>
          <w:szCs w:val="32"/>
        </w:rPr>
        <w:t>SARS</w:t>
      </w:r>
      <w:r w:rsidR="001D16CF" w:rsidRPr="00712363">
        <w:rPr>
          <w:rFonts w:ascii="Times New Roman" w:hAnsi="Times New Roman" w:hint="eastAsia"/>
          <w:color w:val="000000" w:themeColor="text1"/>
          <w:szCs w:val="32"/>
        </w:rPr>
        <w:t>等傳染病</w:t>
      </w:r>
      <w:r w:rsidR="00B173E8" w:rsidRPr="00712363">
        <w:rPr>
          <w:rFonts w:ascii="Times New Roman" w:hAnsi="Times New Roman"/>
          <w:color w:val="000000" w:themeColor="text1"/>
          <w:szCs w:val="32"/>
        </w:rPr>
        <w:t>防治</w:t>
      </w:r>
      <w:r w:rsidR="001D16CF" w:rsidRPr="00712363">
        <w:rPr>
          <w:rFonts w:ascii="Times New Roman" w:hAnsi="Times New Roman" w:hint="eastAsia"/>
          <w:color w:val="000000" w:themeColor="text1"/>
          <w:szCs w:val="32"/>
        </w:rPr>
        <w:t>教育訓練</w:t>
      </w:r>
      <w:r w:rsidR="00B173E8" w:rsidRPr="00712363">
        <w:rPr>
          <w:rFonts w:ascii="Times New Roman" w:hAnsi="Times New Roman"/>
          <w:color w:val="000000" w:themeColor="text1"/>
          <w:szCs w:val="32"/>
        </w:rPr>
        <w:t>」</w:t>
      </w:r>
      <w:r w:rsidR="001D16CF" w:rsidRPr="00712363">
        <w:rPr>
          <w:rFonts w:ascii="Times New Roman" w:hAnsi="Times New Roman" w:hint="eastAsia"/>
          <w:color w:val="000000" w:themeColor="text1"/>
          <w:szCs w:val="32"/>
        </w:rPr>
        <w:t>，但與</w:t>
      </w:r>
      <w:r w:rsidR="001D16CF" w:rsidRPr="00712363">
        <w:rPr>
          <w:rFonts w:ascii="Times New Roman" w:hAnsi="Times New Roman"/>
          <w:color w:val="000000" w:themeColor="text1"/>
          <w:szCs w:val="32"/>
        </w:rPr>
        <w:t>SARS</w:t>
      </w:r>
      <w:r w:rsidR="001D16CF" w:rsidRPr="00712363">
        <w:rPr>
          <w:rFonts w:ascii="Times New Roman" w:hAnsi="Times New Roman" w:hint="eastAsia"/>
          <w:color w:val="000000" w:themeColor="text1"/>
          <w:szCs w:val="32"/>
        </w:rPr>
        <w:t>病人及家屬相關之</w:t>
      </w:r>
      <w:r w:rsidR="001D16CF" w:rsidRPr="00712363">
        <w:rPr>
          <w:rFonts w:ascii="Times New Roman" w:hAnsi="Times New Roman"/>
          <w:color w:val="000000" w:themeColor="text1"/>
          <w:szCs w:val="32"/>
        </w:rPr>
        <w:t>「心理及社會建設」</w:t>
      </w:r>
      <w:r w:rsidR="001D16CF" w:rsidRPr="00712363">
        <w:rPr>
          <w:rFonts w:ascii="Times New Roman" w:hAnsi="Times New Roman" w:hint="eastAsia"/>
          <w:color w:val="000000" w:themeColor="text1"/>
          <w:szCs w:val="32"/>
        </w:rPr>
        <w:t>及</w:t>
      </w:r>
      <w:r w:rsidR="001D16CF" w:rsidRPr="00712363">
        <w:rPr>
          <w:rFonts w:hAnsi="標楷體" w:hint="eastAsia"/>
          <w:color w:val="000000" w:themeColor="text1"/>
          <w:szCs w:val="32"/>
        </w:rPr>
        <w:t>「</w:t>
      </w:r>
      <w:r w:rsidR="001D16CF" w:rsidRPr="00712363">
        <w:rPr>
          <w:rFonts w:ascii="Times New Roman" w:hAnsi="Times New Roman"/>
          <w:color w:val="000000" w:themeColor="text1"/>
          <w:szCs w:val="32"/>
        </w:rPr>
        <w:t>社會救助及扶助</w:t>
      </w:r>
      <w:r w:rsidR="001D16CF" w:rsidRPr="00712363">
        <w:rPr>
          <w:rFonts w:hAnsi="標楷體" w:hint="eastAsia"/>
          <w:color w:val="000000" w:themeColor="text1"/>
          <w:szCs w:val="32"/>
        </w:rPr>
        <w:t>」之推行，</w:t>
      </w:r>
      <w:r w:rsidR="0035748F" w:rsidRPr="00712363">
        <w:rPr>
          <w:rFonts w:hAnsi="標楷體" w:hint="eastAsia"/>
          <w:color w:val="000000" w:themeColor="text1"/>
          <w:szCs w:val="32"/>
        </w:rPr>
        <w:t>顯非該基金會優先辦理之業務，</w:t>
      </w:r>
      <w:r w:rsidR="00A646F1" w:rsidRPr="00712363">
        <w:rPr>
          <w:rFonts w:hAnsi="標楷體" w:hint="eastAsia"/>
          <w:color w:val="000000" w:themeColor="text1"/>
          <w:szCs w:val="32"/>
        </w:rPr>
        <w:t>大致包括：</w:t>
      </w:r>
    </w:p>
    <w:p w14:paraId="4C2DE636" w14:textId="30903B3A" w:rsidR="0035748F" w:rsidRPr="00712363" w:rsidRDefault="0035748F" w:rsidP="00D11015">
      <w:pPr>
        <w:pStyle w:val="4"/>
        <w:ind w:left="1701"/>
        <w:rPr>
          <w:rFonts w:ascii="Times New Roman"/>
          <w:color w:val="000000" w:themeColor="text1"/>
        </w:rPr>
      </w:pPr>
      <w:r w:rsidRPr="00712363">
        <w:rPr>
          <w:rFonts w:ascii="Times New Roman"/>
          <w:color w:val="000000" w:themeColor="text1"/>
        </w:rPr>
        <w:t>92</w:t>
      </w:r>
      <w:r w:rsidRPr="00712363">
        <w:rPr>
          <w:rFonts w:ascii="Times New Roman"/>
          <w:color w:val="000000" w:themeColor="text1"/>
        </w:rPr>
        <w:t>學年度下學期開始補助因</w:t>
      </w:r>
      <w:r w:rsidRPr="00712363">
        <w:rPr>
          <w:rFonts w:ascii="Times New Roman"/>
          <w:color w:val="000000" w:themeColor="text1"/>
        </w:rPr>
        <w:t>SARS</w:t>
      </w:r>
      <w:r w:rsidRPr="00712363">
        <w:rPr>
          <w:rFonts w:ascii="Times New Roman"/>
          <w:color w:val="000000" w:themeColor="text1"/>
        </w:rPr>
        <w:t>致死亡或身心障礙者子女</w:t>
      </w:r>
      <w:r w:rsidR="00A646F1" w:rsidRPr="00712363">
        <w:rPr>
          <w:rFonts w:ascii="Times New Roman"/>
          <w:color w:val="000000" w:themeColor="text1"/>
        </w:rPr>
        <w:t>5</w:t>
      </w:r>
      <w:r w:rsidR="00A646F1" w:rsidRPr="00712363">
        <w:rPr>
          <w:rFonts w:ascii="Times New Roman"/>
          <w:color w:val="000000" w:themeColor="text1"/>
        </w:rPr>
        <w:t>戶、</w:t>
      </w:r>
      <w:r w:rsidR="00A646F1" w:rsidRPr="00712363">
        <w:rPr>
          <w:rFonts w:ascii="Times New Roman"/>
          <w:color w:val="000000" w:themeColor="text1"/>
        </w:rPr>
        <w:t>7</w:t>
      </w:r>
      <w:r w:rsidR="00A646F1" w:rsidRPr="00712363">
        <w:rPr>
          <w:rFonts w:ascii="Times New Roman"/>
          <w:color w:val="000000" w:themeColor="text1"/>
        </w:rPr>
        <w:t>名</w:t>
      </w:r>
      <w:r w:rsidR="00A646F1" w:rsidRPr="00712363">
        <w:rPr>
          <w:rFonts w:ascii="Times New Roman" w:hint="eastAsia"/>
          <w:color w:val="000000" w:themeColor="text1"/>
        </w:rPr>
        <w:t>之</w:t>
      </w:r>
      <w:r w:rsidRPr="00712363">
        <w:rPr>
          <w:rFonts w:ascii="Times New Roman"/>
          <w:color w:val="000000" w:themeColor="text1"/>
        </w:rPr>
        <w:t>教育補助費</w:t>
      </w:r>
      <w:r w:rsidR="00A646F1" w:rsidRPr="00712363">
        <w:rPr>
          <w:rFonts w:ascii="Times New Roman" w:hint="eastAsia"/>
          <w:color w:val="000000" w:themeColor="text1"/>
        </w:rPr>
        <w:t>，</w:t>
      </w:r>
      <w:r w:rsidRPr="00712363">
        <w:rPr>
          <w:rFonts w:ascii="Times New Roman" w:hint="eastAsia"/>
          <w:color w:val="000000" w:themeColor="text1"/>
        </w:rPr>
        <w:t>迄</w:t>
      </w:r>
      <w:r w:rsidRPr="00712363">
        <w:rPr>
          <w:rFonts w:ascii="Times New Roman"/>
          <w:color w:val="000000" w:themeColor="text1"/>
        </w:rPr>
        <w:t>106</w:t>
      </w:r>
      <w:r w:rsidRPr="00712363">
        <w:rPr>
          <w:rFonts w:ascii="Times New Roman"/>
          <w:color w:val="000000" w:themeColor="text1"/>
        </w:rPr>
        <w:t>學年度下學期最後</w:t>
      </w:r>
      <w:r w:rsidR="00983BCD" w:rsidRPr="00712363">
        <w:rPr>
          <w:rFonts w:ascii="Times New Roman" w:hint="eastAsia"/>
          <w:color w:val="000000" w:themeColor="text1"/>
        </w:rPr>
        <w:t>1</w:t>
      </w:r>
      <w:r w:rsidRPr="00712363">
        <w:rPr>
          <w:rFonts w:ascii="Times New Roman"/>
          <w:color w:val="000000" w:themeColor="text1"/>
        </w:rPr>
        <w:t>名子女大學畢業而結束，</w:t>
      </w:r>
      <w:r w:rsidRPr="00712363">
        <w:rPr>
          <w:rFonts w:ascii="Times New Roman"/>
          <w:color w:val="000000" w:themeColor="text1"/>
        </w:rPr>
        <w:t>15</w:t>
      </w:r>
      <w:r w:rsidRPr="00712363">
        <w:rPr>
          <w:rFonts w:ascii="Times New Roman"/>
          <w:color w:val="000000" w:themeColor="text1"/>
        </w:rPr>
        <w:t>年來補助共計</w:t>
      </w:r>
      <w:r w:rsidRPr="00712363">
        <w:rPr>
          <w:rFonts w:ascii="Times New Roman"/>
          <w:color w:val="000000" w:themeColor="text1"/>
        </w:rPr>
        <w:t>2,196,859</w:t>
      </w:r>
      <w:r w:rsidRPr="00712363">
        <w:rPr>
          <w:rFonts w:ascii="Times New Roman"/>
          <w:color w:val="000000" w:themeColor="text1"/>
        </w:rPr>
        <w:t>元。</w:t>
      </w:r>
    </w:p>
    <w:p w14:paraId="17E5902B" w14:textId="61C95A94" w:rsidR="0035748F" w:rsidRPr="00712363" w:rsidRDefault="0035748F" w:rsidP="00D11015">
      <w:pPr>
        <w:pStyle w:val="4"/>
        <w:ind w:left="1701"/>
        <w:rPr>
          <w:rFonts w:ascii="Times New Roman"/>
          <w:color w:val="000000" w:themeColor="text1"/>
        </w:rPr>
      </w:pPr>
      <w:r w:rsidRPr="00712363">
        <w:rPr>
          <w:rFonts w:ascii="Times New Roman"/>
          <w:color w:val="000000" w:themeColor="text1"/>
        </w:rPr>
        <w:t>94</w:t>
      </w:r>
      <w:r w:rsidRPr="00712363">
        <w:rPr>
          <w:rFonts w:ascii="Times New Roman"/>
          <w:color w:val="000000" w:themeColor="text1"/>
        </w:rPr>
        <w:t>年與心理衛生協會等團體，合作辦理心理衛生及社工相關人員對於</w:t>
      </w:r>
      <w:proofErr w:type="gramStart"/>
      <w:r w:rsidRPr="00712363">
        <w:rPr>
          <w:rFonts w:ascii="Times New Roman"/>
          <w:color w:val="000000" w:themeColor="text1"/>
        </w:rPr>
        <w:t>罹</w:t>
      </w:r>
      <w:proofErr w:type="gramEnd"/>
      <w:r w:rsidRPr="00712363">
        <w:rPr>
          <w:rFonts w:ascii="Times New Roman"/>
          <w:color w:val="000000" w:themeColor="text1"/>
        </w:rPr>
        <w:t>病者、受難者及其家人心理重建之在職教育訓練，並補助戶外聯誼活動，鼓勵受創醫事人員及染</w:t>
      </w:r>
      <w:r w:rsidRPr="00712363">
        <w:rPr>
          <w:rFonts w:ascii="Times New Roman"/>
          <w:color w:val="000000" w:themeColor="text1"/>
        </w:rPr>
        <w:t>SARS</w:t>
      </w:r>
      <w:r w:rsidRPr="00712363">
        <w:rPr>
          <w:rFonts w:ascii="Times New Roman"/>
          <w:color w:val="000000" w:themeColor="text1"/>
        </w:rPr>
        <w:t>病友走入人群，相關經費共計</w:t>
      </w:r>
      <w:r w:rsidRPr="00712363">
        <w:rPr>
          <w:rFonts w:ascii="Times New Roman"/>
          <w:color w:val="000000" w:themeColor="text1"/>
        </w:rPr>
        <w:t>230,725</w:t>
      </w:r>
      <w:r w:rsidRPr="00712363">
        <w:rPr>
          <w:rFonts w:ascii="Times New Roman"/>
          <w:color w:val="000000" w:themeColor="text1"/>
        </w:rPr>
        <w:t>元。</w:t>
      </w:r>
    </w:p>
    <w:p w14:paraId="2EF4B92D" w14:textId="7CE2C083" w:rsidR="00DD4E0B" w:rsidRPr="00712363" w:rsidRDefault="00DF11A8" w:rsidP="00D11015">
      <w:pPr>
        <w:pStyle w:val="4"/>
        <w:ind w:left="1701"/>
        <w:rPr>
          <w:rFonts w:ascii="Times New Roman"/>
          <w:color w:val="000000" w:themeColor="text1"/>
        </w:rPr>
      </w:pPr>
      <w:r w:rsidRPr="00712363">
        <w:rPr>
          <w:rFonts w:ascii="Times New Roman" w:hint="eastAsia"/>
          <w:color w:val="000000" w:themeColor="text1"/>
        </w:rPr>
        <w:t>9</w:t>
      </w:r>
      <w:r w:rsidRPr="00712363">
        <w:rPr>
          <w:rFonts w:ascii="Times New Roman"/>
          <w:color w:val="000000" w:themeColor="text1"/>
        </w:rPr>
        <w:t>4</w:t>
      </w:r>
      <w:r w:rsidRPr="00712363">
        <w:rPr>
          <w:rFonts w:ascii="Times New Roman" w:hint="eastAsia"/>
          <w:color w:val="000000" w:themeColor="text1"/>
        </w:rPr>
        <w:t>年至</w:t>
      </w:r>
      <w:r w:rsidRPr="00712363">
        <w:rPr>
          <w:rFonts w:ascii="Times New Roman"/>
          <w:color w:val="000000" w:themeColor="text1"/>
        </w:rPr>
        <w:t>100</w:t>
      </w:r>
      <w:r w:rsidRPr="00712363">
        <w:rPr>
          <w:rFonts w:ascii="Times New Roman" w:hint="eastAsia"/>
          <w:color w:val="000000" w:themeColor="text1"/>
        </w:rPr>
        <w:t>年</w:t>
      </w:r>
      <w:r w:rsidR="00DD4E0B" w:rsidRPr="00712363">
        <w:rPr>
          <w:rFonts w:ascii="Times New Roman" w:hint="eastAsia"/>
          <w:color w:val="000000" w:themeColor="text1"/>
        </w:rPr>
        <w:t>之</w:t>
      </w:r>
      <w:r w:rsidRPr="00712363">
        <w:rPr>
          <w:rFonts w:ascii="Times New Roman" w:hint="eastAsia"/>
          <w:color w:val="000000" w:themeColor="text1"/>
        </w:rPr>
        <w:t>「急難事件防疫服務」</w:t>
      </w:r>
      <w:r w:rsidR="00DD4E0B" w:rsidRPr="00712363">
        <w:rPr>
          <w:rFonts w:ascii="Times New Roman" w:hint="eastAsia"/>
          <w:color w:val="000000" w:themeColor="text1"/>
        </w:rPr>
        <w:t>中有關病患及家屬服務</w:t>
      </w:r>
      <w:r w:rsidRPr="00712363">
        <w:rPr>
          <w:rFonts w:ascii="Times New Roman" w:hint="eastAsia"/>
          <w:color w:val="000000" w:themeColor="text1"/>
        </w:rPr>
        <w:t>之執行數</w:t>
      </w:r>
      <w:r w:rsidR="00DD4E0B" w:rsidRPr="00712363">
        <w:rPr>
          <w:rFonts w:ascii="Times New Roman" w:hint="eastAsia"/>
          <w:color w:val="000000" w:themeColor="text1"/>
        </w:rPr>
        <w:t>占</w:t>
      </w:r>
      <w:r w:rsidR="00D23516" w:rsidRPr="00712363">
        <w:rPr>
          <w:rFonts w:ascii="Times New Roman" w:hint="eastAsia"/>
          <w:color w:val="000000" w:themeColor="text1"/>
        </w:rPr>
        <w:t>業務支出總金額</w:t>
      </w:r>
      <w:r w:rsidR="00DD4E0B" w:rsidRPr="00712363">
        <w:rPr>
          <w:rFonts w:ascii="Times New Roman" w:hint="eastAsia"/>
          <w:color w:val="000000" w:themeColor="text1"/>
        </w:rPr>
        <w:t>之比率介於</w:t>
      </w:r>
      <w:r w:rsidR="00DD4E0B" w:rsidRPr="00712363">
        <w:rPr>
          <w:rFonts w:ascii="Times New Roman" w:hint="eastAsia"/>
          <w:color w:val="000000" w:themeColor="text1"/>
        </w:rPr>
        <w:t>0</w:t>
      </w:r>
      <w:r w:rsidR="00DD4E0B" w:rsidRPr="00712363">
        <w:rPr>
          <w:rFonts w:ascii="Times New Roman"/>
          <w:color w:val="000000" w:themeColor="text1"/>
        </w:rPr>
        <w:t>.76%</w:t>
      </w:r>
      <w:r w:rsidR="00DD4E0B" w:rsidRPr="00712363">
        <w:rPr>
          <w:rFonts w:ascii="Times New Roman" w:hint="eastAsia"/>
          <w:color w:val="000000" w:themeColor="text1"/>
        </w:rPr>
        <w:t>至</w:t>
      </w:r>
      <w:r w:rsidR="00DD4E0B" w:rsidRPr="00712363">
        <w:rPr>
          <w:rFonts w:ascii="Times New Roman" w:hint="eastAsia"/>
          <w:color w:val="000000" w:themeColor="text1"/>
        </w:rPr>
        <w:t>5</w:t>
      </w:r>
      <w:r w:rsidR="00DD4E0B" w:rsidRPr="00712363">
        <w:rPr>
          <w:rFonts w:ascii="Times New Roman"/>
          <w:color w:val="000000" w:themeColor="text1"/>
        </w:rPr>
        <w:t>.60%</w:t>
      </w:r>
      <w:proofErr w:type="gramStart"/>
      <w:r w:rsidR="00DD4E0B" w:rsidRPr="00712363">
        <w:rPr>
          <w:rFonts w:ascii="Times New Roman" w:hint="eastAsia"/>
          <w:color w:val="000000" w:themeColor="text1"/>
        </w:rPr>
        <w:t>之間，</w:t>
      </w:r>
      <w:proofErr w:type="gramEnd"/>
      <w:r w:rsidR="00DD4E0B" w:rsidRPr="00712363">
        <w:rPr>
          <w:rFonts w:ascii="Times New Roman" w:hint="eastAsia"/>
          <w:color w:val="000000" w:themeColor="text1"/>
        </w:rPr>
        <w:t>比率偏低。</w:t>
      </w:r>
    </w:p>
    <w:p w14:paraId="776D0847" w14:textId="6AF975FA" w:rsidR="00DF11A8" w:rsidRPr="00712363" w:rsidRDefault="00DD4E0B" w:rsidP="00DD4E0B">
      <w:pPr>
        <w:pStyle w:val="a4"/>
        <w:spacing w:before="0" w:after="0"/>
        <w:ind w:left="-284" w:right="-352" w:hanging="283"/>
        <w:jc w:val="center"/>
        <w:rPr>
          <w:rFonts w:ascii="Times New Roman" w:hAnsi="Times New Roman"/>
          <w:color w:val="000000" w:themeColor="text1"/>
        </w:rPr>
      </w:pPr>
      <w:r w:rsidRPr="00712363">
        <w:rPr>
          <w:rFonts w:ascii="Times New Roman" w:hAnsi="Times New Roman" w:hint="eastAsia"/>
          <w:color w:val="000000" w:themeColor="text1"/>
        </w:rPr>
        <w:t>歐巴尼基金會</w:t>
      </w:r>
      <w:r w:rsidRPr="00712363">
        <w:rPr>
          <w:rFonts w:ascii="Times New Roman" w:hAnsi="Times New Roman" w:hint="eastAsia"/>
          <w:color w:val="000000" w:themeColor="text1"/>
        </w:rPr>
        <w:t>9</w:t>
      </w:r>
      <w:r w:rsidRPr="00712363">
        <w:rPr>
          <w:rFonts w:ascii="Times New Roman" w:hAnsi="Times New Roman"/>
          <w:color w:val="000000" w:themeColor="text1"/>
        </w:rPr>
        <w:t>4-100</w:t>
      </w:r>
      <w:r w:rsidRPr="00712363">
        <w:rPr>
          <w:rFonts w:ascii="Times New Roman" w:hAnsi="Times New Roman" w:hint="eastAsia"/>
          <w:color w:val="000000" w:themeColor="text1"/>
        </w:rPr>
        <w:t>年「病患及家屬服務」之執行數及占率</w:t>
      </w:r>
    </w:p>
    <w:p w14:paraId="68A84073" w14:textId="77777777" w:rsidR="00DF11A8" w:rsidRPr="00712363" w:rsidRDefault="00DF11A8" w:rsidP="00DF11A8">
      <w:pPr>
        <w:pStyle w:val="2"/>
        <w:numPr>
          <w:ilvl w:val="0"/>
          <w:numId w:val="0"/>
        </w:numPr>
        <w:shd w:val="clear" w:color="auto" w:fill="FFFFFF"/>
        <w:ind w:left="255"/>
        <w:jc w:val="right"/>
        <w:rPr>
          <w:rFonts w:ascii="Times New Roman" w:hAnsi="Times New Roman"/>
          <w:color w:val="000000" w:themeColor="text1"/>
          <w:sz w:val="24"/>
          <w:szCs w:val="24"/>
        </w:rPr>
      </w:pPr>
      <w:r w:rsidRPr="00712363">
        <w:rPr>
          <w:rFonts w:ascii="Times New Roman" w:hAnsi="Times New Roman" w:hint="eastAsia"/>
          <w:color w:val="000000" w:themeColor="text1"/>
          <w:sz w:val="24"/>
          <w:szCs w:val="24"/>
        </w:rPr>
        <w:t>單位：元</w:t>
      </w:r>
    </w:p>
    <w:tbl>
      <w:tblPr>
        <w:tblStyle w:val="afb"/>
        <w:tblW w:w="10065" w:type="dxa"/>
        <w:tblInd w:w="-431" w:type="dxa"/>
        <w:tblLayout w:type="fixed"/>
        <w:tblLook w:val="04A0" w:firstRow="1" w:lastRow="0" w:firstColumn="1" w:lastColumn="0" w:noHBand="0" w:noVBand="1"/>
      </w:tblPr>
      <w:tblGrid>
        <w:gridCol w:w="2411"/>
        <w:gridCol w:w="1276"/>
        <w:gridCol w:w="1134"/>
        <w:gridCol w:w="1134"/>
        <w:gridCol w:w="991"/>
        <w:gridCol w:w="1040"/>
        <w:gridCol w:w="1039"/>
        <w:gridCol w:w="1040"/>
      </w:tblGrid>
      <w:tr w:rsidR="00712363" w:rsidRPr="00712363" w14:paraId="17293EEC" w14:textId="77777777" w:rsidTr="00CC03E5">
        <w:tc>
          <w:tcPr>
            <w:tcW w:w="2411" w:type="dxa"/>
          </w:tcPr>
          <w:p w14:paraId="19BD6222" w14:textId="77777777" w:rsidR="00DF11A8" w:rsidRPr="00712363" w:rsidRDefault="00DF11A8" w:rsidP="00CC03E5">
            <w:pPr>
              <w:pStyle w:val="2"/>
              <w:numPr>
                <w:ilvl w:val="0"/>
                <w:numId w:val="0"/>
              </w:numPr>
              <w:ind w:firstLineChars="163" w:firstLine="424"/>
              <w:rPr>
                <w:rFonts w:ascii="Times New Roman" w:hAnsi="Times New Roman"/>
                <w:color w:val="000000" w:themeColor="text1"/>
                <w:sz w:val="24"/>
                <w:szCs w:val="24"/>
              </w:rPr>
            </w:pPr>
            <w:r w:rsidRPr="00712363">
              <w:rPr>
                <w:rFonts w:ascii="Times New Roman" w:hAnsi="Times New Roman" w:hint="eastAsia"/>
                <w:color w:val="000000" w:themeColor="text1"/>
                <w:sz w:val="24"/>
                <w:szCs w:val="24"/>
              </w:rPr>
              <w:t>年度</w:t>
            </w:r>
          </w:p>
        </w:tc>
        <w:tc>
          <w:tcPr>
            <w:tcW w:w="1276" w:type="dxa"/>
          </w:tcPr>
          <w:p w14:paraId="116A6A7A" w14:textId="77777777" w:rsidR="00DF11A8" w:rsidRPr="00712363" w:rsidRDefault="00DF11A8" w:rsidP="00CC03E5">
            <w:pPr>
              <w:pStyle w:val="2"/>
              <w:numPr>
                <w:ilvl w:val="0"/>
                <w:numId w:val="0"/>
              </w:numPr>
              <w:jc w:val="center"/>
              <w:rPr>
                <w:rFonts w:ascii="Times New Roman" w:hAnsi="Times New Roman"/>
                <w:color w:val="000000" w:themeColor="text1"/>
                <w:sz w:val="24"/>
                <w:szCs w:val="24"/>
              </w:rPr>
            </w:pPr>
            <w:r w:rsidRPr="00712363">
              <w:rPr>
                <w:rFonts w:ascii="Times New Roman" w:hAnsi="Times New Roman" w:hint="eastAsia"/>
                <w:color w:val="000000" w:themeColor="text1"/>
                <w:sz w:val="24"/>
                <w:szCs w:val="24"/>
              </w:rPr>
              <w:t>9</w:t>
            </w:r>
            <w:r w:rsidRPr="00712363">
              <w:rPr>
                <w:rFonts w:ascii="Times New Roman" w:hAnsi="Times New Roman"/>
                <w:color w:val="000000" w:themeColor="text1"/>
                <w:sz w:val="24"/>
                <w:szCs w:val="24"/>
              </w:rPr>
              <w:t>4</w:t>
            </w:r>
          </w:p>
        </w:tc>
        <w:tc>
          <w:tcPr>
            <w:tcW w:w="1134" w:type="dxa"/>
          </w:tcPr>
          <w:p w14:paraId="3A837FAB" w14:textId="77777777" w:rsidR="00DF11A8" w:rsidRPr="00712363" w:rsidRDefault="00DF11A8" w:rsidP="00CC03E5">
            <w:pPr>
              <w:pStyle w:val="2"/>
              <w:numPr>
                <w:ilvl w:val="0"/>
                <w:numId w:val="0"/>
              </w:numPr>
              <w:jc w:val="center"/>
              <w:rPr>
                <w:rFonts w:ascii="Times New Roman" w:hAnsi="Times New Roman"/>
                <w:color w:val="000000" w:themeColor="text1"/>
                <w:sz w:val="24"/>
                <w:szCs w:val="24"/>
              </w:rPr>
            </w:pPr>
            <w:r w:rsidRPr="00712363">
              <w:rPr>
                <w:rFonts w:ascii="Times New Roman" w:hAnsi="Times New Roman" w:hint="eastAsia"/>
                <w:color w:val="000000" w:themeColor="text1"/>
                <w:sz w:val="24"/>
                <w:szCs w:val="24"/>
              </w:rPr>
              <w:t>9</w:t>
            </w:r>
            <w:r w:rsidRPr="00712363">
              <w:rPr>
                <w:rFonts w:ascii="Times New Roman" w:hAnsi="Times New Roman"/>
                <w:color w:val="000000" w:themeColor="text1"/>
                <w:sz w:val="24"/>
                <w:szCs w:val="24"/>
              </w:rPr>
              <w:t>5</w:t>
            </w:r>
          </w:p>
        </w:tc>
        <w:tc>
          <w:tcPr>
            <w:tcW w:w="1134" w:type="dxa"/>
          </w:tcPr>
          <w:p w14:paraId="61C5A98C" w14:textId="77777777" w:rsidR="00DF11A8" w:rsidRPr="00712363" w:rsidRDefault="00DF11A8" w:rsidP="00CC03E5">
            <w:pPr>
              <w:pStyle w:val="2"/>
              <w:numPr>
                <w:ilvl w:val="0"/>
                <w:numId w:val="0"/>
              </w:numPr>
              <w:jc w:val="center"/>
              <w:rPr>
                <w:rFonts w:ascii="Times New Roman" w:hAnsi="Times New Roman"/>
                <w:color w:val="000000" w:themeColor="text1"/>
                <w:sz w:val="24"/>
                <w:szCs w:val="24"/>
              </w:rPr>
            </w:pPr>
            <w:r w:rsidRPr="00712363">
              <w:rPr>
                <w:rFonts w:ascii="Times New Roman" w:hAnsi="Times New Roman" w:hint="eastAsia"/>
                <w:color w:val="000000" w:themeColor="text1"/>
                <w:sz w:val="24"/>
                <w:szCs w:val="24"/>
              </w:rPr>
              <w:t>9</w:t>
            </w:r>
            <w:r w:rsidRPr="00712363">
              <w:rPr>
                <w:rFonts w:ascii="Times New Roman" w:hAnsi="Times New Roman"/>
                <w:color w:val="000000" w:themeColor="text1"/>
                <w:sz w:val="24"/>
                <w:szCs w:val="24"/>
              </w:rPr>
              <w:t>6</w:t>
            </w:r>
          </w:p>
        </w:tc>
        <w:tc>
          <w:tcPr>
            <w:tcW w:w="991" w:type="dxa"/>
          </w:tcPr>
          <w:p w14:paraId="7706454F" w14:textId="77777777" w:rsidR="00DF11A8" w:rsidRPr="00712363" w:rsidRDefault="00DF11A8" w:rsidP="00CC03E5">
            <w:pPr>
              <w:pStyle w:val="2"/>
              <w:numPr>
                <w:ilvl w:val="0"/>
                <w:numId w:val="0"/>
              </w:numPr>
              <w:jc w:val="center"/>
              <w:rPr>
                <w:rFonts w:ascii="Times New Roman" w:hAnsi="Times New Roman"/>
                <w:color w:val="000000" w:themeColor="text1"/>
                <w:sz w:val="24"/>
                <w:szCs w:val="24"/>
              </w:rPr>
            </w:pPr>
            <w:r w:rsidRPr="00712363">
              <w:rPr>
                <w:rFonts w:ascii="Times New Roman" w:hAnsi="Times New Roman" w:hint="eastAsia"/>
                <w:color w:val="000000" w:themeColor="text1"/>
                <w:sz w:val="24"/>
                <w:szCs w:val="24"/>
              </w:rPr>
              <w:t>9</w:t>
            </w:r>
            <w:r w:rsidRPr="00712363">
              <w:rPr>
                <w:rFonts w:ascii="Times New Roman" w:hAnsi="Times New Roman"/>
                <w:color w:val="000000" w:themeColor="text1"/>
                <w:sz w:val="24"/>
                <w:szCs w:val="24"/>
              </w:rPr>
              <w:t>7</w:t>
            </w:r>
          </w:p>
        </w:tc>
        <w:tc>
          <w:tcPr>
            <w:tcW w:w="1040" w:type="dxa"/>
          </w:tcPr>
          <w:p w14:paraId="469DE5A7" w14:textId="77777777" w:rsidR="00DF11A8" w:rsidRPr="00712363" w:rsidRDefault="00DF11A8" w:rsidP="00CC03E5">
            <w:pPr>
              <w:pStyle w:val="2"/>
              <w:numPr>
                <w:ilvl w:val="0"/>
                <w:numId w:val="0"/>
              </w:numPr>
              <w:jc w:val="center"/>
              <w:rPr>
                <w:rFonts w:ascii="Times New Roman" w:hAnsi="Times New Roman"/>
                <w:color w:val="000000" w:themeColor="text1"/>
                <w:sz w:val="24"/>
                <w:szCs w:val="24"/>
              </w:rPr>
            </w:pPr>
            <w:r w:rsidRPr="00712363">
              <w:rPr>
                <w:rFonts w:ascii="Times New Roman" w:hAnsi="Times New Roman" w:hint="eastAsia"/>
                <w:color w:val="000000" w:themeColor="text1"/>
                <w:sz w:val="24"/>
                <w:szCs w:val="24"/>
              </w:rPr>
              <w:t>9</w:t>
            </w:r>
            <w:r w:rsidRPr="00712363">
              <w:rPr>
                <w:rFonts w:ascii="Times New Roman" w:hAnsi="Times New Roman"/>
                <w:color w:val="000000" w:themeColor="text1"/>
                <w:sz w:val="24"/>
                <w:szCs w:val="24"/>
              </w:rPr>
              <w:t>8</w:t>
            </w:r>
          </w:p>
        </w:tc>
        <w:tc>
          <w:tcPr>
            <w:tcW w:w="1039" w:type="dxa"/>
          </w:tcPr>
          <w:p w14:paraId="32801E8C" w14:textId="77777777" w:rsidR="00DF11A8" w:rsidRPr="00712363" w:rsidRDefault="00DF11A8" w:rsidP="00CC03E5">
            <w:pPr>
              <w:pStyle w:val="2"/>
              <w:numPr>
                <w:ilvl w:val="0"/>
                <w:numId w:val="0"/>
              </w:numPr>
              <w:jc w:val="center"/>
              <w:rPr>
                <w:rFonts w:ascii="Times New Roman" w:hAnsi="Times New Roman"/>
                <w:color w:val="000000" w:themeColor="text1"/>
                <w:sz w:val="24"/>
                <w:szCs w:val="24"/>
              </w:rPr>
            </w:pPr>
            <w:r w:rsidRPr="00712363">
              <w:rPr>
                <w:rFonts w:ascii="Times New Roman" w:hAnsi="Times New Roman" w:hint="eastAsia"/>
                <w:color w:val="000000" w:themeColor="text1"/>
                <w:sz w:val="24"/>
                <w:szCs w:val="24"/>
              </w:rPr>
              <w:t>9</w:t>
            </w:r>
            <w:r w:rsidRPr="00712363">
              <w:rPr>
                <w:rFonts w:ascii="Times New Roman" w:hAnsi="Times New Roman"/>
                <w:color w:val="000000" w:themeColor="text1"/>
                <w:sz w:val="24"/>
                <w:szCs w:val="24"/>
              </w:rPr>
              <w:t>9</w:t>
            </w:r>
          </w:p>
        </w:tc>
        <w:tc>
          <w:tcPr>
            <w:tcW w:w="1040" w:type="dxa"/>
          </w:tcPr>
          <w:p w14:paraId="7820A365" w14:textId="77777777" w:rsidR="00DF11A8" w:rsidRPr="00712363" w:rsidRDefault="00DF11A8" w:rsidP="00CC03E5">
            <w:pPr>
              <w:pStyle w:val="2"/>
              <w:numPr>
                <w:ilvl w:val="0"/>
                <w:numId w:val="0"/>
              </w:numPr>
              <w:jc w:val="center"/>
              <w:rPr>
                <w:rFonts w:ascii="Times New Roman" w:hAnsi="Times New Roman"/>
                <w:color w:val="000000" w:themeColor="text1"/>
                <w:sz w:val="24"/>
                <w:szCs w:val="24"/>
              </w:rPr>
            </w:pPr>
            <w:r w:rsidRPr="00712363">
              <w:rPr>
                <w:rFonts w:ascii="Times New Roman" w:hAnsi="Times New Roman" w:hint="eastAsia"/>
                <w:color w:val="000000" w:themeColor="text1"/>
                <w:sz w:val="24"/>
                <w:szCs w:val="24"/>
              </w:rPr>
              <w:t>1</w:t>
            </w:r>
            <w:r w:rsidRPr="00712363">
              <w:rPr>
                <w:rFonts w:ascii="Times New Roman" w:hAnsi="Times New Roman"/>
                <w:color w:val="000000" w:themeColor="text1"/>
                <w:sz w:val="24"/>
                <w:szCs w:val="24"/>
              </w:rPr>
              <w:t>00</w:t>
            </w:r>
          </w:p>
        </w:tc>
      </w:tr>
      <w:tr w:rsidR="00712363" w:rsidRPr="00712363" w14:paraId="7B8E6C02" w14:textId="77777777" w:rsidTr="00CC03E5">
        <w:tc>
          <w:tcPr>
            <w:tcW w:w="2411" w:type="dxa"/>
          </w:tcPr>
          <w:p w14:paraId="245FA67F" w14:textId="77777777" w:rsidR="00DF11A8" w:rsidRPr="00712363" w:rsidRDefault="00DF11A8" w:rsidP="00CC03E5">
            <w:pPr>
              <w:pStyle w:val="2"/>
              <w:numPr>
                <w:ilvl w:val="0"/>
                <w:numId w:val="0"/>
              </w:numPr>
              <w:rPr>
                <w:rFonts w:ascii="Times New Roman" w:hAnsi="Times New Roman"/>
                <w:color w:val="000000" w:themeColor="text1"/>
                <w:sz w:val="24"/>
                <w:szCs w:val="24"/>
              </w:rPr>
            </w:pPr>
            <w:r w:rsidRPr="00712363">
              <w:rPr>
                <w:rFonts w:ascii="Times New Roman" w:hAnsi="Times New Roman" w:hint="eastAsia"/>
                <w:color w:val="000000" w:themeColor="text1"/>
                <w:sz w:val="24"/>
                <w:szCs w:val="24"/>
              </w:rPr>
              <w:t>病患及家屬服務</w:t>
            </w:r>
          </w:p>
        </w:tc>
        <w:tc>
          <w:tcPr>
            <w:tcW w:w="1276" w:type="dxa"/>
          </w:tcPr>
          <w:p w14:paraId="048329E9" w14:textId="2FFF0582" w:rsidR="00DF11A8" w:rsidRPr="00712363" w:rsidRDefault="00DF11A8" w:rsidP="00CC03E5">
            <w:pPr>
              <w:pStyle w:val="2"/>
              <w:numPr>
                <w:ilvl w:val="0"/>
                <w:numId w:val="0"/>
              </w:numPr>
              <w:jc w:val="right"/>
              <w:rPr>
                <w:rFonts w:ascii="Times New Roman" w:hAnsi="Times New Roman"/>
                <w:color w:val="000000" w:themeColor="text1"/>
                <w:sz w:val="24"/>
                <w:szCs w:val="24"/>
              </w:rPr>
            </w:pPr>
            <w:r w:rsidRPr="00712363">
              <w:rPr>
                <w:rFonts w:ascii="Times New Roman" w:hAnsi="Times New Roman" w:hint="eastAsia"/>
                <w:color w:val="000000" w:themeColor="text1"/>
                <w:sz w:val="24"/>
                <w:szCs w:val="24"/>
              </w:rPr>
              <w:t>1</w:t>
            </w:r>
            <w:r w:rsidRPr="00712363">
              <w:rPr>
                <w:rFonts w:ascii="Times New Roman" w:hAnsi="Times New Roman"/>
                <w:color w:val="000000" w:themeColor="text1"/>
                <w:sz w:val="24"/>
                <w:szCs w:val="24"/>
              </w:rPr>
              <w:t>32,455</w:t>
            </w:r>
          </w:p>
        </w:tc>
        <w:tc>
          <w:tcPr>
            <w:tcW w:w="1134" w:type="dxa"/>
          </w:tcPr>
          <w:p w14:paraId="36EB85F8" w14:textId="77777777" w:rsidR="00DF11A8" w:rsidRPr="00712363" w:rsidRDefault="00DF11A8" w:rsidP="00CC03E5">
            <w:pPr>
              <w:pStyle w:val="2"/>
              <w:numPr>
                <w:ilvl w:val="0"/>
                <w:numId w:val="0"/>
              </w:numPr>
              <w:jc w:val="right"/>
              <w:rPr>
                <w:rFonts w:ascii="Times New Roman" w:hAnsi="Times New Roman"/>
                <w:color w:val="000000" w:themeColor="text1"/>
                <w:sz w:val="24"/>
                <w:szCs w:val="24"/>
              </w:rPr>
            </w:pPr>
            <w:r w:rsidRPr="00712363">
              <w:rPr>
                <w:rFonts w:ascii="Times New Roman" w:hAnsi="Times New Roman" w:hint="eastAsia"/>
                <w:color w:val="000000" w:themeColor="text1"/>
                <w:sz w:val="24"/>
                <w:szCs w:val="24"/>
              </w:rPr>
              <w:t>1</w:t>
            </w:r>
            <w:r w:rsidRPr="00712363">
              <w:rPr>
                <w:rFonts w:ascii="Times New Roman" w:hAnsi="Times New Roman"/>
                <w:color w:val="000000" w:themeColor="text1"/>
                <w:sz w:val="24"/>
                <w:szCs w:val="24"/>
              </w:rPr>
              <w:t>30,916</w:t>
            </w:r>
          </w:p>
        </w:tc>
        <w:tc>
          <w:tcPr>
            <w:tcW w:w="1134" w:type="dxa"/>
          </w:tcPr>
          <w:p w14:paraId="047F4906" w14:textId="77777777" w:rsidR="00DF11A8" w:rsidRPr="00712363" w:rsidRDefault="00DF11A8" w:rsidP="00CC03E5">
            <w:pPr>
              <w:pStyle w:val="2"/>
              <w:numPr>
                <w:ilvl w:val="0"/>
                <w:numId w:val="0"/>
              </w:numPr>
              <w:jc w:val="right"/>
              <w:rPr>
                <w:rFonts w:ascii="Times New Roman" w:hAnsi="Times New Roman"/>
                <w:color w:val="000000" w:themeColor="text1"/>
                <w:sz w:val="24"/>
                <w:szCs w:val="24"/>
              </w:rPr>
            </w:pPr>
            <w:r w:rsidRPr="00712363">
              <w:rPr>
                <w:rFonts w:ascii="Times New Roman" w:hAnsi="Times New Roman" w:hint="eastAsia"/>
                <w:color w:val="000000" w:themeColor="text1"/>
                <w:sz w:val="24"/>
                <w:szCs w:val="24"/>
              </w:rPr>
              <w:t>2</w:t>
            </w:r>
            <w:r w:rsidRPr="00712363">
              <w:rPr>
                <w:rFonts w:ascii="Times New Roman" w:hAnsi="Times New Roman"/>
                <w:color w:val="000000" w:themeColor="text1"/>
                <w:sz w:val="24"/>
                <w:szCs w:val="24"/>
              </w:rPr>
              <w:t>37,281</w:t>
            </w:r>
          </w:p>
        </w:tc>
        <w:tc>
          <w:tcPr>
            <w:tcW w:w="991" w:type="dxa"/>
          </w:tcPr>
          <w:p w14:paraId="22211B10" w14:textId="77777777" w:rsidR="00DF11A8" w:rsidRPr="00712363" w:rsidRDefault="00DF11A8" w:rsidP="00CC03E5">
            <w:pPr>
              <w:pStyle w:val="2"/>
              <w:numPr>
                <w:ilvl w:val="0"/>
                <w:numId w:val="0"/>
              </w:numPr>
              <w:jc w:val="right"/>
              <w:rPr>
                <w:rFonts w:ascii="Times New Roman" w:hAnsi="Times New Roman"/>
                <w:color w:val="000000" w:themeColor="text1"/>
                <w:sz w:val="24"/>
                <w:szCs w:val="24"/>
              </w:rPr>
            </w:pPr>
            <w:r w:rsidRPr="00712363">
              <w:rPr>
                <w:rFonts w:ascii="Times New Roman"/>
                <w:color w:val="000000" w:themeColor="text1"/>
                <w:spacing w:val="-18"/>
                <w:sz w:val="24"/>
                <w:szCs w:val="24"/>
              </w:rPr>
              <w:t>232,551</w:t>
            </w:r>
          </w:p>
        </w:tc>
        <w:tc>
          <w:tcPr>
            <w:tcW w:w="1040" w:type="dxa"/>
          </w:tcPr>
          <w:p w14:paraId="6B17EAE9" w14:textId="77777777" w:rsidR="00DF11A8" w:rsidRPr="00712363" w:rsidRDefault="00DF11A8" w:rsidP="00CC03E5">
            <w:pPr>
              <w:pStyle w:val="2"/>
              <w:numPr>
                <w:ilvl w:val="0"/>
                <w:numId w:val="0"/>
              </w:numPr>
              <w:jc w:val="right"/>
              <w:rPr>
                <w:rFonts w:ascii="Times New Roman" w:hAnsi="Times New Roman"/>
                <w:color w:val="000000" w:themeColor="text1"/>
                <w:sz w:val="24"/>
                <w:szCs w:val="24"/>
              </w:rPr>
            </w:pPr>
            <w:r w:rsidRPr="00712363">
              <w:rPr>
                <w:rFonts w:ascii="Times New Roman"/>
                <w:color w:val="000000" w:themeColor="text1"/>
                <w:spacing w:val="-18"/>
                <w:sz w:val="24"/>
                <w:szCs w:val="24"/>
              </w:rPr>
              <w:t>129,587</w:t>
            </w:r>
          </w:p>
        </w:tc>
        <w:tc>
          <w:tcPr>
            <w:tcW w:w="1039" w:type="dxa"/>
          </w:tcPr>
          <w:p w14:paraId="0F9BCC08" w14:textId="77777777" w:rsidR="00DF11A8" w:rsidRPr="00712363" w:rsidRDefault="00DF11A8" w:rsidP="00CC03E5">
            <w:pPr>
              <w:pStyle w:val="2"/>
              <w:numPr>
                <w:ilvl w:val="0"/>
                <w:numId w:val="0"/>
              </w:numPr>
              <w:jc w:val="right"/>
              <w:rPr>
                <w:rFonts w:ascii="Times New Roman" w:hAnsi="Times New Roman"/>
                <w:color w:val="000000" w:themeColor="text1"/>
                <w:sz w:val="24"/>
                <w:szCs w:val="24"/>
              </w:rPr>
            </w:pPr>
            <w:r w:rsidRPr="00712363">
              <w:rPr>
                <w:rFonts w:ascii="Times New Roman"/>
                <w:color w:val="000000" w:themeColor="text1"/>
                <w:spacing w:val="-18"/>
                <w:sz w:val="24"/>
                <w:szCs w:val="24"/>
              </w:rPr>
              <w:t>133,698</w:t>
            </w:r>
          </w:p>
        </w:tc>
        <w:tc>
          <w:tcPr>
            <w:tcW w:w="1040" w:type="dxa"/>
          </w:tcPr>
          <w:p w14:paraId="66EF0B39" w14:textId="77777777" w:rsidR="00DF11A8" w:rsidRPr="00712363" w:rsidRDefault="00DF11A8" w:rsidP="00CC03E5">
            <w:pPr>
              <w:pStyle w:val="2"/>
              <w:numPr>
                <w:ilvl w:val="0"/>
                <w:numId w:val="0"/>
              </w:numPr>
              <w:jc w:val="right"/>
              <w:rPr>
                <w:rFonts w:ascii="Times New Roman" w:hAnsi="Times New Roman"/>
                <w:color w:val="000000" w:themeColor="text1"/>
                <w:sz w:val="24"/>
                <w:szCs w:val="24"/>
              </w:rPr>
            </w:pPr>
            <w:r w:rsidRPr="00712363">
              <w:rPr>
                <w:rFonts w:ascii="Times New Roman"/>
                <w:color w:val="000000" w:themeColor="text1"/>
                <w:spacing w:val="-18"/>
                <w:sz w:val="24"/>
                <w:szCs w:val="24"/>
              </w:rPr>
              <w:t>284,481</w:t>
            </w:r>
          </w:p>
        </w:tc>
      </w:tr>
      <w:tr w:rsidR="00712363" w:rsidRPr="00712363" w14:paraId="7EA2F454" w14:textId="77777777" w:rsidTr="00CC03E5">
        <w:tc>
          <w:tcPr>
            <w:tcW w:w="2411" w:type="dxa"/>
          </w:tcPr>
          <w:p w14:paraId="2935F138" w14:textId="77777777" w:rsidR="00DF11A8" w:rsidRPr="00712363" w:rsidRDefault="00DF11A8" w:rsidP="00CC03E5">
            <w:pPr>
              <w:pStyle w:val="2"/>
              <w:numPr>
                <w:ilvl w:val="0"/>
                <w:numId w:val="0"/>
              </w:numPr>
              <w:rPr>
                <w:rFonts w:ascii="Times New Roman" w:hAnsi="Times New Roman"/>
                <w:color w:val="000000" w:themeColor="text1"/>
                <w:sz w:val="26"/>
                <w:szCs w:val="26"/>
              </w:rPr>
            </w:pPr>
            <w:r w:rsidRPr="00712363">
              <w:rPr>
                <w:rFonts w:ascii="Times New Roman" w:hAnsi="Times New Roman" w:hint="eastAsia"/>
                <w:color w:val="000000" w:themeColor="text1"/>
                <w:sz w:val="24"/>
                <w:szCs w:val="24"/>
              </w:rPr>
              <w:t>業務</w:t>
            </w:r>
            <w:r w:rsidRPr="00712363">
              <w:rPr>
                <w:rFonts w:ascii="Times New Roman" w:hAnsi="Times New Roman" w:hint="eastAsia"/>
                <w:color w:val="000000" w:themeColor="text1"/>
                <w:sz w:val="26"/>
                <w:szCs w:val="26"/>
              </w:rPr>
              <w:t>支出總金額</w:t>
            </w:r>
          </w:p>
        </w:tc>
        <w:tc>
          <w:tcPr>
            <w:tcW w:w="1276" w:type="dxa"/>
          </w:tcPr>
          <w:p w14:paraId="1573BC80" w14:textId="77777777" w:rsidR="00DF11A8" w:rsidRPr="00712363" w:rsidRDefault="00DF11A8" w:rsidP="00CC03E5">
            <w:pPr>
              <w:pStyle w:val="2"/>
              <w:numPr>
                <w:ilvl w:val="0"/>
                <w:numId w:val="0"/>
              </w:numPr>
              <w:jc w:val="right"/>
              <w:rPr>
                <w:rFonts w:ascii="Times New Roman" w:hAnsi="Times New Roman"/>
                <w:color w:val="000000" w:themeColor="text1"/>
                <w:spacing w:val="-14"/>
                <w:sz w:val="24"/>
                <w:szCs w:val="24"/>
              </w:rPr>
            </w:pPr>
            <w:r w:rsidRPr="00712363">
              <w:rPr>
                <w:rFonts w:ascii="Times New Roman" w:hAnsi="Times New Roman" w:hint="eastAsia"/>
                <w:color w:val="000000" w:themeColor="text1"/>
                <w:spacing w:val="-14"/>
                <w:sz w:val="24"/>
                <w:szCs w:val="24"/>
              </w:rPr>
              <w:t>1</w:t>
            </w:r>
            <w:r w:rsidRPr="00712363">
              <w:rPr>
                <w:rFonts w:ascii="Times New Roman" w:hAnsi="Times New Roman"/>
                <w:color w:val="000000" w:themeColor="text1"/>
                <w:spacing w:val="-14"/>
                <w:sz w:val="24"/>
                <w:szCs w:val="24"/>
              </w:rPr>
              <w:t>7,375,155</w:t>
            </w:r>
          </w:p>
        </w:tc>
        <w:tc>
          <w:tcPr>
            <w:tcW w:w="1134" w:type="dxa"/>
          </w:tcPr>
          <w:p w14:paraId="14133519" w14:textId="77777777" w:rsidR="00DF11A8" w:rsidRPr="00712363" w:rsidRDefault="00DF11A8" w:rsidP="00CC03E5">
            <w:pPr>
              <w:pStyle w:val="2"/>
              <w:numPr>
                <w:ilvl w:val="0"/>
                <w:numId w:val="0"/>
              </w:numPr>
              <w:jc w:val="right"/>
              <w:rPr>
                <w:rFonts w:ascii="Times New Roman" w:hAnsi="Times New Roman"/>
                <w:color w:val="000000" w:themeColor="text1"/>
                <w:spacing w:val="-28"/>
                <w:sz w:val="24"/>
                <w:szCs w:val="24"/>
              </w:rPr>
            </w:pPr>
            <w:r w:rsidRPr="00712363">
              <w:rPr>
                <w:rFonts w:ascii="Times New Roman" w:hAnsi="Times New Roman" w:hint="eastAsia"/>
                <w:color w:val="000000" w:themeColor="text1"/>
                <w:spacing w:val="-28"/>
                <w:sz w:val="24"/>
                <w:szCs w:val="24"/>
              </w:rPr>
              <w:t>1</w:t>
            </w:r>
            <w:r w:rsidRPr="00712363">
              <w:rPr>
                <w:rFonts w:ascii="Times New Roman" w:hAnsi="Times New Roman"/>
                <w:color w:val="000000" w:themeColor="text1"/>
                <w:spacing w:val="-28"/>
                <w:sz w:val="24"/>
                <w:szCs w:val="24"/>
              </w:rPr>
              <w:t>4,493,427</w:t>
            </w:r>
          </w:p>
        </w:tc>
        <w:tc>
          <w:tcPr>
            <w:tcW w:w="1134" w:type="dxa"/>
          </w:tcPr>
          <w:p w14:paraId="3FE8B535" w14:textId="77777777" w:rsidR="00DF11A8" w:rsidRPr="00712363" w:rsidRDefault="00DF11A8" w:rsidP="00CC03E5">
            <w:pPr>
              <w:pStyle w:val="2"/>
              <w:numPr>
                <w:ilvl w:val="0"/>
                <w:numId w:val="0"/>
              </w:numPr>
              <w:jc w:val="right"/>
              <w:rPr>
                <w:rFonts w:ascii="Times New Roman" w:hAnsi="Times New Roman"/>
                <w:color w:val="000000" w:themeColor="text1"/>
                <w:spacing w:val="-30"/>
                <w:sz w:val="24"/>
                <w:szCs w:val="24"/>
              </w:rPr>
            </w:pPr>
            <w:r w:rsidRPr="00712363">
              <w:rPr>
                <w:rFonts w:ascii="Times New Roman" w:hAnsi="Times New Roman" w:hint="eastAsia"/>
                <w:color w:val="000000" w:themeColor="text1"/>
                <w:spacing w:val="-30"/>
                <w:sz w:val="24"/>
                <w:szCs w:val="24"/>
              </w:rPr>
              <w:t>1</w:t>
            </w:r>
            <w:r w:rsidRPr="00712363">
              <w:rPr>
                <w:rFonts w:ascii="Times New Roman" w:hAnsi="Times New Roman"/>
                <w:color w:val="000000" w:themeColor="text1"/>
                <w:spacing w:val="-30"/>
                <w:sz w:val="24"/>
                <w:szCs w:val="24"/>
              </w:rPr>
              <w:t>0,098,558</w:t>
            </w:r>
          </w:p>
        </w:tc>
        <w:tc>
          <w:tcPr>
            <w:tcW w:w="991" w:type="dxa"/>
          </w:tcPr>
          <w:p w14:paraId="5D7C83C6" w14:textId="77777777" w:rsidR="00DF11A8" w:rsidRPr="00712363" w:rsidRDefault="00DF11A8" w:rsidP="00CC03E5">
            <w:pPr>
              <w:pStyle w:val="2"/>
              <w:numPr>
                <w:ilvl w:val="0"/>
                <w:numId w:val="0"/>
              </w:numPr>
              <w:jc w:val="right"/>
              <w:rPr>
                <w:rFonts w:ascii="Times New Roman"/>
                <w:color w:val="000000" w:themeColor="text1"/>
                <w:spacing w:val="-34"/>
                <w:sz w:val="24"/>
                <w:szCs w:val="24"/>
              </w:rPr>
            </w:pPr>
            <w:r w:rsidRPr="00712363">
              <w:rPr>
                <w:rFonts w:ascii="Times New Roman" w:hint="eastAsia"/>
                <w:color w:val="000000" w:themeColor="text1"/>
                <w:spacing w:val="-34"/>
                <w:sz w:val="24"/>
                <w:szCs w:val="24"/>
              </w:rPr>
              <w:t>7</w:t>
            </w:r>
            <w:r w:rsidRPr="00712363">
              <w:rPr>
                <w:rFonts w:ascii="Times New Roman"/>
                <w:color w:val="000000" w:themeColor="text1"/>
                <w:spacing w:val="-34"/>
                <w:sz w:val="24"/>
                <w:szCs w:val="24"/>
              </w:rPr>
              <w:t>,276,470</w:t>
            </w:r>
          </w:p>
        </w:tc>
        <w:tc>
          <w:tcPr>
            <w:tcW w:w="1040" w:type="dxa"/>
          </w:tcPr>
          <w:p w14:paraId="0CD834C0" w14:textId="77777777" w:rsidR="00DF11A8" w:rsidRPr="00712363" w:rsidRDefault="00DF11A8" w:rsidP="00CC03E5">
            <w:pPr>
              <w:pStyle w:val="2"/>
              <w:numPr>
                <w:ilvl w:val="0"/>
                <w:numId w:val="0"/>
              </w:numPr>
              <w:jc w:val="right"/>
              <w:rPr>
                <w:rFonts w:ascii="Times New Roman"/>
                <w:color w:val="000000" w:themeColor="text1"/>
                <w:spacing w:val="-30"/>
                <w:sz w:val="24"/>
                <w:szCs w:val="24"/>
              </w:rPr>
            </w:pPr>
            <w:r w:rsidRPr="00712363">
              <w:rPr>
                <w:rFonts w:ascii="Times New Roman" w:hint="eastAsia"/>
                <w:color w:val="000000" w:themeColor="text1"/>
                <w:spacing w:val="-30"/>
                <w:sz w:val="24"/>
                <w:szCs w:val="24"/>
              </w:rPr>
              <w:t>4</w:t>
            </w:r>
            <w:r w:rsidRPr="00712363">
              <w:rPr>
                <w:rFonts w:ascii="Times New Roman"/>
                <w:color w:val="000000" w:themeColor="text1"/>
                <w:spacing w:val="-30"/>
                <w:sz w:val="24"/>
                <w:szCs w:val="24"/>
              </w:rPr>
              <w:t>,582,832</w:t>
            </w:r>
          </w:p>
        </w:tc>
        <w:tc>
          <w:tcPr>
            <w:tcW w:w="1039" w:type="dxa"/>
          </w:tcPr>
          <w:p w14:paraId="5D6C59DA" w14:textId="77777777" w:rsidR="00DF11A8" w:rsidRPr="00712363" w:rsidRDefault="00DF11A8" w:rsidP="00CC03E5">
            <w:pPr>
              <w:pStyle w:val="2"/>
              <w:numPr>
                <w:ilvl w:val="0"/>
                <w:numId w:val="0"/>
              </w:numPr>
              <w:jc w:val="right"/>
              <w:rPr>
                <w:rFonts w:ascii="Times New Roman"/>
                <w:color w:val="000000" w:themeColor="text1"/>
                <w:spacing w:val="-30"/>
                <w:sz w:val="24"/>
                <w:szCs w:val="24"/>
              </w:rPr>
            </w:pPr>
            <w:r w:rsidRPr="00712363">
              <w:rPr>
                <w:rFonts w:ascii="Times New Roman" w:hint="eastAsia"/>
                <w:color w:val="000000" w:themeColor="text1"/>
                <w:spacing w:val="-30"/>
                <w:sz w:val="24"/>
                <w:szCs w:val="24"/>
              </w:rPr>
              <w:t>5</w:t>
            </w:r>
            <w:r w:rsidRPr="00712363">
              <w:rPr>
                <w:rFonts w:ascii="Times New Roman"/>
                <w:color w:val="000000" w:themeColor="text1"/>
                <w:spacing w:val="-30"/>
                <w:sz w:val="24"/>
                <w:szCs w:val="24"/>
              </w:rPr>
              <w:t>,061,095</w:t>
            </w:r>
          </w:p>
        </w:tc>
        <w:tc>
          <w:tcPr>
            <w:tcW w:w="1040" w:type="dxa"/>
          </w:tcPr>
          <w:p w14:paraId="20BFF190" w14:textId="77777777" w:rsidR="00DF11A8" w:rsidRPr="00712363" w:rsidRDefault="00DF11A8" w:rsidP="00CC03E5">
            <w:pPr>
              <w:pStyle w:val="2"/>
              <w:numPr>
                <w:ilvl w:val="0"/>
                <w:numId w:val="0"/>
              </w:numPr>
              <w:jc w:val="right"/>
              <w:rPr>
                <w:rFonts w:ascii="Times New Roman"/>
                <w:color w:val="000000" w:themeColor="text1"/>
                <w:spacing w:val="-30"/>
                <w:sz w:val="24"/>
                <w:szCs w:val="24"/>
              </w:rPr>
            </w:pPr>
            <w:r w:rsidRPr="00712363">
              <w:rPr>
                <w:rFonts w:ascii="Times New Roman" w:hint="eastAsia"/>
                <w:color w:val="000000" w:themeColor="text1"/>
                <w:spacing w:val="-30"/>
                <w:sz w:val="24"/>
                <w:szCs w:val="24"/>
              </w:rPr>
              <w:t>5</w:t>
            </w:r>
            <w:r w:rsidRPr="00712363">
              <w:rPr>
                <w:rFonts w:ascii="Times New Roman"/>
                <w:color w:val="000000" w:themeColor="text1"/>
                <w:spacing w:val="-30"/>
                <w:sz w:val="24"/>
                <w:szCs w:val="24"/>
              </w:rPr>
              <w:t>,081,673</w:t>
            </w:r>
          </w:p>
        </w:tc>
      </w:tr>
      <w:tr w:rsidR="00712363" w:rsidRPr="00712363" w14:paraId="2B297505" w14:textId="77777777" w:rsidTr="00CC03E5">
        <w:tc>
          <w:tcPr>
            <w:tcW w:w="2411" w:type="dxa"/>
          </w:tcPr>
          <w:p w14:paraId="122DF499" w14:textId="77777777" w:rsidR="00DD4E0B" w:rsidRPr="00712363" w:rsidRDefault="00DD4E0B" w:rsidP="00DD4E0B">
            <w:pPr>
              <w:pStyle w:val="2"/>
              <w:numPr>
                <w:ilvl w:val="0"/>
                <w:numId w:val="0"/>
              </w:numPr>
              <w:rPr>
                <w:rFonts w:ascii="Times New Roman" w:hAnsi="Times New Roman"/>
                <w:color w:val="000000" w:themeColor="text1"/>
                <w:sz w:val="24"/>
                <w:szCs w:val="24"/>
              </w:rPr>
            </w:pPr>
            <w:r w:rsidRPr="00712363">
              <w:rPr>
                <w:rFonts w:ascii="Times New Roman" w:hAnsi="Times New Roman" w:hint="eastAsia"/>
                <w:color w:val="000000" w:themeColor="text1"/>
                <w:sz w:val="24"/>
                <w:szCs w:val="24"/>
              </w:rPr>
              <w:t>病患及家屬</w:t>
            </w:r>
            <w:r w:rsidR="00DF11A8" w:rsidRPr="00712363">
              <w:rPr>
                <w:rFonts w:ascii="Times New Roman" w:hAnsi="Times New Roman" w:hint="eastAsia"/>
                <w:color w:val="000000" w:themeColor="text1"/>
                <w:sz w:val="24"/>
                <w:szCs w:val="24"/>
              </w:rPr>
              <w:t>服務</w:t>
            </w:r>
          </w:p>
          <w:p w14:paraId="0948E586" w14:textId="62EA8B4F" w:rsidR="00DF11A8" w:rsidRPr="00712363" w:rsidRDefault="00DF11A8" w:rsidP="00DD4E0B">
            <w:pPr>
              <w:pStyle w:val="2"/>
              <w:numPr>
                <w:ilvl w:val="0"/>
                <w:numId w:val="0"/>
              </w:numPr>
              <w:rPr>
                <w:rFonts w:ascii="Times New Roman" w:hAnsi="Times New Roman"/>
                <w:color w:val="000000" w:themeColor="text1"/>
                <w:sz w:val="24"/>
                <w:szCs w:val="24"/>
              </w:rPr>
            </w:pPr>
            <w:r w:rsidRPr="00712363">
              <w:rPr>
                <w:rFonts w:ascii="Times New Roman" w:hAnsi="Times New Roman" w:hint="eastAsia"/>
                <w:color w:val="000000" w:themeColor="text1"/>
                <w:sz w:val="24"/>
                <w:szCs w:val="24"/>
              </w:rPr>
              <w:t>占</w:t>
            </w:r>
            <w:r w:rsidR="009E56D7" w:rsidRPr="00712363">
              <w:rPr>
                <w:rFonts w:ascii="Times New Roman" w:hAnsi="Times New Roman" w:hint="eastAsia"/>
                <w:color w:val="000000" w:themeColor="text1"/>
                <w:sz w:val="24"/>
                <w:szCs w:val="24"/>
              </w:rPr>
              <w:t>業務</w:t>
            </w:r>
            <w:r w:rsidR="009E56D7" w:rsidRPr="00712363">
              <w:rPr>
                <w:rFonts w:ascii="Times New Roman" w:hAnsi="Times New Roman" w:hint="eastAsia"/>
                <w:color w:val="000000" w:themeColor="text1"/>
                <w:sz w:val="26"/>
                <w:szCs w:val="26"/>
              </w:rPr>
              <w:t>支出比</w:t>
            </w:r>
            <w:r w:rsidRPr="00712363">
              <w:rPr>
                <w:rFonts w:ascii="Times New Roman" w:hAnsi="Times New Roman" w:hint="eastAsia"/>
                <w:color w:val="000000" w:themeColor="text1"/>
                <w:sz w:val="24"/>
                <w:szCs w:val="24"/>
              </w:rPr>
              <w:t>率</w:t>
            </w:r>
          </w:p>
        </w:tc>
        <w:tc>
          <w:tcPr>
            <w:tcW w:w="1276" w:type="dxa"/>
            <w:vAlign w:val="center"/>
          </w:tcPr>
          <w:p w14:paraId="4C99F8C8" w14:textId="473AAD15" w:rsidR="00DF11A8" w:rsidRPr="00712363" w:rsidRDefault="00DD4E0B" w:rsidP="00CC03E5">
            <w:pPr>
              <w:pStyle w:val="2"/>
              <w:numPr>
                <w:ilvl w:val="0"/>
                <w:numId w:val="0"/>
              </w:numPr>
              <w:jc w:val="right"/>
              <w:rPr>
                <w:rFonts w:ascii="Times New Roman" w:hAnsi="Times New Roman"/>
                <w:color w:val="000000" w:themeColor="text1"/>
                <w:sz w:val="24"/>
                <w:szCs w:val="24"/>
              </w:rPr>
            </w:pPr>
            <w:r w:rsidRPr="00712363">
              <w:rPr>
                <w:rFonts w:ascii="Times New Roman" w:hAnsi="Times New Roman"/>
                <w:color w:val="000000" w:themeColor="text1"/>
                <w:sz w:val="24"/>
                <w:szCs w:val="24"/>
              </w:rPr>
              <w:t>0.76</w:t>
            </w:r>
            <w:r w:rsidR="00DF11A8" w:rsidRPr="00712363">
              <w:rPr>
                <w:rFonts w:ascii="Times New Roman" w:hAnsi="Times New Roman"/>
                <w:color w:val="000000" w:themeColor="text1"/>
                <w:sz w:val="24"/>
                <w:szCs w:val="24"/>
              </w:rPr>
              <w:t>%</w:t>
            </w:r>
          </w:p>
        </w:tc>
        <w:tc>
          <w:tcPr>
            <w:tcW w:w="1134" w:type="dxa"/>
            <w:vAlign w:val="center"/>
          </w:tcPr>
          <w:p w14:paraId="49E9E5D9" w14:textId="698AA9FE" w:rsidR="00DF11A8" w:rsidRPr="00712363" w:rsidRDefault="00D23516" w:rsidP="00CC03E5">
            <w:pPr>
              <w:pStyle w:val="2"/>
              <w:numPr>
                <w:ilvl w:val="0"/>
                <w:numId w:val="0"/>
              </w:numPr>
              <w:jc w:val="right"/>
              <w:rPr>
                <w:rFonts w:ascii="Times New Roman" w:hAnsi="Times New Roman"/>
                <w:color w:val="000000" w:themeColor="text1"/>
                <w:sz w:val="24"/>
                <w:szCs w:val="24"/>
              </w:rPr>
            </w:pPr>
            <w:r w:rsidRPr="00712363">
              <w:rPr>
                <w:rFonts w:ascii="Times New Roman" w:hAnsi="Times New Roman"/>
                <w:color w:val="000000" w:themeColor="text1"/>
                <w:sz w:val="24"/>
                <w:szCs w:val="24"/>
              </w:rPr>
              <w:t>0.90</w:t>
            </w:r>
            <w:r w:rsidR="00DF11A8" w:rsidRPr="00712363">
              <w:rPr>
                <w:rFonts w:ascii="Times New Roman" w:hAnsi="Times New Roman"/>
                <w:color w:val="000000" w:themeColor="text1"/>
                <w:sz w:val="24"/>
                <w:szCs w:val="24"/>
              </w:rPr>
              <w:t>%</w:t>
            </w:r>
          </w:p>
        </w:tc>
        <w:tc>
          <w:tcPr>
            <w:tcW w:w="1134" w:type="dxa"/>
            <w:vAlign w:val="center"/>
          </w:tcPr>
          <w:p w14:paraId="2D23A3D4" w14:textId="7CE06875" w:rsidR="00DF11A8" w:rsidRPr="00712363" w:rsidRDefault="00DF11A8" w:rsidP="00CC03E5">
            <w:pPr>
              <w:pStyle w:val="2"/>
              <w:numPr>
                <w:ilvl w:val="0"/>
                <w:numId w:val="0"/>
              </w:numPr>
              <w:jc w:val="right"/>
              <w:rPr>
                <w:rFonts w:ascii="Times New Roman" w:hAnsi="Times New Roman"/>
                <w:color w:val="000000" w:themeColor="text1"/>
                <w:sz w:val="24"/>
                <w:szCs w:val="24"/>
              </w:rPr>
            </w:pPr>
            <w:r w:rsidRPr="00712363">
              <w:rPr>
                <w:rFonts w:ascii="Times New Roman" w:hAnsi="Times New Roman" w:hint="eastAsia"/>
                <w:color w:val="000000" w:themeColor="text1"/>
                <w:sz w:val="24"/>
                <w:szCs w:val="24"/>
              </w:rPr>
              <w:t>2</w:t>
            </w:r>
            <w:r w:rsidRPr="00712363">
              <w:rPr>
                <w:rFonts w:ascii="Times New Roman" w:hAnsi="Times New Roman"/>
                <w:color w:val="000000" w:themeColor="text1"/>
                <w:sz w:val="24"/>
                <w:szCs w:val="24"/>
              </w:rPr>
              <w:t>.</w:t>
            </w:r>
            <w:r w:rsidR="00D23516" w:rsidRPr="00712363">
              <w:rPr>
                <w:rFonts w:ascii="Times New Roman" w:hAnsi="Times New Roman"/>
                <w:color w:val="000000" w:themeColor="text1"/>
                <w:sz w:val="24"/>
                <w:szCs w:val="24"/>
              </w:rPr>
              <w:t>34</w:t>
            </w:r>
            <w:r w:rsidRPr="00712363">
              <w:rPr>
                <w:rFonts w:ascii="Times New Roman" w:hAnsi="Times New Roman"/>
                <w:color w:val="000000" w:themeColor="text1"/>
                <w:sz w:val="24"/>
                <w:szCs w:val="24"/>
              </w:rPr>
              <w:t>%</w:t>
            </w:r>
          </w:p>
        </w:tc>
        <w:tc>
          <w:tcPr>
            <w:tcW w:w="991" w:type="dxa"/>
            <w:vAlign w:val="center"/>
          </w:tcPr>
          <w:p w14:paraId="4B50C85E" w14:textId="77777777" w:rsidR="00DF11A8" w:rsidRPr="00712363" w:rsidRDefault="00DF11A8" w:rsidP="00CC03E5">
            <w:pPr>
              <w:pStyle w:val="2"/>
              <w:numPr>
                <w:ilvl w:val="0"/>
                <w:numId w:val="0"/>
              </w:numPr>
              <w:jc w:val="right"/>
              <w:rPr>
                <w:rFonts w:ascii="Times New Roman" w:hAnsi="Times New Roman"/>
                <w:color w:val="000000" w:themeColor="text1"/>
                <w:sz w:val="24"/>
                <w:szCs w:val="24"/>
              </w:rPr>
            </w:pPr>
            <w:r w:rsidRPr="00712363">
              <w:rPr>
                <w:rFonts w:ascii="Times New Roman" w:hAnsi="Times New Roman" w:hint="eastAsia"/>
                <w:color w:val="000000" w:themeColor="text1"/>
                <w:sz w:val="24"/>
                <w:szCs w:val="24"/>
              </w:rPr>
              <w:t>3</w:t>
            </w:r>
            <w:r w:rsidRPr="00712363">
              <w:rPr>
                <w:rFonts w:ascii="Times New Roman" w:hAnsi="Times New Roman"/>
                <w:color w:val="000000" w:themeColor="text1"/>
                <w:sz w:val="24"/>
                <w:szCs w:val="24"/>
              </w:rPr>
              <w:t>.20%</w:t>
            </w:r>
          </w:p>
        </w:tc>
        <w:tc>
          <w:tcPr>
            <w:tcW w:w="1040" w:type="dxa"/>
            <w:vAlign w:val="center"/>
          </w:tcPr>
          <w:p w14:paraId="75239B82" w14:textId="77777777" w:rsidR="00DF11A8" w:rsidRPr="00712363" w:rsidRDefault="00DF11A8" w:rsidP="00CC03E5">
            <w:pPr>
              <w:pStyle w:val="2"/>
              <w:numPr>
                <w:ilvl w:val="0"/>
                <w:numId w:val="0"/>
              </w:numPr>
              <w:jc w:val="right"/>
              <w:rPr>
                <w:rFonts w:ascii="Times New Roman" w:hAnsi="Times New Roman"/>
                <w:color w:val="000000" w:themeColor="text1"/>
                <w:sz w:val="24"/>
                <w:szCs w:val="24"/>
              </w:rPr>
            </w:pPr>
            <w:r w:rsidRPr="00712363">
              <w:rPr>
                <w:rFonts w:ascii="Times New Roman" w:hAnsi="Times New Roman" w:hint="eastAsia"/>
                <w:color w:val="000000" w:themeColor="text1"/>
                <w:sz w:val="24"/>
                <w:szCs w:val="24"/>
              </w:rPr>
              <w:t>2</w:t>
            </w:r>
            <w:r w:rsidRPr="00712363">
              <w:rPr>
                <w:rFonts w:ascii="Times New Roman" w:hAnsi="Times New Roman"/>
                <w:color w:val="000000" w:themeColor="text1"/>
                <w:sz w:val="24"/>
                <w:szCs w:val="24"/>
              </w:rPr>
              <w:t>.82%</w:t>
            </w:r>
          </w:p>
        </w:tc>
        <w:tc>
          <w:tcPr>
            <w:tcW w:w="1039" w:type="dxa"/>
            <w:vAlign w:val="center"/>
          </w:tcPr>
          <w:p w14:paraId="7211B080" w14:textId="77777777" w:rsidR="00DF11A8" w:rsidRPr="00712363" w:rsidRDefault="00DF11A8" w:rsidP="00CC03E5">
            <w:pPr>
              <w:pStyle w:val="2"/>
              <w:numPr>
                <w:ilvl w:val="0"/>
                <w:numId w:val="0"/>
              </w:numPr>
              <w:jc w:val="right"/>
              <w:rPr>
                <w:rFonts w:ascii="Times New Roman" w:hAnsi="Times New Roman"/>
                <w:color w:val="000000" w:themeColor="text1"/>
                <w:sz w:val="24"/>
                <w:szCs w:val="24"/>
              </w:rPr>
            </w:pPr>
            <w:r w:rsidRPr="00712363">
              <w:rPr>
                <w:rFonts w:ascii="Times New Roman" w:hAnsi="Times New Roman" w:hint="eastAsia"/>
                <w:color w:val="000000" w:themeColor="text1"/>
                <w:sz w:val="24"/>
                <w:szCs w:val="24"/>
              </w:rPr>
              <w:t>2</w:t>
            </w:r>
            <w:r w:rsidRPr="00712363">
              <w:rPr>
                <w:rFonts w:ascii="Times New Roman" w:hAnsi="Times New Roman"/>
                <w:color w:val="000000" w:themeColor="text1"/>
                <w:sz w:val="24"/>
                <w:szCs w:val="24"/>
              </w:rPr>
              <w:t>.64%</w:t>
            </w:r>
          </w:p>
        </w:tc>
        <w:tc>
          <w:tcPr>
            <w:tcW w:w="1040" w:type="dxa"/>
            <w:vAlign w:val="center"/>
          </w:tcPr>
          <w:p w14:paraId="2BAD1C75" w14:textId="77777777" w:rsidR="00DF11A8" w:rsidRPr="00712363" w:rsidRDefault="00DF11A8" w:rsidP="00CC03E5">
            <w:pPr>
              <w:pStyle w:val="2"/>
              <w:numPr>
                <w:ilvl w:val="0"/>
                <w:numId w:val="0"/>
              </w:numPr>
              <w:jc w:val="right"/>
              <w:rPr>
                <w:rFonts w:ascii="Times New Roman" w:hAnsi="Times New Roman"/>
                <w:color w:val="000000" w:themeColor="text1"/>
                <w:sz w:val="24"/>
                <w:szCs w:val="24"/>
              </w:rPr>
            </w:pPr>
            <w:r w:rsidRPr="00712363">
              <w:rPr>
                <w:rFonts w:ascii="Times New Roman" w:hAnsi="Times New Roman" w:hint="eastAsia"/>
                <w:color w:val="000000" w:themeColor="text1"/>
                <w:sz w:val="24"/>
                <w:szCs w:val="24"/>
              </w:rPr>
              <w:t>5</w:t>
            </w:r>
            <w:r w:rsidRPr="00712363">
              <w:rPr>
                <w:rFonts w:ascii="Times New Roman" w:hAnsi="Times New Roman"/>
                <w:color w:val="000000" w:themeColor="text1"/>
                <w:sz w:val="24"/>
                <w:szCs w:val="24"/>
              </w:rPr>
              <w:t>.60%</w:t>
            </w:r>
          </w:p>
        </w:tc>
      </w:tr>
    </w:tbl>
    <w:p w14:paraId="04A4C61F" w14:textId="53A73D71" w:rsidR="00C600F9" w:rsidRPr="00712363" w:rsidRDefault="00DD4E0B" w:rsidP="00757763">
      <w:pPr>
        <w:pStyle w:val="4"/>
        <w:numPr>
          <w:ilvl w:val="0"/>
          <w:numId w:val="0"/>
        </w:numPr>
        <w:overflowPunct/>
        <w:adjustRightInd w:val="0"/>
        <w:spacing w:afterLines="50" w:after="228"/>
        <w:rPr>
          <w:rFonts w:ascii="Times New Roman"/>
          <w:color w:val="000000" w:themeColor="text1"/>
          <w:sz w:val="24"/>
          <w:szCs w:val="24"/>
        </w:rPr>
      </w:pPr>
      <w:r w:rsidRPr="00712363">
        <w:rPr>
          <w:rFonts w:ascii="Times New Roman" w:hint="eastAsia"/>
          <w:color w:val="000000" w:themeColor="text1"/>
          <w:sz w:val="24"/>
          <w:szCs w:val="24"/>
        </w:rPr>
        <w:t>資料來源：</w:t>
      </w:r>
      <w:proofErr w:type="gramStart"/>
      <w:r w:rsidR="00757763" w:rsidRPr="00712363">
        <w:rPr>
          <w:rFonts w:ascii="Times New Roman" w:hint="eastAsia"/>
          <w:color w:val="000000" w:themeColor="text1"/>
          <w:sz w:val="24"/>
          <w:szCs w:val="24"/>
        </w:rPr>
        <w:t>衛福部疾管署</w:t>
      </w:r>
      <w:proofErr w:type="gramEnd"/>
      <w:r w:rsidR="00757763" w:rsidRPr="00712363">
        <w:rPr>
          <w:rFonts w:ascii="Times New Roman" w:hint="eastAsia"/>
          <w:color w:val="000000" w:themeColor="text1"/>
          <w:sz w:val="24"/>
          <w:szCs w:val="24"/>
        </w:rPr>
        <w:t>1</w:t>
      </w:r>
      <w:r w:rsidR="00757763" w:rsidRPr="00712363">
        <w:rPr>
          <w:rFonts w:ascii="Times New Roman"/>
          <w:color w:val="000000" w:themeColor="text1"/>
          <w:sz w:val="24"/>
          <w:szCs w:val="24"/>
        </w:rPr>
        <w:t>11</w:t>
      </w:r>
      <w:r w:rsidR="00757763" w:rsidRPr="00712363">
        <w:rPr>
          <w:rFonts w:ascii="Times New Roman" w:hint="eastAsia"/>
          <w:color w:val="000000" w:themeColor="text1"/>
          <w:sz w:val="24"/>
          <w:szCs w:val="24"/>
        </w:rPr>
        <w:t>年</w:t>
      </w:r>
      <w:r w:rsidR="00757763" w:rsidRPr="00712363">
        <w:rPr>
          <w:rFonts w:ascii="Times New Roman" w:hint="eastAsia"/>
          <w:color w:val="000000" w:themeColor="text1"/>
          <w:sz w:val="24"/>
          <w:szCs w:val="24"/>
        </w:rPr>
        <w:t>5</w:t>
      </w:r>
      <w:r w:rsidR="00757763" w:rsidRPr="00712363">
        <w:rPr>
          <w:rFonts w:ascii="Times New Roman" w:hint="eastAsia"/>
          <w:color w:val="000000" w:themeColor="text1"/>
          <w:sz w:val="24"/>
          <w:szCs w:val="24"/>
        </w:rPr>
        <w:t>月</w:t>
      </w:r>
      <w:r w:rsidR="00757763" w:rsidRPr="00712363">
        <w:rPr>
          <w:rFonts w:ascii="Times New Roman" w:hint="eastAsia"/>
          <w:color w:val="000000" w:themeColor="text1"/>
          <w:sz w:val="24"/>
          <w:szCs w:val="24"/>
        </w:rPr>
        <w:t>9</w:t>
      </w:r>
      <w:r w:rsidR="00757763" w:rsidRPr="00712363">
        <w:rPr>
          <w:rFonts w:ascii="Times New Roman" w:hint="eastAsia"/>
          <w:color w:val="000000" w:themeColor="text1"/>
          <w:sz w:val="24"/>
          <w:szCs w:val="24"/>
        </w:rPr>
        <w:t>日約</w:t>
      </w:r>
      <w:proofErr w:type="gramStart"/>
      <w:r w:rsidR="00757763" w:rsidRPr="00712363">
        <w:rPr>
          <w:rFonts w:ascii="Times New Roman" w:hint="eastAsia"/>
          <w:color w:val="000000" w:themeColor="text1"/>
          <w:sz w:val="24"/>
          <w:szCs w:val="24"/>
        </w:rPr>
        <w:t>詢</w:t>
      </w:r>
      <w:proofErr w:type="gramEnd"/>
      <w:r w:rsidR="00757763" w:rsidRPr="00712363">
        <w:rPr>
          <w:rFonts w:ascii="Times New Roman" w:hint="eastAsia"/>
          <w:color w:val="000000" w:themeColor="text1"/>
          <w:sz w:val="24"/>
          <w:szCs w:val="24"/>
        </w:rPr>
        <w:t>查復資料。</w:t>
      </w:r>
    </w:p>
    <w:p w14:paraId="7AA6B47F" w14:textId="4BEEC3FE" w:rsidR="002A389B" w:rsidRPr="00712363" w:rsidRDefault="00125F44" w:rsidP="0073690D">
      <w:pPr>
        <w:pStyle w:val="3"/>
        <w:rPr>
          <w:rFonts w:ascii="Times New Roman" w:hAnsi="Times New Roman"/>
          <w:color w:val="000000" w:themeColor="text1"/>
        </w:rPr>
      </w:pPr>
      <w:r w:rsidRPr="00712363">
        <w:rPr>
          <w:rFonts w:ascii="Times New Roman" w:hAnsi="Times New Roman"/>
          <w:color w:val="000000" w:themeColor="text1"/>
        </w:rPr>
        <w:t>依歐巴尼紀念基金會「</w:t>
      </w:r>
      <w:r w:rsidRPr="00712363">
        <w:rPr>
          <w:rFonts w:ascii="Times New Roman" w:hAnsi="Times New Roman"/>
          <w:color w:val="000000" w:themeColor="text1"/>
        </w:rPr>
        <w:t>1</w:t>
      </w:r>
      <w:r w:rsidR="002A389B" w:rsidRPr="00712363">
        <w:rPr>
          <w:rFonts w:ascii="Times New Roman" w:hAnsi="Times New Roman"/>
          <w:color w:val="000000" w:themeColor="text1"/>
        </w:rPr>
        <w:t>10</w:t>
      </w:r>
      <w:r w:rsidRPr="00712363">
        <w:rPr>
          <w:rFonts w:ascii="Times New Roman" w:hAnsi="Times New Roman"/>
          <w:color w:val="000000" w:themeColor="text1"/>
        </w:rPr>
        <w:t>年工作成果報告」，</w:t>
      </w:r>
      <w:r w:rsidR="002A389B" w:rsidRPr="00712363">
        <w:rPr>
          <w:rFonts w:ascii="Times New Roman" w:hAnsi="Times New Roman"/>
          <w:color w:val="000000" w:themeColor="text1"/>
        </w:rPr>
        <w:t>該基金會</w:t>
      </w:r>
      <w:proofErr w:type="gramStart"/>
      <w:r w:rsidRPr="00712363">
        <w:rPr>
          <w:rFonts w:ascii="Times New Roman" w:hAnsi="Times New Roman"/>
          <w:color w:val="000000" w:themeColor="text1"/>
        </w:rPr>
        <w:t>近幾年來之</w:t>
      </w:r>
      <w:proofErr w:type="gramEnd"/>
      <w:r w:rsidRPr="00712363">
        <w:rPr>
          <w:rFonts w:ascii="Times New Roman" w:hAnsi="Times New Roman"/>
          <w:color w:val="000000" w:themeColor="text1"/>
        </w:rPr>
        <w:t>業務著重在</w:t>
      </w:r>
      <w:r w:rsidR="002A389B" w:rsidRPr="00712363">
        <w:rPr>
          <w:rFonts w:ascii="Times New Roman" w:hAnsi="Times New Roman"/>
          <w:color w:val="000000" w:themeColor="text1"/>
        </w:rPr>
        <w:t>加強資源較缺乏社區與學校之防疫教育宣導與服務，針對山地離島偏遠</w:t>
      </w:r>
      <w:r w:rsidR="002A389B" w:rsidRPr="00712363">
        <w:rPr>
          <w:rFonts w:ascii="Times New Roman" w:hAnsi="Times New Roman"/>
          <w:color w:val="000000" w:themeColor="text1"/>
        </w:rPr>
        <w:lastRenderedPageBreak/>
        <w:t>地區舉辦各項防疫推廣活動，如校護傳染病防治研習、學童防疫競賽、支持鼓勵提供公共衛生與醫療服務、傳染病主動發現獎勵方案等等，期使防疫保健觀念與知識在基層紮根，同時落實執行早期發現策略，以有效減少疾病傳播，促進民眾健康，強化社區安全。</w:t>
      </w:r>
      <w:r w:rsidR="003053F6" w:rsidRPr="00712363">
        <w:rPr>
          <w:rFonts w:ascii="Times New Roman" w:hAnsi="Times New Roman" w:hint="eastAsia"/>
          <w:color w:val="000000" w:themeColor="text1"/>
        </w:rPr>
        <w:t>主要之業務支出計畫及工作重點如下：</w:t>
      </w:r>
    </w:p>
    <w:p w14:paraId="536F5FE2" w14:textId="379D90C0" w:rsidR="003053F6" w:rsidRPr="00712363" w:rsidRDefault="003053F6" w:rsidP="00D11015">
      <w:pPr>
        <w:pStyle w:val="4"/>
        <w:ind w:left="1701"/>
        <w:rPr>
          <w:color w:val="000000" w:themeColor="text1"/>
        </w:rPr>
      </w:pPr>
      <w:r w:rsidRPr="00712363">
        <w:rPr>
          <w:rFonts w:hint="eastAsia"/>
          <w:color w:val="000000" w:themeColor="text1"/>
        </w:rPr>
        <w:t>校園防疫推廣：</w:t>
      </w:r>
    </w:p>
    <w:p w14:paraId="72BE4F8B" w14:textId="5332DD72" w:rsidR="003053F6" w:rsidRPr="00712363" w:rsidRDefault="003053F6" w:rsidP="003053F6">
      <w:pPr>
        <w:pStyle w:val="5"/>
        <w:rPr>
          <w:rFonts w:ascii="Times New Roman" w:hAnsi="Times New Roman"/>
          <w:color w:val="000000" w:themeColor="text1"/>
        </w:rPr>
      </w:pPr>
      <w:r w:rsidRPr="00712363">
        <w:rPr>
          <w:rFonts w:ascii="Times New Roman" w:hAnsi="Times New Roman"/>
          <w:color w:val="000000" w:themeColor="text1"/>
        </w:rPr>
        <w:t>國小學童防疫說唱競賽</w:t>
      </w:r>
      <w:r w:rsidRPr="00712363">
        <w:rPr>
          <w:rFonts w:ascii="Times New Roman" w:hAnsi="Times New Roman" w:hint="eastAsia"/>
          <w:color w:val="000000" w:themeColor="text1"/>
        </w:rPr>
        <w:t>。</w:t>
      </w:r>
    </w:p>
    <w:p w14:paraId="09FE7DA9" w14:textId="0EE0D4D6" w:rsidR="003053F6" w:rsidRPr="00712363" w:rsidRDefault="003053F6" w:rsidP="003053F6">
      <w:pPr>
        <w:pStyle w:val="5"/>
        <w:rPr>
          <w:rFonts w:ascii="Times New Roman" w:hAnsi="Times New Roman"/>
          <w:color w:val="000000" w:themeColor="text1"/>
        </w:rPr>
      </w:pPr>
      <w:r w:rsidRPr="00712363">
        <w:rPr>
          <w:rFonts w:ascii="Times New Roman" w:hAnsi="Times New Roman"/>
          <w:color w:val="000000" w:themeColor="text1"/>
        </w:rPr>
        <w:t>國小學童防疫繪本競賽</w:t>
      </w:r>
      <w:r w:rsidRPr="00712363">
        <w:rPr>
          <w:rFonts w:ascii="Times New Roman" w:hAnsi="Times New Roman" w:hint="eastAsia"/>
          <w:color w:val="000000" w:themeColor="text1"/>
        </w:rPr>
        <w:t>。</w:t>
      </w:r>
    </w:p>
    <w:p w14:paraId="0327811C" w14:textId="5108D3A0" w:rsidR="003053F6" w:rsidRPr="00712363" w:rsidRDefault="003053F6" w:rsidP="003053F6">
      <w:pPr>
        <w:pStyle w:val="5"/>
        <w:rPr>
          <w:rFonts w:ascii="Times New Roman" w:hAnsi="Times New Roman"/>
          <w:color w:val="000000" w:themeColor="text1"/>
        </w:rPr>
      </w:pPr>
      <w:r w:rsidRPr="00712363">
        <w:rPr>
          <w:rFonts w:ascii="Times New Roman" w:hAnsi="Times New Roman"/>
          <w:color w:val="000000" w:themeColor="text1"/>
        </w:rPr>
        <w:t>國小學童防疫測試競賽</w:t>
      </w:r>
      <w:r w:rsidRPr="00712363">
        <w:rPr>
          <w:rFonts w:ascii="Times New Roman" w:hAnsi="Times New Roman" w:hint="eastAsia"/>
          <w:color w:val="000000" w:themeColor="text1"/>
        </w:rPr>
        <w:t>。</w:t>
      </w:r>
    </w:p>
    <w:p w14:paraId="1D90B1F1" w14:textId="5AAB88F9" w:rsidR="003053F6" w:rsidRPr="00712363" w:rsidRDefault="003053F6" w:rsidP="003053F6">
      <w:pPr>
        <w:pStyle w:val="5"/>
        <w:rPr>
          <w:rFonts w:ascii="Times New Roman" w:hAnsi="Times New Roman"/>
          <w:color w:val="000000" w:themeColor="text1"/>
        </w:rPr>
      </w:pPr>
      <w:r w:rsidRPr="00712363">
        <w:rPr>
          <w:rFonts w:ascii="Times New Roman" w:hAnsi="Times New Roman"/>
          <w:color w:val="000000" w:themeColor="text1"/>
        </w:rPr>
        <w:t>國小防疫五星獎勵計畫</w:t>
      </w:r>
      <w:r w:rsidRPr="00712363">
        <w:rPr>
          <w:rFonts w:ascii="Times New Roman" w:hAnsi="Times New Roman" w:hint="eastAsia"/>
          <w:color w:val="000000" w:themeColor="text1"/>
        </w:rPr>
        <w:t>。</w:t>
      </w:r>
    </w:p>
    <w:p w14:paraId="530728D1" w14:textId="716D6CB4" w:rsidR="003053F6" w:rsidRPr="00712363" w:rsidRDefault="003053F6" w:rsidP="00D11015">
      <w:pPr>
        <w:pStyle w:val="4"/>
        <w:ind w:left="1701"/>
        <w:rPr>
          <w:color w:val="000000" w:themeColor="text1"/>
        </w:rPr>
      </w:pPr>
      <w:r w:rsidRPr="00712363">
        <w:rPr>
          <w:rFonts w:hint="eastAsia"/>
          <w:color w:val="000000" w:themeColor="text1"/>
        </w:rPr>
        <w:t>社區防疫推廣：</w:t>
      </w:r>
    </w:p>
    <w:p w14:paraId="54B5C898" w14:textId="334FC69E" w:rsidR="003053F6" w:rsidRPr="00712363" w:rsidRDefault="003053F6" w:rsidP="003053F6">
      <w:pPr>
        <w:pStyle w:val="5"/>
        <w:rPr>
          <w:rFonts w:ascii="Times New Roman" w:hAnsi="Times New Roman"/>
          <w:color w:val="000000" w:themeColor="text1"/>
        </w:rPr>
      </w:pPr>
      <w:r w:rsidRPr="00712363">
        <w:rPr>
          <w:rFonts w:ascii="Times New Roman" w:hAnsi="Times New Roman" w:hint="eastAsia"/>
          <w:color w:val="000000" w:themeColor="text1"/>
        </w:rPr>
        <w:t>山地鄉</w:t>
      </w:r>
      <w:r w:rsidR="005A75EC" w:rsidRPr="00712363">
        <w:rPr>
          <w:rFonts w:ascii="Times New Roman" w:hAnsi="Times New Roman"/>
          <w:color w:val="000000" w:themeColor="text1"/>
        </w:rPr>
        <w:t>潛伏結核感染（</w:t>
      </w:r>
      <w:r w:rsidR="005A75EC" w:rsidRPr="00712363">
        <w:rPr>
          <w:rFonts w:ascii="Times New Roman" w:hAnsi="Times New Roman"/>
          <w:color w:val="000000" w:themeColor="text1"/>
        </w:rPr>
        <w:t>Latent tuberculosis infection</w:t>
      </w:r>
      <w:r w:rsidR="005A75EC" w:rsidRPr="00712363">
        <w:rPr>
          <w:rFonts w:ascii="Times New Roman" w:hAnsi="Times New Roman"/>
          <w:color w:val="000000" w:themeColor="text1"/>
        </w:rPr>
        <w:t>，</w:t>
      </w:r>
      <w:r w:rsidR="005A75EC" w:rsidRPr="00712363">
        <w:rPr>
          <w:rFonts w:ascii="Times New Roman" w:hAnsi="Times New Roman"/>
          <w:color w:val="000000" w:themeColor="text1"/>
        </w:rPr>
        <w:t>LTBI</w:t>
      </w:r>
      <w:r w:rsidR="005A75EC" w:rsidRPr="00712363">
        <w:rPr>
          <w:rFonts w:ascii="Times New Roman" w:hAnsi="Times New Roman"/>
          <w:color w:val="000000" w:themeColor="text1"/>
        </w:rPr>
        <w:t>）</w:t>
      </w:r>
      <w:r w:rsidRPr="00712363">
        <w:rPr>
          <w:rFonts w:ascii="Times New Roman" w:hAnsi="Times New Roman" w:hint="eastAsia"/>
          <w:color w:val="000000" w:themeColor="text1"/>
        </w:rPr>
        <w:t>篩檢獎勵計畫。</w:t>
      </w:r>
    </w:p>
    <w:p w14:paraId="5CDD53EC" w14:textId="75AD9294" w:rsidR="003053F6" w:rsidRPr="00712363" w:rsidRDefault="003053F6" w:rsidP="003053F6">
      <w:pPr>
        <w:pStyle w:val="5"/>
        <w:rPr>
          <w:rFonts w:ascii="Times New Roman" w:hAnsi="Times New Roman"/>
          <w:color w:val="000000" w:themeColor="text1"/>
        </w:rPr>
      </w:pPr>
      <w:r w:rsidRPr="00712363">
        <w:rPr>
          <w:rFonts w:ascii="Times New Roman" w:hAnsi="Times New Roman" w:hint="eastAsia"/>
          <w:color w:val="000000" w:themeColor="text1"/>
        </w:rPr>
        <w:t>愛滋防治影片推廣。</w:t>
      </w:r>
    </w:p>
    <w:p w14:paraId="31E9635F" w14:textId="0DF026B0" w:rsidR="003053F6" w:rsidRPr="00712363" w:rsidRDefault="003053F6" w:rsidP="00D11015">
      <w:pPr>
        <w:pStyle w:val="4"/>
        <w:ind w:left="1701"/>
        <w:rPr>
          <w:color w:val="000000" w:themeColor="text1"/>
        </w:rPr>
      </w:pPr>
      <w:r w:rsidRPr="00712363">
        <w:rPr>
          <w:rFonts w:hint="eastAsia"/>
          <w:color w:val="000000" w:themeColor="text1"/>
        </w:rPr>
        <w:t>防疫交流與合作：</w:t>
      </w:r>
    </w:p>
    <w:p w14:paraId="6195F6CC" w14:textId="53CBA601" w:rsidR="003053F6" w:rsidRPr="00712363" w:rsidRDefault="003053F6" w:rsidP="00A87A8D">
      <w:pPr>
        <w:pStyle w:val="5"/>
        <w:rPr>
          <w:rFonts w:ascii="Times New Roman" w:hAnsi="Times New Roman"/>
          <w:color w:val="000000" w:themeColor="text1"/>
        </w:rPr>
      </w:pPr>
      <w:r w:rsidRPr="00712363">
        <w:rPr>
          <w:rFonts w:ascii="Times New Roman" w:hAnsi="Times New Roman" w:hint="eastAsia"/>
          <w:color w:val="000000" w:themeColor="text1"/>
        </w:rPr>
        <w:t>歐巴尼講座</w:t>
      </w:r>
      <w:r w:rsidR="00703766" w:rsidRPr="00712363">
        <w:rPr>
          <w:rFonts w:ascii="Times New Roman" w:hAnsi="Times New Roman" w:hint="eastAsia"/>
          <w:color w:val="000000" w:themeColor="text1"/>
        </w:rPr>
        <w:t>：</w:t>
      </w:r>
      <w:r w:rsidR="00CA6908" w:rsidRPr="00712363">
        <w:rPr>
          <w:rFonts w:ascii="Times New Roman" w:hAnsi="Times New Roman"/>
          <w:color w:val="000000" w:themeColor="text1"/>
        </w:rPr>
        <w:br/>
      </w:r>
      <w:r w:rsidR="00703766" w:rsidRPr="00712363">
        <w:rPr>
          <w:rFonts w:ascii="Times New Roman" w:hAnsi="Times New Roman" w:hint="eastAsia"/>
          <w:color w:val="000000" w:themeColor="text1"/>
        </w:rPr>
        <w:t>主講題目為「</w:t>
      </w:r>
      <w:r w:rsidR="00703766" w:rsidRPr="00712363">
        <w:rPr>
          <w:rFonts w:ascii="Times New Roman" w:hAnsi="Times New Roman" w:hint="eastAsia"/>
          <w:color w:val="000000" w:themeColor="text1"/>
        </w:rPr>
        <w:t>COVID-19</w:t>
      </w:r>
      <w:r w:rsidR="00703766" w:rsidRPr="00712363">
        <w:rPr>
          <w:rFonts w:ascii="Times New Roman" w:hAnsi="Times New Roman" w:hint="eastAsia"/>
          <w:color w:val="000000" w:themeColor="text1"/>
        </w:rPr>
        <w:t>疫苗</w:t>
      </w:r>
      <w:r w:rsidR="00703766" w:rsidRPr="00712363">
        <w:rPr>
          <w:rFonts w:ascii="Times New Roman" w:hAnsi="Times New Roman" w:hint="eastAsia"/>
          <w:color w:val="000000" w:themeColor="text1"/>
        </w:rPr>
        <w:t>-</w:t>
      </w:r>
      <w:r w:rsidR="00703766" w:rsidRPr="00712363">
        <w:rPr>
          <w:rFonts w:ascii="Times New Roman" w:hAnsi="Times New Roman" w:hint="eastAsia"/>
          <w:color w:val="000000" w:themeColor="text1"/>
        </w:rPr>
        <w:t>終結世紀大</w:t>
      </w:r>
      <w:proofErr w:type="gramStart"/>
      <w:r w:rsidR="00703766" w:rsidRPr="00712363">
        <w:rPr>
          <w:rFonts w:ascii="Times New Roman" w:hAnsi="Times New Roman" w:hint="eastAsia"/>
          <w:color w:val="000000" w:themeColor="text1"/>
        </w:rPr>
        <w:t>疫</w:t>
      </w:r>
      <w:proofErr w:type="gramEnd"/>
      <w:r w:rsidR="00703766" w:rsidRPr="00712363">
        <w:rPr>
          <w:rFonts w:ascii="Times New Roman" w:hAnsi="Times New Roman" w:hint="eastAsia"/>
          <w:color w:val="000000" w:themeColor="text1"/>
        </w:rPr>
        <w:t>之關鍵」，及「關鍵角色、重要定位</w:t>
      </w:r>
      <w:r w:rsidR="00703766" w:rsidRPr="00712363">
        <w:rPr>
          <w:rFonts w:ascii="Times New Roman" w:hAnsi="Times New Roman" w:hint="eastAsia"/>
          <w:color w:val="000000" w:themeColor="text1"/>
        </w:rPr>
        <w:t>-</w:t>
      </w:r>
      <w:r w:rsidR="00703766" w:rsidRPr="00712363">
        <w:rPr>
          <w:rFonts w:ascii="Times New Roman" w:hAnsi="Times New Roman" w:hint="eastAsia"/>
          <w:color w:val="000000" w:themeColor="text1"/>
        </w:rPr>
        <w:t>終結疫病傳播之感染管制人員未來方向」。</w:t>
      </w:r>
    </w:p>
    <w:p w14:paraId="5129CE4B" w14:textId="5C12C91F" w:rsidR="003053F6" w:rsidRPr="00712363" w:rsidRDefault="003053F6" w:rsidP="00703766">
      <w:pPr>
        <w:pStyle w:val="5"/>
        <w:rPr>
          <w:rFonts w:ascii="Times New Roman" w:hAnsi="Times New Roman"/>
          <w:color w:val="000000" w:themeColor="text1"/>
        </w:rPr>
      </w:pPr>
      <w:r w:rsidRPr="00712363">
        <w:rPr>
          <w:rFonts w:ascii="Times New Roman" w:hAnsi="Times New Roman" w:hint="eastAsia"/>
          <w:color w:val="000000" w:themeColor="text1"/>
        </w:rPr>
        <w:t>國際學術研討會</w:t>
      </w:r>
      <w:r w:rsidR="00703766" w:rsidRPr="00712363">
        <w:rPr>
          <w:rFonts w:ascii="Times New Roman" w:hAnsi="Times New Roman" w:hint="eastAsia"/>
          <w:color w:val="000000" w:themeColor="text1"/>
        </w:rPr>
        <w:t>：</w:t>
      </w:r>
      <w:r w:rsidR="00CA6908" w:rsidRPr="00712363">
        <w:rPr>
          <w:rFonts w:ascii="Times New Roman" w:hAnsi="Times New Roman"/>
          <w:color w:val="000000" w:themeColor="text1"/>
        </w:rPr>
        <w:br/>
      </w:r>
      <w:r w:rsidR="00703766" w:rsidRPr="00712363">
        <w:rPr>
          <w:rFonts w:ascii="Times New Roman" w:hAnsi="Times New Roman" w:hint="eastAsia"/>
          <w:color w:val="000000" w:themeColor="text1"/>
        </w:rPr>
        <w:t>與社團法人卡羅歐巴尼協會及義大利</w:t>
      </w:r>
      <w:r w:rsidR="00703766" w:rsidRPr="00712363">
        <w:rPr>
          <w:rFonts w:ascii="Times New Roman" w:hAnsi="Times New Roman" w:hint="eastAsia"/>
          <w:color w:val="000000" w:themeColor="text1"/>
        </w:rPr>
        <w:t>Vita-Salute San</w:t>
      </w:r>
      <w:r w:rsidR="00703766" w:rsidRPr="00712363">
        <w:rPr>
          <w:rFonts w:ascii="Times New Roman" w:hAnsi="Times New Roman"/>
          <w:color w:val="000000" w:themeColor="text1"/>
        </w:rPr>
        <w:t xml:space="preserve"> </w:t>
      </w:r>
      <w:r w:rsidR="00703766" w:rsidRPr="00712363">
        <w:rPr>
          <w:rFonts w:ascii="Times New Roman" w:hAnsi="Times New Roman" w:hint="eastAsia"/>
          <w:color w:val="000000" w:themeColor="text1"/>
        </w:rPr>
        <w:t>Raffaele</w:t>
      </w:r>
      <w:r w:rsidR="00703766" w:rsidRPr="00712363">
        <w:rPr>
          <w:rFonts w:ascii="Times New Roman" w:hAnsi="Times New Roman" w:hint="eastAsia"/>
          <w:color w:val="000000" w:themeColor="text1"/>
        </w:rPr>
        <w:t>大學（</w:t>
      </w:r>
      <w:r w:rsidR="00703766" w:rsidRPr="00712363">
        <w:rPr>
          <w:rFonts w:ascii="Times New Roman" w:hAnsi="Times New Roman" w:hint="eastAsia"/>
          <w:color w:val="000000" w:themeColor="text1"/>
        </w:rPr>
        <w:t>UniSR</w:t>
      </w:r>
      <w:r w:rsidR="00703766" w:rsidRPr="00712363">
        <w:rPr>
          <w:rFonts w:ascii="Times New Roman" w:hAnsi="Times New Roman" w:hint="eastAsia"/>
          <w:color w:val="000000" w:themeColor="text1"/>
        </w:rPr>
        <w:t>）共同辦理國際學術視訊研討會，由我國及義大利、瑞士、英國之專家共同分享針對</w:t>
      </w:r>
      <w:r w:rsidR="00703766" w:rsidRPr="00712363">
        <w:rPr>
          <w:rFonts w:ascii="Times New Roman" w:hAnsi="Times New Roman" w:hint="eastAsia"/>
          <w:color w:val="000000" w:themeColor="text1"/>
        </w:rPr>
        <w:t xml:space="preserve"> COVID-19</w:t>
      </w:r>
      <w:r w:rsidR="00703766" w:rsidRPr="00712363">
        <w:rPr>
          <w:rFonts w:ascii="Times New Roman" w:hAnsi="Times New Roman" w:hint="eastAsia"/>
          <w:color w:val="000000" w:themeColor="text1"/>
        </w:rPr>
        <w:t>的因應作為與研究發現。</w:t>
      </w:r>
    </w:p>
    <w:p w14:paraId="4BDBF973" w14:textId="57BA89B8" w:rsidR="003053F6" w:rsidRPr="00712363" w:rsidRDefault="003053F6" w:rsidP="00EE5844">
      <w:pPr>
        <w:pStyle w:val="5"/>
        <w:rPr>
          <w:rFonts w:ascii="Times New Roman" w:hAnsi="Times New Roman"/>
          <w:color w:val="000000" w:themeColor="text1"/>
        </w:rPr>
      </w:pPr>
      <w:r w:rsidRPr="00712363">
        <w:rPr>
          <w:rFonts w:ascii="Times New Roman" w:hAnsi="Times New Roman" w:hint="eastAsia"/>
          <w:color w:val="000000" w:themeColor="text1"/>
        </w:rPr>
        <w:t>醫療、防疫及公共衛生服務</w:t>
      </w:r>
      <w:r w:rsidR="00EE5844" w:rsidRPr="00712363">
        <w:rPr>
          <w:rFonts w:ascii="Times New Roman" w:hAnsi="Times New Roman" w:hint="eastAsia"/>
          <w:color w:val="000000" w:themeColor="text1"/>
        </w:rPr>
        <w:t>：</w:t>
      </w:r>
      <w:r w:rsidR="00CA6908" w:rsidRPr="00712363">
        <w:rPr>
          <w:rFonts w:ascii="Times New Roman" w:hAnsi="Times New Roman"/>
          <w:color w:val="000000" w:themeColor="text1"/>
        </w:rPr>
        <w:br/>
      </w:r>
      <w:r w:rsidR="00EE5844" w:rsidRPr="00712363">
        <w:rPr>
          <w:rFonts w:ascii="Times New Roman" w:hAnsi="Times New Roman" w:hint="eastAsia"/>
          <w:color w:val="000000" w:themeColor="text1"/>
        </w:rPr>
        <w:t>鼓勵大專院校學生參與國內醫療資源缺乏地區醫療、防疫及公共衛生服務。</w:t>
      </w:r>
    </w:p>
    <w:p w14:paraId="50FD8153" w14:textId="6FE40064" w:rsidR="003053F6" w:rsidRPr="00712363" w:rsidRDefault="003053F6" w:rsidP="00D11015">
      <w:pPr>
        <w:pStyle w:val="4"/>
        <w:ind w:left="1701"/>
        <w:rPr>
          <w:color w:val="000000" w:themeColor="text1"/>
        </w:rPr>
      </w:pPr>
      <w:r w:rsidRPr="00712363">
        <w:rPr>
          <w:rFonts w:hint="eastAsia"/>
          <w:color w:val="000000" w:themeColor="text1"/>
        </w:rPr>
        <w:t>出版與媒體宣導</w:t>
      </w:r>
      <w:r w:rsidR="00A87A8D" w:rsidRPr="00712363">
        <w:rPr>
          <w:rFonts w:hint="eastAsia"/>
          <w:color w:val="000000" w:themeColor="text1"/>
        </w:rPr>
        <w:t>。</w:t>
      </w:r>
    </w:p>
    <w:p w14:paraId="2857311C" w14:textId="4506090F" w:rsidR="003053F6" w:rsidRPr="00712363" w:rsidRDefault="003053F6" w:rsidP="00A87A8D">
      <w:pPr>
        <w:pStyle w:val="5"/>
        <w:rPr>
          <w:rFonts w:ascii="Times New Roman" w:hAnsi="Times New Roman"/>
          <w:color w:val="000000" w:themeColor="text1"/>
        </w:rPr>
      </w:pPr>
      <w:r w:rsidRPr="00712363">
        <w:rPr>
          <w:rFonts w:ascii="Times New Roman" w:hAnsi="Times New Roman" w:hint="eastAsia"/>
          <w:color w:val="000000" w:themeColor="text1"/>
        </w:rPr>
        <w:lastRenderedPageBreak/>
        <w:t>會訊出刊</w:t>
      </w:r>
      <w:r w:rsidR="00A87A8D" w:rsidRPr="00712363">
        <w:rPr>
          <w:rFonts w:ascii="Times New Roman" w:hAnsi="Times New Roman" w:hint="eastAsia"/>
          <w:color w:val="000000" w:themeColor="text1"/>
        </w:rPr>
        <w:t>。</w:t>
      </w:r>
    </w:p>
    <w:p w14:paraId="3403BE7D" w14:textId="0A5012B2" w:rsidR="003053F6" w:rsidRPr="00712363" w:rsidRDefault="003053F6" w:rsidP="00A87A8D">
      <w:pPr>
        <w:pStyle w:val="5"/>
        <w:rPr>
          <w:rFonts w:ascii="Times New Roman" w:hAnsi="Times New Roman"/>
          <w:color w:val="000000" w:themeColor="text1"/>
        </w:rPr>
      </w:pPr>
      <w:r w:rsidRPr="00712363">
        <w:rPr>
          <w:rFonts w:ascii="Times New Roman" w:hAnsi="Times New Roman" w:hint="eastAsia"/>
          <w:color w:val="000000" w:themeColor="text1"/>
        </w:rPr>
        <w:t>出版防疫</w:t>
      </w:r>
      <w:proofErr w:type="gramStart"/>
      <w:r w:rsidRPr="00712363">
        <w:rPr>
          <w:rFonts w:ascii="Times New Roman" w:hAnsi="Times New Roman" w:hint="eastAsia"/>
          <w:color w:val="000000" w:themeColor="text1"/>
        </w:rPr>
        <w:t>保健繪</w:t>
      </w:r>
      <w:proofErr w:type="gramEnd"/>
      <w:r w:rsidRPr="00712363">
        <w:rPr>
          <w:rFonts w:ascii="Times New Roman" w:hAnsi="Times New Roman" w:hint="eastAsia"/>
          <w:color w:val="000000" w:themeColor="text1"/>
        </w:rPr>
        <w:t>本</w:t>
      </w:r>
      <w:r w:rsidR="00A87A8D" w:rsidRPr="00712363">
        <w:rPr>
          <w:rFonts w:ascii="Times New Roman" w:hAnsi="Times New Roman" w:hint="eastAsia"/>
          <w:color w:val="000000" w:themeColor="text1"/>
        </w:rPr>
        <w:t>。</w:t>
      </w:r>
    </w:p>
    <w:p w14:paraId="21E1C72F" w14:textId="1B2EAD16" w:rsidR="003053F6" w:rsidRPr="00712363" w:rsidRDefault="003053F6" w:rsidP="00D11015">
      <w:pPr>
        <w:pStyle w:val="4"/>
        <w:ind w:left="1701"/>
        <w:rPr>
          <w:color w:val="000000" w:themeColor="text1"/>
        </w:rPr>
      </w:pPr>
      <w:r w:rsidRPr="00712363">
        <w:rPr>
          <w:rFonts w:hint="eastAsia"/>
          <w:color w:val="000000" w:themeColor="text1"/>
        </w:rPr>
        <w:t>協助防疫服務事件</w:t>
      </w:r>
      <w:r w:rsidR="00EE5844" w:rsidRPr="00712363">
        <w:rPr>
          <w:rFonts w:hint="eastAsia"/>
          <w:color w:val="000000" w:themeColor="text1"/>
        </w:rPr>
        <w:t>：</w:t>
      </w:r>
    </w:p>
    <w:p w14:paraId="0674542D" w14:textId="68490181" w:rsidR="00EE5844" w:rsidRPr="00712363" w:rsidRDefault="00EE5844" w:rsidP="00CA6908">
      <w:pPr>
        <w:pStyle w:val="5"/>
        <w:rPr>
          <w:rFonts w:ascii="Times New Roman" w:hAnsi="Times New Roman"/>
          <w:color w:val="000000" w:themeColor="text1"/>
        </w:rPr>
      </w:pPr>
      <w:r w:rsidRPr="00712363">
        <w:rPr>
          <w:rFonts w:ascii="Times New Roman" w:hAnsi="Times New Roman"/>
          <w:color w:val="000000" w:themeColor="text1"/>
        </w:rPr>
        <w:t>協助中央流行</w:t>
      </w:r>
      <w:proofErr w:type="gramStart"/>
      <w:r w:rsidRPr="00712363">
        <w:rPr>
          <w:rFonts w:ascii="Times New Roman" w:hAnsi="Times New Roman"/>
          <w:color w:val="000000" w:themeColor="text1"/>
        </w:rPr>
        <w:t>疫</w:t>
      </w:r>
      <w:proofErr w:type="gramEnd"/>
      <w:r w:rsidRPr="00712363">
        <w:rPr>
          <w:rFonts w:ascii="Times New Roman" w:hAnsi="Times New Roman"/>
          <w:color w:val="000000" w:themeColor="text1"/>
        </w:rPr>
        <w:t>情指揮中心進行</w:t>
      </w:r>
      <w:r w:rsidRPr="00712363">
        <w:rPr>
          <w:rFonts w:ascii="Times New Roman" w:hAnsi="Times New Roman"/>
          <w:color w:val="000000" w:themeColor="text1"/>
        </w:rPr>
        <w:t xml:space="preserve">COVID-19 </w:t>
      </w:r>
      <w:r w:rsidRPr="00712363">
        <w:rPr>
          <w:rFonts w:ascii="Times New Roman" w:hAnsi="Times New Roman"/>
          <w:color w:val="000000" w:themeColor="text1"/>
        </w:rPr>
        <w:t>防疫文宣之英文、泰文、越南文及印尼文多國語言翻譯，完成</w:t>
      </w:r>
      <w:r w:rsidRPr="00712363">
        <w:rPr>
          <w:rFonts w:ascii="Times New Roman" w:hAnsi="Times New Roman"/>
          <w:color w:val="000000" w:themeColor="text1"/>
        </w:rPr>
        <w:t>198</w:t>
      </w:r>
      <w:r w:rsidRPr="00712363">
        <w:rPr>
          <w:rFonts w:ascii="Times New Roman" w:hAnsi="Times New Roman"/>
          <w:color w:val="000000" w:themeColor="text1"/>
        </w:rPr>
        <w:t>款單張。</w:t>
      </w:r>
    </w:p>
    <w:p w14:paraId="68B2D9E4" w14:textId="7D0169FF" w:rsidR="00EE5844" w:rsidRPr="00712363" w:rsidRDefault="00EE5844" w:rsidP="00CA6908">
      <w:pPr>
        <w:pStyle w:val="5"/>
        <w:rPr>
          <w:color w:val="000000" w:themeColor="text1"/>
        </w:rPr>
      </w:pPr>
      <w:r w:rsidRPr="00712363">
        <w:rPr>
          <w:rFonts w:ascii="Times New Roman" w:hAnsi="Times New Roman"/>
          <w:color w:val="000000" w:themeColor="text1"/>
        </w:rPr>
        <w:t>捐贈予義大利歐巴尼醫師家鄉之醫院</w:t>
      </w:r>
      <w:r w:rsidR="00CA6908" w:rsidRPr="00712363">
        <w:rPr>
          <w:rFonts w:ascii="Times New Roman" w:hAnsi="Times New Roman"/>
          <w:color w:val="000000" w:themeColor="text1"/>
        </w:rPr>
        <w:t xml:space="preserve">1 </w:t>
      </w:r>
      <w:r w:rsidR="00CA6908" w:rsidRPr="00712363">
        <w:rPr>
          <w:rFonts w:ascii="Times New Roman" w:hAnsi="Times New Roman"/>
          <w:color w:val="000000" w:themeColor="text1"/>
        </w:rPr>
        <w:t>萬個護目鏡，另</w:t>
      </w:r>
      <w:r w:rsidRPr="00712363">
        <w:rPr>
          <w:rFonts w:ascii="Times New Roman" w:hAnsi="Times New Roman"/>
          <w:color w:val="000000" w:themeColor="text1"/>
        </w:rPr>
        <w:t>捐贈</w:t>
      </w:r>
      <w:proofErr w:type="gramStart"/>
      <w:r w:rsidR="00CA6908" w:rsidRPr="00712363">
        <w:rPr>
          <w:rFonts w:ascii="Times New Roman" w:hAnsi="Times New Roman"/>
          <w:color w:val="000000" w:themeColor="text1"/>
        </w:rPr>
        <w:t>疾管署</w:t>
      </w:r>
      <w:r w:rsidRPr="00712363">
        <w:rPr>
          <w:rFonts w:ascii="Times New Roman" w:hAnsi="Times New Roman"/>
          <w:color w:val="000000" w:themeColor="text1"/>
        </w:rPr>
        <w:t>1</w:t>
      </w:r>
      <w:r w:rsidRPr="00712363">
        <w:rPr>
          <w:rFonts w:ascii="Times New Roman" w:hAnsi="Times New Roman"/>
          <w:color w:val="000000" w:themeColor="text1"/>
        </w:rPr>
        <w:t>萬個</w:t>
      </w:r>
      <w:proofErr w:type="gramEnd"/>
      <w:r w:rsidR="00CA6908" w:rsidRPr="00712363">
        <w:rPr>
          <w:rFonts w:ascii="Times New Roman" w:hAnsi="Times New Roman"/>
          <w:color w:val="000000" w:themeColor="text1"/>
        </w:rPr>
        <w:t>護目鏡，</w:t>
      </w:r>
      <w:r w:rsidRPr="00712363">
        <w:rPr>
          <w:rFonts w:ascii="Times New Roman" w:hAnsi="Times New Roman"/>
          <w:color w:val="000000" w:themeColor="text1"/>
        </w:rPr>
        <w:t>供第一線防疫人員使用。</w:t>
      </w:r>
    </w:p>
    <w:p w14:paraId="65D81526" w14:textId="02E831CD" w:rsidR="00070524" w:rsidRPr="00712363" w:rsidRDefault="00CA6908" w:rsidP="00070524">
      <w:pPr>
        <w:pStyle w:val="3"/>
        <w:rPr>
          <w:rFonts w:ascii="Times New Roman" w:hAnsi="Times New Roman"/>
          <w:color w:val="000000" w:themeColor="text1"/>
        </w:rPr>
      </w:pPr>
      <w:r w:rsidRPr="00712363">
        <w:rPr>
          <w:rFonts w:hint="eastAsia"/>
          <w:color w:val="000000" w:themeColor="text1"/>
        </w:rPr>
        <w:t>前述歐巴尼基金會辦理之校園防疫推廣、</w:t>
      </w:r>
      <w:r w:rsidRPr="00712363">
        <w:rPr>
          <w:rFonts w:ascii="Times New Roman" w:hAnsi="Times New Roman" w:hint="eastAsia"/>
          <w:color w:val="000000" w:themeColor="text1"/>
        </w:rPr>
        <w:t>山地鄉</w:t>
      </w:r>
      <w:r w:rsidRPr="00712363">
        <w:rPr>
          <w:rFonts w:ascii="Times New Roman" w:hAnsi="Times New Roman" w:hint="eastAsia"/>
          <w:color w:val="000000" w:themeColor="text1"/>
        </w:rPr>
        <w:t>LTBI</w:t>
      </w:r>
      <w:r w:rsidRPr="00712363">
        <w:rPr>
          <w:rFonts w:ascii="Times New Roman" w:hAnsi="Times New Roman" w:hint="eastAsia"/>
          <w:color w:val="000000" w:themeColor="text1"/>
        </w:rPr>
        <w:t>篩檢及愛滋防治之</w:t>
      </w:r>
      <w:r w:rsidRPr="00712363">
        <w:rPr>
          <w:rFonts w:hint="eastAsia"/>
          <w:color w:val="000000" w:themeColor="text1"/>
        </w:rPr>
        <w:t>社區防疫推廣，</w:t>
      </w:r>
      <w:r w:rsidR="00336453" w:rsidRPr="00712363">
        <w:rPr>
          <w:rFonts w:hint="eastAsia"/>
          <w:color w:val="000000" w:themeColor="text1"/>
        </w:rPr>
        <w:t>與</w:t>
      </w:r>
      <w:r w:rsidRPr="00712363">
        <w:rPr>
          <w:rFonts w:ascii="Times New Roman" w:hAnsi="Times New Roman" w:hint="eastAsia"/>
          <w:color w:val="000000" w:themeColor="text1"/>
        </w:rPr>
        <w:t>醫療、防疫及公共衛生服務</w:t>
      </w:r>
      <w:r w:rsidR="00336453" w:rsidRPr="00712363">
        <w:rPr>
          <w:rFonts w:ascii="Times New Roman" w:hAnsi="Times New Roman" w:hint="eastAsia"/>
          <w:color w:val="000000" w:themeColor="text1"/>
        </w:rPr>
        <w:t>，以及該基金會執行</w:t>
      </w:r>
      <w:r w:rsidR="00336453" w:rsidRPr="00712363">
        <w:rPr>
          <w:rFonts w:ascii="Times New Roman" w:hAnsi="Times New Roman"/>
          <w:color w:val="000000" w:themeColor="text1"/>
        </w:rPr>
        <w:t>豪雨淹水防疫工作</w:t>
      </w:r>
      <w:proofErr w:type="gramStart"/>
      <w:r w:rsidR="00336453" w:rsidRPr="00712363">
        <w:rPr>
          <w:rFonts w:ascii="Times New Roman" w:hAnsi="Times New Roman"/>
          <w:color w:val="000000" w:themeColor="text1"/>
        </w:rPr>
        <w:t>及蚊別計畫</w:t>
      </w:r>
      <w:proofErr w:type="gramEnd"/>
      <w:r w:rsidR="00336453" w:rsidRPr="00712363">
        <w:rPr>
          <w:rFonts w:ascii="Times New Roman" w:hAnsi="Times New Roman"/>
          <w:color w:val="000000" w:themeColor="text1"/>
        </w:rPr>
        <w:t>頒獎</w:t>
      </w:r>
      <w:r w:rsidR="00336453" w:rsidRPr="00712363">
        <w:rPr>
          <w:rFonts w:ascii="Times New Roman" w:hAnsi="Times New Roman" w:hint="eastAsia"/>
          <w:color w:val="000000" w:themeColor="text1"/>
        </w:rPr>
        <w:t>之經費，為衛生主管機關應編列公務預算辦理之公共衛生工作</w:t>
      </w:r>
      <w:r w:rsidR="00D106F1" w:rsidRPr="00712363">
        <w:rPr>
          <w:rFonts w:ascii="Times New Roman" w:hAnsi="Times New Roman" w:hint="eastAsia"/>
          <w:color w:val="000000" w:themeColor="text1"/>
        </w:rPr>
        <w:t>，卻由歐巴尼基金會支出，</w:t>
      </w:r>
      <w:proofErr w:type="gramStart"/>
      <w:r w:rsidR="00D106F1" w:rsidRPr="00712363">
        <w:rPr>
          <w:rFonts w:ascii="Times New Roman" w:hAnsi="Times New Roman" w:hint="eastAsia"/>
          <w:color w:val="000000" w:themeColor="text1"/>
        </w:rPr>
        <w:t>恐欠合</w:t>
      </w:r>
      <w:proofErr w:type="gramEnd"/>
      <w:r w:rsidR="00D106F1" w:rsidRPr="00712363">
        <w:rPr>
          <w:rFonts w:ascii="Times New Roman" w:hAnsi="Times New Roman" w:hint="eastAsia"/>
          <w:color w:val="000000" w:themeColor="text1"/>
        </w:rPr>
        <w:t>理。</w:t>
      </w:r>
      <w:proofErr w:type="gramStart"/>
      <w:r w:rsidR="00D106F1" w:rsidRPr="00712363">
        <w:rPr>
          <w:rFonts w:ascii="Times New Roman" w:hAnsi="Times New Roman" w:hint="eastAsia"/>
          <w:color w:val="000000" w:themeColor="text1"/>
        </w:rPr>
        <w:t>惟疾管署</w:t>
      </w:r>
      <w:proofErr w:type="gramEnd"/>
      <w:r w:rsidR="00D106F1" w:rsidRPr="00712363">
        <w:rPr>
          <w:rFonts w:ascii="Times New Roman" w:hAnsi="Times New Roman" w:hint="eastAsia"/>
          <w:color w:val="000000" w:themeColor="text1"/>
        </w:rPr>
        <w:t>查復稱：</w:t>
      </w:r>
      <w:r w:rsidR="00D106F1" w:rsidRPr="00712363">
        <w:rPr>
          <w:color w:val="000000" w:themeColor="text1"/>
          <w:szCs w:val="32"/>
        </w:rPr>
        <w:t>該會除自行辦理之工作計畫外，並於衛生機關公務預算編列有不足，又有協助辦理之必要時，即協助辦理，以利業務順利推動</w:t>
      </w:r>
      <w:r w:rsidR="00D106F1" w:rsidRPr="00712363">
        <w:rPr>
          <w:rFonts w:hint="eastAsia"/>
          <w:color w:val="000000" w:themeColor="text1"/>
          <w:szCs w:val="32"/>
        </w:rPr>
        <w:t>等語</w:t>
      </w:r>
      <w:r w:rsidR="00D106F1" w:rsidRPr="00712363">
        <w:rPr>
          <w:color w:val="000000" w:themeColor="text1"/>
          <w:szCs w:val="32"/>
        </w:rPr>
        <w:t>。</w:t>
      </w:r>
      <w:r w:rsidR="00070524" w:rsidRPr="00712363">
        <w:rPr>
          <w:rFonts w:hint="eastAsia"/>
          <w:color w:val="000000" w:themeColor="text1"/>
          <w:szCs w:val="32"/>
        </w:rPr>
        <w:t>該</w:t>
      </w:r>
      <w:r w:rsidR="00D106F1" w:rsidRPr="00712363">
        <w:rPr>
          <w:rFonts w:ascii="Times New Roman" w:hAnsi="Times New Roman" w:hint="eastAsia"/>
          <w:color w:val="000000" w:themeColor="text1"/>
        </w:rPr>
        <w:t>基金會</w:t>
      </w:r>
      <w:r w:rsidR="00B042AE" w:rsidRPr="00712363">
        <w:rPr>
          <w:rFonts w:ascii="Times New Roman" w:hAnsi="Times New Roman" w:hint="eastAsia"/>
          <w:color w:val="000000" w:themeColor="text1"/>
        </w:rPr>
        <w:t>出席本案詢問人員</w:t>
      </w:r>
      <w:r w:rsidR="00070524" w:rsidRPr="00712363">
        <w:rPr>
          <w:rFonts w:ascii="Times New Roman" w:hAnsi="Times New Roman" w:hint="eastAsia"/>
          <w:color w:val="000000" w:themeColor="text1"/>
        </w:rPr>
        <w:t>亦</w:t>
      </w:r>
      <w:r w:rsidR="00D106F1" w:rsidRPr="00712363">
        <w:rPr>
          <w:rFonts w:ascii="Times New Roman" w:hAnsi="Times New Roman" w:hint="eastAsia"/>
          <w:color w:val="000000" w:themeColor="text1"/>
        </w:rPr>
        <w:t>稱：</w:t>
      </w:r>
      <w:r w:rsidR="00070524" w:rsidRPr="00712363">
        <w:rPr>
          <w:rFonts w:ascii="Times New Roman" w:hAnsi="Times New Roman"/>
          <w:color w:val="000000" w:themeColor="text1"/>
        </w:rPr>
        <w:t>支出都與公務預算有所差別，是公務預算無法支應部分，例如第一線人員要利用假日或配合山地鄉節慶辦理</w:t>
      </w:r>
      <w:r w:rsidR="00070524" w:rsidRPr="00712363">
        <w:rPr>
          <w:rFonts w:ascii="Times New Roman" w:hAnsi="Times New Roman" w:hint="eastAsia"/>
          <w:color w:val="000000" w:themeColor="text1"/>
        </w:rPr>
        <w:t>結核病</w:t>
      </w:r>
      <w:r w:rsidR="00070524" w:rsidRPr="00712363">
        <w:rPr>
          <w:rFonts w:ascii="Times New Roman" w:hAnsi="Times New Roman"/>
          <w:color w:val="000000" w:themeColor="text1"/>
        </w:rPr>
        <w:t>防治，給予一點獎勵</w:t>
      </w:r>
      <w:r w:rsidR="00070524" w:rsidRPr="00712363">
        <w:rPr>
          <w:rFonts w:ascii="Times New Roman" w:hAnsi="Times New Roman" w:hint="eastAsia"/>
          <w:color w:val="000000" w:themeColor="text1"/>
        </w:rPr>
        <w:t>及</w:t>
      </w:r>
      <w:r w:rsidR="00070524" w:rsidRPr="00712363">
        <w:rPr>
          <w:rFonts w:ascii="Times New Roman" w:hAnsi="Times New Roman"/>
          <w:color w:val="000000" w:themeColor="text1"/>
        </w:rPr>
        <w:t>提供篩檢民眾宣導品，鼓勵民眾配合，與公務預算的支出不會重複</w:t>
      </w:r>
      <w:r w:rsidR="00070524" w:rsidRPr="00712363">
        <w:rPr>
          <w:rFonts w:ascii="Times New Roman" w:hAnsi="Times New Roman" w:hint="eastAsia"/>
          <w:color w:val="000000" w:themeColor="text1"/>
        </w:rPr>
        <w:t>，</w:t>
      </w:r>
      <w:proofErr w:type="gramStart"/>
      <w:r w:rsidR="00070524" w:rsidRPr="00712363">
        <w:rPr>
          <w:rFonts w:ascii="Times New Roman" w:hAnsi="Times New Roman"/>
          <w:color w:val="000000" w:themeColor="text1"/>
        </w:rPr>
        <w:t>採</w:t>
      </w:r>
      <w:proofErr w:type="gramEnd"/>
      <w:r w:rsidR="00070524" w:rsidRPr="00712363">
        <w:rPr>
          <w:rFonts w:ascii="Times New Roman" w:hAnsi="Times New Roman"/>
          <w:color w:val="000000" w:themeColor="text1"/>
        </w:rPr>
        <w:t>政府與民間合作方式，而不是在政府編列預算範圍內重複去做</w:t>
      </w:r>
      <w:r w:rsidR="00070524" w:rsidRPr="00712363">
        <w:rPr>
          <w:rFonts w:ascii="Times New Roman" w:hAnsi="Times New Roman" w:hint="eastAsia"/>
          <w:color w:val="000000" w:themeColor="text1"/>
        </w:rPr>
        <w:t>等語</w:t>
      </w:r>
      <w:r w:rsidR="00070524" w:rsidRPr="00712363">
        <w:rPr>
          <w:rFonts w:ascii="Times New Roman" w:hAnsi="Times New Roman"/>
          <w:color w:val="000000" w:themeColor="text1"/>
        </w:rPr>
        <w:t>。</w:t>
      </w:r>
      <w:r w:rsidR="00070524" w:rsidRPr="00712363">
        <w:rPr>
          <w:rFonts w:ascii="Times New Roman" w:hAnsi="Times New Roman" w:hint="eastAsia"/>
          <w:color w:val="000000" w:themeColor="text1"/>
          <w:szCs w:val="32"/>
        </w:rPr>
        <w:t>惟</w:t>
      </w:r>
      <w:r w:rsidR="00987948" w:rsidRPr="00712363">
        <w:rPr>
          <w:rFonts w:ascii="Times New Roman" w:hAnsi="Times New Roman"/>
          <w:color w:val="000000" w:themeColor="text1"/>
          <w:szCs w:val="32"/>
        </w:rPr>
        <w:t>SARS</w:t>
      </w:r>
      <w:r w:rsidR="00987948" w:rsidRPr="00712363">
        <w:rPr>
          <w:rFonts w:ascii="Times New Roman" w:hAnsi="Times New Roman" w:hint="eastAsia"/>
          <w:color w:val="000000" w:themeColor="text1"/>
          <w:szCs w:val="32"/>
        </w:rPr>
        <w:t>病人及家屬相關之</w:t>
      </w:r>
      <w:r w:rsidR="00987948" w:rsidRPr="00712363">
        <w:rPr>
          <w:rFonts w:ascii="Times New Roman" w:hAnsi="Times New Roman"/>
          <w:color w:val="000000" w:themeColor="text1"/>
          <w:szCs w:val="32"/>
        </w:rPr>
        <w:t>「心理及社會建設」</w:t>
      </w:r>
      <w:r w:rsidR="00987948" w:rsidRPr="00712363">
        <w:rPr>
          <w:rFonts w:ascii="Times New Roman" w:hAnsi="Times New Roman" w:hint="eastAsia"/>
          <w:color w:val="000000" w:themeColor="text1"/>
          <w:szCs w:val="32"/>
        </w:rPr>
        <w:t>及</w:t>
      </w:r>
      <w:r w:rsidR="00987948" w:rsidRPr="00712363">
        <w:rPr>
          <w:rFonts w:hAnsi="標楷體" w:hint="eastAsia"/>
          <w:color w:val="000000" w:themeColor="text1"/>
          <w:szCs w:val="32"/>
        </w:rPr>
        <w:t>「</w:t>
      </w:r>
      <w:r w:rsidR="00987948" w:rsidRPr="00712363">
        <w:rPr>
          <w:rFonts w:ascii="Times New Roman" w:hAnsi="Times New Roman"/>
          <w:color w:val="000000" w:themeColor="text1"/>
          <w:szCs w:val="32"/>
        </w:rPr>
        <w:t>社會救助及扶助</w:t>
      </w:r>
      <w:r w:rsidR="00987948" w:rsidRPr="00712363">
        <w:rPr>
          <w:rFonts w:hAnsi="標楷體" w:hint="eastAsia"/>
          <w:color w:val="000000" w:themeColor="text1"/>
          <w:szCs w:val="32"/>
        </w:rPr>
        <w:t>」工作，屬歐巴尼</w:t>
      </w:r>
      <w:r w:rsidR="00987948" w:rsidRPr="00712363">
        <w:rPr>
          <w:rFonts w:ascii="Times New Roman" w:hAnsi="Times New Roman" w:hint="eastAsia"/>
          <w:color w:val="000000" w:themeColor="text1"/>
          <w:szCs w:val="32"/>
        </w:rPr>
        <w:t>基金會章程規定之</w:t>
      </w:r>
      <w:r w:rsidR="009B75FB" w:rsidRPr="00712363">
        <w:rPr>
          <w:rFonts w:ascii="Times New Roman" w:hAnsi="Times New Roman" w:hint="eastAsia"/>
          <w:color w:val="000000" w:themeColor="text1"/>
          <w:szCs w:val="32"/>
        </w:rPr>
        <w:t>核心</w:t>
      </w:r>
      <w:r w:rsidR="00987948" w:rsidRPr="00712363">
        <w:rPr>
          <w:rFonts w:ascii="Times New Roman" w:hAnsi="Times New Roman" w:hint="eastAsia"/>
          <w:color w:val="000000" w:themeColor="text1"/>
          <w:szCs w:val="32"/>
        </w:rPr>
        <w:t>業務項目，且</w:t>
      </w:r>
      <w:r w:rsidR="00987948" w:rsidRPr="00712363">
        <w:rPr>
          <w:rFonts w:hAnsi="標楷體" w:hint="eastAsia"/>
          <w:color w:val="000000" w:themeColor="text1"/>
          <w:szCs w:val="32"/>
        </w:rPr>
        <w:t>目前無其他機關</w:t>
      </w:r>
      <w:r w:rsidR="00987948" w:rsidRPr="00712363">
        <w:rPr>
          <w:rFonts w:hAnsi="標楷體"/>
          <w:color w:val="000000" w:themeColor="text1"/>
          <w:szCs w:val="32"/>
        </w:rPr>
        <w:t>(</w:t>
      </w:r>
      <w:r w:rsidR="00987948" w:rsidRPr="00712363">
        <w:rPr>
          <w:rFonts w:hAnsi="標楷體" w:hint="eastAsia"/>
          <w:color w:val="000000" w:themeColor="text1"/>
          <w:szCs w:val="32"/>
        </w:rPr>
        <w:t>構</w:t>
      </w:r>
      <w:r w:rsidR="00987948" w:rsidRPr="00712363">
        <w:rPr>
          <w:rFonts w:hAnsi="標楷體"/>
          <w:color w:val="000000" w:themeColor="text1"/>
          <w:szCs w:val="32"/>
        </w:rPr>
        <w:t>)</w:t>
      </w:r>
      <w:r w:rsidR="00987948" w:rsidRPr="00712363">
        <w:rPr>
          <w:rFonts w:hAnsi="標楷體" w:hint="eastAsia"/>
          <w:color w:val="000000" w:themeColor="text1"/>
          <w:szCs w:val="32"/>
        </w:rPr>
        <w:t>推行相關工作，該基金會應優先辦理卻未</w:t>
      </w:r>
      <w:r w:rsidR="009B75FB" w:rsidRPr="00712363">
        <w:rPr>
          <w:rFonts w:hAnsi="標楷體" w:hint="eastAsia"/>
          <w:color w:val="000000" w:themeColor="text1"/>
          <w:szCs w:val="32"/>
        </w:rPr>
        <w:t>積極</w:t>
      </w:r>
      <w:r w:rsidR="00987948" w:rsidRPr="00712363">
        <w:rPr>
          <w:rFonts w:hAnsi="標楷體" w:hint="eastAsia"/>
          <w:color w:val="000000" w:themeColor="text1"/>
          <w:szCs w:val="32"/>
        </w:rPr>
        <w:t>辦理，而</w:t>
      </w:r>
      <w:r w:rsidR="00987948" w:rsidRPr="00712363">
        <w:rPr>
          <w:rFonts w:ascii="Times New Roman" w:hAnsi="Times New Roman" w:hint="eastAsia"/>
          <w:color w:val="000000" w:themeColor="text1"/>
          <w:szCs w:val="32"/>
        </w:rPr>
        <w:t>主要</w:t>
      </w:r>
      <w:r w:rsidR="00423AF5" w:rsidRPr="00712363">
        <w:rPr>
          <w:rFonts w:ascii="Times New Roman" w:hAnsi="Times New Roman" w:hint="eastAsia"/>
          <w:color w:val="000000" w:themeColor="text1"/>
          <w:szCs w:val="32"/>
        </w:rPr>
        <w:t>執行</w:t>
      </w:r>
      <w:r w:rsidR="00987948" w:rsidRPr="00712363">
        <w:rPr>
          <w:rFonts w:ascii="Times New Roman" w:hAnsi="Times New Roman" w:hint="eastAsia"/>
          <w:color w:val="000000" w:themeColor="text1"/>
        </w:rPr>
        <w:t>應編列公務預算辦理之公共衛生</w:t>
      </w:r>
      <w:r w:rsidR="009B75FB" w:rsidRPr="00712363">
        <w:rPr>
          <w:rFonts w:ascii="Times New Roman" w:hAnsi="Times New Roman" w:hint="eastAsia"/>
          <w:color w:val="000000" w:themeColor="text1"/>
        </w:rPr>
        <w:t>防疫</w:t>
      </w:r>
      <w:r w:rsidR="00987948" w:rsidRPr="00712363">
        <w:rPr>
          <w:rFonts w:ascii="Times New Roman" w:hAnsi="Times New Roman" w:hint="eastAsia"/>
          <w:color w:val="000000" w:themeColor="text1"/>
        </w:rPr>
        <w:t>工作</w:t>
      </w:r>
      <w:r w:rsidR="00423AF5" w:rsidRPr="00712363">
        <w:rPr>
          <w:rFonts w:ascii="Times New Roman" w:hAnsi="Times New Roman" w:hint="eastAsia"/>
          <w:color w:val="000000" w:themeColor="text1"/>
        </w:rPr>
        <w:t>，</w:t>
      </w:r>
      <w:r w:rsidR="00D735BC" w:rsidRPr="00712363">
        <w:rPr>
          <w:rFonts w:ascii="Times New Roman" w:hAnsi="Times New Roman" w:hint="eastAsia"/>
          <w:color w:val="000000" w:themeColor="text1"/>
        </w:rPr>
        <w:t>難</w:t>
      </w:r>
      <w:proofErr w:type="gramStart"/>
      <w:r w:rsidR="00D735BC" w:rsidRPr="00712363">
        <w:rPr>
          <w:rFonts w:ascii="Times New Roman" w:hAnsi="Times New Roman" w:hint="eastAsia"/>
          <w:color w:val="000000" w:themeColor="text1"/>
        </w:rPr>
        <w:t>謂允適</w:t>
      </w:r>
      <w:proofErr w:type="gramEnd"/>
      <w:r w:rsidR="00D735BC" w:rsidRPr="00712363">
        <w:rPr>
          <w:rFonts w:ascii="Times New Roman" w:hAnsi="Times New Roman" w:hint="eastAsia"/>
          <w:color w:val="000000" w:themeColor="text1"/>
        </w:rPr>
        <w:t>。</w:t>
      </w:r>
    </w:p>
    <w:p w14:paraId="390F3CD4" w14:textId="1ECAE294" w:rsidR="000550C4" w:rsidRPr="00712363" w:rsidRDefault="00D735BC" w:rsidP="0073690D">
      <w:pPr>
        <w:pStyle w:val="3"/>
        <w:rPr>
          <w:rFonts w:ascii="Times New Roman" w:hAnsi="Times New Roman"/>
          <w:color w:val="000000" w:themeColor="text1"/>
        </w:rPr>
      </w:pPr>
      <w:r w:rsidRPr="00712363">
        <w:rPr>
          <w:rFonts w:ascii="Times New Roman" w:hAnsi="Times New Roman"/>
          <w:color w:val="000000" w:themeColor="text1"/>
        </w:rPr>
        <w:t>綜上，</w:t>
      </w:r>
      <w:r w:rsidR="00913DD1" w:rsidRPr="00712363">
        <w:rPr>
          <w:rFonts w:ascii="Times New Roman" w:hAnsi="Times New Roman"/>
          <w:bCs w:val="0"/>
          <w:color w:val="000000" w:themeColor="text1"/>
        </w:rPr>
        <w:t>歐巴尼基金會為中央各部會接受社會各界對</w:t>
      </w:r>
      <w:r w:rsidR="00913DD1" w:rsidRPr="00712363">
        <w:rPr>
          <w:rFonts w:ascii="Times New Roman" w:hAnsi="Times New Roman"/>
          <w:bCs w:val="0"/>
          <w:color w:val="000000" w:themeColor="text1"/>
        </w:rPr>
        <w:lastRenderedPageBreak/>
        <w:t>SARS</w:t>
      </w:r>
      <w:r w:rsidR="00913DD1" w:rsidRPr="00712363">
        <w:rPr>
          <w:rFonts w:ascii="Times New Roman" w:hAnsi="Times New Roman"/>
          <w:bCs w:val="0"/>
          <w:color w:val="000000" w:themeColor="text1"/>
        </w:rPr>
        <w:t>捐款所設立之財團法人，但其經費</w:t>
      </w:r>
      <w:r w:rsidR="00913DD1" w:rsidRPr="00712363">
        <w:rPr>
          <w:rFonts w:ascii="Times New Roman" w:hAnsi="Times New Roman"/>
          <w:bCs w:val="0"/>
          <w:color w:val="000000" w:themeColor="text1"/>
          <w:szCs w:val="32"/>
        </w:rPr>
        <w:t>運用於</w:t>
      </w:r>
      <w:r w:rsidR="00913DD1" w:rsidRPr="00712363">
        <w:rPr>
          <w:rFonts w:ascii="Times New Roman" w:hAnsi="Times New Roman"/>
          <w:bCs w:val="0"/>
          <w:color w:val="000000" w:themeColor="text1"/>
        </w:rPr>
        <w:t>SARS</w:t>
      </w:r>
      <w:r w:rsidR="00913DD1" w:rsidRPr="00712363">
        <w:rPr>
          <w:rFonts w:ascii="Times New Roman" w:hAnsi="Times New Roman"/>
          <w:bCs w:val="0"/>
          <w:color w:val="000000" w:themeColor="text1"/>
        </w:rPr>
        <w:t>病患及其家屬之生活重建、就學給予關懷與協助之金額偏低，</w:t>
      </w:r>
      <w:r w:rsidR="00913DD1" w:rsidRPr="00712363">
        <w:rPr>
          <w:rFonts w:ascii="Times New Roman" w:hAnsi="Times New Roman"/>
          <w:bCs w:val="0"/>
          <w:color w:val="000000" w:themeColor="text1"/>
          <w:szCs w:val="32"/>
        </w:rPr>
        <w:t>主要為執行</w:t>
      </w:r>
      <w:r w:rsidR="00913DD1" w:rsidRPr="00712363">
        <w:rPr>
          <w:rFonts w:ascii="Times New Roman" w:hAnsi="Times New Roman"/>
          <w:bCs w:val="0"/>
          <w:color w:val="000000" w:themeColor="text1"/>
        </w:rPr>
        <w:t>應編列公務預算辦理之公共衛生防疫工作，</w:t>
      </w:r>
      <w:r w:rsidR="00913DD1" w:rsidRPr="00712363">
        <w:rPr>
          <w:rFonts w:ascii="Times New Roman" w:hAnsi="Times New Roman"/>
          <w:color w:val="000000" w:themeColor="text1"/>
        </w:rPr>
        <w:t>94</w:t>
      </w:r>
      <w:r w:rsidR="00913DD1" w:rsidRPr="00712363">
        <w:rPr>
          <w:rFonts w:ascii="Times New Roman" w:hAnsi="Times New Roman"/>
          <w:color w:val="000000" w:themeColor="text1"/>
        </w:rPr>
        <w:t>年至</w:t>
      </w:r>
      <w:r w:rsidR="00913DD1" w:rsidRPr="00712363">
        <w:rPr>
          <w:rFonts w:ascii="Times New Roman" w:hAnsi="Times New Roman"/>
          <w:color w:val="000000" w:themeColor="text1"/>
        </w:rPr>
        <w:t>100</w:t>
      </w:r>
      <w:r w:rsidR="00913DD1" w:rsidRPr="00712363">
        <w:rPr>
          <w:rFonts w:ascii="Times New Roman" w:hAnsi="Times New Roman"/>
          <w:color w:val="000000" w:themeColor="text1"/>
        </w:rPr>
        <w:t>年有關病患及家屬服務之執行數占預算數之比率介於</w:t>
      </w:r>
      <w:r w:rsidR="00913DD1" w:rsidRPr="00712363">
        <w:rPr>
          <w:rFonts w:ascii="Times New Roman" w:hAnsi="Times New Roman"/>
          <w:color w:val="000000" w:themeColor="text1"/>
        </w:rPr>
        <w:t>0.76%</w:t>
      </w:r>
      <w:r w:rsidR="00913DD1" w:rsidRPr="00712363">
        <w:rPr>
          <w:rFonts w:ascii="Times New Roman" w:hAnsi="Times New Roman"/>
          <w:color w:val="000000" w:themeColor="text1"/>
        </w:rPr>
        <w:t>至</w:t>
      </w:r>
      <w:r w:rsidR="00913DD1" w:rsidRPr="00712363">
        <w:rPr>
          <w:rFonts w:ascii="Times New Roman" w:hAnsi="Times New Roman"/>
          <w:color w:val="000000" w:themeColor="text1"/>
        </w:rPr>
        <w:t>5.60%</w:t>
      </w:r>
      <w:proofErr w:type="gramStart"/>
      <w:r w:rsidR="00913DD1" w:rsidRPr="00712363">
        <w:rPr>
          <w:rFonts w:ascii="Times New Roman" w:hAnsi="Times New Roman"/>
          <w:color w:val="000000" w:themeColor="text1"/>
        </w:rPr>
        <w:t>之間，</w:t>
      </w:r>
      <w:proofErr w:type="gramEnd"/>
      <w:r w:rsidR="00913DD1" w:rsidRPr="00712363">
        <w:rPr>
          <w:rFonts w:ascii="Times New Roman" w:hAnsi="Times New Roman"/>
          <w:color w:val="000000" w:themeColor="text1"/>
        </w:rPr>
        <w:t>比率偏低，</w:t>
      </w:r>
      <w:r w:rsidR="00913DD1" w:rsidRPr="00712363">
        <w:rPr>
          <w:rFonts w:ascii="Times New Roman" w:hAnsi="Times New Roman"/>
          <w:bCs w:val="0"/>
          <w:color w:val="000000" w:themeColor="text1"/>
        </w:rPr>
        <w:t>與原先設立目的未盡相符。</w:t>
      </w:r>
      <w:proofErr w:type="gramStart"/>
      <w:r w:rsidR="00913DD1" w:rsidRPr="00712363">
        <w:rPr>
          <w:rFonts w:ascii="Times New Roman" w:hAnsi="Times New Roman"/>
          <w:bCs w:val="0"/>
          <w:color w:val="000000" w:themeColor="text1"/>
        </w:rPr>
        <w:t>衛福部允</w:t>
      </w:r>
      <w:proofErr w:type="gramEnd"/>
      <w:r w:rsidR="00913DD1" w:rsidRPr="00712363">
        <w:rPr>
          <w:rFonts w:ascii="Times New Roman" w:hAnsi="Times New Roman"/>
          <w:bCs w:val="0"/>
          <w:color w:val="000000" w:themeColor="text1"/>
        </w:rPr>
        <w:t>應督促該基金會檢討或研議如何強化在後</w:t>
      </w:r>
      <w:r w:rsidR="00913DD1" w:rsidRPr="00712363">
        <w:rPr>
          <w:rFonts w:ascii="Times New Roman" w:hAnsi="Times New Roman"/>
          <w:bCs w:val="0"/>
          <w:color w:val="000000" w:themeColor="text1"/>
        </w:rPr>
        <w:t>SARS</w:t>
      </w:r>
      <w:r w:rsidR="00913DD1" w:rsidRPr="00712363">
        <w:rPr>
          <w:rFonts w:ascii="Times New Roman" w:hAnsi="Times New Roman"/>
          <w:bCs w:val="0"/>
          <w:color w:val="000000" w:themeColor="text1"/>
        </w:rPr>
        <w:t>時期兼顧對</w:t>
      </w:r>
      <w:r w:rsidR="00913DD1" w:rsidRPr="00712363">
        <w:rPr>
          <w:rFonts w:ascii="Times New Roman" w:hAnsi="Times New Roman"/>
          <w:bCs w:val="0"/>
          <w:color w:val="000000" w:themeColor="text1"/>
          <w:szCs w:val="32"/>
        </w:rPr>
        <w:t>SARS</w:t>
      </w:r>
      <w:r w:rsidR="00913DD1" w:rsidRPr="00712363">
        <w:rPr>
          <w:rFonts w:ascii="Times New Roman" w:hAnsi="Times New Roman"/>
          <w:bCs w:val="0"/>
          <w:color w:val="000000" w:themeColor="text1"/>
          <w:szCs w:val="32"/>
        </w:rPr>
        <w:t>病人及家屬之權益保障</w:t>
      </w:r>
      <w:r w:rsidR="00193C39" w:rsidRPr="00712363">
        <w:rPr>
          <w:rFonts w:ascii="Times New Roman" w:hAnsi="Times New Roman"/>
          <w:color w:val="000000" w:themeColor="text1"/>
          <w:szCs w:val="32"/>
        </w:rPr>
        <w:t>。</w:t>
      </w:r>
    </w:p>
    <w:p w14:paraId="50A21FA6" w14:textId="77777777" w:rsidR="001763AF" w:rsidRPr="00712363" w:rsidRDefault="001763AF" w:rsidP="001763AF">
      <w:pPr>
        <w:pStyle w:val="3"/>
        <w:numPr>
          <w:ilvl w:val="0"/>
          <w:numId w:val="0"/>
        </w:numPr>
        <w:ind w:left="1361"/>
        <w:rPr>
          <w:rFonts w:ascii="Times New Roman" w:hAnsi="Times New Roman"/>
          <w:color w:val="000000" w:themeColor="text1"/>
        </w:rPr>
      </w:pPr>
    </w:p>
    <w:p w14:paraId="62963C4A" w14:textId="150EFD4F" w:rsidR="00BF7ADC" w:rsidRPr="00712363" w:rsidRDefault="00D71CF2" w:rsidP="00BF7ADC">
      <w:pPr>
        <w:pStyle w:val="2"/>
        <w:rPr>
          <w:rFonts w:ascii="Times New Roman" w:hAnsi="Times New Roman"/>
          <w:b/>
          <w:color w:val="000000" w:themeColor="text1"/>
        </w:rPr>
      </w:pPr>
      <w:r w:rsidRPr="00712363">
        <w:rPr>
          <w:rFonts w:ascii="Times New Roman" w:hAnsi="Times New Roman"/>
          <w:b/>
          <w:color w:val="000000" w:themeColor="text1"/>
        </w:rPr>
        <w:t>SARS</w:t>
      </w:r>
      <w:proofErr w:type="gramStart"/>
      <w:r w:rsidRPr="00712363">
        <w:rPr>
          <w:rFonts w:ascii="Times New Roman" w:hAnsi="Times New Roman"/>
          <w:b/>
          <w:color w:val="000000" w:themeColor="text1"/>
        </w:rPr>
        <w:t>疫情</w:t>
      </w:r>
      <w:r w:rsidR="00760204" w:rsidRPr="00712363">
        <w:rPr>
          <w:rFonts w:ascii="Times New Roman" w:hAnsi="Times New Roman"/>
          <w:b/>
          <w:color w:val="000000" w:themeColor="text1"/>
        </w:rPr>
        <w:t>雖</w:t>
      </w:r>
      <w:proofErr w:type="gramEnd"/>
      <w:r w:rsidRPr="00712363">
        <w:rPr>
          <w:rFonts w:ascii="Times New Roman" w:hAnsi="Times New Roman"/>
          <w:b/>
          <w:color w:val="000000" w:themeColor="text1"/>
        </w:rPr>
        <w:t>已過去</w:t>
      </w:r>
      <w:r w:rsidRPr="00712363">
        <w:rPr>
          <w:rFonts w:ascii="Times New Roman" w:hAnsi="Times New Roman"/>
          <w:b/>
          <w:color w:val="000000" w:themeColor="text1"/>
        </w:rPr>
        <w:t>19</w:t>
      </w:r>
      <w:r w:rsidRPr="00712363">
        <w:rPr>
          <w:rFonts w:ascii="Times New Roman" w:hAnsi="Times New Roman"/>
          <w:b/>
          <w:color w:val="000000" w:themeColor="text1"/>
        </w:rPr>
        <w:t>年餘，但對當時身心俱傷之部分患者或其家屬而言，</w:t>
      </w:r>
      <w:r w:rsidRPr="00712363">
        <w:rPr>
          <w:rFonts w:ascii="Times New Roman" w:hAnsi="Times New Roman"/>
          <w:b/>
          <w:color w:val="000000" w:themeColor="text1"/>
        </w:rPr>
        <w:t>SARS</w:t>
      </w:r>
      <w:r w:rsidRPr="00712363">
        <w:rPr>
          <w:rFonts w:ascii="Times New Roman" w:hAnsi="Times New Roman"/>
          <w:b/>
          <w:color w:val="000000" w:themeColor="text1"/>
        </w:rPr>
        <w:t>從未離開他們的生活，當時之傷痛亦未完全復原，有些心理上更出現憂鬱、焦慮及創傷後壓力等症狀。</w:t>
      </w:r>
      <w:r w:rsidR="003A1272" w:rsidRPr="00712363">
        <w:rPr>
          <w:rFonts w:ascii="Times New Roman" w:hAnsi="Times New Roman"/>
          <w:b/>
          <w:color w:val="000000" w:themeColor="text1"/>
        </w:rPr>
        <w:t>部分感染</w:t>
      </w:r>
      <w:r w:rsidR="003A1272" w:rsidRPr="00712363">
        <w:rPr>
          <w:rFonts w:ascii="Times New Roman" w:hAnsi="Times New Roman"/>
          <w:b/>
          <w:color w:val="000000" w:themeColor="text1"/>
        </w:rPr>
        <w:t>SARS</w:t>
      </w:r>
      <w:r w:rsidR="003A1272" w:rsidRPr="00712363">
        <w:rPr>
          <w:rFonts w:ascii="Times New Roman" w:hAnsi="Times New Roman"/>
          <w:b/>
          <w:color w:val="000000" w:themeColor="text1"/>
        </w:rPr>
        <w:t>者及家屬於</w:t>
      </w:r>
      <w:proofErr w:type="gramStart"/>
      <w:r w:rsidR="003A1272" w:rsidRPr="00712363">
        <w:rPr>
          <w:rFonts w:ascii="Times New Roman" w:hAnsi="Times New Roman"/>
          <w:b/>
          <w:color w:val="000000" w:themeColor="text1"/>
        </w:rPr>
        <w:t>疫</w:t>
      </w:r>
      <w:proofErr w:type="gramEnd"/>
      <w:r w:rsidR="003A1272" w:rsidRPr="00712363">
        <w:rPr>
          <w:rFonts w:ascii="Times New Roman" w:hAnsi="Times New Roman"/>
          <w:b/>
          <w:color w:val="000000" w:themeColor="text1"/>
        </w:rPr>
        <w:t>情期間的持續擔心、憂慮、不安及壓力，長期以來已影響其等之精神健康及社會心理，惟歐巴尼基金會及</w:t>
      </w:r>
      <w:r w:rsidR="003A1272" w:rsidRPr="00712363">
        <w:rPr>
          <w:rFonts w:ascii="Times New Roman" w:hAnsi="Times New Roman"/>
          <w:b/>
          <w:color w:val="000000" w:themeColor="text1"/>
          <w:szCs w:val="36"/>
        </w:rPr>
        <w:t>臺北市</w:t>
      </w:r>
      <w:r w:rsidR="003A1272" w:rsidRPr="00712363">
        <w:rPr>
          <w:rFonts w:ascii="Times New Roman" w:hAnsi="Times New Roman"/>
          <w:b/>
          <w:color w:val="000000" w:themeColor="text1"/>
        </w:rPr>
        <w:t>衛生局未賡續辦理對曾感染</w:t>
      </w:r>
      <w:r w:rsidR="003A1272" w:rsidRPr="00712363">
        <w:rPr>
          <w:rFonts w:ascii="Times New Roman" w:hAnsi="Times New Roman"/>
          <w:b/>
          <w:color w:val="000000" w:themeColor="text1"/>
        </w:rPr>
        <w:t>SARS</w:t>
      </w:r>
      <w:r w:rsidR="003A1272" w:rsidRPr="00712363">
        <w:rPr>
          <w:rFonts w:ascii="Times New Roman" w:hAnsi="Times New Roman"/>
          <w:b/>
          <w:color w:val="000000" w:themeColor="text1"/>
        </w:rPr>
        <w:t>民眾之關懷計畫，或對嚴重創傷症候群個案定期關懷追蹤，故尚難推行並落實對</w:t>
      </w:r>
      <w:r w:rsidR="003A1272" w:rsidRPr="00712363">
        <w:rPr>
          <w:rFonts w:ascii="Times New Roman" w:hAnsi="Times New Roman"/>
          <w:b/>
          <w:color w:val="000000" w:themeColor="text1"/>
          <w:szCs w:val="32"/>
        </w:rPr>
        <w:t>SARS</w:t>
      </w:r>
      <w:r w:rsidR="003A1272" w:rsidRPr="00712363">
        <w:rPr>
          <w:rFonts w:ascii="Times New Roman" w:hAnsi="Times New Roman"/>
          <w:b/>
          <w:color w:val="000000" w:themeColor="text1"/>
          <w:szCs w:val="32"/>
        </w:rPr>
        <w:t>病人、家屬及社會於後</w:t>
      </w:r>
      <w:r w:rsidR="003A1272" w:rsidRPr="00712363">
        <w:rPr>
          <w:rFonts w:ascii="Times New Roman" w:hAnsi="Times New Roman"/>
          <w:b/>
          <w:color w:val="000000" w:themeColor="text1"/>
          <w:szCs w:val="32"/>
        </w:rPr>
        <w:t>SARS</w:t>
      </w:r>
      <w:r w:rsidR="003A1272" w:rsidRPr="00712363">
        <w:rPr>
          <w:rFonts w:ascii="Times New Roman" w:hAnsi="Times New Roman"/>
          <w:b/>
          <w:color w:val="000000" w:themeColor="text1"/>
          <w:szCs w:val="32"/>
        </w:rPr>
        <w:t>時期因應新興傳染病之心理及社會建設，應予改善</w:t>
      </w:r>
      <w:r w:rsidR="00BF7ADC" w:rsidRPr="00712363">
        <w:rPr>
          <w:rFonts w:ascii="Times New Roman" w:hAnsi="Times New Roman"/>
          <w:b/>
          <w:color w:val="000000" w:themeColor="text1"/>
        </w:rPr>
        <w:t>：</w:t>
      </w:r>
    </w:p>
    <w:p w14:paraId="136C9F1E" w14:textId="7C43562D" w:rsidR="003E5703" w:rsidRPr="00712363" w:rsidRDefault="002B2CE5" w:rsidP="00297FAE">
      <w:pPr>
        <w:pStyle w:val="3"/>
        <w:rPr>
          <w:rFonts w:ascii="Times New Roman" w:hAnsi="Times New Roman"/>
          <w:color w:val="000000" w:themeColor="text1"/>
        </w:rPr>
      </w:pPr>
      <w:r w:rsidRPr="00712363">
        <w:rPr>
          <w:rFonts w:ascii="Times New Roman" w:hAnsi="Times New Roman"/>
          <w:color w:val="000000" w:themeColor="text1"/>
        </w:rPr>
        <w:t>臺北市</w:t>
      </w:r>
      <w:r w:rsidR="008C4798" w:rsidRPr="00712363">
        <w:rPr>
          <w:rFonts w:ascii="Times New Roman" w:hAnsi="Times New Roman"/>
          <w:color w:val="000000" w:themeColor="text1"/>
        </w:rPr>
        <w:t>SARS</w:t>
      </w:r>
      <w:r w:rsidR="008C4798" w:rsidRPr="00712363">
        <w:rPr>
          <w:rFonts w:ascii="Times New Roman" w:hAnsi="Times New Roman"/>
          <w:color w:val="000000" w:themeColor="text1"/>
        </w:rPr>
        <w:t>民間捐款之</w:t>
      </w:r>
      <w:r w:rsidRPr="00712363">
        <w:rPr>
          <w:rFonts w:ascii="Times New Roman" w:hAnsi="Times New Roman"/>
          <w:color w:val="000000" w:themeColor="text1"/>
        </w:rPr>
        <w:t>運用</w:t>
      </w:r>
      <w:r w:rsidR="008C4798" w:rsidRPr="00712363">
        <w:rPr>
          <w:rFonts w:ascii="Times New Roman" w:hAnsi="Times New Roman"/>
          <w:color w:val="000000" w:themeColor="text1"/>
        </w:rPr>
        <w:t>係</w:t>
      </w:r>
      <w:r w:rsidRPr="00712363">
        <w:rPr>
          <w:rFonts w:ascii="Times New Roman" w:hAnsi="Times New Roman"/>
          <w:color w:val="000000" w:themeColor="text1"/>
        </w:rPr>
        <w:t>由</w:t>
      </w:r>
      <w:r w:rsidR="008C4798" w:rsidRPr="00712363">
        <w:rPr>
          <w:rFonts w:ascii="Times New Roman" w:hAnsi="Times New Roman"/>
          <w:color w:val="000000" w:themeColor="text1"/>
        </w:rPr>
        <w:t>臺北市</w:t>
      </w:r>
      <w:r w:rsidRPr="00712363">
        <w:rPr>
          <w:rFonts w:ascii="Times New Roman" w:hAnsi="Times New Roman"/>
          <w:color w:val="000000" w:themeColor="text1"/>
        </w:rPr>
        <w:t>社會局統籌，截至</w:t>
      </w:r>
      <w:r w:rsidRPr="00712363">
        <w:rPr>
          <w:rFonts w:ascii="Times New Roman" w:hAnsi="Times New Roman"/>
          <w:color w:val="000000" w:themeColor="text1"/>
        </w:rPr>
        <w:t>110</w:t>
      </w:r>
      <w:r w:rsidRPr="00712363">
        <w:rPr>
          <w:rFonts w:ascii="Times New Roman" w:hAnsi="Times New Roman"/>
          <w:color w:val="000000" w:themeColor="text1"/>
        </w:rPr>
        <w:t>年</w:t>
      </w:r>
      <w:r w:rsidRPr="00712363">
        <w:rPr>
          <w:rFonts w:ascii="Times New Roman" w:hAnsi="Times New Roman"/>
          <w:color w:val="000000" w:themeColor="text1"/>
        </w:rPr>
        <w:t>12</w:t>
      </w:r>
      <w:r w:rsidRPr="00712363">
        <w:rPr>
          <w:rFonts w:ascii="Times New Roman" w:hAnsi="Times New Roman"/>
          <w:color w:val="000000" w:themeColor="text1"/>
        </w:rPr>
        <w:t>月</w:t>
      </w:r>
      <w:r w:rsidRPr="00712363">
        <w:rPr>
          <w:rFonts w:ascii="Times New Roman" w:hAnsi="Times New Roman"/>
          <w:color w:val="000000" w:themeColor="text1"/>
        </w:rPr>
        <w:t>31</w:t>
      </w:r>
      <w:r w:rsidRPr="00712363">
        <w:rPr>
          <w:rFonts w:ascii="Times New Roman" w:hAnsi="Times New Roman"/>
          <w:color w:val="000000" w:themeColor="text1"/>
        </w:rPr>
        <w:t>日止，累積收入</w:t>
      </w:r>
      <w:r w:rsidRPr="00712363">
        <w:rPr>
          <w:rFonts w:ascii="Times New Roman" w:hAnsi="Times New Roman"/>
          <w:color w:val="000000" w:themeColor="text1"/>
        </w:rPr>
        <w:t>2</w:t>
      </w:r>
      <w:r w:rsidRPr="00712363">
        <w:rPr>
          <w:rFonts w:ascii="Times New Roman" w:hAnsi="Times New Roman"/>
          <w:color w:val="000000" w:themeColor="text1"/>
        </w:rPr>
        <w:t>億</w:t>
      </w:r>
      <w:r w:rsidRPr="00712363">
        <w:rPr>
          <w:rFonts w:ascii="Times New Roman" w:hAnsi="Times New Roman"/>
          <w:color w:val="000000" w:themeColor="text1"/>
        </w:rPr>
        <w:t>9,575</w:t>
      </w:r>
      <w:r w:rsidRPr="00712363">
        <w:rPr>
          <w:rFonts w:ascii="Times New Roman" w:hAnsi="Times New Roman"/>
          <w:color w:val="000000" w:themeColor="text1"/>
        </w:rPr>
        <w:t>萬</w:t>
      </w:r>
      <w:r w:rsidRPr="00712363">
        <w:rPr>
          <w:rFonts w:ascii="Times New Roman" w:hAnsi="Times New Roman"/>
          <w:color w:val="000000" w:themeColor="text1"/>
        </w:rPr>
        <w:t>1,543</w:t>
      </w:r>
      <w:r w:rsidRPr="00712363">
        <w:rPr>
          <w:rFonts w:ascii="Times New Roman" w:hAnsi="Times New Roman"/>
          <w:color w:val="000000" w:themeColor="text1"/>
        </w:rPr>
        <w:t>元（扣除郵局劃撥手續費並加計繳回違約金），支用金額</w:t>
      </w:r>
      <w:r w:rsidRPr="00712363">
        <w:rPr>
          <w:rFonts w:ascii="Times New Roman" w:hAnsi="Times New Roman"/>
          <w:color w:val="000000" w:themeColor="text1"/>
        </w:rPr>
        <w:t>2</w:t>
      </w:r>
      <w:r w:rsidRPr="00712363">
        <w:rPr>
          <w:rFonts w:ascii="Times New Roman" w:hAnsi="Times New Roman"/>
          <w:color w:val="000000" w:themeColor="text1"/>
        </w:rPr>
        <w:t>億</w:t>
      </w:r>
      <w:r w:rsidRPr="00712363">
        <w:rPr>
          <w:rFonts w:ascii="Times New Roman" w:hAnsi="Times New Roman"/>
          <w:color w:val="000000" w:themeColor="text1"/>
        </w:rPr>
        <w:t>5,757</w:t>
      </w:r>
      <w:r w:rsidRPr="00712363">
        <w:rPr>
          <w:rFonts w:ascii="Times New Roman" w:hAnsi="Times New Roman"/>
          <w:color w:val="000000" w:themeColor="text1"/>
        </w:rPr>
        <w:t>萬</w:t>
      </w:r>
      <w:r w:rsidRPr="00712363">
        <w:rPr>
          <w:rFonts w:ascii="Times New Roman" w:hAnsi="Times New Roman"/>
          <w:color w:val="000000" w:themeColor="text1"/>
        </w:rPr>
        <w:t>3,903</w:t>
      </w:r>
      <w:r w:rsidRPr="00712363">
        <w:rPr>
          <w:rFonts w:ascii="Times New Roman" w:hAnsi="Times New Roman"/>
          <w:color w:val="000000" w:themeColor="text1"/>
        </w:rPr>
        <w:t>元，尚可運用之金額為</w:t>
      </w:r>
      <w:r w:rsidRPr="00712363">
        <w:rPr>
          <w:rFonts w:ascii="Times New Roman" w:hAnsi="Times New Roman"/>
          <w:color w:val="000000" w:themeColor="text1"/>
        </w:rPr>
        <w:t>3,817</w:t>
      </w:r>
      <w:r w:rsidRPr="00712363">
        <w:rPr>
          <w:rFonts w:ascii="Times New Roman" w:hAnsi="Times New Roman"/>
          <w:color w:val="000000" w:themeColor="text1"/>
        </w:rPr>
        <w:t>萬</w:t>
      </w:r>
      <w:r w:rsidRPr="00712363">
        <w:rPr>
          <w:rFonts w:ascii="Times New Roman" w:hAnsi="Times New Roman"/>
          <w:color w:val="000000" w:themeColor="text1"/>
        </w:rPr>
        <w:t>7,640</w:t>
      </w:r>
      <w:r w:rsidRPr="00712363">
        <w:rPr>
          <w:rFonts w:ascii="Times New Roman" w:hAnsi="Times New Roman"/>
          <w:color w:val="000000" w:themeColor="text1"/>
        </w:rPr>
        <w:t>元。</w:t>
      </w:r>
      <w:r w:rsidR="003E5703" w:rsidRPr="00712363">
        <w:rPr>
          <w:rFonts w:ascii="Times New Roman" w:hAnsi="Times New Roman"/>
          <w:color w:val="000000" w:themeColor="text1"/>
        </w:rPr>
        <w:t>截至目前已執行</w:t>
      </w:r>
      <w:r w:rsidR="003E5703" w:rsidRPr="00712363">
        <w:rPr>
          <w:rFonts w:ascii="Times New Roman" w:hAnsi="Times New Roman"/>
          <w:color w:val="000000" w:themeColor="text1"/>
        </w:rPr>
        <w:t>5</w:t>
      </w:r>
      <w:r w:rsidR="003E5703" w:rsidRPr="00712363">
        <w:rPr>
          <w:rFonts w:ascii="Times New Roman" w:hAnsi="Times New Roman"/>
          <w:color w:val="000000" w:themeColor="text1"/>
        </w:rPr>
        <w:t>期之「後</w:t>
      </w:r>
      <w:r w:rsidR="003E5703" w:rsidRPr="00712363">
        <w:rPr>
          <w:rFonts w:ascii="Times New Roman" w:hAnsi="Times New Roman"/>
          <w:color w:val="000000" w:themeColor="text1"/>
        </w:rPr>
        <w:t>SARS</w:t>
      </w:r>
      <w:r w:rsidR="003E5703" w:rsidRPr="00712363">
        <w:rPr>
          <w:rFonts w:ascii="Times New Roman" w:hAnsi="Times New Roman"/>
          <w:color w:val="000000" w:themeColor="text1"/>
        </w:rPr>
        <w:t>時期之醫療照護與關懷計畫」</w:t>
      </w:r>
      <w:r w:rsidR="00297FAE" w:rsidRPr="00712363">
        <w:rPr>
          <w:rFonts w:ascii="Times New Roman" w:hAnsi="Times New Roman" w:hint="eastAsia"/>
          <w:color w:val="000000" w:themeColor="text1"/>
        </w:rPr>
        <w:t>，在各期</w:t>
      </w:r>
      <w:proofErr w:type="gramStart"/>
      <w:r w:rsidR="00297FAE" w:rsidRPr="00712363">
        <w:rPr>
          <w:rFonts w:ascii="Times New Roman" w:hAnsi="Times New Roman" w:hint="eastAsia"/>
          <w:color w:val="000000" w:themeColor="text1"/>
        </w:rPr>
        <w:t>研</w:t>
      </w:r>
      <w:proofErr w:type="gramEnd"/>
      <w:r w:rsidR="00297FAE" w:rsidRPr="00712363">
        <w:rPr>
          <w:rFonts w:ascii="Times New Roman" w:hAnsi="Times New Roman" w:hint="eastAsia"/>
          <w:color w:val="000000" w:themeColor="text1"/>
        </w:rPr>
        <w:t>提之計畫及結案報告，多次指出曾感染者之精神健康及社會心理之議題，摘要以：</w:t>
      </w:r>
    </w:p>
    <w:p w14:paraId="04E1841A" w14:textId="77777777" w:rsidR="003E5703" w:rsidRPr="00712363" w:rsidRDefault="003E5703" w:rsidP="00D11015">
      <w:pPr>
        <w:pStyle w:val="4"/>
        <w:ind w:left="1701"/>
        <w:rPr>
          <w:rFonts w:ascii="Times New Roman" w:hAnsi="Times New Roman"/>
          <w:color w:val="000000" w:themeColor="text1"/>
        </w:rPr>
      </w:pPr>
      <w:r w:rsidRPr="00712363">
        <w:rPr>
          <w:rFonts w:ascii="Times New Roman" w:hAnsi="Times New Roman"/>
          <w:color w:val="000000" w:themeColor="text1"/>
        </w:rPr>
        <w:t>香港地區針對</w:t>
      </w:r>
      <w:r w:rsidRPr="00712363">
        <w:rPr>
          <w:rFonts w:ascii="Times New Roman" w:hAnsi="Times New Roman"/>
          <w:color w:val="000000" w:themeColor="text1"/>
        </w:rPr>
        <w:t>SARS</w:t>
      </w:r>
      <w:r w:rsidRPr="00712363">
        <w:rPr>
          <w:rFonts w:ascii="Times New Roman" w:hAnsi="Times New Roman"/>
          <w:color w:val="000000" w:themeColor="text1"/>
        </w:rPr>
        <w:t>倖存者進行</w:t>
      </w:r>
      <w:r w:rsidRPr="00712363">
        <w:rPr>
          <w:rFonts w:ascii="Times New Roman" w:hAnsi="Times New Roman"/>
          <w:color w:val="000000" w:themeColor="text1"/>
        </w:rPr>
        <w:t>4</w:t>
      </w:r>
      <w:r w:rsidRPr="00712363">
        <w:rPr>
          <w:rFonts w:ascii="Times New Roman" w:hAnsi="Times New Roman"/>
          <w:color w:val="000000" w:themeColor="text1"/>
        </w:rPr>
        <w:t>年後的追蹤報告中，發現</w:t>
      </w:r>
      <w:proofErr w:type="gramStart"/>
      <w:r w:rsidRPr="00712363">
        <w:rPr>
          <w:rFonts w:ascii="Times New Roman" w:hAnsi="Times New Roman"/>
          <w:color w:val="000000" w:themeColor="text1"/>
        </w:rPr>
        <w:t>4</w:t>
      </w:r>
      <w:r w:rsidRPr="00712363">
        <w:rPr>
          <w:rFonts w:ascii="Times New Roman" w:hAnsi="Times New Roman"/>
          <w:color w:val="000000" w:themeColor="text1"/>
        </w:rPr>
        <w:t>成</w:t>
      </w:r>
      <w:proofErr w:type="gramEnd"/>
      <w:r w:rsidRPr="00712363">
        <w:rPr>
          <w:rFonts w:ascii="Times New Roman" w:hAnsi="Times New Roman"/>
          <w:color w:val="000000" w:themeColor="text1"/>
        </w:rPr>
        <w:t>以上的個案，有至少</w:t>
      </w:r>
      <w:r w:rsidRPr="00712363">
        <w:rPr>
          <w:rFonts w:ascii="Times New Roman" w:hAnsi="Times New Roman"/>
          <w:color w:val="000000" w:themeColor="text1"/>
        </w:rPr>
        <w:t>1</w:t>
      </w:r>
      <w:r w:rsidRPr="00712363">
        <w:rPr>
          <w:rFonts w:ascii="Times New Roman" w:hAnsi="Times New Roman"/>
          <w:color w:val="000000" w:themeColor="text1"/>
        </w:rPr>
        <w:t>項以上的精神</w:t>
      </w:r>
      <w:r w:rsidRPr="00712363">
        <w:rPr>
          <w:rFonts w:ascii="Times New Roman" w:hAnsi="Times New Roman"/>
          <w:color w:val="000000" w:themeColor="text1"/>
        </w:rPr>
        <w:lastRenderedPageBreak/>
        <w:t>疾病，如創傷後壓力症候群、憂鬱症及慢性疲勞症候群</w:t>
      </w:r>
      <w:r w:rsidRPr="00712363">
        <w:rPr>
          <w:rStyle w:val="aff4"/>
          <w:rFonts w:ascii="Times New Roman" w:hAnsi="Times New Roman"/>
          <w:color w:val="000000" w:themeColor="text1"/>
        </w:rPr>
        <w:footnoteReference w:id="5"/>
      </w:r>
      <w:r w:rsidRPr="00712363">
        <w:rPr>
          <w:rFonts w:ascii="Times New Roman" w:hAnsi="Times New Roman"/>
          <w:color w:val="000000" w:themeColor="text1"/>
        </w:rPr>
        <w:t>。</w:t>
      </w:r>
    </w:p>
    <w:p w14:paraId="159CDC1F" w14:textId="4CD56CEB" w:rsidR="003E5703" w:rsidRPr="00712363" w:rsidRDefault="00297FAE" w:rsidP="00D11015">
      <w:pPr>
        <w:pStyle w:val="4"/>
        <w:ind w:left="1701"/>
        <w:rPr>
          <w:rFonts w:ascii="Times New Roman" w:hAnsi="Times New Roman"/>
          <w:color w:val="000000" w:themeColor="text1"/>
        </w:rPr>
      </w:pPr>
      <w:proofErr w:type="gramStart"/>
      <w:r w:rsidRPr="00712363">
        <w:rPr>
          <w:rFonts w:ascii="Times New Roman" w:hAnsi="Times New Roman" w:hint="eastAsia"/>
          <w:color w:val="000000" w:themeColor="text1"/>
        </w:rPr>
        <w:t>臺</w:t>
      </w:r>
      <w:proofErr w:type="gramEnd"/>
      <w:r w:rsidR="003E5703" w:rsidRPr="00712363">
        <w:rPr>
          <w:rFonts w:ascii="Times New Roman" w:hAnsi="Times New Roman"/>
          <w:color w:val="000000" w:themeColor="text1"/>
        </w:rPr>
        <w:t>北榮民總醫院「醫護人員因感染</w:t>
      </w:r>
      <w:r w:rsidR="003E5703" w:rsidRPr="00712363">
        <w:rPr>
          <w:rFonts w:ascii="Times New Roman" w:hAnsi="Times New Roman"/>
          <w:color w:val="000000" w:themeColor="text1"/>
        </w:rPr>
        <w:t>SARS</w:t>
      </w:r>
      <w:r w:rsidR="003E5703" w:rsidRPr="00712363">
        <w:rPr>
          <w:rFonts w:ascii="Times New Roman" w:hAnsi="Times New Roman"/>
          <w:color w:val="000000" w:themeColor="text1"/>
        </w:rPr>
        <w:t>造成創傷後壓力症候群之追蹤硏究」結案成果報告總結略以：</w:t>
      </w:r>
      <w:r w:rsidR="003E5703" w:rsidRPr="00712363">
        <w:rPr>
          <w:rFonts w:ascii="Times New Roman" w:hAnsi="Times New Roman"/>
          <w:color w:val="000000" w:themeColor="text1"/>
        </w:rPr>
        <w:t>SARS</w:t>
      </w:r>
      <w:r w:rsidR="003E5703" w:rsidRPr="00712363">
        <w:rPr>
          <w:rFonts w:ascii="Times New Roman" w:hAnsi="Times New Roman"/>
          <w:color w:val="000000" w:themeColor="text1"/>
        </w:rPr>
        <w:t>過後</w:t>
      </w:r>
      <w:r w:rsidR="003E5703" w:rsidRPr="00712363">
        <w:rPr>
          <w:rFonts w:ascii="Times New Roman" w:hAnsi="Times New Roman"/>
          <w:color w:val="000000" w:themeColor="text1"/>
        </w:rPr>
        <w:t>1</w:t>
      </w:r>
      <w:r w:rsidR="003E5703" w:rsidRPr="00712363">
        <w:rPr>
          <w:rFonts w:ascii="Times New Roman" w:hAnsi="Times New Roman"/>
          <w:color w:val="000000" w:themeColor="text1"/>
        </w:rPr>
        <w:t>年半針對</w:t>
      </w:r>
      <w:proofErr w:type="gramStart"/>
      <w:r w:rsidR="003E5703" w:rsidRPr="00712363">
        <w:rPr>
          <w:rFonts w:ascii="Times New Roman" w:hAnsi="Times New Roman"/>
          <w:color w:val="000000" w:themeColor="text1"/>
        </w:rPr>
        <w:t>罹</w:t>
      </w:r>
      <w:proofErr w:type="gramEnd"/>
      <w:r w:rsidR="003E5703" w:rsidRPr="00712363">
        <w:rPr>
          <w:rFonts w:ascii="Times New Roman" w:hAnsi="Times New Roman"/>
          <w:color w:val="000000" w:themeColor="text1"/>
        </w:rPr>
        <w:t>患</w:t>
      </w:r>
      <w:r w:rsidR="003E5703" w:rsidRPr="00712363">
        <w:rPr>
          <w:rFonts w:ascii="Times New Roman" w:hAnsi="Times New Roman"/>
          <w:color w:val="000000" w:themeColor="text1"/>
        </w:rPr>
        <w:t>SARS</w:t>
      </w:r>
      <w:r w:rsidR="003E5703" w:rsidRPr="00712363">
        <w:rPr>
          <w:rFonts w:ascii="Times New Roman" w:hAnsi="Times New Roman"/>
          <w:color w:val="000000" w:themeColor="text1"/>
        </w:rPr>
        <w:t>之</w:t>
      </w:r>
      <w:r w:rsidR="003E5703" w:rsidRPr="00712363">
        <w:rPr>
          <w:rFonts w:ascii="Times New Roman" w:hAnsi="Times New Roman"/>
          <w:color w:val="000000" w:themeColor="text1"/>
        </w:rPr>
        <w:t>22</w:t>
      </w:r>
      <w:r w:rsidR="003E5703" w:rsidRPr="00712363">
        <w:rPr>
          <w:rFonts w:ascii="Times New Roman" w:hAnsi="Times New Roman"/>
          <w:color w:val="000000" w:themeColor="text1"/>
        </w:rPr>
        <w:t>名病患進行生理、心理、社會功能之檢查，發現約</w:t>
      </w:r>
      <w:r w:rsidR="003E5703" w:rsidRPr="00712363">
        <w:rPr>
          <w:rFonts w:ascii="Times New Roman" w:hAnsi="Times New Roman"/>
          <w:color w:val="000000" w:themeColor="text1"/>
        </w:rPr>
        <w:t>l/3</w:t>
      </w:r>
      <w:r w:rsidR="003E5703" w:rsidRPr="00712363">
        <w:rPr>
          <w:rFonts w:ascii="Times New Roman" w:hAnsi="Times New Roman"/>
          <w:color w:val="000000" w:themeColor="text1"/>
        </w:rPr>
        <w:t>之病患仍存留創傷後壓力症候群</w:t>
      </w:r>
      <w:r w:rsidR="007B542F" w:rsidRPr="00712363">
        <w:rPr>
          <w:rFonts w:ascii="Times New Roman" w:hAnsi="Times New Roman" w:hint="eastAsia"/>
          <w:color w:val="000000" w:themeColor="text1"/>
        </w:rPr>
        <w:t>（</w:t>
      </w:r>
      <w:r w:rsidR="003E5703" w:rsidRPr="00712363">
        <w:rPr>
          <w:rFonts w:ascii="Times New Roman" w:hAnsi="Times New Roman"/>
          <w:color w:val="000000" w:themeColor="text1"/>
        </w:rPr>
        <w:t>PTSD</w:t>
      </w:r>
      <w:r w:rsidR="007B542F" w:rsidRPr="00712363">
        <w:rPr>
          <w:rFonts w:ascii="Times New Roman" w:hAnsi="Times New Roman" w:hint="eastAsia"/>
          <w:color w:val="000000" w:themeColor="text1"/>
        </w:rPr>
        <w:t>）</w:t>
      </w:r>
      <w:r w:rsidR="003E5703" w:rsidRPr="00712363">
        <w:rPr>
          <w:rFonts w:ascii="Times New Roman" w:hAnsi="Times New Roman"/>
          <w:color w:val="000000" w:themeColor="text1"/>
        </w:rPr>
        <w:t>及憂鬱症症狀，</w:t>
      </w:r>
      <w:r w:rsidR="003E5703" w:rsidRPr="00712363">
        <w:rPr>
          <w:rFonts w:hAnsi="標楷體"/>
          <w:color w:val="000000" w:themeColor="text1"/>
        </w:rPr>
        <w:t>……</w:t>
      </w:r>
      <w:r w:rsidR="007B542F" w:rsidRPr="00712363">
        <w:rPr>
          <w:rFonts w:ascii="Times New Roman" w:hAnsi="Times New Roman" w:hint="eastAsia"/>
          <w:color w:val="000000" w:themeColor="text1"/>
        </w:rPr>
        <w:t>9</w:t>
      </w:r>
      <w:r w:rsidR="007B542F" w:rsidRPr="00712363">
        <w:rPr>
          <w:rFonts w:ascii="Times New Roman" w:hAnsi="Times New Roman"/>
          <w:color w:val="000000" w:themeColor="text1"/>
        </w:rPr>
        <w:t>7</w:t>
      </w:r>
      <w:r w:rsidR="003E5703" w:rsidRPr="00712363">
        <w:rPr>
          <w:rFonts w:ascii="Times New Roman" w:hAnsi="Times New Roman"/>
          <w:color w:val="000000" w:themeColor="text1"/>
        </w:rPr>
        <w:t>年再追踪這</w:t>
      </w:r>
      <w:r w:rsidR="003E5703" w:rsidRPr="00712363">
        <w:rPr>
          <w:rFonts w:ascii="Times New Roman" w:hAnsi="Times New Roman"/>
          <w:color w:val="000000" w:themeColor="text1"/>
        </w:rPr>
        <w:t>22</w:t>
      </w:r>
      <w:r w:rsidR="003E5703" w:rsidRPr="00712363">
        <w:rPr>
          <w:rFonts w:ascii="Times New Roman" w:hAnsi="Times New Roman"/>
          <w:color w:val="000000" w:themeColor="text1"/>
        </w:rPr>
        <w:t>名個案在</w:t>
      </w:r>
      <w:r w:rsidR="007B542F" w:rsidRPr="00712363">
        <w:rPr>
          <w:rFonts w:ascii="Times New Roman" w:hAnsi="Times New Roman"/>
          <w:color w:val="000000" w:themeColor="text1"/>
        </w:rPr>
        <w:t>94</w:t>
      </w:r>
      <w:r w:rsidR="003E5703" w:rsidRPr="00712363">
        <w:rPr>
          <w:rFonts w:ascii="Times New Roman" w:hAnsi="Times New Roman"/>
          <w:color w:val="000000" w:themeColor="text1"/>
        </w:rPr>
        <w:t>年原已被研究之</w:t>
      </w:r>
      <w:r w:rsidR="003E5703" w:rsidRPr="00712363">
        <w:rPr>
          <w:rFonts w:ascii="Times New Roman" w:hAnsi="Times New Roman"/>
          <w:color w:val="000000" w:themeColor="text1"/>
        </w:rPr>
        <w:t>SARS</w:t>
      </w:r>
      <w:r w:rsidR="003E5703" w:rsidRPr="00712363">
        <w:rPr>
          <w:rFonts w:ascii="Times New Roman" w:hAnsi="Times New Roman"/>
          <w:color w:val="000000" w:themeColor="text1"/>
        </w:rPr>
        <w:t>病患，個別給予臨床會談</w:t>
      </w:r>
      <w:r w:rsidR="007B542F" w:rsidRPr="00712363">
        <w:rPr>
          <w:rFonts w:ascii="Times New Roman" w:hAnsi="Times New Roman" w:hint="eastAsia"/>
          <w:color w:val="000000" w:themeColor="text1"/>
        </w:rPr>
        <w:t>、</w:t>
      </w:r>
      <w:r w:rsidR="003E5703" w:rsidRPr="00712363">
        <w:rPr>
          <w:rFonts w:ascii="Times New Roman" w:hAnsi="Times New Roman"/>
          <w:color w:val="000000" w:themeColor="text1"/>
        </w:rPr>
        <w:t>神經認知功能測驗、壓力激素挑戰試驗，</w:t>
      </w:r>
      <w:r w:rsidR="003E5703" w:rsidRPr="00712363">
        <w:rPr>
          <w:rFonts w:hAnsi="標楷體"/>
          <w:color w:val="000000" w:themeColor="text1"/>
        </w:rPr>
        <w:t>……</w:t>
      </w:r>
      <w:r w:rsidR="003E5703" w:rsidRPr="00712363">
        <w:rPr>
          <w:rFonts w:ascii="Times New Roman" w:hAnsi="Times New Roman"/>
          <w:color w:val="000000" w:themeColor="text1"/>
        </w:rPr>
        <w:t>結果發現仍有</w:t>
      </w:r>
      <w:r w:rsidR="003E5703" w:rsidRPr="00712363">
        <w:rPr>
          <w:rFonts w:ascii="Times New Roman" w:hAnsi="Times New Roman"/>
          <w:color w:val="000000" w:themeColor="text1"/>
        </w:rPr>
        <w:t>14-18</w:t>
      </w:r>
      <w:r w:rsidR="003E5703" w:rsidRPr="00712363">
        <w:rPr>
          <w:rFonts w:ascii="Times New Roman" w:hAnsi="Times New Roman"/>
          <w:color w:val="000000" w:themeColor="text1"/>
        </w:rPr>
        <w:t>％之病患有殘餘之</w:t>
      </w:r>
      <w:r w:rsidR="003E5703" w:rsidRPr="00712363">
        <w:rPr>
          <w:rFonts w:ascii="Times New Roman" w:hAnsi="Times New Roman"/>
          <w:color w:val="000000" w:themeColor="text1"/>
        </w:rPr>
        <w:t>PTSD</w:t>
      </w:r>
      <w:r w:rsidR="003E5703" w:rsidRPr="00712363">
        <w:rPr>
          <w:rFonts w:ascii="Times New Roman" w:hAnsi="Times New Roman"/>
          <w:color w:val="000000" w:themeColor="text1"/>
        </w:rPr>
        <w:t>及憂鬱症狀，不過症狀程度較為輕微，遇災雞相關事件仍易引發</w:t>
      </w:r>
      <w:r w:rsidR="003E5703" w:rsidRPr="00712363">
        <w:rPr>
          <w:rFonts w:ascii="Times New Roman" w:hAnsi="Times New Roman"/>
          <w:color w:val="000000" w:themeColor="text1"/>
        </w:rPr>
        <w:t>PTSD</w:t>
      </w:r>
      <w:r w:rsidR="003E5703" w:rsidRPr="00712363">
        <w:rPr>
          <w:rFonts w:ascii="Times New Roman" w:hAnsi="Times New Roman"/>
          <w:color w:val="000000" w:themeColor="text1"/>
        </w:rPr>
        <w:t>之症狀，顯然這些病患之精神狀態仍十分脆弱。故而有</w:t>
      </w:r>
      <w:r w:rsidR="003E5703" w:rsidRPr="00712363">
        <w:rPr>
          <w:rFonts w:ascii="Times New Roman" w:hAnsi="Times New Roman"/>
          <w:color w:val="000000" w:themeColor="text1"/>
        </w:rPr>
        <w:t>2</w:t>
      </w:r>
      <w:r w:rsidR="003E5703" w:rsidRPr="00712363">
        <w:rPr>
          <w:rFonts w:ascii="Times New Roman" w:hAnsi="Times New Roman"/>
          <w:color w:val="000000" w:themeColor="text1"/>
        </w:rPr>
        <w:t>位在後來追踪之</w:t>
      </w:r>
      <w:r w:rsidR="003E5703" w:rsidRPr="00712363">
        <w:rPr>
          <w:rFonts w:ascii="Times New Roman" w:hAnsi="Times New Roman"/>
          <w:color w:val="000000" w:themeColor="text1"/>
        </w:rPr>
        <w:t>2-3</w:t>
      </w:r>
      <w:r w:rsidR="003E5703" w:rsidRPr="00712363">
        <w:rPr>
          <w:rFonts w:ascii="Times New Roman" w:hAnsi="Times New Roman"/>
          <w:color w:val="000000" w:themeColor="text1"/>
        </w:rPr>
        <w:t>年間，出現了躁鬱症，其次失眠仍為主要殘餘症狀，特別是睡眠品質之惡化，且仍約有</w:t>
      </w:r>
      <w:r w:rsidR="003E5703" w:rsidRPr="00712363">
        <w:rPr>
          <w:rFonts w:ascii="Times New Roman" w:hAnsi="Times New Roman"/>
          <w:color w:val="000000" w:themeColor="text1"/>
        </w:rPr>
        <w:t>40</w:t>
      </w:r>
      <w:r w:rsidR="007B542F" w:rsidRPr="00712363">
        <w:rPr>
          <w:rFonts w:ascii="Times New Roman" w:hAnsi="Times New Roman"/>
          <w:color w:val="000000" w:themeColor="text1"/>
        </w:rPr>
        <w:t>%</w:t>
      </w:r>
      <w:r w:rsidR="003E5703" w:rsidRPr="00712363">
        <w:rPr>
          <w:rFonts w:ascii="Times New Roman" w:hAnsi="Times New Roman"/>
          <w:color w:val="000000" w:themeColor="text1"/>
        </w:rPr>
        <w:t>之病患抱怨主觀性之記憶缺損。</w:t>
      </w:r>
      <w:r w:rsidR="003E5703" w:rsidRPr="00712363">
        <w:rPr>
          <w:rFonts w:hAnsi="標楷體"/>
          <w:bCs/>
          <w:color w:val="000000" w:themeColor="text1"/>
        </w:rPr>
        <w:t>…</w:t>
      </w:r>
      <w:proofErr w:type="gramStart"/>
      <w:r w:rsidR="003E5703" w:rsidRPr="00712363">
        <w:rPr>
          <w:rFonts w:hAnsi="標楷體"/>
          <w:bCs/>
          <w:color w:val="000000" w:themeColor="text1"/>
        </w:rPr>
        <w:t>…</w:t>
      </w:r>
      <w:proofErr w:type="gramEnd"/>
      <w:r w:rsidR="003E5703" w:rsidRPr="00712363">
        <w:rPr>
          <w:rFonts w:ascii="Times New Roman" w:hAnsi="Times New Roman"/>
          <w:bCs/>
          <w:color w:val="000000" w:themeColor="text1"/>
        </w:rPr>
        <w:t>這些神經內分泌及腦影像更進一步證實病患罹患</w:t>
      </w:r>
      <w:r w:rsidR="003E5703" w:rsidRPr="00712363">
        <w:rPr>
          <w:rFonts w:ascii="Times New Roman" w:hAnsi="Times New Roman"/>
          <w:bCs/>
          <w:color w:val="000000" w:themeColor="text1"/>
        </w:rPr>
        <w:t>SARS</w:t>
      </w:r>
      <w:r w:rsidR="003E5703" w:rsidRPr="00712363">
        <w:rPr>
          <w:rFonts w:ascii="Times New Roman" w:hAnsi="Times New Roman"/>
          <w:bCs/>
          <w:color w:val="000000" w:themeColor="text1"/>
        </w:rPr>
        <w:t>時</w:t>
      </w:r>
      <w:proofErr w:type="gramStart"/>
      <w:r w:rsidR="003E5703" w:rsidRPr="00712363">
        <w:rPr>
          <w:rFonts w:ascii="Times New Roman" w:hAnsi="Times New Roman"/>
          <w:bCs/>
          <w:color w:val="000000" w:themeColor="text1"/>
        </w:rPr>
        <w:t>其低氧</w:t>
      </w:r>
      <w:proofErr w:type="gramEnd"/>
      <w:r w:rsidR="003E5703" w:rsidRPr="00712363">
        <w:rPr>
          <w:rFonts w:ascii="Times New Roman" w:hAnsi="Times New Roman"/>
          <w:bCs/>
          <w:color w:val="000000" w:themeColor="text1"/>
        </w:rPr>
        <w:t>及</w:t>
      </w:r>
      <w:r w:rsidR="003E5703" w:rsidRPr="00712363">
        <w:rPr>
          <w:rFonts w:ascii="Times New Roman" w:hAnsi="Times New Roman"/>
          <w:bCs/>
          <w:color w:val="000000" w:themeColor="text1"/>
        </w:rPr>
        <w:t>PTSD</w:t>
      </w:r>
      <w:r w:rsidR="003E5703" w:rsidRPr="00712363">
        <w:rPr>
          <w:rFonts w:ascii="Times New Roman" w:hAnsi="Times New Roman"/>
          <w:bCs/>
          <w:color w:val="000000" w:themeColor="text1"/>
        </w:rPr>
        <w:t>造成之壓力聯合效應在</w:t>
      </w:r>
      <w:r w:rsidR="003E5703" w:rsidRPr="00712363">
        <w:rPr>
          <w:rFonts w:ascii="Times New Roman" w:hAnsi="Times New Roman"/>
          <w:bCs/>
          <w:color w:val="000000" w:themeColor="text1"/>
        </w:rPr>
        <w:t>4.5</w:t>
      </w:r>
      <w:r w:rsidR="003E5703" w:rsidRPr="00712363">
        <w:rPr>
          <w:rFonts w:ascii="Times New Roman" w:hAnsi="Times New Roman"/>
          <w:bCs/>
          <w:color w:val="000000" w:themeColor="text1"/>
        </w:rPr>
        <w:t>年後，</w:t>
      </w:r>
      <w:proofErr w:type="gramStart"/>
      <w:r w:rsidR="003E5703" w:rsidRPr="00712363">
        <w:rPr>
          <w:rFonts w:ascii="Times New Roman" w:hAnsi="Times New Roman"/>
          <w:bCs/>
          <w:color w:val="000000" w:themeColor="text1"/>
        </w:rPr>
        <w:t>腦部及壓</w:t>
      </w:r>
      <w:proofErr w:type="gramEnd"/>
      <w:r w:rsidR="003E5703" w:rsidRPr="00712363">
        <w:rPr>
          <w:rFonts w:ascii="Times New Roman" w:hAnsi="Times New Roman"/>
          <w:bCs/>
          <w:color w:val="000000" w:themeColor="text1"/>
        </w:rPr>
        <w:t>力系統仍殘留損傷，以致於面對與災難有關之事件時，</w:t>
      </w:r>
      <w:proofErr w:type="gramStart"/>
      <w:r w:rsidR="003E5703" w:rsidRPr="00712363">
        <w:rPr>
          <w:rFonts w:ascii="Times New Roman" w:hAnsi="Times New Roman"/>
          <w:bCs/>
          <w:color w:val="000000" w:themeColor="text1"/>
        </w:rPr>
        <w:t>病患易顯</w:t>
      </w:r>
      <w:proofErr w:type="gramEnd"/>
      <w:r w:rsidR="003E5703" w:rsidRPr="00712363">
        <w:rPr>
          <w:rFonts w:ascii="Times New Roman" w:hAnsi="Times New Roman"/>
          <w:bCs/>
          <w:color w:val="000000" w:themeColor="text1"/>
        </w:rPr>
        <w:t>其脆弱而致情緒症狀之出現。整體而言，大部分病患之預後在</w:t>
      </w:r>
      <w:r w:rsidR="003E5703" w:rsidRPr="00712363">
        <w:rPr>
          <w:rFonts w:ascii="Times New Roman" w:hAnsi="Times New Roman"/>
          <w:bCs/>
          <w:color w:val="000000" w:themeColor="text1"/>
        </w:rPr>
        <w:t>SARS 4.5</w:t>
      </w:r>
      <w:r w:rsidR="003E5703" w:rsidRPr="00712363">
        <w:rPr>
          <w:rFonts w:ascii="Times New Roman" w:hAnsi="Times New Roman"/>
          <w:bCs/>
          <w:color w:val="000000" w:themeColor="text1"/>
        </w:rPr>
        <w:t>年後是良好的</w:t>
      </w:r>
      <w:r w:rsidR="007B542F" w:rsidRPr="00712363">
        <w:rPr>
          <w:rFonts w:ascii="Times New Roman" w:hAnsi="Times New Roman" w:hint="eastAsia"/>
          <w:bCs/>
          <w:color w:val="000000" w:themeColor="text1"/>
        </w:rPr>
        <w:t>…</w:t>
      </w:r>
      <w:proofErr w:type="gramStart"/>
      <w:r w:rsidR="007B542F" w:rsidRPr="00712363">
        <w:rPr>
          <w:rFonts w:ascii="Times New Roman" w:hAnsi="Times New Roman" w:hint="eastAsia"/>
          <w:bCs/>
          <w:color w:val="000000" w:themeColor="text1"/>
        </w:rPr>
        <w:t>…</w:t>
      </w:r>
      <w:proofErr w:type="gramEnd"/>
      <w:r w:rsidR="003E5703" w:rsidRPr="00712363">
        <w:rPr>
          <w:rFonts w:ascii="Times New Roman" w:hAnsi="Times New Roman"/>
          <w:bCs/>
          <w:color w:val="000000" w:themeColor="text1"/>
        </w:rPr>
        <w:t>他們均可逐漸適應，其生活機能、人際關係及生活</w:t>
      </w:r>
      <w:proofErr w:type="gramStart"/>
      <w:r w:rsidR="003E5703" w:rsidRPr="00712363">
        <w:rPr>
          <w:rFonts w:ascii="Times New Roman" w:hAnsi="Times New Roman"/>
          <w:bCs/>
          <w:color w:val="000000" w:themeColor="text1"/>
        </w:rPr>
        <w:t>品質均已恢</w:t>
      </w:r>
      <w:proofErr w:type="gramEnd"/>
      <w:r w:rsidR="003E5703" w:rsidRPr="00712363">
        <w:rPr>
          <w:rFonts w:ascii="Times New Roman" w:hAnsi="Times New Roman"/>
          <w:bCs/>
          <w:color w:val="000000" w:themeColor="text1"/>
        </w:rPr>
        <w:t>復正</w:t>
      </w:r>
      <w:r w:rsidR="007B542F" w:rsidRPr="00712363">
        <w:rPr>
          <w:rFonts w:ascii="Times New Roman" w:hAnsi="Times New Roman" w:hint="eastAsia"/>
          <w:bCs/>
          <w:color w:val="000000" w:themeColor="text1"/>
        </w:rPr>
        <w:t>常</w:t>
      </w:r>
      <w:r w:rsidR="003E5703" w:rsidRPr="00712363">
        <w:rPr>
          <w:rFonts w:ascii="Times New Roman" w:hAnsi="Times New Roman"/>
          <w:bCs/>
          <w:color w:val="000000" w:themeColor="text1"/>
        </w:rPr>
        <w:t>。</w:t>
      </w:r>
    </w:p>
    <w:p w14:paraId="67831893" w14:textId="42998000" w:rsidR="003E5703" w:rsidRPr="00712363" w:rsidRDefault="007B542F" w:rsidP="00D11015">
      <w:pPr>
        <w:pStyle w:val="4"/>
        <w:ind w:left="1701"/>
        <w:rPr>
          <w:rFonts w:ascii="Times New Roman" w:hAnsi="Times New Roman"/>
          <w:color w:val="000000" w:themeColor="text1"/>
        </w:rPr>
      </w:pPr>
      <w:r w:rsidRPr="00712363">
        <w:rPr>
          <w:rFonts w:ascii="Times New Roman" w:hAnsi="Times New Roman" w:hint="eastAsia"/>
          <w:color w:val="000000" w:themeColor="text1"/>
        </w:rPr>
        <w:t>有</w:t>
      </w:r>
      <w:r w:rsidR="003E5703" w:rsidRPr="00712363">
        <w:rPr>
          <w:rFonts w:ascii="Times New Roman" w:hAnsi="Times New Roman"/>
          <w:color w:val="000000" w:themeColor="text1"/>
        </w:rPr>
        <w:t>個案只要有人提起</w:t>
      </w:r>
      <w:r w:rsidR="003E5703" w:rsidRPr="00712363">
        <w:rPr>
          <w:rFonts w:ascii="Times New Roman" w:hAnsi="Times New Roman"/>
          <w:color w:val="000000" w:themeColor="text1"/>
        </w:rPr>
        <w:t>SARS</w:t>
      </w:r>
      <w:r w:rsidR="003E5703" w:rsidRPr="00712363">
        <w:rPr>
          <w:rFonts w:ascii="Times New Roman" w:hAnsi="Times New Roman"/>
          <w:color w:val="000000" w:themeColor="text1"/>
        </w:rPr>
        <w:t>就會大叫，兒子和個案本人皆有密閉空間恐懼症，兒子因此當兵斷斷續續，</w:t>
      </w:r>
      <w:proofErr w:type="gramStart"/>
      <w:r w:rsidR="003E5703" w:rsidRPr="00712363">
        <w:rPr>
          <w:rFonts w:ascii="Times New Roman" w:hAnsi="Times New Roman"/>
          <w:color w:val="000000" w:themeColor="text1"/>
        </w:rPr>
        <w:t>案夫皆</w:t>
      </w:r>
      <w:proofErr w:type="gramEnd"/>
      <w:r w:rsidR="003E5703" w:rsidRPr="00712363">
        <w:rPr>
          <w:rFonts w:ascii="Times New Roman" w:hAnsi="Times New Roman"/>
          <w:color w:val="000000" w:themeColor="text1"/>
        </w:rPr>
        <w:t>獨自承受與處理家中大小事，情緒狀</w:t>
      </w:r>
      <w:r w:rsidR="003E5703" w:rsidRPr="00712363">
        <w:rPr>
          <w:rFonts w:ascii="Times New Roman" w:hAnsi="Times New Roman"/>
          <w:color w:val="000000" w:themeColor="text1"/>
        </w:rPr>
        <w:lastRenderedPageBreak/>
        <w:t>態處於臨界點，應不足以因應其他危機發生，但又強力拒絕政府等相關人員接近。</w:t>
      </w:r>
    </w:p>
    <w:p w14:paraId="7F59F1F0" w14:textId="7F3AEC72" w:rsidR="003E5703" w:rsidRPr="00712363" w:rsidRDefault="003E5703" w:rsidP="00D11015">
      <w:pPr>
        <w:pStyle w:val="4"/>
        <w:ind w:left="1701"/>
        <w:rPr>
          <w:rFonts w:ascii="Times New Roman" w:hAnsi="Times New Roman"/>
          <w:color w:val="000000" w:themeColor="text1"/>
        </w:rPr>
      </w:pPr>
      <w:r w:rsidRPr="00712363">
        <w:rPr>
          <w:rFonts w:ascii="Times New Roman" w:hAnsi="Times New Roman"/>
          <w:color w:val="000000" w:themeColor="text1"/>
        </w:rPr>
        <w:t>一位個案妻子因在染</w:t>
      </w:r>
      <w:r w:rsidRPr="00712363">
        <w:rPr>
          <w:rFonts w:ascii="Times New Roman" w:hAnsi="Times New Roman"/>
          <w:color w:val="000000" w:themeColor="text1"/>
        </w:rPr>
        <w:t>SARS</w:t>
      </w:r>
      <w:r w:rsidRPr="00712363">
        <w:rPr>
          <w:rFonts w:ascii="Times New Roman" w:hAnsi="Times New Roman"/>
          <w:color w:val="000000" w:themeColor="text1"/>
        </w:rPr>
        <w:t>後治療期間</w:t>
      </w:r>
      <w:proofErr w:type="gramStart"/>
      <w:r w:rsidRPr="00712363">
        <w:rPr>
          <w:rFonts w:ascii="Times New Roman" w:hAnsi="Times New Roman"/>
          <w:color w:val="000000" w:themeColor="text1"/>
        </w:rPr>
        <w:t>自行拔管而</w:t>
      </w:r>
      <w:proofErr w:type="gramEnd"/>
      <w:r w:rsidRPr="00712363">
        <w:rPr>
          <w:rFonts w:ascii="Times New Roman" w:hAnsi="Times New Roman"/>
          <w:color w:val="000000" w:themeColor="text1"/>
        </w:rPr>
        <w:t>導致變成植物人，個案因此不願讓妻子出院，拒繳醫療費用，</w:t>
      </w:r>
      <w:r w:rsidR="007B542F" w:rsidRPr="00712363">
        <w:rPr>
          <w:rFonts w:ascii="Times New Roman" w:hAnsi="Times New Roman" w:hint="eastAsia"/>
          <w:color w:val="000000" w:themeColor="text1"/>
        </w:rPr>
        <w:t>……</w:t>
      </w:r>
      <w:r w:rsidRPr="00712363">
        <w:rPr>
          <w:rFonts w:ascii="Times New Roman" w:hAnsi="Times New Roman"/>
          <w:color w:val="000000" w:themeColor="text1"/>
        </w:rPr>
        <w:t>為砥礪自己保持與醫院對抗的能量，夏天正午赤腳跑步，冬天</w:t>
      </w:r>
      <w:proofErr w:type="gramStart"/>
      <w:r w:rsidRPr="00712363">
        <w:rPr>
          <w:rFonts w:ascii="Times New Roman" w:hAnsi="Times New Roman"/>
          <w:color w:val="000000" w:themeColor="text1"/>
        </w:rPr>
        <w:t>寒流時洗冷</w:t>
      </w:r>
      <w:proofErr w:type="gramEnd"/>
      <w:r w:rsidRPr="00712363">
        <w:rPr>
          <w:rFonts w:ascii="Times New Roman" w:hAnsi="Times New Roman"/>
          <w:color w:val="000000" w:themeColor="text1"/>
        </w:rPr>
        <w:t>水澡，也同樣要求讀國中的兒子，兒子敢怒不敢言，曾離家出走，功課一落千丈，個案因此更加嚴厲，也因而壓力更大，親子關係更加緊張，甚至提出敗訴後將與妻子同歸於盡。</w:t>
      </w:r>
    </w:p>
    <w:p w14:paraId="1E951C5D" w14:textId="128DC388" w:rsidR="003E5703" w:rsidRPr="00712363" w:rsidRDefault="003E5703" w:rsidP="00D11015">
      <w:pPr>
        <w:pStyle w:val="4"/>
        <w:ind w:left="1701"/>
        <w:rPr>
          <w:rFonts w:ascii="Times New Roman" w:hAnsi="Times New Roman"/>
          <w:color w:val="000000" w:themeColor="text1"/>
        </w:rPr>
      </w:pPr>
      <w:r w:rsidRPr="00712363">
        <w:rPr>
          <w:rFonts w:ascii="Times New Roman" w:hAnsi="Times New Roman"/>
          <w:color w:val="000000" w:themeColor="text1"/>
        </w:rPr>
        <w:t>由於個案多不願意心理諮商人員家訪，深恐人知。</w:t>
      </w:r>
    </w:p>
    <w:p w14:paraId="60AF2D18" w14:textId="51E94BE0" w:rsidR="003E5703" w:rsidRPr="00712363" w:rsidRDefault="00C60F3C" w:rsidP="00D11015">
      <w:pPr>
        <w:pStyle w:val="4"/>
        <w:ind w:left="1701"/>
        <w:rPr>
          <w:color w:val="000000" w:themeColor="text1"/>
        </w:rPr>
      </w:pPr>
      <w:r w:rsidRPr="00712363">
        <w:rPr>
          <w:rFonts w:hint="eastAsia"/>
          <w:color w:val="000000" w:themeColor="text1"/>
        </w:rPr>
        <w:t>某成員</w:t>
      </w:r>
      <w:r w:rsidR="003E5703" w:rsidRPr="00712363">
        <w:rPr>
          <w:rFonts w:ascii="Times New Roman" w:hAnsi="Times New Roman" w:hint="eastAsia"/>
          <w:color w:val="000000" w:themeColor="text1"/>
        </w:rPr>
        <w:t>長期</w:t>
      </w:r>
      <w:r w:rsidR="003E5703" w:rsidRPr="00712363">
        <w:rPr>
          <w:rFonts w:hint="eastAsia"/>
          <w:color w:val="000000" w:themeColor="text1"/>
        </w:rPr>
        <w:t>呈現出一些慢性的創傷後壓力症候群，並已影響到其日常生活作息，例如：不想出門，且會想起過去的事情而影響其情緒狀態</w:t>
      </w:r>
      <w:r w:rsidRPr="00712363">
        <w:rPr>
          <w:rStyle w:val="aff4"/>
          <w:color w:val="000000" w:themeColor="text1"/>
        </w:rPr>
        <w:footnoteReference w:id="6"/>
      </w:r>
      <w:r w:rsidR="003E5703" w:rsidRPr="00712363">
        <w:rPr>
          <w:rFonts w:hint="eastAsia"/>
          <w:color w:val="000000" w:themeColor="text1"/>
        </w:rPr>
        <w:t>。</w:t>
      </w:r>
    </w:p>
    <w:p w14:paraId="31A8802D" w14:textId="0C989719" w:rsidR="003E5703" w:rsidRPr="00712363" w:rsidRDefault="003E5703" w:rsidP="00D11015">
      <w:pPr>
        <w:pStyle w:val="4"/>
        <w:ind w:left="1701"/>
        <w:rPr>
          <w:color w:val="000000" w:themeColor="text1"/>
        </w:rPr>
      </w:pPr>
      <w:r w:rsidRPr="00712363">
        <w:rPr>
          <w:rFonts w:hint="eastAsia"/>
          <w:color w:val="000000" w:themeColor="text1"/>
        </w:rPr>
        <w:t>參與者多表示自己得這個病，好像被孤立和隔絕一樣，很多鄰居、親戚、家人</w:t>
      </w:r>
      <w:proofErr w:type="gramStart"/>
      <w:r w:rsidRPr="00712363">
        <w:rPr>
          <w:rFonts w:hint="eastAsia"/>
          <w:color w:val="000000" w:themeColor="text1"/>
        </w:rPr>
        <w:t>一</w:t>
      </w:r>
      <w:proofErr w:type="gramEnd"/>
      <w:r w:rsidRPr="00712363">
        <w:rPr>
          <w:rFonts w:hint="eastAsia"/>
          <w:color w:val="000000" w:themeColor="text1"/>
        </w:rPr>
        <w:t>直到現在，對於染病者仍存有戒心，覺得太靠近的話，仍然會被傳染，而</w:t>
      </w:r>
      <w:r w:rsidRPr="00712363">
        <w:rPr>
          <w:rFonts w:ascii="Times New Roman" w:hAnsi="Times New Roman" w:hint="eastAsia"/>
          <w:color w:val="000000" w:themeColor="text1"/>
        </w:rPr>
        <w:t>造成</w:t>
      </w:r>
      <w:r w:rsidRPr="00712363">
        <w:rPr>
          <w:rFonts w:hint="eastAsia"/>
          <w:color w:val="000000" w:themeColor="text1"/>
        </w:rPr>
        <w:t>其人際關係的疏離。但彼此又無法說出心中的話和擔心，造成雙方的猜忌和推測，使染</w:t>
      </w:r>
      <w:r w:rsidRPr="00712363">
        <w:rPr>
          <w:rFonts w:ascii="Times New Roman" w:hAnsi="Times New Roman"/>
          <w:color w:val="000000" w:themeColor="text1"/>
        </w:rPr>
        <w:t>病者除了生理上的不舒服，更有人際支持的脆弱性</w:t>
      </w:r>
      <w:r w:rsidR="00C60F3C" w:rsidRPr="00712363">
        <w:rPr>
          <w:rStyle w:val="aff4"/>
          <w:rFonts w:ascii="Times New Roman" w:hAnsi="Times New Roman"/>
          <w:color w:val="000000" w:themeColor="text1"/>
        </w:rPr>
        <w:footnoteReference w:id="7"/>
      </w:r>
      <w:r w:rsidRPr="00712363">
        <w:rPr>
          <w:rFonts w:ascii="Times New Roman" w:hAnsi="Times New Roman"/>
          <w:color w:val="000000" w:themeColor="text1"/>
        </w:rPr>
        <w:t>。</w:t>
      </w:r>
    </w:p>
    <w:p w14:paraId="2849FC77" w14:textId="226C72A2" w:rsidR="003E5703" w:rsidRPr="00712363" w:rsidRDefault="003E5703" w:rsidP="00D11015">
      <w:pPr>
        <w:pStyle w:val="4"/>
        <w:ind w:left="1701"/>
        <w:rPr>
          <w:rFonts w:ascii="Times New Roman" w:hAnsi="Times New Roman"/>
          <w:color w:val="000000" w:themeColor="text1"/>
          <w:sz w:val="72"/>
          <w:szCs w:val="72"/>
        </w:rPr>
      </w:pPr>
      <w:r w:rsidRPr="00712363">
        <w:rPr>
          <w:rFonts w:ascii="Times New Roman" w:hAnsi="Times New Roman"/>
          <w:color w:val="000000" w:themeColor="text1"/>
        </w:rPr>
        <w:t>SARS</w:t>
      </w:r>
      <w:r w:rsidRPr="00712363">
        <w:rPr>
          <w:rFonts w:ascii="Times New Roman" w:hAnsi="Times New Roman"/>
          <w:color w:val="000000" w:themeColor="text1"/>
        </w:rPr>
        <w:t>過後</w:t>
      </w:r>
      <w:r w:rsidR="00C60F3C" w:rsidRPr="00712363">
        <w:rPr>
          <w:rFonts w:ascii="Times New Roman" w:hAnsi="Times New Roman" w:hint="eastAsia"/>
          <w:color w:val="000000" w:themeColor="text1"/>
        </w:rPr>
        <w:t>5</w:t>
      </w:r>
      <w:r w:rsidRPr="00712363">
        <w:rPr>
          <w:rFonts w:ascii="Times New Roman" w:hAnsi="Times New Roman"/>
          <w:color w:val="000000" w:themeColor="text1"/>
        </w:rPr>
        <w:t>年餘，當時感染</w:t>
      </w:r>
      <w:r w:rsidRPr="00712363">
        <w:rPr>
          <w:rFonts w:ascii="Times New Roman" w:hAnsi="Times New Roman"/>
          <w:color w:val="000000" w:themeColor="text1"/>
        </w:rPr>
        <w:t>SARS</w:t>
      </w:r>
      <w:r w:rsidRPr="00712363">
        <w:rPr>
          <w:rFonts w:ascii="Times New Roman" w:hAnsi="Times New Roman"/>
          <w:color w:val="000000" w:themeColor="text1"/>
        </w:rPr>
        <w:t>民眾身心俱傷，並未能隨時間流逝而自當時的傷痛中完全恢復；且國內相關研究發現仍有</w:t>
      </w:r>
      <w:r w:rsidRPr="00712363">
        <w:rPr>
          <w:rFonts w:ascii="Times New Roman" w:hAnsi="Times New Roman"/>
          <w:color w:val="000000" w:themeColor="text1"/>
        </w:rPr>
        <w:t>30.7%</w:t>
      </w:r>
      <w:r w:rsidRPr="00712363">
        <w:rPr>
          <w:rFonts w:ascii="Times New Roman" w:hAnsi="Times New Roman"/>
          <w:color w:val="000000" w:themeColor="text1"/>
        </w:rPr>
        <w:t>有輕度以上的憂鬱，至今仍有</w:t>
      </w:r>
      <w:r w:rsidRPr="00712363">
        <w:rPr>
          <w:rFonts w:ascii="Times New Roman" w:hAnsi="Times New Roman"/>
          <w:color w:val="000000" w:themeColor="text1"/>
        </w:rPr>
        <w:t>23.1%</w:t>
      </w:r>
      <w:r w:rsidRPr="00712363">
        <w:rPr>
          <w:rFonts w:ascii="Times New Roman" w:hAnsi="Times New Roman"/>
          <w:color w:val="000000" w:themeColor="text1"/>
        </w:rPr>
        <w:t>的人談起該事件仍會害怕及</w:t>
      </w:r>
      <w:proofErr w:type="gramStart"/>
      <w:r w:rsidRPr="00712363">
        <w:rPr>
          <w:rFonts w:ascii="Times New Roman" w:hAnsi="Times New Roman"/>
          <w:color w:val="000000" w:themeColor="text1"/>
        </w:rPr>
        <w:lastRenderedPageBreak/>
        <w:t>容易哭並拒絕</w:t>
      </w:r>
      <w:proofErr w:type="gramEnd"/>
      <w:r w:rsidRPr="00712363">
        <w:rPr>
          <w:rFonts w:ascii="Times New Roman" w:hAnsi="Times New Roman"/>
          <w:color w:val="000000" w:themeColor="text1"/>
        </w:rPr>
        <w:t>描述過去的經歷，</w:t>
      </w:r>
      <w:proofErr w:type="gramStart"/>
      <w:r w:rsidRPr="00712363">
        <w:rPr>
          <w:rFonts w:ascii="Times New Roman" w:hAnsi="Times New Roman"/>
          <w:color w:val="000000" w:themeColor="text1"/>
        </w:rPr>
        <w:t>3</w:t>
      </w:r>
      <w:proofErr w:type="gramEnd"/>
      <w:r w:rsidRPr="00712363">
        <w:rPr>
          <w:rFonts w:ascii="Times New Roman" w:hAnsi="Times New Roman"/>
          <w:color w:val="000000" w:themeColor="text1"/>
        </w:rPr>
        <w:t>成有輕度以上憂鬱，且個案多不願意心理諮商人員家訪，深恐人知，大都選擇逃避或以壓抑性遺忘繼續生活，而當時為保命的醫療措施及壓力對身體之傷害及後遺症於之後一一出現等語</w:t>
      </w:r>
      <w:r w:rsidR="00C60F3C" w:rsidRPr="00712363">
        <w:rPr>
          <w:rStyle w:val="aff4"/>
          <w:rFonts w:ascii="Times New Roman" w:hAnsi="Times New Roman"/>
          <w:color w:val="000000" w:themeColor="text1"/>
        </w:rPr>
        <w:footnoteReference w:id="8"/>
      </w:r>
      <w:r w:rsidRPr="00712363">
        <w:rPr>
          <w:rFonts w:ascii="Times New Roman" w:hAnsi="Times New Roman"/>
          <w:color w:val="000000" w:themeColor="text1"/>
        </w:rPr>
        <w:t>。</w:t>
      </w:r>
    </w:p>
    <w:p w14:paraId="364CF504" w14:textId="011E005A" w:rsidR="00BF7ADC" w:rsidRPr="00712363" w:rsidRDefault="00C60F3C" w:rsidP="00BF7ADC">
      <w:pPr>
        <w:pStyle w:val="3"/>
        <w:rPr>
          <w:color w:val="000000" w:themeColor="text1"/>
        </w:rPr>
      </w:pPr>
      <w:r w:rsidRPr="00712363">
        <w:rPr>
          <w:rFonts w:ascii="Times New Roman" w:hAnsi="Times New Roman" w:hint="eastAsia"/>
          <w:color w:val="000000" w:themeColor="text1"/>
        </w:rPr>
        <w:t>本案召開焦點團體座談</w:t>
      </w:r>
      <w:proofErr w:type="gramStart"/>
      <w:r w:rsidRPr="00712363">
        <w:rPr>
          <w:rFonts w:ascii="Times New Roman" w:hAnsi="Times New Roman" w:hint="eastAsia"/>
          <w:color w:val="000000" w:themeColor="text1"/>
        </w:rPr>
        <w:t>期間，</w:t>
      </w:r>
      <w:proofErr w:type="gramEnd"/>
      <w:r w:rsidRPr="00712363">
        <w:rPr>
          <w:rFonts w:ascii="Times New Roman" w:hAnsi="Times New Roman" w:hint="eastAsia"/>
          <w:color w:val="000000" w:themeColor="text1"/>
        </w:rPr>
        <w:t>有照顧感染</w:t>
      </w:r>
      <w:r w:rsidRPr="00712363">
        <w:rPr>
          <w:rFonts w:ascii="Times New Roman" w:hAnsi="Times New Roman" w:hint="eastAsia"/>
          <w:color w:val="000000" w:themeColor="text1"/>
        </w:rPr>
        <w:t>S</w:t>
      </w:r>
      <w:r w:rsidRPr="00712363">
        <w:rPr>
          <w:rFonts w:ascii="Times New Roman" w:hAnsi="Times New Roman"/>
          <w:color w:val="000000" w:themeColor="text1"/>
        </w:rPr>
        <w:t>ARS</w:t>
      </w:r>
      <w:r w:rsidRPr="00712363">
        <w:rPr>
          <w:rFonts w:ascii="Times New Roman" w:hAnsi="Times New Roman" w:hint="eastAsia"/>
          <w:color w:val="000000" w:themeColor="text1"/>
        </w:rPr>
        <w:t>病人之醫事人員證稱</w:t>
      </w:r>
      <w:r w:rsidR="00BF7ADC" w:rsidRPr="00712363">
        <w:rPr>
          <w:rFonts w:hint="eastAsia"/>
          <w:color w:val="000000" w:themeColor="text1"/>
        </w:rPr>
        <w:t>：</w:t>
      </w:r>
    </w:p>
    <w:p w14:paraId="41606575" w14:textId="71BE36D8" w:rsidR="00BF7ADC" w:rsidRPr="00712363" w:rsidRDefault="002A080C" w:rsidP="00D11015">
      <w:pPr>
        <w:pStyle w:val="4"/>
        <w:ind w:left="1701"/>
        <w:rPr>
          <w:rFonts w:ascii="Times New Roman" w:hAnsi="Times New Roman"/>
          <w:color w:val="000000" w:themeColor="text1"/>
        </w:rPr>
      </w:pPr>
      <w:r w:rsidRPr="00712363">
        <w:rPr>
          <w:rFonts w:ascii="Times New Roman" w:hAnsi="Times New Roman" w:hint="eastAsia"/>
          <w:color w:val="000000" w:themeColor="text1"/>
        </w:rPr>
        <w:t>和平醫院</w:t>
      </w:r>
      <w:r w:rsidR="00E158A5" w:rsidRPr="00712363">
        <w:rPr>
          <w:rFonts w:ascii="Times New Roman" w:hAnsi="Times New Roman" w:hint="eastAsia"/>
          <w:color w:val="000000" w:themeColor="text1"/>
        </w:rPr>
        <w:t>A</w:t>
      </w:r>
      <w:r w:rsidR="00BF7ADC" w:rsidRPr="00712363">
        <w:rPr>
          <w:rFonts w:ascii="Times New Roman" w:hAnsi="Times New Roman"/>
          <w:color w:val="000000" w:themeColor="text1"/>
        </w:rPr>
        <w:t>醫師：</w:t>
      </w:r>
      <w:r w:rsidRPr="00712363">
        <w:rPr>
          <w:rFonts w:ascii="Times New Roman" w:hAnsi="Times New Roman"/>
          <w:color w:val="000000" w:themeColor="text1"/>
        </w:rPr>
        <w:br/>
      </w:r>
      <w:r w:rsidR="00BF7ADC" w:rsidRPr="00712363">
        <w:rPr>
          <w:rFonts w:ascii="Times New Roman" w:hAnsi="Times New Roman"/>
          <w:color w:val="000000" w:themeColor="text1"/>
        </w:rPr>
        <w:t>有一個門診的護理師，當年受到很大的創傷</w:t>
      </w:r>
      <w:r w:rsidRPr="00712363">
        <w:rPr>
          <w:rFonts w:ascii="Times New Roman" w:hAnsi="Times New Roman" w:hint="eastAsia"/>
          <w:color w:val="000000" w:themeColor="text1"/>
        </w:rPr>
        <w:t>，</w:t>
      </w:r>
      <w:r w:rsidR="00BF7ADC" w:rsidRPr="00712363">
        <w:rPr>
          <w:rFonts w:ascii="Times New Roman" w:hAnsi="Times New Roman"/>
          <w:color w:val="000000" w:themeColor="text1"/>
        </w:rPr>
        <w:t>去年</w:t>
      </w:r>
      <w:r w:rsidRPr="00712363">
        <w:rPr>
          <w:rFonts w:ascii="Times New Roman" w:hAnsi="Times New Roman"/>
          <w:color w:val="000000" w:themeColor="text1"/>
        </w:rPr>
        <w:t>C</w:t>
      </w:r>
      <w:r w:rsidR="00BF7ADC" w:rsidRPr="00712363">
        <w:rPr>
          <w:rFonts w:ascii="Times New Roman" w:hAnsi="Times New Roman"/>
          <w:color w:val="000000" w:themeColor="text1"/>
        </w:rPr>
        <w:t>OVID-19</w:t>
      </w:r>
      <w:r w:rsidR="00BF7ADC" w:rsidRPr="00712363">
        <w:rPr>
          <w:rFonts w:ascii="Times New Roman" w:hAnsi="Times New Roman"/>
          <w:color w:val="000000" w:themeColor="text1"/>
        </w:rPr>
        <w:t>開始</w:t>
      </w:r>
      <w:r w:rsidRPr="00712363">
        <w:rPr>
          <w:rFonts w:ascii="Times New Roman" w:hAnsi="Times New Roman" w:hint="eastAsia"/>
          <w:color w:val="000000" w:themeColor="text1"/>
        </w:rPr>
        <w:t>流行時</w:t>
      </w:r>
      <w:r w:rsidR="00BF7ADC" w:rsidRPr="00712363">
        <w:rPr>
          <w:rFonts w:ascii="Times New Roman" w:hAnsi="Times New Roman"/>
          <w:color w:val="000000" w:themeColor="text1"/>
        </w:rPr>
        <w:t>，她</w:t>
      </w:r>
      <w:r w:rsidRPr="00712363">
        <w:rPr>
          <w:rFonts w:ascii="Times New Roman" w:hAnsi="Times New Roman" w:hint="eastAsia"/>
          <w:color w:val="000000" w:themeColor="text1"/>
        </w:rPr>
        <w:t>的</w:t>
      </w:r>
      <w:r w:rsidR="00BF7ADC" w:rsidRPr="00712363">
        <w:rPr>
          <w:rFonts w:ascii="Times New Roman" w:hAnsi="Times New Roman"/>
          <w:color w:val="000000" w:themeColor="text1"/>
        </w:rPr>
        <w:t>種種症狀就出來了，</w:t>
      </w:r>
      <w:r w:rsidRPr="00712363">
        <w:rPr>
          <w:rFonts w:ascii="Times New Roman" w:hAnsi="Times New Roman"/>
          <w:color w:val="000000" w:themeColor="text1"/>
        </w:rPr>
        <w:t>甚至</w:t>
      </w:r>
      <w:r w:rsidRPr="00712363">
        <w:rPr>
          <w:rFonts w:ascii="Times New Roman" w:hAnsi="Times New Roman" w:hint="eastAsia"/>
          <w:color w:val="000000" w:themeColor="text1"/>
        </w:rPr>
        <w:t>是</w:t>
      </w:r>
      <w:r w:rsidR="00BF7ADC" w:rsidRPr="00712363">
        <w:rPr>
          <w:rFonts w:ascii="Times New Roman" w:hAnsi="Times New Roman"/>
          <w:color w:val="000000" w:themeColor="text1"/>
        </w:rPr>
        <w:t>前陣子她走在街路上，都有想要去撞車的那種感覺，</w:t>
      </w:r>
      <w:r w:rsidRPr="00712363">
        <w:rPr>
          <w:rFonts w:ascii="Times New Roman" w:hAnsi="Times New Roman" w:hint="eastAsia"/>
          <w:color w:val="000000" w:themeColor="text1"/>
        </w:rPr>
        <w:t>她</w:t>
      </w:r>
      <w:r w:rsidR="00BF7ADC" w:rsidRPr="00712363">
        <w:rPr>
          <w:rFonts w:ascii="Times New Roman" w:hAnsi="Times New Roman"/>
          <w:color w:val="000000" w:themeColor="text1"/>
        </w:rPr>
        <w:t>覺得</w:t>
      </w:r>
      <w:r w:rsidRPr="00712363">
        <w:rPr>
          <w:rFonts w:ascii="Times New Roman" w:hAnsi="Times New Roman" w:hint="eastAsia"/>
          <w:color w:val="000000" w:themeColor="text1"/>
        </w:rPr>
        <w:t>她當下</w:t>
      </w:r>
      <w:proofErr w:type="gramStart"/>
      <w:r w:rsidR="00BF7ADC" w:rsidRPr="00712363">
        <w:rPr>
          <w:rFonts w:ascii="Times New Roman" w:hAnsi="Times New Roman"/>
          <w:color w:val="000000" w:themeColor="text1"/>
        </w:rPr>
        <w:t>沒辦法活的很</w:t>
      </w:r>
      <w:proofErr w:type="gramEnd"/>
      <w:r w:rsidRPr="00712363">
        <w:rPr>
          <w:rFonts w:ascii="Times New Roman" w:hAnsi="Times New Roman" w:hint="eastAsia"/>
          <w:color w:val="000000" w:themeColor="text1"/>
        </w:rPr>
        <w:t>有</w:t>
      </w:r>
      <w:r w:rsidR="00BF7ADC" w:rsidRPr="00712363">
        <w:rPr>
          <w:rFonts w:ascii="Times New Roman" w:hAnsi="Times New Roman"/>
          <w:color w:val="000000" w:themeColor="text1"/>
        </w:rPr>
        <w:t>現實</w:t>
      </w:r>
      <w:r w:rsidRPr="00712363">
        <w:rPr>
          <w:rFonts w:ascii="Times New Roman" w:hAnsi="Times New Roman" w:hint="eastAsia"/>
          <w:color w:val="000000" w:themeColor="text1"/>
        </w:rPr>
        <w:t>感</w:t>
      </w:r>
      <w:r w:rsidR="00BF7ADC" w:rsidRPr="00712363">
        <w:rPr>
          <w:rFonts w:ascii="Times New Roman" w:hAnsi="Times New Roman"/>
          <w:color w:val="000000" w:themeColor="text1"/>
        </w:rPr>
        <w:t>，基本上</w:t>
      </w:r>
      <w:proofErr w:type="gramStart"/>
      <w:r w:rsidR="00BF7ADC" w:rsidRPr="00712363">
        <w:rPr>
          <w:rFonts w:ascii="Times New Roman" w:hAnsi="Times New Roman"/>
          <w:color w:val="000000" w:themeColor="text1"/>
        </w:rPr>
        <w:t>對滿多</w:t>
      </w:r>
      <w:proofErr w:type="gramEnd"/>
      <w:r w:rsidR="00BF7ADC" w:rsidRPr="00712363">
        <w:rPr>
          <w:rFonts w:ascii="Times New Roman" w:hAnsi="Times New Roman"/>
          <w:color w:val="000000" w:themeColor="text1"/>
        </w:rPr>
        <w:t>人影響很大</w:t>
      </w:r>
      <w:r w:rsidR="00B042AE" w:rsidRPr="00712363">
        <w:rPr>
          <w:rFonts w:ascii="Times New Roman" w:hAnsi="Times New Roman" w:hint="eastAsia"/>
          <w:color w:val="000000" w:themeColor="text1"/>
        </w:rPr>
        <w:t>。</w:t>
      </w:r>
    </w:p>
    <w:p w14:paraId="655CCB6E" w14:textId="6782EF45" w:rsidR="002E0A9E" w:rsidRPr="00712363" w:rsidRDefault="002A080C" w:rsidP="00D11015">
      <w:pPr>
        <w:pStyle w:val="4"/>
        <w:ind w:left="1701"/>
        <w:rPr>
          <w:rFonts w:ascii="Times New Roman" w:hAnsi="Times New Roman"/>
          <w:color w:val="000000" w:themeColor="text1"/>
        </w:rPr>
      </w:pPr>
      <w:r w:rsidRPr="00712363">
        <w:rPr>
          <w:rFonts w:ascii="Times New Roman" w:hAnsi="Times New Roman" w:hint="eastAsia"/>
          <w:color w:val="000000" w:themeColor="text1"/>
        </w:rPr>
        <w:t>和平醫院</w:t>
      </w:r>
      <w:r w:rsidR="00E158A5" w:rsidRPr="00712363">
        <w:rPr>
          <w:rFonts w:ascii="Times New Roman" w:hAnsi="Times New Roman" w:hint="eastAsia"/>
          <w:color w:val="000000" w:themeColor="text1"/>
        </w:rPr>
        <w:t>C</w:t>
      </w:r>
      <w:r w:rsidRPr="00712363">
        <w:rPr>
          <w:rFonts w:ascii="Times New Roman" w:hAnsi="Times New Roman" w:hint="eastAsia"/>
          <w:color w:val="000000" w:themeColor="text1"/>
        </w:rPr>
        <w:t>護理師</w:t>
      </w:r>
      <w:r w:rsidR="002E0A9E" w:rsidRPr="00712363">
        <w:rPr>
          <w:rFonts w:ascii="Times New Roman" w:hAnsi="Times New Roman" w:hint="eastAsia"/>
          <w:color w:val="000000" w:themeColor="text1"/>
        </w:rPr>
        <w:t>：</w:t>
      </w:r>
    </w:p>
    <w:p w14:paraId="02A427B3" w14:textId="17A55C48" w:rsidR="002E0A9E" w:rsidRPr="00712363" w:rsidRDefault="002E0A9E" w:rsidP="002E0A9E">
      <w:pPr>
        <w:pStyle w:val="5"/>
        <w:rPr>
          <w:rFonts w:ascii="Times New Roman" w:hAnsi="Times New Roman"/>
          <w:color w:val="000000" w:themeColor="text1"/>
        </w:rPr>
      </w:pPr>
      <w:r w:rsidRPr="00712363">
        <w:rPr>
          <w:rFonts w:ascii="Times New Roman" w:hAnsi="Times New Roman"/>
          <w:color w:val="000000" w:themeColor="text1"/>
        </w:rPr>
        <w:t>有</w:t>
      </w:r>
      <w:r w:rsidR="002A080C" w:rsidRPr="00712363">
        <w:rPr>
          <w:rFonts w:ascii="Times New Roman" w:hAnsi="Times New Roman"/>
          <w:color w:val="000000" w:themeColor="text1"/>
        </w:rPr>
        <w:t>2</w:t>
      </w:r>
      <w:r w:rsidR="002A080C" w:rsidRPr="00712363">
        <w:rPr>
          <w:rFonts w:ascii="Times New Roman" w:hAnsi="Times New Roman"/>
          <w:color w:val="000000" w:themeColor="text1"/>
        </w:rPr>
        <w:t>、</w:t>
      </w:r>
      <w:r w:rsidR="002A080C" w:rsidRPr="00712363">
        <w:rPr>
          <w:rFonts w:ascii="Times New Roman" w:hAnsi="Times New Roman"/>
          <w:color w:val="000000" w:themeColor="text1"/>
        </w:rPr>
        <w:t>3</w:t>
      </w:r>
      <w:r w:rsidR="002A080C" w:rsidRPr="00712363">
        <w:rPr>
          <w:rFonts w:ascii="Times New Roman" w:hAnsi="Times New Roman"/>
          <w:color w:val="000000" w:themeColor="text1"/>
        </w:rPr>
        <w:t>個</w:t>
      </w:r>
      <w:r w:rsidRPr="00712363">
        <w:rPr>
          <w:rFonts w:ascii="Times New Roman" w:hAnsi="Times New Roman"/>
          <w:color w:val="000000" w:themeColor="text1"/>
        </w:rPr>
        <w:t>護</w:t>
      </w:r>
      <w:r w:rsidR="002A080C" w:rsidRPr="00712363">
        <w:rPr>
          <w:rFonts w:ascii="Times New Roman" w:hAnsi="Times New Roman"/>
          <w:color w:val="000000" w:themeColor="text1"/>
        </w:rPr>
        <w:t>理人員</w:t>
      </w:r>
      <w:r w:rsidRPr="00712363">
        <w:rPr>
          <w:rFonts w:ascii="Times New Roman" w:hAnsi="Times New Roman"/>
          <w:color w:val="000000" w:themeColor="text1"/>
        </w:rPr>
        <w:t>被派到</w:t>
      </w:r>
      <w:r w:rsidRPr="00712363">
        <w:rPr>
          <w:rFonts w:ascii="Times New Roman" w:hAnsi="Times New Roman"/>
          <w:color w:val="000000" w:themeColor="text1"/>
        </w:rPr>
        <w:t>B</w:t>
      </w:r>
      <w:r w:rsidRPr="00712363">
        <w:rPr>
          <w:rFonts w:ascii="Times New Roman" w:hAnsi="Times New Roman"/>
          <w:color w:val="000000" w:themeColor="text1"/>
        </w:rPr>
        <w:t>棟大樓去照顧</w:t>
      </w:r>
      <w:r w:rsidRPr="00712363">
        <w:rPr>
          <w:rFonts w:ascii="Times New Roman" w:hAnsi="Times New Roman"/>
          <w:color w:val="000000" w:themeColor="text1"/>
        </w:rPr>
        <w:t>S</w:t>
      </w:r>
      <w:r w:rsidR="00B42FE0" w:rsidRPr="00712363">
        <w:rPr>
          <w:rFonts w:ascii="Times New Roman" w:hAnsi="Times New Roman"/>
          <w:color w:val="000000" w:themeColor="text1"/>
        </w:rPr>
        <w:t>A</w:t>
      </w:r>
      <w:r w:rsidRPr="00712363">
        <w:rPr>
          <w:rFonts w:ascii="Times New Roman" w:hAnsi="Times New Roman"/>
          <w:color w:val="000000" w:themeColor="text1"/>
        </w:rPr>
        <w:t>RS</w:t>
      </w:r>
      <w:r w:rsidRPr="00712363">
        <w:rPr>
          <w:rFonts w:ascii="Times New Roman" w:hAnsi="Times New Roman"/>
          <w:color w:val="000000" w:themeColor="text1"/>
        </w:rPr>
        <w:t>病人，</w:t>
      </w:r>
      <w:r w:rsidR="002A080C" w:rsidRPr="00712363">
        <w:rPr>
          <w:rFonts w:ascii="Times New Roman" w:hAnsi="Times New Roman"/>
          <w:color w:val="000000" w:themeColor="text1"/>
        </w:rPr>
        <w:t>當時她們</w:t>
      </w:r>
      <w:r w:rsidRPr="00712363">
        <w:rPr>
          <w:rFonts w:ascii="Times New Roman" w:hAnsi="Times New Roman"/>
          <w:color w:val="000000" w:themeColor="text1"/>
        </w:rPr>
        <w:t>的精神</w:t>
      </w:r>
      <w:r w:rsidR="002A080C" w:rsidRPr="00712363">
        <w:rPr>
          <w:rFonts w:ascii="Times New Roman" w:hAnsi="Times New Roman"/>
          <w:color w:val="000000" w:themeColor="text1"/>
        </w:rPr>
        <w:t>狀況</w:t>
      </w:r>
      <w:r w:rsidRPr="00712363">
        <w:rPr>
          <w:rFonts w:ascii="Times New Roman" w:hAnsi="Times New Roman"/>
          <w:color w:val="000000" w:themeColor="text1"/>
        </w:rPr>
        <w:t>已經承受不了</w:t>
      </w:r>
      <w:r w:rsidR="002A080C" w:rsidRPr="00712363">
        <w:rPr>
          <w:rFonts w:ascii="Times New Roman" w:hAnsi="Times New Roman"/>
          <w:color w:val="000000" w:themeColor="text1"/>
        </w:rPr>
        <w:t>，到了</w:t>
      </w:r>
      <w:r w:rsidRPr="00712363">
        <w:rPr>
          <w:rFonts w:ascii="Times New Roman" w:hAnsi="Times New Roman"/>
          <w:color w:val="000000" w:themeColor="text1"/>
        </w:rPr>
        <w:t>第</w:t>
      </w:r>
      <w:r w:rsidR="002A080C" w:rsidRPr="00712363">
        <w:rPr>
          <w:rFonts w:ascii="Times New Roman" w:hAnsi="Times New Roman"/>
          <w:color w:val="000000" w:themeColor="text1"/>
        </w:rPr>
        <w:t>3</w:t>
      </w:r>
      <w:r w:rsidRPr="00712363">
        <w:rPr>
          <w:rFonts w:ascii="Times New Roman" w:hAnsi="Times New Roman"/>
          <w:color w:val="000000" w:themeColor="text1"/>
        </w:rPr>
        <w:t>、</w:t>
      </w:r>
      <w:r w:rsidR="002A080C" w:rsidRPr="00712363">
        <w:rPr>
          <w:rFonts w:ascii="Times New Roman" w:hAnsi="Times New Roman"/>
          <w:color w:val="000000" w:themeColor="text1"/>
        </w:rPr>
        <w:t>4</w:t>
      </w:r>
      <w:r w:rsidRPr="00712363">
        <w:rPr>
          <w:rFonts w:ascii="Times New Roman" w:hAnsi="Times New Roman"/>
          <w:color w:val="000000" w:themeColor="text1"/>
        </w:rPr>
        <w:t>天</w:t>
      </w:r>
      <w:r w:rsidR="002A080C" w:rsidRPr="00712363">
        <w:rPr>
          <w:rFonts w:ascii="Times New Roman" w:hAnsi="Times New Roman"/>
          <w:color w:val="000000" w:themeColor="text1"/>
        </w:rPr>
        <w:t>就反應</w:t>
      </w:r>
      <w:r w:rsidRPr="00712363">
        <w:rPr>
          <w:rFonts w:ascii="Times New Roman" w:hAnsi="Times New Roman"/>
          <w:color w:val="000000" w:themeColor="text1"/>
        </w:rPr>
        <w:t>想要出來，沒辦法工作，但上面安排，一定要待滿</w:t>
      </w:r>
      <w:r w:rsidR="002A080C" w:rsidRPr="00712363">
        <w:rPr>
          <w:rFonts w:ascii="Times New Roman" w:hAnsi="Times New Roman"/>
          <w:color w:val="000000" w:themeColor="text1"/>
        </w:rPr>
        <w:t>7</w:t>
      </w:r>
      <w:r w:rsidRPr="00712363">
        <w:rPr>
          <w:rFonts w:ascii="Times New Roman" w:hAnsi="Times New Roman"/>
          <w:color w:val="000000" w:themeColor="text1"/>
        </w:rPr>
        <w:t>天才能換，結果那個護</w:t>
      </w:r>
      <w:r w:rsidR="002A080C" w:rsidRPr="00712363">
        <w:rPr>
          <w:rFonts w:ascii="Times New Roman" w:hAnsi="Times New Roman"/>
          <w:color w:val="000000" w:themeColor="text1"/>
        </w:rPr>
        <w:t>理人員</w:t>
      </w:r>
      <w:r w:rsidRPr="00712363">
        <w:rPr>
          <w:rFonts w:ascii="Times New Roman" w:hAnsi="Times New Roman"/>
          <w:color w:val="000000" w:themeColor="text1"/>
        </w:rPr>
        <w:t>後來精神病發作，</w:t>
      </w:r>
      <w:r w:rsidR="002A080C" w:rsidRPr="00712363">
        <w:rPr>
          <w:rFonts w:ascii="Times New Roman" w:hAnsi="Times New Roman"/>
          <w:color w:val="000000" w:themeColor="text1"/>
        </w:rPr>
        <w:t>然</w:t>
      </w:r>
      <w:r w:rsidRPr="00712363">
        <w:rPr>
          <w:rFonts w:ascii="Times New Roman" w:hAnsi="Times New Roman"/>
          <w:color w:val="000000" w:themeColor="text1"/>
        </w:rPr>
        <w:t>後</w:t>
      </w:r>
      <w:r w:rsidR="002A080C" w:rsidRPr="00712363">
        <w:rPr>
          <w:rFonts w:ascii="Times New Roman" w:hAnsi="Times New Roman"/>
          <w:color w:val="000000" w:themeColor="text1"/>
        </w:rPr>
        <w:t>被</w:t>
      </w:r>
      <w:r w:rsidRPr="00712363">
        <w:rPr>
          <w:rFonts w:ascii="Times New Roman" w:hAnsi="Times New Roman"/>
          <w:color w:val="000000" w:themeColor="text1"/>
        </w:rPr>
        <w:t>離職了，</w:t>
      </w:r>
      <w:r w:rsidR="00B42FE0" w:rsidRPr="00712363">
        <w:rPr>
          <w:rFonts w:ascii="Times New Roman" w:hAnsi="Times New Roman"/>
          <w:color w:val="000000" w:themeColor="text1"/>
        </w:rPr>
        <w:t>大概有</w:t>
      </w:r>
      <w:r w:rsidR="00B42FE0" w:rsidRPr="00712363">
        <w:rPr>
          <w:rFonts w:ascii="Times New Roman" w:hAnsi="Times New Roman"/>
          <w:color w:val="000000" w:themeColor="text1"/>
        </w:rPr>
        <w:t>2</w:t>
      </w:r>
      <w:r w:rsidR="00B42FE0" w:rsidRPr="00712363">
        <w:rPr>
          <w:rFonts w:ascii="Times New Roman" w:hAnsi="Times New Roman"/>
          <w:color w:val="000000" w:themeColor="text1"/>
        </w:rPr>
        <w:t>、</w:t>
      </w:r>
      <w:r w:rsidR="00B42FE0" w:rsidRPr="00712363">
        <w:rPr>
          <w:rFonts w:ascii="Times New Roman" w:hAnsi="Times New Roman"/>
          <w:color w:val="000000" w:themeColor="text1"/>
        </w:rPr>
        <w:t>3</w:t>
      </w:r>
      <w:r w:rsidR="00B42FE0" w:rsidRPr="00712363">
        <w:rPr>
          <w:rFonts w:ascii="Times New Roman" w:hAnsi="Times New Roman"/>
          <w:color w:val="000000" w:themeColor="text1"/>
        </w:rPr>
        <w:t>位有這種狀況</w:t>
      </w:r>
      <w:r w:rsidRPr="00712363">
        <w:rPr>
          <w:rFonts w:ascii="Times New Roman" w:hAnsi="Times New Roman"/>
          <w:color w:val="000000" w:themeColor="text1"/>
        </w:rPr>
        <w:t>。</w:t>
      </w:r>
    </w:p>
    <w:p w14:paraId="720D8C59" w14:textId="05E5E460" w:rsidR="002E0A9E" w:rsidRPr="00712363" w:rsidRDefault="00B42FE0" w:rsidP="002E0A9E">
      <w:pPr>
        <w:pStyle w:val="5"/>
        <w:rPr>
          <w:rFonts w:ascii="Times New Roman" w:hAnsi="Times New Roman"/>
          <w:color w:val="000000" w:themeColor="text1"/>
        </w:rPr>
      </w:pPr>
      <w:r w:rsidRPr="00712363">
        <w:rPr>
          <w:rFonts w:ascii="Times New Roman" w:hAnsi="Times New Roman"/>
          <w:color w:val="000000" w:themeColor="text1"/>
        </w:rPr>
        <w:t>有位護理人員感</w:t>
      </w:r>
      <w:r w:rsidR="002E0A9E" w:rsidRPr="00712363">
        <w:rPr>
          <w:rFonts w:ascii="Times New Roman" w:hAnsi="Times New Roman"/>
          <w:color w:val="000000" w:themeColor="text1"/>
        </w:rPr>
        <w:t>染</w:t>
      </w:r>
      <w:r w:rsidR="002E0A9E" w:rsidRPr="00712363">
        <w:rPr>
          <w:rFonts w:ascii="Times New Roman" w:hAnsi="Times New Roman"/>
          <w:color w:val="000000" w:themeColor="text1"/>
        </w:rPr>
        <w:t>S</w:t>
      </w:r>
      <w:r w:rsidRPr="00712363">
        <w:rPr>
          <w:rFonts w:ascii="Times New Roman" w:hAnsi="Times New Roman"/>
          <w:color w:val="000000" w:themeColor="text1"/>
        </w:rPr>
        <w:t>A</w:t>
      </w:r>
      <w:r w:rsidR="002E0A9E" w:rsidRPr="00712363">
        <w:rPr>
          <w:rFonts w:ascii="Times New Roman" w:hAnsi="Times New Roman"/>
          <w:color w:val="000000" w:themeColor="text1"/>
        </w:rPr>
        <w:t>RS</w:t>
      </w:r>
      <w:r w:rsidR="002E0A9E" w:rsidRPr="00712363">
        <w:rPr>
          <w:rFonts w:ascii="Times New Roman" w:hAnsi="Times New Roman"/>
          <w:color w:val="000000" w:themeColor="text1"/>
        </w:rPr>
        <w:t>，</w:t>
      </w:r>
      <w:r w:rsidRPr="00712363">
        <w:rPr>
          <w:rFonts w:ascii="Times New Roman" w:hAnsi="Times New Roman"/>
          <w:color w:val="000000" w:themeColor="text1"/>
        </w:rPr>
        <w:t>她</w:t>
      </w:r>
      <w:r w:rsidR="002E0A9E" w:rsidRPr="00712363">
        <w:rPr>
          <w:rFonts w:ascii="Times New Roman" w:hAnsi="Times New Roman"/>
          <w:color w:val="000000" w:themeColor="text1"/>
        </w:rPr>
        <w:t>的創傷是只要一聽到救護車，他就沒辦法</w:t>
      </w:r>
      <w:r w:rsidRPr="00712363">
        <w:rPr>
          <w:rFonts w:ascii="Times New Roman" w:hAnsi="Times New Roman"/>
          <w:color w:val="000000" w:themeColor="text1"/>
        </w:rPr>
        <w:t>控制自己</w:t>
      </w:r>
      <w:r w:rsidR="002E0A9E" w:rsidRPr="00712363">
        <w:rPr>
          <w:rFonts w:ascii="Times New Roman" w:hAnsi="Times New Roman"/>
          <w:color w:val="000000" w:themeColor="text1"/>
        </w:rPr>
        <w:t>，</w:t>
      </w:r>
      <w:r w:rsidRPr="00712363">
        <w:rPr>
          <w:rFonts w:ascii="Times New Roman" w:hAnsi="Times New Roman"/>
          <w:color w:val="000000" w:themeColor="text1"/>
        </w:rPr>
        <w:t>比如說</w:t>
      </w:r>
      <w:r w:rsidR="002E0A9E" w:rsidRPr="00712363">
        <w:rPr>
          <w:rFonts w:ascii="Times New Roman" w:hAnsi="Times New Roman"/>
          <w:color w:val="000000" w:themeColor="text1"/>
        </w:rPr>
        <w:t>醫院派</w:t>
      </w:r>
      <w:r w:rsidRPr="00712363">
        <w:rPr>
          <w:rFonts w:ascii="Times New Roman" w:hAnsi="Times New Roman"/>
          <w:color w:val="000000" w:themeColor="text1"/>
        </w:rPr>
        <w:t>她</w:t>
      </w:r>
      <w:r w:rsidR="002E0A9E" w:rsidRPr="00712363">
        <w:rPr>
          <w:rFonts w:ascii="Times New Roman" w:hAnsi="Times New Roman"/>
          <w:color w:val="000000" w:themeColor="text1"/>
        </w:rPr>
        <w:t>去做健檢，</w:t>
      </w:r>
      <w:r w:rsidRPr="00712363">
        <w:rPr>
          <w:rFonts w:ascii="Times New Roman" w:hAnsi="Times New Roman"/>
          <w:color w:val="000000" w:themeColor="text1"/>
        </w:rPr>
        <w:t>但要</w:t>
      </w:r>
      <w:r w:rsidR="002E0A9E" w:rsidRPr="00712363">
        <w:rPr>
          <w:rFonts w:ascii="Times New Roman" w:hAnsi="Times New Roman"/>
          <w:color w:val="000000" w:themeColor="text1"/>
        </w:rPr>
        <w:t>坐救護車，</w:t>
      </w:r>
      <w:r w:rsidRPr="00712363">
        <w:rPr>
          <w:rFonts w:ascii="Times New Roman" w:hAnsi="Times New Roman"/>
          <w:color w:val="000000" w:themeColor="text1"/>
        </w:rPr>
        <w:t>她</w:t>
      </w:r>
      <w:r w:rsidR="002E0A9E" w:rsidRPr="00712363">
        <w:rPr>
          <w:rFonts w:ascii="Times New Roman" w:hAnsi="Times New Roman"/>
          <w:color w:val="000000" w:themeColor="text1"/>
        </w:rPr>
        <w:t>不敢坐，</w:t>
      </w:r>
      <w:r w:rsidRPr="00712363">
        <w:rPr>
          <w:rFonts w:ascii="Times New Roman" w:hAnsi="Times New Roman"/>
          <w:color w:val="000000" w:themeColor="text1"/>
        </w:rPr>
        <w:t>她很</w:t>
      </w:r>
      <w:r w:rsidR="002E0A9E" w:rsidRPr="00712363">
        <w:rPr>
          <w:rFonts w:ascii="Times New Roman" w:hAnsi="Times New Roman"/>
          <w:color w:val="000000" w:themeColor="text1"/>
        </w:rPr>
        <w:t>年輕，孩子很小，後來聽說被夫家離婚了。</w:t>
      </w:r>
    </w:p>
    <w:p w14:paraId="7F17E7C3" w14:textId="6A41C5C2" w:rsidR="002E0A9E" w:rsidRPr="00712363" w:rsidRDefault="00E158A5" w:rsidP="00B42FE0">
      <w:pPr>
        <w:pStyle w:val="3"/>
        <w:rPr>
          <w:rFonts w:ascii="Times New Roman" w:hAnsi="Times New Roman"/>
          <w:color w:val="000000" w:themeColor="text1"/>
        </w:rPr>
      </w:pPr>
      <w:r w:rsidRPr="00712363">
        <w:rPr>
          <w:rFonts w:ascii="Times New Roman" w:hAnsi="Times New Roman" w:hint="eastAsia"/>
          <w:color w:val="000000" w:themeColor="text1"/>
        </w:rPr>
        <w:t>曾感染</w:t>
      </w:r>
      <w:r w:rsidRPr="00712363">
        <w:rPr>
          <w:rFonts w:ascii="Times New Roman" w:hAnsi="Times New Roman" w:hint="eastAsia"/>
          <w:color w:val="000000" w:themeColor="text1"/>
        </w:rPr>
        <w:t>S</w:t>
      </w:r>
      <w:r w:rsidRPr="00712363">
        <w:rPr>
          <w:rFonts w:ascii="Times New Roman" w:hAnsi="Times New Roman"/>
          <w:color w:val="000000" w:themeColor="text1"/>
        </w:rPr>
        <w:t>ARS</w:t>
      </w:r>
      <w:r w:rsidRPr="00712363">
        <w:rPr>
          <w:rFonts w:ascii="Times New Roman" w:hAnsi="Times New Roman" w:hint="eastAsia"/>
          <w:color w:val="000000" w:themeColor="text1"/>
        </w:rPr>
        <w:t>之</w:t>
      </w:r>
      <w:r w:rsidRPr="00712363">
        <w:rPr>
          <w:rFonts w:ascii="Times New Roman" w:hAnsi="Times New Roman"/>
          <w:color w:val="000000" w:themeColor="text1"/>
        </w:rPr>
        <w:t>E</w:t>
      </w:r>
      <w:r w:rsidRPr="00712363">
        <w:rPr>
          <w:rFonts w:ascii="Times New Roman" w:hAnsi="Times New Roman" w:hint="eastAsia"/>
          <w:color w:val="000000" w:themeColor="text1"/>
        </w:rPr>
        <w:t>女士於國家人權委員會訪談稱</w:t>
      </w:r>
      <w:r w:rsidR="00B42FE0" w:rsidRPr="00712363">
        <w:rPr>
          <w:rFonts w:ascii="Times New Roman" w:hAnsi="Times New Roman" w:hint="eastAsia"/>
          <w:color w:val="000000" w:themeColor="text1"/>
        </w:rPr>
        <w:t>：</w:t>
      </w:r>
    </w:p>
    <w:p w14:paraId="50EA5469" w14:textId="641D2FF8" w:rsidR="00BF7ADC" w:rsidRPr="00712363" w:rsidRDefault="00BF7ADC" w:rsidP="00D11015">
      <w:pPr>
        <w:pStyle w:val="4"/>
        <w:ind w:left="1701"/>
        <w:rPr>
          <w:color w:val="000000" w:themeColor="text1"/>
        </w:rPr>
      </w:pPr>
      <w:r w:rsidRPr="00712363">
        <w:rPr>
          <w:color w:val="000000" w:themeColor="text1"/>
        </w:rPr>
        <w:t>我</w:t>
      </w:r>
      <w:r w:rsidR="00B42FE0" w:rsidRPr="00712363">
        <w:rPr>
          <w:rFonts w:ascii="Times New Roman" w:hAnsi="Times New Roman"/>
          <w:color w:val="000000" w:themeColor="text1"/>
        </w:rPr>
        <w:t>內心</w:t>
      </w:r>
      <w:r w:rsidRPr="00712363">
        <w:rPr>
          <w:rFonts w:ascii="Times New Roman" w:hAnsi="Times New Roman"/>
          <w:color w:val="000000" w:themeColor="text1"/>
        </w:rPr>
        <w:t>一直想說</w:t>
      </w:r>
      <w:r w:rsidR="00B42FE0" w:rsidRPr="00712363">
        <w:rPr>
          <w:rFonts w:ascii="Times New Roman" w:hAnsi="Times New Roman"/>
          <w:color w:val="000000" w:themeColor="text1"/>
        </w:rPr>
        <w:t>，</w:t>
      </w:r>
      <w:r w:rsidRPr="00712363">
        <w:rPr>
          <w:rFonts w:ascii="Times New Roman" w:hAnsi="Times New Roman"/>
          <w:color w:val="000000" w:themeColor="text1"/>
        </w:rPr>
        <w:t>這一次如果我沒有把</w:t>
      </w:r>
      <w:r w:rsidR="00B42FE0" w:rsidRPr="00712363">
        <w:rPr>
          <w:rFonts w:ascii="Times New Roman" w:hAnsi="Times New Roman"/>
          <w:color w:val="000000" w:themeColor="text1"/>
        </w:rPr>
        <w:t>他</w:t>
      </w:r>
      <w:r w:rsidR="00BE52E1" w:rsidRPr="00712363">
        <w:rPr>
          <w:rFonts w:ascii="Times New Roman" w:hAnsi="Times New Roman" w:hint="eastAsia"/>
          <w:color w:val="000000" w:themeColor="text1"/>
        </w:rPr>
        <w:t>（</w:t>
      </w:r>
      <w:r w:rsidR="00B42FE0" w:rsidRPr="00712363">
        <w:rPr>
          <w:rFonts w:ascii="Times New Roman" w:hAnsi="Times New Roman"/>
          <w:color w:val="000000" w:themeColor="text1"/>
        </w:rPr>
        <w:t>指其夫，感染</w:t>
      </w:r>
      <w:r w:rsidR="00B42FE0" w:rsidRPr="00712363">
        <w:rPr>
          <w:rFonts w:ascii="Times New Roman" w:hAnsi="Times New Roman"/>
          <w:color w:val="000000" w:themeColor="text1"/>
        </w:rPr>
        <w:t>SARS</w:t>
      </w:r>
      <w:r w:rsidR="00B42FE0" w:rsidRPr="00712363">
        <w:rPr>
          <w:rFonts w:ascii="Times New Roman" w:hAnsi="Times New Roman"/>
          <w:color w:val="000000" w:themeColor="text1"/>
        </w:rPr>
        <w:t>死亡</w:t>
      </w:r>
      <w:r w:rsidR="00BE52E1" w:rsidRPr="00712363">
        <w:rPr>
          <w:rFonts w:ascii="Times New Roman" w:hAnsi="Times New Roman" w:hint="eastAsia"/>
          <w:color w:val="000000" w:themeColor="text1"/>
        </w:rPr>
        <w:t>）</w:t>
      </w:r>
      <w:r w:rsidRPr="00712363">
        <w:rPr>
          <w:color w:val="000000" w:themeColor="text1"/>
        </w:rPr>
        <w:t>送去和平</w:t>
      </w:r>
      <w:r w:rsidR="00BE52E1" w:rsidRPr="00712363">
        <w:rPr>
          <w:rFonts w:hint="eastAsia"/>
          <w:color w:val="000000" w:themeColor="text1"/>
        </w:rPr>
        <w:t>醫院</w:t>
      </w:r>
      <w:r w:rsidRPr="00712363">
        <w:rPr>
          <w:color w:val="000000" w:themeColor="text1"/>
        </w:rPr>
        <w:t>的話，他就不會染到這一個</w:t>
      </w:r>
      <w:r w:rsidR="00BE52E1" w:rsidRPr="00712363">
        <w:rPr>
          <w:rFonts w:ascii="Times New Roman" w:hAnsi="Times New Roman"/>
          <w:color w:val="000000" w:themeColor="text1"/>
        </w:rPr>
        <w:t>SARS</w:t>
      </w:r>
      <w:r w:rsidR="00BE52E1" w:rsidRPr="00712363">
        <w:rPr>
          <w:rFonts w:hint="eastAsia"/>
          <w:color w:val="000000" w:themeColor="text1"/>
        </w:rPr>
        <w:t>，</w:t>
      </w:r>
      <w:r w:rsidRPr="00712363">
        <w:rPr>
          <w:color w:val="000000" w:themeColor="text1"/>
        </w:rPr>
        <w:t>就不會走了。</w:t>
      </w:r>
    </w:p>
    <w:p w14:paraId="67F681AA" w14:textId="28D3D68B" w:rsidR="00586DBF" w:rsidRPr="00712363" w:rsidRDefault="00586DBF" w:rsidP="00D11015">
      <w:pPr>
        <w:pStyle w:val="4"/>
        <w:ind w:left="1701"/>
        <w:rPr>
          <w:rFonts w:ascii="Times New Roman" w:hAnsi="Times New Roman"/>
          <w:color w:val="000000" w:themeColor="text1"/>
        </w:rPr>
      </w:pPr>
      <w:r w:rsidRPr="00712363">
        <w:rPr>
          <w:rFonts w:ascii="Times New Roman" w:hAnsi="Times New Roman"/>
          <w:color w:val="000000" w:themeColor="text1"/>
        </w:rPr>
        <w:lastRenderedPageBreak/>
        <w:t>我妹妹他們一家人</w:t>
      </w:r>
      <w:r w:rsidR="00BE52E1" w:rsidRPr="00712363">
        <w:rPr>
          <w:rFonts w:ascii="Times New Roman" w:hAnsi="Times New Roman"/>
          <w:color w:val="000000" w:themeColor="text1"/>
        </w:rPr>
        <w:t>來探病</w:t>
      </w:r>
      <w:r w:rsidRPr="00712363">
        <w:rPr>
          <w:rFonts w:ascii="Times New Roman" w:hAnsi="Times New Roman"/>
          <w:color w:val="000000" w:themeColor="text1"/>
        </w:rPr>
        <w:t>，他們</w:t>
      </w:r>
      <w:r w:rsidR="00BE52E1" w:rsidRPr="00712363">
        <w:rPr>
          <w:rFonts w:ascii="Times New Roman" w:hAnsi="Times New Roman"/>
          <w:color w:val="000000" w:themeColor="text1"/>
        </w:rPr>
        <w:t>家</w:t>
      </w:r>
      <w:r w:rsidR="00BE52E1" w:rsidRPr="00712363">
        <w:rPr>
          <w:rFonts w:ascii="Times New Roman" w:hAnsi="Times New Roman"/>
          <w:color w:val="000000" w:themeColor="text1"/>
        </w:rPr>
        <w:t>3</w:t>
      </w:r>
      <w:r w:rsidR="00BE52E1" w:rsidRPr="00712363">
        <w:rPr>
          <w:rFonts w:ascii="Times New Roman" w:hAnsi="Times New Roman"/>
          <w:color w:val="000000" w:themeColor="text1"/>
        </w:rPr>
        <w:t>人都染</w:t>
      </w:r>
      <w:r w:rsidR="001115CC" w:rsidRPr="00712363">
        <w:rPr>
          <w:rFonts w:ascii="Times New Roman" w:hAnsi="Times New Roman" w:hint="eastAsia"/>
          <w:color w:val="000000" w:themeColor="text1"/>
        </w:rPr>
        <w:t>S</w:t>
      </w:r>
      <w:r w:rsidR="001115CC" w:rsidRPr="00712363">
        <w:rPr>
          <w:rFonts w:ascii="Times New Roman" w:hAnsi="Times New Roman"/>
          <w:color w:val="000000" w:themeColor="text1"/>
        </w:rPr>
        <w:t>ARS</w:t>
      </w:r>
      <w:r w:rsidRPr="00712363">
        <w:rPr>
          <w:rFonts w:ascii="Times New Roman" w:hAnsi="Times New Roman"/>
          <w:color w:val="000000" w:themeColor="text1"/>
        </w:rPr>
        <w:t>，我妹妹</w:t>
      </w:r>
      <w:r w:rsidR="001115CC" w:rsidRPr="00712363">
        <w:rPr>
          <w:rFonts w:ascii="Times New Roman" w:hAnsi="Times New Roman" w:hint="eastAsia"/>
          <w:color w:val="000000" w:themeColor="text1"/>
        </w:rPr>
        <w:t>的</w:t>
      </w:r>
      <w:r w:rsidRPr="00712363">
        <w:rPr>
          <w:rFonts w:ascii="Times New Roman" w:hAnsi="Times New Roman"/>
          <w:color w:val="000000" w:themeColor="text1"/>
        </w:rPr>
        <w:t>女兒</w:t>
      </w:r>
      <w:r w:rsidR="001115CC" w:rsidRPr="00712363">
        <w:rPr>
          <w:rFonts w:ascii="Times New Roman" w:hAnsi="Times New Roman" w:hint="eastAsia"/>
          <w:color w:val="000000" w:themeColor="text1"/>
        </w:rPr>
        <w:t>當</w:t>
      </w:r>
      <w:r w:rsidRPr="00712363">
        <w:rPr>
          <w:rFonts w:ascii="Times New Roman" w:hAnsi="Times New Roman"/>
          <w:color w:val="000000" w:themeColor="text1"/>
        </w:rPr>
        <w:t>時才國小。跟媽媽同一</w:t>
      </w:r>
      <w:proofErr w:type="gramStart"/>
      <w:r w:rsidRPr="00712363">
        <w:rPr>
          <w:rFonts w:ascii="Times New Roman" w:hAnsi="Times New Roman"/>
          <w:color w:val="000000" w:themeColor="text1"/>
        </w:rPr>
        <w:t>個</w:t>
      </w:r>
      <w:proofErr w:type="gramEnd"/>
      <w:r w:rsidRPr="00712363">
        <w:rPr>
          <w:rFonts w:ascii="Times New Roman" w:hAnsi="Times New Roman"/>
          <w:color w:val="000000" w:themeColor="text1"/>
        </w:rPr>
        <w:t>病房，看著媽媽昏迷從床上掉下來，她心裡</w:t>
      </w:r>
      <w:r w:rsidR="001115CC" w:rsidRPr="00712363">
        <w:rPr>
          <w:rFonts w:ascii="Times New Roman" w:hAnsi="Times New Roman" w:hint="eastAsia"/>
          <w:color w:val="000000" w:themeColor="text1"/>
        </w:rPr>
        <w:t>很</w:t>
      </w:r>
      <w:r w:rsidRPr="00712363">
        <w:rPr>
          <w:rFonts w:ascii="Times New Roman" w:hAnsi="Times New Roman"/>
          <w:color w:val="000000" w:themeColor="text1"/>
        </w:rPr>
        <w:t>恐懼，到現在</w:t>
      </w:r>
      <w:r w:rsidR="001115CC" w:rsidRPr="00712363">
        <w:rPr>
          <w:rFonts w:ascii="Times New Roman" w:hAnsi="Times New Roman"/>
          <w:color w:val="000000" w:themeColor="text1"/>
        </w:rPr>
        <w:t>還沒有走出</w:t>
      </w:r>
      <w:r w:rsidRPr="00712363">
        <w:rPr>
          <w:rFonts w:ascii="Times New Roman" w:hAnsi="Times New Roman"/>
          <w:color w:val="000000" w:themeColor="text1"/>
        </w:rPr>
        <w:t>那個恐懼。她念大學念了</w:t>
      </w:r>
      <w:proofErr w:type="gramStart"/>
      <w:r w:rsidRPr="00712363">
        <w:rPr>
          <w:rFonts w:ascii="Times New Roman" w:hAnsi="Times New Roman"/>
          <w:color w:val="000000" w:themeColor="text1"/>
        </w:rPr>
        <w:t>好久，</w:t>
      </w:r>
      <w:proofErr w:type="gramEnd"/>
      <w:r w:rsidR="001115CC" w:rsidRPr="00712363">
        <w:rPr>
          <w:rFonts w:ascii="Times New Roman" w:hAnsi="Times New Roman" w:hint="eastAsia"/>
          <w:color w:val="000000" w:themeColor="text1"/>
        </w:rPr>
        <w:t>將近</w:t>
      </w:r>
      <w:r w:rsidR="001115CC" w:rsidRPr="00712363">
        <w:rPr>
          <w:rFonts w:ascii="Times New Roman" w:hAnsi="Times New Roman" w:hint="eastAsia"/>
          <w:color w:val="000000" w:themeColor="text1"/>
        </w:rPr>
        <w:t>7</w:t>
      </w:r>
      <w:r w:rsidR="001115CC" w:rsidRPr="00712363">
        <w:rPr>
          <w:rFonts w:ascii="Times New Roman" w:hAnsi="Times New Roman" w:hint="eastAsia"/>
          <w:color w:val="000000" w:themeColor="text1"/>
        </w:rPr>
        <w:t>、</w:t>
      </w:r>
      <w:r w:rsidR="001115CC" w:rsidRPr="00712363">
        <w:rPr>
          <w:rFonts w:ascii="Times New Roman" w:hAnsi="Times New Roman"/>
          <w:color w:val="000000" w:themeColor="text1"/>
        </w:rPr>
        <w:t>8</w:t>
      </w:r>
      <w:r w:rsidR="001115CC" w:rsidRPr="00712363">
        <w:rPr>
          <w:rFonts w:ascii="Times New Roman" w:hAnsi="Times New Roman" w:hint="eastAsia"/>
          <w:color w:val="000000" w:themeColor="text1"/>
        </w:rPr>
        <w:t>年</w:t>
      </w:r>
      <w:r w:rsidRPr="00712363">
        <w:rPr>
          <w:rFonts w:ascii="Times New Roman" w:hAnsi="Times New Roman"/>
          <w:color w:val="000000" w:themeColor="text1"/>
        </w:rPr>
        <w:t>，沒辦法完成她的學業。因為她</w:t>
      </w:r>
      <w:proofErr w:type="gramStart"/>
      <w:r w:rsidRPr="00712363">
        <w:rPr>
          <w:rFonts w:ascii="Times New Roman" w:hAnsi="Times New Roman"/>
          <w:color w:val="000000" w:themeColor="text1"/>
        </w:rPr>
        <w:t>一直活在那個</w:t>
      </w:r>
      <w:proofErr w:type="gramEnd"/>
      <w:r w:rsidRPr="00712363">
        <w:rPr>
          <w:rFonts w:ascii="Times New Roman" w:hAnsi="Times New Roman"/>
          <w:color w:val="000000" w:themeColor="text1"/>
        </w:rPr>
        <w:t>恐懼裡，她看著媽媽昏迷，</w:t>
      </w:r>
      <w:r w:rsidR="001115CC" w:rsidRPr="00712363">
        <w:rPr>
          <w:rFonts w:ascii="Times New Roman" w:hAnsi="Times New Roman" w:hint="eastAsia"/>
          <w:color w:val="000000" w:themeColor="text1"/>
        </w:rPr>
        <w:t>自己無</w:t>
      </w:r>
      <w:r w:rsidRPr="00712363">
        <w:rPr>
          <w:rFonts w:ascii="Times New Roman" w:hAnsi="Times New Roman"/>
          <w:color w:val="000000" w:themeColor="text1"/>
        </w:rPr>
        <w:t>能為力，那個創傷</w:t>
      </w:r>
      <w:r w:rsidR="005C7894" w:rsidRPr="00712363">
        <w:rPr>
          <w:rFonts w:ascii="Times New Roman" w:hAnsi="Times New Roman" w:hint="eastAsia"/>
          <w:color w:val="000000" w:themeColor="text1"/>
        </w:rPr>
        <w:t>還在</w:t>
      </w:r>
      <w:r w:rsidRPr="00712363">
        <w:rPr>
          <w:rFonts w:ascii="Times New Roman" w:hAnsi="Times New Roman"/>
          <w:color w:val="000000" w:themeColor="text1"/>
        </w:rPr>
        <w:t>。</w:t>
      </w:r>
    </w:p>
    <w:p w14:paraId="171AB2FD" w14:textId="155430F8" w:rsidR="00586DBF" w:rsidRPr="00712363" w:rsidRDefault="00586DBF" w:rsidP="00D11015">
      <w:pPr>
        <w:pStyle w:val="4"/>
        <w:ind w:left="1701"/>
        <w:rPr>
          <w:rFonts w:ascii="Times New Roman" w:hAnsi="Times New Roman"/>
          <w:color w:val="000000" w:themeColor="text1"/>
        </w:rPr>
      </w:pPr>
      <w:r w:rsidRPr="00712363">
        <w:rPr>
          <w:rFonts w:ascii="Times New Roman" w:hAnsi="Times New Roman"/>
          <w:color w:val="000000" w:themeColor="text1"/>
        </w:rPr>
        <w:t>我妹妹她女兒有去看心理醫師，她自己去的</w:t>
      </w:r>
      <w:r w:rsidR="005C7894" w:rsidRPr="00712363">
        <w:rPr>
          <w:rFonts w:ascii="Times New Roman" w:hAnsi="Times New Roman" w:hint="eastAsia"/>
          <w:color w:val="000000" w:themeColor="text1"/>
        </w:rPr>
        <w:t>，</w:t>
      </w:r>
      <w:r w:rsidRPr="00712363">
        <w:rPr>
          <w:rFonts w:ascii="Times New Roman" w:hAnsi="Times New Roman"/>
          <w:color w:val="000000" w:themeColor="text1"/>
        </w:rPr>
        <w:t>她</w:t>
      </w:r>
      <w:r w:rsidR="005C7894" w:rsidRPr="00712363">
        <w:rPr>
          <w:rFonts w:ascii="Times New Roman" w:hAnsi="Times New Roman"/>
          <w:color w:val="000000" w:themeColor="text1"/>
        </w:rPr>
        <w:t>什麼</w:t>
      </w:r>
      <w:r w:rsidRPr="00712363">
        <w:rPr>
          <w:rFonts w:ascii="Times New Roman" w:hAnsi="Times New Roman"/>
          <w:color w:val="000000" w:themeColor="text1"/>
        </w:rPr>
        <w:t>廟</w:t>
      </w:r>
      <w:r w:rsidR="005C7894" w:rsidRPr="00712363">
        <w:rPr>
          <w:rFonts w:ascii="Times New Roman" w:hAnsi="Times New Roman" w:hint="eastAsia"/>
          <w:color w:val="000000" w:themeColor="text1"/>
        </w:rPr>
        <w:t>都去拜</w:t>
      </w:r>
      <w:r w:rsidRPr="00712363">
        <w:rPr>
          <w:rFonts w:ascii="Times New Roman" w:hAnsi="Times New Roman"/>
          <w:color w:val="000000" w:themeColor="text1"/>
        </w:rPr>
        <w:t>，因為她</w:t>
      </w:r>
      <w:r w:rsidR="005C7894" w:rsidRPr="00712363">
        <w:rPr>
          <w:rFonts w:ascii="Times New Roman" w:hAnsi="Times New Roman" w:hint="eastAsia"/>
          <w:color w:val="000000" w:themeColor="text1"/>
        </w:rPr>
        <w:t>有</w:t>
      </w:r>
      <w:r w:rsidRPr="00712363">
        <w:rPr>
          <w:rFonts w:ascii="Times New Roman" w:hAnsi="Times New Roman"/>
          <w:color w:val="000000" w:themeColor="text1"/>
        </w:rPr>
        <w:t>很嚴重的憂鬱症</w:t>
      </w:r>
      <w:r w:rsidR="005C7894" w:rsidRPr="00712363">
        <w:rPr>
          <w:rFonts w:ascii="Times New Roman" w:hAnsi="Times New Roman" w:hint="eastAsia"/>
          <w:color w:val="000000" w:themeColor="text1"/>
        </w:rPr>
        <w:t>，</w:t>
      </w:r>
      <w:r w:rsidRPr="00712363">
        <w:rPr>
          <w:rFonts w:ascii="Times New Roman" w:hAnsi="Times New Roman"/>
          <w:color w:val="000000" w:themeColor="text1"/>
        </w:rPr>
        <w:t>都不出門，也不去學校</w:t>
      </w:r>
      <w:r w:rsidR="005C7894" w:rsidRPr="00712363">
        <w:rPr>
          <w:rFonts w:ascii="Times New Roman" w:hAnsi="Times New Roman" w:hint="eastAsia"/>
          <w:color w:val="000000" w:themeColor="text1"/>
        </w:rPr>
        <w:t>。</w:t>
      </w:r>
    </w:p>
    <w:p w14:paraId="1BA18DB7" w14:textId="7AFC05C7" w:rsidR="00C22BAE" w:rsidRPr="00712363" w:rsidRDefault="00BF7ADC" w:rsidP="00963ABD">
      <w:pPr>
        <w:pStyle w:val="3"/>
        <w:rPr>
          <w:rFonts w:ascii="Times New Roman" w:hAnsi="Times New Roman"/>
          <w:color w:val="000000" w:themeColor="text1"/>
        </w:rPr>
      </w:pPr>
      <w:r w:rsidRPr="00712363">
        <w:rPr>
          <w:rFonts w:ascii="Times New Roman" w:hAnsi="Times New Roman"/>
          <w:color w:val="000000" w:themeColor="text1"/>
        </w:rPr>
        <w:t>SARS</w:t>
      </w:r>
      <w:proofErr w:type="gramStart"/>
      <w:r w:rsidRPr="00712363">
        <w:rPr>
          <w:rFonts w:ascii="Times New Roman" w:hAnsi="Times New Roman"/>
          <w:color w:val="000000" w:themeColor="text1"/>
        </w:rPr>
        <w:t>疫情已</w:t>
      </w:r>
      <w:proofErr w:type="gramEnd"/>
      <w:r w:rsidRPr="00712363">
        <w:rPr>
          <w:rFonts w:ascii="Times New Roman" w:hAnsi="Times New Roman"/>
          <w:color w:val="000000" w:themeColor="text1"/>
        </w:rPr>
        <w:t>過去</w:t>
      </w:r>
      <w:r w:rsidRPr="00712363">
        <w:rPr>
          <w:rFonts w:ascii="Times New Roman" w:hAnsi="Times New Roman"/>
          <w:color w:val="000000" w:themeColor="text1"/>
        </w:rPr>
        <w:t>19</w:t>
      </w:r>
      <w:r w:rsidRPr="00712363">
        <w:rPr>
          <w:rFonts w:ascii="Times New Roman" w:hAnsi="Times New Roman"/>
          <w:color w:val="000000" w:themeColor="text1"/>
        </w:rPr>
        <w:t>年餘，但對當時身心俱傷之部分患者或其家屬而言，</w:t>
      </w:r>
      <w:r w:rsidRPr="00712363">
        <w:rPr>
          <w:rFonts w:ascii="Times New Roman" w:hAnsi="Times New Roman"/>
          <w:color w:val="000000" w:themeColor="text1"/>
        </w:rPr>
        <w:t>SARS</w:t>
      </w:r>
      <w:r w:rsidRPr="00712363">
        <w:rPr>
          <w:rFonts w:ascii="Times New Roman" w:hAnsi="Times New Roman"/>
          <w:color w:val="000000" w:themeColor="text1"/>
        </w:rPr>
        <w:t>從未離開他們的生活，當時之傷痛亦未完全復原，有些心理上更出現憂鬱、焦慮及創傷後壓力等症狀，</w:t>
      </w:r>
      <w:r w:rsidR="005C7894" w:rsidRPr="00712363">
        <w:rPr>
          <w:rFonts w:ascii="Times New Roman" w:hAnsi="Times New Roman"/>
          <w:color w:val="000000" w:themeColor="text1"/>
        </w:rPr>
        <w:t>縱有些人對當年的不幸</w:t>
      </w:r>
      <w:r w:rsidR="005C7894" w:rsidRPr="00712363">
        <w:rPr>
          <w:rFonts w:ascii="Times New Roman" w:hAnsi="Times New Roman" w:hint="eastAsia"/>
          <w:color w:val="000000" w:themeColor="text1"/>
        </w:rPr>
        <w:t>造成後續心理狀態的不良影響</w:t>
      </w:r>
      <w:r w:rsidR="005C7894" w:rsidRPr="00712363">
        <w:rPr>
          <w:rFonts w:ascii="Times New Roman" w:hAnsi="Times New Roman"/>
          <w:color w:val="000000" w:themeColor="text1"/>
        </w:rPr>
        <w:t>發聲，</w:t>
      </w:r>
      <w:r w:rsidR="005C7894" w:rsidRPr="00712363">
        <w:rPr>
          <w:rFonts w:ascii="Times New Roman" w:hAnsi="Times New Roman" w:hint="eastAsia"/>
          <w:color w:val="000000" w:themeColor="text1"/>
        </w:rPr>
        <w:t>但</w:t>
      </w:r>
      <w:r w:rsidRPr="00712363">
        <w:rPr>
          <w:rFonts w:ascii="Times New Roman" w:hAnsi="Times New Roman"/>
          <w:color w:val="000000" w:themeColor="text1"/>
        </w:rPr>
        <w:t>社會給予之注意及關懷日減，且</w:t>
      </w:r>
      <w:r w:rsidR="005C7894" w:rsidRPr="00712363">
        <w:rPr>
          <w:rFonts w:ascii="Times New Roman" w:hAnsi="Times New Roman" w:hint="eastAsia"/>
          <w:color w:val="000000" w:themeColor="text1"/>
        </w:rPr>
        <w:t>主觀認為已事隔多年，應該要</w:t>
      </w:r>
      <w:r w:rsidRPr="00712363">
        <w:rPr>
          <w:rFonts w:ascii="Times New Roman" w:hAnsi="Times New Roman"/>
          <w:color w:val="000000" w:themeColor="text1"/>
        </w:rPr>
        <w:t>走出當年的傷痛，</w:t>
      </w:r>
      <w:r w:rsidR="00027B66" w:rsidRPr="00712363">
        <w:rPr>
          <w:rFonts w:ascii="Times New Roman" w:hAnsi="Times New Roman" w:hint="eastAsia"/>
          <w:color w:val="000000" w:themeColor="text1"/>
        </w:rPr>
        <w:t>有些人的創傷從未被撫平，有些人則</w:t>
      </w:r>
      <w:r w:rsidRPr="00712363">
        <w:rPr>
          <w:rFonts w:ascii="Times New Roman" w:hAnsi="Times New Roman"/>
          <w:color w:val="000000" w:themeColor="text1"/>
        </w:rPr>
        <w:t>刻意迴避及忽略</w:t>
      </w:r>
      <w:r w:rsidR="00027B66" w:rsidRPr="00712363">
        <w:rPr>
          <w:rFonts w:ascii="Times New Roman" w:hAnsi="Times New Roman" w:hint="eastAsia"/>
          <w:color w:val="000000" w:themeColor="text1"/>
        </w:rPr>
        <w:t>當年的事件</w:t>
      </w:r>
      <w:r w:rsidRPr="00712363">
        <w:rPr>
          <w:rFonts w:ascii="Times New Roman" w:hAnsi="Times New Roman"/>
          <w:color w:val="000000" w:themeColor="text1"/>
        </w:rPr>
        <w:t>。</w:t>
      </w:r>
      <w:r w:rsidR="007D71A2" w:rsidRPr="00712363">
        <w:rPr>
          <w:rFonts w:ascii="Times New Roman" w:hAnsi="Times New Roman"/>
          <w:color w:val="000000" w:themeColor="text1"/>
        </w:rPr>
        <w:t>雖歐巴尼基金會曾於</w:t>
      </w:r>
      <w:r w:rsidR="007D71A2" w:rsidRPr="00712363">
        <w:rPr>
          <w:rFonts w:ascii="Times New Roman" w:hAnsi="Times New Roman"/>
          <w:color w:val="000000" w:themeColor="text1"/>
        </w:rPr>
        <w:t>94</w:t>
      </w:r>
      <w:r w:rsidR="007D71A2" w:rsidRPr="00712363">
        <w:rPr>
          <w:rFonts w:ascii="Times New Roman" w:hAnsi="Times New Roman"/>
          <w:color w:val="000000" w:themeColor="text1"/>
        </w:rPr>
        <w:t>年辦理心理衛生及社工相關人員對於</w:t>
      </w:r>
      <w:proofErr w:type="gramStart"/>
      <w:r w:rsidR="007D71A2" w:rsidRPr="00712363">
        <w:rPr>
          <w:rFonts w:ascii="Times New Roman" w:hAnsi="Times New Roman"/>
          <w:color w:val="000000" w:themeColor="text1"/>
        </w:rPr>
        <w:t>罹</w:t>
      </w:r>
      <w:proofErr w:type="gramEnd"/>
      <w:r w:rsidR="007D71A2" w:rsidRPr="00712363">
        <w:rPr>
          <w:rFonts w:ascii="Times New Roman" w:hAnsi="Times New Roman"/>
          <w:color w:val="000000" w:themeColor="text1"/>
        </w:rPr>
        <w:t>病者、受難者及其家人心理重建之在職教育訓練，並補助辦理戶外聯誼活動，鼓勵受創醫事人員及染</w:t>
      </w:r>
      <w:r w:rsidR="007D71A2" w:rsidRPr="00712363">
        <w:rPr>
          <w:rFonts w:ascii="Times New Roman" w:hAnsi="Times New Roman"/>
          <w:color w:val="000000" w:themeColor="text1"/>
        </w:rPr>
        <w:t>SARS</w:t>
      </w:r>
      <w:r w:rsidR="007D71A2" w:rsidRPr="00712363">
        <w:rPr>
          <w:rFonts w:ascii="Times New Roman" w:hAnsi="Times New Roman"/>
          <w:color w:val="000000" w:themeColor="text1"/>
        </w:rPr>
        <w:t>病友走入人群，</w:t>
      </w:r>
      <w:r w:rsidR="007917DB" w:rsidRPr="00712363">
        <w:rPr>
          <w:rFonts w:ascii="Times New Roman" w:hAnsi="Times New Roman"/>
          <w:color w:val="000000" w:themeColor="text1"/>
        </w:rPr>
        <w:t>臺北市</w:t>
      </w:r>
      <w:r w:rsidR="007917DB" w:rsidRPr="00712363">
        <w:rPr>
          <w:rFonts w:ascii="Times New Roman" w:hAnsi="Times New Roman" w:hint="eastAsia"/>
          <w:color w:val="000000" w:themeColor="text1"/>
        </w:rPr>
        <w:t>衛生局亦曾運用</w:t>
      </w:r>
      <w:r w:rsidR="007917DB" w:rsidRPr="00712363">
        <w:rPr>
          <w:rFonts w:ascii="Times New Roman" w:hAnsi="Times New Roman"/>
          <w:color w:val="000000" w:themeColor="text1"/>
        </w:rPr>
        <w:t>SARS</w:t>
      </w:r>
      <w:r w:rsidR="007917DB" w:rsidRPr="00712363">
        <w:rPr>
          <w:rFonts w:ascii="Times New Roman" w:hAnsi="Times New Roman"/>
          <w:color w:val="000000" w:themeColor="text1"/>
        </w:rPr>
        <w:t>民間捐款</w:t>
      </w:r>
      <w:r w:rsidR="007917DB" w:rsidRPr="00712363">
        <w:rPr>
          <w:rFonts w:ascii="Times New Roman" w:hAnsi="Times New Roman" w:hint="eastAsia"/>
          <w:color w:val="000000" w:themeColor="text1"/>
        </w:rPr>
        <w:t>進行醫療照護與</w:t>
      </w:r>
      <w:r w:rsidR="00DC7974" w:rsidRPr="00712363">
        <w:rPr>
          <w:rFonts w:ascii="Times New Roman" w:hAnsi="Times New Roman"/>
          <w:color w:val="000000" w:themeColor="text1"/>
        </w:rPr>
        <w:t>關懷計畫</w:t>
      </w:r>
      <w:r w:rsidR="00DC7974" w:rsidRPr="00712363">
        <w:rPr>
          <w:rFonts w:ascii="Times New Roman" w:hAnsi="Times New Roman" w:hint="eastAsia"/>
          <w:color w:val="000000" w:themeColor="text1"/>
        </w:rPr>
        <w:t>，但目前</w:t>
      </w:r>
      <w:r w:rsidR="007917DB" w:rsidRPr="00712363">
        <w:rPr>
          <w:rFonts w:ascii="Times New Roman" w:hAnsi="Times New Roman" w:hint="eastAsia"/>
          <w:color w:val="000000" w:themeColor="text1"/>
        </w:rPr>
        <w:t>雖繼續辦理醫療照護，卻</w:t>
      </w:r>
      <w:r w:rsidR="00DC7974" w:rsidRPr="00712363">
        <w:rPr>
          <w:rFonts w:ascii="Times New Roman" w:hAnsi="Times New Roman" w:hint="eastAsia"/>
          <w:color w:val="000000" w:themeColor="text1"/>
        </w:rPr>
        <w:t>已停</w:t>
      </w:r>
      <w:r w:rsidR="007917DB" w:rsidRPr="00712363">
        <w:rPr>
          <w:rFonts w:ascii="Times New Roman" w:hAnsi="Times New Roman" w:hint="eastAsia"/>
          <w:color w:val="000000" w:themeColor="text1"/>
        </w:rPr>
        <w:t>止</w:t>
      </w:r>
      <w:r w:rsidR="00DC7974" w:rsidRPr="00712363">
        <w:rPr>
          <w:rFonts w:ascii="Times New Roman" w:hAnsi="Times New Roman" w:hint="eastAsia"/>
          <w:color w:val="000000" w:themeColor="text1"/>
        </w:rPr>
        <w:t>辦</w:t>
      </w:r>
      <w:r w:rsidR="007917DB" w:rsidRPr="00712363">
        <w:rPr>
          <w:rFonts w:ascii="Times New Roman" w:hAnsi="Times New Roman" w:hint="eastAsia"/>
          <w:color w:val="000000" w:themeColor="text1"/>
        </w:rPr>
        <w:t>理</w:t>
      </w:r>
      <w:r w:rsidR="007917DB" w:rsidRPr="00712363">
        <w:rPr>
          <w:rFonts w:ascii="Times New Roman" w:hAnsi="Times New Roman"/>
          <w:color w:val="000000" w:themeColor="text1"/>
        </w:rPr>
        <w:t>關懷計畫</w:t>
      </w:r>
      <w:r w:rsidR="00DC7974" w:rsidRPr="00712363">
        <w:rPr>
          <w:rFonts w:ascii="Times New Roman" w:hAnsi="Times New Roman" w:hint="eastAsia"/>
          <w:color w:val="000000" w:themeColor="text1"/>
        </w:rPr>
        <w:t>。然而</w:t>
      </w:r>
      <w:r w:rsidR="00C84571" w:rsidRPr="00712363">
        <w:rPr>
          <w:rFonts w:ascii="Times New Roman" w:hAnsi="Times New Roman" w:hint="eastAsia"/>
          <w:color w:val="000000" w:themeColor="text1"/>
        </w:rPr>
        <w:t>部分</w:t>
      </w:r>
      <w:r w:rsidR="002E5E4E" w:rsidRPr="00712363">
        <w:rPr>
          <w:rFonts w:ascii="Times New Roman" w:hAnsi="Times New Roman" w:hint="eastAsia"/>
          <w:color w:val="000000" w:themeColor="text1"/>
        </w:rPr>
        <w:t>感染者</w:t>
      </w:r>
      <w:r w:rsidR="00C84571" w:rsidRPr="00712363">
        <w:rPr>
          <w:rFonts w:ascii="Times New Roman" w:hAnsi="Times New Roman" w:hint="eastAsia"/>
          <w:color w:val="000000" w:themeColor="text1"/>
        </w:rPr>
        <w:t>及家屬於</w:t>
      </w:r>
      <w:proofErr w:type="gramStart"/>
      <w:r w:rsidR="00C84571" w:rsidRPr="00712363">
        <w:rPr>
          <w:rFonts w:ascii="Times New Roman" w:hAnsi="Times New Roman" w:hint="eastAsia"/>
          <w:color w:val="000000" w:themeColor="text1"/>
        </w:rPr>
        <w:t>疫</w:t>
      </w:r>
      <w:proofErr w:type="gramEnd"/>
      <w:r w:rsidR="00C84571" w:rsidRPr="00712363">
        <w:rPr>
          <w:rFonts w:ascii="Times New Roman" w:hAnsi="Times New Roman" w:hint="eastAsia"/>
          <w:color w:val="000000" w:themeColor="text1"/>
        </w:rPr>
        <w:t>情期間的持續擔心、憂慮、不安及壓力，長期</w:t>
      </w:r>
      <w:r w:rsidR="002E5E4E" w:rsidRPr="00712363">
        <w:rPr>
          <w:rFonts w:ascii="Times New Roman" w:hAnsi="Times New Roman" w:hint="eastAsia"/>
          <w:color w:val="000000" w:themeColor="text1"/>
        </w:rPr>
        <w:t>以來已</w:t>
      </w:r>
      <w:r w:rsidR="00C84571" w:rsidRPr="00712363">
        <w:rPr>
          <w:rFonts w:ascii="Times New Roman" w:hAnsi="Times New Roman" w:hint="eastAsia"/>
          <w:color w:val="000000" w:themeColor="text1"/>
        </w:rPr>
        <w:t>影響</w:t>
      </w:r>
      <w:r w:rsidR="002E5E4E" w:rsidRPr="00712363">
        <w:rPr>
          <w:rFonts w:ascii="Times New Roman" w:hAnsi="Times New Roman" w:hint="eastAsia"/>
          <w:color w:val="000000" w:themeColor="text1"/>
        </w:rPr>
        <w:t>其等之精神健康及社會心理</w:t>
      </w:r>
      <w:r w:rsidR="00C22BAE" w:rsidRPr="00712363">
        <w:rPr>
          <w:rFonts w:ascii="Times New Roman" w:hAnsi="Times New Roman" w:hint="eastAsia"/>
          <w:color w:val="000000" w:themeColor="text1"/>
        </w:rPr>
        <w:t>，</w:t>
      </w:r>
      <w:r w:rsidR="002662B9" w:rsidRPr="00712363">
        <w:rPr>
          <w:rFonts w:ascii="Times New Roman" w:hAnsi="Times New Roman" w:hint="eastAsia"/>
          <w:color w:val="000000" w:themeColor="text1"/>
        </w:rPr>
        <w:t>連帶使</w:t>
      </w:r>
      <w:r w:rsidR="002662B9" w:rsidRPr="00712363">
        <w:rPr>
          <w:rFonts w:ascii="Times New Roman" w:hAnsi="Times New Roman" w:hint="eastAsia"/>
          <w:color w:val="000000" w:themeColor="text1"/>
        </w:rPr>
        <w:t>S</w:t>
      </w:r>
      <w:r w:rsidR="002662B9" w:rsidRPr="00712363">
        <w:rPr>
          <w:rFonts w:ascii="Times New Roman" w:hAnsi="Times New Roman"/>
          <w:color w:val="000000" w:themeColor="text1"/>
        </w:rPr>
        <w:t>ARS</w:t>
      </w:r>
      <w:r w:rsidR="002662B9" w:rsidRPr="00712363">
        <w:rPr>
          <w:rFonts w:ascii="Times New Roman" w:hAnsi="Times New Roman" w:hint="eastAsia"/>
          <w:color w:val="000000" w:themeColor="text1"/>
        </w:rPr>
        <w:t>造成之社會性的創傷及集體恐慌之記憶猶存，</w:t>
      </w:r>
      <w:r w:rsidR="003A1272" w:rsidRPr="00712363">
        <w:rPr>
          <w:rFonts w:ascii="Times New Roman" w:hAnsi="Times New Roman" w:hint="eastAsia"/>
          <w:color w:val="000000" w:themeColor="text1"/>
        </w:rPr>
        <w:t>惟歐巴尼基金會及</w:t>
      </w:r>
      <w:r w:rsidR="003A1272" w:rsidRPr="00712363">
        <w:rPr>
          <w:rFonts w:ascii="Times New Roman" w:hAnsi="Times New Roman"/>
          <w:color w:val="000000" w:themeColor="text1"/>
        </w:rPr>
        <w:t>臺北市</w:t>
      </w:r>
      <w:r w:rsidR="003A1272" w:rsidRPr="00712363">
        <w:rPr>
          <w:rFonts w:ascii="Times New Roman" w:hAnsi="Times New Roman" w:hint="eastAsia"/>
          <w:color w:val="000000" w:themeColor="text1"/>
        </w:rPr>
        <w:t>衛生局未賡續辦理對曾感染</w:t>
      </w:r>
      <w:r w:rsidR="003A1272" w:rsidRPr="00712363">
        <w:rPr>
          <w:rFonts w:ascii="Times New Roman" w:hAnsi="Times New Roman"/>
          <w:color w:val="000000" w:themeColor="text1"/>
        </w:rPr>
        <w:t>SARS</w:t>
      </w:r>
      <w:r w:rsidR="003A1272" w:rsidRPr="00712363">
        <w:rPr>
          <w:rFonts w:ascii="Times New Roman" w:hAnsi="Times New Roman" w:hint="eastAsia"/>
          <w:color w:val="000000" w:themeColor="text1"/>
        </w:rPr>
        <w:t>民眾之</w:t>
      </w:r>
      <w:r w:rsidR="003A1272" w:rsidRPr="00712363">
        <w:rPr>
          <w:rFonts w:ascii="Times New Roman" w:hAnsi="Times New Roman"/>
          <w:color w:val="000000" w:themeColor="text1"/>
        </w:rPr>
        <w:t>關懷計畫</w:t>
      </w:r>
      <w:r w:rsidR="003A1272" w:rsidRPr="00712363">
        <w:rPr>
          <w:rFonts w:ascii="Times New Roman" w:hAnsi="Times New Roman" w:hint="eastAsia"/>
          <w:color w:val="000000" w:themeColor="text1"/>
        </w:rPr>
        <w:t>，或對嚴重創傷症候群個案定期關懷追蹤，故尚難推行並落實對</w:t>
      </w:r>
      <w:r w:rsidR="003A1272" w:rsidRPr="00712363">
        <w:rPr>
          <w:rFonts w:ascii="Times New Roman" w:hAnsi="Times New Roman"/>
          <w:color w:val="000000" w:themeColor="text1"/>
          <w:szCs w:val="32"/>
        </w:rPr>
        <w:lastRenderedPageBreak/>
        <w:t>SARS</w:t>
      </w:r>
      <w:r w:rsidR="003A1272" w:rsidRPr="00712363">
        <w:rPr>
          <w:rFonts w:ascii="Times New Roman" w:hAnsi="Times New Roman" w:hint="eastAsia"/>
          <w:color w:val="000000" w:themeColor="text1"/>
          <w:szCs w:val="32"/>
        </w:rPr>
        <w:t>病人、家屬及社會於後</w:t>
      </w:r>
      <w:r w:rsidR="003A1272" w:rsidRPr="00712363">
        <w:rPr>
          <w:rFonts w:ascii="Times New Roman" w:hAnsi="Times New Roman" w:hint="eastAsia"/>
          <w:color w:val="000000" w:themeColor="text1"/>
          <w:szCs w:val="32"/>
        </w:rPr>
        <w:t>S</w:t>
      </w:r>
      <w:r w:rsidR="003A1272" w:rsidRPr="00712363">
        <w:rPr>
          <w:rFonts w:ascii="Times New Roman" w:hAnsi="Times New Roman"/>
          <w:color w:val="000000" w:themeColor="text1"/>
          <w:szCs w:val="32"/>
        </w:rPr>
        <w:t>ARS</w:t>
      </w:r>
      <w:r w:rsidR="003A1272" w:rsidRPr="00712363">
        <w:rPr>
          <w:rFonts w:ascii="Times New Roman" w:hAnsi="Times New Roman" w:hint="eastAsia"/>
          <w:color w:val="000000" w:themeColor="text1"/>
          <w:szCs w:val="32"/>
        </w:rPr>
        <w:t>時期因應新興傳染病之</w:t>
      </w:r>
      <w:r w:rsidR="003A1272" w:rsidRPr="00712363">
        <w:rPr>
          <w:rFonts w:ascii="Times New Roman" w:hAnsi="Times New Roman"/>
          <w:color w:val="000000" w:themeColor="text1"/>
          <w:szCs w:val="32"/>
        </w:rPr>
        <w:t>心理及社會建設</w:t>
      </w:r>
      <w:r w:rsidR="003A1272" w:rsidRPr="00712363">
        <w:rPr>
          <w:rFonts w:ascii="Times New Roman" w:hAnsi="Times New Roman" w:hint="eastAsia"/>
          <w:color w:val="000000" w:themeColor="text1"/>
          <w:szCs w:val="32"/>
        </w:rPr>
        <w:t>，應予改善</w:t>
      </w:r>
      <w:r w:rsidR="00276ACC" w:rsidRPr="00712363">
        <w:rPr>
          <w:rFonts w:ascii="Times New Roman" w:hAnsi="Times New Roman" w:hint="eastAsia"/>
          <w:color w:val="000000" w:themeColor="text1"/>
          <w:szCs w:val="32"/>
        </w:rPr>
        <w:t>。</w:t>
      </w:r>
    </w:p>
    <w:p w14:paraId="6DA85FE0" w14:textId="77777777" w:rsidR="001763AF" w:rsidRPr="00712363" w:rsidRDefault="001763AF" w:rsidP="001763AF">
      <w:pPr>
        <w:pStyle w:val="3"/>
        <w:numPr>
          <w:ilvl w:val="0"/>
          <w:numId w:val="0"/>
        </w:numPr>
        <w:ind w:left="1361"/>
        <w:rPr>
          <w:rFonts w:ascii="Times New Roman" w:hAnsi="Times New Roman"/>
          <w:color w:val="000000" w:themeColor="text1"/>
        </w:rPr>
      </w:pPr>
    </w:p>
    <w:p w14:paraId="0ED82BA7" w14:textId="690F6E74" w:rsidR="005B37A4" w:rsidRPr="00712363" w:rsidRDefault="005B37A4" w:rsidP="005B37A4">
      <w:pPr>
        <w:pStyle w:val="2"/>
        <w:rPr>
          <w:rFonts w:ascii="Times New Roman" w:hAnsi="Times New Roman"/>
          <w:b/>
          <w:color w:val="000000" w:themeColor="text1"/>
        </w:rPr>
      </w:pPr>
      <w:r w:rsidRPr="00712363">
        <w:rPr>
          <w:rFonts w:ascii="Times New Roman" w:hAnsi="Times New Roman"/>
          <w:b/>
          <w:color w:val="000000" w:themeColor="text1"/>
        </w:rPr>
        <w:t>臺北市衛生局</w:t>
      </w:r>
      <w:r w:rsidR="00760204" w:rsidRPr="00712363">
        <w:rPr>
          <w:rFonts w:ascii="Times New Roman" w:hAnsi="Times New Roman" w:hint="eastAsia"/>
          <w:b/>
          <w:color w:val="000000" w:themeColor="text1"/>
        </w:rPr>
        <w:t>及</w:t>
      </w:r>
      <w:r w:rsidR="00760204" w:rsidRPr="00712363">
        <w:rPr>
          <w:rFonts w:ascii="Times New Roman" w:hAnsi="Times New Roman"/>
          <w:b/>
          <w:color w:val="000000" w:themeColor="text1"/>
        </w:rPr>
        <w:t>歐巴尼基金會</w:t>
      </w:r>
      <w:r w:rsidRPr="00712363">
        <w:rPr>
          <w:rFonts w:ascii="Times New Roman" w:hAnsi="Times New Roman"/>
          <w:b/>
          <w:color w:val="000000" w:themeColor="text1"/>
        </w:rPr>
        <w:t>未能有效發掘</w:t>
      </w:r>
      <w:r w:rsidRPr="00712363">
        <w:rPr>
          <w:rFonts w:ascii="Times New Roman" w:hAnsi="Times New Roman"/>
          <w:b/>
          <w:color w:val="000000" w:themeColor="text1"/>
        </w:rPr>
        <w:t>SARS</w:t>
      </w:r>
      <w:r w:rsidRPr="00712363">
        <w:rPr>
          <w:rFonts w:ascii="Times New Roman" w:hAnsi="Times New Roman"/>
          <w:b/>
          <w:color w:val="000000" w:themeColor="text1"/>
        </w:rPr>
        <w:t>病患及其家屬生活重建之議題</w:t>
      </w:r>
      <w:r w:rsidR="00974CF8" w:rsidRPr="00712363">
        <w:rPr>
          <w:rFonts w:ascii="Times New Roman" w:hAnsi="Times New Roman" w:hint="eastAsia"/>
          <w:b/>
          <w:color w:val="000000" w:themeColor="text1"/>
        </w:rPr>
        <w:t>及實際需要，推動之</w:t>
      </w:r>
      <w:r w:rsidR="00974CF8" w:rsidRPr="00712363">
        <w:rPr>
          <w:rFonts w:ascii="Times New Roman" w:hAnsi="Times New Roman"/>
          <w:b/>
          <w:color w:val="000000" w:themeColor="text1"/>
        </w:rPr>
        <w:t>策略及行動方案</w:t>
      </w:r>
      <w:r w:rsidR="00974CF8" w:rsidRPr="00712363">
        <w:rPr>
          <w:rFonts w:ascii="Times New Roman" w:hAnsi="Times New Roman" w:hint="eastAsia"/>
          <w:b/>
          <w:color w:val="000000" w:themeColor="text1"/>
        </w:rPr>
        <w:t>未能</w:t>
      </w:r>
      <w:r w:rsidR="00974CF8" w:rsidRPr="00712363">
        <w:rPr>
          <w:rFonts w:ascii="Times New Roman" w:hAnsi="Times New Roman"/>
          <w:b/>
          <w:color w:val="000000" w:themeColor="text1"/>
        </w:rPr>
        <w:t>反映</w:t>
      </w:r>
      <w:r w:rsidR="00974CF8" w:rsidRPr="00712363">
        <w:rPr>
          <w:rFonts w:ascii="Times New Roman" w:hAnsi="Times New Roman" w:hint="eastAsia"/>
          <w:b/>
          <w:color w:val="000000" w:themeColor="text1"/>
        </w:rPr>
        <w:t>其等</w:t>
      </w:r>
      <w:r w:rsidR="00974CF8" w:rsidRPr="00712363">
        <w:rPr>
          <w:rFonts w:ascii="Times New Roman" w:hAnsi="Times New Roman"/>
          <w:b/>
          <w:color w:val="000000" w:themeColor="text1"/>
        </w:rPr>
        <w:t>之需求</w:t>
      </w:r>
      <w:r w:rsidR="00974CF8" w:rsidRPr="00712363">
        <w:rPr>
          <w:rFonts w:ascii="Times New Roman" w:hAnsi="Times New Roman" w:hint="eastAsia"/>
          <w:b/>
          <w:color w:val="000000" w:themeColor="text1"/>
        </w:rPr>
        <w:t>及</w:t>
      </w:r>
      <w:r w:rsidR="00974CF8" w:rsidRPr="00712363">
        <w:rPr>
          <w:rFonts w:ascii="Times New Roman" w:hAnsi="Times New Roman"/>
          <w:b/>
          <w:color w:val="000000" w:themeColor="text1"/>
        </w:rPr>
        <w:t>期望，</w:t>
      </w:r>
      <w:proofErr w:type="gramStart"/>
      <w:r w:rsidR="00974CF8" w:rsidRPr="00712363">
        <w:rPr>
          <w:rFonts w:ascii="Times New Roman" w:hAnsi="Times New Roman" w:hint="eastAsia"/>
          <w:b/>
          <w:color w:val="000000" w:themeColor="text1"/>
        </w:rPr>
        <w:t>亦未</w:t>
      </w:r>
      <w:r w:rsidR="00974CF8" w:rsidRPr="00712363">
        <w:rPr>
          <w:rFonts w:ascii="Times New Roman" w:hAnsi="Times New Roman"/>
          <w:b/>
          <w:color w:val="000000" w:themeColor="text1"/>
        </w:rPr>
        <w:t>賦權</w:t>
      </w:r>
      <w:proofErr w:type="gramEnd"/>
      <w:r w:rsidR="00974CF8" w:rsidRPr="00712363">
        <w:rPr>
          <w:rFonts w:ascii="Times New Roman" w:hAnsi="Times New Roman" w:hint="eastAsia"/>
          <w:b/>
          <w:color w:val="000000" w:themeColor="text1"/>
        </w:rPr>
        <w:t>使其等得</w:t>
      </w:r>
      <w:r w:rsidR="00D92C50" w:rsidRPr="00712363">
        <w:rPr>
          <w:rFonts w:ascii="Times New Roman" w:hAnsi="Times New Roman" w:hint="eastAsia"/>
          <w:b/>
          <w:color w:val="000000" w:themeColor="text1"/>
        </w:rPr>
        <w:t>平等</w:t>
      </w:r>
      <w:r w:rsidR="00974CF8" w:rsidRPr="00712363">
        <w:rPr>
          <w:rFonts w:ascii="Times New Roman" w:hAnsi="Times New Roman"/>
          <w:b/>
          <w:color w:val="000000" w:themeColor="text1"/>
        </w:rPr>
        <w:t>參與</w:t>
      </w:r>
      <w:r w:rsidR="00D92C50" w:rsidRPr="00712363">
        <w:rPr>
          <w:rFonts w:ascii="Times New Roman" w:hAnsi="Times New Roman" w:hint="eastAsia"/>
          <w:b/>
          <w:color w:val="000000" w:themeColor="text1"/>
        </w:rPr>
        <w:t>基金運作或倡議需求</w:t>
      </w:r>
      <w:r w:rsidR="00974CF8" w:rsidRPr="00712363">
        <w:rPr>
          <w:rFonts w:ascii="Times New Roman" w:hAnsi="Times New Roman" w:hint="eastAsia"/>
          <w:b/>
          <w:color w:val="000000" w:themeColor="text1"/>
        </w:rPr>
        <w:t>，</w:t>
      </w:r>
      <w:r w:rsidR="00A931D4" w:rsidRPr="00712363">
        <w:rPr>
          <w:rFonts w:ascii="Times New Roman" w:hAnsi="Times New Roman" w:hint="eastAsia"/>
          <w:b/>
          <w:color w:val="000000" w:themeColor="text1"/>
        </w:rPr>
        <w:t>又侷限於醫療專業的團體，未</w:t>
      </w:r>
      <w:r w:rsidR="00D92C50" w:rsidRPr="00712363">
        <w:rPr>
          <w:rFonts w:ascii="Times New Roman" w:hAnsi="Times New Roman" w:hint="eastAsia"/>
          <w:b/>
          <w:color w:val="000000" w:themeColor="text1"/>
        </w:rPr>
        <w:t>發展完整</w:t>
      </w:r>
      <w:proofErr w:type="gramStart"/>
      <w:r w:rsidR="00D92C50" w:rsidRPr="00712363">
        <w:rPr>
          <w:rFonts w:ascii="Times New Roman" w:hAnsi="Times New Roman" w:hint="eastAsia"/>
          <w:b/>
          <w:color w:val="000000" w:themeColor="text1"/>
        </w:rPr>
        <w:t>之外</w:t>
      </w:r>
      <w:proofErr w:type="gramEnd"/>
      <w:r w:rsidR="00D92C50" w:rsidRPr="00712363">
        <w:rPr>
          <w:rFonts w:ascii="Times New Roman" w:hAnsi="Times New Roman" w:hint="eastAsia"/>
          <w:b/>
          <w:color w:val="000000" w:themeColor="text1"/>
        </w:rPr>
        <w:t>展服務主動輸送多元服務</w:t>
      </w:r>
      <w:r w:rsidR="00974CF8" w:rsidRPr="00712363">
        <w:rPr>
          <w:rFonts w:ascii="Times New Roman" w:hAnsi="Times New Roman" w:hint="eastAsia"/>
          <w:b/>
          <w:color w:val="000000" w:themeColor="text1"/>
        </w:rPr>
        <w:t>，僅由有醫療照護需求病人，自行至醫院接受治療，致執行成效未能彰顯，應確實檢討改進</w:t>
      </w:r>
      <w:r w:rsidRPr="00712363">
        <w:rPr>
          <w:rFonts w:ascii="Times New Roman" w:hAnsi="Times New Roman"/>
          <w:b/>
          <w:color w:val="000000" w:themeColor="text1"/>
        </w:rPr>
        <w:t>：</w:t>
      </w:r>
    </w:p>
    <w:p w14:paraId="05752F51" w14:textId="7444CF78" w:rsidR="00BF7ADC" w:rsidRPr="00712363" w:rsidRDefault="0001123F" w:rsidP="00BF7ADC">
      <w:pPr>
        <w:pStyle w:val="3"/>
        <w:rPr>
          <w:rFonts w:ascii="Times New Roman" w:hAnsi="Times New Roman"/>
          <w:color w:val="000000" w:themeColor="text1"/>
        </w:rPr>
      </w:pPr>
      <w:proofErr w:type="gramStart"/>
      <w:r w:rsidRPr="00712363">
        <w:rPr>
          <w:rFonts w:ascii="Times New Roman" w:hAnsi="Times New Roman" w:hint="eastAsia"/>
          <w:color w:val="000000" w:themeColor="text1"/>
        </w:rPr>
        <w:t>據</w:t>
      </w:r>
      <w:r w:rsidR="00BF7ADC" w:rsidRPr="00712363">
        <w:rPr>
          <w:rFonts w:ascii="Times New Roman" w:hAnsi="Times New Roman" w:hint="eastAsia"/>
          <w:color w:val="000000" w:themeColor="text1"/>
        </w:rPr>
        <w:t>衛福部</w:t>
      </w:r>
      <w:r w:rsidR="004220FF" w:rsidRPr="00712363">
        <w:rPr>
          <w:rFonts w:ascii="Times New Roman" w:hAnsi="Times New Roman" w:hint="eastAsia"/>
          <w:color w:val="000000" w:themeColor="text1"/>
        </w:rPr>
        <w:t>稱</w:t>
      </w:r>
      <w:proofErr w:type="gramEnd"/>
      <w:r w:rsidR="00BF7ADC" w:rsidRPr="00712363">
        <w:rPr>
          <w:rFonts w:ascii="Times New Roman" w:hAnsi="Times New Roman" w:hint="eastAsia"/>
          <w:color w:val="000000" w:themeColor="text1"/>
        </w:rPr>
        <w:t>：</w:t>
      </w:r>
      <w:r w:rsidR="00BF7ADC" w:rsidRPr="00712363">
        <w:rPr>
          <w:rFonts w:ascii="Times New Roman" w:hAnsi="Times New Roman"/>
          <w:color w:val="000000" w:themeColor="text1"/>
        </w:rPr>
        <w:t>依據中央與地方分權，原則上傳染病個案之管理及後續追蹤照顧，係由地方政府負責。因時隔近</w:t>
      </w:r>
      <w:r w:rsidR="00BF7ADC" w:rsidRPr="00712363">
        <w:rPr>
          <w:rFonts w:ascii="Times New Roman" w:hAnsi="Times New Roman"/>
          <w:color w:val="000000" w:themeColor="text1"/>
        </w:rPr>
        <w:t>20</w:t>
      </w:r>
      <w:r w:rsidR="00BF7ADC" w:rsidRPr="00712363">
        <w:rPr>
          <w:rFonts w:ascii="Times New Roman" w:hAnsi="Times New Roman"/>
          <w:color w:val="000000" w:themeColor="text1"/>
        </w:rPr>
        <w:t>年，經考據歸納，對於</w:t>
      </w:r>
      <w:r w:rsidR="00BF7ADC" w:rsidRPr="00712363">
        <w:rPr>
          <w:rFonts w:ascii="Times New Roman" w:hAnsi="Times New Roman"/>
          <w:color w:val="000000" w:themeColor="text1"/>
        </w:rPr>
        <w:t>SARS</w:t>
      </w:r>
      <w:r w:rsidR="00BF7ADC" w:rsidRPr="00712363">
        <w:rPr>
          <w:rFonts w:ascii="Times New Roman" w:hAnsi="Times New Roman"/>
          <w:color w:val="000000" w:themeColor="text1"/>
        </w:rPr>
        <w:t>病患暨其遺族之後續照顧事宜，略述如下：</w:t>
      </w:r>
    </w:p>
    <w:p w14:paraId="7BA4E3FB" w14:textId="53605498" w:rsidR="00BF7ADC" w:rsidRPr="00712363" w:rsidRDefault="00BF7ADC" w:rsidP="00D11015">
      <w:pPr>
        <w:pStyle w:val="4"/>
        <w:ind w:left="1701"/>
        <w:rPr>
          <w:rFonts w:ascii="Times New Roman" w:hAnsi="Times New Roman"/>
          <w:color w:val="000000" w:themeColor="text1"/>
        </w:rPr>
      </w:pPr>
      <w:r w:rsidRPr="00712363">
        <w:rPr>
          <w:rFonts w:ascii="Times New Roman" w:hAnsi="Times New Roman"/>
          <w:color w:val="000000" w:themeColor="text1"/>
        </w:rPr>
        <w:t>對死亡者之照顧：依據「嚴重急性呼吸道症候群強制隔離期間慰</w:t>
      </w:r>
      <w:r w:rsidR="00DE7601" w:rsidRPr="00712363">
        <w:rPr>
          <w:rFonts w:ascii="Times New Roman" w:hAnsi="Times New Roman" w:hint="eastAsia"/>
          <w:color w:val="000000" w:themeColor="text1"/>
        </w:rPr>
        <w:t>問</w:t>
      </w:r>
      <w:r w:rsidRPr="00712363">
        <w:rPr>
          <w:rFonts w:ascii="Times New Roman" w:hAnsi="Times New Roman"/>
          <w:color w:val="000000" w:themeColor="text1"/>
        </w:rPr>
        <w:t>金及死亡慰問金發給要點</w:t>
      </w:r>
      <w:r w:rsidR="003A1272" w:rsidRPr="00712363">
        <w:rPr>
          <w:rFonts w:ascii="Times New Roman" w:hAnsi="Times New Roman" w:hint="eastAsia"/>
          <w:color w:val="000000" w:themeColor="text1"/>
        </w:rPr>
        <w:t>（下稱</w:t>
      </w:r>
      <w:r w:rsidR="003A1272" w:rsidRPr="00712363">
        <w:rPr>
          <w:rFonts w:ascii="Times New Roman" w:hAnsi="Times New Roman" w:hint="eastAsia"/>
          <w:color w:val="000000" w:themeColor="text1"/>
        </w:rPr>
        <w:t>S</w:t>
      </w:r>
      <w:r w:rsidR="003A1272" w:rsidRPr="00712363">
        <w:rPr>
          <w:rFonts w:ascii="Times New Roman" w:hAnsi="Times New Roman"/>
          <w:color w:val="000000" w:themeColor="text1"/>
        </w:rPr>
        <w:t>ARS</w:t>
      </w:r>
      <w:r w:rsidR="003A1272" w:rsidRPr="00712363">
        <w:rPr>
          <w:rFonts w:ascii="Times New Roman" w:hAnsi="Times New Roman"/>
          <w:color w:val="000000" w:themeColor="text1"/>
        </w:rPr>
        <w:t>強制隔離期間慰</w:t>
      </w:r>
      <w:r w:rsidR="003A1272" w:rsidRPr="00712363">
        <w:rPr>
          <w:rFonts w:ascii="Times New Roman" w:hAnsi="Times New Roman" w:hint="eastAsia"/>
          <w:color w:val="000000" w:themeColor="text1"/>
        </w:rPr>
        <w:t>問</w:t>
      </w:r>
      <w:r w:rsidR="003A1272" w:rsidRPr="00712363">
        <w:rPr>
          <w:rFonts w:ascii="Times New Roman" w:hAnsi="Times New Roman"/>
          <w:color w:val="000000" w:themeColor="text1"/>
        </w:rPr>
        <w:t>金及死亡慰問金發給要點</w:t>
      </w:r>
      <w:r w:rsidR="003A1272" w:rsidRPr="00712363">
        <w:rPr>
          <w:rFonts w:ascii="Times New Roman" w:hAnsi="Times New Roman" w:hint="eastAsia"/>
          <w:color w:val="000000" w:themeColor="text1"/>
        </w:rPr>
        <w:t>）</w:t>
      </w:r>
      <w:r w:rsidRPr="00712363">
        <w:rPr>
          <w:rFonts w:ascii="Times New Roman" w:hAnsi="Times New Roman"/>
          <w:color w:val="000000" w:themeColor="text1"/>
        </w:rPr>
        <w:t>」，因感染</w:t>
      </w:r>
      <w:r w:rsidR="00D953B7" w:rsidRPr="00712363">
        <w:rPr>
          <w:rFonts w:ascii="Times New Roman" w:hAnsi="Times New Roman"/>
          <w:color w:val="000000" w:themeColor="text1"/>
        </w:rPr>
        <w:t>SARS</w:t>
      </w:r>
      <w:r w:rsidRPr="00712363">
        <w:rPr>
          <w:rFonts w:ascii="Times New Roman" w:hAnsi="Times New Roman"/>
          <w:color w:val="000000" w:themeColor="text1"/>
        </w:rPr>
        <w:t>死亡者，發給死亡慰問金每人</w:t>
      </w:r>
      <w:r w:rsidR="004220FF" w:rsidRPr="00712363">
        <w:rPr>
          <w:rFonts w:ascii="Times New Roman" w:hAnsi="Times New Roman"/>
          <w:color w:val="000000" w:themeColor="text1"/>
        </w:rPr>
        <w:t>10</w:t>
      </w:r>
      <w:r w:rsidRPr="00712363">
        <w:rPr>
          <w:rFonts w:ascii="Times New Roman" w:hAnsi="Times New Roman"/>
          <w:color w:val="000000" w:themeColor="text1"/>
        </w:rPr>
        <w:t>萬元。若其身分為執行防治工作者，則依「執行嚴重急性呼吸道症候群防治工作因而感染嚴重急性呼吸道症候群補償申請須知」，因感染</w:t>
      </w:r>
      <w:r w:rsidR="00D953B7" w:rsidRPr="00712363">
        <w:rPr>
          <w:rFonts w:ascii="Times New Roman" w:hAnsi="Times New Roman" w:hint="eastAsia"/>
          <w:color w:val="000000" w:themeColor="text1"/>
        </w:rPr>
        <w:t>S</w:t>
      </w:r>
      <w:r w:rsidR="00D953B7" w:rsidRPr="00712363">
        <w:rPr>
          <w:rFonts w:ascii="Times New Roman" w:hAnsi="Times New Roman"/>
          <w:color w:val="000000" w:themeColor="text1"/>
        </w:rPr>
        <w:t>ARS</w:t>
      </w:r>
      <w:r w:rsidRPr="00712363">
        <w:rPr>
          <w:rFonts w:ascii="Times New Roman" w:hAnsi="Times New Roman"/>
          <w:color w:val="000000" w:themeColor="text1"/>
        </w:rPr>
        <w:t>致死亡者，發給</w:t>
      </w:r>
      <w:r w:rsidR="004220FF" w:rsidRPr="00712363">
        <w:rPr>
          <w:rFonts w:ascii="Times New Roman" w:hAnsi="Times New Roman"/>
          <w:color w:val="000000" w:themeColor="text1"/>
        </w:rPr>
        <w:t>1</w:t>
      </w:r>
      <w:r w:rsidRPr="00712363">
        <w:rPr>
          <w:rFonts w:ascii="Times New Roman" w:hAnsi="Times New Roman"/>
          <w:color w:val="000000" w:themeColor="text1"/>
        </w:rPr>
        <w:t>仟萬元。</w:t>
      </w:r>
    </w:p>
    <w:p w14:paraId="7FCAFECE" w14:textId="33EB01D7" w:rsidR="00BF7ADC" w:rsidRPr="00712363" w:rsidRDefault="00BF7ADC" w:rsidP="00D11015">
      <w:pPr>
        <w:pStyle w:val="4"/>
        <w:ind w:left="1701"/>
        <w:rPr>
          <w:rFonts w:ascii="Times New Roman" w:hAnsi="Times New Roman"/>
          <w:color w:val="000000" w:themeColor="text1"/>
        </w:rPr>
      </w:pPr>
      <w:r w:rsidRPr="00712363">
        <w:rPr>
          <w:rFonts w:ascii="Times New Roman" w:hAnsi="Times New Roman"/>
          <w:color w:val="000000" w:themeColor="text1"/>
        </w:rPr>
        <w:t>對傷殘者之照顧：因感染</w:t>
      </w:r>
      <w:r w:rsidR="00D953B7" w:rsidRPr="00712363">
        <w:rPr>
          <w:rFonts w:ascii="Times New Roman" w:hAnsi="Times New Roman" w:hint="eastAsia"/>
          <w:color w:val="000000" w:themeColor="text1"/>
        </w:rPr>
        <w:t>S</w:t>
      </w:r>
      <w:r w:rsidR="00D953B7" w:rsidRPr="00712363">
        <w:rPr>
          <w:rFonts w:ascii="Times New Roman" w:hAnsi="Times New Roman"/>
          <w:color w:val="000000" w:themeColor="text1"/>
        </w:rPr>
        <w:t>ARS</w:t>
      </w:r>
      <w:r w:rsidRPr="00712363">
        <w:rPr>
          <w:rFonts w:ascii="Times New Roman" w:hAnsi="Times New Roman"/>
          <w:color w:val="000000" w:themeColor="text1"/>
        </w:rPr>
        <w:t>致傷殘者，原則可透過全民健康保險提供健康相關照護。</w:t>
      </w:r>
    </w:p>
    <w:p w14:paraId="299E10F6" w14:textId="57ED6377" w:rsidR="00BF7ADC" w:rsidRPr="00712363" w:rsidRDefault="00BF7ADC" w:rsidP="00D11015">
      <w:pPr>
        <w:pStyle w:val="4"/>
        <w:ind w:left="1701"/>
        <w:rPr>
          <w:rFonts w:ascii="Times New Roman" w:hAnsi="Times New Roman"/>
          <w:color w:val="000000" w:themeColor="text1"/>
        </w:rPr>
      </w:pPr>
      <w:r w:rsidRPr="00712363">
        <w:rPr>
          <w:rFonts w:ascii="Times New Roman" w:hAnsi="Times New Roman"/>
          <w:color w:val="000000" w:themeColor="text1"/>
        </w:rPr>
        <w:t>對死亡者遺族之照顧：歐巴尼基金會除於初期參與</w:t>
      </w:r>
      <w:r w:rsidRPr="00712363">
        <w:rPr>
          <w:rFonts w:ascii="Times New Roman" w:hAnsi="Times New Roman"/>
          <w:color w:val="000000" w:themeColor="text1"/>
        </w:rPr>
        <w:t>SARS</w:t>
      </w:r>
      <w:r w:rsidRPr="00712363">
        <w:rPr>
          <w:rFonts w:ascii="Times New Roman" w:hAnsi="Times New Roman"/>
          <w:color w:val="000000" w:themeColor="text1"/>
        </w:rPr>
        <w:t>病患之心理輔導計畫外，並長期撥款補助</w:t>
      </w:r>
      <w:r w:rsidRPr="00712363">
        <w:rPr>
          <w:rFonts w:ascii="Times New Roman" w:hAnsi="Times New Roman"/>
          <w:color w:val="000000" w:themeColor="text1"/>
        </w:rPr>
        <w:t>SARS</w:t>
      </w:r>
      <w:r w:rsidRPr="00712363">
        <w:rPr>
          <w:rFonts w:ascii="Times New Roman" w:hAnsi="Times New Roman"/>
          <w:color w:val="000000" w:themeColor="text1"/>
        </w:rPr>
        <w:t>病患子女就讀小學、中學至大學畢業為止之每學期學雜費。</w:t>
      </w:r>
      <w:proofErr w:type="gramStart"/>
      <w:r w:rsidRPr="00712363">
        <w:rPr>
          <w:rFonts w:ascii="Times New Roman" w:hAnsi="Times New Roman"/>
          <w:color w:val="000000" w:themeColor="text1"/>
        </w:rPr>
        <w:t>惟</w:t>
      </w:r>
      <w:proofErr w:type="gramEnd"/>
      <w:r w:rsidRPr="00712363">
        <w:rPr>
          <w:rFonts w:ascii="Times New Roman" w:hAnsi="Times New Roman"/>
          <w:color w:val="000000" w:themeColor="text1"/>
        </w:rPr>
        <w:t>由於疫情發生迄今已近</w:t>
      </w:r>
      <w:r w:rsidRPr="00712363">
        <w:rPr>
          <w:rFonts w:ascii="Times New Roman" w:hAnsi="Times New Roman"/>
          <w:color w:val="000000" w:themeColor="text1"/>
        </w:rPr>
        <w:t>20</w:t>
      </w:r>
      <w:r w:rsidRPr="00712363">
        <w:rPr>
          <w:rFonts w:ascii="Times New Roman" w:hAnsi="Times New Roman"/>
          <w:color w:val="000000" w:themeColor="text1"/>
        </w:rPr>
        <w:t>年，病患</w:t>
      </w:r>
      <w:proofErr w:type="gramStart"/>
      <w:r w:rsidRPr="00712363">
        <w:rPr>
          <w:rFonts w:ascii="Times New Roman" w:hAnsi="Times New Roman"/>
          <w:color w:val="000000" w:themeColor="text1"/>
        </w:rPr>
        <w:t>子女</w:t>
      </w:r>
      <w:r w:rsidR="004220FF" w:rsidRPr="00712363">
        <w:rPr>
          <w:rFonts w:ascii="Times New Roman" w:hAnsi="Times New Roman"/>
          <w:color w:val="000000" w:themeColor="text1"/>
        </w:rPr>
        <w:t>均</w:t>
      </w:r>
      <w:r w:rsidRPr="00712363">
        <w:rPr>
          <w:rFonts w:ascii="Times New Roman" w:hAnsi="Times New Roman"/>
          <w:color w:val="000000" w:themeColor="text1"/>
        </w:rPr>
        <w:t>已完</w:t>
      </w:r>
      <w:proofErr w:type="gramEnd"/>
      <w:r w:rsidRPr="00712363">
        <w:rPr>
          <w:rFonts w:ascii="Times New Roman" w:hAnsi="Times New Roman"/>
          <w:color w:val="000000" w:themeColor="text1"/>
        </w:rPr>
        <w:t>成學業。</w:t>
      </w:r>
    </w:p>
    <w:p w14:paraId="6159A32E" w14:textId="5A39B338" w:rsidR="0061281E" w:rsidRPr="00712363" w:rsidRDefault="0061281E" w:rsidP="0061281E">
      <w:pPr>
        <w:pStyle w:val="3"/>
        <w:rPr>
          <w:rFonts w:ascii="Times New Roman" w:hAnsi="Times New Roman"/>
          <w:color w:val="000000" w:themeColor="text1"/>
        </w:rPr>
      </w:pPr>
      <w:r w:rsidRPr="00712363">
        <w:rPr>
          <w:rFonts w:ascii="Times New Roman" w:hAnsi="Times New Roman"/>
          <w:color w:val="000000" w:themeColor="text1"/>
        </w:rPr>
        <w:lastRenderedPageBreak/>
        <w:t>歐巴尼基金會</w:t>
      </w:r>
      <w:r w:rsidR="00D953B7" w:rsidRPr="00712363">
        <w:rPr>
          <w:rFonts w:ascii="Times New Roman" w:hAnsi="Times New Roman" w:hint="eastAsia"/>
          <w:color w:val="000000" w:themeColor="text1"/>
        </w:rPr>
        <w:t>補助</w:t>
      </w:r>
      <w:r w:rsidR="00782402" w:rsidRPr="00712363">
        <w:rPr>
          <w:rFonts w:ascii="Times New Roman"/>
          <w:color w:val="000000" w:themeColor="text1"/>
        </w:rPr>
        <w:t>SARS</w:t>
      </w:r>
      <w:r w:rsidR="00782402" w:rsidRPr="00712363">
        <w:rPr>
          <w:rFonts w:ascii="Times New Roman"/>
          <w:color w:val="000000" w:themeColor="text1"/>
        </w:rPr>
        <w:t>死亡或身心殘障者子女</w:t>
      </w:r>
      <w:r w:rsidR="00782402" w:rsidRPr="00712363">
        <w:rPr>
          <w:rFonts w:ascii="Times New Roman" w:hint="eastAsia"/>
          <w:color w:val="000000" w:themeColor="text1"/>
        </w:rPr>
        <w:t>之</w:t>
      </w:r>
      <w:r w:rsidR="00D953B7" w:rsidRPr="00712363">
        <w:rPr>
          <w:rFonts w:ascii="Times New Roman"/>
          <w:color w:val="000000" w:themeColor="text1"/>
        </w:rPr>
        <w:t>教育經費</w:t>
      </w:r>
      <w:r w:rsidR="00782402" w:rsidRPr="00712363">
        <w:rPr>
          <w:rFonts w:ascii="Times New Roman" w:hint="eastAsia"/>
          <w:color w:val="000000" w:themeColor="text1"/>
        </w:rPr>
        <w:t>：</w:t>
      </w:r>
    </w:p>
    <w:p w14:paraId="1F118D6E" w14:textId="16FAA6CC" w:rsidR="00782402" w:rsidRPr="00712363" w:rsidRDefault="00782402" w:rsidP="00782402">
      <w:pPr>
        <w:pStyle w:val="3"/>
        <w:numPr>
          <w:ilvl w:val="0"/>
          <w:numId w:val="0"/>
        </w:numPr>
        <w:ind w:left="1361" w:firstLineChars="225" w:firstLine="765"/>
        <w:rPr>
          <w:rFonts w:ascii="Times New Roman" w:hAnsi="Times New Roman"/>
          <w:color w:val="000000" w:themeColor="text1"/>
        </w:rPr>
      </w:pPr>
      <w:r w:rsidRPr="00712363">
        <w:rPr>
          <w:rFonts w:ascii="Times New Roman" w:hAnsi="Times New Roman"/>
          <w:color w:val="000000" w:themeColor="text1"/>
        </w:rPr>
        <w:t>歐巴尼基金會</w:t>
      </w:r>
      <w:r w:rsidRPr="00712363">
        <w:rPr>
          <w:rFonts w:ascii="Times New Roman"/>
          <w:color w:val="000000" w:themeColor="text1"/>
        </w:rPr>
        <w:t>92</w:t>
      </w:r>
      <w:r w:rsidRPr="00712363">
        <w:rPr>
          <w:rFonts w:ascii="Times New Roman"/>
          <w:color w:val="000000" w:themeColor="text1"/>
        </w:rPr>
        <w:t>學年度下學期開始補助因</w:t>
      </w:r>
      <w:r w:rsidRPr="00712363">
        <w:rPr>
          <w:rFonts w:ascii="Times New Roman"/>
          <w:color w:val="000000" w:themeColor="text1"/>
        </w:rPr>
        <w:t>SARS</w:t>
      </w:r>
      <w:r w:rsidRPr="00712363">
        <w:rPr>
          <w:rFonts w:ascii="Times New Roman"/>
          <w:color w:val="000000" w:themeColor="text1"/>
        </w:rPr>
        <w:t>致死亡或身心障礙者子女</w:t>
      </w:r>
      <w:r w:rsidRPr="00712363">
        <w:rPr>
          <w:rFonts w:ascii="Times New Roman"/>
          <w:color w:val="000000" w:themeColor="text1"/>
        </w:rPr>
        <w:t>5</w:t>
      </w:r>
      <w:r w:rsidRPr="00712363">
        <w:rPr>
          <w:rFonts w:ascii="Times New Roman"/>
          <w:color w:val="000000" w:themeColor="text1"/>
        </w:rPr>
        <w:t>戶、</w:t>
      </w:r>
      <w:r w:rsidRPr="00712363">
        <w:rPr>
          <w:rFonts w:ascii="Times New Roman"/>
          <w:color w:val="000000" w:themeColor="text1"/>
        </w:rPr>
        <w:t>7</w:t>
      </w:r>
      <w:r w:rsidRPr="00712363">
        <w:rPr>
          <w:rFonts w:ascii="Times New Roman"/>
          <w:color w:val="000000" w:themeColor="text1"/>
        </w:rPr>
        <w:t>名</w:t>
      </w:r>
      <w:r w:rsidRPr="00712363">
        <w:rPr>
          <w:rFonts w:ascii="Times New Roman" w:hint="eastAsia"/>
          <w:color w:val="000000" w:themeColor="text1"/>
        </w:rPr>
        <w:t>之</w:t>
      </w:r>
      <w:r w:rsidRPr="00712363">
        <w:rPr>
          <w:rFonts w:ascii="Times New Roman"/>
          <w:color w:val="000000" w:themeColor="text1"/>
        </w:rPr>
        <w:t>教育補助費</w:t>
      </w:r>
      <w:r w:rsidRPr="00712363">
        <w:rPr>
          <w:rFonts w:ascii="Times New Roman" w:hint="eastAsia"/>
          <w:color w:val="000000" w:themeColor="text1"/>
        </w:rPr>
        <w:t>，迄</w:t>
      </w:r>
      <w:r w:rsidRPr="00712363">
        <w:rPr>
          <w:rFonts w:ascii="Times New Roman"/>
          <w:color w:val="000000" w:themeColor="text1"/>
        </w:rPr>
        <w:t>106</w:t>
      </w:r>
      <w:r w:rsidRPr="00712363">
        <w:rPr>
          <w:rFonts w:ascii="Times New Roman"/>
          <w:color w:val="000000" w:themeColor="text1"/>
        </w:rPr>
        <w:t>學年度下學期最後一名子女大學畢業而結束</w:t>
      </w:r>
      <w:r w:rsidRPr="00712363">
        <w:rPr>
          <w:rFonts w:ascii="Times New Roman" w:hint="eastAsia"/>
          <w:color w:val="000000" w:themeColor="text1"/>
        </w:rPr>
        <w:t>，</w:t>
      </w:r>
      <w:r w:rsidRPr="00712363">
        <w:rPr>
          <w:rFonts w:ascii="Times New Roman"/>
          <w:color w:val="000000" w:themeColor="text1"/>
        </w:rPr>
        <w:t>15</w:t>
      </w:r>
      <w:r w:rsidRPr="00712363">
        <w:rPr>
          <w:rFonts w:ascii="Times New Roman"/>
          <w:color w:val="000000" w:themeColor="text1"/>
        </w:rPr>
        <w:t>年來</w:t>
      </w:r>
      <w:r w:rsidRPr="00712363">
        <w:rPr>
          <w:rFonts w:ascii="Times New Roman" w:hint="eastAsia"/>
          <w:color w:val="000000" w:themeColor="text1"/>
        </w:rPr>
        <w:t>共計補助</w:t>
      </w:r>
      <w:r w:rsidRPr="00712363">
        <w:rPr>
          <w:rFonts w:ascii="Times New Roman"/>
          <w:color w:val="000000" w:themeColor="text1"/>
        </w:rPr>
        <w:t>教育經費</w:t>
      </w:r>
      <w:r w:rsidRPr="00712363">
        <w:rPr>
          <w:rFonts w:ascii="Times New Roman"/>
          <w:color w:val="000000" w:themeColor="text1"/>
        </w:rPr>
        <w:t>2,196,859</w:t>
      </w:r>
      <w:r w:rsidRPr="00712363">
        <w:rPr>
          <w:rFonts w:ascii="Times New Roman"/>
          <w:color w:val="000000" w:themeColor="text1"/>
        </w:rPr>
        <w:t>元</w:t>
      </w:r>
      <w:r w:rsidRPr="00712363">
        <w:rPr>
          <w:rFonts w:ascii="Times New Roman" w:hint="eastAsia"/>
          <w:color w:val="000000" w:themeColor="text1"/>
        </w:rPr>
        <w:t>。</w:t>
      </w:r>
    </w:p>
    <w:p w14:paraId="556F1AF5" w14:textId="789F1150" w:rsidR="00857103" w:rsidRPr="00712363" w:rsidRDefault="004220FF" w:rsidP="00BF7ADC">
      <w:pPr>
        <w:pStyle w:val="3"/>
        <w:rPr>
          <w:rFonts w:ascii="Times New Roman" w:hAnsi="Times New Roman"/>
          <w:color w:val="000000" w:themeColor="text1"/>
        </w:rPr>
      </w:pPr>
      <w:r w:rsidRPr="00712363">
        <w:rPr>
          <w:rFonts w:ascii="Times New Roman" w:hAnsi="Times New Roman"/>
          <w:color w:val="000000" w:themeColor="text1"/>
        </w:rPr>
        <w:t>臺北市衛生局於</w:t>
      </w:r>
      <w:r w:rsidR="00857103" w:rsidRPr="00712363">
        <w:rPr>
          <w:rFonts w:ascii="Times New Roman" w:hAnsi="Times New Roman"/>
          <w:color w:val="000000" w:themeColor="text1"/>
        </w:rPr>
        <w:t>94</w:t>
      </w:r>
      <w:r w:rsidR="00857103" w:rsidRPr="00712363">
        <w:rPr>
          <w:rFonts w:ascii="Times New Roman" w:hAnsi="Times New Roman"/>
          <w:color w:val="000000" w:themeColor="text1"/>
        </w:rPr>
        <w:t>年起開始委託臺北市立聯合醫院執行「後</w:t>
      </w:r>
      <w:r w:rsidR="00857103" w:rsidRPr="00712363">
        <w:rPr>
          <w:rFonts w:ascii="Times New Roman" w:hAnsi="Times New Roman"/>
          <w:color w:val="000000" w:themeColor="text1"/>
        </w:rPr>
        <w:t>SARS</w:t>
      </w:r>
      <w:r w:rsidR="00857103" w:rsidRPr="00712363">
        <w:rPr>
          <w:rFonts w:ascii="Times New Roman" w:hAnsi="Times New Roman"/>
          <w:color w:val="000000" w:themeColor="text1"/>
        </w:rPr>
        <w:t>時期之醫療照護、關懷與保全計畫」，目前正執行第</w:t>
      </w:r>
      <w:r w:rsidR="003F51E2" w:rsidRPr="00712363">
        <w:rPr>
          <w:rFonts w:ascii="Times New Roman" w:hAnsi="Times New Roman" w:hint="eastAsia"/>
          <w:color w:val="000000" w:themeColor="text1"/>
        </w:rPr>
        <w:t>五</w:t>
      </w:r>
      <w:r w:rsidR="00857103" w:rsidRPr="00712363">
        <w:rPr>
          <w:rFonts w:ascii="Times New Roman" w:hAnsi="Times New Roman"/>
          <w:color w:val="000000" w:themeColor="text1"/>
        </w:rPr>
        <w:t>期計畫，計畫內容及執行情形</w:t>
      </w:r>
      <w:r w:rsidR="00757763" w:rsidRPr="00712363">
        <w:rPr>
          <w:rFonts w:ascii="Times New Roman" w:hAnsi="Times New Roman" w:hint="eastAsia"/>
          <w:color w:val="000000" w:themeColor="text1"/>
        </w:rPr>
        <w:t>摘要</w:t>
      </w:r>
      <w:r w:rsidR="00857103" w:rsidRPr="00712363">
        <w:rPr>
          <w:rFonts w:ascii="Times New Roman" w:hAnsi="Times New Roman"/>
          <w:color w:val="000000" w:themeColor="text1"/>
        </w:rPr>
        <w:t>如下</w:t>
      </w:r>
      <w:r w:rsidR="00757763" w:rsidRPr="00712363">
        <w:rPr>
          <w:rFonts w:ascii="Times New Roman" w:hAnsi="Times New Roman" w:hint="eastAsia"/>
          <w:color w:val="000000" w:themeColor="text1"/>
        </w:rPr>
        <w:t>（詳見附表）</w:t>
      </w:r>
      <w:r w:rsidR="00857103" w:rsidRPr="00712363">
        <w:rPr>
          <w:rFonts w:ascii="Times New Roman" w:hAnsi="Times New Roman"/>
          <w:color w:val="000000" w:themeColor="text1"/>
        </w:rPr>
        <w:t>：</w:t>
      </w:r>
    </w:p>
    <w:p w14:paraId="69C3E457" w14:textId="77777777" w:rsidR="00857103" w:rsidRPr="00712363" w:rsidRDefault="00857103" w:rsidP="00D11015">
      <w:pPr>
        <w:pStyle w:val="4"/>
        <w:ind w:left="1701"/>
        <w:rPr>
          <w:rFonts w:ascii="Times New Roman" w:hAnsi="Times New Roman"/>
          <w:color w:val="000000" w:themeColor="text1"/>
        </w:rPr>
      </w:pPr>
      <w:r w:rsidRPr="00712363">
        <w:rPr>
          <w:rFonts w:ascii="Times New Roman" w:hAnsi="Times New Roman"/>
          <w:color w:val="000000" w:themeColor="text1"/>
        </w:rPr>
        <w:t>計畫內容：</w:t>
      </w:r>
    </w:p>
    <w:p w14:paraId="32160DE5" w14:textId="35B0C2C0" w:rsidR="00857103" w:rsidRPr="00712363" w:rsidRDefault="00857103" w:rsidP="00857103">
      <w:pPr>
        <w:pStyle w:val="5"/>
        <w:rPr>
          <w:rFonts w:ascii="Times New Roman" w:hAnsi="Times New Roman"/>
          <w:color w:val="000000" w:themeColor="text1"/>
        </w:rPr>
      </w:pPr>
      <w:r w:rsidRPr="00712363">
        <w:rPr>
          <w:rFonts w:ascii="Times New Roman" w:hAnsi="Times New Roman"/>
          <w:color w:val="000000" w:themeColor="text1"/>
        </w:rPr>
        <w:t>醫療照護計畫，執行策略及方法包括：</w:t>
      </w:r>
    </w:p>
    <w:p w14:paraId="592C1D7C" w14:textId="4FB62F52" w:rsidR="00B17E06" w:rsidRPr="00712363" w:rsidRDefault="00B17E06" w:rsidP="00B17E06">
      <w:pPr>
        <w:pStyle w:val="6"/>
        <w:rPr>
          <w:rFonts w:ascii="Times New Roman" w:hAnsi="Times New Roman"/>
          <w:color w:val="000000" w:themeColor="text1"/>
        </w:rPr>
      </w:pPr>
      <w:r w:rsidRPr="00712363">
        <w:rPr>
          <w:rFonts w:ascii="Times New Roman" w:hAnsi="Times New Roman"/>
          <w:color w:val="000000" w:themeColor="text1"/>
        </w:rPr>
        <w:t>醫療照護：</w:t>
      </w:r>
    </w:p>
    <w:p w14:paraId="7DF0A20F" w14:textId="77777777" w:rsidR="00857103" w:rsidRPr="00712363" w:rsidRDefault="00857103" w:rsidP="00B17E06">
      <w:pPr>
        <w:pStyle w:val="7"/>
        <w:rPr>
          <w:rFonts w:ascii="Times New Roman" w:hAnsi="Times New Roman"/>
          <w:color w:val="000000" w:themeColor="text1"/>
        </w:rPr>
      </w:pPr>
      <w:r w:rsidRPr="00712363">
        <w:rPr>
          <w:rFonts w:ascii="Times New Roman" w:hAnsi="Times New Roman"/>
          <w:color w:val="000000" w:themeColor="text1"/>
        </w:rPr>
        <w:t>健康檢查。</w:t>
      </w:r>
    </w:p>
    <w:p w14:paraId="0421BBB4" w14:textId="77777777" w:rsidR="00857103" w:rsidRPr="00712363" w:rsidRDefault="00857103" w:rsidP="00B17E06">
      <w:pPr>
        <w:pStyle w:val="7"/>
        <w:rPr>
          <w:rFonts w:ascii="Times New Roman" w:hAnsi="Times New Roman"/>
          <w:color w:val="000000" w:themeColor="text1"/>
        </w:rPr>
      </w:pPr>
      <w:r w:rsidRPr="00712363">
        <w:rPr>
          <w:rFonts w:ascii="Times New Roman" w:hAnsi="Times New Roman"/>
          <w:color w:val="000000" w:themeColor="text1"/>
        </w:rPr>
        <w:t>門診、住院醫療、輔具補助。</w:t>
      </w:r>
    </w:p>
    <w:p w14:paraId="706654FF" w14:textId="77777777" w:rsidR="00B17E06" w:rsidRPr="00712363" w:rsidRDefault="00B17E06" w:rsidP="00B17E06">
      <w:pPr>
        <w:pStyle w:val="6"/>
        <w:rPr>
          <w:rFonts w:ascii="Times New Roman" w:hAnsi="Times New Roman"/>
          <w:color w:val="000000" w:themeColor="text1"/>
        </w:rPr>
      </w:pPr>
      <w:r w:rsidRPr="00712363">
        <w:rPr>
          <w:rFonts w:ascii="Times New Roman" w:hAnsi="Times New Roman"/>
          <w:color w:val="000000" w:themeColor="text1"/>
        </w:rPr>
        <w:t>復健計畫。</w:t>
      </w:r>
    </w:p>
    <w:p w14:paraId="200CA9F3" w14:textId="77777777" w:rsidR="00B17E06" w:rsidRPr="00712363" w:rsidRDefault="00B17E06" w:rsidP="00B17E06">
      <w:pPr>
        <w:pStyle w:val="6"/>
        <w:rPr>
          <w:rFonts w:ascii="Times New Roman" w:hAnsi="Times New Roman"/>
          <w:color w:val="000000" w:themeColor="text1"/>
        </w:rPr>
      </w:pPr>
      <w:r w:rsidRPr="00712363">
        <w:rPr>
          <w:rFonts w:ascii="Times New Roman" w:hAnsi="Times New Roman"/>
          <w:color w:val="000000" w:themeColor="text1"/>
        </w:rPr>
        <w:t>個案管理與服務。</w:t>
      </w:r>
    </w:p>
    <w:p w14:paraId="5F4133E5" w14:textId="77777777" w:rsidR="00B17E06" w:rsidRPr="00712363" w:rsidRDefault="00B17E06" w:rsidP="00B17E06">
      <w:pPr>
        <w:pStyle w:val="6"/>
        <w:rPr>
          <w:rFonts w:ascii="Times New Roman" w:hAnsi="Times New Roman"/>
          <w:color w:val="000000" w:themeColor="text1"/>
        </w:rPr>
      </w:pPr>
      <w:r w:rsidRPr="00712363">
        <w:rPr>
          <w:rFonts w:ascii="Times New Roman" w:hAnsi="Times New Roman"/>
          <w:color w:val="000000" w:themeColor="text1"/>
        </w:rPr>
        <w:t>長期照顧。</w:t>
      </w:r>
    </w:p>
    <w:p w14:paraId="5C189248" w14:textId="77777777" w:rsidR="00B17E06" w:rsidRPr="00712363" w:rsidRDefault="00B17E06" w:rsidP="00B17E06">
      <w:pPr>
        <w:pStyle w:val="6"/>
        <w:rPr>
          <w:rFonts w:ascii="Times New Roman" w:hAnsi="Times New Roman"/>
          <w:color w:val="000000" w:themeColor="text1"/>
        </w:rPr>
      </w:pPr>
      <w:r w:rsidRPr="00712363">
        <w:rPr>
          <w:rFonts w:ascii="Times New Roman" w:hAnsi="Times New Roman"/>
          <w:color w:val="000000" w:themeColor="text1"/>
        </w:rPr>
        <w:t>充實感染控制裝備及發給防疫人員出診、加班費。</w:t>
      </w:r>
    </w:p>
    <w:p w14:paraId="26B4F0DA" w14:textId="77777777" w:rsidR="00B17E06" w:rsidRPr="00712363" w:rsidRDefault="00B17E06" w:rsidP="00B17E06">
      <w:pPr>
        <w:pStyle w:val="5"/>
        <w:rPr>
          <w:rFonts w:ascii="Times New Roman" w:hAnsi="Times New Roman"/>
          <w:color w:val="000000" w:themeColor="text1"/>
        </w:rPr>
      </w:pPr>
      <w:r w:rsidRPr="00712363">
        <w:rPr>
          <w:rFonts w:ascii="Times New Roman" w:hAnsi="Times New Roman"/>
          <w:color w:val="000000" w:themeColor="text1"/>
        </w:rPr>
        <w:t>關懷計畫之執行策略及方法：</w:t>
      </w:r>
    </w:p>
    <w:p w14:paraId="447678E0" w14:textId="40D7893B" w:rsidR="00B17E06" w:rsidRPr="00712363" w:rsidRDefault="00B17E06" w:rsidP="00B17E06">
      <w:pPr>
        <w:pStyle w:val="6"/>
        <w:rPr>
          <w:rFonts w:ascii="Times New Roman" w:hAnsi="Times New Roman"/>
          <w:color w:val="000000" w:themeColor="text1"/>
        </w:rPr>
      </w:pPr>
      <w:r w:rsidRPr="00712363">
        <w:rPr>
          <w:rFonts w:ascii="Times New Roman" w:hAnsi="Times New Roman"/>
          <w:color w:val="000000" w:themeColor="text1"/>
        </w:rPr>
        <w:t>辦理心靈關懷課程。</w:t>
      </w:r>
    </w:p>
    <w:p w14:paraId="27B86378" w14:textId="2A1DB4A5" w:rsidR="00B17E06" w:rsidRPr="00712363" w:rsidRDefault="00B17E06" w:rsidP="00B17E06">
      <w:pPr>
        <w:pStyle w:val="6"/>
        <w:rPr>
          <w:rFonts w:ascii="Times New Roman" w:hAnsi="Times New Roman"/>
          <w:color w:val="000000" w:themeColor="text1"/>
        </w:rPr>
      </w:pPr>
      <w:r w:rsidRPr="00712363">
        <w:rPr>
          <w:rFonts w:ascii="Times New Roman" w:hAnsi="Times New Roman"/>
          <w:color w:val="000000" w:themeColor="text1"/>
        </w:rPr>
        <w:t>辦理健康促進活動。</w:t>
      </w:r>
    </w:p>
    <w:p w14:paraId="50A7ED11" w14:textId="30DC0894" w:rsidR="00B17E06" w:rsidRPr="00712363" w:rsidRDefault="00B17E06" w:rsidP="00B17E06">
      <w:pPr>
        <w:pStyle w:val="6"/>
        <w:rPr>
          <w:rFonts w:ascii="Times New Roman" w:hAnsi="Times New Roman"/>
          <w:color w:val="000000" w:themeColor="text1"/>
        </w:rPr>
      </w:pPr>
      <w:r w:rsidRPr="00712363">
        <w:rPr>
          <w:rFonts w:ascii="Times New Roman" w:hAnsi="Times New Roman"/>
          <w:color w:val="000000" w:themeColor="text1"/>
        </w:rPr>
        <w:t>辦理座談會。</w:t>
      </w:r>
    </w:p>
    <w:p w14:paraId="0441D6E2" w14:textId="24AE0A07" w:rsidR="00B17E06" w:rsidRPr="00712363" w:rsidRDefault="00B17E06" w:rsidP="00B17E06">
      <w:pPr>
        <w:pStyle w:val="6"/>
        <w:rPr>
          <w:rFonts w:ascii="Times New Roman" w:hAnsi="Times New Roman"/>
          <w:color w:val="000000" w:themeColor="text1"/>
        </w:rPr>
      </w:pPr>
      <w:r w:rsidRPr="00712363">
        <w:rPr>
          <w:rFonts w:ascii="Times New Roman" w:hAnsi="Times New Roman"/>
          <w:color w:val="000000" w:themeColor="text1"/>
        </w:rPr>
        <w:t>開設心理輔導特別門診。</w:t>
      </w:r>
    </w:p>
    <w:p w14:paraId="43C38503" w14:textId="5F6560E8" w:rsidR="00B17E06" w:rsidRPr="00712363" w:rsidRDefault="00B17E06" w:rsidP="00B17E06">
      <w:pPr>
        <w:pStyle w:val="6"/>
        <w:rPr>
          <w:rFonts w:ascii="Times New Roman" w:hAnsi="Times New Roman"/>
          <w:color w:val="000000" w:themeColor="text1"/>
        </w:rPr>
      </w:pPr>
      <w:r w:rsidRPr="00712363">
        <w:rPr>
          <w:rFonts w:ascii="Times New Roman" w:hAnsi="Times New Roman"/>
          <w:color w:val="000000" w:themeColor="text1"/>
        </w:rPr>
        <w:t>設置心靈照護網站討論區或出版專門刊物及輔導病友會成立。</w:t>
      </w:r>
    </w:p>
    <w:p w14:paraId="4F438D41" w14:textId="1F40A247" w:rsidR="00B17E06" w:rsidRPr="00712363" w:rsidRDefault="00B17E06" w:rsidP="00B17E06">
      <w:pPr>
        <w:pStyle w:val="6"/>
        <w:rPr>
          <w:rFonts w:ascii="Times New Roman" w:hAnsi="Times New Roman"/>
          <w:color w:val="000000" w:themeColor="text1"/>
        </w:rPr>
      </w:pPr>
      <w:r w:rsidRPr="00712363">
        <w:rPr>
          <w:rFonts w:ascii="Times New Roman" w:hAnsi="Times New Roman"/>
          <w:color w:val="000000" w:themeColor="text1"/>
        </w:rPr>
        <w:t>專業心理衛生人員定期關懷與追蹤。</w:t>
      </w:r>
    </w:p>
    <w:p w14:paraId="638B3453" w14:textId="77777777" w:rsidR="00B17E06" w:rsidRPr="00712363" w:rsidRDefault="00B17E06" w:rsidP="00B17E06">
      <w:pPr>
        <w:pStyle w:val="5"/>
        <w:rPr>
          <w:rFonts w:ascii="Times New Roman" w:hAnsi="Times New Roman"/>
          <w:color w:val="000000" w:themeColor="text1"/>
        </w:rPr>
      </w:pPr>
      <w:r w:rsidRPr="00712363">
        <w:rPr>
          <w:rFonts w:ascii="Times New Roman" w:hAnsi="Times New Roman"/>
          <w:color w:val="000000" w:themeColor="text1"/>
        </w:rPr>
        <w:t>保全計畫，包括：</w:t>
      </w:r>
    </w:p>
    <w:p w14:paraId="4A131B74" w14:textId="77777777" w:rsidR="00B17E06" w:rsidRPr="00712363" w:rsidRDefault="00B17E06" w:rsidP="00B17E06">
      <w:pPr>
        <w:pStyle w:val="6"/>
        <w:rPr>
          <w:rFonts w:ascii="Times New Roman" w:hAnsi="Times New Roman"/>
          <w:color w:val="000000" w:themeColor="text1"/>
        </w:rPr>
      </w:pPr>
      <w:r w:rsidRPr="00712363">
        <w:rPr>
          <w:rFonts w:ascii="Times New Roman" w:hAnsi="Times New Roman"/>
          <w:color w:val="000000" w:themeColor="text1"/>
        </w:rPr>
        <w:t>教育訓練及衛教宣導。</w:t>
      </w:r>
    </w:p>
    <w:p w14:paraId="19F7DBD8" w14:textId="77777777" w:rsidR="00B17E06" w:rsidRPr="00712363" w:rsidRDefault="00B17E06" w:rsidP="00B17E06">
      <w:pPr>
        <w:pStyle w:val="6"/>
        <w:rPr>
          <w:rFonts w:ascii="Times New Roman" w:hAnsi="Times New Roman"/>
          <w:color w:val="000000" w:themeColor="text1"/>
        </w:rPr>
      </w:pPr>
      <w:r w:rsidRPr="00712363">
        <w:rPr>
          <w:rFonts w:ascii="Times New Roman" w:hAnsi="Times New Roman"/>
          <w:color w:val="000000" w:themeColor="text1"/>
        </w:rPr>
        <w:lastRenderedPageBreak/>
        <w:t>改善防疫物資儲存環境。</w:t>
      </w:r>
    </w:p>
    <w:p w14:paraId="79569A18" w14:textId="0DF429EF" w:rsidR="00B17E06" w:rsidRPr="00712363" w:rsidRDefault="00B17E06" w:rsidP="00D11015">
      <w:pPr>
        <w:pStyle w:val="4"/>
        <w:ind w:left="1701"/>
        <w:rPr>
          <w:rFonts w:ascii="Times New Roman" w:hAnsi="Times New Roman"/>
          <w:color w:val="000000" w:themeColor="text1"/>
        </w:rPr>
      </w:pPr>
      <w:r w:rsidRPr="00712363">
        <w:rPr>
          <w:rFonts w:ascii="Times New Roman" w:hAnsi="Times New Roman"/>
          <w:color w:val="000000" w:themeColor="text1"/>
        </w:rPr>
        <w:t>執行情形略</w:t>
      </w:r>
      <w:proofErr w:type="gramStart"/>
      <w:r w:rsidRPr="00712363">
        <w:rPr>
          <w:rFonts w:ascii="Times New Roman" w:hAnsi="Times New Roman"/>
          <w:color w:val="000000" w:themeColor="text1"/>
        </w:rPr>
        <w:t>以</w:t>
      </w:r>
      <w:proofErr w:type="gramEnd"/>
      <w:r w:rsidRPr="00712363">
        <w:rPr>
          <w:rFonts w:ascii="Times New Roman" w:hAnsi="Times New Roman"/>
          <w:color w:val="000000" w:themeColor="text1"/>
        </w:rPr>
        <w:t>：</w:t>
      </w:r>
    </w:p>
    <w:p w14:paraId="2FFD650A" w14:textId="152E4D48" w:rsidR="00BF7ADC" w:rsidRPr="00712363" w:rsidRDefault="00BF7ADC" w:rsidP="00B17E06">
      <w:pPr>
        <w:pStyle w:val="5"/>
        <w:rPr>
          <w:rFonts w:ascii="Times New Roman" w:hAnsi="Times New Roman"/>
          <w:color w:val="000000" w:themeColor="text1"/>
        </w:rPr>
      </w:pPr>
      <w:r w:rsidRPr="00712363">
        <w:rPr>
          <w:rFonts w:ascii="Times New Roman" w:hAnsi="Times New Roman"/>
          <w:color w:val="000000" w:themeColor="text1"/>
        </w:rPr>
        <w:t>臺北市感染</w:t>
      </w:r>
      <w:r w:rsidRPr="00712363">
        <w:rPr>
          <w:rFonts w:ascii="Times New Roman" w:hAnsi="Times New Roman"/>
          <w:color w:val="000000" w:themeColor="text1"/>
        </w:rPr>
        <w:t>SARS</w:t>
      </w:r>
      <w:r w:rsidRPr="00712363">
        <w:rPr>
          <w:rFonts w:ascii="Times New Roman" w:hAnsi="Times New Roman"/>
          <w:color w:val="000000" w:themeColor="text1"/>
        </w:rPr>
        <w:t>可能病例計</w:t>
      </w:r>
      <w:r w:rsidRPr="00712363">
        <w:rPr>
          <w:rFonts w:ascii="Times New Roman" w:hAnsi="Times New Roman"/>
          <w:color w:val="000000" w:themeColor="text1"/>
        </w:rPr>
        <w:t>262</w:t>
      </w:r>
      <w:r w:rsidRPr="00712363">
        <w:rPr>
          <w:rFonts w:ascii="Times New Roman" w:hAnsi="Times New Roman"/>
          <w:color w:val="000000" w:themeColor="text1"/>
        </w:rPr>
        <w:t>人，</w:t>
      </w:r>
      <w:r w:rsidR="00B17E06" w:rsidRPr="00712363">
        <w:rPr>
          <w:rFonts w:ascii="Times New Roman" w:hAnsi="Times New Roman"/>
          <w:color w:val="000000" w:themeColor="text1"/>
        </w:rPr>
        <w:t>於</w:t>
      </w:r>
      <w:r w:rsidRPr="00712363">
        <w:rPr>
          <w:rFonts w:ascii="Times New Roman" w:hAnsi="Times New Roman"/>
          <w:color w:val="000000" w:themeColor="text1"/>
        </w:rPr>
        <w:t>第</w:t>
      </w:r>
      <w:r w:rsidR="00DE76BA" w:rsidRPr="00712363">
        <w:rPr>
          <w:rFonts w:ascii="Times New Roman" w:hAnsi="Times New Roman" w:hint="eastAsia"/>
          <w:color w:val="000000" w:themeColor="text1"/>
        </w:rPr>
        <w:t>一</w:t>
      </w:r>
      <w:r w:rsidRPr="00712363">
        <w:rPr>
          <w:rFonts w:ascii="Times New Roman" w:hAnsi="Times New Roman"/>
          <w:color w:val="000000" w:themeColor="text1"/>
        </w:rPr>
        <w:t>期計畫執行</w:t>
      </w:r>
      <w:proofErr w:type="gramStart"/>
      <w:r w:rsidRPr="00712363">
        <w:rPr>
          <w:rFonts w:ascii="Times New Roman" w:hAnsi="Times New Roman"/>
          <w:color w:val="000000" w:themeColor="text1"/>
        </w:rPr>
        <w:t>期間，</w:t>
      </w:r>
      <w:proofErr w:type="gramEnd"/>
      <w:r w:rsidRPr="00712363">
        <w:rPr>
          <w:rFonts w:ascii="Times New Roman" w:hAnsi="Times New Roman"/>
          <w:color w:val="000000" w:themeColor="text1"/>
        </w:rPr>
        <w:t>截至</w:t>
      </w:r>
      <w:r w:rsidRPr="00712363">
        <w:rPr>
          <w:rFonts w:ascii="Times New Roman" w:hAnsi="Times New Roman"/>
          <w:color w:val="000000" w:themeColor="text1"/>
        </w:rPr>
        <w:t>95</w:t>
      </w:r>
      <w:r w:rsidRPr="00712363">
        <w:rPr>
          <w:rFonts w:ascii="Times New Roman" w:hAnsi="Times New Roman"/>
          <w:color w:val="000000" w:themeColor="text1"/>
        </w:rPr>
        <w:t>年</w:t>
      </w:r>
      <w:r w:rsidRPr="00712363">
        <w:rPr>
          <w:rFonts w:ascii="Times New Roman" w:hAnsi="Times New Roman"/>
          <w:color w:val="000000" w:themeColor="text1"/>
        </w:rPr>
        <w:t>9</w:t>
      </w:r>
      <w:r w:rsidRPr="00712363">
        <w:rPr>
          <w:rFonts w:ascii="Times New Roman" w:hAnsi="Times New Roman"/>
          <w:color w:val="000000" w:themeColor="text1"/>
        </w:rPr>
        <w:t>月者中有</w:t>
      </w:r>
      <w:r w:rsidRPr="00712363">
        <w:rPr>
          <w:rFonts w:ascii="Times New Roman" w:hAnsi="Times New Roman"/>
          <w:color w:val="000000" w:themeColor="text1"/>
        </w:rPr>
        <w:t>11</w:t>
      </w:r>
      <w:r w:rsidRPr="00712363">
        <w:rPr>
          <w:rFonts w:ascii="Times New Roman" w:hAnsi="Times New Roman"/>
          <w:color w:val="000000" w:themeColor="text1"/>
        </w:rPr>
        <w:t>人死亡，</w:t>
      </w:r>
      <w:r w:rsidRPr="00712363">
        <w:rPr>
          <w:rFonts w:ascii="Times New Roman" w:hAnsi="Times New Roman"/>
          <w:color w:val="000000" w:themeColor="text1"/>
        </w:rPr>
        <w:t>6</w:t>
      </w:r>
      <w:r w:rsidRPr="00712363">
        <w:rPr>
          <w:rFonts w:ascii="Times New Roman" w:hAnsi="Times New Roman"/>
          <w:color w:val="000000" w:themeColor="text1"/>
        </w:rPr>
        <w:t>人不在國內，</w:t>
      </w:r>
      <w:r w:rsidRPr="00712363">
        <w:rPr>
          <w:rFonts w:ascii="Times New Roman" w:hAnsi="Times New Roman"/>
          <w:color w:val="000000" w:themeColor="text1"/>
        </w:rPr>
        <w:t>11</w:t>
      </w:r>
      <w:r w:rsidRPr="00712363">
        <w:rPr>
          <w:rFonts w:ascii="Times New Roman" w:hAnsi="Times New Roman"/>
          <w:color w:val="000000" w:themeColor="text1"/>
        </w:rPr>
        <w:t>人已在</w:t>
      </w:r>
      <w:r w:rsidR="0061281E" w:rsidRPr="00712363">
        <w:rPr>
          <w:rFonts w:ascii="Times New Roman" w:hAnsi="Times New Roman"/>
          <w:color w:val="000000" w:themeColor="text1"/>
        </w:rPr>
        <w:t>感染</w:t>
      </w:r>
      <w:r w:rsidRPr="00712363">
        <w:rPr>
          <w:rFonts w:ascii="Times New Roman" w:hAnsi="Times New Roman"/>
          <w:color w:val="000000" w:themeColor="text1"/>
        </w:rPr>
        <w:t>他院接受檢查，</w:t>
      </w:r>
      <w:r w:rsidRPr="00712363">
        <w:rPr>
          <w:rFonts w:ascii="Times New Roman" w:hAnsi="Times New Roman"/>
          <w:color w:val="000000" w:themeColor="text1"/>
        </w:rPr>
        <w:t>48</w:t>
      </w:r>
      <w:r w:rsidRPr="00712363">
        <w:rPr>
          <w:rFonts w:ascii="Times New Roman" w:hAnsi="Times New Roman"/>
          <w:color w:val="000000" w:themeColor="text1"/>
        </w:rPr>
        <w:t>人拒絕檢查，</w:t>
      </w:r>
      <w:r w:rsidRPr="00712363">
        <w:rPr>
          <w:rFonts w:ascii="Times New Roman" w:hAnsi="Times New Roman"/>
          <w:color w:val="000000" w:themeColor="text1"/>
        </w:rPr>
        <w:t>56</w:t>
      </w:r>
      <w:r w:rsidRPr="00712363">
        <w:rPr>
          <w:rFonts w:ascii="Times New Roman" w:hAnsi="Times New Roman"/>
          <w:color w:val="000000" w:themeColor="text1"/>
        </w:rPr>
        <w:t>人無法聯繫，因此實際接受臺北市立聯合醫院檢查人數為</w:t>
      </w:r>
      <w:r w:rsidRPr="00712363">
        <w:rPr>
          <w:rFonts w:ascii="Times New Roman" w:hAnsi="Times New Roman"/>
          <w:color w:val="000000" w:themeColor="text1"/>
        </w:rPr>
        <w:t>130</w:t>
      </w:r>
      <w:r w:rsidRPr="00712363">
        <w:rPr>
          <w:rFonts w:ascii="Times New Roman" w:hAnsi="Times New Roman"/>
          <w:color w:val="000000" w:themeColor="text1"/>
        </w:rPr>
        <w:t>人。嗣後於</w:t>
      </w:r>
      <w:r w:rsidRPr="00712363">
        <w:rPr>
          <w:rFonts w:ascii="Times New Roman" w:hAnsi="Times New Roman"/>
          <w:color w:val="000000" w:themeColor="text1"/>
        </w:rPr>
        <w:t>99-100</w:t>
      </w:r>
      <w:r w:rsidRPr="00712363">
        <w:rPr>
          <w:rFonts w:ascii="Times New Roman" w:hAnsi="Times New Roman"/>
          <w:color w:val="000000" w:themeColor="text1"/>
        </w:rPr>
        <w:t>年、</w:t>
      </w:r>
      <w:r w:rsidRPr="00712363">
        <w:rPr>
          <w:rFonts w:ascii="Times New Roman" w:hAnsi="Times New Roman"/>
          <w:color w:val="000000" w:themeColor="text1"/>
        </w:rPr>
        <w:t>101-104</w:t>
      </w:r>
      <w:r w:rsidRPr="00712363">
        <w:rPr>
          <w:rFonts w:ascii="Times New Roman" w:hAnsi="Times New Roman"/>
          <w:color w:val="000000" w:themeColor="text1"/>
        </w:rPr>
        <w:t>年及</w:t>
      </w:r>
      <w:r w:rsidRPr="00712363">
        <w:rPr>
          <w:rFonts w:ascii="Times New Roman" w:hAnsi="Times New Roman"/>
          <w:color w:val="000000" w:themeColor="text1"/>
        </w:rPr>
        <w:t>104-107</w:t>
      </w:r>
      <w:r w:rsidRPr="00712363">
        <w:rPr>
          <w:rFonts w:ascii="Times New Roman" w:hAnsi="Times New Roman"/>
          <w:color w:val="000000" w:themeColor="text1"/>
        </w:rPr>
        <w:t>年再委託臺北市立聯合醫院執行健康檢查計畫，收案人數則降為</w:t>
      </w:r>
      <w:r w:rsidRPr="00712363">
        <w:rPr>
          <w:rFonts w:ascii="Times New Roman" w:hAnsi="Times New Roman"/>
          <w:color w:val="000000" w:themeColor="text1"/>
        </w:rPr>
        <w:t>86</w:t>
      </w:r>
      <w:r w:rsidRPr="00712363">
        <w:rPr>
          <w:rFonts w:ascii="Times New Roman" w:hAnsi="Times New Roman"/>
          <w:color w:val="000000" w:themeColor="text1"/>
        </w:rPr>
        <w:t>、</w:t>
      </w:r>
      <w:r w:rsidRPr="00712363">
        <w:rPr>
          <w:rFonts w:ascii="Times New Roman" w:hAnsi="Times New Roman"/>
          <w:color w:val="000000" w:themeColor="text1"/>
        </w:rPr>
        <w:t>88</w:t>
      </w:r>
      <w:r w:rsidRPr="00712363">
        <w:rPr>
          <w:rFonts w:ascii="Times New Roman" w:hAnsi="Times New Roman"/>
          <w:color w:val="000000" w:themeColor="text1"/>
        </w:rPr>
        <w:t>及</w:t>
      </w:r>
      <w:r w:rsidRPr="00712363">
        <w:rPr>
          <w:rFonts w:ascii="Times New Roman" w:hAnsi="Times New Roman"/>
          <w:color w:val="000000" w:themeColor="text1"/>
        </w:rPr>
        <w:t>84</w:t>
      </w:r>
      <w:r w:rsidRPr="00712363">
        <w:rPr>
          <w:rFonts w:ascii="Times New Roman" w:hAnsi="Times New Roman"/>
          <w:color w:val="000000" w:themeColor="text1"/>
        </w:rPr>
        <w:t>人</w:t>
      </w:r>
      <w:r w:rsidRPr="00712363">
        <w:rPr>
          <w:rStyle w:val="aff4"/>
          <w:rFonts w:ascii="Times New Roman" w:hAnsi="Times New Roman"/>
          <w:color w:val="000000" w:themeColor="text1"/>
        </w:rPr>
        <w:footnoteReference w:id="9"/>
      </w:r>
      <w:r w:rsidR="0053015A" w:rsidRPr="00712363">
        <w:rPr>
          <w:rFonts w:ascii="Times New Roman" w:hAnsi="Times New Roman" w:hint="eastAsia"/>
          <w:color w:val="000000" w:themeColor="text1"/>
        </w:rPr>
        <w:t>，顯示第</w:t>
      </w:r>
      <w:r w:rsidR="005446AD" w:rsidRPr="00712363">
        <w:rPr>
          <w:rFonts w:ascii="Times New Roman" w:hAnsi="Times New Roman" w:hint="eastAsia"/>
          <w:color w:val="000000" w:themeColor="text1"/>
        </w:rPr>
        <w:t>一</w:t>
      </w:r>
      <w:r w:rsidR="0053015A" w:rsidRPr="00712363">
        <w:rPr>
          <w:rFonts w:ascii="Times New Roman" w:hAnsi="Times New Roman" w:hint="eastAsia"/>
          <w:color w:val="000000" w:themeColor="text1"/>
        </w:rPr>
        <w:t>期參加計畫之感染者人數約占臺北市總感染人數之</w:t>
      </w:r>
      <w:proofErr w:type="gramStart"/>
      <w:r w:rsidR="0053015A" w:rsidRPr="00712363">
        <w:rPr>
          <w:rFonts w:ascii="Times New Roman" w:hAnsi="Times New Roman" w:hint="eastAsia"/>
          <w:color w:val="000000" w:themeColor="text1"/>
        </w:rPr>
        <w:t>5</w:t>
      </w:r>
      <w:r w:rsidR="0053015A" w:rsidRPr="00712363">
        <w:rPr>
          <w:rFonts w:ascii="Times New Roman" w:hAnsi="Times New Roman" w:hint="eastAsia"/>
          <w:color w:val="000000" w:themeColor="text1"/>
        </w:rPr>
        <w:t>成</w:t>
      </w:r>
      <w:proofErr w:type="gramEnd"/>
      <w:r w:rsidR="0053015A" w:rsidRPr="00712363">
        <w:rPr>
          <w:rFonts w:ascii="Times New Roman" w:hAnsi="Times New Roman" w:hint="eastAsia"/>
          <w:color w:val="000000" w:themeColor="text1"/>
        </w:rPr>
        <w:t>，第</w:t>
      </w:r>
      <w:r w:rsidR="005446AD" w:rsidRPr="00712363">
        <w:rPr>
          <w:rFonts w:ascii="Times New Roman" w:hAnsi="Times New Roman" w:hint="eastAsia"/>
          <w:color w:val="000000" w:themeColor="text1"/>
        </w:rPr>
        <w:t>二</w:t>
      </w:r>
      <w:r w:rsidR="0053015A" w:rsidRPr="00712363">
        <w:rPr>
          <w:rFonts w:ascii="Times New Roman" w:hAnsi="Times New Roman" w:hint="eastAsia"/>
          <w:color w:val="000000" w:themeColor="text1"/>
        </w:rPr>
        <w:t>期至第</w:t>
      </w:r>
      <w:r w:rsidR="004A5436" w:rsidRPr="00712363">
        <w:rPr>
          <w:rFonts w:ascii="Times New Roman" w:hAnsi="Times New Roman" w:hint="eastAsia"/>
          <w:color w:val="000000" w:themeColor="text1"/>
        </w:rPr>
        <w:t>四</w:t>
      </w:r>
      <w:r w:rsidR="0053015A" w:rsidRPr="00712363">
        <w:rPr>
          <w:rFonts w:ascii="Times New Roman" w:hAnsi="Times New Roman" w:hint="eastAsia"/>
          <w:color w:val="000000" w:themeColor="text1"/>
        </w:rPr>
        <w:t>期即減為不到</w:t>
      </w:r>
      <w:proofErr w:type="gramStart"/>
      <w:r w:rsidR="0053015A" w:rsidRPr="00712363">
        <w:rPr>
          <w:rFonts w:ascii="Times New Roman" w:hAnsi="Times New Roman" w:hint="eastAsia"/>
          <w:color w:val="000000" w:themeColor="text1"/>
        </w:rPr>
        <w:t>3</w:t>
      </w:r>
      <w:proofErr w:type="gramEnd"/>
      <w:r w:rsidR="0053015A" w:rsidRPr="00712363">
        <w:rPr>
          <w:rFonts w:ascii="Times New Roman" w:hAnsi="Times New Roman" w:hint="eastAsia"/>
          <w:color w:val="000000" w:themeColor="text1"/>
        </w:rPr>
        <w:t>成</w:t>
      </w:r>
      <w:r w:rsidRPr="00712363">
        <w:rPr>
          <w:rFonts w:ascii="Times New Roman" w:hAnsi="Times New Roman"/>
          <w:color w:val="000000" w:themeColor="text1"/>
        </w:rPr>
        <w:t>。</w:t>
      </w:r>
    </w:p>
    <w:p w14:paraId="2206DE98" w14:textId="16C18A5A" w:rsidR="0061281E" w:rsidRPr="00712363" w:rsidRDefault="0061281E" w:rsidP="0061281E">
      <w:pPr>
        <w:pStyle w:val="5"/>
        <w:rPr>
          <w:rFonts w:ascii="Times New Roman" w:hAnsi="Times New Roman"/>
          <w:color w:val="000000" w:themeColor="text1"/>
        </w:rPr>
      </w:pPr>
      <w:r w:rsidRPr="00712363">
        <w:rPr>
          <w:rFonts w:ascii="Times New Roman" w:hAnsi="Times New Roman"/>
          <w:color w:val="000000" w:themeColor="text1"/>
        </w:rPr>
        <w:t>醫療補助部份，由於需要診斷證明書才可申領，部分人員不易取得有關</w:t>
      </w:r>
      <w:r w:rsidRPr="00712363">
        <w:rPr>
          <w:rFonts w:ascii="Times New Roman" w:hAnsi="Times New Roman"/>
          <w:color w:val="000000" w:themeColor="text1"/>
        </w:rPr>
        <w:t>SARS</w:t>
      </w:r>
      <w:r w:rsidRPr="00712363">
        <w:rPr>
          <w:rFonts w:ascii="Times New Roman" w:hAnsi="Times New Roman"/>
          <w:color w:val="000000" w:themeColor="text1"/>
        </w:rPr>
        <w:t>證明之診斷書，故不能申領相關之醫療補助</w:t>
      </w:r>
      <w:r w:rsidR="0053015A" w:rsidRPr="00712363">
        <w:rPr>
          <w:rStyle w:val="aff4"/>
          <w:rFonts w:ascii="Times New Roman" w:hAnsi="Times New Roman"/>
          <w:color w:val="000000" w:themeColor="text1"/>
        </w:rPr>
        <w:footnoteReference w:id="10"/>
      </w:r>
      <w:r w:rsidRPr="00712363">
        <w:rPr>
          <w:rFonts w:ascii="Times New Roman" w:hAnsi="Times New Roman"/>
          <w:color w:val="000000" w:themeColor="text1"/>
        </w:rPr>
        <w:t>。</w:t>
      </w:r>
    </w:p>
    <w:p w14:paraId="271A08E6" w14:textId="0D1DB4AE" w:rsidR="00BF7ADC" w:rsidRPr="00712363" w:rsidRDefault="00BF7ADC" w:rsidP="00B17E06">
      <w:pPr>
        <w:pStyle w:val="5"/>
        <w:rPr>
          <w:rFonts w:ascii="Times New Roman" w:hAnsi="Times New Roman"/>
          <w:color w:val="000000" w:themeColor="text1"/>
        </w:rPr>
      </w:pPr>
      <w:r w:rsidRPr="00712363">
        <w:rPr>
          <w:rFonts w:ascii="Times New Roman" w:hAnsi="Times New Roman"/>
          <w:color w:val="000000" w:themeColor="text1"/>
        </w:rPr>
        <w:t>在最近</w:t>
      </w:r>
      <w:r w:rsidRPr="00712363">
        <w:rPr>
          <w:rFonts w:ascii="Times New Roman" w:hAnsi="Times New Roman"/>
          <w:color w:val="000000" w:themeColor="text1"/>
        </w:rPr>
        <w:t>1</w:t>
      </w:r>
      <w:r w:rsidRPr="00712363">
        <w:rPr>
          <w:rFonts w:ascii="Times New Roman" w:hAnsi="Times New Roman"/>
          <w:color w:val="000000" w:themeColor="text1"/>
        </w:rPr>
        <w:t>次（第</w:t>
      </w:r>
      <w:r w:rsidR="005446AD" w:rsidRPr="00712363">
        <w:rPr>
          <w:rFonts w:ascii="Times New Roman" w:hAnsi="Times New Roman" w:hint="eastAsia"/>
          <w:color w:val="000000" w:themeColor="text1"/>
        </w:rPr>
        <w:t>四</w:t>
      </w:r>
      <w:r w:rsidRPr="00712363">
        <w:rPr>
          <w:rFonts w:ascii="Times New Roman" w:hAnsi="Times New Roman"/>
          <w:color w:val="000000" w:themeColor="text1"/>
        </w:rPr>
        <w:t>期）的分析結果中，發現受感染者仍是以女性成年人為主，接近</w:t>
      </w:r>
      <w:r w:rsidRPr="00712363">
        <w:rPr>
          <w:rFonts w:ascii="Times New Roman" w:hAnsi="Times New Roman"/>
          <w:color w:val="000000" w:themeColor="text1"/>
        </w:rPr>
        <w:t>2</w:t>
      </w:r>
      <w:r w:rsidRPr="00712363">
        <w:rPr>
          <w:rFonts w:ascii="Times New Roman" w:hAnsi="Times New Roman"/>
          <w:color w:val="000000" w:themeColor="text1"/>
        </w:rPr>
        <w:t>成為醫護人員；仍然有高達</w:t>
      </w:r>
      <w:proofErr w:type="gramStart"/>
      <w:r w:rsidRPr="00712363">
        <w:rPr>
          <w:rFonts w:ascii="Times New Roman" w:hAnsi="Times New Roman"/>
          <w:color w:val="000000" w:themeColor="text1"/>
        </w:rPr>
        <w:t>4</w:t>
      </w:r>
      <w:r w:rsidRPr="00712363">
        <w:rPr>
          <w:rFonts w:ascii="Times New Roman" w:hAnsi="Times New Roman"/>
          <w:color w:val="000000" w:themeColor="text1"/>
        </w:rPr>
        <w:t>成</w:t>
      </w:r>
      <w:proofErr w:type="gramEnd"/>
      <w:r w:rsidRPr="00712363">
        <w:rPr>
          <w:rFonts w:ascii="Times New Roman" w:hAnsi="Times New Roman"/>
          <w:color w:val="000000" w:themeColor="text1"/>
        </w:rPr>
        <w:t>的個案有肺部纖維化病變，而近</w:t>
      </w:r>
      <w:proofErr w:type="gramStart"/>
      <w:r w:rsidRPr="00712363">
        <w:rPr>
          <w:rFonts w:ascii="Times New Roman" w:hAnsi="Times New Roman"/>
          <w:color w:val="000000" w:themeColor="text1"/>
        </w:rPr>
        <w:t>2</w:t>
      </w:r>
      <w:proofErr w:type="gramEnd"/>
      <w:r w:rsidRPr="00712363">
        <w:rPr>
          <w:rFonts w:ascii="Times New Roman" w:hAnsi="Times New Roman"/>
          <w:color w:val="000000" w:themeColor="text1"/>
        </w:rPr>
        <w:t>成的個案有換氣功能障礙；股骨頭缺血性壞死者有</w:t>
      </w:r>
      <w:proofErr w:type="gramStart"/>
      <w:r w:rsidRPr="00712363">
        <w:rPr>
          <w:rFonts w:ascii="Times New Roman" w:hAnsi="Times New Roman"/>
          <w:color w:val="000000" w:themeColor="text1"/>
        </w:rPr>
        <w:t>1</w:t>
      </w:r>
      <w:r w:rsidRPr="00712363">
        <w:rPr>
          <w:rFonts w:ascii="Times New Roman" w:hAnsi="Times New Roman"/>
          <w:color w:val="000000" w:themeColor="text1"/>
        </w:rPr>
        <w:t>成</w:t>
      </w:r>
      <w:proofErr w:type="gramEnd"/>
      <w:r w:rsidRPr="00712363">
        <w:rPr>
          <w:rFonts w:ascii="Times New Roman" w:hAnsi="Times New Roman"/>
          <w:color w:val="000000" w:themeColor="text1"/>
        </w:rPr>
        <w:t>，而當中已經有</w:t>
      </w:r>
      <w:r w:rsidRPr="00712363">
        <w:rPr>
          <w:rFonts w:ascii="Times New Roman" w:hAnsi="Times New Roman"/>
          <w:color w:val="000000" w:themeColor="text1"/>
        </w:rPr>
        <w:t>5</w:t>
      </w:r>
      <w:r w:rsidRPr="00712363">
        <w:rPr>
          <w:rFonts w:ascii="Times New Roman" w:hAnsi="Times New Roman"/>
          <w:color w:val="000000" w:themeColor="text1"/>
        </w:rPr>
        <w:t>名個案接受過髖關節置換手術，經長期追蹤結果顯示，不管是肺部纖維化、肺功能限制性障礙或股骨頭壞死，</w:t>
      </w:r>
      <w:proofErr w:type="gramStart"/>
      <w:r w:rsidRPr="00712363">
        <w:rPr>
          <w:rFonts w:ascii="Times New Roman" w:hAnsi="Times New Roman"/>
          <w:color w:val="000000" w:themeColor="text1"/>
        </w:rPr>
        <w:t>病況均已</w:t>
      </w:r>
      <w:proofErr w:type="gramEnd"/>
      <w:r w:rsidRPr="00712363">
        <w:rPr>
          <w:rFonts w:ascii="Times New Roman" w:hAnsi="Times New Roman"/>
          <w:color w:val="000000" w:themeColor="text1"/>
        </w:rPr>
        <w:t>達穩定狀態。</w:t>
      </w:r>
    </w:p>
    <w:p w14:paraId="2CD43859" w14:textId="12F88DE8" w:rsidR="00BF7ADC" w:rsidRPr="00712363" w:rsidRDefault="00B17E06" w:rsidP="00B17E06">
      <w:pPr>
        <w:pStyle w:val="5"/>
        <w:rPr>
          <w:rFonts w:ascii="Times New Roman" w:hAnsi="Times New Roman"/>
          <w:color w:val="000000" w:themeColor="text1"/>
        </w:rPr>
      </w:pPr>
      <w:r w:rsidRPr="00712363">
        <w:rPr>
          <w:rFonts w:ascii="Times New Roman" w:hAnsi="Times New Roman"/>
          <w:color w:val="000000" w:themeColor="text1"/>
        </w:rPr>
        <w:t>依</w:t>
      </w:r>
      <w:r w:rsidR="00BF7ADC" w:rsidRPr="00712363">
        <w:rPr>
          <w:rFonts w:ascii="Times New Roman" w:hAnsi="Times New Roman"/>
          <w:color w:val="000000" w:themeColor="text1"/>
        </w:rPr>
        <w:t>110</w:t>
      </w:r>
      <w:r w:rsidR="00BF7ADC" w:rsidRPr="00712363">
        <w:rPr>
          <w:rFonts w:ascii="Times New Roman" w:hAnsi="Times New Roman"/>
          <w:color w:val="000000" w:themeColor="text1"/>
        </w:rPr>
        <w:t>年</w:t>
      </w:r>
      <w:r w:rsidR="00BF7ADC" w:rsidRPr="00712363">
        <w:rPr>
          <w:rFonts w:ascii="Times New Roman" w:hAnsi="Times New Roman"/>
          <w:color w:val="000000" w:themeColor="text1"/>
        </w:rPr>
        <w:t>9</w:t>
      </w:r>
      <w:r w:rsidR="00BF7ADC" w:rsidRPr="00712363">
        <w:rPr>
          <w:rFonts w:ascii="Times New Roman" w:hAnsi="Times New Roman"/>
          <w:color w:val="000000" w:themeColor="text1"/>
        </w:rPr>
        <w:t>月</w:t>
      </w:r>
      <w:r w:rsidR="00BF7ADC" w:rsidRPr="00712363">
        <w:rPr>
          <w:rFonts w:ascii="Times New Roman" w:hAnsi="Times New Roman"/>
          <w:color w:val="000000" w:themeColor="text1"/>
        </w:rPr>
        <w:t>10</w:t>
      </w:r>
      <w:r w:rsidR="00BF7ADC" w:rsidRPr="00712363">
        <w:rPr>
          <w:rFonts w:ascii="Times New Roman" w:hAnsi="Times New Roman"/>
          <w:color w:val="000000" w:themeColor="text1"/>
        </w:rPr>
        <w:t>日第</w:t>
      </w:r>
      <w:r w:rsidR="00BF7ADC" w:rsidRPr="00712363">
        <w:rPr>
          <w:rFonts w:ascii="Times New Roman" w:hAnsi="Times New Roman"/>
          <w:color w:val="000000" w:themeColor="text1"/>
        </w:rPr>
        <w:t>10</w:t>
      </w:r>
      <w:r w:rsidR="00BF7ADC" w:rsidRPr="00712363">
        <w:rPr>
          <w:rFonts w:ascii="Times New Roman" w:hAnsi="Times New Roman"/>
          <w:color w:val="000000" w:themeColor="text1"/>
        </w:rPr>
        <w:t>次會議紀錄，第</w:t>
      </w:r>
      <w:r w:rsidR="004A5436" w:rsidRPr="00712363">
        <w:rPr>
          <w:rFonts w:ascii="Times New Roman" w:hAnsi="Times New Roman" w:hint="eastAsia"/>
          <w:color w:val="000000" w:themeColor="text1"/>
        </w:rPr>
        <w:t>五</w:t>
      </w:r>
      <w:r w:rsidR="00BF7ADC" w:rsidRPr="00712363">
        <w:rPr>
          <w:rFonts w:ascii="Times New Roman" w:hAnsi="Times New Roman"/>
          <w:color w:val="000000" w:themeColor="text1"/>
        </w:rPr>
        <w:t>期計畫核定經費</w:t>
      </w:r>
      <w:r w:rsidR="00BF7ADC" w:rsidRPr="00712363">
        <w:rPr>
          <w:rFonts w:ascii="Times New Roman" w:hAnsi="Times New Roman"/>
          <w:color w:val="000000" w:themeColor="text1"/>
        </w:rPr>
        <w:t>263</w:t>
      </w:r>
      <w:r w:rsidR="00BF7ADC" w:rsidRPr="00712363">
        <w:rPr>
          <w:rFonts w:ascii="Times New Roman" w:hAnsi="Times New Roman"/>
          <w:color w:val="000000" w:themeColor="text1"/>
        </w:rPr>
        <w:t>萬元整，內容分為「健康檢查及健康檢查資料分析」</w:t>
      </w:r>
      <w:r w:rsidR="00BF7ADC" w:rsidRPr="00712363">
        <w:rPr>
          <w:rFonts w:ascii="Times New Roman" w:hAnsi="Times New Roman"/>
          <w:color w:val="000000" w:themeColor="text1"/>
        </w:rPr>
        <w:t>240</w:t>
      </w:r>
      <w:r w:rsidR="00BF7ADC" w:rsidRPr="00712363">
        <w:rPr>
          <w:rFonts w:ascii="Times New Roman" w:hAnsi="Times New Roman"/>
          <w:color w:val="000000" w:themeColor="text1"/>
        </w:rPr>
        <w:t>萬元、「醫療補助」</w:t>
      </w:r>
      <w:r w:rsidR="00BF7ADC" w:rsidRPr="00712363">
        <w:rPr>
          <w:rFonts w:ascii="Times New Roman" w:hAnsi="Times New Roman"/>
          <w:color w:val="000000" w:themeColor="text1"/>
        </w:rPr>
        <w:t>20</w:t>
      </w:r>
      <w:r w:rsidR="00BF7ADC" w:rsidRPr="00712363">
        <w:rPr>
          <w:rFonts w:ascii="Times New Roman" w:hAnsi="Times New Roman"/>
          <w:color w:val="000000" w:themeColor="text1"/>
        </w:rPr>
        <w:t>萬</w:t>
      </w:r>
      <w:r w:rsidR="00BF7ADC" w:rsidRPr="00712363">
        <w:rPr>
          <w:rFonts w:ascii="Times New Roman" w:hAnsi="Times New Roman"/>
          <w:color w:val="000000" w:themeColor="text1"/>
        </w:rPr>
        <w:lastRenderedPageBreak/>
        <w:t>元及「輔具補助」</w:t>
      </w:r>
      <w:r w:rsidR="00BF7ADC" w:rsidRPr="00712363">
        <w:rPr>
          <w:rFonts w:ascii="Times New Roman" w:hAnsi="Times New Roman"/>
          <w:color w:val="000000" w:themeColor="text1"/>
        </w:rPr>
        <w:t>3</w:t>
      </w:r>
      <w:r w:rsidR="00BF7ADC" w:rsidRPr="00712363">
        <w:rPr>
          <w:rFonts w:ascii="Times New Roman" w:hAnsi="Times New Roman"/>
          <w:color w:val="000000" w:themeColor="text1"/>
        </w:rPr>
        <w:t>萬元，計畫期程自</w:t>
      </w:r>
      <w:r w:rsidR="00BF7ADC" w:rsidRPr="00712363">
        <w:rPr>
          <w:rFonts w:ascii="Times New Roman" w:hAnsi="Times New Roman"/>
          <w:color w:val="000000" w:themeColor="text1"/>
        </w:rPr>
        <w:t>108</w:t>
      </w:r>
      <w:r w:rsidR="00BF7ADC" w:rsidRPr="00712363">
        <w:rPr>
          <w:rFonts w:ascii="Times New Roman" w:hAnsi="Times New Roman"/>
          <w:color w:val="000000" w:themeColor="text1"/>
        </w:rPr>
        <w:t>年</w:t>
      </w:r>
      <w:r w:rsidR="00BF7ADC" w:rsidRPr="00712363">
        <w:rPr>
          <w:rFonts w:ascii="Times New Roman" w:hAnsi="Times New Roman"/>
          <w:color w:val="000000" w:themeColor="text1"/>
        </w:rPr>
        <w:t>1</w:t>
      </w:r>
      <w:r w:rsidR="00BF7ADC" w:rsidRPr="00712363">
        <w:rPr>
          <w:rFonts w:ascii="Times New Roman" w:hAnsi="Times New Roman"/>
          <w:color w:val="000000" w:themeColor="text1"/>
        </w:rPr>
        <w:t>月</w:t>
      </w:r>
      <w:r w:rsidR="00BF7ADC" w:rsidRPr="00712363">
        <w:rPr>
          <w:rFonts w:ascii="Times New Roman" w:hAnsi="Times New Roman"/>
          <w:color w:val="000000" w:themeColor="text1"/>
        </w:rPr>
        <w:t>1</w:t>
      </w:r>
      <w:r w:rsidR="00BF7ADC" w:rsidRPr="00712363">
        <w:rPr>
          <w:rFonts w:ascii="Times New Roman" w:hAnsi="Times New Roman"/>
          <w:color w:val="000000" w:themeColor="text1"/>
        </w:rPr>
        <w:t>日至</w:t>
      </w:r>
      <w:r w:rsidR="00BF7ADC" w:rsidRPr="00712363">
        <w:rPr>
          <w:rFonts w:ascii="Times New Roman" w:hAnsi="Times New Roman"/>
          <w:color w:val="000000" w:themeColor="text1"/>
        </w:rPr>
        <w:t>111</w:t>
      </w:r>
      <w:r w:rsidR="00BF7ADC" w:rsidRPr="00712363">
        <w:rPr>
          <w:rFonts w:ascii="Times New Roman" w:hAnsi="Times New Roman"/>
          <w:color w:val="000000" w:themeColor="text1"/>
        </w:rPr>
        <w:t>年</w:t>
      </w:r>
      <w:r w:rsidR="00BF7ADC" w:rsidRPr="00712363">
        <w:rPr>
          <w:rFonts w:ascii="Times New Roman" w:hAnsi="Times New Roman"/>
          <w:color w:val="000000" w:themeColor="text1"/>
        </w:rPr>
        <w:t>11</w:t>
      </w:r>
      <w:r w:rsidR="00BF7ADC" w:rsidRPr="00712363">
        <w:rPr>
          <w:rFonts w:ascii="Times New Roman" w:hAnsi="Times New Roman"/>
          <w:color w:val="000000" w:themeColor="text1"/>
        </w:rPr>
        <w:t>月</w:t>
      </w:r>
      <w:r w:rsidR="00BF7ADC" w:rsidRPr="00712363">
        <w:rPr>
          <w:rFonts w:ascii="Times New Roman" w:hAnsi="Times New Roman"/>
          <w:color w:val="000000" w:themeColor="text1"/>
        </w:rPr>
        <w:t>30</w:t>
      </w:r>
      <w:r w:rsidR="00BF7ADC" w:rsidRPr="00712363">
        <w:rPr>
          <w:rFonts w:ascii="Times New Roman" w:hAnsi="Times New Roman"/>
          <w:color w:val="000000" w:themeColor="text1"/>
        </w:rPr>
        <w:t>日止；截至</w:t>
      </w:r>
      <w:r w:rsidR="00BF7ADC" w:rsidRPr="00712363">
        <w:rPr>
          <w:rFonts w:ascii="Times New Roman" w:hAnsi="Times New Roman"/>
          <w:color w:val="000000" w:themeColor="text1"/>
        </w:rPr>
        <w:t>110</w:t>
      </w:r>
      <w:r w:rsidR="00BF7ADC" w:rsidRPr="00712363">
        <w:rPr>
          <w:rFonts w:ascii="Times New Roman" w:hAnsi="Times New Roman"/>
          <w:color w:val="000000" w:themeColor="text1"/>
        </w:rPr>
        <w:t>年</w:t>
      </w:r>
      <w:r w:rsidR="00BF7ADC" w:rsidRPr="00712363">
        <w:rPr>
          <w:rFonts w:ascii="Times New Roman" w:hAnsi="Times New Roman"/>
          <w:color w:val="000000" w:themeColor="text1"/>
        </w:rPr>
        <w:t>8</w:t>
      </w:r>
      <w:r w:rsidR="00BF7ADC" w:rsidRPr="00712363">
        <w:rPr>
          <w:rFonts w:ascii="Times New Roman" w:hAnsi="Times New Roman"/>
          <w:color w:val="000000" w:themeColor="text1"/>
        </w:rPr>
        <w:t>月</w:t>
      </w:r>
      <w:r w:rsidR="00BF7ADC" w:rsidRPr="00712363">
        <w:rPr>
          <w:rFonts w:ascii="Times New Roman" w:hAnsi="Times New Roman"/>
          <w:color w:val="000000" w:themeColor="text1"/>
        </w:rPr>
        <w:t>24</w:t>
      </w:r>
      <w:r w:rsidR="00BF7ADC" w:rsidRPr="00712363">
        <w:rPr>
          <w:rFonts w:ascii="Times New Roman" w:hAnsi="Times New Roman"/>
          <w:color w:val="000000" w:themeColor="text1"/>
        </w:rPr>
        <w:t>日止，計畫執行進度如下：</w:t>
      </w:r>
    </w:p>
    <w:p w14:paraId="64826B2C" w14:textId="7FCCD354" w:rsidR="00BF7ADC" w:rsidRPr="00712363" w:rsidRDefault="00BF7ADC" w:rsidP="00B17E06">
      <w:pPr>
        <w:pStyle w:val="6"/>
        <w:rPr>
          <w:rFonts w:ascii="Times New Roman" w:hAnsi="Times New Roman"/>
          <w:color w:val="000000" w:themeColor="text1"/>
        </w:rPr>
      </w:pPr>
      <w:r w:rsidRPr="00712363">
        <w:rPr>
          <w:rFonts w:ascii="Times New Roman" w:hAnsi="Times New Roman"/>
          <w:color w:val="000000" w:themeColor="text1"/>
        </w:rPr>
        <w:t>健康檢查及健康檢查資料分析：</w:t>
      </w:r>
      <w:r w:rsidR="0061281E" w:rsidRPr="00712363">
        <w:rPr>
          <w:rFonts w:ascii="Times New Roman" w:hAnsi="Times New Roman"/>
          <w:color w:val="000000" w:themeColor="text1"/>
        </w:rPr>
        <w:br/>
      </w:r>
      <w:r w:rsidRPr="00712363">
        <w:rPr>
          <w:rFonts w:ascii="Times New Roman" w:hAnsi="Times New Roman"/>
          <w:color w:val="000000" w:themeColor="text1"/>
        </w:rPr>
        <w:t>44</w:t>
      </w:r>
      <w:r w:rsidRPr="00712363">
        <w:rPr>
          <w:rFonts w:ascii="Times New Roman" w:hAnsi="Times New Roman"/>
          <w:color w:val="000000" w:themeColor="text1"/>
        </w:rPr>
        <w:t>位個案使用健檢服務，健康檢查使用經費</w:t>
      </w:r>
      <w:r w:rsidRPr="00712363">
        <w:rPr>
          <w:rFonts w:ascii="Times New Roman" w:hAnsi="Times New Roman"/>
          <w:color w:val="000000" w:themeColor="text1"/>
        </w:rPr>
        <w:t>79</w:t>
      </w:r>
      <w:r w:rsidRPr="00712363">
        <w:rPr>
          <w:rFonts w:ascii="Times New Roman" w:hAnsi="Times New Roman"/>
          <w:color w:val="000000" w:themeColor="text1"/>
        </w:rPr>
        <w:t>萬</w:t>
      </w:r>
      <w:r w:rsidRPr="00712363">
        <w:rPr>
          <w:rFonts w:ascii="Times New Roman" w:hAnsi="Times New Roman"/>
          <w:color w:val="000000" w:themeColor="text1"/>
        </w:rPr>
        <w:t>2,000</w:t>
      </w:r>
      <w:r w:rsidRPr="00712363">
        <w:rPr>
          <w:rFonts w:ascii="Times New Roman" w:hAnsi="Times New Roman"/>
          <w:color w:val="000000" w:themeColor="text1"/>
        </w:rPr>
        <w:t>元，業務費使用經費</w:t>
      </w:r>
      <w:r w:rsidRPr="00712363">
        <w:rPr>
          <w:rFonts w:ascii="Times New Roman" w:hAnsi="Times New Roman"/>
          <w:color w:val="000000" w:themeColor="text1"/>
        </w:rPr>
        <w:t>8</w:t>
      </w:r>
      <w:r w:rsidRPr="00712363">
        <w:rPr>
          <w:rFonts w:ascii="Times New Roman" w:hAnsi="Times New Roman"/>
          <w:color w:val="000000" w:themeColor="text1"/>
        </w:rPr>
        <w:t>萬</w:t>
      </w:r>
      <w:r w:rsidRPr="00712363">
        <w:rPr>
          <w:rFonts w:ascii="Times New Roman" w:hAnsi="Times New Roman"/>
          <w:color w:val="000000" w:themeColor="text1"/>
        </w:rPr>
        <w:t>9,480</w:t>
      </w:r>
      <w:r w:rsidRPr="00712363">
        <w:rPr>
          <w:rFonts w:ascii="Times New Roman" w:hAnsi="Times New Roman"/>
          <w:color w:val="000000" w:themeColor="text1"/>
        </w:rPr>
        <w:t>元，共計已支出</w:t>
      </w:r>
      <w:r w:rsidRPr="00712363">
        <w:rPr>
          <w:rFonts w:ascii="Times New Roman" w:hAnsi="Times New Roman"/>
          <w:color w:val="000000" w:themeColor="text1"/>
        </w:rPr>
        <w:t>88</w:t>
      </w:r>
      <w:r w:rsidRPr="00712363">
        <w:rPr>
          <w:rFonts w:ascii="Times New Roman" w:hAnsi="Times New Roman"/>
          <w:color w:val="000000" w:themeColor="text1"/>
        </w:rPr>
        <w:t>萬</w:t>
      </w:r>
      <w:r w:rsidRPr="00712363">
        <w:rPr>
          <w:rFonts w:ascii="Times New Roman" w:hAnsi="Times New Roman"/>
          <w:color w:val="000000" w:themeColor="text1"/>
        </w:rPr>
        <w:t>1,480</w:t>
      </w:r>
      <w:r w:rsidRPr="00712363">
        <w:rPr>
          <w:rFonts w:ascii="Times New Roman" w:hAnsi="Times New Roman"/>
          <w:color w:val="000000" w:themeColor="text1"/>
        </w:rPr>
        <w:t>元整，賸餘金額</w:t>
      </w:r>
      <w:r w:rsidRPr="00712363">
        <w:rPr>
          <w:rFonts w:ascii="Times New Roman" w:hAnsi="Times New Roman"/>
          <w:color w:val="000000" w:themeColor="text1"/>
        </w:rPr>
        <w:t>151</w:t>
      </w:r>
      <w:r w:rsidRPr="00712363">
        <w:rPr>
          <w:rFonts w:ascii="Times New Roman" w:hAnsi="Times New Roman"/>
          <w:color w:val="000000" w:themeColor="text1"/>
        </w:rPr>
        <w:t>萬</w:t>
      </w:r>
      <w:r w:rsidRPr="00712363">
        <w:rPr>
          <w:rFonts w:ascii="Times New Roman" w:hAnsi="Times New Roman"/>
          <w:color w:val="000000" w:themeColor="text1"/>
        </w:rPr>
        <w:t>8,520</w:t>
      </w:r>
      <w:r w:rsidRPr="00712363">
        <w:rPr>
          <w:rFonts w:ascii="Times New Roman" w:hAnsi="Times New Roman"/>
          <w:color w:val="000000" w:themeColor="text1"/>
        </w:rPr>
        <w:t>元</w:t>
      </w:r>
      <w:r w:rsidR="005C2F70" w:rsidRPr="00712363">
        <w:rPr>
          <w:rFonts w:ascii="Times New Roman" w:hAnsi="Times New Roman" w:hint="eastAsia"/>
          <w:color w:val="000000" w:themeColor="text1"/>
        </w:rPr>
        <w:t>，執行率</w:t>
      </w:r>
      <w:r w:rsidR="005C2F70" w:rsidRPr="00712363">
        <w:rPr>
          <w:rFonts w:ascii="Times New Roman" w:hAnsi="Times New Roman" w:hint="eastAsia"/>
          <w:color w:val="000000" w:themeColor="text1"/>
        </w:rPr>
        <w:t>3</w:t>
      </w:r>
      <w:r w:rsidR="005C2F70" w:rsidRPr="00712363">
        <w:rPr>
          <w:rFonts w:ascii="Times New Roman" w:hAnsi="Times New Roman"/>
          <w:color w:val="000000" w:themeColor="text1"/>
        </w:rPr>
        <w:t>6.73%</w:t>
      </w:r>
      <w:r w:rsidRPr="00712363">
        <w:rPr>
          <w:rFonts w:ascii="Times New Roman" w:hAnsi="Times New Roman"/>
          <w:color w:val="000000" w:themeColor="text1"/>
        </w:rPr>
        <w:t>。</w:t>
      </w:r>
    </w:p>
    <w:p w14:paraId="7A5663B4" w14:textId="58745C2B" w:rsidR="00BF7ADC" w:rsidRPr="00712363" w:rsidRDefault="00BF7ADC" w:rsidP="00B17E06">
      <w:pPr>
        <w:pStyle w:val="6"/>
        <w:rPr>
          <w:rFonts w:ascii="Times New Roman" w:hAnsi="Times New Roman"/>
          <w:color w:val="000000" w:themeColor="text1"/>
        </w:rPr>
      </w:pPr>
      <w:proofErr w:type="gramStart"/>
      <w:r w:rsidRPr="00712363">
        <w:rPr>
          <w:rFonts w:ascii="Times New Roman" w:hAnsi="Times New Roman"/>
          <w:color w:val="000000" w:themeColor="text1"/>
        </w:rPr>
        <w:t>醫療及輔具</w:t>
      </w:r>
      <w:proofErr w:type="gramEnd"/>
      <w:r w:rsidRPr="00712363">
        <w:rPr>
          <w:rFonts w:ascii="Times New Roman" w:hAnsi="Times New Roman"/>
          <w:color w:val="000000" w:themeColor="text1"/>
        </w:rPr>
        <w:t>費用補助：</w:t>
      </w:r>
      <w:r w:rsidR="0061281E" w:rsidRPr="00712363">
        <w:rPr>
          <w:rFonts w:ascii="Times New Roman" w:hAnsi="Times New Roman"/>
          <w:color w:val="000000" w:themeColor="text1"/>
        </w:rPr>
        <w:br/>
      </w:r>
      <w:r w:rsidRPr="00712363">
        <w:rPr>
          <w:rFonts w:ascii="Times New Roman" w:hAnsi="Times New Roman"/>
          <w:color w:val="000000" w:themeColor="text1"/>
        </w:rPr>
        <w:t>由個案向</w:t>
      </w:r>
      <w:r w:rsidR="00BC7F37" w:rsidRPr="00712363">
        <w:rPr>
          <w:rFonts w:ascii="Times New Roman" w:hAnsi="Times New Roman" w:hint="eastAsia"/>
          <w:color w:val="000000" w:themeColor="text1"/>
        </w:rPr>
        <w:t>臺北市</w:t>
      </w:r>
      <w:r w:rsidRPr="00712363">
        <w:rPr>
          <w:rFonts w:ascii="Times New Roman" w:hAnsi="Times New Roman"/>
          <w:color w:val="000000" w:themeColor="text1"/>
        </w:rPr>
        <w:t>社會局申請費用補助，</w:t>
      </w:r>
      <w:r w:rsidR="0061281E" w:rsidRPr="00712363">
        <w:rPr>
          <w:rFonts w:ascii="Times New Roman" w:hAnsi="Times New Roman"/>
          <w:color w:val="000000" w:themeColor="text1"/>
        </w:rPr>
        <w:t>但</w:t>
      </w:r>
      <w:r w:rsidRPr="00712363">
        <w:rPr>
          <w:rFonts w:ascii="Times New Roman" w:hAnsi="Times New Roman"/>
          <w:color w:val="000000" w:themeColor="text1"/>
        </w:rPr>
        <w:t>無個案申請，賸餘金額</w:t>
      </w:r>
      <w:r w:rsidRPr="00712363">
        <w:rPr>
          <w:rFonts w:ascii="Times New Roman" w:hAnsi="Times New Roman"/>
          <w:color w:val="000000" w:themeColor="text1"/>
        </w:rPr>
        <w:t>23</w:t>
      </w:r>
      <w:r w:rsidRPr="00712363">
        <w:rPr>
          <w:rFonts w:ascii="Times New Roman" w:hAnsi="Times New Roman"/>
          <w:color w:val="000000" w:themeColor="text1"/>
        </w:rPr>
        <w:t>萬元。</w:t>
      </w:r>
    </w:p>
    <w:p w14:paraId="06685526" w14:textId="287F692D" w:rsidR="009762E2" w:rsidRPr="00712363" w:rsidRDefault="00BC7F37" w:rsidP="009762E2">
      <w:pPr>
        <w:pStyle w:val="3"/>
        <w:rPr>
          <w:rFonts w:ascii="Times New Roman" w:hAnsi="Times New Roman"/>
          <w:color w:val="000000" w:themeColor="text1"/>
        </w:rPr>
      </w:pPr>
      <w:r w:rsidRPr="00712363">
        <w:rPr>
          <w:rFonts w:ascii="Times New Roman" w:hAnsi="Times New Roman" w:hint="eastAsia"/>
          <w:color w:val="000000" w:themeColor="text1"/>
        </w:rPr>
        <w:t>本案召開焦點團體座談</w:t>
      </w:r>
      <w:proofErr w:type="gramStart"/>
      <w:r w:rsidRPr="00712363">
        <w:rPr>
          <w:rFonts w:ascii="Times New Roman" w:hAnsi="Times New Roman" w:hint="eastAsia"/>
          <w:color w:val="000000" w:themeColor="text1"/>
        </w:rPr>
        <w:t>期間，</w:t>
      </w:r>
      <w:proofErr w:type="gramEnd"/>
      <w:r w:rsidRPr="00712363">
        <w:rPr>
          <w:rFonts w:ascii="Times New Roman" w:hAnsi="Times New Roman" w:hint="eastAsia"/>
          <w:color w:val="000000" w:themeColor="text1"/>
        </w:rPr>
        <w:t>有照顧感染</w:t>
      </w:r>
      <w:r w:rsidRPr="00712363">
        <w:rPr>
          <w:rFonts w:ascii="Times New Roman" w:hAnsi="Times New Roman" w:hint="eastAsia"/>
          <w:color w:val="000000" w:themeColor="text1"/>
        </w:rPr>
        <w:t>S</w:t>
      </w:r>
      <w:r w:rsidRPr="00712363">
        <w:rPr>
          <w:rFonts w:ascii="Times New Roman" w:hAnsi="Times New Roman"/>
          <w:color w:val="000000" w:themeColor="text1"/>
        </w:rPr>
        <w:t>ARS</w:t>
      </w:r>
      <w:r w:rsidRPr="00712363">
        <w:rPr>
          <w:rFonts w:ascii="Times New Roman" w:hAnsi="Times New Roman" w:hint="eastAsia"/>
          <w:color w:val="000000" w:themeColor="text1"/>
        </w:rPr>
        <w:t>病人之醫事人員證稱</w:t>
      </w:r>
      <w:r w:rsidRPr="00712363">
        <w:rPr>
          <w:rFonts w:hint="eastAsia"/>
          <w:color w:val="000000" w:themeColor="text1"/>
        </w:rPr>
        <w:t>：</w:t>
      </w:r>
      <w:r w:rsidRPr="00712363">
        <w:rPr>
          <w:rFonts w:ascii="Times New Roman" w:hAnsi="Times New Roman" w:hint="eastAsia"/>
          <w:color w:val="000000" w:themeColor="text1"/>
        </w:rPr>
        <w:t>SARS</w:t>
      </w:r>
      <w:proofErr w:type="gramStart"/>
      <w:r w:rsidR="006D19A1" w:rsidRPr="00712363">
        <w:rPr>
          <w:rFonts w:ascii="Times New Roman" w:hAnsi="Times New Roman" w:hint="eastAsia"/>
          <w:color w:val="000000" w:themeColor="text1"/>
        </w:rPr>
        <w:t>期間，</w:t>
      </w:r>
      <w:proofErr w:type="gramEnd"/>
      <w:r w:rsidR="006D19A1" w:rsidRPr="00712363">
        <w:rPr>
          <w:rFonts w:ascii="Times New Roman" w:hAnsi="Times New Roman" w:hint="eastAsia"/>
          <w:color w:val="000000" w:themeColor="text1"/>
        </w:rPr>
        <w:t>很多病人施</w:t>
      </w:r>
      <w:r w:rsidRPr="00712363">
        <w:rPr>
          <w:rFonts w:ascii="Times New Roman" w:hAnsi="Times New Roman" w:hint="eastAsia"/>
          <w:color w:val="000000" w:themeColor="text1"/>
        </w:rPr>
        <w:t>打大劑量的類固醇，</w:t>
      </w:r>
      <w:r w:rsidR="006D19A1" w:rsidRPr="00712363">
        <w:rPr>
          <w:rFonts w:ascii="Times New Roman" w:hAnsi="Times New Roman" w:hint="eastAsia"/>
          <w:color w:val="000000" w:themeColor="text1"/>
        </w:rPr>
        <w:t>造成有些病人的</w:t>
      </w:r>
      <w:r w:rsidRPr="00712363">
        <w:rPr>
          <w:rFonts w:ascii="Times New Roman" w:hAnsi="Times New Roman" w:hint="eastAsia"/>
          <w:color w:val="000000" w:themeColor="text1"/>
        </w:rPr>
        <w:t>後遺症，</w:t>
      </w:r>
      <w:r w:rsidR="006D19A1" w:rsidRPr="00712363">
        <w:rPr>
          <w:rFonts w:ascii="Times New Roman" w:hAnsi="Times New Roman" w:hint="eastAsia"/>
          <w:color w:val="000000" w:themeColor="text1"/>
        </w:rPr>
        <w:t>幾年以後</w:t>
      </w:r>
      <w:r w:rsidRPr="00712363">
        <w:rPr>
          <w:rFonts w:ascii="Times New Roman" w:hAnsi="Times New Roman" w:hint="eastAsia"/>
          <w:color w:val="000000" w:themeColor="text1"/>
        </w:rPr>
        <w:t>骨頭已經被吃掉一個大窟窿，自己</w:t>
      </w:r>
      <w:r w:rsidR="006D19A1" w:rsidRPr="00712363">
        <w:rPr>
          <w:rFonts w:ascii="Times New Roman" w:hAnsi="Times New Roman" w:hint="eastAsia"/>
          <w:color w:val="000000" w:themeColor="text1"/>
        </w:rPr>
        <w:t>要</w:t>
      </w:r>
      <w:r w:rsidRPr="00712363">
        <w:rPr>
          <w:rFonts w:ascii="Times New Roman" w:hAnsi="Times New Roman" w:hint="eastAsia"/>
          <w:color w:val="000000" w:themeColor="text1"/>
        </w:rPr>
        <w:t>花錢去</w:t>
      </w:r>
      <w:r w:rsidR="006D19A1" w:rsidRPr="00712363">
        <w:rPr>
          <w:rFonts w:ascii="Times New Roman" w:hAnsi="Times New Roman" w:hint="eastAsia"/>
          <w:color w:val="000000" w:themeColor="text1"/>
        </w:rPr>
        <w:t>置換髖關節但也</w:t>
      </w:r>
      <w:r w:rsidRPr="00712363">
        <w:rPr>
          <w:rFonts w:ascii="Times New Roman" w:hAnsi="Times New Roman" w:hint="eastAsia"/>
          <w:color w:val="000000" w:themeColor="text1"/>
        </w:rPr>
        <w:t>沒有人去</w:t>
      </w:r>
      <w:r w:rsidR="006D19A1" w:rsidRPr="00712363">
        <w:rPr>
          <w:rFonts w:ascii="Times New Roman" w:hAnsi="Times New Roman" w:hint="eastAsia"/>
          <w:color w:val="000000" w:themeColor="text1"/>
        </w:rPr>
        <w:t>做後續</w:t>
      </w:r>
      <w:r w:rsidRPr="00712363">
        <w:rPr>
          <w:rFonts w:ascii="Times New Roman" w:hAnsi="Times New Roman" w:hint="eastAsia"/>
          <w:color w:val="000000" w:themeColor="text1"/>
        </w:rPr>
        <w:t>追蹤</w:t>
      </w:r>
      <w:r w:rsidR="006D19A1" w:rsidRPr="00712363">
        <w:rPr>
          <w:rFonts w:ascii="Times New Roman" w:hAnsi="Times New Roman" w:hint="eastAsia"/>
          <w:color w:val="000000" w:themeColor="text1"/>
        </w:rPr>
        <w:t>；另</w:t>
      </w:r>
      <w:r w:rsidR="00925D3C" w:rsidRPr="00712363">
        <w:rPr>
          <w:rFonts w:ascii="Times New Roman" w:hAnsi="Times New Roman"/>
          <w:color w:val="000000" w:themeColor="text1"/>
        </w:rPr>
        <w:t>國家人權委員會訪談</w:t>
      </w:r>
      <w:r w:rsidR="006D19A1" w:rsidRPr="00712363">
        <w:rPr>
          <w:rFonts w:ascii="Times New Roman" w:hAnsi="Times New Roman" w:hint="eastAsia"/>
          <w:color w:val="000000" w:themeColor="text1"/>
        </w:rPr>
        <w:t>曾</w:t>
      </w:r>
      <w:r w:rsidR="006D19A1" w:rsidRPr="00712363">
        <w:rPr>
          <w:rFonts w:ascii="Times New Roman" w:hAnsi="Times New Roman"/>
          <w:color w:val="000000" w:themeColor="text1"/>
        </w:rPr>
        <w:t>感染</w:t>
      </w:r>
      <w:r w:rsidR="00925D3C" w:rsidRPr="00712363">
        <w:rPr>
          <w:rFonts w:ascii="Times New Roman" w:hAnsi="Times New Roman"/>
          <w:color w:val="000000" w:themeColor="text1"/>
        </w:rPr>
        <w:t>SARS</w:t>
      </w:r>
      <w:r w:rsidR="00925D3C" w:rsidRPr="00712363">
        <w:rPr>
          <w:rFonts w:ascii="Times New Roman" w:hAnsi="Times New Roman"/>
          <w:color w:val="000000" w:themeColor="text1"/>
        </w:rPr>
        <w:t>者，據稱：病友有的人，他們的後遺症是生的小孩，小孩就是</w:t>
      </w:r>
      <w:proofErr w:type="gramStart"/>
      <w:r w:rsidR="00925D3C" w:rsidRPr="00712363">
        <w:rPr>
          <w:rFonts w:ascii="Times New Roman" w:hAnsi="Times New Roman"/>
          <w:color w:val="000000" w:themeColor="text1"/>
        </w:rPr>
        <w:t>水腦</w:t>
      </w:r>
      <w:r w:rsidR="008554AF" w:rsidRPr="00712363">
        <w:rPr>
          <w:rFonts w:ascii="Times New Roman" w:hAnsi="Times New Roman" w:hint="eastAsia"/>
          <w:color w:val="000000" w:themeColor="text1"/>
        </w:rPr>
        <w:t>等語</w:t>
      </w:r>
      <w:proofErr w:type="gramEnd"/>
      <w:r w:rsidR="008554AF" w:rsidRPr="00712363">
        <w:rPr>
          <w:rFonts w:ascii="Times New Roman" w:hAnsi="Times New Roman" w:hint="eastAsia"/>
          <w:color w:val="000000" w:themeColor="text1"/>
        </w:rPr>
        <w:t>，</w:t>
      </w:r>
      <w:r w:rsidR="00925D3C" w:rsidRPr="00712363">
        <w:rPr>
          <w:rFonts w:ascii="Times New Roman" w:hAnsi="Times New Roman"/>
          <w:color w:val="000000" w:themeColor="text1"/>
        </w:rPr>
        <w:t>或稱身心靈都</w:t>
      </w:r>
      <w:proofErr w:type="gramStart"/>
      <w:r w:rsidR="00925D3C" w:rsidRPr="00712363">
        <w:rPr>
          <w:rFonts w:ascii="Times New Roman" w:hAnsi="Times New Roman"/>
          <w:color w:val="000000" w:themeColor="text1"/>
        </w:rPr>
        <w:t>受創很嚴</w:t>
      </w:r>
      <w:proofErr w:type="gramEnd"/>
      <w:r w:rsidR="00925D3C" w:rsidRPr="00712363">
        <w:rPr>
          <w:rFonts w:ascii="Times New Roman" w:hAnsi="Times New Roman"/>
          <w:color w:val="000000" w:themeColor="text1"/>
        </w:rPr>
        <w:t>重</w:t>
      </w:r>
      <w:r w:rsidR="008554AF" w:rsidRPr="00712363">
        <w:rPr>
          <w:rFonts w:ascii="Times New Roman" w:hAnsi="Times New Roman" w:hint="eastAsia"/>
          <w:color w:val="000000" w:themeColor="text1"/>
        </w:rPr>
        <w:t>；</w:t>
      </w:r>
      <w:r w:rsidR="00925D3C" w:rsidRPr="00712363">
        <w:rPr>
          <w:rFonts w:ascii="Times New Roman" w:hAnsi="Times New Roman"/>
          <w:color w:val="000000" w:themeColor="text1"/>
        </w:rPr>
        <w:t>很多</w:t>
      </w:r>
      <w:r w:rsidR="00925D3C" w:rsidRPr="00712363">
        <w:rPr>
          <w:rFonts w:ascii="Times New Roman" w:hAnsi="Times New Roman"/>
          <w:color w:val="000000" w:themeColor="text1"/>
        </w:rPr>
        <w:t>case</w:t>
      </w:r>
      <w:r w:rsidR="00925D3C" w:rsidRPr="00712363">
        <w:rPr>
          <w:rFonts w:ascii="Times New Roman" w:hAnsi="Times New Roman"/>
          <w:color w:val="000000" w:themeColor="text1"/>
        </w:rPr>
        <w:t>，第一個</w:t>
      </w:r>
      <w:proofErr w:type="gramStart"/>
      <w:r w:rsidR="00925D3C" w:rsidRPr="00712363">
        <w:rPr>
          <w:rFonts w:ascii="Times New Roman" w:hAnsi="Times New Roman"/>
          <w:color w:val="000000" w:themeColor="text1"/>
        </w:rPr>
        <w:t>髖</w:t>
      </w:r>
      <w:proofErr w:type="gramEnd"/>
      <w:r w:rsidR="00925D3C" w:rsidRPr="00712363">
        <w:rPr>
          <w:rFonts w:ascii="Times New Roman" w:hAnsi="Times New Roman"/>
          <w:color w:val="000000" w:themeColor="text1"/>
        </w:rPr>
        <w:t>關節壞死</w:t>
      </w:r>
      <w:r w:rsidR="00925D3C" w:rsidRPr="00712363">
        <w:rPr>
          <w:rFonts w:hAnsi="標楷體"/>
          <w:color w:val="000000" w:themeColor="text1"/>
        </w:rPr>
        <w:t>……</w:t>
      </w:r>
      <w:r w:rsidR="00925D3C" w:rsidRPr="00712363">
        <w:rPr>
          <w:rFonts w:ascii="Times New Roman" w:hAnsi="Times New Roman"/>
          <w:color w:val="000000" w:themeColor="text1"/>
        </w:rPr>
        <w:t>第二個就是免疫系統失調，第三個就是骨質疏鬆，這些都是不可逆</w:t>
      </w:r>
      <w:r w:rsidR="008554AF" w:rsidRPr="00712363">
        <w:rPr>
          <w:rFonts w:ascii="Times New Roman" w:hAnsi="Times New Roman" w:hint="eastAsia"/>
          <w:color w:val="000000" w:themeColor="text1"/>
        </w:rPr>
        <w:t>等語</w:t>
      </w:r>
      <w:r w:rsidR="00925D3C" w:rsidRPr="00712363">
        <w:rPr>
          <w:rFonts w:ascii="Times New Roman" w:hAnsi="Times New Roman"/>
          <w:color w:val="000000" w:themeColor="text1"/>
        </w:rPr>
        <w:t>。</w:t>
      </w:r>
      <w:r w:rsidR="009762E2" w:rsidRPr="00712363">
        <w:rPr>
          <w:rFonts w:ascii="Times New Roman" w:hAnsi="Times New Roman" w:hint="eastAsia"/>
          <w:color w:val="000000" w:themeColor="text1"/>
        </w:rPr>
        <w:t>另從該會訪談內容</w:t>
      </w:r>
      <w:proofErr w:type="gramStart"/>
      <w:r w:rsidR="009762E2" w:rsidRPr="00712363">
        <w:rPr>
          <w:rFonts w:ascii="Times New Roman" w:hAnsi="Times New Roman" w:hint="eastAsia"/>
          <w:color w:val="000000" w:themeColor="text1"/>
        </w:rPr>
        <w:t>可悉，</w:t>
      </w:r>
      <w:proofErr w:type="gramEnd"/>
      <w:r w:rsidR="009762E2" w:rsidRPr="00712363">
        <w:rPr>
          <w:rFonts w:ascii="Times New Roman" w:hAnsi="Times New Roman" w:hint="eastAsia"/>
          <w:color w:val="000000" w:themeColor="text1"/>
        </w:rPr>
        <w:t>有些</w:t>
      </w:r>
      <w:r w:rsidR="009762E2" w:rsidRPr="00712363">
        <w:rPr>
          <w:rFonts w:ascii="Times New Roman" w:hAnsi="Times New Roman" w:hint="eastAsia"/>
          <w:color w:val="000000" w:themeColor="text1"/>
        </w:rPr>
        <w:t>S</w:t>
      </w:r>
      <w:r w:rsidR="009762E2" w:rsidRPr="00712363">
        <w:rPr>
          <w:rFonts w:ascii="Times New Roman" w:hAnsi="Times New Roman"/>
          <w:color w:val="000000" w:themeColor="text1"/>
        </w:rPr>
        <w:t>ARS</w:t>
      </w:r>
      <w:r w:rsidR="009762E2" w:rsidRPr="00712363">
        <w:rPr>
          <w:rFonts w:ascii="Times New Roman" w:hAnsi="Times New Roman" w:hint="eastAsia"/>
          <w:color w:val="000000" w:themeColor="text1"/>
        </w:rPr>
        <w:t>相關聯之家庭還在哭泣，但他們的需求未被看見，亦不認為已獲得社會資源支持，且於生活重建</w:t>
      </w:r>
      <w:r w:rsidR="009762E2" w:rsidRPr="00712363">
        <w:rPr>
          <w:rFonts w:hint="eastAsia"/>
          <w:color w:val="000000" w:themeColor="text1"/>
        </w:rPr>
        <w:t>過程中，他們不能為自己發聲倡議，</w:t>
      </w:r>
      <w:r w:rsidR="009762E2" w:rsidRPr="00712363">
        <w:rPr>
          <w:rFonts w:ascii="Times New Roman" w:hAnsi="Times New Roman" w:hint="eastAsia"/>
          <w:color w:val="000000" w:themeColor="text1"/>
        </w:rPr>
        <w:t>提出之</w:t>
      </w:r>
      <w:proofErr w:type="gramStart"/>
      <w:r w:rsidR="009762E2" w:rsidRPr="00712363">
        <w:rPr>
          <w:rFonts w:ascii="Times New Roman" w:hAnsi="Times New Roman" w:hint="eastAsia"/>
          <w:color w:val="000000" w:themeColor="text1"/>
        </w:rPr>
        <w:t>訴求未</w:t>
      </w:r>
      <w:proofErr w:type="gramEnd"/>
      <w:r w:rsidR="009762E2" w:rsidRPr="00712363">
        <w:rPr>
          <w:rFonts w:ascii="Times New Roman" w:hAnsi="Times New Roman" w:hint="eastAsia"/>
          <w:color w:val="000000" w:themeColor="text1"/>
        </w:rPr>
        <w:t>被接納，</w:t>
      </w:r>
      <w:r w:rsidR="00B13FB9" w:rsidRPr="00712363">
        <w:rPr>
          <w:rFonts w:ascii="Times New Roman" w:hAnsi="Times New Roman" w:hint="eastAsia"/>
          <w:color w:val="000000" w:themeColor="text1"/>
        </w:rPr>
        <w:t>雖組成</w:t>
      </w:r>
      <w:r w:rsidR="0044360D" w:rsidRPr="00712363">
        <w:rPr>
          <w:rFonts w:ascii="Times New Roman" w:hAnsi="Times New Roman" w:hint="eastAsia"/>
          <w:color w:val="000000" w:themeColor="text1"/>
        </w:rPr>
        <w:t>病友團體</w:t>
      </w:r>
      <w:r w:rsidR="00B13FB9" w:rsidRPr="00712363">
        <w:rPr>
          <w:rFonts w:ascii="Times New Roman" w:hAnsi="Times New Roman" w:hint="eastAsia"/>
          <w:color w:val="000000" w:themeColor="text1"/>
        </w:rPr>
        <w:t>，卻不能有</w:t>
      </w:r>
      <w:r w:rsidR="0044360D" w:rsidRPr="00712363">
        <w:rPr>
          <w:rFonts w:ascii="Times New Roman" w:hAnsi="Times New Roman" w:hint="eastAsia"/>
          <w:color w:val="000000" w:themeColor="text1"/>
        </w:rPr>
        <w:t>代表能參與歐巴尼基金會或</w:t>
      </w:r>
      <w:r w:rsidR="0044360D" w:rsidRPr="00712363">
        <w:rPr>
          <w:rFonts w:hint="eastAsia"/>
          <w:color w:val="000000" w:themeColor="text1"/>
        </w:rPr>
        <w:t>重大災害民間賑災捐款專戶管理運用委員會之運作，</w:t>
      </w:r>
      <w:r w:rsidR="00B13FB9" w:rsidRPr="00712363">
        <w:rPr>
          <w:rFonts w:hint="eastAsia"/>
          <w:color w:val="000000" w:themeColor="text1"/>
        </w:rPr>
        <w:t>甚至連列席、旁聽都不被允許，他們</w:t>
      </w:r>
      <w:r w:rsidR="009762E2" w:rsidRPr="00712363">
        <w:rPr>
          <w:rFonts w:hint="eastAsia"/>
          <w:color w:val="000000" w:themeColor="text1"/>
        </w:rPr>
        <w:t>的角色只能作為一個病人去接受醫療，或是參與病友團體互相支持打氣，</w:t>
      </w:r>
      <w:r w:rsidR="009762E2" w:rsidRPr="00712363">
        <w:rPr>
          <w:rFonts w:ascii="Times New Roman" w:hAnsi="Times New Roman" w:hint="eastAsia"/>
          <w:color w:val="000000" w:themeColor="text1"/>
        </w:rPr>
        <w:t>他們對於提供之服務感到灰心，也認為辦理的活動對家屬或病患並無實益，更</w:t>
      </w:r>
      <w:r w:rsidR="009762E2" w:rsidRPr="00712363">
        <w:rPr>
          <w:rFonts w:ascii="Times New Roman" w:hAnsi="Times New Roman" w:hint="eastAsia"/>
          <w:color w:val="000000" w:themeColor="text1"/>
        </w:rPr>
        <w:lastRenderedPageBreak/>
        <w:t>不理解為什麼沒辦法參與這件事。</w:t>
      </w:r>
    </w:p>
    <w:p w14:paraId="17D1280B" w14:textId="4DA1B346" w:rsidR="00F24A81" w:rsidRPr="00712363" w:rsidRDefault="00F24A81" w:rsidP="00C52AAE">
      <w:pPr>
        <w:pStyle w:val="3"/>
        <w:rPr>
          <w:rFonts w:ascii="Times New Roman" w:hAnsi="Times New Roman"/>
          <w:color w:val="000000" w:themeColor="text1"/>
        </w:rPr>
      </w:pPr>
      <w:r w:rsidRPr="00712363">
        <w:rPr>
          <w:rFonts w:ascii="Times New Roman" w:hAnsi="Times New Roman" w:hint="eastAsia"/>
          <w:color w:val="000000" w:themeColor="text1"/>
        </w:rPr>
        <w:t>查歐巴尼基金會</w:t>
      </w:r>
      <w:r w:rsidR="0073690D" w:rsidRPr="00712363">
        <w:rPr>
          <w:rFonts w:ascii="Times New Roman" w:hAnsi="Times New Roman" w:hint="eastAsia"/>
          <w:color w:val="000000" w:themeColor="text1"/>
        </w:rPr>
        <w:t>雖稱</w:t>
      </w:r>
      <w:r w:rsidR="008554AF" w:rsidRPr="00712363">
        <w:rPr>
          <w:rFonts w:ascii="Times New Roman" w:hAnsi="Times New Roman" w:hint="eastAsia"/>
          <w:color w:val="000000" w:themeColor="text1"/>
        </w:rPr>
        <w:t>已</w:t>
      </w:r>
      <w:r w:rsidRPr="00712363">
        <w:rPr>
          <w:rFonts w:ascii="Times New Roman" w:hAnsi="Times New Roman"/>
          <w:color w:val="000000" w:themeColor="text1"/>
        </w:rPr>
        <w:t>對</w:t>
      </w:r>
      <w:r w:rsidRPr="00712363">
        <w:rPr>
          <w:rFonts w:ascii="Times New Roman" w:hAnsi="Times New Roman"/>
          <w:color w:val="000000" w:themeColor="text1"/>
        </w:rPr>
        <w:t>SARS</w:t>
      </w:r>
      <w:r w:rsidRPr="00712363">
        <w:rPr>
          <w:rFonts w:ascii="Times New Roman" w:hAnsi="Times New Roman"/>
          <w:color w:val="000000" w:themeColor="text1"/>
        </w:rPr>
        <w:t>病患及其家屬</w:t>
      </w:r>
      <w:r w:rsidR="008554AF" w:rsidRPr="00712363">
        <w:rPr>
          <w:rFonts w:ascii="Times New Roman" w:hAnsi="Times New Roman" w:hint="eastAsia"/>
          <w:color w:val="000000" w:themeColor="text1"/>
        </w:rPr>
        <w:t>提供</w:t>
      </w:r>
      <w:r w:rsidRPr="00712363">
        <w:rPr>
          <w:rFonts w:ascii="Times New Roman" w:hAnsi="Times New Roman"/>
          <w:color w:val="000000" w:themeColor="text1"/>
        </w:rPr>
        <w:t>生活重建、就學給予關懷與協助</w:t>
      </w:r>
      <w:r w:rsidR="008554AF" w:rsidRPr="00712363">
        <w:rPr>
          <w:rFonts w:ascii="Times New Roman" w:hAnsi="Times New Roman" w:hint="eastAsia"/>
          <w:color w:val="000000" w:themeColor="text1"/>
        </w:rPr>
        <w:t>之補助</w:t>
      </w:r>
      <w:r w:rsidRPr="00712363">
        <w:rPr>
          <w:rFonts w:ascii="Times New Roman" w:hAnsi="Times New Roman" w:hint="eastAsia"/>
          <w:color w:val="000000" w:themeColor="text1"/>
        </w:rPr>
        <w:t>，</w:t>
      </w:r>
      <w:r w:rsidR="008554AF" w:rsidRPr="00712363">
        <w:rPr>
          <w:rFonts w:ascii="Times New Roman" w:hAnsi="Times New Roman" w:hint="eastAsia"/>
          <w:color w:val="000000" w:themeColor="text1"/>
        </w:rPr>
        <w:t>實際上</w:t>
      </w:r>
      <w:r w:rsidRPr="00712363">
        <w:rPr>
          <w:rFonts w:ascii="Times New Roman"/>
          <w:color w:val="000000" w:themeColor="text1"/>
        </w:rPr>
        <w:t>15</w:t>
      </w:r>
      <w:r w:rsidRPr="00712363">
        <w:rPr>
          <w:rFonts w:ascii="Times New Roman"/>
          <w:color w:val="000000" w:themeColor="text1"/>
        </w:rPr>
        <w:t>年來</w:t>
      </w:r>
      <w:r w:rsidRPr="00712363">
        <w:rPr>
          <w:rFonts w:ascii="Times New Roman" w:hint="eastAsia"/>
          <w:color w:val="000000" w:themeColor="text1"/>
        </w:rPr>
        <w:t>僅止於補助</w:t>
      </w:r>
      <w:r w:rsidRPr="00712363">
        <w:rPr>
          <w:rFonts w:ascii="Times New Roman"/>
          <w:color w:val="000000" w:themeColor="text1"/>
        </w:rPr>
        <w:t>教育經費</w:t>
      </w:r>
      <w:r w:rsidR="008554AF" w:rsidRPr="00712363">
        <w:rPr>
          <w:rFonts w:ascii="Times New Roman" w:hint="eastAsia"/>
          <w:color w:val="000000" w:themeColor="text1"/>
        </w:rPr>
        <w:t>，而未提供其他生活重建之補助</w:t>
      </w:r>
      <w:r w:rsidR="0073690D" w:rsidRPr="00712363">
        <w:rPr>
          <w:rFonts w:ascii="Times New Roman" w:hint="eastAsia"/>
          <w:color w:val="000000" w:themeColor="text1"/>
        </w:rPr>
        <w:t>經費</w:t>
      </w:r>
      <w:r w:rsidRPr="00712363">
        <w:rPr>
          <w:rFonts w:ascii="Times New Roman" w:hint="eastAsia"/>
          <w:color w:val="000000" w:themeColor="text1"/>
        </w:rPr>
        <w:t>；</w:t>
      </w:r>
      <w:r w:rsidR="0073690D" w:rsidRPr="00712363">
        <w:rPr>
          <w:rFonts w:ascii="Times New Roman" w:hint="eastAsia"/>
          <w:color w:val="000000" w:themeColor="text1"/>
        </w:rPr>
        <w:t>另</w:t>
      </w:r>
      <w:r w:rsidRPr="00712363">
        <w:rPr>
          <w:rFonts w:ascii="Times New Roman" w:hAnsi="Times New Roman"/>
          <w:color w:val="000000" w:themeColor="text1"/>
        </w:rPr>
        <w:t>臺北市衛生局於</w:t>
      </w:r>
      <w:r w:rsidRPr="00712363">
        <w:rPr>
          <w:rFonts w:ascii="Times New Roman" w:hAnsi="Times New Roman"/>
          <w:color w:val="000000" w:themeColor="text1"/>
        </w:rPr>
        <w:t>94</w:t>
      </w:r>
      <w:r w:rsidRPr="00712363">
        <w:rPr>
          <w:rFonts w:ascii="Times New Roman" w:hAnsi="Times New Roman"/>
          <w:color w:val="000000" w:themeColor="text1"/>
        </w:rPr>
        <w:t>年起開始委託臺北市立聯合醫院執行「後</w:t>
      </w:r>
      <w:r w:rsidRPr="00712363">
        <w:rPr>
          <w:rFonts w:ascii="Times New Roman" w:hAnsi="Times New Roman"/>
          <w:color w:val="000000" w:themeColor="text1"/>
        </w:rPr>
        <w:t>SARS</w:t>
      </w:r>
      <w:r w:rsidRPr="00712363">
        <w:rPr>
          <w:rFonts w:ascii="Times New Roman" w:hAnsi="Times New Roman"/>
          <w:color w:val="000000" w:themeColor="text1"/>
        </w:rPr>
        <w:t>時期之醫療照護、關懷與保全計畫」，</w:t>
      </w:r>
      <w:r w:rsidRPr="00712363">
        <w:rPr>
          <w:rFonts w:ascii="Times New Roman" w:hAnsi="Times New Roman" w:hint="eastAsia"/>
          <w:color w:val="000000" w:themeColor="text1"/>
        </w:rPr>
        <w:t>主要之工作為健康檢查及關懷，但</w:t>
      </w:r>
      <w:r w:rsidR="008554AF" w:rsidRPr="00712363">
        <w:rPr>
          <w:rFonts w:ascii="Times New Roman" w:hAnsi="Times New Roman" w:hint="eastAsia"/>
          <w:color w:val="000000" w:themeColor="text1"/>
        </w:rPr>
        <w:t>除第</w:t>
      </w:r>
      <w:r w:rsidR="004A5436" w:rsidRPr="00712363">
        <w:rPr>
          <w:rFonts w:ascii="Times New Roman" w:hAnsi="Times New Roman" w:hint="eastAsia"/>
          <w:color w:val="000000" w:themeColor="text1"/>
        </w:rPr>
        <w:t>一</w:t>
      </w:r>
      <w:r w:rsidR="008554AF" w:rsidRPr="00712363">
        <w:rPr>
          <w:rFonts w:ascii="Times New Roman" w:hAnsi="Times New Roman" w:hint="eastAsia"/>
          <w:color w:val="000000" w:themeColor="text1"/>
        </w:rPr>
        <w:t>期計畫</w:t>
      </w:r>
      <w:r w:rsidR="0073690D" w:rsidRPr="00712363">
        <w:rPr>
          <w:rFonts w:ascii="Times New Roman" w:hAnsi="Times New Roman" w:hint="eastAsia"/>
          <w:color w:val="000000" w:themeColor="text1"/>
        </w:rPr>
        <w:t>約</w:t>
      </w:r>
      <w:r w:rsidR="0073690D" w:rsidRPr="00712363">
        <w:rPr>
          <w:rFonts w:ascii="Times New Roman" w:hAnsi="Times New Roman" w:hint="eastAsia"/>
          <w:color w:val="000000" w:themeColor="text1"/>
        </w:rPr>
        <w:t>1</w:t>
      </w:r>
      <w:r w:rsidR="0073690D" w:rsidRPr="00712363">
        <w:rPr>
          <w:rFonts w:ascii="Times New Roman" w:hAnsi="Times New Roman"/>
          <w:color w:val="000000" w:themeColor="text1"/>
        </w:rPr>
        <w:t>30</w:t>
      </w:r>
      <w:r w:rsidR="0073690D" w:rsidRPr="00712363">
        <w:rPr>
          <w:rFonts w:ascii="Times New Roman" w:hAnsi="Times New Roman" w:hint="eastAsia"/>
          <w:color w:val="000000" w:themeColor="text1"/>
        </w:rPr>
        <w:t>人參與</w:t>
      </w:r>
      <w:r w:rsidR="008554AF" w:rsidRPr="00712363">
        <w:rPr>
          <w:rFonts w:ascii="Times New Roman" w:hAnsi="Times New Roman" w:hint="eastAsia"/>
          <w:color w:val="000000" w:themeColor="text1"/>
        </w:rPr>
        <w:t>外，</w:t>
      </w:r>
      <w:r w:rsidR="0073690D" w:rsidRPr="00712363">
        <w:rPr>
          <w:rFonts w:ascii="Times New Roman" w:hAnsi="Times New Roman" w:hint="eastAsia"/>
          <w:color w:val="000000" w:themeColor="text1"/>
        </w:rPr>
        <w:t>其他</w:t>
      </w:r>
      <w:r w:rsidRPr="00712363">
        <w:rPr>
          <w:rFonts w:ascii="Times New Roman" w:hAnsi="Times New Roman" w:hint="eastAsia"/>
          <w:color w:val="000000" w:themeColor="text1"/>
        </w:rPr>
        <w:t>服務之個案僅</w:t>
      </w:r>
      <w:r w:rsidRPr="00712363">
        <w:rPr>
          <w:rFonts w:ascii="Times New Roman" w:hAnsi="Times New Roman" w:hint="eastAsia"/>
          <w:color w:val="000000" w:themeColor="text1"/>
        </w:rPr>
        <w:t>8</w:t>
      </w:r>
      <w:r w:rsidRPr="00712363">
        <w:rPr>
          <w:rFonts w:ascii="Times New Roman" w:hAnsi="Times New Roman"/>
          <w:color w:val="000000" w:themeColor="text1"/>
        </w:rPr>
        <w:t>0</w:t>
      </w:r>
      <w:r w:rsidRPr="00712363">
        <w:rPr>
          <w:rFonts w:ascii="Times New Roman" w:hAnsi="Times New Roman" w:hint="eastAsia"/>
          <w:color w:val="000000" w:themeColor="text1"/>
        </w:rPr>
        <w:t>餘人</w:t>
      </w:r>
      <w:r w:rsidR="008554AF" w:rsidRPr="00712363">
        <w:rPr>
          <w:rFonts w:ascii="Times New Roman" w:hAnsi="Times New Roman" w:hint="eastAsia"/>
          <w:color w:val="000000" w:themeColor="text1"/>
        </w:rPr>
        <w:t>，參與人數比率不到</w:t>
      </w:r>
      <w:proofErr w:type="gramStart"/>
      <w:r w:rsidR="008554AF" w:rsidRPr="00712363">
        <w:rPr>
          <w:rFonts w:ascii="Times New Roman" w:hAnsi="Times New Roman" w:hint="eastAsia"/>
          <w:color w:val="000000" w:themeColor="text1"/>
        </w:rPr>
        <w:t>3</w:t>
      </w:r>
      <w:r w:rsidR="008554AF" w:rsidRPr="00712363">
        <w:rPr>
          <w:rFonts w:ascii="Times New Roman" w:hAnsi="Times New Roman" w:hint="eastAsia"/>
          <w:color w:val="000000" w:themeColor="text1"/>
        </w:rPr>
        <w:t>成</w:t>
      </w:r>
      <w:proofErr w:type="gramEnd"/>
      <w:r w:rsidRPr="00712363">
        <w:rPr>
          <w:rFonts w:ascii="Times New Roman" w:hAnsi="Times New Roman" w:hint="eastAsia"/>
          <w:color w:val="000000" w:themeColor="text1"/>
        </w:rPr>
        <w:t>；復以第</w:t>
      </w:r>
      <w:r w:rsidR="004A5436" w:rsidRPr="00712363">
        <w:rPr>
          <w:rFonts w:ascii="Times New Roman" w:hAnsi="Times New Roman" w:hint="eastAsia"/>
          <w:color w:val="000000" w:themeColor="text1"/>
        </w:rPr>
        <w:t>五</w:t>
      </w:r>
      <w:r w:rsidRPr="00712363">
        <w:rPr>
          <w:rFonts w:ascii="Times New Roman" w:hAnsi="Times New Roman" w:hint="eastAsia"/>
          <w:color w:val="000000" w:themeColor="text1"/>
        </w:rPr>
        <w:t>期計畫</w:t>
      </w:r>
      <w:r w:rsidR="0073690D" w:rsidRPr="00712363">
        <w:rPr>
          <w:rFonts w:ascii="Times New Roman" w:hAnsi="Times New Roman" w:hint="eastAsia"/>
          <w:color w:val="000000" w:themeColor="text1"/>
        </w:rPr>
        <w:t>執行迄今，</w:t>
      </w:r>
      <w:r w:rsidRPr="00712363">
        <w:rPr>
          <w:rFonts w:ascii="Times New Roman" w:hAnsi="Times New Roman"/>
          <w:color w:val="000000" w:themeColor="text1"/>
        </w:rPr>
        <w:t>健康檢查使用</w:t>
      </w:r>
      <w:r w:rsidRPr="00712363">
        <w:rPr>
          <w:rFonts w:ascii="Times New Roman" w:hAnsi="Times New Roman" w:hint="eastAsia"/>
          <w:color w:val="000000" w:themeColor="text1"/>
        </w:rPr>
        <w:t>之相關</w:t>
      </w:r>
      <w:r w:rsidRPr="00712363">
        <w:rPr>
          <w:rFonts w:ascii="Times New Roman" w:hAnsi="Times New Roman"/>
          <w:color w:val="000000" w:themeColor="text1"/>
        </w:rPr>
        <w:t>經費</w:t>
      </w:r>
      <w:r w:rsidRPr="00712363">
        <w:rPr>
          <w:rFonts w:ascii="Times New Roman" w:hAnsi="Times New Roman" w:hint="eastAsia"/>
          <w:color w:val="000000" w:themeColor="text1"/>
        </w:rPr>
        <w:t>約</w:t>
      </w:r>
      <w:r w:rsidRPr="00712363">
        <w:rPr>
          <w:rFonts w:ascii="Times New Roman" w:hAnsi="Times New Roman"/>
          <w:color w:val="000000" w:themeColor="text1"/>
        </w:rPr>
        <w:t>88</w:t>
      </w:r>
      <w:r w:rsidRPr="00712363">
        <w:rPr>
          <w:rFonts w:ascii="Times New Roman" w:hAnsi="Times New Roman"/>
          <w:color w:val="000000" w:themeColor="text1"/>
        </w:rPr>
        <w:t>萬</w:t>
      </w:r>
      <w:r w:rsidRPr="00712363">
        <w:rPr>
          <w:rFonts w:ascii="Times New Roman" w:hAnsi="Times New Roman"/>
          <w:color w:val="000000" w:themeColor="text1"/>
        </w:rPr>
        <w:t>1,480</w:t>
      </w:r>
      <w:r w:rsidRPr="00712363">
        <w:rPr>
          <w:rFonts w:ascii="Times New Roman" w:hAnsi="Times New Roman"/>
          <w:color w:val="000000" w:themeColor="text1"/>
        </w:rPr>
        <w:t>元，賸餘金額</w:t>
      </w:r>
      <w:r w:rsidRPr="00712363">
        <w:rPr>
          <w:rFonts w:ascii="Times New Roman" w:hAnsi="Times New Roman"/>
          <w:color w:val="000000" w:themeColor="text1"/>
        </w:rPr>
        <w:t>151</w:t>
      </w:r>
      <w:r w:rsidRPr="00712363">
        <w:rPr>
          <w:rFonts w:ascii="Times New Roman" w:hAnsi="Times New Roman"/>
          <w:color w:val="000000" w:themeColor="text1"/>
        </w:rPr>
        <w:t>萬</w:t>
      </w:r>
      <w:r w:rsidRPr="00712363">
        <w:rPr>
          <w:rFonts w:ascii="Times New Roman" w:hAnsi="Times New Roman"/>
          <w:color w:val="000000" w:themeColor="text1"/>
        </w:rPr>
        <w:t>8,520</w:t>
      </w:r>
      <w:r w:rsidRPr="00712363">
        <w:rPr>
          <w:rFonts w:ascii="Times New Roman" w:hAnsi="Times New Roman"/>
          <w:color w:val="000000" w:themeColor="text1"/>
        </w:rPr>
        <w:t>元</w:t>
      </w:r>
      <w:r w:rsidRPr="00712363">
        <w:rPr>
          <w:rFonts w:ascii="Times New Roman" w:hAnsi="Times New Roman" w:hint="eastAsia"/>
          <w:color w:val="000000" w:themeColor="text1"/>
        </w:rPr>
        <w:t>，而</w:t>
      </w:r>
      <w:proofErr w:type="gramStart"/>
      <w:r w:rsidRPr="00712363">
        <w:rPr>
          <w:rFonts w:ascii="Times New Roman" w:hAnsi="Times New Roman"/>
          <w:color w:val="000000" w:themeColor="text1"/>
        </w:rPr>
        <w:t>醫療及輔具</w:t>
      </w:r>
      <w:proofErr w:type="gramEnd"/>
      <w:r w:rsidRPr="00712363">
        <w:rPr>
          <w:rFonts w:ascii="Times New Roman" w:hAnsi="Times New Roman"/>
          <w:color w:val="000000" w:themeColor="text1"/>
        </w:rPr>
        <w:t>費用</w:t>
      </w:r>
      <w:r w:rsidRPr="00712363">
        <w:rPr>
          <w:rFonts w:ascii="Times New Roman" w:hAnsi="Times New Roman" w:hint="eastAsia"/>
          <w:color w:val="000000" w:themeColor="text1"/>
        </w:rPr>
        <w:t>則無人申請</w:t>
      </w:r>
      <w:r w:rsidRPr="00712363">
        <w:rPr>
          <w:rFonts w:ascii="Times New Roman" w:hAnsi="Times New Roman"/>
          <w:color w:val="000000" w:themeColor="text1"/>
        </w:rPr>
        <w:t>補助，賸餘金額</w:t>
      </w:r>
      <w:r w:rsidRPr="00712363">
        <w:rPr>
          <w:rFonts w:ascii="Times New Roman" w:hAnsi="Times New Roman"/>
          <w:color w:val="000000" w:themeColor="text1"/>
        </w:rPr>
        <w:t>23</w:t>
      </w:r>
      <w:r w:rsidRPr="00712363">
        <w:rPr>
          <w:rFonts w:ascii="Times New Roman" w:hAnsi="Times New Roman"/>
          <w:color w:val="000000" w:themeColor="text1"/>
        </w:rPr>
        <w:t>萬元</w:t>
      </w:r>
      <w:r w:rsidR="008554AF" w:rsidRPr="00712363">
        <w:rPr>
          <w:rFonts w:ascii="Times New Roman" w:hAnsi="Times New Roman" w:hint="eastAsia"/>
          <w:color w:val="000000" w:themeColor="text1"/>
        </w:rPr>
        <w:t>，執行率甚低</w:t>
      </w:r>
      <w:r w:rsidR="009743A4" w:rsidRPr="00712363">
        <w:rPr>
          <w:rFonts w:ascii="Times New Roman" w:hAnsi="Times New Roman" w:hint="eastAsia"/>
          <w:color w:val="000000" w:themeColor="text1"/>
        </w:rPr>
        <w:t>，</w:t>
      </w:r>
      <w:r w:rsidR="0073690D" w:rsidRPr="00712363">
        <w:rPr>
          <w:rFonts w:ascii="Times New Roman" w:hAnsi="Times New Roman" w:hint="eastAsia"/>
          <w:color w:val="000000" w:themeColor="text1"/>
        </w:rPr>
        <w:t>提供醫療照護之成效未能彰顯。</w:t>
      </w:r>
    </w:p>
    <w:p w14:paraId="3C8CA85B" w14:textId="5E5CF60F" w:rsidR="008211A5" w:rsidRPr="00712363" w:rsidRDefault="00933487" w:rsidP="00963ABD">
      <w:pPr>
        <w:pStyle w:val="3"/>
        <w:rPr>
          <w:rFonts w:ascii="Times New Roman" w:hAnsi="Times New Roman"/>
          <w:color w:val="000000" w:themeColor="text1"/>
        </w:rPr>
      </w:pPr>
      <w:proofErr w:type="gramStart"/>
      <w:r w:rsidRPr="00712363">
        <w:rPr>
          <w:rFonts w:ascii="Times New Roman" w:hAnsi="Times New Roman" w:hint="eastAsia"/>
          <w:color w:val="000000" w:themeColor="text1"/>
        </w:rPr>
        <w:t>惟疾管署</w:t>
      </w:r>
      <w:proofErr w:type="gramEnd"/>
      <w:r w:rsidR="00115816" w:rsidRPr="00712363">
        <w:rPr>
          <w:rFonts w:ascii="Times New Roman" w:hAnsi="Times New Roman" w:hint="eastAsia"/>
          <w:color w:val="000000" w:themeColor="text1"/>
        </w:rPr>
        <w:t>出席</w:t>
      </w:r>
      <w:r w:rsidRPr="00712363">
        <w:rPr>
          <w:rFonts w:ascii="Times New Roman" w:hAnsi="Times New Roman" w:hint="eastAsia"/>
          <w:color w:val="000000" w:themeColor="text1"/>
        </w:rPr>
        <w:t>詢問之</w:t>
      </w:r>
      <w:r w:rsidR="00115816" w:rsidRPr="00712363">
        <w:rPr>
          <w:rFonts w:ascii="Times New Roman" w:hAnsi="Times New Roman" w:hint="eastAsia"/>
          <w:color w:val="000000" w:themeColor="text1"/>
        </w:rPr>
        <w:t>人員</w:t>
      </w:r>
      <w:r w:rsidRPr="00712363">
        <w:rPr>
          <w:rFonts w:ascii="Times New Roman" w:hAnsi="Times New Roman" w:hint="eastAsia"/>
          <w:color w:val="000000" w:themeColor="text1"/>
        </w:rPr>
        <w:t>稱：</w:t>
      </w:r>
      <w:r w:rsidR="008211A5" w:rsidRPr="00712363">
        <w:rPr>
          <w:rFonts w:ascii="Times New Roman" w:hAnsi="Times New Roman" w:hint="eastAsia"/>
          <w:color w:val="000000" w:themeColor="text1"/>
        </w:rPr>
        <w:t>從第</w:t>
      </w:r>
      <w:r w:rsidRPr="00712363">
        <w:rPr>
          <w:rFonts w:ascii="Times New Roman" w:hAnsi="Times New Roman" w:hint="eastAsia"/>
          <w:color w:val="000000" w:themeColor="text1"/>
        </w:rPr>
        <w:t>5</w:t>
      </w:r>
      <w:r w:rsidR="008211A5" w:rsidRPr="00712363">
        <w:rPr>
          <w:rFonts w:ascii="Times New Roman" w:hAnsi="Times New Roman" w:hint="eastAsia"/>
          <w:color w:val="000000" w:themeColor="text1"/>
        </w:rPr>
        <w:t>屆</w:t>
      </w:r>
      <w:r w:rsidRPr="00712363">
        <w:rPr>
          <w:rFonts w:ascii="Times New Roman" w:hAnsi="Times New Roman" w:hint="eastAsia"/>
          <w:color w:val="000000" w:themeColor="text1"/>
        </w:rPr>
        <w:t>後期任歐巴尼基金會董事以來</w:t>
      </w:r>
      <w:r w:rsidR="008211A5" w:rsidRPr="00712363">
        <w:rPr>
          <w:rFonts w:ascii="Times New Roman" w:hAnsi="Times New Roman" w:hint="eastAsia"/>
          <w:color w:val="000000" w:themeColor="text1"/>
        </w:rPr>
        <w:t>，從來沒有聽過家屬或病友聯誼會提出相關意見，如果有，董事會一定非常重視，因為</w:t>
      </w:r>
      <w:r w:rsidRPr="00712363">
        <w:rPr>
          <w:rFonts w:ascii="Times New Roman" w:hAnsi="Times New Roman" w:hint="eastAsia"/>
          <w:color w:val="000000" w:themeColor="text1"/>
        </w:rPr>
        <w:t>該</w:t>
      </w:r>
      <w:r w:rsidR="008211A5" w:rsidRPr="00712363">
        <w:rPr>
          <w:rFonts w:ascii="Times New Roman" w:hAnsi="Times New Roman" w:hint="eastAsia"/>
          <w:color w:val="000000" w:themeColor="text1"/>
        </w:rPr>
        <w:t>基金會本來</w:t>
      </w:r>
      <w:r w:rsidRPr="00712363">
        <w:rPr>
          <w:rFonts w:ascii="Times New Roman" w:hAnsi="Times New Roman" w:hint="eastAsia"/>
          <w:color w:val="000000" w:themeColor="text1"/>
        </w:rPr>
        <w:t>就</w:t>
      </w:r>
      <w:r w:rsidR="008211A5" w:rsidRPr="00712363">
        <w:rPr>
          <w:rFonts w:ascii="Times New Roman" w:hAnsi="Times New Roman" w:hint="eastAsia"/>
          <w:color w:val="000000" w:themeColor="text1"/>
        </w:rPr>
        <w:t>有社會救助</w:t>
      </w:r>
      <w:r w:rsidRPr="00712363">
        <w:rPr>
          <w:rFonts w:ascii="Times New Roman" w:hAnsi="Times New Roman" w:hint="eastAsia"/>
          <w:color w:val="000000" w:themeColor="text1"/>
        </w:rPr>
        <w:t>之相關任務等語；或稱</w:t>
      </w:r>
      <w:r w:rsidR="008211A5" w:rsidRPr="00712363">
        <w:rPr>
          <w:rFonts w:ascii="Times New Roman" w:hAnsi="Times New Roman" w:hint="eastAsia"/>
          <w:color w:val="000000" w:themeColor="text1"/>
        </w:rPr>
        <w:t>第</w:t>
      </w:r>
      <w:r w:rsidRPr="00712363">
        <w:rPr>
          <w:rFonts w:ascii="Times New Roman" w:hAnsi="Times New Roman" w:hint="eastAsia"/>
          <w:color w:val="000000" w:themeColor="text1"/>
        </w:rPr>
        <w:t>5</w:t>
      </w:r>
      <w:r w:rsidR="008211A5" w:rsidRPr="00712363">
        <w:rPr>
          <w:rFonts w:ascii="Times New Roman" w:hAnsi="Times New Roman" w:hint="eastAsia"/>
          <w:color w:val="000000" w:themeColor="text1"/>
        </w:rPr>
        <w:t>屆董事會針對最後</w:t>
      </w:r>
      <w:r w:rsidRPr="00712363">
        <w:rPr>
          <w:rFonts w:ascii="Times New Roman" w:hAnsi="Times New Roman" w:hint="eastAsia"/>
          <w:color w:val="000000" w:themeColor="text1"/>
        </w:rPr>
        <w:t>1</w:t>
      </w:r>
      <w:r w:rsidR="008211A5" w:rsidRPr="00712363">
        <w:rPr>
          <w:rFonts w:ascii="Times New Roman" w:hAnsi="Times New Roman" w:hint="eastAsia"/>
          <w:color w:val="000000" w:themeColor="text1"/>
        </w:rPr>
        <w:t>名學生個案討論，我們也知道他畢業後等於急難救助就</w:t>
      </w:r>
      <w:r w:rsidRPr="00712363">
        <w:rPr>
          <w:rFonts w:ascii="Times New Roman" w:hAnsi="Times New Roman" w:hint="eastAsia"/>
          <w:color w:val="000000" w:themeColor="text1"/>
        </w:rPr>
        <w:t>關門了</w:t>
      </w:r>
      <w:r w:rsidR="008211A5" w:rsidRPr="00712363">
        <w:rPr>
          <w:rFonts w:ascii="Times New Roman" w:hAnsi="Times New Roman" w:hint="eastAsia"/>
          <w:color w:val="000000" w:themeColor="text1"/>
        </w:rPr>
        <w:t>，</w:t>
      </w:r>
      <w:r w:rsidRPr="00712363">
        <w:rPr>
          <w:rFonts w:ascii="Times New Roman" w:hAnsi="Times New Roman" w:hint="eastAsia"/>
          <w:color w:val="000000" w:themeColor="text1"/>
        </w:rPr>
        <w:t>我們一直</w:t>
      </w:r>
      <w:r w:rsidR="008211A5" w:rsidRPr="00712363">
        <w:rPr>
          <w:rFonts w:ascii="Times New Roman" w:hAnsi="Times New Roman" w:hint="eastAsia"/>
          <w:color w:val="000000" w:themeColor="text1"/>
        </w:rPr>
        <w:t>再想辦法對</w:t>
      </w:r>
      <w:r w:rsidR="008211A5" w:rsidRPr="00712363">
        <w:rPr>
          <w:rFonts w:ascii="Times New Roman" w:hAnsi="Times New Roman" w:hint="eastAsia"/>
          <w:color w:val="000000" w:themeColor="text1"/>
        </w:rPr>
        <w:t>S</w:t>
      </w:r>
      <w:r w:rsidR="008211A5" w:rsidRPr="00712363">
        <w:rPr>
          <w:rFonts w:ascii="Times New Roman" w:hAnsi="Times New Roman"/>
          <w:color w:val="000000" w:themeColor="text1"/>
        </w:rPr>
        <w:t>ARS</w:t>
      </w:r>
      <w:r w:rsidR="008211A5" w:rsidRPr="00712363">
        <w:rPr>
          <w:rFonts w:ascii="Times New Roman" w:hAnsi="Times New Roman" w:hint="eastAsia"/>
          <w:color w:val="000000" w:themeColor="text1"/>
        </w:rPr>
        <w:t>的遺</w:t>
      </w:r>
      <w:proofErr w:type="gramStart"/>
      <w:r w:rsidR="008211A5" w:rsidRPr="00712363">
        <w:rPr>
          <w:rFonts w:ascii="Times New Roman" w:hAnsi="Times New Roman" w:hint="eastAsia"/>
          <w:color w:val="000000" w:themeColor="text1"/>
        </w:rPr>
        <w:t>眷</w:t>
      </w:r>
      <w:proofErr w:type="gramEnd"/>
      <w:r w:rsidR="008211A5" w:rsidRPr="00712363">
        <w:rPr>
          <w:rFonts w:ascii="Times New Roman" w:hAnsi="Times New Roman" w:hint="eastAsia"/>
          <w:color w:val="000000" w:themeColor="text1"/>
        </w:rPr>
        <w:t>多做些什麼，可是都沒有人來敲門，要求做什麼，聽到的都是</w:t>
      </w:r>
      <w:proofErr w:type="gramStart"/>
      <w:r w:rsidR="008211A5" w:rsidRPr="00712363">
        <w:rPr>
          <w:rFonts w:ascii="Times New Roman" w:hAnsi="Times New Roman" w:hint="eastAsia"/>
          <w:color w:val="000000" w:themeColor="text1"/>
        </w:rPr>
        <w:t>家屬說夠</w:t>
      </w:r>
      <w:proofErr w:type="gramEnd"/>
      <w:r w:rsidR="008211A5" w:rsidRPr="00712363">
        <w:rPr>
          <w:rFonts w:ascii="Times New Roman" w:hAnsi="Times New Roman" w:hint="eastAsia"/>
          <w:color w:val="000000" w:themeColor="text1"/>
        </w:rPr>
        <w:t>了</w:t>
      </w:r>
      <w:r w:rsidRPr="00712363">
        <w:rPr>
          <w:rFonts w:ascii="Times New Roman" w:hAnsi="Times New Roman" w:hint="eastAsia"/>
          <w:color w:val="000000" w:themeColor="text1"/>
        </w:rPr>
        <w:t>、</w:t>
      </w:r>
      <w:r w:rsidR="008211A5" w:rsidRPr="00712363">
        <w:rPr>
          <w:rFonts w:ascii="Times New Roman" w:hAnsi="Times New Roman" w:hint="eastAsia"/>
          <w:color w:val="000000" w:themeColor="text1"/>
        </w:rPr>
        <w:t>夠了，不要來煩我們的情形，沒有聽到相關的意見等語</w:t>
      </w:r>
      <w:r w:rsidR="00115816" w:rsidRPr="00712363">
        <w:rPr>
          <w:rFonts w:ascii="Times New Roman" w:hAnsi="Times New Roman" w:hint="eastAsia"/>
          <w:color w:val="000000" w:themeColor="text1"/>
        </w:rPr>
        <w:t>。另據</w:t>
      </w:r>
      <w:r w:rsidR="008211A5" w:rsidRPr="00712363">
        <w:rPr>
          <w:rFonts w:ascii="Times New Roman" w:hAnsi="Times New Roman" w:hint="eastAsia"/>
          <w:color w:val="000000" w:themeColor="text1"/>
        </w:rPr>
        <w:t>臺北市衛生局</w:t>
      </w:r>
      <w:r w:rsidR="00115816" w:rsidRPr="00712363">
        <w:rPr>
          <w:rFonts w:ascii="Times New Roman" w:hAnsi="Times New Roman" w:hint="eastAsia"/>
          <w:color w:val="000000" w:themeColor="text1"/>
        </w:rPr>
        <w:t>出席詢問之人員稱：後</w:t>
      </w:r>
      <w:r w:rsidR="00115816" w:rsidRPr="00712363">
        <w:rPr>
          <w:rFonts w:ascii="Times New Roman" w:hAnsi="Times New Roman" w:hint="eastAsia"/>
          <w:color w:val="000000" w:themeColor="text1"/>
        </w:rPr>
        <w:t>S</w:t>
      </w:r>
      <w:r w:rsidR="00115816" w:rsidRPr="00712363">
        <w:rPr>
          <w:rFonts w:ascii="Times New Roman" w:hAnsi="Times New Roman"/>
          <w:color w:val="000000" w:themeColor="text1"/>
        </w:rPr>
        <w:t>ARS</w:t>
      </w:r>
      <w:r w:rsidR="00115816" w:rsidRPr="00712363">
        <w:rPr>
          <w:rFonts w:ascii="Times New Roman" w:hAnsi="Times New Roman" w:hint="eastAsia"/>
          <w:color w:val="000000" w:themeColor="text1"/>
        </w:rPr>
        <w:t>時期醫療照護與</w:t>
      </w:r>
      <w:r w:rsidR="00AF7759" w:rsidRPr="00712363">
        <w:rPr>
          <w:rFonts w:ascii="Times New Roman" w:hAnsi="Times New Roman" w:hint="eastAsia"/>
          <w:color w:val="000000" w:themeColor="text1"/>
        </w:rPr>
        <w:t>關懷計畫多次流標，</w:t>
      </w:r>
      <w:r w:rsidR="008211A5" w:rsidRPr="00712363">
        <w:rPr>
          <w:rFonts w:ascii="Times New Roman" w:hAnsi="Times New Roman" w:hint="eastAsia"/>
          <w:color w:val="000000" w:themeColor="text1"/>
        </w:rPr>
        <w:t>第</w:t>
      </w:r>
      <w:r w:rsidR="008211A5" w:rsidRPr="00712363">
        <w:rPr>
          <w:rFonts w:ascii="Times New Roman" w:hAnsi="Times New Roman" w:hint="eastAsia"/>
          <w:color w:val="000000" w:themeColor="text1"/>
        </w:rPr>
        <w:t>5</w:t>
      </w:r>
      <w:r w:rsidR="008211A5" w:rsidRPr="00712363">
        <w:rPr>
          <w:rFonts w:ascii="Times New Roman" w:hAnsi="Times New Roman" w:hint="eastAsia"/>
          <w:color w:val="000000" w:themeColor="text1"/>
        </w:rPr>
        <w:t>次</w:t>
      </w:r>
      <w:r w:rsidR="005D6DF7" w:rsidRPr="00712363">
        <w:rPr>
          <w:rFonts w:ascii="Times New Roman" w:hAnsi="Times New Roman" w:hint="eastAsia"/>
          <w:color w:val="000000" w:themeColor="text1"/>
        </w:rPr>
        <w:t>才決標，但因中華民國嚴重急性呼吸道症候群之友協會</w:t>
      </w:r>
      <w:r w:rsidR="008875DB" w:rsidRPr="00712363">
        <w:rPr>
          <w:rFonts w:ascii="Times New Roman" w:hAnsi="Times New Roman" w:hint="eastAsia"/>
          <w:color w:val="000000" w:themeColor="text1"/>
        </w:rPr>
        <w:t>（即</w:t>
      </w:r>
      <w:r w:rsidR="008875DB" w:rsidRPr="00712363">
        <w:rPr>
          <w:rFonts w:ascii="Times New Roman" w:hAnsi="Times New Roman" w:hint="eastAsia"/>
          <w:color w:val="000000" w:themeColor="text1"/>
        </w:rPr>
        <w:t>S</w:t>
      </w:r>
      <w:r w:rsidR="008875DB" w:rsidRPr="00712363">
        <w:rPr>
          <w:rFonts w:ascii="Times New Roman" w:hAnsi="Times New Roman"/>
          <w:color w:val="000000" w:themeColor="text1"/>
        </w:rPr>
        <w:t>ARS</w:t>
      </w:r>
      <w:r w:rsidR="008875DB" w:rsidRPr="00712363">
        <w:rPr>
          <w:rFonts w:ascii="Times New Roman" w:hAnsi="Times New Roman" w:hint="eastAsia"/>
          <w:color w:val="000000" w:themeColor="text1"/>
        </w:rPr>
        <w:t>之友協會）</w:t>
      </w:r>
      <w:r w:rsidR="005D6DF7" w:rsidRPr="00712363">
        <w:rPr>
          <w:rFonts w:ascii="Times New Roman" w:hAnsi="Times New Roman" w:hint="eastAsia"/>
          <w:color w:val="000000" w:themeColor="text1"/>
        </w:rPr>
        <w:t>不滿意計畫內容，</w:t>
      </w:r>
      <w:r w:rsidR="008211A5" w:rsidRPr="00712363">
        <w:rPr>
          <w:rFonts w:ascii="Times New Roman" w:hAnsi="Times New Roman" w:hint="eastAsia"/>
          <w:color w:val="000000" w:themeColor="text1"/>
        </w:rPr>
        <w:t>所以沒有</w:t>
      </w:r>
      <w:r w:rsidR="005D6DF7" w:rsidRPr="00712363">
        <w:rPr>
          <w:rFonts w:ascii="Times New Roman" w:hAnsi="Times New Roman" w:hint="eastAsia"/>
          <w:color w:val="000000" w:themeColor="text1"/>
        </w:rPr>
        <w:t>繼續依提出之計畫進行，而係</w:t>
      </w:r>
      <w:r w:rsidR="008211A5" w:rsidRPr="00712363">
        <w:rPr>
          <w:rFonts w:ascii="Times New Roman" w:hAnsi="Times New Roman" w:hint="eastAsia"/>
          <w:color w:val="000000" w:themeColor="text1"/>
        </w:rPr>
        <w:t>針對每</w:t>
      </w:r>
      <w:r w:rsidR="005D6DF7" w:rsidRPr="00712363">
        <w:rPr>
          <w:rFonts w:ascii="Times New Roman" w:hAnsi="Times New Roman" w:hint="eastAsia"/>
          <w:color w:val="000000" w:themeColor="text1"/>
        </w:rPr>
        <w:t>期</w:t>
      </w:r>
      <w:r w:rsidR="008211A5" w:rsidRPr="00712363">
        <w:rPr>
          <w:rFonts w:ascii="Times New Roman" w:hAnsi="Times New Roman" w:hint="eastAsia"/>
          <w:color w:val="000000" w:themeColor="text1"/>
        </w:rPr>
        <w:t>計畫結論</w:t>
      </w:r>
      <w:r w:rsidR="005D6DF7" w:rsidRPr="00712363">
        <w:rPr>
          <w:rFonts w:ascii="Times New Roman" w:hAnsi="Times New Roman" w:hint="eastAsia"/>
          <w:color w:val="000000" w:themeColor="text1"/>
        </w:rPr>
        <w:t>進行身</w:t>
      </w:r>
      <w:r w:rsidR="008211A5" w:rsidRPr="00712363">
        <w:rPr>
          <w:rFonts w:ascii="Times New Roman" w:hAnsi="Times New Roman" w:hint="eastAsia"/>
          <w:color w:val="000000" w:themeColor="text1"/>
        </w:rPr>
        <w:t>體健康檢查、醫療補助、門、住診</w:t>
      </w:r>
      <w:proofErr w:type="gramStart"/>
      <w:r w:rsidR="008211A5" w:rsidRPr="00712363">
        <w:rPr>
          <w:rFonts w:ascii="Times New Roman" w:hAnsi="Times New Roman" w:hint="eastAsia"/>
          <w:color w:val="000000" w:themeColor="text1"/>
        </w:rPr>
        <w:t>補助</w:t>
      </w:r>
      <w:r w:rsidR="005D6DF7" w:rsidRPr="00712363">
        <w:rPr>
          <w:rFonts w:ascii="Times New Roman" w:hAnsi="Times New Roman" w:hint="eastAsia"/>
          <w:color w:val="000000" w:themeColor="text1"/>
        </w:rPr>
        <w:t>及</w:t>
      </w:r>
      <w:r w:rsidR="008211A5" w:rsidRPr="00712363">
        <w:rPr>
          <w:rFonts w:ascii="Times New Roman" w:hAnsi="Times New Roman" w:hint="eastAsia"/>
          <w:color w:val="000000" w:themeColor="text1"/>
        </w:rPr>
        <w:t>輔具</w:t>
      </w:r>
      <w:proofErr w:type="gramEnd"/>
      <w:r w:rsidR="008211A5" w:rsidRPr="00712363">
        <w:rPr>
          <w:rFonts w:ascii="Times New Roman" w:hAnsi="Times New Roman" w:hint="eastAsia"/>
          <w:color w:val="000000" w:themeColor="text1"/>
        </w:rPr>
        <w:t>補助等</w:t>
      </w:r>
      <w:r w:rsidR="005D6DF7" w:rsidRPr="00712363">
        <w:rPr>
          <w:rFonts w:ascii="Times New Roman" w:hAnsi="Times New Roman" w:hint="eastAsia"/>
          <w:color w:val="000000" w:themeColor="text1"/>
        </w:rPr>
        <w:t>語；或稱：</w:t>
      </w:r>
      <w:r w:rsidR="008211A5" w:rsidRPr="00712363">
        <w:rPr>
          <w:rFonts w:ascii="Times New Roman" w:hAnsi="Times New Roman" w:hint="eastAsia"/>
          <w:color w:val="000000" w:themeColor="text1"/>
        </w:rPr>
        <w:t>沒有接獲個案反映要多辦健康促進活動，</w:t>
      </w:r>
      <w:r w:rsidR="005D6DF7" w:rsidRPr="00712363">
        <w:rPr>
          <w:rFonts w:ascii="Times New Roman" w:hAnsi="Times New Roman" w:hint="eastAsia"/>
          <w:color w:val="000000" w:themeColor="text1"/>
        </w:rPr>
        <w:t>病友</w:t>
      </w:r>
      <w:r w:rsidR="008211A5" w:rsidRPr="00712363">
        <w:rPr>
          <w:rFonts w:ascii="Times New Roman" w:hAnsi="Times New Roman" w:hint="eastAsia"/>
          <w:color w:val="000000" w:themeColor="text1"/>
        </w:rPr>
        <w:t>也不太去碰這個心理上的痛點，看到的都是醫療</w:t>
      </w:r>
      <w:r w:rsidR="008211A5" w:rsidRPr="00712363">
        <w:rPr>
          <w:rFonts w:ascii="Times New Roman" w:hAnsi="Times New Roman" w:hint="eastAsia"/>
          <w:color w:val="000000" w:themeColor="text1"/>
        </w:rPr>
        <w:lastRenderedPageBreak/>
        <w:t>的補助等語。</w:t>
      </w:r>
      <w:proofErr w:type="gramStart"/>
      <w:r w:rsidR="005D6DF7" w:rsidRPr="00712363">
        <w:rPr>
          <w:rFonts w:ascii="Times New Roman" w:hAnsi="Times New Roman" w:hint="eastAsia"/>
          <w:color w:val="000000" w:themeColor="text1"/>
        </w:rPr>
        <w:t>另稱</w:t>
      </w:r>
      <w:proofErr w:type="gramEnd"/>
      <w:r w:rsidR="005D6DF7" w:rsidRPr="00712363">
        <w:rPr>
          <w:rFonts w:ascii="Times New Roman" w:hAnsi="Times New Roman" w:hint="eastAsia"/>
          <w:color w:val="000000" w:themeColor="text1"/>
        </w:rPr>
        <w:t>：</w:t>
      </w:r>
      <w:r w:rsidR="00024697" w:rsidRPr="00712363">
        <w:rPr>
          <w:rFonts w:hint="eastAsia"/>
          <w:color w:val="000000" w:themeColor="text1"/>
        </w:rPr>
        <w:t>病友不太想走出來參加關懷活動，那時候給他們的心理諮商他們也不願意參加，我們有討論讓他們自己去找信任的心理諮商師，然後拿單據來核銷，可能在下次提計畫時增加比較彈性的</w:t>
      </w:r>
      <w:r w:rsidR="005D6DF7" w:rsidRPr="00712363">
        <w:rPr>
          <w:rFonts w:hint="eastAsia"/>
          <w:color w:val="000000" w:themeColor="text1"/>
        </w:rPr>
        <w:t>經費</w:t>
      </w:r>
      <w:r w:rsidR="00024697" w:rsidRPr="00712363">
        <w:rPr>
          <w:rFonts w:hint="eastAsia"/>
          <w:color w:val="000000" w:themeColor="text1"/>
        </w:rPr>
        <w:t>運用</w:t>
      </w:r>
      <w:r w:rsidR="005D6DF7" w:rsidRPr="00712363">
        <w:rPr>
          <w:rFonts w:hint="eastAsia"/>
          <w:color w:val="000000" w:themeColor="text1"/>
        </w:rPr>
        <w:t>方式</w:t>
      </w:r>
      <w:r w:rsidR="00024697" w:rsidRPr="00712363">
        <w:rPr>
          <w:rFonts w:hint="eastAsia"/>
          <w:color w:val="000000" w:themeColor="text1"/>
        </w:rPr>
        <w:t>，而不是我們</w:t>
      </w:r>
      <w:r w:rsidR="005D6DF7" w:rsidRPr="00712363">
        <w:rPr>
          <w:rFonts w:hint="eastAsia"/>
          <w:color w:val="000000" w:themeColor="text1"/>
        </w:rPr>
        <w:t>提供</w:t>
      </w:r>
      <w:r w:rsidR="00024697" w:rsidRPr="00712363">
        <w:rPr>
          <w:rFonts w:hint="eastAsia"/>
          <w:color w:val="000000" w:themeColor="text1"/>
        </w:rPr>
        <w:t>什麼</w:t>
      </w:r>
      <w:r w:rsidR="005D6DF7" w:rsidRPr="00712363">
        <w:rPr>
          <w:rFonts w:hint="eastAsia"/>
          <w:color w:val="000000" w:themeColor="text1"/>
        </w:rPr>
        <w:t>服務</w:t>
      </w:r>
      <w:r w:rsidR="00024697" w:rsidRPr="00712363">
        <w:rPr>
          <w:rFonts w:hint="eastAsia"/>
          <w:color w:val="000000" w:themeColor="text1"/>
        </w:rPr>
        <w:t>，他</w:t>
      </w:r>
      <w:r w:rsidR="005D6DF7" w:rsidRPr="00712363">
        <w:rPr>
          <w:rFonts w:hint="eastAsia"/>
          <w:color w:val="000000" w:themeColor="text1"/>
        </w:rPr>
        <w:t>們</w:t>
      </w:r>
      <w:r w:rsidR="00024697" w:rsidRPr="00712363">
        <w:rPr>
          <w:rFonts w:hint="eastAsia"/>
          <w:color w:val="000000" w:themeColor="text1"/>
        </w:rPr>
        <w:t>一定要接受什麼等語。</w:t>
      </w:r>
    </w:p>
    <w:p w14:paraId="4E15B5DF" w14:textId="0BA28C96" w:rsidR="00DE7601" w:rsidRPr="00712363" w:rsidRDefault="001C0AC2" w:rsidP="0073690D">
      <w:pPr>
        <w:pStyle w:val="3"/>
        <w:rPr>
          <w:rFonts w:ascii="Times New Roman" w:hAnsi="Times New Roman"/>
          <w:color w:val="000000" w:themeColor="text1"/>
        </w:rPr>
      </w:pPr>
      <w:r w:rsidRPr="00712363">
        <w:rPr>
          <w:rFonts w:ascii="Times New Roman" w:hAnsi="Times New Roman" w:hint="eastAsia"/>
          <w:color w:val="000000" w:themeColor="text1"/>
        </w:rPr>
        <w:t>查</w:t>
      </w:r>
      <w:r w:rsidR="00CE5F50" w:rsidRPr="00712363">
        <w:rPr>
          <w:rFonts w:ascii="Times New Roman" w:hAnsi="Times New Roman"/>
          <w:color w:val="000000" w:themeColor="text1"/>
        </w:rPr>
        <w:t>SARS</w:t>
      </w:r>
      <w:r w:rsidR="00CE5F50" w:rsidRPr="00712363">
        <w:rPr>
          <w:rFonts w:ascii="Times New Roman" w:hAnsi="Times New Roman" w:hint="eastAsia"/>
          <w:color w:val="000000" w:themeColor="text1"/>
        </w:rPr>
        <w:t>可能病例在疾病預後的追蹤發現已有病患陸續出現</w:t>
      </w:r>
      <w:proofErr w:type="gramStart"/>
      <w:r w:rsidR="00CE5F50" w:rsidRPr="00712363">
        <w:rPr>
          <w:rFonts w:ascii="Times New Roman" w:hAnsi="Times New Roman" w:hint="eastAsia"/>
          <w:color w:val="000000" w:themeColor="text1"/>
        </w:rPr>
        <w:t>髖</w:t>
      </w:r>
      <w:proofErr w:type="gramEnd"/>
      <w:r w:rsidR="00CE5F50" w:rsidRPr="00712363">
        <w:rPr>
          <w:rFonts w:ascii="Times New Roman" w:hAnsi="Times New Roman" w:hint="eastAsia"/>
          <w:color w:val="000000" w:themeColor="text1"/>
        </w:rPr>
        <w:t>關節壞死、肺功能損傷、骨質疏鬆等後遺症，</w:t>
      </w:r>
      <w:r w:rsidR="00CE5F50" w:rsidRPr="00712363">
        <w:rPr>
          <w:rFonts w:ascii="Times New Roman" w:hAnsi="Times New Roman"/>
          <w:color w:val="000000" w:themeColor="text1"/>
        </w:rPr>
        <w:t>有些需要</w:t>
      </w:r>
      <w:proofErr w:type="gramStart"/>
      <w:r w:rsidR="00CE5F50" w:rsidRPr="00712363">
        <w:rPr>
          <w:rFonts w:ascii="Times New Roman" w:hAnsi="Times New Roman"/>
          <w:color w:val="000000" w:themeColor="text1"/>
        </w:rPr>
        <w:t>長期</w:t>
      </w:r>
      <w:proofErr w:type="gramEnd"/>
      <w:r w:rsidR="00CE5F50" w:rsidRPr="00712363">
        <w:rPr>
          <w:rFonts w:ascii="Times New Roman" w:hAnsi="Times New Roman"/>
          <w:color w:val="000000" w:themeColor="text1"/>
        </w:rPr>
        <w:t>療護或復健，</w:t>
      </w:r>
      <w:r w:rsidR="00CE5F50" w:rsidRPr="00712363">
        <w:rPr>
          <w:rFonts w:ascii="Times New Roman" w:hAnsi="Times New Roman" w:hint="eastAsia"/>
          <w:color w:val="000000" w:themeColor="text1"/>
        </w:rPr>
        <w:t>但臺北市</w:t>
      </w:r>
      <w:r w:rsidRPr="00712363">
        <w:rPr>
          <w:rFonts w:ascii="Times New Roman" w:hAnsi="Times New Roman" w:hint="eastAsia"/>
          <w:color w:val="000000" w:themeColor="text1"/>
        </w:rPr>
        <w:t>衛生局辦理之後</w:t>
      </w:r>
      <w:r w:rsidRPr="00712363">
        <w:rPr>
          <w:rFonts w:ascii="Times New Roman" w:hAnsi="Times New Roman" w:hint="eastAsia"/>
          <w:color w:val="000000" w:themeColor="text1"/>
        </w:rPr>
        <w:t>S</w:t>
      </w:r>
      <w:r w:rsidRPr="00712363">
        <w:rPr>
          <w:rFonts w:ascii="Times New Roman" w:hAnsi="Times New Roman"/>
          <w:color w:val="000000" w:themeColor="text1"/>
        </w:rPr>
        <w:t>ARS</w:t>
      </w:r>
      <w:r w:rsidRPr="00712363">
        <w:rPr>
          <w:rFonts w:ascii="Times New Roman" w:hAnsi="Times New Roman" w:hint="eastAsia"/>
          <w:color w:val="000000" w:themeColor="text1"/>
        </w:rPr>
        <w:t>時期醫療照護計畫</w:t>
      </w:r>
      <w:r w:rsidR="00CE5F50" w:rsidRPr="00712363">
        <w:rPr>
          <w:rFonts w:ascii="Times New Roman" w:hAnsi="Times New Roman" w:hint="eastAsia"/>
          <w:color w:val="000000" w:themeColor="text1"/>
        </w:rPr>
        <w:t>願意接受健康檢查</w:t>
      </w:r>
      <w:r w:rsidR="005C2F70" w:rsidRPr="00712363">
        <w:rPr>
          <w:rFonts w:ascii="Times New Roman" w:hAnsi="Times New Roman" w:hint="eastAsia"/>
          <w:color w:val="000000" w:themeColor="text1"/>
        </w:rPr>
        <w:t>之曾感染</w:t>
      </w:r>
      <w:r w:rsidR="005C2F70" w:rsidRPr="00712363">
        <w:rPr>
          <w:rFonts w:ascii="Times New Roman" w:hAnsi="Times New Roman" w:hint="eastAsia"/>
          <w:color w:val="000000" w:themeColor="text1"/>
        </w:rPr>
        <w:t>S</w:t>
      </w:r>
      <w:r w:rsidR="005C2F70" w:rsidRPr="00712363">
        <w:rPr>
          <w:rFonts w:ascii="Times New Roman" w:hAnsi="Times New Roman"/>
          <w:color w:val="000000" w:themeColor="text1"/>
        </w:rPr>
        <w:t>ARS</w:t>
      </w:r>
      <w:r w:rsidR="005C2F70" w:rsidRPr="00712363">
        <w:rPr>
          <w:rFonts w:ascii="Times New Roman" w:hAnsi="Times New Roman" w:hint="eastAsia"/>
          <w:color w:val="000000" w:themeColor="text1"/>
        </w:rPr>
        <w:t>者人數不到臺北市總感染人數之</w:t>
      </w:r>
      <w:proofErr w:type="gramStart"/>
      <w:r w:rsidR="005C2F70" w:rsidRPr="00712363">
        <w:rPr>
          <w:rFonts w:ascii="Times New Roman" w:hAnsi="Times New Roman" w:hint="eastAsia"/>
          <w:color w:val="000000" w:themeColor="text1"/>
        </w:rPr>
        <w:t>3</w:t>
      </w:r>
      <w:proofErr w:type="gramEnd"/>
      <w:r w:rsidR="005C2F70" w:rsidRPr="00712363">
        <w:rPr>
          <w:rFonts w:ascii="Times New Roman" w:hAnsi="Times New Roman" w:hint="eastAsia"/>
          <w:color w:val="000000" w:themeColor="text1"/>
        </w:rPr>
        <w:t>成</w:t>
      </w:r>
      <w:r w:rsidR="00CE5F50" w:rsidRPr="00712363">
        <w:rPr>
          <w:rFonts w:ascii="Times New Roman" w:hAnsi="Times New Roman" w:hint="eastAsia"/>
          <w:color w:val="000000" w:themeColor="text1"/>
        </w:rPr>
        <w:t>；</w:t>
      </w:r>
      <w:r w:rsidR="005C2F70" w:rsidRPr="00712363">
        <w:rPr>
          <w:rFonts w:ascii="Times New Roman" w:hAnsi="Times New Roman" w:hint="eastAsia"/>
          <w:color w:val="000000" w:themeColor="text1"/>
        </w:rPr>
        <w:t>且該局辦理之第</w:t>
      </w:r>
      <w:r w:rsidR="003F51E2" w:rsidRPr="00712363">
        <w:rPr>
          <w:rFonts w:ascii="Times New Roman" w:hAnsi="Times New Roman" w:hint="eastAsia"/>
          <w:color w:val="000000" w:themeColor="text1"/>
        </w:rPr>
        <w:t>五</w:t>
      </w:r>
      <w:r w:rsidR="005C2F70" w:rsidRPr="00712363">
        <w:rPr>
          <w:rFonts w:ascii="Times New Roman" w:hAnsi="Times New Roman" w:hint="eastAsia"/>
          <w:color w:val="000000" w:themeColor="text1"/>
        </w:rPr>
        <w:t>期醫療照護計畫執行迄今，</w:t>
      </w:r>
      <w:r w:rsidR="005C2F70" w:rsidRPr="00712363">
        <w:rPr>
          <w:rFonts w:ascii="Times New Roman" w:hAnsi="Times New Roman"/>
          <w:color w:val="000000" w:themeColor="text1"/>
        </w:rPr>
        <w:t>健康檢查經費</w:t>
      </w:r>
      <w:r w:rsidR="005C2F70" w:rsidRPr="00712363">
        <w:rPr>
          <w:rFonts w:ascii="Times New Roman" w:hAnsi="Times New Roman" w:hint="eastAsia"/>
          <w:color w:val="000000" w:themeColor="text1"/>
        </w:rPr>
        <w:t>之執行率約</w:t>
      </w:r>
      <w:r w:rsidR="005C2F70" w:rsidRPr="00712363">
        <w:rPr>
          <w:rFonts w:ascii="Times New Roman" w:hAnsi="Times New Roman" w:hint="eastAsia"/>
          <w:color w:val="000000" w:themeColor="text1"/>
        </w:rPr>
        <w:t>3</w:t>
      </w:r>
      <w:r w:rsidR="005C2F70" w:rsidRPr="00712363">
        <w:rPr>
          <w:rFonts w:ascii="Times New Roman" w:hAnsi="Times New Roman"/>
          <w:color w:val="000000" w:themeColor="text1"/>
        </w:rPr>
        <w:t>6.73%</w:t>
      </w:r>
      <w:r w:rsidR="005C2F70" w:rsidRPr="00712363">
        <w:rPr>
          <w:rFonts w:ascii="Times New Roman" w:hAnsi="Times New Roman" w:hint="eastAsia"/>
          <w:color w:val="000000" w:themeColor="text1"/>
        </w:rPr>
        <w:t>，</w:t>
      </w:r>
      <w:proofErr w:type="gramStart"/>
      <w:r w:rsidR="005C2F70" w:rsidRPr="00712363">
        <w:rPr>
          <w:rFonts w:ascii="Times New Roman" w:hAnsi="Times New Roman"/>
          <w:color w:val="000000" w:themeColor="text1"/>
        </w:rPr>
        <w:t>醫療及輔具</w:t>
      </w:r>
      <w:proofErr w:type="gramEnd"/>
      <w:r w:rsidR="005C2F70" w:rsidRPr="00712363">
        <w:rPr>
          <w:rFonts w:ascii="Times New Roman" w:hAnsi="Times New Roman" w:hint="eastAsia"/>
          <w:color w:val="000000" w:themeColor="text1"/>
        </w:rPr>
        <w:t>補助</w:t>
      </w:r>
      <w:r w:rsidR="005C2F70" w:rsidRPr="00712363">
        <w:rPr>
          <w:rFonts w:ascii="Times New Roman" w:hAnsi="Times New Roman"/>
          <w:color w:val="000000" w:themeColor="text1"/>
        </w:rPr>
        <w:t>費用</w:t>
      </w:r>
      <w:r w:rsidR="005C2F70" w:rsidRPr="00712363">
        <w:rPr>
          <w:rFonts w:ascii="Times New Roman" w:hAnsi="Times New Roman" w:hint="eastAsia"/>
          <w:color w:val="000000" w:themeColor="text1"/>
        </w:rPr>
        <w:t>則無人申請；歐巴尼基金會</w:t>
      </w:r>
      <w:r w:rsidR="005C2F70" w:rsidRPr="00712363">
        <w:rPr>
          <w:rFonts w:ascii="Times New Roman" w:hAnsi="Times New Roman"/>
          <w:color w:val="000000" w:themeColor="text1"/>
        </w:rPr>
        <w:t>對</w:t>
      </w:r>
      <w:r w:rsidR="005C2F70" w:rsidRPr="00712363">
        <w:rPr>
          <w:rFonts w:ascii="Times New Roman" w:hAnsi="Times New Roman" w:hint="eastAsia"/>
          <w:color w:val="000000" w:themeColor="text1"/>
        </w:rPr>
        <w:t>於</w:t>
      </w:r>
      <w:r w:rsidR="005C2F70" w:rsidRPr="00712363">
        <w:rPr>
          <w:rFonts w:ascii="Times New Roman" w:hAnsi="Times New Roman"/>
          <w:color w:val="000000" w:themeColor="text1"/>
        </w:rPr>
        <w:t>SARS</w:t>
      </w:r>
      <w:r w:rsidR="005C2F70" w:rsidRPr="00712363">
        <w:rPr>
          <w:rFonts w:ascii="Times New Roman" w:hAnsi="Times New Roman"/>
          <w:color w:val="000000" w:themeColor="text1"/>
        </w:rPr>
        <w:t>病患及其家屬之生活重建、就學給予關懷與協助</w:t>
      </w:r>
      <w:r w:rsidR="005C2F70" w:rsidRPr="00712363">
        <w:rPr>
          <w:rFonts w:ascii="Times New Roman" w:hAnsi="Times New Roman" w:hint="eastAsia"/>
          <w:color w:val="000000" w:themeColor="text1"/>
        </w:rPr>
        <w:t>，</w:t>
      </w:r>
      <w:r w:rsidR="005C2F70" w:rsidRPr="00712363">
        <w:rPr>
          <w:rFonts w:ascii="Times New Roman"/>
          <w:color w:val="000000" w:themeColor="text1"/>
        </w:rPr>
        <w:t>15</w:t>
      </w:r>
      <w:r w:rsidR="005C2F70" w:rsidRPr="00712363">
        <w:rPr>
          <w:rFonts w:ascii="Times New Roman"/>
          <w:color w:val="000000" w:themeColor="text1"/>
        </w:rPr>
        <w:t>年來</w:t>
      </w:r>
      <w:r w:rsidR="005C2F70" w:rsidRPr="00712363">
        <w:rPr>
          <w:rFonts w:ascii="Times New Roman" w:hint="eastAsia"/>
          <w:color w:val="000000" w:themeColor="text1"/>
        </w:rPr>
        <w:t>僅止於補助</w:t>
      </w:r>
      <w:r w:rsidR="005C2F70" w:rsidRPr="00712363">
        <w:rPr>
          <w:rFonts w:ascii="Times New Roman"/>
          <w:color w:val="000000" w:themeColor="text1"/>
        </w:rPr>
        <w:t>教育</w:t>
      </w:r>
      <w:r w:rsidR="005C2F70" w:rsidRPr="00712363">
        <w:rPr>
          <w:rFonts w:ascii="Times New Roman" w:hint="eastAsia"/>
          <w:color w:val="000000" w:themeColor="text1"/>
        </w:rPr>
        <w:t>經費</w:t>
      </w:r>
      <w:r w:rsidR="00DE7601" w:rsidRPr="00712363">
        <w:rPr>
          <w:rFonts w:ascii="Times New Roman" w:hint="eastAsia"/>
          <w:color w:val="000000" w:themeColor="text1"/>
        </w:rPr>
        <w:t>。究竟</w:t>
      </w:r>
      <w:r w:rsidR="00DE7601" w:rsidRPr="00712363">
        <w:rPr>
          <w:rFonts w:ascii="Times New Roman" w:hAnsi="Times New Roman"/>
          <w:color w:val="000000" w:themeColor="text1"/>
        </w:rPr>
        <w:t>SARS</w:t>
      </w:r>
      <w:r w:rsidR="00DE7601" w:rsidRPr="00712363">
        <w:rPr>
          <w:rFonts w:ascii="Times New Roman" w:hAnsi="Times New Roman"/>
          <w:color w:val="000000" w:themeColor="text1"/>
        </w:rPr>
        <w:t>病患及其家屬</w:t>
      </w:r>
      <w:r w:rsidR="00DE7601" w:rsidRPr="00712363">
        <w:rPr>
          <w:rFonts w:ascii="Times New Roman" w:hAnsi="Times New Roman" w:hint="eastAsia"/>
          <w:color w:val="000000" w:themeColor="text1"/>
        </w:rPr>
        <w:t>何以不願接受相關之補助，係因沒有任何生活重建協助之必要性，或係因提供之服務未能符合其等之需求，應</w:t>
      </w:r>
      <w:r w:rsidR="00DE7601" w:rsidRPr="00712363">
        <w:rPr>
          <w:color w:val="000000" w:themeColor="text1"/>
        </w:rPr>
        <w:t>以更溫和的方式去</w:t>
      </w:r>
      <w:r w:rsidR="00DE7601" w:rsidRPr="00712363">
        <w:rPr>
          <w:rFonts w:hint="eastAsia"/>
          <w:color w:val="000000" w:themeColor="text1"/>
        </w:rPr>
        <w:t>瞭</w:t>
      </w:r>
      <w:r w:rsidR="00DE7601" w:rsidRPr="00712363">
        <w:rPr>
          <w:color w:val="000000" w:themeColor="text1"/>
        </w:rPr>
        <w:t>解不願意接受相關檢查與諮商</w:t>
      </w:r>
      <w:r w:rsidR="00DE7601" w:rsidRPr="00712363">
        <w:rPr>
          <w:rFonts w:hint="eastAsia"/>
          <w:color w:val="000000" w:themeColor="text1"/>
        </w:rPr>
        <w:t>者</w:t>
      </w:r>
      <w:r w:rsidR="00DE7601" w:rsidRPr="00712363">
        <w:rPr>
          <w:color w:val="000000" w:themeColor="text1"/>
        </w:rPr>
        <w:t>背後的原因</w:t>
      </w:r>
      <w:r w:rsidR="00DE7601" w:rsidRPr="00712363">
        <w:rPr>
          <w:rFonts w:hint="eastAsia"/>
          <w:color w:val="000000" w:themeColor="text1"/>
        </w:rPr>
        <w:t>。</w:t>
      </w:r>
    </w:p>
    <w:p w14:paraId="2B4A9244" w14:textId="13FD1013" w:rsidR="009762E2" w:rsidRPr="00712363" w:rsidRDefault="00DE7601" w:rsidP="00963ABD">
      <w:pPr>
        <w:pStyle w:val="3"/>
        <w:rPr>
          <w:rFonts w:ascii="Times New Roman" w:hAnsi="Times New Roman"/>
          <w:color w:val="000000" w:themeColor="text1"/>
        </w:rPr>
      </w:pPr>
      <w:r w:rsidRPr="00712363">
        <w:rPr>
          <w:rFonts w:ascii="Times New Roman" w:hAnsi="Times New Roman" w:hint="eastAsia"/>
          <w:color w:val="000000" w:themeColor="text1"/>
        </w:rPr>
        <w:t>綜上，目前臺北市衛生局</w:t>
      </w:r>
      <w:r w:rsidR="00644ECC" w:rsidRPr="00712363">
        <w:rPr>
          <w:rFonts w:ascii="Times New Roman" w:hAnsi="Times New Roman" w:hint="eastAsia"/>
          <w:color w:val="000000" w:themeColor="text1"/>
        </w:rPr>
        <w:t>及歐巴尼基金會</w:t>
      </w:r>
      <w:r w:rsidR="00CF643A" w:rsidRPr="00712363">
        <w:rPr>
          <w:rFonts w:ascii="Times New Roman" w:hAnsi="Times New Roman" w:hint="eastAsia"/>
          <w:color w:val="000000" w:themeColor="text1"/>
        </w:rPr>
        <w:t>已</w:t>
      </w:r>
      <w:r w:rsidRPr="00712363">
        <w:rPr>
          <w:rFonts w:ascii="Times New Roman" w:hAnsi="Times New Roman" w:hint="eastAsia"/>
          <w:color w:val="000000" w:themeColor="text1"/>
        </w:rPr>
        <w:t>對</w:t>
      </w:r>
      <w:r w:rsidRPr="00712363">
        <w:rPr>
          <w:rFonts w:ascii="Times New Roman" w:hAnsi="Times New Roman"/>
          <w:color w:val="000000" w:themeColor="text1"/>
        </w:rPr>
        <w:t>SARS</w:t>
      </w:r>
      <w:r w:rsidRPr="00712363">
        <w:rPr>
          <w:rFonts w:ascii="Times New Roman" w:hAnsi="Times New Roman"/>
          <w:color w:val="000000" w:themeColor="text1"/>
        </w:rPr>
        <w:t>病患及其家屬</w:t>
      </w:r>
      <w:r w:rsidRPr="00712363">
        <w:rPr>
          <w:rFonts w:ascii="Times New Roman" w:hAnsi="Times New Roman" w:hint="eastAsia"/>
          <w:color w:val="000000" w:themeColor="text1"/>
        </w:rPr>
        <w:t>提供相關之服務與支持，</w:t>
      </w:r>
      <w:r w:rsidR="00CF643A" w:rsidRPr="00712363">
        <w:rPr>
          <w:rFonts w:ascii="Times New Roman" w:hAnsi="Times New Roman" w:hint="eastAsia"/>
          <w:color w:val="000000" w:themeColor="text1"/>
        </w:rPr>
        <w:t>但執行成效有限，</w:t>
      </w:r>
      <w:r w:rsidR="009762E2" w:rsidRPr="00712363">
        <w:rPr>
          <w:rFonts w:ascii="Times New Roman" w:hAnsi="Times New Roman" w:hint="eastAsia"/>
          <w:color w:val="000000" w:themeColor="text1"/>
        </w:rPr>
        <w:t>且未進行系統性訪查或整理不同性質家庭對不同服務之需求，即</w:t>
      </w:r>
      <w:r w:rsidR="00CF643A" w:rsidRPr="00712363">
        <w:rPr>
          <w:rFonts w:ascii="Times New Roman" w:hAnsi="Times New Roman" w:hint="eastAsia"/>
          <w:color w:val="000000" w:themeColor="text1"/>
        </w:rPr>
        <w:t>稱未有家庭反映提供之資源或支持不足</w:t>
      </w:r>
      <w:r w:rsidR="009762E2" w:rsidRPr="00712363">
        <w:rPr>
          <w:rFonts w:ascii="Times New Roman" w:hAnsi="Times New Roman" w:hint="eastAsia"/>
          <w:color w:val="000000" w:themeColor="text1"/>
        </w:rPr>
        <w:t>。</w:t>
      </w:r>
      <w:r w:rsidR="00CF643A" w:rsidRPr="00712363">
        <w:rPr>
          <w:rFonts w:ascii="Times New Roman" w:hAnsi="Times New Roman" w:hint="eastAsia"/>
          <w:color w:val="000000" w:themeColor="text1"/>
        </w:rPr>
        <w:t>但</w:t>
      </w:r>
      <w:r w:rsidR="00CF643A" w:rsidRPr="00712363">
        <w:rPr>
          <w:rFonts w:ascii="Times New Roman" w:hAnsi="Times New Roman" w:hint="eastAsia"/>
          <w:color w:val="000000" w:themeColor="text1"/>
        </w:rPr>
        <w:t>S</w:t>
      </w:r>
      <w:r w:rsidR="00CF643A" w:rsidRPr="00712363">
        <w:rPr>
          <w:rFonts w:ascii="Times New Roman" w:hAnsi="Times New Roman"/>
          <w:color w:val="000000" w:themeColor="text1"/>
        </w:rPr>
        <w:t>ARS</w:t>
      </w:r>
      <w:r w:rsidR="00CF643A" w:rsidRPr="00712363">
        <w:rPr>
          <w:rFonts w:ascii="Times New Roman" w:hAnsi="Times New Roman"/>
          <w:color w:val="000000" w:themeColor="text1"/>
        </w:rPr>
        <w:t>病患及其家屬</w:t>
      </w:r>
      <w:r w:rsidR="00CF643A" w:rsidRPr="00712363">
        <w:rPr>
          <w:rFonts w:ascii="Times New Roman" w:hAnsi="Times New Roman" w:hint="eastAsia"/>
          <w:color w:val="000000" w:themeColor="text1"/>
        </w:rPr>
        <w:t>參與程度確實偏低，亦有曾感染</w:t>
      </w:r>
      <w:r w:rsidR="00CF643A" w:rsidRPr="00712363">
        <w:rPr>
          <w:rFonts w:ascii="Times New Roman" w:hAnsi="Times New Roman" w:hint="eastAsia"/>
          <w:color w:val="000000" w:themeColor="text1"/>
        </w:rPr>
        <w:t>S</w:t>
      </w:r>
      <w:r w:rsidR="00CF643A" w:rsidRPr="00712363">
        <w:rPr>
          <w:rFonts w:ascii="Times New Roman" w:hAnsi="Times New Roman"/>
          <w:color w:val="000000" w:themeColor="text1"/>
        </w:rPr>
        <w:t>ARS</w:t>
      </w:r>
      <w:r w:rsidR="00CF643A" w:rsidRPr="00712363">
        <w:rPr>
          <w:rFonts w:ascii="Times New Roman" w:hAnsi="Times New Roman" w:hint="eastAsia"/>
          <w:color w:val="000000" w:themeColor="text1"/>
        </w:rPr>
        <w:t>者表示未獲得相關之照顧，</w:t>
      </w:r>
      <w:proofErr w:type="gramStart"/>
      <w:r w:rsidR="00CF643A" w:rsidRPr="00712363">
        <w:rPr>
          <w:rFonts w:ascii="Times New Roman" w:hAnsi="Times New Roman" w:hint="eastAsia"/>
          <w:color w:val="000000" w:themeColor="text1"/>
        </w:rPr>
        <w:t>恐係</w:t>
      </w:r>
      <w:r w:rsidR="009762E2" w:rsidRPr="00712363">
        <w:rPr>
          <w:rFonts w:ascii="Times New Roman" w:hAnsi="Times New Roman" w:hint="eastAsia"/>
          <w:color w:val="000000" w:themeColor="text1"/>
        </w:rPr>
        <w:t>因</w:t>
      </w:r>
      <w:proofErr w:type="gramEnd"/>
      <w:r w:rsidR="009762E2" w:rsidRPr="00712363">
        <w:rPr>
          <w:rFonts w:ascii="Times New Roman" w:hAnsi="Times New Roman" w:hint="eastAsia"/>
          <w:color w:val="000000" w:themeColor="text1"/>
        </w:rPr>
        <w:t>歐巴尼基金會及臺北市衛生局未能有效發掘</w:t>
      </w:r>
      <w:r w:rsidR="009762E2" w:rsidRPr="00712363">
        <w:rPr>
          <w:rFonts w:ascii="Times New Roman" w:hAnsi="Times New Roman" w:hint="eastAsia"/>
          <w:color w:val="000000" w:themeColor="text1"/>
        </w:rPr>
        <w:t>S</w:t>
      </w:r>
      <w:r w:rsidR="009762E2" w:rsidRPr="00712363">
        <w:rPr>
          <w:rFonts w:ascii="Times New Roman" w:hAnsi="Times New Roman"/>
          <w:color w:val="000000" w:themeColor="text1"/>
        </w:rPr>
        <w:t>ARS</w:t>
      </w:r>
      <w:r w:rsidR="009762E2" w:rsidRPr="00712363">
        <w:rPr>
          <w:rFonts w:ascii="Times New Roman" w:hAnsi="Times New Roman"/>
          <w:color w:val="000000" w:themeColor="text1"/>
        </w:rPr>
        <w:t>病患及其家屬</w:t>
      </w:r>
      <w:r w:rsidR="009762E2" w:rsidRPr="00712363">
        <w:rPr>
          <w:rFonts w:ascii="Times New Roman" w:hAnsi="Times New Roman" w:hint="eastAsia"/>
          <w:color w:val="000000" w:themeColor="text1"/>
        </w:rPr>
        <w:t>生活重建之議題</w:t>
      </w:r>
      <w:r w:rsidR="00974CF8" w:rsidRPr="00712363">
        <w:rPr>
          <w:rFonts w:ascii="Times New Roman" w:hAnsi="Times New Roman" w:hint="eastAsia"/>
          <w:color w:val="000000" w:themeColor="text1"/>
        </w:rPr>
        <w:t>及實際需要，</w:t>
      </w:r>
      <w:r w:rsidR="00CF643A" w:rsidRPr="00712363">
        <w:rPr>
          <w:rFonts w:ascii="Times New Roman" w:hAnsi="Times New Roman" w:hint="eastAsia"/>
          <w:color w:val="000000" w:themeColor="text1"/>
        </w:rPr>
        <w:t>推動之</w:t>
      </w:r>
      <w:r w:rsidR="00CF643A" w:rsidRPr="00712363">
        <w:rPr>
          <w:rFonts w:ascii="Times New Roman" w:hAnsi="Times New Roman"/>
          <w:color w:val="000000" w:themeColor="text1"/>
        </w:rPr>
        <w:t>策略及行動方案</w:t>
      </w:r>
      <w:r w:rsidR="00CF643A" w:rsidRPr="00712363">
        <w:rPr>
          <w:rFonts w:ascii="Times New Roman" w:hAnsi="Times New Roman" w:hint="eastAsia"/>
          <w:color w:val="000000" w:themeColor="text1"/>
        </w:rPr>
        <w:t>未能</w:t>
      </w:r>
      <w:r w:rsidR="00CF643A" w:rsidRPr="00712363">
        <w:rPr>
          <w:rFonts w:ascii="Times New Roman" w:hAnsi="Times New Roman"/>
          <w:color w:val="000000" w:themeColor="text1"/>
        </w:rPr>
        <w:t>反映</w:t>
      </w:r>
      <w:r w:rsidR="00CF643A" w:rsidRPr="00712363">
        <w:rPr>
          <w:rFonts w:ascii="Times New Roman" w:hAnsi="Times New Roman" w:hint="eastAsia"/>
          <w:color w:val="000000" w:themeColor="text1"/>
        </w:rPr>
        <w:t>其等</w:t>
      </w:r>
      <w:r w:rsidR="00CF643A" w:rsidRPr="00712363">
        <w:rPr>
          <w:rFonts w:ascii="Times New Roman" w:hAnsi="Times New Roman"/>
          <w:color w:val="000000" w:themeColor="text1"/>
        </w:rPr>
        <w:t>之需求</w:t>
      </w:r>
      <w:r w:rsidR="00CF643A" w:rsidRPr="00712363">
        <w:rPr>
          <w:rFonts w:ascii="Times New Roman" w:hAnsi="Times New Roman" w:hint="eastAsia"/>
          <w:color w:val="000000" w:themeColor="text1"/>
        </w:rPr>
        <w:t>及</w:t>
      </w:r>
      <w:r w:rsidR="00CF643A" w:rsidRPr="00712363">
        <w:rPr>
          <w:rFonts w:ascii="Times New Roman" w:hAnsi="Times New Roman"/>
          <w:color w:val="000000" w:themeColor="text1"/>
        </w:rPr>
        <w:t>期望，</w:t>
      </w:r>
      <w:proofErr w:type="gramStart"/>
      <w:r w:rsidR="006956C0" w:rsidRPr="00712363">
        <w:rPr>
          <w:rFonts w:ascii="Times New Roman" w:hAnsi="Times New Roman" w:hint="eastAsia"/>
          <w:color w:val="000000" w:themeColor="text1"/>
        </w:rPr>
        <w:t>亦未</w:t>
      </w:r>
      <w:r w:rsidR="006956C0" w:rsidRPr="00712363">
        <w:rPr>
          <w:rFonts w:ascii="Times New Roman" w:hAnsi="Times New Roman"/>
          <w:color w:val="000000" w:themeColor="text1"/>
        </w:rPr>
        <w:t>賦</w:t>
      </w:r>
      <w:proofErr w:type="gramEnd"/>
      <w:r w:rsidR="006956C0" w:rsidRPr="00712363">
        <w:rPr>
          <w:rFonts w:ascii="Times New Roman" w:hAnsi="Times New Roman"/>
          <w:color w:val="000000" w:themeColor="text1"/>
        </w:rPr>
        <w:t>權</w:t>
      </w:r>
      <w:r w:rsidR="006956C0" w:rsidRPr="00712363">
        <w:rPr>
          <w:rFonts w:ascii="Times New Roman" w:hAnsi="Times New Roman" w:hint="eastAsia"/>
          <w:color w:val="000000" w:themeColor="text1"/>
        </w:rPr>
        <w:t>使其等得平等</w:t>
      </w:r>
      <w:r w:rsidR="006956C0" w:rsidRPr="00712363">
        <w:rPr>
          <w:rFonts w:ascii="Times New Roman" w:hAnsi="Times New Roman"/>
          <w:color w:val="000000" w:themeColor="text1"/>
        </w:rPr>
        <w:t>參與</w:t>
      </w:r>
      <w:r w:rsidR="006956C0" w:rsidRPr="00712363">
        <w:rPr>
          <w:rFonts w:ascii="Times New Roman" w:hAnsi="Times New Roman" w:hint="eastAsia"/>
          <w:color w:val="000000" w:themeColor="text1"/>
        </w:rPr>
        <w:t>基金運作或倡議需求，</w:t>
      </w:r>
      <w:r w:rsidR="006956C0" w:rsidRPr="00712363">
        <w:rPr>
          <w:rFonts w:ascii="Times New Roman" w:hAnsi="Times New Roman" w:hint="eastAsia"/>
          <w:color w:val="000000" w:themeColor="text1"/>
        </w:rPr>
        <w:lastRenderedPageBreak/>
        <w:t>又</w:t>
      </w:r>
      <w:r w:rsidR="00A931D4" w:rsidRPr="00712363">
        <w:rPr>
          <w:rFonts w:ascii="Times New Roman" w:hAnsi="Times New Roman" w:hint="eastAsia"/>
          <w:color w:val="000000" w:themeColor="text1"/>
        </w:rPr>
        <w:t>侷限於醫療專業的</w:t>
      </w:r>
      <w:r w:rsidR="006956C0" w:rsidRPr="00712363">
        <w:rPr>
          <w:rFonts w:ascii="Times New Roman" w:hAnsi="Times New Roman" w:hint="eastAsia"/>
          <w:color w:val="000000" w:themeColor="text1"/>
        </w:rPr>
        <w:t>團體，</w:t>
      </w:r>
      <w:r w:rsidR="00A931D4" w:rsidRPr="00712363">
        <w:rPr>
          <w:rFonts w:ascii="Times New Roman" w:hAnsi="Times New Roman" w:hint="eastAsia"/>
          <w:color w:val="000000" w:themeColor="text1"/>
        </w:rPr>
        <w:t>未</w:t>
      </w:r>
      <w:r w:rsidR="006956C0" w:rsidRPr="00712363">
        <w:rPr>
          <w:rFonts w:ascii="Times New Roman" w:hAnsi="Times New Roman" w:hint="eastAsia"/>
          <w:color w:val="000000" w:themeColor="text1"/>
        </w:rPr>
        <w:t>發展完整</w:t>
      </w:r>
      <w:proofErr w:type="gramStart"/>
      <w:r w:rsidR="006956C0" w:rsidRPr="00712363">
        <w:rPr>
          <w:rFonts w:ascii="Times New Roman" w:hAnsi="Times New Roman" w:hint="eastAsia"/>
          <w:color w:val="000000" w:themeColor="text1"/>
        </w:rPr>
        <w:t>之外</w:t>
      </w:r>
      <w:proofErr w:type="gramEnd"/>
      <w:r w:rsidR="006956C0" w:rsidRPr="00712363">
        <w:rPr>
          <w:rFonts w:ascii="Times New Roman" w:hAnsi="Times New Roman" w:hint="eastAsia"/>
          <w:color w:val="000000" w:themeColor="text1"/>
        </w:rPr>
        <w:t>展服務主動輸送多元服務，僅由有醫療照護需求病人，自行至醫院接受治療，致執行成效未能彰顯，</w:t>
      </w:r>
      <w:r w:rsidR="00CF643A" w:rsidRPr="00712363">
        <w:rPr>
          <w:rFonts w:ascii="Times New Roman" w:hAnsi="Times New Roman" w:hint="eastAsia"/>
          <w:color w:val="000000" w:themeColor="text1"/>
        </w:rPr>
        <w:t>應確實</w:t>
      </w:r>
      <w:r w:rsidR="005B37A4" w:rsidRPr="00712363">
        <w:rPr>
          <w:rFonts w:ascii="Times New Roman" w:hAnsi="Times New Roman" w:hint="eastAsia"/>
          <w:color w:val="000000" w:themeColor="text1"/>
        </w:rPr>
        <w:t>檢討改進。</w:t>
      </w:r>
    </w:p>
    <w:p w14:paraId="04D5087E" w14:textId="77777777" w:rsidR="005B37A4" w:rsidRPr="00712363" w:rsidRDefault="005B37A4" w:rsidP="005B37A4">
      <w:pPr>
        <w:pStyle w:val="3"/>
        <w:numPr>
          <w:ilvl w:val="0"/>
          <w:numId w:val="0"/>
        </w:numPr>
        <w:ind w:left="1361"/>
        <w:rPr>
          <w:rFonts w:ascii="Times New Roman" w:hAnsi="Times New Roman"/>
          <w:color w:val="000000" w:themeColor="text1"/>
        </w:rPr>
      </w:pPr>
    </w:p>
    <w:p w14:paraId="501EC60A" w14:textId="5C38C6E3" w:rsidR="00577AC3" w:rsidRPr="00712363" w:rsidRDefault="001763AF" w:rsidP="008875DB">
      <w:pPr>
        <w:pStyle w:val="2"/>
        <w:ind w:leftChars="101" w:left="1025"/>
        <w:rPr>
          <w:rFonts w:ascii="Times New Roman" w:hAnsi="Times New Roman"/>
          <w:color w:val="000000" w:themeColor="text1"/>
        </w:rPr>
      </w:pPr>
      <w:proofErr w:type="gramStart"/>
      <w:r w:rsidRPr="00712363">
        <w:rPr>
          <w:rFonts w:ascii="Times New Roman" w:hAnsi="Times New Roman" w:hint="eastAsia"/>
          <w:b/>
          <w:color w:val="000000" w:themeColor="text1"/>
        </w:rPr>
        <w:t>衛福部於</w:t>
      </w:r>
      <w:proofErr w:type="gramEnd"/>
      <w:r w:rsidRPr="00712363">
        <w:rPr>
          <w:rFonts w:ascii="Times New Roman" w:hAnsi="Times New Roman" w:hint="eastAsia"/>
          <w:b/>
          <w:color w:val="000000" w:themeColor="text1"/>
        </w:rPr>
        <w:t>9</w:t>
      </w:r>
      <w:r w:rsidRPr="00712363">
        <w:rPr>
          <w:rFonts w:ascii="Times New Roman" w:hAnsi="Times New Roman"/>
          <w:b/>
          <w:color w:val="000000" w:themeColor="text1"/>
        </w:rPr>
        <w:t>2</w:t>
      </w:r>
      <w:r w:rsidRPr="00712363">
        <w:rPr>
          <w:rFonts w:ascii="Times New Roman" w:hAnsi="Times New Roman" w:hint="eastAsia"/>
          <w:b/>
          <w:color w:val="000000" w:themeColor="text1"/>
        </w:rPr>
        <w:t>年間對於</w:t>
      </w:r>
      <w:r w:rsidRPr="00712363">
        <w:rPr>
          <w:rFonts w:ascii="Times New Roman" w:hAnsi="Times New Roman" w:hint="eastAsia"/>
          <w:b/>
          <w:color w:val="000000" w:themeColor="text1"/>
        </w:rPr>
        <w:t>S</w:t>
      </w:r>
      <w:r w:rsidRPr="00712363">
        <w:rPr>
          <w:rFonts w:ascii="Times New Roman" w:hAnsi="Times New Roman"/>
          <w:b/>
          <w:color w:val="000000" w:themeColor="text1"/>
        </w:rPr>
        <w:t>ARS</w:t>
      </w:r>
      <w:r w:rsidRPr="00712363">
        <w:rPr>
          <w:rFonts w:ascii="Times New Roman" w:hAnsi="Times New Roman" w:hint="eastAsia"/>
          <w:b/>
          <w:color w:val="000000" w:themeColor="text1"/>
        </w:rPr>
        <w:t>通報案例判定之結果，</w:t>
      </w:r>
      <w:r w:rsidR="008875DB" w:rsidRPr="00712363">
        <w:rPr>
          <w:rFonts w:ascii="Times New Roman" w:hAnsi="Times New Roman" w:hint="eastAsia"/>
          <w:b/>
          <w:color w:val="000000" w:themeColor="text1"/>
        </w:rPr>
        <w:t>使</w:t>
      </w:r>
      <w:r w:rsidRPr="00712363">
        <w:rPr>
          <w:rFonts w:ascii="Times New Roman" w:hAnsi="Times New Roman" w:hint="eastAsia"/>
          <w:b/>
          <w:color w:val="000000" w:themeColor="text1"/>
        </w:rPr>
        <w:t>有同被隔離者，</w:t>
      </w:r>
      <w:r w:rsidR="008875DB" w:rsidRPr="00712363">
        <w:rPr>
          <w:rFonts w:ascii="Times New Roman" w:hAnsi="Times New Roman" w:hint="eastAsia"/>
          <w:b/>
          <w:color w:val="000000" w:themeColor="text1"/>
        </w:rPr>
        <w:t>有人</w:t>
      </w:r>
      <w:r w:rsidRPr="00712363">
        <w:rPr>
          <w:rFonts w:ascii="Times New Roman" w:hAnsi="Times New Roman" w:hint="eastAsia"/>
          <w:b/>
          <w:color w:val="000000" w:themeColor="text1"/>
        </w:rPr>
        <w:t>獲得補助，</w:t>
      </w:r>
      <w:r w:rsidR="008875DB" w:rsidRPr="00712363">
        <w:rPr>
          <w:rFonts w:ascii="Times New Roman" w:hAnsi="Times New Roman" w:hint="eastAsia"/>
          <w:b/>
          <w:color w:val="000000" w:themeColor="text1"/>
        </w:rPr>
        <w:t>有人未獲補助，而</w:t>
      </w:r>
      <w:r w:rsidRPr="00712363">
        <w:rPr>
          <w:rFonts w:ascii="Times New Roman" w:hAnsi="Times New Roman" w:hint="eastAsia"/>
          <w:b/>
          <w:color w:val="000000" w:themeColor="text1"/>
        </w:rPr>
        <w:t>形同差別待遇之情事</w:t>
      </w:r>
      <w:r w:rsidR="008875DB" w:rsidRPr="00712363">
        <w:rPr>
          <w:rFonts w:ascii="Times New Roman" w:hAnsi="Times New Roman" w:hint="eastAsia"/>
          <w:b/>
          <w:color w:val="000000" w:themeColor="text1"/>
        </w:rPr>
        <w:t>。</w:t>
      </w:r>
      <w:proofErr w:type="gramStart"/>
      <w:r w:rsidR="008875DB" w:rsidRPr="00712363">
        <w:rPr>
          <w:rFonts w:ascii="Times New Roman" w:hAnsi="Times New Roman" w:hint="eastAsia"/>
          <w:b/>
          <w:color w:val="000000" w:themeColor="text1"/>
        </w:rPr>
        <w:t>衛福部</w:t>
      </w:r>
      <w:r w:rsidRPr="00712363">
        <w:rPr>
          <w:rFonts w:ascii="Times New Roman" w:hAnsi="Times New Roman" w:hint="eastAsia"/>
          <w:b/>
          <w:color w:val="000000" w:themeColor="text1"/>
        </w:rPr>
        <w:t>允</w:t>
      </w:r>
      <w:proofErr w:type="gramEnd"/>
      <w:r w:rsidRPr="00712363">
        <w:rPr>
          <w:rFonts w:ascii="Times New Roman" w:hAnsi="Times New Roman" w:hint="eastAsia"/>
          <w:b/>
          <w:color w:val="000000" w:themeColor="text1"/>
        </w:rPr>
        <w:t>應</w:t>
      </w:r>
      <w:r w:rsidR="008875DB" w:rsidRPr="00712363">
        <w:rPr>
          <w:rFonts w:ascii="Times New Roman" w:hAnsi="Times New Roman" w:hint="eastAsia"/>
          <w:b/>
          <w:color w:val="000000" w:themeColor="text1"/>
        </w:rPr>
        <w:t>正</w:t>
      </w:r>
      <w:r w:rsidRPr="00712363">
        <w:rPr>
          <w:rFonts w:ascii="Times New Roman" w:hAnsi="Times New Roman" w:hint="eastAsia"/>
          <w:b/>
          <w:color w:val="000000" w:themeColor="text1"/>
        </w:rPr>
        <w:t>視對於病例之判定</w:t>
      </w:r>
      <w:r w:rsidR="008875DB" w:rsidRPr="00712363">
        <w:rPr>
          <w:rFonts w:ascii="Times New Roman" w:hAnsi="Times New Roman" w:hint="eastAsia"/>
          <w:b/>
          <w:color w:val="000000" w:themeColor="text1"/>
        </w:rPr>
        <w:t>程序未盡周延，致</w:t>
      </w:r>
      <w:r w:rsidRPr="00712363">
        <w:rPr>
          <w:rFonts w:ascii="Times New Roman" w:hAnsi="Times New Roman" w:hint="eastAsia"/>
          <w:b/>
          <w:color w:val="000000" w:themeColor="text1"/>
        </w:rPr>
        <w:t>衍生補助</w:t>
      </w:r>
      <w:r w:rsidR="00337A1A" w:rsidRPr="00712363">
        <w:rPr>
          <w:rFonts w:ascii="Times New Roman" w:hAnsi="Times New Roman" w:hint="eastAsia"/>
          <w:b/>
          <w:color w:val="000000" w:themeColor="text1"/>
        </w:rPr>
        <w:t>與否之</w:t>
      </w:r>
      <w:r w:rsidRPr="00712363">
        <w:rPr>
          <w:rFonts w:ascii="Times New Roman" w:hAnsi="Times New Roman" w:hint="eastAsia"/>
          <w:b/>
          <w:color w:val="000000" w:themeColor="text1"/>
        </w:rPr>
        <w:t>疑義</w:t>
      </w:r>
      <w:r w:rsidR="00337A1A" w:rsidRPr="00712363">
        <w:rPr>
          <w:rFonts w:ascii="Times New Roman" w:hAnsi="Times New Roman" w:hint="eastAsia"/>
          <w:b/>
          <w:color w:val="000000" w:themeColor="text1"/>
        </w:rPr>
        <w:t>，並對相關之異議，建立</w:t>
      </w:r>
      <w:r w:rsidRPr="00712363">
        <w:rPr>
          <w:rFonts w:ascii="Times New Roman" w:hAnsi="Times New Roman" w:hint="eastAsia"/>
          <w:b/>
          <w:color w:val="000000" w:themeColor="text1"/>
        </w:rPr>
        <w:t>處理機制，</w:t>
      </w:r>
      <w:r w:rsidR="00337A1A" w:rsidRPr="00712363">
        <w:rPr>
          <w:rFonts w:ascii="Times New Roman" w:hAnsi="Times New Roman" w:hint="eastAsia"/>
          <w:b/>
          <w:color w:val="000000" w:themeColor="text1"/>
        </w:rPr>
        <w:t>俾維護補助標準之公平性</w:t>
      </w:r>
      <w:r w:rsidRPr="00712363">
        <w:rPr>
          <w:rFonts w:ascii="Times New Roman" w:hAnsi="Times New Roman" w:hint="eastAsia"/>
          <w:color w:val="000000" w:themeColor="text1"/>
        </w:rPr>
        <w:t>：</w:t>
      </w:r>
    </w:p>
    <w:p w14:paraId="47A046F2" w14:textId="383C7C95" w:rsidR="00577AC3" w:rsidRPr="00712363" w:rsidRDefault="00577AC3" w:rsidP="00577AC3">
      <w:pPr>
        <w:pStyle w:val="3"/>
        <w:rPr>
          <w:rFonts w:ascii="Times New Roman" w:hAnsi="Times New Roman"/>
          <w:color w:val="000000" w:themeColor="text1"/>
        </w:rPr>
      </w:pPr>
      <w:r w:rsidRPr="00712363">
        <w:rPr>
          <w:rFonts w:ascii="Times New Roman" w:hAnsi="Times New Roman"/>
          <w:color w:val="000000" w:themeColor="text1"/>
        </w:rPr>
        <w:t>SARS</w:t>
      </w:r>
      <w:r w:rsidR="000C3AD3" w:rsidRPr="00712363">
        <w:rPr>
          <w:rFonts w:ascii="Times New Roman" w:hAnsi="Times New Roman" w:hint="eastAsia"/>
          <w:color w:val="000000" w:themeColor="text1"/>
        </w:rPr>
        <w:t>通報</w:t>
      </w:r>
      <w:r w:rsidRPr="00712363">
        <w:rPr>
          <w:rFonts w:ascii="Times New Roman" w:hAnsi="Times New Roman"/>
          <w:color w:val="000000" w:themeColor="text1"/>
        </w:rPr>
        <w:t>病例之審</w:t>
      </w:r>
      <w:r w:rsidR="000C3AD3" w:rsidRPr="00712363">
        <w:rPr>
          <w:rFonts w:ascii="Times New Roman" w:hAnsi="Times New Roman" w:hint="eastAsia"/>
          <w:color w:val="000000" w:themeColor="text1"/>
        </w:rPr>
        <w:t>查</w:t>
      </w:r>
      <w:r w:rsidRPr="00712363">
        <w:rPr>
          <w:rFonts w:ascii="Times New Roman" w:hAnsi="Times New Roman"/>
          <w:color w:val="000000" w:themeColor="text1"/>
        </w:rPr>
        <w:t>流程及確認機制：</w:t>
      </w:r>
    </w:p>
    <w:p w14:paraId="6ACE9F88" w14:textId="77777777" w:rsidR="00577AC3" w:rsidRPr="00712363" w:rsidRDefault="00577AC3" w:rsidP="00D11015">
      <w:pPr>
        <w:pStyle w:val="4"/>
        <w:ind w:left="1701"/>
        <w:rPr>
          <w:rFonts w:ascii="Times New Roman" w:hAnsi="Times New Roman"/>
          <w:color w:val="000000" w:themeColor="text1"/>
        </w:rPr>
      </w:pPr>
      <w:r w:rsidRPr="00712363">
        <w:rPr>
          <w:rFonts w:ascii="Times New Roman" w:hAnsi="Times New Roman" w:hint="eastAsia"/>
          <w:color w:val="000000" w:themeColor="text1"/>
        </w:rPr>
        <w:t>原衛生署</w:t>
      </w:r>
      <w:r w:rsidRPr="00712363">
        <w:rPr>
          <w:rFonts w:ascii="Times New Roman" w:hAnsi="Times New Roman"/>
          <w:color w:val="000000" w:themeColor="text1"/>
        </w:rPr>
        <w:t>於</w:t>
      </w:r>
      <w:r w:rsidRPr="00712363">
        <w:rPr>
          <w:rFonts w:ascii="Times New Roman" w:hAnsi="Times New Roman"/>
          <w:color w:val="000000" w:themeColor="text1"/>
        </w:rPr>
        <w:t>92</w:t>
      </w:r>
      <w:r w:rsidRPr="00712363">
        <w:rPr>
          <w:rFonts w:ascii="Times New Roman" w:hAnsi="Times New Roman"/>
          <w:color w:val="000000" w:themeColor="text1"/>
        </w:rPr>
        <w:t>年</w:t>
      </w:r>
      <w:r w:rsidRPr="00712363">
        <w:rPr>
          <w:rFonts w:ascii="Times New Roman" w:hAnsi="Times New Roman"/>
          <w:color w:val="000000" w:themeColor="text1"/>
        </w:rPr>
        <w:t>3</w:t>
      </w:r>
      <w:r w:rsidRPr="00712363">
        <w:rPr>
          <w:rFonts w:ascii="Times New Roman" w:hAnsi="Times New Roman"/>
          <w:color w:val="000000" w:themeColor="text1"/>
        </w:rPr>
        <w:t>月</w:t>
      </w:r>
      <w:r w:rsidRPr="00712363">
        <w:rPr>
          <w:rFonts w:ascii="Times New Roman" w:hAnsi="Times New Roman"/>
          <w:color w:val="000000" w:themeColor="text1"/>
        </w:rPr>
        <w:t>17</w:t>
      </w:r>
      <w:r w:rsidRPr="00712363">
        <w:rPr>
          <w:rFonts w:ascii="Times New Roman" w:hAnsi="Times New Roman"/>
          <w:color w:val="000000" w:themeColor="text1"/>
        </w:rPr>
        <w:t>日成立</w:t>
      </w:r>
      <w:r w:rsidRPr="00712363">
        <w:rPr>
          <w:rFonts w:ascii="Times New Roman" w:hAnsi="Times New Roman"/>
          <w:color w:val="000000" w:themeColor="text1"/>
        </w:rPr>
        <w:t>SARS</w:t>
      </w:r>
      <w:r w:rsidRPr="00712363">
        <w:rPr>
          <w:rFonts w:ascii="Times New Roman" w:hAnsi="Times New Roman"/>
          <w:color w:val="000000" w:themeColor="text1"/>
        </w:rPr>
        <w:t>專家審查委員會。各醫療院所醫師如懷疑就診個案為</w:t>
      </w:r>
      <w:r w:rsidRPr="00712363">
        <w:rPr>
          <w:rFonts w:ascii="Times New Roman" w:hAnsi="Times New Roman"/>
          <w:color w:val="000000" w:themeColor="text1"/>
        </w:rPr>
        <w:t>SARS</w:t>
      </w:r>
      <w:r w:rsidRPr="00712363">
        <w:rPr>
          <w:rFonts w:ascii="Times New Roman" w:hAnsi="Times New Roman"/>
          <w:color w:val="000000" w:themeColor="text1"/>
        </w:rPr>
        <w:t>個案，應即將患者之相關資料，</w:t>
      </w:r>
      <w:proofErr w:type="gramStart"/>
      <w:r w:rsidRPr="00712363">
        <w:rPr>
          <w:rFonts w:ascii="Times New Roman" w:hAnsi="Times New Roman"/>
          <w:color w:val="000000" w:themeColor="text1"/>
        </w:rPr>
        <w:t>逕送</w:t>
      </w:r>
      <w:r w:rsidRPr="00712363">
        <w:rPr>
          <w:rFonts w:ascii="Times New Roman" w:hAnsi="Times New Roman" w:hint="eastAsia"/>
          <w:color w:val="000000" w:themeColor="text1"/>
        </w:rPr>
        <w:t>原</w:t>
      </w:r>
      <w:r w:rsidRPr="00712363">
        <w:rPr>
          <w:rFonts w:ascii="Times New Roman" w:hAnsi="Times New Roman"/>
          <w:color w:val="000000" w:themeColor="text1"/>
        </w:rPr>
        <w:t>疾</w:t>
      </w:r>
      <w:proofErr w:type="gramEnd"/>
      <w:r w:rsidRPr="00712363">
        <w:rPr>
          <w:rFonts w:ascii="Times New Roman" w:hAnsi="Times New Roman"/>
          <w:color w:val="000000" w:themeColor="text1"/>
        </w:rPr>
        <w:t>管</w:t>
      </w:r>
      <w:r w:rsidRPr="00712363">
        <w:rPr>
          <w:rFonts w:ascii="Times New Roman" w:hAnsi="Times New Roman" w:hint="eastAsia"/>
          <w:color w:val="000000" w:themeColor="text1"/>
        </w:rPr>
        <w:t>局</w:t>
      </w:r>
      <w:r w:rsidRPr="00712363">
        <w:rPr>
          <w:rFonts w:ascii="Times New Roman" w:hAnsi="Times New Roman"/>
          <w:color w:val="000000" w:themeColor="text1"/>
        </w:rPr>
        <w:t>彙報於每日邀集前述專家學者召開之</w:t>
      </w:r>
      <w:r w:rsidRPr="00712363">
        <w:rPr>
          <w:rFonts w:ascii="Times New Roman" w:hAnsi="Times New Roman"/>
          <w:color w:val="000000" w:themeColor="text1"/>
        </w:rPr>
        <w:t>SARS</w:t>
      </w:r>
      <w:r w:rsidRPr="00712363">
        <w:rPr>
          <w:rFonts w:ascii="Times New Roman" w:hAnsi="Times New Roman"/>
          <w:color w:val="000000" w:themeColor="text1"/>
        </w:rPr>
        <w:t>相關事宜研討會議，進行判定通報病例為可能病例、疑似病例或排除感染。</w:t>
      </w:r>
    </w:p>
    <w:p w14:paraId="71C9F7B1" w14:textId="77777777" w:rsidR="00577AC3" w:rsidRPr="00712363" w:rsidRDefault="00577AC3" w:rsidP="00D11015">
      <w:pPr>
        <w:pStyle w:val="4"/>
        <w:ind w:left="1701"/>
        <w:rPr>
          <w:rFonts w:ascii="Times New Roman" w:hAnsi="Times New Roman"/>
          <w:color w:val="000000" w:themeColor="text1"/>
        </w:rPr>
      </w:pPr>
      <w:r w:rsidRPr="00712363">
        <w:rPr>
          <w:rFonts w:ascii="Times New Roman" w:hAnsi="Times New Roman"/>
          <w:color w:val="000000" w:themeColor="text1"/>
        </w:rPr>
        <w:t>為加速配合公共衛生防疫之需，</w:t>
      </w:r>
      <w:proofErr w:type="gramStart"/>
      <w:r w:rsidRPr="00712363">
        <w:rPr>
          <w:rFonts w:ascii="Times New Roman" w:hAnsi="Times New Roman" w:hint="eastAsia"/>
          <w:color w:val="000000" w:themeColor="text1"/>
        </w:rPr>
        <w:t>原</w:t>
      </w:r>
      <w:r w:rsidRPr="00712363">
        <w:rPr>
          <w:rFonts w:ascii="Times New Roman" w:hAnsi="Times New Roman"/>
          <w:color w:val="000000" w:themeColor="text1"/>
        </w:rPr>
        <w:t>疾管</w:t>
      </w:r>
      <w:proofErr w:type="gramEnd"/>
      <w:r w:rsidRPr="00712363">
        <w:rPr>
          <w:rFonts w:ascii="Times New Roman" w:hAnsi="Times New Roman"/>
          <w:color w:val="000000" w:themeColor="text1"/>
        </w:rPr>
        <w:t>局</w:t>
      </w:r>
      <w:r w:rsidRPr="00712363">
        <w:rPr>
          <w:rFonts w:ascii="Times New Roman" w:hAnsi="Times New Roman" w:hint="eastAsia"/>
          <w:color w:val="000000" w:themeColor="text1"/>
        </w:rPr>
        <w:t>自</w:t>
      </w:r>
      <w:r w:rsidRPr="00712363">
        <w:rPr>
          <w:rFonts w:ascii="Times New Roman" w:hAnsi="Times New Roman" w:hint="eastAsia"/>
          <w:color w:val="000000" w:themeColor="text1"/>
        </w:rPr>
        <w:t>9</w:t>
      </w:r>
      <w:r w:rsidRPr="00712363">
        <w:rPr>
          <w:rFonts w:ascii="Times New Roman" w:hAnsi="Times New Roman"/>
          <w:color w:val="000000" w:themeColor="text1"/>
        </w:rPr>
        <w:t>2</w:t>
      </w:r>
      <w:r w:rsidRPr="00712363">
        <w:rPr>
          <w:rFonts w:ascii="Times New Roman" w:hAnsi="Times New Roman" w:hint="eastAsia"/>
          <w:color w:val="000000" w:themeColor="text1"/>
        </w:rPr>
        <w:t>年</w:t>
      </w:r>
      <w:r w:rsidRPr="00712363">
        <w:rPr>
          <w:rFonts w:ascii="Times New Roman" w:hAnsi="Times New Roman" w:hint="eastAsia"/>
          <w:color w:val="000000" w:themeColor="text1"/>
        </w:rPr>
        <w:t>5</w:t>
      </w:r>
      <w:r w:rsidRPr="00712363">
        <w:rPr>
          <w:rFonts w:ascii="Times New Roman" w:hAnsi="Times New Roman" w:hint="eastAsia"/>
          <w:color w:val="000000" w:themeColor="text1"/>
        </w:rPr>
        <w:t>月</w:t>
      </w:r>
      <w:r w:rsidRPr="00712363">
        <w:rPr>
          <w:rFonts w:ascii="Times New Roman" w:hAnsi="Times New Roman" w:hint="eastAsia"/>
          <w:color w:val="000000" w:themeColor="text1"/>
        </w:rPr>
        <w:t>2</w:t>
      </w:r>
      <w:r w:rsidRPr="00712363">
        <w:rPr>
          <w:rFonts w:ascii="Times New Roman" w:hAnsi="Times New Roman"/>
          <w:color w:val="000000" w:themeColor="text1"/>
        </w:rPr>
        <w:t>1</w:t>
      </w:r>
      <w:r w:rsidRPr="00712363">
        <w:rPr>
          <w:rFonts w:ascii="Times New Roman" w:hAnsi="Times New Roman" w:hint="eastAsia"/>
          <w:color w:val="000000" w:themeColor="text1"/>
        </w:rPr>
        <w:t>日起於</w:t>
      </w:r>
      <w:r w:rsidRPr="00712363">
        <w:rPr>
          <w:rFonts w:ascii="Times New Roman" w:hAnsi="Times New Roman"/>
          <w:color w:val="000000" w:themeColor="text1"/>
        </w:rPr>
        <w:t>接獲通報</w:t>
      </w:r>
      <w:r w:rsidRPr="00712363">
        <w:rPr>
          <w:rFonts w:ascii="Times New Roman" w:hAnsi="Times New Roman" w:hint="eastAsia"/>
          <w:color w:val="000000" w:themeColor="text1"/>
        </w:rPr>
        <w:t>後</w:t>
      </w:r>
      <w:r w:rsidRPr="00712363">
        <w:rPr>
          <w:rFonts w:ascii="Times New Roman" w:hAnsi="Times New Roman"/>
          <w:color w:val="000000" w:themeColor="text1"/>
        </w:rPr>
        <w:t>，即先依據個案之基本資料，初步判定是否為</w:t>
      </w:r>
      <w:r w:rsidRPr="00712363">
        <w:rPr>
          <w:rFonts w:ascii="Times New Roman" w:hAnsi="Times New Roman"/>
          <w:color w:val="000000" w:themeColor="text1"/>
        </w:rPr>
        <w:t>SARS</w:t>
      </w:r>
      <w:r w:rsidRPr="00712363">
        <w:rPr>
          <w:rFonts w:ascii="Times New Roman" w:hAnsi="Times New Roman"/>
          <w:color w:val="000000" w:themeColor="text1"/>
        </w:rPr>
        <w:t>可能或疑似病例，嗣由</w:t>
      </w:r>
      <w:r w:rsidRPr="00712363">
        <w:rPr>
          <w:rFonts w:ascii="Times New Roman" w:hAnsi="Times New Roman" w:hint="eastAsia"/>
          <w:color w:val="000000" w:themeColor="text1"/>
        </w:rPr>
        <w:t>原</w:t>
      </w:r>
      <w:r w:rsidRPr="00712363">
        <w:rPr>
          <w:rFonts w:ascii="Times New Roman" w:hAnsi="Times New Roman"/>
          <w:color w:val="000000" w:themeColor="text1"/>
        </w:rPr>
        <w:t>健保局</w:t>
      </w:r>
      <w:r w:rsidRPr="00712363">
        <w:rPr>
          <w:rFonts w:ascii="Times New Roman" w:hAnsi="Times New Roman" w:hint="eastAsia"/>
          <w:color w:val="000000" w:themeColor="text1"/>
        </w:rPr>
        <w:t>臺</w:t>
      </w:r>
      <w:r w:rsidRPr="00712363">
        <w:rPr>
          <w:rFonts w:ascii="Times New Roman" w:hAnsi="Times New Roman"/>
          <w:color w:val="000000" w:themeColor="text1"/>
        </w:rPr>
        <w:t>北分局、中區分局、高屏分局召集之</w:t>
      </w:r>
      <w:r w:rsidRPr="00712363">
        <w:rPr>
          <w:rFonts w:ascii="Times New Roman" w:hAnsi="Times New Roman"/>
          <w:color w:val="000000" w:themeColor="text1"/>
        </w:rPr>
        <w:t>SARS</w:t>
      </w:r>
      <w:r w:rsidRPr="00712363">
        <w:rPr>
          <w:rFonts w:ascii="Times New Roman" w:hAnsi="Times New Roman"/>
          <w:color w:val="000000" w:themeColor="text1"/>
        </w:rPr>
        <w:t>病例審查小組就患者病歷、旅遊接觸史、實驗室檢驗結果及胸部</w:t>
      </w:r>
      <w:r w:rsidRPr="00712363">
        <w:rPr>
          <w:rFonts w:ascii="Times New Roman" w:hAnsi="Times New Roman"/>
          <w:color w:val="000000" w:themeColor="text1"/>
        </w:rPr>
        <w:t>X</w:t>
      </w:r>
      <w:r w:rsidRPr="00712363">
        <w:rPr>
          <w:rFonts w:ascii="Times New Roman" w:hAnsi="Times New Roman"/>
          <w:color w:val="000000" w:themeColor="text1"/>
        </w:rPr>
        <w:t>光片等資料進行複審，以確認通報病例之屬性</w:t>
      </w:r>
      <w:r w:rsidRPr="00712363">
        <w:rPr>
          <w:rFonts w:ascii="Times New Roman" w:hAnsi="Times New Roman" w:hint="eastAsia"/>
          <w:color w:val="000000" w:themeColor="text1"/>
        </w:rPr>
        <w:t>。</w:t>
      </w:r>
    </w:p>
    <w:p w14:paraId="6C3033A4" w14:textId="0AA2D248" w:rsidR="00577AC3" w:rsidRPr="00712363" w:rsidRDefault="00577AC3" w:rsidP="00D11015">
      <w:pPr>
        <w:pStyle w:val="4"/>
        <w:ind w:left="1701"/>
        <w:rPr>
          <w:rFonts w:ascii="Times New Roman" w:hAnsi="Times New Roman"/>
          <w:color w:val="000000" w:themeColor="text1"/>
        </w:rPr>
      </w:pPr>
      <w:proofErr w:type="gramStart"/>
      <w:r w:rsidRPr="00712363">
        <w:rPr>
          <w:rFonts w:ascii="Times New Roman" w:hAnsi="Times New Roman" w:hint="eastAsia"/>
          <w:color w:val="000000" w:themeColor="text1"/>
        </w:rPr>
        <w:t>原</w:t>
      </w:r>
      <w:r w:rsidRPr="00712363">
        <w:rPr>
          <w:rFonts w:ascii="Times New Roman" w:hAnsi="Times New Roman"/>
          <w:color w:val="000000" w:themeColor="text1"/>
        </w:rPr>
        <w:t>疾管</w:t>
      </w:r>
      <w:proofErr w:type="gramEnd"/>
      <w:r w:rsidRPr="00712363">
        <w:rPr>
          <w:rFonts w:ascii="Times New Roman" w:hAnsi="Times New Roman"/>
          <w:color w:val="000000" w:themeColor="text1"/>
        </w:rPr>
        <w:t>局</w:t>
      </w:r>
      <w:r w:rsidRPr="00712363">
        <w:rPr>
          <w:rFonts w:ascii="Times New Roman" w:hAnsi="Times New Roman" w:hint="eastAsia"/>
          <w:color w:val="000000" w:themeColor="text1"/>
        </w:rPr>
        <w:t>於</w:t>
      </w:r>
      <w:r w:rsidRPr="00712363">
        <w:rPr>
          <w:rFonts w:ascii="Times New Roman" w:hAnsi="Times New Roman" w:hint="eastAsia"/>
          <w:color w:val="000000" w:themeColor="text1"/>
        </w:rPr>
        <w:t>9</w:t>
      </w:r>
      <w:r w:rsidRPr="00712363">
        <w:rPr>
          <w:rFonts w:ascii="Times New Roman" w:hAnsi="Times New Roman"/>
          <w:color w:val="000000" w:themeColor="text1"/>
        </w:rPr>
        <w:t>2</w:t>
      </w:r>
      <w:r w:rsidRPr="00712363">
        <w:rPr>
          <w:rFonts w:ascii="Times New Roman" w:hAnsi="Times New Roman" w:hint="eastAsia"/>
          <w:color w:val="000000" w:themeColor="text1"/>
        </w:rPr>
        <w:t>年</w:t>
      </w:r>
      <w:r w:rsidRPr="00712363">
        <w:rPr>
          <w:rFonts w:ascii="Times New Roman" w:hAnsi="Times New Roman" w:hint="eastAsia"/>
          <w:color w:val="000000" w:themeColor="text1"/>
        </w:rPr>
        <w:t>6</w:t>
      </w:r>
      <w:r w:rsidRPr="00712363">
        <w:rPr>
          <w:rFonts w:ascii="Times New Roman" w:hAnsi="Times New Roman" w:hint="eastAsia"/>
          <w:color w:val="000000" w:themeColor="text1"/>
        </w:rPr>
        <w:t>月</w:t>
      </w:r>
      <w:r w:rsidRPr="00712363">
        <w:rPr>
          <w:rFonts w:ascii="Times New Roman" w:hAnsi="Times New Roman" w:hint="eastAsia"/>
          <w:color w:val="000000" w:themeColor="text1"/>
        </w:rPr>
        <w:t>9</w:t>
      </w:r>
      <w:r w:rsidRPr="00712363">
        <w:rPr>
          <w:rFonts w:ascii="Times New Roman" w:hAnsi="Times New Roman" w:hint="eastAsia"/>
          <w:color w:val="000000" w:themeColor="text1"/>
        </w:rPr>
        <w:t>日起</w:t>
      </w:r>
      <w:r w:rsidRPr="00712363">
        <w:rPr>
          <w:rFonts w:ascii="Times New Roman" w:hAnsi="Times New Roman"/>
          <w:color w:val="000000" w:themeColor="text1"/>
        </w:rPr>
        <w:t>，考量臨床醫師對</w:t>
      </w:r>
      <w:r w:rsidRPr="00712363">
        <w:rPr>
          <w:rFonts w:ascii="Times New Roman" w:hAnsi="Times New Roman"/>
          <w:color w:val="000000" w:themeColor="text1"/>
        </w:rPr>
        <w:t>SARS</w:t>
      </w:r>
      <w:r w:rsidRPr="00712363">
        <w:rPr>
          <w:rFonts w:ascii="Times New Roman" w:hAnsi="Times New Roman"/>
          <w:color w:val="000000" w:themeColor="text1"/>
        </w:rPr>
        <w:t>症狀、病程已累積相當經驗，為有效簡化病例審查研判流程，初審作業再改由各醫療院所醫師於填報</w:t>
      </w:r>
      <w:r w:rsidRPr="00712363">
        <w:rPr>
          <w:rFonts w:ascii="Times New Roman" w:hAnsi="Times New Roman"/>
          <w:color w:val="000000" w:themeColor="text1"/>
        </w:rPr>
        <w:t>SARS</w:t>
      </w:r>
      <w:r w:rsidRPr="00712363">
        <w:rPr>
          <w:rFonts w:ascii="Times New Roman" w:hAnsi="Times New Roman"/>
          <w:color w:val="000000" w:themeColor="text1"/>
        </w:rPr>
        <w:t>通報病例</w:t>
      </w:r>
      <w:proofErr w:type="gramStart"/>
      <w:r w:rsidRPr="00712363">
        <w:rPr>
          <w:rFonts w:ascii="Times New Roman" w:hAnsi="Times New Roman"/>
          <w:color w:val="000000" w:themeColor="text1"/>
        </w:rPr>
        <w:t>初判</w:t>
      </w:r>
      <w:proofErr w:type="gramEnd"/>
      <w:r w:rsidRPr="00712363">
        <w:rPr>
          <w:rFonts w:ascii="Times New Roman" w:hAnsi="Times New Roman"/>
          <w:color w:val="000000" w:themeColor="text1"/>
        </w:rPr>
        <w:t>表，自行初步判定後，再</w:t>
      </w:r>
      <w:proofErr w:type="gramStart"/>
      <w:r w:rsidRPr="00712363">
        <w:rPr>
          <w:rFonts w:ascii="Times New Roman" w:hAnsi="Times New Roman"/>
          <w:color w:val="000000" w:themeColor="text1"/>
        </w:rPr>
        <w:t>交由疾</w:t>
      </w:r>
      <w:proofErr w:type="gramEnd"/>
      <w:r w:rsidRPr="00712363">
        <w:rPr>
          <w:rFonts w:ascii="Times New Roman" w:hAnsi="Times New Roman"/>
          <w:color w:val="000000" w:themeColor="text1"/>
        </w:rPr>
        <w:t>管局確認。</w:t>
      </w:r>
    </w:p>
    <w:p w14:paraId="7E6C35B5" w14:textId="2EB31929" w:rsidR="004E1165" w:rsidRPr="00712363" w:rsidRDefault="004E1165" w:rsidP="00963ABD">
      <w:pPr>
        <w:pStyle w:val="3"/>
        <w:rPr>
          <w:rFonts w:ascii="Times New Roman" w:hAnsi="Times New Roman"/>
          <w:color w:val="000000" w:themeColor="text1"/>
        </w:rPr>
      </w:pPr>
      <w:r w:rsidRPr="00712363">
        <w:rPr>
          <w:rFonts w:ascii="Times New Roman" w:hAnsi="Times New Roman"/>
          <w:color w:val="000000" w:themeColor="text1"/>
        </w:rPr>
        <w:t>SARS</w:t>
      </w:r>
      <w:proofErr w:type="gramStart"/>
      <w:r w:rsidRPr="00712363">
        <w:rPr>
          <w:rFonts w:ascii="Times New Roman" w:hAnsi="Times New Roman"/>
          <w:color w:val="000000" w:themeColor="text1"/>
        </w:rPr>
        <w:t>疫</w:t>
      </w:r>
      <w:proofErr w:type="gramEnd"/>
      <w:r w:rsidRPr="00712363">
        <w:rPr>
          <w:rFonts w:ascii="Times New Roman" w:hAnsi="Times New Roman"/>
          <w:color w:val="000000" w:themeColor="text1"/>
        </w:rPr>
        <w:t>情</w:t>
      </w:r>
      <w:r w:rsidR="00F004AA" w:rsidRPr="00712363">
        <w:rPr>
          <w:rFonts w:ascii="Times New Roman" w:hAnsi="Times New Roman" w:hint="eastAsia"/>
          <w:color w:val="000000" w:themeColor="text1"/>
        </w:rPr>
        <w:t>流行</w:t>
      </w:r>
      <w:proofErr w:type="gramStart"/>
      <w:r w:rsidRPr="00712363">
        <w:rPr>
          <w:rFonts w:ascii="Times New Roman" w:hAnsi="Times New Roman"/>
          <w:color w:val="000000" w:themeColor="text1"/>
        </w:rPr>
        <w:t>期間</w:t>
      </w:r>
      <w:proofErr w:type="gramEnd"/>
      <w:r w:rsidRPr="00712363">
        <w:rPr>
          <w:rFonts w:ascii="Times New Roman" w:hAnsi="Times New Roman"/>
          <w:color w:val="000000" w:themeColor="text1"/>
        </w:rPr>
        <w:t>，係將病例區分為「疑似病例」、</w:t>
      </w:r>
      <w:r w:rsidRPr="00712363">
        <w:rPr>
          <w:rFonts w:ascii="Times New Roman" w:hAnsi="Times New Roman"/>
          <w:color w:val="000000" w:themeColor="text1"/>
        </w:rPr>
        <w:lastRenderedPageBreak/>
        <w:t>「可能病例」與「排除病例」。在</w:t>
      </w:r>
      <w:r w:rsidRPr="00712363">
        <w:rPr>
          <w:rFonts w:ascii="Times New Roman" w:hAnsi="Times New Roman"/>
          <w:color w:val="000000" w:themeColor="text1"/>
        </w:rPr>
        <w:t>3,021</w:t>
      </w:r>
      <w:r w:rsidRPr="00712363">
        <w:rPr>
          <w:rFonts w:ascii="Times New Roman" w:hAnsi="Times New Roman"/>
          <w:color w:val="000000" w:themeColor="text1"/>
        </w:rPr>
        <w:t>例通報病例中，計有</w:t>
      </w:r>
      <w:r w:rsidRPr="00712363">
        <w:rPr>
          <w:rFonts w:ascii="Times New Roman" w:hAnsi="Times New Roman"/>
          <w:color w:val="000000" w:themeColor="text1"/>
        </w:rPr>
        <w:t>644</w:t>
      </w:r>
      <w:r w:rsidRPr="00712363">
        <w:rPr>
          <w:rFonts w:ascii="Times New Roman" w:hAnsi="Times New Roman"/>
          <w:color w:val="000000" w:themeColor="text1"/>
        </w:rPr>
        <w:t>例可能病例，</w:t>
      </w:r>
      <w:r w:rsidRPr="00712363">
        <w:rPr>
          <w:rFonts w:ascii="Times New Roman" w:hAnsi="Times New Roman"/>
          <w:color w:val="000000" w:themeColor="text1"/>
        </w:rPr>
        <w:t>1,295</w:t>
      </w:r>
      <w:r w:rsidRPr="00712363">
        <w:rPr>
          <w:rFonts w:ascii="Times New Roman" w:hAnsi="Times New Roman"/>
          <w:color w:val="000000" w:themeColor="text1"/>
        </w:rPr>
        <w:t>例疑似病例，其餘</w:t>
      </w:r>
      <w:r w:rsidRPr="00712363">
        <w:rPr>
          <w:rFonts w:ascii="Times New Roman" w:hAnsi="Times New Roman"/>
          <w:color w:val="000000" w:themeColor="text1"/>
        </w:rPr>
        <w:t>1,082</w:t>
      </w:r>
      <w:r w:rsidRPr="00712363">
        <w:rPr>
          <w:rFonts w:ascii="Times New Roman" w:hAnsi="Times New Roman"/>
          <w:color w:val="000000" w:themeColor="text1"/>
        </w:rPr>
        <w:t>例排除。並於</w:t>
      </w:r>
      <w:proofErr w:type="gramStart"/>
      <w:r w:rsidRPr="00712363">
        <w:rPr>
          <w:rFonts w:ascii="Times New Roman" w:hAnsi="Times New Roman"/>
          <w:color w:val="000000" w:themeColor="text1"/>
        </w:rPr>
        <w:t>疫</w:t>
      </w:r>
      <w:proofErr w:type="gramEnd"/>
      <w:r w:rsidRPr="00712363">
        <w:rPr>
          <w:rFonts w:ascii="Times New Roman" w:hAnsi="Times New Roman"/>
          <w:color w:val="000000" w:themeColor="text1"/>
        </w:rPr>
        <w:t>情結束後，於</w:t>
      </w:r>
      <w:r w:rsidRPr="00712363">
        <w:rPr>
          <w:rFonts w:ascii="Times New Roman" w:hAnsi="Times New Roman"/>
          <w:color w:val="000000" w:themeColor="text1"/>
        </w:rPr>
        <w:t>92</w:t>
      </w:r>
      <w:r w:rsidRPr="00712363">
        <w:rPr>
          <w:rFonts w:ascii="Times New Roman" w:hAnsi="Times New Roman"/>
          <w:color w:val="000000" w:themeColor="text1"/>
        </w:rPr>
        <w:t>年</w:t>
      </w:r>
      <w:r w:rsidRPr="00712363">
        <w:rPr>
          <w:rFonts w:ascii="Times New Roman" w:hAnsi="Times New Roman"/>
          <w:color w:val="000000" w:themeColor="text1"/>
        </w:rPr>
        <w:t>9</w:t>
      </w:r>
      <w:r w:rsidRPr="00712363">
        <w:rPr>
          <w:rFonts w:ascii="Times New Roman" w:hAnsi="Times New Roman"/>
          <w:color w:val="000000" w:themeColor="text1"/>
        </w:rPr>
        <w:t>月</w:t>
      </w:r>
      <w:r w:rsidRPr="00712363">
        <w:rPr>
          <w:rFonts w:ascii="Times New Roman" w:hAnsi="Times New Roman"/>
          <w:color w:val="000000" w:themeColor="text1"/>
        </w:rPr>
        <w:t>18</w:t>
      </w:r>
      <w:r w:rsidRPr="00712363">
        <w:rPr>
          <w:rFonts w:ascii="Times New Roman" w:hAnsi="Times New Roman"/>
          <w:color w:val="000000" w:themeColor="text1"/>
        </w:rPr>
        <w:t>日依據</w:t>
      </w:r>
      <w:r w:rsidR="00F004AA" w:rsidRPr="00712363">
        <w:rPr>
          <w:rFonts w:ascii="Times New Roman" w:hAnsi="Times New Roman" w:hint="eastAsia"/>
          <w:color w:val="000000" w:themeColor="text1"/>
        </w:rPr>
        <w:t>W</w:t>
      </w:r>
      <w:r w:rsidR="00F004AA" w:rsidRPr="00712363">
        <w:rPr>
          <w:rFonts w:ascii="Times New Roman" w:hAnsi="Times New Roman"/>
          <w:color w:val="000000" w:themeColor="text1"/>
        </w:rPr>
        <w:t>HO</w:t>
      </w:r>
      <w:r w:rsidRPr="00712363">
        <w:rPr>
          <w:rFonts w:ascii="Times New Roman" w:hAnsi="Times New Roman"/>
          <w:color w:val="000000" w:themeColor="text1"/>
        </w:rPr>
        <w:t>最新公布之病例定義，商請專家自可能病例中，依檢驗結</w:t>
      </w:r>
      <w:r w:rsidR="00235852" w:rsidRPr="00712363">
        <w:rPr>
          <w:rFonts w:ascii="Times New Roman" w:hAnsi="Times New Roman" w:hint="eastAsia"/>
          <w:color w:val="000000" w:themeColor="text1"/>
        </w:rPr>
        <w:t>果</w:t>
      </w:r>
      <w:r w:rsidRPr="00712363">
        <w:rPr>
          <w:rFonts w:ascii="Times New Roman" w:hAnsi="Times New Roman"/>
          <w:color w:val="000000" w:themeColor="text1"/>
        </w:rPr>
        <w:t>陽性，重新歸類出</w:t>
      </w:r>
      <w:r w:rsidRPr="00712363">
        <w:rPr>
          <w:rFonts w:ascii="Times New Roman" w:hAnsi="Times New Roman"/>
          <w:color w:val="000000" w:themeColor="text1"/>
        </w:rPr>
        <w:t>346</w:t>
      </w:r>
      <w:r w:rsidRPr="00712363">
        <w:rPr>
          <w:rFonts w:ascii="Times New Roman" w:hAnsi="Times New Roman"/>
          <w:color w:val="000000" w:themeColor="text1"/>
        </w:rPr>
        <w:t>例確定病例，</w:t>
      </w:r>
      <w:r w:rsidR="00F004AA" w:rsidRPr="00712363">
        <w:rPr>
          <w:rFonts w:ascii="Times New Roman" w:hAnsi="Times New Roman" w:hint="eastAsia"/>
          <w:color w:val="000000" w:themeColor="text1"/>
        </w:rPr>
        <w:t>嗣</w:t>
      </w:r>
      <w:r w:rsidRPr="00712363">
        <w:rPr>
          <w:rFonts w:ascii="Times New Roman" w:hAnsi="Times New Roman"/>
          <w:color w:val="000000" w:themeColor="text1"/>
        </w:rPr>
        <w:t>92</w:t>
      </w:r>
      <w:r w:rsidRPr="00712363">
        <w:rPr>
          <w:rFonts w:ascii="Times New Roman" w:hAnsi="Times New Roman"/>
          <w:color w:val="000000" w:themeColor="text1"/>
        </w:rPr>
        <w:t>年</w:t>
      </w:r>
      <w:r w:rsidRPr="00712363">
        <w:rPr>
          <w:rFonts w:ascii="Times New Roman" w:hAnsi="Times New Roman"/>
          <w:color w:val="000000" w:themeColor="text1"/>
        </w:rPr>
        <w:t>12</w:t>
      </w:r>
      <w:r w:rsidRPr="00712363">
        <w:rPr>
          <w:rFonts w:ascii="Times New Roman" w:hAnsi="Times New Roman"/>
          <w:color w:val="000000" w:themeColor="text1"/>
        </w:rPr>
        <w:t>月中旬再發生</w:t>
      </w:r>
      <w:r w:rsidR="00F004AA" w:rsidRPr="00712363">
        <w:rPr>
          <w:rFonts w:ascii="Times New Roman" w:hAnsi="Times New Roman" w:hint="eastAsia"/>
          <w:color w:val="000000" w:themeColor="text1"/>
        </w:rPr>
        <w:t>1</w:t>
      </w:r>
      <w:r w:rsidRPr="00712363">
        <w:rPr>
          <w:rFonts w:ascii="Times New Roman" w:hAnsi="Times New Roman"/>
          <w:color w:val="000000" w:themeColor="text1"/>
        </w:rPr>
        <w:t>例實驗室汙染病例，故我國合計有</w:t>
      </w:r>
      <w:r w:rsidRPr="00712363">
        <w:rPr>
          <w:rFonts w:ascii="Times New Roman" w:hAnsi="Times New Roman"/>
          <w:color w:val="000000" w:themeColor="text1"/>
        </w:rPr>
        <w:t>347</w:t>
      </w:r>
      <w:r w:rsidRPr="00712363">
        <w:rPr>
          <w:rFonts w:ascii="Times New Roman" w:hAnsi="Times New Roman"/>
          <w:color w:val="000000" w:themeColor="text1"/>
        </w:rPr>
        <w:t>例確定病例。</w:t>
      </w:r>
    </w:p>
    <w:p w14:paraId="41EF9BF9" w14:textId="22A77C6E" w:rsidR="00CA35DB" w:rsidRPr="00712363" w:rsidRDefault="00017A13" w:rsidP="00CA35DB">
      <w:pPr>
        <w:pStyle w:val="3"/>
        <w:overflowPunct/>
        <w:adjustRightInd w:val="0"/>
        <w:ind w:left="1360" w:hanging="680"/>
        <w:rPr>
          <w:rFonts w:ascii="Times New Roman" w:hAnsi="Times New Roman"/>
          <w:color w:val="000000" w:themeColor="text1"/>
        </w:rPr>
      </w:pPr>
      <w:r w:rsidRPr="00712363">
        <w:rPr>
          <w:rFonts w:ascii="Times New Roman" w:hAnsi="Times New Roman"/>
          <w:color w:val="000000" w:themeColor="text1"/>
        </w:rPr>
        <w:t>按</w:t>
      </w:r>
      <w:r w:rsidR="003A1272" w:rsidRPr="00712363">
        <w:rPr>
          <w:rFonts w:ascii="Times New Roman" w:hAnsi="Times New Roman" w:hint="eastAsia"/>
          <w:color w:val="000000" w:themeColor="text1"/>
        </w:rPr>
        <w:t>S</w:t>
      </w:r>
      <w:r w:rsidR="003A1272" w:rsidRPr="00712363">
        <w:rPr>
          <w:rFonts w:ascii="Times New Roman" w:hAnsi="Times New Roman"/>
          <w:color w:val="000000" w:themeColor="text1"/>
        </w:rPr>
        <w:t>ARS</w:t>
      </w:r>
      <w:r w:rsidRPr="00712363">
        <w:rPr>
          <w:rFonts w:ascii="Times New Roman" w:hAnsi="Times New Roman"/>
          <w:color w:val="000000" w:themeColor="text1"/>
        </w:rPr>
        <w:t>強制隔離期間慰問金及死亡慰問金發給要點第</w:t>
      </w:r>
      <w:r w:rsidRPr="00712363">
        <w:rPr>
          <w:rFonts w:ascii="Times New Roman" w:hAnsi="Times New Roman"/>
          <w:color w:val="000000" w:themeColor="text1"/>
        </w:rPr>
        <w:t>2</w:t>
      </w:r>
      <w:r w:rsidRPr="00712363">
        <w:rPr>
          <w:rFonts w:ascii="Times New Roman" w:hAnsi="Times New Roman"/>
          <w:color w:val="000000" w:themeColor="text1"/>
        </w:rPr>
        <w:t>點規定</w:t>
      </w:r>
      <w:r w:rsidR="003A1272" w:rsidRPr="00712363">
        <w:rPr>
          <w:rFonts w:ascii="Times New Roman" w:hAnsi="Times New Roman" w:hint="eastAsia"/>
          <w:color w:val="000000" w:themeColor="text1"/>
        </w:rPr>
        <w:t>，</w:t>
      </w:r>
      <w:r w:rsidR="003A1272" w:rsidRPr="00712363">
        <w:rPr>
          <w:rFonts w:ascii="Times New Roman" w:hAnsi="Times New Roman"/>
          <w:color w:val="000000" w:themeColor="text1"/>
        </w:rPr>
        <w:t>確認未感染</w:t>
      </w:r>
      <w:r w:rsidR="003A1272" w:rsidRPr="00712363">
        <w:rPr>
          <w:rFonts w:ascii="Times New Roman" w:hAnsi="Times New Roman" w:hint="eastAsia"/>
          <w:color w:val="000000" w:themeColor="text1"/>
        </w:rPr>
        <w:t>S</w:t>
      </w:r>
      <w:r w:rsidR="003A1272" w:rsidRPr="00712363">
        <w:rPr>
          <w:rFonts w:ascii="Times New Roman" w:hAnsi="Times New Roman"/>
          <w:color w:val="000000" w:themeColor="text1"/>
        </w:rPr>
        <w:t>ARS</w:t>
      </w:r>
      <w:r w:rsidR="003A1272" w:rsidRPr="00712363">
        <w:rPr>
          <w:rFonts w:ascii="Times New Roman" w:hAnsi="Times New Roman"/>
          <w:color w:val="000000" w:themeColor="text1"/>
        </w:rPr>
        <w:t>者，由直轄市、</w:t>
      </w:r>
      <w:r w:rsidR="003A1272" w:rsidRPr="00712363">
        <w:rPr>
          <w:rFonts w:ascii="Times New Roman" w:hAnsi="Times New Roman"/>
          <w:color w:val="000000" w:themeColor="text1"/>
        </w:rPr>
        <w:t xml:space="preserve"> </w:t>
      </w:r>
      <w:r w:rsidR="003A1272" w:rsidRPr="00712363">
        <w:rPr>
          <w:rFonts w:ascii="Times New Roman" w:hAnsi="Times New Roman"/>
          <w:color w:val="000000" w:themeColor="text1"/>
        </w:rPr>
        <w:t>縣</w:t>
      </w:r>
      <w:r w:rsidR="003A1272" w:rsidRPr="00712363">
        <w:rPr>
          <w:rFonts w:ascii="Times New Roman" w:hAnsi="Times New Roman" w:hint="eastAsia"/>
          <w:color w:val="000000" w:themeColor="text1"/>
        </w:rPr>
        <w:t>（</w:t>
      </w:r>
      <w:r w:rsidR="003A1272" w:rsidRPr="00712363">
        <w:rPr>
          <w:rFonts w:ascii="Times New Roman" w:hAnsi="Times New Roman"/>
          <w:color w:val="000000" w:themeColor="text1"/>
        </w:rPr>
        <w:t>市</w:t>
      </w:r>
      <w:r w:rsidR="003A1272" w:rsidRPr="00712363">
        <w:rPr>
          <w:rFonts w:ascii="Times New Roman" w:hAnsi="Times New Roman" w:hint="eastAsia"/>
          <w:color w:val="000000" w:themeColor="text1"/>
        </w:rPr>
        <w:t>）</w:t>
      </w:r>
      <w:r w:rsidR="003A1272" w:rsidRPr="00712363">
        <w:rPr>
          <w:rFonts w:ascii="Times New Roman" w:hAnsi="Times New Roman"/>
          <w:color w:val="000000" w:themeColor="text1"/>
        </w:rPr>
        <w:t>政府發給隔離慰問金，每日</w:t>
      </w:r>
      <w:r w:rsidR="003A1272" w:rsidRPr="00712363">
        <w:rPr>
          <w:rFonts w:ascii="Times New Roman" w:hAnsi="Times New Roman" w:hint="eastAsia"/>
          <w:color w:val="000000" w:themeColor="text1"/>
        </w:rPr>
        <w:t>5</w:t>
      </w:r>
      <w:r w:rsidR="003A1272" w:rsidRPr="00712363">
        <w:rPr>
          <w:rFonts w:ascii="Times New Roman" w:hAnsi="Times New Roman"/>
          <w:color w:val="000000" w:themeColor="text1"/>
        </w:rPr>
        <w:t>百元，最高上限為</w:t>
      </w:r>
      <w:r w:rsidR="003A1272" w:rsidRPr="00712363">
        <w:rPr>
          <w:rFonts w:ascii="Times New Roman" w:hAnsi="Times New Roman" w:hint="eastAsia"/>
          <w:color w:val="000000" w:themeColor="text1"/>
        </w:rPr>
        <w:t>5</w:t>
      </w:r>
      <w:r w:rsidR="003A1272" w:rsidRPr="00712363">
        <w:rPr>
          <w:rFonts w:ascii="Times New Roman" w:hAnsi="Times New Roman"/>
          <w:color w:val="000000" w:themeColor="text1"/>
        </w:rPr>
        <w:t>千元，</w:t>
      </w:r>
      <w:r w:rsidR="003A1272" w:rsidRPr="00712363">
        <w:rPr>
          <w:rFonts w:ascii="Times New Roman" w:hAnsi="Times New Roman" w:hint="eastAsia"/>
          <w:color w:val="000000" w:themeColor="text1"/>
        </w:rPr>
        <w:t>同要點第</w:t>
      </w:r>
      <w:r w:rsidR="003A1272" w:rsidRPr="00712363">
        <w:rPr>
          <w:rFonts w:ascii="Times New Roman" w:hAnsi="Times New Roman"/>
          <w:color w:val="000000" w:themeColor="text1"/>
        </w:rPr>
        <w:t>3</w:t>
      </w:r>
      <w:r w:rsidR="003A1272" w:rsidRPr="00712363">
        <w:rPr>
          <w:rFonts w:ascii="Times New Roman" w:hAnsi="Times New Roman"/>
          <w:color w:val="000000" w:themeColor="text1"/>
        </w:rPr>
        <w:t>點規定</w:t>
      </w:r>
      <w:r w:rsidR="003A1272" w:rsidRPr="00712363">
        <w:rPr>
          <w:rFonts w:ascii="Times New Roman" w:hAnsi="Times New Roman" w:hint="eastAsia"/>
          <w:color w:val="000000" w:themeColor="text1"/>
        </w:rPr>
        <w:t>，</w:t>
      </w:r>
      <w:r w:rsidR="003A1272" w:rsidRPr="00712363">
        <w:rPr>
          <w:rFonts w:ascii="Times New Roman" w:hAnsi="Times New Roman"/>
          <w:color w:val="000000" w:themeColor="text1"/>
        </w:rPr>
        <w:t>經中央衛生主管機關認定感染</w:t>
      </w:r>
      <w:r w:rsidR="003A1272" w:rsidRPr="00712363">
        <w:rPr>
          <w:rFonts w:ascii="Times New Roman" w:hAnsi="Times New Roman" w:hint="eastAsia"/>
          <w:color w:val="000000" w:themeColor="text1"/>
        </w:rPr>
        <w:t>S</w:t>
      </w:r>
      <w:r w:rsidR="003A1272" w:rsidRPr="00712363">
        <w:rPr>
          <w:rFonts w:ascii="Times New Roman" w:hAnsi="Times New Roman"/>
          <w:color w:val="000000" w:themeColor="text1"/>
        </w:rPr>
        <w:t>ARS</w:t>
      </w:r>
      <w:r w:rsidR="003A1272" w:rsidRPr="00712363">
        <w:rPr>
          <w:rFonts w:ascii="Times New Roman" w:hAnsi="Times New Roman"/>
          <w:color w:val="000000" w:themeColor="text1"/>
        </w:rPr>
        <w:t>死亡者，由直轄市、縣（市）政府發給死亡慰問金，每人</w:t>
      </w:r>
      <w:r w:rsidR="003A1272" w:rsidRPr="00712363">
        <w:rPr>
          <w:rFonts w:ascii="Times New Roman" w:hAnsi="Times New Roman" w:hint="eastAsia"/>
          <w:color w:val="000000" w:themeColor="text1"/>
        </w:rPr>
        <w:t>1</w:t>
      </w:r>
      <w:r w:rsidR="003A1272" w:rsidRPr="00712363">
        <w:rPr>
          <w:rFonts w:ascii="Times New Roman" w:hAnsi="Times New Roman"/>
          <w:color w:val="000000" w:themeColor="text1"/>
        </w:rPr>
        <w:t>0</w:t>
      </w:r>
      <w:r w:rsidR="003A1272" w:rsidRPr="00712363">
        <w:rPr>
          <w:rFonts w:ascii="Times New Roman" w:hAnsi="Times New Roman"/>
          <w:color w:val="000000" w:themeColor="text1"/>
        </w:rPr>
        <w:t>萬元。</w:t>
      </w:r>
      <w:r w:rsidR="007D1AE3" w:rsidRPr="00712363">
        <w:rPr>
          <w:rFonts w:ascii="Times New Roman" w:hAnsi="Times New Roman" w:hint="eastAsia"/>
          <w:color w:val="000000" w:themeColor="text1"/>
        </w:rPr>
        <w:t>惟</w:t>
      </w:r>
      <w:r w:rsidRPr="00712363">
        <w:rPr>
          <w:rFonts w:ascii="Times New Roman" w:hAnsi="Times New Roman"/>
          <w:color w:val="000000" w:themeColor="text1"/>
        </w:rPr>
        <w:t>經向</w:t>
      </w:r>
      <w:proofErr w:type="gramStart"/>
      <w:r w:rsidRPr="00712363">
        <w:rPr>
          <w:rFonts w:ascii="Times New Roman" w:hAnsi="Times New Roman"/>
          <w:color w:val="000000" w:themeColor="text1"/>
        </w:rPr>
        <w:t>衛福部函詢</w:t>
      </w:r>
      <w:proofErr w:type="gramEnd"/>
      <w:r w:rsidRPr="00712363">
        <w:rPr>
          <w:rFonts w:ascii="Times New Roman" w:hAnsi="Times New Roman"/>
          <w:color w:val="000000" w:themeColor="text1"/>
        </w:rPr>
        <w:t>「接受隔離後，經確認感染</w:t>
      </w:r>
      <w:r w:rsidRPr="00712363">
        <w:rPr>
          <w:rFonts w:ascii="Times New Roman" w:hAnsi="Times New Roman"/>
          <w:color w:val="000000" w:themeColor="text1"/>
        </w:rPr>
        <w:t>SARS</w:t>
      </w:r>
      <w:r w:rsidRPr="00712363">
        <w:rPr>
          <w:rFonts w:ascii="Times New Roman" w:hAnsi="Times New Roman"/>
          <w:color w:val="000000" w:themeColor="text1"/>
        </w:rPr>
        <w:t>但仍存活者，有無發給慰問金或相關補助？」「感染</w:t>
      </w:r>
      <w:r w:rsidRPr="00712363">
        <w:rPr>
          <w:rFonts w:ascii="Times New Roman" w:hAnsi="Times New Roman"/>
          <w:color w:val="000000" w:themeColor="text1"/>
        </w:rPr>
        <w:t>SARS</w:t>
      </w:r>
      <w:r w:rsidRPr="00712363">
        <w:rPr>
          <w:rFonts w:ascii="Times New Roman" w:hAnsi="Times New Roman"/>
          <w:color w:val="000000" w:themeColor="text1"/>
        </w:rPr>
        <w:t>死亡者，其在流行期間之病例分類為『可能病例』？至於『疑似病例』則非感染</w:t>
      </w:r>
      <w:r w:rsidRPr="00712363">
        <w:rPr>
          <w:rFonts w:ascii="Times New Roman" w:hAnsi="Times New Roman"/>
          <w:color w:val="000000" w:themeColor="text1"/>
        </w:rPr>
        <w:t>SARS</w:t>
      </w:r>
      <w:r w:rsidRPr="00712363">
        <w:rPr>
          <w:rFonts w:ascii="Times New Roman" w:hAnsi="Times New Roman"/>
          <w:color w:val="000000" w:themeColor="text1"/>
        </w:rPr>
        <w:t>？」「發給遺族『死亡慰問金』之病例，其死亡診斷書</w:t>
      </w:r>
      <w:proofErr w:type="gramStart"/>
      <w:r w:rsidRPr="00712363">
        <w:rPr>
          <w:rFonts w:ascii="Times New Roman" w:hAnsi="Times New Roman"/>
          <w:color w:val="000000" w:themeColor="text1"/>
        </w:rPr>
        <w:t>是否需敘明</w:t>
      </w:r>
      <w:proofErr w:type="gramEnd"/>
      <w:r w:rsidRPr="00712363">
        <w:rPr>
          <w:rFonts w:ascii="Times New Roman" w:hAnsi="Times New Roman"/>
          <w:color w:val="000000" w:themeColor="text1"/>
        </w:rPr>
        <w:t>經診斷為『</w:t>
      </w:r>
      <w:r w:rsidRPr="00712363">
        <w:rPr>
          <w:rFonts w:ascii="Times New Roman" w:hAnsi="Times New Roman"/>
          <w:color w:val="000000" w:themeColor="text1"/>
        </w:rPr>
        <w:t>SARS</w:t>
      </w:r>
      <w:r w:rsidRPr="00712363">
        <w:rPr>
          <w:rFonts w:ascii="Times New Roman" w:hAnsi="Times New Roman"/>
          <w:color w:val="000000" w:themeColor="text1"/>
        </w:rPr>
        <w:t>』」「當年申請『隔離慰問金』或『死亡慰問金』之流程如何？係由何人提出申請？應</w:t>
      </w:r>
      <w:proofErr w:type="gramStart"/>
      <w:r w:rsidRPr="00712363">
        <w:rPr>
          <w:rFonts w:ascii="Times New Roman" w:hAnsi="Times New Roman"/>
          <w:color w:val="000000" w:themeColor="text1"/>
        </w:rPr>
        <w:t>檢附哪些</w:t>
      </w:r>
      <w:proofErr w:type="gramEnd"/>
      <w:r w:rsidRPr="00712363">
        <w:rPr>
          <w:rFonts w:ascii="Times New Roman" w:hAnsi="Times New Roman"/>
          <w:color w:val="000000" w:themeColor="text1"/>
        </w:rPr>
        <w:t>文件？」</w:t>
      </w:r>
      <w:r w:rsidR="00CA35DB" w:rsidRPr="00712363">
        <w:rPr>
          <w:rFonts w:ascii="Times New Roman" w:hAnsi="Times New Roman"/>
          <w:color w:val="000000" w:themeColor="text1"/>
        </w:rPr>
        <w:t>等事項，據該部答復略</w:t>
      </w:r>
      <w:proofErr w:type="gramStart"/>
      <w:r w:rsidR="00CA35DB" w:rsidRPr="00712363">
        <w:rPr>
          <w:rFonts w:ascii="Times New Roman" w:hAnsi="Times New Roman"/>
          <w:color w:val="000000" w:themeColor="text1"/>
        </w:rPr>
        <w:t>以</w:t>
      </w:r>
      <w:proofErr w:type="gramEnd"/>
      <w:r w:rsidR="00CA35DB" w:rsidRPr="00712363">
        <w:rPr>
          <w:rFonts w:ascii="Times New Roman" w:hAnsi="Times New Roman"/>
          <w:color w:val="000000" w:themeColor="text1"/>
        </w:rPr>
        <w:t>：</w:t>
      </w:r>
      <w:r w:rsidR="00CA35DB" w:rsidRPr="00712363">
        <w:rPr>
          <w:rFonts w:ascii="Times New Roman" w:hAnsi="Times New Roman"/>
          <w:color w:val="000000" w:themeColor="text1"/>
        </w:rPr>
        <w:br/>
      </w:r>
      <w:r w:rsidR="00CA35DB" w:rsidRPr="00712363">
        <w:rPr>
          <w:rFonts w:ascii="Times New Roman" w:hAnsi="Times New Roman"/>
          <w:color w:val="000000" w:themeColor="text1"/>
        </w:rPr>
        <w:t>事隔近</w:t>
      </w:r>
      <w:r w:rsidR="00CA35DB" w:rsidRPr="00712363">
        <w:rPr>
          <w:rFonts w:ascii="Times New Roman" w:hAnsi="Times New Roman"/>
          <w:color w:val="000000" w:themeColor="text1"/>
        </w:rPr>
        <w:t>20</w:t>
      </w:r>
      <w:r w:rsidR="00CA35DB" w:rsidRPr="00712363">
        <w:rPr>
          <w:rFonts w:ascii="Times New Roman" w:hAnsi="Times New Roman"/>
          <w:color w:val="000000" w:themeColor="text1"/>
        </w:rPr>
        <w:t>年，歷經人事更迭，復因慰問金當年係由內政部主政，且依該要點，實際係由地方政府發給慰問金，發放名單亦係由地方政府提供，故發放對象、申請流程及審查機制等詳細發放事宜，經查無相關資料可</w:t>
      </w:r>
      <w:proofErr w:type="gramStart"/>
      <w:r w:rsidR="00CA35DB" w:rsidRPr="00712363">
        <w:rPr>
          <w:rFonts w:ascii="Times New Roman" w:hAnsi="Times New Roman"/>
          <w:color w:val="000000" w:themeColor="text1"/>
        </w:rPr>
        <w:t>稽</w:t>
      </w:r>
      <w:proofErr w:type="gramEnd"/>
      <w:r w:rsidR="00CA35DB" w:rsidRPr="00712363">
        <w:rPr>
          <w:rFonts w:ascii="Times New Roman" w:hAnsi="Times New Roman"/>
          <w:color w:val="000000" w:themeColor="text1"/>
        </w:rPr>
        <w:t>。</w:t>
      </w:r>
    </w:p>
    <w:p w14:paraId="5208EE81" w14:textId="1E457DCF" w:rsidR="008430D6" w:rsidRPr="00712363" w:rsidRDefault="008430D6" w:rsidP="00C52AAE">
      <w:pPr>
        <w:pStyle w:val="3"/>
        <w:rPr>
          <w:rFonts w:ascii="Times New Roman" w:hAnsi="Times New Roman"/>
          <w:color w:val="000000" w:themeColor="text1"/>
        </w:rPr>
      </w:pPr>
      <w:r w:rsidRPr="00712363">
        <w:rPr>
          <w:rFonts w:ascii="Times New Roman" w:hAnsi="Times New Roman"/>
          <w:color w:val="000000" w:themeColor="text1"/>
        </w:rPr>
        <w:t>本院前調查「</w:t>
      </w:r>
      <w:r w:rsidRPr="00712363">
        <w:rPr>
          <w:rFonts w:ascii="Times New Roman" w:hAnsi="Times New Roman"/>
          <w:color w:val="000000" w:themeColor="text1"/>
        </w:rPr>
        <w:t>16% SARS</w:t>
      </w:r>
      <w:r w:rsidRPr="00712363">
        <w:rPr>
          <w:rFonts w:ascii="Times New Roman" w:hAnsi="Times New Roman"/>
          <w:color w:val="000000" w:themeColor="text1"/>
        </w:rPr>
        <w:t>通報病例未</w:t>
      </w:r>
      <w:proofErr w:type="gramStart"/>
      <w:r w:rsidRPr="00712363">
        <w:rPr>
          <w:rFonts w:ascii="Times New Roman" w:hAnsi="Times New Roman"/>
          <w:color w:val="000000" w:themeColor="text1"/>
        </w:rPr>
        <w:t>採</w:t>
      </w:r>
      <w:proofErr w:type="gramEnd"/>
      <w:r w:rsidRPr="00712363">
        <w:rPr>
          <w:rFonts w:ascii="Times New Roman" w:hAnsi="Times New Roman"/>
          <w:color w:val="000000" w:themeColor="text1"/>
        </w:rPr>
        <w:t>檢</w:t>
      </w:r>
      <w:proofErr w:type="gramStart"/>
      <w:r w:rsidRPr="00712363">
        <w:rPr>
          <w:rFonts w:ascii="Times New Roman" w:hAnsi="Times New Roman"/>
          <w:color w:val="000000" w:themeColor="text1"/>
        </w:rPr>
        <w:t>咽喉拭子</w:t>
      </w:r>
      <w:proofErr w:type="gramEnd"/>
      <w:r w:rsidRPr="00712363">
        <w:rPr>
          <w:rFonts w:ascii="Times New Roman" w:hAnsi="Times New Roman"/>
          <w:color w:val="000000" w:themeColor="text1"/>
        </w:rPr>
        <w:t>及</w:t>
      </w:r>
      <w:r w:rsidRPr="00712363">
        <w:rPr>
          <w:rFonts w:ascii="Times New Roman" w:hAnsi="Times New Roman"/>
          <w:color w:val="000000" w:themeColor="text1"/>
        </w:rPr>
        <w:t>79%</w:t>
      </w:r>
      <w:r w:rsidRPr="00712363">
        <w:rPr>
          <w:rFonts w:ascii="Times New Roman" w:hAnsi="Times New Roman"/>
          <w:color w:val="000000" w:themeColor="text1"/>
        </w:rPr>
        <w:t>通報病例未採檢糞便檢體，嚴重影響病例審查作業品質，</w:t>
      </w:r>
      <w:proofErr w:type="gramStart"/>
      <w:r w:rsidRPr="00712363">
        <w:rPr>
          <w:rFonts w:ascii="Times New Roman" w:hAnsi="Times New Roman"/>
          <w:color w:val="000000" w:themeColor="text1"/>
        </w:rPr>
        <w:t>亦肇</w:t>
      </w:r>
      <w:proofErr w:type="gramEnd"/>
      <w:r w:rsidRPr="00712363">
        <w:rPr>
          <w:rFonts w:ascii="Times New Roman" w:hAnsi="Times New Roman"/>
          <w:color w:val="000000" w:themeColor="text1"/>
        </w:rPr>
        <w:t>致地方醫療機構人員誤解傳染病防治圍堵策略之</w:t>
      </w:r>
      <w:proofErr w:type="gramStart"/>
      <w:r w:rsidRPr="00712363">
        <w:rPr>
          <w:rFonts w:ascii="Times New Roman" w:hAnsi="Times New Roman"/>
          <w:color w:val="000000" w:themeColor="text1"/>
        </w:rPr>
        <w:t>真</w:t>
      </w:r>
      <w:proofErr w:type="gramEnd"/>
      <w:r w:rsidRPr="00712363">
        <w:rPr>
          <w:rFonts w:ascii="Times New Roman" w:hAnsi="Times New Roman"/>
          <w:color w:val="000000" w:themeColor="text1"/>
        </w:rPr>
        <w:t>締，僅匆忙將疑似</w:t>
      </w:r>
      <w:r w:rsidRPr="00712363">
        <w:rPr>
          <w:rFonts w:ascii="Times New Roman" w:hAnsi="Times New Roman"/>
          <w:color w:val="000000" w:themeColor="text1"/>
        </w:rPr>
        <w:t>SARS</w:t>
      </w:r>
      <w:r w:rsidRPr="00712363">
        <w:rPr>
          <w:rFonts w:ascii="Times New Roman" w:hAnsi="Times New Roman"/>
          <w:color w:val="000000" w:themeColor="text1"/>
        </w:rPr>
        <w:t>致死屍體火</w:t>
      </w:r>
      <w:r w:rsidRPr="00712363">
        <w:rPr>
          <w:rFonts w:ascii="Times New Roman" w:hAnsi="Times New Roman"/>
          <w:color w:val="000000" w:themeColor="text1"/>
        </w:rPr>
        <w:lastRenderedPageBreak/>
        <w:t>化，對於該病體之感染源及病毒擴散情形，</w:t>
      </w:r>
      <w:proofErr w:type="gramStart"/>
      <w:r w:rsidRPr="00712363">
        <w:rPr>
          <w:rFonts w:ascii="Times New Roman" w:hAnsi="Times New Roman"/>
          <w:color w:val="000000" w:themeColor="text1"/>
        </w:rPr>
        <w:t>均未切</w:t>
      </w:r>
      <w:proofErr w:type="gramEnd"/>
      <w:r w:rsidRPr="00712363">
        <w:rPr>
          <w:rFonts w:ascii="Times New Roman" w:hAnsi="Times New Roman"/>
          <w:color w:val="000000" w:themeColor="text1"/>
        </w:rPr>
        <w:t>實查明」</w:t>
      </w:r>
      <w:r w:rsidRPr="00712363">
        <w:rPr>
          <w:rFonts w:ascii="Times New Roman" w:hAnsi="Times New Roman" w:hint="eastAsia"/>
          <w:color w:val="000000" w:themeColor="text1"/>
        </w:rPr>
        <w:t>一案，發現：</w:t>
      </w:r>
      <w:r w:rsidRPr="00712363">
        <w:rPr>
          <w:rFonts w:ascii="Times New Roman" w:hAnsi="Times New Roman"/>
          <w:color w:val="000000" w:themeColor="text1"/>
        </w:rPr>
        <w:br/>
      </w:r>
      <w:r w:rsidRPr="00712363">
        <w:rPr>
          <w:rFonts w:ascii="Times New Roman" w:hAnsi="Times New Roman"/>
          <w:color w:val="000000" w:themeColor="text1"/>
        </w:rPr>
        <w:t>疾管局</w:t>
      </w:r>
      <w:r w:rsidRPr="00712363">
        <w:rPr>
          <w:rFonts w:ascii="Times New Roman" w:hAnsi="Times New Roman"/>
          <w:color w:val="000000" w:themeColor="text1"/>
        </w:rPr>
        <w:t>SARS</w:t>
      </w:r>
      <w:r w:rsidRPr="00712363">
        <w:rPr>
          <w:rFonts w:ascii="Times New Roman" w:hAnsi="Times New Roman"/>
          <w:color w:val="000000" w:themeColor="text1"/>
        </w:rPr>
        <w:t>檢體收件統計結果（截至</w:t>
      </w:r>
      <w:r w:rsidRPr="00712363">
        <w:rPr>
          <w:rFonts w:ascii="Times New Roman" w:hAnsi="Times New Roman"/>
          <w:color w:val="000000" w:themeColor="text1"/>
        </w:rPr>
        <w:t>92</w:t>
      </w:r>
      <w:r w:rsidRPr="00712363">
        <w:rPr>
          <w:rFonts w:ascii="Times New Roman" w:hAnsi="Times New Roman"/>
          <w:color w:val="000000" w:themeColor="text1"/>
        </w:rPr>
        <w:t>年</w:t>
      </w:r>
      <w:r w:rsidRPr="00712363">
        <w:rPr>
          <w:rFonts w:ascii="Times New Roman" w:hAnsi="Times New Roman"/>
          <w:color w:val="000000" w:themeColor="text1"/>
        </w:rPr>
        <w:t>7</w:t>
      </w:r>
      <w:r w:rsidRPr="00712363">
        <w:rPr>
          <w:rFonts w:ascii="Times New Roman" w:hAnsi="Times New Roman"/>
          <w:color w:val="000000" w:themeColor="text1"/>
        </w:rPr>
        <w:t>月</w:t>
      </w:r>
      <w:r w:rsidRPr="00712363">
        <w:rPr>
          <w:rFonts w:ascii="Times New Roman" w:hAnsi="Times New Roman"/>
          <w:color w:val="000000" w:themeColor="text1"/>
        </w:rPr>
        <w:t>7</w:t>
      </w:r>
      <w:r w:rsidRPr="00712363">
        <w:rPr>
          <w:rFonts w:ascii="Times New Roman" w:hAnsi="Times New Roman"/>
          <w:color w:val="000000" w:themeColor="text1"/>
        </w:rPr>
        <w:t>日止）、通報病例</w:t>
      </w:r>
      <w:proofErr w:type="gramStart"/>
      <w:r w:rsidRPr="00712363">
        <w:rPr>
          <w:rFonts w:ascii="Times New Roman" w:hAnsi="Times New Roman"/>
          <w:color w:val="000000" w:themeColor="text1"/>
        </w:rPr>
        <w:t>採</w:t>
      </w:r>
      <w:proofErr w:type="gramEnd"/>
      <w:r w:rsidRPr="00712363">
        <w:rPr>
          <w:rFonts w:ascii="Times New Roman" w:hAnsi="Times New Roman"/>
          <w:color w:val="000000" w:themeColor="text1"/>
        </w:rPr>
        <w:t>檢比例及陽性比率之統計結果（統計至</w:t>
      </w:r>
      <w:r w:rsidRPr="00712363">
        <w:rPr>
          <w:rFonts w:ascii="Times New Roman" w:hAnsi="Times New Roman"/>
          <w:color w:val="000000" w:themeColor="text1"/>
        </w:rPr>
        <w:t>92</w:t>
      </w:r>
      <w:r w:rsidRPr="00712363">
        <w:rPr>
          <w:rFonts w:ascii="Times New Roman" w:hAnsi="Times New Roman"/>
          <w:color w:val="000000" w:themeColor="text1"/>
        </w:rPr>
        <w:t>年</w:t>
      </w:r>
      <w:r w:rsidRPr="00712363">
        <w:rPr>
          <w:rFonts w:ascii="Times New Roman" w:hAnsi="Times New Roman"/>
          <w:color w:val="000000" w:themeColor="text1"/>
        </w:rPr>
        <w:t>7</w:t>
      </w:r>
      <w:r w:rsidRPr="00712363">
        <w:rPr>
          <w:rFonts w:ascii="Times New Roman" w:hAnsi="Times New Roman"/>
          <w:color w:val="000000" w:themeColor="text1"/>
        </w:rPr>
        <w:t>月</w:t>
      </w:r>
      <w:r w:rsidRPr="00712363">
        <w:rPr>
          <w:rFonts w:ascii="Times New Roman" w:hAnsi="Times New Roman"/>
          <w:color w:val="000000" w:themeColor="text1"/>
        </w:rPr>
        <w:t>31</w:t>
      </w:r>
      <w:r w:rsidRPr="00712363">
        <w:rPr>
          <w:rFonts w:ascii="Times New Roman" w:hAnsi="Times New Roman"/>
          <w:color w:val="000000" w:themeColor="text1"/>
        </w:rPr>
        <w:t>日止），通報病例計</w:t>
      </w:r>
      <w:r w:rsidRPr="00712363">
        <w:rPr>
          <w:rFonts w:ascii="Times New Roman" w:hAnsi="Times New Roman"/>
          <w:color w:val="000000" w:themeColor="text1"/>
        </w:rPr>
        <w:t>3,032</w:t>
      </w:r>
      <w:r w:rsidRPr="00712363">
        <w:rPr>
          <w:rFonts w:ascii="Times New Roman" w:hAnsi="Times New Roman"/>
          <w:color w:val="000000" w:themeColor="text1"/>
        </w:rPr>
        <w:t>例，其中咽喉拭子</w:t>
      </w:r>
      <w:proofErr w:type="gramStart"/>
      <w:r w:rsidRPr="00712363">
        <w:rPr>
          <w:rFonts w:ascii="Times New Roman" w:hAnsi="Times New Roman"/>
          <w:color w:val="000000" w:themeColor="text1"/>
        </w:rPr>
        <w:t>採檢</w:t>
      </w:r>
      <w:proofErr w:type="gramEnd"/>
      <w:r w:rsidRPr="00712363">
        <w:rPr>
          <w:rFonts w:ascii="Times New Roman" w:hAnsi="Times New Roman"/>
          <w:color w:val="000000" w:themeColor="text1"/>
        </w:rPr>
        <w:t>經</w:t>
      </w:r>
      <w:r w:rsidRPr="00712363">
        <w:rPr>
          <w:rFonts w:ascii="Times New Roman" w:hAnsi="Times New Roman"/>
          <w:color w:val="000000" w:themeColor="text1"/>
        </w:rPr>
        <w:t>PCR</w:t>
      </w:r>
      <w:r w:rsidRPr="00712363">
        <w:rPr>
          <w:rFonts w:ascii="Times New Roman" w:hAnsi="Times New Roman"/>
          <w:color w:val="000000" w:themeColor="text1"/>
        </w:rPr>
        <w:t>檢驗者為</w:t>
      </w:r>
      <w:r w:rsidRPr="00712363">
        <w:rPr>
          <w:rFonts w:ascii="Times New Roman" w:hAnsi="Times New Roman"/>
          <w:color w:val="000000" w:themeColor="text1"/>
        </w:rPr>
        <w:t>2,537</w:t>
      </w:r>
      <w:r w:rsidRPr="00712363">
        <w:rPr>
          <w:rFonts w:ascii="Times New Roman" w:hAnsi="Times New Roman"/>
          <w:color w:val="000000" w:themeColor="text1"/>
        </w:rPr>
        <w:t>例，採檢率為</w:t>
      </w:r>
      <w:r w:rsidRPr="00712363">
        <w:rPr>
          <w:rFonts w:ascii="Times New Roman" w:hAnsi="Times New Roman"/>
          <w:color w:val="000000" w:themeColor="text1"/>
        </w:rPr>
        <w:t>83.7%</w:t>
      </w:r>
      <w:r w:rsidRPr="00712363">
        <w:rPr>
          <w:rFonts w:ascii="Times New Roman" w:hAnsi="Times New Roman"/>
          <w:color w:val="000000" w:themeColor="text1"/>
        </w:rPr>
        <w:t>，而昆陽實驗室及各合約實驗室採得糞便檢體者合計僅</w:t>
      </w:r>
      <w:r w:rsidRPr="00712363">
        <w:rPr>
          <w:rFonts w:ascii="Times New Roman" w:hAnsi="Times New Roman"/>
          <w:color w:val="000000" w:themeColor="text1"/>
        </w:rPr>
        <w:t>628</w:t>
      </w:r>
      <w:r w:rsidRPr="00712363">
        <w:rPr>
          <w:rFonts w:ascii="Times New Roman" w:hAnsi="Times New Roman"/>
          <w:color w:val="000000" w:themeColor="text1"/>
        </w:rPr>
        <w:t>人次，未及通報病例之</w:t>
      </w:r>
      <w:r w:rsidRPr="00712363">
        <w:rPr>
          <w:rFonts w:ascii="Times New Roman" w:hAnsi="Times New Roman"/>
          <w:color w:val="000000" w:themeColor="text1"/>
        </w:rPr>
        <w:t>20.7%</w:t>
      </w:r>
      <w:r w:rsidRPr="00712363">
        <w:rPr>
          <w:rFonts w:ascii="Times New Roman" w:hAnsi="Times New Roman"/>
          <w:color w:val="000000" w:themeColor="text1"/>
        </w:rPr>
        <w:t>；換言之，逾</w:t>
      </w:r>
      <w:r w:rsidRPr="00712363">
        <w:rPr>
          <w:rFonts w:ascii="Times New Roman" w:hAnsi="Times New Roman"/>
          <w:color w:val="000000" w:themeColor="text1"/>
        </w:rPr>
        <w:t>16%</w:t>
      </w:r>
      <w:r w:rsidRPr="00712363">
        <w:rPr>
          <w:rFonts w:ascii="Times New Roman" w:hAnsi="Times New Roman"/>
          <w:color w:val="000000" w:themeColor="text1"/>
        </w:rPr>
        <w:t>及</w:t>
      </w:r>
      <w:r w:rsidRPr="00712363">
        <w:rPr>
          <w:rFonts w:ascii="Times New Roman" w:hAnsi="Times New Roman"/>
          <w:color w:val="000000" w:themeColor="text1"/>
        </w:rPr>
        <w:t>79%</w:t>
      </w:r>
      <w:r w:rsidRPr="00712363">
        <w:rPr>
          <w:rFonts w:ascii="Times New Roman" w:hAnsi="Times New Roman"/>
          <w:color w:val="000000" w:themeColor="text1"/>
        </w:rPr>
        <w:t>之通報病例未依規定</w:t>
      </w:r>
      <w:proofErr w:type="gramStart"/>
      <w:r w:rsidRPr="00712363">
        <w:rPr>
          <w:rFonts w:ascii="Times New Roman" w:hAnsi="Times New Roman"/>
          <w:color w:val="000000" w:themeColor="text1"/>
        </w:rPr>
        <w:t>採</w:t>
      </w:r>
      <w:proofErr w:type="gramEnd"/>
      <w:r w:rsidRPr="00712363">
        <w:rPr>
          <w:rFonts w:ascii="Times New Roman" w:hAnsi="Times New Roman"/>
          <w:color w:val="000000" w:themeColor="text1"/>
        </w:rPr>
        <w:t>檢</w:t>
      </w:r>
      <w:proofErr w:type="gramStart"/>
      <w:r w:rsidRPr="00712363">
        <w:rPr>
          <w:rFonts w:ascii="Times New Roman" w:hAnsi="Times New Roman"/>
          <w:color w:val="000000" w:themeColor="text1"/>
        </w:rPr>
        <w:t>咽喉拭子</w:t>
      </w:r>
      <w:proofErr w:type="gramEnd"/>
      <w:r w:rsidRPr="00712363">
        <w:rPr>
          <w:rFonts w:ascii="Times New Roman" w:hAnsi="Times New Roman"/>
          <w:color w:val="000000" w:themeColor="text1"/>
        </w:rPr>
        <w:t>及糞便檢體，顯有違衛生署</w:t>
      </w:r>
      <w:r w:rsidRPr="00712363">
        <w:rPr>
          <w:rFonts w:ascii="Times New Roman" w:hAnsi="Times New Roman"/>
          <w:color w:val="000000" w:themeColor="text1"/>
        </w:rPr>
        <w:t>92</w:t>
      </w:r>
      <w:r w:rsidRPr="00712363">
        <w:rPr>
          <w:rFonts w:ascii="Times New Roman" w:hAnsi="Times New Roman"/>
          <w:color w:val="000000" w:themeColor="text1"/>
        </w:rPr>
        <w:t>年</w:t>
      </w:r>
      <w:r w:rsidRPr="00712363">
        <w:rPr>
          <w:rFonts w:ascii="Times New Roman" w:hAnsi="Times New Roman"/>
          <w:color w:val="000000" w:themeColor="text1"/>
        </w:rPr>
        <w:t>4</w:t>
      </w:r>
      <w:r w:rsidRPr="00712363">
        <w:rPr>
          <w:rFonts w:ascii="Times New Roman" w:hAnsi="Times New Roman"/>
          <w:color w:val="000000" w:themeColor="text1"/>
        </w:rPr>
        <w:t>月</w:t>
      </w:r>
      <w:r w:rsidRPr="00712363">
        <w:rPr>
          <w:rFonts w:ascii="Times New Roman" w:hAnsi="Times New Roman"/>
          <w:color w:val="000000" w:themeColor="text1"/>
        </w:rPr>
        <w:t>30</w:t>
      </w:r>
      <w:r w:rsidRPr="00712363">
        <w:rPr>
          <w:rFonts w:ascii="Times New Roman" w:hAnsi="Times New Roman"/>
          <w:color w:val="000000" w:themeColor="text1"/>
        </w:rPr>
        <w:t>日衛</w:t>
      </w:r>
      <w:proofErr w:type="gramStart"/>
      <w:r w:rsidRPr="00712363">
        <w:rPr>
          <w:rFonts w:ascii="Times New Roman" w:hAnsi="Times New Roman"/>
          <w:color w:val="000000" w:themeColor="text1"/>
        </w:rPr>
        <w:t>署疾管服</w:t>
      </w:r>
      <w:proofErr w:type="gramEnd"/>
      <w:r w:rsidRPr="00712363">
        <w:rPr>
          <w:rFonts w:ascii="Times New Roman" w:hAnsi="Times New Roman"/>
          <w:color w:val="000000" w:themeColor="text1"/>
        </w:rPr>
        <w:t>字第</w:t>
      </w:r>
      <w:r w:rsidRPr="00712363">
        <w:rPr>
          <w:rFonts w:ascii="Times New Roman" w:hAnsi="Times New Roman"/>
          <w:color w:val="000000" w:themeColor="text1"/>
        </w:rPr>
        <w:t>0920005761</w:t>
      </w:r>
      <w:r w:rsidRPr="00712363">
        <w:rPr>
          <w:rFonts w:ascii="Times New Roman" w:hAnsi="Times New Roman"/>
          <w:color w:val="000000" w:themeColor="text1"/>
        </w:rPr>
        <w:t>號函示</w:t>
      </w:r>
      <w:r w:rsidRPr="00712363">
        <w:rPr>
          <w:rFonts w:ascii="Times New Roman" w:hAnsi="Times New Roman"/>
          <w:color w:val="000000" w:themeColor="text1"/>
        </w:rPr>
        <w:t>SARS</w:t>
      </w:r>
      <w:r w:rsidRPr="00712363">
        <w:rPr>
          <w:rFonts w:ascii="Times New Roman" w:hAnsi="Times New Roman"/>
          <w:color w:val="000000" w:themeColor="text1"/>
        </w:rPr>
        <w:t>可能個案、疑似個案檢體採樣類別之原則。</w:t>
      </w:r>
    </w:p>
    <w:p w14:paraId="09A5C381" w14:textId="1FA8E544" w:rsidR="00235852" w:rsidRPr="00712363" w:rsidRDefault="007D1AE3" w:rsidP="00235852">
      <w:pPr>
        <w:pStyle w:val="3"/>
        <w:rPr>
          <w:color w:val="000000" w:themeColor="text1"/>
        </w:rPr>
      </w:pPr>
      <w:r w:rsidRPr="00712363">
        <w:rPr>
          <w:rFonts w:ascii="Times New Roman" w:hAnsi="Times New Roman"/>
          <w:color w:val="000000" w:themeColor="text1"/>
        </w:rPr>
        <w:t>國家人權委員會訪談</w:t>
      </w:r>
      <w:r w:rsidRPr="00712363">
        <w:rPr>
          <w:rFonts w:ascii="Times New Roman" w:hAnsi="Times New Roman" w:hint="eastAsia"/>
          <w:color w:val="000000" w:themeColor="text1"/>
        </w:rPr>
        <w:t>曾</w:t>
      </w:r>
      <w:r w:rsidRPr="00712363">
        <w:rPr>
          <w:rFonts w:ascii="Times New Roman" w:hAnsi="Times New Roman"/>
          <w:color w:val="000000" w:themeColor="text1"/>
        </w:rPr>
        <w:t>感染</w:t>
      </w:r>
      <w:r w:rsidRPr="00712363">
        <w:rPr>
          <w:rFonts w:ascii="Times New Roman" w:hAnsi="Times New Roman"/>
          <w:color w:val="000000" w:themeColor="text1"/>
        </w:rPr>
        <w:t>SARS</w:t>
      </w:r>
      <w:r w:rsidRPr="00712363">
        <w:rPr>
          <w:rFonts w:ascii="Times New Roman" w:hAnsi="Times New Roman"/>
          <w:color w:val="000000" w:themeColor="text1"/>
        </w:rPr>
        <w:t>者，據稱</w:t>
      </w:r>
      <w:r w:rsidRPr="00712363">
        <w:rPr>
          <w:rFonts w:ascii="Times New Roman" w:hAnsi="Times New Roman" w:hint="eastAsia"/>
          <w:color w:val="000000" w:themeColor="text1"/>
        </w:rPr>
        <w:t>其等之子女於</w:t>
      </w:r>
      <w:r w:rsidRPr="00712363">
        <w:rPr>
          <w:rFonts w:ascii="Times New Roman" w:hAnsi="Times New Roman" w:hint="eastAsia"/>
          <w:color w:val="000000" w:themeColor="text1"/>
        </w:rPr>
        <w:t>S</w:t>
      </w:r>
      <w:r w:rsidRPr="00712363">
        <w:rPr>
          <w:rFonts w:ascii="Times New Roman" w:hAnsi="Times New Roman"/>
          <w:color w:val="000000" w:themeColor="text1"/>
        </w:rPr>
        <w:t>ARS</w:t>
      </w:r>
      <w:proofErr w:type="gramStart"/>
      <w:r w:rsidRPr="00712363">
        <w:rPr>
          <w:rFonts w:ascii="Times New Roman" w:hAnsi="Times New Roman" w:hint="eastAsia"/>
          <w:color w:val="000000" w:themeColor="text1"/>
        </w:rPr>
        <w:t>期間，</w:t>
      </w:r>
      <w:proofErr w:type="gramEnd"/>
      <w:r w:rsidRPr="00712363">
        <w:rPr>
          <w:rFonts w:ascii="Times New Roman" w:hAnsi="Times New Roman" w:hint="eastAsia"/>
          <w:color w:val="000000" w:themeColor="text1"/>
        </w:rPr>
        <w:t>被隔離於</w:t>
      </w:r>
      <w:proofErr w:type="gramStart"/>
      <w:r w:rsidRPr="00712363">
        <w:rPr>
          <w:rFonts w:ascii="Times New Roman" w:hAnsi="Times New Roman" w:hint="eastAsia"/>
          <w:color w:val="000000" w:themeColor="text1"/>
        </w:rPr>
        <w:t>同間負</w:t>
      </w:r>
      <w:proofErr w:type="gramEnd"/>
      <w:r w:rsidRPr="00712363">
        <w:rPr>
          <w:rFonts w:ascii="Times New Roman" w:hAnsi="Times New Roman" w:hint="eastAsia"/>
          <w:color w:val="000000" w:themeColor="text1"/>
        </w:rPr>
        <w:t>壓隔離病房，但有人出院後獲得補助，有人卻未獲補助，出院後之待遇卻不同</w:t>
      </w:r>
      <w:r w:rsidR="00235852" w:rsidRPr="00712363">
        <w:rPr>
          <w:rFonts w:hint="eastAsia"/>
          <w:color w:val="000000" w:themeColor="text1"/>
        </w:rPr>
        <w:t>：</w:t>
      </w:r>
    </w:p>
    <w:p w14:paraId="4E24487D" w14:textId="5CBF0E4F" w:rsidR="0076297C" w:rsidRPr="00712363" w:rsidRDefault="00E158A5" w:rsidP="00D11015">
      <w:pPr>
        <w:pStyle w:val="4"/>
        <w:ind w:left="1701"/>
        <w:rPr>
          <w:rFonts w:ascii="Times New Roman" w:hAnsi="Times New Roman"/>
          <w:color w:val="000000" w:themeColor="text1"/>
        </w:rPr>
      </w:pPr>
      <w:r w:rsidRPr="00712363">
        <w:rPr>
          <w:rFonts w:ascii="Times New Roman" w:hAnsi="Times New Roman"/>
          <w:color w:val="000000" w:themeColor="text1"/>
        </w:rPr>
        <w:t>E</w:t>
      </w:r>
      <w:r w:rsidRPr="00712363">
        <w:rPr>
          <w:rFonts w:ascii="Times New Roman" w:hAnsi="Times New Roman"/>
          <w:color w:val="000000" w:themeColor="text1"/>
        </w:rPr>
        <w:t>女士稱</w:t>
      </w:r>
      <w:r w:rsidR="0076297C" w:rsidRPr="00712363">
        <w:rPr>
          <w:rFonts w:ascii="Times New Roman" w:hAnsi="Times New Roman"/>
          <w:color w:val="000000" w:themeColor="text1"/>
        </w:rPr>
        <w:t>：</w:t>
      </w:r>
    </w:p>
    <w:p w14:paraId="32D4E149" w14:textId="50C7DF2B" w:rsidR="0076297C" w:rsidRPr="00712363" w:rsidRDefault="0076297C" w:rsidP="007D1AE3">
      <w:pPr>
        <w:pStyle w:val="5"/>
        <w:rPr>
          <w:rFonts w:ascii="Times New Roman" w:hAnsi="Times New Roman"/>
          <w:color w:val="000000" w:themeColor="text1"/>
        </w:rPr>
      </w:pPr>
      <w:r w:rsidRPr="00712363">
        <w:rPr>
          <w:rFonts w:ascii="Times New Roman" w:hAnsi="Times New Roman"/>
          <w:color w:val="000000" w:themeColor="text1"/>
        </w:rPr>
        <w:t>我兒子</w:t>
      </w:r>
      <w:r w:rsidR="007D1AE3" w:rsidRPr="00712363">
        <w:rPr>
          <w:rFonts w:ascii="Times New Roman" w:hAnsi="Times New Roman"/>
          <w:color w:val="000000" w:themeColor="text1"/>
        </w:rPr>
        <w:t>與</w:t>
      </w:r>
      <w:r w:rsidRPr="00712363">
        <w:rPr>
          <w:rFonts w:ascii="Times New Roman" w:hAnsi="Times New Roman"/>
          <w:color w:val="000000" w:themeColor="text1"/>
        </w:rPr>
        <w:t>女兒</w:t>
      </w:r>
      <w:r w:rsidR="007D1AE3" w:rsidRPr="00712363">
        <w:rPr>
          <w:rFonts w:ascii="Times New Roman" w:hAnsi="Times New Roman"/>
          <w:color w:val="000000" w:themeColor="text1"/>
        </w:rPr>
        <w:t>在</w:t>
      </w:r>
      <w:r w:rsidRPr="00712363">
        <w:rPr>
          <w:rFonts w:ascii="Times New Roman" w:hAnsi="Times New Roman"/>
          <w:color w:val="000000" w:themeColor="text1"/>
        </w:rPr>
        <w:t>同個病房</w:t>
      </w:r>
      <w:r w:rsidR="007D1AE3" w:rsidRPr="00712363">
        <w:rPr>
          <w:rFonts w:ascii="Times New Roman" w:hAnsi="Times New Roman"/>
          <w:color w:val="000000" w:themeColor="text1"/>
        </w:rPr>
        <w:t>隔離</w:t>
      </w:r>
      <w:r w:rsidRPr="00712363">
        <w:rPr>
          <w:rFonts w:ascii="Times New Roman" w:hAnsi="Times New Roman"/>
          <w:color w:val="000000" w:themeColor="text1"/>
        </w:rPr>
        <w:t>，關在一起。如果不是同樣</w:t>
      </w:r>
      <w:r w:rsidR="007D1AE3" w:rsidRPr="00712363">
        <w:rPr>
          <w:rFonts w:ascii="Times New Roman" w:hAnsi="Times New Roman"/>
          <w:color w:val="000000" w:themeColor="text1"/>
        </w:rPr>
        <w:t>都是</w:t>
      </w:r>
      <w:r w:rsidRPr="00712363">
        <w:rPr>
          <w:rFonts w:ascii="Times New Roman" w:hAnsi="Times New Roman"/>
          <w:color w:val="000000" w:themeColor="text1"/>
        </w:rPr>
        <w:t>SARS</w:t>
      </w:r>
      <w:r w:rsidRPr="00712363">
        <w:rPr>
          <w:rFonts w:ascii="Times New Roman" w:hAnsi="Times New Roman"/>
          <w:color w:val="000000" w:themeColor="text1"/>
        </w:rPr>
        <w:t>的話，關在一起不是也會變是</w:t>
      </w:r>
      <w:r w:rsidR="00257FC3" w:rsidRPr="00712363">
        <w:rPr>
          <w:rFonts w:ascii="Times New Roman" w:hAnsi="Times New Roman" w:hint="eastAsia"/>
          <w:color w:val="000000" w:themeColor="text1"/>
        </w:rPr>
        <w:t>？</w:t>
      </w:r>
      <w:r w:rsidR="007D1AE3" w:rsidRPr="00712363">
        <w:rPr>
          <w:rFonts w:ascii="Times New Roman" w:hAnsi="Times New Roman"/>
          <w:color w:val="000000" w:themeColor="text1"/>
        </w:rPr>
        <w:t>後來</w:t>
      </w:r>
      <w:r w:rsidRPr="00712363">
        <w:rPr>
          <w:rFonts w:ascii="Times New Roman" w:hAnsi="Times New Roman"/>
          <w:color w:val="000000" w:themeColor="text1"/>
        </w:rPr>
        <w:t>他們出院，女兒得到</w:t>
      </w:r>
      <w:r w:rsidR="007D1AE3" w:rsidRPr="00712363">
        <w:rPr>
          <w:rFonts w:ascii="Times New Roman" w:hAnsi="Times New Roman"/>
          <w:color w:val="000000" w:themeColor="text1"/>
        </w:rPr>
        <w:t>補</w:t>
      </w:r>
      <w:r w:rsidRPr="00712363">
        <w:rPr>
          <w:rFonts w:ascii="Times New Roman" w:hAnsi="Times New Roman"/>
          <w:color w:val="000000" w:themeColor="text1"/>
        </w:rPr>
        <w:t>償，兒子</w:t>
      </w:r>
      <w:r w:rsidR="007D1AE3" w:rsidRPr="00712363">
        <w:rPr>
          <w:rFonts w:ascii="Times New Roman" w:hAnsi="Times New Roman"/>
          <w:color w:val="000000" w:themeColor="text1"/>
        </w:rPr>
        <w:t>卻</w:t>
      </w:r>
      <w:r w:rsidRPr="00712363">
        <w:rPr>
          <w:rFonts w:ascii="Times New Roman" w:hAnsi="Times New Roman"/>
          <w:color w:val="000000" w:themeColor="text1"/>
        </w:rPr>
        <w:t>完全沒有。</w:t>
      </w:r>
      <w:r w:rsidR="007D1AE3" w:rsidRPr="00712363">
        <w:rPr>
          <w:rFonts w:ascii="Times New Roman" w:hAnsi="Times New Roman"/>
          <w:color w:val="000000" w:themeColor="text1"/>
        </w:rPr>
        <w:t>兒子</w:t>
      </w:r>
      <w:r w:rsidRPr="00712363">
        <w:rPr>
          <w:rFonts w:ascii="Times New Roman" w:hAnsi="Times New Roman"/>
          <w:color w:val="000000" w:themeColor="text1"/>
        </w:rPr>
        <w:t>他</w:t>
      </w:r>
      <w:r w:rsidR="003766CA" w:rsidRPr="00712363">
        <w:rPr>
          <w:rFonts w:ascii="Times New Roman" w:hAnsi="Times New Roman" w:hint="eastAsia"/>
          <w:color w:val="000000" w:themeColor="text1"/>
        </w:rPr>
        <w:t>鬱鬱</w:t>
      </w:r>
      <w:r w:rsidRPr="00712363">
        <w:rPr>
          <w:rFonts w:ascii="Times New Roman" w:hAnsi="Times New Roman"/>
          <w:color w:val="000000" w:themeColor="text1"/>
        </w:rPr>
        <w:t>寡歡</w:t>
      </w:r>
      <w:r w:rsidR="007D1AE3" w:rsidRPr="00712363">
        <w:rPr>
          <w:rFonts w:ascii="Times New Roman" w:hAnsi="Times New Roman"/>
          <w:color w:val="000000" w:themeColor="text1"/>
        </w:rPr>
        <w:t>、</w:t>
      </w:r>
      <w:r w:rsidRPr="00712363">
        <w:rPr>
          <w:rFonts w:ascii="Times New Roman" w:hAnsi="Times New Roman"/>
          <w:color w:val="000000" w:themeColor="text1"/>
        </w:rPr>
        <w:t>很鬱卒，到現在也是孤身一人</w:t>
      </w:r>
      <w:r w:rsidR="007D1AE3" w:rsidRPr="00712363">
        <w:rPr>
          <w:rFonts w:ascii="Times New Roman" w:hAnsi="Times New Roman"/>
          <w:color w:val="000000" w:themeColor="text1"/>
        </w:rPr>
        <w:t>。</w:t>
      </w:r>
      <w:r w:rsidRPr="00712363">
        <w:rPr>
          <w:rFonts w:ascii="Times New Roman" w:hAnsi="Times New Roman"/>
          <w:color w:val="000000" w:themeColor="text1"/>
        </w:rPr>
        <w:t>他</w:t>
      </w:r>
      <w:r w:rsidR="007D1AE3" w:rsidRPr="00712363">
        <w:rPr>
          <w:rFonts w:ascii="Times New Roman" w:hAnsi="Times New Roman"/>
          <w:color w:val="000000" w:themeColor="text1"/>
        </w:rPr>
        <w:t>不太愛講話，我不知道他真實</w:t>
      </w:r>
      <w:r w:rsidRPr="00712363">
        <w:rPr>
          <w:rFonts w:ascii="Times New Roman" w:hAnsi="Times New Roman"/>
          <w:color w:val="000000" w:themeColor="text1"/>
        </w:rPr>
        <w:t>的心情，</w:t>
      </w:r>
      <w:r w:rsidR="007D1AE3" w:rsidRPr="00712363">
        <w:rPr>
          <w:rFonts w:ascii="Times New Roman" w:hAnsi="Times New Roman"/>
          <w:color w:val="000000" w:themeColor="text1"/>
        </w:rPr>
        <w:t>但</w:t>
      </w:r>
      <w:r w:rsidRPr="00712363">
        <w:rPr>
          <w:rFonts w:ascii="Times New Roman" w:hAnsi="Times New Roman"/>
          <w:color w:val="000000" w:themeColor="text1"/>
        </w:rPr>
        <w:t>我覺得他受</w:t>
      </w:r>
      <w:r w:rsidR="007D1AE3" w:rsidRPr="00712363">
        <w:rPr>
          <w:rFonts w:ascii="Times New Roman" w:hAnsi="Times New Roman"/>
          <w:color w:val="000000" w:themeColor="text1"/>
        </w:rPr>
        <w:t>了</w:t>
      </w:r>
      <w:r w:rsidRPr="00712363">
        <w:rPr>
          <w:rFonts w:ascii="Times New Roman" w:hAnsi="Times New Roman"/>
          <w:color w:val="000000" w:themeColor="text1"/>
        </w:rPr>
        <w:t>冤屈</w:t>
      </w:r>
      <w:r w:rsidRPr="00712363">
        <w:rPr>
          <w:rFonts w:hAnsi="標楷體"/>
          <w:color w:val="000000" w:themeColor="text1"/>
        </w:rPr>
        <w:t>…</w:t>
      </w:r>
      <w:proofErr w:type="gramStart"/>
      <w:r w:rsidRPr="00712363">
        <w:rPr>
          <w:rFonts w:hAnsi="標楷體"/>
          <w:color w:val="000000" w:themeColor="text1"/>
        </w:rPr>
        <w:t>…</w:t>
      </w:r>
      <w:proofErr w:type="gramEnd"/>
      <w:r w:rsidRPr="00712363">
        <w:rPr>
          <w:rFonts w:ascii="Times New Roman" w:hAnsi="Times New Roman"/>
          <w:color w:val="000000" w:themeColor="text1"/>
        </w:rPr>
        <w:t>。我兒子沒有得到</w:t>
      </w:r>
      <w:r w:rsidR="007D1AE3" w:rsidRPr="00712363">
        <w:rPr>
          <w:rFonts w:ascii="Times New Roman" w:hAnsi="Times New Roman"/>
          <w:color w:val="000000" w:themeColor="text1"/>
        </w:rPr>
        <w:t>補</w:t>
      </w:r>
      <w:r w:rsidRPr="00712363">
        <w:rPr>
          <w:rFonts w:ascii="Times New Roman" w:hAnsi="Times New Roman"/>
          <w:color w:val="000000" w:themeColor="text1"/>
        </w:rPr>
        <w:t>償，他們</w:t>
      </w:r>
      <w:r w:rsidR="007D1AE3" w:rsidRPr="00712363">
        <w:rPr>
          <w:rFonts w:ascii="Times New Roman" w:hAnsi="Times New Roman"/>
          <w:color w:val="000000" w:themeColor="text1"/>
        </w:rPr>
        <w:t>說我兒子</w:t>
      </w:r>
      <w:r w:rsidRPr="00712363">
        <w:rPr>
          <w:rFonts w:ascii="Times New Roman" w:hAnsi="Times New Roman"/>
          <w:color w:val="000000" w:themeColor="text1"/>
        </w:rPr>
        <w:t>只</w:t>
      </w:r>
      <w:r w:rsidR="007D1AE3" w:rsidRPr="00712363">
        <w:rPr>
          <w:rFonts w:ascii="Times New Roman" w:hAnsi="Times New Roman"/>
          <w:color w:val="000000" w:themeColor="text1"/>
        </w:rPr>
        <w:t>檢</w:t>
      </w:r>
      <w:r w:rsidRPr="00712363">
        <w:rPr>
          <w:rFonts w:ascii="Times New Roman" w:hAnsi="Times New Roman"/>
          <w:color w:val="000000" w:themeColor="text1"/>
        </w:rPr>
        <w:t>驗</w:t>
      </w:r>
      <w:r w:rsidR="007D1AE3" w:rsidRPr="00712363">
        <w:rPr>
          <w:rFonts w:ascii="Times New Roman" w:hAnsi="Times New Roman"/>
          <w:color w:val="000000" w:themeColor="text1"/>
        </w:rPr>
        <w:t>1</w:t>
      </w:r>
      <w:r w:rsidRPr="00712363">
        <w:rPr>
          <w:rFonts w:ascii="Times New Roman" w:hAnsi="Times New Roman"/>
          <w:color w:val="000000" w:themeColor="text1"/>
        </w:rPr>
        <w:t>次，要驗</w:t>
      </w:r>
      <w:r w:rsidR="007D1AE3" w:rsidRPr="00712363">
        <w:rPr>
          <w:rFonts w:ascii="Times New Roman" w:hAnsi="Times New Roman"/>
          <w:color w:val="000000" w:themeColor="text1"/>
        </w:rPr>
        <w:t>2</w:t>
      </w:r>
      <w:r w:rsidRPr="00712363">
        <w:rPr>
          <w:rFonts w:ascii="Times New Roman" w:hAnsi="Times New Roman"/>
          <w:color w:val="000000" w:themeColor="text1"/>
        </w:rPr>
        <w:t>次才有，</w:t>
      </w:r>
      <w:r w:rsidR="007D1AE3" w:rsidRPr="00712363">
        <w:rPr>
          <w:rFonts w:ascii="Times New Roman" w:hAnsi="Times New Roman"/>
          <w:color w:val="000000" w:themeColor="text1"/>
        </w:rPr>
        <w:t>但兒子、女兒同病房隔離，</w:t>
      </w:r>
      <w:r w:rsidRPr="00712363">
        <w:rPr>
          <w:rFonts w:ascii="Times New Roman" w:hAnsi="Times New Roman"/>
          <w:color w:val="000000" w:themeColor="text1"/>
        </w:rPr>
        <w:t>我也不知道他們為什麼進去了</w:t>
      </w:r>
      <w:r w:rsidR="00257FC3" w:rsidRPr="00712363">
        <w:rPr>
          <w:rFonts w:ascii="Times New Roman" w:hAnsi="Times New Roman" w:hint="eastAsia"/>
          <w:color w:val="000000" w:themeColor="text1"/>
        </w:rPr>
        <w:t>病房只</w:t>
      </w:r>
      <w:proofErr w:type="gramStart"/>
      <w:r w:rsidRPr="00712363">
        <w:rPr>
          <w:rFonts w:ascii="Times New Roman" w:hAnsi="Times New Roman"/>
          <w:color w:val="000000" w:themeColor="text1"/>
        </w:rPr>
        <w:t>採</w:t>
      </w:r>
      <w:proofErr w:type="gramEnd"/>
      <w:r w:rsidRPr="00712363">
        <w:rPr>
          <w:rFonts w:ascii="Times New Roman" w:hAnsi="Times New Roman"/>
          <w:color w:val="000000" w:themeColor="text1"/>
        </w:rPr>
        <w:t>我女兒</w:t>
      </w:r>
      <w:r w:rsidR="00257FC3" w:rsidRPr="00712363">
        <w:rPr>
          <w:rFonts w:ascii="Times New Roman" w:hAnsi="Times New Roman" w:hint="eastAsia"/>
          <w:color w:val="000000" w:themeColor="text1"/>
        </w:rPr>
        <w:t>的</w:t>
      </w:r>
      <w:r w:rsidRPr="00712363">
        <w:rPr>
          <w:rFonts w:ascii="Times New Roman" w:hAnsi="Times New Roman"/>
          <w:color w:val="000000" w:themeColor="text1"/>
        </w:rPr>
        <w:t>唾液，為什麼沒有採到我兒子的</w:t>
      </w:r>
      <w:r w:rsidR="00257FC3" w:rsidRPr="00712363">
        <w:rPr>
          <w:rFonts w:ascii="Times New Roman" w:hAnsi="Times New Roman" w:hint="eastAsia"/>
          <w:color w:val="000000" w:themeColor="text1"/>
        </w:rPr>
        <w:t>唾液</w:t>
      </w:r>
      <w:r w:rsidRPr="00712363">
        <w:rPr>
          <w:rFonts w:ascii="Times New Roman" w:hAnsi="Times New Roman"/>
          <w:color w:val="000000" w:themeColor="text1"/>
        </w:rPr>
        <w:t>？所以他都沒有得到任何的</w:t>
      </w:r>
      <w:r w:rsidR="00257FC3" w:rsidRPr="00712363">
        <w:rPr>
          <w:rFonts w:ascii="Times New Roman" w:hAnsi="Times New Roman" w:hint="eastAsia"/>
          <w:color w:val="000000" w:themeColor="text1"/>
        </w:rPr>
        <w:t>補</w:t>
      </w:r>
      <w:r w:rsidRPr="00712363">
        <w:rPr>
          <w:rFonts w:ascii="Times New Roman" w:hAnsi="Times New Roman"/>
          <w:color w:val="000000" w:themeColor="text1"/>
        </w:rPr>
        <w:t>償。</w:t>
      </w:r>
    </w:p>
    <w:p w14:paraId="73D60943" w14:textId="58A977A6" w:rsidR="0076297C" w:rsidRPr="00712363" w:rsidRDefault="0076297C" w:rsidP="007D1AE3">
      <w:pPr>
        <w:pStyle w:val="5"/>
        <w:rPr>
          <w:rFonts w:ascii="Times New Roman" w:hAnsi="Times New Roman"/>
          <w:color w:val="000000" w:themeColor="text1"/>
        </w:rPr>
      </w:pPr>
      <w:r w:rsidRPr="00712363">
        <w:rPr>
          <w:rFonts w:ascii="Times New Roman" w:hAnsi="Times New Roman"/>
          <w:color w:val="000000" w:themeColor="text1"/>
        </w:rPr>
        <w:t>我兒</w:t>
      </w:r>
      <w:r w:rsidR="003766CA" w:rsidRPr="00712363">
        <w:rPr>
          <w:rFonts w:ascii="Times New Roman" w:hAnsi="Times New Roman"/>
          <w:color w:val="000000" w:themeColor="text1"/>
        </w:rPr>
        <w:t>女</w:t>
      </w:r>
      <w:r w:rsidRPr="00712363">
        <w:rPr>
          <w:rFonts w:ascii="Times New Roman" w:hAnsi="Times New Roman"/>
          <w:color w:val="000000" w:themeColor="text1"/>
        </w:rPr>
        <w:t>有得</w:t>
      </w:r>
      <w:r w:rsidR="00257FC3" w:rsidRPr="00712363">
        <w:rPr>
          <w:rFonts w:ascii="Times New Roman" w:hAnsi="Times New Roman"/>
          <w:color w:val="000000" w:themeColor="text1"/>
        </w:rPr>
        <w:t>到</w:t>
      </w:r>
      <w:r w:rsidR="00257FC3" w:rsidRPr="00712363">
        <w:rPr>
          <w:rFonts w:ascii="Times New Roman" w:hAnsi="Times New Roman"/>
          <w:color w:val="000000" w:themeColor="text1"/>
        </w:rPr>
        <w:t>SARS</w:t>
      </w:r>
      <w:r w:rsidRPr="00712363">
        <w:rPr>
          <w:rFonts w:ascii="Times New Roman" w:hAnsi="Times New Roman"/>
          <w:color w:val="000000" w:themeColor="text1"/>
        </w:rPr>
        <w:t>，才</w:t>
      </w:r>
      <w:proofErr w:type="gramStart"/>
      <w:r w:rsidRPr="00712363">
        <w:rPr>
          <w:rFonts w:ascii="Times New Roman" w:hAnsi="Times New Roman"/>
          <w:color w:val="000000" w:themeColor="text1"/>
        </w:rPr>
        <w:t>會進負壓</w:t>
      </w:r>
      <w:proofErr w:type="gramEnd"/>
      <w:r w:rsidRPr="00712363">
        <w:rPr>
          <w:rFonts w:ascii="Times New Roman" w:hAnsi="Times New Roman"/>
          <w:color w:val="000000" w:themeColor="text1"/>
        </w:rPr>
        <w:t>病房，住了那麼久，他們身心靈都</w:t>
      </w:r>
      <w:proofErr w:type="gramStart"/>
      <w:r w:rsidRPr="00712363">
        <w:rPr>
          <w:rFonts w:ascii="Times New Roman" w:hAnsi="Times New Roman"/>
          <w:color w:val="000000" w:themeColor="text1"/>
        </w:rPr>
        <w:t>受創很嚴</w:t>
      </w:r>
      <w:proofErr w:type="gramEnd"/>
      <w:r w:rsidRPr="00712363">
        <w:rPr>
          <w:rFonts w:ascii="Times New Roman" w:hAnsi="Times New Roman"/>
          <w:color w:val="000000" w:themeColor="text1"/>
        </w:rPr>
        <w:t>重，如果</w:t>
      </w:r>
      <w:r w:rsidR="003766CA" w:rsidRPr="00712363">
        <w:rPr>
          <w:rFonts w:ascii="Times New Roman" w:hAnsi="Times New Roman"/>
          <w:color w:val="000000" w:themeColor="text1"/>
        </w:rPr>
        <w:t>兒子</w:t>
      </w:r>
      <w:r w:rsidRPr="00712363">
        <w:rPr>
          <w:rFonts w:ascii="Times New Roman" w:hAnsi="Times New Roman"/>
          <w:color w:val="000000" w:themeColor="text1"/>
        </w:rPr>
        <w:t>能</w:t>
      </w:r>
      <w:r w:rsidRPr="00712363">
        <w:rPr>
          <w:rFonts w:ascii="Times New Roman" w:hAnsi="Times New Roman"/>
          <w:color w:val="000000" w:themeColor="text1"/>
        </w:rPr>
        <w:lastRenderedPageBreak/>
        <w:t>夠得到一些補償，可能還會有點釋懷</w:t>
      </w:r>
      <w:r w:rsidR="003766CA" w:rsidRPr="00712363">
        <w:rPr>
          <w:rFonts w:ascii="Times New Roman" w:hAnsi="Times New Roman"/>
          <w:color w:val="000000" w:themeColor="text1"/>
        </w:rPr>
        <w:t>，</w:t>
      </w:r>
      <w:r w:rsidRPr="00712363">
        <w:rPr>
          <w:rFonts w:ascii="Times New Roman" w:hAnsi="Times New Roman"/>
          <w:color w:val="000000" w:themeColor="text1"/>
        </w:rPr>
        <w:t>他</w:t>
      </w:r>
      <w:proofErr w:type="gramStart"/>
      <w:r w:rsidRPr="00712363">
        <w:rPr>
          <w:rFonts w:ascii="Times New Roman" w:hAnsi="Times New Roman"/>
          <w:color w:val="000000" w:themeColor="text1"/>
        </w:rPr>
        <w:t>現在</w:t>
      </w:r>
      <w:r w:rsidR="003766CA" w:rsidRPr="00712363">
        <w:rPr>
          <w:rFonts w:ascii="Times New Roman" w:hAnsi="Times New Roman"/>
          <w:color w:val="000000" w:themeColor="text1"/>
        </w:rPr>
        <w:t>都</w:t>
      </w:r>
      <w:r w:rsidRPr="00712363">
        <w:rPr>
          <w:rFonts w:ascii="Times New Roman" w:hAnsi="Times New Roman"/>
          <w:color w:val="000000" w:themeColor="text1"/>
        </w:rPr>
        <w:t>悶</w:t>
      </w:r>
      <w:proofErr w:type="gramEnd"/>
      <w:r w:rsidRPr="00712363">
        <w:rPr>
          <w:rFonts w:ascii="Times New Roman" w:hAnsi="Times New Roman"/>
          <w:color w:val="000000" w:themeColor="text1"/>
        </w:rPr>
        <w:t>在家裡</w:t>
      </w:r>
      <w:r w:rsidR="003766CA" w:rsidRPr="00712363">
        <w:rPr>
          <w:rFonts w:ascii="Times New Roman" w:hAnsi="Times New Roman"/>
          <w:color w:val="000000" w:themeColor="text1"/>
        </w:rPr>
        <w:t>、</w:t>
      </w:r>
      <w:r w:rsidRPr="00712363">
        <w:rPr>
          <w:rFonts w:ascii="Times New Roman" w:hAnsi="Times New Roman"/>
          <w:color w:val="000000" w:themeColor="text1"/>
        </w:rPr>
        <w:t>宅在家裡。</w:t>
      </w:r>
      <w:r w:rsidR="003766CA" w:rsidRPr="00712363">
        <w:rPr>
          <w:rFonts w:ascii="Times New Roman" w:hAnsi="Times New Roman"/>
          <w:color w:val="000000" w:themeColor="text1"/>
        </w:rPr>
        <w:t>除了</w:t>
      </w:r>
      <w:r w:rsidRPr="00712363">
        <w:rPr>
          <w:rFonts w:ascii="Times New Roman" w:hAnsi="Times New Roman"/>
          <w:color w:val="000000" w:themeColor="text1"/>
        </w:rPr>
        <w:t>工作，就是在家，走不太出來，他沒有得到任何的賠償。我們有體檢</w:t>
      </w:r>
      <w:r w:rsidR="003766CA" w:rsidRPr="00712363">
        <w:rPr>
          <w:rFonts w:ascii="Times New Roman" w:hAnsi="Times New Roman" w:hint="eastAsia"/>
          <w:color w:val="000000" w:themeColor="text1"/>
        </w:rPr>
        <w:t>，</w:t>
      </w:r>
      <w:r w:rsidRPr="00712363">
        <w:rPr>
          <w:rFonts w:ascii="Times New Roman" w:hAnsi="Times New Roman"/>
          <w:color w:val="000000" w:themeColor="text1"/>
        </w:rPr>
        <w:t>他也都沒有。</w:t>
      </w:r>
    </w:p>
    <w:p w14:paraId="090C4CC9" w14:textId="088AD0BE" w:rsidR="0076297C" w:rsidRPr="00712363" w:rsidRDefault="00E158A5" w:rsidP="00D11015">
      <w:pPr>
        <w:pStyle w:val="4"/>
        <w:ind w:left="1701"/>
        <w:rPr>
          <w:color w:val="000000" w:themeColor="text1"/>
        </w:rPr>
      </w:pPr>
      <w:r w:rsidRPr="00712363">
        <w:rPr>
          <w:rFonts w:ascii="Times New Roman" w:hAnsi="Times New Roman"/>
          <w:color w:val="000000" w:themeColor="text1"/>
        </w:rPr>
        <w:t>D</w:t>
      </w:r>
      <w:r w:rsidRPr="00712363">
        <w:rPr>
          <w:rFonts w:ascii="Times New Roman" w:hAnsi="Times New Roman"/>
          <w:color w:val="000000" w:themeColor="text1"/>
        </w:rPr>
        <w:t>先生稱</w:t>
      </w:r>
      <w:r w:rsidR="003766CA" w:rsidRPr="00712363">
        <w:rPr>
          <w:rFonts w:hint="eastAsia"/>
          <w:color w:val="000000" w:themeColor="text1"/>
        </w:rPr>
        <w:t>：</w:t>
      </w:r>
      <w:r w:rsidR="003766CA" w:rsidRPr="00712363">
        <w:rPr>
          <w:color w:val="000000" w:themeColor="text1"/>
        </w:rPr>
        <w:br/>
      </w:r>
      <w:r w:rsidR="00B67F5B" w:rsidRPr="00712363">
        <w:rPr>
          <w:rFonts w:hint="eastAsia"/>
          <w:color w:val="000000" w:themeColor="text1"/>
        </w:rPr>
        <w:t>我丈母娘是在</w:t>
      </w:r>
      <w:r w:rsidR="003766CA" w:rsidRPr="00712363">
        <w:rPr>
          <w:rFonts w:hint="eastAsia"/>
          <w:color w:val="000000" w:themeColor="text1"/>
        </w:rPr>
        <w:t>臺</w:t>
      </w:r>
      <w:r w:rsidR="00B67F5B" w:rsidRPr="00712363">
        <w:rPr>
          <w:rFonts w:hint="eastAsia"/>
          <w:color w:val="000000" w:themeColor="text1"/>
        </w:rPr>
        <w:t>大</w:t>
      </w:r>
      <w:r w:rsidR="003766CA" w:rsidRPr="00712363">
        <w:rPr>
          <w:rFonts w:hint="eastAsia"/>
          <w:color w:val="000000" w:themeColor="text1"/>
        </w:rPr>
        <w:t>醫院時</w:t>
      </w:r>
      <w:r w:rsidR="00B67F5B" w:rsidRPr="00712363">
        <w:rPr>
          <w:rFonts w:hint="eastAsia"/>
          <w:color w:val="000000" w:themeColor="text1"/>
        </w:rPr>
        <w:t>染</w:t>
      </w:r>
      <w:proofErr w:type="gramStart"/>
      <w:r w:rsidR="00B67F5B" w:rsidRPr="00712363">
        <w:rPr>
          <w:rFonts w:hint="eastAsia"/>
          <w:color w:val="000000" w:themeColor="text1"/>
        </w:rPr>
        <w:t>疫</w:t>
      </w:r>
      <w:proofErr w:type="gramEnd"/>
      <w:r w:rsidR="00B67F5B" w:rsidRPr="00712363">
        <w:rPr>
          <w:rFonts w:hint="eastAsia"/>
          <w:color w:val="000000" w:themeColor="text1"/>
        </w:rPr>
        <w:t>的，可是她死</w:t>
      </w:r>
      <w:r w:rsidR="003766CA" w:rsidRPr="00712363">
        <w:rPr>
          <w:rFonts w:hint="eastAsia"/>
          <w:color w:val="000000" w:themeColor="text1"/>
        </w:rPr>
        <w:t>因</w:t>
      </w:r>
      <w:r w:rsidR="00B67F5B" w:rsidRPr="00712363">
        <w:rPr>
          <w:rFonts w:hint="eastAsia"/>
          <w:color w:val="000000" w:themeColor="text1"/>
        </w:rPr>
        <w:t>是心肌梗塞，……</w:t>
      </w:r>
      <w:r w:rsidR="00B67F5B" w:rsidRPr="00712363">
        <w:rPr>
          <w:color w:val="000000" w:themeColor="text1"/>
        </w:rPr>
        <w:t>我</w:t>
      </w:r>
      <w:r w:rsidR="003766CA" w:rsidRPr="00712363">
        <w:rPr>
          <w:rFonts w:hint="eastAsia"/>
          <w:color w:val="000000" w:themeColor="text1"/>
        </w:rPr>
        <w:t>、我</w:t>
      </w:r>
      <w:r w:rsidR="00B67F5B" w:rsidRPr="00712363">
        <w:rPr>
          <w:color w:val="000000" w:themeColor="text1"/>
        </w:rPr>
        <w:t>太太</w:t>
      </w:r>
      <w:r w:rsidR="003766CA" w:rsidRPr="00712363">
        <w:rPr>
          <w:rFonts w:hint="eastAsia"/>
          <w:color w:val="000000" w:themeColor="text1"/>
        </w:rPr>
        <w:t>與</w:t>
      </w:r>
      <w:r w:rsidR="00B67F5B" w:rsidRPr="00712363">
        <w:rPr>
          <w:color w:val="000000" w:themeColor="text1"/>
        </w:rPr>
        <w:t>大女兒一</w:t>
      </w:r>
      <w:r w:rsidR="003766CA" w:rsidRPr="00712363">
        <w:rPr>
          <w:rFonts w:hint="eastAsia"/>
          <w:color w:val="000000" w:themeColor="text1"/>
        </w:rPr>
        <w:t>起</w:t>
      </w:r>
      <w:r w:rsidR="00B67F5B" w:rsidRPr="00712363">
        <w:rPr>
          <w:color w:val="000000" w:themeColor="text1"/>
        </w:rPr>
        <w:t>去探望，我太太就染疫了，</w:t>
      </w:r>
      <w:r w:rsidR="00B67F5B" w:rsidRPr="00712363">
        <w:rPr>
          <w:rFonts w:hint="eastAsia"/>
          <w:color w:val="000000" w:themeColor="text1"/>
        </w:rPr>
        <w:t>…</w:t>
      </w:r>
      <w:r w:rsidR="00322388" w:rsidRPr="00712363">
        <w:rPr>
          <w:rFonts w:hint="eastAsia"/>
          <w:color w:val="000000" w:themeColor="text1"/>
        </w:rPr>
        <w:t>…</w:t>
      </w:r>
      <w:r w:rsidR="003766CA" w:rsidRPr="00712363">
        <w:rPr>
          <w:rFonts w:hint="eastAsia"/>
          <w:color w:val="000000" w:themeColor="text1"/>
        </w:rPr>
        <w:t>最後</w:t>
      </w:r>
      <w:r w:rsidR="00B67F5B" w:rsidRPr="00712363">
        <w:rPr>
          <w:rFonts w:hint="eastAsia"/>
          <w:color w:val="000000" w:themeColor="text1"/>
        </w:rPr>
        <w:t>結果</w:t>
      </w:r>
      <w:r w:rsidR="003766CA" w:rsidRPr="00712363">
        <w:rPr>
          <w:rFonts w:hint="eastAsia"/>
          <w:color w:val="000000" w:themeColor="text1"/>
        </w:rPr>
        <w:t>丈母娘及太太</w:t>
      </w:r>
      <w:r w:rsidR="00B67F5B" w:rsidRPr="00712363">
        <w:rPr>
          <w:rFonts w:hint="eastAsia"/>
          <w:color w:val="000000" w:themeColor="text1"/>
        </w:rPr>
        <w:t>他們</w:t>
      </w:r>
      <w:r w:rsidR="003766CA" w:rsidRPr="00712363">
        <w:rPr>
          <w:rFonts w:hint="eastAsia"/>
          <w:color w:val="000000" w:themeColor="text1"/>
        </w:rPr>
        <w:t>2人</w:t>
      </w:r>
      <w:r w:rsidR="00B67F5B" w:rsidRPr="00712363">
        <w:rPr>
          <w:rFonts w:hint="eastAsia"/>
          <w:color w:val="000000" w:themeColor="text1"/>
        </w:rPr>
        <w:t>都不</w:t>
      </w:r>
      <w:r w:rsidR="00B67F5B" w:rsidRPr="00712363">
        <w:rPr>
          <w:rFonts w:ascii="Times New Roman" w:hAnsi="Times New Roman"/>
          <w:color w:val="000000" w:themeColor="text1"/>
        </w:rPr>
        <w:t>是</w:t>
      </w:r>
      <w:r w:rsidR="00B67F5B" w:rsidRPr="00712363">
        <w:rPr>
          <w:rFonts w:ascii="Times New Roman" w:hAnsi="Times New Roman"/>
          <w:color w:val="000000" w:themeColor="text1"/>
        </w:rPr>
        <w:t>SARS</w:t>
      </w:r>
      <w:r w:rsidR="00B67F5B" w:rsidRPr="00712363">
        <w:rPr>
          <w:rFonts w:ascii="Times New Roman" w:hAnsi="Times New Roman"/>
          <w:color w:val="000000" w:themeColor="text1"/>
        </w:rPr>
        <w:t>，我是</w:t>
      </w:r>
      <w:r w:rsidR="003766CA" w:rsidRPr="00712363">
        <w:rPr>
          <w:rFonts w:ascii="Times New Roman" w:hAnsi="Times New Roman"/>
          <w:color w:val="000000" w:themeColor="text1"/>
        </w:rPr>
        <w:t>可能病例有補償</w:t>
      </w:r>
      <w:r w:rsidR="00B67F5B" w:rsidRPr="00712363">
        <w:rPr>
          <w:rFonts w:ascii="Times New Roman" w:hAnsi="Times New Roman"/>
          <w:color w:val="000000" w:themeColor="text1"/>
        </w:rPr>
        <w:t>，我丈母娘</w:t>
      </w:r>
      <w:r w:rsidR="003766CA" w:rsidRPr="00712363">
        <w:rPr>
          <w:rFonts w:ascii="Times New Roman" w:hAnsi="Times New Roman"/>
          <w:color w:val="000000" w:themeColor="text1"/>
        </w:rPr>
        <w:t>、</w:t>
      </w:r>
      <w:r w:rsidR="00B67F5B" w:rsidRPr="00712363">
        <w:rPr>
          <w:rFonts w:ascii="Times New Roman" w:hAnsi="Times New Roman"/>
          <w:color w:val="000000" w:themeColor="text1"/>
        </w:rPr>
        <w:t>我</w:t>
      </w:r>
      <w:r w:rsidR="003766CA" w:rsidRPr="00712363">
        <w:rPr>
          <w:rFonts w:ascii="Times New Roman" w:hAnsi="Times New Roman"/>
          <w:color w:val="000000" w:themeColor="text1"/>
        </w:rPr>
        <w:t>太太</w:t>
      </w:r>
      <w:r w:rsidR="00B67F5B" w:rsidRPr="00712363">
        <w:rPr>
          <w:rFonts w:ascii="Times New Roman" w:hAnsi="Times New Roman"/>
          <w:color w:val="000000" w:themeColor="text1"/>
        </w:rPr>
        <w:t>是疑似</w:t>
      </w:r>
      <w:r w:rsidR="003766CA" w:rsidRPr="00712363">
        <w:rPr>
          <w:rFonts w:ascii="Times New Roman" w:hAnsi="Times New Roman"/>
          <w:color w:val="000000" w:themeColor="text1"/>
        </w:rPr>
        <w:t>病例</w:t>
      </w:r>
      <w:r w:rsidR="00B67F5B" w:rsidRPr="00712363">
        <w:rPr>
          <w:rFonts w:ascii="Times New Roman" w:hAnsi="Times New Roman"/>
          <w:color w:val="000000" w:themeColor="text1"/>
        </w:rPr>
        <w:t>，</w:t>
      </w:r>
      <w:r w:rsidR="003766CA" w:rsidRPr="00712363">
        <w:rPr>
          <w:rFonts w:ascii="Times New Roman" w:hAnsi="Times New Roman"/>
          <w:color w:val="000000" w:themeColor="text1"/>
        </w:rPr>
        <w:t>疑似病例是沒有補償的。</w:t>
      </w:r>
      <w:r w:rsidR="00B67F5B" w:rsidRPr="00712363">
        <w:rPr>
          <w:rFonts w:ascii="Times New Roman" w:hAnsi="Times New Roman"/>
          <w:color w:val="000000" w:themeColor="text1"/>
        </w:rPr>
        <w:t>那我為什麼是</w:t>
      </w:r>
      <w:r w:rsidR="003766CA" w:rsidRPr="00712363">
        <w:rPr>
          <w:rFonts w:ascii="Times New Roman" w:hAnsi="Times New Roman"/>
          <w:color w:val="000000" w:themeColor="text1"/>
        </w:rPr>
        <w:t>可能病例</w:t>
      </w:r>
      <w:r w:rsidR="00B67F5B" w:rsidRPr="00712363">
        <w:rPr>
          <w:rFonts w:ascii="Times New Roman" w:hAnsi="Times New Roman"/>
          <w:color w:val="000000" w:themeColor="text1"/>
        </w:rPr>
        <w:t>呢？</w:t>
      </w:r>
    </w:p>
    <w:p w14:paraId="5A60B4AF" w14:textId="64E786D8" w:rsidR="008430D6" w:rsidRPr="00712363" w:rsidRDefault="008430D6" w:rsidP="008430D6">
      <w:pPr>
        <w:pStyle w:val="3"/>
        <w:rPr>
          <w:rFonts w:ascii="Times New Roman" w:hAnsi="Times New Roman"/>
          <w:color w:val="000000" w:themeColor="text1"/>
        </w:rPr>
      </w:pPr>
      <w:r w:rsidRPr="00712363">
        <w:rPr>
          <w:rFonts w:ascii="Times New Roman" w:hAnsi="Times New Roman" w:hint="eastAsia"/>
          <w:color w:val="000000" w:themeColor="text1"/>
        </w:rPr>
        <w:t>S</w:t>
      </w:r>
      <w:r w:rsidRPr="00712363">
        <w:rPr>
          <w:rFonts w:ascii="Times New Roman" w:hAnsi="Times New Roman"/>
          <w:color w:val="000000" w:themeColor="text1"/>
        </w:rPr>
        <w:t>ARS</w:t>
      </w:r>
      <w:r w:rsidRPr="00712363">
        <w:rPr>
          <w:rFonts w:ascii="Times New Roman" w:hAnsi="Times New Roman" w:hint="eastAsia"/>
          <w:color w:val="000000" w:themeColor="text1"/>
        </w:rPr>
        <w:t>流行</w:t>
      </w:r>
      <w:proofErr w:type="gramStart"/>
      <w:r w:rsidR="003766CA" w:rsidRPr="00712363">
        <w:rPr>
          <w:rFonts w:ascii="Times New Roman" w:hAnsi="Times New Roman" w:hint="eastAsia"/>
          <w:color w:val="000000" w:themeColor="text1"/>
        </w:rPr>
        <w:t>期間</w:t>
      </w:r>
      <w:r w:rsidRPr="00712363">
        <w:rPr>
          <w:rFonts w:ascii="Times New Roman" w:hAnsi="Times New Roman" w:hint="eastAsia"/>
          <w:color w:val="000000" w:themeColor="text1"/>
        </w:rPr>
        <w:t>，</w:t>
      </w:r>
      <w:proofErr w:type="gramEnd"/>
      <w:r w:rsidR="003766CA" w:rsidRPr="00712363">
        <w:rPr>
          <w:rFonts w:ascii="Times New Roman" w:hAnsi="Times New Roman" w:hint="eastAsia"/>
          <w:color w:val="000000" w:themeColor="text1"/>
        </w:rPr>
        <w:t>通報</w:t>
      </w:r>
      <w:r w:rsidRPr="00712363">
        <w:rPr>
          <w:rFonts w:ascii="Times New Roman" w:hAnsi="Times New Roman"/>
          <w:color w:val="000000" w:themeColor="text1"/>
        </w:rPr>
        <w:t>病例之審</w:t>
      </w:r>
      <w:r w:rsidR="003766CA" w:rsidRPr="00712363">
        <w:rPr>
          <w:rFonts w:ascii="Times New Roman" w:hAnsi="Times New Roman" w:hint="eastAsia"/>
          <w:color w:val="000000" w:themeColor="text1"/>
        </w:rPr>
        <w:t>查</w:t>
      </w:r>
      <w:r w:rsidRPr="00712363">
        <w:rPr>
          <w:rFonts w:ascii="Times New Roman" w:hAnsi="Times New Roman"/>
          <w:color w:val="000000" w:themeColor="text1"/>
        </w:rPr>
        <w:t>及確認</w:t>
      </w:r>
      <w:r w:rsidRPr="00712363">
        <w:rPr>
          <w:rFonts w:ascii="Times New Roman" w:hAnsi="Times New Roman" w:hint="eastAsia"/>
          <w:color w:val="000000" w:themeColor="text1"/>
        </w:rPr>
        <w:t>係由</w:t>
      </w:r>
      <w:r w:rsidRPr="00712363">
        <w:rPr>
          <w:rFonts w:ascii="Times New Roman" w:hAnsi="Times New Roman"/>
          <w:color w:val="000000" w:themeColor="text1"/>
        </w:rPr>
        <w:t>SARS</w:t>
      </w:r>
      <w:r w:rsidRPr="00712363">
        <w:rPr>
          <w:rFonts w:ascii="Times New Roman" w:hAnsi="Times New Roman"/>
          <w:color w:val="000000" w:themeColor="text1"/>
        </w:rPr>
        <w:t>專家審查委員會</w:t>
      </w:r>
      <w:r w:rsidRPr="00712363">
        <w:rPr>
          <w:rFonts w:ascii="Times New Roman" w:hAnsi="Times New Roman" w:hint="eastAsia"/>
          <w:color w:val="000000" w:themeColor="text1"/>
        </w:rPr>
        <w:t>以共識決之方式</w:t>
      </w:r>
      <w:r w:rsidRPr="00712363">
        <w:rPr>
          <w:rFonts w:ascii="Times New Roman" w:hAnsi="Times New Roman"/>
          <w:color w:val="000000" w:themeColor="text1"/>
        </w:rPr>
        <w:t>進行</w:t>
      </w:r>
      <w:r w:rsidR="0068446B" w:rsidRPr="00712363">
        <w:rPr>
          <w:rFonts w:ascii="Times New Roman" w:hAnsi="Times New Roman"/>
          <w:color w:val="000000" w:themeColor="text1"/>
        </w:rPr>
        <w:t>可能病例、疑似病例或排除感染</w:t>
      </w:r>
      <w:r w:rsidR="0068446B" w:rsidRPr="00712363">
        <w:rPr>
          <w:rFonts w:ascii="Times New Roman" w:hAnsi="Times New Roman" w:hint="eastAsia"/>
          <w:color w:val="000000" w:themeColor="text1"/>
        </w:rPr>
        <w:t>之</w:t>
      </w:r>
      <w:r w:rsidRPr="00712363">
        <w:rPr>
          <w:rFonts w:ascii="Times New Roman" w:hAnsi="Times New Roman"/>
          <w:color w:val="000000" w:themeColor="text1"/>
        </w:rPr>
        <w:t>判定</w:t>
      </w:r>
      <w:r w:rsidRPr="00712363">
        <w:rPr>
          <w:rFonts w:ascii="Times New Roman" w:hAnsi="Times New Roman" w:hint="eastAsia"/>
          <w:color w:val="000000" w:themeColor="text1"/>
        </w:rPr>
        <w:t>，但當時</w:t>
      </w:r>
      <w:r w:rsidRPr="00712363">
        <w:rPr>
          <w:rFonts w:ascii="Times New Roman" w:hAnsi="Times New Roman"/>
          <w:color w:val="000000" w:themeColor="text1"/>
        </w:rPr>
        <w:t>逾</w:t>
      </w:r>
      <w:r w:rsidRPr="00712363">
        <w:rPr>
          <w:rFonts w:ascii="Times New Roman" w:hAnsi="Times New Roman"/>
          <w:color w:val="000000" w:themeColor="text1"/>
        </w:rPr>
        <w:t>16%</w:t>
      </w:r>
      <w:r w:rsidRPr="00712363">
        <w:rPr>
          <w:rFonts w:ascii="Times New Roman" w:hAnsi="Times New Roman"/>
          <w:color w:val="000000" w:themeColor="text1"/>
        </w:rPr>
        <w:t>及</w:t>
      </w:r>
      <w:r w:rsidRPr="00712363">
        <w:rPr>
          <w:rFonts w:ascii="Times New Roman" w:hAnsi="Times New Roman"/>
          <w:color w:val="000000" w:themeColor="text1"/>
        </w:rPr>
        <w:t>79%</w:t>
      </w:r>
      <w:r w:rsidRPr="00712363">
        <w:rPr>
          <w:rFonts w:ascii="Times New Roman" w:hAnsi="Times New Roman"/>
          <w:color w:val="000000" w:themeColor="text1"/>
        </w:rPr>
        <w:t>之通報病例未採檢</w:t>
      </w:r>
      <w:proofErr w:type="gramStart"/>
      <w:r w:rsidRPr="00712363">
        <w:rPr>
          <w:rFonts w:ascii="Times New Roman" w:hAnsi="Times New Roman"/>
          <w:color w:val="000000" w:themeColor="text1"/>
        </w:rPr>
        <w:t>咽喉拭子</w:t>
      </w:r>
      <w:proofErr w:type="gramEnd"/>
      <w:r w:rsidRPr="00712363">
        <w:rPr>
          <w:rFonts w:ascii="Times New Roman" w:hAnsi="Times New Roman"/>
          <w:color w:val="000000" w:themeColor="text1"/>
        </w:rPr>
        <w:t>及糞便檢體，</w:t>
      </w:r>
      <w:r w:rsidRPr="00712363">
        <w:rPr>
          <w:rFonts w:ascii="Times New Roman" w:hAnsi="Times New Roman" w:hint="eastAsia"/>
          <w:color w:val="000000" w:themeColor="text1"/>
        </w:rPr>
        <w:t>對於</w:t>
      </w:r>
      <w:r w:rsidRPr="00712363">
        <w:rPr>
          <w:rFonts w:ascii="Times New Roman" w:hAnsi="Times New Roman"/>
          <w:color w:val="000000" w:themeColor="text1"/>
        </w:rPr>
        <w:t>可能病例、疑似病例或排除感染</w:t>
      </w:r>
      <w:r w:rsidRPr="00712363">
        <w:rPr>
          <w:rFonts w:ascii="Times New Roman" w:hAnsi="Times New Roman" w:hint="eastAsia"/>
          <w:color w:val="000000" w:themeColor="text1"/>
        </w:rPr>
        <w:t>之判定，難謂毫無影響。復因判定之結果，連帶影響後續之補助，因此有同被隔離者，</w:t>
      </w:r>
      <w:r w:rsidR="00337A1A" w:rsidRPr="00712363">
        <w:rPr>
          <w:rFonts w:ascii="Times New Roman" w:hAnsi="Times New Roman" w:hint="eastAsia"/>
          <w:color w:val="000000" w:themeColor="text1"/>
        </w:rPr>
        <w:t>有人獲得補助，有人未獲補助，而形同差別待遇之情事。</w:t>
      </w:r>
      <w:proofErr w:type="gramStart"/>
      <w:r w:rsidR="00337A1A" w:rsidRPr="00712363">
        <w:rPr>
          <w:rFonts w:ascii="Times New Roman" w:hAnsi="Times New Roman" w:hint="eastAsia"/>
          <w:color w:val="000000" w:themeColor="text1"/>
        </w:rPr>
        <w:t>衛福部允</w:t>
      </w:r>
      <w:proofErr w:type="gramEnd"/>
      <w:r w:rsidR="00337A1A" w:rsidRPr="00712363">
        <w:rPr>
          <w:rFonts w:ascii="Times New Roman" w:hAnsi="Times New Roman" w:hint="eastAsia"/>
          <w:color w:val="000000" w:themeColor="text1"/>
        </w:rPr>
        <w:t>應正視對於病例之判定程序未盡周延，致衍生補助與否之疑義，並對相關之異議，建立處理機制，俾維護補助標準之公平性</w:t>
      </w:r>
      <w:r w:rsidR="00C813B4" w:rsidRPr="00712363">
        <w:rPr>
          <w:rFonts w:ascii="Times New Roman" w:hAnsi="Times New Roman" w:hint="eastAsia"/>
          <w:color w:val="000000" w:themeColor="text1"/>
        </w:rPr>
        <w:t>。</w:t>
      </w:r>
    </w:p>
    <w:p w14:paraId="5B22B580" w14:textId="77777777" w:rsidR="0068446B" w:rsidRPr="00712363" w:rsidRDefault="0068446B" w:rsidP="0068446B">
      <w:pPr>
        <w:pStyle w:val="3"/>
        <w:numPr>
          <w:ilvl w:val="0"/>
          <w:numId w:val="0"/>
        </w:numPr>
        <w:ind w:left="1361"/>
        <w:rPr>
          <w:rFonts w:ascii="Times New Roman" w:hAnsi="Times New Roman"/>
          <w:color w:val="000000" w:themeColor="text1"/>
        </w:rPr>
      </w:pPr>
    </w:p>
    <w:p w14:paraId="4C5DD9D8" w14:textId="232BE4B0" w:rsidR="006856E6" w:rsidRPr="00712363" w:rsidRDefault="006856E6" w:rsidP="00E158A5">
      <w:pPr>
        <w:pStyle w:val="2"/>
        <w:numPr>
          <w:ilvl w:val="0"/>
          <w:numId w:val="0"/>
        </w:numPr>
        <w:ind w:left="1021"/>
        <w:rPr>
          <w:color w:val="000000" w:themeColor="text1"/>
        </w:rPr>
      </w:pPr>
    </w:p>
    <w:p w14:paraId="4F754FCD" w14:textId="7C84B734" w:rsidR="00B04B82" w:rsidRPr="00712363" w:rsidRDefault="00B04B82">
      <w:pPr>
        <w:widowControl/>
        <w:overflowPunct/>
        <w:autoSpaceDE/>
        <w:autoSpaceDN/>
        <w:jc w:val="left"/>
        <w:rPr>
          <w:rFonts w:ascii="Times New Roman"/>
          <w:b/>
          <w:bCs/>
          <w:noProof/>
          <w:color w:val="000000" w:themeColor="text1"/>
          <w:spacing w:val="-10"/>
          <w:kern w:val="28"/>
          <w:sz w:val="28"/>
          <w:szCs w:val="28"/>
        </w:rPr>
      </w:pPr>
      <w:r w:rsidRPr="00712363">
        <w:rPr>
          <w:rFonts w:ascii="Times New Roman"/>
          <w:b/>
          <w:noProof/>
          <w:color w:val="000000" w:themeColor="text1"/>
        </w:rPr>
        <w:br w:type="page"/>
      </w:r>
    </w:p>
    <w:bookmarkEnd w:id="35"/>
    <w:bookmarkEnd w:id="36"/>
    <w:bookmarkEnd w:id="37"/>
    <w:bookmarkEnd w:id="38"/>
    <w:bookmarkEnd w:id="39"/>
    <w:bookmarkEnd w:id="40"/>
    <w:bookmarkEnd w:id="41"/>
    <w:bookmarkEnd w:id="42"/>
    <w:p w14:paraId="11FFFBC5" w14:textId="6D82C6F2" w:rsidR="003E6A74" w:rsidRPr="00712363" w:rsidRDefault="003E6A74" w:rsidP="003E6A74">
      <w:pPr>
        <w:pStyle w:val="1"/>
        <w:rPr>
          <w:rFonts w:ascii="Times New Roman" w:hAnsi="Times New Roman"/>
          <w:color w:val="000000" w:themeColor="text1"/>
        </w:rPr>
      </w:pPr>
      <w:r w:rsidRPr="00712363">
        <w:rPr>
          <w:rFonts w:ascii="Times New Roman" w:hAnsi="Times New Roman"/>
          <w:color w:val="000000" w:themeColor="text1"/>
        </w:rPr>
        <w:lastRenderedPageBreak/>
        <w:t>處理辦法：</w:t>
      </w:r>
    </w:p>
    <w:p w14:paraId="2003701E" w14:textId="77777777" w:rsidR="009E56D7" w:rsidRPr="00712363" w:rsidRDefault="009E56D7" w:rsidP="009E56D7">
      <w:pPr>
        <w:pStyle w:val="2"/>
        <w:ind w:left="1021"/>
        <w:rPr>
          <w:rFonts w:ascii="Times New Roman" w:hAnsi="Times New Roman"/>
          <w:color w:val="000000" w:themeColor="text1"/>
        </w:rPr>
      </w:pPr>
      <w:r w:rsidRPr="00712363">
        <w:rPr>
          <w:rFonts w:ascii="Times New Roman" w:hAnsi="Times New Roman" w:hint="eastAsia"/>
          <w:color w:val="000000" w:themeColor="text1"/>
        </w:rPr>
        <w:t>調查意見一、五，函衛生</w:t>
      </w:r>
      <w:r w:rsidRPr="00712363">
        <w:rPr>
          <w:rFonts w:ascii="Times New Roman" w:hAnsi="Times New Roman"/>
          <w:color w:val="000000" w:themeColor="text1"/>
          <w:lang w:eastAsia="zh-HK"/>
        </w:rPr>
        <w:t>福利部檢討改進</w:t>
      </w:r>
      <w:proofErr w:type="gramStart"/>
      <w:r w:rsidRPr="00712363">
        <w:rPr>
          <w:rFonts w:ascii="Times New Roman" w:hAnsi="Times New Roman" w:hint="eastAsia"/>
          <w:color w:val="000000" w:themeColor="text1"/>
          <w:lang w:eastAsia="zh-HK"/>
        </w:rPr>
        <w:t>見復。</w:t>
      </w:r>
      <w:proofErr w:type="gramEnd"/>
    </w:p>
    <w:p w14:paraId="67CD17BE" w14:textId="694CF279" w:rsidR="003E6A74" w:rsidRPr="00712363" w:rsidRDefault="003E6A74" w:rsidP="009E56D7">
      <w:pPr>
        <w:pStyle w:val="2"/>
        <w:ind w:left="1021"/>
        <w:rPr>
          <w:rFonts w:ascii="Times New Roman" w:hAnsi="Times New Roman"/>
          <w:color w:val="000000" w:themeColor="text1"/>
        </w:rPr>
      </w:pPr>
      <w:r w:rsidRPr="00712363">
        <w:rPr>
          <w:rFonts w:ascii="Times New Roman" w:hAnsi="Times New Roman"/>
          <w:color w:val="000000" w:themeColor="text1"/>
        </w:rPr>
        <w:t>調查意見</w:t>
      </w:r>
      <w:r w:rsidR="00672561" w:rsidRPr="00712363">
        <w:rPr>
          <w:rFonts w:ascii="Times New Roman" w:hAnsi="Times New Roman" w:hint="eastAsia"/>
          <w:color w:val="000000" w:themeColor="text1"/>
        </w:rPr>
        <w:t>二</w:t>
      </w:r>
      <w:r w:rsidR="00707FA3" w:rsidRPr="00712363">
        <w:rPr>
          <w:rFonts w:ascii="Times New Roman" w:hAnsi="Times New Roman" w:hint="eastAsia"/>
          <w:color w:val="000000" w:themeColor="text1"/>
        </w:rPr>
        <w:t>、</w:t>
      </w:r>
      <w:bookmarkStart w:id="43" w:name="_GoBack"/>
      <w:bookmarkEnd w:id="43"/>
      <w:r w:rsidR="00641E60" w:rsidRPr="00712363">
        <w:rPr>
          <w:rFonts w:ascii="Times New Roman" w:hAnsi="Times New Roman" w:hint="eastAsia"/>
          <w:color w:val="000000" w:themeColor="text1"/>
        </w:rPr>
        <w:t>三</w:t>
      </w:r>
      <w:r w:rsidR="00707FA3" w:rsidRPr="00712363">
        <w:rPr>
          <w:rFonts w:ascii="Times New Roman" w:hAnsi="Times New Roman" w:hint="eastAsia"/>
          <w:color w:val="000000" w:themeColor="text1"/>
        </w:rPr>
        <w:t>、</w:t>
      </w:r>
      <w:r w:rsidR="00641E60" w:rsidRPr="00712363">
        <w:rPr>
          <w:rFonts w:ascii="Times New Roman" w:hAnsi="Times New Roman" w:hint="eastAsia"/>
          <w:color w:val="000000" w:themeColor="text1"/>
        </w:rPr>
        <w:t>四</w:t>
      </w:r>
      <w:r w:rsidR="003F51E2" w:rsidRPr="00712363">
        <w:rPr>
          <w:rFonts w:ascii="Times New Roman" w:hAnsi="Times New Roman" w:hint="eastAsia"/>
          <w:color w:val="000000" w:themeColor="text1"/>
        </w:rPr>
        <w:t>，</w:t>
      </w:r>
      <w:r w:rsidRPr="00712363">
        <w:rPr>
          <w:rFonts w:ascii="Times New Roman" w:hAnsi="Times New Roman"/>
          <w:color w:val="000000" w:themeColor="text1"/>
        </w:rPr>
        <w:t>函</w:t>
      </w:r>
      <w:r w:rsidRPr="00712363">
        <w:rPr>
          <w:rFonts w:ascii="Times New Roman" w:hAnsi="Times New Roman"/>
          <w:color w:val="000000" w:themeColor="text1"/>
          <w:lang w:eastAsia="zh-HK"/>
        </w:rPr>
        <w:t>衛生福利部</w:t>
      </w:r>
      <w:r w:rsidR="00707FA3" w:rsidRPr="00712363">
        <w:rPr>
          <w:rFonts w:ascii="Times New Roman" w:hAnsi="Times New Roman" w:hint="eastAsia"/>
          <w:color w:val="000000" w:themeColor="text1"/>
          <w:lang w:eastAsia="zh-HK"/>
        </w:rPr>
        <w:t>督促財團法人歐巴尼紀念基金會</w:t>
      </w:r>
      <w:proofErr w:type="gramStart"/>
      <w:r w:rsidR="00707FA3" w:rsidRPr="00712363">
        <w:rPr>
          <w:rFonts w:ascii="Times New Roman" w:hAnsi="Times New Roman" w:hint="eastAsia"/>
          <w:color w:val="000000" w:themeColor="text1"/>
          <w:lang w:eastAsia="zh-HK"/>
        </w:rPr>
        <w:t>研</w:t>
      </w:r>
      <w:proofErr w:type="gramEnd"/>
      <w:r w:rsidR="00707FA3" w:rsidRPr="00712363">
        <w:rPr>
          <w:rFonts w:ascii="Times New Roman" w:hAnsi="Times New Roman" w:hint="eastAsia"/>
          <w:color w:val="000000" w:themeColor="text1"/>
          <w:lang w:eastAsia="zh-HK"/>
        </w:rPr>
        <w:t>處</w:t>
      </w:r>
      <w:proofErr w:type="gramStart"/>
      <w:r w:rsidRPr="00712363">
        <w:rPr>
          <w:rFonts w:ascii="Times New Roman" w:hAnsi="Times New Roman"/>
          <w:color w:val="000000" w:themeColor="text1"/>
          <w:lang w:eastAsia="zh-HK"/>
        </w:rPr>
        <w:t>見復</w:t>
      </w:r>
      <w:proofErr w:type="gramEnd"/>
      <w:r w:rsidRPr="00712363">
        <w:rPr>
          <w:rFonts w:ascii="Times New Roman" w:hAnsi="Times New Roman"/>
          <w:color w:val="000000" w:themeColor="text1"/>
        </w:rPr>
        <w:t>。</w:t>
      </w:r>
    </w:p>
    <w:p w14:paraId="25F8F02D" w14:textId="0A41AD52" w:rsidR="00707FA3" w:rsidRPr="00712363" w:rsidRDefault="003E6A74" w:rsidP="00672561">
      <w:pPr>
        <w:pStyle w:val="2"/>
        <w:ind w:left="1021"/>
        <w:rPr>
          <w:rFonts w:ascii="Times New Roman" w:hAnsi="Times New Roman"/>
          <w:color w:val="000000" w:themeColor="text1"/>
        </w:rPr>
      </w:pPr>
      <w:r w:rsidRPr="00712363">
        <w:rPr>
          <w:rFonts w:ascii="Times New Roman" w:hAnsi="Times New Roman"/>
          <w:color w:val="000000" w:themeColor="text1"/>
        </w:rPr>
        <w:t>調查意見</w:t>
      </w:r>
      <w:r w:rsidR="00641E60" w:rsidRPr="00712363">
        <w:rPr>
          <w:rFonts w:ascii="Times New Roman" w:hAnsi="Times New Roman" w:hint="eastAsia"/>
          <w:color w:val="000000" w:themeColor="text1"/>
        </w:rPr>
        <w:t>三</w:t>
      </w:r>
      <w:r w:rsidR="00707FA3" w:rsidRPr="00712363">
        <w:rPr>
          <w:rFonts w:ascii="Times New Roman" w:hAnsi="Times New Roman" w:hint="eastAsia"/>
          <w:color w:val="000000" w:themeColor="text1"/>
        </w:rPr>
        <w:t>、</w:t>
      </w:r>
      <w:r w:rsidR="00641E60" w:rsidRPr="00712363">
        <w:rPr>
          <w:rFonts w:ascii="Times New Roman" w:hAnsi="Times New Roman" w:hint="eastAsia"/>
          <w:color w:val="000000" w:themeColor="text1"/>
        </w:rPr>
        <w:t>四</w:t>
      </w:r>
      <w:r w:rsidR="003F51E2" w:rsidRPr="00712363">
        <w:rPr>
          <w:rFonts w:ascii="Times New Roman" w:hAnsi="Times New Roman" w:hint="eastAsia"/>
          <w:color w:val="000000" w:themeColor="text1"/>
        </w:rPr>
        <w:t>，</w:t>
      </w:r>
      <w:r w:rsidR="00707FA3" w:rsidRPr="00712363">
        <w:rPr>
          <w:rFonts w:ascii="Times New Roman" w:hAnsi="Times New Roman" w:hint="eastAsia"/>
          <w:color w:val="000000" w:themeColor="text1"/>
        </w:rPr>
        <w:t>函臺北市政府衛生局檢討改進</w:t>
      </w:r>
      <w:proofErr w:type="gramStart"/>
      <w:r w:rsidR="00707FA3" w:rsidRPr="00712363">
        <w:rPr>
          <w:rFonts w:ascii="Times New Roman" w:hAnsi="Times New Roman" w:hint="eastAsia"/>
          <w:color w:val="000000" w:themeColor="text1"/>
        </w:rPr>
        <w:t>見復。</w:t>
      </w:r>
      <w:proofErr w:type="gramEnd"/>
    </w:p>
    <w:p w14:paraId="32B3692F" w14:textId="77777777" w:rsidR="003F51E2" w:rsidRPr="00712363" w:rsidRDefault="003F51E2" w:rsidP="009E56D7">
      <w:pPr>
        <w:pStyle w:val="2"/>
        <w:ind w:left="1021"/>
        <w:rPr>
          <w:rFonts w:ascii="Times New Roman" w:hAnsi="Times New Roman"/>
          <w:color w:val="000000" w:themeColor="text1"/>
        </w:rPr>
      </w:pPr>
      <w:r w:rsidRPr="00712363">
        <w:rPr>
          <w:rFonts w:ascii="Times New Roman" w:hAnsi="Times New Roman"/>
          <w:color w:val="000000" w:themeColor="text1"/>
        </w:rPr>
        <w:t>調查意見，移請</w:t>
      </w:r>
      <w:r w:rsidRPr="00712363">
        <w:rPr>
          <w:rFonts w:ascii="Times New Roman" w:hAnsi="Times New Roman"/>
          <w:bCs w:val="0"/>
          <w:color w:val="000000" w:themeColor="text1"/>
        </w:rPr>
        <w:t>國家人權委員會</w:t>
      </w:r>
      <w:r w:rsidRPr="00712363">
        <w:rPr>
          <w:rFonts w:ascii="Times New Roman" w:hAnsi="Times New Roman"/>
          <w:color w:val="000000" w:themeColor="text1"/>
        </w:rPr>
        <w:t>參處。</w:t>
      </w:r>
    </w:p>
    <w:p w14:paraId="75E89184" w14:textId="6AE37F60" w:rsidR="00712363" w:rsidRPr="00712363" w:rsidRDefault="003E6A74" w:rsidP="00712363">
      <w:pPr>
        <w:pStyle w:val="ab"/>
        <w:spacing w:beforeLines="150" w:before="685" w:afterLines="50" w:after="228" w:line="440" w:lineRule="exact"/>
        <w:ind w:leftChars="1100" w:left="3742" w:firstLine="85"/>
        <w:rPr>
          <w:rFonts w:ascii="Times New Roman"/>
          <w:b w:val="0"/>
          <w:bCs/>
          <w:snapToGrid/>
          <w:color w:val="000000" w:themeColor="text1"/>
          <w:spacing w:val="12"/>
          <w:kern w:val="0"/>
          <w:sz w:val="40"/>
        </w:rPr>
      </w:pPr>
      <w:r w:rsidRPr="00712363">
        <w:rPr>
          <w:rFonts w:ascii="Times New Roman"/>
          <w:b w:val="0"/>
          <w:bCs/>
          <w:snapToGrid/>
          <w:color w:val="000000" w:themeColor="text1"/>
          <w:spacing w:val="12"/>
          <w:kern w:val="0"/>
          <w:sz w:val="40"/>
        </w:rPr>
        <w:t>調查委員：</w:t>
      </w:r>
      <w:r w:rsidR="00712363" w:rsidRPr="00712363">
        <w:rPr>
          <w:rFonts w:ascii="Times New Roman" w:hint="eastAsia"/>
          <w:b w:val="0"/>
          <w:bCs/>
          <w:snapToGrid/>
          <w:color w:val="000000" w:themeColor="text1"/>
          <w:spacing w:val="12"/>
          <w:kern w:val="0"/>
          <w:sz w:val="40"/>
        </w:rPr>
        <w:t>王幼玲</w:t>
      </w:r>
    </w:p>
    <w:p w14:paraId="48133F8F" w14:textId="349A6A21" w:rsidR="00712363" w:rsidRPr="00712363" w:rsidRDefault="00712363" w:rsidP="00712363">
      <w:pPr>
        <w:pStyle w:val="ab"/>
        <w:spacing w:beforeLines="50" w:before="228" w:afterLines="50" w:after="228" w:line="440" w:lineRule="exact"/>
        <w:ind w:leftChars="1100" w:left="3742" w:firstLine="2354"/>
        <w:rPr>
          <w:rFonts w:ascii="Times New Roman"/>
          <w:b w:val="0"/>
          <w:bCs/>
          <w:snapToGrid/>
          <w:color w:val="000000" w:themeColor="text1"/>
          <w:spacing w:val="12"/>
          <w:kern w:val="0"/>
          <w:sz w:val="40"/>
        </w:rPr>
      </w:pPr>
      <w:r w:rsidRPr="00712363">
        <w:rPr>
          <w:rFonts w:ascii="Times New Roman" w:hint="eastAsia"/>
          <w:b w:val="0"/>
          <w:bCs/>
          <w:snapToGrid/>
          <w:color w:val="000000" w:themeColor="text1"/>
          <w:spacing w:val="12"/>
          <w:kern w:val="0"/>
          <w:sz w:val="40"/>
        </w:rPr>
        <w:t>高</w:t>
      </w:r>
      <w:proofErr w:type="gramStart"/>
      <w:r w:rsidRPr="00712363">
        <w:rPr>
          <w:rFonts w:ascii="Times New Roman" w:hint="eastAsia"/>
          <w:b w:val="0"/>
          <w:bCs/>
          <w:snapToGrid/>
          <w:color w:val="000000" w:themeColor="text1"/>
          <w:spacing w:val="12"/>
          <w:kern w:val="0"/>
          <w:sz w:val="40"/>
        </w:rPr>
        <w:t>涌</w:t>
      </w:r>
      <w:proofErr w:type="gramEnd"/>
      <w:r w:rsidRPr="00712363">
        <w:rPr>
          <w:rFonts w:ascii="Times New Roman" w:hint="eastAsia"/>
          <w:b w:val="0"/>
          <w:bCs/>
          <w:snapToGrid/>
          <w:color w:val="000000" w:themeColor="text1"/>
          <w:spacing w:val="12"/>
          <w:kern w:val="0"/>
          <w:sz w:val="40"/>
        </w:rPr>
        <w:t>誠</w:t>
      </w:r>
    </w:p>
    <w:p w14:paraId="5A49DEBE" w14:textId="22E64F54" w:rsidR="00712363" w:rsidRPr="00712363" w:rsidRDefault="00712363" w:rsidP="00712363">
      <w:pPr>
        <w:pStyle w:val="ab"/>
        <w:spacing w:beforeLines="50" w:before="228" w:afterLines="50" w:after="228" w:line="440" w:lineRule="exact"/>
        <w:ind w:leftChars="1100" w:left="3742" w:firstLine="2354"/>
        <w:rPr>
          <w:rFonts w:ascii="Times New Roman"/>
          <w:b w:val="0"/>
          <w:bCs/>
          <w:snapToGrid/>
          <w:color w:val="000000" w:themeColor="text1"/>
          <w:spacing w:val="12"/>
          <w:kern w:val="0"/>
          <w:sz w:val="40"/>
        </w:rPr>
      </w:pPr>
      <w:r w:rsidRPr="00712363">
        <w:rPr>
          <w:rFonts w:ascii="Times New Roman" w:hint="eastAsia"/>
          <w:b w:val="0"/>
          <w:bCs/>
          <w:snapToGrid/>
          <w:color w:val="000000" w:themeColor="text1"/>
          <w:spacing w:val="12"/>
          <w:kern w:val="0"/>
          <w:sz w:val="40"/>
        </w:rPr>
        <w:t>林郁容</w:t>
      </w:r>
    </w:p>
    <w:p w14:paraId="09C76B69" w14:textId="787E0D19" w:rsidR="003E6A74" w:rsidRPr="00712363" w:rsidRDefault="00712363" w:rsidP="00712363">
      <w:pPr>
        <w:pStyle w:val="ab"/>
        <w:spacing w:beforeLines="50" w:before="228" w:afterLines="50" w:after="228" w:line="440" w:lineRule="exact"/>
        <w:ind w:leftChars="1100" w:left="3742" w:firstLine="2354"/>
        <w:rPr>
          <w:rFonts w:ascii="Times New Roman"/>
          <w:b w:val="0"/>
          <w:bCs/>
          <w:snapToGrid/>
          <w:color w:val="000000" w:themeColor="text1"/>
          <w:spacing w:val="12"/>
          <w:kern w:val="0"/>
          <w:sz w:val="40"/>
        </w:rPr>
      </w:pPr>
      <w:r w:rsidRPr="00712363">
        <w:rPr>
          <w:rFonts w:ascii="Times New Roman" w:hint="eastAsia"/>
          <w:b w:val="0"/>
          <w:bCs/>
          <w:snapToGrid/>
          <w:color w:val="000000" w:themeColor="text1"/>
          <w:spacing w:val="12"/>
          <w:kern w:val="0"/>
          <w:sz w:val="40"/>
        </w:rPr>
        <w:t>葉大華</w:t>
      </w:r>
    </w:p>
    <w:p w14:paraId="66D0E597" w14:textId="7704B595" w:rsidR="00F0443F" w:rsidRPr="00712363" w:rsidRDefault="00F0443F" w:rsidP="003E6A74">
      <w:pPr>
        <w:pStyle w:val="ab"/>
        <w:spacing w:beforeLines="50" w:before="228" w:afterLines="50" w:after="228" w:line="440" w:lineRule="exact"/>
        <w:ind w:leftChars="1100" w:left="3742" w:firstLine="890"/>
        <w:rPr>
          <w:rFonts w:ascii="Times New Roman"/>
          <w:b w:val="0"/>
          <w:bCs/>
          <w:snapToGrid/>
          <w:color w:val="000000" w:themeColor="text1"/>
          <w:spacing w:val="12"/>
          <w:kern w:val="0"/>
          <w:sz w:val="40"/>
        </w:rPr>
      </w:pPr>
    </w:p>
    <w:p w14:paraId="0AB70C45" w14:textId="77777777" w:rsidR="00F0443F" w:rsidRPr="00712363" w:rsidRDefault="00F0443F" w:rsidP="003E6A74">
      <w:pPr>
        <w:pStyle w:val="ab"/>
        <w:spacing w:beforeLines="50" w:before="228" w:afterLines="50" w:after="228" w:line="440" w:lineRule="exact"/>
        <w:ind w:leftChars="1100" w:left="3742" w:firstLine="890"/>
        <w:rPr>
          <w:rFonts w:ascii="Times New Roman"/>
          <w:b w:val="0"/>
          <w:bCs/>
          <w:snapToGrid/>
          <w:color w:val="000000" w:themeColor="text1"/>
          <w:spacing w:val="12"/>
          <w:kern w:val="0"/>
          <w:sz w:val="40"/>
        </w:rPr>
      </w:pPr>
    </w:p>
    <w:p w14:paraId="4270572A" w14:textId="77777777" w:rsidR="003E6A74" w:rsidRPr="00712363" w:rsidRDefault="003E6A74" w:rsidP="003E6A74">
      <w:pPr>
        <w:pStyle w:val="ab"/>
        <w:spacing w:before="0" w:after="0"/>
        <w:ind w:leftChars="1100" w:left="3742" w:firstLine="841"/>
        <w:rPr>
          <w:rFonts w:ascii="Times New Roman"/>
          <w:b w:val="0"/>
          <w:bCs/>
          <w:snapToGrid/>
          <w:color w:val="000000" w:themeColor="text1"/>
          <w:spacing w:val="0"/>
          <w:kern w:val="0"/>
          <w:sz w:val="40"/>
        </w:rPr>
      </w:pPr>
    </w:p>
    <w:p w14:paraId="6ACCACB0" w14:textId="77777777" w:rsidR="003E6A74" w:rsidRPr="00712363" w:rsidRDefault="003E6A74" w:rsidP="003E6A74">
      <w:pPr>
        <w:pStyle w:val="ab"/>
        <w:spacing w:before="0" w:after="0"/>
        <w:ind w:leftChars="1100" w:left="3742" w:firstLine="841"/>
        <w:rPr>
          <w:rFonts w:ascii="Times New Roman"/>
          <w:b w:val="0"/>
          <w:bCs/>
          <w:snapToGrid/>
          <w:color w:val="000000" w:themeColor="text1"/>
          <w:spacing w:val="0"/>
          <w:kern w:val="0"/>
          <w:sz w:val="40"/>
        </w:rPr>
      </w:pPr>
    </w:p>
    <w:p w14:paraId="4909D240" w14:textId="07ABBFA5" w:rsidR="003E6A74" w:rsidRPr="00712363" w:rsidRDefault="003E6A74" w:rsidP="003E6A74">
      <w:pPr>
        <w:pStyle w:val="af2"/>
        <w:ind w:hanging="142"/>
        <w:rPr>
          <w:rFonts w:ascii="Times New Roman"/>
          <w:bCs/>
          <w:color w:val="000000" w:themeColor="text1"/>
        </w:rPr>
      </w:pPr>
    </w:p>
    <w:p w14:paraId="18D3B3E6" w14:textId="62E3DEBA" w:rsidR="003E6A74" w:rsidRPr="00712363" w:rsidRDefault="003E6A74" w:rsidP="003E6A74">
      <w:pPr>
        <w:pStyle w:val="af3"/>
        <w:kinsoku/>
        <w:autoSpaceDE w:val="0"/>
        <w:spacing w:beforeLines="50" w:before="228"/>
        <w:ind w:left="1020" w:hanging="1020"/>
        <w:rPr>
          <w:rFonts w:ascii="Times New Roman"/>
          <w:bCs/>
          <w:color w:val="000000" w:themeColor="text1"/>
        </w:rPr>
      </w:pPr>
      <w:bookmarkStart w:id="44" w:name="_Toc529222689"/>
      <w:bookmarkStart w:id="45" w:name="_Toc529223111"/>
      <w:bookmarkStart w:id="46" w:name="_Toc529223862"/>
      <w:bookmarkStart w:id="47" w:name="_Toc529228265"/>
      <w:bookmarkStart w:id="48" w:name="_Toc2400395"/>
      <w:bookmarkStart w:id="49" w:name="_Toc4316189"/>
      <w:bookmarkStart w:id="50" w:name="_Toc4473330"/>
      <w:bookmarkStart w:id="51" w:name="_Toc69556897"/>
      <w:bookmarkStart w:id="52" w:name="_Toc69556946"/>
      <w:bookmarkStart w:id="53" w:name="_Toc69609820"/>
      <w:bookmarkStart w:id="54" w:name="_Toc70241816"/>
      <w:bookmarkStart w:id="55" w:name="_Toc70242205"/>
      <w:bookmarkStart w:id="56" w:name="_Toc421794875"/>
      <w:bookmarkStart w:id="57" w:name="_Toc422834160"/>
    </w:p>
    <w:bookmarkEnd w:id="44"/>
    <w:bookmarkEnd w:id="45"/>
    <w:bookmarkEnd w:id="46"/>
    <w:bookmarkEnd w:id="47"/>
    <w:bookmarkEnd w:id="48"/>
    <w:bookmarkEnd w:id="49"/>
    <w:bookmarkEnd w:id="50"/>
    <w:bookmarkEnd w:id="51"/>
    <w:bookmarkEnd w:id="52"/>
    <w:bookmarkEnd w:id="53"/>
    <w:bookmarkEnd w:id="54"/>
    <w:bookmarkEnd w:id="55"/>
    <w:bookmarkEnd w:id="56"/>
    <w:bookmarkEnd w:id="57"/>
    <w:p w14:paraId="1681880A" w14:textId="08F03102" w:rsidR="00757763" w:rsidRPr="00712363" w:rsidRDefault="00757763" w:rsidP="003F51E2">
      <w:pPr>
        <w:pStyle w:val="af3"/>
        <w:kinsoku/>
        <w:autoSpaceDE w:val="0"/>
        <w:ind w:left="1276" w:hangingChars="375" w:hanging="1276"/>
        <w:rPr>
          <w:rFonts w:ascii="Times New Roman"/>
          <w:bCs/>
          <w:color w:val="000000" w:themeColor="text1"/>
        </w:rPr>
        <w:sectPr w:rsidR="00757763" w:rsidRPr="00712363" w:rsidSect="00E21CE2">
          <w:footerReference w:type="default" r:id="rId10"/>
          <w:pgSz w:w="11907" w:h="16840" w:code="9"/>
          <w:pgMar w:top="1701" w:right="1418" w:bottom="1418" w:left="1418" w:header="851" w:footer="851" w:gutter="227"/>
          <w:cols w:space="425"/>
          <w:docGrid w:type="linesAndChars" w:linePitch="457" w:charSpace="4127"/>
        </w:sectPr>
      </w:pPr>
    </w:p>
    <w:p w14:paraId="2BBAE237" w14:textId="3B57375C" w:rsidR="00757763" w:rsidRPr="00712363" w:rsidRDefault="00757763" w:rsidP="003F51E2">
      <w:pPr>
        <w:pStyle w:val="af3"/>
        <w:kinsoku/>
        <w:autoSpaceDE w:val="0"/>
        <w:ind w:left="1276" w:hangingChars="375" w:hanging="1276"/>
        <w:rPr>
          <w:rFonts w:ascii="Times New Roman"/>
          <w:color w:val="000000" w:themeColor="text1"/>
        </w:rPr>
      </w:pPr>
      <w:r w:rsidRPr="00712363">
        <w:rPr>
          <w:rFonts w:ascii="Arial" w:hAnsi="Arial" w:cs="Arial" w:hint="eastAsia"/>
          <w:color w:val="000000" w:themeColor="text1"/>
        </w:rPr>
        <w:lastRenderedPageBreak/>
        <w:t>附表</w:t>
      </w:r>
      <w:r w:rsidRPr="00712363">
        <w:rPr>
          <w:rFonts w:ascii="Arial" w:hAnsi="Arial" w:cs="Arial" w:hint="eastAsia"/>
          <w:color w:val="000000" w:themeColor="text1"/>
        </w:rPr>
        <w:t xml:space="preserve"> </w:t>
      </w:r>
      <w:r w:rsidRPr="00712363">
        <w:rPr>
          <w:rFonts w:ascii="Arial" w:hAnsi="Arial" w:cs="Arial"/>
          <w:color w:val="000000" w:themeColor="text1"/>
        </w:rPr>
        <w:t xml:space="preserve"> </w:t>
      </w:r>
      <w:r w:rsidRPr="00712363">
        <w:rPr>
          <w:rFonts w:ascii="Times New Roman"/>
          <w:color w:val="000000" w:themeColor="text1"/>
        </w:rPr>
        <w:t>臺北市衛生局</w:t>
      </w:r>
      <w:r w:rsidRPr="00712363">
        <w:rPr>
          <w:rFonts w:ascii="Times New Roman" w:hint="eastAsia"/>
          <w:color w:val="000000" w:themeColor="text1"/>
        </w:rPr>
        <w:t>委託</w:t>
      </w:r>
      <w:r w:rsidRPr="00712363">
        <w:rPr>
          <w:rFonts w:ascii="Times New Roman"/>
          <w:color w:val="000000" w:themeColor="text1"/>
        </w:rPr>
        <w:t>執行後</w:t>
      </w:r>
      <w:r w:rsidRPr="00712363">
        <w:rPr>
          <w:rFonts w:ascii="Times New Roman"/>
          <w:color w:val="000000" w:themeColor="text1"/>
        </w:rPr>
        <w:t>SARS</w:t>
      </w:r>
      <w:r w:rsidRPr="00712363">
        <w:rPr>
          <w:rFonts w:ascii="Times New Roman"/>
          <w:color w:val="000000" w:themeColor="text1"/>
        </w:rPr>
        <w:t>時期之醫療照護、關懷與保全計畫</w:t>
      </w:r>
      <w:r w:rsidRPr="00712363">
        <w:rPr>
          <w:rFonts w:ascii="Times New Roman" w:hint="eastAsia"/>
          <w:color w:val="000000" w:themeColor="text1"/>
        </w:rPr>
        <w:t>情形</w:t>
      </w:r>
    </w:p>
    <w:tbl>
      <w:tblPr>
        <w:tblStyle w:val="afb"/>
        <w:tblW w:w="14601" w:type="dxa"/>
        <w:tblInd w:w="-147" w:type="dxa"/>
        <w:tblLook w:val="04A0" w:firstRow="1" w:lastRow="0" w:firstColumn="1" w:lastColumn="0" w:noHBand="0" w:noVBand="1"/>
      </w:tblPr>
      <w:tblGrid>
        <w:gridCol w:w="1702"/>
        <w:gridCol w:w="2409"/>
        <w:gridCol w:w="2098"/>
        <w:gridCol w:w="2098"/>
        <w:gridCol w:w="2098"/>
        <w:gridCol w:w="2098"/>
        <w:gridCol w:w="2098"/>
      </w:tblGrid>
      <w:tr w:rsidR="00712363" w:rsidRPr="00712363" w14:paraId="13C89D94" w14:textId="1AC87975" w:rsidTr="00715110">
        <w:trPr>
          <w:tblHeader/>
        </w:trPr>
        <w:tc>
          <w:tcPr>
            <w:tcW w:w="4111" w:type="dxa"/>
            <w:gridSpan w:val="2"/>
            <w:vAlign w:val="center"/>
          </w:tcPr>
          <w:p w14:paraId="3F9E4F1E" w14:textId="77777777" w:rsidR="00715110" w:rsidRPr="00712363" w:rsidRDefault="00715110" w:rsidP="000E2BA4">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計畫項目及</w:t>
            </w:r>
          </w:p>
          <w:p w14:paraId="59E8237D" w14:textId="374E0BBD" w:rsidR="00715110" w:rsidRPr="00712363" w:rsidRDefault="00715110" w:rsidP="000E2BA4">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執行情形</w:t>
            </w:r>
          </w:p>
        </w:tc>
        <w:tc>
          <w:tcPr>
            <w:tcW w:w="2098" w:type="dxa"/>
            <w:vAlign w:val="center"/>
          </w:tcPr>
          <w:p w14:paraId="39A64FFF" w14:textId="32873712" w:rsidR="00715110" w:rsidRPr="00712363" w:rsidRDefault="00715110" w:rsidP="000E2BA4">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第一期</w:t>
            </w:r>
            <w:r w:rsidRPr="00712363">
              <w:rPr>
                <w:rFonts w:ascii="Times New Roman" w:hint="eastAsia"/>
                <w:color w:val="000000" w:themeColor="text1"/>
                <w:sz w:val="28"/>
                <w:szCs w:val="28"/>
              </w:rPr>
              <w:t>計畫</w:t>
            </w:r>
          </w:p>
        </w:tc>
        <w:tc>
          <w:tcPr>
            <w:tcW w:w="2098" w:type="dxa"/>
            <w:vAlign w:val="center"/>
          </w:tcPr>
          <w:p w14:paraId="3C57BE75" w14:textId="08588549" w:rsidR="00715110" w:rsidRPr="00712363" w:rsidRDefault="00715110" w:rsidP="000E2BA4">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第二期</w:t>
            </w:r>
            <w:r w:rsidRPr="00712363">
              <w:rPr>
                <w:rFonts w:ascii="Times New Roman" w:hint="eastAsia"/>
                <w:color w:val="000000" w:themeColor="text1"/>
                <w:sz w:val="28"/>
                <w:szCs w:val="28"/>
              </w:rPr>
              <w:t>計畫</w:t>
            </w:r>
          </w:p>
        </w:tc>
        <w:tc>
          <w:tcPr>
            <w:tcW w:w="2098" w:type="dxa"/>
            <w:vAlign w:val="center"/>
          </w:tcPr>
          <w:p w14:paraId="0D3259A9" w14:textId="46FDE988" w:rsidR="00715110" w:rsidRPr="00712363" w:rsidRDefault="00715110" w:rsidP="000E2BA4">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第三期</w:t>
            </w:r>
            <w:r w:rsidRPr="00712363">
              <w:rPr>
                <w:rFonts w:ascii="Times New Roman" w:hint="eastAsia"/>
                <w:color w:val="000000" w:themeColor="text1"/>
                <w:sz w:val="28"/>
                <w:szCs w:val="28"/>
              </w:rPr>
              <w:t>計畫</w:t>
            </w:r>
          </w:p>
        </w:tc>
        <w:tc>
          <w:tcPr>
            <w:tcW w:w="2098" w:type="dxa"/>
            <w:vAlign w:val="center"/>
          </w:tcPr>
          <w:p w14:paraId="5FA662FD" w14:textId="15F4E019" w:rsidR="00715110" w:rsidRPr="00712363" w:rsidRDefault="00715110" w:rsidP="000E2BA4">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第四期</w:t>
            </w:r>
            <w:r w:rsidRPr="00712363">
              <w:rPr>
                <w:rFonts w:ascii="Times New Roman" w:hint="eastAsia"/>
                <w:color w:val="000000" w:themeColor="text1"/>
                <w:sz w:val="28"/>
                <w:szCs w:val="28"/>
              </w:rPr>
              <w:t>計畫</w:t>
            </w:r>
          </w:p>
        </w:tc>
        <w:tc>
          <w:tcPr>
            <w:tcW w:w="2098" w:type="dxa"/>
            <w:vAlign w:val="center"/>
          </w:tcPr>
          <w:p w14:paraId="17E84E0E" w14:textId="6E45E2D1" w:rsidR="00715110" w:rsidRPr="00712363" w:rsidRDefault="00715110" w:rsidP="000E2BA4">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第五期</w:t>
            </w:r>
            <w:r w:rsidRPr="00712363">
              <w:rPr>
                <w:rFonts w:ascii="Times New Roman" w:hint="eastAsia"/>
                <w:color w:val="000000" w:themeColor="text1"/>
                <w:sz w:val="28"/>
                <w:szCs w:val="28"/>
              </w:rPr>
              <w:t>計畫</w:t>
            </w:r>
          </w:p>
        </w:tc>
      </w:tr>
      <w:tr w:rsidR="00712363" w:rsidRPr="00712363" w14:paraId="092A8542" w14:textId="46072CAD" w:rsidTr="00715110">
        <w:tc>
          <w:tcPr>
            <w:tcW w:w="1702" w:type="dxa"/>
            <w:vMerge w:val="restart"/>
            <w:vAlign w:val="center"/>
          </w:tcPr>
          <w:p w14:paraId="12520239" w14:textId="57ECEA4B" w:rsidR="00715110" w:rsidRPr="00712363" w:rsidRDefault="00715110" w:rsidP="000E2BA4">
            <w:pPr>
              <w:pStyle w:val="af3"/>
              <w:kinsoku/>
              <w:autoSpaceDE w:val="0"/>
              <w:ind w:left="0" w:firstLineChars="0" w:firstLine="0"/>
              <w:rPr>
                <w:rFonts w:ascii="Times New Roman"/>
                <w:color w:val="000000" w:themeColor="text1"/>
                <w:sz w:val="28"/>
                <w:szCs w:val="28"/>
              </w:rPr>
            </w:pPr>
            <w:r w:rsidRPr="00712363">
              <w:rPr>
                <w:rFonts w:ascii="Times New Roman"/>
                <w:color w:val="000000" w:themeColor="text1"/>
                <w:sz w:val="28"/>
                <w:szCs w:val="28"/>
              </w:rPr>
              <w:t>SARS</w:t>
            </w:r>
            <w:r w:rsidRPr="00712363">
              <w:rPr>
                <w:rFonts w:ascii="Times New Roman"/>
                <w:color w:val="000000" w:themeColor="text1"/>
                <w:sz w:val="28"/>
                <w:szCs w:val="28"/>
              </w:rPr>
              <w:t>可能病例健康檢查及資料分析</w:t>
            </w:r>
          </w:p>
        </w:tc>
        <w:tc>
          <w:tcPr>
            <w:tcW w:w="2409" w:type="dxa"/>
            <w:vAlign w:val="center"/>
          </w:tcPr>
          <w:p w14:paraId="6F2BF4CF" w14:textId="7215B417" w:rsidR="00715110" w:rsidRPr="00712363" w:rsidRDefault="00715110" w:rsidP="000E2BA4">
            <w:pPr>
              <w:pStyle w:val="af3"/>
              <w:kinsoku/>
              <w:autoSpaceDE w:val="0"/>
              <w:ind w:left="0" w:firstLineChars="0" w:firstLine="0"/>
              <w:rPr>
                <w:rFonts w:ascii="Times New Roman"/>
                <w:color w:val="000000" w:themeColor="text1"/>
                <w:sz w:val="28"/>
                <w:szCs w:val="28"/>
              </w:rPr>
            </w:pPr>
            <w:r w:rsidRPr="00712363">
              <w:rPr>
                <w:rFonts w:ascii="Times New Roman"/>
                <w:color w:val="000000" w:themeColor="text1"/>
                <w:sz w:val="28"/>
                <w:szCs w:val="28"/>
              </w:rPr>
              <w:t>執行單位</w:t>
            </w:r>
          </w:p>
        </w:tc>
        <w:tc>
          <w:tcPr>
            <w:tcW w:w="2098" w:type="dxa"/>
            <w:vAlign w:val="center"/>
          </w:tcPr>
          <w:p w14:paraId="6DE900C4" w14:textId="77777777"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陽明院區、</w:t>
            </w:r>
          </w:p>
          <w:p w14:paraId="045B9A92" w14:textId="20D030B3"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和平院區</w:t>
            </w:r>
          </w:p>
        </w:tc>
        <w:tc>
          <w:tcPr>
            <w:tcW w:w="2098" w:type="dxa"/>
            <w:vAlign w:val="center"/>
          </w:tcPr>
          <w:p w14:paraId="49457FC5" w14:textId="57EC69B1"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陽明院區</w:t>
            </w:r>
          </w:p>
        </w:tc>
        <w:tc>
          <w:tcPr>
            <w:tcW w:w="2098" w:type="dxa"/>
            <w:vAlign w:val="center"/>
          </w:tcPr>
          <w:p w14:paraId="0A439345" w14:textId="1917DB75"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陽明院區</w:t>
            </w:r>
          </w:p>
        </w:tc>
        <w:tc>
          <w:tcPr>
            <w:tcW w:w="2098" w:type="dxa"/>
            <w:vAlign w:val="center"/>
          </w:tcPr>
          <w:p w14:paraId="5D75645A" w14:textId="0FEE4283"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陽明院區</w:t>
            </w:r>
          </w:p>
        </w:tc>
        <w:tc>
          <w:tcPr>
            <w:tcW w:w="2098" w:type="dxa"/>
            <w:vAlign w:val="center"/>
          </w:tcPr>
          <w:p w14:paraId="1C49CE87" w14:textId="2316FCCF"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陽明院區</w:t>
            </w:r>
          </w:p>
        </w:tc>
      </w:tr>
      <w:tr w:rsidR="00712363" w:rsidRPr="00712363" w14:paraId="1B1E0B4F" w14:textId="5684D72D" w:rsidTr="00715110">
        <w:tc>
          <w:tcPr>
            <w:tcW w:w="1702" w:type="dxa"/>
            <w:vMerge/>
            <w:vAlign w:val="center"/>
          </w:tcPr>
          <w:p w14:paraId="156FF069" w14:textId="2658C3F5" w:rsidR="00715110" w:rsidRPr="00712363" w:rsidRDefault="00715110" w:rsidP="000E2BA4">
            <w:pPr>
              <w:pStyle w:val="af3"/>
              <w:kinsoku/>
              <w:autoSpaceDE w:val="0"/>
              <w:ind w:left="0" w:firstLineChars="0" w:firstLine="0"/>
              <w:rPr>
                <w:rFonts w:ascii="Times New Roman"/>
                <w:color w:val="000000" w:themeColor="text1"/>
                <w:sz w:val="28"/>
                <w:szCs w:val="28"/>
              </w:rPr>
            </w:pPr>
          </w:p>
        </w:tc>
        <w:tc>
          <w:tcPr>
            <w:tcW w:w="2409" w:type="dxa"/>
            <w:vAlign w:val="center"/>
          </w:tcPr>
          <w:p w14:paraId="0266A685" w14:textId="598A2C8E" w:rsidR="00715110" w:rsidRPr="00712363" w:rsidRDefault="00715110" w:rsidP="000E2BA4">
            <w:pPr>
              <w:pStyle w:val="af3"/>
              <w:kinsoku/>
              <w:autoSpaceDE w:val="0"/>
              <w:ind w:left="0" w:firstLineChars="0" w:firstLine="0"/>
              <w:rPr>
                <w:rFonts w:ascii="Times New Roman"/>
                <w:color w:val="000000" w:themeColor="text1"/>
                <w:sz w:val="28"/>
                <w:szCs w:val="28"/>
              </w:rPr>
            </w:pPr>
            <w:r w:rsidRPr="00712363">
              <w:rPr>
                <w:rFonts w:ascii="Times New Roman"/>
                <w:color w:val="000000" w:themeColor="text1"/>
                <w:sz w:val="28"/>
                <w:szCs w:val="28"/>
              </w:rPr>
              <w:t>執行期間</w:t>
            </w:r>
          </w:p>
        </w:tc>
        <w:tc>
          <w:tcPr>
            <w:tcW w:w="2098" w:type="dxa"/>
          </w:tcPr>
          <w:p w14:paraId="370EDC89" w14:textId="7F0A1AFA" w:rsidR="00715110" w:rsidRPr="00712363" w:rsidRDefault="00715110" w:rsidP="000E2BA4">
            <w:pPr>
              <w:pStyle w:val="af3"/>
              <w:kinsoku/>
              <w:autoSpaceDE w:val="0"/>
              <w:ind w:left="0" w:firstLineChars="0" w:firstLine="0"/>
              <w:rPr>
                <w:rFonts w:ascii="Times New Roman"/>
                <w:color w:val="000000" w:themeColor="text1"/>
                <w:sz w:val="28"/>
                <w:szCs w:val="28"/>
              </w:rPr>
            </w:pPr>
            <w:r w:rsidRPr="00712363">
              <w:rPr>
                <w:rFonts w:ascii="Times New Roman"/>
                <w:color w:val="000000" w:themeColor="text1"/>
                <w:sz w:val="28"/>
                <w:szCs w:val="28"/>
              </w:rPr>
              <w:t>95</w:t>
            </w:r>
            <w:r w:rsidRPr="00712363">
              <w:rPr>
                <w:rFonts w:ascii="Times New Roman"/>
                <w:color w:val="000000" w:themeColor="text1"/>
                <w:sz w:val="28"/>
                <w:szCs w:val="28"/>
              </w:rPr>
              <w:t>年</w:t>
            </w:r>
            <w:r w:rsidRPr="00712363">
              <w:rPr>
                <w:rFonts w:ascii="Times New Roman"/>
                <w:color w:val="000000" w:themeColor="text1"/>
                <w:sz w:val="28"/>
                <w:szCs w:val="28"/>
              </w:rPr>
              <w:t>7</w:t>
            </w:r>
            <w:r w:rsidRPr="00712363">
              <w:rPr>
                <w:rFonts w:ascii="Times New Roman"/>
                <w:color w:val="000000" w:themeColor="text1"/>
                <w:sz w:val="28"/>
                <w:szCs w:val="28"/>
              </w:rPr>
              <w:t>月</w:t>
            </w:r>
            <w:r w:rsidRPr="00712363">
              <w:rPr>
                <w:rFonts w:ascii="Times New Roman"/>
                <w:color w:val="000000" w:themeColor="text1"/>
                <w:sz w:val="28"/>
                <w:szCs w:val="28"/>
              </w:rPr>
              <w:t>7</w:t>
            </w:r>
            <w:r w:rsidRPr="00712363">
              <w:rPr>
                <w:rFonts w:ascii="Times New Roman"/>
                <w:color w:val="000000" w:themeColor="text1"/>
                <w:sz w:val="28"/>
                <w:szCs w:val="28"/>
              </w:rPr>
              <w:t>日</w:t>
            </w:r>
            <w:r w:rsidRPr="00712363">
              <w:rPr>
                <w:rFonts w:ascii="Times New Roman" w:hint="eastAsia"/>
                <w:color w:val="000000" w:themeColor="text1"/>
                <w:sz w:val="28"/>
                <w:szCs w:val="28"/>
              </w:rPr>
              <w:t>-</w:t>
            </w:r>
            <w:r w:rsidRPr="00712363">
              <w:rPr>
                <w:rFonts w:ascii="Times New Roman"/>
                <w:color w:val="000000" w:themeColor="text1"/>
                <w:sz w:val="28"/>
                <w:szCs w:val="28"/>
              </w:rPr>
              <w:t>96</w:t>
            </w:r>
            <w:r w:rsidRPr="00712363">
              <w:rPr>
                <w:rFonts w:ascii="Times New Roman"/>
                <w:color w:val="000000" w:themeColor="text1"/>
                <w:sz w:val="28"/>
                <w:szCs w:val="28"/>
              </w:rPr>
              <w:t>年</w:t>
            </w:r>
            <w:r w:rsidRPr="00712363">
              <w:rPr>
                <w:rFonts w:ascii="Times New Roman"/>
                <w:color w:val="000000" w:themeColor="text1"/>
                <w:sz w:val="28"/>
                <w:szCs w:val="28"/>
              </w:rPr>
              <w:t>7</w:t>
            </w:r>
            <w:r w:rsidRPr="00712363">
              <w:rPr>
                <w:rFonts w:ascii="Times New Roman"/>
                <w:color w:val="000000" w:themeColor="text1"/>
                <w:sz w:val="28"/>
                <w:szCs w:val="28"/>
              </w:rPr>
              <w:t>月</w:t>
            </w:r>
            <w:r w:rsidRPr="00712363">
              <w:rPr>
                <w:rFonts w:ascii="Times New Roman"/>
                <w:color w:val="000000" w:themeColor="text1"/>
                <w:sz w:val="28"/>
                <w:szCs w:val="28"/>
              </w:rPr>
              <w:t>31</w:t>
            </w:r>
            <w:r w:rsidRPr="00712363">
              <w:rPr>
                <w:rFonts w:ascii="Times New Roman"/>
                <w:color w:val="000000" w:themeColor="text1"/>
                <w:sz w:val="28"/>
                <w:szCs w:val="28"/>
              </w:rPr>
              <w:t>日</w:t>
            </w:r>
          </w:p>
        </w:tc>
        <w:tc>
          <w:tcPr>
            <w:tcW w:w="2098" w:type="dxa"/>
          </w:tcPr>
          <w:p w14:paraId="502F51A8" w14:textId="1327C8A0" w:rsidR="00715110" w:rsidRPr="00712363" w:rsidRDefault="00715110" w:rsidP="000E2BA4">
            <w:pPr>
              <w:pStyle w:val="af3"/>
              <w:kinsoku/>
              <w:autoSpaceDE w:val="0"/>
              <w:ind w:left="0" w:firstLineChars="0" w:firstLine="0"/>
              <w:rPr>
                <w:rFonts w:ascii="Times New Roman"/>
                <w:color w:val="000000" w:themeColor="text1"/>
                <w:sz w:val="28"/>
                <w:szCs w:val="28"/>
              </w:rPr>
            </w:pPr>
            <w:r w:rsidRPr="00712363">
              <w:rPr>
                <w:rFonts w:ascii="Times New Roman"/>
                <w:color w:val="000000" w:themeColor="text1"/>
                <w:sz w:val="28"/>
                <w:szCs w:val="28"/>
              </w:rPr>
              <w:t>99</w:t>
            </w:r>
            <w:r w:rsidRPr="00712363">
              <w:rPr>
                <w:rFonts w:ascii="Times New Roman"/>
                <w:color w:val="000000" w:themeColor="text1"/>
                <w:sz w:val="28"/>
                <w:szCs w:val="28"/>
              </w:rPr>
              <w:t>年</w:t>
            </w:r>
            <w:r w:rsidRPr="00712363">
              <w:rPr>
                <w:rFonts w:ascii="Times New Roman"/>
                <w:color w:val="000000" w:themeColor="text1"/>
                <w:sz w:val="28"/>
                <w:szCs w:val="28"/>
              </w:rPr>
              <w:t>4</w:t>
            </w:r>
            <w:r w:rsidRPr="00712363">
              <w:rPr>
                <w:rFonts w:ascii="Times New Roman"/>
                <w:color w:val="000000" w:themeColor="text1"/>
                <w:sz w:val="28"/>
                <w:szCs w:val="28"/>
              </w:rPr>
              <w:t>月</w:t>
            </w:r>
            <w:r w:rsidRPr="00712363">
              <w:rPr>
                <w:rFonts w:ascii="Times New Roman"/>
                <w:color w:val="000000" w:themeColor="text1"/>
                <w:sz w:val="28"/>
                <w:szCs w:val="28"/>
              </w:rPr>
              <w:t>9</w:t>
            </w:r>
            <w:r w:rsidRPr="00712363">
              <w:rPr>
                <w:rFonts w:ascii="Times New Roman"/>
                <w:color w:val="000000" w:themeColor="text1"/>
                <w:sz w:val="28"/>
                <w:szCs w:val="28"/>
              </w:rPr>
              <w:t>日</w:t>
            </w:r>
            <w:r w:rsidRPr="00712363">
              <w:rPr>
                <w:rFonts w:ascii="Times New Roman" w:hint="eastAsia"/>
                <w:color w:val="000000" w:themeColor="text1"/>
                <w:sz w:val="28"/>
                <w:szCs w:val="28"/>
              </w:rPr>
              <w:t>-</w:t>
            </w:r>
            <w:r w:rsidRPr="00712363">
              <w:rPr>
                <w:rFonts w:ascii="Times New Roman"/>
                <w:color w:val="000000" w:themeColor="text1"/>
                <w:spacing w:val="-12"/>
                <w:sz w:val="28"/>
                <w:szCs w:val="28"/>
              </w:rPr>
              <w:t>100</w:t>
            </w:r>
            <w:r w:rsidRPr="00712363">
              <w:rPr>
                <w:rFonts w:ascii="Times New Roman"/>
                <w:color w:val="000000" w:themeColor="text1"/>
                <w:spacing w:val="-12"/>
                <w:sz w:val="28"/>
                <w:szCs w:val="28"/>
              </w:rPr>
              <w:t>年</w:t>
            </w:r>
            <w:r w:rsidRPr="00712363">
              <w:rPr>
                <w:rFonts w:ascii="Times New Roman"/>
                <w:color w:val="000000" w:themeColor="text1"/>
                <w:spacing w:val="-12"/>
                <w:sz w:val="28"/>
                <w:szCs w:val="28"/>
              </w:rPr>
              <w:t>12</w:t>
            </w:r>
            <w:r w:rsidRPr="00712363">
              <w:rPr>
                <w:rFonts w:ascii="Times New Roman"/>
                <w:color w:val="000000" w:themeColor="text1"/>
                <w:spacing w:val="-12"/>
                <w:sz w:val="28"/>
                <w:szCs w:val="28"/>
              </w:rPr>
              <w:t>月</w:t>
            </w:r>
            <w:r w:rsidRPr="00712363">
              <w:rPr>
                <w:rFonts w:ascii="Times New Roman"/>
                <w:color w:val="000000" w:themeColor="text1"/>
                <w:spacing w:val="-12"/>
                <w:sz w:val="28"/>
                <w:szCs w:val="28"/>
              </w:rPr>
              <w:t>31</w:t>
            </w:r>
            <w:r w:rsidRPr="00712363">
              <w:rPr>
                <w:rFonts w:ascii="Times New Roman"/>
                <w:color w:val="000000" w:themeColor="text1"/>
                <w:spacing w:val="-12"/>
                <w:sz w:val="28"/>
                <w:szCs w:val="28"/>
              </w:rPr>
              <w:t>日</w:t>
            </w:r>
          </w:p>
        </w:tc>
        <w:tc>
          <w:tcPr>
            <w:tcW w:w="2098" w:type="dxa"/>
          </w:tcPr>
          <w:p w14:paraId="425C7B5D" w14:textId="08ACF645" w:rsidR="00715110" w:rsidRPr="00712363" w:rsidRDefault="00715110" w:rsidP="000E2BA4">
            <w:pPr>
              <w:pStyle w:val="af3"/>
              <w:kinsoku/>
              <w:autoSpaceDE w:val="0"/>
              <w:ind w:left="0" w:firstLineChars="0" w:firstLine="0"/>
              <w:rPr>
                <w:rFonts w:ascii="Times New Roman"/>
                <w:color w:val="000000" w:themeColor="text1"/>
                <w:sz w:val="28"/>
                <w:szCs w:val="28"/>
              </w:rPr>
            </w:pPr>
            <w:r w:rsidRPr="00712363">
              <w:rPr>
                <w:rFonts w:ascii="Times New Roman"/>
                <w:color w:val="000000" w:themeColor="text1"/>
                <w:sz w:val="28"/>
                <w:szCs w:val="28"/>
              </w:rPr>
              <w:t>101</w:t>
            </w:r>
            <w:r w:rsidRPr="00712363">
              <w:rPr>
                <w:rFonts w:ascii="Times New Roman"/>
                <w:color w:val="000000" w:themeColor="text1"/>
                <w:sz w:val="28"/>
                <w:szCs w:val="28"/>
              </w:rPr>
              <w:t>年</w:t>
            </w:r>
            <w:r w:rsidRPr="00712363">
              <w:rPr>
                <w:rFonts w:ascii="Times New Roman"/>
                <w:color w:val="000000" w:themeColor="text1"/>
                <w:sz w:val="28"/>
                <w:szCs w:val="28"/>
              </w:rPr>
              <w:t>7</w:t>
            </w:r>
            <w:r w:rsidRPr="00712363">
              <w:rPr>
                <w:rFonts w:ascii="Times New Roman"/>
                <w:color w:val="000000" w:themeColor="text1"/>
                <w:sz w:val="28"/>
                <w:szCs w:val="28"/>
              </w:rPr>
              <w:t>月</w:t>
            </w:r>
            <w:r w:rsidRPr="00712363">
              <w:rPr>
                <w:rFonts w:ascii="Times New Roman"/>
                <w:color w:val="000000" w:themeColor="text1"/>
                <w:sz w:val="28"/>
                <w:szCs w:val="28"/>
              </w:rPr>
              <w:t>1</w:t>
            </w:r>
            <w:r w:rsidRPr="00712363">
              <w:rPr>
                <w:rFonts w:ascii="Times New Roman"/>
                <w:color w:val="000000" w:themeColor="text1"/>
                <w:sz w:val="28"/>
                <w:szCs w:val="28"/>
              </w:rPr>
              <w:t>日</w:t>
            </w:r>
            <w:r w:rsidRPr="00712363">
              <w:rPr>
                <w:rFonts w:ascii="Times New Roman" w:hint="eastAsia"/>
                <w:color w:val="000000" w:themeColor="text1"/>
                <w:sz w:val="28"/>
                <w:szCs w:val="28"/>
              </w:rPr>
              <w:t>-</w:t>
            </w:r>
            <w:r w:rsidRPr="00712363">
              <w:rPr>
                <w:rFonts w:ascii="Times New Roman"/>
                <w:color w:val="000000" w:themeColor="text1"/>
                <w:sz w:val="28"/>
                <w:szCs w:val="28"/>
              </w:rPr>
              <w:t>104</w:t>
            </w:r>
            <w:r w:rsidRPr="00712363">
              <w:rPr>
                <w:rFonts w:ascii="Times New Roman"/>
                <w:color w:val="000000" w:themeColor="text1"/>
                <w:sz w:val="28"/>
                <w:szCs w:val="28"/>
              </w:rPr>
              <w:t>年</w:t>
            </w:r>
            <w:r w:rsidRPr="00712363">
              <w:rPr>
                <w:rFonts w:ascii="Times New Roman"/>
                <w:color w:val="000000" w:themeColor="text1"/>
                <w:sz w:val="28"/>
                <w:szCs w:val="28"/>
              </w:rPr>
              <w:t>6</w:t>
            </w:r>
            <w:r w:rsidRPr="00712363">
              <w:rPr>
                <w:rFonts w:ascii="Times New Roman"/>
                <w:color w:val="000000" w:themeColor="text1"/>
                <w:sz w:val="28"/>
                <w:szCs w:val="28"/>
              </w:rPr>
              <w:t>月</w:t>
            </w:r>
            <w:r w:rsidRPr="00712363">
              <w:rPr>
                <w:rFonts w:ascii="Times New Roman"/>
                <w:color w:val="000000" w:themeColor="text1"/>
                <w:sz w:val="28"/>
                <w:szCs w:val="28"/>
              </w:rPr>
              <w:t>30</w:t>
            </w:r>
            <w:r w:rsidRPr="00712363">
              <w:rPr>
                <w:rFonts w:ascii="Times New Roman"/>
                <w:color w:val="000000" w:themeColor="text1"/>
                <w:sz w:val="28"/>
                <w:szCs w:val="28"/>
              </w:rPr>
              <w:t>日</w:t>
            </w:r>
          </w:p>
        </w:tc>
        <w:tc>
          <w:tcPr>
            <w:tcW w:w="2098" w:type="dxa"/>
          </w:tcPr>
          <w:p w14:paraId="70F576C0" w14:textId="69562EF1" w:rsidR="00715110" w:rsidRPr="00712363" w:rsidRDefault="00715110" w:rsidP="000E2BA4">
            <w:pPr>
              <w:pStyle w:val="af3"/>
              <w:kinsoku/>
              <w:autoSpaceDE w:val="0"/>
              <w:ind w:left="0" w:firstLineChars="0" w:firstLine="0"/>
              <w:rPr>
                <w:rFonts w:ascii="Times New Roman"/>
                <w:color w:val="000000" w:themeColor="text1"/>
                <w:sz w:val="28"/>
                <w:szCs w:val="28"/>
              </w:rPr>
            </w:pPr>
            <w:r w:rsidRPr="00712363">
              <w:rPr>
                <w:rFonts w:ascii="Times New Roman"/>
                <w:color w:val="000000" w:themeColor="text1"/>
                <w:sz w:val="28"/>
                <w:szCs w:val="28"/>
              </w:rPr>
              <w:t>104</w:t>
            </w:r>
            <w:r w:rsidRPr="00712363">
              <w:rPr>
                <w:rFonts w:ascii="Times New Roman"/>
                <w:color w:val="000000" w:themeColor="text1"/>
                <w:sz w:val="28"/>
                <w:szCs w:val="28"/>
              </w:rPr>
              <w:t>年</w:t>
            </w:r>
            <w:r w:rsidRPr="00712363">
              <w:rPr>
                <w:rFonts w:ascii="Times New Roman"/>
                <w:color w:val="000000" w:themeColor="text1"/>
                <w:sz w:val="28"/>
                <w:szCs w:val="28"/>
              </w:rPr>
              <w:t>7</w:t>
            </w:r>
            <w:r w:rsidRPr="00712363">
              <w:rPr>
                <w:rFonts w:ascii="Times New Roman"/>
                <w:color w:val="000000" w:themeColor="text1"/>
                <w:sz w:val="28"/>
                <w:szCs w:val="28"/>
              </w:rPr>
              <w:t>月</w:t>
            </w:r>
            <w:r w:rsidRPr="00712363">
              <w:rPr>
                <w:rFonts w:ascii="Times New Roman"/>
                <w:color w:val="000000" w:themeColor="text1"/>
                <w:sz w:val="28"/>
                <w:szCs w:val="28"/>
              </w:rPr>
              <w:t>1</w:t>
            </w:r>
            <w:r w:rsidRPr="00712363">
              <w:rPr>
                <w:rFonts w:ascii="Times New Roman"/>
                <w:color w:val="000000" w:themeColor="text1"/>
                <w:sz w:val="28"/>
                <w:szCs w:val="28"/>
              </w:rPr>
              <w:t>日</w:t>
            </w:r>
            <w:r w:rsidRPr="00712363">
              <w:rPr>
                <w:rFonts w:ascii="Times New Roman" w:hint="eastAsia"/>
                <w:color w:val="000000" w:themeColor="text1"/>
                <w:sz w:val="28"/>
                <w:szCs w:val="28"/>
              </w:rPr>
              <w:t>-</w:t>
            </w:r>
            <w:r w:rsidRPr="00712363">
              <w:rPr>
                <w:rFonts w:ascii="Times New Roman"/>
                <w:color w:val="000000" w:themeColor="text1"/>
                <w:spacing w:val="-12"/>
                <w:sz w:val="28"/>
                <w:szCs w:val="28"/>
              </w:rPr>
              <w:t>107</w:t>
            </w:r>
            <w:r w:rsidRPr="00712363">
              <w:rPr>
                <w:rFonts w:ascii="Times New Roman"/>
                <w:color w:val="000000" w:themeColor="text1"/>
                <w:spacing w:val="-12"/>
                <w:sz w:val="28"/>
                <w:szCs w:val="28"/>
              </w:rPr>
              <w:t>年</w:t>
            </w:r>
            <w:r w:rsidRPr="00712363">
              <w:rPr>
                <w:rFonts w:ascii="Times New Roman"/>
                <w:color w:val="000000" w:themeColor="text1"/>
                <w:spacing w:val="-12"/>
                <w:sz w:val="28"/>
                <w:szCs w:val="28"/>
              </w:rPr>
              <w:t>12</w:t>
            </w:r>
            <w:r w:rsidRPr="00712363">
              <w:rPr>
                <w:rFonts w:ascii="Times New Roman"/>
                <w:color w:val="000000" w:themeColor="text1"/>
                <w:spacing w:val="-12"/>
                <w:sz w:val="28"/>
                <w:szCs w:val="28"/>
              </w:rPr>
              <w:t>月</w:t>
            </w:r>
            <w:r w:rsidRPr="00712363">
              <w:rPr>
                <w:rFonts w:ascii="Times New Roman"/>
                <w:color w:val="000000" w:themeColor="text1"/>
                <w:spacing w:val="-12"/>
                <w:sz w:val="28"/>
                <w:szCs w:val="28"/>
              </w:rPr>
              <w:t>31</w:t>
            </w:r>
            <w:r w:rsidRPr="00712363">
              <w:rPr>
                <w:rFonts w:ascii="Times New Roman"/>
                <w:color w:val="000000" w:themeColor="text1"/>
                <w:spacing w:val="-12"/>
                <w:sz w:val="28"/>
                <w:szCs w:val="28"/>
              </w:rPr>
              <w:t>日</w:t>
            </w:r>
          </w:p>
        </w:tc>
        <w:tc>
          <w:tcPr>
            <w:tcW w:w="2098" w:type="dxa"/>
          </w:tcPr>
          <w:p w14:paraId="413FB3C9" w14:textId="4F4AE43D" w:rsidR="00715110" w:rsidRPr="00712363" w:rsidRDefault="00715110" w:rsidP="000E2BA4">
            <w:pPr>
              <w:pStyle w:val="af3"/>
              <w:kinsoku/>
              <w:autoSpaceDE w:val="0"/>
              <w:ind w:left="0" w:firstLineChars="0" w:firstLine="0"/>
              <w:rPr>
                <w:rFonts w:ascii="Times New Roman"/>
                <w:color w:val="000000" w:themeColor="text1"/>
                <w:sz w:val="28"/>
                <w:szCs w:val="28"/>
              </w:rPr>
            </w:pPr>
            <w:r w:rsidRPr="00712363">
              <w:rPr>
                <w:rFonts w:ascii="Times New Roman"/>
                <w:color w:val="000000" w:themeColor="text1"/>
                <w:sz w:val="28"/>
                <w:szCs w:val="28"/>
              </w:rPr>
              <w:t>108</w:t>
            </w:r>
            <w:r w:rsidRPr="00712363">
              <w:rPr>
                <w:rFonts w:ascii="Times New Roman"/>
                <w:color w:val="000000" w:themeColor="text1"/>
                <w:sz w:val="28"/>
                <w:szCs w:val="28"/>
              </w:rPr>
              <w:t>年</w:t>
            </w:r>
            <w:r w:rsidRPr="00712363">
              <w:rPr>
                <w:rFonts w:ascii="Times New Roman"/>
                <w:color w:val="000000" w:themeColor="text1"/>
                <w:sz w:val="28"/>
                <w:szCs w:val="28"/>
              </w:rPr>
              <w:t>8</w:t>
            </w:r>
            <w:r w:rsidRPr="00712363">
              <w:rPr>
                <w:rFonts w:ascii="Times New Roman"/>
                <w:color w:val="000000" w:themeColor="text1"/>
                <w:sz w:val="28"/>
                <w:szCs w:val="28"/>
              </w:rPr>
              <w:t>月</w:t>
            </w:r>
            <w:r w:rsidRPr="00712363">
              <w:rPr>
                <w:rFonts w:ascii="Times New Roman" w:hint="eastAsia"/>
                <w:color w:val="000000" w:themeColor="text1"/>
                <w:sz w:val="28"/>
                <w:szCs w:val="28"/>
              </w:rPr>
              <w:t>1</w:t>
            </w:r>
            <w:r w:rsidRPr="00712363">
              <w:rPr>
                <w:rFonts w:ascii="Times New Roman"/>
                <w:color w:val="000000" w:themeColor="text1"/>
                <w:sz w:val="28"/>
                <w:szCs w:val="28"/>
              </w:rPr>
              <w:t>日</w:t>
            </w:r>
            <w:r w:rsidRPr="00712363">
              <w:rPr>
                <w:rFonts w:ascii="Times New Roman" w:hint="eastAsia"/>
                <w:color w:val="000000" w:themeColor="text1"/>
                <w:sz w:val="28"/>
                <w:szCs w:val="28"/>
              </w:rPr>
              <w:t>-</w:t>
            </w:r>
            <w:r w:rsidRPr="00712363">
              <w:rPr>
                <w:rFonts w:ascii="Times New Roman"/>
                <w:color w:val="000000" w:themeColor="text1"/>
                <w:sz w:val="28"/>
                <w:szCs w:val="28"/>
              </w:rPr>
              <w:t>111</w:t>
            </w:r>
            <w:r w:rsidRPr="00712363">
              <w:rPr>
                <w:rFonts w:ascii="Times New Roman"/>
                <w:color w:val="000000" w:themeColor="text1"/>
                <w:sz w:val="28"/>
                <w:szCs w:val="28"/>
              </w:rPr>
              <w:t>年</w:t>
            </w:r>
            <w:r w:rsidRPr="00712363">
              <w:rPr>
                <w:rFonts w:ascii="Times New Roman"/>
                <w:color w:val="000000" w:themeColor="text1"/>
                <w:sz w:val="28"/>
                <w:szCs w:val="28"/>
              </w:rPr>
              <w:t>7</w:t>
            </w:r>
            <w:r w:rsidRPr="00712363">
              <w:rPr>
                <w:rFonts w:ascii="Times New Roman"/>
                <w:color w:val="000000" w:themeColor="text1"/>
                <w:sz w:val="28"/>
                <w:szCs w:val="28"/>
              </w:rPr>
              <w:t>月</w:t>
            </w:r>
            <w:r w:rsidRPr="00712363">
              <w:rPr>
                <w:rFonts w:ascii="Times New Roman"/>
                <w:color w:val="000000" w:themeColor="text1"/>
                <w:sz w:val="28"/>
                <w:szCs w:val="28"/>
              </w:rPr>
              <w:t>31</w:t>
            </w:r>
            <w:r w:rsidRPr="00712363">
              <w:rPr>
                <w:rFonts w:ascii="Times New Roman"/>
                <w:color w:val="000000" w:themeColor="text1"/>
                <w:sz w:val="28"/>
                <w:szCs w:val="28"/>
              </w:rPr>
              <w:t>日</w:t>
            </w:r>
            <w:r w:rsidRPr="00712363">
              <w:rPr>
                <w:rFonts w:ascii="Times New Roman" w:hint="eastAsia"/>
                <w:color w:val="000000" w:themeColor="text1"/>
                <w:spacing w:val="-20"/>
                <w:sz w:val="28"/>
                <w:szCs w:val="28"/>
              </w:rPr>
              <w:t>（尚執行中）</w:t>
            </w:r>
            <w:proofErr w:type="gramStart"/>
            <w:r w:rsidRPr="00712363">
              <w:rPr>
                <w:rFonts w:ascii="Times New Roman" w:hint="eastAsia"/>
                <w:color w:val="000000" w:themeColor="text1"/>
                <w:sz w:val="28"/>
                <w:szCs w:val="28"/>
                <w:vertAlign w:val="superscript"/>
              </w:rPr>
              <w:t>註</w:t>
            </w:r>
            <w:proofErr w:type="gramEnd"/>
            <w:r w:rsidRPr="00712363">
              <w:rPr>
                <w:rFonts w:ascii="Times New Roman" w:hint="eastAsia"/>
                <w:color w:val="000000" w:themeColor="text1"/>
                <w:sz w:val="28"/>
                <w:szCs w:val="28"/>
                <w:vertAlign w:val="superscript"/>
              </w:rPr>
              <w:t>1</w:t>
            </w:r>
          </w:p>
        </w:tc>
      </w:tr>
      <w:tr w:rsidR="00712363" w:rsidRPr="00712363" w14:paraId="4D515D08" w14:textId="43E10913" w:rsidTr="00715110">
        <w:tc>
          <w:tcPr>
            <w:tcW w:w="1702" w:type="dxa"/>
            <w:vMerge/>
            <w:vAlign w:val="center"/>
          </w:tcPr>
          <w:p w14:paraId="02B835D3" w14:textId="04BCC97B" w:rsidR="00715110" w:rsidRPr="00712363" w:rsidRDefault="00715110" w:rsidP="000E2BA4">
            <w:pPr>
              <w:pStyle w:val="af3"/>
              <w:kinsoku/>
              <w:autoSpaceDE w:val="0"/>
              <w:ind w:left="0" w:firstLineChars="0" w:firstLine="0"/>
              <w:rPr>
                <w:rFonts w:ascii="Times New Roman"/>
                <w:color w:val="000000" w:themeColor="text1"/>
                <w:sz w:val="28"/>
                <w:szCs w:val="28"/>
              </w:rPr>
            </w:pPr>
          </w:p>
        </w:tc>
        <w:tc>
          <w:tcPr>
            <w:tcW w:w="2409" w:type="dxa"/>
            <w:vAlign w:val="center"/>
          </w:tcPr>
          <w:p w14:paraId="6FF5A2C9" w14:textId="2A397386" w:rsidR="00715110" w:rsidRPr="00712363" w:rsidRDefault="00715110" w:rsidP="000E2BA4">
            <w:pPr>
              <w:pStyle w:val="af3"/>
              <w:kinsoku/>
              <w:autoSpaceDE w:val="0"/>
              <w:ind w:left="0" w:firstLineChars="0" w:firstLine="0"/>
              <w:rPr>
                <w:rFonts w:ascii="Times New Roman"/>
                <w:color w:val="000000" w:themeColor="text1"/>
                <w:sz w:val="28"/>
                <w:szCs w:val="28"/>
              </w:rPr>
            </w:pPr>
            <w:r w:rsidRPr="00712363">
              <w:rPr>
                <w:rFonts w:ascii="Times New Roman"/>
                <w:color w:val="000000" w:themeColor="text1"/>
                <w:sz w:val="28"/>
                <w:szCs w:val="28"/>
              </w:rPr>
              <w:t>執行人數</w:t>
            </w:r>
          </w:p>
        </w:tc>
        <w:tc>
          <w:tcPr>
            <w:tcW w:w="2098" w:type="dxa"/>
            <w:vAlign w:val="center"/>
          </w:tcPr>
          <w:p w14:paraId="3D72EFA2" w14:textId="21AB5F53" w:rsidR="00715110" w:rsidRPr="00712363" w:rsidRDefault="00715110" w:rsidP="000E2BA4">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130</w:t>
            </w:r>
            <w:r w:rsidRPr="00712363">
              <w:rPr>
                <w:rFonts w:ascii="Times New Roman"/>
                <w:color w:val="000000" w:themeColor="text1"/>
                <w:sz w:val="28"/>
                <w:szCs w:val="28"/>
              </w:rPr>
              <w:t>人</w:t>
            </w:r>
          </w:p>
        </w:tc>
        <w:tc>
          <w:tcPr>
            <w:tcW w:w="2098" w:type="dxa"/>
            <w:vAlign w:val="center"/>
          </w:tcPr>
          <w:p w14:paraId="7D5FF8EF" w14:textId="4674B5C3" w:rsidR="00715110" w:rsidRPr="00712363" w:rsidRDefault="00715110" w:rsidP="000E2BA4">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86</w:t>
            </w:r>
            <w:r w:rsidRPr="00712363">
              <w:rPr>
                <w:rFonts w:ascii="Times New Roman"/>
                <w:color w:val="000000" w:themeColor="text1"/>
                <w:sz w:val="28"/>
                <w:szCs w:val="28"/>
              </w:rPr>
              <w:t>人</w:t>
            </w:r>
          </w:p>
        </w:tc>
        <w:tc>
          <w:tcPr>
            <w:tcW w:w="2098" w:type="dxa"/>
            <w:vAlign w:val="center"/>
          </w:tcPr>
          <w:p w14:paraId="65DDD5EB" w14:textId="066DE60A" w:rsidR="00715110" w:rsidRPr="00712363" w:rsidRDefault="00715110" w:rsidP="000E2BA4">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88</w:t>
            </w:r>
            <w:r w:rsidRPr="00712363">
              <w:rPr>
                <w:rFonts w:ascii="Times New Roman"/>
                <w:color w:val="000000" w:themeColor="text1"/>
                <w:sz w:val="28"/>
                <w:szCs w:val="28"/>
              </w:rPr>
              <w:t>人</w:t>
            </w:r>
          </w:p>
        </w:tc>
        <w:tc>
          <w:tcPr>
            <w:tcW w:w="2098" w:type="dxa"/>
            <w:vAlign w:val="center"/>
          </w:tcPr>
          <w:p w14:paraId="0A648432" w14:textId="411ECC33" w:rsidR="00715110" w:rsidRPr="00712363" w:rsidRDefault="00715110" w:rsidP="000E2BA4">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84</w:t>
            </w:r>
            <w:r w:rsidRPr="00712363">
              <w:rPr>
                <w:rFonts w:ascii="Times New Roman"/>
                <w:color w:val="000000" w:themeColor="text1"/>
                <w:sz w:val="28"/>
                <w:szCs w:val="28"/>
              </w:rPr>
              <w:t>人</w:t>
            </w:r>
          </w:p>
        </w:tc>
        <w:tc>
          <w:tcPr>
            <w:tcW w:w="2098" w:type="dxa"/>
          </w:tcPr>
          <w:p w14:paraId="2B25FCB0" w14:textId="278197A2"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5</w:t>
            </w:r>
            <w:r w:rsidRPr="00712363">
              <w:rPr>
                <w:rFonts w:ascii="Times New Roman"/>
                <w:color w:val="000000" w:themeColor="text1"/>
                <w:sz w:val="28"/>
                <w:szCs w:val="28"/>
              </w:rPr>
              <w:t>1</w:t>
            </w:r>
            <w:r w:rsidRPr="00712363">
              <w:rPr>
                <w:rFonts w:ascii="Times New Roman" w:hint="eastAsia"/>
                <w:color w:val="000000" w:themeColor="text1"/>
                <w:sz w:val="28"/>
                <w:szCs w:val="28"/>
              </w:rPr>
              <w:t>人</w:t>
            </w:r>
          </w:p>
        </w:tc>
      </w:tr>
      <w:tr w:rsidR="00712363" w:rsidRPr="00712363" w14:paraId="4BE049B1" w14:textId="6B5BBD28" w:rsidTr="00715110">
        <w:tc>
          <w:tcPr>
            <w:tcW w:w="1702" w:type="dxa"/>
            <w:vMerge/>
            <w:vAlign w:val="center"/>
          </w:tcPr>
          <w:p w14:paraId="3F46E7B4" w14:textId="3032DC48" w:rsidR="00715110" w:rsidRPr="00712363" w:rsidRDefault="00715110" w:rsidP="000E2BA4">
            <w:pPr>
              <w:pStyle w:val="af3"/>
              <w:kinsoku/>
              <w:autoSpaceDE w:val="0"/>
              <w:ind w:left="0" w:firstLineChars="0" w:firstLine="0"/>
              <w:rPr>
                <w:rFonts w:ascii="Times New Roman"/>
                <w:color w:val="000000" w:themeColor="text1"/>
                <w:sz w:val="28"/>
                <w:szCs w:val="28"/>
              </w:rPr>
            </w:pPr>
          </w:p>
        </w:tc>
        <w:tc>
          <w:tcPr>
            <w:tcW w:w="2409" w:type="dxa"/>
            <w:vAlign w:val="center"/>
          </w:tcPr>
          <w:p w14:paraId="1E33BD1C" w14:textId="2BC1324A" w:rsidR="00715110" w:rsidRPr="00712363" w:rsidRDefault="00715110" w:rsidP="000E2BA4">
            <w:pPr>
              <w:pStyle w:val="af3"/>
              <w:kinsoku/>
              <w:autoSpaceDE w:val="0"/>
              <w:ind w:left="0" w:firstLineChars="0" w:firstLine="0"/>
              <w:rPr>
                <w:rFonts w:ascii="Times New Roman"/>
                <w:color w:val="000000" w:themeColor="text1"/>
                <w:sz w:val="28"/>
                <w:szCs w:val="28"/>
              </w:rPr>
            </w:pPr>
            <w:r w:rsidRPr="00712363">
              <w:rPr>
                <w:rFonts w:ascii="Times New Roman"/>
                <w:color w:val="000000" w:themeColor="text1"/>
                <w:sz w:val="28"/>
                <w:szCs w:val="28"/>
              </w:rPr>
              <w:t>預算金額</w:t>
            </w:r>
          </w:p>
        </w:tc>
        <w:tc>
          <w:tcPr>
            <w:tcW w:w="2098" w:type="dxa"/>
          </w:tcPr>
          <w:p w14:paraId="41EA910C" w14:textId="4CE7C338"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p>
        </w:tc>
        <w:tc>
          <w:tcPr>
            <w:tcW w:w="2098" w:type="dxa"/>
          </w:tcPr>
          <w:p w14:paraId="5ECB43D6" w14:textId="32FE2F53"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3</w:t>
            </w:r>
            <w:r w:rsidRPr="00712363">
              <w:rPr>
                <w:rFonts w:ascii="Times New Roman"/>
                <w:color w:val="000000" w:themeColor="text1"/>
                <w:sz w:val="28"/>
                <w:szCs w:val="28"/>
              </w:rPr>
              <w:t>,050,000</w:t>
            </w:r>
            <w:r w:rsidRPr="00712363">
              <w:rPr>
                <w:rFonts w:ascii="Times New Roman" w:hint="eastAsia"/>
                <w:color w:val="000000" w:themeColor="text1"/>
                <w:sz w:val="28"/>
                <w:szCs w:val="28"/>
              </w:rPr>
              <w:t>元</w:t>
            </w:r>
          </w:p>
        </w:tc>
        <w:tc>
          <w:tcPr>
            <w:tcW w:w="2098" w:type="dxa"/>
          </w:tcPr>
          <w:p w14:paraId="36F657B6" w14:textId="06AAB831"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3</w:t>
            </w:r>
            <w:r w:rsidRPr="00712363">
              <w:rPr>
                <w:rFonts w:ascii="Times New Roman"/>
                <w:color w:val="000000" w:themeColor="text1"/>
                <w:sz w:val="28"/>
                <w:szCs w:val="28"/>
              </w:rPr>
              <w:t>,590,000</w:t>
            </w:r>
            <w:r w:rsidRPr="00712363">
              <w:rPr>
                <w:rFonts w:ascii="Times New Roman" w:hint="eastAsia"/>
                <w:color w:val="000000" w:themeColor="text1"/>
                <w:sz w:val="28"/>
                <w:szCs w:val="28"/>
              </w:rPr>
              <w:t>元</w:t>
            </w:r>
          </w:p>
        </w:tc>
        <w:tc>
          <w:tcPr>
            <w:tcW w:w="2098" w:type="dxa"/>
          </w:tcPr>
          <w:p w14:paraId="238FBB55" w14:textId="537B2DBB"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2,510,000</w:t>
            </w:r>
            <w:r w:rsidRPr="00712363">
              <w:rPr>
                <w:rFonts w:ascii="Times New Roman" w:hint="eastAsia"/>
                <w:color w:val="000000" w:themeColor="text1"/>
                <w:sz w:val="28"/>
                <w:szCs w:val="28"/>
              </w:rPr>
              <w:t>元</w:t>
            </w:r>
          </w:p>
        </w:tc>
        <w:tc>
          <w:tcPr>
            <w:tcW w:w="2098" w:type="dxa"/>
          </w:tcPr>
          <w:p w14:paraId="3974A3D7" w14:textId="6F228BAD"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2,400,000</w:t>
            </w:r>
            <w:r w:rsidRPr="00712363">
              <w:rPr>
                <w:rFonts w:ascii="Times New Roman" w:hint="eastAsia"/>
                <w:color w:val="000000" w:themeColor="text1"/>
                <w:sz w:val="28"/>
                <w:szCs w:val="28"/>
              </w:rPr>
              <w:t>元</w:t>
            </w:r>
          </w:p>
        </w:tc>
      </w:tr>
      <w:tr w:rsidR="00712363" w:rsidRPr="00712363" w14:paraId="71BB1D91" w14:textId="4ABE2FC5" w:rsidTr="00715110">
        <w:tc>
          <w:tcPr>
            <w:tcW w:w="1702" w:type="dxa"/>
            <w:vMerge/>
            <w:vAlign w:val="center"/>
          </w:tcPr>
          <w:p w14:paraId="5DF84177" w14:textId="3A34CD67" w:rsidR="00715110" w:rsidRPr="00712363" w:rsidRDefault="00715110" w:rsidP="000E2BA4">
            <w:pPr>
              <w:pStyle w:val="af3"/>
              <w:kinsoku/>
              <w:autoSpaceDE w:val="0"/>
              <w:ind w:left="0" w:firstLineChars="0" w:firstLine="0"/>
              <w:rPr>
                <w:rFonts w:ascii="Times New Roman"/>
                <w:color w:val="000000" w:themeColor="text1"/>
                <w:sz w:val="28"/>
                <w:szCs w:val="28"/>
              </w:rPr>
            </w:pPr>
          </w:p>
        </w:tc>
        <w:tc>
          <w:tcPr>
            <w:tcW w:w="2409" w:type="dxa"/>
            <w:vAlign w:val="center"/>
          </w:tcPr>
          <w:p w14:paraId="17F44FAB" w14:textId="7AF6A9D8" w:rsidR="00715110" w:rsidRPr="00712363" w:rsidRDefault="00715110" w:rsidP="000E2BA4">
            <w:pPr>
              <w:pStyle w:val="af3"/>
              <w:kinsoku/>
              <w:autoSpaceDE w:val="0"/>
              <w:ind w:left="0" w:firstLineChars="0" w:firstLine="0"/>
              <w:rPr>
                <w:rFonts w:ascii="Times New Roman"/>
                <w:color w:val="000000" w:themeColor="text1"/>
                <w:sz w:val="28"/>
                <w:szCs w:val="28"/>
              </w:rPr>
            </w:pPr>
            <w:r w:rsidRPr="00712363">
              <w:rPr>
                <w:rFonts w:ascii="Times New Roman"/>
                <w:color w:val="000000" w:themeColor="text1"/>
                <w:sz w:val="28"/>
                <w:szCs w:val="28"/>
              </w:rPr>
              <w:t>執行金額</w:t>
            </w:r>
          </w:p>
        </w:tc>
        <w:tc>
          <w:tcPr>
            <w:tcW w:w="2098" w:type="dxa"/>
          </w:tcPr>
          <w:p w14:paraId="12A11A02" w14:textId="6680E4BC"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2,384,079</w:t>
            </w:r>
            <w:r w:rsidRPr="00712363">
              <w:rPr>
                <w:rFonts w:ascii="Times New Roman"/>
                <w:color w:val="000000" w:themeColor="text1"/>
                <w:sz w:val="28"/>
                <w:szCs w:val="28"/>
              </w:rPr>
              <w:t>元</w:t>
            </w:r>
          </w:p>
        </w:tc>
        <w:tc>
          <w:tcPr>
            <w:tcW w:w="2098" w:type="dxa"/>
          </w:tcPr>
          <w:p w14:paraId="496F6BC2" w14:textId="79D3F974"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1,418,687</w:t>
            </w:r>
            <w:r w:rsidRPr="00712363">
              <w:rPr>
                <w:rFonts w:ascii="Times New Roman"/>
                <w:color w:val="000000" w:themeColor="text1"/>
                <w:sz w:val="28"/>
                <w:szCs w:val="28"/>
              </w:rPr>
              <w:t>元</w:t>
            </w:r>
          </w:p>
        </w:tc>
        <w:tc>
          <w:tcPr>
            <w:tcW w:w="2098" w:type="dxa"/>
          </w:tcPr>
          <w:p w14:paraId="5285D1AF" w14:textId="5415CC54"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1,711,524</w:t>
            </w:r>
            <w:r w:rsidRPr="00712363">
              <w:rPr>
                <w:rFonts w:ascii="Times New Roman"/>
                <w:color w:val="000000" w:themeColor="text1"/>
                <w:sz w:val="28"/>
                <w:szCs w:val="28"/>
              </w:rPr>
              <w:t>元</w:t>
            </w:r>
          </w:p>
        </w:tc>
        <w:tc>
          <w:tcPr>
            <w:tcW w:w="2098" w:type="dxa"/>
          </w:tcPr>
          <w:p w14:paraId="72CA091A" w14:textId="1E5138D0"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1,698,336</w:t>
            </w:r>
            <w:r w:rsidRPr="00712363">
              <w:rPr>
                <w:rFonts w:ascii="Times New Roman" w:hint="eastAsia"/>
                <w:color w:val="000000" w:themeColor="text1"/>
                <w:sz w:val="28"/>
                <w:szCs w:val="28"/>
              </w:rPr>
              <w:t>元</w:t>
            </w:r>
          </w:p>
        </w:tc>
        <w:tc>
          <w:tcPr>
            <w:tcW w:w="2098" w:type="dxa"/>
          </w:tcPr>
          <w:p w14:paraId="7D3B6909" w14:textId="51D88908"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1</w:t>
            </w:r>
            <w:r w:rsidRPr="00712363">
              <w:rPr>
                <w:rFonts w:ascii="Times New Roman"/>
                <w:color w:val="000000" w:themeColor="text1"/>
                <w:sz w:val="28"/>
                <w:szCs w:val="28"/>
              </w:rPr>
              <w:t>,045,740</w:t>
            </w:r>
            <w:r w:rsidRPr="00712363">
              <w:rPr>
                <w:rFonts w:ascii="Times New Roman" w:hint="eastAsia"/>
                <w:color w:val="000000" w:themeColor="text1"/>
                <w:sz w:val="28"/>
                <w:szCs w:val="28"/>
              </w:rPr>
              <w:t>元</w:t>
            </w:r>
          </w:p>
        </w:tc>
      </w:tr>
      <w:tr w:rsidR="00712363" w:rsidRPr="00712363" w14:paraId="50271CB9" w14:textId="6B39819E" w:rsidTr="00715110">
        <w:tc>
          <w:tcPr>
            <w:tcW w:w="1702" w:type="dxa"/>
            <w:vMerge/>
            <w:vAlign w:val="center"/>
          </w:tcPr>
          <w:p w14:paraId="7677DB65" w14:textId="2BE7E987" w:rsidR="00715110" w:rsidRPr="00712363" w:rsidRDefault="00715110" w:rsidP="009E54A2">
            <w:pPr>
              <w:pStyle w:val="af3"/>
              <w:kinsoku/>
              <w:autoSpaceDE w:val="0"/>
              <w:ind w:left="0" w:firstLineChars="0" w:firstLine="0"/>
              <w:rPr>
                <w:rFonts w:ascii="Times New Roman"/>
                <w:color w:val="000000" w:themeColor="text1"/>
                <w:sz w:val="28"/>
                <w:szCs w:val="28"/>
              </w:rPr>
            </w:pPr>
          </w:p>
        </w:tc>
        <w:tc>
          <w:tcPr>
            <w:tcW w:w="2409" w:type="dxa"/>
          </w:tcPr>
          <w:p w14:paraId="6F28B88F" w14:textId="3E2F68F3" w:rsidR="00715110" w:rsidRPr="00712363" w:rsidRDefault="00715110" w:rsidP="009E54A2">
            <w:pPr>
              <w:pStyle w:val="af3"/>
              <w:kinsoku/>
              <w:autoSpaceDE w:val="0"/>
              <w:ind w:left="0" w:firstLineChars="0" w:firstLine="0"/>
              <w:rPr>
                <w:rFonts w:ascii="Times New Roman"/>
                <w:color w:val="000000" w:themeColor="text1"/>
                <w:sz w:val="28"/>
                <w:szCs w:val="28"/>
              </w:rPr>
            </w:pPr>
            <w:r w:rsidRPr="00712363">
              <w:rPr>
                <w:rFonts w:ascii="Times New Roman" w:hint="eastAsia"/>
                <w:color w:val="000000" w:themeColor="text1"/>
                <w:sz w:val="28"/>
                <w:szCs w:val="28"/>
              </w:rPr>
              <w:t xml:space="preserve"> </w:t>
            </w:r>
            <w:r w:rsidRPr="00712363">
              <w:rPr>
                <w:rFonts w:ascii="Times New Roman"/>
                <w:color w:val="000000" w:themeColor="text1"/>
                <w:sz w:val="28"/>
                <w:szCs w:val="28"/>
              </w:rPr>
              <w:t xml:space="preserve"> </w:t>
            </w:r>
            <w:r w:rsidRPr="00712363">
              <w:rPr>
                <w:rFonts w:ascii="Times New Roman" w:hint="eastAsia"/>
                <w:color w:val="000000" w:themeColor="text1"/>
                <w:sz w:val="28"/>
                <w:szCs w:val="28"/>
              </w:rPr>
              <w:t>健</w:t>
            </w:r>
            <w:r w:rsidRPr="00712363">
              <w:rPr>
                <w:rFonts w:ascii="Times New Roman"/>
                <w:color w:val="000000" w:themeColor="text1"/>
                <w:sz w:val="28"/>
                <w:szCs w:val="28"/>
              </w:rPr>
              <w:t>檢費</w:t>
            </w:r>
          </w:p>
        </w:tc>
        <w:tc>
          <w:tcPr>
            <w:tcW w:w="2098" w:type="dxa"/>
          </w:tcPr>
          <w:p w14:paraId="083D445B" w14:textId="6958D60A"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p>
        </w:tc>
        <w:tc>
          <w:tcPr>
            <w:tcW w:w="2098" w:type="dxa"/>
          </w:tcPr>
          <w:p w14:paraId="31741B05" w14:textId="588B16B1"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1,290,000</w:t>
            </w:r>
            <w:r w:rsidRPr="00712363">
              <w:rPr>
                <w:rFonts w:ascii="Times New Roman"/>
                <w:color w:val="000000" w:themeColor="text1"/>
                <w:sz w:val="28"/>
                <w:szCs w:val="28"/>
              </w:rPr>
              <w:t>元</w:t>
            </w:r>
          </w:p>
        </w:tc>
        <w:tc>
          <w:tcPr>
            <w:tcW w:w="2098" w:type="dxa"/>
          </w:tcPr>
          <w:p w14:paraId="4E3D5EFD" w14:textId="6AF27750"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1,584,000</w:t>
            </w:r>
            <w:r w:rsidRPr="00712363">
              <w:rPr>
                <w:rFonts w:ascii="Times New Roman"/>
                <w:color w:val="000000" w:themeColor="text1"/>
                <w:sz w:val="28"/>
                <w:szCs w:val="28"/>
              </w:rPr>
              <w:t>元</w:t>
            </w:r>
          </w:p>
        </w:tc>
        <w:tc>
          <w:tcPr>
            <w:tcW w:w="2098" w:type="dxa"/>
          </w:tcPr>
          <w:p w14:paraId="2371F763" w14:textId="3769488B"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1,512,000</w:t>
            </w:r>
            <w:r w:rsidRPr="00712363">
              <w:rPr>
                <w:rFonts w:ascii="Times New Roman"/>
                <w:color w:val="000000" w:themeColor="text1"/>
                <w:sz w:val="28"/>
                <w:szCs w:val="28"/>
              </w:rPr>
              <w:t>元</w:t>
            </w:r>
          </w:p>
        </w:tc>
        <w:tc>
          <w:tcPr>
            <w:tcW w:w="2098" w:type="dxa"/>
          </w:tcPr>
          <w:p w14:paraId="182E7446" w14:textId="5CF7B932"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918,000</w:t>
            </w:r>
            <w:r w:rsidRPr="00712363">
              <w:rPr>
                <w:rFonts w:ascii="Times New Roman" w:hint="eastAsia"/>
                <w:color w:val="000000" w:themeColor="text1"/>
                <w:sz w:val="28"/>
                <w:szCs w:val="28"/>
              </w:rPr>
              <w:t>元</w:t>
            </w:r>
          </w:p>
        </w:tc>
      </w:tr>
      <w:tr w:rsidR="00712363" w:rsidRPr="00712363" w14:paraId="14AF3A7E" w14:textId="492F6E3B" w:rsidTr="00715110">
        <w:tc>
          <w:tcPr>
            <w:tcW w:w="1702" w:type="dxa"/>
            <w:vMerge/>
            <w:vAlign w:val="center"/>
          </w:tcPr>
          <w:p w14:paraId="74EBA27E" w14:textId="6B6BC490" w:rsidR="00715110" w:rsidRPr="00712363" w:rsidRDefault="00715110" w:rsidP="009E54A2">
            <w:pPr>
              <w:pStyle w:val="af3"/>
              <w:kinsoku/>
              <w:autoSpaceDE w:val="0"/>
              <w:ind w:left="0" w:firstLineChars="0" w:firstLine="0"/>
              <w:rPr>
                <w:rFonts w:ascii="Times New Roman"/>
                <w:color w:val="000000" w:themeColor="text1"/>
                <w:sz w:val="28"/>
                <w:szCs w:val="28"/>
              </w:rPr>
            </w:pPr>
          </w:p>
        </w:tc>
        <w:tc>
          <w:tcPr>
            <w:tcW w:w="2409" w:type="dxa"/>
          </w:tcPr>
          <w:p w14:paraId="0EC5B4B6" w14:textId="609F61E6" w:rsidR="00715110" w:rsidRPr="00712363" w:rsidRDefault="00715110" w:rsidP="00715110">
            <w:pPr>
              <w:pStyle w:val="af3"/>
              <w:kinsoku/>
              <w:autoSpaceDE w:val="0"/>
              <w:ind w:left="0" w:firstLineChars="100" w:firstLine="272"/>
              <w:rPr>
                <w:rFonts w:ascii="Times New Roman"/>
                <w:color w:val="000000" w:themeColor="text1"/>
                <w:spacing w:val="-14"/>
                <w:sz w:val="28"/>
                <w:szCs w:val="28"/>
              </w:rPr>
            </w:pPr>
            <w:r w:rsidRPr="00712363">
              <w:rPr>
                <w:rFonts w:ascii="Times New Roman"/>
                <w:color w:val="000000" w:themeColor="text1"/>
                <w:spacing w:val="-14"/>
                <w:sz w:val="28"/>
                <w:szCs w:val="28"/>
              </w:rPr>
              <w:t>資料分析業務費</w:t>
            </w:r>
          </w:p>
        </w:tc>
        <w:tc>
          <w:tcPr>
            <w:tcW w:w="2098" w:type="dxa"/>
          </w:tcPr>
          <w:p w14:paraId="51B26430" w14:textId="46B34E41"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p>
        </w:tc>
        <w:tc>
          <w:tcPr>
            <w:tcW w:w="2098" w:type="dxa"/>
          </w:tcPr>
          <w:p w14:paraId="43BA5683" w14:textId="78714710"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128,687</w:t>
            </w:r>
            <w:r w:rsidRPr="00712363">
              <w:rPr>
                <w:rFonts w:ascii="Times New Roman"/>
                <w:color w:val="000000" w:themeColor="text1"/>
                <w:sz w:val="28"/>
                <w:szCs w:val="28"/>
              </w:rPr>
              <w:t>元</w:t>
            </w:r>
          </w:p>
        </w:tc>
        <w:tc>
          <w:tcPr>
            <w:tcW w:w="2098" w:type="dxa"/>
          </w:tcPr>
          <w:p w14:paraId="5E95A798" w14:textId="2CC0167E"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127,524</w:t>
            </w:r>
            <w:r w:rsidRPr="00712363">
              <w:rPr>
                <w:rFonts w:ascii="Times New Roman"/>
                <w:color w:val="000000" w:themeColor="text1"/>
                <w:sz w:val="28"/>
                <w:szCs w:val="28"/>
              </w:rPr>
              <w:t>元</w:t>
            </w:r>
          </w:p>
        </w:tc>
        <w:tc>
          <w:tcPr>
            <w:tcW w:w="2098" w:type="dxa"/>
          </w:tcPr>
          <w:p w14:paraId="2E4B616A" w14:textId="7454E16E"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186,336</w:t>
            </w:r>
            <w:r w:rsidRPr="00712363">
              <w:rPr>
                <w:rFonts w:ascii="Times New Roman"/>
                <w:color w:val="000000" w:themeColor="text1"/>
                <w:sz w:val="28"/>
                <w:szCs w:val="28"/>
              </w:rPr>
              <w:t>元</w:t>
            </w:r>
          </w:p>
        </w:tc>
        <w:tc>
          <w:tcPr>
            <w:tcW w:w="2098" w:type="dxa"/>
          </w:tcPr>
          <w:p w14:paraId="3BA4AE3E" w14:textId="058B6F98" w:rsidR="00715110" w:rsidRPr="00712363" w:rsidRDefault="00715110" w:rsidP="009E54A2">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127,740</w:t>
            </w:r>
            <w:r w:rsidRPr="00712363">
              <w:rPr>
                <w:rFonts w:ascii="Times New Roman"/>
                <w:color w:val="000000" w:themeColor="text1"/>
                <w:sz w:val="28"/>
                <w:szCs w:val="28"/>
              </w:rPr>
              <w:t>元</w:t>
            </w:r>
          </w:p>
        </w:tc>
      </w:tr>
      <w:tr w:rsidR="00712363" w:rsidRPr="00712363" w14:paraId="730B01E7" w14:textId="445F670E" w:rsidTr="00711B93">
        <w:tc>
          <w:tcPr>
            <w:tcW w:w="1702" w:type="dxa"/>
            <w:vMerge w:val="restart"/>
            <w:vAlign w:val="center"/>
          </w:tcPr>
          <w:p w14:paraId="0785D142" w14:textId="15AA9EFB" w:rsidR="00715110" w:rsidRPr="00712363" w:rsidRDefault="00715110" w:rsidP="00F5540E">
            <w:pPr>
              <w:pStyle w:val="af3"/>
              <w:kinsoku/>
              <w:autoSpaceDE w:val="0"/>
              <w:ind w:left="0" w:firstLineChars="0" w:firstLine="0"/>
              <w:rPr>
                <w:rFonts w:ascii="Times New Roman"/>
                <w:color w:val="000000" w:themeColor="text1"/>
                <w:sz w:val="28"/>
                <w:szCs w:val="28"/>
              </w:rPr>
            </w:pPr>
            <w:r w:rsidRPr="00712363">
              <w:rPr>
                <w:rFonts w:ascii="Times New Roman"/>
                <w:color w:val="000000" w:themeColor="text1"/>
                <w:sz w:val="28"/>
                <w:szCs w:val="28"/>
              </w:rPr>
              <w:t>關懷計畫</w:t>
            </w:r>
          </w:p>
        </w:tc>
        <w:tc>
          <w:tcPr>
            <w:tcW w:w="2409" w:type="dxa"/>
            <w:vAlign w:val="center"/>
          </w:tcPr>
          <w:p w14:paraId="33B9819B" w14:textId="2486EACD" w:rsidR="00715110" w:rsidRPr="00712363" w:rsidRDefault="00715110" w:rsidP="00F5540E">
            <w:pPr>
              <w:pStyle w:val="af3"/>
              <w:kinsoku/>
              <w:autoSpaceDE w:val="0"/>
              <w:ind w:left="0" w:firstLineChars="0" w:firstLine="0"/>
              <w:rPr>
                <w:rFonts w:ascii="Times New Roman"/>
                <w:color w:val="000000" w:themeColor="text1"/>
                <w:sz w:val="28"/>
                <w:szCs w:val="28"/>
              </w:rPr>
            </w:pPr>
            <w:r w:rsidRPr="00712363">
              <w:rPr>
                <w:rFonts w:ascii="Times New Roman" w:hint="eastAsia"/>
                <w:color w:val="000000" w:themeColor="text1"/>
                <w:sz w:val="28"/>
                <w:szCs w:val="28"/>
              </w:rPr>
              <w:t>名稱</w:t>
            </w:r>
          </w:p>
        </w:tc>
        <w:tc>
          <w:tcPr>
            <w:tcW w:w="2098" w:type="dxa"/>
          </w:tcPr>
          <w:p w14:paraId="6EADECB9" w14:textId="00D40B8D" w:rsidR="00715110" w:rsidRPr="00712363" w:rsidRDefault="00715110" w:rsidP="00F5540E">
            <w:pPr>
              <w:pStyle w:val="af3"/>
              <w:kinsoku/>
              <w:autoSpaceDE w:val="0"/>
              <w:ind w:left="0" w:firstLineChars="0" w:firstLine="0"/>
              <w:rPr>
                <w:rFonts w:ascii="Times New Roman"/>
                <w:color w:val="000000" w:themeColor="text1"/>
                <w:sz w:val="28"/>
                <w:szCs w:val="28"/>
              </w:rPr>
            </w:pPr>
            <w:r w:rsidRPr="00712363">
              <w:rPr>
                <w:rFonts w:ascii="Times New Roman"/>
                <w:color w:val="000000" w:themeColor="text1"/>
                <w:sz w:val="28"/>
                <w:szCs w:val="28"/>
              </w:rPr>
              <w:t>辦理復健計畫、個案管理與服務、長期照護、心靈關懷、教育訓練及衛教宣導</w:t>
            </w:r>
          </w:p>
        </w:tc>
        <w:tc>
          <w:tcPr>
            <w:tcW w:w="2098" w:type="dxa"/>
          </w:tcPr>
          <w:p w14:paraId="215F781C" w14:textId="3FBF3CBB" w:rsidR="00715110" w:rsidRPr="00712363" w:rsidRDefault="00715110" w:rsidP="00F5540E">
            <w:pPr>
              <w:pStyle w:val="af3"/>
              <w:kinsoku/>
              <w:autoSpaceDE w:val="0"/>
              <w:ind w:left="0" w:firstLineChars="0" w:firstLine="0"/>
              <w:rPr>
                <w:rFonts w:ascii="Times New Roman"/>
                <w:color w:val="000000" w:themeColor="text1"/>
                <w:sz w:val="28"/>
                <w:szCs w:val="28"/>
              </w:rPr>
            </w:pPr>
            <w:r w:rsidRPr="00712363">
              <w:rPr>
                <w:rFonts w:ascii="Times New Roman"/>
                <w:color w:val="000000" w:themeColor="text1"/>
                <w:sz w:val="28"/>
                <w:szCs w:val="28"/>
              </w:rPr>
              <w:t>臺北市後</w:t>
            </w:r>
            <w:r w:rsidRPr="00712363">
              <w:rPr>
                <w:rFonts w:ascii="Times New Roman"/>
                <w:color w:val="000000" w:themeColor="text1"/>
                <w:sz w:val="28"/>
                <w:szCs w:val="28"/>
              </w:rPr>
              <w:t>SARS</w:t>
            </w:r>
            <w:r w:rsidRPr="00712363">
              <w:rPr>
                <w:rFonts w:ascii="Times New Roman"/>
                <w:color w:val="000000" w:themeColor="text1"/>
                <w:sz w:val="28"/>
                <w:szCs w:val="28"/>
              </w:rPr>
              <w:t>時期之醫療照護與關懷第二期計畫</w:t>
            </w:r>
          </w:p>
        </w:tc>
        <w:tc>
          <w:tcPr>
            <w:tcW w:w="2098" w:type="dxa"/>
          </w:tcPr>
          <w:p w14:paraId="668F8A3C" w14:textId="7D5EA107" w:rsidR="00715110" w:rsidRPr="00712363" w:rsidRDefault="00715110" w:rsidP="00F5540E">
            <w:pPr>
              <w:pStyle w:val="af3"/>
              <w:kinsoku/>
              <w:autoSpaceDE w:val="0"/>
              <w:ind w:left="0" w:firstLineChars="0" w:firstLine="0"/>
              <w:rPr>
                <w:rFonts w:ascii="Times New Roman"/>
                <w:color w:val="000000" w:themeColor="text1"/>
                <w:sz w:val="28"/>
                <w:szCs w:val="28"/>
              </w:rPr>
            </w:pPr>
            <w:r w:rsidRPr="00712363">
              <w:rPr>
                <w:rFonts w:ascii="Times New Roman"/>
                <w:color w:val="000000" w:themeColor="text1"/>
                <w:sz w:val="28"/>
                <w:szCs w:val="28"/>
              </w:rPr>
              <w:t>後</w:t>
            </w:r>
            <w:r w:rsidRPr="00712363">
              <w:rPr>
                <w:rFonts w:ascii="Times New Roman"/>
                <w:color w:val="000000" w:themeColor="text1"/>
                <w:sz w:val="28"/>
                <w:szCs w:val="28"/>
              </w:rPr>
              <w:t>SARS</w:t>
            </w:r>
            <w:r w:rsidRPr="00712363">
              <w:rPr>
                <w:rFonts w:ascii="Times New Roman"/>
                <w:color w:val="000000" w:themeColor="text1"/>
                <w:sz w:val="28"/>
                <w:szCs w:val="28"/>
              </w:rPr>
              <w:t>時期醫療照護與關懷第三期計畫委託社團法人台灣感染管制學會案終止補償金</w:t>
            </w:r>
          </w:p>
        </w:tc>
        <w:tc>
          <w:tcPr>
            <w:tcW w:w="2098" w:type="dxa"/>
            <w:vAlign w:val="center"/>
          </w:tcPr>
          <w:p w14:paraId="2BB70540" w14:textId="5A4474B2" w:rsidR="00715110"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vAlign w:val="center"/>
          </w:tcPr>
          <w:p w14:paraId="1B015636" w14:textId="0F3DC4A8" w:rsidR="00715110"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r>
      <w:tr w:rsidR="00712363" w:rsidRPr="00712363" w14:paraId="23C7BE52" w14:textId="2137F459" w:rsidTr="00715110">
        <w:tc>
          <w:tcPr>
            <w:tcW w:w="1702" w:type="dxa"/>
            <w:vMerge/>
          </w:tcPr>
          <w:p w14:paraId="51666CB6" w14:textId="0F68DAE8" w:rsidR="00715110" w:rsidRPr="00712363" w:rsidRDefault="00715110" w:rsidP="00F5540E">
            <w:pPr>
              <w:pStyle w:val="af3"/>
              <w:kinsoku/>
              <w:autoSpaceDE w:val="0"/>
              <w:ind w:left="0" w:firstLineChars="0" w:firstLine="0"/>
              <w:rPr>
                <w:rFonts w:ascii="Times New Roman"/>
                <w:color w:val="000000" w:themeColor="text1"/>
                <w:sz w:val="28"/>
                <w:szCs w:val="28"/>
              </w:rPr>
            </w:pPr>
          </w:p>
        </w:tc>
        <w:tc>
          <w:tcPr>
            <w:tcW w:w="2409" w:type="dxa"/>
          </w:tcPr>
          <w:p w14:paraId="616551D7" w14:textId="576C4557" w:rsidR="00715110" w:rsidRPr="00712363" w:rsidRDefault="00715110" w:rsidP="00715110">
            <w:pPr>
              <w:pStyle w:val="af3"/>
              <w:kinsoku/>
              <w:autoSpaceDE w:val="0"/>
              <w:ind w:left="0" w:firstLineChars="0" w:firstLine="0"/>
              <w:rPr>
                <w:rFonts w:ascii="Times New Roman"/>
                <w:color w:val="000000" w:themeColor="text1"/>
                <w:sz w:val="28"/>
                <w:szCs w:val="28"/>
              </w:rPr>
            </w:pPr>
            <w:r w:rsidRPr="00712363">
              <w:rPr>
                <w:rFonts w:ascii="Times New Roman"/>
                <w:color w:val="000000" w:themeColor="text1"/>
                <w:sz w:val="28"/>
                <w:szCs w:val="28"/>
              </w:rPr>
              <w:t>執行金額</w:t>
            </w:r>
          </w:p>
        </w:tc>
        <w:tc>
          <w:tcPr>
            <w:tcW w:w="2098" w:type="dxa"/>
          </w:tcPr>
          <w:p w14:paraId="07018923" w14:textId="36B93800" w:rsidR="00715110" w:rsidRPr="00712363" w:rsidRDefault="00715110" w:rsidP="00715110">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4,736,873</w:t>
            </w:r>
            <w:r w:rsidRPr="00712363">
              <w:rPr>
                <w:rFonts w:ascii="Times New Roman"/>
                <w:color w:val="000000" w:themeColor="text1"/>
                <w:sz w:val="28"/>
                <w:szCs w:val="28"/>
              </w:rPr>
              <w:t>元</w:t>
            </w:r>
          </w:p>
        </w:tc>
        <w:tc>
          <w:tcPr>
            <w:tcW w:w="2098" w:type="dxa"/>
          </w:tcPr>
          <w:p w14:paraId="60F6C9FF" w14:textId="7AA62759" w:rsidR="00715110" w:rsidRPr="00712363" w:rsidRDefault="00715110" w:rsidP="00715110">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431,029</w:t>
            </w:r>
            <w:r w:rsidRPr="00712363">
              <w:rPr>
                <w:rFonts w:ascii="Times New Roman"/>
                <w:color w:val="000000" w:themeColor="text1"/>
                <w:sz w:val="28"/>
                <w:szCs w:val="28"/>
              </w:rPr>
              <w:t>元</w:t>
            </w:r>
          </w:p>
        </w:tc>
        <w:tc>
          <w:tcPr>
            <w:tcW w:w="2098" w:type="dxa"/>
          </w:tcPr>
          <w:p w14:paraId="76B02402" w14:textId="534068E2" w:rsidR="00715110" w:rsidRPr="00712363" w:rsidRDefault="00715110" w:rsidP="00715110">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98,702</w:t>
            </w:r>
            <w:r w:rsidRPr="00712363">
              <w:rPr>
                <w:rFonts w:ascii="Times New Roman"/>
                <w:color w:val="000000" w:themeColor="text1"/>
                <w:sz w:val="28"/>
                <w:szCs w:val="28"/>
              </w:rPr>
              <w:t>元</w:t>
            </w:r>
          </w:p>
        </w:tc>
        <w:tc>
          <w:tcPr>
            <w:tcW w:w="2098" w:type="dxa"/>
          </w:tcPr>
          <w:p w14:paraId="5E6261E7" w14:textId="4FAE1B66" w:rsidR="00715110"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7AA5B12D" w14:textId="655E0500" w:rsidR="00715110"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r>
      <w:tr w:rsidR="00712363" w:rsidRPr="00712363" w14:paraId="018AFFE7" w14:textId="77777777" w:rsidTr="00715110">
        <w:tc>
          <w:tcPr>
            <w:tcW w:w="1702" w:type="dxa"/>
            <w:vMerge/>
          </w:tcPr>
          <w:p w14:paraId="58E9B1F1" w14:textId="77777777" w:rsidR="00715110" w:rsidRPr="00712363" w:rsidRDefault="00715110" w:rsidP="00F5540E">
            <w:pPr>
              <w:pStyle w:val="af3"/>
              <w:kinsoku/>
              <w:autoSpaceDE w:val="0"/>
              <w:ind w:left="0" w:firstLineChars="0" w:firstLine="0"/>
              <w:rPr>
                <w:rFonts w:ascii="Times New Roman"/>
                <w:color w:val="000000" w:themeColor="text1"/>
                <w:sz w:val="28"/>
                <w:szCs w:val="28"/>
              </w:rPr>
            </w:pPr>
          </w:p>
        </w:tc>
        <w:tc>
          <w:tcPr>
            <w:tcW w:w="2409" w:type="dxa"/>
          </w:tcPr>
          <w:p w14:paraId="185C4930" w14:textId="687DE2C9" w:rsidR="00715110" w:rsidRPr="00712363" w:rsidRDefault="00715110" w:rsidP="00F5540E">
            <w:pPr>
              <w:pStyle w:val="af3"/>
              <w:kinsoku/>
              <w:autoSpaceDE w:val="0"/>
              <w:ind w:left="0" w:firstLineChars="0" w:firstLine="0"/>
              <w:rPr>
                <w:rFonts w:ascii="Times New Roman"/>
                <w:color w:val="000000" w:themeColor="text1"/>
                <w:sz w:val="28"/>
                <w:szCs w:val="28"/>
              </w:rPr>
            </w:pPr>
            <w:r w:rsidRPr="00712363">
              <w:rPr>
                <w:rFonts w:ascii="Times New Roman" w:hint="eastAsia"/>
                <w:color w:val="000000" w:themeColor="text1"/>
                <w:sz w:val="28"/>
                <w:szCs w:val="28"/>
              </w:rPr>
              <w:t>個案管理</w:t>
            </w:r>
          </w:p>
        </w:tc>
        <w:tc>
          <w:tcPr>
            <w:tcW w:w="2098" w:type="dxa"/>
            <w:vAlign w:val="center"/>
          </w:tcPr>
          <w:p w14:paraId="277079BA" w14:textId="2D064E97" w:rsidR="00715110" w:rsidRPr="00712363" w:rsidRDefault="00715110" w:rsidP="00715110">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3</w:t>
            </w:r>
            <w:r w:rsidRPr="00712363">
              <w:rPr>
                <w:rFonts w:ascii="Times New Roman"/>
                <w:color w:val="000000" w:themeColor="text1"/>
                <w:sz w:val="28"/>
                <w:szCs w:val="28"/>
              </w:rPr>
              <w:t>15</w:t>
            </w:r>
            <w:r w:rsidRPr="00712363">
              <w:rPr>
                <w:rFonts w:ascii="Times New Roman" w:hint="eastAsia"/>
                <w:color w:val="000000" w:themeColor="text1"/>
                <w:sz w:val="28"/>
                <w:szCs w:val="28"/>
              </w:rPr>
              <w:t>人</w:t>
            </w:r>
          </w:p>
        </w:tc>
        <w:tc>
          <w:tcPr>
            <w:tcW w:w="2098" w:type="dxa"/>
            <w:vAlign w:val="center"/>
          </w:tcPr>
          <w:p w14:paraId="20FA8C65" w14:textId="6FB074BF" w:rsidR="00715110"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46E8BE88" w14:textId="1AC0C0C8" w:rsidR="00715110"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69E237F4" w14:textId="132C04CC" w:rsidR="00715110"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26896F99" w14:textId="62F2AEE2" w:rsidR="00715110"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r>
      <w:tr w:rsidR="00712363" w:rsidRPr="00712363" w14:paraId="7925F55E" w14:textId="77777777" w:rsidTr="00715110">
        <w:tc>
          <w:tcPr>
            <w:tcW w:w="1702" w:type="dxa"/>
            <w:vMerge/>
          </w:tcPr>
          <w:p w14:paraId="0C25FD5E" w14:textId="77777777" w:rsidR="00711B93" w:rsidRPr="00712363" w:rsidRDefault="00711B93" w:rsidP="00711B93">
            <w:pPr>
              <w:pStyle w:val="af3"/>
              <w:kinsoku/>
              <w:autoSpaceDE w:val="0"/>
              <w:ind w:left="0" w:firstLineChars="0" w:firstLine="0"/>
              <w:rPr>
                <w:rFonts w:ascii="Times New Roman"/>
                <w:color w:val="000000" w:themeColor="text1"/>
                <w:sz w:val="28"/>
                <w:szCs w:val="28"/>
              </w:rPr>
            </w:pPr>
          </w:p>
        </w:tc>
        <w:tc>
          <w:tcPr>
            <w:tcW w:w="2409" w:type="dxa"/>
          </w:tcPr>
          <w:p w14:paraId="2875A54A" w14:textId="091FB945" w:rsidR="00711B93" w:rsidRPr="00712363" w:rsidRDefault="00711B93" w:rsidP="00711B93">
            <w:pPr>
              <w:pStyle w:val="af3"/>
              <w:kinsoku/>
              <w:autoSpaceDE w:val="0"/>
              <w:ind w:left="0" w:firstLineChars="0" w:firstLine="0"/>
              <w:rPr>
                <w:rFonts w:ascii="Times New Roman"/>
                <w:color w:val="000000" w:themeColor="text1"/>
                <w:sz w:val="28"/>
                <w:szCs w:val="28"/>
              </w:rPr>
            </w:pPr>
            <w:r w:rsidRPr="00712363">
              <w:rPr>
                <w:rFonts w:ascii="Times New Roman" w:hint="eastAsia"/>
                <w:color w:val="000000" w:themeColor="text1"/>
                <w:sz w:val="28"/>
                <w:szCs w:val="28"/>
              </w:rPr>
              <w:t>S</w:t>
            </w:r>
            <w:r w:rsidRPr="00712363">
              <w:rPr>
                <w:rFonts w:ascii="Times New Roman"/>
                <w:color w:val="000000" w:themeColor="text1"/>
                <w:sz w:val="28"/>
                <w:szCs w:val="28"/>
              </w:rPr>
              <w:t>ARS</w:t>
            </w:r>
            <w:r w:rsidRPr="00712363">
              <w:rPr>
                <w:rFonts w:ascii="Times New Roman" w:hint="eastAsia"/>
                <w:color w:val="000000" w:themeColor="text1"/>
                <w:sz w:val="28"/>
                <w:szCs w:val="28"/>
              </w:rPr>
              <w:t>病友及家</w:t>
            </w:r>
            <w:r w:rsidRPr="00712363">
              <w:rPr>
                <w:rFonts w:ascii="Times New Roman" w:hint="eastAsia"/>
                <w:color w:val="000000" w:themeColor="text1"/>
                <w:sz w:val="28"/>
                <w:szCs w:val="28"/>
              </w:rPr>
              <w:lastRenderedPageBreak/>
              <w:t>屬轉</w:t>
            </w:r>
            <w:proofErr w:type="gramStart"/>
            <w:r w:rsidRPr="00712363">
              <w:rPr>
                <w:rFonts w:ascii="Times New Roman" w:hint="eastAsia"/>
                <w:color w:val="000000" w:themeColor="text1"/>
                <w:sz w:val="28"/>
                <w:szCs w:val="28"/>
              </w:rPr>
              <w:t>介</w:t>
            </w:r>
            <w:proofErr w:type="gramEnd"/>
          </w:p>
        </w:tc>
        <w:tc>
          <w:tcPr>
            <w:tcW w:w="2098" w:type="dxa"/>
            <w:vAlign w:val="center"/>
          </w:tcPr>
          <w:p w14:paraId="4452CCD1" w14:textId="5F7BB726"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lastRenderedPageBreak/>
              <w:t>-</w:t>
            </w:r>
          </w:p>
        </w:tc>
        <w:tc>
          <w:tcPr>
            <w:tcW w:w="2098" w:type="dxa"/>
            <w:vAlign w:val="center"/>
          </w:tcPr>
          <w:p w14:paraId="37884BF6" w14:textId="558D672B"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3</w:t>
            </w:r>
            <w:r w:rsidRPr="00712363">
              <w:rPr>
                <w:rFonts w:ascii="Times New Roman"/>
                <w:color w:val="000000" w:themeColor="text1"/>
                <w:sz w:val="28"/>
                <w:szCs w:val="28"/>
              </w:rPr>
              <w:t>44</w:t>
            </w:r>
            <w:r w:rsidRPr="00712363">
              <w:rPr>
                <w:rFonts w:ascii="Times New Roman" w:hint="eastAsia"/>
                <w:color w:val="000000" w:themeColor="text1"/>
                <w:sz w:val="28"/>
                <w:szCs w:val="28"/>
              </w:rPr>
              <w:t>人</w:t>
            </w:r>
          </w:p>
        </w:tc>
        <w:tc>
          <w:tcPr>
            <w:tcW w:w="2098" w:type="dxa"/>
          </w:tcPr>
          <w:p w14:paraId="02D6F4A3" w14:textId="7EEA5BF6"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0B73C3A5" w14:textId="0C6ACF75"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73254DC8" w14:textId="78A56DC7"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r>
      <w:tr w:rsidR="00712363" w:rsidRPr="00712363" w14:paraId="0BB60ED0" w14:textId="77777777" w:rsidTr="00715110">
        <w:tc>
          <w:tcPr>
            <w:tcW w:w="1702" w:type="dxa"/>
            <w:vMerge/>
          </w:tcPr>
          <w:p w14:paraId="0CE7641D" w14:textId="77777777" w:rsidR="00711B93" w:rsidRPr="00712363" w:rsidRDefault="00711B93" w:rsidP="00711B93">
            <w:pPr>
              <w:pStyle w:val="af3"/>
              <w:kinsoku/>
              <w:autoSpaceDE w:val="0"/>
              <w:ind w:left="0" w:firstLineChars="0" w:firstLine="0"/>
              <w:rPr>
                <w:rFonts w:ascii="Times New Roman"/>
                <w:color w:val="000000" w:themeColor="text1"/>
                <w:sz w:val="28"/>
                <w:szCs w:val="28"/>
              </w:rPr>
            </w:pPr>
          </w:p>
        </w:tc>
        <w:tc>
          <w:tcPr>
            <w:tcW w:w="2409" w:type="dxa"/>
          </w:tcPr>
          <w:p w14:paraId="23F86C9A" w14:textId="7611537C" w:rsidR="00711B93" w:rsidRPr="00712363" w:rsidRDefault="00711B93" w:rsidP="00711B93">
            <w:pPr>
              <w:pStyle w:val="af3"/>
              <w:kinsoku/>
              <w:autoSpaceDE w:val="0"/>
              <w:ind w:left="0" w:firstLineChars="0" w:firstLine="0"/>
              <w:rPr>
                <w:rFonts w:ascii="Times New Roman"/>
                <w:color w:val="000000" w:themeColor="text1"/>
                <w:sz w:val="28"/>
                <w:szCs w:val="28"/>
              </w:rPr>
            </w:pPr>
            <w:r w:rsidRPr="00712363">
              <w:rPr>
                <w:rFonts w:ascii="Times New Roman" w:hint="eastAsia"/>
                <w:color w:val="000000" w:themeColor="text1"/>
                <w:sz w:val="28"/>
                <w:szCs w:val="28"/>
              </w:rPr>
              <w:t>健康促進活動</w:t>
            </w:r>
          </w:p>
        </w:tc>
        <w:tc>
          <w:tcPr>
            <w:tcW w:w="2098" w:type="dxa"/>
            <w:vAlign w:val="center"/>
          </w:tcPr>
          <w:p w14:paraId="0C6B0F0A" w14:textId="1D95A948"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7</w:t>
            </w:r>
            <w:r w:rsidRPr="00712363">
              <w:rPr>
                <w:rFonts w:ascii="Times New Roman" w:hint="eastAsia"/>
                <w:color w:val="000000" w:themeColor="text1"/>
                <w:sz w:val="28"/>
                <w:szCs w:val="28"/>
              </w:rPr>
              <w:t>場、</w:t>
            </w:r>
            <w:r w:rsidRPr="00712363">
              <w:rPr>
                <w:rFonts w:ascii="Times New Roman" w:hint="eastAsia"/>
                <w:color w:val="000000" w:themeColor="text1"/>
                <w:sz w:val="28"/>
                <w:szCs w:val="28"/>
              </w:rPr>
              <w:t>3</w:t>
            </w:r>
            <w:r w:rsidRPr="00712363">
              <w:rPr>
                <w:rFonts w:ascii="Times New Roman"/>
                <w:color w:val="000000" w:themeColor="text1"/>
                <w:sz w:val="28"/>
                <w:szCs w:val="28"/>
              </w:rPr>
              <w:t>04</w:t>
            </w:r>
            <w:r w:rsidRPr="00712363">
              <w:rPr>
                <w:rFonts w:ascii="Times New Roman" w:hint="eastAsia"/>
                <w:color w:val="000000" w:themeColor="text1"/>
                <w:sz w:val="28"/>
                <w:szCs w:val="28"/>
              </w:rPr>
              <w:t>人次</w:t>
            </w:r>
          </w:p>
        </w:tc>
        <w:tc>
          <w:tcPr>
            <w:tcW w:w="2098" w:type="dxa"/>
            <w:vMerge w:val="restart"/>
            <w:vAlign w:val="center"/>
          </w:tcPr>
          <w:p w14:paraId="022CA3DD" w14:textId="239313AC"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1</w:t>
            </w:r>
            <w:r w:rsidRPr="00712363">
              <w:rPr>
                <w:rFonts w:ascii="Times New Roman"/>
                <w:color w:val="000000" w:themeColor="text1"/>
                <w:sz w:val="28"/>
                <w:szCs w:val="28"/>
              </w:rPr>
              <w:t>52</w:t>
            </w:r>
            <w:r w:rsidRPr="00712363">
              <w:rPr>
                <w:rFonts w:ascii="Times New Roman" w:hint="eastAsia"/>
                <w:color w:val="000000" w:themeColor="text1"/>
                <w:sz w:val="28"/>
                <w:szCs w:val="28"/>
              </w:rPr>
              <w:t>人</w:t>
            </w:r>
          </w:p>
        </w:tc>
        <w:tc>
          <w:tcPr>
            <w:tcW w:w="2098" w:type="dxa"/>
          </w:tcPr>
          <w:p w14:paraId="059715BA" w14:textId="27EB505F"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10293C25" w14:textId="28D3320A"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18F50B0F" w14:textId="628D4FB6"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r>
      <w:tr w:rsidR="00712363" w:rsidRPr="00712363" w14:paraId="60187A19" w14:textId="77777777" w:rsidTr="00715110">
        <w:tc>
          <w:tcPr>
            <w:tcW w:w="1702" w:type="dxa"/>
            <w:vMerge/>
          </w:tcPr>
          <w:p w14:paraId="7D9CB1D0" w14:textId="77777777" w:rsidR="00711B93" w:rsidRPr="00712363" w:rsidRDefault="00711B93" w:rsidP="00711B93">
            <w:pPr>
              <w:pStyle w:val="af3"/>
              <w:kinsoku/>
              <w:autoSpaceDE w:val="0"/>
              <w:ind w:left="0" w:firstLineChars="0" w:firstLine="0"/>
              <w:rPr>
                <w:rFonts w:ascii="Times New Roman"/>
                <w:color w:val="000000" w:themeColor="text1"/>
                <w:sz w:val="28"/>
                <w:szCs w:val="28"/>
              </w:rPr>
            </w:pPr>
          </w:p>
        </w:tc>
        <w:tc>
          <w:tcPr>
            <w:tcW w:w="2409" w:type="dxa"/>
          </w:tcPr>
          <w:p w14:paraId="7F5E6129" w14:textId="77777777" w:rsidR="00711B93" w:rsidRPr="00712363" w:rsidRDefault="00711B93" w:rsidP="00711B93">
            <w:pPr>
              <w:pStyle w:val="af3"/>
              <w:kinsoku/>
              <w:autoSpaceDE w:val="0"/>
              <w:ind w:left="0" w:firstLineChars="0" w:firstLine="0"/>
              <w:rPr>
                <w:rFonts w:ascii="Times New Roman"/>
                <w:color w:val="000000" w:themeColor="text1"/>
                <w:sz w:val="28"/>
                <w:szCs w:val="28"/>
              </w:rPr>
            </w:pPr>
            <w:r w:rsidRPr="00712363">
              <w:rPr>
                <w:rFonts w:ascii="Times New Roman" w:hint="eastAsia"/>
                <w:color w:val="000000" w:themeColor="text1"/>
                <w:sz w:val="28"/>
                <w:szCs w:val="28"/>
              </w:rPr>
              <w:t>養生課程</w:t>
            </w:r>
          </w:p>
        </w:tc>
        <w:tc>
          <w:tcPr>
            <w:tcW w:w="2098" w:type="dxa"/>
            <w:vAlign w:val="center"/>
          </w:tcPr>
          <w:p w14:paraId="62C2519C" w14:textId="77777777"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3</w:t>
            </w:r>
            <w:r w:rsidRPr="00712363">
              <w:rPr>
                <w:rFonts w:ascii="Times New Roman" w:hint="eastAsia"/>
                <w:color w:val="000000" w:themeColor="text1"/>
                <w:sz w:val="28"/>
                <w:szCs w:val="28"/>
              </w:rPr>
              <w:t>班、</w:t>
            </w:r>
            <w:r w:rsidRPr="00712363">
              <w:rPr>
                <w:rFonts w:ascii="Times New Roman" w:hint="eastAsia"/>
                <w:color w:val="000000" w:themeColor="text1"/>
                <w:sz w:val="28"/>
                <w:szCs w:val="28"/>
              </w:rPr>
              <w:t>1</w:t>
            </w:r>
            <w:r w:rsidRPr="00712363">
              <w:rPr>
                <w:rFonts w:ascii="Times New Roman"/>
                <w:color w:val="000000" w:themeColor="text1"/>
                <w:sz w:val="28"/>
                <w:szCs w:val="28"/>
              </w:rPr>
              <w:t>73</w:t>
            </w:r>
            <w:r w:rsidRPr="00712363">
              <w:rPr>
                <w:rFonts w:ascii="Times New Roman" w:hint="eastAsia"/>
                <w:color w:val="000000" w:themeColor="text1"/>
                <w:sz w:val="28"/>
                <w:szCs w:val="28"/>
              </w:rPr>
              <w:t>人次</w:t>
            </w:r>
          </w:p>
        </w:tc>
        <w:tc>
          <w:tcPr>
            <w:tcW w:w="2098" w:type="dxa"/>
            <w:vMerge/>
            <w:vAlign w:val="center"/>
          </w:tcPr>
          <w:p w14:paraId="53C1C748" w14:textId="77777777"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p>
        </w:tc>
        <w:tc>
          <w:tcPr>
            <w:tcW w:w="2098" w:type="dxa"/>
          </w:tcPr>
          <w:p w14:paraId="4C06E76D" w14:textId="09771F46"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3FE92B5F" w14:textId="49337AEE"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6F31AF21" w14:textId="6237D26E"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r>
      <w:tr w:rsidR="00712363" w:rsidRPr="00712363" w14:paraId="5390C38D" w14:textId="77777777" w:rsidTr="00715110">
        <w:tc>
          <w:tcPr>
            <w:tcW w:w="1702" w:type="dxa"/>
            <w:vMerge/>
          </w:tcPr>
          <w:p w14:paraId="2B4F3899" w14:textId="77777777" w:rsidR="00711B93" w:rsidRPr="00712363" w:rsidRDefault="00711B93" w:rsidP="00711B93">
            <w:pPr>
              <w:pStyle w:val="af3"/>
              <w:kinsoku/>
              <w:autoSpaceDE w:val="0"/>
              <w:ind w:left="0" w:firstLineChars="0" w:firstLine="0"/>
              <w:rPr>
                <w:rFonts w:ascii="Times New Roman"/>
                <w:color w:val="000000" w:themeColor="text1"/>
                <w:sz w:val="28"/>
                <w:szCs w:val="28"/>
              </w:rPr>
            </w:pPr>
          </w:p>
        </w:tc>
        <w:tc>
          <w:tcPr>
            <w:tcW w:w="2409" w:type="dxa"/>
          </w:tcPr>
          <w:p w14:paraId="193B14A2" w14:textId="285196C6" w:rsidR="00711B93" w:rsidRPr="00712363" w:rsidRDefault="00711B93" w:rsidP="00711B93">
            <w:pPr>
              <w:pStyle w:val="af3"/>
              <w:kinsoku/>
              <w:autoSpaceDE w:val="0"/>
              <w:ind w:left="0" w:firstLineChars="0" w:firstLine="0"/>
              <w:rPr>
                <w:rFonts w:ascii="Times New Roman"/>
                <w:color w:val="000000" w:themeColor="text1"/>
                <w:sz w:val="28"/>
                <w:szCs w:val="28"/>
              </w:rPr>
            </w:pPr>
            <w:r w:rsidRPr="00712363">
              <w:rPr>
                <w:rFonts w:ascii="Times New Roman" w:hint="eastAsia"/>
                <w:color w:val="000000" w:themeColor="text1"/>
                <w:sz w:val="28"/>
                <w:szCs w:val="28"/>
              </w:rPr>
              <w:t>健康心靈講座</w:t>
            </w:r>
          </w:p>
        </w:tc>
        <w:tc>
          <w:tcPr>
            <w:tcW w:w="2098" w:type="dxa"/>
            <w:vAlign w:val="center"/>
          </w:tcPr>
          <w:p w14:paraId="0A935688" w14:textId="056A4E24" w:rsidR="00711B93" w:rsidRPr="00712363" w:rsidRDefault="00711B93" w:rsidP="00711B93">
            <w:pPr>
              <w:pStyle w:val="af3"/>
              <w:kinsoku/>
              <w:autoSpaceDE w:val="0"/>
              <w:ind w:left="0" w:firstLineChars="0" w:firstLine="0"/>
              <w:jc w:val="center"/>
              <w:rPr>
                <w:rFonts w:ascii="Times New Roman"/>
                <w:color w:val="000000" w:themeColor="text1"/>
                <w:spacing w:val="-18"/>
                <w:sz w:val="28"/>
                <w:szCs w:val="28"/>
              </w:rPr>
            </w:pPr>
            <w:r w:rsidRPr="00712363">
              <w:rPr>
                <w:rFonts w:ascii="Times New Roman" w:hint="eastAsia"/>
                <w:color w:val="000000" w:themeColor="text1"/>
                <w:spacing w:val="-18"/>
                <w:sz w:val="28"/>
                <w:szCs w:val="28"/>
              </w:rPr>
              <w:t>1</w:t>
            </w:r>
            <w:r w:rsidRPr="00712363">
              <w:rPr>
                <w:rFonts w:ascii="Times New Roman"/>
                <w:color w:val="000000" w:themeColor="text1"/>
                <w:spacing w:val="-18"/>
                <w:sz w:val="28"/>
                <w:szCs w:val="28"/>
              </w:rPr>
              <w:t>1</w:t>
            </w:r>
            <w:r w:rsidRPr="00712363">
              <w:rPr>
                <w:rFonts w:ascii="Times New Roman" w:hint="eastAsia"/>
                <w:color w:val="000000" w:themeColor="text1"/>
                <w:spacing w:val="-18"/>
                <w:sz w:val="28"/>
                <w:szCs w:val="28"/>
              </w:rPr>
              <w:t>場、</w:t>
            </w:r>
            <w:r w:rsidRPr="00712363">
              <w:rPr>
                <w:rFonts w:ascii="Times New Roman" w:hint="eastAsia"/>
                <w:color w:val="000000" w:themeColor="text1"/>
                <w:spacing w:val="-18"/>
                <w:sz w:val="28"/>
                <w:szCs w:val="28"/>
              </w:rPr>
              <w:t>4</w:t>
            </w:r>
            <w:r w:rsidRPr="00712363">
              <w:rPr>
                <w:rFonts w:ascii="Times New Roman"/>
                <w:color w:val="000000" w:themeColor="text1"/>
                <w:spacing w:val="-18"/>
                <w:sz w:val="28"/>
                <w:szCs w:val="28"/>
              </w:rPr>
              <w:t>25</w:t>
            </w:r>
            <w:r w:rsidRPr="00712363">
              <w:rPr>
                <w:rFonts w:ascii="Times New Roman" w:hint="eastAsia"/>
                <w:color w:val="000000" w:themeColor="text1"/>
                <w:spacing w:val="-18"/>
                <w:sz w:val="28"/>
                <w:szCs w:val="28"/>
              </w:rPr>
              <w:t>人次</w:t>
            </w:r>
          </w:p>
        </w:tc>
        <w:tc>
          <w:tcPr>
            <w:tcW w:w="2098" w:type="dxa"/>
            <w:vAlign w:val="center"/>
          </w:tcPr>
          <w:p w14:paraId="516B646A" w14:textId="0461D6C3"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1FF81B83" w14:textId="39F77897"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0C4444BD" w14:textId="56FFD95F"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320DB976" w14:textId="1290B396"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r>
      <w:tr w:rsidR="00712363" w:rsidRPr="00712363" w14:paraId="532F7DA0" w14:textId="77777777" w:rsidTr="00715110">
        <w:tc>
          <w:tcPr>
            <w:tcW w:w="1702" w:type="dxa"/>
            <w:vMerge/>
          </w:tcPr>
          <w:p w14:paraId="5F44A1BE" w14:textId="77777777" w:rsidR="00711B93" w:rsidRPr="00712363" w:rsidRDefault="00711B93" w:rsidP="00711B93">
            <w:pPr>
              <w:pStyle w:val="af3"/>
              <w:kinsoku/>
              <w:autoSpaceDE w:val="0"/>
              <w:ind w:left="0" w:firstLineChars="0" w:firstLine="0"/>
              <w:rPr>
                <w:rFonts w:ascii="Times New Roman"/>
                <w:color w:val="000000" w:themeColor="text1"/>
                <w:sz w:val="28"/>
                <w:szCs w:val="28"/>
              </w:rPr>
            </w:pPr>
          </w:p>
        </w:tc>
        <w:tc>
          <w:tcPr>
            <w:tcW w:w="2409" w:type="dxa"/>
          </w:tcPr>
          <w:p w14:paraId="66FDDD80" w14:textId="593F97D6" w:rsidR="00711B93" w:rsidRPr="00712363" w:rsidRDefault="00711B93" w:rsidP="00711B93">
            <w:pPr>
              <w:pStyle w:val="af3"/>
              <w:kinsoku/>
              <w:autoSpaceDE w:val="0"/>
              <w:ind w:left="0" w:firstLineChars="0" w:firstLine="0"/>
              <w:rPr>
                <w:rFonts w:ascii="Times New Roman"/>
                <w:color w:val="000000" w:themeColor="text1"/>
                <w:sz w:val="28"/>
                <w:szCs w:val="28"/>
              </w:rPr>
            </w:pPr>
            <w:r w:rsidRPr="00712363">
              <w:rPr>
                <w:rFonts w:ascii="Times New Roman" w:hint="eastAsia"/>
                <w:color w:val="000000" w:themeColor="text1"/>
                <w:sz w:val="28"/>
                <w:szCs w:val="28"/>
              </w:rPr>
              <w:t>心影展</w:t>
            </w:r>
          </w:p>
        </w:tc>
        <w:tc>
          <w:tcPr>
            <w:tcW w:w="2098" w:type="dxa"/>
            <w:vAlign w:val="center"/>
          </w:tcPr>
          <w:p w14:paraId="342756E2" w14:textId="03851463"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2</w:t>
            </w:r>
            <w:r w:rsidRPr="00712363">
              <w:rPr>
                <w:rFonts w:ascii="Times New Roman" w:hint="eastAsia"/>
                <w:color w:val="000000" w:themeColor="text1"/>
                <w:sz w:val="28"/>
                <w:szCs w:val="28"/>
              </w:rPr>
              <w:t>場、</w:t>
            </w:r>
            <w:r w:rsidRPr="00712363">
              <w:rPr>
                <w:rFonts w:ascii="Times New Roman" w:hint="eastAsia"/>
                <w:color w:val="000000" w:themeColor="text1"/>
                <w:sz w:val="28"/>
                <w:szCs w:val="28"/>
              </w:rPr>
              <w:t>5</w:t>
            </w:r>
            <w:r w:rsidRPr="00712363">
              <w:rPr>
                <w:rFonts w:ascii="Times New Roman"/>
                <w:color w:val="000000" w:themeColor="text1"/>
                <w:sz w:val="28"/>
                <w:szCs w:val="28"/>
              </w:rPr>
              <w:t>0</w:t>
            </w:r>
            <w:r w:rsidRPr="00712363">
              <w:rPr>
                <w:rFonts w:ascii="Times New Roman" w:hint="eastAsia"/>
                <w:color w:val="000000" w:themeColor="text1"/>
                <w:sz w:val="28"/>
                <w:szCs w:val="28"/>
              </w:rPr>
              <w:t>人次</w:t>
            </w:r>
          </w:p>
        </w:tc>
        <w:tc>
          <w:tcPr>
            <w:tcW w:w="2098" w:type="dxa"/>
            <w:vAlign w:val="center"/>
          </w:tcPr>
          <w:p w14:paraId="643CFEB5" w14:textId="3878AA2B"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13044118" w14:textId="65DA04DE"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2541F94E" w14:textId="3042F458"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6F05F907" w14:textId="54462B00"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r>
      <w:tr w:rsidR="00712363" w:rsidRPr="00712363" w14:paraId="6B93EF71" w14:textId="77777777" w:rsidTr="00715110">
        <w:tc>
          <w:tcPr>
            <w:tcW w:w="1702" w:type="dxa"/>
            <w:vMerge/>
          </w:tcPr>
          <w:p w14:paraId="12C6FCBD" w14:textId="77777777" w:rsidR="00711B93" w:rsidRPr="00712363" w:rsidRDefault="00711B93" w:rsidP="00711B93">
            <w:pPr>
              <w:pStyle w:val="af3"/>
              <w:kinsoku/>
              <w:autoSpaceDE w:val="0"/>
              <w:ind w:left="0" w:firstLineChars="0" w:firstLine="0"/>
              <w:rPr>
                <w:rFonts w:ascii="Times New Roman"/>
                <w:color w:val="000000" w:themeColor="text1"/>
                <w:sz w:val="28"/>
                <w:szCs w:val="28"/>
              </w:rPr>
            </w:pPr>
          </w:p>
        </w:tc>
        <w:tc>
          <w:tcPr>
            <w:tcW w:w="2409" w:type="dxa"/>
          </w:tcPr>
          <w:p w14:paraId="76DA9EF2" w14:textId="1203456F" w:rsidR="00711B93" w:rsidRPr="00712363" w:rsidRDefault="00711B93" w:rsidP="00711B93">
            <w:pPr>
              <w:pStyle w:val="af3"/>
              <w:kinsoku/>
              <w:autoSpaceDE w:val="0"/>
              <w:ind w:left="0" w:firstLineChars="0" w:firstLine="0"/>
              <w:rPr>
                <w:rFonts w:ascii="Times New Roman"/>
                <w:color w:val="000000" w:themeColor="text1"/>
                <w:sz w:val="28"/>
                <w:szCs w:val="28"/>
              </w:rPr>
            </w:pPr>
            <w:r w:rsidRPr="00712363">
              <w:rPr>
                <w:rFonts w:ascii="Times New Roman" w:hint="eastAsia"/>
                <w:color w:val="000000" w:themeColor="text1"/>
                <w:sz w:val="28"/>
                <w:szCs w:val="28"/>
              </w:rPr>
              <w:t>個別諮商</w:t>
            </w:r>
          </w:p>
        </w:tc>
        <w:tc>
          <w:tcPr>
            <w:tcW w:w="2098" w:type="dxa"/>
            <w:vAlign w:val="center"/>
          </w:tcPr>
          <w:p w14:paraId="3C10A446" w14:textId="5CF339AF"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2</w:t>
            </w:r>
            <w:r w:rsidRPr="00712363">
              <w:rPr>
                <w:rFonts w:ascii="Times New Roman"/>
                <w:color w:val="000000" w:themeColor="text1"/>
                <w:sz w:val="28"/>
                <w:szCs w:val="28"/>
              </w:rPr>
              <w:t>6</w:t>
            </w:r>
            <w:r w:rsidRPr="00712363">
              <w:rPr>
                <w:rFonts w:ascii="Times New Roman" w:hint="eastAsia"/>
                <w:color w:val="000000" w:themeColor="text1"/>
                <w:sz w:val="28"/>
                <w:szCs w:val="28"/>
              </w:rPr>
              <w:t>人次</w:t>
            </w:r>
          </w:p>
        </w:tc>
        <w:tc>
          <w:tcPr>
            <w:tcW w:w="2098" w:type="dxa"/>
            <w:vAlign w:val="center"/>
          </w:tcPr>
          <w:p w14:paraId="657ADCBB" w14:textId="0824F75C"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3572E0D4" w14:textId="77F9B03B"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1327F844" w14:textId="13A49DDA"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7F6BF49C" w14:textId="22EC90F8"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r>
      <w:tr w:rsidR="00712363" w:rsidRPr="00712363" w14:paraId="128B679E" w14:textId="77777777" w:rsidTr="00715110">
        <w:tc>
          <w:tcPr>
            <w:tcW w:w="1702" w:type="dxa"/>
            <w:vMerge/>
          </w:tcPr>
          <w:p w14:paraId="7AE2DA40" w14:textId="77777777" w:rsidR="00711B93" w:rsidRPr="00712363" w:rsidRDefault="00711B93" w:rsidP="00711B93">
            <w:pPr>
              <w:pStyle w:val="af3"/>
              <w:kinsoku/>
              <w:autoSpaceDE w:val="0"/>
              <w:ind w:left="0" w:firstLineChars="0" w:firstLine="0"/>
              <w:rPr>
                <w:rFonts w:ascii="Times New Roman"/>
                <w:color w:val="000000" w:themeColor="text1"/>
                <w:sz w:val="28"/>
                <w:szCs w:val="28"/>
              </w:rPr>
            </w:pPr>
          </w:p>
        </w:tc>
        <w:tc>
          <w:tcPr>
            <w:tcW w:w="2409" w:type="dxa"/>
          </w:tcPr>
          <w:p w14:paraId="6BDBC601" w14:textId="010C3ADF" w:rsidR="00711B93" w:rsidRPr="00712363" w:rsidRDefault="00711B93" w:rsidP="00711B93">
            <w:pPr>
              <w:pStyle w:val="af3"/>
              <w:kinsoku/>
              <w:autoSpaceDE w:val="0"/>
              <w:ind w:left="0" w:firstLineChars="0" w:firstLine="0"/>
              <w:rPr>
                <w:rFonts w:ascii="Times New Roman"/>
                <w:color w:val="000000" w:themeColor="text1"/>
                <w:sz w:val="28"/>
                <w:szCs w:val="28"/>
              </w:rPr>
            </w:pPr>
            <w:r w:rsidRPr="00712363">
              <w:rPr>
                <w:rFonts w:ascii="Times New Roman" w:hint="eastAsia"/>
                <w:color w:val="000000" w:themeColor="text1"/>
                <w:sz w:val="28"/>
                <w:szCs w:val="28"/>
              </w:rPr>
              <w:t>焦點訪（座）談</w:t>
            </w:r>
          </w:p>
        </w:tc>
        <w:tc>
          <w:tcPr>
            <w:tcW w:w="2098" w:type="dxa"/>
            <w:vAlign w:val="center"/>
          </w:tcPr>
          <w:p w14:paraId="6947FED6" w14:textId="44633A6F"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1</w:t>
            </w:r>
            <w:r w:rsidRPr="00712363">
              <w:rPr>
                <w:rFonts w:ascii="Times New Roman"/>
                <w:color w:val="000000" w:themeColor="text1"/>
                <w:sz w:val="28"/>
                <w:szCs w:val="28"/>
              </w:rPr>
              <w:t>2</w:t>
            </w:r>
            <w:r w:rsidRPr="00712363">
              <w:rPr>
                <w:rFonts w:ascii="Times New Roman" w:hint="eastAsia"/>
                <w:color w:val="000000" w:themeColor="text1"/>
                <w:sz w:val="28"/>
                <w:szCs w:val="28"/>
              </w:rPr>
              <w:t>人</w:t>
            </w:r>
          </w:p>
        </w:tc>
        <w:tc>
          <w:tcPr>
            <w:tcW w:w="2098" w:type="dxa"/>
            <w:vAlign w:val="center"/>
          </w:tcPr>
          <w:p w14:paraId="0A0835EE" w14:textId="4F3D75EA"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2</w:t>
            </w:r>
            <w:r w:rsidRPr="00712363">
              <w:rPr>
                <w:rFonts w:ascii="Times New Roman" w:hint="eastAsia"/>
                <w:color w:val="000000" w:themeColor="text1"/>
                <w:sz w:val="28"/>
                <w:szCs w:val="28"/>
              </w:rPr>
              <w:t>場、</w:t>
            </w:r>
            <w:r w:rsidRPr="00712363">
              <w:rPr>
                <w:rFonts w:ascii="Times New Roman" w:hint="eastAsia"/>
                <w:color w:val="000000" w:themeColor="text1"/>
                <w:sz w:val="28"/>
                <w:szCs w:val="28"/>
              </w:rPr>
              <w:t>1</w:t>
            </w:r>
            <w:r w:rsidRPr="00712363">
              <w:rPr>
                <w:rFonts w:ascii="Times New Roman"/>
                <w:color w:val="000000" w:themeColor="text1"/>
                <w:sz w:val="28"/>
                <w:szCs w:val="28"/>
              </w:rPr>
              <w:t>4</w:t>
            </w:r>
            <w:r w:rsidRPr="00712363">
              <w:rPr>
                <w:rFonts w:ascii="Times New Roman" w:hint="eastAsia"/>
                <w:color w:val="000000" w:themeColor="text1"/>
                <w:sz w:val="28"/>
                <w:szCs w:val="28"/>
              </w:rPr>
              <w:t>人</w:t>
            </w:r>
          </w:p>
        </w:tc>
        <w:tc>
          <w:tcPr>
            <w:tcW w:w="2098" w:type="dxa"/>
          </w:tcPr>
          <w:p w14:paraId="7809AB4C" w14:textId="40EAC3BD"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25FD7986" w14:textId="2D486B6B"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082BC759" w14:textId="68823822"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r>
      <w:tr w:rsidR="00712363" w:rsidRPr="00712363" w14:paraId="134A9A8D" w14:textId="77777777" w:rsidTr="00715110">
        <w:tc>
          <w:tcPr>
            <w:tcW w:w="1702" w:type="dxa"/>
            <w:vMerge/>
          </w:tcPr>
          <w:p w14:paraId="3E9266EB" w14:textId="77777777" w:rsidR="00711B93" w:rsidRPr="00712363" w:rsidRDefault="00711B93" w:rsidP="00711B93">
            <w:pPr>
              <w:pStyle w:val="af3"/>
              <w:kinsoku/>
              <w:autoSpaceDE w:val="0"/>
              <w:ind w:left="0" w:firstLineChars="0" w:firstLine="0"/>
              <w:rPr>
                <w:rFonts w:ascii="Times New Roman"/>
                <w:color w:val="000000" w:themeColor="text1"/>
                <w:sz w:val="28"/>
                <w:szCs w:val="28"/>
              </w:rPr>
            </w:pPr>
          </w:p>
        </w:tc>
        <w:tc>
          <w:tcPr>
            <w:tcW w:w="2409" w:type="dxa"/>
          </w:tcPr>
          <w:p w14:paraId="11831D57" w14:textId="73D7C5C1" w:rsidR="00711B93" w:rsidRPr="00712363" w:rsidRDefault="00711B93" w:rsidP="00711B93">
            <w:pPr>
              <w:pStyle w:val="af3"/>
              <w:kinsoku/>
              <w:autoSpaceDE w:val="0"/>
              <w:ind w:left="0" w:firstLineChars="0" w:firstLine="0"/>
              <w:rPr>
                <w:rFonts w:ascii="Times New Roman"/>
                <w:color w:val="000000" w:themeColor="text1"/>
                <w:spacing w:val="-20"/>
                <w:sz w:val="28"/>
                <w:szCs w:val="28"/>
              </w:rPr>
            </w:pPr>
            <w:r w:rsidRPr="00712363">
              <w:rPr>
                <w:rFonts w:ascii="Times New Roman" w:hint="eastAsia"/>
                <w:color w:val="000000" w:themeColor="text1"/>
                <w:spacing w:val="-20"/>
                <w:sz w:val="28"/>
                <w:szCs w:val="28"/>
              </w:rPr>
              <w:t>出席國際會議發表</w:t>
            </w:r>
          </w:p>
        </w:tc>
        <w:tc>
          <w:tcPr>
            <w:tcW w:w="2098" w:type="dxa"/>
            <w:vAlign w:val="center"/>
          </w:tcPr>
          <w:p w14:paraId="6E094F85" w14:textId="5F8CE360"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1</w:t>
            </w:r>
            <w:r w:rsidRPr="00712363">
              <w:rPr>
                <w:rFonts w:ascii="Times New Roman"/>
                <w:color w:val="000000" w:themeColor="text1"/>
                <w:sz w:val="28"/>
                <w:szCs w:val="28"/>
              </w:rPr>
              <w:t>3</w:t>
            </w:r>
            <w:r w:rsidRPr="00712363">
              <w:rPr>
                <w:rFonts w:ascii="Times New Roman" w:hint="eastAsia"/>
                <w:color w:val="000000" w:themeColor="text1"/>
                <w:sz w:val="28"/>
                <w:szCs w:val="28"/>
              </w:rPr>
              <w:t>人</w:t>
            </w:r>
          </w:p>
        </w:tc>
        <w:tc>
          <w:tcPr>
            <w:tcW w:w="2098" w:type="dxa"/>
            <w:vAlign w:val="center"/>
          </w:tcPr>
          <w:p w14:paraId="763C9501" w14:textId="0D323FB2"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0D2D3297" w14:textId="096410B1"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19FA7BA3" w14:textId="4E4DBCB0"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3965D935" w14:textId="66B05979"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r>
      <w:tr w:rsidR="00712363" w:rsidRPr="00712363" w14:paraId="5BD17B84" w14:textId="77777777" w:rsidTr="00711B93">
        <w:tc>
          <w:tcPr>
            <w:tcW w:w="1702" w:type="dxa"/>
            <w:vMerge/>
          </w:tcPr>
          <w:p w14:paraId="1267A333" w14:textId="7ECE516F" w:rsidR="00711B93" w:rsidRPr="00712363" w:rsidRDefault="00711B93" w:rsidP="00711B93">
            <w:pPr>
              <w:pStyle w:val="af3"/>
              <w:kinsoku/>
              <w:autoSpaceDE w:val="0"/>
              <w:ind w:left="0" w:firstLineChars="0" w:firstLine="0"/>
              <w:rPr>
                <w:rFonts w:ascii="Times New Roman"/>
                <w:color w:val="000000" w:themeColor="text1"/>
                <w:sz w:val="28"/>
                <w:szCs w:val="28"/>
              </w:rPr>
            </w:pPr>
          </w:p>
        </w:tc>
        <w:tc>
          <w:tcPr>
            <w:tcW w:w="2409" w:type="dxa"/>
            <w:vAlign w:val="center"/>
          </w:tcPr>
          <w:p w14:paraId="2CECA46F" w14:textId="2E265812" w:rsidR="00711B93" w:rsidRPr="00712363" w:rsidRDefault="00711B93" w:rsidP="00711B93">
            <w:pPr>
              <w:pStyle w:val="af3"/>
              <w:kinsoku/>
              <w:autoSpaceDE w:val="0"/>
              <w:ind w:left="0" w:firstLineChars="0" w:firstLine="0"/>
              <w:rPr>
                <w:rFonts w:ascii="Times New Roman"/>
                <w:color w:val="000000" w:themeColor="text1"/>
                <w:sz w:val="28"/>
                <w:szCs w:val="28"/>
              </w:rPr>
            </w:pPr>
            <w:r w:rsidRPr="00712363">
              <w:rPr>
                <w:rFonts w:ascii="Times New Roman" w:hint="eastAsia"/>
                <w:color w:val="000000" w:themeColor="text1"/>
                <w:sz w:val="28"/>
                <w:szCs w:val="28"/>
              </w:rPr>
              <w:t>S</w:t>
            </w:r>
            <w:r w:rsidRPr="00712363">
              <w:rPr>
                <w:rFonts w:ascii="Times New Roman"/>
                <w:color w:val="000000" w:themeColor="text1"/>
                <w:sz w:val="28"/>
                <w:szCs w:val="28"/>
              </w:rPr>
              <w:t>ARS</w:t>
            </w:r>
            <w:r w:rsidRPr="00712363">
              <w:rPr>
                <w:rFonts w:ascii="Times New Roman" w:hint="eastAsia"/>
                <w:color w:val="000000" w:themeColor="text1"/>
                <w:sz w:val="28"/>
                <w:szCs w:val="28"/>
              </w:rPr>
              <w:t>之友運作</w:t>
            </w:r>
          </w:p>
        </w:tc>
        <w:tc>
          <w:tcPr>
            <w:tcW w:w="2098" w:type="dxa"/>
            <w:vAlign w:val="center"/>
          </w:tcPr>
          <w:p w14:paraId="7D59D864" w14:textId="77777777"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1</w:t>
            </w:r>
            <w:r w:rsidRPr="00712363">
              <w:rPr>
                <w:rFonts w:ascii="Times New Roman"/>
                <w:color w:val="000000" w:themeColor="text1"/>
                <w:sz w:val="28"/>
                <w:szCs w:val="28"/>
              </w:rPr>
              <w:t>11</w:t>
            </w:r>
            <w:r w:rsidRPr="00712363">
              <w:rPr>
                <w:rFonts w:ascii="Times New Roman" w:hint="eastAsia"/>
                <w:color w:val="000000" w:themeColor="text1"/>
                <w:sz w:val="28"/>
                <w:szCs w:val="28"/>
              </w:rPr>
              <w:t>位會員、</w:t>
            </w:r>
          </w:p>
          <w:p w14:paraId="0D6D060D" w14:textId="5A5366DE"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召開</w:t>
            </w:r>
            <w:r w:rsidRPr="00712363">
              <w:rPr>
                <w:rFonts w:ascii="Times New Roman" w:hint="eastAsia"/>
                <w:color w:val="000000" w:themeColor="text1"/>
                <w:sz w:val="28"/>
                <w:szCs w:val="28"/>
              </w:rPr>
              <w:t>6</w:t>
            </w:r>
            <w:r w:rsidRPr="00712363">
              <w:rPr>
                <w:rFonts w:ascii="Times New Roman" w:hint="eastAsia"/>
                <w:color w:val="000000" w:themeColor="text1"/>
                <w:sz w:val="28"/>
                <w:szCs w:val="28"/>
              </w:rPr>
              <w:t>次會議</w:t>
            </w:r>
          </w:p>
        </w:tc>
        <w:tc>
          <w:tcPr>
            <w:tcW w:w="2098" w:type="dxa"/>
            <w:vAlign w:val="center"/>
          </w:tcPr>
          <w:p w14:paraId="6B8332E6" w14:textId="77777777"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3</w:t>
            </w:r>
            <w:r w:rsidRPr="00712363">
              <w:rPr>
                <w:rFonts w:ascii="Times New Roman"/>
                <w:color w:val="000000" w:themeColor="text1"/>
                <w:sz w:val="28"/>
                <w:szCs w:val="28"/>
              </w:rPr>
              <w:t>1</w:t>
            </w:r>
            <w:r w:rsidRPr="00712363">
              <w:rPr>
                <w:rFonts w:ascii="Times New Roman" w:hint="eastAsia"/>
                <w:color w:val="000000" w:themeColor="text1"/>
                <w:sz w:val="28"/>
                <w:szCs w:val="28"/>
              </w:rPr>
              <w:t>人、</w:t>
            </w:r>
          </w:p>
          <w:p w14:paraId="2A8DDE64" w14:textId="16C2B20F"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1</w:t>
            </w:r>
            <w:r w:rsidRPr="00712363">
              <w:rPr>
                <w:rFonts w:ascii="Times New Roman"/>
                <w:color w:val="000000" w:themeColor="text1"/>
                <w:sz w:val="28"/>
                <w:szCs w:val="28"/>
              </w:rPr>
              <w:t>1</w:t>
            </w:r>
            <w:r w:rsidRPr="00712363">
              <w:rPr>
                <w:rFonts w:ascii="Times New Roman" w:hint="eastAsia"/>
                <w:color w:val="000000" w:themeColor="text1"/>
                <w:sz w:val="28"/>
                <w:szCs w:val="28"/>
              </w:rPr>
              <w:t>次幹部會議</w:t>
            </w:r>
          </w:p>
        </w:tc>
        <w:tc>
          <w:tcPr>
            <w:tcW w:w="2098" w:type="dxa"/>
          </w:tcPr>
          <w:p w14:paraId="1F99689D" w14:textId="5EE10069"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5B4F110C" w14:textId="174C9D75"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034DD42D" w14:textId="16657118"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r>
      <w:tr w:rsidR="00712363" w:rsidRPr="00712363" w14:paraId="00457747" w14:textId="77777777" w:rsidTr="00711B93">
        <w:tc>
          <w:tcPr>
            <w:tcW w:w="1702" w:type="dxa"/>
            <w:vMerge/>
          </w:tcPr>
          <w:p w14:paraId="7F0EB91B" w14:textId="77777777" w:rsidR="00711B93" w:rsidRPr="00712363" w:rsidRDefault="00711B93" w:rsidP="00711B93">
            <w:pPr>
              <w:pStyle w:val="af3"/>
              <w:kinsoku/>
              <w:autoSpaceDE w:val="0"/>
              <w:ind w:left="0" w:firstLineChars="0" w:firstLine="0"/>
              <w:rPr>
                <w:rFonts w:ascii="Times New Roman"/>
                <w:color w:val="000000" w:themeColor="text1"/>
                <w:sz w:val="28"/>
                <w:szCs w:val="28"/>
              </w:rPr>
            </w:pPr>
          </w:p>
        </w:tc>
        <w:tc>
          <w:tcPr>
            <w:tcW w:w="2409" w:type="dxa"/>
          </w:tcPr>
          <w:p w14:paraId="72E047FA" w14:textId="3483FDCB" w:rsidR="00711B93" w:rsidRPr="00712363" w:rsidRDefault="00711B93" w:rsidP="00711B93">
            <w:pPr>
              <w:pStyle w:val="af3"/>
              <w:kinsoku/>
              <w:autoSpaceDE w:val="0"/>
              <w:ind w:left="0" w:firstLineChars="0" w:firstLine="0"/>
              <w:rPr>
                <w:rFonts w:ascii="Times New Roman"/>
                <w:color w:val="000000" w:themeColor="text1"/>
                <w:sz w:val="28"/>
                <w:szCs w:val="28"/>
              </w:rPr>
            </w:pPr>
            <w:r w:rsidRPr="00712363">
              <w:rPr>
                <w:rFonts w:ascii="Times New Roman" w:hint="eastAsia"/>
                <w:color w:val="000000" w:themeColor="text1"/>
                <w:sz w:val="28"/>
                <w:szCs w:val="28"/>
              </w:rPr>
              <w:t>S</w:t>
            </w:r>
            <w:r w:rsidRPr="00712363">
              <w:rPr>
                <w:rFonts w:ascii="Times New Roman"/>
                <w:color w:val="000000" w:themeColor="text1"/>
                <w:sz w:val="28"/>
                <w:szCs w:val="28"/>
              </w:rPr>
              <w:t>ARS</w:t>
            </w:r>
            <w:r w:rsidRPr="00712363">
              <w:rPr>
                <w:rFonts w:ascii="Times New Roman" w:hint="eastAsia"/>
                <w:color w:val="000000" w:themeColor="text1"/>
                <w:sz w:val="28"/>
                <w:szCs w:val="28"/>
              </w:rPr>
              <w:t>之友會部落格瀏覽</w:t>
            </w:r>
          </w:p>
        </w:tc>
        <w:tc>
          <w:tcPr>
            <w:tcW w:w="2098" w:type="dxa"/>
            <w:vAlign w:val="center"/>
          </w:tcPr>
          <w:p w14:paraId="213635BD" w14:textId="7E19F09B"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9</w:t>
            </w:r>
            <w:r w:rsidRPr="00712363">
              <w:rPr>
                <w:rFonts w:ascii="Times New Roman"/>
                <w:color w:val="000000" w:themeColor="text1"/>
                <w:sz w:val="28"/>
                <w:szCs w:val="28"/>
              </w:rPr>
              <w:t>91</w:t>
            </w:r>
            <w:r w:rsidRPr="00712363">
              <w:rPr>
                <w:rFonts w:ascii="Times New Roman" w:hint="eastAsia"/>
                <w:color w:val="000000" w:themeColor="text1"/>
                <w:sz w:val="28"/>
                <w:szCs w:val="28"/>
              </w:rPr>
              <w:t>人次</w:t>
            </w:r>
          </w:p>
        </w:tc>
        <w:tc>
          <w:tcPr>
            <w:tcW w:w="2098" w:type="dxa"/>
            <w:vAlign w:val="center"/>
          </w:tcPr>
          <w:p w14:paraId="37B84723" w14:textId="04C75170"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4</w:t>
            </w:r>
            <w:r w:rsidRPr="00712363">
              <w:rPr>
                <w:rFonts w:ascii="Times New Roman"/>
                <w:color w:val="000000" w:themeColor="text1"/>
                <w:sz w:val="28"/>
                <w:szCs w:val="28"/>
              </w:rPr>
              <w:t>,857</w:t>
            </w:r>
            <w:r w:rsidRPr="00712363">
              <w:rPr>
                <w:rFonts w:ascii="Times New Roman" w:hint="eastAsia"/>
                <w:color w:val="000000" w:themeColor="text1"/>
                <w:sz w:val="28"/>
                <w:szCs w:val="28"/>
              </w:rPr>
              <w:t>人次</w:t>
            </w:r>
          </w:p>
        </w:tc>
        <w:tc>
          <w:tcPr>
            <w:tcW w:w="2098" w:type="dxa"/>
            <w:vAlign w:val="center"/>
          </w:tcPr>
          <w:p w14:paraId="338DDB63" w14:textId="78D99921"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vAlign w:val="center"/>
          </w:tcPr>
          <w:p w14:paraId="64263E5A" w14:textId="71414C18"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vAlign w:val="center"/>
          </w:tcPr>
          <w:p w14:paraId="2A32F749" w14:textId="4CB05C0B"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r>
      <w:tr w:rsidR="00712363" w:rsidRPr="00712363" w14:paraId="3B01E055" w14:textId="77777777" w:rsidTr="00711B93">
        <w:tc>
          <w:tcPr>
            <w:tcW w:w="1702" w:type="dxa"/>
            <w:vMerge/>
          </w:tcPr>
          <w:p w14:paraId="075B06A2" w14:textId="77777777" w:rsidR="00711B93" w:rsidRPr="00712363" w:rsidRDefault="00711B93" w:rsidP="00711B93">
            <w:pPr>
              <w:pStyle w:val="af3"/>
              <w:kinsoku/>
              <w:autoSpaceDE w:val="0"/>
              <w:ind w:left="0" w:firstLineChars="0" w:firstLine="0"/>
              <w:rPr>
                <w:rFonts w:ascii="Times New Roman"/>
                <w:color w:val="000000" w:themeColor="text1"/>
                <w:sz w:val="28"/>
                <w:szCs w:val="28"/>
              </w:rPr>
            </w:pPr>
          </w:p>
        </w:tc>
        <w:tc>
          <w:tcPr>
            <w:tcW w:w="2409" w:type="dxa"/>
          </w:tcPr>
          <w:p w14:paraId="4A1A275A" w14:textId="3672643B" w:rsidR="00711B93" w:rsidRPr="00712363" w:rsidRDefault="00711B93" w:rsidP="00711B93">
            <w:pPr>
              <w:pStyle w:val="af3"/>
              <w:kinsoku/>
              <w:autoSpaceDE w:val="0"/>
              <w:ind w:left="0" w:firstLineChars="0" w:firstLine="0"/>
              <w:rPr>
                <w:rFonts w:ascii="Times New Roman"/>
                <w:color w:val="000000" w:themeColor="text1"/>
                <w:sz w:val="28"/>
                <w:szCs w:val="28"/>
              </w:rPr>
            </w:pPr>
            <w:r w:rsidRPr="00712363">
              <w:rPr>
                <w:rFonts w:ascii="Times New Roman" w:hint="eastAsia"/>
                <w:color w:val="000000" w:themeColor="text1"/>
                <w:sz w:val="28"/>
                <w:szCs w:val="28"/>
              </w:rPr>
              <w:t>S</w:t>
            </w:r>
            <w:r w:rsidRPr="00712363">
              <w:rPr>
                <w:rFonts w:ascii="Times New Roman"/>
                <w:color w:val="000000" w:themeColor="text1"/>
                <w:sz w:val="28"/>
                <w:szCs w:val="28"/>
              </w:rPr>
              <w:t>ARS</w:t>
            </w:r>
            <w:r w:rsidRPr="00712363">
              <w:rPr>
                <w:rFonts w:ascii="Times New Roman" w:hint="eastAsia"/>
                <w:color w:val="000000" w:themeColor="text1"/>
                <w:sz w:val="28"/>
                <w:szCs w:val="28"/>
              </w:rPr>
              <w:t>之友會會訊發行</w:t>
            </w:r>
          </w:p>
        </w:tc>
        <w:tc>
          <w:tcPr>
            <w:tcW w:w="2098" w:type="dxa"/>
            <w:vAlign w:val="center"/>
          </w:tcPr>
          <w:p w14:paraId="686491DE" w14:textId="0B50B890"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2</w:t>
            </w:r>
            <w:r w:rsidRPr="00712363">
              <w:rPr>
                <w:rFonts w:ascii="Times New Roman" w:hint="eastAsia"/>
                <w:color w:val="000000" w:themeColor="text1"/>
                <w:sz w:val="28"/>
                <w:szCs w:val="28"/>
              </w:rPr>
              <w:t>期</w:t>
            </w:r>
          </w:p>
        </w:tc>
        <w:tc>
          <w:tcPr>
            <w:tcW w:w="2098" w:type="dxa"/>
            <w:vAlign w:val="center"/>
          </w:tcPr>
          <w:p w14:paraId="753CDA3F" w14:textId="48EA5298"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4</w:t>
            </w:r>
            <w:r w:rsidRPr="00712363">
              <w:rPr>
                <w:rFonts w:ascii="Times New Roman" w:hint="eastAsia"/>
                <w:color w:val="000000" w:themeColor="text1"/>
                <w:sz w:val="28"/>
                <w:szCs w:val="28"/>
              </w:rPr>
              <w:t>期</w:t>
            </w:r>
          </w:p>
        </w:tc>
        <w:tc>
          <w:tcPr>
            <w:tcW w:w="2098" w:type="dxa"/>
            <w:vAlign w:val="center"/>
          </w:tcPr>
          <w:p w14:paraId="3A8D929B" w14:textId="4ED470C9"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vAlign w:val="center"/>
          </w:tcPr>
          <w:p w14:paraId="643E178D" w14:textId="71113691"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vAlign w:val="center"/>
          </w:tcPr>
          <w:p w14:paraId="3D1A74DC" w14:textId="24C7DFEC"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r>
      <w:tr w:rsidR="00712363" w:rsidRPr="00712363" w14:paraId="5EBF44EC" w14:textId="77777777" w:rsidTr="00711B93">
        <w:tc>
          <w:tcPr>
            <w:tcW w:w="1702" w:type="dxa"/>
            <w:vMerge/>
          </w:tcPr>
          <w:p w14:paraId="47E90520" w14:textId="77777777" w:rsidR="00711B93" w:rsidRPr="00712363" w:rsidRDefault="00711B93" w:rsidP="00711B93">
            <w:pPr>
              <w:pStyle w:val="af3"/>
              <w:kinsoku/>
              <w:autoSpaceDE w:val="0"/>
              <w:ind w:left="0" w:firstLineChars="0" w:firstLine="0"/>
              <w:rPr>
                <w:rFonts w:ascii="Times New Roman"/>
                <w:color w:val="000000" w:themeColor="text1"/>
                <w:sz w:val="28"/>
                <w:szCs w:val="28"/>
              </w:rPr>
            </w:pPr>
          </w:p>
        </w:tc>
        <w:tc>
          <w:tcPr>
            <w:tcW w:w="2409" w:type="dxa"/>
            <w:vAlign w:val="center"/>
          </w:tcPr>
          <w:p w14:paraId="517683A7" w14:textId="2D2C5DA5" w:rsidR="00711B93" w:rsidRPr="00712363" w:rsidRDefault="00711B93" w:rsidP="00711B93">
            <w:pPr>
              <w:pStyle w:val="af3"/>
              <w:kinsoku/>
              <w:autoSpaceDE w:val="0"/>
              <w:ind w:left="0" w:firstLineChars="0" w:firstLine="0"/>
              <w:rPr>
                <w:rFonts w:ascii="Times New Roman"/>
                <w:color w:val="000000" w:themeColor="text1"/>
                <w:sz w:val="28"/>
                <w:szCs w:val="28"/>
              </w:rPr>
            </w:pPr>
            <w:r w:rsidRPr="00712363">
              <w:rPr>
                <w:rFonts w:ascii="Times New Roman" w:hint="eastAsia"/>
                <w:color w:val="000000" w:themeColor="text1"/>
                <w:sz w:val="28"/>
                <w:szCs w:val="28"/>
              </w:rPr>
              <w:t>委託研究</w:t>
            </w:r>
          </w:p>
        </w:tc>
        <w:tc>
          <w:tcPr>
            <w:tcW w:w="2098" w:type="dxa"/>
          </w:tcPr>
          <w:p w14:paraId="4AA56E24" w14:textId="6A56EE4C" w:rsidR="00711B93" w:rsidRPr="00712363" w:rsidRDefault="00711B93" w:rsidP="00711B93">
            <w:pPr>
              <w:pStyle w:val="af3"/>
              <w:kinsoku/>
              <w:autoSpaceDE w:val="0"/>
              <w:ind w:left="0" w:firstLineChars="0" w:firstLine="0"/>
              <w:rPr>
                <w:rFonts w:ascii="Times New Roman"/>
                <w:color w:val="000000" w:themeColor="text1"/>
                <w:sz w:val="28"/>
                <w:szCs w:val="28"/>
              </w:rPr>
            </w:pPr>
            <w:r w:rsidRPr="00712363">
              <w:rPr>
                <w:rFonts w:ascii="Times New Roman" w:hint="eastAsia"/>
                <w:color w:val="000000" w:themeColor="text1"/>
                <w:sz w:val="28"/>
                <w:szCs w:val="28"/>
              </w:rPr>
              <w:t>研究對象</w:t>
            </w:r>
            <w:r w:rsidRPr="00712363">
              <w:rPr>
                <w:rFonts w:ascii="Times New Roman" w:hint="eastAsia"/>
                <w:color w:val="000000" w:themeColor="text1"/>
                <w:sz w:val="28"/>
                <w:szCs w:val="28"/>
              </w:rPr>
              <w:t>2</w:t>
            </w:r>
            <w:r w:rsidRPr="00712363">
              <w:rPr>
                <w:rFonts w:ascii="Times New Roman"/>
                <w:color w:val="000000" w:themeColor="text1"/>
                <w:sz w:val="28"/>
                <w:szCs w:val="28"/>
              </w:rPr>
              <w:t>0</w:t>
            </w:r>
            <w:r w:rsidRPr="00712363">
              <w:rPr>
                <w:rFonts w:ascii="Times New Roman" w:hint="eastAsia"/>
                <w:color w:val="000000" w:themeColor="text1"/>
                <w:sz w:val="28"/>
                <w:szCs w:val="28"/>
              </w:rPr>
              <w:t>名、經費</w:t>
            </w:r>
            <w:r w:rsidRPr="00712363">
              <w:rPr>
                <w:rFonts w:ascii="Times New Roman" w:hint="eastAsia"/>
                <w:color w:val="000000" w:themeColor="text1"/>
                <w:sz w:val="28"/>
                <w:szCs w:val="28"/>
              </w:rPr>
              <w:t>3</w:t>
            </w:r>
            <w:r w:rsidRPr="00712363">
              <w:rPr>
                <w:rFonts w:ascii="Times New Roman"/>
                <w:color w:val="000000" w:themeColor="text1"/>
                <w:sz w:val="28"/>
                <w:szCs w:val="28"/>
              </w:rPr>
              <w:t>24,000</w:t>
            </w:r>
            <w:r w:rsidRPr="00712363">
              <w:rPr>
                <w:rFonts w:ascii="Times New Roman" w:hint="eastAsia"/>
                <w:color w:val="000000" w:themeColor="text1"/>
                <w:sz w:val="28"/>
                <w:szCs w:val="28"/>
              </w:rPr>
              <w:t>元</w:t>
            </w:r>
            <w:proofErr w:type="gramStart"/>
            <w:r w:rsidRPr="00712363">
              <w:rPr>
                <w:rFonts w:ascii="Times New Roman" w:hint="eastAsia"/>
                <w:color w:val="000000" w:themeColor="text1"/>
                <w:sz w:val="28"/>
                <w:szCs w:val="28"/>
                <w:vertAlign w:val="superscript"/>
              </w:rPr>
              <w:t>註</w:t>
            </w:r>
            <w:proofErr w:type="gramEnd"/>
            <w:r w:rsidRPr="00712363">
              <w:rPr>
                <w:rFonts w:ascii="Times New Roman" w:hint="eastAsia"/>
                <w:color w:val="000000" w:themeColor="text1"/>
                <w:sz w:val="28"/>
                <w:szCs w:val="28"/>
                <w:vertAlign w:val="superscript"/>
              </w:rPr>
              <w:t>2</w:t>
            </w:r>
          </w:p>
        </w:tc>
        <w:tc>
          <w:tcPr>
            <w:tcW w:w="2098" w:type="dxa"/>
            <w:vAlign w:val="center"/>
          </w:tcPr>
          <w:p w14:paraId="477F3810" w14:textId="3D88017A"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vAlign w:val="center"/>
          </w:tcPr>
          <w:p w14:paraId="7696A79C" w14:textId="46F7BB24"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vAlign w:val="center"/>
          </w:tcPr>
          <w:p w14:paraId="0CA8F7CC" w14:textId="3C6750A3"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vAlign w:val="center"/>
          </w:tcPr>
          <w:p w14:paraId="493704C8" w14:textId="22E636FB"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r>
      <w:tr w:rsidR="00712363" w:rsidRPr="00712363" w14:paraId="6E990BCC" w14:textId="418B0A0D" w:rsidTr="00715110">
        <w:tc>
          <w:tcPr>
            <w:tcW w:w="1702" w:type="dxa"/>
            <w:vMerge w:val="restart"/>
          </w:tcPr>
          <w:p w14:paraId="08550337" w14:textId="4D342AD8" w:rsidR="00711B93" w:rsidRPr="00712363" w:rsidRDefault="00711B93" w:rsidP="00711B93">
            <w:pPr>
              <w:pStyle w:val="af3"/>
              <w:kinsoku/>
              <w:autoSpaceDE w:val="0"/>
              <w:ind w:left="0" w:firstLineChars="0" w:firstLine="0"/>
              <w:rPr>
                <w:rFonts w:ascii="Times New Roman"/>
                <w:color w:val="000000" w:themeColor="text1"/>
                <w:sz w:val="28"/>
                <w:szCs w:val="28"/>
              </w:rPr>
            </w:pPr>
            <w:r w:rsidRPr="00712363">
              <w:rPr>
                <w:rFonts w:ascii="Times New Roman"/>
                <w:color w:val="000000" w:themeColor="text1"/>
                <w:sz w:val="28"/>
                <w:szCs w:val="28"/>
              </w:rPr>
              <w:t>門診、住院醫療補助</w:t>
            </w:r>
          </w:p>
        </w:tc>
        <w:tc>
          <w:tcPr>
            <w:tcW w:w="2409" w:type="dxa"/>
          </w:tcPr>
          <w:p w14:paraId="4069180B" w14:textId="6D5768D7" w:rsidR="00711B93" w:rsidRPr="00712363" w:rsidRDefault="00711B93" w:rsidP="00711B93">
            <w:pPr>
              <w:pStyle w:val="af3"/>
              <w:kinsoku/>
              <w:autoSpaceDE w:val="0"/>
              <w:ind w:left="0" w:firstLineChars="0" w:firstLine="0"/>
              <w:rPr>
                <w:rFonts w:ascii="Times New Roman"/>
                <w:color w:val="000000" w:themeColor="text1"/>
                <w:sz w:val="28"/>
                <w:szCs w:val="28"/>
              </w:rPr>
            </w:pPr>
            <w:r w:rsidRPr="00712363">
              <w:rPr>
                <w:rFonts w:ascii="Times New Roman"/>
                <w:color w:val="000000" w:themeColor="text1"/>
                <w:sz w:val="28"/>
                <w:szCs w:val="28"/>
              </w:rPr>
              <w:t>補助金額</w:t>
            </w:r>
          </w:p>
        </w:tc>
        <w:tc>
          <w:tcPr>
            <w:tcW w:w="2098" w:type="dxa"/>
          </w:tcPr>
          <w:p w14:paraId="1ACC2747" w14:textId="599EF07E"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1,121,265</w:t>
            </w:r>
            <w:r w:rsidRPr="00712363">
              <w:rPr>
                <w:rFonts w:ascii="Times New Roman"/>
                <w:color w:val="000000" w:themeColor="text1"/>
                <w:sz w:val="28"/>
                <w:szCs w:val="28"/>
              </w:rPr>
              <w:t>元</w:t>
            </w:r>
          </w:p>
        </w:tc>
        <w:tc>
          <w:tcPr>
            <w:tcW w:w="2098" w:type="dxa"/>
          </w:tcPr>
          <w:p w14:paraId="250B9AFF" w14:textId="417CEAF0"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171,065</w:t>
            </w:r>
            <w:r w:rsidRPr="00712363">
              <w:rPr>
                <w:rFonts w:ascii="Times New Roman"/>
                <w:color w:val="000000" w:themeColor="text1"/>
                <w:sz w:val="28"/>
                <w:szCs w:val="28"/>
              </w:rPr>
              <w:t>元</w:t>
            </w:r>
          </w:p>
        </w:tc>
        <w:tc>
          <w:tcPr>
            <w:tcW w:w="2098" w:type="dxa"/>
          </w:tcPr>
          <w:p w14:paraId="4945F80F" w14:textId="704DD8DE"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198,885</w:t>
            </w:r>
            <w:r w:rsidRPr="00712363">
              <w:rPr>
                <w:rFonts w:ascii="Times New Roman"/>
                <w:color w:val="000000" w:themeColor="text1"/>
                <w:sz w:val="28"/>
                <w:szCs w:val="28"/>
              </w:rPr>
              <w:t>元</w:t>
            </w:r>
          </w:p>
        </w:tc>
        <w:tc>
          <w:tcPr>
            <w:tcW w:w="2098" w:type="dxa"/>
          </w:tcPr>
          <w:p w14:paraId="1C4A45F9" w14:textId="7585BB20"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780</w:t>
            </w:r>
            <w:r w:rsidRPr="00712363">
              <w:rPr>
                <w:rFonts w:ascii="Times New Roman"/>
                <w:color w:val="000000" w:themeColor="text1"/>
                <w:sz w:val="28"/>
                <w:szCs w:val="28"/>
              </w:rPr>
              <w:t>元</w:t>
            </w:r>
          </w:p>
        </w:tc>
        <w:tc>
          <w:tcPr>
            <w:tcW w:w="2098" w:type="dxa"/>
          </w:tcPr>
          <w:p w14:paraId="0E0D748F" w14:textId="4BE8F9D9"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0</w:t>
            </w:r>
          </w:p>
        </w:tc>
      </w:tr>
      <w:tr w:rsidR="00712363" w:rsidRPr="00712363" w14:paraId="49CB1C9A" w14:textId="353D51A4" w:rsidTr="00715110">
        <w:tc>
          <w:tcPr>
            <w:tcW w:w="1702" w:type="dxa"/>
            <w:vMerge/>
          </w:tcPr>
          <w:p w14:paraId="00667A03" w14:textId="32C9FC56" w:rsidR="00711B93" w:rsidRPr="00712363" w:rsidRDefault="00711B93" w:rsidP="00711B93">
            <w:pPr>
              <w:pStyle w:val="af3"/>
              <w:kinsoku/>
              <w:autoSpaceDE w:val="0"/>
              <w:ind w:left="0" w:firstLineChars="0" w:firstLine="0"/>
              <w:rPr>
                <w:rFonts w:ascii="Times New Roman"/>
                <w:color w:val="000000" w:themeColor="text1"/>
                <w:sz w:val="28"/>
                <w:szCs w:val="28"/>
              </w:rPr>
            </w:pPr>
          </w:p>
        </w:tc>
        <w:tc>
          <w:tcPr>
            <w:tcW w:w="2409" w:type="dxa"/>
          </w:tcPr>
          <w:p w14:paraId="766383F4" w14:textId="32944FAC" w:rsidR="00711B93" w:rsidRPr="00712363" w:rsidRDefault="00711B93" w:rsidP="00711B93">
            <w:pPr>
              <w:pStyle w:val="af3"/>
              <w:kinsoku/>
              <w:autoSpaceDE w:val="0"/>
              <w:ind w:left="0" w:firstLineChars="0" w:firstLine="0"/>
              <w:rPr>
                <w:rFonts w:ascii="Times New Roman"/>
                <w:color w:val="000000" w:themeColor="text1"/>
                <w:sz w:val="28"/>
                <w:szCs w:val="28"/>
              </w:rPr>
            </w:pPr>
            <w:r w:rsidRPr="00712363">
              <w:rPr>
                <w:rFonts w:ascii="Times New Roman"/>
                <w:color w:val="000000" w:themeColor="text1"/>
                <w:sz w:val="28"/>
                <w:szCs w:val="28"/>
              </w:rPr>
              <w:t>補助人次</w:t>
            </w:r>
          </w:p>
        </w:tc>
        <w:tc>
          <w:tcPr>
            <w:tcW w:w="2098" w:type="dxa"/>
          </w:tcPr>
          <w:p w14:paraId="62CA10B1" w14:textId="7EC154F8"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35</w:t>
            </w:r>
            <w:r w:rsidRPr="00712363">
              <w:rPr>
                <w:rFonts w:ascii="Times New Roman"/>
                <w:color w:val="000000" w:themeColor="text1"/>
                <w:sz w:val="28"/>
                <w:szCs w:val="28"/>
              </w:rPr>
              <w:t>人次</w:t>
            </w:r>
          </w:p>
        </w:tc>
        <w:tc>
          <w:tcPr>
            <w:tcW w:w="2098" w:type="dxa"/>
          </w:tcPr>
          <w:p w14:paraId="7CEF317C" w14:textId="5BC236C6"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7F4A646B" w14:textId="44BC4317"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63FB5F2B" w14:textId="0566982F"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0C71C331" w14:textId="43C5CB34"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0</w:t>
            </w:r>
          </w:p>
        </w:tc>
      </w:tr>
      <w:tr w:rsidR="00712363" w:rsidRPr="00712363" w14:paraId="4F1EA18E" w14:textId="12D1F8D6" w:rsidTr="00D71CF2">
        <w:tc>
          <w:tcPr>
            <w:tcW w:w="4111" w:type="dxa"/>
            <w:gridSpan w:val="2"/>
          </w:tcPr>
          <w:p w14:paraId="40ABAF67" w14:textId="55ABDEC2" w:rsidR="00711B93" w:rsidRPr="00712363" w:rsidRDefault="00711B93" w:rsidP="00711B93">
            <w:pPr>
              <w:pStyle w:val="af3"/>
              <w:kinsoku/>
              <w:autoSpaceDE w:val="0"/>
              <w:ind w:left="0" w:firstLineChars="0" w:firstLine="0"/>
              <w:rPr>
                <w:rFonts w:ascii="Times New Roman"/>
                <w:color w:val="000000" w:themeColor="text1"/>
                <w:sz w:val="28"/>
                <w:szCs w:val="28"/>
              </w:rPr>
            </w:pPr>
            <w:r w:rsidRPr="00712363">
              <w:rPr>
                <w:rFonts w:ascii="Times New Roman"/>
                <w:color w:val="000000" w:themeColor="text1"/>
                <w:sz w:val="28"/>
                <w:szCs w:val="28"/>
              </w:rPr>
              <w:t>辦理國際研討會</w:t>
            </w:r>
          </w:p>
        </w:tc>
        <w:tc>
          <w:tcPr>
            <w:tcW w:w="2098" w:type="dxa"/>
            <w:vAlign w:val="center"/>
          </w:tcPr>
          <w:p w14:paraId="1574E181" w14:textId="311886AA"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1,484,228</w:t>
            </w:r>
            <w:r w:rsidRPr="00712363">
              <w:rPr>
                <w:rFonts w:ascii="Times New Roman"/>
                <w:color w:val="000000" w:themeColor="text1"/>
                <w:sz w:val="28"/>
                <w:szCs w:val="28"/>
              </w:rPr>
              <w:t>元</w:t>
            </w:r>
          </w:p>
        </w:tc>
        <w:tc>
          <w:tcPr>
            <w:tcW w:w="2098" w:type="dxa"/>
          </w:tcPr>
          <w:p w14:paraId="3FFBD899" w14:textId="78B7B2CF"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3BB12B0B" w14:textId="3A53A297"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16CD0716" w14:textId="35914A35"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1C43E0AB" w14:textId="21D89472"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r>
      <w:tr w:rsidR="00712363" w:rsidRPr="00712363" w14:paraId="46BE1CBF" w14:textId="730EB910" w:rsidTr="00D71CF2">
        <w:tc>
          <w:tcPr>
            <w:tcW w:w="4111" w:type="dxa"/>
            <w:gridSpan w:val="2"/>
          </w:tcPr>
          <w:p w14:paraId="59869234" w14:textId="796FA7A6" w:rsidR="00711B93" w:rsidRPr="00712363" w:rsidRDefault="00711B93" w:rsidP="00711B93">
            <w:pPr>
              <w:pStyle w:val="af3"/>
              <w:kinsoku/>
              <w:autoSpaceDE w:val="0"/>
              <w:ind w:left="0" w:firstLineChars="0" w:firstLine="0"/>
              <w:rPr>
                <w:rFonts w:ascii="Times New Roman"/>
                <w:color w:val="000000" w:themeColor="text1"/>
                <w:sz w:val="28"/>
                <w:szCs w:val="28"/>
              </w:rPr>
            </w:pPr>
            <w:r w:rsidRPr="00712363">
              <w:rPr>
                <w:rFonts w:ascii="Times New Roman"/>
                <w:color w:val="000000" w:themeColor="text1"/>
                <w:sz w:val="28"/>
                <w:szCs w:val="28"/>
              </w:rPr>
              <w:t>改善防疫物資儲存環境</w:t>
            </w:r>
          </w:p>
        </w:tc>
        <w:tc>
          <w:tcPr>
            <w:tcW w:w="2098" w:type="dxa"/>
            <w:vAlign w:val="center"/>
          </w:tcPr>
          <w:p w14:paraId="1AA3C642" w14:textId="14F30053"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337,110</w:t>
            </w:r>
            <w:r w:rsidRPr="00712363">
              <w:rPr>
                <w:rFonts w:ascii="Times New Roman"/>
                <w:color w:val="000000" w:themeColor="text1"/>
                <w:sz w:val="28"/>
                <w:szCs w:val="28"/>
              </w:rPr>
              <w:t>元</w:t>
            </w:r>
          </w:p>
        </w:tc>
        <w:tc>
          <w:tcPr>
            <w:tcW w:w="2098" w:type="dxa"/>
          </w:tcPr>
          <w:p w14:paraId="17F9A500" w14:textId="0CC38DF1"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5F3BAE5D" w14:textId="452916B0"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0F9D1CED" w14:textId="54584A5C"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16DE9CD1" w14:textId="5A297EE4"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r>
      <w:tr w:rsidR="00712363" w:rsidRPr="00712363" w14:paraId="47B773E8" w14:textId="7532B718" w:rsidTr="00711B93">
        <w:tc>
          <w:tcPr>
            <w:tcW w:w="4111" w:type="dxa"/>
            <w:gridSpan w:val="2"/>
          </w:tcPr>
          <w:p w14:paraId="7A4E25D1" w14:textId="6CC2BA19" w:rsidR="00711B93" w:rsidRPr="00712363" w:rsidRDefault="00711B93" w:rsidP="00711B93">
            <w:pPr>
              <w:pStyle w:val="af3"/>
              <w:kinsoku/>
              <w:autoSpaceDE w:val="0"/>
              <w:ind w:left="0" w:firstLineChars="0" w:firstLine="0"/>
              <w:rPr>
                <w:rFonts w:ascii="Times New Roman"/>
                <w:color w:val="000000" w:themeColor="text1"/>
                <w:sz w:val="28"/>
                <w:szCs w:val="28"/>
              </w:rPr>
            </w:pPr>
            <w:r w:rsidRPr="00712363">
              <w:rPr>
                <w:rFonts w:ascii="Times New Roman"/>
                <w:color w:val="000000" w:themeColor="text1"/>
                <w:sz w:val="28"/>
                <w:szCs w:val="28"/>
              </w:rPr>
              <w:lastRenderedPageBreak/>
              <w:t>SARS</w:t>
            </w:r>
            <w:r w:rsidRPr="00712363">
              <w:rPr>
                <w:rFonts w:ascii="Times New Roman"/>
                <w:color w:val="000000" w:themeColor="text1"/>
                <w:sz w:val="28"/>
                <w:szCs w:val="28"/>
              </w:rPr>
              <w:t>感染控制設備、相關防疫人員初診及加班費</w:t>
            </w:r>
            <w:r w:rsidRPr="00712363">
              <w:rPr>
                <w:rFonts w:ascii="Times New Roman"/>
                <w:color w:val="000000" w:themeColor="text1"/>
                <w:sz w:val="28"/>
                <w:szCs w:val="28"/>
              </w:rPr>
              <w:t xml:space="preserve"> </w:t>
            </w:r>
          </w:p>
        </w:tc>
        <w:tc>
          <w:tcPr>
            <w:tcW w:w="2098" w:type="dxa"/>
            <w:vAlign w:val="center"/>
          </w:tcPr>
          <w:p w14:paraId="230DBABD" w14:textId="49603E74"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color w:val="000000" w:themeColor="text1"/>
                <w:sz w:val="28"/>
                <w:szCs w:val="28"/>
              </w:rPr>
              <w:t>996,000</w:t>
            </w:r>
            <w:r w:rsidRPr="00712363">
              <w:rPr>
                <w:rFonts w:ascii="Times New Roman"/>
                <w:color w:val="000000" w:themeColor="text1"/>
                <w:sz w:val="28"/>
                <w:szCs w:val="28"/>
              </w:rPr>
              <w:t>元</w:t>
            </w:r>
          </w:p>
        </w:tc>
        <w:tc>
          <w:tcPr>
            <w:tcW w:w="2098" w:type="dxa"/>
            <w:vAlign w:val="center"/>
          </w:tcPr>
          <w:p w14:paraId="60C1A938" w14:textId="04F5D802"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vAlign w:val="center"/>
          </w:tcPr>
          <w:p w14:paraId="0085AAE8" w14:textId="666C7CC5"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vAlign w:val="center"/>
          </w:tcPr>
          <w:p w14:paraId="22FA266D" w14:textId="6AFB8CAC"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vAlign w:val="center"/>
          </w:tcPr>
          <w:p w14:paraId="35A70443" w14:textId="20B0475E"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r>
      <w:tr w:rsidR="00712363" w:rsidRPr="00712363" w14:paraId="11D0F81F" w14:textId="77777777" w:rsidTr="00D71CF2">
        <w:tc>
          <w:tcPr>
            <w:tcW w:w="4111" w:type="dxa"/>
            <w:gridSpan w:val="2"/>
          </w:tcPr>
          <w:p w14:paraId="54165AC1" w14:textId="778550CC" w:rsidR="00711B93" w:rsidRPr="00712363" w:rsidRDefault="00711B93" w:rsidP="00711B93">
            <w:pPr>
              <w:pStyle w:val="af3"/>
              <w:kinsoku/>
              <w:autoSpaceDE w:val="0"/>
              <w:ind w:left="0" w:firstLineChars="0" w:firstLine="0"/>
              <w:rPr>
                <w:rFonts w:ascii="Times New Roman"/>
                <w:color w:val="000000" w:themeColor="text1"/>
                <w:sz w:val="28"/>
                <w:szCs w:val="28"/>
              </w:rPr>
            </w:pPr>
            <w:r w:rsidRPr="00712363">
              <w:rPr>
                <w:rFonts w:ascii="Times New Roman" w:hint="eastAsia"/>
                <w:color w:val="000000" w:themeColor="text1"/>
                <w:sz w:val="28"/>
                <w:szCs w:val="28"/>
              </w:rPr>
              <w:t>輔具經費補助</w:t>
            </w:r>
          </w:p>
        </w:tc>
        <w:tc>
          <w:tcPr>
            <w:tcW w:w="2098" w:type="dxa"/>
            <w:vAlign w:val="center"/>
          </w:tcPr>
          <w:p w14:paraId="78A47DB9" w14:textId="5079A948"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59780A5B" w14:textId="665FFCB4"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6D32317A" w14:textId="0B6E8586"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39A10F28" w14:textId="2A050A06"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w:t>
            </w:r>
          </w:p>
        </w:tc>
        <w:tc>
          <w:tcPr>
            <w:tcW w:w="2098" w:type="dxa"/>
          </w:tcPr>
          <w:p w14:paraId="72CF327E" w14:textId="1E5E3F54" w:rsidR="00711B93" w:rsidRPr="00712363" w:rsidRDefault="00711B93" w:rsidP="00711B93">
            <w:pPr>
              <w:pStyle w:val="af3"/>
              <w:kinsoku/>
              <w:autoSpaceDE w:val="0"/>
              <w:ind w:left="0" w:firstLineChars="0" w:firstLine="0"/>
              <w:jc w:val="center"/>
              <w:rPr>
                <w:rFonts w:ascii="Times New Roman"/>
                <w:color w:val="000000" w:themeColor="text1"/>
                <w:sz w:val="28"/>
                <w:szCs w:val="28"/>
              </w:rPr>
            </w:pPr>
            <w:r w:rsidRPr="00712363">
              <w:rPr>
                <w:rFonts w:ascii="Times New Roman" w:hint="eastAsia"/>
                <w:color w:val="000000" w:themeColor="text1"/>
                <w:sz w:val="28"/>
                <w:szCs w:val="28"/>
              </w:rPr>
              <w:t>0</w:t>
            </w:r>
          </w:p>
        </w:tc>
      </w:tr>
    </w:tbl>
    <w:p w14:paraId="7CC45A43" w14:textId="3E5EF2B7" w:rsidR="00757763" w:rsidRPr="00712363" w:rsidRDefault="00711B93" w:rsidP="00ED79A6">
      <w:pPr>
        <w:pStyle w:val="af3"/>
        <w:kinsoku/>
        <w:autoSpaceDE w:val="0"/>
        <w:spacing w:line="360" w:lineRule="exact"/>
        <w:ind w:left="976" w:hangingChars="375" w:hanging="976"/>
        <w:rPr>
          <w:rFonts w:ascii="Times New Roman"/>
          <w:color w:val="000000" w:themeColor="text1"/>
          <w:sz w:val="24"/>
          <w:szCs w:val="24"/>
        </w:rPr>
      </w:pPr>
      <w:r w:rsidRPr="00712363">
        <w:rPr>
          <w:rFonts w:ascii="Times New Roman"/>
          <w:color w:val="000000" w:themeColor="text1"/>
          <w:sz w:val="24"/>
          <w:szCs w:val="24"/>
        </w:rPr>
        <w:t>本表係本案依臺北市政府</w:t>
      </w:r>
      <w:r w:rsidRPr="00712363">
        <w:rPr>
          <w:rFonts w:ascii="Times New Roman"/>
          <w:color w:val="000000" w:themeColor="text1"/>
          <w:sz w:val="24"/>
          <w:szCs w:val="24"/>
        </w:rPr>
        <w:t>111</w:t>
      </w:r>
      <w:r w:rsidRPr="00712363">
        <w:rPr>
          <w:rFonts w:ascii="Times New Roman"/>
          <w:color w:val="000000" w:themeColor="text1"/>
          <w:sz w:val="24"/>
          <w:szCs w:val="24"/>
        </w:rPr>
        <w:t>年</w:t>
      </w:r>
      <w:r w:rsidRPr="00712363">
        <w:rPr>
          <w:rFonts w:ascii="Times New Roman"/>
          <w:color w:val="000000" w:themeColor="text1"/>
          <w:sz w:val="24"/>
          <w:szCs w:val="24"/>
        </w:rPr>
        <w:t>5</w:t>
      </w:r>
      <w:r w:rsidRPr="00712363">
        <w:rPr>
          <w:rFonts w:ascii="Times New Roman"/>
          <w:color w:val="000000" w:themeColor="text1"/>
          <w:sz w:val="24"/>
          <w:szCs w:val="24"/>
        </w:rPr>
        <w:t>月</w:t>
      </w:r>
      <w:r w:rsidRPr="00712363">
        <w:rPr>
          <w:rFonts w:ascii="Times New Roman"/>
          <w:color w:val="000000" w:themeColor="text1"/>
          <w:sz w:val="24"/>
          <w:szCs w:val="24"/>
        </w:rPr>
        <w:t>9</w:t>
      </w:r>
      <w:r w:rsidRPr="00712363">
        <w:rPr>
          <w:rFonts w:ascii="Times New Roman"/>
          <w:color w:val="000000" w:themeColor="text1"/>
          <w:sz w:val="24"/>
          <w:szCs w:val="24"/>
        </w:rPr>
        <w:t>日接受詢問查復資料整理製作。</w:t>
      </w:r>
    </w:p>
    <w:p w14:paraId="0F328F8C" w14:textId="7CE9A0A8" w:rsidR="00757763" w:rsidRPr="00712363" w:rsidRDefault="00711B93" w:rsidP="00ED79A6">
      <w:pPr>
        <w:pStyle w:val="af3"/>
        <w:kinsoku/>
        <w:autoSpaceDE w:val="0"/>
        <w:spacing w:line="360" w:lineRule="exact"/>
        <w:ind w:left="976" w:hangingChars="375" w:hanging="976"/>
        <w:rPr>
          <w:rFonts w:ascii="Times New Roman"/>
          <w:color w:val="000000" w:themeColor="text1"/>
          <w:sz w:val="24"/>
          <w:szCs w:val="24"/>
        </w:rPr>
      </w:pPr>
      <w:proofErr w:type="gramStart"/>
      <w:r w:rsidRPr="00712363">
        <w:rPr>
          <w:rFonts w:ascii="Times New Roman"/>
          <w:color w:val="000000" w:themeColor="text1"/>
          <w:sz w:val="24"/>
          <w:szCs w:val="24"/>
        </w:rPr>
        <w:t>註</w:t>
      </w:r>
      <w:proofErr w:type="gramEnd"/>
      <w:r w:rsidRPr="00712363">
        <w:rPr>
          <w:rFonts w:ascii="Times New Roman"/>
          <w:color w:val="000000" w:themeColor="text1"/>
          <w:sz w:val="24"/>
          <w:szCs w:val="24"/>
        </w:rPr>
        <w:t>1</w:t>
      </w:r>
      <w:r w:rsidRPr="00712363">
        <w:rPr>
          <w:rFonts w:ascii="Times New Roman"/>
          <w:color w:val="000000" w:themeColor="text1"/>
          <w:sz w:val="24"/>
          <w:szCs w:val="24"/>
        </w:rPr>
        <w:t>：截至</w:t>
      </w:r>
      <w:r w:rsidRPr="00712363">
        <w:rPr>
          <w:rFonts w:ascii="Times New Roman"/>
          <w:color w:val="000000" w:themeColor="text1"/>
          <w:sz w:val="24"/>
          <w:szCs w:val="24"/>
        </w:rPr>
        <w:t>110</w:t>
      </w:r>
      <w:r w:rsidRPr="00712363">
        <w:rPr>
          <w:rFonts w:ascii="Times New Roman"/>
          <w:color w:val="000000" w:themeColor="text1"/>
          <w:sz w:val="24"/>
          <w:szCs w:val="24"/>
        </w:rPr>
        <w:t>年</w:t>
      </w:r>
      <w:r w:rsidRPr="00712363">
        <w:rPr>
          <w:rFonts w:ascii="Times New Roman"/>
          <w:color w:val="000000" w:themeColor="text1"/>
          <w:sz w:val="24"/>
          <w:szCs w:val="24"/>
        </w:rPr>
        <w:t>12</w:t>
      </w:r>
      <w:r w:rsidRPr="00712363">
        <w:rPr>
          <w:rFonts w:ascii="Times New Roman"/>
          <w:color w:val="000000" w:themeColor="text1"/>
          <w:sz w:val="24"/>
          <w:szCs w:val="24"/>
        </w:rPr>
        <w:t>月底之執行成果。</w:t>
      </w:r>
    </w:p>
    <w:p w14:paraId="0D95A6AB" w14:textId="7EFDABEE" w:rsidR="006E4811" w:rsidRPr="00712363" w:rsidRDefault="00711B93" w:rsidP="006027B3">
      <w:pPr>
        <w:pStyle w:val="af3"/>
        <w:kinsoku/>
        <w:autoSpaceDE w:val="0"/>
        <w:spacing w:line="360" w:lineRule="exact"/>
        <w:ind w:left="976" w:hangingChars="375" w:hanging="976"/>
        <w:rPr>
          <w:rFonts w:ascii="Arial" w:hAnsi="Arial" w:cs="Arial"/>
          <w:color w:val="000000" w:themeColor="text1"/>
        </w:rPr>
      </w:pPr>
      <w:proofErr w:type="gramStart"/>
      <w:r w:rsidRPr="00712363">
        <w:rPr>
          <w:rFonts w:ascii="Times New Roman"/>
          <w:color w:val="000000" w:themeColor="text1"/>
          <w:sz w:val="24"/>
          <w:szCs w:val="24"/>
        </w:rPr>
        <w:t>註</w:t>
      </w:r>
      <w:proofErr w:type="gramEnd"/>
      <w:r w:rsidRPr="00712363">
        <w:rPr>
          <w:rFonts w:ascii="Times New Roman"/>
          <w:color w:val="000000" w:themeColor="text1"/>
          <w:sz w:val="24"/>
          <w:szCs w:val="24"/>
        </w:rPr>
        <w:t>2</w:t>
      </w:r>
      <w:r w:rsidRPr="00712363">
        <w:rPr>
          <w:rFonts w:ascii="Times New Roman"/>
          <w:color w:val="000000" w:themeColor="text1"/>
          <w:sz w:val="24"/>
          <w:szCs w:val="24"/>
        </w:rPr>
        <w:t>：</w:t>
      </w:r>
      <w:r w:rsidR="00ED79A6" w:rsidRPr="00712363">
        <w:rPr>
          <w:rFonts w:ascii="Times New Roman" w:eastAsia="新細明體"/>
          <w:color w:val="000000" w:themeColor="text1"/>
          <w:sz w:val="24"/>
          <w:szCs w:val="24"/>
        </w:rPr>
        <w:t>97</w:t>
      </w:r>
      <w:r w:rsidR="00ED79A6" w:rsidRPr="00712363">
        <w:rPr>
          <w:rFonts w:ascii="Times New Roman"/>
          <w:color w:val="000000" w:themeColor="text1"/>
          <w:sz w:val="24"/>
          <w:szCs w:val="24"/>
        </w:rPr>
        <w:t>年委託</w:t>
      </w:r>
      <w:proofErr w:type="gramStart"/>
      <w:r w:rsidR="00ED79A6" w:rsidRPr="00712363">
        <w:rPr>
          <w:rFonts w:ascii="Times New Roman"/>
          <w:color w:val="000000" w:themeColor="text1"/>
          <w:sz w:val="24"/>
          <w:szCs w:val="24"/>
        </w:rPr>
        <w:t>臺</w:t>
      </w:r>
      <w:proofErr w:type="gramEnd"/>
      <w:r w:rsidR="00ED79A6" w:rsidRPr="00712363">
        <w:rPr>
          <w:rFonts w:ascii="Times New Roman"/>
          <w:color w:val="000000" w:themeColor="text1"/>
          <w:sz w:val="24"/>
          <w:szCs w:val="24"/>
        </w:rPr>
        <w:t>北榮民總醫院辦理「醫護人員因感染</w:t>
      </w:r>
      <w:r w:rsidR="00ED79A6" w:rsidRPr="00712363">
        <w:rPr>
          <w:rFonts w:ascii="Times New Roman" w:eastAsia="新細明體"/>
          <w:color w:val="000000" w:themeColor="text1"/>
          <w:sz w:val="24"/>
          <w:szCs w:val="24"/>
        </w:rPr>
        <w:t>SARS</w:t>
      </w:r>
      <w:r w:rsidR="00ED79A6" w:rsidRPr="00712363">
        <w:rPr>
          <w:rFonts w:ascii="Times New Roman"/>
          <w:color w:val="000000" w:themeColor="text1"/>
          <w:sz w:val="24"/>
          <w:szCs w:val="24"/>
        </w:rPr>
        <w:t>造成創傷後壓力症候群之追蹤研究」</w:t>
      </w:r>
      <w:r w:rsidR="00ED79A6" w:rsidRPr="00712363">
        <w:rPr>
          <w:rFonts w:ascii="Times New Roman" w:hint="eastAsia"/>
          <w:color w:val="000000" w:themeColor="text1"/>
          <w:sz w:val="24"/>
          <w:szCs w:val="24"/>
        </w:rPr>
        <w:t>。</w:t>
      </w:r>
    </w:p>
    <w:sectPr w:rsidR="006E4811" w:rsidRPr="00712363" w:rsidSect="006027B3">
      <w:pgSz w:w="16840" w:h="11907" w:orient="landscape" w:code="9"/>
      <w:pgMar w:top="1418"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9C7D2" w14:textId="77777777" w:rsidR="00204F5F" w:rsidRDefault="00204F5F">
      <w:r>
        <w:separator/>
      </w:r>
    </w:p>
  </w:endnote>
  <w:endnote w:type="continuationSeparator" w:id="0">
    <w:p w14:paraId="2A0AEC9F" w14:textId="77777777" w:rsidR="00204F5F" w:rsidRDefault="0020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haker 2 Lancet">
    <w:altName w:val="Malgun Gothic Semilight"/>
    <w:panose1 w:val="00000000000000000000"/>
    <w:charset w:val="88"/>
    <w:family w:val="swiss"/>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F04F0" w14:textId="05F713C3" w:rsidR="00EB0D0B" w:rsidRPr="00B80578" w:rsidRDefault="00EB0D0B">
    <w:pPr>
      <w:pStyle w:val="af7"/>
      <w:framePr w:wrap="around" w:vAnchor="text" w:hAnchor="margin" w:xAlign="center" w:y="1"/>
      <w:rPr>
        <w:rStyle w:val="ae"/>
        <w:rFonts w:ascii="Times New Roman"/>
        <w:sz w:val="24"/>
      </w:rPr>
    </w:pPr>
    <w:r w:rsidRPr="00B80578">
      <w:rPr>
        <w:rStyle w:val="ae"/>
        <w:rFonts w:ascii="Times New Roman"/>
        <w:sz w:val="24"/>
      </w:rPr>
      <w:fldChar w:fldCharType="begin"/>
    </w:r>
    <w:r w:rsidRPr="00B80578">
      <w:rPr>
        <w:rStyle w:val="ae"/>
        <w:rFonts w:ascii="Times New Roman"/>
        <w:sz w:val="24"/>
      </w:rPr>
      <w:instrText xml:space="preserve">PAGE  </w:instrText>
    </w:r>
    <w:r w:rsidRPr="00B80578">
      <w:rPr>
        <w:rStyle w:val="ae"/>
        <w:rFonts w:ascii="Times New Roman"/>
        <w:sz w:val="24"/>
      </w:rPr>
      <w:fldChar w:fldCharType="separate"/>
    </w:r>
    <w:r>
      <w:rPr>
        <w:rStyle w:val="ae"/>
        <w:rFonts w:ascii="Times New Roman"/>
        <w:noProof/>
        <w:sz w:val="24"/>
      </w:rPr>
      <w:t>51</w:t>
    </w:r>
    <w:r w:rsidRPr="00B80578">
      <w:rPr>
        <w:rStyle w:val="ae"/>
        <w:rFonts w:ascii="Times New Roman"/>
        <w:sz w:val="24"/>
      </w:rPr>
      <w:fldChar w:fldCharType="end"/>
    </w:r>
  </w:p>
  <w:p w14:paraId="3BDD1A51" w14:textId="77777777" w:rsidR="00EB0D0B" w:rsidRDefault="00EB0D0B" w:rsidP="00E30A8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1E21B" w14:textId="77777777" w:rsidR="00204F5F" w:rsidRDefault="00204F5F">
      <w:r>
        <w:separator/>
      </w:r>
    </w:p>
  </w:footnote>
  <w:footnote w:type="continuationSeparator" w:id="0">
    <w:p w14:paraId="343E9645" w14:textId="77777777" w:rsidR="00204F5F" w:rsidRDefault="00204F5F">
      <w:r>
        <w:continuationSeparator/>
      </w:r>
    </w:p>
  </w:footnote>
  <w:footnote w:id="1">
    <w:p w14:paraId="0E0399A6" w14:textId="564A2E62" w:rsidR="00EB0D0B" w:rsidRPr="00641E60" w:rsidRDefault="00EB0D0B">
      <w:pPr>
        <w:pStyle w:val="aff2"/>
        <w:rPr>
          <w:rFonts w:ascii="Times New Roman"/>
        </w:rPr>
      </w:pPr>
      <w:r w:rsidRPr="00641E60">
        <w:rPr>
          <w:rStyle w:val="aff4"/>
          <w:rFonts w:ascii="Times New Roman"/>
        </w:rPr>
        <w:footnoteRef/>
      </w:r>
      <w:r w:rsidRPr="00641E60">
        <w:rPr>
          <w:rFonts w:ascii="Times New Roman"/>
        </w:rPr>
        <w:t>該次會議計有和平醫院</w:t>
      </w:r>
      <w:r w:rsidRPr="00641E60">
        <w:rPr>
          <w:rFonts w:ascii="Times New Roman"/>
        </w:rPr>
        <w:t>A</w:t>
      </w:r>
      <w:r w:rsidRPr="00641E60">
        <w:rPr>
          <w:rFonts w:ascii="Times New Roman"/>
        </w:rPr>
        <w:t>醫師、</w:t>
      </w:r>
      <w:r w:rsidRPr="00641E60">
        <w:rPr>
          <w:rFonts w:ascii="Times New Roman"/>
        </w:rPr>
        <w:t>B</w:t>
      </w:r>
      <w:r w:rsidRPr="00641E60">
        <w:rPr>
          <w:rFonts w:ascii="Times New Roman"/>
        </w:rPr>
        <w:t>醫師、</w:t>
      </w:r>
      <w:r w:rsidRPr="00641E60">
        <w:rPr>
          <w:rFonts w:ascii="Times New Roman"/>
        </w:rPr>
        <w:t>C</w:t>
      </w:r>
      <w:r w:rsidRPr="00641E60">
        <w:rPr>
          <w:rFonts w:ascii="Times New Roman"/>
        </w:rPr>
        <w:t>護理師等</w:t>
      </w:r>
      <w:r w:rsidRPr="00641E60">
        <w:rPr>
          <w:rFonts w:ascii="Times New Roman"/>
        </w:rPr>
        <w:t>8</w:t>
      </w:r>
      <w:r w:rsidRPr="00641E60">
        <w:rPr>
          <w:rFonts w:ascii="Times New Roman"/>
        </w:rPr>
        <w:t>人出席。</w:t>
      </w:r>
    </w:p>
  </w:footnote>
  <w:footnote w:id="2">
    <w:p w14:paraId="5F4CD35F" w14:textId="72FFF2D7" w:rsidR="00EB0D0B" w:rsidRPr="00641E60" w:rsidRDefault="00EB0D0B">
      <w:pPr>
        <w:pStyle w:val="aff2"/>
        <w:rPr>
          <w:rFonts w:ascii="Times New Roman"/>
        </w:rPr>
      </w:pPr>
      <w:r w:rsidRPr="00641E60">
        <w:rPr>
          <w:rStyle w:val="aff4"/>
          <w:rFonts w:ascii="Times New Roman"/>
        </w:rPr>
        <w:footnoteRef/>
      </w:r>
      <w:r w:rsidRPr="00641E60">
        <w:rPr>
          <w:rFonts w:ascii="Times New Roman"/>
        </w:rPr>
        <w:t>參考國家人權委員會</w:t>
      </w:r>
      <w:r w:rsidRPr="00641E60">
        <w:rPr>
          <w:rFonts w:ascii="Times New Roman"/>
        </w:rPr>
        <w:t>D</w:t>
      </w:r>
      <w:r w:rsidRPr="00641E60">
        <w:rPr>
          <w:rFonts w:ascii="Times New Roman"/>
        </w:rPr>
        <w:t>先生、</w:t>
      </w:r>
      <w:r w:rsidRPr="00641E60">
        <w:rPr>
          <w:rFonts w:ascii="Times New Roman"/>
        </w:rPr>
        <w:t>E</w:t>
      </w:r>
      <w:r w:rsidRPr="00641E60">
        <w:rPr>
          <w:rFonts w:ascii="Times New Roman"/>
        </w:rPr>
        <w:t>女士之訪談紀錄。</w:t>
      </w:r>
    </w:p>
  </w:footnote>
  <w:footnote w:id="3">
    <w:p w14:paraId="5DF76196" w14:textId="77777777" w:rsidR="00672561" w:rsidRPr="006D419F" w:rsidRDefault="00672561" w:rsidP="00672561">
      <w:pPr>
        <w:pStyle w:val="aff2"/>
      </w:pPr>
      <w:r>
        <w:rPr>
          <w:rStyle w:val="aff4"/>
        </w:rPr>
        <w:footnoteRef/>
      </w:r>
      <w:r>
        <w:t xml:space="preserve"> </w:t>
      </w:r>
      <w:hyperlink r:id="rId1" w:history="1">
        <w:r w:rsidRPr="006D419F">
          <w:rPr>
            <w:rFonts w:ascii="Times New Roman" w:hint="eastAsia"/>
          </w:rPr>
          <w:t>嚴重急性呼吸道症候群防治及紓困暫行條例</w:t>
        </w:r>
      </w:hyperlink>
      <w:r>
        <w:rPr>
          <w:rFonts w:ascii="Times New Roman" w:hint="eastAsia"/>
        </w:rPr>
        <w:t>於</w:t>
      </w:r>
      <w:r w:rsidRPr="006D419F">
        <w:rPr>
          <w:rFonts w:ascii="Times New Roman"/>
        </w:rPr>
        <w:t>93</w:t>
      </w:r>
      <w:r w:rsidRPr="006D419F">
        <w:rPr>
          <w:rFonts w:ascii="Times New Roman"/>
        </w:rPr>
        <w:t>年</w:t>
      </w:r>
      <w:r w:rsidRPr="006D419F">
        <w:rPr>
          <w:rFonts w:ascii="Times New Roman"/>
        </w:rPr>
        <w:t>12</w:t>
      </w:r>
      <w:r w:rsidRPr="006D419F">
        <w:rPr>
          <w:rFonts w:ascii="Times New Roman"/>
        </w:rPr>
        <w:t>月</w:t>
      </w:r>
      <w:r w:rsidRPr="006D419F">
        <w:rPr>
          <w:rFonts w:ascii="Times New Roman"/>
        </w:rPr>
        <w:t>31</w:t>
      </w:r>
      <w:r w:rsidRPr="006D419F">
        <w:rPr>
          <w:rFonts w:ascii="Times New Roman"/>
        </w:rPr>
        <w:t>日廢止。</w:t>
      </w:r>
    </w:p>
  </w:footnote>
  <w:footnote w:id="4">
    <w:p w14:paraId="76679F6A" w14:textId="77777777" w:rsidR="00672561" w:rsidRPr="007F30EC" w:rsidRDefault="00672561" w:rsidP="00672561">
      <w:pPr>
        <w:pStyle w:val="aff2"/>
        <w:ind w:left="176" w:hangingChars="80" w:hanging="176"/>
        <w:jc w:val="both"/>
        <w:rPr>
          <w:rFonts w:ascii="Times New Roman"/>
        </w:rPr>
      </w:pPr>
      <w:r w:rsidRPr="007F30EC">
        <w:rPr>
          <w:rStyle w:val="aff4"/>
          <w:rFonts w:ascii="Times New Roman"/>
        </w:rPr>
        <w:footnoteRef/>
      </w:r>
      <w:r w:rsidRPr="007F30EC">
        <w:rPr>
          <w:rFonts w:ascii="Times New Roman"/>
        </w:rPr>
        <w:t xml:space="preserve"> </w:t>
      </w:r>
      <w:r w:rsidRPr="007F30EC">
        <w:rPr>
          <w:rFonts w:ascii="Times New Roman"/>
        </w:rPr>
        <w:t>監察院監察委員</w:t>
      </w:r>
      <w:r w:rsidRPr="007F30EC">
        <w:rPr>
          <w:rFonts w:ascii="Times New Roman"/>
        </w:rPr>
        <w:t>111</w:t>
      </w:r>
      <w:r w:rsidRPr="007F30EC">
        <w:rPr>
          <w:rFonts w:ascii="Times New Roman"/>
        </w:rPr>
        <w:t>年</w:t>
      </w:r>
      <w:r w:rsidRPr="007F30EC">
        <w:rPr>
          <w:rFonts w:ascii="Times New Roman"/>
        </w:rPr>
        <w:t>5</w:t>
      </w:r>
      <w:r w:rsidRPr="007F30EC">
        <w:rPr>
          <w:rFonts w:ascii="Times New Roman"/>
        </w:rPr>
        <w:t>月</w:t>
      </w:r>
      <w:r w:rsidRPr="007F30EC">
        <w:rPr>
          <w:rFonts w:ascii="Times New Roman"/>
        </w:rPr>
        <w:t>12</w:t>
      </w:r>
      <w:r w:rsidRPr="007F30EC">
        <w:rPr>
          <w:rFonts w:ascii="Times New Roman"/>
        </w:rPr>
        <w:t>日「因疫情考量，對家長在醫院工作的學生調整座位，事後說明卻涉及學生個資致生紛擾，監察院通過糾正」新聞稿。</w:t>
      </w:r>
    </w:p>
  </w:footnote>
  <w:footnote w:id="5">
    <w:p w14:paraId="3DB55E70" w14:textId="77777777" w:rsidR="00EB0D0B" w:rsidRPr="00666580" w:rsidRDefault="00EB0D0B" w:rsidP="003E5703">
      <w:pPr>
        <w:pStyle w:val="aff2"/>
        <w:ind w:left="176" w:hangingChars="80" w:hanging="176"/>
        <w:jc w:val="both"/>
        <w:rPr>
          <w:rFonts w:ascii="Times New Roman"/>
        </w:rPr>
      </w:pPr>
      <w:r w:rsidRPr="00666580">
        <w:rPr>
          <w:rStyle w:val="aff4"/>
          <w:rFonts w:ascii="Times New Roman"/>
        </w:rPr>
        <w:footnoteRef/>
      </w:r>
      <w:r w:rsidRPr="00666580">
        <w:rPr>
          <w:rFonts w:ascii="Times New Roman"/>
        </w:rPr>
        <w:t xml:space="preserve"> Lam MH-B, Wing Y-K, Yu MW-M, Leung C-M, Ma RCW, Kong APS, et al. Mental morbidities and chronic fatigue in severe acute respiratory syndrome survivors: long-term follow-up. Arch Intern Med.American Medical Association; 2009 Dec 14; 169 (22):2142–7.</w:t>
      </w:r>
    </w:p>
  </w:footnote>
  <w:footnote w:id="6">
    <w:p w14:paraId="34318EE2" w14:textId="5D6E81B0" w:rsidR="00EB0D0B" w:rsidRPr="00C60F3C" w:rsidRDefault="00EB0D0B" w:rsidP="00C60F3C">
      <w:pPr>
        <w:pStyle w:val="aff2"/>
        <w:ind w:left="176" w:hangingChars="80" w:hanging="176"/>
        <w:jc w:val="both"/>
      </w:pPr>
      <w:r>
        <w:rPr>
          <w:rStyle w:val="aff4"/>
        </w:rPr>
        <w:footnoteRef/>
      </w:r>
      <w:r>
        <w:t xml:space="preserve"> </w:t>
      </w:r>
      <w:r>
        <w:rPr>
          <w:rFonts w:hint="eastAsia"/>
        </w:rPr>
        <w:t>資料來源：</w:t>
      </w:r>
      <w:r w:rsidRPr="000150B6">
        <w:rPr>
          <w:rFonts w:ascii="Times New Roman"/>
        </w:rPr>
        <w:t>臺北市立聯合醫院松德院區</w:t>
      </w:r>
      <w:r w:rsidRPr="000150B6">
        <w:rPr>
          <w:rFonts w:ascii="Times New Roman"/>
        </w:rPr>
        <w:t>99</w:t>
      </w:r>
      <w:r w:rsidRPr="000150B6">
        <w:rPr>
          <w:rFonts w:ascii="Times New Roman"/>
        </w:rPr>
        <w:t>年</w:t>
      </w:r>
      <w:r w:rsidRPr="000150B6">
        <w:rPr>
          <w:rFonts w:ascii="Times New Roman"/>
        </w:rPr>
        <w:t>12</w:t>
      </w:r>
      <w:r w:rsidRPr="000150B6">
        <w:rPr>
          <w:rFonts w:ascii="Times New Roman"/>
        </w:rPr>
        <w:t>月提出之「臺北市後</w:t>
      </w:r>
      <w:r w:rsidRPr="000150B6">
        <w:rPr>
          <w:rFonts w:ascii="Times New Roman"/>
        </w:rPr>
        <w:t>SARS</w:t>
      </w:r>
      <w:r w:rsidRPr="000150B6">
        <w:rPr>
          <w:rFonts w:ascii="Times New Roman"/>
        </w:rPr>
        <w:t>時期關懷計畫</w:t>
      </w:r>
      <w:r w:rsidRPr="000150B6">
        <w:rPr>
          <w:rFonts w:ascii="Times New Roman"/>
        </w:rPr>
        <w:t>99</w:t>
      </w:r>
      <w:r w:rsidRPr="000150B6">
        <w:rPr>
          <w:rFonts w:ascii="Times New Roman"/>
        </w:rPr>
        <w:t>年度成果報告」，該院區於</w:t>
      </w:r>
      <w:r w:rsidRPr="000150B6">
        <w:rPr>
          <w:rFonts w:ascii="Times New Roman"/>
        </w:rPr>
        <w:t>99</w:t>
      </w:r>
      <w:r w:rsidRPr="000150B6">
        <w:rPr>
          <w:rFonts w:ascii="Times New Roman"/>
        </w:rPr>
        <w:t>年</w:t>
      </w:r>
      <w:r w:rsidRPr="000150B6">
        <w:rPr>
          <w:rFonts w:ascii="Times New Roman"/>
        </w:rPr>
        <w:t>11</w:t>
      </w:r>
      <w:r w:rsidRPr="000150B6">
        <w:rPr>
          <w:rFonts w:ascii="Times New Roman"/>
        </w:rPr>
        <w:t>月</w:t>
      </w:r>
      <w:r w:rsidRPr="000150B6">
        <w:rPr>
          <w:rFonts w:ascii="Times New Roman"/>
        </w:rPr>
        <w:t>24</w:t>
      </w:r>
      <w:r w:rsidRPr="000150B6">
        <w:rPr>
          <w:rFonts w:ascii="Times New Roman"/>
        </w:rPr>
        <w:t>日辦理「身心紓壓暨病友心靈交流團體」活動，其中「活動評估與建議」</w:t>
      </w:r>
    </w:p>
  </w:footnote>
  <w:footnote w:id="7">
    <w:p w14:paraId="54E944DD" w14:textId="0242B115" w:rsidR="00EB0D0B" w:rsidRPr="00C60F3C" w:rsidRDefault="00EB0D0B" w:rsidP="00C60F3C">
      <w:pPr>
        <w:pStyle w:val="aff2"/>
        <w:ind w:left="176" w:hangingChars="80" w:hanging="176"/>
        <w:jc w:val="both"/>
      </w:pPr>
      <w:r>
        <w:rPr>
          <w:rStyle w:val="aff4"/>
        </w:rPr>
        <w:footnoteRef/>
      </w:r>
      <w:r>
        <w:t xml:space="preserve"> </w:t>
      </w:r>
      <w:r>
        <w:rPr>
          <w:rFonts w:hint="eastAsia"/>
        </w:rPr>
        <w:t>同前註</w:t>
      </w:r>
    </w:p>
  </w:footnote>
  <w:footnote w:id="8">
    <w:p w14:paraId="643DF061" w14:textId="05E7D7EF" w:rsidR="00EB0D0B" w:rsidRPr="00C60F3C" w:rsidRDefault="00EB0D0B">
      <w:pPr>
        <w:pStyle w:val="aff2"/>
        <w:rPr>
          <w:rFonts w:ascii="Times New Roman"/>
        </w:rPr>
      </w:pPr>
      <w:r w:rsidRPr="00C60F3C">
        <w:rPr>
          <w:rStyle w:val="aff4"/>
          <w:rFonts w:ascii="Times New Roman"/>
        </w:rPr>
        <w:footnoteRef/>
      </w:r>
      <w:r w:rsidRPr="00C60F3C">
        <w:rPr>
          <w:rFonts w:ascii="Times New Roman"/>
        </w:rPr>
        <w:t>臺北市衛生局</w:t>
      </w:r>
      <w:r w:rsidRPr="00C60F3C">
        <w:rPr>
          <w:rFonts w:ascii="Times New Roman"/>
        </w:rPr>
        <w:t>101</w:t>
      </w:r>
      <w:r w:rsidRPr="00C60F3C">
        <w:rPr>
          <w:rFonts w:ascii="Times New Roman"/>
        </w:rPr>
        <w:t>年</w:t>
      </w:r>
      <w:r w:rsidRPr="00C60F3C">
        <w:rPr>
          <w:rFonts w:ascii="Times New Roman"/>
        </w:rPr>
        <w:t>7</w:t>
      </w:r>
      <w:r w:rsidRPr="00C60F3C">
        <w:rPr>
          <w:rFonts w:ascii="Times New Roman"/>
        </w:rPr>
        <w:t>月提出之「臺北市後</w:t>
      </w:r>
      <w:r w:rsidRPr="00C60F3C">
        <w:rPr>
          <w:rFonts w:ascii="Times New Roman"/>
        </w:rPr>
        <w:t>SARS</w:t>
      </w:r>
      <w:r w:rsidRPr="00C60F3C">
        <w:rPr>
          <w:rFonts w:ascii="Times New Roman"/>
        </w:rPr>
        <w:t>時期之醫療照護與關懷第三期計畫」。</w:t>
      </w:r>
    </w:p>
  </w:footnote>
  <w:footnote w:id="9">
    <w:p w14:paraId="504C392C" w14:textId="467A47AD" w:rsidR="00EB0D0B" w:rsidRPr="00BC7F37" w:rsidRDefault="00EB0D0B" w:rsidP="00BC7F37">
      <w:pPr>
        <w:pStyle w:val="aff2"/>
        <w:ind w:left="176" w:hangingChars="80" w:hanging="176"/>
        <w:jc w:val="both"/>
        <w:rPr>
          <w:rFonts w:ascii="Times New Roman"/>
        </w:rPr>
      </w:pPr>
      <w:r w:rsidRPr="00BC7F37">
        <w:rPr>
          <w:rStyle w:val="aff4"/>
          <w:rFonts w:ascii="Times New Roman"/>
        </w:rPr>
        <w:footnoteRef/>
      </w:r>
      <w:r w:rsidRPr="00BC7F37">
        <w:rPr>
          <w:rFonts w:ascii="Times New Roman"/>
        </w:rPr>
        <w:t>第</w:t>
      </w:r>
      <w:r w:rsidRPr="00BC7F37">
        <w:rPr>
          <w:rFonts w:ascii="Times New Roman"/>
        </w:rPr>
        <w:t>2</w:t>
      </w:r>
      <w:r w:rsidRPr="00BC7F37">
        <w:rPr>
          <w:rFonts w:ascii="Times New Roman"/>
        </w:rPr>
        <w:t>次參與受檢的醫護人員僅</w:t>
      </w:r>
      <w:r w:rsidRPr="00BC7F37">
        <w:rPr>
          <w:rFonts w:ascii="Times New Roman"/>
        </w:rPr>
        <w:t>17</w:t>
      </w:r>
      <w:r w:rsidRPr="00BC7F37">
        <w:rPr>
          <w:rFonts w:ascii="Times New Roman"/>
        </w:rPr>
        <w:t>例，占</w:t>
      </w:r>
      <w:r w:rsidRPr="00BC7F37">
        <w:rPr>
          <w:rFonts w:ascii="Times New Roman"/>
        </w:rPr>
        <w:t>20.0%</w:t>
      </w:r>
      <w:r w:rsidRPr="00BC7F37">
        <w:rPr>
          <w:rFonts w:ascii="Times New Roman"/>
        </w:rPr>
        <w:t>，跟第</w:t>
      </w:r>
      <w:r w:rsidRPr="00BC7F37">
        <w:rPr>
          <w:rFonts w:ascii="Times New Roman"/>
        </w:rPr>
        <w:t>1</w:t>
      </w:r>
      <w:r w:rsidRPr="00BC7F37">
        <w:rPr>
          <w:rFonts w:ascii="Times New Roman"/>
        </w:rPr>
        <w:t>次以醫護人員（</w:t>
      </w:r>
      <w:r w:rsidRPr="00BC7F37">
        <w:rPr>
          <w:rFonts w:ascii="Times New Roman"/>
        </w:rPr>
        <w:t>57.3%</w:t>
      </w:r>
      <w:r w:rsidRPr="00BC7F37">
        <w:rPr>
          <w:rFonts w:ascii="Times New Roman"/>
        </w:rPr>
        <w:t>）為主，情形很不相同，有高達</w:t>
      </w:r>
      <w:r w:rsidRPr="00BC7F37">
        <w:rPr>
          <w:rFonts w:ascii="Times New Roman"/>
        </w:rPr>
        <w:t>56</w:t>
      </w:r>
      <w:r w:rsidRPr="00BC7F37">
        <w:rPr>
          <w:rFonts w:ascii="Times New Roman"/>
        </w:rPr>
        <w:t>名第</w:t>
      </w:r>
      <w:r w:rsidRPr="00BC7F37">
        <w:rPr>
          <w:rFonts w:ascii="Times New Roman"/>
        </w:rPr>
        <w:t>1</w:t>
      </w:r>
      <w:r w:rsidRPr="00BC7F37">
        <w:rPr>
          <w:rFonts w:ascii="Times New Roman"/>
        </w:rPr>
        <w:t>次追蹤之個案未作第</w:t>
      </w:r>
      <w:r w:rsidRPr="00BC7F37">
        <w:rPr>
          <w:rFonts w:ascii="Times New Roman"/>
        </w:rPr>
        <w:t>2</w:t>
      </w:r>
      <w:r w:rsidRPr="00BC7F37">
        <w:rPr>
          <w:rFonts w:ascii="Times New Roman"/>
        </w:rPr>
        <w:t>次追蹤，從職業別之比例可知有很多的缺席者是醫護人員。</w:t>
      </w:r>
    </w:p>
  </w:footnote>
  <w:footnote w:id="10">
    <w:p w14:paraId="3A7EDBE2" w14:textId="5C1C9402" w:rsidR="00EB0D0B" w:rsidRPr="00BC7F37" w:rsidRDefault="00EB0D0B" w:rsidP="00BC7F37">
      <w:pPr>
        <w:pStyle w:val="aff2"/>
        <w:ind w:left="176" w:hangingChars="80" w:hanging="176"/>
        <w:jc w:val="both"/>
        <w:rPr>
          <w:rFonts w:ascii="Times New Roman"/>
        </w:rPr>
      </w:pPr>
      <w:r w:rsidRPr="00BC7F37">
        <w:rPr>
          <w:rStyle w:val="aff4"/>
          <w:rFonts w:ascii="Times New Roman"/>
        </w:rPr>
        <w:footnoteRef/>
      </w:r>
      <w:r w:rsidRPr="00BC7F37">
        <w:rPr>
          <w:rFonts w:ascii="Times New Roman"/>
        </w:rPr>
        <w:t>資料來源：臺北市後</w:t>
      </w:r>
      <w:r w:rsidRPr="00BC7F37">
        <w:rPr>
          <w:rFonts w:ascii="Times New Roman"/>
        </w:rPr>
        <w:t>SARS</w:t>
      </w:r>
      <w:r w:rsidRPr="00BC7F37">
        <w:rPr>
          <w:rFonts w:ascii="Times New Roman"/>
        </w:rPr>
        <w:t>時期復健、個案管理與服務、長期照護、心靈關懷、教育訓練及衛教宣導計畫總結報告。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2212"/>
    <w:multiLevelType w:val="hybridMultilevel"/>
    <w:tmpl w:val="AD8AF960"/>
    <w:lvl w:ilvl="0" w:tplc="3754F656">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position w:val="0"/>
        <w:u w:val="none"/>
        <w:effect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5A249C"/>
    <w:multiLevelType w:val="hybridMultilevel"/>
    <w:tmpl w:val="447480FC"/>
    <w:lvl w:ilvl="0" w:tplc="463E2DC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C535C3"/>
    <w:multiLevelType w:val="hybridMultilevel"/>
    <w:tmpl w:val="52E0E962"/>
    <w:lvl w:ilvl="0" w:tplc="8D00CA44">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position w:val="0"/>
        <w:u w:val="none"/>
        <w:effect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B1C4289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9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495"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Times New Roman" w:eastAsia="標楷體" w:hAnsi="Times New Roman" w:cs="Times New Roman" w:hint="default"/>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4E003F7"/>
    <w:multiLevelType w:val="hybridMultilevel"/>
    <w:tmpl w:val="A5BCA358"/>
    <w:lvl w:ilvl="0" w:tplc="FB6877F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A354BA"/>
    <w:multiLevelType w:val="hybridMultilevel"/>
    <w:tmpl w:val="411C2234"/>
    <w:lvl w:ilvl="0" w:tplc="2E0C0E60">
      <w:start w:val="1"/>
      <w:numFmt w:val="decimal"/>
      <w:lvlText w:val="%1."/>
      <w:lvlJc w:val="left"/>
      <w:pPr>
        <w:ind w:left="415" w:hanging="48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position w:val="0"/>
        <w:u w:val="none"/>
        <w:effect w:val="none"/>
        <w:vertAlign w:val="baseline"/>
        <w:em w:val="none"/>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7" w15:restartNumberingAfterBreak="0">
    <w:nsid w:val="16E628C6"/>
    <w:multiLevelType w:val="hybridMultilevel"/>
    <w:tmpl w:val="1D48CD1E"/>
    <w:lvl w:ilvl="0" w:tplc="7C52F3E2">
      <w:start w:val="1"/>
      <w:numFmt w:val="taiwaneseCountingThousand"/>
      <w:pStyle w:val="30"/>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96C7646"/>
    <w:multiLevelType w:val="hybridMultilevel"/>
    <w:tmpl w:val="658ADBA6"/>
    <w:lvl w:ilvl="0" w:tplc="21541BD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A030FE"/>
    <w:multiLevelType w:val="hybridMultilevel"/>
    <w:tmpl w:val="B92A05A8"/>
    <w:lvl w:ilvl="0" w:tplc="7192711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6E094E"/>
    <w:multiLevelType w:val="hybridMultilevel"/>
    <w:tmpl w:val="2DB60DF4"/>
    <w:lvl w:ilvl="0" w:tplc="A6105B34">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position w:val="0"/>
        <w:u w:val="none"/>
        <w:effect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D561B2"/>
    <w:multiLevelType w:val="hybridMultilevel"/>
    <w:tmpl w:val="A5BCA358"/>
    <w:lvl w:ilvl="0" w:tplc="FB6877F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474B5F"/>
    <w:multiLevelType w:val="hybridMultilevel"/>
    <w:tmpl w:val="8E385D18"/>
    <w:lvl w:ilvl="0" w:tplc="B442DF2C">
      <w:start w:val="1"/>
      <w:numFmt w:val="decimal"/>
      <w:lvlText w:val="%1."/>
      <w:lvlJc w:val="left"/>
      <w:pPr>
        <w:ind w:left="415" w:hanging="48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position w:val="0"/>
        <w:u w:val="none"/>
        <w:effect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411C53"/>
    <w:multiLevelType w:val="hybridMultilevel"/>
    <w:tmpl w:val="AD38C880"/>
    <w:lvl w:ilvl="0" w:tplc="880A587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position w:val="0"/>
        <w:u w:val="none"/>
        <w:effect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A34D3A"/>
    <w:multiLevelType w:val="hybridMultilevel"/>
    <w:tmpl w:val="B2587FB2"/>
    <w:lvl w:ilvl="0" w:tplc="404E5598">
      <w:start w:val="1"/>
      <w:numFmt w:val="decimal"/>
      <w:lvlText w:val="%1."/>
      <w:lvlJc w:val="left"/>
      <w:pPr>
        <w:ind w:left="2433" w:hanging="480"/>
      </w:pPr>
      <w:rPr>
        <w:rFonts w:ascii="Times New Roman" w:hAnsi="Times New Roman" w:cs="Times New Roman" w:hint="default"/>
        <w:sz w:val="24"/>
        <w:szCs w:val="24"/>
      </w:rPr>
    </w:lvl>
    <w:lvl w:ilvl="1" w:tplc="04090019">
      <w:start w:val="1"/>
      <w:numFmt w:val="ideographTraditional"/>
      <w:lvlText w:val="%2、"/>
      <w:lvlJc w:val="left"/>
      <w:pPr>
        <w:ind w:left="2913" w:hanging="480"/>
      </w:pPr>
    </w:lvl>
    <w:lvl w:ilvl="2" w:tplc="0409001B">
      <w:start w:val="1"/>
      <w:numFmt w:val="lowerRoman"/>
      <w:lvlText w:val="%3."/>
      <w:lvlJc w:val="right"/>
      <w:pPr>
        <w:ind w:left="3393" w:hanging="480"/>
      </w:pPr>
    </w:lvl>
    <w:lvl w:ilvl="3" w:tplc="0409000F">
      <w:start w:val="1"/>
      <w:numFmt w:val="decimal"/>
      <w:lvlText w:val="%4."/>
      <w:lvlJc w:val="left"/>
      <w:pPr>
        <w:ind w:left="3873" w:hanging="480"/>
      </w:pPr>
    </w:lvl>
    <w:lvl w:ilvl="4" w:tplc="04090019">
      <w:start w:val="1"/>
      <w:numFmt w:val="ideographTraditional"/>
      <w:lvlText w:val="%5、"/>
      <w:lvlJc w:val="left"/>
      <w:pPr>
        <w:ind w:left="4353" w:hanging="480"/>
      </w:pPr>
    </w:lvl>
    <w:lvl w:ilvl="5" w:tplc="0409001B">
      <w:start w:val="1"/>
      <w:numFmt w:val="lowerRoman"/>
      <w:lvlText w:val="%6."/>
      <w:lvlJc w:val="right"/>
      <w:pPr>
        <w:ind w:left="4833" w:hanging="480"/>
      </w:pPr>
    </w:lvl>
    <w:lvl w:ilvl="6" w:tplc="0409000F">
      <w:start w:val="1"/>
      <w:numFmt w:val="decimal"/>
      <w:lvlText w:val="%7."/>
      <w:lvlJc w:val="left"/>
      <w:pPr>
        <w:ind w:left="5313" w:hanging="480"/>
      </w:pPr>
    </w:lvl>
    <w:lvl w:ilvl="7" w:tplc="04090019">
      <w:start w:val="1"/>
      <w:numFmt w:val="ideographTraditional"/>
      <w:lvlText w:val="%8、"/>
      <w:lvlJc w:val="left"/>
      <w:pPr>
        <w:ind w:left="5793" w:hanging="480"/>
      </w:pPr>
    </w:lvl>
    <w:lvl w:ilvl="8" w:tplc="0409001B">
      <w:start w:val="1"/>
      <w:numFmt w:val="lowerRoman"/>
      <w:lvlText w:val="%9."/>
      <w:lvlJc w:val="right"/>
      <w:pPr>
        <w:ind w:left="6273" w:hanging="480"/>
      </w:pPr>
    </w:lvl>
  </w:abstractNum>
  <w:abstractNum w:abstractNumId="16" w15:restartNumberingAfterBreak="0">
    <w:nsid w:val="33143FC1"/>
    <w:multiLevelType w:val="hybridMultilevel"/>
    <w:tmpl w:val="E154D144"/>
    <w:lvl w:ilvl="0" w:tplc="C43CC652">
      <w:start w:val="1"/>
      <w:numFmt w:val="decimal"/>
      <w:pStyle w:val="60"/>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17" w15:restartNumberingAfterBreak="0">
    <w:nsid w:val="357178F0"/>
    <w:multiLevelType w:val="hybridMultilevel"/>
    <w:tmpl w:val="B600C47A"/>
    <w:lvl w:ilvl="0" w:tplc="B24216D0">
      <w:start w:val="1"/>
      <w:numFmt w:val="decimal"/>
      <w:lvlText w:val="%1."/>
      <w:lvlJc w:val="left"/>
      <w:pPr>
        <w:ind w:left="360" w:hanging="360"/>
      </w:pPr>
      <w:rPr>
        <w:rFonts w:ascii="Times New Roman" w:eastAsia="微軟正黑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938458C"/>
    <w:multiLevelType w:val="hybridMultilevel"/>
    <w:tmpl w:val="99DC3A74"/>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position w:val="0"/>
        <w:u w:val="none"/>
        <w:effect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DD52C7"/>
    <w:multiLevelType w:val="hybridMultilevel"/>
    <w:tmpl w:val="081C69D6"/>
    <w:lvl w:ilvl="0" w:tplc="CD84F24A">
      <w:start w:val="1"/>
      <w:numFmt w:val="decimal"/>
      <w:pStyle w:val="a1"/>
      <w:lvlText w:val="表%1、"/>
      <w:lvlJc w:val="left"/>
      <w:pPr>
        <w:ind w:left="906" w:hanging="480"/>
      </w:pPr>
      <w:rPr>
        <w:rFonts w:hint="eastAsia"/>
        <w:b/>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20"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B63A33"/>
    <w:multiLevelType w:val="hybridMultilevel"/>
    <w:tmpl w:val="A5BCA358"/>
    <w:lvl w:ilvl="0" w:tplc="FB6877F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94051E"/>
    <w:multiLevelType w:val="hybridMultilevel"/>
    <w:tmpl w:val="A5BCA358"/>
    <w:lvl w:ilvl="0" w:tplc="FB6877F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EAE5C4E"/>
    <w:multiLevelType w:val="hybridMultilevel"/>
    <w:tmpl w:val="B13CC0A6"/>
    <w:lvl w:ilvl="0" w:tplc="2328131A">
      <w:start w:val="1"/>
      <w:numFmt w:val="decimal"/>
      <w:lvlText w:val="%1."/>
      <w:lvlJc w:val="left"/>
      <w:pPr>
        <w:ind w:left="360" w:hanging="360"/>
      </w:pPr>
      <w:rPr>
        <w:rFonts w:ascii="Times New Roman" w:eastAsia="微軟正黑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5F5684"/>
    <w:multiLevelType w:val="hybridMultilevel"/>
    <w:tmpl w:val="7796131A"/>
    <w:lvl w:ilvl="0" w:tplc="303CDBA6">
      <w:start w:val="1"/>
      <w:numFmt w:val="decimal"/>
      <w:pStyle w:val="a4"/>
      <w:lvlText w:val="表%1　"/>
      <w:lvlJc w:val="left"/>
      <w:pPr>
        <w:ind w:left="2891" w:hanging="480"/>
      </w:pPr>
      <w:rPr>
        <w:rFonts w:ascii="Times New Roman" w:eastAsia="標楷體" w:hAnsi="Times New Roman" w:cs="Times New Roman" w:hint="default"/>
        <w:b/>
        <w:bCs w:val="0"/>
        <w:i w:val="0"/>
        <w:sz w:val="28"/>
        <w:lang w:val="en-US"/>
      </w:rPr>
    </w:lvl>
    <w:lvl w:ilvl="1" w:tplc="04090019">
      <w:start w:val="1"/>
      <w:numFmt w:val="ideographTraditional"/>
      <w:lvlText w:val="%2、"/>
      <w:lvlJc w:val="left"/>
      <w:pPr>
        <w:tabs>
          <w:tab w:val="num" w:pos="3371"/>
        </w:tabs>
        <w:ind w:left="3371" w:hanging="480"/>
      </w:pPr>
    </w:lvl>
    <w:lvl w:ilvl="2" w:tplc="0409001B" w:tentative="1">
      <w:start w:val="1"/>
      <w:numFmt w:val="lowerRoman"/>
      <w:lvlText w:val="%3."/>
      <w:lvlJc w:val="right"/>
      <w:pPr>
        <w:tabs>
          <w:tab w:val="num" w:pos="3851"/>
        </w:tabs>
        <w:ind w:left="3851" w:hanging="480"/>
      </w:pPr>
    </w:lvl>
    <w:lvl w:ilvl="3" w:tplc="0409000F" w:tentative="1">
      <w:start w:val="1"/>
      <w:numFmt w:val="decimal"/>
      <w:lvlText w:val="%4."/>
      <w:lvlJc w:val="left"/>
      <w:pPr>
        <w:tabs>
          <w:tab w:val="num" w:pos="4331"/>
        </w:tabs>
        <w:ind w:left="4331" w:hanging="480"/>
      </w:pPr>
    </w:lvl>
    <w:lvl w:ilvl="4" w:tplc="04090019" w:tentative="1">
      <w:start w:val="1"/>
      <w:numFmt w:val="ideographTraditional"/>
      <w:lvlText w:val="%5、"/>
      <w:lvlJc w:val="left"/>
      <w:pPr>
        <w:tabs>
          <w:tab w:val="num" w:pos="4811"/>
        </w:tabs>
        <w:ind w:left="4811" w:hanging="480"/>
      </w:pPr>
    </w:lvl>
    <w:lvl w:ilvl="5" w:tplc="0409001B" w:tentative="1">
      <w:start w:val="1"/>
      <w:numFmt w:val="lowerRoman"/>
      <w:lvlText w:val="%6."/>
      <w:lvlJc w:val="right"/>
      <w:pPr>
        <w:tabs>
          <w:tab w:val="num" w:pos="5291"/>
        </w:tabs>
        <w:ind w:left="5291" w:hanging="480"/>
      </w:pPr>
    </w:lvl>
    <w:lvl w:ilvl="6" w:tplc="0409000F" w:tentative="1">
      <w:start w:val="1"/>
      <w:numFmt w:val="decimal"/>
      <w:lvlText w:val="%7."/>
      <w:lvlJc w:val="left"/>
      <w:pPr>
        <w:tabs>
          <w:tab w:val="num" w:pos="5771"/>
        </w:tabs>
        <w:ind w:left="5771" w:hanging="480"/>
      </w:pPr>
    </w:lvl>
    <w:lvl w:ilvl="7" w:tplc="04090019" w:tentative="1">
      <w:start w:val="1"/>
      <w:numFmt w:val="ideographTraditional"/>
      <w:lvlText w:val="%8、"/>
      <w:lvlJc w:val="left"/>
      <w:pPr>
        <w:tabs>
          <w:tab w:val="num" w:pos="6251"/>
        </w:tabs>
        <w:ind w:left="6251" w:hanging="480"/>
      </w:pPr>
    </w:lvl>
    <w:lvl w:ilvl="8" w:tplc="0409001B" w:tentative="1">
      <w:start w:val="1"/>
      <w:numFmt w:val="lowerRoman"/>
      <w:lvlText w:val="%9."/>
      <w:lvlJc w:val="right"/>
      <w:pPr>
        <w:tabs>
          <w:tab w:val="num" w:pos="6731"/>
        </w:tabs>
        <w:ind w:left="6731" w:hanging="480"/>
      </w:pPr>
    </w:lvl>
  </w:abstractNum>
  <w:abstractNum w:abstractNumId="26" w15:restartNumberingAfterBreak="0">
    <w:nsid w:val="4B7D2CB4"/>
    <w:multiLevelType w:val="hybridMultilevel"/>
    <w:tmpl w:val="A5BCA358"/>
    <w:lvl w:ilvl="0" w:tplc="FB6877F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E130038"/>
    <w:multiLevelType w:val="hybridMultilevel"/>
    <w:tmpl w:val="3C1A441C"/>
    <w:lvl w:ilvl="0" w:tplc="E0E8D77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2F722C3"/>
    <w:multiLevelType w:val="hybridMultilevel"/>
    <w:tmpl w:val="5BFA11EE"/>
    <w:lvl w:ilvl="0" w:tplc="53A8B49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EA299C"/>
    <w:multiLevelType w:val="hybridMultilevel"/>
    <w:tmpl w:val="07A80FF0"/>
    <w:lvl w:ilvl="0" w:tplc="D994891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F9C2926"/>
    <w:multiLevelType w:val="hybridMultilevel"/>
    <w:tmpl w:val="B324E870"/>
    <w:lvl w:ilvl="0" w:tplc="C9B01A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86D703B"/>
    <w:multiLevelType w:val="hybridMultilevel"/>
    <w:tmpl w:val="A0520906"/>
    <w:lvl w:ilvl="0" w:tplc="8FAE883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2B44600"/>
    <w:multiLevelType w:val="hybridMultilevel"/>
    <w:tmpl w:val="3D203EDA"/>
    <w:lvl w:ilvl="0" w:tplc="99D04A3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9D07C80"/>
    <w:multiLevelType w:val="hybridMultilevel"/>
    <w:tmpl w:val="F77A8B54"/>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position w:val="0"/>
        <w:u w:val="none"/>
        <w:effect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DBC6E59"/>
    <w:multiLevelType w:val="hybridMultilevel"/>
    <w:tmpl w:val="1A76935E"/>
    <w:lvl w:ilvl="0" w:tplc="F902752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
  </w:num>
  <w:num w:numId="3">
    <w:abstractNumId w:val="25"/>
  </w:num>
  <w:num w:numId="4">
    <w:abstractNumId w:val="20"/>
  </w:num>
  <w:num w:numId="5">
    <w:abstractNumId w:val="28"/>
  </w:num>
  <w:num w:numId="6">
    <w:abstractNumId w:val="4"/>
  </w:num>
  <w:num w:numId="7">
    <w:abstractNumId w:val="30"/>
  </w:num>
  <w:num w:numId="8">
    <w:abstractNumId w:val="24"/>
  </w:num>
  <w:num w:numId="9">
    <w:abstractNumId w:val="19"/>
  </w:num>
  <w:num w:numId="10">
    <w:abstractNumId w:val="7"/>
  </w:num>
  <w:num w:numId="11">
    <w:abstractNumId w:val="16"/>
  </w:num>
  <w:num w:numId="12">
    <w:abstractNumId w:val="12"/>
  </w:num>
  <w:num w:numId="13">
    <w:abstractNumId w:val="26"/>
  </w:num>
  <w:num w:numId="14">
    <w:abstractNumId w:val="22"/>
  </w:num>
  <w:num w:numId="15">
    <w:abstractNumId w:val="21"/>
  </w:num>
  <w:num w:numId="16">
    <w:abstractNumId w:val="15"/>
  </w:num>
  <w:num w:numId="17">
    <w:abstractNumId w:val="18"/>
  </w:num>
  <w:num w:numId="18">
    <w:abstractNumId w:val="35"/>
  </w:num>
  <w:num w:numId="19">
    <w:abstractNumId w:val="6"/>
  </w:num>
  <w:num w:numId="20">
    <w:abstractNumId w:val="5"/>
  </w:num>
  <w:num w:numId="21">
    <w:abstractNumId w:val="23"/>
  </w:num>
  <w:num w:numId="22">
    <w:abstractNumId w:val="29"/>
  </w:num>
  <w:num w:numId="23">
    <w:abstractNumId w:val="32"/>
  </w:num>
  <w:num w:numId="24">
    <w:abstractNumId w:val="10"/>
  </w:num>
  <w:num w:numId="25">
    <w:abstractNumId w:val="31"/>
  </w:num>
  <w:num w:numId="26">
    <w:abstractNumId w:val="33"/>
  </w:num>
  <w:num w:numId="27">
    <w:abstractNumId w:val="34"/>
  </w:num>
  <w:num w:numId="28">
    <w:abstractNumId w:val="27"/>
  </w:num>
  <w:num w:numId="29">
    <w:abstractNumId w:val="17"/>
  </w:num>
  <w:num w:numId="30">
    <w:abstractNumId w:val="2"/>
  </w:num>
  <w:num w:numId="31">
    <w:abstractNumId w:val="36"/>
  </w:num>
  <w:num w:numId="32">
    <w:abstractNumId w:val="9"/>
  </w:num>
  <w:num w:numId="33">
    <w:abstractNumId w:val="3"/>
  </w:num>
  <w:num w:numId="34">
    <w:abstractNumId w:val="0"/>
  </w:num>
  <w:num w:numId="35">
    <w:abstractNumId w:val="11"/>
  </w:num>
  <w:num w:numId="36">
    <w:abstractNumId w:val="14"/>
  </w:num>
  <w:num w:numId="37">
    <w:abstractNumId w:val="13"/>
  </w:num>
  <w:num w:numId="38">
    <w:abstractNumId w:val="4"/>
  </w:num>
  <w:num w:numId="39">
    <w:abstractNumId w:val="4"/>
  </w:num>
  <w:num w:numId="40">
    <w:abstractNumId w:val="4"/>
  </w:num>
  <w:num w:numId="41">
    <w:abstractNumId w:val="4"/>
  </w:num>
  <w:num w:numId="42">
    <w:abstractNumId w:val="4"/>
  </w:num>
  <w:num w:numId="43">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FCF"/>
    <w:rsid w:val="000039BB"/>
    <w:rsid w:val="00003B6F"/>
    <w:rsid w:val="0000588D"/>
    <w:rsid w:val="00006961"/>
    <w:rsid w:val="00007016"/>
    <w:rsid w:val="0001013A"/>
    <w:rsid w:val="00010798"/>
    <w:rsid w:val="0001123F"/>
    <w:rsid w:val="000112BF"/>
    <w:rsid w:val="00012233"/>
    <w:rsid w:val="00012E17"/>
    <w:rsid w:val="000150B6"/>
    <w:rsid w:val="00016E9B"/>
    <w:rsid w:val="00017318"/>
    <w:rsid w:val="0001796B"/>
    <w:rsid w:val="00017A13"/>
    <w:rsid w:val="000204FE"/>
    <w:rsid w:val="00020C78"/>
    <w:rsid w:val="000229AD"/>
    <w:rsid w:val="000241B8"/>
    <w:rsid w:val="00024697"/>
    <w:rsid w:val="000246F7"/>
    <w:rsid w:val="00025502"/>
    <w:rsid w:val="00026C97"/>
    <w:rsid w:val="00027B66"/>
    <w:rsid w:val="0003114D"/>
    <w:rsid w:val="00034698"/>
    <w:rsid w:val="0003627B"/>
    <w:rsid w:val="00036D76"/>
    <w:rsid w:val="00040901"/>
    <w:rsid w:val="00046B3D"/>
    <w:rsid w:val="0004727D"/>
    <w:rsid w:val="00054E37"/>
    <w:rsid w:val="000550C4"/>
    <w:rsid w:val="00055A08"/>
    <w:rsid w:val="00057A27"/>
    <w:rsid w:val="00057F32"/>
    <w:rsid w:val="000602E1"/>
    <w:rsid w:val="00060EE1"/>
    <w:rsid w:val="000623E9"/>
    <w:rsid w:val="00062A25"/>
    <w:rsid w:val="00064E9B"/>
    <w:rsid w:val="00065991"/>
    <w:rsid w:val="0006733B"/>
    <w:rsid w:val="00067CFC"/>
    <w:rsid w:val="00070524"/>
    <w:rsid w:val="0007273B"/>
    <w:rsid w:val="000729EA"/>
    <w:rsid w:val="00073867"/>
    <w:rsid w:val="00073CB5"/>
    <w:rsid w:val="00073E1A"/>
    <w:rsid w:val="0007425C"/>
    <w:rsid w:val="00077553"/>
    <w:rsid w:val="00080708"/>
    <w:rsid w:val="00081D8E"/>
    <w:rsid w:val="00084DCD"/>
    <w:rsid w:val="00084E05"/>
    <w:rsid w:val="000851A2"/>
    <w:rsid w:val="000864A5"/>
    <w:rsid w:val="000902FC"/>
    <w:rsid w:val="00090CD8"/>
    <w:rsid w:val="000928F4"/>
    <w:rsid w:val="000933F2"/>
    <w:rsid w:val="0009352E"/>
    <w:rsid w:val="00093ACE"/>
    <w:rsid w:val="00094033"/>
    <w:rsid w:val="000943DF"/>
    <w:rsid w:val="00095120"/>
    <w:rsid w:val="000964CC"/>
    <w:rsid w:val="00096B96"/>
    <w:rsid w:val="00097ABA"/>
    <w:rsid w:val="000A0A8C"/>
    <w:rsid w:val="000A14A4"/>
    <w:rsid w:val="000A2F3F"/>
    <w:rsid w:val="000A378E"/>
    <w:rsid w:val="000A54F4"/>
    <w:rsid w:val="000B0B4A"/>
    <w:rsid w:val="000B279A"/>
    <w:rsid w:val="000B497F"/>
    <w:rsid w:val="000B61D2"/>
    <w:rsid w:val="000B629B"/>
    <w:rsid w:val="000B70A7"/>
    <w:rsid w:val="000B73DD"/>
    <w:rsid w:val="000C3AD3"/>
    <w:rsid w:val="000C495F"/>
    <w:rsid w:val="000C6BD2"/>
    <w:rsid w:val="000C7B25"/>
    <w:rsid w:val="000D14E9"/>
    <w:rsid w:val="000D2B93"/>
    <w:rsid w:val="000D4294"/>
    <w:rsid w:val="000D46B0"/>
    <w:rsid w:val="000D5762"/>
    <w:rsid w:val="000D66D9"/>
    <w:rsid w:val="000D7A96"/>
    <w:rsid w:val="000E2260"/>
    <w:rsid w:val="000E2BA4"/>
    <w:rsid w:val="000E5028"/>
    <w:rsid w:val="000E5E87"/>
    <w:rsid w:val="000E6229"/>
    <w:rsid w:val="000E6431"/>
    <w:rsid w:val="000E6566"/>
    <w:rsid w:val="000E67CC"/>
    <w:rsid w:val="000F0A0F"/>
    <w:rsid w:val="000F15AE"/>
    <w:rsid w:val="000F21A5"/>
    <w:rsid w:val="000F2B3B"/>
    <w:rsid w:val="000F5235"/>
    <w:rsid w:val="000F7F11"/>
    <w:rsid w:val="00102681"/>
    <w:rsid w:val="00102B9F"/>
    <w:rsid w:val="00104E7A"/>
    <w:rsid w:val="00110167"/>
    <w:rsid w:val="00110F31"/>
    <w:rsid w:val="001115CC"/>
    <w:rsid w:val="00112637"/>
    <w:rsid w:val="00112ABC"/>
    <w:rsid w:val="0011423A"/>
    <w:rsid w:val="00115639"/>
    <w:rsid w:val="00115816"/>
    <w:rsid w:val="00115C9A"/>
    <w:rsid w:val="001161D2"/>
    <w:rsid w:val="0012001E"/>
    <w:rsid w:val="001218A5"/>
    <w:rsid w:val="001223FE"/>
    <w:rsid w:val="00122439"/>
    <w:rsid w:val="00122949"/>
    <w:rsid w:val="00122D73"/>
    <w:rsid w:val="00125F44"/>
    <w:rsid w:val="00126A55"/>
    <w:rsid w:val="00126FAA"/>
    <w:rsid w:val="0013068B"/>
    <w:rsid w:val="00132B65"/>
    <w:rsid w:val="00133F08"/>
    <w:rsid w:val="001345E6"/>
    <w:rsid w:val="00135889"/>
    <w:rsid w:val="00136786"/>
    <w:rsid w:val="00136C39"/>
    <w:rsid w:val="001373CD"/>
    <w:rsid w:val="001378B0"/>
    <w:rsid w:val="001404C5"/>
    <w:rsid w:val="00141C55"/>
    <w:rsid w:val="001429A6"/>
    <w:rsid w:val="00142E00"/>
    <w:rsid w:val="00145914"/>
    <w:rsid w:val="00145D2C"/>
    <w:rsid w:val="00146010"/>
    <w:rsid w:val="0014798C"/>
    <w:rsid w:val="00151773"/>
    <w:rsid w:val="00152793"/>
    <w:rsid w:val="00152FCF"/>
    <w:rsid w:val="00153B7E"/>
    <w:rsid w:val="00153CB9"/>
    <w:rsid w:val="00154480"/>
    <w:rsid w:val="001545A9"/>
    <w:rsid w:val="00155B21"/>
    <w:rsid w:val="001637C7"/>
    <w:rsid w:val="00163CFF"/>
    <w:rsid w:val="0016480E"/>
    <w:rsid w:val="0017017E"/>
    <w:rsid w:val="00174297"/>
    <w:rsid w:val="001763AF"/>
    <w:rsid w:val="0017779D"/>
    <w:rsid w:val="00180E06"/>
    <w:rsid w:val="001817B3"/>
    <w:rsid w:val="00181904"/>
    <w:rsid w:val="00181A72"/>
    <w:rsid w:val="00181A9F"/>
    <w:rsid w:val="00183014"/>
    <w:rsid w:val="001854DA"/>
    <w:rsid w:val="001907CC"/>
    <w:rsid w:val="001935FC"/>
    <w:rsid w:val="0019374A"/>
    <w:rsid w:val="00193956"/>
    <w:rsid w:val="00193C39"/>
    <w:rsid w:val="001959C2"/>
    <w:rsid w:val="00195B6B"/>
    <w:rsid w:val="0019652F"/>
    <w:rsid w:val="001A4B5E"/>
    <w:rsid w:val="001A51E3"/>
    <w:rsid w:val="001A577D"/>
    <w:rsid w:val="001A58BB"/>
    <w:rsid w:val="001A7968"/>
    <w:rsid w:val="001A7E00"/>
    <w:rsid w:val="001B1A2C"/>
    <w:rsid w:val="001B1B71"/>
    <w:rsid w:val="001B2E98"/>
    <w:rsid w:val="001B3034"/>
    <w:rsid w:val="001B3392"/>
    <w:rsid w:val="001B3483"/>
    <w:rsid w:val="001B37F4"/>
    <w:rsid w:val="001B3C1E"/>
    <w:rsid w:val="001B3C75"/>
    <w:rsid w:val="001B4494"/>
    <w:rsid w:val="001C0AC2"/>
    <w:rsid w:val="001C0D8B"/>
    <w:rsid w:val="001C0DA8"/>
    <w:rsid w:val="001C66C0"/>
    <w:rsid w:val="001D16CF"/>
    <w:rsid w:val="001D2716"/>
    <w:rsid w:val="001D4AD7"/>
    <w:rsid w:val="001D5F8F"/>
    <w:rsid w:val="001D68C7"/>
    <w:rsid w:val="001E0D8A"/>
    <w:rsid w:val="001E1151"/>
    <w:rsid w:val="001E124F"/>
    <w:rsid w:val="001E2447"/>
    <w:rsid w:val="001E56B9"/>
    <w:rsid w:val="001E5F23"/>
    <w:rsid w:val="001E67BA"/>
    <w:rsid w:val="001E744E"/>
    <w:rsid w:val="001E74BB"/>
    <w:rsid w:val="001E74C2"/>
    <w:rsid w:val="001F0902"/>
    <w:rsid w:val="001F1BF0"/>
    <w:rsid w:val="001F298A"/>
    <w:rsid w:val="001F3B95"/>
    <w:rsid w:val="001F4F82"/>
    <w:rsid w:val="001F5A48"/>
    <w:rsid w:val="001F6260"/>
    <w:rsid w:val="001F68D8"/>
    <w:rsid w:val="001F762C"/>
    <w:rsid w:val="00200007"/>
    <w:rsid w:val="00200299"/>
    <w:rsid w:val="00201EAD"/>
    <w:rsid w:val="002030A5"/>
    <w:rsid w:val="00203131"/>
    <w:rsid w:val="00203403"/>
    <w:rsid w:val="00203A56"/>
    <w:rsid w:val="00204F5F"/>
    <w:rsid w:val="002058B3"/>
    <w:rsid w:val="00210F00"/>
    <w:rsid w:val="002121A0"/>
    <w:rsid w:val="00212E88"/>
    <w:rsid w:val="00213C9C"/>
    <w:rsid w:val="00214E39"/>
    <w:rsid w:val="0022009E"/>
    <w:rsid w:val="0022190A"/>
    <w:rsid w:val="00222FF7"/>
    <w:rsid w:val="00223241"/>
    <w:rsid w:val="00223F36"/>
    <w:rsid w:val="0022425C"/>
    <w:rsid w:val="002246DE"/>
    <w:rsid w:val="002252A2"/>
    <w:rsid w:val="002277B2"/>
    <w:rsid w:val="00227C56"/>
    <w:rsid w:val="00231569"/>
    <w:rsid w:val="00231D5A"/>
    <w:rsid w:val="00232124"/>
    <w:rsid w:val="002321C0"/>
    <w:rsid w:val="002336A2"/>
    <w:rsid w:val="00233775"/>
    <w:rsid w:val="00234F8E"/>
    <w:rsid w:val="00235852"/>
    <w:rsid w:val="00236ED2"/>
    <w:rsid w:val="0023702F"/>
    <w:rsid w:val="0024038D"/>
    <w:rsid w:val="002417B8"/>
    <w:rsid w:val="002424AA"/>
    <w:rsid w:val="0024255C"/>
    <w:rsid w:val="002429E2"/>
    <w:rsid w:val="00243467"/>
    <w:rsid w:val="00243BE3"/>
    <w:rsid w:val="002442FF"/>
    <w:rsid w:val="00252BC4"/>
    <w:rsid w:val="00253253"/>
    <w:rsid w:val="00254014"/>
    <w:rsid w:val="00254B39"/>
    <w:rsid w:val="00255312"/>
    <w:rsid w:val="00255EA7"/>
    <w:rsid w:val="00256236"/>
    <w:rsid w:val="00256DDA"/>
    <w:rsid w:val="00257FC3"/>
    <w:rsid w:val="00262A0D"/>
    <w:rsid w:val="00264594"/>
    <w:rsid w:val="0026504D"/>
    <w:rsid w:val="002662B9"/>
    <w:rsid w:val="00266923"/>
    <w:rsid w:val="002669EE"/>
    <w:rsid w:val="00266E11"/>
    <w:rsid w:val="00267852"/>
    <w:rsid w:val="00270E8B"/>
    <w:rsid w:val="00271788"/>
    <w:rsid w:val="0027320A"/>
    <w:rsid w:val="00273A2F"/>
    <w:rsid w:val="002765FB"/>
    <w:rsid w:val="00276ACC"/>
    <w:rsid w:val="00280986"/>
    <w:rsid w:val="00281ECE"/>
    <w:rsid w:val="00282EA7"/>
    <w:rsid w:val="002831C7"/>
    <w:rsid w:val="00283458"/>
    <w:rsid w:val="002840C6"/>
    <w:rsid w:val="0028461E"/>
    <w:rsid w:val="00284B41"/>
    <w:rsid w:val="0028561B"/>
    <w:rsid w:val="002856DF"/>
    <w:rsid w:val="002863ED"/>
    <w:rsid w:val="00286EA3"/>
    <w:rsid w:val="002907C7"/>
    <w:rsid w:val="002929CE"/>
    <w:rsid w:val="002936AF"/>
    <w:rsid w:val="00295174"/>
    <w:rsid w:val="00296172"/>
    <w:rsid w:val="00296B92"/>
    <w:rsid w:val="00296C12"/>
    <w:rsid w:val="00297B07"/>
    <w:rsid w:val="00297FAE"/>
    <w:rsid w:val="002A024C"/>
    <w:rsid w:val="002A080C"/>
    <w:rsid w:val="002A27D6"/>
    <w:rsid w:val="002A2C22"/>
    <w:rsid w:val="002A2EC7"/>
    <w:rsid w:val="002A389B"/>
    <w:rsid w:val="002A7169"/>
    <w:rsid w:val="002A7AEE"/>
    <w:rsid w:val="002B0130"/>
    <w:rsid w:val="002B0240"/>
    <w:rsid w:val="002B02EB"/>
    <w:rsid w:val="002B0357"/>
    <w:rsid w:val="002B0940"/>
    <w:rsid w:val="002B2CE5"/>
    <w:rsid w:val="002B3972"/>
    <w:rsid w:val="002B69F6"/>
    <w:rsid w:val="002B75F5"/>
    <w:rsid w:val="002C00DF"/>
    <w:rsid w:val="002C0602"/>
    <w:rsid w:val="002C1259"/>
    <w:rsid w:val="002C5FEF"/>
    <w:rsid w:val="002D0F4C"/>
    <w:rsid w:val="002D128E"/>
    <w:rsid w:val="002D29F8"/>
    <w:rsid w:val="002D4B2D"/>
    <w:rsid w:val="002D5C16"/>
    <w:rsid w:val="002E0004"/>
    <w:rsid w:val="002E026A"/>
    <w:rsid w:val="002E07FD"/>
    <w:rsid w:val="002E0A9E"/>
    <w:rsid w:val="002E1D15"/>
    <w:rsid w:val="002E224B"/>
    <w:rsid w:val="002E4385"/>
    <w:rsid w:val="002E53F5"/>
    <w:rsid w:val="002E566A"/>
    <w:rsid w:val="002E5E05"/>
    <w:rsid w:val="002E5E4E"/>
    <w:rsid w:val="002F0277"/>
    <w:rsid w:val="002F14C3"/>
    <w:rsid w:val="002F1C1C"/>
    <w:rsid w:val="002F2476"/>
    <w:rsid w:val="002F364B"/>
    <w:rsid w:val="002F3DFF"/>
    <w:rsid w:val="002F5BFB"/>
    <w:rsid w:val="002F5E05"/>
    <w:rsid w:val="002F60C4"/>
    <w:rsid w:val="00303CDA"/>
    <w:rsid w:val="00304EF5"/>
    <w:rsid w:val="003053F6"/>
    <w:rsid w:val="00305488"/>
    <w:rsid w:val="00307A76"/>
    <w:rsid w:val="0031022C"/>
    <w:rsid w:val="00310DAF"/>
    <w:rsid w:val="00311159"/>
    <w:rsid w:val="00312CD2"/>
    <w:rsid w:val="00312E97"/>
    <w:rsid w:val="00313868"/>
    <w:rsid w:val="0031455E"/>
    <w:rsid w:val="00315A16"/>
    <w:rsid w:val="00316AC3"/>
    <w:rsid w:val="00316BB9"/>
    <w:rsid w:val="00317053"/>
    <w:rsid w:val="00317F55"/>
    <w:rsid w:val="0032109C"/>
    <w:rsid w:val="00322388"/>
    <w:rsid w:val="00322B45"/>
    <w:rsid w:val="00323809"/>
    <w:rsid w:val="00323D41"/>
    <w:rsid w:val="00325414"/>
    <w:rsid w:val="00326815"/>
    <w:rsid w:val="003302F1"/>
    <w:rsid w:val="00331709"/>
    <w:rsid w:val="00332B64"/>
    <w:rsid w:val="0033571A"/>
    <w:rsid w:val="00336453"/>
    <w:rsid w:val="003372B4"/>
    <w:rsid w:val="00337A1A"/>
    <w:rsid w:val="00337CB0"/>
    <w:rsid w:val="00340106"/>
    <w:rsid w:val="00341835"/>
    <w:rsid w:val="00342FB3"/>
    <w:rsid w:val="003441D7"/>
    <w:rsid w:val="0034470E"/>
    <w:rsid w:val="00346329"/>
    <w:rsid w:val="0035098F"/>
    <w:rsid w:val="003511AC"/>
    <w:rsid w:val="00352DB0"/>
    <w:rsid w:val="00356820"/>
    <w:rsid w:val="0035748F"/>
    <w:rsid w:val="00361063"/>
    <w:rsid w:val="0036184D"/>
    <w:rsid w:val="00361853"/>
    <w:rsid w:val="003625DA"/>
    <w:rsid w:val="00362E2F"/>
    <w:rsid w:val="00363169"/>
    <w:rsid w:val="00367F05"/>
    <w:rsid w:val="00370405"/>
    <w:rsid w:val="0037094A"/>
    <w:rsid w:val="00371B73"/>
    <w:rsid w:val="00371ED3"/>
    <w:rsid w:val="00372659"/>
    <w:rsid w:val="00372FFC"/>
    <w:rsid w:val="00375CDF"/>
    <w:rsid w:val="003766CA"/>
    <w:rsid w:val="0037728A"/>
    <w:rsid w:val="0037736D"/>
    <w:rsid w:val="00377A6E"/>
    <w:rsid w:val="00380B40"/>
    <w:rsid w:val="00380B7D"/>
    <w:rsid w:val="00381A99"/>
    <w:rsid w:val="00382368"/>
    <w:rsid w:val="003829C2"/>
    <w:rsid w:val="003830B2"/>
    <w:rsid w:val="00383378"/>
    <w:rsid w:val="00383BF9"/>
    <w:rsid w:val="00384724"/>
    <w:rsid w:val="0038766D"/>
    <w:rsid w:val="003905ED"/>
    <w:rsid w:val="003919B7"/>
    <w:rsid w:val="00391D57"/>
    <w:rsid w:val="00392292"/>
    <w:rsid w:val="00393886"/>
    <w:rsid w:val="00394F45"/>
    <w:rsid w:val="00396D55"/>
    <w:rsid w:val="00396E06"/>
    <w:rsid w:val="0039721C"/>
    <w:rsid w:val="003A008A"/>
    <w:rsid w:val="003A1272"/>
    <w:rsid w:val="003A15BC"/>
    <w:rsid w:val="003A37AD"/>
    <w:rsid w:val="003A497D"/>
    <w:rsid w:val="003A5927"/>
    <w:rsid w:val="003A6741"/>
    <w:rsid w:val="003A68B5"/>
    <w:rsid w:val="003B1017"/>
    <w:rsid w:val="003B2015"/>
    <w:rsid w:val="003B2CA9"/>
    <w:rsid w:val="003B3C07"/>
    <w:rsid w:val="003B51B9"/>
    <w:rsid w:val="003B5C4D"/>
    <w:rsid w:val="003B5CAA"/>
    <w:rsid w:val="003B6081"/>
    <w:rsid w:val="003B6775"/>
    <w:rsid w:val="003C1133"/>
    <w:rsid w:val="003C22BF"/>
    <w:rsid w:val="003C3D1E"/>
    <w:rsid w:val="003C5FE2"/>
    <w:rsid w:val="003C7EC3"/>
    <w:rsid w:val="003D05FB"/>
    <w:rsid w:val="003D1B16"/>
    <w:rsid w:val="003D24BA"/>
    <w:rsid w:val="003D3F83"/>
    <w:rsid w:val="003D45BF"/>
    <w:rsid w:val="003D508A"/>
    <w:rsid w:val="003D537F"/>
    <w:rsid w:val="003D65B8"/>
    <w:rsid w:val="003D7835"/>
    <w:rsid w:val="003D7B75"/>
    <w:rsid w:val="003E0208"/>
    <w:rsid w:val="003E0F49"/>
    <w:rsid w:val="003E4B57"/>
    <w:rsid w:val="003E5703"/>
    <w:rsid w:val="003E6A74"/>
    <w:rsid w:val="003E77F3"/>
    <w:rsid w:val="003F1A56"/>
    <w:rsid w:val="003F27E1"/>
    <w:rsid w:val="003F3B92"/>
    <w:rsid w:val="003F437A"/>
    <w:rsid w:val="003F51E2"/>
    <w:rsid w:val="003F5C2B"/>
    <w:rsid w:val="004009A0"/>
    <w:rsid w:val="00402240"/>
    <w:rsid w:val="004023E9"/>
    <w:rsid w:val="0040416E"/>
    <w:rsid w:val="004042D7"/>
    <w:rsid w:val="0040454A"/>
    <w:rsid w:val="00404761"/>
    <w:rsid w:val="00405642"/>
    <w:rsid w:val="00405C0A"/>
    <w:rsid w:val="00407530"/>
    <w:rsid w:val="00413F83"/>
    <w:rsid w:val="0041490C"/>
    <w:rsid w:val="004150E8"/>
    <w:rsid w:val="00416191"/>
    <w:rsid w:val="00416721"/>
    <w:rsid w:val="004170C2"/>
    <w:rsid w:val="004213EA"/>
    <w:rsid w:val="00421EF0"/>
    <w:rsid w:val="004220FF"/>
    <w:rsid w:val="004224FA"/>
    <w:rsid w:val="00423AF5"/>
    <w:rsid w:val="00423D07"/>
    <w:rsid w:val="00427936"/>
    <w:rsid w:val="00427FA3"/>
    <w:rsid w:val="00430197"/>
    <w:rsid w:val="0043055D"/>
    <w:rsid w:val="004306CC"/>
    <w:rsid w:val="00435F19"/>
    <w:rsid w:val="00437707"/>
    <w:rsid w:val="00437AAB"/>
    <w:rsid w:val="004409E7"/>
    <w:rsid w:val="00441017"/>
    <w:rsid w:val="0044215B"/>
    <w:rsid w:val="00442CF6"/>
    <w:rsid w:val="0044346F"/>
    <w:rsid w:val="0044360D"/>
    <w:rsid w:val="004441E3"/>
    <w:rsid w:val="00445F62"/>
    <w:rsid w:val="004460D4"/>
    <w:rsid w:val="00447867"/>
    <w:rsid w:val="00450A93"/>
    <w:rsid w:val="004518EF"/>
    <w:rsid w:val="00453FF6"/>
    <w:rsid w:val="0045484B"/>
    <w:rsid w:val="004549A6"/>
    <w:rsid w:val="004549B6"/>
    <w:rsid w:val="0045570A"/>
    <w:rsid w:val="004560B2"/>
    <w:rsid w:val="00457046"/>
    <w:rsid w:val="004604FA"/>
    <w:rsid w:val="004608C2"/>
    <w:rsid w:val="00460D01"/>
    <w:rsid w:val="0046520A"/>
    <w:rsid w:val="004652CE"/>
    <w:rsid w:val="004672AB"/>
    <w:rsid w:val="0046752B"/>
    <w:rsid w:val="0046761F"/>
    <w:rsid w:val="004714FE"/>
    <w:rsid w:val="004744E2"/>
    <w:rsid w:val="00474EE8"/>
    <w:rsid w:val="00477493"/>
    <w:rsid w:val="00477BAA"/>
    <w:rsid w:val="00481E34"/>
    <w:rsid w:val="0048297F"/>
    <w:rsid w:val="00482AF0"/>
    <w:rsid w:val="00483F0F"/>
    <w:rsid w:val="00486AFB"/>
    <w:rsid w:val="00487015"/>
    <w:rsid w:val="004917D8"/>
    <w:rsid w:val="00492203"/>
    <w:rsid w:val="00493779"/>
    <w:rsid w:val="00495053"/>
    <w:rsid w:val="00495F04"/>
    <w:rsid w:val="0049760C"/>
    <w:rsid w:val="00497642"/>
    <w:rsid w:val="004A01DA"/>
    <w:rsid w:val="004A180B"/>
    <w:rsid w:val="004A1F59"/>
    <w:rsid w:val="004A29BE"/>
    <w:rsid w:val="004A2D39"/>
    <w:rsid w:val="004A2DE5"/>
    <w:rsid w:val="004A3225"/>
    <w:rsid w:val="004A33EE"/>
    <w:rsid w:val="004A3969"/>
    <w:rsid w:val="004A3AA8"/>
    <w:rsid w:val="004A4490"/>
    <w:rsid w:val="004A4B75"/>
    <w:rsid w:val="004A5436"/>
    <w:rsid w:val="004A552D"/>
    <w:rsid w:val="004A61C4"/>
    <w:rsid w:val="004A66F2"/>
    <w:rsid w:val="004A772C"/>
    <w:rsid w:val="004B13C7"/>
    <w:rsid w:val="004B4E42"/>
    <w:rsid w:val="004B4ED7"/>
    <w:rsid w:val="004B4EE4"/>
    <w:rsid w:val="004B693F"/>
    <w:rsid w:val="004B6BF7"/>
    <w:rsid w:val="004B778F"/>
    <w:rsid w:val="004C0132"/>
    <w:rsid w:val="004C02BF"/>
    <w:rsid w:val="004C0609"/>
    <w:rsid w:val="004C3422"/>
    <w:rsid w:val="004C639F"/>
    <w:rsid w:val="004C6D70"/>
    <w:rsid w:val="004D0614"/>
    <w:rsid w:val="004D0C21"/>
    <w:rsid w:val="004D141F"/>
    <w:rsid w:val="004D15A1"/>
    <w:rsid w:val="004D2742"/>
    <w:rsid w:val="004D31D1"/>
    <w:rsid w:val="004D39BF"/>
    <w:rsid w:val="004D3DC7"/>
    <w:rsid w:val="004D6310"/>
    <w:rsid w:val="004D78C0"/>
    <w:rsid w:val="004E0062"/>
    <w:rsid w:val="004E05A1"/>
    <w:rsid w:val="004E1165"/>
    <w:rsid w:val="004E68A9"/>
    <w:rsid w:val="004E6B54"/>
    <w:rsid w:val="004E7CFF"/>
    <w:rsid w:val="004F0E0E"/>
    <w:rsid w:val="004F1D35"/>
    <w:rsid w:val="004F29FB"/>
    <w:rsid w:val="004F472A"/>
    <w:rsid w:val="004F5E57"/>
    <w:rsid w:val="004F6710"/>
    <w:rsid w:val="00500C3E"/>
    <w:rsid w:val="00502218"/>
    <w:rsid w:val="00502849"/>
    <w:rsid w:val="00503396"/>
    <w:rsid w:val="00503B7F"/>
    <w:rsid w:val="00504334"/>
    <w:rsid w:val="0050498D"/>
    <w:rsid w:val="00505200"/>
    <w:rsid w:val="00505352"/>
    <w:rsid w:val="005054E9"/>
    <w:rsid w:val="0050643C"/>
    <w:rsid w:val="005104D7"/>
    <w:rsid w:val="00510B9E"/>
    <w:rsid w:val="0051101D"/>
    <w:rsid w:val="005114C4"/>
    <w:rsid w:val="005124F7"/>
    <w:rsid w:val="00513609"/>
    <w:rsid w:val="0051434C"/>
    <w:rsid w:val="00514825"/>
    <w:rsid w:val="00514DD6"/>
    <w:rsid w:val="005155D6"/>
    <w:rsid w:val="00516A3C"/>
    <w:rsid w:val="0051780B"/>
    <w:rsid w:val="00517C49"/>
    <w:rsid w:val="00520D38"/>
    <w:rsid w:val="00521D36"/>
    <w:rsid w:val="00523240"/>
    <w:rsid w:val="00526818"/>
    <w:rsid w:val="005275AB"/>
    <w:rsid w:val="0053015A"/>
    <w:rsid w:val="00531E67"/>
    <w:rsid w:val="00536B4A"/>
    <w:rsid w:val="00536BC2"/>
    <w:rsid w:val="00537087"/>
    <w:rsid w:val="0054095E"/>
    <w:rsid w:val="005425E1"/>
    <w:rsid w:val="005427C5"/>
    <w:rsid w:val="00542CF6"/>
    <w:rsid w:val="005446AD"/>
    <w:rsid w:val="0055203B"/>
    <w:rsid w:val="00553C03"/>
    <w:rsid w:val="00553F92"/>
    <w:rsid w:val="005563E4"/>
    <w:rsid w:val="00560DDA"/>
    <w:rsid w:val="00562D6B"/>
    <w:rsid w:val="005630D7"/>
    <w:rsid w:val="0056352D"/>
    <w:rsid w:val="00563692"/>
    <w:rsid w:val="00563B42"/>
    <w:rsid w:val="00571679"/>
    <w:rsid w:val="00572FD1"/>
    <w:rsid w:val="00573C6A"/>
    <w:rsid w:val="00574F0F"/>
    <w:rsid w:val="00575214"/>
    <w:rsid w:val="0057643C"/>
    <w:rsid w:val="00577AC3"/>
    <w:rsid w:val="00580CCC"/>
    <w:rsid w:val="00581B6D"/>
    <w:rsid w:val="00582165"/>
    <w:rsid w:val="00583B8F"/>
    <w:rsid w:val="00584235"/>
    <w:rsid w:val="005844E7"/>
    <w:rsid w:val="00586DBF"/>
    <w:rsid w:val="0058756A"/>
    <w:rsid w:val="0058795A"/>
    <w:rsid w:val="0059029E"/>
    <w:rsid w:val="005908B8"/>
    <w:rsid w:val="00590F55"/>
    <w:rsid w:val="0059293A"/>
    <w:rsid w:val="00592969"/>
    <w:rsid w:val="005933C7"/>
    <w:rsid w:val="005935B0"/>
    <w:rsid w:val="0059512E"/>
    <w:rsid w:val="00596F7C"/>
    <w:rsid w:val="00597666"/>
    <w:rsid w:val="005A419E"/>
    <w:rsid w:val="005A566D"/>
    <w:rsid w:val="005A6DD2"/>
    <w:rsid w:val="005A75EC"/>
    <w:rsid w:val="005B01D0"/>
    <w:rsid w:val="005B26A1"/>
    <w:rsid w:val="005B2BA3"/>
    <w:rsid w:val="005B37A4"/>
    <w:rsid w:val="005B3950"/>
    <w:rsid w:val="005B4BC7"/>
    <w:rsid w:val="005B5CDB"/>
    <w:rsid w:val="005B6129"/>
    <w:rsid w:val="005B6D94"/>
    <w:rsid w:val="005C240B"/>
    <w:rsid w:val="005C2F70"/>
    <w:rsid w:val="005C385D"/>
    <w:rsid w:val="005C5148"/>
    <w:rsid w:val="005C7894"/>
    <w:rsid w:val="005C7E8E"/>
    <w:rsid w:val="005D07D3"/>
    <w:rsid w:val="005D2F29"/>
    <w:rsid w:val="005D3B20"/>
    <w:rsid w:val="005D50C0"/>
    <w:rsid w:val="005D6DF7"/>
    <w:rsid w:val="005D71B7"/>
    <w:rsid w:val="005D7922"/>
    <w:rsid w:val="005E0626"/>
    <w:rsid w:val="005E0B06"/>
    <w:rsid w:val="005E2B78"/>
    <w:rsid w:val="005E2EB7"/>
    <w:rsid w:val="005E2FF6"/>
    <w:rsid w:val="005E34A7"/>
    <w:rsid w:val="005E4759"/>
    <w:rsid w:val="005E577B"/>
    <w:rsid w:val="005E5C68"/>
    <w:rsid w:val="005E65C0"/>
    <w:rsid w:val="005E7509"/>
    <w:rsid w:val="005F0390"/>
    <w:rsid w:val="005F2D7C"/>
    <w:rsid w:val="005F3E88"/>
    <w:rsid w:val="005F5863"/>
    <w:rsid w:val="005F68B8"/>
    <w:rsid w:val="005F68DF"/>
    <w:rsid w:val="00600DCB"/>
    <w:rsid w:val="006027B3"/>
    <w:rsid w:val="00602AB6"/>
    <w:rsid w:val="006072CD"/>
    <w:rsid w:val="00610734"/>
    <w:rsid w:val="00610FC4"/>
    <w:rsid w:val="00612023"/>
    <w:rsid w:val="006122F8"/>
    <w:rsid w:val="0061281E"/>
    <w:rsid w:val="00614190"/>
    <w:rsid w:val="00615AF5"/>
    <w:rsid w:val="00617846"/>
    <w:rsid w:val="00617ED1"/>
    <w:rsid w:val="006201F4"/>
    <w:rsid w:val="0062134D"/>
    <w:rsid w:val="0062159E"/>
    <w:rsid w:val="00621D49"/>
    <w:rsid w:val="00622169"/>
    <w:rsid w:val="0062242E"/>
    <w:rsid w:val="00622A99"/>
    <w:rsid w:val="00622E67"/>
    <w:rsid w:val="00626B57"/>
    <w:rsid w:val="00626EDC"/>
    <w:rsid w:val="0062788D"/>
    <w:rsid w:val="00630991"/>
    <w:rsid w:val="0063315E"/>
    <w:rsid w:val="00633707"/>
    <w:rsid w:val="006353E7"/>
    <w:rsid w:val="0063578D"/>
    <w:rsid w:val="00637C7E"/>
    <w:rsid w:val="00637E16"/>
    <w:rsid w:val="0064170C"/>
    <w:rsid w:val="00641BE1"/>
    <w:rsid w:val="00641E60"/>
    <w:rsid w:val="00642FDF"/>
    <w:rsid w:val="00643134"/>
    <w:rsid w:val="00643465"/>
    <w:rsid w:val="00644ECC"/>
    <w:rsid w:val="006452D3"/>
    <w:rsid w:val="00645B1D"/>
    <w:rsid w:val="00645CD8"/>
    <w:rsid w:val="006470EC"/>
    <w:rsid w:val="00647C5D"/>
    <w:rsid w:val="006512C7"/>
    <w:rsid w:val="00652223"/>
    <w:rsid w:val="006526D7"/>
    <w:rsid w:val="00652825"/>
    <w:rsid w:val="006529A5"/>
    <w:rsid w:val="006542D6"/>
    <w:rsid w:val="0065598E"/>
    <w:rsid w:val="00655AF2"/>
    <w:rsid w:val="00655BC5"/>
    <w:rsid w:val="006568BE"/>
    <w:rsid w:val="00657B9A"/>
    <w:rsid w:val="0066025D"/>
    <w:rsid w:val="0066091A"/>
    <w:rsid w:val="00660991"/>
    <w:rsid w:val="006655A4"/>
    <w:rsid w:val="00666580"/>
    <w:rsid w:val="00672561"/>
    <w:rsid w:val="006725A7"/>
    <w:rsid w:val="00674A1D"/>
    <w:rsid w:val="006773EC"/>
    <w:rsid w:val="006778AE"/>
    <w:rsid w:val="00680489"/>
    <w:rsid w:val="00680504"/>
    <w:rsid w:val="00680F17"/>
    <w:rsid w:val="006816C5"/>
    <w:rsid w:val="00681CD9"/>
    <w:rsid w:val="0068253B"/>
    <w:rsid w:val="006829EB"/>
    <w:rsid w:val="006831DA"/>
    <w:rsid w:val="00683E30"/>
    <w:rsid w:val="0068446B"/>
    <w:rsid w:val="00684ED6"/>
    <w:rsid w:val="00685222"/>
    <w:rsid w:val="006856E6"/>
    <w:rsid w:val="00687024"/>
    <w:rsid w:val="00687C4C"/>
    <w:rsid w:val="00687CBF"/>
    <w:rsid w:val="0069246B"/>
    <w:rsid w:val="006944C3"/>
    <w:rsid w:val="006947EF"/>
    <w:rsid w:val="006956C0"/>
    <w:rsid w:val="00695966"/>
    <w:rsid w:val="00695E22"/>
    <w:rsid w:val="00695FED"/>
    <w:rsid w:val="00696255"/>
    <w:rsid w:val="006A0F5D"/>
    <w:rsid w:val="006A140D"/>
    <w:rsid w:val="006A211C"/>
    <w:rsid w:val="006A4852"/>
    <w:rsid w:val="006A4B26"/>
    <w:rsid w:val="006A6D92"/>
    <w:rsid w:val="006B02BB"/>
    <w:rsid w:val="006B0609"/>
    <w:rsid w:val="006B079B"/>
    <w:rsid w:val="006B4761"/>
    <w:rsid w:val="006B68E2"/>
    <w:rsid w:val="006B7093"/>
    <w:rsid w:val="006B7417"/>
    <w:rsid w:val="006B7C06"/>
    <w:rsid w:val="006C4498"/>
    <w:rsid w:val="006C67A2"/>
    <w:rsid w:val="006C7F1D"/>
    <w:rsid w:val="006D0043"/>
    <w:rsid w:val="006D0F9D"/>
    <w:rsid w:val="006D1054"/>
    <w:rsid w:val="006D19A1"/>
    <w:rsid w:val="006D20BE"/>
    <w:rsid w:val="006D31F9"/>
    <w:rsid w:val="006D3691"/>
    <w:rsid w:val="006D3719"/>
    <w:rsid w:val="006D419F"/>
    <w:rsid w:val="006E2CAB"/>
    <w:rsid w:val="006E30C1"/>
    <w:rsid w:val="006E4811"/>
    <w:rsid w:val="006E5EF0"/>
    <w:rsid w:val="006E6558"/>
    <w:rsid w:val="006E6EF8"/>
    <w:rsid w:val="006F3563"/>
    <w:rsid w:val="006F3DE7"/>
    <w:rsid w:val="006F42B9"/>
    <w:rsid w:val="006F43C9"/>
    <w:rsid w:val="006F6103"/>
    <w:rsid w:val="006F701B"/>
    <w:rsid w:val="00702069"/>
    <w:rsid w:val="00703766"/>
    <w:rsid w:val="00704E00"/>
    <w:rsid w:val="00706D80"/>
    <w:rsid w:val="00707FA3"/>
    <w:rsid w:val="00710D0E"/>
    <w:rsid w:val="00711AFC"/>
    <w:rsid w:val="00711B93"/>
    <w:rsid w:val="00712363"/>
    <w:rsid w:val="00715110"/>
    <w:rsid w:val="007206D8"/>
    <w:rsid w:val="007209E2"/>
    <w:rsid w:val="007209E7"/>
    <w:rsid w:val="007211B4"/>
    <w:rsid w:val="00721E24"/>
    <w:rsid w:val="00722164"/>
    <w:rsid w:val="00722B88"/>
    <w:rsid w:val="0072437E"/>
    <w:rsid w:val="00726182"/>
    <w:rsid w:val="00727635"/>
    <w:rsid w:val="00731FAA"/>
    <w:rsid w:val="00732329"/>
    <w:rsid w:val="007337CA"/>
    <w:rsid w:val="00734158"/>
    <w:rsid w:val="00734CE4"/>
    <w:rsid w:val="00735123"/>
    <w:rsid w:val="00735228"/>
    <w:rsid w:val="0073690D"/>
    <w:rsid w:val="0073770D"/>
    <w:rsid w:val="00741837"/>
    <w:rsid w:val="007453E6"/>
    <w:rsid w:val="0074671B"/>
    <w:rsid w:val="00752314"/>
    <w:rsid w:val="00752637"/>
    <w:rsid w:val="007538E3"/>
    <w:rsid w:val="00757763"/>
    <w:rsid w:val="00760204"/>
    <w:rsid w:val="007618A4"/>
    <w:rsid w:val="00761989"/>
    <w:rsid w:val="007621B4"/>
    <w:rsid w:val="0076297C"/>
    <w:rsid w:val="007657AC"/>
    <w:rsid w:val="00765ACE"/>
    <w:rsid w:val="00767816"/>
    <w:rsid w:val="00767F28"/>
    <w:rsid w:val="00770453"/>
    <w:rsid w:val="0077309D"/>
    <w:rsid w:val="0077732B"/>
    <w:rsid w:val="007774EE"/>
    <w:rsid w:val="00780ED2"/>
    <w:rsid w:val="0078128E"/>
    <w:rsid w:val="00781822"/>
    <w:rsid w:val="00781C14"/>
    <w:rsid w:val="00782402"/>
    <w:rsid w:val="00783F21"/>
    <w:rsid w:val="007848A4"/>
    <w:rsid w:val="007850F5"/>
    <w:rsid w:val="00785E11"/>
    <w:rsid w:val="00787159"/>
    <w:rsid w:val="00790146"/>
    <w:rsid w:val="0079043A"/>
    <w:rsid w:val="00790EB6"/>
    <w:rsid w:val="00791668"/>
    <w:rsid w:val="007917DB"/>
    <w:rsid w:val="00791AA1"/>
    <w:rsid w:val="00792E5A"/>
    <w:rsid w:val="00794006"/>
    <w:rsid w:val="00794987"/>
    <w:rsid w:val="00796484"/>
    <w:rsid w:val="00796952"/>
    <w:rsid w:val="0079724B"/>
    <w:rsid w:val="00797DB0"/>
    <w:rsid w:val="007A0C10"/>
    <w:rsid w:val="007A2FC0"/>
    <w:rsid w:val="007A3793"/>
    <w:rsid w:val="007A5B28"/>
    <w:rsid w:val="007A6032"/>
    <w:rsid w:val="007A77E3"/>
    <w:rsid w:val="007B2EDE"/>
    <w:rsid w:val="007B542F"/>
    <w:rsid w:val="007B5895"/>
    <w:rsid w:val="007B6781"/>
    <w:rsid w:val="007C0A2D"/>
    <w:rsid w:val="007C0DCB"/>
    <w:rsid w:val="007C164C"/>
    <w:rsid w:val="007C1BA2"/>
    <w:rsid w:val="007C2B48"/>
    <w:rsid w:val="007C5C7E"/>
    <w:rsid w:val="007C7D90"/>
    <w:rsid w:val="007D12EF"/>
    <w:rsid w:val="007D1AE3"/>
    <w:rsid w:val="007D20E9"/>
    <w:rsid w:val="007D33C1"/>
    <w:rsid w:val="007D4AD3"/>
    <w:rsid w:val="007D59A4"/>
    <w:rsid w:val="007D71A2"/>
    <w:rsid w:val="007D7881"/>
    <w:rsid w:val="007D7E3A"/>
    <w:rsid w:val="007E0714"/>
    <w:rsid w:val="007E0E10"/>
    <w:rsid w:val="007E1FCE"/>
    <w:rsid w:val="007E3445"/>
    <w:rsid w:val="007E40C5"/>
    <w:rsid w:val="007E4768"/>
    <w:rsid w:val="007E4E77"/>
    <w:rsid w:val="007E6A3F"/>
    <w:rsid w:val="007E777B"/>
    <w:rsid w:val="007F0254"/>
    <w:rsid w:val="007F0B54"/>
    <w:rsid w:val="007F2070"/>
    <w:rsid w:val="007F30EC"/>
    <w:rsid w:val="007F57F9"/>
    <w:rsid w:val="007F63C1"/>
    <w:rsid w:val="007F7CCD"/>
    <w:rsid w:val="0080073C"/>
    <w:rsid w:val="00801B98"/>
    <w:rsid w:val="008053F5"/>
    <w:rsid w:val="00806AC2"/>
    <w:rsid w:val="00807AF7"/>
    <w:rsid w:val="00810198"/>
    <w:rsid w:val="00810AC8"/>
    <w:rsid w:val="00810E1E"/>
    <w:rsid w:val="00812C7C"/>
    <w:rsid w:val="00812FFF"/>
    <w:rsid w:val="00813A31"/>
    <w:rsid w:val="00815DA8"/>
    <w:rsid w:val="00817715"/>
    <w:rsid w:val="0081792D"/>
    <w:rsid w:val="00820C12"/>
    <w:rsid w:val="008211A5"/>
    <w:rsid w:val="0082194D"/>
    <w:rsid w:val="00821B6C"/>
    <w:rsid w:val="008221F9"/>
    <w:rsid w:val="008222F3"/>
    <w:rsid w:val="0082382D"/>
    <w:rsid w:val="008241DC"/>
    <w:rsid w:val="008249D9"/>
    <w:rsid w:val="0082622A"/>
    <w:rsid w:val="00826EF5"/>
    <w:rsid w:val="00830FE4"/>
    <w:rsid w:val="00831693"/>
    <w:rsid w:val="00832E4A"/>
    <w:rsid w:val="00833A25"/>
    <w:rsid w:val="00835265"/>
    <w:rsid w:val="00840104"/>
    <w:rsid w:val="00840C1F"/>
    <w:rsid w:val="008411C9"/>
    <w:rsid w:val="00841E7B"/>
    <w:rsid w:val="00841FC5"/>
    <w:rsid w:val="008430D6"/>
    <w:rsid w:val="0084329C"/>
    <w:rsid w:val="00843D0F"/>
    <w:rsid w:val="00843D27"/>
    <w:rsid w:val="00844C7E"/>
    <w:rsid w:val="008450A5"/>
    <w:rsid w:val="00845709"/>
    <w:rsid w:val="00847471"/>
    <w:rsid w:val="00847D75"/>
    <w:rsid w:val="00852985"/>
    <w:rsid w:val="008540DB"/>
    <w:rsid w:val="008554AF"/>
    <w:rsid w:val="00857103"/>
    <w:rsid w:val="008576BD"/>
    <w:rsid w:val="00860463"/>
    <w:rsid w:val="008617EE"/>
    <w:rsid w:val="0086251C"/>
    <w:rsid w:val="00862853"/>
    <w:rsid w:val="00862D17"/>
    <w:rsid w:val="00864D3D"/>
    <w:rsid w:val="0086536D"/>
    <w:rsid w:val="008661E6"/>
    <w:rsid w:val="008719BE"/>
    <w:rsid w:val="00873313"/>
    <w:rsid w:val="008733DA"/>
    <w:rsid w:val="00873931"/>
    <w:rsid w:val="00873ABA"/>
    <w:rsid w:val="00877B6E"/>
    <w:rsid w:val="00877FFA"/>
    <w:rsid w:val="00877FFD"/>
    <w:rsid w:val="008807DB"/>
    <w:rsid w:val="00880CE1"/>
    <w:rsid w:val="00881D66"/>
    <w:rsid w:val="008832B1"/>
    <w:rsid w:val="00884B30"/>
    <w:rsid w:val="008850E4"/>
    <w:rsid w:val="00885A89"/>
    <w:rsid w:val="008875DB"/>
    <w:rsid w:val="008935AE"/>
    <w:rsid w:val="008939AB"/>
    <w:rsid w:val="00897491"/>
    <w:rsid w:val="0089773E"/>
    <w:rsid w:val="008A12F5"/>
    <w:rsid w:val="008A3168"/>
    <w:rsid w:val="008A3481"/>
    <w:rsid w:val="008A4B5E"/>
    <w:rsid w:val="008B1504"/>
    <w:rsid w:val="008B1587"/>
    <w:rsid w:val="008B1A23"/>
    <w:rsid w:val="008B1B01"/>
    <w:rsid w:val="008B3BCD"/>
    <w:rsid w:val="008B5BCD"/>
    <w:rsid w:val="008B6DF8"/>
    <w:rsid w:val="008B7AE7"/>
    <w:rsid w:val="008C106C"/>
    <w:rsid w:val="008C10F1"/>
    <w:rsid w:val="008C1926"/>
    <w:rsid w:val="008C1A5F"/>
    <w:rsid w:val="008C1E99"/>
    <w:rsid w:val="008C3461"/>
    <w:rsid w:val="008C4506"/>
    <w:rsid w:val="008C4798"/>
    <w:rsid w:val="008C515F"/>
    <w:rsid w:val="008C641D"/>
    <w:rsid w:val="008C6CD0"/>
    <w:rsid w:val="008C72AE"/>
    <w:rsid w:val="008C7FDE"/>
    <w:rsid w:val="008D07F7"/>
    <w:rsid w:val="008D09FF"/>
    <w:rsid w:val="008D0B89"/>
    <w:rsid w:val="008D2878"/>
    <w:rsid w:val="008D7EFC"/>
    <w:rsid w:val="008E0085"/>
    <w:rsid w:val="008E0962"/>
    <w:rsid w:val="008E2A02"/>
    <w:rsid w:val="008E2AA6"/>
    <w:rsid w:val="008E311B"/>
    <w:rsid w:val="008E4A5F"/>
    <w:rsid w:val="008E4A91"/>
    <w:rsid w:val="008E51D9"/>
    <w:rsid w:val="008E61F8"/>
    <w:rsid w:val="008F08C1"/>
    <w:rsid w:val="008F1F8B"/>
    <w:rsid w:val="008F21D3"/>
    <w:rsid w:val="008F231B"/>
    <w:rsid w:val="008F31B9"/>
    <w:rsid w:val="008F42CB"/>
    <w:rsid w:val="008F46E7"/>
    <w:rsid w:val="008F64CA"/>
    <w:rsid w:val="008F6F0B"/>
    <w:rsid w:val="008F7975"/>
    <w:rsid w:val="008F7E4B"/>
    <w:rsid w:val="00900C48"/>
    <w:rsid w:val="00900D45"/>
    <w:rsid w:val="00900E9C"/>
    <w:rsid w:val="00903F2A"/>
    <w:rsid w:val="0090765C"/>
    <w:rsid w:val="00907BA7"/>
    <w:rsid w:val="0091064E"/>
    <w:rsid w:val="00911FC5"/>
    <w:rsid w:val="00913D47"/>
    <w:rsid w:val="00913DD1"/>
    <w:rsid w:val="00913EFB"/>
    <w:rsid w:val="00915888"/>
    <w:rsid w:val="009158F6"/>
    <w:rsid w:val="00921990"/>
    <w:rsid w:val="009219E8"/>
    <w:rsid w:val="00921D8A"/>
    <w:rsid w:val="00924694"/>
    <w:rsid w:val="00925D3C"/>
    <w:rsid w:val="00927008"/>
    <w:rsid w:val="00931A10"/>
    <w:rsid w:val="00933487"/>
    <w:rsid w:val="009347F4"/>
    <w:rsid w:val="00940844"/>
    <w:rsid w:val="00941249"/>
    <w:rsid w:val="009412E2"/>
    <w:rsid w:val="00945946"/>
    <w:rsid w:val="00947967"/>
    <w:rsid w:val="0095141C"/>
    <w:rsid w:val="00952D59"/>
    <w:rsid w:val="00955201"/>
    <w:rsid w:val="0095565B"/>
    <w:rsid w:val="00955C1F"/>
    <w:rsid w:val="00956892"/>
    <w:rsid w:val="00960179"/>
    <w:rsid w:val="0096071E"/>
    <w:rsid w:val="00961241"/>
    <w:rsid w:val="00961C16"/>
    <w:rsid w:val="00961E95"/>
    <w:rsid w:val="00963ABD"/>
    <w:rsid w:val="00965200"/>
    <w:rsid w:val="009662D7"/>
    <w:rsid w:val="00966825"/>
    <w:rsid w:val="009668B3"/>
    <w:rsid w:val="00971471"/>
    <w:rsid w:val="009743A4"/>
    <w:rsid w:val="00974CF8"/>
    <w:rsid w:val="009762E2"/>
    <w:rsid w:val="00977A1D"/>
    <w:rsid w:val="00980E1B"/>
    <w:rsid w:val="00983BCD"/>
    <w:rsid w:val="009840F8"/>
    <w:rsid w:val="009849C2"/>
    <w:rsid w:val="00984D24"/>
    <w:rsid w:val="0098576F"/>
    <w:rsid w:val="009858EB"/>
    <w:rsid w:val="00987948"/>
    <w:rsid w:val="00987C07"/>
    <w:rsid w:val="00987EB7"/>
    <w:rsid w:val="009912A5"/>
    <w:rsid w:val="009912D1"/>
    <w:rsid w:val="00992DF5"/>
    <w:rsid w:val="00993BAC"/>
    <w:rsid w:val="00993C25"/>
    <w:rsid w:val="009A0D6A"/>
    <w:rsid w:val="009A2738"/>
    <w:rsid w:val="009A3F47"/>
    <w:rsid w:val="009A56DA"/>
    <w:rsid w:val="009B0046"/>
    <w:rsid w:val="009B24D7"/>
    <w:rsid w:val="009B2F3D"/>
    <w:rsid w:val="009B4A85"/>
    <w:rsid w:val="009B539A"/>
    <w:rsid w:val="009B6FDB"/>
    <w:rsid w:val="009B75FB"/>
    <w:rsid w:val="009C13C5"/>
    <w:rsid w:val="009C1440"/>
    <w:rsid w:val="009C2107"/>
    <w:rsid w:val="009C5D9E"/>
    <w:rsid w:val="009D2C3E"/>
    <w:rsid w:val="009D35D8"/>
    <w:rsid w:val="009D7EA0"/>
    <w:rsid w:val="009E0625"/>
    <w:rsid w:val="009E2B46"/>
    <w:rsid w:val="009E3034"/>
    <w:rsid w:val="009E51A4"/>
    <w:rsid w:val="009E549F"/>
    <w:rsid w:val="009E54A2"/>
    <w:rsid w:val="009E5670"/>
    <w:rsid w:val="009E56D7"/>
    <w:rsid w:val="009E5FAA"/>
    <w:rsid w:val="009E62BD"/>
    <w:rsid w:val="009E6D85"/>
    <w:rsid w:val="009F28A8"/>
    <w:rsid w:val="009F2914"/>
    <w:rsid w:val="009F3F32"/>
    <w:rsid w:val="009F473E"/>
    <w:rsid w:val="009F5247"/>
    <w:rsid w:val="009F682A"/>
    <w:rsid w:val="009F7A99"/>
    <w:rsid w:val="00A022BE"/>
    <w:rsid w:val="00A02C89"/>
    <w:rsid w:val="00A02ED2"/>
    <w:rsid w:val="00A04D71"/>
    <w:rsid w:val="00A0598E"/>
    <w:rsid w:val="00A07B4B"/>
    <w:rsid w:val="00A10C30"/>
    <w:rsid w:val="00A16DB7"/>
    <w:rsid w:val="00A20100"/>
    <w:rsid w:val="00A24C95"/>
    <w:rsid w:val="00A2513A"/>
    <w:rsid w:val="00A25602"/>
    <w:rsid w:val="00A2579C"/>
    <w:rsid w:val="00A2599A"/>
    <w:rsid w:val="00A25DF2"/>
    <w:rsid w:val="00A25E7F"/>
    <w:rsid w:val="00A26094"/>
    <w:rsid w:val="00A26B4C"/>
    <w:rsid w:val="00A27117"/>
    <w:rsid w:val="00A301BF"/>
    <w:rsid w:val="00A302B2"/>
    <w:rsid w:val="00A307BE"/>
    <w:rsid w:val="00A30AFF"/>
    <w:rsid w:val="00A32F6F"/>
    <w:rsid w:val="00A331B4"/>
    <w:rsid w:val="00A3422C"/>
    <w:rsid w:val="00A3484E"/>
    <w:rsid w:val="00A356D3"/>
    <w:rsid w:val="00A36ADA"/>
    <w:rsid w:val="00A37BF0"/>
    <w:rsid w:val="00A37C4D"/>
    <w:rsid w:val="00A42085"/>
    <w:rsid w:val="00A438D8"/>
    <w:rsid w:val="00A43A70"/>
    <w:rsid w:val="00A440F8"/>
    <w:rsid w:val="00A473F5"/>
    <w:rsid w:val="00A47B21"/>
    <w:rsid w:val="00A501DC"/>
    <w:rsid w:val="00A51D85"/>
    <w:rsid w:val="00A51F9D"/>
    <w:rsid w:val="00A5386F"/>
    <w:rsid w:val="00A5416A"/>
    <w:rsid w:val="00A605C0"/>
    <w:rsid w:val="00A639F4"/>
    <w:rsid w:val="00A646F1"/>
    <w:rsid w:val="00A64D34"/>
    <w:rsid w:val="00A64F67"/>
    <w:rsid w:val="00A65864"/>
    <w:rsid w:val="00A65D09"/>
    <w:rsid w:val="00A65FAE"/>
    <w:rsid w:val="00A67836"/>
    <w:rsid w:val="00A71A32"/>
    <w:rsid w:val="00A71A99"/>
    <w:rsid w:val="00A724C6"/>
    <w:rsid w:val="00A766FE"/>
    <w:rsid w:val="00A76CEF"/>
    <w:rsid w:val="00A77EFD"/>
    <w:rsid w:val="00A81A32"/>
    <w:rsid w:val="00A835BD"/>
    <w:rsid w:val="00A83AB8"/>
    <w:rsid w:val="00A85AF9"/>
    <w:rsid w:val="00A86E46"/>
    <w:rsid w:val="00A87A8D"/>
    <w:rsid w:val="00A90407"/>
    <w:rsid w:val="00A907BD"/>
    <w:rsid w:val="00A90E6D"/>
    <w:rsid w:val="00A9175D"/>
    <w:rsid w:val="00A931D4"/>
    <w:rsid w:val="00A946F7"/>
    <w:rsid w:val="00A97B15"/>
    <w:rsid w:val="00AA278A"/>
    <w:rsid w:val="00AA42D5"/>
    <w:rsid w:val="00AA5611"/>
    <w:rsid w:val="00AA743C"/>
    <w:rsid w:val="00AA7C7C"/>
    <w:rsid w:val="00AB131F"/>
    <w:rsid w:val="00AB15CD"/>
    <w:rsid w:val="00AB1990"/>
    <w:rsid w:val="00AB22E7"/>
    <w:rsid w:val="00AB2C0A"/>
    <w:rsid w:val="00AB2FAB"/>
    <w:rsid w:val="00AB3D57"/>
    <w:rsid w:val="00AB5C14"/>
    <w:rsid w:val="00AB6E90"/>
    <w:rsid w:val="00AC0C91"/>
    <w:rsid w:val="00AC1C56"/>
    <w:rsid w:val="00AC1EE7"/>
    <w:rsid w:val="00AC333F"/>
    <w:rsid w:val="00AC585C"/>
    <w:rsid w:val="00AC6F0D"/>
    <w:rsid w:val="00AC7ADB"/>
    <w:rsid w:val="00AD00E7"/>
    <w:rsid w:val="00AD1925"/>
    <w:rsid w:val="00AD27C7"/>
    <w:rsid w:val="00AD3030"/>
    <w:rsid w:val="00AD3CF2"/>
    <w:rsid w:val="00AD5021"/>
    <w:rsid w:val="00AD58FA"/>
    <w:rsid w:val="00AD6644"/>
    <w:rsid w:val="00AD7195"/>
    <w:rsid w:val="00AD7350"/>
    <w:rsid w:val="00AE00D8"/>
    <w:rsid w:val="00AE0254"/>
    <w:rsid w:val="00AE067D"/>
    <w:rsid w:val="00AE0693"/>
    <w:rsid w:val="00AF038B"/>
    <w:rsid w:val="00AF0D8D"/>
    <w:rsid w:val="00AF1181"/>
    <w:rsid w:val="00AF1C6D"/>
    <w:rsid w:val="00AF2F79"/>
    <w:rsid w:val="00AF4653"/>
    <w:rsid w:val="00AF4945"/>
    <w:rsid w:val="00AF60CE"/>
    <w:rsid w:val="00AF7759"/>
    <w:rsid w:val="00AF78D0"/>
    <w:rsid w:val="00AF7DB7"/>
    <w:rsid w:val="00B0414F"/>
    <w:rsid w:val="00B042AE"/>
    <w:rsid w:val="00B04B82"/>
    <w:rsid w:val="00B04E92"/>
    <w:rsid w:val="00B04F8E"/>
    <w:rsid w:val="00B05BFE"/>
    <w:rsid w:val="00B10D02"/>
    <w:rsid w:val="00B11494"/>
    <w:rsid w:val="00B1275D"/>
    <w:rsid w:val="00B13FB9"/>
    <w:rsid w:val="00B1693D"/>
    <w:rsid w:val="00B170BD"/>
    <w:rsid w:val="00B173E8"/>
    <w:rsid w:val="00B17E06"/>
    <w:rsid w:val="00B2019B"/>
    <w:rsid w:val="00B201E2"/>
    <w:rsid w:val="00B22783"/>
    <w:rsid w:val="00B24995"/>
    <w:rsid w:val="00B25865"/>
    <w:rsid w:val="00B3107D"/>
    <w:rsid w:val="00B33312"/>
    <w:rsid w:val="00B375E6"/>
    <w:rsid w:val="00B4137D"/>
    <w:rsid w:val="00B42CC3"/>
    <w:rsid w:val="00B42FE0"/>
    <w:rsid w:val="00B443E4"/>
    <w:rsid w:val="00B46D7D"/>
    <w:rsid w:val="00B4754A"/>
    <w:rsid w:val="00B47DF3"/>
    <w:rsid w:val="00B5193A"/>
    <w:rsid w:val="00B51C30"/>
    <w:rsid w:val="00B52690"/>
    <w:rsid w:val="00B52B11"/>
    <w:rsid w:val="00B53AE2"/>
    <w:rsid w:val="00B53B2C"/>
    <w:rsid w:val="00B5484D"/>
    <w:rsid w:val="00B54889"/>
    <w:rsid w:val="00B54CFF"/>
    <w:rsid w:val="00B54E8B"/>
    <w:rsid w:val="00B559F3"/>
    <w:rsid w:val="00B563EA"/>
    <w:rsid w:val="00B56CDF"/>
    <w:rsid w:val="00B57906"/>
    <w:rsid w:val="00B60A8F"/>
    <w:rsid w:val="00B60E51"/>
    <w:rsid w:val="00B62016"/>
    <w:rsid w:val="00B635C4"/>
    <w:rsid w:val="00B63A54"/>
    <w:rsid w:val="00B63DB4"/>
    <w:rsid w:val="00B66638"/>
    <w:rsid w:val="00B67F5B"/>
    <w:rsid w:val="00B71E45"/>
    <w:rsid w:val="00B72CF6"/>
    <w:rsid w:val="00B740F7"/>
    <w:rsid w:val="00B7461D"/>
    <w:rsid w:val="00B76D9E"/>
    <w:rsid w:val="00B77B3F"/>
    <w:rsid w:val="00B77D18"/>
    <w:rsid w:val="00B80578"/>
    <w:rsid w:val="00B8089F"/>
    <w:rsid w:val="00B8313A"/>
    <w:rsid w:val="00B83346"/>
    <w:rsid w:val="00B854EB"/>
    <w:rsid w:val="00B86912"/>
    <w:rsid w:val="00B87E02"/>
    <w:rsid w:val="00B90D0D"/>
    <w:rsid w:val="00B9277E"/>
    <w:rsid w:val="00B93503"/>
    <w:rsid w:val="00B93584"/>
    <w:rsid w:val="00B935EC"/>
    <w:rsid w:val="00B94191"/>
    <w:rsid w:val="00B97E9A"/>
    <w:rsid w:val="00BA1A03"/>
    <w:rsid w:val="00BA31E8"/>
    <w:rsid w:val="00BA55E0"/>
    <w:rsid w:val="00BA66DA"/>
    <w:rsid w:val="00BA6BD4"/>
    <w:rsid w:val="00BA6C7A"/>
    <w:rsid w:val="00BB0589"/>
    <w:rsid w:val="00BB17D1"/>
    <w:rsid w:val="00BB243C"/>
    <w:rsid w:val="00BB3078"/>
    <w:rsid w:val="00BB3752"/>
    <w:rsid w:val="00BB3FB0"/>
    <w:rsid w:val="00BB4861"/>
    <w:rsid w:val="00BB6688"/>
    <w:rsid w:val="00BB6B84"/>
    <w:rsid w:val="00BB7105"/>
    <w:rsid w:val="00BC0835"/>
    <w:rsid w:val="00BC26D4"/>
    <w:rsid w:val="00BC7A9D"/>
    <w:rsid w:val="00BC7F37"/>
    <w:rsid w:val="00BD098A"/>
    <w:rsid w:val="00BD0E3C"/>
    <w:rsid w:val="00BD1ED3"/>
    <w:rsid w:val="00BD7799"/>
    <w:rsid w:val="00BE0C80"/>
    <w:rsid w:val="00BE1321"/>
    <w:rsid w:val="00BE17B8"/>
    <w:rsid w:val="00BE52E1"/>
    <w:rsid w:val="00BF2A42"/>
    <w:rsid w:val="00BF3081"/>
    <w:rsid w:val="00BF569A"/>
    <w:rsid w:val="00BF6F73"/>
    <w:rsid w:val="00BF7ADC"/>
    <w:rsid w:val="00C01102"/>
    <w:rsid w:val="00C023FA"/>
    <w:rsid w:val="00C03098"/>
    <w:rsid w:val="00C03D8C"/>
    <w:rsid w:val="00C055EC"/>
    <w:rsid w:val="00C06ADD"/>
    <w:rsid w:val="00C10DC9"/>
    <w:rsid w:val="00C12FB3"/>
    <w:rsid w:val="00C13A4A"/>
    <w:rsid w:val="00C13FB7"/>
    <w:rsid w:val="00C171D5"/>
    <w:rsid w:val="00C17341"/>
    <w:rsid w:val="00C17A30"/>
    <w:rsid w:val="00C17FE3"/>
    <w:rsid w:val="00C20EB5"/>
    <w:rsid w:val="00C22500"/>
    <w:rsid w:val="00C22BAE"/>
    <w:rsid w:val="00C2375C"/>
    <w:rsid w:val="00C239BF"/>
    <w:rsid w:val="00C24EEF"/>
    <w:rsid w:val="00C25CF6"/>
    <w:rsid w:val="00C26C36"/>
    <w:rsid w:val="00C26E36"/>
    <w:rsid w:val="00C275E0"/>
    <w:rsid w:val="00C27C42"/>
    <w:rsid w:val="00C30C5A"/>
    <w:rsid w:val="00C32768"/>
    <w:rsid w:val="00C37A0E"/>
    <w:rsid w:val="00C42C2F"/>
    <w:rsid w:val="00C431DF"/>
    <w:rsid w:val="00C4324E"/>
    <w:rsid w:val="00C4392B"/>
    <w:rsid w:val="00C44DB3"/>
    <w:rsid w:val="00C456BD"/>
    <w:rsid w:val="00C460B3"/>
    <w:rsid w:val="00C4731D"/>
    <w:rsid w:val="00C47F8C"/>
    <w:rsid w:val="00C515A3"/>
    <w:rsid w:val="00C52AAE"/>
    <w:rsid w:val="00C530DC"/>
    <w:rsid w:val="00C5350D"/>
    <w:rsid w:val="00C55FEF"/>
    <w:rsid w:val="00C577EC"/>
    <w:rsid w:val="00C57A5F"/>
    <w:rsid w:val="00C600F9"/>
    <w:rsid w:val="00C609EC"/>
    <w:rsid w:val="00C60F3C"/>
    <w:rsid w:val="00C6123C"/>
    <w:rsid w:val="00C6311A"/>
    <w:rsid w:val="00C64DF8"/>
    <w:rsid w:val="00C65713"/>
    <w:rsid w:val="00C6572F"/>
    <w:rsid w:val="00C7084D"/>
    <w:rsid w:val="00C7159E"/>
    <w:rsid w:val="00C7315E"/>
    <w:rsid w:val="00C74B47"/>
    <w:rsid w:val="00C75895"/>
    <w:rsid w:val="00C75FF2"/>
    <w:rsid w:val="00C80116"/>
    <w:rsid w:val="00C804E1"/>
    <w:rsid w:val="00C80C83"/>
    <w:rsid w:val="00C813B4"/>
    <w:rsid w:val="00C83C9F"/>
    <w:rsid w:val="00C83DE4"/>
    <w:rsid w:val="00C84571"/>
    <w:rsid w:val="00C864BD"/>
    <w:rsid w:val="00C868C0"/>
    <w:rsid w:val="00C8718D"/>
    <w:rsid w:val="00C87960"/>
    <w:rsid w:val="00C9006F"/>
    <w:rsid w:val="00C909DA"/>
    <w:rsid w:val="00C90E61"/>
    <w:rsid w:val="00C92154"/>
    <w:rsid w:val="00C9281C"/>
    <w:rsid w:val="00C94840"/>
    <w:rsid w:val="00C94A2B"/>
    <w:rsid w:val="00C96415"/>
    <w:rsid w:val="00C970E7"/>
    <w:rsid w:val="00C975BD"/>
    <w:rsid w:val="00C97A14"/>
    <w:rsid w:val="00CA1443"/>
    <w:rsid w:val="00CA35DB"/>
    <w:rsid w:val="00CA4D37"/>
    <w:rsid w:val="00CA4EE3"/>
    <w:rsid w:val="00CA6908"/>
    <w:rsid w:val="00CB027F"/>
    <w:rsid w:val="00CB0687"/>
    <w:rsid w:val="00CB15AF"/>
    <w:rsid w:val="00CB16F7"/>
    <w:rsid w:val="00CB473C"/>
    <w:rsid w:val="00CB5753"/>
    <w:rsid w:val="00CB75C3"/>
    <w:rsid w:val="00CB7E15"/>
    <w:rsid w:val="00CC03E5"/>
    <w:rsid w:val="00CC081A"/>
    <w:rsid w:val="00CC0EBB"/>
    <w:rsid w:val="00CC2C50"/>
    <w:rsid w:val="00CC33E8"/>
    <w:rsid w:val="00CC5097"/>
    <w:rsid w:val="00CC6297"/>
    <w:rsid w:val="00CC65CB"/>
    <w:rsid w:val="00CC67F6"/>
    <w:rsid w:val="00CC6BE3"/>
    <w:rsid w:val="00CC7690"/>
    <w:rsid w:val="00CC77A3"/>
    <w:rsid w:val="00CC7CF7"/>
    <w:rsid w:val="00CD1986"/>
    <w:rsid w:val="00CD2649"/>
    <w:rsid w:val="00CD44A0"/>
    <w:rsid w:val="00CD45B9"/>
    <w:rsid w:val="00CD4D30"/>
    <w:rsid w:val="00CD5253"/>
    <w:rsid w:val="00CD54BF"/>
    <w:rsid w:val="00CD601A"/>
    <w:rsid w:val="00CD7D19"/>
    <w:rsid w:val="00CE0E5F"/>
    <w:rsid w:val="00CE1350"/>
    <w:rsid w:val="00CE404C"/>
    <w:rsid w:val="00CE4D5C"/>
    <w:rsid w:val="00CE5F50"/>
    <w:rsid w:val="00CE79C4"/>
    <w:rsid w:val="00CF05DA"/>
    <w:rsid w:val="00CF06F1"/>
    <w:rsid w:val="00CF435D"/>
    <w:rsid w:val="00CF4B6C"/>
    <w:rsid w:val="00CF58EB"/>
    <w:rsid w:val="00CF5CAB"/>
    <w:rsid w:val="00CF643A"/>
    <w:rsid w:val="00CF6D70"/>
    <w:rsid w:val="00CF6FEC"/>
    <w:rsid w:val="00CF71A9"/>
    <w:rsid w:val="00CF7314"/>
    <w:rsid w:val="00CF7C8A"/>
    <w:rsid w:val="00CF7F62"/>
    <w:rsid w:val="00D0106E"/>
    <w:rsid w:val="00D01970"/>
    <w:rsid w:val="00D02222"/>
    <w:rsid w:val="00D049B9"/>
    <w:rsid w:val="00D06383"/>
    <w:rsid w:val="00D106F1"/>
    <w:rsid w:val="00D11015"/>
    <w:rsid w:val="00D122C5"/>
    <w:rsid w:val="00D137F1"/>
    <w:rsid w:val="00D171F2"/>
    <w:rsid w:val="00D20E85"/>
    <w:rsid w:val="00D21D52"/>
    <w:rsid w:val="00D22803"/>
    <w:rsid w:val="00D23516"/>
    <w:rsid w:val="00D2354C"/>
    <w:rsid w:val="00D237F8"/>
    <w:rsid w:val="00D24615"/>
    <w:rsid w:val="00D2501C"/>
    <w:rsid w:val="00D2511C"/>
    <w:rsid w:val="00D27168"/>
    <w:rsid w:val="00D27707"/>
    <w:rsid w:val="00D27F1D"/>
    <w:rsid w:val="00D31F32"/>
    <w:rsid w:val="00D33186"/>
    <w:rsid w:val="00D34B0D"/>
    <w:rsid w:val="00D35A94"/>
    <w:rsid w:val="00D36757"/>
    <w:rsid w:val="00D37842"/>
    <w:rsid w:val="00D40327"/>
    <w:rsid w:val="00D40693"/>
    <w:rsid w:val="00D40763"/>
    <w:rsid w:val="00D40A6C"/>
    <w:rsid w:val="00D41668"/>
    <w:rsid w:val="00D42DC2"/>
    <w:rsid w:val="00D4302B"/>
    <w:rsid w:val="00D43FB1"/>
    <w:rsid w:val="00D45322"/>
    <w:rsid w:val="00D46682"/>
    <w:rsid w:val="00D509BF"/>
    <w:rsid w:val="00D510CC"/>
    <w:rsid w:val="00D51BAD"/>
    <w:rsid w:val="00D524A6"/>
    <w:rsid w:val="00D537E1"/>
    <w:rsid w:val="00D55BB2"/>
    <w:rsid w:val="00D57884"/>
    <w:rsid w:val="00D60690"/>
    <w:rsid w:val="00D6091A"/>
    <w:rsid w:val="00D62DE3"/>
    <w:rsid w:val="00D63C43"/>
    <w:rsid w:val="00D652F7"/>
    <w:rsid w:val="00D65536"/>
    <w:rsid w:val="00D65CFA"/>
    <w:rsid w:val="00D6605A"/>
    <w:rsid w:val="00D6695F"/>
    <w:rsid w:val="00D718FF"/>
    <w:rsid w:val="00D71CF2"/>
    <w:rsid w:val="00D722CF"/>
    <w:rsid w:val="00D72E21"/>
    <w:rsid w:val="00D735BC"/>
    <w:rsid w:val="00D75644"/>
    <w:rsid w:val="00D81281"/>
    <w:rsid w:val="00D81656"/>
    <w:rsid w:val="00D82B3F"/>
    <w:rsid w:val="00D83BBE"/>
    <w:rsid w:val="00D83D87"/>
    <w:rsid w:val="00D848CE"/>
    <w:rsid w:val="00D84A6D"/>
    <w:rsid w:val="00D84D61"/>
    <w:rsid w:val="00D86628"/>
    <w:rsid w:val="00D86814"/>
    <w:rsid w:val="00D86A30"/>
    <w:rsid w:val="00D87792"/>
    <w:rsid w:val="00D92056"/>
    <w:rsid w:val="00D920BC"/>
    <w:rsid w:val="00D92380"/>
    <w:rsid w:val="00D92C50"/>
    <w:rsid w:val="00D933BD"/>
    <w:rsid w:val="00D953B7"/>
    <w:rsid w:val="00D970E7"/>
    <w:rsid w:val="00D97CB4"/>
    <w:rsid w:val="00D97DD4"/>
    <w:rsid w:val="00DA2ACF"/>
    <w:rsid w:val="00DA4CD1"/>
    <w:rsid w:val="00DA5A8A"/>
    <w:rsid w:val="00DA6BF1"/>
    <w:rsid w:val="00DA772B"/>
    <w:rsid w:val="00DA7DEC"/>
    <w:rsid w:val="00DB1170"/>
    <w:rsid w:val="00DB1EE4"/>
    <w:rsid w:val="00DB267A"/>
    <w:rsid w:val="00DB26CD"/>
    <w:rsid w:val="00DB441C"/>
    <w:rsid w:val="00DB44AF"/>
    <w:rsid w:val="00DB4A20"/>
    <w:rsid w:val="00DB5214"/>
    <w:rsid w:val="00DB5794"/>
    <w:rsid w:val="00DC0348"/>
    <w:rsid w:val="00DC1026"/>
    <w:rsid w:val="00DC1F58"/>
    <w:rsid w:val="00DC339B"/>
    <w:rsid w:val="00DC5599"/>
    <w:rsid w:val="00DC5D40"/>
    <w:rsid w:val="00DC69A7"/>
    <w:rsid w:val="00DC7974"/>
    <w:rsid w:val="00DD11AF"/>
    <w:rsid w:val="00DD2CCF"/>
    <w:rsid w:val="00DD30E9"/>
    <w:rsid w:val="00DD3CEC"/>
    <w:rsid w:val="00DD3F9E"/>
    <w:rsid w:val="00DD4BCF"/>
    <w:rsid w:val="00DD4E0B"/>
    <w:rsid w:val="00DD4F47"/>
    <w:rsid w:val="00DD6774"/>
    <w:rsid w:val="00DD7FBB"/>
    <w:rsid w:val="00DE071C"/>
    <w:rsid w:val="00DE0B9F"/>
    <w:rsid w:val="00DE2A9E"/>
    <w:rsid w:val="00DE4238"/>
    <w:rsid w:val="00DE5251"/>
    <w:rsid w:val="00DE6542"/>
    <w:rsid w:val="00DE657F"/>
    <w:rsid w:val="00DE6D1A"/>
    <w:rsid w:val="00DE7601"/>
    <w:rsid w:val="00DE76BA"/>
    <w:rsid w:val="00DF0AB8"/>
    <w:rsid w:val="00DF0C9A"/>
    <w:rsid w:val="00DF11A8"/>
    <w:rsid w:val="00DF1218"/>
    <w:rsid w:val="00DF2144"/>
    <w:rsid w:val="00DF2A63"/>
    <w:rsid w:val="00DF4FC1"/>
    <w:rsid w:val="00DF57EE"/>
    <w:rsid w:val="00DF6462"/>
    <w:rsid w:val="00DF6D3E"/>
    <w:rsid w:val="00E00063"/>
    <w:rsid w:val="00E00BB5"/>
    <w:rsid w:val="00E00C47"/>
    <w:rsid w:val="00E0295E"/>
    <w:rsid w:val="00E02DFD"/>
    <w:rsid w:val="00E02FA0"/>
    <w:rsid w:val="00E036DC"/>
    <w:rsid w:val="00E04901"/>
    <w:rsid w:val="00E062A5"/>
    <w:rsid w:val="00E067D2"/>
    <w:rsid w:val="00E0680B"/>
    <w:rsid w:val="00E07333"/>
    <w:rsid w:val="00E07572"/>
    <w:rsid w:val="00E0758A"/>
    <w:rsid w:val="00E10454"/>
    <w:rsid w:val="00E112E5"/>
    <w:rsid w:val="00E122D8"/>
    <w:rsid w:val="00E12CC8"/>
    <w:rsid w:val="00E13718"/>
    <w:rsid w:val="00E14EC1"/>
    <w:rsid w:val="00E15352"/>
    <w:rsid w:val="00E158A5"/>
    <w:rsid w:val="00E165E6"/>
    <w:rsid w:val="00E16C00"/>
    <w:rsid w:val="00E21CC7"/>
    <w:rsid w:val="00E21CE2"/>
    <w:rsid w:val="00E22002"/>
    <w:rsid w:val="00E22642"/>
    <w:rsid w:val="00E22CF4"/>
    <w:rsid w:val="00E24D9E"/>
    <w:rsid w:val="00E25849"/>
    <w:rsid w:val="00E30290"/>
    <w:rsid w:val="00E30A85"/>
    <w:rsid w:val="00E30BDE"/>
    <w:rsid w:val="00E3197E"/>
    <w:rsid w:val="00E31B3C"/>
    <w:rsid w:val="00E31CB8"/>
    <w:rsid w:val="00E32CF8"/>
    <w:rsid w:val="00E33A2C"/>
    <w:rsid w:val="00E342F8"/>
    <w:rsid w:val="00E34DE0"/>
    <w:rsid w:val="00E34F9B"/>
    <w:rsid w:val="00E351ED"/>
    <w:rsid w:val="00E35EA0"/>
    <w:rsid w:val="00E36100"/>
    <w:rsid w:val="00E40518"/>
    <w:rsid w:val="00E40616"/>
    <w:rsid w:val="00E410FB"/>
    <w:rsid w:val="00E41AA8"/>
    <w:rsid w:val="00E41FC3"/>
    <w:rsid w:val="00E42B19"/>
    <w:rsid w:val="00E43398"/>
    <w:rsid w:val="00E441C0"/>
    <w:rsid w:val="00E448C8"/>
    <w:rsid w:val="00E46F5A"/>
    <w:rsid w:val="00E47FD8"/>
    <w:rsid w:val="00E50551"/>
    <w:rsid w:val="00E52C1D"/>
    <w:rsid w:val="00E53EE1"/>
    <w:rsid w:val="00E541AA"/>
    <w:rsid w:val="00E6034B"/>
    <w:rsid w:val="00E60ED2"/>
    <w:rsid w:val="00E62280"/>
    <w:rsid w:val="00E63133"/>
    <w:rsid w:val="00E6549E"/>
    <w:rsid w:val="00E65DC3"/>
    <w:rsid w:val="00E65EDE"/>
    <w:rsid w:val="00E66E31"/>
    <w:rsid w:val="00E6745B"/>
    <w:rsid w:val="00E7086E"/>
    <w:rsid w:val="00E70F81"/>
    <w:rsid w:val="00E72F6B"/>
    <w:rsid w:val="00E736E9"/>
    <w:rsid w:val="00E77055"/>
    <w:rsid w:val="00E77460"/>
    <w:rsid w:val="00E83ABC"/>
    <w:rsid w:val="00E844F2"/>
    <w:rsid w:val="00E85399"/>
    <w:rsid w:val="00E90AD0"/>
    <w:rsid w:val="00E91FC4"/>
    <w:rsid w:val="00E92FCB"/>
    <w:rsid w:val="00E93763"/>
    <w:rsid w:val="00E97942"/>
    <w:rsid w:val="00EA060D"/>
    <w:rsid w:val="00EA0998"/>
    <w:rsid w:val="00EA147F"/>
    <w:rsid w:val="00EA26E3"/>
    <w:rsid w:val="00EA39E5"/>
    <w:rsid w:val="00EA4A27"/>
    <w:rsid w:val="00EA4FA6"/>
    <w:rsid w:val="00EA517E"/>
    <w:rsid w:val="00EA67DD"/>
    <w:rsid w:val="00EA7630"/>
    <w:rsid w:val="00EA7C1D"/>
    <w:rsid w:val="00EB0D0B"/>
    <w:rsid w:val="00EB1A25"/>
    <w:rsid w:val="00EB1C4E"/>
    <w:rsid w:val="00EB217A"/>
    <w:rsid w:val="00EB381D"/>
    <w:rsid w:val="00EC00CC"/>
    <w:rsid w:val="00EC5102"/>
    <w:rsid w:val="00EC7363"/>
    <w:rsid w:val="00ED03AB"/>
    <w:rsid w:val="00ED1963"/>
    <w:rsid w:val="00ED1CD4"/>
    <w:rsid w:val="00ED1D2B"/>
    <w:rsid w:val="00ED40E8"/>
    <w:rsid w:val="00ED4621"/>
    <w:rsid w:val="00ED4834"/>
    <w:rsid w:val="00ED5F43"/>
    <w:rsid w:val="00ED64B5"/>
    <w:rsid w:val="00ED68B2"/>
    <w:rsid w:val="00ED79A6"/>
    <w:rsid w:val="00ED7C5B"/>
    <w:rsid w:val="00EE05B6"/>
    <w:rsid w:val="00EE3D3D"/>
    <w:rsid w:val="00EE489C"/>
    <w:rsid w:val="00EE5844"/>
    <w:rsid w:val="00EE6C9B"/>
    <w:rsid w:val="00EE7101"/>
    <w:rsid w:val="00EE7CCA"/>
    <w:rsid w:val="00EE7F10"/>
    <w:rsid w:val="00EF4F2C"/>
    <w:rsid w:val="00EF6636"/>
    <w:rsid w:val="00F00290"/>
    <w:rsid w:val="00F004AA"/>
    <w:rsid w:val="00F00895"/>
    <w:rsid w:val="00F0135F"/>
    <w:rsid w:val="00F03743"/>
    <w:rsid w:val="00F0443F"/>
    <w:rsid w:val="00F05285"/>
    <w:rsid w:val="00F06380"/>
    <w:rsid w:val="00F06E53"/>
    <w:rsid w:val="00F10A48"/>
    <w:rsid w:val="00F10FB5"/>
    <w:rsid w:val="00F11953"/>
    <w:rsid w:val="00F13781"/>
    <w:rsid w:val="00F141B4"/>
    <w:rsid w:val="00F1428D"/>
    <w:rsid w:val="00F16A14"/>
    <w:rsid w:val="00F21206"/>
    <w:rsid w:val="00F2146B"/>
    <w:rsid w:val="00F22040"/>
    <w:rsid w:val="00F24A81"/>
    <w:rsid w:val="00F26B21"/>
    <w:rsid w:val="00F309E9"/>
    <w:rsid w:val="00F318C5"/>
    <w:rsid w:val="00F32951"/>
    <w:rsid w:val="00F342BD"/>
    <w:rsid w:val="00F362D7"/>
    <w:rsid w:val="00F378A5"/>
    <w:rsid w:val="00F37D7B"/>
    <w:rsid w:val="00F41B45"/>
    <w:rsid w:val="00F46267"/>
    <w:rsid w:val="00F46FA7"/>
    <w:rsid w:val="00F50AEF"/>
    <w:rsid w:val="00F5314C"/>
    <w:rsid w:val="00F54A3E"/>
    <w:rsid w:val="00F5540E"/>
    <w:rsid w:val="00F56481"/>
    <w:rsid w:val="00F5688C"/>
    <w:rsid w:val="00F60048"/>
    <w:rsid w:val="00F617E8"/>
    <w:rsid w:val="00F626F9"/>
    <w:rsid w:val="00F635DD"/>
    <w:rsid w:val="00F65050"/>
    <w:rsid w:val="00F65C4D"/>
    <w:rsid w:val="00F6627B"/>
    <w:rsid w:val="00F67324"/>
    <w:rsid w:val="00F6754C"/>
    <w:rsid w:val="00F67DFD"/>
    <w:rsid w:val="00F71C0F"/>
    <w:rsid w:val="00F723B5"/>
    <w:rsid w:val="00F729F2"/>
    <w:rsid w:val="00F730FA"/>
    <w:rsid w:val="00F7336E"/>
    <w:rsid w:val="00F734F2"/>
    <w:rsid w:val="00F74758"/>
    <w:rsid w:val="00F75052"/>
    <w:rsid w:val="00F75707"/>
    <w:rsid w:val="00F75F10"/>
    <w:rsid w:val="00F804D3"/>
    <w:rsid w:val="00F81578"/>
    <w:rsid w:val="00F816CB"/>
    <w:rsid w:val="00F81CD2"/>
    <w:rsid w:val="00F82641"/>
    <w:rsid w:val="00F86B94"/>
    <w:rsid w:val="00F90F18"/>
    <w:rsid w:val="00F937E4"/>
    <w:rsid w:val="00F957D0"/>
    <w:rsid w:val="00F95EE7"/>
    <w:rsid w:val="00F964A1"/>
    <w:rsid w:val="00F9678A"/>
    <w:rsid w:val="00FA0AF3"/>
    <w:rsid w:val="00FA1224"/>
    <w:rsid w:val="00FA39E6"/>
    <w:rsid w:val="00FA67B6"/>
    <w:rsid w:val="00FA7BC9"/>
    <w:rsid w:val="00FB1D0B"/>
    <w:rsid w:val="00FB282C"/>
    <w:rsid w:val="00FB2D3B"/>
    <w:rsid w:val="00FB31CE"/>
    <w:rsid w:val="00FB378E"/>
    <w:rsid w:val="00FB37F1"/>
    <w:rsid w:val="00FB47C0"/>
    <w:rsid w:val="00FB501B"/>
    <w:rsid w:val="00FB515B"/>
    <w:rsid w:val="00FB69DB"/>
    <w:rsid w:val="00FB719A"/>
    <w:rsid w:val="00FB7770"/>
    <w:rsid w:val="00FC0FD7"/>
    <w:rsid w:val="00FC1069"/>
    <w:rsid w:val="00FC2BCE"/>
    <w:rsid w:val="00FC3931"/>
    <w:rsid w:val="00FC4391"/>
    <w:rsid w:val="00FD2045"/>
    <w:rsid w:val="00FD3B91"/>
    <w:rsid w:val="00FD4258"/>
    <w:rsid w:val="00FD4513"/>
    <w:rsid w:val="00FD46F4"/>
    <w:rsid w:val="00FD4C4D"/>
    <w:rsid w:val="00FD4F5C"/>
    <w:rsid w:val="00FD505F"/>
    <w:rsid w:val="00FD576B"/>
    <w:rsid w:val="00FD579E"/>
    <w:rsid w:val="00FD5EC2"/>
    <w:rsid w:val="00FD6845"/>
    <w:rsid w:val="00FD717C"/>
    <w:rsid w:val="00FD7833"/>
    <w:rsid w:val="00FD7ACC"/>
    <w:rsid w:val="00FE0255"/>
    <w:rsid w:val="00FE04F4"/>
    <w:rsid w:val="00FE0A31"/>
    <w:rsid w:val="00FE4133"/>
    <w:rsid w:val="00FE43BA"/>
    <w:rsid w:val="00FE4516"/>
    <w:rsid w:val="00FE4596"/>
    <w:rsid w:val="00FE520F"/>
    <w:rsid w:val="00FE58AF"/>
    <w:rsid w:val="00FE64C8"/>
    <w:rsid w:val="00FF0417"/>
    <w:rsid w:val="00FF1076"/>
    <w:rsid w:val="00FF2135"/>
    <w:rsid w:val="00FF324A"/>
    <w:rsid w:val="00FF4689"/>
    <w:rsid w:val="00FF4A9D"/>
    <w:rsid w:val="00FF5B94"/>
    <w:rsid w:val="00FF6D1A"/>
    <w:rsid w:val="00FF7762"/>
    <w:rsid w:val="00FF78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FF217"/>
  <w15:docId w15:val="{B508D78A-DF3B-4DB7-ACA1-3816481C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6"/>
      </w:numPr>
      <w:outlineLvl w:val="0"/>
    </w:pPr>
    <w:rPr>
      <w:rFonts w:hAnsi="Arial"/>
      <w:bCs/>
      <w:kern w:val="32"/>
      <w:szCs w:val="52"/>
    </w:rPr>
  </w:style>
  <w:style w:type="paragraph" w:styleId="2">
    <w:name w:val="heading 2"/>
    <w:aliases w:val="標題110/111,節,節1,標題110/111 + 內文,一."/>
    <w:basedOn w:val="a7"/>
    <w:link w:val="20"/>
    <w:qFormat/>
    <w:rsid w:val="004F5E57"/>
    <w:pPr>
      <w:numPr>
        <w:ilvl w:val="1"/>
        <w:numId w:val="6"/>
      </w:numPr>
      <w:outlineLvl w:val="1"/>
    </w:pPr>
    <w:rPr>
      <w:rFonts w:hAnsi="Arial"/>
      <w:bCs/>
      <w:kern w:val="32"/>
      <w:szCs w:val="48"/>
    </w:rPr>
  </w:style>
  <w:style w:type="paragraph" w:styleId="3">
    <w:name w:val="heading 3"/>
    <w:basedOn w:val="a7"/>
    <w:link w:val="31"/>
    <w:qFormat/>
    <w:rsid w:val="004F5E57"/>
    <w:pPr>
      <w:numPr>
        <w:ilvl w:val="2"/>
        <w:numId w:val="6"/>
      </w:numPr>
      <w:outlineLvl w:val="2"/>
    </w:pPr>
    <w:rPr>
      <w:rFonts w:hAnsi="Arial"/>
      <w:bCs/>
      <w:kern w:val="32"/>
      <w:szCs w:val="36"/>
    </w:rPr>
  </w:style>
  <w:style w:type="paragraph" w:styleId="4">
    <w:name w:val="heading 4"/>
    <w:aliases w:val="表格,一,1."/>
    <w:basedOn w:val="a7"/>
    <w:link w:val="40"/>
    <w:qFormat/>
    <w:rsid w:val="004F5E57"/>
    <w:pPr>
      <w:numPr>
        <w:ilvl w:val="3"/>
        <w:numId w:val="6"/>
      </w:numPr>
      <w:outlineLvl w:val="3"/>
    </w:pPr>
    <w:rPr>
      <w:rFonts w:hAnsi="Arial"/>
      <w:kern w:val="32"/>
      <w:szCs w:val="36"/>
    </w:rPr>
  </w:style>
  <w:style w:type="paragraph" w:styleId="5">
    <w:name w:val="heading 5"/>
    <w:aliases w:val="(一)"/>
    <w:basedOn w:val="a7"/>
    <w:link w:val="50"/>
    <w:qFormat/>
    <w:rsid w:val="004F5E57"/>
    <w:pPr>
      <w:numPr>
        <w:ilvl w:val="4"/>
        <w:numId w:val="6"/>
      </w:numPr>
      <w:outlineLvl w:val="4"/>
    </w:pPr>
    <w:rPr>
      <w:rFonts w:hAnsi="Arial"/>
      <w:bCs/>
      <w:kern w:val="32"/>
      <w:szCs w:val="36"/>
    </w:rPr>
  </w:style>
  <w:style w:type="paragraph" w:styleId="6">
    <w:name w:val="heading 6"/>
    <w:aliases w:val="1"/>
    <w:basedOn w:val="a7"/>
    <w:link w:val="61"/>
    <w:qFormat/>
    <w:rsid w:val="004F5E57"/>
    <w:pPr>
      <w:numPr>
        <w:ilvl w:val="5"/>
        <w:numId w:val="6"/>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aliases w:val=" 字元"/>
    <w:basedOn w:val="a7"/>
    <w:link w:val="ac"/>
    <w:qFormat/>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rsid w:val="004E0062"/>
    <w:rPr>
      <w:rFonts w:ascii="標楷體" w:eastAsia="標楷體"/>
      <w:sz w:val="20"/>
    </w:rPr>
  </w:style>
  <w:style w:type="paragraph" w:styleId="62">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link w:val="af0"/>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1">
    <w:name w:val="Hyperlink"/>
    <w:basedOn w:val="a8"/>
    <w:uiPriority w:val="99"/>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3">
    <w:name w:val="段落樣式6"/>
    <w:basedOn w:val="52"/>
    <w:qFormat/>
    <w:rsid w:val="004F5E57"/>
    <w:pPr>
      <w:ind w:leftChars="700" w:left="700"/>
    </w:pPr>
  </w:style>
  <w:style w:type="paragraph" w:customStyle="1" w:styleId="72">
    <w:name w:val="段落樣式7"/>
    <w:basedOn w:val="63"/>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4">
    <w:name w:val="Body Text Indent"/>
    <w:basedOn w:val="a7"/>
    <w:link w:val="af5"/>
    <w:rsid w:val="004E0062"/>
    <w:pPr>
      <w:ind w:left="698" w:hangingChars="200" w:hanging="698"/>
    </w:pPr>
  </w:style>
  <w:style w:type="paragraph" w:customStyle="1" w:styleId="af6">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7">
    <w:name w:val="footer"/>
    <w:basedOn w:val="a7"/>
    <w:link w:val="af8"/>
    <w:uiPriority w:val="99"/>
    <w:rsid w:val="004E0062"/>
    <w:pPr>
      <w:tabs>
        <w:tab w:val="center" w:pos="4153"/>
        <w:tab w:val="right" w:pos="8306"/>
      </w:tabs>
      <w:snapToGrid w:val="0"/>
    </w:pPr>
    <w:rPr>
      <w:sz w:val="20"/>
    </w:rPr>
  </w:style>
  <w:style w:type="paragraph" w:styleId="af9">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c">
    <w:name w:val="List Paragraph"/>
    <w:aliases w:val="表格清單,表內文,本文註腳,(1)標題 (期中),(二),表名,(1)括號數字標,標題(一),卑南壹"/>
    <w:basedOn w:val="a7"/>
    <w:link w:val="afd"/>
    <w:uiPriority w:val="34"/>
    <w:qFormat/>
    <w:rsid w:val="00687024"/>
    <w:pPr>
      <w:ind w:leftChars="200" w:left="480"/>
    </w:pPr>
  </w:style>
  <w:style w:type="paragraph" w:styleId="afe">
    <w:name w:val="Balloon Text"/>
    <w:basedOn w:val="a7"/>
    <w:link w:val="aff"/>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Plain Text"/>
    <w:basedOn w:val="a7"/>
    <w:link w:val="aff1"/>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8"/>
    <w:link w:val="aff0"/>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
    <w:basedOn w:val="a8"/>
    <w:link w:val="2"/>
    <w:rsid w:val="0031455E"/>
    <w:rPr>
      <w:rFonts w:ascii="標楷體" w:eastAsia="標楷體" w:hAnsi="Arial"/>
      <w:bCs/>
      <w:kern w:val="32"/>
      <w:sz w:val="32"/>
      <w:szCs w:val="48"/>
    </w:rPr>
  </w:style>
  <w:style w:type="character" w:customStyle="1" w:styleId="40">
    <w:name w:val="標題 4 字元"/>
    <w:aliases w:val="表格 字元,一 字元,1. 字元"/>
    <w:link w:val="4"/>
    <w:rsid w:val="002F60C4"/>
    <w:rPr>
      <w:rFonts w:ascii="標楷體" w:eastAsia="標楷體" w:hAnsi="Arial"/>
      <w:kern w:val="32"/>
      <w:sz w:val="32"/>
      <w:szCs w:val="36"/>
    </w:rPr>
  </w:style>
  <w:style w:type="paragraph" w:styleId="aff2">
    <w:name w:val="footnote text"/>
    <w:aliases w:val="註腳文字 字元 字元"/>
    <w:basedOn w:val="a7"/>
    <w:link w:val="aff3"/>
    <w:unhideWhenUsed/>
    <w:rsid w:val="00A64D34"/>
    <w:pPr>
      <w:snapToGrid w:val="0"/>
      <w:jc w:val="left"/>
    </w:pPr>
    <w:rPr>
      <w:sz w:val="20"/>
    </w:rPr>
  </w:style>
  <w:style w:type="character" w:customStyle="1" w:styleId="aff3">
    <w:name w:val="註腳文字 字元"/>
    <w:aliases w:val="註腳文字 字元 字元 字元"/>
    <w:basedOn w:val="a8"/>
    <w:link w:val="aff2"/>
    <w:qFormat/>
    <w:rsid w:val="00A64D34"/>
    <w:rPr>
      <w:rFonts w:ascii="標楷體" w:eastAsia="標楷體"/>
      <w:kern w:val="2"/>
    </w:rPr>
  </w:style>
  <w:style w:type="character" w:styleId="aff4">
    <w:name w:val="footnote reference"/>
    <w:unhideWhenUsed/>
    <w:rsid w:val="00A64D34"/>
    <w:rPr>
      <w:vertAlign w:val="superscript"/>
    </w:rPr>
  </w:style>
  <w:style w:type="character" w:styleId="aff5">
    <w:name w:val="Placeholder Text"/>
    <w:uiPriority w:val="99"/>
    <w:semiHidden/>
    <w:rsid w:val="00A64D34"/>
    <w:rPr>
      <w:color w:val="808080"/>
    </w:rPr>
  </w:style>
  <w:style w:type="paragraph" w:customStyle="1" w:styleId="aff6">
    <w:name w:val="分項段落"/>
    <w:basedOn w:val="a7"/>
    <w:rsid w:val="00A64D34"/>
    <w:pPr>
      <w:overflowPunct/>
      <w:autoSpaceDE/>
      <w:autoSpaceDN/>
      <w:jc w:val="left"/>
    </w:pPr>
    <w:rPr>
      <w:rFonts w:ascii="Times New Roman" w:eastAsia="新細明體"/>
      <w:sz w:val="24"/>
    </w:rPr>
  </w:style>
  <w:style w:type="character" w:customStyle="1" w:styleId="down1">
    <w:name w:val="down1"/>
    <w:rsid w:val="00A64D34"/>
    <w:rPr>
      <w:color w:val="525252"/>
      <w:spacing w:val="15"/>
      <w:sz w:val="22"/>
      <w:szCs w:val="22"/>
    </w:rPr>
  </w:style>
  <w:style w:type="paragraph" w:styleId="HTML">
    <w:name w:val="HTML Preformatted"/>
    <w:basedOn w:val="a7"/>
    <w:link w:val="HTML0"/>
    <w:uiPriority w:val="99"/>
    <w:rsid w:val="00A64D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character" w:customStyle="1" w:styleId="HTML0">
    <w:name w:val="HTML 預設格式 字元"/>
    <w:basedOn w:val="a8"/>
    <w:link w:val="HTML"/>
    <w:uiPriority w:val="99"/>
    <w:rsid w:val="00A64D34"/>
    <w:rPr>
      <w:rFonts w:ascii="Arial Unicode MS" w:eastAsia="Arial Unicode MS" w:hAnsi="Arial Unicode MS" w:cs="Arial Unicode MS"/>
    </w:rPr>
  </w:style>
  <w:style w:type="character" w:customStyle="1" w:styleId="font01">
    <w:name w:val="font01"/>
    <w:rsid w:val="00A64D34"/>
  </w:style>
  <w:style w:type="character" w:customStyle="1" w:styleId="style21">
    <w:name w:val="style21"/>
    <w:rsid w:val="00A64D34"/>
    <w:rPr>
      <w:b/>
      <w:bCs/>
      <w:color w:val="990033"/>
    </w:rPr>
  </w:style>
  <w:style w:type="character" w:styleId="aff7">
    <w:name w:val="Emphasis"/>
    <w:uiPriority w:val="20"/>
    <w:qFormat/>
    <w:rsid w:val="00A64D34"/>
    <w:rPr>
      <w:b w:val="0"/>
      <w:bCs w:val="0"/>
      <w:i w:val="0"/>
      <w:iCs w:val="0"/>
      <w:color w:val="DD4B39"/>
    </w:rPr>
  </w:style>
  <w:style w:type="character" w:customStyle="1" w:styleId="st1">
    <w:name w:val="st1"/>
    <w:rsid w:val="00A64D34"/>
  </w:style>
  <w:style w:type="paragraph" w:customStyle="1" w:styleId="middle">
    <w:name w:val="middle"/>
    <w:basedOn w:val="a7"/>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0">
    <w:name w:val="標題 1 字元"/>
    <w:aliases w:val="題號1 字元,壹 字元"/>
    <w:link w:val="1"/>
    <w:rsid w:val="00A64D34"/>
    <w:rPr>
      <w:rFonts w:ascii="標楷體" w:eastAsia="標楷體" w:hAnsi="Arial"/>
      <w:bCs/>
      <w:kern w:val="32"/>
      <w:sz w:val="32"/>
      <w:szCs w:val="52"/>
    </w:rPr>
  </w:style>
  <w:style w:type="character" w:customStyle="1" w:styleId="31">
    <w:name w:val="標題 3 字元"/>
    <w:link w:val="3"/>
    <w:rsid w:val="00A64D34"/>
    <w:rPr>
      <w:rFonts w:ascii="標楷體" w:eastAsia="標楷體" w:hAnsi="Arial"/>
      <w:bCs/>
      <w:kern w:val="32"/>
      <w:sz w:val="32"/>
      <w:szCs w:val="36"/>
    </w:rPr>
  </w:style>
  <w:style w:type="character" w:customStyle="1" w:styleId="50">
    <w:name w:val="標題 5 字元"/>
    <w:aliases w:val="(一) 字元"/>
    <w:link w:val="5"/>
    <w:rsid w:val="00A64D34"/>
    <w:rPr>
      <w:rFonts w:ascii="標楷體" w:eastAsia="標楷體" w:hAnsi="Arial"/>
      <w:bCs/>
      <w:kern w:val="32"/>
      <w:sz w:val="32"/>
      <w:szCs w:val="36"/>
    </w:rPr>
  </w:style>
  <w:style w:type="character" w:customStyle="1" w:styleId="61">
    <w:name w:val="標題 6 字元"/>
    <w:aliases w:val="1 字元"/>
    <w:link w:val="6"/>
    <w:rsid w:val="00A64D34"/>
    <w:rPr>
      <w:rFonts w:ascii="標楷體" w:eastAsia="標楷體" w:hAnsi="Arial"/>
      <w:kern w:val="32"/>
      <w:sz w:val="32"/>
      <w:szCs w:val="36"/>
    </w:rPr>
  </w:style>
  <w:style w:type="character" w:customStyle="1" w:styleId="70">
    <w:name w:val="標題 7 字元"/>
    <w:aliases w:val="(1) 字元"/>
    <w:link w:val="7"/>
    <w:rsid w:val="00A64D34"/>
    <w:rPr>
      <w:rFonts w:ascii="標楷體" w:eastAsia="標楷體" w:hAnsi="Arial"/>
      <w:bCs/>
      <w:kern w:val="32"/>
      <w:sz w:val="32"/>
      <w:szCs w:val="36"/>
    </w:rPr>
  </w:style>
  <w:style w:type="character" w:customStyle="1" w:styleId="80">
    <w:name w:val="標題 8 字元"/>
    <w:link w:val="8"/>
    <w:rsid w:val="00A64D34"/>
    <w:rPr>
      <w:rFonts w:ascii="標楷體" w:eastAsia="標楷體" w:hAnsi="Arial"/>
      <w:kern w:val="32"/>
      <w:sz w:val="32"/>
      <w:szCs w:val="36"/>
    </w:rPr>
  </w:style>
  <w:style w:type="paragraph" w:customStyle="1" w:styleId="93">
    <w:name w:val="標題9"/>
    <w:basedOn w:val="a7"/>
    <w:rsid w:val="00A64D34"/>
    <w:pPr>
      <w:tabs>
        <w:tab w:val="num" w:pos="6195"/>
      </w:tabs>
      <w:overflowPunct/>
      <w:autoSpaceDE/>
      <w:autoSpaceDN/>
      <w:ind w:left="5015" w:hanging="1700"/>
      <w:jc w:val="left"/>
    </w:pPr>
    <w:rPr>
      <w:rFonts w:ascii="Times New Roman"/>
    </w:rPr>
  </w:style>
  <w:style w:type="paragraph" w:customStyle="1" w:styleId="Default">
    <w:name w:val="Default"/>
    <w:rsid w:val="00A64D34"/>
    <w:pPr>
      <w:widowControl w:val="0"/>
      <w:autoSpaceDE w:val="0"/>
      <w:autoSpaceDN w:val="0"/>
      <w:adjustRightInd w:val="0"/>
    </w:pPr>
    <w:rPr>
      <w:rFonts w:ascii="Shaker 2 Lancet" w:eastAsia="Shaker 2 Lancet" w:cs="Shaker 2 Lancet"/>
      <w:color w:val="000000"/>
      <w:sz w:val="24"/>
      <w:szCs w:val="24"/>
    </w:rPr>
  </w:style>
  <w:style w:type="paragraph" w:styleId="Web">
    <w:name w:val="Normal (Web)"/>
    <w:basedOn w:val="a7"/>
    <w:uiPriority w:val="99"/>
    <w:unhideWhenUsed/>
    <w:rsid w:val="00A64D34"/>
    <w:pPr>
      <w:widowControl/>
      <w:overflowPunct/>
      <w:autoSpaceDE/>
      <w:autoSpaceDN/>
      <w:spacing w:after="150"/>
      <w:jc w:val="left"/>
    </w:pPr>
    <w:rPr>
      <w:rFonts w:ascii="新細明體" w:eastAsia="新細明體" w:hAnsi="新細明體" w:cs="新細明體"/>
      <w:kern w:val="0"/>
      <w:sz w:val="24"/>
      <w:szCs w:val="24"/>
    </w:rPr>
  </w:style>
  <w:style w:type="character" w:customStyle="1" w:styleId="hidden">
    <w:name w:val="hidden"/>
    <w:rsid w:val="00A64D34"/>
  </w:style>
  <w:style w:type="character" w:customStyle="1" w:styleId="number1">
    <w:name w:val="number1"/>
    <w:rsid w:val="00A64D34"/>
    <w:rPr>
      <w:b/>
      <w:bCs/>
      <w:color w:val="EF4326"/>
      <w:sz w:val="39"/>
      <w:szCs w:val="39"/>
    </w:rPr>
  </w:style>
  <w:style w:type="character" w:customStyle="1" w:styleId="number2">
    <w:name w:val="number2"/>
    <w:rsid w:val="00A64D34"/>
    <w:rPr>
      <w:b/>
      <w:bCs/>
      <w:color w:val="EF4326"/>
      <w:sz w:val="39"/>
      <w:szCs w:val="39"/>
    </w:rPr>
  </w:style>
  <w:style w:type="character" w:customStyle="1" w:styleId="number3">
    <w:name w:val="number3"/>
    <w:rsid w:val="00A64D34"/>
    <w:rPr>
      <w:b/>
      <w:bCs/>
      <w:color w:val="EF4326"/>
      <w:sz w:val="39"/>
      <w:szCs w:val="39"/>
    </w:rPr>
  </w:style>
  <w:style w:type="character" w:styleId="aff8">
    <w:name w:val="Strong"/>
    <w:uiPriority w:val="22"/>
    <w:qFormat/>
    <w:rsid w:val="00A64D34"/>
    <w:rPr>
      <w:b w:val="0"/>
      <w:bCs w:val="0"/>
      <w:i w:val="0"/>
      <w:iCs w:val="0"/>
    </w:rPr>
  </w:style>
  <w:style w:type="character" w:customStyle="1" w:styleId="source2">
    <w:name w:val="source2"/>
    <w:rsid w:val="00A64D34"/>
  </w:style>
  <w:style w:type="paragraph" w:customStyle="1" w:styleId="page-view">
    <w:name w:val="page-view"/>
    <w:basedOn w:val="a7"/>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copre1">
    <w:name w:val="acopre1"/>
    <w:rsid w:val="00A64D34"/>
  </w:style>
  <w:style w:type="table" w:customStyle="1" w:styleId="13">
    <w:name w:val="表格格線1"/>
    <w:basedOn w:val="a9"/>
    <w:next w:val="afb"/>
    <w:rsid w:val="00A64D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頁尾 字元"/>
    <w:link w:val="af7"/>
    <w:uiPriority w:val="99"/>
    <w:rsid w:val="00A64D34"/>
    <w:rPr>
      <w:rFonts w:ascii="標楷體" w:eastAsia="標楷體"/>
      <w:kern w:val="2"/>
    </w:rPr>
  </w:style>
  <w:style w:type="character" w:customStyle="1" w:styleId="af0">
    <w:name w:val="頁首 字元"/>
    <w:link w:val="af"/>
    <w:rsid w:val="00A64D34"/>
    <w:rPr>
      <w:rFonts w:ascii="標楷體" w:eastAsia="標楷體"/>
      <w:kern w:val="2"/>
    </w:rPr>
  </w:style>
  <w:style w:type="paragraph" w:customStyle="1" w:styleId="15">
    <w:name w:val="清單段落1"/>
    <w:basedOn w:val="a7"/>
    <w:rsid w:val="00A64D34"/>
    <w:pPr>
      <w:overflowPunct/>
      <w:autoSpaceDE/>
      <w:autoSpaceDN/>
      <w:ind w:leftChars="200" w:left="480"/>
      <w:jc w:val="left"/>
    </w:pPr>
    <w:rPr>
      <w:rFonts w:ascii="Calibri" w:eastAsia="新細明體" w:hAnsi="Calibri"/>
      <w:sz w:val="24"/>
      <w:szCs w:val="22"/>
    </w:rPr>
  </w:style>
  <w:style w:type="character" w:customStyle="1" w:styleId="af5">
    <w:name w:val="本文縮排 字元"/>
    <w:link w:val="af4"/>
    <w:rsid w:val="00A64D34"/>
    <w:rPr>
      <w:rFonts w:ascii="標楷體" w:eastAsia="標楷體"/>
      <w:kern w:val="2"/>
      <w:sz w:val="32"/>
    </w:rPr>
  </w:style>
  <w:style w:type="character" w:styleId="aff9">
    <w:name w:val="annotation reference"/>
    <w:rsid w:val="00A64D34"/>
    <w:rPr>
      <w:sz w:val="18"/>
      <w:szCs w:val="18"/>
    </w:rPr>
  </w:style>
  <w:style w:type="paragraph" w:styleId="affa">
    <w:name w:val="annotation text"/>
    <w:basedOn w:val="a7"/>
    <w:link w:val="affb"/>
    <w:rsid w:val="00A64D34"/>
    <w:pPr>
      <w:overflowPunct/>
      <w:autoSpaceDE/>
      <w:autoSpaceDN/>
      <w:jc w:val="left"/>
    </w:pPr>
    <w:rPr>
      <w:rFonts w:ascii="Times New Roman" w:eastAsia="新細明體"/>
      <w:sz w:val="24"/>
      <w:szCs w:val="24"/>
      <w:lang w:val="x-none" w:eastAsia="x-none"/>
    </w:rPr>
  </w:style>
  <w:style w:type="character" w:customStyle="1" w:styleId="affb">
    <w:name w:val="註解文字 字元"/>
    <w:basedOn w:val="a8"/>
    <w:link w:val="affa"/>
    <w:rsid w:val="00A64D34"/>
    <w:rPr>
      <w:kern w:val="2"/>
      <w:sz w:val="24"/>
      <w:szCs w:val="24"/>
      <w:lang w:val="x-none" w:eastAsia="x-none"/>
    </w:rPr>
  </w:style>
  <w:style w:type="paragraph" w:styleId="affc">
    <w:name w:val="annotation subject"/>
    <w:basedOn w:val="affa"/>
    <w:next w:val="affa"/>
    <w:link w:val="affd"/>
    <w:rsid w:val="00A64D34"/>
    <w:rPr>
      <w:b/>
      <w:bCs/>
    </w:rPr>
  </w:style>
  <w:style w:type="character" w:customStyle="1" w:styleId="affd">
    <w:name w:val="註解主旨 字元"/>
    <w:basedOn w:val="affb"/>
    <w:link w:val="affc"/>
    <w:rsid w:val="00A64D34"/>
    <w:rPr>
      <w:b/>
      <w:bCs/>
      <w:kern w:val="2"/>
      <w:sz w:val="24"/>
      <w:szCs w:val="24"/>
      <w:lang w:val="x-none" w:eastAsia="x-none"/>
    </w:rPr>
  </w:style>
  <w:style w:type="paragraph" w:customStyle="1" w:styleId="ContentTitle">
    <w:name w:val="ContentTitle"/>
    <w:basedOn w:val="a7"/>
    <w:rsid w:val="00A64D34"/>
    <w:pPr>
      <w:overflowPunct/>
      <w:autoSpaceDE/>
      <w:autoSpaceDN/>
      <w:jc w:val="center"/>
    </w:pPr>
    <w:rPr>
      <w:rFonts w:ascii="Times New Roman"/>
      <w:sz w:val="28"/>
      <w:szCs w:val="24"/>
    </w:rPr>
  </w:style>
  <w:style w:type="paragraph" w:customStyle="1" w:styleId="a1">
    <w:name w:val="表"/>
    <w:qFormat/>
    <w:rsid w:val="008F21D3"/>
    <w:pPr>
      <w:keepNext/>
      <w:widowControl w:val="0"/>
      <w:numPr>
        <w:numId w:val="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titlename1">
    <w:name w:val="titlename1"/>
    <w:basedOn w:val="a8"/>
    <w:rsid w:val="008B7AE7"/>
    <w:rPr>
      <w:b/>
      <w:bCs/>
      <w:vanish w:val="0"/>
      <w:webHidden w:val="0"/>
      <w:sz w:val="23"/>
      <w:szCs w:val="23"/>
      <w:specVanish w:val="0"/>
    </w:rPr>
  </w:style>
  <w:style w:type="character" w:customStyle="1" w:styleId="titledate1">
    <w:name w:val="titledate1"/>
    <w:basedOn w:val="a8"/>
    <w:rsid w:val="008B7AE7"/>
    <w:rPr>
      <w:rFonts w:ascii="Tahoma" w:hAnsi="Tahoma" w:cs="Tahoma" w:hint="default"/>
      <w:b w:val="0"/>
      <w:bCs w:val="0"/>
      <w:vanish w:val="0"/>
      <w:webHidden w:val="0"/>
      <w:sz w:val="18"/>
      <w:szCs w:val="18"/>
      <w:specVanish w:val="0"/>
    </w:rPr>
  </w:style>
  <w:style w:type="character" w:customStyle="1" w:styleId="counter">
    <w:name w:val="counter"/>
    <w:basedOn w:val="a8"/>
    <w:rsid w:val="008B7AE7"/>
    <w:rPr>
      <w:color w:val="999999"/>
    </w:rPr>
  </w:style>
  <w:style w:type="character" w:customStyle="1" w:styleId="category">
    <w:name w:val="category"/>
    <w:basedOn w:val="a8"/>
    <w:rsid w:val="008B7AE7"/>
  </w:style>
  <w:style w:type="character" w:customStyle="1" w:styleId="titledate-day1">
    <w:name w:val="titledate-day1"/>
    <w:basedOn w:val="a8"/>
    <w:rsid w:val="008B7AE7"/>
    <w:rPr>
      <w:vanish w:val="0"/>
      <w:webHidden w:val="0"/>
      <w:specVanish w:val="0"/>
    </w:rPr>
  </w:style>
  <w:style w:type="paragraph" w:styleId="z-">
    <w:name w:val="HTML Top of Form"/>
    <w:basedOn w:val="a7"/>
    <w:next w:val="a7"/>
    <w:link w:val="z-0"/>
    <w:hidden/>
    <w:uiPriority w:val="99"/>
    <w:semiHidden/>
    <w:unhideWhenUsed/>
    <w:rsid w:val="008B7AE7"/>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8"/>
    <w:link w:val="z-"/>
    <w:uiPriority w:val="99"/>
    <w:semiHidden/>
    <w:rsid w:val="008B7AE7"/>
    <w:rPr>
      <w:rFonts w:ascii="Arial" w:hAnsi="Arial" w:cs="Arial"/>
      <w:vanish/>
      <w:sz w:val="16"/>
      <w:szCs w:val="16"/>
    </w:rPr>
  </w:style>
  <w:style w:type="paragraph" w:styleId="z-1">
    <w:name w:val="HTML Bottom of Form"/>
    <w:basedOn w:val="a7"/>
    <w:next w:val="a7"/>
    <w:link w:val="z-2"/>
    <w:hidden/>
    <w:uiPriority w:val="99"/>
    <w:semiHidden/>
    <w:unhideWhenUsed/>
    <w:rsid w:val="008B7AE7"/>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8"/>
    <w:link w:val="z-1"/>
    <w:uiPriority w:val="99"/>
    <w:semiHidden/>
    <w:rsid w:val="008B7AE7"/>
    <w:rPr>
      <w:rFonts w:ascii="Arial" w:hAnsi="Arial" w:cs="Arial"/>
      <w:vanish/>
      <w:sz w:val="16"/>
      <w:szCs w:val="16"/>
    </w:rPr>
  </w:style>
  <w:style w:type="paragraph" w:customStyle="1" w:styleId="30">
    <w:name w:val="3"/>
    <w:basedOn w:val="afc"/>
    <w:qFormat/>
    <w:rsid w:val="00135889"/>
    <w:pPr>
      <w:numPr>
        <w:numId w:val="10"/>
      </w:numPr>
      <w:kinsoku w:val="0"/>
      <w:adjustRightInd w:val="0"/>
      <w:snapToGrid w:val="0"/>
      <w:spacing w:line="360" w:lineRule="auto"/>
      <w:ind w:leftChars="0" w:left="0"/>
    </w:pPr>
    <w:rPr>
      <w:rFonts w:ascii="Times New Roman"/>
      <w:szCs w:val="36"/>
    </w:rPr>
  </w:style>
  <w:style w:type="character" w:customStyle="1" w:styleId="afd">
    <w:name w:val="清單段落 字元"/>
    <w:aliases w:val="表格清單 字元,表內文 字元,本文註腳 字元,(1)標題 (期中) 字元,(二) 字元,表名 字元,(1)括號數字標 字元,標題(一) 字元,卑南壹 字元"/>
    <w:link w:val="afc"/>
    <w:uiPriority w:val="34"/>
    <w:rsid w:val="00810E1E"/>
    <w:rPr>
      <w:rFonts w:ascii="標楷體" w:eastAsia="標楷體"/>
      <w:kern w:val="2"/>
      <w:sz w:val="32"/>
    </w:rPr>
  </w:style>
  <w:style w:type="paragraph" w:customStyle="1" w:styleId="23">
    <w:name w:val="2"/>
    <w:basedOn w:val="a7"/>
    <w:qFormat/>
    <w:rsid w:val="00E04901"/>
    <w:pPr>
      <w:kinsoku w:val="0"/>
      <w:adjustRightInd w:val="0"/>
      <w:snapToGrid w:val="0"/>
      <w:spacing w:line="360" w:lineRule="auto"/>
      <w:ind w:leftChars="300" w:left="720"/>
    </w:pPr>
    <w:rPr>
      <w:rFonts w:ascii="Times New Roman"/>
      <w:szCs w:val="36"/>
    </w:rPr>
  </w:style>
  <w:style w:type="paragraph" w:customStyle="1" w:styleId="53">
    <w:name w:val="5"/>
    <w:basedOn w:val="30"/>
    <w:qFormat/>
    <w:rsid w:val="00A32F6F"/>
    <w:pPr>
      <w:numPr>
        <w:numId w:val="0"/>
      </w:numPr>
      <w:ind w:left="1843" w:hanging="414"/>
    </w:pPr>
  </w:style>
  <w:style w:type="paragraph" w:customStyle="1" w:styleId="60">
    <w:name w:val="6"/>
    <w:basedOn w:val="53"/>
    <w:qFormat/>
    <w:rsid w:val="009E5670"/>
    <w:pPr>
      <w:numPr>
        <w:numId w:val="11"/>
      </w:numPr>
    </w:pPr>
  </w:style>
  <w:style w:type="character" w:customStyle="1" w:styleId="ac">
    <w:name w:val="簽名 字元"/>
    <w:aliases w:val=" 字元 字元"/>
    <w:link w:val="ab"/>
    <w:rsid w:val="003E6A74"/>
    <w:rPr>
      <w:rFonts w:ascii="標楷體" w:eastAsia="標楷體"/>
      <w:b/>
      <w:snapToGrid w:val="0"/>
      <w:spacing w:val="10"/>
      <w:kern w:val="2"/>
      <w:sz w:val="36"/>
    </w:rPr>
  </w:style>
  <w:style w:type="paragraph" w:customStyle="1" w:styleId="affe">
    <w:name w:val="圖樣式"/>
    <w:basedOn w:val="a7"/>
    <w:next w:val="a7"/>
    <w:rsid w:val="00645CD8"/>
    <w:pPr>
      <w:tabs>
        <w:tab w:val="num" w:pos="1440"/>
      </w:tabs>
      <w:overflowPunct/>
      <w:autoSpaceDE/>
      <w:autoSpaceDN/>
      <w:ind w:left="695" w:hanging="695"/>
    </w:pPr>
  </w:style>
  <w:style w:type="character" w:customStyle="1" w:styleId="post-text-blue">
    <w:name w:val="post-text-blue"/>
    <w:basedOn w:val="a8"/>
    <w:rsid w:val="006E4811"/>
  </w:style>
  <w:style w:type="character" w:customStyle="1" w:styleId="post-text-light">
    <w:name w:val="post-text-light"/>
    <w:basedOn w:val="a8"/>
    <w:rsid w:val="006E4811"/>
  </w:style>
  <w:style w:type="character" w:customStyle="1" w:styleId="has-inline-color">
    <w:name w:val="has-inline-color"/>
    <w:basedOn w:val="a8"/>
    <w:rsid w:val="006E4811"/>
  </w:style>
  <w:style w:type="paragraph" w:customStyle="1" w:styleId="has-medium-font-size">
    <w:name w:val="has-medium-font-size"/>
    <w:basedOn w:val="a7"/>
    <w:rsid w:val="006E481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6401">
      <w:bodyDiv w:val="1"/>
      <w:marLeft w:val="0"/>
      <w:marRight w:val="0"/>
      <w:marTop w:val="0"/>
      <w:marBottom w:val="0"/>
      <w:divBdr>
        <w:top w:val="none" w:sz="0" w:space="0" w:color="auto"/>
        <w:left w:val="none" w:sz="0" w:space="0" w:color="auto"/>
        <w:bottom w:val="none" w:sz="0" w:space="0" w:color="auto"/>
        <w:right w:val="none" w:sz="0" w:space="0" w:color="auto"/>
      </w:divBdr>
    </w:div>
    <w:div w:id="85856776">
      <w:bodyDiv w:val="1"/>
      <w:marLeft w:val="0"/>
      <w:marRight w:val="0"/>
      <w:marTop w:val="0"/>
      <w:marBottom w:val="0"/>
      <w:divBdr>
        <w:top w:val="none" w:sz="0" w:space="0" w:color="auto"/>
        <w:left w:val="none" w:sz="0" w:space="0" w:color="auto"/>
        <w:bottom w:val="none" w:sz="0" w:space="0" w:color="auto"/>
        <w:right w:val="none" w:sz="0" w:space="0" w:color="auto"/>
      </w:divBdr>
    </w:div>
    <w:div w:id="250235091">
      <w:bodyDiv w:val="1"/>
      <w:marLeft w:val="0"/>
      <w:marRight w:val="0"/>
      <w:marTop w:val="0"/>
      <w:marBottom w:val="0"/>
      <w:divBdr>
        <w:top w:val="none" w:sz="0" w:space="0" w:color="auto"/>
        <w:left w:val="none" w:sz="0" w:space="0" w:color="auto"/>
        <w:bottom w:val="none" w:sz="0" w:space="0" w:color="auto"/>
        <w:right w:val="none" w:sz="0" w:space="0" w:color="auto"/>
      </w:divBdr>
    </w:div>
    <w:div w:id="267978689">
      <w:bodyDiv w:val="1"/>
      <w:marLeft w:val="0"/>
      <w:marRight w:val="0"/>
      <w:marTop w:val="0"/>
      <w:marBottom w:val="0"/>
      <w:divBdr>
        <w:top w:val="none" w:sz="0" w:space="0" w:color="auto"/>
        <w:left w:val="none" w:sz="0" w:space="0" w:color="auto"/>
        <w:bottom w:val="none" w:sz="0" w:space="0" w:color="auto"/>
        <w:right w:val="none" w:sz="0" w:space="0" w:color="auto"/>
      </w:divBdr>
    </w:div>
    <w:div w:id="296299549">
      <w:bodyDiv w:val="1"/>
      <w:marLeft w:val="0"/>
      <w:marRight w:val="0"/>
      <w:marTop w:val="0"/>
      <w:marBottom w:val="0"/>
      <w:divBdr>
        <w:top w:val="none" w:sz="0" w:space="0" w:color="auto"/>
        <w:left w:val="none" w:sz="0" w:space="0" w:color="auto"/>
        <w:bottom w:val="none" w:sz="0" w:space="0" w:color="auto"/>
        <w:right w:val="none" w:sz="0" w:space="0" w:color="auto"/>
      </w:divBdr>
      <w:divsChild>
        <w:div w:id="1533764265">
          <w:marLeft w:val="0"/>
          <w:marRight w:val="0"/>
          <w:marTop w:val="0"/>
          <w:marBottom w:val="0"/>
          <w:divBdr>
            <w:top w:val="none" w:sz="0" w:space="0" w:color="auto"/>
            <w:left w:val="none" w:sz="0" w:space="0" w:color="auto"/>
            <w:bottom w:val="none" w:sz="0" w:space="0" w:color="auto"/>
            <w:right w:val="none" w:sz="0" w:space="0" w:color="auto"/>
          </w:divBdr>
          <w:divsChild>
            <w:div w:id="1633511704">
              <w:marLeft w:val="0"/>
              <w:marRight w:val="0"/>
              <w:marTop w:val="0"/>
              <w:marBottom w:val="450"/>
              <w:divBdr>
                <w:top w:val="none" w:sz="0" w:space="0" w:color="auto"/>
                <w:left w:val="none" w:sz="0" w:space="0" w:color="auto"/>
                <w:bottom w:val="none" w:sz="0" w:space="0" w:color="auto"/>
                <w:right w:val="none" w:sz="0" w:space="0" w:color="auto"/>
              </w:divBdr>
              <w:divsChild>
                <w:div w:id="1734159032">
                  <w:marLeft w:val="0"/>
                  <w:marRight w:val="0"/>
                  <w:marTop w:val="0"/>
                  <w:marBottom w:val="0"/>
                  <w:divBdr>
                    <w:top w:val="none" w:sz="0" w:space="0" w:color="auto"/>
                    <w:left w:val="none" w:sz="0" w:space="0" w:color="auto"/>
                    <w:bottom w:val="none" w:sz="0" w:space="0" w:color="auto"/>
                    <w:right w:val="none" w:sz="0" w:space="0" w:color="auto"/>
                  </w:divBdr>
                  <w:divsChild>
                    <w:div w:id="2058236594">
                      <w:marLeft w:val="0"/>
                      <w:marRight w:val="0"/>
                      <w:marTop w:val="0"/>
                      <w:marBottom w:val="150"/>
                      <w:divBdr>
                        <w:top w:val="single" w:sz="6" w:space="0" w:color="DDDDDD"/>
                        <w:left w:val="single" w:sz="6" w:space="0" w:color="DDDDDD"/>
                        <w:bottom w:val="single" w:sz="6" w:space="0" w:color="DDDDDD"/>
                        <w:right w:val="single" w:sz="6" w:space="0" w:color="DDDDDD"/>
                      </w:divBdr>
                      <w:divsChild>
                        <w:div w:id="1592541605">
                          <w:marLeft w:val="0"/>
                          <w:marRight w:val="0"/>
                          <w:marTop w:val="0"/>
                          <w:marBottom w:val="0"/>
                          <w:divBdr>
                            <w:top w:val="none" w:sz="0" w:space="0" w:color="auto"/>
                            <w:left w:val="none" w:sz="0" w:space="0" w:color="auto"/>
                            <w:bottom w:val="none" w:sz="0" w:space="0" w:color="auto"/>
                            <w:right w:val="none" w:sz="0" w:space="0" w:color="auto"/>
                          </w:divBdr>
                          <w:divsChild>
                            <w:div w:id="2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721294">
      <w:bodyDiv w:val="1"/>
      <w:marLeft w:val="0"/>
      <w:marRight w:val="0"/>
      <w:marTop w:val="0"/>
      <w:marBottom w:val="0"/>
      <w:divBdr>
        <w:top w:val="none" w:sz="0" w:space="0" w:color="auto"/>
        <w:left w:val="none" w:sz="0" w:space="0" w:color="auto"/>
        <w:bottom w:val="none" w:sz="0" w:space="0" w:color="auto"/>
        <w:right w:val="none" w:sz="0" w:space="0" w:color="auto"/>
      </w:divBdr>
    </w:div>
    <w:div w:id="433015853">
      <w:bodyDiv w:val="1"/>
      <w:marLeft w:val="0"/>
      <w:marRight w:val="0"/>
      <w:marTop w:val="0"/>
      <w:marBottom w:val="0"/>
      <w:divBdr>
        <w:top w:val="none" w:sz="0" w:space="0" w:color="auto"/>
        <w:left w:val="none" w:sz="0" w:space="0" w:color="auto"/>
        <w:bottom w:val="none" w:sz="0" w:space="0" w:color="auto"/>
        <w:right w:val="none" w:sz="0" w:space="0" w:color="auto"/>
      </w:divBdr>
      <w:divsChild>
        <w:div w:id="1964339956">
          <w:marLeft w:val="450"/>
          <w:marRight w:val="0"/>
          <w:marTop w:val="0"/>
          <w:marBottom w:val="450"/>
          <w:divBdr>
            <w:top w:val="none" w:sz="0" w:space="0" w:color="auto"/>
            <w:left w:val="none" w:sz="0" w:space="0" w:color="auto"/>
            <w:bottom w:val="none" w:sz="0" w:space="0" w:color="auto"/>
            <w:right w:val="none" w:sz="0" w:space="0" w:color="auto"/>
          </w:divBdr>
          <w:divsChild>
            <w:div w:id="1098865410">
              <w:marLeft w:val="0"/>
              <w:marRight w:val="0"/>
              <w:marTop w:val="0"/>
              <w:marBottom w:val="225"/>
              <w:divBdr>
                <w:top w:val="none" w:sz="0" w:space="0" w:color="auto"/>
                <w:left w:val="none" w:sz="0" w:space="0" w:color="auto"/>
                <w:bottom w:val="none" w:sz="0" w:space="0" w:color="auto"/>
                <w:right w:val="none" w:sz="0" w:space="0" w:color="auto"/>
              </w:divBdr>
            </w:div>
            <w:div w:id="844248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219324">
      <w:bodyDiv w:val="1"/>
      <w:marLeft w:val="0"/>
      <w:marRight w:val="0"/>
      <w:marTop w:val="0"/>
      <w:marBottom w:val="0"/>
      <w:divBdr>
        <w:top w:val="none" w:sz="0" w:space="0" w:color="auto"/>
        <w:left w:val="none" w:sz="0" w:space="0" w:color="auto"/>
        <w:bottom w:val="none" w:sz="0" w:space="0" w:color="auto"/>
        <w:right w:val="none" w:sz="0" w:space="0" w:color="auto"/>
      </w:divBdr>
    </w:div>
    <w:div w:id="627663609">
      <w:bodyDiv w:val="1"/>
      <w:marLeft w:val="0"/>
      <w:marRight w:val="0"/>
      <w:marTop w:val="0"/>
      <w:marBottom w:val="0"/>
      <w:divBdr>
        <w:top w:val="none" w:sz="0" w:space="0" w:color="auto"/>
        <w:left w:val="none" w:sz="0" w:space="0" w:color="auto"/>
        <w:bottom w:val="none" w:sz="0" w:space="0" w:color="auto"/>
        <w:right w:val="none" w:sz="0" w:space="0" w:color="auto"/>
      </w:divBdr>
    </w:div>
    <w:div w:id="682242747">
      <w:bodyDiv w:val="1"/>
      <w:marLeft w:val="0"/>
      <w:marRight w:val="0"/>
      <w:marTop w:val="0"/>
      <w:marBottom w:val="0"/>
      <w:divBdr>
        <w:top w:val="none" w:sz="0" w:space="0" w:color="auto"/>
        <w:left w:val="none" w:sz="0" w:space="0" w:color="auto"/>
        <w:bottom w:val="none" w:sz="0" w:space="0" w:color="auto"/>
        <w:right w:val="none" w:sz="0" w:space="0" w:color="auto"/>
      </w:divBdr>
    </w:div>
    <w:div w:id="696583881">
      <w:bodyDiv w:val="1"/>
      <w:marLeft w:val="0"/>
      <w:marRight w:val="0"/>
      <w:marTop w:val="0"/>
      <w:marBottom w:val="0"/>
      <w:divBdr>
        <w:top w:val="none" w:sz="0" w:space="0" w:color="auto"/>
        <w:left w:val="none" w:sz="0" w:space="0" w:color="auto"/>
        <w:bottom w:val="none" w:sz="0" w:space="0" w:color="auto"/>
        <w:right w:val="none" w:sz="0" w:space="0" w:color="auto"/>
      </w:divBdr>
      <w:divsChild>
        <w:div w:id="1407145587">
          <w:marLeft w:val="0"/>
          <w:marRight w:val="0"/>
          <w:marTop w:val="0"/>
          <w:marBottom w:val="0"/>
          <w:divBdr>
            <w:top w:val="none" w:sz="0" w:space="0" w:color="auto"/>
            <w:left w:val="none" w:sz="0" w:space="0" w:color="auto"/>
            <w:bottom w:val="none" w:sz="0" w:space="0" w:color="auto"/>
            <w:right w:val="none" w:sz="0" w:space="0" w:color="auto"/>
          </w:divBdr>
          <w:divsChild>
            <w:div w:id="802892598">
              <w:marLeft w:val="0"/>
              <w:marRight w:val="0"/>
              <w:marTop w:val="150"/>
              <w:marBottom w:val="150"/>
              <w:divBdr>
                <w:top w:val="none" w:sz="0" w:space="0" w:color="auto"/>
                <w:left w:val="none" w:sz="0" w:space="0" w:color="auto"/>
                <w:bottom w:val="none" w:sz="0" w:space="0" w:color="auto"/>
                <w:right w:val="none" w:sz="0" w:space="0" w:color="auto"/>
              </w:divBdr>
              <w:divsChild>
                <w:div w:id="60759604">
                  <w:marLeft w:val="0"/>
                  <w:marRight w:val="0"/>
                  <w:marTop w:val="0"/>
                  <w:marBottom w:val="0"/>
                  <w:divBdr>
                    <w:top w:val="none" w:sz="0" w:space="0" w:color="auto"/>
                    <w:left w:val="none" w:sz="0" w:space="0" w:color="auto"/>
                    <w:bottom w:val="none" w:sz="0" w:space="0" w:color="auto"/>
                    <w:right w:val="none" w:sz="0" w:space="0" w:color="auto"/>
                  </w:divBdr>
                  <w:divsChild>
                    <w:div w:id="524175292">
                      <w:marLeft w:val="0"/>
                      <w:marRight w:val="0"/>
                      <w:marTop w:val="0"/>
                      <w:marBottom w:val="0"/>
                      <w:divBdr>
                        <w:top w:val="none" w:sz="0" w:space="0" w:color="auto"/>
                        <w:left w:val="none" w:sz="0" w:space="0" w:color="auto"/>
                        <w:bottom w:val="none" w:sz="0" w:space="0" w:color="auto"/>
                        <w:right w:val="none" w:sz="0" w:space="0" w:color="auto"/>
                      </w:divBdr>
                      <w:divsChild>
                        <w:div w:id="2130052727">
                          <w:marLeft w:val="75"/>
                          <w:marRight w:val="75"/>
                          <w:marTop w:val="0"/>
                          <w:marBottom w:val="0"/>
                          <w:divBdr>
                            <w:top w:val="none" w:sz="0" w:space="0" w:color="auto"/>
                            <w:left w:val="none" w:sz="0" w:space="0" w:color="auto"/>
                            <w:bottom w:val="none" w:sz="0" w:space="0" w:color="auto"/>
                            <w:right w:val="none" w:sz="0" w:space="0" w:color="auto"/>
                          </w:divBdr>
                          <w:divsChild>
                            <w:div w:id="540702274">
                              <w:marLeft w:val="0"/>
                              <w:marRight w:val="0"/>
                              <w:marTop w:val="0"/>
                              <w:marBottom w:val="0"/>
                              <w:divBdr>
                                <w:top w:val="none" w:sz="0" w:space="0" w:color="auto"/>
                                <w:left w:val="none" w:sz="0" w:space="0" w:color="auto"/>
                                <w:bottom w:val="none" w:sz="0" w:space="0" w:color="auto"/>
                                <w:right w:val="none" w:sz="0" w:space="0" w:color="auto"/>
                              </w:divBdr>
                              <w:divsChild>
                                <w:div w:id="40400785">
                                  <w:marLeft w:val="0"/>
                                  <w:marRight w:val="0"/>
                                  <w:marTop w:val="75"/>
                                  <w:marBottom w:val="0"/>
                                  <w:divBdr>
                                    <w:top w:val="none" w:sz="0" w:space="0" w:color="auto"/>
                                    <w:left w:val="none" w:sz="0" w:space="0" w:color="auto"/>
                                    <w:bottom w:val="none" w:sz="0" w:space="0" w:color="auto"/>
                                    <w:right w:val="none" w:sz="0" w:space="0" w:color="auto"/>
                                  </w:divBdr>
                                  <w:divsChild>
                                    <w:div w:id="194343865">
                                      <w:marLeft w:val="0"/>
                                      <w:marRight w:val="0"/>
                                      <w:marTop w:val="0"/>
                                      <w:marBottom w:val="0"/>
                                      <w:divBdr>
                                        <w:top w:val="none" w:sz="0" w:space="0" w:color="auto"/>
                                        <w:left w:val="none" w:sz="0" w:space="0" w:color="auto"/>
                                        <w:bottom w:val="none" w:sz="0" w:space="0" w:color="auto"/>
                                        <w:right w:val="none" w:sz="0" w:space="0" w:color="auto"/>
                                      </w:divBdr>
                                      <w:divsChild>
                                        <w:div w:id="1893887978">
                                          <w:marLeft w:val="0"/>
                                          <w:marRight w:val="0"/>
                                          <w:marTop w:val="0"/>
                                          <w:marBottom w:val="0"/>
                                          <w:divBdr>
                                            <w:top w:val="none" w:sz="0" w:space="0" w:color="auto"/>
                                            <w:left w:val="none" w:sz="0" w:space="0" w:color="auto"/>
                                            <w:bottom w:val="none" w:sz="0" w:space="0" w:color="auto"/>
                                            <w:right w:val="none" w:sz="0" w:space="0" w:color="auto"/>
                                          </w:divBdr>
                                          <w:divsChild>
                                            <w:div w:id="14618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57881">
                                  <w:marLeft w:val="0"/>
                                  <w:marRight w:val="0"/>
                                  <w:marTop w:val="0"/>
                                  <w:marBottom w:val="0"/>
                                  <w:divBdr>
                                    <w:top w:val="none" w:sz="0" w:space="0" w:color="auto"/>
                                    <w:left w:val="none" w:sz="0" w:space="0" w:color="auto"/>
                                    <w:bottom w:val="none" w:sz="0" w:space="0" w:color="auto"/>
                                    <w:right w:val="none" w:sz="0" w:space="0" w:color="auto"/>
                                  </w:divBdr>
                                  <w:divsChild>
                                    <w:div w:id="7173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9727128">
      <w:bodyDiv w:val="1"/>
      <w:marLeft w:val="0"/>
      <w:marRight w:val="0"/>
      <w:marTop w:val="0"/>
      <w:marBottom w:val="0"/>
      <w:divBdr>
        <w:top w:val="none" w:sz="0" w:space="0" w:color="auto"/>
        <w:left w:val="none" w:sz="0" w:space="0" w:color="auto"/>
        <w:bottom w:val="none" w:sz="0" w:space="0" w:color="auto"/>
        <w:right w:val="none" w:sz="0" w:space="0" w:color="auto"/>
      </w:divBdr>
      <w:divsChild>
        <w:div w:id="2061318598">
          <w:marLeft w:val="0"/>
          <w:marRight w:val="0"/>
          <w:marTop w:val="240"/>
          <w:marBottom w:val="240"/>
          <w:divBdr>
            <w:top w:val="none" w:sz="0" w:space="0" w:color="auto"/>
            <w:left w:val="none" w:sz="0" w:space="0" w:color="auto"/>
            <w:bottom w:val="none" w:sz="0" w:space="0" w:color="auto"/>
            <w:right w:val="none" w:sz="0" w:space="0" w:color="auto"/>
          </w:divBdr>
        </w:div>
        <w:div w:id="755395392">
          <w:marLeft w:val="0"/>
          <w:marRight w:val="0"/>
          <w:marTop w:val="180"/>
          <w:marBottom w:val="180"/>
          <w:divBdr>
            <w:top w:val="none" w:sz="0" w:space="0" w:color="auto"/>
            <w:left w:val="none" w:sz="0" w:space="0" w:color="auto"/>
            <w:bottom w:val="none" w:sz="0" w:space="0" w:color="auto"/>
            <w:right w:val="none" w:sz="0" w:space="0" w:color="auto"/>
          </w:divBdr>
          <w:divsChild>
            <w:div w:id="75639494">
              <w:marLeft w:val="0"/>
              <w:marRight w:val="0"/>
              <w:marTop w:val="0"/>
              <w:marBottom w:val="0"/>
              <w:divBdr>
                <w:top w:val="none" w:sz="0" w:space="0" w:color="auto"/>
                <w:left w:val="none" w:sz="0" w:space="0" w:color="auto"/>
                <w:bottom w:val="none" w:sz="0" w:space="0" w:color="auto"/>
                <w:right w:val="none" w:sz="0" w:space="0" w:color="auto"/>
              </w:divBdr>
            </w:div>
            <w:div w:id="184828056">
              <w:marLeft w:val="0"/>
              <w:marRight w:val="0"/>
              <w:marTop w:val="0"/>
              <w:marBottom w:val="0"/>
              <w:divBdr>
                <w:top w:val="none" w:sz="0" w:space="0" w:color="auto"/>
                <w:left w:val="none" w:sz="0" w:space="0" w:color="auto"/>
                <w:bottom w:val="none" w:sz="0" w:space="0" w:color="auto"/>
                <w:right w:val="none" w:sz="0" w:space="0" w:color="auto"/>
              </w:divBdr>
            </w:div>
          </w:divsChild>
        </w:div>
        <w:div w:id="1766731020">
          <w:marLeft w:val="0"/>
          <w:marRight w:val="0"/>
          <w:marTop w:val="360"/>
          <w:marBottom w:val="360"/>
          <w:divBdr>
            <w:top w:val="none" w:sz="0" w:space="0" w:color="auto"/>
            <w:left w:val="none" w:sz="0" w:space="0" w:color="auto"/>
            <w:bottom w:val="none" w:sz="0" w:space="0" w:color="auto"/>
            <w:right w:val="none" w:sz="0" w:space="0" w:color="auto"/>
          </w:divBdr>
          <w:divsChild>
            <w:div w:id="1043751252">
              <w:blockQuote w:val="1"/>
              <w:marLeft w:val="0"/>
              <w:marRight w:val="0"/>
              <w:marTop w:val="180"/>
              <w:marBottom w:val="180"/>
              <w:divBdr>
                <w:top w:val="none" w:sz="0" w:space="0" w:color="auto"/>
                <w:left w:val="single" w:sz="24" w:space="18" w:color="2C4AA5"/>
                <w:bottom w:val="none" w:sz="0" w:space="0" w:color="auto"/>
                <w:right w:val="none" w:sz="0" w:space="0" w:color="auto"/>
              </w:divBdr>
            </w:div>
            <w:div w:id="2046634117">
              <w:marLeft w:val="0"/>
              <w:marRight w:val="0"/>
              <w:marTop w:val="0"/>
              <w:marBottom w:val="240"/>
              <w:divBdr>
                <w:top w:val="none" w:sz="0" w:space="0" w:color="auto"/>
                <w:left w:val="none" w:sz="0" w:space="0" w:color="auto"/>
                <w:bottom w:val="none" w:sz="0" w:space="0" w:color="auto"/>
                <w:right w:val="none" w:sz="0" w:space="0" w:color="auto"/>
              </w:divBdr>
            </w:div>
            <w:div w:id="1469859284">
              <w:marLeft w:val="0"/>
              <w:marRight w:val="0"/>
              <w:marTop w:val="0"/>
              <w:marBottom w:val="240"/>
              <w:divBdr>
                <w:top w:val="none" w:sz="0" w:space="0" w:color="auto"/>
                <w:left w:val="none" w:sz="0" w:space="0" w:color="auto"/>
                <w:bottom w:val="none" w:sz="0" w:space="0" w:color="auto"/>
                <w:right w:val="none" w:sz="0" w:space="0" w:color="auto"/>
              </w:divBdr>
            </w:div>
            <w:div w:id="2053068368">
              <w:marLeft w:val="0"/>
              <w:marRight w:val="0"/>
              <w:marTop w:val="0"/>
              <w:marBottom w:val="240"/>
              <w:divBdr>
                <w:top w:val="none" w:sz="0" w:space="0" w:color="auto"/>
                <w:left w:val="none" w:sz="0" w:space="0" w:color="auto"/>
                <w:bottom w:val="none" w:sz="0" w:space="0" w:color="auto"/>
                <w:right w:val="none" w:sz="0" w:space="0" w:color="auto"/>
              </w:divBdr>
            </w:div>
            <w:div w:id="1865359060">
              <w:marLeft w:val="0"/>
              <w:marRight w:val="0"/>
              <w:marTop w:val="0"/>
              <w:marBottom w:val="240"/>
              <w:divBdr>
                <w:top w:val="none" w:sz="0" w:space="0" w:color="auto"/>
                <w:left w:val="none" w:sz="0" w:space="0" w:color="auto"/>
                <w:bottom w:val="none" w:sz="0" w:space="0" w:color="auto"/>
                <w:right w:val="none" w:sz="0" w:space="0" w:color="auto"/>
              </w:divBdr>
            </w:div>
            <w:div w:id="840003870">
              <w:marLeft w:val="0"/>
              <w:marRight w:val="0"/>
              <w:marTop w:val="0"/>
              <w:marBottom w:val="240"/>
              <w:divBdr>
                <w:top w:val="none" w:sz="0" w:space="0" w:color="auto"/>
                <w:left w:val="none" w:sz="0" w:space="0" w:color="auto"/>
                <w:bottom w:val="none" w:sz="0" w:space="0" w:color="auto"/>
                <w:right w:val="none" w:sz="0" w:space="0" w:color="auto"/>
              </w:divBdr>
            </w:div>
            <w:div w:id="429667768">
              <w:marLeft w:val="0"/>
              <w:marRight w:val="0"/>
              <w:marTop w:val="0"/>
              <w:marBottom w:val="240"/>
              <w:divBdr>
                <w:top w:val="none" w:sz="0" w:space="0" w:color="auto"/>
                <w:left w:val="none" w:sz="0" w:space="0" w:color="auto"/>
                <w:bottom w:val="none" w:sz="0" w:space="0" w:color="auto"/>
                <w:right w:val="none" w:sz="0" w:space="0" w:color="auto"/>
              </w:divBdr>
            </w:div>
            <w:div w:id="2020695258">
              <w:marLeft w:val="0"/>
              <w:marRight w:val="0"/>
              <w:marTop w:val="0"/>
              <w:marBottom w:val="240"/>
              <w:divBdr>
                <w:top w:val="none" w:sz="0" w:space="0" w:color="auto"/>
                <w:left w:val="none" w:sz="0" w:space="0" w:color="auto"/>
                <w:bottom w:val="none" w:sz="0" w:space="0" w:color="auto"/>
                <w:right w:val="none" w:sz="0" w:space="0" w:color="auto"/>
              </w:divBdr>
            </w:div>
            <w:div w:id="11725244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14314824">
      <w:bodyDiv w:val="1"/>
      <w:marLeft w:val="0"/>
      <w:marRight w:val="0"/>
      <w:marTop w:val="0"/>
      <w:marBottom w:val="0"/>
      <w:divBdr>
        <w:top w:val="none" w:sz="0" w:space="0" w:color="auto"/>
        <w:left w:val="none" w:sz="0" w:space="0" w:color="auto"/>
        <w:bottom w:val="none" w:sz="0" w:space="0" w:color="auto"/>
        <w:right w:val="none" w:sz="0" w:space="0" w:color="auto"/>
      </w:divBdr>
    </w:div>
    <w:div w:id="1025444585">
      <w:bodyDiv w:val="1"/>
      <w:marLeft w:val="0"/>
      <w:marRight w:val="0"/>
      <w:marTop w:val="0"/>
      <w:marBottom w:val="0"/>
      <w:divBdr>
        <w:top w:val="none" w:sz="0" w:space="0" w:color="auto"/>
        <w:left w:val="none" w:sz="0" w:space="0" w:color="auto"/>
        <w:bottom w:val="none" w:sz="0" w:space="0" w:color="auto"/>
        <w:right w:val="none" w:sz="0" w:space="0" w:color="auto"/>
      </w:divBdr>
    </w:div>
    <w:div w:id="1229875460">
      <w:bodyDiv w:val="1"/>
      <w:marLeft w:val="0"/>
      <w:marRight w:val="0"/>
      <w:marTop w:val="0"/>
      <w:marBottom w:val="0"/>
      <w:divBdr>
        <w:top w:val="none" w:sz="0" w:space="0" w:color="auto"/>
        <w:left w:val="none" w:sz="0" w:space="0" w:color="auto"/>
        <w:bottom w:val="none" w:sz="0" w:space="0" w:color="auto"/>
        <w:right w:val="none" w:sz="0" w:space="0" w:color="auto"/>
      </w:divBdr>
    </w:div>
    <w:div w:id="1268805750">
      <w:bodyDiv w:val="1"/>
      <w:marLeft w:val="0"/>
      <w:marRight w:val="0"/>
      <w:marTop w:val="0"/>
      <w:marBottom w:val="0"/>
      <w:divBdr>
        <w:top w:val="none" w:sz="0" w:space="0" w:color="auto"/>
        <w:left w:val="none" w:sz="0" w:space="0" w:color="auto"/>
        <w:bottom w:val="none" w:sz="0" w:space="0" w:color="auto"/>
        <w:right w:val="none" w:sz="0" w:space="0" w:color="auto"/>
      </w:divBdr>
    </w:div>
    <w:div w:id="1307204979">
      <w:bodyDiv w:val="1"/>
      <w:marLeft w:val="0"/>
      <w:marRight w:val="0"/>
      <w:marTop w:val="0"/>
      <w:marBottom w:val="0"/>
      <w:divBdr>
        <w:top w:val="none" w:sz="0" w:space="0" w:color="auto"/>
        <w:left w:val="none" w:sz="0" w:space="0" w:color="auto"/>
        <w:bottom w:val="none" w:sz="0" w:space="0" w:color="auto"/>
        <w:right w:val="none" w:sz="0" w:space="0" w:color="auto"/>
      </w:divBdr>
    </w:div>
    <w:div w:id="1434858317">
      <w:bodyDiv w:val="1"/>
      <w:marLeft w:val="0"/>
      <w:marRight w:val="0"/>
      <w:marTop w:val="0"/>
      <w:marBottom w:val="0"/>
      <w:divBdr>
        <w:top w:val="none" w:sz="0" w:space="0" w:color="auto"/>
        <w:left w:val="none" w:sz="0" w:space="0" w:color="auto"/>
        <w:bottom w:val="none" w:sz="0" w:space="0" w:color="auto"/>
        <w:right w:val="none" w:sz="0" w:space="0" w:color="auto"/>
      </w:divBdr>
    </w:div>
    <w:div w:id="1484657729">
      <w:bodyDiv w:val="1"/>
      <w:marLeft w:val="0"/>
      <w:marRight w:val="0"/>
      <w:marTop w:val="0"/>
      <w:marBottom w:val="0"/>
      <w:divBdr>
        <w:top w:val="none" w:sz="0" w:space="0" w:color="auto"/>
        <w:left w:val="none" w:sz="0" w:space="0" w:color="auto"/>
        <w:bottom w:val="none" w:sz="0" w:space="0" w:color="auto"/>
        <w:right w:val="none" w:sz="0" w:space="0" w:color="auto"/>
      </w:divBdr>
    </w:div>
    <w:div w:id="1707293014">
      <w:bodyDiv w:val="1"/>
      <w:marLeft w:val="0"/>
      <w:marRight w:val="0"/>
      <w:marTop w:val="0"/>
      <w:marBottom w:val="0"/>
      <w:divBdr>
        <w:top w:val="none" w:sz="0" w:space="0" w:color="auto"/>
        <w:left w:val="none" w:sz="0" w:space="0" w:color="auto"/>
        <w:bottom w:val="none" w:sz="0" w:space="0" w:color="auto"/>
        <w:right w:val="none" w:sz="0" w:space="0" w:color="auto"/>
      </w:divBdr>
    </w:div>
    <w:div w:id="1754230954">
      <w:bodyDiv w:val="1"/>
      <w:marLeft w:val="0"/>
      <w:marRight w:val="0"/>
      <w:marTop w:val="0"/>
      <w:marBottom w:val="0"/>
      <w:divBdr>
        <w:top w:val="none" w:sz="0" w:space="0" w:color="auto"/>
        <w:left w:val="none" w:sz="0" w:space="0" w:color="auto"/>
        <w:bottom w:val="none" w:sz="0" w:space="0" w:color="auto"/>
        <w:right w:val="none" w:sz="0" w:space="0" w:color="auto"/>
      </w:divBdr>
    </w:div>
    <w:div w:id="1937588724">
      <w:bodyDiv w:val="1"/>
      <w:marLeft w:val="0"/>
      <w:marRight w:val="0"/>
      <w:marTop w:val="0"/>
      <w:marBottom w:val="0"/>
      <w:divBdr>
        <w:top w:val="none" w:sz="0" w:space="0" w:color="auto"/>
        <w:left w:val="none" w:sz="0" w:space="0" w:color="auto"/>
        <w:bottom w:val="none" w:sz="0" w:space="0" w:color="auto"/>
        <w:right w:val="none" w:sz="0" w:space="0" w:color="auto"/>
      </w:divBdr>
    </w:div>
    <w:div w:id="2013727188">
      <w:bodyDiv w:val="1"/>
      <w:marLeft w:val="0"/>
      <w:marRight w:val="0"/>
      <w:marTop w:val="0"/>
      <w:marBottom w:val="0"/>
      <w:divBdr>
        <w:top w:val="none" w:sz="0" w:space="0" w:color="auto"/>
        <w:left w:val="none" w:sz="0" w:space="0" w:color="auto"/>
        <w:bottom w:val="none" w:sz="0" w:space="0" w:color="auto"/>
        <w:right w:val="none" w:sz="0" w:space="0" w:color="auto"/>
      </w:divBdr>
    </w:div>
    <w:div w:id="202389802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3067857">
      <w:bodyDiv w:val="1"/>
      <w:marLeft w:val="0"/>
      <w:marRight w:val="0"/>
      <w:marTop w:val="0"/>
      <w:marBottom w:val="0"/>
      <w:divBdr>
        <w:top w:val="none" w:sz="0" w:space="0" w:color="auto"/>
        <w:left w:val="none" w:sz="0" w:space="0" w:color="auto"/>
        <w:bottom w:val="none" w:sz="0" w:space="0" w:color="auto"/>
        <w:right w:val="none" w:sz="0" w:space="0" w:color="auto"/>
      </w:divBdr>
    </w:div>
    <w:div w:id="2131237344">
      <w:bodyDiv w:val="1"/>
      <w:marLeft w:val="0"/>
      <w:marRight w:val="0"/>
      <w:marTop w:val="0"/>
      <w:marBottom w:val="0"/>
      <w:divBdr>
        <w:top w:val="none" w:sz="0" w:space="0" w:color="auto"/>
        <w:left w:val="none" w:sz="0" w:space="0" w:color="auto"/>
        <w:bottom w:val="none" w:sz="0" w:space="0" w:color="auto"/>
        <w:right w:val="none" w:sz="0" w:space="0" w:color="auto"/>
      </w:divBdr>
    </w:div>
    <w:div w:id="2141919606">
      <w:bodyDiv w:val="1"/>
      <w:marLeft w:val="0"/>
      <w:marRight w:val="0"/>
      <w:marTop w:val="0"/>
      <w:marBottom w:val="0"/>
      <w:divBdr>
        <w:top w:val="none" w:sz="0" w:space="0" w:color="auto"/>
        <w:left w:val="none" w:sz="0" w:space="0" w:color="auto"/>
        <w:bottom w:val="none" w:sz="0" w:space="0" w:color="auto"/>
        <w:right w:val="none" w:sz="0" w:space="0" w:color="auto"/>
      </w:divBdr>
      <w:divsChild>
        <w:div w:id="2134979484">
          <w:marLeft w:val="0"/>
          <w:marRight w:val="0"/>
          <w:marTop w:val="0"/>
          <w:marBottom w:val="0"/>
          <w:divBdr>
            <w:top w:val="none" w:sz="0" w:space="0" w:color="auto"/>
            <w:left w:val="none" w:sz="0" w:space="0" w:color="auto"/>
            <w:bottom w:val="none" w:sz="0" w:space="0" w:color="auto"/>
            <w:right w:val="none" w:sz="0" w:space="0" w:color="auto"/>
          </w:divBdr>
          <w:divsChild>
            <w:div w:id="901670605">
              <w:marLeft w:val="0"/>
              <w:marRight w:val="0"/>
              <w:marTop w:val="0"/>
              <w:marBottom w:val="450"/>
              <w:divBdr>
                <w:top w:val="none" w:sz="0" w:space="0" w:color="auto"/>
                <w:left w:val="none" w:sz="0" w:space="0" w:color="auto"/>
                <w:bottom w:val="none" w:sz="0" w:space="0" w:color="auto"/>
                <w:right w:val="none" w:sz="0" w:space="0" w:color="auto"/>
              </w:divBdr>
              <w:divsChild>
                <w:div w:id="1298611866">
                  <w:marLeft w:val="0"/>
                  <w:marRight w:val="0"/>
                  <w:marTop w:val="0"/>
                  <w:marBottom w:val="0"/>
                  <w:divBdr>
                    <w:top w:val="none" w:sz="0" w:space="0" w:color="auto"/>
                    <w:left w:val="none" w:sz="0" w:space="0" w:color="auto"/>
                    <w:bottom w:val="none" w:sz="0" w:space="0" w:color="auto"/>
                    <w:right w:val="none" w:sz="0" w:space="0" w:color="auto"/>
                  </w:divBdr>
                  <w:divsChild>
                    <w:div w:id="1510219520">
                      <w:marLeft w:val="0"/>
                      <w:marRight w:val="0"/>
                      <w:marTop w:val="0"/>
                      <w:marBottom w:val="150"/>
                      <w:divBdr>
                        <w:top w:val="single" w:sz="6" w:space="0" w:color="DDDDDD"/>
                        <w:left w:val="single" w:sz="6" w:space="0" w:color="DDDDDD"/>
                        <w:bottom w:val="single" w:sz="6" w:space="0" w:color="DDDDDD"/>
                        <w:right w:val="single" w:sz="6" w:space="0" w:color="DDDDDD"/>
                      </w:divBdr>
                      <w:divsChild>
                        <w:div w:id="1790473150">
                          <w:marLeft w:val="0"/>
                          <w:marRight w:val="0"/>
                          <w:marTop w:val="0"/>
                          <w:marBottom w:val="0"/>
                          <w:divBdr>
                            <w:top w:val="none" w:sz="0" w:space="0" w:color="auto"/>
                            <w:left w:val="none" w:sz="0" w:space="0" w:color="auto"/>
                            <w:bottom w:val="none" w:sz="0" w:space="0" w:color="auto"/>
                            <w:right w:val="none" w:sz="0" w:space="0" w:color="auto"/>
                          </w:divBdr>
                          <w:divsChild>
                            <w:div w:id="44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aw.moj.gov.tw/LawClass/LawAll.aspx?pcode=L005000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aw.moj.gov.tw/LawClass/LawAll.aspx?pcode=L00500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1E3DD-5224-4AEB-9B46-FF8593CDD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29</Pages>
  <Words>2439</Words>
  <Characters>13908</Characters>
  <Application>Microsoft Office Word</Application>
  <DocSecurity>0</DocSecurity>
  <Lines>115</Lines>
  <Paragraphs>32</Paragraphs>
  <ScaleCrop>false</ScaleCrop>
  <Company>cy</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3</cp:revision>
  <cp:lastPrinted>2022-06-10T08:04:00Z</cp:lastPrinted>
  <dcterms:created xsi:type="dcterms:W3CDTF">2022-07-04T06:58:00Z</dcterms:created>
  <dcterms:modified xsi:type="dcterms:W3CDTF">2022-07-04T07:50:00Z</dcterms:modified>
</cp:coreProperties>
</file>