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A831" w14:textId="7CF82E66" w:rsidR="00D75644" w:rsidRDefault="00D24963" w:rsidP="00F37D7B">
      <w:pPr>
        <w:pStyle w:val="af7"/>
      </w:pPr>
      <w:r>
        <w:rPr>
          <w:rFonts w:hint="eastAsia"/>
        </w:rPr>
        <w:t>調查報告</w:t>
      </w:r>
    </w:p>
    <w:p w14:paraId="4B8F27F4" w14:textId="58190420" w:rsidR="00D11E06" w:rsidRPr="00D11E06" w:rsidRDefault="00D11E06" w:rsidP="00D11E06">
      <w:pPr>
        <w:pStyle w:val="af7"/>
        <w:jc w:val="right"/>
        <w:rPr>
          <w:rFonts w:hAnsi="標楷體"/>
          <w:b w:val="0"/>
          <w:bCs/>
          <w:spacing w:val="0"/>
          <w:kern w:val="32"/>
          <w:sz w:val="28"/>
          <w:szCs w:val="28"/>
        </w:rPr>
      </w:pPr>
    </w:p>
    <w:p w14:paraId="12BC3E49" w14:textId="5775CBC2" w:rsidR="00B05C9B" w:rsidRPr="00B05C9B" w:rsidRDefault="00E25849" w:rsidP="00CA1BAC">
      <w:pPr>
        <w:pStyle w:val="1"/>
        <w:ind w:left="2211" w:hanging="221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F425B">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05C9B" w:rsidRPr="00B05C9B">
        <w:rPr>
          <w:rFonts w:hAnsi="標楷體" w:hint="eastAsia"/>
          <w:szCs w:val="32"/>
        </w:rPr>
        <w:t>據</w:t>
      </w:r>
      <w:proofErr w:type="gramStart"/>
      <w:r w:rsidR="00B05C9B" w:rsidRPr="00B05C9B">
        <w:rPr>
          <w:rFonts w:hAnsi="標楷體" w:hint="eastAsia"/>
          <w:szCs w:val="32"/>
        </w:rPr>
        <w:t>臺</w:t>
      </w:r>
      <w:proofErr w:type="gramEnd"/>
      <w:r w:rsidR="00B05C9B" w:rsidRPr="00B05C9B">
        <w:rPr>
          <w:rFonts w:hAnsi="標楷體" w:hint="eastAsia"/>
          <w:szCs w:val="32"/>
        </w:rPr>
        <w:t>南市政府110年3月9日函送公務員懲戒案件移送書：</w:t>
      </w:r>
      <w:r w:rsidR="00A753A6">
        <w:rPr>
          <w:rFonts w:hAnsi="標楷體" w:hint="eastAsia"/>
          <w:szCs w:val="32"/>
        </w:rPr>
        <w:t>前</w:t>
      </w:r>
      <w:proofErr w:type="gramStart"/>
      <w:r w:rsidR="00B05C9B" w:rsidRPr="00B05C9B">
        <w:rPr>
          <w:rFonts w:hAnsi="標楷體" w:hint="eastAsia"/>
          <w:szCs w:val="32"/>
        </w:rPr>
        <w:t>臺</w:t>
      </w:r>
      <w:proofErr w:type="gramEnd"/>
      <w:r w:rsidR="00B05C9B" w:rsidRPr="00B05C9B">
        <w:rPr>
          <w:rFonts w:hAnsi="標楷體" w:hint="eastAsia"/>
          <w:szCs w:val="32"/>
        </w:rPr>
        <w:t>南市政府民族事務委員會前主任委員汪志敏，於任職</w:t>
      </w:r>
      <w:proofErr w:type="gramStart"/>
      <w:r w:rsidR="00B05C9B" w:rsidRPr="00B05C9B">
        <w:rPr>
          <w:rFonts w:hAnsi="標楷體" w:hint="eastAsia"/>
          <w:szCs w:val="32"/>
        </w:rPr>
        <w:t>期間，</w:t>
      </w:r>
      <w:proofErr w:type="gramEnd"/>
      <w:r w:rsidR="00B05C9B" w:rsidRPr="00B05C9B">
        <w:rPr>
          <w:rFonts w:hAnsi="標楷體" w:hint="eastAsia"/>
          <w:szCs w:val="32"/>
        </w:rPr>
        <w:t>因</w:t>
      </w:r>
      <w:proofErr w:type="gramStart"/>
      <w:r w:rsidR="00B05C9B" w:rsidRPr="00B05C9B">
        <w:rPr>
          <w:rFonts w:hAnsi="標楷體" w:hint="eastAsia"/>
          <w:szCs w:val="32"/>
        </w:rPr>
        <w:t>涉犯背信</w:t>
      </w:r>
      <w:proofErr w:type="gramEnd"/>
      <w:r w:rsidR="00B05C9B" w:rsidRPr="00B05C9B">
        <w:rPr>
          <w:rFonts w:hAnsi="標楷體" w:hint="eastAsia"/>
          <w:szCs w:val="32"/>
        </w:rPr>
        <w:t>罪，經臺灣</w:t>
      </w:r>
      <w:proofErr w:type="gramStart"/>
      <w:r w:rsidR="00B05C9B" w:rsidRPr="00B05C9B">
        <w:rPr>
          <w:rFonts w:hAnsi="標楷體" w:hint="eastAsia"/>
          <w:szCs w:val="32"/>
        </w:rPr>
        <w:t>臺</w:t>
      </w:r>
      <w:proofErr w:type="gramEnd"/>
      <w:r w:rsidR="00B05C9B" w:rsidRPr="00B05C9B">
        <w:rPr>
          <w:rFonts w:hAnsi="標楷體" w:hint="eastAsia"/>
          <w:szCs w:val="32"/>
        </w:rPr>
        <w:t>南地方法院</w:t>
      </w:r>
      <w:proofErr w:type="gramStart"/>
      <w:r w:rsidR="00B05C9B" w:rsidRPr="00B05C9B">
        <w:rPr>
          <w:rFonts w:hAnsi="標楷體" w:hint="eastAsia"/>
          <w:szCs w:val="32"/>
        </w:rPr>
        <w:t>109</w:t>
      </w:r>
      <w:proofErr w:type="gramEnd"/>
      <w:r w:rsidR="00B05C9B" w:rsidRPr="00B05C9B">
        <w:rPr>
          <w:rFonts w:hAnsi="標楷體" w:hint="eastAsia"/>
          <w:szCs w:val="32"/>
        </w:rPr>
        <w:t>年度原訴字第20號判決，處罰金新臺幣20萬元及沒收犯罪所得6,113元，</w:t>
      </w:r>
      <w:proofErr w:type="gramStart"/>
      <w:r w:rsidR="00B05C9B" w:rsidRPr="00B05C9B">
        <w:rPr>
          <w:rFonts w:hAnsi="標楷體" w:hint="eastAsia"/>
          <w:szCs w:val="32"/>
        </w:rPr>
        <w:t>核其行為</w:t>
      </w:r>
      <w:proofErr w:type="gramEnd"/>
      <w:r w:rsidR="00B05C9B" w:rsidRPr="00B05C9B">
        <w:rPr>
          <w:rFonts w:hAnsi="標楷體" w:hint="eastAsia"/>
          <w:szCs w:val="32"/>
        </w:rPr>
        <w:t>有公務員懲戒法第2條第1款之情事，</w:t>
      </w:r>
      <w:proofErr w:type="gramStart"/>
      <w:r w:rsidR="00B05C9B" w:rsidRPr="00B05C9B">
        <w:rPr>
          <w:rFonts w:hAnsi="標楷體" w:hint="eastAsia"/>
          <w:szCs w:val="32"/>
        </w:rPr>
        <w:t>爰</w:t>
      </w:r>
      <w:proofErr w:type="gramEnd"/>
      <w:r w:rsidR="00B05C9B" w:rsidRPr="00B05C9B">
        <w:rPr>
          <w:rFonts w:hAnsi="標楷體" w:hint="eastAsia"/>
          <w:szCs w:val="32"/>
        </w:rPr>
        <w:t>依同法第24條規定，移請本院審查案。</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49D4DAF2" w14:textId="4AC71BE2" w:rsidR="00BF7737" w:rsidRDefault="00BF7737" w:rsidP="00212E46">
      <w:pPr>
        <w:pStyle w:val="1"/>
        <w:ind w:left="2211" w:hanging="2211"/>
      </w:pPr>
      <w:r w:rsidRPr="00A307EF">
        <w:rPr>
          <w:rFonts w:hint="eastAsia"/>
        </w:rPr>
        <w:t>調查意見：</w:t>
      </w:r>
    </w:p>
    <w:p w14:paraId="50028877" w14:textId="68C946B7" w:rsidR="009B152A" w:rsidRPr="00FF7561" w:rsidRDefault="007D7CF1" w:rsidP="00C86317">
      <w:pPr>
        <w:pStyle w:val="2"/>
        <w:rPr>
          <w:b/>
        </w:rPr>
      </w:pPr>
      <w:r w:rsidRPr="00FF7561">
        <w:rPr>
          <w:rFonts w:hint="eastAsia"/>
          <w:b/>
        </w:rPr>
        <w:t>汪志敏於任</w:t>
      </w:r>
      <w:r w:rsidR="001D6694">
        <w:rPr>
          <w:rFonts w:hint="eastAsia"/>
          <w:b/>
        </w:rPr>
        <w:t>前</w:t>
      </w:r>
      <w:proofErr w:type="gramStart"/>
      <w:r w:rsidR="001D6694">
        <w:rPr>
          <w:rFonts w:hint="eastAsia"/>
          <w:b/>
        </w:rPr>
        <w:t>臺</w:t>
      </w:r>
      <w:proofErr w:type="gramEnd"/>
      <w:r w:rsidR="001D6694">
        <w:rPr>
          <w:rFonts w:hint="eastAsia"/>
          <w:b/>
        </w:rPr>
        <w:t>南市政府民族事務委員會</w:t>
      </w:r>
      <w:r w:rsidRPr="00FF7561">
        <w:rPr>
          <w:rFonts w:hint="eastAsia"/>
          <w:b/>
        </w:rPr>
        <w:t>主任委員</w:t>
      </w:r>
      <w:proofErr w:type="gramStart"/>
      <w:r w:rsidRPr="00FF7561">
        <w:rPr>
          <w:rFonts w:hint="eastAsia"/>
          <w:b/>
        </w:rPr>
        <w:t>期間，</w:t>
      </w:r>
      <w:proofErr w:type="gramEnd"/>
      <w:r w:rsidRPr="00FF7561">
        <w:rPr>
          <w:rFonts w:hint="eastAsia"/>
          <w:b/>
        </w:rPr>
        <w:t>雖有系爭臺灣</w:t>
      </w:r>
      <w:proofErr w:type="gramStart"/>
      <w:r w:rsidRPr="00FF7561">
        <w:rPr>
          <w:rFonts w:hint="eastAsia"/>
          <w:b/>
        </w:rPr>
        <w:t>臺</w:t>
      </w:r>
      <w:proofErr w:type="gramEnd"/>
      <w:r w:rsidRPr="00FF7561">
        <w:rPr>
          <w:rFonts w:hint="eastAsia"/>
          <w:b/>
        </w:rPr>
        <w:t>南地方檢察署檢察官起訴書及臺灣</w:t>
      </w:r>
      <w:proofErr w:type="gramStart"/>
      <w:r w:rsidRPr="00FF7561">
        <w:rPr>
          <w:rFonts w:hint="eastAsia"/>
          <w:b/>
        </w:rPr>
        <w:t>臺</w:t>
      </w:r>
      <w:proofErr w:type="gramEnd"/>
      <w:r w:rsidRPr="00FF7561">
        <w:rPr>
          <w:rFonts w:hint="eastAsia"/>
          <w:b/>
        </w:rPr>
        <w:t>南地方法院判決書認定其有公務車私用之情事，惟</w:t>
      </w:r>
      <w:r w:rsidR="00FF7561" w:rsidRPr="00FF7561">
        <w:rPr>
          <w:rFonts w:hint="eastAsia"/>
          <w:b/>
        </w:rPr>
        <w:t>衡酌公務員懲戒法第2條規定新增「懲戒必要性」之立法意旨，</w:t>
      </w:r>
      <w:r w:rsidR="00E43C6F" w:rsidRPr="00E43C6F">
        <w:rPr>
          <w:rFonts w:hint="eastAsia"/>
          <w:b/>
        </w:rPr>
        <w:t>經審酌其行為之動機、目的、所生之損害或影響及行為後之態度等因素綜合判斷，認應無</w:t>
      </w:r>
      <w:r w:rsidR="00935CD9">
        <w:rPr>
          <w:rFonts w:hint="eastAsia"/>
          <w:b/>
        </w:rPr>
        <w:t>將其</w:t>
      </w:r>
      <w:r w:rsidR="00E43C6F" w:rsidRPr="00E43C6F">
        <w:rPr>
          <w:rFonts w:hint="eastAsia"/>
          <w:b/>
        </w:rPr>
        <w:t>移送懲戒之必要</w:t>
      </w:r>
      <w:r w:rsidR="009E1710">
        <w:rPr>
          <w:rFonts w:hint="eastAsia"/>
          <w:b/>
        </w:rPr>
        <w:t>：</w:t>
      </w:r>
    </w:p>
    <w:p w14:paraId="674E4C72" w14:textId="446FC251" w:rsidR="00F9120D" w:rsidRPr="00F9120D" w:rsidRDefault="00171F17" w:rsidP="00314969">
      <w:pPr>
        <w:pStyle w:val="3"/>
      </w:pPr>
      <w:r>
        <w:rPr>
          <w:rFonts w:hint="eastAsia"/>
        </w:rPr>
        <w:t>公務員懲戒法第2條規定：「公務員有下列各款情事之一，有懲戒之必要者，應受懲戒：一、違法執行職務、</w:t>
      </w:r>
      <w:proofErr w:type="gramStart"/>
      <w:r>
        <w:rPr>
          <w:rFonts w:hint="eastAsia"/>
        </w:rPr>
        <w:t>怠</w:t>
      </w:r>
      <w:proofErr w:type="gramEnd"/>
      <w:r>
        <w:rPr>
          <w:rFonts w:hint="eastAsia"/>
        </w:rPr>
        <w:t>於執行職務或其他失職行為。二、非執行職務之違法行為，致嚴重損害政府之信譽。」依此規定，</w:t>
      </w:r>
      <w:r w:rsidR="00657BCD" w:rsidRPr="00657BCD">
        <w:rPr>
          <w:rFonts w:hint="eastAsia"/>
        </w:rPr>
        <w:t>對於公務員違失行為，應審酌個案情節輕重，決定有無移送懲戒之「必要」</w:t>
      </w:r>
      <w:r w:rsidR="00657BCD">
        <w:rPr>
          <w:rFonts w:hint="eastAsia"/>
        </w:rPr>
        <w:t>。</w:t>
      </w:r>
    </w:p>
    <w:p w14:paraId="458BA917" w14:textId="7D09DC9E" w:rsidR="005B0B26" w:rsidRPr="0096549D" w:rsidRDefault="001D6694" w:rsidP="00B5001E">
      <w:pPr>
        <w:pStyle w:val="3"/>
      </w:pPr>
      <w:r>
        <w:rPr>
          <w:rFonts w:hAnsi="標楷體" w:hint="eastAsia"/>
          <w:szCs w:val="32"/>
        </w:rPr>
        <w:t>前</w:t>
      </w:r>
      <w:proofErr w:type="gramStart"/>
      <w:r>
        <w:rPr>
          <w:rFonts w:hAnsi="標楷體" w:hint="eastAsia"/>
          <w:szCs w:val="32"/>
        </w:rPr>
        <w:t>臺</w:t>
      </w:r>
      <w:proofErr w:type="gramEnd"/>
      <w:r>
        <w:rPr>
          <w:rFonts w:hAnsi="標楷體" w:hint="eastAsia"/>
          <w:szCs w:val="32"/>
        </w:rPr>
        <w:t>南市政府民族事務委員會</w:t>
      </w:r>
      <w:r w:rsidR="005B0B26" w:rsidRPr="0096549D">
        <w:rPr>
          <w:rFonts w:hAnsi="標楷體" w:hint="eastAsia"/>
          <w:szCs w:val="32"/>
        </w:rPr>
        <w:t>(</w:t>
      </w:r>
      <w:r w:rsidR="00673E62">
        <w:rPr>
          <w:rFonts w:hint="eastAsia"/>
        </w:rPr>
        <w:t>已</w:t>
      </w:r>
      <w:r w:rsidR="00673E62" w:rsidRPr="00A753A6">
        <w:rPr>
          <w:rFonts w:hAnsi="標楷體" w:hint="eastAsia"/>
          <w:szCs w:val="32"/>
        </w:rPr>
        <w:t>於109年10月16日裁撤並新成立「</w:t>
      </w:r>
      <w:proofErr w:type="gramStart"/>
      <w:r w:rsidR="00673E62" w:rsidRPr="00A753A6">
        <w:rPr>
          <w:rFonts w:hint="eastAsia"/>
        </w:rPr>
        <w:t>臺</w:t>
      </w:r>
      <w:proofErr w:type="gramEnd"/>
      <w:r w:rsidR="00673E62" w:rsidRPr="00A753A6">
        <w:rPr>
          <w:rFonts w:hint="eastAsia"/>
        </w:rPr>
        <w:t>南市政府</w:t>
      </w:r>
      <w:r w:rsidR="00673E62" w:rsidRPr="00A753A6">
        <w:rPr>
          <w:rFonts w:hAnsi="標楷體" w:hint="eastAsia"/>
          <w:szCs w:val="32"/>
        </w:rPr>
        <w:t>原住民族事務委員會」及「</w:t>
      </w:r>
      <w:proofErr w:type="gramStart"/>
      <w:r w:rsidR="00673E62" w:rsidRPr="00A753A6">
        <w:rPr>
          <w:rFonts w:hint="eastAsia"/>
        </w:rPr>
        <w:t>臺</w:t>
      </w:r>
      <w:proofErr w:type="gramEnd"/>
      <w:r w:rsidR="00673E62" w:rsidRPr="00A753A6">
        <w:rPr>
          <w:rFonts w:hint="eastAsia"/>
        </w:rPr>
        <w:t>南市政府</w:t>
      </w:r>
      <w:r w:rsidR="00673E62" w:rsidRPr="00A753A6">
        <w:rPr>
          <w:rFonts w:hAnsi="標楷體" w:hint="eastAsia"/>
          <w:szCs w:val="32"/>
        </w:rPr>
        <w:t>客家事務委員會」</w:t>
      </w:r>
      <w:r w:rsidR="00673E62">
        <w:rPr>
          <w:rFonts w:hAnsi="標楷體" w:hint="eastAsia"/>
          <w:szCs w:val="32"/>
        </w:rPr>
        <w:t>；</w:t>
      </w:r>
      <w:r w:rsidR="00673E62" w:rsidRPr="00EA7EE8">
        <w:rPr>
          <w:rFonts w:hAnsi="標楷體" w:hint="eastAsia"/>
          <w:szCs w:val="32"/>
        </w:rPr>
        <w:t>下稱</w:t>
      </w:r>
      <w:r w:rsidR="00673E62">
        <w:rPr>
          <w:rFonts w:hAnsi="標楷體" w:hint="eastAsia"/>
          <w:szCs w:val="32"/>
        </w:rPr>
        <w:t>前</w:t>
      </w:r>
      <w:proofErr w:type="gramStart"/>
      <w:r w:rsidR="00673E62">
        <w:rPr>
          <w:rFonts w:hAnsi="標楷體" w:hint="eastAsia"/>
          <w:szCs w:val="32"/>
        </w:rPr>
        <w:t>臺</w:t>
      </w:r>
      <w:proofErr w:type="gramEnd"/>
      <w:r w:rsidR="00673E62">
        <w:rPr>
          <w:rFonts w:hAnsi="標楷體" w:hint="eastAsia"/>
          <w:szCs w:val="32"/>
        </w:rPr>
        <w:t>南市民委會</w:t>
      </w:r>
      <w:r w:rsidR="005B0B26" w:rsidRPr="0096549D">
        <w:rPr>
          <w:rFonts w:hAnsi="標楷體" w:hint="eastAsia"/>
          <w:szCs w:val="32"/>
        </w:rPr>
        <w:t>)前主任委員</w:t>
      </w:r>
      <w:r w:rsidR="00F9120D" w:rsidRPr="0096549D">
        <w:rPr>
          <w:rFonts w:hAnsi="標楷體" w:hint="eastAsia"/>
          <w:szCs w:val="32"/>
        </w:rPr>
        <w:t>汪志敏自103年12月25日起至108</w:t>
      </w:r>
      <w:r w:rsidR="00F9120D" w:rsidRPr="0096549D">
        <w:rPr>
          <w:rFonts w:hAnsi="標楷體" w:hint="eastAsia"/>
          <w:szCs w:val="32"/>
        </w:rPr>
        <w:lastRenderedPageBreak/>
        <w:t>年8月8日止，擔任</w:t>
      </w:r>
      <w:r>
        <w:rPr>
          <w:rFonts w:hAnsi="標楷體" w:hint="eastAsia"/>
          <w:szCs w:val="32"/>
        </w:rPr>
        <w:t>前</w:t>
      </w:r>
      <w:proofErr w:type="gramStart"/>
      <w:r>
        <w:rPr>
          <w:rFonts w:hAnsi="標楷體" w:hint="eastAsia"/>
          <w:szCs w:val="32"/>
        </w:rPr>
        <w:t>臺</w:t>
      </w:r>
      <w:proofErr w:type="gramEnd"/>
      <w:r>
        <w:rPr>
          <w:rFonts w:hAnsi="標楷體" w:hint="eastAsia"/>
          <w:szCs w:val="32"/>
        </w:rPr>
        <w:t>南市民委會</w:t>
      </w:r>
      <w:r w:rsidR="00F9120D" w:rsidRPr="0096549D">
        <w:rPr>
          <w:rFonts w:hAnsi="標楷體" w:hint="eastAsia"/>
          <w:szCs w:val="32"/>
        </w:rPr>
        <w:t>主任委員，係依地方制度法</w:t>
      </w:r>
      <w:r w:rsidR="005B0B26" w:rsidRPr="0096549D">
        <w:rPr>
          <w:rFonts w:hAnsi="標楷體" w:hint="eastAsia"/>
          <w:szCs w:val="32"/>
        </w:rPr>
        <w:t>第55條第2項規定</w:t>
      </w:r>
      <w:r w:rsidR="00F9120D" w:rsidRPr="0096549D">
        <w:rPr>
          <w:rFonts w:hAnsi="標楷體" w:hint="eastAsia"/>
          <w:szCs w:val="32"/>
        </w:rPr>
        <w:t>由市長任用，屬一級單位主管並綜理該委員會所有事務，為依法令服務於地方自治團體所屬機關而具有法定職務權限之公務員</w:t>
      </w:r>
      <w:r w:rsidR="005B0B26" w:rsidRPr="0096549D">
        <w:rPr>
          <w:rFonts w:hAnsi="標楷體" w:hint="eastAsia"/>
          <w:szCs w:val="32"/>
        </w:rPr>
        <w:t>。</w:t>
      </w:r>
      <w:r w:rsidR="0096549D" w:rsidRPr="0096549D">
        <w:rPr>
          <w:rFonts w:hAnsi="標楷體" w:hint="eastAsia"/>
          <w:szCs w:val="32"/>
        </w:rPr>
        <w:t>其</w:t>
      </w:r>
      <w:r w:rsidR="005B0B26" w:rsidRPr="0096549D">
        <w:rPr>
          <w:rFonts w:hAnsi="標楷體" w:hint="eastAsia"/>
          <w:szCs w:val="32"/>
        </w:rPr>
        <w:t>於任職</w:t>
      </w:r>
      <w:proofErr w:type="gramStart"/>
      <w:r w:rsidR="005B0B26" w:rsidRPr="0096549D">
        <w:rPr>
          <w:rFonts w:hAnsi="標楷體" w:hint="eastAsia"/>
          <w:szCs w:val="32"/>
        </w:rPr>
        <w:t>期間，</w:t>
      </w:r>
      <w:proofErr w:type="gramEnd"/>
      <w:r w:rsidR="005B0B26" w:rsidRPr="0096549D">
        <w:rPr>
          <w:rFonts w:hAnsi="標楷體" w:hint="eastAsia"/>
          <w:szCs w:val="32"/>
        </w:rPr>
        <w:t>因</w:t>
      </w:r>
      <w:r w:rsidR="005B0B26">
        <w:rPr>
          <w:rFonts w:hint="eastAsia"/>
        </w:rPr>
        <w:t>違反</w:t>
      </w:r>
      <w:r w:rsidR="00E67887">
        <w:rPr>
          <w:rFonts w:hint="eastAsia"/>
        </w:rPr>
        <w:t>「</w:t>
      </w:r>
      <w:proofErr w:type="gramStart"/>
      <w:r w:rsidR="005B0B26">
        <w:rPr>
          <w:rFonts w:hint="eastAsia"/>
        </w:rPr>
        <w:t>臺</w:t>
      </w:r>
      <w:proofErr w:type="gramEnd"/>
      <w:r w:rsidR="005B0B26">
        <w:rPr>
          <w:rFonts w:hint="eastAsia"/>
        </w:rPr>
        <w:t>南市政府及所屬各機關學校公務車輛管理及使用要點</w:t>
      </w:r>
      <w:r w:rsidR="00E67887">
        <w:rPr>
          <w:rFonts w:hint="eastAsia"/>
        </w:rPr>
        <w:t>」</w:t>
      </w:r>
      <w:r w:rsidR="005B0B26">
        <w:rPr>
          <w:rFonts w:hint="eastAsia"/>
        </w:rPr>
        <w:t>等規定而將公</w:t>
      </w:r>
      <w:r w:rsidR="00C05673">
        <w:rPr>
          <w:rFonts w:hint="eastAsia"/>
        </w:rPr>
        <w:t>務</w:t>
      </w:r>
      <w:r w:rsidR="005B0B26">
        <w:rPr>
          <w:rFonts w:hint="eastAsia"/>
        </w:rPr>
        <w:t>車私用，並以此方式獲得不法利益總計6</w:t>
      </w:r>
      <w:r w:rsidR="005B0B26">
        <w:t>,</w:t>
      </w:r>
      <w:r w:rsidR="005B0B26">
        <w:rPr>
          <w:rFonts w:hint="eastAsia"/>
        </w:rPr>
        <w:t>113元，</w:t>
      </w:r>
      <w:proofErr w:type="gramStart"/>
      <w:r w:rsidR="005B0B26" w:rsidRPr="0096549D">
        <w:rPr>
          <w:rFonts w:hAnsi="標楷體" w:hint="eastAsia"/>
          <w:szCs w:val="32"/>
        </w:rPr>
        <w:t>涉犯背信</w:t>
      </w:r>
      <w:proofErr w:type="gramEnd"/>
      <w:r w:rsidR="005B0B26" w:rsidRPr="0096549D">
        <w:rPr>
          <w:rFonts w:hAnsi="標楷體" w:hint="eastAsia"/>
          <w:szCs w:val="32"/>
        </w:rPr>
        <w:t>罪，經</w:t>
      </w:r>
      <w:r w:rsidR="00197DA6" w:rsidRPr="00456C7C">
        <w:rPr>
          <w:rFonts w:hint="eastAsia"/>
        </w:rPr>
        <w:t>臺灣</w:t>
      </w:r>
      <w:proofErr w:type="gramStart"/>
      <w:r w:rsidR="00197DA6" w:rsidRPr="00456C7C">
        <w:rPr>
          <w:rFonts w:hint="eastAsia"/>
        </w:rPr>
        <w:t>臺</w:t>
      </w:r>
      <w:proofErr w:type="gramEnd"/>
      <w:r w:rsidR="00197DA6" w:rsidRPr="00456C7C">
        <w:rPr>
          <w:rFonts w:hint="eastAsia"/>
        </w:rPr>
        <w:t>南地方檢察署檢察官</w:t>
      </w:r>
      <w:r w:rsidR="00197DA6" w:rsidRPr="0047786D">
        <w:rPr>
          <w:rFonts w:hint="eastAsia"/>
          <w:szCs w:val="48"/>
        </w:rPr>
        <w:t>10</w:t>
      </w:r>
      <w:r w:rsidR="00197DA6">
        <w:t>9</w:t>
      </w:r>
      <w:r w:rsidR="00197DA6" w:rsidRPr="0047786D">
        <w:rPr>
          <w:rFonts w:hint="eastAsia"/>
          <w:szCs w:val="48"/>
        </w:rPr>
        <w:t>年</w:t>
      </w:r>
      <w:r w:rsidR="00197DA6">
        <w:t>11</w:t>
      </w:r>
      <w:r w:rsidR="00197DA6" w:rsidRPr="0047786D">
        <w:rPr>
          <w:rFonts w:hint="eastAsia"/>
          <w:szCs w:val="48"/>
        </w:rPr>
        <w:t>月</w:t>
      </w:r>
      <w:r w:rsidR="00197DA6">
        <w:t>17</w:t>
      </w:r>
      <w:r w:rsidR="00197DA6" w:rsidRPr="0047786D">
        <w:rPr>
          <w:rFonts w:hint="eastAsia"/>
          <w:szCs w:val="48"/>
        </w:rPr>
        <w:t>日</w:t>
      </w:r>
      <w:r w:rsidR="00CE59E8">
        <w:rPr>
          <w:rFonts w:hint="eastAsia"/>
          <w:szCs w:val="48"/>
        </w:rPr>
        <w:t>提起公訴</w:t>
      </w:r>
      <w:r w:rsidR="00197DA6">
        <w:rPr>
          <w:rFonts w:hint="eastAsia"/>
        </w:rPr>
        <w:t>（</w:t>
      </w:r>
      <w:proofErr w:type="gramStart"/>
      <w:r w:rsidR="00197DA6">
        <w:rPr>
          <w:rFonts w:hint="eastAsia"/>
        </w:rPr>
        <w:t>109</w:t>
      </w:r>
      <w:proofErr w:type="gramEnd"/>
      <w:r w:rsidR="00197DA6">
        <w:rPr>
          <w:rFonts w:hint="eastAsia"/>
        </w:rPr>
        <w:t>年度</w:t>
      </w:r>
      <w:proofErr w:type="gramStart"/>
      <w:r w:rsidR="00197DA6">
        <w:rPr>
          <w:rFonts w:hint="eastAsia"/>
        </w:rPr>
        <w:t>偵</w:t>
      </w:r>
      <w:proofErr w:type="gramEnd"/>
      <w:r w:rsidR="00197DA6">
        <w:rPr>
          <w:rFonts w:hint="eastAsia"/>
        </w:rPr>
        <w:t>字第6107號、</w:t>
      </w:r>
      <w:proofErr w:type="gramStart"/>
      <w:r w:rsidR="00197DA6">
        <w:rPr>
          <w:rFonts w:hint="eastAsia"/>
        </w:rPr>
        <w:t>109</w:t>
      </w:r>
      <w:proofErr w:type="gramEnd"/>
      <w:r w:rsidR="00197DA6">
        <w:rPr>
          <w:rFonts w:hint="eastAsia"/>
        </w:rPr>
        <w:t>年度</w:t>
      </w:r>
      <w:proofErr w:type="gramStart"/>
      <w:r w:rsidR="00197DA6">
        <w:rPr>
          <w:rFonts w:hint="eastAsia"/>
        </w:rPr>
        <w:t>偵</w:t>
      </w:r>
      <w:proofErr w:type="gramEnd"/>
      <w:r w:rsidR="00197DA6">
        <w:rPr>
          <w:rFonts w:hint="eastAsia"/>
        </w:rPr>
        <w:t>字第21177號）及</w:t>
      </w:r>
      <w:r w:rsidR="00197DA6" w:rsidRPr="00456C7C">
        <w:rPr>
          <w:rFonts w:hint="eastAsia"/>
        </w:rPr>
        <w:t>臺灣</w:t>
      </w:r>
      <w:proofErr w:type="gramStart"/>
      <w:r w:rsidR="00197DA6" w:rsidRPr="00456C7C">
        <w:rPr>
          <w:rFonts w:hint="eastAsia"/>
        </w:rPr>
        <w:t>臺</w:t>
      </w:r>
      <w:proofErr w:type="gramEnd"/>
      <w:r w:rsidR="00197DA6" w:rsidRPr="00456C7C">
        <w:rPr>
          <w:rFonts w:hint="eastAsia"/>
        </w:rPr>
        <w:t>南地方法院</w:t>
      </w:r>
      <w:r w:rsidR="00197DA6" w:rsidRPr="00030190">
        <w:rPr>
          <w:rFonts w:hint="eastAsia"/>
        </w:rPr>
        <w:t>109年12月31日</w:t>
      </w:r>
      <w:proofErr w:type="gramStart"/>
      <w:r w:rsidR="00197DA6" w:rsidRPr="00030190">
        <w:rPr>
          <w:rFonts w:hint="eastAsia"/>
        </w:rPr>
        <w:t>109</w:t>
      </w:r>
      <w:proofErr w:type="gramEnd"/>
      <w:r w:rsidR="00197DA6" w:rsidRPr="00030190">
        <w:rPr>
          <w:rFonts w:hint="eastAsia"/>
        </w:rPr>
        <w:t>年度原訴字第20號判決</w:t>
      </w:r>
      <w:r w:rsidR="005B0B26" w:rsidRPr="0096549D">
        <w:rPr>
          <w:rFonts w:hAnsi="標楷體" w:hint="eastAsia"/>
          <w:szCs w:val="32"/>
        </w:rPr>
        <w:t>，處罰金20萬元及沒收犯罪所得6,113元，</w:t>
      </w:r>
      <w:proofErr w:type="gramStart"/>
      <w:r w:rsidR="005B0B26" w:rsidRPr="0096549D">
        <w:rPr>
          <w:rFonts w:hAnsi="標楷體" w:hint="eastAsia"/>
          <w:szCs w:val="32"/>
        </w:rPr>
        <w:t>臺</w:t>
      </w:r>
      <w:proofErr w:type="gramEnd"/>
      <w:r w:rsidR="005B0B26" w:rsidRPr="0096549D">
        <w:rPr>
          <w:rFonts w:hAnsi="標楷體" w:hint="eastAsia"/>
          <w:szCs w:val="32"/>
        </w:rPr>
        <w:t>南市政府</w:t>
      </w:r>
      <w:r w:rsidR="0096549D">
        <w:rPr>
          <w:rFonts w:hAnsi="標楷體" w:hint="eastAsia"/>
          <w:szCs w:val="32"/>
        </w:rPr>
        <w:t>遂</w:t>
      </w:r>
      <w:r w:rsidR="00197DA6">
        <w:rPr>
          <w:rFonts w:hAnsi="標楷體" w:hint="eastAsia"/>
          <w:szCs w:val="32"/>
        </w:rPr>
        <w:t>於</w:t>
      </w:r>
      <w:r w:rsidR="00197DA6" w:rsidRPr="00B05C9B">
        <w:rPr>
          <w:rFonts w:hAnsi="標楷體" w:hint="eastAsia"/>
          <w:szCs w:val="32"/>
        </w:rPr>
        <w:t>110年3月9日</w:t>
      </w:r>
      <w:r w:rsidR="00197DA6">
        <w:rPr>
          <w:rFonts w:hAnsi="標楷體" w:hint="eastAsia"/>
          <w:szCs w:val="32"/>
        </w:rPr>
        <w:t>，</w:t>
      </w:r>
      <w:r w:rsidR="000B7C93">
        <w:rPr>
          <w:rFonts w:hAnsi="標楷體" w:hint="eastAsia"/>
          <w:szCs w:val="32"/>
        </w:rPr>
        <w:t>以</w:t>
      </w:r>
      <w:r w:rsidR="0063425D">
        <w:rPr>
          <w:rFonts w:hAnsi="標楷體" w:hint="eastAsia"/>
          <w:szCs w:val="32"/>
        </w:rPr>
        <w:t>汪志敏</w:t>
      </w:r>
      <w:r w:rsidR="0063425D" w:rsidRPr="009A34FD">
        <w:rPr>
          <w:rFonts w:hAnsi="標楷體" w:hint="eastAsia"/>
          <w:szCs w:val="32"/>
        </w:rPr>
        <w:t>身為</w:t>
      </w:r>
      <w:r w:rsidR="0063425D">
        <w:rPr>
          <w:rFonts w:hAnsi="標楷體" w:hint="eastAsia"/>
          <w:szCs w:val="32"/>
        </w:rPr>
        <w:t>該</w:t>
      </w:r>
      <w:r w:rsidR="0063425D" w:rsidRPr="009A34FD">
        <w:rPr>
          <w:rFonts w:hAnsi="標楷體" w:hint="eastAsia"/>
          <w:szCs w:val="32"/>
        </w:rPr>
        <w:t>府一級單位主管，理應保持高度品德操守標準，恪遵法令，謹言慎行。本案既經法院判決有罪確定，其利用職務上提供之機會</w:t>
      </w:r>
      <w:r w:rsidR="0063425D">
        <w:rPr>
          <w:rFonts w:hAnsi="標楷體" w:hint="eastAsia"/>
          <w:szCs w:val="32"/>
        </w:rPr>
        <w:t>，</w:t>
      </w:r>
      <w:r w:rsidR="0063425D" w:rsidRPr="009A34FD">
        <w:rPr>
          <w:rFonts w:hAnsi="標楷體" w:hint="eastAsia"/>
          <w:szCs w:val="32"/>
        </w:rPr>
        <w:t>圖本身之利益</w:t>
      </w:r>
      <w:r w:rsidR="0063425D">
        <w:rPr>
          <w:rFonts w:hAnsi="標楷體" w:hint="eastAsia"/>
          <w:szCs w:val="32"/>
        </w:rPr>
        <w:t>，違反</w:t>
      </w:r>
      <w:r w:rsidR="0051386D">
        <w:rPr>
          <w:rFonts w:hAnsi="標楷體" w:hint="eastAsia"/>
          <w:szCs w:val="32"/>
        </w:rPr>
        <w:t>行為時之</w:t>
      </w:r>
      <w:r w:rsidR="0063425D" w:rsidRPr="009A34FD">
        <w:rPr>
          <w:rFonts w:hAnsi="標楷體" w:hint="eastAsia"/>
          <w:szCs w:val="32"/>
        </w:rPr>
        <w:t>公務員服務法第6條規定，事證明確，依公務員懲戒法第1條第2項、第2條第1款及第24條第1項規定，</w:t>
      </w:r>
      <w:r w:rsidR="005B0B26" w:rsidRPr="0096549D">
        <w:rPr>
          <w:rFonts w:hAnsi="標楷體" w:hint="eastAsia"/>
          <w:szCs w:val="32"/>
        </w:rPr>
        <w:t>移請本院審查。</w:t>
      </w:r>
    </w:p>
    <w:p w14:paraId="610BDCB7" w14:textId="77777777" w:rsidR="00E66EDC" w:rsidRDefault="00E66EDC" w:rsidP="003C477E">
      <w:pPr>
        <w:pStyle w:val="3"/>
      </w:pPr>
      <w:r>
        <w:rPr>
          <w:rFonts w:hint="eastAsia"/>
        </w:rPr>
        <w:t>前揭</w:t>
      </w:r>
      <w:proofErr w:type="gramStart"/>
      <w:r w:rsidRPr="00E55D08">
        <w:rPr>
          <w:rFonts w:hint="eastAsia"/>
        </w:rPr>
        <w:t>臺</w:t>
      </w:r>
      <w:proofErr w:type="gramEnd"/>
      <w:r w:rsidRPr="00E55D08">
        <w:rPr>
          <w:rFonts w:hint="eastAsia"/>
        </w:rPr>
        <w:t>南市政府</w:t>
      </w:r>
      <w:r w:rsidRPr="00B05C9B">
        <w:rPr>
          <w:rFonts w:hAnsi="標楷體" w:hint="eastAsia"/>
          <w:szCs w:val="32"/>
        </w:rPr>
        <w:t>110年3月9日</w:t>
      </w:r>
      <w:r w:rsidRPr="00E55D08">
        <w:rPr>
          <w:rFonts w:hint="eastAsia"/>
        </w:rPr>
        <w:t>公務員懲戒案件移送書</w:t>
      </w:r>
      <w:r>
        <w:rPr>
          <w:rFonts w:hint="eastAsia"/>
        </w:rPr>
        <w:t>、</w:t>
      </w:r>
      <w:r w:rsidRPr="00030190">
        <w:rPr>
          <w:rFonts w:hint="eastAsia"/>
        </w:rPr>
        <w:t>臺灣</w:t>
      </w:r>
      <w:proofErr w:type="gramStart"/>
      <w:r w:rsidRPr="00030190">
        <w:rPr>
          <w:rFonts w:hint="eastAsia"/>
        </w:rPr>
        <w:t>臺</w:t>
      </w:r>
      <w:proofErr w:type="gramEnd"/>
      <w:r w:rsidRPr="00030190">
        <w:rPr>
          <w:rFonts w:hint="eastAsia"/>
        </w:rPr>
        <w:t>南地方檢察署檢察官</w:t>
      </w:r>
      <w:r w:rsidRPr="0047786D">
        <w:rPr>
          <w:rFonts w:hint="eastAsia"/>
          <w:szCs w:val="48"/>
        </w:rPr>
        <w:t>10</w:t>
      </w:r>
      <w:r>
        <w:t>9</w:t>
      </w:r>
      <w:r w:rsidRPr="0047786D">
        <w:rPr>
          <w:rFonts w:hint="eastAsia"/>
          <w:szCs w:val="48"/>
        </w:rPr>
        <w:t>年</w:t>
      </w:r>
      <w:r>
        <w:t>11</w:t>
      </w:r>
      <w:r w:rsidRPr="0047786D">
        <w:rPr>
          <w:rFonts w:hint="eastAsia"/>
          <w:szCs w:val="48"/>
        </w:rPr>
        <w:t>月</w:t>
      </w:r>
      <w:r>
        <w:t>17</w:t>
      </w:r>
      <w:r w:rsidRPr="0047786D">
        <w:rPr>
          <w:rFonts w:hint="eastAsia"/>
          <w:szCs w:val="48"/>
        </w:rPr>
        <w:t>日</w:t>
      </w:r>
      <w:r w:rsidRPr="00030190">
        <w:rPr>
          <w:rFonts w:hint="eastAsia"/>
        </w:rPr>
        <w:t>起訴書</w:t>
      </w:r>
      <w:r>
        <w:rPr>
          <w:rFonts w:hint="eastAsia"/>
        </w:rPr>
        <w:t>及</w:t>
      </w:r>
      <w:r w:rsidRPr="00030190">
        <w:rPr>
          <w:rFonts w:hint="eastAsia"/>
        </w:rPr>
        <w:t>臺灣</w:t>
      </w:r>
      <w:proofErr w:type="gramStart"/>
      <w:r w:rsidRPr="00030190">
        <w:rPr>
          <w:rFonts w:hint="eastAsia"/>
        </w:rPr>
        <w:t>臺</w:t>
      </w:r>
      <w:proofErr w:type="gramEnd"/>
      <w:r w:rsidRPr="00030190">
        <w:rPr>
          <w:rFonts w:hint="eastAsia"/>
        </w:rPr>
        <w:t>南地方法院109年12月31日</w:t>
      </w:r>
      <w:proofErr w:type="gramStart"/>
      <w:r w:rsidRPr="00030190">
        <w:rPr>
          <w:rFonts w:hint="eastAsia"/>
        </w:rPr>
        <w:t>109</w:t>
      </w:r>
      <w:proofErr w:type="gramEnd"/>
      <w:r w:rsidRPr="00030190">
        <w:rPr>
          <w:rFonts w:hint="eastAsia"/>
        </w:rPr>
        <w:t>年度原訴字第20號判決</w:t>
      </w:r>
      <w:r>
        <w:rPr>
          <w:rFonts w:hint="eastAsia"/>
        </w:rPr>
        <w:t>書內容摘要如下：</w:t>
      </w:r>
    </w:p>
    <w:p w14:paraId="68D355BC" w14:textId="0F3EAD51" w:rsidR="003C477E" w:rsidRDefault="00E66EDC" w:rsidP="00E66EDC">
      <w:pPr>
        <w:pStyle w:val="4"/>
      </w:pPr>
      <w:r>
        <w:rPr>
          <w:rFonts w:hint="eastAsia"/>
        </w:rPr>
        <w:t>汪志敏</w:t>
      </w:r>
      <w:r w:rsidR="003C477E">
        <w:rPr>
          <w:rFonts w:hint="eastAsia"/>
        </w:rPr>
        <w:t>明知任職期間未經</w:t>
      </w:r>
      <w:proofErr w:type="gramStart"/>
      <w:r w:rsidR="00B94ACD">
        <w:rPr>
          <w:rFonts w:hint="eastAsia"/>
        </w:rPr>
        <w:t>臺</w:t>
      </w:r>
      <w:proofErr w:type="gramEnd"/>
      <w:r w:rsidR="00B94ACD">
        <w:rPr>
          <w:rFonts w:hint="eastAsia"/>
        </w:rPr>
        <w:t>南市市長</w:t>
      </w:r>
      <w:r w:rsidR="003C477E">
        <w:rPr>
          <w:rFonts w:hint="eastAsia"/>
        </w:rPr>
        <w:t>批准</w:t>
      </w:r>
      <w:r w:rsidR="00B94ACD">
        <w:rPr>
          <w:rFonts w:hint="eastAsia"/>
        </w:rPr>
        <w:t>，前往長榮大學</w:t>
      </w:r>
      <w:r w:rsidR="003C477E">
        <w:rPr>
          <w:rFonts w:hint="eastAsia"/>
        </w:rPr>
        <w:t>在職進修博士班，</w:t>
      </w:r>
      <w:r w:rsidR="00B94ACD">
        <w:rPr>
          <w:rFonts w:hint="eastAsia"/>
        </w:rPr>
        <w:t>並</w:t>
      </w:r>
      <w:r w:rsidR="003C477E">
        <w:rPr>
          <w:rFonts w:hint="eastAsia"/>
        </w:rPr>
        <w:t>於107年3月7日至108年6月13日間，多次未請假之上班</w:t>
      </w:r>
      <w:proofErr w:type="gramStart"/>
      <w:r w:rsidR="003C477E">
        <w:rPr>
          <w:rFonts w:hint="eastAsia"/>
        </w:rPr>
        <w:t>期間(</w:t>
      </w:r>
      <w:proofErr w:type="gramEnd"/>
      <w:r w:rsidR="003C477E">
        <w:rPr>
          <w:rFonts w:hint="eastAsia"/>
        </w:rPr>
        <w:t>僅107年4月26日以至行政院原住民族委員會爭取</w:t>
      </w:r>
      <w:proofErr w:type="gramStart"/>
      <w:r w:rsidR="003C477E">
        <w:rPr>
          <w:rFonts w:hint="eastAsia"/>
        </w:rPr>
        <w:t>臺</w:t>
      </w:r>
      <w:proofErr w:type="gramEnd"/>
      <w:r w:rsidR="003C477E">
        <w:rPr>
          <w:rFonts w:hint="eastAsia"/>
        </w:rPr>
        <w:t>南市相關補助經費為由請公假)，指示司機駕駛首長專用車，搭載其自</w:t>
      </w:r>
      <w:proofErr w:type="gramStart"/>
      <w:r w:rsidR="003C477E">
        <w:rPr>
          <w:rFonts w:hint="eastAsia"/>
        </w:rPr>
        <w:t>臺</w:t>
      </w:r>
      <w:proofErr w:type="gramEnd"/>
      <w:r w:rsidR="003C477E">
        <w:rPr>
          <w:rFonts w:hint="eastAsia"/>
        </w:rPr>
        <w:t>南火車站赴</w:t>
      </w:r>
      <w:r w:rsidR="00B94ACD">
        <w:rPr>
          <w:rFonts w:hint="eastAsia"/>
        </w:rPr>
        <w:t>長榮大學</w:t>
      </w:r>
      <w:r w:rsidR="003C477E">
        <w:rPr>
          <w:rFonts w:hint="eastAsia"/>
        </w:rPr>
        <w:t>上</w:t>
      </w:r>
      <w:r w:rsidR="003C477E">
        <w:rPr>
          <w:rFonts w:hint="eastAsia"/>
        </w:rPr>
        <w:lastRenderedPageBreak/>
        <w:t>課，下課後再由</w:t>
      </w:r>
      <w:r w:rsidR="003F1065">
        <w:rPr>
          <w:rFonts w:hint="eastAsia"/>
        </w:rPr>
        <w:t>司機</w:t>
      </w:r>
      <w:r w:rsidR="003C477E">
        <w:rPr>
          <w:rFonts w:hint="eastAsia"/>
        </w:rPr>
        <w:t>搭載渠自長榮大學返回</w:t>
      </w:r>
      <w:proofErr w:type="gramStart"/>
      <w:r w:rsidR="003C477E">
        <w:rPr>
          <w:rFonts w:hint="eastAsia"/>
        </w:rPr>
        <w:t>臺</w:t>
      </w:r>
      <w:proofErr w:type="gramEnd"/>
      <w:r w:rsidR="003C477E">
        <w:rPr>
          <w:rFonts w:hint="eastAsia"/>
        </w:rPr>
        <w:t>南市政府上班，或逕行返回其位於嘉義市之住處，並由</w:t>
      </w:r>
      <w:proofErr w:type="gramStart"/>
      <w:r w:rsidR="003C477E">
        <w:rPr>
          <w:rFonts w:hint="eastAsia"/>
        </w:rPr>
        <w:t>臺</w:t>
      </w:r>
      <w:proofErr w:type="gramEnd"/>
      <w:r w:rsidR="003C477E">
        <w:rPr>
          <w:rFonts w:hint="eastAsia"/>
        </w:rPr>
        <w:t>南市政府編列之油費預算支應油料費，合計支出油料費用1,312元。</w:t>
      </w:r>
    </w:p>
    <w:p w14:paraId="0E8CFA2C" w14:textId="728BB9DD" w:rsidR="003C477E" w:rsidRDefault="00A70454" w:rsidP="00E66EDC">
      <w:pPr>
        <w:pStyle w:val="4"/>
      </w:pPr>
      <w:r>
        <w:rPr>
          <w:rFonts w:hint="eastAsia"/>
        </w:rPr>
        <w:t>汪志敏</w:t>
      </w:r>
      <w:r w:rsidR="003C477E">
        <w:rPr>
          <w:rFonts w:hint="eastAsia"/>
        </w:rPr>
        <w:t>明知於107年4月28日至108年6月24日間，多次參加族人婚宴、壽宴、私人餐敘等行程（公務車私用行程經過高速公路），</w:t>
      </w:r>
      <w:proofErr w:type="gramStart"/>
      <w:r w:rsidR="003C477E">
        <w:rPr>
          <w:rFonts w:hint="eastAsia"/>
        </w:rPr>
        <w:t>均係屬</w:t>
      </w:r>
      <w:proofErr w:type="gramEnd"/>
      <w:r w:rsidR="003C477E">
        <w:rPr>
          <w:rFonts w:hint="eastAsia"/>
        </w:rPr>
        <w:t>個人私領域活動，與</w:t>
      </w:r>
      <w:r w:rsidR="001D6694">
        <w:rPr>
          <w:rFonts w:hint="eastAsia"/>
        </w:rPr>
        <w:t>前</w:t>
      </w:r>
      <w:proofErr w:type="gramStart"/>
      <w:r w:rsidR="001D6694">
        <w:rPr>
          <w:rFonts w:hint="eastAsia"/>
        </w:rPr>
        <w:t>臺</w:t>
      </w:r>
      <w:proofErr w:type="gramEnd"/>
      <w:r w:rsidR="001D6694">
        <w:rPr>
          <w:rFonts w:hint="eastAsia"/>
        </w:rPr>
        <w:t>南市民委會</w:t>
      </w:r>
      <w:r w:rsidR="003C477E">
        <w:rPr>
          <w:rFonts w:hint="eastAsia"/>
        </w:rPr>
        <w:t>主任委員之職務無涉，卻指示司機駕駛首長專用車，搭載其自</w:t>
      </w:r>
      <w:proofErr w:type="gramStart"/>
      <w:r w:rsidR="003C477E">
        <w:rPr>
          <w:rFonts w:hint="eastAsia"/>
        </w:rPr>
        <w:t>臺</w:t>
      </w:r>
      <w:proofErr w:type="gramEnd"/>
      <w:r w:rsidR="003C477E">
        <w:rPr>
          <w:rFonts w:hint="eastAsia"/>
        </w:rPr>
        <w:t>南市政府或嘉義市住處</w:t>
      </w:r>
      <w:proofErr w:type="gramStart"/>
      <w:r w:rsidR="003C477E">
        <w:rPr>
          <w:rFonts w:hint="eastAsia"/>
        </w:rPr>
        <w:t>出發赴上揭</w:t>
      </w:r>
      <w:proofErr w:type="gramEnd"/>
      <w:r w:rsidR="003C477E">
        <w:rPr>
          <w:rFonts w:hint="eastAsia"/>
        </w:rPr>
        <w:t>活動，結束時再指示司機搭載其返回嘉義市住處，嗣後司機再駕駛上揭首長專用車自行返回</w:t>
      </w:r>
      <w:proofErr w:type="gramStart"/>
      <w:r w:rsidR="003C477E">
        <w:rPr>
          <w:rFonts w:hint="eastAsia"/>
        </w:rPr>
        <w:t>臺</w:t>
      </w:r>
      <w:proofErr w:type="gramEnd"/>
      <w:r w:rsidR="003C477E">
        <w:rPr>
          <w:rFonts w:hint="eastAsia"/>
        </w:rPr>
        <w:t>南市政府，合計支出油料及國道高速公路ETC扣款費用7,979元，由</w:t>
      </w:r>
      <w:proofErr w:type="gramStart"/>
      <w:r w:rsidR="003C477E">
        <w:rPr>
          <w:rFonts w:hint="eastAsia"/>
        </w:rPr>
        <w:t>臺</w:t>
      </w:r>
      <w:proofErr w:type="gramEnd"/>
      <w:r w:rsidR="003C477E">
        <w:rPr>
          <w:rFonts w:hint="eastAsia"/>
        </w:rPr>
        <w:t>南市政府編列之油費預算支應，致生損害公庫財產，並以此方法獲得3,389元之不法利益(扣除</w:t>
      </w:r>
      <w:r w:rsidR="003F1065">
        <w:rPr>
          <w:rFonts w:hint="eastAsia"/>
        </w:rPr>
        <w:t>司機</w:t>
      </w:r>
      <w:r w:rsidR="003C477E">
        <w:rPr>
          <w:rFonts w:hint="eastAsia"/>
        </w:rPr>
        <w:t>自行駕車往返之支出)。</w:t>
      </w:r>
    </w:p>
    <w:p w14:paraId="51661A8A" w14:textId="492A5F66" w:rsidR="003C477E" w:rsidRDefault="00A70454" w:rsidP="00E66EDC">
      <w:pPr>
        <w:pStyle w:val="4"/>
      </w:pPr>
      <w:r>
        <w:rPr>
          <w:rFonts w:hint="eastAsia"/>
        </w:rPr>
        <w:t>汪志敏</w:t>
      </w:r>
      <w:r w:rsidR="003C477E">
        <w:rPr>
          <w:rFonts w:hint="eastAsia"/>
        </w:rPr>
        <w:t>明知於107年3月5日至107年11月17日間，多次參加私人餐敘、族人婚宴等行程（公務車私用行程未經過高速公路），</w:t>
      </w:r>
      <w:proofErr w:type="gramStart"/>
      <w:r w:rsidR="003C477E">
        <w:rPr>
          <w:rFonts w:hint="eastAsia"/>
        </w:rPr>
        <w:t>均屬個人</w:t>
      </w:r>
      <w:proofErr w:type="gramEnd"/>
      <w:r w:rsidR="003C477E">
        <w:rPr>
          <w:rFonts w:hint="eastAsia"/>
        </w:rPr>
        <w:t>私領域活動，與</w:t>
      </w:r>
      <w:r w:rsidR="001D6694">
        <w:rPr>
          <w:rFonts w:hint="eastAsia"/>
        </w:rPr>
        <w:t>前</w:t>
      </w:r>
      <w:proofErr w:type="gramStart"/>
      <w:r w:rsidR="001D6694">
        <w:rPr>
          <w:rFonts w:hint="eastAsia"/>
        </w:rPr>
        <w:t>臺</w:t>
      </w:r>
      <w:proofErr w:type="gramEnd"/>
      <w:r w:rsidR="001D6694">
        <w:rPr>
          <w:rFonts w:hint="eastAsia"/>
        </w:rPr>
        <w:t>南市民委會</w:t>
      </w:r>
      <w:r w:rsidR="003C477E">
        <w:rPr>
          <w:rFonts w:hint="eastAsia"/>
        </w:rPr>
        <w:t>主任委員職務無涉，卻指示司機駕駛首長專用車，於下班或公務行程結束後，搭載其前往參加上揭活動，活動結束再指示司機搭載其返回嘉義市居所，嗣後司機再駕駛首長專用車自行返回</w:t>
      </w:r>
      <w:proofErr w:type="gramStart"/>
      <w:r w:rsidR="003C477E">
        <w:rPr>
          <w:rFonts w:hint="eastAsia"/>
        </w:rPr>
        <w:t>臺</w:t>
      </w:r>
      <w:proofErr w:type="gramEnd"/>
      <w:r w:rsidR="003C477E">
        <w:rPr>
          <w:rFonts w:hint="eastAsia"/>
        </w:rPr>
        <w:t>南市政府，合計支出油料費用1,412元，由</w:t>
      </w:r>
      <w:proofErr w:type="gramStart"/>
      <w:r w:rsidR="003C477E">
        <w:rPr>
          <w:rFonts w:hint="eastAsia"/>
        </w:rPr>
        <w:t>臺</w:t>
      </w:r>
      <w:proofErr w:type="gramEnd"/>
      <w:r w:rsidR="003C477E">
        <w:rPr>
          <w:rFonts w:hint="eastAsia"/>
        </w:rPr>
        <w:t>南市政府編列之油費預算支應。</w:t>
      </w:r>
    </w:p>
    <w:p w14:paraId="15F97414" w14:textId="4A87BCD9" w:rsidR="0096549D" w:rsidRDefault="003C477E" w:rsidP="00E66EDC">
      <w:pPr>
        <w:pStyle w:val="4"/>
      </w:pPr>
      <w:r>
        <w:rPr>
          <w:rFonts w:hint="eastAsia"/>
        </w:rPr>
        <w:t>綜上，汪志敏違反</w:t>
      </w:r>
      <w:r w:rsidR="00E67887">
        <w:rPr>
          <w:rFonts w:hint="eastAsia"/>
        </w:rPr>
        <w:t>「</w:t>
      </w:r>
      <w:proofErr w:type="gramStart"/>
      <w:r>
        <w:rPr>
          <w:rFonts w:hint="eastAsia"/>
        </w:rPr>
        <w:t>臺</w:t>
      </w:r>
      <w:proofErr w:type="gramEnd"/>
      <w:r>
        <w:rPr>
          <w:rFonts w:hint="eastAsia"/>
        </w:rPr>
        <w:t>南市政府及所屬各機關學校公務車輛管理及使用要點</w:t>
      </w:r>
      <w:r w:rsidR="00E67887">
        <w:rPr>
          <w:rFonts w:hint="eastAsia"/>
        </w:rPr>
        <w:t>」</w:t>
      </w:r>
      <w:r>
        <w:rPr>
          <w:rFonts w:hint="eastAsia"/>
        </w:rPr>
        <w:t>等規定而將公務車私用，</w:t>
      </w:r>
      <w:r w:rsidR="00D84CC3">
        <w:rPr>
          <w:rFonts w:hint="eastAsia"/>
        </w:rPr>
        <w:t>致所</w:t>
      </w:r>
      <w:r>
        <w:rPr>
          <w:rFonts w:hint="eastAsia"/>
        </w:rPr>
        <w:t>支出油料及國道高速公路ETC扣款費用，均由</w:t>
      </w:r>
      <w:proofErr w:type="gramStart"/>
      <w:r>
        <w:rPr>
          <w:rFonts w:hint="eastAsia"/>
        </w:rPr>
        <w:t>臺</w:t>
      </w:r>
      <w:proofErr w:type="gramEnd"/>
      <w:r>
        <w:rPr>
          <w:rFonts w:hint="eastAsia"/>
        </w:rPr>
        <w:t>南市政府編列之油費預算支應，致生</w:t>
      </w:r>
      <w:r>
        <w:rPr>
          <w:rFonts w:hint="eastAsia"/>
        </w:rPr>
        <w:lastRenderedPageBreak/>
        <w:t>損害公庫財產，並以此方式獲得自己不法利益總計6,113元</w:t>
      </w:r>
      <w:r w:rsidR="008E0877">
        <w:rPr>
          <w:rFonts w:hint="eastAsia"/>
        </w:rPr>
        <w:t>，</w:t>
      </w:r>
      <w:r w:rsidR="006D472C">
        <w:rPr>
          <w:rFonts w:hint="eastAsia"/>
        </w:rPr>
        <w:t>詳</w:t>
      </w:r>
      <w:r w:rsidR="008E0877">
        <w:rPr>
          <w:rFonts w:hint="eastAsia"/>
        </w:rPr>
        <w:t>如附表</w:t>
      </w:r>
      <w:r>
        <w:rPr>
          <w:rFonts w:hint="eastAsia"/>
        </w:rPr>
        <w:t>。</w:t>
      </w:r>
    </w:p>
    <w:p w14:paraId="5B12C88B" w14:textId="5EE92842" w:rsidR="00C05673" w:rsidRDefault="00C05673" w:rsidP="00E66EDC">
      <w:pPr>
        <w:pStyle w:val="4"/>
      </w:pPr>
      <w:r>
        <w:rPr>
          <w:rFonts w:hint="eastAsia"/>
        </w:rPr>
        <w:t>茲將</w:t>
      </w:r>
      <w:r w:rsidRPr="00030190">
        <w:rPr>
          <w:rFonts w:hint="eastAsia"/>
        </w:rPr>
        <w:t>臺灣</w:t>
      </w:r>
      <w:proofErr w:type="gramStart"/>
      <w:r w:rsidRPr="00030190">
        <w:rPr>
          <w:rFonts w:hint="eastAsia"/>
        </w:rPr>
        <w:t>臺</w:t>
      </w:r>
      <w:proofErr w:type="gramEnd"/>
      <w:r w:rsidRPr="00030190">
        <w:rPr>
          <w:rFonts w:hint="eastAsia"/>
        </w:rPr>
        <w:t>南地方檢察署檢察官</w:t>
      </w:r>
      <w:r w:rsidRPr="0047786D">
        <w:rPr>
          <w:rFonts w:hint="eastAsia"/>
          <w:szCs w:val="48"/>
        </w:rPr>
        <w:t>10</w:t>
      </w:r>
      <w:r>
        <w:t>9</w:t>
      </w:r>
      <w:r w:rsidRPr="0047786D">
        <w:rPr>
          <w:rFonts w:hint="eastAsia"/>
          <w:szCs w:val="48"/>
        </w:rPr>
        <w:t>年</w:t>
      </w:r>
      <w:r>
        <w:t>11</w:t>
      </w:r>
      <w:r w:rsidRPr="0047786D">
        <w:rPr>
          <w:rFonts w:hint="eastAsia"/>
          <w:szCs w:val="48"/>
        </w:rPr>
        <w:t>月</w:t>
      </w:r>
      <w:r>
        <w:t>17</w:t>
      </w:r>
      <w:r w:rsidRPr="0047786D">
        <w:rPr>
          <w:rFonts w:hint="eastAsia"/>
          <w:szCs w:val="48"/>
        </w:rPr>
        <w:t>日</w:t>
      </w:r>
      <w:r w:rsidRPr="00030190">
        <w:rPr>
          <w:rFonts w:hint="eastAsia"/>
        </w:rPr>
        <w:t>起訴書</w:t>
      </w:r>
      <w:r>
        <w:rPr>
          <w:rFonts w:hint="eastAsia"/>
        </w:rPr>
        <w:t>及</w:t>
      </w:r>
      <w:r w:rsidRPr="00030190">
        <w:rPr>
          <w:rFonts w:hint="eastAsia"/>
        </w:rPr>
        <w:t>臺灣</w:t>
      </w:r>
      <w:proofErr w:type="gramStart"/>
      <w:r w:rsidRPr="00030190">
        <w:rPr>
          <w:rFonts w:hint="eastAsia"/>
        </w:rPr>
        <w:t>臺</w:t>
      </w:r>
      <w:proofErr w:type="gramEnd"/>
      <w:r w:rsidRPr="00030190">
        <w:rPr>
          <w:rFonts w:hint="eastAsia"/>
        </w:rPr>
        <w:t>南地方法院109年12月31日</w:t>
      </w:r>
      <w:proofErr w:type="gramStart"/>
      <w:r w:rsidRPr="00030190">
        <w:rPr>
          <w:rFonts w:hint="eastAsia"/>
        </w:rPr>
        <w:t>109</w:t>
      </w:r>
      <w:proofErr w:type="gramEnd"/>
      <w:r w:rsidRPr="00030190">
        <w:rPr>
          <w:rFonts w:hint="eastAsia"/>
        </w:rPr>
        <w:t>年度原訴字第20號判決</w:t>
      </w:r>
      <w:r>
        <w:rPr>
          <w:rFonts w:hint="eastAsia"/>
        </w:rPr>
        <w:t>書認定汪志敏將公務車私用之行程整理如下表：</w:t>
      </w:r>
    </w:p>
    <w:tbl>
      <w:tblPr>
        <w:tblW w:w="4092" w:type="pct"/>
        <w:tblInd w:w="1555" w:type="dxa"/>
        <w:tblCellMar>
          <w:left w:w="10" w:type="dxa"/>
          <w:right w:w="10" w:type="dxa"/>
        </w:tblCellMar>
        <w:tblLook w:val="04A0" w:firstRow="1" w:lastRow="0" w:firstColumn="1" w:lastColumn="0" w:noHBand="0" w:noVBand="1"/>
      </w:tblPr>
      <w:tblGrid>
        <w:gridCol w:w="765"/>
        <w:gridCol w:w="2494"/>
        <w:gridCol w:w="3971"/>
      </w:tblGrid>
      <w:tr w:rsidR="00880116" w:rsidRPr="000A5FA0" w14:paraId="6FF10405" w14:textId="77777777" w:rsidTr="00880116">
        <w:trPr>
          <w:trHeight w:val="553"/>
          <w:tblHeader/>
        </w:trPr>
        <w:tc>
          <w:tcPr>
            <w:tcW w:w="529" w:type="pct"/>
            <w:tcBorders>
              <w:top w:val="single" w:sz="4" w:space="0" w:color="auto"/>
              <w:left w:val="single" w:sz="4" w:space="0" w:color="auto"/>
              <w:bottom w:val="single" w:sz="4" w:space="0" w:color="auto"/>
            </w:tcBorders>
            <w:shd w:val="clear" w:color="auto" w:fill="DDD9C3" w:themeFill="background2" w:themeFillShade="E6"/>
          </w:tcPr>
          <w:p w14:paraId="77F2468E" w14:textId="77777777" w:rsidR="00880116" w:rsidRPr="00880116" w:rsidRDefault="00880116" w:rsidP="00B5001E">
            <w:pPr>
              <w:overflowPunct/>
              <w:autoSpaceDE/>
              <w:autoSpaceDN/>
              <w:ind w:left="40"/>
              <w:jc w:val="center"/>
              <w:rPr>
                <w:rFonts w:hAnsi="標楷體" w:cs="細明體"/>
                <w:b/>
                <w:kern w:val="0"/>
                <w:szCs w:val="32"/>
                <w:lang w:val="ja-JP"/>
              </w:rPr>
            </w:pPr>
            <w:r w:rsidRPr="00880116">
              <w:rPr>
                <w:rFonts w:hAnsi="標楷體" w:cs="細明體" w:hint="eastAsia"/>
                <w:b/>
                <w:kern w:val="0"/>
                <w:szCs w:val="32"/>
                <w:lang w:val="ja-JP"/>
              </w:rPr>
              <w:t>項次</w:t>
            </w:r>
          </w:p>
        </w:tc>
        <w:tc>
          <w:tcPr>
            <w:tcW w:w="1725" w:type="pct"/>
            <w:tcBorders>
              <w:top w:val="single" w:sz="4" w:space="0" w:color="auto"/>
              <w:left w:val="single" w:sz="4" w:space="0" w:color="auto"/>
              <w:bottom w:val="single" w:sz="4" w:space="0" w:color="auto"/>
            </w:tcBorders>
            <w:shd w:val="clear" w:color="auto" w:fill="DDD9C3" w:themeFill="background2" w:themeFillShade="E6"/>
          </w:tcPr>
          <w:p w14:paraId="2489AA8D" w14:textId="77777777" w:rsidR="00880116" w:rsidRPr="00880116" w:rsidRDefault="00880116" w:rsidP="00B5001E">
            <w:pPr>
              <w:overflowPunct/>
              <w:autoSpaceDE/>
              <w:autoSpaceDN/>
              <w:ind w:left="40"/>
              <w:jc w:val="center"/>
              <w:rPr>
                <w:rFonts w:hAnsi="標楷體" w:cs="細明體"/>
                <w:b/>
                <w:kern w:val="0"/>
                <w:szCs w:val="32"/>
                <w:lang w:val="ja-JP"/>
              </w:rPr>
            </w:pPr>
            <w:r w:rsidRPr="00880116">
              <w:rPr>
                <w:rFonts w:hAnsi="標楷體" w:cs="細明體" w:hint="eastAsia"/>
                <w:b/>
                <w:kern w:val="0"/>
                <w:szCs w:val="32"/>
                <w:lang w:val="ja-JP"/>
              </w:rPr>
              <w:t>日</w:t>
            </w:r>
            <w:r w:rsidRPr="00880116">
              <w:rPr>
                <w:rFonts w:hAnsi="標楷體" w:cs="細明體"/>
                <w:b/>
                <w:kern w:val="0"/>
                <w:szCs w:val="32"/>
                <w:lang w:val="ja-JP"/>
              </w:rPr>
              <w:t>期</w:t>
            </w:r>
          </w:p>
        </w:tc>
        <w:tc>
          <w:tcPr>
            <w:tcW w:w="2746"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A13EC0" w14:textId="041A4012" w:rsidR="00880116" w:rsidRPr="00880116" w:rsidRDefault="00880116" w:rsidP="00B5001E">
            <w:pPr>
              <w:overflowPunct/>
              <w:autoSpaceDE/>
              <w:autoSpaceDN/>
              <w:jc w:val="center"/>
              <w:rPr>
                <w:rFonts w:hAnsi="標楷體" w:cs="細明體"/>
                <w:b/>
                <w:kern w:val="0"/>
                <w:szCs w:val="32"/>
                <w:lang w:val="ja-JP"/>
              </w:rPr>
            </w:pPr>
            <w:r w:rsidRPr="00880116">
              <w:rPr>
                <w:rFonts w:hAnsi="標楷體" w:cs="細明體" w:hint="eastAsia"/>
                <w:b/>
                <w:kern w:val="0"/>
                <w:szCs w:val="32"/>
                <w:lang w:val="ja-JP"/>
              </w:rPr>
              <w:t>行</w:t>
            </w:r>
            <w:r w:rsidRPr="00880116">
              <w:rPr>
                <w:rFonts w:hAnsi="標楷體" w:cs="細明體"/>
                <w:b/>
                <w:kern w:val="0"/>
                <w:szCs w:val="32"/>
                <w:lang w:val="ja-JP"/>
              </w:rPr>
              <w:t>程</w:t>
            </w:r>
          </w:p>
        </w:tc>
      </w:tr>
      <w:tr w:rsidR="00880116" w:rsidRPr="000A5FA0" w14:paraId="4E7C301E" w14:textId="77777777" w:rsidTr="00880116">
        <w:trPr>
          <w:trHeight w:hRule="exact" w:val="1853"/>
        </w:trPr>
        <w:tc>
          <w:tcPr>
            <w:tcW w:w="529" w:type="pct"/>
            <w:tcBorders>
              <w:top w:val="single" w:sz="4" w:space="0" w:color="auto"/>
              <w:left w:val="single" w:sz="4" w:space="0" w:color="auto"/>
              <w:bottom w:val="single" w:sz="4" w:space="0" w:color="auto"/>
            </w:tcBorders>
            <w:shd w:val="clear" w:color="auto" w:fill="FFFFFF"/>
          </w:tcPr>
          <w:p w14:paraId="0C341D78"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w:t>
            </w:r>
          </w:p>
        </w:tc>
        <w:tc>
          <w:tcPr>
            <w:tcW w:w="1725" w:type="pct"/>
            <w:tcBorders>
              <w:top w:val="single" w:sz="4" w:space="0" w:color="auto"/>
              <w:left w:val="single" w:sz="4" w:space="0" w:color="auto"/>
              <w:bottom w:val="single" w:sz="4" w:space="0" w:color="auto"/>
            </w:tcBorders>
            <w:shd w:val="clear" w:color="auto" w:fill="FFFFFF"/>
          </w:tcPr>
          <w:p w14:paraId="465B3C91" w14:textId="070CF376"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3</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6</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73C7AE72" w14:textId="3DFADD29"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color w:val="000000"/>
                <w:kern w:val="0"/>
                <w:sz w:val="28"/>
                <w:szCs w:val="28"/>
                <w:shd w:val="clear" w:color="auto" w:fill="FFFFFF"/>
                <w:lang w:val="ja-JP"/>
              </w:rPr>
              <w:t>汪志敏搭乘火車至</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南火車站後，指示</w:t>
            </w:r>
            <w:r w:rsidRPr="000A5FA0">
              <w:rPr>
                <w:rFonts w:hAnsi="標楷體" w:cs="細明體"/>
                <w:color w:val="000000"/>
                <w:kern w:val="0"/>
                <w:sz w:val="28"/>
                <w:szCs w:val="28"/>
                <w:shd w:val="clear" w:color="auto" w:fill="FFFFFF"/>
                <w:lang w:val="zh-CN"/>
              </w:rPr>
              <w:t>司機</w:t>
            </w:r>
            <w:proofErr w:type="gramStart"/>
            <w:r w:rsidRPr="000A5FA0">
              <w:rPr>
                <w:rFonts w:hAnsi="標楷體" w:cs="細明體"/>
                <w:color w:val="000000"/>
                <w:kern w:val="0"/>
                <w:sz w:val="28"/>
                <w:szCs w:val="28"/>
                <w:shd w:val="clear" w:color="auto" w:fill="FFFFFF"/>
                <w:lang w:val="ja-JP"/>
              </w:rPr>
              <w:t>搭載渠赴長榮</w:t>
            </w:r>
            <w:proofErr w:type="gramEnd"/>
            <w:r w:rsidRPr="000A5FA0">
              <w:rPr>
                <w:rFonts w:hAnsi="標楷體" w:cs="細明體"/>
                <w:color w:val="000000"/>
                <w:kern w:val="0"/>
                <w:sz w:val="28"/>
                <w:szCs w:val="28"/>
                <w:shd w:val="clear" w:color="auto" w:fill="FFFFFF"/>
                <w:lang w:val="ja-JP"/>
              </w:rPr>
              <w:t>大學</w:t>
            </w:r>
            <w:r w:rsidRPr="000A5FA0">
              <w:rPr>
                <w:rFonts w:hAnsi="標楷體" w:cs="Arial Unicode MS"/>
                <w:color w:val="000000"/>
                <w:kern w:val="0"/>
                <w:sz w:val="28"/>
                <w:szCs w:val="28"/>
                <w:shd w:val="clear" w:color="auto" w:fill="FFFFFF"/>
              </w:rPr>
              <w:t>，</w:t>
            </w:r>
            <w:r w:rsidRPr="000A5FA0">
              <w:rPr>
                <w:rFonts w:hAnsi="標楷體" w:cs="細明體"/>
                <w:color w:val="000000"/>
                <w:kern w:val="0"/>
                <w:sz w:val="28"/>
                <w:szCs w:val="28"/>
                <w:shd w:val="clear" w:color="auto" w:fill="FFFFFF"/>
                <w:lang w:val="ja-JP"/>
              </w:rPr>
              <w:t>下課後再指示司機搭載渠返回</w:t>
            </w:r>
            <w:proofErr w:type="gramStart"/>
            <w:r w:rsidRPr="000A5FA0">
              <w:rPr>
                <w:rFonts w:hAnsi="標楷體" w:cs="Arial Unicode MS"/>
                <w:color w:val="000000"/>
                <w:kern w:val="0"/>
                <w:sz w:val="28"/>
                <w:szCs w:val="28"/>
                <w:shd w:val="clear" w:color="auto" w:fill="FFFFFF"/>
                <w:lang w:val="ja-JP"/>
              </w:rPr>
              <w:t>臺</w:t>
            </w:r>
            <w:proofErr w:type="gramEnd"/>
            <w:r w:rsidRPr="000A5FA0">
              <w:rPr>
                <w:rFonts w:hAnsi="標楷體" w:cs="Arial Unicode MS"/>
                <w:color w:val="000000"/>
                <w:kern w:val="0"/>
                <w:sz w:val="28"/>
                <w:szCs w:val="28"/>
                <w:shd w:val="clear" w:color="auto" w:fill="FFFFFF"/>
                <w:lang w:val="ja-JP"/>
              </w:rPr>
              <w:t>南市政府</w:t>
            </w:r>
            <w:r w:rsidRPr="000A5FA0">
              <w:rPr>
                <w:rFonts w:hAnsi="標楷體" w:cs="細明體"/>
                <w:color w:val="000000"/>
                <w:kern w:val="0"/>
                <w:sz w:val="28"/>
                <w:szCs w:val="28"/>
                <w:shd w:val="clear" w:color="auto" w:fill="FFFFFF"/>
                <w:lang w:val="ja-JP"/>
              </w:rPr>
              <w:t>上班</w:t>
            </w:r>
          </w:p>
        </w:tc>
      </w:tr>
      <w:tr w:rsidR="00880116" w:rsidRPr="000A5FA0" w14:paraId="06C0139E" w14:textId="77777777" w:rsidTr="00880116">
        <w:trPr>
          <w:trHeight w:hRule="exact" w:val="1897"/>
        </w:trPr>
        <w:tc>
          <w:tcPr>
            <w:tcW w:w="529" w:type="pct"/>
            <w:tcBorders>
              <w:top w:val="single" w:sz="4" w:space="0" w:color="auto"/>
              <w:left w:val="single" w:sz="4" w:space="0" w:color="auto"/>
              <w:bottom w:val="single" w:sz="4" w:space="0" w:color="auto"/>
            </w:tcBorders>
            <w:shd w:val="clear" w:color="auto" w:fill="FFFFFF"/>
          </w:tcPr>
          <w:p w14:paraId="0D4ECD89"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2</w:t>
            </w:r>
          </w:p>
        </w:tc>
        <w:tc>
          <w:tcPr>
            <w:tcW w:w="1725" w:type="pct"/>
            <w:tcBorders>
              <w:top w:val="single" w:sz="4" w:space="0" w:color="auto"/>
              <w:left w:val="single" w:sz="4" w:space="0" w:color="auto"/>
              <w:bottom w:val="single" w:sz="4" w:space="0" w:color="auto"/>
            </w:tcBorders>
            <w:shd w:val="clear" w:color="auto" w:fill="FFFFFF"/>
          </w:tcPr>
          <w:p w14:paraId="232FC40F" w14:textId="16E4A3E0"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3</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7</w:t>
            </w:r>
            <w:r w:rsidRPr="000A5FA0">
              <w:rPr>
                <w:rFonts w:hAnsi="標楷體" w:cs="Arial Unicode MS"/>
                <w:color w:val="000000"/>
                <w:kern w:val="0"/>
                <w:sz w:val="28"/>
                <w:szCs w:val="28"/>
                <w:shd w:val="clear" w:color="auto" w:fill="FFFFFF"/>
              </w:rPr>
              <w:t>日</w:t>
            </w:r>
            <w:r w:rsidRPr="000A5FA0">
              <w:rPr>
                <w:rFonts w:hAnsi="標楷體" w:cs="Arial Unicode MS"/>
                <w:color w:val="000000"/>
                <w:kern w:val="0"/>
                <w:sz w:val="28"/>
                <w:szCs w:val="28"/>
                <w:shd w:val="clear" w:color="auto" w:fill="FFFFFF"/>
                <w:lang w:val="ja-JP"/>
              </w:rPr>
              <w:t>(</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三）</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4865DC45" w14:textId="0265A5AF"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color w:val="000000"/>
                <w:kern w:val="0"/>
                <w:sz w:val="28"/>
                <w:szCs w:val="28"/>
                <w:shd w:val="clear" w:color="auto" w:fill="FFFFFF"/>
                <w:lang w:val="ja-JP"/>
              </w:rPr>
              <w:t>汪志敏搭乘火車至</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南火車站後，指示司機</w:t>
            </w:r>
            <w:proofErr w:type="gramStart"/>
            <w:r w:rsidRPr="000A5FA0">
              <w:rPr>
                <w:rFonts w:hAnsi="標楷體" w:cs="細明體"/>
                <w:color w:val="000000"/>
                <w:kern w:val="0"/>
                <w:sz w:val="28"/>
                <w:szCs w:val="28"/>
                <w:shd w:val="clear" w:color="auto" w:fill="FFFFFF"/>
                <w:lang w:val="ja-JP"/>
              </w:rPr>
              <w:t>搭載</w:t>
            </w:r>
            <w:r w:rsidRPr="000A5FA0">
              <w:rPr>
                <w:rFonts w:hAnsi="標楷體" w:cs="Arial Unicode MS"/>
                <w:color w:val="000000"/>
                <w:kern w:val="0"/>
                <w:sz w:val="28"/>
                <w:szCs w:val="28"/>
                <w:shd w:val="clear" w:color="auto" w:fill="FFFFFF"/>
                <w:lang w:val="ja-JP"/>
              </w:rPr>
              <w:t>渠赴</w:t>
            </w:r>
            <w:r w:rsidRPr="000A5FA0">
              <w:rPr>
                <w:rFonts w:hAnsi="標楷體" w:cs="細明體"/>
                <w:color w:val="000000"/>
                <w:kern w:val="0"/>
                <w:sz w:val="28"/>
                <w:szCs w:val="28"/>
                <w:shd w:val="clear" w:color="auto" w:fill="FFFFFF"/>
                <w:lang w:val="ja-JP"/>
              </w:rPr>
              <w:t>長榮</w:t>
            </w:r>
            <w:proofErr w:type="gramEnd"/>
            <w:r w:rsidRPr="000A5FA0">
              <w:rPr>
                <w:rFonts w:hAnsi="標楷體" w:cs="細明體"/>
                <w:color w:val="000000"/>
                <w:kern w:val="0"/>
                <w:sz w:val="28"/>
                <w:szCs w:val="28"/>
                <w:shd w:val="clear" w:color="auto" w:fill="FFFFFF"/>
                <w:lang w:val="ja-JP"/>
              </w:rPr>
              <w:t>大學</w:t>
            </w:r>
            <w:r w:rsidRPr="000A5FA0">
              <w:rPr>
                <w:rFonts w:hAnsi="標楷體" w:cs="Arial Unicode MS"/>
                <w:color w:val="000000"/>
                <w:kern w:val="0"/>
                <w:sz w:val="28"/>
                <w:szCs w:val="28"/>
                <w:shd w:val="clear" w:color="auto" w:fill="FFFFFF"/>
              </w:rPr>
              <w:t>，</w:t>
            </w:r>
            <w:r w:rsidRPr="000A5FA0">
              <w:rPr>
                <w:rFonts w:hAnsi="標楷體" w:cs="細明體"/>
                <w:color w:val="000000"/>
                <w:kern w:val="0"/>
                <w:sz w:val="28"/>
                <w:szCs w:val="28"/>
                <w:shd w:val="clear" w:color="auto" w:fill="FFFFFF"/>
                <w:lang w:val="ja-JP"/>
              </w:rPr>
              <w:t>下課後再指示司機搭載渠返</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南市政府上班</w:t>
            </w:r>
          </w:p>
        </w:tc>
      </w:tr>
      <w:tr w:rsidR="00880116" w:rsidRPr="000A5FA0" w14:paraId="2E98AF63" w14:textId="77777777" w:rsidTr="00880116">
        <w:trPr>
          <w:trHeight w:hRule="exact" w:val="1873"/>
        </w:trPr>
        <w:tc>
          <w:tcPr>
            <w:tcW w:w="529" w:type="pct"/>
            <w:tcBorders>
              <w:top w:val="single" w:sz="4" w:space="0" w:color="auto"/>
              <w:left w:val="single" w:sz="4" w:space="0" w:color="auto"/>
              <w:bottom w:val="single" w:sz="4" w:space="0" w:color="auto"/>
            </w:tcBorders>
            <w:shd w:val="clear" w:color="auto" w:fill="FFFFFF"/>
          </w:tcPr>
          <w:p w14:paraId="11BD51FE"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3</w:t>
            </w:r>
          </w:p>
        </w:tc>
        <w:tc>
          <w:tcPr>
            <w:tcW w:w="1725" w:type="pct"/>
            <w:tcBorders>
              <w:top w:val="single" w:sz="4" w:space="0" w:color="auto"/>
              <w:left w:val="single" w:sz="4" w:space="0" w:color="auto"/>
              <w:bottom w:val="single" w:sz="4" w:space="0" w:color="auto"/>
            </w:tcBorders>
            <w:shd w:val="clear" w:color="auto" w:fill="FFFFFF"/>
          </w:tcPr>
          <w:p w14:paraId="26FF3C97" w14:textId="5C6F9014"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3</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13</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09E4EE5A" w14:textId="460EF543"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color w:val="000000"/>
                <w:kern w:val="0"/>
                <w:sz w:val="28"/>
                <w:szCs w:val="28"/>
                <w:shd w:val="clear" w:color="auto" w:fill="FFFFFF"/>
                <w:lang w:val="ja-JP"/>
              </w:rPr>
              <w:t>汪志敏搭乘火車至</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南火車站後，指示司機</w:t>
            </w:r>
            <w:proofErr w:type="gramStart"/>
            <w:r w:rsidRPr="000A5FA0">
              <w:rPr>
                <w:rFonts w:hAnsi="標楷體" w:cs="細明體"/>
                <w:color w:val="000000"/>
                <w:kern w:val="0"/>
                <w:sz w:val="28"/>
                <w:szCs w:val="28"/>
                <w:shd w:val="clear" w:color="auto" w:fill="FFFFFF"/>
                <w:lang w:val="ja-JP"/>
              </w:rPr>
              <w:t>搭載渠赴長榮</w:t>
            </w:r>
            <w:proofErr w:type="gramEnd"/>
            <w:r w:rsidRPr="000A5FA0">
              <w:rPr>
                <w:rFonts w:hAnsi="標楷體" w:cs="細明體"/>
                <w:color w:val="000000"/>
                <w:kern w:val="0"/>
                <w:sz w:val="28"/>
                <w:szCs w:val="28"/>
                <w:shd w:val="clear" w:color="auto" w:fill="FFFFFF"/>
                <w:lang w:val="ja-JP"/>
              </w:rPr>
              <w:t>大學</w:t>
            </w:r>
            <w:r w:rsidRPr="000A5FA0">
              <w:rPr>
                <w:rFonts w:hAnsi="標楷體" w:cs="細明體"/>
                <w:color w:val="000000"/>
                <w:kern w:val="0"/>
                <w:sz w:val="28"/>
                <w:szCs w:val="28"/>
                <w:shd w:val="clear" w:color="auto" w:fill="FFFFFF"/>
              </w:rPr>
              <w:t>，</w:t>
            </w:r>
            <w:r w:rsidRPr="000A5FA0">
              <w:rPr>
                <w:rFonts w:hAnsi="標楷體" w:cs="細明體"/>
                <w:color w:val="000000"/>
                <w:kern w:val="0"/>
                <w:sz w:val="28"/>
                <w:szCs w:val="28"/>
                <w:shd w:val="clear" w:color="auto" w:fill="FFFFFF"/>
                <w:lang w:val="ja-JP"/>
              </w:rPr>
              <w:t>下課後再指示</w:t>
            </w:r>
            <w:r w:rsidRPr="000A5FA0">
              <w:rPr>
                <w:rFonts w:hAnsi="標楷體" w:cs="細明體" w:hint="eastAsia"/>
                <w:color w:val="000000"/>
                <w:kern w:val="0"/>
                <w:sz w:val="28"/>
                <w:szCs w:val="28"/>
                <w:shd w:val="clear" w:color="auto" w:fill="FFFFFF"/>
                <w:lang w:val="ja-JP"/>
              </w:rPr>
              <w:t>司</w:t>
            </w:r>
            <w:r w:rsidRPr="000A5FA0">
              <w:rPr>
                <w:rFonts w:hAnsi="標楷體" w:cs="細明體"/>
                <w:color w:val="000000"/>
                <w:kern w:val="0"/>
                <w:sz w:val="28"/>
                <w:szCs w:val="28"/>
                <w:shd w:val="clear" w:color="auto" w:fill="FFFFFF"/>
                <w:lang w:val="ja-JP"/>
              </w:rPr>
              <w:t>機搭載渠返回</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南市政府上班</w:t>
            </w:r>
          </w:p>
        </w:tc>
      </w:tr>
      <w:tr w:rsidR="00880116" w:rsidRPr="000A5FA0" w14:paraId="01C3211B" w14:textId="77777777" w:rsidTr="00880116">
        <w:trPr>
          <w:trHeight w:hRule="exact" w:val="1984"/>
        </w:trPr>
        <w:tc>
          <w:tcPr>
            <w:tcW w:w="529" w:type="pct"/>
            <w:tcBorders>
              <w:top w:val="single" w:sz="4" w:space="0" w:color="auto"/>
              <w:left w:val="single" w:sz="4" w:space="0" w:color="auto"/>
              <w:bottom w:val="single" w:sz="4" w:space="0" w:color="auto"/>
            </w:tcBorders>
            <w:shd w:val="clear" w:color="auto" w:fill="FFFFFF"/>
          </w:tcPr>
          <w:p w14:paraId="328D47C0"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4</w:t>
            </w:r>
          </w:p>
        </w:tc>
        <w:tc>
          <w:tcPr>
            <w:tcW w:w="1725" w:type="pct"/>
            <w:tcBorders>
              <w:top w:val="single" w:sz="4" w:space="0" w:color="auto"/>
              <w:left w:val="single" w:sz="4" w:space="0" w:color="auto"/>
              <w:bottom w:val="single" w:sz="4" w:space="0" w:color="auto"/>
            </w:tcBorders>
            <w:shd w:val="clear" w:color="auto" w:fill="FFFFFF"/>
          </w:tcPr>
          <w:p w14:paraId="710661F8" w14:textId="13C6E67C"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3</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27</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40972715" w14:textId="2D9FE11F"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color w:val="000000"/>
                <w:kern w:val="0"/>
                <w:sz w:val="28"/>
                <w:szCs w:val="28"/>
                <w:shd w:val="clear" w:color="auto" w:fill="FFFFFF"/>
                <w:lang w:val="ja-JP"/>
              </w:rPr>
              <w:t>汪志敏搭乘火車至</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南火車站後，指示司機</w:t>
            </w:r>
            <w:proofErr w:type="gramStart"/>
            <w:r w:rsidRPr="000A5FA0">
              <w:rPr>
                <w:rFonts w:hAnsi="標楷體" w:cs="細明體"/>
                <w:color w:val="000000"/>
                <w:kern w:val="0"/>
                <w:sz w:val="28"/>
                <w:szCs w:val="28"/>
                <w:shd w:val="clear" w:color="auto" w:fill="FFFFFF"/>
                <w:lang w:val="ja-JP"/>
              </w:rPr>
              <w:t>搭載渠赴長榮</w:t>
            </w:r>
            <w:proofErr w:type="gramEnd"/>
            <w:r w:rsidRPr="000A5FA0">
              <w:rPr>
                <w:rFonts w:hAnsi="標楷體" w:cs="細明體"/>
                <w:color w:val="000000"/>
                <w:kern w:val="0"/>
                <w:sz w:val="28"/>
                <w:szCs w:val="28"/>
                <w:shd w:val="clear" w:color="auto" w:fill="FFFFFF"/>
                <w:lang w:val="ja-JP"/>
              </w:rPr>
              <w:t>大學</w:t>
            </w:r>
            <w:r w:rsidRPr="000A5FA0">
              <w:rPr>
                <w:rFonts w:hAnsi="標楷體" w:cs="細明體"/>
                <w:color w:val="000000"/>
                <w:kern w:val="0"/>
                <w:sz w:val="28"/>
                <w:szCs w:val="28"/>
                <w:shd w:val="clear" w:color="auto" w:fill="FFFFFF"/>
              </w:rPr>
              <w:t>，</w:t>
            </w:r>
            <w:r w:rsidRPr="000A5FA0">
              <w:rPr>
                <w:rFonts w:hAnsi="標楷體" w:cs="細明體"/>
                <w:color w:val="000000"/>
                <w:kern w:val="0"/>
                <w:sz w:val="28"/>
                <w:szCs w:val="28"/>
                <w:shd w:val="clear" w:color="auto" w:fill="FFFFFF"/>
                <w:lang w:val="ja-JP"/>
              </w:rPr>
              <w:t>下課後再指示</w:t>
            </w:r>
            <w:r w:rsidRPr="000A5FA0">
              <w:rPr>
                <w:rFonts w:hAnsi="標楷體" w:cs="細明體" w:hint="eastAsia"/>
                <w:color w:val="000000"/>
                <w:kern w:val="0"/>
                <w:sz w:val="28"/>
                <w:szCs w:val="28"/>
                <w:shd w:val="clear" w:color="auto" w:fill="FFFFFF"/>
                <w:lang w:val="ja-JP"/>
              </w:rPr>
              <w:t>司</w:t>
            </w:r>
            <w:r w:rsidRPr="000A5FA0">
              <w:rPr>
                <w:rFonts w:hAnsi="標楷體" w:cs="細明體"/>
                <w:color w:val="000000"/>
                <w:kern w:val="0"/>
                <w:sz w:val="28"/>
                <w:szCs w:val="28"/>
                <w:shd w:val="clear" w:color="auto" w:fill="FFFFFF"/>
                <w:lang w:val="ja-JP"/>
              </w:rPr>
              <w:t>機搭載渠返回</w:t>
            </w:r>
            <w:proofErr w:type="gramStart"/>
            <w:r w:rsidRPr="000A5FA0">
              <w:rPr>
                <w:rFonts w:hAnsi="標楷體" w:cs="細明體"/>
                <w:color w:val="000000"/>
                <w:kern w:val="0"/>
                <w:sz w:val="28"/>
                <w:szCs w:val="28"/>
                <w:shd w:val="clear" w:color="auto" w:fill="FFFFFF"/>
                <w:lang w:val="ja-JP"/>
              </w:rPr>
              <w:t>臺</w:t>
            </w:r>
            <w:proofErr w:type="gramEnd"/>
            <w:r w:rsidRPr="000A5FA0">
              <w:rPr>
                <w:rFonts w:hAnsi="標楷體" w:cs="細明體"/>
                <w:color w:val="000000"/>
                <w:kern w:val="0"/>
                <w:sz w:val="28"/>
                <w:szCs w:val="28"/>
                <w:shd w:val="clear" w:color="auto" w:fill="FFFFFF"/>
                <w:lang w:val="ja-JP"/>
              </w:rPr>
              <w:t>南市政府上班</w:t>
            </w:r>
          </w:p>
        </w:tc>
      </w:tr>
      <w:tr w:rsidR="00880116" w:rsidRPr="000A5FA0" w14:paraId="0C5276F9" w14:textId="77777777" w:rsidTr="00880116">
        <w:trPr>
          <w:trHeight w:hRule="exact" w:val="1993"/>
        </w:trPr>
        <w:tc>
          <w:tcPr>
            <w:tcW w:w="529" w:type="pct"/>
            <w:tcBorders>
              <w:top w:val="single" w:sz="4" w:space="0" w:color="auto"/>
              <w:left w:val="single" w:sz="4" w:space="0" w:color="auto"/>
              <w:bottom w:val="single" w:sz="4" w:space="0" w:color="auto"/>
            </w:tcBorders>
            <w:shd w:val="clear" w:color="auto" w:fill="FFFFFF"/>
          </w:tcPr>
          <w:p w14:paraId="35D9BF6F"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5</w:t>
            </w:r>
          </w:p>
        </w:tc>
        <w:tc>
          <w:tcPr>
            <w:tcW w:w="1725" w:type="pct"/>
            <w:tcBorders>
              <w:top w:val="single" w:sz="4" w:space="0" w:color="auto"/>
              <w:left w:val="single" w:sz="4" w:space="0" w:color="auto"/>
              <w:bottom w:val="single" w:sz="4" w:space="0" w:color="auto"/>
            </w:tcBorders>
            <w:shd w:val="clear" w:color="auto" w:fill="FFFFFF"/>
          </w:tcPr>
          <w:p w14:paraId="7D91C8C2" w14:textId="5084E4E8"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4</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3</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28A991FE" w14:textId="40444D26" w:rsidR="00880116" w:rsidRPr="000A5FA0" w:rsidRDefault="00880116" w:rsidP="00B5001E">
            <w:pPr>
              <w:tabs>
                <w:tab w:val="left" w:leader="dot" w:pos="2293"/>
              </w:tabs>
              <w:overflowPunct/>
              <w:autoSpaceDE/>
              <w:autoSpaceDN/>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大學，下課後再指示司機搭載渠返回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2C25E7F0" w14:textId="77777777" w:rsidTr="00880116">
        <w:trPr>
          <w:trHeight w:hRule="exact" w:val="2277"/>
        </w:trPr>
        <w:tc>
          <w:tcPr>
            <w:tcW w:w="529" w:type="pct"/>
            <w:tcBorders>
              <w:top w:val="single" w:sz="4" w:space="0" w:color="auto"/>
              <w:left w:val="single" w:sz="4" w:space="0" w:color="auto"/>
              <w:bottom w:val="single" w:sz="4" w:space="0" w:color="auto"/>
            </w:tcBorders>
            <w:shd w:val="clear" w:color="auto" w:fill="FFFFFF"/>
          </w:tcPr>
          <w:p w14:paraId="52AADCB0"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lastRenderedPageBreak/>
              <w:t>6</w:t>
            </w:r>
          </w:p>
        </w:tc>
        <w:tc>
          <w:tcPr>
            <w:tcW w:w="1725" w:type="pct"/>
            <w:tcBorders>
              <w:top w:val="single" w:sz="4" w:space="0" w:color="auto"/>
              <w:left w:val="single" w:sz="4" w:space="0" w:color="auto"/>
              <w:bottom w:val="single" w:sz="4" w:space="0" w:color="auto"/>
            </w:tcBorders>
            <w:shd w:val="clear" w:color="auto" w:fill="FFFFFF"/>
          </w:tcPr>
          <w:p w14:paraId="7FE1288C" w14:textId="154E8B86"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4</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10</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79256F25" w14:textId="066AE636" w:rsidR="00880116" w:rsidRPr="000A5FA0" w:rsidRDefault="00880116" w:rsidP="00B5001E">
            <w:pPr>
              <w:tabs>
                <w:tab w:val="left" w:leader="underscore" w:pos="1249"/>
                <w:tab w:val="left" w:leader="underscore" w:pos="1382"/>
              </w:tabs>
              <w:overflowPunct/>
              <w:autoSpaceDE/>
              <w:autoSpaceDN/>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w:t>
            </w:r>
            <w:r w:rsidRPr="000A5FA0">
              <w:rPr>
                <w:rFonts w:hAnsi="標楷體" w:cs="細明體" w:hint="eastAsia"/>
                <w:color w:val="000000"/>
                <w:kern w:val="0"/>
                <w:sz w:val="28"/>
                <w:szCs w:val="28"/>
                <w:shd w:val="clear" w:color="auto" w:fill="FFFFFF"/>
              </w:rPr>
              <w:t>，</w:t>
            </w:r>
            <w:r w:rsidRPr="000A5FA0">
              <w:rPr>
                <w:rFonts w:hAnsi="標楷體" w:cs="細明體" w:hint="eastAsia"/>
                <w:color w:val="000000"/>
                <w:kern w:val="0"/>
                <w:sz w:val="28"/>
                <w:szCs w:val="28"/>
                <w:shd w:val="clear" w:color="auto" w:fill="FFFFFF"/>
                <w:lang w:val="ja-JP"/>
              </w:rPr>
              <w:t>下課後指示司機直接搭載渠返回</w:t>
            </w:r>
            <w:r w:rsidRPr="000A5FA0">
              <w:rPr>
                <w:rFonts w:hAnsi="標楷體" w:cs="細明體"/>
                <w:color w:val="000000"/>
                <w:kern w:val="0"/>
                <w:sz w:val="28"/>
                <w:szCs w:val="28"/>
                <w:shd w:val="clear" w:color="auto" w:fill="FFFFFF"/>
                <w:lang w:val="ja-JP"/>
              </w:rPr>
              <w:t>嘉義市宣信街住處</w:t>
            </w:r>
            <w:r w:rsidRPr="000A5FA0">
              <w:rPr>
                <w:rFonts w:hAnsi="標楷體" w:cs="Arial Unicode MS"/>
                <w:color w:val="000000"/>
                <w:kern w:val="0"/>
                <w:sz w:val="28"/>
                <w:szCs w:val="28"/>
                <w:shd w:val="clear" w:color="auto" w:fill="FFFFFF"/>
              </w:rPr>
              <w:t>，</w:t>
            </w:r>
            <w:r w:rsidRPr="000A5FA0">
              <w:rPr>
                <w:rFonts w:hAnsi="標楷體" w:cs="細明體"/>
                <w:color w:val="000000"/>
                <w:kern w:val="0"/>
                <w:sz w:val="28"/>
                <w:szCs w:val="28"/>
                <w:shd w:val="clear" w:color="auto" w:fill="FFFFFF"/>
                <w:lang w:val="ja-JP"/>
              </w:rPr>
              <w:t>未再赴</w:t>
            </w:r>
            <w:proofErr w:type="gramStart"/>
            <w:r w:rsidRPr="000A5FA0">
              <w:rPr>
                <w:rFonts w:hAnsi="標楷體" w:cs="Arial Unicode MS"/>
                <w:color w:val="000000"/>
                <w:kern w:val="0"/>
                <w:sz w:val="28"/>
                <w:szCs w:val="28"/>
                <w:shd w:val="clear" w:color="auto" w:fill="FFFFFF"/>
              </w:rPr>
              <w:t>臺</w:t>
            </w:r>
            <w:proofErr w:type="gramEnd"/>
            <w:r w:rsidRPr="000A5FA0">
              <w:rPr>
                <w:rFonts w:hAnsi="標楷體" w:cs="Arial Unicode MS"/>
                <w:color w:val="000000"/>
                <w:kern w:val="0"/>
                <w:sz w:val="28"/>
                <w:szCs w:val="28"/>
                <w:shd w:val="clear" w:color="auto" w:fill="FFFFFF"/>
              </w:rPr>
              <w:t>南市政府</w:t>
            </w:r>
            <w:r w:rsidRPr="000A5FA0">
              <w:rPr>
                <w:rFonts w:hAnsi="標楷體" w:cs="細明體"/>
                <w:color w:val="000000"/>
                <w:kern w:val="0"/>
                <w:sz w:val="28"/>
                <w:szCs w:val="28"/>
                <w:shd w:val="clear" w:color="auto" w:fill="FFFFFF"/>
                <w:lang w:val="ja-JP"/>
              </w:rPr>
              <w:t>上班</w:t>
            </w:r>
          </w:p>
        </w:tc>
      </w:tr>
      <w:tr w:rsidR="00880116" w:rsidRPr="000A5FA0" w14:paraId="5D3B7F86" w14:textId="77777777" w:rsidTr="00880116">
        <w:trPr>
          <w:trHeight w:hRule="exact" w:val="1969"/>
        </w:trPr>
        <w:tc>
          <w:tcPr>
            <w:tcW w:w="529" w:type="pct"/>
            <w:tcBorders>
              <w:top w:val="single" w:sz="4" w:space="0" w:color="auto"/>
              <w:left w:val="single" w:sz="4" w:space="0" w:color="auto"/>
              <w:bottom w:val="single" w:sz="4" w:space="0" w:color="auto"/>
            </w:tcBorders>
            <w:shd w:val="clear" w:color="auto" w:fill="FFFFFF"/>
          </w:tcPr>
          <w:p w14:paraId="453FA1A7"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7</w:t>
            </w:r>
          </w:p>
        </w:tc>
        <w:tc>
          <w:tcPr>
            <w:tcW w:w="1725" w:type="pct"/>
            <w:tcBorders>
              <w:top w:val="single" w:sz="4" w:space="0" w:color="auto"/>
              <w:left w:val="single" w:sz="4" w:space="0" w:color="auto"/>
              <w:bottom w:val="single" w:sz="4" w:space="0" w:color="auto"/>
            </w:tcBorders>
            <w:shd w:val="clear" w:color="auto" w:fill="FFFFFF"/>
          </w:tcPr>
          <w:p w14:paraId="352957BD" w14:textId="014B5519"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4</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28</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四）</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4028185D" w14:textId="1A2BC07C"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大學，下課後再指示司機搭載渠返回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303524C0" w14:textId="77777777" w:rsidTr="00880116">
        <w:trPr>
          <w:trHeight w:hRule="exact" w:val="1997"/>
        </w:trPr>
        <w:tc>
          <w:tcPr>
            <w:tcW w:w="529" w:type="pct"/>
            <w:tcBorders>
              <w:top w:val="single" w:sz="4" w:space="0" w:color="auto"/>
              <w:left w:val="single" w:sz="4" w:space="0" w:color="auto"/>
              <w:bottom w:val="single" w:sz="4" w:space="0" w:color="auto"/>
            </w:tcBorders>
            <w:shd w:val="clear" w:color="auto" w:fill="FFFFFF"/>
          </w:tcPr>
          <w:p w14:paraId="4E982C6B"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8</w:t>
            </w:r>
          </w:p>
        </w:tc>
        <w:tc>
          <w:tcPr>
            <w:tcW w:w="1725" w:type="pct"/>
            <w:tcBorders>
              <w:top w:val="single" w:sz="4" w:space="0" w:color="auto"/>
              <w:left w:val="single" w:sz="4" w:space="0" w:color="auto"/>
              <w:bottom w:val="single" w:sz="4" w:space="0" w:color="auto"/>
            </w:tcBorders>
            <w:shd w:val="clear" w:color="auto" w:fill="FFFFFF"/>
          </w:tcPr>
          <w:p w14:paraId="3EECDE90" w14:textId="420C4326"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5</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15</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7978F3FD" w14:textId="35169988"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大學，下課後再指示司機搭載渠返回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342CC053" w14:textId="77777777" w:rsidTr="00880116">
        <w:trPr>
          <w:trHeight w:hRule="exact" w:val="1574"/>
        </w:trPr>
        <w:tc>
          <w:tcPr>
            <w:tcW w:w="529" w:type="pct"/>
            <w:tcBorders>
              <w:top w:val="single" w:sz="4" w:space="0" w:color="auto"/>
              <w:left w:val="single" w:sz="4" w:space="0" w:color="auto"/>
              <w:bottom w:val="single" w:sz="4" w:space="0" w:color="auto"/>
            </w:tcBorders>
            <w:shd w:val="clear" w:color="auto" w:fill="FFFFFF"/>
          </w:tcPr>
          <w:p w14:paraId="01CFACB3" w14:textId="77777777" w:rsidR="00880116" w:rsidRPr="000A5FA0" w:rsidRDefault="00880116" w:rsidP="00B5001E">
            <w:pPr>
              <w:overflowPunct/>
              <w:autoSpaceDE/>
              <w:autoSpaceDN/>
              <w:jc w:val="center"/>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9</w:t>
            </w:r>
          </w:p>
        </w:tc>
        <w:tc>
          <w:tcPr>
            <w:tcW w:w="1725" w:type="pct"/>
            <w:tcBorders>
              <w:top w:val="single" w:sz="4" w:space="0" w:color="auto"/>
              <w:left w:val="single" w:sz="4" w:space="0" w:color="auto"/>
              <w:bottom w:val="single" w:sz="4" w:space="0" w:color="auto"/>
            </w:tcBorders>
            <w:shd w:val="clear" w:color="auto" w:fill="FFFFFF"/>
          </w:tcPr>
          <w:p w14:paraId="1721056E" w14:textId="6B78E2F1" w:rsidR="00880116" w:rsidRPr="000A5FA0" w:rsidRDefault="00880116" w:rsidP="00B5001E">
            <w:pPr>
              <w:overflowPunct/>
              <w:autoSpaceDE/>
              <w:autoSpaceDN/>
              <w:ind w:left="40"/>
              <w:jc w:val="left"/>
              <w:rPr>
                <w:rFonts w:hAnsi="標楷體" w:cs="細明體"/>
                <w:kern w:val="0"/>
                <w:sz w:val="28"/>
                <w:szCs w:val="28"/>
                <w:lang w:val="ja-JP"/>
              </w:rPr>
            </w:pPr>
            <w:r w:rsidRPr="000A5FA0">
              <w:rPr>
                <w:rFonts w:hAnsi="標楷體" w:cs="Arial Unicode MS"/>
                <w:color w:val="000000"/>
                <w:kern w:val="0"/>
                <w:sz w:val="28"/>
                <w:szCs w:val="28"/>
                <w:shd w:val="clear" w:color="auto" w:fill="FFFFFF"/>
                <w:lang w:val="ja-JP"/>
              </w:rPr>
              <w:t>107</w:t>
            </w:r>
            <w:r w:rsidRPr="000A5FA0">
              <w:rPr>
                <w:rFonts w:hAnsi="標楷體" w:cs="細明體"/>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5</w:t>
            </w:r>
            <w:r w:rsidRPr="000A5FA0">
              <w:rPr>
                <w:rFonts w:hAnsi="標楷體" w:cs="細明體"/>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22</w:t>
            </w:r>
            <w:r w:rsidRPr="000A5FA0">
              <w:rPr>
                <w:rFonts w:hAnsi="標楷體" w:cs="細明體"/>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細明體"/>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0D91F9E7" w14:textId="67DA86DC" w:rsidR="00880116" w:rsidRPr="000A5FA0" w:rsidRDefault="00880116" w:rsidP="00B5001E">
            <w:pPr>
              <w:overflowPunct/>
              <w:autoSpaceDE/>
              <w:autoSpaceDN/>
              <w:rPr>
                <w:rFonts w:hAnsi="標楷體" w:cs="細明體"/>
                <w:kern w:val="0"/>
                <w:sz w:val="28"/>
                <w:szCs w:val="28"/>
                <w:lang w:val="ja-JP"/>
              </w:rPr>
            </w:pPr>
            <w:r w:rsidRPr="000A5FA0">
              <w:rPr>
                <w:rFonts w:hAnsi="標楷體" w:cs="細明體" w:hint="eastAsia"/>
                <w:color w:val="000000"/>
                <w:kern w:val="0"/>
                <w:sz w:val="28"/>
                <w:szCs w:val="28"/>
                <w:shd w:val="clear" w:color="auto" w:fill="FFFFFF"/>
                <w:lang w:val="ja-JP"/>
              </w:rPr>
              <w:t>汪志敏指示司機從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大學上課後，再指示司機搭載渠返回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21CF80F6" w14:textId="77777777" w:rsidTr="00880116">
        <w:trPr>
          <w:trHeight w:hRule="exact" w:val="2260"/>
        </w:trPr>
        <w:tc>
          <w:tcPr>
            <w:tcW w:w="529" w:type="pct"/>
            <w:tcBorders>
              <w:top w:val="single" w:sz="4" w:space="0" w:color="auto"/>
              <w:left w:val="single" w:sz="4" w:space="0" w:color="auto"/>
              <w:bottom w:val="single" w:sz="4" w:space="0" w:color="auto"/>
            </w:tcBorders>
            <w:shd w:val="clear" w:color="auto" w:fill="FFFFFF"/>
          </w:tcPr>
          <w:p w14:paraId="33DB0CD7"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t>10</w:t>
            </w:r>
          </w:p>
        </w:tc>
        <w:tc>
          <w:tcPr>
            <w:tcW w:w="1725" w:type="pct"/>
            <w:tcBorders>
              <w:top w:val="single" w:sz="4" w:space="0" w:color="auto"/>
              <w:left w:val="single" w:sz="4" w:space="0" w:color="auto"/>
              <w:bottom w:val="single" w:sz="4" w:space="0" w:color="auto"/>
            </w:tcBorders>
            <w:shd w:val="clear" w:color="auto" w:fill="FFFFFF"/>
          </w:tcPr>
          <w:p w14:paraId="75886207" w14:textId="17A73090"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107年5月29日(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1AF0C558" w14:textId="263E5500" w:rsidR="00880116" w:rsidRPr="000A5FA0" w:rsidRDefault="00880116" w:rsidP="00B5001E">
            <w:pPr>
              <w:ind w:left="2"/>
              <w:rPr>
                <w:rFonts w:hAnsi="標楷體" w:cs="細明體"/>
                <w:color w:val="000000"/>
                <w:kern w:val="0"/>
                <w:sz w:val="28"/>
                <w:szCs w:val="28"/>
                <w:shd w:val="clear" w:color="auto" w:fill="FFFFFF"/>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大學，下課後指示司機直接搭載渠返回嘉義市宣信街住處，未再赴</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56201FEB" w14:textId="77777777" w:rsidTr="00880116">
        <w:trPr>
          <w:trHeight w:hRule="exact" w:val="1993"/>
        </w:trPr>
        <w:tc>
          <w:tcPr>
            <w:tcW w:w="529" w:type="pct"/>
            <w:tcBorders>
              <w:top w:val="single" w:sz="4" w:space="0" w:color="auto"/>
              <w:left w:val="single" w:sz="4" w:space="0" w:color="auto"/>
              <w:bottom w:val="single" w:sz="4" w:space="0" w:color="auto"/>
            </w:tcBorders>
            <w:shd w:val="clear" w:color="auto" w:fill="FFFFFF"/>
          </w:tcPr>
          <w:p w14:paraId="3093157D"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t>11</w:t>
            </w:r>
          </w:p>
        </w:tc>
        <w:tc>
          <w:tcPr>
            <w:tcW w:w="1725" w:type="pct"/>
            <w:tcBorders>
              <w:top w:val="single" w:sz="4" w:space="0" w:color="auto"/>
              <w:left w:val="single" w:sz="4" w:space="0" w:color="auto"/>
              <w:bottom w:val="single" w:sz="4" w:space="0" w:color="auto"/>
            </w:tcBorders>
            <w:shd w:val="clear" w:color="auto" w:fill="FFFFFF"/>
          </w:tcPr>
          <w:p w14:paraId="15AC3820" w14:textId="03FEC548"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107年6月5日（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二）</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7CB8BC63" w14:textId="4841FB04" w:rsidR="00880116" w:rsidRPr="000A5FA0" w:rsidRDefault="00880116" w:rsidP="00B5001E">
            <w:pPr>
              <w:ind w:left="40"/>
              <w:jc w:val="left"/>
              <w:rPr>
                <w:rFonts w:hAnsi="標楷體" w:cs="細明體"/>
                <w:color w:val="000000"/>
                <w:kern w:val="0"/>
                <w:sz w:val="28"/>
                <w:szCs w:val="28"/>
                <w:shd w:val="clear" w:color="auto" w:fill="FFFFFF"/>
                <w:lang w:val="ja-JP"/>
              </w:rPr>
            </w:pPr>
            <w:r w:rsidRPr="000A5FA0">
              <w:rPr>
                <w:rFonts w:hAnsi="標楷體" w:cs="細明體" w:hint="eastAsia"/>
                <w:color w:val="000000"/>
                <w:kern w:val="0"/>
                <w:sz w:val="28"/>
                <w:szCs w:val="28"/>
                <w:shd w:val="clear" w:color="auto" w:fill="FFFFFF"/>
                <w:lang w:val="ja-JP"/>
              </w:rPr>
              <w:t>汪志敏搭乘火車至</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南火車站後，指示司機</w:t>
            </w:r>
            <w:proofErr w:type="gramStart"/>
            <w:r w:rsidRPr="000A5FA0">
              <w:rPr>
                <w:rFonts w:hAnsi="標楷體" w:cs="細明體" w:hint="eastAsia"/>
                <w:color w:val="000000"/>
                <w:kern w:val="0"/>
                <w:sz w:val="28"/>
                <w:szCs w:val="28"/>
                <w:shd w:val="clear" w:color="auto" w:fill="FFFFFF"/>
                <w:lang w:val="ja-JP"/>
              </w:rPr>
              <w:t>搭載渠赴長榮</w:t>
            </w:r>
            <w:proofErr w:type="gramEnd"/>
            <w:r w:rsidRPr="000A5FA0">
              <w:rPr>
                <w:rFonts w:hAnsi="標楷體" w:cs="細明體" w:hint="eastAsia"/>
                <w:color w:val="000000"/>
                <w:kern w:val="0"/>
                <w:sz w:val="28"/>
                <w:szCs w:val="28"/>
                <w:shd w:val="clear" w:color="auto" w:fill="FFFFFF"/>
                <w:lang w:val="ja-JP"/>
              </w:rPr>
              <w:t>大學，下課後再指示司機搭載渠返回</w:t>
            </w:r>
            <w:proofErr w:type="gramStart"/>
            <w:r w:rsidRPr="000A5FA0">
              <w:rPr>
                <w:rFonts w:hAnsi="標楷體" w:cs="細明體" w:hint="eastAsia"/>
                <w:color w:val="000000"/>
                <w:kern w:val="0"/>
                <w:sz w:val="28"/>
                <w:szCs w:val="28"/>
                <w:shd w:val="clear" w:color="auto" w:fill="FFFFFF"/>
                <w:lang w:val="ja-JP"/>
              </w:rPr>
              <w:t>臺</w:t>
            </w:r>
            <w:proofErr w:type="gramEnd"/>
            <w:r w:rsidRPr="000A5FA0">
              <w:rPr>
                <w:rFonts w:hAnsi="標楷體" w:cs="細明體" w:hint="eastAsia"/>
                <w:color w:val="000000"/>
                <w:kern w:val="0"/>
                <w:sz w:val="28"/>
                <w:szCs w:val="28"/>
                <w:shd w:val="clear" w:color="auto" w:fill="FFFFFF"/>
                <w:lang w:val="ja-JP"/>
              </w:rPr>
              <w:t>南市政府上班</w:t>
            </w:r>
          </w:p>
        </w:tc>
      </w:tr>
      <w:tr w:rsidR="00880116" w:rsidRPr="000A5FA0" w14:paraId="61122AFD" w14:textId="77777777" w:rsidTr="00880116">
        <w:trPr>
          <w:trHeight w:hRule="exact" w:val="1992"/>
        </w:trPr>
        <w:tc>
          <w:tcPr>
            <w:tcW w:w="529" w:type="pct"/>
            <w:tcBorders>
              <w:top w:val="single" w:sz="4" w:space="0" w:color="auto"/>
              <w:left w:val="single" w:sz="4" w:space="0" w:color="auto"/>
              <w:bottom w:val="single" w:sz="4" w:space="0" w:color="auto"/>
            </w:tcBorders>
            <w:shd w:val="clear" w:color="auto" w:fill="FFFFFF"/>
          </w:tcPr>
          <w:p w14:paraId="29756140"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lastRenderedPageBreak/>
              <w:t>12</w:t>
            </w:r>
          </w:p>
        </w:tc>
        <w:tc>
          <w:tcPr>
            <w:tcW w:w="1725" w:type="pct"/>
            <w:tcBorders>
              <w:top w:val="single" w:sz="4" w:space="0" w:color="auto"/>
              <w:left w:val="single" w:sz="4" w:space="0" w:color="auto"/>
              <w:bottom w:val="single" w:sz="4" w:space="0" w:color="auto"/>
            </w:tcBorders>
            <w:shd w:val="clear" w:color="auto" w:fill="FFFFFF"/>
          </w:tcPr>
          <w:p w14:paraId="172096CA" w14:textId="5FE2FAC6"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107年6月28日（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四）</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7DA293EF" w14:textId="2823A6A6" w:rsidR="00880116" w:rsidRPr="000A5FA0" w:rsidRDefault="00880116" w:rsidP="00B5001E">
            <w:pPr>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汪志敏搭乘火車至</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南火車站後，指示司機</w:t>
            </w:r>
            <w:proofErr w:type="gramStart"/>
            <w:r w:rsidRPr="000A5FA0">
              <w:rPr>
                <w:rFonts w:hAnsi="標楷體" w:cs="Arial Unicode MS" w:hint="eastAsia"/>
                <w:color w:val="000000"/>
                <w:kern w:val="0"/>
                <w:sz w:val="28"/>
                <w:szCs w:val="28"/>
                <w:shd w:val="clear" w:color="auto" w:fill="FFFFFF"/>
                <w:lang w:val="ja-JP"/>
              </w:rPr>
              <w:t>搭載渠赴長榮</w:t>
            </w:r>
            <w:proofErr w:type="gramEnd"/>
            <w:r w:rsidRPr="000A5FA0">
              <w:rPr>
                <w:rFonts w:hAnsi="標楷體" w:cs="Arial Unicode MS" w:hint="eastAsia"/>
                <w:color w:val="000000"/>
                <w:kern w:val="0"/>
                <w:sz w:val="28"/>
                <w:szCs w:val="28"/>
                <w:shd w:val="clear" w:color="auto" w:fill="FFFFFF"/>
                <w:lang w:val="ja-JP"/>
              </w:rPr>
              <w:t>大學，下課後再指示司機搭載渠返回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南市政府上班</w:t>
            </w:r>
          </w:p>
        </w:tc>
      </w:tr>
      <w:tr w:rsidR="00880116" w:rsidRPr="000A5FA0" w14:paraId="49433501" w14:textId="77777777" w:rsidTr="00880116">
        <w:trPr>
          <w:trHeight w:hRule="exact" w:val="2404"/>
        </w:trPr>
        <w:tc>
          <w:tcPr>
            <w:tcW w:w="529" w:type="pct"/>
            <w:tcBorders>
              <w:top w:val="single" w:sz="4" w:space="0" w:color="auto"/>
              <w:left w:val="single" w:sz="4" w:space="0" w:color="auto"/>
              <w:bottom w:val="single" w:sz="4" w:space="0" w:color="auto"/>
            </w:tcBorders>
            <w:shd w:val="clear" w:color="auto" w:fill="FFFFFF"/>
          </w:tcPr>
          <w:p w14:paraId="11080CCC"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t>13</w:t>
            </w:r>
          </w:p>
        </w:tc>
        <w:tc>
          <w:tcPr>
            <w:tcW w:w="1725" w:type="pct"/>
            <w:tcBorders>
              <w:top w:val="single" w:sz="4" w:space="0" w:color="auto"/>
              <w:left w:val="single" w:sz="4" w:space="0" w:color="auto"/>
              <w:bottom w:val="single" w:sz="4" w:space="0" w:color="auto"/>
            </w:tcBorders>
            <w:shd w:val="clear" w:color="auto" w:fill="FFFFFF"/>
          </w:tcPr>
          <w:p w14:paraId="7CDF9C43" w14:textId="21BB70CC"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107年9月20日（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四）</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6318CB7C" w14:textId="3E2E04CC" w:rsidR="00880116" w:rsidRPr="000A5FA0" w:rsidRDefault="00880116" w:rsidP="00B5001E">
            <w:pPr>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汪志敏搭乘火車至</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南火車站後，指示司機</w:t>
            </w:r>
            <w:proofErr w:type="gramStart"/>
            <w:r w:rsidRPr="000A5FA0">
              <w:rPr>
                <w:rFonts w:hAnsi="標楷體" w:cs="Arial Unicode MS" w:hint="eastAsia"/>
                <w:color w:val="000000"/>
                <w:kern w:val="0"/>
                <w:sz w:val="28"/>
                <w:szCs w:val="28"/>
                <w:shd w:val="clear" w:color="auto" w:fill="FFFFFF"/>
                <w:lang w:val="ja-JP"/>
              </w:rPr>
              <w:t>搭載渠赴長榮</w:t>
            </w:r>
            <w:proofErr w:type="gramEnd"/>
            <w:r w:rsidRPr="000A5FA0">
              <w:rPr>
                <w:rFonts w:hAnsi="標楷體" w:cs="Arial Unicode MS" w:hint="eastAsia"/>
                <w:color w:val="000000"/>
                <w:kern w:val="0"/>
                <w:sz w:val="28"/>
                <w:szCs w:val="28"/>
                <w:shd w:val="clear" w:color="auto" w:fill="FFFFFF"/>
                <w:lang w:val="ja-JP"/>
              </w:rPr>
              <w:t>大學，下課後指示司機直接搭載渠返回嘉義市宣信街住處，未再赴</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南市政府上班</w:t>
            </w:r>
          </w:p>
        </w:tc>
      </w:tr>
      <w:tr w:rsidR="00880116" w:rsidRPr="000A5FA0" w14:paraId="377CF86B" w14:textId="77777777" w:rsidTr="00880116">
        <w:trPr>
          <w:trHeight w:hRule="exact" w:val="2268"/>
        </w:trPr>
        <w:tc>
          <w:tcPr>
            <w:tcW w:w="529" w:type="pct"/>
            <w:tcBorders>
              <w:top w:val="single" w:sz="4" w:space="0" w:color="auto"/>
              <w:left w:val="single" w:sz="4" w:space="0" w:color="auto"/>
              <w:bottom w:val="single" w:sz="4" w:space="0" w:color="auto"/>
            </w:tcBorders>
            <w:shd w:val="clear" w:color="auto" w:fill="FFFFFF"/>
          </w:tcPr>
          <w:p w14:paraId="325542DA"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w:t>
            </w:r>
            <w:r w:rsidRPr="000A5FA0">
              <w:rPr>
                <w:rFonts w:hAnsi="標楷體" w:cs="Arial Unicode MS"/>
                <w:color w:val="000000"/>
                <w:kern w:val="0"/>
                <w:sz w:val="28"/>
                <w:szCs w:val="28"/>
                <w:shd w:val="clear" w:color="auto" w:fill="FFFFFF"/>
                <w:lang w:val="ja-JP"/>
              </w:rPr>
              <w:t>4</w:t>
            </w:r>
          </w:p>
        </w:tc>
        <w:tc>
          <w:tcPr>
            <w:tcW w:w="1725" w:type="pct"/>
            <w:tcBorders>
              <w:top w:val="single" w:sz="4" w:space="0" w:color="auto"/>
              <w:left w:val="single" w:sz="4" w:space="0" w:color="auto"/>
              <w:bottom w:val="single" w:sz="4" w:space="0" w:color="auto"/>
            </w:tcBorders>
            <w:shd w:val="clear" w:color="auto" w:fill="FFFFFF"/>
          </w:tcPr>
          <w:p w14:paraId="0BF276B9" w14:textId="2EE3070B"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108年6月13日（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四）</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63330613" w14:textId="34B46A84" w:rsidR="00880116" w:rsidRPr="000A5FA0" w:rsidRDefault="00880116" w:rsidP="00B5001E">
            <w:pPr>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汪志敏於11時指示司機從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roofErr w:type="gramStart"/>
            <w:r w:rsidRPr="000A5FA0">
              <w:rPr>
                <w:rFonts w:hAnsi="標楷體" w:cs="Arial Unicode MS" w:hint="eastAsia"/>
                <w:color w:val="000000"/>
                <w:kern w:val="0"/>
                <w:sz w:val="28"/>
                <w:szCs w:val="28"/>
                <w:shd w:val="clear" w:color="auto" w:fill="FFFFFF"/>
                <w:lang w:val="ja-JP"/>
              </w:rPr>
              <w:t>搭載渠赴長榮</w:t>
            </w:r>
            <w:proofErr w:type="gramEnd"/>
            <w:r w:rsidRPr="000A5FA0">
              <w:rPr>
                <w:rFonts w:hAnsi="標楷體" w:cs="Arial Unicode MS" w:hint="eastAsia"/>
                <w:color w:val="000000"/>
                <w:kern w:val="0"/>
                <w:sz w:val="28"/>
                <w:szCs w:val="28"/>
                <w:shd w:val="clear" w:color="auto" w:fill="FFFFFF"/>
                <w:lang w:val="ja-JP"/>
              </w:rPr>
              <w:t>大學，下午2時再指示司機直接搭載渠返回嘉義市宣信街住處，未再赴</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南市政府上班</w:t>
            </w:r>
          </w:p>
        </w:tc>
      </w:tr>
      <w:tr w:rsidR="00880116" w:rsidRPr="000A5FA0" w14:paraId="4E622356" w14:textId="77777777" w:rsidTr="00880116">
        <w:trPr>
          <w:trHeight w:hRule="exact" w:val="1844"/>
        </w:trPr>
        <w:tc>
          <w:tcPr>
            <w:tcW w:w="529" w:type="pct"/>
            <w:tcBorders>
              <w:top w:val="single" w:sz="4" w:space="0" w:color="auto"/>
              <w:left w:val="single" w:sz="4" w:space="0" w:color="auto"/>
              <w:bottom w:val="single" w:sz="4" w:space="0" w:color="auto"/>
            </w:tcBorders>
            <w:shd w:val="clear" w:color="auto" w:fill="FFFFFF"/>
          </w:tcPr>
          <w:p w14:paraId="505301D4"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w:t>
            </w:r>
            <w:r w:rsidRPr="000A5FA0">
              <w:rPr>
                <w:rFonts w:hAnsi="標楷體" w:cs="Arial Unicode MS"/>
                <w:color w:val="000000"/>
                <w:kern w:val="0"/>
                <w:sz w:val="28"/>
                <w:szCs w:val="28"/>
                <w:shd w:val="clear" w:color="auto" w:fill="FFFFFF"/>
                <w:lang w:val="ja-JP"/>
              </w:rPr>
              <w:t>5</w:t>
            </w:r>
          </w:p>
        </w:tc>
        <w:tc>
          <w:tcPr>
            <w:tcW w:w="1725" w:type="pct"/>
            <w:tcBorders>
              <w:top w:val="single" w:sz="4" w:space="0" w:color="auto"/>
              <w:left w:val="single" w:sz="4" w:space="0" w:color="auto"/>
              <w:bottom w:val="single" w:sz="4" w:space="0" w:color="auto"/>
            </w:tcBorders>
            <w:shd w:val="clear" w:color="auto" w:fill="FFFFFF"/>
          </w:tcPr>
          <w:p w14:paraId="1B79FD81" w14:textId="56920F08"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107年4月28日（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20FE146B" w14:textId="08672465"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汪志敏指示司機駕駛公務車從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南市政府赴嘉義市住處，</w:t>
            </w:r>
            <w:proofErr w:type="gramStart"/>
            <w:r w:rsidRPr="000A5FA0">
              <w:rPr>
                <w:rFonts w:hAnsi="標楷體" w:cs="Arial Unicode MS" w:hint="eastAsia"/>
                <w:color w:val="000000"/>
                <w:kern w:val="0"/>
                <w:sz w:val="28"/>
                <w:szCs w:val="28"/>
                <w:shd w:val="clear" w:color="auto" w:fill="FFFFFF"/>
                <w:lang w:val="ja-JP"/>
              </w:rPr>
              <w:t>搭載渠赴阿里山鄉</w:t>
            </w:r>
            <w:proofErr w:type="gramEnd"/>
            <w:r w:rsidRPr="000A5FA0">
              <w:rPr>
                <w:rFonts w:hAnsi="標楷體" w:cs="Arial Unicode MS" w:hint="eastAsia"/>
                <w:color w:val="000000"/>
                <w:kern w:val="0"/>
                <w:sz w:val="28"/>
                <w:szCs w:val="28"/>
                <w:shd w:val="clear" w:color="auto" w:fill="FFFFFF"/>
                <w:lang w:val="ja-JP"/>
              </w:rPr>
              <w:t>參加族人婚宴後，再以公務</w:t>
            </w:r>
            <w:proofErr w:type="gramStart"/>
            <w:r w:rsidRPr="000A5FA0">
              <w:rPr>
                <w:rFonts w:hAnsi="標楷體" w:cs="Arial Unicode MS" w:hint="eastAsia"/>
                <w:color w:val="000000"/>
                <w:kern w:val="0"/>
                <w:sz w:val="28"/>
                <w:szCs w:val="28"/>
                <w:shd w:val="clear" w:color="auto" w:fill="FFFFFF"/>
                <w:lang w:val="ja-JP"/>
              </w:rPr>
              <w:t>車載渠返回</w:t>
            </w:r>
            <w:proofErr w:type="gramEnd"/>
            <w:r w:rsidRPr="000A5FA0">
              <w:rPr>
                <w:rFonts w:hAnsi="標楷體" w:cs="Arial Unicode MS" w:hint="eastAsia"/>
                <w:color w:val="000000"/>
                <w:kern w:val="0"/>
                <w:sz w:val="28"/>
                <w:szCs w:val="28"/>
                <w:shd w:val="clear" w:color="auto" w:fill="FFFFFF"/>
                <w:lang w:val="ja-JP"/>
              </w:rPr>
              <w:t>嘉義市住處</w:t>
            </w:r>
          </w:p>
        </w:tc>
      </w:tr>
      <w:tr w:rsidR="00880116" w:rsidRPr="000A5FA0" w14:paraId="4E61B0B5" w14:textId="77777777" w:rsidTr="00880116">
        <w:trPr>
          <w:trHeight w:hRule="exact" w:val="1983"/>
        </w:trPr>
        <w:tc>
          <w:tcPr>
            <w:tcW w:w="529" w:type="pct"/>
            <w:tcBorders>
              <w:top w:val="single" w:sz="4" w:space="0" w:color="auto"/>
              <w:left w:val="single" w:sz="4" w:space="0" w:color="auto"/>
              <w:bottom w:val="single" w:sz="4" w:space="0" w:color="auto"/>
            </w:tcBorders>
            <w:shd w:val="clear" w:color="auto" w:fill="FFFFFF"/>
          </w:tcPr>
          <w:p w14:paraId="25F28B9C"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w:t>
            </w:r>
            <w:r w:rsidRPr="000A5FA0">
              <w:rPr>
                <w:rFonts w:hAnsi="標楷體" w:cs="Arial Unicode MS"/>
                <w:color w:val="000000"/>
                <w:kern w:val="0"/>
                <w:sz w:val="28"/>
                <w:szCs w:val="28"/>
                <w:shd w:val="clear" w:color="auto" w:fill="FFFFFF"/>
                <w:lang w:val="ja-JP"/>
              </w:rPr>
              <w:t>6</w:t>
            </w:r>
          </w:p>
        </w:tc>
        <w:tc>
          <w:tcPr>
            <w:tcW w:w="1725" w:type="pct"/>
            <w:tcBorders>
              <w:top w:val="single" w:sz="4" w:space="0" w:color="auto"/>
              <w:left w:val="single" w:sz="4" w:space="0" w:color="auto"/>
              <w:bottom w:val="single" w:sz="4" w:space="0" w:color="auto"/>
            </w:tcBorders>
            <w:shd w:val="clear" w:color="auto" w:fill="FFFFFF"/>
          </w:tcPr>
          <w:p w14:paraId="64E2B2B1" w14:textId="3C577E2C"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107年5月26日（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338347AE" w14:textId="77EBF361"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汪志敏指示司機駕駛公務車從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南市政府赴嘉義市住處，</w:t>
            </w:r>
            <w:proofErr w:type="gramStart"/>
            <w:r w:rsidRPr="000A5FA0">
              <w:rPr>
                <w:rFonts w:hAnsi="標楷體" w:cs="Arial Unicode MS" w:hint="eastAsia"/>
                <w:color w:val="000000"/>
                <w:kern w:val="0"/>
                <w:sz w:val="28"/>
                <w:szCs w:val="28"/>
                <w:shd w:val="clear" w:color="auto" w:fill="FFFFFF"/>
                <w:lang w:val="ja-JP"/>
              </w:rPr>
              <w:t>搭載渠赴阿里山鄉</w:t>
            </w:r>
            <w:proofErr w:type="gramEnd"/>
            <w:r w:rsidRPr="000A5FA0">
              <w:rPr>
                <w:rFonts w:hAnsi="標楷體" w:cs="Arial Unicode MS" w:hint="eastAsia"/>
                <w:color w:val="000000"/>
                <w:kern w:val="0"/>
                <w:sz w:val="28"/>
                <w:szCs w:val="28"/>
                <w:shd w:val="clear" w:color="auto" w:fill="FFFFFF"/>
                <w:lang w:val="ja-JP"/>
              </w:rPr>
              <w:t>參加中午之族人80歲壽宴，再以公務車搭載渠返回嘉義市住處</w:t>
            </w:r>
          </w:p>
        </w:tc>
      </w:tr>
      <w:tr w:rsidR="00880116" w:rsidRPr="000A5FA0" w14:paraId="5FAD4835" w14:textId="77777777" w:rsidTr="00880116">
        <w:trPr>
          <w:trHeight w:hRule="exact" w:val="2563"/>
        </w:trPr>
        <w:tc>
          <w:tcPr>
            <w:tcW w:w="529" w:type="pct"/>
            <w:tcBorders>
              <w:top w:val="single" w:sz="4" w:space="0" w:color="auto"/>
              <w:left w:val="single" w:sz="4" w:space="0" w:color="auto"/>
              <w:bottom w:val="single" w:sz="4" w:space="0" w:color="auto"/>
            </w:tcBorders>
            <w:shd w:val="clear" w:color="auto" w:fill="FFFFFF"/>
          </w:tcPr>
          <w:p w14:paraId="14C4E912"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lastRenderedPageBreak/>
              <w:t>1</w:t>
            </w:r>
            <w:r w:rsidRPr="000A5FA0">
              <w:rPr>
                <w:rFonts w:hAnsi="標楷體" w:cs="Arial Unicode MS"/>
                <w:color w:val="000000"/>
                <w:kern w:val="0"/>
                <w:sz w:val="28"/>
                <w:szCs w:val="28"/>
                <w:shd w:val="clear" w:color="auto" w:fill="FFFFFF"/>
                <w:lang w:val="ja-JP"/>
              </w:rPr>
              <w:t>7</w:t>
            </w:r>
          </w:p>
        </w:tc>
        <w:tc>
          <w:tcPr>
            <w:tcW w:w="1725" w:type="pct"/>
            <w:tcBorders>
              <w:top w:val="single" w:sz="4" w:space="0" w:color="auto"/>
              <w:left w:val="single" w:sz="4" w:space="0" w:color="auto"/>
              <w:bottom w:val="single" w:sz="4" w:space="0" w:color="auto"/>
            </w:tcBorders>
            <w:shd w:val="clear" w:color="auto" w:fill="FFFFFF"/>
          </w:tcPr>
          <w:p w14:paraId="612E1ECB" w14:textId="039036C7"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107年6月3日（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日）</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25B65A27" w14:textId="17D8CF41"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汪志敏當日指示司機從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南市政府出發，駕駛公務車赴嘉義市搭載渠赴</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南市參加私人餐敘行程，結束後指示</w:t>
            </w:r>
            <w:proofErr w:type="gramStart"/>
            <w:r w:rsidRPr="000A5FA0">
              <w:rPr>
                <w:rFonts w:hAnsi="標楷體" w:cs="Arial Unicode MS" w:hint="eastAsia"/>
                <w:color w:val="000000"/>
                <w:kern w:val="0"/>
                <w:sz w:val="28"/>
                <w:szCs w:val="28"/>
                <w:shd w:val="clear" w:color="auto" w:fill="FFFFFF"/>
                <w:lang w:val="ja-JP"/>
              </w:rPr>
              <w:t>司機載渠返回</w:t>
            </w:r>
            <w:proofErr w:type="gramEnd"/>
            <w:r w:rsidRPr="000A5FA0">
              <w:rPr>
                <w:rFonts w:hAnsi="標楷體" w:cs="Arial Unicode MS" w:hint="eastAsia"/>
                <w:color w:val="000000"/>
                <w:kern w:val="0"/>
                <w:sz w:val="28"/>
                <w:szCs w:val="28"/>
                <w:shd w:val="clear" w:color="auto" w:fill="FFFFFF"/>
                <w:lang w:val="ja-JP"/>
              </w:rPr>
              <w:t>嘉義市住處，司機再自行開車返回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557C0C91" w14:textId="77777777" w:rsidTr="00880116">
        <w:trPr>
          <w:trHeight w:hRule="exact" w:val="2274"/>
        </w:trPr>
        <w:tc>
          <w:tcPr>
            <w:tcW w:w="529" w:type="pct"/>
            <w:tcBorders>
              <w:top w:val="single" w:sz="4" w:space="0" w:color="auto"/>
              <w:left w:val="single" w:sz="4" w:space="0" w:color="auto"/>
              <w:bottom w:val="single" w:sz="4" w:space="0" w:color="auto"/>
            </w:tcBorders>
            <w:shd w:val="clear" w:color="auto" w:fill="FFFFFF"/>
          </w:tcPr>
          <w:p w14:paraId="15B80262"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w:t>
            </w:r>
            <w:r w:rsidRPr="000A5FA0">
              <w:rPr>
                <w:rFonts w:hAnsi="標楷體" w:cs="Arial Unicode MS"/>
                <w:color w:val="000000"/>
                <w:kern w:val="0"/>
                <w:sz w:val="28"/>
                <w:szCs w:val="28"/>
                <w:shd w:val="clear" w:color="auto" w:fill="FFFFFF"/>
                <w:lang w:val="ja-JP"/>
              </w:rPr>
              <w:t>8</w:t>
            </w:r>
          </w:p>
        </w:tc>
        <w:tc>
          <w:tcPr>
            <w:tcW w:w="1725" w:type="pct"/>
            <w:tcBorders>
              <w:top w:val="single" w:sz="4" w:space="0" w:color="auto"/>
              <w:left w:val="single" w:sz="4" w:space="0" w:color="auto"/>
              <w:bottom w:val="single" w:sz="4" w:space="0" w:color="auto"/>
            </w:tcBorders>
            <w:shd w:val="clear" w:color="auto" w:fill="FFFFFF"/>
          </w:tcPr>
          <w:p w14:paraId="4F401702" w14:textId="4E922D22"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107年6月23日（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1647A470" w14:textId="0363C883"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汪志敏當日指示司機赴嘉義市居所搭載渠到</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南市永康區學習按摩，</w:t>
            </w:r>
            <w:r w:rsidR="00495797">
              <w:rPr>
                <w:rFonts w:hAnsi="標楷體" w:cs="Arial Unicode MS" w:hint="eastAsia"/>
                <w:color w:val="000000"/>
                <w:kern w:val="0"/>
                <w:sz w:val="28"/>
                <w:szCs w:val="28"/>
                <w:shd w:val="clear" w:color="auto" w:fill="FFFFFF"/>
                <w:lang w:val="ja-JP"/>
              </w:rPr>
              <w:t>結束</w:t>
            </w:r>
            <w:r w:rsidRPr="000A5FA0">
              <w:rPr>
                <w:rFonts w:hAnsi="標楷體" w:cs="Arial Unicode MS" w:hint="eastAsia"/>
                <w:color w:val="000000"/>
                <w:kern w:val="0"/>
                <w:sz w:val="28"/>
                <w:szCs w:val="28"/>
                <w:shd w:val="clear" w:color="auto" w:fill="FFFFFF"/>
                <w:lang w:val="ja-JP"/>
              </w:rPr>
              <w:t>後再以公務車搭載渠返回嘉義市居所，司機再自行開車返回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30753861" w14:textId="77777777" w:rsidTr="00880116">
        <w:trPr>
          <w:trHeight w:hRule="exact" w:val="2685"/>
        </w:trPr>
        <w:tc>
          <w:tcPr>
            <w:tcW w:w="529" w:type="pct"/>
            <w:tcBorders>
              <w:top w:val="single" w:sz="4" w:space="0" w:color="auto"/>
              <w:left w:val="single" w:sz="4" w:space="0" w:color="auto"/>
              <w:bottom w:val="single" w:sz="4" w:space="0" w:color="auto"/>
            </w:tcBorders>
            <w:shd w:val="clear" w:color="auto" w:fill="FFFFFF"/>
          </w:tcPr>
          <w:p w14:paraId="12FAF324"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w:t>
            </w:r>
            <w:r w:rsidRPr="000A5FA0">
              <w:rPr>
                <w:rFonts w:hAnsi="標楷體" w:cs="Arial Unicode MS"/>
                <w:color w:val="000000"/>
                <w:kern w:val="0"/>
                <w:sz w:val="28"/>
                <w:szCs w:val="28"/>
                <w:shd w:val="clear" w:color="auto" w:fill="FFFFFF"/>
                <w:lang w:val="ja-JP"/>
              </w:rPr>
              <w:t>9</w:t>
            </w:r>
          </w:p>
        </w:tc>
        <w:tc>
          <w:tcPr>
            <w:tcW w:w="1725" w:type="pct"/>
            <w:tcBorders>
              <w:top w:val="single" w:sz="4" w:space="0" w:color="auto"/>
              <w:left w:val="single" w:sz="4" w:space="0" w:color="auto"/>
              <w:bottom w:val="single" w:sz="4" w:space="0" w:color="auto"/>
            </w:tcBorders>
            <w:shd w:val="clear" w:color="auto" w:fill="FFFFFF"/>
          </w:tcPr>
          <w:p w14:paraId="404E6519" w14:textId="58DA5E12"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107年7月26日（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日）</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21360547" w14:textId="261000F7"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汪志敏當日自行駕車赴</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南市政府上班，於中午時指示司機駕駛公務車</w:t>
            </w:r>
            <w:proofErr w:type="gramStart"/>
            <w:r w:rsidRPr="000A5FA0">
              <w:rPr>
                <w:rFonts w:hAnsi="標楷體" w:cs="Arial Unicode MS" w:hint="eastAsia"/>
                <w:color w:val="000000"/>
                <w:kern w:val="0"/>
                <w:sz w:val="28"/>
                <w:szCs w:val="28"/>
                <w:shd w:val="clear" w:color="auto" w:fill="FFFFFF"/>
                <w:lang w:val="ja-JP"/>
              </w:rPr>
              <w:t>搭載渠赴嘉義市</w:t>
            </w:r>
            <w:proofErr w:type="gramEnd"/>
            <w:r w:rsidRPr="000A5FA0">
              <w:rPr>
                <w:rFonts w:hAnsi="標楷體" w:cs="Arial Unicode MS" w:hint="eastAsia"/>
                <w:color w:val="000000"/>
                <w:kern w:val="0"/>
                <w:sz w:val="28"/>
                <w:szCs w:val="28"/>
                <w:shd w:val="clear" w:color="auto" w:fill="FFFFFF"/>
                <w:lang w:val="ja-JP"/>
              </w:rPr>
              <w:t>太保市三宜蜜蜂</w:t>
            </w:r>
            <w:proofErr w:type="gramStart"/>
            <w:r w:rsidRPr="000A5FA0">
              <w:rPr>
                <w:rFonts w:hAnsi="標楷體" w:cs="Arial Unicode MS" w:hint="eastAsia"/>
                <w:color w:val="000000"/>
                <w:kern w:val="0"/>
                <w:sz w:val="28"/>
                <w:szCs w:val="28"/>
                <w:shd w:val="clear" w:color="auto" w:fill="FFFFFF"/>
                <w:lang w:val="ja-JP"/>
              </w:rPr>
              <w:t>蜂</w:t>
            </w:r>
            <w:proofErr w:type="gramEnd"/>
            <w:r w:rsidRPr="000A5FA0">
              <w:rPr>
                <w:rFonts w:hAnsi="標楷體" w:cs="Arial Unicode MS" w:hint="eastAsia"/>
                <w:color w:val="000000"/>
                <w:kern w:val="0"/>
                <w:sz w:val="28"/>
                <w:szCs w:val="28"/>
                <w:shd w:val="clear" w:color="auto" w:fill="FFFFFF"/>
                <w:lang w:val="ja-JP"/>
              </w:rPr>
              <w:t>具行購買私人用品後，再返回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南市政府，下班時間再自行</w:t>
            </w:r>
            <w:proofErr w:type="gramStart"/>
            <w:r w:rsidRPr="000A5FA0">
              <w:rPr>
                <w:rFonts w:hAnsi="標楷體" w:cs="Arial Unicode MS" w:hint="eastAsia"/>
                <w:color w:val="000000"/>
                <w:kern w:val="0"/>
                <w:sz w:val="28"/>
                <w:szCs w:val="28"/>
                <w:shd w:val="clear" w:color="auto" w:fill="FFFFFF"/>
                <w:lang w:val="ja-JP"/>
              </w:rPr>
              <w:t>駕駛私車返回</w:t>
            </w:r>
            <w:proofErr w:type="gramEnd"/>
            <w:r w:rsidRPr="000A5FA0">
              <w:rPr>
                <w:rFonts w:hAnsi="標楷體" w:cs="Arial Unicode MS" w:hint="eastAsia"/>
                <w:color w:val="000000"/>
                <w:kern w:val="0"/>
                <w:sz w:val="28"/>
                <w:szCs w:val="28"/>
                <w:shd w:val="clear" w:color="auto" w:fill="FFFFFF"/>
                <w:lang w:val="ja-JP"/>
              </w:rPr>
              <w:t>嘉義市住處</w:t>
            </w:r>
          </w:p>
        </w:tc>
      </w:tr>
      <w:tr w:rsidR="00880116" w:rsidRPr="000A5FA0" w14:paraId="752D19C5" w14:textId="77777777" w:rsidTr="00880116">
        <w:trPr>
          <w:trHeight w:hRule="exact" w:val="3687"/>
        </w:trPr>
        <w:tc>
          <w:tcPr>
            <w:tcW w:w="529" w:type="pct"/>
            <w:tcBorders>
              <w:top w:val="single" w:sz="4" w:space="0" w:color="auto"/>
              <w:left w:val="single" w:sz="4" w:space="0" w:color="auto"/>
              <w:bottom w:val="single" w:sz="4" w:space="0" w:color="auto"/>
            </w:tcBorders>
            <w:shd w:val="clear" w:color="auto" w:fill="FFFFFF"/>
          </w:tcPr>
          <w:p w14:paraId="1C00B4F0"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0</w:t>
            </w:r>
          </w:p>
        </w:tc>
        <w:tc>
          <w:tcPr>
            <w:tcW w:w="1725" w:type="pct"/>
            <w:tcBorders>
              <w:top w:val="single" w:sz="4" w:space="0" w:color="auto"/>
              <w:left w:val="single" w:sz="4" w:space="0" w:color="auto"/>
              <w:bottom w:val="single" w:sz="4" w:space="0" w:color="auto"/>
            </w:tcBorders>
            <w:shd w:val="clear" w:color="auto" w:fill="FFFFFF"/>
          </w:tcPr>
          <w:p w14:paraId="622A0A8A" w14:textId="4C57C7E2"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107年10月21日(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日)</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0762D25E" w14:textId="11344E8A"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汪志敏指示司機於假日</w:t>
            </w:r>
            <w:proofErr w:type="gramStart"/>
            <w:r w:rsidRPr="000A5FA0">
              <w:rPr>
                <w:rFonts w:hAnsi="標楷體" w:cs="Arial Unicode MS" w:hint="eastAsia"/>
                <w:color w:val="000000"/>
                <w:kern w:val="0"/>
                <w:sz w:val="28"/>
                <w:szCs w:val="28"/>
                <w:shd w:val="clear" w:color="auto" w:fill="FFFFFF"/>
                <w:lang w:val="ja-JP"/>
              </w:rPr>
              <w:t>期間，</w:t>
            </w:r>
            <w:proofErr w:type="gramEnd"/>
            <w:r w:rsidRPr="000A5FA0">
              <w:rPr>
                <w:rFonts w:hAnsi="標楷體" w:cs="Arial Unicode MS" w:hint="eastAsia"/>
                <w:color w:val="000000"/>
                <w:kern w:val="0"/>
                <w:sz w:val="28"/>
                <w:szCs w:val="28"/>
                <w:shd w:val="clear" w:color="auto" w:fill="FFFFFF"/>
                <w:lang w:val="ja-JP"/>
              </w:rPr>
              <w:t>駕駛公務車從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南市政府出發，</w:t>
            </w:r>
            <w:proofErr w:type="gramStart"/>
            <w:r w:rsidRPr="000A5FA0">
              <w:rPr>
                <w:rFonts w:hAnsi="標楷體" w:cs="Arial Unicode MS" w:hint="eastAsia"/>
                <w:color w:val="000000"/>
                <w:kern w:val="0"/>
                <w:sz w:val="28"/>
                <w:szCs w:val="28"/>
                <w:shd w:val="clear" w:color="auto" w:fill="FFFFFF"/>
                <w:lang w:val="ja-JP"/>
              </w:rPr>
              <w:t>搭載渠赴嘉義縣</w:t>
            </w:r>
            <w:proofErr w:type="gramEnd"/>
            <w:r w:rsidRPr="000A5FA0">
              <w:rPr>
                <w:rFonts w:hAnsi="標楷體" w:cs="Arial Unicode MS" w:hint="eastAsia"/>
                <w:color w:val="000000"/>
                <w:kern w:val="0"/>
                <w:sz w:val="28"/>
                <w:szCs w:val="28"/>
                <w:shd w:val="clear" w:color="auto" w:fill="FFFFFF"/>
                <w:lang w:val="ja-JP"/>
              </w:rPr>
              <w:t>阿里山鄉參加嘉義縣議員候選人武清山競選總部成立大會，之後參加中午餐敘，約4、5點餐敘結束後，再以公務車搭載汪志敏返回嘉義市住處，司機再自行駕駛公務車返回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3E1FEBF2" w14:textId="77777777" w:rsidTr="00880116">
        <w:trPr>
          <w:trHeight w:hRule="exact" w:val="2987"/>
        </w:trPr>
        <w:tc>
          <w:tcPr>
            <w:tcW w:w="529" w:type="pct"/>
            <w:tcBorders>
              <w:top w:val="single" w:sz="4" w:space="0" w:color="auto"/>
              <w:left w:val="single" w:sz="4" w:space="0" w:color="auto"/>
              <w:bottom w:val="single" w:sz="4" w:space="0" w:color="auto"/>
            </w:tcBorders>
            <w:shd w:val="clear" w:color="auto" w:fill="FFFFFF"/>
          </w:tcPr>
          <w:p w14:paraId="5E427F2F"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lastRenderedPageBreak/>
              <w:t>2</w:t>
            </w:r>
            <w:r w:rsidRPr="000A5FA0">
              <w:rPr>
                <w:rFonts w:hAnsi="標楷體" w:cs="Arial Unicode MS"/>
                <w:color w:val="000000"/>
                <w:kern w:val="0"/>
                <w:sz w:val="28"/>
                <w:szCs w:val="28"/>
                <w:shd w:val="clear" w:color="auto" w:fill="FFFFFF"/>
                <w:lang w:val="ja-JP"/>
              </w:rPr>
              <w:t>1</w:t>
            </w:r>
          </w:p>
        </w:tc>
        <w:tc>
          <w:tcPr>
            <w:tcW w:w="1725" w:type="pct"/>
            <w:tcBorders>
              <w:top w:val="single" w:sz="4" w:space="0" w:color="auto"/>
              <w:left w:val="single" w:sz="4" w:space="0" w:color="auto"/>
              <w:bottom w:val="single" w:sz="4" w:space="0" w:color="auto"/>
            </w:tcBorders>
            <w:shd w:val="clear" w:color="auto" w:fill="FFFFFF"/>
          </w:tcPr>
          <w:p w14:paraId="38161CE5" w14:textId="5E9BFFCB"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107年11月10日(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399256FD" w14:textId="3D7F7FC4"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汪志敏指示司機於假日</w:t>
            </w:r>
            <w:proofErr w:type="gramStart"/>
            <w:r w:rsidRPr="000A5FA0">
              <w:rPr>
                <w:rFonts w:hAnsi="標楷體" w:cs="Arial Unicode MS" w:hint="eastAsia"/>
                <w:color w:val="000000"/>
                <w:kern w:val="0"/>
                <w:sz w:val="28"/>
                <w:szCs w:val="28"/>
                <w:shd w:val="clear" w:color="auto" w:fill="FFFFFF"/>
                <w:lang w:val="ja-JP"/>
              </w:rPr>
              <w:t>期間，</w:t>
            </w:r>
            <w:proofErr w:type="gramEnd"/>
            <w:r w:rsidRPr="000A5FA0">
              <w:rPr>
                <w:rFonts w:hAnsi="標楷體" w:cs="Arial Unicode MS" w:hint="eastAsia"/>
                <w:color w:val="000000"/>
                <w:kern w:val="0"/>
                <w:sz w:val="28"/>
                <w:szCs w:val="28"/>
                <w:shd w:val="clear" w:color="auto" w:fill="FFFFFF"/>
                <w:lang w:val="ja-JP"/>
              </w:rPr>
              <w:t>駕駛公務車從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南市政府出發，</w:t>
            </w:r>
            <w:proofErr w:type="gramStart"/>
            <w:r w:rsidRPr="000A5FA0">
              <w:rPr>
                <w:rFonts w:hAnsi="標楷體" w:cs="Arial Unicode MS" w:hint="eastAsia"/>
                <w:color w:val="000000"/>
                <w:kern w:val="0"/>
                <w:sz w:val="28"/>
                <w:szCs w:val="28"/>
                <w:shd w:val="clear" w:color="auto" w:fill="FFFFFF"/>
                <w:lang w:val="ja-JP"/>
              </w:rPr>
              <w:t>搭載渠赴嘉義縣</w:t>
            </w:r>
            <w:proofErr w:type="gramEnd"/>
            <w:r w:rsidRPr="000A5FA0">
              <w:rPr>
                <w:rFonts w:hAnsi="標楷體" w:cs="Arial Unicode MS" w:hint="eastAsia"/>
                <w:color w:val="000000"/>
                <w:kern w:val="0"/>
                <w:sz w:val="28"/>
                <w:szCs w:val="28"/>
                <w:shd w:val="clear" w:color="auto" w:fill="FFFFFF"/>
                <w:lang w:val="ja-JP"/>
              </w:rPr>
              <w:t>阿里山鄉山之美餐廳參加私人餐敘，餐敘結束後，再以公務車搭載汪志敏返回嘉義市住處，司機再自行駕駛公務車返回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068B65DB" w14:textId="77777777" w:rsidTr="00880116">
        <w:trPr>
          <w:trHeight w:hRule="exact" w:val="2831"/>
        </w:trPr>
        <w:tc>
          <w:tcPr>
            <w:tcW w:w="529" w:type="pct"/>
            <w:tcBorders>
              <w:top w:val="single" w:sz="4" w:space="0" w:color="auto"/>
              <w:left w:val="single" w:sz="4" w:space="0" w:color="auto"/>
              <w:bottom w:val="single" w:sz="4" w:space="0" w:color="auto"/>
            </w:tcBorders>
            <w:shd w:val="clear" w:color="auto" w:fill="FFFFFF"/>
          </w:tcPr>
          <w:p w14:paraId="69AB7A0E"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2</w:t>
            </w:r>
          </w:p>
        </w:tc>
        <w:tc>
          <w:tcPr>
            <w:tcW w:w="1725" w:type="pct"/>
            <w:tcBorders>
              <w:top w:val="single" w:sz="4" w:space="0" w:color="auto"/>
              <w:left w:val="single" w:sz="4" w:space="0" w:color="auto"/>
              <w:bottom w:val="single" w:sz="4" w:space="0" w:color="auto"/>
            </w:tcBorders>
            <w:shd w:val="clear" w:color="auto" w:fill="FFFFFF"/>
          </w:tcPr>
          <w:p w14:paraId="72764E70" w14:textId="21B0EEA8"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107年11月30日（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五）</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48552C25" w14:textId="49226B8D"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南市政府出發，</w:t>
            </w:r>
            <w:proofErr w:type="gramStart"/>
            <w:r w:rsidRPr="000A5FA0">
              <w:rPr>
                <w:rFonts w:hAnsi="標楷體" w:cs="Arial Unicode MS" w:hint="eastAsia"/>
                <w:color w:val="000000"/>
                <w:kern w:val="0"/>
                <w:sz w:val="28"/>
                <w:szCs w:val="28"/>
                <w:shd w:val="clear" w:color="auto" w:fill="FFFFFF"/>
                <w:lang w:val="ja-JP"/>
              </w:rPr>
              <w:t>搭載渠赴嘉義縣</w:t>
            </w:r>
            <w:proofErr w:type="gramEnd"/>
            <w:r w:rsidRPr="000A5FA0">
              <w:rPr>
                <w:rFonts w:hAnsi="標楷體" w:cs="Arial Unicode MS" w:hint="eastAsia"/>
                <w:color w:val="000000"/>
                <w:kern w:val="0"/>
                <w:sz w:val="28"/>
                <w:szCs w:val="28"/>
                <w:shd w:val="clear" w:color="auto" w:fill="FFFFFF"/>
                <w:lang w:val="ja-JP"/>
              </w:rPr>
              <w:t>阿里山鄉陪同弟弟</w:t>
            </w:r>
            <w:r w:rsidR="007B6234" w:rsidRPr="000A5FA0">
              <w:rPr>
                <w:rFonts w:hAnsi="標楷體" w:cs="Arial Unicode MS" w:hint="eastAsia"/>
                <w:color w:val="000000"/>
                <w:kern w:val="0"/>
                <w:sz w:val="28"/>
                <w:szCs w:val="28"/>
                <w:shd w:val="clear" w:color="auto" w:fill="FFFFFF"/>
                <w:lang w:val="ja-JP"/>
              </w:rPr>
              <w:t xml:space="preserve"> </w:t>
            </w:r>
            <w:r w:rsidRPr="000A5FA0">
              <w:rPr>
                <w:rFonts w:hAnsi="標楷體" w:cs="Arial Unicode MS" w:hint="eastAsia"/>
                <w:color w:val="000000"/>
                <w:kern w:val="0"/>
                <w:sz w:val="28"/>
                <w:szCs w:val="28"/>
                <w:shd w:val="clear" w:color="auto" w:fill="FFFFFF"/>
                <w:lang w:val="ja-JP"/>
              </w:rPr>
              <w:t>(當選阿里山鄉代表</w:t>
            </w:r>
            <w:proofErr w:type="gramStart"/>
            <w:r w:rsidRPr="000A5FA0">
              <w:rPr>
                <w:rFonts w:hAnsi="標楷體" w:cs="Arial Unicode MS" w:hint="eastAsia"/>
                <w:color w:val="000000"/>
                <w:kern w:val="0"/>
                <w:sz w:val="28"/>
                <w:szCs w:val="28"/>
                <w:shd w:val="clear" w:color="auto" w:fill="FFFFFF"/>
                <w:lang w:val="ja-JP"/>
              </w:rPr>
              <w:t>）</w:t>
            </w:r>
            <w:proofErr w:type="gramEnd"/>
            <w:r w:rsidRPr="000A5FA0">
              <w:rPr>
                <w:rFonts w:hAnsi="標楷體" w:cs="Arial Unicode MS" w:hint="eastAsia"/>
                <w:color w:val="000000"/>
                <w:kern w:val="0"/>
                <w:sz w:val="28"/>
                <w:szCs w:val="28"/>
                <w:shd w:val="clear" w:color="auto" w:fill="FFFFFF"/>
                <w:lang w:val="ja-JP"/>
              </w:rPr>
              <w:t>謝票，再以公務車搭載汪志敏返回嘉義市住處，司機再自行駕駛公務車返回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6F23D5F4" w14:textId="77777777" w:rsidTr="00880116">
        <w:trPr>
          <w:trHeight w:hRule="exact" w:val="6420"/>
        </w:trPr>
        <w:tc>
          <w:tcPr>
            <w:tcW w:w="529" w:type="pct"/>
            <w:tcBorders>
              <w:top w:val="single" w:sz="4" w:space="0" w:color="auto"/>
              <w:left w:val="single" w:sz="4" w:space="0" w:color="auto"/>
              <w:bottom w:val="single" w:sz="4" w:space="0" w:color="auto"/>
            </w:tcBorders>
            <w:shd w:val="clear" w:color="auto" w:fill="FFFFFF"/>
          </w:tcPr>
          <w:p w14:paraId="2CCF30F1"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3</w:t>
            </w:r>
          </w:p>
        </w:tc>
        <w:tc>
          <w:tcPr>
            <w:tcW w:w="1725" w:type="pct"/>
            <w:tcBorders>
              <w:top w:val="single" w:sz="4" w:space="0" w:color="auto"/>
              <w:left w:val="single" w:sz="4" w:space="0" w:color="auto"/>
              <w:bottom w:val="single" w:sz="4" w:space="0" w:color="auto"/>
            </w:tcBorders>
            <w:shd w:val="clear" w:color="auto" w:fill="FFFFFF"/>
          </w:tcPr>
          <w:p w14:paraId="239551BD" w14:textId="1BC069B1"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108年6月24日(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一）</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2D9603FD" w14:textId="05EF4E22"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司機於當日上午從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南市政府出發，赴汪志敏嘉義市住處載汪志敏的配偶到嘉義基督教醫院，汪志敏的配偶進入醫院後，汪志敏走出醫院，司機換搭載汪志敏返回嘉義市住處，汪志敏再指示司機以公務車</w:t>
            </w:r>
            <w:proofErr w:type="gramStart"/>
            <w:r w:rsidRPr="000A5FA0">
              <w:rPr>
                <w:rFonts w:hAnsi="標楷體" w:cs="Arial Unicode MS" w:hint="eastAsia"/>
                <w:color w:val="000000"/>
                <w:kern w:val="0"/>
                <w:sz w:val="28"/>
                <w:szCs w:val="28"/>
                <w:shd w:val="clear" w:color="auto" w:fill="FFFFFF"/>
                <w:lang w:val="ja-JP"/>
              </w:rPr>
              <w:t>載渠到</w:t>
            </w:r>
            <w:proofErr w:type="gramEnd"/>
            <w:r w:rsidRPr="000A5FA0">
              <w:rPr>
                <w:rFonts w:hAnsi="標楷體" w:cs="Arial Unicode MS" w:hint="eastAsia"/>
                <w:color w:val="000000"/>
                <w:kern w:val="0"/>
                <w:sz w:val="28"/>
                <w:szCs w:val="28"/>
                <w:shd w:val="clear" w:color="auto" w:fill="FFFFFF"/>
                <w:lang w:val="ja-JP"/>
              </w:rPr>
              <w:t>嘉義縣逐鹿社區接汪志敏的母親，再到阿里山鄉樂野村另一族人</w:t>
            </w:r>
            <w:proofErr w:type="gramStart"/>
            <w:r w:rsidRPr="000A5FA0">
              <w:rPr>
                <w:rFonts w:hAnsi="標楷體" w:cs="Arial Unicode MS" w:hint="eastAsia"/>
                <w:color w:val="000000"/>
                <w:kern w:val="0"/>
                <w:sz w:val="28"/>
                <w:szCs w:val="28"/>
                <w:shd w:val="clear" w:color="auto" w:fill="FFFFFF"/>
                <w:lang w:val="ja-JP"/>
              </w:rPr>
              <w:t>家中捻香</w:t>
            </w:r>
            <w:proofErr w:type="gramEnd"/>
            <w:r w:rsidRPr="000A5FA0">
              <w:rPr>
                <w:rFonts w:hAnsi="標楷體" w:cs="Arial Unicode MS" w:hint="eastAsia"/>
                <w:color w:val="000000"/>
                <w:kern w:val="0"/>
                <w:sz w:val="28"/>
                <w:szCs w:val="28"/>
                <w:shd w:val="clear" w:color="auto" w:fill="FFFFFF"/>
                <w:lang w:val="ja-JP"/>
              </w:rPr>
              <w:t>，結束後載汪志敏及汪志敏的母親回逐鹿社區，汪志敏母親下車後,再載汪志敏回嘉義市住處，司機再自行駕駛公務車返回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r w:rsidR="00880116" w:rsidRPr="000A5FA0" w14:paraId="71C01EF6" w14:textId="77777777" w:rsidTr="00880116">
        <w:trPr>
          <w:trHeight w:hRule="exact" w:val="2264"/>
        </w:trPr>
        <w:tc>
          <w:tcPr>
            <w:tcW w:w="529" w:type="pct"/>
            <w:tcBorders>
              <w:top w:val="single" w:sz="4" w:space="0" w:color="auto"/>
              <w:left w:val="single" w:sz="4" w:space="0" w:color="auto"/>
              <w:bottom w:val="single" w:sz="4" w:space="0" w:color="auto"/>
            </w:tcBorders>
            <w:shd w:val="clear" w:color="auto" w:fill="FFFFFF"/>
          </w:tcPr>
          <w:p w14:paraId="4CD3D1B3"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lastRenderedPageBreak/>
              <w:t>2</w:t>
            </w:r>
            <w:r w:rsidRPr="000A5FA0">
              <w:rPr>
                <w:rFonts w:hAnsi="標楷體" w:cs="Arial Unicode MS"/>
                <w:color w:val="000000"/>
                <w:kern w:val="0"/>
                <w:sz w:val="28"/>
                <w:szCs w:val="28"/>
                <w:shd w:val="clear" w:color="auto" w:fill="FFFFFF"/>
                <w:lang w:val="ja-JP"/>
              </w:rPr>
              <w:t>4</w:t>
            </w:r>
          </w:p>
        </w:tc>
        <w:tc>
          <w:tcPr>
            <w:tcW w:w="1725" w:type="pct"/>
            <w:tcBorders>
              <w:top w:val="single" w:sz="4" w:space="0" w:color="auto"/>
              <w:left w:val="single" w:sz="4" w:space="0" w:color="auto"/>
              <w:bottom w:val="single" w:sz="4" w:space="0" w:color="auto"/>
            </w:tcBorders>
            <w:shd w:val="clear" w:color="auto" w:fill="FFFFFF"/>
          </w:tcPr>
          <w:p w14:paraId="752094C5" w14:textId="3FA369CB"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107年3月5日（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一）</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35F421C4" w14:textId="1BB88824"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汪志敏下午指示司機自</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roofErr w:type="gramStart"/>
            <w:r w:rsidRPr="000A5FA0">
              <w:rPr>
                <w:rFonts w:hAnsi="標楷體" w:cs="Arial Unicode MS" w:hint="eastAsia"/>
                <w:color w:val="000000"/>
                <w:kern w:val="0"/>
                <w:sz w:val="28"/>
                <w:szCs w:val="28"/>
                <w:shd w:val="clear" w:color="auto" w:fill="FFFFFF"/>
                <w:lang w:val="ja-JP"/>
              </w:rPr>
              <w:t>搭載渠赴阿里山鄉豐捌美食館</w:t>
            </w:r>
            <w:proofErr w:type="gramEnd"/>
            <w:r w:rsidRPr="000A5FA0">
              <w:rPr>
                <w:rFonts w:hAnsi="標楷體" w:cs="Arial Unicode MS" w:hint="eastAsia"/>
                <w:color w:val="000000"/>
                <w:kern w:val="0"/>
                <w:sz w:val="28"/>
                <w:szCs w:val="28"/>
                <w:shd w:val="clear" w:color="auto" w:fill="FFFFFF"/>
                <w:lang w:val="ja-JP"/>
              </w:rPr>
              <w:t>參加阿里山國中小家長委員餐敘，餐敘結束後要求</w:t>
            </w:r>
            <w:proofErr w:type="gramStart"/>
            <w:r w:rsidRPr="000A5FA0">
              <w:rPr>
                <w:rFonts w:hAnsi="標楷體" w:cs="Arial Unicode MS" w:hint="eastAsia"/>
                <w:color w:val="000000"/>
                <w:kern w:val="0"/>
                <w:sz w:val="28"/>
                <w:szCs w:val="28"/>
                <w:shd w:val="clear" w:color="auto" w:fill="FFFFFF"/>
                <w:lang w:val="ja-JP"/>
              </w:rPr>
              <w:t>司機載渠返回</w:t>
            </w:r>
            <w:proofErr w:type="gramEnd"/>
            <w:r w:rsidRPr="000A5FA0">
              <w:rPr>
                <w:rFonts w:hAnsi="標楷體" w:cs="Arial Unicode MS" w:hint="eastAsia"/>
                <w:color w:val="000000"/>
                <w:kern w:val="0"/>
                <w:sz w:val="28"/>
                <w:szCs w:val="28"/>
                <w:shd w:val="clear" w:color="auto" w:fill="FFFFFF"/>
                <w:lang w:val="ja-JP"/>
              </w:rPr>
              <w:t>嘉義市住處</w:t>
            </w:r>
          </w:p>
        </w:tc>
      </w:tr>
      <w:tr w:rsidR="00880116" w:rsidRPr="000A5FA0" w14:paraId="344E9C4D" w14:textId="77777777" w:rsidTr="00880116">
        <w:trPr>
          <w:trHeight w:hRule="exact" w:val="3699"/>
        </w:trPr>
        <w:tc>
          <w:tcPr>
            <w:tcW w:w="529" w:type="pct"/>
            <w:tcBorders>
              <w:top w:val="single" w:sz="4" w:space="0" w:color="auto"/>
              <w:left w:val="single" w:sz="4" w:space="0" w:color="auto"/>
              <w:bottom w:val="single" w:sz="4" w:space="0" w:color="auto"/>
            </w:tcBorders>
            <w:shd w:val="clear" w:color="auto" w:fill="FFFFFF"/>
          </w:tcPr>
          <w:p w14:paraId="7270BD7F"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5</w:t>
            </w:r>
          </w:p>
        </w:tc>
        <w:tc>
          <w:tcPr>
            <w:tcW w:w="1725" w:type="pct"/>
            <w:tcBorders>
              <w:top w:val="single" w:sz="4" w:space="0" w:color="auto"/>
              <w:left w:val="single" w:sz="4" w:space="0" w:color="auto"/>
              <w:bottom w:val="single" w:sz="4" w:space="0" w:color="auto"/>
            </w:tcBorders>
            <w:shd w:val="clear" w:color="auto" w:fill="FFFFFF"/>
          </w:tcPr>
          <w:p w14:paraId="6A22B455" w14:textId="7B1E56F3"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t>107</w:t>
            </w:r>
            <w:r w:rsidRPr="000A5FA0">
              <w:rPr>
                <w:rFonts w:hAnsi="標楷體" w:cs="Arial Unicode MS" w:hint="eastAsia"/>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3</w:t>
            </w:r>
            <w:r w:rsidRPr="000A5FA0">
              <w:rPr>
                <w:rFonts w:hAnsi="標楷體" w:cs="Arial Unicode MS" w:hint="eastAsia"/>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9</w:t>
            </w:r>
            <w:r w:rsidRPr="000A5FA0">
              <w:rPr>
                <w:rFonts w:hAnsi="標楷體" w:cs="Arial Unicode MS" w:hint="eastAsia"/>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五）</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05EB70AF" w14:textId="208654A8"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汪志敏當天指示司機赴嘉義市住處，搭載渠至</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南市政府上班，約</w:t>
            </w:r>
            <w:r w:rsidRPr="000A5FA0">
              <w:rPr>
                <w:rFonts w:hAnsi="標楷體" w:cs="Arial Unicode MS"/>
                <w:color w:val="000000"/>
                <w:kern w:val="0"/>
                <w:sz w:val="28"/>
                <w:szCs w:val="28"/>
                <w:shd w:val="clear" w:color="auto" w:fill="FFFFFF"/>
                <w:lang w:val="ja-JP"/>
              </w:rPr>
              <w:t>11</w:t>
            </w:r>
            <w:r w:rsidRPr="000A5FA0">
              <w:rPr>
                <w:rFonts w:hAnsi="標楷體" w:cs="Arial Unicode MS" w:hint="eastAsia"/>
                <w:color w:val="000000"/>
                <w:kern w:val="0"/>
                <w:sz w:val="28"/>
                <w:szCs w:val="28"/>
                <w:shd w:val="clear" w:color="auto" w:fill="FFFFFF"/>
                <w:lang w:val="ja-JP"/>
              </w:rPr>
              <w:t>點</w:t>
            </w:r>
            <w:proofErr w:type="gramStart"/>
            <w:r w:rsidRPr="000A5FA0">
              <w:rPr>
                <w:rFonts w:hAnsi="標楷體" w:cs="Arial Unicode MS" w:hint="eastAsia"/>
                <w:color w:val="000000"/>
                <w:kern w:val="0"/>
                <w:sz w:val="28"/>
                <w:szCs w:val="28"/>
                <w:shd w:val="clear" w:color="auto" w:fill="FFFFFF"/>
                <w:lang w:val="ja-JP"/>
              </w:rPr>
              <w:t>載渠赴</w:t>
            </w:r>
            <w:proofErr w:type="gramEnd"/>
            <w:r w:rsidRPr="000A5FA0">
              <w:rPr>
                <w:rFonts w:hAnsi="標楷體" w:cs="Arial Unicode MS" w:hint="eastAsia"/>
                <w:color w:val="000000"/>
                <w:kern w:val="0"/>
                <w:sz w:val="28"/>
                <w:szCs w:val="28"/>
                <w:shd w:val="clear" w:color="auto" w:fill="FFFFFF"/>
                <w:lang w:val="ja-JP"/>
              </w:rPr>
              <w:t>白河區的西拉雅國家風景管理處及大内區頭社某原住民部落，結束後約下午</w:t>
            </w:r>
            <w:r w:rsidRPr="000A5FA0">
              <w:rPr>
                <w:rFonts w:hAnsi="標楷體" w:cs="Arial Unicode MS"/>
                <w:color w:val="000000"/>
                <w:kern w:val="0"/>
                <w:sz w:val="28"/>
                <w:szCs w:val="28"/>
                <w:shd w:val="clear" w:color="auto" w:fill="FFFFFF"/>
                <w:lang w:val="ja-JP"/>
              </w:rPr>
              <w:t>6</w:t>
            </w:r>
            <w:r w:rsidRPr="000A5FA0">
              <w:rPr>
                <w:rFonts w:hAnsi="標楷體" w:cs="Arial Unicode MS" w:hint="eastAsia"/>
                <w:color w:val="000000"/>
                <w:kern w:val="0"/>
                <w:sz w:val="28"/>
                <w:szCs w:val="28"/>
                <w:shd w:val="clear" w:color="auto" w:fill="FFFFFF"/>
                <w:lang w:val="ja-JP"/>
              </w:rPr>
              <w:t>點許，指示司機載汪志敏至阿里山鄉山之美餐廳與友人餐敘，餐敘結束後要求司機載渠返回嘉義市居所</w:t>
            </w:r>
          </w:p>
        </w:tc>
      </w:tr>
      <w:tr w:rsidR="00880116" w:rsidRPr="000A5FA0" w14:paraId="3D5048FA" w14:textId="77777777" w:rsidTr="00880116">
        <w:trPr>
          <w:trHeight w:hRule="exact" w:val="2702"/>
        </w:trPr>
        <w:tc>
          <w:tcPr>
            <w:tcW w:w="529" w:type="pct"/>
            <w:tcBorders>
              <w:top w:val="single" w:sz="4" w:space="0" w:color="auto"/>
              <w:left w:val="single" w:sz="4" w:space="0" w:color="auto"/>
              <w:bottom w:val="single" w:sz="4" w:space="0" w:color="auto"/>
            </w:tcBorders>
            <w:shd w:val="clear" w:color="auto" w:fill="FFFFFF"/>
          </w:tcPr>
          <w:p w14:paraId="46CF0EB0"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6</w:t>
            </w:r>
          </w:p>
        </w:tc>
        <w:tc>
          <w:tcPr>
            <w:tcW w:w="1725" w:type="pct"/>
            <w:tcBorders>
              <w:top w:val="single" w:sz="4" w:space="0" w:color="auto"/>
              <w:left w:val="single" w:sz="4" w:space="0" w:color="auto"/>
              <w:bottom w:val="single" w:sz="4" w:space="0" w:color="auto"/>
            </w:tcBorders>
            <w:shd w:val="clear" w:color="auto" w:fill="FFFFFF"/>
          </w:tcPr>
          <w:p w14:paraId="1073522D" w14:textId="55FAB00C"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107年3月31日(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138A57A0" w14:textId="11E49750"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汪志敏下班時指示司機駕駛公務</w:t>
            </w:r>
            <w:proofErr w:type="gramStart"/>
            <w:r w:rsidRPr="000A5FA0">
              <w:rPr>
                <w:rFonts w:hAnsi="標楷體" w:cs="Arial Unicode MS" w:hint="eastAsia"/>
                <w:color w:val="000000"/>
                <w:kern w:val="0"/>
                <w:sz w:val="28"/>
                <w:szCs w:val="28"/>
                <w:shd w:val="clear" w:color="auto" w:fill="FFFFFF"/>
                <w:lang w:val="ja-JP"/>
              </w:rPr>
              <w:t>車載渠返回</w:t>
            </w:r>
            <w:proofErr w:type="gramEnd"/>
            <w:r w:rsidRPr="000A5FA0">
              <w:rPr>
                <w:rFonts w:hAnsi="標楷體" w:cs="Arial Unicode MS" w:hint="eastAsia"/>
                <w:color w:val="000000"/>
                <w:kern w:val="0"/>
                <w:sz w:val="28"/>
                <w:szCs w:val="28"/>
                <w:shd w:val="clear" w:color="auto" w:fill="FFFFFF"/>
                <w:lang w:val="ja-JP"/>
              </w:rPr>
              <w:t>嘉義市居所後，於</w:t>
            </w:r>
            <w:proofErr w:type="gramStart"/>
            <w:r w:rsidRPr="000A5FA0">
              <w:rPr>
                <w:rFonts w:hAnsi="標楷體" w:cs="Arial Unicode MS" w:hint="eastAsia"/>
                <w:color w:val="000000"/>
                <w:kern w:val="0"/>
                <w:sz w:val="28"/>
                <w:szCs w:val="28"/>
                <w:shd w:val="clear" w:color="auto" w:fill="FFFFFF"/>
                <w:lang w:val="ja-JP"/>
              </w:rPr>
              <w:t>17時30分許另指示</w:t>
            </w:r>
            <w:proofErr w:type="gramEnd"/>
            <w:r w:rsidRPr="000A5FA0">
              <w:rPr>
                <w:rFonts w:hAnsi="標楷體" w:cs="Arial Unicode MS" w:hint="eastAsia"/>
                <w:color w:val="000000"/>
                <w:kern w:val="0"/>
                <w:sz w:val="28"/>
                <w:szCs w:val="28"/>
                <w:shd w:val="clear" w:color="auto" w:fill="FFFFFF"/>
                <w:lang w:val="ja-JP"/>
              </w:rPr>
              <w:t>司機</w:t>
            </w:r>
            <w:proofErr w:type="gramStart"/>
            <w:r w:rsidRPr="000A5FA0">
              <w:rPr>
                <w:rFonts w:hAnsi="標楷體" w:cs="Arial Unicode MS" w:hint="eastAsia"/>
                <w:color w:val="000000"/>
                <w:kern w:val="0"/>
                <w:sz w:val="28"/>
                <w:szCs w:val="28"/>
                <w:shd w:val="clear" w:color="auto" w:fill="FFFFFF"/>
                <w:lang w:val="ja-JP"/>
              </w:rPr>
              <w:t>搭載渠附阿里山鄉</w:t>
            </w:r>
            <w:proofErr w:type="gramEnd"/>
            <w:r w:rsidRPr="000A5FA0">
              <w:rPr>
                <w:rFonts w:hAnsi="標楷體" w:cs="Arial Unicode MS" w:hint="eastAsia"/>
                <w:color w:val="000000"/>
                <w:kern w:val="0"/>
                <w:sz w:val="28"/>
                <w:szCs w:val="28"/>
                <w:shd w:val="clear" w:color="auto" w:fill="FFFFFF"/>
                <w:lang w:val="ja-JP"/>
              </w:rPr>
              <w:t>山芙蓉茶葉行參加私人餐敘，餐敘結束後要求</w:t>
            </w:r>
            <w:proofErr w:type="gramStart"/>
            <w:r w:rsidRPr="000A5FA0">
              <w:rPr>
                <w:rFonts w:hAnsi="標楷體" w:cs="Arial Unicode MS" w:hint="eastAsia"/>
                <w:color w:val="000000"/>
                <w:kern w:val="0"/>
                <w:sz w:val="28"/>
                <w:szCs w:val="28"/>
                <w:shd w:val="clear" w:color="auto" w:fill="FFFFFF"/>
                <w:lang w:val="ja-JP"/>
              </w:rPr>
              <w:t>司機載渠返回</w:t>
            </w:r>
            <w:proofErr w:type="gramEnd"/>
            <w:r w:rsidRPr="000A5FA0">
              <w:rPr>
                <w:rFonts w:hAnsi="標楷體" w:cs="Arial Unicode MS" w:hint="eastAsia"/>
                <w:color w:val="000000"/>
                <w:kern w:val="0"/>
                <w:sz w:val="28"/>
                <w:szCs w:val="28"/>
                <w:shd w:val="clear" w:color="auto" w:fill="FFFFFF"/>
                <w:lang w:val="ja-JP"/>
              </w:rPr>
              <w:t>嘉義市住處</w:t>
            </w:r>
          </w:p>
        </w:tc>
      </w:tr>
      <w:tr w:rsidR="00880116" w:rsidRPr="000A5FA0" w14:paraId="72AB921B" w14:textId="77777777" w:rsidTr="00880116">
        <w:trPr>
          <w:trHeight w:hRule="exact" w:val="2269"/>
        </w:trPr>
        <w:tc>
          <w:tcPr>
            <w:tcW w:w="529" w:type="pct"/>
            <w:tcBorders>
              <w:top w:val="single" w:sz="4" w:space="0" w:color="auto"/>
              <w:left w:val="single" w:sz="4" w:space="0" w:color="auto"/>
              <w:bottom w:val="single" w:sz="4" w:space="0" w:color="auto"/>
            </w:tcBorders>
            <w:shd w:val="clear" w:color="auto" w:fill="FFFFFF"/>
          </w:tcPr>
          <w:p w14:paraId="4C0C6CF8"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7</w:t>
            </w:r>
          </w:p>
        </w:tc>
        <w:tc>
          <w:tcPr>
            <w:tcW w:w="1725" w:type="pct"/>
            <w:tcBorders>
              <w:top w:val="single" w:sz="4" w:space="0" w:color="auto"/>
              <w:left w:val="single" w:sz="4" w:space="0" w:color="auto"/>
              <w:bottom w:val="single" w:sz="4" w:space="0" w:color="auto"/>
            </w:tcBorders>
            <w:shd w:val="clear" w:color="auto" w:fill="FFFFFF"/>
          </w:tcPr>
          <w:p w14:paraId="13BD513F" w14:textId="0D409B4C"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107年4月23日（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一）</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6D79BF44" w14:textId="16B8F89A"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汪志敏下午1時10分許，指示司機自</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roofErr w:type="gramStart"/>
            <w:r w:rsidRPr="000A5FA0">
              <w:rPr>
                <w:rFonts w:hAnsi="標楷體" w:cs="Arial Unicode MS" w:hint="eastAsia"/>
                <w:color w:val="000000"/>
                <w:kern w:val="0"/>
                <w:sz w:val="28"/>
                <w:szCs w:val="28"/>
                <w:shd w:val="clear" w:color="auto" w:fill="FFFFFF"/>
                <w:lang w:val="ja-JP"/>
              </w:rPr>
              <w:t>搭載渠赴嘉義縣</w:t>
            </w:r>
            <w:proofErr w:type="gramEnd"/>
            <w:r w:rsidRPr="000A5FA0">
              <w:rPr>
                <w:rFonts w:hAnsi="標楷體" w:cs="Arial Unicode MS" w:hint="eastAsia"/>
                <w:color w:val="000000"/>
                <w:kern w:val="0"/>
                <w:sz w:val="28"/>
                <w:szCs w:val="28"/>
                <w:shd w:val="clear" w:color="auto" w:fill="FFFFFF"/>
                <w:lang w:val="ja-JP"/>
              </w:rPr>
              <w:t>番路鄉逐鹿社區參加私人車隊會議，會議結束後要求</w:t>
            </w:r>
            <w:proofErr w:type="gramStart"/>
            <w:r w:rsidRPr="000A5FA0">
              <w:rPr>
                <w:rFonts w:hAnsi="標楷體" w:cs="Arial Unicode MS" w:hint="eastAsia"/>
                <w:color w:val="000000"/>
                <w:kern w:val="0"/>
                <w:sz w:val="28"/>
                <w:szCs w:val="28"/>
                <w:shd w:val="clear" w:color="auto" w:fill="FFFFFF"/>
                <w:lang w:val="ja-JP"/>
              </w:rPr>
              <w:t>司機載渠返回</w:t>
            </w:r>
            <w:proofErr w:type="gramEnd"/>
            <w:r w:rsidRPr="000A5FA0">
              <w:rPr>
                <w:rFonts w:hAnsi="標楷體" w:cs="Arial Unicode MS" w:hint="eastAsia"/>
                <w:color w:val="000000"/>
                <w:kern w:val="0"/>
                <w:sz w:val="28"/>
                <w:szCs w:val="28"/>
                <w:shd w:val="clear" w:color="auto" w:fill="FFFFFF"/>
                <w:lang w:val="ja-JP"/>
              </w:rPr>
              <w:t>嘉義市住處</w:t>
            </w:r>
          </w:p>
        </w:tc>
      </w:tr>
      <w:tr w:rsidR="00880116" w:rsidRPr="000A5FA0" w14:paraId="36D9249B" w14:textId="77777777" w:rsidTr="00880116">
        <w:trPr>
          <w:trHeight w:hRule="exact" w:val="2698"/>
        </w:trPr>
        <w:tc>
          <w:tcPr>
            <w:tcW w:w="529" w:type="pct"/>
            <w:tcBorders>
              <w:top w:val="single" w:sz="4" w:space="0" w:color="auto"/>
              <w:left w:val="single" w:sz="4" w:space="0" w:color="auto"/>
              <w:bottom w:val="single" w:sz="4" w:space="0" w:color="auto"/>
            </w:tcBorders>
            <w:shd w:val="clear" w:color="auto" w:fill="FFFFFF"/>
          </w:tcPr>
          <w:p w14:paraId="3B110022"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lastRenderedPageBreak/>
              <w:t>2</w:t>
            </w:r>
            <w:r w:rsidRPr="000A5FA0">
              <w:rPr>
                <w:rFonts w:hAnsi="標楷體" w:cs="Arial Unicode MS"/>
                <w:color w:val="000000"/>
                <w:kern w:val="0"/>
                <w:sz w:val="28"/>
                <w:szCs w:val="28"/>
                <w:shd w:val="clear" w:color="auto" w:fill="FFFFFF"/>
                <w:lang w:val="ja-JP"/>
              </w:rPr>
              <w:t>8</w:t>
            </w:r>
          </w:p>
        </w:tc>
        <w:tc>
          <w:tcPr>
            <w:tcW w:w="1725" w:type="pct"/>
            <w:tcBorders>
              <w:top w:val="single" w:sz="4" w:space="0" w:color="auto"/>
              <w:left w:val="single" w:sz="4" w:space="0" w:color="auto"/>
              <w:bottom w:val="single" w:sz="4" w:space="0" w:color="auto"/>
            </w:tcBorders>
            <w:shd w:val="clear" w:color="auto" w:fill="FFFFFF"/>
          </w:tcPr>
          <w:p w14:paraId="163EE89A" w14:textId="02926B69"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color w:val="000000"/>
                <w:kern w:val="0"/>
                <w:sz w:val="28"/>
                <w:szCs w:val="28"/>
                <w:shd w:val="clear" w:color="auto" w:fill="FFFFFF"/>
                <w:lang w:val="ja-JP"/>
              </w:rPr>
              <w:t>107</w:t>
            </w:r>
            <w:r w:rsidRPr="000A5FA0">
              <w:rPr>
                <w:rFonts w:hAnsi="標楷體" w:cs="Arial Unicode MS" w:hint="eastAsia"/>
                <w:color w:val="000000"/>
                <w:kern w:val="0"/>
                <w:sz w:val="28"/>
                <w:szCs w:val="28"/>
                <w:shd w:val="clear" w:color="auto" w:fill="FFFFFF"/>
                <w:lang w:val="ja-JP"/>
              </w:rPr>
              <w:t>年</w:t>
            </w:r>
            <w:r w:rsidRPr="000A5FA0">
              <w:rPr>
                <w:rFonts w:hAnsi="標楷體" w:cs="Arial Unicode MS"/>
                <w:color w:val="000000"/>
                <w:kern w:val="0"/>
                <w:sz w:val="28"/>
                <w:szCs w:val="28"/>
                <w:shd w:val="clear" w:color="auto" w:fill="FFFFFF"/>
                <w:lang w:val="ja-JP"/>
              </w:rPr>
              <w:t>4</w:t>
            </w:r>
            <w:r w:rsidRPr="000A5FA0">
              <w:rPr>
                <w:rFonts w:hAnsi="標楷體" w:cs="Arial Unicode MS" w:hint="eastAsia"/>
                <w:color w:val="000000"/>
                <w:kern w:val="0"/>
                <w:sz w:val="28"/>
                <w:szCs w:val="28"/>
                <w:shd w:val="clear" w:color="auto" w:fill="FFFFFF"/>
                <w:lang w:val="ja-JP"/>
              </w:rPr>
              <w:t>月</w:t>
            </w:r>
            <w:r w:rsidRPr="000A5FA0">
              <w:rPr>
                <w:rFonts w:hAnsi="標楷體" w:cs="Arial Unicode MS"/>
                <w:color w:val="000000"/>
                <w:kern w:val="0"/>
                <w:sz w:val="28"/>
                <w:szCs w:val="28"/>
                <w:shd w:val="clear" w:color="auto" w:fill="FFFFFF"/>
                <w:lang w:val="ja-JP"/>
              </w:rPr>
              <w:t>29</w:t>
            </w:r>
            <w:r w:rsidRPr="000A5FA0">
              <w:rPr>
                <w:rFonts w:hAnsi="標楷體" w:cs="Arial Unicode MS" w:hint="eastAsia"/>
                <w:color w:val="000000"/>
                <w:kern w:val="0"/>
                <w:sz w:val="28"/>
                <w:szCs w:val="28"/>
                <w:shd w:val="clear" w:color="auto" w:fill="FFFFFF"/>
                <w:lang w:val="ja-JP"/>
              </w:rPr>
              <w:t>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日）</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4A68F057" w14:textId="5125D8FA"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汪志敏指示司機駕駛公務車從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南市政府赴嘉義市住處，搭載渠赴</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南市新營區客家會舘參加公務活動，活動結來後再載渠赴阿里山鄉參加族人婚宴，再以公務車載渠返回嘉義市住處</w:t>
            </w:r>
          </w:p>
        </w:tc>
      </w:tr>
      <w:tr w:rsidR="00880116" w:rsidRPr="000A5FA0" w14:paraId="7B90871E" w14:textId="77777777" w:rsidTr="00880116">
        <w:trPr>
          <w:trHeight w:hRule="exact" w:val="2268"/>
        </w:trPr>
        <w:tc>
          <w:tcPr>
            <w:tcW w:w="529" w:type="pct"/>
            <w:tcBorders>
              <w:top w:val="single" w:sz="4" w:space="0" w:color="auto"/>
              <w:left w:val="single" w:sz="4" w:space="0" w:color="auto"/>
              <w:bottom w:val="single" w:sz="4" w:space="0" w:color="auto"/>
            </w:tcBorders>
            <w:shd w:val="clear" w:color="auto" w:fill="FFFFFF"/>
          </w:tcPr>
          <w:p w14:paraId="435E1078"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2</w:t>
            </w:r>
            <w:r w:rsidRPr="000A5FA0">
              <w:rPr>
                <w:rFonts w:hAnsi="標楷體" w:cs="Arial Unicode MS"/>
                <w:color w:val="000000"/>
                <w:kern w:val="0"/>
                <w:sz w:val="28"/>
                <w:szCs w:val="28"/>
                <w:shd w:val="clear" w:color="auto" w:fill="FFFFFF"/>
                <w:lang w:val="ja-JP"/>
              </w:rPr>
              <w:t>9</w:t>
            </w:r>
          </w:p>
        </w:tc>
        <w:tc>
          <w:tcPr>
            <w:tcW w:w="1725" w:type="pct"/>
            <w:tcBorders>
              <w:top w:val="single" w:sz="4" w:space="0" w:color="auto"/>
              <w:left w:val="single" w:sz="4" w:space="0" w:color="auto"/>
              <w:bottom w:val="single" w:sz="4" w:space="0" w:color="auto"/>
            </w:tcBorders>
            <w:shd w:val="clear" w:color="auto" w:fill="FFFFFF"/>
          </w:tcPr>
          <w:p w14:paraId="0AAAB459" w14:textId="5F57C34C"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107年10月12日（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五）</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0380B446" w14:textId="44702213"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當日下午汪志敏指示司機赴嘉義市住處搭載</w:t>
            </w:r>
            <w:proofErr w:type="gramStart"/>
            <w:r w:rsidRPr="000A5FA0">
              <w:rPr>
                <w:rFonts w:hAnsi="標楷體" w:cs="Arial Unicode MS" w:hint="eastAsia"/>
                <w:color w:val="000000"/>
                <w:kern w:val="0"/>
                <w:sz w:val="28"/>
                <w:szCs w:val="28"/>
                <w:shd w:val="clear" w:color="auto" w:fill="FFFFFF"/>
                <w:lang w:val="ja-JP"/>
              </w:rPr>
              <w:t>渠赴東山區吉貝耍參與</w:t>
            </w:r>
            <w:proofErr w:type="gramEnd"/>
            <w:r w:rsidRPr="000A5FA0">
              <w:rPr>
                <w:rFonts w:hAnsi="標楷體" w:cs="Arial Unicode MS" w:hint="eastAsia"/>
                <w:color w:val="000000"/>
                <w:kern w:val="0"/>
                <w:sz w:val="28"/>
                <w:szCs w:val="28"/>
                <w:shd w:val="clear" w:color="auto" w:fill="FFFFFF"/>
                <w:lang w:val="ja-JP"/>
              </w:rPr>
              <w:t>夜祭活動，活動結束後指示司機</w:t>
            </w:r>
            <w:proofErr w:type="gramStart"/>
            <w:r w:rsidRPr="000A5FA0">
              <w:rPr>
                <w:rFonts w:hAnsi="標楷體" w:cs="Arial Unicode MS" w:hint="eastAsia"/>
                <w:color w:val="000000"/>
                <w:kern w:val="0"/>
                <w:sz w:val="28"/>
                <w:szCs w:val="28"/>
                <w:shd w:val="clear" w:color="auto" w:fill="FFFFFF"/>
                <w:lang w:val="ja-JP"/>
              </w:rPr>
              <w:t>搭載渠赴阿里山鄉</w:t>
            </w:r>
            <w:proofErr w:type="gramEnd"/>
            <w:r w:rsidRPr="000A5FA0">
              <w:rPr>
                <w:rFonts w:hAnsi="標楷體" w:cs="Arial Unicode MS" w:hint="eastAsia"/>
                <w:color w:val="000000"/>
                <w:kern w:val="0"/>
                <w:sz w:val="28"/>
                <w:szCs w:val="28"/>
                <w:shd w:val="clear" w:color="auto" w:fill="FFFFFF"/>
                <w:lang w:val="ja-JP"/>
              </w:rPr>
              <w:t>山之美餐廳餐敘，</w:t>
            </w:r>
            <w:proofErr w:type="gramStart"/>
            <w:r w:rsidRPr="000A5FA0">
              <w:rPr>
                <w:rFonts w:hAnsi="標楷體" w:cs="Arial Unicode MS" w:hint="eastAsia"/>
                <w:color w:val="000000"/>
                <w:kern w:val="0"/>
                <w:sz w:val="28"/>
                <w:szCs w:val="28"/>
                <w:shd w:val="clear" w:color="auto" w:fill="FFFFFF"/>
                <w:lang w:val="ja-JP"/>
              </w:rPr>
              <w:t>餐敘於隔日</w:t>
            </w:r>
            <w:proofErr w:type="gramEnd"/>
            <w:r w:rsidRPr="000A5FA0">
              <w:rPr>
                <w:rFonts w:hAnsi="標楷體" w:cs="Arial Unicode MS" w:hint="eastAsia"/>
                <w:color w:val="000000"/>
                <w:kern w:val="0"/>
                <w:sz w:val="28"/>
                <w:szCs w:val="28"/>
                <w:shd w:val="clear" w:color="auto" w:fill="FFFFFF"/>
                <w:lang w:val="ja-JP"/>
              </w:rPr>
              <w:t>清晨始結束</w:t>
            </w:r>
          </w:p>
        </w:tc>
      </w:tr>
      <w:tr w:rsidR="00880116" w:rsidRPr="000A5FA0" w14:paraId="78A2033D" w14:textId="77777777" w:rsidTr="00880116">
        <w:trPr>
          <w:trHeight w:hRule="exact" w:val="3396"/>
        </w:trPr>
        <w:tc>
          <w:tcPr>
            <w:tcW w:w="529" w:type="pct"/>
            <w:tcBorders>
              <w:top w:val="single" w:sz="4" w:space="0" w:color="auto"/>
              <w:left w:val="single" w:sz="4" w:space="0" w:color="auto"/>
              <w:bottom w:val="single" w:sz="4" w:space="0" w:color="auto"/>
            </w:tcBorders>
            <w:shd w:val="clear" w:color="auto" w:fill="FFFFFF"/>
          </w:tcPr>
          <w:p w14:paraId="729C71BF" w14:textId="77777777" w:rsidR="00880116" w:rsidRPr="000A5FA0" w:rsidRDefault="00880116" w:rsidP="00B5001E">
            <w:pPr>
              <w:overflowPunct/>
              <w:autoSpaceDE/>
              <w:autoSpaceDN/>
              <w:jc w:val="center"/>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3</w:t>
            </w:r>
            <w:r w:rsidRPr="000A5FA0">
              <w:rPr>
                <w:rFonts w:hAnsi="標楷體" w:cs="Arial Unicode MS"/>
                <w:color w:val="000000"/>
                <w:kern w:val="0"/>
                <w:sz w:val="28"/>
                <w:szCs w:val="28"/>
                <w:shd w:val="clear" w:color="auto" w:fill="FFFFFF"/>
                <w:lang w:val="ja-JP"/>
              </w:rPr>
              <w:t>0</w:t>
            </w:r>
          </w:p>
        </w:tc>
        <w:tc>
          <w:tcPr>
            <w:tcW w:w="1725" w:type="pct"/>
            <w:tcBorders>
              <w:top w:val="single" w:sz="4" w:space="0" w:color="auto"/>
              <w:left w:val="single" w:sz="4" w:space="0" w:color="auto"/>
              <w:bottom w:val="single" w:sz="4" w:space="0" w:color="auto"/>
            </w:tcBorders>
            <w:shd w:val="clear" w:color="auto" w:fill="FFFFFF"/>
          </w:tcPr>
          <w:p w14:paraId="76C4A34B" w14:textId="44EC1F8A"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107年11月17日(</w:t>
            </w:r>
            <w:r>
              <w:rPr>
                <w:rFonts w:hAnsi="標楷體" w:cs="細明體" w:hint="eastAsia"/>
                <w:color w:val="000000"/>
                <w:kern w:val="0"/>
                <w:sz w:val="28"/>
                <w:szCs w:val="28"/>
                <w:shd w:val="clear" w:color="auto" w:fill="FFFFFF"/>
                <w:lang w:val="ja-JP"/>
              </w:rPr>
              <w:t>星期</w:t>
            </w:r>
            <w:r w:rsidRPr="000A5FA0">
              <w:rPr>
                <w:rFonts w:hAnsi="標楷體" w:cs="Arial Unicode MS" w:hint="eastAsia"/>
                <w:color w:val="000000"/>
                <w:kern w:val="0"/>
                <w:sz w:val="28"/>
                <w:szCs w:val="28"/>
                <w:shd w:val="clear" w:color="auto" w:fill="FFFFFF"/>
                <w:lang w:val="ja-JP"/>
              </w:rPr>
              <w:t>六）</w:t>
            </w:r>
          </w:p>
        </w:tc>
        <w:tc>
          <w:tcPr>
            <w:tcW w:w="2746" w:type="pct"/>
            <w:tcBorders>
              <w:top w:val="single" w:sz="4" w:space="0" w:color="auto"/>
              <w:left w:val="single" w:sz="4" w:space="0" w:color="auto"/>
              <w:bottom w:val="single" w:sz="4" w:space="0" w:color="auto"/>
              <w:right w:val="single" w:sz="4" w:space="0" w:color="auto"/>
            </w:tcBorders>
            <w:shd w:val="clear" w:color="auto" w:fill="FFFFFF"/>
          </w:tcPr>
          <w:p w14:paraId="173C1FF0" w14:textId="428CA209" w:rsidR="00880116" w:rsidRPr="000A5FA0" w:rsidRDefault="00880116" w:rsidP="00B5001E">
            <w:pPr>
              <w:overflowPunct/>
              <w:autoSpaceDE/>
              <w:autoSpaceDN/>
              <w:ind w:left="40"/>
              <w:jc w:val="left"/>
              <w:rPr>
                <w:rFonts w:hAnsi="標楷體" w:cs="Arial Unicode MS"/>
                <w:color w:val="000000"/>
                <w:kern w:val="0"/>
                <w:sz w:val="28"/>
                <w:szCs w:val="28"/>
                <w:shd w:val="clear" w:color="auto" w:fill="FFFFFF"/>
                <w:lang w:val="ja-JP"/>
              </w:rPr>
            </w:pPr>
            <w:r w:rsidRPr="000A5FA0">
              <w:rPr>
                <w:rFonts w:hAnsi="標楷體" w:cs="Arial Unicode MS" w:hint="eastAsia"/>
                <w:color w:val="000000"/>
                <w:kern w:val="0"/>
                <w:sz w:val="28"/>
                <w:szCs w:val="28"/>
                <w:shd w:val="clear" w:color="auto" w:fill="FFFFFF"/>
                <w:lang w:val="ja-JP"/>
              </w:rPr>
              <w:t>當日下午汪志敏指示司機赴嘉義市居所</w:t>
            </w:r>
            <w:proofErr w:type="gramStart"/>
            <w:r w:rsidRPr="000A5FA0">
              <w:rPr>
                <w:rFonts w:hAnsi="標楷體" w:cs="Arial Unicode MS" w:hint="eastAsia"/>
                <w:color w:val="000000"/>
                <w:kern w:val="0"/>
                <w:sz w:val="28"/>
                <w:szCs w:val="28"/>
                <w:shd w:val="clear" w:color="auto" w:fill="FFFFFF"/>
                <w:lang w:val="ja-JP"/>
              </w:rPr>
              <w:t>搭載渠赴新化</w:t>
            </w:r>
            <w:proofErr w:type="gramEnd"/>
            <w:r w:rsidRPr="000A5FA0">
              <w:rPr>
                <w:rFonts w:hAnsi="標楷體" w:cs="Arial Unicode MS" w:hint="eastAsia"/>
                <w:color w:val="000000"/>
                <w:kern w:val="0"/>
                <w:sz w:val="28"/>
                <w:szCs w:val="28"/>
                <w:shd w:val="clear" w:color="auto" w:fill="FFFFFF"/>
                <w:lang w:val="ja-JP"/>
              </w:rPr>
              <w:t>區中興林場參加公務活動，公務活動結束後指示司機赴</w:t>
            </w:r>
            <w:proofErr w:type="gramStart"/>
            <w:r w:rsidRPr="000A5FA0">
              <w:rPr>
                <w:rFonts w:hAnsi="標楷體" w:cs="Arial Unicode MS" w:hint="eastAsia"/>
                <w:color w:val="000000"/>
                <w:kern w:val="0"/>
                <w:sz w:val="28"/>
                <w:szCs w:val="28"/>
                <w:shd w:val="clear" w:color="auto" w:fill="FFFFFF"/>
                <w:lang w:val="ja-JP"/>
              </w:rPr>
              <w:t>搭載渠赴阿里山鄉</w:t>
            </w:r>
            <w:proofErr w:type="gramEnd"/>
            <w:r w:rsidRPr="000A5FA0">
              <w:rPr>
                <w:rFonts w:hAnsi="標楷體" w:cs="Arial Unicode MS" w:hint="eastAsia"/>
                <w:color w:val="000000"/>
                <w:kern w:val="0"/>
                <w:sz w:val="28"/>
                <w:szCs w:val="28"/>
                <w:shd w:val="clear" w:color="auto" w:fill="FFFFFF"/>
                <w:lang w:val="ja-JP"/>
              </w:rPr>
              <w:t>參加族人婚宴，婚宴餐敘結束後再搭載汪志敏返回嘉義市住處，司機再駕駛公務車返回</w:t>
            </w:r>
            <w:proofErr w:type="gramStart"/>
            <w:r w:rsidRPr="000A5FA0">
              <w:rPr>
                <w:rFonts w:hAnsi="標楷體" w:cs="Arial Unicode MS" w:hint="eastAsia"/>
                <w:color w:val="000000"/>
                <w:kern w:val="0"/>
                <w:sz w:val="28"/>
                <w:szCs w:val="28"/>
                <w:shd w:val="clear" w:color="auto" w:fill="FFFFFF"/>
                <w:lang w:val="ja-JP"/>
              </w:rPr>
              <w:t>臺</w:t>
            </w:r>
            <w:proofErr w:type="gramEnd"/>
            <w:r w:rsidRPr="000A5FA0">
              <w:rPr>
                <w:rFonts w:hAnsi="標楷體" w:cs="Arial Unicode MS" w:hint="eastAsia"/>
                <w:color w:val="000000"/>
                <w:kern w:val="0"/>
                <w:sz w:val="28"/>
                <w:szCs w:val="28"/>
                <w:shd w:val="clear" w:color="auto" w:fill="FFFFFF"/>
                <w:lang w:val="ja-JP"/>
              </w:rPr>
              <w:t>南市政府</w:t>
            </w:r>
          </w:p>
        </w:tc>
      </w:tr>
    </w:tbl>
    <w:p w14:paraId="31BA4A50" w14:textId="50838935" w:rsidR="00C05673" w:rsidRPr="00C05673" w:rsidRDefault="004D7CEE" w:rsidP="00C05673">
      <w:pPr>
        <w:pStyle w:val="4"/>
        <w:numPr>
          <w:ilvl w:val="0"/>
          <w:numId w:val="0"/>
        </w:numPr>
        <w:ind w:left="1645"/>
      </w:pPr>
      <w:r w:rsidRPr="000F425B">
        <w:rPr>
          <w:rFonts w:hint="eastAsia"/>
          <w:sz w:val="24"/>
          <w:szCs w:val="24"/>
        </w:rPr>
        <w:t>資料來源：協查人員整理</w:t>
      </w:r>
    </w:p>
    <w:p w14:paraId="4DF69E61" w14:textId="29D80A1B" w:rsidR="000C3FD5" w:rsidRDefault="005919D4" w:rsidP="00D61A7D">
      <w:pPr>
        <w:pStyle w:val="3"/>
      </w:pPr>
      <w:r>
        <w:rPr>
          <w:rFonts w:hint="eastAsia"/>
        </w:rPr>
        <w:t>從上表之行程觀之，</w:t>
      </w:r>
      <w:r w:rsidR="006032C5">
        <w:rPr>
          <w:rFonts w:hint="eastAsia"/>
        </w:rPr>
        <w:t>大多數行程</w:t>
      </w:r>
      <w:r>
        <w:rPr>
          <w:rFonts w:hint="eastAsia"/>
        </w:rPr>
        <w:t>為汪志敏前往長榮大學在職進修博士班及參加族人婚宴、壽宴等行程。</w:t>
      </w:r>
    </w:p>
    <w:p w14:paraId="365FF7DF" w14:textId="07DF2E2B" w:rsidR="00A70454" w:rsidRDefault="0069424A" w:rsidP="00D61A7D">
      <w:pPr>
        <w:pStyle w:val="3"/>
      </w:pPr>
      <w:r>
        <w:rPr>
          <w:rFonts w:hint="eastAsia"/>
        </w:rPr>
        <w:t>對於前揭</w:t>
      </w:r>
      <w:proofErr w:type="gramStart"/>
      <w:r w:rsidRPr="00E55D08">
        <w:rPr>
          <w:rFonts w:hint="eastAsia"/>
        </w:rPr>
        <w:t>臺</w:t>
      </w:r>
      <w:proofErr w:type="gramEnd"/>
      <w:r w:rsidRPr="00E55D08">
        <w:rPr>
          <w:rFonts w:hint="eastAsia"/>
        </w:rPr>
        <w:t>南市政府</w:t>
      </w:r>
      <w:r>
        <w:rPr>
          <w:rFonts w:hint="eastAsia"/>
        </w:rPr>
        <w:t>之</w:t>
      </w:r>
      <w:r w:rsidRPr="00E55D08">
        <w:rPr>
          <w:rFonts w:hint="eastAsia"/>
        </w:rPr>
        <w:t>移送</w:t>
      </w:r>
      <w:r>
        <w:rPr>
          <w:rFonts w:hint="eastAsia"/>
        </w:rPr>
        <w:t>、</w:t>
      </w:r>
      <w:r w:rsidRPr="00030190">
        <w:rPr>
          <w:rFonts w:hint="eastAsia"/>
        </w:rPr>
        <w:t>臺灣</w:t>
      </w:r>
      <w:proofErr w:type="gramStart"/>
      <w:r w:rsidRPr="00030190">
        <w:rPr>
          <w:rFonts w:hint="eastAsia"/>
        </w:rPr>
        <w:t>臺</w:t>
      </w:r>
      <w:proofErr w:type="gramEnd"/>
      <w:r w:rsidRPr="00030190">
        <w:rPr>
          <w:rFonts w:hint="eastAsia"/>
        </w:rPr>
        <w:t>南地方檢察署檢察官</w:t>
      </w:r>
      <w:r>
        <w:rPr>
          <w:rFonts w:hint="eastAsia"/>
        </w:rPr>
        <w:t>之</w:t>
      </w:r>
      <w:r w:rsidRPr="00030190">
        <w:rPr>
          <w:rFonts w:hint="eastAsia"/>
        </w:rPr>
        <w:t>起訴</w:t>
      </w:r>
      <w:r>
        <w:rPr>
          <w:rFonts w:hint="eastAsia"/>
        </w:rPr>
        <w:t>及</w:t>
      </w:r>
      <w:r w:rsidRPr="00030190">
        <w:rPr>
          <w:rFonts w:hint="eastAsia"/>
        </w:rPr>
        <w:t>臺灣</w:t>
      </w:r>
      <w:proofErr w:type="gramStart"/>
      <w:r w:rsidRPr="00030190">
        <w:rPr>
          <w:rFonts w:hint="eastAsia"/>
        </w:rPr>
        <w:t>臺</w:t>
      </w:r>
      <w:proofErr w:type="gramEnd"/>
      <w:r w:rsidRPr="00030190">
        <w:rPr>
          <w:rFonts w:hint="eastAsia"/>
        </w:rPr>
        <w:t>南地方法院</w:t>
      </w:r>
      <w:r>
        <w:rPr>
          <w:rFonts w:hint="eastAsia"/>
        </w:rPr>
        <w:t>之</w:t>
      </w:r>
      <w:r w:rsidRPr="00030190">
        <w:rPr>
          <w:rFonts w:hint="eastAsia"/>
        </w:rPr>
        <w:t>判決</w:t>
      </w:r>
      <w:r w:rsidR="00214B74">
        <w:rPr>
          <w:rFonts w:hint="eastAsia"/>
        </w:rPr>
        <w:t>，</w:t>
      </w:r>
      <w:r w:rsidR="00CE18EB" w:rsidRPr="00782FAA">
        <w:rPr>
          <w:rFonts w:hint="eastAsia"/>
        </w:rPr>
        <w:t>本院詢問</w:t>
      </w:r>
      <w:r w:rsidR="00CE18EB">
        <w:rPr>
          <w:rFonts w:hint="eastAsia"/>
        </w:rPr>
        <w:t>汪志敏</w:t>
      </w:r>
      <w:r w:rsidR="00CE18EB" w:rsidRPr="00782FAA">
        <w:rPr>
          <w:rFonts w:hint="eastAsia"/>
        </w:rPr>
        <w:t>之</w:t>
      </w:r>
      <w:proofErr w:type="gramStart"/>
      <w:r w:rsidR="00CE18EB" w:rsidRPr="00782FAA">
        <w:rPr>
          <w:rFonts w:hint="eastAsia"/>
        </w:rPr>
        <w:t>詢</w:t>
      </w:r>
      <w:proofErr w:type="gramEnd"/>
      <w:r w:rsidR="00CE18EB" w:rsidRPr="00782FAA">
        <w:rPr>
          <w:rFonts w:hint="eastAsia"/>
        </w:rPr>
        <w:t>答要旨</w:t>
      </w:r>
      <w:r w:rsidR="00CE18EB">
        <w:rPr>
          <w:rFonts w:hint="eastAsia"/>
        </w:rPr>
        <w:t>如下</w:t>
      </w:r>
      <w:r w:rsidR="00214B74">
        <w:rPr>
          <w:rFonts w:hint="eastAsia"/>
        </w:rPr>
        <w:t>：</w:t>
      </w:r>
    </w:p>
    <w:p w14:paraId="45CDD577" w14:textId="5BF51CB3" w:rsidR="0069424A" w:rsidRDefault="0069424A" w:rsidP="0069424A">
      <w:pPr>
        <w:pStyle w:val="4"/>
      </w:pPr>
      <w:r>
        <w:rPr>
          <w:rFonts w:hint="eastAsia"/>
        </w:rPr>
        <w:t>其擔任</w:t>
      </w:r>
      <w:r w:rsidR="001D6694">
        <w:rPr>
          <w:rFonts w:hint="eastAsia"/>
        </w:rPr>
        <w:t>前</w:t>
      </w:r>
      <w:proofErr w:type="gramStart"/>
      <w:r w:rsidR="001D6694">
        <w:rPr>
          <w:rFonts w:hint="eastAsia"/>
        </w:rPr>
        <w:t>臺</w:t>
      </w:r>
      <w:proofErr w:type="gramEnd"/>
      <w:r w:rsidR="001D6694">
        <w:rPr>
          <w:rFonts w:hint="eastAsia"/>
        </w:rPr>
        <w:t>南市民委會</w:t>
      </w:r>
      <w:r>
        <w:rPr>
          <w:rFonts w:hint="eastAsia"/>
        </w:rPr>
        <w:t>主任委員前從事兩屆嘉義縣議員，議員之前是鄉民代表，都是公職。擔任嘉義縣議員時，縣議員沒有配公務車，只有議</w:t>
      </w:r>
      <w:r>
        <w:rPr>
          <w:rFonts w:hint="eastAsia"/>
        </w:rPr>
        <w:lastRenderedPageBreak/>
        <w:t>長、副議長有，議員是自己的車。所以對公務車規定沒有很清楚。其係民意代表出身，</w:t>
      </w:r>
      <w:r w:rsidR="006D472C">
        <w:rPr>
          <w:rFonts w:hint="eastAsia"/>
        </w:rPr>
        <w:t>過去擔任民意代表12年，</w:t>
      </w:r>
      <w:r>
        <w:rPr>
          <w:rFonts w:hint="eastAsia"/>
        </w:rPr>
        <w:t>只知道是全心服務，一年365天一天24小時，處理西拉雅、客家的活動，幾乎都是星期六、日，其係政務官，沒有上下班時間，是全力為</w:t>
      </w:r>
      <w:proofErr w:type="gramStart"/>
      <w:r>
        <w:rPr>
          <w:rFonts w:hint="eastAsia"/>
        </w:rPr>
        <w:t>臺</w:t>
      </w:r>
      <w:proofErr w:type="gramEnd"/>
      <w:r>
        <w:rPr>
          <w:rFonts w:hint="eastAsia"/>
        </w:rPr>
        <w:t>南市政府服務。</w:t>
      </w:r>
      <w:proofErr w:type="gramStart"/>
      <w:r>
        <w:rPr>
          <w:rFonts w:hint="eastAsia"/>
        </w:rPr>
        <w:t>臺</w:t>
      </w:r>
      <w:proofErr w:type="gramEnd"/>
      <w:r>
        <w:rPr>
          <w:rFonts w:hint="eastAsia"/>
        </w:rPr>
        <w:t>南市政府只有宣導公務車的使用，未曾宣導首長座車使用注意事項及原則。</w:t>
      </w:r>
    </w:p>
    <w:p w14:paraId="04830668" w14:textId="23D6B32D" w:rsidR="0069424A" w:rsidRDefault="0069424A" w:rsidP="0069424A">
      <w:pPr>
        <w:pStyle w:val="4"/>
      </w:pPr>
      <w:r w:rsidRPr="00B074E4">
        <w:rPr>
          <w:rFonts w:hint="eastAsia"/>
          <w:b/>
          <w:u w:val="single"/>
        </w:rPr>
        <w:t>其擔任</w:t>
      </w:r>
      <w:r w:rsidR="001D6694" w:rsidRPr="00B074E4">
        <w:rPr>
          <w:rFonts w:hint="eastAsia"/>
          <w:b/>
          <w:u w:val="single"/>
        </w:rPr>
        <w:t>前</w:t>
      </w:r>
      <w:proofErr w:type="gramStart"/>
      <w:r w:rsidR="001D6694" w:rsidRPr="00B074E4">
        <w:rPr>
          <w:rFonts w:hint="eastAsia"/>
          <w:b/>
          <w:u w:val="single"/>
        </w:rPr>
        <w:t>臺</w:t>
      </w:r>
      <w:proofErr w:type="gramEnd"/>
      <w:r w:rsidR="001D6694" w:rsidRPr="00B074E4">
        <w:rPr>
          <w:rFonts w:hint="eastAsia"/>
          <w:b/>
          <w:u w:val="single"/>
        </w:rPr>
        <w:t>南市民委會</w:t>
      </w:r>
      <w:r w:rsidRPr="00B074E4">
        <w:rPr>
          <w:rFonts w:hint="eastAsia"/>
          <w:b/>
          <w:u w:val="single"/>
        </w:rPr>
        <w:t>主任委員</w:t>
      </w:r>
      <w:proofErr w:type="gramStart"/>
      <w:r w:rsidRPr="00B074E4">
        <w:rPr>
          <w:rFonts w:hint="eastAsia"/>
          <w:b/>
          <w:u w:val="single"/>
        </w:rPr>
        <w:t>期間，</w:t>
      </w:r>
      <w:proofErr w:type="gramEnd"/>
      <w:r w:rsidRPr="00B074E4">
        <w:rPr>
          <w:rFonts w:hint="eastAsia"/>
          <w:b/>
          <w:u w:val="single"/>
        </w:rPr>
        <w:t>辦理原住民事務需要與原鄉互動，因</w:t>
      </w:r>
      <w:proofErr w:type="gramStart"/>
      <w:r w:rsidRPr="00B074E4">
        <w:rPr>
          <w:rFonts w:hint="eastAsia"/>
          <w:b/>
          <w:u w:val="single"/>
        </w:rPr>
        <w:t>臺</w:t>
      </w:r>
      <w:proofErr w:type="gramEnd"/>
      <w:r w:rsidRPr="00B074E4">
        <w:rPr>
          <w:rFonts w:hint="eastAsia"/>
          <w:b/>
          <w:u w:val="single"/>
        </w:rPr>
        <w:t>南市沒有原鄉，且積極爭取平埔族取得正名，更需要讓現有原住民願意接納平埔族納入法定原住民，所以積極到其他縣市的原鄉拜訪原住民，平常也需要跟其他縣市(例如布農族運動會、那馬夏、苗栗客家</w:t>
      </w:r>
      <w:proofErr w:type="gramStart"/>
      <w:r w:rsidRPr="00B074E4">
        <w:rPr>
          <w:rFonts w:hint="eastAsia"/>
          <w:b/>
          <w:u w:val="single"/>
        </w:rPr>
        <w:t>庄</w:t>
      </w:r>
      <w:proofErr w:type="gramEnd"/>
      <w:r w:rsidRPr="00B074E4">
        <w:rPr>
          <w:rFonts w:hint="eastAsia"/>
          <w:b/>
          <w:u w:val="single"/>
        </w:rPr>
        <w:t>、來義鄉等)的原鄉長老互動，包括需要參加族人婚宴、壽宴等行程，這對</w:t>
      </w:r>
      <w:proofErr w:type="gramStart"/>
      <w:r w:rsidRPr="00B074E4">
        <w:rPr>
          <w:rFonts w:hint="eastAsia"/>
          <w:b/>
          <w:u w:val="single"/>
        </w:rPr>
        <w:t>臺</w:t>
      </w:r>
      <w:proofErr w:type="gramEnd"/>
      <w:r w:rsidRPr="00B074E4">
        <w:rPr>
          <w:rFonts w:hint="eastAsia"/>
          <w:b/>
          <w:u w:val="single"/>
        </w:rPr>
        <w:t>南市原住民族業務的推展幫助很大</w:t>
      </w:r>
      <w:r>
        <w:rPr>
          <w:rFonts w:hint="eastAsia"/>
        </w:rPr>
        <w:t>。</w:t>
      </w:r>
      <w:proofErr w:type="gramStart"/>
      <w:r>
        <w:rPr>
          <w:rFonts w:hint="eastAsia"/>
        </w:rPr>
        <w:t>此外，</w:t>
      </w:r>
      <w:proofErr w:type="gramEnd"/>
      <w:r>
        <w:rPr>
          <w:rFonts w:hint="eastAsia"/>
        </w:rPr>
        <w:t>參加族人婚宴、壽宴等行程，除了壽宴只有電話通知，沒有請帖外，</w:t>
      </w:r>
      <w:r w:rsidRPr="00C00CF8">
        <w:rPr>
          <w:rFonts w:hint="eastAsia"/>
          <w:b/>
          <w:u w:val="single"/>
        </w:rPr>
        <w:t>請帖上都有寫主任委員的職稱及姓名，且參加族人婚宴、壽宴等行程，都是拿出主任委員的名片，再加上到部落都要喝酒，需要帶司機。因此，其才會認為參加族人婚宴、壽宴等行程屬於公務行程</w:t>
      </w:r>
      <w:r>
        <w:rPr>
          <w:rFonts w:hint="eastAsia"/>
        </w:rPr>
        <w:t>。</w:t>
      </w:r>
    </w:p>
    <w:p w14:paraId="319984E5" w14:textId="751A0A40" w:rsidR="0069424A" w:rsidRDefault="0069424A" w:rsidP="0069424A">
      <w:pPr>
        <w:pStyle w:val="4"/>
      </w:pPr>
      <w:r>
        <w:rPr>
          <w:rFonts w:hint="eastAsia"/>
        </w:rPr>
        <w:t>其於擔任</w:t>
      </w:r>
      <w:r w:rsidR="001D6694">
        <w:rPr>
          <w:rFonts w:hint="eastAsia"/>
        </w:rPr>
        <w:t>前</w:t>
      </w:r>
      <w:proofErr w:type="gramStart"/>
      <w:r w:rsidR="001D6694">
        <w:rPr>
          <w:rFonts w:hint="eastAsia"/>
        </w:rPr>
        <w:t>臺</w:t>
      </w:r>
      <w:proofErr w:type="gramEnd"/>
      <w:r w:rsidR="001D6694">
        <w:rPr>
          <w:rFonts w:hint="eastAsia"/>
        </w:rPr>
        <w:t>南市民委會</w:t>
      </w:r>
      <w:r>
        <w:rPr>
          <w:rFonts w:hint="eastAsia"/>
        </w:rPr>
        <w:t>主任委員</w:t>
      </w:r>
      <w:proofErr w:type="gramStart"/>
      <w:r>
        <w:rPr>
          <w:rFonts w:hint="eastAsia"/>
        </w:rPr>
        <w:t>期間，</w:t>
      </w:r>
      <w:proofErr w:type="gramEnd"/>
      <w:r w:rsidRPr="00C00CF8">
        <w:rPr>
          <w:rFonts w:hint="eastAsia"/>
          <w:b/>
          <w:u w:val="single"/>
        </w:rPr>
        <w:t>前往長榮大學在職進修博士班的動機是擔任政務官需要加強決策的專業技能</w:t>
      </w:r>
      <w:r>
        <w:rPr>
          <w:rFonts w:hint="eastAsia"/>
        </w:rPr>
        <w:t>。其大學是哲學系畢業，但是在當鄉民代表時，需要有對公務預算監督的專業職能知識，所以前往南華大學管理學院非營利事業管理研究所進修。後來擔任</w:t>
      </w:r>
      <w:r w:rsidR="001D6694">
        <w:rPr>
          <w:rFonts w:hint="eastAsia"/>
        </w:rPr>
        <w:t>前</w:t>
      </w:r>
      <w:proofErr w:type="gramStart"/>
      <w:r w:rsidR="001D6694">
        <w:rPr>
          <w:rFonts w:hint="eastAsia"/>
        </w:rPr>
        <w:t>臺</w:t>
      </w:r>
      <w:proofErr w:type="gramEnd"/>
      <w:r w:rsidR="001D6694">
        <w:rPr>
          <w:rFonts w:hint="eastAsia"/>
        </w:rPr>
        <w:t>南市民委會</w:t>
      </w:r>
      <w:r>
        <w:rPr>
          <w:rFonts w:hint="eastAsia"/>
        </w:rPr>
        <w:t>主任委員需要加強決策的專業技能，於是前往</w:t>
      </w:r>
      <w:r>
        <w:rPr>
          <w:rFonts w:hint="eastAsia"/>
        </w:rPr>
        <w:lastRenderedPageBreak/>
        <w:t>長榮大學在職進修博士班，並於開學前，有</w:t>
      </w:r>
      <w:proofErr w:type="gramStart"/>
      <w:r>
        <w:rPr>
          <w:rFonts w:hint="eastAsia"/>
        </w:rPr>
        <w:t>上簽跟市長</w:t>
      </w:r>
      <w:proofErr w:type="gramEnd"/>
      <w:r>
        <w:rPr>
          <w:rFonts w:hint="eastAsia"/>
        </w:rPr>
        <w:t>報告，但市長於簽呈上批「免議」。雖有再找市長溝通，市長回答：「回國再說」，後來博士班就開學了。於是</w:t>
      </w:r>
      <w:r w:rsidR="002C338D">
        <w:rPr>
          <w:rFonts w:hint="eastAsia"/>
        </w:rPr>
        <w:t>只好</w:t>
      </w:r>
      <w:r>
        <w:rPr>
          <w:rFonts w:hint="eastAsia"/>
        </w:rPr>
        <w:t>儘量利用休假去進修，</w:t>
      </w:r>
      <w:r w:rsidRPr="00C00CF8">
        <w:rPr>
          <w:rFonts w:hint="eastAsia"/>
          <w:b/>
          <w:u w:val="single"/>
        </w:rPr>
        <w:t>除非有</w:t>
      </w:r>
      <w:r w:rsidR="0032187C" w:rsidRPr="00C00CF8">
        <w:rPr>
          <w:rFonts w:hint="eastAsia"/>
          <w:b/>
          <w:u w:val="single"/>
        </w:rPr>
        <w:t>公務</w:t>
      </w:r>
      <w:r w:rsidRPr="00C00CF8">
        <w:rPr>
          <w:rFonts w:hint="eastAsia"/>
          <w:b/>
          <w:u w:val="single"/>
        </w:rPr>
        <w:t>行程，才會請司機載到學校，順道跑</w:t>
      </w:r>
      <w:r w:rsidR="0032187C" w:rsidRPr="00C00CF8">
        <w:rPr>
          <w:rFonts w:hint="eastAsia"/>
          <w:b/>
          <w:u w:val="single"/>
        </w:rPr>
        <w:t>公務</w:t>
      </w:r>
      <w:r w:rsidRPr="00C00CF8">
        <w:rPr>
          <w:rFonts w:hint="eastAsia"/>
          <w:b/>
          <w:u w:val="single"/>
        </w:rPr>
        <w:t>行程，儘量不要影響公務。其一天24小時沒有星期六、日，其認為順道跑</w:t>
      </w:r>
      <w:r w:rsidR="002C338D" w:rsidRPr="00C00CF8">
        <w:rPr>
          <w:rFonts w:hint="eastAsia"/>
          <w:b/>
          <w:u w:val="single"/>
        </w:rPr>
        <w:t>公務</w:t>
      </w:r>
      <w:r w:rsidRPr="00C00CF8">
        <w:rPr>
          <w:rFonts w:hint="eastAsia"/>
          <w:b/>
          <w:u w:val="single"/>
        </w:rPr>
        <w:t>行程才沒有請假去進修，這是一種彈性。後來自己認為這方面使用公務車不夠嚴謹，接受檢方處分及法院判決結果，所以並未提起上訴</w:t>
      </w:r>
      <w:r>
        <w:rPr>
          <w:rFonts w:hint="eastAsia"/>
        </w:rPr>
        <w:t>。</w:t>
      </w:r>
    </w:p>
    <w:p w14:paraId="79E7705C" w14:textId="3990E88C" w:rsidR="00214B74" w:rsidRDefault="0069424A" w:rsidP="007313E2">
      <w:pPr>
        <w:pStyle w:val="4"/>
      </w:pPr>
      <w:r w:rsidRPr="00C00CF8">
        <w:rPr>
          <w:rFonts w:hint="eastAsia"/>
          <w:b/>
          <w:u w:val="single"/>
        </w:rPr>
        <w:t>其於108年8月9日辭職，主要是為錯誤使用公務車負責。</w:t>
      </w:r>
      <w:r>
        <w:rPr>
          <w:rFonts w:hint="eastAsia"/>
        </w:rPr>
        <w:t>法務部調查局</w:t>
      </w:r>
      <w:proofErr w:type="gramStart"/>
      <w:r>
        <w:rPr>
          <w:rFonts w:hint="eastAsia"/>
        </w:rPr>
        <w:t>臺</w:t>
      </w:r>
      <w:proofErr w:type="gramEnd"/>
      <w:r>
        <w:rPr>
          <w:rFonts w:hint="eastAsia"/>
        </w:rPr>
        <w:t>南市調查處調查時，原本認為其無權使用首長座車，</w:t>
      </w:r>
      <w:r w:rsidR="00CE59E8">
        <w:rPr>
          <w:rFonts w:hint="eastAsia"/>
        </w:rPr>
        <w:t>要用貪污治罪條例來辦理</w:t>
      </w:r>
      <w:r>
        <w:rPr>
          <w:rFonts w:hint="eastAsia"/>
        </w:rPr>
        <w:t>此案。被前揭</w:t>
      </w:r>
      <w:proofErr w:type="gramStart"/>
      <w:r>
        <w:rPr>
          <w:rFonts w:hint="eastAsia"/>
        </w:rPr>
        <w:t>臺</w:t>
      </w:r>
      <w:proofErr w:type="gramEnd"/>
      <w:r>
        <w:rPr>
          <w:rFonts w:hint="eastAsia"/>
        </w:rPr>
        <w:t>南市調查處詢問當時（108年7月26日），其因肚子痛已經忍耐4天，後來到醫院掛急診，白血球有1萬多是腹膜炎，幸而最後手術順利且有復原</w:t>
      </w:r>
      <w:proofErr w:type="gramStart"/>
      <w:r>
        <w:rPr>
          <w:rFonts w:hint="eastAsia"/>
        </w:rPr>
        <w:t>（</w:t>
      </w:r>
      <w:proofErr w:type="gramEnd"/>
      <w:r>
        <w:rPr>
          <w:rFonts w:hint="eastAsia"/>
        </w:rPr>
        <w:t>108年7月29日至同年8月2日因病緊急安排手術請病假；108年8月5日至同年月</w:t>
      </w:r>
      <w:proofErr w:type="gramStart"/>
      <w:r>
        <w:rPr>
          <w:rFonts w:hint="eastAsia"/>
        </w:rPr>
        <w:t>6日因術後</w:t>
      </w:r>
      <w:proofErr w:type="gramEnd"/>
      <w:r>
        <w:rPr>
          <w:rFonts w:hint="eastAsia"/>
        </w:rPr>
        <w:t>休養請病假。）。對於可能涉犯貪污治罪條例，其認為應該放下工作正視面對，正好當時因腹膜炎手術，便以健康因素為由請辭，讓</w:t>
      </w:r>
      <w:proofErr w:type="gramStart"/>
      <w:r>
        <w:rPr>
          <w:rFonts w:hint="eastAsia"/>
        </w:rPr>
        <w:t>臺</w:t>
      </w:r>
      <w:proofErr w:type="gramEnd"/>
      <w:r>
        <w:rPr>
          <w:rFonts w:hint="eastAsia"/>
        </w:rPr>
        <w:t>南市政府團隊認為其係因健康因素請辭，不要有太大震撼，雖然長官有慰留，但是認為應該要為錯誤使用公務車負責，因此於108年8月6日申請辭職，並於同年月9日經市長同意准予辭職。</w:t>
      </w:r>
    </w:p>
    <w:p w14:paraId="608C63D7" w14:textId="1665B37B" w:rsidR="00AC54D7" w:rsidRDefault="008D71AD" w:rsidP="00A72377">
      <w:pPr>
        <w:pStyle w:val="3"/>
      </w:pPr>
      <w:r>
        <w:rPr>
          <w:rFonts w:hint="eastAsia"/>
        </w:rPr>
        <w:t>經查</w:t>
      </w:r>
      <w:r w:rsidR="002E2391">
        <w:rPr>
          <w:rFonts w:hint="eastAsia"/>
        </w:rPr>
        <w:t>前揭公務員懲戒法第2條規定</w:t>
      </w:r>
      <w:r w:rsidR="002E2391" w:rsidRPr="00A72377">
        <w:rPr>
          <w:rFonts w:hint="eastAsia"/>
        </w:rPr>
        <w:t>104年</w:t>
      </w:r>
      <w:r w:rsidR="00113606">
        <w:rPr>
          <w:rFonts w:hint="eastAsia"/>
        </w:rPr>
        <w:t>5</w:t>
      </w:r>
      <w:r w:rsidR="002E2391" w:rsidRPr="00A72377">
        <w:rPr>
          <w:rFonts w:hint="eastAsia"/>
        </w:rPr>
        <w:t>月20日修正</w:t>
      </w:r>
      <w:r w:rsidR="002E2391">
        <w:rPr>
          <w:rFonts w:hint="eastAsia"/>
        </w:rPr>
        <w:t>時，新增</w:t>
      </w:r>
      <w:r w:rsidR="002E2391" w:rsidRPr="002E2391">
        <w:rPr>
          <w:rFonts w:hint="eastAsia"/>
        </w:rPr>
        <w:t>「有懲戒之必要」的</w:t>
      </w:r>
      <w:r w:rsidR="002E2391">
        <w:rPr>
          <w:rFonts w:hint="eastAsia"/>
        </w:rPr>
        <w:t>構成要件，</w:t>
      </w:r>
      <w:r w:rsidR="002E2391" w:rsidRPr="002E2391">
        <w:rPr>
          <w:rFonts w:hint="eastAsia"/>
        </w:rPr>
        <w:t>將比例原則納為懲戒要件的一環</w:t>
      </w:r>
      <w:r w:rsidR="008B521D">
        <w:rPr>
          <w:rFonts w:hint="eastAsia"/>
        </w:rPr>
        <w:t>，其</w:t>
      </w:r>
      <w:r w:rsidR="00AC54D7">
        <w:rPr>
          <w:rFonts w:hint="eastAsia"/>
        </w:rPr>
        <w:t>立法意旨在於</w:t>
      </w:r>
      <w:r w:rsidR="00AC54D7" w:rsidRPr="002E2391">
        <w:rPr>
          <w:rFonts w:hint="eastAsia"/>
        </w:rPr>
        <w:t>公務員違法失職情節之輕重有別，</w:t>
      </w:r>
      <w:r w:rsidR="00AC54D7">
        <w:rPr>
          <w:rFonts w:hint="eastAsia"/>
        </w:rPr>
        <w:t>對</w:t>
      </w:r>
      <w:r w:rsidR="00AC54D7" w:rsidRPr="00A72377">
        <w:rPr>
          <w:rFonts w:hint="eastAsia"/>
        </w:rPr>
        <w:t>公務員之違法失職行</w:t>
      </w:r>
      <w:r w:rsidR="00AC54D7" w:rsidRPr="00A72377">
        <w:rPr>
          <w:rFonts w:hint="eastAsia"/>
        </w:rPr>
        <w:lastRenderedPageBreak/>
        <w:t>為追究其行政責任</w:t>
      </w:r>
      <w:r w:rsidR="00AC54D7">
        <w:rPr>
          <w:rFonts w:hint="eastAsia"/>
        </w:rPr>
        <w:t>時</w:t>
      </w:r>
      <w:r w:rsidR="00AC54D7" w:rsidRPr="00A72377">
        <w:rPr>
          <w:rFonts w:hint="eastAsia"/>
        </w:rPr>
        <w:t>，</w:t>
      </w:r>
      <w:r w:rsidR="00AC54D7" w:rsidRPr="002E2391">
        <w:rPr>
          <w:rFonts w:hint="eastAsia"/>
        </w:rPr>
        <w:t>應</w:t>
      </w:r>
      <w:r w:rsidR="00AC54D7">
        <w:rPr>
          <w:rFonts w:hint="eastAsia"/>
        </w:rPr>
        <w:t>符合比例原則，亦即應</w:t>
      </w:r>
      <w:r w:rsidR="00AC54D7" w:rsidRPr="002E2391">
        <w:rPr>
          <w:rFonts w:hint="eastAsia"/>
        </w:rPr>
        <w:t>審酌有無懲戒之必要性</w:t>
      </w:r>
      <w:r w:rsidR="00AC54D7">
        <w:rPr>
          <w:rFonts w:hint="eastAsia"/>
        </w:rPr>
        <w:t>，</w:t>
      </w:r>
      <w:proofErr w:type="gramStart"/>
      <w:r w:rsidR="00AC54D7" w:rsidRPr="00A72377">
        <w:rPr>
          <w:rFonts w:hint="eastAsia"/>
        </w:rPr>
        <w:t>不</w:t>
      </w:r>
      <w:proofErr w:type="gramEnd"/>
      <w:r w:rsidR="00AC54D7" w:rsidRPr="00A72377">
        <w:rPr>
          <w:rFonts w:hint="eastAsia"/>
        </w:rPr>
        <w:t>當然</w:t>
      </w:r>
      <w:r w:rsidR="00AC54D7" w:rsidRPr="002E2391">
        <w:rPr>
          <w:rFonts w:hint="eastAsia"/>
        </w:rPr>
        <w:t>一律移送懲戒</w:t>
      </w:r>
      <w:r w:rsidR="002E2391" w:rsidRPr="002E2391">
        <w:rPr>
          <w:rFonts w:hint="eastAsia"/>
        </w:rPr>
        <w:t>。</w:t>
      </w:r>
      <w:r w:rsidR="00AC54D7">
        <w:rPr>
          <w:rFonts w:hint="eastAsia"/>
        </w:rPr>
        <w:t>本案汪志敏於任</w:t>
      </w:r>
      <w:r w:rsidR="001D6694">
        <w:rPr>
          <w:rFonts w:hAnsi="標楷體" w:hint="eastAsia"/>
          <w:szCs w:val="32"/>
        </w:rPr>
        <w:t>前</w:t>
      </w:r>
      <w:proofErr w:type="gramStart"/>
      <w:r w:rsidR="001D6694">
        <w:rPr>
          <w:rFonts w:hAnsi="標楷體" w:hint="eastAsia"/>
          <w:szCs w:val="32"/>
        </w:rPr>
        <w:t>臺</w:t>
      </w:r>
      <w:proofErr w:type="gramEnd"/>
      <w:r w:rsidR="001D6694">
        <w:rPr>
          <w:rFonts w:hAnsi="標楷體" w:hint="eastAsia"/>
          <w:szCs w:val="32"/>
        </w:rPr>
        <w:t>南市民委會</w:t>
      </w:r>
      <w:r w:rsidR="00AC54D7" w:rsidRPr="0096549D">
        <w:rPr>
          <w:rFonts w:hAnsi="標楷體" w:hint="eastAsia"/>
          <w:szCs w:val="32"/>
        </w:rPr>
        <w:t>主任委員</w:t>
      </w:r>
      <w:proofErr w:type="gramStart"/>
      <w:r w:rsidR="00AC54D7">
        <w:rPr>
          <w:rFonts w:hAnsi="標楷體" w:hint="eastAsia"/>
          <w:szCs w:val="32"/>
        </w:rPr>
        <w:t>期間，</w:t>
      </w:r>
      <w:proofErr w:type="gramEnd"/>
      <w:r w:rsidR="00AC54D7">
        <w:rPr>
          <w:rFonts w:hAnsi="標楷體" w:hint="eastAsia"/>
          <w:szCs w:val="32"/>
        </w:rPr>
        <w:t>雖有系爭</w:t>
      </w:r>
      <w:r w:rsidR="00AC54D7" w:rsidRPr="00030190">
        <w:rPr>
          <w:rFonts w:hint="eastAsia"/>
        </w:rPr>
        <w:t>臺灣</w:t>
      </w:r>
      <w:proofErr w:type="gramStart"/>
      <w:r w:rsidR="00AC54D7" w:rsidRPr="00030190">
        <w:rPr>
          <w:rFonts w:hint="eastAsia"/>
        </w:rPr>
        <w:t>臺</w:t>
      </w:r>
      <w:proofErr w:type="gramEnd"/>
      <w:r w:rsidR="00AC54D7" w:rsidRPr="00030190">
        <w:rPr>
          <w:rFonts w:hint="eastAsia"/>
        </w:rPr>
        <w:t>南地方檢察署檢察官起訴</w:t>
      </w:r>
      <w:r w:rsidR="00AC54D7">
        <w:rPr>
          <w:rFonts w:hint="eastAsia"/>
        </w:rPr>
        <w:t>書及</w:t>
      </w:r>
      <w:r w:rsidR="00AC54D7" w:rsidRPr="00030190">
        <w:rPr>
          <w:rFonts w:hint="eastAsia"/>
        </w:rPr>
        <w:t>臺灣</w:t>
      </w:r>
      <w:proofErr w:type="gramStart"/>
      <w:r w:rsidR="00AC54D7" w:rsidRPr="00030190">
        <w:rPr>
          <w:rFonts w:hint="eastAsia"/>
        </w:rPr>
        <w:t>臺</w:t>
      </w:r>
      <w:proofErr w:type="gramEnd"/>
      <w:r w:rsidR="00AC54D7" w:rsidRPr="00030190">
        <w:rPr>
          <w:rFonts w:hint="eastAsia"/>
        </w:rPr>
        <w:t>南地方法院判決</w:t>
      </w:r>
      <w:r w:rsidR="00AC54D7">
        <w:rPr>
          <w:rFonts w:hint="eastAsia"/>
        </w:rPr>
        <w:t>書認定其有</w:t>
      </w:r>
      <w:r w:rsidR="00AC54D7">
        <w:rPr>
          <w:rFonts w:hAnsi="標楷體" w:hint="eastAsia"/>
          <w:szCs w:val="32"/>
        </w:rPr>
        <w:t>將公務車私用之情事，惟</w:t>
      </w:r>
      <w:bookmarkStart w:id="50" w:name="_Hlk98837211"/>
      <w:r w:rsidR="00AC54D7">
        <w:rPr>
          <w:rFonts w:hint="eastAsia"/>
        </w:rPr>
        <w:t>經審酌</w:t>
      </w:r>
      <w:r w:rsidR="00E91BC5">
        <w:rPr>
          <w:rFonts w:hint="eastAsia"/>
        </w:rPr>
        <w:t>其</w:t>
      </w:r>
      <w:r w:rsidR="00E91BC5" w:rsidRPr="00E91BC5">
        <w:rPr>
          <w:rFonts w:hint="eastAsia"/>
        </w:rPr>
        <w:t>行為之動機</w:t>
      </w:r>
      <w:r w:rsidR="00E91BC5">
        <w:rPr>
          <w:rFonts w:hint="eastAsia"/>
        </w:rPr>
        <w:t>、目的</w:t>
      </w:r>
      <w:r w:rsidR="006D2661">
        <w:rPr>
          <w:rFonts w:hint="eastAsia"/>
        </w:rPr>
        <w:t>、</w:t>
      </w:r>
      <w:r w:rsidR="006D2661" w:rsidRPr="006D2661">
        <w:rPr>
          <w:rFonts w:hint="eastAsia"/>
        </w:rPr>
        <w:t>所生之損害或影響</w:t>
      </w:r>
      <w:r w:rsidR="006D2661">
        <w:rPr>
          <w:rFonts w:hint="eastAsia"/>
        </w:rPr>
        <w:t>及</w:t>
      </w:r>
      <w:r w:rsidR="006D2661" w:rsidRPr="006D2661">
        <w:rPr>
          <w:rFonts w:hint="eastAsia"/>
        </w:rPr>
        <w:t>行為後之態度</w:t>
      </w:r>
      <w:r w:rsidR="006D2661">
        <w:rPr>
          <w:rFonts w:hint="eastAsia"/>
        </w:rPr>
        <w:t>等因素綜合判斷</w:t>
      </w:r>
      <w:r w:rsidR="00AC54D7">
        <w:rPr>
          <w:rFonts w:hint="eastAsia"/>
        </w:rPr>
        <w:t>，認</w:t>
      </w:r>
      <w:r w:rsidR="006D2661">
        <w:rPr>
          <w:rFonts w:hint="eastAsia"/>
        </w:rPr>
        <w:t>其應無</w:t>
      </w:r>
      <w:r w:rsidR="006D2661" w:rsidRPr="002E2391">
        <w:rPr>
          <w:rFonts w:hint="eastAsia"/>
        </w:rPr>
        <w:t>移送懲戒</w:t>
      </w:r>
      <w:r w:rsidR="006D2661">
        <w:rPr>
          <w:rFonts w:hint="eastAsia"/>
        </w:rPr>
        <w:t>之必要</w:t>
      </w:r>
      <w:bookmarkEnd w:id="50"/>
      <w:r w:rsidR="006E461F">
        <w:rPr>
          <w:rFonts w:hint="eastAsia"/>
        </w:rPr>
        <w:t>，茲分述如下</w:t>
      </w:r>
      <w:r w:rsidR="006D2661">
        <w:rPr>
          <w:rFonts w:hint="eastAsia"/>
        </w:rPr>
        <w:t>：</w:t>
      </w:r>
    </w:p>
    <w:p w14:paraId="6533DDDD" w14:textId="75B8317C" w:rsidR="00692978" w:rsidRDefault="00DB4EA1" w:rsidP="006D2661">
      <w:pPr>
        <w:pStyle w:val="4"/>
      </w:pPr>
      <w:r w:rsidRPr="00C00CF8">
        <w:rPr>
          <w:rFonts w:hint="eastAsia"/>
          <w:b/>
          <w:u w:val="single"/>
        </w:rPr>
        <w:t>汪志敏</w:t>
      </w:r>
      <w:r w:rsidR="00692978" w:rsidRPr="00C00CF8">
        <w:rPr>
          <w:rFonts w:hint="eastAsia"/>
          <w:b/>
          <w:u w:val="single"/>
        </w:rPr>
        <w:t>於擔任</w:t>
      </w:r>
      <w:r w:rsidR="001D6694" w:rsidRPr="00C00CF8">
        <w:rPr>
          <w:rFonts w:hint="eastAsia"/>
          <w:b/>
          <w:u w:val="single"/>
        </w:rPr>
        <w:t>前</w:t>
      </w:r>
      <w:proofErr w:type="gramStart"/>
      <w:r w:rsidR="001D6694" w:rsidRPr="00C00CF8">
        <w:rPr>
          <w:rFonts w:hint="eastAsia"/>
          <w:b/>
          <w:u w:val="single"/>
        </w:rPr>
        <w:t>臺</w:t>
      </w:r>
      <w:proofErr w:type="gramEnd"/>
      <w:r w:rsidR="001D6694" w:rsidRPr="00C00CF8">
        <w:rPr>
          <w:rFonts w:hint="eastAsia"/>
          <w:b/>
          <w:u w:val="single"/>
        </w:rPr>
        <w:t>南市民委會</w:t>
      </w:r>
      <w:r w:rsidRPr="00C00CF8">
        <w:rPr>
          <w:rFonts w:hint="eastAsia"/>
          <w:b/>
          <w:u w:val="single"/>
        </w:rPr>
        <w:t>主任委</w:t>
      </w:r>
      <w:r w:rsidR="003C4573" w:rsidRPr="00C00CF8">
        <w:rPr>
          <w:rFonts w:hint="eastAsia"/>
          <w:b/>
          <w:u w:val="single"/>
        </w:rPr>
        <w:t>員</w:t>
      </w:r>
      <w:proofErr w:type="gramStart"/>
      <w:r w:rsidR="00692978" w:rsidRPr="00C00CF8">
        <w:rPr>
          <w:rFonts w:hint="eastAsia"/>
          <w:b/>
          <w:u w:val="single"/>
        </w:rPr>
        <w:t>期間</w:t>
      </w:r>
      <w:r w:rsidRPr="00C00CF8">
        <w:rPr>
          <w:rFonts w:hint="eastAsia"/>
          <w:b/>
          <w:u w:val="single"/>
        </w:rPr>
        <w:t>，</w:t>
      </w:r>
      <w:proofErr w:type="gramEnd"/>
      <w:r w:rsidRPr="00C00CF8">
        <w:rPr>
          <w:rFonts w:hint="eastAsia"/>
          <w:b/>
          <w:u w:val="single"/>
        </w:rPr>
        <w:t>負有推</w:t>
      </w:r>
      <w:r w:rsidR="00051713" w:rsidRPr="00C00CF8">
        <w:rPr>
          <w:rFonts w:hint="eastAsia"/>
          <w:b/>
          <w:u w:val="single"/>
        </w:rPr>
        <w:t>廣</w:t>
      </w:r>
      <w:r w:rsidRPr="00C00CF8">
        <w:rPr>
          <w:rFonts w:hint="eastAsia"/>
          <w:b/>
          <w:u w:val="single"/>
        </w:rPr>
        <w:t>原住民、客家及西拉雅</w:t>
      </w:r>
      <w:r w:rsidR="00051713" w:rsidRPr="00C00CF8">
        <w:rPr>
          <w:rFonts w:hint="eastAsia"/>
          <w:b/>
          <w:u w:val="single"/>
        </w:rPr>
        <w:t>之</w:t>
      </w:r>
      <w:r w:rsidRPr="00C00CF8">
        <w:rPr>
          <w:rFonts w:hint="eastAsia"/>
          <w:b/>
          <w:u w:val="single"/>
        </w:rPr>
        <w:t>語言</w:t>
      </w:r>
      <w:r w:rsidR="008C5A41" w:rsidRPr="00C00CF8">
        <w:rPr>
          <w:rFonts w:hint="eastAsia"/>
          <w:b/>
          <w:u w:val="single"/>
        </w:rPr>
        <w:t>、</w:t>
      </w:r>
      <w:r w:rsidRPr="00C00CF8">
        <w:rPr>
          <w:rFonts w:hint="eastAsia"/>
          <w:b/>
          <w:u w:val="single"/>
        </w:rPr>
        <w:t>文化</w:t>
      </w:r>
      <w:r w:rsidR="008C5A41" w:rsidRPr="00C00CF8">
        <w:rPr>
          <w:rFonts w:hint="eastAsia"/>
          <w:b/>
          <w:u w:val="single"/>
        </w:rPr>
        <w:t>及協助西拉雅族及早回復原住民身分，並建構多元差異文化發展環境</w:t>
      </w:r>
      <w:r w:rsidRPr="00C00CF8">
        <w:rPr>
          <w:rFonts w:hint="eastAsia"/>
          <w:b/>
          <w:u w:val="single"/>
        </w:rPr>
        <w:t>等</w:t>
      </w:r>
      <w:r w:rsidRPr="00C00CF8">
        <w:rPr>
          <w:rFonts w:hAnsi="標楷體" w:hint="eastAsia"/>
          <w:b/>
          <w:szCs w:val="32"/>
          <w:u w:val="single"/>
        </w:rPr>
        <w:t>政策性任務，</w:t>
      </w:r>
      <w:r w:rsidR="00EB618B" w:rsidRPr="00C00CF8">
        <w:rPr>
          <w:rFonts w:hAnsi="標楷體" w:hint="eastAsia"/>
          <w:b/>
          <w:szCs w:val="32"/>
          <w:u w:val="single"/>
        </w:rPr>
        <w:t>為順利推展業務，汪志敏</w:t>
      </w:r>
      <w:proofErr w:type="gramStart"/>
      <w:r w:rsidR="008C5A41" w:rsidRPr="00C00CF8">
        <w:rPr>
          <w:rFonts w:hAnsi="標楷體" w:hint="eastAsia"/>
          <w:b/>
          <w:szCs w:val="32"/>
          <w:u w:val="single"/>
        </w:rPr>
        <w:t>爰</w:t>
      </w:r>
      <w:proofErr w:type="gramEnd"/>
      <w:r w:rsidRPr="00C00CF8">
        <w:rPr>
          <w:rFonts w:hAnsi="標楷體" w:hint="eastAsia"/>
          <w:b/>
          <w:szCs w:val="32"/>
          <w:u w:val="single"/>
        </w:rPr>
        <w:t>有與</w:t>
      </w:r>
      <w:r w:rsidR="003368EE" w:rsidRPr="00C00CF8">
        <w:rPr>
          <w:rFonts w:hAnsi="標楷體" w:hint="eastAsia"/>
          <w:b/>
          <w:szCs w:val="32"/>
          <w:u w:val="single"/>
        </w:rPr>
        <w:t>多</w:t>
      </w:r>
      <w:r w:rsidRPr="00C00CF8">
        <w:rPr>
          <w:rFonts w:hAnsi="標楷體" w:hint="eastAsia"/>
          <w:b/>
          <w:szCs w:val="32"/>
          <w:u w:val="single"/>
        </w:rPr>
        <w:t>縣市的原鄉長老互動</w:t>
      </w:r>
      <w:r w:rsidR="00051713" w:rsidRPr="00C00CF8">
        <w:rPr>
          <w:rFonts w:hAnsi="標楷體" w:hint="eastAsia"/>
          <w:b/>
          <w:szCs w:val="32"/>
          <w:u w:val="single"/>
        </w:rPr>
        <w:t>之必要</w:t>
      </w:r>
      <w:r w:rsidRPr="00C00CF8">
        <w:rPr>
          <w:rFonts w:hAnsi="標楷體" w:hint="eastAsia"/>
          <w:b/>
          <w:szCs w:val="32"/>
          <w:u w:val="single"/>
        </w:rPr>
        <w:t>，包括參加族人婚宴、壽宴等行程，</w:t>
      </w:r>
      <w:r w:rsidR="008C5A41" w:rsidRPr="00C00CF8">
        <w:rPr>
          <w:rFonts w:hAnsi="標楷體" w:hint="eastAsia"/>
          <w:b/>
          <w:szCs w:val="32"/>
          <w:u w:val="single"/>
        </w:rPr>
        <w:t>是</w:t>
      </w:r>
      <w:proofErr w:type="gramStart"/>
      <w:r w:rsidR="008C5A41" w:rsidRPr="00C00CF8">
        <w:rPr>
          <w:rFonts w:hAnsi="標楷體" w:hint="eastAsia"/>
          <w:b/>
          <w:szCs w:val="32"/>
          <w:u w:val="single"/>
        </w:rPr>
        <w:t>以</w:t>
      </w:r>
      <w:proofErr w:type="gramEnd"/>
      <w:r w:rsidR="008C5A41" w:rsidRPr="00C00CF8">
        <w:rPr>
          <w:rFonts w:hAnsi="標楷體" w:hint="eastAsia"/>
          <w:b/>
          <w:szCs w:val="32"/>
          <w:u w:val="single"/>
        </w:rPr>
        <w:t>，</w:t>
      </w:r>
      <w:r w:rsidR="00692978" w:rsidRPr="00C00CF8">
        <w:rPr>
          <w:rFonts w:hAnsi="標楷體" w:hint="eastAsia"/>
          <w:b/>
          <w:szCs w:val="32"/>
          <w:u w:val="single"/>
        </w:rPr>
        <w:t>汪志敏以</w:t>
      </w:r>
      <w:r w:rsidR="001D6694" w:rsidRPr="00C00CF8">
        <w:rPr>
          <w:rFonts w:hint="eastAsia"/>
          <w:b/>
          <w:u w:val="single"/>
        </w:rPr>
        <w:t>前</w:t>
      </w:r>
      <w:proofErr w:type="gramStart"/>
      <w:r w:rsidR="001D6694" w:rsidRPr="00C00CF8">
        <w:rPr>
          <w:rFonts w:hint="eastAsia"/>
          <w:b/>
          <w:u w:val="single"/>
        </w:rPr>
        <w:t>臺</w:t>
      </w:r>
      <w:proofErr w:type="gramEnd"/>
      <w:r w:rsidR="001D6694" w:rsidRPr="00C00CF8">
        <w:rPr>
          <w:rFonts w:hint="eastAsia"/>
          <w:b/>
          <w:u w:val="single"/>
        </w:rPr>
        <w:t>南市民委會</w:t>
      </w:r>
      <w:r w:rsidR="00692978" w:rsidRPr="00C00CF8">
        <w:rPr>
          <w:rFonts w:hint="eastAsia"/>
          <w:b/>
          <w:u w:val="single"/>
        </w:rPr>
        <w:t>主任委員身分，</w:t>
      </w:r>
      <w:r w:rsidR="00692978" w:rsidRPr="00C00CF8">
        <w:rPr>
          <w:rFonts w:hAnsi="標楷體" w:hint="eastAsia"/>
          <w:b/>
          <w:szCs w:val="32"/>
          <w:u w:val="single"/>
        </w:rPr>
        <w:t>指示司機駕駛首長專用車，搭載其前往參加族人婚宴、壽宴等行程，究屬公務或私人行程</w:t>
      </w:r>
      <w:r w:rsidR="00051713" w:rsidRPr="00C00CF8">
        <w:rPr>
          <w:rFonts w:hAnsi="標楷體" w:hint="eastAsia"/>
          <w:b/>
          <w:szCs w:val="32"/>
          <w:u w:val="single"/>
        </w:rPr>
        <w:t>其主觀上不易清楚認識</w:t>
      </w:r>
      <w:r w:rsidR="00692978">
        <w:rPr>
          <w:rFonts w:hAnsi="標楷體" w:hint="eastAsia"/>
          <w:szCs w:val="32"/>
        </w:rPr>
        <w:t>：</w:t>
      </w:r>
    </w:p>
    <w:p w14:paraId="2E076420" w14:textId="23587F3F" w:rsidR="003368EE" w:rsidRDefault="008C5A41" w:rsidP="008C5A41">
      <w:pPr>
        <w:pStyle w:val="5"/>
      </w:pPr>
      <w:r>
        <w:rPr>
          <w:rFonts w:hint="eastAsia"/>
        </w:rPr>
        <w:t>依據</w:t>
      </w:r>
      <w:proofErr w:type="gramStart"/>
      <w:r>
        <w:rPr>
          <w:rFonts w:hint="eastAsia"/>
        </w:rPr>
        <w:t>臺</w:t>
      </w:r>
      <w:proofErr w:type="gramEnd"/>
      <w:r>
        <w:rPr>
          <w:rFonts w:hint="eastAsia"/>
        </w:rPr>
        <w:t>南市政府組織自治條例第6條第1項第4款規定，原住民族事務委員會負責掌理原住民族教育、文化、社會福利及產業發展等事項。又</w:t>
      </w:r>
      <w:r w:rsidR="00E67887">
        <w:rPr>
          <w:rFonts w:hint="eastAsia"/>
        </w:rPr>
        <w:t>「</w:t>
      </w:r>
      <w:proofErr w:type="gramStart"/>
      <w:r>
        <w:rPr>
          <w:rFonts w:hint="eastAsia"/>
        </w:rPr>
        <w:t>臺</w:t>
      </w:r>
      <w:proofErr w:type="gramEnd"/>
      <w:r>
        <w:rPr>
          <w:rFonts w:hint="eastAsia"/>
        </w:rPr>
        <w:t>南市西拉雅原住民事務推動會設置要點</w:t>
      </w:r>
      <w:r w:rsidR="00E67887">
        <w:rPr>
          <w:rFonts w:hint="eastAsia"/>
        </w:rPr>
        <w:t>」</w:t>
      </w:r>
      <w:r>
        <w:rPr>
          <w:rFonts w:hint="eastAsia"/>
        </w:rPr>
        <w:t>第5點規定</w:t>
      </w:r>
      <w:r w:rsidR="00631F0A">
        <w:rPr>
          <w:rFonts w:hint="eastAsia"/>
        </w:rPr>
        <w:t>：「</w:t>
      </w:r>
      <w:r w:rsidR="00631F0A" w:rsidRPr="00631F0A">
        <w:rPr>
          <w:rFonts w:hint="eastAsia"/>
        </w:rPr>
        <w:t>本會幕僚由本府民族事務委員會擔任</w:t>
      </w:r>
      <w:r>
        <w:rPr>
          <w:rFonts w:hint="eastAsia"/>
        </w:rPr>
        <w:t>，</w:t>
      </w:r>
      <w:r w:rsidR="00631F0A">
        <w:t>…</w:t>
      </w:r>
      <w:proofErr w:type="gramStart"/>
      <w:r w:rsidR="00631F0A">
        <w:t>…</w:t>
      </w:r>
      <w:proofErr w:type="gramEnd"/>
      <w:r>
        <w:rPr>
          <w:rFonts w:hint="eastAsia"/>
        </w:rPr>
        <w:t>。</w:t>
      </w:r>
      <w:r w:rsidR="00631F0A">
        <w:rPr>
          <w:rFonts w:hint="eastAsia"/>
        </w:rPr>
        <w:t>」</w:t>
      </w:r>
      <w:r>
        <w:rPr>
          <w:rFonts w:hint="eastAsia"/>
        </w:rPr>
        <w:t>是</w:t>
      </w:r>
      <w:proofErr w:type="gramStart"/>
      <w:r>
        <w:rPr>
          <w:rFonts w:hint="eastAsia"/>
        </w:rPr>
        <w:t>以</w:t>
      </w:r>
      <w:proofErr w:type="gramEnd"/>
      <w:r>
        <w:rPr>
          <w:rFonts w:hint="eastAsia"/>
        </w:rPr>
        <w:t>，汪志敏</w:t>
      </w:r>
      <w:r w:rsidRPr="0096549D">
        <w:rPr>
          <w:rFonts w:hint="eastAsia"/>
        </w:rPr>
        <w:t>擔任</w:t>
      </w:r>
      <w:r w:rsidR="00631F0A">
        <w:rPr>
          <w:rFonts w:hint="eastAsia"/>
        </w:rPr>
        <w:t>前</w:t>
      </w:r>
      <w:proofErr w:type="gramStart"/>
      <w:r w:rsidR="00631F0A">
        <w:rPr>
          <w:rFonts w:hint="eastAsia"/>
        </w:rPr>
        <w:t>臺</w:t>
      </w:r>
      <w:proofErr w:type="gramEnd"/>
      <w:r w:rsidR="00631F0A">
        <w:rPr>
          <w:rFonts w:hint="eastAsia"/>
        </w:rPr>
        <w:t>南市民委會</w:t>
      </w:r>
      <w:r w:rsidRPr="0096549D">
        <w:rPr>
          <w:rFonts w:hint="eastAsia"/>
        </w:rPr>
        <w:t>主任委員</w:t>
      </w:r>
      <w:proofErr w:type="gramStart"/>
      <w:r>
        <w:rPr>
          <w:rFonts w:hint="eastAsia"/>
        </w:rPr>
        <w:t>期間</w:t>
      </w:r>
      <w:r w:rsidRPr="0096549D">
        <w:rPr>
          <w:rFonts w:hint="eastAsia"/>
        </w:rPr>
        <w:t>，</w:t>
      </w:r>
      <w:proofErr w:type="gramEnd"/>
      <w:r>
        <w:rPr>
          <w:rFonts w:hint="eastAsia"/>
        </w:rPr>
        <w:t>自負有</w:t>
      </w:r>
      <w:bookmarkStart w:id="51" w:name="_Hlk83979893"/>
      <w:r w:rsidRPr="00DB4EA1">
        <w:rPr>
          <w:rFonts w:hint="eastAsia"/>
        </w:rPr>
        <w:t>推動原住民、客家及西拉雅語言</w:t>
      </w:r>
      <w:r>
        <w:rPr>
          <w:rFonts w:hint="eastAsia"/>
        </w:rPr>
        <w:t>、</w:t>
      </w:r>
      <w:r w:rsidRPr="00DB4EA1">
        <w:rPr>
          <w:rFonts w:hint="eastAsia"/>
        </w:rPr>
        <w:t>文化</w:t>
      </w:r>
      <w:r>
        <w:rPr>
          <w:rFonts w:hint="eastAsia"/>
        </w:rPr>
        <w:t>及</w:t>
      </w:r>
      <w:r w:rsidRPr="00A851F0">
        <w:rPr>
          <w:rFonts w:hint="eastAsia"/>
        </w:rPr>
        <w:t>協助西拉雅族及早回復原住民身分</w:t>
      </w:r>
      <w:r>
        <w:rPr>
          <w:rFonts w:hint="eastAsia"/>
        </w:rPr>
        <w:t>，並建構多元差異文化發展環境等</w:t>
      </w:r>
      <w:r>
        <w:rPr>
          <w:rFonts w:hAnsi="標楷體" w:hint="eastAsia"/>
          <w:szCs w:val="32"/>
        </w:rPr>
        <w:t>政策性任務</w:t>
      </w:r>
      <w:bookmarkEnd w:id="51"/>
      <w:r>
        <w:rPr>
          <w:rFonts w:hint="eastAsia"/>
        </w:rPr>
        <w:t>。</w:t>
      </w:r>
    </w:p>
    <w:p w14:paraId="13A73D12" w14:textId="364F52AA" w:rsidR="008C5A41" w:rsidRDefault="008C5A41" w:rsidP="008C5A41">
      <w:pPr>
        <w:pStyle w:val="5"/>
      </w:pPr>
      <w:r>
        <w:rPr>
          <w:rFonts w:hint="eastAsia"/>
        </w:rPr>
        <w:t>為達前述政策性任務</w:t>
      </w:r>
      <w:r w:rsidR="00692978">
        <w:rPr>
          <w:rFonts w:hint="eastAsia"/>
        </w:rPr>
        <w:t>，</w:t>
      </w:r>
      <w:r w:rsidR="003368EE">
        <w:rPr>
          <w:rFonts w:hint="eastAsia"/>
        </w:rPr>
        <w:t>並使業務得以順利推</w:t>
      </w:r>
      <w:r w:rsidR="003368EE">
        <w:rPr>
          <w:rFonts w:hint="eastAsia"/>
        </w:rPr>
        <w:lastRenderedPageBreak/>
        <w:t>展，</w:t>
      </w:r>
      <w:r w:rsidR="002C6DFC">
        <w:rPr>
          <w:rFonts w:hint="eastAsia"/>
        </w:rPr>
        <w:t>汪志敏作為</w:t>
      </w:r>
      <w:r w:rsidR="00631F0A">
        <w:rPr>
          <w:rFonts w:hint="eastAsia"/>
        </w:rPr>
        <w:t>前</w:t>
      </w:r>
      <w:proofErr w:type="gramStart"/>
      <w:r w:rsidR="00631F0A">
        <w:rPr>
          <w:rFonts w:hint="eastAsia"/>
        </w:rPr>
        <w:t>臺</w:t>
      </w:r>
      <w:proofErr w:type="gramEnd"/>
      <w:r w:rsidR="00631F0A">
        <w:rPr>
          <w:rFonts w:hint="eastAsia"/>
        </w:rPr>
        <w:t>南市民委會</w:t>
      </w:r>
      <w:r w:rsidR="003368EE" w:rsidRPr="00DB4EA1">
        <w:rPr>
          <w:rFonts w:hint="eastAsia"/>
        </w:rPr>
        <w:t>主任委</w:t>
      </w:r>
      <w:r w:rsidR="003368EE">
        <w:rPr>
          <w:rFonts w:hint="eastAsia"/>
        </w:rPr>
        <w:t>員，自有必要前往多縣市與</w:t>
      </w:r>
      <w:r w:rsidR="003368EE" w:rsidRPr="00DB4EA1">
        <w:rPr>
          <w:rFonts w:hAnsi="標楷體" w:hint="eastAsia"/>
          <w:szCs w:val="32"/>
        </w:rPr>
        <w:t>原鄉長老互動，包括參加族人婚宴、壽宴等行程</w:t>
      </w:r>
      <w:r w:rsidR="003368EE">
        <w:rPr>
          <w:rFonts w:hAnsi="標楷體" w:hint="eastAsia"/>
          <w:szCs w:val="32"/>
        </w:rPr>
        <w:t>，是</w:t>
      </w:r>
      <w:proofErr w:type="gramStart"/>
      <w:r w:rsidR="003368EE">
        <w:rPr>
          <w:rFonts w:hAnsi="標楷體" w:hint="eastAsia"/>
          <w:szCs w:val="32"/>
        </w:rPr>
        <w:t>以</w:t>
      </w:r>
      <w:proofErr w:type="gramEnd"/>
      <w:r w:rsidR="003368EE">
        <w:rPr>
          <w:rFonts w:hAnsi="標楷體" w:hint="eastAsia"/>
          <w:szCs w:val="32"/>
        </w:rPr>
        <w:t>，汪志敏</w:t>
      </w:r>
      <w:r w:rsidR="003368EE" w:rsidRPr="006A4B45">
        <w:rPr>
          <w:rFonts w:hAnsi="標楷體" w:hint="eastAsia"/>
          <w:szCs w:val="32"/>
        </w:rPr>
        <w:t>指示司機駕駛首長專用車，搭載其</w:t>
      </w:r>
      <w:r w:rsidR="003368EE">
        <w:rPr>
          <w:rFonts w:hAnsi="標楷體" w:hint="eastAsia"/>
          <w:szCs w:val="32"/>
        </w:rPr>
        <w:t>前往</w:t>
      </w:r>
      <w:r w:rsidR="003368EE" w:rsidRPr="00DB4EA1">
        <w:rPr>
          <w:rFonts w:hAnsi="標楷體" w:hint="eastAsia"/>
          <w:szCs w:val="32"/>
        </w:rPr>
        <w:t>參加族人婚宴、壽宴等行程</w:t>
      </w:r>
      <w:r w:rsidR="003368EE">
        <w:rPr>
          <w:rFonts w:hAnsi="標楷體" w:hint="eastAsia"/>
          <w:szCs w:val="32"/>
        </w:rPr>
        <w:t>，究屬公務或私人行程</w:t>
      </w:r>
      <w:r w:rsidR="00051713">
        <w:rPr>
          <w:rFonts w:hAnsi="標楷體" w:hint="eastAsia"/>
          <w:szCs w:val="32"/>
        </w:rPr>
        <w:t>其主觀上不易清楚認識</w:t>
      </w:r>
      <w:r w:rsidR="003368EE">
        <w:rPr>
          <w:rFonts w:hAnsi="標楷體" w:hint="eastAsia"/>
          <w:szCs w:val="32"/>
        </w:rPr>
        <w:t>。</w:t>
      </w:r>
    </w:p>
    <w:p w14:paraId="1267068E" w14:textId="235ECED4" w:rsidR="00F06597" w:rsidRDefault="00345098" w:rsidP="00345098">
      <w:pPr>
        <w:pStyle w:val="4"/>
      </w:pPr>
      <w:r>
        <w:rPr>
          <w:rFonts w:hint="eastAsia"/>
        </w:rPr>
        <w:t>汪志敏於擔任</w:t>
      </w:r>
      <w:r w:rsidR="00631F0A">
        <w:rPr>
          <w:rFonts w:hint="eastAsia"/>
        </w:rPr>
        <w:t>前</w:t>
      </w:r>
      <w:proofErr w:type="gramStart"/>
      <w:r w:rsidR="00631F0A">
        <w:rPr>
          <w:rFonts w:hint="eastAsia"/>
        </w:rPr>
        <w:t>臺</w:t>
      </w:r>
      <w:proofErr w:type="gramEnd"/>
      <w:r w:rsidR="00631F0A">
        <w:rPr>
          <w:rFonts w:hint="eastAsia"/>
        </w:rPr>
        <w:t>南市民委會</w:t>
      </w:r>
      <w:r>
        <w:rPr>
          <w:rFonts w:hint="eastAsia"/>
        </w:rPr>
        <w:t>主任委員</w:t>
      </w:r>
      <w:proofErr w:type="gramStart"/>
      <w:r>
        <w:rPr>
          <w:rFonts w:hint="eastAsia"/>
        </w:rPr>
        <w:t>期間，</w:t>
      </w:r>
      <w:proofErr w:type="gramEnd"/>
      <w:r>
        <w:rPr>
          <w:rFonts w:hint="eastAsia"/>
        </w:rPr>
        <w:t>前往長榮大學在職進修博士班的動機</w:t>
      </w:r>
      <w:r w:rsidR="00407C1D">
        <w:rPr>
          <w:rFonts w:hint="eastAsia"/>
        </w:rPr>
        <w:t>係為</w:t>
      </w:r>
      <w:r w:rsidR="008C237C">
        <w:rPr>
          <w:rFonts w:hint="eastAsia"/>
        </w:rPr>
        <w:t>充實並提升原住民族經營管理知能及品質</w:t>
      </w:r>
      <w:r>
        <w:rPr>
          <w:rFonts w:hint="eastAsia"/>
        </w:rPr>
        <w:t>，</w:t>
      </w:r>
      <w:proofErr w:type="gramStart"/>
      <w:r w:rsidR="008C237C">
        <w:rPr>
          <w:rFonts w:hint="eastAsia"/>
        </w:rPr>
        <w:t>故曾於</w:t>
      </w:r>
      <w:proofErr w:type="gramEnd"/>
      <w:r w:rsidR="008C237C">
        <w:rPr>
          <w:rFonts w:hint="eastAsia"/>
        </w:rPr>
        <w:t>1</w:t>
      </w:r>
      <w:r w:rsidR="008C237C">
        <w:t>05</w:t>
      </w:r>
      <w:r w:rsidR="008C237C">
        <w:rPr>
          <w:rFonts w:hint="eastAsia"/>
        </w:rPr>
        <w:t>年8月24日簽請市長同意其在不影響政務推展下，利用部分辦公時間進修，</w:t>
      </w:r>
      <w:r>
        <w:rPr>
          <w:rFonts w:hint="eastAsia"/>
        </w:rPr>
        <w:t>雖未經</w:t>
      </w:r>
      <w:r w:rsidR="00407C1D">
        <w:rPr>
          <w:rFonts w:hint="eastAsia"/>
        </w:rPr>
        <w:t>市長批准，然其</w:t>
      </w:r>
      <w:r w:rsidR="0026531D" w:rsidRPr="006A4B45">
        <w:rPr>
          <w:rFonts w:hAnsi="標楷體" w:hint="eastAsia"/>
          <w:szCs w:val="32"/>
        </w:rPr>
        <w:t>指示司機駕駛首長專用車，</w:t>
      </w:r>
      <w:r w:rsidR="0026531D" w:rsidRPr="00C00CF8">
        <w:rPr>
          <w:rFonts w:hAnsi="標楷體" w:hint="eastAsia"/>
          <w:b/>
          <w:szCs w:val="32"/>
          <w:u w:val="single"/>
        </w:rPr>
        <w:t>搭載其前往進修，</w:t>
      </w:r>
      <w:r w:rsidR="00407C1D" w:rsidRPr="00C00CF8">
        <w:rPr>
          <w:rFonts w:hint="eastAsia"/>
          <w:b/>
          <w:u w:val="single"/>
        </w:rPr>
        <w:t>係</w:t>
      </w:r>
      <w:r w:rsidR="00B3416B" w:rsidRPr="00C00CF8">
        <w:rPr>
          <w:rFonts w:hint="eastAsia"/>
          <w:b/>
          <w:u w:val="single"/>
        </w:rPr>
        <w:t>因為順道</w:t>
      </w:r>
      <w:r w:rsidR="00051713" w:rsidRPr="00C00CF8">
        <w:rPr>
          <w:rFonts w:hint="eastAsia"/>
          <w:b/>
          <w:u w:val="single"/>
        </w:rPr>
        <w:t>跑公務行程</w:t>
      </w:r>
      <w:r w:rsidR="0099547C" w:rsidRPr="00C00CF8">
        <w:rPr>
          <w:rFonts w:hint="eastAsia"/>
          <w:b/>
          <w:u w:val="single"/>
        </w:rPr>
        <w:t>，</w:t>
      </w:r>
      <w:proofErr w:type="gramStart"/>
      <w:r w:rsidR="0099547C" w:rsidRPr="00C00CF8">
        <w:rPr>
          <w:rFonts w:hint="eastAsia"/>
          <w:b/>
          <w:u w:val="single"/>
        </w:rPr>
        <w:t>始未</w:t>
      </w:r>
      <w:proofErr w:type="gramEnd"/>
      <w:r w:rsidR="0099547C" w:rsidRPr="00C00CF8">
        <w:rPr>
          <w:rFonts w:hint="eastAsia"/>
          <w:b/>
          <w:u w:val="single"/>
        </w:rPr>
        <w:t>利用休假前往進修，目的在於不影響公務，且汪志敏認為這方面使用公務車不夠嚴謹，接受檢方處分及法院判決結果，所以並未提起上訴，已深具悔意</w:t>
      </w:r>
      <w:r w:rsidR="0099547C">
        <w:rPr>
          <w:rFonts w:hint="eastAsia"/>
        </w:rPr>
        <w:t>。</w:t>
      </w:r>
    </w:p>
    <w:p w14:paraId="7D0A5AC8" w14:textId="0B1DF75F" w:rsidR="0099547C" w:rsidRDefault="00C86D42" w:rsidP="00345098">
      <w:pPr>
        <w:pStyle w:val="4"/>
      </w:pPr>
      <w:proofErr w:type="gramStart"/>
      <w:r>
        <w:rPr>
          <w:rFonts w:hint="eastAsia"/>
        </w:rPr>
        <w:t>依</w:t>
      </w:r>
      <w:r w:rsidRPr="00C86D42">
        <w:rPr>
          <w:rFonts w:hint="eastAsia"/>
        </w:rPr>
        <w:t>系爭</w:t>
      </w:r>
      <w:proofErr w:type="gramEnd"/>
      <w:r w:rsidRPr="00C86D42">
        <w:rPr>
          <w:rFonts w:hint="eastAsia"/>
        </w:rPr>
        <w:t>臺灣</w:t>
      </w:r>
      <w:proofErr w:type="gramStart"/>
      <w:r w:rsidRPr="00C86D42">
        <w:rPr>
          <w:rFonts w:hint="eastAsia"/>
        </w:rPr>
        <w:t>臺</w:t>
      </w:r>
      <w:proofErr w:type="gramEnd"/>
      <w:r w:rsidRPr="00C86D42">
        <w:rPr>
          <w:rFonts w:hint="eastAsia"/>
        </w:rPr>
        <w:t>南地方檢察署檢察官起訴書及臺灣</w:t>
      </w:r>
      <w:proofErr w:type="gramStart"/>
      <w:r w:rsidRPr="00C86D42">
        <w:rPr>
          <w:rFonts w:hint="eastAsia"/>
        </w:rPr>
        <w:t>臺</w:t>
      </w:r>
      <w:proofErr w:type="gramEnd"/>
      <w:r w:rsidRPr="00C86D42">
        <w:rPr>
          <w:rFonts w:hint="eastAsia"/>
        </w:rPr>
        <w:t>南地方法院判決書認定</w:t>
      </w:r>
      <w:r w:rsidR="0063516B" w:rsidRPr="00C00CF8">
        <w:rPr>
          <w:rFonts w:hint="eastAsia"/>
          <w:b/>
          <w:u w:val="single"/>
        </w:rPr>
        <w:t>汪志敏</w:t>
      </w:r>
      <w:r w:rsidRPr="00C00CF8">
        <w:rPr>
          <w:rFonts w:hint="eastAsia"/>
          <w:b/>
          <w:u w:val="single"/>
        </w:rPr>
        <w:t>因將公務車私用所獲</w:t>
      </w:r>
      <w:r w:rsidR="006E461F" w:rsidRPr="00C00CF8">
        <w:rPr>
          <w:rFonts w:hint="eastAsia"/>
          <w:b/>
          <w:u w:val="single"/>
        </w:rPr>
        <w:t>不法利益僅6,113元，因此產生之損害或影響輕微，其並已支付</w:t>
      </w:r>
      <w:r w:rsidR="006E461F" w:rsidRPr="00C00CF8">
        <w:rPr>
          <w:rFonts w:hAnsi="標楷體" w:hint="eastAsia"/>
          <w:b/>
          <w:szCs w:val="32"/>
          <w:u w:val="single"/>
        </w:rPr>
        <w:t>罰金20萬元，且其已</w:t>
      </w:r>
      <w:r w:rsidR="006E461F" w:rsidRPr="00C00CF8">
        <w:rPr>
          <w:rFonts w:hint="eastAsia"/>
          <w:b/>
          <w:u w:val="single"/>
        </w:rPr>
        <w:t>為錯誤使用</w:t>
      </w:r>
      <w:proofErr w:type="gramStart"/>
      <w:r w:rsidR="006E461F" w:rsidRPr="00C00CF8">
        <w:rPr>
          <w:rFonts w:hint="eastAsia"/>
          <w:b/>
          <w:u w:val="single"/>
        </w:rPr>
        <w:t>公務車</w:t>
      </w:r>
      <w:r w:rsidR="0063516B" w:rsidRPr="00C00CF8">
        <w:rPr>
          <w:rFonts w:hint="eastAsia"/>
          <w:b/>
          <w:u w:val="single"/>
        </w:rPr>
        <w:t>請辭</w:t>
      </w:r>
      <w:proofErr w:type="gramEnd"/>
      <w:r w:rsidR="0063516B" w:rsidRPr="00C00CF8">
        <w:rPr>
          <w:rFonts w:hint="eastAsia"/>
          <w:b/>
          <w:u w:val="single"/>
        </w:rPr>
        <w:t>負責</w:t>
      </w:r>
      <w:r w:rsidR="006E461F">
        <w:rPr>
          <w:rFonts w:hint="eastAsia"/>
        </w:rPr>
        <w:t>。</w:t>
      </w:r>
    </w:p>
    <w:p w14:paraId="264ADB6F" w14:textId="26A6853A" w:rsidR="0063516B" w:rsidRPr="00F06597" w:rsidRDefault="006E461F" w:rsidP="00345098">
      <w:pPr>
        <w:pStyle w:val="4"/>
      </w:pPr>
      <w:r>
        <w:rPr>
          <w:rFonts w:hint="eastAsia"/>
        </w:rPr>
        <w:t>據</w:t>
      </w:r>
      <w:proofErr w:type="gramStart"/>
      <w:r>
        <w:rPr>
          <w:rFonts w:hint="eastAsia"/>
        </w:rPr>
        <w:t>上論結</w:t>
      </w:r>
      <w:proofErr w:type="gramEnd"/>
      <w:r>
        <w:rPr>
          <w:rFonts w:hint="eastAsia"/>
        </w:rPr>
        <w:t>，經</w:t>
      </w:r>
      <w:proofErr w:type="gramStart"/>
      <w:r>
        <w:rPr>
          <w:rFonts w:hint="eastAsia"/>
        </w:rPr>
        <w:t>審酌前揭</w:t>
      </w:r>
      <w:proofErr w:type="gramEnd"/>
      <w:r>
        <w:rPr>
          <w:rFonts w:hint="eastAsia"/>
        </w:rPr>
        <w:t>因素</w:t>
      </w:r>
      <w:r w:rsidR="00C47EE5">
        <w:rPr>
          <w:rFonts w:hint="eastAsia"/>
        </w:rPr>
        <w:t>加以</w:t>
      </w:r>
      <w:r>
        <w:rPr>
          <w:rFonts w:hint="eastAsia"/>
        </w:rPr>
        <w:t>綜合判斷，應無</w:t>
      </w:r>
      <w:r w:rsidR="00935CD9">
        <w:rPr>
          <w:rFonts w:hint="eastAsia"/>
        </w:rPr>
        <w:t>將汪志敏</w:t>
      </w:r>
      <w:r w:rsidRPr="002E2391">
        <w:rPr>
          <w:rFonts w:hint="eastAsia"/>
        </w:rPr>
        <w:t>移送懲戒</w:t>
      </w:r>
      <w:r>
        <w:rPr>
          <w:rFonts w:hint="eastAsia"/>
        </w:rPr>
        <w:t>之必要</w:t>
      </w:r>
      <w:r w:rsidR="00C47EE5">
        <w:rPr>
          <w:rFonts w:hint="eastAsia"/>
        </w:rPr>
        <w:t>。</w:t>
      </w:r>
    </w:p>
    <w:p w14:paraId="5D9E56D0" w14:textId="00CBCE4D" w:rsidR="00297C60" w:rsidRDefault="00B4576E" w:rsidP="00B4576E">
      <w:pPr>
        <w:pStyle w:val="3"/>
      </w:pPr>
      <w:proofErr w:type="gramStart"/>
      <w:r>
        <w:rPr>
          <w:rFonts w:hint="eastAsia"/>
        </w:rPr>
        <w:t>從而，</w:t>
      </w:r>
      <w:proofErr w:type="gramEnd"/>
      <w:r w:rsidRPr="00B4576E">
        <w:rPr>
          <w:rFonts w:hint="eastAsia"/>
        </w:rPr>
        <w:t>汪志敏於任</w:t>
      </w:r>
      <w:r w:rsidR="001D6694">
        <w:rPr>
          <w:rFonts w:hint="eastAsia"/>
        </w:rPr>
        <w:t>前</w:t>
      </w:r>
      <w:proofErr w:type="gramStart"/>
      <w:r w:rsidR="001D6694">
        <w:rPr>
          <w:rFonts w:hint="eastAsia"/>
        </w:rPr>
        <w:t>臺</w:t>
      </w:r>
      <w:proofErr w:type="gramEnd"/>
      <w:r w:rsidR="001D6694">
        <w:rPr>
          <w:rFonts w:hint="eastAsia"/>
        </w:rPr>
        <w:t>南市政府民族事務委員會</w:t>
      </w:r>
      <w:r w:rsidRPr="00B4576E">
        <w:rPr>
          <w:rFonts w:hint="eastAsia"/>
        </w:rPr>
        <w:t>主任委員</w:t>
      </w:r>
      <w:proofErr w:type="gramStart"/>
      <w:r w:rsidRPr="00B4576E">
        <w:rPr>
          <w:rFonts w:hint="eastAsia"/>
        </w:rPr>
        <w:t>期間，</w:t>
      </w:r>
      <w:proofErr w:type="gramEnd"/>
      <w:r w:rsidRPr="00B4576E">
        <w:rPr>
          <w:rFonts w:hint="eastAsia"/>
        </w:rPr>
        <w:t>雖有系爭臺灣</w:t>
      </w:r>
      <w:proofErr w:type="gramStart"/>
      <w:r w:rsidRPr="00B4576E">
        <w:rPr>
          <w:rFonts w:hint="eastAsia"/>
        </w:rPr>
        <w:t>臺</w:t>
      </w:r>
      <w:proofErr w:type="gramEnd"/>
      <w:r w:rsidRPr="00B4576E">
        <w:rPr>
          <w:rFonts w:hint="eastAsia"/>
        </w:rPr>
        <w:t>南地方檢察署檢察官起訴書及臺灣</w:t>
      </w:r>
      <w:proofErr w:type="gramStart"/>
      <w:r w:rsidRPr="00B4576E">
        <w:rPr>
          <w:rFonts w:hint="eastAsia"/>
        </w:rPr>
        <w:t>臺</w:t>
      </w:r>
      <w:proofErr w:type="gramEnd"/>
      <w:r w:rsidRPr="00B4576E">
        <w:rPr>
          <w:rFonts w:hint="eastAsia"/>
        </w:rPr>
        <w:t>南地方法院判決書認定其有公務車私用之情事，惟衡酌公務員懲戒法第2條規定新增「懲戒必要性」之立法意旨，</w:t>
      </w:r>
      <w:r w:rsidR="002021E6" w:rsidRPr="002021E6">
        <w:rPr>
          <w:rFonts w:hint="eastAsia"/>
        </w:rPr>
        <w:t>經審酌其行為之動機、目的、所生之損害或影響及行為後之態度等因</w:t>
      </w:r>
      <w:r w:rsidR="002021E6" w:rsidRPr="002021E6">
        <w:rPr>
          <w:rFonts w:hint="eastAsia"/>
        </w:rPr>
        <w:lastRenderedPageBreak/>
        <w:t>素綜合判斷，認應無將其移送懲戒之必要</w:t>
      </w:r>
      <w:r w:rsidRPr="00B4576E">
        <w:rPr>
          <w:rFonts w:hint="eastAsia"/>
        </w:rPr>
        <w:t>。</w:t>
      </w:r>
    </w:p>
    <w:p w14:paraId="7D520502" w14:textId="3D7EF0F6" w:rsidR="00E274BE" w:rsidRPr="007E44F3" w:rsidRDefault="007E44F3" w:rsidP="00C32A9F">
      <w:pPr>
        <w:pStyle w:val="2"/>
        <w:rPr>
          <w:b/>
        </w:rPr>
      </w:pPr>
      <w:r w:rsidRPr="007E44F3">
        <w:rPr>
          <w:rFonts w:hint="eastAsia"/>
          <w:b/>
        </w:rPr>
        <w:t>前</w:t>
      </w:r>
      <w:proofErr w:type="gramStart"/>
      <w:r w:rsidRPr="007E44F3">
        <w:rPr>
          <w:rFonts w:hint="eastAsia"/>
          <w:b/>
        </w:rPr>
        <w:t>臺</w:t>
      </w:r>
      <w:proofErr w:type="gramEnd"/>
      <w:r w:rsidRPr="007E44F3">
        <w:rPr>
          <w:rFonts w:hint="eastAsia"/>
          <w:b/>
        </w:rPr>
        <w:t>南市政府民族事務委員會</w:t>
      </w:r>
      <w:r>
        <w:rPr>
          <w:rFonts w:hint="eastAsia"/>
          <w:b/>
        </w:rPr>
        <w:t>未確實依</w:t>
      </w:r>
      <w:r w:rsidRPr="007E44F3">
        <w:rPr>
          <w:rFonts w:hint="eastAsia"/>
          <w:b/>
        </w:rPr>
        <w:t>101年2月8日修正之「</w:t>
      </w:r>
      <w:proofErr w:type="gramStart"/>
      <w:r w:rsidRPr="007E44F3">
        <w:rPr>
          <w:rFonts w:hint="eastAsia"/>
          <w:b/>
        </w:rPr>
        <w:t>臺</w:t>
      </w:r>
      <w:proofErr w:type="gramEnd"/>
      <w:r w:rsidRPr="007E44F3">
        <w:rPr>
          <w:rFonts w:hint="eastAsia"/>
          <w:b/>
        </w:rPr>
        <w:t>南市政府及所屬各機關學校公務車輛管理及使用要點」第4點第1項</w:t>
      </w:r>
      <w:r>
        <w:rPr>
          <w:rFonts w:hint="eastAsia"/>
          <w:b/>
        </w:rPr>
        <w:t>及</w:t>
      </w:r>
      <w:r w:rsidRPr="007E44F3">
        <w:rPr>
          <w:rFonts w:hint="eastAsia"/>
          <w:b/>
        </w:rPr>
        <w:t>第8點第5款規定</w:t>
      </w:r>
      <w:r w:rsidR="0051386D">
        <w:rPr>
          <w:rFonts w:hint="eastAsia"/>
          <w:b/>
        </w:rPr>
        <w:t>，</w:t>
      </w:r>
      <w:r w:rsidRPr="007E44F3">
        <w:rPr>
          <w:rFonts w:hint="eastAsia"/>
          <w:b/>
        </w:rPr>
        <w:t>詳細記載行車紀錄</w:t>
      </w:r>
      <w:r>
        <w:rPr>
          <w:rFonts w:hint="eastAsia"/>
          <w:b/>
        </w:rPr>
        <w:t>及</w:t>
      </w:r>
      <w:r w:rsidRPr="007E44F3">
        <w:rPr>
          <w:rFonts w:hint="eastAsia"/>
          <w:b/>
        </w:rPr>
        <w:t>每日行駛里程</w:t>
      </w:r>
      <w:r w:rsidR="00C128DB">
        <w:rPr>
          <w:rFonts w:hint="eastAsia"/>
          <w:b/>
        </w:rPr>
        <w:t>等資料</w:t>
      </w:r>
      <w:r>
        <w:rPr>
          <w:rFonts w:hint="eastAsia"/>
          <w:b/>
        </w:rPr>
        <w:t>，</w:t>
      </w:r>
      <w:proofErr w:type="gramStart"/>
      <w:r>
        <w:rPr>
          <w:rFonts w:hint="eastAsia"/>
          <w:b/>
        </w:rPr>
        <w:t>洵</w:t>
      </w:r>
      <w:proofErr w:type="gramEnd"/>
      <w:r>
        <w:rPr>
          <w:rFonts w:hint="eastAsia"/>
          <w:b/>
        </w:rPr>
        <w:t>有未當</w:t>
      </w:r>
      <w:r w:rsidR="009E1710">
        <w:rPr>
          <w:rFonts w:hint="eastAsia"/>
          <w:b/>
        </w:rPr>
        <w:t>：</w:t>
      </w:r>
    </w:p>
    <w:p w14:paraId="3543C2FE" w14:textId="3838437A" w:rsidR="00D61A7D" w:rsidRDefault="00360BE9" w:rsidP="0019107C">
      <w:pPr>
        <w:pStyle w:val="3"/>
      </w:pPr>
      <w:r>
        <w:rPr>
          <w:rFonts w:hint="eastAsia"/>
        </w:rPr>
        <w:t>按</w:t>
      </w:r>
      <w:r w:rsidR="00E67887">
        <w:rPr>
          <w:rFonts w:hint="eastAsia"/>
        </w:rPr>
        <w:t>「</w:t>
      </w:r>
      <w:proofErr w:type="gramStart"/>
      <w:r w:rsidRPr="00360BE9">
        <w:rPr>
          <w:rFonts w:hint="eastAsia"/>
        </w:rPr>
        <w:t>臺</w:t>
      </w:r>
      <w:proofErr w:type="gramEnd"/>
      <w:r w:rsidRPr="00360BE9">
        <w:rPr>
          <w:rFonts w:hint="eastAsia"/>
        </w:rPr>
        <w:t>南市政府及所屬各機關設置及採購公務車輛作業要點</w:t>
      </w:r>
      <w:r w:rsidR="00E67887">
        <w:rPr>
          <w:rFonts w:hint="eastAsia"/>
        </w:rPr>
        <w:t>」</w:t>
      </w:r>
      <w:r>
        <w:rPr>
          <w:rFonts w:hint="eastAsia"/>
        </w:rPr>
        <w:t>第3點第1項第1款規定略</w:t>
      </w:r>
      <w:proofErr w:type="gramStart"/>
      <w:r>
        <w:rPr>
          <w:rFonts w:hint="eastAsia"/>
        </w:rPr>
        <w:t>以</w:t>
      </w:r>
      <w:proofErr w:type="gramEnd"/>
      <w:r>
        <w:rPr>
          <w:rFonts w:hint="eastAsia"/>
        </w:rPr>
        <w:t>，市長、副市長、秘書長、副秘書長、一級機關首長及副首長、一級單位主管及副主管、區長得配置座車。</w:t>
      </w:r>
      <w:r w:rsidR="00E67887">
        <w:rPr>
          <w:rFonts w:hint="eastAsia"/>
        </w:rPr>
        <w:t>又</w:t>
      </w:r>
      <w:r w:rsidR="00D61A7D">
        <w:rPr>
          <w:rFonts w:hint="eastAsia"/>
        </w:rPr>
        <w:t>依101年2月8日修正之</w:t>
      </w:r>
      <w:r w:rsidR="00336BD1">
        <w:rPr>
          <w:rFonts w:hint="eastAsia"/>
        </w:rPr>
        <w:t>「</w:t>
      </w:r>
      <w:proofErr w:type="gramStart"/>
      <w:r w:rsidR="00336BD1" w:rsidRPr="00336BD1">
        <w:rPr>
          <w:rFonts w:hint="eastAsia"/>
        </w:rPr>
        <w:t>臺</w:t>
      </w:r>
      <w:proofErr w:type="gramEnd"/>
      <w:r w:rsidR="00336BD1" w:rsidRPr="00336BD1">
        <w:rPr>
          <w:rFonts w:hint="eastAsia"/>
        </w:rPr>
        <w:t>南市政府及所屬各機關學校公務車輛管理及使用要點</w:t>
      </w:r>
      <w:r w:rsidR="00336BD1">
        <w:rPr>
          <w:rFonts w:hint="eastAsia"/>
        </w:rPr>
        <w:t>」</w:t>
      </w:r>
      <w:r w:rsidR="00D61A7D" w:rsidRPr="00D61A7D">
        <w:rPr>
          <w:rFonts w:hint="eastAsia"/>
        </w:rPr>
        <w:t>第</w:t>
      </w:r>
      <w:r w:rsidR="00D61A7D">
        <w:rPr>
          <w:rFonts w:hint="eastAsia"/>
        </w:rPr>
        <w:t>4</w:t>
      </w:r>
      <w:r w:rsidR="00D61A7D" w:rsidRPr="00D61A7D">
        <w:rPr>
          <w:rFonts w:hint="eastAsia"/>
        </w:rPr>
        <w:t>點第</w:t>
      </w:r>
      <w:r w:rsidR="00D61A7D">
        <w:rPr>
          <w:rFonts w:hint="eastAsia"/>
        </w:rPr>
        <w:t>1</w:t>
      </w:r>
      <w:r w:rsidR="00D61A7D" w:rsidRPr="00D61A7D">
        <w:rPr>
          <w:rFonts w:hint="eastAsia"/>
        </w:rPr>
        <w:t>項規定，</w:t>
      </w:r>
      <w:r w:rsidR="0019107C">
        <w:rPr>
          <w:rFonts w:hint="eastAsia"/>
        </w:rPr>
        <w:t>各機關總務單位應隨時將調派使用、里程登記、油料管理及保養檢修等情形，詳盡記錄，按月統計。</w:t>
      </w:r>
      <w:r w:rsidR="00D61A7D">
        <w:rPr>
          <w:rFonts w:hint="eastAsia"/>
        </w:rPr>
        <w:t>同要點第8點第5款規定，公務車輛之駕駛人必須先取得派車單方得開車，並詳細記載行車紀錄及加油數量於派車單上。使用完畢後，申請用車人於派車單上簽證，交還總務單位，以備查核。如係緊急調派，亦應於事後補辦前項手續。</w:t>
      </w:r>
    </w:p>
    <w:p w14:paraId="20AE151B" w14:textId="7CB9BDE0" w:rsidR="00A710EF" w:rsidRDefault="00D61A7D" w:rsidP="00A710EF">
      <w:pPr>
        <w:pStyle w:val="3"/>
      </w:pPr>
      <w:r>
        <w:rPr>
          <w:rFonts w:hint="eastAsia"/>
        </w:rPr>
        <w:t>經查</w:t>
      </w:r>
      <w:r w:rsidR="00631F0A">
        <w:rPr>
          <w:rFonts w:hAnsi="標楷體" w:hint="eastAsia"/>
          <w:szCs w:val="32"/>
        </w:rPr>
        <w:t>前</w:t>
      </w:r>
      <w:proofErr w:type="gramStart"/>
      <w:r w:rsidR="00631F0A">
        <w:rPr>
          <w:rFonts w:hAnsi="標楷體" w:hint="eastAsia"/>
          <w:szCs w:val="32"/>
        </w:rPr>
        <w:t>臺</w:t>
      </w:r>
      <w:proofErr w:type="gramEnd"/>
      <w:r w:rsidR="00631F0A">
        <w:rPr>
          <w:rFonts w:hAnsi="標楷體" w:hint="eastAsia"/>
          <w:szCs w:val="32"/>
        </w:rPr>
        <w:t>南市民委會</w:t>
      </w:r>
      <w:r w:rsidRPr="001100BE">
        <w:rPr>
          <w:rFonts w:hAnsi="標楷體" w:hint="eastAsia"/>
          <w:szCs w:val="32"/>
        </w:rPr>
        <w:t>前主任委員汪志敏自103年12月25日起至108年8月8日止，擔任</w:t>
      </w:r>
      <w:r w:rsidR="00631F0A">
        <w:rPr>
          <w:rFonts w:hAnsi="標楷體" w:hint="eastAsia"/>
          <w:szCs w:val="32"/>
        </w:rPr>
        <w:t>前</w:t>
      </w:r>
      <w:proofErr w:type="gramStart"/>
      <w:r w:rsidR="00631F0A">
        <w:rPr>
          <w:rFonts w:hAnsi="標楷體" w:hint="eastAsia"/>
          <w:szCs w:val="32"/>
        </w:rPr>
        <w:t>臺</w:t>
      </w:r>
      <w:proofErr w:type="gramEnd"/>
      <w:r w:rsidR="00631F0A">
        <w:rPr>
          <w:rFonts w:hAnsi="標楷體" w:hint="eastAsia"/>
          <w:szCs w:val="32"/>
        </w:rPr>
        <w:t>南市民委會</w:t>
      </w:r>
      <w:r w:rsidRPr="001100BE">
        <w:rPr>
          <w:rFonts w:hAnsi="標楷體" w:hint="eastAsia"/>
          <w:szCs w:val="32"/>
        </w:rPr>
        <w:t>主任委員，係依地方制度法第55條第2項規定由市長任用，屬一級單位主管，依前揭</w:t>
      </w:r>
      <w:r>
        <w:rPr>
          <w:rFonts w:hint="eastAsia"/>
        </w:rPr>
        <w:t>「</w:t>
      </w:r>
      <w:proofErr w:type="gramStart"/>
      <w:r w:rsidRPr="00360BE9">
        <w:rPr>
          <w:rFonts w:hint="eastAsia"/>
        </w:rPr>
        <w:t>臺</w:t>
      </w:r>
      <w:proofErr w:type="gramEnd"/>
      <w:r w:rsidRPr="00360BE9">
        <w:rPr>
          <w:rFonts w:hint="eastAsia"/>
        </w:rPr>
        <w:t>南市政府及所屬各機關設置及採購公務車輛作業要點</w:t>
      </w:r>
      <w:r>
        <w:rPr>
          <w:rFonts w:hint="eastAsia"/>
        </w:rPr>
        <w:t>」第3點第1項第1款規定，得配置座車。又汪志敏</w:t>
      </w:r>
      <w:r w:rsidR="00096AE8">
        <w:rPr>
          <w:rFonts w:hint="eastAsia"/>
        </w:rPr>
        <w:t>於</w:t>
      </w:r>
      <w:r w:rsidR="001100BE">
        <w:rPr>
          <w:rFonts w:hint="eastAsia"/>
        </w:rPr>
        <w:t>任</w:t>
      </w:r>
      <w:r w:rsidR="00631F0A">
        <w:rPr>
          <w:rFonts w:hAnsi="標楷體" w:hint="eastAsia"/>
          <w:szCs w:val="32"/>
        </w:rPr>
        <w:t>前</w:t>
      </w:r>
      <w:proofErr w:type="gramStart"/>
      <w:r w:rsidR="00631F0A">
        <w:rPr>
          <w:rFonts w:hAnsi="標楷體" w:hint="eastAsia"/>
          <w:szCs w:val="32"/>
        </w:rPr>
        <w:t>臺</w:t>
      </w:r>
      <w:proofErr w:type="gramEnd"/>
      <w:r w:rsidR="00631F0A">
        <w:rPr>
          <w:rFonts w:hAnsi="標楷體" w:hint="eastAsia"/>
          <w:szCs w:val="32"/>
        </w:rPr>
        <w:t>南市民委會</w:t>
      </w:r>
      <w:r w:rsidRPr="00B4576E">
        <w:rPr>
          <w:rFonts w:hint="eastAsia"/>
        </w:rPr>
        <w:t>主任委員</w:t>
      </w:r>
      <w:proofErr w:type="gramStart"/>
      <w:r w:rsidRPr="00B4576E">
        <w:rPr>
          <w:rFonts w:hint="eastAsia"/>
        </w:rPr>
        <w:t>期間</w:t>
      </w:r>
      <w:r w:rsidR="00096AE8">
        <w:rPr>
          <w:rFonts w:hint="eastAsia"/>
        </w:rPr>
        <w:t>，</w:t>
      </w:r>
      <w:proofErr w:type="gramEnd"/>
      <w:r w:rsidR="001100BE">
        <w:rPr>
          <w:rFonts w:hint="eastAsia"/>
        </w:rPr>
        <w:t>共</w:t>
      </w:r>
      <w:r w:rsidR="00096AE8">
        <w:rPr>
          <w:rFonts w:hint="eastAsia"/>
        </w:rPr>
        <w:t>歷任</w:t>
      </w:r>
      <w:r w:rsidR="00096AE8">
        <w:t>6</w:t>
      </w:r>
      <w:r w:rsidR="00096AE8">
        <w:rPr>
          <w:rFonts w:hint="eastAsia"/>
        </w:rPr>
        <w:t>位司機，</w:t>
      </w:r>
      <w:r>
        <w:rPr>
          <w:rFonts w:hint="eastAsia"/>
        </w:rPr>
        <w:t>卻</w:t>
      </w:r>
      <w:r w:rsidR="00096AE8">
        <w:rPr>
          <w:rFonts w:hint="eastAsia"/>
        </w:rPr>
        <w:t>僅司機任内有</w:t>
      </w:r>
      <w:r w:rsidR="00215207">
        <w:rPr>
          <w:rFonts w:hint="eastAsia"/>
        </w:rPr>
        <w:t>製作公務車管理日報表</w:t>
      </w:r>
      <w:r w:rsidR="00096AE8">
        <w:rPr>
          <w:rFonts w:hint="eastAsia"/>
        </w:rPr>
        <w:t>記載每日詳細行程，其他</w:t>
      </w:r>
      <w:r w:rsidR="00096AE8">
        <w:t>5</w:t>
      </w:r>
      <w:r w:rsidR="00096AE8">
        <w:rPr>
          <w:rFonts w:hint="eastAsia"/>
        </w:rPr>
        <w:t>位司機並未製作公務車管理日報表</w:t>
      </w:r>
      <w:r w:rsidR="00897B66">
        <w:rPr>
          <w:rFonts w:hint="eastAsia"/>
        </w:rPr>
        <w:t>詳盡記載行車紀錄、加油數量等資料，</w:t>
      </w:r>
      <w:r>
        <w:rPr>
          <w:rFonts w:hint="eastAsia"/>
        </w:rPr>
        <w:t>對此，</w:t>
      </w:r>
      <w:r w:rsidR="001100BE">
        <w:rPr>
          <w:rFonts w:hint="eastAsia"/>
        </w:rPr>
        <w:t>臺南市政府表示，</w:t>
      </w:r>
      <w:r w:rsidR="00C07460">
        <w:rPr>
          <w:rFonts w:hAnsi="標楷體" w:hint="eastAsia"/>
          <w:szCs w:val="32"/>
        </w:rPr>
        <w:t>前臺南市民委會</w:t>
      </w:r>
      <w:r w:rsidR="00A710EF">
        <w:rPr>
          <w:rFonts w:hint="eastAsia"/>
        </w:rPr>
        <w:t>係於</w:t>
      </w:r>
      <w:r w:rsidR="00044BB6">
        <w:rPr>
          <w:rFonts w:hint="eastAsia"/>
        </w:rPr>
        <w:t>該府</w:t>
      </w:r>
      <w:r w:rsidR="00A710EF">
        <w:rPr>
          <w:rFonts w:hint="eastAsia"/>
        </w:rPr>
        <w:t>秘書處108年7月</w:t>
      </w:r>
      <w:r w:rsidR="00A710EF">
        <w:rPr>
          <w:rFonts w:hint="eastAsia"/>
        </w:rPr>
        <w:lastRenderedPageBreak/>
        <w:t>31日函請各機關（單位）確實記錄公務車調派使用、里程登記等情形後，始製作公務車管理日報表，爰僅司機任內有記載紀錄，至於前5任司機雖未有相關紀錄，</w:t>
      </w:r>
      <w:r w:rsidR="008B5BF0" w:rsidRPr="008B5BF0">
        <w:rPr>
          <w:rFonts w:hint="eastAsia"/>
        </w:rPr>
        <w:t>惟因</w:t>
      </w:r>
      <w:r w:rsidR="008B5BF0">
        <w:rPr>
          <w:rFonts w:hint="eastAsia"/>
        </w:rPr>
        <w:t>該</w:t>
      </w:r>
      <w:r w:rsidR="008B5BF0" w:rsidRPr="008B5BF0">
        <w:rPr>
          <w:rFonts w:hint="eastAsia"/>
        </w:rPr>
        <w:t>府各一級單位首長並無配置專任駕駛，故無論車輛為自駕抑或由該會現有人力駕駛，使用完畢自當依規定，由駕駛人或使用人製作公務車管理日報表</w:t>
      </w:r>
      <w:r w:rsidR="00C128DB">
        <w:rPr>
          <w:rFonts w:hint="eastAsia"/>
        </w:rPr>
        <w:t>詳細記載每日行程</w:t>
      </w:r>
      <w:r w:rsidR="008B5BF0" w:rsidRPr="008B5BF0">
        <w:rPr>
          <w:rFonts w:hint="eastAsia"/>
        </w:rPr>
        <w:t>。</w:t>
      </w:r>
    </w:p>
    <w:p w14:paraId="18A5A69E" w14:textId="7CB634BB" w:rsidR="001D6B7A" w:rsidRPr="001D6B7A" w:rsidRDefault="001D6B7A" w:rsidP="001D6B7A">
      <w:pPr>
        <w:pStyle w:val="3"/>
      </w:pPr>
      <w:r>
        <w:rPr>
          <w:rFonts w:hint="eastAsia"/>
        </w:rPr>
        <w:t>是</w:t>
      </w:r>
      <w:proofErr w:type="gramStart"/>
      <w:r>
        <w:rPr>
          <w:rFonts w:hint="eastAsia"/>
        </w:rPr>
        <w:t>以</w:t>
      </w:r>
      <w:proofErr w:type="gramEnd"/>
      <w:r>
        <w:rPr>
          <w:rFonts w:hint="eastAsia"/>
        </w:rPr>
        <w:t>，</w:t>
      </w:r>
      <w:r w:rsidRPr="001D6B7A">
        <w:rPr>
          <w:rFonts w:hint="eastAsia"/>
        </w:rPr>
        <w:t>前</w:t>
      </w:r>
      <w:proofErr w:type="gramStart"/>
      <w:r w:rsidRPr="001D6B7A">
        <w:rPr>
          <w:rFonts w:hint="eastAsia"/>
        </w:rPr>
        <w:t>臺</w:t>
      </w:r>
      <w:proofErr w:type="gramEnd"/>
      <w:r w:rsidRPr="001D6B7A">
        <w:rPr>
          <w:rFonts w:hint="eastAsia"/>
        </w:rPr>
        <w:t>南市政府民族事務委員會於前主任委員汪志敏任職</w:t>
      </w:r>
      <w:proofErr w:type="gramStart"/>
      <w:r w:rsidRPr="001D6B7A">
        <w:rPr>
          <w:rFonts w:hint="eastAsia"/>
        </w:rPr>
        <w:t>期間，</w:t>
      </w:r>
      <w:proofErr w:type="gramEnd"/>
      <w:r w:rsidRPr="001D6B7A">
        <w:rPr>
          <w:rFonts w:hint="eastAsia"/>
        </w:rPr>
        <w:t>共歷任</w:t>
      </w:r>
      <w:r w:rsidRPr="001D6B7A">
        <w:t>6</w:t>
      </w:r>
      <w:r w:rsidRPr="001D6B7A">
        <w:rPr>
          <w:rFonts w:hint="eastAsia"/>
        </w:rPr>
        <w:t>位司機，卻僅司機任内有</w:t>
      </w:r>
      <w:r w:rsidR="00C128DB">
        <w:rPr>
          <w:rFonts w:hint="eastAsia"/>
        </w:rPr>
        <w:t>製作公務車管理日報表</w:t>
      </w:r>
      <w:r w:rsidRPr="001D6B7A">
        <w:rPr>
          <w:rFonts w:hint="eastAsia"/>
        </w:rPr>
        <w:t>記載每日詳細行程，其他</w:t>
      </w:r>
      <w:r w:rsidRPr="001D6B7A">
        <w:t>5</w:t>
      </w:r>
      <w:r w:rsidRPr="001D6B7A">
        <w:rPr>
          <w:rFonts w:hint="eastAsia"/>
        </w:rPr>
        <w:t>位司機並未</w:t>
      </w:r>
      <w:r w:rsidR="00C128DB">
        <w:rPr>
          <w:rFonts w:hint="eastAsia"/>
        </w:rPr>
        <w:t>依前揭要點規定，製作公務車管理日報表詳盡記載行車紀錄、加油數量等資料</w:t>
      </w:r>
      <w:r>
        <w:rPr>
          <w:rFonts w:hint="eastAsia"/>
        </w:rPr>
        <w:t>，違反</w:t>
      </w:r>
      <w:r w:rsidRPr="001D6B7A">
        <w:rPr>
          <w:rFonts w:hint="eastAsia"/>
        </w:rPr>
        <w:t>101年2月8日修正之「臺南市政府及所屬各機關學校公務車輛管理及使用要點」第4點第1項及第8點第5款規定，洵有未當。</w:t>
      </w:r>
    </w:p>
    <w:p w14:paraId="0172822F" w14:textId="78E36CE2" w:rsidR="00BA1E7C" w:rsidRPr="00BA1E7C" w:rsidRDefault="00D8443A" w:rsidP="00BA1E7C">
      <w:pPr>
        <w:pStyle w:val="2"/>
        <w:rPr>
          <w:b/>
        </w:rPr>
      </w:pPr>
      <w:bookmarkStart w:id="52" w:name="_Hlk84252110"/>
      <w:bookmarkStart w:id="53" w:name="_Hlk84251617"/>
      <w:proofErr w:type="gramStart"/>
      <w:r w:rsidRPr="00D8443A">
        <w:rPr>
          <w:rFonts w:hint="eastAsia"/>
          <w:b/>
        </w:rPr>
        <w:t>臺</w:t>
      </w:r>
      <w:proofErr w:type="gramEnd"/>
      <w:r w:rsidRPr="00D8443A">
        <w:rPr>
          <w:rFonts w:hint="eastAsia"/>
          <w:b/>
        </w:rPr>
        <w:t>南市政府暨其</w:t>
      </w:r>
      <w:proofErr w:type="gramStart"/>
      <w:r w:rsidRPr="00D8443A">
        <w:rPr>
          <w:rFonts w:hint="eastAsia"/>
          <w:b/>
        </w:rPr>
        <w:t>所屬允</w:t>
      </w:r>
      <w:proofErr w:type="gramEnd"/>
      <w:r w:rsidRPr="00D8443A">
        <w:rPr>
          <w:rFonts w:hint="eastAsia"/>
          <w:b/>
        </w:rPr>
        <w:t>應加強宣導首長座車使用之相關規範，針對</w:t>
      </w:r>
      <w:proofErr w:type="gramStart"/>
      <w:r w:rsidRPr="00D8443A">
        <w:rPr>
          <w:rFonts w:hint="eastAsia"/>
          <w:b/>
        </w:rPr>
        <w:t>甫</w:t>
      </w:r>
      <w:proofErr w:type="gramEnd"/>
      <w:r w:rsidRPr="00D8443A">
        <w:rPr>
          <w:rFonts w:hint="eastAsia"/>
          <w:b/>
        </w:rPr>
        <w:t>上任首長初次配置座車者，尤應善盡提醒及促其注意之責，以避免</w:t>
      </w:r>
      <w:proofErr w:type="gramStart"/>
      <w:r w:rsidRPr="00D8443A">
        <w:rPr>
          <w:rFonts w:hint="eastAsia"/>
          <w:b/>
        </w:rPr>
        <w:t>因未諳公務</w:t>
      </w:r>
      <w:proofErr w:type="gramEnd"/>
      <w:r w:rsidRPr="00D8443A">
        <w:rPr>
          <w:rFonts w:hint="eastAsia"/>
          <w:b/>
        </w:rPr>
        <w:t>車使用</w:t>
      </w:r>
      <w:proofErr w:type="gramStart"/>
      <w:r w:rsidRPr="00D8443A">
        <w:rPr>
          <w:rFonts w:hint="eastAsia"/>
          <w:b/>
        </w:rPr>
        <w:t>分際而觸</w:t>
      </w:r>
      <w:proofErr w:type="gramEnd"/>
      <w:r w:rsidRPr="00D8443A">
        <w:rPr>
          <w:rFonts w:hint="eastAsia"/>
          <w:b/>
        </w:rPr>
        <w:t>法</w:t>
      </w:r>
      <w:r w:rsidR="00BA1E7C">
        <w:rPr>
          <w:rFonts w:hint="eastAsia"/>
          <w:b/>
        </w:rPr>
        <w:t>：</w:t>
      </w:r>
      <w:bookmarkEnd w:id="52"/>
    </w:p>
    <w:bookmarkEnd w:id="53"/>
    <w:p w14:paraId="0AA4560D" w14:textId="3D444198" w:rsidR="0057103E" w:rsidRDefault="003A26E4" w:rsidP="009F32C0">
      <w:pPr>
        <w:pStyle w:val="3"/>
      </w:pPr>
      <w:r>
        <w:rPr>
          <w:rFonts w:hint="eastAsia"/>
        </w:rPr>
        <w:t>有關</w:t>
      </w:r>
      <w:r w:rsidR="006078B0">
        <w:rPr>
          <w:rFonts w:hint="eastAsia"/>
        </w:rPr>
        <w:t>公務車不得私用之宣導，據</w:t>
      </w:r>
      <w:proofErr w:type="gramStart"/>
      <w:r w:rsidR="006078B0" w:rsidRPr="001D6B7A">
        <w:rPr>
          <w:rFonts w:hint="eastAsia"/>
        </w:rPr>
        <w:t>臺</w:t>
      </w:r>
      <w:proofErr w:type="gramEnd"/>
      <w:r w:rsidR="006078B0" w:rsidRPr="001D6B7A">
        <w:rPr>
          <w:rFonts w:hint="eastAsia"/>
        </w:rPr>
        <w:t>南市政府</w:t>
      </w:r>
      <w:r w:rsidR="006078B0">
        <w:rPr>
          <w:rFonts w:hint="eastAsia"/>
        </w:rPr>
        <w:t>表示曾為以下之宣導：</w:t>
      </w:r>
    </w:p>
    <w:p w14:paraId="626D6842" w14:textId="3BB0D9E7" w:rsidR="009F32C0" w:rsidRDefault="009F32C0" w:rsidP="006078B0">
      <w:pPr>
        <w:pStyle w:val="4"/>
      </w:pPr>
      <w:r>
        <w:rPr>
          <w:rFonts w:hint="eastAsia"/>
        </w:rPr>
        <w:t>107年10月3日</w:t>
      </w:r>
      <w:proofErr w:type="gramStart"/>
      <w:r>
        <w:rPr>
          <w:rFonts w:hint="eastAsia"/>
        </w:rPr>
        <w:t>臺</w:t>
      </w:r>
      <w:proofErr w:type="gramEnd"/>
      <w:r>
        <w:rPr>
          <w:rFonts w:hint="eastAsia"/>
        </w:rPr>
        <w:t>南市政府第356次市政會議伍、臨時動議一，該府政風處提：「關於公務車的使用，請各局處首長及區長使用時以謹慎、公用為原則。」針對該臨時動議，會議決定：「請秘書處對於首長座車使用的注意事項及原則，於下</w:t>
      </w:r>
      <w:proofErr w:type="gramStart"/>
      <w:r>
        <w:rPr>
          <w:rFonts w:hint="eastAsia"/>
        </w:rPr>
        <w:t>週</w:t>
      </w:r>
      <w:proofErr w:type="gramEnd"/>
      <w:r>
        <w:rPr>
          <w:rFonts w:hint="eastAsia"/>
        </w:rPr>
        <w:t>局處協調會議再做詳細宣導。」惟就首長座車使用之注意事項及原則，於當時尚未訂定專法規範，而係依據「</w:t>
      </w:r>
      <w:proofErr w:type="gramStart"/>
      <w:r>
        <w:rPr>
          <w:rFonts w:hint="eastAsia"/>
        </w:rPr>
        <w:t>臺</w:t>
      </w:r>
      <w:proofErr w:type="gramEnd"/>
      <w:r>
        <w:rPr>
          <w:rFonts w:hint="eastAsia"/>
        </w:rPr>
        <w:t>南市政府及所屬各機關學校公務車</w:t>
      </w:r>
      <w:r>
        <w:rPr>
          <w:rFonts w:hint="eastAsia"/>
        </w:rPr>
        <w:lastRenderedPageBreak/>
        <w:t>輛管理及使用要點」及比照「中央政府各機關學校購置及租賃公務車輛作業要點」作為規範。汪志敏曾出席該會議。</w:t>
      </w:r>
    </w:p>
    <w:p w14:paraId="1A45994D" w14:textId="77777777" w:rsidR="009F32C0" w:rsidRDefault="009F32C0" w:rsidP="006078B0">
      <w:pPr>
        <w:pStyle w:val="4"/>
      </w:pPr>
      <w:r>
        <w:rPr>
          <w:rFonts w:hint="eastAsia"/>
        </w:rPr>
        <w:t>107年10月3日</w:t>
      </w:r>
      <w:proofErr w:type="gramStart"/>
      <w:r>
        <w:rPr>
          <w:rFonts w:hint="eastAsia"/>
        </w:rPr>
        <w:t>臺</w:t>
      </w:r>
      <w:proofErr w:type="gramEnd"/>
      <w:r>
        <w:rPr>
          <w:rFonts w:hint="eastAsia"/>
        </w:rPr>
        <w:t>南市政府第288次各局處協調會議臨時動議一，該府秘書處提醒各局處首長，請依照規定使用公務車輛，會議並決定：「請各局處長配合辦理，並請民政局轉知各區區長。」汪志敏曾出席該會議。</w:t>
      </w:r>
    </w:p>
    <w:p w14:paraId="7B16D2F8" w14:textId="1D604BFB" w:rsidR="009F32C0" w:rsidRDefault="009F32C0" w:rsidP="006078B0">
      <w:pPr>
        <w:pStyle w:val="4"/>
      </w:pPr>
      <w:r>
        <w:rPr>
          <w:rFonts w:hint="eastAsia"/>
        </w:rPr>
        <w:t>107年10月11日</w:t>
      </w:r>
      <w:proofErr w:type="gramStart"/>
      <w:r>
        <w:rPr>
          <w:rFonts w:hint="eastAsia"/>
        </w:rPr>
        <w:t>臺</w:t>
      </w:r>
      <w:proofErr w:type="gramEnd"/>
      <w:r>
        <w:rPr>
          <w:rFonts w:hint="eastAsia"/>
        </w:rPr>
        <w:t>南市政府第289次各局處協調會議臨時動議一，該府秘書處除重申公務車之使用，請各局處首長及區長使用時以謹慎、公用為原則外，並再次宣導「</w:t>
      </w:r>
      <w:proofErr w:type="gramStart"/>
      <w:r>
        <w:rPr>
          <w:rFonts w:hint="eastAsia"/>
        </w:rPr>
        <w:t>臺</w:t>
      </w:r>
      <w:proofErr w:type="gramEnd"/>
      <w:r>
        <w:rPr>
          <w:rFonts w:hint="eastAsia"/>
        </w:rPr>
        <w:t>南市政府及所屬各機關學校公務車輛管理及使用要點」各點，請各局處依該要點使用公務車輛，並於107年10月17日</w:t>
      </w:r>
      <w:proofErr w:type="gramStart"/>
      <w:r>
        <w:rPr>
          <w:rFonts w:hint="eastAsia"/>
        </w:rPr>
        <w:t>以府秘文字</w:t>
      </w:r>
      <w:proofErr w:type="gramEnd"/>
      <w:r>
        <w:rPr>
          <w:rFonts w:hint="eastAsia"/>
        </w:rPr>
        <w:t>第1071164812號函文各局處首長，並副知府內各長官、參事、參議、府內各一級單位、該府各機關及各區公所等切實辦理。汪志敏未出席該會議，而係由該會副主任委員代為出席。</w:t>
      </w:r>
    </w:p>
    <w:p w14:paraId="35A8768B" w14:textId="77777777" w:rsidR="009F32C0" w:rsidRDefault="009F32C0" w:rsidP="006078B0">
      <w:pPr>
        <w:pStyle w:val="4"/>
      </w:pPr>
      <w:r>
        <w:rPr>
          <w:rFonts w:hint="eastAsia"/>
        </w:rPr>
        <w:t>該府秘書處分別以108年7月31日</w:t>
      </w:r>
      <w:proofErr w:type="gramStart"/>
      <w:r>
        <w:rPr>
          <w:rFonts w:hint="eastAsia"/>
        </w:rPr>
        <w:t>府秘總</w:t>
      </w:r>
      <w:proofErr w:type="gramEnd"/>
      <w:r>
        <w:rPr>
          <w:rFonts w:hint="eastAsia"/>
        </w:rPr>
        <w:t>字第1080895563號函、108年10月28日</w:t>
      </w:r>
      <w:proofErr w:type="gramStart"/>
      <w:r>
        <w:rPr>
          <w:rFonts w:hint="eastAsia"/>
        </w:rPr>
        <w:t>府秘總</w:t>
      </w:r>
      <w:proofErr w:type="gramEnd"/>
      <w:r>
        <w:rPr>
          <w:rFonts w:hint="eastAsia"/>
        </w:rPr>
        <w:t>字第1081253356號函及109年12月25日</w:t>
      </w:r>
      <w:proofErr w:type="gramStart"/>
      <w:r>
        <w:rPr>
          <w:rFonts w:hint="eastAsia"/>
        </w:rPr>
        <w:t>府秘總</w:t>
      </w:r>
      <w:proofErr w:type="gramEnd"/>
      <w:r>
        <w:rPr>
          <w:rFonts w:hint="eastAsia"/>
        </w:rPr>
        <w:t>字第1091592191號函，請該府各機關單位加強所掌理之公務車輛管用，諸如「各機關總務單位應隨時將調派使用、里程登記、油料管理及保養檢修等情形，詳盡記錄，按月統計，嚴禁非公務使用」、「公務車輛因公使用完畢，應即由各該駕駛人駛至該機關指定之停車場所存放，未經該府許可不得在外停留」等。</w:t>
      </w:r>
    </w:p>
    <w:p w14:paraId="561C5106" w14:textId="2E53B3EC" w:rsidR="00297C60" w:rsidRDefault="006078B0" w:rsidP="002C7614">
      <w:pPr>
        <w:pStyle w:val="3"/>
      </w:pPr>
      <w:r>
        <w:rPr>
          <w:rFonts w:hint="eastAsia"/>
        </w:rPr>
        <w:t>惟查</w:t>
      </w:r>
      <w:proofErr w:type="gramStart"/>
      <w:r w:rsidR="00852B1C">
        <w:rPr>
          <w:rFonts w:hint="eastAsia"/>
        </w:rPr>
        <w:t>臺</w:t>
      </w:r>
      <w:proofErr w:type="gramEnd"/>
      <w:r w:rsidR="00852B1C">
        <w:rPr>
          <w:rFonts w:hint="eastAsia"/>
        </w:rPr>
        <w:t>南市政府</w:t>
      </w:r>
      <w:r>
        <w:rPr>
          <w:rFonts w:hint="eastAsia"/>
        </w:rPr>
        <w:t>前揭之宣導</w:t>
      </w:r>
      <w:proofErr w:type="gramStart"/>
      <w:r w:rsidR="009B4FCC">
        <w:rPr>
          <w:rFonts w:hint="eastAsia"/>
        </w:rPr>
        <w:t>日期均在</w:t>
      </w:r>
      <w:r w:rsidR="004B0172">
        <w:rPr>
          <w:rFonts w:hint="eastAsia"/>
        </w:rPr>
        <w:t>1</w:t>
      </w:r>
      <w:r w:rsidR="004B0172">
        <w:t>07</w:t>
      </w:r>
      <w:r w:rsidR="004B0172">
        <w:rPr>
          <w:rFonts w:hint="eastAsia"/>
        </w:rPr>
        <w:t>年</w:t>
      </w:r>
      <w:proofErr w:type="gramEnd"/>
      <w:r w:rsidR="004B0172">
        <w:rPr>
          <w:rFonts w:hint="eastAsia"/>
        </w:rPr>
        <w:t>至1</w:t>
      </w:r>
      <w:r w:rsidR="004B0172">
        <w:t>09</w:t>
      </w:r>
      <w:r w:rsidR="004B0172">
        <w:rPr>
          <w:rFonts w:hint="eastAsia"/>
        </w:rPr>
        <w:t>年</w:t>
      </w:r>
      <w:r w:rsidR="009B4FCC">
        <w:rPr>
          <w:rFonts w:hint="eastAsia"/>
        </w:rPr>
        <w:lastRenderedPageBreak/>
        <w:t>間，</w:t>
      </w:r>
      <w:r w:rsidR="004B0172">
        <w:rPr>
          <w:rFonts w:hint="eastAsia"/>
        </w:rPr>
        <w:t>3年間</w:t>
      </w:r>
      <w:r w:rsidR="009B4FCC">
        <w:rPr>
          <w:rFonts w:hint="eastAsia"/>
        </w:rPr>
        <w:t>總計</w:t>
      </w:r>
      <w:r w:rsidR="004B0172">
        <w:rPr>
          <w:rFonts w:hint="eastAsia"/>
        </w:rPr>
        <w:t>僅有6次之宣導，</w:t>
      </w:r>
      <w:proofErr w:type="gramStart"/>
      <w:r w:rsidR="004B0172">
        <w:rPr>
          <w:rFonts w:hint="eastAsia"/>
        </w:rPr>
        <w:t>且綜觀</w:t>
      </w:r>
      <w:proofErr w:type="gramEnd"/>
      <w:r w:rsidR="004B0172">
        <w:rPr>
          <w:rFonts w:hint="eastAsia"/>
        </w:rPr>
        <w:t>其所為之相關</w:t>
      </w:r>
      <w:proofErr w:type="gramStart"/>
      <w:r w:rsidR="004B0172">
        <w:rPr>
          <w:rFonts w:hint="eastAsia"/>
        </w:rPr>
        <w:t>宣導均未</w:t>
      </w:r>
      <w:r w:rsidR="00D8443A">
        <w:rPr>
          <w:rFonts w:hint="eastAsia"/>
        </w:rPr>
        <w:t>特別</w:t>
      </w:r>
      <w:proofErr w:type="gramEnd"/>
      <w:r w:rsidR="004B0172">
        <w:rPr>
          <w:rFonts w:hint="eastAsia"/>
        </w:rPr>
        <w:t>針對</w:t>
      </w:r>
      <w:r w:rsidR="009B4FCC">
        <w:rPr>
          <w:rFonts w:hint="eastAsia"/>
        </w:rPr>
        <w:t>首長座車</w:t>
      </w:r>
      <w:r w:rsidR="00D8443A">
        <w:rPr>
          <w:rFonts w:hint="eastAsia"/>
        </w:rPr>
        <w:t>之</w:t>
      </w:r>
      <w:r w:rsidR="004B0172" w:rsidRPr="004B0172">
        <w:rPr>
          <w:rFonts w:hint="eastAsia"/>
        </w:rPr>
        <w:t>使用</w:t>
      </w:r>
      <w:r w:rsidR="004B0172">
        <w:rPr>
          <w:rFonts w:hint="eastAsia"/>
        </w:rPr>
        <w:t>為相關宣導</w:t>
      </w:r>
      <w:r w:rsidR="00D8443A">
        <w:rPr>
          <w:rFonts w:hint="eastAsia"/>
        </w:rPr>
        <w:t>，故</w:t>
      </w:r>
      <w:proofErr w:type="gramStart"/>
      <w:r w:rsidR="002C7614" w:rsidRPr="002C7614">
        <w:rPr>
          <w:rFonts w:hint="eastAsia"/>
        </w:rPr>
        <w:t>臺</w:t>
      </w:r>
      <w:proofErr w:type="gramEnd"/>
      <w:r w:rsidR="002C7614" w:rsidRPr="002C7614">
        <w:rPr>
          <w:rFonts w:hint="eastAsia"/>
        </w:rPr>
        <w:t>南市政府暨其</w:t>
      </w:r>
      <w:proofErr w:type="gramStart"/>
      <w:r w:rsidR="002C7614" w:rsidRPr="002C7614">
        <w:rPr>
          <w:rFonts w:hint="eastAsia"/>
        </w:rPr>
        <w:t>所屬允</w:t>
      </w:r>
      <w:proofErr w:type="gramEnd"/>
      <w:r w:rsidR="002C7614" w:rsidRPr="002C7614">
        <w:rPr>
          <w:rFonts w:hint="eastAsia"/>
        </w:rPr>
        <w:t>應加強宣導首長座車使用之相關規範，針對</w:t>
      </w:r>
      <w:proofErr w:type="gramStart"/>
      <w:r w:rsidR="002C7614" w:rsidRPr="002C7614">
        <w:rPr>
          <w:rFonts w:hint="eastAsia"/>
        </w:rPr>
        <w:t>甫</w:t>
      </w:r>
      <w:proofErr w:type="gramEnd"/>
      <w:r w:rsidR="002C7614" w:rsidRPr="002C7614">
        <w:rPr>
          <w:rFonts w:hint="eastAsia"/>
        </w:rPr>
        <w:t>上任首長初次配置座車者，尤應善盡提醒及促其注意之責，以避免</w:t>
      </w:r>
      <w:proofErr w:type="gramStart"/>
      <w:r w:rsidR="002C7614" w:rsidRPr="002C7614">
        <w:rPr>
          <w:rFonts w:hint="eastAsia"/>
        </w:rPr>
        <w:t>因未諳公務</w:t>
      </w:r>
      <w:proofErr w:type="gramEnd"/>
      <w:r w:rsidR="002C7614" w:rsidRPr="002C7614">
        <w:rPr>
          <w:rFonts w:hint="eastAsia"/>
        </w:rPr>
        <w:t>車使用</w:t>
      </w:r>
      <w:proofErr w:type="gramStart"/>
      <w:r w:rsidR="002C7614" w:rsidRPr="002C7614">
        <w:rPr>
          <w:rFonts w:hint="eastAsia"/>
        </w:rPr>
        <w:t>分際而觸</w:t>
      </w:r>
      <w:proofErr w:type="gramEnd"/>
      <w:r w:rsidR="002C7614" w:rsidRPr="002C7614">
        <w:rPr>
          <w:rFonts w:hint="eastAsia"/>
        </w:rPr>
        <w:t>法</w:t>
      </w:r>
      <w:r w:rsidR="009B4FCC">
        <w:rPr>
          <w:rFonts w:hint="eastAsia"/>
        </w:rPr>
        <w:t>。</w:t>
      </w:r>
    </w:p>
    <w:p w14:paraId="755DE629" w14:textId="070AA798" w:rsidR="00A72D6E" w:rsidRDefault="00A72D6E" w:rsidP="00297C60">
      <w:pPr>
        <w:widowControl/>
        <w:overflowPunct/>
        <w:autoSpaceDE/>
        <w:autoSpaceDN/>
        <w:jc w:val="left"/>
        <w:rPr>
          <w:rFonts w:hAnsi="Arial"/>
          <w:bCs/>
          <w:kern w:val="32"/>
          <w:szCs w:val="36"/>
        </w:rPr>
      </w:pPr>
    </w:p>
    <w:p w14:paraId="7777EAA2" w14:textId="77777777" w:rsidR="00B94C8A" w:rsidRDefault="00B94C8A" w:rsidP="00297C60">
      <w:pPr>
        <w:widowControl/>
        <w:overflowPunct/>
        <w:autoSpaceDE/>
        <w:autoSpaceDN/>
        <w:jc w:val="left"/>
        <w:rPr>
          <w:rFonts w:hAnsi="Arial"/>
          <w:bCs/>
          <w:kern w:val="32"/>
          <w:szCs w:val="36"/>
        </w:rPr>
      </w:pPr>
    </w:p>
    <w:p w14:paraId="4E713858" w14:textId="77777777" w:rsidR="00B94C8A" w:rsidRDefault="00B94C8A" w:rsidP="00297C60">
      <w:pPr>
        <w:widowControl/>
        <w:overflowPunct/>
        <w:autoSpaceDE/>
        <w:autoSpaceDN/>
        <w:jc w:val="left"/>
        <w:rPr>
          <w:rFonts w:hAnsi="Arial"/>
          <w:bCs/>
          <w:kern w:val="32"/>
          <w:szCs w:val="36"/>
        </w:rPr>
      </w:pPr>
    </w:p>
    <w:p w14:paraId="688B6C98" w14:textId="77777777" w:rsidR="00B94C8A" w:rsidRDefault="00B94C8A" w:rsidP="00297C60">
      <w:pPr>
        <w:widowControl/>
        <w:overflowPunct/>
        <w:autoSpaceDE/>
        <w:autoSpaceDN/>
        <w:jc w:val="left"/>
        <w:rPr>
          <w:rFonts w:hAnsi="Arial"/>
          <w:bCs/>
          <w:kern w:val="32"/>
          <w:szCs w:val="36"/>
        </w:rPr>
      </w:pPr>
    </w:p>
    <w:p w14:paraId="47D2013F" w14:textId="77777777" w:rsidR="00B94C8A" w:rsidRDefault="00B94C8A" w:rsidP="00297C60">
      <w:pPr>
        <w:widowControl/>
        <w:overflowPunct/>
        <w:autoSpaceDE/>
        <w:autoSpaceDN/>
        <w:jc w:val="left"/>
        <w:rPr>
          <w:rFonts w:hAnsi="Arial"/>
          <w:bCs/>
          <w:kern w:val="32"/>
          <w:szCs w:val="36"/>
        </w:rPr>
      </w:pPr>
    </w:p>
    <w:p w14:paraId="5E86BBA8" w14:textId="77777777" w:rsidR="00B94C8A" w:rsidRDefault="00B94C8A" w:rsidP="00297C60">
      <w:pPr>
        <w:widowControl/>
        <w:overflowPunct/>
        <w:autoSpaceDE/>
        <w:autoSpaceDN/>
        <w:jc w:val="left"/>
        <w:rPr>
          <w:rFonts w:hAnsi="Arial"/>
          <w:bCs/>
          <w:kern w:val="32"/>
          <w:szCs w:val="36"/>
        </w:rPr>
      </w:pPr>
    </w:p>
    <w:p w14:paraId="71D9F9D7" w14:textId="77777777" w:rsidR="00B94C8A" w:rsidRDefault="00B94C8A" w:rsidP="00297C60">
      <w:pPr>
        <w:widowControl/>
        <w:overflowPunct/>
        <w:autoSpaceDE/>
        <w:autoSpaceDN/>
        <w:jc w:val="left"/>
        <w:rPr>
          <w:rFonts w:hAnsi="Arial"/>
          <w:bCs/>
          <w:kern w:val="32"/>
          <w:szCs w:val="36"/>
        </w:rPr>
      </w:pPr>
    </w:p>
    <w:p w14:paraId="525296D4" w14:textId="77777777" w:rsidR="00B94C8A" w:rsidRDefault="00B94C8A" w:rsidP="00297C60">
      <w:pPr>
        <w:widowControl/>
        <w:overflowPunct/>
        <w:autoSpaceDE/>
        <w:autoSpaceDN/>
        <w:jc w:val="left"/>
        <w:rPr>
          <w:rFonts w:hAnsi="Arial"/>
          <w:bCs/>
          <w:kern w:val="32"/>
          <w:szCs w:val="36"/>
        </w:rPr>
      </w:pPr>
    </w:p>
    <w:p w14:paraId="4571283E" w14:textId="003C72FD" w:rsidR="00B94C8A" w:rsidRPr="00B94C8A" w:rsidRDefault="00B94C8A" w:rsidP="00297C60">
      <w:pPr>
        <w:widowControl/>
        <w:overflowPunct/>
        <w:autoSpaceDE/>
        <w:autoSpaceDN/>
        <w:jc w:val="left"/>
        <w:rPr>
          <w:rFonts w:hAnsi="Arial" w:hint="eastAsia"/>
          <w:bCs/>
          <w:kern w:val="32"/>
          <w:sz w:val="36"/>
          <w:szCs w:val="36"/>
        </w:rPr>
      </w:pPr>
      <w:r>
        <w:rPr>
          <w:rFonts w:hAnsi="Arial"/>
          <w:bCs/>
          <w:kern w:val="32"/>
          <w:szCs w:val="36"/>
        </w:rPr>
        <w:t xml:space="preserve">              </w:t>
      </w:r>
      <w:bookmarkStart w:id="54" w:name="_GoBack"/>
      <w:bookmarkEnd w:id="54"/>
      <w:r w:rsidRPr="00B94C8A">
        <w:rPr>
          <w:rFonts w:hAnsi="Arial"/>
          <w:bCs/>
          <w:kern w:val="32"/>
          <w:sz w:val="36"/>
          <w:szCs w:val="36"/>
        </w:rPr>
        <w:t>調查委員</w:t>
      </w:r>
      <w:r w:rsidRPr="00B94C8A">
        <w:rPr>
          <w:rFonts w:hAnsi="標楷體" w:hint="eastAsia"/>
          <w:bCs/>
          <w:kern w:val="32"/>
          <w:sz w:val="36"/>
          <w:szCs w:val="36"/>
        </w:rPr>
        <w:t>：</w:t>
      </w:r>
      <w:r w:rsidRPr="00B94C8A">
        <w:rPr>
          <w:rFonts w:hAnsi="Arial"/>
          <w:bCs/>
          <w:kern w:val="32"/>
          <w:sz w:val="36"/>
          <w:szCs w:val="36"/>
        </w:rPr>
        <w:t>鴻義章</w:t>
      </w:r>
    </w:p>
    <w:sectPr w:rsidR="00B94C8A" w:rsidRPr="00B94C8A" w:rsidSect="00CD2D32">
      <w:footerReference w:type="default" r:id="rId9"/>
      <w:pgSz w:w="11907" w:h="16840" w:code="9"/>
      <w:pgMar w:top="1701" w:right="1418" w:bottom="1560"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96D40" w14:textId="77777777" w:rsidR="00857F37" w:rsidRDefault="00857F37">
      <w:r>
        <w:separator/>
      </w:r>
    </w:p>
  </w:endnote>
  <w:endnote w:type="continuationSeparator" w:id="0">
    <w:p w14:paraId="525BBD82" w14:textId="77777777" w:rsidR="00857F37" w:rsidRDefault="00857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script"/>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D843D" w14:textId="77777777" w:rsidR="008B5BF0" w:rsidRDefault="008B5BF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B94C8A">
      <w:rPr>
        <w:rStyle w:val="af"/>
        <w:noProof/>
        <w:sz w:val="24"/>
      </w:rPr>
      <w:t>18</w:t>
    </w:r>
    <w:r>
      <w:rPr>
        <w:rStyle w:val="af"/>
        <w:sz w:val="24"/>
      </w:rPr>
      <w:fldChar w:fldCharType="end"/>
    </w:r>
  </w:p>
  <w:p w14:paraId="6426C783" w14:textId="77777777" w:rsidR="008B5BF0" w:rsidRDefault="008B5BF0">
    <w:pPr>
      <w:framePr w:wrap="auto" w:hAnchor="text" w:y="-955"/>
      <w:ind w:left="640" w:right="360" w:firstLine="448"/>
      <w:jc w:val="right"/>
    </w:pPr>
  </w:p>
  <w:p w14:paraId="3EC0E500" w14:textId="77777777" w:rsidR="008B5BF0" w:rsidRDefault="008B5B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2C069" w14:textId="77777777" w:rsidR="00857F37" w:rsidRDefault="00857F37">
      <w:r>
        <w:separator/>
      </w:r>
    </w:p>
  </w:footnote>
  <w:footnote w:type="continuationSeparator" w:id="0">
    <w:p w14:paraId="7D2F33E3" w14:textId="77777777" w:rsidR="00857F37" w:rsidRDefault="00857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60CA36C"/>
    <w:lvl w:ilvl="0">
      <w:start w:val="1"/>
      <w:numFmt w:val="ideographLegalTraditional"/>
      <w:pStyle w:val="1"/>
      <w:suff w:val="nothing"/>
      <w:lvlText w:val="%1、"/>
      <w:lvlJc w:val="left"/>
      <w:pPr>
        <w:ind w:left="1131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E77049C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6"/>
  </w:num>
  <w:num w:numId="3">
    <w:abstractNumId w:val="5"/>
  </w:num>
  <w:num w:numId="4">
    <w:abstractNumId w:val="3"/>
  </w:num>
  <w:num w:numId="5">
    <w:abstractNumId w:val="1"/>
  </w:num>
  <w:num w:numId="6">
    <w:abstractNumId w:val="7"/>
  </w:num>
  <w:num w:numId="7">
    <w:abstractNumId w:val="8"/>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0B"/>
    <w:rsid w:val="00000B5D"/>
    <w:rsid w:val="00004603"/>
    <w:rsid w:val="00006961"/>
    <w:rsid w:val="000112BF"/>
    <w:rsid w:val="00011E6C"/>
    <w:rsid w:val="00012233"/>
    <w:rsid w:val="0001243E"/>
    <w:rsid w:val="000149B6"/>
    <w:rsid w:val="00014E04"/>
    <w:rsid w:val="0001687F"/>
    <w:rsid w:val="00017318"/>
    <w:rsid w:val="00017C21"/>
    <w:rsid w:val="00020F9C"/>
    <w:rsid w:val="00021046"/>
    <w:rsid w:val="00022F49"/>
    <w:rsid w:val="000246F7"/>
    <w:rsid w:val="0002653F"/>
    <w:rsid w:val="00026F6B"/>
    <w:rsid w:val="00030190"/>
    <w:rsid w:val="0003114D"/>
    <w:rsid w:val="00031C39"/>
    <w:rsid w:val="00032239"/>
    <w:rsid w:val="00033786"/>
    <w:rsid w:val="000337E9"/>
    <w:rsid w:val="00033B95"/>
    <w:rsid w:val="00036D76"/>
    <w:rsid w:val="00040590"/>
    <w:rsid w:val="00042EC1"/>
    <w:rsid w:val="00043029"/>
    <w:rsid w:val="000443F7"/>
    <w:rsid w:val="00044BB6"/>
    <w:rsid w:val="00044F19"/>
    <w:rsid w:val="00045055"/>
    <w:rsid w:val="000450CB"/>
    <w:rsid w:val="000474C7"/>
    <w:rsid w:val="0005009D"/>
    <w:rsid w:val="00051713"/>
    <w:rsid w:val="00053197"/>
    <w:rsid w:val="0005456C"/>
    <w:rsid w:val="00055526"/>
    <w:rsid w:val="0005590B"/>
    <w:rsid w:val="00057F32"/>
    <w:rsid w:val="0006112F"/>
    <w:rsid w:val="00062A25"/>
    <w:rsid w:val="000639F1"/>
    <w:rsid w:val="00067B74"/>
    <w:rsid w:val="00071793"/>
    <w:rsid w:val="000717FE"/>
    <w:rsid w:val="00073CB5"/>
    <w:rsid w:val="00073EDD"/>
    <w:rsid w:val="0007425C"/>
    <w:rsid w:val="00075A34"/>
    <w:rsid w:val="00076641"/>
    <w:rsid w:val="00077553"/>
    <w:rsid w:val="000845DA"/>
    <w:rsid w:val="00084DB0"/>
    <w:rsid w:val="000851A2"/>
    <w:rsid w:val="000853FA"/>
    <w:rsid w:val="0008709D"/>
    <w:rsid w:val="000914DC"/>
    <w:rsid w:val="0009352E"/>
    <w:rsid w:val="0009544F"/>
    <w:rsid w:val="00096AE8"/>
    <w:rsid w:val="00096B96"/>
    <w:rsid w:val="000A0A7A"/>
    <w:rsid w:val="000A2F3F"/>
    <w:rsid w:val="000A403E"/>
    <w:rsid w:val="000A5982"/>
    <w:rsid w:val="000A5FA0"/>
    <w:rsid w:val="000A6544"/>
    <w:rsid w:val="000A6C6E"/>
    <w:rsid w:val="000B0810"/>
    <w:rsid w:val="000B0B4A"/>
    <w:rsid w:val="000B199D"/>
    <w:rsid w:val="000B230D"/>
    <w:rsid w:val="000B2663"/>
    <w:rsid w:val="000B279A"/>
    <w:rsid w:val="000B61D2"/>
    <w:rsid w:val="000B70A7"/>
    <w:rsid w:val="000B73DD"/>
    <w:rsid w:val="000B7C93"/>
    <w:rsid w:val="000C3303"/>
    <w:rsid w:val="000C3A8F"/>
    <w:rsid w:val="000C3FD5"/>
    <w:rsid w:val="000C495F"/>
    <w:rsid w:val="000C4EEA"/>
    <w:rsid w:val="000C5581"/>
    <w:rsid w:val="000D2D49"/>
    <w:rsid w:val="000D464D"/>
    <w:rsid w:val="000D5560"/>
    <w:rsid w:val="000D7840"/>
    <w:rsid w:val="000E38C1"/>
    <w:rsid w:val="000E554C"/>
    <w:rsid w:val="000E6431"/>
    <w:rsid w:val="000F21A5"/>
    <w:rsid w:val="000F2AF0"/>
    <w:rsid w:val="000F3A24"/>
    <w:rsid w:val="000F425B"/>
    <w:rsid w:val="000F48C5"/>
    <w:rsid w:val="000F4C8B"/>
    <w:rsid w:val="000F75A7"/>
    <w:rsid w:val="00102B9F"/>
    <w:rsid w:val="001071C2"/>
    <w:rsid w:val="00107ED1"/>
    <w:rsid w:val="001100BE"/>
    <w:rsid w:val="00112637"/>
    <w:rsid w:val="00112ABC"/>
    <w:rsid w:val="00113606"/>
    <w:rsid w:val="001139B3"/>
    <w:rsid w:val="00114A9C"/>
    <w:rsid w:val="00115B20"/>
    <w:rsid w:val="00115BEC"/>
    <w:rsid w:val="00115C77"/>
    <w:rsid w:val="0012001E"/>
    <w:rsid w:val="00122266"/>
    <w:rsid w:val="00126962"/>
    <w:rsid w:val="00126A55"/>
    <w:rsid w:val="00131628"/>
    <w:rsid w:val="00133F08"/>
    <w:rsid w:val="001345E6"/>
    <w:rsid w:val="00134BE7"/>
    <w:rsid w:val="00136228"/>
    <w:rsid w:val="00137772"/>
    <w:rsid w:val="001378B0"/>
    <w:rsid w:val="00140823"/>
    <w:rsid w:val="00142E00"/>
    <w:rsid w:val="0014338D"/>
    <w:rsid w:val="00145464"/>
    <w:rsid w:val="00151611"/>
    <w:rsid w:val="00151628"/>
    <w:rsid w:val="00152793"/>
    <w:rsid w:val="00152967"/>
    <w:rsid w:val="00153B7E"/>
    <w:rsid w:val="001545A9"/>
    <w:rsid w:val="001558E1"/>
    <w:rsid w:val="00156484"/>
    <w:rsid w:val="001628A1"/>
    <w:rsid w:val="001637C7"/>
    <w:rsid w:val="00164660"/>
    <w:rsid w:val="0016480E"/>
    <w:rsid w:val="00167B43"/>
    <w:rsid w:val="001700A4"/>
    <w:rsid w:val="001710B7"/>
    <w:rsid w:val="00171F17"/>
    <w:rsid w:val="00174297"/>
    <w:rsid w:val="00174FF1"/>
    <w:rsid w:val="001803FE"/>
    <w:rsid w:val="00180916"/>
    <w:rsid w:val="00180C37"/>
    <w:rsid w:val="00180E06"/>
    <w:rsid w:val="001817B3"/>
    <w:rsid w:val="001820F8"/>
    <w:rsid w:val="00183014"/>
    <w:rsid w:val="0018791C"/>
    <w:rsid w:val="0019107C"/>
    <w:rsid w:val="001959C2"/>
    <w:rsid w:val="00197DA6"/>
    <w:rsid w:val="001A1DB5"/>
    <w:rsid w:val="001A3FEB"/>
    <w:rsid w:val="001A51E3"/>
    <w:rsid w:val="001A7201"/>
    <w:rsid w:val="001A77C4"/>
    <w:rsid w:val="001A7968"/>
    <w:rsid w:val="001B13F1"/>
    <w:rsid w:val="001B20E3"/>
    <w:rsid w:val="001B2E98"/>
    <w:rsid w:val="001B3483"/>
    <w:rsid w:val="001B3C1E"/>
    <w:rsid w:val="001B4494"/>
    <w:rsid w:val="001B48F2"/>
    <w:rsid w:val="001B509F"/>
    <w:rsid w:val="001C073B"/>
    <w:rsid w:val="001C0D8B"/>
    <w:rsid w:val="001C0DA8"/>
    <w:rsid w:val="001C1079"/>
    <w:rsid w:val="001C6A90"/>
    <w:rsid w:val="001C7AAF"/>
    <w:rsid w:val="001D30DF"/>
    <w:rsid w:val="001D3598"/>
    <w:rsid w:val="001D4AD7"/>
    <w:rsid w:val="001D4CFF"/>
    <w:rsid w:val="001D5299"/>
    <w:rsid w:val="001D60D1"/>
    <w:rsid w:val="001D6694"/>
    <w:rsid w:val="001D6B7A"/>
    <w:rsid w:val="001E0D8A"/>
    <w:rsid w:val="001E2100"/>
    <w:rsid w:val="001E67BA"/>
    <w:rsid w:val="001E74C2"/>
    <w:rsid w:val="001E75F0"/>
    <w:rsid w:val="001F4471"/>
    <w:rsid w:val="001F4F82"/>
    <w:rsid w:val="001F598A"/>
    <w:rsid w:val="001F5A48"/>
    <w:rsid w:val="001F5B10"/>
    <w:rsid w:val="001F6260"/>
    <w:rsid w:val="00200007"/>
    <w:rsid w:val="00200A71"/>
    <w:rsid w:val="00201ADA"/>
    <w:rsid w:val="002021E6"/>
    <w:rsid w:val="00202B15"/>
    <w:rsid w:val="002030A5"/>
    <w:rsid w:val="00203131"/>
    <w:rsid w:val="0020588E"/>
    <w:rsid w:val="00207950"/>
    <w:rsid w:val="00210822"/>
    <w:rsid w:val="00211E88"/>
    <w:rsid w:val="00212E46"/>
    <w:rsid w:val="00212E88"/>
    <w:rsid w:val="00213C9C"/>
    <w:rsid w:val="00214B74"/>
    <w:rsid w:val="00215207"/>
    <w:rsid w:val="00217F26"/>
    <w:rsid w:val="0022009E"/>
    <w:rsid w:val="00222736"/>
    <w:rsid w:val="00223241"/>
    <w:rsid w:val="0022425C"/>
    <w:rsid w:val="002246DE"/>
    <w:rsid w:val="00224DC2"/>
    <w:rsid w:val="002273B6"/>
    <w:rsid w:val="00234C44"/>
    <w:rsid w:val="00245185"/>
    <w:rsid w:val="0025064E"/>
    <w:rsid w:val="00250945"/>
    <w:rsid w:val="00251447"/>
    <w:rsid w:val="00252BC4"/>
    <w:rsid w:val="00252BE5"/>
    <w:rsid w:val="00254014"/>
    <w:rsid w:val="00254B39"/>
    <w:rsid w:val="00255E0B"/>
    <w:rsid w:val="0026504D"/>
    <w:rsid w:val="0026531D"/>
    <w:rsid w:val="00265F57"/>
    <w:rsid w:val="00266585"/>
    <w:rsid w:val="002736C6"/>
    <w:rsid w:val="00273A2F"/>
    <w:rsid w:val="00275212"/>
    <w:rsid w:val="0027542A"/>
    <w:rsid w:val="00276C41"/>
    <w:rsid w:val="00280986"/>
    <w:rsid w:val="00281ECE"/>
    <w:rsid w:val="002831C7"/>
    <w:rsid w:val="002840C6"/>
    <w:rsid w:val="00285248"/>
    <w:rsid w:val="0028535B"/>
    <w:rsid w:val="00286294"/>
    <w:rsid w:val="00287217"/>
    <w:rsid w:val="00290A57"/>
    <w:rsid w:val="00295174"/>
    <w:rsid w:val="00296172"/>
    <w:rsid w:val="00296B92"/>
    <w:rsid w:val="00297C60"/>
    <w:rsid w:val="002A09B9"/>
    <w:rsid w:val="002A1E6B"/>
    <w:rsid w:val="002A2851"/>
    <w:rsid w:val="002A2C22"/>
    <w:rsid w:val="002B02EB"/>
    <w:rsid w:val="002B1846"/>
    <w:rsid w:val="002B2841"/>
    <w:rsid w:val="002B416E"/>
    <w:rsid w:val="002C0602"/>
    <w:rsid w:val="002C338D"/>
    <w:rsid w:val="002C3C29"/>
    <w:rsid w:val="002C4007"/>
    <w:rsid w:val="002C6DFC"/>
    <w:rsid w:val="002C73E7"/>
    <w:rsid w:val="002C7614"/>
    <w:rsid w:val="002C7CCC"/>
    <w:rsid w:val="002D0CA3"/>
    <w:rsid w:val="002D29D5"/>
    <w:rsid w:val="002D31D8"/>
    <w:rsid w:val="002D383B"/>
    <w:rsid w:val="002D5C16"/>
    <w:rsid w:val="002E2391"/>
    <w:rsid w:val="002E2ADC"/>
    <w:rsid w:val="002E3EEB"/>
    <w:rsid w:val="002F2476"/>
    <w:rsid w:val="002F3DFF"/>
    <w:rsid w:val="002F4076"/>
    <w:rsid w:val="002F5E00"/>
    <w:rsid w:val="002F5E05"/>
    <w:rsid w:val="002F648B"/>
    <w:rsid w:val="00300BAD"/>
    <w:rsid w:val="00300EDF"/>
    <w:rsid w:val="0030432B"/>
    <w:rsid w:val="00305008"/>
    <w:rsid w:val="00307A76"/>
    <w:rsid w:val="00314969"/>
    <w:rsid w:val="00314C1D"/>
    <w:rsid w:val="00315A16"/>
    <w:rsid w:val="00315FD9"/>
    <w:rsid w:val="0031696C"/>
    <w:rsid w:val="00317053"/>
    <w:rsid w:val="00317F26"/>
    <w:rsid w:val="00320375"/>
    <w:rsid w:val="0032109C"/>
    <w:rsid w:val="00321864"/>
    <w:rsid w:val="0032187C"/>
    <w:rsid w:val="003229E2"/>
    <w:rsid w:val="00322B45"/>
    <w:rsid w:val="00323809"/>
    <w:rsid w:val="00323D41"/>
    <w:rsid w:val="00325414"/>
    <w:rsid w:val="00326C61"/>
    <w:rsid w:val="00327B75"/>
    <w:rsid w:val="003302F1"/>
    <w:rsid w:val="00331D38"/>
    <w:rsid w:val="0033376A"/>
    <w:rsid w:val="00335D2F"/>
    <w:rsid w:val="003368EE"/>
    <w:rsid w:val="00336BD1"/>
    <w:rsid w:val="00341AE0"/>
    <w:rsid w:val="00342CBA"/>
    <w:rsid w:val="0034470E"/>
    <w:rsid w:val="00344AE3"/>
    <w:rsid w:val="00345098"/>
    <w:rsid w:val="00345D46"/>
    <w:rsid w:val="00346C3A"/>
    <w:rsid w:val="00350908"/>
    <w:rsid w:val="00351AA7"/>
    <w:rsid w:val="0035200D"/>
    <w:rsid w:val="00352DB0"/>
    <w:rsid w:val="00353F4C"/>
    <w:rsid w:val="00354B4D"/>
    <w:rsid w:val="00360BE9"/>
    <w:rsid w:val="00360D16"/>
    <w:rsid w:val="00361063"/>
    <w:rsid w:val="00366F64"/>
    <w:rsid w:val="0037094A"/>
    <w:rsid w:val="0037120E"/>
    <w:rsid w:val="00371ED3"/>
    <w:rsid w:val="00372FFC"/>
    <w:rsid w:val="0037384A"/>
    <w:rsid w:val="0037728A"/>
    <w:rsid w:val="0038008B"/>
    <w:rsid w:val="00380B7D"/>
    <w:rsid w:val="00380D43"/>
    <w:rsid w:val="00381A99"/>
    <w:rsid w:val="003829C2"/>
    <w:rsid w:val="003830B2"/>
    <w:rsid w:val="00384724"/>
    <w:rsid w:val="003879E7"/>
    <w:rsid w:val="00387F4C"/>
    <w:rsid w:val="003919B7"/>
    <w:rsid w:val="00391C9A"/>
    <w:rsid w:val="00391D57"/>
    <w:rsid w:val="00392292"/>
    <w:rsid w:val="00393218"/>
    <w:rsid w:val="00394F45"/>
    <w:rsid w:val="00395493"/>
    <w:rsid w:val="003969DF"/>
    <w:rsid w:val="003A0338"/>
    <w:rsid w:val="003A23CB"/>
    <w:rsid w:val="003A26E4"/>
    <w:rsid w:val="003A5927"/>
    <w:rsid w:val="003B1017"/>
    <w:rsid w:val="003B3C07"/>
    <w:rsid w:val="003B6081"/>
    <w:rsid w:val="003B6775"/>
    <w:rsid w:val="003B763B"/>
    <w:rsid w:val="003B7A91"/>
    <w:rsid w:val="003C09CE"/>
    <w:rsid w:val="003C16E5"/>
    <w:rsid w:val="003C4573"/>
    <w:rsid w:val="003C477E"/>
    <w:rsid w:val="003C5FE2"/>
    <w:rsid w:val="003C76C9"/>
    <w:rsid w:val="003D05FB"/>
    <w:rsid w:val="003D0886"/>
    <w:rsid w:val="003D179D"/>
    <w:rsid w:val="003D18B3"/>
    <w:rsid w:val="003D1B16"/>
    <w:rsid w:val="003D34B1"/>
    <w:rsid w:val="003D4162"/>
    <w:rsid w:val="003D45BF"/>
    <w:rsid w:val="003D508A"/>
    <w:rsid w:val="003D537F"/>
    <w:rsid w:val="003D7127"/>
    <w:rsid w:val="003D7B75"/>
    <w:rsid w:val="003E0208"/>
    <w:rsid w:val="003E08BB"/>
    <w:rsid w:val="003E181C"/>
    <w:rsid w:val="003E29A7"/>
    <w:rsid w:val="003E4B57"/>
    <w:rsid w:val="003E75F5"/>
    <w:rsid w:val="003F1065"/>
    <w:rsid w:val="003F27E1"/>
    <w:rsid w:val="003F3233"/>
    <w:rsid w:val="003F3C1A"/>
    <w:rsid w:val="003F437A"/>
    <w:rsid w:val="003F5C2B"/>
    <w:rsid w:val="003F7231"/>
    <w:rsid w:val="003F7934"/>
    <w:rsid w:val="00400230"/>
    <w:rsid w:val="00402240"/>
    <w:rsid w:val="004023E9"/>
    <w:rsid w:val="00402EE6"/>
    <w:rsid w:val="004039C7"/>
    <w:rsid w:val="0040454A"/>
    <w:rsid w:val="00404CCE"/>
    <w:rsid w:val="00407C1D"/>
    <w:rsid w:val="00407FA8"/>
    <w:rsid w:val="0041034D"/>
    <w:rsid w:val="004135D9"/>
    <w:rsid w:val="00413F83"/>
    <w:rsid w:val="0041490C"/>
    <w:rsid w:val="00415B12"/>
    <w:rsid w:val="00416191"/>
    <w:rsid w:val="00416721"/>
    <w:rsid w:val="00416EFA"/>
    <w:rsid w:val="00421EF0"/>
    <w:rsid w:val="004224FA"/>
    <w:rsid w:val="00422ADF"/>
    <w:rsid w:val="00423926"/>
    <w:rsid w:val="00423D07"/>
    <w:rsid w:val="004262C5"/>
    <w:rsid w:val="00427936"/>
    <w:rsid w:val="0043008B"/>
    <w:rsid w:val="004309E6"/>
    <w:rsid w:val="00432316"/>
    <w:rsid w:val="00437C68"/>
    <w:rsid w:val="0044142E"/>
    <w:rsid w:val="00441DF3"/>
    <w:rsid w:val="0044346F"/>
    <w:rsid w:val="00443ABC"/>
    <w:rsid w:val="004447C9"/>
    <w:rsid w:val="00451F8B"/>
    <w:rsid w:val="004615E1"/>
    <w:rsid w:val="004637BD"/>
    <w:rsid w:val="00463DA3"/>
    <w:rsid w:val="00464B4A"/>
    <w:rsid w:val="0046520A"/>
    <w:rsid w:val="004652D6"/>
    <w:rsid w:val="00466DC9"/>
    <w:rsid w:val="004672AB"/>
    <w:rsid w:val="00467FE0"/>
    <w:rsid w:val="004714FE"/>
    <w:rsid w:val="00472E7F"/>
    <w:rsid w:val="0047786D"/>
    <w:rsid w:val="00477BAA"/>
    <w:rsid w:val="00481675"/>
    <w:rsid w:val="00484ACE"/>
    <w:rsid w:val="00487EF9"/>
    <w:rsid w:val="00492D77"/>
    <w:rsid w:val="00493E4D"/>
    <w:rsid w:val="00494CB9"/>
    <w:rsid w:val="00495053"/>
    <w:rsid w:val="00495797"/>
    <w:rsid w:val="004979F6"/>
    <w:rsid w:val="004A1F59"/>
    <w:rsid w:val="004A2183"/>
    <w:rsid w:val="004A25B0"/>
    <w:rsid w:val="004A28AC"/>
    <w:rsid w:val="004A29BE"/>
    <w:rsid w:val="004A3225"/>
    <w:rsid w:val="004A33EE"/>
    <w:rsid w:val="004A3AA8"/>
    <w:rsid w:val="004A5E7A"/>
    <w:rsid w:val="004A5FAA"/>
    <w:rsid w:val="004B0172"/>
    <w:rsid w:val="004B05E6"/>
    <w:rsid w:val="004B13C7"/>
    <w:rsid w:val="004B299A"/>
    <w:rsid w:val="004B2E2A"/>
    <w:rsid w:val="004B4807"/>
    <w:rsid w:val="004B778F"/>
    <w:rsid w:val="004C0334"/>
    <w:rsid w:val="004C0609"/>
    <w:rsid w:val="004C1316"/>
    <w:rsid w:val="004C5D8A"/>
    <w:rsid w:val="004C7EB6"/>
    <w:rsid w:val="004D141F"/>
    <w:rsid w:val="004D2742"/>
    <w:rsid w:val="004D46F1"/>
    <w:rsid w:val="004D5303"/>
    <w:rsid w:val="004D6310"/>
    <w:rsid w:val="004D7CEE"/>
    <w:rsid w:val="004E0062"/>
    <w:rsid w:val="004E05A1"/>
    <w:rsid w:val="004E1547"/>
    <w:rsid w:val="004E2A12"/>
    <w:rsid w:val="004E672A"/>
    <w:rsid w:val="004E6EE0"/>
    <w:rsid w:val="004E7509"/>
    <w:rsid w:val="004F0DCD"/>
    <w:rsid w:val="004F1EBE"/>
    <w:rsid w:val="004F5E57"/>
    <w:rsid w:val="004F6710"/>
    <w:rsid w:val="004F7B72"/>
    <w:rsid w:val="00500C3E"/>
    <w:rsid w:val="00501932"/>
    <w:rsid w:val="00502849"/>
    <w:rsid w:val="00502BC1"/>
    <w:rsid w:val="00504334"/>
    <w:rsid w:val="0050498D"/>
    <w:rsid w:val="005054EF"/>
    <w:rsid w:val="00507630"/>
    <w:rsid w:val="0050789E"/>
    <w:rsid w:val="0050796E"/>
    <w:rsid w:val="005104D7"/>
    <w:rsid w:val="00510B9E"/>
    <w:rsid w:val="00510F0B"/>
    <w:rsid w:val="00511B0C"/>
    <w:rsid w:val="00512CA2"/>
    <w:rsid w:val="0051386D"/>
    <w:rsid w:val="00520BC3"/>
    <w:rsid w:val="00524B58"/>
    <w:rsid w:val="00524E3E"/>
    <w:rsid w:val="00526EE4"/>
    <w:rsid w:val="0052737F"/>
    <w:rsid w:val="005274ED"/>
    <w:rsid w:val="00531732"/>
    <w:rsid w:val="005321BE"/>
    <w:rsid w:val="00534D3D"/>
    <w:rsid w:val="00535CF5"/>
    <w:rsid w:val="00536BC2"/>
    <w:rsid w:val="005424D4"/>
    <w:rsid w:val="005425E1"/>
    <w:rsid w:val="005427C5"/>
    <w:rsid w:val="00542CF6"/>
    <w:rsid w:val="00543D43"/>
    <w:rsid w:val="005446E5"/>
    <w:rsid w:val="00546BD3"/>
    <w:rsid w:val="00551172"/>
    <w:rsid w:val="005527D2"/>
    <w:rsid w:val="00553C03"/>
    <w:rsid w:val="005548DE"/>
    <w:rsid w:val="00554E46"/>
    <w:rsid w:val="005605D9"/>
    <w:rsid w:val="005609DD"/>
    <w:rsid w:val="00560BA5"/>
    <w:rsid w:val="00563692"/>
    <w:rsid w:val="00566A97"/>
    <w:rsid w:val="0057103E"/>
    <w:rsid w:val="00571679"/>
    <w:rsid w:val="00571912"/>
    <w:rsid w:val="005727ED"/>
    <w:rsid w:val="00574D68"/>
    <w:rsid w:val="005834D8"/>
    <w:rsid w:val="005844E7"/>
    <w:rsid w:val="00586E85"/>
    <w:rsid w:val="005908B8"/>
    <w:rsid w:val="005916FE"/>
    <w:rsid w:val="005919D4"/>
    <w:rsid w:val="005924A8"/>
    <w:rsid w:val="005935D6"/>
    <w:rsid w:val="0059512E"/>
    <w:rsid w:val="005974E5"/>
    <w:rsid w:val="005A23FD"/>
    <w:rsid w:val="005A5861"/>
    <w:rsid w:val="005A5B7C"/>
    <w:rsid w:val="005A6DD2"/>
    <w:rsid w:val="005B029E"/>
    <w:rsid w:val="005B0B26"/>
    <w:rsid w:val="005B0BDA"/>
    <w:rsid w:val="005B1068"/>
    <w:rsid w:val="005B1108"/>
    <w:rsid w:val="005B3950"/>
    <w:rsid w:val="005B40AA"/>
    <w:rsid w:val="005B65BD"/>
    <w:rsid w:val="005B6815"/>
    <w:rsid w:val="005B7D87"/>
    <w:rsid w:val="005C04E8"/>
    <w:rsid w:val="005C09D7"/>
    <w:rsid w:val="005C19B5"/>
    <w:rsid w:val="005C285A"/>
    <w:rsid w:val="005C385D"/>
    <w:rsid w:val="005C411A"/>
    <w:rsid w:val="005C7222"/>
    <w:rsid w:val="005D3B20"/>
    <w:rsid w:val="005D3E54"/>
    <w:rsid w:val="005E195E"/>
    <w:rsid w:val="005E34DD"/>
    <w:rsid w:val="005E4759"/>
    <w:rsid w:val="005E5C68"/>
    <w:rsid w:val="005E65C0"/>
    <w:rsid w:val="005F0390"/>
    <w:rsid w:val="005F4206"/>
    <w:rsid w:val="005F5FA3"/>
    <w:rsid w:val="006032C5"/>
    <w:rsid w:val="00606392"/>
    <w:rsid w:val="006072CD"/>
    <w:rsid w:val="00607688"/>
    <w:rsid w:val="006078B0"/>
    <w:rsid w:val="00607B18"/>
    <w:rsid w:val="00610D93"/>
    <w:rsid w:val="00611AA6"/>
    <w:rsid w:val="00612023"/>
    <w:rsid w:val="00612F99"/>
    <w:rsid w:val="00613648"/>
    <w:rsid w:val="00614190"/>
    <w:rsid w:val="006148CE"/>
    <w:rsid w:val="0061663E"/>
    <w:rsid w:val="006179B4"/>
    <w:rsid w:val="00617A8C"/>
    <w:rsid w:val="00620036"/>
    <w:rsid w:val="00621FB6"/>
    <w:rsid w:val="00622A99"/>
    <w:rsid w:val="00622E67"/>
    <w:rsid w:val="006234F7"/>
    <w:rsid w:val="00623B55"/>
    <w:rsid w:val="00623DEC"/>
    <w:rsid w:val="00623F51"/>
    <w:rsid w:val="006243D1"/>
    <w:rsid w:val="00626EDC"/>
    <w:rsid w:val="00631F0A"/>
    <w:rsid w:val="0063425D"/>
    <w:rsid w:val="0063475E"/>
    <w:rsid w:val="0063516B"/>
    <w:rsid w:val="006363C0"/>
    <w:rsid w:val="00636B78"/>
    <w:rsid w:val="00637AD2"/>
    <w:rsid w:val="006423CB"/>
    <w:rsid w:val="00643F53"/>
    <w:rsid w:val="006448BD"/>
    <w:rsid w:val="006470EC"/>
    <w:rsid w:val="006476FE"/>
    <w:rsid w:val="006503C3"/>
    <w:rsid w:val="0065211E"/>
    <w:rsid w:val="00652716"/>
    <w:rsid w:val="006542D6"/>
    <w:rsid w:val="0065457A"/>
    <w:rsid w:val="0065598E"/>
    <w:rsid w:val="00655AF2"/>
    <w:rsid w:val="00655BC5"/>
    <w:rsid w:val="006568BE"/>
    <w:rsid w:val="00657299"/>
    <w:rsid w:val="00657BCD"/>
    <w:rsid w:val="0066025D"/>
    <w:rsid w:val="006603E6"/>
    <w:rsid w:val="0066091A"/>
    <w:rsid w:val="00660EC3"/>
    <w:rsid w:val="006613A8"/>
    <w:rsid w:val="00663013"/>
    <w:rsid w:val="00666854"/>
    <w:rsid w:val="00671635"/>
    <w:rsid w:val="006729AD"/>
    <w:rsid w:val="00673089"/>
    <w:rsid w:val="00673E62"/>
    <w:rsid w:val="00674EC1"/>
    <w:rsid w:val="00674F45"/>
    <w:rsid w:val="006773EC"/>
    <w:rsid w:val="00677539"/>
    <w:rsid w:val="00680156"/>
    <w:rsid w:val="00680504"/>
    <w:rsid w:val="00680EE0"/>
    <w:rsid w:val="0068139E"/>
    <w:rsid w:val="0068143C"/>
    <w:rsid w:val="00681CD9"/>
    <w:rsid w:val="0068217A"/>
    <w:rsid w:val="00683E30"/>
    <w:rsid w:val="0068410B"/>
    <w:rsid w:val="006856FB"/>
    <w:rsid w:val="00687024"/>
    <w:rsid w:val="00692978"/>
    <w:rsid w:val="006930BD"/>
    <w:rsid w:val="00693F47"/>
    <w:rsid w:val="0069424A"/>
    <w:rsid w:val="00695E22"/>
    <w:rsid w:val="00696326"/>
    <w:rsid w:val="006A27A4"/>
    <w:rsid w:val="006A28F4"/>
    <w:rsid w:val="006A4B46"/>
    <w:rsid w:val="006A5CB3"/>
    <w:rsid w:val="006A7CC6"/>
    <w:rsid w:val="006B27D3"/>
    <w:rsid w:val="006B3078"/>
    <w:rsid w:val="006B5C21"/>
    <w:rsid w:val="006B7093"/>
    <w:rsid w:val="006B7417"/>
    <w:rsid w:val="006B7586"/>
    <w:rsid w:val="006C192D"/>
    <w:rsid w:val="006C7CA5"/>
    <w:rsid w:val="006D2661"/>
    <w:rsid w:val="006D3691"/>
    <w:rsid w:val="006D472C"/>
    <w:rsid w:val="006E0D9B"/>
    <w:rsid w:val="006E1DDD"/>
    <w:rsid w:val="006E1EE5"/>
    <w:rsid w:val="006E461F"/>
    <w:rsid w:val="006E5B26"/>
    <w:rsid w:val="006E5EF0"/>
    <w:rsid w:val="006E60F3"/>
    <w:rsid w:val="006F0902"/>
    <w:rsid w:val="006F0B20"/>
    <w:rsid w:val="006F0D3D"/>
    <w:rsid w:val="006F3563"/>
    <w:rsid w:val="006F42B9"/>
    <w:rsid w:val="006F5118"/>
    <w:rsid w:val="006F5C40"/>
    <w:rsid w:val="006F6103"/>
    <w:rsid w:val="006F6E61"/>
    <w:rsid w:val="00704E00"/>
    <w:rsid w:val="007066E9"/>
    <w:rsid w:val="00707C0E"/>
    <w:rsid w:val="00711613"/>
    <w:rsid w:val="007133E3"/>
    <w:rsid w:val="00714BA1"/>
    <w:rsid w:val="00720607"/>
    <w:rsid w:val="007207FA"/>
    <w:rsid w:val="007209E7"/>
    <w:rsid w:val="00721295"/>
    <w:rsid w:val="00724024"/>
    <w:rsid w:val="007255AD"/>
    <w:rsid w:val="007259BF"/>
    <w:rsid w:val="00726182"/>
    <w:rsid w:val="00726EB1"/>
    <w:rsid w:val="00727635"/>
    <w:rsid w:val="00730B66"/>
    <w:rsid w:val="00730F80"/>
    <w:rsid w:val="007313E2"/>
    <w:rsid w:val="0073162C"/>
    <w:rsid w:val="00731A54"/>
    <w:rsid w:val="00732329"/>
    <w:rsid w:val="007337CA"/>
    <w:rsid w:val="007343FD"/>
    <w:rsid w:val="00734CE4"/>
    <w:rsid w:val="00735123"/>
    <w:rsid w:val="007404E4"/>
    <w:rsid w:val="00741837"/>
    <w:rsid w:val="00741ABD"/>
    <w:rsid w:val="00741CA0"/>
    <w:rsid w:val="0074333F"/>
    <w:rsid w:val="00743891"/>
    <w:rsid w:val="00743AC7"/>
    <w:rsid w:val="007453E6"/>
    <w:rsid w:val="007469A5"/>
    <w:rsid w:val="00752BC3"/>
    <w:rsid w:val="007578A6"/>
    <w:rsid w:val="00760E0A"/>
    <w:rsid w:val="00762DF5"/>
    <w:rsid w:val="007667E2"/>
    <w:rsid w:val="00766D46"/>
    <w:rsid w:val="0077055A"/>
    <w:rsid w:val="007718E7"/>
    <w:rsid w:val="0077309D"/>
    <w:rsid w:val="00773A7E"/>
    <w:rsid w:val="00776A78"/>
    <w:rsid w:val="007774EE"/>
    <w:rsid w:val="007809E0"/>
    <w:rsid w:val="00781822"/>
    <w:rsid w:val="00781AB1"/>
    <w:rsid w:val="0078372E"/>
    <w:rsid w:val="00783F21"/>
    <w:rsid w:val="00786731"/>
    <w:rsid w:val="00787159"/>
    <w:rsid w:val="0079043A"/>
    <w:rsid w:val="007905DD"/>
    <w:rsid w:val="00791668"/>
    <w:rsid w:val="00791AA1"/>
    <w:rsid w:val="0079400C"/>
    <w:rsid w:val="007A00B5"/>
    <w:rsid w:val="007A3793"/>
    <w:rsid w:val="007A4CCA"/>
    <w:rsid w:val="007A5168"/>
    <w:rsid w:val="007A6EDA"/>
    <w:rsid w:val="007B0ECD"/>
    <w:rsid w:val="007B164F"/>
    <w:rsid w:val="007B6234"/>
    <w:rsid w:val="007B7BBA"/>
    <w:rsid w:val="007C0F2E"/>
    <w:rsid w:val="007C12A7"/>
    <w:rsid w:val="007C1BA2"/>
    <w:rsid w:val="007C2896"/>
    <w:rsid w:val="007C2B48"/>
    <w:rsid w:val="007C2EA3"/>
    <w:rsid w:val="007C3F09"/>
    <w:rsid w:val="007C4B11"/>
    <w:rsid w:val="007D0587"/>
    <w:rsid w:val="007D20E9"/>
    <w:rsid w:val="007D26F1"/>
    <w:rsid w:val="007D337F"/>
    <w:rsid w:val="007D4977"/>
    <w:rsid w:val="007D4F7D"/>
    <w:rsid w:val="007D6B91"/>
    <w:rsid w:val="007D7881"/>
    <w:rsid w:val="007D7CF1"/>
    <w:rsid w:val="007D7E3A"/>
    <w:rsid w:val="007E06C8"/>
    <w:rsid w:val="007E0E10"/>
    <w:rsid w:val="007E1CDE"/>
    <w:rsid w:val="007E44F3"/>
    <w:rsid w:val="007E4768"/>
    <w:rsid w:val="007E646C"/>
    <w:rsid w:val="007E73CF"/>
    <w:rsid w:val="007E7573"/>
    <w:rsid w:val="007E777B"/>
    <w:rsid w:val="007F0297"/>
    <w:rsid w:val="007F0299"/>
    <w:rsid w:val="007F0DA0"/>
    <w:rsid w:val="007F2070"/>
    <w:rsid w:val="008012AF"/>
    <w:rsid w:val="008029E0"/>
    <w:rsid w:val="00802D04"/>
    <w:rsid w:val="00803ED1"/>
    <w:rsid w:val="008053F5"/>
    <w:rsid w:val="008061D2"/>
    <w:rsid w:val="00807AF7"/>
    <w:rsid w:val="00810198"/>
    <w:rsid w:val="008101A4"/>
    <w:rsid w:val="0081042E"/>
    <w:rsid w:val="00812A8B"/>
    <w:rsid w:val="00813999"/>
    <w:rsid w:val="00815DA8"/>
    <w:rsid w:val="00820EA8"/>
    <w:rsid w:val="00820EE3"/>
    <w:rsid w:val="00821604"/>
    <w:rsid w:val="0082194D"/>
    <w:rsid w:val="008221F9"/>
    <w:rsid w:val="00822870"/>
    <w:rsid w:val="008247E7"/>
    <w:rsid w:val="00826EF5"/>
    <w:rsid w:val="00831693"/>
    <w:rsid w:val="00834E44"/>
    <w:rsid w:val="0083526A"/>
    <w:rsid w:val="00840081"/>
    <w:rsid w:val="00840104"/>
    <w:rsid w:val="00840C1F"/>
    <w:rsid w:val="00841FC5"/>
    <w:rsid w:val="00842AD6"/>
    <w:rsid w:val="00845194"/>
    <w:rsid w:val="00845709"/>
    <w:rsid w:val="00852B1C"/>
    <w:rsid w:val="008576BD"/>
    <w:rsid w:val="00857F37"/>
    <w:rsid w:val="00860463"/>
    <w:rsid w:val="008608E4"/>
    <w:rsid w:val="00860E87"/>
    <w:rsid w:val="008634CA"/>
    <w:rsid w:val="008637F4"/>
    <w:rsid w:val="008733DA"/>
    <w:rsid w:val="00874223"/>
    <w:rsid w:val="00875CA8"/>
    <w:rsid w:val="0087600D"/>
    <w:rsid w:val="00877623"/>
    <w:rsid w:val="00880116"/>
    <w:rsid w:val="008810B2"/>
    <w:rsid w:val="0088134C"/>
    <w:rsid w:val="00882952"/>
    <w:rsid w:val="008832E9"/>
    <w:rsid w:val="0088453C"/>
    <w:rsid w:val="008850E4"/>
    <w:rsid w:val="008939AB"/>
    <w:rsid w:val="00897B66"/>
    <w:rsid w:val="008A087A"/>
    <w:rsid w:val="008A12F5"/>
    <w:rsid w:val="008A2D7E"/>
    <w:rsid w:val="008A343D"/>
    <w:rsid w:val="008B07CC"/>
    <w:rsid w:val="008B0FE2"/>
    <w:rsid w:val="008B1587"/>
    <w:rsid w:val="008B1B01"/>
    <w:rsid w:val="008B3BCD"/>
    <w:rsid w:val="008B521D"/>
    <w:rsid w:val="008B5BF0"/>
    <w:rsid w:val="008B6DF8"/>
    <w:rsid w:val="008B7BD6"/>
    <w:rsid w:val="008C106C"/>
    <w:rsid w:val="008C10F1"/>
    <w:rsid w:val="008C1457"/>
    <w:rsid w:val="008C1926"/>
    <w:rsid w:val="008C1E99"/>
    <w:rsid w:val="008C237C"/>
    <w:rsid w:val="008C31AA"/>
    <w:rsid w:val="008C3446"/>
    <w:rsid w:val="008C5A41"/>
    <w:rsid w:val="008C72C0"/>
    <w:rsid w:val="008D71AD"/>
    <w:rsid w:val="008D780D"/>
    <w:rsid w:val="008E0085"/>
    <w:rsid w:val="008E0877"/>
    <w:rsid w:val="008E1B26"/>
    <w:rsid w:val="008E2AA6"/>
    <w:rsid w:val="008E311B"/>
    <w:rsid w:val="008E312F"/>
    <w:rsid w:val="008E69ED"/>
    <w:rsid w:val="008E6EBB"/>
    <w:rsid w:val="008E75E6"/>
    <w:rsid w:val="008F1F2A"/>
    <w:rsid w:val="008F2A06"/>
    <w:rsid w:val="008F46E7"/>
    <w:rsid w:val="008F6D8F"/>
    <w:rsid w:val="008F6F0B"/>
    <w:rsid w:val="00904A4D"/>
    <w:rsid w:val="0090531F"/>
    <w:rsid w:val="0090630B"/>
    <w:rsid w:val="00907BA7"/>
    <w:rsid w:val="00907FBE"/>
    <w:rsid w:val="0091064E"/>
    <w:rsid w:val="00911FC5"/>
    <w:rsid w:val="00912A26"/>
    <w:rsid w:val="00913CBE"/>
    <w:rsid w:val="00914E36"/>
    <w:rsid w:val="00916EC5"/>
    <w:rsid w:val="00922B01"/>
    <w:rsid w:val="0092424A"/>
    <w:rsid w:val="009301C9"/>
    <w:rsid w:val="00931A10"/>
    <w:rsid w:val="00934B5B"/>
    <w:rsid w:val="00935CD9"/>
    <w:rsid w:val="00937A54"/>
    <w:rsid w:val="0094122B"/>
    <w:rsid w:val="00942550"/>
    <w:rsid w:val="0094372D"/>
    <w:rsid w:val="00944AEF"/>
    <w:rsid w:val="00945153"/>
    <w:rsid w:val="00947967"/>
    <w:rsid w:val="009503E6"/>
    <w:rsid w:val="00951B67"/>
    <w:rsid w:val="0095213E"/>
    <w:rsid w:val="00952CEA"/>
    <w:rsid w:val="00955201"/>
    <w:rsid w:val="00960DB3"/>
    <w:rsid w:val="00960DD0"/>
    <w:rsid w:val="009613D0"/>
    <w:rsid w:val="0096269D"/>
    <w:rsid w:val="00962802"/>
    <w:rsid w:val="00964D48"/>
    <w:rsid w:val="00965200"/>
    <w:rsid w:val="00965292"/>
    <w:rsid w:val="0096549D"/>
    <w:rsid w:val="009668B3"/>
    <w:rsid w:val="00967567"/>
    <w:rsid w:val="00967B62"/>
    <w:rsid w:val="00970C26"/>
    <w:rsid w:val="00971471"/>
    <w:rsid w:val="0097556A"/>
    <w:rsid w:val="00976694"/>
    <w:rsid w:val="00976FDC"/>
    <w:rsid w:val="00981A99"/>
    <w:rsid w:val="00981D75"/>
    <w:rsid w:val="009849C2"/>
    <w:rsid w:val="00984D24"/>
    <w:rsid w:val="009858EB"/>
    <w:rsid w:val="00985F4E"/>
    <w:rsid w:val="00986947"/>
    <w:rsid w:val="00986FAB"/>
    <w:rsid w:val="00991F73"/>
    <w:rsid w:val="0099547C"/>
    <w:rsid w:val="00996138"/>
    <w:rsid w:val="00996A6A"/>
    <w:rsid w:val="00996B64"/>
    <w:rsid w:val="00997FDC"/>
    <w:rsid w:val="009A0AE5"/>
    <w:rsid w:val="009A110C"/>
    <w:rsid w:val="009A2A35"/>
    <w:rsid w:val="009A2EB0"/>
    <w:rsid w:val="009A34FD"/>
    <w:rsid w:val="009A3F47"/>
    <w:rsid w:val="009A4B1A"/>
    <w:rsid w:val="009A5826"/>
    <w:rsid w:val="009B0046"/>
    <w:rsid w:val="009B152A"/>
    <w:rsid w:val="009B15B7"/>
    <w:rsid w:val="009B223E"/>
    <w:rsid w:val="009B4FCC"/>
    <w:rsid w:val="009B6A2A"/>
    <w:rsid w:val="009B7186"/>
    <w:rsid w:val="009B7A56"/>
    <w:rsid w:val="009C0C5D"/>
    <w:rsid w:val="009C1440"/>
    <w:rsid w:val="009C2107"/>
    <w:rsid w:val="009C21DF"/>
    <w:rsid w:val="009C297B"/>
    <w:rsid w:val="009C5D9E"/>
    <w:rsid w:val="009C5EB7"/>
    <w:rsid w:val="009D1331"/>
    <w:rsid w:val="009D1548"/>
    <w:rsid w:val="009D1647"/>
    <w:rsid w:val="009D2C3E"/>
    <w:rsid w:val="009D32BB"/>
    <w:rsid w:val="009E0625"/>
    <w:rsid w:val="009E1710"/>
    <w:rsid w:val="009E1E38"/>
    <w:rsid w:val="009E3034"/>
    <w:rsid w:val="009E3517"/>
    <w:rsid w:val="009E4148"/>
    <w:rsid w:val="009E5172"/>
    <w:rsid w:val="009E549F"/>
    <w:rsid w:val="009E5939"/>
    <w:rsid w:val="009F10C4"/>
    <w:rsid w:val="009F173B"/>
    <w:rsid w:val="009F28A8"/>
    <w:rsid w:val="009F32C0"/>
    <w:rsid w:val="009F3947"/>
    <w:rsid w:val="009F473E"/>
    <w:rsid w:val="009F6536"/>
    <w:rsid w:val="009F682A"/>
    <w:rsid w:val="00A0222A"/>
    <w:rsid w:val="00A022BE"/>
    <w:rsid w:val="00A07B4B"/>
    <w:rsid w:val="00A10257"/>
    <w:rsid w:val="00A162A0"/>
    <w:rsid w:val="00A16E97"/>
    <w:rsid w:val="00A211AA"/>
    <w:rsid w:val="00A24C95"/>
    <w:rsid w:val="00A2566E"/>
    <w:rsid w:val="00A2599A"/>
    <w:rsid w:val="00A26094"/>
    <w:rsid w:val="00A2646D"/>
    <w:rsid w:val="00A26C7A"/>
    <w:rsid w:val="00A278AD"/>
    <w:rsid w:val="00A27AE4"/>
    <w:rsid w:val="00A301BF"/>
    <w:rsid w:val="00A302B2"/>
    <w:rsid w:val="00A331B4"/>
    <w:rsid w:val="00A3484E"/>
    <w:rsid w:val="00A356D3"/>
    <w:rsid w:val="00A36ADA"/>
    <w:rsid w:val="00A372EA"/>
    <w:rsid w:val="00A41270"/>
    <w:rsid w:val="00A41A68"/>
    <w:rsid w:val="00A4275D"/>
    <w:rsid w:val="00A438D8"/>
    <w:rsid w:val="00A43C53"/>
    <w:rsid w:val="00A46149"/>
    <w:rsid w:val="00A473F5"/>
    <w:rsid w:val="00A47A88"/>
    <w:rsid w:val="00A51F9D"/>
    <w:rsid w:val="00A5267B"/>
    <w:rsid w:val="00A5416A"/>
    <w:rsid w:val="00A54360"/>
    <w:rsid w:val="00A6057D"/>
    <w:rsid w:val="00A634AE"/>
    <w:rsid w:val="00A639F4"/>
    <w:rsid w:val="00A64E6A"/>
    <w:rsid w:val="00A70454"/>
    <w:rsid w:val="00A70F63"/>
    <w:rsid w:val="00A710EF"/>
    <w:rsid w:val="00A72377"/>
    <w:rsid w:val="00A72D6E"/>
    <w:rsid w:val="00A73261"/>
    <w:rsid w:val="00A7363F"/>
    <w:rsid w:val="00A753A6"/>
    <w:rsid w:val="00A76DE0"/>
    <w:rsid w:val="00A77F12"/>
    <w:rsid w:val="00A817D8"/>
    <w:rsid w:val="00A81A32"/>
    <w:rsid w:val="00A81CD5"/>
    <w:rsid w:val="00A83267"/>
    <w:rsid w:val="00A835BD"/>
    <w:rsid w:val="00A851F0"/>
    <w:rsid w:val="00A8538F"/>
    <w:rsid w:val="00A85F71"/>
    <w:rsid w:val="00A86359"/>
    <w:rsid w:val="00A8646A"/>
    <w:rsid w:val="00A94295"/>
    <w:rsid w:val="00A94D63"/>
    <w:rsid w:val="00A97B15"/>
    <w:rsid w:val="00AA0176"/>
    <w:rsid w:val="00AA10FC"/>
    <w:rsid w:val="00AA1B45"/>
    <w:rsid w:val="00AA394F"/>
    <w:rsid w:val="00AA42D5"/>
    <w:rsid w:val="00AA7647"/>
    <w:rsid w:val="00AB161D"/>
    <w:rsid w:val="00AB27B1"/>
    <w:rsid w:val="00AB2FAB"/>
    <w:rsid w:val="00AB5253"/>
    <w:rsid w:val="00AB5C14"/>
    <w:rsid w:val="00AB7DC1"/>
    <w:rsid w:val="00AC1EE7"/>
    <w:rsid w:val="00AC333F"/>
    <w:rsid w:val="00AC473C"/>
    <w:rsid w:val="00AC4C1F"/>
    <w:rsid w:val="00AC4E3F"/>
    <w:rsid w:val="00AC54D7"/>
    <w:rsid w:val="00AC585C"/>
    <w:rsid w:val="00AD08E1"/>
    <w:rsid w:val="00AD138A"/>
    <w:rsid w:val="00AD1925"/>
    <w:rsid w:val="00AD3418"/>
    <w:rsid w:val="00AD3C7E"/>
    <w:rsid w:val="00AE067D"/>
    <w:rsid w:val="00AE68C0"/>
    <w:rsid w:val="00AE708E"/>
    <w:rsid w:val="00AE7A5A"/>
    <w:rsid w:val="00AE7ECE"/>
    <w:rsid w:val="00AF1181"/>
    <w:rsid w:val="00AF16F3"/>
    <w:rsid w:val="00AF1BA9"/>
    <w:rsid w:val="00AF2F79"/>
    <w:rsid w:val="00AF4653"/>
    <w:rsid w:val="00AF7DB7"/>
    <w:rsid w:val="00B02CE6"/>
    <w:rsid w:val="00B05C9B"/>
    <w:rsid w:val="00B06950"/>
    <w:rsid w:val="00B074E4"/>
    <w:rsid w:val="00B10D02"/>
    <w:rsid w:val="00B10F1A"/>
    <w:rsid w:val="00B1143A"/>
    <w:rsid w:val="00B124C2"/>
    <w:rsid w:val="00B15ACB"/>
    <w:rsid w:val="00B15EF4"/>
    <w:rsid w:val="00B17F84"/>
    <w:rsid w:val="00B201E2"/>
    <w:rsid w:val="00B209CB"/>
    <w:rsid w:val="00B20B28"/>
    <w:rsid w:val="00B20FC2"/>
    <w:rsid w:val="00B27B47"/>
    <w:rsid w:val="00B31C51"/>
    <w:rsid w:val="00B329D6"/>
    <w:rsid w:val="00B3416B"/>
    <w:rsid w:val="00B35BE0"/>
    <w:rsid w:val="00B409E8"/>
    <w:rsid w:val="00B443E4"/>
    <w:rsid w:val="00B4576E"/>
    <w:rsid w:val="00B4783D"/>
    <w:rsid w:val="00B5001E"/>
    <w:rsid w:val="00B5484D"/>
    <w:rsid w:val="00B563EA"/>
    <w:rsid w:val="00B56CDF"/>
    <w:rsid w:val="00B56F9D"/>
    <w:rsid w:val="00B60E51"/>
    <w:rsid w:val="00B625A5"/>
    <w:rsid w:val="00B637D5"/>
    <w:rsid w:val="00B63A54"/>
    <w:rsid w:val="00B63B84"/>
    <w:rsid w:val="00B71D76"/>
    <w:rsid w:val="00B72D2B"/>
    <w:rsid w:val="00B730CC"/>
    <w:rsid w:val="00B745D6"/>
    <w:rsid w:val="00B7520D"/>
    <w:rsid w:val="00B77BFA"/>
    <w:rsid w:val="00B77D18"/>
    <w:rsid w:val="00B8313A"/>
    <w:rsid w:val="00B92AD8"/>
    <w:rsid w:val="00B930B7"/>
    <w:rsid w:val="00B93503"/>
    <w:rsid w:val="00B93DA8"/>
    <w:rsid w:val="00B94ACD"/>
    <w:rsid w:val="00B94C8A"/>
    <w:rsid w:val="00B94ECF"/>
    <w:rsid w:val="00B976A3"/>
    <w:rsid w:val="00BA0B33"/>
    <w:rsid w:val="00BA1596"/>
    <w:rsid w:val="00BA1E7C"/>
    <w:rsid w:val="00BA31E8"/>
    <w:rsid w:val="00BA54D3"/>
    <w:rsid w:val="00BA5558"/>
    <w:rsid w:val="00BA55E0"/>
    <w:rsid w:val="00BA6A83"/>
    <w:rsid w:val="00BA6BD4"/>
    <w:rsid w:val="00BA6C7A"/>
    <w:rsid w:val="00BA7D4C"/>
    <w:rsid w:val="00BB152F"/>
    <w:rsid w:val="00BB17D1"/>
    <w:rsid w:val="00BB1A95"/>
    <w:rsid w:val="00BB314A"/>
    <w:rsid w:val="00BB3752"/>
    <w:rsid w:val="00BB445A"/>
    <w:rsid w:val="00BB6688"/>
    <w:rsid w:val="00BB7335"/>
    <w:rsid w:val="00BC0E01"/>
    <w:rsid w:val="00BC26D4"/>
    <w:rsid w:val="00BC27DE"/>
    <w:rsid w:val="00BC3745"/>
    <w:rsid w:val="00BC3778"/>
    <w:rsid w:val="00BC6964"/>
    <w:rsid w:val="00BD131E"/>
    <w:rsid w:val="00BD39E0"/>
    <w:rsid w:val="00BD58F7"/>
    <w:rsid w:val="00BD5ED6"/>
    <w:rsid w:val="00BD6807"/>
    <w:rsid w:val="00BD7347"/>
    <w:rsid w:val="00BE0C80"/>
    <w:rsid w:val="00BE13C8"/>
    <w:rsid w:val="00BE22BA"/>
    <w:rsid w:val="00BE2C80"/>
    <w:rsid w:val="00BE4AAF"/>
    <w:rsid w:val="00BE77B1"/>
    <w:rsid w:val="00BF2A42"/>
    <w:rsid w:val="00BF302A"/>
    <w:rsid w:val="00BF72B5"/>
    <w:rsid w:val="00BF7737"/>
    <w:rsid w:val="00BF7771"/>
    <w:rsid w:val="00C00CF8"/>
    <w:rsid w:val="00C02379"/>
    <w:rsid w:val="00C029AE"/>
    <w:rsid w:val="00C02B8E"/>
    <w:rsid w:val="00C03119"/>
    <w:rsid w:val="00C03D8C"/>
    <w:rsid w:val="00C04523"/>
    <w:rsid w:val="00C055EC"/>
    <w:rsid w:val="00C05673"/>
    <w:rsid w:val="00C05CAE"/>
    <w:rsid w:val="00C07460"/>
    <w:rsid w:val="00C10DC9"/>
    <w:rsid w:val="00C128DB"/>
    <w:rsid w:val="00C12FB3"/>
    <w:rsid w:val="00C17341"/>
    <w:rsid w:val="00C21421"/>
    <w:rsid w:val="00C21F63"/>
    <w:rsid w:val="00C242A3"/>
    <w:rsid w:val="00C24EEF"/>
    <w:rsid w:val="00C25867"/>
    <w:rsid w:val="00C25CF6"/>
    <w:rsid w:val="00C26C36"/>
    <w:rsid w:val="00C31BA3"/>
    <w:rsid w:val="00C32768"/>
    <w:rsid w:val="00C32A9F"/>
    <w:rsid w:val="00C33A22"/>
    <w:rsid w:val="00C3431C"/>
    <w:rsid w:val="00C34923"/>
    <w:rsid w:val="00C3574A"/>
    <w:rsid w:val="00C364B0"/>
    <w:rsid w:val="00C42A28"/>
    <w:rsid w:val="00C42CFB"/>
    <w:rsid w:val="00C431DF"/>
    <w:rsid w:val="00C4388B"/>
    <w:rsid w:val="00C43A01"/>
    <w:rsid w:val="00C456BD"/>
    <w:rsid w:val="00C460B6"/>
    <w:rsid w:val="00C47EE5"/>
    <w:rsid w:val="00C51B6F"/>
    <w:rsid w:val="00C530DC"/>
    <w:rsid w:val="00C5350D"/>
    <w:rsid w:val="00C609B6"/>
    <w:rsid w:val="00C61106"/>
    <w:rsid w:val="00C611DA"/>
    <w:rsid w:val="00C6123C"/>
    <w:rsid w:val="00C618D0"/>
    <w:rsid w:val="00C62F6D"/>
    <w:rsid w:val="00C6311A"/>
    <w:rsid w:val="00C66D3E"/>
    <w:rsid w:val="00C7033A"/>
    <w:rsid w:val="00C7084D"/>
    <w:rsid w:val="00C7315E"/>
    <w:rsid w:val="00C7345C"/>
    <w:rsid w:val="00C73E68"/>
    <w:rsid w:val="00C7403F"/>
    <w:rsid w:val="00C75895"/>
    <w:rsid w:val="00C75F86"/>
    <w:rsid w:val="00C7673D"/>
    <w:rsid w:val="00C81DFA"/>
    <w:rsid w:val="00C83C9F"/>
    <w:rsid w:val="00C83EC4"/>
    <w:rsid w:val="00C86317"/>
    <w:rsid w:val="00C86D42"/>
    <w:rsid w:val="00C87D59"/>
    <w:rsid w:val="00C920E3"/>
    <w:rsid w:val="00C925DC"/>
    <w:rsid w:val="00C94840"/>
    <w:rsid w:val="00CA029A"/>
    <w:rsid w:val="00CA1BAC"/>
    <w:rsid w:val="00CA3886"/>
    <w:rsid w:val="00CA4EE3"/>
    <w:rsid w:val="00CA6A78"/>
    <w:rsid w:val="00CA74B8"/>
    <w:rsid w:val="00CB027F"/>
    <w:rsid w:val="00CB3289"/>
    <w:rsid w:val="00CB4138"/>
    <w:rsid w:val="00CB7B0E"/>
    <w:rsid w:val="00CC0065"/>
    <w:rsid w:val="00CC0EBB"/>
    <w:rsid w:val="00CC3908"/>
    <w:rsid w:val="00CC6297"/>
    <w:rsid w:val="00CC7690"/>
    <w:rsid w:val="00CD1986"/>
    <w:rsid w:val="00CD29B8"/>
    <w:rsid w:val="00CD2D32"/>
    <w:rsid w:val="00CD3575"/>
    <w:rsid w:val="00CD54BF"/>
    <w:rsid w:val="00CE18CA"/>
    <w:rsid w:val="00CE18EB"/>
    <w:rsid w:val="00CE3D43"/>
    <w:rsid w:val="00CE4D5C"/>
    <w:rsid w:val="00CE4FE1"/>
    <w:rsid w:val="00CE545C"/>
    <w:rsid w:val="00CE546A"/>
    <w:rsid w:val="00CE59E8"/>
    <w:rsid w:val="00CE5F37"/>
    <w:rsid w:val="00CE6D34"/>
    <w:rsid w:val="00CE713E"/>
    <w:rsid w:val="00CF015B"/>
    <w:rsid w:val="00CF05DA"/>
    <w:rsid w:val="00CF3A38"/>
    <w:rsid w:val="00CF5063"/>
    <w:rsid w:val="00CF58EB"/>
    <w:rsid w:val="00CF6FEC"/>
    <w:rsid w:val="00CF72D1"/>
    <w:rsid w:val="00CF7F15"/>
    <w:rsid w:val="00D0106E"/>
    <w:rsid w:val="00D06383"/>
    <w:rsid w:val="00D11308"/>
    <w:rsid w:val="00D11E06"/>
    <w:rsid w:val="00D13DB5"/>
    <w:rsid w:val="00D13E72"/>
    <w:rsid w:val="00D164FA"/>
    <w:rsid w:val="00D208BC"/>
    <w:rsid w:val="00D20E85"/>
    <w:rsid w:val="00D22F3A"/>
    <w:rsid w:val="00D24139"/>
    <w:rsid w:val="00D24615"/>
    <w:rsid w:val="00D24963"/>
    <w:rsid w:val="00D253DB"/>
    <w:rsid w:val="00D25ABF"/>
    <w:rsid w:val="00D26C9B"/>
    <w:rsid w:val="00D2795E"/>
    <w:rsid w:val="00D31CF3"/>
    <w:rsid w:val="00D33E62"/>
    <w:rsid w:val="00D343D8"/>
    <w:rsid w:val="00D34C8A"/>
    <w:rsid w:val="00D365BE"/>
    <w:rsid w:val="00D37842"/>
    <w:rsid w:val="00D41513"/>
    <w:rsid w:val="00D42DC2"/>
    <w:rsid w:val="00D4354A"/>
    <w:rsid w:val="00D45231"/>
    <w:rsid w:val="00D45D45"/>
    <w:rsid w:val="00D460B0"/>
    <w:rsid w:val="00D46549"/>
    <w:rsid w:val="00D47DE7"/>
    <w:rsid w:val="00D537E1"/>
    <w:rsid w:val="00D54D85"/>
    <w:rsid w:val="00D55BB2"/>
    <w:rsid w:val="00D5685E"/>
    <w:rsid w:val="00D6091A"/>
    <w:rsid w:val="00D61A7D"/>
    <w:rsid w:val="00D61B2E"/>
    <w:rsid w:val="00D63A66"/>
    <w:rsid w:val="00D6605A"/>
    <w:rsid w:val="00D6695F"/>
    <w:rsid w:val="00D7174A"/>
    <w:rsid w:val="00D73E1C"/>
    <w:rsid w:val="00D75644"/>
    <w:rsid w:val="00D76A3F"/>
    <w:rsid w:val="00D81656"/>
    <w:rsid w:val="00D8285E"/>
    <w:rsid w:val="00D83455"/>
    <w:rsid w:val="00D83D87"/>
    <w:rsid w:val="00D8443A"/>
    <w:rsid w:val="00D84A6D"/>
    <w:rsid w:val="00D84CC3"/>
    <w:rsid w:val="00D86A30"/>
    <w:rsid w:val="00D9006E"/>
    <w:rsid w:val="00D92A0E"/>
    <w:rsid w:val="00D93FE0"/>
    <w:rsid w:val="00D94E07"/>
    <w:rsid w:val="00D97959"/>
    <w:rsid w:val="00D97CB4"/>
    <w:rsid w:val="00D97DD4"/>
    <w:rsid w:val="00DA247F"/>
    <w:rsid w:val="00DA28AE"/>
    <w:rsid w:val="00DA58DA"/>
    <w:rsid w:val="00DA5A8A"/>
    <w:rsid w:val="00DA6E3E"/>
    <w:rsid w:val="00DA6F05"/>
    <w:rsid w:val="00DA7478"/>
    <w:rsid w:val="00DA76F5"/>
    <w:rsid w:val="00DB1170"/>
    <w:rsid w:val="00DB26CD"/>
    <w:rsid w:val="00DB441C"/>
    <w:rsid w:val="00DB44AF"/>
    <w:rsid w:val="00DB4EA1"/>
    <w:rsid w:val="00DB613A"/>
    <w:rsid w:val="00DC1F58"/>
    <w:rsid w:val="00DC339B"/>
    <w:rsid w:val="00DC391E"/>
    <w:rsid w:val="00DC3C35"/>
    <w:rsid w:val="00DC5D40"/>
    <w:rsid w:val="00DC69A7"/>
    <w:rsid w:val="00DC737C"/>
    <w:rsid w:val="00DD0AED"/>
    <w:rsid w:val="00DD30E9"/>
    <w:rsid w:val="00DD4F47"/>
    <w:rsid w:val="00DD72F7"/>
    <w:rsid w:val="00DD7582"/>
    <w:rsid w:val="00DD7FBB"/>
    <w:rsid w:val="00DE0B9F"/>
    <w:rsid w:val="00DE17F4"/>
    <w:rsid w:val="00DE2A9E"/>
    <w:rsid w:val="00DE4238"/>
    <w:rsid w:val="00DE42BB"/>
    <w:rsid w:val="00DE657F"/>
    <w:rsid w:val="00DE7286"/>
    <w:rsid w:val="00DF1218"/>
    <w:rsid w:val="00DF2342"/>
    <w:rsid w:val="00DF2822"/>
    <w:rsid w:val="00DF392C"/>
    <w:rsid w:val="00DF4FE8"/>
    <w:rsid w:val="00DF51BA"/>
    <w:rsid w:val="00DF5DEC"/>
    <w:rsid w:val="00DF6462"/>
    <w:rsid w:val="00DF6B36"/>
    <w:rsid w:val="00DF7A79"/>
    <w:rsid w:val="00E00819"/>
    <w:rsid w:val="00E01E05"/>
    <w:rsid w:val="00E0235E"/>
    <w:rsid w:val="00E02FA0"/>
    <w:rsid w:val="00E036DC"/>
    <w:rsid w:val="00E04CCF"/>
    <w:rsid w:val="00E06992"/>
    <w:rsid w:val="00E07E03"/>
    <w:rsid w:val="00E10454"/>
    <w:rsid w:val="00E112E5"/>
    <w:rsid w:val="00E122D8"/>
    <w:rsid w:val="00E12CC8"/>
    <w:rsid w:val="00E12FA9"/>
    <w:rsid w:val="00E1459F"/>
    <w:rsid w:val="00E14F7A"/>
    <w:rsid w:val="00E15352"/>
    <w:rsid w:val="00E17DB1"/>
    <w:rsid w:val="00E21CC7"/>
    <w:rsid w:val="00E24D9E"/>
    <w:rsid w:val="00E25825"/>
    <w:rsid w:val="00E25849"/>
    <w:rsid w:val="00E26DCF"/>
    <w:rsid w:val="00E274BE"/>
    <w:rsid w:val="00E315D8"/>
    <w:rsid w:val="00E3197E"/>
    <w:rsid w:val="00E32145"/>
    <w:rsid w:val="00E32A0B"/>
    <w:rsid w:val="00E34132"/>
    <w:rsid w:val="00E342F8"/>
    <w:rsid w:val="00E351ED"/>
    <w:rsid w:val="00E41E6E"/>
    <w:rsid w:val="00E4317D"/>
    <w:rsid w:val="00E43C6F"/>
    <w:rsid w:val="00E44388"/>
    <w:rsid w:val="00E465F1"/>
    <w:rsid w:val="00E470E7"/>
    <w:rsid w:val="00E504FF"/>
    <w:rsid w:val="00E51779"/>
    <w:rsid w:val="00E53C65"/>
    <w:rsid w:val="00E55D08"/>
    <w:rsid w:val="00E6034B"/>
    <w:rsid w:val="00E61FA1"/>
    <w:rsid w:val="00E62426"/>
    <w:rsid w:val="00E64AA7"/>
    <w:rsid w:val="00E6549E"/>
    <w:rsid w:val="00E65EDE"/>
    <w:rsid w:val="00E66EDC"/>
    <w:rsid w:val="00E67328"/>
    <w:rsid w:val="00E67887"/>
    <w:rsid w:val="00E70972"/>
    <w:rsid w:val="00E70F81"/>
    <w:rsid w:val="00E71A7A"/>
    <w:rsid w:val="00E72597"/>
    <w:rsid w:val="00E72FEF"/>
    <w:rsid w:val="00E74C14"/>
    <w:rsid w:val="00E77055"/>
    <w:rsid w:val="00E77460"/>
    <w:rsid w:val="00E77BB9"/>
    <w:rsid w:val="00E82B14"/>
    <w:rsid w:val="00E83ABC"/>
    <w:rsid w:val="00E841ED"/>
    <w:rsid w:val="00E844F2"/>
    <w:rsid w:val="00E8675B"/>
    <w:rsid w:val="00E90AD0"/>
    <w:rsid w:val="00E91BC5"/>
    <w:rsid w:val="00E92FCB"/>
    <w:rsid w:val="00E93353"/>
    <w:rsid w:val="00E95A83"/>
    <w:rsid w:val="00E96932"/>
    <w:rsid w:val="00E96CA3"/>
    <w:rsid w:val="00EA0B9B"/>
    <w:rsid w:val="00EA147F"/>
    <w:rsid w:val="00EA1EA6"/>
    <w:rsid w:val="00EA3D80"/>
    <w:rsid w:val="00EA4A27"/>
    <w:rsid w:val="00EA4FA6"/>
    <w:rsid w:val="00EB0024"/>
    <w:rsid w:val="00EB18A2"/>
    <w:rsid w:val="00EB1A25"/>
    <w:rsid w:val="00EB3992"/>
    <w:rsid w:val="00EB51B8"/>
    <w:rsid w:val="00EB522D"/>
    <w:rsid w:val="00EB5B92"/>
    <w:rsid w:val="00EB618B"/>
    <w:rsid w:val="00EB650E"/>
    <w:rsid w:val="00EB665E"/>
    <w:rsid w:val="00EC1980"/>
    <w:rsid w:val="00EC21D4"/>
    <w:rsid w:val="00EC27DE"/>
    <w:rsid w:val="00EC51F9"/>
    <w:rsid w:val="00EC6CBC"/>
    <w:rsid w:val="00EC7363"/>
    <w:rsid w:val="00ED03AB"/>
    <w:rsid w:val="00ED1963"/>
    <w:rsid w:val="00ED1CD4"/>
    <w:rsid w:val="00ED1D2B"/>
    <w:rsid w:val="00ED3D87"/>
    <w:rsid w:val="00ED5410"/>
    <w:rsid w:val="00ED552E"/>
    <w:rsid w:val="00ED58F7"/>
    <w:rsid w:val="00ED64B5"/>
    <w:rsid w:val="00EE0F87"/>
    <w:rsid w:val="00EE6069"/>
    <w:rsid w:val="00EE7546"/>
    <w:rsid w:val="00EE754B"/>
    <w:rsid w:val="00EE7CCA"/>
    <w:rsid w:val="00EF4F7B"/>
    <w:rsid w:val="00EF5BA0"/>
    <w:rsid w:val="00EF6F27"/>
    <w:rsid w:val="00F0314B"/>
    <w:rsid w:val="00F0351C"/>
    <w:rsid w:val="00F06597"/>
    <w:rsid w:val="00F16A14"/>
    <w:rsid w:val="00F20258"/>
    <w:rsid w:val="00F221AD"/>
    <w:rsid w:val="00F267DF"/>
    <w:rsid w:val="00F270DE"/>
    <w:rsid w:val="00F2714B"/>
    <w:rsid w:val="00F306B2"/>
    <w:rsid w:val="00F334AE"/>
    <w:rsid w:val="00F3503C"/>
    <w:rsid w:val="00F362D7"/>
    <w:rsid w:val="00F37D7B"/>
    <w:rsid w:val="00F42011"/>
    <w:rsid w:val="00F42620"/>
    <w:rsid w:val="00F42B41"/>
    <w:rsid w:val="00F42D1D"/>
    <w:rsid w:val="00F43F95"/>
    <w:rsid w:val="00F4437E"/>
    <w:rsid w:val="00F451C7"/>
    <w:rsid w:val="00F471B6"/>
    <w:rsid w:val="00F505BF"/>
    <w:rsid w:val="00F51018"/>
    <w:rsid w:val="00F5314C"/>
    <w:rsid w:val="00F5431C"/>
    <w:rsid w:val="00F54ACD"/>
    <w:rsid w:val="00F5688C"/>
    <w:rsid w:val="00F56970"/>
    <w:rsid w:val="00F56C9B"/>
    <w:rsid w:val="00F60048"/>
    <w:rsid w:val="00F635DD"/>
    <w:rsid w:val="00F645AF"/>
    <w:rsid w:val="00F6627B"/>
    <w:rsid w:val="00F67EE4"/>
    <w:rsid w:val="00F716F8"/>
    <w:rsid w:val="00F72E01"/>
    <w:rsid w:val="00F731EE"/>
    <w:rsid w:val="00F7336E"/>
    <w:rsid w:val="00F734F2"/>
    <w:rsid w:val="00F748B7"/>
    <w:rsid w:val="00F75052"/>
    <w:rsid w:val="00F804D3"/>
    <w:rsid w:val="00F816CB"/>
    <w:rsid w:val="00F81CD2"/>
    <w:rsid w:val="00F82641"/>
    <w:rsid w:val="00F90F18"/>
    <w:rsid w:val="00F9120D"/>
    <w:rsid w:val="00F9148D"/>
    <w:rsid w:val="00F937E4"/>
    <w:rsid w:val="00F93E6F"/>
    <w:rsid w:val="00F95EE7"/>
    <w:rsid w:val="00F9651C"/>
    <w:rsid w:val="00FA1DFC"/>
    <w:rsid w:val="00FA3024"/>
    <w:rsid w:val="00FA39E6"/>
    <w:rsid w:val="00FA3DD7"/>
    <w:rsid w:val="00FA5004"/>
    <w:rsid w:val="00FA6B1F"/>
    <w:rsid w:val="00FA7BC9"/>
    <w:rsid w:val="00FB2FC0"/>
    <w:rsid w:val="00FB378E"/>
    <w:rsid w:val="00FB37F1"/>
    <w:rsid w:val="00FB47C0"/>
    <w:rsid w:val="00FB501B"/>
    <w:rsid w:val="00FB7770"/>
    <w:rsid w:val="00FC08C2"/>
    <w:rsid w:val="00FC49E4"/>
    <w:rsid w:val="00FC622F"/>
    <w:rsid w:val="00FD0527"/>
    <w:rsid w:val="00FD33FA"/>
    <w:rsid w:val="00FD3B91"/>
    <w:rsid w:val="00FD576B"/>
    <w:rsid w:val="00FD579E"/>
    <w:rsid w:val="00FD5BFA"/>
    <w:rsid w:val="00FD6845"/>
    <w:rsid w:val="00FD74F8"/>
    <w:rsid w:val="00FD78C4"/>
    <w:rsid w:val="00FE4516"/>
    <w:rsid w:val="00FE64C8"/>
    <w:rsid w:val="00FF7561"/>
    <w:rsid w:val="00FF7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37D256"/>
  <w15:docId w15:val="{A5EEDB54-7EA8-4FC7-A9D4-4116A61D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83EC4"/>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C83EC4"/>
    <w:pPr>
      <w:numPr>
        <w:numId w:val="9"/>
      </w:numPr>
      <w:ind w:left="2381"/>
      <w:outlineLvl w:val="0"/>
    </w:pPr>
    <w:rPr>
      <w:rFonts w:hAnsi="Arial"/>
      <w:bCs/>
      <w:kern w:val="32"/>
      <w:szCs w:val="52"/>
    </w:rPr>
  </w:style>
  <w:style w:type="paragraph" w:styleId="2">
    <w:name w:val="heading 2"/>
    <w:basedOn w:val="a7"/>
    <w:link w:val="20"/>
    <w:qFormat/>
    <w:rsid w:val="00C83EC4"/>
    <w:pPr>
      <w:numPr>
        <w:ilvl w:val="1"/>
        <w:numId w:val="9"/>
      </w:numPr>
      <w:ind w:left="1107"/>
      <w:outlineLvl w:val="1"/>
    </w:pPr>
    <w:rPr>
      <w:rFonts w:hAnsi="Arial"/>
      <w:bCs/>
      <w:kern w:val="32"/>
      <w:szCs w:val="48"/>
    </w:rPr>
  </w:style>
  <w:style w:type="paragraph" w:styleId="3">
    <w:name w:val="heading 3"/>
    <w:basedOn w:val="a7"/>
    <w:link w:val="30"/>
    <w:qFormat/>
    <w:rsid w:val="00C83EC4"/>
    <w:pPr>
      <w:numPr>
        <w:ilvl w:val="2"/>
        <w:numId w:val="9"/>
      </w:numPr>
      <w:outlineLvl w:val="2"/>
    </w:pPr>
    <w:rPr>
      <w:rFonts w:hAnsi="Arial"/>
      <w:bCs/>
      <w:kern w:val="32"/>
      <w:szCs w:val="36"/>
    </w:rPr>
  </w:style>
  <w:style w:type="paragraph" w:styleId="4">
    <w:name w:val="heading 4"/>
    <w:basedOn w:val="a7"/>
    <w:link w:val="40"/>
    <w:qFormat/>
    <w:rsid w:val="00C83EC4"/>
    <w:pPr>
      <w:numPr>
        <w:ilvl w:val="3"/>
        <w:numId w:val="9"/>
      </w:numPr>
      <w:outlineLvl w:val="3"/>
    </w:pPr>
    <w:rPr>
      <w:rFonts w:hAnsi="Arial"/>
      <w:kern w:val="32"/>
      <w:szCs w:val="36"/>
    </w:rPr>
  </w:style>
  <w:style w:type="paragraph" w:styleId="5">
    <w:name w:val="heading 5"/>
    <w:basedOn w:val="a7"/>
    <w:link w:val="50"/>
    <w:qFormat/>
    <w:rsid w:val="00C83EC4"/>
    <w:pPr>
      <w:numPr>
        <w:ilvl w:val="4"/>
        <w:numId w:val="9"/>
      </w:numPr>
      <w:outlineLvl w:val="4"/>
    </w:pPr>
    <w:rPr>
      <w:rFonts w:hAnsi="Arial"/>
      <w:bCs/>
      <w:kern w:val="32"/>
      <w:szCs w:val="36"/>
    </w:rPr>
  </w:style>
  <w:style w:type="paragraph" w:styleId="6">
    <w:name w:val="heading 6"/>
    <w:basedOn w:val="a7"/>
    <w:link w:val="60"/>
    <w:qFormat/>
    <w:rsid w:val="00C83EC4"/>
    <w:pPr>
      <w:numPr>
        <w:ilvl w:val="5"/>
        <w:numId w:val="9"/>
      </w:numPr>
      <w:tabs>
        <w:tab w:val="left" w:pos="2094"/>
      </w:tabs>
      <w:outlineLvl w:val="5"/>
    </w:pPr>
    <w:rPr>
      <w:rFonts w:hAnsi="Arial"/>
      <w:kern w:val="32"/>
      <w:szCs w:val="36"/>
    </w:rPr>
  </w:style>
  <w:style w:type="paragraph" w:styleId="7">
    <w:name w:val="heading 7"/>
    <w:basedOn w:val="a7"/>
    <w:link w:val="70"/>
    <w:qFormat/>
    <w:rsid w:val="00C83EC4"/>
    <w:pPr>
      <w:numPr>
        <w:ilvl w:val="6"/>
        <w:numId w:val="9"/>
      </w:numPr>
      <w:outlineLvl w:val="6"/>
    </w:pPr>
    <w:rPr>
      <w:rFonts w:hAnsi="Arial"/>
      <w:bCs/>
      <w:kern w:val="32"/>
      <w:szCs w:val="36"/>
    </w:rPr>
  </w:style>
  <w:style w:type="paragraph" w:styleId="8">
    <w:name w:val="heading 8"/>
    <w:basedOn w:val="a7"/>
    <w:link w:val="80"/>
    <w:qFormat/>
    <w:rsid w:val="00C83EC4"/>
    <w:pPr>
      <w:numPr>
        <w:ilvl w:val="7"/>
        <w:numId w:val="9"/>
      </w:numPr>
      <w:outlineLvl w:val="7"/>
    </w:pPr>
    <w:rPr>
      <w:rFonts w:hAnsi="Arial"/>
      <w:kern w:val="32"/>
      <w:szCs w:val="36"/>
    </w:rPr>
  </w:style>
  <w:style w:type="paragraph" w:styleId="9">
    <w:name w:val="heading 9"/>
    <w:basedOn w:val="a7"/>
    <w:link w:val="90"/>
    <w:uiPriority w:val="9"/>
    <w:unhideWhenUsed/>
    <w:qFormat/>
    <w:rsid w:val="00C83EC4"/>
    <w:pPr>
      <w:numPr>
        <w:ilvl w:val="8"/>
        <w:numId w:val="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C83EC4"/>
    <w:pPr>
      <w:spacing w:before="720" w:after="720"/>
      <w:ind w:left="7371"/>
    </w:pPr>
    <w:rPr>
      <w:b/>
      <w:snapToGrid w:val="0"/>
      <w:spacing w:val="10"/>
      <w:sz w:val="36"/>
    </w:rPr>
  </w:style>
  <w:style w:type="paragraph" w:styleId="ad">
    <w:name w:val="endnote text"/>
    <w:basedOn w:val="a7"/>
    <w:link w:val="ae"/>
    <w:semiHidden/>
    <w:rsid w:val="00C83EC4"/>
    <w:pPr>
      <w:kinsoku w:val="0"/>
      <w:autoSpaceDE/>
      <w:spacing w:before="240"/>
      <w:ind w:left="1021" w:hanging="1021"/>
    </w:pPr>
    <w:rPr>
      <w:snapToGrid w:val="0"/>
      <w:spacing w:val="10"/>
    </w:rPr>
  </w:style>
  <w:style w:type="paragraph" w:styleId="51">
    <w:name w:val="toc 5"/>
    <w:basedOn w:val="a7"/>
    <w:next w:val="a7"/>
    <w:autoRedefine/>
    <w:semiHidden/>
    <w:rsid w:val="00C83EC4"/>
    <w:pPr>
      <w:ind w:leftChars="400" w:left="600" w:rightChars="200" w:right="200" w:hangingChars="200" w:hanging="200"/>
    </w:pPr>
  </w:style>
  <w:style w:type="character" w:styleId="af">
    <w:name w:val="page number"/>
    <w:basedOn w:val="a8"/>
    <w:semiHidden/>
    <w:rsid w:val="00C83EC4"/>
    <w:rPr>
      <w:rFonts w:ascii="標楷體" w:eastAsia="標楷體"/>
      <w:sz w:val="20"/>
    </w:rPr>
  </w:style>
  <w:style w:type="paragraph" w:styleId="61">
    <w:name w:val="toc 6"/>
    <w:basedOn w:val="a7"/>
    <w:next w:val="a7"/>
    <w:autoRedefine/>
    <w:semiHidden/>
    <w:rsid w:val="00C83EC4"/>
    <w:pPr>
      <w:ind w:leftChars="500" w:left="500"/>
    </w:pPr>
  </w:style>
  <w:style w:type="paragraph" w:customStyle="1" w:styleId="11">
    <w:name w:val="段落樣式1"/>
    <w:basedOn w:val="a7"/>
    <w:qFormat/>
    <w:rsid w:val="00C83EC4"/>
    <w:pPr>
      <w:tabs>
        <w:tab w:val="left" w:pos="567"/>
      </w:tabs>
      <w:ind w:leftChars="200" w:left="200" w:firstLineChars="200" w:firstLine="200"/>
    </w:pPr>
    <w:rPr>
      <w:kern w:val="32"/>
    </w:rPr>
  </w:style>
  <w:style w:type="paragraph" w:customStyle="1" w:styleId="21">
    <w:name w:val="段落樣式2"/>
    <w:basedOn w:val="a7"/>
    <w:qFormat/>
    <w:rsid w:val="00C83EC4"/>
    <w:pPr>
      <w:tabs>
        <w:tab w:val="left" w:pos="567"/>
      </w:tabs>
      <w:ind w:leftChars="300" w:left="300" w:firstLineChars="200" w:firstLine="200"/>
    </w:pPr>
    <w:rPr>
      <w:kern w:val="32"/>
    </w:rPr>
  </w:style>
  <w:style w:type="paragraph" w:styleId="12">
    <w:name w:val="toc 1"/>
    <w:basedOn w:val="a7"/>
    <w:next w:val="a7"/>
    <w:autoRedefine/>
    <w:uiPriority w:val="39"/>
    <w:rsid w:val="00C83EC4"/>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C83EC4"/>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83EC4"/>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C83EC4"/>
    <w:pPr>
      <w:kinsoku w:val="0"/>
      <w:ind w:leftChars="300" w:left="500" w:rightChars="200" w:right="200" w:hangingChars="200" w:hanging="200"/>
    </w:pPr>
  </w:style>
  <w:style w:type="paragraph" w:styleId="71">
    <w:name w:val="toc 7"/>
    <w:basedOn w:val="a7"/>
    <w:next w:val="a7"/>
    <w:autoRedefine/>
    <w:semiHidden/>
    <w:rsid w:val="00C83EC4"/>
    <w:pPr>
      <w:ind w:leftChars="600" w:left="800" w:hangingChars="200" w:hanging="200"/>
    </w:pPr>
  </w:style>
  <w:style w:type="paragraph" w:styleId="81">
    <w:name w:val="toc 8"/>
    <w:basedOn w:val="a7"/>
    <w:next w:val="a7"/>
    <w:autoRedefine/>
    <w:semiHidden/>
    <w:rsid w:val="00C83EC4"/>
    <w:pPr>
      <w:ind w:leftChars="700" w:left="900" w:hangingChars="200" w:hanging="200"/>
    </w:pPr>
  </w:style>
  <w:style w:type="paragraph" w:styleId="91">
    <w:name w:val="toc 9"/>
    <w:basedOn w:val="a7"/>
    <w:next w:val="a7"/>
    <w:autoRedefine/>
    <w:semiHidden/>
    <w:rsid w:val="00C83EC4"/>
    <w:pPr>
      <w:ind w:leftChars="1600" w:left="3840"/>
    </w:pPr>
  </w:style>
  <w:style w:type="paragraph" w:styleId="af0">
    <w:name w:val="header"/>
    <w:basedOn w:val="a7"/>
    <w:link w:val="af1"/>
    <w:semiHidden/>
    <w:rsid w:val="00C83EC4"/>
    <w:pPr>
      <w:tabs>
        <w:tab w:val="center" w:pos="4153"/>
        <w:tab w:val="right" w:pos="8306"/>
      </w:tabs>
      <w:snapToGrid w:val="0"/>
    </w:pPr>
    <w:rPr>
      <w:sz w:val="20"/>
    </w:rPr>
  </w:style>
  <w:style w:type="paragraph" w:customStyle="1" w:styleId="32">
    <w:name w:val="段落樣式3"/>
    <w:basedOn w:val="21"/>
    <w:qFormat/>
    <w:rsid w:val="00C83EC4"/>
    <w:pPr>
      <w:ind w:leftChars="400" w:left="400"/>
    </w:pPr>
  </w:style>
  <w:style w:type="character" w:styleId="af2">
    <w:name w:val="Hyperlink"/>
    <w:basedOn w:val="a8"/>
    <w:uiPriority w:val="99"/>
    <w:rsid w:val="00C83EC4"/>
    <w:rPr>
      <w:color w:val="0000FF"/>
      <w:u w:val="single"/>
    </w:rPr>
  </w:style>
  <w:style w:type="paragraph" w:customStyle="1" w:styleId="af3">
    <w:name w:val="簽名日期"/>
    <w:basedOn w:val="a7"/>
    <w:rsid w:val="00C83EC4"/>
    <w:pPr>
      <w:kinsoku w:val="0"/>
      <w:jc w:val="distribute"/>
    </w:pPr>
    <w:rPr>
      <w:kern w:val="0"/>
    </w:rPr>
  </w:style>
  <w:style w:type="paragraph" w:customStyle="1" w:styleId="0">
    <w:name w:val="段落樣式0"/>
    <w:basedOn w:val="21"/>
    <w:qFormat/>
    <w:rsid w:val="00C83EC4"/>
    <w:pPr>
      <w:ind w:leftChars="200" w:left="200" w:firstLineChars="0" w:firstLine="0"/>
    </w:pPr>
  </w:style>
  <w:style w:type="paragraph" w:customStyle="1" w:styleId="af4">
    <w:name w:val="附件"/>
    <w:basedOn w:val="ad"/>
    <w:rsid w:val="00C83EC4"/>
    <w:pPr>
      <w:spacing w:before="0"/>
      <w:ind w:left="1047" w:hangingChars="300" w:hanging="1047"/>
    </w:pPr>
    <w:rPr>
      <w:snapToGrid/>
      <w:spacing w:val="0"/>
      <w:kern w:val="0"/>
    </w:rPr>
  </w:style>
  <w:style w:type="paragraph" w:customStyle="1" w:styleId="42">
    <w:name w:val="段落樣式4"/>
    <w:basedOn w:val="32"/>
    <w:qFormat/>
    <w:rsid w:val="00C83EC4"/>
    <w:pPr>
      <w:ind w:leftChars="500" w:left="500"/>
    </w:pPr>
  </w:style>
  <w:style w:type="paragraph" w:customStyle="1" w:styleId="52">
    <w:name w:val="段落樣式5"/>
    <w:basedOn w:val="42"/>
    <w:qFormat/>
    <w:rsid w:val="00C83EC4"/>
    <w:pPr>
      <w:ind w:leftChars="600" w:left="600"/>
    </w:pPr>
  </w:style>
  <w:style w:type="paragraph" w:customStyle="1" w:styleId="62">
    <w:name w:val="段落樣式6"/>
    <w:basedOn w:val="52"/>
    <w:qFormat/>
    <w:rsid w:val="00C83EC4"/>
    <w:pPr>
      <w:ind w:leftChars="700" w:left="700"/>
    </w:pPr>
  </w:style>
  <w:style w:type="paragraph" w:customStyle="1" w:styleId="72">
    <w:name w:val="段落樣式7"/>
    <w:basedOn w:val="62"/>
    <w:qFormat/>
    <w:rsid w:val="00C83EC4"/>
    <w:pPr>
      <w:ind w:leftChars="800" w:left="800"/>
    </w:pPr>
  </w:style>
  <w:style w:type="paragraph" w:customStyle="1" w:styleId="82">
    <w:name w:val="段落樣式8"/>
    <w:basedOn w:val="72"/>
    <w:qFormat/>
    <w:rsid w:val="00C83EC4"/>
    <w:pPr>
      <w:ind w:leftChars="900" w:left="900"/>
    </w:pPr>
  </w:style>
  <w:style w:type="paragraph" w:customStyle="1" w:styleId="a1">
    <w:name w:val="附表樣式"/>
    <w:basedOn w:val="a7"/>
    <w:qFormat/>
    <w:rsid w:val="00C83EC4"/>
    <w:pPr>
      <w:keepNext/>
      <w:numPr>
        <w:numId w:val="4"/>
      </w:numPr>
      <w:tabs>
        <w:tab w:val="clear" w:pos="1440"/>
      </w:tabs>
      <w:ind w:hangingChars="400" w:hanging="400"/>
      <w:outlineLvl w:val="0"/>
    </w:pPr>
    <w:rPr>
      <w:kern w:val="32"/>
    </w:rPr>
  </w:style>
  <w:style w:type="paragraph" w:styleId="af5">
    <w:name w:val="Body Text Indent"/>
    <w:basedOn w:val="a7"/>
    <w:link w:val="af6"/>
    <w:semiHidden/>
    <w:rsid w:val="00C83EC4"/>
    <w:pPr>
      <w:ind w:left="698" w:hangingChars="200" w:hanging="698"/>
    </w:pPr>
  </w:style>
  <w:style w:type="paragraph" w:customStyle="1" w:styleId="af7">
    <w:name w:val="調查報告"/>
    <w:basedOn w:val="ad"/>
    <w:rsid w:val="00C83EC4"/>
    <w:pPr>
      <w:adjustRightInd w:val="0"/>
      <w:spacing w:before="0"/>
      <w:ind w:left="0" w:firstLine="0"/>
      <w:jc w:val="center"/>
    </w:pPr>
    <w:rPr>
      <w:b/>
      <w:snapToGrid/>
      <w:spacing w:val="200"/>
      <w:kern w:val="0"/>
      <w:sz w:val="40"/>
    </w:rPr>
  </w:style>
  <w:style w:type="paragraph" w:customStyle="1" w:styleId="14">
    <w:name w:val="表格14"/>
    <w:basedOn w:val="a7"/>
    <w:rsid w:val="00C83EC4"/>
    <w:pPr>
      <w:adjustRightInd w:val="0"/>
      <w:snapToGrid w:val="0"/>
      <w:spacing w:line="360" w:lineRule="exact"/>
    </w:pPr>
    <w:rPr>
      <w:snapToGrid w:val="0"/>
      <w:spacing w:val="-14"/>
      <w:kern w:val="0"/>
      <w:sz w:val="28"/>
    </w:rPr>
  </w:style>
  <w:style w:type="paragraph" w:customStyle="1" w:styleId="a0">
    <w:name w:val="附圖樣式"/>
    <w:basedOn w:val="a7"/>
    <w:qFormat/>
    <w:rsid w:val="00C83EC4"/>
    <w:pPr>
      <w:keepNext/>
      <w:numPr>
        <w:numId w:val="5"/>
      </w:numPr>
      <w:tabs>
        <w:tab w:val="clear" w:pos="1440"/>
      </w:tabs>
      <w:ind w:hangingChars="400" w:hanging="400"/>
      <w:outlineLvl w:val="0"/>
    </w:pPr>
    <w:rPr>
      <w:kern w:val="32"/>
    </w:rPr>
  </w:style>
  <w:style w:type="paragraph" w:styleId="af8">
    <w:name w:val="footer"/>
    <w:basedOn w:val="a7"/>
    <w:link w:val="af9"/>
    <w:semiHidden/>
    <w:rsid w:val="00C83EC4"/>
    <w:pPr>
      <w:tabs>
        <w:tab w:val="center" w:pos="4153"/>
        <w:tab w:val="right" w:pos="8306"/>
      </w:tabs>
      <w:snapToGrid w:val="0"/>
    </w:pPr>
    <w:rPr>
      <w:sz w:val="20"/>
    </w:rPr>
  </w:style>
  <w:style w:type="paragraph" w:styleId="afa">
    <w:name w:val="table of figures"/>
    <w:basedOn w:val="a7"/>
    <w:next w:val="a7"/>
    <w:semiHidden/>
    <w:rsid w:val="00C83EC4"/>
    <w:pPr>
      <w:ind w:left="400" w:hangingChars="400" w:hanging="400"/>
    </w:pPr>
  </w:style>
  <w:style w:type="paragraph" w:customStyle="1" w:styleId="140">
    <w:name w:val="表格標題14"/>
    <w:basedOn w:val="a7"/>
    <w:rsid w:val="00C83EC4"/>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C83EC4"/>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C83EC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C83EC4"/>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C83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83EC4"/>
    <w:pPr>
      <w:spacing w:line="240" w:lineRule="exact"/>
    </w:pPr>
    <w:rPr>
      <w:sz w:val="24"/>
      <w:szCs w:val="24"/>
    </w:rPr>
  </w:style>
  <w:style w:type="paragraph" w:customStyle="1" w:styleId="121">
    <w:name w:val="表格12"/>
    <w:basedOn w:val="14"/>
    <w:rsid w:val="00C83EC4"/>
    <w:pPr>
      <w:spacing w:line="300" w:lineRule="exact"/>
    </w:pPr>
    <w:rPr>
      <w:sz w:val="24"/>
      <w:szCs w:val="24"/>
    </w:rPr>
  </w:style>
  <w:style w:type="paragraph" w:customStyle="1" w:styleId="a5">
    <w:name w:val="附錄"/>
    <w:basedOn w:val="a7"/>
    <w:qFormat/>
    <w:rsid w:val="00C83EC4"/>
    <w:pPr>
      <w:keepNext/>
      <w:numPr>
        <w:numId w:val="6"/>
      </w:numPr>
      <w:ind w:hangingChars="350" w:hanging="350"/>
      <w:outlineLvl w:val="0"/>
    </w:pPr>
    <w:rPr>
      <w:kern w:val="32"/>
    </w:rPr>
  </w:style>
  <w:style w:type="paragraph" w:styleId="afd">
    <w:name w:val="List Paragraph"/>
    <w:basedOn w:val="a7"/>
    <w:uiPriority w:val="34"/>
    <w:qFormat/>
    <w:rsid w:val="00C83EC4"/>
    <w:pPr>
      <w:ind w:leftChars="200" w:left="480"/>
    </w:pPr>
  </w:style>
  <w:style w:type="paragraph" w:styleId="afe">
    <w:name w:val="Balloon Text"/>
    <w:basedOn w:val="a7"/>
    <w:link w:val="aff"/>
    <w:uiPriority w:val="99"/>
    <w:semiHidden/>
    <w:unhideWhenUsed/>
    <w:rsid w:val="00C83EC4"/>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83EC4"/>
    <w:rPr>
      <w:rFonts w:asciiTheme="majorHAnsi" w:eastAsiaTheme="majorEastAsia" w:hAnsiTheme="majorHAnsi" w:cstheme="majorBidi"/>
      <w:kern w:val="2"/>
      <w:sz w:val="18"/>
      <w:szCs w:val="18"/>
    </w:rPr>
  </w:style>
  <w:style w:type="paragraph" w:customStyle="1" w:styleId="a6">
    <w:name w:val="照片標題"/>
    <w:qFormat/>
    <w:rsid w:val="00C83EC4"/>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C83EC4"/>
    <w:pPr>
      <w:keepNext/>
      <w:numPr>
        <w:numId w:val="3"/>
      </w:numPr>
      <w:ind w:hangingChars="400" w:hanging="400"/>
      <w:outlineLvl w:val="0"/>
    </w:pPr>
    <w:rPr>
      <w:kern w:val="32"/>
    </w:rPr>
  </w:style>
  <w:style w:type="character" w:customStyle="1" w:styleId="90">
    <w:name w:val="標題 9 字元"/>
    <w:basedOn w:val="a8"/>
    <w:link w:val="9"/>
    <w:uiPriority w:val="9"/>
    <w:rsid w:val="00C83EC4"/>
    <w:rPr>
      <w:rFonts w:ascii="標楷體" w:eastAsia="標楷體" w:hAnsiTheme="majorHAnsi" w:cstheme="majorBidi"/>
      <w:kern w:val="32"/>
      <w:sz w:val="32"/>
      <w:szCs w:val="36"/>
    </w:rPr>
  </w:style>
  <w:style w:type="paragraph" w:customStyle="1" w:styleId="92">
    <w:name w:val="段落樣式9"/>
    <w:basedOn w:val="82"/>
    <w:qFormat/>
    <w:rsid w:val="00C83EC4"/>
    <w:pPr>
      <w:ind w:leftChars="1000" w:left="1000"/>
    </w:pPr>
  </w:style>
  <w:style w:type="paragraph" w:styleId="aff0">
    <w:name w:val="footnote text"/>
    <w:basedOn w:val="a7"/>
    <w:link w:val="aff1"/>
    <w:uiPriority w:val="99"/>
    <w:semiHidden/>
    <w:unhideWhenUsed/>
    <w:rsid w:val="000F2AF0"/>
    <w:pPr>
      <w:snapToGrid w:val="0"/>
      <w:jc w:val="left"/>
    </w:pPr>
    <w:rPr>
      <w:sz w:val="20"/>
    </w:rPr>
  </w:style>
  <w:style w:type="character" w:customStyle="1" w:styleId="aff1">
    <w:name w:val="註腳文字 字元"/>
    <w:basedOn w:val="a8"/>
    <w:link w:val="aff0"/>
    <w:uiPriority w:val="99"/>
    <w:semiHidden/>
    <w:rsid w:val="000F2AF0"/>
    <w:rPr>
      <w:rFonts w:ascii="標楷體" w:eastAsia="標楷體"/>
      <w:kern w:val="2"/>
    </w:rPr>
  </w:style>
  <w:style w:type="character" w:styleId="aff2">
    <w:name w:val="footnote reference"/>
    <w:basedOn w:val="a8"/>
    <w:uiPriority w:val="99"/>
    <w:semiHidden/>
    <w:unhideWhenUsed/>
    <w:rsid w:val="000F2AF0"/>
    <w:rPr>
      <w:vertAlign w:val="superscript"/>
    </w:rPr>
  </w:style>
  <w:style w:type="character" w:customStyle="1" w:styleId="20">
    <w:name w:val="標題 2 字元"/>
    <w:basedOn w:val="a8"/>
    <w:link w:val="2"/>
    <w:rsid w:val="00C83EC4"/>
    <w:rPr>
      <w:rFonts w:ascii="標楷體" w:eastAsia="標楷體" w:hAnsi="Arial"/>
      <w:bCs/>
      <w:kern w:val="32"/>
      <w:sz w:val="32"/>
      <w:szCs w:val="48"/>
    </w:rPr>
  </w:style>
  <w:style w:type="character" w:customStyle="1" w:styleId="ac">
    <w:name w:val="簽名 字元"/>
    <w:basedOn w:val="a8"/>
    <w:link w:val="ab"/>
    <w:semiHidden/>
    <w:rsid w:val="00C83EC4"/>
    <w:rPr>
      <w:rFonts w:ascii="標楷體" w:eastAsia="標楷體"/>
      <w:b/>
      <w:snapToGrid w:val="0"/>
      <w:spacing w:val="10"/>
      <w:kern w:val="2"/>
      <w:sz w:val="36"/>
    </w:rPr>
  </w:style>
  <w:style w:type="character" w:styleId="aff3">
    <w:name w:val="FollowedHyperlink"/>
    <w:basedOn w:val="a8"/>
    <w:uiPriority w:val="99"/>
    <w:semiHidden/>
    <w:unhideWhenUsed/>
    <w:rsid w:val="000F2AF0"/>
    <w:rPr>
      <w:color w:val="800080" w:themeColor="followedHyperlink"/>
      <w:u w:val="single"/>
    </w:rPr>
  </w:style>
  <w:style w:type="character" w:customStyle="1" w:styleId="0pt">
    <w:name w:val="內文文字 + 間距 0 pt"/>
    <w:basedOn w:val="a8"/>
    <w:rsid w:val="00D5685E"/>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aff4">
    <w:name w:val="圖像標示_"/>
    <w:basedOn w:val="a8"/>
    <w:link w:val="aff5"/>
    <w:rsid w:val="00EF6F27"/>
    <w:rPr>
      <w:rFonts w:ascii="SimSun" w:eastAsia="SimSun" w:hAnsi="SimSun" w:cs="SimSun"/>
      <w:sz w:val="13"/>
      <w:szCs w:val="13"/>
      <w:shd w:val="clear" w:color="auto" w:fill="FFFFFF"/>
    </w:rPr>
  </w:style>
  <w:style w:type="character" w:customStyle="1" w:styleId="Dotum">
    <w:name w:val="圖像標示 + Dotum"/>
    <w:aliases w:val="6 pt,內文文字 + Dotum,內文文字 + MS Gothic,間距 1 pt,4 pt,4.5 pt,內文文字 + 粗體"/>
    <w:basedOn w:val="aff4"/>
    <w:rsid w:val="00EF6F27"/>
    <w:rPr>
      <w:rFonts w:ascii="Dotum" w:eastAsia="Dotum" w:hAnsi="Dotum" w:cs="Dotum"/>
      <w:color w:val="000000"/>
      <w:spacing w:val="0"/>
      <w:w w:val="100"/>
      <w:position w:val="0"/>
      <w:sz w:val="12"/>
      <w:szCs w:val="12"/>
      <w:shd w:val="clear" w:color="auto" w:fill="FFFFFF"/>
      <w:lang w:val="zh-TW"/>
    </w:rPr>
  </w:style>
  <w:style w:type="character" w:customStyle="1" w:styleId="23">
    <w:name w:val="表格標示 (2)_"/>
    <w:basedOn w:val="a8"/>
    <w:rsid w:val="00EF6F27"/>
    <w:rPr>
      <w:rFonts w:ascii="SimSun" w:eastAsia="SimSun" w:hAnsi="SimSun" w:cs="SimSun"/>
      <w:b w:val="0"/>
      <w:bCs w:val="0"/>
      <w:i w:val="0"/>
      <w:iCs w:val="0"/>
      <w:smallCaps w:val="0"/>
      <w:strike w:val="0"/>
      <w:spacing w:val="10"/>
      <w:sz w:val="13"/>
      <w:szCs w:val="13"/>
      <w:u w:val="none"/>
    </w:rPr>
  </w:style>
  <w:style w:type="character" w:customStyle="1" w:styleId="24">
    <w:name w:val="表格標示 (2)"/>
    <w:basedOn w:val="23"/>
    <w:rsid w:val="00EF6F27"/>
    <w:rPr>
      <w:rFonts w:ascii="SimSun" w:eastAsia="SimSun" w:hAnsi="SimSun" w:cs="SimSun"/>
      <w:b w:val="0"/>
      <w:bCs w:val="0"/>
      <w:i w:val="0"/>
      <w:iCs w:val="0"/>
      <w:smallCaps w:val="0"/>
      <w:strike w:val="0"/>
      <w:color w:val="000000"/>
      <w:spacing w:val="10"/>
      <w:w w:val="100"/>
      <w:position w:val="0"/>
      <w:sz w:val="13"/>
      <w:szCs w:val="13"/>
      <w:u w:val="single"/>
      <w:lang w:val="ja-JP"/>
    </w:rPr>
  </w:style>
  <w:style w:type="character" w:customStyle="1" w:styleId="20pt">
    <w:name w:val="表格標示 (2) + 間距 0 pt"/>
    <w:basedOn w:val="23"/>
    <w:rsid w:val="00EF6F27"/>
    <w:rPr>
      <w:rFonts w:ascii="SimSun" w:eastAsia="SimSun" w:hAnsi="SimSun" w:cs="SimSun"/>
      <w:b w:val="0"/>
      <w:bCs w:val="0"/>
      <w:i w:val="0"/>
      <w:iCs w:val="0"/>
      <w:smallCaps w:val="0"/>
      <w:strike w:val="0"/>
      <w:color w:val="000000"/>
      <w:spacing w:val="0"/>
      <w:w w:val="100"/>
      <w:position w:val="0"/>
      <w:sz w:val="13"/>
      <w:szCs w:val="13"/>
      <w:u w:val="single"/>
      <w:lang w:val="ja-JP"/>
    </w:rPr>
  </w:style>
  <w:style w:type="character" w:customStyle="1" w:styleId="aff6">
    <w:name w:val="內文文字_"/>
    <w:basedOn w:val="a8"/>
    <w:rsid w:val="00EF6F27"/>
    <w:rPr>
      <w:rFonts w:ascii="SimSun" w:eastAsia="SimSun" w:hAnsi="SimSun" w:cs="SimSun"/>
      <w:b w:val="0"/>
      <w:bCs w:val="0"/>
      <w:i w:val="0"/>
      <w:iCs w:val="0"/>
      <w:smallCaps w:val="0"/>
      <w:strike w:val="0"/>
      <w:spacing w:val="10"/>
      <w:sz w:val="11"/>
      <w:szCs w:val="11"/>
      <w:u w:val="none"/>
    </w:rPr>
  </w:style>
  <w:style w:type="character" w:customStyle="1" w:styleId="65pt">
    <w:name w:val="內文文字 + 6.5 pt"/>
    <w:aliases w:val="間距 0 pt,斜體,內文文字 + Microsoft Sans Serif,35.5 pt,間距 -1 pt,內文文字 + 8.5 pt,27 pt,內文文字 + 4.5 pt,內文文字 + 6 pt,間距 2 pt,內文文字 + Impact,7 pt,內文文字 + 13 pt"/>
    <w:basedOn w:val="aff6"/>
    <w:rsid w:val="00EF6F27"/>
    <w:rPr>
      <w:rFonts w:ascii="SimSun" w:eastAsia="SimSun" w:hAnsi="SimSun" w:cs="SimSun"/>
      <w:b w:val="0"/>
      <w:bCs w:val="0"/>
      <w:i w:val="0"/>
      <w:iCs w:val="0"/>
      <w:smallCaps w:val="0"/>
      <w:strike w:val="0"/>
      <w:color w:val="000000"/>
      <w:spacing w:val="0"/>
      <w:w w:val="100"/>
      <w:position w:val="0"/>
      <w:sz w:val="13"/>
      <w:szCs w:val="13"/>
      <w:u w:val="none"/>
      <w:lang w:val="ja-JP"/>
    </w:rPr>
  </w:style>
  <w:style w:type="character" w:customStyle="1" w:styleId="TrebuchetMS">
    <w:name w:val="內文文字 + Trebuchet MS"/>
    <w:aliases w:val="136 pt,粗體,間距 -27 pt,內文文字 + Arial Unicode MS,6.5 pt"/>
    <w:basedOn w:val="aff6"/>
    <w:rsid w:val="00EF6F27"/>
    <w:rPr>
      <w:rFonts w:ascii="Trebuchet MS" w:eastAsia="Trebuchet MS" w:hAnsi="Trebuchet MS" w:cs="Trebuchet MS"/>
      <w:b/>
      <w:bCs/>
      <w:i w:val="0"/>
      <w:iCs w:val="0"/>
      <w:smallCaps w:val="0"/>
      <w:strike w:val="0"/>
      <w:color w:val="000000"/>
      <w:spacing w:val="-540"/>
      <w:w w:val="100"/>
      <w:position w:val="0"/>
      <w:sz w:val="272"/>
      <w:szCs w:val="272"/>
      <w:u w:val="none"/>
      <w:lang w:val="ja-JP"/>
    </w:rPr>
  </w:style>
  <w:style w:type="character" w:customStyle="1" w:styleId="25">
    <w:name w:val="標題 #2_"/>
    <w:basedOn w:val="a8"/>
    <w:link w:val="26"/>
    <w:rsid w:val="00EF6F27"/>
    <w:rPr>
      <w:rFonts w:ascii="SimSun" w:eastAsia="SimSun" w:hAnsi="SimSun" w:cs="SimSun"/>
      <w:sz w:val="13"/>
      <w:szCs w:val="13"/>
      <w:shd w:val="clear" w:color="auto" w:fill="FFFFFF"/>
    </w:rPr>
  </w:style>
  <w:style w:type="character" w:customStyle="1" w:styleId="aff7">
    <w:name w:val="內文文字"/>
    <w:basedOn w:val="aff6"/>
    <w:rsid w:val="00EF6F27"/>
    <w:rPr>
      <w:rFonts w:ascii="SimSun" w:eastAsia="SimSun" w:hAnsi="SimSun" w:cs="SimSun"/>
      <w:b w:val="0"/>
      <w:bCs w:val="0"/>
      <w:i w:val="0"/>
      <w:iCs w:val="0"/>
      <w:smallCaps w:val="0"/>
      <w:strike w:val="0"/>
      <w:color w:val="000000"/>
      <w:spacing w:val="10"/>
      <w:w w:val="100"/>
      <w:position w:val="0"/>
      <w:sz w:val="11"/>
      <w:szCs w:val="11"/>
      <w:u w:val="single"/>
      <w:lang w:val="ja-JP"/>
    </w:rPr>
  </w:style>
  <w:style w:type="paragraph" w:customStyle="1" w:styleId="aff5">
    <w:name w:val="圖像標示"/>
    <w:basedOn w:val="a7"/>
    <w:link w:val="aff4"/>
    <w:rsid w:val="00EF6F27"/>
    <w:pPr>
      <w:shd w:val="clear" w:color="auto" w:fill="FFFFFF"/>
      <w:overflowPunct/>
      <w:autoSpaceDE/>
      <w:autoSpaceDN/>
      <w:spacing w:line="0" w:lineRule="atLeast"/>
      <w:jc w:val="left"/>
    </w:pPr>
    <w:rPr>
      <w:rFonts w:ascii="SimSun" w:eastAsia="SimSun" w:hAnsi="SimSun" w:cs="SimSun"/>
      <w:kern w:val="0"/>
      <w:sz w:val="13"/>
      <w:szCs w:val="13"/>
    </w:rPr>
  </w:style>
  <w:style w:type="paragraph" w:customStyle="1" w:styleId="26">
    <w:name w:val="標題 #2"/>
    <w:basedOn w:val="a7"/>
    <w:link w:val="25"/>
    <w:rsid w:val="00EF6F27"/>
    <w:pPr>
      <w:shd w:val="clear" w:color="auto" w:fill="FFFFFF"/>
      <w:overflowPunct/>
      <w:autoSpaceDE/>
      <w:autoSpaceDN/>
      <w:spacing w:line="184" w:lineRule="exact"/>
      <w:outlineLvl w:val="1"/>
    </w:pPr>
    <w:rPr>
      <w:rFonts w:ascii="SimSun" w:eastAsia="SimSun" w:hAnsi="SimSun" w:cs="SimSun"/>
      <w:kern w:val="0"/>
      <w:sz w:val="13"/>
      <w:szCs w:val="13"/>
    </w:rPr>
  </w:style>
  <w:style w:type="character" w:customStyle="1" w:styleId="aff8">
    <w:name w:val="腳註_"/>
    <w:basedOn w:val="a8"/>
    <w:link w:val="aff9"/>
    <w:rsid w:val="00F471B6"/>
    <w:rPr>
      <w:rFonts w:ascii="SimSun" w:eastAsia="SimSun" w:hAnsi="SimSun" w:cs="SimSun"/>
      <w:sz w:val="13"/>
      <w:szCs w:val="13"/>
      <w:shd w:val="clear" w:color="auto" w:fill="FFFFFF"/>
    </w:rPr>
  </w:style>
  <w:style w:type="paragraph" w:customStyle="1" w:styleId="aff9">
    <w:name w:val="腳註"/>
    <w:basedOn w:val="a7"/>
    <w:link w:val="aff8"/>
    <w:rsid w:val="00F471B6"/>
    <w:pPr>
      <w:shd w:val="clear" w:color="auto" w:fill="FFFFFF"/>
      <w:overflowPunct/>
      <w:autoSpaceDE/>
      <w:autoSpaceDN/>
      <w:spacing w:line="0" w:lineRule="atLeast"/>
      <w:jc w:val="center"/>
    </w:pPr>
    <w:rPr>
      <w:rFonts w:ascii="SimSun" w:eastAsia="SimSun" w:hAnsi="SimSun" w:cs="SimSun"/>
      <w:kern w:val="0"/>
      <w:sz w:val="13"/>
      <w:szCs w:val="13"/>
    </w:rPr>
  </w:style>
  <w:style w:type="character" w:customStyle="1" w:styleId="4115pt">
    <w:name w:val="內文文字 (4) + 11.5 pt"/>
    <w:aliases w:val="間距 3 pt,縮放 66%"/>
    <w:basedOn w:val="a8"/>
    <w:rsid w:val="0079400C"/>
    <w:rPr>
      <w:rFonts w:ascii="SimSun" w:eastAsia="SimSun" w:hAnsi="SimSun" w:cs="SimSun"/>
      <w:b w:val="0"/>
      <w:bCs w:val="0"/>
      <w:i w:val="0"/>
      <w:iCs w:val="0"/>
      <w:smallCaps w:val="0"/>
      <w:strike w:val="0"/>
      <w:color w:val="000000"/>
      <w:spacing w:val="60"/>
      <w:w w:val="66"/>
      <w:position w:val="0"/>
      <w:sz w:val="23"/>
      <w:szCs w:val="23"/>
      <w:u w:val="none"/>
      <w:lang w:val="ja-JP"/>
    </w:rPr>
  </w:style>
  <w:style w:type="character" w:customStyle="1" w:styleId="13">
    <w:name w:val="未解析的提及項目1"/>
    <w:basedOn w:val="a8"/>
    <w:uiPriority w:val="99"/>
    <w:semiHidden/>
    <w:unhideWhenUsed/>
    <w:rsid w:val="00A41A68"/>
    <w:rPr>
      <w:color w:val="605E5C"/>
      <w:shd w:val="clear" w:color="auto" w:fill="E1DFDD"/>
    </w:rPr>
  </w:style>
  <w:style w:type="character" w:customStyle="1" w:styleId="30">
    <w:name w:val="標題 3 字元"/>
    <w:basedOn w:val="a8"/>
    <w:link w:val="3"/>
    <w:rsid w:val="00C83EC4"/>
    <w:rPr>
      <w:rFonts w:ascii="標楷體" w:eastAsia="標楷體" w:hAnsi="Arial"/>
      <w:bCs/>
      <w:kern w:val="32"/>
      <w:sz w:val="32"/>
      <w:szCs w:val="36"/>
    </w:rPr>
  </w:style>
  <w:style w:type="character" w:customStyle="1" w:styleId="40">
    <w:name w:val="標題 4 字元"/>
    <w:basedOn w:val="a8"/>
    <w:link w:val="4"/>
    <w:rsid w:val="00C83EC4"/>
    <w:rPr>
      <w:rFonts w:ascii="標楷體" w:eastAsia="標楷體" w:hAnsi="Arial"/>
      <w:kern w:val="32"/>
      <w:sz w:val="32"/>
      <w:szCs w:val="36"/>
    </w:rPr>
  </w:style>
  <w:style w:type="character" w:customStyle="1" w:styleId="name3">
    <w:name w:val="name3"/>
    <w:basedOn w:val="a8"/>
    <w:rsid w:val="000F2AF0"/>
    <w:rPr>
      <w:vanish w:val="0"/>
      <w:webHidden w:val="0"/>
      <w:specVanish w:val="0"/>
    </w:rPr>
  </w:style>
  <w:style w:type="character" w:customStyle="1" w:styleId="af6">
    <w:name w:val="本文縮排 字元"/>
    <w:basedOn w:val="a8"/>
    <w:link w:val="af5"/>
    <w:semiHidden/>
    <w:rsid w:val="00C83EC4"/>
    <w:rPr>
      <w:rFonts w:ascii="標楷體" w:eastAsia="標楷體"/>
      <w:kern w:val="2"/>
      <w:sz w:val="32"/>
    </w:rPr>
  </w:style>
  <w:style w:type="character" w:customStyle="1" w:styleId="ae">
    <w:name w:val="章節附註文字 字元"/>
    <w:basedOn w:val="a8"/>
    <w:link w:val="ad"/>
    <w:semiHidden/>
    <w:rsid w:val="00C83EC4"/>
    <w:rPr>
      <w:rFonts w:ascii="標楷體" w:eastAsia="標楷體"/>
      <w:snapToGrid w:val="0"/>
      <w:spacing w:val="10"/>
      <w:kern w:val="2"/>
      <w:sz w:val="32"/>
    </w:rPr>
  </w:style>
  <w:style w:type="character" w:customStyle="1" w:styleId="af9">
    <w:name w:val="頁尾 字元"/>
    <w:basedOn w:val="a8"/>
    <w:link w:val="af8"/>
    <w:semiHidden/>
    <w:rsid w:val="00C83EC4"/>
    <w:rPr>
      <w:rFonts w:ascii="標楷體" w:eastAsia="標楷體"/>
      <w:kern w:val="2"/>
    </w:rPr>
  </w:style>
  <w:style w:type="character" w:customStyle="1" w:styleId="af1">
    <w:name w:val="頁首 字元"/>
    <w:basedOn w:val="a8"/>
    <w:link w:val="af0"/>
    <w:semiHidden/>
    <w:rsid w:val="00C83EC4"/>
    <w:rPr>
      <w:rFonts w:ascii="標楷體" w:eastAsia="標楷體"/>
      <w:kern w:val="2"/>
    </w:rPr>
  </w:style>
  <w:style w:type="paragraph" w:styleId="affa">
    <w:name w:val="Plain Text"/>
    <w:basedOn w:val="a7"/>
    <w:link w:val="affb"/>
    <w:uiPriority w:val="99"/>
    <w:semiHidden/>
    <w:unhideWhenUsed/>
    <w:rsid w:val="00C83EC4"/>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C83EC4"/>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0F2AF0"/>
    <w:pPr>
      <w:numPr>
        <w:numId w:val="1"/>
      </w:numPr>
      <w:contextualSpacing/>
    </w:pPr>
  </w:style>
  <w:style w:type="character" w:customStyle="1" w:styleId="10">
    <w:name w:val="標題 1 字元"/>
    <w:basedOn w:val="a8"/>
    <w:link w:val="1"/>
    <w:rsid w:val="00C83EC4"/>
    <w:rPr>
      <w:rFonts w:ascii="標楷體" w:eastAsia="標楷體" w:hAnsi="Arial"/>
      <w:bCs/>
      <w:kern w:val="32"/>
      <w:sz w:val="32"/>
      <w:szCs w:val="52"/>
    </w:rPr>
  </w:style>
  <w:style w:type="character" w:customStyle="1" w:styleId="50">
    <w:name w:val="標題 5 字元"/>
    <w:basedOn w:val="a8"/>
    <w:link w:val="5"/>
    <w:rsid w:val="00C83EC4"/>
    <w:rPr>
      <w:rFonts w:ascii="標楷體" w:eastAsia="標楷體" w:hAnsi="Arial"/>
      <w:bCs/>
      <w:kern w:val="32"/>
      <w:sz w:val="32"/>
      <w:szCs w:val="36"/>
    </w:rPr>
  </w:style>
  <w:style w:type="character" w:customStyle="1" w:styleId="60">
    <w:name w:val="標題 6 字元"/>
    <w:basedOn w:val="a8"/>
    <w:link w:val="6"/>
    <w:rsid w:val="00C83EC4"/>
    <w:rPr>
      <w:rFonts w:ascii="標楷體" w:eastAsia="標楷體" w:hAnsi="Arial"/>
      <w:kern w:val="32"/>
      <w:sz w:val="32"/>
      <w:szCs w:val="36"/>
    </w:rPr>
  </w:style>
  <w:style w:type="character" w:customStyle="1" w:styleId="70">
    <w:name w:val="標題 7 字元"/>
    <w:basedOn w:val="a8"/>
    <w:link w:val="7"/>
    <w:rsid w:val="00C83EC4"/>
    <w:rPr>
      <w:rFonts w:ascii="標楷體" w:eastAsia="標楷體" w:hAnsi="Arial"/>
      <w:bCs/>
      <w:kern w:val="32"/>
      <w:sz w:val="32"/>
      <w:szCs w:val="36"/>
    </w:rPr>
  </w:style>
  <w:style w:type="character" w:customStyle="1" w:styleId="80">
    <w:name w:val="標題 8 字元"/>
    <w:basedOn w:val="a8"/>
    <w:link w:val="8"/>
    <w:rsid w:val="00C83EC4"/>
    <w:rPr>
      <w:rFonts w:ascii="標楷體" w:eastAsia="標楷體" w:hAnsi="Arial"/>
      <w:kern w:val="32"/>
      <w:sz w:val="32"/>
      <w:szCs w:val="36"/>
    </w:rPr>
  </w:style>
  <w:style w:type="character" w:customStyle="1" w:styleId="8pt">
    <w:name w:val="內文文字 + 8 pt"/>
    <w:basedOn w:val="aff6"/>
    <w:rsid w:val="00E12FA9"/>
    <w:rPr>
      <w:rFonts w:ascii="細明體" w:eastAsia="細明體" w:hAnsi="細明體" w:cs="細明體"/>
      <w:b w:val="0"/>
      <w:bCs w:val="0"/>
      <w:i w:val="0"/>
      <w:iCs w:val="0"/>
      <w:smallCaps w:val="0"/>
      <w:strike w:val="0"/>
      <w:color w:val="000000"/>
      <w:spacing w:val="0"/>
      <w:w w:val="100"/>
      <w:position w:val="0"/>
      <w:sz w:val="16"/>
      <w:szCs w:val="16"/>
      <w:u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8305">
      <w:bodyDiv w:val="1"/>
      <w:marLeft w:val="0"/>
      <w:marRight w:val="0"/>
      <w:marTop w:val="0"/>
      <w:marBottom w:val="0"/>
      <w:divBdr>
        <w:top w:val="none" w:sz="0" w:space="0" w:color="auto"/>
        <w:left w:val="none" w:sz="0" w:space="0" w:color="auto"/>
        <w:bottom w:val="none" w:sz="0" w:space="0" w:color="auto"/>
        <w:right w:val="none" w:sz="0" w:space="0" w:color="auto"/>
      </w:divBdr>
    </w:div>
    <w:div w:id="137843898">
      <w:bodyDiv w:val="1"/>
      <w:marLeft w:val="0"/>
      <w:marRight w:val="0"/>
      <w:marTop w:val="0"/>
      <w:marBottom w:val="0"/>
      <w:divBdr>
        <w:top w:val="none" w:sz="0" w:space="0" w:color="auto"/>
        <w:left w:val="none" w:sz="0" w:space="0" w:color="auto"/>
        <w:bottom w:val="none" w:sz="0" w:space="0" w:color="auto"/>
        <w:right w:val="none" w:sz="0" w:space="0" w:color="auto"/>
      </w:divBdr>
    </w:div>
    <w:div w:id="228929511">
      <w:bodyDiv w:val="1"/>
      <w:marLeft w:val="0"/>
      <w:marRight w:val="0"/>
      <w:marTop w:val="0"/>
      <w:marBottom w:val="0"/>
      <w:divBdr>
        <w:top w:val="none" w:sz="0" w:space="0" w:color="auto"/>
        <w:left w:val="none" w:sz="0" w:space="0" w:color="auto"/>
        <w:bottom w:val="none" w:sz="0" w:space="0" w:color="auto"/>
        <w:right w:val="none" w:sz="0" w:space="0" w:color="auto"/>
      </w:divBdr>
      <w:divsChild>
        <w:div w:id="44331777">
          <w:marLeft w:val="0"/>
          <w:marRight w:val="0"/>
          <w:marTop w:val="0"/>
          <w:marBottom w:val="0"/>
          <w:divBdr>
            <w:top w:val="none" w:sz="0" w:space="0" w:color="auto"/>
            <w:left w:val="none" w:sz="0" w:space="0" w:color="auto"/>
            <w:bottom w:val="none" w:sz="0" w:space="0" w:color="auto"/>
            <w:right w:val="none" w:sz="0" w:space="0" w:color="auto"/>
          </w:divBdr>
          <w:divsChild>
            <w:div w:id="1280070839">
              <w:marLeft w:val="0"/>
              <w:marRight w:val="0"/>
              <w:marTop w:val="0"/>
              <w:marBottom w:val="0"/>
              <w:divBdr>
                <w:top w:val="none" w:sz="0" w:space="0" w:color="auto"/>
                <w:left w:val="none" w:sz="0" w:space="0" w:color="auto"/>
                <w:bottom w:val="none" w:sz="0" w:space="0" w:color="auto"/>
                <w:right w:val="none" w:sz="0" w:space="0" w:color="auto"/>
              </w:divBdr>
              <w:divsChild>
                <w:div w:id="435058234">
                  <w:marLeft w:val="0"/>
                  <w:marRight w:val="0"/>
                  <w:marTop w:val="0"/>
                  <w:marBottom w:val="0"/>
                  <w:divBdr>
                    <w:top w:val="none" w:sz="0" w:space="0" w:color="auto"/>
                    <w:left w:val="none" w:sz="0" w:space="0" w:color="auto"/>
                    <w:bottom w:val="none" w:sz="0" w:space="0" w:color="auto"/>
                    <w:right w:val="none" w:sz="0" w:space="0" w:color="auto"/>
                  </w:divBdr>
                  <w:divsChild>
                    <w:div w:id="438185090">
                      <w:marLeft w:val="0"/>
                      <w:marRight w:val="0"/>
                      <w:marTop w:val="0"/>
                      <w:marBottom w:val="0"/>
                      <w:divBdr>
                        <w:top w:val="none" w:sz="0" w:space="0" w:color="auto"/>
                        <w:left w:val="none" w:sz="0" w:space="0" w:color="auto"/>
                        <w:bottom w:val="none" w:sz="0" w:space="0" w:color="auto"/>
                        <w:right w:val="none" w:sz="0" w:space="0" w:color="auto"/>
                      </w:divBdr>
                      <w:divsChild>
                        <w:div w:id="2067602448">
                          <w:marLeft w:val="0"/>
                          <w:marRight w:val="0"/>
                          <w:marTop w:val="0"/>
                          <w:marBottom w:val="0"/>
                          <w:divBdr>
                            <w:top w:val="none" w:sz="0" w:space="0" w:color="auto"/>
                            <w:left w:val="none" w:sz="0" w:space="0" w:color="auto"/>
                            <w:bottom w:val="none" w:sz="0" w:space="0" w:color="auto"/>
                            <w:right w:val="none" w:sz="0" w:space="0" w:color="auto"/>
                          </w:divBdr>
                          <w:divsChild>
                            <w:div w:id="1943686046">
                              <w:marLeft w:val="12300"/>
                              <w:marRight w:val="0"/>
                              <w:marTop w:val="0"/>
                              <w:marBottom w:val="0"/>
                              <w:divBdr>
                                <w:top w:val="none" w:sz="0" w:space="0" w:color="auto"/>
                                <w:left w:val="none" w:sz="0" w:space="0" w:color="auto"/>
                                <w:bottom w:val="none" w:sz="0" w:space="0" w:color="auto"/>
                                <w:right w:val="none" w:sz="0" w:space="0" w:color="auto"/>
                              </w:divBdr>
                              <w:divsChild>
                                <w:div w:id="182210108">
                                  <w:marLeft w:val="0"/>
                                  <w:marRight w:val="0"/>
                                  <w:marTop w:val="0"/>
                                  <w:marBottom w:val="0"/>
                                  <w:divBdr>
                                    <w:top w:val="none" w:sz="0" w:space="0" w:color="auto"/>
                                    <w:left w:val="none" w:sz="0" w:space="0" w:color="auto"/>
                                    <w:bottom w:val="none" w:sz="0" w:space="0" w:color="auto"/>
                                    <w:right w:val="none" w:sz="0" w:space="0" w:color="auto"/>
                                  </w:divBdr>
                                  <w:divsChild>
                                    <w:div w:id="930745425">
                                      <w:marLeft w:val="0"/>
                                      <w:marRight w:val="0"/>
                                      <w:marTop w:val="0"/>
                                      <w:marBottom w:val="390"/>
                                      <w:divBdr>
                                        <w:top w:val="none" w:sz="0" w:space="0" w:color="auto"/>
                                        <w:left w:val="none" w:sz="0" w:space="0" w:color="auto"/>
                                        <w:bottom w:val="none" w:sz="0" w:space="0" w:color="auto"/>
                                        <w:right w:val="none" w:sz="0" w:space="0" w:color="auto"/>
                                      </w:divBdr>
                                      <w:divsChild>
                                        <w:div w:id="656305788">
                                          <w:marLeft w:val="0"/>
                                          <w:marRight w:val="0"/>
                                          <w:marTop w:val="0"/>
                                          <w:marBottom w:val="0"/>
                                          <w:divBdr>
                                            <w:top w:val="none" w:sz="0" w:space="0" w:color="auto"/>
                                            <w:left w:val="none" w:sz="0" w:space="0" w:color="auto"/>
                                            <w:bottom w:val="none" w:sz="0" w:space="0" w:color="auto"/>
                                            <w:right w:val="none" w:sz="0" w:space="0" w:color="auto"/>
                                          </w:divBdr>
                                          <w:divsChild>
                                            <w:div w:id="1648238522">
                                              <w:marLeft w:val="0"/>
                                              <w:marRight w:val="0"/>
                                              <w:marTop w:val="0"/>
                                              <w:marBottom w:val="0"/>
                                              <w:divBdr>
                                                <w:top w:val="none" w:sz="0" w:space="0" w:color="auto"/>
                                                <w:left w:val="none" w:sz="0" w:space="0" w:color="auto"/>
                                                <w:bottom w:val="none" w:sz="0" w:space="0" w:color="auto"/>
                                                <w:right w:val="none" w:sz="0" w:space="0" w:color="auto"/>
                                              </w:divBdr>
                                              <w:divsChild>
                                                <w:div w:id="1643458726">
                                                  <w:marLeft w:val="0"/>
                                                  <w:marRight w:val="0"/>
                                                  <w:marTop w:val="0"/>
                                                  <w:marBottom w:val="0"/>
                                                  <w:divBdr>
                                                    <w:top w:val="none" w:sz="0" w:space="0" w:color="auto"/>
                                                    <w:left w:val="none" w:sz="0" w:space="0" w:color="auto"/>
                                                    <w:bottom w:val="none" w:sz="0" w:space="0" w:color="auto"/>
                                                    <w:right w:val="none" w:sz="0" w:space="0" w:color="auto"/>
                                                  </w:divBdr>
                                                  <w:divsChild>
                                                    <w:div w:id="783505176">
                                                      <w:marLeft w:val="0"/>
                                                      <w:marRight w:val="0"/>
                                                      <w:marTop w:val="0"/>
                                                      <w:marBottom w:val="0"/>
                                                      <w:divBdr>
                                                        <w:top w:val="none" w:sz="0" w:space="0" w:color="auto"/>
                                                        <w:left w:val="none" w:sz="0" w:space="0" w:color="auto"/>
                                                        <w:bottom w:val="none" w:sz="0" w:space="0" w:color="auto"/>
                                                        <w:right w:val="none" w:sz="0" w:space="0" w:color="auto"/>
                                                      </w:divBdr>
                                                      <w:divsChild>
                                                        <w:div w:id="525950266">
                                                          <w:marLeft w:val="0"/>
                                                          <w:marRight w:val="0"/>
                                                          <w:marTop w:val="0"/>
                                                          <w:marBottom w:val="0"/>
                                                          <w:divBdr>
                                                            <w:top w:val="none" w:sz="0" w:space="0" w:color="auto"/>
                                                            <w:left w:val="none" w:sz="0" w:space="0" w:color="auto"/>
                                                            <w:bottom w:val="none" w:sz="0" w:space="0" w:color="auto"/>
                                                            <w:right w:val="none" w:sz="0" w:space="0" w:color="auto"/>
                                                          </w:divBdr>
                                                          <w:divsChild>
                                                            <w:div w:id="1428380412">
                                                              <w:marLeft w:val="0"/>
                                                              <w:marRight w:val="0"/>
                                                              <w:marTop w:val="0"/>
                                                              <w:marBottom w:val="0"/>
                                                              <w:divBdr>
                                                                <w:top w:val="none" w:sz="0" w:space="0" w:color="auto"/>
                                                                <w:left w:val="none" w:sz="0" w:space="0" w:color="auto"/>
                                                                <w:bottom w:val="none" w:sz="0" w:space="0" w:color="auto"/>
                                                                <w:right w:val="none" w:sz="0" w:space="0" w:color="auto"/>
                                                              </w:divBdr>
                                                              <w:divsChild>
                                                                <w:div w:id="1363290657">
                                                                  <w:marLeft w:val="0"/>
                                                                  <w:marRight w:val="0"/>
                                                                  <w:marTop w:val="0"/>
                                                                  <w:marBottom w:val="0"/>
                                                                  <w:divBdr>
                                                                    <w:top w:val="none" w:sz="0" w:space="0" w:color="auto"/>
                                                                    <w:left w:val="none" w:sz="0" w:space="0" w:color="auto"/>
                                                                    <w:bottom w:val="none" w:sz="0" w:space="0" w:color="auto"/>
                                                                    <w:right w:val="none" w:sz="0" w:space="0" w:color="auto"/>
                                                                  </w:divBdr>
                                                                  <w:divsChild>
                                                                    <w:div w:id="654458393">
                                                                      <w:marLeft w:val="0"/>
                                                                      <w:marRight w:val="0"/>
                                                                      <w:marTop w:val="0"/>
                                                                      <w:marBottom w:val="0"/>
                                                                      <w:divBdr>
                                                                        <w:top w:val="none" w:sz="0" w:space="0" w:color="auto"/>
                                                                        <w:left w:val="none" w:sz="0" w:space="0" w:color="auto"/>
                                                                        <w:bottom w:val="none" w:sz="0" w:space="0" w:color="auto"/>
                                                                        <w:right w:val="none" w:sz="0" w:space="0" w:color="auto"/>
                                                                      </w:divBdr>
                                                                      <w:divsChild>
                                                                        <w:div w:id="733238869">
                                                                          <w:marLeft w:val="0"/>
                                                                          <w:marRight w:val="0"/>
                                                                          <w:marTop w:val="0"/>
                                                                          <w:marBottom w:val="0"/>
                                                                          <w:divBdr>
                                                                            <w:top w:val="none" w:sz="0" w:space="0" w:color="auto"/>
                                                                            <w:left w:val="none" w:sz="0" w:space="0" w:color="auto"/>
                                                                            <w:bottom w:val="none" w:sz="0" w:space="0" w:color="auto"/>
                                                                            <w:right w:val="none" w:sz="0" w:space="0" w:color="auto"/>
                                                                          </w:divBdr>
                                                                          <w:divsChild>
                                                                            <w:div w:id="486753596">
                                                                              <w:marLeft w:val="0"/>
                                                                              <w:marRight w:val="0"/>
                                                                              <w:marTop w:val="0"/>
                                                                              <w:marBottom w:val="0"/>
                                                                              <w:divBdr>
                                                                                <w:top w:val="none" w:sz="0" w:space="0" w:color="auto"/>
                                                                                <w:left w:val="none" w:sz="0" w:space="0" w:color="auto"/>
                                                                                <w:bottom w:val="none" w:sz="0" w:space="0" w:color="auto"/>
                                                                                <w:right w:val="none" w:sz="0" w:space="0" w:color="auto"/>
                                                                              </w:divBdr>
                                                                              <w:divsChild>
                                                                                <w:div w:id="6489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9383785">
      <w:bodyDiv w:val="1"/>
      <w:marLeft w:val="0"/>
      <w:marRight w:val="0"/>
      <w:marTop w:val="0"/>
      <w:marBottom w:val="0"/>
      <w:divBdr>
        <w:top w:val="none" w:sz="0" w:space="0" w:color="auto"/>
        <w:left w:val="none" w:sz="0" w:space="0" w:color="auto"/>
        <w:bottom w:val="none" w:sz="0" w:space="0" w:color="auto"/>
        <w:right w:val="none" w:sz="0" w:space="0" w:color="auto"/>
      </w:divBdr>
    </w:div>
    <w:div w:id="435099366">
      <w:bodyDiv w:val="1"/>
      <w:marLeft w:val="0"/>
      <w:marRight w:val="0"/>
      <w:marTop w:val="0"/>
      <w:marBottom w:val="0"/>
      <w:divBdr>
        <w:top w:val="none" w:sz="0" w:space="0" w:color="auto"/>
        <w:left w:val="none" w:sz="0" w:space="0" w:color="auto"/>
        <w:bottom w:val="none" w:sz="0" w:space="0" w:color="auto"/>
        <w:right w:val="none" w:sz="0" w:space="0" w:color="auto"/>
      </w:divBdr>
    </w:div>
    <w:div w:id="447356743">
      <w:bodyDiv w:val="1"/>
      <w:marLeft w:val="0"/>
      <w:marRight w:val="0"/>
      <w:marTop w:val="0"/>
      <w:marBottom w:val="0"/>
      <w:divBdr>
        <w:top w:val="none" w:sz="0" w:space="0" w:color="auto"/>
        <w:left w:val="none" w:sz="0" w:space="0" w:color="auto"/>
        <w:bottom w:val="none" w:sz="0" w:space="0" w:color="auto"/>
        <w:right w:val="none" w:sz="0" w:space="0" w:color="auto"/>
      </w:divBdr>
    </w:div>
    <w:div w:id="503252504">
      <w:bodyDiv w:val="1"/>
      <w:marLeft w:val="0"/>
      <w:marRight w:val="0"/>
      <w:marTop w:val="0"/>
      <w:marBottom w:val="0"/>
      <w:divBdr>
        <w:top w:val="none" w:sz="0" w:space="0" w:color="auto"/>
        <w:left w:val="none" w:sz="0" w:space="0" w:color="auto"/>
        <w:bottom w:val="none" w:sz="0" w:space="0" w:color="auto"/>
        <w:right w:val="none" w:sz="0" w:space="0" w:color="auto"/>
      </w:divBdr>
    </w:div>
    <w:div w:id="608239923">
      <w:bodyDiv w:val="1"/>
      <w:marLeft w:val="0"/>
      <w:marRight w:val="0"/>
      <w:marTop w:val="0"/>
      <w:marBottom w:val="0"/>
      <w:divBdr>
        <w:top w:val="none" w:sz="0" w:space="0" w:color="auto"/>
        <w:left w:val="none" w:sz="0" w:space="0" w:color="auto"/>
        <w:bottom w:val="none" w:sz="0" w:space="0" w:color="auto"/>
        <w:right w:val="none" w:sz="0" w:space="0" w:color="auto"/>
      </w:divBdr>
    </w:div>
    <w:div w:id="865211785">
      <w:bodyDiv w:val="1"/>
      <w:marLeft w:val="0"/>
      <w:marRight w:val="0"/>
      <w:marTop w:val="0"/>
      <w:marBottom w:val="0"/>
      <w:divBdr>
        <w:top w:val="none" w:sz="0" w:space="0" w:color="auto"/>
        <w:left w:val="none" w:sz="0" w:space="0" w:color="auto"/>
        <w:bottom w:val="none" w:sz="0" w:space="0" w:color="auto"/>
        <w:right w:val="none" w:sz="0" w:space="0" w:color="auto"/>
      </w:divBdr>
    </w:div>
    <w:div w:id="876234860">
      <w:bodyDiv w:val="1"/>
      <w:marLeft w:val="0"/>
      <w:marRight w:val="0"/>
      <w:marTop w:val="0"/>
      <w:marBottom w:val="0"/>
      <w:divBdr>
        <w:top w:val="none" w:sz="0" w:space="0" w:color="auto"/>
        <w:left w:val="none" w:sz="0" w:space="0" w:color="auto"/>
        <w:bottom w:val="none" w:sz="0" w:space="0" w:color="auto"/>
        <w:right w:val="none" w:sz="0" w:space="0" w:color="auto"/>
      </w:divBdr>
    </w:div>
    <w:div w:id="1023366281">
      <w:bodyDiv w:val="1"/>
      <w:marLeft w:val="0"/>
      <w:marRight w:val="0"/>
      <w:marTop w:val="0"/>
      <w:marBottom w:val="0"/>
      <w:divBdr>
        <w:top w:val="none" w:sz="0" w:space="0" w:color="auto"/>
        <w:left w:val="none" w:sz="0" w:space="0" w:color="auto"/>
        <w:bottom w:val="none" w:sz="0" w:space="0" w:color="auto"/>
        <w:right w:val="none" w:sz="0" w:space="0" w:color="auto"/>
      </w:divBdr>
    </w:div>
    <w:div w:id="1142308036">
      <w:bodyDiv w:val="1"/>
      <w:marLeft w:val="0"/>
      <w:marRight w:val="0"/>
      <w:marTop w:val="0"/>
      <w:marBottom w:val="0"/>
      <w:divBdr>
        <w:top w:val="none" w:sz="0" w:space="0" w:color="auto"/>
        <w:left w:val="none" w:sz="0" w:space="0" w:color="auto"/>
        <w:bottom w:val="none" w:sz="0" w:space="0" w:color="auto"/>
        <w:right w:val="none" w:sz="0" w:space="0" w:color="auto"/>
      </w:divBdr>
    </w:div>
    <w:div w:id="1187912267">
      <w:bodyDiv w:val="1"/>
      <w:marLeft w:val="0"/>
      <w:marRight w:val="0"/>
      <w:marTop w:val="0"/>
      <w:marBottom w:val="0"/>
      <w:divBdr>
        <w:top w:val="none" w:sz="0" w:space="0" w:color="auto"/>
        <w:left w:val="none" w:sz="0" w:space="0" w:color="auto"/>
        <w:bottom w:val="none" w:sz="0" w:space="0" w:color="auto"/>
        <w:right w:val="none" w:sz="0" w:space="0" w:color="auto"/>
      </w:divBdr>
    </w:div>
    <w:div w:id="1352412861">
      <w:bodyDiv w:val="1"/>
      <w:marLeft w:val="0"/>
      <w:marRight w:val="0"/>
      <w:marTop w:val="0"/>
      <w:marBottom w:val="0"/>
      <w:divBdr>
        <w:top w:val="none" w:sz="0" w:space="0" w:color="auto"/>
        <w:left w:val="none" w:sz="0" w:space="0" w:color="auto"/>
        <w:bottom w:val="none" w:sz="0" w:space="0" w:color="auto"/>
        <w:right w:val="none" w:sz="0" w:space="0" w:color="auto"/>
      </w:divBdr>
    </w:div>
    <w:div w:id="1435055112">
      <w:bodyDiv w:val="1"/>
      <w:marLeft w:val="0"/>
      <w:marRight w:val="0"/>
      <w:marTop w:val="0"/>
      <w:marBottom w:val="0"/>
      <w:divBdr>
        <w:top w:val="none" w:sz="0" w:space="0" w:color="auto"/>
        <w:left w:val="none" w:sz="0" w:space="0" w:color="auto"/>
        <w:bottom w:val="none" w:sz="0" w:space="0" w:color="auto"/>
        <w:right w:val="none" w:sz="0" w:space="0" w:color="auto"/>
      </w:divBdr>
    </w:div>
    <w:div w:id="1552619961">
      <w:bodyDiv w:val="1"/>
      <w:marLeft w:val="0"/>
      <w:marRight w:val="0"/>
      <w:marTop w:val="0"/>
      <w:marBottom w:val="0"/>
      <w:divBdr>
        <w:top w:val="none" w:sz="0" w:space="0" w:color="auto"/>
        <w:left w:val="none" w:sz="0" w:space="0" w:color="auto"/>
        <w:bottom w:val="none" w:sz="0" w:space="0" w:color="auto"/>
        <w:right w:val="none" w:sz="0" w:space="0" w:color="auto"/>
      </w:divBdr>
    </w:div>
    <w:div w:id="1775048900">
      <w:bodyDiv w:val="1"/>
      <w:marLeft w:val="0"/>
      <w:marRight w:val="0"/>
      <w:marTop w:val="0"/>
      <w:marBottom w:val="0"/>
      <w:divBdr>
        <w:top w:val="none" w:sz="0" w:space="0" w:color="auto"/>
        <w:left w:val="none" w:sz="0" w:space="0" w:color="auto"/>
        <w:bottom w:val="none" w:sz="0" w:space="0" w:color="auto"/>
        <w:right w:val="none" w:sz="0" w:space="0" w:color="auto"/>
      </w:divBdr>
    </w:div>
    <w:div w:id="1783987154">
      <w:bodyDiv w:val="1"/>
      <w:marLeft w:val="0"/>
      <w:marRight w:val="0"/>
      <w:marTop w:val="0"/>
      <w:marBottom w:val="0"/>
      <w:divBdr>
        <w:top w:val="none" w:sz="0" w:space="0" w:color="auto"/>
        <w:left w:val="none" w:sz="0" w:space="0" w:color="auto"/>
        <w:bottom w:val="none" w:sz="0" w:space="0" w:color="auto"/>
        <w:right w:val="none" w:sz="0" w:space="0" w:color="auto"/>
      </w:divBdr>
    </w:div>
    <w:div w:id="1896962230">
      <w:bodyDiv w:val="1"/>
      <w:marLeft w:val="0"/>
      <w:marRight w:val="0"/>
      <w:marTop w:val="0"/>
      <w:marBottom w:val="0"/>
      <w:divBdr>
        <w:top w:val="none" w:sz="0" w:space="0" w:color="auto"/>
        <w:left w:val="none" w:sz="0" w:space="0" w:color="auto"/>
        <w:bottom w:val="none" w:sz="0" w:space="0" w:color="auto"/>
        <w:right w:val="none" w:sz="0" w:space="0" w:color="auto"/>
      </w:divBdr>
    </w:div>
    <w:div w:id="1919515385">
      <w:bodyDiv w:val="1"/>
      <w:marLeft w:val="0"/>
      <w:marRight w:val="0"/>
      <w:marTop w:val="0"/>
      <w:marBottom w:val="0"/>
      <w:divBdr>
        <w:top w:val="none" w:sz="0" w:space="0" w:color="auto"/>
        <w:left w:val="none" w:sz="0" w:space="0" w:color="auto"/>
        <w:bottom w:val="none" w:sz="0" w:space="0" w:color="auto"/>
        <w:right w:val="none" w:sz="0" w:space="0" w:color="auto"/>
      </w:divBdr>
    </w:div>
    <w:div w:id="19504314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1EBC-757B-48C6-AB38-028C731E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18</Pages>
  <Words>1368</Words>
  <Characters>7800</Characters>
  <Application>Microsoft Office Word</Application>
  <DocSecurity>0</DocSecurity>
  <Lines>65</Lines>
  <Paragraphs>18</Paragraphs>
  <ScaleCrop>false</ScaleCrop>
  <Company>cy</Company>
  <LinksUpToDate>false</LinksUpToDate>
  <CharactersWithSpaces>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謝琦瑛</cp:lastModifiedBy>
  <cp:revision>2</cp:revision>
  <cp:lastPrinted>2022-07-26T02:32:00Z</cp:lastPrinted>
  <dcterms:created xsi:type="dcterms:W3CDTF">2022-08-18T02:27:00Z</dcterms:created>
  <dcterms:modified xsi:type="dcterms:W3CDTF">2022-08-18T02:27:00Z</dcterms:modified>
</cp:coreProperties>
</file>