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16554" w14:textId="77777777" w:rsidR="003A7508" w:rsidRPr="004D141F" w:rsidRDefault="003A7508" w:rsidP="00F37D7B">
      <w:pPr>
        <w:pStyle w:val="af2"/>
      </w:pPr>
      <w:r w:rsidRPr="004D141F">
        <w:rPr>
          <w:rFonts w:hint="eastAsia"/>
        </w:rPr>
        <w:t>調查報告</w:t>
      </w:r>
    </w:p>
    <w:p w14:paraId="5C8CE7A3" w14:textId="77777777" w:rsidR="003A7508" w:rsidRDefault="003A7508" w:rsidP="003A7508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案　　由：</w:t>
      </w:r>
      <w:r w:rsidRPr="00C0217C">
        <w:rPr>
          <w:rFonts w:hint="eastAsia"/>
          <w:noProof/>
        </w:rPr>
        <w:t>據審計部109年度中央政府總決算審核報告，交通部中央氣象局為提升雲嘉南及宜蘭地區區域性暴雨預警時間，規劃建置雲林及宜蘭低窪地區防災降雨雷達站，惟未先取得當地居民支持，即辦理該兩地區雷達站站房工程及雷達儀發包採購，嗣因民意反對而更換工程位址，致計畫期程大幅延宕，造成已投入之公帑667萬餘元虛耗，並衍增已購置之雷達儀倉儲保險經費支出，未能如期達成計畫目標，允宜檢討改善等情案。</w:t>
      </w:r>
    </w:p>
    <w:p w14:paraId="0AB9E2DB" w14:textId="7728D3EF" w:rsidR="003A7508" w:rsidRDefault="003A7508" w:rsidP="003A7508">
      <w:pPr>
        <w:pStyle w:val="1"/>
        <w:numPr>
          <w:ilvl w:val="0"/>
          <w:numId w:val="1"/>
        </w:numPr>
        <w:ind w:left="2380" w:hanging="2380"/>
      </w:pPr>
      <w:r>
        <w:rPr>
          <w:rFonts w:hint="eastAsia"/>
        </w:rPr>
        <w:t>調查意見：</w:t>
      </w:r>
    </w:p>
    <w:p w14:paraId="18409526" w14:textId="152B9147" w:rsidR="00FF1E31" w:rsidRPr="00285999" w:rsidRDefault="00FF1E31" w:rsidP="00FF1E31">
      <w:pPr>
        <w:pStyle w:val="10"/>
        <w:ind w:left="680" w:firstLine="680"/>
      </w:pPr>
      <w:r w:rsidRPr="00025CC3">
        <w:rPr>
          <w:rFonts w:hAnsi="標楷體" w:hint="eastAsia"/>
        </w:rPr>
        <w:t>交通部中央氣象局（下稱氣象局）</w:t>
      </w:r>
      <w:r w:rsidRPr="00285999">
        <w:rPr>
          <w:rFonts w:hint="eastAsia"/>
        </w:rPr>
        <w:t>為提升雲嘉南及宜蘭地區區域氣象監測時間及空間解析度，及早提供防救災單位預警資訊，規劃於「強化臺灣海象暨</w:t>
      </w:r>
      <w:proofErr w:type="gramStart"/>
      <w:r w:rsidRPr="00285999">
        <w:rPr>
          <w:rFonts w:hint="eastAsia"/>
        </w:rPr>
        <w:t>氣象災防環境</w:t>
      </w:r>
      <w:proofErr w:type="gramEnd"/>
      <w:r w:rsidRPr="00285999">
        <w:rPr>
          <w:rFonts w:hint="eastAsia"/>
        </w:rPr>
        <w:t>監測計畫」，建置雲</w:t>
      </w:r>
      <w:r w:rsidR="00021062">
        <w:rPr>
          <w:rFonts w:hint="eastAsia"/>
        </w:rPr>
        <w:t>林</w:t>
      </w:r>
      <w:r w:rsidRPr="00285999">
        <w:rPr>
          <w:rFonts w:hint="eastAsia"/>
        </w:rPr>
        <w:t>及宜蘭低窪地區防災降雨雷達站，以提供當地降雨資料供防災、減災、救災之</w:t>
      </w:r>
      <w:proofErr w:type="gramStart"/>
      <w:r w:rsidRPr="00285999">
        <w:rPr>
          <w:rFonts w:hint="eastAsia"/>
        </w:rPr>
        <w:t>決策參據</w:t>
      </w:r>
      <w:proofErr w:type="gramEnd"/>
      <w:r w:rsidRPr="00285999">
        <w:rPr>
          <w:rFonts w:hint="eastAsia"/>
        </w:rPr>
        <w:t>，提升區域性暴雨之預警時間(0.5至3小時)，所</w:t>
      </w:r>
      <w:r w:rsidR="00A76FF9">
        <w:rPr>
          <w:rFonts w:hint="eastAsia"/>
        </w:rPr>
        <w:t>需</w:t>
      </w:r>
      <w:r w:rsidRPr="00285999">
        <w:rPr>
          <w:rFonts w:hint="eastAsia"/>
        </w:rPr>
        <w:t>經費</w:t>
      </w:r>
      <w:r>
        <w:rPr>
          <w:rFonts w:hint="eastAsia"/>
        </w:rPr>
        <w:t>新臺幣（下同）</w:t>
      </w:r>
      <w:r w:rsidRPr="00285999">
        <w:rPr>
          <w:rFonts w:hint="eastAsia"/>
        </w:rPr>
        <w:t>3億2,000萬元，</w:t>
      </w:r>
      <w:r w:rsidR="008665BF">
        <w:rPr>
          <w:rFonts w:hint="eastAsia"/>
        </w:rPr>
        <w:t>由</w:t>
      </w:r>
      <w:r w:rsidRPr="00285999">
        <w:rPr>
          <w:rFonts w:hint="eastAsia"/>
        </w:rPr>
        <w:t>流域綜合治理計畫第1、2、3期特別預算分攤支應，執行期程自</w:t>
      </w:r>
      <w:r w:rsidR="008665BF">
        <w:rPr>
          <w:rFonts w:hint="eastAsia"/>
        </w:rPr>
        <w:t>民國（下同）</w:t>
      </w:r>
      <w:r w:rsidRPr="00285999">
        <w:rPr>
          <w:rFonts w:hint="eastAsia"/>
        </w:rPr>
        <w:t>104至108年度止</w:t>
      </w:r>
      <w:r w:rsidR="008665BF">
        <w:rPr>
          <w:rFonts w:hint="eastAsia"/>
        </w:rPr>
        <w:t>，惟氣象局辦理過程中，</w:t>
      </w:r>
      <w:proofErr w:type="gramStart"/>
      <w:r w:rsidR="008665BF">
        <w:rPr>
          <w:rFonts w:hint="eastAsia"/>
        </w:rPr>
        <w:t>均遭雲林</w:t>
      </w:r>
      <w:proofErr w:type="gramEnd"/>
      <w:r w:rsidR="008665BF">
        <w:rPr>
          <w:rFonts w:hint="eastAsia"/>
        </w:rPr>
        <w:t>、宜蘭兩地之居民抗議，導致已辦理之採購案需解約而改建置他處等情。</w:t>
      </w:r>
    </w:p>
    <w:p w14:paraId="0E637660" w14:textId="2BA6A532" w:rsidR="003A7508" w:rsidRDefault="00025CC3" w:rsidP="00A639F4">
      <w:pPr>
        <w:pStyle w:val="10"/>
        <w:ind w:left="680" w:firstLine="680"/>
      </w:pPr>
      <w:r w:rsidRPr="00025CC3">
        <w:rPr>
          <w:rFonts w:hAnsi="標楷體" w:hint="eastAsia"/>
        </w:rPr>
        <w:t>本案經調閱氣象局、</w:t>
      </w:r>
      <w:proofErr w:type="gramStart"/>
      <w:r w:rsidRPr="00025CC3">
        <w:rPr>
          <w:rFonts w:hAnsi="標楷體" w:hint="eastAsia"/>
        </w:rPr>
        <w:t>審計部等機關</w:t>
      </w:r>
      <w:proofErr w:type="gramEnd"/>
      <w:r w:rsidRPr="00025CC3">
        <w:rPr>
          <w:rFonts w:hAnsi="標楷體" w:hint="eastAsia"/>
        </w:rPr>
        <w:t>卷證資料，並於110年11月8日請審計部交通建設審計處到院簡報瞭解案情、111年3月2日詢問氣象局</w:t>
      </w:r>
      <w:proofErr w:type="gramStart"/>
      <w:r w:rsidRPr="00025CC3">
        <w:rPr>
          <w:rFonts w:hAnsi="標楷體" w:hint="eastAsia"/>
        </w:rPr>
        <w:t>馮</w:t>
      </w:r>
      <w:proofErr w:type="gramEnd"/>
      <w:r w:rsidRPr="00025CC3">
        <w:rPr>
          <w:rFonts w:hAnsi="標楷體" w:hint="eastAsia"/>
        </w:rPr>
        <w:t>副局長及相關主管人員，</w:t>
      </w:r>
      <w:r w:rsidR="003A7508" w:rsidRPr="009C7FF2">
        <w:rPr>
          <w:rFonts w:hint="eastAsia"/>
        </w:rPr>
        <w:t>已</w:t>
      </w:r>
      <w:proofErr w:type="gramStart"/>
      <w:r w:rsidR="003A7508" w:rsidRPr="009C7FF2">
        <w:rPr>
          <w:rFonts w:hint="eastAsia"/>
        </w:rPr>
        <w:t>調查竣</w:t>
      </w:r>
      <w:r w:rsidR="003A7508">
        <w:rPr>
          <w:rFonts w:hint="eastAsia"/>
        </w:rPr>
        <w:t>事</w:t>
      </w:r>
      <w:proofErr w:type="gramEnd"/>
      <w:r w:rsidR="003A7508" w:rsidRPr="009C7FF2">
        <w:rPr>
          <w:rFonts w:hint="eastAsia"/>
        </w:rPr>
        <w:t>，</w:t>
      </w:r>
      <w:r w:rsidR="003A7508">
        <w:rPr>
          <w:rFonts w:hint="eastAsia"/>
        </w:rPr>
        <w:t>茲</w:t>
      </w:r>
      <w:proofErr w:type="gramStart"/>
      <w:r w:rsidR="003A7508">
        <w:rPr>
          <w:rFonts w:hint="eastAsia"/>
        </w:rPr>
        <w:t>臚</w:t>
      </w:r>
      <w:proofErr w:type="gramEnd"/>
      <w:r w:rsidR="003A7508" w:rsidRPr="009C7FF2">
        <w:rPr>
          <w:rFonts w:hint="eastAsia"/>
        </w:rPr>
        <w:t>列調查意見如下：</w:t>
      </w:r>
    </w:p>
    <w:p w14:paraId="7BF6E63E" w14:textId="5FD0E991" w:rsidR="00E87A9B" w:rsidRDefault="00832A76" w:rsidP="00285999">
      <w:pPr>
        <w:pStyle w:val="2"/>
        <w:rPr>
          <w:b/>
        </w:rPr>
      </w:pPr>
      <w:r>
        <w:rPr>
          <w:rFonts w:hint="eastAsia"/>
          <w:b/>
        </w:rPr>
        <w:t>氣象局</w:t>
      </w:r>
      <w:r w:rsidR="007E33B1">
        <w:rPr>
          <w:rFonts w:hint="eastAsia"/>
          <w:b/>
        </w:rPr>
        <w:t>雖係依據行政院指示辦理建置雲嘉、宜蘭低窪地區防災降雨雷達</w:t>
      </w:r>
      <w:r w:rsidR="009527DD">
        <w:rPr>
          <w:rFonts w:hint="eastAsia"/>
          <w:b/>
        </w:rPr>
        <w:t>站，且提出計畫時已知能否得到民</w:t>
      </w:r>
      <w:r w:rsidR="009527DD">
        <w:rPr>
          <w:rFonts w:hint="eastAsia"/>
          <w:b/>
        </w:rPr>
        <w:lastRenderedPageBreak/>
        <w:t>意支持為本案成功之關鍵</w:t>
      </w:r>
      <w:r w:rsidR="007E33B1">
        <w:rPr>
          <w:rFonts w:hint="eastAsia"/>
          <w:b/>
        </w:rPr>
        <w:t>，</w:t>
      </w:r>
      <w:r w:rsidR="009527DD">
        <w:rPr>
          <w:rFonts w:hint="eastAsia"/>
          <w:b/>
        </w:rPr>
        <w:t>惟</w:t>
      </w:r>
      <w:r>
        <w:rPr>
          <w:rFonts w:hint="eastAsia"/>
          <w:b/>
        </w:rPr>
        <w:t>未遵</w:t>
      </w:r>
      <w:r w:rsidR="009527DD">
        <w:rPr>
          <w:rFonts w:hint="eastAsia"/>
          <w:b/>
        </w:rPr>
        <w:t>守</w:t>
      </w:r>
      <w:r>
        <w:rPr>
          <w:rFonts w:hint="eastAsia"/>
          <w:b/>
        </w:rPr>
        <w:t>行政院「先行辦理說明會，取得民意初步支持後，再行報院」</w:t>
      </w:r>
      <w:r w:rsidR="009527DD">
        <w:rPr>
          <w:rFonts w:hint="eastAsia"/>
          <w:b/>
        </w:rPr>
        <w:t>之指示，</w:t>
      </w:r>
      <w:r w:rsidR="007F36D1">
        <w:rPr>
          <w:rFonts w:hint="eastAsia"/>
          <w:b/>
        </w:rPr>
        <w:t>不到半年即再次函報，於核定後2至3年始開始辦理地方說明會，雲林</w:t>
      </w:r>
      <w:r w:rsidR="00500E01">
        <w:rPr>
          <w:rFonts w:hint="eastAsia"/>
          <w:b/>
        </w:rPr>
        <w:t>、</w:t>
      </w:r>
      <w:r w:rsidR="007F36D1">
        <w:rPr>
          <w:rFonts w:hint="eastAsia"/>
          <w:b/>
        </w:rPr>
        <w:t>宜蘭兩地皆因在地居民抗爭而大幅延宕計畫期程4年，無法於期限內達到預期效益，確有疏失</w:t>
      </w:r>
    </w:p>
    <w:p w14:paraId="226EF6E4" w14:textId="6CEDDBEC" w:rsidR="007E33B1" w:rsidRPr="007E33B1" w:rsidRDefault="007E33B1" w:rsidP="007E33B1">
      <w:pPr>
        <w:pStyle w:val="3"/>
      </w:pPr>
      <w:r w:rsidRPr="007E33B1">
        <w:rPr>
          <w:rFonts w:hint="eastAsia"/>
        </w:rPr>
        <w:t>行政院於100年5月25日舉辦「中央災害防救會報第18次會議」，院長指示「北、中、南三區域防災降雨雷達及</w:t>
      </w:r>
      <w:r w:rsidRPr="007E33B1">
        <w:rPr>
          <w:rFonts w:hint="eastAsia"/>
          <w:b/>
          <w:bCs w:val="0"/>
        </w:rPr>
        <w:t>雲嘉、宜蘭低窪地區建置雷達</w:t>
      </w:r>
      <w:r w:rsidRPr="007E33B1">
        <w:rPr>
          <w:rFonts w:hint="eastAsia"/>
        </w:rPr>
        <w:t>，請同步進行，經費行政院全力支應，因為水為重中之重，儘早完成，把好事辦好最重要，此部分請交通部依計畫進度建置。」</w:t>
      </w:r>
    </w:p>
    <w:p w14:paraId="73CAB0E1" w14:textId="004FB567" w:rsidR="00E87A9B" w:rsidRDefault="00E87A9B" w:rsidP="00E87A9B">
      <w:pPr>
        <w:pStyle w:val="3"/>
      </w:pPr>
      <w:r>
        <w:rPr>
          <w:rFonts w:hint="eastAsia"/>
        </w:rPr>
        <w:t>氣象局1</w:t>
      </w:r>
      <w:r>
        <w:t>01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月1</w:t>
      </w:r>
      <w:r>
        <w:t>8</w:t>
      </w:r>
      <w:r>
        <w:rPr>
          <w:rFonts w:hint="eastAsia"/>
        </w:rPr>
        <w:t>日以中</w:t>
      </w:r>
      <w:proofErr w:type="gramStart"/>
      <w:r>
        <w:rPr>
          <w:rFonts w:hint="eastAsia"/>
        </w:rPr>
        <w:t>象肆字</w:t>
      </w:r>
      <w:proofErr w:type="gramEnd"/>
      <w:r>
        <w:rPr>
          <w:rFonts w:hint="eastAsia"/>
        </w:rPr>
        <w:t>第1</w:t>
      </w:r>
      <w:r>
        <w:t>010011760</w:t>
      </w:r>
      <w:r>
        <w:rPr>
          <w:rFonts w:hint="eastAsia"/>
        </w:rPr>
        <w:t>號函送「雲嘉南及宜蘭低</w:t>
      </w:r>
      <w:proofErr w:type="gramStart"/>
      <w:r>
        <w:rPr>
          <w:rFonts w:hint="eastAsia"/>
        </w:rPr>
        <w:t>漥</w:t>
      </w:r>
      <w:proofErr w:type="gramEnd"/>
      <w:r>
        <w:rPr>
          <w:rFonts w:hint="eastAsia"/>
        </w:rPr>
        <w:t>地區建置防災</w:t>
      </w:r>
      <w:r w:rsidR="001D3E30">
        <w:rPr>
          <w:rFonts w:hint="eastAsia"/>
        </w:rPr>
        <w:t>降雨雷達網維運計畫</w:t>
      </w:r>
      <w:r>
        <w:rPr>
          <w:rFonts w:hint="eastAsia"/>
        </w:rPr>
        <w:t>」</w:t>
      </w:r>
      <w:r w:rsidR="001D3E30">
        <w:rPr>
          <w:rFonts w:hint="eastAsia"/>
        </w:rPr>
        <w:t>予</w:t>
      </w:r>
      <w:r>
        <w:rPr>
          <w:rFonts w:hint="eastAsia"/>
        </w:rPr>
        <w:t>交通部，</w:t>
      </w:r>
      <w:r w:rsidR="001D3E30">
        <w:rPr>
          <w:rFonts w:hint="eastAsia"/>
        </w:rPr>
        <w:t>計畫中說明將建置雲嘉南及宜蘭低窪地區防災降雨雷達，並說明達成目標限制之首要為民意接受度，敘明「當地民眾對於電磁波輻射影響身體健康之疑慮，能否透過溝通而得到釋懷？將是影響站址選定及觀測目標效能的最大因素。」</w:t>
      </w:r>
      <w:r w:rsidR="00FA3C8A">
        <w:rPr>
          <w:rFonts w:hint="eastAsia"/>
        </w:rPr>
        <w:t>另行政院秘書長於1</w:t>
      </w:r>
      <w:r w:rsidR="00FA3C8A">
        <w:t>02</w:t>
      </w:r>
      <w:r w:rsidR="00FA3C8A">
        <w:rPr>
          <w:rFonts w:hint="eastAsia"/>
        </w:rPr>
        <w:t>年5月2</w:t>
      </w:r>
      <w:r w:rsidR="00FA3C8A">
        <w:t>8</w:t>
      </w:r>
      <w:r w:rsidR="00FA3C8A">
        <w:rPr>
          <w:rFonts w:hint="eastAsia"/>
        </w:rPr>
        <w:t>日以院臺交字第1</w:t>
      </w:r>
      <w:r w:rsidR="00FA3C8A">
        <w:t>020032385</w:t>
      </w:r>
      <w:r w:rsidR="00FA3C8A">
        <w:rPr>
          <w:rFonts w:hint="eastAsia"/>
        </w:rPr>
        <w:t>號函復交通部，亦「建議交通部</w:t>
      </w:r>
      <w:r w:rsidR="00FA3C8A" w:rsidRPr="00FA3C8A">
        <w:rPr>
          <w:rFonts w:hint="eastAsia"/>
          <w:b/>
          <w:bCs w:val="0"/>
        </w:rPr>
        <w:t>先行辦理說明會，取得民意初步支持後，再行報院</w:t>
      </w:r>
      <w:r w:rsidR="00FA3C8A">
        <w:rPr>
          <w:rFonts w:hint="eastAsia"/>
        </w:rPr>
        <w:t>，以資周延。」</w:t>
      </w:r>
    </w:p>
    <w:p w14:paraId="276E0513" w14:textId="1B17DE36" w:rsidR="00E87A9B" w:rsidRDefault="00D80DB0" w:rsidP="00E87A9B">
      <w:pPr>
        <w:pStyle w:val="3"/>
      </w:pPr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氣象局僅將本案與其他計畫整合成「強化臺灣海象暨</w:t>
      </w:r>
      <w:proofErr w:type="gramStart"/>
      <w:r>
        <w:rPr>
          <w:rFonts w:hint="eastAsia"/>
        </w:rPr>
        <w:t>氣象災防環境</w:t>
      </w:r>
      <w:proofErr w:type="gramEnd"/>
      <w:r>
        <w:rPr>
          <w:rFonts w:hint="eastAsia"/>
        </w:rPr>
        <w:t>監測計畫」，於</w:t>
      </w:r>
      <w:r w:rsidR="007F36D1">
        <w:rPr>
          <w:rFonts w:hint="eastAsia"/>
        </w:rPr>
        <w:t>上開行政院秘書長函不到半年後的</w:t>
      </w:r>
      <w:r>
        <w:rPr>
          <w:rFonts w:hint="eastAsia"/>
        </w:rPr>
        <w:t>1</w:t>
      </w:r>
      <w:r>
        <w:t>02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</w:t>
      </w:r>
      <w:r w:rsidR="009527DD">
        <w:rPr>
          <w:rFonts w:hint="eastAsia"/>
        </w:rPr>
        <w:t>1</w:t>
      </w:r>
      <w:r w:rsidR="009527DD">
        <w:t>4</w:t>
      </w:r>
      <w:r w:rsidR="009527DD">
        <w:rPr>
          <w:rFonts w:hint="eastAsia"/>
        </w:rPr>
        <w:t>日</w:t>
      </w:r>
      <w:r w:rsidR="003F36A9">
        <w:rPr>
          <w:rFonts w:hint="eastAsia"/>
        </w:rPr>
        <w:t>陳報交通部，並於</w:t>
      </w:r>
      <w:r w:rsidR="003F36A9" w:rsidRPr="003F36A9">
        <w:rPr>
          <w:rFonts w:hint="eastAsia"/>
        </w:rPr>
        <w:t>103年6月5日奉行政院以院</w:t>
      </w:r>
      <w:proofErr w:type="gramStart"/>
      <w:r w:rsidR="003F36A9" w:rsidRPr="003F36A9">
        <w:rPr>
          <w:rFonts w:hint="eastAsia"/>
        </w:rPr>
        <w:t>臺交字</w:t>
      </w:r>
      <w:proofErr w:type="gramEnd"/>
      <w:r w:rsidR="003F36A9" w:rsidRPr="003F36A9">
        <w:rPr>
          <w:rFonts w:hint="eastAsia"/>
        </w:rPr>
        <w:t>第1030031990號函核定</w:t>
      </w:r>
      <w:r w:rsidR="00083F11">
        <w:rPr>
          <w:rFonts w:hint="eastAsia"/>
        </w:rPr>
        <w:t>。</w:t>
      </w:r>
    </w:p>
    <w:p w14:paraId="58D97E66" w14:textId="78B5D028" w:rsidR="003F36A9" w:rsidRDefault="003F36A9" w:rsidP="00E87A9B">
      <w:pPr>
        <w:pStyle w:val="3"/>
      </w:pPr>
      <w:r>
        <w:rPr>
          <w:rFonts w:hint="eastAsia"/>
        </w:rPr>
        <w:t>氣象局在雲林</w:t>
      </w:r>
      <w:r w:rsidR="00083F11">
        <w:rPr>
          <w:rFonts w:hint="eastAsia"/>
        </w:rPr>
        <w:t>地區</w:t>
      </w:r>
      <w:r>
        <w:rPr>
          <w:rFonts w:hint="eastAsia"/>
        </w:rPr>
        <w:t>辦理第1次地方說明會係於1</w:t>
      </w:r>
      <w:r>
        <w:t>04</w:t>
      </w:r>
      <w:r>
        <w:rPr>
          <w:rFonts w:hint="eastAsia"/>
        </w:rPr>
        <w:t>年4月1</w:t>
      </w:r>
      <w:r>
        <w:t>7</w:t>
      </w:r>
      <w:r>
        <w:rPr>
          <w:rFonts w:hint="eastAsia"/>
        </w:rPr>
        <w:t>日、在宜蘭</w:t>
      </w:r>
      <w:r w:rsidR="00083F11">
        <w:rPr>
          <w:rFonts w:hint="eastAsia"/>
        </w:rPr>
        <w:t>地區</w:t>
      </w:r>
      <w:r>
        <w:rPr>
          <w:rFonts w:hint="eastAsia"/>
        </w:rPr>
        <w:t>辦理第1次地方說明會則於</w:t>
      </w:r>
      <w:r>
        <w:rPr>
          <w:rFonts w:hint="eastAsia"/>
        </w:rPr>
        <w:lastRenderedPageBreak/>
        <w:t>1</w:t>
      </w:r>
      <w:r>
        <w:t>06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月1</w:t>
      </w:r>
      <w:r>
        <w:t>6</w:t>
      </w:r>
      <w:r>
        <w:rPr>
          <w:rFonts w:hint="eastAsia"/>
        </w:rPr>
        <w:t>日，</w:t>
      </w:r>
      <w:proofErr w:type="gramStart"/>
      <w:r>
        <w:rPr>
          <w:rFonts w:hint="eastAsia"/>
        </w:rPr>
        <w:t>均於氣象局上陳交通部轉報行政院</w:t>
      </w:r>
      <w:proofErr w:type="gramEnd"/>
      <w:r>
        <w:rPr>
          <w:rFonts w:hint="eastAsia"/>
        </w:rPr>
        <w:t>之後的2</w:t>
      </w:r>
      <w:r w:rsidR="00083F11">
        <w:rPr>
          <w:rFonts w:hint="eastAsia"/>
        </w:rPr>
        <w:t>至</w:t>
      </w:r>
      <w:r>
        <w:t>3</w:t>
      </w:r>
      <w:r>
        <w:rPr>
          <w:rFonts w:hint="eastAsia"/>
        </w:rPr>
        <w:t>年，而非</w:t>
      </w:r>
      <w:r w:rsidR="00083F11">
        <w:rPr>
          <w:rFonts w:hint="eastAsia"/>
        </w:rPr>
        <w:t>依據</w:t>
      </w:r>
      <w:r>
        <w:rPr>
          <w:rFonts w:hint="eastAsia"/>
        </w:rPr>
        <w:t>1</w:t>
      </w:r>
      <w:r>
        <w:t>02</w:t>
      </w:r>
      <w:r>
        <w:rPr>
          <w:rFonts w:hint="eastAsia"/>
        </w:rPr>
        <w:t>年5月2</w:t>
      </w:r>
      <w:r>
        <w:t>8</w:t>
      </w:r>
      <w:r>
        <w:rPr>
          <w:rFonts w:hint="eastAsia"/>
        </w:rPr>
        <w:t>日行政院秘書長函「取得民意初步支持後，再行報院」之</w:t>
      </w:r>
      <w:r w:rsidR="00832A76">
        <w:rPr>
          <w:rFonts w:hint="eastAsia"/>
        </w:rPr>
        <w:t>指示</w:t>
      </w:r>
      <w:r w:rsidR="00083F11">
        <w:rPr>
          <w:rFonts w:hint="eastAsia"/>
        </w:rPr>
        <w:t>辦理</w:t>
      </w:r>
      <w:r w:rsidR="00832A76">
        <w:rPr>
          <w:rFonts w:hint="eastAsia"/>
        </w:rPr>
        <w:t>。</w:t>
      </w:r>
    </w:p>
    <w:p w14:paraId="6F2FD768" w14:textId="7EF5CB99" w:rsidR="00E87A9B" w:rsidRDefault="00083F11" w:rsidP="00E87A9B">
      <w:pPr>
        <w:pStyle w:val="3"/>
      </w:pPr>
      <w:r>
        <w:rPr>
          <w:rFonts w:hint="eastAsia"/>
        </w:rPr>
        <w:t>本案原訂執行期限為1</w:t>
      </w:r>
      <w:r>
        <w:t>04</w:t>
      </w:r>
      <w:r>
        <w:rPr>
          <w:rFonts w:hint="eastAsia"/>
        </w:rPr>
        <w:t>年至1</w:t>
      </w:r>
      <w:r>
        <w:t>07</w:t>
      </w:r>
      <w:r>
        <w:rPr>
          <w:rFonts w:hint="eastAsia"/>
        </w:rPr>
        <w:t>年</w:t>
      </w:r>
      <w:r w:rsidR="00E40882">
        <w:rPr>
          <w:rFonts w:hint="eastAsia"/>
        </w:rPr>
        <w:t>，後因其他因素報院第1次修正延長1年至1</w:t>
      </w:r>
      <w:r w:rsidR="00E40882">
        <w:t>08</w:t>
      </w:r>
      <w:r w:rsidR="00E40882">
        <w:rPr>
          <w:rFonts w:hint="eastAsia"/>
        </w:rPr>
        <w:t>年，再因雲林及宜蘭當地居民抗爭，變更建置地點，報院第2次</w:t>
      </w:r>
      <w:proofErr w:type="gramStart"/>
      <w:r w:rsidR="00E40882">
        <w:rPr>
          <w:rFonts w:hint="eastAsia"/>
        </w:rPr>
        <w:t>修正計舉</w:t>
      </w:r>
      <w:proofErr w:type="gramEnd"/>
      <w:r w:rsidR="00E40882">
        <w:rPr>
          <w:rFonts w:hint="eastAsia"/>
        </w:rPr>
        <w:t>，計畫</w:t>
      </w:r>
      <w:proofErr w:type="gramStart"/>
      <w:r w:rsidR="00E40882">
        <w:rPr>
          <w:rFonts w:hint="eastAsia"/>
        </w:rPr>
        <w:t>期程展延</w:t>
      </w:r>
      <w:proofErr w:type="gramEnd"/>
      <w:r w:rsidR="00E40882">
        <w:rPr>
          <w:rFonts w:hint="eastAsia"/>
        </w:rPr>
        <w:t>4年至1</w:t>
      </w:r>
      <w:r w:rsidR="00E40882">
        <w:t>12</w:t>
      </w:r>
      <w:r w:rsidR="00E40882">
        <w:rPr>
          <w:rFonts w:hint="eastAsia"/>
        </w:rPr>
        <w:t>年，經行政院指示「務必如期如質完工，不得再</w:t>
      </w:r>
      <w:proofErr w:type="gramStart"/>
      <w:r w:rsidR="00E40882">
        <w:rPr>
          <w:rFonts w:hint="eastAsia"/>
        </w:rPr>
        <w:t>予展</w:t>
      </w:r>
      <w:proofErr w:type="gramEnd"/>
      <w:r w:rsidR="00E40882">
        <w:rPr>
          <w:rFonts w:hint="eastAsia"/>
        </w:rPr>
        <w:t>延。」</w:t>
      </w:r>
    </w:p>
    <w:p w14:paraId="485D1499" w14:textId="45589E4A" w:rsidR="007F36D1" w:rsidRPr="007F36D1" w:rsidRDefault="00832A76" w:rsidP="007F36D1">
      <w:pPr>
        <w:pStyle w:val="3"/>
      </w:pPr>
      <w:r>
        <w:rPr>
          <w:rFonts w:hint="eastAsia"/>
        </w:rPr>
        <w:t>綜上，</w:t>
      </w:r>
      <w:r w:rsidR="007F36D1" w:rsidRPr="007F36D1">
        <w:rPr>
          <w:rFonts w:hint="eastAsia"/>
        </w:rPr>
        <w:t>氣象局雖係依據行政院指示辦理建置雲嘉、宜蘭低窪地區防災降雨雷達站，且提出計畫時已知能否得到民意支持為本案成功之關鍵，惟未遵守行政院「先行辦理說明會，取得民意初步支持後，再行報院」之指示，不到半年即再次函報，於核定後2至3年始開始辦理地方說明會，雲林</w:t>
      </w:r>
      <w:r w:rsidR="00500E01">
        <w:rPr>
          <w:rFonts w:hint="eastAsia"/>
        </w:rPr>
        <w:t>、</w:t>
      </w:r>
      <w:r w:rsidR="007F36D1" w:rsidRPr="007F36D1">
        <w:rPr>
          <w:rFonts w:hint="eastAsia"/>
        </w:rPr>
        <w:t>宜蘭兩地皆因在地居民抗爭而大幅延宕計畫期程4年，無法於期限內達到預期效益，確有疏失</w:t>
      </w:r>
      <w:r w:rsidR="007F36D1">
        <w:rPr>
          <w:rFonts w:hint="eastAsia"/>
        </w:rPr>
        <w:t>。</w:t>
      </w:r>
    </w:p>
    <w:p w14:paraId="1B4B9B5E" w14:textId="392415CB" w:rsidR="00117219" w:rsidRDefault="00E92CB0" w:rsidP="00285999">
      <w:pPr>
        <w:pStyle w:val="2"/>
        <w:rPr>
          <w:b/>
        </w:rPr>
      </w:pPr>
      <w:r>
        <w:rPr>
          <w:rFonts w:hint="eastAsia"/>
          <w:b/>
        </w:rPr>
        <w:t>氣象局辦理雲林及宜蘭低窪地區防災降雨雷達站</w:t>
      </w:r>
      <w:r w:rsidR="00C66F3A">
        <w:rPr>
          <w:rFonts w:hint="eastAsia"/>
          <w:b/>
        </w:rPr>
        <w:t>，因居民抗爭</w:t>
      </w:r>
      <w:r w:rsidR="00994D81">
        <w:rPr>
          <w:rFonts w:hint="eastAsia"/>
          <w:b/>
        </w:rPr>
        <w:t>無法施工，而將相關採購案終止契約，支付相關廠商金額共計6</w:t>
      </w:r>
      <w:r w:rsidR="00994D81">
        <w:rPr>
          <w:b/>
        </w:rPr>
        <w:t>78</w:t>
      </w:r>
      <w:r w:rsidR="00994D81">
        <w:rPr>
          <w:rFonts w:hint="eastAsia"/>
          <w:b/>
        </w:rPr>
        <w:t>萬4</w:t>
      </w:r>
      <w:r w:rsidR="00994D81">
        <w:rPr>
          <w:b/>
        </w:rPr>
        <w:t>,654</w:t>
      </w:r>
      <w:r w:rsidR="00994D81">
        <w:rPr>
          <w:rFonts w:hint="eastAsia"/>
          <w:b/>
        </w:rPr>
        <w:t>元</w:t>
      </w:r>
      <w:r w:rsidR="002C13D5">
        <w:rPr>
          <w:rFonts w:hint="eastAsia"/>
          <w:b/>
        </w:rPr>
        <w:t>，形同虛擲；</w:t>
      </w:r>
      <w:r w:rsidR="00994D81">
        <w:rPr>
          <w:rFonts w:hint="eastAsia"/>
          <w:b/>
        </w:rPr>
        <w:t>另因建置期程延宕</w:t>
      </w:r>
      <w:r w:rsidR="00B73FF1">
        <w:rPr>
          <w:rFonts w:hint="eastAsia"/>
          <w:b/>
        </w:rPr>
        <w:t>，預計1</w:t>
      </w:r>
      <w:r w:rsidR="00B73FF1">
        <w:rPr>
          <w:b/>
        </w:rPr>
        <w:t>12</w:t>
      </w:r>
      <w:r w:rsidR="00B73FF1">
        <w:rPr>
          <w:rFonts w:hint="eastAsia"/>
          <w:b/>
        </w:rPr>
        <w:t>年第3季始能交運雷達設備</w:t>
      </w:r>
      <w:r w:rsidR="00994D81">
        <w:rPr>
          <w:rFonts w:hint="eastAsia"/>
          <w:b/>
        </w:rPr>
        <w:t>，</w:t>
      </w:r>
      <w:r w:rsidR="005A0122">
        <w:rPr>
          <w:rFonts w:hint="eastAsia"/>
          <w:b/>
        </w:rPr>
        <w:t>需增加</w:t>
      </w:r>
      <w:r w:rsidR="00B73FF1">
        <w:rPr>
          <w:rFonts w:hint="eastAsia"/>
          <w:b/>
        </w:rPr>
        <w:t>已採購雷達設備放置於</w:t>
      </w:r>
      <w:r w:rsidR="00F32C4D">
        <w:rPr>
          <w:rFonts w:hint="eastAsia"/>
          <w:b/>
        </w:rPr>
        <w:t>美國</w:t>
      </w:r>
      <w:r w:rsidR="00B73FF1">
        <w:rPr>
          <w:rFonts w:hint="eastAsia"/>
          <w:b/>
        </w:rPr>
        <w:t>原廠之倉儲費用約2</w:t>
      </w:r>
      <w:r w:rsidR="00B73FF1">
        <w:rPr>
          <w:b/>
        </w:rPr>
        <w:t>74</w:t>
      </w:r>
      <w:r w:rsidR="00B73FF1">
        <w:rPr>
          <w:rFonts w:hint="eastAsia"/>
          <w:b/>
        </w:rPr>
        <w:t>萬餘元、銀行履約</w:t>
      </w:r>
      <w:r w:rsidR="00455330">
        <w:rPr>
          <w:rFonts w:hint="eastAsia"/>
          <w:b/>
        </w:rPr>
        <w:t>及還款保證</w:t>
      </w:r>
      <w:proofErr w:type="gramStart"/>
      <w:r w:rsidR="00455330">
        <w:rPr>
          <w:rFonts w:hint="eastAsia"/>
          <w:b/>
        </w:rPr>
        <w:t>信用狀展延</w:t>
      </w:r>
      <w:proofErr w:type="gramEnd"/>
      <w:r w:rsidR="00455330">
        <w:rPr>
          <w:rFonts w:hint="eastAsia"/>
          <w:b/>
        </w:rPr>
        <w:t>金約</w:t>
      </w:r>
      <w:r w:rsidR="00E9480F">
        <w:rPr>
          <w:rFonts w:hint="eastAsia"/>
          <w:b/>
        </w:rPr>
        <w:t>1</w:t>
      </w:r>
      <w:r w:rsidR="00E9480F">
        <w:rPr>
          <w:b/>
        </w:rPr>
        <w:t>44</w:t>
      </w:r>
      <w:r w:rsidR="00455330">
        <w:rPr>
          <w:rFonts w:hint="eastAsia"/>
          <w:b/>
        </w:rPr>
        <w:t>萬餘元，以上因</w:t>
      </w:r>
      <w:r w:rsidR="00C90628">
        <w:rPr>
          <w:rFonts w:hint="eastAsia"/>
          <w:b/>
        </w:rPr>
        <w:t>抗爭改建置地點而延宕等情，</w:t>
      </w:r>
      <w:r w:rsidR="00455330">
        <w:rPr>
          <w:rFonts w:hint="eastAsia"/>
          <w:b/>
        </w:rPr>
        <w:t>共需支出1</w:t>
      </w:r>
      <w:r w:rsidR="00455330">
        <w:rPr>
          <w:b/>
        </w:rPr>
        <w:t>,0</w:t>
      </w:r>
      <w:r w:rsidR="00E9480F">
        <w:rPr>
          <w:b/>
        </w:rPr>
        <w:t>97</w:t>
      </w:r>
      <w:r w:rsidR="00455330">
        <w:rPr>
          <w:rFonts w:hint="eastAsia"/>
          <w:b/>
        </w:rPr>
        <w:t>萬餘元</w:t>
      </w:r>
      <w:r w:rsidR="00C90628">
        <w:rPr>
          <w:rFonts w:hint="eastAsia"/>
          <w:b/>
        </w:rPr>
        <w:t>，</w:t>
      </w:r>
      <w:r w:rsidR="002C13D5">
        <w:rPr>
          <w:rFonts w:hint="eastAsia"/>
          <w:b/>
        </w:rPr>
        <w:t>殊有不當</w:t>
      </w:r>
    </w:p>
    <w:p w14:paraId="0E88F65E" w14:textId="71FF93FA" w:rsidR="00117219" w:rsidRDefault="002C13D5" w:rsidP="00641C9E">
      <w:pPr>
        <w:pStyle w:val="3"/>
      </w:pPr>
      <w:r>
        <w:rPr>
          <w:rFonts w:hint="eastAsia"/>
        </w:rPr>
        <w:t>氣象局</w:t>
      </w:r>
      <w:r w:rsidR="005B1FFD">
        <w:rPr>
          <w:rFonts w:hint="eastAsia"/>
        </w:rPr>
        <w:t>原欲於雲林縣</w:t>
      </w:r>
      <w:proofErr w:type="gramStart"/>
      <w:r w:rsidR="005B1FFD">
        <w:rPr>
          <w:rFonts w:hint="eastAsia"/>
        </w:rPr>
        <w:t>口湖鄉箔子寮</w:t>
      </w:r>
      <w:proofErr w:type="gramEnd"/>
      <w:r w:rsidR="005B1FFD">
        <w:rPr>
          <w:rFonts w:hint="eastAsia"/>
        </w:rPr>
        <w:t>漁港附近</w:t>
      </w:r>
      <w:r w:rsidR="00744453">
        <w:rPr>
          <w:rFonts w:hint="eastAsia"/>
        </w:rPr>
        <w:t>、宜蘭縣壯圍沙丘旅遊服務</w:t>
      </w:r>
      <w:r w:rsidR="003C0C13">
        <w:rPr>
          <w:rFonts w:hint="eastAsia"/>
        </w:rPr>
        <w:t>園</w:t>
      </w:r>
      <w:r w:rsidR="00744453">
        <w:rPr>
          <w:rFonts w:hint="eastAsia"/>
        </w:rPr>
        <w:t>區附近</w:t>
      </w:r>
      <w:r w:rsidR="005B1FFD">
        <w:rPr>
          <w:rFonts w:hint="eastAsia"/>
        </w:rPr>
        <w:t>建置防災降雨雷達，</w:t>
      </w:r>
      <w:r w:rsidR="00744453">
        <w:rPr>
          <w:rFonts w:hint="eastAsia"/>
        </w:rPr>
        <w:t>兩地皆</w:t>
      </w:r>
      <w:r w:rsidR="005B1FFD">
        <w:rPr>
          <w:rFonts w:hint="eastAsia"/>
        </w:rPr>
        <w:t>因居民反對</w:t>
      </w:r>
      <w:r w:rsidR="00744453">
        <w:rPr>
          <w:rFonts w:hint="eastAsia"/>
        </w:rPr>
        <w:t>與抗爭</w:t>
      </w:r>
      <w:r w:rsidR="005B1FFD">
        <w:rPr>
          <w:rFonts w:hint="eastAsia"/>
        </w:rPr>
        <w:t>，</w:t>
      </w:r>
      <w:r w:rsidR="00744453">
        <w:rPr>
          <w:rFonts w:hint="eastAsia"/>
        </w:rPr>
        <w:t>該局</w:t>
      </w:r>
      <w:r w:rsidR="005B1FFD">
        <w:rPr>
          <w:rFonts w:hint="eastAsia"/>
        </w:rPr>
        <w:t>最終將設置地點</w:t>
      </w:r>
      <w:proofErr w:type="gramStart"/>
      <w:r w:rsidR="005B1FFD">
        <w:rPr>
          <w:rFonts w:hint="eastAsia"/>
        </w:rPr>
        <w:t>改為湖山</w:t>
      </w:r>
      <w:proofErr w:type="gramEnd"/>
      <w:r w:rsidR="005B1FFD">
        <w:rPr>
          <w:rFonts w:hint="eastAsia"/>
        </w:rPr>
        <w:t>水庫</w:t>
      </w:r>
      <w:r w:rsidR="00744453">
        <w:rPr>
          <w:rFonts w:hint="eastAsia"/>
        </w:rPr>
        <w:t>（雲林）、北方澳海軍營區(宜蘭</w:t>
      </w:r>
      <w:r w:rsidR="00744453">
        <w:t>)</w:t>
      </w:r>
      <w:r w:rsidR="00744453">
        <w:rPr>
          <w:rFonts w:hint="eastAsia"/>
        </w:rPr>
        <w:t>內。</w:t>
      </w:r>
      <w:proofErr w:type="gramStart"/>
      <w:r w:rsidR="00744453">
        <w:rPr>
          <w:rFonts w:hint="eastAsia"/>
        </w:rPr>
        <w:t>惟</w:t>
      </w:r>
      <w:proofErr w:type="gramEnd"/>
      <w:r w:rsidR="00744453">
        <w:rPr>
          <w:rFonts w:hint="eastAsia"/>
        </w:rPr>
        <w:t>雲林、宜蘭兩地欲改建置地點時，皆已辦理相關採</w:t>
      </w:r>
      <w:r w:rsidR="00744453">
        <w:rPr>
          <w:rFonts w:hint="eastAsia"/>
        </w:rPr>
        <w:lastRenderedPageBreak/>
        <w:t>購案件，雲林縣部分</w:t>
      </w:r>
      <w:r w:rsidR="00B060E9">
        <w:rPr>
          <w:rFonts w:hint="eastAsia"/>
        </w:rPr>
        <w:t>已決標</w:t>
      </w:r>
      <w:r w:rsidR="00744453">
        <w:rPr>
          <w:rFonts w:hint="eastAsia"/>
        </w:rPr>
        <w:t>雷達站設計監造、新建工程</w:t>
      </w:r>
      <w:r w:rsidR="00B060E9">
        <w:rPr>
          <w:rFonts w:hint="eastAsia"/>
        </w:rPr>
        <w:t>、雷達站工程縮時攝影</w:t>
      </w:r>
      <w:r w:rsidR="00744453">
        <w:rPr>
          <w:rFonts w:hint="eastAsia"/>
        </w:rPr>
        <w:t>採購</w:t>
      </w:r>
      <w:r w:rsidR="00B060E9">
        <w:rPr>
          <w:rFonts w:hint="eastAsia"/>
        </w:rPr>
        <w:t>等3案；宜蘭縣部分已決標雷達站設計監造、新建工程、機電工程採購等3案。</w:t>
      </w:r>
    </w:p>
    <w:p w14:paraId="365BD30C" w14:textId="5A07F294" w:rsidR="005003EE" w:rsidRDefault="00947E83" w:rsidP="005003EE">
      <w:pPr>
        <w:pStyle w:val="3"/>
      </w:pPr>
      <w:r>
        <w:rPr>
          <w:rFonts w:hint="eastAsia"/>
        </w:rPr>
        <w:t>氣象局因改建置地點，將原已決標之採購案，辦理</w:t>
      </w:r>
      <w:r w:rsidR="005003EE">
        <w:rPr>
          <w:rFonts w:hint="eastAsia"/>
        </w:rPr>
        <w:t>終止契約情形</w:t>
      </w:r>
      <w:r>
        <w:rPr>
          <w:rFonts w:hint="eastAsia"/>
        </w:rPr>
        <w:t>（雲林地區）</w:t>
      </w:r>
      <w:r w:rsidR="005003EE">
        <w:rPr>
          <w:rFonts w:hint="eastAsia"/>
        </w:rPr>
        <w:t>：</w:t>
      </w:r>
    </w:p>
    <w:p w14:paraId="7BBC4AF2" w14:textId="12DD8BA6" w:rsidR="005003EE" w:rsidRPr="00757460" w:rsidRDefault="005003EE" w:rsidP="005003EE">
      <w:pPr>
        <w:pStyle w:val="4"/>
      </w:pPr>
      <w:r>
        <w:rPr>
          <w:rFonts w:hint="eastAsia"/>
        </w:rPr>
        <w:t>氣象局於109年2月5日</w:t>
      </w:r>
      <w:proofErr w:type="gramStart"/>
      <w:r>
        <w:rPr>
          <w:rFonts w:hint="eastAsia"/>
        </w:rPr>
        <w:t>函雲呈</w:t>
      </w:r>
      <w:proofErr w:type="gramEnd"/>
      <w:r w:rsidR="00C91B75">
        <w:rPr>
          <w:rFonts w:hint="eastAsia"/>
        </w:rPr>
        <w:t>營造有限</w:t>
      </w:r>
      <w:r>
        <w:rPr>
          <w:rFonts w:hint="eastAsia"/>
        </w:rPr>
        <w:t>公司</w:t>
      </w:r>
      <w:r w:rsidR="00C91B75">
        <w:rPr>
          <w:rFonts w:hint="eastAsia"/>
        </w:rPr>
        <w:t>(下</w:t>
      </w:r>
      <w:proofErr w:type="gramStart"/>
      <w:r w:rsidR="00C91B75">
        <w:rPr>
          <w:rFonts w:hint="eastAsia"/>
        </w:rPr>
        <w:t>稱雲呈公司</w:t>
      </w:r>
      <w:proofErr w:type="gramEnd"/>
      <w:r w:rsidR="00C91B75">
        <w:t>)</w:t>
      </w:r>
      <w:r>
        <w:rPr>
          <w:rFonts w:hint="eastAsia"/>
        </w:rPr>
        <w:t>終止契約，惟該公司對於履約計價有疑義，遂向行政院公共工程委員會（下稱工程會）申請履約爭議調解，工程會於109年12</w:t>
      </w:r>
      <w:r w:rsidRPr="00757460">
        <w:rPr>
          <w:rFonts w:hint="eastAsia"/>
        </w:rPr>
        <w:t>月16日函送調解建議書，氣象局應</w:t>
      </w:r>
      <w:proofErr w:type="gramStart"/>
      <w:r w:rsidRPr="00757460">
        <w:rPr>
          <w:rFonts w:hint="eastAsia"/>
        </w:rPr>
        <w:t>支付雲呈公司</w:t>
      </w:r>
      <w:proofErr w:type="gramEnd"/>
      <w:r w:rsidRPr="00757460">
        <w:rPr>
          <w:rFonts w:hint="eastAsia"/>
        </w:rPr>
        <w:t>215萬7,903元。</w:t>
      </w:r>
    </w:p>
    <w:p w14:paraId="01943315" w14:textId="77777777" w:rsidR="005003EE" w:rsidRPr="00757460" w:rsidRDefault="005003EE" w:rsidP="005003EE">
      <w:pPr>
        <w:pStyle w:val="4"/>
      </w:pPr>
      <w:r w:rsidRPr="00757460">
        <w:rPr>
          <w:rFonts w:hint="eastAsia"/>
        </w:rPr>
        <w:t>有關設計監造部分，氣象局已支付地質鑽探費18萬4千元、地質</w:t>
      </w:r>
      <w:proofErr w:type="gramStart"/>
      <w:r w:rsidRPr="00757460">
        <w:rPr>
          <w:rFonts w:hint="eastAsia"/>
        </w:rPr>
        <w:t>鑑界費</w:t>
      </w:r>
      <w:proofErr w:type="gramEnd"/>
      <w:r w:rsidRPr="00757460">
        <w:rPr>
          <w:rFonts w:hint="eastAsia"/>
        </w:rPr>
        <w:t>9萬3千元，以及終止契約支付陳兆璋建築師事務所156萬1,050元。</w:t>
      </w:r>
    </w:p>
    <w:p w14:paraId="2D786833" w14:textId="3921834C" w:rsidR="005003EE" w:rsidRDefault="005003EE" w:rsidP="005003EE">
      <w:pPr>
        <w:pStyle w:val="4"/>
      </w:pPr>
      <w:r w:rsidRPr="00757460">
        <w:rPr>
          <w:rFonts w:hint="eastAsia"/>
        </w:rPr>
        <w:t>氣象局另有「雲林雷達站工程縮時攝影案」，原於107年8月10日以35萬9千元決</w:t>
      </w:r>
      <w:proofErr w:type="gramStart"/>
      <w:r w:rsidRPr="00757460">
        <w:rPr>
          <w:rFonts w:hint="eastAsia"/>
        </w:rPr>
        <w:t>標予保盈</w:t>
      </w:r>
      <w:proofErr w:type="gramEnd"/>
      <w:r w:rsidRPr="00757460">
        <w:rPr>
          <w:rFonts w:hint="eastAsia"/>
        </w:rPr>
        <w:t>科技有限公司，亦因建置地點</w:t>
      </w:r>
      <w:proofErr w:type="gramStart"/>
      <w:r w:rsidRPr="00757460">
        <w:rPr>
          <w:rFonts w:hint="eastAsia"/>
        </w:rPr>
        <w:t>改為湖山</w:t>
      </w:r>
      <w:proofErr w:type="gramEnd"/>
      <w:r w:rsidRPr="00757460">
        <w:rPr>
          <w:rFonts w:hint="eastAsia"/>
        </w:rPr>
        <w:t>水庫，亦終止合約，此採購案已支付3萬5,900元</w:t>
      </w:r>
      <w:r>
        <w:rPr>
          <w:rFonts w:hint="eastAsia"/>
        </w:rPr>
        <w:t>。</w:t>
      </w:r>
    </w:p>
    <w:p w14:paraId="55B6C7DC" w14:textId="521D29B0" w:rsidR="005003EE" w:rsidRDefault="005003EE" w:rsidP="005003EE">
      <w:pPr>
        <w:pStyle w:val="4"/>
      </w:pPr>
      <w:r>
        <w:rPr>
          <w:rFonts w:hint="eastAsia"/>
        </w:rPr>
        <w:t>以上雲林地區</w:t>
      </w:r>
      <w:r w:rsidR="00E92CB0">
        <w:rPr>
          <w:rFonts w:hint="eastAsia"/>
        </w:rPr>
        <w:t>因居民抗爭導致變更建置地點，而將相關採購案解約，所支付之金額共計</w:t>
      </w:r>
      <w:r w:rsidR="00E92CB0" w:rsidRPr="00E92CB0">
        <w:rPr>
          <w:rFonts w:hint="eastAsia"/>
          <w:b/>
          <w:bCs/>
        </w:rPr>
        <w:t>4</w:t>
      </w:r>
      <w:r w:rsidR="00E92CB0" w:rsidRPr="00E92CB0">
        <w:rPr>
          <w:b/>
          <w:bCs/>
        </w:rPr>
        <w:t>03</w:t>
      </w:r>
      <w:r w:rsidR="00E92CB0" w:rsidRPr="00E92CB0">
        <w:rPr>
          <w:rFonts w:hint="eastAsia"/>
          <w:b/>
          <w:bCs/>
        </w:rPr>
        <w:t>萬1</w:t>
      </w:r>
      <w:r w:rsidR="00E92CB0" w:rsidRPr="00E92CB0">
        <w:rPr>
          <w:b/>
          <w:bCs/>
        </w:rPr>
        <w:t>,853</w:t>
      </w:r>
      <w:r w:rsidR="00E92CB0" w:rsidRPr="00E92CB0">
        <w:rPr>
          <w:rFonts w:hint="eastAsia"/>
          <w:b/>
          <w:bCs/>
        </w:rPr>
        <w:t>元</w:t>
      </w:r>
      <w:r w:rsidR="00E92CB0">
        <w:rPr>
          <w:rFonts w:hint="eastAsia"/>
        </w:rPr>
        <w:t>。</w:t>
      </w:r>
    </w:p>
    <w:p w14:paraId="33A9DE98" w14:textId="005473E5" w:rsidR="005003EE" w:rsidRDefault="00947E83" w:rsidP="005003EE">
      <w:pPr>
        <w:pStyle w:val="3"/>
      </w:pPr>
      <w:r>
        <w:rPr>
          <w:rFonts w:hint="eastAsia"/>
        </w:rPr>
        <w:t>氣象局因改建置地點，將原已決標之採購案，辦理</w:t>
      </w:r>
      <w:r w:rsidR="005003EE">
        <w:rPr>
          <w:rFonts w:hint="eastAsia"/>
        </w:rPr>
        <w:t>終止契約情形</w:t>
      </w:r>
      <w:r>
        <w:rPr>
          <w:rFonts w:hint="eastAsia"/>
        </w:rPr>
        <w:t>（宜蘭地區）</w:t>
      </w:r>
      <w:r w:rsidR="005003EE">
        <w:rPr>
          <w:rFonts w:hint="eastAsia"/>
        </w:rPr>
        <w:t>：</w:t>
      </w:r>
    </w:p>
    <w:p w14:paraId="16CD36CD" w14:textId="77777777" w:rsidR="005003EE" w:rsidRPr="00757460" w:rsidRDefault="005003EE" w:rsidP="005003EE">
      <w:pPr>
        <w:pStyle w:val="4"/>
      </w:pPr>
      <w:r w:rsidRPr="00757460">
        <w:rPr>
          <w:rFonts w:hint="eastAsia"/>
        </w:rPr>
        <w:t>新建工程終止契約後，氣象局於本採購案共支付60萬8,343元。</w:t>
      </w:r>
    </w:p>
    <w:p w14:paraId="59BC182F" w14:textId="77777777" w:rsidR="005003EE" w:rsidRPr="00757460" w:rsidRDefault="005003EE" w:rsidP="005003EE">
      <w:pPr>
        <w:pStyle w:val="4"/>
      </w:pPr>
      <w:r w:rsidRPr="00757460">
        <w:rPr>
          <w:rFonts w:hint="eastAsia"/>
        </w:rPr>
        <w:t>機電工程終止契約後，氣象局於本採購案共支付19萬4,605元。</w:t>
      </w:r>
    </w:p>
    <w:p w14:paraId="1FF8A861" w14:textId="77777777" w:rsidR="005003EE" w:rsidRDefault="005003EE" w:rsidP="005003EE">
      <w:pPr>
        <w:pStyle w:val="4"/>
      </w:pPr>
      <w:r w:rsidRPr="00757460">
        <w:rPr>
          <w:rFonts w:hint="eastAsia"/>
        </w:rPr>
        <w:t>設計監造終止契約後，氣象局於本採購案共支付194萬9,853元</w:t>
      </w:r>
      <w:r>
        <w:rPr>
          <w:rFonts w:hint="eastAsia"/>
        </w:rPr>
        <w:t>。</w:t>
      </w:r>
    </w:p>
    <w:p w14:paraId="05486B6E" w14:textId="29F4783F" w:rsidR="00E92CB0" w:rsidRDefault="00E92CB0" w:rsidP="005003EE">
      <w:pPr>
        <w:pStyle w:val="4"/>
      </w:pPr>
      <w:r>
        <w:rPr>
          <w:rFonts w:hint="eastAsia"/>
        </w:rPr>
        <w:lastRenderedPageBreak/>
        <w:t>以上宜蘭地區因居民抗爭導致變更建置地點，而將相關採購案解約，所支付之金額共計</w:t>
      </w:r>
      <w:r w:rsidRPr="00E92CB0">
        <w:rPr>
          <w:rFonts w:hint="eastAsia"/>
          <w:b/>
          <w:bCs/>
        </w:rPr>
        <w:t>2</w:t>
      </w:r>
      <w:r w:rsidRPr="00E92CB0">
        <w:rPr>
          <w:b/>
          <w:bCs/>
        </w:rPr>
        <w:t>75</w:t>
      </w:r>
      <w:r w:rsidRPr="00E92CB0">
        <w:rPr>
          <w:rFonts w:hint="eastAsia"/>
          <w:b/>
          <w:bCs/>
        </w:rPr>
        <w:t>萬2</w:t>
      </w:r>
      <w:r w:rsidRPr="00E92CB0">
        <w:rPr>
          <w:b/>
          <w:bCs/>
        </w:rPr>
        <w:t>,801</w:t>
      </w:r>
      <w:r w:rsidRPr="00E92CB0">
        <w:rPr>
          <w:rFonts w:hint="eastAsia"/>
          <w:b/>
          <w:bCs/>
        </w:rPr>
        <w:t>元</w:t>
      </w:r>
      <w:r>
        <w:rPr>
          <w:rFonts w:hint="eastAsia"/>
        </w:rPr>
        <w:t>。</w:t>
      </w:r>
    </w:p>
    <w:p w14:paraId="1BA98F44" w14:textId="62BB2CA1" w:rsidR="005003EE" w:rsidRDefault="00F32C4D" w:rsidP="00641C9E">
      <w:pPr>
        <w:pStyle w:val="3"/>
      </w:pPr>
      <w:r>
        <w:rPr>
          <w:rFonts w:hint="eastAsia"/>
        </w:rPr>
        <w:t>另氣象局原委託臺灣銀行採購部，向美商</w:t>
      </w:r>
      <w:r>
        <w:t>EEC</w:t>
      </w:r>
      <w:r>
        <w:rPr>
          <w:rFonts w:hint="eastAsia"/>
        </w:rPr>
        <w:t>公司</w:t>
      </w:r>
      <w:r w:rsidR="00757460">
        <w:rPr>
          <w:rStyle w:val="afe"/>
        </w:rPr>
        <w:footnoteReference w:id="1"/>
      </w:r>
      <w:r>
        <w:rPr>
          <w:rFonts w:hint="eastAsia"/>
        </w:rPr>
        <w:t>採購之雷達設備，原訂1</w:t>
      </w:r>
      <w:r>
        <w:t>08</w:t>
      </w:r>
      <w:r>
        <w:rPr>
          <w:rFonts w:hint="eastAsia"/>
        </w:rPr>
        <w:t>年交貨，現因建置期程延宕至1</w:t>
      </w:r>
      <w:r>
        <w:t>12</w:t>
      </w:r>
      <w:r>
        <w:rPr>
          <w:rFonts w:hint="eastAsia"/>
        </w:rPr>
        <w:t>年底，故該局另需支付1</w:t>
      </w:r>
      <w:r>
        <w:t>09</w:t>
      </w:r>
      <w:r>
        <w:rPr>
          <w:rFonts w:hint="eastAsia"/>
        </w:rPr>
        <w:t>年至1</w:t>
      </w:r>
      <w:r>
        <w:t>12</w:t>
      </w:r>
      <w:r>
        <w:rPr>
          <w:rFonts w:hint="eastAsia"/>
        </w:rPr>
        <w:t>年中總共</w:t>
      </w:r>
      <w:r>
        <w:t>14</w:t>
      </w:r>
      <w:r>
        <w:rPr>
          <w:rFonts w:hint="eastAsia"/>
        </w:rPr>
        <w:t>季、放置於原廠之倉儲費用（每季6</w:t>
      </w:r>
      <w:r>
        <w:t>,900</w:t>
      </w:r>
      <w:r>
        <w:rPr>
          <w:rFonts w:hint="eastAsia"/>
        </w:rPr>
        <w:t>美元、1</w:t>
      </w:r>
      <w:r>
        <w:t>4</w:t>
      </w:r>
      <w:r>
        <w:rPr>
          <w:rFonts w:hint="eastAsia"/>
        </w:rPr>
        <w:t>季共計9</w:t>
      </w:r>
      <w:r>
        <w:t>6,600</w:t>
      </w:r>
      <w:r>
        <w:rPr>
          <w:rFonts w:hint="eastAsia"/>
        </w:rPr>
        <w:t>美元</w:t>
      </w:r>
      <w:r w:rsidR="00214CE0">
        <w:rPr>
          <w:rStyle w:val="afe"/>
        </w:rPr>
        <w:footnoteReference w:id="2"/>
      </w:r>
      <w:r>
        <w:rPr>
          <w:rFonts w:hint="eastAsia"/>
        </w:rPr>
        <w:t>）約</w:t>
      </w:r>
      <w:r w:rsidRPr="00757460">
        <w:rPr>
          <w:rFonts w:hint="eastAsia"/>
          <w:b/>
          <w:bCs w:val="0"/>
        </w:rPr>
        <w:t>2</w:t>
      </w:r>
      <w:r w:rsidRPr="00757460">
        <w:rPr>
          <w:b/>
          <w:bCs w:val="0"/>
        </w:rPr>
        <w:t>74</w:t>
      </w:r>
      <w:r w:rsidRPr="00757460">
        <w:rPr>
          <w:rFonts w:hint="eastAsia"/>
          <w:b/>
          <w:bCs w:val="0"/>
        </w:rPr>
        <w:t>萬餘元</w:t>
      </w:r>
      <w:r>
        <w:rPr>
          <w:rFonts w:hint="eastAsia"/>
        </w:rPr>
        <w:t>；因契約標的物交付延期，致使合約商為展延信用狀所衍生之額外費用，如履約保證金信用狀及還款保證</w:t>
      </w:r>
      <w:proofErr w:type="gramStart"/>
      <w:r>
        <w:rPr>
          <w:rFonts w:hint="eastAsia"/>
        </w:rPr>
        <w:t>信用狀展延</w:t>
      </w:r>
      <w:proofErr w:type="gramEnd"/>
      <w:r>
        <w:rPr>
          <w:rFonts w:hint="eastAsia"/>
        </w:rPr>
        <w:t>應支付銀行之相關費用</w:t>
      </w:r>
      <w:r w:rsidR="00757460">
        <w:rPr>
          <w:rFonts w:hint="eastAsia"/>
        </w:rPr>
        <w:t>約</w:t>
      </w:r>
      <w:r w:rsidR="00EA2EF8" w:rsidRPr="00EA2EF8">
        <w:rPr>
          <w:rFonts w:hint="eastAsia"/>
          <w:b/>
        </w:rPr>
        <w:t>1</w:t>
      </w:r>
      <w:r w:rsidR="00EA2EF8" w:rsidRPr="00EA2EF8">
        <w:rPr>
          <w:b/>
        </w:rPr>
        <w:t>44</w:t>
      </w:r>
      <w:r w:rsidR="00757460" w:rsidRPr="00EA2EF8">
        <w:rPr>
          <w:rFonts w:hint="eastAsia"/>
          <w:b/>
          <w:bCs w:val="0"/>
        </w:rPr>
        <w:t>萬</w:t>
      </w:r>
      <w:r w:rsidR="00EA2EF8">
        <w:rPr>
          <w:rFonts w:hint="eastAsia"/>
          <w:b/>
          <w:bCs w:val="0"/>
        </w:rPr>
        <w:t>6</w:t>
      </w:r>
      <w:r w:rsidR="00EA2EF8">
        <w:rPr>
          <w:b/>
          <w:bCs w:val="0"/>
        </w:rPr>
        <w:t>,300</w:t>
      </w:r>
      <w:r w:rsidR="00757460" w:rsidRPr="00757460">
        <w:rPr>
          <w:rFonts w:hint="eastAsia"/>
          <w:b/>
          <w:bCs w:val="0"/>
        </w:rPr>
        <w:t>元</w:t>
      </w:r>
      <w:r w:rsidR="00EA2EF8">
        <w:rPr>
          <w:rStyle w:val="afe"/>
          <w:b/>
          <w:bCs w:val="0"/>
        </w:rPr>
        <w:footnoteReference w:id="3"/>
      </w:r>
      <w:r w:rsidR="007A56AA">
        <w:rPr>
          <w:rFonts w:hint="eastAsia"/>
        </w:rPr>
        <w:t>。</w:t>
      </w:r>
    </w:p>
    <w:p w14:paraId="6EC4C5A0" w14:textId="14AAA043" w:rsidR="002C13D5" w:rsidRPr="002C13D5" w:rsidRDefault="00117219" w:rsidP="002C13D5">
      <w:pPr>
        <w:pStyle w:val="3"/>
      </w:pPr>
      <w:r>
        <w:rPr>
          <w:rFonts w:hint="eastAsia"/>
        </w:rPr>
        <w:t>綜上，</w:t>
      </w:r>
      <w:r w:rsidR="002C13D5" w:rsidRPr="002C13D5">
        <w:rPr>
          <w:rFonts w:hint="eastAsia"/>
        </w:rPr>
        <w:t>氣象局辦理雲林及宜蘭低窪地區防災降雨雷達站，因居民抗爭無法施工，而將相關採購案終止契約，支付相關廠商金額共計678萬4,654元，形同虛擲；另因建置期程延宕，預計112年第3季始能交運雷達設備，需增加已採購雷達設備放置於美國原廠之倉儲費用約274萬餘元、銀行履約及還款保證</w:t>
      </w:r>
      <w:proofErr w:type="gramStart"/>
      <w:r w:rsidR="002C13D5" w:rsidRPr="002C13D5">
        <w:rPr>
          <w:rFonts w:hint="eastAsia"/>
        </w:rPr>
        <w:t>信用狀展延</w:t>
      </w:r>
      <w:proofErr w:type="gramEnd"/>
      <w:r w:rsidR="002C13D5" w:rsidRPr="002C13D5">
        <w:rPr>
          <w:rFonts w:hint="eastAsia"/>
        </w:rPr>
        <w:t>金約</w:t>
      </w:r>
      <w:r w:rsidR="00E9480F">
        <w:rPr>
          <w:rFonts w:hint="eastAsia"/>
        </w:rPr>
        <w:t>1</w:t>
      </w:r>
      <w:r w:rsidR="00E9480F">
        <w:t>44</w:t>
      </w:r>
      <w:r w:rsidR="002C13D5" w:rsidRPr="002C13D5">
        <w:rPr>
          <w:rFonts w:hint="eastAsia"/>
        </w:rPr>
        <w:t>萬餘元，以上因抗爭改建置地點而延宕等情，共需支出1,0</w:t>
      </w:r>
      <w:r w:rsidR="00E9480F">
        <w:t>97</w:t>
      </w:r>
      <w:r w:rsidR="002C13D5" w:rsidRPr="002C13D5">
        <w:rPr>
          <w:rFonts w:hint="eastAsia"/>
        </w:rPr>
        <w:t>萬餘元，殊有不當</w:t>
      </w:r>
      <w:r w:rsidR="002C13D5">
        <w:rPr>
          <w:rFonts w:hint="eastAsia"/>
        </w:rPr>
        <w:t>。</w:t>
      </w:r>
    </w:p>
    <w:p w14:paraId="74B84006" w14:textId="77777777" w:rsidR="003A7508" w:rsidRDefault="003A7508" w:rsidP="003A5927">
      <w:pPr>
        <w:pStyle w:val="31"/>
        <w:ind w:leftChars="0" w:left="0" w:firstLineChars="0" w:firstLine="0"/>
      </w:pPr>
    </w:p>
    <w:p w14:paraId="5B7D0DF4" w14:textId="77777777" w:rsidR="003A7508" w:rsidRDefault="003A7508" w:rsidP="003A7508">
      <w:pPr>
        <w:pStyle w:val="1"/>
        <w:numPr>
          <w:ilvl w:val="0"/>
          <w:numId w:val="1"/>
        </w:numPr>
        <w:ind w:left="2380" w:hanging="2380"/>
      </w:pPr>
      <w:r>
        <w:br w:type="page"/>
      </w:r>
      <w:r>
        <w:rPr>
          <w:rFonts w:hint="eastAsia"/>
        </w:rPr>
        <w:lastRenderedPageBreak/>
        <w:t>處理辦法：</w:t>
      </w:r>
    </w:p>
    <w:p w14:paraId="2FE41156" w14:textId="0555EF31" w:rsidR="003A7508" w:rsidRDefault="003A7508" w:rsidP="003A7508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1B0C4E">
        <w:rPr>
          <w:rFonts w:hint="eastAsia"/>
        </w:rPr>
        <w:t>一至二</w:t>
      </w:r>
      <w:r>
        <w:rPr>
          <w:rFonts w:hint="eastAsia"/>
        </w:rPr>
        <w:t>，函請</w:t>
      </w:r>
      <w:r w:rsidR="001B0C4E">
        <w:rPr>
          <w:rFonts w:hint="eastAsia"/>
        </w:rPr>
        <w:t>交通部</w:t>
      </w:r>
      <w:r w:rsidR="00653519">
        <w:rPr>
          <w:rFonts w:hint="eastAsia"/>
        </w:rPr>
        <w:t>督</w:t>
      </w:r>
      <w:proofErr w:type="gramStart"/>
      <w:r w:rsidR="00653519">
        <w:rPr>
          <w:rFonts w:hint="eastAsia"/>
        </w:rPr>
        <w:t>飭</w:t>
      </w:r>
      <w:proofErr w:type="gramEnd"/>
      <w:r w:rsidR="00653519">
        <w:rPr>
          <w:rFonts w:hint="eastAsia"/>
        </w:rPr>
        <w:t>所屬</w:t>
      </w:r>
      <w:r>
        <w:rPr>
          <w:rFonts w:hint="eastAsia"/>
        </w:rPr>
        <w:t>確實檢討改進</w:t>
      </w:r>
      <w:proofErr w:type="gramStart"/>
      <w:r>
        <w:rPr>
          <w:rFonts w:hint="eastAsia"/>
        </w:rPr>
        <w:t>見復。</w:t>
      </w:r>
      <w:proofErr w:type="gramEnd"/>
    </w:p>
    <w:p w14:paraId="5B79D34D" w14:textId="376DE695" w:rsidR="003A7508" w:rsidRDefault="003A7508" w:rsidP="003A7508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1B0C4E">
        <w:rPr>
          <w:rFonts w:hint="eastAsia"/>
        </w:rPr>
        <w:t>一至二</w:t>
      </w:r>
      <w:r>
        <w:rPr>
          <w:rFonts w:hint="eastAsia"/>
        </w:rPr>
        <w:t>，函復審計部。</w:t>
      </w:r>
    </w:p>
    <w:p w14:paraId="6BAC209D" w14:textId="77777777" w:rsidR="003A7508" w:rsidRDefault="003A7508" w:rsidP="00871BBA">
      <w:pPr>
        <w:pStyle w:val="2"/>
        <w:numPr>
          <w:ilvl w:val="1"/>
          <w:numId w:val="1"/>
        </w:numPr>
      </w:pPr>
      <w:r>
        <w:rPr>
          <w:rFonts w:hint="eastAsia"/>
        </w:rPr>
        <w:tab/>
      </w:r>
      <w:r w:rsidRPr="00190D6C">
        <w:rPr>
          <w:rFonts w:hint="eastAsia"/>
          <w:color w:val="000000"/>
        </w:rPr>
        <w:t>檢</w:t>
      </w:r>
      <w:proofErr w:type="gramStart"/>
      <w:r w:rsidRPr="00190D6C">
        <w:rPr>
          <w:rFonts w:hint="eastAsia"/>
          <w:color w:val="000000"/>
        </w:rPr>
        <w:t>附派查函</w:t>
      </w:r>
      <w:proofErr w:type="gramEnd"/>
      <w:r w:rsidRPr="00190D6C">
        <w:rPr>
          <w:rFonts w:hint="eastAsia"/>
          <w:color w:val="000000"/>
        </w:rPr>
        <w:t>及相關附件，送請</w:t>
      </w:r>
      <w:r w:rsidR="00190D6C">
        <w:rPr>
          <w:rFonts w:hint="eastAsia"/>
          <w:color w:val="000000"/>
        </w:rPr>
        <w:t>交通</w:t>
      </w:r>
      <w:r w:rsidRPr="00190D6C">
        <w:rPr>
          <w:rFonts w:hint="eastAsia"/>
          <w:color w:val="000000"/>
        </w:rPr>
        <w:t>及</w:t>
      </w:r>
      <w:r w:rsidR="00190D6C">
        <w:rPr>
          <w:rFonts w:hint="eastAsia"/>
          <w:color w:val="000000"/>
        </w:rPr>
        <w:t>採購</w:t>
      </w:r>
      <w:r w:rsidRPr="00190D6C">
        <w:rPr>
          <w:rFonts w:hint="eastAsia"/>
          <w:color w:val="000000"/>
        </w:rPr>
        <w:t>委員會處理。</w:t>
      </w:r>
    </w:p>
    <w:p w14:paraId="456C199A" w14:textId="77777777" w:rsidR="003A7508" w:rsidRDefault="003A7508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5F1EF871" w14:textId="33B816FB" w:rsidR="003A7508" w:rsidRDefault="003A7508" w:rsidP="00CB769E">
      <w:pPr>
        <w:pStyle w:val="aa"/>
        <w:spacing w:beforeLines="50" w:before="228" w:afterLines="100" w:after="457" w:line="440" w:lineRule="exact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CB769E">
        <w:rPr>
          <w:rFonts w:hint="eastAsia"/>
          <w:b w:val="0"/>
          <w:bCs/>
          <w:snapToGrid/>
          <w:spacing w:val="12"/>
          <w:kern w:val="0"/>
          <w:sz w:val="40"/>
        </w:rPr>
        <w:t>林文程</w:t>
      </w:r>
    </w:p>
    <w:p w14:paraId="422DFC8A" w14:textId="152019F6" w:rsidR="003A7508" w:rsidRDefault="00CB769E" w:rsidP="00CB769E">
      <w:pPr>
        <w:pStyle w:val="aa"/>
        <w:spacing w:beforeLines="50" w:before="228" w:afterLines="100" w:after="457" w:line="440" w:lineRule="exact"/>
        <w:ind w:leftChars="1750" w:left="5953"/>
        <w:rPr>
          <w:rFonts w:ascii="Times New Roman"/>
          <w:b w:val="0"/>
          <w:bCs/>
          <w:snapToGrid/>
          <w:spacing w:val="0"/>
          <w:kern w:val="0"/>
          <w:sz w:val="40"/>
        </w:rPr>
      </w:pPr>
      <w:proofErr w:type="gramStart"/>
      <w:r>
        <w:rPr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14:paraId="3A018394" w14:textId="77777777" w:rsidR="003346A0" w:rsidRDefault="003346A0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60025E77" w14:textId="0ABE89A7" w:rsidR="008D7876" w:rsidRDefault="003A7508" w:rsidP="00CB769E">
      <w:pPr>
        <w:pStyle w:val="af"/>
        <w:rPr>
          <w:rFonts w:hint="eastAsia"/>
          <w:kern w:val="32"/>
        </w:rPr>
      </w:pPr>
      <w:r>
        <w:rPr>
          <w:rFonts w:hAnsi="標楷體" w:hint="eastAsia"/>
          <w:bCs/>
        </w:rPr>
        <w:t>中</w:t>
      </w:r>
      <w:r w:rsidR="00190D6C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>華</w:t>
      </w:r>
      <w:r w:rsidR="00190D6C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>民</w:t>
      </w:r>
      <w:r w:rsidR="00190D6C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>國　1</w:t>
      </w:r>
      <w:r w:rsidR="00190D6C">
        <w:rPr>
          <w:rFonts w:hAnsi="標楷體"/>
          <w:bCs/>
        </w:rPr>
        <w:t>11</w:t>
      </w:r>
      <w:r>
        <w:rPr>
          <w:rFonts w:hAnsi="標楷體" w:hint="eastAsia"/>
          <w:bCs/>
        </w:rPr>
        <w:t xml:space="preserve">　年　</w:t>
      </w:r>
      <w:r w:rsidR="00CB769E">
        <w:rPr>
          <w:rFonts w:hAnsi="標楷體" w:hint="eastAsia"/>
          <w:bCs/>
        </w:rPr>
        <w:t>5</w:t>
      </w:r>
      <w:r w:rsidR="00AE406C">
        <w:rPr>
          <w:rFonts w:hAnsi="標楷體" w:hint="eastAsia"/>
          <w:bCs/>
        </w:rPr>
        <w:t xml:space="preserve">　</w:t>
      </w:r>
      <w:r>
        <w:rPr>
          <w:rFonts w:hAnsi="標楷體" w:hint="eastAsia"/>
          <w:bCs/>
        </w:rPr>
        <w:t xml:space="preserve">月　</w:t>
      </w:r>
      <w:r w:rsidR="00CB769E">
        <w:rPr>
          <w:rFonts w:hAnsi="標楷體" w:hint="eastAsia"/>
          <w:bCs/>
        </w:rPr>
        <w:t>10</w:t>
      </w:r>
      <w:r>
        <w:rPr>
          <w:rFonts w:hAnsi="標楷體" w:hint="eastAsia"/>
          <w:bCs/>
        </w:rPr>
        <w:t xml:space="preserve">　日</w:t>
      </w:r>
      <w:bookmarkStart w:id="0" w:name="_GoBack"/>
      <w:bookmarkEnd w:id="0"/>
    </w:p>
    <w:sectPr w:rsidR="008D7876" w:rsidSect="003A7508">
      <w:footerReference w:type="default" r:id="rId8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75D36" w14:textId="77777777" w:rsidR="0078631F" w:rsidRDefault="0078631F">
      <w:r>
        <w:separator/>
      </w:r>
    </w:p>
  </w:endnote>
  <w:endnote w:type="continuationSeparator" w:id="0">
    <w:p w14:paraId="57995A46" w14:textId="77777777" w:rsidR="0078631F" w:rsidRDefault="0078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DA47" w14:textId="77777777" w:rsidR="00132A69" w:rsidRDefault="00132A6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CB769E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14:paraId="6026910F" w14:textId="77777777" w:rsidR="00132A69" w:rsidRDefault="00132A6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7EEC7" w14:textId="77777777" w:rsidR="0078631F" w:rsidRDefault="0078631F">
      <w:r>
        <w:separator/>
      </w:r>
    </w:p>
  </w:footnote>
  <w:footnote w:type="continuationSeparator" w:id="0">
    <w:p w14:paraId="2BE540FA" w14:textId="77777777" w:rsidR="0078631F" w:rsidRDefault="0078631F">
      <w:r>
        <w:continuationSeparator/>
      </w:r>
    </w:p>
  </w:footnote>
  <w:footnote w:id="1">
    <w:p w14:paraId="6E1D52C9" w14:textId="6A1743C8" w:rsidR="00132A69" w:rsidRPr="00757460" w:rsidRDefault="00132A69" w:rsidP="00757460">
      <w:pPr>
        <w:pStyle w:val="afc"/>
        <w:jc w:val="both"/>
        <w:rPr>
          <w:rFonts w:ascii="Times New Roman"/>
        </w:rPr>
      </w:pPr>
      <w:r w:rsidRPr="00757460">
        <w:rPr>
          <w:rStyle w:val="afe"/>
          <w:rFonts w:ascii="Times New Roman"/>
        </w:rPr>
        <w:footnoteRef/>
      </w:r>
      <w:r w:rsidRPr="00757460">
        <w:rPr>
          <w:rFonts w:ascii="Times New Roman"/>
        </w:rPr>
        <w:t xml:space="preserve"> Enterprise Electronics Corporation (EEC)</w:t>
      </w:r>
      <w:r w:rsidRPr="00757460">
        <w:rPr>
          <w:rFonts w:ascii="Times New Roman"/>
        </w:rPr>
        <w:t>是一家總部位於美國阿拉巴馬州的商業氣象雷達系統公司，成立於</w:t>
      </w:r>
      <w:r w:rsidRPr="00757460">
        <w:rPr>
          <w:rFonts w:ascii="Times New Roman"/>
        </w:rPr>
        <w:t>1971</w:t>
      </w:r>
      <w:r w:rsidRPr="00757460">
        <w:rPr>
          <w:rFonts w:ascii="Times New Roman"/>
        </w:rPr>
        <w:t>年。</w:t>
      </w:r>
      <w:r w:rsidRPr="00757460">
        <w:rPr>
          <w:rFonts w:ascii="Times New Roman"/>
        </w:rPr>
        <w:t>EEC</w:t>
      </w:r>
      <w:r w:rsidRPr="00757460">
        <w:rPr>
          <w:rFonts w:ascii="Times New Roman"/>
        </w:rPr>
        <w:t>為</w:t>
      </w:r>
      <w:r w:rsidRPr="00757460">
        <w:rPr>
          <w:rFonts w:ascii="Times New Roman"/>
        </w:rPr>
        <w:t>90</w:t>
      </w:r>
      <w:r w:rsidRPr="00757460">
        <w:rPr>
          <w:rFonts w:ascii="Times New Roman"/>
        </w:rPr>
        <w:t>多個國家</w:t>
      </w:r>
      <w:r w:rsidRPr="00757460">
        <w:rPr>
          <w:rFonts w:ascii="Times New Roman"/>
        </w:rPr>
        <w:t>/</w:t>
      </w:r>
      <w:r w:rsidRPr="00757460">
        <w:rPr>
          <w:rFonts w:ascii="Times New Roman"/>
        </w:rPr>
        <w:t>地區設計和製造了</w:t>
      </w:r>
      <w:r w:rsidRPr="00757460">
        <w:rPr>
          <w:rFonts w:ascii="Times New Roman"/>
        </w:rPr>
        <w:t>1,000</w:t>
      </w:r>
      <w:r w:rsidRPr="00757460">
        <w:rPr>
          <w:rFonts w:ascii="Times New Roman"/>
        </w:rPr>
        <w:t>多個氣象雷達系統。</w:t>
      </w:r>
    </w:p>
  </w:footnote>
  <w:footnote w:id="2">
    <w:p w14:paraId="3D8D1B15" w14:textId="0769CC9B" w:rsidR="00132A69" w:rsidRDefault="00132A69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以1美元兌換2</w:t>
      </w:r>
      <w:r>
        <w:t>8.4</w:t>
      </w:r>
      <w:r>
        <w:rPr>
          <w:rFonts w:hint="eastAsia"/>
        </w:rPr>
        <w:t>元新臺幣計算。</w:t>
      </w:r>
    </w:p>
  </w:footnote>
  <w:footnote w:id="3">
    <w:p w14:paraId="41AC0277" w14:textId="1DB7F66A" w:rsidR="00132A69" w:rsidRDefault="00132A69" w:rsidP="00EA2EF8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信用狀展延</w:t>
      </w:r>
      <w:proofErr w:type="gramEnd"/>
      <w:r>
        <w:rPr>
          <w:rFonts w:hint="eastAsia"/>
        </w:rPr>
        <w:t>金</w:t>
      </w:r>
      <w:r w:rsidRPr="00EA2EF8">
        <w:rPr>
          <w:rFonts w:hint="eastAsia"/>
        </w:rPr>
        <w:t>共支付2期，分別為61萬896元、83萬5,404元，之後氣象局將</w:t>
      </w:r>
      <w:r>
        <w:rPr>
          <w:rFonts w:hint="eastAsia"/>
        </w:rPr>
        <w:t>先前支付雷達設備3</w:t>
      </w:r>
      <w:r>
        <w:t>0</w:t>
      </w:r>
      <w:r>
        <w:rPr>
          <w:rFonts w:hint="eastAsia"/>
        </w:rPr>
        <w:t>％之費用約1</w:t>
      </w:r>
      <w:r>
        <w:t>01</w:t>
      </w:r>
      <w:r>
        <w:rPr>
          <w:rFonts w:hint="eastAsia"/>
        </w:rPr>
        <w:t>萬</w:t>
      </w:r>
      <w:r>
        <w:t>6,700</w:t>
      </w:r>
      <w:r>
        <w:rPr>
          <w:rFonts w:hint="eastAsia"/>
        </w:rPr>
        <w:t>美元提領至臺灣銀行外匯部門暫存。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109A"/>
    <w:rsid w:val="00006961"/>
    <w:rsid w:val="000112BF"/>
    <w:rsid w:val="00012233"/>
    <w:rsid w:val="00017318"/>
    <w:rsid w:val="00021062"/>
    <w:rsid w:val="000229AD"/>
    <w:rsid w:val="000246F7"/>
    <w:rsid w:val="00025CC3"/>
    <w:rsid w:val="00026DEA"/>
    <w:rsid w:val="0003114D"/>
    <w:rsid w:val="00036D76"/>
    <w:rsid w:val="00044F73"/>
    <w:rsid w:val="00046154"/>
    <w:rsid w:val="000534D8"/>
    <w:rsid w:val="00057F32"/>
    <w:rsid w:val="00061735"/>
    <w:rsid w:val="00062799"/>
    <w:rsid w:val="00062A25"/>
    <w:rsid w:val="00073CB5"/>
    <w:rsid w:val="0007425C"/>
    <w:rsid w:val="00077553"/>
    <w:rsid w:val="00083F11"/>
    <w:rsid w:val="000851A2"/>
    <w:rsid w:val="00092641"/>
    <w:rsid w:val="0009352E"/>
    <w:rsid w:val="00096B96"/>
    <w:rsid w:val="000A2F3F"/>
    <w:rsid w:val="000A339C"/>
    <w:rsid w:val="000B0B4A"/>
    <w:rsid w:val="000B0BF1"/>
    <w:rsid w:val="000B279A"/>
    <w:rsid w:val="000B34D0"/>
    <w:rsid w:val="000B61D2"/>
    <w:rsid w:val="000B70A7"/>
    <w:rsid w:val="000B73DD"/>
    <w:rsid w:val="000C495F"/>
    <w:rsid w:val="000C695C"/>
    <w:rsid w:val="000D66D9"/>
    <w:rsid w:val="000E6431"/>
    <w:rsid w:val="000F21A5"/>
    <w:rsid w:val="000F695A"/>
    <w:rsid w:val="00102B9F"/>
    <w:rsid w:val="00106A8C"/>
    <w:rsid w:val="00107A61"/>
    <w:rsid w:val="00112637"/>
    <w:rsid w:val="00112ABC"/>
    <w:rsid w:val="00117219"/>
    <w:rsid w:val="00117A30"/>
    <w:rsid w:val="0012001E"/>
    <w:rsid w:val="001231F9"/>
    <w:rsid w:val="00126A55"/>
    <w:rsid w:val="00132A69"/>
    <w:rsid w:val="00133F08"/>
    <w:rsid w:val="001345E6"/>
    <w:rsid w:val="001378B0"/>
    <w:rsid w:val="00142E00"/>
    <w:rsid w:val="00152793"/>
    <w:rsid w:val="00153B7E"/>
    <w:rsid w:val="001545A9"/>
    <w:rsid w:val="001617A1"/>
    <w:rsid w:val="001637C7"/>
    <w:rsid w:val="0016480E"/>
    <w:rsid w:val="00174297"/>
    <w:rsid w:val="00180E06"/>
    <w:rsid w:val="001817B3"/>
    <w:rsid w:val="00181CAB"/>
    <w:rsid w:val="00183014"/>
    <w:rsid w:val="00190D6C"/>
    <w:rsid w:val="0019390B"/>
    <w:rsid w:val="001939B9"/>
    <w:rsid w:val="001959C2"/>
    <w:rsid w:val="001A51E3"/>
    <w:rsid w:val="001A7968"/>
    <w:rsid w:val="001B02A1"/>
    <w:rsid w:val="001B0C4E"/>
    <w:rsid w:val="001B2E98"/>
    <w:rsid w:val="001B3483"/>
    <w:rsid w:val="001B3C1E"/>
    <w:rsid w:val="001B4494"/>
    <w:rsid w:val="001B641E"/>
    <w:rsid w:val="001C0D8B"/>
    <w:rsid w:val="001C0DA8"/>
    <w:rsid w:val="001C3C02"/>
    <w:rsid w:val="001D0A7C"/>
    <w:rsid w:val="001D3E30"/>
    <w:rsid w:val="001D4AD7"/>
    <w:rsid w:val="001E0D8A"/>
    <w:rsid w:val="001E414A"/>
    <w:rsid w:val="001E67BA"/>
    <w:rsid w:val="001E74C2"/>
    <w:rsid w:val="001F4F82"/>
    <w:rsid w:val="001F5A48"/>
    <w:rsid w:val="001F6260"/>
    <w:rsid w:val="00200007"/>
    <w:rsid w:val="002030A5"/>
    <w:rsid w:val="00203131"/>
    <w:rsid w:val="0020663A"/>
    <w:rsid w:val="00212E88"/>
    <w:rsid w:val="00213C9C"/>
    <w:rsid w:val="00214CE0"/>
    <w:rsid w:val="0022009E"/>
    <w:rsid w:val="00223241"/>
    <w:rsid w:val="0022425C"/>
    <w:rsid w:val="002246DE"/>
    <w:rsid w:val="002429E2"/>
    <w:rsid w:val="002432E6"/>
    <w:rsid w:val="00243BB2"/>
    <w:rsid w:val="00252BC4"/>
    <w:rsid w:val="00254014"/>
    <w:rsid w:val="00254B39"/>
    <w:rsid w:val="0026504D"/>
    <w:rsid w:val="00270727"/>
    <w:rsid w:val="00273A2F"/>
    <w:rsid w:val="00280986"/>
    <w:rsid w:val="00281ECE"/>
    <w:rsid w:val="002831C7"/>
    <w:rsid w:val="002840C6"/>
    <w:rsid w:val="00285999"/>
    <w:rsid w:val="00295174"/>
    <w:rsid w:val="00296172"/>
    <w:rsid w:val="00296B92"/>
    <w:rsid w:val="002A2C22"/>
    <w:rsid w:val="002A76FC"/>
    <w:rsid w:val="002B02EB"/>
    <w:rsid w:val="002C0602"/>
    <w:rsid w:val="002C13D5"/>
    <w:rsid w:val="002C1C44"/>
    <w:rsid w:val="002D5C16"/>
    <w:rsid w:val="002F2476"/>
    <w:rsid w:val="002F3DFF"/>
    <w:rsid w:val="002F5E05"/>
    <w:rsid w:val="00307A76"/>
    <w:rsid w:val="0031455E"/>
    <w:rsid w:val="00315A16"/>
    <w:rsid w:val="00317053"/>
    <w:rsid w:val="00317FCF"/>
    <w:rsid w:val="0032109C"/>
    <w:rsid w:val="00322B45"/>
    <w:rsid w:val="00323809"/>
    <w:rsid w:val="00323D41"/>
    <w:rsid w:val="00325414"/>
    <w:rsid w:val="003302F1"/>
    <w:rsid w:val="003346A0"/>
    <w:rsid w:val="0034350E"/>
    <w:rsid w:val="0034470E"/>
    <w:rsid w:val="00351F65"/>
    <w:rsid w:val="00352DB0"/>
    <w:rsid w:val="00361063"/>
    <w:rsid w:val="0037094A"/>
    <w:rsid w:val="00371ED3"/>
    <w:rsid w:val="00372659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A7508"/>
    <w:rsid w:val="003B1017"/>
    <w:rsid w:val="003B3C07"/>
    <w:rsid w:val="003B6081"/>
    <w:rsid w:val="003B6775"/>
    <w:rsid w:val="003C0C13"/>
    <w:rsid w:val="003C5FE2"/>
    <w:rsid w:val="003D05FB"/>
    <w:rsid w:val="003D1B16"/>
    <w:rsid w:val="003D1F59"/>
    <w:rsid w:val="003D45BF"/>
    <w:rsid w:val="003D508A"/>
    <w:rsid w:val="003D537F"/>
    <w:rsid w:val="003D7B75"/>
    <w:rsid w:val="003E0208"/>
    <w:rsid w:val="003E4B57"/>
    <w:rsid w:val="003F27E1"/>
    <w:rsid w:val="003F36A9"/>
    <w:rsid w:val="003F437A"/>
    <w:rsid w:val="003F5C2B"/>
    <w:rsid w:val="00402240"/>
    <w:rsid w:val="004023E9"/>
    <w:rsid w:val="0040454A"/>
    <w:rsid w:val="004127DC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5300A"/>
    <w:rsid w:val="00453FF6"/>
    <w:rsid w:val="00455330"/>
    <w:rsid w:val="0046520A"/>
    <w:rsid w:val="004672AB"/>
    <w:rsid w:val="004714FE"/>
    <w:rsid w:val="00477BAA"/>
    <w:rsid w:val="00487361"/>
    <w:rsid w:val="00493782"/>
    <w:rsid w:val="00495053"/>
    <w:rsid w:val="004A1F59"/>
    <w:rsid w:val="004A29BE"/>
    <w:rsid w:val="004A3225"/>
    <w:rsid w:val="004A33EE"/>
    <w:rsid w:val="004A3694"/>
    <w:rsid w:val="004A3AA8"/>
    <w:rsid w:val="004A5E0C"/>
    <w:rsid w:val="004B13C7"/>
    <w:rsid w:val="004B7167"/>
    <w:rsid w:val="004B778F"/>
    <w:rsid w:val="004C0609"/>
    <w:rsid w:val="004C639F"/>
    <w:rsid w:val="004D1140"/>
    <w:rsid w:val="004D141F"/>
    <w:rsid w:val="004D2742"/>
    <w:rsid w:val="004D6310"/>
    <w:rsid w:val="004E0062"/>
    <w:rsid w:val="004E05A1"/>
    <w:rsid w:val="004E29D8"/>
    <w:rsid w:val="004E5B53"/>
    <w:rsid w:val="004E7F21"/>
    <w:rsid w:val="004F472A"/>
    <w:rsid w:val="004F5E57"/>
    <w:rsid w:val="004F6710"/>
    <w:rsid w:val="005003EE"/>
    <w:rsid w:val="00500C3E"/>
    <w:rsid w:val="00500E01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53C03"/>
    <w:rsid w:val="00560DDA"/>
    <w:rsid w:val="00563692"/>
    <w:rsid w:val="00571679"/>
    <w:rsid w:val="00572F30"/>
    <w:rsid w:val="00584235"/>
    <w:rsid w:val="005844E7"/>
    <w:rsid w:val="005908B8"/>
    <w:rsid w:val="0059512E"/>
    <w:rsid w:val="005A0122"/>
    <w:rsid w:val="005A6DD2"/>
    <w:rsid w:val="005B1FFD"/>
    <w:rsid w:val="005C385D"/>
    <w:rsid w:val="005D2B66"/>
    <w:rsid w:val="005D3B20"/>
    <w:rsid w:val="005D652E"/>
    <w:rsid w:val="005D71B7"/>
    <w:rsid w:val="005E4759"/>
    <w:rsid w:val="005E5C68"/>
    <w:rsid w:val="005E64A5"/>
    <w:rsid w:val="005E65C0"/>
    <w:rsid w:val="005F0390"/>
    <w:rsid w:val="006072CD"/>
    <w:rsid w:val="00612023"/>
    <w:rsid w:val="00614190"/>
    <w:rsid w:val="00622A99"/>
    <w:rsid w:val="00622E67"/>
    <w:rsid w:val="00626B57"/>
    <w:rsid w:val="00626EDC"/>
    <w:rsid w:val="00641C9E"/>
    <w:rsid w:val="006452D3"/>
    <w:rsid w:val="006470EC"/>
    <w:rsid w:val="00653519"/>
    <w:rsid w:val="006542D6"/>
    <w:rsid w:val="0065598E"/>
    <w:rsid w:val="00655AF2"/>
    <w:rsid w:val="00655BC5"/>
    <w:rsid w:val="006568BE"/>
    <w:rsid w:val="0066025D"/>
    <w:rsid w:val="0066091A"/>
    <w:rsid w:val="00673FC5"/>
    <w:rsid w:val="006773EC"/>
    <w:rsid w:val="00680504"/>
    <w:rsid w:val="00681CD9"/>
    <w:rsid w:val="00683E30"/>
    <w:rsid w:val="00687024"/>
    <w:rsid w:val="00695E22"/>
    <w:rsid w:val="006B7093"/>
    <w:rsid w:val="006B7417"/>
    <w:rsid w:val="006C3FB7"/>
    <w:rsid w:val="006D31F9"/>
    <w:rsid w:val="006D3691"/>
    <w:rsid w:val="006E5EF0"/>
    <w:rsid w:val="006F14C2"/>
    <w:rsid w:val="006F3563"/>
    <w:rsid w:val="006F42B9"/>
    <w:rsid w:val="006F6103"/>
    <w:rsid w:val="00704E00"/>
    <w:rsid w:val="00706E3F"/>
    <w:rsid w:val="00712AD1"/>
    <w:rsid w:val="0071727F"/>
    <w:rsid w:val="007209E7"/>
    <w:rsid w:val="00721858"/>
    <w:rsid w:val="00726182"/>
    <w:rsid w:val="007265B2"/>
    <w:rsid w:val="00727635"/>
    <w:rsid w:val="00732329"/>
    <w:rsid w:val="007337CA"/>
    <w:rsid w:val="00734CE4"/>
    <w:rsid w:val="00735123"/>
    <w:rsid w:val="00741837"/>
    <w:rsid w:val="00744453"/>
    <w:rsid w:val="007453E6"/>
    <w:rsid w:val="00751B60"/>
    <w:rsid w:val="00757460"/>
    <w:rsid w:val="00770453"/>
    <w:rsid w:val="0077073F"/>
    <w:rsid w:val="0077309D"/>
    <w:rsid w:val="007774EE"/>
    <w:rsid w:val="00781822"/>
    <w:rsid w:val="00783F21"/>
    <w:rsid w:val="0078631F"/>
    <w:rsid w:val="00786AE0"/>
    <w:rsid w:val="00787159"/>
    <w:rsid w:val="0079043A"/>
    <w:rsid w:val="00791668"/>
    <w:rsid w:val="00791AA1"/>
    <w:rsid w:val="007A3793"/>
    <w:rsid w:val="007A56AA"/>
    <w:rsid w:val="007C1BA2"/>
    <w:rsid w:val="007C2B48"/>
    <w:rsid w:val="007D20E9"/>
    <w:rsid w:val="007D7881"/>
    <w:rsid w:val="007D7E3A"/>
    <w:rsid w:val="007E0E10"/>
    <w:rsid w:val="007E33B1"/>
    <w:rsid w:val="007E4768"/>
    <w:rsid w:val="007E777B"/>
    <w:rsid w:val="007F2070"/>
    <w:rsid w:val="007F36D1"/>
    <w:rsid w:val="007F63C1"/>
    <w:rsid w:val="008053F5"/>
    <w:rsid w:val="00807AF7"/>
    <w:rsid w:val="00810198"/>
    <w:rsid w:val="00811A67"/>
    <w:rsid w:val="00815DA8"/>
    <w:rsid w:val="0082194D"/>
    <w:rsid w:val="00821BE8"/>
    <w:rsid w:val="008221F9"/>
    <w:rsid w:val="00823F5E"/>
    <w:rsid w:val="00825D8E"/>
    <w:rsid w:val="00826EF5"/>
    <w:rsid w:val="00830A71"/>
    <w:rsid w:val="00831693"/>
    <w:rsid w:val="00832A76"/>
    <w:rsid w:val="00840104"/>
    <w:rsid w:val="00840A30"/>
    <w:rsid w:val="00840C1F"/>
    <w:rsid w:val="008411C9"/>
    <w:rsid w:val="00841FC5"/>
    <w:rsid w:val="00843D0F"/>
    <w:rsid w:val="00845709"/>
    <w:rsid w:val="00854D80"/>
    <w:rsid w:val="008576BD"/>
    <w:rsid w:val="00860463"/>
    <w:rsid w:val="008634F8"/>
    <w:rsid w:val="008665BF"/>
    <w:rsid w:val="00867739"/>
    <w:rsid w:val="00871BBA"/>
    <w:rsid w:val="008733DA"/>
    <w:rsid w:val="00881B85"/>
    <w:rsid w:val="008850E4"/>
    <w:rsid w:val="008939AB"/>
    <w:rsid w:val="008967F0"/>
    <w:rsid w:val="008A12F5"/>
    <w:rsid w:val="008A6061"/>
    <w:rsid w:val="008B1587"/>
    <w:rsid w:val="008B1B01"/>
    <w:rsid w:val="008B3BCD"/>
    <w:rsid w:val="008B6DF8"/>
    <w:rsid w:val="008C106C"/>
    <w:rsid w:val="008C10F1"/>
    <w:rsid w:val="008C1926"/>
    <w:rsid w:val="008C1E99"/>
    <w:rsid w:val="008D7876"/>
    <w:rsid w:val="008D7B8D"/>
    <w:rsid w:val="008E0085"/>
    <w:rsid w:val="008E2AA6"/>
    <w:rsid w:val="008E311B"/>
    <w:rsid w:val="008E69F1"/>
    <w:rsid w:val="008F46E7"/>
    <w:rsid w:val="008F64CA"/>
    <w:rsid w:val="008F6F0B"/>
    <w:rsid w:val="008F7E4B"/>
    <w:rsid w:val="00907BA7"/>
    <w:rsid w:val="0091064E"/>
    <w:rsid w:val="00911FC5"/>
    <w:rsid w:val="00931A10"/>
    <w:rsid w:val="00947967"/>
    <w:rsid w:val="00947E83"/>
    <w:rsid w:val="009527DD"/>
    <w:rsid w:val="00955201"/>
    <w:rsid w:val="00965200"/>
    <w:rsid w:val="009668B3"/>
    <w:rsid w:val="00971471"/>
    <w:rsid w:val="00983C90"/>
    <w:rsid w:val="009849C2"/>
    <w:rsid w:val="00984D24"/>
    <w:rsid w:val="009858EB"/>
    <w:rsid w:val="00994D81"/>
    <w:rsid w:val="00995E9E"/>
    <w:rsid w:val="009A3F47"/>
    <w:rsid w:val="009B0046"/>
    <w:rsid w:val="009C1440"/>
    <w:rsid w:val="009C2107"/>
    <w:rsid w:val="009C5D9E"/>
    <w:rsid w:val="009D2C3E"/>
    <w:rsid w:val="009E0625"/>
    <w:rsid w:val="009E3034"/>
    <w:rsid w:val="009E549F"/>
    <w:rsid w:val="009F0728"/>
    <w:rsid w:val="009F28A8"/>
    <w:rsid w:val="009F473E"/>
    <w:rsid w:val="009F5247"/>
    <w:rsid w:val="009F682A"/>
    <w:rsid w:val="00A022BE"/>
    <w:rsid w:val="00A07B4B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316"/>
    <w:rsid w:val="00A37C4D"/>
    <w:rsid w:val="00A43006"/>
    <w:rsid w:val="00A438D8"/>
    <w:rsid w:val="00A473F5"/>
    <w:rsid w:val="00A51F9D"/>
    <w:rsid w:val="00A5416A"/>
    <w:rsid w:val="00A639F4"/>
    <w:rsid w:val="00A64B77"/>
    <w:rsid w:val="00A65864"/>
    <w:rsid w:val="00A65FAE"/>
    <w:rsid w:val="00A66846"/>
    <w:rsid w:val="00A75607"/>
    <w:rsid w:val="00A76FF9"/>
    <w:rsid w:val="00A81A32"/>
    <w:rsid w:val="00A835BD"/>
    <w:rsid w:val="00A84824"/>
    <w:rsid w:val="00A84AAB"/>
    <w:rsid w:val="00A97B15"/>
    <w:rsid w:val="00AA42D5"/>
    <w:rsid w:val="00AB2FAB"/>
    <w:rsid w:val="00AB5C14"/>
    <w:rsid w:val="00AC1EE7"/>
    <w:rsid w:val="00AC333F"/>
    <w:rsid w:val="00AC585C"/>
    <w:rsid w:val="00AD1925"/>
    <w:rsid w:val="00AD69FE"/>
    <w:rsid w:val="00AE067D"/>
    <w:rsid w:val="00AE406C"/>
    <w:rsid w:val="00AF1181"/>
    <w:rsid w:val="00AF2F79"/>
    <w:rsid w:val="00AF4653"/>
    <w:rsid w:val="00AF7DB7"/>
    <w:rsid w:val="00B060E9"/>
    <w:rsid w:val="00B10D02"/>
    <w:rsid w:val="00B13BA7"/>
    <w:rsid w:val="00B201E2"/>
    <w:rsid w:val="00B23A57"/>
    <w:rsid w:val="00B2557C"/>
    <w:rsid w:val="00B25952"/>
    <w:rsid w:val="00B33324"/>
    <w:rsid w:val="00B43CE1"/>
    <w:rsid w:val="00B443E4"/>
    <w:rsid w:val="00B5484D"/>
    <w:rsid w:val="00B563EA"/>
    <w:rsid w:val="00B56819"/>
    <w:rsid w:val="00B56CDF"/>
    <w:rsid w:val="00B60E51"/>
    <w:rsid w:val="00B63A54"/>
    <w:rsid w:val="00B73FF1"/>
    <w:rsid w:val="00B77D18"/>
    <w:rsid w:val="00B8313A"/>
    <w:rsid w:val="00B93503"/>
    <w:rsid w:val="00B946F7"/>
    <w:rsid w:val="00BA31E8"/>
    <w:rsid w:val="00BA55E0"/>
    <w:rsid w:val="00BA6BD4"/>
    <w:rsid w:val="00BA6C7A"/>
    <w:rsid w:val="00BB17D1"/>
    <w:rsid w:val="00BB1F17"/>
    <w:rsid w:val="00BB3752"/>
    <w:rsid w:val="00BB6688"/>
    <w:rsid w:val="00BC26D4"/>
    <w:rsid w:val="00BC6B06"/>
    <w:rsid w:val="00BC7728"/>
    <w:rsid w:val="00BE0C80"/>
    <w:rsid w:val="00BE7A49"/>
    <w:rsid w:val="00BF2A42"/>
    <w:rsid w:val="00C03D8C"/>
    <w:rsid w:val="00C055EC"/>
    <w:rsid w:val="00C10DC9"/>
    <w:rsid w:val="00C12FB3"/>
    <w:rsid w:val="00C17341"/>
    <w:rsid w:val="00C20FBF"/>
    <w:rsid w:val="00C22500"/>
    <w:rsid w:val="00C24EEF"/>
    <w:rsid w:val="00C257CF"/>
    <w:rsid w:val="00C25CF6"/>
    <w:rsid w:val="00C26C36"/>
    <w:rsid w:val="00C2766D"/>
    <w:rsid w:val="00C32768"/>
    <w:rsid w:val="00C40858"/>
    <w:rsid w:val="00C4278C"/>
    <w:rsid w:val="00C431DF"/>
    <w:rsid w:val="00C456BD"/>
    <w:rsid w:val="00C460B3"/>
    <w:rsid w:val="00C530DC"/>
    <w:rsid w:val="00C5350D"/>
    <w:rsid w:val="00C6123C"/>
    <w:rsid w:val="00C6311A"/>
    <w:rsid w:val="00C66330"/>
    <w:rsid w:val="00C66F3A"/>
    <w:rsid w:val="00C7084D"/>
    <w:rsid w:val="00C7315E"/>
    <w:rsid w:val="00C75895"/>
    <w:rsid w:val="00C83C9F"/>
    <w:rsid w:val="00C90628"/>
    <w:rsid w:val="00C91B75"/>
    <w:rsid w:val="00C94519"/>
    <w:rsid w:val="00C94840"/>
    <w:rsid w:val="00CA4EE3"/>
    <w:rsid w:val="00CB027F"/>
    <w:rsid w:val="00CB769E"/>
    <w:rsid w:val="00CC0EBB"/>
    <w:rsid w:val="00CC6297"/>
    <w:rsid w:val="00CC7690"/>
    <w:rsid w:val="00CD1986"/>
    <w:rsid w:val="00CD26AD"/>
    <w:rsid w:val="00CD54BF"/>
    <w:rsid w:val="00CE4D5C"/>
    <w:rsid w:val="00CF05DA"/>
    <w:rsid w:val="00CF58EB"/>
    <w:rsid w:val="00CF6FEC"/>
    <w:rsid w:val="00D0106E"/>
    <w:rsid w:val="00D06383"/>
    <w:rsid w:val="00D1611E"/>
    <w:rsid w:val="00D20E85"/>
    <w:rsid w:val="00D24615"/>
    <w:rsid w:val="00D2620D"/>
    <w:rsid w:val="00D30725"/>
    <w:rsid w:val="00D330AD"/>
    <w:rsid w:val="00D37842"/>
    <w:rsid w:val="00D42DC2"/>
    <w:rsid w:val="00D4302B"/>
    <w:rsid w:val="00D537E1"/>
    <w:rsid w:val="00D55BB2"/>
    <w:rsid w:val="00D6091A"/>
    <w:rsid w:val="00D6605A"/>
    <w:rsid w:val="00D6695F"/>
    <w:rsid w:val="00D71ECA"/>
    <w:rsid w:val="00D73540"/>
    <w:rsid w:val="00D75644"/>
    <w:rsid w:val="00D80DB0"/>
    <w:rsid w:val="00D81656"/>
    <w:rsid w:val="00D83D87"/>
    <w:rsid w:val="00D84A6D"/>
    <w:rsid w:val="00D86A30"/>
    <w:rsid w:val="00D91E66"/>
    <w:rsid w:val="00D97CB4"/>
    <w:rsid w:val="00D97DD4"/>
    <w:rsid w:val="00DA463B"/>
    <w:rsid w:val="00DA5A8A"/>
    <w:rsid w:val="00DA6FCC"/>
    <w:rsid w:val="00DB1170"/>
    <w:rsid w:val="00DB26CD"/>
    <w:rsid w:val="00DB441C"/>
    <w:rsid w:val="00DB44AF"/>
    <w:rsid w:val="00DB5727"/>
    <w:rsid w:val="00DC107E"/>
    <w:rsid w:val="00DC1F58"/>
    <w:rsid w:val="00DC339B"/>
    <w:rsid w:val="00DC3AE7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E773D"/>
    <w:rsid w:val="00DF1218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0882"/>
    <w:rsid w:val="00E42B19"/>
    <w:rsid w:val="00E525AC"/>
    <w:rsid w:val="00E6034B"/>
    <w:rsid w:val="00E6549E"/>
    <w:rsid w:val="00E65EDE"/>
    <w:rsid w:val="00E70F81"/>
    <w:rsid w:val="00E77055"/>
    <w:rsid w:val="00E77460"/>
    <w:rsid w:val="00E83ABC"/>
    <w:rsid w:val="00E844F2"/>
    <w:rsid w:val="00E87A9B"/>
    <w:rsid w:val="00E90AD0"/>
    <w:rsid w:val="00E92CB0"/>
    <w:rsid w:val="00E92FCB"/>
    <w:rsid w:val="00E9480F"/>
    <w:rsid w:val="00E96176"/>
    <w:rsid w:val="00EA147F"/>
    <w:rsid w:val="00EA2EF8"/>
    <w:rsid w:val="00EA4A27"/>
    <w:rsid w:val="00EA4FA6"/>
    <w:rsid w:val="00EB1A25"/>
    <w:rsid w:val="00EC07AB"/>
    <w:rsid w:val="00EC3C12"/>
    <w:rsid w:val="00EC7363"/>
    <w:rsid w:val="00ED03AB"/>
    <w:rsid w:val="00ED1963"/>
    <w:rsid w:val="00ED1CD4"/>
    <w:rsid w:val="00ED1D2B"/>
    <w:rsid w:val="00ED64B5"/>
    <w:rsid w:val="00EE7CCA"/>
    <w:rsid w:val="00F06E53"/>
    <w:rsid w:val="00F15616"/>
    <w:rsid w:val="00F16A14"/>
    <w:rsid w:val="00F32C4D"/>
    <w:rsid w:val="00F362D7"/>
    <w:rsid w:val="00F37D7B"/>
    <w:rsid w:val="00F4399E"/>
    <w:rsid w:val="00F52DD5"/>
    <w:rsid w:val="00F5314C"/>
    <w:rsid w:val="00F5688C"/>
    <w:rsid w:val="00F60048"/>
    <w:rsid w:val="00F635DD"/>
    <w:rsid w:val="00F6627B"/>
    <w:rsid w:val="00F7336E"/>
    <w:rsid w:val="00F734F2"/>
    <w:rsid w:val="00F75052"/>
    <w:rsid w:val="00F75677"/>
    <w:rsid w:val="00F804D3"/>
    <w:rsid w:val="00F816CB"/>
    <w:rsid w:val="00F81CD2"/>
    <w:rsid w:val="00F82641"/>
    <w:rsid w:val="00F90F18"/>
    <w:rsid w:val="00F937E4"/>
    <w:rsid w:val="00F95EE7"/>
    <w:rsid w:val="00FA39E6"/>
    <w:rsid w:val="00FA3C8A"/>
    <w:rsid w:val="00FA75C3"/>
    <w:rsid w:val="00FA7BC9"/>
    <w:rsid w:val="00FB378E"/>
    <w:rsid w:val="00FB37F1"/>
    <w:rsid w:val="00FB47C0"/>
    <w:rsid w:val="00FB501B"/>
    <w:rsid w:val="00FB719A"/>
    <w:rsid w:val="00FB7770"/>
    <w:rsid w:val="00FC5AD3"/>
    <w:rsid w:val="00FD3B91"/>
    <w:rsid w:val="00FD576B"/>
    <w:rsid w:val="00FD579E"/>
    <w:rsid w:val="00FD6845"/>
    <w:rsid w:val="00FE4516"/>
    <w:rsid w:val="00FE64C8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23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044F73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044F73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044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8D89-D77C-4750-9E4C-0E44DAF6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2022-03-02T23:54:00Z</dcterms:created>
  <dcterms:modified xsi:type="dcterms:W3CDTF">2022-05-12T06:25:00Z</dcterms:modified>
  <cp:contentStatus/>
</cp:coreProperties>
</file>