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93AF1" w:rsidRDefault="006A1D20" w:rsidP="00A71E94">
      <w:pPr>
        <w:pStyle w:val="af2"/>
      </w:pPr>
      <w:r w:rsidRPr="00A93AF1">
        <w:rPr>
          <w:rFonts w:hint="eastAsia"/>
        </w:rPr>
        <w:t>彈劾案文</w:t>
      </w:r>
      <w:r w:rsidR="00A71E94" w:rsidRPr="00A71E94">
        <w:rPr>
          <w:rFonts w:hint="eastAsia"/>
          <w:spacing w:val="63"/>
          <w:w w:val="84"/>
          <w:sz w:val="28"/>
          <w:szCs w:val="28"/>
          <w:fitText w:val="1684" w:id="-1552689152"/>
        </w:rPr>
        <w:t>【公布版</w:t>
      </w:r>
      <w:r w:rsidR="00A71E94" w:rsidRPr="00A71E94">
        <w:rPr>
          <w:rFonts w:hint="eastAsia"/>
          <w:spacing w:val="1"/>
          <w:w w:val="84"/>
          <w:sz w:val="28"/>
          <w:szCs w:val="28"/>
          <w:fitText w:val="1684" w:id="-1552689152"/>
        </w:rPr>
        <w:t>】</w:t>
      </w:r>
    </w:p>
    <w:p w:rsidR="00E25849" w:rsidRPr="00A93AF1" w:rsidRDefault="006A1D20" w:rsidP="007E59C2">
      <w:pPr>
        <w:pStyle w:val="1"/>
      </w:pPr>
      <w:r w:rsidRPr="00A93AF1">
        <w:rPr>
          <w:rFonts w:hint="eastAsia"/>
        </w:rPr>
        <w:t>被彈劾人姓名、服務機關及職級：</w:t>
      </w:r>
    </w:p>
    <w:p w:rsidR="001C661B" w:rsidRPr="00A93AF1" w:rsidRDefault="001C661B" w:rsidP="007E59C2">
      <w:pPr>
        <w:pStyle w:val="afa"/>
        <w:ind w:left="2041" w:hanging="1361"/>
      </w:pPr>
      <w:bookmarkStart w:id="0" w:name="_Toc524895641"/>
      <w:bookmarkStart w:id="1" w:name="_Toc524896187"/>
      <w:bookmarkStart w:id="2" w:name="_Toc524896217"/>
      <w:bookmarkStart w:id="3" w:name="_Toc525066142"/>
      <w:bookmarkStart w:id="4" w:name="_Toc4316182"/>
      <w:bookmarkStart w:id="5" w:name="_Toc4473323"/>
      <w:bookmarkStart w:id="6" w:name="_Toc69556890"/>
      <w:bookmarkStart w:id="7" w:name="_Toc69556939"/>
      <w:bookmarkStart w:id="8" w:name="_Toc69609813"/>
      <w:bookmarkStart w:id="9" w:name="_Toc70241809"/>
      <w:bookmarkStart w:id="10" w:name="_Toc524892367"/>
      <w:bookmarkStart w:id="11" w:name="_Toc524895637"/>
      <w:bookmarkStart w:id="12" w:name="_Toc524896183"/>
      <w:bookmarkStart w:id="13" w:name="_Toc524896213"/>
      <w:bookmarkStart w:id="14" w:name="_Toc524902719"/>
      <w:bookmarkStart w:id="15" w:name="_Toc525066138"/>
      <w:bookmarkStart w:id="16" w:name="_Toc525070828"/>
      <w:bookmarkStart w:id="17" w:name="_Toc525938368"/>
      <w:bookmarkStart w:id="18" w:name="_Toc525939216"/>
      <w:bookmarkStart w:id="19" w:name="_Toc525939721"/>
      <w:bookmarkStart w:id="20" w:name="_Toc529218255"/>
      <w:bookmarkStart w:id="21" w:name="_Toc529222678"/>
      <w:bookmarkStart w:id="22" w:name="_Toc529223100"/>
      <w:bookmarkStart w:id="23" w:name="_Toc529223851"/>
      <w:bookmarkStart w:id="24" w:name="_Toc529228247"/>
      <w:bookmarkStart w:id="25" w:name="_Toc2400383"/>
      <w:bookmarkStart w:id="26" w:name="_Toc4316178"/>
      <w:bookmarkStart w:id="27" w:name="_Toc4473319"/>
      <w:bookmarkStart w:id="28" w:name="_Toc69556886"/>
      <w:bookmarkStart w:id="29" w:name="_Toc69556935"/>
      <w:bookmarkStart w:id="30" w:name="_Toc69609809"/>
      <w:bookmarkStart w:id="31" w:name="_Toc70241805"/>
      <w:bookmarkStart w:id="32" w:name="_Toc70242194"/>
      <w:bookmarkStart w:id="33" w:name="_Toc421794864"/>
      <w:bookmarkStart w:id="34" w:name="_Toc422728946"/>
      <w:bookmarkStart w:id="35" w:name="_Toc421794869"/>
      <w:bookmarkStart w:id="36" w:name="_Toc422728951"/>
      <w:bookmarkEnd w:id="0"/>
      <w:bookmarkEnd w:id="1"/>
      <w:bookmarkEnd w:id="2"/>
      <w:bookmarkEnd w:id="3"/>
      <w:bookmarkEnd w:id="4"/>
      <w:bookmarkEnd w:id="5"/>
      <w:bookmarkEnd w:id="6"/>
      <w:bookmarkEnd w:id="7"/>
      <w:bookmarkEnd w:id="8"/>
      <w:bookmarkEnd w:id="9"/>
      <w:r w:rsidRPr="00A93AF1">
        <w:rPr>
          <w:rFonts w:hint="eastAsia"/>
        </w:rPr>
        <w:t xml:space="preserve">喬建中　</w:t>
      </w:r>
      <w:bookmarkStart w:id="37" w:name="_Hlk89673652"/>
      <w:r w:rsidRPr="00A93AF1">
        <w:rPr>
          <w:rFonts w:hint="eastAsia"/>
        </w:rPr>
        <w:t>國家通訊傳播委員會專門委員</w:t>
      </w:r>
      <w:bookmarkEnd w:id="37"/>
      <w:r w:rsidR="00B673D7" w:rsidRPr="00A93AF1">
        <w:rPr>
          <w:rFonts w:hint="eastAsia"/>
        </w:rPr>
        <w:t xml:space="preserve">  </w:t>
      </w:r>
      <w:r w:rsidRPr="00A93AF1">
        <w:rPr>
          <w:rFonts w:hint="eastAsia"/>
          <w:kern w:val="0"/>
        </w:rPr>
        <w:t>簡任第</w:t>
      </w:r>
      <w:r w:rsidRPr="00A93AF1">
        <w:rPr>
          <w:rFonts w:hint="eastAsia"/>
        </w:rPr>
        <w:t>1</w:t>
      </w:r>
      <w:r w:rsidRPr="00A93AF1">
        <w:t>1</w:t>
      </w:r>
      <w:r w:rsidRPr="00A93AF1">
        <w:rPr>
          <w:rFonts w:hint="eastAsia"/>
          <w:kern w:val="0"/>
        </w:rPr>
        <w:t>職等（現</w:t>
      </w:r>
      <w:r w:rsidR="009A2F4E" w:rsidRPr="00A93AF1">
        <w:rPr>
          <w:rFonts w:hint="eastAsia"/>
          <w:kern w:val="0"/>
        </w:rPr>
        <w:t>任</w:t>
      </w:r>
      <w:r w:rsidRPr="00A93AF1">
        <w:rPr>
          <w:rFonts w:hint="eastAsia"/>
          <w:kern w:val="0"/>
        </w:rPr>
        <w:t>簡任視察，自1</w:t>
      </w:r>
      <w:r w:rsidRPr="00A93AF1">
        <w:rPr>
          <w:kern w:val="0"/>
        </w:rPr>
        <w:t>10</w:t>
      </w:r>
      <w:r w:rsidRPr="00A93AF1">
        <w:rPr>
          <w:rFonts w:hint="eastAsia"/>
          <w:kern w:val="0"/>
        </w:rPr>
        <w:t>年8月2</w:t>
      </w:r>
      <w:r w:rsidRPr="00A93AF1">
        <w:rPr>
          <w:kern w:val="0"/>
        </w:rPr>
        <w:t>7</w:t>
      </w:r>
      <w:r w:rsidRPr="00A93AF1">
        <w:rPr>
          <w:rFonts w:hint="eastAsia"/>
          <w:kern w:val="0"/>
        </w:rPr>
        <w:t>日停職</w:t>
      </w:r>
      <w:r w:rsidRPr="00A93AF1">
        <w:rPr>
          <w:rStyle w:val="afd"/>
          <w:kern w:val="0"/>
        </w:rPr>
        <w:footnoteReference w:id="1"/>
      </w:r>
      <w:r w:rsidRPr="00A93AF1">
        <w:rPr>
          <w:rFonts w:hint="eastAsia"/>
          <w:kern w:val="0"/>
        </w:rPr>
        <w:t>迄今）</w:t>
      </w:r>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rsidR="001C661B" w:rsidRPr="00A93AF1" w:rsidRDefault="001C661B" w:rsidP="007E59C2">
      <w:pPr>
        <w:pStyle w:val="1"/>
        <w:numPr>
          <w:ilvl w:val="0"/>
          <w:numId w:val="1"/>
        </w:numPr>
      </w:pPr>
      <w:r w:rsidRPr="00A93AF1">
        <w:rPr>
          <w:rFonts w:hint="eastAsia"/>
        </w:rPr>
        <w:t>案由：</w:t>
      </w:r>
      <w:r w:rsidRPr="00A93AF1">
        <w:tab/>
      </w:r>
      <w:bookmarkStart w:id="38" w:name="_Hlk96591293"/>
      <w:r w:rsidRPr="00A93AF1">
        <w:rPr>
          <w:rFonts w:hint="eastAsia"/>
        </w:rPr>
        <w:t>國家通訊傳播委員會</w:t>
      </w:r>
      <w:r w:rsidR="007F28DE" w:rsidRPr="00A93AF1">
        <w:rPr>
          <w:rFonts w:hint="eastAsia"/>
        </w:rPr>
        <w:t>專門委員</w:t>
      </w:r>
      <w:r w:rsidRPr="00A93AF1">
        <w:rPr>
          <w:rFonts w:hint="eastAsia"/>
        </w:rPr>
        <w:t>喬建中110年5月15日至16日</w:t>
      </w:r>
      <w:bookmarkEnd w:id="38"/>
      <w:r w:rsidRPr="00A93AF1">
        <w:rPr>
          <w:rFonts w:hint="eastAsia"/>
        </w:rPr>
        <w:t>帶團途經玉山國家公園杜鵑營地，任令隊員違法就地砍伐、取柴及生火，釀成延燒12天、近80公頃林地之重大森林火災，</w:t>
      </w:r>
      <w:r w:rsidR="00443686" w:rsidRPr="00A93AF1">
        <w:rPr>
          <w:rFonts w:hint="eastAsia"/>
        </w:rPr>
        <w:t>觸犯森林法刑責於先，案發後更隱瞞生火事實，以踢倒爐火為脫詞推諉卸責於后</w:t>
      </w:r>
      <w:r w:rsidRPr="00A93AF1">
        <w:rPr>
          <w:rFonts w:hint="eastAsia"/>
        </w:rPr>
        <w:t>，違反公務員誠實謹慎義務，嚴重敗壞國家文官及政府形象，爰依法提案彈劾。</w:t>
      </w:r>
    </w:p>
    <w:p w:rsidR="00E25849" w:rsidRPr="00A93AF1" w:rsidRDefault="00CF066D" w:rsidP="007E59C2">
      <w:pPr>
        <w:pStyle w:val="1"/>
        <w:ind w:left="2380" w:hanging="2380"/>
        <w:rPr>
          <w:b/>
        </w:rPr>
      </w:pPr>
      <w:r w:rsidRPr="00A93AF1">
        <w:rPr>
          <w:rFonts w:hint="eastAsia"/>
          <w:b/>
        </w:rPr>
        <w:t>違法</w:t>
      </w:r>
      <w:r w:rsidR="00692AF3" w:rsidRPr="00A93AF1">
        <w:rPr>
          <w:rFonts w:hint="eastAsia"/>
          <w:b/>
        </w:rPr>
        <w:t>或</w:t>
      </w:r>
      <w:r w:rsidRPr="00A93AF1">
        <w:rPr>
          <w:rFonts w:hint="eastAsia"/>
          <w:b/>
        </w:rPr>
        <w:t>失職之事實</w:t>
      </w:r>
      <w:r w:rsidR="00692AF3" w:rsidRPr="00A93AF1">
        <w:rPr>
          <w:rFonts w:hint="eastAsia"/>
          <w:b/>
        </w:rPr>
        <w:t>及</w:t>
      </w:r>
      <w:r w:rsidRPr="00A93AF1">
        <w:rPr>
          <w:rFonts w:hint="eastAsia"/>
          <w:b/>
        </w:rPr>
        <w:t>證據：</w:t>
      </w:r>
      <w:bookmarkEnd w:id="35"/>
      <w:bookmarkEnd w:id="36"/>
    </w:p>
    <w:p w:rsidR="001C661B" w:rsidRPr="00A93AF1" w:rsidRDefault="00A87551" w:rsidP="007E59C2">
      <w:pPr>
        <w:pStyle w:val="10"/>
        <w:ind w:left="680" w:firstLine="656"/>
      </w:pPr>
      <w:bookmarkStart w:id="39" w:name="_Toc525070834"/>
      <w:bookmarkStart w:id="40" w:name="_Toc525938374"/>
      <w:bookmarkStart w:id="41" w:name="_Toc525939222"/>
      <w:bookmarkStart w:id="42" w:name="_Toc525939727"/>
      <w:bookmarkStart w:id="43" w:name="_Toc525066144"/>
      <w:bookmarkStart w:id="44" w:name="_Toc524892372"/>
      <w:r w:rsidRPr="00A93AF1">
        <w:rPr>
          <w:rFonts w:hAnsi="標楷體" w:hint="eastAsia"/>
          <w:spacing w:val="-6"/>
        </w:rPr>
        <w:t>被</w:t>
      </w:r>
      <w:r w:rsidR="001C661B" w:rsidRPr="00A93AF1">
        <w:rPr>
          <w:rFonts w:hAnsi="標楷體" w:hint="eastAsia"/>
          <w:spacing w:val="-6"/>
        </w:rPr>
        <w:t>彈劾人喬建中現為國家通訊傳播委員會（下稱通傳會）簡任視察</w:t>
      </w:r>
      <w:r w:rsidR="001C661B" w:rsidRPr="00A93AF1">
        <w:rPr>
          <w:rStyle w:val="afd"/>
          <w:rFonts w:hAnsi="標楷體"/>
          <w:spacing w:val="-6"/>
        </w:rPr>
        <w:footnoteReference w:id="2"/>
      </w:r>
      <w:r w:rsidR="001C661B" w:rsidRPr="00A93AF1">
        <w:rPr>
          <w:rFonts w:hAnsi="標楷體" w:hint="eastAsia"/>
          <w:spacing w:val="-6"/>
        </w:rPr>
        <w:t>，自</w:t>
      </w:r>
      <w:r w:rsidR="00F333E6" w:rsidRPr="00A93AF1">
        <w:rPr>
          <w:rFonts w:hAnsi="標楷體" w:hint="eastAsia"/>
          <w:spacing w:val="-6"/>
        </w:rPr>
        <w:t>民國（下同）</w:t>
      </w:r>
      <w:r w:rsidR="001C661B" w:rsidRPr="00A93AF1">
        <w:rPr>
          <w:rFonts w:hAnsi="標楷體" w:hint="eastAsia"/>
          <w:spacing w:val="-6"/>
        </w:rPr>
        <w:t>1</w:t>
      </w:r>
      <w:r w:rsidR="001C661B" w:rsidRPr="00A93AF1">
        <w:rPr>
          <w:rFonts w:hAnsi="標楷體"/>
          <w:spacing w:val="-6"/>
        </w:rPr>
        <w:t>03</w:t>
      </w:r>
      <w:r w:rsidR="001C661B" w:rsidRPr="00A93AF1">
        <w:rPr>
          <w:rFonts w:hAnsi="標楷體" w:hint="eastAsia"/>
          <w:spacing w:val="-6"/>
        </w:rPr>
        <w:t>年8月2</w:t>
      </w:r>
      <w:r w:rsidR="001C661B" w:rsidRPr="00A93AF1">
        <w:rPr>
          <w:rFonts w:hAnsi="標楷體"/>
          <w:spacing w:val="-6"/>
        </w:rPr>
        <w:t>7</w:t>
      </w:r>
      <w:r w:rsidR="001C661B" w:rsidRPr="00A93AF1">
        <w:rPr>
          <w:rFonts w:hAnsi="標楷體" w:hint="eastAsia"/>
          <w:spacing w:val="-6"/>
        </w:rPr>
        <w:t>日至1</w:t>
      </w:r>
      <w:r w:rsidR="001C661B" w:rsidRPr="00A93AF1">
        <w:rPr>
          <w:rFonts w:hAnsi="標楷體"/>
          <w:spacing w:val="-6"/>
        </w:rPr>
        <w:t>10</w:t>
      </w:r>
      <w:r w:rsidR="001C661B" w:rsidRPr="00A93AF1">
        <w:rPr>
          <w:rFonts w:hAnsi="標楷體" w:hint="eastAsia"/>
          <w:spacing w:val="-6"/>
        </w:rPr>
        <w:t>年6月30日擔任通傳會法律事務處專門委員期間，負責處理通傳會主管法規及其適用疑義之解釋、處理訴願審議、國家賠償及行政執行</w:t>
      </w:r>
      <w:r w:rsidR="0017291A" w:rsidRPr="00A93AF1">
        <w:rPr>
          <w:rFonts w:hAnsi="標楷體" w:hint="eastAsia"/>
          <w:spacing w:val="-6"/>
        </w:rPr>
        <w:t>、</w:t>
      </w:r>
      <w:r w:rsidR="001C661B" w:rsidRPr="00A93AF1">
        <w:rPr>
          <w:rFonts w:hAnsi="標楷體" w:hint="eastAsia"/>
          <w:spacing w:val="-6"/>
        </w:rPr>
        <w:t>處理或協處訴訟案件與契約審核</w:t>
      </w:r>
      <w:r w:rsidR="00F333E6" w:rsidRPr="00A93AF1">
        <w:rPr>
          <w:rFonts w:hAnsi="標楷體" w:hint="eastAsia"/>
          <w:spacing w:val="-6"/>
        </w:rPr>
        <w:t>等事項</w:t>
      </w:r>
      <w:r w:rsidR="0017291A" w:rsidRPr="00A93AF1">
        <w:rPr>
          <w:rFonts w:hAnsi="標楷體" w:hint="eastAsia"/>
          <w:spacing w:val="-6"/>
        </w:rPr>
        <w:t>，以及擔任法律事務處新聞聯繫窗口，辦理新聞發布、聯繫及公共關係業務事宜</w:t>
      </w:r>
      <w:r w:rsidR="001C661B" w:rsidRPr="00A93AF1">
        <w:rPr>
          <w:rFonts w:hAnsi="標楷體" w:hint="eastAsia"/>
          <w:spacing w:val="-6"/>
        </w:rPr>
        <w:t>【附件</w:t>
      </w:r>
      <w:r w:rsidR="001C661B" w:rsidRPr="00A93AF1">
        <w:rPr>
          <w:rFonts w:hAnsi="標楷體"/>
          <w:spacing w:val="-6"/>
        </w:rPr>
        <w:t>1</w:t>
      </w:r>
      <w:r w:rsidR="001C661B" w:rsidRPr="00A93AF1">
        <w:rPr>
          <w:rFonts w:hAnsi="標楷體" w:hint="eastAsia"/>
          <w:spacing w:val="-6"/>
        </w:rPr>
        <w:t>，</w:t>
      </w:r>
      <w:r w:rsidR="007C4578" w:rsidRPr="00A93AF1">
        <w:rPr>
          <w:rFonts w:hAnsi="標楷體" w:hint="eastAsia"/>
          <w:spacing w:val="-6"/>
        </w:rPr>
        <w:t>第</w:t>
      </w:r>
      <w:r w:rsidR="002011C4" w:rsidRPr="00A93AF1">
        <w:rPr>
          <w:rFonts w:hAnsi="標楷體"/>
          <w:spacing w:val="-6"/>
        </w:rPr>
        <w:t>13</w:t>
      </w:r>
      <w:r w:rsidR="002011C4" w:rsidRPr="00A93AF1">
        <w:rPr>
          <w:rFonts w:hAnsi="標楷體" w:hint="eastAsia"/>
          <w:spacing w:val="-6"/>
        </w:rPr>
        <w:t>、2</w:t>
      </w:r>
      <w:r w:rsidR="002011C4" w:rsidRPr="00A93AF1">
        <w:rPr>
          <w:rFonts w:hAnsi="標楷體"/>
          <w:spacing w:val="-6"/>
        </w:rPr>
        <w:t>1</w:t>
      </w:r>
      <w:r w:rsidR="007C4578" w:rsidRPr="00A93AF1">
        <w:rPr>
          <w:rFonts w:hAnsi="標楷體" w:hint="eastAsia"/>
          <w:spacing w:val="-6"/>
        </w:rPr>
        <w:t>頁</w:t>
      </w:r>
      <w:r w:rsidR="001C661B" w:rsidRPr="00A93AF1">
        <w:rPr>
          <w:rFonts w:hAnsi="標楷體" w:hint="eastAsia"/>
          <w:spacing w:val="-6"/>
        </w:rPr>
        <w:t>】。然而，</w:t>
      </w:r>
      <w:r w:rsidR="003B0BD7" w:rsidRPr="00A93AF1">
        <w:rPr>
          <w:rFonts w:hAnsi="標楷體" w:hint="eastAsia"/>
          <w:spacing w:val="-6"/>
        </w:rPr>
        <w:t>喬建中</w:t>
      </w:r>
      <w:r w:rsidR="001C661B" w:rsidRPr="00A93AF1">
        <w:rPr>
          <w:rFonts w:hAnsi="標楷體" w:hint="eastAsia"/>
          <w:spacing w:val="-6"/>
        </w:rPr>
        <w:t>身為</w:t>
      </w:r>
      <w:r w:rsidR="001C661B" w:rsidRPr="00A93AF1">
        <w:rPr>
          <w:rFonts w:hint="eastAsia"/>
        </w:rPr>
        <w:t>具豐厚法律專業及法制之</w:t>
      </w:r>
      <w:r w:rsidR="001C661B" w:rsidRPr="00A93AF1">
        <w:rPr>
          <w:rFonts w:hAnsi="標楷體" w:hint="eastAsia"/>
          <w:spacing w:val="-6"/>
        </w:rPr>
        <w:t>國家高階公務人員，於1</w:t>
      </w:r>
      <w:r w:rsidR="001C661B" w:rsidRPr="00A93AF1">
        <w:rPr>
          <w:rFonts w:hAnsi="標楷體"/>
          <w:spacing w:val="-6"/>
        </w:rPr>
        <w:t>10</w:t>
      </w:r>
      <w:r w:rsidR="001C661B" w:rsidRPr="00A93AF1">
        <w:rPr>
          <w:rFonts w:hAnsi="標楷體" w:hint="eastAsia"/>
          <w:spacing w:val="-6"/>
        </w:rPr>
        <w:t>年5月15日及16日週末</w:t>
      </w:r>
      <w:r w:rsidR="00844E89" w:rsidRPr="00A93AF1">
        <w:rPr>
          <w:rFonts w:hAnsi="標楷體" w:hint="eastAsia"/>
          <w:spacing w:val="-6"/>
        </w:rPr>
        <w:t>無償擔任登山隊領隊，</w:t>
      </w:r>
      <w:r w:rsidR="007B0068" w:rsidRPr="00A93AF1">
        <w:rPr>
          <w:rFonts w:hAnsi="標楷體" w:hint="eastAsia"/>
          <w:spacing w:val="-6"/>
        </w:rPr>
        <w:t>卻</w:t>
      </w:r>
      <w:r w:rsidR="00844E89" w:rsidRPr="00A93AF1">
        <w:rPr>
          <w:rFonts w:hAnsi="標楷體" w:hint="eastAsia"/>
          <w:spacing w:val="-6"/>
        </w:rPr>
        <w:t>於玉山國家公園生態保護區內</w:t>
      </w:r>
      <w:r w:rsidR="001C661B" w:rsidRPr="00A93AF1">
        <w:rPr>
          <w:rFonts w:hAnsi="標楷體" w:hint="eastAsia"/>
          <w:spacing w:val="-6"/>
        </w:rPr>
        <w:t>杜鵑營地，</w:t>
      </w:r>
      <w:r w:rsidR="001C661B" w:rsidRPr="00A93AF1">
        <w:rPr>
          <w:rFonts w:hint="eastAsia"/>
        </w:rPr>
        <w:t>任令</w:t>
      </w:r>
      <w:r w:rsidR="00844E89" w:rsidRPr="00A93AF1">
        <w:rPr>
          <w:rFonts w:hint="eastAsia"/>
        </w:rPr>
        <w:t>同行</w:t>
      </w:r>
      <w:r w:rsidR="001C661B" w:rsidRPr="00A93AF1">
        <w:rPr>
          <w:rFonts w:hint="eastAsia"/>
        </w:rPr>
        <w:t>隊員違法就地砍伐、取柴及生火，</w:t>
      </w:r>
      <w:r w:rsidR="00844E89" w:rsidRPr="00A93AF1">
        <w:rPr>
          <w:rFonts w:hint="eastAsia"/>
        </w:rPr>
        <w:t>釀成森林大火，</w:t>
      </w:r>
      <w:r w:rsidR="001C661B" w:rsidRPr="00A93AF1">
        <w:rPr>
          <w:rFonts w:hint="eastAsia"/>
        </w:rPr>
        <w:t>遭臺灣南投地方檢察署(下稱南投地檢署)</w:t>
      </w:r>
      <w:r w:rsidR="005858CA" w:rsidRPr="00A93AF1">
        <w:rPr>
          <w:rFonts w:hint="eastAsia"/>
        </w:rPr>
        <w:t>檢察官</w:t>
      </w:r>
      <w:r w:rsidR="001C661B" w:rsidRPr="00A93AF1">
        <w:rPr>
          <w:rFonts w:hint="eastAsia"/>
        </w:rPr>
        <w:t>於同年8月20日以1</w:t>
      </w:r>
      <w:r w:rsidR="001C661B" w:rsidRPr="00A93AF1">
        <w:t>10</w:t>
      </w:r>
      <w:r w:rsidR="001C661B" w:rsidRPr="00A93AF1">
        <w:rPr>
          <w:rFonts w:hint="eastAsia"/>
        </w:rPr>
        <w:t>年度偵字第2</w:t>
      </w:r>
      <w:r w:rsidR="001C661B" w:rsidRPr="00A93AF1">
        <w:t>990</w:t>
      </w:r>
      <w:r w:rsidR="001C661B" w:rsidRPr="00A93AF1">
        <w:rPr>
          <w:rFonts w:hint="eastAsia"/>
        </w:rPr>
        <w:t>、4</w:t>
      </w:r>
      <w:r w:rsidR="001C661B" w:rsidRPr="00A93AF1">
        <w:t>127</w:t>
      </w:r>
      <w:r w:rsidR="001C661B" w:rsidRPr="00A93AF1">
        <w:rPr>
          <w:rFonts w:hint="eastAsia"/>
        </w:rPr>
        <w:t>、4212號起訴書提起公訴。</w:t>
      </w:r>
    </w:p>
    <w:p w:rsidR="00E738EA" w:rsidRPr="00A93AF1" w:rsidRDefault="001C661B" w:rsidP="007E59C2">
      <w:pPr>
        <w:pStyle w:val="10"/>
        <w:ind w:left="680" w:firstLine="656"/>
        <w:rPr>
          <w:rFonts w:hAnsi="標楷體"/>
          <w:spacing w:val="-6"/>
        </w:rPr>
      </w:pPr>
      <w:r w:rsidRPr="00A93AF1">
        <w:rPr>
          <w:rFonts w:hAnsi="標楷體" w:hint="eastAsia"/>
          <w:spacing w:val="-6"/>
        </w:rPr>
        <w:t>核</w:t>
      </w:r>
      <w:r w:rsidR="007C4578" w:rsidRPr="00A93AF1">
        <w:rPr>
          <w:rFonts w:hAnsi="標楷體" w:hint="eastAsia"/>
          <w:spacing w:val="-6"/>
        </w:rPr>
        <w:t>喬建中</w:t>
      </w:r>
      <w:r w:rsidRPr="00A93AF1">
        <w:rPr>
          <w:rFonts w:hAnsi="標楷體" w:hint="eastAsia"/>
          <w:spacing w:val="-6"/>
        </w:rPr>
        <w:t>忝為登山老手</w:t>
      </w:r>
      <w:r w:rsidR="00844E89" w:rsidRPr="00A93AF1">
        <w:rPr>
          <w:rFonts w:hAnsi="標楷體" w:hint="eastAsia"/>
          <w:spacing w:val="-6"/>
        </w:rPr>
        <w:t>且多次擔任領隊</w:t>
      </w:r>
      <w:r w:rsidRPr="00A93AF1">
        <w:rPr>
          <w:rFonts w:hAnsi="標楷體" w:hint="eastAsia"/>
          <w:spacing w:val="-6"/>
        </w:rPr>
        <w:t>，</w:t>
      </w:r>
      <w:r w:rsidRPr="00A93AF1">
        <w:rPr>
          <w:rFonts w:hint="eastAsia"/>
        </w:rPr>
        <w:t>對於國家公園及森林保育區之入園相關規定知悉甚篤，卻長期</w:t>
      </w:r>
      <w:r w:rsidRPr="00A93AF1">
        <w:rPr>
          <w:rFonts w:hAnsi="標楷體" w:hint="eastAsia"/>
          <w:spacing w:val="-6"/>
        </w:rPr>
        <w:t>違法</w:t>
      </w:r>
      <w:r w:rsidR="006F37A5" w:rsidRPr="00A93AF1">
        <w:rPr>
          <w:rFonts w:hAnsi="標楷體" w:hint="eastAsia"/>
          <w:spacing w:val="-6"/>
        </w:rPr>
        <w:t>於禁止生火之山區</w:t>
      </w:r>
      <w:r w:rsidRPr="00A93AF1">
        <w:rPr>
          <w:rFonts w:hAnsi="標楷體" w:hint="eastAsia"/>
          <w:spacing w:val="-6"/>
        </w:rPr>
        <w:t>生火，顯已成知法犯法之慣犯，案發後更隱瞞取柴生火事實，諉稱係踢倒爐具所致，旋遭消防機關與林務機關分別鑑定及認定係砍伐樹枝生火致災而戳破渠謊，甚且</w:t>
      </w:r>
      <w:r w:rsidR="007C4578" w:rsidRPr="00A93AF1">
        <w:rPr>
          <w:rFonts w:hAnsi="標楷體" w:hint="eastAsia"/>
          <w:spacing w:val="-6"/>
        </w:rPr>
        <w:t>喬建中</w:t>
      </w:r>
      <w:r w:rsidRPr="00A93AF1">
        <w:rPr>
          <w:rFonts w:hAnsi="標楷體" w:hint="eastAsia"/>
          <w:spacing w:val="-6"/>
        </w:rPr>
        <w:t>翌日返回通傳會上班後，猶未立即向上陳報，</w:t>
      </w:r>
      <w:r w:rsidRPr="00A93AF1">
        <w:rPr>
          <w:rFonts w:hint="eastAsia"/>
        </w:rPr>
        <w:t>遲至渠所肇禍之災情持續擴大，已無法掩蓋，始於上班後第二日向直屬長官報告</w:t>
      </w:r>
      <w:r w:rsidRPr="00A93AF1">
        <w:rPr>
          <w:rFonts w:hAnsi="標楷體" w:hint="eastAsia"/>
          <w:spacing w:val="-6"/>
        </w:rPr>
        <w:t>。</w:t>
      </w:r>
      <w:bookmarkStart w:id="45" w:name="_Hlk94971330"/>
      <w:r w:rsidRPr="00A93AF1">
        <w:rPr>
          <w:rFonts w:hAnsi="標楷體" w:hint="eastAsia"/>
          <w:spacing w:val="-6"/>
        </w:rPr>
        <w:t>核</w:t>
      </w:r>
      <w:r w:rsidR="00104E79" w:rsidRPr="00A93AF1">
        <w:rPr>
          <w:rFonts w:hAnsi="標楷體" w:hint="eastAsia"/>
          <w:spacing w:val="-6"/>
        </w:rPr>
        <w:t>其</w:t>
      </w:r>
      <w:r w:rsidRPr="00A93AF1">
        <w:rPr>
          <w:rFonts w:hAnsi="標楷體" w:hint="eastAsia"/>
          <w:spacing w:val="-6"/>
        </w:rPr>
        <w:t>有欠誠實</w:t>
      </w:r>
      <w:r w:rsidRPr="00A93AF1">
        <w:rPr>
          <w:rFonts w:hint="eastAsia"/>
        </w:rPr>
        <w:t>謹慎及</w:t>
      </w:r>
      <w:r w:rsidRPr="00A93AF1">
        <w:rPr>
          <w:rFonts w:hAnsi="標楷體" w:hint="eastAsia"/>
          <w:spacing w:val="-6"/>
        </w:rPr>
        <w:t>長期違法生火行為，</w:t>
      </w:r>
      <w:bookmarkEnd w:id="45"/>
      <w:r w:rsidRPr="00A93AF1">
        <w:rPr>
          <w:rFonts w:hAnsi="標楷體" w:hint="eastAsia"/>
          <w:spacing w:val="-6"/>
        </w:rPr>
        <w:t>已嚴重敗壞國家高階文官官箴，斲傷機關形象及政府信譽甚鉅，至為明確。茲將其違法行為與證據分述如下：</w:t>
      </w:r>
    </w:p>
    <w:p w:rsidR="00B42CDB" w:rsidRPr="00A93AF1" w:rsidRDefault="00B42CDB" w:rsidP="007E59C2">
      <w:pPr>
        <w:pStyle w:val="2"/>
        <w:rPr>
          <w:b/>
        </w:rPr>
      </w:pPr>
      <w:bookmarkStart w:id="46" w:name="_Hlk94971356"/>
      <w:r w:rsidRPr="00A93AF1">
        <w:rPr>
          <w:rFonts w:hint="eastAsia"/>
          <w:b/>
        </w:rPr>
        <w:t>喬建中擔任本案登山隊領隊，對於國家公園入園</w:t>
      </w:r>
      <w:r w:rsidR="00687B48" w:rsidRPr="00A93AF1">
        <w:rPr>
          <w:rFonts w:hint="eastAsia"/>
          <w:b/>
        </w:rPr>
        <w:t>及</w:t>
      </w:r>
      <w:r w:rsidRPr="00A93AF1">
        <w:rPr>
          <w:rFonts w:hint="eastAsia"/>
          <w:b/>
        </w:rPr>
        <w:t>入山規定知悉甚詳，</w:t>
      </w:r>
      <w:r w:rsidR="00687B48" w:rsidRPr="00A93AF1">
        <w:rPr>
          <w:rFonts w:hint="eastAsia"/>
          <w:b/>
        </w:rPr>
        <w:t>權責機關亦迭依程序多次告示，</w:t>
      </w:r>
      <w:r w:rsidRPr="00A93AF1">
        <w:rPr>
          <w:rFonts w:hint="eastAsia"/>
          <w:b/>
        </w:rPr>
        <w:t>明知</w:t>
      </w:r>
      <w:r w:rsidR="006F37A5" w:rsidRPr="00A93AF1">
        <w:rPr>
          <w:rFonts w:hint="eastAsia"/>
          <w:b/>
        </w:rPr>
        <w:t>在禁止生火區</w:t>
      </w:r>
      <w:r w:rsidRPr="00A93AF1">
        <w:rPr>
          <w:rFonts w:hint="eastAsia"/>
          <w:b/>
        </w:rPr>
        <w:t>生火屬違法行為，仍於事前規劃於營地生火</w:t>
      </w:r>
      <w:r w:rsidR="006F37A5" w:rsidRPr="00A93AF1">
        <w:rPr>
          <w:rFonts w:hint="eastAsia"/>
          <w:b/>
        </w:rPr>
        <w:t>之</w:t>
      </w:r>
      <w:r w:rsidRPr="00A93AF1">
        <w:rPr>
          <w:rFonts w:hint="eastAsia"/>
          <w:b/>
        </w:rPr>
        <w:t>可行性</w:t>
      </w:r>
      <w:r w:rsidR="00687B48" w:rsidRPr="00A93AF1">
        <w:rPr>
          <w:rFonts w:hint="eastAsia"/>
          <w:b/>
        </w:rPr>
        <w:t>，</w:t>
      </w:r>
      <w:r w:rsidRPr="00A93AF1">
        <w:rPr>
          <w:rFonts w:hint="eastAsia"/>
          <w:b/>
        </w:rPr>
        <w:t>抵達後</w:t>
      </w:r>
      <w:r w:rsidR="00687B48" w:rsidRPr="00A93AF1">
        <w:rPr>
          <w:rFonts w:hint="eastAsia"/>
          <w:b/>
        </w:rPr>
        <w:t>就</w:t>
      </w:r>
      <w:r w:rsidRPr="00A93AF1">
        <w:rPr>
          <w:rFonts w:hint="eastAsia"/>
          <w:b/>
        </w:rPr>
        <w:t>同行</w:t>
      </w:r>
      <w:r w:rsidR="00687B48" w:rsidRPr="00A93AF1">
        <w:rPr>
          <w:rFonts w:hint="eastAsia"/>
          <w:b/>
        </w:rPr>
        <w:t>隊友</w:t>
      </w:r>
      <w:r w:rsidRPr="00A93AF1">
        <w:rPr>
          <w:rFonts w:hint="eastAsia"/>
          <w:b/>
        </w:rPr>
        <w:t>違法取柴、生火行為，</w:t>
      </w:r>
      <w:r w:rsidR="00FC401B" w:rsidRPr="00A93AF1">
        <w:rPr>
          <w:rFonts w:hint="eastAsia"/>
          <w:b/>
        </w:rPr>
        <w:t>除未有任何阻擋或指責之意思表示，更協助添柴火，坐令甚至協助違法生營火</w:t>
      </w:r>
      <w:r w:rsidR="006F37A5" w:rsidRPr="00A93AF1">
        <w:rPr>
          <w:rFonts w:hint="eastAsia"/>
          <w:b/>
        </w:rPr>
        <w:t>，有違公務員應保持品位之義務</w:t>
      </w:r>
      <w:r w:rsidRPr="00A93AF1">
        <w:rPr>
          <w:rFonts w:hint="eastAsia"/>
          <w:b/>
        </w:rPr>
        <w:t>：</w:t>
      </w:r>
    </w:p>
    <w:p w:rsidR="00222FA7" w:rsidRPr="00A93AF1" w:rsidRDefault="00681D88" w:rsidP="007E59C2">
      <w:pPr>
        <w:pStyle w:val="3"/>
      </w:pPr>
      <w:bookmarkStart w:id="47" w:name="_Hlk94971407"/>
      <w:bookmarkEnd w:id="46"/>
      <w:r w:rsidRPr="00A93AF1">
        <w:rPr>
          <w:rFonts w:hint="eastAsia"/>
        </w:rPr>
        <w:t>本案喬建中等5名登山客</w:t>
      </w:r>
      <w:r w:rsidR="00654178" w:rsidRPr="00A93AF1">
        <w:rPr>
          <w:rFonts w:hint="eastAsia"/>
        </w:rPr>
        <w:t>登山</w:t>
      </w:r>
      <w:r w:rsidRPr="00A93AF1">
        <w:rPr>
          <w:rFonts w:hint="eastAsia"/>
        </w:rPr>
        <w:t>路線屬玉山國家公園南二段步道系統，位處南投縣信義鄉山地管制區範圍，依</w:t>
      </w:r>
      <w:r w:rsidR="00654178" w:rsidRPr="00A93AF1">
        <w:rPr>
          <w:rFonts w:hint="eastAsia"/>
        </w:rPr>
        <w:t>國家公園法第19條</w:t>
      </w:r>
      <w:r w:rsidR="007C4578" w:rsidRPr="00A93AF1">
        <w:rPr>
          <w:rFonts w:hint="eastAsia"/>
        </w:rPr>
        <w:t>規定</w:t>
      </w:r>
      <w:r w:rsidR="00654178" w:rsidRPr="00A93AF1">
        <w:rPr>
          <w:rFonts w:hint="eastAsia"/>
        </w:rPr>
        <w:t>及</w:t>
      </w:r>
      <w:r w:rsidRPr="00A93AF1">
        <w:rPr>
          <w:rFonts w:hint="eastAsia"/>
        </w:rPr>
        <w:t>人民入出臺灣地區山地管制區作業</w:t>
      </w:r>
      <w:r w:rsidR="007C4578" w:rsidRPr="00A93AF1">
        <w:rPr>
          <w:rFonts w:hint="eastAsia"/>
        </w:rPr>
        <w:t>規定</w:t>
      </w:r>
      <w:r w:rsidR="004E06A1" w:rsidRPr="00A93AF1">
        <w:rPr>
          <w:rFonts w:hint="eastAsia"/>
        </w:rPr>
        <w:t>第2條</w:t>
      </w:r>
      <w:r w:rsidR="007C4578" w:rsidRPr="00A93AF1">
        <w:rPr>
          <w:rFonts w:hint="eastAsia"/>
        </w:rPr>
        <w:t>所定</w:t>
      </w:r>
      <w:r w:rsidR="00654178" w:rsidRPr="00A93AF1">
        <w:rPr>
          <w:rFonts w:hint="eastAsia"/>
        </w:rPr>
        <w:t>，應</w:t>
      </w:r>
      <w:r w:rsidRPr="00A93AF1">
        <w:rPr>
          <w:rFonts w:hint="eastAsia"/>
        </w:rPr>
        <w:t>申請</w:t>
      </w:r>
      <w:r w:rsidR="00654178" w:rsidRPr="00A93AF1">
        <w:rPr>
          <w:rFonts w:hint="eastAsia"/>
        </w:rPr>
        <w:t>入園及</w:t>
      </w:r>
      <w:r w:rsidRPr="00A93AF1">
        <w:rPr>
          <w:rFonts w:hint="eastAsia"/>
        </w:rPr>
        <w:t>入山許可。</w:t>
      </w:r>
      <w:r w:rsidR="004E06A1" w:rsidRPr="00A93AF1">
        <w:rPr>
          <w:rFonts w:hAnsi="標楷體" w:hint="eastAsia"/>
          <w:spacing w:val="-6"/>
        </w:rPr>
        <w:t>喬建中為本案登山隊領隊，負責辦理入園申請，</w:t>
      </w:r>
      <w:r w:rsidR="00222FA7" w:rsidRPr="00A93AF1">
        <w:rPr>
          <w:rFonts w:hint="eastAsia"/>
        </w:rPr>
        <w:t>於110年4月28日提出「大水窟看杜鵑」登山隊入園申請，規劃於同年5月15日至16日於東埔登山口經杜鵑營地前往大水窟山等地，再折返回東埔登山口</w:t>
      </w:r>
      <w:r w:rsidR="00222FA7" w:rsidRPr="00A93AF1">
        <w:rPr>
          <w:rFonts w:hAnsi="標楷體" w:hint="eastAsia"/>
          <w:spacing w:val="-6"/>
        </w:rPr>
        <w:t>【附件</w:t>
      </w:r>
      <w:r w:rsidR="00222FA7" w:rsidRPr="00A93AF1">
        <w:rPr>
          <w:rFonts w:hAnsi="標楷體"/>
          <w:spacing w:val="-6"/>
        </w:rPr>
        <w:t>2</w:t>
      </w:r>
      <w:r w:rsidR="00222FA7" w:rsidRPr="00A93AF1">
        <w:rPr>
          <w:rFonts w:hAnsi="標楷體" w:hint="eastAsia"/>
          <w:spacing w:val="-6"/>
        </w:rPr>
        <w:t>，</w:t>
      </w:r>
      <w:r w:rsidR="005858CA" w:rsidRPr="00A93AF1">
        <w:rPr>
          <w:rFonts w:hAnsi="標楷體" w:hint="eastAsia"/>
          <w:spacing w:val="-6"/>
        </w:rPr>
        <w:t>第</w:t>
      </w:r>
      <w:r w:rsidR="002011C4" w:rsidRPr="00A93AF1">
        <w:rPr>
          <w:rFonts w:hAnsi="標楷體" w:hint="eastAsia"/>
          <w:spacing w:val="-6"/>
        </w:rPr>
        <w:t>5</w:t>
      </w:r>
      <w:r w:rsidR="002011C4" w:rsidRPr="00A93AF1">
        <w:rPr>
          <w:rFonts w:hAnsi="標楷體"/>
          <w:spacing w:val="-6"/>
        </w:rPr>
        <w:t>7</w:t>
      </w:r>
      <w:r w:rsidR="005858CA" w:rsidRPr="00A93AF1">
        <w:rPr>
          <w:rFonts w:hAnsi="標楷體" w:hint="eastAsia"/>
          <w:spacing w:val="-6"/>
        </w:rPr>
        <w:t>頁；</w:t>
      </w:r>
      <w:r w:rsidR="009078C0" w:rsidRPr="00A93AF1">
        <w:rPr>
          <w:rFonts w:hAnsi="標楷體" w:hint="eastAsia"/>
          <w:spacing w:val="-6"/>
        </w:rPr>
        <w:t>附件</w:t>
      </w:r>
      <w:r w:rsidR="009078C0" w:rsidRPr="00A93AF1">
        <w:rPr>
          <w:rFonts w:hAnsi="標楷體"/>
          <w:spacing w:val="-6"/>
        </w:rPr>
        <w:t>3</w:t>
      </w:r>
      <w:r w:rsidR="005858CA" w:rsidRPr="00A93AF1">
        <w:rPr>
          <w:rFonts w:hAnsi="標楷體" w:hint="eastAsia"/>
          <w:spacing w:val="-6"/>
        </w:rPr>
        <w:t>，第</w:t>
      </w:r>
      <w:r w:rsidR="002011C4" w:rsidRPr="00A93AF1">
        <w:rPr>
          <w:rFonts w:hAnsi="標楷體" w:hint="eastAsia"/>
          <w:spacing w:val="-6"/>
        </w:rPr>
        <w:t>5</w:t>
      </w:r>
      <w:r w:rsidR="002011C4" w:rsidRPr="00A93AF1">
        <w:rPr>
          <w:rFonts w:hAnsi="標楷體"/>
          <w:spacing w:val="-6"/>
        </w:rPr>
        <w:t>9</w:t>
      </w:r>
      <w:r w:rsidR="005858CA" w:rsidRPr="00A93AF1">
        <w:rPr>
          <w:rFonts w:hAnsi="標楷體" w:hint="eastAsia"/>
          <w:spacing w:val="-6"/>
        </w:rPr>
        <w:t>頁</w:t>
      </w:r>
      <w:r w:rsidR="009078C0" w:rsidRPr="00A93AF1">
        <w:rPr>
          <w:rFonts w:hAnsi="標楷體" w:hint="eastAsia"/>
          <w:spacing w:val="-6"/>
        </w:rPr>
        <w:t>】</w:t>
      </w:r>
      <w:r w:rsidR="00222FA7" w:rsidRPr="00A93AF1">
        <w:rPr>
          <w:rFonts w:hint="eastAsia"/>
        </w:rPr>
        <w:t>。查據臺灣國家公園入園入山線上申請服務網頁資料顯示，申請入園各階段流程皆有訊息提醒</w:t>
      </w:r>
      <w:r w:rsidR="0051173D" w:rsidRPr="00A93AF1">
        <w:rPr>
          <w:rFonts w:hint="eastAsia"/>
        </w:rPr>
        <w:t>及</w:t>
      </w:r>
      <w:r w:rsidR="00222FA7" w:rsidRPr="00A93AF1">
        <w:rPr>
          <w:rFonts w:hint="eastAsia"/>
        </w:rPr>
        <w:t>注意事項明示「公園區域內依法禁止營火，請注意森林防火」</w:t>
      </w:r>
      <w:r w:rsidR="00F333E6" w:rsidRPr="00A93AF1">
        <w:rPr>
          <w:rFonts w:hint="eastAsia"/>
        </w:rPr>
        <w:t>，</w:t>
      </w:r>
      <w:r w:rsidR="00E502E0" w:rsidRPr="00A93AF1">
        <w:rPr>
          <w:rFonts w:hAnsi="標楷體" w:hint="eastAsia"/>
          <w:spacing w:val="-6"/>
        </w:rPr>
        <w:t>喬建中於收到入園許可郵件後，亦向同行隊友提醒已寄至電子郵件信箱，</w:t>
      </w:r>
      <w:r w:rsidR="00222FA7" w:rsidRPr="00A93AF1">
        <w:rPr>
          <w:rFonts w:hAnsi="標楷體" w:hint="eastAsia"/>
          <w:spacing w:val="-6"/>
        </w:rPr>
        <w:t>該登山隊獲核准入園許可證，亦再次記載「依法禁止營火」等相同文字</w:t>
      </w:r>
      <w:r w:rsidR="00CF21C4" w:rsidRPr="00A93AF1">
        <w:rPr>
          <w:rFonts w:hAnsi="標楷體" w:hint="eastAsia"/>
          <w:spacing w:val="-6"/>
        </w:rPr>
        <w:t>【附件</w:t>
      </w:r>
      <w:r w:rsidR="00CF21C4" w:rsidRPr="00A93AF1">
        <w:rPr>
          <w:rFonts w:hAnsi="標楷體"/>
          <w:spacing w:val="-6"/>
        </w:rPr>
        <w:t>4</w:t>
      </w:r>
      <w:r w:rsidR="00CF21C4" w:rsidRPr="00A93AF1">
        <w:rPr>
          <w:rFonts w:hAnsi="標楷體" w:hint="eastAsia"/>
          <w:spacing w:val="-6"/>
        </w:rPr>
        <w:t>，</w:t>
      </w:r>
      <w:r w:rsidR="005858CA" w:rsidRPr="00A93AF1">
        <w:rPr>
          <w:rFonts w:hAnsi="標楷體" w:hint="eastAsia"/>
          <w:spacing w:val="-6"/>
        </w:rPr>
        <w:t>第</w:t>
      </w:r>
      <w:r w:rsidR="002011C4" w:rsidRPr="00A93AF1">
        <w:rPr>
          <w:rFonts w:hAnsi="標楷體" w:hint="eastAsia"/>
          <w:spacing w:val="-6"/>
        </w:rPr>
        <w:t>7</w:t>
      </w:r>
      <w:r w:rsidR="002011C4" w:rsidRPr="00A93AF1">
        <w:rPr>
          <w:rFonts w:hAnsi="標楷體"/>
          <w:spacing w:val="-6"/>
        </w:rPr>
        <w:t>0</w:t>
      </w:r>
      <w:r w:rsidR="00BD15FC" w:rsidRPr="00A93AF1">
        <w:rPr>
          <w:rFonts w:hAnsi="標楷體" w:hint="eastAsia"/>
          <w:spacing w:val="-6"/>
        </w:rPr>
        <w:t>-</w:t>
      </w:r>
      <w:r w:rsidR="002011C4" w:rsidRPr="00A93AF1">
        <w:rPr>
          <w:rFonts w:hAnsi="標楷體" w:hint="eastAsia"/>
          <w:spacing w:val="-6"/>
        </w:rPr>
        <w:t>9</w:t>
      </w:r>
      <w:r w:rsidR="002011C4" w:rsidRPr="00A93AF1">
        <w:rPr>
          <w:rFonts w:hAnsi="標楷體"/>
          <w:spacing w:val="-6"/>
        </w:rPr>
        <w:t>9</w:t>
      </w:r>
      <w:r w:rsidR="005858CA" w:rsidRPr="00A93AF1">
        <w:rPr>
          <w:rFonts w:hAnsi="標楷體" w:hint="eastAsia"/>
          <w:spacing w:val="-6"/>
        </w:rPr>
        <w:t>頁</w:t>
      </w:r>
      <w:r w:rsidR="002011C4" w:rsidRPr="00A93AF1">
        <w:rPr>
          <w:rFonts w:hAnsi="標楷體" w:hint="eastAsia"/>
          <w:spacing w:val="-6"/>
        </w:rPr>
        <w:t>；</w:t>
      </w:r>
      <w:r w:rsidR="004D7F79" w:rsidRPr="00A93AF1">
        <w:rPr>
          <w:rFonts w:hAnsi="標楷體" w:hint="eastAsia"/>
          <w:spacing w:val="-6"/>
        </w:rPr>
        <w:t>附件7，第</w:t>
      </w:r>
      <w:r w:rsidR="00ED1278" w:rsidRPr="00A93AF1">
        <w:rPr>
          <w:rFonts w:hAnsi="標楷體" w:hint="eastAsia"/>
          <w:spacing w:val="-6"/>
        </w:rPr>
        <w:t>2</w:t>
      </w:r>
      <w:r w:rsidR="00ED1278" w:rsidRPr="00A93AF1">
        <w:rPr>
          <w:rFonts w:hAnsi="標楷體"/>
          <w:spacing w:val="-6"/>
        </w:rPr>
        <w:t>31</w:t>
      </w:r>
      <w:r w:rsidR="00ED1278" w:rsidRPr="00A93AF1">
        <w:rPr>
          <w:rFonts w:hAnsi="標楷體" w:hint="eastAsia"/>
          <w:spacing w:val="-6"/>
        </w:rPr>
        <w:t>、</w:t>
      </w:r>
      <w:r w:rsidR="004D7F79" w:rsidRPr="00A93AF1">
        <w:rPr>
          <w:rFonts w:hAnsi="標楷體" w:hint="eastAsia"/>
          <w:spacing w:val="-6"/>
        </w:rPr>
        <w:t>239頁</w:t>
      </w:r>
      <w:r w:rsidR="00CF21C4" w:rsidRPr="00A93AF1">
        <w:rPr>
          <w:rFonts w:hAnsi="標楷體" w:hint="eastAsia"/>
          <w:spacing w:val="-6"/>
        </w:rPr>
        <w:t>】</w:t>
      </w:r>
      <w:r w:rsidR="00222FA7" w:rsidRPr="00A93AF1">
        <w:rPr>
          <w:rFonts w:hAnsi="標楷體" w:hint="eastAsia"/>
          <w:spacing w:val="-6"/>
        </w:rPr>
        <w:t>。</w:t>
      </w:r>
    </w:p>
    <w:p w:rsidR="00222FA7" w:rsidRPr="00A93AF1" w:rsidRDefault="00222FA7" w:rsidP="007E59C2">
      <w:pPr>
        <w:pStyle w:val="3"/>
      </w:pPr>
      <w:r w:rsidRPr="00A93AF1">
        <w:rPr>
          <w:rFonts w:hAnsi="標楷體" w:hint="eastAsia"/>
          <w:spacing w:val="-6"/>
        </w:rPr>
        <w:t>詎料，喬建中於1</w:t>
      </w:r>
      <w:r w:rsidRPr="00A93AF1">
        <w:rPr>
          <w:rFonts w:hAnsi="標楷體"/>
          <w:spacing w:val="-6"/>
        </w:rPr>
        <w:t>10</w:t>
      </w:r>
      <w:r w:rsidRPr="00A93AF1">
        <w:rPr>
          <w:rFonts w:hAnsi="標楷體" w:hint="eastAsia"/>
          <w:spacing w:val="-6"/>
        </w:rPr>
        <w:t>年5月1</w:t>
      </w:r>
      <w:r w:rsidRPr="00A93AF1">
        <w:rPr>
          <w:rFonts w:hAnsi="標楷體"/>
          <w:spacing w:val="-6"/>
        </w:rPr>
        <w:t>0</w:t>
      </w:r>
      <w:r w:rsidRPr="00A93AF1">
        <w:rPr>
          <w:rFonts w:hAnsi="標楷體" w:hint="eastAsia"/>
          <w:spacing w:val="-6"/>
        </w:rPr>
        <w:t>日於臉書m</w:t>
      </w:r>
      <w:r w:rsidRPr="00A93AF1">
        <w:rPr>
          <w:rFonts w:hAnsi="標楷體"/>
          <w:spacing w:val="-6"/>
        </w:rPr>
        <w:t>essenger</w:t>
      </w:r>
      <w:r w:rsidRPr="00A93AF1">
        <w:rPr>
          <w:rFonts w:hAnsi="標楷體" w:hint="eastAsia"/>
          <w:spacing w:val="-6"/>
        </w:rPr>
        <w:t>大水窟看杜鵑群組提及：「這涉及到營地選擇的問題：1</w:t>
      </w:r>
      <w:r w:rsidRPr="00A93AF1">
        <w:rPr>
          <w:rFonts w:hAnsi="標楷體"/>
          <w:spacing w:val="-6"/>
        </w:rPr>
        <w:t>.</w:t>
      </w:r>
      <w:r w:rsidRPr="00A93AF1">
        <w:rPr>
          <w:rFonts w:hAnsi="標楷體" w:hint="eastAsia"/>
          <w:spacing w:val="-6"/>
        </w:rPr>
        <w:t>杜鵑營地離水源比較遠（平路來回1.5K），可生火、……2</w:t>
      </w:r>
      <w:r w:rsidRPr="00A93AF1">
        <w:rPr>
          <w:rFonts w:hAnsi="標楷體"/>
          <w:spacing w:val="-6"/>
        </w:rPr>
        <w:t>.</w:t>
      </w:r>
      <w:r w:rsidRPr="00A93AF1">
        <w:rPr>
          <w:rFonts w:hAnsi="標楷體" w:hint="eastAsia"/>
          <w:spacing w:val="-6"/>
        </w:rPr>
        <w:t>南營地在水源旁邊，可生火，……3</w:t>
      </w:r>
      <w:r w:rsidRPr="00A93AF1">
        <w:rPr>
          <w:rFonts w:hAnsi="標楷體"/>
          <w:spacing w:val="-6"/>
        </w:rPr>
        <w:t>.</w:t>
      </w:r>
      <w:r w:rsidRPr="00A93AF1">
        <w:rPr>
          <w:rFonts w:hAnsi="標楷體" w:hint="eastAsia"/>
          <w:spacing w:val="-6"/>
        </w:rPr>
        <w:t>直接殺到大水窟，要揹一段水……但是不能生火，而且屬於（輕微）違法行為」、「沒有到違反國安法那麼嚴重啦，不用太擔心」；1</w:t>
      </w:r>
      <w:r w:rsidRPr="00A93AF1">
        <w:rPr>
          <w:rFonts w:hAnsi="標楷體"/>
          <w:spacing w:val="-6"/>
        </w:rPr>
        <w:t>10</w:t>
      </w:r>
      <w:r w:rsidRPr="00A93AF1">
        <w:rPr>
          <w:rFonts w:hAnsi="標楷體" w:hint="eastAsia"/>
          <w:spacing w:val="-6"/>
        </w:rPr>
        <w:t>年5月14日於同社群提及：「其實我們也不是一定有機會生火」、「要看我們到營地的時間，如果超過六點半，可能就不太需要生火了</w:t>
      </w:r>
      <w:r w:rsidR="00F51389" w:rsidRPr="00A93AF1">
        <w:rPr>
          <w:rFonts w:hAnsi="標楷體" w:hint="eastAsia"/>
          <w:spacing w:val="-6"/>
        </w:rPr>
        <w:t>。</w:t>
      </w:r>
      <w:r w:rsidRPr="00A93AF1">
        <w:rPr>
          <w:rFonts w:hAnsi="標楷體" w:hint="eastAsia"/>
          <w:spacing w:val="-6"/>
        </w:rPr>
        <w:t>」</w:t>
      </w:r>
      <w:r w:rsidR="00F51389" w:rsidRPr="00A93AF1">
        <w:rPr>
          <w:rFonts w:hAnsi="標楷體" w:hint="eastAsia"/>
          <w:spacing w:val="-6"/>
        </w:rPr>
        <w:t>另</w:t>
      </w:r>
      <w:r w:rsidR="004E06A1" w:rsidRPr="00A93AF1">
        <w:rPr>
          <w:rFonts w:hAnsi="標楷體" w:hint="eastAsia"/>
          <w:spacing w:val="-6"/>
        </w:rPr>
        <w:t>查據喬建中1</w:t>
      </w:r>
      <w:r w:rsidR="004E06A1" w:rsidRPr="00A93AF1">
        <w:rPr>
          <w:rFonts w:hAnsi="標楷體"/>
          <w:spacing w:val="-6"/>
        </w:rPr>
        <w:t>10</w:t>
      </w:r>
      <w:r w:rsidR="004E06A1" w:rsidRPr="00A93AF1">
        <w:rPr>
          <w:rFonts w:hAnsi="標楷體" w:hint="eastAsia"/>
          <w:spacing w:val="-6"/>
        </w:rPr>
        <w:t>年7月30日於</w:t>
      </w:r>
      <w:r w:rsidR="007C4578" w:rsidRPr="00A93AF1">
        <w:rPr>
          <w:rFonts w:hAnsi="標楷體" w:hint="eastAsia"/>
          <w:spacing w:val="-6"/>
        </w:rPr>
        <w:t>南投地檢署</w:t>
      </w:r>
      <w:r w:rsidR="004E06A1" w:rsidRPr="00A93AF1">
        <w:rPr>
          <w:rFonts w:hAnsi="標楷體" w:hint="eastAsia"/>
          <w:spacing w:val="-6"/>
        </w:rPr>
        <w:t>接受訊問時</w:t>
      </w:r>
      <w:r w:rsidR="006730FE" w:rsidRPr="00A93AF1">
        <w:rPr>
          <w:rFonts w:hAnsi="標楷體" w:hint="eastAsia"/>
          <w:spacing w:val="-6"/>
        </w:rPr>
        <w:t>表示</w:t>
      </w:r>
      <w:r w:rsidR="004E06A1" w:rsidRPr="00A93AF1">
        <w:rPr>
          <w:rFonts w:hAnsi="標楷體" w:hint="eastAsia"/>
          <w:spacing w:val="-6"/>
        </w:rPr>
        <w:t>：「出發前我的瞭解因為生火是行政罰，很多營地本來就都有人在生火，……」【附件</w:t>
      </w:r>
      <w:r w:rsidR="004E06A1" w:rsidRPr="00A93AF1">
        <w:rPr>
          <w:rFonts w:hAnsi="標楷體"/>
          <w:spacing w:val="-6"/>
        </w:rPr>
        <w:t>5</w:t>
      </w:r>
      <w:r w:rsidR="0013193A" w:rsidRPr="00A93AF1">
        <w:rPr>
          <w:rFonts w:hAnsi="標楷體" w:hint="eastAsia"/>
          <w:spacing w:val="-6"/>
        </w:rPr>
        <w:t>，第</w:t>
      </w:r>
      <w:r w:rsidR="001123DB" w:rsidRPr="00A93AF1">
        <w:rPr>
          <w:rFonts w:hAnsi="標楷體" w:hint="eastAsia"/>
          <w:spacing w:val="-6"/>
        </w:rPr>
        <w:t>1</w:t>
      </w:r>
      <w:r w:rsidR="001123DB" w:rsidRPr="00A93AF1">
        <w:rPr>
          <w:rFonts w:hAnsi="標楷體"/>
          <w:spacing w:val="-6"/>
        </w:rPr>
        <w:t>06</w:t>
      </w:r>
      <w:r w:rsidR="007E2D2E" w:rsidRPr="00A93AF1">
        <w:rPr>
          <w:rFonts w:hAnsi="標楷體" w:hint="eastAsia"/>
          <w:spacing w:val="-6"/>
        </w:rPr>
        <w:t>、110、164頁</w:t>
      </w:r>
      <w:r w:rsidR="004E06A1" w:rsidRPr="00A93AF1">
        <w:rPr>
          <w:rFonts w:hAnsi="標楷體" w:hint="eastAsia"/>
          <w:spacing w:val="-6"/>
        </w:rPr>
        <w:t>】。</w:t>
      </w:r>
      <w:r w:rsidR="00C10555" w:rsidRPr="00A93AF1">
        <w:rPr>
          <w:rFonts w:hAnsi="標楷體" w:hint="eastAsia"/>
          <w:spacing w:val="-6"/>
        </w:rPr>
        <w:t>是</w:t>
      </w:r>
      <w:r w:rsidRPr="00A93AF1">
        <w:rPr>
          <w:rFonts w:hAnsi="標楷體" w:hint="eastAsia"/>
          <w:spacing w:val="-6"/>
        </w:rPr>
        <w:t>領隊喬建中</w:t>
      </w:r>
      <w:r w:rsidR="00C10555" w:rsidRPr="00A93AF1">
        <w:rPr>
          <w:rFonts w:hAnsi="標楷體" w:hint="eastAsia"/>
          <w:spacing w:val="-6"/>
        </w:rPr>
        <w:t>事前明知國家公園範圍內不得生火，仍</w:t>
      </w:r>
      <w:r w:rsidRPr="00A93AF1">
        <w:rPr>
          <w:rFonts w:hAnsi="標楷體" w:hint="eastAsia"/>
          <w:spacing w:val="-6"/>
        </w:rPr>
        <w:t>規劃並提議若抵達營地時間許可得生火</w:t>
      </w:r>
      <w:r w:rsidR="00C10555" w:rsidRPr="00A93AF1">
        <w:rPr>
          <w:rFonts w:hAnsi="標楷體" w:hint="eastAsia"/>
          <w:spacing w:val="-6"/>
        </w:rPr>
        <w:t>，至為明確</w:t>
      </w:r>
      <w:r w:rsidRPr="00A93AF1">
        <w:rPr>
          <w:rFonts w:hAnsi="標楷體" w:hint="eastAsia"/>
          <w:spacing w:val="-6"/>
        </w:rPr>
        <w:t>。</w:t>
      </w:r>
    </w:p>
    <w:p w:rsidR="00222FA7" w:rsidRPr="00A93AF1" w:rsidRDefault="00222FA7" w:rsidP="007E59C2">
      <w:pPr>
        <w:pStyle w:val="3"/>
      </w:pPr>
      <w:r w:rsidRPr="00A93AF1">
        <w:rPr>
          <w:rFonts w:hint="eastAsia"/>
        </w:rPr>
        <w:t>喬建中等5名登山客於1</w:t>
      </w:r>
      <w:r w:rsidRPr="00A93AF1">
        <w:t>10</w:t>
      </w:r>
      <w:r w:rsidRPr="00A93AF1">
        <w:rPr>
          <w:rFonts w:hint="eastAsia"/>
        </w:rPr>
        <w:t>年5月15日早上5</w:t>
      </w:r>
      <w:r w:rsidR="00F51389" w:rsidRPr="00A93AF1">
        <w:rPr>
          <w:rFonts w:hint="eastAsia"/>
        </w:rPr>
        <w:t>時許自</w:t>
      </w:r>
      <w:r w:rsidRPr="00A93AF1">
        <w:rPr>
          <w:rFonts w:hint="eastAsia"/>
        </w:rPr>
        <w:t>登山口入山，傍晚6</w:t>
      </w:r>
      <w:r w:rsidR="00F51389" w:rsidRPr="00A93AF1">
        <w:rPr>
          <w:rFonts w:hint="eastAsia"/>
        </w:rPr>
        <w:t>時許</w:t>
      </w:r>
      <w:r w:rsidRPr="00A93AF1">
        <w:rPr>
          <w:rFonts w:hint="eastAsia"/>
        </w:rPr>
        <w:t>抵達杜鵑營地，營</w:t>
      </w:r>
      <w:r w:rsidR="00AF07E6" w:rsidRPr="00A93AF1">
        <w:rPr>
          <w:rFonts w:hint="eastAsia"/>
        </w:rPr>
        <w:t>地</w:t>
      </w:r>
      <w:r w:rsidRPr="00A93AF1">
        <w:rPr>
          <w:rFonts w:hint="eastAsia"/>
        </w:rPr>
        <w:t>架設告示牌明文規定「嚴禁生營火」</w:t>
      </w:r>
      <w:r w:rsidRPr="00A93AF1">
        <w:rPr>
          <w:rFonts w:hAnsi="標楷體" w:hint="eastAsia"/>
          <w:spacing w:val="-6"/>
        </w:rPr>
        <w:t>【附件</w:t>
      </w:r>
      <w:r w:rsidR="00805FE3" w:rsidRPr="00A93AF1">
        <w:rPr>
          <w:rFonts w:hAnsi="標楷體"/>
          <w:spacing w:val="-6"/>
        </w:rPr>
        <w:t>6</w:t>
      </w:r>
      <w:r w:rsidRPr="00A93AF1">
        <w:rPr>
          <w:rFonts w:hAnsi="標楷體" w:hint="eastAsia"/>
          <w:spacing w:val="-6"/>
        </w:rPr>
        <w:t>，</w:t>
      </w:r>
      <w:r w:rsidR="002E4D65" w:rsidRPr="00A93AF1">
        <w:rPr>
          <w:rFonts w:hAnsi="標楷體" w:hint="eastAsia"/>
          <w:spacing w:val="-6"/>
        </w:rPr>
        <w:t>第</w:t>
      </w:r>
      <w:r w:rsidR="00CA566E" w:rsidRPr="00A93AF1">
        <w:rPr>
          <w:rFonts w:hAnsi="標楷體" w:hint="eastAsia"/>
          <w:spacing w:val="-6"/>
        </w:rPr>
        <w:t>2</w:t>
      </w:r>
      <w:r w:rsidR="00CA566E" w:rsidRPr="00A93AF1">
        <w:rPr>
          <w:rFonts w:hAnsi="標楷體"/>
          <w:spacing w:val="-6"/>
        </w:rPr>
        <w:t>28</w:t>
      </w:r>
      <w:r w:rsidR="002E4D65" w:rsidRPr="00A93AF1">
        <w:rPr>
          <w:rFonts w:hAnsi="標楷體" w:hint="eastAsia"/>
          <w:spacing w:val="-6"/>
        </w:rPr>
        <w:t>頁</w:t>
      </w:r>
      <w:r w:rsidRPr="00A93AF1">
        <w:rPr>
          <w:rFonts w:hAnsi="標楷體" w:hint="eastAsia"/>
          <w:spacing w:val="-6"/>
        </w:rPr>
        <w:t>】</w:t>
      </w:r>
      <w:r w:rsidRPr="00A93AF1">
        <w:rPr>
          <w:rFonts w:hint="eastAsia"/>
        </w:rPr>
        <w:t>。然</w:t>
      </w:r>
      <w:r w:rsidR="00F51389" w:rsidRPr="00A93AF1">
        <w:rPr>
          <w:rFonts w:hint="eastAsia"/>
        </w:rPr>
        <w:t>同行隊友</w:t>
      </w:r>
      <w:r w:rsidRPr="00A93AF1">
        <w:rPr>
          <w:rFonts w:hint="eastAsia"/>
        </w:rPr>
        <w:t>鍾</w:t>
      </w:r>
      <w:r w:rsidR="00F51389" w:rsidRPr="00A93AF1">
        <w:rPr>
          <w:rFonts w:hint="eastAsia"/>
        </w:rPr>
        <w:t>男</w:t>
      </w:r>
      <w:r w:rsidRPr="00A93AF1">
        <w:rPr>
          <w:rFonts w:hint="eastAsia"/>
        </w:rPr>
        <w:t>持事先規劃攜帶之鋸子鋸斷鄰近直立木1株、倒伏木及與眾人合力撿拾樹枝作為生火燃料，喬建中於晚餐煮好後移步觀看火勢，</w:t>
      </w:r>
      <w:r w:rsidR="00E56FDB" w:rsidRPr="00A93AF1">
        <w:rPr>
          <w:rFonts w:hint="eastAsia"/>
        </w:rPr>
        <w:t>卻</w:t>
      </w:r>
      <w:r w:rsidRPr="00A93AF1">
        <w:rPr>
          <w:rFonts w:hint="eastAsia"/>
        </w:rPr>
        <w:t>未基於領隊之責制止鍾</w:t>
      </w:r>
      <w:r w:rsidR="00F51389" w:rsidRPr="00A93AF1">
        <w:rPr>
          <w:rFonts w:hint="eastAsia"/>
        </w:rPr>
        <w:t>男</w:t>
      </w:r>
      <w:r w:rsidRPr="00A93AF1">
        <w:rPr>
          <w:rFonts w:hint="eastAsia"/>
        </w:rPr>
        <w:t>生火與鋸斷、撿拾林木等行為，並與4</w:t>
      </w:r>
      <w:r w:rsidR="00F51389" w:rsidRPr="00A93AF1">
        <w:rPr>
          <w:rFonts w:hint="eastAsia"/>
        </w:rPr>
        <w:t>名同行隊友</w:t>
      </w:r>
      <w:r w:rsidRPr="00A93AF1">
        <w:rPr>
          <w:rFonts w:hint="eastAsia"/>
        </w:rPr>
        <w:t>一同烤火取暖、吃晚餐</w:t>
      </w:r>
      <w:r w:rsidR="00767475" w:rsidRPr="00A93AF1">
        <w:rPr>
          <w:rFonts w:hint="eastAsia"/>
        </w:rPr>
        <w:t>，並協助添加柴火</w:t>
      </w:r>
      <w:r w:rsidRPr="00A93AF1">
        <w:rPr>
          <w:rFonts w:hint="eastAsia"/>
        </w:rPr>
        <w:t>。晚上8時許，眾人用畢晚餐，喬建中與鍾</w:t>
      </w:r>
      <w:r w:rsidR="00F51389" w:rsidRPr="00A93AF1">
        <w:rPr>
          <w:rFonts w:hint="eastAsia"/>
        </w:rPr>
        <w:t>男</w:t>
      </w:r>
      <w:r w:rsidRPr="00A93AF1">
        <w:rPr>
          <w:rFonts w:hint="eastAsia"/>
        </w:rPr>
        <w:t>在營火前，由鍾</w:t>
      </w:r>
      <w:r w:rsidR="00F51389" w:rsidRPr="00A93AF1">
        <w:rPr>
          <w:rFonts w:hint="eastAsia"/>
        </w:rPr>
        <w:t>男</w:t>
      </w:r>
      <w:r w:rsidRPr="00A93AF1">
        <w:rPr>
          <w:rFonts w:hint="eastAsia"/>
        </w:rPr>
        <w:t>負責倒水，喬建中在</w:t>
      </w:r>
      <w:r w:rsidR="00E56FDB" w:rsidRPr="00A93AF1">
        <w:rPr>
          <w:rFonts w:hint="eastAsia"/>
        </w:rPr>
        <w:t>旁</w:t>
      </w:r>
      <w:r w:rsidR="008474E9" w:rsidRPr="00A93AF1">
        <w:rPr>
          <w:rFonts w:hint="eastAsia"/>
        </w:rPr>
        <w:t>觀</w:t>
      </w:r>
      <w:r w:rsidRPr="00A93AF1">
        <w:rPr>
          <w:rFonts w:hint="eastAsia"/>
        </w:rPr>
        <w:t>看，</w:t>
      </w:r>
      <w:r w:rsidR="00CA566E" w:rsidRPr="00A93AF1">
        <w:rPr>
          <w:rFonts w:hint="eastAsia"/>
        </w:rPr>
        <w:t>自</w:t>
      </w:r>
      <w:r w:rsidRPr="00A93AF1">
        <w:rPr>
          <w:rFonts w:hint="eastAsia"/>
        </w:rPr>
        <w:t>認火熄滅後鍾</w:t>
      </w:r>
      <w:r w:rsidR="00F51389" w:rsidRPr="00A93AF1">
        <w:rPr>
          <w:rFonts w:hint="eastAsia"/>
        </w:rPr>
        <w:t>男</w:t>
      </w:r>
      <w:r w:rsidRPr="00A93AF1">
        <w:rPr>
          <w:rFonts w:hint="eastAsia"/>
        </w:rPr>
        <w:t>方離開。</w:t>
      </w:r>
      <w:r w:rsidRPr="00A93AF1">
        <w:rPr>
          <w:rFonts w:hAnsi="標楷體" w:hint="eastAsia"/>
          <w:spacing w:val="-6"/>
        </w:rPr>
        <w:t>【附件</w:t>
      </w:r>
      <w:r w:rsidR="00805FE3" w:rsidRPr="00A93AF1">
        <w:rPr>
          <w:rFonts w:hAnsi="標楷體"/>
          <w:spacing w:val="-6"/>
        </w:rPr>
        <w:t>7</w:t>
      </w:r>
      <w:r w:rsidRPr="00A93AF1">
        <w:rPr>
          <w:rFonts w:hAnsi="標楷體" w:hint="eastAsia"/>
          <w:spacing w:val="-6"/>
        </w:rPr>
        <w:t>，</w:t>
      </w:r>
      <w:r w:rsidR="002E4D65" w:rsidRPr="00A93AF1">
        <w:rPr>
          <w:rFonts w:hAnsi="標楷體" w:hint="eastAsia"/>
          <w:spacing w:val="-6"/>
        </w:rPr>
        <w:t>第</w:t>
      </w:r>
      <w:r w:rsidR="00CA566E" w:rsidRPr="00A93AF1">
        <w:rPr>
          <w:rFonts w:hAnsi="標楷體" w:hint="eastAsia"/>
          <w:spacing w:val="-6"/>
        </w:rPr>
        <w:t>2</w:t>
      </w:r>
      <w:r w:rsidR="00CA566E" w:rsidRPr="00A93AF1">
        <w:rPr>
          <w:rFonts w:hAnsi="標楷體"/>
          <w:spacing w:val="-6"/>
        </w:rPr>
        <w:t>30-</w:t>
      </w:r>
      <w:r w:rsidR="00CA566E" w:rsidRPr="00A93AF1">
        <w:rPr>
          <w:rFonts w:hAnsi="標楷體" w:hint="eastAsia"/>
          <w:spacing w:val="-6"/>
        </w:rPr>
        <w:t>231</w:t>
      </w:r>
      <w:r w:rsidR="002E4D65" w:rsidRPr="00A93AF1">
        <w:rPr>
          <w:rFonts w:hAnsi="標楷體" w:hint="eastAsia"/>
          <w:spacing w:val="-6"/>
        </w:rPr>
        <w:t>頁</w:t>
      </w:r>
      <w:r w:rsidRPr="00A93AF1">
        <w:rPr>
          <w:rFonts w:hAnsi="標楷體" w:hint="eastAsia"/>
          <w:spacing w:val="-6"/>
        </w:rPr>
        <w:t>】</w:t>
      </w:r>
      <w:r w:rsidR="00EA3BE8" w:rsidRPr="00A93AF1">
        <w:rPr>
          <w:rFonts w:hAnsi="標楷體" w:hint="eastAsia"/>
          <w:spacing w:val="-6"/>
        </w:rPr>
        <w:t>。</w:t>
      </w:r>
    </w:p>
    <w:p w:rsidR="006730FE" w:rsidRPr="00A93AF1" w:rsidRDefault="006730FE" w:rsidP="007E59C2">
      <w:pPr>
        <w:pStyle w:val="3"/>
      </w:pPr>
      <w:r w:rsidRPr="00A93AF1">
        <w:rPr>
          <w:rFonts w:hint="eastAsia"/>
        </w:rPr>
        <w:t>有關喬建中擔任領隊，明知生火屬違法行為，仍於事前規劃於營地生火可行性，抵達後就同行隊友違法取柴、生火行為，均未有任何阻擋或指責之意思表示等情，亦經</w:t>
      </w:r>
      <w:r w:rsidR="00A87551" w:rsidRPr="00A93AF1">
        <w:rPr>
          <w:rFonts w:hint="eastAsia"/>
        </w:rPr>
        <w:t>被</w:t>
      </w:r>
      <w:r w:rsidRPr="00A93AF1">
        <w:rPr>
          <w:rFonts w:hint="eastAsia"/>
        </w:rPr>
        <w:t>彈劾人</w:t>
      </w:r>
      <w:r w:rsidR="00EC7ACF" w:rsidRPr="00A93AF1">
        <w:rPr>
          <w:rFonts w:hint="eastAsia"/>
        </w:rPr>
        <w:t>於1</w:t>
      </w:r>
      <w:r w:rsidR="00EC7ACF" w:rsidRPr="00A93AF1">
        <w:t>10</w:t>
      </w:r>
      <w:r w:rsidR="00EC7ACF" w:rsidRPr="00A93AF1">
        <w:rPr>
          <w:rFonts w:hint="eastAsia"/>
        </w:rPr>
        <w:t>年1</w:t>
      </w:r>
      <w:r w:rsidR="00EC7ACF" w:rsidRPr="00A93AF1">
        <w:t>2</w:t>
      </w:r>
      <w:r w:rsidR="00EC7ACF" w:rsidRPr="00A93AF1">
        <w:rPr>
          <w:rFonts w:hint="eastAsia"/>
        </w:rPr>
        <w:t>月</w:t>
      </w:r>
      <w:r w:rsidR="00EC7ACF" w:rsidRPr="00A93AF1">
        <w:t>17</w:t>
      </w:r>
      <w:r w:rsidR="00EC7ACF" w:rsidRPr="00A93AF1">
        <w:rPr>
          <w:rFonts w:hint="eastAsia"/>
        </w:rPr>
        <w:t>日</w:t>
      </w:r>
      <w:r w:rsidR="000F418B" w:rsidRPr="00A93AF1">
        <w:rPr>
          <w:rFonts w:hint="eastAsia"/>
        </w:rPr>
        <w:t>接受本院</w:t>
      </w:r>
      <w:r w:rsidR="00EC7ACF" w:rsidRPr="00A93AF1">
        <w:rPr>
          <w:rFonts w:hint="eastAsia"/>
        </w:rPr>
        <w:t>詢問時</w:t>
      </w:r>
      <w:r w:rsidRPr="00A93AF1">
        <w:rPr>
          <w:rFonts w:hint="eastAsia"/>
        </w:rPr>
        <w:t>坦承在案。</w:t>
      </w:r>
      <w:r w:rsidR="00EC7ACF" w:rsidRPr="00A93AF1">
        <w:rPr>
          <w:rFonts w:hAnsi="標楷體" w:hint="eastAsia"/>
          <w:spacing w:val="-6"/>
        </w:rPr>
        <w:t>【附件</w:t>
      </w:r>
      <w:r w:rsidR="00FE47DC" w:rsidRPr="00A93AF1">
        <w:rPr>
          <w:rFonts w:hAnsi="標楷體" w:hint="eastAsia"/>
          <w:spacing w:val="-6"/>
        </w:rPr>
        <w:t>8</w:t>
      </w:r>
      <w:r w:rsidR="00EC7ACF" w:rsidRPr="00A93AF1">
        <w:rPr>
          <w:rFonts w:hAnsi="標楷體" w:hint="eastAsia"/>
          <w:spacing w:val="-6"/>
        </w:rPr>
        <w:t>，</w:t>
      </w:r>
      <w:r w:rsidR="002E4D65" w:rsidRPr="00A93AF1">
        <w:rPr>
          <w:rFonts w:hAnsi="標楷體" w:hint="eastAsia"/>
          <w:spacing w:val="-6"/>
        </w:rPr>
        <w:t>第</w:t>
      </w:r>
      <w:r w:rsidR="00CA566E" w:rsidRPr="00A93AF1">
        <w:rPr>
          <w:rFonts w:hAnsi="標楷體" w:hint="eastAsia"/>
          <w:spacing w:val="-6"/>
        </w:rPr>
        <w:t>2</w:t>
      </w:r>
      <w:r w:rsidR="00CA566E" w:rsidRPr="00A93AF1">
        <w:rPr>
          <w:rFonts w:hAnsi="標楷體"/>
          <w:spacing w:val="-6"/>
        </w:rPr>
        <w:t>35</w:t>
      </w:r>
      <w:r w:rsidR="005764AA" w:rsidRPr="00A93AF1">
        <w:rPr>
          <w:rFonts w:hAnsi="標楷體" w:hint="eastAsia"/>
          <w:spacing w:val="-6"/>
        </w:rPr>
        <w:t>-</w:t>
      </w:r>
      <w:r w:rsidR="00CA566E" w:rsidRPr="00A93AF1">
        <w:rPr>
          <w:rFonts w:hAnsi="標楷體" w:hint="eastAsia"/>
          <w:spacing w:val="-6"/>
        </w:rPr>
        <w:t>2</w:t>
      </w:r>
      <w:r w:rsidR="00CA566E" w:rsidRPr="00A93AF1">
        <w:rPr>
          <w:rFonts w:hAnsi="標楷體"/>
          <w:spacing w:val="-6"/>
        </w:rPr>
        <w:t>37</w:t>
      </w:r>
      <w:r w:rsidR="002E4D65" w:rsidRPr="00A93AF1">
        <w:rPr>
          <w:rFonts w:hAnsi="標楷體" w:hint="eastAsia"/>
          <w:spacing w:val="-6"/>
        </w:rPr>
        <w:t>頁</w:t>
      </w:r>
      <w:r w:rsidR="00EC7ACF" w:rsidRPr="00A93AF1">
        <w:rPr>
          <w:rFonts w:hAnsi="標楷體" w:hint="eastAsia"/>
          <w:spacing w:val="-6"/>
        </w:rPr>
        <w:t>】</w:t>
      </w:r>
    </w:p>
    <w:p w:rsidR="00222FA7" w:rsidRPr="00A93AF1" w:rsidRDefault="00222FA7" w:rsidP="007E59C2">
      <w:pPr>
        <w:pStyle w:val="2"/>
        <w:rPr>
          <w:b/>
        </w:rPr>
      </w:pPr>
      <w:bookmarkStart w:id="48" w:name="_Hlk94971623"/>
      <w:bookmarkEnd w:id="47"/>
      <w:r w:rsidRPr="00A93AF1">
        <w:rPr>
          <w:rFonts w:hint="eastAsia"/>
          <w:b/>
        </w:rPr>
        <w:t>喬建中於引發森林大火後即隱瞞該登山隊前晚於營地違法生火事實，於警詢時辯稱係因翌日炊煮早餐不慎踢翻爐火導致地火悶燒終釀大火，</w:t>
      </w:r>
      <w:r w:rsidR="00BA453E" w:rsidRPr="00A93AF1">
        <w:rPr>
          <w:rFonts w:hint="eastAsia"/>
          <w:b/>
        </w:rPr>
        <w:t>意圖規避森林法明定禁止之引火行為，</w:t>
      </w:r>
      <w:r w:rsidR="00E41244" w:rsidRPr="00A93AF1">
        <w:rPr>
          <w:rFonts w:hint="eastAsia"/>
          <w:b/>
        </w:rPr>
        <w:t>迨</w:t>
      </w:r>
      <w:r w:rsidRPr="00A93AF1">
        <w:rPr>
          <w:rFonts w:hint="eastAsia"/>
          <w:b/>
        </w:rPr>
        <w:t>至</w:t>
      </w:r>
      <w:r w:rsidR="00F23E9C" w:rsidRPr="00A93AF1">
        <w:rPr>
          <w:rFonts w:hint="eastAsia"/>
          <w:b/>
        </w:rPr>
        <w:t>南投地檢署偵辦期間，始由同行隊友證稱確有</w:t>
      </w:r>
      <w:r w:rsidR="00BA453E" w:rsidRPr="00A93AF1">
        <w:rPr>
          <w:rFonts w:hint="eastAsia"/>
          <w:b/>
        </w:rPr>
        <w:t>就地取柴</w:t>
      </w:r>
      <w:r w:rsidR="00F23E9C" w:rsidRPr="00A93AF1">
        <w:rPr>
          <w:rFonts w:hint="eastAsia"/>
          <w:b/>
        </w:rPr>
        <w:t>生火行為</w:t>
      </w:r>
      <w:r w:rsidR="00EF492B" w:rsidRPr="00A93AF1">
        <w:rPr>
          <w:rFonts w:hint="eastAsia"/>
          <w:b/>
        </w:rPr>
        <w:t>，</w:t>
      </w:r>
      <w:r w:rsidR="006F37A5" w:rsidRPr="00A93AF1">
        <w:rPr>
          <w:rFonts w:hint="eastAsia"/>
          <w:b/>
        </w:rPr>
        <w:t>有違公務員之誠實規範：</w:t>
      </w:r>
    </w:p>
    <w:p w:rsidR="00BA453E" w:rsidRPr="00A93AF1" w:rsidRDefault="00BA453E" w:rsidP="007E59C2">
      <w:pPr>
        <w:pStyle w:val="3"/>
      </w:pPr>
      <w:bookmarkStart w:id="49" w:name="_Hlk89766268"/>
      <w:bookmarkEnd w:id="48"/>
      <w:r w:rsidRPr="00A93AF1">
        <w:rPr>
          <w:rFonts w:hint="eastAsia"/>
        </w:rPr>
        <w:t>查森林法第3</w:t>
      </w:r>
      <w:r w:rsidRPr="00A93AF1">
        <w:t>4</w:t>
      </w:r>
      <w:r w:rsidRPr="00A93AF1">
        <w:rPr>
          <w:rFonts w:hint="eastAsia"/>
        </w:rPr>
        <w:t>條第1項前段規定：「森林區域及森林保護區內，不得有引火行為。」主要係限制及規範火源不易控制或</w:t>
      </w:r>
      <w:r w:rsidR="007C4578" w:rsidRPr="00A93AF1">
        <w:rPr>
          <w:rFonts w:hint="eastAsia"/>
        </w:rPr>
        <w:t>易</w:t>
      </w:r>
      <w:r w:rsidRPr="00A93AF1">
        <w:rPr>
          <w:rFonts w:hint="eastAsia"/>
        </w:rPr>
        <w:t>釀災之燃燒可燃物行為</w:t>
      </w:r>
      <w:r w:rsidR="00897DEC" w:rsidRPr="00A93AF1">
        <w:rPr>
          <w:rFonts w:hint="eastAsia"/>
        </w:rPr>
        <w:t>。</w:t>
      </w:r>
      <w:r w:rsidRPr="00A93AF1">
        <w:rPr>
          <w:rFonts w:hint="eastAsia"/>
        </w:rPr>
        <w:t>又依據行政院農業委員會1</w:t>
      </w:r>
      <w:r w:rsidRPr="00A93AF1">
        <w:t>02</w:t>
      </w:r>
      <w:r w:rsidRPr="00A93AF1">
        <w:rPr>
          <w:rFonts w:hint="eastAsia"/>
        </w:rPr>
        <w:t>年1</w:t>
      </w:r>
      <w:r w:rsidRPr="00A93AF1">
        <w:t>1</w:t>
      </w:r>
      <w:r w:rsidRPr="00A93AF1">
        <w:rPr>
          <w:rFonts w:hint="eastAsia"/>
        </w:rPr>
        <w:t>月6日農林務字第1</w:t>
      </w:r>
      <w:r w:rsidRPr="00A93AF1">
        <w:t>021711566</w:t>
      </w:r>
      <w:r w:rsidRPr="00A93AF1">
        <w:rPr>
          <w:rFonts w:hint="eastAsia"/>
        </w:rPr>
        <w:t>號函釋內容：「至引火行為係指人為以蓄意方式產生火焰，並藉由此火焰持續燃燒可燃物，以進行活動者，如……露營營火……或其他可持續性燃燒物品等行為。」已有明確規範</w:t>
      </w:r>
      <w:r w:rsidR="00897DEC" w:rsidRPr="00A93AF1">
        <w:rPr>
          <w:rFonts w:hint="eastAsia"/>
        </w:rPr>
        <w:t>。</w:t>
      </w:r>
      <w:r w:rsidRPr="00A93AF1">
        <w:rPr>
          <w:rFonts w:hint="eastAsia"/>
        </w:rPr>
        <w:t>而利用汽化爐、卡式爐具</w:t>
      </w:r>
      <w:r w:rsidR="00853CEB" w:rsidRPr="00A93AF1">
        <w:rPr>
          <w:rFonts w:hint="eastAsia"/>
        </w:rPr>
        <w:t>烹煮食物，因其火源相對容易控制，且炊煮之行為係以爐具點火並輔以鍋具加熱煮食，尚與上開函釋所稱可燃物之燃燒有所不同，應非屬森林法第34條所稱引火行為</w:t>
      </w:r>
      <w:r w:rsidR="00591EF5" w:rsidRPr="00A93AF1">
        <w:rPr>
          <w:rFonts w:hint="eastAsia"/>
        </w:rPr>
        <w:t>，</w:t>
      </w:r>
      <w:r w:rsidR="0036728F" w:rsidRPr="00A93AF1">
        <w:rPr>
          <w:rFonts w:hint="eastAsia"/>
        </w:rPr>
        <w:t>參據</w:t>
      </w:r>
      <w:r w:rsidR="00F333E6" w:rsidRPr="00A93AF1">
        <w:rPr>
          <w:rFonts w:hint="eastAsia"/>
        </w:rPr>
        <w:t>行政院農業委員會</w:t>
      </w:r>
      <w:r w:rsidR="00591EF5" w:rsidRPr="00A93AF1">
        <w:rPr>
          <w:rFonts w:hint="eastAsia"/>
        </w:rPr>
        <w:t>林務局</w:t>
      </w:r>
      <w:r w:rsidR="00F333E6" w:rsidRPr="00A93AF1">
        <w:rPr>
          <w:rFonts w:hint="eastAsia"/>
        </w:rPr>
        <w:t>（下稱林務局）</w:t>
      </w:r>
      <w:r w:rsidR="00591EF5" w:rsidRPr="00A93AF1">
        <w:rPr>
          <w:rFonts w:hint="eastAsia"/>
        </w:rPr>
        <w:t>1</w:t>
      </w:r>
      <w:r w:rsidR="00591EF5" w:rsidRPr="00A93AF1">
        <w:t>10</w:t>
      </w:r>
      <w:r w:rsidR="00591EF5" w:rsidRPr="00A93AF1">
        <w:rPr>
          <w:rFonts w:hint="eastAsia"/>
        </w:rPr>
        <w:t>年5月31日林政字第1</w:t>
      </w:r>
      <w:r w:rsidR="00591EF5" w:rsidRPr="00A93AF1">
        <w:t>101720486</w:t>
      </w:r>
      <w:r w:rsidR="00591EF5" w:rsidRPr="00A93AF1">
        <w:rPr>
          <w:rFonts w:hint="eastAsia"/>
        </w:rPr>
        <w:t>號函</w:t>
      </w:r>
      <w:r w:rsidR="0036728F" w:rsidRPr="00A93AF1">
        <w:rPr>
          <w:rFonts w:hint="eastAsia"/>
        </w:rPr>
        <w:t>即有明示</w:t>
      </w:r>
      <w:r w:rsidR="00591EF5" w:rsidRPr="00A93AF1">
        <w:rPr>
          <w:rFonts w:hAnsi="標楷體" w:hint="eastAsia"/>
          <w:spacing w:val="-6"/>
        </w:rPr>
        <w:t>【附件</w:t>
      </w:r>
      <w:r w:rsidR="00F739C0" w:rsidRPr="00A93AF1">
        <w:rPr>
          <w:rFonts w:hAnsi="標楷體"/>
          <w:spacing w:val="-6"/>
        </w:rPr>
        <w:t>9</w:t>
      </w:r>
      <w:r w:rsidR="00591EF5" w:rsidRPr="00A93AF1">
        <w:rPr>
          <w:rFonts w:hAnsi="標楷體" w:hint="eastAsia"/>
          <w:spacing w:val="-6"/>
        </w:rPr>
        <w:t>，</w:t>
      </w:r>
      <w:r w:rsidR="002E4D65" w:rsidRPr="00A93AF1">
        <w:rPr>
          <w:rFonts w:hAnsi="標楷體" w:hint="eastAsia"/>
          <w:spacing w:val="-6"/>
        </w:rPr>
        <w:t>第</w:t>
      </w:r>
      <w:r w:rsidR="005764AA" w:rsidRPr="00A93AF1">
        <w:rPr>
          <w:rFonts w:hAnsi="標楷體" w:hint="eastAsia"/>
          <w:spacing w:val="-6"/>
        </w:rPr>
        <w:t>2</w:t>
      </w:r>
      <w:r w:rsidR="005764AA" w:rsidRPr="00A93AF1">
        <w:rPr>
          <w:rFonts w:hAnsi="標楷體"/>
          <w:spacing w:val="-6"/>
        </w:rPr>
        <w:t>58</w:t>
      </w:r>
      <w:r w:rsidR="002E4D65" w:rsidRPr="00A93AF1">
        <w:rPr>
          <w:rFonts w:hAnsi="標楷體" w:hint="eastAsia"/>
          <w:spacing w:val="-6"/>
        </w:rPr>
        <w:t>頁</w:t>
      </w:r>
      <w:r w:rsidR="00591EF5" w:rsidRPr="00A93AF1">
        <w:rPr>
          <w:rFonts w:hAnsi="標楷體" w:hint="eastAsia"/>
          <w:spacing w:val="-6"/>
        </w:rPr>
        <w:t>】</w:t>
      </w:r>
      <w:r w:rsidR="00853CEB" w:rsidRPr="00A93AF1">
        <w:rPr>
          <w:rFonts w:hint="eastAsia"/>
        </w:rPr>
        <w:t>。</w:t>
      </w:r>
    </w:p>
    <w:p w:rsidR="00222FA7" w:rsidRPr="00A93AF1" w:rsidRDefault="00BA453E" w:rsidP="007E59C2">
      <w:pPr>
        <w:pStyle w:val="3"/>
      </w:pPr>
      <w:bookmarkStart w:id="50" w:name="_Hlk94971699"/>
      <w:r w:rsidRPr="00A93AF1">
        <w:rPr>
          <w:rFonts w:hint="eastAsia"/>
        </w:rPr>
        <w:t>案發當日110年5月1</w:t>
      </w:r>
      <w:r w:rsidRPr="00A93AF1">
        <w:t>6</w:t>
      </w:r>
      <w:r w:rsidRPr="00A93AF1">
        <w:rPr>
          <w:rFonts w:hint="eastAsia"/>
        </w:rPr>
        <w:t>日傍晚6時許，喬建中等5人於內政部警政署保安警察第七總隊第六大隊南投分隊接受警詢，經詢問5月15日於杜鵑營地過夜時，是否有生營火等情，喬建中與同行隊友彭女及吳女等3人均稱「沒有生營火」；</w:t>
      </w:r>
      <w:bookmarkEnd w:id="49"/>
      <w:r w:rsidR="00222FA7" w:rsidRPr="00A93AF1">
        <w:rPr>
          <w:rFonts w:hint="eastAsia"/>
        </w:rPr>
        <w:t>詢及起火原因，喬建中等5人均一致稱係因喬建中於5月16日凌晨炊煮早餐打翻高山用瓦斯爐導致</w:t>
      </w:r>
      <w:r w:rsidR="00493F5E" w:rsidRPr="00A93AF1">
        <w:rPr>
          <w:rFonts w:hint="eastAsia"/>
        </w:rPr>
        <w:t>，且</w:t>
      </w:r>
      <w:r w:rsidR="008474E9" w:rsidRPr="00A93AF1">
        <w:rPr>
          <w:rFonts w:hint="eastAsia"/>
        </w:rPr>
        <w:t>喬建中屢次表示1</w:t>
      </w:r>
      <w:r w:rsidR="008474E9" w:rsidRPr="00A93AF1">
        <w:t>10</w:t>
      </w:r>
      <w:r w:rsidR="008474E9" w:rsidRPr="00A93AF1">
        <w:rPr>
          <w:rFonts w:hint="eastAsia"/>
        </w:rPr>
        <w:t>年5月15日傍晚6點多抵達杜鵑營地後，</w:t>
      </w:r>
      <w:r w:rsidR="00767475" w:rsidRPr="00A93AF1">
        <w:rPr>
          <w:rFonts w:hint="eastAsia"/>
        </w:rPr>
        <w:t>「</w:t>
      </w:r>
      <w:r w:rsidR="00CA5635" w:rsidRPr="00A93AF1">
        <w:rPr>
          <w:rFonts w:hint="eastAsia"/>
        </w:rPr>
        <w:t>未有</w:t>
      </w:r>
      <w:r w:rsidR="008474E9" w:rsidRPr="00A93AF1">
        <w:rPr>
          <w:rFonts w:hint="eastAsia"/>
        </w:rPr>
        <w:t>營火、火</w:t>
      </w:r>
      <w:r w:rsidR="00CA5635" w:rsidRPr="00A93AF1">
        <w:rPr>
          <w:rFonts w:hint="eastAsia"/>
        </w:rPr>
        <w:t>沒有</w:t>
      </w:r>
      <w:r w:rsidR="008474E9" w:rsidRPr="00A93AF1">
        <w:rPr>
          <w:rFonts w:hint="eastAsia"/>
        </w:rPr>
        <w:t>生起來</w:t>
      </w:r>
      <w:r w:rsidR="00767475" w:rsidRPr="00A93AF1">
        <w:rPr>
          <w:rFonts w:hint="eastAsia"/>
        </w:rPr>
        <w:t>」</w:t>
      </w:r>
      <w:r w:rsidR="008474E9" w:rsidRPr="00A93AF1">
        <w:rPr>
          <w:rFonts w:hint="eastAsia"/>
        </w:rPr>
        <w:t>等語云云</w:t>
      </w:r>
      <w:r w:rsidR="00224561" w:rsidRPr="00A93AF1">
        <w:rPr>
          <w:rFonts w:hint="eastAsia"/>
        </w:rPr>
        <w:t>，</w:t>
      </w:r>
      <w:r w:rsidR="00222FA7" w:rsidRPr="00A93AF1">
        <w:rPr>
          <w:rFonts w:hint="eastAsia"/>
        </w:rPr>
        <w:t>惟迄至南投地檢署偵辦期間，喬建中等5人陸續於1</w:t>
      </w:r>
      <w:r w:rsidR="00222FA7" w:rsidRPr="00A93AF1">
        <w:t>10</w:t>
      </w:r>
      <w:r w:rsidR="00222FA7" w:rsidRPr="00A93AF1">
        <w:rPr>
          <w:rFonts w:hint="eastAsia"/>
        </w:rPr>
        <w:t>年7月3</w:t>
      </w:r>
      <w:r w:rsidR="00222FA7" w:rsidRPr="00A93AF1">
        <w:t>0</w:t>
      </w:r>
      <w:r w:rsidR="00222FA7" w:rsidRPr="00A93AF1">
        <w:rPr>
          <w:rFonts w:hint="eastAsia"/>
        </w:rPr>
        <w:t>日及8月13日接受訊問時，4名同行隊友方坦承引發森林大火前一晚</w:t>
      </w:r>
      <w:r w:rsidR="006F37A5" w:rsidRPr="00A93AF1">
        <w:rPr>
          <w:rFonts w:hint="eastAsia"/>
        </w:rPr>
        <w:t>即</w:t>
      </w:r>
      <w:r w:rsidR="00222FA7" w:rsidRPr="00A93AF1">
        <w:rPr>
          <w:rFonts w:hint="eastAsia"/>
        </w:rPr>
        <w:t>5月15日於杜鵑營地砍伐直立木撿拾枯木以利生營火取暖</w:t>
      </w:r>
      <w:r w:rsidR="00127967" w:rsidRPr="00A93AF1">
        <w:rPr>
          <w:rFonts w:hint="eastAsia"/>
        </w:rPr>
        <w:t>，且於森林大火當日即5月16日凌晨，曾</w:t>
      </w:r>
      <w:r w:rsidR="009362EB" w:rsidRPr="00A93AF1">
        <w:rPr>
          <w:rFonts w:hint="eastAsia"/>
        </w:rPr>
        <w:t>因零星火勢</w:t>
      </w:r>
      <w:r w:rsidR="00127967" w:rsidRPr="00A93AF1">
        <w:rPr>
          <w:rFonts w:hint="eastAsia"/>
        </w:rPr>
        <w:t>而搬移帳棚</w:t>
      </w:r>
      <w:r w:rsidR="009362EB" w:rsidRPr="00A93AF1">
        <w:rPr>
          <w:rFonts w:hint="eastAsia"/>
        </w:rPr>
        <w:t>、</w:t>
      </w:r>
      <w:r w:rsidR="00127967" w:rsidRPr="00A93AF1">
        <w:rPr>
          <w:rFonts w:hint="eastAsia"/>
        </w:rPr>
        <w:t>返回</w:t>
      </w:r>
      <w:r w:rsidR="000E48A3" w:rsidRPr="00A93AF1">
        <w:rPr>
          <w:rFonts w:hint="eastAsia"/>
        </w:rPr>
        <w:t>休息</w:t>
      </w:r>
      <w:r w:rsidR="009362EB" w:rsidRPr="00A93AF1">
        <w:rPr>
          <w:rFonts w:hint="eastAsia"/>
        </w:rPr>
        <w:t>，嗣因</w:t>
      </w:r>
      <w:r w:rsidR="00127967" w:rsidRPr="00A93AF1">
        <w:rPr>
          <w:rFonts w:hint="eastAsia"/>
        </w:rPr>
        <w:t>火勢</w:t>
      </w:r>
      <w:r w:rsidR="000E48A3" w:rsidRPr="00A93AF1">
        <w:rPr>
          <w:rFonts w:hint="eastAsia"/>
        </w:rPr>
        <w:t>失控</w:t>
      </w:r>
      <w:r w:rsidR="00127967" w:rsidRPr="00A93AF1">
        <w:rPr>
          <w:rFonts w:hint="eastAsia"/>
        </w:rPr>
        <w:t>方</w:t>
      </w:r>
      <w:r w:rsidR="009362EB" w:rsidRPr="00A93AF1">
        <w:rPr>
          <w:rFonts w:hint="eastAsia"/>
        </w:rPr>
        <w:t>致電</w:t>
      </w:r>
      <w:r w:rsidR="00127967" w:rsidRPr="00A93AF1">
        <w:rPr>
          <w:rFonts w:hint="eastAsia"/>
        </w:rPr>
        <w:t>報警等事實</w:t>
      </w:r>
      <w:r w:rsidR="00E41244" w:rsidRPr="00A93AF1">
        <w:rPr>
          <w:rFonts w:hint="eastAsia"/>
        </w:rPr>
        <w:t>；其中2名同行隊友</w:t>
      </w:r>
      <w:r w:rsidR="00CC57D7" w:rsidRPr="00A93AF1">
        <w:rPr>
          <w:rFonts w:hint="eastAsia"/>
        </w:rPr>
        <w:t>於</w:t>
      </w:r>
      <w:r w:rsidR="00E41244" w:rsidRPr="00A93AF1">
        <w:rPr>
          <w:rFonts w:hint="eastAsia"/>
        </w:rPr>
        <w:t>本院作證時，亦對系爭生火事實，坦承不諱</w:t>
      </w:r>
      <w:r w:rsidR="00E41244" w:rsidRPr="00A93AF1">
        <w:rPr>
          <w:rFonts w:hAnsi="標楷體" w:hint="eastAsia"/>
          <w:spacing w:val="-6"/>
        </w:rPr>
        <w:t>【附件5，</w:t>
      </w:r>
      <w:r w:rsidR="002E4D65" w:rsidRPr="00A93AF1">
        <w:rPr>
          <w:rFonts w:hAnsi="標楷體" w:hint="eastAsia"/>
          <w:spacing w:val="-6"/>
        </w:rPr>
        <w:t>第</w:t>
      </w:r>
      <w:r w:rsidR="00D564E5" w:rsidRPr="00A93AF1">
        <w:rPr>
          <w:rFonts w:hAnsi="標楷體" w:hint="eastAsia"/>
          <w:spacing w:val="-6"/>
        </w:rPr>
        <w:t>1</w:t>
      </w:r>
      <w:r w:rsidR="00D564E5" w:rsidRPr="00A93AF1">
        <w:rPr>
          <w:rFonts w:hAnsi="標楷體"/>
          <w:spacing w:val="-6"/>
        </w:rPr>
        <w:t>18</w:t>
      </w:r>
      <w:r w:rsidR="00BD15FC" w:rsidRPr="00A93AF1">
        <w:rPr>
          <w:rFonts w:hAnsi="標楷體" w:hint="eastAsia"/>
          <w:spacing w:val="-6"/>
        </w:rPr>
        <w:t>-</w:t>
      </w:r>
      <w:r w:rsidR="007440D5" w:rsidRPr="00A93AF1">
        <w:rPr>
          <w:rFonts w:hAnsi="標楷體" w:hint="eastAsia"/>
          <w:spacing w:val="-6"/>
        </w:rPr>
        <w:t>1</w:t>
      </w:r>
      <w:r w:rsidR="007440D5" w:rsidRPr="00A93AF1">
        <w:rPr>
          <w:rFonts w:hAnsi="標楷體"/>
          <w:spacing w:val="-6"/>
        </w:rPr>
        <w:t>97</w:t>
      </w:r>
      <w:r w:rsidR="002E4D65" w:rsidRPr="00A93AF1">
        <w:rPr>
          <w:rFonts w:hAnsi="標楷體" w:hint="eastAsia"/>
          <w:spacing w:val="-6"/>
        </w:rPr>
        <w:t>頁</w:t>
      </w:r>
      <w:r w:rsidR="00B15788" w:rsidRPr="00A93AF1">
        <w:rPr>
          <w:rFonts w:hAnsi="標楷體" w:hint="eastAsia"/>
          <w:spacing w:val="-6"/>
        </w:rPr>
        <w:t>；</w:t>
      </w:r>
      <w:r w:rsidR="00222FA7" w:rsidRPr="00A93AF1">
        <w:rPr>
          <w:rFonts w:hAnsi="標楷體" w:hint="eastAsia"/>
          <w:spacing w:val="-6"/>
        </w:rPr>
        <w:t>附件</w:t>
      </w:r>
      <w:r w:rsidR="00FE242F" w:rsidRPr="00A93AF1">
        <w:rPr>
          <w:rFonts w:hAnsi="標楷體"/>
          <w:spacing w:val="-6"/>
        </w:rPr>
        <w:t>7</w:t>
      </w:r>
      <w:r w:rsidR="002E4D65" w:rsidRPr="00A93AF1">
        <w:rPr>
          <w:rFonts w:hAnsi="標楷體" w:hint="eastAsia"/>
          <w:spacing w:val="-6"/>
        </w:rPr>
        <w:t>，第</w:t>
      </w:r>
      <w:r w:rsidR="007440D5" w:rsidRPr="00A93AF1">
        <w:rPr>
          <w:rFonts w:hAnsi="標楷體" w:hint="eastAsia"/>
          <w:spacing w:val="-6"/>
        </w:rPr>
        <w:t>2</w:t>
      </w:r>
      <w:r w:rsidR="007440D5" w:rsidRPr="00A93AF1">
        <w:rPr>
          <w:rFonts w:hAnsi="標楷體"/>
          <w:spacing w:val="-6"/>
        </w:rPr>
        <w:t>2</w:t>
      </w:r>
      <w:r w:rsidR="00FD1516" w:rsidRPr="00A93AF1">
        <w:rPr>
          <w:rFonts w:hAnsi="標楷體"/>
          <w:spacing w:val="-6"/>
        </w:rPr>
        <w:t>9</w:t>
      </w:r>
      <w:r w:rsidR="00BD15FC" w:rsidRPr="00A93AF1">
        <w:rPr>
          <w:rFonts w:hAnsi="標楷體" w:hint="eastAsia"/>
          <w:spacing w:val="-6"/>
        </w:rPr>
        <w:t>-</w:t>
      </w:r>
      <w:r w:rsidR="007440D5" w:rsidRPr="00A93AF1">
        <w:rPr>
          <w:rFonts w:hAnsi="標楷體" w:hint="eastAsia"/>
          <w:spacing w:val="-6"/>
        </w:rPr>
        <w:t>2</w:t>
      </w:r>
      <w:r w:rsidR="007440D5" w:rsidRPr="00A93AF1">
        <w:rPr>
          <w:rFonts w:hAnsi="標楷體"/>
          <w:spacing w:val="-6"/>
        </w:rPr>
        <w:t>31</w:t>
      </w:r>
      <w:r w:rsidR="002E4D65" w:rsidRPr="00A93AF1">
        <w:rPr>
          <w:rFonts w:hAnsi="標楷體" w:hint="eastAsia"/>
          <w:spacing w:val="-6"/>
        </w:rPr>
        <w:t>頁</w:t>
      </w:r>
      <w:r w:rsidR="00B15788" w:rsidRPr="00A93AF1">
        <w:rPr>
          <w:rFonts w:hAnsi="標楷體" w:hint="eastAsia"/>
          <w:spacing w:val="-6"/>
        </w:rPr>
        <w:t>；</w:t>
      </w:r>
      <w:r w:rsidR="00E66A81" w:rsidRPr="00A93AF1">
        <w:rPr>
          <w:rFonts w:hAnsi="標楷體" w:hint="eastAsia"/>
          <w:spacing w:val="-6"/>
        </w:rPr>
        <w:t>附件1</w:t>
      </w:r>
      <w:r w:rsidR="00E66A81" w:rsidRPr="00A93AF1">
        <w:rPr>
          <w:rFonts w:hAnsi="標楷體"/>
          <w:spacing w:val="-6"/>
        </w:rPr>
        <w:t>0</w:t>
      </w:r>
      <w:r w:rsidR="002E4D65" w:rsidRPr="00A93AF1">
        <w:rPr>
          <w:rFonts w:hAnsi="標楷體" w:hint="eastAsia"/>
          <w:spacing w:val="-6"/>
        </w:rPr>
        <w:t>，第</w:t>
      </w:r>
      <w:r w:rsidR="007440D5" w:rsidRPr="00A93AF1">
        <w:rPr>
          <w:rFonts w:hAnsi="標楷體" w:hint="eastAsia"/>
          <w:spacing w:val="-6"/>
        </w:rPr>
        <w:t>2</w:t>
      </w:r>
      <w:r w:rsidR="007440D5" w:rsidRPr="00A93AF1">
        <w:rPr>
          <w:rFonts w:hAnsi="標楷體"/>
          <w:spacing w:val="-6"/>
        </w:rPr>
        <w:t>73</w:t>
      </w:r>
      <w:r w:rsidR="007440D5" w:rsidRPr="00A93AF1">
        <w:rPr>
          <w:rFonts w:hAnsi="標楷體" w:hint="eastAsia"/>
          <w:spacing w:val="-6"/>
        </w:rPr>
        <w:t>、274、279</w:t>
      </w:r>
      <w:r w:rsidR="002E4D65" w:rsidRPr="00A93AF1">
        <w:rPr>
          <w:rFonts w:hAnsi="標楷體" w:hint="eastAsia"/>
          <w:spacing w:val="-6"/>
        </w:rPr>
        <w:t>頁</w:t>
      </w:r>
      <w:r w:rsidR="008474E9" w:rsidRPr="00A93AF1">
        <w:rPr>
          <w:rFonts w:hAnsi="標楷體" w:hint="eastAsia"/>
          <w:spacing w:val="-6"/>
        </w:rPr>
        <w:t>】</w:t>
      </w:r>
      <w:r w:rsidR="00222FA7" w:rsidRPr="00A93AF1">
        <w:rPr>
          <w:rFonts w:hAnsi="標楷體" w:hint="eastAsia"/>
          <w:spacing w:val="-6"/>
        </w:rPr>
        <w:t>。</w:t>
      </w:r>
      <w:r w:rsidR="008474E9" w:rsidRPr="00A93AF1">
        <w:rPr>
          <w:rFonts w:hint="eastAsia"/>
        </w:rPr>
        <w:t>喬建中辯稱大火前晚未有營火、火並未生起來</w:t>
      </w:r>
      <w:r w:rsidR="00CA5635" w:rsidRPr="00A93AF1">
        <w:rPr>
          <w:rFonts w:hint="eastAsia"/>
        </w:rPr>
        <w:t>、火災係因踢倒爐火所致</w:t>
      </w:r>
      <w:r w:rsidR="008474E9" w:rsidRPr="00A93AF1">
        <w:rPr>
          <w:rFonts w:hint="eastAsia"/>
        </w:rPr>
        <w:t>等語，</w:t>
      </w:r>
      <w:r w:rsidRPr="00A93AF1">
        <w:rPr>
          <w:rFonts w:hint="eastAsia"/>
        </w:rPr>
        <w:t>顯係</w:t>
      </w:r>
      <w:r w:rsidR="00CA5635" w:rsidRPr="00A93AF1">
        <w:rPr>
          <w:rFonts w:hint="eastAsia"/>
        </w:rPr>
        <w:t>欲以踢倒「汽化爐」</w:t>
      </w:r>
      <w:r w:rsidRPr="00A93AF1">
        <w:rPr>
          <w:rFonts w:hint="eastAsia"/>
        </w:rPr>
        <w:t>為</w:t>
      </w:r>
      <w:r w:rsidR="00CA5635" w:rsidRPr="00A93AF1">
        <w:rPr>
          <w:rFonts w:hint="eastAsia"/>
        </w:rPr>
        <w:t>脫詞並</w:t>
      </w:r>
      <w:r w:rsidRPr="00A93AF1">
        <w:rPr>
          <w:rFonts w:hint="eastAsia"/>
        </w:rPr>
        <w:t>規避森林法明定禁止「森林區域及森林保護區內，不得有引火行為」之責</w:t>
      </w:r>
      <w:r w:rsidR="00CA5635" w:rsidRPr="00A93AF1">
        <w:rPr>
          <w:rFonts w:hint="eastAsia"/>
        </w:rPr>
        <w:t>，</w:t>
      </w:r>
      <w:r w:rsidR="008474E9" w:rsidRPr="00A93AF1">
        <w:rPr>
          <w:rFonts w:hint="eastAsia"/>
        </w:rPr>
        <w:t>要無可採。</w:t>
      </w:r>
    </w:p>
    <w:p w:rsidR="00C50306" w:rsidRPr="00A93AF1" w:rsidRDefault="00C50306" w:rsidP="007E59C2">
      <w:pPr>
        <w:pStyle w:val="3"/>
      </w:pPr>
      <w:r w:rsidRPr="00A93AF1">
        <w:rPr>
          <w:rFonts w:hint="eastAsia"/>
        </w:rPr>
        <w:t>查據</w:t>
      </w:r>
      <w:bookmarkStart w:id="51" w:name="_Hlk89770008"/>
      <w:r w:rsidRPr="00A93AF1">
        <w:rPr>
          <w:rFonts w:hint="eastAsia"/>
        </w:rPr>
        <w:t>南投縣政府消防局</w:t>
      </w:r>
      <w:bookmarkEnd w:id="51"/>
      <w:r w:rsidRPr="00A93AF1">
        <w:rPr>
          <w:rFonts w:hint="eastAsia"/>
        </w:rPr>
        <w:t>1</w:t>
      </w:r>
      <w:r w:rsidRPr="00A93AF1">
        <w:t>10</w:t>
      </w:r>
      <w:r w:rsidRPr="00A93AF1">
        <w:rPr>
          <w:rFonts w:hint="eastAsia"/>
        </w:rPr>
        <w:t>年7月16日查復本院本案火災原因調查鑑定書</w:t>
      </w:r>
      <w:r w:rsidR="00F863C1" w:rsidRPr="00A93AF1">
        <w:rPr>
          <w:rFonts w:hint="eastAsia"/>
        </w:rPr>
        <w:t>「</w:t>
      </w:r>
      <w:r w:rsidR="0047081F" w:rsidRPr="00A93AF1">
        <w:rPr>
          <w:rFonts w:hint="eastAsia"/>
        </w:rPr>
        <w:t>七、結論：</w:t>
      </w:r>
      <w:r w:rsidR="00AD781A" w:rsidRPr="00A93AF1">
        <w:rPr>
          <w:rFonts w:hint="eastAsia"/>
        </w:rPr>
        <w:t>……綜合研判後，報案人喬建中</w:t>
      </w:r>
      <w:bookmarkStart w:id="52" w:name="_Hlk89770056"/>
      <w:r w:rsidR="00AD781A" w:rsidRPr="00A93AF1">
        <w:rPr>
          <w:rFonts w:hint="eastAsia"/>
        </w:rPr>
        <w:t>砍伐附近樹枝生火煮食不慎引燃週遭樹木而致災</w:t>
      </w:r>
      <w:bookmarkEnd w:id="52"/>
      <w:r w:rsidR="00AD781A" w:rsidRPr="00A93AF1">
        <w:rPr>
          <w:rFonts w:hint="eastAsia"/>
        </w:rPr>
        <w:t>，故起火原因以爐火烹調之可能性較大。」</w:t>
      </w:r>
      <w:r w:rsidR="00AD781A" w:rsidRPr="00A93AF1">
        <w:rPr>
          <w:rFonts w:hAnsi="標楷體" w:hint="eastAsia"/>
          <w:spacing w:val="-6"/>
        </w:rPr>
        <w:t>【附件</w:t>
      </w:r>
      <w:r w:rsidR="00E66A81" w:rsidRPr="00A93AF1">
        <w:rPr>
          <w:rFonts w:hAnsi="標楷體"/>
          <w:spacing w:val="-6"/>
        </w:rPr>
        <w:t>11</w:t>
      </w:r>
      <w:r w:rsidR="002E4D65" w:rsidRPr="00A93AF1">
        <w:rPr>
          <w:rFonts w:hAnsi="標楷體" w:hint="eastAsia"/>
          <w:spacing w:val="-6"/>
        </w:rPr>
        <w:t>，第</w:t>
      </w:r>
      <w:r w:rsidR="005B07F2" w:rsidRPr="00A93AF1">
        <w:rPr>
          <w:rFonts w:hAnsi="標楷體" w:hint="eastAsia"/>
          <w:spacing w:val="-6"/>
        </w:rPr>
        <w:t>2</w:t>
      </w:r>
      <w:r w:rsidR="005B07F2" w:rsidRPr="00A93AF1">
        <w:rPr>
          <w:rFonts w:hAnsi="標楷體"/>
          <w:spacing w:val="-6"/>
        </w:rPr>
        <w:t>89</w:t>
      </w:r>
      <w:r w:rsidR="002E4D65" w:rsidRPr="00A93AF1">
        <w:rPr>
          <w:rFonts w:hAnsi="標楷體" w:hint="eastAsia"/>
          <w:spacing w:val="-6"/>
        </w:rPr>
        <w:t>頁</w:t>
      </w:r>
      <w:r w:rsidR="005B07F2" w:rsidRPr="00A93AF1">
        <w:rPr>
          <w:rFonts w:hAnsi="標楷體" w:hint="eastAsia"/>
          <w:spacing w:val="-6"/>
        </w:rPr>
        <w:t>，第311-</w:t>
      </w:r>
      <w:r w:rsidR="005B07F2" w:rsidRPr="00A93AF1">
        <w:rPr>
          <w:rFonts w:hAnsi="標楷體"/>
          <w:spacing w:val="-6"/>
        </w:rPr>
        <w:t>325</w:t>
      </w:r>
      <w:r w:rsidR="005B07F2" w:rsidRPr="00A93AF1">
        <w:rPr>
          <w:rFonts w:hAnsi="標楷體" w:hint="eastAsia"/>
          <w:spacing w:val="-6"/>
        </w:rPr>
        <w:t>頁</w:t>
      </w:r>
      <w:r w:rsidR="00AD781A" w:rsidRPr="00A93AF1">
        <w:rPr>
          <w:rFonts w:hAnsi="標楷體" w:hint="eastAsia"/>
          <w:spacing w:val="-6"/>
        </w:rPr>
        <w:t>】</w:t>
      </w:r>
      <w:r w:rsidR="008A6CA6" w:rsidRPr="00A93AF1">
        <w:rPr>
          <w:rFonts w:hint="eastAsia"/>
        </w:rPr>
        <w:t>有關</w:t>
      </w:r>
      <w:r w:rsidR="00AD781A" w:rsidRPr="00A93AF1">
        <w:rPr>
          <w:rFonts w:hint="eastAsia"/>
        </w:rPr>
        <w:t>前揭起火原因「爐火烹調」詢據消防署表示</w:t>
      </w:r>
      <w:r w:rsidR="00A01D1B" w:rsidRPr="00A93AF1">
        <w:rPr>
          <w:rFonts w:hint="eastAsia"/>
        </w:rPr>
        <w:t>略以</w:t>
      </w:r>
      <w:r w:rsidR="00934160" w:rsidRPr="00A93AF1">
        <w:rPr>
          <w:rFonts w:hint="eastAsia"/>
        </w:rPr>
        <w:t>，</w:t>
      </w:r>
      <w:r w:rsidR="00AD781A" w:rsidRPr="00A93AF1">
        <w:rPr>
          <w:rFonts w:hint="eastAsia"/>
        </w:rPr>
        <w:t>於森林中使用高山瓦斯爐及燃料罐生火烹煮、砍伐樹枝生火烹煮等原因造成火災時，為便於火災統計分析，起火原因則歸類於爐火烹調。</w:t>
      </w:r>
      <w:r w:rsidR="005B7D3E" w:rsidRPr="00A93AF1">
        <w:rPr>
          <w:rFonts w:hint="eastAsia"/>
        </w:rPr>
        <w:t>關係人雖稱有使用高山瓦斯爐裝置烹煮，且已帶離現場，</w:t>
      </w:r>
      <w:r w:rsidR="00A01D1B" w:rsidRPr="00A93AF1">
        <w:rPr>
          <w:rFonts w:hint="eastAsia"/>
        </w:rPr>
        <w:t>於現場勘察</w:t>
      </w:r>
      <w:r w:rsidR="005B7D3E" w:rsidRPr="00A93AF1">
        <w:rPr>
          <w:rFonts w:hint="eastAsia"/>
        </w:rPr>
        <w:t>時亦未發現相關爐具用品，惟因現場確發現</w:t>
      </w:r>
      <w:r w:rsidR="00A01D1B" w:rsidRPr="00A93AF1">
        <w:rPr>
          <w:rFonts w:hint="eastAsia"/>
        </w:rPr>
        <w:t>疑似升火區樹枝受燒後呈西側根部部分嚴重碳化，且與附近遭砍斷樹枝之紋路相符合，故研判有砍伐樹枝生火煮食之情形。</w:t>
      </w:r>
      <w:bookmarkEnd w:id="50"/>
      <w:r w:rsidR="00A01D1B" w:rsidRPr="00A93AF1">
        <w:rPr>
          <w:rFonts w:hAnsi="標楷體" w:hint="eastAsia"/>
          <w:spacing w:val="-6"/>
        </w:rPr>
        <w:t>【附件</w:t>
      </w:r>
      <w:r w:rsidR="00FE242F" w:rsidRPr="00A93AF1">
        <w:rPr>
          <w:rFonts w:hAnsi="標楷體"/>
          <w:spacing w:val="-6"/>
        </w:rPr>
        <w:t>1</w:t>
      </w:r>
      <w:r w:rsidR="00E66A81" w:rsidRPr="00A93AF1">
        <w:rPr>
          <w:rFonts w:hAnsi="標楷體"/>
          <w:spacing w:val="-6"/>
        </w:rPr>
        <w:t>2</w:t>
      </w:r>
      <w:r w:rsidR="002E4D65" w:rsidRPr="00A93AF1">
        <w:rPr>
          <w:rFonts w:hAnsi="標楷體" w:hint="eastAsia"/>
          <w:spacing w:val="-6"/>
        </w:rPr>
        <w:t>，第</w:t>
      </w:r>
      <w:r w:rsidR="005B07F2" w:rsidRPr="00A93AF1">
        <w:rPr>
          <w:rFonts w:hAnsi="標楷體" w:hint="eastAsia"/>
          <w:spacing w:val="-6"/>
        </w:rPr>
        <w:t>3</w:t>
      </w:r>
      <w:r w:rsidR="005B07F2" w:rsidRPr="00A93AF1">
        <w:rPr>
          <w:rFonts w:hAnsi="標楷體"/>
          <w:spacing w:val="-6"/>
        </w:rPr>
        <w:t>29</w:t>
      </w:r>
      <w:r w:rsidR="002E4D65" w:rsidRPr="00A93AF1">
        <w:rPr>
          <w:rFonts w:hAnsi="標楷體" w:hint="eastAsia"/>
          <w:spacing w:val="-6"/>
        </w:rPr>
        <w:t>頁</w:t>
      </w:r>
      <w:r w:rsidR="00A01D1B" w:rsidRPr="00A93AF1">
        <w:rPr>
          <w:rFonts w:hAnsi="標楷體" w:hint="eastAsia"/>
          <w:spacing w:val="-6"/>
        </w:rPr>
        <w:t>】</w:t>
      </w:r>
    </w:p>
    <w:p w:rsidR="00EA4C19" w:rsidRPr="00A93AF1" w:rsidRDefault="00EA4C19" w:rsidP="007E59C2">
      <w:pPr>
        <w:pStyle w:val="2"/>
        <w:numPr>
          <w:ilvl w:val="1"/>
          <w:numId w:val="1"/>
        </w:numPr>
        <w:rPr>
          <w:b/>
        </w:rPr>
      </w:pPr>
      <w:bookmarkStart w:id="53" w:name="_Hlk90387818"/>
      <w:bookmarkStart w:id="54" w:name="_Hlk94971725"/>
      <w:r w:rsidRPr="00A93AF1">
        <w:rPr>
          <w:rFonts w:hint="eastAsia"/>
          <w:b/>
        </w:rPr>
        <w:t>喬建中於引發森林大火後返回通傳會上班首日，未旋即據實向上陳報，遲至翌日因渠所肇禍之災情持續擴大，已無法掩蓋，始向直屬長官報告</w:t>
      </w:r>
      <w:bookmarkEnd w:id="53"/>
      <w:r w:rsidRPr="00A93AF1">
        <w:rPr>
          <w:rFonts w:hint="eastAsia"/>
          <w:b/>
        </w:rPr>
        <w:t>：</w:t>
      </w:r>
    </w:p>
    <w:p w:rsidR="00EA4C19" w:rsidRPr="00A93AF1" w:rsidRDefault="00EA4C19" w:rsidP="007E59C2">
      <w:pPr>
        <w:pStyle w:val="3"/>
        <w:numPr>
          <w:ilvl w:val="2"/>
          <w:numId w:val="1"/>
        </w:numPr>
      </w:pPr>
      <w:bookmarkStart w:id="55" w:name="_Hlk94971741"/>
      <w:bookmarkEnd w:id="54"/>
      <w:r w:rsidRPr="00A93AF1">
        <w:rPr>
          <w:rFonts w:hint="eastAsia"/>
        </w:rPr>
        <w:t>110年5月16日(星期日)，喬</w:t>
      </w:r>
      <w:r w:rsidR="00E20103" w:rsidRPr="00A93AF1">
        <w:rPr>
          <w:rFonts w:hint="eastAsia"/>
        </w:rPr>
        <w:t>建中</w:t>
      </w:r>
      <w:r w:rsidRPr="00A93AF1">
        <w:rPr>
          <w:rFonts w:hint="eastAsia"/>
        </w:rPr>
        <w:t>自玉山國家公園下山，翌日(5月17日，星期一)赴通傳會正常上班，並未在5月17日當天上班即陳報。</w:t>
      </w:r>
    </w:p>
    <w:p w:rsidR="00EA4C19" w:rsidRPr="00A93AF1" w:rsidRDefault="00EA4C19" w:rsidP="007E59C2">
      <w:pPr>
        <w:pStyle w:val="3"/>
        <w:numPr>
          <w:ilvl w:val="2"/>
          <w:numId w:val="1"/>
        </w:numPr>
      </w:pPr>
      <w:r w:rsidRPr="00A93AF1">
        <w:rPr>
          <w:rFonts w:hint="eastAsia"/>
        </w:rPr>
        <w:t>110年5月18日(星期二)，</w:t>
      </w:r>
      <w:r w:rsidR="00980E7B" w:rsidRPr="00A93AF1">
        <w:rPr>
          <w:rFonts w:hint="eastAsia"/>
        </w:rPr>
        <w:t>森林大火延燒面積約4</w:t>
      </w:r>
      <w:r w:rsidR="00980E7B" w:rsidRPr="00A93AF1">
        <w:t>.4</w:t>
      </w:r>
      <w:r w:rsidR="00980E7B" w:rsidRPr="00A93AF1">
        <w:rPr>
          <w:rFonts w:hint="eastAsia"/>
        </w:rPr>
        <w:t>公頃，</w:t>
      </w:r>
      <w:r w:rsidR="00E20103" w:rsidRPr="00A93AF1">
        <w:rPr>
          <w:rFonts w:hint="eastAsia"/>
        </w:rPr>
        <w:t>喬建中</w:t>
      </w:r>
      <w:r w:rsidRPr="00A93AF1">
        <w:rPr>
          <w:rFonts w:hint="eastAsia"/>
        </w:rPr>
        <w:t>主動向其直屬長官通傳會法律事務處</w:t>
      </w:r>
      <w:r w:rsidR="00767475" w:rsidRPr="00A93AF1">
        <w:rPr>
          <w:rFonts w:hint="eastAsia"/>
        </w:rPr>
        <w:t>處長</w:t>
      </w:r>
      <w:r w:rsidRPr="00A93AF1">
        <w:rPr>
          <w:rFonts w:hint="eastAsia"/>
        </w:rPr>
        <w:t>石博仁報告其假日登山不慎打翻火爐引發杜鵑林地失火。經石處長指示</w:t>
      </w:r>
      <w:r w:rsidR="007C4578" w:rsidRPr="00A93AF1">
        <w:rPr>
          <w:rFonts w:hint="eastAsia"/>
        </w:rPr>
        <w:t>喬建中</w:t>
      </w:r>
      <w:r w:rsidRPr="00A93AF1">
        <w:rPr>
          <w:rFonts w:hint="eastAsia"/>
        </w:rPr>
        <w:t>密切注意事態發展，隨時陳報，期災情能儘速獲得控制。</w:t>
      </w:r>
    </w:p>
    <w:p w:rsidR="00EA4C19" w:rsidRPr="00A93AF1" w:rsidRDefault="00EA4C19" w:rsidP="007E59C2">
      <w:pPr>
        <w:pStyle w:val="3"/>
        <w:numPr>
          <w:ilvl w:val="2"/>
          <w:numId w:val="1"/>
        </w:numPr>
      </w:pPr>
      <w:r w:rsidRPr="00A93AF1">
        <w:rPr>
          <w:rFonts w:hint="eastAsia"/>
        </w:rPr>
        <w:t>110年5月1</w:t>
      </w:r>
      <w:r w:rsidR="00897DEC" w:rsidRPr="00A93AF1">
        <w:t>9</w:t>
      </w:r>
      <w:r w:rsidRPr="00A93AF1">
        <w:rPr>
          <w:rFonts w:hint="eastAsia"/>
        </w:rPr>
        <w:t>日(星期三)，</w:t>
      </w:r>
      <w:r w:rsidR="00980E7B" w:rsidRPr="00A93AF1">
        <w:rPr>
          <w:rFonts w:hint="eastAsia"/>
        </w:rPr>
        <w:t>火場面積快速增加</w:t>
      </w:r>
      <w:r w:rsidR="00BE0DB4" w:rsidRPr="00A93AF1">
        <w:rPr>
          <w:rFonts w:hint="eastAsia"/>
        </w:rPr>
        <w:t>逾8倍</w:t>
      </w:r>
      <w:r w:rsidR="00980E7B" w:rsidRPr="00A93AF1">
        <w:rPr>
          <w:rFonts w:hint="eastAsia"/>
        </w:rPr>
        <w:t>，森林大火延燒面積約</w:t>
      </w:r>
      <w:r w:rsidR="00980E7B" w:rsidRPr="00A93AF1">
        <w:t>37</w:t>
      </w:r>
      <w:r w:rsidR="00980E7B" w:rsidRPr="00A93AF1">
        <w:rPr>
          <w:rFonts w:hint="eastAsia"/>
        </w:rPr>
        <w:t>公頃，</w:t>
      </w:r>
      <w:r w:rsidR="00B03F08" w:rsidRPr="00A93AF1">
        <w:rPr>
          <w:rFonts w:hint="eastAsia"/>
        </w:rPr>
        <w:t>經媒體紛紛報載，</w:t>
      </w:r>
      <w:r w:rsidR="00E20103" w:rsidRPr="00A93AF1">
        <w:rPr>
          <w:rFonts w:hint="eastAsia"/>
        </w:rPr>
        <w:t>喬建中</w:t>
      </w:r>
      <w:r w:rsidRPr="00A93AF1">
        <w:rPr>
          <w:rFonts w:hint="eastAsia"/>
        </w:rPr>
        <w:t>再向</w:t>
      </w:r>
      <w:r w:rsidR="00E20103" w:rsidRPr="00A93AF1">
        <w:rPr>
          <w:rFonts w:hint="eastAsia"/>
        </w:rPr>
        <w:t>石博仁處長</w:t>
      </w:r>
      <w:r w:rsidRPr="00A93AF1">
        <w:rPr>
          <w:rFonts w:hint="eastAsia"/>
        </w:rPr>
        <w:t>報告，失火災情仍未獲有效控制，且似有轉烈趨勢。石處長爰即偕同</w:t>
      </w:r>
      <w:r w:rsidR="007C4578" w:rsidRPr="00A93AF1">
        <w:rPr>
          <w:rFonts w:hint="eastAsia"/>
        </w:rPr>
        <w:t>喬建中</w:t>
      </w:r>
      <w:r w:rsidRPr="00A93AF1">
        <w:rPr>
          <w:rFonts w:hint="eastAsia"/>
        </w:rPr>
        <w:t>向通傳會</w:t>
      </w:r>
      <w:r w:rsidR="00E20103" w:rsidRPr="00A93AF1">
        <w:rPr>
          <w:rFonts w:hint="eastAsia"/>
        </w:rPr>
        <w:t>主任委員</w:t>
      </w:r>
      <w:r w:rsidR="00767475" w:rsidRPr="00A93AF1">
        <w:rPr>
          <w:rFonts w:hint="eastAsia"/>
        </w:rPr>
        <w:t>陳耀祥</w:t>
      </w:r>
      <w:r w:rsidRPr="00A93AF1">
        <w:rPr>
          <w:rFonts w:hint="eastAsia"/>
        </w:rPr>
        <w:t>報告，經陳主委聽取</w:t>
      </w:r>
      <w:r w:rsidR="00E20103" w:rsidRPr="00A93AF1">
        <w:rPr>
          <w:rFonts w:hint="eastAsia"/>
        </w:rPr>
        <w:t>喬建中</w:t>
      </w:r>
      <w:r w:rsidRPr="00A93AF1">
        <w:rPr>
          <w:rFonts w:hint="eastAsia"/>
        </w:rPr>
        <w:t>說明後，當面告誡</w:t>
      </w:r>
      <w:r w:rsidR="007C4578" w:rsidRPr="00A93AF1">
        <w:rPr>
          <w:rFonts w:hint="eastAsia"/>
        </w:rPr>
        <w:t>喬建中</w:t>
      </w:r>
      <w:r w:rsidRPr="00A93AF1">
        <w:rPr>
          <w:rFonts w:hint="eastAsia"/>
        </w:rPr>
        <w:t>應坦然面對後續相關法令究責並靜候處置</w:t>
      </w:r>
      <w:r w:rsidRPr="00A93AF1">
        <w:rPr>
          <w:rFonts w:hAnsi="標楷體" w:hint="eastAsia"/>
          <w:spacing w:val="-6"/>
        </w:rPr>
        <w:t>【附件</w:t>
      </w:r>
      <w:bookmarkEnd w:id="55"/>
      <w:r w:rsidR="000F2BF2" w:rsidRPr="00A93AF1">
        <w:rPr>
          <w:rFonts w:hAnsi="標楷體" w:hint="eastAsia"/>
          <w:spacing w:val="-6"/>
        </w:rPr>
        <w:t>1</w:t>
      </w:r>
      <w:r w:rsidR="002E4D65" w:rsidRPr="00A93AF1">
        <w:rPr>
          <w:rFonts w:hAnsi="標楷體" w:hint="eastAsia"/>
          <w:spacing w:val="-6"/>
        </w:rPr>
        <w:t>，第</w:t>
      </w:r>
      <w:r w:rsidR="005B07F2" w:rsidRPr="00A93AF1">
        <w:rPr>
          <w:rFonts w:hAnsi="標楷體" w:hint="eastAsia"/>
          <w:spacing w:val="-6"/>
        </w:rPr>
        <w:t>1</w:t>
      </w:r>
      <w:r w:rsidR="005B07F2" w:rsidRPr="00A93AF1">
        <w:rPr>
          <w:rFonts w:hAnsi="標楷體"/>
          <w:spacing w:val="-6"/>
        </w:rPr>
        <w:t>7</w:t>
      </w:r>
      <w:r w:rsidR="002E4D65" w:rsidRPr="00A93AF1">
        <w:rPr>
          <w:rFonts w:hAnsi="標楷體" w:hint="eastAsia"/>
          <w:spacing w:val="-6"/>
        </w:rPr>
        <w:t>頁</w:t>
      </w:r>
      <w:r w:rsidR="00980E7B" w:rsidRPr="00A93AF1">
        <w:rPr>
          <w:rFonts w:hAnsi="標楷體" w:hint="eastAsia"/>
          <w:spacing w:val="-6"/>
        </w:rPr>
        <w:t>；附件</w:t>
      </w:r>
      <w:r w:rsidR="00E66A81" w:rsidRPr="00A93AF1">
        <w:rPr>
          <w:rFonts w:hAnsi="標楷體"/>
          <w:spacing w:val="-6"/>
        </w:rPr>
        <w:t>13</w:t>
      </w:r>
      <w:r w:rsidR="002E4D65" w:rsidRPr="00A93AF1">
        <w:rPr>
          <w:rFonts w:hAnsi="標楷體" w:hint="eastAsia"/>
          <w:spacing w:val="-6"/>
        </w:rPr>
        <w:t>，第</w:t>
      </w:r>
      <w:r w:rsidR="005B07F2" w:rsidRPr="00A93AF1">
        <w:rPr>
          <w:rFonts w:hAnsi="標楷體" w:hint="eastAsia"/>
          <w:spacing w:val="-6"/>
        </w:rPr>
        <w:t>3</w:t>
      </w:r>
      <w:r w:rsidR="005B07F2" w:rsidRPr="00A93AF1">
        <w:rPr>
          <w:rFonts w:hAnsi="標楷體"/>
          <w:spacing w:val="-6"/>
        </w:rPr>
        <w:t>33</w:t>
      </w:r>
      <w:r w:rsidR="002E4D65" w:rsidRPr="00A93AF1">
        <w:rPr>
          <w:rFonts w:hAnsi="標楷體" w:hint="eastAsia"/>
          <w:spacing w:val="-6"/>
        </w:rPr>
        <w:t>頁</w:t>
      </w:r>
      <w:r w:rsidRPr="00A93AF1">
        <w:rPr>
          <w:rFonts w:hAnsi="標楷體" w:hint="eastAsia"/>
          <w:spacing w:val="-6"/>
        </w:rPr>
        <w:t>】。</w:t>
      </w:r>
    </w:p>
    <w:p w:rsidR="001D1EE1" w:rsidRPr="00A93AF1" w:rsidRDefault="001D1EE1" w:rsidP="007E59C2">
      <w:pPr>
        <w:pStyle w:val="2"/>
        <w:rPr>
          <w:b/>
        </w:rPr>
      </w:pPr>
      <w:bookmarkStart w:id="56" w:name="_Hlk94971769"/>
      <w:r w:rsidRPr="00A93AF1">
        <w:rPr>
          <w:rFonts w:hint="eastAsia"/>
          <w:b/>
        </w:rPr>
        <w:t>喬建中</w:t>
      </w:r>
      <w:bookmarkStart w:id="57" w:name="_Hlk96171408"/>
      <w:r w:rsidRPr="00A93AF1">
        <w:rPr>
          <w:rFonts w:hint="eastAsia"/>
          <w:b/>
        </w:rPr>
        <w:t>組團引發之玉山森林大火</w:t>
      </w:r>
      <w:r w:rsidR="006F37A5" w:rsidRPr="00A93AF1">
        <w:rPr>
          <w:rFonts w:hint="eastAsia"/>
          <w:b/>
        </w:rPr>
        <w:t>已</w:t>
      </w:r>
      <w:r w:rsidRPr="00A93AF1">
        <w:rPr>
          <w:rFonts w:hint="eastAsia"/>
          <w:b/>
        </w:rPr>
        <w:t>造成生態浩劫與國有財產</w:t>
      </w:r>
      <w:r w:rsidR="006F37A5" w:rsidRPr="00A93AF1">
        <w:rPr>
          <w:rFonts w:hint="eastAsia"/>
          <w:b/>
        </w:rPr>
        <w:t>巨大</w:t>
      </w:r>
      <w:r w:rsidRPr="00A93AF1">
        <w:rPr>
          <w:rFonts w:hint="eastAsia"/>
          <w:b/>
        </w:rPr>
        <w:t>損失及耗費國家大量救災</w:t>
      </w:r>
      <w:r w:rsidR="006F37A5" w:rsidRPr="00A93AF1">
        <w:rPr>
          <w:rFonts w:hint="eastAsia"/>
          <w:b/>
        </w:rPr>
        <w:t>之</w:t>
      </w:r>
      <w:r w:rsidRPr="00A93AF1">
        <w:rPr>
          <w:rFonts w:hint="eastAsia"/>
          <w:b/>
        </w:rPr>
        <w:t>資源</w:t>
      </w:r>
      <w:bookmarkEnd w:id="57"/>
      <w:r w:rsidRPr="00A93AF1">
        <w:rPr>
          <w:rFonts w:hint="eastAsia"/>
          <w:b/>
        </w:rPr>
        <w:t>：</w:t>
      </w:r>
    </w:p>
    <w:p w:rsidR="00C0621E" w:rsidRPr="00A93AF1" w:rsidRDefault="00C0621E" w:rsidP="007E59C2">
      <w:pPr>
        <w:pStyle w:val="20"/>
        <w:ind w:left="1020" w:firstLine="680"/>
      </w:pPr>
      <w:r w:rsidRPr="00A93AF1">
        <w:rPr>
          <w:rFonts w:hint="eastAsia"/>
        </w:rPr>
        <w:t>本案玉山國家公園八通關杜鵑營地森林大火(玉山事業區第51及52林班地)，森林火災災害搶救主責機關林務局動員嘉義、南投、屏東、花蓮、羅東等各林區管理處職員與森林護管員等共</w:t>
      </w:r>
      <w:bookmarkStart w:id="58" w:name="_Hlk89770644"/>
      <w:r w:rsidRPr="00A93AF1">
        <w:rPr>
          <w:rFonts w:hint="eastAsia"/>
        </w:rPr>
        <w:t>113人投入現場救災。期間歷經森林護管員陸續出現高山症，又因火場位於海拔3,200公尺高山，步行抵達需耗時3日，且缺乏水源，須由人力背負溪水滅火，經內政部空中勤務總隊、陸軍航空特戰指揮部、空軍救護隊、南投縣政府消防局及行政院國家搜救指揮中心支援協助載運人力、空中投水及補給作業，終於110年5月27日確認本案森林大火已熄滅，歷時12天，森林延燒面積79.7公頃，被害面積22.0877公頃</w:t>
      </w:r>
      <w:r w:rsidR="00851A68" w:rsidRPr="00A93AF1">
        <w:rPr>
          <w:rStyle w:val="afd"/>
        </w:rPr>
        <w:footnoteReference w:id="3"/>
      </w:r>
      <w:r w:rsidRPr="00A93AF1">
        <w:rPr>
          <w:rFonts w:hint="eastAsia"/>
        </w:rPr>
        <w:t>，火災動員總人次910人次、直升機總計83架次（52架次投水、31架次運補物資及人員等），投水量大約為160公噸，本案森林大火名列「臺灣地區歷年來重大森林火災災例」，創下歷來最長滅火天數紀錄</w:t>
      </w:r>
      <w:bookmarkEnd w:id="58"/>
      <w:r w:rsidR="001D1EE1" w:rsidRPr="00A93AF1">
        <w:rPr>
          <w:rFonts w:hint="eastAsia"/>
        </w:rPr>
        <w:t>。救災人事與設備支出成本計</w:t>
      </w:r>
      <w:r w:rsidR="00AD732D" w:rsidRPr="00A93AF1">
        <w:rPr>
          <w:rFonts w:hint="eastAsia"/>
        </w:rPr>
        <w:t>新臺幣（下同）</w:t>
      </w:r>
      <w:r w:rsidR="001D1EE1" w:rsidRPr="00A93AF1">
        <w:rPr>
          <w:rFonts w:hint="eastAsia"/>
        </w:rPr>
        <w:t>1,359萬5,826元、林相改良費用及林木損失價值1,766萬1,947元；</w:t>
      </w:r>
      <w:r w:rsidR="000134BC" w:rsidRPr="00A93AF1">
        <w:rPr>
          <w:rFonts w:hint="eastAsia"/>
        </w:rPr>
        <w:t>因林火導致</w:t>
      </w:r>
      <w:r w:rsidR="001D1EE1" w:rsidRPr="00A93AF1">
        <w:rPr>
          <w:rFonts w:hint="eastAsia"/>
        </w:rPr>
        <w:t>生態系服務價值損失1億9,733萬9,340元。</w:t>
      </w:r>
      <w:bookmarkEnd w:id="56"/>
      <w:r w:rsidR="002F209A" w:rsidRPr="00A93AF1">
        <w:rPr>
          <w:rFonts w:hAnsi="標楷體" w:hint="eastAsia"/>
          <w:spacing w:val="-6"/>
          <w:szCs w:val="36"/>
        </w:rPr>
        <w:t>復因本次火災發生於海拔2</w:t>
      </w:r>
      <w:r w:rsidR="002F209A" w:rsidRPr="00A93AF1">
        <w:rPr>
          <w:rFonts w:hAnsi="標楷體"/>
          <w:spacing w:val="-6"/>
          <w:szCs w:val="36"/>
        </w:rPr>
        <w:t>,</w:t>
      </w:r>
      <w:r w:rsidR="002F209A" w:rsidRPr="00A93AF1">
        <w:rPr>
          <w:rFonts w:hAnsi="標楷體" w:hint="eastAsia"/>
          <w:spacing w:val="-6"/>
          <w:szCs w:val="36"/>
        </w:rPr>
        <w:t>800至3</w:t>
      </w:r>
      <w:r w:rsidR="002F209A" w:rsidRPr="00A93AF1">
        <w:rPr>
          <w:rFonts w:hAnsi="標楷體"/>
          <w:spacing w:val="-6"/>
          <w:szCs w:val="36"/>
        </w:rPr>
        <w:t>,</w:t>
      </w:r>
      <w:r w:rsidR="002F209A" w:rsidRPr="00A93AF1">
        <w:rPr>
          <w:rFonts w:hAnsi="標楷體" w:hint="eastAsia"/>
          <w:spacing w:val="-6"/>
          <w:szCs w:val="36"/>
        </w:rPr>
        <w:t>200公尺高海拔地區，植物生長速度本就緩慢，人工造林耗資甚鉅，對火燒後之林地破壞更大，且地被層亦會因此延後恢復</w:t>
      </w:r>
      <w:r w:rsidR="00897DEC" w:rsidRPr="00A93AF1">
        <w:rPr>
          <w:rFonts w:hAnsi="標楷體" w:hint="eastAsia"/>
          <w:spacing w:val="-6"/>
          <w:szCs w:val="36"/>
        </w:rPr>
        <w:t>。</w:t>
      </w:r>
      <w:r w:rsidR="002F209A" w:rsidRPr="00A93AF1">
        <w:rPr>
          <w:rFonts w:hAnsi="標楷體" w:hint="eastAsia"/>
          <w:spacing w:val="-6"/>
          <w:szCs w:val="36"/>
        </w:rPr>
        <w:t>又因位於玉山國家公園內，不宜立即以人工復育方式介入，後續將採監測與自然復育併行方式進行。參酌臺灣二葉松人工林平均年材積量計算，本案自然復育至少需20年以上。【附件</w:t>
      </w:r>
      <w:r w:rsidR="002F209A" w:rsidRPr="00A93AF1">
        <w:rPr>
          <w:rFonts w:hAnsi="標楷體"/>
          <w:spacing w:val="-6"/>
          <w:szCs w:val="36"/>
        </w:rPr>
        <w:t>13</w:t>
      </w:r>
      <w:r w:rsidR="002F209A" w:rsidRPr="00A93AF1">
        <w:rPr>
          <w:rFonts w:hAnsi="標楷體" w:hint="eastAsia"/>
          <w:spacing w:val="-6"/>
        </w:rPr>
        <w:t>，第</w:t>
      </w:r>
      <w:r w:rsidR="005B07F2" w:rsidRPr="00A93AF1">
        <w:rPr>
          <w:rFonts w:hAnsi="標楷體" w:hint="eastAsia"/>
          <w:spacing w:val="-6"/>
        </w:rPr>
        <w:t>3</w:t>
      </w:r>
      <w:r w:rsidR="005B07F2" w:rsidRPr="00A93AF1">
        <w:rPr>
          <w:rFonts w:hAnsi="標楷體"/>
          <w:spacing w:val="-6"/>
        </w:rPr>
        <w:t>38</w:t>
      </w:r>
      <w:r w:rsidR="005B07F2" w:rsidRPr="00A93AF1">
        <w:rPr>
          <w:rFonts w:hAnsi="標楷體" w:hint="eastAsia"/>
          <w:spacing w:val="-6"/>
        </w:rPr>
        <w:t>-</w:t>
      </w:r>
      <w:r w:rsidR="005B07F2" w:rsidRPr="00A93AF1">
        <w:rPr>
          <w:rFonts w:hAnsi="標楷體"/>
          <w:spacing w:val="-6"/>
        </w:rPr>
        <w:t>346</w:t>
      </w:r>
      <w:r w:rsidR="002F209A" w:rsidRPr="00A93AF1">
        <w:rPr>
          <w:rFonts w:hAnsi="標楷體" w:hint="eastAsia"/>
          <w:spacing w:val="-6"/>
        </w:rPr>
        <w:t>頁</w:t>
      </w:r>
      <w:r w:rsidR="002F209A" w:rsidRPr="00A93AF1">
        <w:rPr>
          <w:rFonts w:hAnsi="標楷體" w:hint="eastAsia"/>
          <w:spacing w:val="-6"/>
          <w:szCs w:val="36"/>
        </w:rPr>
        <w:t>】</w:t>
      </w:r>
    </w:p>
    <w:p w:rsidR="001D1EE1" w:rsidRPr="00A93AF1" w:rsidRDefault="001D1EE1" w:rsidP="007E59C2">
      <w:pPr>
        <w:pStyle w:val="2"/>
        <w:numPr>
          <w:ilvl w:val="1"/>
          <w:numId w:val="1"/>
        </w:numPr>
        <w:rPr>
          <w:b/>
        </w:rPr>
      </w:pPr>
      <w:r w:rsidRPr="00A93AF1">
        <w:rPr>
          <w:rFonts w:hint="eastAsia"/>
          <w:b/>
        </w:rPr>
        <w:t>喬建中</w:t>
      </w:r>
      <w:r w:rsidR="00CD7D80" w:rsidRPr="00A93AF1">
        <w:rPr>
          <w:rFonts w:hint="eastAsia"/>
          <w:b/>
        </w:rPr>
        <w:t>等5名登山客</w:t>
      </w:r>
      <w:r w:rsidRPr="00A93AF1">
        <w:rPr>
          <w:rFonts w:hint="eastAsia"/>
          <w:b/>
        </w:rPr>
        <w:t>違法生火致生森林大火，</w:t>
      </w:r>
      <w:r w:rsidR="006F37A5" w:rsidRPr="00A93AF1">
        <w:rPr>
          <w:rFonts w:hint="eastAsia"/>
          <w:b/>
        </w:rPr>
        <w:t>已</w:t>
      </w:r>
      <w:r w:rsidRPr="00A93AF1">
        <w:rPr>
          <w:rFonts w:hint="eastAsia"/>
          <w:b/>
        </w:rPr>
        <w:t>遭南投地檢署起訴</w:t>
      </w:r>
      <w:r w:rsidR="006F37A5" w:rsidRPr="00A93AF1">
        <w:rPr>
          <w:rFonts w:hint="eastAsia"/>
          <w:b/>
        </w:rPr>
        <w:t>，並將違法事實陳述綦詳</w:t>
      </w:r>
      <w:r w:rsidRPr="00A93AF1">
        <w:rPr>
          <w:rFonts w:hint="eastAsia"/>
          <w:b/>
        </w:rPr>
        <w:t>：</w:t>
      </w:r>
    </w:p>
    <w:p w:rsidR="001D1EE1" w:rsidRPr="00A93AF1" w:rsidRDefault="001D1EE1" w:rsidP="007E59C2">
      <w:pPr>
        <w:pStyle w:val="20"/>
        <w:ind w:left="1020" w:firstLine="680"/>
      </w:pPr>
      <w:r w:rsidRPr="00A93AF1">
        <w:rPr>
          <w:rFonts w:hint="eastAsia"/>
        </w:rPr>
        <w:t>據南投地檢署檢察官1</w:t>
      </w:r>
      <w:r w:rsidRPr="00A93AF1">
        <w:t>10</w:t>
      </w:r>
      <w:r w:rsidRPr="00A93AF1">
        <w:rPr>
          <w:rFonts w:hint="eastAsia"/>
        </w:rPr>
        <w:t>年度偵字第2</w:t>
      </w:r>
      <w:r w:rsidRPr="00A93AF1">
        <w:t>990</w:t>
      </w:r>
      <w:r w:rsidRPr="00A93AF1">
        <w:rPr>
          <w:rFonts w:hint="eastAsia"/>
        </w:rPr>
        <w:t>、4</w:t>
      </w:r>
      <w:r w:rsidRPr="00A93AF1">
        <w:t>127</w:t>
      </w:r>
      <w:r w:rsidRPr="00A93AF1">
        <w:rPr>
          <w:rFonts w:hint="eastAsia"/>
        </w:rPr>
        <w:t>、4212號起訴書，喬建中等5人因違反森林法案件偵查終結，起訴事實如下</w:t>
      </w:r>
      <w:r w:rsidR="00CD7D80" w:rsidRPr="00A93AF1">
        <w:rPr>
          <w:rFonts w:hAnsi="標楷體" w:hint="eastAsia"/>
          <w:spacing w:val="-6"/>
        </w:rPr>
        <w:t>【附件5</w:t>
      </w:r>
      <w:r w:rsidR="002E4D65" w:rsidRPr="00A93AF1">
        <w:rPr>
          <w:rFonts w:hAnsi="標楷體" w:hint="eastAsia"/>
          <w:spacing w:val="-6"/>
        </w:rPr>
        <w:t>，第</w:t>
      </w:r>
      <w:r w:rsidR="00E440C8" w:rsidRPr="00A93AF1">
        <w:rPr>
          <w:rFonts w:hAnsi="標楷體" w:hint="eastAsia"/>
          <w:spacing w:val="-6"/>
        </w:rPr>
        <w:t>1</w:t>
      </w:r>
      <w:r w:rsidR="00E440C8" w:rsidRPr="00A93AF1">
        <w:rPr>
          <w:rFonts w:hAnsi="標楷體"/>
          <w:spacing w:val="-6"/>
        </w:rPr>
        <w:t>98</w:t>
      </w:r>
      <w:r w:rsidR="002E4D65" w:rsidRPr="00A93AF1">
        <w:rPr>
          <w:rFonts w:hAnsi="標楷體" w:hint="eastAsia"/>
          <w:spacing w:val="-6"/>
        </w:rPr>
        <w:t>頁</w:t>
      </w:r>
      <w:r w:rsidR="00BD15FC" w:rsidRPr="00A93AF1">
        <w:rPr>
          <w:rFonts w:hAnsi="標楷體" w:hint="eastAsia"/>
          <w:spacing w:val="-6"/>
        </w:rPr>
        <w:t>-</w:t>
      </w:r>
      <w:r w:rsidR="00391E37" w:rsidRPr="00A93AF1">
        <w:rPr>
          <w:rFonts w:hAnsi="標楷體" w:hint="eastAsia"/>
          <w:spacing w:val="-6"/>
        </w:rPr>
        <w:t>2</w:t>
      </w:r>
      <w:r w:rsidR="00391E37" w:rsidRPr="00A93AF1">
        <w:rPr>
          <w:rFonts w:hAnsi="標楷體"/>
          <w:spacing w:val="-6"/>
        </w:rPr>
        <w:t>26</w:t>
      </w:r>
      <w:r w:rsidR="002E4D65" w:rsidRPr="00A93AF1">
        <w:rPr>
          <w:rFonts w:hAnsi="標楷體" w:hint="eastAsia"/>
          <w:spacing w:val="-6"/>
        </w:rPr>
        <w:t>頁</w:t>
      </w:r>
      <w:r w:rsidR="00CD7D80" w:rsidRPr="00A93AF1">
        <w:rPr>
          <w:rFonts w:hAnsi="標楷體" w:hint="eastAsia"/>
          <w:spacing w:val="-6"/>
        </w:rPr>
        <w:t>】</w:t>
      </w:r>
      <w:r w:rsidRPr="00A93AF1">
        <w:rPr>
          <w:rFonts w:hint="eastAsia"/>
        </w:rPr>
        <w:t>：</w:t>
      </w:r>
    </w:p>
    <w:p w:rsidR="00CE370D" w:rsidRPr="00A93AF1" w:rsidRDefault="00CE370D" w:rsidP="007E59C2">
      <w:pPr>
        <w:pStyle w:val="3"/>
        <w:rPr>
          <w:u w:val="single"/>
        </w:rPr>
      </w:pPr>
      <w:r w:rsidRPr="00A93AF1">
        <w:rPr>
          <w:rFonts w:hint="eastAsia"/>
        </w:rPr>
        <w:t>喬建中於</w:t>
      </w:r>
      <w:r w:rsidRPr="00A93AF1">
        <w:t>110</w:t>
      </w:r>
      <w:r w:rsidRPr="00A93AF1">
        <w:rPr>
          <w:rFonts w:hint="eastAsia"/>
        </w:rPr>
        <w:t>年</w:t>
      </w:r>
      <w:r w:rsidRPr="00A93AF1">
        <w:t>5</w:t>
      </w:r>
      <w:r w:rsidRPr="00A93AF1">
        <w:rPr>
          <w:rFonts w:hint="eastAsia"/>
        </w:rPr>
        <w:t>月</w:t>
      </w:r>
      <w:r w:rsidRPr="00A93AF1">
        <w:t>10</w:t>
      </w:r>
      <w:r w:rsidRPr="00A93AF1">
        <w:rPr>
          <w:rFonts w:hint="eastAsia"/>
        </w:rPr>
        <w:t>日在「大水窟看杜鵑」群組列出杜鵑營地、南營地及大水窟山等三個留宿地點，並提醒群組成員杜鵑營地、南營地可生火</w:t>
      </w:r>
      <w:r w:rsidRPr="00A93AF1">
        <w:t>(</w:t>
      </w:r>
      <w:r w:rsidRPr="00A93AF1">
        <w:rPr>
          <w:rFonts w:hint="eastAsia"/>
        </w:rPr>
        <w:t>喬建中曾見有生火遺跡，但仍屬違法行為</w:t>
      </w:r>
      <w:r w:rsidRPr="00A93AF1">
        <w:t>)</w:t>
      </w:r>
      <w:r w:rsidRPr="00A93AF1">
        <w:rPr>
          <w:rFonts w:hint="eastAsia"/>
        </w:rPr>
        <w:t>，而大水窟山不可生火，經群組成員決定選擇杜鵑營地作為留宿地點。隊員鍾男於</w:t>
      </w:r>
      <w:r w:rsidRPr="00A93AF1">
        <w:t>110</w:t>
      </w:r>
      <w:r w:rsidRPr="00A93AF1">
        <w:rPr>
          <w:rFonts w:hint="eastAsia"/>
        </w:rPr>
        <w:t>年</w:t>
      </w:r>
      <w:r w:rsidRPr="00A93AF1">
        <w:t>5</w:t>
      </w:r>
      <w:r w:rsidRPr="00A93AF1">
        <w:rPr>
          <w:rFonts w:hint="eastAsia"/>
        </w:rPr>
        <w:t>月</w:t>
      </w:r>
      <w:r w:rsidRPr="00A93AF1">
        <w:t>14</w:t>
      </w:r>
      <w:r w:rsidRPr="00A93AF1">
        <w:rPr>
          <w:rFonts w:hint="eastAsia"/>
        </w:rPr>
        <w:t>日在群組內留言「我怕臨時要烤鹿肉，瓦斯不夠怎麼辦……」詢問領隊喬建中，鍾男並於群組內留言「忘了要違法生火的話」，喬建中隨即回應「烤鹿肉當然不會用瓦斯阿」、「不過我確實是有在考慮是否要帶鋸子」等訊息，經鍾男於群組內回應</w:t>
      </w:r>
      <w:r w:rsidRPr="00A93AF1">
        <w:t xml:space="preserve"> </w:t>
      </w:r>
      <w:r w:rsidRPr="00A93AF1">
        <w:rPr>
          <w:rFonts w:hint="eastAsia"/>
        </w:rPr>
        <w:t>「鋸子是標準配備吧</w:t>
      </w:r>
      <w:r w:rsidRPr="00A93AF1">
        <w:t>!</w:t>
      </w:r>
      <w:r w:rsidRPr="00A93AF1">
        <w:rPr>
          <w:rFonts w:hint="eastAsia"/>
        </w:rPr>
        <w:t>」，喬建中即針對鍾男所留「鋸子是標準配備吧</w:t>
      </w:r>
      <w:r w:rsidRPr="00A93AF1">
        <w:t>!</w:t>
      </w:r>
      <w:r w:rsidRPr="00A93AF1">
        <w:rPr>
          <w:rFonts w:hint="eastAsia"/>
        </w:rPr>
        <w:t>」訊息回應「要看我們到營地的時間，如果超過六點半，可能就不太需要生火了」，喬建中身為領隊未制止鍾男攜帶鋸子，並提議於傍晚六點半以前抵達杜鵑營地可以生火，亦未提及由隊員自行攜帶生火之木材燃料上山，顯已決議抵達杜鵑營地時間許可，可使用鋸子鋸取樹木及撿拾枯枝生火，且該決議為群組內成員所知悉並未表示反對。</w:t>
      </w:r>
    </w:p>
    <w:p w:rsidR="00CE370D" w:rsidRPr="00A93AF1" w:rsidRDefault="00CE370D" w:rsidP="007E59C2">
      <w:pPr>
        <w:pStyle w:val="3"/>
      </w:pPr>
      <w:r w:rsidRPr="00A93AF1">
        <w:rPr>
          <w:rFonts w:hint="eastAsia"/>
        </w:rPr>
        <w:t>喬建中等</w:t>
      </w:r>
      <w:r w:rsidRPr="00A93AF1">
        <w:t>5</w:t>
      </w:r>
      <w:r w:rsidRPr="00A93AF1">
        <w:rPr>
          <w:rFonts w:hint="eastAsia"/>
        </w:rPr>
        <w:t>人，明知在國有林地內生火</w:t>
      </w:r>
      <w:r w:rsidR="00897DEC" w:rsidRPr="00A93AF1">
        <w:rPr>
          <w:rFonts w:hint="eastAsia"/>
        </w:rPr>
        <w:t>，</w:t>
      </w:r>
      <w:r w:rsidRPr="00A93AF1">
        <w:rPr>
          <w:rFonts w:hint="eastAsia"/>
        </w:rPr>
        <w:t>勢必</w:t>
      </w:r>
      <w:r w:rsidR="00897DEC" w:rsidRPr="00A93AF1">
        <w:rPr>
          <w:rFonts w:hint="eastAsia"/>
        </w:rPr>
        <w:t>需</w:t>
      </w:r>
      <w:r w:rsidRPr="00A93AF1">
        <w:rPr>
          <w:rFonts w:hint="eastAsia"/>
        </w:rPr>
        <w:t>以國有林地內之森林主產物作為燃料，且未經主管機關許可，不得任意採取森林主產物，竟仍基於結夥</w:t>
      </w:r>
      <w:r w:rsidRPr="00A93AF1">
        <w:t>2</w:t>
      </w:r>
      <w:r w:rsidRPr="00A93AF1">
        <w:rPr>
          <w:rFonts w:hint="eastAsia"/>
        </w:rPr>
        <w:t>人以上，竊取森林主產物之共同犯意聯絡，喬建中等</w:t>
      </w:r>
      <w:r w:rsidRPr="00A93AF1">
        <w:t>5</w:t>
      </w:r>
      <w:r w:rsidRPr="00A93AF1">
        <w:rPr>
          <w:rFonts w:hint="eastAsia"/>
        </w:rPr>
        <w:t>人於</w:t>
      </w:r>
      <w:r w:rsidRPr="00A93AF1">
        <w:t>110</w:t>
      </w:r>
      <w:r w:rsidRPr="00A93AF1">
        <w:rPr>
          <w:rFonts w:hint="eastAsia"/>
        </w:rPr>
        <w:t>年</w:t>
      </w:r>
      <w:r w:rsidRPr="00A93AF1">
        <w:t>5</w:t>
      </w:r>
      <w:r w:rsidRPr="00A93AF1">
        <w:rPr>
          <w:rFonts w:hint="eastAsia"/>
        </w:rPr>
        <w:t>月</w:t>
      </w:r>
      <w:r w:rsidRPr="00A93AF1">
        <w:t>15</w:t>
      </w:r>
      <w:r w:rsidRPr="00A93AF1">
        <w:rPr>
          <w:rFonts w:hint="eastAsia"/>
        </w:rPr>
        <w:t>日早上</w:t>
      </w:r>
      <w:r w:rsidRPr="00A93AF1">
        <w:t>5</w:t>
      </w:r>
      <w:r w:rsidRPr="00A93AF1">
        <w:rPr>
          <w:rFonts w:hint="eastAsia"/>
        </w:rPr>
        <w:t>時許，由東埔登山口進入八通關古道，在抵達杜鵑營地前，因同行隊友吳女及彭女體力不濟，由喬建中稍作停留照顧該2人，而鍾男及朱男則於下午</w:t>
      </w:r>
      <w:r w:rsidRPr="00A93AF1">
        <w:t>5</w:t>
      </w:r>
      <w:r w:rsidRPr="00A93AF1">
        <w:rPr>
          <w:rFonts w:hint="eastAsia"/>
        </w:rPr>
        <w:t>時許先行抵達嘉義林管處管轄之玉山事業區第</w:t>
      </w:r>
      <w:r w:rsidRPr="00A93AF1">
        <w:t>52</w:t>
      </w:r>
      <w:r w:rsidRPr="00A93AF1">
        <w:rPr>
          <w:rFonts w:hint="eastAsia"/>
        </w:rPr>
        <w:t>林班地杜鵑營地，並前往杜鵑營地下方</w:t>
      </w:r>
      <w:r w:rsidRPr="00A93AF1">
        <w:t>1</w:t>
      </w:r>
      <w:r w:rsidRPr="00A93AF1">
        <w:rPr>
          <w:rFonts w:hint="eastAsia"/>
        </w:rPr>
        <w:t>公里處取水，而喬建中、彭女、吳女則於下午</w:t>
      </w:r>
      <w:r w:rsidRPr="00A93AF1">
        <w:t>5</w:t>
      </w:r>
      <w:r w:rsidRPr="00A93AF1">
        <w:rPr>
          <w:rFonts w:hint="eastAsia"/>
        </w:rPr>
        <w:t>時</w:t>
      </w:r>
      <w:r w:rsidRPr="00A93AF1">
        <w:t>48</w:t>
      </w:r>
      <w:r w:rsidRPr="00A93AF1">
        <w:rPr>
          <w:rFonts w:hint="eastAsia"/>
        </w:rPr>
        <w:t>分許抵達杜鵑營地。喬建中、彭女、吳女等</w:t>
      </w:r>
      <w:r w:rsidRPr="00A93AF1">
        <w:t xml:space="preserve"> </w:t>
      </w:r>
      <w:r w:rsidRPr="00A93AF1">
        <w:rPr>
          <w:rFonts w:hint="eastAsia"/>
        </w:rPr>
        <w:t>人抵達杜鵑營地後即先行搭設帳棚，而朱男、鍾男返回杜鵑營地後協助喬建中搭設天幕。喬建中等</w:t>
      </w:r>
      <w:r w:rsidRPr="00A93AF1">
        <w:t>5</w:t>
      </w:r>
      <w:r w:rsidRPr="00A93AF1">
        <w:rPr>
          <w:rFonts w:hint="eastAsia"/>
        </w:rPr>
        <w:t>人抵達杜鵑營地時間早於傍晚六點半，喬建中等</w:t>
      </w:r>
      <w:r w:rsidRPr="00A93AF1">
        <w:t>5</w:t>
      </w:r>
      <w:r w:rsidRPr="00A93AF1">
        <w:rPr>
          <w:rFonts w:hint="eastAsia"/>
        </w:rPr>
        <w:t>人即依先前於群組內之共識決定生營火，喬建中先在地墊負責煮食晚餐，由鍾男、彭女、吳女先在杜鵑營地四周竊取撿拾枯損、倒伏之竹木及餘留之根株、殘材之森林主產物，以作為生營火之燃料使用，鍾男並持鋸子鋸取先前由真實姓名不詳之人所盜伐遺留在杜鵑營地舊營火堆上之刺柏森林主產物，並將遠處倒伏之林木鋸成易於燃燒之木塊，而由在旁撿拾松針之朱男協助將竊得之木塊攜帶到營火堆旁放置，作為鍾男生火之木材燃料之用。鍾男並將營火堆旁刺柏直立木之森林主產物</w:t>
      </w:r>
      <w:r w:rsidRPr="00A93AF1">
        <w:t>1</w:t>
      </w:r>
      <w:r w:rsidRPr="00A93AF1">
        <w:rPr>
          <w:rFonts w:hint="eastAsia"/>
        </w:rPr>
        <w:t>株鋸斷，放置在營火堆旁準備作為主柴燃燒。嗣因鍾男引火不順利，鍾男要求隊員協助撿拾枯枝升火，在火堆旁煮食晚餐之</w:t>
      </w:r>
      <w:r w:rsidR="007C4578" w:rsidRPr="00A93AF1">
        <w:rPr>
          <w:rFonts w:hint="eastAsia"/>
        </w:rPr>
        <w:t>喬建中</w:t>
      </w:r>
      <w:r w:rsidRPr="00A93AF1">
        <w:rPr>
          <w:rFonts w:hint="eastAsia"/>
        </w:rPr>
        <w:t>、吳</w:t>
      </w:r>
      <w:r w:rsidR="00BF0028" w:rsidRPr="00A93AF1">
        <w:rPr>
          <w:rFonts w:hint="eastAsia"/>
        </w:rPr>
        <w:t>女</w:t>
      </w:r>
      <w:r w:rsidRPr="00A93AF1">
        <w:rPr>
          <w:rFonts w:hint="eastAsia"/>
        </w:rPr>
        <w:t>、彭</w:t>
      </w:r>
      <w:r w:rsidR="00BF0028" w:rsidRPr="00A93AF1">
        <w:rPr>
          <w:rFonts w:hint="eastAsia"/>
        </w:rPr>
        <w:t>女</w:t>
      </w:r>
      <w:r w:rsidRPr="00A93AF1">
        <w:rPr>
          <w:rFonts w:hint="eastAsia"/>
        </w:rPr>
        <w:t>等人，聽聞鍾男之請求後，即行起身在杜鵑營地四周撿拾枯枝，以作為鍾男生營火之燃料使用，並將竊得之枯枝擲入營火堆中生火。</w:t>
      </w:r>
    </w:p>
    <w:p w:rsidR="00CE370D" w:rsidRPr="00A93AF1" w:rsidRDefault="00CE370D" w:rsidP="007E59C2">
      <w:pPr>
        <w:pStyle w:val="3"/>
      </w:pPr>
      <w:r w:rsidRPr="00A93AF1">
        <w:rPr>
          <w:rFonts w:hint="eastAsia"/>
        </w:rPr>
        <w:t>喬建中等</w:t>
      </w:r>
      <w:r w:rsidRPr="00A93AF1">
        <w:t>5</w:t>
      </w:r>
      <w:r w:rsidRPr="00A93AF1">
        <w:rPr>
          <w:rFonts w:hint="eastAsia"/>
        </w:rPr>
        <w:t>人於入園申請時即知悉公園區域內依法禁止營火，且杜鵑營地架設之告示牌亦明文規定「嚴禁生營火」，亦應注意杜鵑營地外側地質為易燃之乾燥深厚腐植土，地面遍佈玉山箭竹，箭竹葉乾燥易燃，而腐植土引燃後將形成地底火不易發現，長時間悶燒後將使火勢往外蔓延，火勢蔓延開後易受風向助長，將有延燒森林之可能，且依當時情形並無不能注意之情事，竟疏未注意，見搭設之營帳旁遺留一舊有營火堆，無視該舊有營火堆底部四周土質乾燥腐植土，四周遍佈玉山箭竹，仍於</w:t>
      </w:r>
      <w:r w:rsidRPr="00A93AF1">
        <w:t>110</w:t>
      </w:r>
      <w:r w:rsidRPr="00A93AF1">
        <w:rPr>
          <w:rFonts w:hint="eastAsia"/>
        </w:rPr>
        <w:t>年</w:t>
      </w:r>
      <w:r w:rsidRPr="00A93AF1">
        <w:t>5</w:t>
      </w:r>
      <w:r w:rsidRPr="00A93AF1">
        <w:rPr>
          <w:rFonts w:hint="eastAsia"/>
        </w:rPr>
        <w:t>月</w:t>
      </w:r>
      <w:r w:rsidRPr="00A93AF1">
        <w:t>15</w:t>
      </w:r>
      <w:r w:rsidRPr="00A93AF1">
        <w:rPr>
          <w:rFonts w:hint="eastAsia"/>
        </w:rPr>
        <w:t>日下午</w:t>
      </w:r>
      <w:r w:rsidRPr="00A93AF1">
        <w:t>6</w:t>
      </w:r>
      <w:r w:rsidRPr="00A93AF1">
        <w:rPr>
          <w:rFonts w:hint="eastAsia"/>
        </w:rPr>
        <w:t>時</w:t>
      </w:r>
      <w:r w:rsidRPr="00A93AF1">
        <w:t>30</w:t>
      </w:r>
      <w:r w:rsidRPr="00A93AF1">
        <w:rPr>
          <w:rFonts w:hint="eastAsia"/>
        </w:rPr>
        <w:t>分許，貿然選擇該處為營火地點，由鍾男使用吳</w:t>
      </w:r>
      <w:r w:rsidR="00BF0028" w:rsidRPr="00A93AF1">
        <w:rPr>
          <w:rFonts w:hint="eastAsia"/>
        </w:rPr>
        <w:t>女</w:t>
      </w:r>
      <w:r w:rsidRPr="00A93AF1">
        <w:rPr>
          <w:rFonts w:hint="eastAsia"/>
        </w:rPr>
        <w:t>、彭</w:t>
      </w:r>
      <w:r w:rsidR="00BF0028" w:rsidRPr="00A93AF1">
        <w:rPr>
          <w:rFonts w:hint="eastAsia"/>
        </w:rPr>
        <w:t>女</w:t>
      </w:r>
      <w:r w:rsidRPr="00A93AF1">
        <w:rPr>
          <w:rFonts w:hint="eastAsia"/>
        </w:rPr>
        <w:t>、喬建中等人撿拾之乾燥枯損、倒伏之竹木及餘留之根株、殘材引火，點燃朱男協助處理後之木塊，過程中身為領隊之喬建中及朱男、</w:t>
      </w:r>
      <w:r w:rsidR="00BF0028" w:rsidRPr="00A93AF1">
        <w:rPr>
          <w:rFonts w:hint="eastAsia"/>
        </w:rPr>
        <w:t>吳女</w:t>
      </w:r>
      <w:r w:rsidRPr="00A93AF1">
        <w:rPr>
          <w:rFonts w:hint="eastAsia"/>
        </w:rPr>
        <w:t>、</w:t>
      </w:r>
      <w:r w:rsidR="00BF0028" w:rsidRPr="00A93AF1">
        <w:rPr>
          <w:rFonts w:hint="eastAsia"/>
        </w:rPr>
        <w:t>彭女</w:t>
      </w:r>
      <w:r w:rsidRPr="00A93AF1">
        <w:rPr>
          <w:rFonts w:hint="eastAsia"/>
        </w:rPr>
        <w:t>均未阻止鍾男生火行為，該營火堆順利生火後，鍾男並將砍伐之刺柏直立木拖行放置在營火堆上燃燒，而喬建中等</w:t>
      </w:r>
      <w:r w:rsidRPr="00A93AF1">
        <w:t>5</w:t>
      </w:r>
      <w:r w:rsidRPr="00A93AF1">
        <w:rPr>
          <w:rFonts w:hint="eastAsia"/>
        </w:rPr>
        <w:t>人，則在營火堆前</w:t>
      </w:r>
      <w:r w:rsidRPr="00A93AF1">
        <w:t>1</w:t>
      </w:r>
      <w:r w:rsidRPr="00A93AF1">
        <w:rPr>
          <w:rFonts w:hint="eastAsia"/>
        </w:rPr>
        <w:t>公尺處鋪設之地墊上食用晚餐並烤火取暖，烤火取暖期間喬建中等</w:t>
      </w:r>
      <w:r w:rsidRPr="00A93AF1">
        <w:t>5</w:t>
      </w:r>
      <w:r w:rsidRPr="00A93AF1">
        <w:rPr>
          <w:rFonts w:hint="eastAsia"/>
        </w:rPr>
        <w:t>人並隨時對營火堆添加上開竊得之木材。</w:t>
      </w:r>
    </w:p>
    <w:p w:rsidR="00CE370D" w:rsidRPr="00A93AF1" w:rsidRDefault="00CE370D" w:rsidP="007E59C2">
      <w:pPr>
        <w:pStyle w:val="3"/>
      </w:pPr>
      <w:r w:rsidRPr="00A93AF1">
        <w:rPr>
          <w:rFonts w:hint="eastAsia"/>
        </w:rPr>
        <w:t>喬建中等</w:t>
      </w:r>
      <w:r w:rsidRPr="00A93AF1">
        <w:t>5</w:t>
      </w:r>
      <w:r w:rsidRPr="00A93AF1">
        <w:rPr>
          <w:rFonts w:hint="eastAsia"/>
        </w:rPr>
        <w:t>人違法生營火後，本應注意引火後，應確實熄滅火源，以避免引燃底部乾燥腐植土及四周遍佈之玉山箭竹，以維護國家財產和環境生態之安全，且依其情形，並無不能注意之情事，竟均疏於注意，在營火堆前烤火取暖直至</w:t>
      </w:r>
      <w:r w:rsidRPr="00A93AF1">
        <w:t>110</w:t>
      </w:r>
      <w:r w:rsidRPr="00A93AF1">
        <w:rPr>
          <w:rFonts w:hint="eastAsia"/>
        </w:rPr>
        <w:t>年</w:t>
      </w:r>
      <w:r w:rsidRPr="00A93AF1">
        <w:t>5</w:t>
      </w:r>
      <w:r w:rsidRPr="00A93AF1">
        <w:rPr>
          <w:rFonts w:hint="eastAsia"/>
        </w:rPr>
        <w:t>月</w:t>
      </w:r>
      <w:r w:rsidRPr="00A93AF1">
        <w:t>15</w:t>
      </w:r>
      <w:r w:rsidRPr="00A93AF1">
        <w:rPr>
          <w:rFonts w:hint="eastAsia"/>
        </w:rPr>
        <w:t>日晚上</w:t>
      </w:r>
      <w:r w:rsidRPr="00A93AF1">
        <w:t>8</w:t>
      </w:r>
      <w:r w:rsidRPr="00A93AF1">
        <w:rPr>
          <w:rFonts w:hint="eastAsia"/>
        </w:rPr>
        <w:t>時</w:t>
      </w:r>
      <w:r w:rsidRPr="00A93AF1">
        <w:t>25</w:t>
      </w:r>
      <w:r w:rsidRPr="00A93AF1">
        <w:rPr>
          <w:rFonts w:hint="eastAsia"/>
        </w:rPr>
        <w:t>分許，彭</w:t>
      </w:r>
      <w:r w:rsidR="00BF0028" w:rsidRPr="00A93AF1">
        <w:rPr>
          <w:rFonts w:hint="eastAsia"/>
        </w:rPr>
        <w:t>女</w:t>
      </w:r>
      <w:r w:rsidRPr="00A93AF1">
        <w:rPr>
          <w:rFonts w:hint="eastAsia"/>
        </w:rPr>
        <w:t>因身體不適先行與吳</w:t>
      </w:r>
      <w:r w:rsidR="00BF0028" w:rsidRPr="00A93AF1">
        <w:rPr>
          <w:rFonts w:hint="eastAsia"/>
        </w:rPr>
        <w:t>女</w:t>
      </w:r>
      <w:r w:rsidRPr="00A93AF1">
        <w:rPr>
          <w:rFonts w:hint="eastAsia"/>
        </w:rPr>
        <w:t>返回營帳休息，而朱男、喬建中、鍾男接續離去返回天幕休息，喬建中等</w:t>
      </w:r>
      <w:r w:rsidRPr="00A93AF1">
        <w:t>5</w:t>
      </w:r>
      <w:r w:rsidRPr="00A93AF1">
        <w:rPr>
          <w:rFonts w:hint="eastAsia"/>
        </w:rPr>
        <w:t>人均未確實熄滅營火堆之動作，亦均未確認營火堆已熄滅，即行入睡，致該營火堆下方腐質層形成地底火悶燒後，自地底往四周延燒。</w:t>
      </w:r>
    </w:p>
    <w:p w:rsidR="00CE370D" w:rsidRPr="00A93AF1" w:rsidRDefault="00CE370D" w:rsidP="007E59C2">
      <w:pPr>
        <w:pStyle w:val="3"/>
      </w:pPr>
      <w:r w:rsidRPr="00A93AF1">
        <w:rPr>
          <w:rFonts w:hint="eastAsia"/>
        </w:rPr>
        <w:t>喬建中於翌</w:t>
      </w:r>
      <w:r w:rsidRPr="00A93AF1">
        <w:t>(16)</w:t>
      </w:r>
      <w:r w:rsidRPr="00A93AF1">
        <w:rPr>
          <w:rFonts w:hint="eastAsia"/>
        </w:rPr>
        <w:t>日凌晨</w:t>
      </w:r>
      <w:r w:rsidRPr="00A93AF1">
        <w:t>0</w:t>
      </w:r>
      <w:r w:rsidRPr="00A93AF1">
        <w:rPr>
          <w:rFonts w:hint="eastAsia"/>
        </w:rPr>
        <w:t>時</w:t>
      </w:r>
      <w:r w:rsidRPr="00A93AF1">
        <w:t>16</w:t>
      </w:r>
      <w:r w:rsidRPr="00A93AF1">
        <w:rPr>
          <w:rFonts w:hint="eastAsia"/>
        </w:rPr>
        <w:t>分許，起床時發現營火堆旁地面已有部分乾燥箭竹葉、松針因高溫引燃形成火勢，喬建中隨即決定自行撲救未即時通報消防隊，喬建中並叫醒朱男、吳</w:t>
      </w:r>
      <w:r w:rsidR="00BF0028" w:rsidRPr="00A93AF1">
        <w:rPr>
          <w:rFonts w:hint="eastAsia"/>
        </w:rPr>
        <w:t>女</w:t>
      </w:r>
      <w:r w:rsidRPr="00A93AF1">
        <w:rPr>
          <w:rFonts w:hint="eastAsia"/>
        </w:rPr>
        <w:t>、彭</w:t>
      </w:r>
      <w:r w:rsidR="00BF0028" w:rsidRPr="00A93AF1">
        <w:rPr>
          <w:rFonts w:hint="eastAsia"/>
        </w:rPr>
        <w:t>女</w:t>
      </w:r>
      <w:r w:rsidRPr="00A93AF1">
        <w:rPr>
          <w:rFonts w:hint="eastAsia"/>
        </w:rPr>
        <w:t>、鍾男等人，於凌晨</w:t>
      </w:r>
      <w:r w:rsidRPr="00A93AF1">
        <w:t>1</w:t>
      </w:r>
      <w:r w:rsidRPr="00A93AF1">
        <w:rPr>
          <w:rFonts w:hint="eastAsia"/>
        </w:rPr>
        <w:t>時許要求搬移營帳避免遭火勢波及，朱男、</w:t>
      </w:r>
      <w:r w:rsidR="00BF0028" w:rsidRPr="00A93AF1">
        <w:rPr>
          <w:rFonts w:hint="eastAsia"/>
        </w:rPr>
        <w:t>吳女</w:t>
      </w:r>
      <w:r w:rsidRPr="00A93AF1">
        <w:rPr>
          <w:rFonts w:hint="eastAsia"/>
        </w:rPr>
        <w:t>、</w:t>
      </w:r>
      <w:r w:rsidR="00BF0028" w:rsidRPr="00A93AF1">
        <w:rPr>
          <w:rFonts w:hint="eastAsia"/>
        </w:rPr>
        <w:t>彭女</w:t>
      </w:r>
      <w:r w:rsidRPr="00A93AF1">
        <w:rPr>
          <w:rFonts w:hint="eastAsia"/>
        </w:rPr>
        <w:t>、鍾男等人於搬移後返回營帳及天幕睡覺，喬建中於凌晨</w:t>
      </w:r>
      <w:r w:rsidRPr="00A93AF1">
        <w:t>1</w:t>
      </w:r>
      <w:r w:rsidRPr="00A93AF1">
        <w:rPr>
          <w:rFonts w:hint="eastAsia"/>
        </w:rPr>
        <w:t>時</w:t>
      </w:r>
      <w:r w:rsidRPr="00A93AF1">
        <w:t>38</w:t>
      </w:r>
      <w:r w:rsidRPr="00A93AF1">
        <w:rPr>
          <w:rFonts w:hint="eastAsia"/>
        </w:rPr>
        <w:t>分許，自認火勢已撲滅</w:t>
      </w:r>
      <w:r w:rsidR="002A4AA3" w:rsidRPr="00A93AF1">
        <w:rPr>
          <w:rFonts w:hint="eastAsia"/>
        </w:rPr>
        <w:t>亦</w:t>
      </w:r>
      <w:r w:rsidRPr="00A93AF1">
        <w:rPr>
          <w:rFonts w:hint="eastAsia"/>
        </w:rPr>
        <w:t>返回天幕休息，惟因地底腐質層燃燒蔓延範圍已廣，長時間高溫致杜鵑營地下方之腐植土已全面悶燒冒煙，並引燃地面玉山箭竹、松針及林木，失火燒燬他人之森林，喬建中於同日凌晨</w:t>
      </w:r>
      <w:r w:rsidRPr="00A93AF1">
        <w:t>4</w:t>
      </w:r>
      <w:r w:rsidRPr="00A93AF1">
        <w:rPr>
          <w:rFonts w:hint="eastAsia"/>
        </w:rPr>
        <w:t>時許，發現火勢失控，自知已無法滅火，遂叫醒朱男、</w:t>
      </w:r>
      <w:r w:rsidR="00BF0028" w:rsidRPr="00A93AF1">
        <w:rPr>
          <w:rFonts w:hint="eastAsia"/>
        </w:rPr>
        <w:t>吳女</w:t>
      </w:r>
      <w:r w:rsidRPr="00A93AF1">
        <w:rPr>
          <w:rFonts w:hint="eastAsia"/>
        </w:rPr>
        <w:t>、</w:t>
      </w:r>
      <w:r w:rsidR="00BF0028" w:rsidRPr="00A93AF1">
        <w:rPr>
          <w:rFonts w:hint="eastAsia"/>
        </w:rPr>
        <w:t>彭女</w:t>
      </w:r>
      <w:r w:rsidRPr="00A93AF1">
        <w:rPr>
          <w:rFonts w:hint="eastAsia"/>
        </w:rPr>
        <w:t>、鍾男等人，喬建中並借用朱男之手機，通報南投縣政府消防局森林火警之位置，喬建中等</w:t>
      </w:r>
      <w:r w:rsidRPr="00A93AF1">
        <w:t>5</w:t>
      </w:r>
      <w:r w:rsidRPr="00A93AF1">
        <w:rPr>
          <w:rFonts w:hint="eastAsia"/>
        </w:rPr>
        <w:t>人在杜鵑營地持續停留至同日凌晨</w:t>
      </w:r>
      <w:r w:rsidRPr="00A93AF1">
        <w:t>6</w:t>
      </w:r>
      <w:r w:rsidRPr="00A93AF1">
        <w:rPr>
          <w:rFonts w:hint="eastAsia"/>
        </w:rPr>
        <w:t>時許方下山。南投縣政府消防局接獲通報後隨即通報嘉義林管處發生森林火災，並主動依職權通報保安警察第七總隊第六大隊，經保安警察第七總隊第六大隊轉知管轄之保安警察第七總隊第七大隊主動聯繫喬建中、朱男、</w:t>
      </w:r>
      <w:r w:rsidR="00BF0028" w:rsidRPr="00A93AF1">
        <w:rPr>
          <w:rFonts w:hint="eastAsia"/>
        </w:rPr>
        <w:t>吳女</w:t>
      </w:r>
      <w:r w:rsidRPr="00A93AF1">
        <w:rPr>
          <w:rFonts w:hint="eastAsia"/>
        </w:rPr>
        <w:t>、</w:t>
      </w:r>
      <w:r w:rsidR="00BF0028" w:rsidRPr="00A93AF1">
        <w:rPr>
          <w:rFonts w:hint="eastAsia"/>
        </w:rPr>
        <w:t>彭女</w:t>
      </w:r>
      <w:r w:rsidRPr="00A93AF1">
        <w:rPr>
          <w:rFonts w:hint="eastAsia"/>
        </w:rPr>
        <w:t>、鍾男等人下山後製作警詢筆錄。</w:t>
      </w:r>
    </w:p>
    <w:p w:rsidR="00E25849" w:rsidRPr="00A93AF1" w:rsidRDefault="00222FA7" w:rsidP="007E59C2">
      <w:pPr>
        <w:pStyle w:val="1"/>
        <w:ind w:left="2380" w:hanging="2380"/>
        <w:rPr>
          <w:b/>
        </w:rPr>
      </w:pPr>
      <w:bookmarkStart w:id="59" w:name="_Toc524895646"/>
      <w:bookmarkStart w:id="60" w:name="_Toc524896192"/>
      <w:bookmarkStart w:id="61" w:name="_Toc524896222"/>
      <w:bookmarkStart w:id="62" w:name="_Toc524902729"/>
      <w:bookmarkStart w:id="63" w:name="_Toc525066145"/>
      <w:bookmarkStart w:id="64" w:name="_Toc525070836"/>
      <w:bookmarkStart w:id="65" w:name="_Toc525938376"/>
      <w:bookmarkStart w:id="66" w:name="_Toc525939224"/>
      <w:bookmarkStart w:id="67" w:name="_Toc525939729"/>
      <w:bookmarkStart w:id="68" w:name="_Toc529218269"/>
      <w:bookmarkStart w:id="69" w:name="_Toc529222686"/>
      <w:bookmarkStart w:id="70" w:name="_Toc529223108"/>
      <w:bookmarkStart w:id="71" w:name="_Toc529223859"/>
      <w:bookmarkStart w:id="72" w:name="_Toc529228262"/>
      <w:bookmarkStart w:id="73" w:name="_Toc2400392"/>
      <w:bookmarkStart w:id="74" w:name="_Toc4316186"/>
      <w:bookmarkStart w:id="75" w:name="_Toc4473327"/>
      <w:bookmarkStart w:id="76" w:name="_Toc69556894"/>
      <w:bookmarkStart w:id="77" w:name="_Toc69556943"/>
      <w:bookmarkStart w:id="78" w:name="_Toc69609817"/>
      <w:bookmarkStart w:id="79" w:name="_Toc70241813"/>
      <w:bookmarkStart w:id="80" w:name="_Toc70242202"/>
      <w:bookmarkStart w:id="81" w:name="_Toc421794872"/>
      <w:bookmarkStart w:id="82" w:name="_Toc422728954"/>
      <w:bookmarkEnd w:id="39"/>
      <w:bookmarkEnd w:id="40"/>
      <w:bookmarkEnd w:id="41"/>
      <w:bookmarkEnd w:id="42"/>
      <w:bookmarkEnd w:id="43"/>
      <w:bookmarkEnd w:id="44"/>
      <w:r w:rsidRPr="00A93AF1">
        <w:rPr>
          <w:rFonts w:hint="eastAsia"/>
          <w:b/>
        </w:rPr>
        <w:t>彈劾理由及適用之法律條款：</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604243" w:rsidRPr="00A93AF1" w:rsidRDefault="00A87551" w:rsidP="007E59C2">
      <w:pPr>
        <w:pStyle w:val="2"/>
      </w:pPr>
      <w:bookmarkStart w:id="83" w:name="_Hlk94971890"/>
      <w:bookmarkStart w:id="84" w:name="_Toc421794873"/>
      <w:bookmarkStart w:id="85" w:name="_Toc422728955"/>
      <w:bookmarkStart w:id="86" w:name="_Toc524902730"/>
      <w:r w:rsidRPr="00A93AF1">
        <w:rPr>
          <w:rFonts w:hint="eastAsia"/>
        </w:rPr>
        <w:t>被</w:t>
      </w:r>
      <w:r w:rsidR="00604243" w:rsidRPr="00A93AF1">
        <w:rPr>
          <w:rFonts w:hint="eastAsia"/>
        </w:rPr>
        <w:t>彈劾人喬建中於本案森林火災發生前，歷任嘉義市消防局（政風人員）、原行政院大陸委員會、經濟部智慧財產局、臺北市政府法規委員會及法務部等機關之法制人員，並自1</w:t>
      </w:r>
      <w:r w:rsidR="00604243" w:rsidRPr="00A93AF1">
        <w:t>03</w:t>
      </w:r>
      <w:r w:rsidR="00604243" w:rsidRPr="00A93AF1">
        <w:rPr>
          <w:rFonts w:hint="eastAsia"/>
        </w:rPr>
        <w:t>年8月2</w:t>
      </w:r>
      <w:r w:rsidR="00604243" w:rsidRPr="00A93AF1">
        <w:t>7</w:t>
      </w:r>
      <w:r w:rsidR="00604243" w:rsidRPr="00A93AF1">
        <w:rPr>
          <w:rFonts w:hint="eastAsia"/>
        </w:rPr>
        <w:t>日起於通傳會擔任專門委員，</w:t>
      </w:r>
      <w:r w:rsidR="00845538" w:rsidRPr="00A93AF1">
        <w:rPr>
          <w:rFonts w:hint="eastAsia"/>
        </w:rPr>
        <w:t>身為具豐厚法律專業、法制與公關實務經驗之</w:t>
      </w:r>
      <w:r w:rsidR="00604243" w:rsidRPr="00A93AF1">
        <w:rPr>
          <w:rFonts w:hint="eastAsia"/>
        </w:rPr>
        <w:t>國家高階</w:t>
      </w:r>
      <w:r w:rsidR="00845538" w:rsidRPr="00A93AF1">
        <w:rPr>
          <w:rFonts w:hint="eastAsia"/>
        </w:rPr>
        <w:t>簡任文官，應知日常言行舉止代表政府及機關形象而被社會賦予高度期待，自應守法守分，除資為民眾表率，更避免辜負國家與人民之信賴及期望，於假日</w:t>
      </w:r>
      <w:r w:rsidR="00604243" w:rsidRPr="00A93AF1">
        <w:rPr>
          <w:rFonts w:hint="eastAsia"/>
        </w:rPr>
        <w:t>擔任登山隊領隊</w:t>
      </w:r>
      <w:r w:rsidR="00845538" w:rsidRPr="00A93AF1">
        <w:rPr>
          <w:rFonts w:hint="eastAsia"/>
        </w:rPr>
        <w:t>時</w:t>
      </w:r>
      <w:r w:rsidR="00604243" w:rsidRPr="00A93AF1">
        <w:rPr>
          <w:rFonts w:hint="eastAsia"/>
        </w:rPr>
        <w:t>明知於國家公園內營火屬不法行為，非但不思遵守法律，</w:t>
      </w:r>
      <w:r w:rsidR="00236924" w:rsidRPr="00A93AF1">
        <w:rPr>
          <w:rFonts w:hint="eastAsia"/>
        </w:rPr>
        <w:t>於</w:t>
      </w:r>
      <w:r w:rsidR="007214EC" w:rsidRPr="00A93AF1">
        <w:rPr>
          <w:rFonts w:hint="eastAsia"/>
        </w:rPr>
        <w:t>行前</w:t>
      </w:r>
      <w:r w:rsidR="00236924" w:rsidRPr="00A93AF1">
        <w:rPr>
          <w:rFonts w:hint="eastAsia"/>
        </w:rPr>
        <w:t>主動提出杜鵑營地、南營地及大水窟等3</w:t>
      </w:r>
      <w:r w:rsidR="00604243" w:rsidRPr="00A93AF1">
        <w:rPr>
          <w:rFonts w:hint="eastAsia"/>
        </w:rPr>
        <w:t>營地生火可行性</w:t>
      </w:r>
      <w:r w:rsidR="000C2E3A" w:rsidRPr="00A93AF1">
        <w:rPr>
          <w:rFonts w:hint="eastAsia"/>
        </w:rPr>
        <w:t>，且</w:t>
      </w:r>
      <w:r w:rsidR="00F06B66" w:rsidRPr="00A93AF1">
        <w:rPr>
          <w:rFonts w:hint="eastAsia"/>
        </w:rPr>
        <w:t>已知</w:t>
      </w:r>
      <w:r w:rsidR="003278B1" w:rsidRPr="00A93AF1">
        <w:rPr>
          <w:rFonts w:hint="eastAsia"/>
        </w:rPr>
        <w:t>杜鵑營地離水源來回</w:t>
      </w:r>
      <w:r w:rsidR="000C2E3A" w:rsidRPr="00A93AF1">
        <w:rPr>
          <w:rFonts w:hint="eastAsia"/>
        </w:rPr>
        <w:t>尚距</w:t>
      </w:r>
      <w:r w:rsidR="003278B1" w:rsidRPr="00A93AF1">
        <w:rPr>
          <w:rFonts w:hint="eastAsia"/>
        </w:rPr>
        <w:t>1.</w:t>
      </w:r>
      <w:r w:rsidR="00236924" w:rsidRPr="00A93AF1">
        <w:t>5</w:t>
      </w:r>
      <w:r w:rsidR="00236924" w:rsidRPr="00A93AF1">
        <w:rPr>
          <w:rFonts w:hint="eastAsia"/>
        </w:rPr>
        <w:t>公里</w:t>
      </w:r>
      <w:r w:rsidR="003278B1" w:rsidRPr="00A93AF1">
        <w:rPr>
          <w:rFonts w:hint="eastAsia"/>
        </w:rPr>
        <w:t>，</w:t>
      </w:r>
      <w:r w:rsidR="00F06B66" w:rsidRPr="00A93AF1">
        <w:rPr>
          <w:rFonts w:hint="eastAsia"/>
        </w:rPr>
        <w:t>卻</w:t>
      </w:r>
      <w:r w:rsidR="00604243" w:rsidRPr="00A93AF1">
        <w:rPr>
          <w:rFonts w:hint="eastAsia"/>
        </w:rPr>
        <w:t>任令同行隊友攜帶鋸子並</w:t>
      </w:r>
      <w:r w:rsidR="00CF2559" w:rsidRPr="00A93AF1">
        <w:rPr>
          <w:rFonts w:hint="eastAsia"/>
        </w:rPr>
        <w:t>於杜鵑營地</w:t>
      </w:r>
      <w:r w:rsidR="00604243" w:rsidRPr="00A93AF1">
        <w:rPr>
          <w:rFonts w:hint="eastAsia"/>
        </w:rPr>
        <w:t>就地砍伐、取柴及生火，</w:t>
      </w:r>
      <w:r w:rsidR="00AC7960" w:rsidRPr="00A93AF1">
        <w:rPr>
          <w:rFonts w:hint="eastAsia"/>
        </w:rPr>
        <w:t>終</w:t>
      </w:r>
      <w:r w:rsidR="001608F5" w:rsidRPr="00A93AF1">
        <w:rPr>
          <w:rFonts w:hint="eastAsia"/>
        </w:rPr>
        <w:t>引</w:t>
      </w:r>
      <w:r w:rsidR="00236924" w:rsidRPr="00A93AF1">
        <w:rPr>
          <w:rFonts w:hint="eastAsia"/>
        </w:rPr>
        <w:t>林火致災。</w:t>
      </w:r>
      <w:r w:rsidR="00604243" w:rsidRPr="00A93AF1">
        <w:rPr>
          <w:rFonts w:hint="eastAsia"/>
        </w:rPr>
        <w:t>且</w:t>
      </w:r>
      <w:r w:rsidR="00CF2559" w:rsidRPr="00A93AF1">
        <w:rPr>
          <w:rFonts w:hint="eastAsia"/>
        </w:rPr>
        <w:t>喬建中</w:t>
      </w:r>
      <w:r w:rsidR="00604243" w:rsidRPr="00A93AF1">
        <w:rPr>
          <w:rFonts w:hint="eastAsia"/>
        </w:rPr>
        <w:t>於1</w:t>
      </w:r>
      <w:r w:rsidR="00604243" w:rsidRPr="00A93AF1">
        <w:t>10</w:t>
      </w:r>
      <w:r w:rsidR="00604243" w:rsidRPr="00A93AF1">
        <w:rPr>
          <w:rFonts w:hint="eastAsia"/>
        </w:rPr>
        <w:t>年5月16日案發當天接受警詢時</w:t>
      </w:r>
      <w:r w:rsidR="0065238B" w:rsidRPr="00A93AF1">
        <w:rPr>
          <w:rFonts w:hint="eastAsia"/>
        </w:rPr>
        <w:t>，</w:t>
      </w:r>
      <w:r w:rsidR="00CF2559" w:rsidRPr="00A93AF1">
        <w:rPr>
          <w:rFonts w:hint="eastAsia"/>
        </w:rPr>
        <w:t>脫詞抵賴</w:t>
      </w:r>
      <w:r w:rsidR="00604243" w:rsidRPr="00A93AF1">
        <w:rPr>
          <w:rFonts w:hint="eastAsia"/>
        </w:rPr>
        <w:t>前晚</w:t>
      </w:r>
      <w:r w:rsidR="0065238B" w:rsidRPr="00A93AF1">
        <w:rPr>
          <w:rFonts w:hint="eastAsia"/>
        </w:rPr>
        <w:t>（</w:t>
      </w:r>
      <w:r w:rsidR="00604243" w:rsidRPr="00A93AF1">
        <w:rPr>
          <w:rFonts w:hint="eastAsia"/>
        </w:rPr>
        <w:t>5月15日</w:t>
      </w:r>
      <w:r w:rsidR="0065238B" w:rsidRPr="00A93AF1">
        <w:rPr>
          <w:rFonts w:hint="eastAsia"/>
        </w:rPr>
        <w:t>）</w:t>
      </w:r>
      <w:r w:rsidR="00604243" w:rsidRPr="00A93AF1">
        <w:rPr>
          <w:rFonts w:hint="eastAsia"/>
        </w:rPr>
        <w:t>於杜鵑營地生火</w:t>
      </w:r>
      <w:r w:rsidR="007D762B" w:rsidRPr="00A93AF1">
        <w:rPr>
          <w:rFonts w:hint="eastAsia"/>
        </w:rPr>
        <w:t>事實</w:t>
      </w:r>
      <w:r w:rsidR="00604243" w:rsidRPr="00A93AF1">
        <w:rPr>
          <w:rFonts w:hint="eastAsia"/>
        </w:rPr>
        <w:t>，並</w:t>
      </w:r>
      <w:r w:rsidR="00CF2559" w:rsidRPr="00A93AF1">
        <w:rPr>
          <w:rFonts w:hint="eastAsia"/>
        </w:rPr>
        <w:t>辯稱</w:t>
      </w:r>
      <w:r w:rsidR="00604243" w:rsidRPr="00A93AF1">
        <w:rPr>
          <w:rFonts w:hint="eastAsia"/>
        </w:rPr>
        <w:t>係因5月16日凌晨2時許準備早餐時不慎踢倒爐火導致地火悶燒釀災，意圖規避</w:t>
      </w:r>
      <w:r w:rsidR="0065238B" w:rsidRPr="00A93AF1">
        <w:rPr>
          <w:rFonts w:hint="eastAsia"/>
        </w:rPr>
        <w:t>森林法規範</w:t>
      </w:r>
      <w:r w:rsidR="00604243" w:rsidRPr="00A93AF1">
        <w:rPr>
          <w:rFonts w:hint="eastAsia"/>
        </w:rPr>
        <w:t>違法取柴、就地生火之刑事責任，企圖以其法律智識誤導檢方及視聽大眾，</w:t>
      </w:r>
      <w:r w:rsidR="00F06B66" w:rsidRPr="00A93AF1">
        <w:rPr>
          <w:rFonts w:hint="eastAsia"/>
        </w:rPr>
        <w:t>惟旋遭消防機關與林務機關分別鑑定及認定係砍伐樹枝生火致災而戳破渠謊，</w:t>
      </w:r>
      <w:r w:rsidR="008C539A" w:rsidRPr="00A93AF1">
        <w:rPr>
          <w:rFonts w:hint="eastAsia"/>
        </w:rPr>
        <w:t>屢遭社群媒體以「N</w:t>
      </w:r>
      <w:r w:rsidR="008C539A" w:rsidRPr="00A93AF1">
        <w:t>CC</w:t>
      </w:r>
      <w:r w:rsidR="008C539A" w:rsidRPr="00A93AF1">
        <w:rPr>
          <w:rFonts w:hint="eastAsia"/>
        </w:rPr>
        <w:t>高官」稱之，</w:t>
      </w:r>
      <w:r w:rsidR="0023236F" w:rsidRPr="00A93AF1">
        <w:rPr>
          <w:rFonts w:hint="eastAsia"/>
        </w:rPr>
        <w:t>有失國家高階文官品位，</w:t>
      </w:r>
      <w:r w:rsidR="00221906" w:rsidRPr="00A93AF1">
        <w:rPr>
          <w:rFonts w:hint="eastAsia"/>
        </w:rPr>
        <w:t>已損及政府及機關形象，</w:t>
      </w:r>
      <w:r w:rsidR="00604243" w:rsidRPr="00A93AF1">
        <w:rPr>
          <w:rFonts w:hint="eastAsia"/>
        </w:rPr>
        <w:t>顯已違反公務員誠實謹慎義務。</w:t>
      </w:r>
    </w:p>
    <w:p w:rsidR="00604243" w:rsidRPr="00A93AF1" w:rsidRDefault="00604243" w:rsidP="007E59C2">
      <w:pPr>
        <w:pStyle w:val="2"/>
        <w:numPr>
          <w:ilvl w:val="1"/>
          <w:numId w:val="1"/>
        </w:numPr>
      </w:pPr>
      <w:r w:rsidRPr="00A93AF1">
        <w:rPr>
          <w:rFonts w:hint="eastAsia"/>
        </w:rPr>
        <w:t>又查</w:t>
      </w:r>
      <w:r w:rsidR="00A87551" w:rsidRPr="00A93AF1">
        <w:rPr>
          <w:rFonts w:hint="eastAsia"/>
        </w:rPr>
        <w:t>被</w:t>
      </w:r>
      <w:r w:rsidRPr="00A93AF1">
        <w:rPr>
          <w:rFonts w:hint="eastAsia"/>
        </w:rPr>
        <w:t>彈劾人喬建中於1</w:t>
      </w:r>
      <w:r w:rsidRPr="00A93AF1">
        <w:t>08</w:t>
      </w:r>
      <w:r w:rsidRPr="00A93AF1">
        <w:rPr>
          <w:rFonts w:hint="eastAsia"/>
        </w:rPr>
        <w:t>年6月5日起至1</w:t>
      </w:r>
      <w:r w:rsidRPr="00A93AF1">
        <w:t>10</w:t>
      </w:r>
      <w:r w:rsidRPr="00A93AF1">
        <w:rPr>
          <w:rFonts w:hint="eastAsia"/>
        </w:rPr>
        <w:t>年6月4日之</w:t>
      </w:r>
      <w:r w:rsidR="00897DEC" w:rsidRPr="00A93AF1">
        <w:rPr>
          <w:rFonts w:hint="eastAsia"/>
        </w:rPr>
        <w:t>2</w:t>
      </w:r>
      <w:r w:rsidRPr="00A93AF1">
        <w:rPr>
          <w:rFonts w:hint="eastAsia"/>
        </w:rPr>
        <w:t>年期間，共計向玉山國家公園管理處</w:t>
      </w:r>
      <w:r w:rsidR="008B5FBC" w:rsidRPr="00A93AF1">
        <w:rPr>
          <w:rFonts w:hint="eastAsia"/>
        </w:rPr>
        <w:t>（下稱玉管處）</w:t>
      </w:r>
      <w:r w:rsidRPr="00A93AF1">
        <w:rPr>
          <w:rFonts w:hint="eastAsia"/>
        </w:rPr>
        <w:t>提出1</w:t>
      </w:r>
      <w:r w:rsidRPr="00A93AF1">
        <w:t>2</w:t>
      </w:r>
      <w:r w:rsidRPr="00A93AF1">
        <w:rPr>
          <w:rFonts w:hint="eastAsia"/>
        </w:rPr>
        <w:t>次入園申請，其中11次皆擔任登山隊領隊；1</w:t>
      </w:r>
      <w:r w:rsidRPr="00A93AF1">
        <w:t>05</w:t>
      </w:r>
      <w:r w:rsidRPr="00A93AF1">
        <w:rPr>
          <w:rFonts w:hint="eastAsia"/>
        </w:rPr>
        <w:t>年7月迄至1</w:t>
      </w:r>
      <w:r w:rsidRPr="00A93AF1">
        <w:t>10</w:t>
      </w:r>
      <w:r w:rsidRPr="00A93AF1">
        <w:rPr>
          <w:rFonts w:hint="eastAsia"/>
        </w:rPr>
        <w:t>年</w:t>
      </w:r>
      <w:r w:rsidRPr="00A93AF1">
        <w:t>7</w:t>
      </w:r>
      <w:r w:rsidRPr="00A93AF1">
        <w:rPr>
          <w:rFonts w:hint="eastAsia"/>
        </w:rPr>
        <w:t>月之</w:t>
      </w:r>
      <w:r w:rsidR="00897DEC" w:rsidRPr="00A93AF1">
        <w:rPr>
          <w:rFonts w:hint="eastAsia"/>
        </w:rPr>
        <w:t>5</w:t>
      </w:r>
      <w:r w:rsidRPr="00A93AF1">
        <w:rPr>
          <w:rFonts w:hint="eastAsia"/>
        </w:rPr>
        <w:t>年期間，共計向警政署提出</w:t>
      </w:r>
      <w:r w:rsidRPr="00A93AF1">
        <w:t>41</w:t>
      </w:r>
      <w:r w:rsidRPr="00A93AF1">
        <w:rPr>
          <w:rFonts w:hint="eastAsia"/>
        </w:rPr>
        <w:t>次入山申請</w:t>
      </w:r>
      <w:r w:rsidR="00C815F4" w:rsidRPr="00A93AF1">
        <w:rPr>
          <w:rFonts w:hAnsi="標楷體" w:hint="eastAsia"/>
          <w:spacing w:val="-6"/>
        </w:rPr>
        <w:t>；110年4月10日至12日，獲邀隨同行政院政務委員踏勘玉山首登路線及八通關沿線山屋整建規劃案</w:t>
      </w:r>
      <w:r w:rsidR="00CF2559" w:rsidRPr="00A93AF1">
        <w:rPr>
          <w:rFonts w:hAnsi="標楷體" w:hint="eastAsia"/>
          <w:spacing w:val="-6"/>
        </w:rPr>
        <w:t>【</w:t>
      </w:r>
      <w:r w:rsidR="00E77283" w:rsidRPr="00A93AF1">
        <w:rPr>
          <w:rFonts w:hAnsi="標楷體" w:hint="eastAsia"/>
          <w:spacing w:val="-6"/>
        </w:rPr>
        <w:t>附件1，第16頁；</w:t>
      </w:r>
      <w:r w:rsidR="00CF2559" w:rsidRPr="00A93AF1">
        <w:rPr>
          <w:rFonts w:hAnsi="標楷體" w:hint="eastAsia"/>
          <w:spacing w:val="-6"/>
        </w:rPr>
        <w:t>附件</w:t>
      </w:r>
      <w:r w:rsidR="00CF2559" w:rsidRPr="00A93AF1">
        <w:rPr>
          <w:rFonts w:hAnsi="標楷體"/>
          <w:spacing w:val="-6"/>
        </w:rPr>
        <w:t>2</w:t>
      </w:r>
      <w:r w:rsidR="00CF2559" w:rsidRPr="00A93AF1">
        <w:rPr>
          <w:rFonts w:hAnsi="標楷體" w:hint="eastAsia"/>
          <w:spacing w:val="-6"/>
        </w:rPr>
        <w:t>，</w:t>
      </w:r>
      <w:r w:rsidR="002E4D65" w:rsidRPr="00A93AF1">
        <w:rPr>
          <w:rFonts w:hAnsi="標楷體" w:hint="eastAsia"/>
          <w:spacing w:val="-6"/>
        </w:rPr>
        <w:t>第</w:t>
      </w:r>
      <w:r w:rsidR="00D70DD3" w:rsidRPr="00A93AF1">
        <w:rPr>
          <w:rFonts w:hAnsi="標楷體" w:hint="eastAsia"/>
          <w:spacing w:val="-6"/>
        </w:rPr>
        <w:t>5</w:t>
      </w:r>
      <w:r w:rsidR="00D70DD3" w:rsidRPr="00A93AF1">
        <w:rPr>
          <w:rFonts w:hAnsi="標楷體"/>
          <w:spacing w:val="-6"/>
        </w:rPr>
        <w:t>6</w:t>
      </w:r>
      <w:r w:rsidR="002E4D65" w:rsidRPr="00A93AF1">
        <w:rPr>
          <w:rFonts w:hAnsi="標楷體" w:hint="eastAsia"/>
          <w:spacing w:val="-6"/>
        </w:rPr>
        <w:t>頁</w:t>
      </w:r>
      <w:r w:rsidR="00F0186E" w:rsidRPr="00A93AF1">
        <w:rPr>
          <w:rFonts w:hAnsi="標楷體" w:hint="eastAsia"/>
          <w:spacing w:val="-6"/>
        </w:rPr>
        <w:t>；</w:t>
      </w:r>
      <w:r w:rsidR="00CF2559" w:rsidRPr="00A93AF1">
        <w:rPr>
          <w:rFonts w:hAnsi="標楷體" w:hint="eastAsia"/>
          <w:spacing w:val="-6"/>
        </w:rPr>
        <w:t>附件</w:t>
      </w:r>
      <w:r w:rsidR="00D70DD3" w:rsidRPr="00A93AF1">
        <w:rPr>
          <w:rFonts w:hAnsi="標楷體" w:hint="eastAsia"/>
          <w:spacing w:val="-6"/>
        </w:rPr>
        <w:t>1</w:t>
      </w:r>
      <w:r w:rsidR="00CF2559" w:rsidRPr="00A93AF1">
        <w:rPr>
          <w:rFonts w:hAnsi="標楷體"/>
          <w:spacing w:val="-6"/>
        </w:rPr>
        <w:t>3</w:t>
      </w:r>
      <w:r w:rsidR="002E4D65" w:rsidRPr="00A93AF1">
        <w:rPr>
          <w:rFonts w:hAnsi="標楷體" w:hint="eastAsia"/>
          <w:spacing w:val="-6"/>
        </w:rPr>
        <w:t>，第</w:t>
      </w:r>
      <w:r w:rsidR="00D70DD3" w:rsidRPr="00A93AF1">
        <w:rPr>
          <w:rFonts w:hAnsi="標楷體"/>
          <w:spacing w:val="-6"/>
        </w:rPr>
        <w:t>364</w:t>
      </w:r>
      <w:r w:rsidR="00D70DD3" w:rsidRPr="00A93AF1">
        <w:rPr>
          <w:rFonts w:hAnsi="標楷體" w:hint="eastAsia"/>
          <w:spacing w:val="-6"/>
        </w:rPr>
        <w:t>、3</w:t>
      </w:r>
      <w:r w:rsidR="00D70DD3" w:rsidRPr="00A93AF1">
        <w:rPr>
          <w:rFonts w:hAnsi="標楷體"/>
          <w:spacing w:val="-6"/>
        </w:rPr>
        <w:t>87</w:t>
      </w:r>
      <w:r w:rsidR="002E4D65" w:rsidRPr="00A93AF1">
        <w:rPr>
          <w:rFonts w:hAnsi="標楷體" w:hint="eastAsia"/>
          <w:spacing w:val="-6"/>
        </w:rPr>
        <w:t>頁</w:t>
      </w:r>
      <w:r w:rsidR="00CF2559" w:rsidRPr="00A93AF1">
        <w:rPr>
          <w:rFonts w:hAnsi="標楷體" w:hint="eastAsia"/>
          <w:spacing w:val="-6"/>
        </w:rPr>
        <w:t>】</w:t>
      </w:r>
      <w:r w:rsidR="00C815F4" w:rsidRPr="00A93AF1">
        <w:rPr>
          <w:rFonts w:hAnsi="標楷體" w:hint="eastAsia"/>
          <w:spacing w:val="-6"/>
        </w:rPr>
        <w:t>，</w:t>
      </w:r>
      <w:r w:rsidR="00F03A00" w:rsidRPr="00A93AF1">
        <w:rPr>
          <w:rFonts w:hAnsi="標楷體" w:hint="eastAsia"/>
          <w:spacing w:val="-6"/>
        </w:rPr>
        <w:t>凡此足證喬建中</w:t>
      </w:r>
      <w:r w:rsidRPr="00A93AF1">
        <w:rPr>
          <w:rFonts w:hint="eastAsia"/>
        </w:rPr>
        <w:t>多次擔任登山領隊</w:t>
      </w:r>
      <w:r w:rsidR="001618B8" w:rsidRPr="00A93AF1">
        <w:rPr>
          <w:rFonts w:hint="eastAsia"/>
        </w:rPr>
        <w:t>，</w:t>
      </w:r>
      <w:r w:rsidRPr="00A93AF1">
        <w:rPr>
          <w:rFonts w:hint="eastAsia"/>
        </w:rPr>
        <w:t>深入山林既頻繁且經驗豐富，對於國家公園生態保護區</w:t>
      </w:r>
      <w:r w:rsidR="00F03A00" w:rsidRPr="00A93AF1">
        <w:rPr>
          <w:rFonts w:hint="eastAsia"/>
        </w:rPr>
        <w:t>禁止營火</w:t>
      </w:r>
      <w:r w:rsidRPr="00A93AF1">
        <w:rPr>
          <w:rFonts w:hint="eastAsia"/>
        </w:rPr>
        <w:t>相關規定，自應瞭然於胸</w:t>
      </w:r>
      <w:r w:rsidR="001618B8" w:rsidRPr="00A93AF1">
        <w:rPr>
          <w:rFonts w:hint="eastAsia"/>
        </w:rPr>
        <w:t>；復因其任職於通傳會，更應知我國山區通訊不良一向為山林救災救難之限制，卻背離其職能知識</w:t>
      </w:r>
      <w:r w:rsidR="00195E57" w:rsidRPr="00A93AF1">
        <w:rPr>
          <w:rFonts w:hint="eastAsia"/>
        </w:rPr>
        <w:t>而違法用火</w:t>
      </w:r>
      <w:r w:rsidR="001618B8" w:rsidRPr="00A93AF1">
        <w:rPr>
          <w:rFonts w:hint="eastAsia"/>
        </w:rPr>
        <w:t>，肇致本案玉山森林大火救災歷時1</w:t>
      </w:r>
      <w:r w:rsidR="001618B8" w:rsidRPr="00A93AF1">
        <w:t>2</w:t>
      </w:r>
      <w:r w:rsidR="001618B8" w:rsidRPr="00A93AF1">
        <w:rPr>
          <w:rFonts w:hint="eastAsia"/>
        </w:rPr>
        <w:t>天，實難辭其咎</w:t>
      </w:r>
      <w:r w:rsidR="00F03A00" w:rsidRPr="00A93AF1">
        <w:rPr>
          <w:rFonts w:hint="eastAsia"/>
        </w:rPr>
        <w:t>。且</w:t>
      </w:r>
      <w:r w:rsidR="00F03A00" w:rsidRPr="00A93AF1">
        <w:rPr>
          <w:rFonts w:hAnsi="標楷體" w:hint="eastAsia"/>
          <w:spacing w:val="-6"/>
        </w:rPr>
        <w:t>內政部營建署所屬各國家公園管理處等權責機關於喬建中「申請前、受理申請時、核准入園及列印入園許可證」等各階段</w:t>
      </w:r>
      <w:r w:rsidR="00F0186E" w:rsidRPr="00A93AF1">
        <w:rPr>
          <w:rFonts w:hAnsi="標楷體" w:hint="eastAsia"/>
          <w:spacing w:val="-6"/>
        </w:rPr>
        <w:t>文件</w:t>
      </w:r>
      <w:r w:rsidR="00F03A00" w:rsidRPr="00A93AF1">
        <w:rPr>
          <w:rFonts w:hAnsi="標楷體" w:hint="eastAsia"/>
          <w:spacing w:val="-6"/>
        </w:rPr>
        <w:t>，均告示相關規定</w:t>
      </w:r>
      <w:r w:rsidRPr="00A93AF1">
        <w:rPr>
          <w:rFonts w:hint="eastAsia"/>
        </w:rPr>
        <w:t>，</w:t>
      </w:r>
      <w:r w:rsidR="007C4578" w:rsidRPr="00A93AF1">
        <w:rPr>
          <w:rFonts w:hint="eastAsia"/>
        </w:rPr>
        <w:t>喬建中</w:t>
      </w:r>
      <w:r w:rsidRPr="00A93AF1">
        <w:rPr>
          <w:rFonts w:hint="eastAsia"/>
        </w:rPr>
        <w:t>要難諉為不知</w:t>
      </w:r>
      <w:r w:rsidR="00710824" w:rsidRPr="00A93AF1">
        <w:rPr>
          <w:rFonts w:hint="eastAsia"/>
        </w:rPr>
        <w:t>。又</w:t>
      </w:r>
      <w:r w:rsidR="00DF70B4" w:rsidRPr="00A93AF1">
        <w:rPr>
          <w:rFonts w:hint="eastAsia"/>
        </w:rPr>
        <w:t>查喬建中曾於</w:t>
      </w:r>
      <w:r w:rsidR="00710824" w:rsidRPr="00A93AF1">
        <w:rPr>
          <w:rFonts w:hint="eastAsia"/>
        </w:rPr>
        <w:t>另案（森林區域違法引火案）</w:t>
      </w:r>
      <w:r w:rsidR="00DF70B4" w:rsidRPr="00A93AF1">
        <w:rPr>
          <w:rFonts w:hint="eastAsia"/>
        </w:rPr>
        <w:t>答辯書</w:t>
      </w:r>
      <w:r w:rsidR="00710824" w:rsidRPr="00A93AF1">
        <w:rPr>
          <w:rFonts w:hint="eastAsia"/>
        </w:rPr>
        <w:t>中，針對森林法第34條所定「不得引火」長篇論述，並抗辯渠等引火行為不具違法性</w:t>
      </w:r>
      <w:r w:rsidR="00DF70B4" w:rsidRPr="00A93AF1">
        <w:rPr>
          <w:rFonts w:hint="eastAsia"/>
        </w:rPr>
        <w:t>，</w:t>
      </w:r>
      <w:r w:rsidRPr="00A93AF1">
        <w:rPr>
          <w:rFonts w:hint="eastAsia"/>
        </w:rPr>
        <w:t>益證</w:t>
      </w:r>
      <w:r w:rsidR="007C4578" w:rsidRPr="00A93AF1">
        <w:rPr>
          <w:rFonts w:hint="eastAsia"/>
        </w:rPr>
        <w:t>喬建中</w:t>
      </w:r>
      <w:r w:rsidRPr="00A93AF1">
        <w:rPr>
          <w:rFonts w:hint="eastAsia"/>
        </w:rPr>
        <w:t>所辯</w:t>
      </w:r>
      <w:r w:rsidRPr="00A93AF1">
        <w:rPr>
          <w:rFonts w:hAnsi="標楷體" w:hint="eastAsia"/>
        </w:rPr>
        <w:t>「不熟悉森林法相關規定」云云，</w:t>
      </w:r>
      <w:r w:rsidR="008C539A" w:rsidRPr="00A93AF1">
        <w:rPr>
          <w:rFonts w:hAnsi="標楷體" w:hint="eastAsia"/>
        </w:rPr>
        <w:t>乃卸責之詞，不足採信</w:t>
      </w:r>
      <w:r w:rsidR="00710824" w:rsidRPr="00A93AF1">
        <w:rPr>
          <w:rFonts w:hAnsi="標楷體" w:hint="eastAsia"/>
          <w:spacing w:val="-6"/>
        </w:rPr>
        <w:t>【附件</w:t>
      </w:r>
      <w:r w:rsidR="00710824" w:rsidRPr="00A93AF1">
        <w:rPr>
          <w:rFonts w:hAnsi="標楷體"/>
          <w:spacing w:val="-6"/>
        </w:rPr>
        <w:t>9</w:t>
      </w:r>
      <w:r w:rsidR="002E4D65" w:rsidRPr="00A93AF1">
        <w:rPr>
          <w:rFonts w:hAnsi="標楷體" w:hint="eastAsia"/>
          <w:spacing w:val="-6"/>
        </w:rPr>
        <w:t>，第</w:t>
      </w:r>
      <w:r w:rsidR="006269E6" w:rsidRPr="00A93AF1">
        <w:rPr>
          <w:rFonts w:hAnsi="標楷體" w:hint="eastAsia"/>
          <w:spacing w:val="-6"/>
        </w:rPr>
        <w:t>2</w:t>
      </w:r>
      <w:r w:rsidR="006269E6" w:rsidRPr="00A93AF1">
        <w:rPr>
          <w:rFonts w:hAnsi="標楷體"/>
          <w:spacing w:val="-6"/>
        </w:rPr>
        <w:t>50</w:t>
      </w:r>
      <w:r w:rsidR="00BD15FC" w:rsidRPr="00A93AF1">
        <w:rPr>
          <w:rFonts w:hAnsi="標楷體"/>
          <w:spacing w:val="-6"/>
        </w:rPr>
        <w:t>-</w:t>
      </w:r>
      <w:r w:rsidR="006269E6" w:rsidRPr="00A93AF1">
        <w:rPr>
          <w:rFonts w:hAnsi="標楷體" w:hint="eastAsia"/>
          <w:spacing w:val="-6"/>
        </w:rPr>
        <w:t>2</w:t>
      </w:r>
      <w:r w:rsidR="006269E6" w:rsidRPr="00A93AF1">
        <w:rPr>
          <w:rFonts w:hAnsi="標楷體"/>
          <w:spacing w:val="-6"/>
        </w:rPr>
        <w:t>51</w:t>
      </w:r>
      <w:r w:rsidR="002E4D65" w:rsidRPr="00A93AF1">
        <w:rPr>
          <w:rFonts w:hAnsi="標楷體" w:hint="eastAsia"/>
          <w:spacing w:val="-6"/>
        </w:rPr>
        <w:t>頁</w:t>
      </w:r>
      <w:r w:rsidR="00710824" w:rsidRPr="00A93AF1">
        <w:rPr>
          <w:rFonts w:hAnsi="標楷體" w:hint="eastAsia"/>
          <w:spacing w:val="-6"/>
        </w:rPr>
        <w:t>】</w:t>
      </w:r>
      <w:r w:rsidR="001608F5" w:rsidRPr="00A93AF1">
        <w:rPr>
          <w:rFonts w:hAnsi="標楷體" w:hint="eastAsia"/>
          <w:spacing w:val="-6"/>
        </w:rPr>
        <w:t>。</w:t>
      </w:r>
    </w:p>
    <w:p w:rsidR="00604243" w:rsidRDefault="00604243" w:rsidP="007E59C2">
      <w:pPr>
        <w:pStyle w:val="2"/>
        <w:numPr>
          <w:ilvl w:val="1"/>
          <w:numId w:val="1"/>
        </w:numPr>
      </w:pPr>
      <w:r w:rsidRPr="00A93AF1">
        <w:rPr>
          <w:rFonts w:hint="eastAsia"/>
        </w:rPr>
        <w:t>進而</w:t>
      </w:r>
      <w:r w:rsidRPr="00A93AF1">
        <w:rPr>
          <w:rFonts w:hAnsi="標楷體" w:hint="eastAsia"/>
          <w:spacing w:val="-6"/>
        </w:rPr>
        <w:t>據林務局南投林區管理處表示略以，</w:t>
      </w:r>
      <w:r w:rsidR="00A87551" w:rsidRPr="00A93AF1">
        <w:rPr>
          <w:rFonts w:hAnsi="標楷體" w:hint="eastAsia"/>
          <w:spacing w:val="-6"/>
        </w:rPr>
        <w:t>被</w:t>
      </w:r>
      <w:r w:rsidR="00973BA1" w:rsidRPr="00A93AF1">
        <w:rPr>
          <w:rFonts w:hAnsi="標楷體" w:hint="eastAsia"/>
          <w:spacing w:val="-6"/>
        </w:rPr>
        <w:t>彈劾人</w:t>
      </w:r>
      <w:r w:rsidRPr="00A93AF1">
        <w:rPr>
          <w:rFonts w:hAnsi="標楷體" w:hint="eastAsia"/>
          <w:spacing w:val="-6"/>
        </w:rPr>
        <w:t>喬建中</w:t>
      </w:r>
      <w:r w:rsidR="00F0186E" w:rsidRPr="00A93AF1">
        <w:rPr>
          <w:rFonts w:hAnsi="標楷體" w:hint="eastAsia"/>
          <w:spacing w:val="-6"/>
        </w:rPr>
        <w:t>曾</w:t>
      </w:r>
      <w:r w:rsidRPr="00A93AF1">
        <w:rPr>
          <w:rFonts w:hAnsi="標楷體" w:hint="eastAsia"/>
          <w:spacing w:val="-6"/>
        </w:rPr>
        <w:t>於109年10月3日在該處轄管巒大事業區第206林班內露營營火，爰</w:t>
      </w:r>
      <w:r w:rsidR="00897DEC" w:rsidRPr="00A93AF1">
        <w:rPr>
          <w:rFonts w:hAnsi="標楷體" w:hint="eastAsia"/>
          <w:spacing w:val="-6"/>
        </w:rPr>
        <w:t>該</w:t>
      </w:r>
      <w:r w:rsidRPr="00A93AF1">
        <w:rPr>
          <w:rFonts w:hAnsi="標楷體" w:hint="eastAsia"/>
          <w:spacing w:val="-6"/>
        </w:rPr>
        <w:t>處以110年6月24日投授水政字第1104502344號函送違反森林法查報書予喬建中。喬建中</w:t>
      </w:r>
      <w:r w:rsidRPr="00A93AF1">
        <w:tab/>
      </w:r>
      <w:r w:rsidRPr="00A93AF1">
        <w:rPr>
          <w:rFonts w:hint="eastAsia"/>
        </w:rPr>
        <w:t>及同行團員雖以忘記細節為由，</w:t>
      </w:r>
      <w:r w:rsidR="00973BA1" w:rsidRPr="00A93AF1">
        <w:rPr>
          <w:rFonts w:hint="eastAsia"/>
        </w:rPr>
        <w:t>欲</w:t>
      </w:r>
      <w:r w:rsidRPr="00A93AF1">
        <w:rPr>
          <w:rFonts w:hint="eastAsia"/>
        </w:rPr>
        <w:t>逃避所涉行政罰責任，惟</w:t>
      </w:r>
      <w:r w:rsidR="00390ECA" w:rsidRPr="00A93AF1">
        <w:rPr>
          <w:rFonts w:hint="eastAsia"/>
        </w:rPr>
        <w:t>據</w:t>
      </w:r>
      <w:r w:rsidR="008B5FBC" w:rsidRPr="00A93AF1">
        <w:rPr>
          <w:rFonts w:hint="eastAsia"/>
        </w:rPr>
        <w:t>玉管處</w:t>
      </w:r>
      <w:r w:rsidR="00390ECA" w:rsidRPr="00A93AF1">
        <w:rPr>
          <w:rFonts w:hint="eastAsia"/>
        </w:rPr>
        <w:t>函復該地點該時段僅該6名人員進入，並無其他山友團體或個人進入，</w:t>
      </w:r>
      <w:r w:rsidRPr="00A93AF1">
        <w:rPr>
          <w:rFonts w:hint="eastAsia"/>
        </w:rPr>
        <w:t>按該影片內容喬建中及其團員於森林區域內生火事實明確，足堪認定該生火行為係由喬建中及其團員共同完成</w:t>
      </w:r>
      <w:r w:rsidR="009B1D0C" w:rsidRPr="00A93AF1">
        <w:rPr>
          <w:rFonts w:hAnsi="標楷體" w:hint="eastAsia"/>
          <w:spacing w:val="-6"/>
        </w:rPr>
        <w:t>【附件</w:t>
      </w:r>
      <w:r w:rsidR="00E66A81" w:rsidRPr="00A93AF1">
        <w:rPr>
          <w:rFonts w:hAnsi="標楷體"/>
          <w:spacing w:val="-6"/>
        </w:rPr>
        <w:t>9</w:t>
      </w:r>
      <w:r w:rsidR="002E4D65" w:rsidRPr="00A93AF1">
        <w:rPr>
          <w:rFonts w:hAnsi="標楷體" w:hint="eastAsia"/>
          <w:spacing w:val="-6"/>
        </w:rPr>
        <w:t>，第</w:t>
      </w:r>
      <w:r w:rsidR="00E26328" w:rsidRPr="00A93AF1">
        <w:rPr>
          <w:rFonts w:hAnsi="標楷體" w:hint="eastAsia"/>
          <w:spacing w:val="-6"/>
        </w:rPr>
        <w:t>2</w:t>
      </w:r>
      <w:r w:rsidR="00E26328" w:rsidRPr="00A93AF1">
        <w:rPr>
          <w:rFonts w:hAnsi="標楷體"/>
          <w:spacing w:val="-6"/>
        </w:rPr>
        <w:t>66</w:t>
      </w:r>
      <w:r w:rsidR="00BD15FC" w:rsidRPr="00A93AF1">
        <w:rPr>
          <w:rFonts w:hAnsi="標楷體" w:hint="eastAsia"/>
          <w:spacing w:val="-6"/>
        </w:rPr>
        <w:t>-</w:t>
      </w:r>
      <w:r w:rsidR="00E26328" w:rsidRPr="00A93AF1">
        <w:rPr>
          <w:rFonts w:hAnsi="標楷體" w:hint="eastAsia"/>
          <w:spacing w:val="-6"/>
        </w:rPr>
        <w:t>2</w:t>
      </w:r>
      <w:r w:rsidR="00E26328" w:rsidRPr="00A93AF1">
        <w:rPr>
          <w:rFonts w:hAnsi="標楷體"/>
          <w:spacing w:val="-6"/>
        </w:rPr>
        <w:t>69</w:t>
      </w:r>
      <w:r w:rsidR="002E4D65" w:rsidRPr="00A93AF1">
        <w:rPr>
          <w:rFonts w:hAnsi="標楷體" w:hint="eastAsia"/>
          <w:spacing w:val="-6"/>
        </w:rPr>
        <w:t>頁</w:t>
      </w:r>
      <w:r w:rsidR="009B1D0C" w:rsidRPr="00A93AF1">
        <w:rPr>
          <w:rFonts w:hAnsi="標楷體" w:hint="eastAsia"/>
          <w:spacing w:val="-6"/>
        </w:rPr>
        <w:t>】</w:t>
      </w:r>
      <w:r w:rsidR="008C539A" w:rsidRPr="00A93AF1">
        <w:rPr>
          <w:rFonts w:hAnsi="標楷體" w:hint="eastAsia"/>
          <w:spacing w:val="-6"/>
        </w:rPr>
        <w:t>。</w:t>
      </w:r>
      <w:r w:rsidRPr="00A93AF1">
        <w:rPr>
          <w:rFonts w:hint="eastAsia"/>
        </w:rPr>
        <w:t>再據</w:t>
      </w:r>
      <w:r w:rsidR="00973BA1" w:rsidRPr="00A93AF1">
        <w:rPr>
          <w:rFonts w:hint="eastAsia"/>
        </w:rPr>
        <w:t>「魔境熊登山客」臉書社群媒體截圖顯示，喬建中前於1</w:t>
      </w:r>
      <w:r w:rsidR="00973BA1" w:rsidRPr="00A93AF1">
        <w:t>02</w:t>
      </w:r>
      <w:r w:rsidR="00973BA1" w:rsidRPr="00A93AF1">
        <w:rPr>
          <w:rFonts w:hint="eastAsia"/>
        </w:rPr>
        <w:t>年3月4日、1</w:t>
      </w:r>
      <w:r w:rsidR="00973BA1" w:rsidRPr="00A93AF1">
        <w:t>06</w:t>
      </w:r>
      <w:r w:rsidR="00973BA1" w:rsidRPr="00A93AF1">
        <w:rPr>
          <w:rFonts w:hint="eastAsia"/>
        </w:rPr>
        <w:t>年9月17日、1</w:t>
      </w:r>
      <w:r w:rsidR="00973BA1" w:rsidRPr="00A93AF1">
        <w:t>06</w:t>
      </w:r>
      <w:r w:rsidR="00973BA1" w:rsidRPr="00A93AF1">
        <w:rPr>
          <w:rFonts w:hint="eastAsia"/>
        </w:rPr>
        <w:t>年1</w:t>
      </w:r>
      <w:r w:rsidR="00973BA1" w:rsidRPr="00A93AF1">
        <w:t>2</w:t>
      </w:r>
      <w:r w:rsidR="00973BA1" w:rsidRPr="00A93AF1">
        <w:rPr>
          <w:rFonts w:hint="eastAsia"/>
        </w:rPr>
        <w:t>月3日、1</w:t>
      </w:r>
      <w:r w:rsidR="00973BA1" w:rsidRPr="00A93AF1">
        <w:t>06</w:t>
      </w:r>
      <w:r w:rsidR="00973BA1" w:rsidRPr="00A93AF1">
        <w:rPr>
          <w:rFonts w:hint="eastAsia"/>
        </w:rPr>
        <w:t>年12月17日、1</w:t>
      </w:r>
      <w:r w:rsidR="00973BA1" w:rsidRPr="00A93AF1">
        <w:t>08</w:t>
      </w:r>
      <w:r w:rsidR="00973BA1" w:rsidRPr="00A93AF1">
        <w:rPr>
          <w:rFonts w:hint="eastAsia"/>
        </w:rPr>
        <w:t>年2月17日及1</w:t>
      </w:r>
      <w:r w:rsidR="00973BA1" w:rsidRPr="00A93AF1">
        <w:t>09</w:t>
      </w:r>
      <w:r w:rsidR="00973BA1" w:rsidRPr="00A93AF1">
        <w:rPr>
          <w:rFonts w:hint="eastAsia"/>
        </w:rPr>
        <w:t>年1</w:t>
      </w:r>
      <w:r w:rsidR="00973BA1" w:rsidRPr="00A93AF1">
        <w:t>0</w:t>
      </w:r>
      <w:r w:rsidR="00973BA1" w:rsidRPr="00A93AF1">
        <w:rPr>
          <w:rFonts w:hint="eastAsia"/>
        </w:rPr>
        <w:t>月3日多次上傳並公開野炊生火照片，地點分別位於多加屯稜線西側、丹大溪、巒大溪、郡大溪等山林環境，並經本院詢問坦承「是，那是我臉書文章」</w:t>
      </w:r>
      <w:r w:rsidR="00B376D8" w:rsidRPr="00A93AF1">
        <w:rPr>
          <w:rFonts w:hAnsi="標楷體" w:hint="eastAsia"/>
          <w:spacing w:val="-6"/>
        </w:rPr>
        <w:t>【附件</w:t>
      </w:r>
      <w:r w:rsidR="00E66A81" w:rsidRPr="00A93AF1">
        <w:rPr>
          <w:rFonts w:hAnsi="標楷體"/>
          <w:spacing w:val="-6"/>
        </w:rPr>
        <w:t>8</w:t>
      </w:r>
      <w:r w:rsidR="002E4D65" w:rsidRPr="00A93AF1">
        <w:rPr>
          <w:rFonts w:hAnsi="標楷體" w:hint="eastAsia"/>
          <w:spacing w:val="-6"/>
        </w:rPr>
        <w:t>，第</w:t>
      </w:r>
      <w:r w:rsidR="00F9460D" w:rsidRPr="00A93AF1">
        <w:rPr>
          <w:rFonts w:hAnsi="標楷體" w:hint="eastAsia"/>
          <w:spacing w:val="-6"/>
        </w:rPr>
        <w:t>2</w:t>
      </w:r>
      <w:r w:rsidR="00F9460D" w:rsidRPr="00A93AF1">
        <w:rPr>
          <w:rFonts w:hAnsi="標楷體"/>
          <w:spacing w:val="-6"/>
        </w:rPr>
        <w:t>35</w:t>
      </w:r>
      <w:r w:rsidR="002E4D65" w:rsidRPr="00A93AF1">
        <w:rPr>
          <w:rFonts w:hAnsi="標楷體" w:hint="eastAsia"/>
          <w:spacing w:val="-6"/>
        </w:rPr>
        <w:t>頁</w:t>
      </w:r>
      <w:r w:rsidR="00F9460D" w:rsidRPr="00A93AF1">
        <w:rPr>
          <w:rFonts w:hAnsi="標楷體" w:hint="eastAsia"/>
          <w:spacing w:val="-6"/>
        </w:rPr>
        <w:t>、</w:t>
      </w:r>
      <w:r w:rsidR="002E4D65" w:rsidRPr="00A93AF1">
        <w:rPr>
          <w:rFonts w:hAnsi="標楷體" w:hint="eastAsia"/>
          <w:spacing w:val="-6"/>
        </w:rPr>
        <w:t>第</w:t>
      </w:r>
      <w:r w:rsidR="00F9460D" w:rsidRPr="00A93AF1">
        <w:rPr>
          <w:rFonts w:hAnsi="標楷體" w:hint="eastAsia"/>
          <w:spacing w:val="-6"/>
        </w:rPr>
        <w:t>2</w:t>
      </w:r>
      <w:r w:rsidR="00F9460D" w:rsidRPr="00A93AF1">
        <w:rPr>
          <w:rFonts w:hAnsi="標楷體"/>
          <w:spacing w:val="-6"/>
        </w:rPr>
        <w:t>41-242</w:t>
      </w:r>
      <w:r w:rsidR="002E4D65" w:rsidRPr="00A93AF1">
        <w:rPr>
          <w:rFonts w:hAnsi="標楷體" w:hint="eastAsia"/>
          <w:spacing w:val="-6"/>
        </w:rPr>
        <w:t>頁</w:t>
      </w:r>
      <w:r w:rsidR="00B376D8" w:rsidRPr="00A93AF1">
        <w:rPr>
          <w:rFonts w:hAnsi="標楷體" w:hint="eastAsia"/>
          <w:spacing w:val="-6"/>
        </w:rPr>
        <w:t>】</w:t>
      </w:r>
      <w:r w:rsidR="00973BA1" w:rsidRPr="00A93AF1">
        <w:rPr>
          <w:rFonts w:hint="eastAsia"/>
        </w:rPr>
        <w:t>。</w:t>
      </w:r>
      <w:r w:rsidRPr="00A93AF1">
        <w:rPr>
          <w:rFonts w:hint="eastAsia"/>
        </w:rPr>
        <w:t>喬</w:t>
      </w:r>
      <w:r w:rsidR="00973BA1" w:rsidRPr="00A93AF1">
        <w:rPr>
          <w:rFonts w:hint="eastAsia"/>
        </w:rPr>
        <w:t>建中</w:t>
      </w:r>
      <w:r w:rsidRPr="00A93AF1">
        <w:rPr>
          <w:rFonts w:hint="eastAsia"/>
        </w:rPr>
        <w:t>多次上傳公開自炫渠徒手野炊生火照片，顯示</w:t>
      </w:r>
      <w:r w:rsidR="007C4578" w:rsidRPr="00A93AF1">
        <w:rPr>
          <w:rFonts w:hint="eastAsia"/>
        </w:rPr>
        <w:t>喬建中</w:t>
      </w:r>
      <w:r w:rsidRPr="00A93AF1">
        <w:rPr>
          <w:rFonts w:hint="eastAsia"/>
        </w:rPr>
        <w:t>對此生火行為樂此不疲，洵已自其中獲取公餘外之成就感。在在凸顯</w:t>
      </w:r>
      <w:r w:rsidR="007C4578" w:rsidRPr="00A93AF1">
        <w:rPr>
          <w:rFonts w:hint="eastAsia"/>
        </w:rPr>
        <w:t>喬建中</w:t>
      </w:r>
      <w:r w:rsidRPr="00A93AF1">
        <w:rPr>
          <w:rFonts w:hint="eastAsia"/>
        </w:rPr>
        <w:t>忝為登山老手，違法生火成性，長年來累積多次登山經驗卻無視森林保護、環境維護之責，終致野火蔓延7</w:t>
      </w:r>
      <w:r w:rsidRPr="00A93AF1">
        <w:t>9.7</w:t>
      </w:r>
      <w:r w:rsidRPr="00A93AF1">
        <w:rPr>
          <w:rFonts w:hint="eastAsia"/>
        </w:rPr>
        <w:t>公頃之森林大火</w:t>
      </w:r>
      <w:r w:rsidR="008C539A" w:rsidRPr="00A93AF1">
        <w:rPr>
          <w:rFonts w:hint="eastAsia"/>
        </w:rPr>
        <w:t>，又因高海拔林木生長緩慢，國土</w:t>
      </w:r>
      <w:r w:rsidR="000803DB" w:rsidRPr="00A93AF1">
        <w:rPr>
          <w:rFonts w:hint="eastAsia"/>
        </w:rPr>
        <w:t>復育之路遙遙無期</w:t>
      </w:r>
      <w:r w:rsidR="008C539A" w:rsidRPr="00A93AF1">
        <w:rPr>
          <w:rFonts w:hint="eastAsia"/>
        </w:rPr>
        <w:t>，喬建中違失之責</w:t>
      </w:r>
      <w:r w:rsidR="00897DEC" w:rsidRPr="00A93AF1">
        <w:rPr>
          <w:rFonts w:hint="eastAsia"/>
        </w:rPr>
        <w:t>，</w:t>
      </w:r>
      <w:r w:rsidR="008C539A" w:rsidRPr="00A93AF1">
        <w:rPr>
          <w:rFonts w:hint="eastAsia"/>
        </w:rPr>
        <w:t>顯非辯詞所能卸責</w:t>
      </w:r>
      <w:r w:rsidRPr="00A93AF1">
        <w:rPr>
          <w:rFonts w:hint="eastAsia"/>
        </w:rPr>
        <w:t>。</w:t>
      </w:r>
    </w:p>
    <w:p w:rsidR="007D2F2D" w:rsidRDefault="007D2F2D" w:rsidP="007E59C2">
      <w:pPr>
        <w:pStyle w:val="1"/>
        <w:numPr>
          <w:ilvl w:val="0"/>
          <w:numId w:val="0"/>
        </w:numPr>
        <w:ind w:left="1701" w:hanging="1701"/>
      </w:pPr>
    </w:p>
    <w:bookmarkEnd w:id="83"/>
    <w:p w:rsidR="00FB4C9C" w:rsidRPr="00A93AF1" w:rsidRDefault="00604243" w:rsidP="007E59C2">
      <w:pPr>
        <w:widowControl/>
        <w:overflowPunct/>
        <w:autoSpaceDE/>
        <w:autoSpaceDN/>
        <w:ind w:firstLineChars="200" w:firstLine="680"/>
        <w:rPr>
          <w:bCs/>
          <w:spacing w:val="12"/>
          <w:kern w:val="0"/>
          <w:sz w:val="40"/>
        </w:rPr>
      </w:pPr>
      <w:r w:rsidRPr="00A93AF1">
        <w:rPr>
          <w:rFonts w:hint="eastAsia"/>
        </w:rPr>
        <w:t>綜上論結，按公務員服務法第5條規定，公務員應誠實清廉，謹慎勤勉，不得有驕恣貪惰，奢侈放蕩及冶遊等足以損失名譽之行為。公務員對外代表國家，身分地位獨特，動見觀瞻，其言行自應格外謹慎</w:t>
      </w:r>
      <w:r w:rsidR="00204772" w:rsidRPr="00A93AF1">
        <w:rPr>
          <w:rFonts w:hint="eastAsia"/>
        </w:rPr>
        <w:t>並保持品位</w:t>
      </w:r>
      <w:r w:rsidRPr="00A93AF1">
        <w:rPr>
          <w:rFonts w:hint="eastAsia"/>
        </w:rPr>
        <w:t>，故縱非執行職務</w:t>
      </w:r>
      <w:r w:rsidR="00204772" w:rsidRPr="00A93AF1">
        <w:rPr>
          <w:rFonts w:hint="eastAsia"/>
        </w:rPr>
        <w:t>，</w:t>
      </w:r>
      <w:r w:rsidRPr="00A93AF1">
        <w:rPr>
          <w:rFonts w:hint="eastAsia"/>
        </w:rPr>
        <w:t>亦不得損及政府及機關信譽及形象，否則即屬未盡其保持品位之義務，而有違上開服務法所定公務員應誠實謹慎之旨。</w:t>
      </w:r>
      <w:r w:rsidR="000D63B6" w:rsidRPr="00A93AF1">
        <w:rPr>
          <w:rFonts w:hint="eastAsia"/>
        </w:rPr>
        <w:t>國家通訊傳播委員會專門委員</w:t>
      </w:r>
      <w:r w:rsidRPr="00A93AF1">
        <w:rPr>
          <w:rFonts w:hint="eastAsia"/>
        </w:rPr>
        <w:t>喬建中利用假日從事登山活動，用火不慎</w:t>
      </w:r>
      <w:r w:rsidR="00204772" w:rsidRPr="00A93AF1">
        <w:rPr>
          <w:rFonts w:hint="eastAsia"/>
        </w:rPr>
        <w:t>，</w:t>
      </w:r>
      <w:r w:rsidRPr="00A93AF1">
        <w:rPr>
          <w:rFonts w:hint="eastAsia"/>
        </w:rPr>
        <w:t>引發森林大火，雖屬非執行職務之違法行為，然身為通傳會法制人員，負責主管法規解釋與疑義並協助訴訟案件等，</w:t>
      </w:r>
      <w:r w:rsidR="00A069D3" w:rsidRPr="00A93AF1">
        <w:rPr>
          <w:rFonts w:hint="eastAsia"/>
        </w:rPr>
        <w:t>卻利用其法律智識</w:t>
      </w:r>
      <w:r w:rsidRPr="00A93AF1">
        <w:rPr>
          <w:rFonts w:hint="eastAsia"/>
        </w:rPr>
        <w:t>規避刑責而隱瞞就地取柴、違法生火等情，復又辯稱係因踢倒爐火致災等言論，已違反公務員服務法第5條誠實謹慎義務</w:t>
      </w:r>
      <w:r w:rsidR="007A01C8" w:rsidRPr="00A93AF1">
        <w:rPr>
          <w:rFonts w:hint="eastAsia"/>
        </w:rPr>
        <w:t>，</w:t>
      </w:r>
      <w:r w:rsidR="00376A69" w:rsidRPr="00A93AF1">
        <w:rPr>
          <w:rFonts w:hint="eastAsia"/>
        </w:rPr>
        <w:t>有公務員懲戒法第2條第2款非執行職務之違法行為，</w:t>
      </w:r>
      <w:r w:rsidRPr="00A93AF1">
        <w:rPr>
          <w:rFonts w:hint="eastAsia"/>
        </w:rPr>
        <w:t>爰依</w:t>
      </w:r>
      <w:r w:rsidRPr="00A93AF1">
        <w:rPr>
          <w:rFonts w:hint="eastAsia"/>
          <w:bCs/>
        </w:rPr>
        <w:t>憲法第97條第2項及監察法第6條之規定提案彈劾，並移送懲戒法院審理，依法懲戒。</w:t>
      </w:r>
      <w:bookmarkEnd w:id="84"/>
      <w:bookmarkEnd w:id="85"/>
      <w:bookmarkEnd w:id="86"/>
    </w:p>
    <w:sectPr w:rsidR="00FB4C9C" w:rsidRPr="00A93AF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0EF" w:rsidRDefault="00AA70EF">
      <w:r>
        <w:separator/>
      </w:r>
    </w:p>
  </w:endnote>
  <w:endnote w:type="continuationSeparator" w:id="0">
    <w:p w:rsidR="00AA70EF" w:rsidRDefault="00AA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0EF" w:rsidRDefault="00AA70EF">
      <w:r>
        <w:separator/>
      </w:r>
    </w:p>
  </w:footnote>
  <w:footnote w:type="continuationSeparator" w:id="0">
    <w:p w:rsidR="00AA70EF" w:rsidRDefault="00AA70EF">
      <w:r>
        <w:continuationSeparator/>
      </w:r>
    </w:p>
  </w:footnote>
  <w:footnote w:id="1">
    <w:p w:rsidR="001C661B" w:rsidRPr="00623E5C" w:rsidRDefault="001C661B" w:rsidP="007C4578">
      <w:pPr>
        <w:pStyle w:val="afb"/>
        <w:ind w:leftChars="3" w:left="151" w:hangingChars="64" w:hanging="141"/>
        <w:jc w:val="both"/>
      </w:pPr>
      <w:r w:rsidRPr="00623E5C">
        <w:rPr>
          <w:rStyle w:val="afd"/>
        </w:rPr>
        <w:footnoteRef/>
      </w:r>
      <w:r w:rsidR="007C4578">
        <w:rPr>
          <w:rFonts w:hint="eastAsia"/>
        </w:rPr>
        <w:t xml:space="preserve"> </w:t>
      </w:r>
      <w:r w:rsidRPr="00623E5C">
        <w:rPr>
          <w:rFonts w:hint="eastAsia"/>
        </w:rPr>
        <w:t>按公務員懲戒法第5條第3項規定，主管機關對於所屬公務員，依第24條規定送請監察院審查或懲戒法院審理而認為有免除職務、撤職或休職等情節重大之虞者，亦得依職權先行停止其職務。嗣經銓敘部以100年6月14日部銓四字第1003302803號函釋略以：公務員懲戒法第4條第2項（現為第5條第3項）規定所稱「先行停止其職務」之時間點，應解為「應於送請監察院審查或移送公懲會（現為懲戒法院）審議之前或同時，先行停止其職務」。</w:t>
      </w:r>
      <w:r w:rsidR="006A6436">
        <w:rPr>
          <w:rFonts w:hint="eastAsia"/>
        </w:rPr>
        <w:t>嗣經臺灣南投地方檢察署於1</w:t>
      </w:r>
      <w:r w:rsidR="006A6436">
        <w:t>10</w:t>
      </w:r>
      <w:r w:rsidR="006A6436">
        <w:rPr>
          <w:rFonts w:hint="eastAsia"/>
        </w:rPr>
        <w:t>年8月25日發布稿說明起訴喬建中等5名登山客情形，</w:t>
      </w:r>
      <w:r w:rsidRPr="00623E5C">
        <w:rPr>
          <w:rFonts w:hint="eastAsia"/>
        </w:rPr>
        <w:t>通傳會以110年8月26日通傳人字第11011008370號令</w:t>
      </w:r>
      <w:r w:rsidR="007C4578">
        <w:rPr>
          <w:rFonts w:hint="eastAsia"/>
        </w:rPr>
        <w:t>喬建中</w:t>
      </w:r>
      <w:r w:rsidRPr="00623E5C">
        <w:rPr>
          <w:rFonts w:hint="eastAsia"/>
        </w:rPr>
        <w:t>自</w:t>
      </w:r>
      <w:r w:rsidR="00B673D7">
        <w:rPr>
          <w:rFonts w:hint="eastAsia"/>
        </w:rPr>
        <w:t>1</w:t>
      </w:r>
      <w:r w:rsidR="00B673D7">
        <w:t>10</w:t>
      </w:r>
      <w:r w:rsidRPr="00623E5C">
        <w:rPr>
          <w:rFonts w:hint="eastAsia"/>
        </w:rPr>
        <w:t>年</w:t>
      </w:r>
      <w:r w:rsidR="00B673D7">
        <w:rPr>
          <w:rFonts w:hint="eastAsia"/>
        </w:rPr>
        <w:t>8</w:t>
      </w:r>
      <w:r w:rsidRPr="00623E5C">
        <w:rPr>
          <w:rFonts w:hint="eastAsia"/>
        </w:rPr>
        <w:t>月27日起停止職務。</w:t>
      </w:r>
    </w:p>
  </w:footnote>
  <w:footnote w:id="2">
    <w:p w:rsidR="001C661B" w:rsidRDefault="001C661B" w:rsidP="007C4578">
      <w:pPr>
        <w:pStyle w:val="afb"/>
        <w:ind w:leftChars="3" w:left="151" w:hangingChars="64" w:hanging="141"/>
        <w:jc w:val="both"/>
      </w:pPr>
      <w:r w:rsidRPr="00623E5C">
        <w:rPr>
          <w:rStyle w:val="afd"/>
        </w:rPr>
        <w:footnoteRef/>
      </w:r>
      <w:r w:rsidRPr="00623E5C">
        <w:t xml:space="preserve"> </w:t>
      </w:r>
      <w:r w:rsidR="004D1B5D" w:rsidRPr="00623E5C">
        <w:rPr>
          <w:rFonts w:hint="eastAsia"/>
        </w:rPr>
        <w:t>據通傳會查復，</w:t>
      </w:r>
      <w:r w:rsidR="00B673D7">
        <w:rPr>
          <w:rFonts w:hint="eastAsia"/>
        </w:rPr>
        <w:t>自</w:t>
      </w:r>
      <w:r w:rsidR="004D1B5D" w:rsidRPr="00623E5C">
        <w:rPr>
          <w:rFonts w:hint="eastAsia"/>
        </w:rPr>
        <w:t>110年5月24日起調整喬</w:t>
      </w:r>
      <w:r w:rsidR="00B673D7">
        <w:rPr>
          <w:rFonts w:hint="eastAsia"/>
        </w:rPr>
        <w:t>建中</w:t>
      </w:r>
      <w:r w:rsidR="004D1B5D" w:rsidRPr="00623E5C">
        <w:rPr>
          <w:rFonts w:hint="eastAsia"/>
        </w:rPr>
        <w:t>支援秘書室業務，因</w:t>
      </w:r>
      <w:r w:rsidR="007C4578">
        <w:rPr>
          <w:rFonts w:hint="eastAsia"/>
        </w:rPr>
        <w:t>喬建中</w:t>
      </w:r>
      <w:r w:rsidR="004D1B5D" w:rsidRPr="00623E5C">
        <w:rPr>
          <w:rFonts w:hint="eastAsia"/>
        </w:rPr>
        <w:t>調整業務，已未專責辦理法制、訴願或調解業務，不符公務人員專業加給表（五）支領要件，爰自同日起改支專業加給</w:t>
      </w:r>
      <w:r w:rsidR="00B673D7">
        <w:rPr>
          <w:rFonts w:hint="eastAsia"/>
        </w:rPr>
        <w:t>；</w:t>
      </w:r>
      <w:r w:rsidR="00B673D7">
        <w:t>110</w:t>
      </w:r>
      <w:r w:rsidR="00B673D7">
        <w:rPr>
          <w:rFonts w:hint="eastAsia"/>
        </w:rPr>
        <w:t>年</w:t>
      </w:r>
      <w:r w:rsidR="00B673D7">
        <w:t>7</w:t>
      </w:r>
      <w:r w:rsidR="00B673D7">
        <w:rPr>
          <w:rFonts w:hint="eastAsia"/>
        </w:rPr>
        <w:t>月</w:t>
      </w:r>
      <w:r w:rsidR="00B673D7">
        <w:t>1</w:t>
      </w:r>
      <w:r w:rsidR="00B673D7">
        <w:rPr>
          <w:rFonts w:hint="eastAsia"/>
        </w:rPr>
        <w:t>日喬建中自法律事務處專門委員調任至會本部簡任視察（</w:t>
      </w:r>
      <w:r w:rsidR="00B673D7" w:rsidRPr="00623E5C">
        <w:rPr>
          <w:rFonts w:hint="eastAsia"/>
        </w:rPr>
        <w:t>經建行政職系</w:t>
      </w:r>
      <w:r w:rsidR="00B673D7">
        <w:rPr>
          <w:rFonts w:hint="eastAsia"/>
        </w:rPr>
        <w:t>），並繼續支援秘書室業務</w:t>
      </w:r>
      <w:r w:rsidR="006A6436">
        <w:rPr>
          <w:rFonts w:hint="eastAsia"/>
        </w:rPr>
        <w:t>；1</w:t>
      </w:r>
      <w:r w:rsidR="006A6436">
        <w:t>10</w:t>
      </w:r>
      <w:r w:rsidR="006A6436">
        <w:rPr>
          <w:rFonts w:hint="eastAsia"/>
        </w:rPr>
        <w:t>年8月27日起停止職務等情如註1。</w:t>
      </w:r>
    </w:p>
  </w:footnote>
  <w:footnote w:id="3">
    <w:p w:rsidR="00851A68" w:rsidRDefault="00851A68" w:rsidP="00C1294C">
      <w:pPr>
        <w:pStyle w:val="afb"/>
        <w:ind w:leftChars="3" w:left="151" w:hangingChars="64" w:hanging="141"/>
        <w:jc w:val="both"/>
      </w:pPr>
      <w:r>
        <w:rPr>
          <w:rStyle w:val="afd"/>
        </w:rPr>
        <w:footnoteRef/>
      </w:r>
      <w:r w:rsidR="00C1294C">
        <w:rPr>
          <w:rFonts w:hint="eastAsia"/>
        </w:rPr>
        <w:t xml:space="preserve"> 22.0877公頃之臺灣二葉松、臺灣冷杉、刺柏、玉山箭竹、鐵杉、玉山圓柏等林木遭燒毀；79.7公頃之地被草本植物遭燒毀。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B442CA6"/>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F8E"/>
    <w:rsid w:val="00006961"/>
    <w:rsid w:val="000112BF"/>
    <w:rsid w:val="00012233"/>
    <w:rsid w:val="000134BC"/>
    <w:rsid w:val="00016B01"/>
    <w:rsid w:val="00017318"/>
    <w:rsid w:val="00022208"/>
    <w:rsid w:val="000246F7"/>
    <w:rsid w:val="000310E2"/>
    <w:rsid w:val="0003114D"/>
    <w:rsid w:val="0003631E"/>
    <w:rsid w:val="00036D76"/>
    <w:rsid w:val="00047C10"/>
    <w:rsid w:val="00047E73"/>
    <w:rsid w:val="000530F9"/>
    <w:rsid w:val="00053225"/>
    <w:rsid w:val="00055CC2"/>
    <w:rsid w:val="00057F32"/>
    <w:rsid w:val="00062A25"/>
    <w:rsid w:val="00073CB5"/>
    <w:rsid w:val="0007425C"/>
    <w:rsid w:val="00077553"/>
    <w:rsid w:val="000803DB"/>
    <w:rsid w:val="00081224"/>
    <w:rsid w:val="0008425A"/>
    <w:rsid w:val="000851A2"/>
    <w:rsid w:val="00090313"/>
    <w:rsid w:val="0009352E"/>
    <w:rsid w:val="00096B96"/>
    <w:rsid w:val="000A2F3F"/>
    <w:rsid w:val="000B0B4A"/>
    <w:rsid w:val="000B279A"/>
    <w:rsid w:val="000B4E8E"/>
    <w:rsid w:val="000B61D2"/>
    <w:rsid w:val="000B6BE5"/>
    <w:rsid w:val="000B70A7"/>
    <w:rsid w:val="000C1945"/>
    <w:rsid w:val="000C2C6C"/>
    <w:rsid w:val="000C2E3A"/>
    <w:rsid w:val="000C495F"/>
    <w:rsid w:val="000D0BAB"/>
    <w:rsid w:val="000D63B6"/>
    <w:rsid w:val="000E1B53"/>
    <w:rsid w:val="000E46FF"/>
    <w:rsid w:val="000E48A3"/>
    <w:rsid w:val="000E4D37"/>
    <w:rsid w:val="000E52DA"/>
    <w:rsid w:val="000E6431"/>
    <w:rsid w:val="000F21A5"/>
    <w:rsid w:val="000F2BF2"/>
    <w:rsid w:val="000F418B"/>
    <w:rsid w:val="001021E7"/>
    <w:rsid w:val="00102B9F"/>
    <w:rsid w:val="00104E79"/>
    <w:rsid w:val="0011019A"/>
    <w:rsid w:val="00110505"/>
    <w:rsid w:val="001123DB"/>
    <w:rsid w:val="00112637"/>
    <w:rsid w:val="00115D08"/>
    <w:rsid w:val="0011783F"/>
    <w:rsid w:val="0012001E"/>
    <w:rsid w:val="00126A55"/>
    <w:rsid w:val="00127967"/>
    <w:rsid w:val="0013193A"/>
    <w:rsid w:val="00133F08"/>
    <w:rsid w:val="001345E6"/>
    <w:rsid w:val="001377BB"/>
    <w:rsid w:val="001378B0"/>
    <w:rsid w:val="00142E00"/>
    <w:rsid w:val="00152793"/>
    <w:rsid w:val="001545A9"/>
    <w:rsid w:val="00155B0E"/>
    <w:rsid w:val="001608F5"/>
    <w:rsid w:val="00160BF6"/>
    <w:rsid w:val="001618B8"/>
    <w:rsid w:val="001637C7"/>
    <w:rsid w:val="0016480E"/>
    <w:rsid w:val="0017291A"/>
    <w:rsid w:val="00174297"/>
    <w:rsid w:val="001817B3"/>
    <w:rsid w:val="00183014"/>
    <w:rsid w:val="001878EF"/>
    <w:rsid w:val="00192652"/>
    <w:rsid w:val="001959C2"/>
    <w:rsid w:val="00195B22"/>
    <w:rsid w:val="00195E57"/>
    <w:rsid w:val="001A5766"/>
    <w:rsid w:val="001A7968"/>
    <w:rsid w:val="001B3483"/>
    <w:rsid w:val="001B3C1E"/>
    <w:rsid w:val="001B4494"/>
    <w:rsid w:val="001B74BD"/>
    <w:rsid w:val="001C0D8B"/>
    <w:rsid w:val="001C0DA8"/>
    <w:rsid w:val="001C661B"/>
    <w:rsid w:val="001D1EE1"/>
    <w:rsid w:val="001D6232"/>
    <w:rsid w:val="001D6767"/>
    <w:rsid w:val="001D684C"/>
    <w:rsid w:val="001D75E5"/>
    <w:rsid w:val="001E0D8A"/>
    <w:rsid w:val="001E3734"/>
    <w:rsid w:val="001E5FC9"/>
    <w:rsid w:val="001E67BA"/>
    <w:rsid w:val="001E74C2"/>
    <w:rsid w:val="001F5A48"/>
    <w:rsid w:val="001F6260"/>
    <w:rsid w:val="00200007"/>
    <w:rsid w:val="002011C4"/>
    <w:rsid w:val="002030A5"/>
    <w:rsid w:val="00203131"/>
    <w:rsid w:val="0020358A"/>
    <w:rsid w:val="00204772"/>
    <w:rsid w:val="00206176"/>
    <w:rsid w:val="00212E88"/>
    <w:rsid w:val="00213C9C"/>
    <w:rsid w:val="00216998"/>
    <w:rsid w:val="0022009E"/>
    <w:rsid w:val="00221906"/>
    <w:rsid w:val="00222FA7"/>
    <w:rsid w:val="0022388A"/>
    <w:rsid w:val="0022425C"/>
    <w:rsid w:val="00224561"/>
    <w:rsid w:val="002246DE"/>
    <w:rsid w:val="00224988"/>
    <w:rsid w:val="00224D2F"/>
    <w:rsid w:val="0023236F"/>
    <w:rsid w:val="00236924"/>
    <w:rsid w:val="00241889"/>
    <w:rsid w:val="002517BF"/>
    <w:rsid w:val="00252BC4"/>
    <w:rsid w:val="00254014"/>
    <w:rsid w:val="0026504D"/>
    <w:rsid w:val="002701FE"/>
    <w:rsid w:val="00273A2F"/>
    <w:rsid w:val="002742F7"/>
    <w:rsid w:val="00280168"/>
    <w:rsid w:val="00280986"/>
    <w:rsid w:val="00281ECE"/>
    <w:rsid w:val="002825C3"/>
    <w:rsid w:val="002831C7"/>
    <w:rsid w:val="00283FC5"/>
    <w:rsid w:val="002840C6"/>
    <w:rsid w:val="0028606C"/>
    <w:rsid w:val="00295174"/>
    <w:rsid w:val="00296172"/>
    <w:rsid w:val="00296B92"/>
    <w:rsid w:val="002A2C22"/>
    <w:rsid w:val="002A4AA3"/>
    <w:rsid w:val="002B02EB"/>
    <w:rsid w:val="002B76C1"/>
    <w:rsid w:val="002C0602"/>
    <w:rsid w:val="002C1995"/>
    <w:rsid w:val="002D5C16"/>
    <w:rsid w:val="002E257E"/>
    <w:rsid w:val="002E34AE"/>
    <w:rsid w:val="002E4D65"/>
    <w:rsid w:val="002E7F3D"/>
    <w:rsid w:val="002F209A"/>
    <w:rsid w:val="002F3CF8"/>
    <w:rsid w:val="002F3DFF"/>
    <w:rsid w:val="002F5E05"/>
    <w:rsid w:val="00302934"/>
    <w:rsid w:val="00317053"/>
    <w:rsid w:val="0032109C"/>
    <w:rsid w:val="00322B45"/>
    <w:rsid w:val="00323809"/>
    <w:rsid w:val="00323D41"/>
    <w:rsid w:val="00325414"/>
    <w:rsid w:val="003278B1"/>
    <w:rsid w:val="003302F1"/>
    <w:rsid w:val="00332C74"/>
    <w:rsid w:val="003341DC"/>
    <w:rsid w:val="0034470E"/>
    <w:rsid w:val="00352DB0"/>
    <w:rsid w:val="00360634"/>
    <w:rsid w:val="00361813"/>
    <w:rsid w:val="0036723E"/>
    <w:rsid w:val="0036728F"/>
    <w:rsid w:val="00371ED3"/>
    <w:rsid w:val="00376A69"/>
    <w:rsid w:val="003771A2"/>
    <w:rsid w:val="0037728A"/>
    <w:rsid w:val="0038073D"/>
    <w:rsid w:val="00380B7D"/>
    <w:rsid w:val="00381A99"/>
    <w:rsid w:val="003829C2"/>
    <w:rsid w:val="00384724"/>
    <w:rsid w:val="00387742"/>
    <w:rsid w:val="00387DDE"/>
    <w:rsid w:val="00390ECA"/>
    <w:rsid w:val="003919B7"/>
    <w:rsid w:val="00391D57"/>
    <w:rsid w:val="00391E37"/>
    <w:rsid w:val="00392292"/>
    <w:rsid w:val="003A2170"/>
    <w:rsid w:val="003A7AF1"/>
    <w:rsid w:val="003B0BD7"/>
    <w:rsid w:val="003B1017"/>
    <w:rsid w:val="003B3C07"/>
    <w:rsid w:val="003B6775"/>
    <w:rsid w:val="003C16C2"/>
    <w:rsid w:val="003C5FE2"/>
    <w:rsid w:val="003D05FB"/>
    <w:rsid w:val="003D1B16"/>
    <w:rsid w:val="003D3288"/>
    <w:rsid w:val="003D45BF"/>
    <w:rsid w:val="003D508A"/>
    <w:rsid w:val="003D537F"/>
    <w:rsid w:val="003D583F"/>
    <w:rsid w:val="003D7B75"/>
    <w:rsid w:val="003E0208"/>
    <w:rsid w:val="003E1D17"/>
    <w:rsid w:val="003E4B57"/>
    <w:rsid w:val="003E701B"/>
    <w:rsid w:val="003F27E1"/>
    <w:rsid w:val="003F437A"/>
    <w:rsid w:val="003F5C2B"/>
    <w:rsid w:val="004018FE"/>
    <w:rsid w:val="004023E9"/>
    <w:rsid w:val="0040311A"/>
    <w:rsid w:val="00404C36"/>
    <w:rsid w:val="004063C0"/>
    <w:rsid w:val="00413F83"/>
    <w:rsid w:val="0041490C"/>
    <w:rsid w:val="00416191"/>
    <w:rsid w:val="00416721"/>
    <w:rsid w:val="00421EF0"/>
    <w:rsid w:val="004224FA"/>
    <w:rsid w:val="00423D07"/>
    <w:rsid w:val="004249EF"/>
    <w:rsid w:val="00427741"/>
    <w:rsid w:val="00431242"/>
    <w:rsid w:val="00431B60"/>
    <w:rsid w:val="00434AB8"/>
    <w:rsid w:val="00434AC8"/>
    <w:rsid w:val="00443219"/>
    <w:rsid w:val="0044346F"/>
    <w:rsid w:val="00443686"/>
    <w:rsid w:val="004437CC"/>
    <w:rsid w:val="00444969"/>
    <w:rsid w:val="0046520A"/>
    <w:rsid w:val="004672AB"/>
    <w:rsid w:val="0047081F"/>
    <w:rsid w:val="004714FE"/>
    <w:rsid w:val="00474729"/>
    <w:rsid w:val="00475BBD"/>
    <w:rsid w:val="004837B1"/>
    <w:rsid w:val="00485A26"/>
    <w:rsid w:val="00493F5E"/>
    <w:rsid w:val="00495053"/>
    <w:rsid w:val="00495B93"/>
    <w:rsid w:val="004A1F59"/>
    <w:rsid w:val="004A29BE"/>
    <w:rsid w:val="004A3225"/>
    <w:rsid w:val="004A33EE"/>
    <w:rsid w:val="004A3AA8"/>
    <w:rsid w:val="004B13C7"/>
    <w:rsid w:val="004B778F"/>
    <w:rsid w:val="004D0698"/>
    <w:rsid w:val="004D141F"/>
    <w:rsid w:val="004D1B5D"/>
    <w:rsid w:val="004D6310"/>
    <w:rsid w:val="004D7F79"/>
    <w:rsid w:val="004E0062"/>
    <w:rsid w:val="004E05A1"/>
    <w:rsid w:val="004E06A1"/>
    <w:rsid w:val="004E3813"/>
    <w:rsid w:val="004E3916"/>
    <w:rsid w:val="004F1A7A"/>
    <w:rsid w:val="004F5E57"/>
    <w:rsid w:val="004F6710"/>
    <w:rsid w:val="00501D1E"/>
    <w:rsid w:val="005020E1"/>
    <w:rsid w:val="00502849"/>
    <w:rsid w:val="00504334"/>
    <w:rsid w:val="005062A3"/>
    <w:rsid w:val="005104D7"/>
    <w:rsid w:val="00510B9E"/>
    <w:rsid w:val="0051173D"/>
    <w:rsid w:val="00536BC2"/>
    <w:rsid w:val="005425E1"/>
    <w:rsid w:val="005427C5"/>
    <w:rsid w:val="00542CF6"/>
    <w:rsid w:val="00553691"/>
    <w:rsid w:val="00553C03"/>
    <w:rsid w:val="005542A7"/>
    <w:rsid w:val="00562634"/>
    <w:rsid w:val="00563692"/>
    <w:rsid w:val="0057342C"/>
    <w:rsid w:val="00574709"/>
    <w:rsid w:val="005764AA"/>
    <w:rsid w:val="005858CA"/>
    <w:rsid w:val="0058765A"/>
    <w:rsid w:val="005908B8"/>
    <w:rsid w:val="00591EF5"/>
    <w:rsid w:val="00593E13"/>
    <w:rsid w:val="0059512E"/>
    <w:rsid w:val="005A6DD2"/>
    <w:rsid w:val="005A700C"/>
    <w:rsid w:val="005B07F2"/>
    <w:rsid w:val="005B1279"/>
    <w:rsid w:val="005B7D3E"/>
    <w:rsid w:val="005C385D"/>
    <w:rsid w:val="005C4197"/>
    <w:rsid w:val="005C439E"/>
    <w:rsid w:val="005D03EA"/>
    <w:rsid w:val="005D3B20"/>
    <w:rsid w:val="005E5C68"/>
    <w:rsid w:val="005E65C0"/>
    <w:rsid w:val="005F0390"/>
    <w:rsid w:val="00604243"/>
    <w:rsid w:val="006110AD"/>
    <w:rsid w:val="00612023"/>
    <w:rsid w:val="00614190"/>
    <w:rsid w:val="00622A99"/>
    <w:rsid w:val="00622E67"/>
    <w:rsid w:val="00625B0D"/>
    <w:rsid w:val="006266ED"/>
    <w:rsid w:val="006269E6"/>
    <w:rsid w:val="00626EDC"/>
    <w:rsid w:val="00632AFA"/>
    <w:rsid w:val="00633A2A"/>
    <w:rsid w:val="00637EDF"/>
    <w:rsid w:val="006470EC"/>
    <w:rsid w:val="0064791A"/>
    <w:rsid w:val="0065238B"/>
    <w:rsid w:val="00654178"/>
    <w:rsid w:val="0065598E"/>
    <w:rsid w:val="00655AF2"/>
    <w:rsid w:val="006562A7"/>
    <w:rsid w:val="006568BE"/>
    <w:rsid w:val="0066025D"/>
    <w:rsid w:val="00660803"/>
    <w:rsid w:val="006730FE"/>
    <w:rsid w:val="006773EC"/>
    <w:rsid w:val="00680504"/>
    <w:rsid w:val="00681CD9"/>
    <w:rsid w:val="00681D88"/>
    <w:rsid w:val="00683E30"/>
    <w:rsid w:val="00687024"/>
    <w:rsid w:val="00687B48"/>
    <w:rsid w:val="00692AF3"/>
    <w:rsid w:val="006A1D20"/>
    <w:rsid w:val="006A21BD"/>
    <w:rsid w:val="006A6436"/>
    <w:rsid w:val="006A7B66"/>
    <w:rsid w:val="006C2F24"/>
    <w:rsid w:val="006D3691"/>
    <w:rsid w:val="006D6F39"/>
    <w:rsid w:val="006E3551"/>
    <w:rsid w:val="006E3DD3"/>
    <w:rsid w:val="006F3563"/>
    <w:rsid w:val="006F37A5"/>
    <w:rsid w:val="006F42B9"/>
    <w:rsid w:val="006F6103"/>
    <w:rsid w:val="00703EC9"/>
    <w:rsid w:val="00704E00"/>
    <w:rsid w:val="00706BD4"/>
    <w:rsid w:val="00710824"/>
    <w:rsid w:val="007209E7"/>
    <w:rsid w:val="007214EC"/>
    <w:rsid w:val="00723994"/>
    <w:rsid w:val="00726182"/>
    <w:rsid w:val="00727635"/>
    <w:rsid w:val="00732329"/>
    <w:rsid w:val="007337CA"/>
    <w:rsid w:val="00734CE4"/>
    <w:rsid w:val="00735123"/>
    <w:rsid w:val="0073714E"/>
    <w:rsid w:val="00741837"/>
    <w:rsid w:val="0074360B"/>
    <w:rsid w:val="007440D5"/>
    <w:rsid w:val="007453E6"/>
    <w:rsid w:val="00767475"/>
    <w:rsid w:val="007719D6"/>
    <w:rsid w:val="0077309D"/>
    <w:rsid w:val="007774EE"/>
    <w:rsid w:val="00781822"/>
    <w:rsid w:val="00783F21"/>
    <w:rsid w:val="00787159"/>
    <w:rsid w:val="0079041C"/>
    <w:rsid w:val="007912FA"/>
    <w:rsid w:val="00791668"/>
    <w:rsid w:val="00791AA1"/>
    <w:rsid w:val="007A01C8"/>
    <w:rsid w:val="007A3793"/>
    <w:rsid w:val="007B0068"/>
    <w:rsid w:val="007B07D6"/>
    <w:rsid w:val="007C1BA2"/>
    <w:rsid w:val="007C4578"/>
    <w:rsid w:val="007C4DBE"/>
    <w:rsid w:val="007D204F"/>
    <w:rsid w:val="007D20E9"/>
    <w:rsid w:val="007D2F2D"/>
    <w:rsid w:val="007D762B"/>
    <w:rsid w:val="007D7881"/>
    <w:rsid w:val="007D7E3A"/>
    <w:rsid w:val="007E0E10"/>
    <w:rsid w:val="007E2D2E"/>
    <w:rsid w:val="007E4768"/>
    <w:rsid w:val="007E59C2"/>
    <w:rsid w:val="007E777B"/>
    <w:rsid w:val="007F0350"/>
    <w:rsid w:val="007F2070"/>
    <w:rsid w:val="007F28DE"/>
    <w:rsid w:val="008053F5"/>
    <w:rsid w:val="00805FE3"/>
    <w:rsid w:val="00810198"/>
    <w:rsid w:val="0081498E"/>
    <w:rsid w:val="00815DA8"/>
    <w:rsid w:val="0082194D"/>
    <w:rsid w:val="00825EF7"/>
    <w:rsid w:val="00826EF5"/>
    <w:rsid w:val="008305C5"/>
    <w:rsid w:val="00831693"/>
    <w:rsid w:val="00840104"/>
    <w:rsid w:val="00841FC5"/>
    <w:rsid w:val="00844E89"/>
    <w:rsid w:val="00845538"/>
    <w:rsid w:val="00845709"/>
    <w:rsid w:val="008474E9"/>
    <w:rsid w:val="00851A68"/>
    <w:rsid w:val="00853CEB"/>
    <w:rsid w:val="008576BD"/>
    <w:rsid w:val="00860463"/>
    <w:rsid w:val="00860D5F"/>
    <w:rsid w:val="008733DA"/>
    <w:rsid w:val="00883669"/>
    <w:rsid w:val="008850E4"/>
    <w:rsid w:val="00892EB7"/>
    <w:rsid w:val="00897DEC"/>
    <w:rsid w:val="008A12F5"/>
    <w:rsid w:val="008A6AE2"/>
    <w:rsid w:val="008A6CA6"/>
    <w:rsid w:val="008B0A5A"/>
    <w:rsid w:val="008B1587"/>
    <w:rsid w:val="008B1B01"/>
    <w:rsid w:val="008B3BCD"/>
    <w:rsid w:val="008B5FBC"/>
    <w:rsid w:val="008B61AD"/>
    <w:rsid w:val="008B6DF8"/>
    <w:rsid w:val="008C106C"/>
    <w:rsid w:val="008C10F1"/>
    <w:rsid w:val="008C1E99"/>
    <w:rsid w:val="008C2A75"/>
    <w:rsid w:val="008C539A"/>
    <w:rsid w:val="008C7C4B"/>
    <w:rsid w:val="008D531B"/>
    <w:rsid w:val="008E0085"/>
    <w:rsid w:val="008E2608"/>
    <w:rsid w:val="008E2AA6"/>
    <w:rsid w:val="008E311B"/>
    <w:rsid w:val="008E577B"/>
    <w:rsid w:val="008F46E7"/>
    <w:rsid w:val="008F5771"/>
    <w:rsid w:val="008F6F0B"/>
    <w:rsid w:val="009078C0"/>
    <w:rsid w:val="00907BA7"/>
    <w:rsid w:val="0091064E"/>
    <w:rsid w:val="00911FC5"/>
    <w:rsid w:val="00931A10"/>
    <w:rsid w:val="00934160"/>
    <w:rsid w:val="009362EB"/>
    <w:rsid w:val="00940121"/>
    <w:rsid w:val="00947967"/>
    <w:rsid w:val="00950863"/>
    <w:rsid w:val="00954430"/>
    <w:rsid w:val="00965200"/>
    <w:rsid w:val="009668B3"/>
    <w:rsid w:val="00971471"/>
    <w:rsid w:val="00973BA1"/>
    <w:rsid w:val="00980E7B"/>
    <w:rsid w:val="009849C2"/>
    <w:rsid w:val="00984B28"/>
    <w:rsid w:val="00984D24"/>
    <w:rsid w:val="00985734"/>
    <w:rsid w:val="009858EB"/>
    <w:rsid w:val="009929E5"/>
    <w:rsid w:val="00993B6B"/>
    <w:rsid w:val="00995DD8"/>
    <w:rsid w:val="009A036C"/>
    <w:rsid w:val="009A2F4E"/>
    <w:rsid w:val="009A6EC8"/>
    <w:rsid w:val="009B0046"/>
    <w:rsid w:val="009B1D0C"/>
    <w:rsid w:val="009B79E3"/>
    <w:rsid w:val="009C1440"/>
    <w:rsid w:val="009C1A5A"/>
    <w:rsid w:val="009C1EA1"/>
    <w:rsid w:val="009C2107"/>
    <w:rsid w:val="009C5D9E"/>
    <w:rsid w:val="009D2C3E"/>
    <w:rsid w:val="009D767B"/>
    <w:rsid w:val="009E0625"/>
    <w:rsid w:val="009E3034"/>
    <w:rsid w:val="009E549F"/>
    <w:rsid w:val="009F22C0"/>
    <w:rsid w:val="009F28A8"/>
    <w:rsid w:val="009F473E"/>
    <w:rsid w:val="009F682A"/>
    <w:rsid w:val="00A01A2D"/>
    <w:rsid w:val="00A01D1B"/>
    <w:rsid w:val="00A022BE"/>
    <w:rsid w:val="00A0482C"/>
    <w:rsid w:val="00A069D3"/>
    <w:rsid w:val="00A0734B"/>
    <w:rsid w:val="00A16AEB"/>
    <w:rsid w:val="00A23768"/>
    <w:rsid w:val="00A24C95"/>
    <w:rsid w:val="00A26094"/>
    <w:rsid w:val="00A301BF"/>
    <w:rsid w:val="00A302B2"/>
    <w:rsid w:val="00A331B4"/>
    <w:rsid w:val="00A3484E"/>
    <w:rsid w:val="00A36ADA"/>
    <w:rsid w:val="00A37A14"/>
    <w:rsid w:val="00A42492"/>
    <w:rsid w:val="00A4365A"/>
    <w:rsid w:val="00A437A1"/>
    <w:rsid w:val="00A438D8"/>
    <w:rsid w:val="00A461E4"/>
    <w:rsid w:val="00A473F5"/>
    <w:rsid w:val="00A51F9D"/>
    <w:rsid w:val="00A5416A"/>
    <w:rsid w:val="00A54DF0"/>
    <w:rsid w:val="00A56190"/>
    <w:rsid w:val="00A60F96"/>
    <w:rsid w:val="00A639F4"/>
    <w:rsid w:val="00A6727A"/>
    <w:rsid w:val="00A71E94"/>
    <w:rsid w:val="00A730E9"/>
    <w:rsid w:val="00A81A32"/>
    <w:rsid w:val="00A82375"/>
    <w:rsid w:val="00A835BD"/>
    <w:rsid w:val="00A872D6"/>
    <w:rsid w:val="00A87551"/>
    <w:rsid w:val="00A93AF1"/>
    <w:rsid w:val="00A9552F"/>
    <w:rsid w:val="00A97B15"/>
    <w:rsid w:val="00AA081A"/>
    <w:rsid w:val="00AA42D5"/>
    <w:rsid w:val="00AA70EF"/>
    <w:rsid w:val="00AB2FAB"/>
    <w:rsid w:val="00AB46BF"/>
    <w:rsid w:val="00AB5C14"/>
    <w:rsid w:val="00AC1EE7"/>
    <w:rsid w:val="00AC333F"/>
    <w:rsid w:val="00AC585C"/>
    <w:rsid w:val="00AC7960"/>
    <w:rsid w:val="00AD1925"/>
    <w:rsid w:val="00AD732D"/>
    <w:rsid w:val="00AD781A"/>
    <w:rsid w:val="00AE067D"/>
    <w:rsid w:val="00AE2811"/>
    <w:rsid w:val="00AF07E6"/>
    <w:rsid w:val="00AF1181"/>
    <w:rsid w:val="00AF2F79"/>
    <w:rsid w:val="00AF4653"/>
    <w:rsid w:val="00AF7DB7"/>
    <w:rsid w:val="00B03F08"/>
    <w:rsid w:val="00B14CF9"/>
    <w:rsid w:val="00B15788"/>
    <w:rsid w:val="00B376D8"/>
    <w:rsid w:val="00B379DC"/>
    <w:rsid w:val="00B42CDB"/>
    <w:rsid w:val="00B43595"/>
    <w:rsid w:val="00B43875"/>
    <w:rsid w:val="00B43969"/>
    <w:rsid w:val="00B443E4"/>
    <w:rsid w:val="00B563EA"/>
    <w:rsid w:val="00B60E51"/>
    <w:rsid w:val="00B62DFF"/>
    <w:rsid w:val="00B63A54"/>
    <w:rsid w:val="00B673D7"/>
    <w:rsid w:val="00B77D18"/>
    <w:rsid w:val="00B8313A"/>
    <w:rsid w:val="00B87039"/>
    <w:rsid w:val="00B93503"/>
    <w:rsid w:val="00BA31E8"/>
    <w:rsid w:val="00BA453E"/>
    <w:rsid w:val="00BA55E0"/>
    <w:rsid w:val="00BA6BD4"/>
    <w:rsid w:val="00BA7E4C"/>
    <w:rsid w:val="00BB1397"/>
    <w:rsid w:val="00BB3752"/>
    <w:rsid w:val="00BB6688"/>
    <w:rsid w:val="00BC0999"/>
    <w:rsid w:val="00BC187F"/>
    <w:rsid w:val="00BC26D4"/>
    <w:rsid w:val="00BD1527"/>
    <w:rsid w:val="00BD15FC"/>
    <w:rsid w:val="00BD38C1"/>
    <w:rsid w:val="00BD5A9D"/>
    <w:rsid w:val="00BD6E87"/>
    <w:rsid w:val="00BE0DB4"/>
    <w:rsid w:val="00BE3682"/>
    <w:rsid w:val="00BE6828"/>
    <w:rsid w:val="00BF0028"/>
    <w:rsid w:val="00BF1585"/>
    <w:rsid w:val="00BF2A42"/>
    <w:rsid w:val="00C03D8C"/>
    <w:rsid w:val="00C055EC"/>
    <w:rsid w:val="00C0621E"/>
    <w:rsid w:val="00C07444"/>
    <w:rsid w:val="00C10555"/>
    <w:rsid w:val="00C10DC9"/>
    <w:rsid w:val="00C1294C"/>
    <w:rsid w:val="00C12FB3"/>
    <w:rsid w:val="00C17341"/>
    <w:rsid w:val="00C24EEF"/>
    <w:rsid w:val="00C25CF6"/>
    <w:rsid w:val="00C26C36"/>
    <w:rsid w:val="00C27DA8"/>
    <w:rsid w:val="00C32768"/>
    <w:rsid w:val="00C431DF"/>
    <w:rsid w:val="00C456BD"/>
    <w:rsid w:val="00C50306"/>
    <w:rsid w:val="00C530DC"/>
    <w:rsid w:val="00C5350D"/>
    <w:rsid w:val="00C53DC1"/>
    <w:rsid w:val="00C6123C"/>
    <w:rsid w:val="00C637E7"/>
    <w:rsid w:val="00C7084D"/>
    <w:rsid w:val="00C7315E"/>
    <w:rsid w:val="00C75895"/>
    <w:rsid w:val="00C80603"/>
    <w:rsid w:val="00C815F4"/>
    <w:rsid w:val="00C83C9F"/>
    <w:rsid w:val="00C94840"/>
    <w:rsid w:val="00CA11D1"/>
    <w:rsid w:val="00CA5635"/>
    <w:rsid w:val="00CA566E"/>
    <w:rsid w:val="00CB027F"/>
    <w:rsid w:val="00CC28FB"/>
    <w:rsid w:val="00CC57D7"/>
    <w:rsid w:val="00CC6297"/>
    <w:rsid w:val="00CC73DB"/>
    <w:rsid w:val="00CC7690"/>
    <w:rsid w:val="00CC76F9"/>
    <w:rsid w:val="00CD1986"/>
    <w:rsid w:val="00CD7D80"/>
    <w:rsid w:val="00CE370D"/>
    <w:rsid w:val="00CE4D5C"/>
    <w:rsid w:val="00CE7FD7"/>
    <w:rsid w:val="00CF05DA"/>
    <w:rsid w:val="00CF066D"/>
    <w:rsid w:val="00CF21C4"/>
    <w:rsid w:val="00CF2559"/>
    <w:rsid w:val="00CF58EB"/>
    <w:rsid w:val="00D00CD6"/>
    <w:rsid w:val="00D0106E"/>
    <w:rsid w:val="00D026DC"/>
    <w:rsid w:val="00D0306C"/>
    <w:rsid w:val="00D03D5E"/>
    <w:rsid w:val="00D040BE"/>
    <w:rsid w:val="00D06383"/>
    <w:rsid w:val="00D12C1C"/>
    <w:rsid w:val="00D14543"/>
    <w:rsid w:val="00D20E85"/>
    <w:rsid w:val="00D24615"/>
    <w:rsid w:val="00D267F0"/>
    <w:rsid w:val="00D304BD"/>
    <w:rsid w:val="00D34ABB"/>
    <w:rsid w:val="00D36E92"/>
    <w:rsid w:val="00D37842"/>
    <w:rsid w:val="00D41B88"/>
    <w:rsid w:val="00D42DC2"/>
    <w:rsid w:val="00D46CCC"/>
    <w:rsid w:val="00D50905"/>
    <w:rsid w:val="00D537E1"/>
    <w:rsid w:val="00D55BB2"/>
    <w:rsid w:val="00D564E5"/>
    <w:rsid w:val="00D6091A"/>
    <w:rsid w:val="00D6695F"/>
    <w:rsid w:val="00D675AA"/>
    <w:rsid w:val="00D70DD3"/>
    <w:rsid w:val="00D71A3E"/>
    <w:rsid w:val="00D75644"/>
    <w:rsid w:val="00D81656"/>
    <w:rsid w:val="00D83D87"/>
    <w:rsid w:val="00D86A30"/>
    <w:rsid w:val="00D97CB4"/>
    <w:rsid w:val="00D97DD4"/>
    <w:rsid w:val="00DA5A8A"/>
    <w:rsid w:val="00DB26CD"/>
    <w:rsid w:val="00DB441C"/>
    <w:rsid w:val="00DB44AF"/>
    <w:rsid w:val="00DC1F58"/>
    <w:rsid w:val="00DC339B"/>
    <w:rsid w:val="00DC5A28"/>
    <w:rsid w:val="00DC5D40"/>
    <w:rsid w:val="00DD30E9"/>
    <w:rsid w:val="00DD4F47"/>
    <w:rsid w:val="00DD7FBB"/>
    <w:rsid w:val="00DE0B9F"/>
    <w:rsid w:val="00DE11EF"/>
    <w:rsid w:val="00DE4238"/>
    <w:rsid w:val="00DE5651"/>
    <w:rsid w:val="00DE657F"/>
    <w:rsid w:val="00DF1218"/>
    <w:rsid w:val="00DF6462"/>
    <w:rsid w:val="00DF70B4"/>
    <w:rsid w:val="00E02FA0"/>
    <w:rsid w:val="00E036DC"/>
    <w:rsid w:val="00E047F7"/>
    <w:rsid w:val="00E0488A"/>
    <w:rsid w:val="00E10454"/>
    <w:rsid w:val="00E112E5"/>
    <w:rsid w:val="00E20103"/>
    <w:rsid w:val="00E21CC7"/>
    <w:rsid w:val="00E24D9E"/>
    <w:rsid w:val="00E25849"/>
    <w:rsid w:val="00E26328"/>
    <w:rsid w:val="00E3197E"/>
    <w:rsid w:val="00E342F8"/>
    <w:rsid w:val="00E351ED"/>
    <w:rsid w:val="00E41244"/>
    <w:rsid w:val="00E440C8"/>
    <w:rsid w:val="00E45CBC"/>
    <w:rsid w:val="00E46FD7"/>
    <w:rsid w:val="00E502E0"/>
    <w:rsid w:val="00E51745"/>
    <w:rsid w:val="00E56FDB"/>
    <w:rsid w:val="00E6034B"/>
    <w:rsid w:val="00E64641"/>
    <w:rsid w:val="00E6549E"/>
    <w:rsid w:val="00E65EDE"/>
    <w:rsid w:val="00E66A81"/>
    <w:rsid w:val="00E6732E"/>
    <w:rsid w:val="00E70F81"/>
    <w:rsid w:val="00E72DE6"/>
    <w:rsid w:val="00E738EA"/>
    <w:rsid w:val="00E77055"/>
    <w:rsid w:val="00E77283"/>
    <w:rsid w:val="00E77460"/>
    <w:rsid w:val="00E83ABC"/>
    <w:rsid w:val="00E844F2"/>
    <w:rsid w:val="00E84B8D"/>
    <w:rsid w:val="00E92FCB"/>
    <w:rsid w:val="00E95382"/>
    <w:rsid w:val="00E97DCB"/>
    <w:rsid w:val="00EA147F"/>
    <w:rsid w:val="00EA19B1"/>
    <w:rsid w:val="00EA1C67"/>
    <w:rsid w:val="00EA1F9B"/>
    <w:rsid w:val="00EA3BE8"/>
    <w:rsid w:val="00EA4C19"/>
    <w:rsid w:val="00EB1E88"/>
    <w:rsid w:val="00EB1EBE"/>
    <w:rsid w:val="00EB5E4B"/>
    <w:rsid w:val="00EC0690"/>
    <w:rsid w:val="00EC4859"/>
    <w:rsid w:val="00EC6DBE"/>
    <w:rsid w:val="00EC7ACF"/>
    <w:rsid w:val="00ED03AB"/>
    <w:rsid w:val="00ED1278"/>
    <w:rsid w:val="00ED1CD4"/>
    <w:rsid w:val="00ED1D2B"/>
    <w:rsid w:val="00ED64B5"/>
    <w:rsid w:val="00EE7CCA"/>
    <w:rsid w:val="00EF3DBF"/>
    <w:rsid w:val="00EF492B"/>
    <w:rsid w:val="00F0186E"/>
    <w:rsid w:val="00F03A00"/>
    <w:rsid w:val="00F06279"/>
    <w:rsid w:val="00F06B66"/>
    <w:rsid w:val="00F10BFC"/>
    <w:rsid w:val="00F1553A"/>
    <w:rsid w:val="00F16A14"/>
    <w:rsid w:val="00F23E9C"/>
    <w:rsid w:val="00F333E6"/>
    <w:rsid w:val="00F362D7"/>
    <w:rsid w:val="00F37D7B"/>
    <w:rsid w:val="00F404FB"/>
    <w:rsid w:val="00F41EE4"/>
    <w:rsid w:val="00F420BF"/>
    <w:rsid w:val="00F51389"/>
    <w:rsid w:val="00F517FE"/>
    <w:rsid w:val="00F5314C"/>
    <w:rsid w:val="00F53656"/>
    <w:rsid w:val="00F635DD"/>
    <w:rsid w:val="00F6429A"/>
    <w:rsid w:val="00F6627B"/>
    <w:rsid w:val="00F734F2"/>
    <w:rsid w:val="00F739C0"/>
    <w:rsid w:val="00F75052"/>
    <w:rsid w:val="00F75274"/>
    <w:rsid w:val="00F804D3"/>
    <w:rsid w:val="00F81391"/>
    <w:rsid w:val="00F81CD2"/>
    <w:rsid w:val="00F82641"/>
    <w:rsid w:val="00F8492E"/>
    <w:rsid w:val="00F863C1"/>
    <w:rsid w:val="00F87B48"/>
    <w:rsid w:val="00F90F18"/>
    <w:rsid w:val="00F93790"/>
    <w:rsid w:val="00F937E4"/>
    <w:rsid w:val="00F9460D"/>
    <w:rsid w:val="00F95EE7"/>
    <w:rsid w:val="00FA39E6"/>
    <w:rsid w:val="00FA7BC9"/>
    <w:rsid w:val="00FB1513"/>
    <w:rsid w:val="00FB378E"/>
    <w:rsid w:val="00FB37F1"/>
    <w:rsid w:val="00FB40ED"/>
    <w:rsid w:val="00FB47C0"/>
    <w:rsid w:val="00FB4946"/>
    <w:rsid w:val="00FB4C9C"/>
    <w:rsid w:val="00FB501B"/>
    <w:rsid w:val="00FB7770"/>
    <w:rsid w:val="00FC401B"/>
    <w:rsid w:val="00FD1516"/>
    <w:rsid w:val="00FD3B91"/>
    <w:rsid w:val="00FD576B"/>
    <w:rsid w:val="00FD579E"/>
    <w:rsid w:val="00FD6617"/>
    <w:rsid w:val="00FE0174"/>
    <w:rsid w:val="00FE242F"/>
    <w:rsid w:val="00FE4516"/>
    <w:rsid w:val="00FE4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1C661B"/>
    <w:pPr>
      <w:snapToGrid w:val="0"/>
      <w:jc w:val="left"/>
    </w:pPr>
    <w:rPr>
      <w:sz w:val="20"/>
    </w:rPr>
  </w:style>
  <w:style w:type="character" w:customStyle="1" w:styleId="afc">
    <w:name w:val="註腳文字 字元"/>
    <w:basedOn w:val="a7"/>
    <w:link w:val="afb"/>
    <w:uiPriority w:val="99"/>
    <w:rsid w:val="001C661B"/>
    <w:rPr>
      <w:rFonts w:ascii="標楷體" w:eastAsia="標楷體"/>
      <w:kern w:val="2"/>
    </w:rPr>
  </w:style>
  <w:style w:type="character" w:styleId="afd">
    <w:name w:val="footnote reference"/>
    <w:basedOn w:val="a7"/>
    <w:uiPriority w:val="99"/>
    <w:semiHidden/>
    <w:unhideWhenUsed/>
    <w:rsid w:val="001C6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1F97B-A2F1-4CAA-9155-33329B81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Pages>
  <Words>4263</Words>
  <Characters>4434</Characters>
  <Application>Microsoft Office Word</Application>
  <DocSecurity>0</DocSecurity>
  <Lines>192</Lines>
  <Paragraphs>33</Paragraphs>
  <ScaleCrop>false</ScaleCrop>
  <Company>cy</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4</cp:revision>
  <cp:lastPrinted>2022-03-14T02:46:00Z</cp:lastPrinted>
  <dcterms:created xsi:type="dcterms:W3CDTF">2022-03-14T07:24:00Z</dcterms:created>
  <dcterms:modified xsi:type="dcterms:W3CDTF">2022-03-24T01:44:00Z</dcterms:modified>
  <cp:contentStatus/>
</cp:coreProperties>
</file>