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542B8" w14:textId="3B4A3B06" w:rsidR="00D75644" w:rsidRPr="002F60C4" w:rsidRDefault="00BE3082" w:rsidP="003E32E3">
      <w:pPr>
        <w:pStyle w:val="af5"/>
        <w:rPr>
          <w:rFonts w:ascii="Times New Roman"/>
        </w:rPr>
      </w:pPr>
      <w:r>
        <w:rPr>
          <w:rFonts w:ascii="Times New Roman" w:hint="eastAsia"/>
        </w:rPr>
        <w:t>調查</w:t>
      </w:r>
      <w:r w:rsidR="00D75644" w:rsidRPr="002F60C4">
        <w:rPr>
          <w:rFonts w:ascii="Times New Roman"/>
        </w:rPr>
        <w:t>報告</w:t>
      </w:r>
    </w:p>
    <w:p w14:paraId="1790D5A4" w14:textId="2372DC5F" w:rsidR="00E25849" w:rsidRPr="002F60C4" w:rsidRDefault="00E25849" w:rsidP="005A7834">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F60C4">
        <w:rPr>
          <w:rFonts w:ascii="Times New Roman" w:hAnsi="Times New Roman"/>
        </w:rPr>
        <w:t>案　　由</w:t>
      </w:r>
      <w:r w:rsidR="00CB75C3" w:rsidRPr="002F60C4">
        <w:rPr>
          <w:rFonts w:ascii="Times New Roman" w:hAnsi="Times New Roman"/>
        </w:rPr>
        <w:t>：</w:t>
      </w:r>
      <w:r w:rsidR="00EC75AF" w:rsidRPr="00EC75AF">
        <w:rPr>
          <w:rFonts w:ascii="Times New Roman" w:hAnsi="Times New Roman"/>
        </w:rPr>
        <w:t>據報導，</w:t>
      </w:r>
      <w:proofErr w:type="gramStart"/>
      <w:r w:rsidR="00EC75AF" w:rsidRPr="00EC75AF">
        <w:rPr>
          <w:rFonts w:ascii="Times New Roman" w:hAnsi="Times New Roman"/>
        </w:rPr>
        <w:t>臺</w:t>
      </w:r>
      <w:proofErr w:type="gramEnd"/>
      <w:r w:rsidR="00EC75AF" w:rsidRPr="00EC75AF">
        <w:rPr>
          <w:rFonts w:ascii="Times New Roman" w:hAnsi="Times New Roman"/>
        </w:rPr>
        <w:t>北農產運銷股份有限公司自</w:t>
      </w:r>
      <w:r w:rsidR="00EC75AF" w:rsidRPr="00EC75AF">
        <w:rPr>
          <w:rFonts w:ascii="Times New Roman" w:hAnsi="Times New Roman"/>
        </w:rPr>
        <w:t>110</w:t>
      </w:r>
      <w:r w:rsidR="00EC75AF" w:rsidRPr="00EC75AF">
        <w:rPr>
          <w:rFonts w:ascii="Times New Roman" w:hAnsi="Times New Roman"/>
        </w:rPr>
        <w:t>年</w:t>
      </w:r>
      <w:r w:rsidR="00EC75AF" w:rsidRPr="00EC75AF">
        <w:rPr>
          <w:rFonts w:ascii="Times New Roman" w:hAnsi="Times New Roman"/>
        </w:rPr>
        <w:t>5</w:t>
      </w:r>
      <w:r w:rsidR="00EC75AF" w:rsidRPr="00EC75AF">
        <w:rPr>
          <w:rFonts w:ascii="Times New Roman" w:hAnsi="Times New Roman"/>
        </w:rPr>
        <w:t>月</w:t>
      </w:r>
      <w:r w:rsidR="00EC75AF" w:rsidRPr="00EC75AF">
        <w:rPr>
          <w:rFonts w:ascii="Times New Roman" w:hAnsi="Times New Roman"/>
        </w:rPr>
        <w:t>14</w:t>
      </w:r>
      <w:r w:rsidR="00EC75AF" w:rsidRPr="00EC75AF">
        <w:rPr>
          <w:rFonts w:ascii="Times New Roman" w:hAnsi="Times New Roman"/>
        </w:rPr>
        <w:t>日起，即傳出有</w:t>
      </w:r>
      <w:r w:rsidR="00EC75AF" w:rsidRPr="00EC75AF">
        <w:rPr>
          <w:rFonts w:ascii="Times New Roman" w:hAnsi="Times New Roman"/>
        </w:rPr>
        <w:t>1</w:t>
      </w:r>
      <w:r w:rsidR="00EC75AF" w:rsidRPr="00EC75AF">
        <w:rPr>
          <w:rFonts w:ascii="Times New Roman" w:hAnsi="Times New Roman"/>
        </w:rPr>
        <w:t>名承銷商員工確</w:t>
      </w:r>
      <w:proofErr w:type="gramStart"/>
      <w:r w:rsidR="00EC75AF" w:rsidRPr="00EC75AF">
        <w:rPr>
          <w:rFonts w:ascii="Times New Roman" w:hAnsi="Times New Roman"/>
        </w:rPr>
        <w:t>診新冠</w:t>
      </w:r>
      <w:proofErr w:type="gramEnd"/>
      <w:r w:rsidR="00EC75AF" w:rsidRPr="00EC75AF">
        <w:rPr>
          <w:rFonts w:ascii="Times New Roman" w:hAnsi="Times New Roman"/>
        </w:rPr>
        <w:t>肺炎，</w:t>
      </w:r>
      <w:r w:rsidR="00EC75AF" w:rsidRPr="00EC75AF">
        <w:rPr>
          <w:rFonts w:ascii="Times New Roman" w:hAnsi="Times New Roman"/>
        </w:rPr>
        <w:t>5</w:t>
      </w:r>
      <w:r w:rsidR="00EC75AF" w:rsidRPr="00EC75AF">
        <w:rPr>
          <w:rFonts w:ascii="Times New Roman" w:hAnsi="Times New Roman"/>
        </w:rPr>
        <w:t>月下旬再爆發</w:t>
      </w:r>
      <w:proofErr w:type="gramStart"/>
      <w:r w:rsidR="00EC75AF" w:rsidRPr="00EC75AF">
        <w:rPr>
          <w:rFonts w:ascii="Times New Roman" w:hAnsi="Times New Roman"/>
        </w:rPr>
        <w:t>疫</w:t>
      </w:r>
      <w:proofErr w:type="gramEnd"/>
      <w:r w:rsidR="00EC75AF" w:rsidRPr="00EC75AF">
        <w:rPr>
          <w:rFonts w:ascii="Times New Roman" w:hAnsi="Times New Roman"/>
        </w:rPr>
        <w:t>情，染</w:t>
      </w:r>
      <w:proofErr w:type="gramStart"/>
      <w:r w:rsidR="00EC75AF" w:rsidRPr="00EC75AF">
        <w:rPr>
          <w:rFonts w:ascii="Times New Roman" w:hAnsi="Times New Roman"/>
        </w:rPr>
        <w:t>疫病例達</w:t>
      </w:r>
      <w:proofErr w:type="gramEnd"/>
      <w:r w:rsidR="00EC75AF" w:rsidRPr="00EC75AF">
        <w:rPr>
          <w:rFonts w:ascii="Times New Roman" w:hAnsi="Times New Roman"/>
        </w:rPr>
        <w:t>13</w:t>
      </w:r>
      <w:r w:rsidR="00EC75AF" w:rsidRPr="00EC75AF">
        <w:rPr>
          <w:rFonts w:ascii="Times New Roman" w:hAnsi="Times New Roman"/>
        </w:rPr>
        <w:t>例，直至</w:t>
      </w:r>
      <w:r w:rsidR="00EC75AF" w:rsidRPr="00EC75AF">
        <w:rPr>
          <w:rFonts w:ascii="Times New Roman" w:hAnsi="Times New Roman"/>
        </w:rPr>
        <w:t>6</w:t>
      </w:r>
      <w:r w:rsidR="00EC75AF" w:rsidRPr="00EC75AF">
        <w:rPr>
          <w:rFonts w:ascii="Times New Roman" w:hAnsi="Times New Roman"/>
        </w:rPr>
        <w:t>月</w:t>
      </w:r>
      <w:proofErr w:type="gramStart"/>
      <w:r w:rsidR="00EC75AF" w:rsidRPr="00EC75AF">
        <w:rPr>
          <w:rFonts w:ascii="Times New Roman" w:hAnsi="Times New Roman"/>
        </w:rPr>
        <w:t>疫</w:t>
      </w:r>
      <w:proofErr w:type="gramEnd"/>
      <w:r w:rsidR="00EC75AF" w:rsidRPr="00EC75AF">
        <w:rPr>
          <w:rFonts w:ascii="Times New Roman" w:hAnsi="Times New Roman"/>
        </w:rPr>
        <w:t>情持續擴大，已累積確診案例達</w:t>
      </w:r>
      <w:r w:rsidR="00EC75AF" w:rsidRPr="00EC75AF">
        <w:rPr>
          <w:rFonts w:ascii="Times New Roman" w:hAnsi="Times New Roman"/>
        </w:rPr>
        <w:t>45</w:t>
      </w:r>
      <w:r w:rsidR="00EC75AF" w:rsidRPr="00EC75AF">
        <w:rPr>
          <w:rFonts w:ascii="Times New Roman" w:hAnsi="Times New Roman"/>
        </w:rPr>
        <w:t>例。究相關主管機關有無依據傳染病防治法相關規定，進行疫調及辦理防疫措施？有無錯失先機，防堵疫情蔓延？相關人員有無消極任事，並涉及怠惰失職情事？實有深入瞭解之必要案。</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B75C3" w:rsidRPr="002F60C4">
        <w:rPr>
          <w:rFonts w:ascii="Times New Roman" w:hAnsi="Times New Roman"/>
        </w:rPr>
        <w:t xml:space="preserve"> </w:t>
      </w:r>
    </w:p>
    <w:p w14:paraId="7C80C933" w14:textId="59D6C835" w:rsidR="00702BBB" w:rsidRDefault="00702BBB" w:rsidP="00702BBB">
      <w:pPr>
        <w:pStyle w:val="1"/>
      </w:pPr>
      <w:r>
        <w:rPr>
          <w:rFonts w:hint="eastAsia"/>
        </w:rPr>
        <w:t>調查意見：</w:t>
      </w:r>
    </w:p>
    <w:p w14:paraId="37AAED8C" w14:textId="00C2C65D" w:rsidR="00C05CFD" w:rsidRPr="00AF6527" w:rsidRDefault="00C05CFD" w:rsidP="00C05CFD">
      <w:pPr>
        <w:pStyle w:val="1"/>
        <w:numPr>
          <w:ilvl w:val="0"/>
          <w:numId w:val="0"/>
        </w:numPr>
        <w:ind w:leftChars="208" w:left="708" w:firstLineChars="208" w:firstLine="708"/>
        <w:rPr>
          <w:rFonts w:ascii="Times New Roman" w:hAnsi="Times New Roman"/>
        </w:rPr>
      </w:pPr>
      <w:r w:rsidRPr="00AF6527">
        <w:rPr>
          <w:rFonts w:ascii="Times New Roman" w:hAnsi="Times New Roman"/>
        </w:rPr>
        <w:t>案經函請衛生福利部（下稱衛福部）、</w:t>
      </w:r>
      <w:r>
        <w:rPr>
          <w:rFonts w:ascii="Times New Roman" w:hAnsi="Times New Roman" w:hint="eastAsia"/>
        </w:rPr>
        <w:t>臺北市政府</w:t>
      </w:r>
      <w:r w:rsidRPr="00AF6527">
        <w:rPr>
          <w:rFonts w:ascii="Times New Roman" w:hAnsi="Times New Roman" w:hint="eastAsia"/>
        </w:rPr>
        <w:t>（</w:t>
      </w:r>
      <w:r w:rsidRPr="00AF6527">
        <w:rPr>
          <w:rFonts w:ascii="Times New Roman" w:hAnsi="Times New Roman"/>
        </w:rPr>
        <w:t>下稱</w:t>
      </w:r>
      <w:r>
        <w:rPr>
          <w:rFonts w:ascii="Times New Roman" w:hAnsi="Times New Roman" w:hint="eastAsia"/>
        </w:rPr>
        <w:t>北市府</w:t>
      </w:r>
      <w:r w:rsidRPr="00AF6527">
        <w:rPr>
          <w:rFonts w:ascii="Times New Roman" w:hAnsi="Times New Roman" w:hint="eastAsia"/>
        </w:rPr>
        <w:t>）</w:t>
      </w:r>
      <w:r w:rsidRPr="00AF6527">
        <w:rPr>
          <w:rFonts w:ascii="Times New Roman" w:hAnsi="Times New Roman"/>
        </w:rPr>
        <w:t>說明並調</w:t>
      </w:r>
      <w:r w:rsidRPr="00AF6527">
        <w:rPr>
          <w:rFonts w:ascii="Times New Roman" w:hAnsi="Times New Roman"/>
          <w:lang w:eastAsia="zh-HK"/>
        </w:rPr>
        <w:t>取</w:t>
      </w:r>
      <w:r w:rsidRPr="00AF6527">
        <w:rPr>
          <w:rFonts w:ascii="Times New Roman" w:hAnsi="Times New Roman"/>
        </w:rPr>
        <w:t>卷證資料，並於民國</w:t>
      </w:r>
      <w:r w:rsidRPr="00AF6527">
        <w:rPr>
          <w:rFonts w:ascii="Times New Roman" w:hAnsi="Times New Roman"/>
        </w:rPr>
        <w:t>1</w:t>
      </w:r>
      <w:r w:rsidR="00B27395">
        <w:rPr>
          <w:rFonts w:ascii="Times New Roman" w:hAnsi="Times New Roman"/>
        </w:rPr>
        <w:t>10</w:t>
      </w:r>
      <w:r w:rsidRPr="00AF6527">
        <w:rPr>
          <w:rFonts w:ascii="Times New Roman" w:hAnsi="Times New Roman"/>
        </w:rPr>
        <w:t>年</w:t>
      </w:r>
      <w:r w:rsidR="00B27395" w:rsidRPr="00AF6527">
        <w:rPr>
          <w:rFonts w:ascii="Times New Roman" w:hAnsi="Times New Roman" w:hint="eastAsia"/>
        </w:rPr>
        <w:t>（</w:t>
      </w:r>
      <w:r w:rsidR="00B27395" w:rsidRPr="00AF6527">
        <w:rPr>
          <w:rFonts w:ascii="Times New Roman" w:hAnsi="Times New Roman"/>
        </w:rPr>
        <w:t>下同</w:t>
      </w:r>
      <w:r w:rsidR="00B27395" w:rsidRPr="00AF6527">
        <w:rPr>
          <w:rFonts w:ascii="Times New Roman" w:hAnsi="Times New Roman" w:hint="eastAsia"/>
        </w:rPr>
        <w:t>）</w:t>
      </w:r>
      <w:r w:rsidR="00B27395">
        <w:rPr>
          <w:rFonts w:ascii="Times New Roman" w:hAnsi="Times New Roman" w:hint="eastAsia"/>
        </w:rPr>
        <w:t>1</w:t>
      </w:r>
      <w:r w:rsidR="00B27395">
        <w:rPr>
          <w:rFonts w:ascii="Times New Roman" w:hAnsi="Times New Roman"/>
        </w:rPr>
        <w:t>1</w:t>
      </w:r>
      <w:r w:rsidRPr="00AF6527">
        <w:rPr>
          <w:rFonts w:ascii="Times New Roman" w:hAnsi="Times New Roman"/>
        </w:rPr>
        <w:t>月</w:t>
      </w:r>
      <w:r w:rsidRPr="00AF6527">
        <w:rPr>
          <w:rFonts w:ascii="Times New Roman" w:hAnsi="Times New Roman"/>
        </w:rPr>
        <w:t>1</w:t>
      </w:r>
      <w:r w:rsidR="00B27395">
        <w:rPr>
          <w:rFonts w:ascii="Times New Roman" w:hAnsi="Times New Roman"/>
        </w:rPr>
        <w:t>2</w:t>
      </w:r>
      <w:r w:rsidRPr="00AF6527">
        <w:rPr>
          <w:rFonts w:ascii="Times New Roman" w:hAnsi="Times New Roman"/>
        </w:rPr>
        <w:t>日詢</w:t>
      </w:r>
      <w:r w:rsidRPr="00AF6527">
        <w:rPr>
          <w:rFonts w:ascii="Times New Roman" w:hAnsi="Times New Roman"/>
          <w:lang w:eastAsia="zh-HK"/>
        </w:rPr>
        <w:t>問</w:t>
      </w:r>
      <w:r w:rsidRPr="00AF6527">
        <w:rPr>
          <w:rFonts w:ascii="Times New Roman" w:hAnsi="Times New Roman"/>
        </w:rPr>
        <w:t>衛福部</w:t>
      </w:r>
      <w:r w:rsidR="00B27395">
        <w:rPr>
          <w:rFonts w:ascii="Times New Roman" w:hAnsi="Times New Roman" w:hint="eastAsia"/>
        </w:rPr>
        <w:t>疾病管制署（下稱疾管署）莊副署長人祥</w:t>
      </w:r>
      <w:r w:rsidRPr="00AF6527">
        <w:rPr>
          <w:rFonts w:ascii="Times New Roman" w:hAnsi="Times New Roman"/>
        </w:rPr>
        <w:t>、臺</w:t>
      </w:r>
      <w:r w:rsidR="00B27395">
        <w:rPr>
          <w:rFonts w:ascii="Times New Roman" w:hAnsi="Times New Roman" w:hint="eastAsia"/>
        </w:rPr>
        <w:t>北市黃副市長珊珊、臺北農產運銷公司黃董事長向群</w:t>
      </w:r>
      <w:r w:rsidRPr="00AF6527">
        <w:rPr>
          <w:rFonts w:ascii="Times New Roman" w:hAnsi="Times New Roman"/>
        </w:rPr>
        <w:t>及業務相關人員，</w:t>
      </w:r>
      <w:r w:rsidRPr="00AF6527">
        <w:rPr>
          <w:rFonts w:ascii="Times New Roman" w:hAnsi="Times New Roman"/>
          <w:lang w:eastAsia="zh-HK"/>
        </w:rPr>
        <w:t>已完成</w:t>
      </w:r>
      <w:r w:rsidRPr="00AF6527">
        <w:rPr>
          <w:rFonts w:ascii="Times New Roman" w:hAnsi="Times New Roman"/>
        </w:rPr>
        <w:t>調查</w:t>
      </w:r>
      <w:r w:rsidRPr="00AF6527">
        <w:rPr>
          <w:rFonts w:ascii="Times New Roman" w:hAnsi="Times New Roman" w:hint="eastAsia"/>
        </w:rPr>
        <w:t>。</w:t>
      </w:r>
      <w:r w:rsidRPr="00AF6527">
        <w:rPr>
          <w:rFonts w:ascii="Times New Roman" w:hAnsi="Times New Roman" w:hint="eastAsia"/>
          <w:lang w:eastAsia="zh-HK"/>
        </w:rPr>
        <w:t>茲綜整調卷</w:t>
      </w:r>
      <w:r w:rsidR="00B27395">
        <w:rPr>
          <w:rStyle w:val="aff4"/>
          <w:rFonts w:ascii="Times New Roman" w:hAnsi="Times New Roman"/>
          <w:lang w:eastAsia="zh-HK"/>
        </w:rPr>
        <w:footnoteReference w:id="1"/>
      </w:r>
      <w:r w:rsidRPr="00AF6527">
        <w:rPr>
          <w:rFonts w:ascii="Times New Roman" w:hAnsi="Times New Roman" w:hint="eastAsia"/>
          <w:lang w:eastAsia="zh-HK"/>
        </w:rPr>
        <w:t>及詢問所得</w:t>
      </w:r>
      <w:r w:rsidRPr="00AF6527">
        <w:rPr>
          <w:rFonts w:ascii="Times New Roman" w:hAnsi="Times New Roman" w:hint="eastAsia"/>
        </w:rPr>
        <w:t>，</w:t>
      </w:r>
      <w:r w:rsidR="00B27395">
        <w:rPr>
          <w:rFonts w:ascii="Times New Roman" w:hAnsi="Times New Roman" w:hint="eastAsia"/>
        </w:rPr>
        <w:t>臚列</w:t>
      </w:r>
      <w:r w:rsidRPr="00AF6527">
        <w:rPr>
          <w:rFonts w:ascii="Times New Roman" w:hAnsi="Times New Roman"/>
        </w:rPr>
        <w:t>調查</w:t>
      </w:r>
      <w:r w:rsidR="00B27395">
        <w:rPr>
          <w:rFonts w:ascii="Times New Roman" w:hAnsi="Times New Roman" w:hint="eastAsia"/>
        </w:rPr>
        <w:t>意見</w:t>
      </w:r>
      <w:r w:rsidRPr="00AF6527">
        <w:rPr>
          <w:rFonts w:ascii="Times New Roman" w:hAnsi="Times New Roman"/>
        </w:rPr>
        <w:t>如後：</w:t>
      </w:r>
    </w:p>
    <w:p w14:paraId="7858144C" w14:textId="7CA251E9" w:rsidR="00A8144E" w:rsidRPr="00F53CA3" w:rsidRDefault="002F11FF" w:rsidP="00702BBB">
      <w:pPr>
        <w:pStyle w:val="2"/>
        <w:rPr>
          <w:rFonts w:ascii="Times New Roman" w:hAnsi="Times New Roman"/>
          <w:b/>
        </w:rPr>
      </w:pPr>
      <w:r>
        <w:rPr>
          <w:rFonts w:ascii="Times New Roman" w:hAnsi="Times New Roman" w:hint="eastAsia"/>
          <w:b/>
          <w:color w:val="000000"/>
        </w:rPr>
        <w:t>臺北市政府輕忽北農場</w:t>
      </w:r>
      <w:proofErr w:type="gramStart"/>
      <w:r>
        <w:rPr>
          <w:rFonts w:ascii="Times New Roman" w:hAnsi="Times New Roman" w:hint="eastAsia"/>
          <w:b/>
          <w:color w:val="000000"/>
        </w:rPr>
        <w:t>域新冠疫</w:t>
      </w:r>
      <w:proofErr w:type="gramEnd"/>
      <w:r>
        <w:rPr>
          <w:rFonts w:ascii="Times New Roman" w:hAnsi="Times New Roman" w:hint="eastAsia"/>
          <w:b/>
          <w:color w:val="000000"/>
        </w:rPr>
        <w:t>情感染，</w:t>
      </w:r>
      <w:r w:rsidR="0085028D">
        <w:rPr>
          <w:rFonts w:ascii="Times New Roman" w:hAnsi="Times New Roman" w:hint="eastAsia"/>
          <w:b/>
          <w:color w:val="000000"/>
        </w:rPr>
        <w:t>於發現</w:t>
      </w:r>
      <w:proofErr w:type="gramStart"/>
      <w:r w:rsidR="0085028D">
        <w:rPr>
          <w:rFonts w:ascii="Times New Roman" w:hAnsi="Times New Roman" w:hint="eastAsia"/>
          <w:b/>
          <w:color w:val="000000"/>
        </w:rPr>
        <w:t>首例後將近</w:t>
      </w:r>
      <w:proofErr w:type="gramEnd"/>
      <w:r w:rsidR="0085028D">
        <w:rPr>
          <w:rFonts w:ascii="Times New Roman" w:hAnsi="Times New Roman" w:hint="eastAsia"/>
          <w:b/>
          <w:color w:val="000000"/>
        </w:rPr>
        <w:t>1</w:t>
      </w:r>
      <w:r w:rsidR="0085028D">
        <w:rPr>
          <w:rFonts w:ascii="Times New Roman" w:hAnsi="Times New Roman" w:hint="eastAsia"/>
          <w:b/>
          <w:color w:val="000000"/>
        </w:rPr>
        <w:t>個月期間內</w:t>
      </w:r>
      <w:r w:rsidRPr="00A8144E">
        <w:rPr>
          <w:rFonts w:ascii="Times New Roman" w:hAnsi="Times New Roman" w:hint="eastAsia"/>
          <w:b/>
          <w:color w:val="000000"/>
        </w:rPr>
        <w:t>未能積極落實</w:t>
      </w:r>
      <w:r w:rsidR="0085028D" w:rsidRPr="00A8144E">
        <w:rPr>
          <w:rFonts w:ascii="Times New Roman" w:hAnsi="Times New Roman" w:hint="eastAsia"/>
          <w:b/>
          <w:color w:val="000000"/>
        </w:rPr>
        <w:t>篩檢</w:t>
      </w:r>
      <w:r>
        <w:rPr>
          <w:rFonts w:ascii="Times New Roman" w:hAnsi="Times New Roman" w:hint="eastAsia"/>
          <w:b/>
          <w:color w:val="000000"/>
        </w:rPr>
        <w:t>，及時發現潛在感染源</w:t>
      </w:r>
      <w:r w:rsidR="0085028D">
        <w:rPr>
          <w:rFonts w:ascii="Times New Roman" w:hAnsi="Times New Roman" w:hint="eastAsia"/>
          <w:b/>
          <w:color w:val="000000"/>
        </w:rPr>
        <w:t>；</w:t>
      </w:r>
      <w:r w:rsidR="00120E74">
        <w:rPr>
          <w:rFonts w:ascii="Times New Roman" w:hAnsi="Times New Roman" w:hint="eastAsia"/>
          <w:b/>
          <w:color w:val="000000"/>
        </w:rPr>
        <w:t>且與北農</w:t>
      </w:r>
      <w:proofErr w:type="gramStart"/>
      <w:r w:rsidR="00120E74">
        <w:rPr>
          <w:rFonts w:ascii="Times New Roman" w:hAnsi="Times New Roman" w:hint="eastAsia"/>
          <w:b/>
          <w:color w:val="000000"/>
        </w:rPr>
        <w:t>公司均未適時</w:t>
      </w:r>
      <w:proofErr w:type="gramEnd"/>
      <w:r w:rsidR="00120E74">
        <w:rPr>
          <w:rFonts w:ascii="Times New Roman" w:hAnsi="Times New Roman" w:hint="eastAsia"/>
          <w:b/>
          <w:color w:val="000000"/>
        </w:rPr>
        <w:t>說明</w:t>
      </w:r>
      <w:r w:rsidR="00120E74" w:rsidRPr="0042745F">
        <w:rPr>
          <w:rFonts w:ascii="Times New Roman" w:hAnsi="Times New Roman" w:hint="eastAsia"/>
          <w:b/>
          <w:color w:val="000000"/>
        </w:rPr>
        <w:t>正確</w:t>
      </w:r>
      <w:r w:rsidR="00120E74">
        <w:rPr>
          <w:rFonts w:ascii="Times New Roman" w:hAnsi="Times New Roman" w:hint="eastAsia"/>
          <w:b/>
          <w:color w:val="000000"/>
        </w:rPr>
        <w:t>之</w:t>
      </w:r>
      <w:r w:rsidR="00120E74" w:rsidRPr="0042745F">
        <w:rPr>
          <w:rFonts w:ascii="Times New Roman" w:hAnsi="Times New Roman" w:hint="eastAsia"/>
          <w:b/>
          <w:color w:val="000000"/>
        </w:rPr>
        <w:t>防疫訊息</w:t>
      </w:r>
      <w:r w:rsidR="0042745F" w:rsidRPr="0042745F">
        <w:rPr>
          <w:rFonts w:ascii="Times New Roman" w:hAnsi="Times New Roman" w:hint="eastAsia"/>
          <w:b/>
          <w:color w:val="000000"/>
        </w:rPr>
        <w:t>，</w:t>
      </w:r>
      <w:r w:rsidR="00120E74">
        <w:rPr>
          <w:rFonts w:ascii="Times New Roman" w:hAnsi="Times New Roman" w:hint="eastAsia"/>
          <w:b/>
          <w:color w:val="000000"/>
        </w:rPr>
        <w:t>造成</w:t>
      </w:r>
      <w:r w:rsidR="001C0003">
        <w:rPr>
          <w:rFonts w:ascii="Times New Roman" w:hAnsi="Times New Roman" w:hint="eastAsia"/>
          <w:b/>
          <w:color w:val="000000"/>
        </w:rPr>
        <w:t>民眾</w:t>
      </w:r>
      <w:r w:rsidR="0042745F" w:rsidRPr="0042745F">
        <w:rPr>
          <w:rFonts w:ascii="Times New Roman" w:hAnsi="Times New Roman" w:hint="eastAsia"/>
          <w:b/>
          <w:color w:val="000000"/>
        </w:rPr>
        <w:t>恐慌</w:t>
      </w:r>
      <w:r w:rsidR="0042745F">
        <w:rPr>
          <w:rFonts w:ascii="Times New Roman" w:hAnsi="Times New Roman" w:hint="eastAsia"/>
          <w:b/>
          <w:color w:val="000000"/>
        </w:rPr>
        <w:t>；又</w:t>
      </w:r>
      <w:r w:rsidR="0085028D">
        <w:rPr>
          <w:rFonts w:ascii="Times New Roman" w:hAnsi="Times New Roman" w:hint="eastAsia"/>
          <w:b/>
          <w:color w:val="000000"/>
        </w:rPr>
        <w:t>未能有效管制</w:t>
      </w:r>
      <w:r w:rsidR="00A8144E">
        <w:rPr>
          <w:rFonts w:ascii="Times New Roman" w:hAnsi="Times New Roman" w:hint="eastAsia"/>
          <w:b/>
          <w:color w:val="000000"/>
        </w:rPr>
        <w:t>及確認</w:t>
      </w:r>
      <w:r w:rsidR="0085028D" w:rsidRPr="00A8144E">
        <w:rPr>
          <w:rFonts w:ascii="Times New Roman" w:hAnsi="Times New Roman" w:hint="eastAsia"/>
          <w:b/>
          <w:color w:val="000000"/>
        </w:rPr>
        <w:t>北農場域出入</w:t>
      </w:r>
      <w:r w:rsidR="0085028D" w:rsidRPr="00A8144E">
        <w:rPr>
          <w:rFonts w:ascii="Times New Roman" w:hAnsi="Times New Roman"/>
          <w:b/>
          <w:color w:val="000000"/>
        </w:rPr>
        <w:t>人員</w:t>
      </w:r>
      <w:r w:rsidR="00A8144E" w:rsidRPr="00A8144E">
        <w:rPr>
          <w:rFonts w:ascii="Times New Roman" w:hAnsi="Times New Roman" w:hint="eastAsia"/>
          <w:b/>
          <w:color w:val="000000"/>
        </w:rPr>
        <w:t>之</w:t>
      </w:r>
      <w:r w:rsidR="0085028D" w:rsidRPr="00A8144E">
        <w:rPr>
          <w:rFonts w:ascii="Times New Roman" w:hAnsi="Times New Roman"/>
          <w:b/>
          <w:color w:val="000000"/>
        </w:rPr>
        <w:t>身分</w:t>
      </w:r>
      <w:r>
        <w:rPr>
          <w:rFonts w:ascii="Times New Roman" w:hAnsi="Times New Roman" w:hint="eastAsia"/>
          <w:b/>
          <w:color w:val="000000"/>
        </w:rPr>
        <w:t>，</w:t>
      </w:r>
      <w:r w:rsidR="00D97035">
        <w:rPr>
          <w:rFonts w:ascii="Times New Roman" w:hAnsi="Times New Roman" w:hint="eastAsia"/>
          <w:b/>
          <w:color w:val="000000"/>
        </w:rPr>
        <w:t>以及</w:t>
      </w:r>
      <w:proofErr w:type="gramStart"/>
      <w:r w:rsidR="00A8144E">
        <w:rPr>
          <w:rFonts w:ascii="Times New Roman" w:hAnsi="Times New Roman" w:hint="eastAsia"/>
          <w:b/>
          <w:color w:val="000000"/>
        </w:rPr>
        <w:t>採</w:t>
      </w:r>
      <w:proofErr w:type="gramEnd"/>
      <w:r w:rsidR="00A8144E">
        <w:rPr>
          <w:rFonts w:ascii="Times New Roman" w:hAnsi="Times New Roman" w:hint="eastAsia"/>
          <w:b/>
          <w:color w:val="000000"/>
        </w:rPr>
        <w:t>行</w:t>
      </w:r>
      <w:proofErr w:type="gramStart"/>
      <w:r w:rsidR="00A8144E">
        <w:rPr>
          <w:rFonts w:ascii="Times New Roman" w:hAnsi="Times New Roman" w:hint="eastAsia"/>
          <w:b/>
          <w:color w:val="000000"/>
        </w:rPr>
        <w:t>必要之篩檢</w:t>
      </w:r>
      <w:proofErr w:type="gramEnd"/>
      <w:r w:rsidR="00A8144E">
        <w:rPr>
          <w:rFonts w:ascii="Times New Roman" w:hAnsi="Times New Roman" w:hint="eastAsia"/>
          <w:b/>
          <w:color w:val="000000"/>
        </w:rPr>
        <w:t>、</w:t>
      </w:r>
      <w:proofErr w:type="gramStart"/>
      <w:r w:rsidR="00A8144E">
        <w:rPr>
          <w:rFonts w:ascii="Times New Roman" w:hAnsi="Times New Roman" w:hint="eastAsia"/>
          <w:b/>
          <w:color w:val="000000"/>
        </w:rPr>
        <w:t>疫</w:t>
      </w:r>
      <w:proofErr w:type="gramEnd"/>
      <w:r w:rsidR="00A8144E">
        <w:rPr>
          <w:rFonts w:ascii="Times New Roman" w:hAnsi="Times New Roman" w:hint="eastAsia"/>
          <w:b/>
          <w:color w:val="000000"/>
        </w:rPr>
        <w:t>調或隔離措施，</w:t>
      </w:r>
      <w:r w:rsidR="00A8144E" w:rsidRPr="00A8144E">
        <w:rPr>
          <w:rFonts w:ascii="Times New Roman" w:hAnsi="Times New Roman" w:hint="eastAsia"/>
          <w:b/>
          <w:color w:val="000000"/>
        </w:rPr>
        <w:t>切斷可能</w:t>
      </w:r>
      <w:r w:rsidR="00A8144E" w:rsidRPr="00F53CA3">
        <w:rPr>
          <w:rFonts w:ascii="Times New Roman" w:hAnsi="Times New Roman" w:hint="eastAsia"/>
          <w:b/>
        </w:rPr>
        <w:t>傳染途徑</w:t>
      </w:r>
      <w:r w:rsidR="0042745F" w:rsidRPr="00F53CA3">
        <w:rPr>
          <w:rFonts w:ascii="Times New Roman" w:hAnsi="Times New Roman" w:hint="eastAsia"/>
          <w:b/>
        </w:rPr>
        <w:t>，減少群聚感染之風險，降低</w:t>
      </w:r>
      <w:proofErr w:type="gramStart"/>
      <w:r w:rsidR="0042745F" w:rsidRPr="00F53CA3">
        <w:rPr>
          <w:rFonts w:ascii="Times New Roman" w:hAnsi="Times New Roman" w:hint="eastAsia"/>
          <w:b/>
        </w:rPr>
        <w:t>疫</w:t>
      </w:r>
      <w:proofErr w:type="gramEnd"/>
      <w:r w:rsidR="0042745F" w:rsidRPr="00F53CA3">
        <w:rPr>
          <w:rFonts w:ascii="Times New Roman" w:hAnsi="Times New Roman" w:hint="eastAsia"/>
          <w:b/>
        </w:rPr>
        <w:t>情之散播，</w:t>
      </w:r>
      <w:r w:rsidR="00FB39D1" w:rsidRPr="00F53CA3">
        <w:rPr>
          <w:rFonts w:ascii="Times New Roman" w:hAnsi="Times New Roman" w:hint="eastAsia"/>
          <w:b/>
        </w:rPr>
        <w:t>允宜記取輕忽北農</w:t>
      </w:r>
      <w:proofErr w:type="gramStart"/>
      <w:r w:rsidR="00FB39D1" w:rsidRPr="00F53CA3">
        <w:rPr>
          <w:rFonts w:ascii="Times New Roman" w:hAnsi="Times New Roman" w:hint="eastAsia"/>
          <w:b/>
        </w:rPr>
        <w:t>疫</w:t>
      </w:r>
      <w:proofErr w:type="gramEnd"/>
      <w:r w:rsidR="00FB39D1" w:rsidRPr="00F53CA3">
        <w:rPr>
          <w:rFonts w:ascii="Times New Roman" w:hAnsi="Times New Roman" w:hint="eastAsia"/>
          <w:b/>
        </w:rPr>
        <w:t>情造成傳染風險之殷</w:t>
      </w:r>
      <w:proofErr w:type="gramStart"/>
      <w:r w:rsidR="00FB39D1" w:rsidRPr="00F53CA3">
        <w:rPr>
          <w:rFonts w:ascii="Times New Roman" w:hAnsi="Times New Roman" w:hint="eastAsia"/>
          <w:b/>
        </w:rPr>
        <w:t>鑑</w:t>
      </w:r>
      <w:proofErr w:type="gramEnd"/>
      <w:r w:rsidR="00FB39D1" w:rsidRPr="00F53CA3">
        <w:rPr>
          <w:rFonts w:ascii="Times New Roman" w:hAnsi="Times New Roman" w:hint="eastAsia"/>
          <w:b/>
        </w:rPr>
        <w:t>，避免重蹈覆轍</w:t>
      </w:r>
      <w:r w:rsidR="0042745F" w:rsidRPr="00F53CA3">
        <w:rPr>
          <w:rFonts w:ascii="Times New Roman" w:hAnsi="Times New Roman" w:hint="eastAsia"/>
          <w:b/>
        </w:rPr>
        <w:t>：</w:t>
      </w:r>
    </w:p>
    <w:p w14:paraId="1D5F793A" w14:textId="450334D2" w:rsidR="008F197F" w:rsidRPr="00F53CA3" w:rsidRDefault="00310141" w:rsidP="009755CC">
      <w:pPr>
        <w:pStyle w:val="3"/>
        <w:rPr>
          <w:rFonts w:ascii="Times New Roman"/>
        </w:rPr>
      </w:pPr>
      <w:r w:rsidRPr="00F53CA3">
        <w:rPr>
          <w:rFonts w:ascii="Times New Roman"/>
        </w:rPr>
        <w:t>北農一市首例發病個案為案</w:t>
      </w:r>
      <w:r w:rsidRPr="00F53CA3">
        <w:rPr>
          <w:rFonts w:ascii="Times New Roman"/>
        </w:rPr>
        <w:t>2624</w:t>
      </w:r>
      <w:r w:rsidRPr="00F53CA3">
        <w:rPr>
          <w:rStyle w:val="aff4"/>
          <w:rFonts w:ascii="Times New Roman"/>
        </w:rPr>
        <w:footnoteReference w:id="2"/>
      </w:r>
      <w:r w:rsidRPr="00F53CA3">
        <w:rPr>
          <w:rFonts w:ascii="Times New Roman"/>
        </w:rPr>
        <w:t>，為北農</w:t>
      </w:r>
      <w:r w:rsidR="003A05A9" w:rsidRPr="00F53CA3">
        <w:rPr>
          <w:rFonts w:ascii="Times New Roman" w:hint="eastAsia"/>
        </w:rPr>
        <w:t>公司</w:t>
      </w:r>
      <w:r w:rsidRPr="00F53CA3">
        <w:rPr>
          <w:rFonts w:ascii="Times New Roman"/>
        </w:rPr>
        <w:t>蔬菜</w:t>
      </w:r>
      <w:r w:rsidRPr="00F53CA3">
        <w:rPr>
          <w:rFonts w:ascii="Times New Roman"/>
        </w:rPr>
        <w:lastRenderedPageBreak/>
        <w:t>拍賣員，</w:t>
      </w:r>
      <w:r w:rsidR="00C16A4A" w:rsidRPr="00F53CA3">
        <w:rPr>
          <w:rFonts w:ascii="Times New Roman" w:hint="eastAsia"/>
        </w:rPr>
        <w:t>居住於</w:t>
      </w:r>
      <w:r w:rsidRPr="00F53CA3">
        <w:rPr>
          <w:rFonts w:ascii="Times New Roman"/>
        </w:rPr>
        <w:t>臺北市，</w:t>
      </w:r>
      <w:r w:rsidRPr="00F53CA3">
        <w:rPr>
          <w:rFonts w:ascii="Times New Roman"/>
        </w:rPr>
        <w:t>5</w:t>
      </w:r>
      <w:r w:rsidRPr="00F53CA3">
        <w:rPr>
          <w:rFonts w:ascii="Times New Roman"/>
        </w:rPr>
        <w:t>月</w:t>
      </w:r>
      <w:r w:rsidRPr="00F53CA3">
        <w:rPr>
          <w:rFonts w:ascii="Times New Roman"/>
        </w:rPr>
        <w:t>14</w:t>
      </w:r>
      <w:r w:rsidRPr="00F53CA3">
        <w:rPr>
          <w:rFonts w:ascii="Times New Roman"/>
        </w:rPr>
        <w:t>日發病，</w:t>
      </w:r>
      <w:r w:rsidRPr="00F53CA3">
        <w:rPr>
          <w:rFonts w:ascii="Times New Roman"/>
        </w:rPr>
        <w:t>5</w:t>
      </w:r>
      <w:r w:rsidRPr="00F53CA3">
        <w:rPr>
          <w:rFonts w:ascii="Times New Roman"/>
        </w:rPr>
        <w:t>月</w:t>
      </w:r>
      <w:r w:rsidRPr="00F53CA3">
        <w:rPr>
          <w:rFonts w:ascii="Times New Roman"/>
        </w:rPr>
        <w:t>18</w:t>
      </w:r>
      <w:r w:rsidRPr="00F53CA3">
        <w:rPr>
          <w:rFonts w:ascii="Times New Roman"/>
        </w:rPr>
        <w:t>日通報，</w:t>
      </w:r>
      <w:r w:rsidRPr="00F53CA3">
        <w:rPr>
          <w:rFonts w:ascii="Times New Roman"/>
        </w:rPr>
        <w:t>5</w:t>
      </w:r>
      <w:r w:rsidRPr="00F53CA3">
        <w:rPr>
          <w:rFonts w:ascii="Times New Roman"/>
        </w:rPr>
        <w:t>月</w:t>
      </w:r>
      <w:r w:rsidRPr="00F53CA3">
        <w:rPr>
          <w:rFonts w:ascii="Times New Roman"/>
        </w:rPr>
        <w:t>20</w:t>
      </w:r>
      <w:r w:rsidRPr="00F53CA3">
        <w:rPr>
          <w:rFonts w:ascii="Times New Roman"/>
        </w:rPr>
        <w:t>日確診，後續累計</w:t>
      </w:r>
      <w:r w:rsidRPr="00F53CA3">
        <w:rPr>
          <w:rFonts w:ascii="Times New Roman"/>
        </w:rPr>
        <w:t>105</w:t>
      </w:r>
      <w:r w:rsidRPr="00F53CA3">
        <w:rPr>
          <w:rFonts w:ascii="Times New Roman"/>
        </w:rPr>
        <w:t>名個案</w:t>
      </w:r>
      <w:r w:rsidR="00D201F1" w:rsidRPr="00F53CA3">
        <w:rPr>
          <w:rFonts w:ascii="Times New Roman" w:hint="eastAsia"/>
        </w:rPr>
        <w:t>。濱江市場首例發病個案為案</w:t>
      </w:r>
      <w:r w:rsidR="00D201F1" w:rsidRPr="00F53CA3">
        <w:rPr>
          <w:rFonts w:ascii="Times New Roman"/>
        </w:rPr>
        <w:t>6491</w:t>
      </w:r>
      <w:r w:rsidR="00D201F1" w:rsidRPr="00F53CA3">
        <w:rPr>
          <w:rStyle w:val="aff4"/>
          <w:rFonts w:ascii="Times New Roman"/>
        </w:rPr>
        <w:footnoteReference w:id="3"/>
      </w:r>
      <w:r w:rsidR="00D201F1" w:rsidRPr="00F53CA3">
        <w:rPr>
          <w:rFonts w:ascii="Times New Roman" w:hint="eastAsia"/>
        </w:rPr>
        <w:t>，</w:t>
      </w:r>
      <w:r w:rsidR="00D201F1" w:rsidRPr="00F53CA3">
        <w:rPr>
          <w:rFonts w:ascii="Times New Roman"/>
        </w:rPr>
        <w:t>5</w:t>
      </w:r>
      <w:r w:rsidR="00D201F1" w:rsidRPr="00F53CA3">
        <w:rPr>
          <w:rFonts w:ascii="Times New Roman" w:hint="eastAsia"/>
        </w:rPr>
        <w:t>月</w:t>
      </w:r>
      <w:r w:rsidR="00D201F1" w:rsidRPr="00F53CA3">
        <w:rPr>
          <w:rFonts w:ascii="Times New Roman"/>
        </w:rPr>
        <w:t>25</w:t>
      </w:r>
      <w:r w:rsidR="00D201F1" w:rsidRPr="00F53CA3">
        <w:rPr>
          <w:rFonts w:ascii="Times New Roman" w:hint="eastAsia"/>
        </w:rPr>
        <w:t>日發病</w:t>
      </w:r>
      <w:r w:rsidR="00C16A4A" w:rsidRPr="00F53CA3">
        <w:rPr>
          <w:rFonts w:ascii="Times New Roman" w:hint="eastAsia"/>
        </w:rPr>
        <w:t>、</w:t>
      </w:r>
      <w:r w:rsidR="00D201F1" w:rsidRPr="00F53CA3">
        <w:rPr>
          <w:rFonts w:ascii="Times New Roman" w:hint="eastAsia"/>
        </w:rPr>
        <w:t>通報，</w:t>
      </w:r>
      <w:r w:rsidR="00D201F1" w:rsidRPr="00F53CA3">
        <w:rPr>
          <w:rFonts w:ascii="Times New Roman"/>
        </w:rPr>
        <w:t>5</w:t>
      </w:r>
      <w:r w:rsidR="00D201F1" w:rsidRPr="00F53CA3">
        <w:rPr>
          <w:rFonts w:ascii="Times New Roman" w:hint="eastAsia"/>
        </w:rPr>
        <w:t>月</w:t>
      </w:r>
      <w:r w:rsidR="00D201F1" w:rsidRPr="00F53CA3">
        <w:rPr>
          <w:rFonts w:ascii="Times New Roman"/>
        </w:rPr>
        <w:t>27</w:t>
      </w:r>
      <w:r w:rsidR="00D201F1" w:rsidRPr="00F53CA3">
        <w:rPr>
          <w:rFonts w:ascii="Times New Roman" w:hint="eastAsia"/>
        </w:rPr>
        <w:t>日確診，後續累計</w:t>
      </w:r>
      <w:r w:rsidR="00D201F1" w:rsidRPr="00F53CA3">
        <w:rPr>
          <w:rFonts w:ascii="Times New Roman"/>
        </w:rPr>
        <w:t>24</w:t>
      </w:r>
      <w:r w:rsidR="00D201F1" w:rsidRPr="00F53CA3">
        <w:rPr>
          <w:rFonts w:ascii="Times New Roman" w:hint="eastAsia"/>
        </w:rPr>
        <w:t>名個案。環南市場首例發病個案</w:t>
      </w:r>
      <w:r w:rsidR="003A05A9" w:rsidRPr="00F53CA3">
        <w:rPr>
          <w:rFonts w:ascii="Times New Roman" w:hint="eastAsia"/>
        </w:rPr>
        <w:t>為</w:t>
      </w:r>
      <w:r w:rsidR="00D201F1" w:rsidRPr="00F53CA3">
        <w:rPr>
          <w:rFonts w:ascii="Times New Roman" w:hint="eastAsia"/>
        </w:rPr>
        <w:t>案</w:t>
      </w:r>
      <w:r w:rsidR="00D201F1" w:rsidRPr="00F53CA3">
        <w:rPr>
          <w:rFonts w:ascii="Times New Roman"/>
        </w:rPr>
        <w:t>9731</w:t>
      </w:r>
      <w:r w:rsidR="00D201F1" w:rsidRPr="00F53CA3">
        <w:rPr>
          <w:rStyle w:val="aff4"/>
          <w:rFonts w:ascii="Times New Roman"/>
        </w:rPr>
        <w:footnoteReference w:id="4"/>
      </w:r>
      <w:r w:rsidR="00D201F1" w:rsidRPr="00F53CA3">
        <w:rPr>
          <w:rFonts w:ascii="Times New Roman" w:hint="eastAsia"/>
        </w:rPr>
        <w:t>，居住於新北市，</w:t>
      </w:r>
      <w:r w:rsidR="00D201F1" w:rsidRPr="00F53CA3">
        <w:rPr>
          <w:rFonts w:ascii="Times New Roman"/>
        </w:rPr>
        <w:t>5</w:t>
      </w:r>
      <w:r w:rsidR="00D201F1" w:rsidRPr="00F53CA3">
        <w:rPr>
          <w:rFonts w:ascii="Times New Roman" w:hint="eastAsia"/>
        </w:rPr>
        <w:t>月</w:t>
      </w:r>
      <w:r w:rsidR="00D201F1" w:rsidRPr="00F53CA3">
        <w:rPr>
          <w:rFonts w:ascii="Times New Roman"/>
        </w:rPr>
        <w:t>15</w:t>
      </w:r>
      <w:r w:rsidR="00D201F1" w:rsidRPr="00F53CA3">
        <w:rPr>
          <w:rFonts w:ascii="Times New Roman" w:hint="eastAsia"/>
        </w:rPr>
        <w:t>日發病，</w:t>
      </w:r>
      <w:r w:rsidR="00D201F1" w:rsidRPr="00F53CA3">
        <w:rPr>
          <w:rFonts w:ascii="Times New Roman"/>
        </w:rPr>
        <w:t>6</w:t>
      </w:r>
      <w:r w:rsidR="00D201F1" w:rsidRPr="00F53CA3">
        <w:rPr>
          <w:rFonts w:ascii="Times New Roman" w:hint="eastAsia"/>
        </w:rPr>
        <w:t>月</w:t>
      </w:r>
      <w:r w:rsidR="00D201F1" w:rsidRPr="00F53CA3">
        <w:rPr>
          <w:rFonts w:ascii="Times New Roman"/>
        </w:rPr>
        <w:t>2</w:t>
      </w:r>
      <w:r w:rsidR="00D201F1" w:rsidRPr="00F53CA3">
        <w:rPr>
          <w:rFonts w:ascii="Times New Roman" w:hint="eastAsia"/>
        </w:rPr>
        <w:t>日通報，</w:t>
      </w:r>
      <w:r w:rsidR="00D201F1" w:rsidRPr="00F53CA3">
        <w:rPr>
          <w:rFonts w:ascii="Times New Roman"/>
        </w:rPr>
        <w:t>6</w:t>
      </w:r>
      <w:r w:rsidR="00D201F1" w:rsidRPr="00F53CA3">
        <w:rPr>
          <w:rFonts w:ascii="Times New Roman" w:hint="eastAsia"/>
        </w:rPr>
        <w:t>月</w:t>
      </w:r>
      <w:r w:rsidR="00D201F1" w:rsidRPr="00F53CA3">
        <w:rPr>
          <w:rFonts w:ascii="Times New Roman"/>
        </w:rPr>
        <w:t>3</w:t>
      </w:r>
      <w:r w:rsidR="00D201F1" w:rsidRPr="00F53CA3">
        <w:rPr>
          <w:rFonts w:ascii="Times New Roman" w:hint="eastAsia"/>
        </w:rPr>
        <w:t>日確診，累計</w:t>
      </w:r>
      <w:r w:rsidR="00D201F1" w:rsidRPr="00F53CA3">
        <w:rPr>
          <w:rFonts w:ascii="Times New Roman"/>
        </w:rPr>
        <w:t>118</w:t>
      </w:r>
      <w:r w:rsidR="00D201F1" w:rsidRPr="00F53CA3">
        <w:rPr>
          <w:rFonts w:ascii="Times New Roman" w:hint="eastAsia"/>
        </w:rPr>
        <w:t>名確診個案。</w:t>
      </w:r>
      <w:r w:rsidR="00C16A4A" w:rsidRPr="00F53CA3">
        <w:rPr>
          <w:rFonts w:ascii="Times New Roman" w:hint="eastAsia"/>
        </w:rPr>
        <w:t>前述確診人數</w:t>
      </w:r>
      <w:r w:rsidR="00C16A4A" w:rsidRPr="00F53CA3">
        <w:rPr>
          <w:rFonts w:ascii="Times New Roman" w:hint="eastAsia"/>
        </w:rPr>
        <w:t>2</w:t>
      </w:r>
      <w:r w:rsidR="00C16A4A" w:rsidRPr="00F53CA3">
        <w:rPr>
          <w:rFonts w:ascii="Times New Roman"/>
        </w:rPr>
        <w:t>47</w:t>
      </w:r>
      <w:r w:rsidR="00C16A4A" w:rsidRPr="00F53CA3">
        <w:rPr>
          <w:rFonts w:ascii="Times New Roman" w:hint="eastAsia"/>
        </w:rPr>
        <w:t>人，包括</w:t>
      </w:r>
      <w:r w:rsidR="008F197F" w:rsidRPr="00F53CA3">
        <w:rPr>
          <w:rFonts w:ascii="Times New Roman" w:hAnsi="Times New Roman"/>
        </w:rPr>
        <w:t>實際於北農</w:t>
      </w:r>
      <w:r w:rsidR="00C16A4A" w:rsidRPr="00F53CA3">
        <w:rPr>
          <w:rFonts w:ascii="Times New Roman" w:hAnsi="Times New Roman" w:hint="eastAsia"/>
        </w:rPr>
        <w:t>一市、濱江市場及</w:t>
      </w:r>
      <w:r w:rsidR="008F197F" w:rsidRPr="00F53CA3">
        <w:rPr>
          <w:rFonts w:ascii="Times New Roman" w:hAnsi="Times New Roman"/>
        </w:rPr>
        <w:t>環南市場工作之確診員工</w:t>
      </w:r>
      <w:r w:rsidR="00D97035" w:rsidRPr="00F53CA3">
        <w:rPr>
          <w:rFonts w:ascii="Times New Roman" w:hAnsi="Times New Roman" w:hint="eastAsia"/>
        </w:rPr>
        <w:t>及</w:t>
      </w:r>
      <w:r w:rsidR="008F197F" w:rsidRPr="00F53CA3">
        <w:rPr>
          <w:rFonts w:ascii="Times New Roman" w:hAnsi="Times New Roman"/>
        </w:rPr>
        <w:t>可傳染期間曾至</w:t>
      </w:r>
      <w:r w:rsidR="00C16A4A" w:rsidRPr="00F53CA3">
        <w:rPr>
          <w:rFonts w:ascii="Times New Roman" w:hAnsi="Times New Roman" w:hint="eastAsia"/>
        </w:rPr>
        <w:t>前述</w:t>
      </w:r>
      <w:r w:rsidR="008F197F" w:rsidRPr="00F53CA3">
        <w:rPr>
          <w:rFonts w:ascii="Times New Roman" w:hAnsi="Times New Roman"/>
        </w:rPr>
        <w:t>市場活動之確診個案</w:t>
      </w:r>
      <w:r w:rsidR="00C16A4A" w:rsidRPr="00F53CA3">
        <w:rPr>
          <w:rFonts w:ascii="Times New Roman" w:hAnsi="Times New Roman" w:hint="eastAsia"/>
        </w:rPr>
        <w:t>。</w:t>
      </w:r>
    </w:p>
    <w:p w14:paraId="7799D89A" w14:textId="270E37A1" w:rsidR="00120E74" w:rsidRPr="00F53CA3" w:rsidRDefault="00120E74" w:rsidP="00120E74">
      <w:pPr>
        <w:pStyle w:val="3"/>
        <w:rPr>
          <w:rFonts w:ascii="Times New Roman" w:hAnsi="Times New Roman"/>
        </w:rPr>
      </w:pPr>
      <w:r w:rsidRPr="00F53CA3">
        <w:rPr>
          <w:rFonts w:ascii="Times New Roman" w:hAnsi="Times New Roman"/>
        </w:rPr>
        <w:t>北市</w:t>
      </w:r>
      <w:r w:rsidRPr="00F53CA3">
        <w:rPr>
          <w:rFonts w:ascii="Times New Roman" w:hAnsi="Times New Roman" w:hint="eastAsia"/>
        </w:rPr>
        <w:t>府</w:t>
      </w:r>
      <w:r w:rsidRPr="00F53CA3">
        <w:rPr>
          <w:rFonts w:ascii="Times New Roman" w:hAnsi="Times New Roman"/>
        </w:rPr>
        <w:t>相關局處最早</w:t>
      </w:r>
      <w:r w:rsidRPr="00F53CA3">
        <w:rPr>
          <w:rFonts w:ascii="Times New Roman" w:hAnsi="Times New Roman" w:hint="eastAsia"/>
        </w:rPr>
        <w:t>係</w:t>
      </w:r>
      <w:r w:rsidRPr="00F53CA3">
        <w:rPr>
          <w:rFonts w:ascii="Times New Roman" w:hAnsi="Times New Roman"/>
        </w:rPr>
        <w:t>於</w:t>
      </w:r>
      <w:r w:rsidRPr="00F53CA3">
        <w:rPr>
          <w:rFonts w:ascii="Times New Roman" w:hAnsi="Times New Roman"/>
        </w:rPr>
        <w:t>5</w:t>
      </w:r>
      <w:r w:rsidRPr="00F53CA3">
        <w:rPr>
          <w:rFonts w:ascii="Times New Roman" w:hAnsi="Times New Roman"/>
        </w:rPr>
        <w:t>月</w:t>
      </w:r>
      <w:r w:rsidRPr="00F53CA3">
        <w:rPr>
          <w:rFonts w:ascii="Times New Roman" w:hAnsi="Times New Roman"/>
        </w:rPr>
        <w:t>22</w:t>
      </w:r>
      <w:r w:rsidRPr="00F53CA3">
        <w:rPr>
          <w:rFonts w:ascii="Times New Roman" w:hAnsi="Times New Roman"/>
        </w:rPr>
        <w:t>日發布北農一市拍賣員及中繼市場改建工程下游廠商篩檢確診一事，</w:t>
      </w:r>
      <w:r w:rsidRPr="00F53CA3">
        <w:rPr>
          <w:rFonts w:ascii="Times New Roman" w:hAnsi="Times New Roman" w:hint="eastAsia"/>
        </w:rPr>
        <w:t>之後，迄</w:t>
      </w:r>
      <w:r w:rsidRPr="00F53CA3">
        <w:rPr>
          <w:rFonts w:ascii="Times New Roman" w:hAnsi="Times New Roman" w:hint="eastAsia"/>
        </w:rPr>
        <w:t>6</w:t>
      </w:r>
      <w:r w:rsidRPr="00F53CA3">
        <w:rPr>
          <w:rFonts w:ascii="Times New Roman" w:hAnsi="Times New Roman" w:hint="eastAsia"/>
        </w:rPr>
        <w:t>月</w:t>
      </w:r>
      <w:r w:rsidRPr="00F53CA3">
        <w:rPr>
          <w:rFonts w:ascii="Times New Roman" w:hAnsi="Times New Roman" w:hint="eastAsia"/>
        </w:rPr>
        <w:t>2</w:t>
      </w:r>
      <w:r w:rsidRPr="00F53CA3">
        <w:rPr>
          <w:rFonts w:ascii="Times New Roman" w:hAnsi="Times New Roman"/>
        </w:rPr>
        <w:t>0</w:t>
      </w:r>
      <w:r w:rsidRPr="00F53CA3">
        <w:rPr>
          <w:rFonts w:ascii="Times New Roman" w:hAnsi="Times New Roman" w:hint="eastAsia"/>
        </w:rPr>
        <w:t>日始再針對北農一市及濱江市場之疫情進行說明，期間則係由北農公司發布新聞稿：</w:t>
      </w:r>
    </w:p>
    <w:p w14:paraId="3C502230" w14:textId="087754D8" w:rsidR="00120E74" w:rsidRPr="00F53CA3" w:rsidRDefault="00120E74" w:rsidP="00120E74">
      <w:pPr>
        <w:pStyle w:val="4"/>
        <w:rPr>
          <w:rFonts w:ascii="Times New Roman" w:hAnsi="Times New Roman"/>
        </w:rPr>
      </w:pPr>
      <w:r w:rsidRPr="00F53CA3">
        <w:rPr>
          <w:rFonts w:ascii="Times New Roman" w:hAnsi="Times New Roman"/>
        </w:rPr>
        <w:t>北農公司</w:t>
      </w:r>
      <w:r w:rsidRPr="00F53CA3">
        <w:rPr>
          <w:rFonts w:ascii="Times New Roman" w:hAnsi="Times New Roman" w:hint="eastAsia"/>
        </w:rPr>
        <w:t>對於</w:t>
      </w:r>
      <w:r w:rsidR="0095584E" w:rsidRPr="00F53CA3">
        <w:rPr>
          <w:rFonts w:ascii="Times New Roman" w:hAnsi="Times New Roman" w:hint="eastAsia"/>
        </w:rPr>
        <w:t>北農一市及濱江市場</w:t>
      </w:r>
      <w:r w:rsidRPr="00F53CA3">
        <w:rPr>
          <w:rFonts w:ascii="Times New Roman" w:hAnsi="Times New Roman" w:hint="eastAsia"/>
        </w:rPr>
        <w:t>疫情之說明：</w:t>
      </w:r>
    </w:p>
    <w:p w14:paraId="0563931E" w14:textId="77777777" w:rsidR="00120E74" w:rsidRPr="00F53CA3" w:rsidRDefault="00120E74" w:rsidP="00120E74">
      <w:pPr>
        <w:pStyle w:val="5"/>
        <w:rPr>
          <w:rFonts w:ascii="Times New Roman" w:hAnsi="Times New Roman"/>
        </w:rPr>
      </w:pPr>
      <w:r w:rsidRPr="00F53CA3">
        <w:rPr>
          <w:rFonts w:ascii="Times New Roman" w:hAnsi="Times New Roman"/>
        </w:rPr>
        <w:t>6</w:t>
      </w:r>
      <w:r w:rsidRPr="00F53CA3">
        <w:rPr>
          <w:rFonts w:ascii="Times New Roman" w:hAnsi="Times New Roman"/>
        </w:rPr>
        <w:t>月</w:t>
      </w:r>
      <w:r w:rsidRPr="00F53CA3">
        <w:rPr>
          <w:rFonts w:ascii="Times New Roman" w:hAnsi="Times New Roman"/>
        </w:rPr>
        <w:t>10</w:t>
      </w:r>
      <w:r w:rsidRPr="00F53CA3">
        <w:rPr>
          <w:rFonts w:ascii="Times New Roman" w:hAnsi="Times New Roman"/>
        </w:rPr>
        <w:t>日發布新聞稿，內容略以：北農一市有</w:t>
      </w:r>
      <w:r w:rsidRPr="00F53CA3">
        <w:rPr>
          <w:rFonts w:ascii="Times New Roman" w:hAnsi="Times New Roman"/>
        </w:rPr>
        <w:t>7</w:t>
      </w:r>
      <w:r w:rsidRPr="00F53CA3">
        <w:rPr>
          <w:rFonts w:ascii="Times New Roman" w:hAnsi="Times New Roman"/>
        </w:rPr>
        <w:t>人確診（</w:t>
      </w:r>
      <w:r w:rsidRPr="00F53CA3">
        <w:rPr>
          <w:rFonts w:ascii="Times New Roman" w:hAnsi="Times New Roman"/>
        </w:rPr>
        <w:t>3</w:t>
      </w:r>
      <w:r w:rsidRPr="00F53CA3">
        <w:rPr>
          <w:rFonts w:ascii="Times New Roman" w:hAnsi="Times New Roman"/>
        </w:rPr>
        <w:t>人萬華活動史，</w:t>
      </w:r>
      <w:r w:rsidRPr="00F53CA3">
        <w:rPr>
          <w:rFonts w:ascii="Times New Roman" w:hAnsi="Times New Roman"/>
        </w:rPr>
        <w:t>3</w:t>
      </w:r>
      <w:r w:rsidRPr="00F53CA3">
        <w:rPr>
          <w:rFonts w:ascii="Times New Roman" w:hAnsi="Times New Roman"/>
        </w:rPr>
        <w:t>人家戶感染、駐警</w:t>
      </w:r>
      <w:r w:rsidRPr="00F53CA3">
        <w:rPr>
          <w:rFonts w:ascii="Times New Roman" w:hAnsi="Times New Roman"/>
        </w:rPr>
        <w:t>1</w:t>
      </w:r>
      <w:r w:rsidRPr="00F53CA3">
        <w:rPr>
          <w:rFonts w:ascii="Times New Roman" w:hAnsi="Times New Roman"/>
        </w:rPr>
        <w:t>人）；營業部（中山區民族東路）</w:t>
      </w:r>
      <w:r w:rsidRPr="00F53CA3">
        <w:rPr>
          <w:rFonts w:ascii="Times New Roman" w:hAnsi="Times New Roman"/>
        </w:rPr>
        <w:t>1</w:t>
      </w:r>
      <w:r w:rsidRPr="00F53CA3">
        <w:rPr>
          <w:rFonts w:ascii="Times New Roman" w:hAnsi="Times New Roman"/>
        </w:rPr>
        <w:t>名員工於</w:t>
      </w:r>
      <w:r w:rsidRPr="00F53CA3">
        <w:rPr>
          <w:rFonts w:ascii="Times New Roman" w:hAnsi="Times New Roman"/>
        </w:rPr>
        <w:t>5</w:t>
      </w:r>
      <w:r w:rsidRPr="00F53CA3">
        <w:rPr>
          <w:rFonts w:ascii="Times New Roman" w:hAnsi="Times New Roman"/>
        </w:rPr>
        <w:t>月</w:t>
      </w:r>
      <w:r w:rsidRPr="00F53CA3">
        <w:rPr>
          <w:rFonts w:ascii="Times New Roman" w:hAnsi="Times New Roman"/>
        </w:rPr>
        <w:t>28</w:t>
      </w:r>
      <w:r w:rsidRPr="00F53CA3">
        <w:rPr>
          <w:rFonts w:ascii="Times New Roman" w:hAnsi="Times New Roman"/>
        </w:rPr>
        <w:t>日經家戶傳染確診後，以同心圓往外匡列篩檢，其中</w:t>
      </w:r>
      <w:r w:rsidRPr="00F53CA3">
        <w:rPr>
          <w:rFonts w:ascii="Times New Roman" w:hAnsi="Times New Roman"/>
        </w:rPr>
        <w:t>6</w:t>
      </w:r>
      <w:r w:rsidRPr="00F53CA3">
        <w:rPr>
          <w:rFonts w:ascii="Times New Roman" w:hAnsi="Times New Roman"/>
        </w:rPr>
        <w:t>名員工確診。</w:t>
      </w:r>
    </w:p>
    <w:p w14:paraId="1125E6B7" w14:textId="327DFB45" w:rsidR="0095584E" w:rsidRPr="00F53CA3" w:rsidRDefault="00120E74" w:rsidP="00120E74">
      <w:pPr>
        <w:pStyle w:val="5"/>
        <w:rPr>
          <w:rFonts w:ascii="Times New Roman" w:hAnsi="Times New Roman"/>
        </w:rPr>
      </w:pPr>
      <w:r w:rsidRPr="00F53CA3">
        <w:rPr>
          <w:rFonts w:ascii="Times New Roman" w:hAnsi="Times New Roman"/>
        </w:rPr>
        <w:t>6</w:t>
      </w:r>
      <w:r w:rsidRPr="00F53CA3">
        <w:rPr>
          <w:rFonts w:ascii="Times New Roman" w:hAnsi="Times New Roman"/>
        </w:rPr>
        <w:t>月</w:t>
      </w:r>
      <w:r w:rsidRPr="00F53CA3">
        <w:rPr>
          <w:rFonts w:ascii="Times New Roman" w:hAnsi="Times New Roman"/>
        </w:rPr>
        <w:t>16</w:t>
      </w:r>
      <w:r w:rsidRPr="00F53CA3">
        <w:rPr>
          <w:rFonts w:ascii="Times New Roman" w:hAnsi="Times New Roman"/>
        </w:rPr>
        <w:t>日發布新聞稿，內容略以：</w:t>
      </w:r>
      <w:r w:rsidR="003A05A9" w:rsidRPr="00F53CA3">
        <w:rPr>
          <w:rFonts w:ascii="Times New Roman" w:hAnsi="Times New Roman" w:hint="eastAsia"/>
        </w:rPr>
        <w:t>果菜包裝物流中心</w:t>
      </w:r>
      <w:r w:rsidR="003A05A9" w:rsidRPr="00F53CA3">
        <w:rPr>
          <w:rFonts w:ascii="Times New Roman" w:hAnsi="Times New Roman" w:hint="eastAsia"/>
        </w:rPr>
        <w:t>1</w:t>
      </w:r>
      <w:r w:rsidR="003A05A9" w:rsidRPr="00F53CA3">
        <w:rPr>
          <w:rFonts w:ascii="Times New Roman" w:hAnsi="Times New Roman" w:hint="eastAsia"/>
        </w:rPr>
        <w:t>名作業員於</w:t>
      </w:r>
      <w:r w:rsidR="003A05A9" w:rsidRPr="00F53CA3">
        <w:rPr>
          <w:rFonts w:ascii="Times New Roman" w:hAnsi="Times New Roman" w:hint="eastAsia"/>
        </w:rPr>
        <w:t>5</w:t>
      </w:r>
      <w:r w:rsidR="003A05A9" w:rsidRPr="00F53CA3">
        <w:rPr>
          <w:rFonts w:ascii="Times New Roman" w:hAnsi="Times New Roman" w:hint="eastAsia"/>
        </w:rPr>
        <w:t>月</w:t>
      </w:r>
      <w:r w:rsidR="003A05A9" w:rsidRPr="00F53CA3">
        <w:rPr>
          <w:rFonts w:ascii="Times New Roman" w:hAnsi="Times New Roman" w:hint="eastAsia"/>
        </w:rPr>
        <w:t>28</w:t>
      </w:r>
      <w:r w:rsidR="003A05A9" w:rsidRPr="00F53CA3">
        <w:rPr>
          <w:rFonts w:ascii="Times New Roman" w:hAnsi="Times New Roman" w:hint="eastAsia"/>
        </w:rPr>
        <w:t>日確診，</w:t>
      </w:r>
      <w:r w:rsidR="003A05A9" w:rsidRPr="00F53CA3">
        <w:rPr>
          <w:rFonts w:ascii="Times New Roman" w:hAnsi="Times New Roman" w:hint="eastAsia"/>
        </w:rPr>
        <w:t>5</w:t>
      </w:r>
      <w:r w:rsidR="003A05A9" w:rsidRPr="00F53CA3">
        <w:rPr>
          <w:rFonts w:ascii="Times New Roman" w:hAnsi="Times New Roman" w:hint="eastAsia"/>
        </w:rPr>
        <w:t>月</w:t>
      </w:r>
      <w:r w:rsidR="003A05A9" w:rsidRPr="00F53CA3">
        <w:rPr>
          <w:rFonts w:ascii="Times New Roman" w:hAnsi="Times New Roman" w:hint="eastAsia"/>
        </w:rPr>
        <w:t>30</w:t>
      </w:r>
      <w:r w:rsidR="003A05A9" w:rsidRPr="00F53CA3">
        <w:rPr>
          <w:rFonts w:ascii="Times New Roman" w:hAnsi="Times New Roman" w:hint="eastAsia"/>
        </w:rPr>
        <w:t>日另篩檢出</w:t>
      </w:r>
      <w:r w:rsidR="003A05A9" w:rsidRPr="00F53CA3">
        <w:rPr>
          <w:rFonts w:ascii="Times New Roman" w:hAnsi="Times New Roman" w:hint="eastAsia"/>
        </w:rPr>
        <w:t>2</w:t>
      </w:r>
      <w:r w:rsidR="003A05A9" w:rsidRPr="00F53CA3">
        <w:rPr>
          <w:rFonts w:ascii="Times New Roman" w:hAnsi="Times New Roman" w:hint="eastAsia"/>
        </w:rPr>
        <w:t>名確診，再往外篩檢出</w:t>
      </w:r>
      <w:r w:rsidR="003A05A9" w:rsidRPr="00F53CA3">
        <w:rPr>
          <w:rFonts w:ascii="Times New Roman" w:hAnsi="Times New Roman" w:hint="eastAsia"/>
        </w:rPr>
        <w:t>3</w:t>
      </w:r>
      <w:r w:rsidR="003A05A9" w:rsidRPr="00F53CA3">
        <w:rPr>
          <w:rFonts w:ascii="Times New Roman" w:hAnsi="Times New Roman" w:hint="eastAsia"/>
        </w:rPr>
        <w:t>名確診，</w:t>
      </w:r>
      <w:r w:rsidRPr="00F53CA3">
        <w:rPr>
          <w:rFonts w:ascii="Times New Roman" w:hAnsi="Times New Roman"/>
        </w:rPr>
        <w:t>6</w:t>
      </w:r>
      <w:r w:rsidRPr="00F53CA3">
        <w:rPr>
          <w:rFonts w:ascii="Times New Roman" w:hAnsi="Times New Roman"/>
        </w:rPr>
        <w:t>月</w:t>
      </w:r>
      <w:r w:rsidRPr="00F53CA3">
        <w:rPr>
          <w:rFonts w:ascii="Times New Roman" w:hAnsi="Times New Roman"/>
        </w:rPr>
        <w:t>12</w:t>
      </w:r>
      <w:r w:rsidRPr="00F53CA3">
        <w:rPr>
          <w:rFonts w:ascii="Times New Roman" w:hAnsi="Times New Roman"/>
        </w:rPr>
        <w:t>、</w:t>
      </w:r>
      <w:r w:rsidRPr="00F53CA3">
        <w:rPr>
          <w:rFonts w:ascii="Times New Roman" w:hAnsi="Times New Roman"/>
        </w:rPr>
        <w:t>13</w:t>
      </w:r>
      <w:r w:rsidRPr="00F53CA3">
        <w:rPr>
          <w:rFonts w:ascii="Times New Roman" w:hAnsi="Times New Roman"/>
        </w:rPr>
        <w:t>日再篩出無症狀感染確診者</w:t>
      </w:r>
      <w:r w:rsidRPr="00F53CA3">
        <w:rPr>
          <w:rFonts w:ascii="Times New Roman" w:hAnsi="Times New Roman"/>
        </w:rPr>
        <w:t>3</w:t>
      </w:r>
      <w:r w:rsidRPr="00F53CA3">
        <w:rPr>
          <w:rFonts w:ascii="Times New Roman" w:hAnsi="Times New Roman"/>
        </w:rPr>
        <w:t>人；北農一市累計</w:t>
      </w:r>
      <w:r w:rsidRPr="00F53CA3">
        <w:rPr>
          <w:rFonts w:ascii="Times New Roman" w:hAnsi="Times New Roman"/>
        </w:rPr>
        <w:t>9</w:t>
      </w:r>
      <w:r w:rsidRPr="00F53CA3">
        <w:rPr>
          <w:rFonts w:ascii="Times New Roman" w:hAnsi="Times New Roman"/>
        </w:rPr>
        <w:t>人確診。</w:t>
      </w:r>
    </w:p>
    <w:p w14:paraId="381338AD" w14:textId="1F120819" w:rsidR="00120E74" w:rsidRPr="00F53CA3" w:rsidRDefault="0095584E" w:rsidP="00120E74">
      <w:pPr>
        <w:pStyle w:val="5"/>
        <w:rPr>
          <w:rFonts w:ascii="Times New Roman" w:hAnsi="Times New Roman"/>
        </w:rPr>
      </w:pPr>
      <w:r w:rsidRPr="00F53CA3">
        <w:rPr>
          <w:rFonts w:ascii="Times New Roman" w:hAnsi="Times New Roman" w:hint="eastAsia"/>
        </w:rPr>
        <w:t>6</w:t>
      </w:r>
      <w:r w:rsidR="00120E74" w:rsidRPr="00F53CA3">
        <w:rPr>
          <w:rFonts w:ascii="Times New Roman" w:hAnsi="Times New Roman"/>
        </w:rPr>
        <w:t>月</w:t>
      </w:r>
      <w:r w:rsidR="00120E74" w:rsidRPr="00F53CA3">
        <w:rPr>
          <w:rFonts w:ascii="Times New Roman" w:hAnsi="Times New Roman"/>
        </w:rPr>
        <w:t>1</w:t>
      </w:r>
      <w:r w:rsidRPr="00F53CA3">
        <w:rPr>
          <w:rFonts w:ascii="Times New Roman" w:hAnsi="Times New Roman"/>
        </w:rPr>
        <w:t>9</w:t>
      </w:r>
      <w:r w:rsidR="00120E74" w:rsidRPr="00F53CA3">
        <w:rPr>
          <w:rFonts w:ascii="Times New Roman" w:hAnsi="Times New Roman"/>
        </w:rPr>
        <w:t>日發布新聞稿，內容略以：</w:t>
      </w:r>
      <w:r w:rsidR="00120E74" w:rsidRPr="00F53CA3">
        <w:rPr>
          <w:rFonts w:ascii="Times New Roman" w:hAnsi="Times New Roman"/>
        </w:rPr>
        <w:t>4</w:t>
      </w:r>
      <w:r w:rsidR="00120E74" w:rsidRPr="00F53CA3">
        <w:rPr>
          <w:rFonts w:ascii="Times New Roman" w:hAnsi="Times New Roman"/>
        </w:rPr>
        <w:t>樓果菜包裝中心累計</w:t>
      </w:r>
      <w:r w:rsidR="00120E74" w:rsidRPr="00F53CA3">
        <w:rPr>
          <w:rFonts w:ascii="Times New Roman" w:hAnsi="Times New Roman"/>
        </w:rPr>
        <w:t>10</w:t>
      </w:r>
      <w:r w:rsidR="00120E74" w:rsidRPr="00F53CA3">
        <w:rPr>
          <w:rFonts w:ascii="Times New Roman" w:hAnsi="Times New Roman"/>
        </w:rPr>
        <w:t>名確診案例。</w:t>
      </w:r>
    </w:p>
    <w:p w14:paraId="19D7021D" w14:textId="6CC20CA4" w:rsidR="0095584E" w:rsidRPr="00F53CA3" w:rsidRDefault="0095584E" w:rsidP="0095584E">
      <w:pPr>
        <w:pStyle w:val="4"/>
        <w:rPr>
          <w:rFonts w:ascii="Times New Roman" w:hAnsi="Times New Roman"/>
        </w:rPr>
      </w:pPr>
      <w:r w:rsidRPr="00F53CA3">
        <w:rPr>
          <w:rFonts w:ascii="Times New Roman" w:hAnsi="Times New Roman" w:hint="eastAsia"/>
        </w:rPr>
        <w:t>北市府相關局處對於北農一市及濱江市場疫情之說明：</w:t>
      </w:r>
    </w:p>
    <w:p w14:paraId="5EC5FE5F" w14:textId="77777777" w:rsidR="0095584E" w:rsidRPr="00F53CA3" w:rsidRDefault="0095584E" w:rsidP="0095584E">
      <w:pPr>
        <w:pStyle w:val="5"/>
        <w:rPr>
          <w:rFonts w:ascii="Times New Roman"/>
        </w:rPr>
      </w:pPr>
      <w:r w:rsidRPr="00F53CA3">
        <w:rPr>
          <w:rFonts w:ascii="Times New Roman" w:hAnsi="Times New Roman"/>
        </w:rPr>
        <w:lastRenderedPageBreak/>
        <w:t>6</w:t>
      </w:r>
      <w:r w:rsidRPr="00F53CA3">
        <w:rPr>
          <w:rFonts w:ascii="Times New Roman" w:hAnsi="Times New Roman"/>
        </w:rPr>
        <w:t>月</w:t>
      </w:r>
      <w:r w:rsidRPr="00F53CA3">
        <w:rPr>
          <w:rFonts w:ascii="Times New Roman" w:hAnsi="Times New Roman"/>
        </w:rPr>
        <w:t>20</w:t>
      </w:r>
      <w:r w:rsidRPr="00F53CA3">
        <w:rPr>
          <w:rFonts w:ascii="Times New Roman" w:hAnsi="Times New Roman"/>
        </w:rPr>
        <w:t>日發布新聞稿，內容略以：</w:t>
      </w:r>
      <w:r w:rsidRPr="00F53CA3">
        <w:rPr>
          <w:rFonts w:ascii="Times New Roman"/>
        </w:rPr>
        <w:t>原有</w:t>
      </w:r>
      <w:r w:rsidRPr="00F53CA3">
        <w:rPr>
          <w:rFonts w:ascii="Times New Roman"/>
        </w:rPr>
        <w:t>19</w:t>
      </w:r>
      <w:r w:rsidRPr="00F53CA3">
        <w:rPr>
          <w:rFonts w:ascii="Times New Roman"/>
        </w:rPr>
        <w:t>位確診者，其中</w:t>
      </w:r>
      <w:r w:rsidRPr="00F53CA3">
        <w:rPr>
          <w:rFonts w:ascii="Times New Roman"/>
        </w:rPr>
        <w:t>9</w:t>
      </w:r>
      <w:r w:rsidRPr="00F53CA3">
        <w:rPr>
          <w:rFonts w:ascii="Times New Roman"/>
        </w:rPr>
        <w:t>位非設籍</w:t>
      </w:r>
      <w:r w:rsidRPr="00F53CA3">
        <w:rPr>
          <w:rFonts w:ascii="Times New Roman" w:hAnsi="Times New Roman"/>
        </w:rPr>
        <w:t>臺北市</w:t>
      </w:r>
      <w:r w:rsidRPr="00F53CA3">
        <w:rPr>
          <w:rFonts w:ascii="Times New Roman"/>
        </w:rPr>
        <w:t>，</w:t>
      </w:r>
      <w:r w:rsidRPr="00F53CA3">
        <w:rPr>
          <w:rFonts w:hAnsi="標楷體"/>
        </w:rPr>
        <w:t>……</w:t>
      </w:r>
      <w:r w:rsidRPr="00F53CA3">
        <w:rPr>
          <w:rFonts w:ascii="Times New Roman"/>
        </w:rPr>
        <w:t>並透過</w:t>
      </w:r>
      <w:r w:rsidRPr="00F53CA3">
        <w:rPr>
          <w:rFonts w:ascii="Times New Roman" w:hint="eastAsia"/>
        </w:rPr>
        <w:t>臺</w:t>
      </w:r>
      <w:r w:rsidRPr="00F53CA3">
        <w:rPr>
          <w:rFonts w:ascii="Times New Roman"/>
        </w:rPr>
        <w:t>北市精準疫調計畫進一步找到</w:t>
      </w:r>
      <w:r w:rsidRPr="00F53CA3">
        <w:rPr>
          <w:rFonts w:ascii="Times New Roman"/>
        </w:rPr>
        <w:t>1</w:t>
      </w:r>
      <w:r w:rsidRPr="00F53CA3">
        <w:rPr>
          <w:rFonts w:ascii="Times New Roman"/>
        </w:rPr>
        <w:t>位確診者，提前匡列阻斷擴大感染，故總計</w:t>
      </w:r>
      <w:r w:rsidRPr="00F53CA3">
        <w:rPr>
          <w:rFonts w:ascii="Times New Roman"/>
        </w:rPr>
        <w:t>20</w:t>
      </w:r>
      <w:r w:rsidRPr="00F53CA3">
        <w:rPr>
          <w:rFonts w:ascii="Times New Roman"/>
        </w:rPr>
        <w:t>位確診者。</w:t>
      </w:r>
      <w:r w:rsidRPr="00F53CA3">
        <w:rPr>
          <w:rFonts w:hAnsi="標楷體"/>
        </w:rPr>
        <w:t>……</w:t>
      </w:r>
      <w:r w:rsidRPr="00F53CA3">
        <w:rPr>
          <w:rFonts w:ascii="Times New Roman"/>
        </w:rPr>
        <w:t>另尚有在批發市場、零批場攤位承銷商共</w:t>
      </w:r>
      <w:r w:rsidRPr="00F53CA3">
        <w:rPr>
          <w:rFonts w:ascii="Times New Roman"/>
        </w:rPr>
        <w:t>18</w:t>
      </w:r>
      <w:r w:rsidRPr="00F53CA3">
        <w:rPr>
          <w:rFonts w:ascii="Times New Roman"/>
        </w:rPr>
        <w:t>位確診。</w:t>
      </w:r>
    </w:p>
    <w:p w14:paraId="6CBC6304" w14:textId="77777777" w:rsidR="0095584E" w:rsidRPr="00F53CA3" w:rsidRDefault="0095584E" w:rsidP="0095584E">
      <w:pPr>
        <w:pStyle w:val="5"/>
        <w:rPr>
          <w:rFonts w:ascii="Arial" w:cs="Arial"/>
        </w:rPr>
      </w:pPr>
      <w:r w:rsidRPr="00F53CA3">
        <w:rPr>
          <w:rFonts w:ascii="Times New Roman" w:hAnsi="Times New Roman"/>
        </w:rPr>
        <w:t>6</w:t>
      </w:r>
      <w:r w:rsidRPr="00F53CA3">
        <w:rPr>
          <w:rFonts w:ascii="Times New Roman" w:hAnsi="Times New Roman"/>
        </w:rPr>
        <w:t>月</w:t>
      </w:r>
      <w:r w:rsidRPr="00F53CA3">
        <w:rPr>
          <w:rFonts w:ascii="Times New Roman" w:hAnsi="Times New Roman"/>
        </w:rPr>
        <w:t>21</w:t>
      </w:r>
      <w:r w:rsidRPr="00F53CA3">
        <w:rPr>
          <w:rFonts w:ascii="Times New Roman" w:hAnsi="Times New Roman"/>
        </w:rPr>
        <w:t>日發布新聞稿，內容略以：</w:t>
      </w:r>
      <w:r w:rsidRPr="00F53CA3">
        <w:rPr>
          <w:rFonts w:ascii="Times New Roman"/>
        </w:rPr>
        <w:t>北農群聚案自</w:t>
      </w:r>
      <w:r w:rsidRPr="00F53CA3">
        <w:rPr>
          <w:rFonts w:ascii="Times New Roman"/>
        </w:rPr>
        <w:t>5</w:t>
      </w:r>
      <w:r w:rsidRPr="00F53CA3">
        <w:rPr>
          <w:rFonts w:ascii="Times New Roman"/>
        </w:rPr>
        <w:t>月</w:t>
      </w:r>
      <w:r w:rsidRPr="00F53CA3">
        <w:rPr>
          <w:rFonts w:ascii="Times New Roman"/>
        </w:rPr>
        <w:t>14</w:t>
      </w:r>
      <w:r w:rsidRPr="00F53CA3">
        <w:rPr>
          <w:rFonts w:ascii="Times New Roman"/>
        </w:rPr>
        <w:t>日到現在有</w:t>
      </w:r>
      <w:r w:rsidRPr="00F53CA3">
        <w:rPr>
          <w:rFonts w:ascii="Times New Roman"/>
        </w:rPr>
        <w:t>38</w:t>
      </w:r>
      <w:r w:rsidRPr="00F53CA3">
        <w:rPr>
          <w:rFonts w:ascii="Times New Roman"/>
        </w:rPr>
        <w:t>人感染，加上外包商</w:t>
      </w:r>
      <w:r w:rsidRPr="00F53CA3">
        <w:rPr>
          <w:rFonts w:ascii="Times New Roman"/>
        </w:rPr>
        <w:t>7</w:t>
      </w:r>
      <w:r w:rsidRPr="00F53CA3">
        <w:rPr>
          <w:rFonts w:ascii="Times New Roman"/>
        </w:rPr>
        <w:t>人感染的部分，目前總計是</w:t>
      </w:r>
      <w:r w:rsidRPr="00F53CA3">
        <w:rPr>
          <w:rFonts w:ascii="Times New Roman"/>
        </w:rPr>
        <w:t>45</w:t>
      </w:r>
      <w:r w:rsidRPr="00F53CA3">
        <w:rPr>
          <w:rFonts w:ascii="Times New Roman"/>
        </w:rPr>
        <w:t>人感染。發生情形則是</w:t>
      </w:r>
      <w:r w:rsidRPr="00F53CA3">
        <w:rPr>
          <w:rFonts w:ascii="Times New Roman"/>
        </w:rPr>
        <w:t>5</w:t>
      </w:r>
      <w:r w:rsidRPr="00F53CA3">
        <w:rPr>
          <w:rFonts w:ascii="Times New Roman"/>
        </w:rPr>
        <w:t>月</w:t>
      </w:r>
      <w:r w:rsidRPr="00F53CA3">
        <w:rPr>
          <w:rFonts w:ascii="Times New Roman"/>
        </w:rPr>
        <w:t>30</w:t>
      </w:r>
      <w:r w:rsidRPr="00F53CA3">
        <w:rPr>
          <w:rFonts w:ascii="Times New Roman"/>
        </w:rPr>
        <w:t>日前，相關案例都在萬華區的</w:t>
      </w:r>
      <w:r w:rsidRPr="00F53CA3">
        <w:rPr>
          <w:rFonts w:ascii="Times New Roman" w:hint="eastAsia"/>
        </w:rPr>
        <w:t>北農一市</w:t>
      </w:r>
      <w:r w:rsidRPr="00F53CA3">
        <w:rPr>
          <w:rFonts w:ascii="Times New Roman"/>
        </w:rPr>
        <w:t>出現；</w:t>
      </w:r>
      <w:r w:rsidRPr="00F53CA3">
        <w:rPr>
          <w:rFonts w:ascii="Times New Roman"/>
        </w:rPr>
        <w:t>6</w:t>
      </w:r>
      <w:r w:rsidRPr="00F53CA3">
        <w:rPr>
          <w:rFonts w:ascii="Times New Roman"/>
        </w:rPr>
        <w:t>月</w:t>
      </w:r>
      <w:r w:rsidRPr="00F53CA3">
        <w:rPr>
          <w:rFonts w:ascii="Times New Roman"/>
        </w:rPr>
        <w:t>1</w:t>
      </w:r>
      <w:r w:rsidRPr="00F53CA3">
        <w:rPr>
          <w:rFonts w:ascii="Times New Roman"/>
        </w:rPr>
        <w:t>日後才開始出現在中山區的</w:t>
      </w:r>
      <w:r w:rsidRPr="00F53CA3">
        <w:rPr>
          <w:rFonts w:ascii="Times New Roman" w:hint="eastAsia"/>
        </w:rPr>
        <w:t>濱</w:t>
      </w:r>
      <w:r w:rsidRPr="00F53CA3">
        <w:rPr>
          <w:rFonts w:ascii="Times New Roman"/>
        </w:rPr>
        <w:t>江市場。</w:t>
      </w:r>
    </w:p>
    <w:p w14:paraId="122F8EDC" w14:textId="24037862" w:rsidR="0095584E" w:rsidRPr="00F53CA3" w:rsidRDefault="0095584E" w:rsidP="0095584E">
      <w:pPr>
        <w:pStyle w:val="5"/>
        <w:rPr>
          <w:rFonts w:ascii="Times New Roman"/>
        </w:rPr>
      </w:pPr>
      <w:r w:rsidRPr="00F53CA3">
        <w:rPr>
          <w:rFonts w:ascii="Times New Roman" w:hAnsi="Times New Roman"/>
        </w:rPr>
        <w:t>6</w:t>
      </w:r>
      <w:r w:rsidRPr="00F53CA3">
        <w:rPr>
          <w:rFonts w:ascii="Times New Roman" w:hAnsi="Times New Roman"/>
        </w:rPr>
        <w:t>月</w:t>
      </w:r>
      <w:r w:rsidRPr="00F53CA3">
        <w:rPr>
          <w:rFonts w:ascii="Times New Roman" w:hAnsi="Times New Roman"/>
        </w:rPr>
        <w:t>23</w:t>
      </w:r>
      <w:r w:rsidRPr="00F53CA3">
        <w:rPr>
          <w:rFonts w:ascii="Times New Roman" w:hAnsi="Times New Roman"/>
        </w:rPr>
        <w:t>日發布新聞稿，內容略以：</w:t>
      </w:r>
      <w:r w:rsidRPr="00F53CA3">
        <w:rPr>
          <w:rFonts w:ascii="Times New Roman"/>
        </w:rPr>
        <w:t>5</w:t>
      </w:r>
      <w:r w:rsidRPr="00F53CA3">
        <w:rPr>
          <w:rFonts w:ascii="Times New Roman"/>
        </w:rPr>
        <w:t>月</w:t>
      </w:r>
      <w:r w:rsidRPr="00F53CA3">
        <w:rPr>
          <w:rFonts w:ascii="Times New Roman"/>
        </w:rPr>
        <w:t>12</w:t>
      </w:r>
      <w:r w:rsidRPr="00F53CA3">
        <w:rPr>
          <w:rFonts w:ascii="Times New Roman"/>
        </w:rPr>
        <w:t>日起</w:t>
      </w:r>
      <w:r w:rsidRPr="00F53CA3">
        <w:rPr>
          <w:rFonts w:ascii="Times New Roman" w:hint="eastAsia"/>
        </w:rPr>
        <w:t>至</w:t>
      </w:r>
      <w:r w:rsidRPr="00F53CA3">
        <w:rPr>
          <w:rFonts w:ascii="Times New Roman"/>
        </w:rPr>
        <w:t>6</w:t>
      </w:r>
      <w:r w:rsidRPr="00F53CA3">
        <w:rPr>
          <w:rFonts w:ascii="Times New Roman"/>
        </w:rPr>
        <w:t>月</w:t>
      </w:r>
      <w:r w:rsidRPr="00F53CA3">
        <w:rPr>
          <w:rFonts w:ascii="Times New Roman" w:hAnsi="Times New Roman"/>
        </w:rPr>
        <w:t>23</w:t>
      </w:r>
      <w:r w:rsidRPr="00F53CA3">
        <w:rPr>
          <w:rFonts w:ascii="Times New Roman"/>
        </w:rPr>
        <w:t>日上午止，經疫調有</w:t>
      </w:r>
      <w:r w:rsidRPr="00F53CA3">
        <w:rPr>
          <w:rFonts w:ascii="Times New Roman"/>
        </w:rPr>
        <w:t>55</w:t>
      </w:r>
      <w:r w:rsidRPr="00F53CA3">
        <w:rPr>
          <w:rFonts w:ascii="Times New Roman"/>
        </w:rPr>
        <w:t>人確診，其中居住臺北市有</w:t>
      </w:r>
      <w:r w:rsidRPr="00F53CA3">
        <w:rPr>
          <w:rFonts w:ascii="Times New Roman"/>
        </w:rPr>
        <w:t>23</w:t>
      </w:r>
      <w:r w:rsidRPr="00F53CA3">
        <w:rPr>
          <w:rFonts w:ascii="Times New Roman"/>
        </w:rPr>
        <w:t>人，新北市</w:t>
      </w:r>
      <w:r w:rsidRPr="00F53CA3">
        <w:rPr>
          <w:rFonts w:ascii="Times New Roman"/>
        </w:rPr>
        <w:t>30</w:t>
      </w:r>
      <w:r w:rsidRPr="00F53CA3">
        <w:rPr>
          <w:rFonts w:ascii="Times New Roman"/>
        </w:rPr>
        <w:t>人，基隆市</w:t>
      </w:r>
      <w:r w:rsidRPr="00F53CA3">
        <w:rPr>
          <w:rFonts w:ascii="Times New Roman"/>
        </w:rPr>
        <w:t>2</w:t>
      </w:r>
      <w:r w:rsidRPr="00F53CA3">
        <w:rPr>
          <w:rFonts w:ascii="Times New Roman"/>
        </w:rPr>
        <w:t>人</w:t>
      </w:r>
      <w:r w:rsidRPr="00F53CA3">
        <w:rPr>
          <w:rFonts w:ascii="Times New Roman" w:hint="eastAsia"/>
        </w:rPr>
        <w:t>。</w:t>
      </w:r>
    </w:p>
    <w:p w14:paraId="50DA3F8D" w14:textId="605A7481" w:rsidR="001C0003" w:rsidRPr="00F53CA3" w:rsidRDefault="001C0003" w:rsidP="001C0003">
      <w:pPr>
        <w:pStyle w:val="3"/>
        <w:numPr>
          <w:ilvl w:val="0"/>
          <w:numId w:val="0"/>
        </w:numPr>
        <w:ind w:left="1361" w:firstLineChars="141" w:firstLine="480"/>
        <w:rPr>
          <w:rFonts w:ascii="Times New Roman" w:hAnsi="Times New Roman"/>
        </w:rPr>
      </w:pPr>
      <w:r w:rsidRPr="00F53CA3">
        <w:rPr>
          <w:rFonts w:ascii="Times New Roman" w:hAnsi="Times New Roman" w:hint="eastAsia"/>
        </w:rPr>
        <w:t>前述北農公司新聞稿內容公布之確診人數，因該公司</w:t>
      </w:r>
      <w:r w:rsidRPr="00F53CA3">
        <w:rPr>
          <w:rFonts w:ascii="Times New Roman" w:hAnsi="Times New Roman"/>
        </w:rPr>
        <w:t>當時對於零批場</w:t>
      </w:r>
      <w:r w:rsidR="00E01E94" w:rsidRPr="00F53CA3">
        <w:rPr>
          <w:rStyle w:val="aff4"/>
          <w:rFonts w:ascii="Times New Roman" w:hAnsi="Times New Roman"/>
        </w:rPr>
        <w:footnoteReference w:id="5"/>
      </w:r>
      <w:r w:rsidRPr="00F53CA3">
        <w:rPr>
          <w:rFonts w:ascii="Times New Roman" w:hAnsi="Times New Roman"/>
        </w:rPr>
        <w:t>確診者疫調資料無從得知</w:t>
      </w:r>
      <w:r w:rsidRPr="00F53CA3">
        <w:rPr>
          <w:rFonts w:ascii="Times New Roman" w:hAnsi="Times New Roman" w:hint="eastAsia"/>
        </w:rPr>
        <w:t>，因此僅計算北農公司之員工，且</w:t>
      </w:r>
      <w:r w:rsidRPr="00F53CA3">
        <w:rPr>
          <w:rFonts w:ascii="Times New Roman" w:hAnsi="Times New Roman"/>
        </w:rPr>
        <w:t>係依據員工辦理請假手續</w:t>
      </w:r>
      <w:r w:rsidRPr="00F53CA3">
        <w:rPr>
          <w:rFonts w:ascii="Times New Roman" w:hAnsi="Times New Roman" w:hint="eastAsia"/>
        </w:rPr>
        <w:t>而</w:t>
      </w:r>
      <w:r w:rsidRPr="00F53CA3">
        <w:rPr>
          <w:rFonts w:ascii="Times New Roman" w:hAnsi="Times New Roman"/>
        </w:rPr>
        <w:t>做</w:t>
      </w:r>
      <w:r w:rsidRPr="00F53CA3">
        <w:rPr>
          <w:rFonts w:ascii="Times New Roman" w:hAnsi="Times New Roman" w:hint="eastAsia"/>
        </w:rPr>
        <w:t>成之</w:t>
      </w:r>
      <w:r w:rsidRPr="00F53CA3">
        <w:rPr>
          <w:rFonts w:ascii="Times New Roman" w:hAnsi="Times New Roman"/>
        </w:rPr>
        <w:t>統計，</w:t>
      </w:r>
      <w:r w:rsidR="00E27119" w:rsidRPr="00F53CA3">
        <w:rPr>
          <w:rFonts w:ascii="Times New Roman" w:hAnsi="Times New Roman" w:hint="eastAsia"/>
        </w:rPr>
        <w:t>亦未將</w:t>
      </w:r>
      <w:r w:rsidRPr="00F53CA3">
        <w:rPr>
          <w:rFonts w:ascii="Times New Roman" w:hAnsi="Times New Roman" w:hint="eastAsia"/>
        </w:rPr>
        <w:t>營業部</w:t>
      </w:r>
      <w:r w:rsidR="00E27119" w:rsidRPr="00F53CA3">
        <w:rPr>
          <w:rFonts w:ascii="Times New Roman" w:hAnsi="Times New Roman"/>
        </w:rPr>
        <w:t>4</w:t>
      </w:r>
      <w:r w:rsidR="00E27119" w:rsidRPr="00F53CA3">
        <w:rPr>
          <w:rFonts w:ascii="Times New Roman" w:hAnsi="Times New Roman"/>
        </w:rPr>
        <w:t>樓果菜包裝中心</w:t>
      </w:r>
      <w:r w:rsidR="00E27119" w:rsidRPr="00F53CA3">
        <w:rPr>
          <w:rFonts w:ascii="Times New Roman" w:hAnsi="Times New Roman" w:hint="eastAsia"/>
        </w:rPr>
        <w:t>之外包人員納入</w:t>
      </w:r>
      <w:r w:rsidR="00B16E7C" w:rsidRPr="00F53CA3">
        <w:rPr>
          <w:rFonts w:ascii="Times New Roman" w:hAnsi="Times New Roman" w:hint="eastAsia"/>
        </w:rPr>
        <w:t>，與發布新聞稿前</w:t>
      </w:r>
      <w:r w:rsidR="00B16E7C" w:rsidRPr="00F53CA3">
        <w:rPr>
          <w:rFonts w:ascii="Times New Roman" w:hAnsi="Times New Roman" w:hint="eastAsia"/>
        </w:rPr>
        <w:t>1</w:t>
      </w:r>
      <w:r w:rsidR="00B16E7C" w:rsidRPr="00F53CA3">
        <w:rPr>
          <w:rFonts w:ascii="Times New Roman" w:hAnsi="Times New Roman" w:hint="eastAsia"/>
        </w:rPr>
        <w:t>日</w:t>
      </w:r>
      <w:r w:rsidR="00DF687E" w:rsidRPr="00F53CA3">
        <w:rPr>
          <w:rFonts w:ascii="Times New Roman" w:hAnsi="Times New Roman" w:hint="eastAsia"/>
        </w:rPr>
        <w:t>之</w:t>
      </w:r>
      <w:r w:rsidR="00DF687E" w:rsidRPr="00F53CA3">
        <w:rPr>
          <w:rFonts w:ascii="Times New Roman" w:hAnsi="Times New Roman" w:hint="eastAsia"/>
        </w:rPr>
        <w:t>6</w:t>
      </w:r>
      <w:r w:rsidR="00DF687E" w:rsidRPr="00F53CA3">
        <w:rPr>
          <w:rFonts w:ascii="Times New Roman" w:hAnsi="Times New Roman" w:hint="eastAsia"/>
        </w:rPr>
        <w:t>月</w:t>
      </w:r>
      <w:r w:rsidR="00DF687E" w:rsidRPr="00F53CA3">
        <w:rPr>
          <w:rFonts w:ascii="Times New Roman" w:hAnsi="Times New Roman" w:hint="eastAsia"/>
        </w:rPr>
        <w:t>9</w:t>
      </w:r>
      <w:r w:rsidR="00DF687E" w:rsidRPr="00F53CA3">
        <w:rPr>
          <w:rFonts w:ascii="Times New Roman" w:hAnsi="Times New Roman" w:hint="eastAsia"/>
        </w:rPr>
        <w:t>日、</w:t>
      </w:r>
      <w:r w:rsidR="00DF687E" w:rsidRPr="00F53CA3">
        <w:rPr>
          <w:rFonts w:ascii="Times New Roman" w:hAnsi="Times New Roman" w:hint="eastAsia"/>
        </w:rPr>
        <w:t>1</w:t>
      </w:r>
      <w:r w:rsidR="00DF687E" w:rsidRPr="00F53CA3">
        <w:rPr>
          <w:rFonts w:ascii="Times New Roman" w:hAnsi="Times New Roman"/>
        </w:rPr>
        <w:t>5</w:t>
      </w:r>
      <w:r w:rsidR="00DF687E" w:rsidRPr="00F53CA3">
        <w:rPr>
          <w:rFonts w:ascii="Times New Roman" w:hAnsi="Times New Roman" w:hint="eastAsia"/>
        </w:rPr>
        <w:t>日及</w:t>
      </w:r>
      <w:r w:rsidR="00DF687E" w:rsidRPr="00F53CA3">
        <w:rPr>
          <w:rFonts w:ascii="Times New Roman" w:hAnsi="Times New Roman" w:hint="eastAsia"/>
        </w:rPr>
        <w:t>1</w:t>
      </w:r>
      <w:r w:rsidR="00DF687E" w:rsidRPr="00F53CA3">
        <w:rPr>
          <w:rFonts w:ascii="Times New Roman" w:hAnsi="Times New Roman"/>
        </w:rPr>
        <w:t>8</w:t>
      </w:r>
      <w:r w:rsidR="00DF687E" w:rsidRPr="00F53CA3">
        <w:rPr>
          <w:rFonts w:ascii="Times New Roman" w:hAnsi="Times New Roman" w:hint="eastAsia"/>
        </w:rPr>
        <w:t>日之實際累計確診人數</w:t>
      </w:r>
      <w:r w:rsidR="00DF687E" w:rsidRPr="00F53CA3">
        <w:rPr>
          <w:rFonts w:ascii="Times New Roman" w:hAnsi="Times New Roman" w:hint="eastAsia"/>
        </w:rPr>
        <w:t>3</w:t>
      </w:r>
      <w:r w:rsidR="00DF687E" w:rsidRPr="00F53CA3">
        <w:rPr>
          <w:rFonts w:ascii="Times New Roman" w:hAnsi="Times New Roman"/>
        </w:rPr>
        <w:t>9</w:t>
      </w:r>
      <w:r w:rsidR="00DF687E" w:rsidRPr="00F53CA3">
        <w:rPr>
          <w:rFonts w:ascii="Times New Roman" w:hAnsi="Times New Roman" w:hint="eastAsia"/>
        </w:rPr>
        <w:t>人、</w:t>
      </w:r>
      <w:r w:rsidR="00DF687E" w:rsidRPr="00F53CA3">
        <w:rPr>
          <w:rFonts w:ascii="Times New Roman" w:hAnsi="Times New Roman" w:hint="eastAsia"/>
        </w:rPr>
        <w:t>5</w:t>
      </w:r>
      <w:r w:rsidR="00DF687E" w:rsidRPr="00F53CA3">
        <w:rPr>
          <w:rFonts w:ascii="Times New Roman" w:hAnsi="Times New Roman"/>
        </w:rPr>
        <w:t>5</w:t>
      </w:r>
      <w:r w:rsidR="00DF687E" w:rsidRPr="00F53CA3">
        <w:rPr>
          <w:rFonts w:ascii="Times New Roman" w:hAnsi="Times New Roman" w:hint="eastAsia"/>
        </w:rPr>
        <w:t>人及</w:t>
      </w:r>
      <w:r w:rsidR="00DF687E" w:rsidRPr="00F53CA3">
        <w:rPr>
          <w:rFonts w:ascii="Times New Roman" w:hAnsi="Times New Roman" w:hint="eastAsia"/>
        </w:rPr>
        <w:t>6</w:t>
      </w:r>
      <w:r w:rsidR="00DF687E" w:rsidRPr="00F53CA3">
        <w:rPr>
          <w:rFonts w:ascii="Times New Roman" w:hAnsi="Times New Roman"/>
        </w:rPr>
        <w:t>4</w:t>
      </w:r>
      <w:r w:rsidR="00DF687E" w:rsidRPr="00F53CA3">
        <w:rPr>
          <w:rFonts w:ascii="Times New Roman" w:hAnsi="Times New Roman" w:hint="eastAsia"/>
        </w:rPr>
        <w:t>人有所落差</w:t>
      </w:r>
      <w:r w:rsidR="00E27119" w:rsidRPr="00F53CA3">
        <w:rPr>
          <w:rFonts w:ascii="Times New Roman" w:hAnsi="Times New Roman" w:hint="eastAsia"/>
        </w:rPr>
        <w:t>；又</w:t>
      </w:r>
      <w:r w:rsidR="00DF23B7" w:rsidRPr="00F53CA3">
        <w:rPr>
          <w:rFonts w:ascii="Times New Roman" w:hAnsi="Times New Roman" w:hint="eastAsia"/>
        </w:rPr>
        <w:t>北市府初期</w:t>
      </w:r>
      <w:r w:rsidR="000005FD" w:rsidRPr="00F53CA3">
        <w:rPr>
          <w:rFonts w:hAnsi="標楷體" w:hint="eastAsia"/>
          <w:kern w:val="0"/>
          <w:szCs w:val="32"/>
        </w:rPr>
        <w:t>只計算</w:t>
      </w:r>
      <w:r w:rsidR="00DF23B7" w:rsidRPr="00F53CA3">
        <w:rPr>
          <w:rFonts w:hAnsi="標楷體" w:hint="eastAsia"/>
          <w:kern w:val="0"/>
          <w:szCs w:val="32"/>
        </w:rPr>
        <w:t>臺</w:t>
      </w:r>
      <w:r w:rsidR="000005FD" w:rsidRPr="00F53CA3">
        <w:rPr>
          <w:rFonts w:hAnsi="標楷體" w:hint="eastAsia"/>
          <w:kern w:val="0"/>
          <w:szCs w:val="32"/>
        </w:rPr>
        <w:t>北市民眾的感染情形</w:t>
      </w:r>
      <w:r w:rsidR="00DF23B7" w:rsidRPr="00F53CA3">
        <w:rPr>
          <w:rFonts w:hAnsi="標楷體" w:hint="eastAsia"/>
          <w:kern w:val="0"/>
          <w:szCs w:val="32"/>
        </w:rPr>
        <w:t>，</w:t>
      </w:r>
      <w:r w:rsidR="00DF687E" w:rsidRPr="00F53CA3">
        <w:rPr>
          <w:rFonts w:hAnsi="標楷體" w:hint="eastAsia"/>
          <w:kern w:val="0"/>
          <w:szCs w:val="32"/>
        </w:rPr>
        <w:t>與</w:t>
      </w:r>
      <w:r w:rsidR="00DF687E" w:rsidRPr="00F53CA3">
        <w:rPr>
          <w:rFonts w:ascii="Times New Roman" w:hAnsi="Times New Roman" w:hint="eastAsia"/>
        </w:rPr>
        <w:t>發布新聞稿前</w:t>
      </w:r>
      <w:r w:rsidR="00DF687E" w:rsidRPr="00F53CA3">
        <w:rPr>
          <w:rFonts w:ascii="Times New Roman" w:hAnsi="Times New Roman" w:hint="eastAsia"/>
        </w:rPr>
        <w:t>1</w:t>
      </w:r>
      <w:r w:rsidR="00DF687E" w:rsidRPr="00F53CA3">
        <w:rPr>
          <w:rFonts w:ascii="Times New Roman" w:hAnsi="Times New Roman" w:hint="eastAsia"/>
        </w:rPr>
        <w:t>日之</w:t>
      </w:r>
      <w:r w:rsidR="00DF687E" w:rsidRPr="00F53CA3">
        <w:rPr>
          <w:rFonts w:ascii="Times New Roman" w:hAnsi="Times New Roman" w:hint="eastAsia"/>
        </w:rPr>
        <w:t>6</w:t>
      </w:r>
      <w:r w:rsidR="00DF687E" w:rsidRPr="00F53CA3">
        <w:rPr>
          <w:rFonts w:ascii="Times New Roman" w:hAnsi="Times New Roman" w:hint="eastAsia"/>
        </w:rPr>
        <w:t>月</w:t>
      </w:r>
      <w:r w:rsidR="00DF687E" w:rsidRPr="00F53CA3">
        <w:rPr>
          <w:rFonts w:ascii="Times New Roman" w:hAnsi="Times New Roman" w:hint="eastAsia"/>
        </w:rPr>
        <w:t>1</w:t>
      </w:r>
      <w:r w:rsidR="00DF687E" w:rsidRPr="00F53CA3">
        <w:rPr>
          <w:rFonts w:ascii="Times New Roman" w:hAnsi="Times New Roman"/>
        </w:rPr>
        <w:t>9</w:t>
      </w:r>
      <w:r w:rsidR="00DF687E" w:rsidRPr="00F53CA3">
        <w:rPr>
          <w:rFonts w:ascii="Times New Roman" w:hAnsi="Times New Roman" w:hint="eastAsia"/>
        </w:rPr>
        <w:t>日、</w:t>
      </w:r>
      <w:r w:rsidR="00DF687E" w:rsidRPr="00F53CA3">
        <w:rPr>
          <w:rFonts w:ascii="Times New Roman" w:hAnsi="Times New Roman" w:hint="eastAsia"/>
        </w:rPr>
        <w:t>2</w:t>
      </w:r>
      <w:r w:rsidR="00DF687E" w:rsidRPr="00F53CA3">
        <w:rPr>
          <w:rFonts w:ascii="Times New Roman" w:hAnsi="Times New Roman"/>
        </w:rPr>
        <w:t>1</w:t>
      </w:r>
      <w:r w:rsidR="00DF687E" w:rsidRPr="00F53CA3">
        <w:rPr>
          <w:rFonts w:ascii="Times New Roman" w:hAnsi="Times New Roman" w:hint="eastAsia"/>
        </w:rPr>
        <w:t>日及</w:t>
      </w:r>
      <w:r w:rsidR="00DF687E" w:rsidRPr="00F53CA3">
        <w:rPr>
          <w:rFonts w:ascii="Times New Roman" w:hAnsi="Times New Roman" w:hint="eastAsia"/>
        </w:rPr>
        <w:t>2</w:t>
      </w:r>
      <w:r w:rsidR="00DF687E" w:rsidRPr="00F53CA3">
        <w:rPr>
          <w:rFonts w:ascii="Times New Roman" w:hAnsi="Times New Roman"/>
        </w:rPr>
        <w:t>2</w:t>
      </w:r>
      <w:r w:rsidR="00DF687E" w:rsidRPr="00F53CA3">
        <w:rPr>
          <w:rFonts w:ascii="Times New Roman" w:hAnsi="Times New Roman" w:hint="eastAsia"/>
        </w:rPr>
        <w:t>日之實際累計確診人數</w:t>
      </w:r>
      <w:r w:rsidR="00DF687E" w:rsidRPr="00F53CA3">
        <w:rPr>
          <w:rFonts w:ascii="Times New Roman" w:hAnsi="Times New Roman"/>
        </w:rPr>
        <w:t>66</w:t>
      </w:r>
      <w:r w:rsidR="00DF687E" w:rsidRPr="00F53CA3">
        <w:rPr>
          <w:rFonts w:ascii="Times New Roman" w:hAnsi="Times New Roman" w:hint="eastAsia"/>
        </w:rPr>
        <w:t>人、</w:t>
      </w:r>
      <w:r w:rsidR="00DF687E" w:rsidRPr="00F53CA3">
        <w:rPr>
          <w:rFonts w:ascii="Times New Roman" w:hAnsi="Times New Roman" w:hint="eastAsia"/>
        </w:rPr>
        <w:t>6</w:t>
      </w:r>
      <w:r w:rsidR="00DF687E" w:rsidRPr="00F53CA3">
        <w:rPr>
          <w:rFonts w:ascii="Times New Roman" w:hAnsi="Times New Roman"/>
        </w:rPr>
        <w:t>7</w:t>
      </w:r>
      <w:r w:rsidR="00DF687E" w:rsidRPr="00F53CA3">
        <w:rPr>
          <w:rFonts w:ascii="Times New Roman" w:hAnsi="Times New Roman" w:hint="eastAsia"/>
        </w:rPr>
        <w:t>人及</w:t>
      </w:r>
      <w:r w:rsidR="00DF687E" w:rsidRPr="00F53CA3">
        <w:rPr>
          <w:rFonts w:ascii="Times New Roman" w:hAnsi="Times New Roman" w:hint="eastAsia"/>
        </w:rPr>
        <w:t>7</w:t>
      </w:r>
      <w:r w:rsidR="00DF687E" w:rsidRPr="00F53CA3">
        <w:rPr>
          <w:rFonts w:ascii="Times New Roman" w:hAnsi="Times New Roman"/>
        </w:rPr>
        <w:t>6</w:t>
      </w:r>
      <w:r w:rsidR="00DF687E" w:rsidRPr="00F53CA3">
        <w:rPr>
          <w:rFonts w:ascii="Times New Roman" w:hAnsi="Times New Roman" w:hint="eastAsia"/>
        </w:rPr>
        <w:t>人亦有差距，</w:t>
      </w:r>
      <w:r w:rsidR="00DF23B7" w:rsidRPr="00F53CA3">
        <w:rPr>
          <w:rFonts w:hAnsi="標楷體" w:hint="eastAsia"/>
          <w:kern w:val="0"/>
          <w:szCs w:val="32"/>
        </w:rPr>
        <w:t>使得北農群聚感染事件之全貌不明，</w:t>
      </w:r>
      <w:r w:rsidR="00DF23B7" w:rsidRPr="00F53CA3">
        <w:rPr>
          <w:rFonts w:ascii="Times New Roman" w:hAnsi="Times New Roman" w:hint="eastAsia"/>
        </w:rPr>
        <w:t>每日出入北農一市及濱江市場上萬名之人員未能獲得正確之防疫訊息而無所適從，迭生恐慌</w:t>
      </w:r>
      <w:r w:rsidR="00E27119" w:rsidRPr="00F53CA3">
        <w:rPr>
          <w:rFonts w:ascii="Times New Roman" w:hAnsi="Times New Roman" w:hint="eastAsia"/>
          <w:szCs w:val="48"/>
        </w:rPr>
        <w:t>。</w:t>
      </w:r>
    </w:p>
    <w:p w14:paraId="2293F7FF" w14:textId="0226100E" w:rsidR="00BB2480" w:rsidRPr="00F53CA3" w:rsidRDefault="00E27119" w:rsidP="00F816FB">
      <w:pPr>
        <w:pStyle w:val="3"/>
        <w:rPr>
          <w:rFonts w:ascii="Times New Roman" w:hAnsi="Times New Roman"/>
          <w:kern w:val="0"/>
          <w:sz w:val="28"/>
          <w:szCs w:val="28"/>
        </w:rPr>
      </w:pPr>
      <w:r w:rsidRPr="00F53CA3">
        <w:rPr>
          <w:rFonts w:ascii="Times New Roman" w:hint="eastAsia"/>
        </w:rPr>
        <w:t>北農一市首例發病個案於</w:t>
      </w:r>
      <w:r w:rsidRPr="00F53CA3">
        <w:rPr>
          <w:rFonts w:ascii="Times New Roman" w:hint="eastAsia"/>
        </w:rPr>
        <w:t>5</w:t>
      </w:r>
      <w:r w:rsidRPr="00F53CA3">
        <w:rPr>
          <w:rFonts w:ascii="Times New Roman" w:hint="eastAsia"/>
        </w:rPr>
        <w:t>月</w:t>
      </w:r>
      <w:r w:rsidRPr="00F53CA3">
        <w:rPr>
          <w:rFonts w:ascii="Times New Roman" w:hint="eastAsia"/>
        </w:rPr>
        <w:t>1</w:t>
      </w:r>
      <w:r w:rsidRPr="00F53CA3">
        <w:rPr>
          <w:rFonts w:ascii="Times New Roman"/>
        </w:rPr>
        <w:t>4</w:t>
      </w:r>
      <w:r w:rsidRPr="00F53CA3">
        <w:rPr>
          <w:rFonts w:ascii="Times New Roman" w:hint="eastAsia"/>
        </w:rPr>
        <w:t>日發病，</w:t>
      </w:r>
      <w:r w:rsidRPr="00F53CA3">
        <w:rPr>
          <w:rFonts w:ascii="Times New Roman" w:hint="eastAsia"/>
        </w:rPr>
        <w:t>5</w:t>
      </w:r>
      <w:r w:rsidRPr="00F53CA3">
        <w:rPr>
          <w:rFonts w:ascii="Times New Roman" w:hint="eastAsia"/>
        </w:rPr>
        <w:t>月</w:t>
      </w:r>
      <w:r w:rsidRPr="00F53CA3">
        <w:rPr>
          <w:rFonts w:ascii="Times New Roman" w:hint="eastAsia"/>
        </w:rPr>
        <w:t>2</w:t>
      </w:r>
      <w:r w:rsidRPr="00F53CA3">
        <w:rPr>
          <w:rFonts w:ascii="Times New Roman"/>
        </w:rPr>
        <w:t>0</w:t>
      </w:r>
      <w:r w:rsidRPr="00F53CA3">
        <w:rPr>
          <w:rFonts w:ascii="Times New Roman" w:hint="eastAsia"/>
        </w:rPr>
        <w:t>日確診。</w:t>
      </w:r>
      <w:r w:rsidR="00AE1353" w:rsidRPr="00F53CA3">
        <w:rPr>
          <w:rFonts w:ascii="Times New Roman" w:hint="eastAsia"/>
        </w:rPr>
        <w:t>依衛福部提供之北農一市群聚流行曲線圖，</w:t>
      </w:r>
      <w:r w:rsidRPr="00F53CA3">
        <w:rPr>
          <w:rFonts w:ascii="Times New Roman" w:hint="eastAsia"/>
        </w:rPr>
        <w:t>該</w:t>
      </w:r>
      <w:r w:rsidRPr="00F53CA3">
        <w:rPr>
          <w:rFonts w:ascii="Times New Roman" w:hint="eastAsia"/>
        </w:rPr>
        <w:lastRenderedPageBreak/>
        <w:t>市場於</w:t>
      </w:r>
      <w:r w:rsidR="00AE1353" w:rsidRPr="00F53CA3">
        <w:rPr>
          <w:rFonts w:ascii="Times New Roman" w:hint="eastAsia"/>
        </w:rPr>
        <w:t>6</w:t>
      </w:r>
      <w:r w:rsidR="00AE1353" w:rsidRPr="00F53CA3">
        <w:rPr>
          <w:rFonts w:ascii="Times New Roman" w:hint="eastAsia"/>
        </w:rPr>
        <w:t>月</w:t>
      </w:r>
      <w:r w:rsidR="00AE1353" w:rsidRPr="00F53CA3">
        <w:rPr>
          <w:rFonts w:ascii="Times New Roman" w:hint="eastAsia"/>
        </w:rPr>
        <w:t>4</w:t>
      </w:r>
      <w:r w:rsidR="00AE1353" w:rsidRPr="00F53CA3">
        <w:rPr>
          <w:rFonts w:ascii="Times New Roman" w:hint="eastAsia"/>
        </w:rPr>
        <w:t>日之前，雖陸續發現確診病例，但每日人數不超過</w:t>
      </w:r>
      <w:r w:rsidR="00AE1353" w:rsidRPr="00F53CA3">
        <w:rPr>
          <w:rFonts w:ascii="Times New Roman" w:hint="eastAsia"/>
        </w:rPr>
        <w:t>3</w:t>
      </w:r>
      <w:r w:rsidR="00AE1353" w:rsidRPr="00F53CA3">
        <w:rPr>
          <w:rFonts w:ascii="Times New Roman" w:hint="eastAsia"/>
        </w:rPr>
        <w:t>人</w:t>
      </w:r>
      <w:r w:rsidR="00AE1353" w:rsidRPr="00F53CA3">
        <w:rPr>
          <w:rFonts w:ascii="Times New Roman" w:hAnsi="Times New Roman"/>
        </w:rPr>
        <w:t>，</w:t>
      </w:r>
      <w:r w:rsidR="00CB4466" w:rsidRPr="00F53CA3">
        <w:rPr>
          <w:rFonts w:ascii="Times New Roman" w:hAnsi="Times New Roman"/>
        </w:rPr>
        <w:t>而</w:t>
      </w:r>
      <w:r w:rsidR="00AE1353" w:rsidRPr="00F53CA3">
        <w:rPr>
          <w:rFonts w:ascii="Times New Roman" w:hAnsi="Times New Roman"/>
        </w:rPr>
        <w:t>確診者除員工外，包括攤商及批發商</w:t>
      </w:r>
      <w:r w:rsidR="00AE1353" w:rsidRPr="00F53CA3">
        <w:rPr>
          <w:rFonts w:ascii="Times New Roman" w:hAnsi="Times New Roman"/>
        </w:rPr>
        <w:t>/</w:t>
      </w:r>
      <w:r w:rsidR="00AE1353" w:rsidRPr="00F53CA3">
        <w:rPr>
          <w:rFonts w:ascii="Times New Roman" w:hAnsi="Times New Roman"/>
        </w:rPr>
        <w:t>供應商。至於</w:t>
      </w:r>
      <w:r w:rsidR="00783B6B" w:rsidRPr="00F53CA3">
        <w:rPr>
          <w:rFonts w:ascii="Times New Roman" w:hAnsi="Times New Roman"/>
        </w:rPr>
        <w:t>濱江市場無特定之發病日高峰，</w:t>
      </w:r>
      <w:r w:rsidR="00AE1353" w:rsidRPr="00F53CA3">
        <w:rPr>
          <w:rFonts w:ascii="Times New Roman" w:hAnsi="Times New Roman"/>
        </w:rPr>
        <w:t>北農一市相關病例於</w:t>
      </w:r>
      <w:r w:rsidR="00AE1353" w:rsidRPr="00F53CA3">
        <w:rPr>
          <w:rFonts w:ascii="Times New Roman" w:hAnsi="Times New Roman"/>
        </w:rPr>
        <w:t>6</w:t>
      </w:r>
      <w:r w:rsidR="00AE1353" w:rsidRPr="00F53CA3">
        <w:rPr>
          <w:rFonts w:ascii="Times New Roman" w:hAnsi="Times New Roman"/>
        </w:rPr>
        <w:t>月</w:t>
      </w:r>
      <w:r w:rsidR="00AE1353" w:rsidRPr="00F53CA3">
        <w:rPr>
          <w:rFonts w:ascii="Times New Roman" w:hAnsi="Times New Roman"/>
        </w:rPr>
        <w:t>22</w:t>
      </w:r>
      <w:r w:rsidR="00AE1353" w:rsidRPr="00F53CA3">
        <w:rPr>
          <w:rFonts w:ascii="Times New Roman" w:hAnsi="Times New Roman"/>
        </w:rPr>
        <w:t>日、</w:t>
      </w:r>
      <w:r w:rsidR="00AE1353" w:rsidRPr="00F53CA3">
        <w:rPr>
          <w:rFonts w:ascii="Times New Roman" w:hAnsi="Times New Roman"/>
        </w:rPr>
        <w:t>23</w:t>
      </w:r>
      <w:r w:rsidR="00AE1353" w:rsidRPr="00F53CA3">
        <w:rPr>
          <w:rFonts w:ascii="Times New Roman" w:hAnsi="Times New Roman"/>
        </w:rPr>
        <w:t>日</w:t>
      </w:r>
      <w:r w:rsidRPr="00F53CA3">
        <w:rPr>
          <w:rFonts w:ascii="Times New Roman" w:hAnsi="Times New Roman"/>
        </w:rPr>
        <w:t>確診</w:t>
      </w:r>
      <w:r w:rsidR="00AE1353" w:rsidRPr="00F53CA3">
        <w:rPr>
          <w:rFonts w:ascii="Times New Roman" w:hAnsi="Times New Roman"/>
        </w:rPr>
        <w:t>之人數最多，環南市場之案例集中於</w:t>
      </w:r>
      <w:r w:rsidR="00AE1353" w:rsidRPr="00F53CA3">
        <w:rPr>
          <w:rFonts w:ascii="Times New Roman" w:hAnsi="Times New Roman"/>
        </w:rPr>
        <w:t>7</w:t>
      </w:r>
      <w:r w:rsidR="00AE1353" w:rsidRPr="00F53CA3">
        <w:rPr>
          <w:rFonts w:ascii="Times New Roman" w:hAnsi="Times New Roman"/>
        </w:rPr>
        <w:t>月</w:t>
      </w:r>
      <w:r w:rsidR="00AE1353" w:rsidRPr="00F53CA3">
        <w:rPr>
          <w:rFonts w:ascii="Times New Roman" w:hAnsi="Times New Roman"/>
        </w:rPr>
        <w:t>1</w:t>
      </w:r>
      <w:r w:rsidR="00AE1353" w:rsidRPr="00F53CA3">
        <w:rPr>
          <w:rFonts w:ascii="Times New Roman" w:hAnsi="Times New Roman"/>
        </w:rPr>
        <w:t>日發現，應與當時進行大規模之快篩及</w:t>
      </w:r>
      <w:r w:rsidR="00AE1353" w:rsidRPr="00F53CA3">
        <w:rPr>
          <w:rFonts w:ascii="Times New Roman" w:hAnsi="Times New Roman"/>
        </w:rPr>
        <w:t>PCR</w:t>
      </w:r>
      <w:r w:rsidR="00AE1353" w:rsidRPr="00F53CA3">
        <w:rPr>
          <w:rFonts w:ascii="Times New Roman" w:hAnsi="Times New Roman"/>
        </w:rPr>
        <w:t>篩檢有關，</w:t>
      </w:r>
      <w:r w:rsidR="00783B6B" w:rsidRPr="00F53CA3">
        <w:rPr>
          <w:rFonts w:ascii="Times New Roman" w:hAnsi="Times New Roman"/>
        </w:rPr>
        <w:t>然而，並非</w:t>
      </w:r>
      <w:r w:rsidR="00783B6B" w:rsidRPr="00F53CA3">
        <w:rPr>
          <w:rFonts w:ascii="Times New Roman" w:hAnsi="Times New Roman"/>
          <w:kern w:val="0"/>
          <w:szCs w:val="32"/>
        </w:rPr>
        <w:t>大規模篩檢必然出現較多之確診案例，</w:t>
      </w:r>
      <w:r w:rsidR="00DF687E" w:rsidRPr="00F53CA3">
        <w:rPr>
          <w:rFonts w:ascii="Times New Roman" w:hAnsi="Times New Roman"/>
          <w:kern w:val="0"/>
          <w:szCs w:val="32"/>
        </w:rPr>
        <w:t>但</w:t>
      </w:r>
      <w:r w:rsidR="0038197E" w:rsidRPr="00F53CA3">
        <w:rPr>
          <w:rFonts w:ascii="Times New Roman" w:hAnsi="Times New Roman" w:hint="eastAsia"/>
          <w:kern w:val="0"/>
          <w:szCs w:val="32"/>
        </w:rPr>
        <w:t>此作為</w:t>
      </w:r>
      <w:r w:rsidR="00DF687E" w:rsidRPr="00F53CA3">
        <w:rPr>
          <w:rFonts w:ascii="Times New Roman" w:hAnsi="Times New Roman"/>
          <w:kern w:val="0"/>
          <w:szCs w:val="32"/>
        </w:rPr>
        <w:t>可</w:t>
      </w:r>
      <w:r w:rsidR="0007265F" w:rsidRPr="00F53CA3">
        <w:rPr>
          <w:rFonts w:ascii="Times New Roman" w:hAnsi="Times New Roman"/>
          <w:kern w:val="0"/>
          <w:szCs w:val="32"/>
        </w:rPr>
        <w:t>能有效發現潛在之確診者，</w:t>
      </w:r>
      <w:r w:rsidR="0038197E" w:rsidRPr="00F53CA3">
        <w:rPr>
          <w:rFonts w:ascii="Times New Roman" w:hAnsi="Times New Roman" w:hint="eastAsia"/>
          <w:kern w:val="0"/>
          <w:szCs w:val="32"/>
        </w:rPr>
        <w:t>而</w:t>
      </w:r>
      <w:r w:rsidR="00DF687E" w:rsidRPr="00F53CA3">
        <w:rPr>
          <w:rFonts w:ascii="Times New Roman" w:hAnsi="Times New Roman"/>
          <w:kern w:val="0"/>
          <w:szCs w:val="32"/>
        </w:rPr>
        <w:t>北農一市於</w:t>
      </w:r>
      <w:r w:rsidR="0038197E" w:rsidRPr="00F53CA3">
        <w:rPr>
          <w:rFonts w:ascii="Times New Roman" w:hAnsi="Times New Roman"/>
          <w:kern w:val="0"/>
          <w:szCs w:val="32"/>
        </w:rPr>
        <w:t>6</w:t>
      </w:r>
      <w:r w:rsidR="0038197E" w:rsidRPr="00F53CA3">
        <w:rPr>
          <w:rFonts w:ascii="Times New Roman" w:hAnsi="Times New Roman"/>
          <w:kern w:val="0"/>
          <w:szCs w:val="32"/>
        </w:rPr>
        <w:t>月</w:t>
      </w:r>
      <w:r w:rsidR="0038197E" w:rsidRPr="00F53CA3">
        <w:rPr>
          <w:rFonts w:ascii="Times New Roman" w:hAnsi="Times New Roman"/>
          <w:kern w:val="0"/>
          <w:szCs w:val="32"/>
        </w:rPr>
        <w:t>22</w:t>
      </w:r>
      <w:r w:rsidR="0038197E" w:rsidRPr="00F53CA3">
        <w:rPr>
          <w:rFonts w:ascii="Times New Roman" w:hAnsi="Times New Roman"/>
          <w:kern w:val="0"/>
          <w:szCs w:val="32"/>
        </w:rPr>
        <w:t>日及</w:t>
      </w:r>
      <w:r w:rsidR="0038197E" w:rsidRPr="00F53CA3">
        <w:rPr>
          <w:rFonts w:ascii="Times New Roman" w:hAnsi="Times New Roman"/>
          <w:kern w:val="0"/>
          <w:szCs w:val="32"/>
        </w:rPr>
        <w:t>23</w:t>
      </w:r>
      <w:r w:rsidR="0038197E" w:rsidRPr="00F53CA3">
        <w:rPr>
          <w:rFonts w:ascii="Times New Roman" w:hAnsi="Times New Roman"/>
          <w:kern w:val="0"/>
          <w:szCs w:val="32"/>
        </w:rPr>
        <w:t>日新確診</w:t>
      </w:r>
      <w:r w:rsidR="0038197E" w:rsidRPr="00F53CA3">
        <w:rPr>
          <w:rFonts w:ascii="Times New Roman" w:hAnsi="Times New Roman"/>
          <w:kern w:val="0"/>
          <w:szCs w:val="32"/>
        </w:rPr>
        <w:t>19</w:t>
      </w:r>
      <w:r w:rsidR="0038197E" w:rsidRPr="00F53CA3">
        <w:rPr>
          <w:rFonts w:ascii="Times New Roman" w:hAnsi="Times New Roman"/>
          <w:kern w:val="0"/>
          <w:szCs w:val="32"/>
        </w:rPr>
        <w:t>名</w:t>
      </w:r>
      <w:r w:rsidR="0038197E" w:rsidRPr="00F53CA3">
        <w:rPr>
          <w:rFonts w:ascii="Times New Roman" w:hAnsi="Times New Roman" w:hint="eastAsia"/>
          <w:kern w:val="0"/>
          <w:szCs w:val="32"/>
        </w:rPr>
        <w:t>個</w:t>
      </w:r>
      <w:r w:rsidR="0038197E" w:rsidRPr="00F53CA3">
        <w:rPr>
          <w:rFonts w:ascii="Times New Roman" w:hAnsi="Times New Roman"/>
          <w:kern w:val="0"/>
          <w:szCs w:val="32"/>
        </w:rPr>
        <w:t>案，雖可能係當時發生新一波之感染</w:t>
      </w:r>
      <w:r w:rsidR="0038197E" w:rsidRPr="00F53CA3">
        <w:rPr>
          <w:rFonts w:ascii="Times New Roman" w:hAnsi="Times New Roman" w:hint="eastAsia"/>
          <w:kern w:val="0"/>
          <w:szCs w:val="32"/>
        </w:rPr>
        <w:t>所致</w:t>
      </w:r>
      <w:r w:rsidR="0038197E" w:rsidRPr="00F53CA3">
        <w:rPr>
          <w:rFonts w:ascii="Times New Roman" w:hAnsi="Times New Roman"/>
          <w:kern w:val="0"/>
          <w:szCs w:val="32"/>
        </w:rPr>
        <w:t>，但</w:t>
      </w:r>
      <w:r w:rsidR="0007265F" w:rsidRPr="00F53CA3">
        <w:rPr>
          <w:rFonts w:ascii="Times New Roman" w:hAnsi="Times New Roman"/>
          <w:kern w:val="0"/>
          <w:szCs w:val="32"/>
        </w:rPr>
        <w:t>亦</w:t>
      </w:r>
      <w:r w:rsidR="0038197E" w:rsidRPr="00F53CA3">
        <w:rPr>
          <w:rFonts w:ascii="Times New Roman" w:hAnsi="Times New Roman"/>
          <w:kern w:val="0"/>
          <w:szCs w:val="32"/>
        </w:rPr>
        <w:t>可能係北市府當時</w:t>
      </w:r>
      <w:r w:rsidR="0038197E" w:rsidRPr="00F53CA3">
        <w:rPr>
          <w:rFonts w:ascii="Times New Roman" w:hAnsi="Times New Roman" w:hint="eastAsia"/>
          <w:kern w:val="0"/>
          <w:szCs w:val="32"/>
        </w:rPr>
        <w:t>開</w:t>
      </w:r>
      <w:r w:rsidR="0038197E" w:rsidRPr="00F53CA3">
        <w:rPr>
          <w:rFonts w:ascii="Times New Roman" w:hAnsi="Times New Roman"/>
          <w:kern w:val="0"/>
          <w:szCs w:val="32"/>
        </w:rPr>
        <w:t>始進行大規模</w:t>
      </w:r>
      <w:r w:rsidR="0038197E" w:rsidRPr="00F53CA3">
        <w:rPr>
          <w:rFonts w:hAnsi="標楷體" w:hint="eastAsia"/>
          <w:kern w:val="0"/>
          <w:szCs w:val="32"/>
        </w:rPr>
        <w:t>篩檢之故，此亦</w:t>
      </w:r>
      <w:r w:rsidR="00783B6B" w:rsidRPr="00F53CA3">
        <w:rPr>
          <w:rFonts w:ascii="Times New Roman" w:hint="eastAsia"/>
        </w:rPr>
        <w:t>凸顯</w:t>
      </w:r>
      <w:r w:rsidR="0038197E" w:rsidRPr="00F53CA3">
        <w:rPr>
          <w:rFonts w:ascii="Times New Roman" w:hint="eastAsia"/>
        </w:rPr>
        <w:t>北市府於北農群聚感染事件</w:t>
      </w:r>
      <w:r w:rsidR="00783B6B" w:rsidRPr="00F53CA3">
        <w:rPr>
          <w:rFonts w:ascii="Times New Roman" w:hint="eastAsia"/>
        </w:rPr>
        <w:t>初期之篩檢</w:t>
      </w:r>
      <w:r w:rsidR="0007265F" w:rsidRPr="00F53CA3">
        <w:rPr>
          <w:rFonts w:ascii="Times New Roman" w:hint="eastAsia"/>
        </w:rPr>
        <w:t>有</w:t>
      </w:r>
      <w:r w:rsidR="00783B6B" w:rsidRPr="00F53CA3">
        <w:rPr>
          <w:rFonts w:ascii="Times New Roman" w:hint="eastAsia"/>
        </w:rPr>
        <w:t>未盡確實</w:t>
      </w:r>
      <w:r w:rsidR="0007265F" w:rsidRPr="00F53CA3">
        <w:rPr>
          <w:rFonts w:ascii="Times New Roman" w:hint="eastAsia"/>
        </w:rPr>
        <w:t>之情</w:t>
      </w:r>
      <w:r w:rsidR="00783B6B" w:rsidRPr="00F53CA3">
        <w:rPr>
          <w:rFonts w:ascii="Times New Roman" w:hint="eastAsia"/>
        </w:rPr>
        <w:t>。</w:t>
      </w:r>
      <w:r w:rsidR="0038197E" w:rsidRPr="00F53CA3">
        <w:rPr>
          <w:rFonts w:ascii="Times New Roman" w:hint="eastAsia"/>
        </w:rPr>
        <w:t>另</w:t>
      </w:r>
      <w:r w:rsidR="00BB2480" w:rsidRPr="00F53CA3">
        <w:rPr>
          <w:rFonts w:ascii="Times New Roman" w:hAnsi="Times New Roman" w:hint="eastAsia"/>
        </w:rPr>
        <w:t>據</w:t>
      </w:r>
      <w:r w:rsidR="0038197E" w:rsidRPr="00F53CA3">
        <w:rPr>
          <w:rFonts w:ascii="Times New Roman" w:hAnsi="Times New Roman" w:hint="eastAsia"/>
        </w:rPr>
        <w:t>該</w:t>
      </w:r>
      <w:r w:rsidR="00BB2480" w:rsidRPr="00F53CA3">
        <w:rPr>
          <w:rFonts w:ascii="Times New Roman" w:hAnsi="Times New Roman" w:hint="eastAsia"/>
        </w:rPr>
        <w:t>府查復</w:t>
      </w:r>
      <w:r w:rsidR="005E0CAC" w:rsidRPr="00F53CA3">
        <w:rPr>
          <w:rFonts w:ascii="Times New Roman" w:hAnsi="Times New Roman" w:hint="eastAsia"/>
        </w:rPr>
        <w:t>資料，</w:t>
      </w:r>
      <w:r w:rsidR="0007265F" w:rsidRPr="00F53CA3">
        <w:rPr>
          <w:rFonts w:ascii="Times New Roman" w:hAnsi="Times New Roman" w:hint="eastAsia"/>
        </w:rPr>
        <w:t>前述</w:t>
      </w:r>
      <w:r w:rsidR="005E0CAC" w:rsidRPr="00F53CA3">
        <w:rPr>
          <w:rFonts w:ascii="Times New Roman" w:hAnsi="Times New Roman" w:hint="eastAsia"/>
        </w:rPr>
        <w:t>市場於發現首例確認病例至</w:t>
      </w:r>
      <w:r w:rsidR="00E01606" w:rsidRPr="00F53CA3">
        <w:rPr>
          <w:rFonts w:ascii="Times New Roman" w:hAnsi="Times New Roman" w:hint="eastAsia"/>
        </w:rPr>
        <w:t>發病日高峰期間之防疫措施，包括：</w:t>
      </w:r>
    </w:p>
    <w:p w14:paraId="624D8B1F" w14:textId="09761975" w:rsidR="00BB2480" w:rsidRPr="00F53CA3" w:rsidRDefault="00BB2480" w:rsidP="00E62EC0">
      <w:pPr>
        <w:pStyle w:val="4"/>
        <w:rPr>
          <w:rFonts w:ascii="Times New Roman" w:hAnsi="Times New Roman"/>
        </w:rPr>
      </w:pPr>
      <w:r w:rsidRPr="00F53CA3">
        <w:rPr>
          <w:rFonts w:ascii="Times New Roman" w:hAnsi="Times New Roman"/>
        </w:rPr>
        <w:t>北農一市</w:t>
      </w:r>
      <w:r w:rsidRPr="00F53CA3">
        <w:rPr>
          <w:rFonts w:ascii="Times New Roman" w:hAnsi="Times New Roman" w:hint="eastAsia"/>
        </w:rPr>
        <w:t>於</w:t>
      </w:r>
      <w:r w:rsidRPr="00F53CA3">
        <w:rPr>
          <w:rFonts w:ascii="Times New Roman" w:hAnsi="Times New Roman" w:hint="eastAsia"/>
        </w:rPr>
        <w:t>5</w:t>
      </w:r>
      <w:r w:rsidRPr="00F53CA3">
        <w:rPr>
          <w:rFonts w:ascii="Times New Roman" w:hAnsi="Times New Roman" w:hint="eastAsia"/>
        </w:rPr>
        <w:t>月</w:t>
      </w:r>
      <w:r w:rsidRPr="00F53CA3">
        <w:rPr>
          <w:rFonts w:ascii="Times New Roman" w:hAnsi="Times New Roman" w:hint="eastAsia"/>
        </w:rPr>
        <w:t>1</w:t>
      </w:r>
      <w:r w:rsidRPr="00F53CA3">
        <w:rPr>
          <w:rFonts w:ascii="Times New Roman" w:hAnsi="Times New Roman"/>
        </w:rPr>
        <w:t>4</w:t>
      </w:r>
      <w:r w:rsidRPr="00F53CA3">
        <w:rPr>
          <w:rFonts w:ascii="Times New Roman" w:hAnsi="Times New Roman" w:hint="eastAsia"/>
        </w:rPr>
        <w:t>日起</w:t>
      </w:r>
      <w:r w:rsidRPr="00F53CA3">
        <w:rPr>
          <w:rFonts w:ascii="Times New Roman" w:hAnsi="Times New Roman"/>
        </w:rPr>
        <w:t>每日實施全區消毒，</w:t>
      </w:r>
      <w:r w:rsidR="008626F5" w:rsidRPr="00F53CA3">
        <w:rPr>
          <w:rFonts w:ascii="Times New Roman" w:hAnsi="Times New Roman"/>
        </w:rPr>
        <w:t>自</w:t>
      </w:r>
      <w:r w:rsidRPr="00F53CA3">
        <w:rPr>
          <w:rFonts w:ascii="Times New Roman" w:hAnsi="Times New Roman"/>
        </w:rPr>
        <w:t>首例個案身體不適，北農公司即要求密切接觸者居家隔離，並依</w:t>
      </w:r>
      <w:r w:rsidR="00207D7E" w:rsidRPr="00F53CA3">
        <w:rPr>
          <w:rFonts w:ascii="Times New Roman" w:hAnsi="Times New Roman"/>
        </w:rPr>
        <w:t>「嚴重特殊傳染性肺炎</w:t>
      </w:r>
      <w:proofErr w:type="gramStart"/>
      <w:r w:rsidR="00207D7E" w:rsidRPr="00F53CA3">
        <w:rPr>
          <w:rFonts w:ascii="Times New Roman" w:hAnsi="Times New Roman"/>
        </w:rPr>
        <w:t>疫</w:t>
      </w:r>
      <w:proofErr w:type="gramEnd"/>
      <w:r w:rsidR="00207D7E" w:rsidRPr="00F53CA3">
        <w:rPr>
          <w:rFonts w:ascii="Times New Roman" w:hAnsi="Times New Roman"/>
        </w:rPr>
        <w:t>情調查及接觸者追蹤指引</w:t>
      </w:r>
      <w:r w:rsidR="00207D7E" w:rsidRPr="00F53CA3">
        <w:rPr>
          <w:rFonts w:ascii="Times New Roman" w:hAnsi="Times New Roman" w:hint="eastAsia"/>
        </w:rPr>
        <w:t>（下稱</w:t>
      </w:r>
      <w:r w:rsidR="00E93ADD" w:rsidRPr="00F53CA3">
        <w:rPr>
          <w:rFonts w:hAnsi="標楷體" w:hint="eastAsia"/>
          <w:bCs/>
          <w:kern w:val="0"/>
          <w:szCs w:val="32"/>
        </w:rPr>
        <w:t>《</w:t>
      </w:r>
      <w:r w:rsidR="00E93ADD" w:rsidRPr="00F53CA3">
        <w:rPr>
          <w:rFonts w:ascii="Times New Roman" w:hAnsi="Times New Roman" w:hint="eastAsia"/>
        </w:rPr>
        <w:t>疫情調查及</w:t>
      </w:r>
      <w:r w:rsidR="00E93ADD" w:rsidRPr="00F53CA3">
        <w:rPr>
          <w:rFonts w:ascii="Times New Roman" w:hAnsi="Times New Roman"/>
        </w:rPr>
        <w:t>接觸者追蹤指引</w:t>
      </w:r>
      <w:r w:rsidR="00E93ADD" w:rsidRPr="00F53CA3">
        <w:rPr>
          <w:rFonts w:hAnsi="標楷體" w:hint="eastAsia"/>
          <w:bCs/>
          <w:kern w:val="0"/>
          <w:szCs w:val="32"/>
        </w:rPr>
        <w:t>》</w:t>
      </w:r>
      <w:r w:rsidR="00207D7E" w:rsidRPr="00F53CA3">
        <w:rPr>
          <w:rFonts w:ascii="Times New Roman" w:hAnsi="Times New Roman" w:hint="eastAsia"/>
        </w:rPr>
        <w:t>）</w:t>
      </w:r>
      <w:r w:rsidR="00207D7E" w:rsidRPr="00F53CA3">
        <w:rPr>
          <w:rFonts w:ascii="Times New Roman" w:hAnsi="Times New Roman"/>
        </w:rPr>
        <w:t>」</w:t>
      </w:r>
      <w:r w:rsidRPr="00F53CA3">
        <w:rPr>
          <w:rFonts w:ascii="Times New Roman" w:hAnsi="Times New Roman"/>
        </w:rPr>
        <w:t>以同心圓往</w:t>
      </w:r>
      <w:proofErr w:type="gramStart"/>
      <w:r w:rsidRPr="00F53CA3">
        <w:rPr>
          <w:rFonts w:ascii="Times New Roman" w:hAnsi="Times New Roman"/>
        </w:rPr>
        <w:t>外匡列密切</w:t>
      </w:r>
      <w:proofErr w:type="gramEnd"/>
      <w:r w:rsidRPr="00F53CA3">
        <w:rPr>
          <w:rFonts w:ascii="Times New Roman" w:hAnsi="Times New Roman"/>
        </w:rPr>
        <w:t>接觸者進行篩檢，至端午節</w:t>
      </w:r>
      <w:r w:rsidR="008626F5" w:rsidRPr="00F53CA3">
        <w:rPr>
          <w:rFonts w:ascii="Times New Roman" w:hAnsi="Times New Roman" w:hint="eastAsia"/>
        </w:rPr>
        <w:t>（</w:t>
      </w:r>
      <w:r w:rsidR="008626F5" w:rsidRPr="00F53CA3">
        <w:rPr>
          <w:rFonts w:ascii="Times New Roman" w:hAnsi="Times New Roman" w:hint="eastAsia"/>
        </w:rPr>
        <w:t>6</w:t>
      </w:r>
      <w:r w:rsidR="008626F5" w:rsidRPr="00F53CA3">
        <w:rPr>
          <w:rFonts w:ascii="Times New Roman" w:hAnsi="Times New Roman" w:hint="eastAsia"/>
        </w:rPr>
        <w:t>月</w:t>
      </w:r>
      <w:r w:rsidR="008626F5" w:rsidRPr="00F53CA3">
        <w:rPr>
          <w:rFonts w:ascii="Times New Roman" w:hAnsi="Times New Roman" w:hint="eastAsia"/>
        </w:rPr>
        <w:t>1</w:t>
      </w:r>
      <w:r w:rsidR="008626F5" w:rsidRPr="00F53CA3">
        <w:rPr>
          <w:rFonts w:ascii="Times New Roman" w:hAnsi="Times New Roman"/>
        </w:rPr>
        <w:t>4</w:t>
      </w:r>
      <w:r w:rsidR="008626F5" w:rsidRPr="00F53CA3">
        <w:rPr>
          <w:rFonts w:ascii="Times New Roman" w:hAnsi="Times New Roman" w:hint="eastAsia"/>
        </w:rPr>
        <w:t>日）</w:t>
      </w:r>
      <w:proofErr w:type="gramStart"/>
      <w:r w:rsidRPr="00F53CA3">
        <w:rPr>
          <w:rFonts w:ascii="Times New Roman" w:hAnsi="Times New Roman"/>
        </w:rPr>
        <w:t>前共篩檢</w:t>
      </w:r>
      <w:proofErr w:type="gramEnd"/>
      <w:r w:rsidRPr="00F53CA3">
        <w:rPr>
          <w:rFonts w:ascii="Times New Roman" w:hAnsi="Times New Roman"/>
        </w:rPr>
        <w:t>45</w:t>
      </w:r>
      <w:r w:rsidR="00E62EC0" w:rsidRPr="00F53CA3">
        <w:rPr>
          <w:rFonts w:ascii="Times New Roman" w:hAnsi="Times New Roman" w:hint="eastAsia"/>
        </w:rPr>
        <w:t>1</w:t>
      </w:r>
      <w:r w:rsidRPr="00F53CA3">
        <w:rPr>
          <w:rFonts w:ascii="Times New Roman" w:hAnsi="Times New Roman"/>
        </w:rPr>
        <w:t>人。另為避免北農一市存在無症狀感染者，</w:t>
      </w:r>
      <w:r w:rsidR="00E62EC0" w:rsidRPr="00F53CA3">
        <w:rPr>
          <w:rFonts w:ascii="Times New Roman" w:hAnsi="Times New Roman" w:hint="eastAsia"/>
        </w:rPr>
        <w:t>實施</w:t>
      </w:r>
      <w:r w:rsidR="00E62EC0" w:rsidRPr="00F53CA3">
        <w:rPr>
          <w:rFonts w:ascii="Times New Roman"/>
        </w:rPr>
        <w:t>「北農專案」</w:t>
      </w:r>
      <w:r w:rsidR="00E62EC0" w:rsidRPr="00F53CA3">
        <w:rPr>
          <w:rFonts w:ascii="Times New Roman" w:hint="eastAsia"/>
        </w:rPr>
        <w:t>（或稱</w:t>
      </w:r>
      <w:r w:rsidR="00E62EC0" w:rsidRPr="00F53CA3">
        <w:rPr>
          <w:rFonts w:ascii="Times New Roman"/>
        </w:rPr>
        <w:t>「北農快篩專案」</w:t>
      </w:r>
      <w:r w:rsidR="00E62EC0" w:rsidRPr="00F53CA3">
        <w:rPr>
          <w:rFonts w:ascii="Times New Roman" w:hint="eastAsia"/>
        </w:rPr>
        <w:t>）</w:t>
      </w:r>
      <w:r w:rsidR="00207D7E" w:rsidRPr="00F53CA3">
        <w:rPr>
          <w:rFonts w:ascii="Times New Roman" w:hint="eastAsia"/>
        </w:rPr>
        <w:t>，</w:t>
      </w:r>
      <w:r w:rsidR="00E62EC0" w:rsidRPr="00F53CA3">
        <w:rPr>
          <w:rFonts w:ascii="Times New Roman" w:hint="eastAsia"/>
        </w:rPr>
        <w:t>由</w:t>
      </w:r>
      <w:r w:rsidR="00E62EC0" w:rsidRPr="00F53CA3">
        <w:rPr>
          <w:rFonts w:ascii="Times New Roman"/>
        </w:rPr>
        <w:t>北農</w:t>
      </w:r>
      <w:r w:rsidR="00207D7E" w:rsidRPr="00F53CA3">
        <w:rPr>
          <w:rFonts w:ascii="Times New Roman" w:hint="eastAsia"/>
        </w:rPr>
        <w:t>公司</w:t>
      </w:r>
      <w:r w:rsidR="00E62EC0" w:rsidRPr="00F53CA3">
        <w:rPr>
          <w:rFonts w:ascii="Times New Roman"/>
        </w:rPr>
        <w:t>造冊</w:t>
      </w:r>
      <w:r w:rsidR="00207D7E" w:rsidRPr="00F53CA3">
        <w:rPr>
          <w:rFonts w:ascii="Times New Roman" w:hint="eastAsia"/>
        </w:rPr>
        <w:t>並</w:t>
      </w:r>
      <w:r w:rsidR="00E62EC0" w:rsidRPr="00F53CA3">
        <w:rPr>
          <w:rFonts w:ascii="Times New Roman"/>
        </w:rPr>
        <w:t>請相關人員</w:t>
      </w:r>
      <w:r w:rsidR="00207D7E" w:rsidRPr="00F53CA3">
        <w:rPr>
          <w:rFonts w:ascii="Times New Roman" w:hint="eastAsia"/>
        </w:rPr>
        <w:t>於</w:t>
      </w:r>
      <w:r w:rsidR="00E62EC0" w:rsidRPr="00F53CA3">
        <w:rPr>
          <w:rFonts w:ascii="Times New Roman"/>
        </w:rPr>
        <w:t>6</w:t>
      </w:r>
      <w:r w:rsidR="00E62EC0" w:rsidRPr="00F53CA3">
        <w:rPr>
          <w:rFonts w:ascii="Times New Roman"/>
        </w:rPr>
        <w:t>月</w:t>
      </w:r>
      <w:r w:rsidR="00E62EC0" w:rsidRPr="00F53CA3">
        <w:rPr>
          <w:rFonts w:ascii="Times New Roman"/>
        </w:rPr>
        <w:t>13</w:t>
      </w:r>
      <w:r w:rsidR="008626F5" w:rsidRPr="00F53CA3">
        <w:rPr>
          <w:rFonts w:ascii="Times New Roman" w:hint="eastAsia"/>
        </w:rPr>
        <w:t>日</w:t>
      </w:r>
      <w:r w:rsidR="00207D7E" w:rsidRPr="00F53CA3">
        <w:rPr>
          <w:rFonts w:ascii="Times New Roman" w:hint="eastAsia"/>
        </w:rPr>
        <w:t>、</w:t>
      </w:r>
      <w:r w:rsidR="00E62EC0" w:rsidRPr="00F53CA3">
        <w:rPr>
          <w:rFonts w:ascii="Times New Roman"/>
        </w:rPr>
        <w:t>14</w:t>
      </w:r>
      <w:r w:rsidR="00E62EC0" w:rsidRPr="00F53CA3">
        <w:rPr>
          <w:rFonts w:ascii="Times New Roman"/>
        </w:rPr>
        <w:t>日至剝皮寮篩檢站進行採檢</w:t>
      </w:r>
      <w:r w:rsidRPr="00F53CA3">
        <w:rPr>
          <w:rFonts w:ascii="Times New Roman" w:hAnsi="Times New Roman"/>
        </w:rPr>
        <w:t>。</w:t>
      </w:r>
    </w:p>
    <w:p w14:paraId="46CE3E00" w14:textId="6D9CF309" w:rsidR="00BB2480" w:rsidRPr="00F53CA3" w:rsidRDefault="00BB2480" w:rsidP="009755CC">
      <w:pPr>
        <w:pStyle w:val="4"/>
        <w:rPr>
          <w:rFonts w:ascii="Times New Roman" w:hAnsi="Times New Roman"/>
        </w:rPr>
      </w:pPr>
      <w:r w:rsidRPr="00F53CA3">
        <w:rPr>
          <w:rFonts w:ascii="Times New Roman" w:hAnsi="Times New Roman"/>
        </w:rPr>
        <w:t>濱江市場首例個案於</w:t>
      </w:r>
      <w:r w:rsidRPr="00F53CA3">
        <w:rPr>
          <w:rFonts w:ascii="Times New Roman" w:hAnsi="Times New Roman"/>
        </w:rPr>
        <w:t>5</w:t>
      </w:r>
      <w:r w:rsidRPr="00F53CA3">
        <w:rPr>
          <w:rFonts w:ascii="Times New Roman" w:hAnsi="Times New Roman"/>
        </w:rPr>
        <w:t>月</w:t>
      </w:r>
      <w:r w:rsidRPr="00F53CA3">
        <w:rPr>
          <w:rFonts w:ascii="Times New Roman" w:hAnsi="Times New Roman"/>
        </w:rPr>
        <w:t>25</w:t>
      </w:r>
      <w:r w:rsidRPr="00F53CA3">
        <w:rPr>
          <w:rFonts w:ascii="Times New Roman" w:hAnsi="Times New Roman"/>
        </w:rPr>
        <w:t>日確診，該個案隨即</w:t>
      </w:r>
      <w:r w:rsidRPr="00F53CA3">
        <w:rPr>
          <w:rFonts w:ascii="Times New Roman" w:hAnsi="Times New Roman" w:hint="eastAsia"/>
        </w:rPr>
        <w:t>接受</w:t>
      </w:r>
      <w:r w:rsidRPr="00F53CA3">
        <w:rPr>
          <w:rFonts w:ascii="Times New Roman" w:hAnsi="Times New Roman"/>
        </w:rPr>
        <w:t>居家隔離，接觸</w:t>
      </w:r>
      <w:r w:rsidRPr="00F53CA3">
        <w:rPr>
          <w:rFonts w:ascii="Times New Roman" w:hAnsi="Times New Roman" w:hint="eastAsia"/>
        </w:rPr>
        <w:t>者</w:t>
      </w:r>
      <w:r w:rsidRPr="00F53CA3">
        <w:rPr>
          <w:rFonts w:ascii="Times New Roman" w:hAnsi="Times New Roman"/>
        </w:rPr>
        <w:t>或同車者</w:t>
      </w:r>
      <w:r w:rsidR="00E62EC0" w:rsidRPr="00F53CA3">
        <w:rPr>
          <w:rFonts w:ascii="Times New Roman" w:hAnsi="Times New Roman" w:hint="eastAsia"/>
        </w:rPr>
        <w:t>接受</w:t>
      </w:r>
      <w:r w:rsidRPr="00F53CA3">
        <w:rPr>
          <w:rFonts w:ascii="Times New Roman" w:hAnsi="Times New Roman"/>
        </w:rPr>
        <w:t>篩檢，</w:t>
      </w:r>
      <w:r w:rsidRPr="00F53CA3">
        <w:rPr>
          <w:rFonts w:ascii="Times New Roman" w:hAnsi="Times New Roman" w:hint="eastAsia"/>
        </w:rPr>
        <w:t>另</w:t>
      </w:r>
      <w:r w:rsidRPr="00F53CA3">
        <w:rPr>
          <w:rFonts w:ascii="Times New Roman" w:hAnsi="Times New Roman"/>
        </w:rPr>
        <w:t>安排果菜包裝</w:t>
      </w:r>
      <w:r w:rsidR="00207D7E" w:rsidRPr="00F53CA3">
        <w:rPr>
          <w:rFonts w:ascii="Times New Roman" w:hAnsi="Times New Roman" w:hint="eastAsia"/>
        </w:rPr>
        <w:t>物流</w:t>
      </w:r>
      <w:r w:rsidRPr="00F53CA3">
        <w:rPr>
          <w:rFonts w:ascii="Times New Roman" w:hAnsi="Times New Roman"/>
        </w:rPr>
        <w:t>中心全體人員於</w:t>
      </w:r>
      <w:r w:rsidRPr="00F53CA3">
        <w:rPr>
          <w:rFonts w:ascii="Times New Roman" w:hAnsi="Times New Roman"/>
        </w:rPr>
        <w:t>6</w:t>
      </w:r>
      <w:r w:rsidRPr="00F53CA3">
        <w:rPr>
          <w:rFonts w:ascii="Times New Roman" w:hAnsi="Times New Roman"/>
        </w:rPr>
        <w:t>月</w:t>
      </w:r>
      <w:r w:rsidRPr="00F53CA3">
        <w:rPr>
          <w:rFonts w:ascii="Times New Roman" w:hAnsi="Times New Roman"/>
        </w:rPr>
        <w:t>16</w:t>
      </w:r>
      <w:r w:rsidRPr="00F53CA3">
        <w:rPr>
          <w:rFonts w:ascii="Times New Roman" w:hAnsi="Times New Roman"/>
        </w:rPr>
        <w:t>日前快篩及</w:t>
      </w:r>
      <w:r w:rsidRPr="00F53CA3">
        <w:rPr>
          <w:rFonts w:ascii="Times New Roman" w:hAnsi="Times New Roman"/>
        </w:rPr>
        <w:t>PCR</w:t>
      </w:r>
      <w:r w:rsidRPr="00F53CA3">
        <w:rPr>
          <w:rFonts w:ascii="Times New Roman" w:hAnsi="Times New Roman"/>
        </w:rPr>
        <w:t>，嗣</w:t>
      </w:r>
      <w:r w:rsidRPr="00F53CA3">
        <w:rPr>
          <w:rFonts w:ascii="Times New Roman" w:hAnsi="Times New Roman"/>
        </w:rPr>
        <w:t>6</w:t>
      </w:r>
      <w:r w:rsidRPr="00F53CA3">
        <w:rPr>
          <w:rFonts w:ascii="Times New Roman" w:hAnsi="Times New Roman"/>
        </w:rPr>
        <w:t>月</w:t>
      </w:r>
      <w:r w:rsidRPr="00F53CA3">
        <w:rPr>
          <w:rFonts w:ascii="Times New Roman" w:hAnsi="Times New Roman"/>
        </w:rPr>
        <w:t>17</w:t>
      </w:r>
      <w:r w:rsidR="00CB4466" w:rsidRPr="00F53CA3">
        <w:rPr>
          <w:rFonts w:ascii="Times New Roman" w:hAnsi="Times New Roman" w:hint="eastAsia"/>
        </w:rPr>
        <w:t>日</w:t>
      </w:r>
      <w:r w:rsidRPr="00F53CA3">
        <w:rPr>
          <w:rFonts w:ascii="Times New Roman" w:hAnsi="Times New Roman"/>
        </w:rPr>
        <w:t>、</w:t>
      </w:r>
      <w:r w:rsidRPr="00F53CA3">
        <w:rPr>
          <w:rFonts w:ascii="Times New Roman" w:hAnsi="Times New Roman"/>
        </w:rPr>
        <w:t>18</w:t>
      </w:r>
      <w:r w:rsidRPr="00F53CA3">
        <w:rPr>
          <w:rFonts w:ascii="Times New Roman" w:hAnsi="Times New Roman"/>
        </w:rPr>
        <w:t>日該中心全場域停工</w:t>
      </w:r>
      <w:r w:rsidRPr="00F53CA3">
        <w:rPr>
          <w:rFonts w:ascii="Times New Roman" w:hAnsi="Times New Roman"/>
        </w:rPr>
        <w:t>2</w:t>
      </w:r>
      <w:r w:rsidRPr="00F53CA3">
        <w:rPr>
          <w:rFonts w:ascii="Times New Roman" w:hAnsi="Times New Roman"/>
        </w:rPr>
        <w:t>日淨空消毒，相關同仁於停工日再次接受快篩及</w:t>
      </w:r>
      <w:r w:rsidRPr="00F53CA3">
        <w:rPr>
          <w:rFonts w:ascii="Times New Roman" w:hAnsi="Times New Roman"/>
        </w:rPr>
        <w:t>PCR</w:t>
      </w:r>
      <w:r w:rsidRPr="00F53CA3">
        <w:rPr>
          <w:rFonts w:ascii="Times New Roman" w:hAnsi="Times New Roman"/>
        </w:rPr>
        <w:t>。</w:t>
      </w:r>
    </w:p>
    <w:p w14:paraId="125E5952" w14:textId="00BCCD1E" w:rsidR="00E62EC0" w:rsidRPr="00F53CA3" w:rsidRDefault="00BB2480" w:rsidP="00E62EC0">
      <w:pPr>
        <w:pStyle w:val="4"/>
        <w:rPr>
          <w:rFonts w:ascii="Times New Roman" w:hAnsi="Times New Roman"/>
        </w:rPr>
      </w:pPr>
      <w:r w:rsidRPr="00F53CA3">
        <w:rPr>
          <w:rFonts w:ascii="Times New Roman" w:hAnsi="Times New Roman"/>
        </w:rPr>
        <w:lastRenderedPageBreak/>
        <w:t>環南市場首例</w:t>
      </w:r>
      <w:r w:rsidR="00207D7E" w:rsidRPr="00F53CA3">
        <w:rPr>
          <w:rFonts w:ascii="Times New Roman" w:hAnsi="Times New Roman" w:hint="eastAsia"/>
        </w:rPr>
        <w:t>個案於</w:t>
      </w:r>
      <w:r w:rsidRPr="00F53CA3">
        <w:rPr>
          <w:rFonts w:ascii="Times New Roman" w:hAnsi="Times New Roman"/>
        </w:rPr>
        <w:t>5</w:t>
      </w:r>
      <w:r w:rsidRPr="00F53CA3">
        <w:rPr>
          <w:rFonts w:ascii="Times New Roman" w:hAnsi="Times New Roman"/>
        </w:rPr>
        <w:t>月</w:t>
      </w:r>
      <w:r w:rsidRPr="00F53CA3">
        <w:rPr>
          <w:rFonts w:ascii="Times New Roman" w:hAnsi="Times New Roman"/>
        </w:rPr>
        <w:t>21</w:t>
      </w:r>
      <w:r w:rsidRPr="00F53CA3">
        <w:rPr>
          <w:rFonts w:ascii="Times New Roman" w:hAnsi="Times New Roman"/>
        </w:rPr>
        <w:t>日確診，</w:t>
      </w:r>
      <w:r w:rsidRPr="00F53CA3">
        <w:rPr>
          <w:rFonts w:ascii="Times New Roman" w:hAnsi="Times New Roman"/>
        </w:rPr>
        <w:t>5</w:t>
      </w:r>
      <w:r w:rsidRPr="00F53CA3">
        <w:rPr>
          <w:rFonts w:ascii="Times New Roman" w:hAnsi="Times New Roman"/>
        </w:rPr>
        <w:t>月</w:t>
      </w:r>
      <w:r w:rsidRPr="00F53CA3">
        <w:rPr>
          <w:rFonts w:ascii="Times New Roman" w:hAnsi="Times New Roman"/>
        </w:rPr>
        <w:t>22</w:t>
      </w:r>
      <w:r w:rsidRPr="00F53CA3">
        <w:rPr>
          <w:rFonts w:ascii="Times New Roman" w:hAnsi="Times New Roman"/>
        </w:rPr>
        <w:t>日起實施全區消毒。</w:t>
      </w:r>
      <w:r w:rsidR="00E62EC0" w:rsidRPr="00F53CA3">
        <w:rPr>
          <w:rFonts w:ascii="Times New Roman" w:hAnsi="Times New Roman"/>
        </w:rPr>
        <w:t>6</w:t>
      </w:r>
      <w:r w:rsidR="00E62EC0" w:rsidRPr="00F53CA3">
        <w:rPr>
          <w:rFonts w:ascii="Times New Roman" w:hAnsi="Times New Roman"/>
        </w:rPr>
        <w:t>月</w:t>
      </w:r>
      <w:r w:rsidR="00E62EC0" w:rsidRPr="00F53CA3">
        <w:rPr>
          <w:rFonts w:ascii="Times New Roman" w:hAnsi="Times New Roman"/>
        </w:rPr>
        <w:t>9</w:t>
      </w:r>
      <w:r w:rsidR="00E62EC0" w:rsidRPr="00F53CA3">
        <w:rPr>
          <w:rFonts w:ascii="Times New Roman" w:hAnsi="Times New Roman"/>
        </w:rPr>
        <w:t>日、</w:t>
      </w:r>
      <w:r w:rsidR="00E62EC0" w:rsidRPr="00F53CA3">
        <w:rPr>
          <w:rFonts w:ascii="Times New Roman" w:hAnsi="Times New Roman"/>
        </w:rPr>
        <w:t>11</w:t>
      </w:r>
      <w:r w:rsidR="00E62EC0" w:rsidRPr="00F53CA3">
        <w:rPr>
          <w:rFonts w:ascii="Times New Roman" w:hAnsi="Times New Roman"/>
        </w:rPr>
        <w:t>日</w:t>
      </w:r>
      <w:r w:rsidR="00015D07" w:rsidRPr="00F53CA3">
        <w:rPr>
          <w:rFonts w:ascii="Times New Roman" w:hAnsi="Times New Roman" w:hint="eastAsia"/>
        </w:rPr>
        <w:t>及</w:t>
      </w:r>
      <w:r w:rsidR="00015D07" w:rsidRPr="00F53CA3">
        <w:rPr>
          <w:rFonts w:ascii="Times New Roman" w:hAnsi="Times New Roman" w:hint="eastAsia"/>
        </w:rPr>
        <w:t>1</w:t>
      </w:r>
      <w:r w:rsidR="00015D07" w:rsidRPr="00F53CA3">
        <w:rPr>
          <w:rFonts w:ascii="Times New Roman" w:hAnsi="Times New Roman"/>
        </w:rPr>
        <w:t>8</w:t>
      </w:r>
      <w:r w:rsidR="00015D07" w:rsidRPr="00F53CA3">
        <w:rPr>
          <w:rFonts w:ascii="Times New Roman" w:hAnsi="Times New Roman" w:hint="eastAsia"/>
        </w:rPr>
        <w:t>日</w:t>
      </w:r>
      <w:r w:rsidR="00207D7E" w:rsidRPr="00F53CA3">
        <w:rPr>
          <w:rFonts w:ascii="Times New Roman" w:hAnsi="Times New Roman" w:hint="eastAsia"/>
        </w:rPr>
        <w:t>出動</w:t>
      </w:r>
      <w:r w:rsidR="00E62EC0" w:rsidRPr="00F53CA3">
        <w:rPr>
          <w:rFonts w:ascii="Times New Roman" w:hAnsi="Times New Roman"/>
        </w:rPr>
        <w:t>機動快篩隊對攤商</w:t>
      </w:r>
      <w:r w:rsidR="00E62EC0" w:rsidRPr="00F53CA3">
        <w:rPr>
          <w:rFonts w:ascii="Times New Roman" w:hAnsi="Times New Roman"/>
        </w:rPr>
        <w:t>168</w:t>
      </w:r>
      <w:r w:rsidR="00E62EC0" w:rsidRPr="00F53CA3">
        <w:rPr>
          <w:rFonts w:ascii="Times New Roman" w:hAnsi="Times New Roman"/>
        </w:rPr>
        <w:t>人、</w:t>
      </w:r>
      <w:r w:rsidR="00E62EC0" w:rsidRPr="00F53CA3">
        <w:rPr>
          <w:rFonts w:ascii="Times New Roman" w:hAnsi="Times New Roman"/>
        </w:rPr>
        <w:t>270</w:t>
      </w:r>
      <w:r w:rsidR="00E62EC0" w:rsidRPr="00F53CA3">
        <w:rPr>
          <w:rFonts w:ascii="Times New Roman" w:hAnsi="Times New Roman"/>
        </w:rPr>
        <w:t>人</w:t>
      </w:r>
      <w:r w:rsidR="00015D07" w:rsidRPr="00F53CA3">
        <w:rPr>
          <w:rFonts w:ascii="Times New Roman" w:hAnsi="Times New Roman" w:hint="eastAsia"/>
        </w:rPr>
        <w:t>及</w:t>
      </w:r>
      <w:r w:rsidR="00015D07" w:rsidRPr="00F53CA3">
        <w:rPr>
          <w:rFonts w:ascii="Times New Roman" w:hAnsi="Times New Roman" w:hint="eastAsia"/>
        </w:rPr>
        <w:t>3</w:t>
      </w:r>
      <w:r w:rsidR="00015D07" w:rsidRPr="00F53CA3">
        <w:rPr>
          <w:rFonts w:ascii="Times New Roman" w:hAnsi="Times New Roman"/>
        </w:rPr>
        <w:t>52</w:t>
      </w:r>
      <w:r w:rsidR="00015D07" w:rsidRPr="00F53CA3">
        <w:rPr>
          <w:rFonts w:ascii="Times New Roman" w:hAnsi="Times New Roman" w:hint="eastAsia"/>
        </w:rPr>
        <w:t>人</w:t>
      </w:r>
      <w:r w:rsidR="00E62EC0" w:rsidRPr="00F53CA3">
        <w:rPr>
          <w:rFonts w:ascii="Times New Roman" w:hAnsi="Times New Roman"/>
        </w:rPr>
        <w:t>，合計</w:t>
      </w:r>
      <w:r w:rsidR="00015D07" w:rsidRPr="00F53CA3">
        <w:rPr>
          <w:rFonts w:ascii="Times New Roman" w:hAnsi="Times New Roman"/>
        </w:rPr>
        <w:t>790</w:t>
      </w:r>
      <w:r w:rsidR="00E62EC0" w:rsidRPr="00F53CA3">
        <w:rPr>
          <w:rFonts w:ascii="Times New Roman" w:hAnsi="Times New Roman"/>
        </w:rPr>
        <w:t>人</w:t>
      </w:r>
      <w:r w:rsidR="00207D7E" w:rsidRPr="00F53CA3">
        <w:rPr>
          <w:rFonts w:ascii="Times New Roman" w:hAnsi="Times New Roman" w:hint="eastAsia"/>
        </w:rPr>
        <w:t>進行篩檢</w:t>
      </w:r>
      <w:r w:rsidR="00E62EC0" w:rsidRPr="00F53CA3">
        <w:rPr>
          <w:rStyle w:val="aff4"/>
          <w:rFonts w:ascii="Times New Roman" w:hAnsi="Times New Roman"/>
        </w:rPr>
        <w:footnoteReference w:id="6"/>
      </w:r>
      <w:r w:rsidR="00E62EC0" w:rsidRPr="00F53CA3">
        <w:rPr>
          <w:rFonts w:ascii="Times New Roman" w:hAnsi="Times New Roman"/>
        </w:rPr>
        <w:t>。另</w:t>
      </w:r>
      <w:r w:rsidR="00E62EC0" w:rsidRPr="00F53CA3">
        <w:rPr>
          <w:rFonts w:ascii="Times New Roman" w:hAnsi="Times New Roman"/>
        </w:rPr>
        <w:t>7</w:t>
      </w:r>
      <w:r w:rsidR="00E62EC0" w:rsidRPr="00F53CA3">
        <w:rPr>
          <w:rFonts w:ascii="Times New Roman" w:hAnsi="Times New Roman"/>
        </w:rPr>
        <w:t>月</w:t>
      </w:r>
      <w:r w:rsidR="00E62EC0" w:rsidRPr="00F53CA3">
        <w:rPr>
          <w:rFonts w:ascii="Times New Roman" w:hAnsi="Times New Roman"/>
        </w:rPr>
        <w:t>2</w:t>
      </w:r>
      <w:r w:rsidR="00E62EC0" w:rsidRPr="00F53CA3">
        <w:rPr>
          <w:rFonts w:ascii="Times New Roman" w:hAnsi="Times New Roman"/>
        </w:rPr>
        <w:t>日凌晨接獲大量環南市場人員</w:t>
      </w:r>
      <w:r w:rsidR="00E62EC0" w:rsidRPr="00F53CA3">
        <w:rPr>
          <w:rFonts w:ascii="Times New Roman" w:hAnsi="Times New Roman"/>
        </w:rPr>
        <w:t>PCR</w:t>
      </w:r>
      <w:r w:rsidR="00E62EC0" w:rsidRPr="00F53CA3">
        <w:rPr>
          <w:rFonts w:ascii="Times New Roman" w:hAnsi="Times New Roman"/>
        </w:rPr>
        <w:t>檢測陽性，當日上午緊急封閉市場進行全場清消，並強制</w:t>
      </w:r>
      <w:r w:rsidR="00E62EC0" w:rsidRPr="00F53CA3">
        <w:rPr>
          <w:rFonts w:ascii="Times New Roman" w:hAnsi="Times New Roman"/>
        </w:rPr>
        <w:t>7</w:t>
      </w:r>
      <w:r w:rsidR="00E62EC0" w:rsidRPr="00F53CA3">
        <w:rPr>
          <w:rFonts w:ascii="Times New Roman" w:hAnsi="Times New Roman"/>
        </w:rPr>
        <w:t>月</w:t>
      </w:r>
      <w:r w:rsidR="00E62EC0" w:rsidRPr="00F53CA3">
        <w:rPr>
          <w:rFonts w:ascii="Times New Roman" w:hAnsi="Times New Roman"/>
        </w:rPr>
        <w:t>2</w:t>
      </w:r>
      <w:r w:rsidR="00E62EC0" w:rsidRPr="00F53CA3">
        <w:rPr>
          <w:rFonts w:ascii="Times New Roman" w:hAnsi="Times New Roman"/>
        </w:rPr>
        <w:t>日至</w:t>
      </w:r>
      <w:r w:rsidR="00E62EC0" w:rsidRPr="00F53CA3">
        <w:rPr>
          <w:rFonts w:ascii="Times New Roman" w:hAnsi="Times New Roman"/>
        </w:rPr>
        <w:t>4</w:t>
      </w:r>
      <w:r w:rsidR="00E62EC0" w:rsidRPr="00F53CA3">
        <w:rPr>
          <w:rFonts w:ascii="Times New Roman" w:hAnsi="Times New Roman"/>
        </w:rPr>
        <w:t>日</w:t>
      </w:r>
      <w:r w:rsidR="00CB4466" w:rsidRPr="00F53CA3">
        <w:rPr>
          <w:rFonts w:ascii="Times New Roman" w:hAnsi="Times New Roman"/>
        </w:rPr>
        <w:t>休市</w:t>
      </w:r>
      <w:r w:rsidR="00E62EC0" w:rsidRPr="00F53CA3">
        <w:rPr>
          <w:rFonts w:ascii="Times New Roman" w:hAnsi="Times New Roman" w:hint="eastAsia"/>
        </w:rPr>
        <w:t>，另</w:t>
      </w:r>
      <w:r w:rsidR="00E62EC0" w:rsidRPr="00F53CA3">
        <w:rPr>
          <w:rFonts w:ascii="Times New Roman" w:hAnsi="Times New Roman"/>
        </w:rPr>
        <w:t>匡列之攤位</w:t>
      </w:r>
      <w:r w:rsidR="00E62EC0" w:rsidRPr="00F53CA3">
        <w:rPr>
          <w:rFonts w:ascii="Times New Roman" w:hAnsi="Times New Roman" w:hint="eastAsia"/>
        </w:rPr>
        <w:t>自</w:t>
      </w:r>
      <w:r w:rsidR="00E62EC0" w:rsidRPr="00F53CA3">
        <w:rPr>
          <w:rFonts w:ascii="Times New Roman" w:hAnsi="Times New Roman" w:hint="eastAsia"/>
        </w:rPr>
        <w:t>7</w:t>
      </w:r>
      <w:r w:rsidR="00E62EC0" w:rsidRPr="00F53CA3">
        <w:rPr>
          <w:rFonts w:ascii="Times New Roman" w:hAnsi="Times New Roman" w:hint="eastAsia"/>
        </w:rPr>
        <w:t>月</w:t>
      </w:r>
      <w:r w:rsidR="00E62EC0" w:rsidRPr="00F53CA3">
        <w:rPr>
          <w:rFonts w:ascii="Times New Roman" w:hAnsi="Times New Roman" w:hint="eastAsia"/>
        </w:rPr>
        <w:t>4</w:t>
      </w:r>
      <w:r w:rsidR="00E62EC0" w:rsidRPr="00F53CA3">
        <w:rPr>
          <w:rFonts w:ascii="Times New Roman" w:hAnsi="Times New Roman" w:hint="eastAsia"/>
        </w:rPr>
        <w:t>日起由</w:t>
      </w:r>
      <w:r w:rsidR="00E62EC0" w:rsidRPr="00F53CA3">
        <w:rPr>
          <w:rFonts w:ascii="Times New Roman" w:hAnsi="Times New Roman"/>
        </w:rPr>
        <w:t>比鄰攤位擴大至以確診者為中心之九宮格攤位。</w:t>
      </w:r>
    </w:p>
    <w:p w14:paraId="3BC9C659" w14:textId="69A124EF" w:rsidR="00FF1038" w:rsidRPr="00F53CA3" w:rsidRDefault="00FF1038" w:rsidP="00FF1038">
      <w:pPr>
        <w:pStyle w:val="4"/>
        <w:rPr>
          <w:rFonts w:ascii="Times New Roman" w:hAnsi="Times New Roman"/>
        </w:rPr>
      </w:pPr>
      <w:r w:rsidRPr="00F53CA3">
        <w:rPr>
          <w:rFonts w:ascii="Times New Roman" w:hAnsi="Times New Roman"/>
        </w:rPr>
        <w:t>6</w:t>
      </w:r>
      <w:r w:rsidRPr="00F53CA3">
        <w:rPr>
          <w:rFonts w:ascii="Times New Roman" w:hAnsi="Times New Roman"/>
        </w:rPr>
        <w:t>月</w:t>
      </w:r>
      <w:r w:rsidRPr="00F53CA3">
        <w:rPr>
          <w:rFonts w:ascii="Times New Roman" w:hAnsi="Times New Roman"/>
        </w:rPr>
        <w:t>21</w:t>
      </w:r>
      <w:r w:rsidRPr="00F53CA3">
        <w:rPr>
          <w:rFonts w:ascii="Times New Roman" w:hAnsi="Times New Roman"/>
        </w:rPr>
        <w:t>日起於萬大國小設立</w:t>
      </w:r>
      <w:r w:rsidRPr="00F53CA3">
        <w:rPr>
          <w:rFonts w:ascii="Times New Roman" w:hAnsi="Times New Roman"/>
        </w:rPr>
        <w:t>2</w:t>
      </w:r>
      <w:r w:rsidRPr="00F53CA3">
        <w:rPr>
          <w:rFonts w:ascii="Times New Roman" w:hAnsi="Times New Roman"/>
        </w:rPr>
        <w:t>線快篩站，</w:t>
      </w:r>
      <w:r w:rsidRPr="00F53CA3">
        <w:rPr>
          <w:rFonts w:ascii="Times New Roman" w:hAnsi="Times New Roman"/>
        </w:rPr>
        <w:t>6</w:t>
      </w:r>
      <w:r w:rsidRPr="00F53CA3">
        <w:rPr>
          <w:rFonts w:ascii="Times New Roman" w:hAnsi="Times New Roman"/>
        </w:rPr>
        <w:t>月</w:t>
      </w:r>
      <w:r w:rsidRPr="00F53CA3">
        <w:rPr>
          <w:rFonts w:ascii="Times New Roman" w:hAnsi="Times New Roman"/>
        </w:rPr>
        <w:t>22</w:t>
      </w:r>
      <w:r w:rsidRPr="00F53CA3">
        <w:rPr>
          <w:rFonts w:ascii="Times New Roman" w:hAnsi="Times New Roman"/>
        </w:rPr>
        <w:t>日於萬大國小設</w:t>
      </w:r>
      <w:r w:rsidRPr="00F53CA3">
        <w:rPr>
          <w:rFonts w:ascii="Times New Roman" w:hAnsi="Times New Roman"/>
        </w:rPr>
        <w:t>6</w:t>
      </w:r>
      <w:r w:rsidRPr="00F53CA3">
        <w:rPr>
          <w:rFonts w:ascii="Times New Roman" w:hAnsi="Times New Roman"/>
        </w:rPr>
        <w:t>線快篩站、濱江市場</w:t>
      </w:r>
      <w:r w:rsidRPr="00F53CA3">
        <w:rPr>
          <w:rFonts w:ascii="Times New Roman" w:hAnsi="Times New Roman"/>
        </w:rPr>
        <w:t>3</w:t>
      </w:r>
      <w:r w:rsidRPr="00F53CA3">
        <w:rPr>
          <w:rFonts w:ascii="Times New Roman" w:hAnsi="Times New Roman"/>
        </w:rPr>
        <w:t>線快篩站，請北農</w:t>
      </w:r>
      <w:r w:rsidR="008626F5" w:rsidRPr="00F53CA3">
        <w:rPr>
          <w:rFonts w:ascii="Times New Roman" w:hAnsi="Times New Roman" w:hint="eastAsia"/>
        </w:rPr>
        <w:t>一市及濱江市場</w:t>
      </w:r>
      <w:r w:rsidRPr="00F53CA3">
        <w:rPr>
          <w:rFonts w:ascii="Times New Roman" w:hAnsi="Times New Roman"/>
        </w:rPr>
        <w:t>工作人員</w:t>
      </w:r>
      <w:r w:rsidRPr="00F53CA3">
        <w:rPr>
          <w:rFonts w:ascii="Times New Roman" w:hAnsi="Times New Roman" w:hint="eastAsia"/>
        </w:rPr>
        <w:t>儘</w:t>
      </w:r>
      <w:r w:rsidRPr="00F53CA3">
        <w:rPr>
          <w:rFonts w:ascii="Times New Roman" w:hAnsi="Times New Roman"/>
        </w:rPr>
        <w:t>速於</w:t>
      </w:r>
      <w:r w:rsidRPr="00F53CA3">
        <w:rPr>
          <w:rFonts w:ascii="Times New Roman" w:hAnsi="Times New Roman"/>
        </w:rPr>
        <w:t>6</w:t>
      </w:r>
      <w:r w:rsidRPr="00F53CA3">
        <w:rPr>
          <w:rFonts w:ascii="Times New Roman" w:hAnsi="Times New Roman"/>
        </w:rPr>
        <w:t>月</w:t>
      </w:r>
      <w:r w:rsidRPr="00F53CA3">
        <w:rPr>
          <w:rFonts w:ascii="Times New Roman" w:hAnsi="Times New Roman"/>
        </w:rPr>
        <w:t>23</w:t>
      </w:r>
      <w:r w:rsidRPr="00F53CA3">
        <w:rPr>
          <w:rFonts w:ascii="Times New Roman" w:hAnsi="Times New Roman"/>
        </w:rPr>
        <w:t>日完成快篩</w:t>
      </w:r>
      <w:r w:rsidRPr="00F53CA3">
        <w:rPr>
          <w:rStyle w:val="aff4"/>
          <w:rFonts w:ascii="Times New Roman" w:hAnsi="Times New Roman"/>
        </w:rPr>
        <w:footnoteReference w:id="7"/>
      </w:r>
      <w:r w:rsidR="00207D7E" w:rsidRPr="00F53CA3">
        <w:rPr>
          <w:rFonts w:ascii="Times New Roman" w:hAnsi="Times New Roman" w:hint="eastAsia"/>
        </w:rPr>
        <w:t>，</w:t>
      </w:r>
      <w:r w:rsidRPr="00F53CA3">
        <w:rPr>
          <w:rFonts w:ascii="Times New Roman" w:hAnsi="Times New Roman" w:hint="eastAsia"/>
        </w:rPr>
        <w:t>篩檢總數為</w:t>
      </w:r>
      <w:r w:rsidRPr="00F53CA3">
        <w:rPr>
          <w:rFonts w:ascii="Times New Roman" w:hAnsi="Times New Roman" w:hint="eastAsia"/>
        </w:rPr>
        <w:t>4</w:t>
      </w:r>
      <w:r w:rsidRPr="00F53CA3">
        <w:rPr>
          <w:rFonts w:ascii="Times New Roman" w:hAnsi="Times New Roman"/>
        </w:rPr>
        <w:t>,933</w:t>
      </w:r>
      <w:r w:rsidRPr="00F53CA3">
        <w:rPr>
          <w:rFonts w:ascii="Times New Roman" w:hAnsi="Times New Roman" w:hint="eastAsia"/>
        </w:rPr>
        <w:t>人，快篩陽性</w:t>
      </w:r>
      <w:r w:rsidRPr="00F53CA3">
        <w:rPr>
          <w:rFonts w:ascii="Times New Roman" w:hAnsi="Times New Roman" w:hint="eastAsia"/>
        </w:rPr>
        <w:t>1</w:t>
      </w:r>
      <w:r w:rsidRPr="00F53CA3">
        <w:rPr>
          <w:rFonts w:ascii="Times New Roman" w:hAnsi="Times New Roman"/>
        </w:rPr>
        <w:t>5</w:t>
      </w:r>
      <w:r w:rsidRPr="00F53CA3">
        <w:rPr>
          <w:rFonts w:ascii="Times New Roman" w:hAnsi="Times New Roman" w:hint="eastAsia"/>
        </w:rPr>
        <w:t>人，</w:t>
      </w:r>
      <w:r w:rsidRPr="00F53CA3">
        <w:rPr>
          <w:rFonts w:ascii="Times New Roman" w:hAnsi="Times New Roman" w:hint="eastAsia"/>
        </w:rPr>
        <w:t>P</w:t>
      </w:r>
      <w:r w:rsidRPr="00F53CA3">
        <w:rPr>
          <w:rFonts w:ascii="Times New Roman" w:hAnsi="Times New Roman"/>
        </w:rPr>
        <w:t>CR</w:t>
      </w:r>
      <w:r w:rsidRPr="00F53CA3">
        <w:rPr>
          <w:rFonts w:ascii="Times New Roman" w:hAnsi="Times New Roman" w:hint="eastAsia"/>
        </w:rPr>
        <w:t>陽性確診個案</w:t>
      </w:r>
      <w:r w:rsidRPr="00F53CA3">
        <w:rPr>
          <w:rFonts w:ascii="Times New Roman" w:hAnsi="Times New Roman" w:hint="eastAsia"/>
        </w:rPr>
        <w:t>4</w:t>
      </w:r>
      <w:r w:rsidRPr="00F53CA3">
        <w:rPr>
          <w:rFonts w:ascii="Times New Roman" w:hAnsi="Times New Roman" w:hint="eastAsia"/>
        </w:rPr>
        <w:t>位</w:t>
      </w:r>
      <w:r w:rsidRPr="00F53CA3">
        <w:rPr>
          <w:rStyle w:val="aff4"/>
          <w:rFonts w:ascii="Times New Roman" w:hAnsi="Times New Roman"/>
        </w:rPr>
        <w:footnoteReference w:id="8"/>
      </w:r>
      <w:r w:rsidRPr="00F53CA3">
        <w:rPr>
          <w:rFonts w:ascii="Arial" w:cs="Arial" w:hint="eastAsia"/>
        </w:rPr>
        <w:t>。</w:t>
      </w:r>
    </w:p>
    <w:p w14:paraId="5012B366" w14:textId="25D61929" w:rsidR="00FF1038" w:rsidRPr="00F53CA3" w:rsidRDefault="00FF1038" w:rsidP="00FF1038">
      <w:pPr>
        <w:pStyle w:val="4"/>
        <w:rPr>
          <w:rFonts w:ascii="Times New Roman" w:hAnsi="Times New Roman"/>
        </w:rPr>
      </w:pPr>
      <w:r w:rsidRPr="00F53CA3">
        <w:rPr>
          <w:rFonts w:ascii="Times New Roman" w:hAnsi="Times New Roman"/>
        </w:rPr>
        <w:t>6</w:t>
      </w:r>
      <w:r w:rsidRPr="00F53CA3">
        <w:rPr>
          <w:rFonts w:ascii="Times New Roman" w:hAnsi="Times New Roman"/>
        </w:rPr>
        <w:t>月</w:t>
      </w:r>
      <w:r w:rsidRPr="00F53CA3">
        <w:rPr>
          <w:rFonts w:ascii="Times New Roman" w:hAnsi="Times New Roman"/>
        </w:rPr>
        <w:t>22</w:t>
      </w:r>
      <w:r w:rsidRPr="00F53CA3">
        <w:rPr>
          <w:rFonts w:ascii="Times New Roman" w:hAnsi="Times New Roman"/>
        </w:rPr>
        <w:t>日起嚴格依身分證明文件證號尾數執行單雙號分流</w:t>
      </w:r>
      <w:r w:rsidRPr="00F53CA3">
        <w:rPr>
          <w:rStyle w:val="aff4"/>
          <w:rFonts w:ascii="Times New Roman" w:hAnsi="Times New Roman"/>
        </w:rPr>
        <w:footnoteReference w:id="9"/>
      </w:r>
      <w:r w:rsidRPr="00F53CA3">
        <w:rPr>
          <w:rFonts w:ascii="Arial" w:cs="Arial"/>
        </w:rPr>
        <w:t>。</w:t>
      </w:r>
    </w:p>
    <w:p w14:paraId="779EA817" w14:textId="2CA7AA15" w:rsidR="00D704A8" w:rsidRPr="00F53CA3" w:rsidRDefault="00F53401" w:rsidP="00DF43F4">
      <w:pPr>
        <w:pStyle w:val="3"/>
        <w:rPr>
          <w:rFonts w:ascii="Times New Roman"/>
        </w:rPr>
      </w:pPr>
      <w:r w:rsidRPr="00F53CA3">
        <w:rPr>
          <w:rFonts w:ascii="Times New Roman" w:hint="eastAsia"/>
        </w:rPr>
        <w:t>查</w:t>
      </w:r>
      <w:r w:rsidR="00207D7E" w:rsidRPr="00F53CA3">
        <w:rPr>
          <w:rFonts w:ascii="Times New Roman" w:hAnsi="Times New Roman"/>
        </w:rPr>
        <w:t>嚴重特殊傳染性肺炎中央流行疫情指揮中心</w:t>
      </w:r>
      <w:r w:rsidR="00207D7E" w:rsidRPr="00F53CA3">
        <w:rPr>
          <w:rFonts w:ascii="Times New Roman" w:hAnsi="Times New Roman" w:hint="eastAsia"/>
        </w:rPr>
        <w:t>（下稱指揮中心）</w:t>
      </w:r>
      <w:r w:rsidRPr="00F53CA3">
        <w:rPr>
          <w:rFonts w:ascii="Times New Roman" w:hint="eastAsia"/>
        </w:rPr>
        <w:t>於</w:t>
      </w:r>
      <w:r w:rsidRPr="00F53CA3">
        <w:rPr>
          <w:rFonts w:ascii="Times New Roman" w:hint="eastAsia"/>
        </w:rPr>
        <w:t>6</w:t>
      </w:r>
      <w:r w:rsidRPr="00F53CA3">
        <w:rPr>
          <w:rFonts w:ascii="Times New Roman" w:hint="eastAsia"/>
        </w:rPr>
        <w:t>月</w:t>
      </w:r>
      <w:r w:rsidRPr="00F53CA3">
        <w:rPr>
          <w:rFonts w:ascii="Times New Roman" w:hint="eastAsia"/>
        </w:rPr>
        <w:t>5</w:t>
      </w:r>
      <w:r w:rsidRPr="00F53CA3">
        <w:rPr>
          <w:rFonts w:ascii="Times New Roman" w:hint="eastAsia"/>
        </w:rPr>
        <w:t>日召開「研商雙北果菜批發市場設置篩檢站會議」，主席裁示略以：請臺北市、新北市政府衛生局對於是否於果菜批發市場設置篩檢站進行熱點快篩評估。另據</w:t>
      </w:r>
      <w:r w:rsidR="008626F5" w:rsidRPr="00F53CA3">
        <w:rPr>
          <w:rFonts w:ascii="Times New Roman" w:hint="eastAsia"/>
        </w:rPr>
        <w:t>疾管署</w:t>
      </w:r>
      <w:r w:rsidR="00F816FB" w:rsidRPr="00F53CA3">
        <w:rPr>
          <w:rFonts w:ascii="Times New Roman" w:hint="eastAsia"/>
        </w:rPr>
        <w:t>莊人祥副署長</w:t>
      </w:r>
      <w:r w:rsidRPr="00F53CA3">
        <w:rPr>
          <w:rFonts w:ascii="Times New Roman" w:hint="eastAsia"/>
        </w:rPr>
        <w:t>表示，</w:t>
      </w:r>
      <w:r w:rsidR="00F816FB" w:rsidRPr="00F53CA3">
        <w:rPr>
          <w:rFonts w:ascii="Times New Roman" w:hint="eastAsia"/>
        </w:rPr>
        <w:t>指揮中心</w:t>
      </w:r>
      <w:r w:rsidRPr="00F53CA3">
        <w:rPr>
          <w:rFonts w:ascii="Times New Roman" w:hint="eastAsia"/>
        </w:rPr>
        <w:t>於</w:t>
      </w:r>
      <w:r w:rsidRPr="00F53CA3">
        <w:rPr>
          <w:rFonts w:ascii="Times New Roman" w:hint="eastAsia"/>
        </w:rPr>
        <w:t>6</w:t>
      </w:r>
      <w:r w:rsidRPr="00F53CA3">
        <w:rPr>
          <w:rFonts w:ascii="Times New Roman" w:hint="eastAsia"/>
        </w:rPr>
        <w:t>月</w:t>
      </w:r>
      <w:r w:rsidRPr="00F53CA3">
        <w:rPr>
          <w:rFonts w:ascii="Times New Roman"/>
        </w:rPr>
        <w:t>5</w:t>
      </w:r>
      <w:r w:rsidRPr="00F53CA3">
        <w:rPr>
          <w:rFonts w:ascii="Times New Roman" w:hint="eastAsia"/>
        </w:rPr>
        <w:t>日邀集臺北市及新北市</w:t>
      </w:r>
      <w:r w:rsidR="008626F5" w:rsidRPr="00F53CA3">
        <w:rPr>
          <w:rFonts w:ascii="Times New Roman" w:hint="eastAsia"/>
        </w:rPr>
        <w:t>政府</w:t>
      </w:r>
      <w:r w:rsidRPr="00F53CA3">
        <w:rPr>
          <w:rFonts w:ascii="Times New Roman" w:hint="eastAsia"/>
        </w:rPr>
        <w:t>衛生局、</w:t>
      </w:r>
      <w:r w:rsidR="008626F5" w:rsidRPr="00F53CA3">
        <w:rPr>
          <w:rFonts w:ascii="Times New Roman" w:hint="eastAsia"/>
        </w:rPr>
        <w:t>行政院</w:t>
      </w:r>
      <w:r w:rsidRPr="00F53CA3">
        <w:rPr>
          <w:rFonts w:ascii="Times New Roman" w:hint="eastAsia"/>
        </w:rPr>
        <w:t>農</w:t>
      </w:r>
      <w:r w:rsidR="008626F5" w:rsidRPr="00F53CA3">
        <w:rPr>
          <w:rFonts w:ascii="Times New Roman" w:hint="eastAsia"/>
        </w:rPr>
        <w:t>業</w:t>
      </w:r>
      <w:r w:rsidRPr="00F53CA3">
        <w:rPr>
          <w:rFonts w:ascii="Times New Roman" w:hint="eastAsia"/>
        </w:rPr>
        <w:t>委</w:t>
      </w:r>
      <w:r w:rsidR="008626F5" w:rsidRPr="00F53CA3">
        <w:rPr>
          <w:rFonts w:ascii="Times New Roman" w:hint="eastAsia"/>
        </w:rPr>
        <w:t>員</w:t>
      </w:r>
      <w:r w:rsidRPr="00F53CA3">
        <w:rPr>
          <w:rFonts w:ascii="Times New Roman" w:hint="eastAsia"/>
        </w:rPr>
        <w:t>會、北農</w:t>
      </w:r>
      <w:r w:rsidR="008626F5" w:rsidRPr="00F53CA3">
        <w:rPr>
          <w:rFonts w:ascii="Times New Roman" w:hint="eastAsia"/>
        </w:rPr>
        <w:t>公司</w:t>
      </w:r>
      <w:r w:rsidRPr="00F53CA3">
        <w:rPr>
          <w:rFonts w:ascii="Times New Roman" w:hint="eastAsia"/>
        </w:rPr>
        <w:t>及臺北市立聯合醫院之代表，由石崇良次長主持會議，鑑</w:t>
      </w:r>
      <w:r w:rsidR="008626F5" w:rsidRPr="00F53CA3">
        <w:rPr>
          <w:rFonts w:ascii="Times New Roman" w:hint="eastAsia"/>
        </w:rPr>
        <w:t>於</w:t>
      </w:r>
      <w:r w:rsidRPr="00F53CA3">
        <w:rPr>
          <w:rFonts w:ascii="Times New Roman" w:hint="eastAsia"/>
        </w:rPr>
        <w:t>當時已有社區流行，加上北農</w:t>
      </w:r>
      <w:r w:rsidR="008626F5" w:rsidRPr="00F53CA3">
        <w:rPr>
          <w:rFonts w:ascii="Times New Roman" w:hint="eastAsia"/>
        </w:rPr>
        <w:t>一市</w:t>
      </w:r>
      <w:r w:rsidRPr="00F53CA3">
        <w:rPr>
          <w:rFonts w:ascii="Times New Roman" w:hint="eastAsia"/>
        </w:rPr>
        <w:t>亦發現數起個案，且</w:t>
      </w:r>
      <w:r w:rsidR="008626F5" w:rsidRPr="00F53CA3">
        <w:rPr>
          <w:rFonts w:ascii="Times New Roman" w:hint="eastAsia"/>
        </w:rPr>
        <w:t>該</w:t>
      </w:r>
      <w:r w:rsidRPr="00F53CA3">
        <w:rPr>
          <w:rFonts w:ascii="Times New Roman" w:hint="eastAsia"/>
        </w:rPr>
        <w:t>市</w:t>
      </w:r>
      <w:r w:rsidR="008626F5" w:rsidRPr="00F53CA3">
        <w:rPr>
          <w:rFonts w:ascii="Times New Roman" w:hint="eastAsia"/>
        </w:rPr>
        <w:t>場</w:t>
      </w:r>
      <w:r w:rsidRPr="00F53CA3">
        <w:rPr>
          <w:rFonts w:ascii="Times New Roman" w:hint="eastAsia"/>
        </w:rPr>
        <w:t>聚集了全國各地之工作人員，因此指揮中心曾請北市府於北農一市設立篩檢站等語。</w:t>
      </w:r>
      <w:r w:rsidRPr="00F53CA3">
        <w:rPr>
          <w:rFonts w:ascii="Times New Roman" w:hAnsi="Times New Roman" w:hint="eastAsia"/>
        </w:rPr>
        <w:t>惟</w:t>
      </w:r>
      <w:r w:rsidR="00E404E3" w:rsidRPr="00F53CA3">
        <w:rPr>
          <w:rFonts w:ascii="Times New Roman" w:hAnsi="Times New Roman" w:hint="eastAsia"/>
        </w:rPr>
        <w:t>查此建議北市府並未</w:t>
      </w:r>
      <w:r w:rsidRPr="00F53CA3">
        <w:rPr>
          <w:rFonts w:ascii="Times New Roman" w:hAnsi="Times New Roman" w:hint="eastAsia"/>
        </w:rPr>
        <w:t>於</w:t>
      </w:r>
      <w:r w:rsidRPr="00F53CA3">
        <w:rPr>
          <w:rFonts w:ascii="Times New Roman" w:hAnsi="Times New Roman" w:hint="eastAsia"/>
        </w:rPr>
        <w:t>1</w:t>
      </w:r>
      <w:r w:rsidRPr="00F53CA3">
        <w:rPr>
          <w:rFonts w:ascii="Times New Roman" w:hAnsi="Times New Roman"/>
        </w:rPr>
        <w:t>10</w:t>
      </w:r>
      <w:r w:rsidRPr="00F53CA3">
        <w:rPr>
          <w:rFonts w:ascii="Times New Roman" w:hAnsi="Times New Roman" w:hint="eastAsia"/>
        </w:rPr>
        <w:t>年</w:t>
      </w:r>
      <w:r w:rsidR="00E404E3" w:rsidRPr="00F53CA3">
        <w:rPr>
          <w:rFonts w:ascii="Times New Roman" w:hAnsi="Times New Roman" w:hint="eastAsia"/>
        </w:rPr>
        <w:t>6</w:t>
      </w:r>
      <w:r w:rsidR="00E404E3" w:rsidRPr="00F53CA3">
        <w:rPr>
          <w:rFonts w:ascii="Times New Roman" w:hAnsi="Times New Roman" w:hint="eastAsia"/>
        </w:rPr>
        <w:t>月初即採行</w:t>
      </w:r>
      <w:r w:rsidR="008626F5" w:rsidRPr="00F53CA3">
        <w:rPr>
          <w:rFonts w:ascii="Times New Roman" w:hAnsi="Times New Roman" w:hint="eastAsia"/>
        </w:rPr>
        <w:t>，</w:t>
      </w:r>
      <w:r w:rsidR="00A80662" w:rsidRPr="00F53CA3">
        <w:rPr>
          <w:rFonts w:ascii="Times New Roman" w:hint="eastAsia"/>
        </w:rPr>
        <w:t>據</w:t>
      </w:r>
      <w:r w:rsidR="008626F5" w:rsidRPr="00F53CA3">
        <w:rPr>
          <w:rFonts w:ascii="Times New Roman" w:hint="eastAsia"/>
        </w:rPr>
        <w:t>該</w:t>
      </w:r>
      <w:r w:rsidRPr="00F53CA3">
        <w:rPr>
          <w:rFonts w:ascii="Times New Roman" w:hint="eastAsia"/>
        </w:rPr>
        <w:t>府表示：</w:t>
      </w:r>
      <w:r w:rsidRPr="00F53CA3">
        <w:rPr>
          <w:rFonts w:hAnsi="標楷體" w:hint="eastAsia"/>
        </w:rPr>
        <w:lastRenderedPageBreak/>
        <w:t>「</w:t>
      </w:r>
      <w:r w:rsidRPr="00F53CA3">
        <w:rPr>
          <w:rFonts w:ascii="Times New Roman"/>
        </w:rPr>
        <w:t>從數據而言應是陸陸續續感染而非群聚</w:t>
      </w:r>
      <w:r w:rsidRPr="00F53CA3">
        <w:rPr>
          <w:rFonts w:hAnsi="標楷體" w:hint="eastAsia"/>
        </w:rPr>
        <w:t>」、「</w:t>
      </w:r>
      <w:r w:rsidRPr="00F53CA3">
        <w:rPr>
          <w:rFonts w:ascii="Times New Roman"/>
        </w:rPr>
        <w:t>當時剝皮寮快篩站就在附近，若在北農再設置快篩站，北農認為在空間上不適合，因此才會請北農人員至剝皮寮快篩站進行快篩。</w:t>
      </w:r>
      <w:r w:rsidRPr="00F53CA3">
        <w:rPr>
          <w:rFonts w:hAnsi="標楷體" w:hint="eastAsia"/>
        </w:rPr>
        <w:t>」</w:t>
      </w:r>
      <w:r w:rsidR="002D59D3" w:rsidRPr="00F53CA3">
        <w:rPr>
          <w:rStyle w:val="aff4"/>
          <w:rFonts w:ascii="Times New Roman" w:hAnsi="Times New Roman"/>
        </w:rPr>
        <w:footnoteReference w:id="10"/>
      </w:r>
      <w:r w:rsidRPr="00F53CA3">
        <w:rPr>
          <w:rFonts w:ascii="Times New Roman" w:hint="eastAsia"/>
        </w:rPr>
        <w:t>云云；另據</w:t>
      </w:r>
      <w:r w:rsidR="00136A85" w:rsidRPr="00F53CA3">
        <w:rPr>
          <w:rFonts w:ascii="Times New Roman" w:hint="eastAsia"/>
        </w:rPr>
        <w:t>北農公司</w:t>
      </w:r>
      <w:r w:rsidR="00F816FB" w:rsidRPr="00F53CA3">
        <w:rPr>
          <w:rFonts w:ascii="Times New Roman" w:hint="eastAsia"/>
        </w:rPr>
        <w:t>黃向群董事長</w:t>
      </w:r>
      <w:r w:rsidR="00136A85" w:rsidRPr="00F53CA3">
        <w:rPr>
          <w:rFonts w:ascii="Times New Roman" w:hint="eastAsia"/>
        </w:rPr>
        <w:t>表示</w:t>
      </w:r>
      <w:r w:rsidRPr="00F53CA3">
        <w:rPr>
          <w:rFonts w:ascii="Times New Roman" w:hint="eastAsia"/>
        </w:rPr>
        <w:t>，</w:t>
      </w:r>
      <w:r w:rsidR="00136A85" w:rsidRPr="00F53CA3">
        <w:rPr>
          <w:rFonts w:ascii="Times New Roman" w:hint="eastAsia"/>
        </w:rPr>
        <w:t>篩檢站之設置需符合設置指引，而</w:t>
      </w:r>
      <w:r w:rsidRPr="00F53CA3">
        <w:rPr>
          <w:rFonts w:ascii="Times New Roman" w:hint="eastAsia"/>
        </w:rPr>
        <w:t>北農一市於</w:t>
      </w:r>
      <w:r w:rsidRPr="00F53CA3">
        <w:rPr>
          <w:rFonts w:ascii="Times New Roman" w:hint="eastAsia"/>
        </w:rPr>
        <w:t>1</w:t>
      </w:r>
      <w:r w:rsidRPr="00F53CA3">
        <w:rPr>
          <w:rFonts w:ascii="Times New Roman"/>
        </w:rPr>
        <w:t>09</w:t>
      </w:r>
      <w:r w:rsidRPr="00F53CA3">
        <w:rPr>
          <w:rFonts w:ascii="Times New Roman" w:hint="eastAsia"/>
        </w:rPr>
        <w:t>年</w:t>
      </w:r>
      <w:r w:rsidRPr="00F53CA3">
        <w:rPr>
          <w:rFonts w:ascii="Times New Roman" w:hint="eastAsia"/>
        </w:rPr>
        <w:t>2</w:t>
      </w:r>
      <w:r w:rsidRPr="00F53CA3">
        <w:rPr>
          <w:rFonts w:ascii="Times New Roman" w:hint="eastAsia"/>
        </w:rPr>
        <w:t>月開始進行</w:t>
      </w:r>
      <w:r w:rsidR="00F34453" w:rsidRPr="00F53CA3">
        <w:rPr>
          <w:rFonts w:ascii="Times New Roman" w:hint="eastAsia"/>
        </w:rPr>
        <w:t>中繼市場</w:t>
      </w:r>
      <w:r w:rsidRPr="00F53CA3">
        <w:rPr>
          <w:rFonts w:ascii="Times New Roman" w:hint="eastAsia"/>
        </w:rPr>
        <w:t>改建工程，市場約有一半的面積是工地，通常是在下午開始進貨，拍賣結束是第</w:t>
      </w:r>
      <w:r w:rsidRPr="00F53CA3">
        <w:rPr>
          <w:rFonts w:ascii="Times New Roman" w:hint="eastAsia"/>
        </w:rPr>
        <w:t>2</w:t>
      </w:r>
      <w:r w:rsidRPr="00F53CA3">
        <w:rPr>
          <w:rFonts w:ascii="Times New Roman" w:hint="eastAsia"/>
        </w:rPr>
        <w:t>天上午</w:t>
      </w:r>
      <w:r w:rsidRPr="00F53CA3">
        <w:rPr>
          <w:rFonts w:ascii="Times New Roman" w:hint="eastAsia"/>
        </w:rPr>
        <w:t>8</w:t>
      </w:r>
      <w:r w:rsidRPr="00F53CA3">
        <w:rPr>
          <w:rFonts w:ascii="Times New Roman" w:hint="eastAsia"/>
        </w:rPr>
        <w:t>、</w:t>
      </w:r>
      <w:r w:rsidRPr="00F53CA3">
        <w:rPr>
          <w:rFonts w:ascii="Times New Roman" w:hint="eastAsia"/>
        </w:rPr>
        <w:t>9</w:t>
      </w:r>
      <w:r w:rsidRPr="00F53CA3">
        <w:rPr>
          <w:rFonts w:ascii="Times New Roman" w:hint="eastAsia"/>
        </w:rPr>
        <w:t>時，</w:t>
      </w:r>
      <w:r w:rsidR="00136A85" w:rsidRPr="00F53CA3">
        <w:rPr>
          <w:rFonts w:ascii="Times New Roman" w:hint="eastAsia"/>
        </w:rPr>
        <w:t>不適合於北農一市設置篩檢站，而採以</w:t>
      </w:r>
      <w:r w:rsidR="00E404E3" w:rsidRPr="00F53CA3">
        <w:rPr>
          <w:rFonts w:ascii="Times New Roman" w:hint="eastAsia"/>
        </w:rPr>
        <w:t>公車將員工接送到篩檢站</w:t>
      </w:r>
      <w:r w:rsidR="00136A85" w:rsidRPr="00F53CA3">
        <w:rPr>
          <w:rFonts w:ascii="Times New Roman" w:hint="eastAsia"/>
        </w:rPr>
        <w:t>方式</w:t>
      </w:r>
      <w:r w:rsidR="00E404E3" w:rsidRPr="00F53CA3">
        <w:rPr>
          <w:rFonts w:ascii="Times New Roman" w:hint="eastAsia"/>
        </w:rPr>
        <w:t>快篩</w:t>
      </w:r>
      <w:r w:rsidR="00265426" w:rsidRPr="00F53CA3">
        <w:rPr>
          <w:rFonts w:ascii="Times New Roman" w:hint="eastAsia"/>
        </w:rPr>
        <w:t>等語</w:t>
      </w:r>
      <w:r w:rsidR="00E404E3" w:rsidRPr="00F53CA3">
        <w:rPr>
          <w:rFonts w:ascii="Times New Roman" w:hint="eastAsia"/>
        </w:rPr>
        <w:t>。</w:t>
      </w:r>
      <w:r w:rsidR="00D704A8" w:rsidRPr="00F53CA3">
        <w:rPr>
          <w:rFonts w:ascii="Times New Roman" w:hint="eastAsia"/>
        </w:rPr>
        <w:t>惟查：</w:t>
      </w:r>
    </w:p>
    <w:p w14:paraId="723AFCD6" w14:textId="4E066736" w:rsidR="00D704A8" w:rsidRPr="00F53CA3" w:rsidRDefault="00A56234" w:rsidP="00D704A8">
      <w:pPr>
        <w:pStyle w:val="4"/>
        <w:rPr>
          <w:rFonts w:ascii="Times New Roman" w:hAnsi="Times New Roman"/>
        </w:rPr>
      </w:pPr>
      <w:r w:rsidRPr="00F53CA3">
        <w:rPr>
          <w:rFonts w:ascii="Times New Roman" w:hAnsi="Times New Roman"/>
        </w:rPr>
        <w:t>詢據疾管署及北市府關於北農一市、濱江市場及環南市場之流行，是否符合群聚感染事件之定義，</w:t>
      </w:r>
      <w:r w:rsidR="00AF56FB" w:rsidRPr="00F53CA3">
        <w:rPr>
          <w:rFonts w:ascii="Times New Roman" w:hAnsi="Times New Roman" w:hint="eastAsia"/>
        </w:rPr>
        <w:t>疾管署</w:t>
      </w:r>
      <w:r w:rsidR="00136A85" w:rsidRPr="00F53CA3">
        <w:rPr>
          <w:rFonts w:ascii="Times New Roman" w:hAnsi="Times New Roman" w:hint="eastAsia"/>
          <w:lang w:eastAsia="zh-HK"/>
        </w:rPr>
        <w:t>出席詢問之人員</w:t>
      </w:r>
      <w:r w:rsidR="00136A85" w:rsidRPr="00F53CA3">
        <w:rPr>
          <w:rFonts w:ascii="Times New Roman" w:hint="eastAsia"/>
        </w:rPr>
        <w:t>表示</w:t>
      </w:r>
      <w:r w:rsidR="00AF56FB" w:rsidRPr="00F53CA3">
        <w:rPr>
          <w:rFonts w:ascii="Times New Roman" w:hint="eastAsia"/>
        </w:rPr>
        <w:t>需經由嚴密疫情調查、接觸者匡列及篩檢等資料，進行</w:t>
      </w:r>
      <w:r w:rsidR="00C544FB" w:rsidRPr="00F53CA3">
        <w:rPr>
          <w:rFonts w:ascii="Times New Roman" w:hint="eastAsia"/>
        </w:rPr>
        <w:t>人、時、地</w:t>
      </w:r>
      <w:r w:rsidR="00AF56FB" w:rsidRPr="00F53CA3">
        <w:rPr>
          <w:rFonts w:ascii="Times New Roman" w:hint="eastAsia"/>
        </w:rPr>
        <w:t>相關性比對，</w:t>
      </w:r>
      <w:r w:rsidR="00F816FB" w:rsidRPr="00F53CA3">
        <w:rPr>
          <w:rFonts w:ascii="Times New Roman" w:hint="eastAsia"/>
        </w:rPr>
        <w:t>經比對認為</w:t>
      </w:r>
      <w:r w:rsidR="00AF56FB" w:rsidRPr="00F53CA3">
        <w:rPr>
          <w:rFonts w:ascii="Times New Roman" w:hint="eastAsia"/>
        </w:rPr>
        <w:t>均</w:t>
      </w:r>
      <w:r w:rsidR="00C544FB" w:rsidRPr="00F53CA3">
        <w:rPr>
          <w:rFonts w:ascii="Times New Roman" w:hint="eastAsia"/>
        </w:rPr>
        <w:t>屬群聚事件，</w:t>
      </w:r>
      <w:r w:rsidR="00295FEF" w:rsidRPr="00F53CA3">
        <w:rPr>
          <w:rFonts w:ascii="Times New Roman" w:hint="eastAsia"/>
        </w:rPr>
        <w:t>但北農一市及濱江市場自</w:t>
      </w:r>
      <w:r w:rsidR="00295FEF" w:rsidRPr="00F53CA3">
        <w:rPr>
          <w:rFonts w:ascii="Times New Roman" w:hint="eastAsia"/>
        </w:rPr>
        <w:t>5</w:t>
      </w:r>
      <w:r w:rsidR="00295FEF" w:rsidRPr="00F53CA3">
        <w:rPr>
          <w:rFonts w:ascii="Times New Roman" w:hint="eastAsia"/>
        </w:rPr>
        <w:t>月</w:t>
      </w:r>
      <w:r w:rsidR="00295FEF" w:rsidRPr="00F53CA3">
        <w:rPr>
          <w:rFonts w:ascii="Times New Roman" w:hint="eastAsia"/>
        </w:rPr>
        <w:t>1</w:t>
      </w:r>
      <w:r w:rsidR="00295FEF" w:rsidRPr="00F53CA3">
        <w:rPr>
          <w:rFonts w:ascii="Times New Roman"/>
        </w:rPr>
        <w:t>5</w:t>
      </w:r>
      <w:r w:rsidR="00295FEF" w:rsidRPr="00F53CA3">
        <w:rPr>
          <w:rFonts w:ascii="Times New Roman" w:hint="eastAsia"/>
        </w:rPr>
        <w:t>日實施分區上班，攤商間無交集，研判為兩起獨立群聚感染事件，而環南市場為另一</w:t>
      </w:r>
      <w:r w:rsidRPr="00F53CA3">
        <w:rPr>
          <w:rFonts w:ascii="Times New Roman" w:hAnsi="Times New Roman"/>
        </w:rPr>
        <w:t>起獨立之</w:t>
      </w:r>
      <w:r w:rsidR="00C544FB" w:rsidRPr="00F53CA3">
        <w:rPr>
          <w:rFonts w:ascii="Times New Roman" w:hAnsi="Times New Roman" w:hint="eastAsia"/>
        </w:rPr>
        <w:t>群聚</w:t>
      </w:r>
      <w:r w:rsidRPr="00F53CA3">
        <w:rPr>
          <w:rFonts w:ascii="Times New Roman" w:hAnsi="Times New Roman"/>
        </w:rPr>
        <w:t>感染</w:t>
      </w:r>
      <w:r w:rsidR="00663A92" w:rsidRPr="00F53CA3">
        <w:rPr>
          <w:rFonts w:ascii="Times New Roman" w:hAnsi="Times New Roman" w:hint="eastAsia"/>
        </w:rPr>
        <w:t>。</w:t>
      </w:r>
      <w:r w:rsidR="00C544FB" w:rsidRPr="00F53CA3">
        <w:rPr>
          <w:rFonts w:ascii="Times New Roman" w:hAnsi="Times New Roman" w:hint="eastAsia"/>
        </w:rPr>
        <w:t>詎</w:t>
      </w:r>
      <w:r w:rsidRPr="00F53CA3">
        <w:rPr>
          <w:rFonts w:ascii="Times New Roman" w:hAnsi="Times New Roman"/>
        </w:rPr>
        <w:t>北市府</w:t>
      </w:r>
      <w:r w:rsidR="00A80662" w:rsidRPr="00F53CA3">
        <w:rPr>
          <w:rFonts w:ascii="Times New Roman" w:hAnsi="Times New Roman" w:hint="eastAsia"/>
        </w:rPr>
        <w:t>竟</w:t>
      </w:r>
      <w:r w:rsidRPr="00F53CA3">
        <w:rPr>
          <w:rFonts w:ascii="Times New Roman" w:hAnsi="Times New Roman"/>
        </w:rPr>
        <w:t>於</w:t>
      </w:r>
      <w:r w:rsidRPr="00F53CA3">
        <w:rPr>
          <w:rFonts w:ascii="Times New Roman" w:hAnsi="Times New Roman"/>
        </w:rPr>
        <w:t>6</w:t>
      </w:r>
      <w:r w:rsidRPr="00F53CA3">
        <w:rPr>
          <w:rFonts w:ascii="Times New Roman" w:hAnsi="Times New Roman"/>
        </w:rPr>
        <w:t>月中下</w:t>
      </w:r>
      <w:r w:rsidR="00C544FB" w:rsidRPr="00F53CA3">
        <w:rPr>
          <w:rFonts w:ascii="Times New Roman" w:hAnsi="Times New Roman" w:hint="eastAsia"/>
        </w:rPr>
        <w:t>旬</w:t>
      </w:r>
      <w:r w:rsidRPr="00F53CA3">
        <w:rPr>
          <w:rFonts w:ascii="Times New Roman" w:hAnsi="Times New Roman"/>
        </w:rPr>
        <w:t>對外宣稱「從數據而言應是陸陸續續感染而非群聚」，顯見該府輕忽北農場域疫情為群聚事件，需強化防疫之作為</w:t>
      </w:r>
      <w:r w:rsidR="00D704A8" w:rsidRPr="00F53CA3">
        <w:rPr>
          <w:rFonts w:ascii="Times New Roman" w:hAnsi="Times New Roman" w:hint="eastAsia"/>
        </w:rPr>
        <w:t>，</w:t>
      </w:r>
      <w:r w:rsidR="00F816FB" w:rsidRPr="00F53CA3">
        <w:rPr>
          <w:rFonts w:ascii="Times New Roman" w:hAnsi="Times New Roman" w:hint="eastAsia"/>
        </w:rPr>
        <w:t>始能</w:t>
      </w:r>
      <w:r w:rsidR="008B6417" w:rsidRPr="00F53CA3">
        <w:rPr>
          <w:rFonts w:ascii="Times New Roman" w:hAnsi="Times New Roman" w:hint="eastAsia"/>
        </w:rPr>
        <w:t>阻斷潛在之傳播鏈</w:t>
      </w:r>
      <w:r w:rsidR="00D704A8" w:rsidRPr="00F53CA3">
        <w:rPr>
          <w:rFonts w:ascii="Times New Roman" w:hAnsi="Times New Roman" w:hint="eastAsia"/>
        </w:rPr>
        <w:t>。</w:t>
      </w:r>
    </w:p>
    <w:p w14:paraId="4CA7939A" w14:textId="0CE8F396" w:rsidR="00DF43F4" w:rsidRPr="00F53CA3" w:rsidRDefault="00DF43F4" w:rsidP="00DF43F4">
      <w:pPr>
        <w:pStyle w:val="4"/>
        <w:rPr>
          <w:rFonts w:ascii="Times New Roman" w:hAnsi="Times New Roman"/>
        </w:rPr>
      </w:pPr>
      <w:r w:rsidRPr="00F53CA3">
        <w:rPr>
          <w:rFonts w:hint="eastAsia"/>
        </w:rPr>
        <w:t>北農市場長久以來僅有承銷人及其助理人買賣金流交易之登記管理，且未</w:t>
      </w:r>
      <w:r w:rsidRPr="00F53CA3">
        <w:rPr>
          <w:rFonts w:ascii="Times New Roman" w:hAnsi="Times New Roman" w:hint="eastAsia"/>
        </w:rPr>
        <w:t>逐年</w:t>
      </w:r>
      <w:r w:rsidRPr="00F53CA3">
        <w:rPr>
          <w:rFonts w:hint="eastAsia"/>
        </w:rPr>
        <w:t>更新資料，以致實際從業者與登記資料不符，且市場</w:t>
      </w:r>
      <w:r w:rsidR="00663A92" w:rsidRPr="00F53CA3">
        <w:rPr>
          <w:rFonts w:hint="eastAsia"/>
        </w:rPr>
        <w:t>除公司員工、承銷人及助理人</w:t>
      </w:r>
      <w:r w:rsidR="004B79FE" w:rsidRPr="00F53CA3">
        <w:rPr>
          <w:rFonts w:hint="eastAsia"/>
        </w:rPr>
        <w:t>外，</w:t>
      </w:r>
      <w:r w:rsidRPr="00F53CA3">
        <w:rPr>
          <w:rFonts w:hint="eastAsia"/>
        </w:rPr>
        <w:t>其他從業人員尚包括司機、捆工、攤商雇工、送貨工、卸貨工、清潔工等相關從業人員，都會經常出入市場，</w:t>
      </w:r>
      <w:r w:rsidR="004B79FE" w:rsidRPr="00F53CA3">
        <w:rPr>
          <w:rFonts w:hint="eastAsia"/>
        </w:rPr>
        <w:t>北農</w:t>
      </w:r>
      <w:r w:rsidRPr="00F53CA3">
        <w:rPr>
          <w:rFonts w:hint="eastAsia"/>
        </w:rPr>
        <w:t>公司以往未能掌握其出入清冊，</w:t>
      </w:r>
      <w:r w:rsidR="004B79FE" w:rsidRPr="00F53CA3">
        <w:rPr>
          <w:rFonts w:hint="eastAsia"/>
        </w:rPr>
        <w:t>發現確診病例後，</w:t>
      </w:r>
      <w:r w:rsidRPr="00F53CA3">
        <w:rPr>
          <w:rFonts w:hint="eastAsia"/>
        </w:rPr>
        <w:t>北</w:t>
      </w:r>
      <w:r w:rsidRPr="00F53CA3">
        <w:rPr>
          <w:rFonts w:hint="eastAsia"/>
        </w:rPr>
        <w:lastRenderedPageBreak/>
        <w:t>農</w:t>
      </w:r>
      <w:r w:rsidR="00C4548F" w:rsidRPr="00F53CA3">
        <w:rPr>
          <w:rFonts w:hint="eastAsia"/>
        </w:rPr>
        <w:t>公司</w:t>
      </w:r>
      <w:r w:rsidR="004B79FE" w:rsidRPr="00F53CA3">
        <w:rPr>
          <w:rFonts w:ascii="Times New Roman" w:hAnsi="Times New Roman" w:hint="eastAsia"/>
          <w:bCs/>
        </w:rPr>
        <w:t>亦未能有效管制及確認北農場域出入</w:t>
      </w:r>
      <w:r w:rsidR="004B79FE" w:rsidRPr="00F53CA3">
        <w:rPr>
          <w:rFonts w:ascii="Times New Roman" w:hAnsi="Times New Roman"/>
          <w:bCs/>
        </w:rPr>
        <w:t>人員</w:t>
      </w:r>
      <w:r w:rsidR="004B79FE" w:rsidRPr="00F53CA3">
        <w:rPr>
          <w:rFonts w:ascii="Times New Roman" w:hAnsi="Times New Roman" w:hint="eastAsia"/>
          <w:bCs/>
        </w:rPr>
        <w:t>之</w:t>
      </w:r>
      <w:r w:rsidR="004B79FE" w:rsidRPr="00F53CA3">
        <w:rPr>
          <w:rFonts w:ascii="Times New Roman" w:hAnsi="Times New Roman"/>
          <w:bCs/>
        </w:rPr>
        <w:t>身分</w:t>
      </w:r>
      <w:r w:rsidRPr="00F53CA3">
        <w:rPr>
          <w:rFonts w:ascii="Times New Roman" w:hAnsi="Times New Roman" w:hint="eastAsia"/>
          <w:bCs/>
        </w:rPr>
        <w:t>。</w:t>
      </w:r>
    </w:p>
    <w:p w14:paraId="4B69B864" w14:textId="0081C30E" w:rsidR="00E03109" w:rsidRPr="00F53CA3" w:rsidRDefault="00D704A8" w:rsidP="00DF43F4">
      <w:pPr>
        <w:pStyle w:val="4"/>
        <w:rPr>
          <w:rFonts w:ascii="Times New Roman" w:hAnsi="Times New Roman"/>
        </w:rPr>
      </w:pPr>
      <w:r w:rsidRPr="00F53CA3">
        <w:rPr>
          <w:rFonts w:ascii="Times New Roman" w:hAnsi="Times New Roman"/>
        </w:rPr>
        <w:t>北農</w:t>
      </w:r>
      <w:r w:rsidR="004B79FE" w:rsidRPr="00F53CA3">
        <w:rPr>
          <w:rFonts w:ascii="Times New Roman" w:hAnsi="Times New Roman" w:hint="eastAsia"/>
        </w:rPr>
        <w:t>一市</w:t>
      </w:r>
      <w:r w:rsidRPr="00F53CA3">
        <w:rPr>
          <w:rFonts w:ascii="Times New Roman" w:hAnsi="Times New Roman"/>
        </w:rPr>
        <w:t>於</w:t>
      </w:r>
      <w:r w:rsidRPr="00F53CA3">
        <w:rPr>
          <w:rFonts w:ascii="Times New Roman" w:hAnsi="Times New Roman"/>
        </w:rPr>
        <w:t>6</w:t>
      </w:r>
      <w:r w:rsidRPr="00F53CA3">
        <w:rPr>
          <w:rFonts w:ascii="Times New Roman" w:hAnsi="Times New Roman"/>
        </w:rPr>
        <w:t>月初之前，確診病例除員工外，還包括了攤商及批發商</w:t>
      </w:r>
      <w:r w:rsidRPr="00F53CA3">
        <w:rPr>
          <w:rFonts w:ascii="Times New Roman" w:hAnsi="Times New Roman"/>
        </w:rPr>
        <w:t>/</w:t>
      </w:r>
      <w:r w:rsidRPr="00F53CA3">
        <w:rPr>
          <w:rFonts w:ascii="Times New Roman" w:hAnsi="Times New Roman"/>
        </w:rPr>
        <w:t>供應商，</w:t>
      </w:r>
      <w:r w:rsidR="00F816FB" w:rsidRPr="00F53CA3">
        <w:rPr>
          <w:rFonts w:ascii="Times New Roman" w:hAnsi="Times New Roman" w:hint="eastAsia"/>
        </w:rPr>
        <w:t>且</w:t>
      </w:r>
      <w:r w:rsidRPr="00F53CA3">
        <w:rPr>
          <w:rFonts w:ascii="Times New Roman" w:hAnsi="Times New Roman" w:hint="eastAsia"/>
        </w:rPr>
        <w:t>部分人員</w:t>
      </w:r>
      <w:r w:rsidR="00F816FB" w:rsidRPr="00F53CA3">
        <w:rPr>
          <w:rFonts w:ascii="Times New Roman" w:hAnsi="Times New Roman" w:hint="eastAsia"/>
        </w:rPr>
        <w:t>居住在</w:t>
      </w:r>
      <w:r w:rsidRPr="00F53CA3">
        <w:rPr>
          <w:rFonts w:ascii="Times New Roman" w:hAnsi="Times New Roman" w:hint="eastAsia"/>
        </w:rPr>
        <w:t>外縣市，北農</w:t>
      </w:r>
      <w:r w:rsidR="00994178" w:rsidRPr="00F53CA3">
        <w:rPr>
          <w:rFonts w:ascii="Times New Roman" w:hAnsi="Times New Roman" w:hint="eastAsia"/>
        </w:rPr>
        <w:t>公司</w:t>
      </w:r>
      <w:r w:rsidRPr="00F53CA3">
        <w:rPr>
          <w:rFonts w:ascii="Times New Roman" w:hAnsi="Times New Roman" w:hint="eastAsia"/>
        </w:rPr>
        <w:t>雖以公車將員工</w:t>
      </w:r>
      <w:r w:rsidR="00F816FB" w:rsidRPr="00F53CA3">
        <w:rPr>
          <w:rFonts w:ascii="Times New Roman" w:hAnsi="Times New Roman" w:hint="eastAsia"/>
        </w:rPr>
        <w:t>載</w:t>
      </w:r>
      <w:r w:rsidRPr="00F53CA3">
        <w:rPr>
          <w:rFonts w:ascii="Times New Roman" w:hAnsi="Times New Roman" w:hint="eastAsia"/>
        </w:rPr>
        <w:t>至</w:t>
      </w:r>
      <w:r w:rsidRPr="00F53CA3">
        <w:rPr>
          <w:rFonts w:ascii="Times New Roman" w:hAnsi="Times New Roman" w:hint="eastAsia"/>
          <w:szCs w:val="32"/>
        </w:rPr>
        <w:t>剝皮寮快篩站進行篩檢，但為數眾多之非北農</w:t>
      </w:r>
      <w:r w:rsidR="004B79FE" w:rsidRPr="00F53CA3">
        <w:rPr>
          <w:rFonts w:ascii="Times New Roman" w:hAnsi="Times New Roman" w:hint="eastAsia"/>
          <w:szCs w:val="32"/>
        </w:rPr>
        <w:t>公司</w:t>
      </w:r>
      <w:r w:rsidRPr="00F53CA3">
        <w:rPr>
          <w:rFonts w:ascii="Times New Roman" w:hAnsi="Times New Roman" w:hint="eastAsia"/>
          <w:szCs w:val="32"/>
        </w:rPr>
        <w:t>員工或外縣市人員，並未被要求進行篩檢</w:t>
      </w:r>
      <w:r w:rsidR="00DA1BF3" w:rsidRPr="00F53CA3">
        <w:rPr>
          <w:rFonts w:ascii="Times New Roman" w:hAnsi="Times New Roman" w:hint="eastAsia"/>
          <w:szCs w:val="32"/>
        </w:rPr>
        <w:t>，難謂對疫情已進行有效防堵</w:t>
      </w:r>
      <w:r w:rsidRPr="00F53CA3">
        <w:rPr>
          <w:rFonts w:ascii="Times New Roman" w:hAnsi="Times New Roman" w:hint="eastAsia"/>
          <w:szCs w:val="32"/>
        </w:rPr>
        <w:t>。</w:t>
      </w:r>
    </w:p>
    <w:p w14:paraId="7C00B768" w14:textId="33BA8793" w:rsidR="00A80662" w:rsidRPr="00F53CA3" w:rsidRDefault="00A80662" w:rsidP="00A80662">
      <w:pPr>
        <w:pStyle w:val="4"/>
        <w:rPr>
          <w:rFonts w:ascii="Times New Roman"/>
        </w:rPr>
      </w:pPr>
      <w:r w:rsidRPr="00F53CA3">
        <w:rPr>
          <w:rFonts w:ascii="Times New Roman" w:hint="eastAsia"/>
        </w:rPr>
        <w:t>北農</w:t>
      </w:r>
      <w:r w:rsidR="00994178" w:rsidRPr="00F53CA3">
        <w:rPr>
          <w:rFonts w:ascii="Times New Roman" w:hint="eastAsia"/>
        </w:rPr>
        <w:t>公司</w:t>
      </w:r>
      <w:r w:rsidRPr="00F53CA3">
        <w:rPr>
          <w:rFonts w:ascii="Times New Roman" w:hint="eastAsia"/>
        </w:rPr>
        <w:t>於</w:t>
      </w:r>
      <w:r w:rsidRPr="00F53CA3">
        <w:rPr>
          <w:rFonts w:ascii="Times New Roman" w:hAnsi="Times New Roman"/>
        </w:rPr>
        <w:t>6</w:t>
      </w:r>
      <w:r w:rsidRPr="00F53CA3">
        <w:rPr>
          <w:rFonts w:ascii="Times New Roman" w:hAnsi="Times New Roman"/>
        </w:rPr>
        <w:t>月</w:t>
      </w:r>
      <w:r w:rsidRPr="00F53CA3">
        <w:rPr>
          <w:rFonts w:ascii="Times New Roman" w:hAnsi="Times New Roman"/>
        </w:rPr>
        <w:t>21</w:t>
      </w:r>
      <w:r w:rsidRPr="00F53CA3">
        <w:rPr>
          <w:rFonts w:ascii="Times New Roman" w:hAnsi="Times New Roman"/>
        </w:rPr>
        <w:t>日起於萬大國小設立快篩站，</w:t>
      </w:r>
      <w:r w:rsidRPr="00F53CA3">
        <w:rPr>
          <w:rFonts w:ascii="Times New Roman" w:hAnsi="Times New Roman" w:hint="eastAsia"/>
        </w:rPr>
        <w:t>再於</w:t>
      </w:r>
      <w:r w:rsidRPr="00F53CA3">
        <w:rPr>
          <w:rFonts w:ascii="Times New Roman" w:hAnsi="Times New Roman"/>
        </w:rPr>
        <w:t>6</w:t>
      </w:r>
      <w:r w:rsidRPr="00F53CA3">
        <w:rPr>
          <w:rFonts w:ascii="Times New Roman" w:hAnsi="Times New Roman"/>
        </w:rPr>
        <w:t>月</w:t>
      </w:r>
      <w:r w:rsidRPr="00F53CA3">
        <w:rPr>
          <w:rFonts w:ascii="Times New Roman" w:hAnsi="Times New Roman"/>
        </w:rPr>
        <w:t>22</w:t>
      </w:r>
      <w:r w:rsidRPr="00F53CA3">
        <w:rPr>
          <w:rFonts w:ascii="Times New Roman" w:hAnsi="Times New Roman"/>
        </w:rPr>
        <w:t>日</w:t>
      </w:r>
      <w:r w:rsidRPr="00F53CA3">
        <w:rPr>
          <w:rFonts w:ascii="Times New Roman" w:hAnsi="Times New Roman" w:hint="eastAsia"/>
        </w:rPr>
        <w:t>在</w:t>
      </w:r>
      <w:r w:rsidRPr="00F53CA3">
        <w:rPr>
          <w:rFonts w:ascii="Times New Roman" w:hAnsi="Times New Roman"/>
        </w:rPr>
        <w:t>濱江市場</w:t>
      </w:r>
      <w:r w:rsidRPr="00F53CA3">
        <w:rPr>
          <w:rFonts w:ascii="Times New Roman" w:hAnsi="Times New Roman" w:hint="eastAsia"/>
        </w:rPr>
        <w:t>設立篩檢站，詢據北市府</w:t>
      </w:r>
      <w:r w:rsidR="00C4548F" w:rsidRPr="00F53CA3">
        <w:rPr>
          <w:rFonts w:ascii="Times New Roman" w:hAnsi="Times New Roman" w:hint="eastAsia"/>
          <w:lang w:eastAsia="zh-HK"/>
        </w:rPr>
        <w:t>出席詢問之人員</w:t>
      </w:r>
      <w:r w:rsidRPr="00F53CA3">
        <w:rPr>
          <w:rFonts w:ascii="Times New Roman" w:hAnsi="Times New Roman" w:hint="eastAsia"/>
        </w:rPr>
        <w:t>稱係因北農疫情一開始零星發生，</w:t>
      </w:r>
      <w:r w:rsidR="00994178" w:rsidRPr="00F53CA3">
        <w:rPr>
          <w:rFonts w:ascii="Times New Roman" w:hAnsi="Times New Roman" w:hint="eastAsia"/>
        </w:rPr>
        <w:t>未特別設立篩檢站，</w:t>
      </w:r>
      <w:r w:rsidRPr="00F53CA3">
        <w:rPr>
          <w:rFonts w:ascii="Times New Roman" w:hAnsi="Times New Roman" w:hint="eastAsia"/>
        </w:rPr>
        <w:t>迄</w:t>
      </w:r>
      <w:r w:rsidRPr="00F53CA3">
        <w:rPr>
          <w:rFonts w:ascii="Times New Roman" w:hAnsi="Times New Roman" w:hint="eastAsia"/>
        </w:rPr>
        <w:t>6</w:t>
      </w:r>
      <w:r w:rsidRPr="00F53CA3">
        <w:rPr>
          <w:rFonts w:ascii="Times New Roman" w:hAnsi="Times New Roman" w:hint="eastAsia"/>
        </w:rPr>
        <w:t>月</w:t>
      </w:r>
      <w:r w:rsidRPr="00F53CA3">
        <w:rPr>
          <w:rFonts w:ascii="Times New Roman" w:hAnsi="Times New Roman" w:hint="eastAsia"/>
        </w:rPr>
        <w:t>2</w:t>
      </w:r>
      <w:r w:rsidRPr="00F53CA3">
        <w:rPr>
          <w:rFonts w:ascii="Times New Roman" w:hAnsi="Times New Roman"/>
        </w:rPr>
        <w:t>1</w:t>
      </w:r>
      <w:r w:rsidRPr="00F53CA3">
        <w:rPr>
          <w:rFonts w:ascii="Times New Roman" w:hAnsi="Times New Roman" w:hint="eastAsia"/>
        </w:rPr>
        <w:t>日時已有</w:t>
      </w:r>
      <w:r w:rsidRPr="00F53CA3">
        <w:rPr>
          <w:rFonts w:ascii="Times New Roman" w:hAnsi="Times New Roman" w:hint="eastAsia"/>
        </w:rPr>
        <w:t>1</w:t>
      </w:r>
      <w:r w:rsidRPr="00F53CA3">
        <w:rPr>
          <w:rFonts w:ascii="Times New Roman" w:hAnsi="Times New Roman"/>
        </w:rPr>
        <w:t>8</w:t>
      </w:r>
      <w:r w:rsidRPr="00F53CA3">
        <w:rPr>
          <w:rFonts w:ascii="Times New Roman" w:hAnsi="Times New Roman" w:hint="eastAsia"/>
        </w:rPr>
        <w:t>名員工確</w:t>
      </w:r>
      <w:r w:rsidR="00994178" w:rsidRPr="00F53CA3">
        <w:rPr>
          <w:rFonts w:ascii="Times New Roman" w:hAnsi="Times New Roman" w:hint="eastAsia"/>
        </w:rPr>
        <w:t>診</w:t>
      </w:r>
      <w:r w:rsidRPr="00F53CA3">
        <w:rPr>
          <w:rFonts w:ascii="Times New Roman" w:hAnsi="Times New Roman" w:hint="eastAsia"/>
        </w:rPr>
        <w:t>，疾管署</w:t>
      </w:r>
      <w:r w:rsidR="00994178" w:rsidRPr="00F53CA3">
        <w:rPr>
          <w:rFonts w:ascii="Times New Roman" w:hAnsi="Times New Roman" w:hint="eastAsia"/>
        </w:rPr>
        <w:t>亦</w:t>
      </w:r>
      <w:r w:rsidRPr="00F53CA3">
        <w:rPr>
          <w:rFonts w:ascii="Times New Roman" w:hAnsi="Times New Roman" w:hint="eastAsia"/>
        </w:rPr>
        <w:t>提醒應注意北農場域之群聚事件，爰為因應疫情升溫而設立</w:t>
      </w:r>
      <w:r w:rsidR="00994178" w:rsidRPr="00F53CA3">
        <w:rPr>
          <w:rFonts w:ascii="Times New Roman" w:hAnsi="Times New Roman"/>
        </w:rPr>
        <w:t>萬大國小</w:t>
      </w:r>
      <w:r w:rsidR="00994178" w:rsidRPr="00F53CA3">
        <w:rPr>
          <w:rFonts w:ascii="Times New Roman" w:hAnsi="Times New Roman" w:hint="eastAsia"/>
        </w:rPr>
        <w:t>及</w:t>
      </w:r>
      <w:r w:rsidR="00994178" w:rsidRPr="00F53CA3">
        <w:rPr>
          <w:rFonts w:ascii="Times New Roman" w:hAnsi="Times New Roman"/>
        </w:rPr>
        <w:t>濱江市場</w:t>
      </w:r>
      <w:r w:rsidR="00994178" w:rsidRPr="00F53CA3">
        <w:rPr>
          <w:rFonts w:ascii="Times New Roman" w:hAnsi="Times New Roman" w:hint="eastAsia"/>
        </w:rPr>
        <w:t>之篩檢站</w:t>
      </w:r>
      <w:r w:rsidRPr="00F53CA3">
        <w:rPr>
          <w:rFonts w:ascii="Times New Roman" w:hAnsi="Times New Roman" w:hint="eastAsia"/>
        </w:rPr>
        <w:t>。顯見北市府於</w:t>
      </w:r>
      <w:r w:rsidRPr="00F53CA3">
        <w:rPr>
          <w:rFonts w:ascii="Times New Roman" w:hAnsi="Times New Roman" w:hint="eastAsia"/>
        </w:rPr>
        <w:t>6</w:t>
      </w:r>
      <w:r w:rsidRPr="00F53CA3">
        <w:rPr>
          <w:rFonts w:ascii="Times New Roman" w:hAnsi="Times New Roman" w:hint="eastAsia"/>
        </w:rPr>
        <w:t>月初若對於北農疫情有所警覺，即使當時因施工之故不能於北農場域設置篩檢站，亦能以權衡作法擇定適合地點為相關人員進行篩</w:t>
      </w:r>
      <w:r w:rsidR="00C4548F" w:rsidRPr="00F53CA3">
        <w:rPr>
          <w:rFonts w:ascii="Times New Roman" w:hAnsi="Times New Roman" w:hint="eastAsia"/>
        </w:rPr>
        <w:t>檢</w:t>
      </w:r>
      <w:r w:rsidRPr="00F53CA3">
        <w:rPr>
          <w:rFonts w:ascii="Times New Roman" w:hAnsi="Times New Roman" w:hint="eastAsia"/>
        </w:rPr>
        <w:t>，而非請員工至量能有限</w:t>
      </w:r>
      <w:r w:rsidR="00E03109" w:rsidRPr="00F53CA3">
        <w:rPr>
          <w:rFonts w:ascii="Times New Roman" w:hAnsi="Times New Roman" w:hint="eastAsia"/>
        </w:rPr>
        <w:t>且有一段距離</w:t>
      </w:r>
      <w:r w:rsidRPr="00F53CA3">
        <w:rPr>
          <w:rFonts w:ascii="Times New Roman" w:hAnsi="Times New Roman" w:hint="eastAsia"/>
        </w:rPr>
        <w:t>之</w:t>
      </w:r>
      <w:r w:rsidRPr="00F53CA3">
        <w:rPr>
          <w:rFonts w:ascii="Times New Roman" w:hAnsi="Times New Roman" w:hint="eastAsia"/>
          <w:szCs w:val="32"/>
        </w:rPr>
        <w:t>剝皮寮快篩站接受篩檢</w:t>
      </w:r>
      <w:r w:rsidR="00F816FB" w:rsidRPr="00F53CA3">
        <w:rPr>
          <w:rFonts w:ascii="Times New Roman" w:hAnsi="Times New Roman" w:hint="eastAsia"/>
          <w:szCs w:val="32"/>
        </w:rPr>
        <w:t>，或依相關人員意願決定是否接受篩檢</w:t>
      </w:r>
      <w:r w:rsidRPr="00F53CA3">
        <w:rPr>
          <w:rFonts w:ascii="Times New Roman" w:hAnsi="Times New Roman" w:hint="eastAsia"/>
        </w:rPr>
        <w:t>。</w:t>
      </w:r>
    </w:p>
    <w:p w14:paraId="4A6DF864" w14:textId="34068A02" w:rsidR="00DF43F4" w:rsidRPr="00F53CA3" w:rsidRDefault="001B3572" w:rsidP="00DF43F4">
      <w:pPr>
        <w:pStyle w:val="3"/>
        <w:rPr>
          <w:rFonts w:ascii="Times New Roman" w:hAnsi="Times New Roman"/>
        </w:rPr>
      </w:pPr>
      <w:r w:rsidRPr="00F53CA3">
        <w:rPr>
          <w:rFonts w:ascii="Times New Roman" w:hAnsi="Times New Roman"/>
        </w:rPr>
        <w:t>北農</w:t>
      </w:r>
      <w:r w:rsidR="00C4548F" w:rsidRPr="00F53CA3">
        <w:rPr>
          <w:rFonts w:ascii="Times New Roman" w:hAnsi="Times New Roman" w:hint="eastAsia"/>
        </w:rPr>
        <w:t>一市及濱江市場</w:t>
      </w:r>
      <w:r w:rsidRPr="00F53CA3">
        <w:rPr>
          <w:rFonts w:ascii="Times New Roman" w:hAnsi="Times New Roman" w:hint="eastAsia"/>
        </w:rPr>
        <w:t>每日人流眾多</w:t>
      </w:r>
      <w:r w:rsidRPr="00F53CA3">
        <w:rPr>
          <w:rFonts w:ascii="Times New Roman" w:hAnsi="Times New Roman"/>
        </w:rPr>
        <w:t>，</w:t>
      </w:r>
      <w:r w:rsidRPr="00F53CA3">
        <w:rPr>
          <w:rFonts w:ascii="Times New Roman" w:hAnsi="Times New Roman" w:hint="eastAsia"/>
        </w:rPr>
        <w:t>除居住於臺北市之民眾外，尚包括新</w:t>
      </w:r>
      <w:r w:rsidRPr="00F53CA3">
        <w:rPr>
          <w:rFonts w:ascii="Times New Roman" w:hAnsi="Times New Roman"/>
        </w:rPr>
        <w:t>北</w:t>
      </w:r>
      <w:r w:rsidRPr="00F53CA3">
        <w:rPr>
          <w:rFonts w:ascii="Times New Roman" w:hAnsi="Times New Roman" w:hint="eastAsia"/>
        </w:rPr>
        <w:t>市</w:t>
      </w:r>
      <w:r w:rsidRPr="00F53CA3">
        <w:rPr>
          <w:rFonts w:ascii="Times New Roman" w:hAnsi="Times New Roman"/>
        </w:rPr>
        <w:t>、基隆</w:t>
      </w:r>
      <w:r w:rsidRPr="00F53CA3">
        <w:rPr>
          <w:rFonts w:ascii="Times New Roman" w:hAnsi="Times New Roman" w:hint="eastAsia"/>
        </w:rPr>
        <w:t>市及</w:t>
      </w:r>
      <w:r w:rsidRPr="00F53CA3">
        <w:rPr>
          <w:rFonts w:ascii="Times New Roman" w:hAnsi="Times New Roman"/>
        </w:rPr>
        <w:t>中南部</w:t>
      </w:r>
      <w:r w:rsidRPr="00F53CA3">
        <w:rPr>
          <w:rFonts w:ascii="Times New Roman" w:hAnsi="Times New Roman" w:hint="eastAsia"/>
        </w:rPr>
        <w:t>地區之民眾</w:t>
      </w:r>
      <w:r w:rsidRPr="00F53CA3">
        <w:rPr>
          <w:rFonts w:ascii="Times New Roman" w:hAnsi="Times New Roman"/>
        </w:rPr>
        <w:t>，</w:t>
      </w:r>
      <w:r w:rsidRPr="00F53CA3">
        <w:rPr>
          <w:rFonts w:ascii="Times New Roman" w:hAnsi="Times New Roman" w:hint="eastAsia"/>
        </w:rPr>
        <w:t>惟北市府初期未將北農場域感染之事件以</w:t>
      </w:r>
      <w:r w:rsidRPr="00F53CA3">
        <w:rPr>
          <w:rFonts w:ascii="Times New Roman" w:hAnsi="Times New Roman"/>
        </w:rPr>
        <w:t>群聚</w:t>
      </w:r>
      <w:r w:rsidRPr="00F53CA3">
        <w:rPr>
          <w:rFonts w:ascii="Times New Roman" w:hAnsi="Times New Roman" w:hint="eastAsia"/>
        </w:rPr>
        <w:t>感染處理，加強防範，迄</w:t>
      </w:r>
      <w:r w:rsidRPr="00F53CA3">
        <w:rPr>
          <w:rFonts w:ascii="Times New Roman" w:hAnsi="Times New Roman" w:hint="eastAsia"/>
        </w:rPr>
        <w:t>6</w:t>
      </w:r>
      <w:r w:rsidRPr="00F53CA3">
        <w:rPr>
          <w:rFonts w:ascii="Times New Roman" w:hAnsi="Times New Roman" w:hint="eastAsia"/>
        </w:rPr>
        <w:t>月</w:t>
      </w:r>
      <w:r w:rsidR="00F816FB" w:rsidRPr="00F53CA3">
        <w:rPr>
          <w:rFonts w:ascii="Times New Roman" w:hAnsi="Times New Roman" w:hint="eastAsia"/>
        </w:rPr>
        <w:t>中下旬</w:t>
      </w:r>
      <w:r w:rsidRPr="00F53CA3">
        <w:rPr>
          <w:rFonts w:ascii="Times New Roman" w:hAnsi="Times New Roman" w:hint="eastAsia"/>
        </w:rPr>
        <w:t>以後始有警覺</w:t>
      </w:r>
      <w:r w:rsidRPr="00F53CA3">
        <w:rPr>
          <w:rFonts w:ascii="Times New Roman" w:hAnsi="Times New Roman"/>
        </w:rPr>
        <w:t>，</w:t>
      </w:r>
      <w:r w:rsidRPr="00F53CA3">
        <w:rPr>
          <w:rFonts w:ascii="Times New Roman" w:hAnsi="Times New Roman" w:hint="eastAsia"/>
        </w:rPr>
        <w:t>嚴格進行人流控管及</w:t>
      </w:r>
      <w:r w:rsidRPr="00F53CA3">
        <w:rPr>
          <w:rFonts w:ascii="Times New Roman" w:hAnsi="Times New Roman"/>
        </w:rPr>
        <w:t>大規模</w:t>
      </w:r>
      <w:r w:rsidRPr="00F53CA3">
        <w:rPr>
          <w:rFonts w:ascii="Times New Roman" w:hAnsi="Times New Roman"/>
        </w:rPr>
        <w:t>PCR</w:t>
      </w:r>
      <w:r w:rsidRPr="00F53CA3">
        <w:rPr>
          <w:rFonts w:ascii="Times New Roman" w:hAnsi="Times New Roman"/>
        </w:rPr>
        <w:t>檢測</w:t>
      </w:r>
      <w:r w:rsidR="00F816FB" w:rsidRPr="00F53CA3">
        <w:rPr>
          <w:rFonts w:ascii="Times New Roman" w:hAnsi="Times New Roman" w:hint="eastAsia"/>
        </w:rPr>
        <w:t>，相關之防疫措施包括：</w:t>
      </w:r>
    </w:p>
    <w:p w14:paraId="41176403" w14:textId="77777777" w:rsidR="00F816FB" w:rsidRPr="00F53CA3" w:rsidRDefault="00F816FB" w:rsidP="00F816FB">
      <w:pPr>
        <w:pStyle w:val="4"/>
        <w:rPr>
          <w:rFonts w:ascii="Times New Roman" w:hAnsi="Times New Roman"/>
        </w:rPr>
      </w:pPr>
      <w:r w:rsidRPr="00F53CA3">
        <w:rPr>
          <w:rFonts w:ascii="Times New Roman" w:hAnsi="Times New Roman"/>
        </w:rPr>
        <w:t>6</w:t>
      </w:r>
      <w:r w:rsidRPr="00F53CA3">
        <w:rPr>
          <w:rFonts w:ascii="Times New Roman" w:hAnsi="Times New Roman"/>
        </w:rPr>
        <w:t>月</w:t>
      </w:r>
      <w:r w:rsidRPr="00F53CA3">
        <w:rPr>
          <w:rFonts w:ascii="Times New Roman" w:hAnsi="Times New Roman"/>
        </w:rPr>
        <w:t>24</w:t>
      </w:r>
      <w:r w:rsidRPr="00F53CA3">
        <w:rPr>
          <w:rFonts w:ascii="Times New Roman" w:hAnsi="Times New Roman"/>
        </w:rPr>
        <w:t>日凌晨起，凡進入</w:t>
      </w:r>
      <w:r w:rsidRPr="00F53CA3">
        <w:rPr>
          <w:rFonts w:ascii="Times New Roman" w:hAnsi="Times New Roman" w:hint="eastAsia"/>
        </w:rPr>
        <w:t>北農一市</w:t>
      </w:r>
      <w:r w:rsidRPr="00F53CA3">
        <w:rPr>
          <w:rFonts w:ascii="Times New Roman" w:hAnsi="Times New Roman"/>
        </w:rPr>
        <w:t>、</w:t>
      </w:r>
      <w:r w:rsidRPr="00F53CA3">
        <w:rPr>
          <w:rFonts w:ascii="Times New Roman" w:hAnsi="Times New Roman" w:hint="eastAsia"/>
        </w:rPr>
        <w:t>濱江市場</w:t>
      </w:r>
      <w:r w:rsidRPr="00F53CA3">
        <w:rPr>
          <w:rFonts w:ascii="Times New Roman" w:hAnsi="Times New Roman"/>
        </w:rPr>
        <w:t>批發市場場域，無論員工及承銷商，都需持有快篩陰性證明才能入場交易</w:t>
      </w:r>
      <w:r w:rsidRPr="00F53CA3">
        <w:rPr>
          <w:rStyle w:val="aff4"/>
          <w:rFonts w:ascii="Times New Roman" w:hAnsi="Times New Roman"/>
        </w:rPr>
        <w:footnoteReference w:id="11"/>
      </w:r>
      <w:r w:rsidRPr="00F53CA3">
        <w:rPr>
          <w:rFonts w:ascii="Times New Roman" w:hAnsi="Times New Roman"/>
        </w:rPr>
        <w:t>。</w:t>
      </w:r>
    </w:p>
    <w:p w14:paraId="39649BFC" w14:textId="77777777" w:rsidR="00F816FB" w:rsidRPr="00F53CA3" w:rsidRDefault="00F816FB" w:rsidP="00F816FB">
      <w:pPr>
        <w:pStyle w:val="4"/>
        <w:rPr>
          <w:rFonts w:ascii="Times New Roman" w:hAnsi="Times New Roman"/>
        </w:rPr>
      </w:pPr>
      <w:r w:rsidRPr="00F53CA3">
        <w:rPr>
          <w:rFonts w:ascii="Times New Roman" w:hAnsi="Times New Roman"/>
        </w:rPr>
        <w:lastRenderedPageBreak/>
        <w:t>7</w:t>
      </w:r>
      <w:r w:rsidRPr="00F53CA3">
        <w:rPr>
          <w:rFonts w:ascii="Times New Roman" w:hAnsi="Times New Roman"/>
        </w:rPr>
        <w:t>月</w:t>
      </w:r>
      <w:r w:rsidRPr="00F53CA3">
        <w:rPr>
          <w:rFonts w:ascii="Times New Roman" w:hAnsi="Times New Roman"/>
        </w:rPr>
        <w:t>7</w:t>
      </w:r>
      <w:r w:rsidRPr="00F53CA3">
        <w:rPr>
          <w:rFonts w:ascii="Times New Roman" w:hAnsi="Times New Roman"/>
        </w:rPr>
        <w:t>日起針對市場攤商及從業人員進場查驗</w:t>
      </w:r>
      <w:r w:rsidRPr="00F53CA3">
        <w:rPr>
          <w:rFonts w:ascii="Times New Roman" w:hAnsi="Times New Roman"/>
        </w:rPr>
        <w:t>PCR</w:t>
      </w:r>
      <w:r w:rsidRPr="00F53CA3">
        <w:rPr>
          <w:rFonts w:ascii="Times New Roman" w:hAnsi="Times New Roman"/>
        </w:rPr>
        <w:t>陰性證明</w:t>
      </w:r>
      <w:r w:rsidRPr="00F53CA3">
        <w:rPr>
          <w:rFonts w:ascii="Times New Roman" w:hAnsi="Times New Roman" w:hint="eastAsia"/>
        </w:rPr>
        <w:t>，換發有效入場通行證</w:t>
      </w:r>
      <w:r w:rsidRPr="00F53CA3">
        <w:rPr>
          <w:rStyle w:val="aff4"/>
          <w:rFonts w:ascii="Times New Roman" w:hAnsi="Times New Roman"/>
        </w:rPr>
        <w:footnoteReference w:id="12"/>
      </w:r>
      <w:r w:rsidRPr="00F53CA3">
        <w:rPr>
          <w:rFonts w:ascii="Times New Roman" w:hAnsi="Times New Roman"/>
        </w:rPr>
        <w:t>。</w:t>
      </w:r>
      <w:r w:rsidRPr="00F53CA3">
        <w:rPr>
          <w:rFonts w:ascii="Times New Roman" w:hAnsi="Times New Roman"/>
        </w:rPr>
        <w:t xml:space="preserve"> </w:t>
      </w:r>
    </w:p>
    <w:p w14:paraId="63C0E4AB" w14:textId="77777777" w:rsidR="00F816FB" w:rsidRPr="00F53CA3" w:rsidRDefault="00F816FB" w:rsidP="00F816FB">
      <w:pPr>
        <w:pStyle w:val="4"/>
        <w:rPr>
          <w:rFonts w:ascii="Times New Roman" w:hAnsi="Times New Roman"/>
        </w:rPr>
      </w:pPr>
      <w:r w:rsidRPr="00F53CA3">
        <w:rPr>
          <w:rFonts w:ascii="Times New Roman" w:hAnsi="Times New Roman"/>
        </w:rPr>
        <w:t>7</w:t>
      </w:r>
      <w:r w:rsidRPr="00F53CA3">
        <w:rPr>
          <w:rFonts w:ascii="Times New Roman" w:hAnsi="Times New Roman"/>
        </w:rPr>
        <w:t>月</w:t>
      </w:r>
      <w:r w:rsidRPr="00F53CA3">
        <w:rPr>
          <w:rFonts w:ascii="Times New Roman" w:hAnsi="Times New Roman"/>
        </w:rPr>
        <w:t>15</w:t>
      </w:r>
      <w:r w:rsidRPr="00F53CA3">
        <w:rPr>
          <w:rFonts w:ascii="Times New Roman" w:hAnsi="Times New Roman"/>
        </w:rPr>
        <w:t>日起，進出北農場域應持北農通行證、疫苗接種卡、</w:t>
      </w:r>
      <w:r w:rsidRPr="00F53CA3">
        <w:rPr>
          <w:rFonts w:ascii="Times New Roman" w:hAnsi="Times New Roman"/>
        </w:rPr>
        <w:t>PCR</w:t>
      </w:r>
      <w:r w:rsidRPr="00F53CA3">
        <w:rPr>
          <w:rFonts w:ascii="Times New Roman" w:hAnsi="Times New Roman"/>
        </w:rPr>
        <w:t>陰性報告或解除隔離治療通知書。</w:t>
      </w:r>
      <w:r w:rsidRPr="00F53CA3">
        <w:rPr>
          <w:rFonts w:ascii="Times New Roman" w:hAnsi="Times New Roman"/>
        </w:rPr>
        <w:t xml:space="preserve"> </w:t>
      </w:r>
    </w:p>
    <w:p w14:paraId="5F1B9726" w14:textId="0A380017" w:rsidR="00462CC8" w:rsidRPr="00F53CA3" w:rsidRDefault="00462CC8" w:rsidP="00462CC8">
      <w:pPr>
        <w:pStyle w:val="4"/>
        <w:numPr>
          <w:ilvl w:val="0"/>
          <w:numId w:val="0"/>
        </w:numPr>
        <w:ind w:left="1276" w:firstLineChars="208" w:firstLine="708"/>
        <w:rPr>
          <w:rFonts w:ascii="Times New Roman" w:hAnsi="Times New Roman"/>
        </w:rPr>
      </w:pPr>
      <w:r w:rsidRPr="00F53CA3">
        <w:rPr>
          <w:rFonts w:ascii="Times New Roman" w:hint="eastAsia"/>
        </w:rPr>
        <w:t>北市府於</w:t>
      </w:r>
      <w:r w:rsidRPr="00F53CA3">
        <w:rPr>
          <w:rFonts w:ascii="Times New Roman" w:hint="eastAsia"/>
        </w:rPr>
        <w:t>6</w:t>
      </w:r>
      <w:r w:rsidRPr="00F53CA3">
        <w:rPr>
          <w:rFonts w:ascii="Times New Roman" w:hint="eastAsia"/>
        </w:rPr>
        <w:t>月中下旬北農相關疫情明顯升溫，造成民眾恐慌後，始強化防疫措施，進行大規模</w:t>
      </w:r>
      <w:r w:rsidRPr="00F53CA3">
        <w:rPr>
          <w:rFonts w:ascii="Times New Roman" w:hint="eastAsia"/>
        </w:rPr>
        <w:t>P</w:t>
      </w:r>
      <w:r w:rsidRPr="00F53CA3">
        <w:rPr>
          <w:rFonts w:ascii="Times New Roman"/>
        </w:rPr>
        <w:t>CR</w:t>
      </w:r>
      <w:r w:rsidRPr="00F53CA3">
        <w:rPr>
          <w:rFonts w:ascii="Times New Roman" w:hint="eastAsia"/>
        </w:rPr>
        <w:t>篩檢，並對陰性者接種疫苗，</w:t>
      </w:r>
      <w:r w:rsidR="005E56C1" w:rsidRPr="00F53CA3">
        <w:rPr>
          <w:rFonts w:ascii="Times New Roman" w:hint="eastAsia"/>
        </w:rPr>
        <w:t>北農一市、濱江市場及環南市場最後一例確診分別於</w:t>
      </w:r>
      <w:r w:rsidR="005E56C1" w:rsidRPr="00F53CA3">
        <w:rPr>
          <w:rFonts w:ascii="Times New Roman" w:hint="eastAsia"/>
        </w:rPr>
        <w:t>7</w:t>
      </w:r>
      <w:r w:rsidR="005E56C1" w:rsidRPr="00F53CA3">
        <w:rPr>
          <w:rFonts w:ascii="Times New Roman" w:hint="eastAsia"/>
        </w:rPr>
        <w:t>月</w:t>
      </w:r>
      <w:r w:rsidR="005E56C1" w:rsidRPr="00F53CA3">
        <w:rPr>
          <w:rFonts w:ascii="Times New Roman" w:hint="eastAsia"/>
        </w:rPr>
        <w:t>2</w:t>
      </w:r>
      <w:r w:rsidR="005E56C1" w:rsidRPr="00F53CA3">
        <w:rPr>
          <w:rFonts w:ascii="Times New Roman"/>
        </w:rPr>
        <w:t>2</w:t>
      </w:r>
      <w:r w:rsidR="005E56C1" w:rsidRPr="00F53CA3">
        <w:rPr>
          <w:rFonts w:ascii="Times New Roman" w:hint="eastAsia"/>
        </w:rPr>
        <w:t>日、</w:t>
      </w:r>
      <w:r w:rsidR="005E56C1" w:rsidRPr="00F53CA3">
        <w:rPr>
          <w:rFonts w:ascii="Times New Roman" w:hint="eastAsia"/>
        </w:rPr>
        <w:t>7</w:t>
      </w:r>
      <w:r w:rsidR="005E56C1" w:rsidRPr="00F53CA3">
        <w:rPr>
          <w:rFonts w:ascii="Times New Roman" w:hint="eastAsia"/>
        </w:rPr>
        <w:t>月</w:t>
      </w:r>
      <w:r w:rsidR="005E56C1" w:rsidRPr="00F53CA3">
        <w:rPr>
          <w:rFonts w:ascii="Times New Roman" w:hint="eastAsia"/>
        </w:rPr>
        <w:t>1</w:t>
      </w:r>
      <w:r w:rsidR="005E56C1" w:rsidRPr="00F53CA3">
        <w:rPr>
          <w:rFonts w:ascii="Times New Roman" w:hint="eastAsia"/>
        </w:rPr>
        <w:t>日及</w:t>
      </w:r>
      <w:r w:rsidR="005E56C1" w:rsidRPr="00F53CA3">
        <w:rPr>
          <w:rFonts w:ascii="Times New Roman" w:hint="eastAsia"/>
        </w:rPr>
        <w:t>7</w:t>
      </w:r>
      <w:r w:rsidR="005E56C1" w:rsidRPr="00F53CA3">
        <w:rPr>
          <w:rFonts w:ascii="Times New Roman" w:hint="eastAsia"/>
        </w:rPr>
        <w:t>月</w:t>
      </w:r>
      <w:r w:rsidR="005E56C1" w:rsidRPr="00F53CA3">
        <w:rPr>
          <w:rFonts w:ascii="Times New Roman" w:hint="eastAsia"/>
        </w:rPr>
        <w:t>1</w:t>
      </w:r>
      <w:r w:rsidR="005E56C1" w:rsidRPr="00F53CA3">
        <w:rPr>
          <w:rFonts w:ascii="Times New Roman"/>
        </w:rPr>
        <w:t>5</w:t>
      </w:r>
      <w:r w:rsidR="005E56C1" w:rsidRPr="00F53CA3">
        <w:rPr>
          <w:rFonts w:ascii="Times New Roman" w:hint="eastAsia"/>
        </w:rPr>
        <w:t>日，</w:t>
      </w:r>
      <w:r w:rsidR="00295FEF" w:rsidRPr="00F53CA3">
        <w:rPr>
          <w:rFonts w:ascii="Times New Roman" w:hint="eastAsia"/>
        </w:rPr>
        <w:t>疾管署</w:t>
      </w:r>
      <w:r w:rsidR="005E56C1" w:rsidRPr="00F53CA3">
        <w:rPr>
          <w:rFonts w:ascii="Times New Roman" w:hint="eastAsia"/>
        </w:rPr>
        <w:t>對北農</w:t>
      </w:r>
      <w:r w:rsidR="00295FEF" w:rsidRPr="00F53CA3">
        <w:rPr>
          <w:rFonts w:ascii="Times New Roman" w:hint="eastAsia"/>
        </w:rPr>
        <w:t>群聚事件</w:t>
      </w:r>
      <w:r w:rsidR="005E56C1" w:rsidRPr="00F53CA3">
        <w:rPr>
          <w:rFonts w:ascii="Times New Roman" w:hint="eastAsia"/>
        </w:rPr>
        <w:t>於</w:t>
      </w:r>
      <w:r w:rsidR="00295FEF" w:rsidRPr="00F53CA3">
        <w:rPr>
          <w:rFonts w:ascii="Times New Roman" w:hint="eastAsia"/>
        </w:rPr>
        <w:t>8</w:t>
      </w:r>
      <w:r w:rsidR="00295FEF" w:rsidRPr="00F53CA3">
        <w:rPr>
          <w:rFonts w:ascii="Times New Roman" w:hint="eastAsia"/>
        </w:rPr>
        <w:t>月</w:t>
      </w:r>
      <w:r w:rsidR="00295FEF" w:rsidRPr="00F53CA3">
        <w:rPr>
          <w:rFonts w:ascii="Times New Roman" w:hint="eastAsia"/>
        </w:rPr>
        <w:t>5</w:t>
      </w:r>
      <w:r w:rsidR="00295FEF" w:rsidRPr="00F53CA3">
        <w:rPr>
          <w:rFonts w:ascii="Times New Roman" w:hint="eastAsia"/>
        </w:rPr>
        <w:t>日結案，環南市場監測至</w:t>
      </w:r>
      <w:r w:rsidR="00295FEF" w:rsidRPr="00F53CA3">
        <w:rPr>
          <w:rFonts w:ascii="Times New Roman" w:hint="eastAsia"/>
        </w:rPr>
        <w:t>7</w:t>
      </w:r>
      <w:r w:rsidR="00295FEF" w:rsidRPr="00F53CA3">
        <w:rPr>
          <w:rFonts w:ascii="Times New Roman" w:hint="eastAsia"/>
        </w:rPr>
        <w:t>月</w:t>
      </w:r>
      <w:r w:rsidR="00295FEF" w:rsidRPr="00F53CA3">
        <w:rPr>
          <w:rFonts w:ascii="Times New Roman" w:hint="eastAsia"/>
        </w:rPr>
        <w:t>2</w:t>
      </w:r>
      <w:r w:rsidR="00295FEF" w:rsidRPr="00F53CA3">
        <w:rPr>
          <w:rFonts w:ascii="Times New Roman"/>
        </w:rPr>
        <w:t>9</w:t>
      </w:r>
      <w:r w:rsidR="00295FEF" w:rsidRPr="00F53CA3">
        <w:rPr>
          <w:rFonts w:ascii="Times New Roman" w:hint="eastAsia"/>
        </w:rPr>
        <w:t>日結案</w:t>
      </w:r>
      <w:r w:rsidRPr="00F53CA3">
        <w:rPr>
          <w:rFonts w:ascii="Times New Roman" w:hint="eastAsia"/>
        </w:rPr>
        <w:t>。</w:t>
      </w:r>
    </w:p>
    <w:p w14:paraId="67B3133A" w14:textId="3D27A3D3" w:rsidR="00F70A4C" w:rsidRPr="00F53CA3" w:rsidRDefault="00E03109" w:rsidP="00DF43F4">
      <w:pPr>
        <w:pStyle w:val="3"/>
      </w:pPr>
      <w:r w:rsidRPr="00F53CA3">
        <w:rPr>
          <w:rFonts w:hint="eastAsia"/>
        </w:rPr>
        <w:t>綜上，</w:t>
      </w:r>
      <w:r w:rsidR="005E56C1" w:rsidRPr="00F53CA3">
        <w:rPr>
          <w:rFonts w:hint="eastAsia"/>
        </w:rPr>
        <w:t>北市</w:t>
      </w:r>
      <w:r w:rsidRPr="00F53CA3">
        <w:rPr>
          <w:rFonts w:hint="eastAsia"/>
        </w:rPr>
        <w:t>府於北農</w:t>
      </w:r>
      <w:proofErr w:type="gramStart"/>
      <w:r w:rsidRPr="00F53CA3">
        <w:rPr>
          <w:rFonts w:hint="eastAsia"/>
        </w:rPr>
        <w:t>疫情初</w:t>
      </w:r>
      <w:proofErr w:type="gramEnd"/>
      <w:r w:rsidRPr="00F53CA3">
        <w:rPr>
          <w:rFonts w:hint="eastAsia"/>
        </w:rPr>
        <w:t>始，輕忽</w:t>
      </w:r>
      <w:r w:rsidRPr="00F53CA3">
        <w:rPr>
          <w:rFonts w:ascii="Times New Roman" w:hAnsi="Times New Roman"/>
        </w:rPr>
        <w:t>北農場域</w:t>
      </w:r>
      <w:proofErr w:type="gramStart"/>
      <w:r w:rsidRPr="00F53CA3">
        <w:rPr>
          <w:rFonts w:ascii="Times New Roman" w:hAnsi="Times New Roman"/>
        </w:rPr>
        <w:t>疫情為</w:t>
      </w:r>
      <w:proofErr w:type="gramEnd"/>
      <w:r w:rsidRPr="00F53CA3">
        <w:rPr>
          <w:rFonts w:ascii="Times New Roman" w:hAnsi="Times New Roman"/>
        </w:rPr>
        <w:t>群聚事件，</w:t>
      </w:r>
      <w:r w:rsidRPr="00F53CA3">
        <w:rPr>
          <w:rFonts w:hint="eastAsia"/>
        </w:rPr>
        <w:t>於發現首例病例後，雖即加強場</w:t>
      </w:r>
      <w:proofErr w:type="gramStart"/>
      <w:r w:rsidRPr="00F53CA3">
        <w:rPr>
          <w:rFonts w:hint="eastAsia"/>
        </w:rPr>
        <w:t>域清消</w:t>
      </w:r>
      <w:proofErr w:type="gramEnd"/>
      <w:r w:rsidRPr="00F53CA3">
        <w:rPr>
          <w:rFonts w:hint="eastAsia"/>
        </w:rPr>
        <w:t>，並對陸續的感染者進行接觸者匡列及篩檢，惟未針對北農場域</w:t>
      </w:r>
      <w:r w:rsidRPr="00F53CA3">
        <w:rPr>
          <w:rFonts w:ascii="Times New Roman" w:hAnsi="Times New Roman" w:hint="eastAsia"/>
        </w:rPr>
        <w:t>每日進出人</w:t>
      </w:r>
      <w:r w:rsidR="00B911F5" w:rsidRPr="00F53CA3">
        <w:rPr>
          <w:rFonts w:ascii="Times New Roman" w:hAnsi="Times New Roman" w:hint="eastAsia"/>
        </w:rPr>
        <w:t>流</w:t>
      </w:r>
      <w:proofErr w:type="gramStart"/>
      <w:r w:rsidRPr="00F53CA3">
        <w:rPr>
          <w:rFonts w:ascii="Times New Roman" w:hAnsi="Times New Roman" w:hint="eastAsia"/>
        </w:rPr>
        <w:t>眾多</w:t>
      </w:r>
      <w:r w:rsidR="00B911F5" w:rsidRPr="00F53CA3">
        <w:rPr>
          <w:rFonts w:ascii="Times New Roman" w:hAnsi="Times New Roman" w:hint="eastAsia"/>
        </w:rPr>
        <w:t>、</w:t>
      </w:r>
      <w:proofErr w:type="gramEnd"/>
      <w:r w:rsidR="00B911F5" w:rsidRPr="00F53CA3">
        <w:rPr>
          <w:rFonts w:ascii="Times New Roman" w:hAnsi="Times New Roman" w:hint="eastAsia"/>
        </w:rPr>
        <w:t>人員在縣市之間流動</w:t>
      </w:r>
      <w:r w:rsidRPr="00F53CA3">
        <w:rPr>
          <w:rFonts w:ascii="Times New Roman" w:hAnsi="Times New Roman" w:hint="eastAsia"/>
        </w:rPr>
        <w:t>之特性，確實評估</w:t>
      </w:r>
      <w:r w:rsidRPr="00F53CA3">
        <w:rPr>
          <w:rFonts w:ascii="Times New Roman" w:hint="eastAsia"/>
        </w:rPr>
        <w:t>於果菜批發市場設置篩檢站進行熱點</w:t>
      </w:r>
      <w:proofErr w:type="gramStart"/>
      <w:r w:rsidRPr="00F53CA3">
        <w:rPr>
          <w:rFonts w:ascii="Times New Roman" w:hint="eastAsia"/>
        </w:rPr>
        <w:t>快篩之</w:t>
      </w:r>
      <w:proofErr w:type="gramEnd"/>
      <w:r w:rsidRPr="00F53CA3">
        <w:rPr>
          <w:rFonts w:ascii="Times New Roman" w:hint="eastAsia"/>
        </w:rPr>
        <w:t>必要性，</w:t>
      </w:r>
      <w:r w:rsidR="00F70A4C" w:rsidRPr="00F53CA3">
        <w:rPr>
          <w:rFonts w:ascii="Times New Roman" w:hAnsi="Times New Roman" w:hint="eastAsia"/>
        </w:rPr>
        <w:t>在</w:t>
      </w:r>
      <w:r w:rsidR="00C12828" w:rsidRPr="00F53CA3">
        <w:rPr>
          <w:rFonts w:ascii="Times New Roman" w:hAnsi="Times New Roman" w:hint="eastAsia"/>
        </w:rPr>
        <w:t>發現首</w:t>
      </w:r>
      <w:proofErr w:type="gramStart"/>
      <w:r w:rsidR="00C12828" w:rsidRPr="00F53CA3">
        <w:rPr>
          <w:rFonts w:ascii="Times New Roman" w:hAnsi="Times New Roman" w:hint="eastAsia"/>
        </w:rPr>
        <w:t>例</w:t>
      </w:r>
      <w:r w:rsidR="00F70A4C" w:rsidRPr="00F53CA3">
        <w:rPr>
          <w:rFonts w:ascii="Times New Roman" w:hAnsi="Times New Roman" w:hint="eastAsia"/>
        </w:rPr>
        <w:t>確診病例</w:t>
      </w:r>
      <w:r w:rsidR="00C12828" w:rsidRPr="00F53CA3">
        <w:rPr>
          <w:rFonts w:ascii="Times New Roman" w:hAnsi="Times New Roman" w:hint="eastAsia"/>
        </w:rPr>
        <w:t>後</w:t>
      </w:r>
      <w:proofErr w:type="gramEnd"/>
      <w:r w:rsidR="00C12828" w:rsidRPr="00F53CA3">
        <w:rPr>
          <w:rFonts w:ascii="Times New Roman" w:hAnsi="Times New Roman" w:hint="eastAsia"/>
        </w:rPr>
        <w:t>將近</w:t>
      </w:r>
      <w:r w:rsidR="00C12828" w:rsidRPr="00F53CA3">
        <w:rPr>
          <w:rFonts w:ascii="Times New Roman" w:hAnsi="Times New Roman" w:hint="eastAsia"/>
        </w:rPr>
        <w:t>1</w:t>
      </w:r>
      <w:r w:rsidR="00C12828" w:rsidRPr="00F53CA3">
        <w:rPr>
          <w:rFonts w:ascii="Times New Roman" w:hAnsi="Times New Roman" w:hint="eastAsia"/>
        </w:rPr>
        <w:t>個月期間內未能積極落實篩檢，及時發現潛在感染源；且與北農</w:t>
      </w:r>
      <w:proofErr w:type="gramStart"/>
      <w:r w:rsidR="00C12828" w:rsidRPr="00F53CA3">
        <w:rPr>
          <w:rFonts w:ascii="Times New Roman" w:hAnsi="Times New Roman" w:hint="eastAsia"/>
        </w:rPr>
        <w:t>公司均未適時</w:t>
      </w:r>
      <w:proofErr w:type="gramEnd"/>
      <w:r w:rsidR="00C12828" w:rsidRPr="00F53CA3">
        <w:rPr>
          <w:rFonts w:ascii="Times New Roman" w:hAnsi="Times New Roman" w:hint="eastAsia"/>
        </w:rPr>
        <w:t>說明正確之防疫訊息，</w:t>
      </w:r>
      <w:r w:rsidR="00F70A4C" w:rsidRPr="00F53CA3">
        <w:rPr>
          <w:rFonts w:ascii="Times New Roman" w:hAnsi="Times New Roman" w:hint="eastAsia"/>
        </w:rPr>
        <w:t>使</w:t>
      </w:r>
      <w:r w:rsidR="00C12828" w:rsidRPr="00F53CA3">
        <w:rPr>
          <w:rFonts w:ascii="Times New Roman" w:hAnsi="Times New Roman" w:hint="eastAsia"/>
        </w:rPr>
        <w:t>每日出入北農一市及濱江市場上萬名之人員無所適從，</w:t>
      </w:r>
      <w:proofErr w:type="gramStart"/>
      <w:r w:rsidR="00F70A4C" w:rsidRPr="00F53CA3">
        <w:rPr>
          <w:rFonts w:ascii="Times New Roman" w:hAnsi="Times New Roman" w:hint="eastAsia"/>
        </w:rPr>
        <w:t>迭生</w:t>
      </w:r>
      <w:r w:rsidR="00C12828" w:rsidRPr="00F53CA3">
        <w:rPr>
          <w:rFonts w:ascii="Times New Roman" w:hAnsi="Times New Roman" w:hint="eastAsia"/>
        </w:rPr>
        <w:t>恐慌</w:t>
      </w:r>
      <w:proofErr w:type="gramEnd"/>
      <w:r w:rsidR="00C12828" w:rsidRPr="00F53CA3">
        <w:rPr>
          <w:rFonts w:ascii="Times New Roman" w:hAnsi="Times New Roman" w:hint="eastAsia"/>
        </w:rPr>
        <w:t>；</w:t>
      </w:r>
      <w:r w:rsidR="00F70A4C" w:rsidRPr="00F53CA3">
        <w:rPr>
          <w:rFonts w:ascii="Times New Roman" w:hAnsi="Times New Roman" w:hint="eastAsia"/>
        </w:rPr>
        <w:t>又未能有效管制及確認北農場域出入</w:t>
      </w:r>
      <w:r w:rsidR="00F70A4C" w:rsidRPr="00F53CA3">
        <w:rPr>
          <w:rFonts w:ascii="Times New Roman" w:hAnsi="Times New Roman"/>
        </w:rPr>
        <w:t>人員</w:t>
      </w:r>
      <w:r w:rsidR="00F70A4C" w:rsidRPr="00F53CA3">
        <w:rPr>
          <w:rFonts w:ascii="Times New Roman" w:hAnsi="Times New Roman" w:hint="eastAsia"/>
        </w:rPr>
        <w:t>之</w:t>
      </w:r>
      <w:r w:rsidR="00F70A4C" w:rsidRPr="00F53CA3">
        <w:rPr>
          <w:rFonts w:ascii="Times New Roman" w:hAnsi="Times New Roman"/>
        </w:rPr>
        <w:t>身分</w:t>
      </w:r>
      <w:r w:rsidR="00F70A4C" w:rsidRPr="00F53CA3">
        <w:rPr>
          <w:rFonts w:ascii="Times New Roman" w:hAnsi="Times New Roman" w:hint="eastAsia"/>
        </w:rPr>
        <w:t>，以及</w:t>
      </w:r>
      <w:proofErr w:type="gramStart"/>
      <w:r w:rsidR="00F70A4C" w:rsidRPr="00F53CA3">
        <w:rPr>
          <w:rFonts w:ascii="Times New Roman" w:hAnsi="Times New Roman" w:hint="eastAsia"/>
        </w:rPr>
        <w:t>採</w:t>
      </w:r>
      <w:proofErr w:type="gramEnd"/>
      <w:r w:rsidR="00F70A4C" w:rsidRPr="00F53CA3">
        <w:rPr>
          <w:rFonts w:ascii="Times New Roman" w:hAnsi="Times New Roman" w:hint="eastAsia"/>
        </w:rPr>
        <w:t>行</w:t>
      </w:r>
      <w:proofErr w:type="gramStart"/>
      <w:r w:rsidR="00F70A4C" w:rsidRPr="00F53CA3">
        <w:rPr>
          <w:rFonts w:ascii="Times New Roman" w:hAnsi="Times New Roman" w:hint="eastAsia"/>
        </w:rPr>
        <w:t>必要之篩檢</w:t>
      </w:r>
      <w:proofErr w:type="gramEnd"/>
      <w:r w:rsidR="00F70A4C" w:rsidRPr="00F53CA3">
        <w:rPr>
          <w:rFonts w:ascii="Times New Roman" w:hAnsi="Times New Roman" w:hint="eastAsia"/>
        </w:rPr>
        <w:t>、</w:t>
      </w:r>
      <w:proofErr w:type="gramStart"/>
      <w:r w:rsidR="00F70A4C" w:rsidRPr="00F53CA3">
        <w:rPr>
          <w:rFonts w:ascii="Times New Roman" w:hAnsi="Times New Roman" w:hint="eastAsia"/>
        </w:rPr>
        <w:t>疫</w:t>
      </w:r>
      <w:proofErr w:type="gramEnd"/>
      <w:r w:rsidR="00F70A4C" w:rsidRPr="00F53CA3">
        <w:rPr>
          <w:rFonts w:ascii="Times New Roman" w:hAnsi="Times New Roman" w:hint="eastAsia"/>
        </w:rPr>
        <w:t>調或隔離措施，切斷可能傳染途徑，減少群聚感染</w:t>
      </w:r>
      <w:r w:rsidR="00F70A4C" w:rsidRPr="00F53CA3">
        <w:rPr>
          <w:rFonts w:ascii="Times New Roman" w:hAnsi="Times New Roman" w:hint="eastAsia"/>
        </w:rPr>
        <w:lastRenderedPageBreak/>
        <w:t>之風險，降低</w:t>
      </w:r>
      <w:proofErr w:type="gramStart"/>
      <w:r w:rsidR="00F70A4C" w:rsidRPr="00F53CA3">
        <w:rPr>
          <w:rFonts w:ascii="Times New Roman" w:hAnsi="Times New Roman" w:hint="eastAsia"/>
        </w:rPr>
        <w:t>疫</w:t>
      </w:r>
      <w:proofErr w:type="gramEnd"/>
      <w:r w:rsidR="00F70A4C" w:rsidRPr="00F53CA3">
        <w:rPr>
          <w:rFonts w:ascii="Times New Roman" w:hAnsi="Times New Roman" w:hint="eastAsia"/>
        </w:rPr>
        <w:t>情之散播，</w:t>
      </w:r>
      <w:r w:rsidR="00FB39D1" w:rsidRPr="00F53CA3">
        <w:rPr>
          <w:rFonts w:ascii="Times New Roman" w:hAnsi="Times New Roman" w:hint="eastAsia"/>
        </w:rPr>
        <w:t>允宜記取輕忽北農</w:t>
      </w:r>
      <w:proofErr w:type="gramStart"/>
      <w:r w:rsidR="00FB39D1" w:rsidRPr="00F53CA3">
        <w:rPr>
          <w:rFonts w:ascii="Times New Roman" w:hAnsi="Times New Roman" w:hint="eastAsia"/>
        </w:rPr>
        <w:t>疫</w:t>
      </w:r>
      <w:proofErr w:type="gramEnd"/>
      <w:r w:rsidR="00FB39D1" w:rsidRPr="00F53CA3">
        <w:rPr>
          <w:rFonts w:ascii="Times New Roman" w:hAnsi="Times New Roman" w:hint="eastAsia"/>
        </w:rPr>
        <w:t>情造成傳染風險之殷</w:t>
      </w:r>
      <w:proofErr w:type="gramStart"/>
      <w:r w:rsidR="00FB39D1" w:rsidRPr="00F53CA3">
        <w:rPr>
          <w:rFonts w:ascii="Times New Roman" w:hAnsi="Times New Roman" w:hint="eastAsia"/>
        </w:rPr>
        <w:t>鑑</w:t>
      </w:r>
      <w:proofErr w:type="gramEnd"/>
      <w:r w:rsidR="00FB39D1" w:rsidRPr="00F53CA3">
        <w:rPr>
          <w:rFonts w:ascii="Times New Roman" w:hAnsi="Times New Roman" w:hint="eastAsia"/>
        </w:rPr>
        <w:t>，避免重蹈覆轍</w:t>
      </w:r>
      <w:r w:rsidR="00F70A4C" w:rsidRPr="00F53CA3">
        <w:rPr>
          <w:rFonts w:hint="eastAsia"/>
        </w:rPr>
        <w:t>。</w:t>
      </w:r>
    </w:p>
    <w:p w14:paraId="6C4037A6" w14:textId="77777777" w:rsidR="00E05D63" w:rsidRPr="00F53CA3" w:rsidRDefault="00E05D63" w:rsidP="00E05D63">
      <w:pPr>
        <w:pStyle w:val="3"/>
        <w:numPr>
          <w:ilvl w:val="0"/>
          <w:numId w:val="0"/>
        </w:numPr>
        <w:ind w:left="1361"/>
      </w:pPr>
    </w:p>
    <w:p w14:paraId="6ADDCAC0" w14:textId="17B66136" w:rsidR="00F521F7" w:rsidRPr="00F53CA3" w:rsidRDefault="00C7449D" w:rsidP="00F521F7">
      <w:pPr>
        <w:pStyle w:val="2"/>
        <w:rPr>
          <w:b/>
          <w:bCs w:val="0"/>
        </w:rPr>
      </w:pPr>
      <w:r w:rsidRPr="00F53CA3">
        <w:rPr>
          <w:rFonts w:ascii="Times New Roman" w:hAnsi="Times New Roman" w:hint="eastAsia"/>
          <w:b/>
          <w:bCs w:val="0"/>
          <w:kern w:val="0"/>
          <w:szCs w:val="32"/>
        </w:rPr>
        <w:t>北市府</w:t>
      </w:r>
      <w:r w:rsidR="00E05D63" w:rsidRPr="00F53CA3">
        <w:rPr>
          <w:rFonts w:ascii="Times New Roman" w:hAnsi="Times New Roman" w:hint="eastAsia"/>
          <w:b/>
          <w:bCs w:val="0"/>
          <w:kern w:val="0"/>
          <w:szCs w:val="32"/>
        </w:rPr>
        <w:t>於北農群聚感染事件初期，</w:t>
      </w:r>
      <w:r w:rsidR="00A558EF" w:rsidRPr="00F53CA3">
        <w:rPr>
          <w:rFonts w:ascii="Times New Roman" w:hAnsi="Times New Roman" w:hint="eastAsia"/>
          <w:b/>
          <w:bCs w:val="0"/>
          <w:kern w:val="0"/>
          <w:szCs w:val="32"/>
        </w:rPr>
        <w:t>有</w:t>
      </w:r>
      <w:r w:rsidR="00E05D63" w:rsidRPr="00F53CA3">
        <w:rPr>
          <w:rFonts w:ascii="Times New Roman" w:hAnsi="Times New Roman" w:hint="eastAsia"/>
          <w:b/>
          <w:bCs w:val="0"/>
          <w:kern w:val="0"/>
          <w:szCs w:val="32"/>
        </w:rPr>
        <w:t>未</w:t>
      </w:r>
      <w:proofErr w:type="gramStart"/>
      <w:r w:rsidR="00E05D63" w:rsidRPr="00F53CA3">
        <w:rPr>
          <w:rFonts w:ascii="Times New Roman" w:hAnsi="Times New Roman" w:hint="eastAsia"/>
          <w:b/>
          <w:bCs w:val="0"/>
          <w:kern w:val="0"/>
          <w:szCs w:val="32"/>
        </w:rPr>
        <w:t>確實就疾管</w:t>
      </w:r>
      <w:proofErr w:type="gramEnd"/>
      <w:r w:rsidR="00E05D63" w:rsidRPr="00F53CA3">
        <w:rPr>
          <w:rFonts w:ascii="Times New Roman" w:hAnsi="Times New Roman" w:hint="eastAsia"/>
          <w:b/>
          <w:bCs w:val="0"/>
          <w:kern w:val="0"/>
          <w:szCs w:val="32"/>
        </w:rPr>
        <w:t>署</w:t>
      </w:r>
      <w:proofErr w:type="gramStart"/>
      <w:r w:rsidR="00E05D63" w:rsidRPr="00F53CA3">
        <w:rPr>
          <w:rFonts w:ascii="Times New Roman" w:hAnsi="Times New Roman" w:hint="eastAsia"/>
          <w:b/>
          <w:bCs w:val="0"/>
          <w:kern w:val="0"/>
          <w:szCs w:val="32"/>
        </w:rPr>
        <w:t>臺</w:t>
      </w:r>
      <w:proofErr w:type="gramEnd"/>
      <w:r w:rsidR="00E05D63" w:rsidRPr="00F53CA3">
        <w:rPr>
          <w:rFonts w:ascii="Times New Roman" w:hAnsi="Times New Roman" w:hint="eastAsia"/>
          <w:b/>
          <w:bCs w:val="0"/>
          <w:kern w:val="0"/>
          <w:szCs w:val="32"/>
        </w:rPr>
        <w:t>北區管制中心彙整之</w:t>
      </w:r>
      <w:proofErr w:type="gramStart"/>
      <w:r w:rsidR="00E05D63" w:rsidRPr="00F53CA3">
        <w:rPr>
          <w:rFonts w:ascii="Times New Roman" w:hAnsi="Times New Roman" w:hint="eastAsia"/>
          <w:b/>
          <w:bCs w:val="0"/>
          <w:kern w:val="0"/>
          <w:szCs w:val="32"/>
        </w:rPr>
        <w:t>疫</w:t>
      </w:r>
      <w:proofErr w:type="gramEnd"/>
      <w:r w:rsidR="00E05D63" w:rsidRPr="00F53CA3">
        <w:rPr>
          <w:rFonts w:ascii="Times New Roman" w:hAnsi="Times New Roman" w:hint="eastAsia"/>
          <w:b/>
          <w:bCs w:val="0"/>
          <w:kern w:val="0"/>
          <w:szCs w:val="32"/>
        </w:rPr>
        <w:t>調結果強化對北農場域之</w:t>
      </w:r>
      <w:proofErr w:type="gramStart"/>
      <w:r w:rsidR="00E05D63" w:rsidRPr="00F53CA3">
        <w:rPr>
          <w:rFonts w:ascii="Times New Roman" w:hAnsi="Times New Roman" w:hint="eastAsia"/>
          <w:b/>
          <w:bCs w:val="0"/>
          <w:kern w:val="0"/>
          <w:szCs w:val="32"/>
        </w:rPr>
        <w:t>疫</w:t>
      </w:r>
      <w:proofErr w:type="gramEnd"/>
      <w:r w:rsidR="00E05D63" w:rsidRPr="00F53CA3">
        <w:rPr>
          <w:rFonts w:ascii="Times New Roman" w:hAnsi="Times New Roman" w:hint="eastAsia"/>
          <w:b/>
          <w:bCs w:val="0"/>
          <w:kern w:val="0"/>
          <w:szCs w:val="32"/>
        </w:rPr>
        <w:t>情調查</w:t>
      </w:r>
      <w:r w:rsidR="005E65D1" w:rsidRPr="00F53CA3">
        <w:rPr>
          <w:rFonts w:ascii="Times New Roman" w:hAnsi="Times New Roman" w:hint="eastAsia"/>
          <w:b/>
          <w:bCs w:val="0"/>
          <w:kern w:val="0"/>
          <w:szCs w:val="32"/>
        </w:rPr>
        <w:t>；且</w:t>
      </w:r>
      <w:r w:rsidR="00E05D63" w:rsidRPr="00F53CA3">
        <w:rPr>
          <w:rFonts w:ascii="Times New Roman" w:hAnsi="Times New Roman" w:hint="eastAsia"/>
          <w:b/>
          <w:bCs w:val="0"/>
          <w:kern w:val="0"/>
          <w:szCs w:val="32"/>
        </w:rPr>
        <w:t>發生</w:t>
      </w:r>
      <w:proofErr w:type="gramStart"/>
      <w:r w:rsidR="00E05D63" w:rsidRPr="00F53CA3">
        <w:rPr>
          <w:rFonts w:ascii="Times New Roman" w:hAnsi="Times New Roman" w:hint="eastAsia"/>
          <w:b/>
          <w:bCs w:val="0"/>
          <w:kern w:val="0"/>
          <w:szCs w:val="32"/>
        </w:rPr>
        <w:t>疫</w:t>
      </w:r>
      <w:proofErr w:type="gramEnd"/>
      <w:r w:rsidR="00E05D63" w:rsidRPr="00F53CA3">
        <w:rPr>
          <w:rFonts w:ascii="Times New Roman" w:hAnsi="Times New Roman" w:hint="eastAsia"/>
          <w:b/>
          <w:bCs w:val="0"/>
          <w:kern w:val="0"/>
          <w:szCs w:val="32"/>
        </w:rPr>
        <w:t>調結果</w:t>
      </w:r>
      <w:r w:rsidR="005E56C1" w:rsidRPr="00F53CA3">
        <w:rPr>
          <w:rFonts w:ascii="Times New Roman" w:hAnsi="Times New Roman" w:hint="eastAsia"/>
          <w:b/>
          <w:bCs w:val="0"/>
          <w:kern w:val="0"/>
          <w:szCs w:val="32"/>
        </w:rPr>
        <w:t>有</w:t>
      </w:r>
      <w:r w:rsidR="005E65D1" w:rsidRPr="00F53CA3">
        <w:rPr>
          <w:rFonts w:ascii="Times New Roman" w:hAnsi="Times New Roman" w:hint="eastAsia"/>
          <w:b/>
          <w:bCs w:val="0"/>
          <w:kern w:val="0"/>
          <w:szCs w:val="32"/>
        </w:rPr>
        <w:t>應發現卻</w:t>
      </w:r>
      <w:r w:rsidR="00E05D63" w:rsidRPr="00F53CA3">
        <w:rPr>
          <w:rFonts w:ascii="Times New Roman" w:hAnsi="Times New Roman" w:hint="eastAsia"/>
          <w:b/>
          <w:bCs w:val="0"/>
          <w:kern w:val="0"/>
          <w:szCs w:val="32"/>
        </w:rPr>
        <w:t>未能</w:t>
      </w:r>
      <w:r w:rsidR="005E65D1" w:rsidRPr="00F53CA3">
        <w:rPr>
          <w:rFonts w:ascii="Times New Roman" w:hAnsi="Times New Roman" w:hint="eastAsia"/>
          <w:b/>
          <w:bCs w:val="0"/>
          <w:kern w:val="0"/>
          <w:szCs w:val="32"/>
        </w:rPr>
        <w:t>發現居住於</w:t>
      </w:r>
      <w:r w:rsidR="00E05D63" w:rsidRPr="00F53CA3">
        <w:rPr>
          <w:rFonts w:ascii="Times New Roman" w:hAnsi="Times New Roman" w:hint="eastAsia"/>
          <w:b/>
          <w:bCs w:val="0"/>
          <w:kern w:val="0"/>
          <w:szCs w:val="32"/>
        </w:rPr>
        <w:t>外縣市之接觸者，</w:t>
      </w:r>
      <w:proofErr w:type="gramStart"/>
      <w:r w:rsidR="00E05D63" w:rsidRPr="00F53CA3">
        <w:rPr>
          <w:rFonts w:ascii="Times New Roman" w:hAnsi="Times New Roman" w:hint="eastAsia"/>
          <w:b/>
          <w:bCs w:val="0"/>
          <w:kern w:val="0"/>
          <w:szCs w:val="32"/>
        </w:rPr>
        <w:t>迄</w:t>
      </w:r>
      <w:r w:rsidR="005E65D1" w:rsidRPr="00F53CA3">
        <w:rPr>
          <w:rFonts w:ascii="Times New Roman" w:hAnsi="Times New Roman" w:hint="eastAsia"/>
          <w:b/>
          <w:bCs w:val="0"/>
          <w:kern w:val="0"/>
          <w:szCs w:val="32"/>
        </w:rPr>
        <w:t>其</w:t>
      </w:r>
      <w:r w:rsidR="00E05D63" w:rsidRPr="00F53CA3">
        <w:rPr>
          <w:rFonts w:ascii="Times New Roman" w:hAnsi="Times New Roman" w:hint="eastAsia"/>
          <w:b/>
          <w:bCs w:val="0"/>
          <w:kern w:val="0"/>
          <w:szCs w:val="32"/>
        </w:rPr>
        <w:t>確</w:t>
      </w:r>
      <w:proofErr w:type="gramEnd"/>
      <w:r w:rsidR="00E05D63" w:rsidRPr="00F53CA3">
        <w:rPr>
          <w:rFonts w:ascii="Times New Roman" w:hAnsi="Times New Roman" w:hint="eastAsia"/>
          <w:b/>
          <w:bCs w:val="0"/>
          <w:kern w:val="0"/>
          <w:szCs w:val="32"/>
        </w:rPr>
        <w:t>診後始由其他縣市</w:t>
      </w:r>
      <w:proofErr w:type="gramStart"/>
      <w:r w:rsidR="00E05D63" w:rsidRPr="00F53CA3">
        <w:rPr>
          <w:rFonts w:ascii="Times New Roman" w:hAnsi="Times New Roman" w:hint="eastAsia"/>
          <w:b/>
          <w:bCs w:val="0"/>
          <w:kern w:val="0"/>
          <w:szCs w:val="32"/>
        </w:rPr>
        <w:t>疫</w:t>
      </w:r>
      <w:proofErr w:type="gramEnd"/>
      <w:r w:rsidR="00E05D63" w:rsidRPr="00F53CA3">
        <w:rPr>
          <w:rFonts w:ascii="Times New Roman" w:hAnsi="Times New Roman" w:hint="eastAsia"/>
          <w:b/>
          <w:bCs w:val="0"/>
          <w:kern w:val="0"/>
          <w:szCs w:val="32"/>
        </w:rPr>
        <w:t>調發現屬北農場域之感染</w:t>
      </w:r>
      <w:r w:rsidR="005E56C1" w:rsidRPr="00F53CA3">
        <w:rPr>
          <w:rFonts w:ascii="Times New Roman" w:hAnsi="Times New Roman" w:hint="eastAsia"/>
          <w:b/>
          <w:bCs w:val="0"/>
          <w:kern w:val="0"/>
          <w:szCs w:val="32"/>
        </w:rPr>
        <w:t>者之情事</w:t>
      </w:r>
      <w:r w:rsidR="00E05D63" w:rsidRPr="00F53CA3">
        <w:rPr>
          <w:rFonts w:ascii="Times New Roman" w:hAnsi="Times New Roman" w:hint="eastAsia"/>
          <w:b/>
          <w:bCs w:val="0"/>
          <w:kern w:val="0"/>
          <w:szCs w:val="32"/>
        </w:rPr>
        <w:t>，顯見</w:t>
      </w:r>
      <w:r w:rsidR="00695945" w:rsidRPr="00F53CA3">
        <w:rPr>
          <w:rFonts w:ascii="Times New Roman" w:hAnsi="Times New Roman" w:hint="eastAsia"/>
          <w:b/>
          <w:kern w:val="0"/>
          <w:szCs w:val="32"/>
        </w:rPr>
        <w:t>北農</w:t>
      </w:r>
      <w:proofErr w:type="gramStart"/>
      <w:r w:rsidR="00695945" w:rsidRPr="00F53CA3">
        <w:rPr>
          <w:rFonts w:ascii="Times New Roman" w:hAnsi="Times New Roman" w:hint="eastAsia"/>
          <w:b/>
          <w:kern w:val="0"/>
          <w:szCs w:val="32"/>
        </w:rPr>
        <w:t>疫</w:t>
      </w:r>
      <w:proofErr w:type="gramEnd"/>
      <w:r w:rsidR="00695945" w:rsidRPr="00F53CA3">
        <w:rPr>
          <w:rFonts w:ascii="Times New Roman" w:hAnsi="Times New Roman" w:hint="eastAsia"/>
          <w:b/>
          <w:kern w:val="0"/>
          <w:szCs w:val="32"/>
        </w:rPr>
        <w:t>情發生初期之</w:t>
      </w:r>
      <w:proofErr w:type="gramStart"/>
      <w:r w:rsidR="00E05D63" w:rsidRPr="00F53CA3">
        <w:rPr>
          <w:rFonts w:ascii="Times New Roman" w:hAnsi="Times New Roman" w:hint="eastAsia"/>
          <w:b/>
          <w:bCs w:val="0"/>
          <w:kern w:val="0"/>
          <w:szCs w:val="32"/>
        </w:rPr>
        <w:t>疫</w:t>
      </w:r>
      <w:proofErr w:type="gramEnd"/>
      <w:r w:rsidR="00E05D63" w:rsidRPr="00F53CA3">
        <w:rPr>
          <w:rFonts w:ascii="Times New Roman" w:hAnsi="Times New Roman" w:hint="eastAsia"/>
          <w:b/>
          <w:bCs w:val="0"/>
          <w:kern w:val="0"/>
          <w:szCs w:val="32"/>
        </w:rPr>
        <w:t>調</w:t>
      </w:r>
      <w:r w:rsidR="005E65D1" w:rsidRPr="00F53CA3">
        <w:rPr>
          <w:rFonts w:ascii="Times New Roman" w:hAnsi="Times New Roman" w:hint="eastAsia"/>
          <w:b/>
          <w:bCs w:val="0"/>
          <w:kern w:val="0"/>
          <w:szCs w:val="32"/>
        </w:rPr>
        <w:t>對象及結果</w:t>
      </w:r>
      <w:r w:rsidR="00E05D63" w:rsidRPr="00F53CA3">
        <w:rPr>
          <w:rFonts w:ascii="Times New Roman" w:hAnsi="Times New Roman" w:hint="eastAsia"/>
          <w:b/>
          <w:bCs w:val="0"/>
          <w:kern w:val="0"/>
          <w:szCs w:val="32"/>
        </w:rPr>
        <w:t>未盡完整，</w:t>
      </w:r>
      <w:r w:rsidR="00FB39D1" w:rsidRPr="00F53CA3">
        <w:rPr>
          <w:rFonts w:ascii="Times New Roman" w:hAnsi="Times New Roman" w:hint="eastAsia"/>
          <w:b/>
          <w:bCs w:val="0"/>
          <w:kern w:val="0"/>
          <w:szCs w:val="32"/>
        </w:rPr>
        <w:t>允應</w:t>
      </w:r>
      <w:r w:rsidR="00695945" w:rsidRPr="00F53CA3">
        <w:rPr>
          <w:rFonts w:ascii="Times New Roman" w:hAnsi="Times New Roman" w:hint="eastAsia"/>
          <w:b/>
          <w:bCs w:val="0"/>
          <w:kern w:val="0"/>
          <w:szCs w:val="32"/>
        </w:rPr>
        <w:t>檢討改進</w:t>
      </w:r>
      <w:r w:rsidR="005E65D1" w:rsidRPr="00F53CA3">
        <w:rPr>
          <w:rFonts w:ascii="Times New Roman" w:hAnsi="Times New Roman" w:hint="eastAsia"/>
          <w:b/>
          <w:bCs w:val="0"/>
          <w:kern w:val="0"/>
          <w:szCs w:val="32"/>
        </w:rPr>
        <w:t>：</w:t>
      </w:r>
    </w:p>
    <w:p w14:paraId="3E9FD158" w14:textId="3538B4B6" w:rsidR="00A77115" w:rsidRPr="00F53CA3" w:rsidRDefault="00112647" w:rsidP="00DF43F4">
      <w:pPr>
        <w:pStyle w:val="3"/>
        <w:rPr>
          <w:rFonts w:ascii="Times New Roman" w:hAnsi="Times New Roman"/>
        </w:rPr>
      </w:pPr>
      <w:r w:rsidRPr="00F53CA3">
        <w:rPr>
          <w:rFonts w:ascii="Times New Roman" w:hAnsi="Times New Roman" w:hint="eastAsia"/>
        </w:rPr>
        <w:t>按</w:t>
      </w:r>
      <w:r w:rsidRPr="00F53CA3">
        <w:rPr>
          <w:rFonts w:ascii="Times New Roman" w:hAnsi="Times New Roman"/>
        </w:rPr>
        <w:t>指揮中心</w:t>
      </w:r>
      <w:r w:rsidRPr="00F53CA3">
        <w:rPr>
          <w:rFonts w:ascii="Times New Roman" w:hAnsi="Times New Roman"/>
        </w:rPr>
        <w:t>109</w:t>
      </w:r>
      <w:r w:rsidRPr="00F53CA3">
        <w:rPr>
          <w:rFonts w:ascii="Times New Roman" w:hAnsi="Times New Roman"/>
        </w:rPr>
        <w:t>年</w:t>
      </w:r>
      <w:r w:rsidRPr="00F53CA3">
        <w:rPr>
          <w:rFonts w:ascii="Times New Roman" w:hAnsi="Times New Roman"/>
        </w:rPr>
        <w:t>1</w:t>
      </w:r>
      <w:r w:rsidRPr="00F53CA3">
        <w:rPr>
          <w:rFonts w:ascii="Times New Roman" w:hAnsi="Times New Roman"/>
        </w:rPr>
        <w:t>月</w:t>
      </w:r>
      <w:r w:rsidRPr="00F53CA3">
        <w:rPr>
          <w:rFonts w:ascii="Times New Roman" w:hAnsi="Times New Roman"/>
        </w:rPr>
        <w:t>10</w:t>
      </w:r>
      <w:r w:rsidRPr="00F53CA3">
        <w:rPr>
          <w:rFonts w:ascii="Times New Roman" w:hAnsi="Times New Roman"/>
        </w:rPr>
        <w:t>日訂定</w:t>
      </w:r>
      <w:r w:rsidRPr="00F53CA3">
        <w:rPr>
          <w:rFonts w:ascii="Times New Roman" w:hAnsi="Times New Roman" w:hint="eastAsia"/>
        </w:rPr>
        <w:t>之</w:t>
      </w:r>
      <w:r w:rsidR="00E93ADD" w:rsidRPr="00F53CA3">
        <w:rPr>
          <w:rFonts w:hAnsi="標楷體" w:hint="eastAsia"/>
          <w:bCs w:val="0"/>
          <w:kern w:val="0"/>
          <w:szCs w:val="32"/>
        </w:rPr>
        <w:t>《</w:t>
      </w:r>
      <w:r w:rsidR="00E93ADD" w:rsidRPr="00F53CA3">
        <w:rPr>
          <w:rFonts w:ascii="Times New Roman" w:hAnsi="Times New Roman" w:hint="eastAsia"/>
        </w:rPr>
        <w:t>疫情調查及</w:t>
      </w:r>
      <w:r w:rsidR="00E93ADD" w:rsidRPr="00F53CA3">
        <w:rPr>
          <w:rFonts w:ascii="Times New Roman" w:hAnsi="Times New Roman"/>
        </w:rPr>
        <w:t>接觸者追蹤指引</w:t>
      </w:r>
      <w:r w:rsidR="00E93ADD" w:rsidRPr="00F53CA3">
        <w:rPr>
          <w:rFonts w:hAnsi="標楷體" w:hint="eastAsia"/>
          <w:bCs w:val="0"/>
          <w:kern w:val="0"/>
          <w:szCs w:val="32"/>
        </w:rPr>
        <w:t>》</w:t>
      </w:r>
      <w:r w:rsidR="00C337F0" w:rsidRPr="00F53CA3">
        <w:rPr>
          <w:rFonts w:ascii="Times New Roman" w:hAnsi="Times New Roman" w:hint="eastAsia"/>
        </w:rPr>
        <w:t>、</w:t>
      </w:r>
      <w:r w:rsidR="00C337F0" w:rsidRPr="00F53CA3">
        <w:rPr>
          <w:rFonts w:ascii="Times New Roman" w:hAnsi="Times New Roman"/>
        </w:rPr>
        <w:t>「</w:t>
      </w:r>
      <w:r w:rsidR="00C337F0" w:rsidRPr="00F53CA3">
        <w:rPr>
          <w:rFonts w:ascii="Times New Roman" w:hAnsi="Times New Roman" w:hint="eastAsia"/>
        </w:rPr>
        <w:t>一、</w:t>
      </w:r>
      <w:proofErr w:type="gramStart"/>
      <w:r w:rsidR="00C337F0" w:rsidRPr="00F53CA3">
        <w:rPr>
          <w:rFonts w:ascii="Times New Roman" w:hAnsi="Times New Roman" w:hint="eastAsia"/>
        </w:rPr>
        <w:t>疫</w:t>
      </w:r>
      <w:proofErr w:type="gramEnd"/>
      <w:r w:rsidR="00C337F0" w:rsidRPr="00F53CA3">
        <w:rPr>
          <w:rFonts w:ascii="Times New Roman" w:hAnsi="Times New Roman" w:hint="eastAsia"/>
        </w:rPr>
        <w:t>情調查</w:t>
      </w:r>
      <w:r w:rsidR="00C337F0" w:rsidRPr="00F53CA3">
        <w:rPr>
          <w:rFonts w:ascii="Times New Roman" w:hAnsi="Times New Roman"/>
        </w:rPr>
        <w:t>」</w:t>
      </w:r>
      <w:r w:rsidR="00C337F0" w:rsidRPr="00F53CA3">
        <w:rPr>
          <w:rFonts w:ascii="Times New Roman" w:hAnsi="Times New Roman" w:hint="eastAsia"/>
        </w:rPr>
        <w:t>之完成時限為：</w:t>
      </w:r>
      <w:r w:rsidR="00C337F0" w:rsidRPr="00F53CA3">
        <w:rPr>
          <w:rFonts w:ascii="Times New Roman" w:hAnsi="Times New Roman"/>
        </w:rPr>
        <w:t>「</w:t>
      </w:r>
      <w:r w:rsidR="00C337F0" w:rsidRPr="00F53CA3">
        <w:rPr>
          <w:rFonts w:ascii="Times New Roman" w:hAnsi="Times New Roman" w:hint="eastAsia"/>
        </w:rPr>
        <w:t>疑似個案經通報至</w:t>
      </w:r>
      <w:r w:rsidR="00C337F0" w:rsidRPr="00F53CA3">
        <w:rPr>
          <w:rFonts w:hAnsi="標楷體" w:hint="eastAsia"/>
        </w:rPr>
        <w:t>『</w:t>
      </w:r>
      <w:r w:rsidR="00C337F0" w:rsidRPr="00F53CA3">
        <w:rPr>
          <w:rFonts w:ascii="Times New Roman" w:hAnsi="Times New Roman" w:hint="eastAsia"/>
        </w:rPr>
        <w:t>法定傳染病監視通報系統</w:t>
      </w:r>
      <w:r w:rsidR="00C337F0" w:rsidRPr="00F53CA3">
        <w:rPr>
          <w:rFonts w:hAnsi="標楷體" w:hint="eastAsia"/>
        </w:rPr>
        <w:t>』</w:t>
      </w:r>
      <w:r w:rsidR="00C337F0" w:rsidRPr="00F53CA3">
        <w:rPr>
          <w:rFonts w:ascii="Times New Roman" w:hAnsi="Times New Roman" w:hint="eastAsia"/>
        </w:rPr>
        <w:t>且判定為確定病例或極可能病例時，由個案居住地所在之縣市政府衛生局依</w:t>
      </w:r>
      <w:r w:rsidR="00C337F0" w:rsidRPr="00F53CA3">
        <w:rPr>
          <w:rFonts w:hAnsi="標楷體" w:hint="eastAsia"/>
        </w:rPr>
        <w:t>『</w:t>
      </w:r>
      <w:r w:rsidR="00C337F0" w:rsidRPr="00F53CA3">
        <w:rPr>
          <w:rFonts w:ascii="Times New Roman" w:hAnsi="Times New Roman" w:hint="eastAsia"/>
        </w:rPr>
        <w:t>嚴重特殊傳染性肺炎</w:t>
      </w:r>
      <w:proofErr w:type="gramStart"/>
      <w:r w:rsidR="00C337F0" w:rsidRPr="00F53CA3">
        <w:rPr>
          <w:rFonts w:ascii="Times New Roman" w:hAnsi="Times New Roman" w:hint="eastAsia"/>
        </w:rPr>
        <w:t>疫調單</w:t>
      </w:r>
      <w:proofErr w:type="gramEnd"/>
      <w:r w:rsidR="00C337F0" w:rsidRPr="00F53CA3">
        <w:rPr>
          <w:rFonts w:hAnsi="標楷體" w:hint="eastAsia"/>
        </w:rPr>
        <w:t>』</w:t>
      </w:r>
      <w:r w:rsidR="00C337F0" w:rsidRPr="00F53CA3">
        <w:rPr>
          <w:rFonts w:ascii="Times New Roman" w:hAnsi="Times New Roman" w:hint="eastAsia"/>
        </w:rPr>
        <w:t>於個案確診後</w:t>
      </w:r>
      <w:r w:rsidR="00C337F0" w:rsidRPr="00F53CA3">
        <w:rPr>
          <w:rFonts w:ascii="Times New Roman" w:hAnsi="Times New Roman"/>
        </w:rPr>
        <w:t>24</w:t>
      </w:r>
      <w:r w:rsidR="00C337F0" w:rsidRPr="00F53CA3">
        <w:rPr>
          <w:rFonts w:ascii="Times New Roman" w:hAnsi="Times New Roman" w:hint="eastAsia"/>
        </w:rPr>
        <w:t>小時內完成</w:t>
      </w:r>
      <w:proofErr w:type="gramStart"/>
      <w:r w:rsidR="00C337F0" w:rsidRPr="00F53CA3">
        <w:rPr>
          <w:rFonts w:ascii="Times New Roman" w:hAnsi="Times New Roman" w:hint="eastAsia"/>
        </w:rPr>
        <w:t>疫</w:t>
      </w:r>
      <w:proofErr w:type="gramEnd"/>
      <w:r w:rsidR="00C337F0" w:rsidRPr="00F53CA3">
        <w:rPr>
          <w:rFonts w:ascii="Times New Roman" w:hAnsi="Times New Roman" w:hint="eastAsia"/>
        </w:rPr>
        <w:t>調作業。」至於</w:t>
      </w:r>
      <w:proofErr w:type="gramStart"/>
      <w:r w:rsidR="00C337F0" w:rsidRPr="00F53CA3">
        <w:rPr>
          <w:rFonts w:ascii="Times New Roman" w:hAnsi="Times New Roman" w:hint="eastAsia"/>
        </w:rPr>
        <w:t>疫</w:t>
      </w:r>
      <w:proofErr w:type="gramEnd"/>
      <w:r w:rsidR="00C337F0" w:rsidRPr="00F53CA3">
        <w:rPr>
          <w:rFonts w:ascii="Times New Roman" w:hAnsi="Times New Roman" w:hint="eastAsia"/>
        </w:rPr>
        <w:t>調作業則係依「嚴重特殊傳染性肺炎</w:t>
      </w:r>
      <w:proofErr w:type="gramStart"/>
      <w:r w:rsidR="00C337F0" w:rsidRPr="00F53CA3">
        <w:rPr>
          <w:rFonts w:ascii="Times New Roman" w:hAnsi="Times New Roman" w:hint="eastAsia"/>
        </w:rPr>
        <w:t>疫調單</w:t>
      </w:r>
      <w:proofErr w:type="gramEnd"/>
      <w:r w:rsidR="00C337F0" w:rsidRPr="00F53CA3">
        <w:rPr>
          <w:rFonts w:ascii="Times New Roman" w:hAnsi="Times New Roman" w:hint="eastAsia"/>
        </w:rPr>
        <w:t>」進行</w:t>
      </w:r>
      <w:proofErr w:type="gramStart"/>
      <w:r w:rsidR="00C337F0" w:rsidRPr="00F53CA3">
        <w:rPr>
          <w:rFonts w:ascii="Times New Roman" w:hAnsi="Times New Roman" w:hint="eastAsia"/>
        </w:rPr>
        <w:t>疫</w:t>
      </w:r>
      <w:proofErr w:type="gramEnd"/>
      <w:r w:rsidR="00C337F0" w:rsidRPr="00F53CA3">
        <w:rPr>
          <w:rFonts w:ascii="Times New Roman" w:hAnsi="Times New Roman" w:hint="eastAsia"/>
        </w:rPr>
        <w:t>調，完成</w:t>
      </w:r>
      <w:proofErr w:type="gramStart"/>
      <w:r w:rsidR="00C337F0" w:rsidRPr="00F53CA3">
        <w:rPr>
          <w:rFonts w:ascii="Times New Roman" w:hAnsi="Times New Roman" w:hint="eastAsia"/>
        </w:rPr>
        <w:t>疫調單</w:t>
      </w:r>
      <w:proofErr w:type="gramEnd"/>
      <w:r w:rsidR="00C337F0" w:rsidRPr="00F53CA3">
        <w:rPr>
          <w:rFonts w:ascii="Times New Roman" w:hAnsi="Times New Roman" w:hint="eastAsia"/>
        </w:rPr>
        <w:t>中包括個案基本資料、臨床狀況、發病前</w:t>
      </w:r>
      <w:r w:rsidR="00C337F0" w:rsidRPr="00F53CA3">
        <w:rPr>
          <w:rFonts w:ascii="Times New Roman" w:hAnsi="Times New Roman"/>
        </w:rPr>
        <w:t>14</w:t>
      </w:r>
      <w:r w:rsidR="00C337F0" w:rsidRPr="00F53CA3">
        <w:rPr>
          <w:rFonts w:ascii="Times New Roman" w:hAnsi="Times New Roman" w:hint="eastAsia"/>
        </w:rPr>
        <w:t>天</w:t>
      </w:r>
      <w:r w:rsidR="00C337F0" w:rsidRPr="00F53CA3">
        <w:rPr>
          <w:rFonts w:ascii="Times New Roman" w:hAnsi="Times New Roman"/>
        </w:rPr>
        <w:t>/</w:t>
      </w:r>
      <w:r w:rsidR="00C337F0" w:rsidRPr="00F53CA3">
        <w:rPr>
          <w:rFonts w:ascii="Times New Roman" w:hAnsi="Times New Roman" w:hint="eastAsia"/>
        </w:rPr>
        <w:t>至就醫隔離前的活動地點、旅遊史、接觸史、就醫史等資訊蒐集，</w:t>
      </w:r>
      <w:proofErr w:type="gramStart"/>
      <w:r w:rsidR="00C337F0" w:rsidRPr="00F53CA3">
        <w:rPr>
          <w:rFonts w:ascii="Times New Roman" w:hAnsi="Times New Roman" w:hint="eastAsia"/>
        </w:rPr>
        <w:t>疫</w:t>
      </w:r>
      <w:proofErr w:type="gramEnd"/>
      <w:r w:rsidR="00C337F0" w:rsidRPr="00F53CA3">
        <w:rPr>
          <w:rFonts w:ascii="Times New Roman" w:hAnsi="Times New Roman" w:hint="eastAsia"/>
        </w:rPr>
        <w:t>調時應同時完成通報個案之接觸者名單建立。</w:t>
      </w:r>
    </w:p>
    <w:p w14:paraId="5D95006E" w14:textId="2B6CC30F" w:rsidR="0052775F" w:rsidRPr="00F53CA3" w:rsidRDefault="00A77115" w:rsidP="00DE04B5">
      <w:pPr>
        <w:pStyle w:val="3"/>
        <w:rPr>
          <w:rFonts w:ascii="Times New Roman" w:hAnsi="Times New Roman"/>
        </w:rPr>
      </w:pPr>
      <w:r w:rsidRPr="00F53CA3">
        <w:rPr>
          <w:rFonts w:ascii="Times New Roman" w:hAnsi="Times New Roman" w:hint="eastAsia"/>
        </w:rPr>
        <w:t>查臺北市柯文哲市長前於</w:t>
      </w:r>
      <w:r w:rsidRPr="00F53CA3">
        <w:rPr>
          <w:rFonts w:ascii="Times New Roman" w:hAnsi="Times New Roman" w:hint="eastAsia"/>
        </w:rPr>
        <w:t>6</w:t>
      </w:r>
      <w:r w:rsidRPr="00F53CA3">
        <w:rPr>
          <w:rFonts w:ascii="Times New Roman" w:hAnsi="Times New Roman" w:hint="eastAsia"/>
        </w:rPr>
        <w:t>月</w:t>
      </w:r>
      <w:r w:rsidRPr="00F53CA3">
        <w:rPr>
          <w:rFonts w:ascii="Times New Roman" w:hAnsi="Times New Roman" w:hint="eastAsia"/>
        </w:rPr>
        <w:t>2</w:t>
      </w:r>
      <w:r w:rsidRPr="00F53CA3">
        <w:rPr>
          <w:rFonts w:ascii="Times New Roman" w:hAnsi="Times New Roman"/>
        </w:rPr>
        <w:t>1</w:t>
      </w:r>
      <w:r w:rsidRPr="00F53CA3">
        <w:rPr>
          <w:rFonts w:ascii="Times New Roman" w:hAnsi="Times New Roman" w:hint="eastAsia"/>
        </w:rPr>
        <w:t>日臺北市流行疫情指揮中心防疫記者會及會後臺北市政府秘書處發布之新聞稿表示：「現在不需要去做每天的疫調，應該要每週統計比較清楚，因為當疫情數量已經開始減少的時候，包括死亡個案人數，都會很難去給它下精確定義。」</w:t>
      </w:r>
      <w:r w:rsidR="002C77B6" w:rsidRPr="00F53CA3">
        <w:rPr>
          <w:rFonts w:ascii="Times New Roman" w:hAnsi="Times New Roman" w:hint="eastAsia"/>
        </w:rPr>
        <w:t>；</w:t>
      </w:r>
      <w:r w:rsidR="004B00FB" w:rsidRPr="00F53CA3">
        <w:rPr>
          <w:rFonts w:ascii="Times New Roman" w:hAnsi="Times New Roman" w:hint="eastAsia"/>
        </w:rPr>
        <w:t>而</w:t>
      </w:r>
      <w:r w:rsidRPr="00F53CA3">
        <w:rPr>
          <w:rFonts w:hint="eastAsia"/>
        </w:rPr>
        <w:t>北</w:t>
      </w:r>
      <w:r w:rsidRPr="00F53CA3">
        <w:rPr>
          <w:rFonts w:ascii="Times New Roman" w:hAnsi="Times New Roman" w:hint="eastAsia"/>
        </w:rPr>
        <w:t>農一市、濱江市場發生疫情後，輿論不時有北市府「匡列資訊不全」、「疫調只針對臺北市」之訾議；</w:t>
      </w:r>
      <w:r w:rsidR="002C77B6" w:rsidRPr="00F53CA3">
        <w:rPr>
          <w:rFonts w:ascii="Times New Roman" w:hAnsi="Times New Roman" w:hint="eastAsia"/>
        </w:rPr>
        <w:t>另</w:t>
      </w:r>
      <w:r w:rsidR="005E56C1" w:rsidRPr="00F53CA3">
        <w:rPr>
          <w:rFonts w:ascii="Times New Roman" w:hAnsi="Times New Roman" w:hint="eastAsia"/>
        </w:rPr>
        <w:t>新冠疫情</w:t>
      </w:r>
      <w:r w:rsidR="00507DB2" w:rsidRPr="00F53CA3">
        <w:rPr>
          <w:rFonts w:ascii="Times New Roman" w:hAnsi="Times New Roman" w:hint="eastAsia"/>
        </w:rPr>
        <w:t>確診</w:t>
      </w:r>
      <w:r w:rsidRPr="00F53CA3">
        <w:rPr>
          <w:rFonts w:ascii="Times New Roman" w:hAnsi="Times New Roman" w:hint="eastAsia"/>
        </w:rPr>
        <w:t>案</w:t>
      </w:r>
      <w:r w:rsidR="005E56C1" w:rsidRPr="00F53CA3">
        <w:rPr>
          <w:rFonts w:ascii="Times New Roman" w:hAnsi="Times New Roman" w:hint="eastAsia"/>
        </w:rPr>
        <w:t>例編號</w:t>
      </w:r>
      <w:r w:rsidRPr="00F53CA3">
        <w:rPr>
          <w:rFonts w:ascii="Times New Roman" w:hAnsi="Times New Roman"/>
        </w:rPr>
        <w:t>12609</w:t>
      </w:r>
      <w:r w:rsidRPr="00F53CA3">
        <w:rPr>
          <w:rFonts w:ascii="Times New Roman" w:hAnsi="Times New Roman"/>
        </w:rPr>
        <w:t>與</w:t>
      </w:r>
      <w:r w:rsidRPr="00F53CA3">
        <w:rPr>
          <w:rFonts w:ascii="Times New Roman" w:hAnsi="Times New Roman"/>
        </w:rPr>
        <w:t>12699</w:t>
      </w:r>
      <w:r w:rsidR="005E56C1" w:rsidRPr="00F53CA3">
        <w:rPr>
          <w:rFonts w:ascii="Times New Roman" w:hAnsi="Times New Roman" w:hint="eastAsia"/>
        </w:rPr>
        <w:t>係</w:t>
      </w:r>
      <w:r w:rsidRPr="00F53CA3">
        <w:rPr>
          <w:rFonts w:ascii="Times New Roman" w:hAnsi="Times New Roman" w:hint="eastAsia"/>
        </w:rPr>
        <w:t>2</w:t>
      </w:r>
      <w:r w:rsidRPr="00F53CA3">
        <w:rPr>
          <w:rFonts w:ascii="Times New Roman" w:hAnsi="Times New Roman" w:hint="eastAsia"/>
        </w:rPr>
        <w:t>名</w:t>
      </w:r>
      <w:r w:rsidRPr="00F53CA3">
        <w:rPr>
          <w:rFonts w:ascii="Times New Roman" w:hAnsi="Times New Roman"/>
        </w:rPr>
        <w:t>基隆市</w:t>
      </w:r>
      <w:r w:rsidRPr="00F53CA3">
        <w:rPr>
          <w:rFonts w:ascii="Times New Roman" w:hAnsi="Times New Roman" w:hint="eastAsia"/>
        </w:rPr>
        <w:t>民</w:t>
      </w:r>
      <w:r w:rsidR="005E56C1" w:rsidRPr="00F53CA3">
        <w:rPr>
          <w:rFonts w:ascii="Times New Roman" w:hAnsi="Times New Roman" w:hint="eastAsia"/>
        </w:rPr>
        <w:t>，</w:t>
      </w:r>
      <w:r w:rsidRPr="00F53CA3">
        <w:rPr>
          <w:rFonts w:ascii="Times New Roman" w:hAnsi="Times New Roman" w:hint="eastAsia"/>
        </w:rPr>
        <w:t>於</w:t>
      </w:r>
      <w:r w:rsidRPr="00F53CA3">
        <w:rPr>
          <w:rFonts w:ascii="Times New Roman" w:hAnsi="Times New Roman"/>
        </w:rPr>
        <w:t>6</w:t>
      </w:r>
      <w:r w:rsidRPr="00F53CA3">
        <w:rPr>
          <w:rFonts w:ascii="Times New Roman" w:hAnsi="Times New Roman"/>
        </w:rPr>
        <w:t>月</w:t>
      </w:r>
      <w:r w:rsidRPr="00F53CA3">
        <w:rPr>
          <w:rFonts w:ascii="Times New Roman" w:hAnsi="Times New Roman"/>
        </w:rPr>
        <w:t>11</w:t>
      </w:r>
      <w:r w:rsidRPr="00F53CA3">
        <w:rPr>
          <w:rFonts w:ascii="Times New Roman" w:hAnsi="Times New Roman"/>
        </w:rPr>
        <w:t>日</w:t>
      </w:r>
      <w:r w:rsidRPr="00F53CA3">
        <w:rPr>
          <w:rFonts w:ascii="Times New Roman" w:hAnsi="Times New Roman" w:hint="eastAsia"/>
        </w:rPr>
        <w:t>確診，</w:t>
      </w:r>
      <w:r w:rsidRPr="00F53CA3">
        <w:rPr>
          <w:rFonts w:ascii="Times New Roman" w:hAnsi="Times New Roman"/>
        </w:rPr>
        <w:t>經過基隆市</w:t>
      </w:r>
      <w:r w:rsidRPr="00F53CA3">
        <w:rPr>
          <w:rFonts w:ascii="Times New Roman" w:hAnsi="Times New Roman" w:hint="eastAsia"/>
        </w:rPr>
        <w:t>政</w:t>
      </w:r>
      <w:r w:rsidRPr="00F53CA3">
        <w:rPr>
          <w:rFonts w:ascii="Times New Roman" w:hAnsi="Times New Roman"/>
        </w:rPr>
        <w:t>府</w:t>
      </w:r>
      <w:r w:rsidRPr="00F53CA3">
        <w:rPr>
          <w:rFonts w:ascii="Times New Roman" w:hAnsi="Times New Roman" w:hint="eastAsia"/>
        </w:rPr>
        <w:t>衛生局之</w:t>
      </w:r>
      <w:r w:rsidRPr="00F53CA3">
        <w:rPr>
          <w:rFonts w:ascii="Times New Roman" w:hAnsi="Times New Roman"/>
        </w:rPr>
        <w:t>疫</w:t>
      </w:r>
      <w:r w:rsidRPr="00F53CA3">
        <w:rPr>
          <w:rFonts w:ascii="Times New Roman" w:hAnsi="Times New Roman" w:hint="eastAsia"/>
        </w:rPr>
        <w:t>情</w:t>
      </w:r>
      <w:r w:rsidRPr="00F53CA3">
        <w:rPr>
          <w:rFonts w:ascii="Times New Roman" w:hAnsi="Times New Roman"/>
        </w:rPr>
        <w:t>調</w:t>
      </w:r>
      <w:r w:rsidRPr="00F53CA3">
        <w:rPr>
          <w:rFonts w:ascii="Times New Roman" w:hAnsi="Times New Roman" w:hint="eastAsia"/>
        </w:rPr>
        <w:t>查始獲知</w:t>
      </w:r>
      <w:r w:rsidRPr="00F53CA3">
        <w:rPr>
          <w:rFonts w:ascii="Times New Roman" w:hAnsi="Times New Roman" w:hint="eastAsia"/>
        </w:rPr>
        <w:t>2</w:t>
      </w:r>
      <w:r w:rsidRPr="00F53CA3">
        <w:rPr>
          <w:rFonts w:ascii="Times New Roman" w:hAnsi="Times New Roman" w:hint="eastAsia"/>
        </w:rPr>
        <w:t>名確診者在北農上</w:t>
      </w:r>
      <w:r w:rsidRPr="00F53CA3">
        <w:rPr>
          <w:rFonts w:ascii="Times New Roman" w:hAnsi="Times New Roman" w:hint="eastAsia"/>
        </w:rPr>
        <w:lastRenderedPageBreak/>
        <w:t>班，其中</w:t>
      </w:r>
      <w:r w:rsidRPr="00F53CA3">
        <w:rPr>
          <w:rFonts w:ascii="Times New Roman" w:hAnsi="Times New Roman" w:hint="eastAsia"/>
        </w:rPr>
        <w:t>1</w:t>
      </w:r>
      <w:r w:rsidRPr="00F53CA3">
        <w:rPr>
          <w:rFonts w:ascii="Times New Roman" w:hAnsi="Times New Roman"/>
        </w:rPr>
        <w:t>例</w:t>
      </w:r>
      <w:r w:rsidRPr="00F53CA3">
        <w:rPr>
          <w:rFonts w:ascii="Times New Roman" w:hAnsi="Times New Roman" w:hint="eastAsia"/>
        </w:rPr>
        <w:t>之</w:t>
      </w:r>
      <w:r w:rsidRPr="00F53CA3">
        <w:rPr>
          <w:rFonts w:ascii="Times New Roman" w:hAnsi="Times New Roman"/>
        </w:rPr>
        <w:t>感染來源</w:t>
      </w:r>
      <w:r w:rsidRPr="00F53CA3">
        <w:rPr>
          <w:rFonts w:ascii="Times New Roman" w:hAnsi="Times New Roman" w:hint="eastAsia"/>
        </w:rPr>
        <w:t>應係</w:t>
      </w:r>
      <w:r w:rsidRPr="00F53CA3">
        <w:rPr>
          <w:rFonts w:ascii="Times New Roman" w:hAnsi="Times New Roman"/>
        </w:rPr>
        <w:t>6</w:t>
      </w:r>
      <w:r w:rsidRPr="00F53CA3">
        <w:rPr>
          <w:rFonts w:ascii="Times New Roman" w:hAnsi="Times New Roman"/>
        </w:rPr>
        <w:t>月</w:t>
      </w:r>
      <w:r w:rsidRPr="00F53CA3">
        <w:rPr>
          <w:rFonts w:ascii="Times New Roman" w:hAnsi="Times New Roman"/>
        </w:rPr>
        <w:t>7</w:t>
      </w:r>
      <w:r w:rsidRPr="00F53CA3">
        <w:rPr>
          <w:rFonts w:ascii="Times New Roman" w:hAnsi="Times New Roman"/>
        </w:rPr>
        <w:t>日發病且戶籍</w:t>
      </w:r>
      <w:r w:rsidRPr="00F53CA3">
        <w:rPr>
          <w:rFonts w:ascii="Times New Roman" w:hAnsi="Times New Roman" w:hint="eastAsia"/>
        </w:rPr>
        <w:t>地</w:t>
      </w:r>
      <w:r w:rsidRPr="00F53CA3">
        <w:rPr>
          <w:rFonts w:ascii="Times New Roman" w:hAnsi="Times New Roman"/>
        </w:rPr>
        <w:t>在</w:t>
      </w:r>
      <w:r w:rsidRPr="00F53CA3">
        <w:rPr>
          <w:rFonts w:ascii="Times New Roman" w:hAnsi="Times New Roman" w:hint="eastAsia"/>
        </w:rPr>
        <w:t>臺</w:t>
      </w:r>
      <w:r w:rsidRPr="00F53CA3">
        <w:rPr>
          <w:rFonts w:ascii="Times New Roman" w:hAnsi="Times New Roman"/>
        </w:rPr>
        <w:t>北市</w:t>
      </w:r>
      <w:r w:rsidRPr="00F53CA3">
        <w:rPr>
          <w:rFonts w:ascii="Times New Roman" w:hAnsi="Times New Roman" w:hint="eastAsia"/>
        </w:rPr>
        <w:t>之</w:t>
      </w:r>
      <w:r w:rsidRPr="00F53CA3">
        <w:rPr>
          <w:rFonts w:ascii="Times New Roman" w:hAnsi="Times New Roman"/>
        </w:rPr>
        <w:t>北農員工</w:t>
      </w:r>
      <w:r w:rsidRPr="00F53CA3">
        <w:rPr>
          <w:rFonts w:ascii="Times New Roman" w:hAnsi="Times New Roman" w:hint="eastAsia"/>
        </w:rPr>
        <w:t>，</w:t>
      </w:r>
      <w:r w:rsidRPr="00F53CA3">
        <w:rPr>
          <w:rFonts w:ascii="Times New Roman" w:hAnsi="Times New Roman"/>
        </w:rPr>
        <w:t>另</w:t>
      </w:r>
      <w:r w:rsidRPr="00F53CA3">
        <w:rPr>
          <w:rFonts w:ascii="Times New Roman" w:hAnsi="Times New Roman" w:hint="eastAsia"/>
        </w:rPr>
        <w:t>1</w:t>
      </w:r>
      <w:r w:rsidRPr="00F53CA3">
        <w:rPr>
          <w:rFonts w:ascii="Times New Roman" w:hAnsi="Times New Roman"/>
        </w:rPr>
        <w:t>例的感染源</w:t>
      </w:r>
      <w:r w:rsidRPr="00F53CA3">
        <w:rPr>
          <w:rFonts w:ascii="Times New Roman" w:hAnsi="Times New Roman" w:hint="eastAsia"/>
        </w:rPr>
        <w:t>為濱江市場</w:t>
      </w:r>
      <w:r w:rsidRPr="00F53CA3">
        <w:rPr>
          <w:rFonts w:ascii="Times New Roman" w:hAnsi="Times New Roman"/>
        </w:rPr>
        <w:t>包裝部群聚</w:t>
      </w:r>
      <w:r w:rsidRPr="00F53CA3">
        <w:rPr>
          <w:rFonts w:ascii="Times New Roman" w:hAnsi="Times New Roman" w:hint="eastAsia"/>
        </w:rPr>
        <w:t>感染之病例，但北市府卻未經由疫調於</w:t>
      </w:r>
      <w:r w:rsidRPr="00F53CA3">
        <w:rPr>
          <w:rFonts w:ascii="Times New Roman" w:hAnsi="Times New Roman" w:hint="eastAsia"/>
        </w:rPr>
        <w:t>6</w:t>
      </w:r>
      <w:r w:rsidRPr="00F53CA3">
        <w:rPr>
          <w:rFonts w:ascii="Times New Roman" w:hAnsi="Times New Roman" w:hint="eastAsia"/>
        </w:rPr>
        <w:t>月</w:t>
      </w:r>
      <w:r w:rsidRPr="00F53CA3">
        <w:rPr>
          <w:rFonts w:ascii="Times New Roman" w:hAnsi="Times New Roman"/>
        </w:rPr>
        <w:t>7</w:t>
      </w:r>
      <w:r w:rsidRPr="00F53CA3">
        <w:rPr>
          <w:rFonts w:ascii="Times New Roman" w:hAnsi="Times New Roman"/>
        </w:rPr>
        <w:t>日</w:t>
      </w:r>
      <w:r w:rsidRPr="00F53CA3">
        <w:rPr>
          <w:rFonts w:ascii="Times New Roman" w:hAnsi="Times New Roman" w:hint="eastAsia"/>
        </w:rPr>
        <w:t>即對該</w:t>
      </w:r>
      <w:r w:rsidRPr="00F53CA3">
        <w:rPr>
          <w:rFonts w:ascii="Times New Roman" w:hAnsi="Times New Roman" w:hint="eastAsia"/>
        </w:rPr>
        <w:t>2</w:t>
      </w:r>
      <w:r w:rsidRPr="00F53CA3">
        <w:rPr>
          <w:rFonts w:ascii="Times New Roman" w:hAnsi="Times New Roman" w:hint="eastAsia"/>
        </w:rPr>
        <w:t>名居住於基隆之民眾進行</w:t>
      </w:r>
      <w:r w:rsidRPr="00F53CA3">
        <w:rPr>
          <w:rFonts w:ascii="Times New Roman" w:hAnsi="Times New Roman"/>
        </w:rPr>
        <w:t>匡列</w:t>
      </w:r>
      <w:r w:rsidRPr="00F53CA3">
        <w:rPr>
          <w:rFonts w:ascii="Times New Roman" w:hAnsi="Times New Roman" w:hint="eastAsia"/>
        </w:rPr>
        <w:t>及</w:t>
      </w:r>
      <w:r w:rsidRPr="00F53CA3">
        <w:rPr>
          <w:rFonts w:ascii="Times New Roman" w:hAnsi="Times New Roman"/>
        </w:rPr>
        <w:t>採檢</w:t>
      </w:r>
      <w:r w:rsidR="005E56C1" w:rsidRPr="00F53CA3">
        <w:rPr>
          <w:rFonts w:ascii="Times New Roman" w:hAnsi="Times New Roman" w:hint="eastAsia"/>
        </w:rPr>
        <w:t>或將疫調結果轉介</w:t>
      </w:r>
      <w:r w:rsidRPr="00F53CA3">
        <w:rPr>
          <w:rFonts w:ascii="Times New Roman" w:hAnsi="Times New Roman" w:hint="eastAsia"/>
        </w:rPr>
        <w:t>。</w:t>
      </w:r>
    </w:p>
    <w:p w14:paraId="532DF046" w14:textId="7D46A21B" w:rsidR="00D6344B" w:rsidRPr="00F53CA3" w:rsidRDefault="00FA4584" w:rsidP="003D3F34">
      <w:pPr>
        <w:pStyle w:val="3"/>
        <w:rPr>
          <w:rFonts w:ascii="Times New Roman" w:hAnsi="Times New Roman"/>
        </w:rPr>
      </w:pPr>
      <w:r w:rsidRPr="00F53CA3">
        <w:rPr>
          <w:rFonts w:ascii="Times New Roman" w:hAnsi="Times New Roman" w:hint="eastAsia"/>
        </w:rPr>
        <w:t>本案分別函請衛福部及北市府提供以發病日統計北農一市、濱江市場及環南市場自</w:t>
      </w:r>
      <w:r w:rsidRPr="00F53CA3">
        <w:rPr>
          <w:rFonts w:ascii="Times New Roman" w:hAnsi="Times New Roman" w:hint="eastAsia"/>
        </w:rPr>
        <w:t>1</w:t>
      </w:r>
      <w:r w:rsidRPr="00F53CA3">
        <w:rPr>
          <w:rFonts w:ascii="Times New Roman" w:hAnsi="Times New Roman"/>
        </w:rPr>
        <w:t>10</w:t>
      </w:r>
      <w:r w:rsidRPr="00F53CA3">
        <w:rPr>
          <w:rFonts w:ascii="Times New Roman" w:hAnsi="Times New Roman" w:hint="eastAsia"/>
        </w:rPr>
        <w:t>年</w:t>
      </w:r>
      <w:r w:rsidRPr="00F53CA3">
        <w:rPr>
          <w:rFonts w:ascii="Times New Roman" w:hAnsi="Times New Roman" w:hint="eastAsia"/>
        </w:rPr>
        <w:t>5</w:t>
      </w:r>
      <w:r w:rsidRPr="00F53CA3">
        <w:rPr>
          <w:rFonts w:ascii="Times New Roman" w:hAnsi="Times New Roman" w:hint="eastAsia"/>
        </w:rPr>
        <w:t>月起每日相關之新冠肺炎確診人數及累計確診人數，據衛福部查復之人數分別為</w:t>
      </w:r>
      <w:r w:rsidRPr="00F53CA3">
        <w:rPr>
          <w:rFonts w:ascii="Times New Roman" w:hAnsi="Times New Roman"/>
        </w:rPr>
        <w:t>105</w:t>
      </w:r>
      <w:r w:rsidRPr="00F53CA3">
        <w:rPr>
          <w:rFonts w:ascii="Times New Roman" w:hAnsi="Times New Roman" w:hint="eastAsia"/>
        </w:rPr>
        <w:t>人、</w:t>
      </w:r>
      <w:r w:rsidRPr="00F53CA3">
        <w:rPr>
          <w:rFonts w:ascii="Times New Roman" w:hAnsi="Times New Roman" w:hint="eastAsia"/>
        </w:rPr>
        <w:t>2</w:t>
      </w:r>
      <w:r w:rsidRPr="00F53CA3">
        <w:rPr>
          <w:rFonts w:ascii="Times New Roman" w:hAnsi="Times New Roman"/>
        </w:rPr>
        <w:t>4</w:t>
      </w:r>
      <w:r w:rsidRPr="00F53CA3">
        <w:rPr>
          <w:rFonts w:ascii="Times New Roman" w:hAnsi="Times New Roman" w:hint="eastAsia"/>
        </w:rPr>
        <w:t>人及</w:t>
      </w:r>
      <w:r w:rsidRPr="00F53CA3">
        <w:rPr>
          <w:rFonts w:ascii="Times New Roman" w:hAnsi="Times New Roman" w:hint="eastAsia"/>
        </w:rPr>
        <w:t>1</w:t>
      </w:r>
      <w:r w:rsidRPr="00F53CA3">
        <w:rPr>
          <w:rFonts w:ascii="Times New Roman" w:hAnsi="Times New Roman"/>
        </w:rPr>
        <w:t>18</w:t>
      </w:r>
      <w:r w:rsidRPr="00F53CA3">
        <w:rPr>
          <w:rFonts w:ascii="Times New Roman" w:hAnsi="Times New Roman" w:hint="eastAsia"/>
        </w:rPr>
        <w:t>人，合計</w:t>
      </w:r>
      <w:r w:rsidRPr="00F53CA3">
        <w:rPr>
          <w:rFonts w:ascii="Times New Roman" w:hAnsi="Times New Roman" w:hint="eastAsia"/>
        </w:rPr>
        <w:t>2</w:t>
      </w:r>
      <w:r w:rsidRPr="00F53CA3">
        <w:rPr>
          <w:rFonts w:ascii="Times New Roman" w:hAnsi="Times New Roman"/>
        </w:rPr>
        <w:t>47</w:t>
      </w:r>
      <w:r w:rsidRPr="00F53CA3">
        <w:rPr>
          <w:rFonts w:ascii="Times New Roman" w:hAnsi="Times New Roman" w:hint="eastAsia"/>
        </w:rPr>
        <w:t>人；北市府</w:t>
      </w:r>
      <w:r w:rsidR="005E56C1" w:rsidRPr="00F53CA3">
        <w:rPr>
          <w:rFonts w:ascii="Times New Roman" w:hAnsi="Times New Roman" w:hint="eastAsia"/>
        </w:rPr>
        <w:t>原</w:t>
      </w:r>
      <w:r w:rsidRPr="00F53CA3">
        <w:rPr>
          <w:rFonts w:ascii="Times New Roman" w:hAnsi="Times New Roman" w:hint="eastAsia"/>
        </w:rPr>
        <w:t>查復之人數則分別為</w:t>
      </w:r>
      <w:r w:rsidRPr="00F53CA3">
        <w:rPr>
          <w:rFonts w:ascii="Times New Roman" w:hAnsi="Times New Roman" w:hint="eastAsia"/>
        </w:rPr>
        <w:t>8</w:t>
      </w:r>
      <w:r w:rsidRPr="00F53CA3">
        <w:rPr>
          <w:rFonts w:ascii="Times New Roman" w:hAnsi="Times New Roman"/>
        </w:rPr>
        <w:t>9</w:t>
      </w:r>
      <w:r w:rsidRPr="00F53CA3">
        <w:rPr>
          <w:rFonts w:ascii="Times New Roman" w:hAnsi="Times New Roman" w:hint="eastAsia"/>
        </w:rPr>
        <w:t>人、</w:t>
      </w:r>
      <w:r w:rsidRPr="00F53CA3">
        <w:rPr>
          <w:rFonts w:ascii="Times New Roman" w:hAnsi="Times New Roman" w:hint="eastAsia"/>
        </w:rPr>
        <w:t>2</w:t>
      </w:r>
      <w:r w:rsidRPr="00F53CA3">
        <w:rPr>
          <w:rFonts w:ascii="Times New Roman" w:hAnsi="Times New Roman"/>
        </w:rPr>
        <w:t>3</w:t>
      </w:r>
      <w:r w:rsidRPr="00F53CA3">
        <w:rPr>
          <w:rFonts w:ascii="Times New Roman" w:hAnsi="Times New Roman" w:hint="eastAsia"/>
        </w:rPr>
        <w:t>人及</w:t>
      </w:r>
      <w:r w:rsidRPr="00F53CA3">
        <w:rPr>
          <w:rFonts w:ascii="Times New Roman" w:hAnsi="Times New Roman" w:hint="eastAsia"/>
        </w:rPr>
        <w:t>1</w:t>
      </w:r>
      <w:r w:rsidRPr="00F53CA3">
        <w:rPr>
          <w:rFonts w:ascii="Times New Roman" w:hAnsi="Times New Roman"/>
        </w:rPr>
        <w:t>00</w:t>
      </w:r>
      <w:r w:rsidRPr="00F53CA3">
        <w:rPr>
          <w:rFonts w:ascii="Times New Roman" w:hAnsi="Times New Roman" w:hint="eastAsia"/>
        </w:rPr>
        <w:t>人，合計</w:t>
      </w:r>
      <w:r w:rsidRPr="00F53CA3">
        <w:rPr>
          <w:rFonts w:ascii="Times New Roman" w:hAnsi="Times New Roman" w:hint="eastAsia"/>
        </w:rPr>
        <w:t>2</w:t>
      </w:r>
      <w:r w:rsidRPr="00F53CA3">
        <w:rPr>
          <w:rFonts w:ascii="Times New Roman" w:hAnsi="Times New Roman"/>
        </w:rPr>
        <w:t>12</w:t>
      </w:r>
      <w:r w:rsidRPr="00F53CA3">
        <w:rPr>
          <w:rFonts w:ascii="Times New Roman" w:hAnsi="Times New Roman" w:hint="eastAsia"/>
        </w:rPr>
        <w:t>人，兩者相差</w:t>
      </w:r>
      <w:r w:rsidRPr="00F53CA3">
        <w:rPr>
          <w:rFonts w:ascii="Times New Roman" w:hAnsi="Times New Roman" w:hint="eastAsia"/>
        </w:rPr>
        <w:t>3</w:t>
      </w:r>
      <w:r w:rsidRPr="00F53CA3">
        <w:rPr>
          <w:rFonts w:ascii="Times New Roman" w:hAnsi="Times New Roman"/>
        </w:rPr>
        <w:t>5</w:t>
      </w:r>
      <w:r w:rsidRPr="00F53CA3">
        <w:rPr>
          <w:rFonts w:ascii="Times New Roman" w:hAnsi="Times New Roman" w:hint="eastAsia"/>
        </w:rPr>
        <w:t>人</w:t>
      </w:r>
      <w:r w:rsidR="005E56C1" w:rsidRPr="00F53CA3">
        <w:rPr>
          <w:rFonts w:ascii="Times New Roman" w:hAnsi="Times New Roman" w:hint="eastAsia"/>
        </w:rPr>
        <w:t>。</w:t>
      </w:r>
      <w:r w:rsidRPr="00F53CA3">
        <w:rPr>
          <w:rFonts w:ascii="Times New Roman" w:hAnsi="Times New Roman" w:hint="eastAsia"/>
        </w:rPr>
        <w:t>該府接受本案詢問查復</w:t>
      </w:r>
      <w:proofErr w:type="gramStart"/>
      <w:r w:rsidR="009014D0" w:rsidRPr="00F53CA3">
        <w:rPr>
          <w:rFonts w:ascii="Times New Roman" w:hAnsi="Times New Roman" w:hint="eastAsia"/>
        </w:rPr>
        <w:t>以</w:t>
      </w:r>
      <w:proofErr w:type="gramEnd"/>
      <w:r w:rsidRPr="00F53CA3">
        <w:rPr>
          <w:rFonts w:ascii="Times New Roman" w:hAnsi="Times New Roman" w:hint="eastAsia"/>
        </w:rPr>
        <w:t>：</w:t>
      </w:r>
      <w:r w:rsidRPr="00F53CA3">
        <w:rPr>
          <w:rFonts w:ascii="Times New Roman" w:hAnsi="Times New Roman"/>
        </w:rPr>
        <w:t>係因</w:t>
      </w:r>
      <w:r w:rsidRPr="00F53CA3">
        <w:rPr>
          <w:rFonts w:ascii="Times New Roman" w:hAnsi="Times New Roman" w:hint="eastAsia"/>
        </w:rPr>
        <w:t>北市</w:t>
      </w:r>
      <w:r w:rsidRPr="00F53CA3">
        <w:rPr>
          <w:rFonts w:ascii="Times New Roman" w:hAnsi="Times New Roman"/>
        </w:rPr>
        <w:t>府僅計入實際於北農</w:t>
      </w:r>
      <w:r w:rsidR="009014D0" w:rsidRPr="00F53CA3">
        <w:rPr>
          <w:rFonts w:ascii="Times New Roman" w:hAnsi="Times New Roman" w:hint="eastAsia"/>
        </w:rPr>
        <w:t>一市、濱江市場</w:t>
      </w:r>
      <w:r w:rsidRPr="00F53CA3">
        <w:rPr>
          <w:rFonts w:ascii="Times New Roman" w:hAnsi="Times New Roman"/>
        </w:rPr>
        <w:t>與環南市場工作之確診員工，</w:t>
      </w:r>
      <w:proofErr w:type="gramStart"/>
      <w:r w:rsidRPr="00F53CA3">
        <w:rPr>
          <w:rFonts w:ascii="Times New Roman" w:hAnsi="Times New Roman"/>
        </w:rPr>
        <w:t>衛福部</w:t>
      </w:r>
      <w:proofErr w:type="gramEnd"/>
      <w:r w:rsidRPr="00F53CA3">
        <w:rPr>
          <w:rFonts w:ascii="Times New Roman" w:hAnsi="Times New Roman"/>
        </w:rPr>
        <w:t>統計人數為可傳染期間曾至北農與環南市場活動之確診個案，與</w:t>
      </w:r>
      <w:r w:rsidRPr="00F53CA3">
        <w:rPr>
          <w:rFonts w:ascii="Times New Roman" w:hAnsi="Times New Roman" w:hint="eastAsia"/>
        </w:rPr>
        <w:t>北</w:t>
      </w:r>
      <w:r w:rsidR="009014D0" w:rsidRPr="00F53CA3">
        <w:rPr>
          <w:rFonts w:ascii="Times New Roman" w:hAnsi="Times New Roman" w:hint="eastAsia"/>
        </w:rPr>
        <w:t>市</w:t>
      </w:r>
      <w:r w:rsidRPr="00F53CA3">
        <w:rPr>
          <w:rFonts w:ascii="Times New Roman" w:hAnsi="Times New Roman"/>
        </w:rPr>
        <w:t>府計算方式</w:t>
      </w:r>
      <w:proofErr w:type="gramStart"/>
      <w:r w:rsidRPr="00F53CA3">
        <w:rPr>
          <w:rFonts w:ascii="Times New Roman" w:hAnsi="Times New Roman"/>
        </w:rPr>
        <w:t>不</w:t>
      </w:r>
      <w:proofErr w:type="gramEnd"/>
      <w:r w:rsidRPr="00F53CA3">
        <w:rPr>
          <w:rFonts w:ascii="Times New Roman" w:hAnsi="Times New Roman"/>
        </w:rPr>
        <w:t>同</w:t>
      </w:r>
      <w:r w:rsidRPr="00F53CA3">
        <w:rPr>
          <w:rFonts w:ascii="Times New Roman" w:hAnsi="Times New Roman" w:hint="eastAsia"/>
        </w:rPr>
        <w:t>等語</w:t>
      </w:r>
      <w:r w:rsidRPr="00F53CA3">
        <w:rPr>
          <w:rFonts w:ascii="Times New Roman" w:hAnsi="Times New Roman"/>
        </w:rPr>
        <w:t>。</w:t>
      </w:r>
      <w:proofErr w:type="gramStart"/>
      <w:r w:rsidR="00B75755" w:rsidRPr="00F53CA3">
        <w:rPr>
          <w:rFonts w:ascii="Times New Roman" w:hAnsi="Times New Roman" w:hint="eastAsia"/>
        </w:rPr>
        <w:t>惟疾管署</w:t>
      </w:r>
      <w:proofErr w:type="gramEnd"/>
      <w:r w:rsidR="00B75755" w:rsidRPr="00F53CA3">
        <w:rPr>
          <w:rFonts w:ascii="Times New Roman" w:hAnsi="Times New Roman" w:hint="eastAsia"/>
        </w:rPr>
        <w:t>與</w:t>
      </w:r>
      <w:r w:rsidR="00C15827" w:rsidRPr="00F53CA3">
        <w:rPr>
          <w:rFonts w:ascii="Times New Roman" w:hAnsi="Times New Roman" w:hint="eastAsia"/>
        </w:rPr>
        <w:t>北市</w:t>
      </w:r>
      <w:r w:rsidR="00B75755" w:rsidRPr="00F53CA3">
        <w:rPr>
          <w:rFonts w:ascii="Times New Roman" w:hAnsi="Times New Roman" w:hint="eastAsia"/>
        </w:rPr>
        <w:t>府對於案內相關聯之確診人數統計基礎不同，造成兩單位提供之確診人數有所落差，將使民眾未能獲得精確之</w:t>
      </w:r>
      <w:proofErr w:type="gramStart"/>
      <w:r w:rsidR="00B75755" w:rsidRPr="00F53CA3">
        <w:rPr>
          <w:rFonts w:ascii="Times New Roman" w:hAnsi="Times New Roman" w:hint="eastAsia"/>
        </w:rPr>
        <w:t>疫</w:t>
      </w:r>
      <w:proofErr w:type="gramEnd"/>
      <w:r w:rsidR="00B75755" w:rsidRPr="00F53CA3">
        <w:rPr>
          <w:rFonts w:ascii="Times New Roman" w:hAnsi="Times New Roman" w:hint="eastAsia"/>
        </w:rPr>
        <w:t>情訊息，更可能誤解有隱匿</w:t>
      </w:r>
      <w:proofErr w:type="gramStart"/>
      <w:r w:rsidR="00B75755" w:rsidRPr="00F53CA3">
        <w:rPr>
          <w:rFonts w:ascii="Times New Roman" w:hAnsi="Times New Roman" w:hint="eastAsia"/>
        </w:rPr>
        <w:t>疫</w:t>
      </w:r>
      <w:proofErr w:type="gramEnd"/>
      <w:r w:rsidR="00B75755" w:rsidRPr="00F53CA3">
        <w:rPr>
          <w:rFonts w:ascii="Times New Roman" w:hAnsi="Times New Roman" w:hint="eastAsia"/>
        </w:rPr>
        <w:t>情之虞</w:t>
      </w:r>
      <w:r w:rsidR="00C15827" w:rsidRPr="00F53CA3">
        <w:rPr>
          <w:rFonts w:ascii="Times New Roman" w:hAnsi="Times New Roman" w:hint="eastAsia"/>
        </w:rPr>
        <w:t>，斵害政府公信力，爰</w:t>
      </w:r>
      <w:r w:rsidR="00B75755" w:rsidRPr="00F53CA3">
        <w:rPr>
          <w:rFonts w:ascii="Times New Roman" w:hAnsi="Times New Roman" w:hint="eastAsia"/>
        </w:rPr>
        <w:t>疾管署</w:t>
      </w:r>
      <w:r w:rsidR="00C15827" w:rsidRPr="00F53CA3">
        <w:rPr>
          <w:rFonts w:ascii="Times New Roman" w:hAnsi="Times New Roman" w:hint="eastAsia"/>
        </w:rPr>
        <w:t>應予檢討，協助並整合各地方防疫機關於統計相關確診人數時，應符合一致性標準。</w:t>
      </w:r>
      <w:r w:rsidRPr="00F53CA3">
        <w:rPr>
          <w:rFonts w:ascii="Times New Roman" w:hAnsi="Times New Roman" w:hint="eastAsia"/>
        </w:rPr>
        <w:t>另</w:t>
      </w:r>
      <w:proofErr w:type="gramStart"/>
      <w:r w:rsidRPr="00F53CA3">
        <w:rPr>
          <w:rFonts w:ascii="Times New Roman" w:hAnsi="Times New Roman" w:hint="eastAsia"/>
        </w:rPr>
        <w:t>按疾管署</w:t>
      </w:r>
      <w:proofErr w:type="gramEnd"/>
      <w:r w:rsidRPr="00F53CA3">
        <w:rPr>
          <w:rFonts w:ascii="Times New Roman" w:hAnsi="Times New Roman" w:hint="eastAsia"/>
        </w:rPr>
        <w:t>查復資料，</w:t>
      </w:r>
      <w:r w:rsidRPr="00F53CA3">
        <w:rPr>
          <w:rFonts w:ascii="Times New Roman" w:hAnsi="Times New Roman"/>
        </w:rPr>
        <w:t>北農一市累計</w:t>
      </w:r>
      <w:r w:rsidRPr="00F53CA3">
        <w:rPr>
          <w:rFonts w:ascii="Times New Roman" w:hAnsi="Times New Roman"/>
        </w:rPr>
        <w:t>105</w:t>
      </w:r>
      <w:r w:rsidRPr="00F53CA3">
        <w:rPr>
          <w:rFonts w:ascii="Times New Roman" w:hAnsi="Times New Roman"/>
        </w:rPr>
        <w:t>名個案，居住地分別為新北市</w:t>
      </w:r>
      <w:r w:rsidRPr="00F53CA3">
        <w:rPr>
          <w:rFonts w:ascii="Times New Roman" w:hAnsi="Times New Roman"/>
        </w:rPr>
        <w:t>63</w:t>
      </w:r>
      <w:r w:rsidRPr="00F53CA3">
        <w:rPr>
          <w:rFonts w:ascii="Times New Roman" w:hAnsi="Times New Roman"/>
        </w:rPr>
        <w:t>例、臺北市</w:t>
      </w:r>
      <w:r w:rsidRPr="00F53CA3">
        <w:rPr>
          <w:rFonts w:ascii="Times New Roman" w:hAnsi="Times New Roman"/>
        </w:rPr>
        <w:t>41</w:t>
      </w:r>
      <w:r w:rsidRPr="00F53CA3">
        <w:rPr>
          <w:rFonts w:ascii="Times New Roman" w:hAnsi="Times New Roman"/>
        </w:rPr>
        <w:t>例及桃園市</w:t>
      </w:r>
      <w:r w:rsidRPr="00F53CA3">
        <w:rPr>
          <w:rFonts w:ascii="Times New Roman" w:hAnsi="Times New Roman"/>
        </w:rPr>
        <w:t>1</w:t>
      </w:r>
      <w:r w:rsidRPr="00F53CA3">
        <w:rPr>
          <w:rFonts w:ascii="Times New Roman" w:hAnsi="Times New Roman"/>
        </w:rPr>
        <w:t>例；濱江市場累計</w:t>
      </w:r>
      <w:r w:rsidRPr="00F53CA3">
        <w:rPr>
          <w:rFonts w:ascii="Times New Roman" w:hAnsi="Times New Roman"/>
        </w:rPr>
        <w:t>24</w:t>
      </w:r>
      <w:r w:rsidRPr="00F53CA3">
        <w:rPr>
          <w:rFonts w:ascii="Times New Roman" w:hAnsi="Times New Roman"/>
        </w:rPr>
        <w:t>名個案，居住地分別為臺北市</w:t>
      </w:r>
      <w:r w:rsidRPr="00F53CA3">
        <w:rPr>
          <w:rFonts w:ascii="Times New Roman" w:hAnsi="Times New Roman"/>
        </w:rPr>
        <w:t>12</w:t>
      </w:r>
      <w:r w:rsidRPr="00F53CA3">
        <w:rPr>
          <w:rFonts w:ascii="Times New Roman" w:hAnsi="Times New Roman"/>
        </w:rPr>
        <w:t>例、新北市</w:t>
      </w:r>
      <w:r w:rsidRPr="00F53CA3">
        <w:rPr>
          <w:rFonts w:ascii="Times New Roman" w:hAnsi="Times New Roman"/>
        </w:rPr>
        <w:t>10</w:t>
      </w:r>
      <w:r w:rsidRPr="00F53CA3">
        <w:rPr>
          <w:rFonts w:ascii="Times New Roman" w:hAnsi="Times New Roman"/>
        </w:rPr>
        <w:t>例及基隆市</w:t>
      </w:r>
      <w:r w:rsidRPr="00F53CA3">
        <w:rPr>
          <w:rFonts w:ascii="Times New Roman" w:hAnsi="Times New Roman"/>
        </w:rPr>
        <w:t>2</w:t>
      </w:r>
      <w:r w:rsidRPr="00F53CA3">
        <w:rPr>
          <w:rFonts w:ascii="Times New Roman" w:hAnsi="Times New Roman"/>
        </w:rPr>
        <w:t>例；環南市場累計</w:t>
      </w:r>
      <w:r w:rsidRPr="00F53CA3">
        <w:rPr>
          <w:rFonts w:ascii="Times New Roman" w:hAnsi="Times New Roman"/>
        </w:rPr>
        <w:t>118</w:t>
      </w:r>
      <w:r w:rsidRPr="00F53CA3">
        <w:rPr>
          <w:rFonts w:ascii="Times New Roman" w:hAnsi="Times New Roman"/>
        </w:rPr>
        <w:t>名確診個案，個案居住地分別為新北市</w:t>
      </w:r>
      <w:r w:rsidRPr="00F53CA3">
        <w:rPr>
          <w:rFonts w:ascii="Times New Roman" w:hAnsi="Times New Roman"/>
        </w:rPr>
        <w:t>63</w:t>
      </w:r>
      <w:r w:rsidRPr="00F53CA3">
        <w:rPr>
          <w:rFonts w:ascii="Times New Roman" w:hAnsi="Times New Roman"/>
        </w:rPr>
        <w:t>名、臺北市</w:t>
      </w:r>
      <w:r w:rsidRPr="00F53CA3">
        <w:rPr>
          <w:rFonts w:ascii="Times New Roman" w:hAnsi="Times New Roman"/>
        </w:rPr>
        <w:t>54</w:t>
      </w:r>
      <w:r w:rsidRPr="00F53CA3">
        <w:rPr>
          <w:rFonts w:ascii="Times New Roman" w:hAnsi="Times New Roman"/>
        </w:rPr>
        <w:t>名及桃園市</w:t>
      </w:r>
      <w:r w:rsidRPr="00F53CA3">
        <w:rPr>
          <w:rFonts w:ascii="Times New Roman" w:hAnsi="Times New Roman"/>
        </w:rPr>
        <w:t>1</w:t>
      </w:r>
      <w:r w:rsidRPr="00F53CA3">
        <w:rPr>
          <w:rFonts w:ascii="Times New Roman" w:hAnsi="Times New Roman"/>
        </w:rPr>
        <w:t>名。</w:t>
      </w:r>
    </w:p>
    <w:p w14:paraId="35CF3553" w14:textId="6F8AEA82" w:rsidR="000005FD" w:rsidRPr="00F53CA3" w:rsidRDefault="002C77B6" w:rsidP="0095717C">
      <w:pPr>
        <w:pStyle w:val="3"/>
      </w:pPr>
      <w:r w:rsidRPr="00F53CA3">
        <w:rPr>
          <w:rFonts w:ascii="Times New Roman" w:hAnsi="Times New Roman" w:hint="eastAsia"/>
        </w:rPr>
        <w:t>據北市府查復：篩檢出陽性個案時，即進行疫情調查，取得個案在發病日前</w:t>
      </w:r>
      <w:r w:rsidRPr="00F53CA3">
        <w:rPr>
          <w:rFonts w:ascii="Times New Roman" w:hAnsi="Times New Roman"/>
        </w:rPr>
        <w:t>3</w:t>
      </w:r>
      <w:r w:rsidRPr="00F53CA3">
        <w:rPr>
          <w:rFonts w:ascii="Times New Roman" w:hAnsi="Times New Roman" w:hint="eastAsia"/>
        </w:rPr>
        <w:t>日至隔離前之相關接觸者資訊。另</w:t>
      </w:r>
      <w:r w:rsidR="0095717C" w:rsidRPr="00F53CA3">
        <w:rPr>
          <w:rFonts w:ascii="Times New Roman" w:hAnsi="Times New Roman" w:hint="eastAsia"/>
        </w:rPr>
        <w:t>臺北市黃珊珊副市長於</w:t>
      </w:r>
      <w:r w:rsidR="0095717C" w:rsidRPr="00F53CA3">
        <w:rPr>
          <w:rFonts w:ascii="Times New Roman" w:hAnsi="Times New Roman" w:hint="eastAsia"/>
        </w:rPr>
        <w:t>6</w:t>
      </w:r>
      <w:r w:rsidR="0095717C" w:rsidRPr="00F53CA3">
        <w:rPr>
          <w:rFonts w:ascii="Times New Roman" w:hAnsi="Times New Roman" w:hint="eastAsia"/>
        </w:rPr>
        <w:t>月</w:t>
      </w:r>
      <w:r w:rsidR="0095717C" w:rsidRPr="00F53CA3">
        <w:rPr>
          <w:rFonts w:ascii="Times New Roman" w:hAnsi="Times New Roman" w:hint="eastAsia"/>
        </w:rPr>
        <w:t>2</w:t>
      </w:r>
      <w:r w:rsidR="0095717C" w:rsidRPr="00F53CA3">
        <w:rPr>
          <w:rFonts w:ascii="Times New Roman" w:hAnsi="Times New Roman"/>
        </w:rPr>
        <w:t>6</w:t>
      </w:r>
      <w:r w:rsidR="0095717C" w:rsidRPr="00F53CA3">
        <w:rPr>
          <w:rFonts w:ascii="Times New Roman" w:hAnsi="Times New Roman" w:hint="eastAsia"/>
        </w:rPr>
        <w:t>日臺北市流行疫情指揮中心防疫記者會及會後臺北市政府</w:t>
      </w:r>
      <w:r w:rsidR="0095717C" w:rsidRPr="00F53CA3">
        <w:rPr>
          <w:rFonts w:ascii="Times New Roman" w:hAnsi="Times New Roman" w:hint="eastAsia"/>
        </w:rPr>
        <w:lastRenderedPageBreak/>
        <w:t>秘書處發布之新聞稿表示：「國內各縣市的疫調都一樣，只要民眾在醫療院所做採檢是</w:t>
      </w:r>
      <w:r w:rsidR="0095717C" w:rsidRPr="00F53CA3">
        <w:rPr>
          <w:rFonts w:ascii="Times New Roman" w:hAnsi="Times New Roman"/>
        </w:rPr>
        <w:t>PCR</w:t>
      </w:r>
      <w:r w:rsidR="0095717C" w:rsidRPr="00F53CA3">
        <w:rPr>
          <w:rFonts w:ascii="Times New Roman" w:hAnsi="Times New Roman" w:hint="eastAsia"/>
        </w:rPr>
        <w:t>陽性，就會由醫療院所</w:t>
      </w:r>
      <w:r w:rsidR="005E56C1" w:rsidRPr="00F53CA3">
        <w:rPr>
          <w:rFonts w:ascii="Times New Roman" w:hAnsi="Times New Roman" w:hint="eastAsia"/>
        </w:rPr>
        <w:t>（</w:t>
      </w:r>
      <w:r w:rsidR="0095717C" w:rsidRPr="00F53CA3">
        <w:rPr>
          <w:rFonts w:ascii="Times New Roman" w:hAnsi="Times New Roman" w:hint="eastAsia"/>
        </w:rPr>
        <w:t>非縣市政府</w:t>
      </w:r>
      <w:r w:rsidR="005E56C1" w:rsidRPr="00F53CA3">
        <w:rPr>
          <w:rFonts w:ascii="Times New Roman" w:hAnsi="Times New Roman" w:hint="eastAsia"/>
        </w:rPr>
        <w:t>）</w:t>
      </w:r>
      <w:r w:rsidR="0095717C" w:rsidRPr="00F53CA3">
        <w:rPr>
          <w:rFonts w:ascii="Times New Roman" w:hAnsi="Times New Roman" w:hint="eastAsia"/>
        </w:rPr>
        <w:t>上法傳系統</w:t>
      </w:r>
      <w:r w:rsidR="00B53620" w:rsidRPr="00F53CA3">
        <w:rPr>
          <w:rFonts w:ascii="Times New Roman" w:hAnsi="Times New Roman" w:hint="eastAsia"/>
        </w:rPr>
        <w:t>（即法定傳染病通報系統）</w:t>
      </w:r>
      <w:r w:rsidR="0095717C" w:rsidRPr="00F53CA3">
        <w:rPr>
          <w:rFonts w:ascii="Times New Roman" w:hAnsi="Times New Roman" w:hint="eastAsia"/>
        </w:rPr>
        <w:t>，然後才通報地方政府進行疫調。……之前這個法傳系統有個限制就是只能看到自己縣市的個案，其他縣市的就必須透過臺北區管轉知。以北農事件來說，北農是共同的工作場域，有來自基隆、新北乃至外縣市的民眾，但新北市政府所做的疫調結果，會寫這個人在哪裡工作，然後上傳法傳系統，然後由臺北區管做橫向聯繫，不會由新北市政府直接傳給臺北市政府，造成很多疫調上的落差。」</w:t>
      </w:r>
      <w:r w:rsidR="00B53620" w:rsidRPr="00F53CA3">
        <w:rPr>
          <w:rFonts w:ascii="Times New Roman" w:hAnsi="Times New Roman" w:hint="eastAsia"/>
        </w:rPr>
        <w:t>黃副市長</w:t>
      </w:r>
      <w:r w:rsidR="0095717C" w:rsidRPr="00F53CA3">
        <w:rPr>
          <w:rFonts w:ascii="Times New Roman" w:hAnsi="Times New Roman" w:hint="eastAsia"/>
        </w:rPr>
        <w:t>於出席本案詢問時亦表示</w:t>
      </w:r>
      <w:r w:rsidR="00D6344B" w:rsidRPr="00F53CA3">
        <w:rPr>
          <w:rFonts w:hint="eastAsia"/>
        </w:rPr>
        <w:t>：北市府僅能精準掌握北農</w:t>
      </w:r>
      <w:r w:rsidR="009014D0" w:rsidRPr="00F53CA3">
        <w:rPr>
          <w:rFonts w:hint="eastAsia"/>
        </w:rPr>
        <w:t>公司</w:t>
      </w:r>
      <w:r w:rsidR="00D6344B" w:rsidRPr="00F53CA3">
        <w:rPr>
          <w:rFonts w:hint="eastAsia"/>
        </w:rPr>
        <w:t>列冊員工，其他相關人員僅能靠疫調，但疫調時有人</w:t>
      </w:r>
      <w:r w:rsidR="00674793" w:rsidRPr="00F53CA3">
        <w:rPr>
          <w:rFonts w:hint="eastAsia"/>
        </w:rPr>
        <w:t>會</w:t>
      </w:r>
      <w:r w:rsidR="00D6344B" w:rsidRPr="00F53CA3">
        <w:rPr>
          <w:rFonts w:hint="eastAsia"/>
        </w:rPr>
        <w:t>不坦白，怕影響關聯攤商之營業；另疫調初期</w:t>
      </w:r>
      <w:r w:rsidR="009014D0" w:rsidRPr="00F53CA3">
        <w:rPr>
          <w:rFonts w:hint="eastAsia"/>
        </w:rPr>
        <w:t>臺</w:t>
      </w:r>
      <w:r w:rsidR="00D6344B" w:rsidRPr="00F53CA3">
        <w:rPr>
          <w:rFonts w:hint="eastAsia"/>
        </w:rPr>
        <w:t>北市僅計算</w:t>
      </w:r>
      <w:r w:rsidR="009014D0" w:rsidRPr="00F53CA3">
        <w:rPr>
          <w:rFonts w:hint="eastAsia"/>
        </w:rPr>
        <w:t>臺</w:t>
      </w:r>
      <w:r w:rsidR="00D6344B" w:rsidRPr="00F53CA3">
        <w:rPr>
          <w:rFonts w:hint="eastAsia"/>
        </w:rPr>
        <w:t>北市感染者，之後配合疾管署，把居住於其他縣市北農有關人員也納入疫調等語；另表示：因臺北市僅能看見臺北市自己的資料，其他地區如新北市、基隆市則需靠</w:t>
      </w:r>
      <w:r w:rsidR="009014D0" w:rsidRPr="00F53CA3">
        <w:rPr>
          <w:rFonts w:hint="eastAsia"/>
        </w:rPr>
        <w:t>疾管署</w:t>
      </w:r>
      <w:r w:rsidR="00674793" w:rsidRPr="00F53CA3">
        <w:rPr>
          <w:rFonts w:hint="eastAsia"/>
        </w:rPr>
        <w:t>臺北</w:t>
      </w:r>
      <w:r w:rsidR="00D6344B" w:rsidRPr="00F53CA3">
        <w:rPr>
          <w:rFonts w:hint="eastAsia"/>
        </w:rPr>
        <w:t>區管</w:t>
      </w:r>
      <w:r w:rsidR="00674793" w:rsidRPr="00F53CA3">
        <w:rPr>
          <w:rFonts w:hint="eastAsia"/>
        </w:rPr>
        <w:t>制</w:t>
      </w:r>
      <w:r w:rsidR="00D6344B" w:rsidRPr="00F53CA3">
        <w:rPr>
          <w:rFonts w:hint="eastAsia"/>
        </w:rPr>
        <w:t>中心提供</w:t>
      </w:r>
      <w:r w:rsidR="00674793" w:rsidRPr="00F53CA3">
        <w:rPr>
          <w:rFonts w:hint="eastAsia"/>
        </w:rPr>
        <w:t>資料</w:t>
      </w:r>
      <w:r w:rsidR="00D6344B" w:rsidRPr="00F53CA3">
        <w:rPr>
          <w:rFonts w:hint="eastAsia"/>
        </w:rPr>
        <w:t>。後來我也向指揮中心建議開放權限，不必再透過區管中心，經採行後，已有效提升疫情掌控程度等語。</w:t>
      </w:r>
    </w:p>
    <w:p w14:paraId="061096FE" w14:textId="47ACC77D" w:rsidR="00D6344B" w:rsidRPr="00F53CA3" w:rsidRDefault="00D6344B" w:rsidP="0095717C">
      <w:pPr>
        <w:pStyle w:val="3"/>
      </w:pPr>
      <w:r w:rsidRPr="00F53CA3">
        <w:rPr>
          <w:rFonts w:ascii="Times New Roman" w:hAnsi="Times New Roman" w:hint="eastAsia"/>
          <w:bCs w:val="0"/>
        </w:rPr>
        <w:t>另據</w:t>
      </w:r>
      <w:r w:rsidR="00BC0B72" w:rsidRPr="00F53CA3">
        <w:rPr>
          <w:rFonts w:ascii="Times New Roman" w:hAnsi="Times New Roman" w:hint="eastAsia"/>
          <w:bCs w:val="0"/>
        </w:rPr>
        <w:t>疾管署</w:t>
      </w:r>
      <w:r w:rsidR="00B53620" w:rsidRPr="00F53CA3">
        <w:rPr>
          <w:rFonts w:ascii="Times New Roman" w:hAnsi="Times New Roman" w:hint="eastAsia"/>
          <w:bCs w:val="0"/>
        </w:rPr>
        <w:t>莊人祥副署長</w:t>
      </w:r>
      <w:r w:rsidRPr="00F53CA3">
        <w:rPr>
          <w:rFonts w:ascii="Times New Roman" w:hAnsi="Times New Roman" w:hint="eastAsia"/>
          <w:bCs w:val="0"/>
        </w:rPr>
        <w:t>表示：</w:t>
      </w:r>
      <w:r w:rsidR="000005FD" w:rsidRPr="00F53CA3">
        <w:rPr>
          <w:rFonts w:ascii="Times New Roman" w:hAnsi="Times New Roman" w:hint="eastAsia"/>
          <w:bCs w:val="0"/>
        </w:rPr>
        <w:t>疫情期間均</w:t>
      </w:r>
      <w:r w:rsidR="000005FD" w:rsidRPr="00F53CA3">
        <w:rPr>
          <w:rFonts w:ascii="Times New Roman" w:hAnsi="Times New Roman" w:hint="eastAsia"/>
        </w:rPr>
        <w:t>持續</w:t>
      </w:r>
      <w:r w:rsidR="000005FD" w:rsidRPr="00F53CA3">
        <w:rPr>
          <w:rFonts w:ascii="Times New Roman" w:hAnsi="Times New Roman" w:hint="eastAsia"/>
          <w:bCs w:val="0"/>
        </w:rPr>
        <w:t>把疫調平台資料提供北市府，並提醒該府不應只計算</w:t>
      </w:r>
      <w:r w:rsidR="00B53620" w:rsidRPr="00F53CA3">
        <w:rPr>
          <w:rFonts w:ascii="Times New Roman" w:hAnsi="Times New Roman" w:hint="eastAsia"/>
          <w:bCs w:val="0"/>
        </w:rPr>
        <w:t>臺</w:t>
      </w:r>
      <w:r w:rsidR="000005FD" w:rsidRPr="00F53CA3">
        <w:rPr>
          <w:rFonts w:ascii="Times New Roman" w:hAnsi="Times New Roman" w:hint="eastAsia"/>
          <w:bCs w:val="0"/>
        </w:rPr>
        <w:t>北市民眾的感染情形等語；另</w:t>
      </w:r>
      <w:r w:rsidR="00B53620" w:rsidRPr="00F53CA3">
        <w:rPr>
          <w:rFonts w:ascii="Times New Roman" w:hAnsi="Times New Roman" w:hint="eastAsia"/>
          <w:bCs w:val="0"/>
        </w:rPr>
        <w:t>該署接受詢問人員</w:t>
      </w:r>
      <w:r w:rsidR="000005FD" w:rsidRPr="00F53CA3">
        <w:rPr>
          <w:rFonts w:ascii="Times New Roman" w:hAnsi="Times New Roman" w:hint="eastAsia"/>
          <w:bCs w:val="0"/>
        </w:rPr>
        <w:t>表示：</w:t>
      </w:r>
      <w:r w:rsidRPr="00F53CA3">
        <w:rPr>
          <w:rFonts w:ascii="Times New Roman" w:hAnsi="Times New Roman" w:hint="eastAsia"/>
          <w:bCs w:val="0"/>
        </w:rPr>
        <w:t>個案列管係以居住地衛生局進行管理，針對跨區者則透過區管進行縣市協調；後來因為跨區個案量太大，已因應縣市需求，提供系統自動介接功能</w:t>
      </w:r>
      <w:r w:rsidR="00B53620" w:rsidRPr="00F53CA3">
        <w:rPr>
          <w:rFonts w:ascii="Times New Roman" w:hAnsi="Times New Roman" w:hint="eastAsia"/>
          <w:bCs w:val="0"/>
        </w:rPr>
        <w:t>等語</w:t>
      </w:r>
      <w:r w:rsidRPr="00F53CA3">
        <w:rPr>
          <w:rFonts w:ascii="Times New Roman" w:hAnsi="Times New Roman" w:hint="eastAsia"/>
          <w:bCs w:val="0"/>
        </w:rPr>
        <w:t>。</w:t>
      </w:r>
      <w:r w:rsidR="0095717C" w:rsidRPr="00F53CA3">
        <w:rPr>
          <w:rFonts w:ascii="Times New Roman" w:hAnsi="Times New Roman" w:hint="eastAsia"/>
          <w:bCs w:val="0"/>
        </w:rPr>
        <w:t>因此</w:t>
      </w:r>
      <w:r w:rsidR="0095717C" w:rsidRPr="00F53CA3">
        <w:rPr>
          <w:rFonts w:ascii="Times New Roman" w:hint="eastAsia"/>
          <w:bCs w:val="0"/>
        </w:rPr>
        <w:t>，</w:t>
      </w:r>
      <w:r w:rsidR="0095717C" w:rsidRPr="00F53CA3">
        <w:rPr>
          <w:rFonts w:ascii="Times New Roman" w:hAnsi="Times New Roman" w:hint="eastAsia"/>
          <w:bCs w:val="0"/>
        </w:rPr>
        <w:t>現在法傳系統業依北市府建議增加轉介功能，如確診民眾在某特定地方工作，需特別勾選工作地點，且進行疫調之縣市政府應提供更精</w:t>
      </w:r>
      <w:r w:rsidR="0095717C" w:rsidRPr="00F53CA3">
        <w:rPr>
          <w:rFonts w:ascii="Times New Roman" w:hAnsi="Times New Roman" w:hint="eastAsia"/>
          <w:bCs w:val="0"/>
        </w:rPr>
        <w:lastRenderedPageBreak/>
        <w:t>準之資訊，以處理疫調資料不精準而無法及時匡列之問題。</w:t>
      </w:r>
    </w:p>
    <w:p w14:paraId="3041917C" w14:textId="6099F63C" w:rsidR="00C7449D" w:rsidRPr="00F53CA3" w:rsidRDefault="00302849" w:rsidP="00AF56FB">
      <w:pPr>
        <w:pStyle w:val="3"/>
        <w:rPr>
          <w:rFonts w:ascii="Times New Roman" w:hAnsi="Times New Roman"/>
        </w:rPr>
      </w:pPr>
      <w:r w:rsidRPr="00F53CA3">
        <w:rPr>
          <w:rFonts w:ascii="Times New Roman" w:hAnsi="Times New Roman" w:hint="eastAsia"/>
        </w:rPr>
        <w:t>疫調與匡列係防疫之核心工作，疫調作業是找出感染源之基礎。</w:t>
      </w:r>
      <w:r w:rsidR="00A61F3A" w:rsidRPr="00F53CA3">
        <w:rPr>
          <w:rFonts w:ascii="Times New Roman" w:hAnsi="Times New Roman" w:hint="eastAsia"/>
        </w:rPr>
        <w:t>按</w:t>
      </w:r>
      <w:r w:rsidR="00E93ADD" w:rsidRPr="00F53CA3">
        <w:rPr>
          <w:rFonts w:hAnsi="標楷體" w:hint="eastAsia"/>
          <w:bCs w:val="0"/>
          <w:kern w:val="0"/>
          <w:szCs w:val="32"/>
        </w:rPr>
        <w:t>《</w:t>
      </w:r>
      <w:r w:rsidR="00E93ADD" w:rsidRPr="00F53CA3">
        <w:rPr>
          <w:rFonts w:ascii="Times New Roman" w:hAnsi="Times New Roman" w:hint="eastAsia"/>
        </w:rPr>
        <w:t>疫情調查及</w:t>
      </w:r>
      <w:r w:rsidR="00E93ADD" w:rsidRPr="00F53CA3">
        <w:rPr>
          <w:rFonts w:ascii="Times New Roman" w:hAnsi="Times New Roman"/>
        </w:rPr>
        <w:t>接觸者追蹤指引</w:t>
      </w:r>
      <w:r w:rsidR="00E93ADD" w:rsidRPr="00F53CA3">
        <w:rPr>
          <w:rFonts w:hAnsi="標楷體" w:hint="eastAsia"/>
          <w:bCs w:val="0"/>
          <w:kern w:val="0"/>
          <w:szCs w:val="32"/>
        </w:rPr>
        <w:t>》</w:t>
      </w:r>
      <w:r w:rsidR="00A61F3A" w:rsidRPr="00F53CA3">
        <w:rPr>
          <w:rFonts w:ascii="Times New Roman" w:hAnsi="Times New Roman" w:hint="eastAsia"/>
        </w:rPr>
        <w:t>之</w:t>
      </w:r>
      <w:proofErr w:type="gramStart"/>
      <w:r w:rsidR="00A61F3A" w:rsidRPr="00F53CA3">
        <w:rPr>
          <w:rFonts w:ascii="Times New Roman" w:hAnsi="Times New Roman" w:hint="eastAsia"/>
        </w:rPr>
        <w:t>疫</w:t>
      </w:r>
      <w:proofErr w:type="gramEnd"/>
      <w:r w:rsidR="00A61F3A" w:rsidRPr="00F53CA3">
        <w:rPr>
          <w:rFonts w:ascii="Times New Roman" w:hAnsi="Times New Roman" w:hint="eastAsia"/>
        </w:rPr>
        <w:t>情調查，係由</w:t>
      </w:r>
      <w:r w:rsidR="00A61F3A" w:rsidRPr="00F53CA3">
        <w:rPr>
          <w:rFonts w:ascii="Times New Roman" w:hAnsi="Times New Roman"/>
        </w:rPr>
        <w:t>個案「居住地縣市政府」負責，通報</w:t>
      </w:r>
      <w:proofErr w:type="gramStart"/>
      <w:r w:rsidR="00A61F3A" w:rsidRPr="00F53CA3">
        <w:rPr>
          <w:rFonts w:ascii="Times New Roman" w:hAnsi="Times New Roman"/>
        </w:rPr>
        <w:t>給疾管署</w:t>
      </w:r>
      <w:r w:rsidR="00A6047B" w:rsidRPr="00F53CA3">
        <w:rPr>
          <w:rFonts w:ascii="Times New Roman" w:hAnsi="Times New Roman" w:hint="eastAsia"/>
        </w:rPr>
        <w:t>區</w:t>
      </w:r>
      <w:proofErr w:type="gramEnd"/>
      <w:r w:rsidR="00A6047B" w:rsidRPr="00F53CA3">
        <w:rPr>
          <w:rFonts w:ascii="Times New Roman" w:hAnsi="Times New Roman" w:hint="eastAsia"/>
        </w:rPr>
        <w:t>管中心</w:t>
      </w:r>
      <w:r w:rsidR="00A61F3A" w:rsidRPr="00F53CA3">
        <w:rPr>
          <w:rFonts w:ascii="Times New Roman" w:hAnsi="Times New Roman"/>
        </w:rPr>
        <w:t>後</w:t>
      </w:r>
      <w:r w:rsidR="00A6047B" w:rsidRPr="00F53CA3">
        <w:rPr>
          <w:rFonts w:ascii="Times New Roman" w:hAnsi="Times New Roman" w:hint="eastAsia"/>
        </w:rPr>
        <w:t>，</w:t>
      </w:r>
      <w:r w:rsidR="00A61F3A" w:rsidRPr="00F53CA3">
        <w:rPr>
          <w:rFonts w:ascii="Times New Roman" w:hAnsi="Times New Roman"/>
        </w:rPr>
        <w:t>再由</w:t>
      </w:r>
      <w:r w:rsidR="00A6047B" w:rsidRPr="00F53CA3">
        <w:rPr>
          <w:rFonts w:ascii="Times New Roman" w:hAnsi="Times New Roman" w:hint="eastAsia"/>
        </w:rPr>
        <w:t>其</w:t>
      </w:r>
      <w:r w:rsidR="00A61F3A" w:rsidRPr="00F53CA3">
        <w:rPr>
          <w:rFonts w:ascii="Times New Roman" w:hAnsi="Times New Roman"/>
        </w:rPr>
        <w:t>通知「工作地縣市政府」。</w:t>
      </w:r>
      <w:r w:rsidR="00A61F3A" w:rsidRPr="00F53CA3">
        <w:rPr>
          <w:rFonts w:ascii="Times New Roman" w:hAnsi="Times New Roman" w:hint="eastAsia"/>
        </w:rPr>
        <w:t>以最早開始發生疫情之</w:t>
      </w:r>
      <w:r w:rsidR="00A61F3A" w:rsidRPr="00F53CA3">
        <w:rPr>
          <w:rFonts w:ascii="Times New Roman" w:hAnsi="Times New Roman"/>
        </w:rPr>
        <w:t>北農一市</w:t>
      </w:r>
      <w:r w:rsidR="00276E57" w:rsidRPr="00F53CA3">
        <w:rPr>
          <w:rFonts w:ascii="Times New Roman" w:hAnsi="Times New Roman"/>
        </w:rPr>
        <w:t>105</w:t>
      </w:r>
      <w:r w:rsidR="00276E57" w:rsidRPr="00F53CA3">
        <w:rPr>
          <w:rFonts w:ascii="Times New Roman" w:hAnsi="Times New Roman"/>
        </w:rPr>
        <w:t>名個案</w:t>
      </w:r>
      <w:r w:rsidR="00A61F3A" w:rsidRPr="00F53CA3">
        <w:rPr>
          <w:rFonts w:ascii="Times New Roman" w:hAnsi="Times New Roman" w:hint="eastAsia"/>
        </w:rPr>
        <w:t>為例，</w:t>
      </w:r>
      <w:r w:rsidR="00A61F3A" w:rsidRPr="00F53CA3">
        <w:rPr>
          <w:rFonts w:ascii="Times New Roman" w:hAnsi="Times New Roman"/>
        </w:rPr>
        <w:t>居住地為新北市</w:t>
      </w:r>
      <w:r w:rsidR="00A61F3A" w:rsidRPr="00F53CA3">
        <w:rPr>
          <w:rFonts w:ascii="Times New Roman" w:hAnsi="Times New Roman" w:hint="eastAsia"/>
        </w:rPr>
        <w:t>有</w:t>
      </w:r>
      <w:r w:rsidR="00A61F3A" w:rsidRPr="00F53CA3">
        <w:rPr>
          <w:rFonts w:ascii="Times New Roman" w:hAnsi="Times New Roman"/>
        </w:rPr>
        <w:t>63</w:t>
      </w:r>
      <w:r w:rsidR="00A61F3A" w:rsidRPr="00F53CA3">
        <w:rPr>
          <w:rFonts w:ascii="Times New Roman" w:hAnsi="Times New Roman"/>
        </w:rPr>
        <w:t>例、臺北市</w:t>
      </w:r>
      <w:r w:rsidR="00A61F3A" w:rsidRPr="00F53CA3">
        <w:rPr>
          <w:rFonts w:ascii="Times New Roman" w:hAnsi="Times New Roman"/>
        </w:rPr>
        <w:t>41</w:t>
      </w:r>
      <w:r w:rsidR="00A61F3A" w:rsidRPr="00F53CA3">
        <w:rPr>
          <w:rFonts w:ascii="Times New Roman" w:hAnsi="Times New Roman"/>
        </w:rPr>
        <w:t>例及桃園市</w:t>
      </w:r>
      <w:r w:rsidR="00A61F3A" w:rsidRPr="00F53CA3">
        <w:rPr>
          <w:rFonts w:ascii="Times New Roman" w:hAnsi="Times New Roman"/>
        </w:rPr>
        <w:t>1</w:t>
      </w:r>
      <w:r w:rsidR="00A61F3A" w:rsidRPr="00F53CA3">
        <w:rPr>
          <w:rFonts w:ascii="Times New Roman" w:hAnsi="Times New Roman"/>
        </w:rPr>
        <w:t>例</w:t>
      </w:r>
      <w:r w:rsidR="00A61F3A" w:rsidRPr="00F53CA3">
        <w:rPr>
          <w:rFonts w:ascii="Times New Roman" w:hAnsi="Times New Roman" w:hint="eastAsia"/>
        </w:rPr>
        <w:t>，</w:t>
      </w:r>
      <w:r w:rsidR="00A6047B" w:rsidRPr="00F53CA3">
        <w:rPr>
          <w:rFonts w:ascii="Times New Roman" w:hAnsi="Times New Roman" w:hint="eastAsia"/>
        </w:rPr>
        <w:t>亦</w:t>
      </w:r>
      <w:r w:rsidR="00001712" w:rsidRPr="00F53CA3">
        <w:rPr>
          <w:rFonts w:ascii="Times New Roman" w:hAnsi="Times New Roman" w:hint="eastAsia"/>
        </w:rPr>
        <w:t>即從外縣市至北農上班且染疫後</w:t>
      </w:r>
      <w:r w:rsidR="00A6047B" w:rsidRPr="00F53CA3">
        <w:rPr>
          <w:rFonts w:ascii="Times New Roman" w:hAnsi="Times New Roman" w:hint="eastAsia"/>
        </w:rPr>
        <w:t>應</w:t>
      </w:r>
      <w:r w:rsidR="00001712" w:rsidRPr="00F53CA3">
        <w:rPr>
          <w:rFonts w:ascii="Times New Roman" w:hAnsi="Times New Roman" w:hint="eastAsia"/>
        </w:rPr>
        <w:t>由北市府進行疫調之人數不到一半，且</w:t>
      </w:r>
      <w:r w:rsidR="00276E57" w:rsidRPr="00F53CA3">
        <w:rPr>
          <w:rFonts w:ascii="Times New Roman" w:hAnsi="Times New Roman" w:hint="eastAsia"/>
        </w:rPr>
        <w:t>在未建立</w:t>
      </w:r>
      <w:r w:rsidR="00A6047B" w:rsidRPr="00F53CA3">
        <w:rPr>
          <w:rFonts w:ascii="Times New Roman" w:hAnsi="Times New Roman" w:hint="eastAsia"/>
        </w:rPr>
        <w:t>疫調</w:t>
      </w:r>
      <w:r w:rsidR="002F435F" w:rsidRPr="00F53CA3">
        <w:rPr>
          <w:rFonts w:ascii="Times New Roman" w:hAnsi="Times New Roman" w:hint="eastAsia"/>
        </w:rPr>
        <w:t>輔助</w:t>
      </w:r>
      <w:r w:rsidR="00276E57" w:rsidRPr="00F53CA3">
        <w:rPr>
          <w:rFonts w:ascii="Times New Roman" w:hAnsi="Times New Roman" w:hint="eastAsia"/>
        </w:rPr>
        <w:t>平台前，</w:t>
      </w:r>
      <w:r w:rsidR="00A61F3A" w:rsidRPr="00F53CA3">
        <w:rPr>
          <w:rFonts w:ascii="Times New Roman" w:hAnsi="Times New Roman" w:hint="eastAsia"/>
        </w:rPr>
        <w:t>北市府</w:t>
      </w:r>
      <w:r w:rsidR="00276E57" w:rsidRPr="00F53CA3">
        <w:rPr>
          <w:rFonts w:ascii="Times New Roman" w:hAnsi="Times New Roman" w:hint="eastAsia"/>
        </w:rPr>
        <w:t>無法</w:t>
      </w:r>
      <w:r w:rsidR="00A6047B" w:rsidRPr="00F53CA3">
        <w:rPr>
          <w:rFonts w:ascii="Times New Roman" w:hAnsi="Times New Roman" w:hint="eastAsia"/>
        </w:rPr>
        <w:t>即時</w:t>
      </w:r>
      <w:r w:rsidR="00276E57" w:rsidRPr="00F53CA3">
        <w:rPr>
          <w:rFonts w:ascii="Times New Roman" w:hAnsi="Times New Roman" w:hint="eastAsia"/>
        </w:rPr>
        <w:t>獲知其他縣市居民在臺北市之疫調</w:t>
      </w:r>
      <w:r w:rsidR="00A6047B" w:rsidRPr="00F53CA3">
        <w:rPr>
          <w:rFonts w:ascii="Times New Roman" w:hAnsi="Times New Roman" w:hint="eastAsia"/>
        </w:rPr>
        <w:t>軌跡</w:t>
      </w:r>
      <w:r w:rsidR="00276E57" w:rsidRPr="00F53CA3">
        <w:rPr>
          <w:rFonts w:ascii="Times New Roman" w:hAnsi="Times New Roman" w:hint="eastAsia"/>
        </w:rPr>
        <w:t>、工作足跡，</w:t>
      </w:r>
      <w:r w:rsidR="00A61F3A" w:rsidRPr="00F53CA3">
        <w:rPr>
          <w:rFonts w:ascii="Times New Roman" w:hAnsi="Times New Roman" w:hint="eastAsia"/>
        </w:rPr>
        <w:t>需透過疾管署</w:t>
      </w:r>
      <w:r w:rsidR="00276E57" w:rsidRPr="00F53CA3">
        <w:rPr>
          <w:rFonts w:ascii="Times New Roman" w:hAnsi="Times New Roman" w:hint="eastAsia"/>
        </w:rPr>
        <w:t>臺</w:t>
      </w:r>
      <w:r w:rsidR="00A61F3A" w:rsidRPr="00F53CA3">
        <w:rPr>
          <w:rFonts w:ascii="Times New Roman" w:hAnsi="Times New Roman" w:hint="eastAsia"/>
          <w:kern w:val="0"/>
          <w:szCs w:val="32"/>
        </w:rPr>
        <w:t>北區管中心</w:t>
      </w:r>
      <w:r w:rsidR="00276E57" w:rsidRPr="00F53CA3">
        <w:rPr>
          <w:rFonts w:ascii="Times New Roman" w:hAnsi="Times New Roman" w:hint="eastAsia"/>
          <w:kern w:val="0"/>
          <w:szCs w:val="32"/>
        </w:rPr>
        <w:t>收到各縣市疫調資料後，再將跨縣市</w:t>
      </w:r>
      <w:r w:rsidR="00A6047B" w:rsidRPr="00F53CA3">
        <w:rPr>
          <w:rFonts w:ascii="Times New Roman" w:hAnsi="Times New Roman" w:hint="eastAsia"/>
          <w:kern w:val="0"/>
          <w:szCs w:val="32"/>
        </w:rPr>
        <w:t>資料</w:t>
      </w:r>
      <w:r w:rsidR="00276E57" w:rsidRPr="00F53CA3">
        <w:rPr>
          <w:rFonts w:ascii="Times New Roman" w:hAnsi="Times New Roman" w:hint="eastAsia"/>
          <w:kern w:val="0"/>
          <w:szCs w:val="32"/>
        </w:rPr>
        <w:t>交予北市</w:t>
      </w:r>
      <w:r w:rsidR="00A6047B" w:rsidRPr="00F53CA3">
        <w:rPr>
          <w:rFonts w:ascii="Times New Roman" w:hAnsi="Times New Roman" w:hint="eastAsia"/>
          <w:kern w:val="0"/>
          <w:szCs w:val="32"/>
        </w:rPr>
        <w:t>府</w:t>
      </w:r>
      <w:r w:rsidR="00276E57" w:rsidRPr="00F53CA3">
        <w:rPr>
          <w:rFonts w:ascii="Times New Roman" w:hAnsi="Times New Roman" w:hint="eastAsia"/>
          <w:kern w:val="0"/>
          <w:szCs w:val="32"/>
        </w:rPr>
        <w:t>進行疫調、匡列、隔離</w:t>
      </w:r>
      <w:r w:rsidR="00B73DD6" w:rsidRPr="00F53CA3">
        <w:rPr>
          <w:rFonts w:ascii="Times New Roman" w:hAnsi="Times New Roman" w:hint="eastAsia"/>
          <w:kern w:val="0"/>
          <w:szCs w:val="32"/>
        </w:rPr>
        <w:t>，確屬實情</w:t>
      </w:r>
      <w:r w:rsidR="00001712" w:rsidRPr="00F53CA3">
        <w:rPr>
          <w:rFonts w:ascii="Times New Roman" w:hAnsi="Times New Roman" w:hint="eastAsia"/>
          <w:kern w:val="0"/>
          <w:szCs w:val="32"/>
        </w:rPr>
        <w:t>。惟</w:t>
      </w:r>
      <w:r w:rsidR="00B73DD6" w:rsidRPr="00F53CA3">
        <w:rPr>
          <w:rFonts w:ascii="Times New Roman" w:hAnsi="Times New Roman" w:hint="eastAsia"/>
          <w:kern w:val="0"/>
          <w:szCs w:val="32"/>
        </w:rPr>
        <w:t>在疫調</w:t>
      </w:r>
      <w:r w:rsidR="002F435F" w:rsidRPr="00F53CA3">
        <w:rPr>
          <w:rFonts w:ascii="Times New Roman" w:hAnsi="Times New Roman" w:hint="eastAsia"/>
          <w:kern w:val="0"/>
          <w:szCs w:val="32"/>
        </w:rPr>
        <w:t>輔助</w:t>
      </w:r>
      <w:r w:rsidR="00B73DD6" w:rsidRPr="00F53CA3">
        <w:rPr>
          <w:rFonts w:ascii="Times New Roman" w:hAnsi="Times New Roman" w:hint="eastAsia"/>
          <w:kern w:val="0"/>
          <w:szCs w:val="32"/>
        </w:rPr>
        <w:t>平台建立前，資訊系統雖未完備，但疾管署臺北區管中心</w:t>
      </w:r>
      <w:r w:rsidR="00650E05" w:rsidRPr="00F53CA3">
        <w:rPr>
          <w:rFonts w:ascii="Times New Roman" w:hAnsi="Times New Roman" w:hint="eastAsia"/>
          <w:kern w:val="0"/>
          <w:szCs w:val="32"/>
        </w:rPr>
        <w:t>即</w:t>
      </w:r>
      <w:r w:rsidR="00B73DD6" w:rsidRPr="00F53CA3">
        <w:rPr>
          <w:rFonts w:ascii="Times New Roman" w:hAnsi="Times New Roman" w:hint="eastAsia"/>
          <w:kern w:val="0"/>
          <w:szCs w:val="32"/>
        </w:rPr>
        <w:t>已將其他縣市居民在臺北市之疫調軌跡通知北市府，雖</w:t>
      </w:r>
      <w:r w:rsidR="00A776D0" w:rsidRPr="00F53CA3">
        <w:rPr>
          <w:rFonts w:ascii="Times New Roman" w:hAnsi="Times New Roman" w:hint="eastAsia"/>
          <w:kern w:val="0"/>
          <w:szCs w:val="32"/>
        </w:rPr>
        <w:t>需</w:t>
      </w:r>
      <w:r w:rsidR="00B73DD6" w:rsidRPr="00F53CA3">
        <w:rPr>
          <w:rFonts w:ascii="Times New Roman" w:hAnsi="Times New Roman" w:hint="eastAsia"/>
          <w:kern w:val="0"/>
          <w:szCs w:val="32"/>
        </w:rPr>
        <w:t>透過該中心之轉介，存有時間上之落差，但北市府仍</w:t>
      </w:r>
      <w:r w:rsidR="00650E05" w:rsidRPr="00F53CA3">
        <w:rPr>
          <w:rFonts w:ascii="Times New Roman" w:hAnsi="Times New Roman" w:hint="eastAsia"/>
          <w:kern w:val="0"/>
          <w:szCs w:val="32"/>
        </w:rPr>
        <w:t>可就</w:t>
      </w:r>
      <w:r w:rsidR="009F11AC" w:rsidRPr="00F53CA3">
        <w:rPr>
          <w:rFonts w:ascii="Times New Roman" w:hAnsi="Times New Roman" w:hint="eastAsia"/>
          <w:kern w:val="0"/>
          <w:szCs w:val="32"/>
        </w:rPr>
        <w:t>疾管署臺北區管制中心彙整</w:t>
      </w:r>
      <w:r w:rsidR="00650E05" w:rsidRPr="00F53CA3">
        <w:rPr>
          <w:rFonts w:ascii="Times New Roman" w:hAnsi="Times New Roman" w:hint="eastAsia"/>
          <w:kern w:val="0"/>
          <w:szCs w:val="32"/>
        </w:rPr>
        <w:t>之疫調結果</w:t>
      </w:r>
      <w:r w:rsidR="0035064F" w:rsidRPr="00F53CA3">
        <w:rPr>
          <w:rFonts w:ascii="Times New Roman" w:hAnsi="Times New Roman" w:hint="eastAsia"/>
          <w:kern w:val="0"/>
          <w:szCs w:val="32"/>
        </w:rPr>
        <w:t>強化對北農場域之疫情調查，找出疫情熱區，而非以資訊落差</w:t>
      </w:r>
      <w:r w:rsidR="009F11AC" w:rsidRPr="00F53CA3">
        <w:rPr>
          <w:rFonts w:ascii="Times New Roman" w:hAnsi="Times New Roman" w:hint="eastAsia"/>
          <w:kern w:val="0"/>
          <w:szCs w:val="32"/>
        </w:rPr>
        <w:t>作為疫情初期疫情調查未盡完整之理由。又北市府雖稱對每一確診個案，均完成疫調，以及時收治須隔離之個案，</w:t>
      </w:r>
      <w:r w:rsidR="0057425C" w:rsidRPr="00F53CA3">
        <w:rPr>
          <w:rFonts w:ascii="Times New Roman" w:hAnsi="Times New Roman" w:hint="eastAsia"/>
          <w:kern w:val="0"/>
          <w:szCs w:val="32"/>
        </w:rPr>
        <w:t>但有外縣市之確診者在</w:t>
      </w:r>
      <w:r w:rsidR="009F11AC" w:rsidRPr="00F53CA3">
        <w:rPr>
          <w:rFonts w:ascii="Times New Roman" w:hAnsi="Times New Roman" w:hint="eastAsia"/>
          <w:kern w:val="0"/>
          <w:szCs w:val="32"/>
        </w:rPr>
        <w:t>北農</w:t>
      </w:r>
      <w:r w:rsidR="0057425C" w:rsidRPr="00F53CA3">
        <w:rPr>
          <w:rFonts w:ascii="Times New Roman" w:hAnsi="Times New Roman" w:hint="eastAsia"/>
          <w:kern w:val="0"/>
          <w:szCs w:val="32"/>
        </w:rPr>
        <w:t>場域</w:t>
      </w:r>
      <w:r w:rsidR="009F11AC" w:rsidRPr="00F53CA3">
        <w:rPr>
          <w:rFonts w:ascii="Times New Roman" w:hAnsi="Times New Roman" w:hint="eastAsia"/>
          <w:kern w:val="0"/>
          <w:szCs w:val="32"/>
        </w:rPr>
        <w:t>感染，</w:t>
      </w:r>
      <w:r w:rsidR="0057425C" w:rsidRPr="00F53CA3">
        <w:rPr>
          <w:rFonts w:ascii="Times New Roman" w:hAnsi="Times New Roman" w:hint="eastAsia"/>
          <w:kern w:val="0"/>
          <w:szCs w:val="32"/>
        </w:rPr>
        <w:t>其等為已確認、且居住於臺北市之北農場域感染者之接觸者，但北市府進行疫調後卻未將其</w:t>
      </w:r>
      <w:r w:rsidR="009F11AC" w:rsidRPr="00F53CA3">
        <w:rPr>
          <w:rFonts w:ascii="Times New Roman" w:hAnsi="Times New Roman" w:hint="eastAsia"/>
          <w:kern w:val="0"/>
          <w:szCs w:val="32"/>
        </w:rPr>
        <w:t>匡列</w:t>
      </w:r>
      <w:r w:rsidR="0057425C" w:rsidRPr="00F53CA3">
        <w:rPr>
          <w:rFonts w:ascii="Times New Roman" w:hAnsi="Times New Roman" w:hint="eastAsia"/>
          <w:kern w:val="0"/>
          <w:szCs w:val="32"/>
        </w:rPr>
        <w:t>為接觸者</w:t>
      </w:r>
      <w:r w:rsidR="009F11AC" w:rsidRPr="00F53CA3">
        <w:rPr>
          <w:rFonts w:ascii="Times New Roman" w:hAnsi="Times New Roman" w:hint="eastAsia"/>
          <w:kern w:val="0"/>
          <w:szCs w:val="32"/>
        </w:rPr>
        <w:t>。</w:t>
      </w:r>
    </w:p>
    <w:p w14:paraId="1D020233" w14:textId="36A5AF6D" w:rsidR="00264C83" w:rsidRPr="00F53CA3" w:rsidRDefault="00C7449D" w:rsidP="00DE04B5">
      <w:pPr>
        <w:pStyle w:val="3"/>
        <w:rPr>
          <w:rFonts w:ascii="Times New Roman" w:hAnsi="Times New Roman"/>
        </w:rPr>
      </w:pPr>
      <w:r w:rsidRPr="00F53CA3">
        <w:rPr>
          <w:rFonts w:ascii="Times New Roman" w:hAnsi="Times New Roman" w:hint="eastAsia"/>
          <w:kern w:val="0"/>
          <w:szCs w:val="32"/>
        </w:rPr>
        <w:t>綜上</w:t>
      </w:r>
      <w:r w:rsidR="00A33720">
        <w:rPr>
          <w:rFonts w:ascii="Times New Roman" w:hAnsi="Times New Roman" w:hint="eastAsia"/>
          <w:kern w:val="0"/>
          <w:szCs w:val="32"/>
        </w:rPr>
        <w:t>，</w:t>
      </w:r>
      <w:r w:rsidR="004E0604" w:rsidRPr="00F53CA3">
        <w:rPr>
          <w:rFonts w:ascii="Times New Roman" w:hAnsi="Times New Roman" w:hint="eastAsia"/>
          <w:kern w:val="0"/>
          <w:szCs w:val="32"/>
        </w:rPr>
        <w:t>北</w:t>
      </w:r>
      <w:r w:rsidRPr="00F53CA3">
        <w:rPr>
          <w:rFonts w:ascii="Times New Roman" w:hAnsi="Times New Roman" w:hint="eastAsia"/>
          <w:kern w:val="0"/>
          <w:szCs w:val="32"/>
        </w:rPr>
        <w:t>市</w:t>
      </w:r>
      <w:r w:rsidR="006E34CD" w:rsidRPr="00F53CA3">
        <w:rPr>
          <w:rFonts w:ascii="Times New Roman" w:hAnsi="Times New Roman" w:hint="eastAsia"/>
          <w:kern w:val="0"/>
          <w:szCs w:val="32"/>
        </w:rPr>
        <w:t>府於北農群聚感染事件初期，</w:t>
      </w:r>
      <w:r w:rsidR="002D2549" w:rsidRPr="00F53CA3">
        <w:rPr>
          <w:rFonts w:ascii="Times New Roman" w:hAnsi="Times New Roman" w:hint="eastAsia"/>
          <w:kern w:val="0"/>
          <w:szCs w:val="32"/>
        </w:rPr>
        <w:t>有</w:t>
      </w:r>
      <w:r w:rsidR="006E34CD" w:rsidRPr="00F53CA3">
        <w:rPr>
          <w:rFonts w:ascii="Times New Roman" w:hAnsi="Times New Roman" w:hint="eastAsia"/>
          <w:kern w:val="0"/>
          <w:szCs w:val="32"/>
        </w:rPr>
        <w:t>未確實就疾管署臺北區管制中心彙整之疫調結果強化對北農場域疫情調查</w:t>
      </w:r>
      <w:r w:rsidR="002D2549" w:rsidRPr="00F53CA3">
        <w:rPr>
          <w:rFonts w:ascii="Times New Roman" w:hAnsi="Times New Roman" w:hint="eastAsia"/>
          <w:kern w:val="0"/>
          <w:szCs w:val="32"/>
        </w:rPr>
        <w:t>之情事</w:t>
      </w:r>
      <w:r w:rsidR="005E65D1" w:rsidRPr="00F53CA3">
        <w:rPr>
          <w:rFonts w:ascii="Times New Roman" w:hAnsi="Times New Roman" w:hint="eastAsia"/>
          <w:kern w:val="0"/>
          <w:szCs w:val="32"/>
        </w:rPr>
        <w:t>；且發生疫調結果應發現卻未能發現居住於外縣市之接觸者，迄其確診後始由其他縣市疫調發現屬北農場域之感染，顯見</w:t>
      </w:r>
      <w:r w:rsidR="00695945" w:rsidRPr="00F53CA3">
        <w:rPr>
          <w:rFonts w:ascii="Times New Roman" w:hAnsi="Times New Roman" w:hint="eastAsia"/>
          <w:kern w:val="0"/>
          <w:szCs w:val="32"/>
        </w:rPr>
        <w:t>北農</w:t>
      </w:r>
      <w:r w:rsidR="00695945" w:rsidRPr="00F53CA3">
        <w:rPr>
          <w:rFonts w:ascii="Times New Roman" w:hAnsi="Times New Roman" w:hint="eastAsia"/>
          <w:kern w:val="0"/>
          <w:szCs w:val="32"/>
        </w:rPr>
        <w:lastRenderedPageBreak/>
        <w:t>疫情發生初期之</w:t>
      </w:r>
      <w:r w:rsidR="005E65D1" w:rsidRPr="00F53CA3">
        <w:rPr>
          <w:rFonts w:ascii="Times New Roman" w:hAnsi="Times New Roman" w:hint="eastAsia"/>
          <w:kern w:val="0"/>
          <w:szCs w:val="32"/>
        </w:rPr>
        <w:t>疫調對象及結果未盡完整，</w:t>
      </w:r>
      <w:r w:rsidR="00695945" w:rsidRPr="00F53CA3">
        <w:rPr>
          <w:rFonts w:ascii="Times New Roman" w:hAnsi="Times New Roman" w:hint="eastAsia"/>
          <w:kern w:val="0"/>
          <w:szCs w:val="32"/>
        </w:rPr>
        <w:t>應予檢討改進</w:t>
      </w:r>
      <w:r w:rsidR="00E05D63" w:rsidRPr="00F53CA3">
        <w:rPr>
          <w:rFonts w:ascii="Times New Roman" w:hAnsi="Times New Roman" w:hint="eastAsia"/>
          <w:kern w:val="0"/>
          <w:szCs w:val="32"/>
        </w:rPr>
        <w:t>。</w:t>
      </w:r>
      <w:r w:rsidR="00264C83" w:rsidRPr="00F53CA3">
        <w:rPr>
          <w:rFonts w:ascii="Times New Roman" w:hAnsi="Times New Roman" w:hint="eastAsia"/>
          <w:kern w:val="0"/>
          <w:szCs w:val="32"/>
        </w:rPr>
        <w:t>另</w:t>
      </w:r>
      <w:r w:rsidR="00264C83" w:rsidRPr="00F53CA3">
        <w:rPr>
          <w:rFonts w:ascii="Times New Roman" w:hAnsi="Times New Roman" w:hint="eastAsia"/>
        </w:rPr>
        <w:t>疾管署與北市府對於案內相關聯之確診人數統計基礎不同，造成兩單位提供之確診人數有所落差，疾管署應予檢討，協助並整合各地方防疫機關於統計相關確診人數時，應符合一致性標準，使民眾獲得精確之疫情訊息。</w:t>
      </w:r>
    </w:p>
    <w:p w14:paraId="344C3126" w14:textId="1906D0CC" w:rsidR="00740778" w:rsidRPr="00F53CA3" w:rsidRDefault="00740778" w:rsidP="0007265F">
      <w:pPr>
        <w:pStyle w:val="3"/>
        <w:numPr>
          <w:ilvl w:val="0"/>
          <w:numId w:val="0"/>
        </w:numPr>
        <w:ind w:left="1361"/>
      </w:pPr>
    </w:p>
    <w:p w14:paraId="45F99CB4" w14:textId="2E58F7ED" w:rsidR="00702BBB" w:rsidRPr="00F53CA3" w:rsidRDefault="008A709A" w:rsidP="00702BBB">
      <w:pPr>
        <w:pStyle w:val="2"/>
        <w:rPr>
          <w:b/>
          <w:bCs w:val="0"/>
        </w:rPr>
      </w:pPr>
      <w:r w:rsidRPr="00F53CA3">
        <w:rPr>
          <w:rFonts w:hint="eastAsia"/>
          <w:b/>
          <w:bCs w:val="0"/>
        </w:rPr>
        <w:t>依北市府提供</w:t>
      </w:r>
      <w:r w:rsidR="00702BBB" w:rsidRPr="00F53CA3">
        <w:rPr>
          <w:rFonts w:hint="eastAsia"/>
          <w:b/>
          <w:bCs w:val="0"/>
        </w:rPr>
        <w:t>接觸者匡列</w:t>
      </w:r>
      <w:r w:rsidRPr="00F53CA3">
        <w:rPr>
          <w:rFonts w:hint="eastAsia"/>
          <w:b/>
          <w:bCs w:val="0"/>
        </w:rPr>
        <w:t>之資料，</w:t>
      </w:r>
      <w:r w:rsidR="003D3F34" w:rsidRPr="00F53CA3">
        <w:rPr>
          <w:rFonts w:hint="eastAsia"/>
          <w:b/>
          <w:bCs w:val="0"/>
        </w:rPr>
        <w:t>雖有部分</w:t>
      </w:r>
      <w:r w:rsidR="003D3F34" w:rsidRPr="00F53CA3">
        <w:rPr>
          <w:rFonts w:ascii="Times New Roman" w:hAnsi="Times New Roman" w:hint="eastAsia"/>
          <w:b/>
        </w:rPr>
        <w:t>個案於確診數日</w:t>
      </w:r>
      <w:proofErr w:type="gramStart"/>
      <w:r w:rsidR="003D3F34" w:rsidRPr="00F53CA3">
        <w:rPr>
          <w:rFonts w:ascii="Times New Roman" w:hAnsi="Times New Roman" w:hint="eastAsia"/>
          <w:b/>
        </w:rPr>
        <w:t>後方匡列接觸</w:t>
      </w:r>
      <w:proofErr w:type="gramEnd"/>
      <w:r w:rsidR="003D3F34" w:rsidRPr="00F53CA3">
        <w:rPr>
          <w:rFonts w:ascii="Times New Roman" w:hAnsi="Times New Roman" w:hint="eastAsia"/>
          <w:b/>
        </w:rPr>
        <w:t>者之情形，惟無法排除與</w:t>
      </w:r>
      <w:r w:rsidR="003D3F34" w:rsidRPr="00F53CA3">
        <w:rPr>
          <w:rFonts w:ascii="Times New Roman" w:hAnsi="Times New Roman"/>
          <w:b/>
        </w:rPr>
        <w:t>個案有回憶誤差</w:t>
      </w:r>
      <w:r w:rsidR="003D3F34" w:rsidRPr="00F53CA3">
        <w:rPr>
          <w:rFonts w:ascii="Times New Roman" w:hAnsi="Times New Roman" w:hint="eastAsia"/>
          <w:b/>
        </w:rPr>
        <w:t>及</w:t>
      </w:r>
      <w:r w:rsidR="003D3F34" w:rsidRPr="00F53CA3">
        <w:rPr>
          <w:rFonts w:ascii="Times New Roman" w:hAnsi="Times New Roman"/>
          <w:b/>
        </w:rPr>
        <w:t>無法正確提供</w:t>
      </w:r>
      <w:proofErr w:type="gramStart"/>
      <w:r w:rsidR="003D3F34" w:rsidRPr="00F53CA3">
        <w:rPr>
          <w:rFonts w:ascii="Times New Roman" w:hAnsi="Times New Roman"/>
          <w:b/>
        </w:rPr>
        <w:t>接觸史或活動</w:t>
      </w:r>
      <w:proofErr w:type="gramEnd"/>
      <w:r w:rsidR="003D3F34" w:rsidRPr="00F53CA3">
        <w:rPr>
          <w:rFonts w:ascii="Times New Roman" w:hAnsi="Times New Roman"/>
          <w:b/>
        </w:rPr>
        <w:t>史</w:t>
      </w:r>
      <w:r w:rsidR="003D3F34" w:rsidRPr="00F53CA3">
        <w:rPr>
          <w:rFonts w:ascii="Times New Roman" w:hAnsi="Times New Roman" w:hint="eastAsia"/>
          <w:b/>
        </w:rPr>
        <w:t>有關，且</w:t>
      </w:r>
      <w:r w:rsidRPr="00F53CA3">
        <w:rPr>
          <w:rFonts w:ascii="Times New Roman" w:hAnsi="Times New Roman" w:hint="eastAsia"/>
          <w:b/>
          <w:bCs w:val="0"/>
        </w:rPr>
        <w:t>無證據證明北市府</w:t>
      </w:r>
      <w:proofErr w:type="gramStart"/>
      <w:r w:rsidRPr="00F53CA3">
        <w:rPr>
          <w:rFonts w:ascii="Times New Roman" w:hAnsi="Times New Roman" w:hint="eastAsia"/>
          <w:b/>
          <w:bCs w:val="0"/>
        </w:rPr>
        <w:t>有匡列接觸</w:t>
      </w:r>
      <w:proofErr w:type="gramEnd"/>
      <w:r w:rsidRPr="00F53CA3">
        <w:rPr>
          <w:rFonts w:ascii="Times New Roman" w:hAnsi="Times New Roman" w:hint="eastAsia"/>
          <w:b/>
          <w:bCs w:val="0"/>
        </w:rPr>
        <w:t>者鬆散之情事，亦未發現</w:t>
      </w:r>
      <w:r w:rsidRPr="00F53CA3">
        <w:rPr>
          <w:rFonts w:hAnsi="標楷體" w:hint="eastAsia"/>
          <w:b/>
          <w:bCs w:val="0"/>
          <w:kern w:val="0"/>
          <w:szCs w:val="32"/>
        </w:rPr>
        <w:t>有不符合</w:t>
      </w:r>
      <w:r w:rsidR="003D3F34" w:rsidRPr="00F53CA3">
        <w:rPr>
          <w:rFonts w:hAnsi="標楷體" w:hint="eastAsia"/>
          <w:b/>
          <w:bCs w:val="0"/>
          <w:kern w:val="0"/>
          <w:szCs w:val="32"/>
        </w:rPr>
        <w:t>《</w:t>
      </w:r>
      <w:r w:rsidR="00207D7E" w:rsidRPr="00F53CA3">
        <w:rPr>
          <w:rFonts w:ascii="Times New Roman" w:hAnsi="Times New Roman" w:hint="eastAsia"/>
          <w:b/>
        </w:rPr>
        <w:t>疫</w:t>
      </w:r>
      <w:r w:rsidR="003D3F34" w:rsidRPr="00F53CA3">
        <w:rPr>
          <w:rFonts w:ascii="Times New Roman" w:hAnsi="Times New Roman" w:hint="eastAsia"/>
          <w:b/>
        </w:rPr>
        <w:t>情</w:t>
      </w:r>
      <w:r w:rsidR="00207D7E" w:rsidRPr="00F53CA3">
        <w:rPr>
          <w:rFonts w:ascii="Times New Roman" w:hAnsi="Times New Roman" w:hint="eastAsia"/>
          <w:b/>
        </w:rPr>
        <w:t>調</w:t>
      </w:r>
      <w:r w:rsidR="003D3F34" w:rsidRPr="00F53CA3">
        <w:rPr>
          <w:rFonts w:ascii="Times New Roman" w:hAnsi="Times New Roman" w:hint="eastAsia"/>
          <w:b/>
        </w:rPr>
        <w:t>查</w:t>
      </w:r>
      <w:r w:rsidR="00207D7E" w:rsidRPr="00F53CA3">
        <w:rPr>
          <w:rFonts w:ascii="Times New Roman" w:hAnsi="Times New Roman" w:hint="eastAsia"/>
          <w:b/>
        </w:rPr>
        <w:t>及</w:t>
      </w:r>
      <w:r w:rsidR="00207D7E" w:rsidRPr="00F53CA3">
        <w:rPr>
          <w:rFonts w:ascii="Times New Roman" w:hAnsi="Times New Roman"/>
          <w:b/>
        </w:rPr>
        <w:t>接觸者追蹤指引</w:t>
      </w:r>
      <w:r w:rsidR="003D3F34" w:rsidRPr="00F53CA3">
        <w:rPr>
          <w:rFonts w:hAnsi="標楷體" w:hint="eastAsia"/>
          <w:b/>
          <w:bCs w:val="0"/>
          <w:kern w:val="0"/>
          <w:szCs w:val="32"/>
        </w:rPr>
        <w:t>》</w:t>
      </w:r>
      <w:r w:rsidRPr="00F53CA3">
        <w:rPr>
          <w:rFonts w:hAnsi="標楷體" w:hint="eastAsia"/>
          <w:b/>
          <w:bCs w:val="0"/>
          <w:kern w:val="0"/>
          <w:szCs w:val="32"/>
        </w:rPr>
        <w:t>之情事</w:t>
      </w:r>
      <w:r w:rsidRPr="00F53CA3">
        <w:rPr>
          <w:rFonts w:ascii="Times New Roman" w:hAnsi="Times New Roman" w:hint="eastAsia"/>
          <w:b/>
          <w:bCs w:val="0"/>
        </w:rPr>
        <w:t>：</w:t>
      </w:r>
    </w:p>
    <w:p w14:paraId="3ED0CAE8" w14:textId="3E561630" w:rsidR="0022625A" w:rsidRPr="00F53CA3" w:rsidRDefault="00095E26" w:rsidP="00DF43F4">
      <w:pPr>
        <w:pStyle w:val="3"/>
        <w:rPr>
          <w:rFonts w:ascii="Times New Roman" w:hAnsi="Times New Roman"/>
        </w:rPr>
      </w:pPr>
      <w:r w:rsidRPr="00F53CA3">
        <w:rPr>
          <w:rFonts w:ascii="Times New Roman" w:hAnsi="Times New Roman"/>
        </w:rPr>
        <w:t>按</w:t>
      </w:r>
      <w:r w:rsidR="00E93ADD" w:rsidRPr="00F53CA3">
        <w:rPr>
          <w:rFonts w:hAnsi="標楷體" w:hint="eastAsia"/>
          <w:bCs w:val="0"/>
          <w:kern w:val="0"/>
          <w:szCs w:val="32"/>
        </w:rPr>
        <w:t>《</w:t>
      </w:r>
      <w:r w:rsidR="00E93ADD" w:rsidRPr="00F53CA3">
        <w:rPr>
          <w:rFonts w:ascii="Times New Roman" w:hAnsi="Times New Roman" w:hint="eastAsia"/>
        </w:rPr>
        <w:t>疫情調查及</w:t>
      </w:r>
      <w:r w:rsidR="00E93ADD" w:rsidRPr="00F53CA3">
        <w:rPr>
          <w:rFonts w:ascii="Times New Roman" w:hAnsi="Times New Roman"/>
        </w:rPr>
        <w:t>接觸者追蹤指引</w:t>
      </w:r>
      <w:r w:rsidR="00E93ADD" w:rsidRPr="00F53CA3">
        <w:rPr>
          <w:rFonts w:hAnsi="標楷體" w:hint="eastAsia"/>
          <w:bCs w:val="0"/>
          <w:kern w:val="0"/>
          <w:szCs w:val="32"/>
        </w:rPr>
        <w:t>》</w:t>
      </w:r>
      <w:r w:rsidR="00207D7E" w:rsidRPr="00F53CA3">
        <w:rPr>
          <w:rFonts w:ascii="Times New Roman" w:hAnsi="Times New Roman" w:hint="eastAsia"/>
        </w:rPr>
        <w:t>之</w:t>
      </w:r>
      <w:r w:rsidR="0022625A" w:rsidRPr="00F53CA3">
        <w:rPr>
          <w:rFonts w:ascii="Times New Roman" w:hAnsi="Times New Roman"/>
        </w:rPr>
        <w:t>接觸者定義為「自個案發病前</w:t>
      </w:r>
      <w:r w:rsidR="0022625A" w:rsidRPr="00F53CA3">
        <w:rPr>
          <w:rFonts w:ascii="Times New Roman" w:hAnsi="Times New Roman"/>
        </w:rPr>
        <w:t>3</w:t>
      </w:r>
      <w:r w:rsidR="0022625A" w:rsidRPr="00F53CA3">
        <w:rPr>
          <w:rFonts w:ascii="Times New Roman" w:hAnsi="Times New Roman"/>
        </w:rPr>
        <w:t>日起至隔離前，在無適當防護下，曾於</w:t>
      </w:r>
      <w:r w:rsidR="0022625A" w:rsidRPr="00F53CA3">
        <w:rPr>
          <w:rFonts w:ascii="Times New Roman" w:hAnsi="Times New Roman"/>
        </w:rPr>
        <w:t>24</w:t>
      </w:r>
      <w:r w:rsidR="0022625A" w:rsidRPr="00F53CA3">
        <w:rPr>
          <w:rFonts w:ascii="Times New Roman" w:hAnsi="Times New Roman"/>
        </w:rPr>
        <w:t>小時內累計大於</w:t>
      </w:r>
      <w:r w:rsidR="0022625A" w:rsidRPr="00F53CA3">
        <w:rPr>
          <w:rFonts w:ascii="Times New Roman" w:hAnsi="Times New Roman"/>
        </w:rPr>
        <w:t>15</w:t>
      </w:r>
      <w:r w:rsidR="0022625A" w:rsidRPr="00F53CA3">
        <w:rPr>
          <w:rFonts w:ascii="Times New Roman" w:hAnsi="Times New Roman"/>
        </w:rPr>
        <w:t>分鐘面對面之接觸者，或提供照護、相處、接觸病患呼吸道分泌物或體液之醫療人員及同住者」，凡符合前述接觸定義之個案皆列為居家隔離。</w:t>
      </w:r>
    </w:p>
    <w:p w14:paraId="4C534237" w14:textId="48A9C97D" w:rsidR="00EC7D2B" w:rsidRPr="00F53CA3" w:rsidRDefault="00EC7D2B" w:rsidP="00EC7D2B">
      <w:pPr>
        <w:pStyle w:val="3"/>
        <w:rPr>
          <w:rFonts w:ascii="Times New Roman" w:hAnsi="Times New Roman"/>
        </w:rPr>
      </w:pPr>
      <w:r w:rsidRPr="00F53CA3">
        <w:rPr>
          <w:rFonts w:ascii="Times New Roman" w:hAnsi="Times New Roman" w:hint="eastAsia"/>
        </w:rPr>
        <w:t>北市府對於個案</w:t>
      </w:r>
      <w:r w:rsidR="00A558EF" w:rsidRPr="00F53CA3">
        <w:rPr>
          <w:rFonts w:ascii="Times New Roman" w:hAnsi="Times New Roman" w:hint="eastAsia"/>
        </w:rPr>
        <w:t>之</w:t>
      </w:r>
      <w:r w:rsidRPr="00F53CA3">
        <w:rPr>
          <w:rFonts w:ascii="Times New Roman" w:hAnsi="Times New Roman" w:hint="eastAsia"/>
        </w:rPr>
        <w:t>接觸者之匡列情形如下：</w:t>
      </w:r>
    </w:p>
    <w:p w14:paraId="68B39475" w14:textId="303F4AF6" w:rsidR="00EC7D2B" w:rsidRPr="00F53CA3" w:rsidRDefault="00394663" w:rsidP="00EC7D2B">
      <w:pPr>
        <w:pStyle w:val="4"/>
        <w:rPr>
          <w:rFonts w:ascii="Times New Roman" w:hAnsi="Times New Roman"/>
        </w:rPr>
      </w:pPr>
      <w:r w:rsidRPr="00F53CA3">
        <w:rPr>
          <w:rFonts w:ascii="Times New Roman" w:hAnsi="Times New Roman" w:hint="eastAsia"/>
        </w:rPr>
        <w:t>個案確診</w:t>
      </w:r>
      <w:r w:rsidRPr="00F53CA3">
        <w:rPr>
          <w:rFonts w:ascii="Times New Roman" w:hAnsi="Times New Roman" w:hint="eastAsia"/>
        </w:rPr>
        <w:t>5</w:t>
      </w:r>
      <w:r w:rsidRPr="00F53CA3">
        <w:rPr>
          <w:rFonts w:ascii="Times New Roman" w:hAnsi="Times New Roman" w:hint="eastAsia"/>
        </w:rPr>
        <w:t>日後，方匡列接觸者之案例，包括：</w:t>
      </w:r>
      <w:r w:rsidR="00EC7D2B" w:rsidRPr="00F53CA3">
        <w:rPr>
          <w:rFonts w:ascii="Times New Roman" w:hAnsi="Times New Roman"/>
        </w:rPr>
        <w:t>案</w:t>
      </w:r>
      <w:r w:rsidR="00EC7D2B" w:rsidRPr="00F53CA3">
        <w:rPr>
          <w:rFonts w:ascii="Times New Roman" w:hAnsi="Times New Roman"/>
        </w:rPr>
        <w:t>3476</w:t>
      </w:r>
      <w:r w:rsidR="00EC7D2B" w:rsidRPr="00F53CA3">
        <w:rPr>
          <w:rFonts w:ascii="Times New Roman" w:hAnsi="Times New Roman"/>
        </w:rPr>
        <w:t>於</w:t>
      </w:r>
      <w:r w:rsidR="00EC7D2B" w:rsidRPr="00F53CA3">
        <w:rPr>
          <w:rFonts w:ascii="Times New Roman" w:hAnsi="Times New Roman"/>
        </w:rPr>
        <w:t>5</w:t>
      </w:r>
      <w:r w:rsidR="00EC7D2B" w:rsidRPr="00F53CA3">
        <w:rPr>
          <w:rFonts w:ascii="Times New Roman" w:hAnsi="Times New Roman"/>
        </w:rPr>
        <w:t>月</w:t>
      </w:r>
      <w:r w:rsidR="00EC7D2B" w:rsidRPr="00F53CA3">
        <w:rPr>
          <w:rFonts w:ascii="Times New Roman" w:hAnsi="Times New Roman"/>
        </w:rPr>
        <w:t>22</w:t>
      </w:r>
      <w:r w:rsidR="00EC7D2B" w:rsidRPr="00F53CA3">
        <w:rPr>
          <w:rFonts w:ascii="Times New Roman" w:hAnsi="Times New Roman"/>
        </w:rPr>
        <w:t>日確診，</w:t>
      </w:r>
      <w:r w:rsidR="00EC7D2B" w:rsidRPr="00F53CA3">
        <w:rPr>
          <w:rFonts w:ascii="Times New Roman" w:hAnsi="Times New Roman"/>
        </w:rPr>
        <w:t>5</w:t>
      </w:r>
      <w:r w:rsidR="00EC7D2B" w:rsidRPr="00F53CA3">
        <w:rPr>
          <w:rFonts w:ascii="Times New Roman" w:hAnsi="Times New Roman"/>
        </w:rPr>
        <w:t>月</w:t>
      </w:r>
      <w:r w:rsidR="00EC7D2B" w:rsidRPr="00F53CA3">
        <w:rPr>
          <w:rFonts w:ascii="Times New Roman" w:hAnsi="Times New Roman"/>
        </w:rPr>
        <w:t>27</w:t>
      </w:r>
      <w:r w:rsidR="00EC7D2B" w:rsidRPr="00F53CA3">
        <w:rPr>
          <w:rFonts w:ascii="Times New Roman" w:hAnsi="Times New Roman"/>
        </w:rPr>
        <w:t>日匡列接觸者</w:t>
      </w:r>
      <w:r w:rsidR="00EC7D2B" w:rsidRPr="00F53CA3">
        <w:rPr>
          <w:rFonts w:ascii="Times New Roman" w:hAnsi="Times New Roman"/>
        </w:rPr>
        <w:t>3</w:t>
      </w:r>
      <w:r w:rsidR="00EC7D2B" w:rsidRPr="00F53CA3">
        <w:rPr>
          <w:rFonts w:ascii="Times New Roman" w:hAnsi="Times New Roman"/>
        </w:rPr>
        <w:t>人；案</w:t>
      </w:r>
      <w:r w:rsidR="00EC7D2B" w:rsidRPr="00F53CA3">
        <w:rPr>
          <w:rFonts w:ascii="Times New Roman" w:hAnsi="Times New Roman"/>
        </w:rPr>
        <w:t>4879</w:t>
      </w:r>
      <w:r w:rsidR="00EC7D2B" w:rsidRPr="00F53CA3">
        <w:rPr>
          <w:rFonts w:ascii="Times New Roman" w:hAnsi="Times New Roman"/>
        </w:rPr>
        <w:t>於</w:t>
      </w:r>
      <w:r w:rsidR="00EC7D2B" w:rsidRPr="00F53CA3">
        <w:rPr>
          <w:rFonts w:ascii="Times New Roman" w:hAnsi="Times New Roman"/>
        </w:rPr>
        <w:t>5</w:t>
      </w:r>
      <w:r w:rsidR="00EC7D2B" w:rsidRPr="00F53CA3">
        <w:rPr>
          <w:rFonts w:ascii="Times New Roman" w:hAnsi="Times New Roman"/>
        </w:rPr>
        <w:t>月</w:t>
      </w:r>
      <w:r w:rsidR="00EC7D2B" w:rsidRPr="00F53CA3">
        <w:rPr>
          <w:rFonts w:ascii="Times New Roman" w:hAnsi="Times New Roman"/>
        </w:rPr>
        <w:t>24</w:t>
      </w:r>
      <w:r w:rsidR="00EC7D2B" w:rsidRPr="00F53CA3">
        <w:rPr>
          <w:rFonts w:ascii="Times New Roman" w:hAnsi="Times New Roman"/>
        </w:rPr>
        <w:t>日確診，</w:t>
      </w:r>
      <w:r w:rsidR="004E1D35" w:rsidRPr="00F53CA3">
        <w:rPr>
          <w:rFonts w:ascii="Times New Roman" w:hAnsi="Times New Roman"/>
        </w:rPr>
        <w:t>5/29</w:t>
      </w:r>
      <w:r w:rsidR="00EC7D2B" w:rsidRPr="00F53CA3">
        <w:rPr>
          <w:rFonts w:ascii="Times New Roman" w:hAnsi="Times New Roman"/>
        </w:rPr>
        <w:t>匡列接觸者</w:t>
      </w:r>
      <w:r w:rsidR="00EC7D2B" w:rsidRPr="00F53CA3">
        <w:rPr>
          <w:rFonts w:ascii="Times New Roman" w:hAnsi="Times New Roman"/>
        </w:rPr>
        <w:t>3</w:t>
      </w:r>
      <w:r w:rsidR="00EC7D2B" w:rsidRPr="00F53CA3">
        <w:rPr>
          <w:rFonts w:ascii="Times New Roman" w:hAnsi="Times New Roman"/>
        </w:rPr>
        <w:t>人；案</w:t>
      </w:r>
      <w:r w:rsidR="00EC7D2B" w:rsidRPr="00F53CA3">
        <w:rPr>
          <w:rFonts w:ascii="Times New Roman" w:hAnsi="Times New Roman"/>
        </w:rPr>
        <w:t>5958</w:t>
      </w:r>
      <w:r w:rsidR="00EC7D2B" w:rsidRPr="00F53CA3">
        <w:rPr>
          <w:rFonts w:ascii="Times New Roman" w:hAnsi="Times New Roman"/>
        </w:rPr>
        <w:t>於</w:t>
      </w:r>
      <w:r w:rsidR="00EC7D2B" w:rsidRPr="00F53CA3">
        <w:rPr>
          <w:rFonts w:ascii="Times New Roman" w:hAnsi="Times New Roman"/>
        </w:rPr>
        <w:t>5</w:t>
      </w:r>
      <w:r w:rsidR="00EC7D2B" w:rsidRPr="00F53CA3">
        <w:rPr>
          <w:rFonts w:ascii="Times New Roman" w:hAnsi="Times New Roman"/>
        </w:rPr>
        <w:t>月</w:t>
      </w:r>
      <w:r w:rsidR="00EC7D2B" w:rsidRPr="00F53CA3">
        <w:rPr>
          <w:rFonts w:ascii="Times New Roman" w:hAnsi="Times New Roman"/>
        </w:rPr>
        <w:t>22</w:t>
      </w:r>
      <w:r w:rsidR="00EC7D2B" w:rsidRPr="00F53CA3">
        <w:rPr>
          <w:rFonts w:ascii="Times New Roman" w:hAnsi="Times New Roman"/>
        </w:rPr>
        <w:t>日確診，</w:t>
      </w:r>
      <w:r w:rsidRPr="00F53CA3">
        <w:rPr>
          <w:rFonts w:ascii="Times New Roman" w:hAnsi="Times New Roman"/>
        </w:rPr>
        <w:t>6</w:t>
      </w:r>
      <w:r w:rsidR="00EC7D2B" w:rsidRPr="00F53CA3">
        <w:rPr>
          <w:rFonts w:ascii="Times New Roman" w:hAnsi="Times New Roman"/>
        </w:rPr>
        <w:t>月</w:t>
      </w:r>
      <w:r w:rsidR="00EC7D2B" w:rsidRPr="00F53CA3">
        <w:rPr>
          <w:rFonts w:ascii="Times New Roman" w:hAnsi="Times New Roman"/>
        </w:rPr>
        <w:t>2</w:t>
      </w:r>
      <w:r w:rsidR="00EC7D2B" w:rsidRPr="00F53CA3">
        <w:rPr>
          <w:rFonts w:ascii="Times New Roman" w:hAnsi="Times New Roman"/>
        </w:rPr>
        <w:t>日匡列接觸者</w:t>
      </w:r>
      <w:r w:rsidRPr="00F53CA3">
        <w:rPr>
          <w:rFonts w:ascii="Times New Roman" w:hAnsi="Times New Roman"/>
        </w:rPr>
        <w:t>10</w:t>
      </w:r>
      <w:r w:rsidR="00EC7D2B" w:rsidRPr="00F53CA3">
        <w:rPr>
          <w:rFonts w:ascii="Times New Roman" w:hAnsi="Times New Roman"/>
        </w:rPr>
        <w:t>人；</w:t>
      </w:r>
      <w:r w:rsidRPr="00F53CA3">
        <w:rPr>
          <w:rFonts w:ascii="Times New Roman" w:hAnsi="Times New Roman"/>
        </w:rPr>
        <w:t>案</w:t>
      </w:r>
      <w:r w:rsidRPr="00F53CA3">
        <w:rPr>
          <w:rFonts w:ascii="Times New Roman" w:hAnsi="Times New Roman"/>
        </w:rPr>
        <w:t>6491</w:t>
      </w:r>
      <w:r w:rsidRPr="00F53CA3">
        <w:rPr>
          <w:rFonts w:ascii="Times New Roman" w:hAnsi="Times New Roman"/>
        </w:rPr>
        <w:t>於</w:t>
      </w:r>
      <w:r w:rsidRPr="00F53CA3">
        <w:rPr>
          <w:rFonts w:ascii="Times New Roman" w:hAnsi="Times New Roman"/>
        </w:rPr>
        <w:t>5</w:t>
      </w:r>
      <w:r w:rsidRPr="00F53CA3">
        <w:rPr>
          <w:rFonts w:ascii="Times New Roman" w:hAnsi="Times New Roman"/>
        </w:rPr>
        <w:t>月</w:t>
      </w:r>
      <w:r w:rsidRPr="00F53CA3">
        <w:rPr>
          <w:rFonts w:ascii="Times New Roman" w:hAnsi="Times New Roman"/>
        </w:rPr>
        <w:t>25</w:t>
      </w:r>
      <w:r w:rsidRPr="00F53CA3">
        <w:rPr>
          <w:rFonts w:ascii="Times New Roman" w:hAnsi="Times New Roman"/>
        </w:rPr>
        <w:t>日確診，</w:t>
      </w:r>
      <w:r w:rsidRPr="00F53CA3">
        <w:rPr>
          <w:rFonts w:ascii="Times New Roman" w:hAnsi="Times New Roman"/>
        </w:rPr>
        <w:t>6</w:t>
      </w:r>
      <w:r w:rsidRPr="00F53CA3">
        <w:rPr>
          <w:rFonts w:ascii="Times New Roman" w:hAnsi="Times New Roman"/>
        </w:rPr>
        <w:t>月</w:t>
      </w:r>
      <w:r w:rsidRPr="00F53CA3">
        <w:rPr>
          <w:rFonts w:ascii="Times New Roman" w:hAnsi="Times New Roman"/>
        </w:rPr>
        <w:t>5</w:t>
      </w:r>
      <w:r w:rsidRPr="00F53CA3">
        <w:rPr>
          <w:rFonts w:ascii="Times New Roman" w:hAnsi="Times New Roman"/>
        </w:rPr>
        <w:t>日匡列接觸者</w:t>
      </w:r>
      <w:r w:rsidRPr="00F53CA3">
        <w:rPr>
          <w:rFonts w:ascii="Times New Roman" w:hAnsi="Times New Roman"/>
        </w:rPr>
        <w:t>8</w:t>
      </w:r>
      <w:r w:rsidRPr="00F53CA3">
        <w:rPr>
          <w:rFonts w:ascii="Times New Roman" w:hAnsi="Times New Roman"/>
        </w:rPr>
        <w:t>人</w:t>
      </w:r>
      <w:r w:rsidRPr="00F53CA3">
        <w:rPr>
          <w:rFonts w:ascii="Times New Roman" w:hAnsi="Times New Roman" w:hint="eastAsia"/>
        </w:rPr>
        <w:t>；</w:t>
      </w:r>
      <w:r w:rsidRPr="00F53CA3">
        <w:rPr>
          <w:rFonts w:ascii="Times New Roman" w:hAnsi="Times New Roman"/>
        </w:rPr>
        <w:t>案</w:t>
      </w:r>
      <w:r w:rsidRPr="00F53CA3">
        <w:rPr>
          <w:rFonts w:ascii="Times New Roman" w:hAnsi="Times New Roman"/>
        </w:rPr>
        <w:t>8894</w:t>
      </w:r>
      <w:r w:rsidRPr="00F53CA3">
        <w:rPr>
          <w:rFonts w:ascii="Times New Roman" w:hAnsi="Times New Roman"/>
        </w:rPr>
        <w:t>於</w:t>
      </w:r>
      <w:r w:rsidRPr="00F53CA3">
        <w:rPr>
          <w:rFonts w:ascii="Times New Roman" w:hAnsi="Times New Roman"/>
        </w:rPr>
        <w:t>6</w:t>
      </w:r>
      <w:r w:rsidRPr="00F53CA3">
        <w:rPr>
          <w:rFonts w:ascii="Times New Roman" w:hAnsi="Times New Roman"/>
        </w:rPr>
        <w:t>月</w:t>
      </w:r>
      <w:r w:rsidRPr="00F53CA3">
        <w:rPr>
          <w:rFonts w:ascii="Times New Roman" w:hAnsi="Times New Roman"/>
        </w:rPr>
        <w:t>2</w:t>
      </w:r>
      <w:r w:rsidRPr="00F53CA3">
        <w:rPr>
          <w:rFonts w:ascii="Times New Roman" w:hAnsi="Times New Roman"/>
        </w:rPr>
        <w:t>日確診，</w:t>
      </w:r>
      <w:r w:rsidRPr="00F53CA3">
        <w:rPr>
          <w:rFonts w:ascii="Times New Roman" w:hAnsi="Times New Roman"/>
        </w:rPr>
        <w:t>6</w:t>
      </w:r>
      <w:r w:rsidRPr="00F53CA3">
        <w:rPr>
          <w:rFonts w:ascii="Times New Roman" w:hAnsi="Times New Roman"/>
        </w:rPr>
        <w:t>月</w:t>
      </w:r>
      <w:r w:rsidRPr="00F53CA3">
        <w:rPr>
          <w:rFonts w:ascii="Times New Roman" w:hAnsi="Times New Roman"/>
        </w:rPr>
        <w:t>10</w:t>
      </w:r>
      <w:r w:rsidRPr="00F53CA3">
        <w:rPr>
          <w:rFonts w:ascii="Times New Roman" w:hAnsi="Times New Roman"/>
        </w:rPr>
        <w:t>日匡列接觸者</w:t>
      </w:r>
      <w:r w:rsidRPr="00F53CA3">
        <w:rPr>
          <w:rFonts w:ascii="Times New Roman" w:hAnsi="Times New Roman"/>
        </w:rPr>
        <w:t>1</w:t>
      </w:r>
      <w:r w:rsidRPr="00F53CA3">
        <w:rPr>
          <w:rFonts w:ascii="Times New Roman" w:hAnsi="Times New Roman"/>
        </w:rPr>
        <w:t>人</w:t>
      </w:r>
      <w:r w:rsidRPr="00F53CA3">
        <w:rPr>
          <w:rFonts w:ascii="Times New Roman" w:hAnsi="Times New Roman" w:hint="eastAsia"/>
        </w:rPr>
        <w:t>；</w:t>
      </w:r>
      <w:r w:rsidRPr="00F53CA3">
        <w:rPr>
          <w:rFonts w:ascii="Times New Roman" w:hAnsi="Times New Roman"/>
        </w:rPr>
        <w:t>案</w:t>
      </w:r>
      <w:r w:rsidRPr="00F53CA3">
        <w:rPr>
          <w:rFonts w:ascii="Times New Roman" w:hAnsi="Times New Roman"/>
        </w:rPr>
        <w:t>13104</w:t>
      </w:r>
      <w:r w:rsidRPr="00F53CA3">
        <w:rPr>
          <w:rFonts w:ascii="Times New Roman" w:hAnsi="Times New Roman"/>
        </w:rPr>
        <w:t>於</w:t>
      </w:r>
      <w:r w:rsidRPr="00F53CA3">
        <w:rPr>
          <w:rFonts w:ascii="Times New Roman" w:hAnsi="Times New Roman"/>
        </w:rPr>
        <w:t>6</w:t>
      </w:r>
      <w:r w:rsidRPr="00F53CA3">
        <w:rPr>
          <w:rFonts w:ascii="Times New Roman" w:hAnsi="Times New Roman"/>
        </w:rPr>
        <w:t>月</w:t>
      </w:r>
      <w:r w:rsidRPr="00F53CA3">
        <w:rPr>
          <w:rFonts w:ascii="Times New Roman" w:hAnsi="Times New Roman"/>
        </w:rPr>
        <w:t>14</w:t>
      </w:r>
      <w:r w:rsidRPr="00F53CA3">
        <w:rPr>
          <w:rFonts w:ascii="Times New Roman" w:hAnsi="Times New Roman"/>
        </w:rPr>
        <w:t>日確診，</w:t>
      </w:r>
      <w:r w:rsidRPr="00F53CA3">
        <w:rPr>
          <w:rFonts w:ascii="Times New Roman" w:hAnsi="Times New Roman"/>
        </w:rPr>
        <w:t>6</w:t>
      </w:r>
      <w:r w:rsidRPr="00F53CA3">
        <w:rPr>
          <w:rFonts w:ascii="Times New Roman" w:hAnsi="Times New Roman"/>
        </w:rPr>
        <w:t>月</w:t>
      </w:r>
      <w:r w:rsidRPr="00F53CA3">
        <w:rPr>
          <w:rFonts w:ascii="Times New Roman" w:hAnsi="Times New Roman"/>
        </w:rPr>
        <w:t>23</w:t>
      </w:r>
      <w:r w:rsidRPr="00F53CA3">
        <w:rPr>
          <w:rFonts w:ascii="Times New Roman" w:hAnsi="Times New Roman"/>
        </w:rPr>
        <w:t>日匡列接觸者</w:t>
      </w:r>
      <w:r w:rsidRPr="00F53CA3">
        <w:rPr>
          <w:rFonts w:ascii="Times New Roman" w:hAnsi="Times New Roman"/>
        </w:rPr>
        <w:t>1</w:t>
      </w:r>
      <w:r w:rsidRPr="00F53CA3">
        <w:rPr>
          <w:rFonts w:ascii="Times New Roman" w:hAnsi="Times New Roman"/>
        </w:rPr>
        <w:t>人</w:t>
      </w:r>
      <w:r w:rsidRPr="00F53CA3">
        <w:rPr>
          <w:rFonts w:ascii="Times New Roman" w:hAnsi="Times New Roman" w:hint="eastAsia"/>
        </w:rPr>
        <w:t>；</w:t>
      </w:r>
      <w:r w:rsidRPr="00F53CA3">
        <w:rPr>
          <w:rFonts w:ascii="Times New Roman" w:hAnsi="Times New Roman"/>
        </w:rPr>
        <w:t>案</w:t>
      </w:r>
      <w:r w:rsidRPr="00F53CA3">
        <w:rPr>
          <w:rFonts w:ascii="Times New Roman" w:hAnsi="Times New Roman"/>
        </w:rPr>
        <w:t>13521</w:t>
      </w:r>
      <w:r w:rsidRPr="00F53CA3">
        <w:rPr>
          <w:rFonts w:ascii="Times New Roman" w:hAnsi="Times New Roman"/>
        </w:rPr>
        <w:t>於</w:t>
      </w:r>
      <w:r w:rsidRPr="00F53CA3">
        <w:rPr>
          <w:rFonts w:ascii="Times New Roman" w:hAnsi="Times New Roman"/>
        </w:rPr>
        <w:t>6</w:t>
      </w:r>
      <w:r w:rsidRPr="00F53CA3">
        <w:rPr>
          <w:rFonts w:ascii="Times New Roman" w:hAnsi="Times New Roman"/>
        </w:rPr>
        <w:t>月</w:t>
      </w:r>
      <w:r w:rsidRPr="00F53CA3">
        <w:rPr>
          <w:rFonts w:ascii="Times New Roman" w:hAnsi="Times New Roman"/>
        </w:rPr>
        <w:t>15</w:t>
      </w:r>
      <w:r w:rsidRPr="00F53CA3">
        <w:rPr>
          <w:rFonts w:ascii="Times New Roman" w:hAnsi="Times New Roman"/>
        </w:rPr>
        <w:t>日確診，</w:t>
      </w:r>
      <w:r w:rsidRPr="00F53CA3">
        <w:rPr>
          <w:rFonts w:ascii="Times New Roman" w:hAnsi="Times New Roman"/>
        </w:rPr>
        <w:t>6</w:t>
      </w:r>
      <w:r w:rsidRPr="00F53CA3">
        <w:rPr>
          <w:rFonts w:ascii="Times New Roman" w:hAnsi="Times New Roman"/>
        </w:rPr>
        <w:t>月</w:t>
      </w:r>
      <w:r w:rsidRPr="00F53CA3">
        <w:rPr>
          <w:rFonts w:ascii="Times New Roman" w:hAnsi="Times New Roman"/>
        </w:rPr>
        <w:t>23</w:t>
      </w:r>
      <w:r w:rsidRPr="00F53CA3">
        <w:rPr>
          <w:rFonts w:ascii="Times New Roman" w:hAnsi="Times New Roman"/>
        </w:rPr>
        <w:t>日</w:t>
      </w:r>
      <w:r w:rsidRPr="00F53CA3">
        <w:rPr>
          <w:rFonts w:ascii="Times New Roman" w:hAnsi="Times New Roman" w:hint="eastAsia"/>
        </w:rPr>
        <w:t>及</w:t>
      </w:r>
      <w:r w:rsidRPr="00F53CA3">
        <w:rPr>
          <w:rFonts w:ascii="Times New Roman" w:hAnsi="Times New Roman" w:hint="eastAsia"/>
        </w:rPr>
        <w:t>2</w:t>
      </w:r>
      <w:r w:rsidRPr="00F53CA3">
        <w:rPr>
          <w:rFonts w:ascii="Times New Roman" w:hAnsi="Times New Roman"/>
        </w:rPr>
        <w:t>9</w:t>
      </w:r>
      <w:r w:rsidRPr="00F53CA3">
        <w:rPr>
          <w:rFonts w:ascii="Times New Roman" w:hAnsi="Times New Roman" w:hint="eastAsia"/>
        </w:rPr>
        <w:t>日各</w:t>
      </w:r>
      <w:r w:rsidRPr="00F53CA3">
        <w:rPr>
          <w:rFonts w:ascii="Times New Roman" w:hAnsi="Times New Roman"/>
        </w:rPr>
        <w:t>匡列接觸者</w:t>
      </w:r>
      <w:r w:rsidRPr="00F53CA3">
        <w:rPr>
          <w:rFonts w:ascii="Times New Roman" w:hAnsi="Times New Roman"/>
        </w:rPr>
        <w:t>5</w:t>
      </w:r>
      <w:r w:rsidRPr="00F53CA3">
        <w:rPr>
          <w:rFonts w:ascii="Times New Roman" w:hAnsi="Times New Roman"/>
        </w:rPr>
        <w:t>人</w:t>
      </w:r>
      <w:r w:rsidRPr="00F53CA3">
        <w:rPr>
          <w:rFonts w:ascii="Times New Roman" w:hAnsi="Times New Roman" w:hint="eastAsia"/>
        </w:rPr>
        <w:t>、</w:t>
      </w:r>
      <w:r w:rsidRPr="00F53CA3">
        <w:rPr>
          <w:rFonts w:ascii="Times New Roman" w:hAnsi="Times New Roman" w:hint="eastAsia"/>
        </w:rPr>
        <w:t>3</w:t>
      </w:r>
      <w:r w:rsidRPr="00F53CA3">
        <w:rPr>
          <w:rFonts w:ascii="Times New Roman" w:hAnsi="Times New Roman" w:hint="eastAsia"/>
        </w:rPr>
        <w:t>人；</w:t>
      </w:r>
      <w:r w:rsidRPr="00F53CA3">
        <w:rPr>
          <w:rFonts w:ascii="Times New Roman" w:hAnsi="Times New Roman"/>
        </w:rPr>
        <w:t>案</w:t>
      </w:r>
      <w:r w:rsidRPr="00F53CA3">
        <w:rPr>
          <w:rFonts w:ascii="Times New Roman" w:hAnsi="Times New Roman"/>
        </w:rPr>
        <w:t>14473</w:t>
      </w:r>
      <w:r w:rsidRPr="00F53CA3">
        <w:rPr>
          <w:rFonts w:ascii="Times New Roman" w:hAnsi="Times New Roman"/>
        </w:rPr>
        <w:t>於</w:t>
      </w:r>
      <w:r w:rsidRPr="00F53CA3">
        <w:rPr>
          <w:rFonts w:ascii="Times New Roman" w:hAnsi="Times New Roman"/>
        </w:rPr>
        <w:t>6</w:t>
      </w:r>
      <w:r w:rsidRPr="00F53CA3">
        <w:rPr>
          <w:rFonts w:ascii="Times New Roman" w:hAnsi="Times New Roman"/>
        </w:rPr>
        <w:t>月</w:t>
      </w:r>
      <w:r w:rsidRPr="00F53CA3">
        <w:rPr>
          <w:rFonts w:ascii="Times New Roman" w:hAnsi="Times New Roman"/>
        </w:rPr>
        <w:t>23</w:t>
      </w:r>
      <w:r w:rsidRPr="00F53CA3">
        <w:rPr>
          <w:rFonts w:ascii="Times New Roman" w:hAnsi="Times New Roman"/>
        </w:rPr>
        <w:t>日確診，</w:t>
      </w:r>
      <w:r w:rsidRPr="00F53CA3">
        <w:rPr>
          <w:rFonts w:ascii="Times New Roman" w:hAnsi="Times New Roman"/>
        </w:rPr>
        <w:t>6</w:t>
      </w:r>
      <w:r w:rsidRPr="00F53CA3">
        <w:rPr>
          <w:rFonts w:ascii="Times New Roman" w:hAnsi="Times New Roman"/>
        </w:rPr>
        <w:t>月</w:t>
      </w:r>
      <w:r w:rsidRPr="00F53CA3">
        <w:rPr>
          <w:rFonts w:ascii="Times New Roman" w:hAnsi="Times New Roman" w:hint="eastAsia"/>
        </w:rPr>
        <w:t>2</w:t>
      </w:r>
      <w:r w:rsidRPr="00F53CA3">
        <w:rPr>
          <w:rFonts w:ascii="Times New Roman" w:hAnsi="Times New Roman"/>
        </w:rPr>
        <w:t>9</w:t>
      </w:r>
      <w:r w:rsidRPr="00F53CA3">
        <w:rPr>
          <w:rFonts w:ascii="Times New Roman" w:hAnsi="Times New Roman" w:hint="eastAsia"/>
        </w:rPr>
        <w:t>日</w:t>
      </w:r>
      <w:r w:rsidRPr="00F53CA3">
        <w:rPr>
          <w:rFonts w:ascii="Times New Roman" w:hAnsi="Times New Roman" w:hint="eastAsia"/>
        </w:rPr>
        <w:t>1</w:t>
      </w:r>
      <w:r w:rsidRPr="00F53CA3">
        <w:rPr>
          <w:rFonts w:ascii="Times New Roman" w:hAnsi="Times New Roman" w:hint="eastAsia"/>
        </w:rPr>
        <w:t>人。</w:t>
      </w:r>
    </w:p>
    <w:p w14:paraId="70FE6B1D" w14:textId="77777777" w:rsidR="00C239A1" w:rsidRPr="00F53CA3" w:rsidRDefault="00C239A1" w:rsidP="00C239A1">
      <w:pPr>
        <w:pStyle w:val="4"/>
        <w:rPr>
          <w:rFonts w:ascii="Times New Roman" w:hAnsi="Times New Roman"/>
        </w:rPr>
      </w:pPr>
      <w:r w:rsidRPr="00F53CA3">
        <w:rPr>
          <w:rFonts w:ascii="Times New Roman" w:hAnsi="Times New Roman" w:hint="eastAsia"/>
        </w:rPr>
        <w:t>北農事件</w:t>
      </w:r>
      <w:r w:rsidRPr="00F53CA3">
        <w:rPr>
          <w:rFonts w:ascii="Times New Roman" w:hAnsi="Times New Roman"/>
        </w:rPr>
        <w:t>截至</w:t>
      </w:r>
      <w:r w:rsidRPr="00F53CA3">
        <w:rPr>
          <w:rFonts w:ascii="Times New Roman" w:hAnsi="Times New Roman"/>
        </w:rPr>
        <w:t>7</w:t>
      </w:r>
      <w:r w:rsidRPr="00F53CA3">
        <w:rPr>
          <w:rFonts w:ascii="Times New Roman" w:hAnsi="Times New Roman"/>
        </w:rPr>
        <w:t>月</w:t>
      </w:r>
      <w:r w:rsidRPr="00F53CA3">
        <w:rPr>
          <w:rFonts w:ascii="Times New Roman" w:hAnsi="Times New Roman"/>
        </w:rPr>
        <w:t>24</w:t>
      </w:r>
      <w:r w:rsidRPr="00F53CA3">
        <w:rPr>
          <w:rFonts w:ascii="Times New Roman" w:hAnsi="Times New Roman"/>
        </w:rPr>
        <w:t>日止，匡列</w:t>
      </w:r>
      <w:r w:rsidRPr="00F53CA3">
        <w:rPr>
          <w:rFonts w:ascii="Times New Roman" w:hAnsi="Times New Roman"/>
        </w:rPr>
        <w:t>161</w:t>
      </w:r>
      <w:r w:rsidRPr="00F53CA3">
        <w:rPr>
          <w:rFonts w:ascii="Times New Roman" w:hAnsi="Times New Roman"/>
        </w:rPr>
        <w:t>名職場接觸者</w:t>
      </w:r>
      <w:r w:rsidRPr="00F53CA3">
        <w:rPr>
          <w:rFonts w:ascii="Times New Roman" w:hAnsi="Times New Roman" w:hint="eastAsia"/>
        </w:rPr>
        <w:lastRenderedPageBreak/>
        <w:t>（</w:t>
      </w:r>
      <w:r w:rsidRPr="00F53CA3">
        <w:rPr>
          <w:rFonts w:ascii="Times New Roman" w:hAnsi="Times New Roman"/>
        </w:rPr>
        <w:t>包括：北農一市</w:t>
      </w:r>
      <w:r w:rsidRPr="00F53CA3">
        <w:rPr>
          <w:rFonts w:ascii="Times New Roman" w:hAnsi="Times New Roman"/>
        </w:rPr>
        <w:t>154</w:t>
      </w:r>
      <w:r w:rsidRPr="00F53CA3">
        <w:rPr>
          <w:rFonts w:ascii="Times New Roman" w:hAnsi="Times New Roman"/>
        </w:rPr>
        <w:t>名、濱江市場</w:t>
      </w:r>
      <w:r w:rsidRPr="00F53CA3">
        <w:rPr>
          <w:rFonts w:ascii="Times New Roman" w:hAnsi="Times New Roman"/>
        </w:rPr>
        <w:t>7</w:t>
      </w:r>
      <w:r w:rsidRPr="00F53CA3">
        <w:rPr>
          <w:rFonts w:ascii="Times New Roman" w:hAnsi="Times New Roman"/>
        </w:rPr>
        <w:t>名）列為居家隔離；另對確診個案同住及相關接觸者匡列</w:t>
      </w:r>
      <w:r w:rsidRPr="00F53CA3">
        <w:rPr>
          <w:rFonts w:ascii="Times New Roman" w:hAnsi="Times New Roman"/>
        </w:rPr>
        <w:t>336</w:t>
      </w:r>
      <w:r w:rsidRPr="00F53CA3">
        <w:rPr>
          <w:rFonts w:ascii="Times New Roman" w:hAnsi="Times New Roman"/>
        </w:rPr>
        <w:t>名，列為居家隔離。</w:t>
      </w:r>
    </w:p>
    <w:p w14:paraId="6B60351D" w14:textId="77777777" w:rsidR="00C239A1" w:rsidRPr="00F53CA3" w:rsidRDefault="00C239A1" w:rsidP="00C239A1">
      <w:pPr>
        <w:pStyle w:val="4"/>
        <w:rPr>
          <w:rFonts w:ascii="Times New Roman" w:hAnsi="Times New Roman"/>
        </w:rPr>
      </w:pPr>
      <w:r w:rsidRPr="00F53CA3">
        <w:rPr>
          <w:rFonts w:ascii="Times New Roman" w:hAnsi="Times New Roman"/>
        </w:rPr>
        <w:t>環南市場事件接觸者匡列原則以九宮格概念進行匡列</w:t>
      </w:r>
      <w:r w:rsidRPr="00F53CA3">
        <w:rPr>
          <w:rFonts w:ascii="Times New Roman" w:hAnsi="Times New Roman" w:hint="eastAsia"/>
        </w:rPr>
        <w:t>（</w:t>
      </w:r>
      <w:r w:rsidRPr="00F53CA3">
        <w:rPr>
          <w:rFonts w:ascii="Times New Roman" w:hAnsi="Times New Roman"/>
        </w:rPr>
        <w:t>亦考量攤位是否有隔間、鄰近攤位是否出租或營業等因素</w:t>
      </w:r>
      <w:r w:rsidRPr="00F53CA3">
        <w:rPr>
          <w:rFonts w:ascii="Times New Roman" w:hAnsi="Times New Roman" w:hint="eastAsia"/>
        </w:rPr>
        <w:t>）</w:t>
      </w:r>
      <w:r w:rsidRPr="00F53CA3">
        <w:rPr>
          <w:rFonts w:ascii="Times New Roman" w:hAnsi="Times New Roman"/>
        </w:rPr>
        <w:t>，鄰近攤商亦匡列為密切接觸者，進行居家隔離並安排採檢；其餘非密切接觸者，則進行自我健康管理，相關攤位須停業</w:t>
      </w:r>
      <w:r w:rsidRPr="00F53CA3">
        <w:rPr>
          <w:rFonts w:ascii="Times New Roman" w:hAnsi="Times New Roman"/>
        </w:rPr>
        <w:t>3</w:t>
      </w:r>
      <w:r w:rsidRPr="00F53CA3">
        <w:rPr>
          <w:rFonts w:ascii="Times New Roman" w:hAnsi="Times New Roman"/>
        </w:rPr>
        <w:t>天並清消。職場接觸者共匡列</w:t>
      </w:r>
      <w:r w:rsidRPr="00F53CA3">
        <w:rPr>
          <w:rFonts w:ascii="Times New Roman" w:hAnsi="Times New Roman"/>
        </w:rPr>
        <w:t>220</w:t>
      </w:r>
      <w:r w:rsidRPr="00F53CA3">
        <w:rPr>
          <w:rFonts w:ascii="Times New Roman" w:hAnsi="Times New Roman"/>
        </w:rPr>
        <w:t>名員工，另與確診個案相關同住及其他接觸者共匡列</w:t>
      </w:r>
      <w:r w:rsidRPr="00F53CA3">
        <w:rPr>
          <w:rFonts w:ascii="Times New Roman" w:hAnsi="Times New Roman"/>
        </w:rPr>
        <w:t>389</w:t>
      </w:r>
      <w:r w:rsidRPr="00F53CA3">
        <w:rPr>
          <w:rFonts w:ascii="Times New Roman" w:hAnsi="Times New Roman"/>
        </w:rPr>
        <w:t>人。</w:t>
      </w:r>
    </w:p>
    <w:p w14:paraId="54B0484B" w14:textId="025052AD" w:rsidR="00604BC0" w:rsidRPr="00F53CA3" w:rsidRDefault="00095E26" w:rsidP="00DF43F4">
      <w:pPr>
        <w:pStyle w:val="3"/>
        <w:rPr>
          <w:rFonts w:ascii="Times New Roman" w:hAnsi="Times New Roman"/>
        </w:rPr>
      </w:pPr>
      <w:r w:rsidRPr="00F53CA3">
        <w:rPr>
          <w:rFonts w:ascii="Times New Roman" w:hAnsi="Times New Roman"/>
        </w:rPr>
        <w:t>據北市府查復：</w:t>
      </w:r>
      <w:r w:rsidR="0022625A" w:rsidRPr="00F53CA3">
        <w:rPr>
          <w:rFonts w:ascii="Times New Roman" w:hAnsi="Times New Roman"/>
        </w:rPr>
        <w:t>篩檢出陽性個案時，即進行疫情調查，取得個案在發病日前</w:t>
      </w:r>
      <w:r w:rsidR="0022625A" w:rsidRPr="00F53CA3">
        <w:rPr>
          <w:rFonts w:ascii="Times New Roman" w:hAnsi="Times New Roman"/>
        </w:rPr>
        <w:t>3</w:t>
      </w:r>
      <w:r w:rsidR="0022625A" w:rsidRPr="00F53CA3">
        <w:rPr>
          <w:rFonts w:ascii="Times New Roman" w:hAnsi="Times New Roman"/>
        </w:rPr>
        <w:t>日至隔離前之相關接觸者資訊，部分個案如有回憶誤差與無法正確提供接觸史或活動史，則請警政單位協助調查或調閱健保就醫資料，於取得接觸者資料及建立名單後，依前款接觸者定義，匡列居家隔離，並進行接觸者健康追蹤作業；因此對於接觸者匡列日期未有明定期限，均以最新疫調資料滾動式調整匡列對象，並詳實完成相關個案之處置為原則。</w:t>
      </w:r>
      <w:r w:rsidR="00604BC0" w:rsidRPr="00F53CA3">
        <w:rPr>
          <w:rFonts w:ascii="Times New Roman" w:hAnsi="Times New Roman" w:hint="eastAsia"/>
        </w:rPr>
        <w:t>惟詢據黃珊珊副市長表示：</w:t>
      </w:r>
      <w:r w:rsidR="00604BC0" w:rsidRPr="00F53CA3">
        <w:rPr>
          <w:rFonts w:ascii="Times New Roman" w:hAnsi="Times New Roman"/>
        </w:rPr>
        <w:t>有些確診者因為怕影響工作或鄰近攤商生計，大部分說沒有跟別人接觸，甚至絕口不提自己在哪一攤工作，疫調資料都是「上班</w:t>
      </w:r>
      <w:r w:rsidR="0007265F" w:rsidRPr="00F53CA3">
        <w:rPr>
          <w:rFonts w:ascii="Times New Roman" w:hAnsi="Times New Roman" w:hint="eastAsia"/>
        </w:rPr>
        <w:t>-</w:t>
      </w:r>
      <w:r w:rsidR="00604BC0" w:rsidRPr="00F53CA3">
        <w:rPr>
          <w:rFonts w:ascii="Times New Roman" w:hAnsi="Times New Roman"/>
        </w:rPr>
        <w:t>回家」，也沒有出去買東西，收到這些通報的疫調單，我們必須再一次去問確診者，有些會說</w:t>
      </w:r>
      <w:r w:rsidR="008A709A" w:rsidRPr="00F53CA3">
        <w:rPr>
          <w:rFonts w:ascii="Times New Roman" w:hAnsi="Times New Roman" w:hint="eastAsia"/>
        </w:rPr>
        <w:t>、</w:t>
      </w:r>
      <w:r w:rsidR="00604BC0" w:rsidRPr="00F53CA3">
        <w:rPr>
          <w:rFonts w:ascii="Times New Roman" w:hAnsi="Times New Roman"/>
        </w:rPr>
        <w:t>有些不說</w:t>
      </w:r>
      <w:r w:rsidR="008A709A" w:rsidRPr="00F53CA3">
        <w:rPr>
          <w:rFonts w:ascii="Times New Roman" w:hAnsi="Times New Roman" w:hint="eastAsia"/>
        </w:rPr>
        <w:t>，</w:t>
      </w:r>
      <w:r w:rsidR="00604BC0" w:rsidRPr="00F53CA3">
        <w:rPr>
          <w:rFonts w:ascii="Times New Roman" w:hAnsi="Times New Roman"/>
        </w:rPr>
        <w:t>確診者隱匿足跡才是最大的問題。</w:t>
      </w:r>
    </w:p>
    <w:p w14:paraId="72FC35DC" w14:textId="6BEE42E5" w:rsidR="00604BC0" w:rsidRPr="00F53CA3" w:rsidRDefault="008A709A" w:rsidP="00604BC0">
      <w:pPr>
        <w:pStyle w:val="3"/>
        <w:rPr>
          <w:rFonts w:ascii="Times New Roman" w:hAnsi="Times New Roman"/>
        </w:rPr>
      </w:pPr>
      <w:r w:rsidRPr="00F53CA3">
        <w:rPr>
          <w:rFonts w:ascii="Times New Roman" w:hAnsi="Times New Roman" w:hint="eastAsia"/>
        </w:rPr>
        <w:t>復</w:t>
      </w:r>
      <w:r w:rsidR="00604BC0" w:rsidRPr="00F53CA3">
        <w:rPr>
          <w:rFonts w:ascii="Times New Roman" w:hAnsi="Times New Roman"/>
        </w:rPr>
        <w:t>詢據臺北市黃珊珊副市長表示，全國一致的傳統疫調方法係僅匡列符合要件的接觸者做居家隔離，除了有一部分接觸者未被匡列之外，被匡列的接觸者在居隔</w:t>
      </w:r>
      <w:r w:rsidR="00604BC0" w:rsidRPr="00F53CA3">
        <w:rPr>
          <w:rFonts w:ascii="Times New Roman" w:hAnsi="Times New Roman"/>
        </w:rPr>
        <w:t>14</w:t>
      </w:r>
      <w:r w:rsidR="00604BC0" w:rsidRPr="00F53CA3">
        <w:rPr>
          <w:rFonts w:ascii="Times New Roman" w:hAnsi="Times New Roman"/>
        </w:rPr>
        <w:t>天的期間也不進行篩檢，因此錯失提早掌握其究竟有無受感染的機會。</w:t>
      </w:r>
      <w:r w:rsidR="00604BC0" w:rsidRPr="00F53CA3">
        <w:rPr>
          <w:rFonts w:ascii="Times New Roman" w:hAnsi="Times New Roman" w:hint="eastAsia"/>
        </w:rPr>
        <w:t>而臺北市實施</w:t>
      </w:r>
      <w:r w:rsidR="00604BC0" w:rsidRPr="00F53CA3">
        <w:rPr>
          <w:rFonts w:ascii="Times New Roman" w:hAnsi="Times New Roman"/>
        </w:rPr>
        <w:t>「精</w:t>
      </w:r>
      <w:r w:rsidR="00604BC0" w:rsidRPr="00F53CA3">
        <w:rPr>
          <w:rFonts w:ascii="Times New Roman" w:hAnsi="Times New Roman"/>
        </w:rPr>
        <w:lastRenderedPageBreak/>
        <w:t>準疫調」防疫措施，找出「已匡列</w:t>
      </w:r>
      <w:r w:rsidR="00604BC0" w:rsidRPr="00F53CA3">
        <w:rPr>
          <w:rFonts w:ascii="Times New Roman" w:hAnsi="Times New Roman" w:hint="eastAsia"/>
        </w:rPr>
        <w:t>之</w:t>
      </w:r>
      <w:r w:rsidR="00604BC0" w:rsidRPr="00F53CA3">
        <w:rPr>
          <w:rFonts w:ascii="Times New Roman" w:hAnsi="Times New Roman"/>
        </w:rPr>
        <w:t>接觸者」</w:t>
      </w:r>
      <w:r w:rsidR="00604BC0" w:rsidRPr="00F53CA3">
        <w:rPr>
          <w:rFonts w:ascii="Times New Roman" w:hAnsi="Times New Roman" w:hint="eastAsia"/>
        </w:rPr>
        <w:t>及</w:t>
      </w:r>
      <w:r w:rsidR="00604BC0" w:rsidRPr="00F53CA3">
        <w:rPr>
          <w:rFonts w:ascii="Times New Roman" w:hAnsi="Times New Roman"/>
        </w:rPr>
        <w:t>「有接觸但未匡列的名單」</w:t>
      </w:r>
      <w:r w:rsidR="00604BC0" w:rsidRPr="00F53CA3">
        <w:rPr>
          <w:rFonts w:ascii="Times New Roman" w:hAnsi="Times New Roman" w:hint="eastAsia"/>
        </w:rPr>
        <w:t>，</w:t>
      </w:r>
      <w:r w:rsidR="00604BC0" w:rsidRPr="00F53CA3">
        <w:rPr>
          <w:rFonts w:ascii="Times New Roman" w:hAnsi="Times New Roman"/>
        </w:rPr>
        <w:t>第一圈</w:t>
      </w:r>
      <w:r w:rsidR="00604BC0" w:rsidRPr="00F53CA3">
        <w:rPr>
          <w:rFonts w:ascii="Times New Roman" w:hAnsi="Times New Roman" w:hint="eastAsia"/>
        </w:rPr>
        <w:t>之</w:t>
      </w:r>
      <w:r w:rsidR="00604BC0" w:rsidRPr="00F53CA3">
        <w:rPr>
          <w:rFonts w:ascii="Times New Roman" w:hAnsi="Times New Roman"/>
        </w:rPr>
        <w:t>密切接觸者被列居家隔離，而有些接觸者（沒被居家隔離、曾接觸低於</w:t>
      </w:r>
      <w:r w:rsidR="00604BC0" w:rsidRPr="00F53CA3">
        <w:rPr>
          <w:rFonts w:ascii="Times New Roman" w:hAnsi="Times New Roman"/>
        </w:rPr>
        <w:t>15</w:t>
      </w:r>
      <w:r w:rsidR="00604BC0" w:rsidRPr="00F53CA3">
        <w:rPr>
          <w:rFonts w:ascii="Times New Roman" w:hAnsi="Times New Roman"/>
        </w:rPr>
        <w:t>分鐘內者）不是被直接居家隔離對象，</w:t>
      </w:r>
      <w:r w:rsidR="00604BC0" w:rsidRPr="00F53CA3">
        <w:rPr>
          <w:rFonts w:ascii="Times New Roman" w:hAnsi="Times New Roman" w:hint="eastAsia"/>
        </w:rPr>
        <w:t>北市府會</w:t>
      </w:r>
      <w:r w:rsidR="00604BC0" w:rsidRPr="00F53CA3">
        <w:rPr>
          <w:rFonts w:ascii="Times New Roman" w:hAnsi="Times New Roman"/>
        </w:rPr>
        <w:t>主動詢問</w:t>
      </w:r>
      <w:r w:rsidR="00604BC0" w:rsidRPr="00F53CA3">
        <w:rPr>
          <w:rFonts w:ascii="Times New Roman" w:hAnsi="Times New Roman" w:hint="eastAsia"/>
        </w:rPr>
        <w:t>其接受</w:t>
      </w:r>
      <w:r w:rsidR="00604BC0" w:rsidRPr="00F53CA3">
        <w:rPr>
          <w:rFonts w:ascii="Times New Roman" w:hAnsi="Times New Roman"/>
        </w:rPr>
        <w:t>快篩</w:t>
      </w:r>
      <w:r w:rsidR="00604BC0" w:rsidRPr="00F53CA3">
        <w:rPr>
          <w:rFonts w:ascii="Times New Roman" w:hAnsi="Times New Roman" w:hint="eastAsia"/>
        </w:rPr>
        <w:t>之</w:t>
      </w:r>
      <w:r w:rsidR="00604BC0" w:rsidRPr="00F53CA3">
        <w:rPr>
          <w:rFonts w:ascii="Times New Roman" w:hAnsi="Times New Roman"/>
        </w:rPr>
        <w:t>意願</w:t>
      </w:r>
      <w:r w:rsidR="00604BC0" w:rsidRPr="00F53CA3">
        <w:rPr>
          <w:rFonts w:ascii="Times New Roman" w:hAnsi="Times New Roman" w:hint="eastAsia"/>
        </w:rPr>
        <w:t>，已</w:t>
      </w:r>
      <w:r w:rsidR="00604BC0" w:rsidRPr="00F53CA3">
        <w:rPr>
          <w:rFonts w:ascii="Times New Roman" w:hAnsi="Times New Roman"/>
        </w:rPr>
        <w:t>從</w:t>
      </w:r>
      <w:r w:rsidR="00604BC0" w:rsidRPr="00F53CA3">
        <w:rPr>
          <w:rFonts w:ascii="Times New Roman" w:hAnsi="Times New Roman"/>
        </w:rPr>
        <w:t>8</w:t>
      </w:r>
      <w:r w:rsidR="00604BC0" w:rsidRPr="00F53CA3">
        <w:rPr>
          <w:rFonts w:ascii="Times New Roman" w:hAnsi="Times New Roman" w:hint="eastAsia"/>
        </w:rPr>
        <w:t>千</w:t>
      </w:r>
      <w:r w:rsidR="00604BC0" w:rsidRPr="00F53CA3">
        <w:rPr>
          <w:rFonts w:ascii="Times New Roman" w:hAnsi="Times New Roman"/>
        </w:rPr>
        <w:t>多人中找出</w:t>
      </w:r>
      <w:r w:rsidR="00604BC0" w:rsidRPr="00F53CA3">
        <w:rPr>
          <w:rFonts w:ascii="Times New Roman" w:hAnsi="Times New Roman"/>
        </w:rPr>
        <w:t>132</w:t>
      </w:r>
      <w:r w:rsidR="00604BC0" w:rsidRPr="00F53CA3">
        <w:rPr>
          <w:rFonts w:ascii="Times New Roman" w:hAnsi="Times New Roman"/>
        </w:rPr>
        <w:t>名陽性確診者，減少在社區傳染他人機會。</w:t>
      </w:r>
    </w:p>
    <w:p w14:paraId="57E116EB" w14:textId="77777777" w:rsidR="00A558EF" w:rsidRPr="00F53CA3" w:rsidRDefault="00604BC0" w:rsidP="00AF56FB">
      <w:pPr>
        <w:pStyle w:val="3"/>
      </w:pPr>
      <w:r w:rsidRPr="00F53CA3">
        <w:rPr>
          <w:rFonts w:hAnsi="標楷體" w:hint="eastAsia"/>
          <w:kern w:val="0"/>
          <w:szCs w:val="32"/>
        </w:rPr>
        <w:t>依北市府提供匡列接觸者之資料，至少有8名北農一市</w:t>
      </w:r>
      <w:r w:rsidRPr="00F53CA3">
        <w:rPr>
          <w:rFonts w:ascii="Times New Roman" w:hAnsi="Times New Roman" w:hint="eastAsia"/>
        </w:rPr>
        <w:t>個案於確診</w:t>
      </w:r>
      <w:r w:rsidRPr="00F53CA3">
        <w:rPr>
          <w:rFonts w:ascii="Times New Roman" w:hAnsi="Times New Roman" w:hint="eastAsia"/>
        </w:rPr>
        <w:t>5</w:t>
      </w:r>
      <w:r w:rsidRPr="00F53CA3">
        <w:rPr>
          <w:rFonts w:ascii="Times New Roman" w:hAnsi="Times New Roman" w:hint="eastAsia"/>
        </w:rPr>
        <w:t>日後，方匡列接觸者之情形，</w:t>
      </w:r>
      <w:r w:rsidR="006073EE" w:rsidRPr="00F53CA3">
        <w:rPr>
          <w:rFonts w:ascii="Times New Roman" w:hAnsi="Times New Roman" w:hint="eastAsia"/>
        </w:rPr>
        <w:t>惟無法排除</w:t>
      </w:r>
      <w:r w:rsidR="006073EE" w:rsidRPr="00F53CA3">
        <w:rPr>
          <w:rFonts w:ascii="Times New Roman" w:hAnsi="Times New Roman"/>
        </w:rPr>
        <w:t>個案有回憶誤差</w:t>
      </w:r>
      <w:r w:rsidR="006073EE" w:rsidRPr="00F53CA3">
        <w:rPr>
          <w:rFonts w:ascii="Times New Roman" w:hAnsi="Times New Roman" w:hint="eastAsia"/>
        </w:rPr>
        <w:t>及</w:t>
      </w:r>
      <w:r w:rsidR="006073EE" w:rsidRPr="00F53CA3">
        <w:rPr>
          <w:rFonts w:ascii="Times New Roman" w:hAnsi="Times New Roman"/>
        </w:rPr>
        <w:t>無法正確提供接觸史或活動史</w:t>
      </w:r>
      <w:r w:rsidR="006073EE" w:rsidRPr="00F53CA3">
        <w:rPr>
          <w:rFonts w:ascii="Times New Roman" w:hAnsi="Times New Roman" w:hint="eastAsia"/>
        </w:rPr>
        <w:t>有關；</w:t>
      </w:r>
      <w:r w:rsidRPr="00F53CA3">
        <w:rPr>
          <w:rFonts w:ascii="Times New Roman" w:hAnsi="Times New Roman" w:hint="eastAsia"/>
        </w:rPr>
        <w:t>而被匡列之接觸者以家人最多，</w:t>
      </w:r>
      <w:r w:rsidR="0034492A" w:rsidRPr="00F53CA3">
        <w:rPr>
          <w:rFonts w:ascii="Times New Roman" w:hAnsi="Times New Roman" w:hint="eastAsia"/>
        </w:rPr>
        <w:t>職場接觸者被匡列之情形相對較少，</w:t>
      </w:r>
      <w:r w:rsidR="006073EE" w:rsidRPr="00F53CA3">
        <w:rPr>
          <w:rFonts w:ascii="Times New Roman" w:hAnsi="Times New Roman" w:hint="eastAsia"/>
        </w:rPr>
        <w:t>亦可能與新冠疫情三級警戒後於室內須配載口罩，並減少密切接觸有關</w:t>
      </w:r>
      <w:r w:rsidRPr="00F53CA3">
        <w:rPr>
          <w:rFonts w:ascii="Times New Roman" w:hAnsi="Times New Roman" w:hint="eastAsia"/>
        </w:rPr>
        <w:t>。</w:t>
      </w:r>
    </w:p>
    <w:p w14:paraId="0C448856" w14:textId="7998EAE3" w:rsidR="005637A9" w:rsidRPr="008D51B9" w:rsidRDefault="00A558EF" w:rsidP="00AF56FB">
      <w:pPr>
        <w:pStyle w:val="3"/>
      </w:pPr>
      <w:proofErr w:type="gramStart"/>
      <w:r w:rsidRPr="00F53CA3">
        <w:rPr>
          <w:rFonts w:hint="eastAsia"/>
          <w:bCs w:val="0"/>
        </w:rPr>
        <w:t>另疾管署</w:t>
      </w:r>
      <w:proofErr w:type="gramEnd"/>
      <w:r w:rsidRPr="00F53CA3">
        <w:rPr>
          <w:rFonts w:hint="eastAsia"/>
          <w:bCs w:val="0"/>
        </w:rPr>
        <w:t>出席詢問人員表示</w:t>
      </w:r>
      <w:r w:rsidRPr="00F53CA3">
        <w:rPr>
          <w:rFonts w:ascii="Times New Roman" w:hAnsi="Times New Roman" w:hint="eastAsia"/>
          <w:bCs w:val="0"/>
        </w:rPr>
        <w:t>未發現北市府</w:t>
      </w:r>
      <w:r w:rsidRPr="00F53CA3">
        <w:rPr>
          <w:rFonts w:hAnsi="標楷體" w:hint="eastAsia"/>
          <w:bCs w:val="0"/>
          <w:kern w:val="0"/>
          <w:szCs w:val="32"/>
        </w:rPr>
        <w:t>有不符合</w:t>
      </w:r>
      <w:r w:rsidR="00E93ADD" w:rsidRPr="00F53CA3">
        <w:rPr>
          <w:rFonts w:hAnsi="標楷體" w:hint="eastAsia"/>
          <w:bCs w:val="0"/>
          <w:kern w:val="0"/>
          <w:szCs w:val="32"/>
        </w:rPr>
        <w:t>《</w:t>
      </w:r>
      <w:r w:rsidR="00E93ADD" w:rsidRPr="00F53CA3">
        <w:rPr>
          <w:rFonts w:ascii="Times New Roman" w:hAnsi="Times New Roman" w:hint="eastAsia"/>
        </w:rPr>
        <w:t>疫情調查及</w:t>
      </w:r>
      <w:r w:rsidR="00E93ADD" w:rsidRPr="00F53CA3">
        <w:rPr>
          <w:rFonts w:ascii="Times New Roman" w:hAnsi="Times New Roman"/>
        </w:rPr>
        <w:t>接觸者追蹤指引</w:t>
      </w:r>
      <w:r w:rsidR="00E93ADD" w:rsidRPr="00F53CA3">
        <w:rPr>
          <w:rFonts w:hAnsi="標楷體" w:hint="eastAsia"/>
          <w:bCs w:val="0"/>
          <w:kern w:val="0"/>
          <w:szCs w:val="32"/>
        </w:rPr>
        <w:t>》</w:t>
      </w:r>
      <w:r w:rsidRPr="00F53CA3">
        <w:rPr>
          <w:rFonts w:hAnsi="標楷體" w:hint="eastAsia"/>
          <w:bCs w:val="0"/>
          <w:kern w:val="0"/>
          <w:szCs w:val="32"/>
        </w:rPr>
        <w:t>之情事，</w:t>
      </w:r>
      <w:r w:rsidR="005637A9" w:rsidRPr="00F53CA3">
        <w:rPr>
          <w:rFonts w:hAnsi="標楷體" w:hint="eastAsia"/>
          <w:bCs w:val="0"/>
          <w:kern w:val="0"/>
          <w:szCs w:val="32"/>
        </w:rPr>
        <w:t>該說明</w:t>
      </w:r>
      <w:r w:rsidRPr="00F53CA3">
        <w:rPr>
          <w:rFonts w:hAnsi="標楷體" w:hint="eastAsia"/>
          <w:bCs w:val="0"/>
          <w:kern w:val="0"/>
          <w:szCs w:val="32"/>
        </w:rPr>
        <w:t>與本案</w:t>
      </w:r>
      <w:r w:rsidR="001611BC" w:rsidRPr="00F53CA3">
        <w:rPr>
          <w:rFonts w:hint="eastAsia"/>
          <w:bCs w:val="0"/>
        </w:rPr>
        <w:t>分析</w:t>
      </w:r>
      <w:r w:rsidRPr="00F53CA3">
        <w:rPr>
          <w:rFonts w:hint="eastAsia"/>
          <w:bCs w:val="0"/>
        </w:rPr>
        <w:t>北市府提供接觸者匡列之資料，</w:t>
      </w:r>
      <w:proofErr w:type="gramStart"/>
      <w:r w:rsidR="001611BC" w:rsidRPr="00F53CA3">
        <w:rPr>
          <w:rFonts w:hint="eastAsia"/>
          <w:bCs w:val="0"/>
        </w:rPr>
        <w:t>認</w:t>
      </w:r>
      <w:r w:rsidR="005637A9" w:rsidRPr="00F53CA3">
        <w:rPr>
          <w:rFonts w:hint="eastAsia"/>
          <w:bCs w:val="0"/>
        </w:rPr>
        <w:t>尚</w:t>
      </w:r>
      <w:r w:rsidRPr="00F53CA3">
        <w:rPr>
          <w:rFonts w:ascii="Times New Roman" w:hAnsi="Times New Roman" w:hint="eastAsia"/>
          <w:bCs w:val="0"/>
        </w:rPr>
        <w:t>無</w:t>
      </w:r>
      <w:proofErr w:type="gramEnd"/>
      <w:r w:rsidRPr="00F53CA3">
        <w:rPr>
          <w:rFonts w:ascii="Times New Roman" w:hAnsi="Times New Roman" w:hint="eastAsia"/>
          <w:bCs w:val="0"/>
        </w:rPr>
        <w:t>證據證明</w:t>
      </w:r>
      <w:proofErr w:type="gramStart"/>
      <w:r w:rsidRPr="00F53CA3">
        <w:rPr>
          <w:rFonts w:ascii="Times New Roman" w:hAnsi="Times New Roman" w:hint="eastAsia"/>
          <w:bCs w:val="0"/>
        </w:rPr>
        <w:t>有匡列接觸</w:t>
      </w:r>
      <w:proofErr w:type="gramEnd"/>
      <w:r w:rsidRPr="00F53CA3">
        <w:rPr>
          <w:rFonts w:ascii="Times New Roman" w:hAnsi="Times New Roman" w:hint="eastAsia"/>
          <w:bCs w:val="0"/>
        </w:rPr>
        <w:t>者鬆散</w:t>
      </w:r>
      <w:r w:rsidR="005637A9" w:rsidRPr="00F53CA3">
        <w:rPr>
          <w:rFonts w:ascii="Times New Roman" w:hAnsi="Times New Roman" w:hint="eastAsia"/>
          <w:bCs w:val="0"/>
        </w:rPr>
        <w:t>或違反</w:t>
      </w:r>
      <w:r w:rsidR="00E93ADD" w:rsidRPr="00F53CA3">
        <w:rPr>
          <w:rFonts w:hAnsi="標楷體" w:hint="eastAsia"/>
          <w:bCs w:val="0"/>
          <w:kern w:val="0"/>
          <w:szCs w:val="32"/>
        </w:rPr>
        <w:t>《</w:t>
      </w:r>
      <w:r w:rsidR="00E93ADD" w:rsidRPr="00F53CA3">
        <w:rPr>
          <w:rFonts w:ascii="Times New Roman" w:hAnsi="Times New Roman" w:hint="eastAsia"/>
        </w:rPr>
        <w:t>疫情調查及</w:t>
      </w:r>
      <w:r w:rsidR="00E93ADD" w:rsidRPr="00F53CA3">
        <w:rPr>
          <w:rFonts w:ascii="Times New Roman" w:hAnsi="Times New Roman"/>
        </w:rPr>
        <w:t>接觸者追蹤指引</w:t>
      </w:r>
      <w:r w:rsidR="00E93ADD" w:rsidRPr="00F53CA3">
        <w:rPr>
          <w:rFonts w:hAnsi="標楷體" w:hint="eastAsia"/>
          <w:bCs w:val="0"/>
          <w:kern w:val="0"/>
          <w:szCs w:val="32"/>
        </w:rPr>
        <w:t>》</w:t>
      </w:r>
      <w:r w:rsidR="005637A9" w:rsidRPr="00F53CA3">
        <w:rPr>
          <w:rFonts w:hAnsi="標楷體" w:hint="eastAsia"/>
          <w:bCs w:val="0"/>
          <w:kern w:val="0"/>
          <w:szCs w:val="32"/>
        </w:rPr>
        <w:t>之情事相符。</w:t>
      </w:r>
    </w:p>
    <w:p w14:paraId="3951397E" w14:textId="215AEDE1" w:rsidR="001D0683" w:rsidRPr="00F53CA3" w:rsidRDefault="001D0683" w:rsidP="001D0683">
      <w:pPr>
        <w:pStyle w:val="1"/>
      </w:pPr>
      <w:r w:rsidRPr="00F53CA3">
        <w:rPr>
          <w:rFonts w:hint="eastAsia"/>
        </w:rPr>
        <w:t>處理辦法：</w:t>
      </w:r>
    </w:p>
    <w:p w14:paraId="62B39403" w14:textId="3F56A768" w:rsidR="00C15827" w:rsidRPr="00F53CA3" w:rsidRDefault="00C15827" w:rsidP="003D3F34">
      <w:pPr>
        <w:pStyle w:val="2"/>
        <w:numPr>
          <w:ilvl w:val="1"/>
          <w:numId w:val="12"/>
        </w:numPr>
      </w:pPr>
      <w:r w:rsidRPr="00F53CA3">
        <w:rPr>
          <w:rFonts w:hint="eastAsia"/>
          <w:lang w:eastAsia="zh-HK"/>
        </w:rPr>
        <w:t>調查意見</w:t>
      </w:r>
      <w:r w:rsidR="003D3F34" w:rsidRPr="00F53CA3">
        <w:rPr>
          <w:rFonts w:hint="eastAsia"/>
          <w:lang w:eastAsia="zh-HK"/>
        </w:rPr>
        <w:t>一、二，函</w:t>
      </w:r>
      <w:r w:rsidRPr="00F53CA3">
        <w:rPr>
          <w:rFonts w:hint="eastAsia"/>
          <w:lang w:eastAsia="zh-HK"/>
        </w:rPr>
        <w:t>臺北市政府</w:t>
      </w:r>
      <w:r w:rsidR="003D3F34" w:rsidRPr="00F53CA3">
        <w:rPr>
          <w:rFonts w:hint="eastAsia"/>
          <w:lang w:eastAsia="zh-HK"/>
        </w:rPr>
        <w:t>檢討改進</w:t>
      </w:r>
      <w:proofErr w:type="gramStart"/>
      <w:r w:rsidR="003D3F34" w:rsidRPr="00F53CA3">
        <w:rPr>
          <w:rFonts w:hint="eastAsia"/>
          <w:lang w:eastAsia="zh-HK"/>
        </w:rPr>
        <w:t>見復；</w:t>
      </w:r>
      <w:proofErr w:type="gramEnd"/>
      <w:r w:rsidR="003D3F34" w:rsidRPr="00F53CA3">
        <w:rPr>
          <w:rFonts w:hint="eastAsia"/>
          <w:lang w:eastAsia="zh-HK"/>
        </w:rPr>
        <w:t>調查意見</w:t>
      </w:r>
      <w:proofErr w:type="gramStart"/>
      <w:r w:rsidR="003D3F34" w:rsidRPr="00F53CA3">
        <w:rPr>
          <w:rFonts w:hint="eastAsia"/>
          <w:lang w:eastAsia="zh-HK"/>
        </w:rPr>
        <w:t>三</w:t>
      </w:r>
      <w:proofErr w:type="gramEnd"/>
      <w:r w:rsidR="003D3F34" w:rsidRPr="00F53CA3">
        <w:rPr>
          <w:rFonts w:hint="eastAsia"/>
          <w:lang w:eastAsia="zh-HK"/>
        </w:rPr>
        <w:t>，函臺北市政府參考。</w:t>
      </w:r>
    </w:p>
    <w:p w14:paraId="4C32A9DA" w14:textId="3C8FB278" w:rsidR="00264C83" w:rsidRPr="00F53CA3" w:rsidRDefault="001D0683" w:rsidP="003D3F34">
      <w:pPr>
        <w:pStyle w:val="2"/>
        <w:numPr>
          <w:ilvl w:val="1"/>
          <w:numId w:val="12"/>
        </w:numPr>
      </w:pPr>
      <w:r w:rsidRPr="00F53CA3">
        <w:rPr>
          <w:rFonts w:hint="eastAsia"/>
        </w:rPr>
        <w:t>調查意見</w:t>
      </w:r>
      <w:r w:rsidR="00264C83" w:rsidRPr="00F53CA3">
        <w:rPr>
          <w:rFonts w:hint="eastAsia"/>
        </w:rPr>
        <w:t>，</w:t>
      </w:r>
      <w:r w:rsidR="00C15827" w:rsidRPr="00F53CA3">
        <w:rPr>
          <w:rFonts w:hint="eastAsia"/>
          <w:lang w:eastAsia="zh-HK"/>
        </w:rPr>
        <w:t>函衛生福利部</w:t>
      </w:r>
      <w:r w:rsidR="00264C83" w:rsidRPr="00F53CA3">
        <w:rPr>
          <w:rFonts w:hint="eastAsia"/>
          <w:lang w:eastAsia="zh-HK"/>
        </w:rPr>
        <w:t>參考及督促所屬衛生福利部疾病管制署</w:t>
      </w:r>
      <w:r w:rsidR="003E5002" w:rsidRPr="00F53CA3">
        <w:rPr>
          <w:rFonts w:hint="eastAsia"/>
          <w:lang w:eastAsia="zh-HK"/>
        </w:rPr>
        <w:t>就調查意見二</w:t>
      </w:r>
      <w:r w:rsidR="00264C83" w:rsidRPr="00F53CA3">
        <w:rPr>
          <w:rFonts w:hint="eastAsia"/>
          <w:lang w:eastAsia="zh-HK"/>
        </w:rPr>
        <w:t>檢討改進</w:t>
      </w:r>
      <w:proofErr w:type="gramStart"/>
      <w:r w:rsidR="00264C83" w:rsidRPr="00F53CA3">
        <w:rPr>
          <w:rFonts w:hint="eastAsia"/>
          <w:lang w:eastAsia="zh-HK"/>
        </w:rPr>
        <w:t>見復。</w:t>
      </w:r>
      <w:proofErr w:type="gramEnd"/>
    </w:p>
    <w:p w14:paraId="443098EF" w14:textId="1E7EE055" w:rsidR="001D0683" w:rsidRPr="00AF6527" w:rsidRDefault="001D0683" w:rsidP="008D51B9">
      <w:pPr>
        <w:pStyle w:val="2"/>
        <w:numPr>
          <w:ilvl w:val="0"/>
          <w:numId w:val="0"/>
        </w:numPr>
        <w:ind w:left="340"/>
      </w:pPr>
    </w:p>
    <w:p w14:paraId="79F617FC" w14:textId="3EDED925" w:rsidR="001D0683" w:rsidRPr="00AF6527" w:rsidRDefault="001D0683" w:rsidP="001D0683">
      <w:pPr>
        <w:pStyle w:val="aa"/>
        <w:spacing w:beforeLines="50" w:before="228" w:afterLines="50" w:after="228" w:line="440" w:lineRule="exact"/>
        <w:ind w:leftChars="1100" w:left="3742" w:firstLine="890"/>
        <w:rPr>
          <w:b w:val="0"/>
          <w:bCs/>
          <w:snapToGrid/>
          <w:spacing w:val="12"/>
          <w:kern w:val="0"/>
          <w:sz w:val="40"/>
        </w:rPr>
      </w:pPr>
      <w:r w:rsidRPr="00AF6527">
        <w:rPr>
          <w:rFonts w:hint="eastAsia"/>
          <w:b w:val="0"/>
          <w:bCs/>
          <w:snapToGrid/>
          <w:spacing w:val="12"/>
          <w:kern w:val="0"/>
          <w:sz w:val="40"/>
        </w:rPr>
        <w:t>調查委員：</w:t>
      </w:r>
      <w:bookmarkStart w:id="25" w:name="_GoBack"/>
      <w:bookmarkEnd w:id="25"/>
      <w:r w:rsidR="008D51B9">
        <w:rPr>
          <w:b w:val="0"/>
          <w:bCs/>
          <w:snapToGrid/>
          <w:spacing w:val="12"/>
          <w:kern w:val="0"/>
          <w:sz w:val="40"/>
        </w:rPr>
        <w:t>賴振昌</w:t>
      </w:r>
    </w:p>
    <w:sectPr w:rsidR="001D0683" w:rsidRPr="00AF6527" w:rsidSect="00C173A7">
      <w:footerReference w:type="default" r:id="rId9"/>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8D41F" w14:textId="77777777" w:rsidR="00B54958" w:rsidRDefault="00B54958">
      <w:r>
        <w:separator/>
      </w:r>
    </w:p>
  </w:endnote>
  <w:endnote w:type="continuationSeparator" w:id="0">
    <w:p w14:paraId="1B5A2915" w14:textId="77777777" w:rsidR="00B54958" w:rsidRDefault="00B5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haker 2 Lancet">
    <w:altName w:val="Malgun Gothic Semilight"/>
    <w:panose1 w:val="00000000000000000000"/>
    <w:charset w:val="88"/>
    <w:family w:val="swiss"/>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rPr>
      <w:id w:val="197827331"/>
      <w:docPartObj>
        <w:docPartGallery w:val="Page Numbers (Bottom of Page)"/>
        <w:docPartUnique/>
      </w:docPartObj>
    </w:sdtPr>
    <w:sdtEndPr/>
    <w:sdtContent>
      <w:p w14:paraId="6CC31815" w14:textId="28156CAB" w:rsidR="00934DDF" w:rsidRPr="00E154E2" w:rsidRDefault="00934DDF">
        <w:pPr>
          <w:pStyle w:val="af6"/>
          <w:jc w:val="center"/>
          <w:rPr>
            <w:rFonts w:ascii="Times New Roman"/>
          </w:rPr>
        </w:pPr>
        <w:r w:rsidRPr="00E154E2">
          <w:rPr>
            <w:rFonts w:ascii="Times New Roman"/>
          </w:rPr>
          <w:fldChar w:fldCharType="begin"/>
        </w:r>
        <w:r w:rsidRPr="00E154E2">
          <w:rPr>
            <w:rFonts w:ascii="Times New Roman"/>
          </w:rPr>
          <w:instrText>PAGE   \* MERGEFORMAT</w:instrText>
        </w:r>
        <w:r w:rsidRPr="00E154E2">
          <w:rPr>
            <w:rFonts w:ascii="Times New Roman"/>
          </w:rPr>
          <w:fldChar w:fldCharType="separate"/>
        </w:r>
        <w:r w:rsidR="008D51B9" w:rsidRPr="008D51B9">
          <w:rPr>
            <w:rFonts w:ascii="Times New Roman"/>
            <w:noProof/>
            <w:lang w:val="zh-TW"/>
          </w:rPr>
          <w:t>15</w:t>
        </w:r>
        <w:r w:rsidRPr="00E154E2">
          <w:rPr>
            <w:rFonts w:asci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B6EE9" w14:textId="77777777" w:rsidR="00B54958" w:rsidRDefault="00B54958">
      <w:r>
        <w:separator/>
      </w:r>
    </w:p>
  </w:footnote>
  <w:footnote w:type="continuationSeparator" w:id="0">
    <w:p w14:paraId="68BD0975" w14:textId="77777777" w:rsidR="00B54958" w:rsidRDefault="00B54958">
      <w:r>
        <w:continuationSeparator/>
      </w:r>
    </w:p>
  </w:footnote>
  <w:footnote w:id="1">
    <w:p w14:paraId="4B4081D3" w14:textId="2D491A16" w:rsidR="00934DDF" w:rsidRPr="00B27395" w:rsidRDefault="00934DDF" w:rsidP="00B27395">
      <w:pPr>
        <w:pStyle w:val="aff2"/>
        <w:wordWrap w:val="0"/>
        <w:ind w:left="220" w:hangingChars="100" w:hanging="220"/>
        <w:jc w:val="both"/>
        <w:rPr>
          <w:rFonts w:ascii="Times New Roman"/>
        </w:rPr>
      </w:pPr>
      <w:r w:rsidRPr="00B27395">
        <w:rPr>
          <w:rStyle w:val="aff4"/>
          <w:rFonts w:ascii="Times New Roman"/>
        </w:rPr>
        <w:footnoteRef/>
      </w:r>
      <w:r w:rsidRPr="00B27395">
        <w:rPr>
          <w:rFonts w:ascii="Times New Roman"/>
        </w:rPr>
        <w:t xml:space="preserve"> </w:t>
      </w:r>
      <w:r w:rsidRPr="00B27395">
        <w:rPr>
          <w:rFonts w:ascii="Times New Roman"/>
        </w:rPr>
        <w:t>相關文號：北市府</w:t>
      </w:r>
      <w:r w:rsidRPr="00B27395">
        <w:rPr>
          <w:rFonts w:ascii="Times New Roman"/>
        </w:rPr>
        <w:t>110</w:t>
      </w:r>
      <w:r w:rsidRPr="00B27395">
        <w:rPr>
          <w:rFonts w:ascii="Times New Roman"/>
        </w:rPr>
        <w:t>年</w:t>
      </w:r>
      <w:r w:rsidRPr="00B27395">
        <w:rPr>
          <w:rFonts w:ascii="Times New Roman"/>
        </w:rPr>
        <w:t>9</w:t>
      </w:r>
      <w:r w:rsidRPr="00B27395">
        <w:rPr>
          <w:rFonts w:ascii="Times New Roman"/>
        </w:rPr>
        <w:t>月</w:t>
      </w:r>
      <w:r w:rsidRPr="00B27395">
        <w:rPr>
          <w:rFonts w:ascii="Times New Roman"/>
        </w:rPr>
        <w:t>1</w:t>
      </w:r>
      <w:r w:rsidRPr="00B27395">
        <w:rPr>
          <w:rFonts w:ascii="Times New Roman"/>
        </w:rPr>
        <w:t>日</w:t>
      </w:r>
      <w:proofErr w:type="gramStart"/>
      <w:r w:rsidRPr="00B27395">
        <w:rPr>
          <w:rFonts w:ascii="Times New Roman"/>
        </w:rPr>
        <w:t>府授產業市字</w:t>
      </w:r>
      <w:proofErr w:type="gramEnd"/>
      <w:r w:rsidRPr="00B27395">
        <w:rPr>
          <w:rFonts w:ascii="Times New Roman"/>
        </w:rPr>
        <w:t>第</w:t>
      </w:r>
      <w:r w:rsidRPr="00B27395">
        <w:rPr>
          <w:rFonts w:ascii="Times New Roman"/>
        </w:rPr>
        <w:t>1100131203</w:t>
      </w:r>
      <w:r w:rsidRPr="00B27395">
        <w:rPr>
          <w:rFonts w:ascii="Times New Roman"/>
        </w:rPr>
        <w:t>號函及同年</w:t>
      </w:r>
      <w:r w:rsidRPr="00B27395">
        <w:rPr>
          <w:rFonts w:ascii="Times New Roman"/>
        </w:rPr>
        <w:t>11</w:t>
      </w:r>
      <w:r w:rsidRPr="00B27395">
        <w:rPr>
          <w:rFonts w:ascii="Times New Roman"/>
        </w:rPr>
        <w:t>月</w:t>
      </w:r>
      <w:r w:rsidRPr="00B27395">
        <w:rPr>
          <w:rFonts w:ascii="Times New Roman"/>
        </w:rPr>
        <w:t>18</w:t>
      </w:r>
      <w:r w:rsidRPr="00B27395">
        <w:rPr>
          <w:rFonts w:ascii="Times New Roman"/>
        </w:rPr>
        <w:t>日</w:t>
      </w:r>
      <w:proofErr w:type="gramStart"/>
      <w:r w:rsidRPr="00B27395">
        <w:rPr>
          <w:rFonts w:ascii="Times New Roman"/>
        </w:rPr>
        <w:t>府授產業市字</w:t>
      </w:r>
      <w:proofErr w:type="gramEnd"/>
      <w:r w:rsidRPr="00B27395">
        <w:rPr>
          <w:rFonts w:ascii="Times New Roman"/>
        </w:rPr>
        <w:t>第</w:t>
      </w:r>
      <w:r w:rsidRPr="00B27395">
        <w:rPr>
          <w:rFonts w:ascii="Times New Roman"/>
        </w:rPr>
        <w:t>1103029366</w:t>
      </w:r>
      <w:r w:rsidRPr="00B27395">
        <w:rPr>
          <w:rFonts w:ascii="Times New Roman"/>
        </w:rPr>
        <w:t>號函、</w:t>
      </w:r>
      <w:proofErr w:type="gramStart"/>
      <w:r w:rsidRPr="00B27395">
        <w:rPr>
          <w:rFonts w:ascii="Times New Roman"/>
        </w:rPr>
        <w:t>衛福部</w:t>
      </w:r>
      <w:r w:rsidRPr="00B27395">
        <w:rPr>
          <w:rFonts w:ascii="Times New Roman"/>
        </w:rPr>
        <w:t>110</w:t>
      </w:r>
      <w:r w:rsidRPr="00B27395">
        <w:rPr>
          <w:rFonts w:ascii="Times New Roman"/>
        </w:rPr>
        <w:t>年</w:t>
      </w:r>
      <w:r w:rsidRPr="00B27395">
        <w:rPr>
          <w:rFonts w:ascii="Times New Roman"/>
        </w:rPr>
        <w:t>10</w:t>
      </w:r>
      <w:r w:rsidRPr="00B27395">
        <w:rPr>
          <w:rFonts w:ascii="Times New Roman"/>
        </w:rPr>
        <w:t>月</w:t>
      </w:r>
      <w:r w:rsidRPr="00B27395">
        <w:rPr>
          <w:rFonts w:ascii="Times New Roman"/>
        </w:rPr>
        <w:t>6</w:t>
      </w:r>
      <w:r w:rsidRPr="00B27395">
        <w:rPr>
          <w:rFonts w:ascii="Times New Roman"/>
        </w:rPr>
        <w:t>日衛授疾字</w:t>
      </w:r>
      <w:proofErr w:type="gramEnd"/>
      <w:r w:rsidRPr="00B27395">
        <w:rPr>
          <w:rFonts w:ascii="Times New Roman"/>
        </w:rPr>
        <w:t>第</w:t>
      </w:r>
      <w:r w:rsidRPr="00B27395">
        <w:rPr>
          <w:rFonts w:ascii="Times New Roman"/>
        </w:rPr>
        <w:t>1100010618</w:t>
      </w:r>
      <w:r w:rsidRPr="00B27395">
        <w:rPr>
          <w:rFonts w:ascii="Times New Roman"/>
        </w:rPr>
        <w:t>號函、</w:t>
      </w:r>
      <w:proofErr w:type="gramStart"/>
      <w:r w:rsidRPr="00B27395">
        <w:rPr>
          <w:rFonts w:ascii="Times New Roman"/>
        </w:rPr>
        <w:t>疾管署</w:t>
      </w:r>
      <w:r w:rsidRPr="00B27395">
        <w:rPr>
          <w:rFonts w:ascii="Times New Roman"/>
        </w:rPr>
        <w:t>110</w:t>
      </w:r>
      <w:r w:rsidRPr="00B27395">
        <w:rPr>
          <w:rFonts w:ascii="Times New Roman"/>
        </w:rPr>
        <w:t>年</w:t>
      </w:r>
      <w:r w:rsidRPr="00B27395">
        <w:rPr>
          <w:rFonts w:ascii="Times New Roman"/>
        </w:rPr>
        <w:t>11</w:t>
      </w:r>
      <w:r w:rsidRPr="00B27395">
        <w:rPr>
          <w:rFonts w:ascii="Times New Roman"/>
        </w:rPr>
        <w:t>月</w:t>
      </w:r>
      <w:r w:rsidRPr="00B27395">
        <w:rPr>
          <w:rFonts w:ascii="Times New Roman"/>
        </w:rPr>
        <w:t>16</w:t>
      </w:r>
      <w:r w:rsidRPr="00B27395">
        <w:rPr>
          <w:rFonts w:ascii="Times New Roman"/>
        </w:rPr>
        <w:t>日</w:t>
      </w:r>
      <w:proofErr w:type="gramEnd"/>
      <w:r w:rsidRPr="00B27395">
        <w:rPr>
          <w:rFonts w:ascii="Times New Roman"/>
        </w:rPr>
        <w:t>疾管</w:t>
      </w:r>
      <w:proofErr w:type="gramStart"/>
      <w:r w:rsidRPr="00B27395">
        <w:rPr>
          <w:rFonts w:ascii="Times New Roman"/>
        </w:rPr>
        <w:t>疫</w:t>
      </w:r>
      <w:proofErr w:type="gramEnd"/>
      <w:r w:rsidRPr="00B27395">
        <w:rPr>
          <w:rFonts w:ascii="Times New Roman"/>
        </w:rPr>
        <w:t>字第</w:t>
      </w:r>
      <w:r w:rsidRPr="00B27395">
        <w:rPr>
          <w:rFonts w:ascii="Times New Roman"/>
        </w:rPr>
        <w:t>1100015842</w:t>
      </w:r>
      <w:r w:rsidRPr="00B27395">
        <w:rPr>
          <w:rFonts w:ascii="Times New Roman"/>
        </w:rPr>
        <w:t>號函。</w:t>
      </w:r>
    </w:p>
  </w:footnote>
  <w:footnote w:id="2">
    <w:p w14:paraId="50B16805" w14:textId="77777777" w:rsidR="00934DDF" w:rsidRPr="00F67AB5" w:rsidRDefault="00934DDF" w:rsidP="00310141">
      <w:pPr>
        <w:pStyle w:val="aff2"/>
        <w:jc w:val="both"/>
        <w:rPr>
          <w:rFonts w:ascii="Times New Roman"/>
        </w:rPr>
      </w:pPr>
      <w:r w:rsidRPr="00F67AB5">
        <w:rPr>
          <w:rStyle w:val="aff4"/>
          <w:rFonts w:ascii="Times New Roman"/>
        </w:rPr>
        <w:footnoteRef/>
      </w:r>
      <w:r w:rsidRPr="00F67AB5">
        <w:rPr>
          <w:rFonts w:ascii="Times New Roman"/>
        </w:rPr>
        <w:t xml:space="preserve"> </w:t>
      </w:r>
      <w:r w:rsidRPr="00F67AB5">
        <w:rPr>
          <w:rFonts w:ascii="Times New Roman"/>
        </w:rPr>
        <w:t>為北農員工。</w:t>
      </w:r>
    </w:p>
  </w:footnote>
  <w:footnote w:id="3">
    <w:p w14:paraId="192BD423" w14:textId="77777777" w:rsidR="00934DDF" w:rsidRPr="00F67AB5" w:rsidRDefault="00934DDF" w:rsidP="00D201F1">
      <w:pPr>
        <w:pStyle w:val="aff2"/>
        <w:jc w:val="both"/>
        <w:rPr>
          <w:rFonts w:ascii="Times New Roman"/>
        </w:rPr>
      </w:pPr>
      <w:r w:rsidRPr="00F67AB5">
        <w:rPr>
          <w:rStyle w:val="aff4"/>
          <w:rFonts w:ascii="Times New Roman"/>
        </w:rPr>
        <w:footnoteRef/>
      </w:r>
      <w:r w:rsidRPr="00F67AB5">
        <w:rPr>
          <w:rFonts w:ascii="Times New Roman"/>
        </w:rPr>
        <w:t xml:space="preserve"> </w:t>
      </w:r>
      <w:r w:rsidRPr="00F67AB5">
        <w:rPr>
          <w:rFonts w:ascii="Times New Roman"/>
        </w:rPr>
        <w:t>屬新北市管轄個案，居家隔離及送醫由該市負責。</w:t>
      </w:r>
    </w:p>
  </w:footnote>
  <w:footnote w:id="4">
    <w:p w14:paraId="07D62F21" w14:textId="77777777" w:rsidR="00934DDF" w:rsidRPr="00F67AB5" w:rsidRDefault="00934DDF" w:rsidP="00B27395">
      <w:pPr>
        <w:pStyle w:val="aff2"/>
        <w:wordWrap w:val="0"/>
        <w:ind w:left="220" w:hangingChars="100" w:hanging="220"/>
        <w:jc w:val="both"/>
      </w:pPr>
      <w:r w:rsidRPr="00F67AB5">
        <w:rPr>
          <w:rStyle w:val="aff4"/>
          <w:rFonts w:ascii="Times New Roman"/>
        </w:rPr>
        <w:footnoteRef/>
      </w:r>
      <w:r w:rsidRPr="00F67AB5">
        <w:rPr>
          <w:rFonts w:ascii="Times New Roman"/>
        </w:rPr>
        <w:t xml:space="preserve"> </w:t>
      </w:r>
      <w:r w:rsidRPr="00F67AB5">
        <w:rPr>
          <w:rFonts w:ascii="Times New Roman"/>
        </w:rPr>
        <w:t>案</w:t>
      </w:r>
      <w:r w:rsidRPr="00F67AB5">
        <w:rPr>
          <w:rFonts w:ascii="Times New Roman"/>
        </w:rPr>
        <w:t>9731</w:t>
      </w:r>
      <w:r w:rsidRPr="00F67AB5">
        <w:rPr>
          <w:rFonts w:ascii="Times New Roman"/>
        </w:rPr>
        <w:t>為市場出現大量確診個案之第</w:t>
      </w:r>
      <w:r w:rsidRPr="00F67AB5">
        <w:rPr>
          <w:rFonts w:ascii="Times New Roman"/>
        </w:rPr>
        <w:t>1</w:t>
      </w:r>
      <w:r w:rsidRPr="00F67AB5">
        <w:rPr>
          <w:rFonts w:ascii="Times New Roman"/>
        </w:rPr>
        <w:t>例確診個案，然該市場第</w:t>
      </w:r>
      <w:r w:rsidRPr="00F67AB5">
        <w:rPr>
          <w:rFonts w:ascii="Times New Roman"/>
        </w:rPr>
        <w:t>1</w:t>
      </w:r>
      <w:r w:rsidRPr="00F67AB5">
        <w:rPr>
          <w:rFonts w:ascii="Times New Roman"/>
        </w:rPr>
        <w:t>例確診個案為案</w:t>
      </w:r>
      <w:r w:rsidRPr="00F67AB5">
        <w:rPr>
          <w:rFonts w:ascii="Times New Roman"/>
        </w:rPr>
        <w:t>3528</w:t>
      </w:r>
      <w:r w:rsidRPr="00F67AB5">
        <w:rPr>
          <w:rFonts w:ascii="Times New Roman"/>
        </w:rPr>
        <w:t>，係該市場員工。</w:t>
      </w:r>
    </w:p>
  </w:footnote>
  <w:footnote w:id="5">
    <w:p w14:paraId="093465F6" w14:textId="3FF25F01" w:rsidR="00934DDF" w:rsidRPr="00E01E94" w:rsidRDefault="00934DDF" w:rsidP="00E01E94">
      <w:pPr>
        <w:pStyle w:val="aff2"/>
        <w:ind w:left="220" w:hangingChars="100" w:hanging="220"/>
        <w:jc w:val="both"/>
        <w:rPr>
          <w:rFonts w:ascii="Times New Roman"/>
        </w:rPr>
      </w:pPr>
      <w:r w:rsidRPr="00E01E94">
        <w:rPr>
          <w:rStyle w:val="aff4"/>
          <w:rFonts w:ascii="Times New Roman"/>
        </w:rPr>
        <w:footnoteRef/>
      </w:r>
      <w:r w:rsidRPr="00E01E94">
        <w:rPr>
          <w:rFonts w:ascii="Times New Roman"/>
        </w:rPr>
        <w:t xml:space="preserve"> </w:t>
      </w:r>
      <w:r w:rsidRPr="00E01E94">
        <w:rPr>
          <w:rFonts w:ascii="Times New Roman"/>
        </w:rPr>
        <w:t>設於北農批發市場外場之攤位，由零批商向農產品批發市場購貨後，在同一市場</w:t>
      </w:r>
      <w:r>
        <w:rPr>
          <w:rFonts w:ascii="Times New Roman" w:hint="eastAsia"/>
        </w:rPr>
        <w:t>之攤位</w:t>
      </w:r>
      <w:r w:rsidRPr="00E01E94">
        <w:rPr>
          <w:rFonts w:ascii="Times New Roman"/>
        </w:rPr>
        <w:t>批售農產品予零售商或大消費戶者。</w:t>
      </w:r>
    </w:p>
  </w:footnote>
  <w:footnote w:id="6">
    <w:p w14:paraId="06E22EAA" w14:textId="38505DF8" w:rsidR="00934DDF" w:rsidRPr="002C55C5" w:rsidRDefault="00934DDF" w:rsidP="00E62EC0">
      <w:pPr>
        <w:pStyle w:val="aff2"/>
        <w:wordWrap w:val="0"/>
        <w:ind w:left="220" w:hangingChars="100" w:hanging="220"/>
        <w:jc w:val="both"/>
        <w:rPr>
          <w:rFonts w:ascii="Times New Roman"/>
        </w:rPr>
      </w:pPr>
      <w:r w:rsidRPr="002C55C5">
        <w:rPr>
          <w:rStyle w:val="aff4"/>
          <w:rFonts w:ascii="Times New Roman"/>
        </w:rPr>
        <w:footnoteRef/>
      </w:r>
      <w:r w:rsidRPr="002C55C5">
        <w:rPr>
          <w:rFonts w:ascii="Times New Roman"/>
        </w:rPr>
        <w:t xml:space="preserve"> </w:t>
      </w:r>
      <w:r w:rsidRPr="002C55C5">
        <w:rPr>
          <w:rFonts w:ascii="Times New Roman"/>
        </w:rPr>
        <w:t>臺北市政府衛生局</w:t>
      </w:r>
      <w:r w:rsidRPr="002C55C5">
        <w:rPr>
          <w:rFonts w:ascii="Times New Roman"/>
        </w:rPr>
        <w:t>110</w:t>
      </w:r>
      <w:r w:rsidRPr="002C55C5">
        <w:rPr>
          <w:rFonts w:ascii="Times New Roman"/>
        </w:rPr>
        <w:t>年</w:t>
      </w:r>
      <w:r w:rsidRPr="002C55C5">
        <w:rPr>
          <w:rFonts w:ascii="Times New Roman"/>
        </w:rPr>
        <w:t>6</w:t>
      </w:r>
      <w:r w:rsidRPr="002C55C5">
        <w:rPr>
          <w:rFonts w:ascii="Times New Roman"/>
        </w:rPr>
        <w:t>月</w:t>
      </w:r>
      <w:r w:rsidRPr="002C55C5">
        <w:rPr>
          <w:rFonts w:ascii="Times New Roman"/>
        </w:rPr>
        <w:t>17</w:t>
      </w:r>
      <w:r w:rsidRPr="002C55C5">
        <w:rPr>
          <w:rFonts w:ascii="Times New Roman"/>
        </w:rPr>
        <w:t>日新聞稿。</w:t>
      </w:r>
      <w:r>
        <w:rPr>
          <w:rFonts w:ascii="Times New Roman" w:hint="eastAsia"/>
        </w:rPr>
        <w:t>資料來源：臺北市政府衛生局網頁。</w:t>
      </w:r>
    </w:p>
  </w:footnote>
  <w:footnote w:id="7">
    <w:p w14:paraId="579264B3" w14:textId="11641128" w:rsidR="00934DDF" w:rsidRPr="002C55C5" w:rsidRDefault="00934DDF" w:rsidP="00FF1038">
      <w:pPr>
        <w:pStyle w:val="aff2"/>
        <w:wordWrap w:val="0"/>
        <w:ind w:left="220" w:hangingChars="100" w:hanging="220"/>
        <w:jc w:val="both"/>
        <w:rPr>
          <w:rFonts w:ascii="Times New Roman"/>
        </w:rPr>
      </w:pPr>
      <w:r w:rsidRPr="002C55C5">
        <w:rPr>
          <w:rStyle w:val="aff4"/>
          <w:rFonts w:ascii="Times New Roman"/>
        </w:rPr>
        <w:footnoteRef/>
      </w:r>
      <w:r>
        <w:rPr>
          <w:rFonts w:ascii="Times New Roman" w:hint="eastAsia"/>
        </w:rPr>
        <w:t xml:space="preserve"> </w:t>
      </w:r>
      <w:r w:rsidRPr="002C55C5">
        <w:rPr>
          <w:rFonts w:ascii="Times New Roman"/>
        </w:rPr>
        <w:t>臺北市</w:t>
      </w:r>
      <w:r>
        <w:rPr>
          <w:rFonts w:ascii="Times New Roman" w:hint="eastAsia"/>
        </w:rPr>
        <w:t>市場處</w:t>
      </w:r>
      <w:r w:rsidRPr="002C55C5">
        <w:rPr>
          <w:rFonts w:ascii="Times New Roman"/>
        </w:rPr>
        <w:t>110</w:t>
      </w:r>
      <w:r w:rsidRPr="002C55C5">
        <w:rPr>
          <w:rFonts w:ascii="Times New Roman"/>
        </w:rPr>
        <w:t>年</w:t>
      </w:r>
      <w:r w:rsidRPr="002C55C5">
        <w:rPr>
          <w:rFonts w:ascii="Times New Roman"/>
        </w:rPr>
        <w:t>6</w:t>
      </w:r>
      <w:r w:rsidRPr="002C55C5">
        <w:rPr>
          <w:rFonts w:ascii="Times New Roman"/>
        </w:rPr>
        <w:t>月</w:t>
      </w:r>
      <w:r>
        <w:rPr>
          <w:rFonts w:ascii="Times New Roman"/>
        </w:rPr>
        <w:t>23</w:t>
      </w:r>
      <w:r w:rsidRPr="002C55C5">
        <w:rPr>
          <w:rFonts w:ascii="Times New Roman"/>
        </w:rPr>
        <w:t>日新聞稿。</w:t>
      </w:r>
      <w:r>
        <w:rPr>
          <w:rFonts w:ascii="Times New Roman" w:hint="eastAsia"/>
        </w:rPr>
        <w:t>資料來源：臺北市市場處網頁。</w:t>
      </w:r>
    </w:p>
  </w:footnote>
  <w:footnote w:id="8">
    <w:p w14:paraId="262E15FF" w14:textId="0C00F6B1" w:rsidR="00934DDF" w:rsidRPr="002C55C5" w:rsidRDefault="00934DDF" w:rsidP="00FF1038">
      <w:pPr>
        <w:pStyle w:val="aff2"/>
        <w:wordWrap w:val="0"/>
        <w:ind w:left="220" w:hangingChars="100" w:hanging="220"/>
        <w:jc w:val="both"/>
        <w:rPr>
          <w:rFonts w:ascii="Times New Roman"/>
        </w:rPr>
      </w:pPr>
      <w:r w:rsidRPr="002C55C5">
        <w:rPr>
          <w:rStyle w:val="aff4"/>
          <w:rFonts w:ascii="Times New Roman"/>
        </w:rPr>
        <w:footnoteRef/>
      </w:r>
      <w:r w:rsidRPr="002C55C5">
        <w:rPr>
          <w:rFonts w:ascii="Times New Roman"/>
        </w:rPr>
        <w:t xml:space="preserve"> </w:t>
      </w:r>
      <w:r w:rsidRPr="002C55C5">
        <w:rPr>
          <w:rFonts w:ascii="Times New Roman"/>
        </w:rPr>
        <w:t>臺北市政府</w:t>
      </w:r>
      <w:r>
        <w:rPr>
          <w:rFonts w:ascii="Times New Roman" w:hint="eastAsia"/>
        </w:rPr>
        <w:t>秘書處</w:t>
      </w:r>
      <w:r w:rsidRPr="002C55C5">
        <w:rPr>
          <w:rFonts w:ascii="Times New Roman"/>
        </w:rPr>
        <w:t>110</w:t>
      </w:r>
      <w:r w:rsidRPr="002C55C5">
        <w:rPr>
          <w:rFonts w:ascii="Times New Roman"/>
        </w:rPr>
        <w:t>年</w:t>
      </w:r>
      <w:r w:rsidRPr="002C55C5">
        <w:rPr>
          <w:rFonts w:ascii="Times New Roman"/>
        </w:rPr>
        <w:t>6</w:t>
      </w:r>
      <w:r w:rsidRPr="002C55C5">
        <w:rPr>
          <w:rFonts w:ascii="Times New Roman"/>
        </w:rPr>
        <w:t>月</w:t>
      </w:r>
      <w:r>
        <w:rPr>
          <w:rFonts w:ascii="Times New Roman"/>
        </w:rPr>
        <w:t>24</w:t>
      </w:r>
      <w:r w:rsidRPr="002C55C5">
        <w:rPr>
          <w:rFonts w:ascii="Times New Roman"/>
        </w:rPr>
        <w:t>日新聞稿。</w:t>
      </w:r>
      <w:r>
        <w:rPr>
          <w:rFonts w:ascii="Times New Roman" w:hint="eastAsia"/>
        </w:rPr>
        <w:t>資料來源：臺北市政府秘書處網頁。</w:t>
      </w:r>
    </w:p>
  </w:footnote>
  <w:footnote w:id="9">
    <w:p w14:paraId="0A1CE1DE" w14:textId="34731B6E" w:rsidR="00934DDF" w:rsidRPr="002C55C5" w:rsidRDefault="00934DDF" w:rsidP="00FF1038">
      <w:pPr>
        <w:pStyle w:val="aff2"/>
        <w:wordWrap w:val="0"/>
        <w:ind w:left="220" w:hangingChars="100" w:hanging="220"/>
        <w:jc w:val="both"/>
        <w:rPr>
          <w:rFonts w:ascii="Times New Roman"/>
        </w:rPr>
      </w:pPr>
      <w:r w:rsidRPr="002C55C5">
        <w:rPr>
          <w:rStyle w:val="aff4"/>
          <w:rFonts w:ascii="Times New Roman"/>
        </w:rPr>
        <w:footnoteRef/>
      </w:r>
      <w:r w:rsidRPr="002C55C5">
        <w:rPr>
          <w:rFonts w:ascii="Times New Roman"/>
        </w:rPr>
        <w:t xml:space="preserve"> </w:t>
      </w:r>
      <w:r>
        <w:rPr>
          <w:rFonts w:ascii="Times New Roman" w:hint="eastAsia"/>
        </w:rPr>
        <w:t>參考及疾管署詢問查復資料。</w:t>
      </w:r>
    </w:p>
  </w:footnote>
  <w:footnote w:id="10">
    <w:p w14:paraId="3734B0D6" w14:textId="39C10175" w:rsidR="00934DDF" w:rsidRPr="002C55C5" w:rsidRDefault="00934DDF" w:rsidP="002D59D3">
      <w:pPr>
        <w:pStyle w:val="aff2"/>
        <w:wordWrap w:val="0"/>
        <w:ind w:left="220" w:hangingChars="100" w:hanging="220"/>
        <w:jc w:val="both"/>
        <w:rPr>
          <w:rFonts w:ascii="Times New Roman"/>
        </w:rPr>
      </w:pPr>
      <w:r w:rsidRPr="002C55C5">
        <w:rPr>
          <w:rStyle w:val="aff4"/>
          <w:rFonts w:ascii="Times New Roman"/>
        </w:rPr>
        <w:footnoteRef/>
      </w:r>
      <w:r w:rsidRPr="002C55C5">
        <w:rPr>
          <w:rFonts w:ascii="Times New Roman"/>
        </w:rPr>
        <w:t xml:space="preserve"> </w:t>
      </w:r>
      <w:r w:rsidRPr="002C55C5">
        <w:rPr>
          <w:rFonts w:ascii="Times New Roman"/>
        </w:rPr>
        <w:t>臺北市政府</w:t>
      </w:r>
      <w:r>
        <w:rPr>
          <w:rFonts w:ascii="Times New Roman" w:hint="eastAsia"/>
        </w:rPr>
        <w:t>秘書處</w:t>
      </w:r>
      <w:r w:rsidRPr="002C55C5">
        <w:rPr>
          <w:rFonts w:ascii="Times New Roman"/>
        </w:rPr>
        <w:t>110</w:t>
      </w:r>
      <w:r w:rsidRPr="002C55C5">
        <w:rPr>
          <w:rFonts w:ascii="Times New Roman"/>
        </w:rPr>
        <w:t>年</w:t>
      </w:r>
      <w:r w:rsidRPr="002C55C5">
        <w:rPr>
          <w:rFonts w:ascii="Times New Roman"/>
        </w:rPr>
        <w:t>6</w:t>
      </w:r>
      <w:r w:rsidRPr="002C55C5">
        <w:rPr>
          <w:rFonts w:ascii="Times New Roman"/>
        </w:rPr>
        <w:t>月</w:t>
      </w:r>
      <w:r>
        <w:rPr>
          <w:rFonts w:ascii="Times New Roman"/>
        </w:rPr>
        <w:t>22</w:t>
      </w:r>
      <w:r w:rsidRPr="002C55C5">
        <w:rPr>
          <w:rFonts w:ascii="Times New Roman"/>
        </w:rPr>
        <w:t>日新聞稿。</w:t>
      </w:r>
      <w:r>
        <w:rPr>
          <w:rFonts w:ascii="Times New Roman" w:hint="eastAsia"/>
        </w:rPr>
        <w:t>資料來源：臺北市政府秘書處網頁。</w:t>
      </w:r>
    </w:p>
  </w:footnote>
  <w:footnote w:id="11">
    <w:p w14:paraId="7A1150F4" w14:textId="48871C32" w:rsidR="00934DDF" w:rsidRPr="002C55C5" w:rsidRDefault="00934DDF" w:rsidP="00F816FB">
      <w:pPr>
        <w:pStyle w:val="aff2"/>
        <w:wordWrap w:val="0"/>
        <w:ind w:left="220" w:hangingChars="100" w:hanging="220"/>
        <w:jc w:val="both"/>
        <w:rPr>
          <w:rFonts w:ascii="Times New Roman"/>
        </w:rPr>
      </w:pPr>
      <w:r w:rsidRPr="002C55C5">
        <w:rPr>
          <w:rStyle w:val="aff4"/>
          <w:rFonts w:ascii="Times New Roman"/>
        </w:rPr>
        <w:footnoteRef/>
      </w:r>
      <w:r w:rsidRPr="002C55C5">
        <w:rPr>
          <w:rFonts w:ascii="Times New Roman"/>
        </w:rPr>
        <w:t xml:space="preserve"> </w:t>
      </w:r>
      <w:r w:rsidRPr="002C55C5">
        <w:rPr>
          <w:rFonts w:ascii="Times New Roman"/>
        </w:rPr>
        <w:t>臺北市</w:t>
      </w:r>
      <w:r>
        <w:rPr>
          <w:rFonts w:ascii="Times New Roman" w:hint="eastAsia"/>
        </w:rPr>
        <w:t>市場處</w:t>
      </w:r>
      <w:r w:rsidRPr="002C55C5">
        <w:rPr>
          <w:rFonts w:ascii="Times New Roman"/>
        </w:rPr>
        <w:t>110</w:t>
      </w:r>
      <w:r w:rsidRPr="002C55C5">
        <w:rPr>
          <w:rFonts w:ascii="Times New Roman"/>
        </w:rPr>
        <w:t>年</w:t>
      </w:r>
      <w:r w:rsidRPr="002C55C5">
        <w:rPr>
          <w:rFonts w:ascii="Times New Roman"/>
        </w:rPr>
        <w:t>6</w:t>
      </w:r>
      <w:r w:rsidRPr="002C55C5">
        <w:rPr>
          <w:rFonts w:ascii="Times New Roman"/>
        </w:rPr>
        <w:t>月</w:t>
      </w:r>
      <w:r>
        <w:rPr>
          <w:rFonts w:ascii="Times New Roman"/>
        </w:rPr>
        <w:t>23</w:t>
      </w:r>
      <w:r w:rsidRPr="002C55C5">
        <w:rPr>
          <w:rFonts w:ascii="Times New Roman"/>
        </w:rPr>
        <w:t>日新聞稿。</w:t>
      </w:r>
      <w:r>
        <w:rPr>
          <w:rFonts w:ascii="Times New Roman" w:hint="eastAsia"/>
        </w:rPr>
        <w:t>資料來源：臺北市市場處網頁。</w:t>
      </w:r>
    </w:p>
  </w:footnote>
  <w:footnote w:id="12">
    <w:p w14:paraId="055BA2DF" w14:textId="77777777" w:rsidR="00934DDF" w:rsidRPr="008A1B98" w:rsidRDefault="00934DDF" w:rsidP="00F816FB">
      <w:pPr>
        <w:pStyle w:val="aff2"/>
        <w:rPr>
          <w:rFonts w:ascii="Times New Roman"/>
          <w:bCs/>
        </w:rPr>
      </w:pPr>
      <w:r w:rsidRPr="008A1B98">
        <w:rPr>
          <w:rStyle w:val="aff4"/>
          <w:rFonts w:ascii="Times New Roman"/>
        </w:rPr>
        <w:footnoteRef/>
      </w:r>
      <w:r w:rsidRPr="008A1B98">
        <w:rPr>
          <w:rFonts w:ascii="Times New Roman"/>
        </w:rPr>
        <w:t xml:space="preserve"> </w:t>
      </w:r>
      <w:r w:rsidRPr="008A1B98">
        <w:rPr>
          <w:rFonts w:ascii="Times New Roman"/>
          <w:bCs/>
        </w:rPr>
        <w:t>臺北市政府</w:t>
      </w:r>
      <w:r w:rsidRPr="008A1B98">
        <w:rPr>
          <w:rFonts w:ascii="Times New Roman"/>
          <w:bCs/>
        </w:rPr>
        <w:t>110</w:t>
      </w:r>
      <w:r w:rsidRPr="008A1B98">
        <w:rPr>
          <w:rFonts w:ascii="Times New Roman"/>
          <w:bCs/>
        </w:rPr>
        <w:t>年</w:t>
      </w:r>
      <w:r w:rsidRPr="008A1B98">
        <w:rPr>
          <w:rFonts w:ascii="Times New Roman"/>
          <w:bCs/>
        </w:rPr>
        <w:t>6</w:t>
      </w:r>
      <w:r w:rsidRPr="008A1B98">
        <w:rPr>
          <w:rFonts w:ascii="Times New Roman"/>
          <w:bCs/>
        </w:rPr>
        <w:t>月</w:t>
      </w:r>
      <w:r w:rsidRPr="008A1B98">
        <w:rPr>
          <w:rFonts w:ascii="Times New Roman"/>
          <w:bCs/>
        </w:rPr>
        <w:t>30</w:t>
      </w:r>
      <w:r w:rsidRPr="008A1B98">
        <w:rPr>
          <w:rFonts w:ascii="Times New Roman"/>
          <w:bCs/>
        </w:rPr>
        <w:t>日府產業市字第</w:t>
      </w:r>
      <w:r w:rsidRPr="008A1B98">
        <w:rPr>
          <w:rFonts w:ascii="Times New Roman"/>
          <w:bCs/>
        </w:rPr>
        <w:t>1103016341</w:t>
      </w:r>
      <w:r w:rsidRPr="008A1B98">
        <w:rPr>
          <w:rFonts w:ascii="Times New Roman"/>
          <w:bCs/>
        </w:rPr>
        <w:t>號公告：</w:t>
      </w:r>
    </w:p>
    <w:p w14:paraId="2783ECCD" w14:textId="77777777" w:rsidR="00934DDF" w:rsidRPr="00115328" w:rsidRDefault="00934DDF" w:rsidP="00F816FB">
      <w:pPr>
        <w:pStyle w:val="aff2"/>
        <w:ind w:leftChars="50" w:left="500" w:hangingChars="150" w:hanging="330"/>
        <w:jc w:val="both"/>
        <w:rPr>
          <w:rFonts w:ascii="Times New Roman"/>
        </w:rPr>
      </w:pPr>
      <w:r>
        <w:rPr>
          <w:rFonts w:ascii="Times New Roman" w:hint="eastAsia"/>
        </w:rPr>
        <w:t>1</w:t>
      </w:r>
      <w:r>
        <w:rPr>
          <w:rFonts w:ascii="Times New Roman" w:hint="eastAsia"/>
        </w:rPr>
        <w:t>、</w:t>
      </w:r>
      <w:r w:rsidRPr="00115328">
        <w:rPr>
          <w:rFonts w:ascii="Times New Roman" w:hint="eastAsia"/>
        </w:rPr>
        <w:t>因應嚴重特殊傳染性肺炎疫情升溫，北農員工、北農管理之送貨工、卸貨工、清潔人員、駐在員、登記之承銷人、助理承銷人、承銷人之僱工及市場其他相關從業人員自</w:t>
      </w:r>
      <w:r w:rsidRPr="00115328">
        <w:rPr>
          <w:rFonts w:ascii="Times New Roman" w:hint="eastAsia"/>
        </w:rPr>
        <w:t>110</w:t>
      </w:r>
      <w:r w:rsidRPr="00115328">
        <w:rPr>
          <w:rFonts w:ascii="Times New Roman" w:hint="eastAsia"/>
        </w:rPr>
        <w:t>年</w:t>
      </w:r>
      <w:r w:rsidRPr="00115328">
        <w:rPr>
          <w:rFonts w:ascii="Times New Roman" w:hint="eastAsia"/>
        </w:rPr>
        <w:t>7</w:t>
      </w:r>
      <w:r w:rsidRPr="00115328">
        <w:rPr>
          <w:rFonts w:ascii="Times New Roman" w:hint="eastAsia"/>
        </w:rPr>
        <w:t>月</w:t>
      </w:r>
      <w:r w:rsidRPr="00115328">
        <w:rPr>
          <w:rFonts w:ascii="Times New Roman" w:hint="eastAsia"/>
        </w:rPr>
        <w:t>7</w:t>
      </w:r>
      <w:r w:rsidRPr="00115328">
        <w:rPr>
          <w:rFonts w:ascii="Times New Roman" w:hint="eastAsia"/>
        </w:rPr>
        <w:t>日起入場時須持本人國民身分證或全民健康保險卡及北農核發有效期限內之數位通行證，經北農出入口管制人員確認後，始得入場。</w:t>
      </w:r>
    </w:p>
    <w:p w14:paraId="0B203943" w14:textId="77777777" w:rsidR="00934DDF" w:rsidRPr="00115328" w:rsidRDefault="00934DDF" w:rsidP="00F816FB">
      <w:pPr>
        <w:pStyle w:val="aff2"/>
        <w:ind w:leftChars="50" w:left="500" w:hangingChars="150" w:hanging="330"/>
        <w:jc w:val="both"/>
        <w:rPr>
          <w:rFonts w:ascii="Times New Roman"/>
        </w:rPr>
      </w:pPr>
      <w:r>
        <w:rPr>
          <w:rFonts w:ascii="Times New Roman" w:hint="eastAsia"/>
        </w:rPr>
        <w:t>2</w:t>
      </w:r>
      <w:r>
        <w:rPr>
          <w:rFonts w:ascii="Times New Roman" w:hint="eastAsia"/>
        </w:rPr>
        <w:t>、</w:t>
      </w:r>
      <w:r w:rsidRPr="00115328">
        <w:rPr>
          <w:rFonts w:ascii="Times New Roman" w:hint="eastAsia"/>
        </w:rPr>
        <w:t>上開人員於入場前，應先憑證明文件向北農申請數位通行證。</w:t>
      </w:r>
      <w:r w:rsidRPr="00115328">
        <w:rPr>
          <w:rFonts w:ascii="Times New Roman" w:hint="eastAsia"/>
        </w:rPr>
        <w:t>110</w:t>
      </w:r>
      <w:r w:rsidRPr="00115328">
        <w:rPr>
          <w:rFonts w:ascii="Times New Roman" w:hint="eastAsia"/>
        </w:rPr>
        <w:t>年</w:t>
      </w:r>
      <w:r w:rsidRPr="00115328">
        <w:rPr>
          <w:rFonts w:ascii="Times New Roman" w:hint="eastAsia"/>
        </w:rPr>
        <w:t>7</w:t>
      </w:r>
      <w:r w:rsidRPr="00115328">
        <w:rPr>
          <w:rFonts w:ascii="Times New Roman" w:hint="eastAsia"/>
        </w:rPr>
        <w:t>月</w:t>
      </w:r>
      <w:r w:rsidRPr="00115328">
        <w:rPr>
          <w:rFonts w:ascii="Times New Roman" w:hint="eastAsia"/>
        </w:rPr>
        <w:t>7</w:t>
      </w:r>
      <w:r w:rsidRPr="00115328">
        <w:rPr>
          <w:rFonts w:ascii="Times New Roman" w:hint="eastAsia"/>
        </w:rPr>
        <w:t>日至</w:t>
      </w:r>
      <w:r w:rsidRPr="00115328">
        <w:rPr>
          <w:rFonts w:ascii="Times New Roman" w:hint="eastAsia"/>
        </w:rPr>
        <w:t>7</w:t>
      </w:r>
      <w:r w:rsidRPr="00115328">
        <w:rPr>
          <w:rFonts w:ascii="Times New Roman" w:hint="eastAsia"/>
        </w:rPr>
        <w:t>月</w:t>
      </w:r>
      <w:r w:rsidRPr="00115328">
        <w:rPr>
          <w:rFonts w:ascii="Times New Roman" w:hint="eastAsia"/>
        </w:rPr>
        <w:t>14</w:t>
      </w:r>
      <w:r w:rsidRPr="00115328">
        <w:rPr>
          <w:rFonts w:ascii="Times New Roman" w:hint="eastAsia"/>
        </w:rPr>
        <w:t>日之數位通行證，須憑</w:t>
      </w:r>
      <w:r w:rsidRPr="00115328">
        <w:rPr>
          <w:rFonts w:ascii="Times New Roman" w:hint="eastAsia"/>
        </w:rPr>
        <w:t>7</w:t>
      </w:r>
      <w:r w:rsidRPr="00115328">
        <w:rPr>
          <w:rFonts w:ascii="Times New Roman" w:hint="eastAsia"/>
        </w:rPr>
        <w:t>月</w:t>
      </w:r>
      <w:r w:rsidRPr="00115328">
        <w:rPr>
          <w:rFonts w:ascii="Times New Roman" w:hint="eastAsia"/>
        </w:rPr>
        <w:t>1</w:t>
      </w:r>
      <w:r w:rsidRPr="00115328">
        <w:rPr>
          <w:rFonts w:ascii="Times New Roman" w:hint="eastAsia"/>
        </w:rPr>
        <w:t>日以後之</w:t>
      </w:r>
      <w:r w:rsidRPr="00115328">
        <w:rPr>
          <w:rFonts w:ascii="Times New Roman" w:hint="eastAsia"/>
        </w:rPr>
        <w:t>PCR</w:t>
      </w:r>
      <w:r w:rsidRPr="00115328">
        <w:rPr>
          <w:rFonts w:ascii="Times New Roman" w:hint="eastAsia"/>
        </w:rPr>
        <w:t>陰性證明換發。</w:t>
      </w:r>
      <w:r w:rsidRPr="00115328">
        <w:rPr>
          <w:rFonts w:ascii="Times New Roman" w:hint="eastAsia"/>
        </w:rPr>
        <w:t>110</w:t>
      </w:r>
      <w:r w:rsidRPr="00115328">
        <w:rPr>
          <w:rFonts w:ascii="Times New Roman" w:hint="eastAsia"/>
        </w:rPr>
        <w:t>年</w:t>
      </w:r>
      <w:r w:rsidRPr="00115328">
        <w:rPr>
          <w:rFonts w:ascii="Times New Roman" w:hint="eastAsia"/>
        </w:rPr>
        <w:t>7</w:t>
      </w:r>
      <w:r w:rsidRPr="00115328">
        <w:rPr>
          <w:rFonts w:ascii="Times New Roman" w:hint="eastAsia"/>
        </w:rPr>
        <w:t>月</w:t>
      </w:r>
      <w:r w:rsidRPr="00115328">
        <w:rPr>
          <w:rFonts w:ascii="Times New Roman" w:hint="eastAsia"/>
        </w:rPr>
        <w:t>15</w:t>
      </w:r>
      <w:r w:rsidRPr="00115328">
        <w:rPr>
          <w:rFonts w:ascii="Times New Roman" w:hint="eastAsia"/>
        </w:rPr>
        <w:t>日後之數位通行證，須憑</w:t>
      </w:r>
      <w:r w:rsidRPr="00115328">
        <w:rPr>
          <w:rFonts w:ascii="Times New Roman" w:hint="eastAsia"/>
        </w:rPr>
        <w:t>COVID-19</w:t>
      </w:r>
      <w:r w:rsidRPr="00115328">
        <w:rPr>
          <w:rFonts w:ascii="Times New Roman" w:hint="eastAsia"/>
        </w:rPr>
        <w:t>疫苗接種紀錄卡（疫苗黃卡）或</w:t>
      </w:r>
      <w:r w:rsidRPr="00115328">
        <w:rPr>
          <w:rFonts w:ascii="Times New Roman" w:hint="eastAsia"/>
        </w:rPr>
        <w:t>7</w:t>
      </w:r>
      <w:r w:rsidRPr="00115328">
        <w:rPr>
          <w:rFonts w:ascii="Times New Roman" w:hint="eastAsia"/>
        </w:rPr>
        <w:t>日內之</w:t>
      </w:r>
      <w:r w:rsidRPr="00115328">
        <w:rPr>
          <w:rFonts w:ascii="Times New Roman" w:hint="eastAsia"/>
        </w:rPr>
        <w:t>PCR</w:t>
      </w:r>
      <w:r w:rsidRPr="00115328">
        <w:rPr>
          <w:rFonts w:ascii="Times New Roman" w:hint="eastAsia"/>
        </w:rPr>
        <w:t>陰性證明換發。</w:t>
      </w:r>
    </w:p>
    <w:p w14:paraId="6E416913" w14:textId="77777777" w:rsidR="00934DDF" w:rsidRPr="008A1B98" w:rsidRDefault="00934DDF" w:rsidP="00F816FB">
      <w:pPr>
        <w:pStyle w:val="aff2"/>
        <w:ind w:leftChars="50" w:left="500" w:hangingChars="150" w:hanging="330"/>
        <w:jc w:val="both"/>
      </w:pPr>
      <w:r>
        <w:rPr>
          <w:rFonts w:ascii="Times New Roman" w:hint="eastAsia"/>
        </w:rPr>
        <w:t>3</w:t>
      </w:r>
      <w:r>
        <w:rPr>
          <w:rFonts w:ascii="Times New Roman" w:hint="eastAsia"/>
        </w:rPr>
        <w:t>、</w:t>
      </w:r>
      <w:r w:rsidRPr="008A1B98">
        <w:rPr>
          <w:rFonts w:ascii="Times New Roman" w:hint="eastAsia"/>
        </w:rPr>
        <w:t>未依前揭規定持本人國民身分證或全民健康保險卡、北農核發有效期限內之數位通行證，不得進入北農</w:t>
      </w:r>
      <w:r>
        <w:rPr>
          <w:rFonts w:ascii="Times New Roman" w:hint="eastAsia"/>
        </w:rPr>
        <w:t>一市、濱江市場</w:t>
      </w:r>
      <w:r w:rsidRPr="008A1B98">
        <w:rPr>
          <w:rFonts w:ascii="Times New Roman" w:hint="eastAsia"/>
        </w:rPr>
        <w:t>。經北市府、北農管理人員、市場</w:t>
      </w:r>
      <w:r w:rsidRPr="008A1B98">
        <w:rPr>
          <w:rFonts w:hint="eastAsia"/>
          <w:bCs/>
        </w:rPr>
        <w:t>從業人員</w:t>
      </w:r>
      <w:r w:rsidRPr="008A1B98">
        <w:rPr>
          <w:rFonts w:ascii="Times New Roman" w:hint="eastAsia"/>
        </w:rPr>
        <w:t>提醒勸告，仍執意進入市場或有偽造、冒用情事者，臺北市政府將依傳染病防治法第</w:t>
      </w:r>
      <w:r w:rsidRPr="008A1B98">
        <w:rPr>
          <w:rFonts w:ascii="Times New Roman" w:hint="eastAsia"/>
        </w:rPr>
        <w:t>70</w:t>
      </w:r>
      <w:r w:rsidRPr="008A1B98">
        <w:rPr>
          <w:rFonts w:ascii="Times New Roman" w:hint="eastAsia"/>
        </w:rPr>
        <w:t>條第</w:t>
      </w:r>
      <w:r w:rsidRPr="008A1B98">
        <w:rPr>
          <w:rFonts w:ascii="Times New Roman" w:hint="eastAsia"/>
        </w:rPr>
        <w:t>1</w:t>
      </w:r>
      <w:r w:rsidRPr="008A1B98">
        <w:rPr>
          <w:rFonts w:ascii="Times New Roman" w:hint="eastAsia"/>
        </w:rPr>
        <w:t>項第</w:t>
      </w:r>
      <w:r w:rsidRPr="008A1B98">
        <w:rPr>
          <w:rFonts w:ascii="Times New Roman" w:hint="eastAsia"/>
        </w:rPr>
        <w:t>3</w:t>
      </w:r>
      <w:r w:rsidRPr="008A1B98">
        <w:rPr>
          <w:rFonts w:ascii="Times New Roman" w:hint="eastAsia"/>
        </w:rPr>
        <w:t>款規定處新臺幣</w:t>
      </w:r>
      <w:r w:rsidRPr="008A1B98">
        <w:rPr>
          <w:rFonts w:ascii="Times New Roman" w:hint="eastAsia"/>
        </w:rPr>
        <w:t>3</w:t>
      </w:r>
      <w:r w:rsidRPr="008A1B98">
        <w:rPr>
          <w:rFonts w:ascii="Times New Roman" w:hint="eastAsia"/>
        </w:rPr>
        <w:t>千元以上</w:t>
      </w:r>
      <w:r w:rsidRPr="008A1B98">
        <w:rPr>
          <w:rFonts w:ascii="Times New Roman" w:hint="eastAsia"/>
        </w:rPr>
        <w:t>1</w:t>
      </w:r>
      <w:r w:rsidRPr="008A1B98">
        <w:rPr>
          <w:rFonts w:ascii="Times New Roman" w:hint="eastAsia"/>
        </w:rPr>
        <w:t>萬</w:t>
      </w:r>
      <w:r w:rsidRPr="008A1B98">
        <w:rPr>
          <w:rFonts w:ascii="Times New Roman" w:hint="eastAsia"/>
        </w:rPr>
        <w:t>5</w:t>
      </w:r>
      <w:r w:rsidRPr="008A1B98">
        <w:rPr>
          <w:rFonts w:ascii="Times New Roman" w:hint="eastAsia"/>
        </w:rPr>
        <w:t>千元以下罰鍰。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AA8E0D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Times New Roman" w:eastAsia="標楷體" w:hAnsi="Times New Roman" w:cs="Times New Roman" w:hint="default"/>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E628C6"/>
    <w:multiLevelType w:val="hybridMultilevel"/>
    <w:tmpl w:val="1D48CD1E"/>
    <w:lvl w:ilvl="0" w:tplc="7C52F3E2">
      <w:start w:val="1"/>
      <w:numFmt w:val="taiwaneseCountingThousand"/>
      <w:pStyle w:val="30"/>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3143FC1"/>
    <w:multiLevelType w:val="hybridMultilevel"/>
    <w:tmpl w:val="E154D144"/>
    <w:lvl w:ilvl="0" w:tplc="C43CC652">
      <w:start w:val="1"/>
      <w:numFmt w:val="decimal"/>
      <w:pStyle w:val="60"/>
      <w:lvlText w:val="(%1)"/>
      <w:lvlJc w:val="left"/>
      <w:pPr>
        <w:ind w:left="2182" w:hanging="480"/>
      </w:pPr>
      <w:rPr>
        <w:rFonts w:hint="eastAsia"/>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5" w15:restartNumberingAfterBreak="0">
    <w:nsid w:val="3BDD52C7"/>
    <w:multiLevelType w:val="hybridMultilevel"/>
    <w:tmpl w:val="081C69D6"/>
    <w:lvl w:ilvl="0" w:tplc="CD84F24A">
      <w:start w:val="1"/>
      <w:numFmt w:val="decimal"/>
      <w:pStyle w:val="a1"/>
      <w:lvlText w:val="表%1、"/>
      <w:lvlJc w:val="left"/>
      <w:pPr>
        <w:ind w:left="906" w:hanging="480"/>
      </w:pPr>
      <w:rPr>
        <w:rFonts w:hint="eastAsia"/>
        <w:b/>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6" w15:restartNumberingAfterBreak="0">
    <w:nsid w:val="3CFE143F"/>
    <w:multiLevelType w:val="hybridMultilevel"/>
    <w:tmpl w:val="D7CC3194"/>
    <w:lvl w:ilvl="0" w:tplc="7FD487D0">
      <w:start w:val="1"/>
      <w:numFmt w:val="decimal"/>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B35837"/>
    <w:multiLevelType w:val="hybridMultilevel"/>
    <w:tmpl w:val="33EC68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8"/>
  </w:num>
  <w:num w:numId="4">
    <w:abstractNumId w:val="6"/>
  </w:num>
  <w:num w:numId="5">
    <w:abstractNumId w:val="9"/>
  </w:num>
  <w:num w:numId="6">
    <w:abstractNumId w:val="1"/>
  </w:num>
  <w:num w:numId="7">
    <w:abstractNumId w:val="11"/>
  </w:num>
  <w:num w:numId="8">
    <w:abstractNumId w:val="7"/>
  </w:num>
  <w:num w:numId="9">
    <w:abstractNumId w:val="5"/>
  </w:num>
  <w:num w:numId="10">
    <w:abstractNumId w:val="2"/>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5FD"/>
    <w:rsid w:val="00001712"/>
    <w:rsid w:val="00002FCF"/>
    <w:rsid w:val="000039BB"/>
    <w:rsid w:val="00005F76"/>
    <w:rsid w:val="00006961"/>
    <w:rsid w:val="00007016"/>
    <w:rsid w:val="0001013A"/>
    <w:rsid w:val="00010798"/>
    <w:rsid w:val="000112BF"/>
    <w:rsid w:val="00011525"/>
    <w:rsid w:val="00012233"/>
    <w:rsid w:val="00012E17"/>
    <w:rsid w:val="00013589"/>
    <w:rsid w:val="00014DA3"/>
    <w:rsid w:val="00015D07"/>
    <w:rsid w:val="00017318"/>
    <w:rsid w:val="0001796B"/>
    <w:rsid w:val="000204FE"/>
    <w:rsid w:val="00020C78"/>
    <w:rsid w:val="000229AD"/>
    <w:rsid w:val="00023475"/>
    <w:rsid w:val="000241B8"/>
    <w:rsid w:val="000246F7"/>
    <w:rsid w:val="00026C97"/>
    <w:rsid w:val="0003114D"/>
    <w:rsid w:val="00034698"/>
    <w:rsid w:val="00036D76"/>
    <w:rsid w:val="00040901"/>
    <w:rsid w:val="00046B3D"/>
    <w:rsid w:val="0004727D"/>
    <w:rsid w:val="00054E37"/>
    <w:rsid w:val="00054FC7"/>
    <w:rsid w:val="00056CF0"/>
    <w:rsid w:val="00057A27"/>
    <w:rsid w:val="00057F32"/>
    <w:rsid w:val="000602E1"/>
    <w:rsid w:val="000607AC"/>
    <w:rsid w:val="00060EE1"/>
    <w:rsid w:val="00062A25"/>
    <w:rsid w:val="00063EE6"/>
    <w:rsid w:val="00064E9B"/>
    <w:rsid w:val="00067CFC"/>
    <w:rsid w:val="0007265F"/>
    <w:rsid w:val="0007273B"/>
    <w:rsid w:val="00073CB5"/>
    <w:rsid w:val="00073E1A"/>
    <w:rsid w:val="0007425C"/>
    <w:rsid w:val="00076C3C"/>
    <w:rsid w:val="00077553"/>
    <w:rsid w:val="00080708"/>
    <w:rsid w:val="00081B36"/>
    <w:rsid w:val="00081D8E"/>
    <w:rsid w:val="000821A3"/>
    <w:rsid w:val="00084DCD"/>
    <w:rsid w:val="00084E05"/>
    <w:rsid w:val="000851A2"/>
    <w:rsid w:val="00086195"/>
    <w:rsid w:val="000864A5"/>
    <w:rsid w:val="00091C07"/>
    <w:rsid w:val="000933F2"/>
    <w:rsid w:val="0009352E"/>
    <w:rsid w:val="00093ACE"/>
    <w:rsid w:val="000943DF"/>
    <w:rsid w:val="00095733"/>
    <w:rsid w:val="00095E26"/>
    <w:rsid w:val="000964CC"/>
    <w:rsid w:val="000968C8"/>
    <w:rsid w:val="00096B96"/>
    <w:rsid w:val="00097ABA"/>
    <w:rsid w:val="000A0A8C"/>
    <w:rsid w:val="000A0CF3"/>
    <w:rsid w:val="000A14A4"/>
    <w:rsid w:val="000A2F3F"/>
    <w:rsid w:val="000A54F4"/>
    <w:rsid w:val="000A5C0B"/>
    <w:rsid w:val="000B0B4A"/>
    <w:rsid w:val="000B279A"/>
    <w:rsid w:val="000B497F"/>
    <w:rsid w:val="000B61D2"/>
    <w:rsid w:val="000B629B"/>
    <w:rsid w:val="000B70A7"/>
    <w:rsid w:val="000B73DD"/>
    <w:rsid w:val="000C3608"/>
    <w:rsid w:val="000C495F"/>
    <w:rsid w:val="000C6BD2"/>
    <w:rsid w:val="000C7E14"/>
    <w:rsid w:val="000D4294"/>
    <w:rsid w:val="000D46B0"/>
    <w:rsid w:val="000D5762"/>
    <w:rsid w:val="000D66D9"/>
    <w:rsid w:val="000E2260"/>
    <w:rsid w:val="000E2278"/>
    <w:rsid w:val="000E5028"/>
    <w:rsid w:val="000E5E87"/>
    <w:rsid w:val="000E6431"/>
    <w:rsid w:val="000E6566"/>
    <w:rsid w:val="000E67CC"/>
    <w:rsid w:val="000F0A0F"/>
    <w:rsid w:val="000F0A25"/>
    <w:rsid w:val="000F1395"/>
    <w:rsid w:val="000F21A5"/>
    <w:rsid w:val="000F4A35"/>
    <w:rsid w:val="000F5235"/>
    <w:rsid w:val="000F7DEF"/>
    <w:rsid w:val="000F7F11"/>
    <w:rsid w:val="0010057C"/>
    <w:rsid w:val="0010247C"/>
    <w:rsid w:val="00102681"/>
    <w:rsid w:val="00102B9F"/>
    <w:rsid w:val="00104E7A"/>
    <w:rsid w:val="00110167"/>
    <w:rsid w:val="00110F31"/>
    <w:rsid w:val="00112637"/>
    <w:rsid w:val="00112647"/>
    <w:rsid w:val="00112ABC"/>
    <w:rsid w:val="00112FA8"/>
    <w:rsid w:val="00115328"/>
    <w:rsid w:val="00115639"/>
    <w:rsid w:val="00115C9A"/>
    <w:rsid w:val="001161D2"/>
    <w:rsid w:val="0012001E"/>
    <w:rsid w:val="00120E74"/>
    <w:rsid w:val="001218A5"/>
    <w:rsid w:val="001223FE"/>
    <w:rsid w:val="00122949"/>
    <w:rsid w:val="00124B90"/>
    <w:rsid w:val="00126A55"/>
    <w:rsid w:val="0013068B"/>
    <w:rsid w:val="00132B65"/>
    <w:rsid w:val="00133F08"/>
    <w:rsid w:val="001345E6"/>
    <w:rsid w:val="00134E44"/>
    <w:rsid w:val="00135889"/>
    <w:rsid w:val="00135B7A"/>
    <w:rsid w:val="00136114"/>
    <w:rsid w:val="00136869"/>
    <w:rsid w:val="00136A85"/>
    <w:rsid w:val="001373CD"/>
    <w:rsid w:val="001378B0"/>
    <w:rsid w:val="001404C5"/>
    <w:rsid w:val="00141C55"/>
    <w:rsid w:val="00142873"/>
    <w:rsid w:val="001429A6"/>
    <w:rsid w:val="00142E00"/>
    <w:rsid w:val="00145D2C"/>
    <w:rsid w:val="00146010"/>
    <w:rsid w:val="0014798C"/>
    <w:rsid w:val="00151773"/>
    <w:rsid w:val="00152793"/>
    <w:rsid w:val="00153B7E"/>
    <w:rsid w:val="00154480"/>
    <w:rsid w:val="001545A9"/>
    <w:rsid w:val="00155B21"/>
    <w:rsid w:val="001611BC"/>
    <w:rsid w:val="001629BD"/>
    <w:rsid w:val="001637C7"/>
    <w:rsid w:val="00163CFF"/>
    <w:rsid w:val="0016480E"/>
    <w:rsid w:val="00165D2E"/>
    <w:rsid w:val="0017017E"/>
    <w:rsid w:val="00170A8E"/>
    <w:rsid w:val="00173050"/>
    <w:rsid w:val="00174297"/>
    <w:rsid w:val="00176DA7"/>
    <w:rsid w:val="00180E06"/>
    <w:rsid w:val="001817B3"/>
    <w:rsid w:val="00181904"/>
    <w:rsid w:val="00181A9F"/>
    <w:rsid w:val="00183014"/>
    <w:rsid w:val="0018523E"/>
    <w:rsid w:val="001854DA"/>
    <w:rsid w:val="001900FE"/>
    <w:rsid w:val="001907CC"/>
    <w:rsid w:val="0019199E"/>
    <w:rsid w:val="00191A45"/>
    <w:rsid w:val="0019374A"/>
    <w:rsid w:val="00193956"/>
    <w:rsid w:val="001959C2"/>
    <w:rsid w:val="0019652F"/>
    <w:rsid w:val="001A4B5E"/>
    <w:rsid w:val="001A51E3"/>
    <w:rsid w:val="001A55FF"/>
    <w:rsid w:val="001A577D"/>
    <w:rsid w:val="001A7968"/>
    <w:rsid w:val="001A7E00"/>
    <w:rsid w:val="001B080F"/>
    <w:rsid w:val="001B1A2C"/>
    <w:rsid w:val="001B2E98"/>
    <w:rsid w:val="001B3392"/>
    <w:rsid w:val="001B3483"/>
    <w:rsid w:val="001B3572"/>
    <w:rsid w:val="001B37F4"/>
    <w:rsid w:val="001B3C1E"/>
    <w:rsid w:val="001B3C75"/>
    <w:rsid w:val="001B4494"/>
    <w:rsid w:val="001B4C3A"/>
    <w:rsid w:val="001B7F47"/>
    <w:rsid w:val="001C0003"/>
    <w:rsid w:val="001C0D8B"/>
    <w:rsid w:val="001C0DA8"/>
    <w:rsid w:val="001C307C"/>
    <w:rsid w:val="001C47F9"/>
    <w:rsid w:val="001D0683"/>
    <w:rsid w:val="001D2716"/>
    <w:rsid w:val="001D4AD7"/>
    <w:rsid w:val="001D5F8F"/>
    <w:rsid w:val="001D68C7"/>
    <w:rsid w:val="001E0D8A"/>
    <w:rsid w:val="001E2447"/>
    <w:rsid w:val="001E5DCD"/>
    <w:rsid w:val="001E67BA"/>
    <w:rsid w:val="001E74C2"/>
    <w:rsid w:val="001E7F68"/>
    <w:rsid w:val="001F0902"/>
    <w:rsid w:val="001F1BF0"/>
    <w:rsid w:val="001F298A"/>
    <w:rsid w:val="001F4C72"/>
    <w:rsid w:val="001F4F82"/>
    <w:rsid w:val="001F5A48"/>
    <w:rsid w:val="001F6078"/>
    <w:rsid w:val="001F6260"/>
    <w:rsid w:val="001F762C"/>
    <w:rsid w:val="00200007"/>
    <w:rsid w:val="00201EAD"/>
    <w:rsid w:val="00202646"/>
    <w:rsid w:val="002030A5"/>
    <w:rsid w:val="00203131"/>
    <w:rsid w:val="00203403"/>
    <w:rsid w:val="00203A56"/>
    <w:rsid w:val="00207D7E"/>
    <w:rsid w:val="002121A0"/>
    <w:rsid w:val="00212E88"/>
    <w:rsid w:val="00213C9C"/>
    <w:rsid w:val="0022009E"/>
    <w:rsid w:val="0022190A"/>
    <w:rsid w:val="00221F7B"/>
    <w:rsid w:val="00221FC5"/>
    <w:rsid w:val="00222C91"/>
    <w:rsid w:val="00222FF7"/>
    <w:rsid w:val="00223241"/>
    <w:rsid w:val="00223F36"/>
    <w:rsid w:val="0022425C"/>
    <w:rsid w:val="002246DE"/>
    <w:rsid w:val="0022549A"/>
    <w:rsid w:val="0022625A"/>
    <w:rsid w:val="002277B2"/>
    <w:rsid w:val="00227F8B"/>
    <w:rsid w:val="00231D5A"/>
    <w:rsid w:val="002321C0"/>
    <w:rsid w:val="00233CCA"/>
    <w:rsid w:val="00236ED2"/>
    <w:rsid w:val="002417B8"/>
    <w:rsid w:val="0024255C"/>
    <w:rsid w:val="002429E2"/>
    <w:rsid w:val="00243BE3"/>
    <w:rsid w:val="002442FF"/>
    <w:rsid w:val="00244353"/>
    <w:rsid w:val="0025050D"/>
    <w:rsid w:val="00252BC4"/>
    <w:rsid w:val="00253253"/>
    <w:rsid w:val="00254014"/>
    <w:rsid w:val="00254B39"/>
    <w:rsid w:val="00255312"/>
    <w:rsid w:val="00255EA7"/>
    <w:rsid w:val="002560D6"/>
    <w:rsid w:val="00256236"/>
    <w:rsid w:val="00261931"/>
    <w:rsid w:val="00262A0D"/>
    <w:rsid w:val="00263159"/>
    <w:rsid w:val="00264C83"/>
    <w:rsid w:val="0026504D"/>
    <w:rsid w:val="00265426"/>
    <w:rsid w:val="00266923"/>
    <w:rsid w:val="002669EE"/>
    <w:rsid w:val="00266E11"/>
    <w:rsid w:val="00267852"/>
    <w:rsid w:val="00271788"/>
    <w:rsid w:val="00273A2F"/>
    <w:rsid w:val="002765FB"/>
    <w:rsid w:val="00276E57"/>
    <w:rsid w:val="00280986"/>
    <w:rsid w:val="00281ECE"/>
    <w:rsid w:val="002831C7"/>
    <w:rsid w:val="00283458"/>
    <w:rsid w:val="002840C6"/>
    <w:rsid w:val="0028461E"/>
    <w:rsid w:val="00284B41"/>
    <w:rsid w:val="002856DF"/>
    <w:rsid w:val="00286294"/>
    <w:rsid w:val="002863ED"/>
    <w:rsid w:val="00286EA3"/>
    <w:rsid w:val="002907C7"/>
    <w:rsid w:val="002936AF"/>
    <w:rsid w:val="00295174"/>
    <w:rsid w:val="00295FEF"/>
    <w:rsid w:val="00296172"/>
    <w:rsid w:val="00296B92"/>
    <w:rsid w:val="002A024C"/>
    <w:rsid w:val="002A2560"/>
    <w:rsid w:val="002A27D6"/>
    <w:rsid w:val="002A2C22"/>
    <w:rsid w:val="002A503E"/>
    <w:rsid w:val="002A7169"/>
    <w:rsid w:val="002B02EB"/>
    <w:rsid w:val="002B0357"/>
    <w:rsid w:val="002B0940"/>
    <w:rsid w:val="002B3972"/>
    <w:rsid w:val="002B69F6"/>
    <w:rsid w:val="002B75F5"/>
    <w:rsid w:val="002C00DF"/>
    <w:rsid w:val="002C0602"/>
    <w:rsid w:val="002C0B89"/>
    <w:rsid w:val="002C1259"/>
    <w:rsid w:val="002C55C5"/>
    <w:rsid w:val="002C5FEF"/>
    <w:rsid w:val="002C77B6"/>
    <w:rsid w:val="002D0F4C"/>
    <w:rsid w:val="002D1F22"/>
    <w:rsid w:val="002D2549"/>
    <w:rsid w:val="002D29F8"/>
    <w:rsid w:val="002D59D3"/>
    <w:rsid w:val="002D5C16"/>
    <w:rsid w:val="002E0004"/>
    <w:rsid w:val="002E026A"/>
    <w:rsid w:val="002E1A81"/>
    <w:rsid w:val="002E1D15"/>
    <w:rsid w:val="002E566A"/>
    <w:rsid w:val="002F0277"/>
    <w:rsid w:val="002F11FF"/>
    <w:rsid w:val="002F14C3"/>
    <w:rsid w:val="002F2476"/>
    <w:rsid w:val="002F364B"/>
    <w:rsid w:val="002F3DFF"/>
    <w:rsid w:val="002F435F"/>
    <w:rsid w:val="002F4C72"/>
    <w:rsid w:val="002F5E05"/>
    <w:rsid w:val="002F60C4"/>
    <w:rsid w:val="00302849"/>
    <w:rsid w:val="00303CDA"/>
    <w:rsid w:val="00304EF5"/>
    <w:rsid w:val="00307A76"/>
    <w:rsid w:val="00310141"/>
    <w:rsid w:val="0031022C"/>
    <w:rsid w:val="00310DAF"/>
    <w:rsid w:val="00311159"/>
    <w:rsid w:val="00312E97"/>
    <w:rsid w:val="00313868"/>
    <w:rsid w:val="0031455E"/>
    <w:rsid w:val="00315A16"/>
    <w:rsid w:val="00316AC3"/>
    <w:rsid w:val="00316BB9"/>
    <w:rsid w:val="00317053"/>
    <w:rsid w:val="0031796F"/>
    <w:rsid w:val="00317F55"/>
    <w:rsid w:val="0032109C"/>
    <w:rsid w:val="00322B45"/>
    <w:rsid w:val="0032312E"/>
    <w:rsid w:val="00323809"/>
    <w:rsid w:val="00323D41"/>
    <w:rsid w:val="0032454B"/>
    <w:rsid w:val="00325414"/>
    <w:rsid w:val="00325BDA"/>
    <w:rsid w:val="003302F1"/>
    <w:rsid w:val="00330695"/>
    <w:rsid w:val="003326C9"/>
    <w:rsid w:val="0033571A"/>
    <w:rsid w:val="003372B4"/>
    <w:rsid w:val="00337CB0"/>
    <w:rsid w:val="00340106"/>
    <w:rsid w:val="00342FB3"/>
    <w:rsid w:val="0034470E"/>
    <w:rsid w:val="0034492A"/>
    <w:rsid w:val="00346329"/>
    <w:rsid w:val="0035064F"/>
    <w:rsid w:val="0035098F"/>
    <w:rsid w:val="00352DB0"/>
    <w:rsid w:val="0035602E"/>
    <w:rsid w:val="00356820"/>
    <w:rsid w:val="003606A7"/>
    <w:rsid w:val="00361063"/>
    <w:rsid w:val="0036184D"/>
    <w:rsid w:val="00361853"/>
    <w:rsid w:val="003625DA"/>
    <w:rsid w:val="00362FFA"/>
    <w:rsid w:val="00367F05"/>
    <w:rsid w:val="0037094A"/>
    <w:rsid w:val="00371740"/>
    <w:rsid w:val="00371B73"/>
    <w:rsid w:val="00371ED3"/>
    <w:rsid w:val="00372659"/>
    <w:rsid w:val="00372FEC"/>
    <w:rsid w:val="00372FFC"/>
    <w:rsid w:val="0037728A"/>
    <w:rsid w:val="00377A6E"/>
    <w:rsid w:val="00380B40"/>
    <w:rsid w:val="00380B7D"/>
    <w:rsid w:val="0038197E"/>
    <w:rsid w:val="00381A99"/>
    <w:rsid w:val="00382368"/>
    <w:rsid w:val="003829C2"/>
    <w:rsid w:val="00382FB9"/>
    <w:rsid w:val="003830B2"/>
    <w:rsid w:val="00383378"/>
    <w:rsid w:val="00384074"/>
    <w:rsid w:val="00384724"/>
    <w:rsid w:val="00384974"/>
    <w:rsid w:val="003905ED"/>
    <w:rsid w:val="003919B7"/>
    <w:rsid w:val="00391D57"/>
    <w:rsid w:val="00391DAD"/>
    <w:rsid w:val="00392292"/>
    <w:rsid w:val="00393850"/>
    <w:rsid w:val="00394663"/>
    <w:rsid w:val="00394F45"/>
    <w:rsid w:val="00396073"/>
    <w:rsid w:val="00396D55"/>
    <w:rsid w:val="003970F3"/>
    <w:rsid w:val="003A008A"/>
    <w:rsid w:val="003A05A9"/>
    <w:rsid w:val="003A37AD"/>
    <w:rsid w:val="003A41E6"/>
    <w:rsid w:val="003A5927"/>
    <w:rsid w:val="003A6741"/>
    <w:rsid w:val="003A7AF7"/>
    <w:rsid w:val="003B0327"/>
    <w:rsid w:val="003B1017"/>
    <w:rsid w:val="003B3C07"/>
    <w:rsid w:val="003B5C4D"/>
    <w:rsid w:val="003B6081"/>
    <w:rsid w:val="003B6775"/>
    <w:rsid w:val="003C0DF4"/>
    <w:rsid w:val="003C22BF"/>
    <w:rsid w:val="003C3941"/>
    <w:rsid w:val="003C5FE2"/>
    <w:rsid w:val="003D05FB"/>
    <w:rsid w:val="003D1B16"/>
    <w:rsid w:val="003D24BA"/>
    <w:rsid w:val="003D3F34"/>
    <w:rsid w:val="003D3F83"/>
    <w:rsid w:val="003D45BF"/>
    <w:rsid w:val="003D508A"/>
    <w:rsid w:val="003D537F"/>
    <w:rsid w:val="003D63B9"/>
    <w:rsid w:val="003D65B8"/>
    <w:rsid w:val="003D6BA3"/>
    <w:rsid w:val="003D7744"/>
    <w:rsid w:val="003D7835"/>
    <w:rsid w:val="003D7B75"/>
    <w:rsid w:val="003E0208"/>
    <w:rsid w:val="003E0F49"/>
    <w:rsid w:val="003E32E3"/>
    <w:rsid w:val="003E4B57"/>
    <w:rsid w:val="003E5002"/>
    <w:rsid w:val="003E6A74"/>
    <w:rsid w:val="003E77F3"/>
    <w:rsid w:val="003E78EB"/>
    <w:rsid w:val="003F1A56"/>
    <w:rsid w:val="003F27E1"/>
    <w:rsid w:val="003F437A"/>
    <w:rsid w:val="003F5C2B"/>
    <w:rsid w:val="003F725C"/>
    <w:rsid w:val="004009A0"/>
    <w:rsid w:val="00402240"/>
    <w:rsid w:val="004023E9"/>
    <w:rsid w:val="0040454A"/>
    <w:rsid w:val="00404761"/>
    <w:rsid w:val="0040555C"/>
    <w:rsid w:val="00407530"/>
    <w:rsid w:val="00413F83"/>
    <w:rsid w:val="0041490C"/>
    <w:rsid w:val="004150E8"/>
    <w:rsid w:val="0041569C"/>
    <w:rsid w:val="00416191"/>
    <w:rsid w:val="00416721"/>
    <w:rsid w:val="004170C2"/>
    <w:rsid w:val="004213EA"/>
    <w:rsid w:val="00421EF0"/>
    <w:rsid w:val="00421FAF"/>
    <w:rsid w:val="004224FA"/>
    <w:rsid w:val="00423D07"/>
    <w:rsid w:val="004248B9"/>
    <w:rsid w:val="0042745F"/>
    <w:rsid w:val="00427936"/>
    <w:rsid w:val="00430197"/>
    <w:rsid w:val="004306CC"/>
    <w:rsid w:val="00435F19"/>
    <w:rsid w:val="00441017"/>
    <w:rsid w:val="00441183"/>
    <w:rsid w:val="0044215B"/>
    <w:rsid w:val="00442CF6"/>
    <w:rsid w:val="0044346F"/>
    <w:rsid w:val="004441E3"/>
    <w:rsid w:val="00444EC7"/>
    <w:rsid w:val="00445F62"/>
    <w:rsid w:val="004460D4"/>
    <w:rsid w:val="0044743D"/>
    <w:rsid w:val="00447867"/>
    <w:rsid w:val="004518EF"/>
    <w:rsid w:val="00453FF6"/>
    <w:rsid w:val="0045484B"/>
    <w:rsid w:val="004549A6"/>
    <w:rsid w:val="004549B6"/>
    <w:rsid w:val="00455138"/>
    <w:rsid w:val="0045570A"/>
    <w:rsid w:val="00457046"/>
    <w:rsid w:val="004570A4"/>
    <w:rsid w:val="004608C2"/>
    <w:rsid w:val="00460D01"/>
    <w:rsid w:val="00462CC8"/>
    <w:rsid w:val="0046520A"/>
    <w:rsid w:val="004652CE"/>
    <w:rsid w:val="004672AB"/>
    <w:rsid w:val="0046761F"/>
    <w:rsid w:val="0046784A"/>
    <w:rsid w:val="00470632"/>
    <w:rsid w:val="004714FE"/>
    <w:rsid w:val="004744E2"/>
    <w:rsid w:val="00474EE8"/>
    <w:rsid w:val="004766C0"/>
    <w:rsid w:val="00477493"/>
    <w:rsid w:val="00477BAA"/>
    <w:rsid w:val="00481E34"/>
    <w:rsid w:val="0048297F"/>
    <w:rsid w:val="00482AF0"/>
    <w:rsid w:val="00486401"/>
    <w:rsid w:val="00486AFB"/>
    <w:rsid w:val="00487015"/>
    <w:rsid w:val="00490890"/>
    <w:rsid w:val="00490D95"/>
    <w:rsid w:val="00490FA0"/>
    <w:rsid w:val="004917D8"/>
    <w:rsid w:val="00492203"/>
    <w:rsid w:val="00493779"/>
    <w:rsid w:val="00495053"/>
    <w:rsid w:val="00497642"/>
    <w:rsid w:val="004A01DA"/>
    <w:rsid w:val="004A180B"/>
    <w:rsid w:val="004A1F59"/>
    <w:rsid w:val="004A29BE"/>
    <w:rsid w:val="004A2D39"/>
    <w:rsid w:val="004A2DE5"/>
    <w:rsid w:val="004A3225"/>
    <w:rsid w:val="004A33EE"/>
    <w:rsid w:val="004A3969"/>
    <w:rsid w:val="004A3AA8"/>
    <w:rsid w:val="004A4490"/>
    <w:rsid w:val="004A4B75"/>
    <w:rsid w:val="004A66F2"/>
    <w:rsid w:val="004A772C"/>
    <w:rsid w:val="004B00FB"/>
    <w:rsid w:val="004B13C7"/>
    <w:rsid w:val="004B1B9A"/>
    <w:rsid w:val="004B37D0"/>
    <w:rsid w:val="004B4A3B"/>
    <w:rsid w:val="004B4ED7"/>
    <w:rsid w:val="004B4EE4"/>
    <w:rsid w:val="004B693F"/>
    <w:rsid w:val="004B778F"/>
    <w:rsid w:val="004B79FE"/>
    <w:rsid w:val="004C02BF"/>
    <w:rsid w:val="004C0609"/>
    <w:rsid w:val="004C0CBD"/>
    <w:rsid w:val="004C3422"/>
    <w:rsid w:val="004C639F"/>
    <w:rsid w:val="004C6D70"/>
    <w:rsid w:val="004D0614"/>
    <w:rsid w:val="004D0C21"/>
    <w:rsid w:val="004D141F"/>
    <w:rsid w:val="004D2742"/>
    <w:rsid w:val="004D39BF"/>
    <w:rsid w:val="004D6310"/>
    <w:rsid w:val="004D6F72"/>
    <w:rsid w:val="004D78C0"/>
    <w:rsid w:val="004D7A1E"/>
    <w:rsid w:val="004E0062"/>
    <w:rsid w:val="004E0211"/>
    <w:rsid w:val="004E05A1"/>
    <w:rsid w:val="004E0604"/>
    <w:rsid w:val="004E1226"/>
    <w:rsid w:val="004E1D35"/>
    <w:rsid w:val="004E2612"/>
    <w:rsid w:val="004E3DA3"/>
    <w:rsid w:val="004E68A9"/>
    <w:rsid w:val="004E6B54"/>
    <w:rsid w:val="004E7CFF"/>
    <w:rsid w:val="004F0E0E"/>
    <w:rsid w:val="004F1293"/>
    <w:rsid w:val="004F1571"/>
    <w:rsid w:val="004F29FB"/>
    <w:rsid w:val="004F472A"/>
    <w:rsid w:val="004F5CBF"/>
    <w:rsid w:val="004F5E57"/>
    <w:rsid w:val="004F6710"/>
    <w:rsid w:val="00500C3E"/>
    <w:rsid w:val="005012EE"/>
    <w:rsid w:val="00502218"/>
    <w:rsid w:val="00502849"/>
    <w:rsid w:val="00503396"/>
    <w:rsid w:val="00503B7F"/>
    <w:rsid w:val="00504334"/>
    <w:rsid w:val="0050498D"/>
    <w:rsid w:val="00505352"/>
    <w:rsid w:val="0050643C"/>
    <w:rsid w:val="00507252"/>
    <w:rsid w:val="00507DB2"/>
    <w:rsid w:val="005104D7"/>
    <w:rsid w:val="00510A25"/>
    <w:rsid w:val="00510B9E"/>
    <w:rsid w:val="0051101D"/>
    <w:rsid w:val="005114C4"/>
    <w:rsid w:val="00511B36"/>
    <w:rsid w:val="005124F7"/>
    <w:rsid w:val="00513609"/>
    <w:rsid w:val="00514825"/>
    <w:rsid w:val="0051780B"/>
    <w:rsid w:val="00520CAD"/>
    <w:rsid w:val="00520D38"/>
    <w:rsid w:val="0052264F"/>
    <w:rsid w:val="005226F4"/>
    <w:rsid w:val="00523240"/>
    <w:rsid w:val="00526818"/>
    <w:rsid w:val="00527322"/>
    <w:rsid w:val="005275AB"/>
    <w:rsid w:val="0052775F"/>
    <w:rsid w:val="00527BDC"/>
    <w:rsid w:val="00531E67"/>
    <w:rsid w:val="00534D74"/>
    <w:rsid w:val="00536B4A"/>
    <w:rsid w:val="00536BC2"/>
    <w:rsid w:val="00537087"/>
    <w:rsid w:val="005408CB"/>
    <w:rsid w:val="0054095E"/>
    <w:rsid w:val="005425E1"/>
    <w:rsid w:val="005427C5"/>
    <w:rsid w:val="00542CF6"/>
    <w:rsid w:val="005434BC"/>
    <w:rsid w:val="0055203B"/>
    <w:rsid w:val="00553C03"/>
    <w:rsid w:val="00553F92"/>
    <w:rsid w:val="005563E4"/>
    <w:rsid w:val="00560DDA"/>
    <w:rsid w:val="00562D6B"/>
    <w:rsid w:val="005630D7"/>
    <w:rsid w:val="00563692"/>
    <w:rsid w:val="005637A9"/>
    <w:rsid w:val="00563B42"/>
    <w:rsid w:val="005650D0"/>
    <w:rsid w:val="00570BB4"/>
    <w:rsid w:val="00571679"/>
    <w:rsid w:val="00572FD1"/>
    <w:rsid w:val="00573C6A"/>
    <w:rsid w:val="0057425C"/>
    <w:rsid w:val="00574F0F"/>
    <w:rsid w:val="00575214"/>
    <w:rsid w:val="0057643C"/>
    <w:rsid w:val="00580CCC"/>
    <w:rsid w:val="00581B6D"/>
    <w:rsid w:val="00583B8F"/>
    <w:rsid w:val="00584235"/>
    <w:rsid w:val="005844E7"/>
    <w:rsid w:val="0059029E"/>
    <w:rsid w:val="005908B8"/>
    <w:rsid w:val="0059293A"/>
    <w:rsid w:val="00592969"/>
    <w:rsid w:val="005933C7"/>
    <w:rsid w:val="005935B0"/>
    <w:rsid w:val="0059512E"/>
    <w:rsid w:val="0059663A"/>
    <w:rsid w:val="00596F7C"/>
    <w:rsid w:val="005A3CC3"/>
    <w:rsid w:val="005A419E"/>
    <w:rsid w:val="005A566D"/>
    <w:rsid w:val="005A6DD2"/>
    <w:rsid w:val="005A7834"/>
    <w:rsid w:val="005B26A1"/>
    <w:rsid w:val="005B2BA3"/>
    <w:rsid w:val="005B3950"/>
    <w:rsid w:val="005B4BC7"/>
    <w:rsid w:val="005B5CDB"/>
    <w:rsid w:val="005B6122"/>
    <w:rsid w:val="005B6129"/>
    <w:rsid w:val="005B7BE1"/>
    <w:rsid w:val="005C385D"/>
    <w:rsid w:val="005C5148"/>
    <w:rsid w:val="005D07D3"/>
    <w:rsid w:val="005D0AFC"/>
    <w:rsid w:val="005D2AC2"/>
    <w:rsid w:val="005D2E62"/>
    <w:rsid w:val="005D3B20"/>
    <w:rsid w:val="005D50C0"/>
    <w:rsid w:val="005D5B40"/>
    <w:rsid w:val="005D71B7"/>
    <w:rsid w:val="005D744B"/>
    <w:rsid w:val="005D7539"/>
    <w:rsid w:val="005E03F5"/>
    <w:rsid w:val="005E0626"/>
    <w:rsid w:val="005E0CAC"/>
    <w:rsid w:val="005E2FF6"/>
    <w:rsid w:val="005E34A7"/>
    <w:rsid w:val="005E4759"/>
    <w:rsid w:val="005E56C1"/>
    <w:rsid w:val="005E5C68"/>
    <w:rsid w:val="005E65C0"/>
    <w:rsid w:val="005E65D1"/>
    <w:rsid w:val="005E7C36"/>
    <w:rsid w:val="005F0390"/>
    <w:rsid w:val="005F1542"/>
    <w:rsid w:val="005F1A46"/>
    <w:rsid w:val="005F2D7C"/>
    <w:rsid w:val="005F3E88"/>
    <w:rsid w:val="005F68B8"/>
    <w:rsid w:val="005F68DF"/>
    <w:rsid w:val="00600DCB"/>
    <w:rsid w:val="00601E7E"/>
    <w:rsid w:val="00602AB6"/>
    <w:rsid w:val="0060445D"/>
    <w:rsid w:val="00604BC0"/>
    <w:rsid w:val="00605B5C"/>
    <w:rsid w:val="006072CD"/>
    <w:rsid w:val="006073EE"/>
    <w:rsid w:val="00610734"/>
    <w:rsid w:val="006107A4"/>
    <w:rsid w:val="00610FC4"/>
    <w:rsid w:val="00611E55"/>
    <w:rsid w:val="00612023"/>
    <w:rsid w:val="006122F8"/>
    <w:rsid w:val="00614190"/>
    <w:rsid w:val="00614974"/>
    <w:rsid w:val="00615AF5"/>
    <w:rsid w:val="00617ED1"/>
    <w:rsid w:val="006201F4"/>
    <w:rsid w:val="0062134D"/>
    <w:rsid w:val="0062159E"/>
    <w:rsid w:val="00621D49"/>
    <w:rsid w:val="0062242E"/>
    <w:rsid w:val="00622A99"/>
    <w:rsid w:val="00622E67"/>
    <w:rsid w:val="00626B57"/>
    <w:rsid w:val="00626EDC"/>
    <w:rsid w:val="0062788D"/>
    <w:rsid w:val="00627D11"/>
    <w:rsid w:val="00630991"/>
    <w:rsid w:val="0063166C"/>
    <w:rsid w:val="0063315E"/>
    <w:rsid w:val="006353E7"/>
    <w:rsid w:val="00635568"/>
    <w:rsid w:val="00637C7E"/>
    <w:rsid w:val="00637E16"/>
    <w:rsid w:val="00640014"/>
    <w:rsid w:val="00640066"/>
    <w:rsid w:val="0064170C"/>
    <w:rsid w:val="00641BE1"/>
    <w:rsid w:val="00642FDF"/>
    <w:rsid w:val="00643134"/>
    <w:rsid w:val="00643465"/>
    <w:rsid w:val="006452D3"/>
    <w:rsid w:val="006470EC"/>
    <w:rsid w:val="00647C5D"/>
    <w:rsid w:val="00650E05"/>
    <w:rsid w:val="006512C7"/>
    <w:rsid w:val="00652223"/>
    <w:rsid w:val="006526D7"/>
    <w:rsid w:val="006529A5"/>
    <w:rsid w:val="0065303F"/>
    <w:rsid w:val="006542D6"/>
    <w:rsid w:val="0065598E"/>
    <w:rsid w:val="00655AF2"/>
    <w:rsid w:val="00655BC5"/>
    <w:rsid w:val="00655DCD"/>
    <w:rsid w:val="006568BE"/>
    <w:rsid w:val="0066025D"/>
    <w:rsid w:val="0066091A"/>
    <w:rsid w:val="0066341C"/>
    <w:rsid w:val="00663A92"/>
    <w:rsid w:val="006655A4"/>
    <w:rsid w:val="00674793"/>
    <w:rsid w:val="00674A1D"/>
    <w:rsid w:val="006773EC"/>
    <w:rsid w:val="006778AE"/>
    <w:rsid w:val="00680489"/>
    <w:rsid w:val="00680504"/>
    <w:rsid w:val="00681CD9"/>
    <w:rsid w:val="0068253B"/>
    <w:rsid w:val="006829EB"/>
    <w:rsid w:val="006831DA"/>
    <w:rsid w:val="00683E30"/>
    <w:rsid w:val="00684ED6"/>
    <w:rsid w:val="00685222"/>
    <w:rsid w:val="00687024"/>
    <w:rsid w:val="00687C4C"/>
    <w:rsid w:val="00687CBF"/>
    <w:rsid w:val="0069087D"/>
    <w:rsid w:val="0069246B"/>
    <w:rsid w:val="006944C3"/>
    <w:rsid w:val="00695945"/>
    <w:rsid w:val="00695966"/>
    <w:rsid w:val="00695E22"/>
    <w:rsid w:val="00695FED"/>
    <w:rsid w:val="00696255"/>
    <w:rsid w:val="006A019F"/>
    <w:rsid w:val="006A140D"/>
    <w:rsid w:val="006A211C"/>
    <w:rsid w:val="006A4852"/>
    <w:rsid w:val="006A4B26"/>
    <w:rsid w:val="006A4F0E"/>
    <w:rsid w:val="006B02BB"/>
    <w:rsid w:val="006B0609"/>
    <w:rsid w:val="006B079B"/>
    <w:rsid w:val="006B2087"/>
    <w:rsid w:val="006B4761"/>
    <w:rsid w:val="006B5511"/>
    <w:rsid w:val="006B6E96"/>
    <w:rsid w:val="006B7093"/>
    <w:rsid w:val="006B7417"/>
    <w:rsid w:val="006B7A5A"/>
    <w:rsid w:val="006B7C3F"/>
    <w:rsid w:val="006B7D16"/>
    <w:rsid w:val="006C0862"/>
    <w:rsid w:val="006C0976"/>
    <w:rsid w:val="006C3F92"/>
    <w:rsid w:val="006C4498"/>
    <w:rsid w:val="006C575B"/>
    <w:rsid w:val="006C6693"/>
    <w:rsid w:val="006C67A2"/>
    <w:rsid w:val="006C77E6"/>
    <w:rsid w:val="006C7F1D"/>
    <w:rsid w:val="006D0043"/>
    <w:rsid w:val="006D0F9D"/>
    <w:rsid w:val="006D1054"/>
    <w:rsid w:val="006D20BE"/>
    <w:rsid w:val="006D31F9"/>
    <w:rsid w:val="006D3691"/>
    <w:rsid w:val="006D3719"/>
    <w:rsid w:val="006D567E"/>
    <w:rsid w:val="006E2636"/>
    <w:rsid w:val="006E2CAB"/>
    <w:rsid w:val="006E34CD"/>
    <w:rsid w:val="006E5EF0"/>
    <w:rsid w:val="006E6558"/>
    <w:rsid w:val="006F3563"/>
    <w:rsid w:val="006F3DE7"/>
    <w:rsid w:val="006F3EAC"/>
    <w:rsid w:val="006F42B9"/>
    <w:rsid w:val="006F43C9"/>
    <w:rsid w:val="006F594F"/>
    <w:rsid w:val="006F6103"/>
    <w:rsid w:val="006F701B"/>
    <w:rsid w:val="00702069"/>
    <w:rsid w:val="00702BBB"/>
    <w:rsid w:val="00704E00"/>
    <w:rsid w:val="00710D0E"/>
    <w:rsid w:val="00711AFC"/>
    <w:rsid w:val="007162C6"/>
    <w:rsid w:val="007206D8"/>
    <w:rsid w:val="007209E2"/>
    <w:rsid w:val="007209E7"/>
    <w:rsid w:val="007211B4"/>
    <w:rsid w:val="00722164"/>
    <w:rsid w:val="00723A37"/>
    <w:rsid w:val="0072437E"/>
    <w:rsid w:val="00726182"/>
    <w:rsid w:val="00726BF9"/>
    <w:rsid w:val="00727635"/>
    <w:rsid w:val="00727DCC"/>
    <w:rsid w:val="00732329"/>
    <w:rsid w:val="007337CA"/>
    <w:rsid w:val="00734CE4"/>
    <w:rsid w:val="00735123"/>
    <w:rsid w:val="00735228"/>
    <w:rsid w:val="00740778"/>
    <w:rsid w:val="00740B3A"/>
    <w:rsid w:val="00741837"/>
    <w:rsid w:val="00743FBD"/>
    <w:rsid w:val="007453E6"/>
    <w:rsid w:val="0074671B"/>
    <w:rsid w:val="00752314"/>
    <w:rsid w:val="00752637"/>
    <w:rsid w:val="007538E3"/>
    <w:rsid w:val="00761989"/>
    <w:rsid w:val="00763AB9"/>
    <w:rsid w:val="007657AC"/>
    <w:rsid w:val="00765ACE"/>
    <w:rsid w:val="00766991"/>
    <w:rsid w:val="00767F28"/>
    <w:rsid w:val="00770453"/>
    <w:rsid w:val="0077309D"/>
    <w:rsid w:val="0077496D"/>
    <w:rsid w:val="007774EE"/>
    <w:rsid w:val="00780ED2"/>
    <w:rsid w:val="00781822"/>
    <w:rsid w:val="00781C14"/>
    <w:rsid w:val="00781DB7"/>
    <w:rsid w:val="007826DE"/>
    <w:rsid w:val="00783B6B"/>
    <w:rsid w:val="00783F21"/>
    <w:rsid w:val="007850F5"/>
    <w:rsid w:val="00785E11"/>
    <w:rsid w:val="00786688"/>
    <w:rsid w:val="00786CD1"/>
    <w:rsid w:val="00787159"/>
    <w:rsid w:val="0079043A"/>
    <w:rsid w:val="007912F0"/>
    <w:rsid w:val="00791668"/>
    <w:rsid w:val="00791AA1"/>
    <w:rsid w:val="00792E5A"/>
    <w:rsid w:val="00794006"/>
    <w:rsid w:val="00794987"/>
    <w:rsid w:val="00796484"/>
    <w:rsid w:val="00796952"/>
    <w:rsid w:val="0079724B"/>
    <w:rsid w:val="00797DB0"/>
    <w:rsid w:val="007A0C10"/>
    <w:rsid w:val="007A2FC0"/>
    <w:rsid w:val="007A3793"/>
    <w:rsid w:val="007A6032"/>
    <w:rsid w:val="007A77E3"/>
    <w:rsid w:val="007B2EDE"/>
    <w:rsid w:val="007B3AEB"/>
    <w:rsid w:val="007B5895"/>
    <w:rsid w:val="007B75EB"/>
    <w:rsid w:val="007C0A2D"/>
    <w:rsid w:val="007C0DCB"/>
    <w:rsid w:val="007C1BA2"/>
    <w:rsid w:val="007C2B48"/>
    <w:rsid w:val="007C7D90"/>
    <w:rsid w:val="007D12EF"/>
    <w:rsid w:val="007D139E"/>
    <w:rsid w:val="007D20E9"/>
    <w:rsid w:val="007D4AD3"/>
    <w:rsid w:val="007D4B30"/>
    <w:rsid w:val="007D5DB0"/>
    <w:rsid w:val="007D7881"/>
    <w:rsid w:val="007D7D40"/>
    <w:rsid w:val="007D7E3A"/>
    <w:rsid w:val="007E0714"/>
    <w:rsid w:val="007E0E10"/>
    <w:rsid w:val="007E1FCE"/>
    <w:rsid w:val="007E40C5"/>
    <w:rsid w:val="007E4768"/>
    <w:rsid w:val="007E4E77"/>
    <w:rsid w:val="007E6A3F"/>
    <w:rsid w:val="007E777B"/>
    <w:rsid w:val="007F0254"/>
    <w:rsid w:val="007F0B54"/>
    <w:rsid w:val="007F2070"/>
    <w:rsid w:val="007F57F9"/>
    <w:rsid w:val="007F63C1"/>
    <w:rsid w:val="007F78BD"/>
    <w:rsid w:val="0080073C"/>
    <w:rsid w:val="00801B98"/>
    <w:rsid w:val="008053F5"/>
    <w:rsid w:val="00807AF7"/>
    <w:rsid w:val="00810198"/>
    <w:rsid w:val="00810E1E"/>
    <w:rsid w:val="00812C7C"/>
    <w:rsid w:val="00813A31"/>
    <w:rsid w:val="00814E51"/>
    <w:rsid w:val="00815DA8"/>
    <w:rsid w:val="00817715"/>
    <w:rsid w:val="0081792D"/>
    <w:rsid w:val="00820C12"/>
    <w:rsid w:val="0082194D"/>
    <w:rsid w:val="00821B6C"/>
    <w:rsid w:val="008221F9"/>
    <w:rsid w:val="0082382D"/>
    <w:rsid w:val="008241DC"/>
    <w:rsid w:val="008249D9"/>
    <w:rsid w:val="00825267"/>
    <w:rsid w:val="00826EF5"/>
    <w:rsid w:val="00831693"/>
    <w:rsid w:val="00831D66"/>
    <w:rsid w:val="008324F6"/>
    <w:rsid w:val="00833A25"/>
    <w:rsid w:val="00840104"/>
    <w:rsid w:val="00840C1F"/>
    <w:rsid w:val="0084104B"/>
    <w:rsid w:val="008411C9"/>
    <w:rsid w:val="00841E7B"/>
    <w:rsid w:val="00841FC5"/>
    <w:rsid w:val="0084329C"/>
    <w:rsid w:val="00843D0F"/>
    <w:rsid w:val="00843D27"/>
    <w:rsid w:val="008450A5"/>
    <w:rsid w:val="00845709"/>
    <w:rsid w:val="00847471"/>
    <w:rsid w:val="0085028D"/>
    <w:rsid w:val="008523E1"/>
    <w:rsid w:val="00852985"/>
    <w:rsid w:val="008540DB"/>
    <w:rsid w:val="008576BD"/>
    <w:rsid w:val="00860463"/>
    <w:rsid w:val="008617EE"/>
    <w:rsid w:val="0086251C"/>
    <w:rsid w:val="008626F5"/>
    <w:rsid w:val="00862D17"/>
    <w:rsid w:val="00864D3D"/>
    <w:rsid w:val="0086536D"/>
    <w:rsid w:val="008661E6"/>
    <w:rsid w:val="00873313"/>
    <w:rsid w:val="008733DA"/>
    <w:rsid w:val="00873931"/>
    <w:rsid w:val="00873ABA"/>
    <w:rsid w:val="00877FFA"/>
    <w:rsid w:val="00877FFD"/>
    <w:rsid w:val="008807DB"/>
    <w:rsid w:val="00880CE1"/>
    <w:rsid w:val="00881D66"/>
    <w:rsid w:val="008832B1"/>
    <w:rsid w:val="00884B30"/>
    <w:rsid w:val="008850E4"/>
    <w:rsid w:val="00891DAE"/>
    <w:rsid w:val="00891ED3"/>
    <w:rsid w:val="008939AB"/>
    <w:rsid w:val="00896A8C"/>
    <w:rsid w:val="0089773E"/>
    <w:rsid w:val="008A12F5"/>
    <w:rsid w:val="008A1B98"/>
    <w:rsid w:val="008A3168"/>
    <w:rsid w:val="008A3481"/>
    <w:rsid w:val="008A41CF"/>
    <w:rsid w:val="008A709A"/>
    <w:rsid w:val="008B1587"/>
    <w:rsid w:val="008B1A23"/>
    <w:rsid w:val="008B1B01"/>
    <w:rsid w:val="008B2E06"/>
    <w:rsid w:val="008B3BCD"/>
    <w:rsid w:val="008B5BCD"/>
    <w:rsid w:val="008B6417"/>
    <w:rsid w:val="008B6DF8"/>
    <w:rsid w:val="008B7AE7"/>
    <w:rsid w:val="008C106C"/>
    <w:rsid w:val="008C10F1"/>
    <w:rsid w:val="008C1926"/>
    <w:rsid w:val="008C1E99"/>
    <w:rsid w:val="008C3461"/>
    <w:rsid w:val="008C4506"/>
    <w:rsid w:val="008C5B1C"/>
    <w:rsid w:val="008C641D"/>
    <w:rsid w:val="008C72AE"/>
    <w:rsid w:val="008C7FDE"/>
    <w:rsid w:val="008D07F7"/>
    <w:rsid w:val="008D0B89"/>
    <w:rsid w:val="008D51B9"/>
    <w:rsid w:val="008D53C7"/>
    <w:rsid w:val="008D7EFC"/>
    <w:rsid w:val="008E0085"/>
    <w:rsid w:val="008E1171"/>
    <w:rsid w:val="008E2A02"/>
    <w:rsid w:val="008E2AA6"/>
    <w:rsid w:val="008E311B"/>
    <w:rsid w:val="008E3635"/>
    <w:rsid w:val="008E4A5F"/>
    <w:rsid w:val="008E4A91"/>
    <w:rsid w:val="008E4D75"/>
    <w:rsid w:val="008E6070"/>
    <w:rsid w:val="008E61F8"/>
    <w:rsid w:val="008E7D2B"/>
    <w:rsid w:val="008F197F"/>
    <w:rsid w:val="008F1F8B"/>
    <w:rsid w:val="008F21D3"/>
    <w:rsid w:val="008F31B9"/>
    <w:rsid w:val="008F46E7"/>
    <w:rsid w:val="008F64CA"/>
    <w:rsid w:val="008F6F0B"/>
    <w:rsid w:val="008F7975"/>
    <w:rsid w:val="008F7E4B"/>
    <w:rsid w:val="00900D45"/>
    <w:rsid w:val="00900E9C"/>
    <w:rsid w:val="009014D0"/>
    <w:rsid w:val="00903F2A"/>
    <w:rsid w:val="00907BA7"/>
    <w:rsid w:val="0091064E"/>
    <w:rsid w:val="00911FC5"/>
    <w:rsid w:val="00913EFB"/>
    <w:rsid w:val="00915888"/>
    <w:rsid w:val="0091605D"/>
    <w:rsid w:val="00921990"/>
    <w:rsid w:val="009219E8"/>
    <w:rsid w:val="00921D8A"/>
    <w:rsid w:val="00924694"/>
    <w:rsid w:val="00927008"/>
    <w:rsid w:val="00927AA1"/>
    <w:rsid w:val="00931A10"/>
    <w:rsid w:val="009347F4"/>
    <w:rsid w:val="00934DDF"/>
    <w:rsid w:val="0093656E"/>
    <w:rsid w:val="00941249"/>
    <w:rsid w:val="009412E2"/>
    <w:rsid w:val="00945946"/>
    <w:rsid w:val="00947935"/>
    <w:rsid w:val="00947967"/>
    <w:rsid w:val="00952D59"/>
    <w:rsid w:val="00955201"/>
    <w:rsid w:val="0095584E"/>
    <w:rsid w:val="00955C1F"/>
    <w:rsid w:val="00956892"/>
    <w:rsid w:val="0095717C"/>
    <w:rsid w:val="0096071E"/>
    <w:rsid w:val="009607DD"/>
    <w:rsid w:val="00961241"/>
    <w:rsid w:val="00962FD3"/>
    <w:rsid w:val="0096372C"/>
    <w:rsid w:val="00964411"/>
    <w:rsid w:val="00965200"/>
    <w:rsid w:val="009662D7"/>
    <w:rsid w:val="009663BB"/>
    <w:rsid w:val="009668B3"/>
    <w:rsid w:val="00971471"/>
    <w:rsid w:val="009755CC"/>
    <w:rsid w:val="00976370"/>
    <w:rsid w:val="0097695D"/>
    <w:rsid w:val="009770C1"/>
    <w:rsid w:val="00977274"/>
    <w:rsid w:val="00977A1D"/>
    <w:rsid w:val="00977A2D"/>
    <w:rsid w:val="009840F8"/>
    <w:rsid w:val="009849C2"/>
    <w:rsid w:val="00984D24"/>
    <w:rsid w:val="009858EB"/>
    <w:rsid w:val="00987C07"/>
    <w:rsid w:val="00987EB7"/>
    <w:rsid w:val="009912A5"/>
    <w:rsid w:val="00993546"/>
    <w:rsid w:val="00993BAC"/>
    <w:rsid w:val="00993C25"/>
    <w:rsid w:val="00994178"/>
    <w:rsid w:val="00995908"/>
    <w:rsid w:val="009A2738"/>
    <w:rsid w:val="009A3F47"/>
    <w:rsid w:val="009A4CAD"/>
    <w:rsid w:val="009A56DA"/>
    <w:rsid w:val="009A5D78"/>
    <w:rsid w:val="009B0046"/>
    <w:rsid w:val="009B16F4"/>
    <w:rsid w:val="009B24D7"/>
    <w:rsid w:val="009B539A"/>
    <w:rsid w:val="009B6FDB"/>
    <w:rsid w:val="009C13C5"/>
    <w:rsid w:val="009C1440"/>
    <w:rsid w:val="009C2107"/>
    <w:rsid w:val="009C5D9E"/>
    <w:rsid w:val="009C6081"/>
    <w:rsid w:val="009D2C3E"/>
    <w:rsid w:val="009D35D8"/>
    <w:rsid w:val="009E0625"/>
    <w:rsid w:val="009E3034"/>
    <w:rsid w:val="009E549F"/>
    <w:rsid w:val="009E5670"/>
    <w:rsid w:val="009E5FAA"/>
    <w:rsid w:val="009E6D85"/>
    <w:rsid w:val="009F11AC"/>
    <w:rsid w:val="009F28A8"/>
    <w:rsid w:val="009F36E8"/>
    <w:rsid w:val="009F3F32"/>
    <w:rsid w:val="009F473E"/>
    <w:rsid w:val="009F5247"/>
    <w:rsid w:val="009F571E"/>
    <w:rsid w:val="009F682A"/>
    <w:rsid w:val="00A022BE"/>
    <w:rsid w:val="00A02C89"/>
    <w:rsid w:val="00A02ED2"/>
    <w:rsid w:val="00A07B4B"/>
    <w:rsid w:val="00A10C30"/>
    <w:rsid w:val="00A12F51"/>
    <w:rsid w:val="00A16DB7"/>
    <w:rsid w:val="00A16F71"/>
    <w:rsid w:val="00A24C95"/>
    <w:rsid w:val="00A2513A"/>
    <w:rsid w:val="00A25602"/>
    <w:rsid w:val="00A2579C"/>
    <w:rsid w:val="00A2599A"/>
    <w:rsid w:val="00A25DF2"/>
    <w:rsid w:val="00A26094"/>
    <w:rsid w:val="00A267BA"/>
    <w:rsid w:val="00A26B4C"/>
    <w:rsid w:val="00A27117"/>
    <w:rsid w:val="00A301BF"/>
    <w:rsid w:val="00A302B2"/>
    <w:rsid w:val="00A30AFF"/>
    <w:rsid w:val="00A32F6F"/>
    <w:rsid w:val="00A331B4"/>
    <w:rsid w:val="00A33720"/>
    <w:rsid w:val="00A3422C"/>
    <w:rsid w:val="00A3484E"/>
    <w:rsid w:val="00A356D3"/>
    <w:rsid w:val="00A36ADA"/>
    <w:rsid w:val="00A37BF0"/>
    <w:rsid w:val="00A37C4D"/>
    <w:rsid w:val="00A438D8"/>
    <w:rsid w:val="00A43A70"/>
    <w:rsid w:val="00A473F5"/>
    <w:rsid w:val="00A47D16"/>
    <w:rsid w:val="00A51D85"/>
    <w:rsid w:val="00A51F9D"/>
    <w:rsid w:val="00A52195"/>
    <w:rsid w:val="00A5416A"/>
    <w:rsid w:val="00A558EF"/>
    <w:rsid w:val="00A56234"/>
    <w:rsid w:val="00A6047B"/>
    <w:rsid w:val="00A61F3A"/>
    <w:rsid w:val="00A62832"/>
    <w:rsid w:val="00A639F4"/>
    <w:rsid w:val="00A64D34"/>
    <w:rsid w:val="00A64F67"/>
    <w:rsid w:val="00A65864"/>
    <w:rsid w:val="00A65D09"/>
    <w:rsid w:val="00A65FAE"/>
    <w:rsid w:val="00A71A32"/>
    <w:rsid w:val="00A71A99"/>
    <w:rsid w:val="00A724C6"/>
    <w:rsid w:val="00A72EC8"/>
    <w:rsid w:val="00A766FE"/>
    <w:rsid w:val="00A76F7E"/>
    <w:rsid w:val="00A77115"/>
    <w:rsid w:val="00A776D0"/>
    <w:rsid w:val="00A77EFD"/>
    <w:rsid w:val="00A80662"/>
    <w:rsid w:val="00A8130F"/>
    <w:rsid w:val="00A8144E"/>
    <w:rsid w:val="00A81A32"/>
    <w:rsid w:val="00A81A9B"/>
    <w:rsid w:val="00A835BD"/>
    <w:rsid w:val="00A835DE"/>
    <w:rsid w:val="00A83AB8"/>
    <w:rsid w:val="00A85AF9"/>
    <w:rsid w:val="00A86E46"/>
    <w:rsid w:val="00A90407"/>
    <w:rsid w:val="00A90E6D"/>
    <w:rsid w:val="00A91FB0"/>
    <w:rsid w:val="00A946F7"/>
    <w:rsid w:val="00A97B15"/>
    <w:rsid w:val="00AA23DA"/>
    <w:rsid w:val="00AA42D5"/>
    <w:rsid w:val="00AA445A"/>
    <w:rsid w:val="00AA5611"/>
    <w:rsid w:val="00AA743C"/>
    <w:rsid w:val="00AA7C7C"/>
    <w:rsid w:val="00AB131F"/>
    <w:rsid w:val="00AB15CD"/>
    <w:rsid w:val="00AB1990"/>
    <w:rsid w:val="00AB2C0A"/>
    <w:rsid w:val="00AB2FAB"/>
    <w:rsid w:val="00AB3D57"/>
    <w:rsid w:val="00AB5C14"/>
    <w:rsid w:val="00AB6E90"/>
    <w:rsid w:val="00AC0C91"/>
    <w:rsid w:val="00AC1C56"/>
    <w:rsid w:val="00AC1EE7"/>
    <w:rsid w:val="00AC333F"/>
    <w:rsid w:val="00AC3D51"/>
    <w:rsid w:val="00AC585C"/>
    <w:rsid w:val="00AC6F0D"/>
    <w:rsid w:val="00AC7ADB"/>
    <w:rsid w:val="00AD00E7"/>
    <w:rsid w:val="00AD1925"/>
    <w:rsid w:val="00AD27C7"/>
    <w:rsid w:val="00AD3CF2"/>
    <w:rsid w:val="00AD7350"/>
    <w:rsid w:val="00AD77B5"/>
    <w:rsid w:val="00AE0000"/>
    <w:rsid w:val="00AE00D8"/>
    <w:rsid w:val="00AE067D"/>
    <w:rsid w:val="00AE1353"/>
    <w:rsid w:val="00AE1D73"/>
    <w:rsid w:val="00AF038B"/>
    <w:rsid w:val="00AF0871"/>
    <w:rsid w:val="00AF1181"/>
    <w:rsid w:val="00AF1C6D"/>
    <w:rsid w:val="00AF2F79"/>
    <w:rsid w:val="00AF3906"/>
    <w:rsid w:val="00AF4653"/>
    <w:rsid w:val="00AF4945"/>
    <w:rsid w:val="00AF56FB"/>
    <w:rsid w:val="00AF78D0"/>
    <w:rsid w:val="00AF7DB7"/>
    <w:rsid w:val="00B0414F"/>
    <w:rsid w:val="00B04B82"/>
    <w:rsid w:val="00B04F8E"/>
    <w:rsid w:val="00B10D02"/>
    <w:rsid w:val="00B11494"/>
    <w:rsid w:val="00B1275D"/>
    <w:rsid w:val="00B15680"/>
    <w:rsid w:val="00B1693D"/>
    <w:rsid w:val="00B16E7C"/>
    <w:rsid w:val="00B170BD"/>
    <w:rsid w:val="00B173EB"/>
    <w:rsid w:val="00B2019B"/>
    <w:rsid w:val="00B201E2"/>
    <w:rsid w:val="00B22783"/>
    <w:rsid w:val="00B24995"/>
    <w:rsid w:val="00B25865"/>
    <w:rsid w:val="00B25E10"/>
    <w:rsid w:val="00B26E52"/>
    <w:rsid w:val="00B27395"/>
    <w:rsid w:val="00B27762"/>
    <w:rsid w:val="00B30F19"/>
    <w:rsid w:val="00B3107D"/>
    <w:rsid w:val="00B33312"/>
    <w:rsid w:val="00B42CC3"/>
    <w:rsid w:val="00B443E4"/>
    <w:rsid w:val="00B4668A"/>
    <w:rsid w:val="00B4670A"/>
    <w:rsid w:val="00B5193A"/>
    <w:rsid w:val="00B51C30"/>
    <w:rsid w:val="00B52690"/>
    <w:rsid w:val="00B53620"/>
    <w:rsid w:val="00B53AE2"/>
    <w:rsid w:val="00B53B2C"/>
    <w:rsid w:val="00B5484D"/>
    <w:rsid w:val="00B54889"/>
    <w:rsid w:val="00B54958"/>
    <w:rsid w:val="00B54E8B"/>
    <w:rsid w:val="00B559F3"/>
    <w:rsid w:val="00B563EA"/>
    <w:rsid w:val="00B56CDF"/>
    <w:rsid w:val="00B57906"/>
    <w:rsid w:val="00B60A8F"/>
    <w:rsid w:val="00B60E51"/>
    <w:rsid w:val="00B62016"/>
    <w:rsid w:val="00B63A54"/>
    <w:rsid w:val="00B63DB4"/>
    <w:rsid w:val="00B66B97"/>
    <w:rsid w:val="00B71E45"/>
    <w:rsid w:val="00B73DD6"/>
    <w:rsid w:val="00B740F7"/>
    <w:rsid w:val="00B7461D"/>
    <w:rsid w:val="00B75755"/>
    <w:rsid w:val="00B75DBB"/>
    <w:rsid w:val="00B76D9E"/>
    <w:rsid w:val="00B77D18"/>
    <w:rsid w:val="00B80578"/>
    <w:rsid w:val="00B8089F"/>
    <w:rsid w:val="00B8313A"/>
    <w:rsid w:val="00B86912"/>
    <w:rsid w:val="00B87E02"/>
    <w:rsid w:val="00B90D0D"/>
    <w:rsid w:val="00B911F5"/>
    <w:rsid w:val="00B91A6F"/>
    <w:rsid w:val="00B9277E"/>
    <w:rsid w:val="00B93503"/>
    <w:rsid w:val="00B93584"/>
    <w:rsid w:val="00B935EC"/>
    <w:rsid w:val="00B95A0E"/>
    <w:rsid w:val="00B97C0F"/>
    <w:rsid w:val="00BA31E8"/>
    <w:rsid w:val="00BA4FBC"/>
    <w:rsid w:val="00BA55E0"/>
    <w:rsid w:val="00BA6BD4"/>
    <w:rsid w:val="00BA6C7A"/>
    <w:rsid w:val="00BB17D1"/>
    <w:rsid w:val="00BB228D"/>
    <w:rsid w:val="00BB243C"/>
    <w:rsid w:val="00BB2480"/>
    <w:rsid w:val="00BB3752"/>
    <w:rsid w:val="00BB3FB0"/>
    <w:rsid w:val="00BB4861"/>
    <w:rsid w:val="00BB6688"/>
    <w:rsid w:val="00BB6B2A"/>
    <w:rsid w:val="00BB6B84"/>
    <w:rsid w:val="00BB7105"/>
    <w:rsid w:val="00BC0B72"/>
    <w:rsid w:val="00BC26D4"/>
    <w:rsid w:val="00BC2C72"/>
    <w:rsid w:val="00BC47BC"/>
    <w:rsid w:val="00BC7A9D"/>
    <w:rsid w:val="00BD098A"/>
    <w:rsid w:val="00BD1ED3"/>
    <w:rsid w:val="00BD1F35"/>
    <w:rsid w:val="00BD736A"/>
    <w:rsid w:val="00BD7799"/>
    <w:rsid w:val="00BE0C80"/>
    <w:rsid w:val="00BE1321"/>
    <w:rsid w:val="00BE17B8"/>
    <w:rsid w:val="00BE3082"/>
    <w:rsid w:val="00BF10AE"/>
    <w:rsid w:val="00BF2A42"/>
    <w:rsid w:val="00BF3081"/>
    <w:rsid w:val="00BF3F15"/>
    <w:rsid w:val="00BF569A"/>
    <w:rsid w:val="00BF5748"/>
    <w:rsid w:val="00BF6F73"/>
    <w:rsid w:val="00BF78DC"/>
    <w:rsid w:val="00C0008E"/>
    <w:rsid w:val="00C0115F"/>
    <w:rsid w:val="00C023FA"/>
    <w:rsid w:val="00C03098"/>
    <w:rsid w:val="00C03D8C"/>
    <w:rsid w:val="00C055EC"/>
    <w:rsid w:val="00C05CFD"/>
    <w:rsid w:val="00C06ADD"/>
    <w:rsid w:val="00C07195"/>
    <w:rsid w:val="00C10DC9"/>
    <w:rsid w:val="00C12828"/>
    <w:rsid w:val="00C12FB3"/>
    <w:rsid w:val="00C13A4A"/>
    <w:rsid w:val="00C13FB7"/>
    <w:rsid w:val="00C15827"/>
    <w:rsid w:val="00C16A4A"/>
    <w:rsid w:val="00C171D5"/>
    <w:rsid w:val="00C17341"/>
    <w:rsid w:val="00C173A7"/>
    <w:rsid w:val="00C1787F"/>
    <w:rsid w:val="00C17FE3"/>
    <w:rsid w:val="00C20EB5"/>
    <w:rsid w:val="00C21718"/>
    <w:rsid w:val="00C22500"/>
    <w:rsid w:val="00C2375C"/>
    <w:rsid w:val="00C239A1"/>
    <w:rsid w:val="00C239BF"/>
    <w:rsid w:val="00C24EEF"/>
    <w:rsid w:val="00C25CF6"/>
    <w:rsid w:val="00C26C36"/>
    <w:rsid w:val="00C26E36"/>
    <w:rsid w:val="00C275E0"/>
    <w:rsid w:val="00C31EAD"/>
    <w:rsid w:val="00C32768"/>
    <w:rsid w:val="00C337F0"/>
    <w:rsid w:val="00C37622"/>
    <w:rsid w:val="00C37A0E"/>
    <w:rsid w:val="00C42360"/>
    <w:rsid w:val="00C431DF"/>
    <w:rsid w:val="00C4481C"/>
    <w:rsid w:val="00C4548F"/>
    <w:rsid w:val="00C456BD"/>
    <w:rsid w:val="00C45E19"/>
    <w:rsid w:val="00C460B3"/>
    <w:rsid w:val="00C515A3"/>
    <w:rsid w:val="00C530DC"/>
    <w:rsid w:val="00C5350D"/>
    <w:rsid w:val="00C53ADF"/>
    <w:rsid w:val="00C544FB"/>
    <w:rsid w:val="00C605C2"/>
    <w:rsid w:val="00C60C91"/>
    <w:rsid w:val="00C6123C"/>
    <w:rsid w:val="00C6311A"/>
    <w:rsid w:val="00C64DF8"/>
    <w:rsid w:val="00C6572F"/>
    <w:rsid w:val="00C7084D"/>
    <w:rsid w:val="00C7159E"/>
    <w:rsid w:val="00C7315E"/>
    <w:rsid w:val="00C743BF"/>
    <w:rsid w:val="00C7449D"/>
    <w:rsid w:val="00C74B47"/>
    <w:rsid w:val="00C75895"/>
    <w:rsid w:val="00C75FF2"/>
    <w:rsid w:val="00C80015"/>
    <w:rsid w:val="00C80116"/>
    <w:rsid w:val="00C804E1"/>
    <w:rsid w:val="00C80C83"/>
    <w:rsid w:val="00C83C9F"/>
    <w:rsid w:val="00C83DE4"/>
    <w:rsid w:val="00C864BD"/>
    <w:rsid w:val="00C868C0"/>
    <w:rsid w:val="00C8718D"/>
    <w:rsid w:val="00C909DA"/>
    <w:rsid w:val="00C90D18"/>
    <w:rsid w:val="00C90E61"/>
    <w:rsid w:val="00C90EC3"/>
    <w:rsid w:val="00C92154"/>
    <w:rsid w:val="00C9281C"/>
    <w:rsid w:val="00C92AB0"/>
    <w:rsid w:val="00C94840"/>
    <w:rsid w:val="00C96415"/>
    <w:rsid w:val="00C970E7"/>
    <w:rsid w:val="00C97A14"/>
    <w:rsid w:val="00CA1443"/>
    <w:rsid w:val="00CA4D37"/>
    <w:rsid w:val="00CA4EE3"/>
    <w:rsid w:val="00CA6BD8"/>
    <w:rsid w:val="00CB027F"/>
    <w:rsid w:val="00CB0687"/>
    <w:rsid w:val="00CB15AF"/>
    <w:rsid w:val="00CB16F7"/>
    <w:rsid w:val="00CB4466"/>
    <w:rsid w:val="00CB5753"/>
    <w:rsid w:val="00CB75C3"/>
    <w:rsid w:val="00CB7E15"/>
    <w:rsid w:val="00CC0EBB"/>
    <w:rsid w:val="00CC248A"/>
    <w:rsid w:val="00CC2C50"/>
    <w:rsid w:val="00CC3CC7"/>
    <w:rsid w:val="00CC5097"/>
    <w:rsid w:val="00CC6297"/>
    <w:rsid w:val="00CC67F6"/>
    <w:rsid w:val="00CC6BE3"/>
    <w:rsid w:val="00CC7690"/>
    <w:rsid w:val="00CC77A3"/>
    <w:rsid w:val="00CC7CF7"/>
    <w:rsid w:val="00CD1986"/>
    <w:rsid w:val="00CD1F77"/>
    <w:rsid w:val="00CD3578"/>
    <w:rsid w:val="00CD44A0"/>
    <w:rsid w:val="00CD45B9"/>
    <w:rsid w:val="00CD4D30"/>
    <w:rsid w:val="00CD5253"/>
    <w:rsid w:val="00CD54BF"/>
    <w:rsid w:val="00CD7D19"/>
    <w:rsid w:val="00CE1350"/>
    <w:rsid w:val="00CE404C"/>
    <w:rsid w:val="00CE4D5C"/>
    <w:rsid w:val="00CE79C4"/>
    <w:rsid w:val="00CF05DA"/>
    <w:rsid w:val="00CF06F1"/>
    <w:rsid w:val="00CF4B6C"/>
    <w:rsid w:val="00CF58EB"/>
    <w:rsid w:val="00CF5CAB"/>
    <w:rsid w:val="00CF6964"/>
    <w:rsid w:val="00CF6D70"/>
    <w:rsid w:val="00CF6FEC"/>
    <w:rsid w:val="00CF7171"/>
    <w:rsid w:val="00CF71A9"/>
    <w:rsid w:val="00CF7C8A"/>
    <w:rsid w:val="00CF7F62"/>
    <w:rsid w:val="00D0106E"/>
    <w:rsid w:val="00D01970"/>
    <w:rsid w:val="00D02577"/>
    <w:rsid w:val="00D045E1"/>
    <w:rsid w:val="00D06383"/>
    <w:rsid w:val="00D122C5"/>
    <w:rsid w:val="00D16286"/>
    <w:rsid w:val="00D171F2"/>
    <w:rsid w:val="00D201F1"/>
    <w:rsid w:val="00D20E85"/>
    <w:rsid w:val="00D21A24"/>
    <w:rsid w:val="00D21D52"/>
    <w:rsid w:val="00D225CF"/>
    <w:rsid w:val="00D22803"/>
    <w:rsid w:val="00D22967"/>
    <w:rsid w:val="00D237F8"/>
    <w:rsid w:val="00D24615"/>
    <w:rsid w:val="00D27168"/>
    <w:rsid w:val="00D27707"/>
    <w:rsid w:val="00D31F32"/>
    <w:rsid w:val="00D33880"/>
    <w:rsid w:val="00D34B0D"/>
    <w:rsid w:val="00D35A94"/>
    <w:rsid w:val="00D36757"/>
    <w:rsid w:val="00D37842"/>
    <w:rsid w:val="00D40693"/>
    <w:rsid w:val="00D40763"/>
    <w:rsid w:val="00D40A6C"/>
    <w:rsid w:val="00D42DC2"/>
    <w:rsid w:val="00D4302B"/>
    <w:rsid w:val="00D4320F"/>
    <w:rsid w:val="00D43E8D"/>
    <w:rsid w:val="00D510CC"/>
    <w:rsid w:val="00D51BAD"/>
    <w:rsid w:val="00D537E1"/>
    <w:rsid w:val="00D55BB2"/>
    <w:rsid w:val="00D55F01"/>
    <w:rsid w:val="00D57884"/>
    <w:rsid w:val="00D6091A"/>
    <w:rsid w:val="00D62DE3"/>
    <w:rsid w:val="00D6344B"/>
    <w:rsid w:val="00D63C43"/>
    <w:rsid w:val="00D65536"/>
    <w:rsid w:val="00D65CFA"/>
    <w:rsid w:val="00D6605A"/>
    <w:rsid w:val="00D6695F"/>
    <w:rsid w:val="00D67D7E"/>
    <w:rsid w:val="00D704A8"/>
    <w:rsid w:val="00D718FF"/>
    <w:rsid w:val="00D722CF"/>
    <w:rsid w:val="00D724FC"/>
    <w:rsid w:val="00D72E21"/>
    <w:rsid w:val="00D75644"/>
    <w:rsid w:val="00D81281"/>
    <w:rsid w:val="00D81656"/>
    <w:rsid w:val="00D83BBE"/>
    <w:rsid w:val="00D83D87"/>
    <w:rsid w:val="00D848CE"/>
    <w:rsid w:val="00D84A6D"/>
    <w:rsid w:val="00D84D61"/>
    <w:rsid w:val="00D86628"/>
    <w:rsid w:val="00D86814"/>
    <w:rsid w:val="00D86A30"/>
    <w:rsid w:val="00D87792"/>
    <w:rsid w:val="00D92056"/>
    <w:rsid w:val="00D920BC"/>
    <w:rsid w:val="00D92380"/>
    <w:rsid w:val="00D933BD"/>
    <w:rsid w:val="00D94B15"/>
    <w:rsid w:val="00D97035"/>
    <w:rsid w:val="00D97CB4"/>
    <w:rsid w:val="00D97DD4"/>
    <w:rsid w:val="00DA0882"/>
    <w:rsid w:val="00DA17C1"/>
    <w:rsid w:val="00DA1BF3"/>
    <w:rsid w:val="00DA2ACF"/>
    <w:rsid w:val="00DA4CD1"/>
    <w:rsid w:val="00DA4D0B"/>
    <w:rsid w:val="00DA5A8A"/>
    <w:rsid w:val="00DA772B"/>
    <w:rsid w:val="00DA7DEC"/>
    <w:rsid w:val="00DB030C"/>
    <w:rsid w:val="00DB1170"/>
    <w:rsid w:val="00DB1EE4"/>
    <w:rsid w:val="00DB267A"/>
    <w:rsid w:val="00DB26CD"/>
    <w:rsid w:val="00DB441C"/>
    <w:rsid w:val="00DB44AF"/>
    <w:rsid w:val="00DB4A20"/>
    <w:rsid w:val="00DB5214"/>
    <w:rsid w:val="00DB5794"/>
    <w:rsid w:val="00DB7115"/>
    <w:rsid w:val="00DC0348"/>
    <w:rsid w:val="00DC1F58"/>
    <w:rsid w:val="00DC339B"/>
    <w:rsid w:val="00DC5599"/>
    <w:rsid w:val="00DC5D40"/>
    <w:rsid w:val="00DC69A7"/>
    <w:rsid w:val="00DD11AF"/>
    <w:rsid w:val="00DD2CCF"/>
    <w:rsid w:val="00DD30E9"/>
    <w:rsid w:val="00DD3CEC"/>
    <w:rsid w:val="00DD3F9E"/>
    <w:rsid w:val="00DD4F47"/>
    <w:rsid w:val="00DD56DE"/>
    <w:rsid w:val="00DD6774"/>
    <w:rsid w:val="00DD7B38"/>
    <w:rsid w:val="00DD7FBB"/>
    <w:rsid w:val="00DE04B5"/>
    <w:rsid w:val="00DE071C"/>
    <w:rsid w:val="00DE0B9F"/>
    <w:rsid w:val="00DE1DF4"/>
    <w:rsid w:val="00DE1F52"/>
    <w:rsid w:val="00DE2A9E"/>
    <w:rsid w:val="00DE4238"/>
    <w:rsid w:val="00DE5251"/>
    <w:rsid w:val="00DE657F"/>
    <w:rsid w:val="00DE6D1A"/>
    <w:rsid w:val="00DF0AB8"/>
    <w:rsid w:val="00DF0C9A"/>
    <w:rsid w:val="00DF1218"/>
    <w:rsid w:val="00DF2144"/>
    <w:rsid w:val="00DF23B7"/>
    <w:rsid w:val="00DF2A63"/>
    <w:rsid w:val="00DF3897"/>
    <w:rsid w:val="00DF394F"/>
    <w:rsid w:val="00DF43F4"/>
    <w:rsid w:val="00DF4FC1"/>
    <w:rsid w:val="00DF55C8"/>
    <w:rsid w:val="00DF57EE"/>
    <w:rsid w:val="00DF6462"/>
    <w:rsid w:val="00DF687E"/>
    <w:rsid w:val="00E00063"/>
    <w:rsid w:val="00E00252"/>
    <w:rsid w:val="00E00C47"/>
    <w:rsid w:val="00E01606"/>
    <w:rsid w:val="00E01E94"/>
    <w:rsid w:val="00E02AC3"/>
    <w:rsid w:val="00E02FA0"/>
    <w:rsid w:val="00E03109"/>
    <w:rsid w:val="00E036DC"/>
    <w:rsid w:val="00E04901"/>
    <w:rsid w:val="00E052C2"/>
    <w:rsid w:val="00E05D63"/>
    <w:rsid w:val="00E062A5"/>
    <w:rsid w:val="00E06567"/>
    <w:rsid w:val="00E067D2"/>
    <w:rsid w:val="00E07333"/>
    <w:rsid w:val="00E07572"/>
    <w:rsid w:val="00E10454"/>
    <w:rsid w:val="00E112E5"/>
    <w:rsid w:val="00E122D8"/>
    <w:rsid w:val="00E12CC8"/>
    <w:rsid w:val="00E13718"/>
    <w:rsid w:val="00E14EC1"/>
    <w:rsid w:val="00E15352"/>
    <w:rsid w:val="00E154E2"/>
    <w:rsid w:val="00E165E6"/>
    <w:rsid w:val="00E16C00"/>
    <w:rsid w:val="00E2074E"/>
    <w:rsid w:val="00E21CC7"/>
    <w:rsid w:val="00E21CE2"/>
    <w:rsid w:val="00E22002"/>
    <w:rsid w:val="00E24D9E"/>
    <w:rsid w:val="00E25849"/>
    <w:rsid w:val="00E27119"/>
    <w:rsid w:val="00E30290"/>
    <w:rsid w:val="00E30A85"/>
    <w:rsid w:val="00E30BDE"/>
    <w:rsid w:val="00E3197E"/>
    <w:rsid w:val="00E31B3C"/>
    <w:rsid w:val="00E31CB8"/>
    <w:rsid w:val="00E33643"/>
    <w:rsid w:val="00E342F8"/>
    <w:rsid w:val="00E34DE0"/>
    <w:rsid w:val="00E34E00"/>
    <w:rsid w:val="00E34F9B"/>
    <w:rsid w:val="00E351ED"/>
    <w:rsid w:val="00E35EA0"/>
    <w:rsid w:val="00E36100"/>
    <w:rsid w:val="00E404E3"/>
    <w:rsid w:val="00E410FB"/>
    <w:rsid w:val="00E41AA8"/>
    <w:rsid w:val="00E42B19"/>
    <w:rsid w:val="00E43398"/>
    <w:rsid w:val="00E441C0"/>
    <w:rsid w:val="00E47588"/>
    <w:rsid w:val="00E50551"/>
    <w:rsid w:val="00E51D41"/>
    <w:rsid w:val="00E52DB0"/>
    <w:rsid w:val="00E53EE1"/>
    <w:rsid w:val="00E541AA"/>
    <w:rsid w:val="00E6034B"/>
    <w:rsid w:val="00E62280"/>
    <w:rsid w:val="00E62EC0"/>
    <w:rsid w:val="00E6549E"/>
    <w:rsid w:val="00E65DC3"/>
    <w:rsid w:val="00E65EDE"/>
    <w:rsid w:val="00E66E31"/>
    <w:rsid w:val="00E6745B"/>
    <w:rsid w:val="00E70268"/>
    <w:rsid w:val="00E7086E"/>
    <w:rsid w:val="00E70F81"/>
    <w:rsid w:val="00E72F6B"/>
    <w:rsid w:val="00E736E9"/>
    <w:rsid w:val="00E75628"/>
    <w:rsid w:val="00E75BCF"/>
    <w:rsid w:val="00E7675D"/>
    <w:rsid w:val="00E77055"/>
    <w:rsid w:val="00E77460"/>
    <w:rsid w:val="00E81206"/>
    <w:rsid w:val="00E83ABC"/>
    <w:rsid w:val="00E844F2"/>
    <w:rsid w:val="00E85399"/>
    <w:rsid w:val="00E90478"/>
    <w:rsid w:val="00E90AD0"/>
    <w:rsid w:val="00E91FC4"/>
    <w:rsid w:val="00E921A2"/>
    <w:rsid w:val="00E92FCB"/>
    <w:rsid w:val="00E93763"/>
    <w:rsid w:val="00E93ADD"/>
    <w:rsid w:val="00E9690F"/>
    <w:rsid w:val="00E96C48"/>
    <w:rsid w:val="00EA060D"/>
    <w:rsid w:val="00EA0998"/>
    <w:rsid w:val="00EA147F"/>
    <w:rsid w:val="00EA4A27"/>
    <w:rsid w:val="00EA4FA6"/>
    <w:rsid w:val="00EA517E"/>
    <w:rsid w:val="00EA67DD"/>
    <w:rsid w:val="00EA7C1D"/>
    <w:rsid w:val="00EB1A25"/>
    <w:rsid w:val="00EB1C4E"/>
    <w:rsid w:val="00EB2EB8"/>
    <w:rsid w:val="00EB5CF3"/>
    <w:rsid w:val="00EB5EA1"/>
    <w:rsid w:val="00EC00CC"/>
    <w:rsid w:val="00EC5102"/>
    <w:rsid w:val="00EC7363"/>
    <w:rsid w:val="00EC75AF"/>
    <w:rsid w:val="00EC7D2B"/>
    <w:rsid w:val="00ED03AB"/>
    <w:rsid w:val="00ED1963"/>
    <w:rsid w:val="00ED1CD4"/>
    <w:rsid w:val="00ED1D2B"/>
    <w:rsid w:val="00ED20CE"/>
    <w:rsid w:val="00ED40E8"/>
    <w:rsid w:val="00ED4834"/>
    <w:rsid w:val="00ED64B5"/>
    <w:rsid w:val="00ED68B2"/>
    <w:rsid w:val="00ED7C5B"/>
    <w:rsid w:val="00EE0FA6"/>
    <w:rsid w:val="00EE2629"/>
    <w:rsid w:val="00EE3D3D"/>
    <w:rsid w:val="00EE489C"/>
    <w:rsid w:val="00EE6C9B"/>
    <w:rsid w:val="00EE7101"/>
    <w:rsid w:val="00EE7CCA"/>
    <w:rsid w:val="00EF089D"/>
    <w:rsid w:val="00F00290"/>
    <w:rsid w:val="00F0135F"/>
    <w:rsid w:val="00F03743"/>
    <w:rsid w:val="00F05285"/>
    <w:rsid w:val="00F06E53"/>
    <w:rsid w:val="00F079DC"/>
    <w:rsid w:val="00F10A48"/>
    <w:rsid w:val="00F10FB5"/>
    <w:rsid w:val="00F115E5"/>
    <w:rsid w:val="00F1374E"/>
    <w:rsid w:val="00F1428D"/>
    <w:rsid w:val="00F16A14"/>
    <w:rsid w:val="00F2146B"/>
    <w:rsid w:val="00F25CD5"/>
    <w:rsid w:val="00F309E9"/>
    <w:rsid w:val="00F318C5"/>
    <w:rsid w:val="00F32951"/>
    <w:rsid w:val="00F34453"/>
    <w:rsid w:val="00F362D7"/>
    <w:rsid w:val="00F376F3"/>
    <w:rsid w:val="00F378A5"/>
    <w:rsid w:val="00F37D7B"/>
    <w:rsid w:val="00F404D7"/>
    <w:rsid w:val="00F41B45"/>
    <w:rsid w:val="00F42EF9"/>
    <w:rsid w:val="00F46267"/>
    <w:rsid w:val="00F46285"/>
    <w:rsid w:val="00F469C5"/>
    <w:rsid w:val="00F46FA7"/>
    <w:rsid w:val="00F510CC"/>
    <w:rsid w:val="00F521F7"/>
    <w:rsid w:val="00F5314C"/>
    <w:rsid w:val="00F53401"/>
    <w:rsid w:val="00F53CA3"/>
    <w:rsid w:val="00F54A3E"/>
    <w:rsid w:val="00F5688C"/>
    <w:rsid w:val="00F60048"/>
    <w:rsid w:val="00F617E8"/>
    <w:rsid w:val="00F635DD"/>
    <w:rsid w:val="00F65050"/>
    <w:rsid w:val="00F6627B"/>
    <w:rsid w:val="00F67324"/>
    <w:rsid w:val="00F67878"/>
    <w:rsid w:val="00F67AB5"/>
    <w:rsid w:val="00F67DFD"/>
    <w:rsid w:val="00F70A4C"/>
    <w:rsid w:val="00F71C0F"/>
    <w:rsid w:val="00F723B5"/>
    <w:rsid w:val="00F729F2"/>
    <w:rsid w:val="00F730FA"/>
    <w:rsid w:val="00F7336E"/>
    <w:rsid w:val="00F734F2"/>
    <w:rsid w:val="00F73E87"/>
    <w:rsid w:val="00F75052"/>
    <w:rsid w:val="00F75707"/>
    <w:rsid w:val="00F804D3"/>
    <w:rsid w:val="00F81578"/>
    <w:rsid w:val="00F816CB"/>
    <w:rsid w:val="00F816FB"/>
    <w:rsid w:val="00F81CD2"/>
    <w:rsid w:val="00F82641"/>
    <w:rsid w:val="00F85F18"/>
    <w:rsid w:val="00F86B94"/>
    <w:rsid w:val="00F87B8D"/>
    <w:rsid w:val="00F90F18"/>
    <w:rsid w:val="00F9206C"/>
    <w:rsid w:val="00F92C2F"/>
    <w:rsid w:val="00F937E4"/>
    <w:rsid w:val="00F95EE7"/>
    <w:rsid w:val="00F964A1"/>
    <w:rsid w:val="00FA39E6"/>
    <w:rsid w:val="00FA3A7C"/>
    <w:rsid w:val="00FA4584"/>
    <w:rsid w:val="00FA67B6"/>
    <w:rsid w:val="00FA7BC9"/>
    <w:rsid w:val="00FB0CA4"/>
    <w:rsid w:val="00FB18CB"/>
    <w:rsid w:val="00FB282C"/>
    <w:rsid w:val="00FB2D3B"/>
    <w:rsid w:val="00FB31CE"/>
    <w:rsid w:val="00FB378E"/>
    <w:rsid w:val="00FB37F1"/>
    <w:rsid w:val="00FB39D1"/>
    <w:rsid w:val="00FB47C0"/>
    <w:rsid w:val="00FB501B"/>
    <w:rsid w:val="00FB515B"/>
    <w:rsid w:val="00FB5F6D"/>
    <w:rsid w:val="00FB719A"/>
    <w:rsid w:val="00FB7770"/>
    <w:rsid w:val="00FC0FD7"/>
    <w:rsid w:val="00FC1069"/>
    <w:rsid w:val="00FC2BCE"/>
    <w:rsid w:val="00FC2E34"/>
    <w:rsid w:val="00FC4391"/>
    <w:rsid w:val="00FC69DB"/>
    <w:rsid w:val="00FD2045"/>
    <w:rsid w:val="00FD3B91"/>
    <w:rsid w:val="00FD4513"/>
    <w:rsid w:val="00FD46F4"/>
    <w:rsid w:val="00FD4C4D"/>
    <w:rsid w:val="00FD576B"/>
    <w:rsid w:val="00FD579E"/>
    <w:rsid w:val="00FD5E4F"/>
    <w:rsid w:val="00FD5EC2"/>
    <w:rsid w:val="00FD6845"/>
    <w:rsid w:val="00FD717C"/>
    <w:rsid w:val="00FD7833"/>
    <w:rsid w:val="00FE0045"/>
    <w:rsid w:val="00FE0255"/>
    <w:rsid w:val="00FE04F4"/>
    <w:rsid w:val="00FE29BE"/>
    <w:rsid w:val="00FE43BA"/>
    <w:rsid w:val="00FE4516"/>
    <w:rsid w:val="00FE4596"/>
    <w:rsid w:val="00FE58AF"/>
    <w:rsid w:val="00FE64C8"/>
    <w:rsid w:val="00FE728A"/>
    <w:rsid w:val="00FF00F5"/>
    <w:rsid w:val="00FF0417"/>
    <w:rsid w:val="00FF1038"/>
    <w:rsid w:val="00FF1076"/>
    <w:rsid w:val="00FF2135"/>
    <w:rsid w:val="00FF456F"/>
    <w:rsid w:val="00FF4689"/>
    <w:rsid w:val="00FF5B94"/>
    <w:rsid w:val="00FF7762"/>
    <w:rsid w:val="00FF7887"/>
    <w:rsid w:val="00FF7A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FF217"/>
  <w15:docId w15:val="{B508D78A-DF3B-4DB7-ACA1-3816481C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6"/>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6"/>
      </w:numPr>
      <w:outlineLvl w:val="1"/>
    </w:pPr>
    <w:rPr>
      <w:rFonts w:hAnsi="Arial"/>
      <w:bCs/>
      <w:kern w:val="32"/>
      <w:szCs w:val="48"/>
    </w:rPr>
  </w:style>
  <w:style w:type="paragraph" w:styleId="3">
    <w:name w:val="heading 3"/>
    <w:basedOn w:val="a6"/>
    <w:link w:val="31"/>
    <w:qFormat/>
    <w:rsid w:val="004F5E57"/>
    <w:pPr>
      <w:numPr>
        <w:ilvl w:val="2"/>
        <w:numId w:val="6"/>
      </w:numPr>
      <w:outlineLvl w:val="2"/>
    </w:pPr>
    <w:rPr>
      <w:rFonts w:hAnsi="Arial"/>
      <w:bCs/>
      <w:kern w:val="32"/>
      <w:szCs w:val="36"/>
    </w:rPr>
  </w:style>
  <w:style w:type="paragraph" w:styleId="4">
    <w:name w:val="heading 4"/>
    <w:aliases w:val="表格,一"/>
    <w:basedOn w:val="a6"/>
    <w:link w:val="40"/>
    <w:qFormat/>
    <w:rsid w:val="004F5E57"/>
    <w:pPr>
      <w:numPr>
        <w:ilvl w:val="3"/>
        <w:numId w:val="6"/>
      </w:numPr>
      <w:outlineLvl w:val="3"/>
    </w:pPr>
    <w:rPr>
      <w:rFonts w:hAnsi="Arial"/>
      <w:kern w:val="32"/>
      <w:szCs w:val="36"/>
    </w:rPr>
  </w:style>
  <w:style w:type="paragraph" w:styleId="5">
    <w:name w:val="heading 5"/>
    <w:aliases w:val="(一)"/>
    <w:basedOn w:val="a6"/>
    <w:link w:val="50"/>
    <w:qFormat/>
    <w:rsid w:val="004F5E57"/>
    <w:pPr>
      <w:numPr>
        <w:ilvl w:val="4"/>
        <w:numId w:val="6"/>
      </w:numPr>
      <w:outlineLvl w:val="4"/>
    </w:pPr>
    <w:rPr>
      <w:rFonts w:hAnsi="Arial"/>
      <w:bCs/>
      <w:kern w:val="32"/>
      <w:szCs w:val="36"/>
    </w:rPr>
  </w:style>
  <w:style w:type="paragraph" w:styleId="6">
    <w:name w:val="heading 6"/>
    <w:aliases w:val="1"/>
    <w:basedOn w:val="a6"/>
    <w:link w:val="61"/>
    <w:qFormat/>
    <w:rsid w:val="004F5E57"/>
    <w:pPr>
      <w:numPr>
        <w:ilvl w:val="5"/>
        <w:numId w:val="6"/>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aliases w:val=" 字元"/>
    <w:basedOn w:val="a6"/>
    <w:link w:val="ab"/>
    <w:qFormat/>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rsid w:val="004E0062"/>
    <w:rPr>
      <w:rFonts w:ascii="標楷體" w:eastAsia="標楷體"/>
      <w:sz w:val="20"/>
    </w:rPr>
  </w:style>
  <w:style w:type="paragraph" w:styleId="62">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3">
    <w:name w:val="段落樣式6"/>
    <w:basedOn w:val="52"/>
    <w:qFormat/>
    <w:rsid w:val="004F5E57"/>
    <w:pPr>
      <w:ind w:leftChars="700" w:left="700"/>
    </w:pPr>
  </w:style>
  <w:style w:type="paragraph" w:customStyle="1" w:styleId="72">
    <w:name w:val="段落樣式7"/>
    <w:basedOn w:val="63"/>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3">
    <w:name w:val="Body Text Indent"/>
    <w:basedOn w:val="a6"/>
    <w:link w:val="af4"/>
    <w:rsid w:val="004E0062"/>
    <w:pPr>
      <w:ind w:left="698" w:hangingChars="200" w:hanging="698"/>
    </w:pPr>
  </w:style>
  <w:style w:type="paragraph" w:customStyle="1" w:styleId="af5">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6">
    <w:name w:val="footer"/>
    <w:basedOn w:val="a6"/>
    <w:link w:val="af7"/>
    <w:uiPriority w:val="99"/>
    <w:rsid w:val="004E0062"/>
    <w:pPr>
      <w:tabs>
        <w:tab w:val="center" w:pos="4153"/>
        <w:tab w:val="right" w:pos="8306"/>
      </w:tabs>
      <w:snapToGrid w:val="0"/>
    </w:pPr>
    <w:rPr>
      <w:sz w:val="20"/>
    </w:rPr>
  </w:style>
  <w:style w:type="paragraph" w:styleId="af8">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9">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fa">
    <w:name w:val="圖標題"/>
    <w:basedOn w:val="a6"/>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aliases w:val="表格清單,表內文,本文註腳,(1)標題 (期中),(二),表名,(1)括號數字標,標題(一),卑南壹,12 20,說明內容(一),List Paragraph"/>
    <w:basedOn w:val="a6"/>
    <w:link w:val="afd"/>
    <w:uiPriority w:val="34"/>
    <w:qFormat/>
    <w:rsid w:val="00687024"/>
    <w:pPr>
      <w:ind w:leftChars="200" w:left="480"/>
    </w:pPr>
  </w:style>
  <w:style w:type="paragraph" w:styleId="afe">
    <w:name w:val="Balloon Text"/>
    <w:basedOn w:val="a6"/>
    <w:link w:val="aff"/>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Plain Text"/>
    <w:basedOn w:val="a6"/>
    <w:link w:val="aff1"/>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31455E"/>
    <w:rPr>
      <w:rFonts w:ascii="標楷體" w:eastAsia="標楷體" w:hAnsi="Arial"/>
      <w:bCs/>
      <w:kern w:val="32"/>
      <w:sz w:val="32"/>
      <w:szCs w:val="48"/>
    </w:rPr>
  </w:style>
  <w:style w:type="character" w:customStyle="1" w:styleId="40">
    <w:name w:val="標題 4 字元"/>
    <w:aliases w:val="表格 字元,一 字元"/>
    <w:link w:val="4"/>
    <w:rsid w:val="002F60C4"/>
    <w:rPr>
      <w:rFonts w:ascii="標楷體" w:eastAsia="標楷體" w:hAnsi="Arial"/>
      <w:kern w:val="32"/>
      <w:sz w:val="32"/>
      <w:szCs w:val="36"/>
    </w:rPr>
  </w:style>
  <w:style w:type="paragraph" w:styleId="aff2">
    <w:name w:val="footnote text"/>
    <w:aliases w:val="註腳文字 字元 字元"/>
    <w:basedOn w:val="a6"/>
    <w:link w:val="aff3"/>
    <w:unhideWhenUsed/>
    <w:rsid w:val="00A64D34"/>
    <w:pPr>
      <w:snapToGrid w:val="0"/>
      <w:jc w:val="left"/>
    </w:pPr>
    <w:rPr>
      <w:sz w:val="20"/>
    </w:rPr>
  </w:style>
  <w:style w:type="character" w:customStyle="1" w:styleId="aff3">
    <w:name w:val="註腳文字 字元"/>
    <w:aliases w:val="註腳文字 字元 字元 字元"/>
    <w:basedOn w:val="a7"/>
    <w:link w:val="aff2"/>
    <w:qFormat/>
    <w:rsid w:val="00A64D34"/>
    <w:rPr>
      <w:rFonts w:ascii="標楷體" w:eastAsia="標楷體"/>
      <w:kern w:val="2"/>
    </w:rPr>
  </w:style>
  <w:style w:type="character" w:styleId="aff4">
    <w:name w:val="footnote reference"/>
    <w:unhideWhenUsed/>
    <w:rsid w:val="00A64D34"/>
    <w:rPr>
      <w:vertAlign w:val="superscript"/>
    </w:rPr>
  </w:style>
  <w:style w:type="character" w:styleId="aff5">
    <w:name w:val="Placeholder Text"/>
    <w:uiPriority w:val="99"/>
    <w:semiHidden/>
    <w:rsid w:val="00A64D34"/>
    <w:rPr>
      <w:color w:val="808080"/>
    </w:rPr>
  </w:style>
  <w:style w:type="paragraph" w:customStyle="1" w:styleId="aff6">
    <w:name w:val="分項段落"/>
    <w:basedOn w:val="a6"/>
    <w:rsid w:val="00A64D34"/>
    <w:pPr>
      <w:overflowPunct/>
      <w:autoSpaceDE/>
      <w:autoSpaceDN/>
      <w:jc w:val="left"/>
    </w:pPr>
    <w:rPr>
      <w:rFonts w:ascii="Times New Roman" w:eastAsia="新細明體"/>
      <w:sz w:val="24"/>
    </w:rPr>
  </w:style>
  <w:style w:type="character" w:customStyle="1" w:styleId="down1">
    <w:name w:val="down1"/>
    <w:rsid w:val="00A64D34"/>
    <w:rPr>
      <w:color w:val="525252"/>
      <w:spacing w:val="15"/>
      <w:sz w:val="22"/>
      <w:szCs w:val="22"/>
    </w:rPr>
  </w:style>
  <w:style w:type="paragraph" w:styleId="HTML">
    <w:name w:val="HTML Preformatted"/>
    <w:basedOn w:val="a6"/>
    <w:link w:val="HTML0"/>
    <w:uiPriority w:val="99"/>
    <w:rsid w:val="00A64D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kern w:val="0"/>
      <w:sz w:val="20"/>
    </w:rPr>
  </w:style>
  <w:style w:type="character" w:customStyle="1" w:styleId="HTML0">
    <w:name w:val="HTML 預設格式 字元"/>
    <w:basedOn w:val="a7"/>
    <w:link w:val="HTML"/>
    <w:uiPriority w:val="99"/>
    <w:rsid w:val="00A64D34"/>
    <w:rPr>
      <w:rFonts w:ascii="Arial Unicode MS" w:eastAsia="Arial Unicode MS" w:hAnsi="Arial Unicode MS" w:cs="Arial Unicode MS"/>
    </w:rPr>
  </w:style>
  <w:style w:type="character" w:customStyle="1" w:styleId="font01">
    <w:name w:val="font01"/>
    <w:rsid w:val="00A64D34"/>
  </w:style>
  <w:style w:type="character" w:customStyle="1" w:styleId="style21">
    <w:name w:val="style21"/>
    <w:rsid w:val="00A64D34"/>
    <w:rPr>
      <w:b/>
      <w:bCs/>
      <w:color w:val="990033"/>
    </w:rPr>
  </w:style>
  <w:style w:type="character" w:styleId="aff7">
    <w:name w:val="Emphasis"/>
    <w:uiPriority w:val="20"/>
    <w:qFormat/>
    <w:rsid w:val="00A64D34"/>
    <w:rPr>
      <w:b w:val="0"/>
      <w:bCs w:val="0"/>
      <w:i w:val="0"/>
      <w:iCs w:val="0"/>
      <w:color w:val="DD4B39"/>
    </w:rPr>
  </w:style>
  <w:style w:type="character" w:customStyle="1" w:styleId="st1">
    <w:name w:val="st1"/>
    <w:rsid w:val="00A64D34"/>
  </w:style>
  <w:style w:type="paragraph" w:customStyle="1" w:styleId="middle">
    <w:name w:val="middle"/>
    <w:basedOn w:val="a6"/>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0">
    <w:name w:val="標題 1 字元"/>
    <w:aliases w:val="題號1 字元,壹 字元"/>
    <w:link w:val="1"/>
    <w:rsid w:val="00A64D34"/>
    <w:rPr>
      <w:rFonts w:ascii="標楷體" w:eastAsia="標楷體" w:hAnsi="Arial"/>
      <w:bCs/>
      <w:kern w:val="32"/>
      <w:sz w:val="32"/>
      <w:szCs w:val="52"/>
    </w:rPr>
  </w:style>
  <w:style w:type="character" w:customStyle="1" w:styleId="31">
    <w:name w:val="標題 3 字元"/>
    <w:link w:val="3"/>
    <w:rsid w:val="00A64D34"/>
    <w:rPr>
      <w:rFonts w:ascii="標楷體" w:eastAsia="標楷體" w:hAnsi="Arial"/>
      <w:bCs/>
      <w:kern w:val="32"/>
      <w:sz w:val="32"/>
      <w:szCs w:val="36"/>
    </w:rPr>
  </w:style>
  <w:style w:type="character" w:customStyle="1" w:styleId="50">
    <w:name w:val="標題 5 字元"/>
    <w:aliases w:val="(一) 字元"/>
    <w:link w:val="5"/>
    <w:rsid w:val="00A64D34"/>
    <w:rPr>
      <w:rFonts w:ascii="標楷體" w:eastAsia="標楷體" w:hAnsi="Arial"/>
      <w:bCs/>
      <w:kern w:val="32"/>
      <w:sz w:val="32"/>
      <w:szCs w:val="36"/>
    </w:rPr>
  </w:style>
  <w:style w:type="character" w:customStyle="1" w:styleId="61">
    <w:name w:val="標題 6 字元"/>
    <w:aliases w:val="1 字元"/>
    <w:link w:val="6"/>
    <w:rsid w:val="00A64D34"/>
    <w:rPr>
      <w:rFonts w:ascii="標楷體" w:eastAsia="標楷體" w:hAnsi="Arial"/>
      <w:kern w:val="32"/>
      <w:sz w:val="32"/>
      <w:szCs w:val="36"/>
    </w:rPr>
  </w:style>
  <w:style w:type="character" w:customStyle="1" w:styleId="70">
    <w:name w:val="標題 7 字元"/>
    <w:aliases w:val="(1) 字元"/>
    <w:link w:val="7"/>
    <w:rsid w:val="00A64D34"/>
    <w:rPr>
      <w:rFonts w:ascii="標楷體" w:eastAsia="標楷體" w:hAnsi="Arial"/>
      <w:bCs/>
      <w:kern w:val="32"/>
      <w:sz w:val="32"/>
      <w:szCs w:val="36"/>
    </w:rPr>
  </w:style>
  <w:style w:type="character" w:customStyle="1" w:styleId="80">
    <w:name w:val="標題 8 字元"/>
    <w:link w:val="8"/>
    <w:rsid w:val="00A64D34"/>
    <w:rPr>
      <w:rFonts w:ascii="標楷體" w:eastAsia="標楷體" w:hAnsi="Arial"/>
      <w:kern w:val="32"/>
      <w:sz w:val="32"/>
      <w:szCs w:val="36"/>
    </w:rPr>
  </w:style>
  <w:style w:type="paragraph" w:customStyle="1" w:styleId="93">
    <w:name w:val="標題9"/>
    <w:basedOn w:val="a6"/>
    <w:rsid w:val="00A64D34"/>
    <w:pPr>
      <w:tabs>
        <w:tab w:val="num" w:pos="6195"/>
      </w:tabs>
      <w:overflowPunct/>
      <w:autoSpaceDE/>
      <w:autoSpaceDN/>
      <w:ind w:left="5015" w:hanging="1700"/>
      <w:jc w:val="left"/>
    </w:pPr>
    <w:rPr>
      <w:rFonts w:ascii="Times New Roman"/>
    </w:rPr>
  </w:style>
  <w:style w:type="paragraph" w:customStyle="1" w:styleId="Default">
    <w:name w:val="Default"/>
    <w:rsid w:val="00A64D34"/>
    <w:pPr>
      <w:widowControl w:val="0"/>
      <w:autoSpaceDE w:val="0"/>
      <w:autoSpaceDN w:val="0"/>
      <w:adjustRightInd w:val="0"/>
    </w:pPr>
    <w:rPr>
      <w:rFonts w:ascii="Shaker 2 Lancet" w:eastAsia="Shaker 2 Lancet" w:cs="Shaker 2 Lancet"/>
      <w:color w:val="000000"/>
      <w:sz w:val="24"/>
      <w:szCs w:val="24"/>
    </w:rPr>
  </w:style>
  <w:style w:type="paragraph" w:styleId="Web">
    <w:name w:val="Normal (Web)"/>
    <w:basedOn w:val="a6"/>
    <w:uiPriority w:val="99"/>
    <w:unhideWhenUsed/>
    <w:rsid w:val="00A64D34"/>
    <w:pPr>
      <w:widowControl/>
      <w:overflowPunct/>
      <w:autoSpaceDE/>
      <w:autoSpaceDN/>
      <w:spacing w:after="150"/>
      <w:jc w:val="left"/>
    </w:pPr>
    <w:rPr>
      <w:rFonts w:ascii="新細明體" w:eastAsia="新細明體" w:hAnsi="新細明體" w:cs="新細明體"/>
      <w:kern w:val="0"/>
      <w:sz w:val="24"/>
      <w:szCs w:val="24"/>
    </w:rPr>
  </w:style>
  <w:style w:type="character" w:customStyle="1" w:styleId="hidden">
    <w:name w:val="hidden"/>
    <w:rsid w:val="00A64D34"/>
  </w:style>
  <w:style w:type="character" w:customStyle="1" w:styleId="number1">
    <w:name w:val="number1"/>
    <w:rsid w:val="00A64D34"/>
    <w:rPr>
      <w:b/>
      <w:bCs/>
      <w:color w:val="EF4326"/>
      <w:sz w:val="39"/>
      <w:szCs w:val="39"/>
    </w:rPr>
  </w:style>
  <w:style w:type="character" w:customStyle="1" w:styleId="number2">
    <w:name w:val="number2"/>
    <w:rsid w:val="00A64D34"/>
    <w:rPr>
      <w:b/>
      <w:bCs/>
      <w:color w:val="EF4326"/>
      <w:sz w:val="39"/>
      <w:szCs w:val="39"/>
    </w:rPr>
  </w:style>
  <w:style w:type="character" w:customStyle="1" w:styleId="number3">
    <w:name w:val="number3"/>
    <w:rsid w:val="00A64D34"/>
    <w:rPr>
      <w:b/>
      <w:bCs/>
      <w:color w:val="EF4326"/>
      <w:sz w:val="39"/>
      <w:szCs w:val="39"/>
    </w:rPr>
  </w:style>
  <w:style w:type="character" w:styleId="aff8">
    <w:name w:val="Strong"/>
    <w:uiPriority w:val="22"/>
    <w:qFormat/>
    <w:rsid w:val="00A64D34"/>
    <w:rPr>
      <w:b w:val="0"/>
      <w:bCs w:val="0"/>
      <w:i w:val="0"/>
      <w:iCs w:val="0"/>
    </w:rPr>
  </w:style>
  <w:style w:type="character" w:customStyle="1" w:styleId="source2">
    <w:name w:val="source2"/>
    <w:rsid w:val="00A64D34"/>
  </w:style>
  <w:style w:type="paragraph" w:customStyle="1" w:styleId="page-view">
    <w:name w:val="page-view"/>
    <w:basedOn w:val="a6"/>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copre1">
    <w:name w:val="acopre1"/>
    <w:rsid w:val="00A64D34"/>
  </w:style>
  <w:style w:type="numbering" w:customStyle="1" w:styleId="13">
    <w:name w:val="無清單1"/>
    <w:next w:val="a9"/>
    <w:semiHidden/>
    <w:unhideWhenUsed/>
    <w:rsid w:val="00A64D34"/>
  </w:style>
  <w:style w:type="table" w:customStyle="1" w:styleId="15">
    <w:name w:val="表格格線1"/>
    <w:basedOn w:val="a8"/>
    <w:next w:val="afb"/>
    <w:rsid w:val="00A64D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頁尾 字元"/>
    <w:link w:val="af6"/>
    <w:uiPriority w:val="99"/>
    <w:rsid w:val="00A64D34"/>
    <w:rPr>
      <w:rFonts w:ascii="標楷體" w:eastAsia="標楷體"/>
      <w:kern w:val="2"/>
    </w:rPr>
  </w:style>
  <w:style w:type="character" w:customStyle="1" w:styleId="af">
    <w:name w:val="頁首 字元"/>
    <w:link w:val="ae"/>
    <w:rsid w:val="00A64D34"/>
    <w:rPr>
      <w:rFonts w:ascii="標楷體" w:eastAsia="標楷體"/>
      <w:kern w:val="2"/>
    </w:rPr>
  </w:style>
  <w:style w:type="paragraph" w:customStyle="1" w:styleId="16">
    <w:name w:val="清單段落1"/>
    <w:basedOn w:val="a6"/>
    <w:rsid w:val="00A64D34"/>
    <w:pPr>
      <w:overflowPunct/>
      <w:autoSpaceDE/>
      <w:autoSpaceDN/>
      <w:ind w:leftChars="200" w:left="480"/>
      <w:jc w:val="left"/>
    </w:pPr>
    <w:rPr>
      <w:rFonts w:ascii="Calibri" w:eastAsia="新細明體" w:hAnsi="Calibri"/>
      <w:sz w:val="24"/>
      <w:szCs w:val="22"/>
    </w:rPr>
  </w:style>
  <w:style w:type="character" w:customStyle="1" w:styleId="af4">
    <w:name w:val="本文縮排 字元"/>
    <w:link w:val="af3"/>
    <w:rsid w:val="00A64D34"/>
    <w:rPr>
      <w:rFonts w:ascii="標楷體" w:eastAsia="標楷體"/>
      <w:kern w:val="2"/>
      <w:sz w:val="32"/>
    </w:rPr>
  </w:style>
  <w:style w:type="character" w:styleId="aff9">
    <w:name w:val="annotation reference"/>
    <w:rsid w:val="00A64D34"/>
    <w:rPr>
      <w:sz w:val="18"/>
      <w:szCs w:val="18"/>
    </w:rPr>
  </w:style>
  <w:style w:type="paragraph" w:styleId="affa">
    <w:name w:val="annotation text"/>
    <w:basedOn w:val="a6"/>
    <w:link w:val="affb"/>
    <w:rsid w:val="00A64D34"/>
    <w:pPr>
      <w:overflowPunct/>
      <w:autoSpaceDE/>
      <w:autoSpaceDN/>
      <w:jc w:val="left"/>
    </w:pPr>
    <w:rPr>
      <w:rFonts w:ascii="Times New Roman" w:eastAsia="新細明體"/>
      <w:sz w:val="24"/>
      <w:szCs w:val="24"/>
      <w:lang w:val="x-none" w:eastAsia="x-none"/>
    </w:rPr>
  </w:style>
  <w:style w:type="character" w:customStyle="1" w:styleId="affb">
    <w:name w:val="註解文字 字元"/>
    <w:basedOn w:val="a7"/>
    <w:link w:val="affa"/>
    <w:rsid w:val="00A64D34"/>
    <w:rPr>
      <w:kern w:val="2"/>
      <w:sz w:val="24"/>
      <w:szCs w:val="24"/>
      <w:lang w:val="x-none" w:eastAsia="x-none"/>
    </w:rPr>
  </w:style>
  <w:style w:type="paragraph" w:styleId="affc">
    <w:name w:val="annotation subject"/>
    <w:basedOn w:val="affa"/>
    <w:next w:val="affa"/>
    <w:link w:val="affd"/>
    <w:rsid w:val="00A64D34"/>
    <w:rPr>
      <w:b/>
      <w:bCs/>
    </w:rPr>
  </w:style>
  <w:style w:type="character" w:customStyle="1" w:styleId="affd">
    <w:name w:val="註解主旨 字元"/>
    <w:basedOn w:val="affb"/>
    <w:link w:val="affc"/>
    <w:rsid w:val="00A64D34"/>
    <w:rPr>
      <w:b/>
      <w:bCs/>
      <w:kern w:val="2"/>
      <w:sz w:val="24"/>
      <w:szCs w:val="24"/>
      <w:lang w:val="x-none" w:eastAsia="x-none"/>
    </w:rPr>
  </w:style>
  <w:style w:type="paragraph" w:customStyle="1" w:styleId="ContentTitle">
    <w:name w:val="ContentTitle"/>
    <w:basedOn w:val="a6"/>
    <w:rsid w:val="00A64D34"/>
    <w:pPr>
      <w:overflowPunct/>
      <w:autoSpaceDE/>
      <w:autoSpaceDN/>
      <w:jc w:val="center"/>
    </w:pPr>
    <w:rPr>
      <w:rFonts w:ascii="Times New Roman"/>
      <w:sz w:val="28"/>
      <w:szCs w:val="24"/>
    </w:rPr>
  </w:style>
  <w:style w:type="paragraph" w:customStyle="1" w:styleId="a1">
    <w:name w:val="表"/>
    <w:qFormat/>
    <w:rsid w:val="008F21D3"/>
    <w:pPr>
      <w:keepNext/>
      <w:widowControl w:val="0"/>
      <w:numPr>
        <w:numId w:val="9"/>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titlename1">
    <w:name w:val="titlename1"/>
    <w:basedOn w:val="a7"/>
    <w:rsid w:val="008B7AE7"/>
    <w:rPr>
      <w:b/>
      <w:bCs/>
      <w:vanish w:val="0"/>
      <w:webHidden w:val="0"/>
      <w:sz w:val="23"/>
      <w:szCs w:val="23"/>
      <w:specVanish w:val="0"/>
    </w:rPr>
  </w:style>
  <w:style w:type="character" w:customStyle="1" w:styleId="titledate1">
    <w:name w:val="titledate1"/>
    <w:basedOn w:val="a7"/>
    <w:rsid w:val="008B7AE7"/>
    <w:rPr>
      <w:rFonts w:ascii="Tahoma" w:hAnsi="Tahoma" w:cs="Tahoma" w:hint="default"/>
      <w:b w:val="0"/>
      <w:bCs w:val="0"/>
      <w:vanish w:val="0"/>
      <w:webHidden w:val="0"/>
      <w:sz w:val="18"/>
      <w:szCs w:val="18"/>
      <w:specVanish w:val="0"/>
    </w:rPr>
  </w:style>
  <w:style w:type="character" w:customStyle="1" w:styleId="counter">
    <w:name w:val="counter"/>
    <w:basedOn w:val="a7"/>
    <w:rsid w:val="008B7AE7"/>
    <w:rPr>
      <w:color w:val="999999"/>
    </w:rPr>
  </w:style>
  <w:style w:type="character" w:customStyle="1" w:styleId="category">
    <w:name w:val="category"/>
    <w:basedOn w:val="a7"/>
    <w:rsid w:val="008B7AE7"/>
  </w:style>
  <w:style w:type="character" w:customStyle="1" w:styleId="titledate-day1">
    <w:name w:val="titledate-day1"/>
    <w:basedOn w:val="a7"/>
    <w:rsid w:val="008B7AE7"/>
    <w:rPr>
      <w:vanish w:val="0"/>
      <w:webHidden w:val="0"/>
      <w:specVanish w:val="0"/>
    </w:rPr>
  </w:style>
  <w:style w:type="paragraph" w:styleId="z-">
    <w:name w:val="HTML Top of Form"/>
    <w:basedOn w:val="a6"/>
    <w:next w:val="a6"/>
    <w:link w:val="z-0"/>
    <w:hidden/>
    <w:uiPriority w:val="99"/>
    <w:semiHidden/>
    <w:unhideWhenUsed/>
    <w:rsid w:val="008B7AE7"/>
    <w:pPr>
      <w:widowControl/>
      <w:pBdr>
        <w:bottom w:val="single" w:sz="6" w:space="1" w:color="auto"/>
      </w:pBdr>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7"/>
    <w:link w:val="z-"/>
    <w:uiPriority w:val="99"/>
    <w:semiHidden/>
    <w:rsid w:val="008B7AE7"/>
    <w:rPr>
      <w:rFonts w:ascii="Arial" w:hAnsi="Arial" w:cs="Arial"/>
      <w:vanish/>
      <w:sz w:val="16"/>
      <w:szCs w:val="16"/>
    </w:rPr>
  </w:style>
  <w:style w:type="paragraph" w:styleId="z-1">
    <w:name w:val="HTML Bottom of Form"/>
    <w:basedOn w:val="a6"/>
    <w:next w:val="a6"/>
    <w:link w:val="z-2"/>
    <w:hidden/>
    <w:uiPriority w:val="99"/>
    <w:semiHidden/>
    <w:unhideWhenUsed/>
    <w:rsid w:val="008B7AE7"/>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7"/>
    <w:link w:val="z-1"/>
    <w:uiPriority w:val="99"/>
    <w:semiHidden/>
    <w:rsid w:val="008B7AE7"/>
    <w:rPr>
      <w:rFonts w:ascii="Arial" w:hAnsi="Arial" w:cs="Arial"/>
      <w:vanish/>
      <w:sz w:val="16"/>
      <w:szCs w:val="16"/>
    </w:rPr>
  </w:style>
  <w:style w:type="paragraph" w:customStyle="1" w:styleId="30">
    <w:name w:val="3"/>
    <w:basedOn w:val="afc"/>
    <w:qFormat/>
    <w:rsid w:val="00135889"/>
    <w:pPr>
      <w:numPr>
        <w:numId w:val="10"/>
      </w:numPr>
      <w:kinsoku w:val="0"/>
      <w:adjustRightInd w:val="0"/>
      <w:snapToGrid w:val="0"/>
      <w:spacing w:line="360" w:lineRule="auto"/>
      <w:ind w:leftChars="0" w:left="0"/>
    </w:pPr>
    <w:rPr>
      <w:rFonts w:ascii="Times New Roman"/>
      <w:szCs w:val="36"/>
    </w:rPr>
  </w:style>
  <w:style w:type="character" w:customStyle="1" w:styleId="afd">
    <w:name w:val="清單段落 字元"/>
    <w:aliases w:val="表格清單 字元,表內文 字元,本文註腳 字元,(1)標題 (期中) 字元,(二) 字元,表名 字元,(1)括號數字標 字元,標題(一) 字元,卑南壹 字元,12 20 字元,說明內容(一) 字元,List Paragraph 字元"/>
    <w:link w:val="afc"/>
    <w:uiPriority w:val="34"/>
    <w:rsid w:val="00810E1E"/>
    <w:rPr>
      <w:rFonts w:ascii="標楷體" w:eastAsia="標楷體"/>
      <w:kern w:val="2"/>
      <w:sz w:val="32"/>
    </w:rPr>
  </w:style>
  <w:style w:type="paragraph" w:customStyle="1" w:styleId="23">
    <w:name w:val="2"/>
    <w:basedOn w:val="a6"/>
    <w:qFormat/>
    <w:rsid w:val="00E04901"/>
    <w:pPr>
      <w:kinsoku w:val="0"/>
      <w:adjustRightInd w:val="0"/>
      <w:snapToGrid w:val="0"/>
      <w:spacing w:line="360" w:lineRule="auto"/>
      <w:ind w:leftChars="300" w:left="720"/>
    </w:pPr>
    <w:rPr>
      <w:rFonts w:ascii="Times New Roman"/>
      <w:szCs w:val="36"/>
    </w:rPr>
  </w:style>
  <w:style w:type="paragraph" w:customStyle="1" w:styleId="53">
    <w:name w:val="5"/>
    <w:basedOn w:val="30"/>
    <w:qFormat/>
    <w:rsid w:val="00A32F6F"/>
    <w:pPr>
      <w:numPr>
        <w:numId w:val="0"/>
      </w:numPr>
      <w:ind w:left="1843" w:hanging="414"/>
    </w:pPr>
  </w:style>
  <w:style w:type="paragraph" w:customStyle="1" w:styleId="60">
    <w:name w:val="6"/>
    <w:basedOn w:val="53"/>
    <w:qFormat/>
    <w:rsid w:val="009E5670"/>
    <w:pPr>
      <w:numPr>
        <w:numId w:val="11"/>
      </w:numPr>
    </w:pPr>
  </w:style>
  <w:style w:type="character" w:customStyle="1" w:styleId="ab">
    <w:name w:val="簽名 字元"/>
    <w:aliases w:val=" 字元 字元"/>
    <w:link w:val="aa"/>
    <w:rsid w:val="003E6A74"/>
    <w:rPr>
      <w:rFonts w:ascii="標楷體" w:eastAsia="標楷體"/>
      <w:b/>
      <w:snapToGrid w:val="0"/>
      <w:spacing w:val="10"/>
      <w:kern w:val="2"/>
      <w:sz w:val="36"/>
    </w:rPr>
  </w:style>
  <w:style w:type="character" w:styleId="affe">
    <w:name w:val="FollowedHyperlink"/>
    <w:basedOn w:val="a7"/>
    <w:uiPriority w:val="99"/>
    <w:semiHidden/>
    <w:unhideWhenUsed/>
    <w:rsid w:val="0032454B"/>
    <w:rPr>
      <w:color w:val="954F72"/>
      <w:u w:val="single"/>
    </w:rPr>
  </w:style>
  <w:style w:type="paragraph" w:customStyle="1" w:styleId="msonormal0">
    <w:name w:val="msonormal"/>
    <w:basedOn w:val="a6"/>
    <w:rsid w:val="0032454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6"/>
    <w:rsid w:val="0032454B"/>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6"/>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4">
    <w:name w:val="xl64"/>
    <w:basedOn w:val="a6"/>
    <w:rsid w:val="0032454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5">
    <w:name w:val="xl65"/>
    <w:basedOn w:val="a6"/>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6">
    <w:name w:val="xl66"/>
    <w:basedOn w:val="a6"/>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7">
    <w:name w:val="xl67"/>
    <w:basedOn w:val="a6"/>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68">
    <w:name w:val="xl68"/>
    <w:basedOn w:val="a6"/>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9">
    <w:name w:val="xl69"/>
    <w:basedOn w:val="a6"/>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0">
    <w:name w:val="xl70"/>
    <w:basedOn w:val="a6"/>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1">
    <w:name w:val="xl71"/>
    <w:basedOn w:val="a6"/>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2">
    <w:name w:val="xl72"/>
    <w:basedOn w:val="a6"/>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3">
    <w:name w:val="xl73"/>
    <w:basedOn w:val="a6"/>
    <w:rsid w:val="0032454B"/>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hAnsi="標楷體" w:cs="新細明體"/>
      <w:kern w:val="0"/>
      <w:sz w:val="28"/>
      <w:szCs w:val="28"/>
    </w:rPr>
  </w:style>
  <w:style w:type="paragraph" w:customStyle="1" w:styleId="xl74">
    <w:name w:val="xl74"/>
    <w:basedOn w:val="a6"/>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75">
    <w:name w:val="xl75"/>
    <w:basedOn w:val="a6"/>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76">
    <w:name w:val="xl76"/>
    <w:basedOn w:val="a6"/>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7">
    <w:name w:val="xl77"/>
    <w:basedOn w:val="a6"/>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78">
    <w:name w:val="xl78"/>
    <w:basedOn w:val="a6"/>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79">
    <w:name w:val="xl79"/>
    <w:basedOn w:val="a6"/>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80">
    <w:name w:val="xl80"/>
    <w:basedOn w:val="a6"/>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character" w:customStyle="1" w:styleId="UnresolvedMention">
    <w:name w:val="Unresolved Mention"/>
    <w:basedOn w:val="a7"/>
    <w:uiPriority w:val="99"/>
    <w:semiHidden/>
    <w:unhideWhenUsed/>
    <w:rsid w:val="00015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6401">
      <w:bodyDiv w:val="1"/>
      <w:marLeft w:val="0"/>
      <w:marRight w:val="0"/>
      <w:marTop w:val="0"/>
      <w:marBottom w:val="0"/>
      <w:divBdr>
        <w:top w:val="none" w:sz="0" w:space="0" w:color="auto"/>
        <w:left w:val="none" w:sz="0" w:space="0" w:color="auto"/>
        <w:bottom w:val="none" w:sz="0" w:space="0" w:color="auto"/>
        <w:right w:val="none" w:sz="0" w:space="0" w:color="auto"/>
      </w:divBdr>
    </w:div>
    <w:div w:id="296299549">
      <w:bodyDiv w:val="1"/>
      <w:marLeft w:val="0"/>
      <w:marRight w:val="0"/>
      <w:marTop w:val="0"/>
      <w:marBottom w:val="0"/>
      <w:divBdr>
        <w:top w:val="none" w:sz="0" w:space="0" w:color="auto"/>
        <w:left w:val="none" w:sz="0" w:space="0" w:color="auto"/>
        <w:bottom w:val="none" w:sz="0" w:space="0" w:color="auto"/>
        <w:right w:val="none" w:sz="0" w:space="0" w:color="auto"/>
      </w:divBdr>
      <w:divsChild>
        <w:div w:id="1533764265">
          <w:marLeft w:val="0"/>
          <w:marRight w:val="0"/>
          <w:marTop w:val="0"/>
          <w:marBottom w:val="0"/>
          <w:divBdr>
            <w:top w:val="none" w:sz="0" w:space="0" w:color="auto"/>
            <w:left w:val="none" w:sz="0" w:space="0" w:color="auto"/>
            <w:bottom w:val="none" w:sz="0" w:space="0" w:color="auto"/>
            <w:right w:val="none" w:sz="0" w:space="0" w:color="auto"/>
          </w:divBdr>
          <w:divsChild>
            <w:div w:id="1633511704">
              <w:marLeft w:val="0"/>
              <w:marRight w:val="0"/>
              <w:marTop w:val="0"/>
              <w:marBottom w:val="450"/>
              <w:divBdr>
                <w:top w:val="none" w:sz="0" w:space="0" w:color="auto"/>
                <w:left w:val="none" w:sz="0" w:space="0" w:color="auto"/>
                <w:bottom w:val="none" w:sz="0" w:space="0" w:color="auto"/>
                <w:right w:val="none" w:sz="0" w:space="0" w:color="auto"/>
              </w:divBdr>
              <w:divsChild>
                <w:div w:id="1734159032">
                  <w:marLeft w:val="0"/>
                  <w:marRight w:val="0"/>
                  <w:marTop w:val="0"/>
                  <w:marBottom w:val="0"/>
                  <w:divBdr>
                    <w:top w:val="none" w:sz="0" w:space="0" w:color="auto"/>
                    <w:left w:val="none" w:sz="0" w:space="0" w:color="auto"/>
                    <w:bottom w:val="none" w:sz="0" w:space="0" w:color="auto"/>
                    <w:right w:val="none" w:sz="0" w:space="0" w:color="auto"/>
                  </w:divBdr>
                  <w:divsChild>
                    <w:div w:id="2058236594">
                      <w:marLeft w:val="0"/>
                      <w:marRight w:val="0"/>
                      <w:marTop w:val="0"/>
                      <w:marBottom w:val="150"/>
                      <w:divBdr>
                        <w:top w:val="single" w:sz="6" w:space="0" w:color="DDDDDD"/>
                        <w:left w:val="single" w:sz="6" w:space="0" w:color="DDDDDD"/>
                        <w:bottom w:val="single" w:sz="6" w:space="0" w:color="DDDDDD"/>
                        <w:right w:val="single" w:sz="6" w:space="0" w:color="DDDDDD"/>
                      </w:divBdr>
                      <w:divsChild>
                        <w:div w:id="1592541605">
                          <w:marLeft w:val="0"/>
                          <w:marRight w:val="0"/>
                          <w:marTop w:val="0"/>
                          <w:marBottom w:val="0"/>
                          <w:divBdr>
                            <w:top w:val="none" w:sz="0" w:space="0" w:color="auto"/>
                            <w:left w:val="none" w:sz="0" w:space="0" w:color="auto"/>
                            <w:bottom w:val="none" w:sz="0" w:space="0" w:color="auto"/>
                            <w:right w:val="none" w:sz="0" w:space="0" w:color="auto"/>
                          </w:divBdr>
                          <w:divsChild>
                            <w:div w:id="2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402453">
      <w:bodyDiv w:val="1"/>
      <w:marLeft w:val="0"/>
      <w:marRight w:val="0"/>
      <w:marTop w:val="0"/>
      <w:marBottom w:val="0"/>
      <w:divBdr>
        <w:top w:val="none" w:sz="0" w:space="0" w:color="auto"/>
        <w:left w:val="none" w:sz="0" w:space="0" w:color="auto"/>
        <w:bottom w:val="none" w:sz="0" w:space="0" w:color="auto"/>
        <w:right w:val="none" w:sz="0" w:space="0" w:color="auto"/>
      </w:divBdr>
    </w:div>
    <w:div w:id="416557009">
      <w:bodyDiv w:val="1"/>
      <w:marLeft w:val="0"/>
      <w:marRight w:val="0"/>
      <w:marTop w:val="0"/>
      <w:marBottom w:val="0"/>
      <w:divBdr>
        <w:top w:val="none" w:sz="0" w:space="0" w:color="auto"/>
        <w:left w:val="none" w:sz="0" w:space="0" w:color="auto"/>
        <w:bottom w:val="none" w:sz="0" w:space="0" w:color="auto"/>
        <w:right w:val="none" w:sz="0" w:space="0" w:color="auto"/>
      </w:divBdr>
      <w:divsChild>
        <w:div w:id="888758683">
          <w:marLeft w:val="0"/>
          <w:marRight w:val="0"/>
          <w:marTop w:val="0"/>
          <w:marBottom w:val="0"/>
          <w:divBdr>
            <w:top w:val="none" w:sz="0" w:space="0" w:color="auto"/>
            <w:left w:val="none" w:sz="0" w:space="0" w:color="auto"/>
            <w:bottom w:val="none" w:sz="0" w:space="0" w:color="auto"/>
            <w:right w:val="none" w:sz="0" w:space="0" w:color="auto"/>
          </w:divBdr>
          <w:divsChild>
            <w:div w:id="1879003366">
              <w:marLeft w:val="0"/>
              <w:marRight w:val="0"/>
              <w:marTop w:val="0"/>
              <w:marBottom w:val="750"/>
              <w:divBdr>
                <w:top w:val="none" w:sz="0" w:space="0" w:color="auto"/>
                <w:left w:val="none" w:sz="0" w:space="0" w:color="auto"/>
                <w:bottom w:val="none" w:sz="0" w:space="0" w:color="auto"/>
                <w:right w:val="none" w:sz="0" w:space="0" w:color="auto"/>
              </w:divBdr>
              <w:divsChild>
                <w:div w:id="2005626210">
                  <w:marLeft w:val="0"/>
                  <w:marRight w:val="0"/>
                  <w:marTop w:val="0"/>
                  <w:marBottom w:val="0"/>
                  <w:divBdr>
                    <w:top w:val="none" w:sz="0" w:space="0" w:color="auto"/>
                    <w:left w:val="none" w:sz="0" w:space="0" w:color="auto"/>
                    <w:bottom w:val="none" w:sz="0" w:space="0" w:color="auto"/>
                    <w:right w:val="none" w:sz="0" w:space="0" w:color="auto"/>
                  </w:divBdr>
                  <w:divsChild>
                    <w:div w:id="158810049">
                      <w:marLeft w:val="0"/>
                      <w:marRight w:val="0"/>
                      <w:marTop w:val="450"/>
                      <w:marBottom w:val="450"/>
                      <w:divBdr>
                        <w:top w:val="single" w:sz="6" w:space="19" w:color="F5F5F5"/>
                        <w:left w:val="single" w:sz="6" w:space="19" w:color="EEEEEE"/>
                        <w:bottom w:val="single" w:sz="6" w:space="23" w:color="D5D5D5"/>
                        <w:right w:val="single" w:sz="6" w:space="19" w:color="EEEEEE"/>
                      </w:divBdr>
                      <w:divsChild>
                        <w:div w:id="474954586">
                          <w:marLeft w:val="0"/>
                          <w:marRight w:val="0"/>
                          <w:marTop w:val="0"/>
                          <w:marBottom w:val="0"/>
                          <w:divBdr>
                            <w:top w:val="none" w:sz="0" w:space="0" w:color="auto"/>
                            <w:left w:val="none" w:sz="0" w:space="0" w:color="auto"/>
                            <w:bottom w:val="none" w:sz="0" w:space="0" w:color="auto"/>
                            <w:right w:val="none" w:sz="0" w:space="0" w:color="auto"/>
                          </w:divBdr>
                          <w:divsChild>
                            <w:div w:id="1755391179">
                              <w:marLeft w:val="0"/>
                              <w:marRight w:val="0"/>
                              <w:marTop w:val="0"/>
                              <w:marBottom w:val="0"/>
                              <w:divBdr>
                                <w:top w:val="none" w:sz="0" w:space="0" w:color="auto"/>
                                <w:left w:val="none" w:sz="0" w:space="0" w:color="auto"/>
                                <w:bottom w:val="none" w:sz="0" w:space="0" w:color="auto"/>
                                <w:right w:val="none" w:sz="0" w:space="0" w:color="auto"/>
                              </w:divBdr>
                              <w:divsChild>
                                <w:div w:id="1584339055">
                                  <w:marLeft w:val="0"/>
                                  <w:marRight w:val="0"/>
                                  <w:marTop w:val="0"/>
                                  <w:marBottom w:val="0"/>
                                  <w:divBdr>
                                    <w:top w:val="none" w:sz="0" w:space="0" w:color="auto"/>
                                    <w:left w:val="none" w:sz="0" w:space="0" w:color="auto"/>
                                    <w:bottom w:val="none" w:sz="0" w:space="0" w:color="auto"/>
                                    <w:right w:val="none" w:sz="0" w:space="0" w:color="auto"/>
                                  </w:divBdr>
                                  <w:divsChild>
                                    <w:div w:id="20115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663609">
      <w:bodyDiv w:val="1"/>
      <w:marLeft w:val="0"/>
      <w:marRight w:val="0"/>
      <w:marTop w:val="0"/>
      <w:marBottom w:val="0"/>
      <w:divBdr>
        <w:top w:val="none" w:sz="0" w:space="0" w:color="auto"/>
        <w:left w:val="none" w:sz="0" w:space="0" w:color="auto"/>
        <w:bottom w:val="none" w:sz="0" w:space="0" w:color="auto"/>
        <w:right w:val="none" w:sz="0" w:space="0" w:color="auto"/>
      </w:divBdr>
    </w:div>
    <w:div w:id="682242747">
      <w:bodyDiv w:val="1"/>
      <w:marLeft w:val="0"/>
      <w:marRight w:val="0"/>
      <w:marTop w:val="0"/>
      <w:marBottom w:val="0"/>
      <w:divBdr>
        <w:top w:val="none" w:sz="0" w:space="0" w:color="auto"/>
        <w:left w:val="none" w:sz="0" w:space="0" w:color="auto"/>
        <w:bottom w:val="none" w:sz="0" w:space="0" w:color="auto"/>
        <w:right w:val="none" w:sz="0" w:space="0" w:color="auto"/>
      </w:divBdr>
    </w:div>
    <w:div w:id="696583881">
      <w:bodyDiv w:val="1"/>
      <w:marLeft w:val="0"/>
      <w:marRight w:val="0"/>
      <w:marTop w:val="0"/>
      <w:marBottom w:val="0"/>
      <w:divBdr>
        <w:top w:val="none" w:sz="0" w:space="0" w:color="auto"/>
        <w:left w:val="none" w:sz="0" w:space="0" w:color="auto"/>
        <w:bottom w:val="none" w:sz="0" w:space="0" w:color="auto"/>
        <w:right w:val="none" w:sz="0" w:space="0" w:color="auto"/>
      </w:divBdr>
      <w:divsChild>
        <w:div w:id="1407145587">
          <w:marLeft w:val="0"/>
          <w:marRight w:val="0"/>
          <w:marTop w:val="0"/>
          <w:marBottom w:val="0"/>
          <w:divBdr>
            <w:top w:val="none" w:sz="0" w:space="0" w:color="auto"/>
            <w:left w:val="none" w:sz="0" w:space="0" w:color="auto"/>
            <w:bottom w:val="none" w:sz="0" w:space="0" w:color="auto"/>
            <w:right w:val="none" w:sz="0" w:space="0" w:color="auto"/>
          </w:divBdr>
          <w:divsChild>
            <w:div w:id="802892598">
              <w:marLeft w:val="0"/>
              <w:marRight w:val="0"/>
              <w:marTop w:val="150"/>
              <w:marBottom w:val="150"/>
              <w:divBdr>
                <w:top w:val="none" w:sz="0" w:space="0" w:color="auto"/>
                <w:left w:val="none" w:sz="0" w:space="0" w:color="auto"/>
                <w:bottom w:val="none" w:sz="0" w:space="0" w:color="auto"/>
                <w:right w:val="none" w:sz="0" w:space="0" w:color="auto"/>
              </w:divBdr>
              <w:divsChild>
                <w:div w:id="60759604">
                  <w:marLeft w:val="0"/>
                  <w:marRight w:val="0"/>
                  <w:marTop w:val="0"/>
                  <w:marBottom w:val="0"/>
                  <w:divBdr>
                    <w:top w:val="none" w:sz="0" w:space="0" w:color="auto"/>
                    <w:left w:val="none" w:sz="0" w:space="0" w:color="auto"/>
                    <w:bottom w:val="none" w:sz="0" w:space="0" w:color="auto"/>
                    <w:right w:val="none" w:sz="0" w:space="0" w:color="auto"/>
                  </w:divBdr>
                  <w:divsChild>
                    <w:div w:id="524175292">
                      <w:marLeft w:val="0"/>
                      <w:marRight w:val="0"/>
                      <w:marTop w:val="0"/>
                      <w:marBottom w:val="0"/>
                      <w:divBdr>
                        <w:top w:val="none" w:sz="0" w:space="0" w:color="auto"/>
                        <w:left w:val="none" w:sz="0" w:space="0" w:color="auto"/>
                        <w:bottom w:val="none" w:sz="0" w:space="0" w:color="auto"/>
                        <w:right w:val="none" w:sz="0" w:space="0" w:color="auto"/>
                      </w:divBdr>
                      <w:divsChild>
                        <w:div w:id="2130052727">
                          <w:marLeft w:val="75"/>
                          <w:marRight w:val="75"/>
                          <w:marTop w:val="0"/>
                          <w:marBottom w:val="0"/>
                          <w:divBdr>
                            <w:top w:val="none" w:sz="0" w:space="0" w:color="auto"/>
                            <w:left w:val="none" w:sz="0" w:space="0" w:color="auto"/>
                            <w:bottom w:val="none" w:sz="0" w:space="0" w:color="auto"/>
                            <w:right w:val="none" w:sz="0" w:space="0" w:color="auto"/>
                          </w:divBdr>
                          <w:divsChild>
                            <w:div w:id="540702274">
                              <w:marLeft w:val="0"/>
                              <w:marRight w:val="0"/>
                              <w:marTop w:val="0"/>
                              <w:marBottom w:val="0"/>
                              <w:divBdr>
                                <w:top w:val="none" w:sz="0" w:space="0" w:color="auto"/>
                                <w:left w:val="none" w:sz="0" w:space="0" w:color="auto"/>
                                <w:bottom w:val="none" w:sz="0" w:space="0" w:color="auto"/>
                                <w:right w:val="none" w:sz="0" w:space="0" w:color="auto"/>
                              </w:divBdr>
                              <w:divsChild>
                                <w:div w:id="40400785">
                                  <w:marLeft w:val="0"/>
                                  <w:marRight w:val="0"/>
                                  <w:marTop w:val="75"/>
                                  <w:marBottom w:val="0"/>
                                  <w:divBdr>
                                    <w:top w:val="none" w:sz="0" w:space="0" w:color="auto"/>
                                    <w:left w:val="none" w:sz="0" w:space="0" w:color="auto"/>
                                    <w:bottom w:val="none" w:sz="0" w:space="0" w:color="auto"/>
                                    <w:right w:val="none" w:sz="0" w:space="0" w:color="auto"/>
                                  </w:divBdr>
                                  <w:divsChild>
                                    <w:div w:id="194343865">
                                      <w:marLeft w:val="0"/>
                                      <w:marRight w:val="0"/>
                                      <w:marTop w:val="0"/>
                                      <w:marBottom w:val="0"/>
                                      <w:divBdr>
                                        <w:top w:val="none" w:sz="0" w:space="0" w:color="auto"/>
                                        <w:left w:val="none" w:sz="0" w:space="0" w:color="auto"/>
                                        <w:bottom w:val="none" w:sz="0" w:space="0" w:color="auto"/>
                                        <w:right w:val="none" w:sz="0" w:space="0" w:color="auto"/>
                                      </w:divBdr>
                                      <w:divsChild>
                                        <w:div w:id="1893887978">
                                          <w:marLeft w:val="0"/>
                                          <w:marRight w:val="0"/>
                                          <w:marTop w:val="0"/>
                                          <w:marBottom w:val="0"/>
                                          <w:divBdr>
                                            <w:top w:val="none" w:sz="0" w:space="0" w:color="auto"/>
                                            <w:left w:val="none" w:sz="0" w:space="0" w:color="auto"/>
                                            <w:bottom w:val="none" w:sz="0" w:space="0" w:color="auto"/>
                                            <w:right w:val="none" w:sz="0" w:space="0" w:color="auto"/>
                                          </w:divBdr>
                                          <w:divsChild>
                                            <w:div w:id="14618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57881">
                                  <w:marLeft w:val="0"/>
                                  <w:marRight w:val="0"/>
                                  <w:marTop w:val="0"/>
                                  <w:marBottom w:val="0"/>
                                  <w:divBdr>
                                    <w:top w:val="none" w:sz="0" w:space="0" w:color="auto"/>
                                    <w:left w:val="none" w:sz="0" w:space="0" w:color="auto"/>
                                    <w:bottom w:val="none" w:sz="0" w:space="0" w:color="auto"/>
                                    <w:right w:val="none" w:sz="0" w:space="0" w:color="auto"/>
                                  </w:divBdr>
                                  <w:divsChild>
                                    <w:div w:id="7173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8727243">
      <w:bodyDiv w:val="1"/>
      <w:marLeft w:val="0"/>
      <w:marRight w:val="0"/>
      <w:marTop w:val="0"/>
      <w:marBottom w:val="0"/>
      <w:divBdr>
        <w:top w:val="none" w:sz="0" w:space="0" w:color="auto"/>
        <w:left w:val="none" w:sz="0" w:space="0" w:color="auto"/>
        <w:bottom w:val="none" w:sz="0" w:space="0" w:color="auto"/>
        <w:right w:val="none" w:sz="0" w:space="0" w:color="auto"/>
      </w:divBdr>
      <w:divsChild>
        <w:div w:id="557202017">
          <w:marLeft w:val="0"/>
          <w:marRight w:val="0"/>
          <w:marTop w:val="0"/>
          <w:marBottom w:val="0"/>
          <w:divBdr>
            <w:top w:val="none" w:sz="0" w:space="0" w:color="auto"/>
            <w:left w:val="none" w:sz="0" w:space="0" w:color="auto"/>
            <w:bottom w:val="none" w:sz="0" w:space="0" w:color="auto"/>
            <w:right w:val="none" w:sz="0" w:space="0" w:color="auto"/>
          </w:divBdr>
          <w:divsChild>
            <w:div w:id="1876693481">
              <w:marLeft w:val="0"/>
              <w:marRight w:val="0"/>
              <w:marTop w:val="0"/>
              <w:marBottom w:val="750"/>
              <w:divBdr>
                <w:top w:val="none" w:sz="0" w:space="0" w:color="auto"/>
                <w:left w:val="none" w:sz="0" w:space="0" w:color="auto"/>
                <w:bottom w:val="none" w:sz="0" w:space="0" w:color="auto"/>
                <w:right w:val="none" w:sz="0" w:space="0" w:color="auto"/>
              </w:divBdr>
              <w:divsChild>
                <w:div w:id="1292445031">
                  <w:marLeft w:val="0"/>
                  <w:marRight w:val="0"/>
                  <w:marTop w:val="0"/>
                  <w:marBottom w:val="0"/>
                  <w:divBdr>
                    <w:top w:val="none" w:sz="0" w:space="0" w:color="auto"/>
                    <w:left w:val="none" w:sz="0" w:space="0" w:color="auto"/>
                    <w:bottom w:val="none" w:sz="0" w:space="0" w:color="auto"/>
                    <w:right w:val="none" w:sz="0" w:space="0" w:color="auto"/>
                  </w:divBdr>
                  <w:divsChild>
                    <w:div w:id="2082362019">
                      <w:marLeft w:val="0"/>
                      <w:marRight w:val="0"/>
                      <w:marTop w:val="450"/>
                      <w:marBottom w:val="450"/>
                      <w:divBdr>
                        <w:top w:val="single" w:sz="6" w:space="19" w:color="F5F5F5"/>
                        <w:left w:val="single" w:sz="6" w:space="19" w:color="EEEEEE"/>
                        <w:bottom w:val="single" w:sz="6" w:space="23" w:color="D5D5D5"/>
                        <w:right w:val="single" w:sz="6" w:space="19" w:color="EEEEEE"/>
                      </w:divBdr>
                      <w:divsChild>
                        <w:div w:id="995451527">
                          <w:marLeft w:val="0"/>
                          <w:marRight w:val="0"/>
                          <w:marTop w:val="0"/>
                          <w:marBottom w:val="0"/>
                          <w:divBdr>
                            <w:top w:val="none" w:sz="0" w:space="0" w:color="auto"/>
                            <w:left w:val="none" w:sz="0" w:space="0" w:color="auto"/>
                            <w:bottom w:val="none" w:sz="0" w:space="0" w:color="auto"/>
                            <w:right w:val="none" w:sz="0" w:space="0" w:color="auto"/>
                          </w:divBdr>
                          <w:divsChild>
                            <w:div w:id="1694722857">
                              <w:marLeft w:val="0"/>
                              <w:marRight w:val="0"/>
                              <w:marTop w:val="0"/>
                              <w:marBottom w:val="0"/>
                              <w:divBdr>
                                <w:top w:val="none" w:sz="0" w:space="0" w:color="auto"/>
                                <w:left w:val="none" w:sz="0" w:space="0" w:color="auto"/>
                                <w:bottom w:val="none" w:sz="0" w:space="0" w:color="auto"/>
                                <w:right w:val="none" w:sz="0" w:space="0" w:color="auto"/>
                              </w:divBdr>
                              <w:divsChild>
                                <w:div w:id="2084791502">
                                  <w:marLeft w:val="0"/>
                                  <w:marRight w:val="0"/>
                                  <w:marTop w:val="0"/>
                                  <w:marBottom w:val="0"/>
                                  <w:divBdr>
                                    <w:top w:val="none" w:sz="0" w:space="0" w:color="auto"/>
                                    <w:left w:val="none" w:sz="0" w:space="0" w:color="auto"/>
                                    <w:bottom w:val="none" w:sz="0" w:space="0" w:color="auto"/>
                                    <w:right w:val="none" w:sz="0" w:space="0" w:color="auto"/>
                                  </w:divBdr>
                                  <w:divsChild>
                                    <w:div w:id="30069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656540">
      <w:bodyDiv w:val="1"/>
      <w:marLeft w:val="0"/>
      <w:marRight w:val="0"/>
      <w:marTop w:val="0"/>
      <w:marBottom w:val="0"/>
      <w:divBdr>
        <w:top w:val="none" w:sz="0" w:space="0" w:color="auto"/>
        <w:left w:val="none" w:sz="0" w:space="0" w:color="auto"/>
        <w:bottom w:val="none" w:sz="0" w:space="0" w:color="auto"/>
        <w:right w:val="none" w:sz="0" w:space="0" w:color="auto"/>
      </w:divBdr>
    </w:div>
    <w:div w:id="77178089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4314824">
      <w:bodyDiv w:val="1"/>
      <w:marLeft w:val="0"/>
      <w:marRight w:val="0"/>
      <w:marTop w:val="0"/>
      <w:marBottom w:val="0"/>
      <w:divBdr>
        <w:top w:val="none" w:sz="0" w:space="0" w:color="auto"/>
        <w:left w:val="none" w:sz="0" w:space="0" w:color="auto"/>
        <w:bottom w:val="none" w:sz="0" w:space="0" w:color="auto"/>
        <w:right w:val="none" w:sz="0" w:space="0" w:color="auto"/>
      </w:divBdr>
    </w:div>
    <w:div w:id="999625638">
      <w:bodyDiv w:val="1"/>
      <w:marLeft w:val="0"/>
      <w:marRight w:val="0"/>
      <w:marTop w:val="0"/>
      <w:marBottom w:val="0"/>
      <w:divBdr>
        <w:top w:val="none" w:sz="0" w:space="0" w:color="auto"/>
        <w:left w:val="none" w:sz="0" w:space="0" w:color="auto"/>
        <w:bottom w:val="none" w:sz="0" w:space="0" w:color="auto"/>
        <w:right w:val="none" w:sz="0" w:space="0" w:color="auto"/>
      </w:divBdr>
      <w:divsChild>
        <w:div w:id="1989895333">
          <w:marLeft w:val="0"/>
          <w:marRight w:val="0"/>
          <w:marTop w:val="0"/>
          <w:marBottom w:val="0"/>
          <w:divBdr>
            <w:top w:val="none" w:sz="0" w:space="0" w:color="auto"/>
            <w:left w:val="none" w:sz="0" w:space="0" w:color="auto"/>
            <w:bottom w:val="none" w:sz="0" w:space="0" w:color="auto"/>
            <w:right w:val="none" w:sz="0" w:space="0" w:color="auto"/>
          </w:divBdr>
          <w:divsChild>
            <w:div w:id="345986838">
              <w:marLeft w:val="0"/>
              <w:marRight w:val="0"/>
              <w:marTop w:val="0"/>
              <w:marBottom w:val="750"/>
              <w:divBdr>
                <w:top w:val="none" w:sz="0" w:space="0" w:color="auto"/>
                <w:left w:val="none" w:sz="0" w:space="0" w:color="auto"/>
                <w:bottom w:val="none" w:sz="0" w:space="0" w:color="auto"/>
                <w:right w:val="none" w:sz="0" w:space="0" w:color="auto"/>
              </w:divBdr>
              <w:divsChild>
                <w:div w:id="377053124">
                  <w:marLeft w:val="0"/>
                  <w:marRight w:val="0"/>
                  <w:marTop w:val="0"/>
                  <w:marBottom w:val="0"/>
                  <w:divBdr>
                    <w:top w:val="none" w:sz="0" w:space="0" w:color="auto"/>
                    <w:left w:val="none" w:sz="0" w:space="0" w:color="auto"/>
                    <w:bottom w:val="none" w:sz="0" w:space="0" w:color="auto"/>
                    <w:right w:val="none" w:sz="0" w:space="0" w:color="auto"/>
                  </w:divBdr>
                  <w:divsChild>
                    <w:div w:id="1726906354">
                      <w:marLeft w:val="0"/>
                      <w:marRight w:val="0"/>
                      <w:marTop w:val="450"/>
                      <w:marBottom w:val="450"/>
                      <w:divBdr>
                        <w:top w:val="single" w:sz="6" w:space="19" w:color="F5F5F5"/>
                        <w:left w:val="single" w:sz="6" w:space="19" w:color="EEEEEE"/>
                        <w:bottom w:val="single" w:sz="6" w:space="23" w:color="D5D5D5"/>
                        <w:right w:val="single" w:sz="6" w:space="19" w:color="EEEEEE"/>
                      </w:divBdr>
                      <w:divsChild>
                        <w:div w:id="1850606161">
                          <w:marLeft w:val="0"/>
                          <w:marRight w:val="0"/>
                          <w:marTop w:val="0"/>
                          <w:marBottom w:val="0"/>
                          <w:divBdr>
                            <w:top w:val="none" w:sz="0" w:space="0" w:color="auto"/>
                            <w:left w:val="none" w:sz="0" w:space="0" w:color="auto"/>
                            <w:bottom w:val="none" w:sz="0" w:space="0" w:color="auto"/>
                            <w:right w:val="none" w:sz="0" w:space="0" w:color="auto"/>
                          </w:divBdr>
                          <w:divsChild>
                            <w:div w:id="619922429">
                              <w:marLeft w:val="0"/>
                              <w:marRight w:val="0"/>
                              <w:marTop w:val="0"/>
                              <w:marBottom w:val="0"/>
                              <w:divBdr>
                                <w:top w:val="none" w:sz="0" w:space="0" w:color="auto"/>
                                <w:left w:val="none" w:sz="0" w:space="0" w:color="auto"/>
                                <w:bottom w:val="none" w:sz="0" w:space="0" w:color="auto"/>
                                <w:right w:val="none" w:sz="0" w:space="0" w:color="auto"/>
                              </w:divBdr>
                              <w:divsChild>
                                <w:div w:id="1087732138">
                                  <w:marLeft w:val="0"/>
                                  <w:marRight w:val="0"/>
                                  <w:marTop w:val="0"/>
                                  <w:marBottom w:val="0"/>
                                  <w:divBdr>
                                    <w:top w:val="none" w:sz="0" w:space="0" w:color="auto"/>
                                    <w:left w:val="none" w:sz="0" w:space="0" w:color="auto"/>
                                    <w:bottom w:val="none" w:sz="0" w:space="0" w:color="auto"/>
                                    <w:right w:val="none" w:sz="0" w:space="0" w:color="auto"/>
                                  </w:divBdr>
                                  <w:divsChild>
                                    <w:div w:id="135280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777486">
      <w:bodyDiv w:val="1"/>
      <w:marLeft w:val="0"/>
      <w:marRight w:val="0"/>
      <w:marTop w:val="0"/>
      <w:marBottom w:val="0"/>
      <w:divBdr>
        <w:top w:val="none" w:sz="0" w:space="0" w:color="auto"/>
        <w:left w:val="none" w:sz="0" w:space="0" w:color="auto"/>
        <w:bottom w:val="none" w:sz="0" w:space="0" w:color="auto"/>
        <w:right w:val="none" w:sz="0" w:space="0" w:color="auto"/>
      </w:divBdr>
    </w:div>
    <w:div w:id="1434858317">
      <w:bodyDiv w:val="1"/>
      <w:marLeft w:val="0"/>
      <w:marRight w:val="0"/>
      <w:marTop w:val="0"/>
      <w:marBottom w:val="0"/>
      <w:divBdr>
        <w:top w:val="none" w:sz="0" w:space="0" w:color="auto"/>
        <w:left w:val="none" w:sz="0" w:space="0" w:color="auto"/>
        <w:bottom w:val="none" w:sz="0" w:space="0" w:color="auto"/>
        <w:right w:val="none" w:sz="0" w:space="0" w:color="auto"/>
      </w:divBdr>
    </w:div>
    <w:div w:id="1526406842">
      <w:bodyDiv w:val="1"/>
      <w:marLeft w:val="0"/>
      <w:marRight w:val="0"/>
      <w:marTop w:val="0"/>
      <w:marBottom w:val="0"/>
      <w:divBdr>
        <w:top w:val="none" w:sz="0" w:space="0" w:color="auto"/>
        <w:left w:val="none" w:sz="0" w:space="0" w:color="auto"/>
        <w:bottom w:val="none" w:sz="0" w:space="0" w:color="auto"/>
        <w:right w:val="none" w:sz="0" w:space="0" w:color="auto"/>
      </w:divBdr>
      <w:divsChild>
        <w:div w:id="724765415">
          <w:marLeft w:val="0"/>
          <w:marRight w:val="0"/>
          <w:marTop w:val="0"/>
          <w:marBottom w:val="0"/>
          <w:divBdr>
            <w:top w:val="none" w:sz="0" w:space="0" w:color="auto"/>
            <w:left w:val="none" w:sz="0" w:space="0" w:color="auto"/>
            <w:bottom w:val="none" w:sz="0" w:space="0" w:color="auto"/>
            <w:right w:val="none" w:sz="0" w:space="0" w:color="auto"/>
          </w:divBdr>
          <w:divsChild>
            <w:div w:id="712003407">
              <w:marLeft w:val="0"/>
              <w:marRight w:val="0"/>
              <w:marTop w:val="0"/>
              <w:marBottom w:val="750"/>
              <w:divBdr>
                <w:top w:val="none" w:sz="0" w:space="0" w:color="auto"/>
                <w:left w:val="none" w:sz="0" w:space="0" w:color="auto"/>
                <w:bottom w:val="none" w:sz="0" w:space="0" w:color="auto"/>
                <w:right w:val="none" w:sz="0" w:space="0" w:color="auto"/>
              </w:divBdr>
              <w:divsChild>
                <w:div w:id="1194726779">
                  <w:marLeft w:val="0"/>
                  <w:marRight w:val="0"/>
                  <w:marTop w:val="0"/>
                  <w:marBottom w:val="0"/>
                  <w:divBdr>
                    <w:top w:val="none" w:sz="0" w:space="0" w:color="auto"/>
                    <w:left w:val="none" w:sz="0" w:space="0" w:color="auto"/>
                    <w:bottom w:val="none" w:sz="0" w:space="0" w:color="auto"/>
                    <w:right w:val="none" w:sz="0" w:space="0" w:color="auto"/>
                  </w:divBdr>
                  <w:divsChild>
                    <w:div w:id="428892832">
                      <w:marLeft w:val="0"/>
                      <w:marRight w:val="0"/>
                      <w:marTop w:val="450"/>
                      <w:marBottom w:val="450"/>
                      <w:divBdr>
                        <w:top w:val="single" w:sz="6" w:space="19" w:color="F5F5F5"/>
                        <w:left w:val="single" w:sz="6" w:space="19" w:color="EEEEEE"/>
                        <w:bottom w:val="single" w:sz="6" w:space="23" w:color="D5D5D5"/>
                        <w:right w:val="single" w:sz="6" w:space="19" w:color="EEEEEE"/>
                      </w:divBdr>
                      <w:divsChild>
                        <w:div w:id="1183127010">
                          <w:marLeft w:val="0"/>
                          <w:marRight w:val="0"/>
                          <w:marTop w:val="0"/>
                          <w:marBottom w:val="0"/>
                          <w:divBdr>
                            <w:top w:val="none" w:sz="0" w:space="0" w:color="auto"/>
                            <w:left w:val="none" w:sz="0" w:space="0" w:color="auto"/>
                            <w:bottom w:val="none" w:sz="0" w:space="0" w:color="auto"/>
                            <w:right w:val="none" w:sz="0" w:space="0" w:color="auto"/>
                          </w:divBdr>
                          <w:divsChild>
                            <w:div w:id="922640346">
                              <w:marLeft w:val="0"/>
                              <w:marRight w:val="0"/>
                              <w:marTop w:val="0"/>
                              <w:marBottom w:val="0"/>
                              <w:divBdr>
                                <w:top w:val="none" w:sz="0" w:space="0" w:color="auto"/>
                                <w:left w:val="none" w:sz="0" w:space="0" w:color="auto"/>
                                <w:bottom w:val="none" w:sz="0" w:space="0" w:color="auto"/>
                                <w:right w:val="none" w:sz="0" w:space="0" w:color="auto"/>
                              </w:divBdr>
                              <w:divsChild>
                                <w:div w:id="1760174501">
                                  <w:marLeft w:val="0"/>
                                  <w:marRight w:val="0"/>
                                  <w:marTop w:val="0"/>
                                  <w:marBottom w:val="0"/>
                                  <w:divBdr>
                                    <w:top w:val="none" w:sz="0" w:space="0" w:color="auto"/>
                                    <w:left w:val="none" w:sz="0" w:space="0" w:color="auto"/>
                                    <w:bottom w:val="none" w:sz="0" w:space="0" w:color="auto"/>
                                    <w:right w:val="none" w:sz="0" w:space="0" w:color="auto"/>
                                  </w:divBdr>
                                  <w:divsChild>
                                    <w:div w:id="21026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5818686">
      <w:bodyDiv w:val="1"/>
      <w:marLeft w:val="0"/>
      <w:marRight w:val="0"/>
      <w:marTop w:val="0"/>
      <w:marBottom w:val="0"/>
      <w:divBdr>
        <w:top w:val="none" w:sz="0" w:space="0" w:color="auto"/>
        <w:left w:val="none" w:sz="0" w:space="0" w:color="auto"/>
        <w:bottom w:val="none" w:sz="0" w:space="0" w:color="auto"/>
        <w:right w:val="none" w:sz="0" w:space="0" w:color="auto"/>
      </w:divBdr>
    </w:div>
    <w:div w:id="187186929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1237344">
      <w:bodyDiv w:val="1"/>
      <w:marLeft w:val="0"/>
      <w:marRight w:val="0"/>
      <w:marTop w:val="0"/>
      <w:marBottom w:val="0"/>
      <w:divBdr>
        <w:top w:val="none" w:sz="0" w:space="0" w:color="auto"/>
        <w:left w:val="none" w:sz="0" w:space="0" w:color="auto"/>
        <w:bottom w:val="none" w:sz="0" w:space="0" w:color="auto"/>
        <w:right w:val="none" w:sz="0" w:space="0" w:color="auto"/>
      </w:divBdr>
    </w:div>
    <w:div w:id="2141919606">
      <w:bodyDiv w:val="1"/>
      <w:marLeft w:val="0"/>
      <w:marRight w:val="0"/>
      <w:marTop w:val="0"/>
      <w:marBottom w:val="0"/>
      <w:divBdr>
        <w:top w:val="none" w:sz="0" w:space="0" w:color="auto"/>
        <w:left w:val="none" w:sz="0" w:space="0" w:color="auto"/>
        <w:bottom w:val="none" w:sz="0" w:space="0" w:color="auto"/>
        <w:right w:val="none" w:sz="0" w:space="0" w:color="auto"/>
      </w:divBdr>
      <w:divsChild>
        <w:div w:id="2134979484">
          <w:marLeft w:val="0"/>
          <w:marRight w:val="0"/>
          <w:marTop w:val="0"/>
          <w:marBottom w:val="0"/>
          <w:divBdr>
            <w:top w:val="none" w:sz="0" w:space="0" w:color="auto"/>
            <w:left w:val="none" w:sz="0" w:space="0" w:color="auto"/>
            <w:bottom w:val="none" w:sz="0" w:space="0" w:color="auto"/>
            <w:right w:val="none" w:sz="0" w:space="0" w:color="auto"/>
          </w:divBdr>
          <w:divsChild>
            <w:div w:id="901670605">
              <w:marLeft w:val="0"/>
              <w:marRight w:val="0"/>
              <w:marTop w:val="0"/>
              <w:marBottom w:val="450"/>
              <w:divBdr>
                <w:top w:val="none" w:sz="0" w:space="0" w:color="auto"/>
                <w:left w:val="none" w:sz="0" w:space="0" w:color="auto"/>
                <w:bottom w:val="none" w:sz="0" w:space="0" w:color="auto"/>
                <w:right w:val="none" w:sz="0" w:space="0" w:color="auto"/>
              </w:divBdr>
              <w:divsChild>
                <w:div w:id="1298611866">
                  <w:marLeft w:val="0"/>
                  <w:marRight w:val="0"/>
                  <w:marTop w:val="0"/>
                  <w:marBottom w:val="0"/>
                  <w:divBdr>
                    <w:top w:val="none" w:sz="0" w:space="0" w:color="auto"/>
                    <w:left w:val="none" w:sz="0" w:space="0" w:color="auto"/>
                    <w:bottom w:val="none" w:sz="0" w:space="0" w:color="auto"/>
                    <w:right w:val="none" w:sz="0" w:space="0" w:color="auto"/>
                  </w:divBdr>
                  <w:divsChild>
                    <w:div w:id="1510219520">
                      <w:marLeft w:val="0"/>
                      <w:marRight w:val="0"/>
                      <w:marTop w:val="0"/>
                      <w:marBottom w:val="150"/>
                      <w:divBdr>
                        <w:top w:val="single" w:sz="6" w:space="0" w:color="DDDDDD"/>
                        <w:left w:val="single" w:sz="6" w:space="0" w:color="DDDDDD"/>
                        <w:bottom w:val="single" w:sz="6" w:space="0" w:color="DDDDDD"/>
                        <w:right w:val="single" w:sz="6" w:space="0" w:color="DDDDDD"/>
                      </w:divBdr>
                      <w:divsChild>
                        <w:div w:id="1790473150">
                          <w:marLeft w:val="0"/>
                          <w:marRight w:val="0"/>
                          <w:marTop w:val="0"/>
                          <w:marBottom w:val="0"/>
                          <w:divBdr>
                            <w:top w:val="none" w:sz="0" w:space="0" w:color="auto"/>
                            <w:left w:val="none" w:sz="0" w:space="0" w:color="auto"/>
                            <w:bottom w:val="none" w:sz="0" w:space="0" w:color="auto"/>
                            <w:right w:val="none" w:sz="0" w:space="0" w:color="auto"/>
                          </w:divBdr>
                          <w:divsChild>
                            <w:div w:id="44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05885-E9DE-4A21-AD94-4399F81C8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79</TotalTime>
  <Pages>15</Pages>
  <Words>1331</Words>
  <Characters>7592</Characters>
  <Application>Microsoft Office Word</Application>
  <DocSecurity>0</DocSecurity>
  <Lines>63</Lines>
  <Paragraphs>17</Paragraphs>
  <ScaleCrop>false</ScaleCrop>
  <Company>cy</Company>
  <LinksUpToDate>false</LinksUpToDate>
  <CharactersWithSpaces>8906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林秀珍</cp:lastModifiedBy>
  <cp:revision>10</cp:revision>
  <cp:lastPrinted>2022-01-19T09:21:00Z</cp:lastPrinted>
  <dcterms:created xsi:type="dcterms:W3CDTF">2022-01-19T07:21:00Z</dcterms:created>
  <dcterms:modified xsi:type="dcterms:W3CDTF">2022-01-20T07:31:00Z</dcterms:modified>
</cp:coreProperties>
</file>