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72A" w:rsidRPr="005C5B82" w:rsidRDefault="00D75644" w:rsidP="00B130BD">
      <w:pPr>
        <w:pStyle w:val="af2"/>
        <w:rPr>
          <w:rFonts w:hAnsi="標楷體"/>
          <w:sz w:val="32"/>
          <w:szCs w:val="32"/>
        </w:rPr>
      </w:pPr>
      <w:r w:rsidRPr="000A277E">
        <w:rPr>
          <w:rFonts w:hAnsi="標楷體" w:hint="eastAsia"/>
          <w:szCs w:val="32"/>
        </w:rPr>
        <w:t>調查報告</w:t>
      </w:r>
    </w:p>
    <w:p w:rsidR="005C5B82" w:rsidRPr="005C5B82" w:rsidRDefault="00E25849" w:rsidP="005C5B82">
      <w:pPr>
        <w:pStyle w:val="1"/>
        <w:ind w:left="2380" w:hanging="2380"/>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C5B82">
        <w:rPr>
          <w:rFonts w:hAnsi="標楷體" w:hint="eastAsia"/>
          <w:szCs w:val="32"/>
        </w:rPr>
        <w:t>案　　由：</w:t>
      </w:r>
      <w:bookmarkStart w:id="25" w:name="_Hlk8425041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44E09" w:rsidRPr="005C5B82">
        <w:rPr>
          <w:rFonts w:hAnsi="標楷體"/>
          <w:szCs w:val="32"/>
        </w:rPr>
        <w:t>勞動部職業安全衛生署（下稱職安署）北區職業安全衛生中心（下稱北區職安中心）</w:t>
      </w:r>
      <w:bookmarkEnd w:id="25"/>
      <w:r w:rsidR="00844E09" w:rsidRPr="005C5B82">
        <w:rPr>
          <w:rFonts w:hAnsi="標楷體"/>
          <w:szCs w:val="32"/>
        </w:rPr>
        <w:t>約聘檢查員張</w:t>
      </w:r>
      <w:r w:rsidR="005C5B82" w:rsidRPr="005C5B82">
        <w:rPr>
          <w:rFonts w:hAnsi="標楷體" w:hint="eastAsia"/>
          <w:szCs w:val="32"/>
        </w:rPr>
        <w:t>○</w:t>
      </w:r>
      <w:r w:rsidR="00C903AF" w:rsidRPr="005C5B82">
        <w:rPr>
          <w:rFonts w:hAnsi="標楷體" w:hint="eastAsia"/>
          <w:szCs w:val="32"/>
        </w:rPr>
        <w:t>○</w:t>
      </w:r>
      <w:r w:rsidR="00844E09" w:rsidRPr="005C5B82">
        <w:rPr>
          <w:rFonts w:hAnsi="標楷體"/>
          <w:szCs w:val="32"/>
        </w:rPr>
        <w:t>發現</w:t>
      </w:r>
      <w:r w:rsidR="005C5B82" w:rsidRPr="005C5B82">
        <w:rPr>
          <w:rFonts w:hAnsi="標楷體"/>
          <w:szCs w:val="32"/>
        </w:rPr>
        <w:t>隆</w:t>
      </w:r>
      <w:r w:rsidR="005C5B82" w:rsidRPr="005C5B82">
        <w:rPr>
          <w:rFonts w:hAnsi="標楷體" w:hint="eastAsia"/>
          <w:szCs w:val="32"/>
        </w:rPr>
        <w:t>○</w:t>
      </w:r>
      <w:r w:rsidR="00844E09" w:rsidRPr="005C5B82">
        <w:rPr>
          <w:rFonts w:hAnsi="標楷體"/>
          <w:szCs w:val="32"/>
        </w:rPr>
        <w:t>精密工業股份有限公司（下稱</w:t>
      </w:r>
      <w:r w:rsidR="005C5B82" w:rsidRPr="005C5B82">
        <w:rPr>
          <w:rFonts w:hAnsi="標楷體"/>
          <w:szCs w:val="32"/>
        </w:rPr>
        <w:t>隆○</w:t>
      </w:r>
      <w:r w:rsidR="002B6458" w:rsidRPr="005C5B82">
        <w:rPr>
          <w:rFonts w:hAnsi="標楷體"/>
          <w:szCs w:val="32"/>
        </w:rPr>
        <w:t>公司</w:t>
      </w:r>
      <w:r w:rsidR="00844E09" w:rsidRPr="005C5B82">
        <w:rPr>
          <w:rFonts w:hAnsi="標楷體"/>
          <w:szCs w:val="32"/>
        </w:rPr>
        <w:t>）及</w:t>
      </w:r>
      <w:r w:rsidR="005C5B82" w:rsidRPr="005C5B82">
        <w:rPr>
          <w:rFonts w:hAnsi="標楷體"/>
          <w:szCs w:val="32"/>
        </w:rPr>
        <w:t>隆○</w:t>
      </w:r>
      <w:r w:rsidR="00844E09" w:rsidRPr="005C5B82">
        <w:rPr>
          <w:rFonts w:hAnsi="標楷體"/>
          <w:szCs w:val="32"/>
        </w:rPr>
        <w:t>印刷電路版有限公司（下稱</w:t>
      </w:r>
      <w:r w:rsidR="005C5B82" w:rsidRPr="005C5B82">
        <w:rPr>
          <w:rFonts w:hAnsi="標楷體"/>
          <w:szCs w:val="32"/>
        </w:rPr>
        <w:t>隆○</w:t>
      </w:r>
      <w:r w:rsidR="002B6458" w:rsidRPr="005C5B82">
        <w:rPr>
          <w:rFonts w:hAnsi="標楷體"/>
          <w:szCs w:val="32"/>
        </w:rPr>
        <w:t>公司</w:t>
      </w:r>
      <w:r w:rsidR="00844E09" w:rsidRPr="005C5B82">
        <w:rPr>
          <w:rFonts w:hAnsi="標楷體"/>
          <w:szCs w:val="32"/>
        </w:rPr>
        <w:t>）在線上勞動檢查資訊系統建檔違規各有違反6項缺失事項，乃上呈北區職安中心第一科科長</w:t>
      </w:r>
      <w:r w:rsidR="005C5B82">
        <w:rPr>
          <w:rFonts w:hAnsi="標楷體"/>
          <w:szCs w:val="32"/>
        </w:rPr>
        <w:t>陳○○</w:t>
      </w:r>
      <w:r w:rsidR="00844E09" w:rsidRPr="005C5B82">
        <w:rPr>
          <w:rFonts w:hAnsi="標楷體"/>
          <w:szCs w:val="32"/>
        </w:rPr>
        <w:t>。嗣</w:t>
      </w:r>
      <w:r w:rsidR="005C5B82" w:rsidRPr="005C5B82">
        <w:rPr>
          <w:rFonts w:hAnsi="標楷體"/>
          <w:szCs w:val="32"/>
        </w:rPr>
        <w:t>隆○</w:t>
      </w:r>
      <w:r w:rsidR="002B6458" w:rsidRPr="005C5B82">
        <w:rPr>
          <w:rFonts w:hAnsi="標楷體"/>
          <w:szCs w:val="32"/>
        </w:rPr>
        <w:t>公司</w:t>
      </w:r>
      <w:r w:rsidR="00844E09" w:rsidRPr="005C5B82">
        <w:rPr>
          <w:rFonts w:hAnsi="標楷體"/>
          <w:szCs w:val="32"/>
        </w:rPr>
        <w:t>與</w:t>
      </w:r>
      <w:r w:rsidR="005C5B82" w:rsidRPr="005C5B82">
        <w:rPr>
          <w:rFonts w:hAnsi="標楷體"/>
          <w:szCs w:val="32"/>
        </w:rPr>
        <w:t>隆○</w:t>
      </w:r>
      <w:r w:rsidR="002B6458" w:rsidRPr="005C5B82">
        <w:rPr>
          <w:rFonts w:hAnsi="標楷體"/>
          <w:szCs w:val="32"/>
        </w:rPr>
        <w:t>公司</w:t>
      </w:r>
      <w:r w:rsidR="00844E09" w:rsidRPr="005C5B82">
        <w:rPr>
          <w:rFonts w:hAnsi="標楷體"/>
          <w:szCs w:val="32"/>
        </w:rPr>
        <w:t>委請陳</w:t>
      </w:r>
      <w:r w:rsidR="005C5B82">
        <w:rPr>
          <w:rFonts w:hAnsi="標楷體" w:hint="eastAsia"/>
          <w:szCs w:val="32"/>
        </w:rPr>
        <w:t>○</w:t>
      </w:r>
      <w:r w:rsidR="00963D1F" w:rsidRPr="00963D1F">
        <w:rPr>
          <w:rFonts w:hAnsi="標楷體" w:hint="eastAsia"/>
          <w:szCs w:val="32"/>
        </w:rPr>
        <w:t>○</w:t>
      </w:r>
      <w:r w:rsidR="00844E09" w:rsidRPr="005C5B82">
        <w:rPr>
          <w:rFonts w:hAnsi="標楷體"/>
          <w:szCs w:val="32"/>
        </w:rPr>
        <w:t>(</w:t>
      </w:r>
      <w:r w:rsidR="005C5B82">
        <w:rPr>
          <w:rFonts w:hAnsi="標楷體"/>
          <w:szCs w:val="32"/>
        </w:rPr>
        <w:t>許○○</w:t>
      </w:r>
      <w:r w:rsidR="00844E09" w:rsidRPr="005C5B82">
        <w:rPr>
          <w:rFonts w:hAnsi="標楷體"/>
          <w:szCs w:val="32"/>
        </w:rPr>
        <w:t>國會辦公室前主任)關說減免裁罰，</w:t>
      </w:r>
      <w:r w:rsidR="005C5B82">
        <w:rPr>
          <w:rFonts w:hAnsi="標楷體"/>
          <w:szCs w:val="32"/>
        </w:rPr>
        <w:t>陳○○</w:t>
      </w:r>
      <w:r w:rsidR="00844E09" w:rsidRPr="005C5B82">
        <w:rPr>
          <w:rFonts w:hAnsi="標楷體"/>
          <w:szCs w:val="32"/>
        </w:rPr>
        <w:t>竟指示</w:t>
      </w:r>
      <w:r w:rsidR="005C5B82">
        <w:rPr>
          <w:rFonts w:hAnsi="標楷體"/>
          <w:szCs w:val="32"/>
        </w:rPr>
        <w:t>張○○</w:t>
      </w:r>
      <w:r w:rsidR="00844E09" w:rsidRPr="005C5B82">
        <w:rPr>
          <w:rFonts w:hAnsi="標楷體"/>
          <w:szCs w:val="32"/>
        </w:rPr>
        <w:t>變更勞動檢查資料、隱匿外籍勞工出勤紀錄，並指示</w:t>
      </w:r>
      <w:r w:rsidR="005C5B82">
        <w:rPr>
          <w:rFonts w:hAnsi="標楷體"/>
          <w:szCs w:val="32"/>
        </w:rPr>
        <w:t>張○○</w:t>
      </w:r>
      <w:r w:rsidR="00844E09" w:rsidRPr="005C5B82">
        <w:rPr>
          <w:rFonts w:hAnsi="標楷體"/>
          <w:szCs w:val="32"/>
        </w:rPr>
        <w:t>要求</w:t>
      </w:r>
      <w:r w:rsidR="005C5B82" w:rsidRPr="005C5B82">
        <w:rPr>
          <w:rFonts w:hAnsi="標楷體"/>
          <w:szCs w:val="32"/>
        </w:rPr>
        <w:t>隆○</w:t>
      </w:r>
      <w:r w:rsidR="002B6458" w:rsidRPr="005C5B82">
        <w:rPr>
          <w:rFonts w:hAnsi="標楷體"/>
          <w:szCs w:val="32"/>
        </w:rPr>
        <w:t>公司</w:t>
      </w:r>
      <w:r w:rsidR="00844E09" w:rsidRPr="005C5B82">
        <w:rPr>
          <w:rFonts w:hAnsi="標楷體"/>
          <w:szCs w:val="32"/>
        </w:rPr>
        <w:t>職員補傳送2位勞工同意無薪假等資料，藉此規避塗銷違規事項，致最後僅有1家公司受裁罰新臺幣6萬元，經臺灣新北地方檢察署檢察官以貪污罪起訴。臺灣新北地方法院一審判決</w:t>
      </w:r>
      <w:r w:rsidR="005C5B82">
        <w:rPr>
          <w:rFonts w:hAnsi="標楷體"/>
          <w:szCs w:val="32"/>
        </w:rPr>
        <w:t>陳○○</w:t>
      </w:r>
      <w:r w:rsidR="00844E09" w:rsidRPr="005C5B82">
        <w:rPr>
          <w:rFonts w:hAnsi="標楷體"/>
          <w:szCs w:val="32"/>
        </w:rPr>
        <w:t>與</w:t>
      </w:r>
      <w:r w:rsidR="005C5B82">
        <w:rPr>
          <w:rFonts w:hAnsi="標楷體"/>
          <w:szCs w:val="32"/>
        </w:rPr>
        <w:t>張○○</w:t>
      </w:r>
      <w:r w:rsidR="00844E09" w:rsidRPr="005C5B82">
        <w:rPr>
          <w:rFonts w:hAnsi="標楷體"/>
          <w:szCs w:val="32"/>
        </w:rPr>
        <w:t>有罪。北區職安中心主任</w:t>
      </w:r>
      <w:r w:rsidR="005C5B82">
        <w:rPr>
          <w:rFonts w:hAnsi="標楷體"/>
          <w:szCs w:val="32"/>
        </w:rPr>
        <w:t>游○○</w:t>
      </w:r>
      <w:r w:rsidR="00844E09" w:rsidRPr="005C5B82">
        <w:rPr>
          <w:rFonts w:hAnsi="標楷體"/>
          <w:szCs w:val="32"/>
        </w:rPr>
        <w:t>、副主任</w:t>
      </w:r>
      <w:r w:rsidR="005C5B82">
        <w:rPr>
          <w:rFonts w:hAnsi="標楷體"/>
          <w:szCs w:val="32"/>
        </w:rPr>
        <w:t>李○○</w:t>
      </w:r>
      <w:r w:rsidR="00844E09" w:rsidRPr="005C5B82">
        <w:rPr>
          <w:rFonts w:hAnsi="標楷體"/>
          <w:szCs w:val="32"/>
        </w:rPr>
        <w:t>則為不起訴處分，然依職安署分層負責明細表（甲表、乙表），北區職安中心對於「雇主違反職業安全衛生、勞動檢查法應處罰鍰事項」，應由「主任」核定，渠等二人對於「</w:t>
      </w:r>
      <w:r w:rsidR="005C5B82" w:rsidRPr="005C5B82">
        <w:rPr>
          <w:rFonts w:hAnsi="標楷體"/>
          <w:szCs w:val="32"/>
        </w:rPr>
        <w:t>隆○</w:t>
      </w:r>
      <w:r w:rsidR="002B6458" w:rsidRPr="005C5B82">
        <w:rPr>
          <w:rFonts w:hAnsi="標楷體"/>
          <w:szCs w:val="32"/>
        </w:rPr>
        <w:t>公司</w:t>
      </w:r>
      <w:r w:rsidR="00844E09" w:rsidRPr="005C5B82">
        <w:rPr>
          <w:rFonts w:hAnsi="標楷體"/>
          <w:szCs w:val="32"/>
        </w:rPr>
        <w:t>」等違反「勞動基準法之罰鍰案件處理要點」第2點關於權責機關應先處以裁罰之規定，反而認同系爭簽稿擬辦內容，並代為決行，渠等二人是否已涉嫌公務員廉政倫理規範第2點第5款及第3點規定？對於渠等直接主管事務，是否督導不周？另勞動部對於前揭北區職安中心違失情事，是否督導北區職安中心改善系爭稽查裁</w:t>
      </w:r>
      <w:r w:rsidR="00844E09" w:rsidRPr="005C5B82">
        <w:rPr>
          <w:rFonts w:hAnsi="標楷體"/>
          <w:szCs w:val="32"/>
        </w:rPr>
        <w:lastRenderedPageBreak/>
        <w:t>罰作業流程及研議相關防弊機制？有無議處相關公務人員？對於各項稽查裁罰案件涉及公務人員廉政倫理部分，是否命政風單位不定期清查？為避免內部員工違法舞弊或可能發生之弊端態樣，有無定期請所屬機關進行廉政宣導講習、研提防弊策略？均有進一步研究之必要案</w:t>
      </w:r>
      <w:r w:rsidR="00844E09" w:rsidRPr="005C5B82">
        <w:rPr>
          <w:rFonts w:hAnsi="標楷體" w:hint="eastAsia"/>
          <w:szCs w:val="32"/>
        </w:rPr>
        <w:t>。</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p>
    <w:p w:rsidR="00E25849" w:rsidRPr="005C5B82" w:rsidRDefault="00E25849" w:rsidP="002E0260">
      <w:pPr>
        <w:pStyle w:val="1"/>
        <w:rPr>
          <w:rFonts w:hAnsi="標楷體"/>
          <w:szCs w:val="32"/>
        </w:rPr>
      </w:pPr>
      <w:r w:rsidRPr="005C5B82">
        <w:rPr>
          <w:rFonts w:hAnsi="標楷體" w:hint="eastAsia"/>
          <w:szCs w:val="32"/>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D35E4A" w:rsidRPr="005C5B82" w:rsidRDefault="00D35E4A" w:rsidP="00A639F4">
      <w:pPr>
        <w:pStyle w:val="10"/>
        <w:ind w:left="680" w:firstLine="680"/>
        <w:rPr>
          <w:rFonts w:hAnsi="標楷體" w:cs="新細明體"/>
          <w:kern w:val="0"/>
          <w:szCs w:val="32"/>
          <w:lang w:val="x-none"/>
        </w:rPr>
      </w:pPr>
      <w:bookmarkStart w:id="50" w:name="_Toc524902730"/>
      <w:r w:rsidRPr="005C5B82">
        <w:rPr>
          <w:rFonts w:hAnsi="標楷體" w:hint="eastAsia"/>
          <w:szCs w:val="32"/>
        </w:rPr>
        <w:t>勞動部職業安全衛生署北區職業安全衛生中心(下稱</w:t>
      </w:r>
      <w:r w:rsidRPr="005C5B82">
        <w:rPr>
          <w:rFonts w:hAnsi="標楷體"/>
          <w:szCs w:val="32"/>
        </w:rPr>
        <w:t>北區職安中心</w:t>
      </w:r>
      <w:r w:rsidRPr="005C5B82">
        <w:rPr>
          <w:rFonts w:hAnsi="標楷體" w:hint="eastAsia"/>
          <w:szCs w:val="32"/>
        </w:rPr>
        <w:t>)</w:t>
      </w:r>
      <w:r w:rsidRPr="005C5B82">
        <w:rPr>
          <w:rFonts w:hAnsi="標楷體"/>
          <w:szCs w:val="32"/>
        </w:rPr>
        <w:t>約聘檢查員</w:t>
      </w:r>
      <w:r w:rsidR="005C5B82">
        <w:rPr>
          <w:rFonts w:hAnsi="標楷體"/>
          <w:szCs w:val="32"/>
        </w:rPr>
        <w:t>張○○</w:t>
      </w:r>
      <w:r w:rsidRPr="005C5B82">
        <w:rPr>
          <w:rFonts w:hAnsi="標楷體" w:hint="eastAsia"/>
          <w:szCs w:val="32"/>
        </w:rPr>
        <w:t>於民國（下同）104年9月4日前往</w:t>
      </w:r>
      <w:r w:rsidR="005C5B82" w:rsidRPr="005C5B82">
        <w:rPr>
          <w:rFonts w:hAnsi="標楷體" w:hint="eastAsia"/>
          <w:szCs w:val="32"/>
        </w:rPr>
        <w:t>隆○</w:t>
      </w:r>
      <w:r w:rsidRPr="005C5B82">
        <w:rPr>
          <w:rFonts w:hAnsi="標楷體" w:hint="eastAsia"/>
          <w:szCs w:val="32"/>
        </w:rPr>
        <w:t>精密工業股份有限公司（下稱</w:t>
      </w:r>
      <w:r w:rsidR="005C5B82" w:rsidRPr="005C5B82">
        <w:rPr>
          <w:rFonts w:hAnsi="標楷體"/>
          <w:szCs w:val="32"/>
        </w:rPr>
        <w:t>隆○</w:t>
      </w:r>
      <w:r w:rsidRPr="005C5B82">
        <w:rPr>
          <w:rFonts w:hAnsi="標楷體"/>
          <w:szCs w:val="32"/>
        </w:rPr>
        <w:t>公司</w:t>
      </w:r>
      <w:r w:rsidRPr="005C5B82">
        <w:rPr>
          <w:rFonts w:hAnsi="標楷體" w:hint="eastAsia"/>
          <w:szCs w:val="32"/>
        </w:rPr>
        <w:t>）、</w:t>
      </w:r>
      <w:r w:rsidR="005C5B82" w:rsidRPr="005C5B82">
        <w:rPr>
          <w:rFonts w:hAnsi="標楷體" w:hint="eastAsia"/>
          <w:szCs w:val="32"/>
        </w:rPr>
        <w:t>隆○</w:t>
      </w:r>
      <w:r w:rsidRPr="005C5B82">
        <w:rPr>
          <w:rFonts w:hAnsi="標楷體" w:hint="eastAsia"/>
          <w:szCs w:val="32"/>
        </w:rPr>
        <w:t>印刷電路版有限公司（下稱</w:t>
      </w:r>
      <w:r w:rsidR="005C5B82" w:rsidRPr="005C5B82">
        <w:rPr>
          <w:rFonts w:hAnsi="標楷體"/>
          <w:szCs w:val="32"/>
        </w:rPr>
        <w:t>隆○</w:t>
      </w:r>
      <w:r w:rsidRPr="005C5B82">
        <w:rPr>
          <w:rFonts w:hAnsi="標楷體"/>
          <w:szCs w:val="32"/>
        </w:rPr>
        <w:t>公司</w:t>
      </w:r>
      <w:r w:rsidRPr="005C5B82">
        <w:rPr>
          <w:rFonts w:hAnsi="標楷體" w:hint="eastAsia"/>
          <w:szCs w:val="32"/>
        </w:rPr>
        <w:t>）執行勞動條件檢查，發現2家公司各有6項違規事項，</w:t>
      </w:r>
      <w:r w:rsidR="005C5B82">
        <w:rPr>
          <w:rFonts w:hAnsi="標楷體" w:hint="eastAsia"/>
          <w:szCs w:val="32"/>
        </w:rPr>
        <w:t>張○○</w:t>
      </w:r>
      <w:r w:rsidRPr="005C5B82">
        <w:rPr>
          <w:rFonts w:hAnsi="標楷體" w:hint="eastAsia"/>
          <w:szCs w:val="32"/>
        </w:rPr>
        <w:t>返回北區職安中心後，即於線上勞動檢查資訊系統建檔並將該系統產出之勞動結果通知書列印後上呈</w:t>
      </w:r>
      <w:r w:rsidRPr="005C5B82">
        <w:rPr>
          <w:rFonts w:hAnsi="標楷體"/>
          <w:szCs w:val="32"/>
        </w:rPr>
        <w:t>北區職安中心</w:t>
      </w:r>
      <w:r w:rsidRPr="005C5B82">
        <w:rPr>
          <w:rFonts w:hAnsi="標楷體" w:hint="eastAsia"/>
          <w:szCs w:val="32"/>
        </w:rPr>
        <w:t>科長</w:t>
      </w:r>
      <w:r w:rsidR="005C5B82">
        <w:rPr>
          <w:rFonts w:hAnsi="標楷體" w:hint="eastAsia"/>
          <w:szCs w:val="32"/>
        </w:rPr>
        <w:t>陳○○</w:t>
      </w:r>
      <w:r w:rsidRPr="005C5B82">
        <w:rPr>
          <w:rFonts w:hAnsi="標楷體" w:hint="eastAsia"/>
          <w:szCs w:val="32"/>
        </w:rPr>
        <w:t>，依</w:t>
      </w:r>
      <w:r w:rsidR="005C5B82">
        <w:rPr>
          <w:rFonts w:hAnsi="標楷體" w:hint="eastAsia"/>
          <w:szCs w:val="32"/>
        </w:rPr>
        <w:t>張○○</w:t>
      </w:r>
      <w:r w:rsidRPr="005C5B82">
        <w:rPr>
          <w:rFonts w:hAnsi="標楷體" w:hint="eastAsia"/>
          <w:szCs w:val="32"/>
        </w:rPr>
        <w:t>之勞動檢查結果，</w:t>
      </w:r>
      <w:r w:rsidR="005C5B82" w:rsidRPr="005C5B82">
        <w:rPr>
          <w:rFonts w:hAnsi="標楷體"/>
          <w:szCs w:val="32"/>
        </w:rPr>
        <w:t>隆○</w:t>
      </w:r>
      <w:r w:rsidRPr="005C5B82">
        <w:rPr>
          <w:rFonts w:hAnsi="標楷體" w:hint="eastAsia"/>
          <w:szCs w:val="32"/>
        </w:rPr>
        <w:t>、</w:t>
      </w:r>
      <w:r w:rsidR="005C5B82" w:rsidRPr="005C5B82">
        <w:rPr>
          <w:rFonts w:hAnsi="標楷體"/>
          <w:szCs w:val="32"/>
        </w:rPr>
        <w:t>隆○</w:t>
      </w:r>
      <w:r w:rsidRPr="005C5B82">
        <w:rPr>
          <w:rFonts w:hAnsi="標楷體"/>
          <w:szCs w:val="32"/>
        </w:rPr>
        <w:t>公司</w:t>
      </w:r>
      <w:r w:rsidRPr="005C5B82">
        <w:rPr>
          <w:rFonts w:hAnsi="標楷體" w:hint="eastAsia"/>
          <w:szCs w:val="32"/>
        </w:rPr>
        <w:t>應各處以</w:t>
      </w:r>
      <w:r w:rsidRPr="005C5B82">
        <w:rPr>
          <w:rFonts w:hAnsi="標楷體"/>
          <w:szCs w:val="32"/>
        </w:rPr>
        <w:t>新臺幣</w:t>
      </w:r>
      <w:r w:rsidRPr="005C5B82">
        <w:rPr>
          <w:rFonts w:hAnsi="標楷體" w:hint="eastAsia"/>
          <w:szCs w:val="32"/>
        </w:rPr>
        <w:t>(下同)</w:t>
      </w:r>
      <w:r w:rsidRPr="005C5B82">
        <w:rPr>
          <w:rFonts w:hAnsi="標楷體"/>
          <w:szCs w:val="32"/>
        </w:rPr>
        <w:t>12</w:t>
      </w:r>
      <w:r w:rsidRPr="005C5B82">
        <w:rPr>
          <w:rFonts w:hAnsi="標楷體" w:hint="eastAsia"/>
          <w:szCs w:val="32"/>
        </w:rPr>
        <w:t>萬元以上之罰鍰。</w:t>
      </w:r>
      <w:r w:rsidRPr="005C5B82">
        <w:rPr>
          <w:rFonts w:hAnsi="標楷體"/>
          <w:szCs w:val="32"/>
        </w:rPr>
        <w:t>嗣</w:t>
      </w:r>
      <w:r w:rsidR="005C5B82" w:rsidRPr="005C5B82">
        <w:rPr>
          <w:rFonts w:hAnsi="標楷體"/>
          <w:szCs w:val="32"/>
        </w:rPr>
        <w:t>隆○</w:t>
      </w:r>
      <w:r w:rsidRPr="005C5B82">
        <w:rPr>
          <w:rFonts w:hAnsi="標楷體" w:hint="eastAsia"/>
          <w:szCs w:val="32"/>
        </w:rPr>
        <w:t>、</w:t>
      </w:r>
      <w:r w:rsidR="005C5B82" w:rsidRPr="005C5B82">
        <w:rPr>
          <w:rFonts w:hAnsi="標楷體"/>
          <w:szCs w:val="32"/>
        </w:rPr>
        <w:t>隆○</w:t>
      </w:r>
      <w:r w:rsidRPr="005C5B82">
        <w:rPr>
          <w:rFonts w:hAnsi="標楷體"/>
          <w:szCs w:val="32"/>
        </w:rPr>
        <w:t>公司</w:t>
      </w:r>
      <w:r w:rsidRPr="005C5B82">
        <w:rPr>
          <w:rFonts w:hAnsi="標楷體" w:hint="eastAsia"/>
          <w:szCs w:val="32"/>
        </w:rPr>
        <w:t>實際負責人</w:t>
      </w:r>
      <w:r w:rsidRPr="005C5B82">
        <w:rPr>
          <w:rFonts w:hAnsi="標楷體"/>
          <w:szCs w:val="32"/>
        </w:rPr>
        <w:t>委請國會辦公室前主任</w:t>
      </w:r>
      <w:r w:rsidR="005C5B82">
        <w:rPr>
          <w:rFonts w:hAnsi="標楷體"/>
          <w:szCs w:val="32"/>
        </w:rPr>
        <w:t>陳○○</w:t>
      </w:r>
      <w:r w:rsidRPr="005C5B82">
        <w:rPr>
          <w:rFonts w:hAnsi="標楷體"/>
          <w:szCs w:val="32"/>
        </w:rPr>
        <w:t>關說減免裁罰，北區職安中心</w:t>
      </w:r>
      <w:r w:rsidRPr="005C5B82">
        <w:rPr>
          <w:rFonts w:hAnsi="標楷體" w:hint="eastAsia"/>
          <w:szCs w:val="32"/>
        </w:rPr>
        <w:t>科長</w:t>
      </w:r>
      <w:r w:rsidR="005C5B82">
        <w:rPr>
          <w:rFonts w:hAnsi="標楷體"/>
          <w:szCs w:val="32"/>
        </w:rPr>
        <w:t>陳○○</w:t>
      </w:r>
      <w:r w:rsidRPr="005C5B82">
        <w:rPr>
          <w:rFonts w:hAnsi="標楷體"/>
          <w:szCs w:val="32"/>
        </w:rPr>
        <w:t>竟指示約聘檢查員</w:t>
      </w:r>
      <w:r w:rsidR="005C5B82">
        <w:rPr>
          <w:rFonts w:hAnsi="標楷體"/>
          <w:szCs w:val="32"/>
        </w:rPr>
        <w:t>張○○</w:t>
      </w:r>
      <w:r w:rsidRPr="005C5B82">
        <w:rPr>
          <w:rFonts w:hAnsi="標楷體"/>
          <w:szCs w:val="32"/>
        </w:rPr>
        <w:t>變更勞動檢查資料、隱匿外籍勞工出勤紀錄</w:t>
      </w:r>
      <w:r w:rsidRPr="005C5B82">
        <w:rPr>
          <w:rFonts w:hAnsi="標楷體" w:hint="eastAsia"/>
          <w:szCs w:val="32"/>
        </w:rPr>
        <w:t>及</w:t>
      </w:r>
      <w:r w:rsidRPr="005C5B82">
        <w:rPr>
          <w:rFonts w:hAnsi="標楷體"/>
          <w:szCs w:val="32"/>
        </w:rPr>
        <w:t>要求</w:t>
      </w:r>
      <w:r w:rsidR="005C5B82" w:rsidRPr="005C5B82">
        <w:rPr>
          <w:rFonts w:hAnsi="標楷體"/>
          <w:szCs w:val="32"/>
        </w:rPr>
        <w:t>隆○</w:t>
      </w:r>
      <w:r w:rsidRPr="005C5B82">
        <w:rPr>
          <w:rFonts w:hAnsi="標楷體"/>
          <w:szCs w:val="32"/>
        </w:rPr>
        <w:t>公司職員補傳送2位勞工同意無薪假等資料，藉此規避塗銷違規事項，致最後僅有</w:t>
      </w:r>
      <w:r w:rsidR="005C5B82" w:rsidRPr="005C5B82">
        <w:rPr>
          <w:rFonts w:hAnsi="標楷體" w:hint="eastAsia"/>
          <w:szCs w:val="32"/>
        </w:rPr>
        <w:t>隆○</w:t>
      </w:r>
      <w:r w:rsidRPr="005C5B82">
        <w:rPr>
          <w:rFonts w:hAnsi="標楷體"/>
          <w:szCs w:val="32"/>
        </w:rPr>
        <w:t>公司</w:t>
      </w:r>
      <w:r w:rsidRPr="005C5B82">
        <w:rPr>
          <w:rFonts w:hAnsi="標楷體" w:hint="eastAsia"/>
          <w:szCs w:val="32"/>
        </w:rPr>
        <w:t>因違反勞動基準法(下稱勞基法)</w:t>
      </w:r>
      <w:r w:rsidRPr="005C5B82">
        <w:rPr>
          <w:rFonts w:hAnsi="標楷體"/>
          <w:szCs w:val="32"/>
        </w:rPr>
        <w:t>受裁罰6萬元</w:t>
      </w:r>
      <w:r w:rsidRPr="005C5B82">
        <w:rPr>
          <w:rFonts w:hAnsi="標楷體" w:hint="eastAsia"/>
          <w:szCs w:val="32"/>
        </w:rPr>
        <w:t>。</w:t>
      </w:r>
      <w:r w:rsidRPr="005C5B82">
        <w:rPr>
          <w:rFonts w:hAnsi="標楷體"/>
          <w:szCs w:val="32"/>
        </w:rPr>
        <w:t>臺灣新北地方檢察署</w:t>
      </w:r>
      <w:r w:rsidRPr="005C5B82">
        <w:rPr>
          <w:rFonts w:hAnsi="標楷體" w:hint="eastAsia"/>
          <w:szCs w:val="32"/>
        </w:rPr>
        <w:t>(下稱新北地檢署)</w:t>
      </w:r>
      <w:r w:rsidRPr="005C5B82">
        <w:rPr>
          <w:rFonts w:hAnsi="標楷體"/>
          <w:szCs w:val="32"/>
        </w:rPr>
        <w:t>檢察官以貪污罪起訴</w:t>
      </w:r>
      <w:r w:rsidR="005C5B82">
        <w:rPr>
          <w:rFonts w:hAnsi="標楷體" w:hint="eastAsia"/>
          <w:szCs w:val="32"/>
        </w:rPr>
        <w:t>陳○○</w:t>
      </w:r>
      <w:r w:rsidRPr="005C5B82">
        <w:rPr>
          <w:rFonts w:hAnsi="標楷體" w:hint="eastAsia"/>
          <w:szCs w:val="32"/>
        </w:rPr>
        <w:t>、</w:t>
      </w:r>
      <w:r w:rsidR="005C5B82">
        <w:rPr>
          <w:rFonts w:hAnsi="標楷體" w:hint="eastAsia"/>
          <w:szCs w:val="32"/>
        </w:rPr>
        <w:t>張○○</w:t>
      </w:r>
      <w:r w:rsidRPr="005C5B82">
        <w:rPr>
          <w:rFonts w:hAnsi="標楷體" w:hint="eastAsia"/>
          <w:szCs w:val="32"/>
        </w:rPr>
        <w:t>及</w:t>
      </w:r>
      <w:r w:rsidR="005C5B82">
        <w:rPr>
          <w:rFonts w:hAnsi="標楷體" w:hint="eastAsia"/>
          <w:szCs w:val="32"/>
        </w:rPr>
        <w:t>陳○○</w:t>
      </w:r>
      <w:r w:rsidRPr="005C5B82">
        <w:rPr>
          <w:rFonts w:hAnsi="標楷體" w:hint="eastAsia"/>
          <w:szCs w:val="32"/>
        </w:rPr>
        <w:t>等人，時任</w:t>
      </w:r>
      <w:r w:rsidRPr="005C5B82">
        <w:rPr>
          <w:rFonts w:hAnsi="標楷體"/>
          <w:szCs w:val="32"/>
        </w:rPr>
        <w:t>北區職安中心主任</w:t>
      </w:r>
      <w:r w:rsidR="005C5B82">
        <w:rPr>
          <w:rFonts w:hAnsi="標楷體"/>
          <w:szCs w:val="32"/>
        </w:rPr>
        <w:t>游○○</w:t>
      </w:r>
      <w:r w:rsidRPr="005C5B82">
        <w:rPr>
          <w:rFonts w:hAnsi="標楷體"/>
          <w:szCs w:val="32"/>
        </w:rPr>
        <w:t>、副主任</w:t>
      </w:r>
      <w:r w:rsidR="005C5B82">
        <w:rPr>
          <w:rFonts w:hAnsi="標楷體"/>
          <w:szCs w:val="32"/>
        </w:rPr>
        <w:t>李○○</w:t>
      </w:r>
      <w:r w:rsidRPr="005C5B82">
        <w:rPr>
          <w:rFonts w:hAnsi="標楷體"/>
          <w:szCs w:val="32"/>
        </w:rPr>
        <w:t>則為不起訴處分</w:t>
      </w:r>
      <w:r w:rsidRPr="005C5B82">
        <w:rPr>
          <w:rFonts w:hAnsi="標楷體" w:hint="eastAsia"/>
          <w:szCs w:val="32"/>
        </w:rPr>
        <w:t>。</w:t>
      </w:r>
      <w:r w:rsidRPr="005C5B82">
        <w:rPr>
          <w:rFonts w:hAnsi="標楷體"/>
          <w:szCs w:val="32"/>
        </w:rPr>
        <w:t>臺灣新北地方法院</w:t>
      </w:r>
      <w:r w:rsidRPr="005C5B82">
        <w:rPr>
          <w:rFonts w:hAnsi="標楷體" w:hint="eastAsia"/>
          <w:szCs w:val="32"/>
        </w:rPr>
        <w:t>(下稱新北地方法院)</w:t>
      </w:r>
      <w:r w:rsidRPr="005C5B82">
        <w:rPr>
          <w:rFonts w:hAnsi="標楷體"/>
          <w:szCs w:val="32"/>
        </w:rPr>
        <w:t>一審判決</w:t>
      </w:r>
      <w:r w:rsidR="005C5B82">
        <w:rPr>
          <w:rFonts w:hAnsi="標楷體" w:cs="新細明體" w:hint="eastAsia"/>
          <w:kern w:val="0"/>
          <w:szCs w:val="32"/>
          <w:lang w:val="x-none"/>
        </w:rPr>
        <w:t>陳○○</w:t>
      </w:r>
      <w:r w:rsidRPr="005C5B82">
        <w:rPr>
          <w:rFonts w:hAnsi="標楷體" w:cs="新細明體" w:hint="eastAsia"/>
          <w:kern w:val="0"/>
          <w:szCs w:val="32"/>
          <w:lang w:val="x-none"/>
        </w:rPr>
        <w:t>共同犯公務員對主管事務圖利罪，處有期徒刑1年8月，褫奪公權3年，緩刑5年；</w:t>
      </w:r>
      <w:r w:rsidR="005C5B82">
        <w:rPr>
          <w:rFonts w:hAnsi="標楷體" w:cs="新細明體" w:hint="eastAsia"/>
          <w:kern w:val="0"/>
          <w:szCs w:val="32"/>
          <w:lang w:val="x-none"/>
        </w:rPr>
        <w:t>張○○</w:t>
      </w:r>
      <w:r w:rsidRPr="005C5B82">
        <w:rPr>
          <w:rFonts w:hAnsi="標楷體" w:cs="新細明體" w:hint="eastAsia"/>
          <w:kern w:val="0"/>
          <w:szCs w:val="32"/>
          <w:lang w:val="x-none"/>
        </w:rPr>
        <w:t>共同犯公務員對主管事務圖利罪，處有期徒刑1年4月，褫奪公權2年，緩刑4年；</w:t>
      </w:r>
      <w:r w:rsidR="005C5B82">
        <w:rPr>
          <w:rFonts w:hAnsi="標楷體" w:cs="新細明體" w:hint="eastAsia"/>
          <w:kern w:val="0"/>
          <w:szCs w:val="32"/>
          <w:lang w:val="x-none"/>
        </w:rPr>
        <w:t>陳○○</w:t>
      </w:r>
      <w:r w:rsidRPr="005C5B82">
        <w:rPr>
          <w:rFonts w:hAnsi="標楷體" w:cs="新細明體" w:hint="eastAsia"/>
          <w:kern w:val="0"/>
          <w:szCs w:val="32"/>
          <w:lang w:val="x-none"/>
        </w:rPr>
        <w:t>共同犯公務員對主管事</w:t>
      </w:r>
      <w:r w:rsidRPr="005C5B82">
        <w:rPr>
          <w:rFonts w:hAnsi="標楷體" w:cs="新細明體" w:hint="eastAsia"/>
          <w:kern w:val="0"/>
          <w:szCs w:val="32"/>
          <w:lang w:val="x-none"/>
        </w:rPr>
        <w:lastRenderedPageBreak/>
        <w:t>務圖利罪，處有期徒刑5年4月，褫奪公權5年。</w:t>
      </w:r>
    </w:p>
    <w:p w:rsidR="00D35E4A" w:rsidRPr="005C5B82" w:rsidRDefault="00D35E4A" w:rsidP="00A639F4">
      <w:pPr>
        <w:pStyle w:val="10"/>
        <w:ind w:left="680" w:firstLine="680"/>
        <w:rPr>
          <w:rFonts w:hAnsi="標楷體"/>
          <w:szCs w:val="32"/>
        </w:rPr>
      </w:pPr>
      <w:r w:rsidRPr="005C5B82">
        <w:rPr>
          <w:rFonts w:hAnsi="標楷體" w:hint="eastAsia"/>
          <w:szCs w:val="32"/>
        </w:rPr>
        <w:t>本案經調閱新北地檢署、新北地方法院、職安署等機關卷證資料，並於110年8月11日前往職安署現地調查勞動檢查資訊系統之檢閱紀錄、110年8月30日詢問北區職安中心前主任</w:t>
      </w:r>
      <w:r w:rsidR="005C5B82">
        <w:rPr>
          <w:rFonts w:hAnsi="標楷體" w:hint="eastAsia"/>
          <w:szCs w:val="32"/>
        </w:rPr>
        <w:t>游○○</w:t>
      </w:r>
      <w:r w:rsidRPr="005C5B82">
        <w:rPr>
          <w:rFonts w:hAnsi="標楷體" w:hint="eastAsia"/>
          <w:szCs w:val="32"/>
        </w:rPr>
        <w:t>(已退休)、職安署組長</w:t>
      </w:r>
      <w:r w:rsidR="005C5B82">
        <w:rPr>
          <w:rFonts w:hAnsi="標楷體" w:hint="eastAsia"/>
          <w:szCs w:val="32"/>
        </w:rPr>
        <w:t>李○○</w:t>
      </w:r>
      <w:r w:rsidRPr="005C5B82">
        <w:rPr>
          <w:rFonts w:hAnsi="標楷體" w:hint="eastAsia"/>
          <w:szCs w:val="32"/>
        </w:rPr>
        <w:t>(104年為北區職安中心副主任)等機關人員，於</w:t>
      </w:r>
      <w:r w:rsidRPr="005C5B82">
        <w:rPr>
          <w:rFonts w:hAnsi="標楷體"/>
          <w:szCs w:val="32"/>
        </w:rPr>
        <w:t>110</w:t>
      </w:r>
      <w:r w:rsidRPr="005C5B82">
        <w:rPr>
          <w:rFonts w:hAnsi="標楷體" w:hint="eastAsia"/>
          <w:szCs w:val="32"/>
        </w:rPr>
        <w:t>年9月16日詢問職安署副署長</w:t>
      </w:r>
      <w:r w:rsidR="005C5B82">
        <w:rPr>
          <w:rFonts w:hAnsi="標楷體" w:hint="eastAsia"/>
          <w:szCs w:val="32"/>
        </w:rPr>
        <w:t>朱○○</w:t>
      </w:r>
      <w:r w:rsidRPr="005C5B82">
        <w:rPr>
          <w:rFonts w:hAnsi="標楷體" w:hint="eastAsia"/>
          <w:szCs w:val="32"/>
        </w:rPr>
        <w:t>、中區職安中心副主任</w:t>
      </w:r>
      <w:r w:rsidR="005C5B82">
        <w:rPr>
          <w:rFonts w:hAnsi="標楷體" w:hint="eastAsia"/>
          <w:szCs w:val="32"/>
        </w:rPr>
        <w:t>林○○</w:t>
      </w:r>
      <w:r w:rsidRPr="005C5B82">
        <w:rPr>
          <w:rFonts w:hAnsi="標楷體" w:hint="eastAsia"/>
          <w:szCs w:val="32"/>
        </w:rPr>
        <w:t>(104年為北區職安中心簡任技正)及北區職安中心前科長</w:t>
      </w:r>
      <w:r w:rsidR="005C5B82">
        <w:rPr>
          <w:rFonts w:hAnsi="標楷體" w:hint="eastAsia"/>
          <w:szCs w:val="32"/>
        </w:rPr>
        <w:t>陳○○</w:t>
      </w:r>
      <w:r w:rsidRPr="005C5B82">
        <w:rPr>
          <w:rFonts w:hAnsi="標楷體" w:hint="eastAsia"/>
          <w:szCs w:val="32"/>
        </w:rPr>
        <w:t>等人，茲臚列調查意見如下：</w:t>
      </w:r>
    </w:p>
    <w:p w:rsidR="00D35E4A" w:rsidRPr="005C5B82" w:rsidRDefault="00D35E4A" w:rsidP="00DE4238">
      <w:pPr>
        <w:pStyle w:val="2"/>
        <w:rPr>
          <w:rFonts w:hAnsi="標楷體"/>
          <w:b/>
          <w:szCs w:val="32"/>
        </w:rPr>
      </w:pPr>
      <w:bookmarkStart w:id="51" w:name="_Toc421794873"/>
      <w:bookmarkStart w:id="52" w:name="_Toc422834158"/>
      <w:r w:rsidRPr="005C5B82">
        <w:rPr>
          <w:rFonts w:hAnsi="標楷體" w:cs="新細明體" w:hint="eastAsia"/>
          <w:b/>
          <w:kern w:val="0"/>
          <w:szCs w:val="32"/>
          <w:lang w:val="x-none"/>
        </w:rPr>
        <w:t>本案係民代助理出面關說勞動檢查案件減少裁罰項目之案件，北區職安中心前科長</w:t>
      </w:r>
      <w:r w:rsidR="005C5B82">
        <w:rPr>
          <w:rFonts w:hAnsi="標楷體" w:cs="新細明體" w:hint="eastAsia"/>
          <w:b/>
          <w:kern w:val="0"/>
          <w:szCs w:val="32"/>
          <w:lang w:val="x-none"/>
        </w:rPr>
        <w:t>陳○○</w:t>
      </w:r>
      <w:r w:rsidRPr="005C5B82">
        <w:rPr>
          <w:rFonts w:hAnsi="標楷體" w:cs="新細明體" w:hint="eastAsia"/>
          <w:b/>
          <w:kern w:val="0"/>
          <w:szCs w:val="32"/>
          <w:lang w:val="x-none"/>
        </w:rPr>
        <w:t>負主要處理之責，而</w:t>
      </w:r>
      <w:r w:rsidR="005C5B82">
        <w:rPr>
          <w:rFonts w:hAnsi="標楷體" w:cs="新細明體" w:hint="eastAsia"/>
          <w:b/>
          <w:kern w:val="0"/>
          <w:szCs w:val="32"/>
          <w:lang w:val="x-none"/>
        </w:rPr>
        <w:t>陳○○</w:t>
      </w:r>
      <w:r w:rsidRPr="005C5B82">
        <w:rPr>
          <w:rFonts w:hAnsi="標楷體" w:cs="新細明體" w:hint="eastAsia"/>
          <w:b/>
          <w:kern w:val="0"/>
          <w:szCs w:val="32"/>
          <w:lang w:val="x-none"/>
        </w:rPr>
        <w:t>既不否認曾與民代助理電話聯絡知悉其意圖，衡情即應向其上級，即北區職安中心之主任</w:t>
      </w:r>
      <w:r w:rsidR="005C5B82">
        <w:rPr>
          <w:rFonts w:hAnsi="標楷體" w:cs="新細明體" w:hint="eastAsia"/>
          <w:b/>
          <w:kern w:val="0"/>
          <w:szCs w:val="32"/>
          <w:lang w:val="x-none"/>
        </w:rPr>
        <w:t>游○○</w:t>
      </w:r>
      <w:r w:rsidRPr="005C5B82">
        <w:rPr>
          <w:rFonts w:hAnsi="標楷體" w:cs="新細明體" w:hint="eastAsia"/>
          <w:b/>
          <w:kern w:val="0"/>
          <w:szCs w:val="32"/>
          <w:lang w:val="x-none"/>
        </w:rPr>
        <w:t>、副主任</w:t>
      </w:r>
      <w:r w:rsidR="005C5B82">
        <w:rPr>
          <w:rFonts w:hAnsi="標楷體" w:cs="新細明體" w:hint="eastAsia"/>
          <w:b/>
          <w:kern w:val="0"/>
          <w:szCs w:val="32"/>
          <w:lang w:val="x-none"/>
        </w:rPr>
        <w:t>李○○</w:t>
      </w:r>
      <w:r w:rsidRPr="005C5B82">
        <w:rPr>
          <w:rFonts w:hAnsi="標楷體" w:cs="新細明體" w:hint="eastAsia"/>
          <w:b/>
          <w:kern w:val="0"/>
          <w:szCs w:val="32"/>
          <w:lang w:val="x-none"/>
        </w:rPr>
        <w:t>報告，並請示如何處理，詎</w:t>
      </w:r>
      <w:r w:rsidR="005C5B82">
        <w:rPr>
          <w:rFonts w:hAnsi="標楷體" w:cs="新細明體" w:hint="eastAsia"/>
          <w:b/>
          <w:kern w:val="0"/>
          <w:szCs w:val="32"/>
          <w:lang w:val="x-none"/>
        </w:rPr>
        <w:t>陳○○</w:t>
      </w:r>
      <w:r w:rsidRPr="005C5B82">
        <w:rPr>
          <w:rFonts w:hAnsi="標楷體" w:cs="新細明體" w:hint="eastAsia"/>
          <w:b/>
          <w:kern w:val="0"/>
          <w:szCs w:val="32"/>
          <w:lang w:val="x-none"/>
        </w:rPr>
        <w:t>於檢調偵訊及本院詢問時竟稱係其自行揣摩上意，而指示</w:t>
      </w:r>
      <w:r w:rsidR="005C5B82">
        <w:rPr>
          <w:rFonts w:hAnsi="標楷體" w:cs="新細明體" w:hint="eastAsia"/>
          <w:b/>
          <w:kern w:val="0"/>
          <w:szCs w:val="32"/>
          <w:lang w:val="x-none"/>
        </w:rPr>
        <w:t>張○○</w:t>
      </w:r>
      <w:r w:rsidRPr="005C5B82">
        <w:rPr>
          <w:rFonts w:hAnsi="標楷體" w:cs="新細明體" w:hint="eastAsia"/>
          <w:b/>
          <w:kern w:val="0"/>
          <w:szCs w:val="32"/>
          <w:lang w:val="x-none"/>
        </w:rPr>
        <w:t>塗改勞動檢查結果資料，主任僅指示其處理，其未向主任、副主任特別報告如何處理，僅概括說明已經處理完畢。</w:t>
      </w:r>
      <w:bookmarkEnd w:id="51"/>
      <w:bookmarkEnd w:id="52"/>
      <w:r w:rsidRPr="005C5B82">
        <w:rPr>
          <w:rFonts w:hAnsi="標楷體" w:cs="新細明體" w:hint="eastAsia"/>
          <w:b/>
          <w:kern w:val="0"/>
          <w:szCs w:val="32"/>
          <w:lang w:val="x-none"/>
        </w:rPr>
        <w:t>再者，</w:t>
      </w:r>
      <w:r w:rsidRPr="005C5B82">
        <w:rPr>
          <w:rFonts w:hAnsi="標楷體" w:hint="eastAsia"/>
          <w:b/>
          <w:szCs w:val="32"/>
        </w:rPr>
        <w:t>北區職安中心前科長</w:t>
      </w:r>
      <w:r w:rsidR="005C5B82">
        <w:rPr>
          <w:rFonts w:hAnsi="標楷體" w:cs="新細明體" w:hint="eastAsia"/>
          <w:b/>
          <w:kern w:val="0"/>
          <w:szCs w:val="32"/>
          <w:lang w:val="x-none"/>
        </w:rPr>
        <w:t>陳○○</w:t>
      </w:r>
      <w:r w:rsidRPr="005C5B82">
        <w:rPr>
          <w:rFonts w:hAnsi="標楷體" w:cs="新細明體" w:hint="eastAsia"/>
          <w:b/>
          <w:kern w:val="0"/>
          <w:szCs w:val="32"/>
          <w:lang w:val="x-none"/>
        </w:rPr>
        <w:t>係因民代助理之請託而指示檢查員變更移送裁罰内容，查無具體證據足認</w:t>
      </w:r>
      <w:r w:rsidRPr="005C5B82">
        <w:rPr>
          <w:rFonts w:hAnsi="標楷體" w:hint="eastAsia"/>
          <w:b/>
          <w:szCs w:val="32"/>
        </w:rPr>
        <w:t>主任、副主任</w:t>
      </w:r>
      <w:r w:rsidRPr="005C5B82">
        <w:rPr>
          <w:rFonts w:hAnsi="標楷體" w:cs="新細明體" w:hint="eastAsia"/>
          <w:b/>
          <w:kern w:val="0"/>
          <w:szCs w:val="32"/>
          <w:lang w:val="x-none"/>
        </w:rPr>
        <w:t>事前或事後有何要求、期約或收受賄賂之行為，復查無其他積極證據足認</w:t>
      </w:r>
      <w:r w:rsidRPr="005C5B82">
        <w:rPr>
          <w:rFonts w:hAnsi="標楷體" w:hint="eastAsia"/>
          <w:b/>
          <w:szCs w:val="32"/>
        </w:rPr>
        <w:t>主任、副主任有知情、指示之違失情形</w:t>
      </w:r>
      <w:r w:rsidRPr="005C5B82">
        <w:rPr>
          <w:rFonts w:hAnsi="標楷體" w:cs="新細明體" w:hint="eastAsia"/>
          <w:b/>
          <w:kern w:val="0"/>
          <w:szCs w:val="32"/>
          <w:lang w:val="x-none"/>
        </w:rPr>
        <w:t>，揆諸公務員懲戒法第2條、第3條規定意旨，應認渠等2人並無違失情節重大之情形。</w:t>
      </w:r>
    </w:p>
    <w:p w:rsidR="00D35E4A" w:rsidRPr="005C5B82" w:rsidRDefault="00D35E4A" w:rsidP="008E45B1">
      <w:pPr>
        <w:pStyle w:val="3"/>
        <w:rPr>
          <w:rFonts w:hAnsi="標楷體"/>
          <w:szCs w:val="32"/>
        </w:rPr>
      </w:pPr>
      <w:r w:rsidRPr="005C5B82">
        <w:rPr>
          <w:rFonts w:hAnsi="標楷體" w:cs="新細明體" w:hint="eastAsia"/>
          <w:kern w:val="0"/>
          <w:szCs w:val="32"/>
          <w:lang w:val="x-none"/>
        </w:rPr>
        <w:t>緣北區職安中心檢查員</w:t>
      </w:r>
      <w:r w:rsidR="005C5B82">
        <w:rPr>
          <w:rFonts w:hAnsi="標楷體" w:cs="新細明體" w:hint="eastAsia"/>
          <w:kern w:val="0"/>
          <w:szCs w:val="32"/>
          <w:lang w:val="x-none"/>
        </w:rPr>
        <w:t>張○○</w:t>
      </w:r>
      <w:r w:rsidRPr="005C5B82">
        <w:rPr>
          <w:rFonts w:hAnsi="標楷體" w:cs="新細明體" w:hint="eastAsia"/>
          <w:kern w:val="0"/>
          <w:szCs w:val="32"/>
          <w:lang w:val="x-none"/>
        </w:rPr>
        <w:t>於</w:t>
      </w:r>
      <w:r w:rsidRPr="005C5B82">
        <w:rPr>
          <w:rFonts w:hAnsi="標楷體" w:cs="新細明體"/>
          <w:kern w:val="0"/>
          <w:szCs w:val="32"/>
          <w:lang w:val="x-none"/>
        </w:rPr>
        <w:t>104</w:t>
      </w:r>
      <w:r w:rsidRPr="005C5B82">
        <w:rPr>
          <w:rFonts w:hAnsi="標楷體" w:cs="新細明體" w:hint="eastAsia"/>
          <w:kern w:val="0"/>
          <w:szCs w:val="32"/>
          <w:lang w:val="x-none"/>
        </w:rPr>
        <w:t>年</w:t>
      </w:r>
      <w:r w:rsidRPr="005C5B82">
        <w:rPr>
          <w:rFonts w:hAnsi="標楷體" w:cs="新細明體"/>
          <w:kern w:val="0"/>
          <w:szCs w:val="32"/>
          <w:lang w:val="x-none"/>
        </w:rPr>
        <w:t>9</w:t>
      </w:r>
      <w:r w:rsidRPr="005C5B82">
        <w:rPr>
          <w:rFonts w:hAnsi="標楷體" w:cs="新細明體" w:hint="eastAsia"/>
          <w:kern w:val="0"/>
          <w:szCs w:val="32"/>
          <w:lang w:val="x-none"/>
        </w:rPr>
        <w:t>月</w:t>
      </w:r>
      <w:r w:rsidRPr="005C5B82">
        <w:rPr>
          <w:rFonts w:hAnsi="標楷體" w:cs="新細明體"/>
          <w:kern w:val="0"/>
          <w:szCs w:val="32"/>
          <w:lang w:val="x-none"/>
        </w:rPr>
        <w:t>4</w:t>
      </w:r>
      <w:r w:rsidRPr="005C5B82">
        <w:rPr>
          <w:rFonts w:hAnsi="標楷體" w:cs="新細明體" w:hint="eastAsia"/>
          <w:kern w:val="0"/>
          <w:szCs w:val="32"/>
          <w:lang w:val="x-none"/>
        </w:rPr>
        <w:t>日前往</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公司執行勞動條件檢查，發現2家公司各有</w:t>
      </w:r>
      <w:r w:rsidRPr="005C5B82">
        <w:rPr>
          <w:rFonts w:hAnsi="標楷體" w:cs="新細明體"/>
          <w:kern w:val="0"/>
          <w:szCs w:val="32"/>
          <w:lang w:val="x-none"/>
        </w:rPr>
        <w:t>6</w:t>
      </w:r>
      <w:r w:rsidRPr="005C5B82">
        <w:rPr>
          <w:rFonts w:hAnsi="標楷體" w:cs="新細明體" w:hint="eastAsia"/>
          <w:kern w:val="0"/>
          <w:szCs w:val="32"/>
          <w:lang w:val="x-none"/>
        </w:rPr>
        <w:t>項違規事項，即依法製作談話記錄及檢查會談紀錄表，並與</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公司會計人員確認違規事項後，</w:t>
      </w:r>
      <w:r w:rsidR="005C5B82">
        <w:rPr>
          <w:rFonts w:hAnsi="標楷體" w:cs="新細明體" w:hint="eastAsia"/>
          <w:kern w:val="0"/>
          <w:szCs w:val="32"/>
          <w:lang w:val="x-none"/>
        </w:rPr>
        <w:t>張○○</w:t>
      </w:r>
      <w:r w:rsidRPr="005C5B82">
        <w:rPr>
          <w:rFonts w:hAnsi="標楷體" w:cs="新細明體" w:hint="eastAsia"/>
          <w:kern w:val="0"/>
          <w:szCs w:val="32"/>
          <w:lang w:val="x-none"/>
        </w:rPr>
        <w:t>返回北區職安中心，即在線上勞動檢查資訊系統内建檔，並將該系統產出之勞</w:t>
      </w:r>
      <w:r w:rsidRPr="005C5B82">
        <w:rPr>
          <w:rFonts w:hAnsi="標楷體" w:cs="新細明體" w:hint="eastAsia"/>
          <w:kern w:val="0"/>
          <w:szCs w:val="32"/>
          <w:lang w:val="x-none"/>
        </w:rPr>
        <w:lastRenderedPageBreak/>
        <w:t>動檢查結果通知書列印後上呈北區職安中心第一科科長</w:t>
      </w:r>
      <w:r w:rsidR="005C5B82">
        <w:rPr>
          <w:rFonts w:hAnsi="標楷體" w:cs="新細明體" w:hint="eastAsia"/>
          <w:kern w:val="0"/>
          <w:szCs w:val="32"/>
          <w:lang w:val="x-none"/>
        </w:rPr>
        <w:t>陳○○</w:t>
      </w:r>
      <w:r w:rsidRPr="005C5B82">
        <w:rPr>
          <w:rFonts w:hAnsi="標楷體" w:cs="新細明體" w:hint="eastAsia"/>
          <w:kern w:val="0"/>
          <w:szCs w:val="32"/>
          <w:lang w:val="x-none"/>
        </w:rPr>
        <w:t>。</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公司負責人獲知勞動檢查結果後，尋求時任</w:t>
      </w:r>
      <w:r w:rsidR="005C5B82">
        <w:rPr>
          <w:rFonts w:hAnsi="標楷體" w:cs="新細明體" w:hint="eastAsia"/>
          <w:kern w:val="0"/>
          <w:szCs w:val="32"/>
          <w:lang w:val="x-none"/>
        </w:rPr>
        <w:t>許○○</w:t>
      </w:r>
      <w:r w:rsidRPr="005C5B82">
        <w:rPr>
          <w:rFonts w:hAnsi="標楷體" w:cs="新細明體" w:hint="eastAsia"/>
          <w:kern w:val="0"/>
          <w:szCs w:val="32"/>
          <w:lang w:val="x-none"/>
        </w:rPr>
        <w:t>立法委員辦公室主任</w:t>
      </w:r>
      <w:r w:rsidR="005C5B82">
        <w:rPr>
          <w:rFonts w:hAnsi="標楷體" w:cs="新細明體" w:hint="eastAsia"/>
          <w:kern w:val="0"/>
          <w:szCs w:val="32"/>
          <w:lang w:val="x-none"/>
        </w:rPr>
        <w:t>陳○○</w:t>
      </w:r>
      <w:r w:rsidRPr="005C5B82">
        <w:rPr>
          <w:rFonts w:hAnsi="標楷體" w:cs="新細明體" w:hint="eastAsia"/>
          <w:kern w:val="0"/>
          <w:szCs w:val="32"/>
          <w:lang w:val="x-none"/>
        </w:rPr>
        <w:t>協助減免裁罰金額，</w:t>
      </w:r>
      <w:r w:rsidR="005C5B82">
        <w:rPr>
          <w:rFonts w:hAnsi="標楷體" w:cs="新細明體" w:hint="eastAsia"/>
          <w:kern w:val="0"/>
          <w:szCs w:val="32"/>
          <w:lang w:val="x-none"/>
        </w:rPr>
        <w:t>陳○○</w:t>
      </w:r>
      <w:r w:rsidRPr="005C5B82">
        <w:rPr>
          <w:rFonts w:hAnsi="標楷體" w:cs="新細明體" w:hint="eastAsia"/>
          <w:kern w:val="0"/>
          <w:szCs w:val="32"/>
          <w:lang w:val="x-none"/>
        </w:rPr>
        <w:t>即向北區職安中心遞交立法委員案件單就上開勞動檢查案件為請託。勞動檢查員依勞動檢查法第</w:t>
      </w:r>
      <w:r w:rsidRPr="005C5B82">
        <w:rPr>
          <w:rFonts w:hAnsi="標楷體" w:cs="新細明體"/>
          <w:kern w:val="0"/>
          <w:szCs w:val="32"/>
          <w:lang w:val="x-none"/>
        </w:rPr>
        <w:t>11</w:t>
      </w:r>
      <w:r w:rsidRPr="005C5B82">
        <w:rPr>
          <w:rFonts w:hAnsi="標楷體" w:cs="新細明體" w:hint="eastAsia"/>
          <w:kern w:val="0"/>
          <w:szCs w:val="32"/>
          <w:lang w:val="x-none"/>
        </w:rPr>
        <w:t>條第</w:t>
      </w:r>
      <w:r w:rsidRPr="005C5B82">
        <w:rPr>
          <w:rFonts w:hAnsi="標楷體" w:cs="新細明體"/>
          <w:kern w:val="0"/>
          <w:szCs w:val="32"/>
          <w:lang w:val="x-none"/>
        </w:rPr>
        <w:t>1</w:t>
      </w:r>
      <w:r w:rsidRPr="005C5B82">
        <w:rPr>
          <w:rFonts w:hAnsi="標楷體" w:cs="新細明體" w:hint="eastAsia"/>
          <w:kern w:val="0"/>
          <w:szCs w:val="32"/>
          <w:lang w:val="x-none"/>
        </w:rPr>
        <w:t>項第</w:t>
      </w:r>
      <w:r w:rsidRPr="005C5B82">
        <w:rPr>
          <w:rFonts w:hAnsi="標楷體" w:cs="新細明體"/>
          <w:kern w:val="0"/>
          <w:szCs w:val="32"/>
          <w:lang w:val="x-none"/>
        </w:rPr>
        <w:t>1</w:t>
      </w:r>
      <w:r w:rsidRPr="005C5B82">
        <w:rPr>
          <w:rFonts w:hAnsi="標楷體" w:cs="新細明體" w:hint="eastAsia"/>
          <w:kern w:val="0"/>
          <w:szCs w:val="32"/>
          <w:lang w:val="x-none"/>
        </w:rPr>
        <w:t>款之規定，不得為變更、隱匿或捏造事實之陳報，且</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公司為不同之法人，依規定不得併合處罰，而</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公司依</w:t>
      </w:r>
      <w:r w:rsidR="005C5B82">
        <w:rPr>
          <w:rFonts w:hAnsi="標楷體" w:cs="新細明體" w:hint="eastAsia"/>
          <w:kern w:val="0"/>
          <w:szCs w:val="32"/>
          <w:lang w:val="x-none"/>
        </w:rPr>
        <w:t>張○○</w:t>
      </w:r>
      <w:r w:rsidRPr="005C5B82">
        <w:rPr>
          <w:rFonts w:hAnsi="標楷體" w:cs="新細明體" w:hint="eastAsia"/>
          <w:kern w:val="0"/>
          <w:szCs w:val="32"/>
          <w:lang w:val="x-none"/>
        </w:rPr>
        <w:t>之勞動檢查結果，應各處以</w:t>
      </w:r>
      <w:r w:rsidRPr="005C5B82">
        <w:rPr>
          <w:rFonts w:hAnsi="標楷體" w:cs="新細明體"/>
          <w:kern w:val="0"/>
          <w:szCs w:val="32"/>
          <w:lang w:val="x-none"/>
        </w:rPr>
        <w:t>12</w:t>
      </w:r>
      <w:r w:rsidRPr="005C5B82">
        <w:rPr>
          <w:rFonts w:hAnsi="標楷體" w:cs="新細明體" w:hint="eastAsia"/>
          <w:kern w:val="0"/>
          <w:szCs w:val="32"/>
          <w:lang w:val="x-none"/>
        </w:rPr>
        <w:t>萬元以上之罰鍰（每項違規事項處以</w:t>
      </w:r>
      <w:r w:rsidRPr="005C5B82">
        <w:rPr>
          <w:rFonts w:hAnsi="標楷體" w:cs="新細明體"/>
          <w:kern w:val="0"/>
          <w:szCs w:val="32"/>
          <w:lang w:val="x-none"/>
        </w:rPr>
        <w:t>2</w:t>
      </w:r>
      <w:r w:rsidRPr="005C5B82">
        <w:rPr>
          <w:rFonts w:hAnsi="標楷體" w:cs="新細明體" w:hint="eastAsia"/>
          <w:kern w:val="0"/>
          <w:szCs w:val="32"/>
          <w:lang w:val="x-none"/>
        </w:rPr>
        <w:t>萬元以上罰鍰），北區職安中心依法應將勞動檢查結果函送直轄市或縣市主管機關，並無裁量空間，惟</w:t>
      </w:r>
      <w:r w:rsidR="005C5B82">
        <w:rPr>
          <w:rFonts w:hAnsi="標楷體" w:cs="新細明體" w:hint="eastAsia"/>
          <w:kern w:val="0"/>
          <w:szCs w:val="32"/>
          <w:lang w:val="x-none"/>
        </w:rPr>
        <w:t>陳○○</w:t>
      </w:r>
      <w:r w:rsidRPr="005C5B82">
        <w:rPr>
          <w:rFonts w:hAnsi="標楷體" w:cs="新細明體" w:hint="eastAsia"/>
          <w:kern w:val="0"/>
          <w:szCs w:val="32"/>
          <w:lang w:val="x-none"/>
        </w:rPr>
        <w:t>指示</w:t>
      </w:r>
      <w:r w:rsidR="005C5B82">
        <w:rPr>
          <w:rFonts w:hAnsi="標楷體" w:cs="新細明體" w:hint="eastAsia"/>
          <w:kern w:val="0"/>
          <w:szCs w:val="32"/>
          <w:lang w:val="x-none"/>
        </w:rPr>
        <w:t>張○○</w:t>
      </w:r>
      <w:r w:rsidRPr="005C5B82">
        <w:rPr>
          <w:rFonts w:hAnsi="標楷體" w:cs="新細明體" w:hint="eastAsia"/>
          <w:kern w:val="0"/>
          <w:szCs w:val="32"/>
          <w:lang w:val="x-none"/>
        </w:rPr>
        <w:t>塗銷</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w:t>
      </w:r>
      <w:r w:rsidRPr="005C5B82">
        <w:rPr>
          <w:rFonts w:hAnsi="標楷體" w:cs="新細明體"/>
          <w:kern w:val="0"/>
          <w:szCs w:val="32"/>
          <w:lang w:val="x-none"/>
        </w:rPr>
        <w:t>3</w:t>
      </w:r>
      <w:r w:rsidRPr="005C5B82">
        <w:rPr>
          <w:rFonts w:hAnsi="標楷體" w:cs="新細明體" w:hint="eastAsia"/>
          <w:kern w:val="0"/>
          <w:szCs w:val="32"/>
          <w:lang w:val="x-none"/>
        </w:rPr>
        <w:t>項違規事項，且使</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公司免於受罰，並隱匿</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公司外籍勞工</w:t>
      </w:r>
      <w:r w:rsidR="009204B3">
        <w:rPr>
          <w:rFonts w:hAnsi="標楷體" w:cs="新細明體" w:hint="eastAsia"/>
          <w:kern w:val="0"/>
          <w:szCs w:val="32"/>
          <w:lang w:val="x-none"/>
        </w:rPr>
        <w:t>安○○</w:t>
      </w:r>
      <w:r w:rsidRPr="005C5B82">
        <w:rPr>
          <w:rFonts w:hAnsi="標楷體" w:cs="新細明體" w:hint="eastAsia"/>
          <w:kern w:val="0"/>
          <w:szCs w:val="32"/>
          <w:lang w:val="x-none"/>
        </w:rPr>
        <w:t>之出勤紀錄，另指示</w:t>
      </w:r>
      <w:r w:rsidR="005C5B82">
        <w:rPr>
          <w:rFonts w:hAnsi="標楷體" w:cs="新細明體" w:hint="eastAsia"/>
          <w:kern w:val="0"/>
          <w:szCs w:val="32"/>
          <w:lang w:val="x-none"/>
        </w:rPr>
        <w:t>張○○</w:t>
      </w:r>
      <w:r w:rsidRPr="005C5B82">
        <w:rPr>
          <w:rFonts w:hAnsi="標楷體" w:cs="新細明體" w:hint="eastAsia"/>
          <w:kern w:val="0"/>
          <w:szCs w:val="32"/>
          <w:lang w:val="x-none"/>
        </w:rPr>
        <w:t>要求</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公司會計人員補傳勞工之無薪假同意書，藉此規避塗銷</w:t>
      </w:r>
      <w:r w:rsidRPr="005C5B82">
        <w:rPr>
          <w:rFonts w:hAnsi="標楷體" w:cs="新細明體"/>
          <w:kern w:val="0"/>
          <w:szCs w:val="32"/>
          <w:lang w:val="x-none"/>
        </w:rPr>
        <w:t>3</w:t>
      </w:r>
      <w:r w:rsidRPr="005C5B82">
        <w:rPr>
          <w:rFonts w:hAnsi="標楷體" w:cs="新細明體" w:hint="eastAsia"/>
          <w:kern w:val="0"/>
          <w:szCs w:val="32"/>
          <w:lang w:val="x-none"/>
        </w:rPr>
        <w:t>項違規事項，</w:t>
      </w:r>
      <w:r w:rsidR="005C5B82">
        <w:rPr>
          <w:rFonts w:hAnsi="標楷體" w:cs="新細明體" w:hint="eastAsia"/>
          <w:kern w:val="0"/>
          <w:szCs w:val="32"/>
          <w:lang w:val="x-none"/>
        </w:rPr>
        <w:t>張○○</w:t>
      </w:r>
      <w:r w:rsidRPr="005C5B82">
        <w:rPr>
          <w:rFonts w:hAnsi="標楷體" w:cs="新細明體" w:hint="eastAsia"/>
          <w:kern w:val="0"/>
          <w:szCs w:val="32"/>
          <w:lang w:val="x-none"/>
        </w:rPr>
        <w:t>接獲指示後，即塗銷</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公司檢查會談紀錄表之</w:t>
      </w:r>
      <w:r w:rsidRPr="005C5B82">
        <w:rPr>
          <w:rFonts w:hAnsi="標楷體" w:cs="新細明體"/>
          <w:kern w:val="0"/>
          <w:szCs w:val="32"/>
          <w:lang w:val="x-none"/>
        </w:rPr>
        <w:t>3</w:t>
      </w:r>
      <w:r w:rsidRPr="005C5B82">
        <w:rPr>
          <w:rFonts w:hAnsi="標楷體" w:cs="新細明體" w:hint="eastAsia"/>
          <w:kern w:val="0"/>
          <w:szCs w:val="32"/>
          <w:lang w:val="x-none"/>
        </w:rPr>
        <w:t>項違規事實，將違規事項總數變更為</w:t>
      </w:r>
      <w:r w:rsidRPr="005C5B82">
        <w:rPr>
          <w:rFonts w:hAnsi="標楷體" w:cs="新細明體"/>
          <w:kern w:val="0"/>
          <w:szCs w:val="32"/>
          <w:lang w:val="x-none"/>
        </w:rPr>
        <w:t>3</w:t>
      </w:r>
      <w:r w:rsidRPr="005C5B82">
        <w:rPr>
          <w:rFonts w:hAnsi="標楷體" w:cs="新細明體" w:hint="eastAsia"/>
          <w:kern w:val="0"/>
          <w:szCs w:val="32"/>
          <w:lang w:val="x-none"/>
        </w:rPr>
        <w:t>項，並銷毁</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公司之勞動檢查結果通知書，删除</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公司之線上勞動檢查資訊系統建檔，同時抽出</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公司外籍勞工安</w:t>
      </w:r>
      <w:r w:rsidR="009204B3">
        <w:rPr>
          <w:rFonts w:hAnsi="標楷體" w:cs="新細明體" w:hint="eastAsia"/>
          <w:kern w:val="0"/>
          <w:szCs w:val="32"/>
          <w:lang w:val="x-none"/>
        </w:rPr>
        <w:t>○○</w:t>
      </w:r>
      <w:r w:rsidRPr="005C5B82">
        <w:rPr>
          <w:rFonts w:hAnsi="標楷體" w:cs="新細明體" w:hint="eastAsia"/>
          <w:kern w:val="0"/>
          <w:szCs w:val="32"/>
          <w:lang w:val="x-none"/>
        </w:rPr>
        <w:t>之出勤紀錄，再重行製作不實之談話記錄、勞動檢查結果通知書，以取代原先登載之上開文書，將上揭不實事項登載於其職務上所掌之公文書。</w:t>
      </w:r>
      <w:r w:rsidR="005C5B82">
        <w:rPr>
          <w:rFonts w:hAnsi="標楷體" w:cs="新細明體" w:hint="eastAsia"/>
          <w:kern w:val="0"/>
          <w:szCs w:val="32"/>
          <w:lang w:val="x-none"/>
        </w:rPr>
        <w:t>張○○</w:t>
      </w:r>
      <w:r w:rsidRPr="005C5B82">
        <w:rPr>
          <w:rFonts w:hAnsi="標楷體" w:cs="新細明體" w:hint="eastAsia"/>
          <w:kern w:val="0"/>
          <w:szCs w:val="32"/>
          <w:lang w:val="x-none"/>
        </w:rPr>
        <w:t>另傳真無薪假同意書範例予</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公司會計人員，由該會計人員參考範例繕打日期為</w:t>
      </w:r>
      <w:r w:rsidRPr="005C5B82">
        <w:rPr>
          <w:rFonts w:hAnsi="標楷體" w:cs="新細明體"/>
          <w:kern w:val="0"/>
          <w:szCs w:val="32"/>
          <w:lang w:val="x-none"/>
        </w:rPr>
        <w:t>97</w:t>
      </w:r>
      <w:r w:rsidRPr="005C5B82">
        <w:rPr>
          <w:rFonts w:hAnsi="標楷體" w:cs="新細明體" w:hint="eastAsia"/>
          <w:kern w:val="0"/>
          <w:szCs w:val="32"/>
          <w:lang w:val="x-none"/>
        </w:rPr>
        <w:t>年</w:t>
      </w:r>
      <w:r w:rsidRPr="005C5B82">
        <w:rPr>
          <w:rFonts w:hAnsi="標楷體" w:cs="新細明體"/>
          <w:kern w:val="0"/>
          <w:szCs w:val="32"/>
          <w:lang w:val="x-none"/>
        </w:rPr>
        <w:t>12</w:t>
      </w:r>
      <w:r w:rsidRPr="005C5B82">
        <w:rPr>
          <w:rFonts w:hAnsi="標楷體" w:cs="新細明體" w:hint="eastAsia"/>
          <w:kern w:val="0"/>
          <w:szCs w:val="32"/>
          <w:lang w:val="x-none"/>
        </w:rPr>
        <w:t>月</w:t>
      </w:r>
      <w:r w:rsidRPr="005C5B82">
        <w:rPr>
          <w:rFonts w:hAnsi="標楷體" w:cs="新細明體"/>
          <w:kern w:val="0"/>
          <w:szCs w:val="32"/>
          <w:lang w:val="x-none"/>
        </w:rPr>
        <w:t>12</w:t>
      </w:r>
      <w:r w:rsidRPr="005C5B82">
        <w:rPr>
          <w:rFonts w:hAnsi="標楷體" w:cs="新細明體" w:hint="eastAsia"/>
          <w:kern w:val="0"/>
          <w:szCs w:val="32"/>
          <w:lang w:val="x-none"/>
        </w:rPr>
        <w:t>日之</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公司無薪假同意書，並指示不知情之勞工於無薪假同意書上簽名後，將該業務上登載不實文書傳真予</w:t>
      </w:r>
      <w:r w:rsidR="005C5B82">
        <w:rPr>
          <w:rFonts w:hAnsi="標楷體" w:cs="新細明體" w:hint="eastAsia"/>
          <w:kern w:val="0"/>
          <w:szCs w:val="32"/>
          <w:lang w:val="x-none"/>
        </w:rPr>
        <w:t>張○○</w:t>
      </w:r>
      <w:r w:rsidRPr="005C5B82">
        <w:rPr>
          <w:rFonts w:hAnsi="標楷體" w:cs="新細明體" w:hint="eastAsia"/>
          <w:kern w:val="0"/>
          <w:szCs w:val="32"/>
          <w:lang w:val="x-none"/>
        </w:rPr>
        <w:t>，由</w:t>
      </w:r>
      <w:r w:rsidR="005C5B82">
        <w:rPr>
          <w:rFonts w:hAnsi="標楷體" w:cs="新細明體" w:hint="eastAsia"/>
          <w:kern w:val="0"/>
          <w:szCs w:val="32"/>
          <w:lang w:val="x-none"/>
        </w:rPr>
        <w:t>張○○</w:t>
      </w:r>
      <w:r w:rsidRPr="005C5B82">
        <w:rPr>
          <w:rFonts w:hAnsi="標楷體" w:cs="新細明體" w:hint="eastAsia"/>
          <w:kern w:val="0"/>
          <w:szCs w:val="32"/>
          <w:lang w:val="x-none"/>
        </w:rPr>
        <w:t>附入前開勞動條件檢查文件作為附件，並於</w:t>
      </w:r>
      <w:r w:rsidRPr="005C5B82">
        <w:rPr>
          <w:rFonts w:hAnsi="標楷體" w:cs="新細明體"/>
          <w:kern w:val="0"/>
          <w:szCs w:val="32"/>
          <w:lang w:val="x-none"/>
        </w:rPr>
        <w:t>104</w:t>
      </w:r>
      <w:r w:rsidRPr="005C5B82">
        <w:rPr>
          <w:rFonts w:hAnsi="標楷體" w:cs="新細明體" w:hint="eastAsia"/>
          <w:kern w:val="0"/>
          <w:szCs w:val="32"/>
          <w:lang w:val="x-none"/>
        </w:rPr>
        <w:t>年</w:t>
      </w:r>
      <w:r w:rsidRPr="005C5B82">
        <w:rPr>
          <w:rFonts w:hAnsi="標楷體" w:cs="新細明體"/>
          <w:kern w:val="0"/>
          <w:szCs w:val="32"/>
          <w:lang w:val="x-none"/>
        </w:rPr>
        <w:t>10</w:t>
      </w:r>
      <w:r w:rsidRPr="005C5B82">
        <w:rPr>
          <w:rFonts w:hAnsi="標楷體" w:cs="新細明體" w:hint="eastAsia"/>
          <w:kern w:val="0"/>
          <w:szCs w:val="32"/>
          <w:lang w:val="x-none"/>
        </w:rPr>
        <w:t>月</w:t>
      </w:r>
      <w:r w:rsidRPr="005C5B82">
        <w:rPr>
          <w:rFonts w:hAnsi="標楷體" w:cs="新細明體"/>
          <w:kern w:val="0"/>
          <w:szCs w:val="32"/>
          <w:lang w:val="x-none"/>
        </w:rPr>
        <w:t>1</w:t>
      </w:r>
      <w:r w:rsidRPr="005C5B82">
        <w:rPr>
          <w:rFonts w:hAnsi="標楷體" w:cs="新細明體" w:hint="eastAsia"/>
          <w:kern w:val="0"/>
          <w:szCs w:val="32"/>
          <w:lang w:val="x-none"/>
        </w:rPr>
        <w:t>日將上開不實之勞動檢查結果</w:t>
      </w:r>
      <w:r w:rsidRPr="005C5B82">
        <w:rPr>
          <w:rFonts w:hAnsi="標楷體" w:cs="新細明體" w:hint="eastAsia"/>
          <w:kern w:val="0"/>
          <w:szCs w:val="32"/>
          <w:lang w:val="x-none"/>
        </w:rPr>
        <w:lastRenderedPageBreak/>
        <w:t>通知書函送桃園市政府。嗣桃園市政府接獲前開不實勞動檢查結果通知書後，即依法對</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w:t>
      </w:r>
      <w:r w:rsidRPr="005C5B82">
        <w:rPr>
          <w:rFonts w:hAnsi="標楷體" w:cs="新細明體"/>
          <w:kern w:val="0"/>
          <w:szCs w:val="32"/>
          <w:lang w:val="x-none"/>
        </w:rPr>
        <w:t>3</w:t>
      </w:r>
      <w:r w:rsidRPr="005C5B82">
        <w:rPr>
          <w:rFonts w:hAnsi="標楷體" w:cs="新細明體" w:hint="eastAsia"/>
          <w:kern w:val="0"/>
          <w:szCs w:val="32"/>
          <w:lang w:val="x-none"/>
        </w:rPr>
        <w:t>項違規事項各處以</w:t>
      </w:r>
      <w:r w:rsidRPr="005C5B82">
        <w:rPr>
          <w:rFonts w:hAnsi="標楷體" w:cs="新細明體"/>
          <w:kern w:val="0"/>
          <w:szCs w:val="32"/>
          <w:lang w:val="x-none"/>
        </w:rPr>
        <w:t>2</w:t>
      </w:r>
      <w:r w:rsidRPr="005C5B82">
        <w:rPr>
          <w:rFonts w:hAnsi="標楷體" w:cs="新細明體" w:hint="eastAsia"/>
          <w:kern w:val="0"/>
          <w:szCs w:val="32"/>
          <w:lang w:val="x-none"/>
        </w:rPr>
        <w:t>萬元罰鍰，使</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公司獲得免受裁罰至少</w:t>
      </w:r>
      <w:r w:rsidRPr="005C5B82">
        <w:rPr>
          <w:rFonts w:hAnsi="標楷體" w:cs="新細明體"/>
          <w:kern w:val="0"/>
          <w:szCs w:val="32"/>
          <w:lang w:val="x-none"/>
        </w:rPr>
        <w:t>6</w:t>
      </w:r>
      <w:r w:rsidRPr="005C5B82">
        <w:rPr>
          <w:rFonts w:hAnsi="標楷體" w:cs="新細明體" w:hint="eastAsia"/>
          <w:kern w:val="0"/>
          <w:szCs w:val="32"/>
          <w:lang w:val="x-none"/>
        </w:rPr>
        <w:t>萬元、</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公司獲得免受裁罰至少</w:t>
      </w:r>
      <w:r w:rsidRPr="005C5B82">
        <w:rPr>
          <w:rFonts w:hAnsi="標楷體" w:cs="新細明體"/>
          <w:kern w:val="0"/>
          <w:szCs w:val="32"/>
          <w:lang w:val="x-none"/>
        </w:rPr>
        <w:t>12</w:t>
      </w:r>
      <w:r w:rsidRPr="005C5B82">
        <w:rPr>
          <w:rFonts w:hAnsi="標楷體" w:cs="新細明體" w:hint="eastAsia"/>
          <w:kern w:val="0"/>
          <w:szCs w:val="32"/>
          <w:lang w:val="x-none"/>
        </w:rPr>
        <w:t>萬元之不法利益。</w:t>
      </w:r>
      <w:r w:rsidRPr="005C5B82">
        <w:rPr>
          <w:rStyle w:val="afe"/>
          <w:rFonts w:hAnsi="標楷體" w:cs="新細明體"/>
          <w:kern w:val="0"/>
          <w:szCs w:val="32"/>
          <w:lang w:val="x-none"/>
        </w:rPr>
        <w:footnoteReference w:id="1"/>
      </w:r>
      <w:r w:rsidRPr="005C5B82">
        <w:rPr>
          <w:rFonts w:hAnsi="標楷體" w:cs="新細明體" w:hint="eastAsia"/>
          <w:kern w:val="0"/>
          <w:szCs w:val="32"/>
          <w:lang w:val="x-none"/>
        </w:rPr>
        <w:t>案</w:t>
      </w:r>
      <w:r w:rsidRPr="005C5B82">
        <w:rPr>
          <w:rFonts w:hAnsi="標楷體"/>
          <w:szCs w:val="32"/>
        </w:rPr>
        <w:t>經新北地檢署檢察官以貪污罪起訴</w:t>
      </w:r>
      <w:r w:rsidRPr="005C5B82">
        <w:rPr>
          <w:rFonts w:hAnsi="標楷體" w:hint="eastAsia"/>
          <w:szCs w:val="32"/>
        </w:rPr>
        <w:t>，</w:t>
      </w:r>
      <w:r w:rsidRPr="005C5B82">
        <w:rPr>
          <w:rFonts w:hAnsi="標楷體"/>
          <w:szCs w:val="32"/>
        </w:rPr>
        <w:t>新北地方法院一審判決</w:t>
      </w:r>
      <w:r w:rsidR="005C5B82">
        <w:rPr>
          <w:rFonts w:hAnsi="標楷體"/>
          <w:szCs w:val="32"/>
        </w:rPr>
        <w:t>陳○○</w:t>
      </w:r>
      <w:r w:rsidRPr="005C5B82">
        <w:rPr>
          <w:rFonts w:hAnsi="標楷體"/>
          <w:szCs w:val="32"/>
        </w:rPr>
        <w:t>與</w:t>
      </w:r>
      <w:r w:rsidR="005C5B82">
        <w:rPr>
          <w:rFonts w:hAnsi="標楷體"/>
          <w:szCs w:val="32"/>
        </w:rPr>
        <w:t>張○○</w:t>
      </w:r>
      <w:r w:rsidRPr="005C5B82">
        <w:rPr>
          <w:rFonts w:hAnsi="標楷體"/>
          <w:szCs w:val="32"/>
        </w:rPr>
        <w:t>有罪</w:t>
      </w:r>
      <w:r w:rsidRPr="005C5B82">
        <w:rPr>
          <w:rFonts w:hAnsi="標楷體" w:hint="eastAsia"/>
          <w:szCs w:val="32"/>
        </w:rPr>
        <w:t>。</w:t>
      </w:r>
      <w:r w:rsidRPr="005C5B82">
        <w:rPr>
          <w:rFonts w:hAnsi="標楷體" w:cs="新細明體" w:hint="eastAsia"/>
          <w:kern w:val="0"/>
          <w:szCs w:val="32"/>
          <w:lang w:val="x-none"/>
        </w:rPr>
        <w:t>新北地檢署檢察官對於北區職安中心主任前</w:t>
      </w:r>
      <w:r w:rsidR="005C5B82">
        <w:rPr>
          <w:rFonts w:hAnsi="標楷體" w:cs="新細明體" w:hint="eastAsia"/>
          <w:kern w:val="0"/>
          <w:szCs w:val="32"/>
          <w:lang w:val="x-none"/>
        </w:rPr>
        <w:t>游○○</w:t>
      </w:r>
      <w:r w:rsidRPr="005C5B82">
        <w:rPr>
          <w:rFonts w:hAnsi="標楷體" w:cs="新細明體" w:hint="eastAsia"/>
          <w:kern w:val="0"/>
          <w:szCs w:val="32"/>
          <w:lang w:val="x-none"/>
        </w:rPr>
        <w:t>、前副主任</w:t>
      </w:r>
      <w:r w:rsidR="005C5B82">
        <w:rPr>
          <w:rFonts w:hAnsi="標楷體" w:cs="新細明體" w:hint="eastAsia"/>
          <w:kern w:val="0"/>
          <w:szCs w:val="32"/>
          <w:lang w:val="x-none"/>
        </w:rPr>
        <w:t>李○○</w:t>
      </w:r>
      <w:r w:rsidRPr="005C5B82">
        <w:rPr>
          <w:rFonts w:hAnsi="標楷體"/>
          <w:szCs w:val="32"/>
        </w:rPr>
        <w:t>為不起訴處分</w:t>
      </w:r>
      <w:r w:rsidRPr="005C5B82">
        <w:rPr>
          <w:rFonts w:hAnsi="標楷體" w:hint="eastAsia"/>
          <w:szCs w:val="32"/>
        </w:rPr>
        <w:t>。</w:t>
      </w:r>
    </w:p>
    <w:p w:rsidR="00D35E4A" w:rsidRPr="005C5B82" w:rsidRDefault="00D35E4A" w:rsidP="00DF2A3A">
      <w:pPr>
        <w:pStyle w:val="3"/>
        <w:rPr>
          <w:rFonts w:hAnsi="標楷體"/>
          <w:szCs w:val="32"/>
        </w:rPr>
      </w:pPr>
      <w:r w:rsidRPr="005C5B82">
        <w:rPr>
          <w:rFonts w:hAnsi="標楷體" w:cs="新細明體" w:hint="eastAsia"/>
          <w:kern w:val="0"/>
          <w:szCs w:val="32"/>
          <w:lang w:val="x-none"/>
        </w:rPr>
        <w:t>經查，北區職安中心檢查員</w:t>
      </w:r>
      <w:r w:rsidR="005C5B82">
        <w:rPr>
          <w:rFonts w:hAnsi="標楷體" w:cs="新細明體" w:hint="eastAsia"/>
          <w:kern w:val="0"/>
          <w:szCs w:val="32"/>
          <w:lang w:val="x-none"/>
        </w:rPr>
        <w:t>張○○</w:t>
      </w:r>
      <w:r w:rsidRPr="005C5B82">
        <w:rPr>
          <w:rFonts w:hAnsi="標楷體" w:cs="新細明體" w:hint="eastAsia"/>
          <w:kern w:val="0"/>
          <w:szCs w:val="32"/>
          <w:lang w:val="x-none"/>
        </w:rPr>
        <w:t>於</w:t>
      </w:r>
      <w:r w:rsidRPr="005C5B82">
        <w:rPr>
          <w:rFonts w:hAnsi="標楷體" w:cs="新細明體"/>
          <w:kern w:val="0"/>
          <w:szCs w:val="32"/>
          <w:lang w:val="x-none"/>
        </w:rPr>
        <w:t>104</w:t>
      </w:r>
      <w:r w:rsidRPr="005C5B82">
        <w:rPr>
          <w:rFonts w:hAnsi="標楷體" w:cs="新細明體" w:hint="eastAsia"/>
          <w:kern w:val="0"/>
          <w:szCs w:val="32"/>
          <w:lang w:val="x-none"/>
        </w:rPr>
        <w:t>年</w:t>
      </w:r>
      <w:r w:rsidRPr="005C5B82">
        <w:rPr>
          <w:rFonts w:hAnsi="標楷體" w:cs="新細明體"/>
          <w:kern w:val="0"/>
          <w:szCs w:val="32"/>
          <w:lang w:val="x-none"/>
        </w:rPr>
        <w:t>9</w:t>
      </w:r>
      <w:r w:rsidRPr="005C5B82">
        <w:rPr>
          <w:rFonts w:hAnsi="標楷體" w:cs="新細明體" w:hint="eastAsia"/>
          <w:kern w:val="0"/>
          <w:szCs w:val="32"/>
          <w:lang w:val="x-none"/>
        </w:rPr>
        <w:t>月</w:t>
      </w:r>
      <w:r w:rsidRPr="005C5B82">
        <w:rPr>
          <w:rFonts w:hAnsi="標楷體" w:cs="新細明體"/>
          <w:kern w:val="0"/>
          <w:szCs w:val="32"/>
          <w:lang w:val="x-none"/>
        </w:rPr>
        <w:t>4</w:t>
      </w:r>
      <w:r w:rsidRPr="005C5B82">
        <w:rPr>
          <w:rFonts w:hAnsi="標楷體" w:cs="新細明體" w:hint="eastAsia"/>
          <w:kern w:val="0"/>
          <w:szCs w:val="32"/>
          <w:lang w:val="x-none"/>
        </w:rPr>
        <w:t>日前往</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公司及</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公司進行勞動條件檢查，確認</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公司及</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公司違反勞基法法條各有6項，依法製作「勞動部職業安全衛生署一般事業單位勞動條件檢查會談紀錄表」及「勞動部職業安全衛生署北區職業安全衛生中心談話紀錄」，惟</w:t>
      </w:r>
      <w:r w:rsidR="005C5B82">
        <w:rPr>
          <w:rFonts w:hAnsi="標楷體" w:cs="新細明體" w:hint="eastAsia"/>
          <w:kern w:val="0"/>
          <w:szCs w:val="32"/>
          <w:lang w:val="x-none"/>
        </w:rPr>
        <w:t>陳○○</w:t>
      </w:r>
      <w:r w:rsidRPr="005C5B82">
        <w:rPr>
          <w:rFonts w:hAnsi="標楷體" w:cs="新細明體" w:hint="eastAsia"/>
          <w:kern w:val="0"/>
          <w:szCs w:val="32"/>
          <w:lang w:val="x-none"/>
        </w:rPr>
        <w:t>指示</w:t>
      </w:r>
      <w:r w:rsidR="005C5B82">
        <w:rPr>
          <w:rFonts w:hAnsi="標楷體" w:cs="新細明體" w:hint="eastAsia"/>
          <w:kern w:val="0"/>
          <w:szCs w:val="32"/>
          <w:lang w:val="x-none"/>
        </w:rPr>
        <w:t>張○○</w:t>
      </w:r>
      <w:r w:rsidRPr="005C5B82">
        <w:rPr>
          <w:rFonts w:hAnsi="標楷體" w:cs="新細明體" w:hint="eastAsia"/>
          <w:kern w:val="0"/>
          <w:szCs w:val="32"/>
          <w:lang w:val="x-none"/>
        </w:rPr>
        <w:t>塗銷</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w:t>
      </w:r>
      <w:r w:rsidRPr="005C5B82">
        <w:rPr>
          <w:rFonts w:hAnsi="標楷體" w:cs="新細明體"/>
          <w:kern w:val="0"/>
          <w:szCs w:val="32"/>
          <w:lang w:val="x-none"/>
        </w:rPr>
        <w:t>3</w:t>
      </w:r>
      <w:r w:rsidRPr="005C5B82">
        <w:rPr>
          <w:rFonts w:hAnsi="標楷體" w:cs="新細明體" w:hint="eastAsia"/>
          <w:kern w:val="0"/>
          <w:szCs w:val="32"/>
          <w:lang w:val="x-none"/>
        </w:rPr>
        <w:t>項違規事項，並銷毁</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公司之勞動檢查結果通知書，删除</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公司之線上勞動檢查資訊系統建檔，再重行製作不實之談話記錄、勞動檢查結果通知書，由</w:t>
      </w:r>
      <w:r w:rsidR="005C5B82">
        <w:rPr>
          <w:rFonts w:hAnsi="標楷體" w:cs="新細明體" w:hint="eastAsia"/>
          <w:kern w:val="0"/>
          <w:szCs w:val="32"/>
          <w:lang w:val="x-none"/>
        </w:rPr>
        <w:t>張○○</w:t>
      </w:r>
      <w:r w:rsidRPr="005C5B82">
        <w:rPr>
          <w:rFonts w:hAnsi="標楷體" w:cs="新細明體" w:hint="eastAsia"/>
          <w:kern w:val="0"/>
          <w:szCs w:val="32"/>
          <w:lang w:val="x-none"/>
        </w:rPr>
        <w:t>製作公文函稿，其中勞職北</w:t>
      </w:r>
      <w:r w:rsidRPr="005C5B82">
        <w:rPr>
          <w:rFonts w:hAnsi="標楷體" w:cs="新細明體"/>
          <w:kern w:val="0"/>
          <w:szCs w:val="32"/>
          <w:lang w:val="x-none"/>
        </w:rPr>
        <w:t>1</w:t>
      </w:r>
      <w:r w:rsidRPr="005C5B82">
        <w:rPr>
          <w:rFonts w:hAnsi="標楷體" w:cs="新細明體" w:hint="eastAsia"/>
          <w:kern w:val="0"/>
          <w:szCs w:val="32"/>
          <w:lang w:val="x-none"/>
        </w:rPr>
        <w:t>字</w:t>
      </w:r>
      <w:r w:rsidRPr="005C5B82">
        <w:rPr>
          <w:rFonts w:hAnsi="標楷體" w:cs="新細明體"/>
          <w:kern w:val="0"/>
          <w:szCs w:val="32"/>
          <w:lang w:val="x-none"/>
        </w:rPr>
        <w:t>10410294501</w:t>
      </w:r>
      <w:r w:rsidRPr="005C5B82">
        <w:rPr>
          <w:rFonts w:hAnsi="標楷體" w:cs="新細明體" w:hint="eastAsia"/>
          <w:kern w:val="0"/>
          <w:szCs w:val="32"/>
          <w:lang w:val="x-none"/>
        </w:rPr>
        <w:t>號函稿内容是檢送勞動檢查結果通知書給</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公司，要求其對於違反規定的事項限期改善，而勞職北</w:t>
      </w:r>
      <w:r w:rsidRPr="005C5B82">
        <w:rPr>
          <w:rFonts w:hAnsi="標楷體" w:cs="新細明體"/>
          <w:kern w:val="0"/>
          <w:szCs w:val="32"/>
          <w:lang w:val="x-none"/>
        </w:rPr>
        <w:t>1</w:t>
      </w:r>
      <w:r w:rsidRPr="005C5B82">
        <w:rPr>
          <w:rFonts w:hAnsi="標楷體" w:cs="新細明體" w:hint="eastAsia"/>
          <w:kern w:val="0"/>
          <w:szCs w:val="32"/>
          <w:lang w:val="x-none"/>
        </w:rPr>
        <w:t>字第</w:t>
      </w:r>
      <w:r w:rsidRPr="005C5B82">
        <w:rPr>
          <w:rFonts w:hAnsi="標楷體" w:cs="新細明體"/>
          <w:kern w:val="0"/>
          <w:szCs w:val="32"/>
          <w:lang w:val="x-none"/>
        </w:rPr>
        <w:t>1041029450</w:t>
      </w:r>
      <w:r w:rsidRPr="005C5B82">
        <w:rPr>
          <w:rFonts w:hAnsi="標楷體" w:cs="新細明體" w:hint="eastAsia"/>
          <w:kern w:val="0"/>
          <w:szCs w:val="32"/>
          <w:lang w:val="x-none"/>
        </w:rPr>
        <w:t>號函稿的内容則是將該公司勞工超時工作、加班費未依全薪計算之違法事項移請桃園市政府進行裁罰，</w:t>
      </w:r>
      <w:r w:rsidRPr="005C5B82">
        <w:rPr>
          <w:rFonts w:hAnsi="標楷體" w:hint="eastAsia"/>
          <w:szCs w:val="32"/>
        </w:rPr>
        <w:t>一簽二稿逐級經由科内核稿、科長、簡任技正、副主任，因</w:t>
      </w:r>
      <w:r w:rsidRPr="005C5B82">
        <w:rPr>
          <w:rFonts w:hAnsi="標楷體" w:cs="新細明體" w:hint="eastAsia"/>
          <w:kern w:val="0"/>
          <w:szCs w:val="32"/>
          <w:lang w:val="x-none"/>
        </w:rPr>
        <w:t>主任請假</w:t>
      </w:r>
      <w:r w:rsidRPr="005C5B82">
        <w:rPr>
          <w:rFonts w:hAnsi="標楷體" w:hint="eastAsia"/>
          <w:szCs w:val="32"/>
        </w:rPr>
        <w:t>由副主任</w:t>
      </w:r>
      <w:r w:rsidRPr="005C5B82">
        <w:rPr>
          <w:rFonts w:hAnsi="標楷體" w:cs="新細明體" w:hint="eastAsia"/>
          <w:kern w:val="0"/>
          <w:szCs w:val="32"/>
          <w:lang w:val="x-none"/>
        </w:rPr>
        <w:t>代為決行。又</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公司及</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公司勞檢案件「勞動部職業安全衛生署立法委員案件單」，其上記載「請託單位:</w:t>
      </w:r>
      <w:r w:rsidR="005C5B82">
        <w:rPr>
          <w:rFonts w:hAnsi="標楷體" w:cs="新細明體" w:hint="eastAsia"/>
          <w:kern w:val="0"/>
          <w:szCs w:val="32"/>
          <w:lang w:val="x-none"/>
        </w:rPr>
        <w:t>許○○</w:t>
      </w:r>
      <w:r w:rsidRPr="005C5B82">
        <w:rPr>
          <w:rFonts w:hAnsi="標楷體" w:cs="新細明體" w:hint="eastAsia"/>
          <w:kern w:val="0"/>
          <w:szCs w:val="32"/>
          <w:lang w:val="x-none"/>
        </w:rPr>
        <w:t>委員國會辦公室主任</w:t>
      </w:r>
      <w:r w:rsidR="005C5B82">
        <w:rPr>
          <w:rFonts w:hAnsi="標楷體" w:cs="新細明體" w:hint="eastAsia"/>
          <w:kern w:val="0"/>
          <w:szCs w:val="32"/>
          <w:lang w:val="x-none"/>
        </w:rPr>
        <w:t>陳○○</w:t>
      </w:r>
      <w:r w:rsidRPr="005C5B82">
        <w:rPr>
          <w:rFonts w:hAnsi="標楷體" w:cs="新細明體" w:hint="eastAsia"/>
          <w:kern w:val="0"/>
          <w:szCs w:val="32"/>
          <w:lang w:val="x-none"/>
        </w:rPr>
        <w:t>」、「請託事由：有關</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印刷</w:t>
      </w:r>
      <w:r w:rsidRPr="005C5B82">
        <w:rPr>
          <w:rFonts w:hAnsi="標楷體" w:cs="新細明體"/>
          <w:kern w:val="0"/>
          <w:szCs w:val="32"/>
          <w:lang w:val="x-none"/>
        </w:rPr>
        <w:lastRenderedPageBreak/>
        <w:t>/</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w:t>
      </w:r>
      <w:r w:rsidRPr="005C5B82">
        <w:rPr>
          <w:rFonts w:hAnsi="標楷體" w:cs="新細明體"/>
          <w:kern w:val="0"/>
          <w:szCs w:val="32"/>
          <w:lang w:val="x-none"/>
        </w:rPr>
        <w:t>(</w:t>
      </w:r>
      <w:r w:rsidRPr="005C5B82">
        <w:rPr>
          <w:rFonts w:hAnsi="標楷體" w:cs="新細明體" w:hint="eastAsia"/>
          <w:kern w:val="0"/>
          <w:szCs w:val="32"/>
          <w:lang w:val="x-none"/>
        </w:rPr>
        <w:t>桃園龜山</w:t>
      </w:r>
      <w:r w:rsidR="009204B3">
        <w:rPr>
          <w:rFonts w:hAnsi="標楷體" w:cs="新細明體" w:hint="eastAsia"/>
          <w:kern w:val="0"/>
          <w:szCs w:val="32"/>
          <w:lang w:val="x-none"/>
        </w:rPr>
        <w:t>○○</w:t>
      </w:r>
      <w:r w:rsidRPr="005C5B82">
        <w:rPr>
          <w:rFonts w:hAnsi="標楷體" w:cs="新細明體" w:hint="eastAsia"/>
          <w:kern w:val="0"/>
          <w:szCs w:val="32"/>
          <w:lang w:val="x-none"/>
        </w:rPr>
        <w:t>路</w:t>
      </w:r>
      <w:r w:rsidR="009204B3">
        <w:rPr>
          <w:rFonts w:hAnsi="標楷體" w:cs="新細明體" w:hint="eastAsia"/>
          <w:kern w:val="0"/>
          <w:szCs w:val="32"/>
          <w:lang w:val="x-none"/>
        </w:rPr>
        <w:t>○</w:t>
      </w:r>
      <w:r w:rsidRPr="005C5B82">
        <w:rPr>
          <w:rFonts w:hAnsi="標楷體" w:cs="新細明體" w:hint="eastAsia"/>
          <w:kern w:val="0"/>
          <w:szCs w:val="32"/>
          <w:lang w:val="x-none"/>
        </w:rPr>
        <w:t>段</w:t>
      </w:r>
      <w:r w:rsidR="009204B3">
        <w:rPr>
          <w:rFonts w:hAnsi="標楷體" w:cs="新細明體" w:hint="eastAsia"/>
          <w:kern w:val="0"/>
          <w:szCs w:val="32"/>
          <w:lang w:val="x-none"/>
        </w:rPr>
        <w:t>○</w:t>
      </w:r>
      <w:r w:rsidRPr="005C5B82">
        <w:rPr>
          <w:rFonts w:hAnsi="標楷體" w:cs="新細明體" w:hint="eastAsia"/>
          <w:kern w:val="0"/>
          <w:szCs w:val="32"/>
          <w:lang w:val="x-none"/>
        </w:rPr>
        <w:t>巷</w:t>
      </w:r>
      <w:r w:rsidR="009204B3">
        <w:rPr>
          <w:rFonts w:hAnsi="標楷體" w:cs="新細明體" w:hint="eastAsia"/>
          <w:kern w:val="0"/>
          <w:szCs w:val="32"/>
          <w:lang w:val="x-none"/>
        </w:rPr>
        <w:t>○</w:t>
      </w:r>
      <w:r w:rsidRPr="005C5B82">
        <w:rPr>
          <w:rFonts w:hAnsi="標楷體" w:cs="新細明體" w:hint="eastAsia"/>
          <w:kern w:val="0"/>
          <w:szCs w:val="32"/>
          <w:lang w:val="x-none"/>
        </w:rPr>
        <w:t>弄</w:t>
      </w:r>
      <w:r w:rsidR="009204B3">
        <w:rPr>
          <w:rFonts w:hAnsi="標楷體" w:cs="新細明體" w:hint="eastAsia"/>
          <w:kern w:val="0"/>
          <w:szCs w:val="32"/>
          <w:lang w:val="x-none"/>
        </w:rPr>
        <w:t>○</w:t>
      </w:r>
      <w:r w:rsidRPr="005C5B82">
        <w:rPr>
          <w:rFonts w:hAnsi="標楷體" w:cs="新細明體" w:hint="eastAsia"/>
          <w:kern w:val="0"/>
          <w:szCs w:val="32"/>
          <w:lang w:val="x-none"/>
        </w:rPr>
        <w:t>號；統編</w:t>
      </w:r>
      <w:r w:rsidR="009204B3">
        <w:rPr>
          <w:rFonts w:hAnsi="標楷體" w:cs="新細明體" w:hint="eastAsia"/>
          <w:kern w:val="0"/>
          <w:szCs w:val="32"/>
          <w:lang w:val="x-none"/>
        </w:rPr>
        <w:t>○○○○○○</w:t>
      </w:r>
      <w:r w:rsidRPr="005C5B82">
        <w:rPr>
          <w:rFonts w:hAnsi="標楷體" w:cs="新細明體"/>
          <w:kern w:val="0"/>
          <w:szCs w:val="32"/>
          <w:lang w:val="x-none"/>
        </w:rPr>
        <w:t>)</w:t>
      </w:r>
      <w:r w:rsidRPr="005C5B82">
        <w:rPr>
          <w:rFonts w:hAnsi="標楷體" w:cs="新細明體" w:hint="eastAsia"/>
          <w:kern w:val="0"/>
          <w:szCs w:val="32"/>
          <w:lang w:val="x-none"/>
        </w:rPr>
        <w:t>涉違反勞基法勞工超時工作、加班費未依全薪計算，請本署協助了解本案查處情形」、「回覆期限:</w:t>
      </w:r>
      <w:r w:rsidRPr="005C5B82">
        <w:rPr>
          <w:rFonts w:hAnsi="標楷體" w:cs="新細明體"/>
          <w:kern w:val="0"/>
          <w:szCs w:val="32"/>
          <w:lang w:val="x-none"/>
        </w:rPr>
        <w:t>104</w:t>
      </w:r>
      <w:r w:rsidRPr="005C5B82">
        <w:rPr>
          <w:rFonts w:hAnsi="標楷體" w:cs="新細明體" w:hint="eastAsia"/>
          <w:kern w:val="0"/>
          <w:szCs w:val="32"/>
          <w:lang w:val="x-none"/>
        </w:rPr>
        <w:t>年</w:t>
      </w:r>
      <w:r w:rsidRPr="005C5B82">
        <w:rPr>
          <w:rFonts w:hAnsi="標楷體" w:cs="新細明體"/>
          <w:kern w:val="0"/>
          <w:szCs w:val="32"/>
          <w:lang w:val="x-none"/>
        </w:rPr>
        <w:t>9</w:t>
      </w:r>
      <w:r w:rsidRPr="005C5B82">
        <w:rPr>
          <w:rFonts w:hAnsi="標楷體" w:cs="新細明體" w:hint="eastAsia"/>
          <w:kern w:val="0"/>
          <w:szCs w:val="32"/>
          <w:lang w:val="x-none"/>
        </w:rPr>
        <w:t>月</w:t>
      </w:r>
      <w:r w:rsidRPr="005C5B82">
        <w:rPr>
          <w:rFonts w:hAnsi="標楷體" w:cs="新細明體"/>
          <w:kern w:val="0"/>
          <w:szCs w:val="32"/>
          <w:lang w:val="x-none"/>
        </w:rPr>
        <w:t>10</w:t>
      </w:r>
      <w:r w:rsidRPr="005C5B82">
        <w:rPr>
          <w:rFonts w:hAnsi="標楷體" w:cs="新細明體" w:hint="eastAsia"/>
          <w:kern w:val="0"/>
          <w:szCs w:val="32"/>
          <w:lang w:val="x-none"/>
        </w:rPr>
        <w:t>日」、「回覆方式:其他:請將本案查處情形回覆本室楊主任</w:t>
      </w:r>
      <w:r w:rsidR="009204B3">
        <w:rPr>
          <w:rFonts w:hAnsi="標楷體" w:cs="新細明體" w:hint="eastAsia"/>
          <w:kern w:val="0"/>
          <w:szCs w:val="32"/>
          <w:lang w:val="x-none"/>
        </w:rPr>
        <w:t>○○</w:t>
      </w:r>
      <w:r w:rsidRPr="005C5B82">
        <w:rPr>
          <w:rFonts w:hAnsi="標楷體" w:cs="新細明體" w:hint="eastAsia"/>
          <w:kern w:val="0"/>
          <w:szCs w:val="32"/>
          <w:lang w:val="x-none"/>
        </w:rPr>
        <w:t>」，可見立法委員案件單請託事由包括</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2家公司，北區職安中心移送裁罰函稿內容卻只見</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公司，而立委交辦案件查處情形，定是由上往下傳達，</w:t>
      </w:r>
      <w:r w:rsidRPr="005C5B82">
        <w:rPr>
          <w:rFonts w:hAnsi="標楷體" w:hint="eastAsia"/>
          <w:szCs w:val="32"/>
        </w:rPr>
        <w:t>又</w:t>
      </w:r>
      <w:r w:rsidRPr="005C5B82">
        <w:rPr>
          <w:rFonts w:hAnsi="標楷體" w:cs="新細明體" w:hint="eastAsia"/>
          <w:kern w:val="0"/>
          <w:szCs w:val="32"/>
          <w:lang w:val="x-none"/>
        </w:rPr>
        <w:t>北區職安中心前主任</w:t>
      </w:r>
      <w:r w:rsidR="005C5B82">
        <w:rPr>
          <w:rFonts w:hAnsi="標楷體" w:cs="新細明體" w:hint="eastAsia"/>
          <w:kern w:val="0"/>
          <w:szCs w:val="32"/>
          <w:lang w:val="x-none"/>
        </w:rPr>
        <w:t>游○○</w:t>
      </w:r>
      <w:r w:rsidRPr="005C5B82">
        <w:rPr>
          <w:rFonts w:hAnsi="標楷體" w:cs="新細明體" w:hint="eastAsia"/>
          <w:kern w:val="0"/>
          <w:szCs w:val="32"/>
          <w:lang w:val="x-none"/>
        </w:rPr>
        <w:t>、前副主任</w:t>
      </w:r>
      <w:r w:rsidR="005C5B82">
        <w:rPr>
          <w:rFonts w:hAnsi="標楷體" w:cs="新細明體" w:hint="eastAsia"/>
          <w:kern w:val="0"/>
          <w:szCs w:val="32"/>
          <w:lang w:val="x-none"/>
        </w:rPr>
        <w:t>李○○</w:t>
      </w:r>
      <w:r w:rsidRPr="005C5B82">
        <w:rPr>
          <w:rFonts w:hAnsi="標楷體" w:cs="新細明體" w:hint="eastAsia"/>
          <w:kern w:val="0"/>
          <w:szCs w:val="32"/>
          <w:lang w:val="x-none"/>
        </w:rPr>
        <w:t>係綜理職業安全衛生檢查及勞動條件檢查等事務，</w:t>
      </w:r>
      <w:r w:rsidRPr="005C5B82">
        <w:rPr>
          <w:rFonts w:hAnsi="標楷體"/>
          <w:szCs w:val="32"/>
        </w:rPr>
        <w:t>依職安署分層負責明細表（甲表、乙表），北區職安中心對於「雇主違反職業安全衛生、勞動檢查法應處罰鍰事項」，應由主任核定，渠等二人</w:t>
      </w:r>
      <w:r w:rsidRPr="005C5B82">
        <w:rPr>
          <w:rFonts w:hAnsi="標楷體" w:hint="eastAsia"/>
          <w:szCs w:val="32"/>
        </w:rPr>
        <w:t>對於</w:t>
      </w:r>
      <w:r w:rsidR="005C5B82" w:rsidRPr="005C5B82">
        <w:rPr>
          <w:rFonts w:hAnsi="標楷體" w:hint="eastAsia"/>
          <w:szCs w:val="32"/>
        </w:rPr>
        <w:t>隆○</w:t>
      </w:r>
      <w:r w:rsidRPr="005C5B82">
        <w:rPr>
          <w:rFonts w:hAnsi="標楷體" w:hint="eastAsia"/>
          <w:szCs w:val="32"/>
        </w:rPr>
        <w:t>公司違反勞基法第24條、第32條第2項及第35條規定，未參考當時勞基法第79條、第80條之1、違反勞動基準法罰鍰案件處理要點第2點關於權責機關應先處以裁罰之規定，未斟酌北區職安中心對於系爭案件並無裁量空間，</w:t>
      </w:r>
      <w:r w:rsidRPr="005C5B82">
        <w:rPr>
          <w:rFonts w:hAnsi="標楷體"/>
          <w:szCs w:val="32"/>
        </w:rPr>
        <w:t>反而認同系爭簽稿擬辦內容，</w:t>
      </w:r>
      <w:r w:rsidRPr="005C5B82">
        <w:rPr>
          <w:rFonts w:hAnsi="標楷體" w:hint="eastAsia"/>
          <w:szCs w:val="32"/>
        </w:rPr>
        <w:t>由副主任</w:t>
      </w:r>
      <w:r w:rsidRPr="005C5B82">
        <w:rPr>
          <w:rFonts w:hAnsi="標楷體"/>
          <w:szCs w:val="32"/>
        </w:rPr>
        <w:t>代為決行，</w:t>
      </w:r>
      <w:r w:rsidR="009204B3">
        <w:rPr>
          <w:rFonts w:hAnsi="標楷體" w:hint="eastAsia"/>
          <w:szCs w:val="32"/>
        </w:rPr>
        <w:t>游○○</w:t>
      </w:r>
      <w:r w:rsidRPr="005C5B82">
        <w:rPr>
          <w:rFonts w:hAnsi="標楷體" w:hint="eastAsia"/>
          <w:szCs w:val="32"/>
        </w:rPr>
        <w:t>、</w:t>
      </w:r>
      <w:r w:rsidR="005C5B82">
        <w:rPr>
          <w:rFonts w:hAnsi="標楷體" w:hint="eastAsia"/>
          <w:szCs w:val="32"/>
        </w:rPr>
        <w:t>李○○</w:t>
      </w:r>
      <w:r w:rsidRPr="005C5B82">
        <w:rPr>
          <w:rFonts w:hAnsi="標楷體" w:hint="eastAsia"/>
          <w:szCs w:val="32"/>
        </w:rPr>
        <w:t>似有知悉系爭廠商違規案件之處理狀況、立法委員交辦案件內容之嫌，另依新北地檢署108年6月6日、6月14日訊問筆錄，職安署國會聯絡人楊</w:t>
      </w:r>
      <w:r w:rsidR="009204B3">
        <w:rPr>
          <w:rFonts w:hAnsi="標楷體" w:hint="eastAsia"/>
          <w:szCs w:val="32"/>
        </w:rPr>
        <w:t>○○</w:t>
      </w:r>
      <w:r w:rsidRPr="005C5B82">
        <w:rPr>
          <w:rFonts w:hAnsi="標楷體" w:hint="eastAsia"/>
          <w:szCs w:val="32"/>
        </w:rPr>
        <w:t>、專員張</w:t>
      </w:r>
      <w:r w:rsidR="009204B3">
        <w:rPr>
          <w:rFonts w:hAnsi="標楷體" w:cs="新細明體" w:hint="eastAsia"/>
          <w:kern w:val="0"/>
          <w:szCs w:val="32"/>
          <w:lang w:val="x-none"/>
        </w:rPr>
        <w:t>○○</w:t>
      </w:r>
      <w:r w:rsidRPr="005C5B82">
        <w:rPr>
          <w:rFonts w:hAnsi="標楷體" w:hint="eastAsia"/>
          <w:szCs w:val="32"/>
        </w:rPr>
        <w:t>證稱：「勞動力發展署國會聯絡人邱</w:t>
      </w:r>
      <w:r w:rsidR="009204B3">
        <w:rPr>
          <w:rFonts w:hAnsi="標楷體" w:cs="新細明體" w:hint="eastAsia"/>
          <w:kern w:val="0"/>
          <w:szCs w:val="32"/>
          <w:lang w:val="x-none"/>
        </w:rPr>
        <w:t>○○</w:t>
      </w:r>
      <w:r w:rsidRPr="005C5B82">
        <w:rPr>
          <w:rFonts w:hAnsi="標楷體" w:hint="eastAsia"/>
          <w:szCs w:val="32"/>
        </w:rPr>
        <w:t>接洽</w:t>
      </w:r>
      <w:r w:rsidR="005C5B82">
        <w:rPr>
          <w:rFonts w:hAnsi="標楷體" w:hint="eastAsia"/>
          <w:szCs w:val="32"/>
        </w:rPr>
        <w:t>陳○○</w:t>
      </w:r>
      <w:r w:rsidRPr="005C5B82">
        <w:rPr>
          <w:rFonts w:hAnsi="標楷體" w:hint="eastAsia"/>
          <w:szCs w:val="32"/>
        </w:rPr>
        <w:t>後，再請楊</w:t>
      </w:r>
      <w:r w:rsidR="009204B3">
        <w:rPr>
          <w:rFonts w:hAnsi="標楷體" w:hint="eastAsia"/>
          <w:szCs w:val="32"/>
        </w:rPr>
        <w:t>○○</w:t>
      </w:r>
      <w:r w:rsidRPr="005C5B82">
        <w:rPr>
          <w:rFonts w:hAnsi="標楷體" w:hint="eastAsia"/>
          <w:szCs w:val="32"/>
        </w:rPr>
        <w:t>或張</w:t>
      </w:r>
      <w:r w:rsidR="009204B3">
        <w:rPr>
          <w:rFonts w:hAnsi="標楷體" w:hint="eastAsia"/>
          <w:szCs w:val="32"/>
        </w:rPr>
        <w:t>○○</w:t>
      </w:r>
      <w:r w:rsidRPr="005C5B82">
        <w:rPr>
          <w:rFonts w:hAnsi="標楷體" w:hint="eastAsia"/>
          <w:szCs w:val="32"/>
        </w:rPr>
        <w:t>接收立法委員交辦事項資料，嗣張</w:t>
      </w:r>
      <w:r w:rsidR="009204B3">
        <w:rPr>
          <w:rFonts w:hAnsi="標楷體" w:hint="eastAsia"/>
          <w:szCs w:val="32"/>
        </w:rPr>
        <w:t>○○</w:t>
      </w:r>
      <w:r w:rsidRPr="005C5B82">
        <w:rPr>
          <w:rFonts w:hAnsi="標楷體" w:hint="eastAsia"/>
          <w:szCs w:val="32"/>
        </w:rPr>
        <w:t>製作立委案件單轉交</w:t>
      </w:r>
      <w:r w:rsidR="009204B3">
        <w:rPr>
          <w:rFonts w:hAnsi="標楷體" w:hint="eastAsia"/>
          <w:szCs w:val="32"/>
        </w:rPr>
        <w:t>游○○</w:t>
      </w:r>
      <w:r w:rsidRPr="005C5B82">
        <w:rPr>
          <w:rFonts w:hAnsi="標楷體" w:hint="eastAsia"/>
          <w:szCs w:val="32"/>
        </w:rPr>
        <w:t>、</w:t>
      </w:r>
      <w:r w:rsidR="005C5B82">
        <w:rPr>
          <w:rFonts w:hAnsi="標楷體" w:hint="eastAsia"/>
          <w:szCs w:val="32"/>
        </w:rPr>
        <w:t>李○○</w:t>
      </w:r>
      <w:r w:rsidRPr="005C5B82">
        <w:rPr>
          <w:rFonts w:hAnsi="標楷體" w:hint="eastAsia"/>
          <w:szCs w:val="32"/>
        </w:rPr>
        <w:t>，復由</w:t>
      </w:r>
      <w:r w:rsidR="005C5B82">
        <w:rPr>
          <w:rFonts w:hAnsi="標楷體" w:hint="eastAsia"/>
          <w:szCs w:val="32"/>
        </w:rPr>
        <w:t>李○○</w:t>
      </w:r>
      <w:r w:rsidRPr="005C5B82">
        <w:rPr>
          <w:rFonts w:hAnsi="標楷體" w:hint="eastAsia"/>
          <w:szCs w:val="32"/>
        </w:rPr>
        <w:t>、</w:t>
      </w:r>
      <w:r w:rsidR="005C5B82">
        <w:rPr>
          <w:rFonts w:hAnsi="標楷體" w:hint="eastAsia"/>
          <w:szCs w:val="32"/>
        </w:rPr>
        <w:t>陳○○</w:t>
      </w:r>
      <w:r w:rsidRPr="005C5B82">
        <w:rPr>
          <w:rFonts w:hAnsi="標楷體" w:hint="eastAsia"/>
          <w:szCs w:val="32"/>
        </w:rPr>
        <w:t>須向游</w:t>
      </w:r>
      <w:r w:rsidR="009204B3">
        <w:rPr>
          <w:rFonts w:hAnsi="標楷體" w:cs="新細明體" w:hint="eastAsia"/>
          <w:kern w:val="0"/>
          <w:szCs w:val="32"/>
          <w:lang w:val="x-none"/>
        </w:rPr>
        <w:t>○○</w:t>
      </w:r>
      <w:r w:rsidRPr="005C5B82">
        <w:rPr>
          <w:rFonts w:hAnsi="標楷體" w:hint="eastAsia"/>
          <w:szCs w:val="32"/>
        </w:rPr>
        <w:t>報告回復結果，再由楊</w:t>
      </w:r>
      <w:r w:rsidR="009204B3">
        <w:rPr>
          <w:rFonts w:hAnsi="標楷體" w:hint="eastAsia"/>
          <w:szCs w:val="32"/>
        </w:rPr>
        <w:t>○○</w:t>
      </w:r>
      <w:r w:rsidRPr="005C5B82">
        <w:rPr>
          <w:rFonts w:hAnsi="標楷體" w:hint="eastAsia"/>
          <w:szCs w:val="32"/>
        </w:rPr>
        <w:t>將回復結果送立委聯絡人……不知道回復後，</w:t>
      </w:r>
      <w:r w:rsidR="005C5B82">
        <w:rPr>
          <w:rFonts w:hAnsi="標楷體" w:hint="eastAsia"/>
          <w:szCs w:val="32"/>
        </w:rPr>
        <w:t>陳○○</w:t>
      </w:r>
      <w:r w:rsidRPr="005C5B82">
        <w:rPr>
          <w:rFonts w:hAnsi="標楷體" w:hint="eastAsia"/>
          <w:szCs w:val="32"/>
        </w:rPr>
        <w:t>私下與</w:t>
      </w:r>
      <w:r w:rsidR="005C5B82">
        <w:rPr>
          <w:rFonts w:hAnsi="標楷體" w:hint="eastAsia"/>
          <w:szCs w:val="32"/>
        </w:rPr>
        <w:t>陳○○</w:t>
      </w:r>
      <w:r w:rsidRPr="005C5B82">
        <w:rPr>
          <w:rFonts w:hAnsi="標楷體" w:hint="eastAsia"/>
          <w:szCs w:val="32"/>
        </w:rPr>
        <w:t>接洽……」、勞動部勞動力發展署國會聯絡人邱</w:t>
      </w:r>
      <w:r w:rsidR="009204B3">
        <w:rPr>
          <w:rFonts w:hAnsi="標楷體" w:hint="eastAsia"/>
          <w:szCs w:val="32"/>
        </w:rPr>
        <w:t>○○</w:t>
      </w:r>
      <w:r w:rsidRPr="005C5B82">
        <w:rPr>
          <w:rFonts w:hAnsi="標楷體" w:hint="eastAsia"/>
          <w:szCs w:val="32"/>
        </w:rPr>
        <w:t>證稱：「</w:t>
      </w:r>
      <w:r w:rsidR="005C5B82">
        <w:rPr>
          <w:rFonts w:hAnsi="標楷體" w:hint="eastAsia"/>
          <w:szCs w:val="32"/>
        </w:rPr>
        <w:t>陳○○</w:t>
      </w:r>
      <w:r w:rsidRPr="005C5B82">
        <w:rPr>
          <w:rFonts w:hAnsi="標楷體" w:hint="eastAsia"/>
          <w:szCs w:val="32"/>
        </w:rPr>
        <w:t>供述顯然與國會聯絡正常程序不符……不會有業務單位直接跟立</w:t>
      </w:r>
      <w:r w:rsidRPr="005C5B82">
        <w:rPr>
          <w:rFonts w:hAnsi="標楷體" w:hint="eastAsia"/>
          <w:szCs w:val="32"/>
        </w:rPr>
        <w:lastRenderedPageBreak/>
        <w:t>委辦公室聯繫情形……」，顯徵本件並非科長</w:t>
      </w:r>
      <w:r w:rsidR="005C5B82">
        <w:rPr>
          <w:rFonts w:hAnsi="標楷體" w:hint="eastAsia"/>
          <w:szCs w:val="32"/>
        </w:rPr>
        <w:t>陳○○</w:t>
      </w:r>
      <w:r w:rsidRPr="005C5B82">
        <w:rPr>
          <w:rFonts w:hAnsi="標楷體" w:hint="eastAsia"/>
          <w:szCs w:val="32"/>
        </w:rPr>
        <w:t>可以決定，其供述似有迴護之嫌，爰認</w:t>
      </w:r>
      <w:r w:rsidRPr="005C5B82">
        <w:rPr>
          <w:rFonts w:hAnsi="標楷體"/>
          <w:szCs w:val="32"/>
        </w:rPr>
        <w:t>渠等二人</w:t>
      </w:r>
      <w:r w:rsidRPr="005C5B82">
        <w:rPr>
          <w:rFonts w:hAnsi="標楷體" w:hint="eastAsia"/>
          <w:szCs w:val="32"/>
        </w:rPr>
        <w:t>似已</w:t>
      </w:r>
      <w:r w:rsidRPr="005C5B82">
        <w:rPr>
          <w:rFonts w:hAnsi="標楷體"/>
          <w:szCs w:val="32"/>
        </w:rPr>
        <w:t>涉嫌</w:t>
      </w:r>
      <w:r w:rsidRPr="005C5B82">
        <w:rPr>
          <w:rFonts w:hAnsi="標楷體" w:hint="eastAsia"/>
          <w:szCs w:val="32"/>
        </w:rPr>
        <w:t>違反</w:t>
      </w:r>
      <w:r w:rsidRPr="005C5B82">
        <w:rPr>
          <w:rFonts w:hAnsi="標楷體"/>
          <w:szCs w:val="32"/>
        </w:rPr>
        <w:t>公務員廉政倫理規範第2點第5款及第3點規定</w:t>
      </w:r>
      <w:r w:rsidRPr="005C5B82">
        <w:rPr>
          <w:rFonts w:hAnsi="標楷體" w:hint="eastAsia"/>
          <w:szCs w:val="32"/>
        </w:rPr>
        <w:t>，且</w:t>
      </w:r>
      <w:r w:rsidRPr="005C5B82">
        <w:rPr>
          <w:rFonts w:hAnsi="標楷體"/>
          <w:szCs w:val="32"/>
        </w:rPr>
        <w:t>對於渠等直接主管事務</w:t>
      </w:r>
      <w:r w:rsidRPr="005C5B82">
        <w:rPr>
          <w:rFonts w:hAnsi="標楷體" w:hint="eastAsia"/>
          <w:szCs w:val="32"/>
        </w:rPr>
        <w:t>，</w:t>
      </w:r>
      <w:r w:rsidRPr="005C5B82">
        <w:rPr>
          <w:rFonts w:hAnsi="標楷體" w:cs="新細明體" w:hint="eastAsia"/>
          <w:kern w:val="0"/>
          <w:szCs w:val="32"/>
          <w:lang w:val="x-none"/>
        </w:rPr>
        <w:t>有悖於主管職務之要求。</w:t>
      </w:r>
    </w:p>
    <w:p w:rsidR="00D35E4A" w:rsidRPr="005C5B82" w:rsidRDefault="00D35E4A" w:rsidP="008E45B1">
      <w:pPr>
        <w:pStyle w:val="3"/>
        <w:rPr>
          <w:rFonts w:hAnsi="標楷體"/>
          <w:szCs w:val="32"/>
        </w:rPr>
      </w:pPr>
      <w:r w:rsidRPr="005C5B82">
        <w:rPr>
          <w:rFonts w:hAnsi="標楷體" w:hint="eastAsia"/>
          <w:szCs w:val="32"/>
        </w:rPr>
        <w:t>查北區職安中心前主任</w:t>
      </w:r>
      <w:r w:rsidR="005C5B82">
        <w:rPr>
          <w:rFonts w:hAnsi="標楷體" w:hint="eastAsia"/>
          <w:szCs w:val="32"/>
        </w:rPr>
        <w:t>游○○</w:t>
      </w:r>
      <w:r w:rsidRPr="005C5B82">
        <w:rPr>
          <w:rFonts w:hAnsi="標楷體" w:cs="新細明體" w:hint="eastAsia"/>
          <w:kern w:val="0"/>
          <w:szCs w:val="32"/>
          <w:lang w:val="x-none"/>
        </w:rPr>
        <w:t>歷任檢查員、研究員及勞動檢查所所長等職，</w:t>
      </w:r>
      <w:r w:rsidRPr="005C5B82">
        <w:rPr>
          <w:rFonts w:hAnsi="標楷體" w:cs="新細明體"/>
          <w:kern w:val="0"/>
          <w:szCs w:val="32"/>
          <w:lang w:val="x-none"/>
        </w:rPr>
        <w:t>103</w:t>
      </w:r>
      <w:r w:rsidRPr="005C5B82">
        <w:rPr>
          <w:rFonts w:hAnsi="標楷體" w:cs="新細明體" w:hint="eastAsia"/>
          <w:kern w:val="0"/>
          <w:szCs w:val="32"/>
          <w:lang w:val="x-none"/>
        </w:rPr>
        <w:t>年</w:t>
      </w:r>
      <w:r w:rsidRPr="005C5B82">
        <w:rPr>
          <w:rFonts w:hAnsi="標楷體" w:cs="新細明體"/>
          <w:kern w:val="0"/>
          <w:szCs w:val="32"/>
          <w:lang w:val="x-none"/>
        </w:rPr>
        <w:t>2</w:t>
      </w:r>
      <w:r w:rsidRPr="005C5B82">
        <w:rPr>
          <w:rFonts w:hAnsi="標楷體" w:cs="新細明體" w:hint="eastAsia"/>
          <w:kern w:val="0"/>
          <w:szCs w:val="32"/>
          <w:lang w:val="x-none"/>
        </w:rPr>
        <w:t>月行政院勞工委員會改制為勞動部後，於</w:t>
      </w:r>
      <w:r w:rsidRPr="005C5B82">
        <w:rPr>
          <w:rFonts w:hAnsi="標楷體" w:hint="eastAsia"/>
          <w:szCs w:val="32"/>
          <w:u w:val="single"/>
        </w:rPr>
        <w:t>103年12月17日</w:t>
      </w:r>
      <w:r w:rsidRPr="005C5B82">
        <w:rPr>
          <w:rFonts w:hAnsi="標楷體" w:cs="新細明體" w:hint="eastAsia"/>
          <w:kern w:val="0"/>
          <w:szCs w:val="32"/>
          <w:u w:val="single"/>
          <w:lang w:val="x-none"/>
        </w:rPr>
        <w:t>調任北區職安中心</w:t>
      </w:r>
      <w:r w:rsidRPr="005C5B82">
        <w:rPr>
          <w:rFonts w:hAnsi="標楷體" w:hint="eastAsia"/>
          <w:szCs w:val="32"/>
          <w:u w:val="single"/>
        </w:rPr>
        <w:t>簡任第11職等</w:t>
      </w:r>
      <w:r w:rsidRPr="005C5B82">
        <w:rPr>
          <w:rFonts w:hAnsi="標楷體" w:cs="新細明體" w:hint="eastAsia"/>
          <w:kern w:val="0"/>
          <w:szCs w:val="32"/>
          <w:u w:val="single"/>
          <w:lang w:val="x-none"/>
        </w:rPr>
        <w:t>主任迄110年7月31日</w:t>
      </w:r>
      <w:r w:rsidRPr="005C5B82">
        <w:rPr>
          <w:rStyle w:val="afe"/>
          <w:rFonts w:hAnsi="標楷體" w:cs="新細明體"/>
          <w:kern w:val="0"/>
          <w:szCs w:val="32"/>
          <w:u w:val="single"/>
          <w:lang w:val="x-none"/>
        </w:rPr>
        <w:footnoteReference w:id="2"/>
      </w:r>
      <w:r w:rsidRPr="005C5B82">
        <w:rPr>
          <w:rFonts w:hAnsi="標楷體" w:cs="新細明體" w:hint="eastAsia"/>
          <w:kern w:val="0"/>
          <w:szCs w:val="32"/>
          <w:u w:val="single"/>
          <w:lang w:val="x-none"/>
        </w:rPr>
        <w:t>，於</w:t>
      </w:r>
      <w:r w:rsidRPr="005C5B82">
        <w:rPr>
          <w:rFonts w:hAnsi="標楷體" w:hint="eastAsia"/>
          <w:szCs w:val="32"/>
          <w:u w:val="single"/>
        </w:rPr>
        <w:t>110年8月1日退休</w:t>
      </w:r>
      <w:r w:rsidRPr="005C5B82">
        <w:rPr>
          <w:rFonts w:hAnsi="標楷體" w:hint="eastAsia"/>
          <w:szCs w:val="32"/>
        </w:rPr>
        <w:t>。北區職安中心前副主任</w:t>
      </w:r>
      <w:r w:rsidR="005C5B82">
        <w:rPr>
          <w:rFonts w:hAnsi="標楷體" w:hint="eastAsia"/>
          <w:szCs w:val="32"/>
        </w:rPr>
        <w:t>李○○</w:t>
      </w:r>
      <w:r w:rsidRPr="005C5B82">
        <w:rPr>
          <w:rFonts w:hAnsi="標楷體" w:hint="eastAsia"/>
          <w:szCs w:val="32"/>
        </w:rPr>
        <w:t>歷任檢查員、組長及副所長等職，</w:t>
      </w:r>
      <w:r w:rsidRPr="005C5B82">
        <w:rPr>
          <w:rFonts w:hAnsi="標楷體"/>
          <w:szCs w:val="32"/>
        </w:rPr>
        <w:t>102</w:t>
      </w:r>
      <w:r w:rsidRPr="005C5B82">
        <w:rPr>
          <w:rFonts w:hAnsi="標楷體" w:hint="eastAsia"/>
          <w:szCs w:val="32"/>
        </w:rPr>
        <w:t>年間調任北區職安中心簡任第10職等副主任一職</w:t>
      </w:r>
      <w:r w:rsidRPr="005C5B82">
        <w:rPr>
          <w:rStyle w:val="afe"/>
          <w:rFonts w:hAnsi="標楷體"/>
          <w:szCs w:val="32"/>
        </w:rPr>
        <w:footnoteReference w:id="3"/>
      </w:r>
      <w:r w:rsidRPr="005C5B82">
        <w:rPr>
          <w:rFonts w:hAnsi="標楷體" w:hint="eastAsia"/>
          <w:szCs w:val="32"/>
        </w:rPr>
        <w:t>，現為職安署組長。渠等二人皆為基層檢查員出身，當熟悉勞動檢查相關規定及實務情形。</w:t>
      </w:r>
    </w:p>
    <w:p w:rsidR="00D35E4A" w:rsidRPr="005C5B82" w:rsidRDefault="00D35E4A" w:rsidP="00455C37">
      <w:pPr>
        <w:pStyle w:val="3"/>
        <w:rPr>
          <w:rFonts w:hAnsi="標楷體"/>
          <w:szCs w:val="32"/>
        </w:rPr>
      </w:pPr>
      <w:r w:rsidRPr="005C5B82">
        <w:rPr>
          <w:rFonts w:hAnsi="標楷體" w:hint="eastAsia"/>
          <w:szCs w:val="32"/>
        </w:rPr>
        <w:t>110年8月11日本院前往職安署現場調查勞動檢查資訊系統之檢閱紀錄，調查結果摘要如下:</w:t>
      </w:r>
    </w:p>
    <w:p w:rsidR="00D35E4A" w:rsidRPr="005C5B82" w:rsidRDefault="00D35E4A" w:rsidP="00455C37">
      <w:pPr>
        <w:pStyle w:val="4"/>
        <w:rPr>
          <w:rFonts w:hAnsi="標楷體"/>
          <w:szCs w:val="32"/>
        </w:rPr>
      </w:pPr>
      <w:r w:rsidRPr="005C5B82">
        <w:rPr>
          <w:rFonts w:hAnsi="標楷體" w:hint="eastAsia"/>
          <w:szCs w:val="32"/>
        </w:rPr>
        <w:t>查詢條件「104年9月1日至同年月10日期間，</w:t>
      </w:r>
      <w:r w:rsidR="005C5B82">
        <w:rPr>
          <w:rFonts w:hAnsi="標楷體" w:hint="eastAsia"/>
          <w:szCs w:val="32"/>
        </w:rPr>
        <w:t>張○○</w:t>
      </w:r>
      <w:r w:rsidRPr="005C5B82">
        <w:rPr>
          <w:rFonts w:hAnsi="標楷體" w:hint="eastAsia"/>
          <w:szCs w:val="32"/>
        </w:rPr>
        <w:t>動作歷程」:</w:t>
      </w:r>
      <w:r w:rsidR="005C5B82" w:rsidRPr="005C5B82">
        <w:rPr>
          <w:rFonts w:hAnsi="標楷體" w:hint="eastAsia"/>
          <w:szCs w:val="32"/>
        </w:rPr>
        <w:t>隆○</w:t>
      </w:r>
      <w:r w:rsidRPr="005C5B82">
        <w:rPr>
          <w:rFonts w:hAnsi="標楷體" w:hint="eastAsia"/>
          <w:szCs w:val="32"/>
        </w:rPr>
        <w:t>公司有3項缺失，</w:t>
      </w:r>
      <w:r w:rsidR="005C5B82">
        <w:rPr>
          <w:rFonts w:hAnsi="標楷體" w:hint="eastAsia"/>
          <w:szCs w:val="32"/>
        </w:rPr>
        <w:t>張○○</w:t>
      </w:r>
      <w:r w:rsidRPr="005C5B82">
        <w:rPr>
          <w:rFonts w:hAnsi="標楷體" w:hint="eastAsia"/>
          <w:szCs w:val="32"/>
        </w:rPr>
        <w:t>第1次建檔時間為104年9月10日，104年9月1日至同年月10日期間，勞檢系統查無</w:t>
      </w:r>
      <w:r w:rsidR="005C5B82" w:rsidRPr="005C5B82">
        <w:rPr>
          <w:rFonts w:hAnsi="標楷體" w:hint="eastAsia"/>
          <w:szCs w:val="32"/>
        </w:rPr>
        <w:t>隆○</w:t>
      </w:r>
      <w:r w:rsidRPr="005C5B82">
        <w:rPr>
          <w:rFonts w:hAnsi="標楷體" w:hint="eastAsia"/>
          <w:szCs w:val="32"/>
        </w:rPr>
        <w:t>、</w:t>
      </w:r>
      <w:r w:rsidR="005C5B82" w:rsidRPr="005C5B82">
        <w:rPr>
          <w:rFonts w:hAnsi="標楷體" w:hint="eastAsia"/>
          <w:szCs w:val="32"/>
        </w:rPr>
        <w:t>隆○</w:t>
      </w:r>
      <w:r w:rsidRPr="005C5B82">
        <w:rPr>
          <w:rFonts w:hAnsi="標楷體" w:hint="eastAsia"/>
          <w:szCs w:val="32"/>
        </w:rPr>
        <w:t>公司個別6項缺失紀錄。</w:t>
      </w:r>
    </w:p>
    <w:p w:rsidR="00D35E4A" w:rsidRPr="005C5B82" w:rsidRDefault="00D35E4A" w:rsidP="00455C37">
      <w:pPr>
        <w:pStyle w:val="4"/>
        <w:rPr>
          <w:rFonts w:hAnsi="標楷體"/>
          <w:szCs w:val="32"/>
        </w:rPr>
      </w:pPr>
      <w:r w:rsidRPr="005C5B82">
        <w:rPr>
          <w:rFonts w:hAnsi="標楷體" w:hint="eastAsia"/>
          <w:szCs w:val="32"/>
        </w:rPr>
        <w:t>查詢條件「104年9月1日至同年月30日期間，</w:t>
      </w:r>
      <w:r w:rsidR="005C5B82" w:rsidRPr="005C5B82">
        <w:rPr>
          <w:rFonts w:hAnsi="標楷體" w:hint="eastAsia"/>
          <w:szCs w:val="32"/>
        </w:rPr>
        <w:t>隆○</w:t>
      </w:r>
      <w:r w:rsidRPr="005C5B82">
        <w:rPr>
          <w:rFonts w:hAnsi="標楷體" w:hint="eastAsia"/>
          <w:szCs w:val="32"/>
        </w:rPr>
        <w:t>公司」:無任何資料。</w:t>
      </w:r>
    </w:p>
    <w:p w:rsidR="00D35E4A" w:rsidRPr="005C5B82" w:rsidRDefault="00D35E4A" w:rsidP="00455C37">
      <w:pPr>
        <w:pStyle w:val="4"/>
        <w:rPr>
          <w:rFonts w:hAnsi="標楷體"/>
          <w:szCs w:val="32"/>
        </w:rPr>
      </w:pPr>
      <w:r w:rsidRPr="005C5B82">
        <w:rPr>
          <w:rFonts w:hAnsi="標楷體" w:hint="eastAsia"/>
          <w:szCs w:val="32"/>
        </w:rPr>
        <w:t>查詢條件「104年9月1日至同年月30日期間，好</w:t>
      </w:r>
      <w:r w:rsidR="001E351B" w:rsidRPr="005C5B82">
        <w:rPr>
          <w:rFonts w:hAnsi="標楷體" w:hint="eastAsia"/>
          <w:szCs w:val="32"/>
        </w:rPr>
        <w:t>○</w:t>
      </w:r>
      <w:r w:rsidRPr="005C5B82">
        <w:rPr>
          <w:rFonts w:hAnsi="標楷體" w:hint="eastAsia"/>
          <w:szCs w:val="32"/>
        </w:rPr>
        <w:t>食品公司」:無任何資料。</w:t>
      </w:r>
    </w:p>
    <w:p w:rsidR="00D35E4A" w:rsidRPr="005C5B82" w:rsidRDefault="00D35E4A" w:rsidP="00455C37">
      <w:pPr>
        <w:pStyle w:val="4"/>
        <w:rPr>
          <w:rFonts w:hAnsi="標楷體"/>
          <w:szCs w:val="32"/>
        </w:rPr>
      </w:pPr>
      <w:r w:rsidRPr="005C5B82">
        <w:rPr>
          <w:rFonts w:hAnsi="標楷體" w:hint="eastAsia"/>
          <w:szCs w:val="32"/>
        </w:rPr>
        <w:t>查詢條件「104年9月1日至同年月15日期間，</w:t>
      </w:r>
      <w:r w:rsidR="005C5B82">
        <w:rPr>
          <w:rFonts w:hAnsi="標楷體" w:hint="eastAsia"/>
          <w:szCs w:val="32"/>
        </w:rPr>
        <w:t>李○○</w:t>
      </w:r>
      <w:r w:rsidRPr="005C5B82">
        <w:rPr>
          <w:rFonts w:hAnsi="標楷體" w:hint="eastAsia"/>
          <w:szCs w:val="32"/>
        </w:rPr>
        <w:t>、</w:t>
      </w:r>
      <w:r w:rsidR="005C5B82">
        <w:rPr>
          <w:rFonts w:hAnsi="標楷體" w:hint="eastAsia"/>
          <w:szCs w:val="32"/>
        </w:rPr>
        <w:t>游○○</w:t>
      </w:r>
      <w:r w:rsidRPr="005C5B82">
        <w:rPr>
          <w:rFonts w:hAnsi="標楷體" w:hint="eastAsia"/>
          <w:szCs w:val="32"/>
        </w:rPr>
        <w:t>審閱紀錄」:無任何資料。</w:t>
      </w:r>
    </w:p>
    <w:p w:rsidR="00D35E4A" w:rsidRPr="005C5B82" w:rsidRDefault="00D35E4A" w:rsidP="00455C37">
      <w:pPr>
        <w:pStyle w:val="4"/>
        <w:rPr>
          <w:rFonts w:hAnsi="標楷體"/>
          <w:szCs w:val="32"/>
        </w:rPr>
      </w:pPr>
      <w:r w:rsidRPr="005C5B82">
        <w:rPr>
          <w:rFonts w:hAnsi="標楷體" w:hint="eastAsia"/>
          <w:szCs w:val="32"/>
        </w:rPr>
        <w:lastRenderedPageBreak/>
        <w:t>查詢條件「104年9月1日至同年月15日期間，</w:t>
      </w:r>
      <w:r w:rsidR="005C5B82">
        <w:rPr>
          <w:rFonts w:hAnsi="標楷體" w:hint="eastAsia"/>
          <w:szCs w:val="32"/>
        </w:rPr>
        <w:t>陳○○</w:t>
      </w:r>
      <w:r w:rsidRPr="005C5B82">
        <w:rPr>
          <w:rFonts w:hAnsi="標楷體" w:hint="eastAsia"/>
          <w:szCs w:val="32"/>
        </w:rPr>
        <w:t>審閱紀錄」:總計33筆。</w:t>
      </w:r>
    </w:p>
    <w:p w:rsidR="00D35E4A" w:rsidRPr="005C5B82" w:rsidRDefault="00D35E4A" w:rsidP="008E45B1">
      <w:pPr>
        <w:pStyle w:val="3"/>
        <w:rPr>
          <w:rFonts w:hAnsi="標楷體"/>
          <w:szCs w:val="32"/>
        </w:rPr>
      </w:pPr>
      <w:r w:rsidRPr="005C5B82">
        <w:rPr>
          <w:rFonts w:hAnsi="標楷體"/>
          <w:szCs w:val="32"/>
        </w:rPr>
        <w:t>110</w:t>
      </w:r>
      <w:r w:rsidRPr="005C5B82">
        <w:rPr>
          <w:rFonts w:hAnsi="標楷體" w:hint="eastAsia"/>
          <w:szCs w:val="32"/>
        </w:rPr>
        <w:t>年8月30日本院詢問北區職安中心主任</w:t>
      </w:r>
      <w:r w:rsidR="005C5B82">
        <w:rPr>
          <w:rFonts w:hAnsi="標楷體" w:hint="eastAsia"/>
          <w:szCs w:val="32"/>
        </w:rPr>
        <w:t>游○○</w:t>
      </w:r>
      <w:r w:rsidRPr="005C5B82">
        <w:rPr>
          <w:rFonts w:hAnsi="標楷體" w:hint="eastAsia"/>
          <w:szCs w:val="32"/>
        </w:rPr>
        <w:t>:「問：本案立委案件單內容有看過嗎?104年9月當時知不知道立委辦公室關切事項內容為何?104年9月當時知不知道</w:t>
      </w:r>
      <w:r w:rsidR="005C5B82" w:rsidRPr="005C5B82">
        <w:rPr>
          <w:rFonts w:hAnsi="標楷體" w:hint="eastAsia"/>
          <w:szCs w:val="32"/>
        </w:rPr>
        <w:t>隆○</w:t>
      </w:r>
      <w:r w:rsidRPr="005C5B82">
        <w:rPr>
          <w:rFonts w:hAnsi="標楷體" w:hint="eastAsia"/>
          <w:szCs w:val="32"/>
        </w:rPr>
        <w:t>精密公司及</w:t>
      </w:r>
      <w:r w:rsidR="005C5B82" w:rsidRPr="005C5B82">
        <w:rPr>
          <w:rFonts w:hAnsi="標楷體" w:hint="eastAsia"/>
          <w:szCs w:val="32"/>
        </w:rPr>
        <w:t>隆○</w:t>
      </w:r>
      <w:r w:rsidRPr="005C5B82">
        <w:rPr>
          <w:rFonts w:hAnsi="標楷體" w:hint="eastAsia"/>
          <w:szCs w:val="32"/>
        </w:rPr>
        <w:t>印刷公司2家公司的違規情事?答：對我們來講都是國會聯絡人交辦立委案件。交辦時我不在辦公室，但國會聯絡人會發電子郵件到我信箱，我後來有知情這件立委案件；發給我的電子郵件內容就會是那張立委案件單的內容。這件案件印象中是請我們去說明查處情形，但我沒有印象當時是1家還是2家。我知道這是2家公司同一個雇主同時被檢查……我請科長去督導跟確認，檢查員必須要去確認之後完整會談紀錄的內容，但我沒有去追問科長處理的結果。這個案件只是要求要去說明檢查結果而已，我並沒有要求這類案件要書面陳核。」、「104年9月當時科長</w:t>
      </w:r>
      <w:r w:rsidR="005C5B82">
        <w:rPr>
          <w:rFonts w:hAnsi="標楷體" w:hint="eastAsia"/>
          <w:szCs w:val="32"/>
        </w:rPr>
        <w:t>陳○○</w:t>
      </w:r>
      <w:r w:rsidRPr="005C5B82">
        <w:rPr>
          <w:rFonts w:hAnsi="標楷體" w:hint="eastAsia"/>
          <w:szCs w:val="32"/>
        </w:rPr>
        <w:t>向主任、副主任報告立委案件單的情形如何?依據檢察官訊問筆錄，104年9月當時科長</w:t>
      </w:r>
      <w:r w:rsidR="005C5B82">
        <w:rPr>
          <w:rFonts w:hAnsi="標楷體" w:hint="eastAsia"/>
          <w:szCs w:val="32"/>
        </w:rPr>
        <w:t>陳○○</w:t>
      </w:r>
      <w:r w:rsidRPr="005C5B82">
        <w:rPr>
          <w:rFonts w:hAnsi="標楷體" w:hint="eastAsia"/>
          <w:szCs w:val="32"/>
        </w:rPr>
        <w:t>向主任、副主任報告立委交辦案件『處理好了』，為何當時沒有進一步去了解案件處理經過、詳細的情形?既然身為單位主管、副主管，難道不需要進一步了解立委交辦案件的詳細情形、單位處置情形?答：就『向立委說明』這件事情我請</w:t>
      </w:r>
      <w:r w:rsidR="005C5B82">
        <w:rPr>
          <w:rFonts w:hAnsi="標楷體" w:hint="eastAsia"/>
          <w:szCs w:val="32"/>
        </w:rPr>
        <w:t>陳○○</w:t>
      </w:r>
      <w:r w:rsidRPr="005C5B82">
        <w:rPr>
          <w:rFonts w:hAnsi="標楷體" w:hint="eastAsia"/>
          <w:szCs w:val="32"/>
        </w:rPr>
        <w:t>科長去說明，所以他說『處理好了』，就是指已經去向立委說明了；我沒有後續追問，因為我認為就只是去說明查處情形。我承認我沒有明確的知情</w:t>
      </w:r>
      <w:r w:rsidR="005C5B82">
        <w:rPr>
          <w:rFonts w:hAnsi="標楷體" w:hint="eastAsia"/>
          <w:szCs w:val="32"/>
        </w:rPr>
        <w:t>陳○○</w:t>
      </w:r>
      <w:r w:rsidRPr="005C5B82">
        <w:rPr>
          <w:rFonts w:hAnsi="標楷體" w:hint="eastAsia"/>
          <w:szCs w:val="32"/>
        </w:rPr>
        <w:t>科長如何說明，或是說明後立委有甚麼反應；我應該有為了此事跟他短暫確認但實際內容已經忘記。我的確是到公文發出去我都沒有再問</w:t>
      </w:r>
      <w:r w:rsidR="005C5B82">
        <w:rPr>
          <w:rFonts w:hAnsi="標楷體" w:hint="eastAsia"/>
          <w:szCs w:val="32"/>
        </w:rPr>
        <w:t>陳○○</w:t>
      </w:r>
      <w:r w:rsidRPr="005C5B82">
        <w:rPr>
          <w:rFonts w:hAnsi="標楷體" w:hint="eastAsia"/>
          <w:szCs w:val="32"/>
        </w:rPr>
        <w:t>（回答立委之</w:t>
      </w:r>
      <w:r w:rsidRPr="005C5B82">
        <w:rPr>
          <w:rFonts w:hAnsi="標楷體" w:hint="eastAsia"/>
          <w:szCs w:val="32"/>
        </w:rPr>
        <w:lastRenderedPageBreak/>
        <w:t>後）處理情況。我有問過</w:t>
      </w:r>
      <w:r w:rsidR="005C5B82">
        <w:rPr>
          <w:rFonts w:hAnsi="標楷體" w:hint="eastAsia"/>
          <w:szCs w:val="32"/>
        </w:rPr>
        <w:t>陳○○</w:t>
      </w:r>
      <w:r w:rsidRPr="005C5B82">
        <w:rPr>
          <w:rFonts w:hAnsi="標楷體" w:hint="eastAsia"/>
          <w:szCs w:val="32"/>
        </w:rPr>
        <w:t>科長，所以我知道這件案子有2家公司2份會談紀錄是同一個人簽名（不是因為我上系統看的）；我請</w:t>
      </w:r>
      <w:r w:rsidR="005C5B82">
        <w:rPr>
          <w:rFonts w:hAnsi="標楷體" w:hint="eastAsia"/>
          <w:szCs w:val="32"/>
        </w:rPr>
        <w:t>陳○○</w:t>
      </w:r>
      <w:r w:rsidRPr="005C5B82">
        <w:rPr>
          <w:rFonts w:hAnsi="標楷體" w:hint="eastAsia"/>
          <w:szCs w:val="32"/>
        </w:rPr>
        <w:t>科長再去瞭解一下是不是同一個勞雇關係底下，如果是，承辦要因此拿掉這些違規應該要上簽，這件的確沒看過承辦上簽說要拿掉這些違規。因為我相信</w:t>
      </w:r>
      <w:r w:rsidR="005C5B82">
        <w:rPr>
          <w:rFonts w:hAnsi="標楷體" w:hint="eastAsia"/>
          <w:szCs w:val="32"/>
        </w:rPr>
        <w:t>陳○○</w:t>
      </w:r>
      <w:r w:rsidRPr="005C5B82">
        <w:rPr>
          <w:rFonts w:hAnsi="標楷體" w:hint="eastAsia"/>
          <w:szCs w:val="32"/>
        </w:rPr>
        <w:t>科長的處理，後續我就沒有追蹤。」、「問：約聘檢查員</w:t>
      </w:r>
      <w:r w:rsidR="005C5B82">
        <w:rPr>
          <w:rFonts w:hAnsi="標楷體" w:hint="eastAsia"/>
          <w:szCs w:val="32"/>
        </w:rPr>
        <w:t>張○○</w:t>
      </w:r>
      <w:r w:rsidRPr="005C5B82">
        <w:rPr>
          <w:rFonts w:hAnsi="標楷體" w:hint="eastAsia"/>
          <w:szCs w:val="32"/>
        </w:rPr>
        <w:t>前往</w:t>
      </w:r>
      <w:r w:rsidR="005C5B82" w:rsidRPr="005C5B82">
        <w:rPr>
          <w:rFonts w:hAnsi="標楷體" w:hint="eastAsia"/>
          <w:szCs w:val="32"/>
        </w:rPr>
        <w:t>隆○</w:t>
      </w:r>
      <w:r w:rsidRPr="005C5B82">
        <w:rPr>
          <w:rFonts w:hAnsi="標楷體" w:hint="eastAsia"/>
          <w:szCs w:val="32"/>
        </w:rPr>
        <w:t>精密及</w:t>
      </w:r>
      <w:r w:rsidR="005C5B82" w:rsidRPr="005C5B82">
        <w:rPr>
          <w:rFonts w:hAnsi="標楷體" w:hint="eastAsia"/>
          <w:szCs w:val="32"/>
        </w:rPr>
        <w:t>隆○</w:t>
      </w:r>
      <w:r w:rsidRPr="005C5B82">
        <w:rPr>
          <w:rFonts w:hAnsi="標楷體" w:hint="eastAsia"/>
          <w:szCs w:val="32"/>
        </w:rPr>
        <w:t>印刷2家公司，實施勞檢的日期是104.9.4，移送地方政府裁罰上簽的日期是104.09.10、副主任決行日期104.9.25，該移送裁處的公文只是一般公文案情並不複雜，1件公文為何積壓15天?職安中心的勞檢違規案件移送地方政府裁罰，決行權在於主任，經查，主任於104.09.25下午請假，副主任代為決行的日期、時間為『0925、18:00』，既然該公文已經壓了15天，為何不等主任回來決行?答：我那陣子是在受訓，但我那天如果系統是國旅卡休假，就是休假，我請假是請到1730。我不會交代副主任決行公文，我請假時，副主任想替我決行甚麼就決行甚麼。副主任幫我決行我不知道，副主任可以把公文放著等我回來看也可以。」</w:t>
      </w:r>
    </w:p>
    <w:p w:rsidR="00D35E4A" w:rsidRPr="005C5B82" w:rsidRDefault="00D35E4A" w:rsidP="008E45B1">
      <w:pPr>
        <w:pStyle w:val="3"/>
        <w:rPr>
          <w:rFonts w:hAnsi="標楷體"/>
          <w:szCs w:val="32"/>
        </w:rPr>
      </w:pPr>
      <w:r w:rsidRPr="005C5B82">
        <w:rPr>
          <w:rFonts w:hAnsi="標楷體"/>
          <w:szCs w:val="32"/>
        </w:rPr>
        <w:t>110</w:t>
      </w:r>
      <w:r w:rsidRPr="005C5B82">
        <w:rPr>
          <w:rFonts w:hAnsi="標楷體" w:hint="eastAsia"/>
          <w:szCs w:val="32"/>
        </w:rPr>
        <w:t>年8月30日本院詢問北區職安中心前副主任</w:t>
      </w:r>
      <w:r w:rsidR="005C5B82">
        <w:rPr>
          <w:rFonts w:hAnsi="標楷體" w:hint="eastAsia"/>
          <w:szCs w:val="32"/>
        </w:rPr>
        <w:t>李○○</w:t>
      </w:r>
      <w:r w:rsidRPr="005C5B82">
        <w:rPr>
          <w:rFonts w:hAnsi="標楷體" w:hint="eastAsia"/>
          <w:szCs w:val="32"/>
        </w:rPr>
        <w:t>:「問：職安中心對於立委案件單，通常處理流程?答：我一直都不知道這件有立委關切；我是到被調查時才知道有這件立委案件單，本來有立委案件單會有紙本跟mail通知主任跟副主任，但這件不只紙本，連mail都沒有給我；檢調調查時已有查閱過我的電腦，真的沒有寄給我的紀錄。」、「問：104年9月當時科長</w:t>
      </w:r>
      <w:r w:rsidR="005C5B82">
        <w:rPr>
          <w:rFonts w:hAnsi="標楷體" w:hint="eastAsia"/>
          <w:szCs w:val="32"/>
        </w:rPr>
        <w:t>陳○○</w:t>
      </w:r>
      <w:r w:rsidRPr="005C5B82">
        <w:rPr>
          <w:rFonts w:hAnsi="標楷體" w:hint="eastAsia"/>
          <w:szCs w:val="32"/>
        </w:rPr>
        <w:t>向主任、副主任報告立委案件單的情形如何?答：陳科長應該是在從科內陳核出來</w:t>
      </w:r>
      <w:r w:rsidRPr="005C5B82">
        <w:rPr>
          <w:rFonts w:hAnsi="標楷體" w:hint="eastAsia"/>
          <w:szCs w:val="32"/>
        </w:rPr>
        <w:lastRenderedPageBreak/>
        <w:t>之後，就有來跟我說本件有立委關切，他向我報告說有『處理好了』。一般來說陳科長會是在我決行前告訴我是立委案件。因為看立委案件單是寫說要瞭解查處情形，所以陳核到我這裡的東西是3條違法，我認為這樣就是『處理好了』。問：依據檢察官訊問筆錄，104年9月當時科長</w:t>
      </w:r>
      <w:r w:rsidR="005C5B82">
        <w:rPr>
          <w:rFonts w:hAnsi="標楷體" w:hint="eastAsia"/>
          <w:szCs w:val="32"/>
        </w:rPr>
        <w:t>陳○○</w:t>
      </w:r>
      <w:r w:rsidRPr="005C5B82">
        <w:rPr>
          <w:rFonts w:hAnsi="標楷體" w:hint="eastAsia"/>
          <w:szCs w:val="32"/>
        </w:rPr>
        <w:t>向主任、副主任報告立委交辦案件『處理好了』，為何當時沒有進一步去了解案件處理經過、詳細的情形?既然身為單位主管、副主管，難道不需要進一步了解立委交辦案件的詳細情形、單位處置情形?答：陳科長就說有立委交辦案件已經處理好了。一般來說，交辦案件他們就只會跟我說處理好了。說實在陳科長有沒有跟我回報我已經記不清楚了，日期我也已經記不太清楚了。我沒有再追問陳科長到底怎麼處理，因為我覺得陳科長告訴立委『查處情形（是違反甚麼情況）』就是『處理好了』。」、「問：主任、副主任有沒有勞動檢查資訊系統的帳號、密碼?104年9月10日約聘檢查員</w:t>
      </w:r>
      <w:r w:rsidR="005C5B82">
        <w:rPr>
          <w:rFonts w:hAnsi="標楷體" w:hint="eastAsia"/>
          <w:szCs w:val="32"/>
        </w:rPr>
        <w:t>張○○</w:t>
      </w:r>
      <w:r w:rsidRPr="005C5B82">
        <w:rPr>
          <w:rFonts w:hAnsi="標楷體" w:hint="eastAsia"/>
          <w:szCs w:val="32"/>
        </w:rPr>
        <w:t>於勞檢系統登錄</w:t>
      </w:r>
      <w:r w:rsidR="005C5B82" w:rsidRPr="005C5B82">
        <w:rPr>
          <w:rFonts w:hAnsi="標楷體" w:hint="eastAsia"/>
          <w:szCs w:val="32"/>
        </w:rPr>
        <w:t>隆○</w:t>
      </w:r>
      <w:r w:rsidRPr="005C5B82">
        <w:rPr>
          <w:rFonts w:hAnsi="標楷體" w:hint="eastAsia"/>
          <w:szCs w:val="32"/>
        </w:rPr>
        <w:t>公司3項違失，主任、副主任有沒有看過勞檢系統該3項違失的建檔資料?答：我有帳號密碼，但一般我們不會上去系統看，我們一直都是看呈上來的紙本作決行；我們檢查案件太多，我們有時候會上去查詢一下，不會每件都上去看。」</w:t>
      </w:r>
    </w:p>
    <w:p w:rsidR="00D35E4A" w:rsidRPr="005C5B82" w:rsidRDefault="00D35E4A" w:rsidP="00344112">
      <w:pPr>
        <w:pStyle w:val="3"/>
        <w:rPr>
          <w:rFonts w:hAnsi="標楷體"/>
          <w:szCs w:val="32"/>
        </w:rPr>
      </w:pPr>
      <w:r w:rsidRPr="005C5B82">
        <w:rPr>
          <w:rFonts w:hAnsi="標楷體"/>
          <w:szCs w:val="32"/>
        </w:rPr>
        <w:t>110</w:t>
      </w:r>
      <w:r w:rsidRPr="005C5B82">
        <w:rPr>
          <w:rFonts w:hAnsi="標楷體" w:hint="eastAsia"/>
          <w:szCs w:val="32"/>
        </w:rPr>
        <w:t>年9月16日本院詢問北區職安中心前科長</w:t>
      </w:r>
      <w:r w:rsidR="005C5B82">
        <w:rPr>
          <w:rFonts w:hAnsi="標楷體" w:hint="eastAsia"/>
          <w:szCs w:val="32"/>
        </w:rPr>
        <w:t>陳○○</w:t>
      </w:r>
      <w:r w:rsidRPr="005C5B82">
        <w:rPr>
          <w:rFonts w:hAnsi="標楷體" w:hint="eastAsia"/>
          <w:szCs w:val="32"/>
        </w:rPr>
        <w:t>：「問:此事104年9月發生，主任有提此事?答:國會聯絡有給單子，主任交給我。一般不會向主任回報很清楚，處理前，已告知主任處理好了。主任休假，副主任代決。」、「</w:t>
      </w:r>
      <w:r w:rsidRPr="005C5B82">
        <w:rPr>
          <w:rFonts w:hAnsi="標楷體" w:hint="eastAsia"/>
          <w:szCs w:val="32"/>
          <w:u w:val="single"/>
        </w:rPr>
        <w:t>問:簽文前或簽文後向主任講?主任是否知情?答:簽文後才向主任講。我向他說處理好了。文來之前有先跟主任講立委交辦案件……</w:t>
      </w:r>
      <w:r w:rsidRPr="005C5B82">
        <w:rPr>
          <w:rFonts w:hAnsi="標楷體" w:hint="eastAsia"/>
          <w:szCs w:val="32"/>
          <w:u w:val="single"/>
        </w:rPr>
        <w:lastRenderedPageBreak/>
        <w:t>當初是我判斷錯誤，我沒有偏袒主任，本案是勞動條件檢查，當時我的認知不夠</w:t>
      </w:r>
      <w:r w:rsidRPr="005C5B82">
        <w:rPr>
          <w:rFonts w:hAnsi="標楷體" w:hint="eastAsia"/>
          <w:szCs w:val="32"/>
        </w:rPr>
        <w:t>，錯誤當成職安方式處理，工廠登記同一個法人，所以認為同一家公司。」</w:t>
      </w:r>
    </w:p>
    <w:p w:rsidR="00D35E4A" w:rsidRPr="005C5B82" w:rsidRDefault="00D35E4A" w:rsidP="00ED362D">
      <w:pPr>
        <w:pStyle w:val="3"/>
        <w:rPr>
          <w:rFonts w:hAnsi="標楷體"/>
          <w:szCs w:val="32"/>
        </w:rPr>
      </w:pPr>
      <w:r w:rsidRPr="005C5B82">
        <w:rPr>
          <w:rFonts w:hAnsi="標楷體" w:hint="eastAsia"/>
          <w:szCs w:val="32"/>
        </w:rPr>
        <w:t>依據本案檢調筆錄，尚無法證實主任、副主任有知情、指示之違失情形:</w:t>
      </w:r>
    </w:p>
    <w:p w:rsidR="00D35E4A" w:rsidRPr="005C5B82" w:rsidRDefault="005C5B82" w:rsidP="00ED362D">
      <w:pPr>
        <w:pStyle w:val="4"/>
        <w:rPr>
          <w:rFonts w:hAnsi="標楷體"/>
          <w:szCs w:val="32"/>
        </w:rPr>
      </w:pPr>
      <w:r>
        <w:rPr>
          <w:rFonts w:hAnsi="標楷體" w:hint="eastAsia"/>
          <w:szCs w:val="32"/>
        </w:rPr>
        <w:t>陳○○</w:t>
      </w:r>
      <w:r w:rsidR="00D35E4A" w:rsidRPr="005C5B82">
        <w:rPr>
          <w:rFonts w:hAnsi="標楷體" w:hint="eastAsia"/>
          <w:szCs w:val="32"/>
        </w:rPr>
        <w:t>筆錄:</w:t>
      </w:r>
    </w:p>
    <w:p w:rsidR="00D35E4A" w:rsidRPr="005C5B82" w:rsidRDefault="00D35E4A" w:rsidP="00043BE2">
      <w:pPr>
        <w:pStyle w:val="5"/>
        <w:rPr>
          <w:rFonts w:hAnsi="標楷體"/>
          <w:szCs w:val="32"/>
        </w:rPr>
      </w:pPr>
      <w:r w:rsidRPr="005C5B82">
        <w:rPr>
          <w:rFonts w:hAnsi="標楷體" w:hint="eastAsia"/>
          <w:szCs w:val="32"/>
        </w:rPr>
        <w:t>「問：本處再次詢問你，你指示</w:t>
      </w:r>
      <w:r w:rsidR="005C5B82">
        <w:rPr>
          <w:rFonts w:hAnsi="標楷體" w:hint="eastAsia"/>
          <w:szCs w:val="32"/>
        </w:rPr>
        <w:t>張○○</w:t>
      </w:r>
      <w:r w:rsidRPr="005C5B82">
        <w:rPr>
          <w:rFonts w:hAnsi="標楷體" w:hint="eastAsia"/>
          <w:szCs w:val="32"/>
        </w:rPr>
        <w:t>最後僅列</w:t>
      </w:r>
      <w:r w:rsidR="005C5B82" w:rsidRPr="005C5B82">
        <w:rPr>
          <w:rFonts w:hAnsi="標楷體" w:hint="eastAsia"/>
          <w:szCs w:val="32"/>
        </w:rPr>
        <w:t>隆○</w:t>
      </w:r>
      <w:r w:rsidRPr="005C5B82">
        <w:rPr>
          <w:rFonts w:hAnsi="標楷體" w:hint="eastAsia"/>
          <w:szCs w:val="32"/>
        </w:rPr>
        <w:t>精工1間公司3項缺失，你有無將此結果回報給時任北安中心主任及副主任？彼等回應為何？答：</w:t>
      </w:r>
      <w:r w:rsidRPr="005C5B82">
        <w:rPr>
          <w:rFonts w:hAnsi="標楷體" w:hint="eastAsia"/>
          <w:szCs w:val="32"/>
          <w:u w:val="single"/>
        </w:rPr>
        <w:t>印象中我有向副主任</w:t>
      </w:r>
      <w:r w:rsidR="005C5B82">
        <w:rPr>
          <w:rFonts w:hAnsi="標楷體" w:hint="eastAsia"/>
          <w:szCs w:val="32"/>
          <w:u w:val="single"/>
        </w:rPr>
        <w:t>李○○</w:t>
      </w:r>
      <w:r w:rsidRPr="005C5B82">
        <w:rPr>
          <w:rFonts w:hAnsi="標楷體" w:hint="eastAsia"/>
          <w:szCs w:val="32"/>
          <w:u w:val="single"/>
        </w:rPr>
        <w:t>報告，立委有關心這個案子，而我已經處理完畢了，但我並未詳細告訴</w:t>
      </w:r>
      <w:r w:rsidR="005C5B82">
        <w:rPr>
          <w:rFonts w:hAnsi="標楷體" w:hint="eastAsia"/>
          <w:szCs w:val="32"/>
          <w:u w:val="single"/>
        </w:rPr>
        <w:t>李○○</w:t>
      </w:r>
      <w:r w:rsidRPr="005C5B82">
        <w:rPr>
          <w:rFonts w:hAnsi="標楷體" w:hint="eastAsia"/>
          <w:szCs w:val="32"/>
          <w:u w:val="single"/>
        </w:rPr>
        <w:t>我的處理方式，</w:t>
      </w:r>
      <w:r w:rsidR="005C5B82">
        <w:rPr>
          <w:rFonts w:hAnsi="標楷體" w:hint="eastAsia"/>
          <w:szCs w:val="32"/>
          <w:u w:val="single"/>
        </w:rPr>
        <w:t>李○○</w:t>
      </w:r>
      <w:r w:rsidRPr="005C5B82">
        <w:rPr>
          <w:rFonts w:hAnsi="標楷體" w:hint="eastAsia"/>
          <w:szCs w:val="32"/>
          <w:u w:val="single"/>
        </w:rPr>
        <w:t>僅表示知道了，沒有特別說什麼</w:t>
      </w:r>
      <w:r w:rsidRPr="005C5B82">
        <w:rPr>
          <w:rFonts w:hAnsi="標楷體" w:hint="eastAsia"/>
          <w:szCs w:val="32"/>
        </w:rPr>
        <w:t>。」</w:t>
      </w:r>
      <w:r w:rsidRPr="005C5B82">
        <w:rPr>
          <w:rStyle w:val="afe"/>
          <w:rFonts w:hAnsi="標楷體"/>
          <w:szCs w:val="32"/>
        </w:rPr>
        <w:footnoteReference w:id="4"/>
      </w:r>
    </w:p>
    <w:p w:rsidR="00D35E4A" w:rsidRPr="005C5B82" w:rsidRDefault="00D35E4A" w:rsidP="00043BE2">
      <w:pPr>
        <w:pStyle w:val="5"/>
        <w:rPr>
          <w:rFonts w:hAnsi="標楷體"/>
          <w:szCs w:val="32"/>
        </w:rPr>
      </w:pPr>
      <w:r w:rsidRPr="005C5B82">
        <w:rPr>
          <w:rFonts w:hAnsi="標楷體" w:hint="eastAsia"/>
          <w:szCs w:val="32"/>
        </w:rPr>
        <w:t>「</w:t>
      </w:r>
      <w:r w:rsidRPr="005C5B82">
        <w:rPr>
          <w:rFonts w:hAnsi="標楷體" w:cs="新細明體" w:hint="eastAsia"/>
          <w:kern w:val="0"/>
          <w:szCs w:val="32"/>
          <w:lang w:val="x-none"/>
        </w:rPr>
        <w:t>問：你在調査處時表示在立委關切這件事後，職安中心主任</w:t>
      </w:r>
      <w:r w:rsidR="005C5B82">
        <w:rPr>
          <w:rFonts w:hAnsi="標楷體" w:cs="新細明體" w:hint="eastAsia"/>
          <w:kern w:val="0"/>
          <w:szCs w:val="32"/>
          <w:lang w:val="x-none"/>
        </w:rPr>
        <w:t>游○○</w:t>
      </w:r>
      <w:r w:rsidRPr="005C5B82">
        <w:rPr>
          <w:rFonts w:hAnsi="標楷體" w:cs="新細明體" w:hint="eastAsia"/>
          <w:kern w:val="0"/>
          <w:szCs w:val="32"/>
          <w:lang w:val="x-none"/>
        </w:rPr>
        <w:t>及副主任</w:t>
      </w:r>
      <w:r w:rsidR="005C5B82">
        <w:rPr>
          <w:rFonts w:hAnsi="標楷體" w:cs="新細明體" w:hint="eastAsia"/>
          <w:kern w:val="0"/>
          <w:szCs w:val="32"/>
          <w:lang w:val="x-none"/>
        </w:rPr>
        <w:t>李○○</w:t>
      </w:r>
      <w:r w:rsidRPr="005C5B82">
        <w:rPr>
          <w:rFonts w:hAnsi="標楷體" w:cs="新細明體" w:hint="eastAsia"/>
          <w:kern w:val="0"/>
          <w:szCs w:val="32"/>
          <w:lang w:val="x-none"/>
        </w:rPr>
        <w:t>也知悉這件事，是否如此？答：依照立委關切案件程序需要知會主任，那天因為主任不在，所以我就跟副主任</w:t>
      </w:r>
      <w:r w:rsidR="005C5B82">
        <w:rPr>
          <w:rFonts w:hAnsi="標楷體" w:cs="新細明體" w:hint="eastAsia"/>
          <w:kern w:val="0"/>
          <w:szCs w:val="32"/>
          <w:lang w:val="x-none"/>
        </w:rPr>
        <w:t>李○○</w:t>
      </w:r>
      <w:r w:rsidRPr="005C5B82">
        <w:rPr>
          <w:rFonts w:hAnsi="標楷體" w:cs="新細明體" w:hint="eastAsia"/>
          <w:kern w:val="0"/>
          <w:szCs w:val="32"/>
          <w:lang w:val="x-none"/>
        </w:rPr>
        <w:t>報告有立委關切案件，我已經把它處理了。</w:t>
      </w:r>
      <w:r w:rsidRPr="005C5B82">
        <w:rPr>
          <w:rFonts w:hAnsi="標楷體" w:cs="新細明體" w:hint="eastAsia"/>
          <w:kern w:val="0"/>
          <w:szCs w:val="32"/>
          <w:u w:val="single"/>
          <w:lang w:val="x-none"/>
        </w:rPr>
        <w:t>問:</w:t>
      </w:r>
      <w:r w:rsidR="005C5B82">
        <w:rPr>
          <w:rFonts w:hAnsi="標楷體" w:cs="新細明體" w:hint="eastAsia"/>
          <w:kern w:val="0"/>
          <w:szCs w:val="32"/>
          <w:u w:val="single"/>
          <w:lang w:val="x-none"/>
        </w:rPr>
        <w:t>游○○</w:t>
      </w:r>
      <w:r w:rsidRPr="005C5B82">
        <w:rPr>
          <w:rFonts w:hAnsi="標楷體" w:cs="新細明體" w:hint="eastAsia"/>
          <w:kern w:val="0"/>
          <w:szCs w:val="32"/>
          <w:u w:val="single"/>
          <w:lang w:val="x-none"/>
        </w:rPr>
        <w:t>知道的程度為何？答:他只知道有立委關心，但詳細内容不清楚。</w:t>
      </w:r>
      <w:r w:rsidRPr="005C5B82">
        <w:rPr>
          <w:rFonts w:hAnsi="標楷體" w:cs="新細明體" w:hint="eastAsia"/>
          <w:kern w:val="0"/>
          <w:szCs w:val="32"/>
          <w:lang w:val="x-none"/>
        </w:rPr>
        <w:t>問:主任只知道有立委關心，卻任由你將裁罰更改，你的權力有這麼大嗎？答:就像檢查員有時也會隱蔽事情沒有讓我知道，所以</w:t>
      </w:r>
      <w:r w:rsidRPr="005C5B82">
        <w:rPr>
          <w:rFonts w:hAnsi="標楷體" w:cs="新細明體" w:hint="eastAsia"/>
          <w:kern w:val="0"/>
          <w:szCs w:val="32"/>
          <w:u w:val="single"/>
          <w:lang w:val="x-none"/>
        </w:rPr>
        <w:t>我擅自更改裁罰沒有讓主任知道。</w:t>
      </w:r>
      <w:r w:rsidRPr="005C5B82">
        <w:rPr>
          <w:rFonts w:hAnsi="標楷體" w:cs="新細明體" w:hint="eastAsia"/>
          <w:kern w:val="0"/>
          <w:szCs w:val="32"/>
          <w:lang w:val="x-none"/>
        </w:rPr>
        <w:t>問:然這件案件是有立委關切，你有知會過主任也向</w:t>
      </w:r>
      <w:r w:rsidR="005C5B82">
        <w:rPr>
          <w:rFonts w:hAnsi="標楷體" w:cs="新細明體" w:hint="eastAsia"/>
          <w:kern w:val="0"/>
          <w:szCs w:val="32"/>
          <w:lang w:val="x-none"/>
        </w:rPr>
        <w:t>李○○</w:t>
      </w:r>
      <w:r w:rsidRPr="005C5B82">
        <w:rPr>
          <w:rFonts w:hAnsi="標楷體" w:cs="新細明體" w:hint="eastAsia"/>
          <w:kern w:val="0"/>
          <w:szCs w:val="32"/>
          <w:lang w:val="x-none"/>
        </w:rPr>
        <w:t>報告，他們完全不會問你怎麼處理嗎？答:因為他們比較信任我。</w:t>
      </w:r>
      <w:r w:rsidRPr="005C5B82">
        <w:rPr>
          <w:rFonts w:hAnsi="標楷體" w:cs="新細明體" w:hint="eastAsia"/>
          <w:kern w:val="0"/>
          <w:szCs w:val="32"/>
          <w:u w:val="single"/>
          <w:lang w:val="x-none"/>
        </w:rPr>
        <w:t>問:主任或副主任在立委關切案件會希望</w:t>
      </w:r>
      <w:r w:rsidRPr="005C5B82">
        <w:rPr>
          <w:rFonts w:hAnsi="標楷體" w:cs="新細明體" w:hint="eastAsia"/>
          <w:kern w:val="0"/>
          <w:szCs w:val="32"/>
          <w:u w:val="single"/>
          <w:lang w:val="x-none"/>
        </w:rPr>
        <w:lastRenderedPageBreak/>
        <w:t>你們依照立委指示處理嗎？答：不會</w:t>
      </w:r>
      <w:r w:rsidRPr="005C5B82">
        <w:rPr>
          <w:rFonts w:hAnsi="標楷體" w:hint="eastAsia"/>
          <w:szCs w:val="32"/>
          <w:u w:val="single"/>
        </w:rPr>
        <w:t>。</w:t>
      </w:r>
      <w:r w:rsidRPr="005C5B82">
        <w:rPr>
          <w:rFonts w:hAnsi="標楷體" w:cs="新細明體" w:hint="eastAsia"/>
          <w:kern w:val="0"/>
          <w:szCs w:val="32"/>
          <w:u w:val="single"/>
          <w:lang w:val="x-none"/>
        </w:rPr>
        <w:t>問：你會更改裁罰是你自己擅自揣摩上意？答：是。</w:t>
      </w:r>
      <w:r w:rsidRPr="005C5B82">
        <w:rPr>
          <w:rFonts w:hAnsi="標楷體" w:cs="新細明體" w:hint="eastAsia"/>
          <w:kern w:val="0"/>
          <w:szCs w:val="32"/>
          <w:lang w:val="x-none"/>
        </w:rPr>
        <w:t>……問:當時</w:t>
      </w:r>
      <w:r w:rsidR="005C5B82">
        <w:rPr>
          <w:rFonts w:hAnsi="標楷體" w:cs="新細明體" w:hint="eastAsia"/>
          <w:kern w:val="0"/>
          <w:szCs w:val="32"/>
          <w:lang w:val="x-none"/>
        </w:rPr>
        <w:t>游○○</w:t>
      </w:r>
      <w:r w:rsidRPr="005C5B82">
        <w:rPr>
          <w:rFonts w:hAnsi="標楷體" w:cs="新細明體" w:hint="eastAsia"/>
          <w:kern w:val="0"/>
          <w:szCs w:val="32"/>
          <w:lang w:val="x-none"/>
        </w:rPr>
        <w:t>跟</w:t>
      </w:r>
      <w:r w:rsidR="005C5B82">
        <w:rPr>
          <w:rFonts w:hAnsi="標楷體" w:cs="新細明體" w:hint="eastAsia"/>
          <w:kern w:val="0"/>
          <w:szCs w:val="32"/>
          <w:lang w:val="x-none"/>
        </w:rPr>
        <w:t>李○○</w:t>
      </w:r>
      <w:r w:rsidRPr="005C5B82">
        <w:rPr>
          <w:rFonts w:hAnsi="標楷體" w:cs="新細明體" w:hint="eastAsia"/>
          <w:kern w:val="0"/>
          <w:szCs w:val="32"/>
          <w:lang w:val="x-none"/>
        </w:rPr>
        <w:t>是如何指示你處理這件事？答:</w:t>
      </w:r>
      <w:r w:rsidR="005C5B82">
        <w:rPr>
          <w:rFonts w:hAnsi="標楷體" w:cs="新細明體" w:hint="eastAsia"/>
          <w:kern w:val="0"/>
          <w:szCs w:val="32"/>
          <w:u w:val="single"/>
          <w:lang w:val="x-none"/>
        </w:rPr>
        <w:t>游○○</w:t>
      </w:r>
      <w:r w:rsidRPr="005C5B82">
        <w:rPr>
          <w:rFonts w:hAnsi="標楷體" w:cs="新細明體" w:hint="eastAsia"/>
          <w:kern w:val="0"/>
          <w:szCs w:val="32"/>
          <w:u w:val="single"/>
          <w:lang w:val="x-none"/>
        </w:rPr>
        <w:t>沒有特別交代我怎麼處理，他只有叫我處理沒有要求我一定要怎麼做</w:t>
      </w:r>
      <w:r w:rsidRPr="005C5B82">
        <w:rPr>
          <w:rFonts w:hAnsi="標楷體" w:cs="新細明體" w:hint="eastAsia"/>
          <w:kern w:val="0"/>
          <w:szCs w:val="32"/>
          <w:lang w:val="x-none"/>
        </w:rPr>
        <w:t>，</w:t>
      </w:r>
      <w:r w:rsidR="005C5B82">
        <w:rPr>
          <w:rFonts w:hAnsi="標楷體" w:cs="新細明體" w:hint="eastAsia"/>
          <w:kern w:val="0"/>
          <w:szCs w:val="32"/>
          <w:lang w:val="x-none"/>
        </w:rPr>
        <w:t>李○○</w:t>
      </w:r>
      <w:r w:rsidRPr="005C5B82">
        <w:rPr>
          <w:rFonts w:hAnsi="標楷體" w:cs="新細明體" w:hint="eastAsia"/>
          <w:kern w:val="0"/>
          <w:szCs w:val="32"/>
          <w:lang w:val="x-none"/>
        </w:rPr>
        <w:t>一開始不知道，是因為那天主任不在我才跟</w:t>
      </w:r>
      <w:r w:rsidR="005C5B82">
        <w:rPr>
          <w:rFonts w:hAnsi="標楷體" w:cs="新細明體" w:hint="eastAsia"/>
          <w:kern w:val="0"/>
          <w:szCs w:val="32"/>
          <w:lang w:val="x-none"/>
        </w:rPr>
        <w:t>李○○</w:t>
      </w:r>
      <w:r w:rsidRPr="005C5B82">
        <w:rPr>
          <w:rFonts w:hAnsi="標楷體" w:cs="新細明體" w:hint="eastAsia"/>
          <w:kern w:val="0"/>
          <w:szCs w:val="32"/>
          <w:lang w:val="x-none"/>
        </w:rPr>
        <w:t>報告說有這件事然後已經解決了。問：</w:t>
      </w:r>
      <w:r w:rsidR="005C5B82">
        <w:rPr>
          <w:rFonts w:hAnsi="標楷體" w:cs="新細明體" w:hint="eastAsia"/>
          <w:kern w:val="0"/>
          <w:szCs w:val="32"/>
          <w:lang w:val="x-none"/>
        </w:rPr>
        <w:t>李○○</w:t>
      </w:r>
      <w:r w:rsidRPr="005C5B82">
        <w:rPr>
          <w:rFonts w:hAnsi="標楷體" w:cs="新細明體" w:hint="eastAsia"/>
          <w:kern w:val="0"/>
          <w:szCs w:val="32"/>
          <w:lang w:val="x-none"/>
        </w:rPr>
        <w:t>有無問你怎麼解決？答：沒有，因為</w:t>
      </w:r>
      <w:r w:rsidR="005C5B82">
        <w:rPr>
          <w:rFonts w:hAnsi="標楷體" w:cs="新細明體" w:hint="eastAsia"/>
          <w:kern w:val="0"/>
          <w:szCs w:val="32"/>
          <w:lang w:val="x-none"/>
        </w:rPr>
        <w:t>李○○</w:t>
      </w:r>
      <w:r w:rsidRPr="005C5B82">
        <w:rPr>
          <w:rFonts w:hAnsi="標楷體" w:cs="新細明體" w:hint="eastAsia"/>
          <w:kern w:val="0"/>
          <w:szCs w:val="32"/>
          <w:lang w:val="x-none"/>
        </w:rPr>
        <w:t>對這部分比較不清楚。問：減少裁罰這件事你是如何讓</w:t>
      </w:r>
      <w:r w:rsidR="005C5B82">
        <w:rPr>
          <w:rFonts w:hAnsi="標楷體" w:cs="新細明體" w:hint="eastAsia"/>
          <w:kern w:val="0"/>
          <w:szCs w:val="32"/>
          <w:lang w:val="x-none"/>
        </w:rPr>
        <w:t>陳○○</w:t>
      </w:r>
      <w:r w:rsidRPr="005C5B82">
        <w:rPr>
          <w:rFonts w:hAnsi="標楷體" w:cs="新細明體" w:hint="eastAsia"/>
          <w:kern w:val="0"/>
          <w:szCs w:val="32"/>
          <w:lang w:val="x-none"/>
        </w:rPr>
        <w:t>知道處理結果？答：電話中告訴他。問：那立委的案件單後來是如何回覆？答：我就用電話回覆。問：國會聯絡人對這件事情知悉程度為何？答：他只知道這件事有處理過，内容細項他不清楚，一般我們也不會跟他說這麼細。問：張</w:t>
      </w:r>
      <w:r w:rsidR="009204B3">
        <w:rPr>
          <w:rFonts w:hAnsi="標楷體" w:cs="新細明體" w:hint="eastAsia"/>
          <w:kern w:val="0"/>
          <w:szCs w:val="32"/>
          <w:lang w:val="x-none"/>
        </w:rPr>
        <w:t>○○</w:t>
      </w:r>
      <w:r w:rsidRPr="005C5B82">
        <w:rPr>
          <w:rFonts w:hAnsi="標楷體" w:cs="新細明體" w:hint="eastAsia"/>
          <w:kern w:val="0"/>
          <w:szCs w:val="32"/>
          <w:lang w:val="x-none"/>
        </w:rPr>
        <w:t>是否知道本件立委的請託就是要將裁罰減少？答：不知道，他只說</w:t>
      </w:r>
      <w:r w:rsidR="005C5B82">
        <w:rPr>
          <w:rFonts w:hAnsi="標楷體" w:cs="新細明體" w:hint="eastAsia"/>
          <w:kern w:val="0"/>
          <w:szCs w:val="32"/>
          <w:lang w:val="x-none"/>
        </w:rPr>
        <w:t>陳○○</w:t>
      </w:r>
      <w:r w:rsidRPr="005C5B82">
        <w:rPr>
          <w:rFonts w:hAnsi="標楷體" w:cs="新細明體" w:hint="eastAsia"/>
          <w:kern w:val="0"/>
          <w:szCs w:val="32"/>
          <w:lang w:val="x-none"/>
        </w:rPr>
        <w:t>有打電話過來，他有給我</w:t>
      </w:r>
      <w:r w:rsidR="005C5B82">
        <w:rPr>
          <w:rFonts w:hAnsi="標楷體" w:cs="新細明體" w:hint="eastAsia"/>
          <w:kern w:val="0"/>
          <w:szCs w:val="32"/>
          <w:lang w:val="x-none"/>
        </w:rPr>
        <w:t>陳○○</w:t>
      </w:r>
      <w:r w:rsidRPr="005C5B82">
        <w:rPr>
          <w:rFonts w:hAnsi="標楷體" w:cs="新細明體" w:hint="eastAsia"/>
          <w:kern w:val="0"/>
          <w:szCs w:val="32"/>
          <w:lang w:val="x-none"/>
        </w:rPr>
        <w:t>的電話，我就自己跟</w:t>
      </w:r>
      <w:r w:rsidR="005C5B82">
        <w:rPr>
          <w:rFonts w:hAnsi="標楷體" w:cs="新細明體" w:hint="eastAsia"/>
          <w:kern w:val="0"/>
          <w:szCs w:val="32"/>
          <w:lang w:val="x-none"/>
        </w:rPr>
        <w:t>陳○○</w:t>
      </w:r>
      <w:r w:rsidRPr="005C5B82">
        <w:rPr>
          <w:rFonts w:hAnsi="標楷體" w:cs="新細明體" w:hint="eastAsia"/>
          <w:kern w:val="0"/>
          <w:szCs w:val="32"/>
          <w:lang w:val="x-none"/>
        </w:rPr>
        <w:t>聯絡。問：中間有無透過張</w:t>
      </w:r>
      <w:r w:rsidR="009204B3">
        <w:rPr>
          <w:rFonts w:hAnsi="標楷體" w:cs="新細明體" w:hint="eastAsia"/>
          <w:kern w:val="0"/>
          <w:szCs w:val="32"/>
          <w:lang w:val="x-none"/>
        </w:rPr>
        <w:t>○○</w:t>
      </w:r>
      <w:r w:rsidRPr="005C5B82">
        <w:rPr>
          <w:rFonts w:hAnsi="標楷體" w:cs="新細明體" w:hint="eastAsia"/>
          <w:kern w:val="0"/>
          <w:szCs w:val="32"/>
          <w:lang w:val="x-none"/>
        </w:rPr>
        <w:t>或楊</w:t>
      </w:r>
      <w:r w:rsidR="009204B3">
        <w:rPr>
          <w:rFonts w:hAnsi="標楷體" w:cs="新細明體" w:hint="eastAsia"/>
          <w:kern w:val="0"/>
          <w:szCs w:val="32"/>
          <w:lang w:val="x-none"/>
        </w:rPr>
        <w:t>○○</w:t>
      </w:r>
      <w:r w:rsidRPr="005C5B82">
        <w:rPr>
          <w:rFonts w:hAnsi="標楷體" w:cs="新細明體" w:hint="eastAsia"/>
          <w:kern w:val="0"/>
          <w:szCs w:val="32"/>
          <w:lang w:val="x-none"/>
        </w:rPr>
        <w:t>傳話給</w:t>
      </w:r>
      <w:r w:rsidR="005C5B82">
        <w:rPr>
          <w:rFonts w:hAnsi="標楷體" w:cs="新細明體" w:hint="eastAsia"/>
          <w:kern w:val="0"/>
          <w:szCs w:val="32"/>
          <w:lang w:val="x-none"/>
        </w:rPr>
        <w:t>陳○○</w:t>
      </w:r>
      <w:r w:rsidRPr="005C5B82">
        <w:rPr>
          <w:rFonts w:hAnsi="標楷體" w:cs="新細明體" w:hint="eastAsia"/>
          <w:kern w:val="0"/>
          <w:szCs w:val="32"/>
          <w:lang w:val="x-none"/>
        </w:rPr>
        <w:t>？答：沒有。問：（提示立委案件單）紙條上的字跡是否是你書寫的？答：是，有3項連在一起的就是最後決定裁罰的那3項。</w:t>
      </w:r>
      <w:r w:rsidRPr="005C5B82">
        <w:rPr>
          <w:rFonts w:hAnsi="標楷體" w:hint="eastAsia"/>
          <w:szCs w:val="32"/>
        </w:rPr>
        <w:t>」</w:t>
      </w:r>
      <w:r w:rsidRPr="005C5B82">
        <w:rPr>
          <w:rStyle w:val="afe"/>
          <w:rFonts w:hAnsi="標楷體"/>
          <w:szCs w:val="32"/>
        </w:rPr>
        <w:footnoteReference w:id="5"/>
      </w:r>
    </w:p>
    <w:p w:rsidR="00D35E4A" w:rsidRPr="005C5B82" w:rsidRDefault="00D35E4A" w:rsidP="00043BE2">
      <w:pPr>
        <w:pStyle w:val="5"/>
        <w:rPr>
          <w:rFonts w:hAnsi="標楷體"/>
          <w:szCs w:val="32"/>
        </w:rPr>
      </w:pPr>
      <w:r w:rsidRPr="005C5B82">
        <w:rPr>
          <w:rFonts w:hAnsi="標楷體" w:cs="新細明體" w:hint="eastAsia"/>
          <w:kern w:val="0"/>
          <w:szCs w:val="32"/>
          <w:lang w:val="x-none"/>
        </w:rPr>
        <w:t>「問：……</w:t>
      </w:r>
      <w:r w:rsidR="005C5B82">
        <w:rPr>
          <w:rFonts w:hAnsi="標楷體" w:cs="新細明體" w:hint="eastAsia"/>
          <w:kern w:val="0"/>
          <w:szCs w:val="32"/>
          <w:lang w:val="x-none"/>
        </w:rPr>
        <w:t>李○○</w:t>
      </w:r>
      <w:r w:rsidRPr="005C5B82">
        <w:rPr>
          <w:rFonts w:hAnsi="標楷體" w:cs="新細明體" w:hint="eastAsia"/>
          <w:kern w:val="0"/>
          <w:szCs w:val="32"/>
          <w:lang w:val="x-none"/>
        </w:rPr>
        <w:t>對於有立委關說此勞檢案係知情，也知悉你係如何處理將</w:t>
      </w:r>
      <w:r w:rsidRPr="005C5B82">
        <w:rPr>
          <w:rFonts w:hAnsi="標楷體" w:cs="新細明體"/>
          <w:kern w:val="0"/>
          <w:szCs w:val="32"/>
          <w:lang w:val="x-none"/>
        </w:rPr>
        <w:t>2</w:t>
      </w:r>
      <w:r w:rsidRPr="005C5B82">
        <w:rPr>
          <w:rFonts w:hAnsi="標楷體" w:cs="新細明體" w:hint="eastAsia"/>
          <w:kern w:val="0"/>
          <w:szCs w:val="32"/>
          <w:lang w:val="x-none"/>
        </w:rPr>
        <w:t>家公司各</w:t>
      </w:r>
      <w:r w:rsidRPr="005C5B82">
        <w:rPr>
          <w:rFonts w:hAnsi="標楷體" w:cs="新細明體"/>
          <w:kern w:val="0"/>
          <w:szCs w:val="32"/>
          <w:lang w:val="x-none"/>
        </w:rPr>
        <w:t>6</w:t>
      </w:r>
      <w:r w:rsidRPr="005C5B82">
        <w:rPr>
          <w:rFonts w:hAnsi="標楷體" w:cs="新細明體" w:hint="eastAsia"/>
          <w:kern w:val="0"/>
          <w:szCs w:val="32"/>
          <w:lang w:val="x-none"/>
        </w:rPr>
        <w:t>項缺失調整為</w:t>
      </w:r>
      <w:r w:rsidRPr="005C5B82">
        <w:rPr>
          <w:rFonts w:hAnsi="標楷體" w:cs="新細明體"/>
          <w:kern w:val="0"/>
          <w:szCs w:val="32"/>
          <w:lang w:val="x-none"/>
        </w:rPr>
        <w:t>1</w:t>
      </w:r>
      <w:r w:rsidRPr="005C5B82">
        <w:rPr>
          <w:rFonts w:hAnsi="標楷體" w:cs="新細明體" w:hint="eastAsia"/>
          <w:kern w:val="0"/>
          <w:szCs w:val="32"/>
          <w:lang w:val="x-none"/>
        </w:rPr>
        <w:t>家公司</w:t>
      </w:r>
      <w:r w:rsidRPr="005C5B82">
        <w:rPr>
          <w:rFonts w:hAnsi="標楷體" w:cs="新細明體"/>
          <w:kern w:val="0"/>
          <w:szCs w:val="32"/>
          <w:lang w:val="x-none"/>
        </w:rPr>
        <w:t>3</w:t>
      </w:r>
      <w:r w:rsidRPr="005C5B82">
        <w:rPr>
          <w:rFonts w:hAnsi="標楷體" w:cs="新細明體" w:hint="eastAsia"/>
          <w:kern w:val="0"/>
          <w:szCs w:val="32"/>
          <w:lang w:val="x-none"/>
        </w:rPr>
        <w:t>項缺失，是否如此？答：</w:t>
      </w:r>
      <w:r w:rsidRPr="005C5B82">
        <w:rPr>
          <w:rFonts w:hAnsi="標楷體" w:cs="新細明體" w:hint="eastAsia"/>
          <w:kern w:val="0"/>
          <w:szCs w:val="32"/>
          <w:u w:val="single"/>
          <w:lang w:val="x-none"/>
        </w:rPr>
        <w:t>我有向副主任</w:t>
      </w:r>
      <w:r w:rsidR="005C5B82">
        <w:rPr>
          <w:rFonts w:hAnsi="標楷體" w:cs="新細明體" w:hint="eastAsia"/>
          <w:kern w:val="0"/>
          <w:szCs w:val="32"/>
          <w:u w:val="single"/>
          <w:lang w:val="x-none"/>
        </w:rPr>
        <w:t>李○○</w:t>
      </w:r>
      <w:r w:rsidRPr="005C5B82">
        <w:rPr>
          <w:rFonts w:hAnsi="標楷體" w:cs="新細明體" w:hint="eastAsia"/>
          <w:kern w:val="0"/>
          <w:szCs w:val="32"/>
          <w:u w:val="single"/>
          <w:lang w:val="x-none"/>
        </w:rPr>
        <w:t>報告，</w:t>
      </w:r>
      <w:r w:rsidR="005C5B82" w:rsidRPr="005C5B82">
        <w:rPr>
          <w:rFonts w:hAnsi="標楷體" w:cs="新細明體" w:hint="eastAsia"/>
          <w:kern w:val="0"/>
          <w:szCs w:val="32"/>
          <w:u w:val="single"/>
          <w:lang w:val="x-none"/>
        </w:rPr>
        <w:t>隆○</w:t>
      </w:r>
      <w:r w:rsidRPr="005C5B82">
        <w:rPr>
          <w:rFonts w:hAnsi="標楷體" w:cs="新細明體" w:hint="eastAsia"/>
          <w:kern w:val="0"/>
          <w:szCs w:val="32"/>
          <w:u w:val="single"/>
          <w:lang w:val="x-none"/>
        </w:rPr>
        <w:t>精工及</w:t>
      </w:r>
      <w:r w:rsidR="005C5B82" w:rsidRPr="005C5B82">
        <w:rPr>
          <w:rFonts w:hAnsi="標楷體" w:cs="新細明體" w:hint="eastAsia"/>
          <w:kern w:val="0"/>
          <w:szCs w:val="32"/>
          <w:u w:val="single"/>
          <w:lang w:val="x-none"/>
        </w:rPr>
        <w:t>隆○</w:t>
      </w:r>
      <w:r w:rsidRPr="005C5B82">
        <w:rPr>
          <w:rFonts w:hAnsi="標楷體" w:cs="新細明體" w:hint="eastAsia"/>
          <w:kern w:val="0"/>
          <w:szCs w:val="32"/>
          <w:u w:val="single"/>
          <w:lang w:val="x-none"/>
        </w:rPr>
        <w:t>印刷這件勞檢案有立委國會辦公室在關切，且我已經處理好了，至於處理細節，我並沒有向</w:t>
      </w:r>
      <w:r w:rsidR="005C5B82">
        <w:rPr>
          <w:rFonts w:hAnsi="標楷體" w:cs="新細明體" w:hint="eastAsia"/>
          <w:kern w:val="0"/>
          <w:szCs w:val="32"/>
          <w:u w:val="single"/>
          <w:lang w:val="x-none"/>
        </w:rPr>
        <w:t>李○</w:t>
      </w:r>
      <w:r w:rsidR="005C5B82">
        <w:rPr>
          <w:rFonts w:hAnsi="標楷體" w:cs="新細明體" w:hint="eastAsia"/>
          <w:kern w:val="0"/>
          <w:szCs w:val="32"/>
          <w:u w:val="single"/>
          <w:lang w:val="x-none"/>
        </w:rPr>
        <w:lastRenderedPageBreak/>
        <w:t>○</w:t>
      </w:r>
      <w:r w:rsidRPr="005C5B82">
        <w:rPr>
          <w:rFonts w:hAnsi="標楷體" w:cs="新細明體" w:hint="eastAsia"/>
          <w:kern w:val="0"/>
          <w:szCs w:val="32"/>
          <w:u w:val="single"/>
          <w:lang w:val="x-none"/>
        </w:rPr>
        <w:t>說明</w:t>
      </w:r>
      <w:r w:rsidRPr="005C5B82">
        <w:rPr>
          <w:rFonts w:hAnsi="標楷體" w:cs="新細明體" w:hint="eastAsia"/>
          <w:kern w:val="0"/>
          <w:szCs w:val="32"/>
          <w:lang w:val="x-none"/>
        </w:rPr>
        <w:t>。……他知道這件勞檢案有立委國會辦公室來關說，但並不清楚此案的處理細節。問：承上，你既然否認有向副主任</w:t>
      </w:r>
      <w:r w:rsidR="005C5B82">
        <w:rPr>
          <w:rFonts w:hAnsi="標楷體" w:cs="新細明體" w:hint="eastAsia"/>
          <w:kern w:val="0"/>
          <w:szCs w:val="32"/>
          <w:lang w:val="x-none"/>
        </w:rPr>
        <w:t>李○○</w:t>
      </w:r>
      <w:r w:rsidRPr="005C5B82">
        <w:rPr>
          <w:rFonts w:hAnsi="標楷體" w:cs="新細明體" w:hint="eastAsia"/>
          <w:kern w:val="0"/>
          <w:szCs w:val="32"/>
          <w:lang w:val="x-none"/>
        </w:rPr>
        <w:t>報告處理細節，則你當初向</w:t>
      </w:r>
      <w:r w:rsidR="005C5B82">
        <w:rPr>
          <w:rFonts w:hAnsi="標楷體" w:cs="新細明體" w:hint="eastAsia"/>
          <w:kern w:val="0"/>
          <w:szCs w:val="32"/>
          <w:lang w:val="x-none"/>
        </w:rPr>
        <w:t>李○○</w:t>
      </w:r>
      <w:r w:rsidRPr="005C5B82">
        <w:rPr>
          <w:rFonts w:hAnsi="標楷體" w:cs="新細明體" w:hint="eastAsia"/>
          <w:kern w:val="0"/>
          <w:szCs w:val="32"/>
          <w:lang w:val="x-none"/>
        </w:rPr>
        <w:t>報告之内容究竟為何？</w:t>
      </w:r>
      <w:r w:rsidR="005C5B82">
        <w:rPr>
          <w:rFonts w:hAnsi="標楷體" w:cs="新細明體" w:hint="eastAsia"/>
          <w:kern w:val="0"/>
          <w:szCs w:val="32"/>
          <w:lang w:val="x-none"/>
        </w:rPr>
        <w:t>李○○</w:t>
      </w:r>
      <w:r w:rsidRPr="005C5B82">
        <w:rPr>
          <w:rFonts w:hAnsi="標楷體" w:cs="新細明體" w:hint="eastAsia"/>
          <w:kern w:val="0"/>
          <w:szCs w:val="32"/>
          <w:lang w:val="x-none"/>
        </w:rPr>
        <w:t>如何回應？答：</w:t>
      </w:r>
      <w:r w:rsidRPr="005C5B82">
        <w:rPr>
          <w:rFonts w:hAnsi="標楷體" w:cs="新細明體" w:hint="eastAsia"/>
          <w:kern w:val="0"/>
          <w:szCs w:val="32"/>
          <w:u w:val="single"/>
          <w:lang w:val="x-none"/>
        </w:rPr>
        <w:t>我向</w:t>
      </w:r>
      <w:r w:rsidR="005C5B82">
        <w:rPr>
          <w:rFonts w:hAnsi="標楷體" w:cs="新細明體" w:hint="eastAsia"/>
          <w:kern w:val="0"/>
          <w:szCs w:val="32"/>
          <w:u w:val="single"/>
          <w:lang w:val="x-none"/>
        </w:rPr>
        <w:t>李○○</w:t>
      </w:r>
      <w:r w:rsidRPr="005C5B82">
        <w:rPr>
          <w:rFonts w:hAnsi="標楷體" w:cs="新細明體" w:hint="eastAsia"/>
          <w:kern w:val="0"/>
          <w:szCs w:val="32"/>
          <w:u w:val="single"/>
          <w:lang w:val="x-none"/>
        </w:rPr>
        <w:t>報告，有一件立委國會辦公室那邊關切的案件，我已經把它處理好了，</w:t>
      </w:r>
      <w:r w:rsidR="005C5B82">
        <w:rPr>
          <w:rFonts w:hAnsi="標楷體" w:cs="新細明體" w:hint="eastAsia"/>
          <w:kern w:val="0"/>
          <w:szCs w:val="32"/>
          <w:u w:val="single"/>
          <w:lang w:val="x-none"/>
        </w:rPr>
        <w:t>李○○</w:t>
      </w:r>
      <w:r w:rsidRPr="005C5B82">
        <w:rPr>
          <w:rFonts w:hAnsi="標楷體" w:cs="新細明體" w:hint="eastAsia"/>
          <w:kern w:val="0"/>
          <w:szCs w:val="32"/>
          <w:u w:val="single"/>
          <w:lang w:val="x-none"/>
        </w:rPr>
        <w:t>表示『我知道了』，並未追問細節</w:t>
      </w:r>
      <w:r w:rsidRPr="005C5B82">
        <w:rPr>
          <w:rFonts w:hAnsi="標楷體" w:cs="新細明體" w:hint="eastAsia"/>
          <w:kern w:val="0"/>
          <w:szCs w:val="32"/>
          <w:lang w:val="x-none"/>
        </w:rPr>
        <w:t>。問：承上，你向</w:t>
      </w:r>
      <w:r w:rsidR="005C5B82">
        <w:rPr>
          <w:rFonts w:hAnsi="標楷體" w:cs="新細明體" w:hint="eastAsia"/>
          <w:kern w:val="0"/>
          <w:szCs w:val="32"/>
          <w:lang w:val="x-none"/>
        </w:rPr>
        <w:t>李○○</w:t>
      </w:r>
      <w:r w:rsidRPr="005C5B82">
        <w:rPr>
          <w:rFonts w:hAnsi="標楷體" w:cs="新細明體" w:hint="eastAsia"/>
          <w:kern w:val="0"/>
          <w:szCs w:val="32"/>
          <w:lang w:val="x-none"/>
        </w:rPr>
        <w:t>報告時，有無出示任何資料說明此勞檢案件之情形？你如何向</w:t>
      </w:r>
      <w:r w:rsidR="005C5B82">
        <w:rPr>
          <w:rFonts w:hAnsi="標楷體" w:cs="新細明體" w:hint="eastAsia"/>
          <w:kern w:val="0"/>
          <w:szCs w:val="32"/>
          <w:lang w:val="x-none"/>
        </w:rPr>
        <w:t>李○○</w:t>
      </w:r>
      <w:r w:rsidRPr="005C5B82">
        <w:rPr>
          <w:rFonts w:hAnsi="標楷體" w:cs="新細明體" w:hint="eastAsia"/>
          <w:kern w:val="0"/>
          <w:szCs w:val="32"/>
          <w:lang w:val="x-none"/>
        </w:rPr>
        <w:t>報告？答：</w:t>
      </w:r>
      <w:r w:rsidRPr="005C5B82">
        <w:rPr>
          <w:rFonts w:hAnsi="標楷體" w:cs="新細明體" w:hint="eastAsia"/>
          <w:kern w:val="0"/>
          <w:szCs w:val="32"/>
          <w:u w:val="single"/>
          <w:lang w:val="x-none"/>
        </w:rPr>
        <w:t>我是直接到</w:t>
      </w:r>
      <w:r w:rsidR="005C5B82">
        <w:rPr>
          <w:rFonts w:hAnsi="標楷體" w:cs="新細明體" w:hint="eastAsia"/>
          <w:kern w:val="0"/>
          <w:szCs w:val="32"/>
          <w:u w:val="single"/>
          <w:lang w:val="x-none"/>
        </w:rPr>
        <w:t>李○○</w:t>
      </w:r>
      <w:r w:rsidRPr="005C5B82">
        <w:rPr>
          <w:rFonts w:hAnsi="標楷體" w:cs="新細明體" w:hint="eastAsia"/>
          <w:kern w:val="0"/>
          <w:szCs w:val="32"/>
          <w:u w:val="single"/>
          <w:lang w:val="x-none"/>
        </w:rPr>
        <w:t>辦公室口頭向他報告，有一件立委國會辦公室那邊關切的案件，我已經把它處理好了，並未出示任何資料</w:t>
      </w:r>
      <w:r w:rsidRPr="005C5B82">
        <w:rPr>
          <w:rFonts w:hAnsi="標楷體" w:cs="新細明體" w:hint="eastAsia"/>
          <w:kern w:val="0"/>
          <w:szCs w:val="32"/>
          <w:lang w:val="x-none"/>
        </w:rPr>
        <w:t>。問：承上，你為何要向</w:t>
      </w:r>
      <w:r w:rsidR="005C5B82">
        <w:rPr>
          <w:rFonts w:hAnsi="標楷體" w:cs="新細明體" w:hint="eastAsia"/>
          <w:kern w:val="0"/>
          <w:szCs w:val="32"/>
          <w:lang w:val="x-none"/>
        </w:rPr>
        <w:t>李○○</w:t>
      </w:r>
      <w:r w:rsidRPr="005C5B82">
        <w:rPr>
          <w:rFonts w:hAnsi="標楷體" w:cs="新細明體" w:hint="eastAsia"/>
          <w:kern w:val="0"/>
          <w:szCs w:val="32"/>
          <w:lang w:val="x-none"/>
        </w:rPr>
        <w:t>報告已將此勞檢案件處理完畢？答：任何立委關切案件，我都要向主任或副主任報告，當時這個案子因主任不在，所以我向副主任</w:t>
      </w:r>
      <w:r w:rsidR="005C5B82">
        <w:rPr>
          <w:rFonts w:hAnsi="標楷體" w:cs="新細明體" w:hint="eastAsia"/>
          <w:kern w:val="0"/>
          <w:szCs w:val="32"/>
          <w:lang w:val="x-none"/>
        </w:rPr>
        <w:t>李○○</w:t>
      </w:r>
      <w:r w:rsidRPr="005C5B82">
        <w:rPr>
          <w:rFonts w:hAnsi="標楷體" w:cs="新細明體" w:hint="eastAsia"/>
          <w:kern w:val="0"/>
          <w:szCs w:val="32"/>
          <w:lang w:val="x-none"/>
        </w:rPr>
        <w:t>報告此勞檢案，因為若國會聯絡人或立委國會辦公室向</w:t>
      </w:r>
      <w:r w:rsidR="005C5B82">
        <w:rPr>
          <w:rFonts w:hAnsi="標楷體" w:cs="新細明體" w:hint="eastAsia"/>
          <w:kern w:val="0"/>
          <w:szCs w:val="32"/>
          <w:lang w:val="x-none"/>
        </w:rPr>
        <w:t>李○○</w:t>
      </w:r>
      <w:r w:rsidRPr="005C5B82">
        <w:rPr>
          <w:rFonts w:hAnsi="標楷體" w:cs="新細明體" w:hint="eastAsia"/>
          <w:kern w:val="0"/>
          <w:szCs w:val="32"/>
          <w:lang w:val="x-none"/>
        </w:rPr>
        <w:t>追蹤此案的後續處理情形，</w:t>
      </w:r>
      <w:r w:rsidR="005C5B82">
        <w:rPr>
          <w:rFonts w:hAnsi="標楷體" w:cs="新細明體" w:hint="eastAsia"/>
          <w:kern w:val="0"/>
          <w:szCs w:val="32"/>
          <w:lang w:val="x-none"/>
        </w:rPr>
        <w:t>李○○</w:t>
      </w:r>
      <w:r w:rsidRPr="005C5B82">
        <w:rPr>
          <w:rFonts w:hAnsi="標楷體" w:cs="新細明體" w:hint="eastAsia"/>
          <w:kern w:val="0"/>
          <w:szCs w:val="32"/>
          <w:lang w:val="x-none"/>
        </w:rPr>
        <w:t>才有辦法回應。……</w:t>
      </w:r>
      <w:r w:rsidRPr="005C5B82">
        <w:rPr>
          <w:rFonts w:hAnsi="標楷體" w:cs="新細明體" w:hint="eastAsia"/>
          <w:kern w:val="0"/>
          <w:szCs w:val="32"/>
          <w:u w:val="single"/>
          <w:lang w:val="x-none"/>
        </w:rPr>
        <w:t>我認為</w:t>
      </w:r>
      <w:r w:rsidR="005C5B82">
        <w:rPr>
          <w:rFonts w:hAnsi="標楷體" w:cs="新細明體" w:hint="eastAsia"/>
          <w:kern w:val="0"/>
          <w:szCs w:val="32"/>
          <w:u w:val="single"/>
          <w:lang w:val="x-none"/>
        </w:rPr>
        <w:t>李○○</w:t>
      </w:r>
      <w:r w:rsidRPr="005C5B82">
        <w:rPr>
          <w:rFonts w:hAnsi="標楷體" w:cs="新細明體" w:hint="eastAsia"/>
          <w:kern w:val="0"/>
          <w:szCs w:val="32"/>
          <w:u w:val="single"/>
          <w:lang w:val="x-none"/>
        </w:rPr>
        <w:t>如果知道我處理内容及細節，他就不會核章同意，因此我並沒有向</w:t>
      </w:r>
      <w:r w:rsidR="005C5B82">
        <w:rPr>
          <w:rFonts w:hAnsi="標楷體" w:cs="新細明體" w:hint="eastAsia"/>
          <w:kern w:val="0"/>
          <w:szCs w:val="32"/>
          <w:u w:val="single"/>
          <w:lang w:val="x-none"/>
        </w:rPr>
        <w:t>李○○</w:t>
      </w:r>
      <w:r w:rsidRPr="005C5B82">
        <w:rPr>
          <w:rFonts w:hAnsi="標楷體" w:cs="新細明體" w:hint="eastAsia"/>
          <w:kern w:val="0"/>
          <w:szCs w:val="32"/>
          <w:u w:val="single"/>
          <w:lang w:val="x-none"/>
        </w:rPr>
        <w:t>報告我對此案的處理内容及細節</w:t>
      </w:r>
      <w:r w:rsidRPr="005C5B82">
        <w:rPr>
          <w:rFonts w:hAnsi="標楷體" w:cs="新細明體" w:hint="eastAsia"/>
          <w:kern w:val="0"/>
          <w:szCs w:val="32"/>
          <w:lang w:val="x-none"/>
        </w:rPr>
        <w:t>，如果立委國會辦公室不滿意處理結果而追問</w:t>
      </w:r>
      <w:r w:rsidR="005C5B82">
        <w:rPr>
          <w:rFonts w:hAnsi="標楷體" w:cs="新細明體" w:hint="eastAsia"/>
          <w:kern w:val="0"/>
          <w:szCs w:val="32"/>
          <w:lang w:val="x-none"/>
        </w:rPr>
        <w:t>李○○</w:t>
      </w:r>
      <w:r w:rsidRPr="005C5B82">
        <w:rPr>
          <w:rFonts w:hAnsi="標楷體" w:cs="新細明體" w:hint="eastAsia"/>
          <w:kern w:val="0"/>
          <w:szCs w:val="32"/>
          <w:lang w:val="x-none"/>
        </w:rPr>
        <w:t>時，</w:t>
      </w:r>
      <w:r w:rsidR="005C5B82">
        <w:rPr>
          <w:rFonts w:hAnsi="標楷體" w:cs="新細明體" w:hint="eastAsia"/>
          <w:kern w:val="0"/>
          <w:szCs w:val="32"/>
          <w:lang w:val="x-none"/>
        </w:rPr>
        <w:t>李○○</w:t>
      </w:r>
      <w:r w:rsidRPr="005C5B82">
        <w:rPr>
          <w:rFonts w:hAnsi="標楷體" w:cs="新細明體" w:hint="eastAsia"/>
          <w:kern w:val="0"/>
          <w:szCs w:val="32"/>
          <w:lang w:val="x-none"/>
        </w:rPr>
        <w:t>應該會再找我出面去說明。</w:t>
      </w:r>
      <w:r w:rsidRPr="005C5B82">
        <w:rPr>
          <w:rFonts w:hAnsi="標楷體"/>
          <w:szCs w:val="32"/>
          <w:lang w:val="x-none"/>
        </w:rPr>
        <w:t>……</w:t>
      </w:r>
      <w:r w:rsidRPr="005C5B82">
        <w:rPr>
          <w:rFonts w:hAnsi="標楷體" w:cs="新細明體" w:hint="eastAsia"/>
          <w:kern w:val="0"/>
          <w:szCs w:val="32"/>
          <w:u w:val="single"/>
          <w:lang w:val="x-none"/>
        </w:rPr>
        <w:t>我沒有必要為主任或副主任扛責任或替他們掩飾什麼，這個案件是我個人思慮不周、處理不當，要求檢查員</w:t>
      </w:r>
      <w:r w:rsidR="005C5B82">
        <w:rPr>
          <w:rFonts w:hAnsi="標楷體" w:cs="新細明體" w:hint="eastAsia"/>
          <w:kern w:val="0"/>
          <w:szCs w:val="32"/>
          <w:u w:val="single"/>
          <w:lang w:val="x-none"/>
        </w:rPr>
        <w:t>張○○</w:t>
      </w:r>
      <w:r w:rsidRPr="005C5B82">
        <w:rPr>
          <w:rFonts w:hAnsi="標楷體" w:cs="新細明體" w:hint="eastAsia"/>
          <w:kern w:val="0"/>
          <w:szCs w:val="32"/>
          <w:u w:val="single"/>
          <w:lang w:val="x-none"/>
        </w:rPr>
        <w:t>更改檢查結果</w:t>
      </w:r>
      <w:r w:rsidRPr="005C5B82">
        <w:rPr>
          <w:rFonts w:hAnsi="標楷體" w:cs="新細明體" w:hint="eastAsia"/>
          <w:kern w:val="0"/>
          <w:szCs w:val="32"/>
          <w:lang w:val="x-none"/>
        </w:rPr>
        <w:t>。」</w:t>
      </w:r>
      <w:r w:rsidRPr="005C5B82">
        <w:rPr>
          <w:rStyle w:val="afe"/>
          <w:rFonts w:hAnsi="標楷體" w:cs="新細明體"/>
          <w:kern w:val="0"/>
          <w:szCs w:val="32"/>
          <w:lang w:val="x-none"/>
        </w:rPr>
        <w:footnoteReference w:id="6"/>
      </w:r>
    </w:p>
    <w:p w:rsidR="00D35E4A" w:rsidRPr="005C5B82" w:rsidRDefault="00D35E4A" w:rsidP="007B2424">
      <w:pPr>
        <w:pStyle w:val="5"/>
        <w:rPr>
          <w:rFonts w:hAnsi="標楷體"/>
          <w:szCs w:val="32"/>
        </w:rPr>
      </w:pPr>
      <w:r w:rsidRPr="005C5B82">
        <w:rPr>
          <w:rFonts w:hAnsi="標楷體" w:hint="eastAsia"/>
          <w:szCs w:val="32"/>
        </w:rPr>
        <w:t>「</w:t>
      </w:r>
      <w:r w:rsidRPr="005C5B82">
        <w:rPr>
          <w:rFonts w:hAnsi="標楷體" w:cs="新細明體" w:hint="eastAsia"/>
          <w:kern w:val="0"/>
          <w:szCs w:val="32"/>
          <w:lang w:val="x-none"/>
        </w:rPr>
        <w:t>問：衛生署北安中心主任</w:t>
      </w:r>
      <w:r w:rsidR="005C5B82">
        <w:rPr>
          <w:rFonts w:hAnsi="標楷體" w:cs="新細明體" w:hint="eastAsia"/>
          <w:kern w:val="0"/>
          <w:szCs w:val="32"/>
          <w:lang w:val="x-none"/>
        </w:rPr>
        <w:t>游○○</w:t>
      </w:r>
      <w:r w:rsidRPr="005C5B82">
        <w:rPr>
          <w:rFonts w:hAnsi="標楷體" w:cs="新細明體" w:hint="eastAsia"/>
          <w:kern w:val="0"/>
          <w:szCs w:val="32"/>
          <w:lang w:val="x-none"/>
        </w:rPr>
        <w:t>及副主任</w:t>
      </w:r>
      <w:r w:rsidR="005C5B82">
        <w:rPr>
          <w:rFonts w:hAnsi="標楷體" w:cs="新細明體" w:hint="eastAsia"/>
          <w:kern w:val="0"/>
          <w:szCs w:val="32"/>
          <w:lang w:val="x-none"/>
        </w:rPr>
        <w:t>李</w:t>
      </w:r>
      <w:r w:rsidR="005C5B82">
        <w:rPr>
          <w:rFonts w:hAnsi="標楷體" w:cs="新細明體" w:hint="eastAsia"/>
          <w:kern w:val="0"/>
          <w:szCs w:val="32"/>
          <w:lang w:val="x-none"/>
        </w:rPr>
        <w:lastRenderedPageBreak/>
        <w:t>○○</w:t>
      </w:r>
      <w:r w:rsidRPr="005C5B82">
        <w:rPr>
          <w:rFonts w:hAnsi="標楷體" w:cs="新細明體" w:hint="eastAsia"/>
          <w:kern w:val="0"/>
          <w:szCs w:val="32"/>
          <w:lang w:val="x-none"/>
        </w:rPr>
        <w:t>是否清楚檢査員依照勞動檢查法執行勞動檢査，並依據現場事實製作『勞動部職業安全衛生署一般事業單位勞動條件檢査會談紀錄表』，不得違反勞動檢査法删除或減少移送事實使事業單位免罰或少罰？答：</w:t>
      </w:r>
      <w:r w:rsidR="005C5B82">
        <w:rPr>
          <w:rFonts w:hAnsi="標楷體" w:cs="新細明體" w:hint="eastAsia"/>
          <w:kern w:val="0"/>
          <w:szCs w:val="32"/>
          <w:lang w:val="x-none"/>
        </w:rPr>
        <w:t>游○○</w:t>
      </w:r>
      <w:r w:rsidRPr="005C5B82">
        <w:rPr>
          <w:rFonts w:hAnsi="標楷體" w:cs="新細明體" w:hint="eastAsia"/>
          <w:kern w:val="0"/>
          <w:szCs w:val="32"/>
          <w:lang w:val="x-none"/>
        </w:rPr>
        <w:t>及</w:t>
      </w:r>
      <w:r w:rsidR="005C5B82">
        <w:rPr>
          <w:rFonts w:hAnsi="標楷體" w:cs="新細明體" w:hint="eastAsia"/>
          <w:kern w:val="0"/>
          <w:szCs w:val="32"/>
          <w:lang w:val="x-none"/>
        </w:rPr>
        <w:t>李○○</w:t>
      </w:r>
      <w:r w:rsidRPr="005C5B82">
        <w:rPr>
          <w:rFonts w:hAnsi="標楷體" w:cs="新細明體" w:hint="eastAsia"/>
          <w:kern w:val="0"/>
          <w:szCs w:val="32"/>
          <w:lang w:val="x-none"/>
        </w:rPr>
        <w:t>身為衛生署北安中心主任及副主任，是北安中心的最高長官，當然清楚所屬科別職掌，及檢査員須依法執行勞動條件檢査的程序，也知道不能違反勞動檢查法竄改檢査事實，删除或減少移送事實使事業單位免罰或少罰，</w:t>
      </w:r>
      <w:r w:rsidRPr="005C5B82">
        <w:rPr>
          <w:rFonts w:hAnsi="標楷體" w:cs="新細明體" w:hint="eastAsia"/>
          <w:kern w:val="0"/>
          <w:szCs w:val="32"/>
          <w:u w:val="single"/>
          <w:lang w:val="x-none"/>
        </w:rPr>
        <w:t>我接獲交辦及處理完畢，都會向</w:t>
      </w:r>
      <w:r w:rsidR="005C5B82">
        <w:rPr>
          <w:rFonts w:hAnsi="標楷體" w:cs="新細明體" w:hint="eastAsia"/>
          <w:kern w:val="0"/>
          <w:szCs w:val="32"/>
          <w:u w:val="single"/>
          <w:lang w:val="x-none"/>
        </w:rPr>
        <w:t>游○○</w:t>
      </w:r>
      <w:r w:rsidRPr="005C5B82">
        <w:rPr>
          <w:rFonts w:hAnsi="標楷體" w:cs="新細明體" w:hint="eastAsia"/>
          <w:kern w:val="0"/>
          <w:szCs w:val="32"/>
          <w:u w:val="single"/>
          <w:lang w:val="x-none"/>
        </w:rPr>
        <w:t>或</w:t>
      </w:r>
      <w:r w:rsidR="005C5B82">
        <w:rPr>
          <w:rFonts w:hAnsi="標楷體" w:cs="新細明體" w:hint="eastAsia"/>
          <w:kern w:val="0"/>
          <w:szCs w:val="32"/>
          <w:u w:val="single"/>
          <w:lang w:val="x-none"/>
        </w:rPr>
        <w:t>李○○</w:t>
      </w:r>
      <w:r w:rsidRPr="005C5B82">
        <w:rPr>
          <w:rFonts w:hAnsi="標楷體" w:cs="新細明體" w:hint="eastAsia"/>
          <w:kern w:val="0"/>
          <w:szCs w:val="32"/>
          <w:u w:val="single"/>
          <w:lang w:val="x-none"/>
        </w:rPr>
        <w:t>回報</w:t>
      </w:r>
      <w:r w:rsidRPr="005C5B82">
        <w:rPr>
          <w:rFonts w:hAnsi="標楷體" w:cs="新細明體" w:hint="eastAsia"/>
          <w:kern w:val="0"/>
          <w:szCs w:val="32"/>
          <w:lang w:val="x-none"/>
        </w:rPr>
        <w:t>，</w:t>
      </w:r>
      <w:r w:rsidRPr="005C5B82">
        <w:rPr>
          <w:rFonts w:hAnsi="標楷體" w:cs="新細明體" w:hint="eastAsia"/>
          <w:kern w:val="0"/>
          <w:szCs w:val="32"/>
          <w:u w:val="single"/>
          <w:lang w:val="x-none"/>
        </w:rPr>
        <w:t>但細節不會說，我會回報說處理好了</w:t>
      </w:r>
      <w:r w:rsidRPr="005C5B82">
        <w:rPr>
          <w:rFonts w:hAnsi="標楷體" w:cs="新細明體" w:hint="eastAsia"/>
          <w:kern w:val="0"/>
          <w:szCs w:val="32"/>
          <w:lang w:val="x-none"/>
        </w:rPr>
        <w:t>。問：你說回報給主任或副主任說處理好了，他們會知道你所謂的處理好了就是指可以縮減裁罰的意思嗎？答：</w:t>
      </w:r>
      <w:r w:rsidRPr="005C5B82">
        <w:rPr>
          <w:rFonts w:hAnsi="標楷體" w:cs="新細明體" w:hint="eastAsia"/>
          <w:kern w:val="0"/>
          <w:szCs w:val="32"/>
          <w:u w:val="single"/>
          <w:lang w:val="x-none"/>
        </w:rPr>
        <w:t>我不會跟他們說退縮範圍有多少，只會說立委對於我們的處理沒有意見了</w:t>
      </w:r>
      <w:r w:rsidRPr="005C5B82">
        <w:rPr>
          <w:rFonts w:hAnsi="標楷體" w:cs="新細明體" w:hint="eastAsia"/>
          <w:kern w:val="0"/>
          <w:szCs w:val="32"/>
          <w:lang w:val="x-none"/>
        </w:rPr>
        <w:t>。</w:t>
      </w:r>
      <w:r w:rsidRPr="005C5B82">
        <w:rPr>
          <w:rFonts w:hAnsi="標楷體" w:hint="eastAsia"/>
          <w:szCs w:val="32"/>
        </w:rPr>
        <w:t>」</w:t>
      </w:r>
      <w:r w:rsidRPr="005C5B82">
        <w:rPr>
          <w:rStyle w:val="afe"/>
          <w:rFonts w:hAnsi="標楷體"/>
          <w:szCs w:val="32"/>
        </w:rPr>
        <w:footnoteReference w:id="7"/>
      </w:r>
    </w:p>
    <w:p w:rsidR="00D35E4A" w:rsidRPr="005C5B82" w:rsidRDefault="00D35E4A" w:rsidP="007E0CC1">
      <w:pPr>
        <w:pStyle w:val="5"/>
        <w:rPr>
          <w:rFonts w:hAnsi="標楷體"/>
          <w:bCs w:val="0"/>
          <w:szCs w:val="32"/>
        </w:rPr>
      </w:pPr>
      <w:r w:rsidRPr="005C5B82">
        <w:rPr>
          <w:rFonts w:hAnsi="標楷體" w:cs="新細明體" w:hint="eastAsia"/>
          <w:bCs w:val="0"/>
          <w:kern w:val="0"/>
          <w:szCs w:val="32"/>
          <w:lang w:val="x-none"/>
        </w:rPr>
        <w:t>「</w:t>
      </w:r>
      <w:r w:rsidRPr="005C5B82">
        <w:rPr>
          <w:rFonts w:hAnsi="標楷體" w:cs="新細明體" w:hint="eastAsia"/>
          <w:bCs w:val="0"/>
          <w:kern w:val="0"/>
          <w:szCs w:val="32"/>
          <w:u w:val="single"/>
          <w:lang w:val="x-none"/>
        </w:rPr>
        <w:t>問:</w:t>
      </w:r>
      <w:r w:rsidR="005C5B82">
        <w:rPr>
          <w:rFonts w:hAnsi="標楷體" w:cs="新細明體" w:hint="eastAsia"/>
          <w:bCs w:val="0"/>
          <w:kern w:val="0"/>
          <w:szCs w:val="32"/>
          <w:u w:val="single"/>
          <w:lang w:val="x-none"/>
        </w:rPr>
        <w:t>游○○</w:t>
      </w:r>
      <w:r w:rsidRPr="005C5B82">
        <w:rPr>
          <w:rFonts w:hAnsi="標楷體" w:cs="新細明體" w:hint="eastAsia"/>
          <w:bCs w:val="0"/>
          <w:kern w:val="0"/>
          <w:szCs w:val="32"/>
          <w:u w:val="single"/>
          <w:lang w:val="x-none"/>
        </w:rPr>
        <w:t>給你立委案件單時，是否有告知你要如何處理？答:他只有跟我說處理一下，沒有跟我說細節如何處理。問:</w:t>
      </w:r>
      <w:r w:rsidR="005C5B82">
        <w:rPr>
          <w:rFonts w:hAnsi="標楷體" w:cs="新細明體" w:hint="eastAsia"/>
          <w:bCs w:val="0"/>
          <w:kern w:val="0"/>
          <w:szCs w:val="32"/>
          <w:u w:val="single"/>
          <w:lang w:val="x-none"/>
        </w:rPr>
        <w:t>游○○</w:t>
      </w:r>
      <w:r w:rsidRPr="005C5B82">
        <w:rPr>
          <w:rFonts w:hAnsi="標楷體" w:cs="新細明體" w:hint="eastAsia"/>
          <w:bCs w:val="0"/>
          <w:kern w:val="0"/>
          <w:szCs w:val="32"/>
          <w:u w:val="single"/>
          <w:lang w:val="x-none"/>
        </w:rPr>
        <w:t>給你立委案件單時，你有無同時或事後給他看</w:t>
      </w:r>
      <w:r w:rsidR="005C5B82">
        <w:rPr>
          <w:rFonts w:hAnsi="標楷體" w:cs="新細明體" w:hint="eastAsia"/>
          <w:bCs w:val="0"/>
          <w:kern w:val="0"/>
          <w:szCs w:val="32"/>
          <w:u w:val="single"/>
          <w:lang w:val="x-none"/>
        </w:rPr>
        <w:t>張○○</w:t>
      </w:r>
      <w:r w:rsidRPr="005C5B82">
        <w:rPr>
          <w:rFonts w:hAnsi="標楷體" w:cs="新細明體" w:hint="eastAsia"/>
          <w:bCs w:val="0"/>
          <w:kern w:val="0"/>
          <w:szCs w:val="32"/>
          <w:u w:val="single"/>
          <w:lang w:val="x-none"/>
        </w:rPr>
        <w:t>的檢查資料？答:沒有</w:t>
      </w:r>
      <w:r w:rsidRPr="005C5B82">
        <w:rPr>
          <w:rFonts w:hAnsi="標楷體" w:cs="新細明體" w:hint="eastAsia"/>
          <w:bCs w:val="0"/>
          <w:kern w:val="0"/>
          <w:szCs w:val="32"/>
          <w:lang w:val="x-none"/>
        </w:rPr>
        <w:t>。</w:t>
      </w:r>
      <w:r w:rsidRPr="005C5B82">
        <w:rPr>
          <w:rFonts w:hAnsi="標楷體" w:cs="新細明體" w:hint="eastAsia"/>
          <w:bCs w:val="0"/>
          <w:kern w:val="0"/>
          <w:szCs w:val="32"/>
          <w:u w:val="single"/>
          <w:lang w:val="x-none"/>
        </w:rPr>
        <w:t>問：你跟</w:t>
      </w:r>
      <w:r w:rsidR="005C5B82">
        <w:rPr>
          <w:rFonts w:hAnsi="標楷體" w:cs="新細明體" w:hint="eastAsia"/>
          <w:bCs w:val="0"/>
          <w:kern w:val="0"/>
          <w:szCs w:val="32"/>
          <w:u w:val="single"/>
          <w:lang w:val="x-none"/>
        </w:rPr>
        <w:t>張○○</w:t>
      </w:r>
      <w:r w:rsidRPr="005C5B82">
        <w:rPr>
          <w:rFonts w:hAnsi="標楷體" w:cs="新細明體" w:hint="eastAsia"/>
          <w:bCs w:val="0"/>
          <w:kern w:val="0"/>
          <w:szCs w:val="32"/>
          <w:u w:val="single"/>
          <w:lang w:val="x-none"/>
        </w:rPr>
        <w:t>討論減少裁罰項目後，有無將原先裁罰項目跟減少後的裁罰項目兩相比較，一併呈給</w:t>
      </w:r>
      <w:r w:rsidR="005C5B82">
        <w:rPr>
          <w:rFonts w:hAnsi="標楷體" w:cs="新細明體" w:hint="eastAsia"/>
          <w:bCs w:val="0"/>
          <w:kern w:val="0"/>
          <w:szCs w:val="32"/>
          <w:u w:val="single"/>
          <w:lang w:val="x-none"/>
        </w:rPr>
        <w:t>游○○</w:t>
      </w:r>
      <w:r w:rsidRPr="005C5B82">
        <w:rPr>
          <w:rFonts w:hAnsi="標楷體" w:cs="新細明體" w:hint="eastAsia"/>
          <w:bCs w:val="0"/>
          <w:kern w:val="0"/>
          <w:szCs w:val="32"/>
          <w:u w:val="single"/>
          <w:lang w:val="x-none"/>
        </w:rPr>
        <w:t>或</w:t>
      </w:r>
      <w:r w:rsidR="005C5B82">
        <w:rPr>
          <w:rFonts w:hAnsi="標楷體" w:cs="新細明體" w:hint="eastAsia"/>
          <w:bCs w:val="0"/>
          <w:kern w:val="0"/>
          <w:szCs w:val="32"/>
          <w:u w:val="single"/>
          <w:lang w:val="x-none"/>
        </w:rPr>
        <w:t>李○○</w:t>
      </w:r>
      <w:r w:rsidRPr="005C5B82">
        <w:rPr>
          <w:rFonts w:hAnsi="標楷體" w:cs="新細明體" w:hint="eastAsia"/>
          <w:bCs w:val="0"/>
          <w:kern w:val="0"/>
          <w:szCs w:val="32"/>
          <w:u w:val="single"/>
          <w:lang w:val="x-none"/>
        </w:rPr>
        <w:t>審閱？答：確定沒有</w:t>
      </w:r>
      <w:r w:rsidRPr="005C5B82">
        <w:rPr>
          <w:rFonts w:hAnsi="標楷體" w:cs="新細明體" w:hint="eastAsia"/>
          <w:bCs w:val="0"/>
          <w:kern w:val="0"/>
          <w:szCs w:val="32"/>
          <w:lang w:val="x-none"/>
        </w:rPr>
        <w:t>。問：</w:t>
      </w:r>
      <w:r w:rsidR="005C5B82">
        <w:rPr>
          <w:rFonts w:hAnsi="標楷體" w:cs="新細明體" w:hint="eastAsia"/>
          <w:bCs w:val="0"/>
          <w:kern w:val="0"/>
          <w:szCs w:val="32"/>
          <w:lang w:val="x-none"/>
        </w:rPr>
        <w:t>張○○</w:t>
      </w:r>
      <w:r w:rsidRPr="005C5B82">
        <w:rPr>
          <w:rFonts w:hAnsi="標楷體" w:cs="新細明體" w:hint="eastAsia"/>
          <w:bCs w:val="0"/>
          <w:kern w:val="0"/>
          <w:szCs w:val="32"/>
          <w:lang w:val="x-none"/>
        </w:rPr>
        <w:t>把減少裁罰項目後的簽呈上呈，最後是由</w:t>
      </w:r>
      <w:r w:rsidR="005C5B82">
        <w:rPr>
          <w:rFonts w:hAnsi="標楷體" w:cs="新細明體" w:hint="eastAsia"/>
          <w:bCs w:val="0"/>
          <w:kern w:val="0"/>
          <w:szCs w:val="32"/>
          <w:lang w:val="x-none"/>
        </w:rPr>
        <w:t>李○○</w:t>
      </w:r>
      <w:r w:rsidRPr="005C5B82">
        <w:rPr>
          <w:rFonts w:hAnsi="標楷體" w:cs="新細明體" w:hint="eastAsia"/>
          <w:bCs w:val="0"/>
          <w:kern w:val="0"/>
          <w:szCs w:val="32"/>
          <w:lang w:val="x-none"/>
        </w:rPr>
        <w:t>決行，當下</w:t>
      </w:r>
      <w:r w:rsidR="005C5B82">
        <w:rPr>
          <w:rFonts w:hAnsi="標楷體" w:cs="新細明體" w:hint="eastAsia"/>
          <w:bCs w:val="0"/>
          <w:kern w:val="0"/>
          <w:szCs w:val="32"/>
          <w:lang w:val="x-none"/>
        </w:rPr>
        <w:t>李○○</w:t>
      </w:r>
      <w:r w:rsidRPr="005C5B82">
        <w:rPr>
          <w:rFonts w:hAnsi="標楷體" w:cs="新細明體" w:hint="eastAsia"/>
          <w:bCs w:val="0"/>
          <w:kern w:val="0"/>
          <w:szCs w:val="32"/>
          <w:lang w:val="x-none"/>
        </w:rPr>
        <w:t>有無問你說，這件案子如何?答：沒有。問:</w:t>
      </w:r>
      <w:r w:rsidR="005C5B82">
        <w:rPr>
          <w:rFonts w:hAnsi="標楷體" w:cs="新細明體" w:hint="eastAsia"/>
          <w:bCs w:val="0"/>
          <w:kern w:val="0"/>
          <w:szCs w:val="32"/>
          <w:lang w:val="x-none"/>
        </w:rPr>
        <w:t>李○○</w:t>
      </w:r>
      <w:r w:rsidRPr="005C5B82">
        <w:rPr>
          <w:rFonts w:hAnsi="標楷體" w:cs="新細明體" w:hint="eastAsia"/>
          <w:bCs w:val="0"/>
          <w:kern w:val="0"/>
          <w:szCs w:val="32"/>
          <w:lang w:val="x-none"/>
        </w:rPr>
        <w:t>決行時，你有無向他報告說，本件有立委案件單，或把立委案件單一併簽呈上呈？</w:t>
      </w:r>
      <w:r w:rsidRPr="005C5B82">
        <w:rPr>
          <w:rFonts w:hAnsi="標楷體" w:cs="新細明體" w:hint="eastAsia"/>
          <w:bCs w:val="0"/>
          <w:kern w:val="0"/>
          <w:szCs w:val="32"/>
          <w:lang w:val="x-none"/>
        </w:rPr>
        <w:lastRenderedPageBreak/>
        <w:t>答</w:t>
      </w:r>
      <w:r w:rsidRPr="005C5B82">
        <w:rPr>
          <w:rFonts w:hAnsi="標楷體" w:cs="新細明體"/>
          <w:bCs w:val="0"/>
          <w:kern w:val="0"/>
          <w:szCs w:val="32"/>
          <w:lang w:val="x-none"/>
        </w:rPr>
        <w:t>:</w:t>
      </w:r>
      <w:r w:rsidRPr="005C5B82">
        <w:rPr>
          <w:rFonts w:hAnsi="標楷體" w:cs="新細明體" w:hint="eastAsia"/>
          <w:bCs w:val="0"/>
          <w:kern w:val="0"/>
          <w:szCs w:val="32"/>
          <w:lang w:val="x-none"/>
        </w:rPr>
        <w:t>沒有，我也沒有跟他說本件有立委案件單。</w:t>
      </w:r>
      <w:r w:rsidRPr="005C5B82">
        <w:rPr>
          <w:rFonts w:hAnsi="標楷體" w:cs="新細明體" w:hint="eastAsia"/>
          <w:bCs w:val="0"/>
          <w:kern w:val="0"/>
          <w:szCs w:val="32"/>
          <w:u w:val="single"/>
          <w:lang w:val="x-none"/>
        </w:rPr>
        <w:t>問：本件簽呈上呈有無附任何資料給</w:t>
      </w:r>
      <w:r w:rsidR="005C5B82">
        <w:rPr>
          <w:rFonts w:hAnsi="標楷體" w:cs="新細明體" w:hint="eastAsia"/>
          <w:bCs w:val="0"/>
          <w:kern w:val="0"/>
          <w:szCs w:val="32"/>
          <w:u w:val="single"/>
          <w:lang w:val="x-none"/>
        </w:rPr>
        <w:t>李○○</w:t>
      </w:r>
      <w:r w:rsidRPr="005C5B82">
        <w:rPr>
          <w:rFonts w:hAnsi="標楷體" w:cs="新細明體" w:hint="eastAsia"/>
          <w:bCs w:val="0"/>
          <w:kern w:val="0"/>
          <w:szCs w:val="32"/>
          <w:u w:val="single"/>
          <w:lang w:val="x-none"/>
        </w:rPr>
        <w:t>看？答：修改後檢查資料。問：有無呈報</w:t>
      </w:r>
      <w:r w:rsidR="005C5B82">
        <w:rPr>
          <w:rFonts w:hAnsi="標楷體" w:cs="新細明體" w:hint="eastAsia"/>
          <w:bCs w:val="0"/>
          <w:kern w:val="0"/>
          <w:szCs w:val="32"/>
          <w:u w:val="single"/>
          <w:lang w:val="x-none"/>
        </w:rPr>
        <w:t>李○○</w:t>
      </w:r>
      <w:r w:rsidRPr="005C5B82">
        <w:rPr>
          <w:rFonts w:hAnsi="標楷體" w:cs="新細明體" w:hint="eastAsia"/>
          <w:bCs w:val="0"/>
          <w:kern w:val="0"/>
          <w:szCs w:val="32"/>
          <w:u w:val="single"/>
          <w:lang w:val="x-none"/>
        </w:rPr>
        <w:t>修改前的檢查資料？答：沒有</w:t>
      </w:r>
      <w:r w:rsidRPr="005C5B82">
        <w:rPr>
          <w:rFonts w:hAnsi="標楷體" w:cs="新細明體" w:hint="eastAsia"/>
          <w:bCs w:val="0"/>
          <w:kern w:val="0"/>
          <w:szCs w:val="32"/>
          <w:lang w:val="x-none"/>
        </w:rPr>
        <w:t>。</w:t>
      </w:r>
      <w:r w:rsidRPr="005C5B82">
        <w:rPr>
          <w:rFonts w:hAnsi="標楷體" w:cs="新細明體" w:hint="eastAsia"/>
          <w:bCs w:val="0"/>
          <w:kern w:val="0"/>
          <w:szCs w:val="32"/>
          <w:u w:val="single"/>
          <w:lang w:val="x-none"/>
        </w:rPr>
        <w:t>問：本件</w:t>
      </w:r>
      <w:r w:rsidR="005C5B82">
        <w:rPr>
          <w:rFonts w:hAnsi="標楷體" w:cs="新細明體" w:hint="eastAsia"/>
          <w:bCs w:val="0"/>
          <w:kern w:val="0"/>
          <w:szCs w:val="32"/>
          <w:u w:val="single"/>
          <w:lang w:val="x-none"/>
        </w:rPr>
        <w:t>李○○</w:t>
      </w:r>
      <w:r w:rsidRPr="005C5B82">
        <w:rPr>
          <w:rFonts w:hAnsi="標楷體" w:cs="新細明體" w:hint="eastAsia"/>
          <w:bCs w:val="0"/>
          <w:kern w:val="0"/>
          <w:szCs w:val="32"/>
          <w:u w:val="single"/>
          <w:lang w:val="x-none"/>
        </w:rPr>
        <w:t>決行後，或者</w:t>
      </w:r>
      <w:r w:rsidR="005C5B82">
        <w:rPr>
          <w:rFonts w:hAnsi="標楷體" w:cs="新細明體" w:hint="eastAsia"/>
          <w:bCs w:val="0"/>
          <w:kern w:val="0"/>
          <w:szCs w:val="32"/>
          <w:u w:val="single"/>
          <w:lang w:val="x-none"/>
        </w:rPr>
        <w:t>張○○</w:t>
      </w:r>
      <w:r w:rsidRPr="005C5B82">
        <w:rPr>
          <w:rFonts w:hAnsi="標楷體" w:cs="新細明體" w:hint="eastAsia"/>
          <w:bCs w:val="0"/>
          <w:kern w:val="0"/>
          <w:szCs w:val="32"/>
          <w:u w:val="single"/>
          <w:lang w:val="x-none"/>
        </w:rPr>
        <w:t>減少裁罰項目後，有無再向</w:t>
      </w:r>
      <w:r w:rsidR="005C5B82">
        <w:rPr>
          <w:rFonts w:hAnsi="標楷體" w:cs="新細明體" w:hint="eastAsia"/>
          <w:bCs w:val="0"/>
          <w:kern w:val="0"/>
          <w:szCs w:val="32"/>
          <w:u w:val="single"/>
          <w:lang w:val="x-none"/>
        </w:rPr>
        <w:t>游○○</w:t>
      </w:r>
      <w:r w:rsidRPr="005C5B82">
        <w:rPr>
          <w:rFonts w:hAnsi="標楷體" w:cs="新細明體" w:hint="eastAsia"/>
          <w:bCs w:val="0"/>
          <w:kern w:val="0"/>
          <w:szCs w:val="32"/>
          <w:u w:val="single"/>
          <w:lang w:val="x-none"/>
        </w:rPr>
        <w:t>報告處理結果及方式？答：沒有，</w:t>
      </w:r>
      <w:r w:rsidR="005C5B82">
        <w:rPr>
          <w:rFonts w:hAnsi="標楷體" w:cs="新細明體" w:hint="eastAsia"/>
          <w:bCs w:val="0"/>
          <w:kern w:val="0"/>
          <w:szCs w:val="32"/>
          <w:u w:val="single"/>
          <w:lang w:val="x-none"/>
        </w:rPr>
        <w:t>游○○</w:t>
      </w:r>
      <w:r w:rsidRPr="005C5B82">
        <w:rPr>
          <w:rFonts w:hAnsi="標楷體" w:cs="新細明體" w:hint="eastAsia"/>
          <w:bCs w:val="0"/>
          <w:kern w:val="0"/>
          <w:szCs w:val="32"/>
          <w:u w:val="single"/>
          <w:lang w:val="x-none"/>
        </w:rPr>
        <w:t>事後也沒有問</w:t>
      </w:r>
      <w:r w:rsidRPr="005C5B82">
        <w:rPr>
          <w:rFonts w:hAnsi="標楷體" w:cs="新細明體" w:hint="eastAsia"/>
          <w:bCs w:val="0"/>
          <w:kern w:val="0"/>
          <w:szCs w:val="32"/>
          <w:lang w:val="x-none"/>
        </w:rPr>
        <w:t>。問：那你跟</w:t>
      </w:r>
      <w:r w:rsidR="005C5B82">
        <w:rPr>
          <w:rFonts w:hAnsi="標楷體" w:cs="新細明體" w:hint="eastAsia"/>
          <w:bCs w:val="0"/>
          <w:kern w:val="0"/>
          <w:szCs w:val="32"/>
          <w:lang w:val="x-none"/>
        </w:rPr>
        <w:t>張○○</w:t>
      </w:r>
      <w:r w:rsidRPr="005C5B82">
        <w:rPr>
          <w:rFonts w:hAnsi="標楷體" w:cs="新細明體" w:hint="eastAsia"/>
          <w:bCs w:val="0"/>
          <w:kern w:val="0"/>
          <w:szCs w:val="32"/>
          <w:lang w:val="x-none"/>
        </w:rPr>
        <w:t>如何回覆立委？答:我是回覆給國會辦公室聯絡人張</w:t>
      </w:r>
      <w:r w:rsidR="009204B3">
        <w:rPr>
          <w:rFonts w:hAnsi="標楷體" w:cs="新細明體" w:hint="eastAsia"/>
          <w:bCs w:val="0"/>
          <w:kern w:val="0"/>
          <w:szCs w:val="32"/>
          <w:lang w:val="x-none"/>
        </w:rPr>
        <w:t>○○</w:t>
      </w:r>
      <w:r w:rsidRPr="005C5B82">
        <w:rPr>
          <w:rFonts w:hAnsi="標楷體" w:cs="新細明體" w:hint="eastAsia"/>
          <w:bCs w:val="0"/>
          <w:kern w:val="0"/>
          <w:szCs w:val="32"/>
          <w:lang w:val="x-none"/>
        </w:rPr>
        <w:t>，當時張</w:t>
      </w:r>
      <w:r w:rsidR="009204B3">
        <w:rPr>
          <w:rFonts w:hAnsi="標楷體" w:cs="新細明體" w:hint="eastAsia"/>
          <w:bCs w:val="0"/>
          <w:kern w:val="0"/>
          <w:szCs w:val="32"/>
          <w:lang w:val="x-none"/>
        </w:rPr>
        <w:t>○○</w:t>
      </w:r>
      <w:r w:rsidRPr="005C5B82">
        <w:rPr>
          <w:rFonts w:hAnsi="標楷體" w:cs="新細明體" w:hint="eastAsia"/>
          <w:bCs w:val="0"/>
          <w:kern w:val="0"/>
          <w:szCs w:val="32"/>
          <w:lang w:val="x-none"/>
        </w:rPr>
        <w:t>是打電話問我處理結果為何，我是跟他說處理情形，就是只裁罰兩家變1家，項目變成3項，細節我沒有跟他說……。</w:t>
      </w:r>
      <w:r w:rsidRPr="005C5B82">
        <w:rPr>
          <w:rFonts w:hAnsi="標楷體" w:cs="新細明體" w:hint="eastAsia"/>
          <w:bCs w:val="0"/>
          <w:kern w:val="0"/>
          <w:szCs w:val="32"/>
          <w:u w:val="single"/>
          <w:lang w:val="x-none"/>
        </w:rPr>
        <w:t>問：主任、副主任在這方面交辦下來，會具體指示你要如何處理嗎?答:沒有，因為這是各科室的權限，主任、副主任不會管那麼細，實際問題他們不會知道那麼清楚</w:t>
      </w:r>
      <w:r w:rsidRPr="005C5B82">
        <w:rPr>
          <w:rFonts w:hAnsi="標楷體" w:cs="新細明體" w:hint="eastAsia"/>
          <w:bCs w:val="0"/>
          <w:kern w:val="0"/>
          <w:szCs w:val="32"/>
          <w:lang w:val="x-none"/>
        </w:rPr>
        <w:t>。……問：所以依你所說，主任、副主任根本不知道你減少裁罰之内容?答：不知道，因為我不會跟他講細節。</w:t>
      </w:r>
      <w:r w:rsidRPr="005C5B82">
        <w:rPr>
          <w:rFonts w:hAnsi="標楷體" w:cs="新細明體" w:hint="eastAsia"/>
          <w:bCs w:val="0"/>
          <w:kern w:val="0"/>
          <w:szCs w:val="32"/>
          <w:u w:val="single"/>
          <w:lang w:val="x-none"/>
        </w:rPr>
        <w:t>問：主任、副主任到底有無直接跟你說，你就減少裁罰項目跟家數？答：沒有。問：所以本件是你自己決定這做的嗎？答：我自己決定的</w:t>
      </w:r>
      <w:r w:rsidRPr="005C5B82">
        <w:rPr>
          <w:rFonts w:hAnsi="標楷體" w:cs="新細明體" w:hint="eastAsia"/>
          <w:bCs w:val="0"/>
          <w:kern w:val="0"/>
          <w:szCs w:val="32"/>
          <w:lang w:val="x-none"/>
        </w:rPr>
        <w:t>。」</w:t>
      </w:r>
      <w:r w:rsidRPr="005C5B82">
        <w:rPr>
          <w:rStyle w:val="afe"/>
          <w:rFonts w:hAnsi="標楷體" w:cs="新細明體"/>
          <w:bCs w:val="0"/>
          <w:kern w:val="0"/>
          <w:szCs w:val="32"/>
          <w:lang w:val="x-none"/>
        </w:rPr>
        <w:footnoteReference w:id="8"/>
      </w:r>
    </w:p>
    <w:p w:rsidR="00D35E4A" w:rsidRPr="005C5B82" w:rsidRDefault="005C5B82" w:rsidP="00596178">
      <w:pPr>
        <w:pStyle w:val="4"/>
        <w:rPr>
          <w:rFonts w:hAnsi="標楷體"/>
          <w:szCs w:val="32"/>
        </w:rPr>
      </w:pPr>
      <w:r>
        <w:rPr>
          <w:rFonts w:hAnsi="標楷體" w:hint="eastAsia"/>
          <w:szCs w:val="32"/>
        </w:rPr>
        <w:t>張○○</w:t>
      </w:r>
      <w:r w:rsidR="00D35E4A" w:rsidRPr="005C5B82">
        <w:rPr>
          <w:rFonts w:hAnsi="標楷體" w:hint="eastAsia"/>
          <w:szCs w:val="32"/>
        </w:rPr>
        <w:t>筆錄:</w:t>
      </w:r>
    </w:p>
    <w:p w:rsidR="00D35E4A" w:rsidRPr="005C5B82" w:rsidRDefault="00D35E4A" w:rsidP="00C924D4">
      <w:pPr>
        <w:pStyle w:val="5"/>
        <w:rPr>
          <w:rFonts w:hAnsi="標楷體"/>
          <w:szCs w:val="32"/>
        </w:rPr>
      </w:pPr>
      <w:r w:rsidRPr="005C5B82">
        <w:rPr>
          <w:rFonts w:hAnsi="標楷體" w:hint="eastAsia"/>
          <w:szCs w:val="32"/>
        </w:rPr>
        <w:t>「</w:t>
      </w:r>
      <w:r w:rsidRPr="005C5B82">
        <w:rPr>
          <w:rFonts w:hAnsi="標楷體" w:hint="eastAsia"/>
          <w:szCs w:val="32"/>
          <w:u w:val="single"/>
        </w:rPr>
        <w:t>問：本案除了</w:t>
      </w:r>
      <w:r w:rsidR="005C5B82">
        <w:rPr>
          <w:rFonts w:hAnsi="標楷體" w:hint="eastAsia"/>
          <w:szCs w:val="32"/>
          <w:u w:val="single"/>
        </w:rPr>
        <w:t>陳○○</w:t>
      </w:r>
      <w:r w:rsidRPr="005C5B82">
        <w:rPr>
          <w:rFonts w:hAnsi="標楷體" w:hint="eastAsia"/>
          <w:szCs w:val="32"/>
          <w:u w:val="single"/>
        </w:rPr>
        <w:t>有跟你說要更改違規事項外，還有無其他人跟你說要更改違規事項?答:沒有，我接觸的都是</w:t>
      </w:r>
      <w:r w:rsidR="005C5B82">
        <w:rPr>
          <w:rFonts w:hAnsi="標楷體" w:hint="eastAsia"/>
          <w:szCs w:val="32"/>
          <w:u w:val="single"/>
        </w:rPr>
        <w:t>陳○○</w:t>
      </w:r>
      <w:r w:rsidRPr="005C5B82">
        <w:rPr>
          <w:rFonts w:hAnsi="標楷體" w:hint="eastAsia"/>
          <w:szCs w:val="32"/>
        </w:rPr>
        <w:t>。問：</w:t>
      </w:r>
      <w:r w:rsidR="005C5B82">
        <w:rPr>
          <w:rFonts w:hAnsi="標楷體" w:hint="eastAsia"/>
          <w:szCs w:val="32"/>
        </w:rPr>
        <w:t>陳○○</w:t>
      </w:r>
      <w:r w:rsidRPr="005C5B82">
        <w:rPr>
          <w:rFonts w:hAnsi="標楷體" w:hint="eastAsia"/>
          <w:szCs w:val="32"/>
        </w:rPr>
        <w:t>有無跟你提起，是何人要這樣做?答：沒有，</w:t>
      </w:r>
      <w:r w:rsidR="005C5B82">
        <w:rPr>
          <w:rFonts w:hAnsi="標楷體" w:hint="eastAsia"/>
          <w:szCs w:val="32"/>
        </w:rPr>
        <w:t>陳○○</w:t>
      </w:r>
      <w:r w:rsidRPr="005C5B82">
        <w:rPr>
          <w:rFonts w:hAnsi="標楷體" w:hint="eastAsia"/>
          <w:szCs w:val="32"/>
        </w:rPr>
        <w:t>就直接給我看立委請託單，問我當天檢查的狀況，跟我討論。</w:t>
      </w:r>
      <w:r w:rsidRPr="005C5B82">
        <w:rPr>
          <w:rFonts w:hAnsi="標楷體" w:hint="eastAsia"/>
          <w:szCs w:val="32"/>
          <w:u w:val="single"/>
        </w:rPr>
        <w:t>問：主任跟副主任有無跟你</w:t>
      </w:r>
      <w:r w:rsidRPr="005C5B82">
        <w:rPr>
          <w:rFonts w:hAnsi="標楷體" w:hint="eastAsia"/>
          <w:szCs w:val="32"/>
          <w:u w:val="single"/>
        </w:rPr>
        <w:lastRenderedPageBreak/>
        <w:t>提過這些事情？答:沒有，因為我完全碰不到他們，他們不會跟我說個案，他們會接觸的都是</w:t>
      </w:r>
      <w:r w:rsidR="005C5B82">
        <w:rPr>
          <w:rFonts w:hAnsi="標楷體" w:hint="eastAsia"/>
          <w:szCs w:val="32"/>
          <w:u w:val="single"/>
        </w:rPr>
        <w:t>陳○○</w:t>
      </w:r>
      <w:r w:rsidRPr="005C5B82">
        <w:rPr>
          <w:rFonts w:hAnsi="標楷體" w:hint="eastAsia"/>
          <w:szCs w:val="32"/>
        </w:rPr>
        <w:t>。問：主任與副主任有無跟</w:t>
      </w:r>
      <w:r w:rsidR="005C5B82">
        <w:rPr>
          <w:rFonts w:hAnsi="標楷體" w:hint="eastAsia"/>
          <w:szCs w:val="32"/>
        </w:rPr>
        <w:t>陳○○</w:t>
      </w:r>
      <w:r w:rsidRPr="005C5B82">
        <w:rPr>
          <w:rFonts w:hAnsi="標楷體" w:hint="eastAsia"/>
          <w:szCs w:val="32"/>
        </w:rPr>
        <w:t>講過這件事情？答：這我不知道，這要問</w:t>
      </w:r>
      <w:r w:rsidR="005C5B82">
        <w:rPr>
          <w:rFonts w:hAnsi="標楷體" w:hint="eastAsia"/>
          <w:szCs w:val="32"/>
        </w:rPr>
        <w:t>陳○○</w:t>
      </w:r>
      <w:r w:rsidRPr="005C5B82">
        <w:rPr>
          <w:rFonts w:hAnsi="標楷體" w:hint="eastAsia"/>
          <w:szCs w:val="32"/>
        </w:rPr>
        <w:t>。」</w:t>
      </w:r>
      <w:r w:rsidRPr="005C5B82">
        <w:rPr>
          <w:rStyle w:val="afe"/>
          <w:rFonts w:hAnsi="標楷體"/>
          <w:szCs w:val="32"/>
        </w:rPr>
        <w:footnoteReference w:id="9"/>
      </w:r>
    </w:p>
    <w:p w:rsidR="00D35E4A" w:rsidRPr="005C5B82" w:rsidRDefault="00D35E4A" w:rsidP="009816E5">
      <w:pPr>
        <w:pStyle w:val="5"/>
        <w:rPr>
          <w:rFonts w:hAnsi="標楷體"/>
          <w:szCs w:val="32"/>
        </w:rPr>
      </w:pPr>
      <w:r w:rsidRPr="005C5B82">
        <w:rPr>
          <w:rFonts w:hAnsi="標楷體" w:hint="eastAsia"/>
          <w:szCs w:val="32"/>
        </w:rPr>
        <w:t>「</w:t>
      </w:r>
      <w:r w:rsidRPr="005C5B82">
        <w:rPr>
          <w:rFonts w:hAnsi="標楷體" w:cs="新細明體" w:hint="eastAsia"/>
          <w:kern w:val="0"/>
          <w:szCs w:val="32"/>
          <w:lang w:val="x-none"/>
        </w:rPr>
        <w:t>問：北區職安中心位列</w:t>
      </w:r>
      <w:r w:rsidR="005C5B82">
        <w:rPr>
          <w:rFonts w:hAnsi="標楷體" w:cs="新細明體" w:hint="eastAsia"/>
          <w:kern w:val="0"/>
          <w:szCs w:val="32"/>
          <w:lang w:val="x-none"/>
        </w:rPr>
        <w:t>陳○○</w:t>
      </w:r>
      <w:r w:rsidRPr="005C5B82">
        <w:rPr>
          <w:rFonts w:hAnsi="標楷體" w:cs="新細明體" w:hint="eastAsia"/>
          <w:kern w:val="0"/>
          <w:szCs w:val="32"/>
          <w:lang w:val="x-none"/>
        </w:rPr>
        <w:t>之上者尚有數人……你何以竟願配合</w:t>
      </w:r>
      <w:r w:rsidR="005C5B82">
        <w:rPr>
          <w:rFonts w:hAnsi="標楷體" w:cs="新細明體" w:hint="eastAsia"/>
          <w:kern w:val="0"/>
          <w:szCs w:val="32"/>
          <w:lang w:val="x-none"/>
        </w:rPr>
        <w:t>陳○○</w:t>
      </w:r>
      <w:r w:rsidRPr="005C5B82">
        <w:rPr>
          <w:rFonts w:hAnsi="標楷體" w:cs="新細明體" w:hint="eastAsia"/>
          <w:kern w:val="0"/>
          <w:szCs w:val="32"/>
          <w:lang w:val="x-none"/>
        </w:rPr>
        <w:t>而為，又何以不向上上級請示？答：……我有表示，我覺得會計同1家，但法人登記不一樣，是2家，但</w:t>
      </w:r>
      <w:r w:rsidR="005C5B82">
        <w:rPr>
          <w:rFonts w:hAnsi="標楷體" w:cs="新細明體" w:hint="eastAsia"/>
          <w:kern w:val="0"/>
          <w:szCs w:val="32"/>
          <w:lang w:val="x-none"/>
        </w:rPr>
        <w:t>陳○○</w:t>
      </w:r>
      <w:r w:rsidRPr="005C5B82">
        <w:rPr>
          <w:rFonts w:hAnsi="標楷體" w:cs="新細明體" w:hint="eastAsia"/>
          <w:kern w:val="0"/>
          <w:szCs w:val="32"/>
          <w:lang w:val="x-none"/>
        </w:rPr>
        <w:t>不接受我的說法。</w:t>
      </w:r>
      <w:r w:rsidRPr="005C5B82">
        <w:rPr>
          <w:rFonts w:hAnsi="標楷體" w:cs="新細明體" w:hint="eastAsia"/>
          <w:kern w:val="0"/>
          <w:szCs w:val="32"/>
          <w:u w:val="single"/>
          <w:lang w:val="x-none"/>
        </w:rPr>
        <w:t>我最後還是遵照</w:t>
      </w:r>
      <w:r w:rsidR="005C5B82">
        <w:rPr>
          <w:rFonts w:hAnsi="標楷體" w:cs="新細明體" w:hint="eastAsia"/>
          <w:kern w:val="0"/>
          <w:szCs w:val="32"/>
          <w:u w:val="single"/>
          <w:lang w:val="x-none"/>
        </w:rPr>
        <w:t>陳○○</w:t>
      </w:r>
      <w:r w:rsidRPr="005C5B82">
        <w:rPr>
          <w:rFonts w:hAnsi="標楷體" w:cs="新細明體" w:hint="eastAsia"/>
          <w:kern w:val="0"/>
          <w:szCs w:val="32"/>
          <w:u w:val="single"/>
          <w:lang w:val="x-none"/>
        </w:rPr>
        <w:t>指示，沒有向其他上級反映的原因，是當時沒有經驗，從未遇過相類似情況</w:t>
      </w:r>
      <w:r w:rsidRPr="005C5B82">
        <w:rPr>
          <w:rFonts w:hAnsi="標楷體" w:cs="新細明體" w:hint="eastAsia"/>
          <w:kern w:val="0"/>
          <w:szCs w:val="32"/>
          <w:lang w:val="x-none"/>
        </w:rPr>
        <w:t>，也沒有被民意代表關說過，想說</w:t>
      </w:r>
      <w:r w:rsidR="005C5B82">
        <w:rPr>
          <w:rFonts w:hAnsi="標楷體" w:cs="新細明體" w:hint="eastAsia"/>
          <w:kern w:val="0"/>
          <w:szCs w:val="32"/>
          <w:lang w:val="x-none"/>
        </w:rPr>
        <w:t>陳○○</w:t>
      </w:r>
      <w:r w:rsidRPr="005C5B82">
        <w:rPr>
          <w:rFonts w:hAnsi="標楷體" w:cs="新細明體" w:hint="eastAsia"/>
          <w:kern w:val="0"/>
          <w:szCs w:val="32"/>
          <w:lang w:val="x-none"/>
        </w:rPr>
        <w:t>是我長官，雖然我們兩人對法律的解釋不同，但</w:t>
      </w:r>
      <w:r w:rsidR="005C5B82">
        <w:rPr>
          <w:rFonts w:hAnsi="標楷體" w:cs="新細明體" w:hint="eastAsia"/>
          <w:kern w:val="0"/>
          <w:szCs w:val="32"/>
          <w:lang w:val="x-none"/>
        </w:rPr>
        <w:t>陳○○</w:t>
      </w:r>
      <w:r w:rsidRPr="005C5B82">
        <w:rPr>
          <w:rFonts w:hAnsi="標楷體" w:cs="新細明體" w:hint="eastAsia"/>
          <w:kern w:val="0"/>
          <w:szCs w:val="32"/>
          <w:lang w:val="x-none"/>
        </w:rPr>
        <w:t>是我長官，且實務比較有經驗……問：</w:t>
      </w:r>
      <w:r w:rsidR="005C5B82">
        <w:rPr>
          <w:rFonts w:hAnsi="標楷體" w:cs="新細明體" w:hint="eastAsia"/>
          <w:kern w:val="0"/>
          <w:szCs w:val="32"/>
          <w:lang w:val="x-none"/>
        </w:rPr>
        <w:t>陳○○</w:t>
      </w:r>
      <w:r w:rsidRPr="005C5B82">
        <w:rPr>
          <w:rFonts w:hAnsi="標楷體" w:cs="新細明體" w:hint="eastAsia"/>
          <w:kern w:val="0"/>
          <w:szCs w:val="32"/>
          <w:lang w:val="x-none"/>
        </w:rPr>
        <w:t>既云</w:t>
      </w:r>
      <w:r w:rsidR="005C5B82">
        <w:rPr>
          <w:rFonts w:hAnsi="標楷體" w:cs="新細明體" w:hint="eastAsia"/>
          <w:kern w:val="0"/>
          <w:szCs w:val="32"/>
          <w:lang w:val="x-none"/>
        </w:rPr>
        <w:t>游○○</w:t>
      </w:r>
      <w:r w:rsidRPr="005C5B82">
        <w:rPr>
          <w:rFonts w:hAnsi="標楷體" w:cs="新細明體" w:hint="eastAsia"/>
          <w:kern w:val="0"/>
          <w:szCs w:val="32"/>
          <w:lang w:val="x-none"/>
        </w:rPr>
        <w:t>交立委案件單予其收受時曾表示『要處理一下』，但未云細節如何處理，然</w:t>
      </w:r>
      <w:r w:rsidR="005C5B82">
        <w:rPr>
          <w:rFonts w:hAnsi="標楷體" w:cs="新細明體" w:hint="eastAsia"/>
          <w:kern w:val="0"/>
          <w:szCs w:val="32"/>
          <w:lang w:val="x-none"/>
        </w:rPr>
        <w:t>游○○</w:t>
      </w:r>
      <w:r w:rsidRPr="005C5B82">
        <w:rPr>
          <w:rFonts w:hAnsi="標楷體" w:cs="新細明體" w:hint="eastAsia"/>
          <w:kern w:val="0"/>
          <w:szCs w:val="32"/>
          <w:lang w:val="x-none"/>
        </w:rPr>
        <w:t>所述語焉不詳，</w:t>
      </w:r>
      <w:r w:rsidR="005C5B82">
        <w:rPr>
          <w:rFonts w:hAnsi="標楷體" w:cs="新細明體" w:hint="eastAsia"/>
          <w:kern w:val="0"/>
          <w:szCs w:val="32"/>
          <w:lang w:val="x-none"/>
        </w:rPr>
        <w:t>陳○○</w:t>
      </w:r>
      <w:r w:rsidRPr="005C5B82">
        <w:rPr>
          <w:rFonts w:hAnsi="標楷體" w:cs="新細明體" w:hint="eastAsia"/>
          <w:kern w:val="0"/>
          <w:szCs w:val="32"/>
          <w:lang w:val="x-none"/>
        </w:rPr>
        <w:t>有無立即請示要如何處理，且為何隻字不提你之檢查資料，表示依法無法免罰？答：這是他們上級長官的溝通過程，我不會知道，他們也沒有人告訴我，我也都沒聽過，我處理的資料也無從得知上情。問：你已遭起訴案件認定……</w:t>
      </w:r>
      <w:r w:rsidR="005C5B82">
        <w:rPr>
          <w:rFonts w:hAnsi="標楷體" w:cs="新細明體" w:hint="eastAsia"/>
          <w:kern w:val="0"/>
          <w:szCs w:val="32"/>
          <w:lang w:val="x-none"/>
        </w:rPr>
        <w:t>陳○○</w:t>
      </w:r>
      <w:r w:rsidRPr="005C5B82">
        <w:rPr>
          <w:rFonts w:hAnsi="標楷體" w:cs="新細明體" w:hint="eastAsia"/>
          <w:kern w:val="0"/>
          <w:szCs w:val="32"/>
          <w:lang w:val="x-none"/>
        </w:rPr>
        <w:t>之所以如此指示，係因已起訴之立委助理</w:t>
      </w:r>
      <w:r w:rsidR="005C5B82">
        <w:rPr>
          <w:rFonts w:hAnsi="標楷體" w:cs="新細明體" w:hint="eastAsia"/>
          <w:kern w:val="0"/>
          <w:szCs w:val="32"/>
          <w:lang w:val="x-none"/>
        </w:rPr>
        <w:t>陳○○</w:t>
      </w:r>
      <w:r w:rsidRPr="005C5B82">
        <w:rPr>
          <w:rFonts w:hAnsi="標楷體" w:cs="新細明體" w:hint="eastAsia"/>
          <w:kern w:val="0"/>
          <w:szCs w:val="32"/>
          <w:lang w:val="x-none"/>
        </w:rPr>
        <w:t>向職安署關說之故，到底實情為何？是你係全未請示，或雖曾請示，但不得要領……?</w:t>
      </w:r>
      <w:r w:rsidRPr="005C5B82">
        <w:rPr>
          <w:rFonts w:hAnsi="標楷體" w:cs="新細明體" w:hint="eastAsia"/>
          <w:kern w:val="0"/>
          <w:szCs w:val="32"/>
          <w:u w:val="single"/>
          <w:lang w:val="x-none"/>
        </w:rPr>
        <w:t>答：本件我從未向任何人請示過，因為立委並沒有找我，是</w:t>
      </w:r>
      <w:r w:rsidR="005C5B82">
        <w:rPr>
          <w:rFonts w:hAnsi="標楷體" w:cs="新細明體" w:hint="eastAsia"/>
          <w:kern w:val="0"/>
          <w:szCs w:val="32"/>
          <w:u w:val="single"/>
          <w:lang w:val="x-none"/>
        </w:rPr>
        <w:t>陳○○</w:t>
      </w:r>
      <w:r w:rsidRPr="005C5B82">
        <w:rPr>
          <w:rFonts w:hAnsi="標楷體" w:cs="新細明體" w:hint="eastAsia"/>
          <w:kern w:val="0"/>
          <w:szCs w:val="32"/>
          <w:u w:val="single"/>
          <w:lang w:val="x-none"/>
        </w:rPr>
        <w:t>主動詢問……後來我就照他的指示辦理，沒有另外請示別</w:t>
      </w:r>
      <w:r w:rsidRPr="005C5B82">
        <w:rPr>
          <w:rFonts w:hAnsi="標楷體" w:cs="新細明體" w:hint="eastAsia"/>
          <w:kern w:val="0"/>
          <w:szCs w:val="32"/>
          <w:u w:val="single"/>
          <w:lang w:val="x-none"/>
        </w:rPr>
        <w:lastRenderedPageBreak/>
        <w:t>人</w:t>
      </w:r>
      <w:r w:rsidRPr="005C5B82">
        <w:rPr>
          <w:rFonts w:hAnsi="標楷體" w:cs="新細明體" w:hint="eastAsia"/>
          <w:kern w:val="0"/>
          <w:szCs w:val="32"/>
          <w:lang w:val="x-none"/>
        </w:rPr>
        <w:t>。</w:t>
      </w:r>
      <w:r w:rsidRPr="005C5B82">
        <w:rPr>
          <w:rFonts w:hAnsi="標楷體" w:hint="eastAsia"/>
          <w:szCs w:val="32"/>
        </w:rPr>
        <w:t>」</w:t>
      </w:r>
      <w:r w:rsidRPr="005C5B82">
        <w:rPr>
          <w:rStyle w:val="afe"/>
          <w:rFonts w:hAnsi="標楷體"/>
          <w:szCs w:val="32"/>
        </w:rPr>
        <w:footnoteReference w:id="10"/>
      </w:r>
    </w:p>
    <w:p w:rsidR="00D35E4A" w:rsidRPr="005C5B82" w:rsidRDefault="00D35E4A" w:rsidP="009816E5">
      <w:pPr>
        <w:pStyle w:val="5"/>
        <w:rPr>
          <w:rFonts w:hAnsi="標楷體"/>
          <w:szCs w:val="32"/>
        </w:rPr>
      </w:pPr>
      <w:r w:rsidRPr="005C5B82">
        <w:rPr>
          <w:rFonts w:hAnsi="標楷體" w:cs="新細明體" w:hint="eastAsia"/>
          <w:kern w:val="0"/>
          <w:szCs w:val="32"/>
          <w:lang w:val="x-none"/>
        </w:rPr>
        <w:t>「問：你前述事業單位違反勞基法，需將『勞動部職業安全衛生署一般事業單位勞動條件檢查會談紀錄表』及『勞動部職業安全衛生署北區職業安全衛生中心談話纪錄』，以及『勞動部職業安全衛生署（北區職業安全衛生中心）勞動檢查結果通知書』列印後一併上陳，並需經由紙本文二層決行，</w:t>
      </w:r>
      <w:r w:rsidR="005C5B82">
        <w:rPr>
          <w:rFonts w:hAnsi="標楷體" w:cs="新細明體" w:hint="eastAsia"/>
          <w:kern w:val="0"/>
          <w:szCs w:val="32"/>
          <w:u w:val="single"/>
          <w:lang w:val="x-none"/>
        </w:rPr>
        <w:t>陳○○</w:t>
      </w:r>
      <w:r w:rsidRPr="005C5B82">
        <w:rPr>
          <w:rFonts w:hAnsi="標楷體" w:cs="新細明體" w:hint="eastAsia"/>
          <w:kern w:val="0"/>
          <w:szCs w:val="32"/>
          <w:u w:val="single"/>
          <w:lang w:val="x-none"/>
        </w:rPr>
        <w:t>曾退文予你重簽時，紙本及電子公文流程係由技正、科長、簡任技正、副主任或主任退回</w:t>
      </w:r>
      <w:r w:rsidRPr="005C5B82">
        <w:rPr>
          <w:rFonts w:hAnsi="標楷體" w:cs="新細明體" w:hint="eastAsia"/>
          <w:kern w:val="0"/>
          <w:szCs w:val="32"/>
          <w:lang w:val="x-none"/>
        </w:rPr>
        <w:t>？</w:t>
      </w:r>
      <w:r w:rsidRPr="005C5B82">
        <w:rPr>
          <w:rFonts w:hAnsi="標楷體" w:cs="新細明體" w:hint="eastAsia"/>
          <w:kern w:val="0"/>
          <w:szCs w:val="32"/>
          <w:u w:val="single"/>
          <w:lang w:val="x-none"/>
        </w:rPr>
        <w:t>答：我只能確定</w:t>
      </w:r>
      <w:r w:rsidR="005C5B82">
        <w:rPr>
          <w:rFonts w:hAnsi="標楷體" w:cs="新細明體" w:hint="eastAsia"/>
          <w:kern w:val="0"/>
          <w:szCs w:val="32"/>
          <w:u w:val="single"/>
          <w:lang w:val="x-none"/>
        </w:rPr>
        <w:t>陳○○</w:t>
      </w:r>
      <w:r w:rsidRPr="005C5B82">
        <w:rPr>
          <w:rFonts w:hAnsi="標楷體" w:cs="新細明體" w:hint="eastAsia"/>
          <w:kern w:val="0"/>
          <w:szCs w:val="32"/>
          <w:u w:val="single"/>
          <w:lang w:val="x-none"/>
        </w:rPr>
        <w:t>有詢問我並知悉我查處</w:t>
      </w:r>
      <w:r w:rsidR="005C5B82" w:rsidRPr="005C5B82">
        <w:rPr>
          <w:rFonts w:hAnsi="標楷體" w:cs="新細明體" w:hint="eastAsia"/>
          <w:kern w:val="0"/>
          <w:szCs w:val="32"/>
          <w:u w:val="single"/>
          <w:lang w:val="x-none"/>
        </w:rPr>
        <w:t>隆○</w:t>
      </w:r>
      <w:r w:rsidRPr="005C5B82">
        <w:rPr>
          <w:rFonts w:hAnsi="標楷體" w:cs="新細明體" w:hint="eastAsia"/>
          <w:kern w:val="0"/>
          <w:szCs w:val="32"/>
          <w:u w:val="single"/>
          <w:lang w:val="x-none"/>
        </w:rPr>
        <w:t>公司及</w:t>
      </w:r>
      <w:r w:rsidR="005C5B82" w:rsidRPr="005C5B82">
        <w:rPr>
          <w:rFonts w:hAnsi="標楷體" w:cs="新細明體" w:hint="eastAsia"/>
          <w:kern w:val="0"/>
          <w:szCs w:val="32"/>
          <w:u w:val="single"/>
          <w:lang w:val="x-none"/>
        </w:rPr>
        <w:t>隆○</w:t>
      </w:r>
      <w:r w:rsidRPr="005C5B82">
        <w:rPr>
          <w:rFonts w:hAnsi="標楷體" w:cs="新細明體" w:hint="eastAsia"/>
          <w:kern w:val="0"/>
          <w:szCs w:val="32"/>
          <w:u w:val="single"/>
          <w:lang w:val="x-none"/>
        </w:rPr>
        <w:t>公司各6項違法事項之情形</w:t>
      </w:r>
      <w:r w:rsidRPr="005C5B82">
        <w:rPr>
          <w:rFonts w:hAnsi="標楷體" w:cs="新細明體" w:hint="eastAsia"/>
          <w:kern w:val="0"/>
          <w:szCs w:val="32"/>
          <w:lang w:val="x-none"/>
        </w:rPr>
        <w:t>，他才可以明確的指示我隱匿</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公司的勞檢結果，但</w:t>
      </w:r>
      <w:r w:rsidRPr="005C5B82">
        <w:rPr>
          <w:rFonts w:hAnsi="標楷體" w:cs="新細明體" w:hint="eastAsia"/>
          <w:kern w:val="0"/>
          <w:szCs w:val="32"/>
          <w:u w:val="single"/>
          <w:lang w:val="x-none"/>
        </w:rPr>
        <w:t>從公文系統流程中，呈現的都是竄改後的内容，所以</w:t>
      </w:r>
      <w:r w:rsidR="005C5B82">
        <w:rPr>
          <w:rFonts w:hAnsi="標楷體" w:cs="新細明體" w:hint="eastAsia"/>
          <w:kern w:val="0"/>
          <w:szCs w:val="32"/>
          <w:u w:val="single"/>
          <w:lang w:val="x-none"/>
        </w:rPr>
        <w:t>陳○○</w:t>
      </w:r>
      <w:r w:rsidRPr="005C5B82">
        <w:rPr>
          <w:rFonts w:hAnsi="標楷體" w:cs="新細明體" w:hint="eastAsia"/>
          <w:kern w:val="0"/>
          <w:szCs w:val="32"/>
          <w:u w:val="single"/>
          <w:lang w:val="x-none"/>
        </w:rPr>
        <w:t>應該是在我上陳之前就要求我塗銷</w:t>
      </w:r>
      <w:r w:rsidR="005C5B82" w:rsidRPr="005C5B82">
        <w:rPr>
          <w:rFonts w:hAnsi="標楷體" w:cs="新細明體" w:hint="eastAsia"/>
          <w:kern w:val="0"/>
          <w:szCs w:val="32"/>
          <w:u w:val="single"/>
          <w:lang w:val="x-none"/>
        </w:rPr>
        <w:t>隆○</w:t>
      </w:r>
      <w:r w:rsidRPr="005C5B82">
        <w:rPr>
          <w:rFonts w:hAnsi="標楷體" w:cs="新細明體" w:hint="eastAsia"/>
          <w:kern w:val="0"/>
          <w:szCs w:val="32"/>
          <w:u w:val="single"/>
          <w:lang w:val="x-none"/>
        </w:rPr>
        <w:t>公司3項違規事實</w:t>
      </w:r>
      <w:r w:rsidRPr="005C5B82">
        <w:rPr>
          <w:rFonts w:hAnsi="標楷體" w:cs="新細明體" w:hint="eastAsia"/>
          <w:kern w:val="0"/>
          <w:szCs w:val="32"/>
          <w:lang w:val="x-none"/>
        </w:rPr>
        <w:t>，但我並不能確知是</w:t>
      </w:r>
      <w:r w:rsidR="005C5B82">
        <w:rPr>
          <w:rFonts w:hAnsi="標楷體" w:cs="新細明體" w:hint="eastAsia"/>
          <w:kern w:val="0"/>
          <w:szCs w:val="32"/>
          <w:lang w:val="x-none"/>
        </w:rPr>
        <w:t>陳○○</w:t>
      </w:r>
      <w:r w:rsidRPr="005C5B82">
        <w:rPr>
          <w:rFonts w:hAnsi="標楷體" w:cs="新細明體" w:hint="eastAsia"/>
          <w:kern w:val="0"/>
          <w:szCs w:val="32"/>
          <w:lang w:val="x-none"/>
        </w:rPr>
        <w:t>直接主導，或是有往上與長官討論，我不清楚他有無與上級簡任技正、副主任或主任等長官討論此事。」</w:t>
      </w:r>
      <w:r w:rsidRPr="005C5B82">
        <w:rPr>
          <w:rStyle w:val="afe"/>
          <w:rFonts w:hAnsi="標楷體" w:cs="新細明體"/>
          <w:kern w:val="0"/>
          <w:szCs w:val="32"/>
          <w:lang w:val="x-none"/>
        </w:rPr>
        <w:footnoteReference w:id="11"/>
      </w:r>
    </w:p>
    <w:p w:rsidR="00D35E4A" w:rsidRPr="005C5B82" w:rsidRDefault="005C5B82" w:rsidP="00C924D4">
      <w:pPr>
        <w:pStyle w:val="4"/>
        <w:rPr>
          <w:rFonts w:hAnsi="標楷體"/>
          <w:szCs w:val="32"/>
        </w:rPr>
      </w:pPr>
      <w:r>
        <w:rPr>
          <w:rFonts w:hAnsi="標楷體" w:cs="新細明體" w:hint="eastAsia"/>
          <w:kern w:val="0"/>
          <w:szCs w:val="32"/>
          <w:lang w:val="x-none"/>
        </w:rPr>
        <w:t>游○○</w:t>
      </w:r>
      <w:r w:rsidR="00D35E4A" w:rsidRPr="005C5B82">
        <w:rPr>
          <w:rFonts w:hAnsi="標楷體" w:hint="eastAsia"/>
          <w:szCs w:val="32"/>
        </w:rPr>
        <w:t>筆錄:</w:t>
      </w:r>
    </w:p>
    <w:p w:rsidR="00D35E4A" w:rsidRPr="005C5B82" w:rsidRDefault="00D35E4A" w:rsidP="00C924D4">
      <w:pPr>
        <w:pStyle w:val="5"/>
        <w:rPr>
          <w:rFonts w:hAnsi="標楷體"/>
          <w:szCs w:val="32"/>
        </w:rPr>
      </w:pPr>
      <w:r w:rsidRPr="005C5B82">
        <w:rPr>
          <w:rFonts w:hAnsi="標楷體" w:hint="eastAsia"/>
          <w:szCs w:val="32"/>
        </w:rPr>
        <w:t>「問：……你或副主任</w:t>
      </w:r>
      <w:r w:rsidR="005C5B82">
        <w:rPr>
          <w:rFonts w:hAnsi="標楷體" w:hint="eastAsia"/>
          <w:szCs w:val="32"/>
        </w:rPr>
        <w:t>李○○</w:t>
      </w:r>
      <w:r w:rsidRPr="005C5B82">
        <w:rPr>
          <w:rFonts w:hAnsi="標楷體" w:hint="eastAsia"/>
          <w:szCs w:val="32"/>
        </w:rPr>
        <w:t>將案件交辦下來，並曾表示『去處理一下』，亦即你及</w:t>
      </w:r>
      <w:r w:rsidR="005C5B82">
        <w:rPr>
          <w:rFonts w:hAnsi="標楷體" w:hint="eastAsia"/>
          <w:szCs w:val="32"/>
        </w:rPr>
        <w:t>李○○</w:t>
      </w:r>
      <w:r w:rsidRPr="005C5B82">
        <w:rPr>
          <w:rFonts w:hAnsi="標楷體" w:hint="eastAsia"/>
          <w:szCs w:val="32"/>
        </w:rPr>
        <w:t>指示實際經手的基層人員違法放水，與你前述不同，對此你有何說明？答：我沒有指示放水，『去處理一下』的意思是依法回覆立法委員……。問：提示之</w:t>
      </w:r>
      <w:r w:rsidRPr="005C5B82">
        <w:rPr>
          <w:rFonts w:hAnsi="標楷體"/>
          <w:szCs w:val="32"/>
        </w:rPr>
        <w:t>104</w:t>
      </w:r>
      <w:r w:rsidRPr="005C5B82">
        <w:rPr>
          <w:rFonts w:hAnsi="標楷體" w:hint="eastAsia"/>
          <w:szCs w:val="32"/>
        </w:rPr>
        <w:t>年</w:t>
      </w:r>
      <w:r w:rsidRPr="005C5B82">
        <w:rPr>
          <w:rFonts w:hAnsi="標楷體"/>
          <w:szCs w:val="32"/>
        </w:rPr>
        <w:t>9</w:t>
      </w:r>
      <w:r w:rsidRPr="005C5B82">
        <w:rPr>
          <w:rFonts w:hAnsi="標楷體" w:hint="eastAsia"/>
          <w:szCs w:val="32"/>
        </w:rPr>
        <w:t>月</w:t>
      </w:r>
      <w:r w:rsidRPr="005C5B82">
        <w:rPr>
          <w:rFonts w:hAnsi="標楷體"/>
          <w:szCs w:val="32"/>
        </w:rPr>
        <w:t>10</w:t>
      </w:r>
      <w:r w:rsidRPr="005C5B82">
        <w:rPr>
          <w:rFonts w:hAnsi="標楷體" w:hint="eastAsia"/>
          <w:szCs w:val="32"/>
        </w:rPr>
        <w:t>日『勞動部職業安全衛生署立法委員案件單』，你如何處置或交代所屬人員？答：（經檢視後作答）我印象中，這件案子</w:t>
      </w:r>
      <w:r w:rsidRPr="005C5B82">
        <w:rPr>
          <w:rFonts w:hAnsi="標楷體" w:hint="eastAsia"/>
          <w:szCs w:val="32"/>
        </w:rPr>
        <w:lastRenderedPageBreak/>
        <w:t>應該是</w:t>
      </w:r>
      <w:r w:rsidR="005C5B82">
        <w:rPr>
          <w:rFonts w:hAnsi="標楷體" w:hint="eastAsia"/>
          <w:szCs w:val="32"/>
        </w:rPr>
        <w:t>陳○○</w:t>
      </w:r>
      <w:r w:rsidRPr="005C5B82">
        <w:rPr>
          <w:rFonts w:hAnsi="標楷體" w:hint="eastAsia"/>
          <w:szCs w:val="32"/>
        </w:rPr>
        <w:t>處理的，他的處理方式應該就是如立委案件單上所記載的，將查處情形回報給秘書室楊</w:t>
      </w:r>
      <w:r w:rsidR="009204B3">
        <w:rPr>
          <w:rFonts w:hAnsi="標楷體" w:hint="eastAsia"/>
          <w:szCs w:val="32"/>
        </w:rPr>
        <w:t>○○</w:t>
      </w:r>
      <w:r w:rsidRPr="005C5B82">
        <w:rPr>
          <w:rFonts w:hAnsi="標楷體" w:hint="eastAsia"/>
          <w:szCs w:val="32"/>
        </w:rPr>
        <w:t>主任，</w:t>
      </w:r>
      <w:r w:rsidR="005C5B82">
        <w:rPr>
          <w:rFonts w:hAnsi="標楷體" w:hint="eastAsia"/>
          <w:szCs w:val="32"/>
        </w:rPr>
        <w:t>陳○○</w:t>
      </w:r>
      <w:r w:rsidRPr="005C5B82">
        <w:rPr>
          <w:rFonts w:hAnsi="標楷體" w:hint="eastAsia"/>
          <w:szCs w:val="32"/>
        </w:rPr>
        <w:t>應該也有回報我處理結果，但我不清楚詳細的處理經過。</w:t>
      </w:r>
      <w:r w:rsidRPr="005C5B82">
        <w:rPr>
          <w:rFonts w:hAnsi="標楷體"/>
          <w:szCs w:val="32"/>
        </w:rPr>
        <w:t>……</w:t>
      </w:r>
      <w:r w:rsidRPr="005C5B82">
        <w:rPr>
          <w:rFonts w:hAnsi="標楷體" w:hint="eastAsia"/>
          <w:szCs w:val="32"/>
        </w:rPr>
        <w:t>我都要求下屬要秉公處理，所謂『去處理一下』，只是程序性的回覆，有時候我也會自己回覆依法處理，我的態度是，我不處理内容，而是交由檢查員檢查到哪裡就依規定罰到哪裡，這個案子我沒有處理，也不是我交辦給陳科長的。一般情形我都是指示陳科長按照請託事由查處後回覆，一切都是循行政程序依法處理。」</w:t>
      </w:r>
      <w:r w:rsidRPr="005C5B82">
        <w:rPr>
          <w:rStyle w:val="afe"/>
          <w:rFonts w:hAnsi="標楷體"/>
          <w:szCs w:val="32"/>
        </w:rPr>
        <w:footnoteReference w:id="12"/>
      </w:r>
    </w:p>
    <w:p w:rsidR="00D35E4A" w:rsidRPr="005C5B82" w:rsidRDefault="00D35E4A" w:rsidP="00C924D4">
      <w:pPr>
        <w:pStyle w:val="5"/>
        <w:rPr>
          <w:rFonts w:hAnsi="標楷體"/>
          <w:szCs w:val="32"/>
        </w:rPr>
      </w:pPr>
      <w:r w:rsidRPr="005C5B82">
        <w:rPr>
          <w:rFonts w:hAnsi="標楷體" w:hint="eastAsia"/>
          <w:szCs w:val="32"/>
        </w:rPr>
        <w:t>「</w:t>
      </w:r>
      <w:r w:rsidRPr="005C5B82">
        <w:rPr>
          <w:rFonts w:hAnsi="標楷體" w:cs="新細明體" w:hint="eastAsia"/>
          <w:kern w:val="0"/>
          <w:szCs w:val="32"/>
          <w:lang w:val="x-none"/>
        </w:rPr>
        <w:t>問：</w:t>
      </w:r>
      <w:r w:rsidR="005C5B82">
        <w:rPr>
          <w:rFonts w:hAnsi="標楷體" w:cs="新細明體" w:hint="eastAsia"/>
          <w:kern w:val="0"/>
          <w:szCs w:val="32"/>
          <w:lang w:val="x-none"/>
        </w:rPr>
        <w:t>陳○○</w:t>
      </w:r>
      <w:r w:rsidRPr="005C5B82">
        <w:rPr>
          <w:rFonts w:hAnsi="標楷體" w:cs="新細明體" w:hint="eastAsia"/>
          <w:kern w:val="0"/>
          <w:szCs w:val="32"/>
          <w:lang w:val="x-none"/>
        </w:rPr>
        <w:t>在調查處說…</w:t>
      </w:r>
      <w:r w:rsidRPr="005C5B82">
        <w:rPr>
          <w:rFonts w:hAnsi="標楷體" w:cs="新細明體"/>
          <w:kern w:val="0"/>
          <w:szCs w:val="32"/>
          <w:lang w:val="x-none"/>
        </w:rPr>
        <w:t>…</w:t>
      </w:r>
      <w:r w:rsidRPr="005C5B82">
        <w:rPr>
          <w:rFonts w:hAnsi="標楷體" w:cs="新細明體" w:hint="eastAsia"/>
          <w:kern w:val="0"/>
          <w:szCs w:val="32"/>
          <w:lang w:val="x-none"/>
        </w:rPr>
        <w:t>你或副主任</w:t>
      </w:r>
      <w:r w:rsidR="005C5B82">
        <w:rPr>
          <w:rFonts w:hAnsi="標楷體" w:cs="新細明體" w:hint="eastAsia"/>
          <w:kern w:val="0"/>
          <w:szCs w:val="32"/>
          <w:lang w:val="x-none"/>
        </w:rPr>
        <w:t>李○○</w:t>
      </w:r>
      <w:r w:rsidRPr="005C5B82">
        <w:rPr>
          <w:rFonts w:hAnsi="標楷體" w:cs="新細明體" w:hint="eastAsia"/>
          <w:kern w:val="0"/>
          <w:szCs w:val="32"/>
          <w:lang w:val="x-none"/>
        </w:rPr>
        <w:t>將案件交辦下來，並曾表示『去處理一下』，亦即你及</w:t>
      </w:r>
      <w:r w:rsidR="005C5B82">
        <w:rPr>
          <w:rFonts w:hAnsi="標楷體" w:cs="新細明體" w:hint="eastAsia"/>
          <w:kern w:val="0"/>
          <w:szCs w:val="32"/>
          <w:lang w:val="x-none"/>
        </w:rPr>
        <w:t>李○○</w:t>
      </w:r>
      <w:r w:rsidRPr="005C5B82">
        <w:rPr>
          <w:rFonts w:hAnsi="標楷體" w:cs="新細明體" w:hint="eastAsia"/>
          <w:kern w:val="0"/>
          <w:szCs w:val="32"/>
          <w:lang w:val="x-none"/>
        </w:rPr>
        <w:t>指示實際經手的基層人員違法放水，與你前述不同，對此你有何說明？答:所謂去處理一下是指案件的回覆，去了解檢查事實或說明去回覆，其他都是依照行政流程回覆，不會有違法的事情。問：你是否知悉</w:t>
      </w:r>
      <w:r w:rsidR="005C5B82">
        <w:rPr>
          <w:rFonts w:hAnsi="標楷體" w:cs="新細明體" w:hint="eastAsia"/>
          <w:kern w:val="0"/>
          <w:szCs w:val="32"/>
          <w:lang w:val="x-none"/>
        </w:rPr>
        <w:t>陳○○</w:t>
      </w:r>
      <w:r w:rsidRPr="005C5B82">
        <w:rPr>
          <w:rFonts w:hAnsi="標楷體" w:cs="新細明體" w:hint="eastAsia"/>
          <w:kern w:val="0"/>
          <w:szCs w:val="32"/>
          <w:lang w:val="x-none"/>
        </w:rPr>
        <w:t>就你們中心檢查員</w:t>
      </w:r>
      <w:r w:rsidR="005C5B82">
        <w:rPr>
          <w:rFonts w:hAnsi="標楷體" w:cs="新細明體" w:hint="eastAsia"/>
          <w:kern w:val="0"/>
          <w:szCs w:val="32"/>
          <w:lang w:val="x-none"/>
        </w:rPr>
        <w:t>張○○</w:t>
      </w:r>
      <w:r w:rsidRPr="005C5B82">
        <w:rPr>
          <w:rFonts w:hAnsi="標楷體" w:cs="新細明體" w:hint="eastAsia"/>
          <w:kern w:val="0"/>
          <w:szCs w:val="32"/>
          <w:lang w:val="x-none"/>
        </w:rPr>
        <w:t>針對</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精工及</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印刷的勞動檢查案，因為受到立委關切，</w:t>
      </w:r>
      <w:r w:rsidR="005C5B82">
        <w:rPr>
          <w:rFonts w:hAnsi="標楷體" w:cs="新細明體" w:hint="eastAsia"/>
          <w:kern w:val="0"/>
          <w:szCs w:val="32"/>
          <w:lang w:val="x-none"/>
        </w:rPr>
        <w:t>陳○○</w:t>
      </w:r>
      <w:r w:rsidRPr="005C5B82">
        <w:rPr>
          <w:rFonts w:hAnsi="標楷體" w:cs="新細明體" w:hint="eastAsia"/>
          <w:kern w:val="0"/>
          <w:szCs w:val="32"/>
          <w:lang w:val="x-none"/>
        </w:rPr>
        <w:t>就指示</w:t>
      </w:r>
      <w:r w:rsidR="005C5B82">
        <w:rPr>
          <w:rFonts w:hAnsi="標楷體" w:cs="新細明體" w:hint="eastAsia"/>
          <w:kern w:val="0"/>
          <w:szCs w:val="32"/>
          <w:lang w:val="x-none"/>
        </w:rPr>
        <w:t>張○○</w:t>
      </w:r>
      <w:r w:rsidRPr="005C5B82">
        <w:rPr>
          <w:rFonts w:hAnsi="標楷體" w:cs="新細明體" w:hint="eastAsia"/>
          <w:kern w:val="0"/>
          <w:szCs w:val="32"/>
          <w:lang w:val="x-none"/>
        </w:rPr>
        <w:t>以隱匿、修改勞動事實的違法方式處理？答：我不知道，只有知道他把被貴署調查。問：立委處理單的處理情形不是都應該向你回報嗎？答:只有跟我說已經回覆了。……沒有告訴他用違法的方式處理，就前面的個案並非我教導，也沒指示他做隱匿不實的工作，所有檢查都是依檢查當時的事實處理，立委關切單，都是個案說明案情，我不會知道是違法</w:t>
      </w:r>
      <w:r w:rsidRPr="005C5B82">
        <w:rPr>
          <w:rFonts w:hAnsi="標楷體" w:cs="新細明體" w:hint="eastAsia"/>
          <w:kern w:val="0"/>
          <w:szCs w:val="32"/>
          <w:lang w:val="x-none"/>
        </w:rPr>
        <w:lastRenderedPageBreak/>
        <w:t>事件</w:t>
      </w:r>
      <w:r w:rsidRPr="005C5B82">
        <w:rPr>
          <w:rFonts w:hAnsi="標楷體" w:cs="新細明體"/>
          <w:kern w:val="0"/>
          <w:szCs w:val="32"/>
          <w:lang w:val="x-none"/>
        </w:rPr>
        <w:t>,</w:t>
      </w:r>
      <w:r w:rsidRPr="005C5B82">
        <w:rPr>
          <w:rFonts w:hAnsi="標楷體" w:cs="新細明體" w:hint="eastAsia"/>
          <w:kern w:val="0"/>
          <w:szCs w:val="32"/>
          <w:lang w:val="x-none"/>
        </w:rPr>
        <w:t>我都是請同仁依法處理？</w:t>
      </w:r>
      <w:r w:rsidRPr="005C5B82">
        <w:rPr>
          <w:rFonts w:hAnsi="標楷體" w:hint="eastAsia"/>
          <w:szCs w:val="32"/>
        </w:rPr>
        <w:t>」</w:t>
      </w:r>
      <w:r w:rsidRPr="005C5B82">
        <w:rPr>
          <w:rStyle w:val="afe"/>
          <w:rFonts w:hAnsi="標楷體"/>
          <w:szCs w:val="32"/>
        </w:rPr>
        <w:footnoteReference w:id="13"/>
      </w:r>
    </w:p>
    <w:p w:rsidR="00D35E4A" w:rsidRPr="005C5B82" w:rsidRDefault="00D35E4A" w:rsidP="009816E5">
      <w:pPr>
        <w:pStyle w:val="5"/>
        <w:rPr>
          <w:rFonts w:hAnsi="標楷體"/>
          <w:szCs w:val="32"/>
        </w:rPr>
      </w:pPr>
      <w:r w:rsidRPr="005C5B82">
        <w:rPr>
          <w:rFonts w:hAnsi="標楷體" w:cs="新細明體" w:hint="eastAsia"/>
          <w:kern w:val="0"/>
          <w:szCs w:val="32"/>
          <w:lang w:val="x-none"/>
        </w:rPr>
        <w:t>「問：你知道這件事情時，有無交代</w:t>
      </w:r>
      <w:r w:rsidR="005C5B82">
        <w:rPr>
          <w:rFonts w:hAnsi="標楷體" w:cs="新細明體" w:hint="eastAsia"/>
          <w:kern w:val="0"/>
          <w:szCs w:val="32"/>
          <w:lang w:val="x-none"/>
        </w:rPr>
        <w:t>陳○○</w:t>
      </w:r>
      <w:r w:rsidRPr="005C5B82">
        <w:rPr>
          <w:rFonts w:hAnsi="標楷體" w:cs="新細明體" w:hint="eastAsia"/>
          <w:kern w:val="0"/>
          <w:szCs w:val="32"/>
          <w:lang w:val="x-none"/>
        </w:rPr>
        <w:t>如何做？答：我跟他有過討論，我印象中只有跟他說回覆檢查的結果。問：</w:t>
      </w:r>
      <w:r w:rsidR="005C5B82">
        <w:rPr>
          <w:rFonts w:hAnsi="標楷體" w:cs="新細明體" w:hint="eastAsia"/>
          <w:kern w:val="0"/>
          <w:szCs w:val="32"/>
          <w:lang w:val="x-none"/>
        </w:rPr>
        <w:t>陳○○</w:t>
      </w:r>
      <w:r w:rsidRPr="005C5B82">
        <w:rPr>
          <w:rFonts w:hAnsi="標楷體" w:cs="新細明體" w:hint="eastAsia"/>
          <w:kern w:val="0"/>
          <w:szCs w:val="32"/>
          <w:lang w:val="x-none"/>
        </w:rPr>
        <w:t>事後有無跟你說他是如何處理這立委案件單或提過這件事？答:他說他有處理了，他沒有說處理内容。問：他說他有處理，你身為主任不會問他如何處理？或你回覆内容為何？答：不會。……問：你們針對立委請託單，都是口頭指示處理，還是書面批示？答：都是口頭，都是請他們處理或回覆，不會具體指示如何做。」</w:t>
      </w:r>
      <w:r w:rsidRPr="005C5B82">
        <w:rPr>
          <w:rStyle w:val="afe"/>
          <w:rFonts w:hAnsi="標楷體" w:cs="新細明體"/>
          <w:kern w:val="0"/>
          <w:szCs w:val="32"/>
          <w:lang w:val="x-none"/>
        </w:rPr>
        <w:footnoteReference w:id="14"/>
      </w:r>
    </w:p>
    <w:p w:rsidR="00D35E4A" w:rsidRPr="005C5B82" w:rsidRDefault="005C5B82" w:rsidP="00BE7CE8">
      <w:pPr>
        <w:pStyle w:val="4"/>
        <w:rPr>
          <w:rFonts w:hAnsi="標楷體"/>
          <w:szCs w:val="32"/>
        </w:rPr>
      </w:pPr>
      <w:r>
        <w:rPr>
          <w:rFonts w:hAnsi="標楷體" w:hint="eastAsia"/>
          <w:szCs w:val="32"/>
        </w:rPr>
        <w:t>李○○</w:t>
      </w:r>
      <w:r w:rsidR="00D35E4A" w:rsidRPr="005C5B82">
        <w:rPr>
          <w:rFonts w:hAnsi="標楷體" w:hint="eastAsia"/>
          <w:szCs w:val="32"/>
        </w:rPr>
        <w:t>筆錄:「問：承上，既然不是由你交辦的，代表</w:t>
      </w:r>
      <w:r>
        <w:rPr>
          <w:rFonts w:hAnsi="標楷體" w:hint="eastAsia"/>
          <w:szCs w:val="32"/>
        </w:rPr>
        <w:t>陳○○</w:t>
      </w:r>
      <w:r w:rsidR="00D35E4A" w:rsidRPr="005C5B82">
        <w:rPr>
          <w:rFonts w:hAnsi="標楷體" w:hint="eastAsia"/>
          <w:szCs w:val="32"/>
        </w:rPr>
        <w:t>也不是向你回報處理情形？答：是的，我真的沒印象</w:t>
      </w:r>
      <w:r>
        <w:rPr>
          <w:rFonts w:hAnsi="標楷體" w:hint="eastAsia"/>
          <w:szCs w:val="32"/>
        </w:rPr>
        <w:t>陳○○</w:t>
      </w:r>
      <w:r w:rsidR="00D35E4A" w:rsidRPr="005C5B82">
        <w:rPr>
          <w:rFonts w:hAnsi="標楷體" w:hint="eastAsia"/>
          <w:szCs w:val="32"/>
        </w:rPr>
        <w:t>有跟我講過這一件的事。問：若是如此，那</w:t>
      </w:r>
      <w:r>
        <w:rPr>
          <w:rFonts w:hAnsi="標楷體" w:hint="eastAsia"/>
          <w:szCs w:val="32"/>
        </w:rPr>
        <w:t>陳○○</w:t>
      </w:r>
      <w:r w:rsidR="00D35E4A" w:rsidRPr="005C5B82">
        <w:rPr>
          <w:rFonts w:hAnsi="標楷體" w:hint="eastAsia"/>
          <w:szCs w:val="32"/>
        </w:rPr>
        <w:t>在之後上簽檢査結果通知書時，也未向你表示有立法委員關切？答：我沒有印象</w:t>
      </w:r>
      <w:r>
        <w:rPr>
          <w:rFonts w:hAnsi="標楷體" w:hint="eastAsia"/>
          <w:szCs w:val="32"/>
        </w:rPr>
        <w:t>陳○○</w:t>
      </w:r>
      <w:r w:rsidR="00D35E4A" w:rsidRPr="005C5B82">
        <w:rPr>
          <w:rFonts w:hAnsi="標楷體" w:hint="eastAsia"/>
          <w:szCs w:val="32"/>
        </w:rPr>
        <w:t>有向我反應過這件事。問：據</w:t>
      </w:r>
      <w:r>
        <w:rPr>
          <w:rFonts w:hAnsi="標楷體" w:hint="eastAsia"/>
          <w:szCs w:val="32"/>
        </w:rPr>
        <w:t>陳○○</w:t>
      </w:r>
      <w:r w:rsidR="00D35E4A" w:rsidRPr="005C5B82">
        <w:rPr>
          <w:rFonts w:hAnsi="標楷體" w:hint="eastAsia"/>
          <w:szCs w:val="32"/>
        </w:rPr>
        <w:t>今</w:t>
      </w:r>
      <w:r w:rsidR="00D35E4A" w:rsidRPr="005C5B82">
        <w:rPr>
          <w:rFonts w:hAnsi="標楷體"/>
          <w:szCs w:val="32"/>
        </w:rPr>
        <w:t>(9)</w:t>
      </w:r>
      <w:r w:rsidR="00D35E4A" w:rsidRPr="005C5B82">
        <w:rPr>
          <w:rFonts w:hAnsi="標楷體" w:hint="eastAsia"/>
          <w:szCs w:val="32"/>
        </w:rPr>
        <w:t>日在本處製作調查筆錄供稱：『我擔心副主任</w:t>
      </w:r>
      <w:r>
        <w:rPr>
          <w:rFonts w:hAnsi="標楷體" w:hint="eastAsia"/>
          <w:szCs w:val="32"/>
        </w:rPr>
        <w:t>李○○</w:t>
      </w:r>
      <w:r w:rsidR="00D35E4A" w:rsidRPr="005C5B82">
        <w:rPr>
          <w:rFonts w:hAnsi="標楷體" w:hint="eastAsia"/>
          <w:szCs w:val="32"/>
        </w:rPr>
        <w:t>不知道此立委關說案，所以便向</w:t>
      </w:r>
      <w:r>
        <w:rPr>
          <w:rFonts w:hAnsi="標楷體" w:hint="eastAsia"/>
          <w:szCs w:val="32"/>
        </w:rPr>
        <w:t>李○○</w:t>
      </w:r>
      <w:r w:rsidR="00D35E4A" w:rsidRPr="005C5B82">
        <w:rPr>
          <w:rFonts w:hAnsi="標楷體" w:hint="eastAsia"/>
          <w:szCs w:val="32"/>
        </w:rPr>
        <w:t>副主任報告，先向他表示</w:t>
      </w:r>
      <w:r w:rsidRPr="005C5B82">
        <w:rPr>
          <w:rFonts w:hAnsi="標楷體" w:hint="eastAsia"/>
          <w:szCs w:val="32"/>
        </w:rPr>
        <w:t>隆○</w:t>
      </w:r>
      <w:r w:rsidR="00D35E4A" w:rsidRPr="005C5B82">
        <w:rPr>
          <w:rFonts w:hAnsi="標楷體" w:hint="eastAsia"/>
          <w:szCs w:val="32"/>
        </w:rPr>
        <w:t>精工及</w:t>
      </w:r>
      <w:r w:rsidRPr="005C5B82">
        <w:rPr>
          <w:rFonts w:hAnsi="標楷體" w:hint="eastAsia"/>
          <w:szCs w:val="32"/>
        </w:rPr>
        <w:t>隆○</w:t>
      </w:r>
      <w:r w:rsidR="00D35E4A" w:rsidRPr="005C5B82">
        <w:rPr>
          <w:rFonts w:hAnsi="標楷體" w:hint="eastAsia"/>
          <w:szCs w:val="32"/>
        </w:rPr>
        <w:t>印刷勞檢的立委案件單，同時向他表示我已處理好了，</w:t>
      </w:r>
      <w:r>
        <w:rPr>
          <w:rFonts w:hAnsi="標楷體" w:hint="eastAsia"/>
          <w:szCs w:val="32"/>
        </w:rPr>
        <w:t>李○○</w:t>
      </w:r>
      <w:r w:rsidR="00D35E4A" w:rsidRPr="005C5B82">
        <w:rPr>
          <w:rFonts w:hAnsi="標楷體" w:hint="eastAsia"/>
          <w:szCs w:val="32"/>
        </w:rPr>
        <w:t>則表示知道了』，與你前述在代決時，根本不知道有立法委員在關切此事之說法不符，對此你作何解釋？答:他稱處理好了代表他有回覆給國會聯絡人，但我回答他知道了，只是表示我知道他有回覆給國會聯絡人。問:是否北區職安中心有很多立委關說的案子？答:因為我不清楚這個案子的實際内容是什麼，所以他說有</w:t>
      </w:r>
      <w:r w:rsidR="00D35E4A" w:rsidRPr="005C5B82">
        <w:rPr>
          <w:rFonts w:hAnsi="標楷體" w:hint="eastAsia"/>
          <w:szCs w:val="32"/>
        </w:rPr>
        <w:lastRenderedPageBreak/>
        <w:t>處理，我就認定他已經依照回覆方式的作法來處理。」</w:t>
      </w:r>
      <w:r w:rsidR="00D35E4A" w:rsidRPr="005C5B82">
        <w:rPr>
          <w:rStyle w:val="afe"/>
          <w:rFonts w:hAnsi="標楷體"/>
          <w:szCs w:val="32"/>
        </w:rPr>
        <w:footnoteReference w:id="15"/>
      </w:r>
    </w:p>
    <w:p w:rsidR="00D35E4A" w:rsidRPr="005C5B82" w:rsidRDefault="00D35E4A" w:rsidP="00ED362D">
      <w:pPr>
        <w:pStyle w:val="3"/>
        <w:rPr>
          <w:rFonts w:hAnsi="標楷體"/>
          <w:szCs w:val="32"/>
        </w:rPr>
      </w:pPr>
      <w:r w:rsidRPr="005C5B82">
        <w:rPr>
          <w:rFonts w:hAnsi="標楷體" w:cs="新細明體" w:hint="eastAsia"/>
          <w:kern w:val="0"/>
          <w:szCs w:val="32"/>
          <w:lang w:val="x-none"/>
        </w:rPr>
        <w:t>再者，</w:t>
      </w:r>
      <w:r w:rsidRPr="005C5B82">
        <w:rPr>
          <w:rFonts w:hAnsi="標楷體" w:hint="eastAsia"/>
          <w:szCs w:val="32"/>
        </w:rPr>
        <w:t>北區職安中心前科長</w:t>
      </w:r>
      <w:r w:rsidR="005C5B82">
        <w:rPr>
          <w:rFonts w:hAnsi="標楷體" w:cs="新細明體" w:hint="eastAsia"/>
          <w:kern w:val="0"/>
          <w:szCs w:val="32"/>
          <w:lang w:val="x-none"/>
        </w:rPr>
        <w:t>陳○○</w:t>
      </w:r>
      <w:r w:rsidRPr="005C5B82">
        <w:rPr>
          <w:rFonts w:hAnsi="標楷體" w:cs="新細明體" w:hint="eastAsia"/>
          <w:kern w:val="0"/>
          <w:szCs w:val="32"/>
          <w:lang w:val="x-none"/>
        </w:rPr>
        <w:t>係因</w:t>
      </w:r>
      <w:r w:rsidR="005C5B82">
        <w:rPr>
          <w:rFonts w:hAnsi="標楷體" w:cs="新細明體" w:hint="eastAsia"/>
          <w:kern w:val="0"/>
          <w:szCs w:val="32"/>
          <w:lang w:val="x-none"/>
        </w:rPr>
        <w:t>陳○○</w:t>
      </w:r>
      <w:r w:rsidRPr="005C5B82">
        <w:rPr>
          <w:rFonts w:hAnsi="標楷體" w:cs="新細明體" w:hint="eastAsia"/>
          <w:kern w:val="0"/>
          <w:szCs w:val="32"/>
          <w:lang w:val="x-none"/>
        </w:rPr>
        <w:t>之請託而指示檢查員變更裁罰内容，查無具體證據足認</w:t>
      </w:r>
      <w:r w:rsidRPr="005C5B82">
        <w:rPr>
          <w:rFonts w:hAnsi="標楷體" w:hint="eastAsia"/>
          <w:szCs w:val="32"/>
        </w:rPr>
        <w:t>主任、副主任</w:t>
      </w:r>
      <w:r w:rsidRPr="005C5B82">
        <w:rPr>
          <w:rFonts w:hAnsi="標楷體" w:cs="新細明體" w:hint="eastAsia"/>
          <w:kern w:val="0"/>
          <w:szCs w:val="32"/>
          <w:lang w:val="x-none"/>
        </w:rPr>
        <w:t>事前或事後有何要求、期約或收受賄賂之行為，此有</w:t>
      </w:r>
      <w:r w:rsidRPr="005C5B82">
        <w:rPr>
          <w:rFonts w:hAnsi="標楷體" w:hint="eastAsia"/>
          <w:szCs w:val="32"/>
        </w:rPr>
        <w:t>新北地檢署檢察官不起訴處分書</w:t>
      </w:r>
      <w:r w:rsidRPr="005C5B82">
        <w:rPr>
          <w:rStyle w:val="afe"/>
          <w:rFonts w:hAnsi="標楷體"/>
          <w:szCs w:val="32"/>
        </w:rPr>
        <w:footnoteReference w:id="16"/>
      </w:r>
      <w:r w:rsidRPr="005C5B82">
        <w:rPr>
          <w:rFonts w:hAnsi="標楷體" w:cs="新細明體" w:hint="eastAsia"/>
          <w:kern w:val="0"/>
          <w:szCs w:val="32"/>
          <w:lang w:val="x-none"/>
        </w:rPr>
        <w:t>可稽，此外，復查無其他積極證據足認</w:t>
      </w:r>
      <w:r w:rsidRPr="005C5B82">
        <w:rPr>
          <w:rFonts w:hAnsi="標楷體" w:hint="eastAsia"/>
          <w:szCs w:val="32"/>
        </w:rPr>
        <w:t>主任、副主任有知情、指示之違失情形</w:t>
      </w:r>
      <w:r w:rsidRPr="005C5B82">
        <w:rPr>
          <w:rFonts w:hAnsi="標楷體" w:cs="新細明體" w:hint="eastAsia"/>
          <w:kern w:val="0"/>
          <w:szCs w:val="32"/>
          <w:lang w:val="x-none"/>
        </w:rPr>
        <w:t>，揆諸公務員懲戒法第2條、第3條規定意旨，應認渠等2人並無違失情節重大之情形。</w:t>
      </w:r>
    </w:p>
    <w:p w:rsidR="00D35E4A" w:rsidRPr="005C5B82" w:rsidRDefault="00D35E4A" w:rsidP="00ED362D">
      <w:pPr>
        <w:pStyle w:val="3"/>
        <w:rPr>
          <w:rFonts w:hAnsi="標楷體"/>
          <w:szCs w:val="32"/>
        </w:rPr>
      </w:pPr>
      <w:r w:rsidRPr="005C5B82">
        <w:rPr>
          <w:rFonts w:hAnsi="標楷體" w:cs="新細明體" w:hint="eastAsia"/>
          <w:kern w:val="0"/>
          <w:szCs w:val="32"/>
          <w:lang w:val="x-none"/>
        </w:rPr>
        <w:t>綜上，本案係民代助理出面關說勞動檢查案件減少裁罰項目之案件，北區職安中心前科長</w:t>
      </w:r>
      <w:r w:rsidR="005C5B82">
        <w:rPr>
          <w:rFonts w:hAnsi="標楷體" w:cs="新細明體" w:hint="eastAsia"/>
          <w:kern w:val="0"/>
          <w:szCs w:val="32"/>
          <w:lang w:val="x-none"/>
        </w:rPr>
        <w:t>陳○○</w:t>
      </w:r>
      <w:r w:rsidRPr="005C5B82">
        <w:rPr>
          <w:rFonts w:hAnsi="標楷體" w:cs="新細明體" w:hint="eastAsia"/>
          <w:kern w:val="0"/>
          <w:szCs w:val="32"/>
          <w:lang w:val="x-none"/>
        </w:rPr>
        <w:t>負主要處理之責，而</w:t>
      </w:r>
      <w:r w:rsidR="005C5B82">
        <w:rPr>
          <w:rFonts w:hAnsi="標楷體" w:cs="新細明體" w:hint="eastAsia"/>
          <w:kern w:val="0"/>
          <w:szCs w:val="32"/>
          <w:lang w:val="x-none"/>
        </w:rPr>
        <w:t>陳○○</w:t>
      </w:r>
      <w:r w:rsidRPr="005C5B82">
        <w:rPr>
          <w:rFonts w:hAnsi="標楷體" w:cs="新細明體" w:hint="eastAsia"/>
          <w:kern w:val="0"/>
          <w:szCs w:val="32"/>
          <w:lang w:val="x-none"/>
        </w:rPr>
        <w:t>既不否認曾與民代助理電話聯絡知悉其意圖，衡情即應向其上級，即北區職安中心之主任</w:t>
      </w:r>
      <w:r w:rsidR="005C5B82">
        <w:rPr>
          <w:rFonts w:hAnsi="標楷體" w:cs="新細明體" w:hint="eastAsia"/>
          <w:kern w:val="0"/>
          <w:szCs w:val="32"/>
          <w:lang w:val="x-none"/>
        </w:rPr>
        <w:t>游○○</w:t>
      </w:r>
      <w:r w:rsidRPr="005C5B82">
        <w:rPr>
          <w:rFonts w:hAnsi="標楷體" w:cs="新細明體" w:hint="eastAsia"/>
          <w:kern w:val="0"/>
          <w:szCs w:val="32"/>
          <w:lang w:val="x-none"/>
        </w:rPr>
        <w:t>、副主任</w:t>
      </w:r>
      <w:r w:rsidR="005C5B82">
        <w:rPr>
          <w:rFonts w:hAnsi="標楷體" w:cs="新細明體" w:hint="eastAsia"/>
          <w:kern w:val="0"/>
          <w:szCs w:val="32"/>
          <w:lang w:val="x-none"/>
        </w:rPr>
        <w:t>李○○</w:t>
      </w:r>
      <w:r w:rsidRPr="005C5B82">
        <w:rPr>
          <w:rFonts w:hAnsi="標楷體" w:cs="新細明體" w:hint="eastAsia"/>
          <w:kern w:val="0"/>
          <w:szCs w:val="32"/>
          <w:lang w:val="x-none"/>
        </w:rPr>
        <w:t>報告，並請示如何處理，詎</w:t>
      </w:r>
      <w:r w:rsidR="005C5B82">
        <w:rPr>
          <w:rFonts w:hAnsi="標楷體" w:cs="新細明體" w:hint="eastAsia"/>
          <w:kern w:val="0"/>
          <w:szCs w:val="32"/>
          <w:lang w:val="x-none"/>
        </w:rPr>
        <w:t>陳○○</w:t>
      </w:r>
      <w:r w:rsidRPr="005C5B82">
        <w:rPr>
          <w:rFonts w:hAnsi="標楷體" w:cs="新細明體" w:hint="eastAsia"/>
          <w:kern w:val="0"/>
          <w:szCs w:val="32"/>
          <w:lang w:val="x-none"/>
        </w:rPr>
        <w:t>於檢調偵訊及本院詢問時竟稱係其自行揣摩上意，而指示</w:t>
      </w:r>
      <w:r w:rsidR="005C5B82">
        <w:rPr>
          <w:rFonts w:hAnsi="標楷體" w:cs="新細明體" w:hint="eastAsia"/>
          <w:kern w:val="0"/>
          <w:szCs w:val="32"/>
          <w:lang w:val="x-none"/>
        </w:rPr>
        <w:t>張○○</w:t>
      </w:r>
      <w:r w:rsidRPr="005C5B82">
        <w:rPr>
          <w:rFonts w:hAnsi="標楷體" w:cs="新細明體" w:hint="eastAsia"/>
          <w:kern w:val="0"/>
          <w:szCs w:val="32"/>
          <w:lang w:val="x-none"/>
        </w:rPr>
        <w:t>塗改勞動檢查結果資料，主任僅指示其處理，其未向主任、副主任特別報告如何處理，僅概括說明已經處理完畢。再者，北區職安中心前科長</w:t>
      </w:r>
      <w:r w:rsidR="005C5B82">
        <w:rPr>
          <w:rFonts w:hAnsi="標楷體" w:cs="新細明體" w:hint="eastAsia"/>
          <w:kern w:val="0"/>
          <w:szCs w:val="32"/>
          <w:lang w:val="x-none"/>
        </w:rPr>
        <w:t>陳○○</w:t>
      </w:r>
      <w:r w:rsidRPr="005C5B82">
        <w:rPr>
          <w:rFonts w:hAnsi="標楷體" w:cs="新細明體" w:hint="eastAsia"/>
          <w:kern w:val="0"/>
          <w:szCs w:val="32"/>
          <w:lang w:val="x-none"/>
        </w:rPr>
        <w:t>係因民代助理之請託而指示檢查員變更移送裁罰内容，查無具體證據足認主任、副主任事前或事後有何要求、期約或收受賄賂之行為，復查無其他積極證據足認主任、副主任有知情、指示之違失情形，揆諸公務員懲戒法第2條、第3條規定意旨，應認渠等2人並無違失情節重大之情形。</w:t>
      </w:r>
    </w:p>
    <w:p w:rsidR="00D35E4A" w:rsidRPr="005C5B82" w:rsidRDefault="00D35E4A" w:rsidP="007B4F66">
      <w:pPr>
        <w:pStyle w:val="2"/>
        <w:rPr>
          <w:rFonts w:hAnsi="標楷體" w:cs="新細明體"/>
          <w:b/>
          <w:kern w:val="0"/>
          <w:szCs w:val="32"/>
          <w:lang w:val="x-none"/>
        </w:rPr>
      </w:pPr>
      <w:r w:rsidRPr="005C5B82">
        <w:rPr>
          <w:rFonts w:hAnsi="標楷體" w:cs="新細明體" w:hint="eastAsia"/>
          <w:b/>
          <w:kern w:val="0"/>
          <w:szCs w:val="32"/>
          <w:lang w:val="x-none"/>
        </w:rPr>
        <w:t>本案北區職安中心更改檢查結果僅檢查員與科長討</w:t>
      </w:r>
      <w:r w:rsidRPr="005C5B82">
        <w:rPr>
          <w:rFonts w:hAnsi="標楷體" w:cs="新細明體" w:hint="eastAsia"/>
          <w:b/>
          <w:kern w:val="0"/>
          <w:szCs w:val="32"/>
          <w:lang w:val="x-none"/>
        </w:rPr>
        <w:lastRenderedPageBreak/>
        <w:t>論後即可異動，並未留下任何相關文件資料佐證，顯見北區職安中心之檢查程序藏有許多模糊空間，職安署應檢討改進，以確保檢查結果均係檢查員依事業單位實際情況進行認定。又北區職安中心前科長</w:t>
      </w:r>
      <w:r w:rsidR="005C5B82">
        <w:rPr>
          <w:rFonts w:hAnsi="標楷體" w:cs="新細明體" w:hint="eastAsia"/>
          <w:b/>
          <w:kern w:val="0"/>
          <w:szCs w:val="32"/>
          <w:lang w:val="x-none"/>
        </w:rPr>
        <w:t>陳○○</w:t>
      </w:r>
      <w:r w:rsidRPr="005C5B82">
        <w:rPr>
          <w:rFonts w:hAnsi="標楷體" w:cs="新細明體" w:hint="eastAsia"/>
          <w:b/>
          <w:kern w:val="0"/>
          <w:szCs w:val="32"/>
          <w:lang w:val="x-none"/>
        </w:rPr>
        <w:t>處理之民代關說案件，直屬長官竟無須瞭解處理過程及詳細內容究竟為何，僅科長口頭報告「已處理完畢」即可，而無須製作任何書面資料詳載自收案以迄結案之始末經過及處理情形，逐級陳請長官核示，亦無另行製作相關文書回覆民代處理情形，任由科長與檢查員違法處理，職安署應檢討改進。另本案發生後，基層人員如何處理關說案件、如何讓基層勞檢人員安心工作並願意全力發揮，本院期許勞動部研擬完善機制，使基層人員工作有所保障。</w:t>
      </w:r>
    </w:p>
    <w:p w:rsidR="00D35E4A" w:rsidRPr="005C5B82" w:rsidRDefault="00D35E4A" w:rsidP="005D6690">
      <w:pPr>
        <w:pStyle w:val="3"/>
        <w:rPr>
          <w:rFonts w:hAnsi="標楷體"/>
          <w:szCs w:val="32"/>
        </w:rPr>
      </w:pPr>
      <w:r w:rsidRPr="005C5B82">
        <w:rPr>
          <w:rFonts w:hAnsi="標楷體" w:hint="eastAsia"/>
          <w:szCs w:val="32"/>
        </w:rPr>
        <w:t>北區職安中心檢查程序藏有漏洞:</w:t>
      </w:r>
    </w:p>
    <w:p w:rsidR="00D35E4A" w:rsidRPr="005C5B82" w:rsidRDefault="00D35E4A" w:rsidP="005D6690">
      <w:pPr>
        <w:pStyle w:val="4"/>
        <w:rPr>
          <w:rFonts w:hAnsi="標楷體"/>
          <w:szCs w:val="32"/>
        </w:rPr>
      </w:pPr>
      <w:r w:rsidRPr="005C5B82">
        <w:rPr>
          <w:rFonts w:hAnsi="標楷體" w:hint="eastAsia"/>
          <w:szCs w:val="32"/>
        </w:rPr>
        <w:t>北區職安中心前科長</w:t>
      </w:r>
      <w:r w:rsidR="005C5B82">
        <w:rPr>
          <w:rFonts w:hAnsi="標楷體" w:hint="eastAsia"/>
          <w:szCs w:val="32"/>
        </w:rPr>
        <w:t>陳○○</w:t>
      </w:r>
      <w:r w:rsidRPr="005C5B82">
        <w:rPr>
          <w:rFonts w:hAnsi="標楷體" w:hint="eastAsia"/>
          <w:szCs w:val="32"/>
        </w:rPr>
        <w:t>筆錄:</w:t>
      </w:r>
    </w:p>
    <w:p w:rsidR="00D35E4A" w:rsidRPr="005C5B82" w:rsidRDefault="00D35E4A" w:rsidP="00EB5947">
      <w:pPr>
        <w:pStyle w:val="5"/>
        <w:rPr>
          <w:rFonts w:hAnsi="標楷體"/>
          <w:szCs w:val="32"/>
        </w:rPr>
      </w:pPr>
      <w:r w:rsidRPr="005C5B82">
        <w:rPr>
          <w:rFonts w:hAnsi="標楷體" w:hint="eastAsia"/>
          <w:szCs w:val="32"/>
        </w:rPr>
        <w:t>「問：若勞動部職安署北安中心檢查員因故須更改檢查記錄之結果，則更改檢查結果之程序為何？檢查員是否需撰寫相關文書報告向長官說明？</w:t>
      </w:r>
      <w:r w:rsidRPr="005C5B82">
        <w:rPr>
          <w:rFonts w:hAnsi="標楷體" w:hint="eastAsia"/>
          <w:szCs w:val="32"/>
          <w:u w:val="single"/>
        </w:rPr>
        <w:t>答：沒有標準的程序，也沒有相關作業要點規範檢查員更改檢查結果時要怎麼做，一般都是檢查員跟科長討論</w:t>
      </w:r>
      <w:r w:rsidRPr="005C5B82">
        <w:rPr>
          <w:rFonts w:hAnsi="標楷體" w:hint="eastAsia"/>
          <w:szCs w:val="32"/>
        </w:rPr>
        <w:t>，瞭解更改檢查報告的原因並討論如何更改，</w:t>
      </w:r>
      <w:r w:rsidRPr="005C5B82">
        <w:rPr>
          <w:rFonts w:hAnsi="標楷體" w:hint="eastAsia"/>
          <w:szCs w:val="32"/>
          <w:u w:val="single"/>
        </w:rPr>
        <w:t>之後再由檢查員聯繫事業單位說明更改内容，如果事業單位沒有意見，即依照更改内容循正常程序處理，並不需要特別撰寫相關文書報告向長官說明</w:t>
      </w:r>
      <w:r w:rsidRPr="005C5B82">
        <w:rPr>
          <w:rFonts w:hAnsi="標楷體" w:hint="eastAsia"/>
          <w:szCs w:val="32"/>
        </w:rPr>
        <w:t>。……檢查結果的更改沒有標準作業規範，因此檢查程序確實存有模糊空間，這模糊空間其實是給予檢查員的裁量空間，</w:t>
      </w:r>
      <w:r w:rsidRPr="005C5B82">
        <w:rPr>
          <w:rFonts w:hAnsi="標楷體" w:hint="eastAsia"/>
          <w:szCs w:val="32"/>
          <w:u w:val="single"/>
        </w:rPr>
        <w:t>科長等主管也是相信檢查員提出之檢查資料與相關事證，主管主要是針對法條的適用性進行修改，而這些更改程序，</w:t>
      </w:r>
      <w:r w:rsidRPr="005C5B82">
        <w:rPr>
          <w:rFonts w:hAnsi="標楷體" w:hint="eastAsia"/>
          <w:szCs w:val="32"/>
          <w:u w:val="single"/>
        </w:rPr>
        <w:lastRenderedPageBreak/>
        <w:t>沒有相關作業規定，也不會留下任何相關文件資料佐證</w:t>
      </w:r>
      <w:r w:rsidRPr="005C5B82">
        <w:rPr>
          <w:rFonts w:hAnsi="標楷體" w:hint="eastAsia"/>
          <w:szCs w:val="32"/>
        </w:rPr>
        <w:t>。」</w:t>
      </w:r>
      <w:r w:rsidRPr="005C5B82">
        <w:rPr>
          <w:rStyle w:val="afe"/>
          <w:rFonts w:hAnsi="標楷體"/>
          <w:szCs w:val="32"/>
        </w:rPr>
        <w:footnoteReference w:id="17"/>
      </w:r>
    </w:p>
    <w:p w:rsidR="00D35E4A" w:rsidRPr="005C5B82" w:rsidRDefault="00D35E4A" w:rsidP="00EB5947">
      <w:pPr>
        <w:pStyle w:val="5"/>
        <w:rPr>
          <w:rFonts w:hAnsi="標楷體"/>
          <w:szCs w:val="32"/>
        </w:rPr>
      </w:pPr>
      <w:r w:rsidRPr="005C5B82">
        <w:rPr>
          <w:rFonts w:hAnsi="標楷體" w:hint="eastAsia"/>
          <w:szCs w:val="32"/>
        </w:rPr>
        <w:t>「</w:t>
      </w:r>
      <w:r w:rsidRPr="005C5B82">
        <w:rPr>
          <w:rFonts w:hAnsi="標楷體" w:cs="新細明體" w:hint="eastAsia"/>
          <w:kern w:val="0"/>
          <w:szCs w:val="32"/>
          <w:lang w:val="x-none"/>
        </w:rPr>
        <w:t>問：勞動部職業安全衛生署立法委員案件單，在檢查事實階段介入屬性為何？用意為何？答：就勞動部職業安全衛生署北區職安中心屬於中央單位，檢查員依法執行勞動檢查，函移的事實就會成為地方政府裁罰的依據，業者在收到地方政府裁罰確定後才發生申訴事由，勞動部職業安全衛生署立法委員案件單不是依法的程序，</w:t>
      </w:r>
      <w:r w:rsidRPr="005C5B82">
        <w:rPr>
          <w:rFonts w:hAnsi="標楷體" w:cs="新細明體" w:hint="eastAsia"/>
          <w:kern w:val="0"/>
          <w:szCs w:val="32"/>
          <w:u w:val="single"/>
          <w:lang w:val="x-none"/>
        </w:rPr>
        <w:t>在我們事實認定階段它存在的用意就是要删除或減少事實認定，沒有其他例外</w:t>
      </w:r>
      <w:r w:rsidRPr="005C5B82">
        <w:rPr>
          <w:rFonts w:hAnsi="標楷體" w:cs="新細明體" w:hint="eastAsia"/>
          <w:kern w:val="0"/>
          <w:szCs w:val="32"/>
          <w:lang w:val="x-none"/>
        </w:rPr>
        <w:t>，單子上面主要是『註明事業單位名稱』，就是該事業單位在檢查員檢查完後，</w:t>
      </w:r>
      <w:r w:rsidRPr="005C5B82">
        <w:rPr>
          <w:rFonts w:hAnsi="標楷體" w:cs="新細明體" w:hint="eastAsia"/>
          <w:kern w:val="0"/>
          <w:szCs w:val="32"/>
          <w:u w:val="single"/>
          <w:lang w:val="x-none"/>
        </w:rPr>
        <w:t>因為不想被罰錢，希望最好不要將檢查結果移給地方政府，因此在受檢完後就會找中央立委來關切，希望删除或減少移送事實，能使免罰或少罰</w:t>
      </w:r>
      <w:r w:rsidRPr="005C5B82">
        <w:rPr>
          <w:rFonts w:hAnsi="標楷體" w:cs="新細明體" w:hint="eastAsia"/>
          <w:kern w:val="0"/>
          <w:szCs w:val="32"/>
          <w:lang w:val="x-none"/>
        </w:rPr>
        <w:t>。</w:t>
      </w:r>
      <w:r w:rsidRPr="005C5B82">
        <w:rPr>
          <w:rFonts w:hAnsi="標楷體" w:hint="eastAsia"/>
          <w:szCs w:val="32"/>
        </w:rPr>
        <w:t>」</w:t>
      </w:r>
      <w:r w:rsidRPr="005C5B82">
        <w:rPr>
          <w:rStyle w:val="afe"/>
          <w:rFonts w:hAnsi="標楷體"/>
          <w:szCs w:val="32"/>
        </w:rPr>
        <w:footnoteReference w:id="18"/>
      </w:r>
    </w:p>
    <w:p w:rsidR="00D35E4A" w:rsidRPr="005C5B82" w:rsidRDefault="00D35E4A" w:rsidP="00EB5947">
      <w:pPr>
        <w:pStyle w:val="5"/>
        <w:rPr>
          <w:rFonts w:hAnsi="標楷體"/>
          <w:szCs w:val="32"/>
        </w:rPr>
      </w:pPr>
      <w:r w:rsidRPr="005C5B82">
        <w:rPr>
          <w:rFonts w:hAnsi="標楷體" w:cs="新細明體" w:hint="eastAsia"/>
          <w:kern w:val="0"/>
          <w:szCs w:val="32"/>
          <w:lang w:val="x-none"/>
        </w:rPr>
        <w:t>「問：接獲勞動部職業安全衛生數立法委員案件單（下稱：立委案件單）時的處理流程為何？答：……國會聯絡組承辦人張</w:t>
      </w:r>
      <w:r w:rsidR="009204B3">
        <w:rPr>
          <w:rFonts w:hAnsi="標楷體" w:cs="新細明體" w:hint="eastAsia"/>
          <w:kern w:val="0"/>
          <w:szCs w:val="32"/>
          <w:lang w:val="x-none"/>
        </w:rPr>
        <w:t>○○</w:t>
      </w:r>
      <w:r w:rsidRPr="005C5B82">
        <w:rPr>
          <w:rFonts w:hAnsi="標楷體" w:cs="新細明體" w:hint="eastAsia"/>
          <w:kern w:val="0"/>
          <w:szCs w:val="32"/>
          <w:lang w:val="x-none"/>
        </w:rPr>
        <w:t>就會填寫這份職安署立法委員案件單，再由張</w:t>
      </w:r>
      <w:r w:rsidR="009204B3">
        <w:rPr>
          <w:rFonts w:hAnsi="標楷體" w:cs="新細明體" w:hint="eastAsia"/>
          <w:kern w:val="0"/>
          <w:szCs w:val="32"/>
          <w:lang w:val="x-none"/>
        </w:rPr>
        <w:t>○○</w:t>
      </w:r>
      <w:r w:rsidRPr="005C5B82">
        <w:rPr>
          <w:rFonts w:hAnsi="標楷體" w:cs="新細明體" w:hint="eastAsia"/>
          <w:kern w:val="0"/>
          <w:szCs w:val="32"/>
          <w:lang w:val="x-none"/>
        </w:rPr>
        <w:t>將立委案件單轉交我們職安署北區職安中心主任</w:t>
      </w:r>
      <w:r w:rsidR="005C5B82">
        <w:rPr>
          <w:rFonts w:hAnsi="標楷體" w:cs="新細明體" w:hint="eastAsia"/>
          <w:kern w:val="0"/>
          <w:szCs w:val="32"/>
          <w:lang w:val="x-none"/>
        </w:rPr>
        <w:t>游○○</w:t>
      </w:r>
      <w:r w:rsidRPr="005C5B82">
        <w:rPr>
          <w:rFonts w:hAnsi="標楷體" w:cs="新細明體" w:hint="eastAsia"/>
          <w:kern w:val="0"/>
          <w:szCs w:val="32"/>
          <w:lang w:val="x-none"/>
        </w:rPr>
        <w:t>，主任</w:t>
      </w:r>
      <w:r w:rsidR="005C5B82">
        <w:rPr>
          <w:rFonts w:hAnsi="標楷體" w:cs="新細明體" w:hint="eastAsia"/>
          <w:kern w:val="0"/>
          <w:szCs w:val="32"/>
          <w:lang w:val="x-none"/>
        </w:rPr>
        <w:t>游○○</w:t>
      </w:r>
      <w:r w:rsidRPr="005C5B82">
        <w:rPr>
          <w:rFonts w:hAnsi="標楷體" w:cs="新細明體" w:hint="eastAsia"/>
          <w:kern w:val="0"/>
          <w:szCs w:val="32"/>
          <w:lang w:val="x-none"/>
        </w:rPr>
        <w:t>再依據事業單位所屬科別，交給科長作處理，</w:t>
      </w:r>
      <w:r w:rsidRPr="005C5B82">
        <w:rPr>
          <w:rFonts w:hAnsi="標楷體" w:cs="新細明體" w:hint="eastAsia"/>
          <w:kern w:val="0"/>
          <w:szCs w:val="32"/>
          <w:u w:val="single"/>
          <w:lang w:val="x-none"/>
        </w:rPr>
        <w:t>科長會先向承辦的檢查員瞭解檢查員該案勞動檢查的情形，也會打電話問立委辦公室詢問立委此關說案想要達到什麼目的，在瞭解狀況後，我會跟檢查員做討論，最</w:t>
      </w:r>
      <w:r w:rsidRPr="005C5B82">
        <w:rPr>
          <w:rFonts w:hAnsi="標楷體" w:cs="新細明體" w:hint="eastAsia"/>
          <w:kern w:val="0"/>
          <w:szCs w:val="32"/>
          <w:u w:val="single"/>
          <w:lang w:val="x-none"/>
        </w:rPr>
        <w:lastRenderedPageBreak/>
        <w:t>後再由科長決定該如何做，並指示承辦檢查員該如何處理</w:t>
      </w:r>
      <w:r w:rsidRPr="005C5B82">
        <w:rPr>
          <w:rFonts w:hAnsi="標楷體" w:cs="新細明體" w:hint="eastAsia"/>
          <w:kern w:val="0"/>
          <w:szCs w:val="32"/>
          <w:lang w:val="x-none"/>
        </w:rPr>
        <w:t>，我也會打電話跟立委說明我們打算處理方式以及能減少裁罰的額度，若立委辦公室人員沒意見我就會指示檢查員辦理，</w:t>
      </w:r>
      <w:r w:rsidRPr="005C5B82">
        <w:rPr>
          <w:rFonts w:hAnsi="標楷體" w:cs="新細明體" w:hint="eastAsia"/>
          <w:kern w:val="0"/>
          <w:szCs w:val="32"/>
          <w:u w:val="single"/>
          <w:lang w:val="x-none"/>
        </w:rPr>
        <w:t>但這樣的立委案件單處理結果，我們並不會另行製作相關文書回覆處理情形，只會口頭向上級報告已處理完畢</w:t>
      </w:r>
      <w:r w:rsidRPr="005C5B82">
        <w:rPr>
          <w:rFonts w:hAnsi="標楷體" w:cs="新細明體" w:hint="eastAsia"/>
          <w:kern w:val="0"/>
          <w:szCs w:val="32"/>
          <w:lang w:val="x-none"/>
        </w:rPr>
        <w:t>，</w:t>
      </w:r>
      <w:r w:rsidRPr="005C5B82">
        <w:rPr>
          <w:rFonts w:hAnsi="標楷體"/>
          <w:szCs w:val="32"/>
          <w:u w:val="single"/>
          <w:lang w:val="x-none"/>
        </w:rPr>
        <w:t>……</w:t>
      </w:r>
      <w:r w:rsidRPr="005C5B82">
        <w:rPr>
          <w:rFonts w:hAnsi="標楷體" w:cs="新細明體" w:hint="eastAsia"/>
          <w:kern w:val="0"/>
          <w:szCs w:val="32"/>
          <w:u w:val="single"/>
          <w:lang w:val="x-none"/>
        </w:rPr>
        <w:t>問：承上，為何立委案件單的處理方式不需再上呈到副主任</w:t>
      </w:r>
      <w:r w:rsidR="005C5B82">
        <w:rPr>
          <w:rFonts w:hAnsi="標楷體" w:cs="新細明體" w:hint="eastAsia"/>
          <w:kern w:val="0"/>
          <w:szCs w:val="32"/>
          <w:u w:val="single"/>
          <w:lang w:val="x-none"/>
        </w:rPr>
        <w:t>李○○</w:t>
      </w:r>
      <w:r w:rsidRPr="005C5B82">
        <w:rPr>
          <w:rFonts w:hAnsi="標楷體" w:cs="新細明體" w:hint="eastAsia"/>
          <w:kern w:val="0"/>
          <w:szCs w:val="32"/>
          <w:u w:val="single"/>
          <w:lang w:val="x-none"/>
        </w:rPr>
        <w:t>及主任</w:t>
      </w:r>
      <w:r w:rsidR="005C5B82">
        <w:rPr>
          <w:rFonts w:hAnsi="標楷體" w:cs="新細明體" w:hint="eastAsia"/>
          <w:kern w:val="0"/>
          <w:szCs w:val="32"/>
          <w:u w:val="single"/>
          <w:lang w:val="x-none"/>
        </w:rPr>
        <w:t>游○○</w:t>
      </w:r>
      <w:r w:rsidRPr="005C5B82">
        <w:rPr>
          <w:rFonts w:hAnsi="標楷體" w:cs="新細明體" w:hint="eastAsia"/>
          <w:kern w:val="0"/>
          <w:szCs w:val="32"/>
          <w:u w:val="single"/>
          <w:lang w:val="x-none"/>
        </w:rPr>
        <w:t>作簽決？答：職安署北區職安中心長久以來都是由科長直接做決定，從我擔任檢查員起，遇到民代、立委的關說案件，都是直接由科長與檢查員討論後，由科長決定這項勞動檢查案要如何做調、修改，不會是由主任或副主任決定，他們也不會過問處理的細節</w:t>
      </w:r>
      <w:r w:rsidRPr="005C5B82">
        <w:rPr>
          <w:rFonts w:hAnsi="標楷體" w:cs="新細明體" w:hint="eastAsia"/>
          <w:kern w:val="0"/>
          <w:szCs w:val="32"/>
          <w:lang w:val="x-none"/>
        </w:rPr>
        <w:t>，我們也不會主動告知，只會向上級報告該案已處理好了。」</w:t>
      </w:r>
      <w:r w:rsidRPr="005C5B82">
        <w:rPr>
          <w:rStyle w:val="afe"/>
          <w:rFonts w:hAnsi="標楷體" w:cs="新細明體"/>
          <w:kern w:val="0"/>
          <w:szCs w:val="32"/>
          <w:lang w:val="x-none"/>
        </w:rPr>
        <w:footnoteReference w:id="19"/>
      </w:r>
    </w:p>
    <w:p w:rsidR="00D35E4A" w:rsidRPr="005C5B82" w:rsidRDefault="00D35E4A" w:rsidP="00EB5947">
      <w:pPr>
        <w:pStyle w:val="5"/>
        <w:rPr>
          <w:rFonts w:hAnsi="標楷體"/>
          <w:szCs w:val="32"/>
        </w:rPr>
      </w:pPr>
      <w:r w:rsidRPr="005C5B82">
        <w:rPr>
          <w:rFonts w:hAnsi="標楷體" w:cs="新細明體" w:hint="eastAsia"/>
          <w:kern w:val="0"/>
          <w:szCs w:val="32"/>
          <w:lang w:val="x-none"/>
        </w:rPr>
        <w:t>「問：為何這件你會要更改裁罰？是何人的要求？答：上面交代下來有立委關心的案子就是由我們科長去應付這件事，一直以來立委的關心我們沒有處理好，</w:t>
      </w:r>
      <w:r w:rsidRPr="005C5B82">
        <w:rPr>
          <w:rFonts w:hAnsi="標楷體" w:cs="新細明體" w:hint="eastAsia"/>
          <w:kern w:val="0"/>
          <w:szCs w:val="32"/>
          <w:u w:val="single"/>
          <w:lang w:val="x-none"/>
        </w:rPr>
        <w:t>立委關切的壓力會再來，就會直接對長官施壓</w:t>
      </w:r>
      <w:r w:rsidRPr="005C5B82">
        <w:rPr>
          <w:rFonts w:hAnsi="標楷體" w:cs="新細明體" w:hint="eastAsia"/>
          <w:kern w:val="0"/>
          <w:szCs w:val="32"/>
          <w:lang w:val="x-none"/>
        </w:rPr>
        <w:t>，長官就會認為我們處置不佳，認為我們這件事都沒有做好，再加上我的個性是希望把事情做好，</w:t>
      </w:r>
      <w:r w:rsidRPr="005C5B82">
        <w:rPr>
          <w:rFonts w:hAnsi="標楷體" w:cs="新細明體" w:hint="eastAsia"/>
          <w:kern w:val="0"/>
          <w:szCs w:val="32"/>
          <w:u w:val="single"/>
          <w:lang w:val="x-none"/>
        </w:rPr>
        <w:t>希望得到長官的肯定，就是這些壓力導致我才會更改裁罰</w:t>
      </w:r>
      <w:r w:rsidRPr="005C5B82">
        <w:rPr>
          <w:rFonts w:hAnsi="標楷體" w:cs="新細明體" w:hint="eastAsia"/>
          <w:kern w:val="0"/>
          <w:szCs w:val="32"/>
          <w:lang w:val="x-none"/>
        </w:rPr>
        <w:t>。」</w:t>
      </w:r>
      <w:r w:rsidRPr="005C5B82">
        <w:rPr>
          <w:rStyle w:val="afe"/>
          <w:rFonts w:hAnsi="標楷體" w:cs="新細明體"/>
          <w:kern w:val="0"/>
          <w:szCs w:val="32"/>
          <w:lang w:val="x-none"/>
        </w:rPr>
        <w:footnoteReference w:id="20"/>
      </w:r>
    </w:p>
    <w:p w:rsidR="00D35E4A" w:rsidRPr="005C5B82" w:rsidRDefault="00D35E4A" w:rsidP="00C97DF5">
      <w:pPr>
        <w:pStyle w:val="4"/>
        <w:rPr>
          <w:rFonts w:hAnsi="標楷體"/>
          <w:szCs w:val="32"/>
        </w:rPr>
      </w:pPr>
      <w:bookmarkStart w:id="55" w:name="_Hlk84326111"/>
      <w:r w:rsidRPr="005C5B82">
        <w:rPr>
          <w:rFonts w:hAnsi="標楷體" w:hint="eastAsia"/>
          <w:szCs w:val="32"/>
        </w:rPr>
        <w:t>北區職</w:t>
      </w:r>
      <w:r w:rsidRPr="005C5B82">
        <w:rPr>
          <w:rFonts w:hAnsi="標楷體" w:cs="新細明體" w:hint="eastAsia"/>
          <w:bCs/>
          <w:kern w:val="0"/>
          <w:szCs w:val="32"/>
          <w:lang w:val="x-none"/>
        </w:rPr>
        <w:t>安中心前檢查員</w:t>
      </w:r>
      <w:r w:rsidR="005C5B82">
        <w:rPr>
          <w:rFonts w:hAnsi="標楷體" w:cs="新細明體" w:hint="eastAsia"/>
          <w:bCs/>
          <w:kern w:val="0"/>
          <w:szCs w:val="32"/>
          <w:lang w:val="x-none"/>
        </w:rPr>
        <w:t>張○○</w:t>
      </w:r>
      <w:r w:rsidRPr="005C5B82">
        <w:rPr>
          <w:rFonts w:hAnsi="標楷體" w:cs="新細明體" w:hint="eastAsia"/>
          <w:bCs/>
          <w:kern w:val="0"/>
          <w:szCs w:val="32"/>
          <w:lang w:val="x-none"/>
        </w:rPr>
        <w:t>筆錄:「問：本案除了</w:t>
      </w:r>
      <w:r w:rsidR="005C5B82">
        <w:rPr>
          <w:rFonts w:hAnsi="標楷體" w:cs="新細明體" w:hint="eastAsia"/>
          <w:bCs/>
          <w:kern w:val="0"/>
          <w:szCs w:val="32"/>
          <w:lang w:val="x-none"/>
        </w:rPr>
        <w:t>陳○○</w:t>
      </w:r>
      <w:r w:rsidRPr="005C5B82">
        <w:rPr>
          <w:rFonts w:hAnsi="標楷體" w:cs="新細明體" w:hint="eastAsia"/>
          <w:bCs/>
          <w:kern w:val="0"/>
          <w:szCs w:val="32"/>
          <w:lang w:val="x-none"/>
        </w:rPr>
        <w:t>有跟你說要更改違規事項外，還有無其他人跟你說要更改違規事項?答:沒有，我接觸的</w:t>
      </w:r>
      <w:r w:rsidRPr="005C5B82">
        <w:rPr>
          <w:rFonts w:hAnsi="標楷體" w:cs="新細明體" w:hint="eastAsia"/>
          <w:bCs/>
          <w:kern w:val="0"/>
          <w:szCs w:val="32"/>
          <w:lang w:val="x-none"/>
        </w:rPr>
        <w:lastRenderedPageBreak/>
        <w:t>都是</w:t>
      </w:r>
      <w:r w:rsidR="005C5B82">
        <w:rPr>
          <w:rFonts w:hAnsi="標楷體" w:cs="新細明體" w:hint="eastAsia"/>
          <w:bCs/>
          <w:kern w:val="0"/>
          <w:szCs w:val="32"/>
          <w:lang w:val="x-none"/>
        </w:rPr>
        <w:t>陳○○</w:t>
      </w:r>
      <w:r w:rsidRPr="005C5B82">
        <w:rPr>
          <w:rFonts w:hAnsi="標楷體" w:cs="新細明體" w:hint="eastAsia"/>
          <w:bCs/>
          <w:kern w:val="0"/>
          <w:szCs w:val="32"/>
          <w:lang w:val="x-none"/>
        </w:rPr>
        <w:t>。問：</w:t>
      </w:r>
      <w:r w:rsidR="005C5B82">
        <w:rPr>
          <w:rFonts w:hAnsi="標楷體" w:cs="新細明體" w:hint="eastAsia"/>
          <w:bCs/>
          <w:kern w:val="0"/>
          <w:szCs w:val="32"/>
          <w:u w:val="single"/>
          <w:lang w:val="x-none"/>
        </w:rPr>
        <w:t>陳○○</w:t>
      </w:r>
      <w:r w:rsidRPr="005C5B82">
        <w:rPr>
          <w:rFonts w:hAnsi="標楷體" w:cs="新細明體" w:hint="eastAsia"/>
          <w:bCs/>
          <w:kern w:val="0"/>
          <w:szCs w:val="32"/>
          <w:u w:val="single"/>
          <w:lang w:val="x-none"/>
        </w:rPr>
        <w:t>有無跟你提起，是何人要這樣做?答：沒有，</w:t>
      </w:r>
      <w:r w:rsidR="005C5B82">
        <w:rPr>
          <w:rFonts w:hAnsi="標楷體" w:cs="新細明體" w:hint="eastAsia"/>
          <w:bCs/>
          <w:kern w:val="0"/>
          <w:szCs w:val="32"/>
          <w:u w:val="single"/>
          <w:lang w:val="x-none"/>
        </w:rPr>
        <w:t>陳○○</w:t>
      </w:r>
      <w:r w:rsidRPr="005C5B82">
        <w:rPr>
          <w:rFonts w:hAnsi="標楷體" w:cs="新細明體" w:hint="eastAsia"/>
          <w:bCs/>
          <w:kern w:val="0"/>
          <w:szCs w:val="32"/>
          <w:u w:val="single"/>
          <w:lang w:val="x-none"/>
        </w:rPr>
        <w:t>就直接給我看立委請託單，問我當天檢查的狀況，跟我討論</w:t>
      </w:r>
      <w:r w:rsidRPr="005C5B82">
        <w:rPr>
          <w:rFonts w:hAnsi="標楷體" w:cs="新細明體" w:hint="eastAsia"/>
          <w:bCs/>
          <w:kern w:val="0"/>
          <w:szCs w:val="32"/>
          <w:lang w:val="x-none"/>
        </w:rPr>
        <w:t>。問：主任跟副主任有無跟你提過這些事情？答:沒有，因為我完全碰不到他們，他們不會跟我說個案，他們會接觸的都是</w:t>
      </w:r>
      <w:r w:rsidR="005C5B82">
        <w:rPr>
          <w:rFonts w:hAnsi="標楷體" w:cs="新細明體" w:hint="eastAsia"/>
          <w:bCs/>
          <w:kern w:val="0"/>
          <w:szCs w:val="32"/>
          <w:lang w:val="x-none"/>
        </w:rPr>
        <w:t>陳○○</w:t>
      </w:r>
      <w:r w:rsidRPr="005C5B82">
        <w:rPr>
          <w:rFonts w:hAnsi="標楷體" w:cs="新細明體" w:hint="eastAsia"/>
          <w:bCs/>
          <w:kern w:val="0"/>
          <w:szCs w:val="32"/>
          <w:lang w:val="x-none"/>
        </w:rPr>
        <w:t>。問：主任與副主任有無跟</w:t>
      </w:r>
      <w:r w:rsidR="005C5B82">
        <w:rPr>
          <w:rFonts w:hAnsi="標楷體" w:cs="新細明體" w:hint="eastAsia"/>
          <w:bCs/>
          <w:kern w:val="0"/>
          <w:szCs w:val="32"/>
          <w:lang w:val="x-none"/>
        </w:rPr>
        <w:t>陳○○</w:t>
      </w:r>
      <w:r w:rsidRPr="005C5B82">
        <w:rPr>
          <w:rFonts w:hAnsi="標楷體" w:cs="新細明體" w:hint="eastAsia"/>
          <w:bCs/>
          <w:kern w:val="0"/>
          <w:szCs w:val="32"/>
          <w:lang w:val="x-none"/>
        </w:rPr>
        <w:t>講過這件事情？答：這我不知道，這要問</w:t>
      </w:r>
      <w:r w:rsidR="005C5B82">
        <w:rPr>
          <w:rFonts w:hAnsi="標楷體" w:cs="新細明體" w:hint="eastAsia"/>
          <w:bCs/>
          <w:kern w:val="0"/>
          <w:szCs w:val="32"/>
          <w:lang w:val="x-none"/>
        </w:rPr>
        <w:t>陳○○</w:t>
      </w:r>
      <w:r w:rsidRPr="005C5B82">
        <w:rPr>
          <w:rFonts w:hAnsi="標楷體" w:cs="新細明體" w:hint="eastAsia"/>
          <w:bCs/>
          <w:kern w:val="0"/>
          <w:szCs w:val="32"/>
          <w:lang w:val="x-none"/>
        </w:rPr>
        <w:t>。</w:t>
      </w:r>
      <w:r w:rsidRPr="005C5B82">
        <w:rPr>
          <w:rFonts w:hAnsi="標楷體" w:hint="eastAsia"/>
          <w:szCs w:val="32"/>
        </w:rPr>
        <w:t>」</w:t>
      </w:r>
      <w:r w:rsidRPr="005C5B82">
        <w:rPr>
          <w:rStyle w:val="afe"/>
          <w:rFonts w:hAnsi="標楷體"/>
          <w:szCs w:val="32"/>
        </w:rPr>
        <w:footnoteReference w:id="21"/>
      </w:r>
      <w:bookmarkEnd w:id="55"/>
    </w:p>
    <w:p w:rsidR="00D35E4A" w:rsidRPr="005C5B82" w:rsidRDefault="00D35E4A" w:rsidP="009E401E">
      <w:pPr>
        <w:pStyle w:val="4"/>
        <w:rPr>
          <w:rFonts w:hAnsi="標楷體" w:cs="新細明體"/>
          <w:kern w:val="0"/>
          <w:szCs w:val="32"/>
          <w:lang w:val="x-none"/>
        </w:rPr>
      </w:pPr>
      <w:r w:rsidRPr="005C5B82">
        <w:rPr>
          <w:rFonts w:hAnsi="標楷體" w:cs="新細明體" w:hint="eastAsia"/>
          <w:kern w:val="0"/>
          <w:szCs w:val="32"/>
          <w:lang w:val="x-none"/>
        </w:rPr>
        <w:t>依前述檢調筆錄內容，</w:t>
      </w:r>
      <w:r w:rsidRPr="005C5B82">
        <w:rPr>
          <w:rFonts w:hAnsi="標楷體" w:hint="eastAsia"/>
          <w:szCs w:val="32"/>
        </w:rPr>
        <w:t>北區職</w:t>
      </w:r>
      <w:r w:rsidRPr="005C5B82">
        <w:rPr>
          <w:rFonts w:hAnsi="標楷體" w:cs="新細明體" w:hint="eastAsia"/>
          <w:bCs/>
          <w:kern w:val="0"/>
          <w:szCs w:val="32"/>
          <w:lang w:val="x-none"/>
        </w:rPr>
        <w:t>安中心</w:t>
      </w:r>
      <w:r w:rsidRPr="005C5B82">
        <w:rPr>
          <w:rFonts w:hAnsi="標楷體" w:cs="新細明體" w:hint="eastAsia"/>
          <w:kern w:val="0"/>
          <w:szCs w:val="32"/>
          <w:lang w:val="x-none"/>
        </w:rPr>
        <w:t>更改檢查結果僅檢查員與科長討論後即可作異動，並未留下任何相關文件資料佐證，則如何確保每次檢查結果均係檢查員依事業單位實際情況進行認定？顯見北區職安中心的檢查程序其中藏有許多模糊空間，能讓承辦人員等有機可乘，且科長也能指示檢查員應如何更改檢查結果，導致圖利廠商，而基層檢查人員，如遇民代、立委之關說案件，承受壓力頗大，</w:t>
      </w:r>
      <w:r w:rsidRPr="005C5B82">
        <w:rPr>
          <w:rFonts w:hAnsi="標楷體" w:hint="eastAsia"/>
          <w:szCs w:val="32"/>
        </w:rPr>
        <w:t>壓力下配合指示為不實塗銷勞動檢查紀錄之違法行為而自陷囹圄。</w:t>
      </w:r>
    </w:p>
    <w:p w:rsidR="00D35E4A" w:rsidRPr="005C5B82" w:rsidRDefault="00D35E4A" w:rsidP="009E401E">
      <w:pPr>
        <w:pStyle w:val="3"/>
        <w:rPr>
          <w:rFonts w:hAnsi="標楷體"/>
          <w:szCs w:val="32"/>
        </w:rPr>
      </w:pPr>
      <w:r w:rsidRPr="005C5B82">
        <w:rPr>
          <w:rFonts w:hAnsi="標楷體" w:hint="eastAsia"/>
          <w:szCs w:val="32"/>
        </w:rPr>
        <w:t>立委案件單處理程序有缺失:</w:t>
      </w:r>
    </w:p>
    <w:p w:rsidR="00D35E4A" w:rsidRPr="005C5B82" w:rsidRDefault="00D35E4A" w:rsidP="009E401E">
      <w:pPr>
        <w:pStyle w:val="4"/>
        <w:rPr>
          <w:rFonts w:hAnsi="標楷體"/>
          <w:szCs w:val="32"/>
        </w:rPr>
      </w:pPr>
      <w:r w:rsidRPr="005C5B82">
        <w:rPr>
          <w:rFonts w:hAnsi="標楷體" w:hint="eastAsia"/>
          <w:szCs w:val="32"/>
        </w:rPr>
        <w:t>檢察官訊問勞動部勞動力發展署國會聯絡人邱</w:t>
      </w:r>
      <w:r w:rsidR="009204B3">
        <w:rPr>
          <w:rFonts w:hAnsi="標楷體" w:hint="eastAsia"/>
          <w:szCs w:val="32"/>
        </w:rPr>
        <w:t>○○</w:t>
      </w:r>
      <w:r w:rsidRPr="005C5B82">
        <w:rPr>
          <w:rFonts w:hAnsi="標楷體" w:hint="eastAsia"/>
          <w:szCs w:val="32"/>
        </w:rPr>
        <w:t>筆錄:「問：本件</w:t>
      </w:r>
      <w:r w:rsidR="005C5B82">
        <w:rPr>
          <w:rFonts w:hAnsi="標楷體" w:hint="eastAsia"/>
          <w:szCs w:val="32"/>
        </w:rPr>
        <w:t>陳○○</w:t>
      </w:r>
      <w:r w:rsidRPr="005C5B82">
        <w:rPr>
          <w:rFonts w:hAnsi="標楷體" w:hint="eastAsia"/>
          <w:szCs w:val="32"/>
        </w:rPr>
        <w:t>，供稱收到立委案件單後『我問</w:t>
      </w:r>
      <w:r w:rsidR="005C5B82">
        <w:rPr>
          <w:rFonts w:hAnsi="標楷體" w:hint="eastAsia"/>
          <w:szCs w:val="32"/>
        </w:rPr>
        <w:t>陳○○</w:t>
      </w:r>
      <w:r w:rsidRPr="005C5B82">
        <w:rPr>
          <w:rFonts w:hAnsi="標楷體" w:hint="eastAsia"/>
          <w:szCs w:val="32"/>
        </w:rPr>
        <w:t>意思是什麼』，然</w:t>
      </w:r>
      <w:r w:rsidR="005C5B82">
        <w:rPr>
          <w:rFonts w:hAnsi="標楷體" w:hint="eastAsia"/>
          <w:szCs w:val="32"/>
        </w:rPr>
        <w:t>陳○○</w:t>
      </w:r>
      <w:r w:rsidRPr="005C5B82">
        <w:rPr>
          <w:rFonts w:hAnsi="標楷體" w:hint="eastAsia"/>
          <w:szCs w:val="32"/>
        </w:rPr>
        <w:t>並未說明對其詢問，</w:t>
      </w:r>
      <w:r w:rsidR="005C5B82">
        <w:rPr>
          <w:rFonts w:hAnsi="標楷體" w:hint="eastAsia"/>
          <w:szCs w:val="32"/>
        </w:rPr>
        <w:t>陳○○</w:t>
      </w:r>
      <w:r w:rsidRPr="005C5B82">
        <w:rPr>
          <w:rFonts w:hAnsi="標楷體" w:hint="eastAsia"/>
          <w:szCs w:val="32"/>
        </w:rPr>
        <w:t>如何回答；</w:t>
      </w:r>
      <w:r w:rsidR="005C5B82">
        <w:rPr>
          <w:rFonts w:hAnsi="標楷體" w:hint="eastAsia"/>
          <w:szCs w:val="32"/>
        </w:rPr>
        <w:t>陳○○</w:t>
      </w:r>
      <w:r w:rsidRPr="005C5B82">
        <w:rPr>
          <w:rFonts w:hAnsi="標楷體" w:hint="eastAsia"/>
          <w:szCs w:val="32"/>
        </w:rPr>
        <w:t>既向</w:t>
      </w:r>
      <w:r w:rsidR="005C5B82">
        <w:rPr>
          <w:rFonts w:hAnsi="標楷體" w:hint="eastAsia"/>
          <w:szCs w:val="32"/>
        </w:rPr>
        <w:t>陳○○</w:t>
      </w:r>
      <w:r w:rsidRPr="005C5B82">
        <w:rPr>
          <w:rFonts w:hAnsi="標楷體" w:hint="eastAsia"/>
          <w:szCs w:val="32"/>
        </w:rPr>
        <w:t>表示『裁罰不能限期改善』，而</w:t>
      </w:r>
      <w:r w:rsidR="005C5B82">
        <w:rPr>
          <w:rFonts w:hAnsi="標楷體" w:hint="eastAsia"/>
          <w:szCs w:val="32"/>
        </w:rPr>
        <w:t>陳○○</w:t>
      </w:r>
      <w:r w:rsidRPr="005C5B82">
        <w:rPr>
          <w:rFonts w:hAnsi="標楷體" w:hint="eastAsia"/>
          <w:szCs w:val="32"/>
        </w:rPr>
        <w:t>答以『為何別人可以我不行』，對此</w:t>
      </w:r>
      <w:r w:rsidR="005C5B82">
        <w:rPr>
          <w:rFonts w:hAnsi="標楷體" w:hint="eastAsia"/>
          <w:szCs w:val="32"/>
        </w:rPr>
        <w:t>陳○○</w:t>
      </w:r>
      <w:r w:rsidRPr="005C5B82">
        <w:rPr>
          <w:rFonts w:hAnsi="標楷體" w:hint="eastAsia"/>
          <w:szCs w:val="32"/>
        </w:rPr>
        <w:t>並未說明其有無詢問</w:t>
      </w:r>
      <w:r w:rsidR="005C5B82">
        <w:rPr>
          <w:rFonts w:hAnsi="標楷體" w:hint="eastAsia"/>
          <w:szCs w:val="32"/>
        </w:rPr>
        <w:t>陳○○</w:t>
      </w:r>
      <w:r w:rsidRPr="005C5B82">
        <w:rPr>
          <w:rFonts w:hAnsi="標楷體" w:hint="eastAsia"/>
          <w:szCs w:val="32"/>
        </w:rPr>
        <w:t>與此相同之案件，何一承辦人採取限期改善方式代替處罰，</w:t>
      </w:r>
      <w:r w:rsidR="005C5B82">
        <w:rPr>
          <w:rFonts w:hAnsi="標楷體" w:hint="eastAsia"/>
          <w:szCs w:val="32"/>
        </w:rPr>
        <w:t>陳○○</w:t>
      </w:r>
      <w:r w:rsidRPr="005C5B82">
        <w:rPr>
          <w:rFonts w:hAnsi="標楷體" w:hint="eastAsia"/>
          <w:szCs w:val="32"/>
        </w:rPr>
        <w:t>供稱『我就知道他的意思，他沒有明確跟我說，他要改變裁罰内</w:t>
      </w:r>
      <w:r w:rsidRPr="005C5B82">
        <w:rPr>
          <w:rFonts w:hAnsi="標楷體" w:hint="eastAsia"/>
          <w:szCs w:val="32"/>
        </w:rPr>
        <w:lastRenderedPageBreak/>
        <w:t>容為何』，然</w:t>
      </w:r>
      <w:r w:rsidR="005C5B82">
        <w:rPr>
          <w:rFonts w:hAnsi="標楷體" w:hint="eastAsia"/>
          <w:szCs w:val="32"/>
        </w:rPr>
        <w:t>陳○○</w:t>
      </w:r>
      <w:r w:rsidRPr="005C5B82">
        <w:rPr>
          <w:rFonts w:hAnsi="標楷體" w:hint="eastAsia"/>
          <w:szCs w:val="32"/>
        </w:rPr>
        <w:t>既知依</w:t>
      </w:r>
      <w:r w:rsidR="005C5B82">
        <w:rPr>
          <w:rFonts w:hAnsi="標楷體" w:hint="eastAsia"/>
          <w:szCs w:val="32"/>
        </w:rPr>
        <w:t>張○○</w:t>
      </w:r>
      <w:r w:rsidRPr="005C5B82">
        <w:rPr>
          <w:rFonts w:hAnsi="標楷體" w:hint="eastAsia"/>
          <w:szCs w:val="32"/>
        </w:rPr>
        <w:t>之檢查資料必須裁罰，不能變更或縮減，其何以不向</w:t>
      </w:r>
      <w:r w:rsidR="005C5B82">
        <w:rPr>
          <w:rFonts w:hAnsi="標楷體" w:hint="eastAsia"/>
          <w:szCs w:val="32"/>
        </w:rPr>
        <w:t>陳○○</w:t>
      </w:r>
      <w:r w:rsidRPr="005C5B82">
        <w:rPr>
          <w:rFonts w:hAnsi="標楷體" w:hint="eastAsia"/>
          <w:szCs w:val="32"/>
        </w:rPr>
        <w:t>明言，且如其本人之前未曾有類似枉法舉動，此次何以不顧後果，捍然為之。</w:t>
      </w:r>
      <w:r w:rsidR="005C5B82">
        <w:rPr>
          <w:rFonts w:hAnsi="標楷體" w:hint="eastAsia"/>
          <w:szCs w:val="32"/>
        </w:rPr>
        <w:t>陳○○</w:t>
      </w:r>
      <w:r w:rsidRPr="005C5B82">
        <w:rPr>
          <w:rFonts w:hAnsi="標楷體" w:hint="eastAsia"/>
          <w:szCs w:val="32"/>
        </w:rPr>
        <w:t>既云</w:t>
      </w:r>
      <w:r w:rsidR="005C5B82">
        <w:rPr>
          <w:rFonts w:hAnsi="標楷體" w:hint="eastAsia"/>
          <w:szCs w:val="32"/>
        </w:rPr>
        <w:t>游○○</w:t>
      </w:r>
      <w:r w:rsidRPr="005C5B82">
        <w:rPr>
          <w:rFonts w:hAnsi="標楷體" w:hint="eastAsia"/>
          <w:szCs w:val="32"/>
        </w:rPr>
        <w:t>交立委案件單予其收受時曾表示『要處理一下』，但未云細節如何處理，然</w:t>
      </w:r>
      <w:r w:rsidR="005C5B82">
        <w:rPr>
          <w:rFonts w:hAnsi="標楷體" w:hint="eastAsia"/>
          <w:szCs w:val="32"/>
        </w:rPr>
        <w:t>游○○</w:t>
      </w:r>
      <w:r w:rsidRPr="005C5B82">
        <w:rPr>
          <w:rFonts w:hAnsi="標楷體" w:hint="eastAsia"/>
          <w:szCs w:val="32"/>
        </w:rPr>
        <w:t>所述語焉不詳，</w:t>
      </w:r>
      <w:r w:rsidR="005C5B82">
        <w:rPr>
          <w:rFonts w:hAnsi="標楷體" w:hint="eastAsia"/>
          <w:szCs w:val="32"/>
        </w:rPr>
        <w:t>陳○○</w:t>
      </w:r>
      <w:r w:rsidRPr="005C5B82">
        <w:rPr>
          <w:rFonts w:hAnsi="標楷體" w:hint="eastAsia"/>
          <w:szCs w:val="32"/>
        </w:rPr>
        <w:t>有無立即請示要如何處理？答：</w:t>
      </w:r>
      <w:r w:rsidR="005C5B82">
        <w:rPr>
          <w:rFonts w:hAnsi="標楷體" w:hint="eastAsia"/>
          <w:szCs w:val="32"/>
        </w:rPr>
        <w:t>陳○○</w:t>
      </w:r>
      <w:r w:rsidRPr="005C5B82">
        <w:rPr>
          <w:rFonts w:hAnsi="標楷體" w:hint="eastAsia"/>
          <w:szCs w:val="32"/>
        </w:rPr>
        <w:t>的供述是否實在，我不瞭解。但這顯然與我們國會聯絡正常程序不符，正常程序應該是立委辦公室將意見向我們國會聯絡人表達，我們再以意見單或提辦單文件形式，提交給業務單位，業務單位處理後，再回覆給我們，我們再回覆給立委辦公室。應該不會有上開業務單位直接跟立委辦公室人員聯繫的情形，我不瞭解為何</w:t>
      </w:r>
      <w:r w:rsidR="005C5B82">
        <w:rPr>
          <w:rFonts w:hAnsi="標楷體" w:hint="eastAsia"/>
          <w:szCs w:val="32"/>
        </w:rPr>
        <w:t>陳○○</w:t>
      </w:r>
      <w:r w:rsidRPr="005C5B82">
        <w:rPr>
          <w:rFonts w:hAnsi="標楷體" w:hint="eastAsia"/>
          <w:szCs w:val="32"/>
        </w:rPr>
        <w:t>的情形會這樣子。本件是</w:t>
      </w:r>
      <w:r w:rsidR="005C5B82">
        <w:rPr>
          <w:rFonts w:hAnsi="標楷體" w:hint="eastAsia"/>
          <w:szCs w:val="32"/>
        </w:rPr>
        <w:t>陳○○</w:t>
      </w:r>
      <w:r w:rsidRPr="005C5B82">
        <w:rPr>
          <w:rFonts w:hAnsi="標楷體" w:hint="eastAsia"/>
          <w:szCs w:val="32"/>
        </w:rPr>
        <w:t>將</w:t>
      </w:r>
      <w:r w:rsidR="005C5B82">
        <w:rPr>
          <w:rFonts w:hAnsi="標楷體" w:hint="eastAsia"/>
          <w:szCs w:val="32"/>
        </w:rPr>
        <w:t>許○○</w:t>
      </w:r>
      <w:r w:rsidRPr="005C5B82">
        <w:rPr>
          <w:rFonts w:hAnsi="標楷體" w:hint="eastAsia"/>
          <w:szCs w:val="32"/>
        </w:rPr>
        <w:t>立委的意見傳達給我，因為該業務單位是同部但不同署單位，所以我只是協助轉知該署的國會聯絡人楊</w:t>
      </w:r>
      <w:r w:rsidR="009204B3">
        <w:rPr>
          <w:rFonts w:hAnsi="標楷體" w:hint="eastAsia"/>
          <w:szCs w:val="32"/>
        </w:rPr>
        <w:t>○○</w:t>
      </w:r>
      <w:r w:rsidRPr="005C5B82">
        <w:rPr>
          <w:rFonts w:hAnsi="標楷體" w:hint="eastAsia"/>
          <w:szCs w:val="32"/>
        </w:rPr>
        <w:t>，後續處理我均不清楚。」</w:t>
      </w:r>
      <w:r w:rsidRPr="005C5B82">
        <w:rPr>
          <w:rStyle w:val="afe"/>
          <w:rFonts w:hAnsi="標楷體"/>
          <w:szCs w:val="32"/>
        </w:rPr>
        <w:footnoteReference w:id="22"/>
      </w:r>
    </w:p>
    <w:p w:rsidR="00D35E4A" w:rsidRPr="005C5B82" w:rsidRDefault="00D35E4A" w:rsidP="009E401E">
      <w:pPr>
        <w:pStyle w:val="4"/>
        <w:rPr>
          <w:rFonts w:hAnsi="標楷體"/>
          <w:szCs w:val="32"/>
        </w:rPr>
      </w:pPr>
      <w:r w:rsidRPr="005C5B82">
        <w:rPr>
          <w:rFonts w:hAnsi="標楷體" w:hint="eastAsia"/>
          <w:szCs w:val="32"/>
        </w:rPr>
        <w:t>北區職安中心前科長</w:t>
      </w:r>
      <w:r w:rsidR="005C5B82">
        <w:rPr>
          <w:rFonts w:hAnsi="標楷體" w:hint="eastAsia"/>
          <w:szCs w:val="32"/>
        </w:rPr>
        <w:t>陳○○</w:t>
      </w:r>
      <w:r w:rsidRPr="005C5B82">
        <w:rPr>
          <w:rFonts w:hAnsi="標楷體" w:hint="eastAsia"/>
          <w:szCs w:val="32"/>
        </w:rPr>
        <w:t>筆錄：</w:t>
      </w:r>
    </w:p>
    <w:p w:rsidR="00D35E4A" w:rsidRPr="005C5B82" w:rsidRDefault="00D35E4A" w:rsidP="00816725">
      <w:pPr>
        <w:pStyle w:val="5"/>
        <w:rPr>
          <w:rFonts w:hAnsi="標楷體"/>
          <w:szCs w:val="32"/>
        </w:rPr>
      </w:pPr>
      <w:r w:rsidRPr="005C5B82">
        <w:rPr>
          <w:rFonts w:hAnsi="標楷體" w:hint="eastAsia"/>
          <w:szCs w:val="32"/>
        </w:rPr>
        <w:t>「問：減少裁罰這件事你是如何讓</w:t>
      </w:r>
      <w:r w:rsidR="005C5B82">
        <w:rPr>
          <w:rFonts w:hAnsi="標楷體" w:hint="eastAsia"/>
          <w:szCs w:val="32"/>
        </w:rPr>
        <w:t>陳○○</w:t>
      </w:r>
      <w:r w:rsidRPr="005C5B82">
        <w:rPr>
          <w:rFonts w:hAnsi="標楷體" w:hint="eastAsia"/>
          <w:szCs w:val="32"/>
        </w:rPr>
        <w:t>知道處理結果？答：電話中告訴他。</w:t>
      </w:r>
      <w:r w:rsidRPr="005C5B82">
        <w:rPr>
          <w:rFonts w:hAnsi="標楷體" w:hint="eastAsia"/>
          <w:szCs w:val="32"/>
          <w:u w:val="single"/>
        </w:rPr>
        <w:t>問：那立委的案件單後來是如何回覆？答：我就用電話回覆</w:t>
      </w:r>
      <w:r w:rsidRPr="005C5B82">
        <w:rPr>
          <w:rFonts w:hAnsi="標楷體" w:hint="eastAsia"/>
          <w:szCs w:val="32"/>
        </w:rPr>
        <w:t>。問：國會聯絡人對這件事情知悉程度為何？答：他只知道這件事有處理過，内容細項他不清楚，一般我們也不會跟他說這麼細。</w:t>
      </w:r>
      <w:r w:rsidRPr="005C5B82">
        <w:rPr>
          <w:rFonts w:hAnsi="標楷體" w:hint="eastAsia"/>
          <w:szCs w:val="32"/>
          <w:u w:val="single"/>
        </w:rPr>
        <w:t>問：張</w:t>
      </w:r>
      <w:r w:rsidR="009204B3">
        <w:rPr>
          <w:rFonts w:hAnsi="標楷體" w:hint="eastAsia"/>
          <w:szCs w:val="32"/>
          <w:u w:val="single"/>
        </w:rPr>
        <w:t>○○</w:t>
      </w:r>
      <w:r w:rsidRPr="005C5B82">
        <w:rPr>
          <w:rFonts w:hAnsi="標楷體" w:hint="eastAsia"/>
          <w:szCs w:val="32"/>
          <w:u w:val="single"/>
        </w:rPr>
        <w:t>是否知道本件立委的請託就是要將裁罰減少？答：不知道，他只說</w:t>
      </w:r>
      <w:r w:rsidR="005C5B82">
        <w:rPr>
          <w:rFonts w:hAnsi="標楷體" w:hint="eastAsia"/>
          <w:szCs w:val="32"/>
          <w:u w:val="single"/>
        </w:rPr>
        <w:t>陳○○</w:t>
      </w:r>
      <w:r w:rsidRPr="005C5B82">
        <w:rPr>
          <w:rFonts w:hAnsi="標楷體" w:hint="eastAsia"/>
          <w:szCs w:val="32"/>
          <w:u w:val="single"/>
        </w:rPr>
        <w:t>有打電話過來，他有給我</w:t>
      </w:r>
      <w:r w:rsidR="005C5B82">
        <w:rPr>
          <w:rFonts w:hAnsi="標楷體" w:hint="eastAsia"/>
          <w:szCs w:val="32"/>
          <w:u w:val="single"/>
        </w:rPr>
        <w:t>陳○○</w:t>
      </w:r>
      <w:r w:rsidRPr="005C5B82">
        <w:rPr>
          <w:rFonts w:hAnsi="標楷體" w:hint="eastAsia"/>
          <w:szCs w:val="32"/>
          <w:u w:val="single"/>
        </w:rPr>
        <w:t>的電話，我就自己跟</w:t>
      </w:r>
      <w:r w:rsidR="005C5B82">
        <w:rPr>
          <w:rFonts w:hAnsi="標楷體" w:hint="eastAsia"/>
          <w:szCs w:val="32"/>
          <w:u w:val="single"/>
        </w:rPr>
        <w:t>陳○○</w:t>
      </w:r>
      <w:r w:rsidRPr="005C5B82">
        <w:rPr>
          <w:rFonts w:hAnsi="標楷體" w:hint="eastAsia"/>
          <w:szCs w:val="32"/>
          <w:u w:val="single"/>
        </w:rPr>
        <w:t>聯絡</w:t>
      </w:r>
      <w:r w:rsidRPr="005C5B82">
        <w:rPr>
          <w:rFonts w:hAnsi="標楷體" w:hint="eastAsia"/>
          <w:szCs w:val="32"/>
        </w:rPr>
        <w:t>。</w:t>
      </w:r>
      <w:r w:rsidRPr="005C5B82">
        <w:rPr>
          <w:rFonts w:hAnsi="標楷體" w:hint="eastAsia"/>
          <w:szCs w:val="32"/>
        </w:rPr>
        <w:lastRenderedPageBreak/>
        <w:t>問：中間有無透過張</w:t>
      </w:r>
      <w:r w:rsidR="009204B3">
        <w:rPr>
          <w:rFonts w:hAnsi="標楷體" w:hint="eastAsia"/>
          <w:szCs w:val="32"/>
        </w:rPr>
        <w:t>○○</w:t>
      </w:r>
      <w:r w:rsidRPr="005C5B82">
        <w:rPr>
          <w:rFonts w:hAnsi="標楷體" w:hint="eastAsia"/>
          <w:szCs w:val="32"/>
        </w:rPr>
        <w:t>或楊</w:t>
      </w:r>
      <w:r w:rsidR="009204B3">
        <w:rPr>
          <w:rFonts w:hAnsi="標楷體" w:hint="eastAsia"/>
          <w:szCs w:val="32"/>
        </w:rPr>
        <w:t>○○</w:t>
      </w:r>
      <w:r w:rsidRPr="005C5B82">
        <w:rPr>
          <w:rFonts w:hAnsi="標楷體" w:hint="eastAsia"/>
          <w:szCs w:val="32"/>
        </w:rPr>
        <w:t>傳話給</w:t>
      </w:r>
      <w:r w:rsidR="005C5B82">
        <w:rPr>
          <w:rFonts w:hAnsi="標楷體" w:hint="eastAsia"/>
          <w:szCs w:val="32"/>
        </w:rPr>
        <w:t>陳○○</w:t>
      </w:r>
      <w:r w:rsidRPr="005C5B82">
        <w:rPr>
          <w:rFonts w:hAnsi="標楷體" w:hint="eastAsia"/>
          <w:szCs w:val="32"/>
        </w:rPr>
        <w:t>？答：沒有。」</w:t>
      </w:r>
      <w:r w:rsidRPr="005C5B82">
        <w:rPr>
          <w:rStyle w:val="afe"/>
          <w:rFonts w:hAnsi="標楷體"/>
          <w:szCs w:val="32"/>
        </w:rPr>
        <w:footnoteReference w:id="23"/>
      </w:r>
    </w:p>
    <w:p w:rsidR="00D35E4A" w:rsidRPr="005C5B82" w:rsidRDefault="00D35E4A" w:rsidP="00816725">
      <w:pPr>
        <w:pStyle w:val="5"/>
        <w:rPr>
          <w:rFonts w:hAnsi="標楷體"/>
          <w:szCs w:val="32"/>
        </w:rPr>
      </w:pPr>
      <w:r w:rsidRPr="005C5B82">
        <w:rPr>
          <w:rFonts w:hAnsi="標楷體" w:hint="eastAsia"/>
          <w:szCs w:val="32"/>
        </w:rPr>
        <w:t>「</w:t>
      </w:r>
      <w:r w:rsidRPr="005C5B82">
        <w:rPr>
          <w:rFonts w:hAnsi="標楷體" w:cs="新細明體" w:hint="eastAsia"/>
          <w:kern w:val="0"/>
          <w:szCs w:val="32"/>
          <w:lang w:val="x-none"/>
        </w:rPr>
        <w:t>問：接獲勞動部職業安全衛生署立法委員案件單（下稱：立委案件單）時的處理流程為何？答：立委案件單是職安署内部自行製作的記錄單，並非正式公文書，立法委員辦公室有關說、關心案件時，就會聯絡我們職安署秘書室國會聯絡組，國會聯絡組承辦人張</w:t>
      </w:r>
      <w:r w:rsidR="009204B3">
        <w:rPr>
          <w:rFonts w:hAnsi="標楷體" w:cs="新細明體" w:hint="eastAsia"/>
          <w:kern w:val="0"/>
          <w:szCs w:val="32"/>
          <w:lang w:val="x-none"/>
        </w:rPr>
        <w:t>○○</w:t>
      </w:r>
      <w:r w:rsidRPr="005C5B82">
        <w:rPr>
          <w:rFonts w:hAnsi="標楷體" w:cs="新細明體" w:hint="eastAsia"/>
          <w:kern w:val="0"/>
          <w:szCs w:val="32"/>
          <w:lang w:val="x-none"/>
        </w:rPr>
        <w:t>就會填寫這份職安署立法委員案件單，再由張</w:t>
      </w:r>
      <w:r w:rsidR="009204B3">
        <w:rPr>
          <w:rFonts w:hAnsi="標楷體" w:cs="新細明體" w:hint="eastAsia"/>
          <w:kern w:val="0"/>
          <w:szCs w:val="32"/>
          <w:lang w:val="x-none"/>
        </w:rPr>
        <w:t>○○</w:t>
      </w:r>
      <w:r w:rsidRPr="005C5B82">
        <w:rPr>
          <w:rFonts w:hAnsi="標楷體" w:cs="新細明體" w:hint="eastAsia"/>
          <w:kern w:val="0"/>
          <w:szCs w:val="32"/>
          <w:lang w:val="x-none"/>
        </w:rPr>
        <w:t>將立委案件單轉交我們職安署北區職安中心主任</w:t>
      </w:r>
      <w:r w:rsidR="005C5B82">
        <w:rPr>
          <w:rFonts w:hAnsi="標楷體" w:cs="新細明體" w:hint="eastAsia"/>
          <w:kern w:val="0"/>
          <w:szCs w:val="32"/>
          <w:lang w:val="x-none"/>
        </w:rPr>
        <w:t>游○○</w:t>
      </w:r>
      <w:r w:rsidRPr="005C5B82">
        <w:rPr>
          <w:rFonts w:hAnsi="標楷體" w:cs="新細明體" w:hint="eastAsia"/>
          <w:kern w:val="0"/>
          <w:szCs w:val="32"/>
          <w:lang w:val="x-none"/>
        </w:rPr>
        <w:t>，主任</w:t>
      </w:r>
      <w:r w:rsidR="005C5B82">
        <w:rPr>
          <w:rFonts w:hAnsi="標楷體" w:cs="新細明體" w:hint="eastAsia"/>
          <w:kern w:val="0"/>
          <w:szCs w:val="32"/>
          <w:lang w:val="x-none"/>
        </w:rPr>
        <w:t>游○○</w:t>
      </w:r>
      <w:r w:rsidRPr="005C5B82">
        <w:rPr>
          <w:rFonts w:hAnsi="標楷體" w:cs="新細明體" w:hint="eastAsia"/>
          <w:kern w:val="0"/>
          <w:szCs w:val="32"/>
          <w:lang w:val="x-none"/>
        </w:rPr>
        <w:t>再依據事業單位所屬科別，交給科長作處理，</w:t>
      </w:r>
      <w:r w:rsidRPr="005C5B82">
        <w:rPr>
          <w:rFonts w:hAnsi="標楷體" w:cs="新細明體" w:hint="eastAsia"/>
          <w:kern w:val="0"/>
          <w:szCs w:val="32"/>
          <w:u w:val="single"/>
          <w:lang w:val="x-none"/>
        </w:rPr>
        <w:t>科長會先向承辦的檢查員瞭解檢查員該案勞動檢查的情形，也會打電話問立委辦公室詢問立委此關說案想要達到什麼目的，在瞭解狀況後，我會跟檢查員做討論，最後再由科長決定該如何做，並指示承辦檢查員該如何處理，我也會打電話跟立委說明我們打算處理方式以及能減少裁罰的額度，若立委辦公室人員沒意見我就會指示檢查員辦理，但這樣的立委案件單處理結果，我們並不會另行製作相關文書回覆處理情形，只會口頭向上級報告已處理完畢，</w:t>
      </w:r>
      <w:r w:rsidRPr="005C5B82">
        <w:rPr>
          <w:rFonts w:hAnsi="標楷體" w:cs="新細明體" w:hint="eastAsia"/>
          <w:kern w:val="0"/>
          <w:szCs w:val="32"/>
          <w:lang w:val="x-none"/>
        </w:rPr>
        <w:t>科長也會通知職安署國會聯絡組該關說案件已處理完畢，並由秘書室國會聯絡組承辦人張</w:t>
      </w:r>
      <w:r w:rsidR="009204B3">
        <w:rPr>
          <w:rFonts w:hAnsi="標楷體" w:cs="新細明體" w:hint="eastAsia"/>
          <w:kern w:val="0"/>
          <w:szCs w:val="32"/>
          <w:lang w:val="x-none"/>
        </w:rPr>
        <w:t>○○</w:t>
      </w:r>
      <w:r w:rsidRPr="005C5B82">
        <w:rPr>
          <w:rFonts w:hAnsi="標楷體" w:cs="新細明體" w:hint="eastAsia"/>
          <w:kern w:val="0"/>
          <w:szCs w:val="32"/>
          <w:lang w:val="x-none"/>
        </w:rPr>
        <w:t>登記結案。</w:t>
      </w:r>
      <w:r w:rsidRPr="005C5B82">
        <w:rPr>
          <w:rFonts w:hAnsi="標楷體"/>
          <w:szCs w:val="32"/>
          <w:lang w:val="x-none"/>
        </w:rPr>
        <w:t>……</w:t>
      </w:r>
      <w:r w:rsidRPr="005C5B82">
        <w:rPr>
          <w:rFonts w:hAnsi="標楷體" w:cs="新細明體" w:hint="eastAsia"/>
          <w:kern w:val="0"/>
          <w:szCs w:val="32"/>
          <w:lang w:val="x-none"/>
        </w:rPr>
        <w:t>問：承上，為何立委案件單的處理方式不需再上呈到副主任</w:t>
      </w:r>
      <w:r w:rsidR="005C5B82">
        <w:rPr>
          <w:rFonts w:hAnsi="標楷體" w:cs="新細明體" w:hint="eastAsia"/>
          <w:kern w:val="0"/>
          <w:szCs w:val="32"/>
          <w:lang w:val="x-none"/>
        </w:rPr>
        <w:t>李○○</w:t>
      </w:r>
      <w:r w:rsidRPr="005C5B82">
        <w:rPr>
          <w:rFonts w:hAnsi="標楷體" w:cs="新細明體" w:hint="eastAsia"/>
          <w:kern w:val="0"/>
          <w:szCs w:val="32"/>
          <w:lang w:val="x-none"/>
        </w:rPr>
        <w:t>及主任</w:t>
      </w:r>
      <w:r w:rsidR="005C5B82">
        <w:rPr>
          <w:rFonts w:hAnsi="標楷體" w:cs="新細明體" w:hint="eastAsia"/>
          <w:kern w:val="0"/>
          <w:szCs w:val="32"/>
          <w:lang w:val="x-none"/>
        </w:rPr>
        <w:t>游○○</w:t>
      </w:r>
      <w:r w:rsidRPr="005C5B82">
        <w:rPr>
          <w:rFonts w:hAnsi="標楷體" w:cs="新細明體" w:hint="eastAsia"/>
          <w:kern w:val="0"/>
          <w:szCs w:val="32"/>
          <w:lang w:val="x-none"/>
        </w:rPr>
        <w:t>作簽決？答：</w:t>
      </w:r>
      <w:r w:rsidRPr="005C5B82">
        <w:rPr>
          <w:rFonts w:hAnsi="標楷體" w:cs="新細明體" w:hint="eastAsia"/>
          <w:kern w:val="0"/>
          <w:szCs w:val="32"/>
          <w:u w:val="single"/>
          <w:lang w:val="x-none"/>
        </w:rPr>
        <w:t>職安署北區職安中心長久以來都是由科長直接做決定，從我擔任檢查員起，遇到民代、立委的關說案</w:t>
      </w:r>
      <w:r w:rsidRPr="005C5B82">
        <w:rPr>
          <w:rFonts w:hAnsi="標楷體" w:cs="新細明體" w:hint="eastAsia"/>
          <w:kern w:val="0"/>
          <w:szCs w:val="32"/>
          <w:u w:val="single"/>
          <w:lang w:val="x-none"/>
        </w:rPr>
        <w:lastRenderedPageBreak/>
        <w:t>件，都是直接由科長與檢查員討論後，由科長決定這項勞動檢查案要如何做調、修改，不會是由主任或副主任決定，他們也不會過問處理的細節，我們也不會主動告知，只會向上級報告該案已處理好了</w:t>
      </w:r>
      <w:r w:rsidRPr="005C5B82">
        <w:rPr>
          <w:rFonts w:hAnsi="標楷體" w:cs="新細明體" w:hint="eastAsia"/>
          <w:kern w:val="0"/>
          <w:szCs w:val="32"/>
          <w:lang w:val="x-none"/>
        </w:rPr>
        <w:t>。</w:t>
      </w:r>
      <w:r w:rsidRPr="005C5B82">
        <w:rPr>
          <w:rFonts w:hAnsi="標楷體" w:hint="eastAsia"/>
          <w:szCs w:val="32"/>
        </w:rPr>
        <w:t>」</w:t>
      </w:r>
      <w:r w:rsidRPr="005C5B82">
        <w:rPr>
          <w:rStyle w:val="afe"/>
          <w:rFonts w:hAnsi="標楷體"/>
          <w:szCs w:val="32"/>
        </w:rPr>
        <w:footnoteReference w:id="24"/>
      </w:r>
    </w:p>
    <w:p w:rsidR="00D35E4A" w:rsidRPr="005C5B82" w:rsidRDefault="00D35E4A" w:rsidP="009E401E">
      <w:pPr>
        <w:pStyle w:val="4"/>
        <w:rPr>
          <w:rFonts w:hAnsi="標楷體"/>
          <w:szCs w:val="32"/>
        </w:rPr>
      </w:pPr>
      <w:r w:rsidRPr="005C5B82">
        <w:rPr>
          <w:rFonts w:hAnsi="標楷體" w:cs="新細明體" w:hint="eastAsia"/>
          <w:kern w:val="0"/>
          <w:szCs w:val="32"/>
          <w:lang w:val="x-none"/>
        </w:rPr>
        <w:t>依前述筆錄內容，北區職安中心前科長</w:t>
      </w:r>
      <w:r w:rsidR="005C5B82">
        <w:rPr>
          <w:rFonts w:hAnsi="標楷體" w:hint="eastAsia"/>
          <w:szCs w:val="32"/>
        </w:rPr>
        <w:t>陳○○</w:t>
      </w:r>
      <w:r w:rsidRPr="005C5B82">
        <w:rPr>
          <w:rFonts w:hAnsi="標楷體" w:hint="eastAsia"/>
          <w:szCs w:val="32"/>
        </w:rPr>
        <w:t>處理之民代關說案件，</w:t>
      </w:r>
      <w:r w:rsidRPr="005C5B82">
        <w:rPr>
          <w:rFonts w:hAnsi="標楷體" w:cs="新細明體" w:hint="eastAsia"/>
          <w:kern w:val="0"/>
          <w:szCs w:val="32"/>
          <w:lang w:val="x-none"/>
        </w:rPr>
        <w:t>竟有民代助理私下與科長接觸之事，而此一接觸過程並無書面紀錄可稽，</w:t>
      </w:r>
      <w:r w:rsidRPr="005C5B82">
        <w:rPr>
          <w:rFonts w:hAnsi="標楷體" w:hint="eastAsia"/>
          <w:szCs w:val="32"/>
        </w:rPr>
        <w:t>立委案件單處理結果並無另行製作相關文書回覆處理情形，僅有口頭向上級報告已處理完畢，無簽文上陳，任由科長與檢查員違法處理。科長之直屬長官竟無須瞭解處理之過程究竟為何，僅科長口頭報告「已處理完畢」即可，而無須製作任何書面資料詳載自收案以迄結案之始末經過</w:t>
      </w:r>
      <w:r w:rsidRPr="005C5B82">
        <w:rPr>
          <w:rFonts w:hAnsi="標楷體" w:cs="新細明體" w:hint="eastAsia"/>
          <w:kern w:val="0"/>
          <w:szCs w:val="32"/>
          <w:lang w:val="x-none"/>
        </w:rPr>
        <w:t>，</w:t>
      </w:r>
      <w:r w:rsidRPr="005C5B82">
        <w:rPr>
          <w:rFonts w:hAnsi="標楷體" w:hint="eastAsia"/>
          <w:szCs w:val="32"/>
        </w:rPr>
        <w:t>致主管人員無法及時督導糾錯。</w:t>
      </w:r>
    </w:p>
    <w:p w:rsidR="00D35E4A" w:rsidRPr="005C5B82" w:rsidRDefault="00D35E4A" w:rsidP="009E401E">
      <w:pPr>
        <w:pStyle w:val="3"/>
        <w:rPr>
          <w:rFonts w:hAnsi="標楷體"/>
          <w:szCs w:val="32"/>
        </w:rPr>
      </w:pPr>
      <w:r w:rsidRPr="005C5B82">
        <w:rPr>
          <w:rFonts w:hAnsi="標楷體" w:cs="新細明體" w:hint="eastAsia"/>
          <w:kern w:val="0"/>
          <w:szCs w:val="32"/>
          <w:lang w:val="x-none"/>
        </w:rPr>
        <w:t>綜上，本案北區職安中心更改檢查結果僅檢查員與科長討論後即可異動，並未留下任何相關文件資料佐證，顯見北區職安中心之檢查程序藏有許多模糊空間，職安署應檢討改進，以確保檢查結果均係檢查員依事業單位實際情況進行認定。又北區職安中心前科長</w:t>
      </w:r>
      <w:r w:rsidR="005C5B82">
        <w:rPr>
          <w:rFonts w:hAnsi="標楷體" w:cs="新細明體" w:hint="eastAsia"/>
          <w:kern w:val="0"/>
          <w:szCs w:val="32"/>
          <w:lang w:val="x-none"/>
        </w:rPr>
        <w:t>陳○○</w:t>
      </w:r>
      <w:r w:rsidRPr="005C5B82">
        <w:rPr>
          <w:rFonts w:hAnsi="標楷體" w:cs="新細明體" w:hint="eastAsia"/>
          <w:kern w:val="0"/>
          <w:szCs w:val="32"/>
          <w:lang w:val="x-none"/>
        </w:rPr>
        <w:t>處理之民代關說案件，直屬長官竟無須瞭解處理過程及詳細內容究竟為何，僅科長口頭報告「已處理完畢」即可，而無須製作任何書面資料詳載自收案以迄結案之始末經過及處理情形，逐級陳請長官核示，亦無另行製作相關文書回覆民代處理情形，任由科長與檢查員違法處理，職安署應檢討改進。另本案發生後，基層人員如何處理關</w:t>
      </w:r>
      <w:r w:rsidRPr="005C5B82">
        <w:rPr>
          <w:rFonts w:hAnsi="標楷體" w:cs="新細明體" w:hint="eastAsia"/>
          <w:kern w:val="0"/>
          <w:szCs w:val="32"/>
          <w:lang w:val="x-none"/>
        </w:rPr>
        <w:lastRenderedPageBreak/>
        <w:t>說案件、如何讓基層勞檢人員安心工作並願意全力發揮，本院期許勞動部研擬完善機制，使基層人員工作有所保障。</w:t>
      </w:r>
    </w:p>
    <w:p w:rsidR="00D35E4A" w:rsidRPr="005C5B82" w:rsidRDefault="00D35E4A" w:rsidP="00A421CF">
      <w:pPr>
        <w:pStyle w:val="2"/>
        <w:rPr>
          <w:rFonts w:hAnsi="標楷體"/>
          <w:szCs w:val="32"/>
        </w:rPr>
      </w:pPr>
      <w:r w:rsidRPr="005C5B82">
        <w:rPr>
          <w:rFonts w:hAnsi="標楷體" w:cs="新細明體" w:hint="eastAsia"/>
          <w:b/>
          <w:kern w:val="0"/>
          <w:szCs w:val="32"/>
          <w:lang w:val="x-none"/>
        </w:rPr>
        <w:t>本案緣職安署排定事業單位名單交由北區職安中心改制前北區勞動檢查所實施勞動檢查，惟該署未列管後續實施檢查情形及結果，致本案發生勞動檢查員對</w:t>
      </w:r>
      <w:r w:rsidR="005C5B82" w:rsidRPr="005C5B82">
        <w:rPr>
          <w:rFonts w:hAnsi="標楷體" w:cs="新細明體" w:hint="eastAsia"/>
          <w:b/>
          <w:kern w:val="0"/>
          <w:szCs w:val="32"/>
          <w:lang w:val="x-none"/>
        </w:rPr>
        <w:t>隆○</w:t>
      </w:r>
      <w:r w:rsidRPr="005C5B82">
        <w:rPr>
          <w:rFonts w:hAnsi="標楷體" w:cs="新細明體" w:hint="eastAsia"/>
          <w:b/>
          <w:kern w:val="0"/>
          <w:szCs w:val="32"/>
          <w:lang w:val="x-none"/>
        </w:rPr>
        <w:t>精密及</w:t>
      </w:r>
      <w:r w:rsidR="005C5B82" w:rsidRPr="005C5B82">
        <w:rPr>
          <w:rFonts w:hAnsi="標楷體" w:cs="新細明體" w:hint="eastAsia"/>
          <w:b/>
          <w:kern w:val="0"/>
          <w:szCs w:val="32"/>
          <w:lang w:val="x-none"/>
        </w:rPr>
        <w:t>隆○</w:t>
      </w:r>
      <w:r w:rsidRPr="005C5B82">
        <w:rPr>
          <w:rFonts w:hAnsi="標楷體" w:cs="新細明體" w:hint="eastAsia"/>
          <w:b/>
          <w:kern w:val="0"/>
          <w:szCs w:val="32"/>
          <w:lang w:val="x-none"/>
        </w:rPr>
        <w:t>印刷兩家事業單位實施檢查，最終無論是公文檔管或是檢查資訊系統內皆僅有</w:t>
      </w:r>
      <w:r w:rsidR="005C5B82" w:rsidRPr="005C5B82">
        <w:rPr>
          <w:rFonts w:hAnsi="標楷體" w:cs="新細明體" w:hint="eastAsia"/>
          <w:b/>
          <w:kern w:val="0"/>
          <w:szCs w:val="32"/>
          <w:lang w:val="x-none"/>
        </w:rPr>
        <w:t>隆○</w:t>
      </w:r>
      <w:r w:rsidRPr="005C5B82">
        <w:rPr>
          <w:rFonts w:hAnsi="標楷體" w:cs="新細明體" w:hint="eastAsia"/>
          <w:b/>
          <w:kern w:val="0"/>
          <w:szCs w:val="32"/>
          <w:lang w:val="x-none"/>
        </w:rPr>
        <w:t>精密1家之檢查結果，</w:t>
      </w:r>
      <w:r w:rsidR="005C5B82" w:rsidRPr="005C5B82">
        <w:rPr>
          <w:rFonts w:hAnsi="標楷體" w:cs="新細明體" w:hint="eastAsia"/>
          <w:b/>
          <w:kern w:val="0"/>
          <w:szCs w:val="32"/>
          <w:lang w:val="x-none"/>
        </w:rPr>
        <w:t>隆○</w:t>
      </w:r>
      <w:r w:rsidRPr="005C5B82">
        <w:rPr>
          <w:rFonts w:hAnsi="標楷體" w:cs="新細明體" w:hint="eastAsia"/>
          <w:b/>
          <w:kern w:val="0"/>
          <w:szCs w:val="32"/>
          <w:lang w:val="x-none"/>
        </w:rPr>
        <w:t>印刷之檢查紀錄完全消失，機關渾然未察。另</w:t>
      </w:r>
      <w:r w:rsidR="005C5B82" w:rsidRPr="005C5B82">
        <w:rPr>
          <w:rFonts w:hAnsi="標楷體" w:cs="新細明體" w:hint="eastAsia"/>
          <w:b/>
          <w:kern w:val="0"/>
          <w:szCs w:val="32"/>
          <w:lang w:val="x-none"/>
        </w:rPr>
        <w:t>隆○</w:t>
      </w:r>
      <w:r w:rsidRPr="005C5B82">
        <w:rPr>
          <w:rFonts w:hAnsi="標楷體" w:cs="新細明體" w:hint="eastAsia"/>
          <w:b/>
          <w:kern w:val="0"/>
          <w:szCs w:val="32"/>
          <w:lang w:val="x-none"/>
        </w:rPr>
        <w:t>精密於104年9月4日檢查後被認有違反勞動法令規定，該署至同年10月1日始發函通知結果，未依勞動檢查法規定於10日內通知事業單位並副知地方主管機關督促改善，機關應確實檢討改進。</w:t>
      </w:r>
    </w:p>
    <w:p w:rsidR="00D35E4A" w:rsidRPr="005C5B82" w:rsidRDefault="00D35E4A" w:rsidP="00A421CF">
      <w:pPr>
        <w:pStyle w:val="3"/>
        <w:rPr>
          <w:rFonts w:hAnsi="標楷體" w:cs="新細明體"/>
          <w:kern w:val="0"/>
          <w:szCs w:val="32"/>
          <w:lang w:val="x-none"/>
        </w:rPr>
      </w:pPr>
      <w:r w:rsidRPr="005C5B82">
        <w:rPr>
          <w:rFonts w:hAnsi="標楷體" w:cs="新細明體" w:hint="eastAsia"/>
          <w:kern w:val="0"/>
          <w:szCs w:val="32"/>
          <w:lang w:val="x-none"/>
        </w:rPr>
        <w:t>本案係勞動檢查員對</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精密及</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印刷兩家事業單位實施檢查，最終無論是公文檔管或是檢查資訊系統內皆僅有</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w:t>
      </w:r>
      <w:r w:rsidRPr="005C5B82">
        <w:rPr>
          <w:rFonts w:hAnsi="標楷體" w:cs="新細明體"/>
          <w:kern w:val="0"/>
          <w:szCs w:val="32"/>
          <w:lang w:val="x-none"/>
        </w:rPr>
        <w:t>1家之檢查結果，</w:t>
      </w:r>
      <w:r w:rsidR="005C5B82" w:rsidRPr="005C5B82">
        <w:rPr>
          <w:rFonts w:hAnsi="標楷體" w:cs="新細明體"/>
          <w:kern w:val="0"/>
          <w:szCs w:val="32"/>
          <w:lang w:val="x-none"/>
        </w:rPr>
        <w:t>隆○</w:t>
      </w:r>
      <w:r w:rsidRPr="005C5B82">
        <w:rPr>
          <w:rFonts w:hAnsi="標楷體" w:cs="新細明體"/>
          <w:kern w:val="0"/>
          <w:szCs w:val="32"/>
          <w:lang w:val="x-none"/>
        </w:rPr>
        <w:t>印刷之檢查紀錄完全消失</w:t>
      </w:r>
      <w:r w:rsidRPr="005C5B82">
        <w:rPr>
          <w:rFonts w:hAnsi="標楷體" w:cs="新細明體" w:hint="eastAsia"/>
          <w:kern w:val="0"/>
          <w:szCs w:val="32"/>
          <w:lang w:val="x-none"/>
        </w:rPr>
        <w:t>。</w:t>
      </w:r>
    </w:p>
    <w:p w:rsidR="00D35E4A" w:rsidRPr="005C5B82" w:rsidRDefault="00D35E4A" w:rsidP="00484244">
      <w:pPr>
        <w:pStyle w:val="4"/>
        <w:rPr>
          <w:rFonts w:hAnsi="標楷體"/>
          <w:szCs w:val="32"/>
        </w:rPr>
      </w:pPr>
      <w:r w:rsidRPr="005C5B82">
        <w:rPr>
          <w:rFonts w:hAnsi="標楷體" w:cs="新細明體" w:hint="eastAsia"/>
          <w:kern w:val="0"/>
          <w:szCs w:val="32"/>
          <w:lang w:val="x-none"/>
        </w:rPr>
        <w:t>職安署規劃檢查名單，交辦北區職安中心（改制前北區勞動檢查所）分配予約聘勞動條件檢查員後，約聘勞動檢查員再自行安排時間前往進行勞動條件檢查。職安署於本院詢問前提供書面資料表示：「自104年迄今，職安署檢查員奉派執行勞動檢查業務後，不論受檢事業單位有無缺失，檢查員都必須於勞動檢查資訊系統登錄檢查場次資料，該檢查場次資料除會納入該檢查員執行勞動檢查業務之績效指標統計，檢查員於核銷差勤費用時，其所屬科長亦會抽查核對是否依規定辦理差勤。」</w:t>
      </w:r>
    </w:p>
    <w:p w:rsidR="00D35E4A" w:rsidRPr="005C5B82" w:rsidRDefault="00D35E4A" w:rsidP="00A421CF">
      <w:pPr>
        <w:pStyle w:val="4"/>
        <w:rPr>
          <w:rFonts w:hAnsi="標楷體" w:cs="新細明體"/>
          <w:kern w:val="0"/>
          <w:szCs w:val="32"/>
          <w:lang w:val="x-none"/>
        </w:rPr>
      </w:pPr>
      <w:r w:rsidRPr="005C5B82">
        <w:rPr>
          <w:rFonts w:hAnsi="標楷體" w:cs="新細明體" w:hint="eastAsia"/>
          <w:kern w:val="0"/>
          <w:szCs w:val="32"/>
          <w:lang w:val="x-none"/>
        </w:rPr>
        <w:t>本案</w:t>
      </w:r>
      <w:r w:rsidR="005C5B82">
        <w:rPr>
          <w:rFonts w:hAnsi="標楷體" w:cs="新細明體" w:hint="eastAsia"/>
          <w:kern w:val="0"/>
          <w:szCs w:val="32"/>
          <w:lang w:val="x-none"/>
        </w:rPr>
        <w:t>張○○</w:t>
      </w:r>
      <w:r w:rsidRPr="005C5B82">
        <w:rPr>
          <w:rFonts w:hAnsi="標楷體" w:cs="新細明體" w:hint="eastAsia"/>
          <w:kern w:val="0"/>
          <w:szCs w:val="32"/>
          <w:lang w:val="x-none"/>
        </w:rPr>
        <w:t>檢查員於法務部調查局新北市調查處（下稱新北市調查處）筆錄中證稱「104年9月</w:t>
      </w:r>
      <w:r w:rsidRPr="005C5B82">
        <w:rPr>
          <w:rFonts w:hAnsi="標楷體" w:cs="新細明體" w:hint="eastAsia"/>
          <w:kern w:val="0"/>
          <w:szCs w:val="32"/>
          <w:lang w:val="x-none"/>
        </w:rPr>
        <w:lastRenderedPageBreak/>
        <w:t>4日我確實曾前往</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公司及</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公司進行勞動條件檢查，在差勤系統上也都有據實登錄。</w:t>
      </w:r>
      <w:r w:rsidRPr="005C5B82">
        <w:rPr>
          <w:rFonts w:hAnsi="標楷體" w:cs="新細明體"/>
          <w:kern w:val="0"/>
          <w:szCs w:val="32"/>
          <w:vertAlign w:val="superscript"/>
          <w:lang w:val="x-none"/>
        </w:rPr>
        <w:footnoteReference w:id="25"/>
      </w:r>
      <w:r w:rsidRPr="005C5B82">
        <w:rPr>
          <w:rFonts w:hAnsi="標楷體" w:cs="新細明體" w:hint="eastAsia"/>
          <w:kern w:val="0"/>
          <w:szCs w:val="32"/>
          <w:lang w:val="x-none"/>
        </w:rPr>
        <w:t>」</w:t>
      </w:r>
      <w:r w:rsidRPr="005C5B82">
        <w:rPr>
          <w:rFonts w:hAnsi="標楷體" w:hint="eastAsia"/>
          <w:szCs w:val="32"/>
        </w:rPr>
        <w:t>本案於職安署104年9月10日立法委員案件單之「請託事由欄」亦記載</w:t>
      </w:r>
      <w:r w:rsidRPr="005C5B82">
        <w:rPr>
          <w:rFonts w:hAnsi="標楷體" w:cs="新細明體" w:hint="eastAsia"/>
          <w:kern w:val="0"/>
          <w:szCs w:val="32"/>
          <w:lang w:val="x-none"/>
        </w:rPr>
        <w:t>「有關『</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印刷/</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精密』涉違反勞基法勞工超時工作、加班費未依全薪計算</w:t>
      </w:r>
      <w:r w:rsidRPr="005C5B82">
        <w:rPr>
          <w:rFonts w:hAnsi="標楷體" w:cs="新細明體"/>
          <w:kern w:val="0"/>
          <w:szCs w:val="32"/>
          <w:lang w:val="x-none"/>
        </w:rPr>
        <w:t>……</w:t>
      </w:r>
      <w:r w:rsidRPr="005C5B82">
        <w:rPr>
          <w:rFonts w:hAnsi="標楷體" w:cs="新細明體" w:hint="eastAsia"/>
          <w:kern w:val="0"/>
          <w:szCs w:val="32"/>
          <w:lang w:val="x-none"/>
        </w:rPr>
        <w:t>」，可見該時確有排定2家事業單位接受檢查，且已到現場完成該次勞動條件檢查，並初步認列有涉嫌違反勞動法令情形，業依法當場向事業單位說明。</w:t>
      </w:r>
    </w:p>
    <w:p w:rsidR="00D35E4A" w:rsidRPr="005C5B82" w:rsidRDefault="00D35E4A" w:rsidP="00A421CF">
      <w:pPr>
        <w:pStyle w:val="4"/>
        <w:rPr>
          <w:rFonts w:hAnsi="標楷體" w:cs="新細明體"/>
          <w:kern w:val="0"/>
          <w:szCs w:val="32"/>
          <w:lang w:val="x-none"/>
        </w:rPr>
      </w:pPr>
      <w:r w:rsidRPr="005C5B82">
        <w:rPr>
          <w:rFonts w:hAnsi="標楷體" w:cs="新細明體" w:hint="eastAsia"/>
          <w:kern w:val="0"/>
          <w:szCs w:val="32"/>
          <w:lang w:val="x-none"/>
        </w:rPr>
        <w:t>惟新北市調查處向北區職安中心調閱104年度行政檢查之所有相關公文紀錄全卷時，發現竟僅存</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精密之檢查紀錄，無任何</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印刷之檢查紀錄文件；復本院於110年8月11日至該署現場調閱勞動檢查資訊系統內資料，亦僅有</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精密之檢查紀錄，無任何</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印刷之紀錄。惟本案既是由職安署交下檢查案件，甚於國會聯絡留有紀錄，該署及北區職安中心自應列管分派、交查情形及檢查結果，機關卻遲至新北市調查處調閱公文書檔管資料時仍不知該事業單位之檢查相關紀錄全數滅失，難謂無責。</w:t>
      </w:r>
    </w:p>
    <w:p w:rsidR="00D35E4A" w:rsidRPr="005C5B82" w:rsidRDefault="005C5B82" w:rsidP="00A421CF">
      <w:pPr>
        <w:pStyle w:val="3"/>
        <w:rPr>
          <w:rFonts w:hAnsi="標楷體" w:cs="新細明體"/>
          <w:kern w:val="0"/>
          <w:szCs w:val="32"/>
          <w:lang w:val="x-none"/>
        </w:rPr>
      </w:pPr>
      <w:r w:rsidRPr="005C5B82">
        <w:rPr>
          <w:rFonts w:hAnsi="標楷體" w:cs="新細明體" w:hint="eastAsia"/>
          <w:kern w:val="0"/>
          <w:szCs w:val="32"/>
          <w:lang w:val="x-none"/>
        </w:rPr>
        <w:t>隆○</w:t>
      </w:r>
      <w:r w:rsidR="00D35E4A" w:rsidRPr="005C5B82">
        <w:rPr>
          <w:rFonts w:hAnsi="標楷體" w:cs="新細明體" w:hint="eastAsia"/>
          <w:kern w:val="0"/>
          <w:szCs w:val="32"/>
          <w:lang w:val="x-none"/>
        </w:rPr>
        <w:t>精密於104年9月4日檢查後被認有違反勞動法令規定，該署至同年10月1日始發函通知結果，未依勞動檢查法規定於10日內通知事業單位並副知地方主管機關督促改善。</w:t>
      </w:r>
    </w:p>
    <w:p w:rsidR="00D35E4A" w:rsidRPr="005C5B82" w:rsidRDefault="00D35E4A" w:rsidP="00A421CF">
      <w:pPr>
        <w:pStyle w:val="4"/>
        <w:rPr>
          <w:rFonts w:hAnsi="標楷體" w:cs="新細明體"/>
          <w:kern w:val="0"/>
          <w:szCs w:val="32"/>
          <w:lang w:val="x-none"/>
        </w:rPr>
      </w:pPr>
      <w:r w:rsidRPr="005C5B82">
        <w:rPr>
          <w:rFonts w:hAnsi="標楷體" w:cs="新細明體" w:hint="eastAsia"/>
          <w:kern w:val="0"/>
          <w:szCs w:val="32"/>
          <w:lang w:val="x-none"/>
        </w:rPr>
        <w:t>勞動檢查法（下稱勞檢法）第25條第1項規定前段：「</w:t>
      </w:r>
      <w:r w:rsidRPr="005C5B82">
        <w:rPr>
          <w:rFonts w:hAnsi="標楷體" w:cs="新細明體"/>
          <w:kern w:val="0"/>
          <w:szCs w:val="32"/>
          <w:lang w:val="x-none"/>
        </w:rPr>
        <w:t>勞動檢查員對於事業單位之檢查結果，應報由所屬勞動檢查機構依法處理；其有違反勞動法令規定事項者，勞</w:t>
      </w:r>
      <w:r w:rsidRPr="005C5B82">
        <w:rPr>
          <w:rFonts w:hAnsi="標楷體" w:cs="新細明體" w:hint="eastAsia"/>
          <w:kern w:val="0"/>
          <w:szCs w:val="32"/>
          <w:lang w:val="x-none"/>
        </w:rPr>
        <w:t>動檢查機構並應於10日內以</w:t>
      </w:r>
      <w:r w:rsidRPr="005C5B82">
        <w:rPr>
          <w:rFonts w:hAnsi="標楷體" w:cs="新細明體" w:hint="eastAsia"/>
          <w:kern w:val="0"/>
          <w:szCs w:val="32"/>
          <w:lang w:val="x-none"/>
        </w:rPr>
        <w:lastRenderedPageBreak/>
        <w:t>書面通知事業單位立即改正或限期改善，並副知直轄市、縣（市）主管機關督促改善。」同法施行細則第21條第1項規定：「</w:t>
      </w:r>
      <w:r w:rsidRPr="005C5B82">
        <w:rPr>
          <w:rFonts w:hAnsi="標楷體" w:cs="新細明體"/>
          <w:kern w:val="0"/>
          <w:szCs w:val="32"/>
          <w:lang w:val="x-none"/>
        </w:rPr>
        <w:t>事業單位對勞動檢查機構所發檢查結果通知書有異議時，應於通知書送達之次日起</w:t>
      </w:r>
      <w:r w:rsidRPr="005C5B82">
        <w:rPr>
          <w:rFonts w:hAnsi="標楷體" w:cs="新細明體" w:hint="eastAsia"/>
          <w:kern w:val="0"/>
          <w:szCs w:val="32"/>
          <w:lang w:val="x-none"/>
        </w:rPr>
        <w:t>10</w:t>
      </w:r>
      <w:r w:rsidRPr="005C5B82">
        <w:rPr>
          <w:rFonts w:hAnsi="標楷體" w:cs="新細明體"/>
          <w:kern w:val="0"/>
          <w:szCs w:val="32"/>
          <w:lang w:val="x-none"/>
        </w:rPr>
        <w:t>日內，以書面敘明理由向</w:t>
      </w:r>
      <w:r w:rsidRPr="005C5B82">
        <w:rPr>
          <w:rFonts w:hAnsi="標楷體" w:cs="新細明體" w:hint="eastAsia"/>
          <w:kern w:val="0"/>
          <w:szCs w:val="32"/>
          <w:lang w:val="x-none"/>
        </w:rPr>
        <w:t>勞動檢查機構提出。」</w:t>
      </w:r>
    </w:p>
    <w:p w:rsidR="00D35E4A" w:rsidRPr="005C5B82" w:rsidRDefault="00D35E4A" w:rsidP="00A421CF">
      <w:pPr>
        <w:pStyle w:val="4"/>
        <w:rPr>
          <w:rFonts w:hAnsi="標楷體" w:cs="新細明體"/>
          <w:kern w:val="0"/>
          <w:szCs w:val="32"/>
          <w:lang w:val="x-none"/>
        </w:rPr>
      </w:pPr>
      <w:r w:rsidRPr="005C5B82">
        <w:rPr>
          <w:rFonts w:hAnsi="標楷體" w:cs="新細明體" w:hint="eastAsia"/>
          <w:kern w:val="0"/>
          <w:szCs w:val="32"/>
          <w:lang w:val="x-none"/>
        </w:rPr>
        <w:t>本案於104年9月4日對</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實施勞動檢查，同年月10日17時許承辦人於公文系統創簽稿，逐級陳核，於同年月25日由北區職安中心副主任代理主任決行後回承辦人，承辦人於同年月30日送繕發文；發文日期為同年10月1日，均已逾實施檢查當日或承辦人創簽稿日20餘日。又北區職安中心該時係以一簽二稿方式，通知事業單位檢查結果並告知可提出異議權益，同時將事業單位違反規定事實移送地方政府裁處，作法明顯不同於勞檢法規定「通知事業單位立即改正或限期改善時『副知』地方主管機關」，意義亦不相同。</w:t>
      </w:r>
    </w:p>
    <w:p w:rsidR="00D35E4A" w:rsidRPr="005C5B82" w:rsidRDefault="00D35E4A" w:rsidP="00A421CF">
      <w:pPr>
        <w:pStyle w:val="4"/>
        <w:rPr>
          <w:rFonts w:hAnsi="標楷體" w:cs="新細明體"/>
          <w:kern w:val="0"/>
          <w:szCs w:val="32"/>
          <w:lang w:val="x-none"/>
        </w:rPr>
      </w:pPr>
      <w:r w:rsidRPr="005C5B82">
        <w:rPr>
          <w:rFonts w:hAnsi="標楷體" w:cs="新細明體" w:hint="eastAsia"/>
          <w:kern w:val="0"/>
          <w:szCs w:val="32"/>
          <w:lang w:val="x-none"/>
        </w:rPr>
        <w:t>時任北區職安中心</w:t>
      </w:r>
      <w:r w:rsidR="005C5B82">
        <w:rPr>
          <w:rFonts w:hAnsi="標楷體" w:cs="新細明體" w:hint="eastAsia"/>
          <w:kern w:val="0"/>
          <w:szCs w:val="32"/>
          <w:lang w:val="x-none"/>
        </w:rPr>
        <w:t>游○○</w:t>
      </w:r>
      <w:r w:rsidRPr="005C5B82">
        <w:rPr>
          <w:rFonts w:hAnsi="標楷體" w:cs="新細明體" w:hint="eastAsia"/>
          <w:kern w:val="0"/>
          <w:szCs w:val="32"/>
          <w:lang w:val="x-none"/>
        </w:rPr>
        <w:t>主任於本院詢問時表示：「規定如此沒錯，可是當時大家都沒有這樣做；我們在慣例上並沒有實施真的發異議這件事，這個大家都沒有這樣做，是到104-105年左右才有強制規定要先異議後再移送。」李姓副主任則表示：「因為如果我們檢查員認定違反事實很明確，我們就會用二稿方式同時通知事業單位跟移送地方政府。因為我們處理勞條跟勞安的處理方式都是這樣，不是特別針對這一件案件」；而職安署於本院詢問前提供書面資料表示該時係因行政程序法第103條第5款規定，遂以一簽二稿方式辦理等語。</w:t>
      </w:r>
    </w:p>
    <w:p w:rsidR="00D35E4A" w:rsidRPr="005C5B82" w:rsidRDefault="00D35E4A" w:rsidP="00A421CF">
      <w:pPr>
        <w:pStyle w:val="4"/>
        <w:rPr>
          <w:rFonts w:hAnsi="標楷體" w:cs="新細明體"/>
          <w:kern w:val="0"/>
          <w:szCs w:val="32"/>
          <w:lang w:val="x-none"/>
        </w:rPr>
      </w:pPr>
      <w:r w:rsidRPr="005C5B82">
        <w:rPr>
          <w:rFonts w:hAnsi="標楷體" w:cs="新細明體" w:hint="eastAsia"/>
          <w:kern w:val="0"/>
          <w:szCs w:val="32"/>
          <w:lang w:val="x-none"/>
        </w:rPr>
        <w:t>惟查行政程序法該條款規定係「行政處分所根據</w:t>
      </w:r>
      <w:r w:rsidRPr="005C5B82">
        <w:rPr>
          <w:rFonts w:hAnsi="標楷體" w:cs="新細明體" w:hint="eastAsia"/>
          <w:kern w:val="0"/>
          <w:szCs w:val="32"/>
          <w:lang w:val="x-none"/>
        </w:rPr>
        <w:lastRenderedPageBreak/>
        <w:t>之事實，客觀上明白足以確認者，行政機關得不給予陳述意見之機會」，勞動檢查機構依勞檢法所發檢查結果通知書並非行政處分，且若職安署認為係不必給予陳述意見機會之情形，卻仍於通知事業單位檢查結果時「告知可提出異議權益」，似存有矛盾；又雖職安署表示105年後已改為先通知事業單位檢查結果後，10天異議期滿後，再行將違反規定事實移送地方政府裁處，然是否確實依勞檢法第25條第1項規定前段「書面通知事業單位時副知地方主管機關」，仍未能得知。</w:t>
      </w:r>
    </w:p>
    <w:p w:rsidR="00D35E4A" w:rsidRPr="005C5B82" w:rsidRDefault="00D35E4A" w:rsidP="00A421CF">
      <w:pPr>
        <w:pStyle w:val="3"/>
        <w:rPr>
          <w:rFonts w:hAnsi="標楷體" w:cs="新細明體"/>
          <w:kern w:val="0"/>
          <w:szCs w:val="32"/>
          <w:lang w:val="x-none"/>
        </w:rPr>
      </w:pPr>
      <w:r w:rsidRPr="005C5B82">
        <w:rPr>
          <w:rFonts w:hAnsi="標楷體" w:cs="新細明體" w:hint="eastAsia"/>
          <w:kern w:val="0"/>
          <w:szCs w:val="32"/>
          <w:lang w:val="x-none"/>
        </w:rPr>
        <w:t>綜上，本案緣勞動部職業安全衛生署排定事業單位名單交由該署北區職業安全衛生中心改制前北區勞動檢查所實施勞動檢查，惟該署未列管後續實施檢查情形及結果，致本案發生勞動檢查員對</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精密及</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印刷兩家事業單位實施檢查，最終無論是公文檔管或是檢查資訊系統內皆僅有</w:t>
      </w:r>
      <w:r w:rsidR="005C5B82" w:rsidRPr="005C5B82">
        <w:rPr>
          <w:rFonts w:hAnsi="標楷體" w:cs="新細明體" w:hint="eastAsia"/>
          <w:kern w:val="0"/>
          <w:szCs w:val="32"/>
          <w:lang w:val="x-none"/>
        </w:rPr>
        <w:t>隆○</w:t>
      </w:r>
      <w:r w:rsidRPr="005C5B82">
        <w:rPr>
          <w:rFonts w:hAnsi="標楷體" w:cs="新細明體" w:hint="eastAsia"/>
          <w:kern w:val="0"/>
          <w:szCs w:val="32"/>
          <w:lang w:val="x-none"/>
        </w:rPr>
        <w:t>精密</w:t>
      </w:r>
      <w:r w:rsidRPr="005C5B82">
        <w:rPr>
          <w:rFonts w:hAnsi="標楷體" w:cs="新細明體"/>
          <w:kern w:val="0"/>
          <w:szCs w:val="32"/>
          <w:lang w:val="x-none"/>
        </w:rPr>
        <w:t>1家之檢查結果，</w:t>
      </w:r>
      <w:r w:rsidR="005C5B82" w:rsidRPr="005C5B82">
        <w:rPr>
          <w:rFonts w:hAnsi="標楷體" w:cs="新細明體"/>
          <w:kern w:val="0"/>
          <w:szCs w:val="32"/>
          <w:lang w:val="x-none"/>
        </w:rPr>
        <w:t>隆○</w:t>
      </w:r>
      <w:r w:rsidRPr="005C5B82">
        <w:rPr>
          <w:rFonts w:hAnsi="標楷體" w:cs="新細明體"/>
          <w:kern w:val="0"/>
          <w:szCs w:val="32"/>
          <w:lang w:val="x-none"/>
        </w:rPr>
        <w:t>印刷之檢查紀錄完全消失，機關渾然未察。另</w:t>
      </w:r>
      <w:r w:rsidR="005C5B82" w:rsidRPr="005C5B82">
        <w:rPr>
          <w:rFonts w:hAnsi="標楷體" w:cs="新細明體"/>
          <w:kern w:val="0"/>
          <w:szCs w:val="32"/>
          <w:lang w:val="x-none"/>
        </w:rPr>
        <w:t>隆○</w:t>
      </w:r>
      <w:r w:rsidRPr="005C5B82">
        <w:rPr>
          <w:rFonts w:hAnsi="標楷體" w:cs="新細明體"/>
          <w:kern w:val="0"/>
          <w:szCs w:val="32"/>
          <w:lang w:val="x-none"/>
        </w:rPr>
        <w:t>精密於104年9月4日檢查後被認有違反勞動法令規定，該署至同年10月1日始發函通知結果，未依勞動檢查法規定於10日內通知事業單位並副知地方主管機關督促改善，機關應確實檢討改進。</w:t>
      </w:r>
    </w:p>
    <w:p w:rsidR="00D35E4A" w:rsidRPr="005C5B82" w:rsidRDefault="00D35E4A" w:rsidP="00BC1BA5">
      <w:pPr>
        <w:pStyle w:val="2"/>
        <w:rPr>
          <w:rFonts w:hAnsi="標楷體"/>
          <w:b/>
          <w:szCs w:val="32"/>
        </w:rPr>
      </w:pPr>
      <w:r w:rsidRPr="005C5B82">
        <w:rPr>
          <w:rFonts w:hAnsi="標楷體" w:hint="eastAsia"/>
          <w:b/>
          <w:szCs w:val="32"/>
        </w:rPr>
        <w:t>職安署主管勞動條件檢查及勞動檢查員專業知能訓練，本案卻發生主管判斷檢查員有經驗不足、誤用法條或證據力不足之情形，請檢查員就採認事證之適法性再做釐清或說明時，卻是指導其逕將涉及違法之檢查事證刪除、重新製作並僅陳核重新製作後之談話紀錄等方式變動檢查事實，而非以正式公文簽辦；惟勞動檢查人員就現場情況本應為詳實登載，對違法事實的判斷亦應陳奉各層級長官核定，故本案僅就個人主</w:t>
      </w:r>
      <w:r w:rsidRPr="005C5B82">
        <w:rPr>
          <w:rFonts w:hAnsi="標楷體" w:hint="eastAsia"/>
          <w:b/>
          <w:szCs w:val="32"/>
        </w:rPr>
        <w:lastRenderedPageBreak/>
        <w:t>觀面上認為證據不充足部分即逕不予登載，嚴重影響執法公正性，凸顯該署歷來對於法令認知及檢查結果處理方式皆有缺失；尤勞動檢查涉及勞工生命安全及基本勞動條件保障，勞動部又為主管全國勞動檢查政策之中央勞政主管機關，</w:t>
      </w:r>
      <w:r w:rsidR="00B374FD" w:rsidRPr="005C5B82">
        <w:rPr>
          <w:rFonts w:hAnsi="標楷體" w:hint="eastAsia"/>
          <w:b/>
          <w:szCs w:val="32"/>
        </w:rPr>
        <w:t>如何忠實呈現</w:t>
      </w:r>
      <w:r w:rsidR="00DD5242" w:rsidRPr="005C5B82">
        <w:rPr>
          <w:rFonts w:hAnsi="標楷體" w:hint="eastAsia"/>
          <w:b/>
          <w:szCs w:val="32"/>
        </w:rPr>
        <w:t>勞動檢查</w:t>
      </w:r>
      <w:r w:rsidR="00B374FD" w:rsidRPr="005C5B82">
        <w:rPr>
          <w:rFonts w:hAnsi="標楷體" w:hint="eastAsia"/>
          <w:b/>
          <w:szCs w:val="32"/>
        </w:rPr>
        <w:t>資料庫</w:t>
      </w:r>
      <w:r w:rsidR="00DD5242" w:rsidRPr="005C5B82">
        <w:rPr>
          <w:rFonts w:hAnsi="標楷體" w:hint="eastAsia"/>
          <w:b/>
          <w:szCs w:val="32"/>
        </w:rPr>
        <w:t>之</w:t>
      </w:r>
      <w:r w:rsidR="00B374FD" w:rsidRPr="005C5B82">
        <w:rPr>
          <w:rFonts w:hAnsi="標楷體" w:hint="eastAsia"/>
          <w:b/>
          <w:szCs w:val="32"/>
        </w:rPr>
        <w:t>異動，使竄改資料行為無所遁形，或須經</w:t>
      </w:r>
      <w:r w:rsidR="00DD5242" w:rsidRPr="005C5B82">
        <w:rPr>
          <w:rFonts w:hAnsi="標楷體" w:hint="eastAsia"/>
          <w:b/>
          <w:szCs w:val="32"/>
        </w:rPr>
        <w:t>相關</w:t>
      </w:r>
      <w:r w:rsidR="00B374FD" w:rsidRPr="005C5B82">
        <w:rPr>
          <w:rFonts w:hAnsi="標楷體" w:hint="eastAsia"/>
          <w:b/>
          <w:szCs w:val="32"/>
        </w:rPr>
        <w:t>程序始得修正資料，否則資料上傳即無法更動，以防制資料竄改等</w:t>
      </w:r>
      <w:r w:rsidRPr="005C5B82">
        <w:rPr>
          <w:rFonts w:hAnsi="標楷體" w:hint="eastAsia"/>
          <w:b/>
          <w:szCs w:val="32"/>
        </w:rPr>
        <w:t>，</w:t>
      </w:r>
      <w:r w:rsidR="00DD5242" w:rsidRPr="005C5B82">
        <w:rPr>
          <w:rFonts w:hAnsi="標楷體" w:hint="eastAsia"/>
          <w:b/>
          <w:szCs w:val="32"/>
        </w:rPr>
        <w:t>主管機關</w:t>
      </w:r>
      <w:r w:rsidRPr="005C5B82">
        <w:rPr>
          <w:rFonts w:hAnsi="標楷體" w:hint="eastAsia"/>
          <w:b/>
          <w:szCs w:val="32"/>
        </w:rPr>
        <w:t>應確實檢討改進。</w:t>
      </w:r>
    </w:p>
    <w:p w:rsidR="00D35E4A" w:rsidRPr="005C5B82" w:rsidRDefault="00D35E4A" w:rsidP="00BC1BA5">
      <w:pPr>
        <w:pStyle w:val="3"/>
        <w:rPr>
          <w:rFonts w:hAnsi="標楷體"/>
          <w:szCs w:val="32"/>
        </w:rPr>
      </w:pPr>
      <w:r w:rsidRPr="005C5B82">
        <w:rPr>
          <w:rFonts w:hAnsi="標楷體" w:hint="eastAsia"/>
          <w:szCs w:val="32"/>
        </w:rPr>
        <w:t>查勞檢法第9條規定第1項規定：「勞動檢查員應接受專業訓練。」同法施行細則第9條規定前段：「新進勞動檢查員未經前條規定之職前訓練合格前，勞動檢查機構不得指派其單獨執行檢查職務。……。」</w:t>
      </w:r>
    </w:p>
    <w:p w:rsidR="00D35E4A" w:rsidRPr="005C5B82" w:rsidRDefault="00D35E4A" w:rsidP="00BC1BA5">
      <w:pPr>
        <w:pStyle w:val="4"/>
        <w:rPr>
          <w:rFonts w:hAnsi="標楷體"/>
          <w:szCs w:val="32"/>
        </w:rPr>
      </w:pPr>
      <w:r w:rsidRPr="005C5B82">
        <w:rPr>
          <w:rFonts w:hAnsi="標楷體" w:hint="eastAsia"/>
          <w:szCs w:val="32"/>
        </w:rPr>
        <w:t>本案張姓檢查員接受新北市調查處詢問時稱：「我目前仍就讀玄奘大學法律研究所，於103年間面試錄取臺北市勞動檢查處檢查員，負責臺北市各公司行號勞動條件檢查，104年6月離職，重新考取桃園市勞動局檢查員職缺，派駐在勞動部職安署北區職業安全衛生中心製造業科，負責新竹縣以北（直轄市除外）各製造業勞動條件檢查。</w:t>
      </w:r>
      <w:r w:rsidRPr="005C5B82">
        <w:rPr>
          <w:rFonts w:hAnsi="標楷體"/>
          <w:szCs w:val="32"/>
          <w:vertAlign w:val="superscript"/>
        </w:rPr>
        <w:footnoteReference w:id="26"/>
      </w:r>
      <w:r w:rsidRPr="005C5B82">
        <w:rPr>
          <w:rFonts w:hAnsi="標楷體" w:hint="eastAsia"/>
          <w:szCs w:val="32"/>
        </w:rPr>
        <w:t>」</w:t>
      </w:r>
    </w:p>
    <w:p w:rsidR="00D35E4A" w:rsidRPr="005C5B82" w:rsidRDefault="00D35E4A" w:rsidP="00BC1BA5">
      <w:pPr>
        <w:pStyle w:val="4"/>
        <w:rPr>
          <w:rFonts w:hAnsi="標楷體"/>
          <w:szCs w:val="32"/>
        </w:rPr>
      </w:pPr>
      <w:r w:rsidRPr="005C5B82">
        <w:rPr>
          <w:rFonts w:hAnsi="標楷體" w:hint="eastAsia"/>
          <w:szCs w:val="32"/>
        </w:rPr>
        <w:t>本案</w:t>
      </w:r>
      <w:r w:rsidR="005C5B82">
        <w:rPr>
          <w:rFonts w:hAnsi="標楷體" w:hint="eastAsia"/>
          <w:szCs w:val="32"/>
        </w:rPr>
        <w:t>陳○○</w:t>
      </w:r>
      <w:r w:rsidRPr="005C5B82">
        <w:rPr>
          <w:rFonts w:hAnsi="標楷體" w:hint="eastAsia"/>
          <w:szCs w:val="32"/>
        </w:rPr>
        <w:t>科長接受檢方及新北市調查處詢問時對於違法指示</w:t>
      </w:r>
      <w:r w:rsidR="005C5B82">
        <w:rPr>
          <w:rFonts w:hAnsi="標楷體" w:hint="eastAsia"/>
          <w:szCs w:val="32"/>
        </w:rPr>
        <w:t>張○○</w:t>
      </w:r>
      <w:r w:rsidRPr="005C5B82">
        <w:rPr>
          <w:rFonts w:hAnsi="標楷體" w:hint="eastAsia"/>
          <w:szCs w:val="32"/>
        </w:rPr>
        <w:t>檢查員變更檢查事實部分表示</w:t>
      </w:r>
      <w:r w:rsidRPr="005C5B82">
        <w:rPr>
          <w:rFonts w:hAnsi="標楷體"/>
          <w:szCs w:val="32"/>
          <w:vertAlign w:val="superscript"/>
        </w:rPr>
        <w:footnoteReference w:id="27"/>
      </w:r>
      <w:r w:rsidRPr="005C5B82">
        <w:rPr>
          <w:rFonts w:hAnsi="標楷體" w:hint="eastAsia"/>
          <w:szCs w:val="32"/>
        </w:rPr>
        <w:t>：「檢查員因為受訓不夠，對違規的認知及舉證比較不足，所以使用的法律不夠嚴謹，</w:t>
      </w:r>
      <w:r w:rsidRPr="005C5B82">
        <w:rPr>
          <w:rFonts w:hAnsi="標楷體"/>
          <w:szCs w:val="32"/>
        </w:rPr>
        <w:t>……</w:t>
      </w:r>
      <w:r w:rsidRPr="005C5B82">
        <w:rPr>
          <w:rFonts w:hAnsi="標楷體" w:hint="eastAsia"/>
          <w:szCs w:val="32"/>
        </w:rPr>
        <w:t>。」、「我要求</w:t>
      </w:r>
      <w:r w:rsidR="005C5B82">
        <w:rPr>
          <w:rFonts w:hAnsi="標楷體" w:hint="eastAsia"/>
          <w:szCs w:val="32"/>
        </w:rPr>
        <w:t>張○○</w:t>
      </w:r>
      <w:r w:rsidRPr="005C5B82">
        <w:rPr>
          <w:rFonts w:hAnsi="標楷體" w:hint="eastAsia"/>
          <w:szCs w:val="32"/>
        </w:rPr>
        <w:t>這麼做的理由，首先是</w:t>
      </w:r>
      <w:r w:rsidRPr="005C5B82">
        <w:rPr>
          <w:rFonts w:hAnsi="標楷體"/>
          <w:szCs w:val="32"/>
        </w:rPr>
        <w:t>……</w:t>
      </w:r>
      <w:r w:rsidRPr="005C5B82">
        <w:rPr>
          <w:rFonts w:hAnsi="標楷體" w:hint="eastAsia"/>
          <w:szCs w:val="32"/>
        </w:rPr>
        <w:t>，最後</w:t>
      </w:r>
      <w:r w:rsidR="005C5B82">
        <w:rPr>
          <w:rFonts w:hAnsi="標楷體" w:hint="eastAsia"/>
          <w:szCs w:val="32"/>
        </w:rPr>
        <w:t>張○○</w:t>
      </w:r>
      <w:r w:rsidRPr="005C5B82">
        <w:rPr>
          <w:rFonts w:hAnsi="標楷體" w:hint="eastAsia"/>
          <w:szCs w:val="32"/>
        </w:rPr>
        <w:t>經驗較淺，法條適用上不夠精確，希望他能夠調整。」職安署於本院詢問</w:t>
      </w:r>
      <w:r w:rsidRPr="005C5B82">
        <w:rPr>
          <w:rFonts w:hAnsi="標楷體" w:hint="eastAsia"/>
          <w:szCs w:val="32"/>
        </w:rPr>
        <w:lastRenderedPageBreak/>
        <w:t>時表示：「張姓檢查員於案發時工作4個月。職前訓練2個星期，有指派較為資深的檢查員帶著新人大約20至30場勞動條件檢查(現場學習)，之後才獨立檢查。」</w:t>
      </w:r>
    </w:p>
    <w:p w:rsidR="00D35E4A" w:rsidRPr="005C5B82" w:rsidRDefault="00D35E4A" w:rsidP="00BC1BA5">
      <w:pPr>
        <w:pStyle w:val="4"/>
        <w:rPr>
          <w:rFonts w:hAnsi="標楷體"/>
          <w:szCs w:val="32"/>
        </w:rPr>
      </w:pPr>
      <w:r w:rsidRPr="005C5B82">
        <w:rPr>
          <w:rFonts w:hAnsi="標楷體" w:hint="eastAsia"/>
          <w:szCs w:val="32"/>
        </w:rPr>
        <w:t>是以，職安署主責勞動檢查員專業知能訓練，惟仍有本案基層主管反饋檢查員受訓不足，對違規認知及舉證不足，使用法律不夠嚴謹等語；雖該基層主管於本院詢問時亦自承「當初是我判斷錯誤，當時我的認知不夠，錯誤當成職安方式處理」，然</w:t>
      </w:r>
      <w:r w:rsidR="005C5B82">
        <w:rPr>
          <w:rFonts w:hAnsi="標楷體" w:hint="eastAsia"/>
          <w:szCs w:val="32"/>
        </w:rPr>
        <w:t>張○○</w:t>
      </w:r>
      <w:r w:rsidRPr="005C5B82">
        <w:rPr>
          <w:rFonts w:hAnsi="標楷體" w:hint="eastAsia"/>
          <w:szCs w:val="32"/>
        </w:rPr>
        <w:t>檢查員亦於檢察事務官詢問筆錄中稱</w:t>
      </w:r>
      <w:r w:rsidRPr="005C5B82">
        <w:rPr>
          <w:rStyle w:val="afe"/>
          <w:rFonts w:hAnsi="標楷體"/>
          <w:szCs w:val="32"/>
        </w:rPr>
        <w:footnoteReference w:id="28"/>
      </w:r>
      <w:r w:rsidRPr="005C5B82">
        <w:rPr>
          <w:rFonts w:hAnsi="標楷體" w:hint="eastAsia"/>
          <w:szCs w:val="32"/>
        </w:rPr>
        <w:t>：「我雖然是法研所，按道理知道這樣不對，可能會成立偽造文書，但實際上法律在實務上怎麼解釋、執行，我並不清楚。……沒有向上級反映的原因，是當時沒有經驗，從未遇過相類似情況，也沒有被民意代表關說過，</w:t>
      </w:r>
      <w:r w:rsidRPr="005C5B82">
        <w:rPr>
          <w:rFonts w:hAnsi="標楷體"/>
          <w:szCs w:val="32"/>
        </w:rPr>
        <w:t>……</w:t>
      </w:r>
      <w:r w:rsidRPr="005C5B82">
        <w:rPr>
          <w:rFonts w:hAnsi="標楷體" w:hint="eastAsia"/>
          <w:szCs w:val="32"/>
        </w:rPr>
        <w:t>雖然我們兩人對法律的解釋不同，但科長是我長官，且</w:t>
      </w:r>
      <w:r w:rsidR="00ED7390" w:rsidRPr="005C5B82">
        <w:rPr>
          <w:rFonts w:hAnsi="標楷體" w:hint="eastAsia"/>
          <w:szCs w:val="32"/>
        </w:rPr>
        <w:t>實務</w:t>
      </w:r>
      <w:r w:rsidRPr="005C5B82">
        <w:rPr>
          <w:rFonts w:hAnsi="標楷體" w:hint="eastAsia"/>
          <w:szCs w:val="32"/>
        </w:rPr>
        <w:t>比較有經驗，比我遇到事情的還多，或許他看法、解釋才是對的，而我比較沒經驗，或許我的看法並不正確，所以才決定照科長指示辦理。」</w:t>
      </w:r>
    </w:p>
    <w:p w:rsidR="00D35E4A" w:rsidRPr="005C5B82" w:rsidRDefault="00D35E4A" w:rsidP="00BC1BA5">
      <w:pPr>
        <w:pStyle w:val="3"/>
        <w:rPr>
          <w:rFonts w:hAnsi="標楷體"/>
          <w:szCs w:val="32"/>
        </w:rPr>
      </w:pPr>
      <w:r w:rsidRPr="005C5B82">
        <w:rPr>
          <w:rFonts w:hAnsi="標楷體" w:hint="eastAsia"/>
          <w:szCs w:val="32"/>
        </w:rPr>
        <w:t>再查勞檢法第11條規定：「勞動檢查員不得有左列行為：一、為變更、隱匿或捏造事實之陳報。……。」第25條</w:t>
      </w:r>
      <w:r w:rsidR="00AF31E9" w:rsidRPr="005C5B82">
        <w:rPr>
          <w:rFonts w:hAnsi="標楷體" w:hint="eastAsia"/>
          <w:szCs w:val="32"/>
        </w:rPr>
        <w:t>第1項</w:t>
      </w:r>
      <w:r w:rsidRPr="005C5B82">
        <w:rPr>
          <w:rFonts w:hAnsi="標楷體" w:hint="eastAsia"/>
          <w:szCs w:val="32"/>
        </w:rPr>
        <w:t>規定前段：「勞動檢查員對於事業單位之檢查結果，應報由所屬勞動檢查機構依法處理。……。」</w:t>
      </w:r>
    </w:p>
    <w:p w:rsidR="00D35E4A" w:rsidRPr="005C5B82" w:rsidRDefault="00D35E4A" w:rsidP="00BC1BA5">
      <w:pPr>
        <w:pStyle w:val="4"/>
        <w:rPr>
          <w:rFonts w:hAnsi="標楷體"/>
          <w:szCs w:val="32"/>
        </w:rPr>
      </w:pPr>
      <w:r w:rsidRPr="005C5B82">
        <w:rPr>
          <w:rFonts w:hAnsi="標楷體" w:hint="eastAsia"/>
          <w:szCs w:val="32"/>
        </w:rPr>
        <w:t>在本案因故須更改檢查結果部分，</w:t>
      </w:r>
      <w:r w:rsidR="005C5B82">
        <w:rPr>
          <w:rFonts w:hAnsi="標楷體" w:hint="eastAsia"/>
          <w:szCs w:val="32"/>
        </w:rPr>
        <w:t>陳○○</w:t>
      </w:r>
      <w:r w:rsidRPr="005C5B82">
        <w:rPr>
          <w:rFonts w:hAnsi="標楷體" w:hint="eastAsia"/>
          <w:szCs w:val="32"/>
        </w:rPr>
        <w:t>科長於106年10月17日新北市調查處調查筆錄</w:t>
      </w:r>
      <w:r w:rsidRPr="005C5B82">
        <w:rPr>
          <w:rFonts w:hAnsi="標楷體"/>
          <w:szCs w:val="32"/>
          <w:vertAlign w:val="superscript"/>
        </w:rPr>
        <w:footnoteReference w:id="29"/>
      </w:r>
      <w:r w:rsidRPr="005C5B82">
        <w:rPr>
          <w:rFonts w:hAnsi="標楷體" w:hint="eastAsia"/>
          <w:szCs w:val="32"/>
        </w:rPr>
        <w:t>中稱：「(更改檢查紀錄之結果)沒有標準的程序，也沒</w:t>
      </w:r>
      <w:r w:rsidRPr="005C5B82">
        <w:rPr>
          <w:rFonts w:hAnsi="標楷體" w:hint="eastAsia"/>
          <w:szCs w:val="32"/>
        </w:rPr>
        <w:lastRenderedPageBreak/>
        <w:t>有相關作業要點規範檢查員更改檢查結果時要怎麼做，……如果事業單位沒有意見，即依照更改內容循正常程序處理，並不需要特別撰寫相關文書報告向長官說明。」、「檢查結果的更改沒有標準作業規範，因此檢查程序確實存有模糊空間，這模糊空間其實是給予檢查員的裁量空間，科長等主管也是相信檢查員提出的檢查資料及相關事證，主管主要是針對法條的適用性進行修改，而這些更改的程序，沒有相關作業規定，也不會留下任何相關文件資料。」於106年11月9日新北市調查處調查筆錄</w:t>
      </w:r>
      <w:r w:rsidRPr="005C5B82">
        <w:rPr>
          <w:rFonts w:hAnsi="標楷體"/>
          <w:szCs w:val="32"/>
          <w:vertAlign w:val="superscript"/>
        </w:rPr>
        <w:footnoteReference w:id="30"/>
      </w:r>
      <w:r w:rsidRPr="005C5B82">
        <w:rPr>
          <w:rFonts w:hAnsi="標楷體" w:hint="eastAsia"/>
          <w:szCs w:val="32"/>
        </w:rPr>
        <w:t>中再稱：「北區職安中心長久以來都是由科長口頭指示檢查員逕行修改，再重新製作相關文書上呈。」、「主管要求檢查員做修改，都是口頭指示檢查員重新製作相關公文書，由何人指示修改的的相關註記都不會出現在公文書上。」</w:t>
      </w:r>
    </w:p>
    <w:p w:rsidR="00D35E4A" w:rsidRPr="005C5B82" w:rsidRDefault="00D35E4A" w:rsidP="00BC1BA5">
      <w:pPr>
        <w:pStyle w:val="4"/>
        <w:rPr>
          <w:rFonts w:hAnsi="標楷體"/>
          <w:szCs w:val="32"/>
        </w:rPr>
      </w:pPr>
      <w:r w:rsidRPr="005C5B82">
        <w:rPr>
          <w:rFonts w:hAnsi="標楷體" w:hint="eastAsia"/>
          <w:szCs w:val="32"/>
        </w:rPr>
        <w:t>時任北區職安中心</w:t>
      </w:r>
      <w:r w:rsidR="005C5B82">
        <w:rPr>
          <w:rFonts w:hAnsi="標楷體" w:hint="eastAsia"/>
          <w:szCs w:val="32"/>
        </w:rPr>
        <w:t>李○○</w:t>
      </w:r>
      <w:r w:rsidRPr="005C5B82">
        <w:rPr>
          <w:rFonts w:hAnsi="標楷體" w:hint="eastAsia"/>
          <w:szCs w:val="32"/>
        </w:rPr>
        <w:t>副主任則於本院詢問時表示</w:t>
      </w:r>
      <w:r w:rsidRPr="005C5B82">
        <w:rPr>
          <w:rFonts w:hAnsi="標楷體" w:cs="新細明體" w:hint="eastAsia"/>
          <w:kern w:val="0"/>
          <w:szCs w:val="32"/>
          <w:lang w:val="x-none"/>
        </w:rPr>
        <w:t>：「會談紀錄是可以更改的，因為可能是檢查員當時引用法條有問題或是事業單位補資料，所以是可以修改的。我是事後才知道紀錄上有立可白塗改，但因為塗改紀錄是被允許的，所以我不會特別看，或把檢查員叫來問，如果有疑問需要被問，也是科長會去詢問檢查員；檢查員可能有法令適用誤解，或事業單位有補資料，所以是會塗改紀錄的；因為現場的情況，還是第一線檢查員最清楚。</w:t>
      </w:r>
      <w:r w:rsidRPr="005C5B82">
        <w:rPr>
          <w:rFonts w:hAnsi="標楷體" w:hint="eastAsia"/>
          <w:szCs w:val="32"/>
        </w:rPr>
        <w:t>」</w:t>
      </w:r>
    </w:p>
    <w:p w:rsidR="00D35E4A" w:rsidRPr="005C5B82" w:rsidRDefault="00D35E4A" w:rsidP="00BC1BA5">
      <w:pPr>
        <w:pStyle w:val="4"/>
        <w:rPr>
          <w:rFonts w:hAnsi="標楷體" w:cs="新細明體"/>
          <w:kern w:val="0"/>
          <w:szCs w:val="32"/>
          <w:lang w:val="x-none"/>
        </w:rPr>
      </w:pPr>
      <w:r w:rsidRPr="005C5B82">
        <w:rPr>
          <w:rFonts w:hAnsi="標楷體" w:cs="新細明體" w:hint="eastAsia"/>
          <w:kern w:val="0"/>
          <w:szCs w:val="32"/>
          <w:lang w:val="x-none"/>
        </w:rPr>
        <w:t>雖職安署於本院詢問前提供書面資料表示：「如係採認之談話記錄證據力不足時，則會要求檢查</w:t>
      </w:r>
      <w:r w:rsidRPr="005C5B82">
        <w:rPr>
          <w:rFonts w:hAnsi="標楷體" w:cs="新細明體" w:hint="eastAsia"/>
          <w:kern w:val="0"/>
          <w:szCs w:val="32"/>
          <w:lang w:val="x-none"/>
        </w:rPr>
        <w:lastRenderedPageBreak/>
        <w:t>員與被詢人就爭點或有疑義處再製作談話記錄補充說明，並將前、後製作之談話記錄一併送陳。」惟對照自91年即任職於職安署之陳姓基層主管向檢方供述內容及時任副主任接受本院詢問之回答已如前述，顯見並非個別承辦人或主管一己錯誤認知而已。</w:t>
      </w:r>
    </w:p>
    <w:p w:rsidR="00D35E4A" w:rsidRPr="005C5B82" w:rsidRDefault="00D35E4A" w:rsidP="00FF2DEE">
      <w:pPr>
        <w:pStyle w:val="3"/>
        <w:rPr>
          <w:rFonts w:hAnsi="標楷體"/>
          <w:szCs w:val="32"/>
        </w:rPr>
      </w:pPr>
      <w:r w:rsidRPr="005C5B82">
        <w:rPr>
          <w:rFonts w:hAnsi="標楷體" w:hint="eastAsia"/>
          <w:szCs w:val="32"/>
        </w:rPr>
        <w:t>本案於職安署104年9月10日立法委員案件單之「請託事由欄」記載有關</w:t>
      </w:r>
      <w:r w:rsidR="005C5B82" w:rsidRPr="005C5B82">
        <w:rPr>
          <w:rFonts w:hAnsi="標楷體" w:hint="eastAsia"/>
          <w:szCs w:val="32"/>
        </w:rPr>
        <w:t>隆○</w:t>
      </w:r>
      <w:r w:rsidRPr="005C5B82">
        <w:rPr>
          <w:rFonts w:hAnsi="標楷體" w:hint="eastAsia"/>
          <w:szCs w:val="32"/>
        </w:rPr>
        <w:t>印刷/</w:t>
      </w:r>
      <w:r w:rsidR="005C5B82" w:rsidRPr="005C5B82">
        <w:rPr>
          <w:rFonts w:hAnsi="標楷體" w:hint="eastAsia"/>
          <w:szCs w:val="32"/>
        </w:rPr>
        <w:t>隆○</w:t>
      </w:r>
      <w:r w:rsidRPr="005C5B82">
        <w:rPr>
          <w:rFonts w:hAnsi="標楷體" w:hint="eastAsia"/>
          <w:szCs w:val="32"/>
        </w:rPr>
        <w:t>精密涉違反勞基法，「請本署協助了解本案查處情形」，惟查：</w:t>
      </w:r>
    </w:p>
    <w:p w:rsidR="00D35E4A" w:rsidRPr="005C5B82" w:rsidRDefault="00D35E4A" w:rsidP="00FF2DEE">
      <w:pPr>
        <w:pStyle w:val="4"/>
        <w:rPr>
          <w:rFonts w:hAnsi="標楷體"/>
          <w:szCs w:val="32"/>
        </w:rPr>
      </w:pPr>
      <w:r w:rsidRPr="005C5B82">
        <w:rPr>
          <w:rFonts w:hAnsi="標楷體" w:hint="eastAsia"/>
          <w:szCs w:val="32"/>
        </w:rPr>
        <w:t>對勞動部而言，本案既已指派勞動檢查員實施檢查，並做成紀錄告知事業單位違反法規事項，有事業單位委託代表接受檢查人簽認之會談紀錄表與談話記錄可稽；甚於「請託事由欄」亦記載涉嫌違反勞基法「勞工超時工作」及「加班費未依全薪計算」，可見立委辦公室係於已知初步檢查結果的背景下向勞動部職安署表示其「關心」。惟職安署國會聯絡人卻避重就輕，僅記載「瞭解本案查處情形」，致使時任北區職安中心</w:t>
      </w:r>
      <w:r w:rsidR="005C5B82">
        <w:rPr>
          <w:rFonts w:hAnsi="標楷體" w:hint="eastAsia"/>
          <w:szCs w:val="32"/>
        </w:rPr>
        <w:t>游○○</w:t>
      </w:r>
      <w:r w:rsidRPr="005C5B82">
        <w:rPr>
          <w:rFonts w:hAnsi="標楷體" w:hint="eastAsia"/>
          <w:szCs w:val="32"/>
        </w:rPr>
        <w:t>主任於本院詢問時稱：「就『向立委說明』這件事情我請陳科長去說明，所以他說『處理好了』，就是指已經去向立委說明了；我沒有後續追問，因為我認為就只是去說明查處情形。」時任</w:t>
      </w:r>
      <w:r w:rsidR="005C5B82">
        <w:rPr>
          <w:rFonts w:hAnsi="標楷體" w:hint="eastAsia"/>
          <w:szCs w:val="32"/>
        </w:rPr>
        <w:t>李○○</w:t>
      </w:r>
      <w:r w:rsidRPr="005C5B82">
        <w:rPr>
          <w:rFonts w:hAnsi="標楷體" w:hint="eastAsia"/>
          <w:szCs w:val="32"/>
        </w:rPr>
        <w:t>副主任亦表示：「他向我報告說有『處理好了』。一般來說陳科長會是在我決行前告訴我是立委案件。因為看立委案件單是寫說要瞭解查處情形，所以陳核到我這裡的東西是3條違法，我認為這樣就是『處理好了。』」、「我沒有再追問陳科長到底怎麼處理，因為我覺得陳科長告訴立委『查處情形（是違反甚麼情況）』就是『處理好了』」。</w:t>
      </w:r>
    </w:p>
    <w:p w:rsidR="00D35E4A" w:rsidRPr="005C5B82" w:rsidRDefault="00D35E4A" w:rsidP="00FF2DEE">
      <w:pPr>
        <w:pStyle w:val="4"/>
        <w:rPr>
          <w:rFonts w:hAnsi="標楷體"/>
          <w:szCs w:val="32"/>
        </w:rPr>
      </w:pPr>
      <w:r w:rsidRPr="005C5B82">
        <w:rPr>
          <w:rFonts w:hAnsi="標楷體" w:hint="eastAsia"/>
          <w:szCs w:val="32"/>
        </w:rPr>
        <w:t>惟第一線承辦同仁及長官所面對，鮮少僅是想瞭</w:t>
      </w:r>
      <w:r w:rsidRPr="005C5B82">
        <w:rPr>
          <w:rFonts w:hAnsi="標楷體" w:hint="eastAsia"/>
          <w:szCs w:val="32"/>
        </w:rPr>
        <w:lastRenderedPageBreak/>
        <w:t>解查處情形而已，如</w:t>
      </w:r>
      <w:r w:rsidR="005C5B82">
        <w:rPr>
          <w:rFonts w:hAnsi="標楷體" w:hint="eastAsia"/>
          <w:szCs w:val="32"/>
        </w:rPr>
        <w:t>陳○○</w:t>
      </w:r>
      <w:r w:rsidRPr="005C5B82">
        <w:rPr>
          <w:rFonts w:hAnsi="標楷體" w:hint="eastAsia"/>
          <w:szCs w:val="32"/>
        </w:rPr>
        <w:t>科長於新北市調查處之調查筆錄</w:t>
      </w:r>
      <w:r w:rsidRPr="005C5B82">
        <w:rPr>
          <w:rFonts w:hAnsi="標楷體"/>
          <w:szCs w:val="32"/>
          <w:vertAlign w:val="superscript"/>
        </w:rPr>
        <w:footnoteReference w:id="31"/>
      </w:r>
      <w:r w:rsidRPr="005C5B82">
        <w:rPr>
          <w:rFonts w:hAnsi="標楷體" w:hint="eastAsia"/>
          <w:szCs w:val="32"/>
        </w:rPr>
        <w:t>中亦稱：「『立委案件單』不是依法的程序，在我們事實認定階段它存在的用意就是要刪除或減少事實認定，沒有其他例外，單子上面主要是『註明事業單位名稱』，就是該事業單位在檢查員檢查完後，因為不想被罰錢，希望最好不要將檢查結果移給地方政府，因此在受檢完後就會找中央立委來關切，希望刪除或減少移送事實，能使免罰或少罰」、「檢查員依據現場事實製作之會談紀錄表及談話記錄，並不會副本留給事業單位或提供影印留存，所以事業單位透過立委要求勞動部職安署填具立委案件單時僅會『註明事業單位名稱』及概述違法事由，並附上立委辦公室的聯絡人及電話，交辦後由科長回電向立委辦公室聯絡人確認事業單位或立委希望刪除或減少移送事實及免罰或少罰。」</w:t>
      </w:r>
    </w:p>
    <w:p w:rsidR="00D35E4A" w:rsidRPr="005C5B82" w:rsidRDefault="00D35E4A" w:rsidP="00FF2DEE">
      <w:pPr>
        <w:pStyle w:val="4"/>
        <w:rPr>
          <w:rFonts w:hAnsi="標楷體"/>
          <w:szCs w:val="32"/>
        </w:rPr>
      </w:pPr>
      <w:r w:rsidRPr="005C5B82">
        <w:rPr>
          <w:rFonts w:hAnsi="標楷體" w:hint="eastAsia"/>
          <w:szCs w:val="32"/>
        </w:rPr>
        <w:t>本案也確實如此，如</w:t>
      </w:r>
      <w:r w:rsidR="005C5B82">
        <w:rPr>
          <w:rFonts w:hAnsi="標楷體" w:hint="eastAsia"/>
          <w:szCs w:val="32"/>
        </w:rPr>
        <w:t>陳○○</w:t>
      </w:r>
      <w:r w:rsidRPr="005C5B82">
        <w:rPr>
          <w:rFonts w:hAnsi="標楷體" w:hint="eastAsia"/>
          <w:szCs w:val="32"/>
        </w:rPr>
        <w:t>科長於訊問筆錄</w:t>
      </w:r>
      <w:r w:rsidRPr="005C5B82">
        <w:rPr>
          <w:rFonts w:hAnsi="標楷體"/>
          <w:szCs w:val="32"/>
          <w:vertAlign w:val="superscript"/>
        </w:rPr>
        <w:footnoteReference w:id="32"/>
      </w:r>
      <w:r w:rsidRPr="005C5B82">
        <w:rPr>
          <w:rFonts w:hAnsi="標楷體" w:hint="eastAsia"/>
          <w:szCs w:val="32"/>
        </w:rPr>
        <w:t>中所稱「</w:t>
      </w:r>
      <w:r w:rsidR="005C5B82">
        <w:rPr>
          <w:rFonts w:hAnsi="標楷體" w:hint="eastAsia"/>
          <w:szCs w:val="32"/>
        </w:rPr>
        <w:t>陳○○</w:t>
      </w:r>
      <w:r w:rsidRPr="005C5B82">
        <w:rPr>
          <w:rFonts w:hAnsi="標楷體" w:hint="eastAsia"/>
          <w:szCs w:val="32"/>
        </w:rPr>
        <w:t>問我是不是可以減少處分或是不要處分」；於新北市調查處之調查筆錄</w:t>
      </w:r>
      <w:r w:rsidRPr="005C5B82">
        <w:rPr>
          <w:rFonts w:hAnsi="標楷體"/>
          <w:szCs w:val="32"/>
          <w:vertAlign w:val="superscript"/>
        </w:rPr>
        <w:footnoteReference w:id="33"/>
      </w:r>
      <w:r w:rsidRPr="005C5B82">
        <w:rPr>
          <w:rFonts w:hAnsi="標楷體" w:hint="eastAsia"/>
          <w:szCs w:val="32"/>
        </w:rPr>
        <w:t>中亦稱：「雖然這張案件單上面僅寫瞭解本案查處情形，但真正意思應該是希望能夠減免裁罰」、「</w:t>
      </w:r>
      <w:r w:rsidR="005C5B82">
        <w:rPr>
          <w:rFonts w:hAnsi="標楷體" w:hint="eastAsia"/>
          <w:szCs w:val="32"/>
        </w:rPr>
        <w:t>陳○○</w:t>
      </w:r>
      <w:r w:rsidRPr="005C5B82">
        <w:rPr>
          <w:rFonts w:hAnsi="標楷體" w:hint="eastAsia"/>
          <w:szCs w:val="32"/>
        </w:rPr>
        <w:t>的意思就是希望我儘量幫忙，看能不能減輕處分」、「我也曾接過其他民意代表本人或其助理、長官友人等人來關切事業單位勞動檢查結果，我知道他們『關心』的用意基本上都是為了要減輕或免除裁罰，我會盡量依照違規事實，儘量朝對他們</w:t>
      </w:r>
      <w:r w:rsidRPr="005C5B82">
        <w:rPr>
          <w:rFonts w:hAnsi="標楷體" w:hint="eastAsia"/>
          <w:szCs w:val="32"/>
        </w:rPr>
        <w:lastRenderedPageBreak/>
        <w:t>有利的方式來處理」、「即使並未明講他真正的目的，基本上都是希望能夠減免裁罰，就這個案子來說，他的關切其實就是種壓力。」</w:t>
      </w:r>
    </w:p>
    <w:p w:rsidR="00D35E4A" w:rsidRPr="005C5B82" w:rsidRDefault="00D35E4A" w:rsidP="00FF2DEE">
      <w:pPr>
        <w:pStyle w:val="4"/>
        <w:rPr>
          <w:rFonts w:hAnsi="標楷體"/>
          <w:szCs w:val="32"/>
        </w:rPr>
      </w:pPr>
      <w:r w:rsidRPr="005C5B82">
        <w:rPr>
          <w:rFonts w:hAnsi="標楷體" w:hint="eastAsia"/>
          <w:szCs w:val="32"/>
        </w:rPr>
        <w:t>職安署於本案約詢前提供書面資料亦稱：「對於民意代表關心案件，職安署均秉持於法規限度內予以協助立場，讓民意代表於第一時間瞭解本署派員實施檢查緣由及結果、後續處理程序，並告知行政救濟措施」、「本案請託事由記載『請本署協助了解本案查處情形』，本署解讀為欲了解事業單位違反法令規定及檢查後續處理情形。」倘實情係機關及單位主管所理解，本案又是職安署交派北區職安中心查察案件，且已是檢查完畢知悉初步違反哪幾條規定之案件，理應由職安署國會聯絡人或單位主管等層級長官「於第一時間」即作初步回覆，而非稱只有承辦人最瞭解狀況，將核稿決行責任完全卸責於承辦人員或科長。</w:t>
      </w:r>
    </w:p>
    <w:p w:rsidR="00D35E4A" w:rsidRPr="005C5B82" w:rsidRDefault="00D35E4A" w:rsidP="00FF2DEE">
      <w:pPr>
        <w:pStyle w:val="3"/>
        <w:rPr>
          <w:rFonts w:hAnsi="標楷體"/>
          <w:szCs w:val="32"/>
        </w:rPr>
      </w:pPr>
      <w:r w:rsidRPr="005C5B82">
        <w:rPr>
          <w:rFonts w:hAnsi="標楷體" w:hint="eastAsia"/>
          <w:szCs w:val="32"/>
        </w:rPr>
        <w:t>當民意代表提出違反法令規定之請求時，倘長官又未能給予下屬明確立場及指示時，影響基層公務員對案件處理之理解與判斷。</w:t>
      </w:r>
    </w:p>
    <w:p w:rsidR="00D35E4A" w:rsidRPr="005C5B82" w:rsidRDefault="005C5B82" w:rsidP="00FF2DEE">
      <w:pPr>
        <w:pStyle w:val="4"/>
        <w:rPr>
          <w:rFonts w:hAnsi="標楷體"/>
          <w:szCs w:val="32"/>
        </w:rPr>
      </w:pPr>
      <w:r>
        <w:rPr>
          <w:rFonts w:hAnsi="標楷體" w:hint="eastAsia"/>
          <w:szCs w:val="32"/>
        </w:rPr>
        <w:t>陳○○</w:t>
      </w:r>
      <w:r w:rsidR="00D35E4A" w:rsidRPr="005C5B82">
        <w:rPr>
          <w:rFonts w:hAnsi="標楷體" w:hint="eastAsia"/>
          <w:szCs w:val="32"/>
        </w:rPr>
        <w:t>科長於新北市調查處之調查筆錄</w:t>
      </w:r>
      <w:r w:rsidR="00D35E4A" w:rsidRPr="005C5B82">
        <w:rPr>
          <w:rFonts w:hAnsi="標楷體"/>
          <w:szCs w:val="32"/>
          <w:vertAlign w:val="superscript"/>
        </w:rPr>
        <w:footnoteReference w:id="34"/>
      </w:r>
      <w:r w:rsidR="00D35E4A" w:rsidRPr="005C5B82">
        <w:rPr>
          <w:rFonts w:hAnsi="標楷體" w:hint="eastAsia"/>
          <w:szCs w:val="32"/>
        </w:rPr>
        <w:t>中稱：「</w:t>
      </w:r>
      <w:r>
        <w:rPr>
          <w:rFonts w:hAnsi="標楷體" w:hint="eastAsia"/>
          <w:szCs w:val="32"/>
        </w:rPr>
        <w:t>游○○</w:t>
      </w:r>
      <w:r w:rsidR="00D35E4A" w:rsidRPr="005C5B82">
        <w:rPr>
          <w:rFonts w:hAnsi="標楷體" w:hint="eastAsia"/>
          <w:szCs w:val="32"/>
        </w:rPr>
        <w:t>及</w:t>
      </w:r>
      <w:r>
        <w:rPr>
          <w:rFonts w:hAnsi="標楷體" w:hint="eastAsia"/>
          <w:szCs w:val="32"/>
        </w:rPr>
        <w:t>李○○</w:t>
      </w:r>
      <w:r w:rsidR="00D35E4A" w:rsidRPr="005C5B82">
        <w:rPr>
          <w:rFonts w:hAnsi="標楷體" w:hint="eastAsia"/>
          <w:szCs w:val="32"/>
        </w:rPr>
        <w:t>身為北區職安中心主任及副主任，是北區職安中心的最高長官，當然知道所屬科別職掌，及檢查員須依法執行勞動條件檢查的程序，也知道不能違反勞檢法竄改檢查事實，刪除或減少移送事實使事業單位免罰或少罰」、「『立委案件單』對一般性勞動檢查的用意就是業者希望不要罰或少罰，我沒有遇過合法的請</w:t>
      </w:r>
      <w:r w:rsidR="00D35E4A" w:rsidRPr="005C5B82">
        <w:rPr>
          <w:rFonts w:hAnsi="標楷體" w:hint="eastAsia"/>
          <w:szCs w:val="32"/>
        </w:rPr>
        <w:lastRenderedPageBreak/>
        <w:t>託，還是甚麼口頭關心。」</w:t>
      </w:r>
    </w:p>
    <w:p w:rsidR="00D35E4A" w:rsidRPr="005C5B82" w:rsidRDefault="005C5B82" w:rsidP="00FF2DEE">
      <w:pPr>
        <w:pStyle w:val="4"/>
        <w:rPr>
          <w:rFonts w:hAnsi="標楷體"/>
          <w:szCs w:val="32"/>
        </w:rPr>
      </w:pPr>
      <w:r>
        <w:rPr>
          <w:rFonts w:hAnsi="標楷體" w:hint="eastAsia"/>
          <w:szCs w:val="32"/>
        </w:rPr>
        <w:t>陳○○</w:t>
      </w:r>
      <w:r w:rsidR="00D35E4A" w:rsidRPr="005C5B82">
        <w:rPr>
          <w:rFonts w:hAnsi="標楷體" w:hint="eastAsia"/>
          <w:szCs w:val="32"/>
        </w:rPr>
        <w:t>科長於接受新北市調查處調查</w:t>
      </w:r>
      <w:r w:rsidR="00D35E4A" w:rsidRPr="005C5B82">
        <w:rPr>
          <w:rStyle w:val="afe"/>
          <w:rFonts w:hAnsi="標楷體"/>
          <w:szCs w:val="32"/>
        </w:rPr>
        <w:footnoteReference w:id="35"/>
      </w:r>
      <w:r w:rsidR="00D35E4A" w:rsidRPr="005C5B82">
        <w:rPr>
          <w:rFonts w:hAnsi="標楷體" w:hint="eastAsia"/>
          <w:szCs w:val="32"/>
        </w:rPr>
        <w:t>時稱「長官知道處理這類立委辦公室的關說案件，最好就是對事業單位做有利認定，長官多多少少也會處理手段可能會涉及違反規定，長官不會明講也不想多知道細節，只要確認我們業務單位有把案件處理好」、「主任或副主任多少會知道我們處理這類立委國會辦公室的關說案件涉及違反規定，長官雖在公文上核章，但是否就是默許我以涉及違反規定的手段處理此勞檢案，我無法代替主任或副主任回答」；於接受檢察官訊問時</w:t>
      </w:r>
      <w:r w:rsidR="00D35E4A" w:rsidRPr="005C5B82">
        <w:rPr>
          <w:rStyle w:val="afe"/>
          <w:rFonts w:hAnsi="標楷體"/>
          <w:szCs w:val="32"/>
        </w:rPr>
        <w:footnoteReference w:id="36"/>
      </w:r>
      <w:r w:rsidR="00D35E4A" w:rsidRPr="005C5B82">
        <w:rPr>
          <w:rFonts w:hAnsi="標楷體" w:hint="eastAsia"/>
          <w:szCs w:val="32"/>
        </w:rPr>
        <w:t>稱：「上面交代下來有立委關心的案子就是由我們科長去應付這件事，一直以來立委的關心我們沒有處理好，立委關切的壓力會再來，就會直接對長官施壓，長官就會認為我們處置不佳，認為我們這件事都沒有作好」、「長官雖然不會指示我如何處理，但是他會希望我把這件事情解決掉，就是讓立委不要一直來關切，意思就是要讓立委滿意」、「主任沒有特別交代我怎麼處理，他只有叫我處理沒有要求我一定要怎麼作」。</w:t>
      </w:r>
    </w:p>
    <w:p w:rsidR="00D35E4A" w:rsidRPr="005C5B82" w:rsidRDefault="00D35E4A" w:rsidP="00FF2DEE">
      <w:pPr>
        <w:pStyle w:val="3"/>
        <w:rPr>
          <w:rFonts w:hAnsi="標楷體"/>
          <w:szCs w:val="32"/>
        </w:rPr>
      </w:pPr>
      <w:r w:rsidRPr="005C5B82">
        <w:rPr>
          <w:rFonts w:hAnsi="標楷體" w:hint="eastAsia"/>
          <w:szCs w:val="32"/>
        </w:rPr>
        <w:t>綜上，職安署主管勞動條件檢查及勞動檢查員專業知能訓練，本案卻發生主管判斷檢查員有經驗不足、誤用法條或證據力不足情形，請檢查員就採認事證之適法性再做釐清或說明時，卻是指導其逕將涉及違法之檢查事證刪除、重新製作並僅陳核重新製作後之談話紀錄等方式變動檢查事實，而非以正式公文簽辦理由及方式辦理；惟勞動檢查人員就現</w:t>
      </w:r>
      <w:r w:rsidRPr="005C5B82">
        <w:rPr>
          <w:rFonts w:hAnsi="標楷體" w:hint="eastAsia"/>
          <w:szCs w:val="32"/>
        </w:rPr>
        <w:lastRenderedPageBreak/>
        <w:t>場情況本應為詳實登載，對違法事實的判斷亦應陳奉各層級長官核定，故本案僅就個人主觀面上認為證據不充足部分即逕不予登載，嚴重影響執法公正性，凸顯該署歷來對於法令認知及檢查結果處理方式皆有缺失；尤勞動</w:t>
      </w:r>
      <w:r w:rsidRPr="00D94B59">
        <w:rPr>
          <w:rFonts w:hAnsi="標楷體" w:hint="eastAsia"/>
          <w:szCs w:val="32"/>
        </w:rPr>
        <w:t>檢查涉及勞工生命安全及基本勞動條件保障，勞動部又為主管全國勞動檢查政策之中央勞政主管機關，</w:t>
      </w:r>
      <w:r w:rsidR="00F34AA0" w:rsidRPr="00D94B59">
        <w:rPr>
          <w:rFonts w:hAnsi="標楷體" w:hint="eastAsia"/>
          <w:szCs w:val="32"/>
        </w:rPr>
        <w:t>如何忠實呈現勞動檢查資料庫之異動，使竄改資料行為無所遁形，或須經相關程序始得修正資料，否則資料上傳即無法更動，以防制資料竄改等，主管機關</w:t>
      </w:r>
      <w:r w:rsidRPr="00D94B59">
        <w:rPr>
          <w:rFonts w:hAnsi="標楷體" w:hint="eastAsia"/>
          <w:szCs w:val="32"/>
        </w:rPr>
        <w:t>應確實檢討改進。</w:t>
      </w:r>
    </w:p>
    <w:p w:rsidR="00D35E4A" w:rsidRPr="005C5B82" w:rsidRDefault="00D35E4A" w:rsidP="009E401E">
      <w:pPr>
        <w:pStyle w:val="3"/>
        <w:rPr>
          <w:rFonts w:hAnsi="標楷體"/>
          <w:szCs w:val="32"/>
        </w:rPr>
      </w:pPr>
      <w:r w:rsidRPr="005C5B82">
        <w:rPr>
          <w:rFonts w:hAnsi="標楷體"/>
          <w:szCs w:val="32"/>
        </w:rPr>
        <w:br w:type="page"/>
      </w:r>
    </w:p>
    <w:p w:rsidR="00E25849" w:rsidRPr="005C5B82" w:rsidRDefault="00D35E4A" w:rsidP="004E05A1">
      <w:pPr>
        <w:pStyle w:val="1"/>
        <w:ind w:left="2380" w:hanging="2380"/>
        <w:rPr>
          <w:rFonts w:hAnsi="標楷體"/>
          <w:szCs w:val="32"/>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50"/>
      <w:r w:rsidRPr="005C5B82">
        <w:rPr>
          <w:rFonts w:hAnsi="標楷體" w:hint="eastAsia"/>
          <w:szCs w:val="32"/>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843D0F" w:rsidRPr="005C5B82" w:rsidRDefault="00CF4600" w:rsidP="00760C66">
      <w:pPr>
        <w:pStyle w:val="2"/>
        <w:spacing w:beforeLines="25" w:before="114"/>
        <w:ind w:left="1020" w:hanging="680"/>
        <w:rPr>
          <w:rFonts w:hAnsi="標楷體"/>
          <w:szCs w:val="32"/>
        </w:rPr>
      </w:pPr>
      <w:bookmarkStart w:id="80" w:name="_Toc524895649"/>
      <w:bookmarkStart w:id="81" w:name="_Toc524896195"/>
      <w:bookmarkStart w:id="82" w:name="_Toc524896225"/>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421794877"/>
      <w:bookmarkStart w:id="92" w:name="_Toc421795443"/>
      <w:bookmarkStart w:id="93" w:name="_Toc421796024"/>
      <w:bookmarkStart w:id="94" w:name="_Toc422728959"/>
      <w:bookmarkStart w:id="95" w:name="_Toc422834162"/>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0"/>
      <w:bookmarkEnd w:id="81"/>
      <w:bookmarkEnd w:id="82"/>
      <w:r w:rsidRPr="005C5B82">
        <w:rPr>
          <w:rFonts w:hAnsi="標楷體" w:hint="eastAsia"/>
          <w:szCs w:val="32"/>
        </w:rPr>
        <w:t>調查意見二</w:t>
      </w:r>
      <w:r w:rsidR="007629E1" w:rsidRPr="005C5B82">
        <w:rPr>
          <w:rFonts w:hAnsi="標楷體" w:hint="eastAsia"/>
          <w:szCs w:val="32"/>
        </w:rPr>
        <w:t>至</w:t>
      </w:r>
      <w:r w:rsidR="00FF2DEE" w:rsidRPr="005C5B82">
        <w:rPr>
          <w:rFonts w:hAnsi="標楷體" w:hint="eastAsia"/>
          <w:szCs w:val="32"/>
        </w:rPr>
        <w:t>四</w:t>
      </w:r>
      <w:r w:rsidRPr="005C5B82">
        <w:rPr>
          <w:rFonts w:hAnsi="標楷體" w:hint="eastAsia"/>
          <w:szCs w:val="32"/>
        </w:rPr>
        <w:t>，</w:t>
      </w:r>
      <w:r w:rsidR="00E25849" w:rsidRPr="005C5B82">
        <w:rPr>
          <w:rFonts w:hAnsi="標楷體" w:hint="eastAsia"/>
          <w:szCs w:val="32"/>
        </w:rPr>
        <w:t>函請</w:t>
      </w:r>
      <w:r w:rsidR="00B53B2F" w:rsidRPr="005C5B82">
        <w:rPr>
          <w:rFonts w:hAnsi="標楷體" w:hint="eastAsia"/>
          <w:bCs w:val="0"/>
          <w:szCs w:val="32"/>
        </w:rPr>
        <w:t>勞</w:t>
      </w:r>
      <w:r w:rsidR="00B53B2F" w:rsidRPr="005C5B82">
        <w:rPr>
          <w:rFonts w:hAnsi="標楷體"/>
          <w:szCs w:val="32"/>
        </w:rPr>
        <w:t>動部</w:t>
      </w:r>
      <w:r w:rsidR="00E25849" w:rsidRPr="005C5B82">
        <w:rPr>
          <w:rFonts w:hAnsi="標楷體" w:hint="eastAsia"/>
          <w:szCs w:val="32"/>
        </w:rPr>
        <w:t>確實檢討改進見復。</w:t>
      </w:r>
      <w:bookmarkStart w:id="107" w:name="_Toc69556899"/>
      <w:bookmarkStart w:id="108" w:name="_Toc69556948"/>
      <w:bookmarkStart w:id="109" w:name="_Toc69609822"/>
      <w:bookmarkEnd w:id="83"/>
      <w:bookmarkEnd w:id="84"/>
      <w:bookmarkEnd w:id="85"/>
      <w:bookmarkEnd w:id="86"/>
      <w:bookmarkEnd w:id="87"/>
      <w:bookmarkEnd w:id="88"/>
      <w:bookmarkEnd w:id="89"/>
      <w:bookmarkEnd w:id="90"/>
      <w:bookmarkEnd w:id="91"/>
      <w:bookmarkEnd w:id="92"/>
      <w:bookmarkEnd w:id="93"/>
      <w:bookmarkEnd w:id="94"/>
      <w:bookmarkEnd w:id="95"/>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rsidR="00770453" w:rsidRPr="005C5B82" w:rsidRDefault="00770453" w:rsidP="00770453">
      <w:pPr>
        <w:pStyle w:val="aa"/>
        <w:spacing w:beforeLines="50" w:before="228" w:afterLines="100" w:after="457"/>
        <w:ind w:leftChars="1100" w:left="3742"/>
        <w:rPr>
          <w:rFonts w:hAnsi="標楷體"/>
          <w:b w:val="0"/>
          <w:bCs/>
          <w:snapToGrid/>
          <w:spacing w:val="12"/>
          <w:kern w:val="0"/>
          <w:sz w:val="32"/>
          <w:szCs w:val="32"/>
        </w:rPr>
      </w:pPr>
    </w:p>
    <w:p w:rsidR="009E1684" w:rsidRPr="005C5B82" w:rsidRDefault="00E25849" w:rsidP="00770453">
      <w:pPr>
        <w:pStyle w:val="aa"/>
        <w:spacing w:beforeLines="50" w:before="228" w:afterLines="100" w:after="457"/>
        <w:ind w:leftChars="1100" w:left="3742"/>
        <w:rPr>
          <w:rFonts w:hAnsi="標楷體"/>
          <w:b w:val="0"/>
          <w:bCs/>
          <w:snapToGrid/>
          <w:spacing w:val="12"/>
          <w:kern w:val="0"/>
          <w:sz w:val="32"/>
          <w:szCs w:val="32"/>
        </w:rPr>
      </w:pPr>
      <w:r w:rsidRPr="005C5B82">
        <w:rPr>
          <w:rFonts w:hAnsi="標楷體" w:hint="eastAsia"/>
          <w:b w:val="0"/>
          <w:bCs/>
          <w:snapToGrid/>
          <w:spacing w:val="12"/>
          <w:kern w:val="0"/>
          <w:sz w:val="32"/>
          <w:szCs w:val="32"/>
        </w:rPr>
        <w:t>調查委員：</w:t>
      </w:r>
      <w:r w:rsidR="009E1684">
        <w:rPr>
          <w:rFonts w:hAnsi="標楷體" w:hint="eastAsia"/>
          <w:b w:val="0"/>
          <w:bCs/>
          <w:snapToGrid/>
          <w:spacing w:val="12"/>
          <w:kern w:val="0"/>
          <w:sz w:val="32"/>
          <w:szCs w:val="32"/>
        </w:rPr>
        <w:t>蔡崇義</w:t>
      </w:r>
      <w:r w:rsidR="00782808">
        <w:rPr>
          <w:rFonts w:hAnsi="標楷體" w:hint="eastAsia"/>
          <w:b w:val="0"/>
          <w:bCs/>
          <w:snapToGrid/>
          <w:spacing w:val="12"/>
          <w:kern w:val="0"/>
          <w:sz w:val="32"/>
          <w:szCs w:val="32"/>
        </w:rPr>
        <w:t>、</w:t>
      </w:r>
      <w:bookmarkStart w:id="110" w:name="_GoBack"/>
      <w:bookmarkEnd w:id="110"/>
      <w:r w:rsidR="009E625C" w:rsidRPr="009E625C">
        <w:rPr>
          <w:rFonts w:hAnsi="標楷體" w:hint="eastAsia"/>
          <w:b w:val="0"/>
          <w:bCs/>
          <w:snapToGrid/>
          <w:spacing w:val="12"/>
          <w:kern w:val="0"/>
          <w:sz w:val="32"/>
          <w:szCs w:val="32"/>
        </w:rPr>
        <w:t>田秋堇</w:t>
      </w:r>
    </w:p>
    <w:p w:rsidR="00770453" w:rsidRPr="005C5B82" w:rsidRDefault="00770453" w:rsidP="00770453">
      <w:pPr>
        <w:pStyle w:val="aa"/>
        <w:spacing w:before="0" w:after="0"/>
        <w:ind w:leftChars="1100" w:left="3742"/>
        <w:rPr>
          <w:rFonts w:hAnsi="標楷體"/>
          <w:b w:val="0"/>
          <w:bCs/>
          <w:snapToGrid/>
          <w:spacing w:val="0"/>
          <w:kern w:val="0"/>
          <w:sz w:val="32"/>
          <w:szCs w:val="32"/>
        </w:rPr>
      </w:pPr>
    </w:p>
    <w:p w:rsidR="003559D1" w:rsidRPr="005C5B82" w:rsidRDefault="003559D1" w:rsidP="00770453">
      <w:pPr>
        <w:pStyle w:val="aa"/>
        <w:spacing w:before="0" w:after="0"/>
        <w:ind w:leftChars="1100" w:left="3742"/>
        <w:rPr>
          <w:rFonts w:hAnsi="標楷體"/>
          <w:b w:val="0"/>
          <w:bCs/>
          <w:snapToGrid/>
          <w:spacing w:val="0"/>
          <w:kern w:val="0"/>
          <w:sz w:val="32"/>
          <w:szCs w:val="32"/>
        </w:rPr>
      </w:pPr>
    </w:p>
    <w:p w:rsidR="003559D1" w:rsidRPr="005C5B82" w:rsidRDefault="003559D1" w:rsidP="00770453">
      <w:pPr>
        <w:pStyle w:val="aa"/>
        <w:spacing w:before="0" w:after="0"/>
        <w:ind w:leftChars="1100" w:left="3742"/>
        <w:rPr>
          <w:rFonts w:hAnsi="標楷體"/>
          <w:b w:val="0"/>
          <w:bCs/>
          <w:snapToGrid/>
          <w:spacing w:val="0"/>
          <w:kern w:val="0"/>
          <w:sz w:val="32"/>
          <w:szCs w:val="32"/>
        </w:rPr>
      </w:pPr>
    </w:p>
    <w:p w:rsidR="003559D1" w:rsidRPr="005C5B82" w:rsidRDefault="003559D1" w:rsidP="003559D1">
      <w:pPr>
        <w:pStyle w:val="aa"/>
        <w:spacing w:before="0" w:after="0"/>
        <w:ind w:left="0"/>
        <w:rPr>
          <w:rFonts w:hAnsi="標楷體"/>
          <w:b w:val="0"/>
          <w:bCs/>
          <w:snapToGrid/>
          <w:spacing w:val="0"/>
          <w:kern w:val="0"/>
          <w:sz w:val="32"/>
          <w:szCs w:val="32"/>
        </w:rPr>
      </w:pPr>
    </w:p>
    <w:p w:rsidR="00194CFD" w:rsidRPr="005C5B82" w:rsidRDefault="00194CFD" w:rsidP="00770453">
      <w:pPr>
        <w:pStyle w:val="aa"/>
        <w:spacing w:before="0" w:after="0"/>
        <w:ind w:leftChars="1100" w:left="3742"/>
        <w:rPr>
          <w:rFonts w:hAnsi="標楷體"/>
          <w:b w:val="0"/>
          <w:bCs/>
          <w:snapToGrid/>
          <w:spacing w:val="0"/>
          <w:kern w:val="0"/>
          <w:sz w:val="32"/>
          <w:szCs w:val="32"/>
        </w:rPr>
      </w:pPr>
    </w:p>
    <w:sectPr w:rsidR="00194CFD" w:rsidRPr="005C5B8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B52" w:rsidRDefault="00010B52">
      <w:r>
        <w:separator/>
      </w:r>
    </w:p>
  </w:endnote>
  <w:endnote w:type="continuationSeparator" w:id="0">
    <w:p w:rsidR="00010B52" w:rsidRDefault="0001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82" w:rsidRDefault="005C5B8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82808">
      <w:rPr>
        <w:rStyle w:val="ac"/>
        <w:noProof/>
        <w:sz w:val="24"/>
      </w:rPr>
      <w:t>40</w:t>
    </w:r>
    <w:r>
      <w:rPr>
        <w:rStyle w:val="ac"/>
        <w:sz w:val="24"/>
      </w:rPr>
      <w:fldChar w:fldCharType="end"/>
    </w:r>
  </w:p>
  <w:p w:rsidR="005C5B82" w:rsidRDefault="005C5B8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B52" w:rsidRDefault="00010B52">
      <w:r>
        <w:separator/>
      </w:r>
    </w:p>
  </w:footnote>
  <w:footnote w:type="continuationSeparator" w:id="0">
    <w:p w:rsidR="00010B52" w:rsidRDefault="00010B52">
      <w:r>
        <w:continuationSeparator/>
      </w:r>
    </w:p>
  </w:footnote>
  <w:footnote w:id="1">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hint="eastAsia"/>
        </w:rPr>
        <w:t>資料來源:</w:t>
      </w:r>
      <w:r w:rsidRPr="00ED7390">
        <w:rPr>
          <w:rFonts w:hAnsi="標楷體" w:cs="新細明體" w:hint="eastAsia"/>
          <w:kern w:val="0"/>
        </w:rPr>
        <w:t>新北地檢</w:t>
      </w:r>
      <w:r w:rsidRPr="00ED7390">
        <w:rPr>
          <w:rFonts w:hAnsi="標楷體" w:cs="新細明體" w:hint="eastAsia"/>
          <w:kern w:val="0"/>
          <w:lang w:val="x-none"/>
        </w:rPr>
        <w:t>署檢察官簽分暨法務部調查局新北市調查處報告意旨。</w:t>
      </w:r>
    </w:p>
  </w:footnote>
  <w:footnote w:id="2">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參新北地檢署106年度偵字第30492號卷第278頁游</w:t>
      </w:r>
      <w:r w:rsidR="001E351B">
        <w:rPr>
          <w:rFonts w:hAnsi="標楷體" w:cs="新細明體" w:hint="eastAsia"/>
          <w:kern w:val="0"/>
          <w:szCs w:val="32"/>
          <w:lang w:val="x-none"/>
        </w:rPr>
        <w:t>○○</w:t>
      </w:r>
      <w:r w:rsidRPr="00ED7390">
        <w:rPr>
          <w:rFonts w:hAnsi="標楷體" w:hint="eastAsia"/>
        </w:rPr>
        <w:t>回答，106年11月9日法務部調查局新北市調查處調查筆錄。</w:t>
      </w:r>
    </w:p>
  </w:footnote>
  <w:footnote w:id="3">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新北地檢署106年度偵字第30492號卷第239頁李</w:t>
      </w:r>
      <w:r w:rsidR="001E351B">
        <w:rPr>
          <w:rFonts w:hAnsi="標楷體" w:cs="新細明體" w:hint="eastAsia"/>
          <w:kern w:val="0"/>
          <w:szCs w:val="32"/>
          <w:lang w:val="x-none"/>
        </w:rPr>
        <w:t>○○</w:t>
      </w:r>
      <w:r w:rsidRPr="00ED7390">
        <w:rPr>
          <w:rFonts w:hAnsi="標楷體" w:hint="eastAsia"/>
        </w:rPr>
        <w:t>回答，106年11月9日法務部調查局新北市調查處調查筆錄。</w:t>
      </w:r>
    </w:p>
  </w:footnote>
  <w:footnote w:id="4">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新北地檢署106年度他字第5923號卷第387-389頁，106年10月2日法務部調查局新北市調查處詢問筆錄。</w:t>
      </w:r>
    </w:p>
  </w:footnote>
  <w:footnote w:id="5">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新北地檢署106年度他字第5923號卷第413、415、417頁，106年10月2日檢察官訊問筆錄。</w:t>
      </w:r>
    </w:p>
  </w:footnote>
  <w:footnote w:id="6">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參新北地檢署106年度偵字第30492號卷第8-16頁，106年10月17日法務部調查局新北市調查處調查筆錄。</w:t>
      </w:r>
    </w:p>
  </w:footnote>
  <w:footnote w:id="7">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參新北地檢署106年度偵字第30492號卷第41-46頁，106年10月</w:t>
      </w:r>
      <w:r w:rsidRPr="00ED7390">
        <w:rPr>
          <w:rFonts w:hAnsi="標楷體"/>
        </w:rPr>
        <w:t>24</w:t>
      </w:r>
      <w:r w:rsidRPr="00ED7390">
        <w:rPr>
          <w:rFonts w:hAnsi="標楷體" w:hint="eastAsia"/>
        </w:rPr>
        <w:t>日檢察官訊問筆錄。</w:t>
      </w:r>
    </w:p>
  </w:footnote>
  <w:footnote w:id="8">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新北地檢署</w:t>
      </w:r>
      <w:r w:rsidRPr="00ED7390">
        <w:rPr>
          <w:rFonts w:hAnsi="標楷體" w:cs="新細明體" w:hint="eastAsia"/>
          <w:bCs/>
          <w:kern w:val="0"/>
          <w:lang w:val="x-none"/>
        </w:rPr>
        <w:t>107年度偵續第88號卷第11-12頁，107年3月29日檢察官訊問筆錄。</w:t>
      </w:r>
    </w:p>
  </w:footnote>
  <w:footnote w:id="9">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參新北地檢署106年度偵字第30492號卷第186頁張</w:t>
      </w:r>
      <w:r w:rsidR="00C903AF" w:rsidRPr="00C903AF">
        <w:rPr>
          <w:rFonts w:hAnsi="標楷體" w:cs="新細明體" w:hint="eastAsia"/>
          <w:kern w:val="0"/>
          <w:szCs w:val="32"/>
          <w:lang w:val="x-none"/>
        </w:rPr>
        <w:t>○○</w:t>
      </w:r>
      <w:r w:rsidRPr="00ED7390">
        <w:rPr>
          <w:rFonts w:hAnsi="標楷體" w:hint="eastAsia"/>
        </w:rPr>
        <w:t>回答，106年11月9日檢察官訊問筆錄。</w:t>
      </w:r>
    </w:p>
  </w:footnote>
  <w:footnote w:id="10">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新北地檢署108年度偵續一第7號卷，第10-11頁背面，108年5月23日檢察官訊問筆錄。</w:t>
      </w:r>
    </w:p>
  </w:footnote>
  <w:footnote w:id="11">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新北地檢署106年度他字第5923號卷第279頁，106年9月26日檢察官訊問筆錄。</w:t>
      </w:r>
    </w:p>
  </w:footnote>
  <w:footnote w:id="12">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參新北地檢署106年度偵字第30492號卷第278-287頁，106年11月9日法務部調查局新北市調查處調查筆錄。</w:t>
      </w:r>
    </w:p>
  </w:footnote>
  <w:footnote w:id="13">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w:t>
      </w:r>
      <w:r w:rsidRPr="00ED7390">
        <w:rPr>
          <w:rFonts w:hAnsi="標楷體" w:cs="新細明體" w:hint="eastAsia"/>
          <w:kern w:val="0"/>
          <w:lang w:val="x-none"/>
        </w:rPr>
        <w:t>2</w:t>
      </w:r>
      <w:r w:rsidRPr="00ED7390">
        <w:rPr>
          <w:rFonts w:hAnsi="標楷體" w:cs="新細明體"/>
          <w:kern w:val="0"/>
          <w:lang w:val="x-none"/>
        </w:rPr>
        <w:t>97</w:t>
      </w:r>
      <w:r w:rsidRPr="00ED7390">
        <w:rPr>
          <w:rFonts w:hAnsi="標楷體" w:cs="新細明體" w:hint="eastAsia"/>
          <w:kern w:val="0"/>
          <w:lang w:val="x-none"/>
        </w:rPr>
        <w:t>-300</w:t>
      </w:r>
      <w:r w:rsidRPr="00ED7390">
        <w:rPr>
          <w:rFonts w:hAnsi="標楷體" w:hint="eastAsia"/>
        </w:rPr>
        <w:t>頁，106年11月10日檢察官訊問筆錄。</w:t>
      </w:r>
    </w:p>
  </w:footnote>
  <w:footnote w:id="14">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cs="新細明體" w:hint="eastAsia"/>
          <w:kern w:val="0"/>
          <w:lang w:val="x-none"/>
        </w:rPr>
        <w:t>新北地檢署107年度偵續第88號卷第21-22頁，107年4月12日檢察官訊問游</w:t>
      </w:r>
      <w:r w:rsidR="00182AA1" w:rsidRPr="005C5B82">
        <w:rPr>
          <w:rFonts w:hAnsi="標楷體" w:hint="eastAsia"/>
          <w:szCs w:val="32"/>
        </w:rPr>
        <w:t>○○</w:t>
      </w:r>
      <w:r w:rsidRPr="00ED7390">
        <w:rPr>
          <w:rFonts w:hAnsi="標楷體" w:cs="新細明體" w:hint="eastAsia"/>
          <w:kern w:val="0"/>
          <w:lang w:val="x-none"/>
        </w:rPr>
        <w:t>筆錄。</w:t>
      </w:r>
    </w:p>
  </w:footnote>
  <w:footnote w:id="15">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參新北地檢署106年度偵字第30492號卷第271-272頁，106年11月10日檢察官訊問筆錄。</w:t>
      </w:r>
    </w:p>
  </w:footnote>
  <w:footnote w:id="16">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bookmarkStart w:id="53" w:name="_Hlk84316395"/>
      <w:r w:rsidRPr="00ED7390">
        <w:rPr>
          <w:rFonts w:hAnsi="標楷體" w:hint="eastAsia"/>
        </w:rPr>
        <w:t>新北地檢署檢察官不起訴處分書</w:t>
      </w:r>
      <w:bookmarkEnd w:id="53"/>
      <w:r w:rsidRPr="00ED7390">
        <w:rPr>
          <w:rFonts w:hAnsi="標楷體" w:hint="eastAsia"/>
        </w:rPr>
        <w:t>106年度偵字第30492、35462號、107年度偵續字第88號、108年度偵續一字第7號。</w:t>
      </w:r>
    </w:p>
  </w:footnote>
  <w:footnote w:id="17">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參新北地檢署106年度偵字第30492號卷第8頁，106年10月17日法務部調查局新北市調查處調查筆錄。</w:t>
      </w:r>
    </w:p>
  </w:footnote>
  <w:footnote w:id="18">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參新北地檢署106年度偵字第30492號卷第20、21頁，106年10月</w:t>
      </w:r>
      <w:r w:rsidRPr="00ED7390">
        <w:rPr>
          <w:rFonts w:hAnsi="標楷體"/>
        </w:rPr>
        <w:t>24</w:t>
      </w:r>
      <w:r w:rsidRPr="00ED7390">
        <w:rPr>
          <w:rFonts w:hAnsi="標楷體" w:hint="eastAsia"/>
        </w:rPr>
        <w:t>日法務部調查局新北市調查處調查筆錄；新北地檢署106年度偵字第30492號卷第40、41頁，106年10月</w:t>
      </w:r>
      <w:r w:rsidRPr="00ED7390">
        <w:rPr>
          <w:rFonts w:hAnsi="標楷體"/>
        </w:rPr>
        <w:t>24</w:t>
      </w:r>
      <w:r w:rsidRPr="00ED7390">
        <w:rPr>
          <w:rFonts w:hAnsi="標楷體" w:hint="eastAsia"/>
        </w:rPr>
        <w:t>日檢察官訊問筆錄。</w:t>
      </w:r>
    </w:p>
  </w:footnote>
  <w:footnote w:id="19">
    <w:p w:rsidR="005C5B82" w:rsidRPr="00ED7390" w:rsidRDefault="005C5B82">
      <w:pPr>
        <w:pStyle w:val="afc"/>
      </w:pPr>
      <w:r w:rsidRPr="00ED7390">
        <w:rPr>
          <w:rStyle w:val="afe"/>
        </w:rPr>
        <w:footnoteRef/>
      </w:r>
      <w:r w:rsidRPr="00ED7390">
        <w:t xml:space="preserve"> </w:t>
      </w:r>
      <w:bookmarkStart w:id="54" w:name="_Hlk84412317"/>
      <w:r w:rsidRPr="00ED7390">
        <w:rPr>
          <w:rFonts w:hAnsi="標楷體" w:hint="eastAsia"/>
          <w:szCs w:val="32"/>
        </w:rPr>
        <w:t>參新北地檢署106年度偵字第30492號卷第191-193頁，106年11月9日法務部調查局新北市調查處調查筆錄。</w:t>
      </w:r>
      <w:bookmarkEnd w:id="54"/>
    </w:p>
  </w:footnote>
  <w:footnote w:id="20">
    <w:p w:rsidR="005C5B82" w:rsidRPr="00ED7390" w:rsidRDefault="005C5B82">
      <w:pPr>
        <w:pStyle w:val="afc"/>
      </w:pPr>
      <w:r w:rsidRPr="00ED7390">
        <w:rPr>
          <w:rStyle w:val="afe"/>
        </w:rPr>
        <w:footnoteRef/>
      </w:r>
      <w:r w:rsidRPr="00ED7390">
        <w:t xml:space="preserve"> </w:t>
      </w:r>
      <w:r w:rsidRPr="00ED7390">
        <w:rPr>
          <w:rFonts w:hAnsi="標楷體" w:hint="eastAsia"/>
          <w:szCs w:val="32"/>
        </w:rPr>
        <w:t>新北地檢署106年度他字第5923號卷第409頁，106年10月2日檢察官訊問筆錄。</w:t>
      </w:r>
    </w:p>
  </w:footnote>
  <w:footnote w:id="21">
    <w:p w:rsidR="005C5B82" w:rsidRPr="00ED7390" w:rsidRDefault="005C5B82">
      <w:pPr>
        <w:pStyle w:val="afc"/>
      </w:pPr>
      <w:r w:rsidRPr="00ED7390">
        <w:rPr>
          <w:rStyle w:val="afe"/>
        </w:rPr>
        <w:footnoteRef/>
      </w:r>
      <w:r w:rsidRPr="00ED7390">
        <w:t xml:space="preserve"> </w:t>
      </w:r>
      <w:r w:rsidRPr="00ED7390">
        <w:rPr>
          <w:rFonts w:hAnsi="標楷體" w:hint="eastAsia"/>
          <w:szCs w:val="32"/>
        </w:rPr>
        <w:t>參新北地檢署106年度偵字第30492號卷第186頁，106年11月9日檢察官訊問筆錄。</w:t>
      </w:r>
    </w:p>
  </w:footnote>
  <w:footnote w:id="22">
    <w:p w:rsidR="005C5B82" w:rsidRPr="00ED7390" w:rsidRDefault="005C5B82" w:rsidP="00D47BA4">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新北地檢署108年度偵續一字第7號卷第31、31頁背面，108年6月14日檢察官訊問勞動部勞動力發展署國會聯絡人邱</w:t>
      </w:r>
      <w:r w:rsidR="009204B3">
        <w:rPr>
          <w:rFonts w:hAnsi="標楷體" w:hint="eastAsia"/>
        </w:rPr>
        <w:t>○○</w:t>
      </w:r>
      <w:r w:rsidRPr="00ED7390">
        <w:rPr>
          <w:rFonts w:hAnsi="標楷體" w:hint="eastAsia"/>
        </w:rPr>
        <w:t>筆錄。</w:t>
      </w:r>
    </w:p>
  </w:footnote>
  <w:footnote w:id="23">
    <w:p w:rsidR="005C5B82" w:rsidRPr="00ED7390" w:rsidRDefault="005C5B82" w:rsidP="004407BD">
      <w:pPr>
        <w:pStyle w:val="afc"/>
        <w:spacing w:line="220" w:lineRule="exact"/>
        <w:rPr>
          <w:rFonts w:hAnsi="標楷體"/>
        </w:rPr>
      </w:pPr>
      <w:r w:rsidRPr="00ED7390">
        <w:rPr>
          <w:rStyle w:val="afe"/>
          <w:rFonts w:hAnsi="標楷體"/>
        </w:rPr>
        <w:footnoteRef/>
      </w:r>
      <w:r w:rsidRPr="00ED7390">
        <w:rPr>
          <w:rFonts w:hAnsi="標楷體"/>
        </w:rPr>
        <w:t xml:space="preserve"> </w:t>
      </w:r>
      <w:r w:rsidRPr="00ED7390">
        <w:rPr>
          <w:rFonts w:hAnsi="標楷體" w:hint="eastAsia"/>
        </w:rPr>
        <w:t>新北地檢署106年度他字第5923號卷第417頁，106年10月2日檢察官訊問筆錄。</w:t>
      </w:r>
    </w:p>
  </w:footnote>
  <w:footnote w:id="24">
    <w:p w:rsidR="005C5B82" w:rsidRPr="00ED7390" w:rsidRDefault="005C5B82">
      <w:pPr>
        <w:pStyle w:val="afc"/>
      </w:pPr>
      <w:r w:rsidRPr="00ED7390">
        <w:rPr>
          <w:rStyle w:val="afe"/>
        </w:rPr>
        <w:footnoteRef/>
      </w:r>
      <w:r w:rsidRPr="00ED7390">
        <w:t xml:space="preserve"> </w:t>
      </w:r>
      <w:r w:rsidRPr="00ED7390">
        <w:rPr>
          <w:rFonts w:hAnsi="標楷體" w:hint="eastAsia"/>
          <w:szCs w:val="32"/>
        </w:rPr>
        <w:t>參新北地檢署106年度偵字第30492號卷第191-192頁，106年11月9日法務部調查局新北市調查處調查筆錄。</w:t>
      </w:r>
    </w:p>
  </w:footnote>
  <w:footnote w:id="25">
    <w:p w:rsidR="005C5B82" w:rsidRPr="00ED7390" w:rsidRDefault="005C5B82" w:rsidP="00BC1BA5">
      <w:pPr>
        <w:pStyle w:val="afc"/>
        <w:ind w:leftChars="3" w:left="224" w:hangingChars="97" w:hanging="214"/>
      </w:pPr>
      <w:r w:rsidRPr="00ED7390">
        <w:rPr>
          <w:rStyle w:val="afe"/>
        </w:rPr>
        <w:footnoteRef/>
      </w:r>
      <w:r w:rsidRPr="00ED7390">
        <w:t xml:space="preserve"> </w:t>
      </w:r>
      <w:r w:rsidRPr="00ED7390">
        <w:rPr>
          <w:rFonts w:hint="eastAsia"/>
        </w:rPr>
        <w:t>新北地檢署106年度他字第5923號卷第273頁，106年9月26日新北市調查處調查筆錄</w:t>
      </w:r>
      <w:r w:rsidRPr="00ED7390">
        <w:rPr>
          <w:rFonts w:hAnsi="標楷體" w:hint="eastAsia"/>
          <w:szCs w:val="32"/>
        </w:rPr>
        <w:t>。</w:t>
      </w:r>
    </w:p>
  </w:footnote>
  <w:footnote w:id="26">
    <w:p w:rsidR="005C5B82" w:rsidRPr="00ED7390" w:rsidRDefault="005C5B82" w:rsidP="00BC1BA5">
      <w:pPr>
        <w:pStyle w:val="afc"/>
        <w:ind w:leftChars="5" w:left="239" w:hangingChars="101" w:hanging="222"/>
      </w:pPr>
      <w:r w:rsidRPr="00ED7390">
        <w:rPr>
          <w:rStyle w:val="afe"/>
        </w:rPr>
        <w:footnoteRef/>
      </w:r>
      <w:r w:rsidRPr="00ED7390">
        <w:t xml:space="preserve"> </w:t>
      </w:r>
      <w:r w:rsidRPr="00ED7390">
        <w:rPr>
          <w:rFonts w:hint="eastAsia"/>
        </w:rPr>
        <w:t>新北地檢署106年度他字第5923號卷第270頁，106年9月</w:t>
      </w:r>
      <w:r w:rsidRPr="00ED7390">
        <w:t>2</w:t>
      </w:r>
      <w:r w:rsidRPr="00ED7390">
        <w:rPr>
          <w:rFonts w:hint="eastAsia"/>
        </w:rPr>
        <w:t>6日新北市調查處調查筆錄</w:t>
      </w:r>
      <w:r w:rsidRPr="00ED7390">
        <w:rPr>
          <w:rFonts w:hAnsi="標楷體" w:hint="eastAsia"/>
          <w:szCs w:val="32"/>
        </w:rPr>
        <w:t>。</w:t>
      </w:r>
    </w:p>
  </w:footnote>
  <w:footnote w:id="27">
    <w:p w:rsidR="005C5B82" w:rsidRPr="00ED7390" w:rsidRDefault="005C5B82" w:rsidP="00BC1BA5">
      <w:pPr>
        <w:pStyle w:val="afc"/>
        <w:ind w:left="224" w:hanging="224"/>
      </w:pPr>
      <w:r w:rsidRPr="00ED7390">
        <w:rPr>
          <w:rStyle w:val="afe"/>
        </w:rPr>
        <w:footnoteRef/>
      </w:r>
      <w:r w:rsidRPr="00ED7390">
        <w:t xml:space="preserve"> </w:t>
      </w:r>
      <w:r w:rsidRPr="00ED7390">
        <w:rPr>
          <w:rFonts w:hint="eastAsia"/>
        </w:rPr>
        <w:t>新北地檢署106年度他字第5923號卷第38</w:t>
      </w:r>
      <w:r w:rsidRPr="00ED7390">
        <w:t>1</w:t>
      </w:r>
      <w:r w:rsidRPr="00ED7390">
        <w:rPr>
          <w:rFonts w:hint="eastAsia"/>
        </w:rPr>
        <w:t>頁、第388頁，106年</w:t>
      </w:r>
      <w:r w:rsidRPr="00ED7390">
        <w:t>10</w:t>
      </w:r>
      <w:r w:rsidRPr="00ED7390">
        <w:rPr>
          <w:rFonts w:hint="eastAsia"/>
        </w:rPr>
        <w:t>月</w:t>
      </w:r>
      <w:r w:rsidRPr="00ED7390">
        <w:t>2</w:t>
      </w:r>
      <w:r w:rsidRPr="00ED7390">
        <w:rPr>
          <w:rFonts w:hint="eastAsia"/>
        </w:rPr>
        <w:t>日新北市調查處調查筆錄。</w:t>
      </w:r>
    </w:p>
  </w:footnote>
  <w:footnote w:id="28">
    <w:p w:rsidR="005C5B82" w:rsidRPr="00ED7390" w:rsidRDefault="005C5B82" w:rsidP="00BC1BA5">
      <w:pPr>
        <w:pStyle w:val="afc"/>
      </w:pPr>
      <w:r w:rsidRPr="00ED7390">
        <w:rPr>
          <w:rStyle w:val="afe"/>
        </w:rPr>
        <w:footnoteRef/>
      </w:r>
      <w:r w:rsidRPr="00ED7390">
        <w:t xml:space="preserve"> </w:t>
      </w:r>
      <w:r w:rsidRPr="00ED7390">
        <w:rPr>
          <w:rFonts w:hint="eastAsia"/>
        </w:rPr>
        <w:t>新北地檢署108年度偵續字一第7號卷第10頁，108年5月23日新北地檢署詢問筆錄。</w:t>
      </w:r>
    </w:p>
  </w:footnote>
  <w:footnote w:id="29">
    <w:p w:rsidR="005C5B82" w:rsidRPr="00ED7390" w:rsidRDefault="005C5B82" w:rsidP="00BC1BA5">
      <w:pPr>
        <w:pStyle w:val="afc"/>
        <w:ind w:left="224" w:hanging="224"/>
      </w:pPr>
      <w:r w:rsidRPr="00ED7390">
        <w:rPr>
          <w:rStyle w:val="afe"/>
        </w:rPr>
        <w:footnoteRef/>
      </w:r>
      <w:r w:rsidRPr="00ED7390">
        <w:t xml:space="preserve"> </w:t>
      </w:r>
      <w:r w:rsidRPr="00ED7390">
        <w:rPr>
          <w:rFonts w:hint="eastAsia"/>
        </w:rPr>
        <w:t>新北地檢署106年度偵字第30492號卷第8頁至第9頁，106年10月17日新北市調查處調查筆錄。</w:t>
      </w:r>
    </w:p>
  </w:footnote>
  <w:footnote w:id="30">
    <w:p w:rsidR="005C5B82" w:rsidRPr="00ED7390" w:rsidRDefault="005C5B82" w:rsidP="00BC1BA5">
      <w:pPr>
        <w:pStyle w:val="afc"/>
        <w:ind w:left="224" w:hanging="224"/>
      </w:pPr>
      <w:r w:rsidRPr="00ED7390">
        <w:rPr>
          <w:rStyle w:val="afe"/>
        </w:rPr>
        <w:footnoteRef/>
      </w:r>
      <w:r w:rsidRPr="00ED7390">
        <w:t xml:space="preserve"> </w:t>
      </w:r>
      <w:r w:rsidRPr="00ED7390">
        <w:rPr>
          <w:rFonts w:hint="eastAsia"/>
        </w:rPr>
        <w:t>新北地檢署106年度偵字第30492號卷第193頁，106年11月9日新北市調查處調查筆錄。</w:t>
      </w:r>
    </w:p>
  </w:footnote>
  <w:footnote w:id="31">
    <w:p w:rsidR="005C5B82" w:rsidRPr="00ED7390" w:rsidRDefault="005C5B82" w:rsidP="00FF2DEE">
      <w:pPr>
        <w:pStyle w:val="afc"/>
        <w:ind w:leftChars="5" w:left="237" w:hangingChars="100" w:hanging="220"/>
      </w:pPr>
      <w:r w:rsidRPr="00ED7390">
        <w:rPr>
          <w:rStyle w:val="afe"/>
        </w:rPr>
        <w:footnoteRef/>
      </w:r>
      <w:r w:rsidRPr="00ED7390">
        <w:t xml:space="preserve"> </w:t>
      </w:r>
      <w:r w:rsidRPr="00ED7390">
        <w:rPr>
          <w:rFonts w:hint="eastAsia"/>
        </w:rPr>
        <w:t>新北地檢署106年度偵字第30492號卷第21頁至第22頁，106年10月24日新北市調查處調查筆錄</w:t>
      </w:r>
      <w:r w:rsidRPr="00ED7390">
        <w:rPr>
          <w:rFonts w:hAnsi="標楷體" w:hint="eastAsia"/>
          <w:szCs w:val="32"/>
        </w:rPr>
        <w:t>。</w:t>
      </w:r>
    </w:p>
  </w:footnote>
  <w:footnote w:id="32">
    <w:p w:rsidR="005C5B82" w:rsidRPr="00ED7390" w:rsidRDefault="005C5B82" w:rsidP="00FF2DEE">
      <w:pPr>
        <w:pStyle w:val="afc"/>
        <w:ind w:leftChars="5" w:left="237" w:hangingChars="100" w:hanging="220"/>
      </w:pPr>
      <w:r w:rsidRPr="00ED7390">
        <w:rPr>
          <w:rStyle w:val="afe"/>
        </w:rPr>
        <w:footnoteRef/>
      </w:r>
      <w:r w:rsidRPr="00ED7390">
        <w:t xml:space="preserve"> </w:t>
      </w:r>
      <w:r w:rsidRPr="00ED7390">
        <w:rPr>
          <w:rFonts w:hint="eastAsia"/>
        </w:rPr>
        <w:t>新北地檢署106年度他字第5923號卷第409頁，106年10月22日新北地檢署訊問筆錄</w:t>
      </w:r>
      <w:r w:rsidRPr="00ED7390">
        <w:rPr>
          <w:rFonts w:hAnsi="標楷體" w:hint="eastAsia"/>
          <w:szCs w:val="32"/>
        </w:rPr>
        <w:t>。</w:t>
      </w:r>
    </w:p>
  </w:footnote>
  <w:footnote w:id="33">
    <w:p w:rsidR="005C5B82" w:rsidRPr="00ED7390" w:rsidRDefault="005C5B82" w:rsidP="00FF2DEE">
      <w:pPr>
        <w:pStyle w:val="afc"/>
        <w:ind w:leftChars="5" w:left="237" w:hangingChars="100" w:hanging="220"/>
      </w:pPr>
      <w:r w:rsidRPr="00ED7390">
        <w:rPr>
          <w:rStyle w:val="afe"/>
        </w:rPr>
        <w:footnoteRef/>
      </w:r>
      <w:r w:rsidRPr="00ED7390">
        <w:t xml:space="preserve"> </w:t>
      </w:r>
      <w:r w:rsidRPr="00ED7390">
        <w:rPr>
          <w:rFonts w:hint="eastAsia"/>
        </w:rPr>
        <w:t>新北地檢署106年度他字第5923號卷第385頁至第387頁，106年10月22日新北市調查處調查筆錄</w:t>
      </w:r>
      <w:r w:rsidRPr="00ED7390">
        <w:rPr>
          <w:rFonts w:hAnsi="標楷體" w:hint="eastAsia"/>
          <w:szCs w:val="32"/>
        </w:rPr>
        <w:t>。</w:t>
      </w:r>
    </w:p>
  </w:footnote>
  <w:footnote w:id="34">
    <w:p w:rsidR="005C5B82" w:rsidRPr="00ED7390" w:rsidRDefault="005C5B82" w:rsidP="00FF2DEE">
      <w:pPr>
        <w:pStyle w:val="afc"/>
        <w:ind w:leftChars="5" w:left="237" w:hangingChars="100" w:hanging="220"/>
      </w:pPr>
      <w:r w:rsidRPr="00ED7390">
        <w:rPr>
          <w:rStyle w:val="afe"/>
        </w:rPr>
        <w:footnoteRef/>
      </w:r>
      <w:r w:rsidRPr="00ED7390">
        <w:t xml:space="preserve"> </w:t>
      </w:r>
      <w:r w:rsidRPr="00ED7390">
        <w:rPr>
          <w:rFonts w:hint="eastAsia"/>
        </w:rPr>
        <w:t>新北地檢署106年度偵字第30492號卷第22頁至第24頁，106年10月24日新北市調查處調查筆錄</w:t>
      </w:r>
      <w:r w:rsidRPr="00ED7390">
        <w:rPr>
          <w:rFonts w:hAnsi="標楷體" w:hint="eastAsia"/>
          <w:szCs w:val="32"/>
        </w:rPr>
        <w:t>。</w:t>
      </w:r>
    </w:p>
  </w:footnote>
  <w:footnote w:id="35">
    <w:p w:rsidR="005C5B82" w:rsidRPr="00ED7390" w:rsidRDefault="005C5B82" w:rsidP="00FF2DEE">
      <w:pPr>
        <w:pStyle w:val="afc"/>
      </w:pPr>
      <w:r w:rsidRPr="00ED7390">
        <w:rPr>
          <w:rStyle w:val="afe"/>
        </w:rPr>
        <w:footnoteRef/>
      </w:r>
      <w:r w:rsidRPr="00ED7390">
        <w:t xml:space="preserve"> </w:t>
      </w:r>
      <w:r w:rsidRPr="00ED7390">
        <w:rPr>
          <w:rFonts w:hint="eastAsia"/>
        </w:rPr>
        <w:t>新北地檢署106年度偵字第30492號卷第14頁，106年10月17日新北市調查處調查筆錄</w:t>
      </w:r>
      <w:r w:rsidRPr="00ED7390">
        <w:rPr>
          <w:rFonts w:hAnsi="標楷體" w:hint="eastAsia"/>
          <w:szCs w:val="32"/>
        </w:rPr>
        <w:t>。</w:t>
      </w:r>
    </w:p>
  </w:footnote>
  <w:footnote w:id="36">
    <w:p w:rsidR="005C5B82" w:rsidRPr="00A463A3" w:rsidRDefault="005C5B82" w:rsidP="00FF2DEE">
      <w:pPr>
        <w:pStyle w:val="afc"/>
        <w:ind w:leftChars="5" w:left="239" w:hangingChars="101" w:hanging="222"/>
      </w:pPr>
      <w:r w:rsidRPr="00ED7390">
        <w:rPr>
          <w:rStyle w:val="afe"/>
        </w:rPr>
        <w:footnoteRef/>
      </w:r>
      <w:r w:rsidRPr="00ED7390">
        <w:t xml:space="preserve"> </w:t>
      </w:r>
      <w:r w:rsidRPr="00ED7390">
        <w:rPr>
          <w:rFonts w:hint="eastAsia"/>
        </w:rPr>
        <w:t>新北地檢署106年度他字第5923號卷第409頁</w:t>
      </w:r>
      <w:r w:rsidRPr="00ED7390">
        <w:rPr>
          <w:rFonts w:ascii="新細明體" w:eastAsia="新細明體" w:hAnsi="新細明體" w:hint="eastAsia"/>
        </w:rPr>
        <w:t>、</w:t>
      </w:r>
      <w:r w:rsidRPr="00ED7390">
        <w:rPr>
          <w:rFonts w:hint="eastAsia"/>
        </w:rPr>
        <w:t>第415頁，106年10月22日新北地檢訊問筆錄</w:t>
      </w:r>
      <w:r w:rsidRPr="00ED7390">
        <w:rPr>
          <w:rFonts w:hAnsi="標楷體" w:hint="eastAsia"/>
          <w:szCs w:val="3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BB4"/>
    <w:multiLevelType w:val="hybridMultilevel"/>
    <w:tmpl w:val="866EBE2E"/>
    <w:lvl w:ilvl="0" w:tplc="6C9406E2">
      <w:start w:val="1"/>
      <w:numFmt w:val="decimal"/>
      <w:lvlText w:val="%1、"/>
      <w:lvlJc w:val="left"/>
      <w:pPr>
        <w:ind w:left="785" w:hanging="36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74C23A5"/>
    <w:multiLevelType w:val="hybridMultilevel"/>
    <w:tmpl w:val="5EA430A4"/>
    <w:lvl w:ilvl="0" w:tplc="8BFCA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19F2DE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4C6963"/>
    <w:multiLevelType w:val="hybridMultilevel"/>
    <w:tmpl w:val="866EBE2E"/>
    <w:lvl w:ilvl="0" w:tplc="6C9406E2">
      <w:start w:val="1"/>
      <w:numFmt w:val="decimal"/>
      <w:lvlText w:val="%1、"/>
      <w:lvlJc w:val="left"/>
      <w:pPr>
        <w:ind w:left="785" w:hanging="36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4"/>
  </w:num>
  <w:num w:numId="2">
    <w:abstractNumId w:val="2"/>
  </w:num>
  <w:num w:numId="3">
    <w:abstractNumId w:val="7"/>
  </w:num>
  <w:num w:numId="4">
    <w:abstractNumId w:val="5"/>
  </w:num>
  <w:num w:numId="5">
    <w:abstractNumId w:val="8"/>
  </w:num>
  <w:num w:numId="6">
    <w:abstractNumId w:val="3"/>
  </w:num>
  <w:num w:numId="7">
    <w:abstractNumId w:val="9"/>
  </w:num>
  <w:num w:numId="8">
    <w:abstractNumId w:val="6"/>
  </w:num>
  <w:num w:numId="9">
    <w:abstractNumId w:val="1"/>
  </w:num>
  <w:num w:numId="10">
    <w:abstractNumId w:val="3"/>
  </w:num>
  <w:num w:numId="11">
    <w:abstractNumId w:val="3"/>
  </w:num>
  <w:num w:numId="12">
    <w:abstractNumId w:val="10"/>
  </w:num>
  <w:num w:numId="13">
    <w:abstractNumId w:val="3"/>
  </w:num>
  <w:num w:numId="14">
    <w:abstractNumId w:val="0"/>
  </w:num>
  <w:num w:numId="15">
    <w:abstractNumId w:val="3"/>
  </w:num>
  <w:num w:numId="16">
    <w:abstractNumId w:val="3"/>
  </w:num>
  <w:num w:numId="17">
    <w:abstractNumId w:val="3"/>
  </w:num>
  <w:num w:numId="18">
    <w:abstractNumId w:val="3"/>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48A"/>
    <w:rsid w:val="00004A72"/>
    <w:rsid w:val="00006961"/>
    <w:rsid w:val="000107D9"/>
    <w:rsid w:val="00010B52"/>
    <w:rsid w:val="000112BF"/>
    <w:rsid w:val="00011C0E"/>
    <w:rsid w:val="00012233"/>
    <w:rsid w:val="0001469A"/>
    <w:rsid w:val="00015971"/>
    <w:rsid w:val="00017318"/>
    <w:rsid w:val="00017A99"/>
    <w:rsid w:val="00022560"/>
    <w:rsid w:val="000229AD"/>
    <w:rsid w:val="00022CFA"/>
    <w:rsid w:val="00023B61"/>
    <w:rsid w:val="000246F7"/>
    <w:rsid w:val="000252DB"/>
    <w:rsid w:val="0002704C"/>
    <w:rsid w:val="0002727E"/>
    <w:rsid w:val="00027F12"/>
    <w:rsid w:val="0003101E"/>
    <w:rsid w:val="0003114D"/>
    <w:rsid w:val="00031B01"/>
    <w:rsid w:val="00036D76"/>
    <w:rsid w:val="000429A5"/>
    <w:rsid w:val="00043BE2"/>
    <w:rsid w:val="00044C6E"/>
    <w:rsid w:val="00050DF1"/>
    <w:rsid w:val="00051B7D"/>
    <w:rsid w:val="00051DFF"/>
    <w:rsid w:val="000560DF"/>
    <w:rsid w:val="00056987"/>
    <w:rsid w:val="00057F32"/>
    <w:rsid w:val="00060DC0"/>
    <w:rsid w:val="00061F01"/>
    <w:rsid w:val="000620FB"/>
    <w:rsid w:val="00062A25"/>
    <w:rsid w:val="00062BA5"/>
    <w:rsid w:val="00062C99"/>
    <w:rsid w:val="00062FF0"/>
    <w:rsid w:val="00064BA9"/>
    <w:rsid w:val="00065885"/>
    <w:rsid w:val="00065E37"/>
    <w:rsid w:val="000675A5"/>
    <w:rsid w:val="0006785F"/>
    <w:rsid w:val="00072C78"/>
    <w:rsid w:val="00073CB5"/>
    <w:rsid w:val="0007425C"/>
    <w:rsid w:val="000751F1"/>
    <w:rsid w:val="00077553"/>
    <w:rsid w:val="00077DF0"/>
    <w:rsid w:val="000801F1"/>
    <w:rsid w:val="00080431"/>
    <w:rsid w:val="000824C5"/>
    <w:rsid w:val="00083802"/>
    <w:rsid w:val="00084DC2"/>
    <w:rsid w:val="000851A2"/>
    <w:rsid w:val="0008583D"/>
    <w:rsid w:val="000863BF"/>
    <w:rsid w:val="00091E57"/>
    <w:rsid w:val="00093509"/>
    <w:rsid w:val="0009352E"/>
    <w:rsid w:val="0009418B"/>
    <w:rsid w:val="00096B96"/>
    <w:rsid w:val="00097953"/>
    <w:rsid w:val="000A0DAA"/>
    <w:rsid w:val="000A277E"/>
    <w:rsid w:val="000A2B5E"/>
    <w:rsid w:val="000A2F3F"/>
    <w:rsid w:val="000A48E5"/>
    <w:rsid w:val="000A587D"/>
    <w:rsid w:val="000A7745"/>
    <w:rsid w:val="000B0B4A"/>
    <w:rsid w:val="000B279A"/>
    <w:rsid w:val="000B2F72"/>
    <w:rsid w:val="000B4C04"/>
    <w:rsid w:val="000B61D2"/>
    <w:rsid w:val="000B6442"/>
    <w:rsid w:val="000B70A7"/>
    <w:rsid w:val="000B73DD"/>
    <w:rsid w:val="000C08F3"/>
    <w:rsid w:val="000C2A73"/>
    <w:rsid w:val="000C2C31"/>
    <w:rsid w:val="000C43D3"/>
    <w:rsid w:val="000C45AD"/>
    <w:rsid w:val="000C495F"/>
    <w:rsid w:val="000C50CC"/>
    <w:rsid w:val="000C6570"/>
    <w:rsid w:val="000D2942"/>
    <w:rsid w:val="000D389A"/>
    <w:rsid w:val="000D4E01"/>
    <w:rsid w:val="000D57A4"/>
    <w:rsid w:val="000D66D9"/>
    <w:rsid w:val="000D74E3"/>
    <w:rsid w:val="000D7AFD"/>
    <w:rsid w:val="000E166D"/>
    <w:rsid w:val="000E39BD"/>
    <w:rsid w:val="000E4E20"/>
    <w:rsid w:val="000E54CA"/>
    <w:rsid w:val="000E6431"/>
    <w:rsid w:val="000F0E0B"/>
    <w:rsid w:val="000F21A5"/>
    <w:rsid w:val="000F45DC"/>
    <w:rsid w:val="000F52AA"/>
    <w:rsid w:val="000F5C42"/>
    <w:rsid w:val="000F5F68"/>
    <w:rsid w:val="00102B9F"/>
    <w:rsid w:val="00102DA0"/>
    <w:rsid w:val="00105751"/>
    <w:rsid w:val="00106850"/>
    <w:rsid w:val="001073D5"/>
    <w:rsid w:val="00112637"/>
    <w:rsid w:val="00112946"/>
    <w:rsid w:val="00112ABC"/>
    <w:rsid w:val="0011345F"/>
    <w:rsid w:val="00114930"/>
    <w:rsid w:val="00116395"/>
    <w:rsid w:val="0011698D"/>
    <w:rsid w:val="00116AC7"/>
    <w:rsid w:val="00116E26"/>
    <w:rsid w:val="00117395"/>
    <w:rsid w:val="0012001E"/>
    <w:rsid w:val="0012032A"/>
    <w:rsid w:val="00121A18"/>
    <w:rsid w:val="00121B64"/>
    <w:rsid w:val="00121F6B"/>
    <w:rsid w:val="00125688"/>
    <w:rsid w:val="00125921"/>
    <w:rsid w:val="0012638B"/>
    <w:rsid w:val="001269BF"/>
    <w:rsid w:val="00126A55"/>
    <w:rsid w:val="0013050A"/>
    <w:rsid w:val="00131B38"/>
    <w:rsid w:val="00133F08"/>
    <w:rsid w:val="001345E6"/>
    <w:rsid w:val="0013478B"/>
    <w:rsid w:val="001378B0"/>
    <w:rsid w:val="00142E00"/>
    <w:rsid w:val="00145297"/>
    <w:rsid w:val="00152793"/>
    <w:rsid w:val="00152BB9"/>
    <w:rsid w:val="00153B7E"/>
    <w:rsid w:val="001545A9"/>
    <w:rsid w:val="00155A90"/>
    <w:rsid w:val="001565C1"/>
    <w:rsid w:val="00157AF9"/>
    <w:rsid w:val="0016119F"/>
    <w:rsid w:val="001632B8"/>
    <w:rsid w:val="00163447"/>
    <w:rsid w:val="001637C7"/>
    <w:rsid w:val="0016480E"/>
    <w:rsid w:val="00164C96"/>
    <w:rsid w:val="00170BAC"/>
    <w:rsid w:val="001712B0"/>
    <w:rsid w:val="00171C4B"/>
    <w:rsid w:val="00172EA5"/>
    <w:rsid w:val="00174106"/>
    <w:rsid w:val="00174297"/>
    <w:rsid w:val="0017505C"/>
    <w:rsid w:val="001750C9"/>
    <w:rsid w:val="00175190"/>
    <w:rsid w:val="00176F69"/>
    <w:rsid w:val="00177E8A"/>
    <w:rsid w:val="0018046A"/>
    <w:rsid w:val="00180E06"/>
    <w:rsid w:val="001811D9"/>
    <w:rsid w:val="001817B3"/>
    <w:rsid w:val="00182AA0"/>
    <w:rsid w:val="00182AA1"/>
    <w:rsid w:val="00183014"/>
    <w:rsid w:val="0018495F"/>
    <w:rsid w:val="0018510E"/>
    <w:rsid w:val="001851B5"/>
    <w:rsid w:val="00185D2A"/>
    <w:rsid w:val="00194CFD"/>
    <w:rsid w:val="001959C2"/>
    <w:rsid w:val="001A4CCB"/>
    <w:rsid w:val="001A51E3"/>
    <w:rsid w:val="001A7968"/>
    <w:rsid w:val="001B0269"/>
    <w:rsid w:val="001B02A1"/>
    <w:rsid w:val="001B1830"/>
    <w:rsid w:val="001B2B6F"/>
    <w:rsid w:val="001B2E98"/>
    <w:rsid w:val="001B3483"/>
    <w:rsid w:val="001B3BB5"/>
    <w:rsid w:val="001B3C1E"/>
    <w:rsid w:val="001B3F7C"/>
    <w:rsid w:val="001B4494"/>
    <w:rsid w:val="001B55DC"/>
    <w:rsid w:val="001B5682"/>
    <w:rsid w:val="001B5D3A"/>
    <w:rsid w:val="001B6AAB"/>
    <w:rsid w:val="001B7437"/>
    <w:rsid w:val="001B77B6"/>
    <w:rsid w:val="001C0D8B"/>
    <w:rsid w:val="001C0DA8"/>
    <w:rsid w:val="001C1B4A"/>
    <w:rsid w:val="001C2A98"/>
    <w:rsid w:val="001C34B4"/>
    <w:rsid w:val="001C3C02"/>
    <w:rsid w:val="001C6302"/>
    <w:rsid w:val="001C74CE"/>
    <w:rsid w:val="001C7796"/>
    <w:rsid w:val="001D012B"/>
    <w:rsid w:val="001D0876"/>
    <w:rsid w:val="001D1BDA"/>
    <w:rsid w:val="001D21CE"/>
    <w:rsid w:val="001D2527"/>
    <w:rsid w:val="001D328C"/>
    <w:rsid w:val="001D4AD7"/>
    <w:rsid w:val="001D64FC"/>
    <w:rsid w:val="001D6C01"/>
    <w:rsid w:val="001E0D8A"/>
    <w:rsid w:val="001E1A94"/>
    <w:rsid w:val="001E34A5"/>
    <w:rsid w:val="001E351B"/>
    <w:rsid w:val="001E40B0"/>
    <w:rsid w:val="001E4D84"/>
    <w:rsid w:val="001E67BA"/>
    <w:rsid w:val="001E74C2"/>
    <w:rsid w:val="001F0DF0"/>
    <w:rsid w:val="001F1037"/>
    <w:rsid w:val="001F187A"/>
    <w:rsid w:val="001F25F0"/>
    <w:rsid w:val="001F43A3"/>
    <w:rsid w:val="001F4F82"/>
    <w:rsid w:val="001F5A48"/>
    <w:rsid w:val="001F6260"/>
    <w:rsid w:val="001F6261"/>
    <w:rsid w:val="001F661F"/>
    <w:rsid w:val="00200007"/>
    <w:rsid w:val="00200DF2"/>
    <w:rsid w:val="00202C9A"/>
    <w:rsid w:val="002030A5"/>
    <w:rsid w:val="00203131"/>
    <w:rsid w:val="00203182"/>
    <w:rsid w:val="0020339F"/>
    <w:rsid w:val="002038C9"/>
    <w:rsid w:val="00203FA3"/>
    <w:rsid w:val="0020734F"/>
    <w:rsid w:val="0021160E"/>
    <w:rsid w:val="00211DA5"/>
    <w:rsid w:val="00212E50"/>
    <w:rsid w:val="00212E88"/>
    <w:rsid w:val="00213C9C"/>
    <w:rsid w:val="002149EF"/>
    <w:rsid w:val="00214BE1"/>
    <w:rsid w:val="002164A3"/>
    <w:rsid w:val="0022009E"/>
    <w:rsid w:val="00223241"/>
    <w:rsid w:val="0022425C"/>
    <w:rsid w:val="002246DE"/>
    <w:rsid w:val="00224917"/>
    <w:rsid w:val="00225A37"/>
    <w:rsid w:val="00230BFB"/>
    <w:rsid w:val="00232D34"/>
    <w:rsid w:val="00233E9A"/>
    <w:rsid w:val="00234CD8"/>
    <w:rsid w:val="00235478"/>
    <w:rsid w:val="0024060A"/>
    <w:rsid w:val="00241FCA"/>
    <w:rsid w:val="002429E2"/>
    <w:rsid w:val="00243326"/>
    <w:rsid w:val="00246AE0"/>
    <w:rsid w:val="00252BC4"/>
    <w:rsid w:val="00252D82"/>
    <w:rsid w:val="00253448"/>
    <w:rsid w:val="00254014"/>
    <w:rsid w:val="00254B39"/>
    <w:rsid w:val="00257315"/>
    <w:rsid w:val="002624AB"/>
    <w:rsid w:val="00263A54"/>
    <w:rsid w:val="0026504D"/>
    <w:rsid w:val="0027290B"/>
    <w:rsid w:val="00273A2F"/>
    <w:rsid w:val="00273BB1"/>
    <w:rsid w:val="00273CE7"/>
    <w:rsid w:val="002770E3"/>
    <w:rsid w:val="00280986"/>
    <w:rsid w:val="0028193E"/>
    <w:rsid w:val="00281B36"/>
    <w:rsid w:val="00281ECE"/>
    <w:rsid w:val="002831C7"/>
    <w:rsid w:val="0028353F"/>
    <w:rsid w:val="002840C6"/>
    <w:rsid w:val="00284851"/>
    <w:rsid w:val="00284BA9"/>
    <w:rsid w:val="00284BEB"/>
    <w:rsid w:val="00285781"/>
    <w:rsid w:val="002910D3"/>
    <w:rsid w:val="00291127"/>
    <w:rsid w:val="00291BF1"/>
    <w:rsid w:val="00295174"/>
    <w:rsid w:val="002958DD"/>
    <w:rsid w:val="00296172"/>
    <w:rsid w:val="0029684B"/>
    <w:rsid w:val="00296B92"/>
    <w:rsid w:val="00297950"/>
    <w:rsid w:val="002A1364"/>
    <w:rsid w:val="002A13BA"/>
    <w:rsid w:val="002A2C22"/>
    <w:rsid w:val="002A55E1"/>
    <w:rsid w:val="002A6836"/>
    <w:rsid w:val="002B02EB"/>
    <w:rsid w:val="002B4178"/>
    <w:rsid w:val="002B6458"/>
    <w:rsid w:val="002C0602"/>
    <w:rsid w:val="002C0CCD"/>
    <w:rsid w:val="002D101A"/>
    <w:rsid w:val="002D22D6"/>
    <w:rsid w:val="002D3460"/>
    <w:rsid w:val="002D3E7E"/>
    <w:rsid w:val="002D4302"/>
    <w:rsid w:val="002D4CCE"/>
    <w:rsid w:val="002D55E6"/>
    <w:rsid w:val="002D5C16"/>
    <w:rsid w:val="002D7848"/>
    <w:rsid w:val="002E00A1"/>
    <w:rsid w:val="002E0260"/>
    <w:rsid w:val="002E0E99"/>
    <w:rsid w:val="002E1548"/>
    <w:rsid w:val="002E15F2"/>
    <w:rsid w:val="002E4634"/>
    <w:rsid w:val="002E5E30"/>
    <w:rsid w:val="002F0759"/>
    <w:rsid w:val="002F08D9"/>
    <w:rsid w:val="002F0AAC"/>
    <w:rsid w:val="002F0B5C"/>
    <w:rsid w:val="002F101D"/>
    <w:rsid w:val="002F1805"/>
    <w:rsid w:val="002F1A99"/>
    <w:rsid w:val="002F2046"/>
    <w:rsid w:val="002F23C5"/>
    <w:rsid w:val="002F2476"/>
    <w:rsid w:val="002F288D"/>
    <w:rsid w:val="002F2AB7"/>
    <w:rsid w:val="002F3B92"/>
    <w:rsid w:val="002F3DFF"/>
    <w:rsid w:val="002F5440"/>
    <w:rsid w:val="002F56B4"/>
    <w:rsid w:val="002F5C1A"/>
    <w:rsid w:val="002F5E05"/>
    <w:rsid w:val="002F6394"/>
    <w:rsid w:val="002F7129"/>
    <w:rsid w:val="002F796D"/>
    <w:rsid w:val="00301D4B"/>
    <w:rsid w:val="00302206"/>
    <w:rsid w:val="00305836"/>
    <w:rsid w:val="00307A76"/>
    <w:rsid w:val="00310FB1"/>
    <w:rsid w:val="00311ADB"/>
    <w:rsid w:val="00311EA1"/>
    <w:rsid w:val="003125BD"/>
    <w:rsid w:val="00314425"/>
    <w:rsid w:val="0031455E"/>
    <w:rsid w:val="00315A16"/>
    <w:rsid w:val="00315D1D"/>
    <w:rsid w:val="003168FD"/>
    <w:rsid w:val="00316BDA"/>
    <w:rsid w:val="00317053"/>
    <w:rsid w:val="00317CF2"/>
    <w:rsid w:val="0032109C"/>
    <w:rsid w:val="003214A3"/>
    <w:rsid w:val="003224B2"/>
    <w:rsid w:val="003229CE"/>
    <w:rsid w:val="00322B45"/>
    <w:rsid w:val="00322F9B"/>
    <w:rsid w:val="00323809"/>
    <w:rsid w:val="00323D41"/>
    <w:rsid w:val="00324ED8"/>
    <w:rsid w:val="00325414"/>
    <w:rsid w:val="0032583B"/>
    <w:rsid w:val="00325B95"/>
    <w:rsid w:val="00326567"/>
    <w:rsid w:val="003267D6"/>
    <w:rsid w:val="003302F1"/>
    <w:rsid w:val="00332B59"/>
    <w:rsid w:val="0033398B"/>
    <w:rsid w:val="00334E42"/>
    <w:rsid w:val="003364C6"/>
    <w:rsid w:val="00336BDA"/>
    <w:rsid w:val="00337833"/>
    <w:rsid w:val="00337BC7"/>
    <w:rsid w:val="00341368"/>
    <w:rsid w:val="00342EC4"/>
    <w:rsid w:val="00344112"/>
    <w:rsid w:val="00344534"/>
    <w:rsid w:val="0034470E"/>
    <w:rsid w:val="00346C88"/>
    <w:rsid w:val="003507D7"/>
    <w:rsid w:val="00352DB0"/>
    <w:rsid w:val="003531FF"/>
    <w:rsid w:val="003559D1"/>
    <w:rsid w:val="00361063"/>
    <w:rsid w:val="003628FA"/>
    <w:rsid w:val="00364C47"/>
    <w:rsid w:val="00365C4F"/>
    <w:rsid w:val="00366CDF"/>
    <w:rsid w:val="00370777"/>
    <w:rsid w:val="0037094A"/>
    <w:rsid w:val="00371CF3"/>
    <w:rsid w:val="00371ED3"/>
    <w:rsid w:val="00372659"/>
    <w:rsid w:val="00372EC3"/>
    <w:rsid w:val="00372FFC"/>
    <w:rsid w:val="0037448D"/>
    <w:rsid w:val="003756D3"/>
    <w:rsid w:val="00376F99"/>
    <w:rsid w:val="0037728A"/>
    <w:rsid w:val="00380B7D"/>
    <w:rsid w:val="0038193E"/>
    <w:rsid w:val="00381A99"/>
    <w:rsid w:val="003829C2"/>
    <w:rsid w:val="003830B2"/>
    <w:rsid w:val="00384449"/>
    <w:rsid w:val="00384724"/>
    <w:rsid w:val="003849FF"/>
    <w:rsid w:val="0039000E"/>
    <w:rsid w:val="00390166"/>
    <w:rsid w:val="003902CF"/>
    <w:rsid w:val="00390FF5"/>
    <w:rsid w:val="003919B7"/>
    <w:rsid w:val="00391D57"/>
    <w:rsid w:val="00391EB9"/>
    <w:rsid w:val="00392292"/>
    <w:rsid w:val="003922EE"/>
    <w:rsid w:val="00394482"/>
    <w:rsid w:val="00394F45"/>
    <w:rsid w:val="00397981"/>
    <w:rsid w:val="003A3E46"/>
    <w:rsid w:val="003A46F1"/>
    <w:rsid w:val="003A51F9"/>
    <w:rsid w:val="003A5927"/>
    <w:rsid w:val="003A6AD7"/>
    <w:rsid w:val="003A7E72"/>
    <w:rsid w:val="003B0773"/>
    <w:rsid w:val="003B1017"/>
    <w:rsid w:val="003B3C07"/>
    <w:rsid w:val="003B6081"/>
    <w:rsid w:val="003B6775"/>
    <w:rsid w:val="003B67DD"/>
    <w:rsid w:val="003C0428"/>
    <w:rsid w:val="003C3A1F"/>
    <w:rsid w:val="003C44C8"/>
    <w:rsid w:val="003C47F1"/>
    <w:rsid w:val="003C5DA9"/>
    <w:rsid w:val="003C5FE2"/>
    <w:rsid w:val="003C6A07"/>
    <w:rsid w:val="003C702D"/>
    <w:rsid w:val="003D05CB"/>
    <w:rsid w:val="003D05FB"/>
    <w:rsid w:val="003D1B16"/>
    <w:rsid w:val="003D4070"/>
    <w:rsid w:val="003D45BF"/>
    <w:rsid w:val="003D4F45"/>
    <w:rsid w:val="003D508A"/>
    <w:rsid w:val="003D537F"/>
    <w:rsid w:val="003D5FF6"/>
    <w:rsid w:val="003D7B75"/>
    <w:rsid w:val="003D7EF0"/>
    <w:rsid w:val="003E0208"/>
    <w:rsid w:val="003E1BBF"/>
    <w:rsid w:val="003E27F4"/>
    <w:rsid w:val="003E4B57"/>
    <w:rsid w:val="003E59BC"/>
    <w:rsid w:val="003F06D8"/>
    <w:rsid w:val="003F23AF"/>
    <w:rsid w:val="003F27E1"/>
    <w:rsid w:val="003F437A"/>
    <w:rsid w:val="003F4592"/>
    <w:rsid w:val="003F49D0"/>
    <w:rsid w:val="003F5AED"/>
    <w:rsid w:val="003F5C2B"/>
    <w:rsid w:val="00402240"/>
    <w:rsid w:val="004023E9"/>
    <w:rsid w:val="00402C7E"/>
    <w:rsid w:val="00404494"/>
    <w:rsid w:val="0040454A"/>
    <w:rsid w:val="0040499A"/>
    <w:rsid w:val="004060B8"/>
    <w:rsid w:val="0041137E"/>
    <w:rsid w:val="0041264C"/>
    <w:rsid w:val="00412A66"/>
    <w:rsid w:val="00413BF2"/>
    <w:rsid w:val="00413F83"/>
    <w:rsid w:val="0041490C"/>
    <w:rsid w:val="00416191"/>
    <w:rsid w:val="00416721"/>
    <w:rsid w:val="00416816"/>
    <w:rsid w:val="0042173D"/>
    <w:rsid w:val="00421EF0"/>
    <w:rsid w:val="004224FA"/>
    <w:rsid w:val="00423D07"/>
    <w:rsid w:val="00427741"/>
    <w:rsid w:val="00427936"/>
    <w:rsid w:val="00430952"/>
    <w:rsid w:val="00431BF3"/>
    <w:rsid w:val="00432721"/>
    <w:rsid w:val="004338DC"/>
    <w:rsid w:val="0043462C"/>
    <w:rsid w:val="004347D8"/>
    <w:rsid w:val="0043749C"/>
    <w:rsid w:val="004375E7"/>
    <w:rsid w:val="004407BD"/>
    <w:rsid w:val="00440C64"/>
    <w:rsid w:val="004413AD"/>
    <w:rsid w:val="0044176D"/>
    <w:rsid w:val="00442C85"/>
    <w:rsid w:val="0044346F"/>
    <w:rsid w:val="0044489F"/>
    <w:rsid w:val="00451806"/>
    <w:rsid w:val="00452672"/>
    <w:rsid w:val="00452B73"/>
    <w:rsid w:val="00452BC2"/>
    <w:rsid w:val="00453FF6"/>
    <w:rsid w:val="00455C37"/>
    <w:rsid w:val="0046015B"/>
    <w:rsid w:val="00461858"/>
    <w:rsid w:val="00463318"/>
    <w:rsid w:val="0046520A"/>
    <w:rsid w:val="00465312"/>
    <w:rsid w:val="004672AB"/>
    <w:rsid w:val="004714FE"/>
    <w:rsid w:val="00476AB1"/>
    <w:rsid w:val="0047763B"/>
    <w:rsid w:val="00477BAA"/>
    <w:rsid w:val="00477FBA"/>
    <w:rsid w:val="00482219"/>
    <w:rsid w:val="00484244"/>
    <w:rsid w:val="00485B34"/>
    <w:rsid w:val="00487E3A"/>
    <w:rsid w:val="00495053"/>
    <w:rsid w:val="00495ED6"/>
    <w:rsid w:val="00496DE9"/>
    <w:rsid w:val="004A1F59"/>
    <w:rsid w:val="004A23CB"/>
    <w:rsid w:val="004A29BE"/>
    <w:rsid w:val="004A2D93"/>
    <w:rsid w:val="004A3225"/>
    <w:rsid w:val="004A33EE"/>
    <w:rsid w:val="004A393D"/>
    <w:rsid w:val="004A3AA8"/>
    <w:rsid w:val="004A659A"/>
    <w:rsid w:val="004B0CA3"/>
    <w:rsid w:val="004B13C7"/>
    <w:rsid w:val="004B3BEB"/>
    <w:rsid w:val="004B5849"/>
    <w:rsid w:val="004B6102"/>
    <w:rsid w:val="004B7738"/>
    <w:rsid w:val="004B778F"/>
    <w:rsid w:val="004B7994"/>
    <w:rsid w:val="004C0609"/>
    <w:rsid w:val="004C1A3C"/>
    <w:rsid w:val="004C25E0"/>
    <w:rsid w:val="004C6123"/>
    <w:rsid w:val="004C639F"/>
    <w:rsid w:val="004C74C5"/>
    <w:rsid w:val="004C7E07"/>
    <w:rsid w:val="004D141F"/>
    <w:rsid w:val="004D2742"/>
    <w:rsid w:val="004D3614"/>
    <w:rsid w:val="004D6310"/>
    <w:rsid w:val="004E0062"/>
    <w:rsid w:val="004E05A1"/>
    <w:rsid w:val="004E18B3"/>
    <w:rsid w:val="004E7861"/>
    <w:rsid w:val="004E7F21"/>
    <w:rsid w:val="004F18F4"/>
    <w:rsid w:val="004F1D9F"/>
    <w:rsid w:val="004F472A"/>
    <w:rsid w:val="004F540B"/>
    <w:rsid w:val="004F5678"/>
    <w:rsid w:val="004F5E57"/>
    <w:rsid w:val="004F6710"/>
    <w:rsid w:val="004F7494"/>
    <w:rsid w:val="004F7672"/>
    <w:rsid w:val="00500C3E"/>
    <w:rsid w:val="00501182"/>
    <w:rsid w:val="0050132B"/>
    <w:rsid w:val="00501901"/>
    <w:rsid w:val="00501AE8"/>
    <w:rsid w:val="00502849"/>
    <w:rsid w:val="005040CA"/>
    <w:rsid w:val="005041F6"/>
    <w:rsid w:val="00504334"/>
    <w:rsid w:val="0050498D"/>
    <w:rsid w:val="0050688C"/>
    <w:rsid w:val="005079C5"/>
    <w:rsid w:val="005104D7"/>
    <w:rsid w:val="00510B9E"/>
    <w:rsid w:val="0051400C"/>
    <w:rsid w:val="005140E2"/>
    <w:rsid w:val="00514D2E"/>
    <w:rsid w:val="00514F4D"/>
    <w:rsid w:val="0051677F"/>
    <w:rsid w:val="00520A5D"/>
    <w:rsid w:val="00523CD8"/>
    <w:rsid w:val="005259A1"/>
    <w:rsid w:val="005266E7"/>
    <w:rsid w:val="0052686A"/>
    <w:rsid w:val="005304DC"/>
    <w:rsid w:val="0053079D"/>
    <w:rsid w:val="00533BBA"/>
    <w:rsid w:val="0053447C"/>
    <w:rsid w:val="00536BC2"/>
    <w:rsid w:val="0053785D"/>
    <w:rsid w:val="0054119C"/>
    <w:rsid w:val="005425E1"/>
    <w:rsid w:val="005427C5"/>
    <w:rsid w:val="00542CF6"/>
    <w:rsid w:val="00545C7B"/>
    <w:rsid w:val="00550364"/>
    <w:rsid w:val="005520AB"/>
    <w:rsid w:val="00553C03"/>
    <w:rsid w:val="00555D45"/>
    <w:rsid w:val="00555ED3"/>
    <w:rsid w:val="00560658"/>
    <w:rsid w:val="00560DDA"/>
    <w:rsid w:val="00561ED7"/>
    <w:rsid w:val="00563692"/>
    <w:rsid w:val="00563DC6"/>
    <w:rsid w:val="00564CD6"/>
    <w:rsid w:val="005654B4"/>
    <w:rsid w:val="005656D2"/>
    <w:rsid w:val="00571679"/>
    <w:rsid w:val="005718B1"/>
    <w:rsid w:val="00573AED"/>
    <w:rsid w:val="005762A3"/>
    <w:rsid w:val="00577335"/>
    <w:rsid w:val="0057742B"/>
    <w:rsid w:val="00580EF7"/>
    <w:rsid w:val="00581922"/>
    <w:rsid w:val="00582DA1"/>
    <w:rsid w:val="005835DC"/>
    <w:rsid w:val="00583627"/>
    <w:rsid w:val="00584235"/>
    <w:rsid w:val="005844E7"/>
    <w:rsid w:val="005860BC"/>
    <w:rsid w:val="00586B1D"/>
    <w:rsid w:val="005870B8"/>
    <w:rsid w:val="005873CA"/>
    <w:rsid w:val="005908B8"/>
    <w:rsid w:val="00592650"/>
    <w:rsid w:val="0059512E"/>
    <w:rsid w:val="00596178"/>
    <w:rsid w:val="00596C61"/>
    <w:rsid w:val="005A1C4D"/>
    <w:rsid w:val="005A2429"/>
    <w:rsid w:val="005A3BCC"/>
    <w:rsid w:val="005A4BA5"/>
    <w:rsid w:val="005A4E6F"/>
    <w:rsid w:val="005A6DAD"/>
    <w:rsid w:val="005A6DD2"/>
    <w:rsid w:val="005A7711"/>
    <w:rsid w:val="005B1AD3"/>
    <w:rsid w:val="005B71F9"/>
    <w:rsid w:val="005C110E"/>
    <w:rsid w:val="005C1533"/>
    <w:rsid w:val="005C2062"/>
    <w:rsid w:val="005C2D60"/>
    <w:rsid w:val="005C385D"/>
    <w:rsid w:val="005C3FD6"/>
    <w:rsid w:val="005C42E9"/>
    <w:rsid w:val="005C4B52"/>
    <w:rsid w:val="005C5B82"/>
    <w:rsid w:val="005C6E49"/>
    <w:rsid w:val="005D08EC"/>
    <w:rsid w:val="005D2190"/>
    <w:rsid w:val="005D3B20"/>
    <w:rsid w:val="005D3BA9"/>
    <w:rsid w:val="005D4026"/>
    <w:rsid w:val="005D54AE"/>
    <w:rsid w:val="005D63DC"/>
    <w:rsid w:val="005D6690"/>
    <w:rsid w:val="005D6F03"/>
    <w:rsid w:val="005D71B7"/>
    <w:rsid w:val="005E2597"/>
    <w:rsid w:val="005E4759"/>
    <w:rsid w:val="005E5A13"/>
    <w:rsid w:val="005E5C68"/>
    <w:rsid w:val="005E649E"/>
    <w:rsid w:val="005E65C0"/>
    <w:rsid w:val="005E66EB"/>
    <w:rsid w:val="005F0390"/>
    <w:rsid w:val="005F1103"/>
    <w:rsid w:val="005F2759"/>
    <w:rsid w:val="005F463F"/>
    <w:rsid w:val="00600675"/>
    <w:rsid w:val="00601F00"/>
    <w:rsid w:val="00602226"/>
    <w:rsid w:val="00603505"/>
    <w:rsid w:val="00604D60"/>
    <w:rsid w:val="0060704D"/>
    <w:rsid w:val="006072CD"/>
    <w:rsid w:val="00610A79"/>
    <w:rsid w:val="006114C6"/>
    <w:rsid w:val="00611783"/>
    <w:rsid w:val="00612023"/>
    <w:rsid w:val="006137D6"/>
    <w:rsid w:val="00614190"/>
    <w:rsid w:val="006159CB"/>
    <w:rsid w:val="00622A99"/>
    <w:rsid w:val="00622E67"/>
    <w:rsid w:val="00626289"/>
    <w:rsid w:val="00626435"/>
    <w:rsid w:val="006268BA"/>
    <w:rsid w:val="00626B57"/>
    <w:rsid w:val="00626EDC"/>
    <w:rsid w:val="00630012"/>
    <w:rsid w:val="00630948"/>
    <w:rsid w:val="0063365F"/>
    <w:rsid w:val="006340A1"/>
    <w:rsid w:val="00634A00"/>
    <w:rsid w:val="0063671E"/>
    <w:rsid w:val="00636B07"/>
    <w:rsid w:val="006429F4"/>
    <w:rsid w:val="00644D09"/>
    <w:rsid w:val="006452D3"/>
    <w:rsid w:val="00645BBB"/>
    <w:rsid w:val="006470EC"/>
    <w:rsid w:val="006516C9"/>
    <w:rsid w:val="0065378D"/>
    <w:rsid w:val="006542D6"/>
    <w:rsid w:val="006555A5"/>
    <w:rsid w:val="0065598E"/>
    <w:rsid w:val="00655AF2"/>
    <w:rsid w:val="00655BC5"/>
    <w:rsid w:val="0065656E"/>
    <w:rsid w:val="006568BE"/>
    <w:rsid w:val="0065764A"/>
    <w:rsid w:val="00657A32"/>
    <w:rsid w:val="0066025D"/>
    <w:rsid w:val="0066091A"/>
    <w:rsid w:val="00662DC3"/>
    <w:rsid w:val="00675B57"/>
    <w:rsid w:val="006773EC"/>
    <w:rsid w:val="00677D34"/>
    <w:rsid w:val="00680504"/>
    <w:rsid w:val="00681CD9"/>
    <w:rsid w:val="00683E30"/>
    <w:rsid w:val="00686FC1"/>
    <w:rsid w:val="00687024"/>
    <w:rsid w:val="0069292E"/>
    <w:rsid w:val="0069304F"/>
    <w:rsid w:val="0069355F"/>
    <w:rsid w:val="00693ACE"/>
    <w:rsid w:val="00694E75"/>
    <w:rsid w:val="0069531A"/>
    <w:rsid w:val="00695E22"/>
    <w:rsid w:val="00697165"/>
    <w:rsid w:val="006A0AFF"/>
    <w:rsid w:val="006A0F27"/>
    <w:rsid w:val="006A12C6"/>
    <w:rsid w:val="006A21CB"/>
    <w:rsid w:val="006A23C6"/>
    <w:rsid w:val="006A2E85"/>
    <w:rsid w:val="006A4CAD"/>
    <w:rsid w:val="006B25AA"/>
    <w:rsid w:val="006B44C8"/>
    <w:rsid w:val="006B48F1"/>
    <w:rsid w:val="006B4C2E"/>
    <w:rsid w:val="006B7093"/>
    <w:rsid w:val="006B7417"/>
    <w:rsid w:val="006C1B85"/>
    <w:rsid w:val="006C295B"/>
    <w:rsid w:val="006C6BA6"/>
    <w:rsid w:val="006C7F89"/>
    <w:rsid w:val="006D1378"/>
    <w:rsid w:val="006D31F9"/>
    <w:rsid w:val="006D3691"/>
    <w:rsid w:val="006D39BB"/>
    <w:rsid w:val="006E0E91"/>
    <w:rsid w:val="006E44F8"/>
    <w:rsid w:val="006E4DD7"/>
    <w:rsid w:val="006E5EF0"/>
    <w:rsid w:val="006E6D29"/>
    <w:rsid w:val="006F02A3"/>
    <w:rsid w:val="006F1BEB"/>
    <w:rsid w:val="006F1F44"/>
    <w:rsid w:val="006F3137"/>
    <w:rsid w:val="006F3563"/>
    <w:rsid w:val="006F358D"/>
    <w:rsid w:val="006F42B9"/>
    <w:rsid w:val="006F6103"/>
    <w:rsid w:val="006F68EC"/>
    <w:rsid w:val="006F6F07"/>
    <w:rsid w:val="006F774D"/>
    <w:rsid w:val="006F7EBC"/>
    <w:rsid w:val="007049BE"/>
    <w:rsid w:val="00704E00"/>
    <w:rsid w:val="00705FEE"/>
    <w:rsid w:val="00707599"/>
    <w:rsid w:val="007104FE"/>
    <w:rsid w:val="00713E2A"/>
    <w:rsid w:val="007177D4"/>
    <w:rsid w:val="00717DCC"/>
    <w:rsid w:val="00717F36"/>
    <w:rsid w:val="007209E7"/>
    <w:rsid w:val="0072565F"/>
    <w:rsid w:val="00725B6C"/>
    <w:rsid w:val="00726182"/>
    <w:rsid w:val="00727635"/>
    <w:rsid w:val="00732329"/>
    <w:rsid w:val="00732AAF"/>
    <w:rsid w:val="007337CA"/>
    <w:rsid w:val="00733B80"/>
    <w:rsid w:val="007346A3"/>
    <w:rsid w:val="00734CE4"/>
    <w:rsid w:val="00735123"/>
    <w:rsid w:val="0073534A"/>
    <w:rsid w:val="007359B3"/>
    <w:rsid w:val="00741837"/>
    <w:rsid w:val="0074222B"/>
    <w:rsid w:val="007430FC"/>
    <w:rsid w:val="00743A91"/>
    <w:rsid w:val="007453E6"/>
    <w:rsid w:val="00746C3F"/>
    <w:rsid w:val="00754C87"/>
    <w:rsid w:val="00755C61"/>
    <w:rsid w:val="0075604F"/>
    <w:rsid w:val="00756956"/>
    <w:rsid w:val="0075782F"/>
    <w:rsid w:val="00757B45"/>
    <w:rsid w:val="00760C66"/>
    <w:rsid w:val="007629E1"/>
    <w:rsid w:val="007639B3"/>
    <w:rsid w:val="0076400A"/>
    <w:rsid w:val="00764B1F"/>
    <w:rsid w:val="00766AE0"/>
    <w:rsid w:val="00770453"/>
    <w:rsid w:val="0077309D"/>
    <w:rsid w:val="00773D3B"/>
    <w:rsid w:val="007767B3"/>
    <w:rsid w:val="007774EE"/>
    <w:rsid w:val="00777B43"/>
    <w:rsid w:val="007802A4"/>
    <w:rsid w:val="00781822"/>
    <w:rsid w:val="00782808"/>
    <w:rsid w:val="0078284F"/>
    <w:rsid w:val="007838CB"/>
    <w:rsid w:val="00783F21"/>
    <w:rsid w:val="00787159"/>
    <w:rsid w:val="0079043A"/>
    <w:rsid w:val="00791668"/>
    <w:rsid w:val="00791AA1"/>
    <w:rsid w:val="0079209D"/>
    <w:rsid w:val="0079330B"/>
    <w:rsid w:val="007953BD"/>
    <w:rsid w:val="0079737D"/>
    <w:rsid w:val="007A00BA"/>
    <w:rsid w:val="007A1B0B"/>
    <w:rsid w:val="007A1E48"/>
    <w:rsid w:val="007A22D1"/>
    <w:rsid w:val="007A278E"/>
    <w:rsid w:val="007A3793"/>
    <w:rsid w:val="007A39E9"/>
    <w:rsid w:val="007A4DAE"/>
    <w:rsid w:val="007A5A6F"/>
    <w:rsid w:val="007A5D76"/>
    <w:rsid w:val="007A731F"/>
    <w:rsid w:val="007B10DA"/>
    <w:rsid w:val="007B2424"/>
    <w:rsid w:val="007B3EA1"/>
    <w:rsid w:val="007B4879"/>
    <w:rsid w:val="007B4F66"/>
    <w:rsid w:val="007B718A"/>
    <w:rsid w:val="007B7F50"/>
    <w:rsid w:val="007C1BA2"/>
    <w:rsid w:val="007C269C"/>
    <w:rsid w:val="007C2B48"/>
    <w:rsid w:val="007C683D"/>
    <w:rsid w:val="007C6C4C"/>
    <w:rsid w:val="007C6FD8"/>
    <w:rsid w:val="007D1BAB"/>
    <w:rsid w:val="007D20E9"/>
    <w:rsid w:val="007D3C9A"/>
    <w:rsid w:val="007D7881"/>
    <w:rsid w:val="007D7E3A"/>
    <w:rsid w:val="007E0016"/>
    <w:rsid w:val="007E0CC1"/>
    <w:rsid w:val="007E0E10"/>
    <w:rsid w:val="007E15AE"/>
    <w:rsid w:val="007E1764"/>
    <w:rsid w:val="007E4768"/>
    <w:rsid w:val="007E4D7C"/>
    <w:rsid w:val="007E54C3"/>
    <w:rsid w:val="007E5D09"/>
    <w:rsid w:val="007E7468"/>
    <w:rsid w:val="007E777B"/>
    <w:rsid w:val="007F01D9"/>
    <w:rsid w:val="007F0CC9"/>
    <w:rsid w:val="007F1EE5"/>
    <w:rsid w:val="007F2070"/>
    <w:rsid w:val="007F23E4"/>
    <w:rsid w:val="007F24FB"/>
    <w:rsid w:val="007F2E22"/>
    <w:rsid w:val="007F3E63"/>
    <w:rsid w:val="007F4041"/>
    <w:rsid w:val="007F63C1"/>
    <w:rsid w:val="007F729B"/>
    <w:rsid w:val="00804461"/>
    <w:rsid w:val="00804D55"/>
    <w:rsid w:val="008050FD"/>
    <w:rsid w:val="008053F5"/>
    <w:rsid w:val="00807AF7"/>
    <w:rsid w:val="00810198"/>
    <w:rsid w:val="00810C7D"/>
    <w:rsid w:val="00810DE9"/>
    <w:rsid w:val="00811333"/>
    <w:rsid w:val="008116CC"/>
    <w:rsid w:val="00812D54"/>
    <w:rsid w:val="00815255"/>
    <w:rsid w:val="0081593C"/>
    <w:rsid w:val="00815DA8"/>
    <w:rsid w:val="00816725"/>
    <w:rsid w:val="0081750C"/>
    <w:rsid w:val="00820E4B"/>
    <w:rsid w:val="008217C1"/>
    <w:rsid w:val="0082194D"/>
    <w:rsid w:val="008221F9"/>
    <w:rsid w:val="00825927"/>
    <w:rsid w:val="00826EF5"/>
    <w:rsid w:val="00831693"/>
    <w:rsid w:val="00831B91"/>
    <w:rsid w:val="008321B0"/>
    <w:rsid w:val="00834B95"/>
    <w:rsid w:val="00837404"/>
    <w:rsid w:val="00840104"/>
    <w:rsid w:val="00840C1F"/>
    <w:rsid w:val="008411C9"/>
    <w:rsid w:val="00841599"/>
    <w:rsid w:val="00841FC5"/>
    <w:rsid w:val="00842798"/>
    <w:rsid w:val="00843D0F"/>
    <w:rsid w:val="00844C5E"/>
    <w:rsid w:val="00844E09"/>
    <w:rsid w:val="00845709"/>
    <w:rsid w:val="00847A4B"/>
    <w:rsid w:val="00847B93"/>
    <w:rsid w:val="00850BC4"/>
    <w:rsid w:val="00851E0C"/>
    <w:rsid w:val="008526DB"/>
    <w:rsid w:val="0085297C"/>
    <w:rsid w:val="00854029"/>
    <w:rsid w:val="00855618"/>
    <w:rsid w:val="00855911"/>
    <w:rsid w:val="00855D72"/>
    <w:rsid w:val="008576BD"/>
    <w:rsid w:val="00860463"/>
    <w:rsid w:val="0086222B"/>
    <w:rsid w:val="00862EB0"/>
    <w:rsid w:val="008636D2"/>
    <w:rsid w:val="008670A1"/>
    <w:rsid w:val="00867A66"/>
    <w:rsid w:val="00870955"/>
    <w:rsid w:val="00872D11"/>
    <w:rsid w:val="008733DA"/>
    <w:rsid w:val="0087430E"/>
    <w:rsid w:val="00876976"/>
    <w:rsid w:val="00880CB4"/>
    <w:rsid w:val="00882EA4"/>
    <w:rsid w:val="0088380A"/>
    <w:rsid w:val="008850E4"/>
    <w:rsid w:val="00886371"/>
    <w:rsid w:val="0089194D"/>
    <w:rsid w:val="008919C3"/>
    <w:rsid w:val="0089362D"/>
    <w:rsid w:val="008939AB"/>
    <w:rsid w:val="00893F2D"/>
    <w:rsid w:val="00896BA3"/>
    <w:rsid w:val="00897511"/>
    <w:rsid w:val="00897AC0"/>
    <w:rsid w:val="008A12F5"/>
    <w:rsid w:val="008A1ACF"/>
    <w:rsid w:val="008A2006"/>
    <w:rsid w:val="008A2F24"/>
    <w:rsid w:val="008A3064"/>
    <w:rsid w:val="008A5E69"/>
    <w:rsid w:val="008A7142"/>
    <w:rsid w:val="008B0D22"/>
    <w:rsid w:val="008B1587"/>
    <w:rsid w:val="008B1B01"/>
    <w:rsid w:val="008B251E"/>
    <w:rsid w:val="008B3686"/>
    <w:rsid w:val="008B3BCD"/>
    <w:rsid w:val="008B47FF"/>
    <w:rsid w:val="008B6DF8"/>
    <w:rsid w:val="008C106C"/>
    <w:rsid w:val="008C10F1"/>
    <w:rsid w:val="008C1926"/>
    <w:rsid w:val="008C1E99"/>
    <w:rsid w:val="008C2075"/>
    <w:rsid w:val="008C63FA"/>
    <w:rsid w:val="008C6FA3"/>
    <w:rsid w:val="008C73D4"/>
    <w:rsid w:val="008D0F8D"/>
    <w:rsid w:val="008D1786"/>
    <w:rsid w:val="008D190B"/>
    <w:rsid w:val="008D1ABD"/>
    <w:rsid w:val="008D4737"/>
    <w:rsid w:val="008D4AB2"/>
    <w:rsid w:val="008D5290"/>
    <w:rsid w:val="008E0085"/>
    <w:rsid w:val="008E2AA6"/>
    <w:rsid w:val="008E311B"/>
    <w:rsid w:val="008E3D96"/>
    <w:rsid w:val="008E45B1"/>
    <w:rsid w:val="008E5095"/>
    <w:rsid w:val="008E7847"/>
    <w:rsid w:val="008F09F0"/>
    <w:rsid w:val="008F3D87"/>
    <w:rsid w:val="008F46E7"/>
    <w:rsid w:val="008F4C5A"/>
    <w:rsid w:val="008F5FA0"/>
    <w:rsid w:val="008F64CA"/>
    <w:rsid w:val="008F6F0B"/>
    <w:rsid w:val="008F7663"/>
    <w:rsid w:val="008F7AF2"/>
    <w:rsid w:val="008F7E4B"/>
    <w:rsid w:val="0090453C"/>
    <w:rsid w:val="009058EE"/>
    <w:rsid w:val="00905A42"/>
    <w:rsid w:val="009077EB"/>
    <w:rsid w:val="00907BA7"/>
    <w:rsid w:val="0091064E"/>
    <w:rsid w:val="009119C3"/>
    <w:rsid w:val="00911FC5"/>
    <w:rsid w:val="0091260C"/>
    <w:rsid w:val="00913216"/>
    <w:rsid w:val="00913227"/>
    <w:rsid w:val="0091642C"/>
    <w:rsid w:val="009204B3"/>
    <w:rsid w:val="0092443B"/>
    <w:rsid w:val="00925907"/>
    <w:rsid w:val="009269DE"/>
    <w:rsid w:val="00927D5C"/>
    <w:rsid w:val="009305AA"/>
    <w:rsid w:val="00931A10"/>
    <w:rsid w:val="00933141"/>
    <w:rsid w:val="00934750"/>
    <w:rsid w:val="00934BDE"/>
    <w:rsid w:val="00934D4B"/>
    <w:rsid w:val="00936AC9"/>
    <w:rsid w:val="00937BE9"/>
    <w:rsid w:val="00937EB0"/>
    <w:rsid w:val="009400EA"/>
    <w:rsid w:val="00940606"/>
    <w:rsid w:val="00940F32"/>
    <w:rsid w:val="00943880"/>
    <w:rsid w:val="00944CF1"/>
    <w:rsid w:val="009452B9"/>
    <w:rsid w:val="009453C1"/>
    <w:rsid w:val="00946FE6"/>
    <w:rsid w:val="00947967"/>
    <w:rsid w:val="00950433"/>
    <w:rsid w:val="00950C90"/>
    <w:rsid w:val="00952C38"/>
    <w:rsid w:val="00953FCE"/>
    <w:rsid w:val="00955201"/>
    <w:rsid w:val="00956201"/>
    <w:rsid w:val="00956499"/>
    <w:rsid w:val="00963D1F"/>
    <w:rsid w:val="00964D93"/>
    <w:rsid w:val="00965200"/>
    <w:rsid w:val="009668B3"/>
    <w:rsid w:val="00967D95"/>
    <w:rsid w:val="00970062"/>
    <w:rsid w:val="009709B9"/>
    <w:rsid w:val="009710B4"/>
    <w:rsid w:val="00971471"/>
    <w:rsid w:val="009731CF"/>
    <w:rsid w:val="0097491C"/>
    <w:rsid w:val="00974DE5"/>
    <w:rsid w:val="00974EEB"/>
    <w:rsid w:val="0097715D"/>
    <w:rsid w:val="0098033A"/>
    <w:rsid w:val="009806AA"/>
    <w:rsid w:val="00980E05"/>
    <w:rsid w:val="009816E5"/>
    <w:rsid w:val="00982C4D"/>
    <w:rsid w:val="00983414"/>
    <w:rsid w:val="009849C2"/>
    <w:rsid w:val="00984D24"/>
    <w:rsid w:val="009856E7"/>
    <w:rsid w:val="0098572D"/>
    <w:rsid w:val="009858EB"/>
    <w:rsid w:val="00986A4A"/>
    <w:rsid w:val="009875A7"/>
    <w:rsid w:val="00991356"/>
    <w:rsid w:val="0099275F"/>
    <w:rsid w:val="00993116"/>
    <w:rsid w:val="00995AC2"/>
    <w:rsid w:val="009A2441"/>
    <w:rsid w:val="009A3F47"/>
    <w:rsid w:val="009A4573"/>
    <w:rsid w:val="009A54D9"/>
    <w:rsid w:val="009A5B88"/>
    <w:rsid w:val="009A6A47"/>
    <w:rsid w:val="009B0046"/>
    <w:rsid w:val="009B0744"/>
    <w:rsid w:val="009B0881"/>
    <w:rsid w:val="009B1040"/>
    <w:rsid w:val="009B3045"/>
    <w:rsid w:val="009C0CDE"/>
    <w:rsid w:val="009C102C"/>
    <w:rsid w:val="009C1440"/>
    <w:rsid w:val="009C2107"/>
    <w:rsid w:val="009C2EC6"/>
    <w:rsid w:val="009C5D9E"/>
    <w:rsid w:val="009C66FF"/>
    <w:rsid w:val="009C6AFE"/>
    <w:rsid w:val="009C6E3B"/>
    <w:rsid w:val="009D0759"/>
    <w:rsid w:val="009D2211"/>
    <w:rsid w:val="009D2C3E"/>
    <w:rsid w:val="009D48DC"/>
    <w:rsid w:val="009D78DC"/>
    <w:rsid w:val="009E02EF"/>
    <w:rsid w:val="009E0625"/>
    <w:rsid w:val="009E0CF2"/>
    <w:rsid w:val="009E0EC7"/>
    <w:rsid w:val="009E1684"/>
    <w:rsid w:val="009E1B04"/>
    <w:rsid w:val="009E2438"/>
    <w:rsid w:val="009E3034"/>
    <w:rsid w:val="009E401E"/>
    <w:rsid w:val="009E45D6"/>
    <w:rsid w:val="009E549F"/>
    <w:rsid w:val="009E580D"/>
    <w:rsid w:val="009E625C"/>
    <w:rsid w:val="009E7FF7"/>
    <w:rsid w:val="009F0A81"/>
    <w:rsid w:val="009F28A8"/>
    <w:rsid w:val="009F473E"/>
    <w:rsid w:val="009F5247"/>
    <w:rsid w:val="009F6220"/>
    <w:rsid w:val="009F682A"/>
    <w:rsid w:val="00A00F0C"/>
    <w:rsid w:val="00A022BE"/>
    <w:rsid w:val="00A02B09"/>
    <w:rsid w:val="00A0612A"/>
    <w:rsid w:val="00A077AD"/>
    <w:rsid w:val="00A07B4B"/>
    <w:rsid w:val="00A112A6"/>
    <w:rsid w:val="00A130E8"/>
    <w:rsid w:val="00A150CA"/>
    <w:rsid w:val="00A1532A"/>
    <w:rsid w:val="00A15DFB"/>
    <w:rsid w:val="00A17DA3"/>
    <w:rsid w:val="00A204B2"/>
    <w:rsid w:val="00A20681"/>
    <w:rsid w:val="00A20FBC"/>
    <w:rsid w:val="00A21AA5"/>
    <w:rsid w:val="00A22911"/>
    <w:rsid w:val="00A24C95"/>
    <w:rsid w:val="00A24DD4"/>
    <w:rsid w:val="00A257E8"/>
    <w:rsid w:val="00A2599A"/>
    <w:rsid w:val="00A26094"/>
    <w:rsid w:val="00A301BF"/>
    <w:rsid w:val="00A302B2"/>
    <w:rsid w:val="00A331B4"/>
    <w:rsid w:val="00A33778"/>
    <w:rsid w:val="00A33ADE"/>
    <w:rsid w:val="00A3484E"/>
    <w:rsid w:val="00A356D3"/>
    <w:rsid w:val="00A36ADA"/>
    <w:rsid w:val="00A37C4D"/>
    <w:rsid w:val="00A40A6A"/>
    <w:rsid w:val="00A421CF"/>
    <w:rsid w:val="00A438D8"/>
    <w:rsid w:val="00A463A3"/>
    <w:rsid w:val="00A46B09"/>
    <w:rsid w:val="00A473D2"/>
    <w:rsid w:val="00A473F5"/>
    <w:rsid w:val="00A510A3"/>
    <w:rsid w:val="00A51835"/>
    <w:rsid w:val="00A51F9D"/>
    <w:rsid w:val="00A5416A"/>
    <w:rsid w:val="00A56D73"/>
    <w:rsid w:val="00A5726F"/>
    <w:rsid w:val="00A603D9"/>
    <w:rsid w:val="00A60EDC"/>
    <w:rsid w:val="00A6174B"/>
    <w:rsid w:val="00A6229B"/>
    <w:rsid w:val="00A639F4"/>
    <w:rsid w:val="00A63C0F"/>
    <w:rsid w:val="00A645FC"/>
    <w:rsid w:val="00A64B07"/>
    <w:rsid w:val="00A653CD"/>
    <w:rsid w:val="00A65864"/>
    <w:rsid w:val="00A65FAE"/>
    <w:rsid w:val="00A6779A"/>
    <w:rsid w:val="00A677F1"/>
    <w:rsid w:val="00A67DC9"/>
    <w:rsid w:val="00A71E91"/>
    <w:rsid w:val="00A73D54"/>
    <w:rsid w:val="00A81A32"/>
    <w:rsid w:val="00A835BD"/>
    <w:rsid w:val="00A83B73"/>
    <w:rsid w:val="00A84B66"/>
    <w:rsid w:val="00A85025"/>
    <w:rsid w:val="00A86F99"/>
    <w:rsid w:val="00A90E5E"/>
    <w:rsid w:val="00A92ECC"/>
    <w:rsid w:val="00A97B15"/>
    <w:rsid w:val="00A97D9E"/>
    <w:rsid w:val="00AA21E8"/>
    <w:rsid w:val="00AA4230"/>
    <w:rsid w:val="00AA42D5"/>
    <w:rsid w:val="00AA4364"/>
    <w:rsid w:val="00AA5275"/>
    <w:rsid w:val="00AA79DE"/>
    <w:rsid w:val="00AB2FAB"/>
    <w:rsid w:val="00AB47C7"/>
    <w:rsid w:val="00AB5C14"/>
    <w:rsid w:val="00AC04D2"/>
    <w:rsid w:val="00AC1129"/>
    <w:rsid w:val="00AC1701"/>
    <w:rsid w:val="00AC1EE7"/>
    <w:rsid w:val="00AC2DBD"/>
    <w:rsid w:val="00AC333F"/>
    <w:rsid w:val="00AC3AB7"/>
    <w:rsid w:val="00AC3D56"/>
    <w:rsid w:val="00AC478F"/>
    <w:rsid w:val="00AC5104"/>
    <w:rsid w:val="00AC582F"/>
    <w:rsid w:val="00AC585C"/>
    <w:rsid w:val="00AC6047"/>
    <w:rsid w:val="00AC7E9C"/>
    <w:rsid w:val="00AD1552"/>
    <w:rsid w:val="00AD17CC"/>
    <w:rsid w:val="00AD1925"/>
    <w:rsid w:val="00AD4950"/>
    <w:rsid w:val="00AD79D0"/>
    <w:rsid w:val="00AD7A04"/>
    <w:rsid w:val="00AD7F7F"/>
    <w:rsid w:val="00AE067D"/>
    <w:rsid w:val="00AE714E"/>
    <w:rsid w:val="00AF1181"/>
    <w:rsid w:val="00AF2F79"/>
    <w:rsid w:val="00AF31E9"/>
    <w:rsid w:val="00AF4653"/>
    <w:rsid w:val="00AF7DB7"/>
    <w:rsid w:val="00AF7FB9"/>
    <w:rsid w:val="00B002C4"/>
    <w:rsid w:val="00B02152"/>
    <w:rsid w:val="00B03075"/>
    <w:rsid w:val="00B036B2"/>
    <w:rsid w:val="00B03CB0"/>
    <w:rsid w:val="00B10BCC"/>
    <w:rsid w:val="00B10D02"/>
    <w:rsid w:val="00B117AC"/>
    <w:rsid w:val="00B11E97"/>
    <w:rsid w:val="00B12F44"/>
    <w:rsid w:val="00B130BD"/>
    <w:rsid w:val="00B14437"/>
    <w:rsid w:val="00B17D25"/>
    <w:rsid w:val="00B201E2"/>
    <w:rsid w:val="00B204F2"/>
    <w:rsid w:val="00B21428"/>
    <w:rsid w:val="00B224DD"/>
    <w:rsid w:val="00B241E3"/>
    <w:rsid w:val="00B34042"/>
    <w:rsid w:val="00B346D9"/>
    <w:rsid w:val="00B36DED"/>
    <w:rsid w:val="00B374FD"/>
    <w:rsid w:val="00B40D62"/>
    <w:rsid w:val="00B443E4"/>
    <w:rsid w:val="00B453AA"/>
    <w:rsid w:val="00B4580D"/>
    <w:rsid w:val="00B46D23"/>
    <w:rsid w:val="00B537A2"/>
    <w:rsid w:val="00B53B2F"/>
    <w:rsid w:val="00B5484D"/>
    <w:rsid w:val="00B563EA"/>
    <w:rsid w:val="00B56CDF"/>
    <w:rsid w:val="00B602E2"/>
    <w:rsid w:val="00B60E51"/>
    <w:rsid w:val="00B61DA1"/>
    <w:rsid w:val="00B621A4"/>
    <w:rsid w:val="00B63A54"/>
    <w:rsid w:val="00B669E7"/>
    <w:rsid w:val="00B72D37"/>
    <w:rsid w:val="00B73772"/>
    <w:rsid w:val="00B74046"/>
    <w:rsid w:val="00B74ABA"/>
    <w:rsid w:val="00B74CA4"/>
    <w:rsid w:val="00B7525F"/>
    <w:rsid w:val="00B76E60"/>
    <w:rsid w:val="00B77D18"/>
    <w:rsid w:val="00B81123"/>
    <w:rsid w:val="00B82CEB"/>
    <w:rsid w:val="00B8313A"/>
    <w:rsid w:val="00B83FFE"/>
    <w:rsid w:val="00B8446B"/>
    <w:rsid w:val="00B849A1"/>
    <w:rsid w:val="00B86222"/>
    <w:rsid w:val="00B9003C"/>
    <w:rsid w:val="00B916A6"/>
    <w:rsid w:val="00B920CC"/>
    <w:rsid w:val="00B927C0"/>
    <w:rsid w:val="00B9346F"/>
    <w:rsid w:val="00B93503"/>
    <w:rsid w:val="00B943FD"/>
    <w:rsid w:val="00B94489"/>
    <w:rsid w:val="00B95A2F"/>
    <w:rsid w:val="00B95B15"/>
    <w:rsid w:val="00B95C4F"/>
    <w:rsid w:val="00B95DBD"/>
    <w:rsid w:val="00B97AED"/>
    <w:rsid w:val="00BA09DF"/>
    <w:rsid w:val="00BA1E57"/>
    <w:rsid w:val="00BA2964"/>
    <w:rsid w:val="00BA2E84"/>
    <w:rsid w:val="00BA31E8"/>
    <w:rsid w:val="00BA55E0"/>
    <w:rsid w:val="00BA5888"/>
    <w:rsid w:val="00BA6BD4"/>
    <w:rsid w:val="00BA6C7A"/>
    <w:rsid w:val="00BB00E5"/>
    <w:rsid w:val="00BB0A80"/>
    <w:rsid w:val="00BB0E7A"/>
    <w:rsid w:val="00BB17D1"/>
    <w:rsid w:val="00BB3752"/>
    <w:rsid w:val="00BB4F3C"/>
    <w:rsid w:val="00BB6688"/>
    <w:rsid w:val="00BB6FC8"/>
    <w:rsid w:val="00BC1BA5"/>
    <w:rsid w:val="00BC26D4"/>
    <w:rsid w:val="00BC3B7F"/>
    <w:rsid w:val="00BC60E0"/>
    <w:rsid w:val="00BC7BFC"/>
    <w:rsid w:val="00BD234C"/>
    <w:rsid w:val="00BD2A97"/>
    <w:rsid w:val="00BD4977"/>
    <w:rsid w:val="00BD68DC"/>
    <w:rsid w:val="00BE0628"/>
    <w:rsid w:val="00BE0C80"/>
    <w:rsid w:val="00BE5F07"/>
    <w:rsid w:val="00BE6B9A"/>
    <w:rsid w:val="00BE7316"/>
    <w:rsid w:val="00BE7CE8"/>
    <w:rsid w:val="00BF2A42"/>
    <w:rsid w:val="00BF5D05"/>
    <w:rsid w:val="00BF7359"/>
    <w:rsid w:val="00BF74B3"/>
    <w:rsid w:val="00BF794E"/>
    <w:rsid w:val="00C0026B"/>
    <w:rsid w:val="00C01145"/>
    <w:rsid w:val="00C02783"/>
    <w:rsid w:val="00C03D8C"/>
    <w:rsid w:val="00C04165"/>
    <w:rsid w:val="00C055EC"/>
    <w:rsid w:val="00C077FD"/>
    <w:rsid w:val="00C0786D"/>
    <w:rsid w:val="00C10B75"/>
    <w:rsid w:val="00C10DC9"/>
    <w:rsid w:val="00C11093"/>
    <w:rsid w:val="00C11660"/>
    <w:rsid w:val="00C116F4"/>
    <w:rsid w:val="00C118ED"/>
    <w:rsid w:val="00C12FB3"/>
    <w:rsid w:val="00C1300E"/>
    <w:rsid w:val="00C16B41"/>
    <w:rsid w:val="00C17341"/>
    <w:rsid w:val="00C20A93"/>
    <w:rsid w:val="00C20FBE"/>
    <w:rsid w:val="00C22500"/>
    <w:rsid w:val="00C2435A"/>
    <w:rsid w:val="00C24EEF"/>
    <w:rsid w:val="00C25CF6"/>
    <w:rsid w:val="00C261A0"/>
    <w:rsid w:val="00C26C36"/>
    <w:rsid w:val="00C2777C"/>
    <w:rsid w:val="00C30645"/>
    <w:rsid w:val="00C30764"/>
    <w:rsid w:val="00C312AD"/>
    <w:rsid w:val="00C32768"/>
    <w:rsid w:val="00C331EA"/>
    <w:rsid w:val="00C3581A"/>
    <w:rsid w:val="00C3706E"/>
    <w:rsid w:val="00C4003B"/>
    <w:rsid w:val="00C407AC"/>
    <w:rsid w:val="00C41209"/>
    <w:rsid w:val="00C42629"/>
    <w:rsid w:val="00C431DF"/>
    <w:rsid w:val="00C439E5"/>
    <w:rsid w:val="00C456BD"/>
    <w:rsid w:val="00C460B3"/>
    <w:rsid w:val="00C462E7"/>
    <w:rsid w:val="00C4660F"/>
    <w:rsid w:val="00C4782E"/>
    <w:rsid w:val="00C506FF"/>
    <w:rsid w:val="00C51937"/>
    <w:rsid w:val="00C51CDF"/>
    <w:rsid w:val="00C530DC"/>
    <w:rsid w:val="00C5350D"/>
    <w:rsid w:val="00C53BF3"/>
    <w:rsid w:val="00C56DC1"/>
    <w:rsid w:val="00C57D54"/>
    <w:rsid w:val="00C57E7D"/>
    <w:rsid w:val="00C6123C"/>
    <w:rsid w:val="00C62AEA"/>
    <w:rsid w:val="00C6311A"/>
    <w:rsid w:val="00C7084D"/>
    <w:rsid w:val="00C717E3"/>
    <w:rsid w:val="00C7315E"/>
    <w:rsid w:val="00C73689"/>
    <w:rsid w:val="00C750EE"/>
    <w:rsid w:val="00C75895"/>
    <w:rsid w:val="00C80692"/>
    <w:rsid w:val="00C812AB"/>
    <w:rsid w:val="00C81D5E"/>
    <w:rsid w:val="00C83549"/>
    <w:rsid w:val="00C83C9F"/>
    <w:rsid w:val="00C84B62"/>
    <w:rsid w:val="00C864E7"/>
    <w:rsid w:val="00C903AF"/>
    <w:rsid w:val="00C924D4"/>
    <w:rsid w:val="00C94840"/>
    <w:rsid w:val="00C96AFC"/>
    <w:rsid w:val="00C97DF5"/>
    <w:rsid w:val="00CA045B"/>
    <w:rsid w:val="00CA2095"/>
    <w:rsid w:val="00CA4216"/>
    <w:rsid w:val="00CA4EE3"/>
    <w:rsid w:val="00CA6088"/>
    <w:rsid w:val="00CA60AD"/>
    <w:rsid w:val="00CA6364"/>
    <w:rsid w:val="00CA68A0"/>
    <w:rsid w:val="00CA6A79"/>
    <w:rsid w:val="00CB027F"/>
    <w:rsid w:val="00CB0DA3"/>
    <w:rsid w:val="00CB70B0"/>
    <w:rsid w:val="00CB7CDB"/>
    <w:rsid w:val="00CC0EBB"/>
    <w:rsid w:val="00CC128B"/>
    <w:rsid w:val="00CC1B7E"/>
    <w:rsid w:val="00CC1C30"/>
    <w:rsid w:val="00CC2C5E"/>
    <w:rsid w:val="00CC5995"/>
    <w:rsid w:val="00CC6297"/>
    <w:rsid w:val="00CC7690"/>
    <w:rsid w:val="00CD1986"/>
    <w:rsid w:val="00CD3700"/>
    <w:rsid w:val="00CD54BF"/>
    <w:rsid w:val="00CD69D4"/>
    <w:rsid w:val="00CE06A8"/>
    <w:rsid w:val="00CE2EE1"/>
    <w:rsid w:val="00CE4D5C"/>
    <w:rsid w:val="00CE58F8"/>
    <w:rsid w:val="00CE6A5F"/>
    <w:rsid w:val="00CF053D"/>
    <w:rsid w:val="00CF05DA"/>
    <w:rsid w:val="00CF110A"/>
    <w:rsid w:val="00CF24D8"/>
    <w:rsid w:val="00CF4600"/>
    <w:rsid w:val="00CF58EB"/>
    <w:rsid w:val="00CF6FEC"/>
    <w:rsid w:val="00D0106E"/>
    <w:rsid w:val="00D049E2"/>
    <w:rsid w:val="00D0510C"/>
    <w:rsid w:val="00D058C5"/>
    <w:rsid w:val="00D06383"/>
    <w:rsid w:val="00D067C9"/>
    <w:rsid w:val="00D1236F"/>
    <w:rsid w:val="00D142F6"/>
    <w:rsid w:val="00D14817"/>
    <w:rsid w:val="00D168BC"/>
    <w:rsid w:val="00D20E85"/>
    <w:rsid w:val="00D228C3"/>
    <w:rsid w:val="00D24615"/>
    <w:rsid w:val="00D27E58"/>
    <w:rsid w:val="00D35D8F"/>
    <w:rsid w:val="00D35E4A"/>
    <w:rsid w:val="00D37842"/>
    <w:rsid w:val="00D407DE"/>
    <w:rsid w:val="00D41EB4"/>
    <w:rsid w:val="00D42DC2"/>
    <w:rsid w:val="00D4302B"/>
    <w:rsid w:val="00D47BA4"/>
    <w:rsid w:val="00D51284"/>
    <w:rsid w:val="00D513A1"/>
    <w:rsid w:val="00D51C4D"/>
    <w:rsid w:val="00D537E1"/>
    <w:rsid w:val="00D5444A"/>
    <w:rsid w:val="00D55BB2"/>
    <w:rsid w:val="00D603E5"/>
    <w:rsid w:val="00D6091A"/>
    <w:rsid w:val="00D6110D"/>
    <w:rsid w:val="00D63A64"/>
    <w:rsid w:val="00D6424D"/>
    <w:rsid w:val="00D65A84"/>
    <w:rsid w:val="00D6605A"/>
    <w:rsid w:val="00D6632B"/>
    <w:rsid w:val="00D6695F"/>
    <w:rsid w:val="00D70B47"/>
    <w:rsid w:val="00D75644"/>
    <w:rsid w:val="00D7771E"/>
    <w:rsid w:val="00D81656"/>
    <w:rsid w:val="00D83D87"/>
    <w:rsid w:val="00D83DE6"/>
    <w:rsid w:val="00D84361"/>
    <w:rsid w:val="00D84A6D"/>
    <w:rsid w:val="00D85DDC"/>
    <w:rsid w:val="00D85F7F"/>
    <w:rsid w:val="00D86A30"/>
    <w:rsid w:val="00D90CC5"/>
    <w:rsid w:val="00D90E72"/>
    <w:rsid w:val="00D94B59"/>
    <w:rsid w:val="00D94B89"/>
    <w:rsid w:val="00D9535E"/>
    <w:rsid w:val="00D97CB4"/>
    <w:rsid w:val="00D97DD4"/>
    <w:rsid w:val="00DA0384"/>
    <w:rsid w:val="00DA1C68"/>
    <w:rsid w:val="00DA47D3"/>
    <w:rsid w:val="00DA4F9C"/>
    <w:rsid w:val="00DA5A01"/>
    <w:rsid w:val="00DA5A8A"/>
    <w:rsid w:val="00DA788C"/>
    <w:rsid w:val="00DB1170"/>
    <w:rsid w:val="00DB2471"/>
    <w:rsid w:val="00DB26CD"/>
    <w:rsid w:val="00DB2C30"/>
    <w:rsid w:val="00DB316E"/>
    <w:rsid w:val="00DB441C"/>
    <w:rsid w:val="00DB44AF"/>
    <w:rsid w:val="00DB621E"/>
    <w:rsid w:val="00DB7D1F"/>
    <w:rsid w:val="00DC123C"/>
    <w:rsid w:val="00DC1E34"/>
    <w:rsid w:val="00DC1F58"/>
    <w:rsid w:val="00DC2230"/>
    <w:rsid w:val="00DC339B"/>
    <w:rsid w:val="00DC4AAB"/>
    <w:rsid w:val="00DC5D40"/>
    <w:rsid w:val="00DC69A7"/>
    <w:rsid w:val="00DC7A29"/>
    <w:rsid w:val="00DD1A25"/>
    <w:rsid w:val="00DD30E9"/>
    <w:rsid w:val="00DD4666"/>
    <w:rsid w:val="00DD4F47"/>
    <w:rsid w:val="00DD5242"/>
    <w:rsid w:val="00DD7FBB"/>
    <w:rsid w:val="00DE0B9F"/>
    <w:rsid w:val="00DE2A9E"/>
    <w:rsid w:val="00DE4238"/>
    <w:rsid w:val="00DE5B6D"/>
    <w:rsid w:val="00DE657F"/>
    <w:rsid w:val="00DE6D54"/>
    <w:rsid w:val="00DE6EC8"/>
    <w:rsid w:val="00DE74AE"/>
    <w:rsid w:val="00DF1218"/>
    <w:rsid w:val="00DF1540"/>
    <w:rsid w:val="00DF2A3A"/>
    <w:rsid w:val="00DF6462"/>
    <w:rsid w:val="00DF65F6"/>
    <w:rsid w:val="00DF6BF1"/>
    <w:rsid w:val="00DF76EE"/>
    <w:rsid w:val="00DF7F46"/>
    <w:rsid w:val="00E007BE"/>
    <w:rsid w:val="00E011CF"/>
    <w:rsid w:val="00E02FA0"/>
    <w:rsid w:val="00E036DC"/>
    <w:rsid w:val="00E04D4A"/>
    <w:rsid w:val="00E0593A"/>
    <w:rsid w:val="00E10454"/>
    <w:rsid w:val="00E112E5"/>
    <w:rsid w:val="00E1182F"/>
    <w:rsid w:val="00E122D8"/>
    <w:rsid w:val="00E12CC8"/>
    <w:rsid w:val="00E13AE9"/>
    <w:rsid w:val="00E14C3B"/>
    <w:rsid w:val="00E15352"/>
    <w:rsid w:val="00E15F54"/>
    <w:rsid w:val="00E21CC7"/>
    <w:rsid w:val="00E2327D"/>
    <w:rsid w:val="00E24D9E"/>
    <w:rsid w:val="00E25849"/>
    <w:rsid w:val="00E26E5B"/>
    <w:rsid w:val="00E27DC8"/>
    <w:rsid w:val="00E3197E"/>
    <w:rsid w:val="00E319EB"/>
    <w:rsid w:val="00E342F8"/>
    <w:rsid w:val="00E351ED"/>
    <w:rsid w:val="00E375F4"/>
    <w:rsid w:val="00E379C8"/>
    <w:rsid w:val="00E40115"/>
    <w:rsid w:val="00E415A9"/>
    <w:rsid w:val="00E4194F"/>
    <w:rsid w:val="00E42ACD"/>
    <w:rsid w:val="00E42B19"/>
    <w:rsid w:val="00E453AA"/>
    <w:rsid w:val="00E46385"/>
    <w:rsid w:val="00E4653F"/>
    <w:rsid w:val="00E504D7"/>
    <w:rsid w:val="00E5100F"/>
    <w:rsid w:val="00E5252F"/>
    <w:rsid w:val="00E53EE1"/>
    <w:rsid w:val="00E550AB"/>
    <w:rsid w:val="00E6021E"/>
    <w:rsid w:val="00E6034B"/>
    <w:rsid w:val="00E633A8"/>
    <w:rsid w:val="00E6549E"/>
    <w:rsid w:val="00E65EDE"/>
    <w:rsid w:val="00E66238"/>
    <w:rsid w:val="00E674EA"/>
    <w:rsid w:val="00E70F81"/>
    <w:rsid w:val="00E72856"/>
    <w:rsid w:val="00E72E63"/>
    <w:rsid w:val="00E74937"/>
    <w:rsid w:val="00E77055"/>
    <w:rsid w:val="00E77460"/>
    <w:rsid w:val="00E80D7C"/>
    <w:rsid w:val="00E812F8"/>
    <w:rsid w:val="00E82674"/>
    <w:rsid w:val="00E82F55"/>
    <w:rsid w:val="00E83ABC"/>
    <w:rsid w:val="00E844F2"/>
    <w:rsid w:val="00E84561"/>
    <w:rsid w:val="00E84D1C"/>
    <w:rsid w:val="00E86718"/>
    <w:rsid w:val="00E86B38"/>
    <w:rsid w:val="00E86CB4"/>
    <w:rsid w:val="00E87ADA"/>
    <w:rsid w:val="00E87DF1"/>
    <w:rsid w:val="00E90AD0"/>
    <w:rsid w:val="00E915D8"/>
    <w:rsid w:val="00E92A2F"/>
    <w:rsid w:val="00E92FCB"/>
    <w:rsid w:val="00E94048"/>
    <w:rsid w:val="00E940D4"/>
    <w:rsid w:val="00E94CDE"/>
    <w:rsid w:val="00E95A6E"/>
    <w:rsid w:val="00EA085C"/>
    <w:rsid w:val="00EA147F"/>
    <w:rsid w:val="00EA3D7A"/>
    <w:rsid w:val="00EA4A27"/>
    <w:rsid w:val="00EA4FA6"/>
    <w:rsid w:val="00EA52C8"/>
    <w:rsid w:val="00EA5A15"/>
    <w:rsid w:val="00EA6CB7"/>
    <w:rsid w:val="00EB1A25"/>
    <w:rsid w:val="00EB3103"/>
    <w:rsid w:val="00EB3E67"/>
    <w:rsid w:val="00EB5947"/>
    <w:rsid w:val="00EB75BF"/>
    <w:rsid w:val="00EC1984"/>
    <w:rsid w:val="00EC264A"/>
    <w:rsid w:val="00EC7363"/>
    <w:rsid w:val="00ED03AB"/>
    <w:rsid w:val="00ED1963"/>
    <w:rsid w:val="00ED1CD4"/>
    <w:rsid w:val="00ED1D2B"/>
    <w:rsid w:val="00ED362D"/>
    <w:rsid w:val="00ED4F69"/>
    <w:rsid w:val="00ED64B5"/>
    <w:rsid w:val="00ED7390"/>
    <w:rsid w:val="00ED73D9"/>
    <w:rsid w:val="00ED7522"/>
    <w:rsid w:val="00EE2517"/>
    <w:rsid w:val="00EE67AC"/>
    <w:rsid w:val="00EE7CCA"/>
    <w:rsid w:val="00EF058E"/>
    <w:rsid w:val="00EF1077"/>
    <w:rsid w:val="00EF1948"/>
    <w:rsid w:val="00EF2658"/>
    <w:rsid w:val="00EF38F1"/>
    <w:rsid w:val="00EF5758"/>
    <w:rsid w:val="00EF5EEF"/>
    <w:rsid w:val="00EF7DEA"/>
    <w:rsid w:val="00F00182"/>
    <w:rsid w:val="00F01505"/>
    <w:rsid w:val="00F030CB"/>
    <w:rsid w:val="00F056EE"/>
    <w:rsid w:val="00F058E3"/>
    <w:rsid w:val="00F06E53"/>
    <w:rsid w:val="00F11260"/>
    <w:rsid w:val="00F117BC"/>
    <w:rsid w:val="00F16A14"/>
    <w:rsid w:val="00F22ADA"/>
    <w:rsid w:val="00F22F2F"/>
    <w:rsid w:val="00F2651E"/>
    <w:rsid w:val="00F266FE"/>
    <w:rsid w:val="00F30D34"/>
    <w:rsid w:val="00F30F8D"/>
    <w:rsid w:val="00F31C1B"/>
    <w:rsid w:val="00F32B5B"/>
    <w:rsid w:val="00F33F1A"/>
    <w:rsid w:val="00F34AA0"/>
    <w:rsid w:val="00F3568B"/>
    <w:rsid w:val="00F35D19"/>
    <w:rsid w:val="00F362D7"/>
    <w:rsid w:val="00F36BE2"/>
    <w:rsid w:val="00F36EEC"/>
    <w:rsid w:val="00F37D7B"/>
    <w:rsid w:val="00F41D97"/>
    <w:rsid w:val="00F434C3"/>
    <w:rsid w:val="00F435B7"/>
    <w:rsid w:val="00F4436B"/>
    <w:rsid w:val="00F468BC"/>
    <w:rsid w:val="00F47A6F"/>
    <w:rsid w:val="00F50713"/>
    <w:rsid w:val="00F5130F"/>
    <w:rsid w:val="00F5314C"/>
    <w:rsid w:val="00F53F88"/>
    <w:rsid w:val="00F54B4E"/>
    <w:rsid w:val="00F5688C"/>
    <w:rsid w:val="00F60048"/>
    <w:rsid w:val="00F628A4"/>
    <w:rsid w:val="00F635DD"/>
    <w:rsid w:val="00F636C2"/>
    <w:rsid w:val="00F637F0"/>
    <w:rsid w:val="00F6627B"/>
    <w:rsid w:val="00F66CA3"/>
    <w:rsid w:val="00F70B14"/>
    <w:rsid w:val="00F7336E"/>
    <w:rsid w:val="00F734F2"/>
    <w:rsid w:val="00F7500A"/>
    <w:rsid w:val="00F75052"/>
    <w:rsid w:val="00F768D4"/>
    <w:rsid w:val="00F776F0"/>
    <w:rsid w:val="00F804D3"/>
    <w:rsid w:val="00F816CB"/>
    <w:rsid w:val="00F81CD2"/>
    <w:rsid w:val="00F824E9"/>
    <w:rsid w:val="00F82641"/>
    <w:rsid w:val="00F85548"/>
    <w:rsid w:val="00F85B59"/>
    <w:rsid w:val="00F86449"/>
    <w:rsid w:val="00F8645C"/>
    <w:rsid w:val="00F90F18"/>
    <w:rsid w:val="00F91D81"/>
    <w:rsid w:val="00F92D60"/>
    <w:rsid w:val="00F9329B"/>
    <w:rsid w:val="00F937E4"/>
    <w:rsid w:val="00F9532A"/>
    <w:rsid w:val="00F95EE7"/>
    <w:rsid w:val="00F97643"/>
    <w:rsid w:val="00FA0BC9"/>
    <w:rsid w:val="00FA13FB"/>
    <w:rsid w:val="00FA25B2"/>
    <w:rsid w:val="00FA306A"/>
    <w:rsid w:val="00FA39E6"/>
    <w:rsid w:val="00FA7344"/>
    <w:rsid w:val="00FA7BC9"/>
    <w:rsid w:val="00FB249A"/>
    <w:rsid w:val="00FB378E"/>
    <w:rsid w:val="00FB37F1"/>
    <w:rsid w:val="00FB464D"/>
    <w:rsid w:val="00FB47C0"/>
    <w:rsid w:val="00FB501B"/>
    <w:rsid w:val="00FB6162"/>
    <w:rsid w:val="00FB6D5C"/>
    <w:rsid w:val="00FB719A"/>
    <w:rsid w:val="00FB725A"/>
    <w:rsid w:val="00FB7770"/>
    <w:rsid w:val="00FC162E"/>
    <w:rsid w:val="00FC1C22"/>
    <w:rsid w:val="00FC3180"/>
    <w:rsid w:val="00FC5E51"/>
    <w:rsid w:val="00FC63DA"/>
    <w:rsid w:val="00FD1BC1"/>
    <w:rsid w:val="00FD3B91"/>
    <w:rsid w:val="00FD576B"/>
    <w:rsid w:val="00FD579E"/>
    <w:rsid w:val="00FD5C4F"/>
    <w:rsid w:val="00FD6845"/>
    <w:rsid w:val="00FE2817"/>
    <w:rsid w:val="00FE4516"/>
    <w:rsid w:val="00FE64C8"/>
    <w:rsid w:val="00FE7629"/>
    <w:rsid w:val="00FE762F"/>
    <w:rsid w:val="00FE7BE3"/>
    <w:rsid w:val="00FF05C3"/>
    <w:rsid w:val="00FF2DEE"/>
    <w:rsid w:val="00FF4AA7"/>
    <w:rsid w:val="00FF5133"/>
    <w:rsid w:val="00FF5FFD"/>
    <w:rsid w:val="00FF6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D5C4F"/>
    <w:pPr>
      <w:snapToGrid w:val="0"/>
      <w:jc w:val="left"/>
    </w:pPr>
    <w:rPr>
      <w:sz w:val="20"/>
    </w:rPr>
  </w:style>
  <w:style w:type="character" w:customStyle="1" w:styleId="afd">
    <w:name w:val="註腳文字 字元"/>
    <w:basedOn w:val="a7"/>
    <w:link w:val="afc"/>
    <w:uiPriority w:val="99"/>
    <w:semiHidden/>
    <w:rsid w:val="00FD5C4F"/>
    <w:rPr>
      <w:rFonts w:ascii="標楷體" w:eastAsia="標楷體"/>
      <w:kern w:val="2"/>
    </w:rPr>
  </w:style>
  <w:style w:type="character" w:styleId="afe">
    <w:name w:val="footnote reference"/>
    <w:basedOn w:val="a7"/>
    <w:uiPriority w:val="99"/>
    <w:semiHidden/>
    <w:unhideWhenUsed/>
    <w:rsid w:val="00FD5C4F"/>
    <w:rPr>
      <w:vertAlign w:val="superscript"/>
    </w:rPr>
  </w:style>
  <w:style w:type="paragraph" w:styleId="HTML">
    <w:name w:val="HTML Preformatted"/>
    <w:basedOn w:val="a6"/>
    <w:link w:val="HTML0"/>
    <w:uiPriority w:val="99"/>
    <w:semiHidden/>
    <w:unhideWhenUsed/>
    <w:rsid w:val="00573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573AE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014333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BAAA6-F45F-42FF-8250-9F04B295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40</Pages>
  <Words>3372</Words>
  <Characters>19222</Characters>
  <Application>Microsoft Office Word</Application>
  <DocSecurity>0</DocSecurity>
  <Lines>160</Lines>
  <Paragraphs>45</Paragraphs>
  <ScaleCrop>false</ScaleCrop>
  <Company>cy</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余貴華</cp:lastModifiedBy>
  <cp:revision>3</cp:revision>
  <cp:lastPrinted>2021-10-08T02:00:00Z</cp:lastPrinted>
  <dcterms:created xsi:type="dcterms:W3CDTF">2021-11-26T03:30:00Z</dcterms:created>
  <dcterms:modified xsi:type="dcterms:W3CDTF">2021-11-26T03:52:00Z</dcterms:modified>
  <cp:contentStatus/>
</cp:coreProperties>
</file>