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808" w:rsidRPr="006E6D7D" w:rsidRDefault="00E156A6" w:rsidP="006E6D7D">
      <w:pPr>
        <w:pStyle w:val="af2"/>
        <w:rPr>
          <w:rFonts w:ascii="Times New Roman"/>
        </w:rPr>
      </w:pPr>
      <w:r w:rsidRPr="00A81DE9">
        <w:rPr>
          <w:rFonts w:ascii="Times New Roman"/>
        </w:rPr>
        <w:t>監察院通案性案件調查研究報告</w:t>
      </w:r>
    </w:p>
    <w:p w:rsidR="00F35808" w:rsidRPr="00A81DE9" w:rsidRDefault="006F2727" w:rsidP="00D348CB">
      <w:pPr>
        <w:pStyle w:val="1"/>
        <w:numPr>
          <w:ilvl w:val="0"/>
          <w:numId w:val="1"/>
        </w:numPr>
        <w:kinsoku w:val="0"/>
        <w:ind w:left="2894" w:hangingChars="850" w:hanging="2894"/>
      </w:pPr>
      <w:bookmarkStart w:id="0" w:name="_Toc79224960"/>
      <w:r w:rsidRPr="006E6D7D">
        <w:rPr>
          <w:rFonts w:hint="eastAsia"/>
          <w:b/>
        </w:rPr>
        <w:t>調查研究主題</w:t>
      </w:r>
      <w:r w:rsidR="00F35808" w:rsidRPr="00A81DE9">
        <w:rPr>
          <w:rFonts w:hint="eastAsia"/>
        </w:rPr>
        <w:t>：</w:t>
      </w:r>
      <w:r w:rsidR="00F35808" w:rsidRPr="00A81DE9">
        <w:rPr>
          <w:rFonts w:hint="eastAsia"/>
          <w:noProof/>
        </w:rPr>
        <w:t>「全國橋梁結構安全與策進之探析」通案性案件調查研究。</w:t>
      </w:r>
      <w:bookmarkEnd w:id="0"/>
    </w:p>
    <w:p w:rsidR="006E6D7D" w:rsidRPr="00A81DE9" w:rsidRDefault="006E6D7D" w:rsidP="006E6D7D">
      <w:pPr>
        <w:pStyle w:val="1"/>
        <w:numPr>
          <w:ilvl w:val="0"/>
          <w:numId w:val="1"/>
        </w:numPr>
        <w:kinsoku w:val="0"/>
        <w:rPr>
          <w:b/>
        </w:rPr>
      </w:pPr>
      <w:bookmarkStart w:id="1" w:name="_Toc79225122"/>
      <w:r w:rsidRPr="00A81DE9">
        <w:rPr>
          <w:rFonts w:hint="eastAsia"/>
          <w:b/>
        </w:rPr>
        <w:t>結論與建議：</w:t>
      </w:r>
      <w:bookmarkEnd w:id="1"/>
    </w:p>
    <w:p w:rsidR="00D36D4A" w:rsidRPr="003528D7" w:rsidRDefault="00D36D4A" w:rsidP="000B51C5">
      <w:pPr>
        <w:pStyle w:val="11"/>
        <w:kinsoku w:val="0"/>
        <w:ind w:left="680" w:firstLine="680"/>
      </w:pPr>
      <w:r>
        <w:rPr>
          <w:rFonts w:hint="eastAsia"/>
        </w:rPr>
        <w:t>我國橋梁主要由交通部公路總局（下稱公路總局）、交通部高速公路局（</w:t>
      </w:r>
      <w:r w:rsidR="00E143FA">
        <w:rPr>
          <w:rFonts w:hint="eastAsia"/>
        </w:rPr>
        <w:t>下稱高公局</w:t>
      </w:r>
      <w:r>
        <w:rPr>
          <w:rFonts w:hint="eastAsia"/>
        </w:rPr>
        <w:t>）</w:t>
      </w:r>
      <w:r w:rsidR="00E143FA">
        <w:rPr>
          <w:rFonts w:hint="eastAsia"/>
        </w:rPr>
        <w:t>、交通部臺灣鐵路管理局（下稱臺鐵局）及各縣市政府負責維護管理</w:t>
      </w:r>
      <w:r w:rsidR="003528D7">
        <w:rPr>
          <w:rFonts w:hint="eastAsia"/>
        </w:rPr>
        <w:t>。</w:t>
      </w:r>
      <w:r w:rsidR="00916A73">
        <w:rPr>
          <w:rFonts w:hint="eastAsia"/>
        </w:rPr>
        <w:t>交通部</w:t>
      </w:r>
      <w:r w:rsidR="003528D7">
        <w:rPr>
          <w:rFonts w:hint="eastAsia"/>
        </w:rPr>
        <w:t>為確實掌握各主要橋梁管理機關之橋梁現況，責成所屬</w:t>
      </w:r>
      <w:r w:rsidR="00916A73">
        <w:rPr>
          <w:rFonts w:hint="eastAsia"/>
        </w:rPr>
        <w:t>運輸研究所（下稱運研所）</w:t>
      </w:r>
      <w:r w:rsidR="003528D7">
        <w:rPr>
          <w:rFonts w:hint="eastAsia"/>
        </w:rPr>
        <w:t>於民國（下同）8</w:t>
      </w:r>
      <w:r w:rsidR="003528D7">
        <w:t>8</w:t>
      </w:r>
      <w:r w:rsidR="003528D7">
        <w:rPr>
          <w:rFonts w:hint="eastAsia"/>
        </w:rPr>
        <w:t>年開發「臺灣地區橋梁管理資訊系統」(</w:t>
      </w:r>
      <w:r w:rsidR="003528D7" w:rsidRPr="003528D7">
        <w:t>Taiwan Bridge Management System</w:t>
      </w:r>
      <w:r w:rsidR="003528D7">
        <w:t>,</w:t>
      </w:r>
      <w:r w:rsidR="003528D7">
        <w:rPr>
          <w:rFonts w:hint="eastAsia"/>
        </w:rPr>
        <w:t>簡稱第1代</w:t>
      </w:r>
      <w:r w:rsidR="003528D7">
        <w:t>TBMS</w:t>
      </w:r>
      <w:r w:rsidR="003528D7">
        <w:rPr>
          <w:rFonts w:hint="eastAsia"/>
        </w:rPr>
        <w:t>）</w:t>
      </w:r>
      <w:r w:rsidR="00712BD7">
        <w:rPr>
          <w:rFonts w:hint="eastAsia"/>
        </w:rPr>
        <w:t>、</w:t>
      </w:r>
      <w:r w:rsidR="00B82646">
        <w:rPr>
          <w:rFonts w:hint="eastAsia"/>
        </w:rPr>
        <w:t>8</w:t>
      </w:r>
      <w:r w:rsidR="00B82646">
        <w:t>9</w:t>
      </w:r>
      <w:r w:rsidR="00B82646">
        <w:rPr>
          <w:rFonts w:hint="eastAsia"/>
        </w:rPr>
        <w:t>年正式上線，</w:t>
      </w:r>
      <w:r w:rsidR="0064053A">
        <w:rPr>
          <w:rFonts w:hint="eastAsia"/>
        </w:rPr>
        <w:t>由於</w:t>
      </w:r>
      <w:r w:rsidR="00712BD7">
        <w:rPr>
          <w:rFonts w:hint="eastAsia"/>
        </w:rPr>
        <w:t>第1代</w:t>
      </w:r>
      <w:r w:rsidR="00712BD7">
        <w:t>TBMS</w:t>
      </w:r>
      <w:r w:rsidR="0064053A">
        <w:rPr>
          <w:rFonts w:hint="eastAsia"/>
        </w:rPr>
        <w:t>係以橋梁基本資料建立（如橋墩、橋臺）、</w:t>
      </w:r>
      <w:r w:rsidR="00712BD7">
        <w:rPr>
          <w:rFonts w:hint="eastAsia"/>
        </w:rPr>
        <w:t>相同類型之構件不論數量多寡，僅能記錄1筆資料，故</w:t>
      </w:r>
      <w:r w:rsidR="00DD0450">
        <w:rPr>
          <w:rFonts w:hint="eastAsia"/>
        </w:rPr>
        <w:t>交通部</w:t>
      </w:r>
      <w:r w:rsidR="00712BD7">
        <w:rPr>
          <w:rFonts w:hint="eastAsia"/>
        </w:rPr>
        <w:t>於</w:t>
      </w:r>
      <w:r w:rsidR="0064053A">
        <w:rPr>
          <w:rFonts w:hint="eastAsia"/>
        </w:rPr>
        <w:t>1</w:t>
      </w:r>
      <w:r w:rsidR="0064053A">
        <w:t>01</w:t>
      </w:r>
      <w:r w:rsidR="003A7892">
        <w:rPr>
          <w:rFonts w:hint="eastAsia"/>
        </w:rPr>
        <w:t>年7月請運研所開發第2代T</w:t>
      </w:r>
      <w:r w:rsidR="003A7892">
        <w:t>BMS</w:t>
      </w:r>
      <w:r w:rsidR="003A7892">
        <w:rPr>
          <w:rFonts w:hint="eastAsia"/>
        </w:rPr>
        <w:t>，並以橋梁構件化為基礎，第2代T</w:t>
      </w:r>
      <w:r w:rsidR="003A7892">
        <w:t>BMS</w:t>
      </w:r>
      <w:r w:rsidR="00661D8B">
        <w:rPr>
          <w:rFonts w:hint="eastAsia"/>
        </w:rPr>
        <w:t>（下稱T</w:t>
      </w:r>
      <w:r w:rsidR="00661D8B">
        <w:t>BMS2</w:t>
      </w:r>
      <w:r w:rsidR="00661D8B">
        <w:rPr>
          <w:rFonts w:hint="eastAsia"/>
        </w:rPr>
        <w:t>）</w:t>
      </w:r>
      <w:r w:rsidR="003A7892">
        <w:rPr>
          <w:rFonts w:hint="eastAsia"/>
        </w:rPr>
        <w:t>於1</w:t>
      </w:r>
      <w:r w:rsidR="003A7892">
        <w:t>04</w:t>
      </w:r>
      <w:r w:rsidR="003A7892">
        <w:rPr>
          <w:rFonts w:hint="eastAsia"/>
        </w:rPr>
        <w:t>年正式上線</w:t>
      </w:r>
      <w:r w:rsidR="00410365">
        <w:rPr>
          <w:rFonts w:hint="eastAsia"/>
        </w:rPr>
        <w:t>後</w:t>
      </w:r>
      <w:r w:rsidR="003A7892">
        <w:rPr>
          <w:rFonts w:hint="eastAsia"/>
        </w:rPr>
        <w:t>，</w:t>
      </w:r>
      <w:r w:rsidR="00410365">
        <w:rPr>
          <w:rFonts w:hint="eastAsia"/>
        </w:rPr>
        <w:t>交通部將T</w:t>
      </w:r>
      <w:r w:rsidR="00410365">
        <w:t>BMS2</w:t>
      </w:r>
      <w:r w:rsidR="00410365">
        <w:rPr>
          <w:rFonts w:hint="eastAsia"/>
        </w:rPr>
        <w:t>基本資料建置及檢測作業執行情形納為年度橋梁評鑑作業之加分項目，以期地方政府完整填列橋梁資料。且橋梁主管機關係依據橋梁定期檢測評等準則（</w:t>
      </w:r>
      <w:r w:rsidR="00410365">
        <w:t>DERU</w:t>
      </w:r>
      <w:r w:rsidR="00410365">
        <w:rPr>
          <w:rFonts w:hint="eastAsia"/>
        </w:rPr>
        <w:t>值</w:t>
      </w:r>
      <w:r w:rsidR="00410365">
        <w:rPr>
          <w:rStyle w:val="afe"/>
        </w:rPr>
        <w:footnoteReference w:id="1"/>
      </w:r>
      <w:r w:rsidR="00410365">
        <w:rPr>
          <w:rFonts w:hint="eastAsia"/>
        </w:rPr>
        <w:t>）</w:t>
      </w:r>
      <w:r w:rsidR="008B288E">
        <w:rPr>
          <w:rFonts w:hint="eastAsia"/>
        </w:rPr>
        <w:t>評定橋梁各構件安全狀況，自1</w:t>
      </w:r>
      <w:r w:rsidR="008B288E">
        <w:t>05</w:t>
      </w:r>
      <w:r w:rsidR="008B288E">
        <w:rPr>
          <w:rFonts w:hint="eastAsia"/>
        </w:rPr>
        <w:t>年起，將</w:t>
      </w:r>
      <w:r w:rsidR="008B288E" w:rsidRPr="008B288E">
        <w:rPr>
          <w:rFonts w:hint="eastAsia"/>
        </w:rPr>
        <w:t>U≧3</w:t>
      </w:r>
      <w:r w:rsidR="008B288E">
        <w:rPr>
          <w:rFonts w:hint="eastAsia"/>
        </w:rPr>
        <w:t>構件列為應維修構件。</w:t>
      </w:r>
    </w:p>
    <w:p w:rsidR="00D36D4A" w:rsidRDefault="008B288E" w:rsidP="000B51C5">
      <w:pPr>
        <w:pStyle w:val="11"/>
        <w:kinsoku w:val="0"/>
        <w:ind w:left="680" w:firstLine="680"/>
      </w:pPr>
      <w:r>
        <w:rPr>
          <w:rFonts w:hint="eastAsia"/>
        </w:rPr>
        <w:t>1</w:t>
      </w:r>
      <w:r>
        <w:t>08</w:t>
      </w:r>
      <w:r>
        <w:rPr>
          <w:rFonts w:hint="eastAsia"/>
        </w:rPr>
        <w:t>年1</w:t>
      </w:r>
      <w:r>
        <w:t>0</w:t>
      </w:r>
      <w:r>
        <w:rPr>
          <w:rFonts w:hint="eastAsia"/>
        </w:rPr>
        <w:t>月1日南方澳斷橋事件發生後，交通部於1</w:t>
      </w:r>
      <w:r>
        <w:t>09</w:t>
      </w:r>
      <w:r>
        <w:rPr>
          <w:rFonts w:hint="eastAsia"/>
        </w:rPr>
        <w:t>年1月3日以交技字第1</w:t>
      </w:r>
      <w:r>
        <w:t>095000070</w:t>
      </w:r>
      <w:r>
        <w:rPr>
          <w:rFonts w:hint="eastAsia"/>
        </w:rPr>
        <w:t>號函頒修訂「公路橋梁檢測及補強規範」，新增特殊梁之檢測規範，以加強類似南方澳大橋等特殊橋梁之檢測法源；行政院亦於1</w:t>
      </w:r>
      <w:r>
        <w:t>09</w:t>
      </w:r>
      <w:r>
        <w:rPr>
          <w:rFonts w:hint="eastAsia"/>
        </w:rPr>
        <w:t>年7月2</w:t>
      </w:r>
      <w:r>
        <w:t>1</w:t>
      </w:r>
      <w:r>
        <w:rPr>
          <w:rFonts w:hint="eastAsia"/>
        </w:rPr>
        <w:t>日以院臺交字第1</w:t>
      </w:r>
      <w:r>
        <w:t>090094108</w:t>
      </w:r>
      <w:r>
        <w:rPr>
          <w:rFonts w:hint="eastAsia"/>
        </w:rPr>
        <w:t>號函頒訂定「橋梁維護管理作業要點」</w:t>
      </w:r>
      <w:r w:rsidR="005D6C8D">
        <w:rPr>
          <w:rFonts w:hint="eastAsia"/>
        </w:rPr>
        <w:t>，</w:t>
      </w:r>
      <w:r w:rsidR="0012430F">
        <w:rPr>
          <w:rFonts w:hint="eastAsia"/>
        </w:rPr>
        <w:t>律定全國所有橋梁主管機關，皆需將橋</w:t>
      </w:r>
      <w:r w:rsidR="0012430F">
        <w:rPr>
          <w:rFonts w:hint="eastAsia"/>
        </w:rPr>
        <w:lastRenderedPageBreak/>
        <w:t>梁資訊鍵入T</w:t>
      </w:r>
      <w:r w:rsidR="0012430F">
        <w:t>BMS</w:t>
      </w:r>
      <w:r w:rsidR="0012430F">
        <w:rPr>
          <w:rFonts w:hint="eastAsia"/>
        </w:rPr>
        <w:t>納管，至此我國橋梁管理已日漸完善，惟</w:t>
      </w:r>
      <w:r w:rsidR="00D36D4A">
        <w:rPr>
          <w:rFonts w:hint="eastAsia"/>
        </w:rPr>
        <w:t>經本</w:t>
      </w:r>
      <w:r w:rsidR="0012430F">
        <w:rPr>
          <w:rFonts w:hint="eastAsia"/>
        </w:rPr>
        <w:t>調查</w:t>
      </w:r>
      <w:r w:rsidR="00D36D4A">
        <w:rPr>
          <w:rFonts w:hint="eastAsia"/>
        </w:rPr>
        <w:t>研究彙整</w:t>
      </w:r>
      <w:r w:rsidR="0012430F">
        <w:rPr>
          <w:rFonts w:hint="eastAsia"/>
        </w:rPr>
        <w:t>分析</w:t>
      </w:r>
      <w:r w:rsidR="00D36D4A">
        <w:rPr>
          <w:rFonts w:hint="eastAsia"/>
        </w:rPr>
        <w:t>，核有下列議題</w:t>
      </w:r>
      <w:r w:rsidR="0012430F">
        <w:rPr>
          <w:rFonts w:hint="eastAsia"/>
        </w:rPr>
        <w:t>，仍請交通部研議參考</w:t>
      </w:r>
      <w:r w:rsidR="00D36D4A">
        <w:rPr>
          <w:rFonts w:hint="eastAsia"/>
        </w:rPr>
        <w:t>：一、</w:t>
      </w:r>
      <w:r w:rsidR="00D36D4A" w:rsidRPr="00865A7A">
        <w:rPr>
          <w:rFonts w:hint="eastAsia"/>
        </w:rPr>
        <w:t>各橋梁主管機關應依行政院及交通部訂頒規範，確實執行檢測，以維橋梁安全</w:t>
      </w:r>
      <w:r w:rsidR="00D36D4A">
        <w:rPr>
          <w:rFonts w:hint="eastAsia"/>
        </w:rPr>
        <w:t>；二、</w:t>
      </w:r>
      <w:r w:rsidR="00D36D4A" w:rsidRPr="00865A7A">
        <w:rPr>
          <w:rFonts w:hint="eastAsia"/>
        </w:rPr>
        <w:t>檢測人員之專業應有標準，以提升橋梁檢測精確率</w:t>
      </w:r>
      <w:r w:rsidR="00D36D4A">
        <w:rPr>
          <w:rFonts w:hint="eastAsia"/>
        </w:rPr>
        <w:t>；三、</w:t>
      </w:r>
      <w:r w:rsidR="00D36D4A" w:rsidRPr="00865A7A">
        <w:rPr>
          <w:rFonts w:hint="eastAsia"/>
        </w:rPr>
        <w:t>橋梁管理資訊系統於符合公益前提下適度公開，供產學界使用並糾錯，以強化系統正確性</w:t>
      </w:r>
      <w:r w:rsidR="00D36D4A">
        <w:rPr>
          <w:rFonts w:hint="eastAsia"/>
        </w:rPr>
        <w:t>；四、</w:t>
      </w:r>
      <w:r w:rsidR="00D36D4A" w:rsidRPr="00865A7A">
        <w:rPr>
          <w:rFonts w:hint="eastAsia"/>
        </w:rPr>
        <w:t>各橋梁主管機關因應修訂規範後增加之橋檢作業，宜適度增加對應預算，以維護檢測品質</w:t>
      </w:r>
      <w:r w:rsidR="00D36D4A">
        <w:rPr>
          <w:rFonts w:hint="eastAsia"/>
        </w:rPr>
        <w:t>；五、</w:t>
      </w:r>
      <w:r w:rsidR="00D36D4A" w:rsidRPr="00865A7A">
        <w:rPr>
          <w:rFonts w:hint="eastAsia"/>
        </w:rPr>
        <w:t>特殊橋梁主管機關應按新訂規範，並以南方澳斷橋為鑑，落實維管</w:t>
      </w:r>
      <w:r w:rsidR="00D36D4A">
        <w:rPr>
          <w:rFonts w:hint="eastAsia"/>
        </w:rPr>
        <w:t>；六、</w:t>
      </w:r>
      <w:r w:rsidR="00D36D4A" w:rsidRPr="00865A7A">
        <w:rPr>
          <w:rFonts w:hint="eastAsia"/>
        </w:rPr>
        <w:t>各橋梁主管機關應掌握橋梁承載之能力</w:t>
      </w:r>
      <w:r w:rsidR="0012430F">
        <w:rPr>
          <w:rFonts w:hint="eastAsia"/>
        </w:rPr>
        <w:t>。</w:t>
      </w:r>
      <w:r w:rsidR="00D36D4A">
        <w:rPr>
          <w:rFonts w:hint="eastAsia"/>
        </w:rPr>
        <w:t>茲</w:t>
      </w:r>
      <w:r w:rsidR="0012430F">
        <w:rPr>
          <w:rFonts w:hint="eastAsia"/>
        </w:rPr>
        <w:t>將本調查研究之結論與建議</w:t>
      </w:r>
      <w:r w:rsidR="00D36D4A">
        <w:rPr>
          <w:rFonts w:hint="eastAsia"/>
        </w:rPr>
        <w:t>分述如次：</w:t>
      </w:r>
    </w:p>
    <w:p w:rsidR="005A2790" w:rsidRDefault="00775DB5" w:rsidP="000E17B4">
      <w:pPr>
        <w:pStyle w:val="2"/>
        <w:kinsoku w:val="0"/>
        <w:rPr>
          <w:b/>
        </w:rPr>
      </w:pPr>
      <w:bookmarkStart w:id="2" w:name="_Toc79225123"/>
      <w:r w:rsidRPr="00775DB5">
        <w:rPr>
          <w:rFonts w:hint="eastAsia"/>
          <w:b/>
        </w:rPr>
        <w:t>行政院於南方澳斷橋後，已檢討</w:t>
      </w:r>
      <w:r w:rsidR="00E41F99" w:rsidRPr="00E41F99">
        <w:rPr>
          <w:rFonts w:hint="eastAsia"/>
          <w:b/>
        </w:rPr>
        <w:t>橋梁結構安全檢查制度</w:t>
      </w:r>
      <w:r w:rsidR="00E41F99">
        <w:rPr>
          <w:rFonts w:hint="eastAsia"/>
          <w:b/>
        </w:rPr>
        <w:t>、</w:t>
      </w:r>
      <w:r w:rsidRPr="00775DB5">
        <w:rPr>
          <w:rFonts w:hint="eastAsia"/>
          <w:b/>
        </w:rPr>
        <w:t>修</w:t>
      </w:r>
      <w:r w:rsidR="00E41F99">
        <w:rPr>
          <w:rFonts w:hint="eastAsia"/>
          <w:b/>
        </w:rPr>
        <w:t>訂</w:t>
      </w:r>
      <w:r w:rsidRPr="00775DB5">
        <w:rPr>
          <w:rFonts w:hint="eastAsia"/>
          <w:b/>
        </w:rPr>
        <w:t>公路橋梁檢測及補強規範</w:t>
      </w:r>
      <w:r w:rsidR="00E41F99">
        <w:rPr>
          <w:rFonts w:hint="eastAsia"/>
          <w:b/>
        </w:rPr>
        <w:t>，並於</w:t>
      </w:r>
      <w:r w:rsidRPr="00775DB5">
        <w:rPr>
          <w:rFonts w:hint="eastAsia"/>
          <w:b/>
        </w:rPr>
        <w:t>109年7月21日</w:t>
      </w:r>
      <w:r w:rsidR="00E41F99">
        <w:rPr>
          <w:rFonts w:hint="eastAsia"/>
          <w:b/>
        </w:rPr>
        <w:t>新</w:t>
      </w:r>
      <w:r w:rsidRPr="00775DB5">
        <w:rPr>
          <w:rFonts w:hint="eastAsia"/>
          <w:b/>
        </w:rPr>
        <w:t>頒「橋梁維護管理作業要點」</w:t>
      </w:r>
      <w:r w:rsidR="00E41F99">
        <w:rPr>
          <w:rFonts w:hint="eastAsia"/>
          <w:b/>
        </w:rPr>
        <w:t>，</w:t>
      </w:r>
      <w:r w:rsidRPr="00775DB5">
        <w:rPr>
          <w:rFonts w:hint="eastAsia"/>
          <w:b/>
        </w:rPr>
        <w:t>納入特殊橋梁及全國橋梁納管於橋梁管理資訊系統（TBMS2）</w:t>
      </w:r>
      <w:r w:rsidR="00E41F99">
        <w:rPr>
          <w:rFonts w:hint="eastAsia"/>
          <w:b/>
        </w:rPr>
        <w:t>中</w:t>
      </w:r>
      <w:r w:rsidR="007F0BC5">
        <w:rPr>
          <w:rFonts w:hint="eastAsia"/>
          <w:b/>
        </w:rPr>
        <w:t>，已趨於完備</w:t>
      </w:r>
      <w:r w:rsidRPr="00775DB5">
        <w:rPr>
          <w:rFonts w:hint="eastAsia"/>
          <w:b/>
        </w:rPr>
        <w:t>，</w:t>
      </w:r>
      <w:r w:rsidR="007F0BC5">
        <w:rPr>
          <w:rFonts w:hint="eastAsia"/>
          <w:b/>
        </w:rPr>
        <w:t>惟</w:t>
      </w:r>
      <w:r w:rsidRPr="00775DB5">
        <w:rPr>
          <w:rFonts w:hint="eastAsia"/>
          <w:b/>
        </w:rPr>
        <w:t>本研究認為對於新修訂之相關規範與制度，無論中央或</w:t>
      </w:r>
      <w:r w:rsidR="007F0BC5">
        <w:rPr>
          <w:rFonts w:hint="eastAsia"/>
          <w:b/>
        </w:rPr>
        <w:t>地方橋梁主管機關</w:t>
      </w:r>
      <w:r w:rsidRPr="00775DB5">
        <w:rPr>
          <w:rFonts w:hint="eastAsia"/>
          <w:b/>
        </w:rPr>
        <w:t>均應予以落實，評估執行成效，並建立查核機制</w:t>
      </w:r>
      <w:r w:rsidR="00E41F99">
        <w:rPr>
          <w:rFonts w:hint="eastAsia"/>
          <w:b/>
        </w:rPr>
        <w:t>；另有關橋梁檢測之品質、如鹽害等高風險橋梁之分級等，均允宜再精進檢討</w:t>
      </w:r>
      <w:bookmarkEnd w:id="2"/>
    </w:p>
    <w:p w:rsidR="001A4AB6" w:rsidRPr="00A81DE9" w:rsidRDefault="00775DB5" w:rsidP="000E17B4">
      <w:pPr>
        <w:pStyle w:val="3"/>
        <w:kinsoku w:val="0"/>
        <w:rPr>
          <w:b/>
        </w:rPr>
      </w:pPr>
      <w:bookmarkStart w:id="3" w:name="_Toc79225124"/>
      <w:bookmarkStart w:id="4" w:name="_Hlk75936913"/>
      <w:r>
        <w:rPr>
          <w:rFonts w:hint="eastAsia"/>
          <w:b/>
        </w:rPr>
        <w:t>有</w:t>
      </w:r>
      <w:r w:rsidRPr="00775DB5">
        <w:rPr>
          <w:rFonts w:hint="eastAsia"/>
          <w:b/>
        </w:rPr>
        <w:t>關橋梁結構安全檢測作業，於制度面與執行面仍有待強化，落實管制與考</w:t>
      </w:r>
      <w:r>
        <w:rPr>
          <w:rFonts w:hint="eastAsia"/>
          <w:b/>
        </w:rPr>
        <w:t>核</w:t>
      </w:r>
      <w:r w:rsidR="00B016C3" w:rsidRPr="00A81DE9">
        <w:rPr>
          <w:rFonts w:hint="eastAsia"/>
          <w:b/>
        </w:rPr>
        <w:t>：</w:t>
      </w:r>
      <w:bookmarkEnd w:id="3"/>
    </w:p>
    <w:p w:rsidR="00FB3211" w:rsidRPr="00A81DE9" w:rsidRDefault="00FB3211" w:rsidP="000E17B4">
      <w:pPr>
        <w:pStyle w:val="4"/>
        <w:kinsoku w:val="0"/>
      </w:pPr>
      <w:r w:rsidRPr="00A81DE9">
        <w:rPr>
          <w:rFonts w:hint="eastAsia"/>
        </w:rPr>
        <w:t>有關公路橋梁維護管理制度之法源，係按公路法第33條：「公路設計、施工、養護及交通工程之各項技術規範，由交通部定之。」及第79條第2項：「公路規劃基準、修建程序、養護制度、經費分擔原則及管理等事項之規則，由交通部定之。」、交通部依據公路法第33條頒訂「公路養護規範」與「公路橋梁檢測及補強規範」，另依據公路法第79條第2項訂定子法「公路修建養護管理規則」</w:t>
      </w:r>
      <w:r w:rsidRPr="00A81DE9">
        <w:rPr>
          <w:rFonts w:hint="eastAsia"/>
        </w:rPr>
        <w:lastRenderedPageBreak/>
        <w:t>，其第10條第1項：「公路主管機關，為加強公路橋梁檢測維護作業，應建立橋梁管理系統。」第10條第2項：「前項橋梁檢測之制度、方法、頻率及檢測人員之資格與培訓、簽證制度要點，由中央公路主管機關統一訂定。」，第37條第1項：「公路主管機關，對其所屬各級養護單位每年養護情形，應定期考核，並得舉行養護競賽。」、第37條第2項：「中央公路主管機關，對直轄市、縣(市)所管公路養護情形，應定期督導考核。」，以及另依行政院109年7月21日訂頒「橋梁維護管理作業要點」，橋梁依性質分為車行橋梁、鐵道橋梁及人行天橋。要點內規定中央主管機關對其主管橋梁之設計、檢測、維修、補強、資料建置與開放及督導，應訂定作業規定。地方主管機關，應於每年度終了後三個月內，將所轄橋梁之檢測及維修情形，報中央主管機關備查，中央主管機關應視需要定期評鑑之。前項作業規定，車行橋梁及鐵道橋梁得準用交通部作業規定。人行天橋得準用內政部作業規定。</w:t>
      </w:r>
    </w:p>
    <w:p w:rsidR="00FB3211" w:rsidRPr="00A81DE9" w:rsidRDefault="00FB3211" w:rsidP="000E17B4">
      <w:pPr>
        <w:pStyle w:val="4"/>
        <w:kinsoku w:val="0"/>
      </w:pPr>
      <w:r w:rsidRPr="00A81DE9">
        <w:rPr>
          <w:rFonts w:hint="eastAsia"/>
        </w:rPr>
        <w:t>再按</w:t>
      </w:r>
      <w:r w:rsidR="00961547" w:rsidRPr="00A81DE9">
        <w:rPr>
          <w:rFonts w:hint="eastAsia"/>
        </w:rPr>
        <w:t>橋梁管理</w:t>
      </w:r>
      <w:r w:rsidRPr="00A81DE9">
        <w:rPr>
          <w:rFonts w:hint="eastAsia"/>
        </w:rPr>
        <w:t>相關行政規則，如「公路修建養護管理規則」第10條第2項訂定之行政規則包括：「公路橋梁檢測人員資格與培訓要點」及「交通部所屬機關橋梁基本資料開放申請作業要點」，依第37條訂定之行政規則包括「交通部公路養護作業督導考核實施要點」、「金路獎實施要點」、「臺灣地區橋梁維護管理作業督導考核及評鑑實施要點」、「交通部所屬鐵、公路管理機關橋梁維護管理外部稽核作業原則」及「縣市政府橋梁維護管理作業評鑑方式(內含縣市政府橋梁維護管理外部稽核作業原則)」等據以實施橋梁檢測與維</w:t>
      </w:r>
      <w:r w:rsidRPr="00A81DE9">
        <w:rPr>
          <w:rFonts w:hint="eastAsia"/>
        </w:rPr>
        <w:lastRenderedPageBreak/>
        <w:t>護管理</w:t>
      </w:r>
      <w:r w:rsidR="00DF6572" w:rsidRPr="00A81DE9">
        <w:rPr>
          <w:rFonts w:hint="eastAsia"/>
        </w:rPr>
        <w:t>，先予敘明</w:t>
      </w:r>
      <w:r w:rsidRPr="00A81DE9">
        <w:rPr>
          <w:rFonts w:hint="eastAsia"/>
        </w:rPr>
        <w:t>。</w:t>
      </w:r>
    </w:p>
    <w:p w:rsidR="00CF70BB" w:rsidRPr="00A81DE9" w:rsidRDefault="00FB3211" w:rsidP="000E17B4">
      <w:pPr>
        <w:pStyle w:val="4"/>
        <w:kinsoku w:val="0"/>
      </w:pPr>
      <w:r w:rsidRPr="00A81DE9">
        <w:rPr>
          <w:rFonts w:hint="eastAsia"/>
        </w:rPr>
        <w:t>另</w:t>
      </w:r>
      <w:r w:rsidR="00CF70BB" w:rsidRPr="00A81DE9">
        <w:rPr>
          <w:rFonts w:hint="eastAsia"/>
        </w:rPr>
        <w:t>依據公路橋梁檢測及補強規範（1</w:t>
      </w:r>
      <w:r w:rsidR="00CF70BB" w:rsidRPr="00A81DE9">
        <w:t>09</w:t>
      </w:r>
      <w:r w:rsidR="00CF70BB" w:rsidRPr="00A81DE9">
        <w:rPr>
          <w:rFonts w:hint="eastAsia"/>
        </w:rPr>
        <w:t>年1月3日修正版）：橋梁檢測之目的係為早期發現橋梁結構物的異常與損傷劣化，以掌握橋梁之安全與使用性。橋梁檢測相關規範概要如下：</w:t>
      </w:r>
    </w:p>
    <w:p w:rsidR="00CF70BB" w:rsidRPr="00A81DE9" w:rsidRDefault="00CF70BB" w:rsidP="000E17B4">
      <w:pPr>
        <w:pStyle w:val="5"/>
        <w:kinsoku w:val="0"/>
      </w:pPr>
      <w:r w:rsidRPr="00A81DE9">
        <w:rPr>
          <w:rFonts w:hint="eastAsia"/>
        </w:rPr>
        <w:t>橋梁檢測：為定期檢測、特別檢測與詳細檢測三類：</w:t>
      </w:r>
    </w:p>
    <w:p w:rsidR="00CF70BB" w:rsidRPr="00A81DE9" w:rsidRDefault="00CF70BB" w:rsidP="000E17B4">
      <w:pPr>
        <w:pStyle w:val="6"/>
        <w:kinsoku w:val="0"/>
      </w:pPr>
      <w:r w:rsidRPr="00A81DE9">
        <w:rPr>
          <w:rFonts w:hint="eastAsia"/>
        </w:rPr>
        <w:t>定期檢測：為掌握橋梁結構之健全度、及早發現造成功能減低或異常之損傷及其原因，而定期進行之檢測。</w:t>
      </w:r>
    </w:p>
    <w:p w:rsidR="00CF70BB" w:rsidRPr="00A81DE9" w:rsidRDefault="00CF70BB" w:rsidP="000E17B4">
      <w:pPr>
        <w:pStyle w:val="6"/>
        <w:kinsoku w:val="0"/>
      </w:pPr>
      <w:r w:rsidRPr="00A81DE9">
        <w:rPr>
          <w:rFonts w:hint="eastAsia"/>
        </w:rPr>
        <w:t>特別檢測：當重大事故或災害發生後，為了解損傷程度及防止災害擴大；或巡查發現顯著異狀及公路養護管理機關、公路養護單位認為必要時而實施之檢測。</w:t>
      </w:r>
    </w:p>
    <w:p w:rsidR="00CF70BB" w:rsidRPr="00A81DE9" w:rsidRDefault="00CF70BB" w:rsidP="000E17B4">
      <w:pPr>
        <w:pStyle w:val="6"/>
        <w:kinsoku w:val="0"/>
      </w:pPr>
      <w:r w:rsidRPr="00A81DE9">
        <w:rPr>
          <w:rFonts w:hint="eastAsia"/>
        </w:rPr>
        <w:t>詳細檢測：橋梁於定期檢測或特別檢測後，認為有必要時，以儀器或相關設備進行局部破壞或非破壞檢測等之檢測 ；或對跨河橋梁所在河道狀況、基礎沖刷情形之檢測。</w:t>
      </w:r>
    </w:p>
    <w:p w:rsidR="00CF70BB" w:rsidRPr="00A81DE9" w:rsidRDefault="00CF70BB" w:rsidP="000E17B4">
      <w:pPr>
        <w:pStyle w:val="5"/>
        <w:kinsoku w:val="0"/>
      </w:pPr>
      <w:r w:rsidRPr="00A81DE9">
        <w:rPr>
          <w:rFonts w:hint="eastAsia"/>
        </w:rPr>
        <w:t>橋梁檢測頻率：檢測類別、橋況、橋齡、交通狀況、橋址環境及重要性等而定，公路養護管理機關、公路養護單位可視其組織編制及受檢測橋梁之重要性，訂定檢測頻率，原則上檢測頻率如下：</w:t>
      </w:r>
    </w:p>
    <w:p w:rsidR="00CF70BB" w:rsidRPr="00A81DE9" w:rsidRDefault="00CF70BB" w:rsidP="000E17B4">
      <w:pPr>
        <w:pStyle w:val="6"/>
        <w:kinsoku w:val="0"/>
      </w:pPr>
      <w:r w:rsidRPr="00A81DE9">
        <w:rPr>
          <w:rFonts w:hint="eastAsia"/>
        </w:rPr>
        <w:t>定期檢測：新建橋梁應於完工使用後二年內進行第一次定期檢測，爾後定期檢測之間隔以兩年為原則。如有特別情況，公路養護管理機關、公路養護單位得視實際狀況調整，惟不得超過</w:t>
      </w:r>
      <w:r w:rsidR="00775DB5">
        <w:rPr>
          <w:rFonts w:hint="eastAsia"/>
        </w:rPr>
        <w:t>4</w:t>
      </w:r>
      <w:r w:rsidRPr="00A81DE9">
        <w:rPr>
          <w:rFonts w:hint="eastAsia"/>
        </w:rPr>
        <w:t>年。</w:t>
      </w:r>
    </w:p>
    <w:p w:rsidR="00CF70BB" w:rsidRPr="00A81DE9" w:rsidRDefault="00CF70BB" w:rsidP="000E17B4">
      <w:pPr>
        <w:pStyle w:val="6"/>
        <w:kinsoku w:val="0"/>
      </w:pPr>
      <w:r w:rsidRPr="00A81DE9">
        <w:rPr>
          <w:rFonts w:hint="eastAsia"/>
        </w:rPr>
        <w:t>特別檢測：於重大事故、災害發生後或巡查 發現 顯著異狀及公路養護管理機關、公路養</w:t>
      </w:r>
      <w:r w:rsidRPr="00A81DE9">
        <w:rPr>
          <w:rFonts w:hint="eastAsia"/>
        </w:rPr>
        <w:lastRenderedPageBreak/>
        <w:t>護單位認為必要時辦理之。</w:t>
      </w:r>
    </w:p>
    <w:p w:rsidR="00CF70BB" w:rsidRPr="00A81DE9" w:rsidRDefault="00CF70BB" w:rsidP="000E17B4">
      <w:pPr>
        <w:pStyle w:val="6"/>
        <w:kinsoku w:val="0"/>
      </w:pPr>
      <w:r w:rsidRPr="00A81DE9">
        <w:rPr>
          <w:rFonts w:hint="eastAsia"/>
        </w:rPr>
        <w:t>詳細檢測：橋梁於定期檢測或特別檢測後，認為有必要時進行之。</w:t>
      </w:r>
    </w:p>
    <w:p w:rsidR="00CF70BB" w:rsidRPr="00A81DE9" w:rsidRDefault="00CF70BB" w:rsidP="000E17B4">
      <w:pPr>
        <w:pStyle w:val="5"/>
        <w:kinsoku w:val="0"/>
      </w:pPr>
      <w:r w:rsidRPr="00A81DE9">
        <w:rPr>
          <w:rFonts w:hint="eastAsia"/>
        </w:rPr>
        <w:t>檢測內容：括蒐集與查對橋梁基本資料及維修紀錄，並依檢測類別實施各項檢測，再給定構件損傷 劣化等級及後續處理方式。各類檢測項目包含：</w:t>
      </w:r>
    </w:p>
    <w:p w:rsidR="00CF70BB" w:rsidRPr="00A81DE9" w:rsidRDefault="00CF70BB" w:rsidP="000E17B4">
      <w:pPr>
        <w:pStyle w:val="6"/>
        <w:kinsoku w:val="0"/>
      </w:pPr>
      <w:r w:rsidRPr="00A81DE9">
        <w:rPr>
          <w:rFonts w:hint="eastAsia"/>
        </w:rPr>
        <w:t>定期檢測：一般性橋梁之定期檢測項目包括：上部結構、下部結構、橋面系統、相關附屬設施及跨河橋梁位置之河道變遷情況。</w:t>
      </w:r>
    </w:p>
    <w:p w:rsidR="00CF70BB" w:rsidRPr="00A81DE9" w:rsidRDefault="00CF70BB" w:rsidP="000E17B4">
      <w:pPr>
        <w:pStyle w:val="6"/>
        <w:kinsoku w:val="0"/>
      </w:pPr>
      <w:r w:rsidRPr="00A81DE9">
        <w:rPr>
          <w:rFonts w:hint="eastAsia"/>
        </w:rPr>
        <w:t>特別檢測：公路養護管理機關、公路養護單位視事故、災害之嚴重狀況或巡查發現特殊異狀之情形，決定檢測項目。</w:t>
      </w:r>
    </w:p>
    <w:p w:rsidR="00CF70BB" w:rsidRPr="00A81DE9" w:rsidRDefault="00CF70BB" w:rsidP="000E17B4">
      <w:pPr>
        <w:pStyle w:val="6"/>
        <w:kinsoku w:val="0"/>
      </w:pPr>
      <w:r w:rsidRPr="00A81DE9">
        <w:rPr>
          <w:rFonts w:hint="eastAsia"/>
        </w:rPr>
        <w:t>詳細檢測：公路養護管理機關、公路養護單位依定期檢測或特別檢測結果，視實際需求決定檢測項目。</w:t>
      </w:r>
    </w:p>
    <w:p w:rsidR="00CF70BB" w:rsidRPr="00A81DE9" w:rsidRDefault="00CF70BB" w:rsidP="000E17B4">
      <w:pPr>
        <w:pStyle w:val="5"/>
        <w:kinsoku w:val="0"/>
      </w:pPr>
      <w:r w:rsidRPr="00A81DE9">
        <w:rPr>
          <w:rFonts w:hint="eastAsia"/>
        </w:rPr>
        <w:t>定期檢測之檢測方式：</w:t>
      </w:r>
    </w:p>
    <w:p w:rsidR="00CF70BB" w:rsidRPr="00A81DE9" w:rsidRDefault="00CF70BB" w:rsidP="000E17B4">
      <w:pPr>
        <w:pStyle w:val="6"/>
        <w:kinsoku w:val="0"/>
      </w:pPr>
      <w:r w:rsidRPr="00A81DE9">
        <w:rPr>
          <w:rFonts w:hint="eastAsia"/>
        </w:rPr>
        <w:t>定期檢測方式以直接目視或間接目視檢測為主，檢測人員以徒步儘可能接近檢測構件，必要時搭乘輔助載具，或使用其他觀測、量測設備取得相關資訊，判斷構件是否有劣化或異常情況。</w:t>
      </w:r>
    </w:p>
    <w:p w:rsidR="00CF70BB" w:rsidRPr="00A81DE9" w:rsidRDefault="00CF70BB" w:rsidP="000E17B4">
      <w:pPr>
        <w:pStyle w:val="6"/>
        <w:kinsoku w:val="0"/>
      </w:pPr>
      <w:r w:rsidRPr="00A81DE9">
        <w:rPr>
          <w:rFonts w:hint="eastAsia"/>
        </w:rPr>
        <w:t>劣化評等：定期檢測依構件劣化狀況評定劣化程度(D值)、劣化範圍(E值)、劣化情況對橋梁結構使用性及用路人安全性之影響(R值)，以及處置的急迫性(U值)。</w:t>
      </w:r>
    </w:p>
    <w:p w:rsidR="00CF70BB" w:rsidRPr="00A81DE9" w:rsidRDefault="00CF70BB" w:rsidP="000E17B4">
      <w:pPr>
        <w:pStyle w:val="7"/>
        <w:kinsoku w:val="0"/>
      </w:pPr>
      <w:r w:rsidRPr="00A81DE9">
        <w:rPr>
          <w:rFonts w:hint="eastAsia"/>
        </w:rPr>
        <w:t>橋梁結構物劣化程度評等(</w:t>
      </w:r>
      <w:r w:rsidRPr="00A81DE9">
        <w:t>D</w:t>
      </w:r>
      <w:r w:rsidRPr="00A81DE9">
        <w:rPr>
          <w:rFonts w:hint="eastAsia"/>
        </w:rPr>
        <w:t>值)：橋梁結構物劣化程度評等包含上部結構系統、下部結構系統、橋面系統、相關附屬設施等之損傷劣化評等；跨河橋梁另包含河道劣</w:t>
      </w:r>
      <w:r w:rsidRPr="00A81DE9">
        <w:rPr>
          <w:rFonts w:hint="eastAsia"/>
        </w:rPr>
        <w:lastRenderedPageBreak/>
        <w:t>化程度之評等。</w:t>
      </w:r>
    </w:p>
    <w:p w:rsidR="00CF70BB" w:rsidRPr="00A81DE9" w:rsidRDefault="00CF70BB" w:rsidP="000E17B4">
      <w:pPr>
        <w:pStyle w:val="7"/>
        <w:kinsoku w:val="0"/>
      </w:pPr>
      <w:r w:rsidRPr="00A81DE9">
        <w:rPr>
          <w:rFonts w:hint="eastAsia"/>
        </w:rPr>
        <w:t>橋梁結構物劣化範圍評等(</w:t>
      </w:r>
      <w:r w:rsidRPr="00A81DE9">
        <w:t>E</w:t>
      </w:r>
      <w:r w:rsidRPr="00A81DE9">
        <w:rPr>
          <w:rFonts w:hint="eastAsia"/>
        </w:rPr>
        <w:t>值)：橋梁結構物劣化範圍評等包含上部結構、下部結構、橋面系統、相關附屬設施構件損傷劣化範圍之評等；跨河橋梁另包含河道變遷、沖刷程度、下部結構保護設施損傷範圍及上下游開採砂石範圍之評等。</w:t>
      </w:r>
    </w:p>
    <w:p w:rsidR="00CF70BB" w:rsidRPr="00A81DE9" w:rsidRDefault="00CF70BB" w:rsidP="000E17B4">
      <w:pPr>
        <w:pStyle w:val="7"/>
        <w:kinsoku w:val="0"/>
      </w:pPr>
      <w:r w:rsidRPr="00A81DE9">
        <w:rPr>
          <w:rFonts w:hint="eastAsia"/>
        </w:rPr>
        <w:t>橋梁結構使用性及用路人安全性影響評等(</w:t>
      </w:r>
      <w:r w:rsidRPr="00A81DE9">
        <w:t>R</w:t>
      </w:r>
      <w:r w:rsidRPr="00A81DE9">
        <w:rPr>
          <w:rFonts w:hint="eastAsia"/>
        </w:rPr>
        <w:t>值)：橋梁結構使用性及用路人安全性影響評等，主要係表達不同構件於不同位置之劣化情況對該構件或整體橋梁之使用性，及對駕駛人或行人安全性的影響程度。</w:t>
      </w:r>
    </w:p>
    <w:p w:rsidR="00CF70BB" w:rsidRPr="00A81DE9" w:rsidRDefault="00CF70BB" w:rsidP="000E17B4">
      <w:pPr>
        <w:pStyle w:val="5"/>
        <w:kinsoku w:val="0"/>
      </w:pPr>
      <w:r w:rsidRPr="00A81DE9">
        <w:rPr>
          <w:rFonts w:hint="eastAsia"/>
        </w:rPr>
        <w:t>處置急迫性評等(</w:t>
      </w:r>
      <w:r w:rsidRPr="00A81DE9">
        <w:t>U</w:t>
      </w:r>
      <w:r w:rsidRPr="00A81DE9">
        <w:rPr>
          <w:rFonts w:hint="eastAsia"/>
        </w:rPr>
        <w:t>值)：處置急迫性評等為反映整體結構或部分構件維修處置順序和急迫性。</w:t>
      </w:r>
    </w:p>
    <w:p w:rsidR="00CF70BB" w:rsidRDefault="00A5587E" w:rsidP="000E17B4">
      <w:pPr>
        <w:pStyle w:val="4"/>
        <w:kinsoku w:val="0"/>
      </w:pPr>
      <w:r w:rsidRPr="00A81DE9">
        <w:rPr>
          <w:rFonts w:hint="eastAsia"/>
        </w:rPr>
        <w:t>據此，</w:t>
      </w:r>
      <w:r w:rsidR="00CF70BB" w:rsidRPr="00A81DE9">
        <w:rPr>
          <w:rFonts w:hint="eastAsia"/>
        </w:rPr>
        <w:t>我國目前各橋梁管理機關橋梁定期檢測所使用之檢測法稱為「DERU目視檢測法」，此檢測法為昭淩顧問工程公司與南非CSIR公司所共同發展之目視檢測評估法，92年頒布之「公路養護手冊」將DERU目視檢測法明定為全國通用之橋梁定期檢測方法。DERU目視檢測法將橋梁分為21項檢測項目(構件)，其中第1到第11項為整體檢測項目，第12至20項則為逐跨逐墩檢測項目，第21項為其他。而對每一個檢測項目(構件)依「劣化程度（Degree,D）」、「劣化範圍（Extent,E）」以及對橋梁安全性與服務性的「重要性（Relevancy,R）」，分別給予1~4之評分，1代表狀況良好，4則代表狀況十分嚴重，當構件有劣化時，則需給予建議維修工法，再針對該劣化維修之「急迫性（</w:t>
      </w:r>
      <w:r w:rsidR="00CF70BB" w:rsidRPr="00A81DE9">
        <w:rPr>
          <w:rFonts w:hint="eastAsia"/>
        </w:rPr>
        <w:lastRenderedPageBreak/>
        <w:t>Urgency,U）」加以評定。</w:t>
      </w:r>
      <w:r w:rsidR="006D6856">
        <w:rPr>
          <w:rFonts w:hint="eastAsia"/>
        </w:rPr>
        <w:t>評估準則如表A。</w:t>
      </w:r>
    </w:p>
    <w:p w:rsidR="00E124BC" w:rsidRDefault="00E124BC" w:rsidP="006E6D7D">
      <w:pPr>
        <w:pStyle w:val="4"/>
        <w:numPr>
          <w:ilvl w:val="0"/>
          <w:numId w:val="0"/>
        </w:numPr>
        <w:kinsoku w:val="0"/>
        <w:spacing w:line="240" w:lineRule="exact"/>
        <w:ind w:left="1701"/>
      </w:pPr>
    </w:p>
    <w:p w:rsidR="006D6856" w:rsidRDefault="006D6856" w:rsidP="006D6856">
      <w:pPr>
        <w:pStyle w:val="0"/>
        <w:ind w:left="680"/>
        <w:jc w:val="center"/>
      </w:pPr>
      <w:r>
        <w:rPr>
          <w:rFonts w:hint="eastAsia"/>
        </w:rPr>
        <w:t>表A、</w:t>
      </w:r>
      <w:r w:rsidRPr="006D6856">
        <w:rPr>
          <w:rFonts w:hint="eastAsia"/>
        </w:rPr>
        <w:tab/>
        <w:t>DERU評估準則一覽表</w:t>
      </w:r>
    </w:p>
    <w:p w:rsidR="006D6856" w:rsidRPr="00A81DE9" w:rsidRDefault="006D6856" w:rsidP="006D6856">
      <w:pPr>
        <w:pStyle w:val="0"/>
        <w:ind w:left="680"/>
        <w:jc w:val="center"/>
      </w:pPr>
      <w:r>
        <w:rPr>
          <w:noProof/>
        </w:rPr>
        <w:drawing>
          <wp:inline distT="0" distB="0" distL="0" distR="0" wp14:anchorId="46EAD91E" wp14:editId="3A9838FA">
            <wp:extent cx="3943350" cy="2287357"/>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2612" cy="2321732"/>
                    </a:xfrm>
                    <a:prstGeom prst="rect">
                      <a:avLst/>
                    </a:prstGeom>
                  </pic:spPr>
                </pic:pic>
              </a:graphicData>
            </a:graphic>
          </wp:inline>
        </w:drawing>
      </w:r>
    </w:p>
    <w:p w:rsidR="00CF70BB" w:rsidRPr="00A81DE9" w:rsidRDefault="00CF70BB" w:rsidP="000E17B4">
      <w:pPr>
        <w:pStyle w:val="4"/>
        <w:kinsoku w:val="0"/>
      </w:pPr>
      <w:r w:rsidRPr="00A81DE9">
        <w:rPr>
          <w:rFonts w:hint="eastAsia"/>
        </w:rPr>
        <w:t>惟本研究諮詢有關專家學者指出，</w:t>
      </w:r>
      <w:r w:rsidR="001A4AB6" w:rsidRPr="00A81DE9">
        <w:rPr>
          <w:rFonts w:hint="eastAsia"/>
        </w:rPr>
        <w:t>橋梁結構安全採目視檢測偏屬主觀，須有配套強化檢核機制，對於構件重要性應予分類分級，並透過結構安全檢查出真正危險橋梁</w:t>
      </w:r>
      <w:r w:rsidRPr="00A81DE9">
        <w:rPr>
          <w:rFonts w:hint="eastAsia"/>
        </w:rPr>
        <w:t>等語。</w:t>
      </w:r>
      <w:r w:rsidR="001A4AB6" w:rsidRPr="00A81DE9">
        <w:rPr>
          <w:rFonts w:hint="eastAsia"/>
        </w:rPr>
        <w:t>對於我國DERU判斷採目視為主，學者建議，目視檢測偏屬主觀且定性判斷不易量化，對於構件重要性應予分類分級，篩選出危險橋梁。</w:t>
      </w:r>
    </w:p>
    <w:p w:rsidR="00CF70BB" w:rsidRPr="00A81DE9" w:rsidRDefault="00CF70BB" w:rsidP="000E17B4">
      <w:pPr>
        <w:pStyle w:val="4"/>
        <w:kinsoku w:val="0"/>
      </w:pPr>
      <w:r w:rsidRPr="00A81DE9">
        <w:rPr>
          <w:rFonts w:hint="eastAsia"/>
        </w:rPr>
        <w:t>再依據我國橋梁檢測方式之發展探究研究報告</w:t>
      </w:r>
      <w:r w:rsidRPr="00A81DE9">
        <w:rPr>
          <w:rStyle w:val="afe"/>
        </w:rPr>
        <w:footnoteReference w:id="2"/>
      </w:r>
      <w:r w:rsidRPr="00A81DE9">
        <w:rPr>
          <w:rFonts w:hint="eastAsia"/>
        </w:rPr>
        <w:t>經訪談20個單位，共計34位專家學者後，</w:t>
      </w:r>
      <w:r w:rsidR="002445A0" w:rsidRPr="00A81DE9">
        <w:rPr>
          <w:rFonts w:hint="eastAsia"/>
        </w:rPr>
        <w:t>有關</w:t>
      </w:r>
      <w:r w:rsidRPr="00A81DE9">
        <w:rPr>
          <w:rFonts w:hint="eastAsia"/>
        </w:rPr>
        <w:t>橋梁檢測方式之結論概要如下</w:t>
      </w:r>
      <w:r w:rsidR="002445A0" w:rsidRPr="00A81DE9">
        <w:rPr>
          <w:rFonts w:hint="eastAsia"/>
        </w:rPr>
        <w:t>：</w:t>
      </w:r>
    </w:p>
    <w:p w:rsidR="002445A0" w:rsidRPr="00A81DE9" w:rsidRDefault="002445A0" w:rsidP="000E17B4">
      <w:pPr>
        <w:pStyle w:val="5"/>
        <w:kinsoku w:val="0"/>
      </w:pPr>
      <w:r w:rsidRPr="00A81DE9">
        <w:rPr>
          <w:rFonts w:hint="eastAsia"/>
        </w:rPr>
        <w:t>DERU目視檢測評估法適合我國之檢測現況：傳統DERU目視檢測評估法具備快速、人員訓練較容易、操作性高等優點，有利現場作業，此方法偏重於檢測員個人的主觀評估，較難達到客觀的評估，因此檢測人員之素質成為檢測結果是否準確之關鍵。考量我國河川沖刷、地震、土石流等災害發生頻率，無法如日本或歐洲國家採5年或6年進行詳細之檢測，我國之規範雖</w:t>
      </w:r>
      <w:r w:rsidRPr="00A81DE9">
        <w:rPr>
          <w:rFonts w:hint="eastAsia"/>
        </w:rPr>
        <w:lastRenderedPageBreak/>
        <w:t>規定至少2年定期檢測一次，但</w:t>
      </w:r>
      <w:r w:rsidR="00811D8D">
        <w:rPr>
          <w:rFonts w:hint="eastAsia"/>
        </w:rPr>
        <w:t>部分</w:t>
      </w:r>
      <w:r w:rsidRPr="00A81DE9">
        <w:rPr>
          <w:rFonts w:hint="eastAsia"/>
        </w:rPr>
        <w:t>機關自行提升至1年檢測一次甚至半年檢測一次，在有限之人力及經費之下，DERU目視檢測評估法十分符合我國之需求，該法自84年高公局及公路總局開始採用，至92年公路養護手冊明訂橋梁定期檢測採用DERU目視檢測評估法，成為全國通用之目視檢測評估法，各橋梁管理機關及檢測顧問公司均已相當熟悉，並給予肯定，因此認為無更換其他檢測方式之必要。</w:t>
      </w:r>
    </w:p>
    <w:p w:rsidR="002445A0" w:rsidRPr="00A81DE9" w:rsidRDefault="002445A0" w:rsidP="000E17B4">
      <w:pPr>
        <w:pStyle w:val="5"/>
        <w:kinsoku w:val="0"/>
      </w:pPr>
      <w:r w:rsidRPr="00A81DE9">
        <w:rPr>
          <w:rFonts w:hint="eastAsia"/>
        </w:rPr>
        <w:t>建立橋梁分級檢測機制：在資源有限之情況下，需要將人力及預算作有效之分配，我國有相當多版橋或一孔之梁式橋，這類橋梁損壞之風險通常較低，損壞後修復之時間及經費亦較低，與有河床沖刷問題之重要跨河橋相比，後者需要更投入更多之資源。因此橋梁管理機關應將所轄橋梁依其重要性及劣化狀態予以分級，按新版之規範，橋梁定期檢測間隔最長不超過4年，因此機關可將</w:t>
      </w:r>
      <w:r w:rsidR="00811D8D">
        <w:rPr>
          <w:rFonts w:hint="eastAsia"/>
        </w:rPr>
        <w:t>部分</w:t>
      </w:r>
      <w:r w:rsidRPr="00A81DE9">
        <w:rPr>
          <w:rFonts w:hint="eastAsia"/>
        </w:rPr>
        <w:t>橋梁之檢測頻率降低。另外，參考國外之檢測制度，定期檢測可再分為一般檢測與詳細檢測，詳細檢測週期較長，例如5~6年一次，而在兩次詳細檢測中間則插入一般檢測，可一年檢測一次或兩年檢測一次，一般檢測可由機關自訂標準或按傳統之DERU檢測標準，詳細檢測則依104年規範之標準，視情況再增加橋梁安全評估，例如對於又沖刷疑慮之橋梁增加耐洪評估，對使用舊設計規範之橋梁增加耐震評估等。</w:t>
      </w:r>
    </w:p>
    <w:p w:rsidR="001A4AB6" w:rsidRPr="00A81DE9" w:rsidRDefault="00A5587E" w:rsidP="000E17B4">
      <w:pPr>
        <w:pStyle w:val="4"/>
        <w:kinsoku w:val="0"/>
      </w:pPr>
      <w:r w:rsidRPr="00A81DE9">
        <w:rPr>
          <w:rFonts w:hint="eastAsia"/>
        </w:rPr>
        <w:t>綜上</w:t>
      </w:r>
      <w:r w:rsidR="002445A0" w:rsidRPr="00A81DE9">
        <w:rPr>
          <w:rFonts w:hint="eastAsia"/>
        </w:rPr>
        <w:t>，</w:t>
      </w:r>
      <w:r w:rsidR="001A4AB6" w:rsidRPr="00A81DE9">
        <w:rPr>
          <w:rFonts w:hint="eastAsia"/>
        </w:rPr>
        <w:t>全世界各國如美國、日本、歐洲、南非等，對於橋梁狀況的檢測皆是以目視作業為主。</w:t>
      </w:r>
      <w:r w:rsidR="002445A0" w:rsidRPr="00A81DE9">
        <w:rPr>
          <w:rFonts w:hint="eastAsia"/>
        </w:rPr>
        <w:t>復又</w:t>
      </w:r>
      <w:r w:rsidR="001A4AB6" w:rsidRPr="00A81DE9">
        <w:rPr>
          <w:rFonts w:hint="eastAsia"/>
        </w:rPr>
        <w:t>交通部認為，劣化狀況係採定性方式：檢測人</w:t>
      </w:r>
      <w:r w:rsidR="001A4AB6" w:rsidRPr="00A81DE9">
        <w:rPr>
          <w:rFonts w:hint="eastAsia"/>
        </w:rPr>
        <w:lastRenderedPageBreak/>
        <w:t>員在受過專業橋檢相關訓練後，可依現場實際狀況比對後，客觀判斷對應之D、R、U值。量化部分，E值即為實際劣化範圍，因此現行評等兼具定量及定性方式。</w:t>
      </w:r>
      <w:r w:rsidR="002445A0" w:rsidRPr="00A81DE9">
        <w:rPr>
          <w:rFonts w:hint="eastAsia"/>
        </w:rPr>
        <w:t>雖橋梁結構安全DERU目視檢測評估法可能</w:t>
      </w:r>
      <w:r w:rsidR="001A4AB6" w:rsidRPr="00A81DE9">
        <w:rPr>
          <w:rFonts w:hint="eastAsia"/>
        </w:rPr>
        <w:t>採目視檢測偏屬主觀，</w:t>
      </w:r>
      <w:r w:rsidR="002445A0" w:rsidRPr="00A81DE9">
        <w:rPr>
          <w:rFonts w:hint="eastAsia"/>
        </w:rPr>
        <w:t>但如予以一定程度複核，建立</w:t>
      </w:r>
      <w:r w:rsidR="001A4AB6" w:rsidRPr="00A81DE9">
        <w:rPr>
          <w:rFonts w:hint="eastAsia"/>
        </w:rPr>
        <w:t>配套檢核機制，對於構件重要性應予分類分級，</w:t>
      </w:r>
      <w:r w:rsidR="002445A0" w:rsidRPr="00A81DE9">
        <w:rPr>
          <w:rFonts w:hint="eastAsia"/>
        </w:rPr>
        <w:t>仍可</w:t>
      </w:r>
      <w:r w:rsidR="001A4AB6" w:rsidRPr="00A81DE9">
        <w:rPr>
          <w:rFonts w:hint="eastAsia"/>
        </w:rPr>
        <w:t>透過</w:t>
      </w:r>
      <w:r w:rsidR="002445A0" w:rsidRPr="00A81DE9">
        <w:rPr>
          <w:rFonts w:hint="eastAsia"/>
        </w:rPr>
        <w:t>檢測</w:t>
      </w:r>
      <w:r w:rsidR="001A4AB6" w:rsidRPr="00A81DE9">
        <w:rPr>
          <w:rFonts w:hint="eastAsia"/>
        </w:rPr>
        <w:t>查出真正危險橋梁</w:t>
      </w:r>
      <w:r w:rsidR="002445A0" w:rsidRPr="00A81DE9">
        <w:rPr>
          <w:rFonts w:hint="eastAsia"/>
        </w:rPr>
        <w:t>，本研究認為對於所新修訂之相關規範與制度，無論中央或縣市政府均應予以落實，並建立查核機制</w:t>
      </w:r>
      <w:r w:rsidR="001A4AB6" w:rsidRPr="00A81DE9">
        <w:rPr>
          <w:rFonts w:hint="eastAsia"/>
        </w:rPr>
        <w:t>。</w:t>
      </w:r>
    </w:p>
    <w:p w:rsidR="00DC2DB8" w:rsidRPr="00A81DE9" w:rsidRDefault="00F47443" w:rsidP="000E17B4">
      <w:pPr>
        <w:pStyle w:val="3"/>
        <w:numPr>
          <w:ilvl w:val="2"/>
          <w:numId w:val="1"/>
        </w:numPr>
        <w:kinsoku w:val="0"/>
        <w:rPr>
          <w:b/>
        </w:rPr>
      </w:pPr>
      <w:bookmarkStart w:id="5" w:name="_Toc79225125"/>
      <w:r>
        <w:rPr>
          <w:rFonts w:hint="eastAsia"/>
          <w:b/>
        </w:rPr>
        <w:t>橋梁主管</w:t>
      </w:r>
      <w:r w:rsidR="00DC2DB8" w:rsidRPr="00A81DE9">
        <w:rPr>
          <w:rFonts w:hint="eastAsia"/>
          <w:b/>
        </w:rPr>
        <w:t>機關及縣市政府多數皆採委外專業顧問公司辦理橋</w:t>
      </w:r>
      <w:r>
        <w:rPr>
          <w:rFonts w:hint="eastAsia"/>
          <w:b/>
        </w:rPr>
        <w:t>梁檢測</w:t>
      </w:r>
      <w:r w:rsidR="00DC2DB8" w:rsidRPr="00A81DE9">
        <w:rPr>
          <w:rFonts w:hint="eastAsia"/>
          <w:b/>
        </w:rPr>
        <w:t>工作，對於檢測作業外包廠商之專業度是否</w:t>
      </w:r>
      <w:r w:rsidR="00B05714">
        <w:rPr>
          <w:rFonts w:hint="eastAsia"/>
          <w:b/>
        </w:rPr>
        <w:t>有一定的水準</w:t>
      </w:r>
      <w:r w:rsidR="00363CDB" w:rsidRPr="00A81DE9">
        <w:rPr>
          <w:rFonts w:hint="eastAsia"/>
          <w:b/>
        </w:rPr>
        <w:t>、</w:t>
      </w:r>
      <w:r w:rsidR="0078377C" w:rsidRPr="00A81DE9">
        <w:rPr>
          <w:rFonts w:hint="eastAsia"/>
          <w:b/>
        </w:rPr>
        <w:t>是否存有</w:t>
      </w:r>
      <w:r w:rsidR="00DC2DB8" w:rsidRPr="00A81DE9">
        <w:rPr>
          <w:rFonts w:hint="eastAsia"/>
          <w:b/>
        </w:rPr>
        <w:t>異常關聯性等</w:t>
      </w:r>
      <w:r w:rsidR="0078377C" w:rsidRPr="00A81DE9">
        <w:rPr>
          <w:rFonts w:hint="eastAsia"/>
          <w:b/>
        </w:rPr>
        <w:t>，容有疑義</w:t>
      </w:r>
      <w:r w:rsidR="00DC2DB8" w:rsidRPr="00A81DE9">
        <w:rPr>
          <w:rFonts w:hint="eastAsia"/>
          <w:b/>
        </w:rPr>
        <w:t>，</w:t>
      </w:r>
      <w:r>
        <w:rPr>
          <w:rFonts w:hint="eastAsia"/>
          <w:b/>
        </w:rPr>
        <w:t>且</w:t>
      </w:r>
      <w:r w:rsidR="00DC2DB8" w:rsidRPr="00A81DE9">
        <w:rPr>
          <w:rFonts w:hint="eastAsia"/>
          <w:b/>
        </w:rPr>
        <w:t>委外廠商之管理，仍待建立統一標準，</w:t>
      </w:r>
      <w:r>
        <w:rPr>
          <w:rFonts w:hint="eastAsia"/>
          <w:b/>
        </w:rPr>
        <w:t>以</w:t>
      </w:r>
      <w:r w:rsidR="00DC2DB8" w:rsidRPr="00A81DE9">
        <w:rPr>
          <w:rFonts w:hint="eastAsia"/>
          <w:b/>
        </w:rPr>
        <w:t>確保橋梁檢測品質</w:t>
      </w:r>
      <w:r w:rsidR="00B016C3" w:rsidRPr="00A81DE9">
        <w:rPr>
          <w:rFonts w:hint="eastAsia"/>
          <w:b/>
        </w:rPr>
        <w:t>：</w:t>
      </w:r>
      <w:bookmarkEnd w:id="5"/>
    </w:p>
    <w:p w:rsidR="00DC2DB8" w:rsidRPr="00A81DE9" w:rsidRDefault="00DC2DB8" w:rsidP="000E17B4">
      <w:pPr>
        <w:pStyle w:val="4"/>
        <w:numPr>
          <w:ilvl w:val="3"/>
          <w:numId w:val="1"/>
        </w:numPr>
        <w:kinsoku w:val="0"/>
      </w:pPr>
      <w:r w:rsidRPr="00A81DE9">
        <w:rPr>
          <w:rFonts w:hint="eastAsia"/>
        </w:rPr>
        <w:t>有關</w:t>
      </w:r>
      <w:r w:rsidR="00B05714">
        <w:rPr>
          <w:rFonts w:hint="eastAsia"/>
        </w:rPr>
        <w:t>橋梁主管機關</w:t>
      </w:r>
      <w:r w:rsidRPr="00A81DE9">
        <w:rPr>
          <w:rFonts w:hint="eastAsia"/>
        </w:rPr>
        <w:t>及縣市政府辦理橋梁檢測作業情形，據交通部函復稱：</w:t>
      </w:r>
    </w:p>
    <w:p w:rsidR="00DC2DB8" w:rsidRPr="00A81DE9" w:rsidRDefault="00DC2DB8" w:rsidP="000E17B4">
      <w:pPr>
        <w:pStyle w:val="5"/>
        <w:numPr>
          <w:ilvl w:val="4"/>
          <w:numId w:val="1"/>
        </w:numPr>
        <w:kinsoku w:val="0"/>
      </w:pPr>
      <w:r w:rsidRPr="00A81DE9">
        <w:rPr>
          <w:rFonts w:hint="eastAsia"/>
        </w:rPr>
        <w:t>目前各所屬機關及縣市政府多數皆採委外專業顧問公司辦理橋檢工作，藉由業界人力補充機關檢測能量之不足，以利順利執行數量龐大之橋梁檢測工作。</w:t>
      </w:r>
    </w:p>
    <w:p w:rsidR="00DC2DB8" w:rsidRPr="00A81DE9" w:rsidRDefault="00DC2DB8" w:rsidP="000E17B4">
      <w:pPr>
        <w:pStyle w:val="5"/>
        <w:numPr>
          <w:ilvl w:val="4"/>
          <w:numId w:val="1"/>
        </w:numPr>
        <w:kinsoku w:val="0"/>
      </w:pPr>
      <w:r w:rsidRPr="00A81DE9">
        <w:rPr>
          <w:rFonts w:hint="eastAsia"/>
        </w:rPr>
        <w:t>為確保委外橋梁檢測品質，委外廠商之檢測人員及機關內檢測人員，皆應參加相關橋梁初訓或回訓課程，各委外橋梁檢測結果，並應由相關技師簽章確認資料正確無虞。</w:t>
      </w:r>
    </w:p>
    <w:p w:rsidR="00DC2DB8" w:rsidRPr="00A81DE9" w:rsidRDefault="00DC2DB8" w:rsidP="000E17B4">
      <w:pPr>
        <w:pStyle w:val="5"/>
        <w:numPr>
          <w:ilvl w:val="4"/>
          <w:numId w:val="1"/>
        </w:numPr>
        <w:kinsoku w:val="0"/>
      </w:pPr>
      <w:r w:rsidRPr="00A81DE9">
        <w:rPr>
          <w:rFonts w:hint="eastAsia"/>
        </w:rPr>
        <w:t>關橋梁之管考機制，交通部認為各橋梁主管機關訂有三層次品管機制(養護、督導、考核)，分層管理橋梁維護管理，確認橋梁檢測資料可靠度。以及實務上各橋梁重要改善計畫，係機關定期檢測篩選出少數較高風險橋梁後，再由</w:t>
      </w:r>
      <w:r w:rsidRPr="00A81DE9">
        <w:rPr>
          <w:rFonts w:hint="eastAsia"/>
        </w:rPr>
        <w:lastRenderedPageBreak/>
        <w:t>各主管機關再委由專業顧問公司進行詳細評估分析工作(如耐震、耐洪、承載力等分析)及規劃後續改善計畫。</w:t>
      </w:r>
    </w:p>
    <w:p w:rsidR="00DC2DB8" w:rsidRPr="00A81DE9" w:rsidRDefault="00DC2DB8" w:rsidP="000E17B4">
      <w:pPr>
        <w:pStyle w:val="5"/>
        <w:numPr>
          <w:ilvl w:val="4"/>
          <w:numId w:val="1"/>
        </w:numPr>
        <w:kinsoku w:val="0"/>
      </w:pPr>
      <w:r w:rsidRPr="00A81DE9">
        <w:rPr>
          <w:rFonts w:hint="eastAsia"/>
        </w:rPr>
        <w:t>採三層次品管方式辦理督導考核作業，針對抽查有檢測不實情形，並訂定相關罰</w:t>
      </w:r>
      <w:r w:rsidR="00451BF2">
        <w:rPr>
          <w:rFonts w:hint="eastAsia"/>
        </w:rPr>
        <w:t>則</w:t>
      </w:r>
      <w:r w:rsidRPr="00A81DE9">
        <w:rPr>
          <w:rFonts w:hint="eastAsia"/>
        </w:rPr>
        <w:t>等機制。</w:t>
      </w:r>
    </w:p>
    <w:p w:rsidR="00DC2DB8" w:rsidRPr="00A81DE9" w:rsidRDefault="00DC2DB8" w:rsidP="000E17B4">
      <w:pPr>
        <w:pStyle w:val="4"/>
        <w:numPr>
          <w:ilvl w:val="3"/>
          <w:numId w:val="1"/>
        </w:numPr>
        <w:kinsoku w:val="0"/>
      </w:pPr>
      <w:r w:rsidRPr="00A81DE9">
        <w:rPr>
          <w:rFonts w:hint="eastAsia"/>
        </w:rPr>
        <w:t>惟查，本研究</w:t>
      </w:r>
      <w:r w:rsidR="00056450" w:rsidRPr="00A81DE9">
        <w:rPr>
          <w:rFonts w:hint="eastAsia"/>
        </w:rPr>
        <w:t>過程中，</w:t>
      </w:r>
      <w:r w:rsidR="00DD7DEE" w:rsidRPr="00A81DE9">
        <w:rPr>
          <w:rFonts w:hint="eastAsia"/>
        </w:rPr>
        <w:t>諮詢專家</w:t>
      </w:r>
      <w:r w:rsidRPr="00A81DE9">
        <w:rPr>
          <w:rFonts w:hint="eastAsia"/>
        </w:rPr>
        <w:t>學者指出，有關機關辦理橋梁檢測作業情形，存有人力不足雖委外，但外包廠商檢測專業度不一疑義情事，以及橋梁詳細評估分析人員，與第一線檢測員恐會有同一人之情事發生。交通部雖稱，為確保委外橋梁檢測品質，委外廠商之檢測人員及機關內檢測人員，皆應參加相關橋梁初訓或回訓課程，各委外橋梁檢測結果，並應由相關技師簽章確認資料正確無虞。但，對於檢測作業外包廠商之專業度是否一致容有疑義，對於委外廠商之管理與查核，仍待建立統一標準，確保委外橋梁檢測品質，化解疑慮。</w:t>
      </w:r>
    </w:p>
    <w:bookmarkEnd w:id="4"/>
    <w:p w:rsidR="0046549C" w:rsidRPr="00A81DE9" w:rsidRDefault="0046549C" w:rsidP="000E17B4">
      <w:pPr>
        <w:pStyle w:val="4"/>
        <w:kinsoku w:val="0"/>
      </w:pPr>
      <w:r w:rsidRPr="00A81DE9">
        <w:rPr>
          <w:rFonts w:hint="eastAsia"/>
        </w:rPr>
        <w:t>再據審計部109年6月10日查核資料</w:t>
      </w:r>
      <w:r w:rsidRPr="00A81DE9">
        <w:rPr>
          <w:rStyle w:val="afe"/>
        </w:rPr>
        <w:footnoteReference w:id="3"/>
      </w:r>
      <w:r w:rsidRPr="00A81DE9">
        <w:rPr>
          <w:rFonts w:hint="eastAsia"/>
        </w:rPr>
        <w:t>指出，交通部為加強橋梁檢測維護作業，責由運輸研究所建立管理資訊系統，惟尚未完全將各級政府經管之所有類型橋梁納入系統管理，且部分機關上傳之橋梁資料未盡確實，系統亦缺乏檢核驗證及預警通報功能，允宜督促通盤檢討研謀整合及強化系統功能，以提升管理效能：</w:t>
      </w:r>
    </w:p>
    <w:p w:rsidR="0046549C" w:rsidRPr="00A81DE9" w:rsidRDefault="0046549C" w:rsidP="000E17B4">
      <w:pPr>
        <w:pStyle w:val="5"/>
        <w:kinsoku w:val="0"/>
      </w:pPr>
      <w:r w:rsidRPr="00A81DE9">
        <w:rPr>
          <w:rFonts w:hint="eastAsia"/>
        </w:rPr>
        <w:t>依「公路修建養護管理規則」第10條規定：「公路主管機關，為加強公路橋梁檢測維護作業，應建立橋梁管理系統……。」交通部爰責由運研所開發橋梁管理資訊系統(TBMS)，並於89年</w:t>
      </w:r>
      <w:r w:rsidRPr="00A81DE9">
        <w:rPr>
          <w:rFonts w:hint="eastAsia"/>
        </w:rPr>
        <w:lastRenderedPageBreak/>
        <w:t>完成建置，提供橋梁管理資訊平臺，開放相關公路管理機關使用。另為確保管理機關登錄橋梁資料完整及詳實度，運研所自102年起逐步規劃建置TBMS2，開發行動裝置，期提升橋梁檢測效率及品質，並自10</w:t>
      </w:r>
      <w:r w:rsidR="00956000">
        <w:t>4</w:t>
      </w:r>
      <w:r w:rsidRPr="00A81DE9">
        <w:rPr>
          <w:rFonts w:hint="eastAsia"/>
        </w:rPr>
        <w:t>年起，公路橋梁全面採用第二代橋梁管理資訊系統。惟查</w:t>
      </w:r>
      <w:r w:rsidR="00956000" w:rsidRPr="00A81DE9">
        <w:rPr>
          <w:rFonts w:hint="eastAsia"/>
        </w:rPr>
        <w:t>TBMS2</w:t>
      </w:r>
      <w:r w:rsidRPr="00A81DE9">
        <w:rPr>
          <w:rFonts w:hint="eastAsia"/>
        </w:rPr>
        <w:t>僅納管高公局、公路總局及地方政府經管之橋梁，而臺鐵局經管橋梁仍採用</w:t>
      </w:r>
      <w:r w:rsidR="00956000" w:rsidRPr="00A81DE9">
        <w:rPr>
          <w:rFonts w:hint="eastAsia"/>
        </w:rPr>
        <w:t>TBMS</w:t>
      </w:r>
      <w:r w:rsidR="00956000">
        <w:t>1</w:t>
      </w:r>
      <w:r w:rsidRPr="00A81DE9">
        <w:rPr>
          <w:rFonts w:hint="eastAsia"/>
        </w:rPr>
        <w:t>。另查橋梁管理資訊系統(第一、二代)並未以整個政府觀點，將其他中央政府機關(包括該部臺灣港務公司、觀光局、民用航空局及桃園機場公司，與內政部、農業委員會、經濟部等)權管之橋梁納入系統管理範疇。又未強制規範橋梁管理單位應登錄上傳橋梁維護管理資料，無法確保納管橋梁資訊之完整性。嗣發生南方澳大橋斷橋事件後，交通部於108年10月7日函請全國各橋梁主管機關於1週內完成全面清查，並開放橋梁管理資訊系統予相關部會使用，請各管理機關本於權責進行橋梁管理作業。另經運研所於108年10月24及25日邀集相關橋梁維護管理部會暨地方政府召開「橋梁維管整體檢討策進作為研商會議」，並提出「橋梁維護管理策進作為」報告，研商共識略以：短期內各部會及所屬機關(構)均可使用橋梁管理資訊系統，後續則依使用類型(車行、人行、鐵道)朝三大系統方向發展，其中車行橋管系統由交通部(運研所)建置維運，以現行橋梁管理資訊系統為基礎持續修正精進；人行及鐵道橋管系統分別由內政部(營建署)、交通部(鐵道局)建置維運，以110年6月建置完成並開放使用為目標。</w:t>
      </w:r>
    </w:p>
    <w:p w:rsidR="0046549C" w:rsidRPr="00A81DE9" w:rsidRDefault="0046549C" w:rsidP="000E17B4">
      <w:pPr>
        <w:pStyle w:val="5"/>
        <w:kinsoku w:val="0"/>
      </w:pPr>
      <w:r w:rsidRPr="00A81DE9">
        <w:rPr>
          <w:rFonts w:hint="eastAsia"/>
        </w:rPr>
        <w:lastRenderedPageBreak/>
        <w:t>查相關部會及所屬機關(構)已陸續將轄管橋梁資料登錄橋梁管理資訊系統。截至109年4月底止，相關部會(未含交通部)登錄於第一、二代橋梁管理資訊系統，計有260座橋梁、41座箱涵及61座人行橋，惟部分部會所屬機關(構)尚未就轄管橋梁辦理檢測作業，如台灣糖業股份有限公司等6個單位；另教育部等5個單位僅完成部分橋梁之檢測作業。另查觀光局、民用航空局、桃園機場公司及臺灣港務公司等原非橋梁管理資訊系統之使用單位，僅臺灣港務公司完成所有轄管橋梁檢測作業，顯示現階段相關部會及所屬機關(構)雖已逐步將轄管橋梁資料登錄系統，惟尚未全部完成橋梁檢測作業。又橋梁管理資訊系統尚乏針對將屆及已屆檢測或應修復期限而未完成檢測或維修作業者，發送預警提示功能，未能有效輔助權管單位預先規劃或即時辦理相關作業。</w:t>
      </w:r>
    </w:p>
    <w:p w:rsidR="0046549C" w:rsidRPr="00A81DE9" w:rsidRDefault="0046549C" w:rsidP="000E17B4">
      <w:pPr>
        <w:pStyle w:val="5"/>
        <w:kinsoku w:val="0"/>
      </w:pPr>
      <w:r w:rsidRPr="00A81DE9">
        <w:rPr>
          <w:rFonts w:hint="eastAsia"/>
        </w:rPr>
        <w:t>又公路橋梁採用</w:t>
      </w:r>
      <w:r w:rsidR="009008E0" w:rsidRPr="00A81DE9">
        <w:rPr>
          <w:rFonts w:hint="eastAsia"/>
        </w:rPr>
        <w:t>TBMS2</w:t>
      </w:r>
      <w:r w:rsidR="009008E0">
        <w:rPr>
          <w:rFonts w:hint="eastAsia"/>
        </w:rPr>
        <w:t>後</w:t>
      </w:r>
      <w:r w:rsidRPr="00A81DE9">
        <w:rPr>
          <w:rFonts w:hint="eastAsia"/>
        </w:rPr>
        <w:t>已完成資料庫規劃建置、3D橋梁構件自動生成模組及相關行動裝置應用程式(APP)等，其中行動裝置APP具備輔助檢測人員進行橋梁檢測，並確保橋梁構件檢測結果均有照片佐證，檢測結果直接上傳</w:t>
      </w:r>
      <w:r w:rsidR="009008E0" w:rsidRPr="00A81DE9">
        <w:rPr>
          <w:rFonts w:hint="eastAsia"/>
        </w:rPr>
        <w:t>TBMS2</w:t>
      </w:r>
      <w:r w:rsidRPr="00A81DE9">
        <w:rPr>
          <w:rFonts w:hint="eastAsia"/>
        </w:rPr>
        <w:t>；另</w:t>
      </w:r>
      <w:r w:rsidR="009008E0" w:rsidRPr="00A81DE9">
        <w:rPr>
          <w:rFonts w:hint="eastAsia"/>
        </w:rPr>
        <w:t>TBMS2</w:t>
      </w:r>
      <w:r w:rsidRPr="00A81DE9">
        <w:rPr>
          <w:rFonts w:hint="eastAsia"/>
        </w:rPr>
        <w:t>之登載流程，係採用平板或掌上型電腦(PDA）等行動裝置，進行現場作業及登錄橋梁檢測資料，橋梁檢測人員須於檢測現場直接上傳檢測開始與結束照片，系統將記錄檢測人員頭像、總檢測時間及路徑等，以期提升橋梁檢測資料完整詳實度及檢測作業品質與效率。惟經抽核</w:t>
      </w:r>
      <w:r w:rsidR="009008E0" w:rsidRPr="00A81DE9">
        <w:rPr>
          <w:rFonts w:hint="eastAsia"/>
        </w:rPr>
        <w:t>TBMS2</w:t>
      </w:r>
      <w:r w:rsidRPr="00A81DE9">
        <w:rPr>
          <w:rFonts w:hint="eastAsia"/>
        </w:rPr>
        <w:t>資料結果，發現有實際執行橋梁檢測人員非機關核定人員；檢測開始與檢測結束</w:t>
      </w:r>
      <w:r w:rsidRPr="00A81DE9">
        <w:rPr>
          <w:rFonts w:hint="eastAsia"/>
        </w:rPr>
        <w:lastRenderedPageBreak/>
        <w:t>人員不同，或疑似上傳同一照片，或上傳照片未拍攝檢測人員臉部；不同時點檢測二座橋梁上傳之檢測人員照片均相同等情事，顯示廠商並未確實將檢測照片等上傳第二代橋梁管理資訊系統，惟因系統未建置稽核或驗證功能，主辦單位亦未適時覆核及查證，致未能察覺上開異常情事。另高速公路局自行開發之橋梁管理系統無法與運研所開發之系統有效介接，致相關橋梁資訊內容有對應錯誤異常情事。</w:t>
      </w:r>
    </w:p>
    <w:p w:rsidR="0046549C" w:rsidRPr="00A81DE9" w:rsidRDefault="0046549C" w:rsidP="000E17B4">
      <w:pPr>
        <w:pStyle w:val="5"/>
        <w:kinsoku w:val="0"/>
      </w:pPr>
      <w:r w:rsidRPr="00A81DE9">
        <w:rPr>
          <w:rFonts w:hint="eastAsia"/>
        </w:rPr>
        <w:tab/>
      </w:r>
      <w:r w:rsidR="009008E0">
        <w:rPr>
          <w:rFonts w:hint="eastAsia"/>
        </w:rPr>
        <w:t>故</w:t>
      </w:r>
      <w:r w:rsidRPr="00A81DE9">
        <w:rPr>
          <w:rFonts w:hint="eastAsia"/>
        </w:rPr>
        <w:t>現階段相關部會及所屬機關(構)雖已逐步將轄管橋梁資料登錄橋梁管理資訊系統，惟仍待進行後續檢測及維護工作，並登錄上傳系統，又系統缺乏檢核驗證及預警通報功能，建請督促通盤檢討研議建立人工智慧自動檢核機制，強化系統功能，以有效輔助權管單位，提升管理效能。</w:t>
      </w:r>
    </w:p>
    <w:p w:rsidR="00DC2DB8" w:rsidRPr="00A81DE9" w:rsidRDefault="009008E0" w:rsidP="000E17B4">
      <w:pPr>
        <w:pStyle w:val="4"/>
        <w:kinsoku w:val="0"/>
      </w:pPr>
      <w:r>
        <w:rPr>
          <w:rFonts w:hint="eastAsia"/>
        </w:rPr>
        <w:t>綜上</w:t>
      </w:r>
      <w:r w:rsidR="00C04AFE" w:rsidRPr="00A81DE9">
        <w:rPr>
          <w:rFonts w:hint="eastAsia"/>
        </w:rPr>
        <w:t>，</w:t>
      </w:r>
      <w:r w:rsidR="005F5266" w:rsidRPr="00A81DE9">
        <w:rPr>
          <w:rFonts w:hint="eastAsia"/>
        </w:rPr>
        <w:t>有關</w:t>
      </w:r>
      <w:r>
        <w:rPr>
          <w:rFonts w:hint="eastAsia"/>
        </w:rPr>
        <w:t>各橋梁主管機關</w:t>
      </w:r>
      <w:r w:rsidR="005F5266" w:rsidRPr="00A81DE9">
        <w:rPr>
          <w:rFonts w:hint="eastAsia"/>
        </w:rPr>
        <w:t>及縣市政府多數皆採委外專業顧問公司辦理橋檢工作，</w:t>
      </w:r>
      <w:r w:rsidR="00CC401E" w:rsidRPr="00A81DE9">
        <w:rPr>
          <w:rFonts w:hint="eastAsia"/>
        </w:rPr>
        <w:t>交通部</w:t>
      </w:r>
      <w:r w:rsidR="00C04AFE" w:rsidRPr="00A81DE9">
        <w:rPr>
          <w:rFonts w:hint="eastAsia"/>
        </w:rPr>
        <w:t>雖稱</w:t>
      </w:r>
      <w:r w:rsidR="00CC401E" w:rsidRPr="00A81DE9">
        <w:rPr>
          <w:rFonts w:hint="eastAsia"/>
        </w:rPr>
        <w:t>，橋梁詳細評估分析人員，與第一線檢測員原則上不會為同一人等語。</w:t>
      </w:r>
      <w:r w:rsidR="00C04AFE" w:rsidRPr="00A81DE9">
        <w:rPr>
          <w:rFonts w:hint="eastAsia"/>
        </w:rPr>
        <w:t>惟按本院調閱</w:t>
      </w:r>
      <w:r w:rsidR="00163CC4" w:rsidRPr="00A81DE9">
        <w:rPr>
          <w:rFonts w:hint="eastAsia"/>
        </w:rPr>
        <w:t>審計部</w:t>
      </w:r>
      <w:r w:rsidR="00C04AFE" w:rsidRPr="00A81DE9">
        <w:rPr>
          <w:rFonts w:hint="eastAsia"/>
        </w:rPr>
        <w:t>查核橋梁結構安全之意見指出，</w:t>
      </w:r>
      <w:r w:rsidR="00163CC4" w:rsidRPr="00A81DE9">
        <w:rPr>
          <w:rFonts w:hint="eastAsia"/>
        </w:rPr>
        <w:t>部分委外辦理橋梁檢測作業採購案承攬廠商，與執行檢測品質查證作業(第三公正單位)之廠商間存有異常關聯情形，影響品質查驗之公正性，亟應通盤檢討研謀改善。鑑於確保橋梁檢測結果之正確性及一致性，係橋梁安全管理維護之首要工作，請積極檢視現行橋梁檢測及品質查證作業之相關制度規範，確實檢討由承攬廠商提報第三公正單位之妥適性，並研酌統一律定橋梁檢測品質查證作業內容及抽查比率</w:t>
      </w:r>
      <w:r w:rsidR="005F5266" w:rsidRPr="00A81DE9">
        <w:rPr>
          <w:rFonts w:hint="eastAsia"/>
        </w:rPr>
        <w:t>，化解疑慮。</w:t>
      </w:r>
    </w:p>
    <w:p w:rsidR="004317DA" w:rsidRPr="00A81DE9" w:rsidRDefault="00907204" w:rsidP="000E17B4">
      <w:pPr>
        <w:pStyle w:val="3"/>
        <w:kinsoku w:val="0"/>
        <w:rPr>
          <w:b/>
        </w:rPr>
      </w:pPr>
      <w:bookmarkStart w:id="6" w:name="_Toc79225126"/>
      <w:r w:rsidRPr="00A81DE9">
        <w:rPr>
          <w:rFonts w:hint="eastAsia"/>
          <w:b/>
        </w:rPr>
        <w:lastRenderedPageBreak/>
        <w:t>中央與地方機關均應強化落實橋梁</w:t>
      </w:r>
      <w:r w:rsidR="003B6DF0">
        <w:rPr>
          <w:rFonts w:hint="eastAsia"/>
          <w:b/>
        </w:rPr>
        <w:t>檢測</w:t>
      </w:r>
      <w:r w:rsidRPr="00A81DE9">
        <w:rPr>
          <w:rFonts w:hint="eastAsia"/>
          <w:b/>
        </w:rPr>
        <w:t>。針對危險、老舊、重要等三因子之橋梁，風險高的橋梁先篩選，除國道、省道外，對於縣管</w:t>
      </w:r>
      <w:r w:rsidR="003B6DF0">
        <w:rPr>
          <w:rFonts w:hint="eastAsia"/>
          <w:b/>
        </w:rPr>
        <w:t>橋梁</w:t>
      </w:r>
      <w:r w:rsidRPr="00A81DE9">
        <w:rPr>
          <w:rFonts w:hint="eastAsia"/>
          <w:b/>
        </w:rPr>
        <w:t>與易受鹽害</w:t>
      </w:r>
      <w:r w:rsidR="003B6DF0">
        <w:rPr>
          <w:rFonts w:hint="eastAsia"/>
          <w:b/>
        </w:rPr>
        <w:t>橋梁</w:t>
      </w:r>
      <w:r w:rsidRPr="00A81DE9">
        <w:rPr>
          <w:rFonts w:hint="eastAsia"/>
          <w:b/>
        </w:rPr>
        <w:t>，均應予以分級分類</w:t>
      </w:r>
      <w:r w:rsidR="00B016C3" w:rsidRPr="00A81DE9">
        <w:rPr>
          <w:rFonts w:hint="eastAsia"/>
          <w:b/>
        </w:rPr>
        <w:t>：</w:t>
      </w:r>
      <w:bookmarkEnd w:id="6"/>
    </w:p>
    <w:p w:rsidR="00B63322" w:rsidRDefault="00B63322" w:rsidP="00473E55">
      <w:pPr>
        <w:pStyle w:val="4"/>
        <w:kinsoku w:val="0"/>
      </w:pPr>
      <w:r>
        <w:rPr>
          <w:rFonts w:hint="eastAsia"/>
        </w:rPr>
        <w:t>我國目前全國車行橋梁</w:t>
      </w:r>
      <w:r w:rsidR="00422CD3">
        <w:rPr>
          <w:rFonts w:hint="eastAsia"/>
        </w:rPr>
        <w:t>大多</w:t>
      </w:r>
      <w:r>
        <w:rPr>
          <w:rFonts w:hint="eastAsia"/>
        </w:rPr>
        <w:t>藉由目視檢測</w:t>
      </w:r>
      <w:r w:rsidR="00422CD3">
        <w:rPr>
          <w:rFonts w:hint="eastAsia"/>
        </w:rPr>
        <w:t>、並以</w:t>
      </w:r>
      <w:r>
        <w:rPr>
          <w:rFonts w:hint="eastAsia"/>
        </w:rPr>
        <w:t>DERU</w:t>
      </w:r>
      <w:r w:rsidR="00422CD3">
        <w:rPr>
          <w:rFonts w:hint="eastAsia"/>
        </w:rPr>
        <w:t>值</w:t>
      </w:r>
      <w:r>
        <w:rPr>
          <w:rFonts w:hint="eastAsia"/>
        </w:rPr>
        <w:t>方式對構件劣化情況進行評等，可以有效篩出為數較少但屬高風險的橋梁，以供進一步詳細檢測。DERU係針對橋梁各構件之劣化程度(Degree)與劣化範圍(Extent)進行評估，同時並考慮劣化情況對橋梁結構使用性及用路人安全性之影響(Relevancy)，及劣化構件需處置的急迫性(Urgency)進行評等，評等的結果即可初步判斷橋梁之安全性。依目前的檢測規定，所有橋梁每兩年均有檢測一次的持續紀錄，在其橋梁生命週期的每一階段均會留下紀錄。且目視檢測U值為3時須1年內維修，U值為4時須緊急處置，檢測完後受損橋梁能適時獲得維修，結構承載能力即可有效恢復，藉由定期檢測、持續維修補強、持續監控，實質上亦屬於全生命週期管理。</w:t>
      </w:r>
    </w:p>
    <w:p w:rsidR="00B63322" w:rsidRDefault="00B63322" w:rsidP="00B63322">
      <w:pPr>
        <w:pStyle w:val="4"/>
        <w:kinsoku w:val="0"/>
      </w:pPr>
      <w:r>
        <w:rPr>
          <w:rFonts w:hint="eastAsia"/>
        </w:rPr>
        <w:t>再據，TBMS</w:t>
      </w:r>
      <w:r>
        <w:t>2</w:t>
      </w:r>
      <w:r>
        <w:rPr>
          <w:rFonts w:hint="eastAsia"/>
        </w:rPr>
        <w:t>係採構件化管理，同時提供橋梁劣化的圖示化標示功能，檢測人員可詳細逐一將每個構件的劣化缺失上傳至TBMS</w:t>
      </w:r>
      <w:r w:rsidR="00422CD3">
        <w:t>2</w:t>
      </w:r>
      <w:r>
        <w:rPr>
          <w:rFonts w:hint="eastAsia"/>
        </w:rPr>
        <w:t>，藉由不同顏色區別劣化嚴重程度，管理機關可以很快的找出受損較重的構件。</w:t>
      </w:r>
    </w:p>
    <w:p w:rsidR="00907204" w:rsidRPr="00A81DE9" w:rsidRDefault="00E613A5" w:rsidP="000E17B4">
      <w:pPr>
        <w:pStyle w:val="4"/>
        <w:kinsoku w:val="0"/>
      </w:pPr>
      <w:r w:rsidRPr="00A81DE9">
        <w:rPr>
          <w:rFonts w:hint="eastAsia"/>
        </w:rPr>
        <w:t>有關橋梁</w:t>
      </w:r>
      <w:r w:rsidR="00CA2260" w:rsidRPr="00A81DE9">
        <w:rPr>
          <w:rFonts w:hint="eastAsia"/>
        </w:rPr>
        <w:t>結構安全之分級與分類方式，除採用D</w:t>
      </w:r>
      <w:r w:rsidR="00CA2260" w:rsidRPr="00A81DE9">
        <w:t>ERU</w:t>
      </w:r>
      <w:r w:rsidR="00453990" w:rsidRPr="00A81DE9">
        <w:rPr>
          <w:rFonts w:hint="eastAsia"/>
        </w:rPr>
        <w:t>檢測判斷外</w:t>
      </w:r>
      <w:r w:rsidR="00CA2260" w:rsidRPr="00A81DE9">
        <w:rPr>
          <w:rFonts w:hint="eastAsia"/>
        </w:rPr>
        <w:t>，</w:t>
      </w:r>
      <w:r w:rsidR="00907204" w:rsidRPr="00A81DE9">
        <w:rPr>
          <w:rFonts w:hint="eastAsia"/>
        </w:rPr>
        <w:t>交通部</w:t>
      </w:r>
      <w:r w:rsidR="00453990" w:rsidRPr="00A81DE9">
        <w:rPr>
          <w:rFonts w:hint="eastAsia"/>
        </w:rPr>
        <w:t>已</w:t>
      </w:r>
      <w:r w:rsidR="00CA2260" w:rsidRPr="00A81DE9">
        <w:rPr>
          <w:rFonts w:hint="eastAsia"/>
        </w:rPr>
        <w:t>針對</w:t>
      </w:r>
      <w:r w:rsidR="00180329" w:rsidRPr="00A81DE9">
        <w:rPr>
          <w:rFonts w:hint="eastAsia"/>
        </w:rPr>
        <w:t>國道橋梁分為三類，</w:t>
      </w:r>
      <w:r w:rsidR="00CA2260" w:rsidRPr="00A81DE9">
        <w:rPr>
          <w:rFonts w:hint="eastAsia"/>
        </w:rPr>
        <w:t>「</w:t>
      </w:r>
      <w:r w:rsidR="00180329" w:rsidRPr="00A81DE9">
        <w:rPr>
          <w:rFonts w:hint="eastAsia"/>
        </w:rPr>
        <w:t>耐震</w:t>
      </w:r>
      <w:r w:rsidR="00CA2260" w:rsidRPr="00A81DE9">
        <w:rPr>
          <w:rFonts w:hint="eastAsia"/>
        </w:rPr>
        <w:t>」</w:t>
      </w:r>
      <w:r w:rsidR="00180329" w:rsidRPr="00A81DE9">
        <w:rPr>
          <w:rFonts w:hint="eastAsia"/>
        </w:rPr>
        <w:t>風險較高橋梁A類、耐震風險中度橋梁B類及耐震風險較低橋梁C類。</w:t>
      </w:r>
      <w:r w:rsidR="00CA2260" w:rsidRPr="00A81DE9">
        <w:rPr>
          <w:rFonts w:hint="eastAsia"/>
        </w:rPr>
        <w:t>另，對於</w:t>
      </w:r>
      <w:r w:rsidR="00180329" w:rsidRPr="00A81DE9">
        <w:rPr>
          <w:rFonts w:hint="eastAsia"/>
        </w:rPr>
        <w:t>省道針對</w:t>
      </w:r>
      <w:r w:rsidR="00CA2260" w:rsidRPr="00A81DE9">
        <w:rPr>
          <w:rFonts w:hint="eastAsia"/>
        </w:rPr>
        <w:t>「耐震」</w:t>
      </w:r>
      <w:r w:rsidR="00180329" w:rsidRPr="00A81DE9">
        <w:rPr>
          <w:rFonts w:hint="eastAsia"/>
        </w:rPr>
        <w:t>、</w:t>
      </w:r>
      <w:r w:rsidR="00CA2260" w:rsidRPr="00A81DE9">
        <w:rPr>
          <w:rFonts w:hint="eastAsia"/>
        </w:rPr>
        <w:t>「</w:t>
      </w:r>
      <w:r w:rsidR="00180329" w:rsidRPr="00A81DE9">
        <w:rPr>
          <w:rFonts w:hint="eastAsia"/>
        </w:rPr>
        <w:t>沖刷</w:t>
      </w:r>
      <w:r w:rsidR="00CA2260" w:rsidRPr="00A81DE9">
        <w:rPr>
          <w:rFonts w:hint="eastAsia"/>
        </w:rPr>
        <w:t>」</w:t>
      </w:r>
      <w:r w:rsidR="00180329" w:rsidRPr="00A81DE9">
        <w:rPr>
          <w:rFonts w:hint="eastAsia"/>
        </w:rPr>
        <w:t>等不同特性，將橋梁分成A至F類（A類橋梁每月檢討、B類橋梁則每年檢討2次</w:t>
      </w:r>
      <w:r w:rsidR="00180329" w:rsidRPr="00A81DE9">
        <w:rPr>
          <w:rFonts w:hint="eastAsia"/>
        </w:rPr>
        <w:lastRenderedPageBreak/>
        <w:t>類別屬性。）</w:t>
      </w:r>
      <w:r w:rsidR="00CA2260" w:rsidRPr="00A81DE9">
        <w:rPr>
          <w:rFonts w:hint="eastAsia"/>
        </w:rPr>
        <w:t>。或是現行</w:t>
      </w:r>
      <w:r w:rsidR="00180329" w:rsidRPr="00A81DE9">
        <w:rPr>
          <w:rFonts w:hint="eastAsia"/>
        </w:rPr>
        <w:t>藉由目視檢測DERU方式對構件劣化情況進行評等，可以全面有效地篩出為數較少但屬高風險的橋梁。</w:t>
      </w:r>
      <w:r w:rsidR="00453990" w:rsidRPr="00A81DE9">
        <w:rPr>
          <w:rFonts w:hint="eastAsia"/>
        </w:rPr>
        <w:t>惟，對於縣市政府所管橋梁，是否也做到分級分類，交通部並無回應，另對於其他中央部會主管橋梁，亦應針對危險、老舊、重要等三因子之橋梁，由風險高的橋梁先篩選。</w:t>
      </w:r>
    </w:p>
    <w:p w:rsidR="00180329" w:rsidRPr="00A81DE9" w:rsidRDefault="00453990" w:rsidP="000E17B4">
      <w:pPr>
        <w:pStyle w:val="4"/>
        <w:kinsoku w:val="0"/>
      </w:pPr>
      <w:r w:rsidRPr="00A81DE9">
        <w:rPr>
          <w:rFonts w:hint="eastAsia"/>
        </w:rPr>
        <w:t>另本研究</w:t>
      </w:r>
      <w:r w:rsidR="00056450" w:rsidRPr="00A81DE9">
        <w:rPr>
          <w:rFonts w:hint="eastAsia"/>
        </w:rPr>
        <w:t>過程中，</w:t>
      </w:r>
      <w:r w:rsidR="00DD7DEE" w:rsidRPr="00A81DE9">
        <w:rPr>
          <w:rFonts w:hint="eastAsia"/>
        </w:rPr>
        <w:t>諮詢專家</w:t>
      </w:r>
      <w:r w:rsidRPr="00A81DE9">
        <w:rPr>
          <w:rFonts w:hint="eastAsia"/>
        </w:rPr>
        <w:t>學者</w:t>
      </w:r>
      <w:r w:rsidR="00180329" w:rsidRPr="00A81DE9">
        <w:rPr>
          <w:rFonts w:hint="eastAsia"/>
        </w:rPr>
        <w:t>建議，中央與地方機關均應強化落實橋梁</w:t>
      </w:r>
      <w:r w:rsidR="00E07162" w:rsidRPr="00A81DE9">
        <w:rPr>
          <w:rFonts w:hint="eastAsia"/>
        </w:rPr>
        <w:t>結構安全</w:t>
      </w:r>
      <w:r w:rsidR="00180329" w:rsidRPr="00A81DE9">
        <w:rPr>
          <w:rFonts w:hint="eastAsia"/>
        </w:rPr>
        <w:t>快</w:t>
      </w:r>
      <w:r w:rsidRPr="00A81DE9">
        <w:rPr>
          <w:rFonts w:hint="eastAsia"/>
        </w:rPr>
        <w:t>篩，並</w:t>
      </w:r>
      <w:r w:rsidR="00180329" w:rsidRPr="00A81DE9">
        <w:rPr>
          <w:rFonts w:hint="eastAsia"/>
        </w:rPr>
        <w:t>針對危險、老舊、重要等三因子之橋梁，</w:t>
      </w:r>
      <w:r w:rsidR="00E07162" w:rsidRPr="00A81DE9">
        <w:rPr>
          <w:rFonts w:hint="eastAsia"/>
        </w:rPr>
        <w:t>由</w:t>
      </w:r>
      <w:r w:rsidR="00180329" w:rsidRPr="00A81DE9">
        <w:rPr>
          <w:rFonts w:hint="eastAsia"/>
        </w:rPr>
        <w:t>風險高的橋梁先篩選，除國道、省道外，對於縣管</w:t>
      </w:r>
      <w:r w:rsidR="003B6DF0">
        <w:rPr>
          <w:rFonts w:hint="eastAsia"/>
        </w:rPr>
        <w:t>橋梁</w:t>
      </w:r>
      <w:r w:rsidR="00180329" w:rsidRPr="00A81DE9">
        <w:rPr>
          <w:rFonts w:hint="eastAsia"/>
        </w:rPr>
        <w:t>與易受鹽害</w:t>
      </w:r>
      <w:r w:rsidR="003B6DF0">
        <w:rPr>
          <w:rFonts w:hint="eastAsia"/>
        </w:rPr>
        <w:t>橋梁</w:t>
      </w:r>
      <w:r w:rsidR="00180329" w:rsidRPr="00A81DE9">
        <w:rPr>
          <w:rFonts w:hint="eastAsia"/>
        </w:rPr>
        <w:t>，均應予以分級分類</w:t>
      </w:r>
      <w:r w:rsidR="00E07162" w:rsidRPr="00A81DE9">
        <w:rPr>
          <w:rFonts w:hint="eastAsia"/>
        </w:rPr>
        <w:t>，藉由目視檢測DERU方式對構件劣化情況進行評等，或是透過相關專家學者協助評定，有效地篩出為數較少但屬高風險的橋梁</w:t>
      </w:r>
      <w:r w:rsidR="00180329" w:rsidRPr="00A81DE9">
        <w:rPr>
          <w:rFonts w:hint="eastAsia"/>
        </w:rPr>
        <w:t>。</w:t>
      </w:r>
    </w:p>
    <w:p w:rsidR="00EC59EF" w:rsidRPr="00A81DE9" w:rsidRDefault="0078377C" w:rsidP="000E17B4">
      <w:pPr>
        <w:pStyle w:val="3"/>
        <w:kinsoku w:val="0"/>
        <w:rPr>
          <w:b/>
        </w:rPr>
      </w:pPr>
      <w:bookmarkStart w:id="7" w:name="_Toc79225127"/>
      <w:r w:rsidRPr="00A81DE9">
        <w:rPr>
          <w:rFonts w:hint="eastAsia"/>
          <w:b/>
        </w:rPr>
        <w:t>檢測應能確保橋梁結構安全為前提，而非流於形式為檢測而檢測，對於橋梁檢測頻</w:t>
      </w:r>
      <w:r w:rsidR="00422CD3">
        <w:rPr>
          <w:rFonts w:hint="eastAsia"/>
          <w:b/>
        </w:rPr>
        <w:t>率</w:t>
      </w:r>
      <w:r w:rsidRPr="00A81DE9">
        <w:rPr>
          <w:rFonts w:hint="eastAsia"/>
          <w:b/>
        </w:rPr>
        <w:t>建議以「構件類別」及「貼近難易度」謀求制度面檢討，避免制度僵化之疑慮</w:t>
      </w:r>
      <w:r w:rsidR="00B016C3" w:rsidRPr="00A81DE9">
        <w:rPr>
          <w:rFonts w:hint="eastAsia"/>
          <w:b/>
        </w:rPr>
        <w:t>：</w:t>
      </w:r>
      <w:bookmarkEnd w:id="7"/>
    </w:p>
    <w:p w:rsidR="00453990" w:rsidRPr="00A81DE9" w:rsidRDefault="00453990" w:rsidP="000E17B4">
      <w:pPr>
        <w:pStyle w:val="4"/>
        <w:kinsoku w:val="0"/>
      </w:pPr>
      <w:r w:rsidRPr="00A81DE9">
        <w:rPr>
          <w:rFonts w:hint="eastAsia"/>
        </w:rPr>
        <w:t>有關橋梁檢測頻率一節，</w:t>
      </w:r>
      <w:r w:rsidR="00EC59EF" w:rsidRPr="00A81DE9">
        <w:rPr>
          <w:rFonts w:hint="eastAsia"/>
        </w:rPr>
        <w:t>依「公路橋梁檢測及補強規範」規定，一般性橋梁之定期檢測以</w:t>
      </w:r>
      <w:r w:rsidR="00E23201">
        <w:rPr>
          <w:rFonts w:hint="eastAsia"/>
        </w:rPr>
        <w:t>2</w:t>
      </w:r>
      <w:r w:rsidR="00EC59EF" w:rsidRPr="00A81DE9">
        <w:rPr>
          <w:rFonts w:hint="eastAsia"/>
        </w:rPr>
        <w:t>年為原則，狀況良好橋梁，得適度延長，惟不得超過</w:t>
      </w:r>
      <w:r w:rsidR="00E23201">
        <w:rPr>
          <w:rFonts w:hint="eastAsia"/>
        </w:rPr>
        <w:t>4</w:t>
      </w:r>
      <w:r w:rsidR="00EC59EF" w:rsidRPr="00A81DE9">
        <w:rPr>
          <w:rFonts w:hint="eastAsia"/>
        </w:rPr>
        <w:t>年，各橋管機關可依橋梁特性彈性調整檢測頻率。</w:t>
      </w:r>
      <w:r w:rsidRPr="00A81DE9">
        <w:rPr>
          <w:rFonts w:hint="eastAsia"/>
        </w:rPr>
        <w:t>另，特殊橋梁得不受「定期檢測、特別檢測、詳細檢測」三類架構拘束。</w:t>
      </w:r>
    </w:p>
    <w:p w:rsidR="00992B97" w:rsidRPr="00A81DE9" w:rsidRDefault="00992B97" w:rsidP="000E17B4">
      <w:pPr>
        <w:pStyle w:val="4"/>
        <w:kinsoku w:val="0"/>
      </w:pPr>
      <w:r w:rsidRPr="00A81DE9">
        <w:rPr>
          <w:rFonts w:hint="eastAsia"/>
        </w:rPr>
        <w:t>另據我國橋梁檢測方式之發展探究一文指出</w:t>
      </w:r>
      <w:r w:rsidRPr="00A81DE9">
        <w:rPr>
          <w:rStyle w:val="afe"/>
        </w:rPr>
        <w:footnoteReference w:id="4"/>
      </w:r>
      <w:r w:rsidRPr="00A81DE9">
        <w:rPr>
          <w:rFonts w:hint="eastAsia"/>
        </w:rPr>
        <w:t>，綜合各個國家的橋梁檢測體系來看，檢測類型可區分為例行性檢測(具有特定週期)與特別檢測(不</w:t>
      </w:r>
      <w:r w:rsidRPr="00A81DE9">
        <w:rPr>
          <w:rFonts w:hint="eastAsia"/>
        </w:rPr>
        <w:lastRenderedPageBreak/>
        <w:t>規律)，特別檢測包含初期檢測、災後檢測、破壞性檢測與非破壞檢測等，由各國之例行性檢測週期比較，可知大</w:t>
      </w:r>
      <w:r w:rsidR="00811D8D">
        <w:rPr>
          <w:rFonts w:hint="eastAsia"/>
        </w:rPr>
        <w:t>部分</w:t>
      </w:r>
      <w:r w:rsidRPr="00A81DE9">
        <w:rPr>
          <w:rFonts w:hint="eastAsia"/>
        </w:rPr>
        <w:t>國家較為詳細之檢測週期為3年到6年，臺灣以2年為週期是參考美國之規範，然而臺灣因每年汛期造成河床沖刷之故，</w:t>
      </w:r>
      <w:r w:rsidR="00811D8D">
        <w:rPr>
          <w:rFonts w:hint="eastAsia"/>
        </w:rPr>
        <w:t>部分</w:t>
      </w:r>
      <w:r w:rsidRPr="00A81DE9">
        <w:rPr>
          <w:rFonts w:hint="eastAsia"/>
        </w:rPr>
        <w:t>機關將檢測週期縮短至1年甚至半年，但規範並未針對半年檢測或1年檢測，另立檢測法，恐造成</w:t>
      </w:r>
      <w:r w:rsidR="00811D8D">
        <w:rPr>
          <w:rFonts w:hint="eastAsia"/>
        </w:rPr>
        <w:t>部分</w:t>
      </w:r>
      <w:r w:rsidRPr="00A81DE9">
        <w:rPr>
          <w:rFonts w:hint="eastAsia"/>
        </w:rPr>
        <w:t>機關檢測作業上之壓力等語。顯見對於檢測頻率，世界各國不一，我國應在預防颱風、地震災害前提下，研擬符合我國情之檢測頻率，</w:t>
      </w:r>
      <w:r w:rsidR="00615843" w:rsidRPr="00A81DE9">
        <w:rPr>
          <w:rFonts w:hint="eastAsia"/>
        </w:rPr>
        <w:t>而非流於形式為檢測而檢測，避免制度僵化疑慮。</w:t>
      </w:r>
    </w:p>
    <w:p w:rsidR="00EC59EF" w:rsidRPr="00A81DE9" w:rsidRDefault="00453990" w:rsidP="000E17B4">
      <w:pPr>
        <w:pStyle w:val="4"/>
        <w:kinsoku w:val="0"/>
      </w:pPr>
      <w:r w:rsidRPr="00A81DE9">
        <w:rPr>
          <w:rFonts w:hint="eastAsia"/>
        </w:rPr>
        <w:t>學者指出，橋梁檢測頻率應依「構件類別」及「貼近難易度」訂定。交通部稱，目前確有以構件安全性考量分類增加檢測次數，應可滿足檢測需求，爰尚無以構件「貼近難易度」之特性考量檢測頻率。據此，</w:t>
      </w:r>
      <w:r w:rsidR="00901178">
        <w:rPr>
          <w:rFonts w:hint="eastAsia"/>
        </w:rPr>
        <w:t>本研究建議</w:t>
      </w:r>
      <w:r w:rsidR="00EC59EF" w:rsidRPr="00A81DE9">
        <w:rPr>
          <w:rFonts w:hint="eastAsia"/>
        </w:rPr>
        <w:t>，目前各所屬機關及縣市政府多數皆採</w:t>
      </w:r>
      <w:r w:rsidRPr="00A81DE9">
        <w:rPr>
          <w:rFonts w:hint="eastAsia"/>
        </w:rPr>
        <w:t>「</w:t>
      </w:r>
      <w:r w:rsidR="00EC59EF" w:rsidRPr="00A81DE9">
        <w:rPr>
          <w:rFonts w:hint="eastAsia"/>
        </w:rPr>
        <w:t>委外</w:t>
      </w:r>
      <w:r w:rsidRPr="00A81DE9">
        <w:rPr>
          <w:rFonts w:hint="eastAsia"/>
        </w:rPr>
        <w:t>」</w:t>
      </w:r>
      <w:r w:rsidR="00EC59EF" w:rsidRPr="00A81DE9">
        <w:rPr>
          <w:rFonts w:hint="eastAsia"/>
        </w:rPr>
        <w:t>專業顧問公司辦理橋檢工作，惟對於檢測作業是否2年一輪或挑容易的做，不無疑義。另對於橋梁檢測頻率應依「構件類別」及「貼近難易度」謀求制度面研訂，以確保橋梁安全性為前提，而非</w:t>
      </w:r>
      <w:r w:rsidRPr="00A81DE9">
        <w:rPr>
          <w:rFonts w:hint="eastAsia"/>
        </w:rPr>
        <w:t>「</w:t>
      </w:r>
      <w:r w:rsidR="00EC59EF" w:rsidRPr="00A81DE9">
        <w:rPr>
          <w:rFonts w:hint="eastAsia"/>
        </w:rPr>
        <w:t>流於形式為檢測而檢測</w:t>
      </w:r>
      <w:r w:rsidRPr="00A81DE9">
        <w:rPr>
          <w:rFonts w:hint="eastAsia"/>
        </w:rPr>
        <w:t>」</w:t>
      </w:r>
      <w:r w:rsidR="00EC59EF" w:rsidRPr="00A81DE9">
        <w:rPr>
          <w:rFonts w:hint="eastAsia"/>
        </w:rPr>
        <w:t>，避免制度僵化疑慮。針對橋梁檢測委外作業，亦持續滾動檢討合理單價及檢測工率，提供合理價格，使檢測廠商良性競爭，提升檢測作業品質。</w:t>
      </w:r>
    </w:p>
    <w:p w:rsidR="00163CC4" w:rsidRPr="00A81DE9" w:rsidRDefault="0078377C" w:rsidP="000E17B4">
      <w:pPr>
        <w:pStyle w:val="3"/>
        <w:kinsoku w:val="0"/>
        <w:rPr>
          <w:b/>
        </w:rPr>
      </w:pPr>
      <w:bookmarkStart w:id="8" w:name="_Toc79225128"/>
      <w:bookmarkStart w:id="9" w:name="_Hlk75936977"/>
      <w:bookmarkStart w:id="10" w:name="_Hlk75936887"/>
      <w:r w:rsidRPr="00A81DE9">
        <w:rPr>
          <w:rFonts w:hint="eastAsia"/>
          <w:b/>
        </w:rPr>
        <w:t>本院履勘沿海易受鹽害地區之橋梁，發現其辦理橋梁檢測頻率與一般橋梁</w:t>
      </w:r>
      <w:r w:rsidR="00DB215D">
        <w:rPr>
          <w:rFonts w:hint="eastAsia"/>
          <w:b/>
        </w:rPr>
        <w:t>相同</w:t>
      </w:r>
      <w:r w:rsidRPr="00A81DE9">
        <w:rPr>
          <w:rFonts w:hint="eastAsia"/>
          <w:b/>
        </w:rPr>
        <w:t>，顯有疑義，另公路總局雖訂有「鹽害橋梁列管推動計畫」之SOP程序，</w:t>
      </w:r>
      <w:r w:rsidR="00DB215D">
        <w:rPr>
          <w:rFonts w:hint="eastAsia"/>
          <w:b/>
        </w:rPr>
        <w:t>惟</w:t>
      </w:r>
      <w:r w:rsidRPr="00A81DE9">
        <w:rPr>
          <w:rFonts w:hint="eastAsia"/>
          <w:b/>
        </w:rPr>
        <w:t>未見具體規範及推行於縣市政府及</w:t>
      </w:r>
      <w:r w:rsidR="00DB215D">
        <w:rPr>
          <w:rFonts w:hint="eastAsia"/>
          <w:b/>
        </w:rPr>
        <w:t>其他</w:t>
      </w:r>
      <w:r w:rsidRPr="00A81DE9">
        <w:rPr>
          <w:rFonts w:hint="eastAsia"/>
          <w:b/>
        </w:rPr>
        <w:t>部會機關，制度面與執行面均待檢討</w:t>
      </w:r>
      <w:r w:rsidR="00B016C3" w:rsidRPr="00A81DE9">
        <w:rPr>
          <w:rFonts w:hint="eastAsia"/>
          <w:b/>
        </w:rPr>
        <w:t>：</w:t>
      </w:r>
      <w:bookmarkEnd w:id="8"/>
    </w:p>
    <w:bookmarkEnd w:id="9"/>
    <w:p w:rsidR="00A930B8" w:rsidRPr="00A81DE9" w:rsidRDefault="00A930B8" w:rsidP="000E17B4">
      <w:pPr>
        <w:pStyle w:val="4"/>
        <w:kinsoku w:val="0"/>
      </w:pPr>
      <w:r w:rsidRPr="00A81DE9">
        <w:rPr>
          <w:rFonts w:hint="eastAsia"/>
        </w:rPr>
        <w:lastRenderedPageBreak/>
        <w:t>對於橋梁結構安全之檢測、養護規範部分，經查，</w:t>
      </w:r>
      <w:r w:rsidR="00163CC4" w:rsidRPr="00A81DE9">
        <w:rPr>
          <w:rFonts w:hint="eastAsia"/>
        </w:rPr>
        <w:t>交通部已頒布相關維修補強規範，包括「公路橋梁檢測及補強規範」、「公路橋梁耐震評估與補強設計規範」及「橋基保護工設計規範」。</w:t>
      </w:r>
      <w:r w:rsidRPr="00A81DE9">
        <w:rPr>
          <w:rFonts w:hint="eastAsia"/>
        </w:rPr>
        <w:t>另，因應臺灣特殊地理環境，另有「公路橋梁耐震評估與補強設計規範」及「橋基保護工設計規範」，以提供既有橋梁耐震耐洪之補強技術規範。</w:t>
      </w:r>
    </w:p>
    <w:p w:rsidR="009D0A62" w:rsidRPr="00A81DE9" w:rsidRDefault="009D0A62" w:rsidP="000E17B4">
      <w:pPr>
        <w:pStyle w:val="4"/>
        <w:kinsoku w:val="0"/>
      </w:pPr>
      <w:r w:rsidRPr="00A81DE9">
        <w:rPr>
          <w:rFonts w:hint="eastAsia"/>
        </w:rPr>
        <w:t>再查，據日本國土交通省及地方政府為了因應「道路橋定期檢驗要領」，針對常見損害鹽害、鹼骨材反應(ASR)及第三方受害</w:t>
      </w:r>
      <w:r w:rsidR="00DB215D">
        <w:rPr>
          <w:rFonts w:hint="eastAsia"/>
        </w:rPr>
        <w:t>等3</w:t>
      </w:r>
      <w:r w:rsidRPr="00A81DE9">
        <w:rPr>
          <w:rFonts w:hint="eastAsia"/>
        </w:rPr>
        <w:t>項，建立維護手冊或補修補強指引，提供適當的對應措施。鹽害方面，根據國土交通省北陸地方整備局的「鹽害橋梁維護管理手冊」，處理措施會以玻璃纖維(FRP)黏著、設置纜線或中間支柱補強，補修措施則以電氣防蝕、脫鹽配合表面塗裝、混凝土片防止剝落措施等，主要目的在於避免鹽害造成混凝土開裂，使得內部鋼筋腐蝕而降低結構強度。</w:t>
      </w:r>
    </w:p>
    <w:p w:rsidR="00A930B8" w:rsidRPr="00A81DE9" w:rsidRDefault="00A930B8" w:rsidP="000E17B4">
      <w:pPr>
        <w:pStyle w:val="4"/>
        <w:kinsoku w:val="0"/>
      </w:pPr>
      <w:r w:rsidRPr="00A81DE9">
        <w:rPr>
          <w:rFonts w:hint="eastAsia"/>
        </w:rPr>
        <w:t>惟查，本院履勘沿海易受鹽害地區之橋梁，發現其辦理橋梁檢測頻率與一般橋梁</w:t>
      </w:r>
      <w:r w:rsidR="00A837A0">
        <w:rPr>
          <w:rFonts w:hint="eastAsia"/>
        </w:rPr>
        <w:t>相同</w:t>
      </w:r>
      <w:r w:rsidRPr="00A81DE9">
        <w:rPr>
          <w:rFonts w:hint="eastAsia"/>
        </w:rPr>
        <w:t>，顯有疑義。對此，有關</w:t>
      </w:r>
      <w:r w:rsidR="00163CC4" w:rsidRPr="00A81DE9">
        <w:rPr>
          <w:rFonts w:hint="eastAsia"/>
        </w:rPr>
        <w:t>鹽害地區之橋梁，除依「公路橋梁檢測及補強規範」辦理橋梁檢測、維護、補強外，在國道橋梁部分，參依運研所開發之臺灣腐蝕環境分類資訊，篩選出碳鋼及鋅金屬等不同腐蝕速率之橋梁，續針對具有高度腐蝕潛勢之鋼結構橋梁，加強複檢頻率及維護作為。</w:t>
      </w:r>
      <w:r w:rsidRPr="00A81DE9">
        <w:rPr>
          <w:rFonts w:hint="eastAsia"/>
        </w:rPr>
        <w:t>另省道橋梁部分，公路總局</w:t>
      </w:r>
      <w:r w:rsidR="00A837A0">
        <w:rPr>
          <w:rFonts w:hint="eastAsia"/>
        </w:rPr>
        <w:t>訂</w:t>
      </w:r>
      <w:r w:rsidRPr="00A81DE9">
        <w:rPr>
          <w:rFonts w:hint="eastAsia"/>
        </w:rPr>
        <w:t>有「鹽害橋梁列管推動計畫」的SOP程序，每年篩選疑似鹽害橋梁名單，邀請專家現勘或委外詳細檢測，如確認為鹽害橋梁則加密橋梁檢測頻率，並每月列管維修情形。據本研究</w:t>
      </w:r>
      <w:r w:rsidR="00056450" w:rsidRPr="00A81DE9">
        <w:rPr>
          <w:rFonts w:hint="eastAsia"/>
        </w:rPr>
        <w:t>過程中，</w:t>
      </w:r>
      <w:r w:rsidR="00DD7DEE" w:rsidRPr="00A81DE9">
        <w:rPr>
          <w:rFonts w:hint="eastAsia"/>
        </w:rPr>
        <w:t>專家</w:t>
      </w:r>
      <w:r w:rsidRPr="00A81DE9">
        <w:rPr>
          <w:rFonts w:hint="eastAsia"/>
        </w:rPr>
        <w:t>學者提出「易受鹽害地區橋梁」仍</w:t>
      </w:r>
      <w:r w:rsidRPr="00A81DE9">
        <w:rPr>
          <w:rFonts w:hint="eastAsia"/>
        </w:rPr>
        <w:lastRenderedPageBreak/>
        <w:t>應予以注意並非僅僅是特殊橋梁，對此交通部除因應臺灣特殊地理環境，雖已頒布相關維修補強規範，包括「公路橋梁檢測及補強規範」、「公路橋梁耐震評估與補強設計規範」及「橋基保護工設計規範」等，惟經本院履勘所得，對於沿海、鹽害鋼筋鏽蝕、跨海河口橋等問題，仍待建立檢測、監測、維修補強機制，另本院履勘沿海易受鹽害地區之橋梁，發現其辦理橋梁檢測頻率與一般橋梁一樣，顯有疑義，另對於易受鹽害地區橋梁僅公路總局訂有「鹽害橋梁列管推動計畫」之SOP程序，</w:t>
      </w:r>
      <w:r w:rsidR="00107F78" w:rsidRPr="00A81DE9">
        <w:rPr>
          <w:rFonts w:hint="eastAsia"/>
        </w:rPr>
        <w:t>層級不高且未見具體規範，是否推行於各縣市政府及部會機關，是否足夠因應「易受鹽害地區橋梁」不無疑問，制度面與執行面均待檢討</w:t>
      </w:r>
      <w:r w:rsidRPr="00A81DE9">
        <w:rPr>
          <w:rFonts w:hint="eastAsia"/>
        </w:rPr>
        <w:t>。</w:t>
      </w:r>
    </w:p>
    <w:p w:rsidR="00FE7DF3" w:rsidRPr="00A81DE9" w:rsidRDefault="007C6FE5" w:rsidP="000E17B4">
      <w:pPr>
        <w:pStyle w:val="2"/>
        <w:kinsoku w:val="0"/>
        <w:rPr>
          <w:b/>
        </w:rPr>
      </w:pPr>
      <w:bookmarkStart w:id="11" w:name="_Toc79225129"/>
      <w:r w:rsidRPr="00A81DE9">
        <w:rPr>
          <w:rFonts w:hint="eastAsia"/>
          <w:b/>
        </w:rPr>
        <w:t>有關</w:t>
      </w:r>
      <w:r w:rsidR="00FE7DF3" w:rsidRPr="00A81DE9">
        <w:rPr>
          <w:rFonts w:hint="eastAsia"/>
          <w:b/>
        </w:rPr>
        <w:t>橋梁檢測人員之資格及培訓</w:t>
      </w:r>
      <w:r w:rsidRPr="00A81DE9">
        <w:rPr>
          <w:rFonts w:hint="eastAsia"/>
          <w:b/>
        </w:rPr>
        <w:t>，</w:t>
      </w:r>
      <w:r w:rsidR="00A837A0">
        <w:rPr>
          <w:rFonts w:hint="eastAsia"/>
          <w:b/>
        </w:rPr>
        <w:t>允宜</w:t>
      </w:r>
      <w:r w:rsidR="00FE7DF3" w:rsidRPr="00A81DE9">
        <w:rPr>
          <w:rFonts w:hint="eastAsia"/>
          <w:b/>
        </w:rPr>
        <w:t>導入證照制度</w:t>
      </w:r>
      <w:r w:rsidRPr="00A81DE9">
        <w:rPr>
          <w:rFonts w:hint="eastAsia"/>
          <w:b/>
        </w:rPr>
        <w:t>，</w:t>
      </w:r>
      <w:r w:rsidR="00FE7DF3" w:rsidRPr="00A81DE9">
        <w:rPr>
          <w:rFonts w:hint="eastAsia"/>
          <w:b/>
        </w:rPr>
        <w:t>並加強特殊性橋梁培訓之相關課程內容，以精進檢測人員專業知能。</w:t>
      </w:r>
      <w:r w:rsidRPr="00A81DE9">
        <w:rPr>
          <w:rFonts w:hint="eastAsia"/>
          <w:b/>
        </w:rPr>
        <w:t>另</w:t>
      </w:r>
      <w:r w:rsidR="00AC35B8" w:rsidRPr="00A81DE9">
        <w:rPr>
          <w:rFonts w:hint="eastAsia"/>
          <w:b/>
        </w:rPr>
        <w:t>公部門之</w:t>
      </w:r>
      <w:r w:rsidRPr="00A81DE9">
        <w:rPr>
          <w:rFonts w:hint="eastAsia"/>
          <w:b/>
        </w:rPr>
        <w:t>橋梁</w:t>
      </w:r>
      <w:r w:rsidR="00774605" w:rsidRPr="00A81DE9">
        <w:rPr>
          <w:rFonts w:hint="eastAsia"/>
          <w:b/>
        </w:rPr>
        <w:t>管理</w:t>
      </w:r>
      <w:r w:rsidR="00AC35B8" w:rsidRPr="00A81DE9">
        <w:rPr>
          <w:rFonts w:hint="eastAsia"/>
          <w:b/>
        </w:rPr>
        <w:t>單位</w:t>
      </w:r>
      <w:r w:rsidRPr="00A81DE9">
        <w:rPr>
          <w:rFonts w:hint="eastAsia"/>
          <w:b/>
        </w:rPr>
        <w:t>，</w:t>
      </w:r>
      <w:r w:rsidR="00774605" w:rsidRPr="00A81DE9">
        <w:rPr>
          <w:rFonts w:hint="eastAsia"/>
          <w:b/>
        </w:rPr>
        <w:t>理應設法</w:t>
      </w:r>
      <w:r w:rsidR="00AC35B8" w:rsidRPr="00A81DE9">
        <w:rPr>
          <w:rFonts w:hint="eastAsia"/>
          <w:b/>
        </w:rPr>
        <w:t>降低</w:t>
      </w:r>
      <w:r w:rsidRPr="00A81DE9">
        <w:rPr>
          <w:rFonts w:hint="eastAsia"/>
          <w:b/>
        </w:rPr>
        <w:t>人員</w:t>
      </w:r>
      <w:r w:rsidR="00AC35B8" w:rsidRPr="00A81DE9">
        <w:rPr>
          <w:rFonts w:hint="eastAsia"/>
          <w:b/>
        </w:rPr>
        <w:t>流動率，提升橋梁</w:t>
      </w:r>
      <w:r w:rsidR="00774605" w:rsidRPr="00A81DE9">
        <w:rPr>
          <w:rFonts w:hint="eastAsia"/>
          <w:b/>
        </w:rPr>
        <w:t>管理</w:t>
      </w:r>
      <w:r w:rsidR="00AC35B8" w:rsidRPr="00A81DE9">
        <w:rPr>
          <w:rFonts w:hint="eastAsia"/>
          <w:b/>
        </w:rPr>
        <w:t>品質</w:t>
      </w:r>
      <w:bookmarkEnd w:id="11"/>
    </w:p>
    <w:p w:rsidR="00B63322" w:rsidRDefault="00B63322" w:rsidP="000E17B4">
      <w:pPr>
        <w:pStyle w:val="3"/>
        <w:kinsoku w:val="0"/>
      </w:pPr>
      <w:bookmarkStart w:id="12" w:name="_Toc79225130"/>
      <w:bookmarkStart w:id="13" w:name="_Toc76372728"/>
      <w:bookmarkStart w:id="14" w:name="_Toc76384962"/>
      <w:r>
        <w:rPr>
          <w:rFonts w:hint="eastAsia"/>
        </w:rPr>
        <w:t>有關橋梁檢測者主要工作，係於現場橋梁逐構件記錄劣化情形(D、E值)，並就各劣化構件評估影響(R值)及後續處置急迫性(U值)，檢測之檢測員紀錄及意見，委外檢測部分依契約規定由土木技師或結構技師簽章確認，機關自辦檢測部分則由第一線單位(工務段)主管確認核定。而各橋梁主管機關為確認橋梁檢測落實，無論委外橋</w:t>
      </w:r>
      <w:r w:rsidR="00A837A0">
        <w:rPr>
          <w:rFonts w:hint="eastAsia"/>
        </w:rPr>
        <w:t>梁</w:t>
      </w:r>
      <w:r>
        <w:rPr>
          <w:rFonts w:hint="eastAsia"/>
        </w:rPr>
        <w:t>檢</w:t>
      </w:r>
      <w:r w:rsidR="00A837A0">
        <w:rPr>
          <w:rFonts w:hint="eastAsia"/>
        </w:rPr>
        <w:t>測</w:t>
      </w:r>
      <w:r>
        <w:rPr>
          <w:rFonts w:hint="eastAsia"/>
        </w:rPr>
        <w:t>成果或自辦檢測等資料，依</w:t>
      </w:r>
      <w:r w:rsidR="00A837A0">
        <w:rPr>
          <w:rFonts w:hint="eastAsia"/>
        </w:rPr>
        <w:t>行政院函頒之</w:t>
      </w:r>
      <w:r>
        <w:rPr>
          <w:rFonts w:hint="eastAsia"/>
        </w:rPr>
        <w:t>「橋梁維護管理作業要點」皆訂定三層次管理制度，分層(如以局、處、段)進行抽查品管檢核，盡力督導橋梁檢測工作確實辦理。而各橋梁經目視檢測後，針對篩選出少數存有疑慮或較高風險橋梁，各管理機關將另委由專業顧</w:t>
      </w:r>
      <w:r>
        <w:rPr>
          <w:rFonts w:hint="eastAsia"/>
        </w:rPr>
        <w:lastRenderedPageBreak/>
        <w:t>問公司進行詳細評估分析工作(如進一步詳細檢測，或進行耐震、耐洪、承載力等評估分析)。</w:t>
      </w:r>
      <w:bookmarkEnd w:id="12"/>
    </w:p>
    <w:p w:rsidR="00BB4CE1" w:rsidRPr="00A81DE9" w:rsidRDefault="00B63322" w:rsidP="000E17B4">
      <w:pPr>
        <w:pStyle w:val="3"/>
        <w:kinsoku w:val="0"/>
      </w:pPr>
      <w:bookmarkStart w:id="15" w:name="_Toc79225131"/>
      <w:r>
        <w:rPr>
          <w:rFonts w:hint="eastAsia"/>
        </w:rPr>
        <w:t>再按，</w:t>
      </w:r>
      <w:r w:rsidRPr="00A81DE9">
        <w:rPr>
          <w:rFonts w:hint="eastAsia"/>
        </w:rPr>
        <w:t>有關橋梁檢測人員資格與培訓部分，交通部依據「公路修建養護管理規則」，建置橋梁管理系統，並於106年5月</w:t>
      </w:r>
      <w:r w:rsidRPr="00A81DE9">
        <w:t>依據公路修建養護管理規則第10條訂定</w:t>
      </w:r>
      <w:r w:rsidRPr="00A81DE9">
        <w:rPr>
          <w:rFonts w:hint="eastAsia"/>
        </w:rPr>
        <w:t>制定「公路橋梁檢測人員資格與培訓要點」，辦理公路橋梁檢測人員培訓。橋梁檢測人員資格規定如下：</w:t>
      </w:r>
      <w:bookmarkEnd w:id="13"/>
      <w:bookmarkEnd w:id="14"/>
      <w:bookmarkEnd w:id="15"/>
    </w:p>
    <w:p w:rsidR="00BB4CE1" w:rsidRPr="00A81DE9" w:rsidRDefault="00BB4CE1" w:rsidP="000E17B4">
      <w:pPr>
        <w:pStyle w:val="4"/>
        <w:kinsoku w:val="0"/>
      </w:pPr>
      <w:r w:rsidRPr="00A81DE9">
        <w:rPr>
          <w:rFonts w:hint="eastAsia"/>
        </w:rPr>
        <w:t>橋梁檢測人員應具土木技師或結構技師資格，或經管理機關認可的橋梁檢測訓練合格者。但經管理機關同意之下，以下人員也可取代之。</w:t>
      </w:r>
    </w:p>
    <w:p w:rsidR="00BB4CE1" w:rsidRPr="00A81DE9" w:rsidRDefault="00BB4CE1" w:rsidP="000E17B4">
      <w:pPr>
        <w:pStyle w:val="5"/>
        <w:kinsoku w:val="0"/>
      </w:pPr>
      <w:r w:rsidRPr="00A81DE9">
        <w:rPr>
          <w:rFonts w:hint="eastAsia"/>
        </w:rPr>
        <w:t>大學土木相關科系畢業，具</w:t>
      </w:r>
      <w:r w:rsidR="00C559AD">
        <w:rPr>
          <w:rFonts w:hint="eastAsia"/>
        </w:rPr>
        <w:t>1</w:t>
      </w:r>
      <w:r w:rsidRPr="00A81DE9">
        <w:rPr>
          <w:rFonts w:hint="eastAsia"/>
        </w:rPr>
        <w:t>年以上橋梁工程之相關實務經驗者。</w:t>
      </w:r>
    </w:p>
    <w:p w:rsidR="00BB4CE1" w:rsidRPr="00A81DE9" w:rsidRDefault="00BB4CE1" w:rsidP="000E17B4">
      <w:pPr>
        <w:pStyle w:val="5"/>
        <w:kinsoku w:val="0"/>
      </w:pPr>
      <w:r w:rsidRPr="00A81DE9">
        <w:rPr>
          <w:rFonts w:hint="eastAsia"/>
        </w:rPr>
        <w:t>專科土木相關科系畢業，具</w:t>
      </w:r>
      <w:r w:rsidR="00C559AD">
        <w:rPr>
          <w:rFonts w:hint="eastAsia"/>
        </w:rPr>
        <w:t>3</w:t>
      </w:r>
      <w:r w:rsidRPr="00A81DE9">
        <w:rPr>
          <w:rFonts w:hint="eastAsia"/>
        </w:rPr>
        <w:t>年以上橋梁工程之相關實務經驗者。</w:t>
      </w:r>
    </w:p>
    <w:p w:rsidR="00BB4CE1" w:rsidRPr="00A81DE9" w:rsidRDefault="00BB4CE1" w:rsidP="000E17B4">
      <w:pPr>
        <w:pStyle w:val="5"/>
        <w:kinsoku w:val="0"/>
      </w:pPr>
      <w:r w:rsidRPr="00A81DE9">
        <w:rPr>
          <w:rFonts w:hint="eastAsia"/>
        </w:rPr>
        <w:t>高中土木相關科系畢業，具</w:t>
      </w:r>
      <w:r w:rsidR="00C559AD">
        <w:rPr>
          <w:rFonts w:hint="eastAsia"/>
        </w:rPr>
        <w:t>5</w:t>
      </w:r>
      <w:r w:rsidRPr="00A81DE9">
        <w:rPr>
          <w:rFonts w:hint="eastAsia"/>
        </w:rPr>
        <w:t>年以上橋梁工程之相關實務經驗者。</w:t>
      </w:r>
    </w:p>
    <w:p w:rsidR="00BB4CE1" w:rsidRPr="00A81DE9" w:rsidRDefault="00BB4CE1" w:rsidP="000E17B4">
      <w:pPr>
        <w:pStyle w:val="4"/>
        <w:kinsoku w:val="0"/>
      </w:pPr>
      <w:r w:rsidRPr="00A81DE9">
        <w:rPr>
          <w:rFonts w:hint="eastAsia"/>
        </w:rPr>
        <w:t>儀器檢測之非破壞檢測人員資格應參考CNS13588「非破壞檢測人員資格檢定與授證」中詳列的部分非破壞檢測方法之檢測人員資格相關規定。</w:t>
      </w:r>
    </w:p>
    <w:p w:rsidR="00BB4CE1" w:rsidRPr="00A81DE9" w:rsidRDefault="00BB4CE1" w:rsidP="000E17B4">
      <w:pPr>
        <w:pStyle w:val="4"/>
        <w:kinsoku w:val="0"/>
      </w:pPr>
      <w:r w:rsidRPr="00A81DE9">
        <w:rPr>
          <w:rFonts w:hint="eastAsia"/>
        </w:rPr>
        <w:t>評估與補強設計人員應具土木技師或結構技師資格，或經管理機關認可的橋梁評估與補強設計訓練合格者。但經管理機關同意之下，以下人員也可取代之。</w:t>
      </w:r>
    </w:p>
    <w:p w:rsidR="00BB4CE1" w:rsidRPr="00A81DE9" w:rsidRDefault="00BB4CE1" w:rsidP="000E17B4">
      <w:pPr>
        <w:pStyle w:val="5"/>
        <w:kinsoku w:val="0"/>
      </w:pPr>
      <w:r w:rsidRPr="00A81DE9">
        <w:rPr>
          <w:rFonts w:hint="eastAsia"/>
        </w:rPr>
        <w:t>大學土木相關科系畢業，具</w:t>
      </w:r>
      <w:r w:rsidR="00C559AD">
        <w:rPr>
          <w:rFonts w:hint="eastAsia"/>
        </w:rPr>
        <w:t>3</w:t>
      </w:r>
      <w:r w:rsidRPr="00A81DE9">
        <w:rPr>
          <w:rFonts w:hint="eastAsia"/>
        </w:rPr>
        <w:t>年以上橋梁工程之相關實務經驗者。</w:t>
      </w:r>
    </w:p>
    <w:p w:rsidR="00BB4CE1" w:rsidRPr="00A81DE9" w:rsidRDefault="00BB4CE1" w:rsidP="000E17B4">
      <w:pPr>
        <w:pStyle w:val="5"/>
        <w:kinsoku w:val="0"/>
      </w:pPr>
      <w:r w:rsidRPr="00A81DE9">
        <w:rPr>
          <w:rFonts w:hint="eastAsia"/>
        </w:rPr>
        <w:t>專科土木相關科系畢業，具</w:t>
      </w:r>
      <w:r w:rsidR="00C559AD">
        <w:rPr>
          <w:rFonts w:hint="eastAsia"/>
        </w:rPr>
        <w:t>5</w:t>
      </w:r>
      <w:r w:rsidRPr="00A81DE9">
        <w:rPr>
          <w:rFonts w:hint="eastAsia"/>
        </w:rPr>
        <w:t>年以上橋梁工程之相關實務經驗者。</w:t>
      </w:r>
    </w:p>
    <w:p w:rsidR="00BB4CE1" w:rsidRPr="00A81DE9" w:rsidRDefault="00BB4CE1" w:rsidP="000E17B4">
      <w:pPr>
        <w:pStyle w:val="5"/>
        <w:kinsoku w:val="0"/>
      </w:pPr>
      <w:r w:rsidRPr="00A81DE9">
        <w:rPr>
          <w:rFonts w:hint="eastAsia"/>
        </w:rPr>
        <w:t>高中土木相關科系畢業，具</w:t>
      </w:r>
      <w:r w:rsidR="00C559AD">
        <w:rPr>
          <w:rFonts w:hint="eastAsia"/>
        </w:rPr>
        <w:t>8</w:t>
      </w:r>
      <w:r w:rsidRPr="00A81DE9">
        <w:rPr>
          <w:rFonts w:hint="eastAsia"/>
        </w:rPr>
        <w:t>年以上橋梁工程</w:t>
      </w:r>
      <w:r w:rsidRPr="00A81DE9">
        <w:rPr>
          <w:rFonts w:hint="eastAsia"/>
        </w:rPr>
        <w:lastRenderedPageBreak/>
        <w:t>之相關實務經驗者。</w:t>
      </w:r>
    </w:p>
    <w:p w:rsidR="00FE7DF3" w:rsidRPr="00A81DE9" w:rsidRDefault="00107F78" w:rsidP="000E17B4">
      <w:pPr>
        <w:pStyle w:val="3"/>
        <w:kinsoku w:val="0"/>
      </w:pPr>
      <w:bookmarkStart w:id="16" w:name="_Toc76372729"/>
      <w:bookmarkStart w:id="17" w:name="_Toc76384963"/>
      <w:bookmarkStart w:id="18" w:name="_Toc79225132"/>
      <w:r w:rsidRPr="00A81DE9">
        <w:rPr>
          <w:rFonts w:hint="eastAsia"/>
        </w:rPr>
        <w:t>有關公路橋梁檢測人員之資格及培訓</w:t>
      </w:r>
      <w:r w:rsidR="00BB4CE1" w:rsidRPr="00A81DE9">
        <w:rPr>
          <w:rFonts w:hint="eastAsia"/>
        </w:rPr>
        <w:t>辦理情形</w:t>
      </w:r>
      <w:r w:rsidRPr="00A81DE9">
        <w:rPr>
          <w:rFonts w:hint="eastAsia"/>
        </w:rPr>
        <w:t>，依據「公路橋梁檢測人員資格及培訓要點」，已規定公路橋</w:t>
      </w:r>
      <w:r w:rsidR="00E27383">
        <w:rPr>
          <w:rFonts w:hint="eastAsia"/>
        </w:rPr>
        <w:t>梁檢測</w:t>
      </w:r>
      <w:r w:rsidRPr="00A81DE9">
        <w:rPr>
          <w:rFonts w:hint="eastAsia"/>
        </w:rPr>
        <w:t>人員皆須參加公路主管機關辦理之橋梁初訓或回訓，並取得結業證書或回訓證明後，方可執行橋梁檢測工作。且初訓(每回)時數不得低於15小時，回訓(每回)時數不得低於6小時。據交通部說明，該部目前正研擬修訂「公路橋梁檢測人員資格及培訓要點」規定，研議檢討將參訓時數予以適度增加，並加強特殊性橋梁之相關課程內容，以強化精進檢測人員專業知識及技能。</w:t>
      </w:r>
      <w:bookmarkEnd w:id="16"/>
      <w:bookmarkEnd w:id="17"/>
      <w:bookmarkEnd w:id="18"/>
    </w:p>
    <w:p w:rsidR="009D0A62" w:rsidRPr="00A81DE9" w:rsidRDefault="00A5587E" w:rsidP="000E17B4">
      <w:pPr>
        <w:pStyle w:val="3"/>
        <w:kinsoku w:val="0"/>
      </w:pPr>
      <w:bookmarkStart w:id="19" w:name="_Toc76372730"/>
      <w:bookmarkStart w:id="20" w:name="_Toc76384964"/>
      <w:bookmarkStart w:id="21" w:name="_Toc79225133"/>
      <w:r w:rsidRPr="00A81DE9">
        <w:rPr>
          <w:rFonts w:hint="eastAsia"/>
        </w:rPr>
        <w:t>另</w:t>
      </w:r>
      <w:r w:rsidR="00107F78" w:rsidRPr="00A81DE9">
        <w:rPr>
          <w:rFonts w:hint="eastAsia"/>
        </w:rPr>
        <w:t>據</w:t>
      </w:r>
      <w:r w:rsidR="009D0A62" w:rsidRPr="00A81DE9">
        <w:rPr>
          <w:rFonts w:hint="eastAsia"/>
        </w:rPr>
        <w:t>國外</w:t>
      </w:r>
      <w:r w:rsidR="00107F78" w:rsidRPr="00A81DE9">
        <w:rPr>
          <w:rFonts w:hint="eastAsia"/>
        </w:rPr>
        <w:t>橋梁檢測人員資格部分</w:t>
      </w:r>
      <w:r w:rsidR="009D0A62" w:rsidRPr="00A81DE9">
        <w:rPr>
          <w:rStyle w:val="afe"/>
        </w:rPr>
        <w:footnoteReference w:id="5"/>
      </w:r>
      <w:r w:rsidR="009D0A62" w:rsidRPr="00A81DE9">
        <w:rPr>
          <w:rFonts w:hint="eastAsia"/>
        </w:rPr>
        <w:t>：</w:t>
      </w:r>
      <w:bookmarkEnd w:id="19"/>
      <w:bookmarkEnd w:id="20"/>
      <w:bookmarkEnd w:id="21"/>
    </w:p>
    <w:p w:rsidR="009D0A62" w:rsidRPr="00A81DE9" w:rsidRDefault="00107F78" w:rsidP="000E17B4">
      <w:pPr>
        <w:pStyle w:val="4"/>
        <w:kinsoku w:val="0"/>
      </w:pPr>
      <w:r w:rsidRPr="00A81DE9">
        <w:rPr>
          <w:rFonts w:hint="eastAsia"/>
        </w:rPr>
        <w:t>美國橋梁檢測人員之專案管理人需具有1</w:t>
      </w:r>
      <w:r w:rsidRPr="00A81DE9">
        <w:t>0</w:t>
      </w:r>
      <w:r w:rsidRPr="00A81DE9">
        <w:rPr>
          <w:rFonts w:hint="eastAsia"/>
        </w:rPr>
        <w:t>年以上橋梁檢測實務經驗且需完成F</w:t>
      </w:r>
      <w:r w:rsidRPr="00A81DE9">
        <w:t>HWA</w:t>
      </w:r>
      <w:r w:rsidRPr="00A81DE9">
        <w:rPr>
          <w:rFonts w:hint="eastAsia"/>
        </w:rPr>
        <w:t>認可之橋梁檢測訓練</w:t>
      </w:r>
      <w:r w:rsidR="009D0A62" w:rsidRPr="00A81DE9">
        <w:rPr>
          <w:rFonts w:hint="eastAsia"/>
        </w:rPr>
        <w:t>課程</w:t>
      </w:r>
      <w:r w:rsidRPr="00A81DE9">
        <w:rPr>
          <w:rFonts w:hint="eastAsia"/>
        </w:rPr>
        <w:t>，</w:t>
      </w:r>
      <w:r w:rsidR="009D0A62" w:rsidRPr="00A81DE9">
        <w:rPr>
          <w:rFonts w:hint="eastAsia"/>
        </w:rPr>
        <w:t>對於橋梁檢測小組長也需5年以上實務經驗，或是需通過F</w:t>
      </w:r>
      <w:r w:rsidR="009D0A62" w:rsidRPr="00A81DE9">
        <w:t>HWA</w:t>
      </w:r>
      <w:r w:rsidR="009D0A62" w:rsidRPr="00A81DE9">
        <w:rPr>
          <w:rFonts w:hint="eastAsia"/>
        </w:rPr>
        <w:t>認可之橋梁檢測訓練課程，大學工程學士學位獲通過國家工程考試等2年以上實務經驗等。</w:t>
      </w:r>
    </w:p>
    <w:p w:rsidR="001C7400" w:rsidRPr="00A81DE9" w:rsidRDefault="009D0A62" w:rsidP="000E17B4">
      <w:pPr>
        <w:pStyle w:val="4"/>
        <w:kinsoku w:val="0"/>
      </w:pPr>
      <w:r w:rsidRPr="00A81DE9">
        <w:rPr>
          <w:rFonts w:hint="eastAsia"/>
        </w:rPr>
        <w:t>德國的橋梁檢測人員須接受過正式的土木工程教育，並完成國家級訓練課程，訓練課程包含所有檢測的範疇及內容。橋梁檢測人員及檢測小組組長也必須具備</w:t>
      </w:r>
      <w:r w:rsidR="00653A3E">
        <w:rPr>
          <w:rFonts w:hint="eastAsia"/>
        </w:rPr>
        <w:t>5</w:t>
      </w:r>
      <w:r w:rsidRPr="00A81DE9">
        <w:rPr>
          <w:rFonts w:hint="eastAsia"/>
        </w:rPr>
        <w:t>年以上有關橋梁設計、施工或維護的經驗。此外，體能需求也是重要的能力要求，檢測人員必須能行動、攀爬及完成各類型檢測所要求的活動，且不能有辨色能力及聽力障礙。</w:t>
      </w:r>
    </w:p>
    <w:p w:rsidR="009D0A62" w:rsidRPr="00A81DE9" w:rsidRDefault="009D0A62" w:rsidP="000E17B4">
      <w:pPr>
        <w:pStyle w:val="4"/>
        <w:kinsoku w:val="0"/>
      </w:pPr>
      <w:r w:rsidRPr="00A81DE9">
        <w:rPr>
          <w:rFonts w:hint="eastAsia"/>
        </w:rPr>
        <w:t>丹麥檢測人員：除了水下檢測人員外，在丹麥其他檢測人員都是由工程師負責。執行主要檢測為</w:t>
      </w:r>
      <w:r w:rsidRPr="00A81DE9">
        <w:rPr>
          <w:rFonts w:hint="eastAsia"/>
        </w:rPr>
        <w:lastRenderedPageBreak/>
        <w:t>一般檢測人員，例行檢測則是由維護人員執行。根據丹麥的政策，有關檢測、檢測人員及檢測人員具備能力詳列在表</w:t>
      </w:r>
      <w:r w:rsidR="00C559AD">
        <w:t>B</w:t>
      </w:r>
      <w:r w:rsidR="00C559AD">
        <w:rPr>
          <w:rFonts w:hint="eastAsia"/>
        </w:rPr>
        <w:t>及表</w:t>
      </w:r>
      <w:r w:rsidR="00C559AD">
        <w:t>C</w:t>
      </w:r>
      <w:r w:rsidRPr="00A81DE9">
        <w:rPr>
          <w:rFonts w:hint="eastAsia"/>
        </w:rPr>
        <w:t>，丹麥道路局不會另外頒發相關檢測人員證明。其他特別的檢測人員，如：水下檢測人員、橋梁載重評估人員等，應提出相關經驗的證明。此外</w:t>
      </w:r>
      <w:r w:rsidR="00653A3E">
        <w:rPr>
          <w:rFonts w:hint="eastAsia"/>
        </w:rPr>
        <w:t>，</w:t>
      </w:r>
      <w:r w:rsidRPr="00A81DE9">
        <w:rPr>
          <w:rFonts w:hint="eastAsia"/>
        </w:rPr>
        <w:t>丹麥道路局有嚴格要求檢測人員的相關經歷，如表</w:t>
      </w:r>
      <w:r w:rsidR="00C559AD">
        <w:rPr>
          <w:rFonts w:hint="eastAsia"/>
        </w:rPr>
        <w:t>D</w:t>
      </w:r>
      <w:r w:rsidRPr="00A81DE9">
        <w:rPr>
          <w:rFonts w:hint="eastAsia"/>
        </w:rPr>
        <w:t>所示，且橋梁檢測人員及水下檢測人員須具有良好的身體狀態、視力及辨色能力。</w:t>
      </w:r>
    </w:p>
    <w:p w:rsidR="00C559AD" w:rsidRDefault="00C559AD" w:rsidP="00C559AD">
      <w:pPr>
        <w:pStyle w:val="0"/>
        <w:ind w:left="680"/>
        <w:jc w:val="center"/>
      </w:pPr>
      <w:r>
        <w:rPr>
          <w:rFonts w:hint="eastAsia"/>
        </w:rPr>
        <w:t>表B、</w:t>
      </w:r>
      <w:r w:rsidRPr="00C559AD">
        <w:rPr>
          <w:rFonts w:hint="eastAsia"/>
        </w:rPr>
        <w:tab/>
        <w:t>丹麥橋梁檢測人員標準一覽表</w:t>
      </w:r>
    </w:p>
    <w:p w:rsidR="00C559AD" w:rsidRDefault="00C559AD" w:rsidP="00C559AD">
      <w:pPr>
        <w:pStyle w:val="0"/>
        <w:ind w:left="680"/>
        <w:jc w:val="center"/>
      </w:pPr>
      <w:r>
        <w:rPr>
          <w:noProof/>
        </w:rPr>
        <w:drawing>
          <wp:inline distT="0" distB="0" distL="0" distR="0" wp14:anchorId="1DFBD8EA" wp14:editId="61BD50DD">
            <wp:extent cx="4426145" cy="1138566"/>
            <wp:effectExtent l="0" t="0" r="0" b="4445"/>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6282" cy="1164325"/>
                    </a:xfrm>
                    <a:prstGeom prst="rect">
                      <a:avLst/>
                    </a:prstGeom>
                  </pic:spPr>
                </pic:pic>
              </a:graphicData>
            </a:graphic>
          </wp:inline>
        </w:drawing>
      </w:r>
    </w:p>
    <w:p w:rsidR="00C559AD" w:rsidRDefault="00C559AD" w:rsidP="00C559AD">
      <w:pPr>
        <w:pStyle w:val="0"/>
        <w:ind w:left="680"/>
        <w:jc w:val="center"/>
      </w:pPr>
      <w:r>
        <w:rPr>
          <w:rFonts w:hint="eastAsia"/>
        </w:rPr>
        <w:t>表C、</w:t>
      </w:r>
      <w:r w:rsidRPr="00C559AD">
        <w:rPr>
          <w:rFonts w:hint="eastAsia"/>
        </w:rPr>
        <w:tab/>
        <w:t>丹麥橋梁檢測人員訓練資格一覽表</w:t>
      </w:r>
    </w:p>
    <w:p w:rsidR="00C559AD" w:rsidRDefault="00C559AD" w:rsidP="00C559AD">
      <w:pPr>
        <w:pStyle w:val="0"/>
        <w:ind w:left="680"/>
        <w:jc w:val="center"/>
      </w:pPr>
      <w:r>
        <w:rPr>
          <w:noProof/>
        </w:rPr>
        <w:drawing>
          <wp:inline distT="0" distB="0" distL="0" distR="0" wp14:anchorId="4169812D" wp14:editId="078D684E">
            <wp:extent cx="4628099" cy="1441179"/>
            <wp:effectExtent l="0" t="0" r="1270" b="6985"/>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4067" cy="1477291"/>
                    </a:xfrm>
                    <a:prstGeom prst="rect">
                      <a:avLst/>
                    </a:prstGeom>
                  </pic:spPr>
                </pic:pic>
              </a:graphicData>
            </a:graphic>
          </wp:inline>
        </w:drawing>
      </w:r>
    </w:p>
    <w:p w:rsidR="00C559AD" w:rsidRDefault="00C559AD" w:rsidP="00C559AD">
      <w:pPr>
        <w:pStyle w:val="0"/>
        <w:ind w:left="680"/>
        <w:jc w:val="center"/>
      </w:pPr>
      <w:r>
        <w:rPr>
          <w:rFonts w:hint="eastAsia"/>
        </w:rPr>
        <w:t>表D、</w:t>
      </w:r>
      <w:r w:rsidRPr="00C559AD">
        <w:rPr>
          <w:rFonts w:hint="eastAsia"/>
        </w:rPr>
        <w:tab/>
        <w:t>丹麥橋梁檢測人員經驗標準一覽表</w:t>
      </w:r>
    </w:p>
    <w:p w:rsidR="00C559AD" w:rsidRPr="00A81DE9" w:rsidRDefault="00C559AD" w:rsidP="00C559AD">
      <w:pPr>
        <w:pStyle w:val="0"/>
        <w:ind w:left="680"/>
        <w:jc w:val="center"/>
      </w:pPr>
      <w:r>
        <w:rPr>
          <w:noProof/>
        </w:rPr>
        <w:drawing>
          <wp:inline distT="0" distB="0" distL="0" distR="0" wp14:anchorId="53978DAB" wp14:editId="7822BE59">
            <wp:extent cx="4572000" cy="1099058"/>
            <wp:effectExtent l="0" t="0" r="0" b="635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4752" cy="1135778"/>
                    </a:xfrm>
                    <a:prstGeom prst="rect">
                      <a:avLst/>
                    </a:prstGeom>
                  </pic:spPr>
                </pic:pic>
              </a:graphicData>
            </a:graphic>
          </wp:inline>
        </w:drawing>
      </w:r>
    </w:p>
    <w:p w:rsidR="009D0A62" w:rsidRPr="00A81DE9" w:rsidRDefault="009D0A62" w:rsidP="000E17B4">
      <w:pPr>
        <w:pStyle w:val="4"/>
        <w:kinsoku w:val="0"/>
      </w:pPr>
      <w:r w:rsidRPr="00A81DE9">
        <w:rPr>
          <w:rFonts w:hint="eastAsia"/>
        </w:rPr>
        <w:t>各國對檢測人員的要求及標準</w:t>
      </w:r>
      <w:r w:rsidR="00C559AD">
        <w:rPr>
          <w:rFonts w:hint="eastAsia"/>
        </w:rPr>
        <w:t>：</w:t>
      </w:r>
    </w:p>
    <w:p w:rsidR="009D0A62" w:rsidRPr="00A81DE9" w:rsidRDefault="009D0A62" w:rsidP="00C559AD">
      <w:pPr>
        <w:pStyle w:val="43"/>
        <w:ind w:left="1701" w:firstLine="680"/>
      </w:pPr>
      <w:r w:rsidRPr="00A81DE9">
        <w:rPr>
          <w:rFonts w:hint="eastAsia"/>
        </w:rPr>
        <w:t>比較各國家對檢測人員的要求及標準，一般要求條件包含：獲得認證、實務經驗、相關專業的背景或學位、接受政府的訓練課程及由工程師擔任管理者或執行高階檢測。根據比較結果</w:t>
      </w:r>
      <w:r w:rsidR="00C559AD">
        <w:rPr>
          <w:rFonts w:hint="eastAsia"/>
        </w:rPr>
        <w:t>（如</w:t>
      </w:r>
      <w:r w:rsidR="00C559AD">
        <w:rPr>
          <w:rFonts w:hint="eastAsia"/>
        </w:rPr>
        <w:lastRenderedPageBreak/>
        <w:t>表E）</w:t>
      </w:r>
      <w:r w:rsidRPr="00A81DE9">
        <w:rPr>
          <w:rFonts w:hint="eastAsia"/>
        </w:rPr>
        <w:t>可發現，各個國家其實要求的條件都不少、標準也不低，部分條件較少的國家，如日本則是因為條件訂定的沒有很明確，但通常會以經驗或認證補足，且許多國家都會要求由具備設計施工經驗的工程師擔任管理者，代領檢測團隊。</w:t>
      </w:r>
    </w:p>
    <w:p w:rsidR="00C559AD" w:rsidRDefault="00C559AD" w:rsidP="00C559AD">
      <w:pPr>
        <w:pStyle w:val="0"/>
        <w:ind w:left="680"/>
        <w:jc w:val="center"/>
      </w:pPr>
      <w:r w:rsidRPr="00C559AD">
        <w:rPr>
          <w:rFonts w:hint="eastAsia"/>
        </w:rPr>
        <w:t>表</w:t>
      </w:r>
      <w:r>
        <w:rPr>
          <w:rFonts w:hint="eastAsia"/>
        </w:rPr>
        <w:t>E、</w:t>
      </w:r>
      <w:r w:rsidRPr="00C559AD">
        <w:rPr>
          <w:rFonts w:hint="eastAsia"/>
        </w:rPr>
        <w:tab/>
        <w:t>各國橋梁檢測人員資格要求一覽表</w:t>
      </w:r>
    </w:p>
    <w:p w:rsidR="00C559AD" w:rsidRPr="00A81DE9" w:rsidRDefault="00C559AD" w:rsidP="00C559AD">
      <w:pPr>
        <w:pStyle w:val="0"/>
        <w:ind w:left="680"/>
        <w:jc w:val="center"/>
      </w:pPr>
      <w:r>
        <w:rPr>
          <w:noProof/>
        </w:rPr>
        <w:drawing>
          <wp:inline distT="0" distB="0" distL="0" distR="0" wp14:anchorId="48C248F7" wp14:editId="60761767">
            <wp:extent cx="4547168" cy="856579"/>
            <wp:effectExtent l="0" t="0" r="6350" b="1270"/>
            <wp:docPr id="75" name="圖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1139" cy="930794"/>
                    </a:xfrm>
                    <a:prstGeom prst="rect">
                      <a:avLst/>
                    </a:prstGeom>
                  </pic:spPr>
                </pic:pic>
              </a:graphicData>
            </a:graphic>
          </wp:inline>
        </w:drawing>
      </w:r>
    </w:p>
    <w:p w:rsidR="00107F78" w:rsidRPr="00A81DE9" w:rsidRDefault="00107F78" w:rsidP="000E17B4">
      <w:pPr>
        <w:pStyle w:val="3"/>
        <w:kinsoku w:val="0"/>
      </w:pPr>
      <w:bookmarkStart w:id="22" w:name="_Toc76372732"/>
      <w:bookmarkStart w:id="23" w:name="_Toc76384966"/>
      <w:bookmarkStart w:id="24" w:name="_Toc79225134"/>
      <w:r w:rsidRPr="00A81DE9">
        <w:rPr>
          <w:rFonts w:hint="eastAsia"/>
        </w:rPr>
        <w:t>再據</w:t>
      </w:r>
      <w:r w:rsidR="00653A3E">
        <w:rPr>
          <w:rFonts w:hint="eastAsia"/>
        </w:rPr>
        <w:t>1</w:t>
      </w:r>
      <w:r w:rsidR="00653A3E">
        <w:t>08</w:t>
      </w:r>
      <w:r w:rsidRPr="00A81DE9">
        <w:rPr>
          <w:rFonts w:hint="eastAsia"/>
        </w:rPr>
        <w:t>年</w:t>
      </w:r>
      <w:r w:rsidR="00602498" w:rsidRPr="00A81DE9">
        <w:rPr>
          <w:rFonts w:hint="eastAsia"/>
        </w:rPr>
        <w:t>橋梁檢測維護技術考察</w:t>
      </w:r>
      <w:r w:rsidRPr="00A81DE9">
        <w:rPr>
          <w:rFonts w:hint="eastAsia"/>
        </w:rPr>
        <w:t>報告</w:t>
      </w:r>
      <w:r w:rsidR="00602498" w:rsidRPr="00A81DE9">
        <w:rPr>
          <w:rStyle w:val="afe"/>
        </w:rPr>
        <w:footnoteReference w:id="6"/>
      </w:r>
      <w:r w:rsidRPr="00A81DE9">
        <w:rPr>
          <w:rFonts w:hint="eastAsia"/>
        </w:rPr>
        <w:t>指出：</w:t>
      </w:r>
      <w:bookmarkEnd w:id="22"/>
      <w:bookmarkEnd w:id="23"/>
      <w:bookmarkEnd w:id="24"/>
    </w:p>
    <w:p w:rsidR="00107F78" w:rsidRPr="00A81DE9" w:rsidRDefault="00602498" w:rsidP="000E17B4">
      <w:pPr>
        <w:pStyle w:val="4"/>
        <w:kinsoku w:val="0"/>
      </w:pPr>
      <w:r w:rsidRPr="00A81DE9">
        <w:rPr>
          <w:rFonts w:hint="eastAsia"/>
        </w:rPr>
        <w:t>橋梁檢測首重在落實，落實檢測才能確實掌握橋梁狀態，適時維修才得確保行車安全。我國與美方在橋梁檢測方法差異不大，關鍵在人力</w:t>
      </w:r>
      <w:r w:rsidR="00653A3E">
        <w:rPr>
          <w:rFonts w:hint="eastAsia"/>
        </w:rPr>
        <w:t>，</w:t>
      </w:r>
      <w:r w:rsidRPr="00A81DE9">
        <w:rPr>
          <w:rFonts w:hint="eastAsia"/>
        </w:rPr>
        <w:t>美</w:t>
      </w:r>
      <w:r w:rsidR="00AC35B8" w:rsidRPr="00A81DE9">
        <w:rPr>
          <w:rFonts w:hint="eastAsia"/>
        </w:rPr>
        <w:t>國</w:t>
      </w:r>
      <w:r w:rsidRPr="00A81DE9">
        <w:rPr>
          <w:rFonts w:hint="eastAsia"/>
        </w:rPr>
        <w:t>檢測人員低流動率高穩定度，長期專注執行橋梁檢測，對所負責橋梁狀態掌握度很高。反觀我</w:t>
      </w:r>
      <w:r w:rsidR="00653A3E">
        <w:rPr>
          <w:rFonts w:hint="eastAsia"/>
        </w:rPr>
        <w:t>國</w:t>
      </w:r>
      <w:r w:rsidRPr="00A81DE9">
        <w:rPr>
          <w:rFonts w:hint="eastAsia"/>
        </w:rPr>
        <w:t>，受限人力，1人身兼數職，橋梁檢測多委託辦理，</w:t>
      </w:r>
      <w:r w:rsidR="00653A3E">
        <w:rPr>
          <w:rFonts w:hint="eastAsia"/>
        </w:rPr>
        <w:t>管理單位</w:t>
      </w:r>
      <w:r w:rsidRPr="00A81DE9">
        <w:rPr>
          <w:rFonts w:hint="eastAsia"/>
        </w:rPr>
        <w:t>承辦</w:t>
      </w:r>
      <w:r w:rsidR="00653A3E">
        <w:rPr>
          <w:rFonts w:hint="eastAsia"/>
        </w:rPr>
        <w:t>人</w:t>
      </w:r>
      <w:r w:rsidRPr="00A81DE9">
        <w:rPr>
          <w:rFonts w:hint="eastAsia"/>
        </w:rPr>
        <w:t>對橋梁</w:t>
      </w:r>
      <w:r w:rsidR="00653A3E">
        <w:rPr>
          <w:rFonts w:hint="eastAsia"/>
        </w:rPr>
        <w:t>維護管理</w:t>
      </w:r>
      <w:r w:rsidRPr="00A81DE9">
        <w:rPr>
          <w:rFonts w:hint="eastAsia"/>
        </w:rPr>
        <w:t>相對較不熟悉。機關必須適度分散業務或增加人力，專業要專人辦理，方能提高對橋</w:t>
      </w:r>
      <w:r w:rsidR="00653A3E">
        <w:rPr>
          <w:rFonts w:hint="eastAsia"/>
        </w:rPr>
        <w:t>梁</w:t>
      </w:r>
      <w:r w:rsidRPr="00A81DE9">
        <w:rPr>
          <w:rFonts w:hint="eastAsia"/>
        </w:rPr>
        <w:t>檢</w:t>
      </w:r>
      <w:r w:rsidR="00653A3E">
        <w:rPr>
          <w:rFonts w:hint="eastAsia"/>
        </w:rPr>
        <w:t>測</w:t>
      </w:r>
      <w:r w:rsidRPr="00A81DE9">
        <w:rPr>
          <w:rFonts w:hint="eastAsia"/>
        </w:rPr>
        <w:t>廠商</w:t>
      </w:r>
      <w:r w:rsidR="00653A3E">
        <w:rPr>
          <w:rFonts w:hint="eastAsia"/>
        </w:rPr>
        <w:t>之</w:t>
      </w:r>
      <w:r w:rsidRPr="00A81DE9">
        <w:rPr>
          <w:rFonts w:hint="eastAsia"/>
        </w:rPr>
        <w:t>檢測</w:t>
      </w:r>
      <w:r w:rsidR="00653A3E">
        <w:rPr>
          <w:rFonts w:hint="eastAsia"/>
        </w:rPr>
        <w:t>結</w:t>
      </w:r>
      <w:r w:rsidRPr="00A81DE9">
        <w:rPr>
          <w:rFonts w:hint="eastAsia"/>
        </w:rPr>
        <w:t>果抽查頻率，如此必可大大提升橋梁檢測品質。</w:t>
      </w:r>
    </w:p>
    <w:p w:rsidR="00602498" w:rsidRPr="00A81DE9" w:rsidRDefault="00653A3E" w:rsidP="000E17B4">
      <w:pPr>
        <w:pStyle w:val="4"/>
        <w:kinsoku w:val="0"/>
      </w:pPr>
      <w:r>
        <w:rPr>
          <w:rFonts w:hint="eastAsia"/>
        </w:rPr>
        <w:t>1</w:t>
      </w:r>
      <w:r>
        <w:t>08</w:t>
      </w:r>
      <w:r>
        <w:rPr>
          <w:rFonts w:hint="eastAsia"/>
        </w:rPr>
        <w:t>年1</w:t>
      </w:r>
      <w:r>
        <w:t>0</w:t>
      </w:r>
      <w:r>
        <w:rPr>
          <w:rFonts w:hint="eastAsia"/>
        </w:rPr>
        <w:t>月1日</w:t>
      </w:r>
      <w:r w:rsidR="00C431F8" w:rsidRPr="00A81DE9">
        <w:rPr>
          <w:rFonts w:hint="eastAsia"/>
        </w:rPr>
        <w:t>南方澳</w:t>
      </w:r>
      <w:r>
        <w:rPr>
          <w:rFonts w:hint="eastAsia"/>
        </w:rPr>
        <w:t>斷橋事件發生</w:t>
      </w:r>
      <w:r w:rsidR="00C431F8" w:rsidRPr="00A81DE9">
        <w:rPr>
          <w:rFonts w:hint="eastAsia"/>
        </w:rPr>
        <w:t>後，交通部已修訂公路橋梁檢測及補強規範，針對特殊性橋梁之檢測及補強訂定原則性規定。後續此類橋梁檢測建議可訂定橋梁檢測員資格應為資深工程司，其具有相當專業能力及判斷力，對結構系統相當清楚，若長期執行該橋梁檢測作業，橋梁的劣化及檢測重點位置掌握度很高。</w:t>
      </w:r>
    </w:p>
    <w:p w:rsidR="00C431F8" w:rsidRPr="00A81DE9" w:rsidRDefault="00C431F8" w:rsidP="000E17B4">
      <w:pPr>
        <w:pStyle w:val="4"/>
        <w:kinsoku w:val="0"/>
      </w:pPr>
      <w:r w:rsidRPr="00A81DE9">
        <w:rPr>
          <w:rFonts w:hint="eastAsia"/>
        </w:rPr>
        <w:t>檢測工作是高勞力密集及高假設工程費用作業，</w:t>
      </w:r>
      <w:r w:rsidRPr="00A81DE9">
        <w:rPr>
          <w:rFonts w:hint="eastAsia"/>
        </w:rPr>
        <w:lastRenderedPageBreak/>
        <w:t>大型顧問公司投標意願不高，資深工程師亦不願投入檢測業務，建議除檢討預算如實反映勞務成本外，亦可從採購策略思考，如較長期的契約，可有提高投標意願。</w:t>
      </w:r>
    </w:p>
    <w:p w:rsidR="00107F78" w:rsidRPr="00A81DE9" w:rsidRDefault="00C431F8" w:rsidP="000E17B4">
      <w:pPr>
        <w:pStyle w:val="3"/>
        <w:kinsoku w:val="0"/>
      </w:pPr>
      <w:bookmarkStart w:id="25" w:name="_Toc76372733"/>
      <w:bookmarkStart w:id="26" w:name="_Toc76384967"/>
      <w:bookmarkStart w:id="27" w:name="_Toc79225135"/>
      <w:r w:rsidRPr="00A81DE9">
        <w:rPr>
          <w:rFonts w:hint="eastAsia"/>
        </w:rPr>
        <w:t>據</w:t>
      </w:r>
      <w:r w:rsidR="00107F78" w:rsidRPr="00A81DE9">
        <w:rPr>
          <w:rFonts w:hint="eastAsia"/>
        </w:rPr>
        <w:t>審計部</w:t>
      </w:r>
      <w:r w:rsidR="009F21D9" w:rsidRPr="00A81DE9">
        <w:rPr>
          <w:rFonts w:hint="eastAsia"/>
        </w:rPr>
        <w:t>查核資料</w:t>
      </w:r>
      <w:r w:rsidR="009F21D9" w:rsidRPr="00A81DE9">
        <w:rPr>
          <w:rStyle w:val="afe"/>
        </w:rPr>
        <w:footnoteReference w:id="7"/>
      </w:r>
      <w:r w:rsidRPr="00A81DE9">
        <w:rPr>
          <w:rFonts w:hint="eastAsia"/>
        </w:rPr>
        <w:t>亦指出</w:t>
      </w:r>
      <w:r w:rsidR="00107F78" w:rsidRPr="00A81DE9">
        <w:rPr>
          <w:rFonts w:hint="eastAsia"/>
        </w:rPr>
        <w:t>，為確保橋梁檢測作業品質，允宜研議律定橋梁檢測人員應具備之資格條件，及規範檢測成果報告書圖須經相關技師簽證，並督促落實辦理履約督導作業。鑑於橋梁檢測人員及計畫主持人之專業能力與經驗，對橋梁檢測作業品質有重大影響，請研議律定相關人員應具備之資格條件，及規範橋梁檢測成果報告及圖說須經相關技師簽證，並督促落實辦理履約督導作業，以確保橋梁檢測作業之品質。</w:t>
      </w:r>
      <w:bookmarkEnd w:id="25"/>
      <w:bookmarkEnd w:id="26"/>
      <w:bookmarkEnd w:id="27"/>
    </w:p>
    <w:p w:rsidR="00107F78" w:rsidRPr="00A81DE9" w:rsidRDefault="00C431F8" w:rsidP="000E17B4">
      <w:pPr>
        <w:pStyle w:val="3"/>
        <w:kinsoku w:val="0"/>
      </w:pPr>
      <w:bookmarkStart w:id="28" w:name="_Toc76372734"/>
      <w:bookmarkStart w:id="29" w:name="_Toc76384968"/>
      <w:bookmarkStart w:id="30" w:name="_Toc79225136"/>
      <w:r w:rsidRPr="00A81DE9">
        <w:rPr>
          <w:rFonts w:hint="eastAsia"/>
        </w:rPr>
        <w:t>綜上，除本研究</w:t>
      </w:r>
      <w:r w:rsidR="00DD7DEE" w:rsidRPr="00A81DE9">
        <w:rPr>
          <w:rFonts w:hint="eastAsia"/>
        </w:rPr>
        <w:t>過程中，諮詢專家</w:t>
      </w:r>
      <w:r w:rsidR="00107F78" w:rsidRPr="00A81DE9">
        <w:rPr>
          <w:rFonts w:hint="eastAsia"/>
        </w:rPr>
        <w:t>學者</w:t>
      </w:r>
      <w:r w:rsidRPr="00A81DE9">
        <w:rPr>
          <w:rFonts w:hint="eastAsia"/>
        </w:rPr>
        <w:t>建議</w:t>
      </w:r>
      <w:r w:rsidR="00107F78" w:rsidRPr="00A81DE9">
        <w:rPr>
          <w:rFonts w:hint="eastAsia"/>
        </w:rPr>
        <w:t>，橋梁檢測人員應該要有授證（交通部認可），導入橋梁檢測專業人員訓練和</w:t>
      </w:r>
      <w:r w:rsidR="00A66AB6">
        <w:rPr>
          <w:rFonts w:hint="eastAsia"/>
        </w:rPr>
        <w:t>我國現有</w:t>
      </w:r>
      <w:r w:rsidR="00107F78" w:rsidRPr="00A81DE9">
        <w:rPr>
          <w:rFonts w:hint="eastAsia"/>
        </w:rPr>
        <w:t>證照制度(甲級、乙級或丙級技術士資格)</w:t>
      </w:r>
      <w:r w:rsidRPr="00A81DE9">
        <w:rPr>
          <w:rFonts w:hint="eastAsia"/>
        </w:rPr>
        <w:t>外，各國家對檢測人員的要求及標準，要求條件如獲得認證、實務經驗、相關專業的背景或學位、接受政府的訓練課程及由工程師擔任管理者或執行高階檢測等，均提出「專業的」</w:t>
      </w:r>
      <w:r w:rsidR="00AC35B8" w:rsidRPr="00A81DE9">
        <w:rPr>
          <w:rFonts w:hint="eastAsia"/>
        </w:rPr>
        <w:t>、「有實務經驗的」有</w:t>
      </w:r>
      <w:r w:rsidRPr="00A81DE9">
        <w:rPr>
          <w:rFonts w:hint="eastAsia"/>
        </w:rPr>
        <w:t>橋梁檢測人員是必須的</w:t>
      </w:r>
      <w:r w:rsidR="00AC35B8" w:rsidRPr="00A81DE9">
        <w:rPr>
          <w:rFonts w:hint="eastAsia"/>
        </w:rPr>
        <w:t>。除此之外，依據出國考察報告亦指出，我國與美國在橋梁檢測方法差異不大，關鍵在「人力」。美國檢測人員低流動率高穩定度，長期專注執行橋梁檢測，對所負責橋梁狀態掌握度很高。</w:t>
      </w:r>
      <w:r w:rsidR="00AC35B8" w:rsidRPr="005D3B0F">
        <w:rPr>
          <w:rFonts w:hint="eastAsia"/>
        </w:rPr>
        <w:t>反觀我方，受限人力，1人身兼數職，橋梁檢測多委託辦理，承辦工程司對管養橋梁相對就較不熟悉。機關必須適度分散業務或增加人力，專業要專人辦理，方能提高對橋檢</w:t>
      </w:r>
      <w:r w:rsidR="00AC35B8" w:rsidRPr="005D3B0F">
        <w:rPr>
          <w:rFonts w:hint="eastAsia"/>
        </w:rPr>
        <w:lastRenderedPageBreak/>
        <w:t>廠商檢測成果抽查頻率，如此必可大大提升橋梁檢測品質。均可見，除專業的橋梁檢測人員素質外，公部門之承辦單位對於辦理橋梁檢測業務，對管養橋梁亦需要熟悉且應具有橋檢專業且要專人辦理，</w:t>
      </w:r>
      <w:r w:rsidR="008F2D01" w:rsidRPr="005D3B0F">
        <w:rPr>
          <w:rFonts w:hint="eastAsia"/>
        </w:rPr>
        <w:t>或是部分橋梁主管機關之橋檢業務主辦人員常係行政職系，建議可供其參訓以提高專業知能，</w:t>
      </w:r>
      <w:r w:rsidR="00AC35B8" w:rsidRPr="005D3B0F">
        <w:rPr>
          <w:rFonts w:hint="eastAsia"/>
        </w:rPr>
        <w:t>降低流動率，方能提高對橋檢廠商檢測成果抽查頻率，如此必可大大提升橋梁檢測品質。</w:t>
      </w:r>
      <w:bookmarkEnd w:id="28"/>
      <w:bookmarkEnd w:id="29"/>
      <w:bookmarkEnd w:id="30"/>
    </w:p>
    <w:p w:rsidR="000440DC" w:rsidRPr="00A81DE9" w:rsidRDefault="000440DC" w:rsidP="000E17B4">
      <w:pPr>
        <w:pStyle w:val="2"/>
        <w:kinsoku w:val="0"/>
        <w:rPr>
          <w:b/>
        </w:rPr>
      </w:pPr>
      <w:bookmarkStart w:id="31" w:name="_Toc79225137"/>
      <w:r w:rsidRPr="000440DC">
        <w:rPr>
          <w:rFonts w:hint="eastAsia"/>
          <w:b/>
        </w:rPr>
        <w:t>交通部建置之全國橋梁管理資訊系統（TBMS1和TBMS2），於符合公共利益前提下</w:t>
      </w:r>
      <w:r w:rsidR="00B36901">
        <w:rPr>
          <w:rFonts w:hint="eastAsia"/>
          <w:b/>
        </w:rPr>
        <w:t>，允宜</w:t>
      </w:r>
      <w:r w:rsidRPr="000440DC">
        <w:rPr>
          <w:rFonts w:hint="eastAsia"/>
          <w:b/>
        </w:rPr>
        <w:t>公開</w:t>
      </w:r>
      <w:r w:rsidR="00B36901">
        <w:rPr>
          <w:rFonts w:hint="eastAsia"/>
          <w:b/>
        </w:rPr>
        <w:t>資料</w:t>
      </w:r>
      <w:r w:rsidRPr="000440DC">
        <w:rPr>
          <w:rFonts w:hint="eastAsia"/>
          <w:b/>
        </w:rPr>
        <w:t>提供各界研究使用，善用各界力量研析預防錯誤，強化橋梁管理系統資料之正確性</w:t>
      </w:r>
      <w:r w:rsidR="00B36901">
        <w:rPr>
          <w:rFonts w:hint="eastAsia"/>
          <w:b/>
        </w:rPr>
        <w:t>；另橋梁評鑑比重與特殊性橋梁亦適度檢討納入，以及橋梁維護工程研議獎勵制度等，以提升橋梁整體品質</w:t>
      </w:r>
      <w:bookmarkEnd w:id="31"/>
    </w:p>
    <w:p w:rsidR="00180329" w:rsidRPr="00A81DE9" w:rsidRDefault="00552A71" w:rsidP="000E17B4">
      <w:pPr>
        <w:pStyle w:val="3"/>
        <w:kinsoku w:val="0"/>
        <w:rPr>
          <w:b/>
        </w:rPr>
      </w:pPr>
      <w:bookmarkStart w:id="32" w:name="_Toc76384970"/>
      <w:bookmarkStart w:id="33" w:name="_Toc79225138"/>
      <w:bookmarkStart w:id="34" w:name="_Hlk75936895"/>
      <w:bookmarkEnd w:id="10"/>
      <w:r w:rsidRPr="00A81DE9">
        <w:rPr>
          <w:rFonts w:hint="eastAsia"/>
          <w:b/>
        </w:rPr>
        <w:t>依政府資訊公開法規定，交通部依「橋梁維護管理作業要點」規定所建置之全國橋梁</w:t>
      </w:r>
      <w:r w:rsidR="00034F66">
        <w:rPr>
          <w:rFonts w:hint="eastAsia"/>
          <w:b/>
        </w:rPr>
        <w:t>管理資訊</w:t>
      </w:r>
      <w:r w:rsidRPr="00A81DE9">
        <w:rPr>
          <w:rFonts w:hint="eastAsia"/>
          <w:b/>
        </w:rPr>
        <w:t>系統，於符合公共利益前提下應將相關資料公開，提供各界研究使用</w:t>
      </w:r>
      <w:r w:rsidR="00B016C3" w:rsidRPr="00A81DE9">
        <w:rPr>
          <w:rFonts w:hint="eastAsia"/>
          <w:b/>
        </w:rPr>
        <w:t>：</w:t>
      </w:r>
      <w:bookmarkEnd w:id="32"/>
      <w:bookmarkEnd w:id="33"/>
    </w:p>
    <w:bookmarkEnd w:id="34"/>
    <w:p w:rsidR="0051178A" w:rsidRPr="00A81DE9" w:rsidRDefault="0051178A" w:rsidP="000E17B4">
      <w:pPr>
        <w:pStyle w:val="4"/>
        <w:kinsoku w:val="0"/>
      </w:pPr>
      <w:r w:rsidRPr="00A81DE9">
        <w:rPr>
          <w:rFonts w:hint="eastAsia"/>
        </w:rPr>
        <w:t>政府資訊公開法第1條規定：「為建立政府資訊公開制度，便利人民共享及公平利用政府資訊，保障人民知的權利，增進人民對公共事務之瞭解、信賴及監督，並促進民主參與，特制定本法。</w:t>
      </w:r>
      <w:r w:rsidR="005963CD" w:rsidRPr="00A81DE9">
        <w:rPr>
          <w:rFonts w:hint="eastAsia"/>
        </w:rPr>
        <w:t>」，除有第1</w:t>
      </w:r>
      <w:r w:rsidR="005963CD" w:rsidRPr="00A81DE9">
        <w:t>8</w:t>
      </w:r>
      <w:r w:rsidR="005963CD" w:rsidRPr="00A81DE9">
        <w:rPr>
          <w:rFonts w:hint="eastAsia"/>
        </w:rPr>
        <w:t>條政府資訊屬於應限制公開或不予提供之情形外，</w:t>
      </w:r>
      <w:r w:rsidR="00034F66">
        <w:rPr>
          <w:rFonts w:hint="eastAsia"/>
        </w:rPr>
        <w:t>其餘</w:t>
      </w:r>
      <w:r w:rsidR="005963CD" w:rsidRPr="00A81DE9">
        <w:rPr>
          <w:rFonts w:hint="eastAsia"/>
        </w:rPr>
        <w:t>均應予以公開。</w:t>
      </w:r>
    </w:p>
    <w:p w:rsidR="0054770E" w:rsidRPr="00A81DE9" w:rsidRDefault="0004623D" w:rsidP="000E17B4">
      <w:pPr>
        <w:pStyle w:val="4"/>
        <w:kinsoku w:val="0"/>
      </w:pPr>
      <w:r w:rsidRPr="00A81DE9">
        <w:rPr>
          <w:rFonts w:hint="eastAsia"/>
        </w:rPr>
        <w:t>有關</w:t>
      </w:r>
      <w:r w:rsidR="0054770E" w:rsidRPr="00A81DE9">
        <w:rPr>
          <w:rFonts w:hint="eastAsia"/>
        </w:rPr>
        <w:t>全國車行橋梁基礎資料與相關統計資料是否公開一節，詢據交通部說明，有關橋梁資料經相關會議中與國防部討論後，</w:t>
      </w:r>
      <w:r w:rsidR="0054770E" w:rsidRPr="00E50C4A">
        <w:rPr>
          <w:rFonts w:hint="eastAsia"/>
          <w:b/>
        </w:rPr>
        <w:t>已確認非國防機密</w:t>
      </w:r>
      <w:r w:rsidR="0054770E" w:rsidRPr="00A81DE9">
        <w:rPr>
          <w:rFonts w:hint="eastAsia"/>
        </w:rPr>
        <w:t>。交通部轄管橋梁之相關資料</w:t>
      </w:r>
      <w:r w:rsidR="00E50C4A">
        <w:rPr>
          <w:rFonts w:hint="eastAsia"/>
        </w:rPr>
        <w:t>，</w:t>
      </w:r>
      <w:r w:rsidR="0054770E" w:rsidRPr="00A81DE9">
        <w:rPr>
          <w:rFonts w:hint="eastAsia"/>
        </w:rPr>
        <w:t>依政府資訊公開法規定，</w:t>
      </w:r>
      <w:r w:rsidR="00E50C4A">
        <w:rPr>
          <w:rFonts w:hint="eastAsia"/>
        </w:rPr>
        <w:t>且</w:t>
      </w:r>
      <w:r w:rsidR="0054770E" w:rsidRPr="00A81DE9">
        <w:rPr>
          <w:rFonts w:hint="eastAsia"/>
        </w:rPr>
        <w:t>為利國內機關(構)、學校或法人之研究所需，</w:t>
      </w:r>
      <w:r w:rsidR="00E50C4A">
        <w:rPr>
          <w:rFonts w:hint="eastAsia"/>
        </w:rPr>
        <w:t>該</w:t>
      </w:r>
      <w:r w:rsidR="0054770E" w:rsidRPr="00A81DE9">
        <w:rPr>
          <w:rFonts w:hint="eastAsia"/>
        </w:rPr>
        <w:t>部</w:t>
      </w:r>
      <w:r w:rsidR="00E50C4A">
        <w:rPr>
          <w:rFonts w:hint="eastAsia"/>
        </w:rPr>
        <w:t>表示</w:t>
      </w:r>
      <w:r w:rsidR="0054770E" w:rsidRPr="00A81DE9">
        <w:rPr>
          <w:rFonts w:hint="eastAsia"/>
        </w:rPr>
        <w:t>目前修訂「交通部所屬機關橋</w:t>
      </w:r>
      <w:r w:rsidR="0054770E" w:rsidRPr="00A81DE9">
        <w:rPr>
          <w:rFonts w:hint="eastAsia"/>
        </w:rPr>
        <w:lastRenderedPageBreak/>
        <w:t>梁基本資料開放申請作業要點」，於符合公共利益前提下，免費提供部分橋梁基本資料。</w:t>
      </w:r>
      <w:r w:rsidR="005963CD" w:rsidRPr="00A81DE9">
        <w:rPr>
          <w:rFonts w:hint="eastAsia"/>
        </w:rPr>
        <w:t>另本研究過程中，</w:t>
      </w:r>
      <w:r w:rsidR="00DD7DEE" w:rsidRPr="00A81DE9">
        <w:rPr>
          <w:rFonts w:hint="eastAsia"/>
        </w:rPr>
        <w:t>諮詢專家</w:t>
      </w:r>
      <w:r w:rsidR="005963CD" w:rsidRPr="00A81DE9">
        <w:rPr>
          <w:rFonts w:hint="eastAsia"/>
        </w:rPr>
        <w:t>學者指出，橋梁資訊以國防機密為理由不提供給學術界，這是橋梁管理最大問題，且橋梁檢測等資料完整性與正確性仍有折扣。</w:t>
      </w:r>
    </w:p>
    <w:p w:rsidR="00180329" w:rsidRPr="00A81DE9" w:rsidRDefault="00E50C4A" w:rsidP="000E17B4">
      <w:pPr>
        <w:pStyle w:val="4"/>
        <w:kinsoku w:val="0"/>
      </w:pPr>
      <w:r>
        <w:rPr>
          <w:rFonts w:hint="eastAsia"/>
        </w:rPr>
        <w:t>故</w:t>
      </w:r>
      <w:r w:rsidR="00180329" w:rsidRPr="00A81DE9">
        <w:rPr>
          <w:rFonts w:hint="eastAsia"/>
        </w:rPr>
        <w:t>本</w:t>
      </w:r>
      <w:r w:rsidR="0054770E" w:rsidRPr="00A81DE9">
        <w:rPr>
          <w:rFonts w:hint="eastAsia"/>
        </w:rPr>
        <w:t>研究</w:t>
      </w:r>
      <w:r w:rsidR="00180329" w:rsidRPr="00A81DE9">
        <w:rPr>
          <w:rFonts w:hint="eastAsia"/>
        </w:rPr>
        <w:t>建議，</w:t>
      </w:r>
      <w:r w:rsidR="0054770E" w:rsidRPr="00A81DE9">
        <w:rPr>
          <w:rFonts w:hint="eastAsia"/>
        </w:rPr>
        <w:t>除</w:t>
      </w:r>
      <w:r w:rsidR="00180329" w:rsidRPr="00A81DE9">
        <w:rPr>
          <w:rFonts w:hint="eastAsia"/>
        </w:rPr>
        <w:t>依政府資訊公開法規定</w:t>
      </w:r>
      <w:r w:rsidR="0054770E" w:rsidRPr="00A81DE9">
        <w:rPr>
          <w:rFonts w:hint="eastAsia"/>
        </w:rPr>
        <w:t>外</w:t>
      </w:r>
      <w:r w:rsidR="00180329" w:rsidRPr="00A81DE9">
        <w:rPr>
          <w:rFonts w:hint="eastAsia"/>
        </w:rPr>
        <w:t>，交通部依「橋梁維護管理作業要點」規定所建置之橋梁</w:t>
      </w:r>
      <w:r>
        <w:rPr>
          <w:rFonts w:hint="eastAsia"/>
        </w:rPr>
        <w:t>管理資訊</w:t>
      </w:r>
      <w:r w:rsidR="00180329" w:rsidRPr="00A81DE9">
        <w:rPr>
          <w:rFonts w:hint="eastAsia"/>
        </w:rPr>
        <w:t>系統</w:t>
      </w:r>
      <w:r>
        <w:rPr>
          <w:rFonts w:hint="eastAsia"/>
        </w:rPr>
        <w:t>（T</w:t>
      </w:r>
      <w:r>
        <w:t>BMS1</w:t>
      </w:r>
      <w:r>
        <w:rPr>
          <w:rFonts w:hint="eastAsia"/>
        </w:rPr>
        <w:t>和</w:t>
      </w:r>
      <w:r>
        <w:t>TBMS2</w:t>
      </w:r>
      <w:r>
        <w:rPr>
          <w:rFonts w:hint="eastAsia"/>
        </w:rPr>
        <w:t>）</w:t>
      </w:r>
      <w:r w:rsidR="00180329" w:rsidRPr="00A81DE9">
        <w:rPr>
          <w:rFonts w:hint="eastAsia"/>
        </w:rPr>
        <w:t>，應朝向統計資料公開之方向規劃，於符合公共利益前提下，免費提供學術界研究</w:t>
      </w:r>
      <w:r>
        <w:rPr>
          <w:rFonts w:hint="eastAsia"/>
        </w:rPr>
        <w:t>糾</w:t>
      </w:r>
      <w:r w:rsidR="00180329" w:rsidRPr="00A81DE9">
        <w:rPr>
          <w:rFonts w:hint="eastAsia"/>
        </w:rPr>
        <w:t>錯，以強化橋梁系統資料之完整性與正確性。</w:t>
      </w:r>
    </w:p>
    <w:p w:rsidR="00AD713C" w:rsidRPr="00A81DE9" w:rsidRDefault="00552A71" w:rsidP="000E17B4">
      <w:pPr>
        <w:pStyle w:val="3"/>
        <w:kinsoku w:val="0"/>
        <w:rPr>
          <w:b/>
        </w:rPr>
      </w:pPr>
      <w:bookmarkStart w:id="35" w:name="_Toc76384971"/>
      <w:bookmarkStart w:id="36" w:name="_Toc79225139"/>
      <w:bookmarkStart w:id="37" w:name="_Hlk75936908"/>
      <w:r w:rsidRPr="00A81DE9">
        <w:rPr>
          <w:rFonts w:hint="eastAsia"/>
          <w:b/>
        </w:rPr>
        <w:t>交通部應適時檢討橋梁評鑑方式、權重比例、檢測頻率，積極督導所屬，落實執行橋梁結構安全維護管理，對特殊性橋梁維護計畫等應列入該評鑑，以確保橋梁結構安全</w:t>
      </w:r>
      <w:r w:rsidR="00B016C3" w:rsidRPr="00A81DE9">
        <w:rPr>
          <w:rFonts w:hint="eastAsia"/>
          <w:b/>
        </w:rPr>
        <w:t>：</w:t>
      </w:r>
      <w:bookmarkEnd w:id="35"/>
      <w:bookmarkEnd w:id="36"/>
    </w:p>
    <w:p w:rsidR="005963CD" w:rsidRPr="00A81DE9" w:rsidRDefault="005963CD" w:rsidP="000E17B4">
      <w:pPr>
        <w:pStyle w:val="4"/>
        <w:kinsoku w:val="0"/>
      </w:pPr>
      <w:r w:rsidRPr="00A81DE9">
        <w:rPr>
          <w:rFonts w:hint="eastAsia"/>
        </w:rPr>
        <w:t>按橋梁維護管理作業要點規定，中央政府機關(構)、中央公立學校及公營事業機構供公眾通行之橋梁，由其養護單位養護；由其養護管理機關或協商指定機關定期考核養護情形；並由該橋梁之中央主管機關或協商指定機關定期督導。地方政府機關(構)、地方公立學校及公營事業機構供公眾通行之橋梁，由其養護單位養護；由其地方主管機關或協商指定機關督導、考核養護情形；地方主管機關，應於每年度終了後</w:t>
      </w:r>
      <w:r w:rsidR="00134974">
        <w:rPr>
          <w:rFonts w:hint="eastAsia"/>
        </w:rPr>
        <w:t>3</w:t>
      </w:r>
      <w:r w:rsidRPr="00A81DE9">
        <w:rPr>
          <w:rFonts w:hint="eastAsia"/>
        </w:rPr>
        <w:t>個月內，將所轄橋梁之檢測及維修情形，報中央主管機關備查，中央主管機關應視需要定期評鑑之。另，定期評鑑作業，各中央主管機關得自行或委託相關學術團體或專業評鑑機構辦理。</w:t>
      </w:r>
    </w:p>
    <w:p w:rsidR="00B015A1" w:rsidRPr="00A81DE9" w:rsidRDefault="00B015A1" w:rsidP="000E17B4">
      <w:pPr>
        <w:pStyle w:val="4"/>
        <w:kinsoku w:val="0"/>
      </w:pPr>
      <w:r w:rsidRPr="00A81DE9">
        <w:rPr>
          <w:rFonts w:hint="eastAsia"/>
        </w:rPr>
        <w:t>有關各縣市政府橋梁評鑑作業，係由</w:t>
      </w:r>
      <w:r w:rsidR="00AD713C" w:rsidRPr="00A81DE9">
        <w:rPr>
          <w:rFonts w:hint="eastAsia"/>
        </w:rPr>
        <w:t>交通部運輸</w:t>
      </w:r>
      <w:r w:rsidR="00AD713C" w:rsidRPr="00A81DE9">
        <w:rPr>
          <w:rFonts w:hint="eastAsia"/>
        </w:rPr>
        <w:lastRenderedPageBreak/>
        <w:t>研究所辦理橋梁評鑑，其對象為各縣市政府，並非針對個案橋梁進行評鑑，主要目的係輔導各橋梁主管機關應建立完整橋梁養護管理制度，並每年藉由評鑑作業，督促地方政府確實落實執行。</w:t>
      </w:r>
      <w:r w:rsidRPr="00A81DE9">
        <w:rPr>
          <w:rFonts w:hint="eastAsia"/>
        </w:rPr>
        <w:t>每年評鑑方式項目，除包含有基本項目之檢測率、維修率等等計分項目，因應橋梁管理精進時事議題，並設計引導加分項目(例如訂定特殊性橋梁維護計畫、提高檢測頻率、進行預防性補強等)</w:t>
      </w:r>
    </w:p>
    <w:p w:rsidR="005C73B9" w:rsidRPr="00A81DE9" w:rsidRDefault="00B015A1" w:rsidP="000E17B4">
      <w:pPr>
        <w:pStyle w:val="4"/>
        <w:kinsoku w:val="0"/>
      </w:pPr>
      <w:r w:rsidRPr="00A81DE9">
        <w:rPr>
          <w:rFonts w:hint="eastAsia"/>
        </w:rPr>
        <w:t>惟，本研究</w:t>
      </w:r>
      <w:r w:rsidR="00DD7DEE" w:rsidRPr="00A81DE9">
        <w:rPr>
          <w:rFonts w:hint="eastAsia"/>
        </w:rPr>
        <w:t>過程中，諮詢專家</w:t>
      </w:r>
      <w:r w:rsidRPr="00A81DE9">
        <w:rPr>
          <w:rFonts w:hint="eastAsia"/>
        </w:rPr>
        <w:t>學者提出，橋梁評鑑方式、項目，權重比例不夠嚴謹、指數缺乏合理性，僅資料填報完整就可達到基本分數，難以反應真正橋梁結構安全之維修與落實情行。</w:t>
      </w:r>
      <w:r w:rsidR="005C73B9" w:rsidRPr="00A81DE9">
        <w:rPr>
          <w:rFonts w:hint="eastAsia"/>
        </w:rPr>
        <w:t>以及，運研所評鑑是僵化的，可將橋分4等級，有些1年，有些4年，狀況好的放寬到6年。橋梁檢測時間可以學美國彈性辦理，避免資源浪費（均重複目視檢測流於形式）等。</w:t>
      </w:r>
    </w:p>
    <w:p w:rsidR="005C73B9" w:rsidRPr="00A81DE9" w:rsidRDefault="005C73B9" w:rsidP="000E17B4">
      <w:pPr>
        <w:pStyle w:val="4"/>
        <w:kinsoku w:val="0"/>
      </w:pPr>
      <w:r w:rsidRPr="00A81DE9">
        <w:rPr>
          <w:rFonts w:hint="eastAsia"/>
        </w:rPr>
        <w:t>對此，交通部認為，有關提及學習美國彈性檢測時間一節，交通部將責成運研所持續蒐集國外案例進行瞭解，適時檢討橋梁評鑑方式、檢測頻率，積極於督導層面輔導橋梁維護管理落實執行。</w:t>
      </w:r>
    </w:p>
    <w:p w:rsidR="00412A87" w:rsidRPr="00A81DE9" w:rsidRDefault="005C73B9" w:rsidP="000E17B4">
      <w:pPr>
        <w:pStyle w:val="4"/>
        <w:kinsoku w:val="0"/>
      </w:pPr>
      <w:r w:rsidRPr="00A81DE9">
        <w:rPr>
          <w:rFonts w:hint="eastAsia"/>
        </w:rPr>
        <w:t>另據審計部</w:t>
      </w:r>
      <w:r w:rsidR="00412A87" w:rsidRPr="00A81DE9">
        <w:rPr>
          <w:rFonts w:hint="eastAsia"/>
        </w:rPr>
        <w:t>109年6月10日查核</w:t>
      </w:r>
      <w:r w:rsidRPr="00A81DE9">
        <w:rPr>
          <w:rFonts w:hint="eastAsia"/>
        </w:rPr>
        <w:t>資料</w:t>
      </w:r>
      <w:r w:rsidR="00412A87" w:rsidRPr="00A81DE9">
        <w:rPr>
          <w:rStyle w:val="afe"/>
        </w:rPr>
        <w:footnoteReference w:id="8"/>
      </w:r>
      <w:r w:rsidRPr="00A81DE9">
        <w:rPr>
          <w:rFonts w:hint="eastAsia"/>
        </w:rPr>
        <w:t>指出</w:t>
      </w:r>
      <w:r w:rsidR="00412A87" w:rsidRPr="00A81DE9">
        <w:rPr>
          <w:rFonts w:hint="eastAsia"/>
        </w:rPr>
        <w:t>：</w:t>
      </w:r>
    </w:p>
    <w:p w:rsidR="00412A87" w:rsidRPr="00A81DE9" w:rsidRDefault="00412A87" w:rsidP="000E17B4">
      <w:pPr>
        <w:pStyle w:val="5"/>
        <w:kinsoku w:val="0"/>
      </w:pPr>
      <w:r w:rsidRPr="00A81DE9">
        <w:rPr>
          <w:rFonts w:hint="eastAsia"/>
        </w:rPr>
        <w:t>部分橋梁管理機關未依檢測結果適時辦理橋梁維修作業，允宜督促積極辦理，維護橋梁通行安全：</w:t>
      </w:r>
    </w:p>
    <w:p w:rsidR="00412A87" w:rsidRPr="00A81DE9" w:rsidRDefault="00412A87" w:rsidP="000E17B4">
      <w:pPr>
        <w:pStyle w:val="5"/>
        <w:kinsoku w:val="0"/>
      </w:pPr>
      <w:r w:rsidRPr="00A81DE9">
        <w:rPr>
          <w:rFonts w:hint="eastAsia"/>
        </w:rPr>
        <w:t>據交通部運輸研究所108年6月發布之「107年度縣市政府橋梁維護管理作業評鑑報告」所載，市縣政府橋梁受損構件之整體維修率為77.1</w:t>
      </w:r>
      <w:r w:rsidRPr="00A81DE9">
        <w:rPr>
          <w:rFonts w:hint="eastAsia"/>
        </w:rPr>
        <w:lastRenderedPageBreak/>
        <w:t>％，尚有22.9％應維修橋梁構件未維修。經</w:t>
      </w:r>
      <w:r w:rsidR="003B6DF0">
        <w:rPr>
          <w:rFonts w:hint="eastAsia"/>
        </w:rPr>
        <w:t>審計</w:t>
      </w:r>
      <w:r w:rsidRPr="00A81DE9">
        <w:rPr>
          <w:rFonts w:hint="eastAsia"/>
        </w:rPr>
        <w:t>部各地方審計處、室調查結果，各市縣政府108年度應維修而尚未維修之橋梁計有691座（應維修構件為「D,R≧3」或「U≧3」，應於1年內維修者），分屬16個市縣政府轄管，除部分市縣政府已規劃於109年度辦理維修或重建外，多數地方政府因財政問題，將配合經費籌編或爭取中央補助，於110年度以後方能辦理改善。另據橋梁管理資訊系統登錄資料，截至109年5月底止，各市縣政府轄管尚在使用中之橋梁，經檢測結果須緊急處理維護(U=4)者計有17座，分屬6個市縣政府轄管，其中11座橋梁於108年完成檢測，迄今未辦理緊急維護，如花蓮縣政府轄管「水璉一號橋」自108年5月28日完成檢測後，已逾1年仍未完成維修。顯示部分市縣政府或因財政因素或未妥適編列橋梁維修補強經費，致未依檢測結果適時辦理橋梁維修作業，不無影響通行安全。</w:t>
      </w:r>
    </w:p>
    <w:p w:rsidR="00412A87" w:rsidRPr="00A81DE9" w:rsidRDefault="00412A87" w:rsidP="000E17B4">
      <w:pPr>
        <w:pStyle w:val="5"/>
        <w:kinsoku w:val="0"/>
      </w:pPr>
      <w:r w:rsidRPr="00A81DE9">
        <w:rPr>
          <w:rFonts w:hint="eastAsia"/>
        </w:rPr>
        <w:t>另行政院各部會及所屬機關(構)原未使用橋梁管理資訊系統者，雖已逐步將轄管橋梁資料登錄橋梁管理資訊系統，惟尚未全部完成橋梁檢測作業。例如，臺灣港務公司於南方澳大橋斷橋事故後，即辦理轄管橋梁之清查納管及檢測作業，據稱轄管橋梁計20座，已於108年10月30日委託臺南市結構工程技師公會辦理17座橋梁檢測（扣除已斷裂之南方澳大橋、移交高速公路局管養之高港聯外高架橋及108年3月完工之「高字塔聯絡道路高架橋」），業於109年3月12日完成橋梁檢測成果報告及17座橋梁維護管理手冊，並已函請所屬港務分公司，據以辦理</w:t>
      </w:r>
      <w:r w:rsidRPr="00A81DE9">
        <w:rPr>
          <w:rFonts w:hint="eastAsia"/>
        </w:rPr>
        <w:lastRenderedPageBreak/>
        <w:t>港區橋梁修繕(改建)工作。惟據橋梁管理資訊系統登載臺灣港務公司轄管之橋梁計有29座(未含上述南方澳大橋及高港聯外高架橋)，已全數完成檢測，除臺中港務分公司轄管之濱海橋因部分損壞，可能危及結構安全，已於108年11月28日封橋停用並規劃改建，暨高雄港務分公司轄管之安平跨港橋已進行維修外，其餘27座尚未依據檢測結果進行維護，其中為須緊急處理維護(U=4)者6座，均屬高雄港務分公司轄管橋梁，按橋梁管理資訊系統登載資料顯示，截至109年5月底止仍未辦理緊急維修。又據橋梁管理資訊系統登錄資料，交通部所屬機關轄管橋梁檢測結果，須緊急處理維護(U=4)者尚有4座，分屬高速公路局(1座)及公路總局(3座)轄管，其中高速公路局轄管「樁號310603(南向)」自108年7月24日完成檢測後，迄今已逾10個月，仍未完成緊急維修作業。</w:t>
      </w:r>
    </w:p>
    <w:p w:rsidR="00412A87" w:rsidRPr="00A81DE9" w:rsidRDefault="00412A87" w:rsidP="000E17B4">
      <w:pPr>
        <w:pStyle w:val="5"/>
        <w:kinsoku w:val="0"/>
      </w:pPr>
      <w:r w:rsidRPr="00A81DE9">
        <w:rPr>
          <w:rFonts w:hint="eastAsia"/>
        </w:rPr>
        <w:t>綜上，部分市縣政府108年度應維修而未維修之橋梁數量頗多，且有多座檢測結果須緊急處理維護(U=4)者，惟未適時辦理橋梁維修作業。另部分橋梁管理機關亦有未依檢測結果辦理緊急處理維護情事，建請督促各該機關積極籌編或以專案方式予以補助經費，儘速辦理相關橋梁維修補強(或改建)作業，確保橋梁通行安全。</w:t>
      </w:r>
    </w:p>
    <w:p w:rsidR="005C73B9" w:rsidRPr="00A81DE9" w:rsidRDefault="00412A87" w:rsidP="000E17B4">
      <w:pPr>
        <w:pStyle w:val="4"/>
        <w:kinsoku w:val="0"/>
      </w:pPr>
      <w:r w:rsidRPr="00A81DE9">
        <w:rPr>
          <w:rFonts w:hint="eastAsia"/>
        </w:rPr>
        <w:t>再據審計部查核</w:t>
      </w:r>
      <w:r w:rsidR="009F21D9" w:rsidRPr="00A81DE9">
        <w:rPr>
          <w:rFonts w:hint="eastAsia"/>
        </w:rPr>
        <w:t>資料</w:t>
      </w:r>
      <w:r w:rsidR="009F21D9" w:rsidRPr="00A81DE9">
        <w:rPr>
          <w:rStyle w:val="afe"/>
        </w:rPr>
        <w:footnoteReference w:id="9"/>
      </w:r>
      <w:r w:rsidRPr="00A81DE9">
        <w:rPr>
          <w:rFonts w:hint="eastAsia"/>
        </w:rPr>
        <w:t>指出</w:t>
      </w:r>
      <w:r w:rsidR="005C73B9" w:rsidRPr="00A81DE9">
        <w:rPr>
          <w:rFonts w:hint="eastAsia"/>
        </w:rPr>
        <w:t>，橋梁管理督導考核規定及評鑑項目未臻周妥完備，又部分地方政府迄未建立課責機制，均待檢討研謀改善。鑑於橋梁</w:t>
      </w:r>
      <w:r w:rsidR="005C73B9" w:rsidRPr="00A81DE9">
        <w:rPr>
          <w:rFonts w:hint="eastAsia"/>
        </w:rPr>
        <w:lastRenderedPageBreak/>
        <w:t>維護管理作業之督導考核及評鑑，係督促各管理單位落實執行</w:t>
      </w:r>
      <w:r w:rsidR="003B6DF0">
        <w:rPr>
          <w:rFonts w:hint="eastAsia"/>
        </w:rPr>
        <w:t>橋梁</w:t>
      </w:r>
      <w:r w:rsidR="005C73B9" w:rsidRPr="00A81DE9">
        <w:rPr>
          <w:rFonts w:hint="eastAsia"/>
        </w:rPr>
        <w:t>檢測及維護管理制度之重要機制，惟貴部所屬機關訂定之督導考核規定未盡周妥，請督促積極修訂相關考評規定；另運研所未將品質檢測查證作業(QA)納入評鑑範疇，及部分地方政府仍未完成課責機制之訂定等，均待督促檢討改進，以落實執行橋梁維護管理之考評作業。</w:t>
      </w:r>
    </w:p>
    <w:p w:rsidR="00AD713C" w:rsidRPr="00A81DE9" w:rsidRDefault="000F5C27" w:rsidP="000E17B4">
      <w:pPr>
        <w:pStyle w:val="4"/>
        <w:kinsoku w:val="0"/>
      </w:pPr>
      <w:r w:rsidRPr="00A81DE9">
        <w:rPr>
          <w:rFonts w:hint="eastAsia"/>
        </w:rPr>
        <w:t>綜上</w:t>
      </w:r>
      <w:r w:rsidR="00B015A1" w:rsidRPr="00A81DE9">
        <w:rPr>
          <w:rFonts w:hint="eastAsia"/>
        </w:rPr>
        <w:t>，經本研究分析評鑑分數與相關表單後，認為交通部對於所屬橋梁評鑑制度之權重比例應予以精進，除權重比例不夠嚴謹、指數缺乏合理性、檢測率、維修率等計分項目備受批評外，對於特殊性橋梁維護計畫、提高檢測頻率、進行預防性補強等，均應予以檢討精進評鑑管理事項。</w:t>
      </w:r>
      <w:r w:rsidR="005C73B9" w:rsidRPr="00A81DE9">
        <w:rPr>
          <w:rFonts w:hint="eastAsia"/>
        </w:rPr>
        <w:t>交通部應適時檢討橋梁評鑑方式、檢測頻率，積極督導所屬，落實執行橋梁維護管理，對特殊性橋梁維護計畫等列入評鑑，以確保橋梁安全性。</w:t>
      </w:r>
    </w:p>
    <w:p w:rsidR="00180329" w:rsidRPr="00A81DE9" w:rsidRDefault="00552A71" w:rsidP="000E17B4">
      <w:pPr>
        <w:pStyle w:val="3"/>
        <w:kinsoku w:val="0"/>
        <w:rPr>
          <w:b/>
        </w:rPr>
      </w:pPr>
      <w:bookmarkStart w:id="38" w:name="_Toc76384972"/>
      <w:bookmarkStart w:id="39" w:name="_Toc79225140"/>
      <w:r w:rsidRPr="00A81DE9">
        <w:rPr>
          <w:rFonts w:hint="eastAsia"/>
          <w:b/>
        </w:rPr>
        <w:t>因應行政院109年7月21日</w:t>
      </w:r>
      <w:r w:rsidR="00501A62">
        <w:rPr>
          <w:rFonts w:hint="eastAsia"/>
          <w:b/>
        </w:rPr>
        <w:t>函頒</w:t>
      </w:r>
      <w:r w:rsidRPr="00A81DE9">
        <w:rPr>
          <w:rFonts w:hint="eastAsia"/>
          <w:b/>
        </w:rPr>
        <w:t>「橋梁維護管理作業要點」後，橋梁之養護維修工程雖非新建工程，仍請行政院公共工程委員會研謀頒發金質獎鼓勵，以利各部會及縣市政府更加重視橋梁維護管理</w:t>
      </w:r>
      <w:r w:rsidR="00B016C3" w:rsidRPr="00A81DE9">
        <w:rPr>
          <w:rFonts w:hint="eastAsia"/>
          <w:b/>
        </w:rPr>
        <w:t>：</w:t>
      </w:r>
      <w:bookmarkEnd w:id="38"/>
      <w:bookmarkEnd w:id="39"/>
    </w:p>
    <w:bookmarkEnd w:id="37"/>
    <w:p w:rsidR="00180329" w:rsidRPr="00A81DE9" w:rsidRDefault="008576F9" w:rsidP="000E17B4">
      <w:pPr>
        <w:pStyle w:val="4"/>
        <w:kinsoku w:val="0"/>
      </w:pPr>
      <w:r w:rsidRPr="00A81DE9">
        <w:rPr>
          <w:rFonts w:hint="eastAsia"/>
        </w:rPr>
        <w:t>有關橋梁維護管理之獎勵制度，據</w:t>
      </w:r>
      <w:r w:rsidR="00180329" w:rsidRPr="00A81DE9">
        <w:rPr>
          <w:rFonts w:hint="eastAsia"/>
        </w:rPr>
        <w:t>交通部</w:t>
      </w:r>
      <w:r w:rsidRPr="00A81DE9">
        <w:rPr>
          <w:rFonts w:hint="eastAsia"/>
        </w:rPr>
        <w:t>說明</w:t>
      </w:r>
      <w:r w:rsidR="00180329" w:rsidRPr="00A81DE9">
        <w:rPr>
          <w:rFonts w:hint="eastAsia"/>
        </w:rPr>
        <w:t>：</w:t>
      </w:r>
      <w:r w:rsidRPr="00A81DE9">
        <w:rPr>
          <w:rFonts w:hint="eastAsia"/>
        </w:rPr>
        <w:t>交通部金路獎，歷年業已針對各縣市政府橋梁評鑑結果績優機關進行公開表揚。因應院頒「橋梁維護管理作業要點」頒訂後，建議後續行政院公共工程委員會可以行政院高度統籌研議納入該會主辦之金質獎中加以獎勵，以利各部會及各縣市政府更加重視橋梁維護管理</w:t>
      </w:r>
    </w:p>
    <w:p w:rsidR="00180329" w:rsidRPr="00A81DE9" w:rsidRDefault="00180329" w:rsidP="000E17B4">
      <w:pPr>
        <w:pStyle w:val="4"/>
        <w:kinsoku w:val="0"/>
      </w:pPr>
      <w:r w:rsidRPr="00A81DE9">
        <w:rPr>
          <w:rFonts w:hint="eastAsia"/>
        </w:rPr>
        <w:t>本</w:t>
      </w:r>
      <w:r w:rsidR="008576F9" w:rsidRPr="00A81DE9">
        <w:rPr>
          <w:rFonts w:hint="eastAsia"/>
        </w:rPr>
        <w:t>研究</w:t>
      </w:r>
      <w:r w:rsidR="00DD7DEE" w:rsidRPr="00A81DE9">
        <w:rPr>
          <w:rFonts w:hint="eastAsia"/>
        </w:rPr>
        <w:t>過程中，諮詢專家</w:t>
      </w:r>
      <w:r w:rsidR="008576F9" w:rsidRPr="00A81DE9">
        <w:rPr>
          <w:rFonts w:hint="eastAsia"/>
        </w:rPr>
        <w:t>學者亦提出</w:t>
      </w:r>
      <w:r w:rsidRPr="00A81DE9">
        <w:rPr>
          <w:rFonts w:hint="eastAsia"/>
        </w:rPr>
        <w:t>，因應院頒「橋梁維護管理作業要點」頒訂後，請工程會頒</w:t>
      </w:r>
      <w:r w:rsidRPr="00A81DE9">
        <w:rPr>
          <w:rFonts w:hint="eastAsia"/>
        </w:rPr>
        <w:lastRenderedPageBreak/>
        <w:t>發金質獎鼓勵，增加維護管理績效優良單位，以利各部會及各縣市政府更加重視橋梁維護管理。</w:t>
      </w:r>
      <w:r w:rsidR="008576F9" w:rsidRPr="00A81DE9">
        <w:rPr>
          <w:rFonts w:hint="eastAsia"/>
        </w:rPr>
        <w:t>據此，橋梁之養護維修工程雖非屬新建公共工程，仍請行政院公共工程委員會研謀頒發金質獎鼓勵，增加維護管理績效優良單位，以利各部會及各縣市政府更加重視橋梁維護管理。</w:t>
      </w:r>
    </w:p>
    <w:p w:rsidR="00163CC4" w:rsidRPr="00A81DE9" w:rsidRDefault="00552A71" w:rsidP="000E17B4">
      <w:pPr>
        <w:pStyle w:val="2"/>
        <w:kinsoku w:val="0"/>
        <w:rPr>
          <w:b/>
        </w:rPr>
      </w:pPr>
      <w:bookmarkStart w:id="40" w:name="_Toc79225141"/>
      <w:bookmarkStart w:id="41" w:name="_Hlk75936955"/>
      <w:bookmarkStart w:id="42" w:name="_Hlk75936939"/>
      <w:r w:rsidRPr="00A81DE9">
        <w:rPr>
          <w:rFonts w:hint="eastAsia"/>
          <w:b/>
        </w:rPr>
        <w:t>有關橋梁預算部分，</w:t>
      </w:r>
      <w:r w:rsidR="00501A62">
        <w:rPr>
          <w:rFonts w:hint="eastAsia"/>
          <w:b/>
        </w:rPr>
        <w:t>交通部於</w:t>
      </w:r>
      <w:r w:rsidRPr="00A81DE9">
        <w:rPr>
          <w:rFonts w:hint="eastAsia"/>
          <w:b/>
        </w:rPr>
        <w:t>109年1月3日</w:t>
      </w:r>
      <w:r w:rsidR="00501A62">
        <w:rPr>
          <w:rFonts w:hint="eastAsia"/>
          <w:b/>
        </w:rPr>
        <w:t>修</w:t>
      </w:r>
      <w:r w:rsidRPr="00A81DE9">
        <w:rPr>
          <w:rFonts w:hint="eastAsia"/>
          <w:b/>
        </w:rPr>
        <w:t>訂</w:t>
      </w:r>
      <w:r w:rsidR="00B75834">
        <w:rPr>
          <w:rFonts w:hint="eastAsia"/>
          <w:b/>
        </w:rPr>
        <w:t>公路橋梁設計規範</w:t>
      </w:r>
      <w:r w:rsidRPr="00A81DE9">
        <w:rPr>
          <w:rFonts w:hint="eastAsia"/>
          <w:b/>
        </w:rPr>
        <w:t>，增加橋梁結構安全檢查事項，及提升特殊橋梁檢查作業，</w:t>
      </w:r>
      <w:r w:rsidR="00B75834">
        <w:rPr>
          <w:rFonts w:hint="eastAsia"/>
          <w:b/>
        </w:rPr>
        <w:t>該</w:t>
      </w:r>
      <w:r w:rsidRPr="00A81DE9">
        <w:rPr>
          <w:rFonts w:hint="eastAsia"/>
          <w:b/>
        </w:rPr>
        <w:t>部</w:t>
      </w:r>
      <w:r w:rsidR="00B75834">
        <w:rPr>
          <w:rFonts w:hint="eastAsia"/>
          <w:b/>
        </w:rPr>
        <w:t>允宜</w:t>
      </w:r>
      <w:r w:rsidRPr="00A81DE9">
        <w:rPr>
          <w:rFonts w:hint="eastAsia"/>
          <w:b/>
        </w:rPr>
        <w:t>研析解決橋梁檢測預算不足肇</w:t>
      </w:r>
      <w:r w:rsidR="00FF76EE" w:rsidRPr="00FF76EE">
        <w:rPr>
          <w:rFonts w:hint="eastAsia"/>
          <w:b/>
        </w:rPr>
        <w:t>致</w:t>
      </w:r>
      <w:r w:rsidRPr="00A81DE9">
        <w:rPr>
          <w:rFonts w:hint="eastAsia"/>
          <w:b/>
        </w:rPr>
        <w:t>橋梁檢測量能存疑等問題。另針對橋梁委外檢測，亦</w:t>
      </w:r>
      <w:r w:rsidR="00B75834">
        <w:rPr>
          <w:rFonts w:hint="eastAsia"/>
          <w:b/>
        </w:rPr>
        <w:t>適度</w:t>
      </w:r>
      <w:r w:rsidRPr="00A81DE9">
        <w:rPr>
          <w:rFonts w:hint="eastAsia"/>
          <w:b/>
        </w:rPr>
        <w:t>檢討合理單價及檢測工率，提供合理價格，使檢測廠商良性競爭，提升檢測作業品質，並謀求鼓勵措施或考評機制，落實橋梁檢測與安全評估</w:t>
      </w:r>
      <w:bookmarkEnd w:id="40"/>
    </w:p>
    <w:p w:rsidR="00163CC4" w:rsidRPr="00A81DE9" w:rsidRDefault="00FF7F50" w:rsidP="00B75834">
      <w:pPr>
        <w:pStyle w:val="3"/>
      </w:pPr>
      <w:bookmarkStart w:id="43" w:name="_Toc79225142"/>
      <w:bookmarkEnd w:id="41"/>
      <w:r w:rsidRPr="00A81DE9">
        <w:rPr>
          <w:rFonts w:hint="eastAsia"/>
        </w:rPr>
        <w:t>有關橋梁預算部分，</w:t>
      </w:r>
      <w:r w:rsidR="00DD7DEE" w:rsidRPr="00A81DE9">
        <w:rPr>
          <w:rFonts w:hint="eastAsia"/>
        </w:rPr>
        <w:t>諮詢專家</w:t>
      </w:r>
      <w:r w:rsidR="00163CC4" w:rsidRPr="00A81DE9">
        <w:rPr>
          <w:rFonts w:hint="eastAsia"/>
        </w:rPr>
        <w:t>學者</w:t>
      </w:r>
      <w:r w:rsidRPr="00A81DE9">
        <w:rPr>
          <w:rFonts w:hint="eastAsia"/>
        </w:rPr>
        <w:t>指</w:t>
      </w:r>
      <w:r w:rsidR="00163CC4" w:rsidRPr="00A81DE9">
        <w:rPr>
          <w:rFonts w:hint="eastAsia"/>
        </w:rPr>
        <w:t>出：</w:t>
      </w:r>
      <w:bookmarkEnd w:id="43"/>
    </w:p>
    <w:p w:rsidR="00163CC4" w:rsidRPr="00A81DE9" w:rsidRDefault="00163CC4" w:rsidP="00B75834">
      <w:pPr>
        <w:pStyle w:val="4"/>
      </w:pPr>
      <w:r w:rsidRPr="00A81DE9">
        <w:rPr>
          <w:rFonts w:hint="eastAsia"/>
        </w:rPr>
        <w:t>橋梁檢測預算不足。編預算維修老舊橋梁對選舉無幫忙，關鍵是首長願不願重視。地方政府雖有橋梁評鑑，對於評鑑結果對來年的補助有扣，但都已經沒錢了還扣經費，認為評鑑流於形式。</w:t>
      </w:r>
    </w:p>
    <w:p w:rsidR="00163CC4" w:rsidRPr="00A81DE9" w:rsidRDefault="00163CC4" w:rsidP="00B75834">
      <w:pPr>
        <w:pStyle w:val="4"/>
      </w:pPr>
      <w:r w:rsidRPr="00A81DE9">
        <w:rPr>
          <w:rFonts w:hint="eastAsia"/>
        </w:rPr>
        <w:t>老舊橋梁應該針對每座橋梁分析，就像建築危老一樣評估，也應該準備老橋年金，提早因應。地方政府沒錢，地方的橋梁比較是老劣化問題，容易讓老劣化持續發生。是否透過行政院統籌稅款，將評鑑結果列入統籌款之一，這樣比較能讓首長重視等。</w:t>
      </w:r>
    </w:p>
    <w:p w:rsidR="00163CC4" w:rsidRPr="00A81DE9" w:rsidRDefault="00FF7F50" w:rsidP="00B75834">
      <w:pPr>
        <w:pStyle w:val="3"/>
      </w:pPr>
      <w:bookmarkStart w:id="44" w:name="_Toc79225143"/>
      <w:r w:rsidRPr="00A81DE9">
        <w:rPr>
          <w:rFonts w:hint="eastAsia"/>
        </w:rPr>
        <w:t>詢據</w:t>
      </w:r>
      <w:r w:rsidR="00163CC4" w:rsidRPr="00A81DE9">
        <w:rPr>
          <w:rFonts w:hint="eastAsia"/>
        </w:rPr>
        <w:t>交通部說明：</w:t>
      </w:r>
      <w:r w:rsidRPr="00A81DE9">
        <w:rPr>
          <w:rFonts w:hint="eastAsia"/>
        </w:rPr>
        <w:t>交通部公路總局99年至108年橋梁檢測、維修及改建經費約318.62億元。</w:t>
      </w:r>
      <w:r w:rsidR="009C50C4" w:rsidRPr="00A81DE9">
        <w:rPr>
          <w:rFonts w:hint="eastAsia"/>
        </w:rPr>
        <w:t>交通部公路總局於107年(含)以前，以自行辦理橋梁檢測為原則，部分橋梁委外理檢測，自108年起全面委外辦理橋梁檢測，經統計橋梁檢測經費約</w:t>
      </w:r>
      <w:r w:rsidRPr="00A81DE9">
        <w:rPr>
          <w:rFonts w:hint="eastAsia"/>
        </w:rPr>
        <w:t>為</w:t>
      </w:r>
      <w:r w:rsidR="009C50C4" w:rsidRPr="00A81DE9">
        <w:rPr>
          <w:rFonts w:hint="eastAsia"/>
        </w:rPr>
        <w:t>5.93億元。</w:t>
      </w:r>
      <w:r w:rsidRPr="00A81DE9">
        <w:rPr>
          <w:rFonts w:hint="eastAsia"/>
        </w:rPr>
        <w:t>其中：</w:t>
      </w:r>
      <w:bookmarkEnd w:id="44"/>
    </w:p>
    <w:p w:rsidR="00163CC4" w:rsidRPr="00A81DE9" w:rsidRDefault="00163CC4" w:rsidP="00B75834">
      <w:pPr>
        <w:pStyle w:val="4"/>
      </w:pPr>
      <w:r w:rsidRPr="00A81DE9">
        <w:rPr>
          <w:rFonts w:hint="eastAsia"/>
        </w:rPr>
        <w:lastRenderedPageBreak/>
        <w:t>交通部高公局：國道橋梁辦理檢測作業部分每年預算約1.2億元。</w:t>
      </w:r>
    </w:p>
    <w:p w:rsidR="00163CC4" w:rsidRPr="00A81DE9" w:rsidRDefault="00163CC4" w:rsidP="00B75834">
      <w:pPr>
        <w:pStyle w:val="4"/>
      </w:pPr>
      <w:r w:rsidRPr="00A81DE9">
        <w:rPr>
          <w:rFonts w:hint="eastAsia"/>
        </w:rPr>
        <w:t>交通部公路總局：自108年起，每年約編列3.5億元辦理相關檢測作業。</w:t>
      </w:r>
    </w:p>
    <w:p w:rsidR="00163CC4" w:rsidRPr="00A81DE9" w:rsidRDefault="00163CC4" w:rsidP="00B75834">
      <w:pPr>
        <w:pStyle w:val="4"/>
      </w:pPr>
      <w:r w:rsidRPr="00A81DE9">
        <w:rPr>
          <w:rFonts w:hint="eastAsia"/>
        </w:rPr>
        <w:t>縣市政府：由近幾年橋梁評鑑結果得知，縣市政府橋梁檢測數量比例皆已達到99%以上，顯示地方政府已重視橋梁安全之重要性，應無檢測預算不足之情況。</w:t>
      </w:r>
    </w:p>
    <w:p w:rsidR="00163CC4" w:rsidRPr="00A81DE9" w:rsidRDefault="00163CC4" w:rsidP="00B75834">
      <w:pPr>
        <w:pStyle w:val="4"/>
      </w:pPr>
      <w:r w:rsidRPr="00A81DE9">
        <w:rPr>
          <w:rFonts w:hint="eastAsia"/>
        </w:rPr>
        <w:t>針對縣市政府具急迫改善需求之受損公路橋梁予以補助，相關作業要點中亦明定補助比例除依縣市政府財力級次分級外，並視近3年評鑑結果增加補助比例5%~15%，並無扣減補助之情形。</w:t>
      </w:r>
    </w:p>
    <w:p w:rsidR="00163CC4" w:rsidRPr="00A81DE9" w:rsidRDefault="00163CC4" w:rsidP="00B75834">
      <w:pPr>
        <w:pStyle w:val="4"/>
      </w:pPr>
      <w:r w:rsidRPr="00A81DE9">
        <w:rPr>
          <w:rFonts w:hint="eastAsia"/>
        </w:rPr>
        <w:t>統籌款分配涉及層面複雜，且恐有各層面議題援引比照之可能，故建議仍回歸於業務層面加強督導，亦可達加強地方首長重視之目的。</w:t>
      </w:r>
    </w:p>
    <w:p w:rsidR="00163CC4" w:rsidRPr="00A81DE9" w:rsidRDefault="00163CC4" w:rsidP="00B75834">
      <w:pPr>
        <w:pStyle w:val="4"/>
      </w:pPr>
      <w:r w:rsidRPr="00A81DE9">
        <w:rPr>
          <w:rFonts w:hint="eastAsia"/>
        </w:rPr>
        <w:t>交通部已將近3年橋梁評鑑成績納入補助比例參考依據(可調增5%~15%補助比例)，另公路總局並於未來公路養護考核作業中，檢討將地方政府獲分配之汽燃費於投入橋梁維護管理情形納入重要考評項目，促使地方政府首長重視橋梁維護管理。</w:t>
      </w:r>
    </w:p>
    <w:p w:rsidR="00163CC4" w:rsidRPr="00A81DE9" w:rsidRDefault="00163CC4" w:rsidP="00B75834">
      <w:pPr>
        <w:pStyle w:val="4"/>
      </w:pPr>
      <w:r w:rsidRPr="00A81DE9">
        <w:rPr>
          <w:rFonts w:hint="eastAsia"/>
        </w:rPr>
        <w:t>橋梁業務非屬交通部單一部會督導權責，後續仍建議各部會就權管之各類橋梁(如市區道路、農路、林道、原鄉道路等)，皆可將橋梁評鑑成績搭配相關補助計畫，督導與補助相輔相成，各部會共同加強輔導作為以達地方重視橋梁安全之目的。</w:t>
      </w:r>
    </w:p>
    <w:p w:rsidR="00033F64" w:rsidRPr="00A81DE9" w:rsidRDefault="00033F64" w:rsidP="000E17B4">
      <w:pPr>
        <w:pStyle w:val="3"/>
        <w:kinsoku w:val="0"/>
      </w:pPr>
      <w:bookmarkStart w:id="45" w:name="_Toc76372740"/>
      <w:bookmarkStart w:id="46" w:name="_Toc76384974"/>
      <w:bookmarkStart w:id="47" w:name="_Toc79225144"/>
      <w:r w:rsidRPr="00A81DE9">
        <w:rPr>
          <w:rFonts w:hint="eastAsia"/>
        </w:rPr>
        <w:t>再據，南方澳大橋斷裂事故後，</w:t>
      </w:r>
      <w:r w:rsidR="00B75834" w:rsidRPr="00B75834">
        <w:rPr>
          <w:rFonts w:hint="eastAsia"/>
        </w:rPr>
        <w:t>交通部於109年1月3日修訂公路橋梁設計規範</w:t>
      </w:r>
      <w:r w:rsidRPr="00A81DE9">
        <w:rPr>
          <w:rFonts w:hint="eastAsia"/>
        </w:rPr>
        <w:t>，並將特殊性橋梁納為適用對象。且於詳細檢測定義下，增訂要求特殊性</w:t>
      </w:r>
      <w:r w:rsidRPr="00A81DE9">
        <w:rPr>
          <w:rFonts w:hint="eastAsia"/>
        </w:rPr>
        <w:lastRenderedPageBreak/>
        <w:t>橋梁應依其維護管理作業計畫，並就重要構件進行檢測，以掌握特殊性橋梁狀況。以及增加特殊性橋梁檢測項目，如橋塔或立柱、鋼纜系統（包括鋼纜錨碇裝置、鋼纜保護套管、鋼纜）、吊索、拱肋（拱圈）或橫桿等。以及針對鋼纜索力量測技術，補充相關非破壞檢測作業方法等，惟，對於特殊橋梁之特別檢測項目以及所需預算，仍待檢討編列合理預算落實執行。</w:t>
      </w:r>
      <w:bookmarkEnd w:id="45"/>
      <w:bookmarkEnd w:id="46"/>
      <w:bookmarkEnd w:id="47"/>
    </w:p>
    <w:p w:rsidR="00163CC4" w:rsidRPr="00A81DE9" w:rsidRDefault="00B75834" w:rsidP="000E17B4">
      <w:pPr>
        <w:pStyle w:val="3"/>
        <w:kinsoku w:val="0"/>
      </w:pPr>
      <w:bookmarkStart w:id="48" w:name="_Toc76372741"/>
      <w:bookmarkStart w:id="49" w:name="_Toc76384975"/>
      <w:bookmarkStart w:id="50" w:name="_Toc79225145"/>
      <w:r>
        <w:rPr>
          <w:rFonts w:hint="eastAsia"/>
        </w:rPr>
        <w:t>綜上，</w:t>
      </w:r>
      <w:r w:rsidRPr="00A81DE9">
        <w:rPr>
          <w:rFonts w:hint="eastAsia"/>
        </w:rPr>
        <w:t>本研究建議，</w:t>
      </w:r>
      <w:r w:rsidRPr="00B75834">
        <w:rPr>
          <w:rFonts w:hint="eastAsia"/>
        </w:rPr>
        <w:t>交通部於109年1月3日修訂公路橋梁設計規範，增加橋梁結構安全檢查事項，及提升特殊橋梁檢查作業，該部允宜研析解決橋梁檢測預算不足肇致橋梁檢測量能存疑等問題。另針對橋梁委外檢測，亦適度檢討合理單價及檢測工率，提供合理價格，使檢測廠商良性競爭，提升檢測作業品質，並謀求鼓勵措施或考評機制，落實橋梁檢測與安全評估</w:t>
      </w:r>
      <w:r w:rsidRPr="00A81DE9">
        <w:rPr>
          <w:rFonts w:hint="eastAsia"/>
        </w:rPr>
        <w:t>。</w:t>
      </w:r>
      <w:bookmarkEnd w:id="48"/>
      <w:bookmarkEnd w:id="49"/>
      <w:bookmarkEnd w:id="50"/>
    </w:p>
    <w:p w:rsidR="00BA5110" w:rsidRPr="00A81DE9" w:rsidRDefault="00BA5110" w:rsidP="000E17B4">
      <w:pPr>
        <w:pStyle w:val="2"/>
        <w:kinsoku w:val="0"/>
        <w:rPr>
          <w:b/>
        </w:rPr>
      </w:pPr>
      <w:bookmarkStart w:id="51" w:name="_Toc79225146"/>
      <w:r w:rsidRPr="00BA5110">
        <w:rPr>
          <w:rFonts w:hint="eastAsia"/>
          <w:b/>
        </w:rPr>
        <w:t>交通部針對特殊性橋梁或特定構件(如鋼索、箱梁內部等)</w:t>
      </w:r>
      <w:r>
        <w:rPr>
          <w:rFonts w:hint="eastAsia"/>
          <w:b/>
        </w:rPr>
        <w:t>之「</w:t>
      </w:r>
      <w:r w:rsidRPr="00BA5110">
        <w:rPr>
          <w:rFonts w:hint="eastAsia"/>
          <w:b/>
        </w:rPr>
        <w:t>詳細檢測」</w:t>
      </w:r>
      <w:r>
        <w:rPr>
          <w:rFonts w:hint="eastAsia"/>
          <w:b/>
        </w:rPr>
        <w:t>辦理時程</w:t>
      </w:r>
      <w:r w:rsidRPr="00BA5110">
        <w:rPr>
          <w:rFonts w:hint="eastAsia"/>
          <w:b/>
        </w:rPr>
        <w:t>，</w:t>
      </w:r>
      <w:r>
        <w:rPr>
          <w:rFonts w:hint="eastAsia"/>
          <w:b/>
        </w:rPr>
        <w:t>在</w:t>
      </w:r>
      <w:r w:rsidRPr="00A81DE9">
        <w:rPr>
          <w:rFonts w:hint="eastAsia"/>
          <w:b/>
        </w:rPr>
        <w:t>預防性養護</w:t>
      </w:r>
      <w:r>
        <w:rPr>
          <w:rFonts w:hint="eastAsia"/>
          <w:b/>
        </w:rPr>
        <w:t>、以及</w:t>
      </w:r>
      <w:r w:rsidRPr="00A81DE9">
        <w:rPr>
          <w:rFonts w:hint="eastAsia"/>
          <w:b/>
        </w:rPr>
        <w:t>經濟與安全兼顧下</w:t>
      </w:r>
      <w:r>
        <w:rPr>
          <w:rFonts w:hint="eastAsia"/>
          <w:b/>
        </w:rPr>
        <w:t>，允宜</w:t>
      </w:r>
      <w:r w:rsidRPr="00BA5110">
        <w:rPr>
          <w:rFonts w:hint="eastAsia"/>
          <w:b/>
        </w:rPr>
        <w:t>適時檢討我國橋梁及特殊橋梁之詳細檢測頻率規定，以確保橋梁安全</w:t>
      </w:r>
      <w:r>
        <w:rPr>
          <w:rFonts w:hint="eastAsia"/>
          <w:b/>
        </w:rPr>
        <w:t>；另運研所投入橋梁研究量能有精進空間、以及橋梁主管機關事權統一之議題，亦請交通部研議妥處，以確保橋梁安全維護管理之最佳效益</w:t>
      </w:r>
      <w:bookmarkEnd w:id="51"/>
    </w:p>
    <w:p w:rsidR="00163CC4" w:rsidRPr="00A81DE9" w:rsidRDefault="00552A71" w:rsidP="000E17B4">
      <w:pPr>
        <w:pStyle w:val="3"/>
        <w:kinsoku w:val="0"/>
        <w:rPr>
          <w:b/>
        </w:rPr>
      </w:pPr>
      <w:bookmarkStart w:id="52" w:name="_Toc76384977"/>
      <w:bookmarkStart w:id="53" w:name="_Toc79225147"/>
      <w:r w:rsidRPr="00A81DE9">
        <w:rPr>
          <w:rFonts w:hint="eastAsia"/>
          <w:b/>
        </w:rPr>
        <w:t>特殊性橋梁或特定構件進行「詳細檢測」，應以預防性養護之觀點，思考律定一定周期內進行「詳細檢測」工作，適時檢討詳細檢測</w:t>
      </w:r>
      <w:r w:rsidR="00833A30">
        <w:rPr>
          <w:rFonts w:hint="eastAsia"/>
          <w:b/>
        </w:rPr>
        <w:t>之</w:t>
      </w:r>
      <w:r w:rsidRPr="00A81DE9">
        <w:rPr>
          <w:rFonts w:hint="eastAsia"/>
          <w:b/>
        </w:rPr>
        <w:t>頻率規定</w:t>
      </w:r>
      <w:r w:rsidR="00B016C3" w:rsidRPr="00A81DE9">
        <w:rPr>
          <w:rFonts w:hint="eastAsia"/>
          <w:b/>
        </w:rPr>
        <w:t>：</w:t>
      </w:r>
      <w:bookmarkEnd w:id="52"/>
      <w:bookmarkEnd w:id="53"/>
    </w:p>
    <w:p w:rsidR="005A24F4" w:rsidRPr="00A81DE9" w:rsidRDefault="005963CD" w:rsidP="000E17B4">
      <w:pPr>
        <w:pStyle w:val="4"/>
        <w:kinsoku w:val="0"/>
      </w:pPr>
      <w:r w:rsidRPr="00A81DE9">
        <w:rPr>
          <w:rFonts w:hint="eastAsia"/>
        </w:rPr>
        <w:t>按109年1月3日「公路橋梁檢測及補強規範」，針對特殊橋梁修訂重要構件應依其維護管理作業計畫進行詳細檢測、增加特殊性橋梁檢測頻率應依其維護管理作業計畫所訂頻率辦理、增訂特殊</w:t>
      </w:r>
      <w:r w:rsidRPr="00A81DE9">
        <w:rPr>
          <w:rFonts w:hint="eastAsia"/>
        </w:rPr>
        <w:lastRenderedPageBreak/>
        <w:t>性橋梁應依其維護管理作業計畫訂定檢測項目</w:t>
      </w:r>
      <w:r w:rsidR="005A24F4" w:rsidRPr="00A81DE9">
        <w:rPr>
          <w:rFonts w:hint="eastAsia"/>
        </w:rPr>
        <w:t>、增訂特殊性橋梁檢測項目，如橋塔或立柱、鋼纜系統（包括鋼纜錨碇裝置、鋼纜保護套管、鋼纜）、吊索、拱肋（拱圈）或橫桿等，並針對鋼纜索力量測技術，補充相關非破壞檢測作業方法。</w:t>
      </w:r>
    </w:p>
    <w:p w:rsidR="00163CC4" w:rsidRPr="00A81DE9" w:rsidRDefault="00BE07E4" w:rsidP="000E17B4">
      <w:pPr>
        <w:pStyle w:val="4"/>
        <w:kinsoku w:val="0"/>
      </w:pPr>
      <w:r w:rsidRPr="00A81DE9">
        <w:rPr>
          <w:rFonts w:hint="eastAsia"/>
        </w:rPr>
        <w:t>有關特殊性橋梁或特殊構件（如鋼索、箱梁內部等），本研究過程中，</w:t>
      </w:r>
      <w:r w:rsidR="00DD7DEE" w:rsidRPr="00A81DE9">
        <w:rPr>
          <w:rFonts w:hint="eastAsia"/>
        </w:rPr>
        <w:t>諮詢專家</w:t>
      </w:r>
      <w:r w:rsidR="00163CC4" w:rsidRPr="00A81DE9">
        <w:rPr>
          <w:rFonts w:hint="eastAsia"/>
        </w:rPr>
        <w:t>學者提出，我國「詳細檢測」部分，於規範上寫：視需要、依據維管計畫而做，很不明確。歐美作法針對「詳細檢測」會訂頻率的，歐洲作法寫在規範內，3-6年應該選擇10%到20%，25年之內分批要看過一遍，並授權各橋型各自擬定計畫。</w:t>
      </w:r>
    </w:p>
    <w:p w:rsidR="00163CC4" w:rsidRPr="00A81DE9" w:rsidRDefault="00BE07E4" w:rsidP="000E17B4">
      <w:pPr>
        <w:pStyle w:val="4"/>
        <w:kinsoku w:val="0"/>
      </w:pPr>
      <w:r w:rsidRPr="00A81DE9">
        <w:rPr>
          <w:rFonts w:hint="eastAsia"/>
        </w:rPr>
        <w:t>據此，</w:t>
      </w:r>
      <w:r w:rsidR="00163CC4" w:rsidRPr="00A81DE9">
        <w:rPr>
          <w:rFonts w:hint="eastAsia"/>
        </w:rPr>
        <w:t>交通部說明：</w:t>
      </w:r>
    </w:p>
    <w:p w:rsidR="00163CC4" w:rsidRPr="00A81DE9" w:rsidRDefault="00163CC4" w:rsidP="000E17B4">
      <w:pPr>
        <w:pStyle w:val="5"/>
        <w:kinsoku w:val="0"/>
      </w:pPr>
      <w:r w:rsidRPr="00A81DE9">
        <w:rPr>
          <w:rFonts w:hint="eastAsia"/>
        </w:rPr>
        <w:t>倘以預防性養護之觀點，在經濟與安全兼顧之前提下，確實可思考律定一定周期內，針對特殊性橋梁或特定構件(如鋼索、箱梁內部等)進行「詳細檢測」工作。</w:t>
      </w:r>
    </w:p>
    <w:p w:rsidR="00163CC4" w:rsidRPr="00A81DE9" w:rsidRDefault="00163CC4" w:rsidP="000E17B4">
      <w:pPr>
        <w:pStyle w:val="5"/>
        <w:kinsoku w:val="0"/>
      </w:pPr>
      <w:r w:rsidRPr="00A81DE9">
        <w:rPr>
          <w:rFonts w:hint="eastAsia"/>
        </w:rPr>
        <w:t>目前我國做法係授權於各特殊性橋梁養護計畫中訂定，未來將持續蒐集世界各國規例，適時再檢討我國橋梁詳細檢測頻率規定。</w:t>
      </w:r>
    </w:p>
    <w:p w:rsidR="00163CC4" w:rsidRPr="00A81DE9" w:rsidRDefault="00163CC4" w:rsidP="000E17B4">
      <w:pPr>
        <w:pStyle w:val="4"/>
        <w:kinsoku w:val="0"/>
      </w:pPr>
      <w:r w:rsidRPr="00A81DE9">
        <w:rPr>
          <w:rFonts w:hint="eastAsia"/>
        </w:rPr>
        <w:t>本</w:t>
      </w:r>
      <w:r w:rsidR="00BE07E4" w:rsidRPr="00A81DE9">
        <w:rPr>
          <w:rFonts w:hint="eastAsia"/>
        </w:rPr>
        <w:t>研究建議</w:t>
      </w:r>
      <w:r w:rsidRPr="00A81DE9">
        <w:rPr>
          <w:rFonts w:hint="eastAsia"/>
        </w:rPr>
        <w:t>，交通部針對特殊性橋梁或特定構件(如鋼索、箱梁內部等)進行「詳細檢測」工作，應以預防性養護之觀點，在經濟與安全兼顧之前提下，思考律定一定周期內進行「詳細檢測」工作，適時檢討我國橋梁詳細檢測頻率規定，以確保橋梁安全。</w:t>
      </w:r>
    </w:p>
    <w:p w:rsidR="009F41F2" w:rsidRPr="00A81DE9" w:rsidRDefault="00552A71" w:rsidP="000E17B4">
      <w:pPr>
        <w:pStyle w:val="3"/>
        <w:kinsoku w:val="0"/>
        <w:rPr>
          <w:b/>
        </w:rPr>
      </w:pPr>
      <w:bookmarkStart w:id="54" w:name="_Toc76384978"/>
      <w:bookmarkStart w:id="55" w:name="_Toc79225148"/>
      <w:r w:rsidRPr="00A81DE9">
        <w:rPr>
          <w:rFonts w:hint="eastAsia"/>
          <w:b/>
        </w:rPr>
        <w:t>運研所研究能量似有不足，用運研所研究報告出版品並查詢關鍵字</w:t>
      </w:r>
      <w:r w:rsidR="007B5019">
        <w:rPr>
          <w:rFonts w:hint="eastAsia"/>
          <w:b/>
        </w:rPr>
        <w:t>：</w:t>
      </w:r>
      <w:r w:rsidRPr="00A81DE9">
        <w:rPr>
          <w:rFonts w:hint="eastAsia"/>
          <w:b/>
        </w:rPr>
        <w:t>「橋梁」占整體研究報告書之比例不到5</w:t>
      </w:r>
      <w:r w:rsidR="007B5019">
        <w:rPr>
          <w:rFonts w:hint="eastAsia"/>
          <w:b/>
        </w:rPr>
        <w:t>％</w:t>
      </w:r>
      <w:r w:rsidRPr="00A81DE9">
        <w:rPr>
          <w:rFonts w:hint="eastAsia"/>
          <w:b/>
        </w:rPr>
        <w:t>，運研所投入資源</w:t>
      </w:r>
      <w:r w:rsidR="007B5019">
        <w:rPr>
          <w:rFonts w:hint="eastAsia"/>
          <w:b/>
        </w:rPr>
        <w:t>顯有精進空間</w:t>
      </w:r>
      <w:r w:rsidRPr="00A81DE9">
        <w:rPr>
          <w:rFonts w:hint="eastAsia"/>
          <w:b/>
        </w:rPr>
        <w:t>，有待強化其研究量與能</w:t>
      </w:r>
      <w:r w:rsidR="00B016C3" w:rsidRPr="00A81DE9">
        <w:rPr>
          <w:rFonts w:hint="eastAsia"/>
          <w:b/>
        </w:rPr>
        <w:t>：</w:t>
      </w:r>
      <w:bookmarkEnd w:id="54"/>
      <w:bookmarkEnd w:id="55"/>
    </w:p>
    <w:bookmarkEnd w:id="42"/>
    <w:p w:rsidR="009F41F2" w:rsidRPr="00A81DE9" w:rsidRDefault="00BE07E4" w:rsidP="000E17B4">
      <w:pPr>
        <w:pStyle w:val="4"/>
        <w:kinsoku w:val="0"/>
      </w:pPr>
      <w:r w:rsidRPr="00A81DE9">
        <w:rPr>
          <w:rFonts w:hint="eastAsia"/>
        </w:rPr>
        <w:lastRenderedPageBreak/>
        <w:t>本研究過程中，</w:t>
      </w:r>
      <w:r w:rsidR="00DD7DEE" w:rsidRPr="00A81DE9">
        <w:rPr>
          <w:rFonts w:hint="eastAsia"/>
        </w:rPr>
        <w:t>諮詢專家</w:t>
      </w:r>
      <w:r w:rsidRPr="00A81DE9">
        <w:rPr>
          <w:rFonts w:hint="eastAsia"/>
        </w:rPr>
        <w:t>學者提出</w:t>
      </w:r>
      <w:r w:rsidR="009F41F2" w:rsidRPr="00A81DE9">
        <w:rPr>
          <w:rFonts w:hint="eastAsia"/>
        </w:rPr>
        <w:t>，用</w:t>
      </w:r>
      <w:r w:rsidR="00906D8E" w:rsidRPr="00A81DE9">
        <w:rPr>
          <w:rFonts w:hint="eastAsia"/>
        </w:rPr>
        <w:t>交通部</w:t>
      </w:r>
      <w:r w:rsidR="009F41F2" w:rsidRPr="00A81DE9">
        <w:rPr>
          <w:rFonts w:hint="eastAsia"/>
        </w:rPr>
        <w:t>運</w:t>
      </w:r>
      <w:r w:rsidR="00906D8E" w:rsidRPr="00A81DE9">
        <w:rPr>
          <w:rFonts w:hint="eastAsia"/>
        </w:rPr>
        <w:t>輸研究所</w:t>
      </w:r>
      <w:r w:rsidR="009F41F2" w:rsidRPr="00A81DE9">
        <w:rPr>
          <w:rFonts w:hint="eastAsia"/>
        </w:rPr>
        <w:t>研究報告出版品並查詢關鍵字：「橋梁」之篇數不到5%</w:t>
      </w:r>
      <w:r w:rsidR="00337A90" w:rsidRPr="00A81DE9">
        <w:rPr>
          <w:rStyle w:val="afe"/>
        </w:rPr>
        <w:footnoteReference w:id="10"/>
      </w:r>
      <w:r w:rsidR="009F41F2" w:rsidRPr="00A81DE9">
        <w:rPr>
          <w:rFonts w:hint="eastAsia"/>
        </w:rPr>
        <w:t>，</w:t>
      </w:r>
      <w:r w:rsidRPr="00A81DE9">
        <w:rPr>
          <w:rFonts w:hint="eastAsia"/>
        </w:rPr>
        <w:t>認為交通部</w:t>
      </w:r>
      <w:r w:rsidR="009F41F2" w:rsidRPr="00A81DE9">
        <w:rPr>
          <w:rFonts w:hint="eastAsia"/>
        </w:rPr>
        <w:t>運研所投入資源很少放在橋梁，長期未重視橋梁。</w:t>
      </w:r>
    </w:p>
    <w:p w:rsidR="009F41F2" w:rsidRPr="00A81DE9" w:rsidRDefault="00BE07E4" w:rsidP="000E17B4">
      <w:pPr>
        <w:pStyle w:val="4"/>
        <w:kinsoku w:val="0"/>
      </w:pPr>
      <w:r w:rsidRPr="00A81DE9">
        <w:rPr>
          <w:rFonts w:hint="eastAsia"/>
        </w:rPr>
        <w:t>對此，</w:t>
      </w:r>
      <w:r w:rsidR="009F41F2" w:rsidRPr="00A81DE9">
        <w:rPr>
          <w:rFonts w:hint="eastAsia"/>
        </w:rPr>
        <w:t>交通部說明：</w:t>
      </w:r>
    </w:p>
    <w:p w:rsidR="009F41F2" w:rsidRPr="00A81DE9" w:rsidRDefault="009F41F2" w:rsidP="000E17B4">
      <w:pPr>
        <w:pStyle w:val="5"/>
        <w:kinsoku w:val="0"/>
      </w:pPr>
      <w:r w:rsidRPr="00A81DE9">
        <w:rPr>
          <w:rFonts w:hint="eastAsia"/>
        </w:rPr>
        <w:t>交通部運研所組織條例掌理，其研究領域甚多，故在研究報告篇數比例上呈現「橋梁」較少的狀況。</w:t>
      </w:r>
    </w:p>
    <w:p w:rsidR="009F41F2" w:rsidRPr="00A81DE9" w:rsidRDefault="009F41F2" w:rsidP="000E17B4">
      <w:pPr>
        <w:pStyle w:val="5"/>
        <w:kinsoku w:val="0"/>
      </w:pPr>
      <w:r w:rsidRPr="00A81DE9">
        <w:rPr>
          <w:rFonts w:hint="eastAsia"/>
        </w:rPr>
        <w:t>未來，運研所更已規劃進行包括AI輔助辨識構件缺損、無人機輔助檢測作業，以及橋梁管理資訊系統配合改進等相關研究，交通部已同意給予預算支持。亦即在橋梁管理作業上，每年均持續支應經費進行相關研究。</w:t>
      </w:r>
    </w:p>
    <w:p w:rsidR="009F41F2" w:rsidRPr="00A81DE9" w:rsidRDefault="00901178" w:rsidP="000E17B4">
      <w:pPr>
        <w:pStyle w:val="4"/>
        <w:kinsoku w:val="0"/>
      </w:pPr>
      <w:r>
        <w:rPr>
          <w:rFonts w:hint="eastAsia"/>
        </w:rPr>
        <w:t>本研究建議</w:t>
      </w:r>
      <w:r w:rsidR="009F41F2" w:rsidRPr="00A81DE9">
        <w:rPr>
          <w:rFonts w:hint="eastAsia"/>
        </w:rPr>
        <w:t>，用運研所研究報告出版品並查詢關鍵字：「橋梁」之篇數不到5</w:t>
      </w:r>
      <w:r w:rsidR="007B5019">
        <w:rPr>
          <w:rFonts w:hint="eastAsia"/>
        </w:rPr>
        <w:t>％</w:t>
      </w:r>
      <w:r w:rsidR="009F41F2" w:rsidRPr="00A81DE9">
        <w:rPr>
          <w:rFonts w:hint="eastAsia"/>
        </w:rPr>
        <w:t>，顯見運研所投入資源很少放在橋梁，長期未重視橋梁，有待檢討改進。</w:t>
      </w:r>
    </w:p>
    <w:p w:rsidR="00163CC4" w:rsidRPr="00A81DE9" w:rsidRDefault="00A03400" w:rsidP="000E17B4">
      <w:pPr>
        <w:pStyle w:val="3"/>
        <w:kinsoku w:val="0"/>
        <w:rPr>
          <w:b/>
        </w:rPr>
      </w:pPr>
      <w:bookmarkStart w:id="56" w:name="_Toc76384979"/>
      <w:bookmarkStart w:id="57" w:name="_Toc79225149"/>
      <w:bookmarkStart w:id="58" w:name="_Hlk75936961"/>
      <w:bookmarkStart w:id="59" w:name="_Hlk75936946"/>
      <w:r w:rsidRPr="00A81DE9">
        <w:rPr>
          <w:rFonts w:hint="eastAsia"/>
          <w:b/>
        </w:rPr>
        <w:t>交通部宜思考橋梁統籌管理與研究之專責單位或機關，強化機關間之橋梁介面整合與預算問題，重視橋梁之安全維護</w:t>
      </w:r>
      <w:r w:rsidR="00B016C3" w:rsidRPr="00A81DE9">
        <w:rPr>
          <w:rFonts w:hint="eastAsia"/>
          <w:b/>
        </w:rPr>
        <w:t>：</w:t>
      </w:r>
      <w:bookmarkEnd w:id="56"/>
      <w:bookmarkEnd w:id="57"/>
    </w:p>
    <w:bookmarkEnd w:id="58"/>
    <w:p w:rsidR="00163CC4" w:rsidRPr="00A81DE9" w:rsidRDefault="00BE07E4" w:rsidP="000E17B4">
      <w:pPr>
        <w:pStyle w:val="4"/>
        <w:kinsoku w:val="0"/>
      </w:pPr>
      <w:r w:rsidRPr="00A81DE9">
        <w:rPr>
          <w:rFonts w:hint="eastAsia"/>
        </w:rPr>
        <w:t>本研究過程中，</w:t>
      </w:r>
      <w:r w:rsidR="00DD7DEE" w:rsidRPr="00A81DE9">
        <w:rPr>
          <w:rFonts w:hint="eastAsia"/>
        </w:rPr>
        <w:t>諮詢專家</w:t>
      </w:r>
      <w:r w:rsidRPr="00A81DE9">
        <w:rPr>
          <w:rFonts w:hint="eastAsia"/>
        </w:rPr>
        <w:t>學者提出，</w:t>
      </w:r>
      <w:r w:rsidR="00163CC4" w:rsidRPr="00A81DE9">
        <w:rPr>
          <w:rFonts w:hint="eastAsia"/>
        </w:rPr>
        <w:t>要有統籌橋梁研究單位在長期做相關研究，如，法國道路橋梁研究院，日本國土研究省。</w:t>
      </w:r>
    </w:p>
    <w:p w:rsidR="00163CC4" w:rsidRPr="00A81DE9" w:rsidRDefault="00163CC4" w:rsidP="000E17B4">
      <w:pPr>
        <w:pStyle w:val="4"/>
        <w:kinsoku w:val="0"/>
      </w:pPr>
      <w:r w:rsidRPr="00A81DE9">
        <w:rPr>
          <w:rFonts w:hint="eastAsia"/>
        </w:rPr>
        <w:t>交通部說明，該部係由運輸研究所統籌辦理橋梁相關技術之先導研究外，各轄管橋梁之部屬機關亦持續與國際橋梁管理先進國家進行技術交流，如交通部高速公路局與美國加州交通運輸署</w:t>
      </w:r>
      <w:r w:rsidRPr="00A81DE9">
        <w:rPr>
          <w:rFonts w:hint="eastAsia"/>
        </w:rPr>
        <w:lastRenderedPageBreak/>
        <w:t>(Cal-trans)訂有橋梁技術合作協議定期交流，藉以提升橋梁養護技術水準與橋梁養護績效。</w:t>
      </w:r>
    </w:p>
    <w:p w:rsidR="00163CC4" w:rsidRPr="00A81DE9" w:rsidRDefault="00901178" w:rsidP="000E17B4">
      <w:pPr>
        <w:pStyle w:val="4"/>
        <w:kinsoku w:val="0"/>
      </w:pPr>
      <w:r>
        <w:rPr>
          <w:rFonts w:hint="eastAsia"/>
        </w:rPr>
        <w:t>本研究建議</w:t>
      </w:r>
      <w:r w:rsidR="00163CC4" w:rsidRPr="00A81DE9">
        <w:rPr>
          <w:rFonts w:hint="eastAsia"/>
        </w:rPr>
        <w:t>，交通部應思考建立統籌橋梁管理與研究之專責單位或機關，強化機關間之橋梁介面整合與預算問題，重視橋梁之安全維護。</w:t>
      </w:r>
    </w:p>
    <w:p w:rsidR="00C37E48" w:rsidRPr="00A81DE9" w:rsidRDefault="00A03400" w:rsidP="000E17B4">
      <w:pPr>
        <w:pStyle w:val="3"/>
        <w:kinsoku w:val="0"/>
        <w:rPr>
          <w:b/>
        </w:rPr>
      </w:pPr>
      <w:bookmarkStart w:id="60" w:name="_Toc76384980"/>
      <w:bookmarkStart w:id="61" w:name="_Toc79225150"/>
      <w:r w:rsidRPr="00A81DE9">
        <w:rPr>
          <w:rFonts w:hint="eastAsia"/>
          <w:b/>
        </w:rPr>
        <w:t>交通部對於轄管橋梁之定期檢測、特別檢測、詳細檢測及結構安全評估等制度所需產業界之量與能應予以充分規劃，結合公路橋梁檢測人員資格培訓等制度，引導國內發展出完整的橋梁維管產業，落實橋梁上中下游整合，形成良性循環</w:t>
      </w:r>
      <w:r w:rsidR="00B016C3" w:rsidRPr="00A81DE9">
        <w:rPr>
          <w:rFonts w:hint="eastAsia"/>
          <w:b/>
        </w:rPr>
        <w:t>：</w:t>
      </w:r>
      <w:bookmarkEnd w:id="60"/>
      <w:bookmarkEnd w:id="61"/>
    </w:p>
    <w:bookmarkEnd w:id="59"/>
    <w:p w:rsidR="00C37E48" w:rsidRPr="00A81DE9" w:rsidRDefault="00AB041C" w:rsidP="000E17B4">
      <w:pPr>
        <w:pStyle w:val="4"/>
        <w:kinsoku w:val="0"/>
      </w:pPr>
      <w:r w:rsidRPr="00A81DE9">
        <w:rPr>
          <w:rFonts w:hint="eastAsia"/>
        </w:rPr>
        <w:t>本研究過程中，</w:t>
      </w:r>
      <w:r w:rsidR="00DD7DEE" w:rsidRPr="00A81DE9">
        <w:rPr>
          <w:rFonts w:hint="eastAsia"/>
        </w:rPr>
        <w:t>專家</w:t>
      </w:r>
      <w:r w:rsidRPr="00A81DE9">
        <w:rPr>
          <w:rFonts w:hint="eastAsia"/>
        </w:rPr>
        <w:t>學者提出，</w:t>
      </w:r>
      <w:r w:rsidR="00C37E48" w:rsidRPr="00A81DE9">
        <w:rPr>
          <w:rFonts w:hint="eastAsia"/>
        </w:rPr>
        <w:t>應該將橋梁管理維護管理視作一個產業來評估，上中下游整合，這樣才會有競爭力。</w:t>
      </w:r>
    </w:p>
    <w:p w:rsidR="00C37E48" w:rsidRPr="00A81DE9" w:rsidRDefault="00C37E48" w:rsidP="000E17B4">
      <w:pPr>
        <w:pStyle w:val="4"/>
        <w:kinsoku w:val="0"/>
      </w:pPr>
      <w:r w:rsidRPr="00A81DE9">
        <w:rPr>
          <w:rFonts w:hint="eastAsia"/>
        </w:rPr>
        <w:t>交通部說明：產業面部分，目前交通部透過轄管橋梁辦理規範所規定之定期檢測、特別檢測、詳細檢測及結構安全評估等工作之委外，及建立公路橋梁檢測人員資格培訓制度，已引導國內發展出完整的橋梁維管產業，包括目視檢測人員計約849人、50餘家專業橋</w:t>
      </w:r>
      <w:r w:rsidR="00A10A9D">
        <w:rPr>
          <w:rFonts w:hint="eastAsia"/>
        </w:rPr>
        <w:t>梁</w:t>
      </w:r>
      <w:r w:rsidRPr="00A81DE9">
        <w:rPr>
          <w:rFonts w:hint="eastAsia"/>
        </w:rPr>
        <w:t>檢</w:t>
      </w:r>
      <w:r w:rsidR="00A10A9D">
        <w:rPr>
          <w:rFonts w:hint="eastAsia"/>
        </w:rPr>
        <w:t>測</w:t>
      </w:r>
      <w:r w:rsidRPr="00A81DE9">
        <w:rPr>
          <w:rFonts w:hint="eastAsia"/>
        </w:rPr>
        <w:t>公司(含學校)等專業技術人員。</w:t>
      </w:r>
    </w:p>
    <w:p w:rsidR="00C37E48" w:rsidRPr="00A81DE9" w:rsidRDefault="00901178" w:rsidP="000E17B4">
      <w:pPr>
        <w:pStyle w:val="4"/>
        <w:kinsoku w:val="0"/>
      </w:pPr>
      <w:r>
        <w:rPr>
          <w:rFonts w:hint="eastAsia"/>
        </w:rPr>
        <w:t>本研究建議</w:t>
      </w:r>
      <w:r w:rsidR="00C37E48" w:rsidRPr="00A81DE9">
        <w:rPr>
          <w:rFonts w:hint="eastAsia"/>
        </w:rPr>
        <w:t>，交通部對於轄管橋梁相關規範之定期檢測、特別檢測、詳細檢測及結構安全評估等制度所需產業界之量與能應予以充分規劃，結合公路橋梁檢測人員資格培訓等制度，引導國內發展出完整的橋梁維管產業，落實橋梁上中下游整合，形成良性循環。</w:t>
      </w:r>
    </w:p>
    <w:p w:rsidR="00A03400" w:rsidRPr="00A81DE9" w:rsidRDefault="00A03400" w:rsidP="000E17B4">
      <w:pPr>
        <w:pStyle w:val="3"/>
        <w:kinsoku w:val="0"/>
        <w:rPr>
          <w:b/>
        </w:rPr>
      </w:pPr>
      <w:bookmarkStart w:id="62" w:name="_Toc76384981"/>
      <w:bookmarkStart w:id="63" w:name="_Toc79225151"/>
      <w:bookmarkStart w:id="64" w:name="_Hlk75936965"/>
      <w:r w:rsidRPr="00A81DE9">
        <w:rPr>
          <w:rFonts w:hint="eastAsia"/>
          <w:b/>
        </w:rPr>
        <w:t>對於新建或是營運中之橋梁，交通部應思考建立橋梁結構安全審查機制，或是善用學術界量能，落實橋梁結構設計與使用之安全：</w:t>
      </w:r>
      <w:bookmarkEnd w:id="62"/>
      <w:bookmarkEnd w:id="63"/>
    </w:p>
    <w:bookmarkEnd w:id="64"/>
    <w:p w:rsidR="00631196" w:rsidRPr="00A81DE9" w:rsidRDefault="00AB041C" w:rsidP="000E17B4">
      <w:pPr>
        <w:pStyle w:val="4"/>
        <w:kinsoku w:val="0"/>
      </w:pPr>
      <w:r w:rsidRPr="00A81DE9">
        <w:rPr>
          <w:rFonts w:hint="eastAsia"/>
        </w:rPr>
        <w:t>本研究過程中，</w:t>
      </w:r>
      <w:r w:rsidR="00DD7DEE" w:rsidRPr="00A81DE9">
        <w:rPr>
          <w:rFonts w:hint="eastAsia"/>
        </w:rPr>
        <w:t>諮詢專家</w:t>
      </w:r>
      <w:r w:rsidRPr="00A81DE9">
        <w:rPr>
          <w:rFonts w:hint="eastAsia"/>
        </w:rPr>
        <w:t>學者提出，</w:t>
      </w:r>
      <w:r w:rsidR="00631196" w:rsidRPr="00A81DE9">
        <w:rPr>
          <w:rFonts w:hint="eastAsia"/>
        </w:rPr>
        <w:t>公共工程橋</w:t>
      </w:r>
      <w:r w:rsidR="00631196" w:rsidRPr="00A81DE9">
        <w:rPr>
          <w:rFonts w:hint="eastAsia"/>
        </w:rPr>
        <w:lastRenderedPageBreak/>
        <w:t>梁結構安全審查應比照建築結構外審制度，以專業第三方公正單位審查。</w:t>
      </w:r>
    </w:p>
    <w:p w:rsidR="00631196" w:rsidRPr="00A81DE9" w:rsidRDefault="00AB041C" w:rsidP="000E17B4">
      <w:pPr>
        <w:pStyle w:val="4"/>
        <w:kinsoku w:val="0"/>
      </w:pPr>
      <w:r w:rsidRPr="00A81DE9">
        <w:rPr>
          <w:rFonts w:hint="eastAsia"/>
        </w:rPr>
        <w:t>對此，</w:t>
      </w:r>
      <w:r w:rsidR="00631196" w:rsidRPr="00A81DE9">
        <w:rPr>
          <w:rFonts w:hint="eastAsia"/>
        </w:rPr>
        <w:t>審計部</w:t>
      </w:r>
      <w:r w:rsidR="009F21D9" w:rsidRPr="00A81DE9">
        <w:rPr>
          <w:rFonts w:hint="eastAsia"/>
        </w:rPr>
        <w:t>查核資料</w:t>
      </w:r>
      <w:r w:rsidR="009F21D9" w:rsidRPr="00A81DE9">
        <w:rPr>
          <w:rStyle w:val="afe"/>
        </w:rPr>
        <w:footnoteReference w:id="11"/>
      </w:r>
      <w:r w:rsidRPr="00A81DE9">
        <w:rPr>
          <w:rFonts w:hint="eastAsia"/>
        </w:rPr>
        <w:t>亦指出</w:t>
      </w:r>
      <w:r w:rsidR="00631196" w:rsidRPr="00A81DE9">
        <w:rPr>
          <w:rFonts w:hint="eastAsia"/>
        </w:rPr>
        <w:t>，鑑於橋梁設計及型態日益多元，特殊性橋梁之結構型式、材料性質、現地狀況及養護條件均不相同，為提升其設計之周延性，允宜檢討研議參考建築法規定，建立特殊性橋梁結構設計需由第三方公正單位審查機制，以降低設計錯誤風險。</w:t>
      </w:r>
    </w:p>
    <w:p w:rsidR="00631196" w:rsidRPr="00A81DE9" w:rsidRDefault="00631196" w:rsidP="000E17B4">
      <w:pPr>
        <w:pStyle w:val="4"/>
        <w:kinsoku w:val="0"/>
      </w:pPr>
      <w:r w:rsidRPr="00A81DE9">
        <w:rPr>
          <w:rFonts w:hint="eastAsia"/>
        </w:rPr>
        <w:t>交通部說明：</w:t>
      </w:r>
    </w:p>
    <w:p w:rsidR="00631196" w:rsidRPr="00A81DE9" w:rsidRDefault="00631196" w:rsidP="000E17B4">
      <w:pPr>
        <w:pStyle w:val="5"/>
        <w:kinsoku w:val="0"/>
      </w:pPr>
      <w:r w:rsidRPr="00A81DE9">
        <w:rPr>
          <w:rFonts w:hint="eastAsia"/>
        </w:rPr>
        <w:t>交通部依「政府公共工程計畫與經費審議作業要點」訂有「交通部所屬公共工程經費審議機制作業規定」，新興計畫於基本設計階段視案件特性指定第三方機關邀集專家、學者、相關機關及單位專責辦理基本設計審議。</w:t>
      </w:r>
    </w:p>
    <w:p w:rsidR="00631196" w:rsidRPr="00A81DE9" w:rsidRDefault="00631196" w:rsidP="000E17B4">
      <w:pPr>
        <w:pStyle w:val="5"/>
        <w:kinsoku w:val="0"/>
      </w:pPr>
      <w:r w:rsidRPr="00A81DE9">
        <w:rPr>
          <w:rFonts w:hint="eastAsia"/>
        </w:rPr>
        <w:t>至營運中之橋梁，均依規範規定定期檢測、維修補強，若有結構安全疑慮時，亦比照上揭規定邀集專家、學者、顧問公司及相關機關共同審查。</w:t>
      </w:r>
    </w:p>
    <w:p w:rsidR="00631196" w:rsidRPr="00A81DE9" w:rsidRDefault="00901178" w:rsidP="000E17B4">
      <w:pPr>
        <w:pStyle w:val="4"/>
        <w:kinsoku w:val="0"/>
      </w:pPr>
      <w:r>
        <w:rPr>
          <w:rFonts w:hint="eastAsia"/>
        </w:rPr>
        <w:t>本研究建議</w:t>
      </w:r>
      <w:r w:rsidR="00631196" w:rsidRPr="00A81DE9">
        <w:rPr>
          <w:rFonts w:hint="eastAsia"/>
        </w:rPr>
        <w:t>，有關新建或是營運中之橋梁，交通部應思考建立橋梁結構安全審查機制，或是善用學術界量能，落實橋梁結構設計與使用之安全。</w:t>
      </w:r>
    </w:p>
    <w:p w:rsidR="00FA498E" w:rsidRPr="00A81DE9" w:rsidRDefault="00FA498E" w:rsidP="000E17B4">
      <w:pPr>
        <w:pStyle w:val="2"/>
        <w:kinsoku w:val="0"/>
        <w:rPr>
          <w:b/>
        </w:rPr>
      </w:pPr>
      <w:bookmarkStart w:id="65" w:name="_Toc79225152"/>
      <w:bookmarkStart w:id="66" w:name="_Hlk75936972"/>
      <w:r w:rsidRPr="00FA498E">
        <w:rPr>
          <w:rFonts w:hint="eastAsia"/>
          <w:b/>
        </w:rPr>
        <w:t>中央與地方橋梁</w:t>
      </w:r>
      <w:r>
        <w:rPr>
          <w:rFonts w:hint="eastAsia"/>
          <w:b/>
        </w:rPr>
        <w:t>主管</w:t>
      </w:r>
      <w:r w:rsidRPr="00FA498E">
        <w:rPr>
          <w:rFonts w:hint="eastAsia"/>
          <w:b/>
        </w:rPr>
        <w:t>機關，對於所屬橋梁承載能力之掌握</w:t>
      </w:r>
      <w:r>
        <w:rPr>
          <w:rFonts w:hint="eastAsia"/>
          <w:b/>
        </w:rPr>
        <w:t>與評估</w:t>
      </w:r>
      <w:r w:rsidRPr="00A81DE9">
        <w:rPr>
          <w:rFonts w:hint="eastAsia"/>
          <w:b/>
        </w:rPr>
        <w:t>（如風機重件機具、戰車之國防道路等）</w:t>
      </w:r>
      <w:r w:rsidRPr="00FA498E">
        <w:rPr>
          <w:rFonts w:hint="eastAsia"/>
          <w:b/>
        </w:rPr>
        <w:t>仍有不足</w:t>
      </w:r>
      <w:r>
        <w:rPr>
          <w:rFonts w:hint="eastAsia"/>
          <w:b/>
        </w:rPr>
        <w:t>，且取締違規超載議題亦有精進空間</w:t>
      </w:r>
      <w:r w:rsidRPr="00FA498E">
        <w:rPr>
          <w:rFonts w:hint="eastAsia"/>
          <w:b/>
        </w:rPr>
        <w:t>。</w:t>
      </w:r>
      <w:r>
        <w:rPr>
          <w:rFonts w:hint="eastAsia"/>
          <w:b/>
        </w:rPr>
        <w:t>另</w:t>
      </w:r>
      <w:r w:rsidRPr="00FA498E">
        <w:rPr>
          <w:rFonts w:hint="eastAsia"/>
          <w:b/>
        </w:rPr>
        <w:t>對於待拆改建之橋梁，於檢測後至維修</w:t>
      </w:r>
      <w:r>
        <w:rPr>
          <w:rFonts w:hint="eastAsia"/>
          <w:b/>
        </w:rPr>
        <w:t>或</w:t>
      </w:r>
      <w:r w:rsidRPr="00FA498E">
        <w:rPr>
          <w:rFonts w:hint="eastAsia"/>
          <w:b/>
        </w:rPr>
        <w:t>補強施工前，須評估是否需進行交通管制、必要之限速、限重、架設臨時支撐或封橋等措施，</w:t>
      </w:r>
      <w:r>
        <w:rPr>
          <w:rFonts w:hint="eastAsia"/>
          <w:b/>
        </w:rPr>
        <w:t>以</w:t>
      </w:r>
      <w:r w:rsidRPr="00FA498E">
        <w:rPr>
          <w:rFonts w:hint="eastAsia"/>
          <w:b/>
        </w:rPr>
        <w:t>防杜公安事故與落橋危機</w:t>
      </w:r>
      <w:bookmarkEnd w:id="65"/>
    </w:p>
    <w:p w:rsidR="00FA498E" w:rsidRPr="00A81DE9" w:rsidRDefault="00FA498E" w:rsidP="000E17B4">
      <w:pPr>
        <w:pStyle w:val="3"/>
        <w:kinsoku w:val="0"/>
        <w:rPr>
          <w:b/>
        </w:rPr>
      </w:pPr>
      <w:bookmarkStart w:id="67" w:name="_Toc79225153"/>
      <w:bookmarkStart w:id="68" w:name="_Hlk75936933"/>
      <w:r>
        <w:rPr>
          <w:rFonts w:hint="eastAsia"/>
          <w:b/>
        </w:rPr>
        <w:lastRenderedPageBreak/>
        <w:t>橋梁主管機關</w:t>
      </w:r>
      <w:r w:rsidRPr="00A81DE9">
        <w:rPr>
          <w:rFonts w:hint="eastAsia"/>
          <w:b/>
        </w:rPr>
        <w:t>對</w:t>
      </w:r>
      <w:r>
        <w:rPr>
          <w:rFonts w:hint="eastAsia"/>
          <w:b/>
        </w:rPr>
        <w:t>於</w:t>
      </w:r>
      <w:r w:rsidRPr="00A81DE9">
        <w:rPr>
          <w:rFonts w:hint="eastAsia"/>
          <w:b/>
        </w:rPr>
        <w:t>橋梁承載能力</w:t>
      </w:r>
      <w:r>
        <w:rPr>
          <w:rFonts w:hint="eastAsia"/>
          <w:b/>
        </w:rPr>
        <w:t>之</w:t>
      </w:r>
      <w:r w:rsidRPr="00A81DE9">
        <w:rPr>
          <w:rFonts w:hint="eastAsia"/>
          <w:b/>
        </w:rPr>
        <w:t>評估</w:t>
      </w:r>
      <w:r>
        <w:rPr>
          <w:rFonts w:hint="eastAsia"/>
          <w:b/>
        </w:rPr>
        <w:t>與</w:t>
      </w:r>
      <w:r w:rsidRPr="00A81DE9">
        <w:rPr>
          <w:rFonts w:hint="eastAsia"/>
          <w:b/>
        </w:rPr>
        <w:t>掌握仍有不足</w:t>
      </w:r>
      <w:r>
        <w:rPr>
          <w:rFonts w:hint="eastAsia"/>
          <w:b/>
        </w:rPr>
        <w:t>，</w:t>
      </w:r>
      <w:r w:rsidRPr="00A81DE9">
        <w:rPr>
          <w:rFonts w:hint="eastAsia"/>
          <w:b/>
        </w:rPr>
        <w:t>另國內橋梁取締違規超載問題，</w:t>
      </w:r>
      <w:r>
        <w:rPr>
          <w:rFonts w:hint="eastAsia"/>
          <w:b/>
        </w:rPr>
        <w:t>允宜</w:t>
      </w:r>
      <w:r w:rsidRPr="00A81DE9">
        <w:rPr>
          <w:rFonts w:hint="eastAsia"/>
          <w:b/>
        </w:rPr>
        <w:t>強化超載監測或研析引入科技量測技術與設備，落實橋梁限重管制：</w:t>
      </w:r>
      <w:bookmarkEnd w:id="67"/>
    </w:p>
    <w:bookmarkEnd w:id="68"/>
    <w:p w:rsidR="005A24F4" w:rsidRPr="00A81DE9" w:rsidRDefault="005A24F4" w:rsidP="000E17B4">
      <w:pPr>
        <w:pStyle w:val="4"/>
        <w:kinsoku w:val="0"/>
      </w:pPr>
      <w:r w:rsidRPr="00A81DE9">
        <w:rPr>
          <w:rFonts w:hint="eastAsia"/>
        </w:rPr>
        <w:t>針對橋梁承載能力部分，按1</w:t>
      </w:r>
      <w:r w:rsidRPr="00A81DE9">
        <w:t>09</w:t>
      </w:r>
      <w:r w:rsidRPr="00A81DE9">
        <w:rPr>
          <w:rFonts w:hint="eastAsia"/>
        </w:rPr>
        <w:t>年1月3日</w:t>
      </w:r>
      <w:r w:rsidR="00AB3C79" w:rsidRPr="00A81DE9">
        <w:rPr>
          <w:rFonts w:hint="eastAsia"/>
        </w:rPr>
        <w:t>「</w:t>
      </w:r>
      <w:r w:rsidRPr="00A81DE9">
        <w:rPr>
          <w:rFonts w:hint="eastAsia"/>
        </w:rPr>
        <w:t>公路橋梁檢測及補強規範</w:t>
      </w:r>
      <w:r w:rsidR="00AB3C79" w:rsidRPr="00A81DE9">
        <w:rPr>
          <w:rFonts w:hint="eastAsia"/>
        </w:rPr>
        <w:t>」</w:t>
      </w:r>
      <w:r w:rsidRPr="00A81DE9">
        <w:rPr>
          <w:rFonts w:hint="eastAsia"/>
        </w:rPr>
        <w:t>第六章結構安全評估中之C</w:t>
      </w:r>
      <w:r w:rsidRPr="00A81DE9">
        <w:t>6.2</w:t>
      </w:r>
      <w:r w:rsidRPr="00A81DE9">
        <w:rPr>
          <w:rFonts w:hint="eastAsia"/>
        </w:rPr>
        <w:t>承載能力評估規定，概要如下：</w:t>
      </w:r>
    </w:p>
    <w:p w:rsidR="005A24F4" w:rsidRPr="00A81DE9" w:rsidRDefault="005A24F4" w:rsidP="000E17B4">
      <w:pPr>
        <w:pStyle w:val="5"/>
        <w:kinsoku w:val="0"/>
      </w:pPr>
      <w:r w:rsidRPr="00A81DE9">
        <w:rPr>
          <w:rFonts w:hint="eastAsia"/>
        </w:rPr>
        <w:t>影響橋梁承載能力的因素很多，如橋梁設計活載重、主梁有效預力、材料劣化及鋼材銹蝕與橋梁使用狀況等，其中橋梁原設計可查閱相關設計及竣工資料，但材料劣化程度和強度降低之判定則有賴於事先正確的檢測結果。另外在進行承載能力評估前，對於橋梁所在位置目前之車流量、重車比例、限制措施等資料，亦要儘量蒐集完整，以期得到正確之評估結果。評估結果除可評估橋梁承載能力是否符合載重需求外，亦可作為公路養護管理機關、公路養護單位限重之依據，或在目標活載重下，橋梁各部位維修補強之參考。</w:t>
      </w:r>
    </w:p>
    <w:p w:rsidR="005A24F4" w:rsidRPr="00A81DE9" w:rsidRDefault="005A24F4" w:rsidP="000E17B4">
      <w:pPr>
        <w:pStyle w:val="5"/>
        <w:kinsoku w:val="0"/>
      </w:pPr>
      <w:r w:rsidRPr="00A81DE9">
        <w:rPr>
          <w:rFonts w:hint="eastAsia"/>
        </w:rPr>
        <w:t>對橋梁結構進行檢測後，認為承載能力有必要進行進一步詳細安全評估時，可採分析計算評估法進行橋梁承載能力評估評估時需採用最新之橋梁檢測結果，作為計算結構斷面、材料強度及邊界條件之依據。若分析計算評估法尚不足以判定橋梁承載能力時，如老舊的橋梁，其設計資料不可考以致於無法得知其材料性質時，可採用橋梁現地載重試驗，對橋梁結構施加載重或振動，直接測定橋梁承載能力、變形或動力特性等。對於補強後之既有橋梁，若其新舊構件間之交互影響與力量分配不易正確估計</w:t>
      </w:r>
      <w:r w:rsidRPr="00A81DE9">
        <w:rPr>
          <w:rFonts w:hint="eastAsia"/>
        </w:rPr>
        <w:lastRenderedPageBreak/>
        <w:t>，或是對於已明顯劣化之橋梁，其力量傳遞與承載能力無法藉由分析計算方式估計時，亦可考慮進行載重試驗以校正結構分析模型，作為後續極限承載能力評估依據。</w:t>
      </w:r>
    </w:p>
    <w:p w:rsidR="005A24F4" w:rsidRPr="00A81DE9" w:rsidRDefault="005A24F4" w:rsidP="000E17B4">
      <w:pPr>
        <w:pStyle w:val="5"/>
        <w:kinsoku w:val="0"/>
      </w:pPr>
      <w:r w:rsidRPr="00A81DE9">
        <w:rPr>
          <w:rFonts w:hint="eastAsia"/>
        </w:rPr>
        <w:t>臺灣地區目前並無標準之評估車輛載重，據以實施承載能力評估。評估時可利用HS20乘以1.25~1.75之放大係數或採用與HS20乘以1.25總重相同而調整軸距之方式作為檢核之活載重，或者參考國外之規範辦理。</w:t>
      </w:r>
    </w:p>
    <w:p w:rsidR="005A24F4" w:rsidRPr="00A81DE9" w:rsidRDefault="005A24F4" w:rsidP="000E17B4">
      <w:pPr>
        <w:pStyle w:val="5"/>
        <w:kinsoku w:val="0"/>
      </w:pPr>
      <w:r w:rsidRPr="00A81DE9">
        <w:rPr>
          <w:rFonts w:hint="eastAsia"/>
        </w:rPr>
        <w:t>現場載重試驗通常都具潛在危險，公路養護管理機關、公路養護單位及評估人員對可能之危險狀況須有所認知，事先針對公共安全、人身安全提出保護措施，對可能之結構損傷、交通中斷進行評估。一般在以下幾種情況下不適合進行載重試驗：</w:t>
      </w:r>
    </w:p>
    <w:p w:rsidR="005A24F4" w:rsidRPr="00A81DE9" w:rsidRDefault="005A24F4" w:rsidP="000E17B4">
      <w:pPr>
        <w:pStyle w:val="6"/>
        <w:kinsoku w:val="0"/>
      </w:pPr>
      <w:r w:rsidRPr="00A81DE9">
        <w:rPr>
          <w:rFonts w:hint="eastAsia"/>
        </w:rPr>
        <w:t>根據分析計算結果可以確定橋梁已不堪使用。</w:t>
      </w:r>
    </w:p>
    <w:p w:rsidR="005A24F4" w:rsidRPr="00A81DE9" w:rsidRDefault="005A24F4" w:rsidP="000E17B4">
      <w:pPr>
        <w:pStyle w:val="6"/>
        <w:kinsoku w:val="0"/>
      </w:pPr>
      <w:r w:rsidRPr="00A81DE9">
        <w:rPr>
          <w:rFonts w:hint="eastAsia"/>
        </w:rPr>
        <w:t>橋梁有可能發生無預警之脆性破壞。</w:t>
      </w:r>
    </w:p>
    <w:p w:rsidR="005A24F4" w:rsidRPr="00A81DE9" w:rsidRDefault="005A24F4" w:rsidP="000E17B4">
      <w:pPr>
        <w:pStyle w:val="6"/>
        <w:kinsoku w:val="0"/>
      </w:pPr>
      <w:r w:rsidRPr="00A81DE9">
        <w:rPr>
          <w:rFonts w:hint="eastAsia"/>
        </w:rPr>
        <w:t>載重試驗因工址之特殊交通狀況以致於在實際上並不可行。</w:t>
      </w:r>
    </w:p>
    <w:p w:rsidR="005A24F4" w:rsidRPr="00A81DE9" w:rsidRDefault="005A24F4" w:rsidP="000E17B4">
      <w:pPr>
        <w:pStyle w:val="6"/>
        <w:kinsoku w:val="0"/>
      </w:pPr>
      <w:r w:rsidRPr="00A81DE9">
        <w:rPr>
          <w:rFonts w:hint="eastAsia"/>
        </w:rPr>
        <w:t>公路養護管理機關、公路養護單位判定為不適合者。</w:t>
      </w:r>
    </w:p>
    <w:p w:rsidR="0091446A" w:rsidRPr="00A81DE9" w:rsidRDefault="0091446A" w:rsidP="000E17B4">
      <w:pPr>
        <w:pStyle w:val="4"/>
        <w:kinsoku w:val="0"/>
      </w:pPr>
      <w:r w:rsidRPr="00A81DE9">
        <w:rPr>
          <w:rFonts w:hint="eastAsia"/>
        </w:rPr>
        <w:t>針對橋梁承載能力部分，詢據交通部說明如下：</w:t>
      </w:r>
    </w:p>
    <w:p w:rsidR="0091446A" w:rsidRPr="00A81DE9" w:rsidRDefault="0091446A" w:rsidP="000E17B4">
      <w:pPr>
        <w:pStyle w:val="5"/>
        <w:kinsoku w:val="0"/>
      </w:pPr>
      <w:r w:rsidRPr="00A81DE9">
        <w:rPr>
          <w:rFonts w:hint="eastAsia"/>
        </w:rPr>
        <w:t>各橋梁管理機關皆已掌握轄管橋梁狀態，適時進行橋梁限重管制，並於風災時管制車輛通行等作為，將災害降至最低，故我國通行中之橋梁，皆屬通行安全無虞之橋梁。</w:t>
      </w:r>
    </w:p>
    <w:p w:rsidR="0091446A" w:rsidRPr="00A81DE9" w:rsidRDefault="0091446A" w:rsidP="000E17B4">
      <w:pPr>
        <w:pStyle w:val="5"/>
        <w:kinsoku w:val="0"/>
      </w:pPr>
      <w:r w:rsidRPr="00A81DE9">
        <w:rPr>
          <w:rFonts w:hint="eastAsia"/>
        </w:rPr>
        <w:t>省道公路載重車輛交通量大之路段如台9線蘇花公路、南迴公路及台61線西濱快速公路等，已擇適當地點設置地磅站，並與當地轄管警察</w:t>
      </w:r>
      <w:r w:rsidRPr="00A81DE9">
        <w:rPr>
          <w:rFonts w:hint="eastAsia"/>
        </w:rPr>
        <w:lastRenderedPageBreak/>
        <w:t>單位配合辦理違規超載取締勤務。</w:t>
      </w:r>
    </w:p>
    <w:p w:rsidR="0091446A" w:rsidRPr="00A81DE9" w:rsidRDefault="0091446A" w:rsidP="000E17B4">
      <w:pPr>
        <w:pStyle w:val="5"/>
        <w:kinsoku w:val="0"/>
      </w:pPr>
      <w:r w:rsidRPr="00A81DE9">
        <w:rPr>
          <w:rFonts w:hint="eastAsia"/>
        </w:rPr>
        <w:t>未來交通部各地方監理單位並將聯合地方政府等相關機關，共同加強夜間聯合稽查及取締等工作，杜絕夜間超載情形發生。</w:t>
      </w:r>
    </w:p>
    <w:p w:rsidR="00906D8E" w:rsidRPr="00A81DE9" w:rsidRDefault="0091446A" w:rsidP="000E17B4">
      <w:pPr>
        <w:pStyle w:val="4"/>
        <w:kinsoku w:val="0"/>
      </w:pPr>
      <w:r w:rsidRPr="00A81DE9">
        <w:rPr>
          <w:rFonts w:hint="eastAsia"/>
        </w:rPr>
        <w:t>惟，上開說明並未正式回應橋梁承載能力問題。僅說各橋梁管理機關皆已掌握轄管橋梁狀態，適時進行橋梁限重管制皆屬通行安全無虞之橋梁等語，顯見對於橋梁承載能力之掌握仍有不足。另，本研究過程中，</w:t>
      </w:r>
      <w:r w:rsidR="00DD7DEE" w:rsidRPr="00A81DE9">
        <w:rPr>
          <w:rFonts w:hint="eastAsia"/>
        </w:rPr>
        <w:t>諮詢專家</w:t>
      </w:r>
      <w:r w:rsidRPr="00A81DE9">
        <w:rPr>
          <w:rFonts w:hint="eastAsia"/>
        </w:rPr>
        <w:t>學者提出，我們一直做目視檢測，還是無法回答橋梁安不安全，因為沒有做承載能力評估（例如戰車之國防道路）。國內橋梁超載問題嚴重，缺乏超載監測（如地磅）等之量測，可以抓晚上偷偷超載偷跑的車輛。</w:t>
      </w:r>
      <w:r w:rsidR="00906D8E" w:rsidRPr="00A81DE9">
        <w:rPr>
          <w:rFonts w:hint="eastAsia"/>
        </w:rPr>
        <w:t>學者所言，具有一定參考性，但對於：可以確定橋梁已不堪使用、橋梁有可能發生無預警之脆性破壞、因工址之特殊交通狀況以致於在實際上並不可行、或經公路養護管理機關、公路養護單位判定為不適合者等4類型橋梁，雖難以實施承載力評估，但對於橋梁結構安全有疑慮者，仍應設法瞭解其承載能力，方能落實橋梁管理之超載問題。</w:t>
      </w:r>
    </w:p>
    <w:p w:rsidR="0091446A" w:rsidRPr="00A81DE9" w:rsidRDefault="00901178" w:rsidP="000E17B4">
      <w:pPr>
        <w:pStyle w:val="4"/>
        <w:kinsoku w:val="0"/>
      </w:pPr>
      <w:r>
        <w:rPr>
          <w:rFonts w:hint="eastAsia"/>
        </w:rPr>
        <w:t>本研究建議</w:t>
      </w:r>
      <w:r w:rsidR="0091446A" w:rsidRPr="00A81DE9">
        <w:rPr>
          <w:rFonts w:hint="eastAsia"/>
        </w:rPr>
        <w:t>，交通部針對橋梁承載能力能力之掌握仍有不足，理當檢討。另，國內橋梁取締違規超載問題，仍應強化超載監測或是研析引入科技量測技術與設備，落實橋梁限重管制。</w:t>
      </w:r>
    </w:p>
    <w:p w:rsidR="0091446A" w:rsidRPr="00A81DE9" w:rsidRDefault="00FA498E" w:rsidP="000E17B4">
      <w:pPr>
        <w:pStyle w:val="3"/>
        <w:kinsoku w:val="0"/>
        <w:rPr>
          <w:b/>
        </w:rPr>
      </w:pPr>
      <w:bookmarkStart w:id="69" w:name="_Toc79225154"/>
      <w:r>
        <w:rPr>
          <w:rFonts w:hint="eastAsia"/>
          <w:b/>
        </w:rPr>
        <w:t>橋梁主管機關</w:t>
      </w:r>
      <w:r w:rsidR="00A03400" w:rsidRPr="00A81DE9">
        <w:rPr>
          <w:rFonts w:hint="eastAsia"/>
          <w:b/>
        </w:rPr>
        <w:t>應檢討所屬待拆改建之老舊橋梁承載能力，</w:t>
      </w:r>
      <w:r>
        <w:rPr>
          <w:rFonts w:hint="eastAsia"/>
          <w:b/>
        </w:rPr>
        <w:t>且</w:t>
      </w:r>
      <w:r w:rsidR="00A03400" w:rsidRPr="00A81DE9">
        <w:rPr>
          <w:rFonts w:hint="eastAsia"/>
          <w:b/>
        </w:rPr>
        <w:t>對於橋梁改建之施工便道（施工便橋）安全性，應強化設計審查與使用管理措施</w:t>
      </w:r>
      <w:r w:rsidR="00B016C3" w:rsidRPr="00A81DE9">
        <w:rPr>
          <w:rFonts w:hint="eastAsia"/>
          <w:b/>
        </w:rPr>
        <w:t>：</w:t>
      </w:r>
      <w:bookmarkEnd w:id="69"/>
    </w:p>
    <w:bookmarkEnd w:id="66"/>
    <w:p w:rsidR="009A063E" w:rsidRPr="00A81DE9" w:rsidRDefault="009A063E" w:rsidP="000E17B4">
      <w:pPr>
        <w:pStyle w:val="4"/>
        <w:kinsoku w:val="0"/>
      </w:pPr>
      <w:r w:rsidRPr="00A81DE9">
        <w:rPr>
          <w:rFonts w:hint="eastAsia"/>
        </w:rPr>
        <w:t>按1</w:t>
      </w:r>
      <w:r w:rsidRPr="00A81DE9">
        <w:t>09</w:t>
      </w:r>
      <w:r w:rsidRPr="00A81DE9">
        <w:rPr>
          <w:rFonts w:hint="eastAsia"/>
        </w:rPr>
        <w:t>年1月3日「公路橋梁檢測及補強規範」第</w:t>
      </w:r>
      <w:r w:rsidR="00F93DF3" w:rsidRPr="00A81DE9">
        <w:rPr>
          <w:rFonts w:hint="eastAsia"/>
        </w:rPr>
        <w:t>七</w:t>
      </w:r>
      <w:r w:rsidRPr="00A81DE9">
        <w:rPr>
          <w:rFonts w:hint="eastAsia"/>
        </w:rPr>
        <w:t>章</w:t>
      </w:r>
      <w:r w:rsidR="00F93DF3" w:rsidRPr="00A81DE9">
        <w:rPr>
          <w:rFonts w:hint="eastAsia"/>
        </w:rPr>
        <w:t>維修與補強</w:t>
      </w:r>
      <w:r w:rsidRPr="00A81DE9">
        <w:rPr>
          <w:rFonts w:hint="eastAsia"/>
        </w:rPr>
        <w:t>之</w:t>
      </w:r>
      <w:r w:rsidR="00F93DF3" w:rsidRPr="00A81DE9">
        <w:rPr>
          <w:rFonts w:hint="eastAsia"/>
        </w:rPr>
        <w:t>7</w:t>
      </w:r>
      <w:r w:rsidRPr="00A81DE9">
        <w:t>.</w:t>
      </w:r>
      <w:r w:rsidR="00F93DF3" w:rsidRPr="00A81DE9">
        <w:t>1</w:t>
      </w:r>
      <w:r w:rsidR="00F93DF3" w:rsidRPr="00A81DE9">
        <w:rPr>
          <w:rFonts w:hint="eastAsia"/>
        </w:rPr>
        <w:t>一般說明：「維修」主要為防</w:t>
      </w:r>
      <w:r w:rsidR="00F93DF3" w:rsidRPr="00A81DE9">
        <w:rPr>
          <w:rFonts w:hint="eastAsia"/>
        </w:rPr>
        <w:lastRenderedPageBreak/>
        <w:t>止橋梁繼續劣化，以滿足使用功能及耐久性；「補強」主要為提升橋梁強度、勁度、分散構件之應力狀況或使橋梁結構滿足公路養護管理機關、公路養護單位要求之使用性及安全性，進一步延長使用年限。進行維修與補強規劃設計時，依其目的與效果，選定有效且可靠的方法。7</w:t>
      </w:r>
      <w:r w:rsidR="00F93DF3" w:rsidRPr="00A81DE9">
        <w:t>.2</w:t>
      </w:r>
      <w:r w:rsidR="00F93DF3" w:rsidRPr="00A81DE9">
        <w:rPr>
          <w:rFonts w:hint="eastAsia"/>
        </w:rPr>
        <w:t>緊急處置：檢測後至維修與補強施工前，須評估是否需進行交通管制、必要之限速、限重、架設臨時支撐或封橋等措施。另C</w:t>
      </w:r>
      <w:r w:rsidR="00F93DF3" w:rsidRPr="00A81DE9">
        <w:t>7.2</w:t>
      </w:r>
      <w:r w:rsidR="00F93DF3" w:rsidRPr="00A81DE9">
        <w:rPr>
          <w:rFonts w:hint="eastAsia"/>
        </w:rPr>
        <w:t>緊急處置：本節所指的緊急處置係針對發現構件損傷，在進行維修前會直接造成第三者生命、財物受到損害的狀態，或特別檢測判定有安全疑慮的情況下，仍考量通行時採取之交通管制、架設臨時支撐，或限速、限重等應對措施。</w:t>
      </w:r>
    </w:p>
    <w:p w:rsidR="0091446A" w:rsidRPr="00A81DE9" w:rsidRDefault="0091446A" w:rsidP="000E17B4">
      <w:pPr>
        <w:pStyle w:val="4"/>
        <w:kinsoku w:val="0"/>
      </w:pPr>
      <w:r w:rsidRPr="00A81DE9">
        <w:rPr>
          <w:rFonts w:hint="eastAsia"/>
        </w:rPr>
        <w:t>有關待拆改建之橋梁承載能力部分，詢據交通部說明：</w:t>
      </w:r>
    </w:p>
    <w:p w:rsidR="0091446A" w:rsidRPr="00A81DE9" w:rsidRDefault="0091446A" w:rsidP="000E17B4">
      <w:pPr>
        <w:pStyle w:val="5"/>
        <w:kinsoku w:val="0"/>
      </w:pPr>
      <w:r w:rsidRPr="00A81DE9">
        <w:rPr>
          <w:rFonts w:hint="eastAsia"/>
        </w:rPr>
        <w:t>國道省道橋梁設計車輛載重皆依交通部「公路橋梁設計規範」HS20-44規定，並提高30</w:t>
      </w:r>
      <w:r w:rsidR="00A10A9D">
        <w:rPr>
          <w:rFonts w:hint="eastAsia"/>
        </w:rPr>
        <w:t>％</w:t>
      </w:r>
      <w:r w:rsidRPr="00A81DE9">
        <w:rPr>
          <w:rFonts w:hint="eastAsia"/>
        </w:rPr>
        <w:t>，經提升之設計車輛載重為42.7噸，遠大於交通安全規則第38條第1項第3款第2目所訂遊覽車總重(21噸)。</w:t>
      </w:r>
    </w:p>
    <w:p w:rsidR="0091446A" w:rsidRPr="00A81DE9" w:rsidRDefault="0091446A" w:rsidP="000E17B4">
      <w:pPr>
        <w:pStyle w:val="5"/>
        <w:kinsoku w:val="0"/>
      </w:pPr>
      <w:r w:rsidRPr="00A81DE9">
        <w:rPr>
          <w:rFonts w:hint="eastAsia"/>
        </w:rPr>
        <w:t>刻正試辦以橋梁裝設動態應變計觀察重車通行時段，再由警察單位配合加強取締；另於重車超載嚴重路段(如岡山路段)設置動態地磅站，於車輛通過時，執法照相機與動態地磅系統同時啟動，辨識車輛車號並偵測車輛總重，有效管理重車，並遏止逃磅行為。</w:t>
      </w:r>
    </w:p>
    <w:p w:rsidR="0091446A" w:rsidRPr="00A81DE9" w:rsidRDefault="0091446A" w:rsidP="000E17B4">
      <w:pPr>
        <w:pStyle w:val="5"/>
        <w:kinsoku w:val="0"/>
      </w:pPr>
      <w:r w:rsidRPr="00A81DE9">
        <w:rPr>
          <w:rFonts w:hint="eastAsia"/>
        </w:rPr>
        <w:t>另，對於橋梁改建之施工便道安全性落實管理疑義，交通部轄管橋梁於橋梁改建工程設計階段即針對施工便道書圖進行審查作業，進入施</w:t>
      </w:r>
      <w:r w:rsidRPr="00A81DE9">
        <w:rPr>
          <w:rFonts w:hint="eastAsia"/>
        </w:rPr>
        <w:lastRenderedPageBreak/>
        <w:t>工階段即由職業安全衛生人員依照安全衛生法規辦理安全設施檢查作業。</w:t>
      </w:r>
    </w:p>
    <w:p w:rsidR="00631196" w:rsidRPr="00A81DE9" w:rsidRDefault="0091446A" w:rsidP="000E17B4">
      <w:pPr>
        <w:pStyle w:val="4"/>
        <w:kinsoku w:val="0"/>
      </w:pPr>
      <w:r w:rsidRPr="00A81DE9">
        <w:rPr>
          <w:rFonts w:hint="eastAsia"/>
        </w:rPr>
        <w:t>惟，依據</w:t>
      </w:r>
      <w:r w:rsidR="00631196" w:rsidRPr="00A81DE9">
        <w:rPr>
          <w:rFonts w:hint="eastAsia"/>
        </w:rPr>
        <w:t>本院履勘</w:t>
      </w:r>
      <w:r w:rsidRPr="00A81DE9">
        <w:rPr>
          <w:rFonts w:hint="eastAsia"/>
        </w:rPr>
        <w:t>待拆改建橋梁</w:t>
      </w:r>
      <w:r w:rsidR="00631196" w:rsidRPr="00A81DE9">
        <w:rPr>
          <w:rFonts w:hint="eastAsia"/>
        </w:rPr>
        <w:t>發現，有關橋梁結構安全部分，對於待拆改建之橋梁設計時之活載重可能僅為現行規範</w:t>
      </w:r>
      <w:r w:rsidRPr="00A81DE9">
        <w:rPr>
          <w:rFonts w:hint="eastAsia"/>
        </w:rPr>
        <w:t>6</w:t>
      </w:r>
      <w:r w:rsidRPr="00A81DE9">
        <w:t>0</w:t>
      </w:r>
      <w:r w:rsidRPr="00A81DE9">
        <w:rPr>
          <w:rFonts w:hint="eastAsia"/>
        </w:rPr>
        <w:t>％～7</w:t>
      </w:r>
      <w:r w:rsidR="00631196" w:rsidRPr="00A81DE9">
        <w:rPr>
          <w:rFonts w:hint="eastAsia"/>
        </w:rPr>
        <w:t>0％，如今面對各類型重車（如：砂石車、遊覽車等）</w:t>
      </w:r>
      <w:r w:rsidR="004149BA">
        <w:rPr>
          <w:rFonts w:hint="eastAsia"/>
        </w:rPr>
        <w:t>行駛其上，</w:t>
      </w:r>
      <w:r w:rsidR="00631196" w:rsidRPr="00A81DE9">
        <w:rPr>
          <w:rFonts w:hint="eastAsia"/>
        </w:rPr>
        <w:t>安全堪慮</w:t>
      </w:r>
      <w:r w:rsidRPr="00A81DE9">
        <w:rPr>
          <w:rFonts w:hint="eastAsia"/>
        </w:rPr>
        <w:t>，</w:t>
      </w:r>
      <w:r w:rsidR="004149BA">
        <w:rPr>
          <w:rFonts w:hint="eastAsia"/>
        </w:rPr>
        <w:t>理應</w:t>
      </w:r>
      <w:r w:rsidR="001D2403" w:rsidRPr="00A81DE9">
        <w:rPr>
          <w:rFonts w:hint="eastAsia"/>
        </w:rPr>
        <w:t>落實</w:t>
      </w:r>
      <w:r w:rsidR="00F93DF3" w:rsidRPr="00A81DE9">
        <w:rPr>
          <w:rFonts w:hint="eastAsia"/>
        </w:rPr>
        <w:t>「公路橋梁檢測及補強規範」第七章維修與補強7</w:t>
      </w:r>
      <w:r w:rsidR="00F93DF3" w:rsidRPr="00A81DE9">
        <w:t>.2</w:t>
      </w:r>
      <w:r w:rsidR="00F93DF3" w:rsidRPr="00A81DE9">
        <w:rPr>
          <w:rFonts w:hint="eastAsia"/>
        </w:rPr>
        <w:t>緊急處置之作為</w:t>
      </w:r>
      <w:r w:rsidR="004149BA">
        <w:rPr>
          <w:rFonts w:hint="eastAsia"/>
        </w:rPr>
        <w:t>，於</w:t>
      </w:r>
      <w:r w:rsidR="004149BA" w:rsidRPr="00A81DE9">
        <w:rPr>
          <w:rFonts w:hint="eastAsia"/>
        </w:rPr>
        <w:t>檢測後至維修與補強施工前，須評估是否需進行交通管制、必要之限速、限重、架設臨時支撐或封橋等措施</w:t>
      </w:r>
      <w:r w:rsidR="001D2403" w:rsidRPr="00A81DE9">
        <w:rPr>
          <w:rFonts w:hint="eastAsia"/>
        </w:rPr>
        <w:t>，化解各界疑慮。</w:t>
      </w:r>
      <w:r w:rsidR="003D390A" w:rsidRPr="00A81DE9">
        <w:rPr>
          <w:rFonts w:hint="eastAsia"/>
        </w:rPr>
        <w:t>另，對於橋梁改建之施工便道（施工便橋）安全性，應強化設計審查與使用管理措施，並</w:t>
      </w:r>
      <w:r w:rsidR="00F93DF3" w:rsidRPr="00A81DE9">
        <w:rPr>
          <w:rFonts w:hint="eastAsia"/>
        </w:rPr>
        <w:t>考量通行時採取之交通管制、架設臨時支撐，或限速、限重等應對措施，對於</w:t>
      </w:r>
      <w:r w:rsidR="003D390A" w:rsidRPr="00A81DE9">
        <w:rPr>
          <w:rFonts w:hint="eastAsia"/>
        </w:rPr>
        <w:t>車輛超載與車流</w:t>
      </w:r>
      <w:r w:rsidR="00F93DF3" w:rsidRPr="00A81DE9">
        <w:rPr>
          <w:rFonts w:hint="eastAsia"/>
        </w:rPr>
        <w:t>採取相關</w:t>
      </w:r>
      <w:r w:rsidR="003D390A" w:rsidRPr="00A81DE9">
        <w:rPr>
          <w:rFonts w:hint="eastAsia"/>
        </w:rPr>
        <w:t>管制措施，防杜公安事故與落橋危機。</w:t>
      </w:r>
    </w:p>
    <w:p w:rsidR="00A10A9D" w:rsidRDefault="00A10A9D">
      <w:pPr>
        <w:widowControl/>
        <w:overflowPunct/>
        <w:autoSpaceDE/>
        <w:autoSpaceDN/>
        <w:jc w:val="left"/>
        <w:rPr>
          <w:rFonts w:hAnsi="Arial"/>
          <w:bCs/>
          <w:kern w:val="32"/>
          <w:szCs w:val="36"/>
        </w:rPr>
      </w:pPr>
    </w:p>
    <w:p w:rsidR="00F9720B" w:rsidRDefault="00F9720B">
      <w:pPr>
        <w:widowControl/>
        <w:overflowPunct/>
        <w:autoSpaceDE/>
        <w:autoSpaceDN/>
        <w:jc w:val="left"/>
        <w:rPr>
          <w:rFonts w:hAnsi="Arial" w:hint="eastAsia"/>
          <w:bCs/>
          <w:kern w:val="32"/>
          <w:szCs w:val="36"/>
        </w:rPr>
      </w:pPr>
    </w:p>
    <w:p w:rsidR="00F9720B" w:rsidRDefault="00F9720B" w:rsidP="00F9720B">
      <w:pPr>
        <w:widowControl/>
        <w:overflowPunct/>
        <w:autoSpaceDE/>
        <w:autoSpaceDN/>
        <w:jc w:val="center"/>
        <w:rPr>
          <w:rFonts w:hAnsi="Arial"/>
          <w:bCs/>
          <w:kern w:val="32"/>
          <w:szCs w:val="36"/>
        </w:rPr>
      </w:pPr>
      <w:r>
        <w:rPr>
          <w:rFonts w:hAnsi="Arial" w:hint="eastAsia"/>
          <w:bCs/>
          <w:kern w:val="32"/>
          <w:szCs w:val="36"/>
        </w:rPr>
        <w:t xml:space="preserve">                 調查研究委員：林盛豐</w:t>
      </w:r>
    </w:p>
    <w:p w:rsidR="00F9720B" w:rsidRDefault="00F9720B" w:rsidP="00F9720B">
      <w:pPr>
        <w:widowControl/>
        <w:overflowPunct/>
        <w:autoSpaceDE/>
        <w:autoSpaceDN/>
        <w:jc w:val="center"/>
        <w:rPr>
          <w:rFonts w:hAnsi="Arial"/>
          <w:bCs/>
          <w:kern w:val="32"/>
          <w:szCs w:val="36"/>
        </w:rPr>
      </w:pPr>
      <w:r>
        <w:rPr>
          <w:rFonts w:hAnsi="Arial" w:hint="eastAsia"/>
          <w:bCs/>
          <w:kern w:val="32"/>
          <w:szCs w:val="36"/>
        </w:rPr>
        <w:t xml:space="preserve">                               范巽綠</w:t>
      </w:r>
    </w:p>
    <w:p w:rsidR="00F9720B" w:rsidRDefault="00F9720B" w:rsidP="00F9720B">
      <w:pPr>
        <w:widowControl/>
        <w:overflowPunct/>
        <w:autoSpaceDE/>
        <w:autoSpaceDN/>
        <w:jc w:val="center"/>
        <w:rPr>
          <w:rFonts w:hAnsi="Arial"/>
          <w:bCs/>
          <w:kern w:val="32"/>
          <w:szCs w:val="36"/>
        </w:rPr>
      </w:pPr>
      <w:r>
        <w:rPr>
          <w:rFonts w:hAnsi="Arial" w:hint="eastAsia"/>
          <w:bCs/>
          <w:kern w:val="32"/>
          <w:szCs w:val="36"/>
        </w:rPr>
        <w:t xml:space="preserve">                               施錦芳</w:t>
      </w:r>
    </w:p>
    <w:p w:rsidR="00F9720B" w:rsidRDefault="00F9720B" w:rsidP="00F9720B">
      <w:pPr>
        <w:widowControl/>
        <w:overflowPunct/>
        <w:autoSpaceDE/>
        <w:autoSpaceDN/>
        <w:jc w:val="center"/>
        <w:rPr>
          <w:rFonts w:hAnsi="Arial"/>
          <w:bCs/>
          <w:kern w:val="32"/>
          <w:szCs w:val="36"/>
        </w:rPr>
      </w:pPr>
      <w:r>
        <w:rPr>
          <w:rFonts w:hAnsi="Arial" w:hint="eastAsia"/>
          <w:bCs/>
          <w:kern w:val="32"/>
          <w:szCs w:val="36"/>
        </w:rPr>
        <w:t xml:space="preserve">                               葉宜津</w:t>
      </w:r>
    </w:p>
    <w:p w:rsidR="00F9720B" w:rsidRDefault="00F9720B" w:rsidP="00F9720B">
      <w:pPr>
        <w:widowControl/>
        <w:overflowPunct/>
        <w:autoSpaceDE/>
        <w:autoSpaceDN/>
        <w:jc w:val="center"/>
        <w:rPr>
          <w:rFonts w:hAnsi="Arial"/>
          <w:bCs/>
          <w:kern w:val="32"/>
          <w:szCs w:val="36"/>
        </w:rPr>
      </w:pPr>
    </w:p>
    <w:p w:rsidR="00F9720B" w:rsidRDefault="00F9720B" w:rsidP="00F9720B">
      <w:pPr>
        <w:widowControl/>
        <w:overflowPunct/>
        <w:autoSpaceDE/>
        <w:autoSpaceDN/>
        <w:jc w:val="center"/>
        <w:rPr>
          <w:rFonts w:hAnsi="Arial" w:hint="eastAsia"/>
          <w:bCs/>
          <w:kern w:val="32"/>
          <w:szCs w:val="36"/>
        </w:rPr>
      </w:pPr>
      <w:bookmarkStart w:id="70" w:name="_GoBack"/>
      <w:bookmarkEnd w:id="70"/>
    </w:p>
    <w:p w:rsidR="00F9720B" w:rsidRDefault="00F9720B" w:rsidP="00F9720B">
      <w:pPr>
        <w:widowControl/>
        <w:overflowPunct/>
        <w:autoSpaceDE/>
        <w:autoSpaceDN/>
        <w:jc w:val="center"/>
        <w:rPr>
          <w:rFonts w:hAnsi="Arial"/>
          <w:bCs/>
          <w:kern w:val="32"/>
          <w:szCs w:val="36"/>
        </w:rPr>
      </w:pPr>
    </w:p>
    <w:p w:rsidR="00F9720B" w:rsidRDefault="00F9720B" w:rsidP="00F9720B">
      <w:pPr>
        <w:widowControl/>
        <w:overflowPunct/>
        <w:autoSpaceDE/>
        <w:autoSpaceDN/>
        <w:jc w:val="distribute"/>
        <w:rPr>
          <w:rFonts w:hAnsi="Arial" w:hint="eastAsia"/>
          <w:bCs/>
          <w:kern w:val="32"/>
          <w:szCs w:val="36"/>
        </w:rPr>
      </w:pPr>
      <w:r>
        <w:rPr>
          <w:rFonts w:hAnsi="Arial" w:hint="eastAsia"/>
          <w:bCs/>
          <w:kern w:val="32"/>
          <w:szCs w:val="36"/>
        </w:rPr>
        <w:t>中華民國110年7月13日</w:t>
      </w:r>
    </w:p>
    <w:sectPr w:rsidR="00F9720B" w:rsidSect="006E6D7D">
      <w:footerReference w:type="default" r:id="rId13"/>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D9D" w:rsidRDefault="002F0D9D">
      <w:r>
        <w:separator/>
      </w:r>
    </w:p>
  </w:endnote>
  <w:endnote w:type="continuationSeparator" w:id="0">
    <w:p w:rsidR="002F0D9D" w:rsidRDefault="002F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5" w:rsidRDefault="006E6C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9720B">
      <w:rPr>
        <w:rStyle w:val="ac"/>
        <w:noProof/>
        <w:sz w:val="24"/>
      </w:rPr>
      <w:t>40</w:t>
    </w:r>
    <w:r>
      <w:rPr>
        <w:rStyle w:val="ac"/>
        <w:sz w:val="24"/>
      </w:rPr>
      <w:fldChar w:fldCharType="end"/>
    </w:r>
  </w:p>
  <w:p w:rsidR="006E6C85" w:rsidRDefault="006E6C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D9D" w:rsidRDefault="002F0D9D">
      <w:r>
        <w:separator/>
      </w:r>
    </w:p>
  </w:footnote>
  <w:footnote w:type="continuationSeparator" w:id="0">
    <w:p w:rsidR="002F0D9D" w:rsidRDefault="002F0D9D">
      <w:r>
        <w:continuationSeparator/>
      </w:r>
    </w:p>
  </w:footnote>
  <w:footnote w:id="1">
    <w:p w:rsidR="006E6C85" w:rsidRPr="00410365" w:rsidRDefault="006E6C85" w:rsidP="006E1D3F">
      <w:pPr>
        <w:pStyle w:val="afc"/>
        <w:jc w:val="both"/>
      </w:pPr>
      <w:r>
        <w:rPr>
          <w:rStyle w:val="afe"/>
        </w:rPr>
        <w:footnoteRef/>
      </w:r>
      <w:r>
        <w:t xml:space="preserve"> </w:t>
      </w:r>
      <w:r>
        <w:rPr>
          <w:rFonts w:hint="eastAsia"/>
        </w:rPr>
        <w:t>D表示受檢測構件之受損程度（Degree），E表示受損範圍（Extend），R表示該受損對橋梁結構安全性與服務性之影響（Relevancy），U表示維修之急迫性（Urgency）。</w:t>
      </w:r>
    </w:p>
  </w:footnote>
  <w:footnote w:id="2">
    <w:p w:rsidR="006E6C85" w:rsidRPr="00CF70BB" w:rsidRDefault="006E6C85">
      <w:pPr>
        <w:pStyle w:val="afc"/>
      </w:pPr>
      <w:r>
        <w:rPr>
          <w:rStyle w:val="afe"/>
        </w:rPr>
        <w:footnoteRef/>
      </w:r>
      <w:r>
        <w:t xml:space="preserve"> </w:t>
      </w:r>
      <w:r>
        <w:rPr>
          <w:rFonts w:hint="eastAsia"/>
        </w:rPr>
        <w:t>我國橋梁檢測方式之發展探究；交通部運輸研究所；107年9月</w:t>
      </w:r>
    </w:p>
  </w:footnote>
  <w:footnote w:id="3">
    <w:p w:rsidR="006E6C85" w:rsidRPr="00994F00" w:rsidRDefault="006E6C85" w:rsidP="0046549C">
      <w:pPr>
        <w:pStyle w:val="afc"/>
      </w:pPr>
      <w:r>
        <w:rPr>
          <w:rStyle w:val="afe"/>
        </w:rPr>
        <w:footnoteRef/>
      </w:r>
      <w:r>
        <w:t xml:space="preserve"> </w:t>
      </w:r>
      <w:r>
        <w:rPr>
          <w:rFonts w:hint="eastAsia"/>
        </w:rPr>
        <w:t>審計部</w:t>
      </w:r>
      <w:r w:rsidRPr="00994F00">
        <w:rPr>
          <w:rFonts w:hint="eastAsia"/>
        </w:rPr>
        <w:t>109年6月10日台審部交字第1098401312號</w:t>
      </w:r>
      <w:r>
        <w:rPr>
          <w:rFonts w:hint="eastAsia"/>
        </w:rPr>
        <w:t>函。</w:t>
      </w:r>
    </w:p>
  </w:footnote>
  <w:footnote w:id="4">
    <w:p w:rsidR="006E6C85" w:rsidRPr="00992B97" w:rsidRDefault="006E6C85">
      <w:pPr>
        <w:pStyle w:val="afc"/>
      </w:pPr>
      <w:r>
        <w:rPr>
          <w:rStyle w:val="afe"/>
        </w:rPr>
        <w:footnoteRef/>
      </w:r>
      <w:r>
        <w:t xml:space="preserve"> </w:t>
      </w:r>
      <w:r>
        <w:rPr>
          <w:rFonts w:hint="eastAsia"/>
        </w:rPr>
        <w:t>我國橋梁檢測方式之發展探究；交通部；107年9月。</w:t>
      </w:r>
    </w:p>
  </w:footnote>
  <w:footnote w:id="5">
    <w:p w:rsidR="006E6C85" w:rsidRPr="00B1490C" w:rsidRDefault="006E6C85" w:rsidP="009D0A62">
      <w:pPr>
        <w:pStyle w:val="afc"/>
      </w:pPr>
      <w:r>
        <w:rPr>
          <w:rStyle w:val="afe"/>
        </w:rPr>
        <w:footnoteRef/>
      </w:r>
      <w:r>
        <w:t xml:space="preserve"> </w:t>
      </w:r>
      <w:r>
        <w:rPr>
          <w:rFonts w:hint="eastAsia"/>
        </w:rPr>
        <w:t>我國橋梁檢測方式之發展探究；交通部；1</w:t>
      </w:r>
      <w:r>
        <w:t>07</w:t>
      </w:r>
      <w:r>
        <w:rPr>
          <w:rFonts w:hint="eastAsia"/>
        </w:rPr>
        <w:t>年9月。</w:t>
      </w:r>
    </w:p>
  </w:footnote>
  <w:footnote w:id="6">
    <w:p w:rsidR="006E6C85" w:rsidRDefault="006E6C85">
      <w:pPr>
        <w:pStyle w:val="afc"/>
      </w:pPr>
      <w:r>
        <w:rPr>
          <w:rStyle w:val="afe"/>
        </w:rPr>
        <w:footnoteRef/>
      </w:r>
      <w:r>
        <w:t xml:space="preserve"> </w:t>
      </w:r>
      <w:r>
        <w:rPr>
          <w:rFonts w:hint="eastAsia"/>
        </w:rPr>
        <w:t>交通部高速公路局1</w:t>
      </w:r>
      <w:r>
        <w:t>09</w:t>
      </w:r>
      <w:r>
        <w:rPr>
          <w:rFonts w:hint="eastAsia"/>
        </w:rPr>
        <w:t>年1月10日；鄭承鴻副段長。</w:t>
      </w:r>
    </w:p>
  </w:footnote>
  <w:footnote w:id="7">
    <w:p w:rsidR="006E6C85" w:rsidRPr="00A02E19" w:rsidRDefault="006E6C85" w:rsidP="009F21D9">
      <w:pPr>
        <w:pStyle w:val="afc"/>
      </w:pPr>
      <w:r>
        <w:rPr>
          <w:rStyle w:val="afe"/>
        </w:rPr>
        <w:footnoteRef/>
      </w:r>
      <w:r>
        <w:t xml:space="preserve"> </w:t>
      </w:r>
      <w:r>
        <w:rPr>
          <w:rFonts w:hint="eastAsia"/>
        </w:rPr>
        <w:t>審計部</w:t>
      </w:r>
      <w:r w:rsidRPr="00A02E19">
        <w:rPr>
          <w:rFonts w:hint="eastAsia"/>
        </w:rPr>
        <w:t>109年6月10日台審部交字第10984013121號</w:t>
      </w:r>
      <w:r>
        <w:rPr>
          <w:rFonts w:hint="eastAsia"/>
        </w:rPr>
        <w:t>函。</w:t>
      </w:r>
    </w:p>
  </w:footnote>
  <w:footnote w:id="8">
    <w:p w:rsidR="006E6C85" w:rsidRPr="00994F00" w:rsidRDefault="006E6C85" w:rsidP="00412A87">
      <w:pPr>
        <w:pStyle w:val="afc"/>
      </w:pPr>
      <w:r>
        <w:rPr>
          <w:rStyle w:val="afe"/>
        </w:rPr>
        <w:footnoteRef/>
      </w:r>
      <w:r>
        <w:t xml:space="preserve"> </w:t>
      </w:r>
      <w:r>
        <w:rPr>
          <w:rFonts w:hint="eastAsia"/>
        </w:rPr>
        <w:t>審計部</w:t>
      </w:r>
      <w:r w:rsidRPr="00994F00">
        <w:rPr>
          <w:rFonts w:hint="eastAsia"/>
        </w:rPr>
        <w:t>109年6月10日台審部交字第1098401312號</w:t>
      </w:r>
      <w:r>
        <w:rPr>
          <w:rFonts w:hint="eastAsia"/>
        </w:rPr>
        <w:t>函。</w:t>
      </w:r>
    </w:p>
  </w:footnote>
  <w:footnote w:id="9">
    <w:p w:rsidR="006E6C85" w:rsidRPr="00A02E19" w:rsidRDefault="006E6C85" w:rsidP="009F21D9">
      <w:pPr>
        <w:pStyle w:val="afc"/>
      </w:pPr>
      <w:r>
        <w:rPr>
          <w:rStyle w:val="afe"/>
        </w:rPr>
        <w:footnoteRef/>
      </w:r>
      <w:r>
        <w:t xml:space="preserve"> </w:t>
      </w:r>
      <w:r>
        <w:rPr>
          <w:rFonts w:hint="eastAsia"/>
        </w:rPr>
        <w:t>審計部</w:t>
      </w:r>
      <w:r w:rsidRPr="00A02E19">
        <w:rPr>
          <w:rFonts w:hint="eastAsia"/>
        </w:rPr>
        <w:t>109年6月10日台審部交字第10984013121號</w:t>
      </w:r>
      <w:r>
        <w:rPr>
          <w:rFonts w:hint="eastAsia"/>
        </w:rPr>
        <w:t>函。</w:t>
      </w:r>
    </w:p>
  </w:footnote>
  <w:footnote w:id="10">
    <w:p w:rsidR="006E6C85" w:rsidRDefault="006E6C85" w:rsidP="006E1D3F">
      <w:pPr>
        <w:pStyle w:val="afc"/>
        <w:jc w:val="both"/>
      </w:pPr>
      <w:r>
        <w:rPr>
          <w:rStyle w:val="afe"/>
        </w:rPr>
        <w:footnoteRef/>
      </w:r>
      <w:r>
        <w:t xml:space="preserve"> </w:t>
      </w:r>
      <w:r>
        <w:rPr>
          <w:rFonts w:hint="eastAsia"/>
        </w:rPr>
        <w:t>另，本研究於交通</w:t>
      </w:r>
      <w:r w:rsidRPr="007B5019">
        <w:rPr>
          <w:rFonts w:hint="eastAsia"/>
          <w:color w:val="000000" w:themeColor="text1"/>
        </w:rPr>
        <w:t>部運輸研究所網址：</w:t>
      </w:r>
      <w:hyperlink r:id="rId1" w:history="1">
        <w:r w:rsidRPr="007B5019">
          <w:rPr>
            <w:rStyle w:val="ae"/>
            <w:color w:val="000000" w:themeColor="text1"/>
          </w:rPr>
          <w:t>https://www.iot.gov.tw/lp-78-1.html</w:t>
        </w:r>
      </w:hyperlink>
      <w:r w:rsidRPr="007B5019">
        <w:rPr>
          <w:rFonts w:hint="eastAsia"/>
          <w:color w:val="000000" w:themeColor="text1"/>
        </w:rPr>
        <w:t>，用關鍵字「橋梁」查詢計得61筆資料，占全部資料筆數3</w:t>
      </w:r>
      <w:r w:rsidRPr="007B5019">
        <w:rPr>
          <w:color w:val="000000" w:themeColor="text1"/>
        </w:rPr>
        <w:t>86</w:t>
      </w:r>
      <w:r>
        <w:t>1</w:t>
      </w:r>
      <w:r>
        <w:rPr>
          <w:rFonts w:hint="eastAsia"/>
        </w:rPr>
        <w:t>筆之1</w:t>
      </w:r>
      <w:r>
        <w:t>.57</w:t>
      </w:r>
      <w:r>
        <w:rPr>
          <w:rFonts w:hint="eastAsia"/>
        </w:rPr>
        <w:t>％。</w:t>
      </w:r>
    </w:p>
  </w:footnote>
  <w:footnote w:id="11">
    <w:p w:rsidR="006E6C85" w:rsidRPr="00A02E19" w:rsidRDefault="006E6C85" w:rsidP="009F21D9">
      <w:pPr>
        <w:pStyle w:val="afc"/>
      </w:pPr>
      <w:r>
        <w:rPr>
          <w:rStyle w:val="afe"/>
        </w:rPr>
        <w:footnoteRef/>
      </w:r>
      <w:r>
        <w:t xml:space="preserve"> </w:t>
      </w:r>
      <w:r>
        <w:rPr>
          <w:rFonts w:hint="eastAsia"/>
        </w:rPr>
        <w:t>審計部</w:t>
      </w:r>
      <w:r w:rsidRPr="00A02E19">
        <w:rPr>
          <w:rFonts w:hint="eastAsia"/>
        </w:rPr>
        <w:t>109年6月10日台審部交字第10984013121號</w:t>
      </w:r>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06076DA"/>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56187216"/>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A5F5684"/>
    <w:multiLevelType w:val="hybridMultilevel"/>
    <w:tmpl w:val="32509886"/>
    <w:lvl w:ilvl="0" w:tplc="EA70640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2065AC"/>
    <w:multiLevelType w:val="hybridMultilevel"/>
    <w:tmpl w:val="E74AC7A2"/>
    <w:lvl w:ilvl="0" w:tplc="C4F0BB1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0C380CF6"/>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0" w15:restartNumberingAfterBreak="0">
    <w:nsid w:val="7F982D80"/>
    <w:multiLevelType w:val="hybridMultilevel"/>
    <w:tmpl w:val="0C94D5E2"/>
    <w:lvl w:ilvl="0" w:tplc="9800DB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1"/>
  </w:num>
  <w:num w:numId="8">
    <w:abstractNumId w:val="7"/>
  </w:num>
  <w:num w:numId="9">
    <w:abstractNumId w:val="4"/>
  </w:num>
  <w:num w:numId="10">
    <w:abstractNumId w:val="9"/>
  </w:num>
  <w:num w:numId="11">
    <w:abstractNumId w:val="10"/>
  </w:num>
  <w:num w:numId="12">
    <w:abstractNumId w:val="8"/>
  </w:num>
  <w:num w:numId="13">
    <w:abstractNumId w:val="1"/>
  </w:num>
  <w:num w:numId="14">
    <w:abstractNumId w:val="1"/>
  </w:num>
  <w:num w:numId="15">
    <w:abstractNumId w:val="1"/>
  </w:num>
  <w:num w:numId="16">
    <w:abstractNumId w:val="1"/>
    <w:lvlOverride w:ilvl="0">
      <w:startOverride w:val="5"/>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F09"/>
    <w:rsid w:val="000035B3"/>
    <w:rsid w:val="00006961"/>
    <w:rsid w:val="000112BF"/>
    <w:rsid w:val="00012233"/>
    <w:rsid w:val="0001547B"/>
    <w:rsid w:val="00017318"/>
    <w:rsid w:val="0002127A"/>
    <w:rsid w:val="000246F7"/>
    <w:rsid w:val="00027286"/>
    <w:rsid w:val="0003114D"/>
    <w:rsid w:val="00033867"/>
    <w:rsid w:val="00033F64"/>
    <w:rsid w:val="00034F66"/>
    <w:rsid w:val="00036D76"/>
    <w:rsid w:val="00043F8E"/>
    <w:rsid w:val="000440DC"/>
    <w:rsid w:val="0004623D"/>
    <w:rsid w:val="00056450"/>
    <w:rsid w:val="000569A1"/>
    <w:rsid w:val="00057F32"/>
    <w:rsid w:val="00062A25"/>
    <w:rsid w:val="0006334B"/>
    <w:rsid w:val="00071CAC"/>
    <w:rsid w:val="00073CB5"/>
    <w:rsid w:val="0007425C"/>
    <w:rsid w:val="00077553"/>
    <w:rsid w:val="000851A2"/>
    <w:rsid w:val="00086713"/>
    <w:rsid w:val="00087077"/>
    <w:rsid w:val="0009352E"/>
    <w:rsid w:val="000946E8"/>
    <w:rsid w:val="0009587C"/>
    <w:rsid w:val="00096B96"/>
    <w:rsid w:val="000A023B"/>
    <w:rsid w:val="000A0C64"/>
    <w:rsid w:val="000A1749"/>
    <w:rsid w:val="000A18F4"/>
    <w:rsid w:val="000A2F3F"/>
    <w:rsid w:val="000A4E3F"/>
    <w:rsid w:val="000A58C8"/>
    <w:rsid w:val="000A6C5F"/>
    <w:rsid w:val="000B0B4A"/>
    <w:rsid w:val="000B279A"/>
    <w:rsid w:val="000B51C5"/>
    <w:rsid w:val="000B5BB5"/>
    <w:rsid w:val="000B61D2"/>
    <w:rsid w:val="000B69AB"/>
    <w:rsid w:val="000B70A7"/>
    <w:rsid w:val="000B73DD"/>
    <w:rsid w:val="000C0919"/>
    <w:rsid w:val="000C495F"/>
    <w:rsid w:val="000C6234"/>
    <w:rsid w:val="000C630E"/>
    <w:rsid w:val="000D1E68"/>
    <w:rsid w:val="000D3463"/>
    <w:rsid w:val="000D53E5"/>
    <w:rsid w:val="000D763C"/>
    <w:rsid w:val="000E17B4"/>
    <w:rsid w:val="000E1A4D"/>
    <w:rsid w:val="000E40E6"/>
    <w:rsid w:val="000E6431"/>
    <w:rsid w:val="000F21A5"/>
    <w:rsid w:val="000F44A4"/>
    <w:rsid w:val="000F52B1"/>
    <w:rsid w:val="000F5497"/>
    <w:rsid w:val="000F5C27"/>
    <w:rsid w:val="000F6A07"/>
    <w:rsid w:val="00102B9F"/>
    <w:rsid w:val="00106A7F"/>
    <w:rsid w:val="00106CAF"/>
    <w:rsid w:val="00107F78"/>
    <w:rsid w:val="00110527"/>
    <w:rsid w:val="00112637"/>
    <w:rsid w:val="00112ABC"/>
    <w:rsid w:val="00116D8C"/>
    <w:rsid w:val="00116F79"/>
    <w:rsid w:val="0012001E"/>
    <w:rsid w:val="00122557"/>
    <w:rsid w:val="0012430F"/>
    <w:rsid w:val="00126A55"/>
    <w:rsid w:val="00130932"/>
    <w:rsid w:val="00133250"/>
    <w:rsid w:val="00133F08"/>
    <w:rsid w:val="001345E6"/>
    <w:rsid w:val="00134974"/>
    <w:rsid w:val="0013692F"/>
    <w:rsid w:val="001378B0"/>
    <w:rsid w:val="00141917"/>
    <w:rsid w:val="00142E00"/>
    <w:rsid w:val="0014429A"/>
    <w:rsid w:val="00152793"/>
    <w:rsid w:val="001536DF"/>
    <w:rsid w:val="00153B7E"/>
    <w:rsid w:val="001545A9"/>
    <w:rsid w:val="00162B59"/>
    <w:rsid w:val="001637C7"/>
    <w:rsid w:val="00163CC4"/>
    <w:rsid w:val="0016480E"/>
    <w:rsid w:val="00166224"/>
    <w:rsid w:val="001709E9"/>
    <w:rsid w:val="001729C4"/>
    <w:rsid w:val="00174297"/>
    <w:rsid w:val="00180329"/>
    <w:rsid w:val="00180E06"/>
    <w:rsid w:val="001817B3"/>
    <w:rsid w:val="00181E82"/>
    <w:rsid w:val="00182DAA"/>
    <w:rsid w:val="00183014"/>
    <w:rsid w:val="00185A84"/>
    <w:rsid w:val="0018616A"/>
    <w:rsid w:val="00186359"/>
    <w:rsid w:val="001866C3"/>
    <w:rsid w:val="001866C4"/>
    <w:rsid w:val="00186EAD"/>
    <w:rsid w:val="001872E3"/>
    <w:rsid w:val="001959C2"/>
    <w:rsid w:val="0019717D"/>
    <w:rsid w:val="001A08BF"/>
    <w:rsid w:val="001A4AB6"/>
    <w:rsid w:val="001A51E3"/>
    <w:rsid w:val="001A7968"/>
    <w:rsid w:val="001B00CD"/>
    <w:rsid w:val="001B2E98"/>
    <w:rsid w:val="001B3483"/>
    <w:rsid w:val="001B3C1E"/>
    <w:rsid w:val="001B3D64"/>
    <w:rsid w:val="001B4494"/>
    <w:rsid w:val="001B5CC4"/>
    <w:rsid w:val="001B7204"/>
    <w:rsid w:val="001C054F"/>
    <w:rsid w:val="001C0D8B"/>
    <w:rsid w:val="001C0DA8"/>
    <w:rsid w:val="001C1A32"/>
    <w:rsid w:val="001C25C8"/>
    <w:rsid w:val="001C3600"/>
    <w:rsid w:val="001C7400"/>
    <w:rsid w:val="001D2324"/>
    <w:rsid w:val="001D2403"/>
    <w:rsid w:val="001D4AD7"/>
    <w:rsid w:val="001D6807"/>
    <w:rsid w:val="001E0752"/>
    <w:rsid w:val="001E080B"/>
    <w:rsid w:val="001E0D8A"/>
    <w:rsid w:val="001E67BA"/>
    <w:rsid w:val="001E74C2"/>
    <w:rsid w:val="001E7687"/>
    <w:rsid w:val="001E7A0C"/>
    <w:rsid w:val="001F1CF9"/>
    <w:rsid w:val="001F4F82"/>
    <w:rsid w:val="001F5A48"/>
    <w:rsid w:val="001F6260"/>
    <w:rsid w:val="00200007"/>
    <w:rsid w:val="002030A5"/>
    <w:rsid w:val="00203131"/>
    <w:rsid w:val="00207DD2"/>
    <w:rsid w:val="00211A68"/>
    <w:rsid w:val="00212E88"/>
    <w:rsid w:val="00213C9C"/>
    <w:rsid w:val="0022009E"/>
    <w:rsid w:val="00220C3D"/>
    <w:rsid w:val="00223241"/>
    <w:rsid w:val="00223991"/>
    <w:rsid w:val="0022425C"/>
    <w:rsid w:val="002246DE"/>
    <w:rsid w:val="002250A7"/>
    <w:rsid w:val="00225241"/>
    <w:rsid w:val="002445A0"/>
    <w:rsid w:val="00245F8A"/>
    <w:rsid w:val="00252A02"/>
    <w:rsid w:val="00252BC4"/>
    <w:rsid w:val="00254014"/>
    <w:rsid w:val="00254B39"/>
    <w:rsid w:val="0026504D"/>
    <w:rsid w:val="00272C28"/>
    <w:rsid w:val="002733E2"/>
    <w:rsid w:val="00273A2F"/>
    <w:rsid w:val="002743E1"/>
    <w:rsid w:val="00280986"/>
    <w:rsid w:val="00281ECE"/>
    <w:rsid w:val="00282EE1"/>
    <w:rsid w:val="002831C7"/>
    <w:rsid w:val="002840C6"/>
    <w:rsid w:val="0028769B"/>
    <w:rsid w:val="0029135B"/>
    <w:rsid w:val="00295174"/>
    <w:rsid w:val="00295456"/>
    <w:rsid w:val="00295D85"/>
    <w:rsid w:val="00296172"/>
    <w:rsid w:val="00296B92"/>
    <w:rsid w:val="00296CA2"/>
    <w:rsid w:val="002A2C22"/>
    <w:rsid w:val="002B02EB"/>
    <w:rsid w:val="002B1DEF"/>
    <w:rsid w:val="002B6500"/>
    <w:rsid w:val="002B7A7A"/>
    <w:rsid w:val="002C0602"/>
    <w:rsid w:val="002C0F1B"/>
    <w:rsid w:val="002C1CA2"/>
    <w:rsid w:val="002C6D0A"/>
    <w:rsid w:val="002D5519"/>
    <w:rsid w:val="002D5C16"/>
    <w:rsid w:val="002E06A6"/>
    <w:rsid w:val="002E7EF2"/>
    <w:rsid w:val="002F0D9D"/>
    <w:rsid w:val="002F2476"/>
    <w:rsid w:val="002F3DFF"/>
    <w:rsid w:val="002F5E05"/>
    <w:rsid w:val="0030126C"/>
    <w:rsid w:val="003066C1"/>
    <w:rsid w:val="00307A76"/>
    <w:rsid w:val="00315915"/>
    <w:rsid w:val="00315A16"/>
    <w:rsid w:val="00317053"/>
    <w:rsid w:val="00320DC4"/>
    <w:rsid w:val="0032109C"/>
    <w:rsid w:val="00322B45"/>
    <w:rsid w:val="00323809"/>
    <w:rsid w:val="00323D41"/>
    <w:rsid w:val="00325414"/>
    <w:rsid w:val="00325A31"/>
    <w:rsid w:val="003271A2"/>
    <w:rsid w:val="003302F1"/>
    <w:rsid w:val="00334544"/>
    <w:rsid w:val="00337A90"/>
    <w:rsid w:val="0034470E"/>
    <w:rsid w:val="00344857"/>
    <w:rsid w:val="003528D7"/>
    <w:rsid w:val="00352DB0"/>
    <w:rsid w:val="00354AFA"/>
    <w:rsid w:val="0035710A"/>
    <w:rsid w:val="0036093F"/>
    <w:rsid w:val="00361063"/>
    <w:rsid w:val="0036214E"/>
    <w:rsid w:val="00362561"/>
    <w:rsid w:val="00363CDB"/>
    <w:rsid w:val="00364C44"/>
    <w:rsid w:val="003666F7"/>
    <w:rsid w:val="0037094A"/>
    <w:rsid w:val="0037113A"/>
    <w:rsid w:val="00371ED3"/>
    <w:rsid w:val="00372FFC"/>
    <w:rsid w:val="0037479D"/>
    <w:rsid w:val="0037728A"/>
    <w:rsid w:val="003778FD"/>
    <w:rsid w:val="00380B7D"/>
    <w:rsid w:val="00381A99"/>
    <w:rsid w:val="003829C2"/>
    <w:rsid w:val="00382E3B"/>
    <w:rsid w:val="003830B2"/>
    <w:rsid w:val="00384724"/>
    <w:rsid w:val="003851D8"/>
    <w:rsid w:val="00386807"/>
    <w:rsid w:val="00387883"/>
    <w:rsid w:val="003919B7"/>
    <w:rsid w:val="00391D57"/>
    <w:rsid w:val="00392292"/>
    <w:rsid w:val="003925AB"/>
    <w:rsid w:val="003925BF"/>
    <w:rsid w:val="00394B4D"/>
    <w:rsid w:val="003A5927"/>
    <w:rsid w:val="003A7892"/>
    <w:rsid w:val="003B0B7E"/>
    <w:rsid w:val="003B1017"/>
    <w:rsid w:val="003B1880"/>
    <w:rsid w:val="003B234F"/>
    <w:rsid w:val="003B3C07"/>
    <w:rsid w:val="003B4228"/>
    <w:rsid w:val="003B6081"/>
    <w:rsid w:val="003B6775"/>
    <w:rsid w:val="003B6DF0"/>
    <w:rsid w:val="003B71F4"/>
    <w:rsid w:val="003B7DA9"/>
    <w:rsid w:val="003C2915"/>
    <w:rsid w:val="003C5FE2"/>
    <w:rsid w:val="003D05FB"/>
    <w:rsid w:val="003D176C"/>
    <w:rsid w:val="003D1B16"/>
    <w:rsid w:val="003D390A"/>
    <w:rsid w:val="003D39CB"/>
    <w:rsid w:val="003D3FC3"/>
    <w:rsid w:val="003D45BF"/>
    <w:rsid w:val="003D508A"/>
    <w:rsid w:val="003D537F"/>
    <w:rsid w:val="003D67A0"/>
    <w:rsid w:val="003D7B75"/>
    <w:rsid w:val="003E0208"/>
    <w:rsid w:val="003E0D65"/>
    <w:rsid w:val="003E4B57"/>
    <w:rsid w:val="003E4F75"/>
    <w:rsid w:val="003F27E1"/>
    <w:rsid w:val="003F437A"/>
    <w:rsid w:val="003F5C2B"/>
    <w:rsid w:val="003F6417"/>
    <w:rsid w:val="003F6D60"/>
    <w:rsid w:val="00402240"/>
    <w:rsid w:val="004023E9"/>
    <w:rsid w:val="004033C3"/>
    <w:rsid w:val="0040454A"/>
    <w:rsid w:val="00410365"/>
    <w:rsid w:val="00412A87"/>
    <w:rsid w:val="00413217"/>
    <w:rsid w:val="00413F83"/>
    <w:rsid w:val="0041490C"/>
    <w:rsid w:val="004149BA"/>
    <w:rsid w:val="00416191"/>
    <w:rsid w:val="00416721"/>
    <w:rsid w:val="00421EF0"/>
    <w:rsid w:val="004224FA"/>
    <w:rsid w:val="00422CD3"/>
    <w:rsid w:val="00423B68"/>
    <w:rsid w:val="00423D07"/>
    <w:rsid w:val="00425773"/>
    <w:rsid w:val="00427936"/>
    <w:rsid w:val="004317DA"/>
    <w:rsid w:val="00437227"/>
    <w:rsid w:val="00440331"/>
    <w:rsid w:val="0044346F"/>
    <w:rsid w:val="00451BF2"/>
    <w:rsid w:val="0045242C"/>
    <w:rsid w:val="00453990"/>
    <w:rsid w:val="00457B9F"/>
    <w:rsid w:val="00462C55"/>
    <w:rsid w:val="0046520A"/>
    <w:rsid w:val="0046549C"/>
    <w:rsid w:val="004672AB"/>
    <w:rsid w:val="00470E04"/>
    <w:rsid w:val="004714FE"/>
    <w:rsid w:val="00473E55"/>
    <w:rsid w:val="004750AC"/>
    <w:rsid w:val="00475A75"/>
    <w:rsid w:val="00477BAA"/>
    <w:rsid w:val="00483940"/>
    <w:rsid w:val="00486F2E"/>
    <w:rsid w:val="00490D85"/>
    <w:rsid w:val="004934FE"/>
    <w:rsid w:val="00495053"/>
    <w:rsid w:val="00495F18"/>
    <w:rsid w:val="004A1F59"/>
    <w:rsid w:val="004A29BE"/>
    <w:rsid w:val="004A3225"/>
    <w:rsid w:val="004A33EE"/>
    <w:rsid w:val="004A3AA8"/>
    <w:rsid w:val="004A59C8"/>
    <w:rsid w:val="004A7ED6"/>
    <w:rsid w:val="004B13C7"/>
    <w:rsid w:val="004B5BCF"/>
    <w:rsid w:val="004B6C7E"/>
    <w:rsid w:val="004B778F"/>
    <w:rsid w:val="004C0609"/>
    <w:rsid w:val="004C42DC"/>
    <w:rsid w:val="004D141F"/>
    <w:rsid w:val="004D2069"/>
    <w:rsid w:val="004D2742"/>
    <w:rsid w:val="004D4395"/>
    <w:rsid w:val="004D6310"/>
    <w:rsid w:val="004E0062"/>
    <w:rsid w:val="004E05A1"/>
    <w:rsid w:val="004E2B62"/>
    <w:rsid w:val="004F0088"/>
    <w:rsid w:val="004F0ECF"/>
    <w:rsid w:val="004F3362"/>
    <w:rsid w:val="004F53FE"/>
    <w:rsid w:val="004F5E57"/>
    <w:rsid w:val="004F6710"/>
    <w:rsid w:val="00500C3E"/>
    <w:rsid w:val="0050161F"/>
    <w:rsid w:val="00501A62"/>
    <w:rsid w:val="00502849"/>
    <w:rsid w:val="0050352D"/>
    <w:rsid w:val="00503F70"/>
    <w:rsid w:val="00504334"/>
    <w:rsid w:val="0050498D"/>
    <w:rsid w:val="005104D7"/>
    <w:rsid w:val="00510B9E"/>
    <w:rsid w:val="00511598"/>
    <w:rsid w:val="0051178A"/>
    <w:rsid w:val="00514D0B"/>
    <w:rsid w:val="00523D62"/>
    <w:rsid w:val="00526CFE"/>
    <w:rsid w:val="00534401"/>
    <w:rsid w:val="00534FCB"/>
    <w:rsid w:val="00536029"/>
    <w:rsid w:val="00536BC2"/>
    <w:rsid w:val="005370D2"/>
    <w:rsid w:val="00542227"/>
    <w:rsid w:val="0054223D"/>
    <w:rsid w:val="005425E1"/>
    <w:rsid w:val="005427C5"/>
    <w:rsid w:val="005428D1"/>
    <w:rsid w:val="00542CF6"/>
    <w:rsid w:val="0054770E"/>
    <w:rsid w:val="00552A71"/>
    <w:rsid w:val="00553C03"/>
    <w:rsid w:val="00553D6B"/>
    <w:rsid w:val="00560187"/>
    <w:rsid w:val="005620C9"/>
    <w:rsid w:val="00563692"/>
    <w:rsid w:val="0056578C"/>
    <w:rsid w:val="005658DD"/>
    <w:rsid w:val="00571679"/>
    <w:rsid w:val="00573CE7"/>
    <w:rsid w:val="00576AED"/>
    <w:rsid w:val="00576F5F"/>
    <w:rsid w:val="005772BB"/>
    <w:rsid w:val="00577C49"/>
    <w:rsid w:val="00581B96"/>
    <w:rsid w:val="005844E7"/>
    <w:rsid w:val="00586091"/>
    <w:rsid w:val="005908B8"/>
    <w:rsid w:val="0059330F"/>
    <w:rsid w:val="0059512E"/>
    <w:rsid w:val="005963CD"/>
    <w:rsid w:val="00596E34"/>
    <w:rsid w:val="005A1EA0"/>
    <w:rsid w:val="005A24F4"/>
    <w:rsid w:val="005A2790"/>
    <w:rsid w:val="005A5D83"/>
    <w:rsid w:val="005A5F8E"/>
    <w:rsid w:val="005A6DD2"/>
    <w:rsid w:val="005B0853"/>
    <w:rsid w:val="005B1A4C"/>
    <w:rsid w:val="005B3C66"/>
    <w:rsid w:val="005B722C"/>
    <w:rsid w:val="005C385D"/>
    <w:rsid w:val="005C4C22"/>
    <w:rsid w:val="005C73B9"/>
    <w:rsid w:val="005D1E99"/>
    <w:rsid w:val="005D21EA"/>
    <w:rsid w:val="005D3B0F"/>
    <w:rsid w:val="005D3B20"/>
    <w:rsid w:val="005D3D6B"/>
    <w:rsid w:val="005D3E3B"/>
    <w:rsid w:val="005D6C8D"/>
    <w:rsid w:val="005E086F"/>
    <w:rsid w:val="005E1988"/>
    <w:rsid w:val="005E4759"/>
    <w:rsid w:val="005E509C"/>
    <w:rsid w:val="005E5C68"/>
    <w:rsid w:val="005E65C0"/>
    <w:rsid w:val="005F0390"/>
    <w:rsid w:val="005F5266"/>
    <w:rsid w:val="006008C7"/>
    <w:rsid w:val="00602498"/>
    <w:rsid w:val="006025C3"/>
    <w:rsid w:val="006026B9"/>
    <w:rsid w:val="006067A0"/>
    <w:rsid w:val="006072CD"/>
    <w:rsid w:val="00610123"/>
    <w:rsid w:val="006115EA"/>
    <w:rsid w:val="00611D2A"/>
    <w:rsid w:val="00612023"/>
    <w:rsid w:val="00614190"/>
    <w:rsid w:val="00615843"/>
    <w:rsid w:val="00620B6C"/>
    <w:rsid w:val="00622A99"/>
    <w:rsid w:val="00622E67"/>
    <w:rsid w:val="00626EDC"/>
    <w:rsid w:val="00631196"/>
    <w:rsid w:val="006326A1"/>
    <w:rsid w:val="006339AD"/>
    <w:rsid w:val="006373C5"/>
    <w:rsid w:val="0064053A"/>
    <w:rsid w:val="00640E5D"/>
    <w:rsid w:val="0064698E"/>
    <w:rsid w:val="006470EC"/>
    <w:rsid w:val="006514FD"/>
    <w:rsid w:val="00653979"/>
    <w:rsid w:val="00653A3E"/>
    <w:rsid w:val="006542D6"/>
    <w:rsid w:val="0065598E"/>
    <w:rsid w:val="00655AF2"/>
    <w:rsid w:val="00655BC5"/>
    <w:rsid w:val="006568BE"/>
    <w:rsid w:val="00656F9B"/>
    <w:rsid w:val="0066025D"/>
    <w:rsid w:val="0066091A"/>
    <w:rsid w:val="00661D8B"/>
    <w:rsid w:val="00671BC6"/>
    <w:rsid w:val="00672E2B"/>
    <w:rsid w:val="00673825"/>
    <w:rsid w:val="00675E07"/>
    <w:rsid w:val="006773E6"/>
    <w:rsid w:val="006773EC"/>
    <w:rsid w:val="00680504"/>
    <w:rsid w:val="00681CD9"/>
    <w:rsid w:val="00682647"/>
    <w:rsid w:val="00683E30"/>
    <w:rsid w:val="006854FA"/>
    <w:rsid w:val="00687024"/>
    <w:rsid w:val="00695E22"/>
    <w:rsid w:val="006A42F1"/>
    <w:rsid w:val="006A6515"/>
    <w:rsid w:val="006B18FF"/>
    <w:rsid w:val="006B2826"/>
    <w:rsid w:val="006B5304"/>
    <w:rsid w:val="006B7093"/>
    <w:rsid w:val="006B7417"/>
    <w:rsid w:val="006C09B7"/>
    <w:rsid w:val="006C21F8"/>
    <w:rsid w:val="006C7634"/>
    <w:rsid w:val="006D3691"/>
    <w:rsid w:val="006D4BC3"/>
    <w:rsid w:val="006D561A"/>
    <w:rsid w:val="006D6856"/>
    <w:rsid w:val="006E1D3F"/>
    <w:rsid w:val="006E34B3"/>
    <w:rsid w:val="006E5EF0"/>
    <w:rsid w:val="006E6C85"/>
    <w:rsid w:val="006E6D7D"/>
    <w:rsid w:val="006F2727"/>
    <w:rsid w:val="006F3563"/>
    <w:rsid w:val="006F42B9"/>
    <w:rsid w:val="006F4D57"/>
    <w:rsid w:val="006F6103"/>
    <w:rsid w:val="00701BCB"/>
    <w:rsid w:val="00702003"/>
    <w:rsid w:val="00704E00"/>
    <w:rsid w:val="00707F37"/>
    <w:rsid w:val="00710099"/>
    <w:rsid w:val="00712855"/>
    <w:rsid w:val="007129DE"/>
    <w:rsid w:val="00712BD7"/>
    <w:rsid w:val="007209E7"/>
    <w:rsid w:val="00722265"/>
    <w:rsid w:val="007230C9"/>
    <w:rsid w:val="00726182"/>
    <w:rsid w:val="00727635"/>
    <w:rsid w:val="00732329"/>
    <w:rsid w:val="00732B1C"/>
    <w:rsid w:val="00733022"/>
    <w:rsid w:val="007337CA"/>
    <w:rsid w:val="00733B4B"/>
    <w:rsid w:val="00734CE4"/>
    <w:rsid w:val="00735123"/>
    <w:rsid w:val="007351A5"/>
    <w:rsid w:val="007413CC"/>
    <w:rsid w:val="00741837"/>
    <w:rsid w:val="007453E6"/>
    <w:rsid w:val="00746F75"/>
    <w:rsid w:val="007505D3"/>
    <w:rsid w:val="00751A7B"/>
    <w:rsid w:val="00751DFE"/>
    <w:rsid w:val="007539FE"/>
    <w:rsid w:val="00754931"/>
    <w:rsid w:val="007579EE"/>
    <w:rsid w:val="00765CB0"/>
    <w:rsid w:val="007704A5"/>
    <w:rsid w:val="0077309D"/>
    <w:rsid w:val="00774605"/>
    <w:rsid w:val="00775DB5"/>
    <w:rsid w:val="007774EE"/>
    <w:rsid w:val="00781666"/>
    <w:rsid w:val="00781822"/>
    <w:rsid w:val="00781FC8"/>
    <w:rsid w:val="007823CF"/>
    <w:rsid w:val="0078377C"/>
    <w:rsid w:val="00783F21"/>
    <w:rsid w:val="00787159"/>
    <w:rsid w:val="0079043A"/>
    <w:rsid w:val="00791668"/>
    <w:rsid w:val="00791AA1"/>
    <w:rsid w:val="00793E9E"/>
    <w:rsid w:val="00795908"/>
    <w:rsid w:val="007A3793"/>
    <w:rsid w:val="007A5899"/>
    <w:rsid w:val="007A609B"/>
    <w:rsid w:val="007B5019"/>
    <w:rsid w:val="007B6573"/>
    <w:rsid w:val="007B75B2"/>
    <w:rsid w:val="007C0AC7"/>
    <w:rsid w:val="007C1BA2"/>
    <w:rsid w:val="007C2B48"/>
    <w:rsid w:val="007C2CE7"/>
    <w:rsid w:val="007C6FE5"/>
    <w:rsid w:val="007C7692"/>
    <w:rsid w:val="007D20E9"/>
    <w:rsid w:val="007D2398"/>
    <w:rsid w:val="007D7881"/>
    <w:rsid w:val="007D79B5"/>
    <w:rsid w:val="007D7E3A"/>
    <w:rsid w:val="007E0E10"/>
    <w:rsid w:val="007E4768"/>
    <w:rsid w:val="007E777B"/>
    <w:rsid w:val="007F0BC5"/>
    <w:rsid w:val="007F2070"/>
    <w:rsid w:val="007F250F"/>
    <w:rsid w:val="007F41A9"/>
    <w:rsid w:val="007F5805"/>
    <w:rsid w:val="008053F5"/>
    <w:rsid w:val="00805DC0"/>
    <w:rsid w:val="00807AF7"/>
    <w:rsid w:val="00810198"/>
    <w:rsid w:val="0081153A"/>
    <w:rsid w:val="00811D8D"/>
    <w:rsid w:val="00815DA8"/>
    <w:rsid w:val="0082194D"/>
    <w:rsid w:val="008221F9"/>
    <w:rsid w:val="00822456"/>
    <w:rsid w:val="00824F47"/>
    <w:rsid w:val="00826EF5"/>
    <w:rsid w:val="0082713C"/>
    <w:rsid w:val="00831693"/>
    <w:rsid w:val="008328A9"/>
    <w:rsid w:val="00833A30"/>
    <w:rsid w:val="008348D6"/>
    <w:rsid w:val="00837425"/>
    <w:rsid w:val="00840104"/>
    <w:rsid w:val="008407E5"/>
    <w:rsid w:val="00840C1F"/>
    <w:rsid w:val="00841FC5"/>
    <w:rsid w:val="008431AC"/>
    <w:rsid w:val="00845709"/>
    <w:rsid w:val="00852D89"/>
    <w:rsid w:val="00853280"/>
    <w:rsid w:val="00855FB1"/>
    <w:rsid w:val="008576BD"/>
    <w:rsid w:val="008576F9"/>
    <w:rsid w:val="00860463"/>
    <w:rsid w:val="00865A7A"/>
    <w:rsid w:val="008727E8"/>
    <w:rsid w:val="008733DA"/>
    <w:rsid w:val="00875711"/>
    <w:rsid w:val="00877674"/>
    <w:rsid w:val="00877BF8"/>
    <w:rsid w:val="0088083A"/>
    <w:rsid w:val="00882484"/>
    <w:rsid w:val="008850E4"/>
    <w:rsid w:val="00886DC6"/>
    <w:rsid w:val="00890D23"/>
    <w:rsid w:val="00892083"/>
    <w:rsid w:val="00893259"/>
    <w:rsid w:val="008939AB"/>
    <w:rsid w:val="00895FA1"/>
    <w:rsid w:val="008A12F5"/>
    <w:rsid w:val="008A6C7E"/>
    <w:rsid w:val="008B076C"/>
    <w:rsid w:val="008B1587"/>
    <w:rsid w:val="008B1B01"/>
    <w:rsid w:val="008B218C"/>
    <w:rsid w:val="008B288E"/>
    <w:rsid w:val="008B3BCD"/>
    <w:rsid w:val="008B494B"/>
    <w:rsid w:val="008B4A47"/>
    <w:rsid w:val="008B6DF8"/>
    <w:rsid w:val="008B71DF"/>
    <w:rsid w:val="008C106C"/>
    <w:rsid w:val="008C10F1"/>
    <w:rsid w:val="008C1926"/>
    <w:rsid w:val="008C1E99"/>
    <w:rsid w:val="008D394F"/>
    <w:rsid w:val="008D5430"/>
    <w:rsid w:val="008D6303"/>
    <w:rsid w:val="008D6E55"/>
    <w:rsid w:val="008E0085"/>
    <w:rsid w:val="008E0C31"/>
    <w:rsid w:val="008E2AA6"/>
    <w:rsid w:val="008E2FC5"/>
    <w:rsid w:val="008E311B"/>
    <w:rsid w:val="008E379E"/>
    <w:rsid w:val="008F2B2A"/>
    <w:rsid w:val="008F2D01"/>
    <w:rsid w:val="008F46E7"/>
    <w:rsid w:val="008F4E9E"/>
    <w:rsid w:val="008F6F0B"/>
    <w:rsid w:val="009008E0"/>
    <w:rsid w:val="00901178"/>
    <w:rsid w:val="00901D37"/>
    <w:rsid w:val="009030FB"/>
    <w:rsid w:val="00906D8E"/>
    <w:rsid w:val="0090717E"/>
    <w:rsid w:val="00907204"/>
    <w:rsid w:val="00907BA7"/>
    <w:rsid w:val="0091064E"/>
    <w:rsid w:val="00911FC5"/>
    <w:rsid w:val="00912430"/>
    <w:rsid w:val="00913597"/>
    <w:rsid w:val="0091446A"/>
    <w:rsid w:val="00916A05"/>
    <w:rsid w:val="00916A73"/>
    <w:rsid w:val="009175AE"/>
    <w:rsid w:val="00920022"/>
    <w:rsid w:val="00920B47"/>
    <w:rsid w:val="00921F4B"/>
    <w:rsid w:val="00925958"/>
    <w:rsid w:val="00931A10"/>
    <w:rsid w:val="009322BA"/>
    <w:rsid w:val="00940D71"/>
    <w:rsid w:val="00947967"/>
    <w:rsid w:val="00950686"/>
    <w:rsid w:val="00955201"/>
    <w:rsid w:val="00956000"/>
    <w:rsid w:val="00961547"/>
    <w:rsid w:val="009638A8"/>
    <w:rsid w:val="00965200"/>
    <w:rsid w:val="009668B3"/>
    <w:rsid w:val="00971471"/>
    <w:rsid w:val="0097267F"/>
    <w:rsid w:val="009739B6"/>
    <w:rsid w:val="00984387"/>
    <w:rsid w:val="009849C2"/>
    <w:rsid w:val="00984D24"/>
    <w:rsid w:val="009858EB"/>
    <w:rsid w:val="00992B97"/>
    <w:rsid w:val="00992F3C"/>
    <w:rsid w:val="00997BA6"/>
    <w:rsid w:val="009A063E"/>
    <w:rsid w:val="009A3F47"/>
    <w:rsid w:val="009A66EB"/>
    <w:rsid w:val="009B0046"/>
    <w:rsid w:val="009B2A2C"/>
    <w:rsid w:val="009B476B"/>
    <w:rsid w:val="009B48E4"/>
    <w:rsid w:val="009C1440"/>
    <w:rsid w:val="009C2107"/>
    <w:rsid w:val="009C3DF6"/>
    <w:rsid w:val="009C50C4"/>
    <w:rsid w:val="009C5D9E"/>
    <w:rsid w:val="009D0A62"/>
    <w:rsid w:val="009D26EF"/>
    <w:rsid w:val="009D2C3E"/>
    <w:rsid w:val="009D67D1"/>
    <w:rsid w:val="009E0625"/>
    <w:rsid w:val="009E27AC"/>
    <w:rsid w:val="009E3034"/>
    <w:rsid w:val="009E537C"/>
    <w:rsid w:val="009E549F"/>
    <w:rsid w:val="009E68B8"/>
    <w:rsid w:val="009E71E0"/>
    <w:rsid w:val="009F1635"/>
    <w:rsid w:val="009F21D9"/>
    <w:rsid w:val="009F28A8"/>
    <w:rsid w:val="009F41F2"/>
    <w:rsid w:val="009F473E"/>
    <w:rsid w:val="009F4FE9"/>
    <w:rsid w:val="009F682A"/>
    <w:rsid w:val="00A01E69"/>
    <w:rsid w:val="00A022BE"/>
    <w:rsid w:val="00A03400"/>
    <w:rsid w:val="00A07B4B"/>
    <w:rsid w:val="00A10A9D"/>
    <w:rsid w:val="00A15C49"/>
    <w:rsid w:val="00A21B28"/>
    <w:rsid w:val="00A22255"/>
    <w:rsid w:val="00A229DD"/>
    <w:rsid w:val="00A23C07"/>
    <w:rsid w:val="00A23E26"/>
    <w:rsid w:val="00A24C95"/>
    <w:rsid w:val="00A2599A"/>
    <w:rsid w:val="00A26094"/>
    <w:rsid w:val="00A26A86"/>
    <w:rsid w:val="00A301BF"/>
    <w:rsid w:val="00A302B2"/>
    <w:rsid w:val="00A3112B"/>
    <w:rsid w:val="00A32066"/>
    <w:rsid w:val="00A329B5"/>
    <w:rsid w:val="00A331B4"/>
    <w:rsid w:val="00A3483C"/>
    <w:rsid w:val="00A3484E"/>
    <w:rsid w:val="00A356D3"/>
    <w:rsid w:val="00A36ADA"/>
    <w:rsid w:val="00A41991"/>
    <w:rsid w:val="00A438D8"/>
    <w:rsid w:val="00A45588"/>
    <w:rsid w:val="00A456C5"/>
    <w:rsid w:val="00A473F5"/>
    <w:rsid w:val="00A51F9D"/>
    <w:rsid w:val="00A52190"/>
    <w:rsid w:val="00A5416A"/>
    <w:rsid w:val="00A5587E"/>
    <w:rsid w:val="00A607AB"/>
    <w:rsid w:val="00A62CA7"/>
    <w:rsid w:val="00A62DE2"/>
    <w:rsid w:val="00A639F4"/>
    <w:rsid w:val="00A66AB6"/>
    <w:rsid w:val="00A66DD2"/>
    <w:rsid w:val="00A67628"/>
    <w:rsid w:val="00A7224D"/>
    <w:rsid w:val="00A81A32"/>
    <w:rsid w:val="00A81DE9"/>
    <w:rsid w:val="00A835BD"/>
    <w:rsid w:val="00A837A0"/>
    <w:rsid w:val="00A928C8"/>
    <w:rsid w:val="00A930B8"/>
    <w:rsid w:val="00A94787"/>
    <w:rsid w:val="00A95F23"/>
    <w:rsid w:val="00A97B15"/>
    <w:rsid w:val="00AA0A4C"/>
    <w:rsid w:val="00AA2C7A"/>
    <w:rsid w:val="00AA42D5"/>
    <w:rsid w:val="00AA4704"/>
    <w:rsid w:val="00AA7EEE"/>
    <w:rsid w:val="00AB041C"/>
    <w:rsid w:val="00AB1F1C"/>
    <w:rsid w:val="00AB2FAB"/>
    <w:rsid w:val="00AB3C79"/>
    <w:rsid w:val="00AB5C14"/>
    <w:rsid w:val="00AC17B5"/>
    <w:rsid w:val="00AC1EE7"/>
    <w:rsid w:val="00AC333F"/>
    <w:rsid w:val="00AC3594"/>
    <w:rsid w:val="00AC35B8"/>
    <w:rsid w:val="00AC51DA"/>
    <w:rsid w:val="00AC5574"/>
    <w:rsid w:val="00AC585C"/>
    <w:rsid w:val="00AC6721"/>
    <w:rsid w:val="00AD1925"/>
    <w:rsid w:val="00AD5A98"/>
    <w:rsid w:val="00AD713C"/>
    <w:rsid w:val="00AE067D"/>
    <w:rsid w:val="00AE35BD"/>
    <w:rsid w:val="00AF1181"/>
    <w:rsid w:val="00AF2F79"/>
    <w:rsid w:val="00AF320F"/>
    <w:rsid w:val="00AF4653"/>
    <w:rsid w:val="00AF7DB7"/>
    <w:rsid w:val="00B015A1"/>
    <w:rsid w:val="00B016C3"/>
    <w:rsid w:val="00B034E0"/>
    <w:rsid w:val="00B05714"/>
    <w:rsid w:val="00B06123"/>
    <w:rsid w:val="00B10D02"/>
    <w:rsid w:val="00B1188F"/>
    <w:rsid w:val="00B1490C"/>
    <w:rsid w:val="00B161D0"/>
    <w:rsid w:val="00B201E2"/>
    <w:rsid w:val="00B31F12"/>
    <w:rsid w:val="00B32129"/>
    <w:rsid w:val="00B33EF7"/>
    <w:rsid w:val="00B36901"/>
    <w:rsid w:val="00B41686"/>
    <w:rsid w:val="00B4272D"/>
    <w:rsid w:val="00B443E4"/>
    <w:rsid w:val="00B47445"/>
    <w:rsid w:val="00B5484D"/>
    <w:rsid w:val="00B563EA"/>
    <w:rsid w:val="00B56CDF"/>
    <w:rsid w:val="00B60E51"/>
    <w:rsid w:val="00B62745"/>
    <w:rsid w:val="00B63322"/>
    <w:rsid w:val="00B63A54"/>
    <w:rsid w:val="00B75834"/>
    <w:rsid w:val="00B76993"/>
    <w:rsid w:val="00B77D18"/>
    <w:rsid w:val="00B82646"/>
    <w:rsid w:val="00B8313A"/>
    <w:rsid w:val="00B854DC"/>
    <w:rsid w:val="00B93503"/>
    <w:rsid w:val="00BA31E8"/>
    <w:rsid w:val="00BA4C67"/>
    <w:rsid w:val="00BA5110"/>
    <w:rsid w:val="00BA55E0"/>
    <w:rsid w:val="00BA6BD4"/>
    <w:rsid w:val="00BA6C7A"/>
    <w:rsid w:val="00BB079E"/>
    <w:rsid w:val="00BB17D1"/>
    <w:rsid w:val="00BB3752"/>
    <w:rsid w:val="00BB3D8A"/>
    <w:rsid w:val="00BB4CE1"/>
    <w:rsid w:val="00BB6688"/>
    <w:rsid w:val="00BB6C06"/>
    <w:rsid w:val="00BC1875"/>
    <w:rsid w:val="00BC26D4"/>
    <w:rsid w:val="00BD2276"/>
    <w:rsid w:val="00BD4746"/>
    <w:rsid w:val="00BD4B61"/>
    <w:rsid w:val="00BE07E4"/>
    <w:rsid w:val="00BE0C80"/>
    <w:rsid w:val="00BE4314"/>
    <w:rsid w:val="00BE7173"/>
    <w:rsid w:val="00BF17DF"/>
    <w:rsid w:val="00BF187D"/>
    <w:rsid w:val="00BF2432"/>
    <w:rsid w:val="00BF2A42"/>
    <w:rsid w:val="00BF385A"/>
    <w:rsid w:val="00BF4020"/>
    <w:rsid w:val="00BF46A6"/>
    <w:rsid w:val="00BF72DA"/>
    <w:rsid w:val="00C0358F"/>
    <w:rsid w:val="00C03D8C"/>
    <w:rsid w:val="00C04AFE"/>
    <w:rsid w:val="00C055EC"/>
    <w:rsid w:val="00C0643D"/>
    <w:rsid w:val="00C06A70"/>
    <w:rsid w:val="00C10D83"/>
    <w:rsid w:val="00C10DC9"/>
    <w:rsid w:val="00C12FB3"/>
    <w:rsid w:val="00C15A10"/>
    <w:rsid w:val="00C17341"/>
    <w:rsid w:val="00C20023"/>
    <w:rsid w:val="00C20196"/>
    <w:rsid w:val="00C22B3E"/>
    <w:rsid w:val="00C24EEF"/>
    <w:rsid w:val="00C25B98"/>
    <w:rsid w:val="00C25CF6"/>
    <w:rsid w:val="00C26C08"/>
    <w:rsid w:val="00C26C36"/>
    <w:rsid w:val="00C32768"/>
    <w:rsid w:val="00C32B9E"/>
    <w:rsid w:val="00C3576B"/>
    <w:rsid w:val="00C36714"/>
    <w:rsid w:val="00C37AF2"/>
    <w:rsid w:val="00C37E48"/>
    <w:rsid w:val="00C431DF"/>
    <w:rsid w:val="00C431F8"/>
    <w:rsid w:val="00C44951"/>
    <w:rsid w:val="00C456BD"/>
    <w:rsid w:val="00C45E97"/>
    <w:rsid w:val="00C50C34"/>
    <w:rsid w:val="00C530DC"/>
    <w:rsid w:val="00C5350D"/>
    <w:rsid w:val="00C557C2"/>
    <w:rsid w:val="00C559AD"/>
    <w:rsid w:val="00C55A22"/>
    <w:rsid w:val="00C55D7F"/>
    <w:rsid w:val="00C57181"/>
    <w:rsid w:val="00C573A4"/>
    <w:rsid w:val="00C6123C"/>
    <w:rsid w:val="00C6311A"/>
    <w:rsid w:val="00C63B86"/>
    <w:rsid w:val="00C6620D"/>
    <w:rsid w:val="00C7084D"/>
    <w:rsid w:val="00C72EBF"/>
    <w:rsid w:val="00C7315E"/>
    <w:rsid w:val="00C75895"/>
    <w:rsid w:val="00C75A59"/>
    <w:rsid w:val="00C76A56"/>
    <w:rsid w:val="00C77816"/>
    <w:rsid w:val="00C8188F"/>
    <w:rsid w:val="00C81E14"/>
    <w:rsid w:val="00C83C9F"/>
    <w:rsid w:val="00C85EA9"/>
    <w:rsid w:val="00C935C5"/>
    <w:rsid w:val="00C93C4C"/>
    <w:rsid w:val="00C94840"/>
    <w:rsid w:val="00C95F0A"/>
    <w:rsid w:val="00CA0987"/>
    <w:rsid w:val="00CA2260"/>
    <w:rsid w:val="00CA38BF"/>
    <w:rsid w:val="00CA4EE3"/>
    <w:rsid w:val="00CA5CEC"/>
    <w:rsid w:val="00CA7D90"/>
    <w:rsid w:val="00CB027F"/>
    <w:rsid w:val="00CB2EB5"/>
    <w:rsid w:val="00CC0EBB"/>
    <w:rsid w:val="00CC401E"/>
    <w:rsid w:val="00CC51E1"/>
    <w:rsid w:val="00CC6297"/>
    <w:rsid w:val="00CC69AC"/>
    <w:rsid w:val="00CC7690"/>
    <w:rsid w:val="00CD1986"/>
    <w:rsid w:val="00CD2933"/>
    <w:rsid w:val="00CD429D"/>
    <w:rsid w:val="00CD4DFC"/>
    <w:rsid w:val="00CD54BF"/>
    <w:rsid w:val="00CD5ED1"/>
    <w:rsid w:val="00CE4D5C"/>
    <w:rsid w:val="00CF05DA"/>
    <w:rsid w:val="00CF06C6"/>
    <w:rsid w:val="00CF14B6"/>
    <w:rsid w:val="00CF15AB"/>
    <w:rsid w:val="00CF19A2"/>
    <w:rsid w:val="00CF1F35"/>
    <w:rsid w:val="00CF449F"/>
    <w:rsid w:val="00CF58EB"/>
    <w:rsid w:val="00CF5C0F"/>
    <w:rsid w:val="00CF6FEC"/>
    <w:rsid w:val="00CF70BB"/>
    <w:rsid w:val="00CF7C2E"/>
    <w:rsid w:val="00D006D7"/>
    <w:rsid w:val="00D0106E"/>
    <w:rsid w:val="00D06383"/>
    <w:rsid w:val="00D066B0"/>
    <w:rsid w:val="00D07BEB"/>
    <w:rsid w:val="00D11F2B"/>
    <w:rsid w:val="00D15EA4"/>
    <w:rsid w:val="00D20E85"/>
    <w:rsid w:val="00D21423"/>
    <w:rsid w:val="00D22EA8"/>
    <w:rsid w:val="00D2423F"/>
    <w:rsid w:val="00D24615"/>
    <w:rsid w:val="00D25856"/>
    <w:rsid w:val="00D267E3"/>
    <w:rsid w:val="00D2685E"/>
    <w:rsid w:val="00D30349"/>
    <w:rsid w:val="00D348CB"/>
    <w:rsid w:val="00D34C75"/>
    <w:rsid w:val="00D36D4A"/>
    <w:rsid w:val="00D37842"/>
    <w:rsid w:val="00D41C17"/>
    <w:rsid w:val="00D42DC2"/>
    <w:rsid w:val="00D537E1"/>
    <w:rsid w:val="00D53F1C"/>
    <w:rsid w:val="00D55BB2"/>
    <w:rsid w:val="00D55EE2"/>
    <w:rsid w:val="00D56713"/>
    <w:rsid w:val="00D57B34"/>
    <w:rsid w:val="00D6091A"/>
    <w:rsid w:val="00D61266"/>
    <w:rsid w:val="00D65C08"/>
    <w:rsid w:val="00D6605A"/>
    <w:rsid w:val="00D6695F"/>
    <w:rsid w:val="00D75644"/>
    <w:rsid w:val="00D77BA1"/>
    <w:rsid w:val="00D80D0A"/>
    <w:rsid w:val="00D81656"/>
    <w:rsid w:val="00D83D87"/>
    <w:rsid w:val="00D84654"/>
    <w:rsid w:val="00D84A6D"/>
    <w:rsid w:val="00D86A30"/>
    <w:rsid w:val="00D87E80"/>
    <w:rsid w:val="00D918C8"/>
    <w:rsid w:val="00D9222E"/>
    <w:rsid w:val="00D924A6"/>
    <w:rsid w:val="00D95AE7"/>
    <w:rsid w:val="00D97CB4"/>
    <w:rsid w:val="00D97DD4"/>
    <w:rsid w:val="00DA5A8A"/>
    <w:rsid w:val="00DA5AD0"/>
    <w:rsid w:val="00DA6661"/>
    <w:rsid w:val="00DA76CC"/>
    <w:rsid w:val="00DB1170"/>
    <w:rsid w:val="00DB215D"/>
    <w:rsid w:val="00DB26CD"/>
    <w:rsid w:val="00DB441C"/>
    <w:rsid w:val="00DB44AF"/>
    <w:rsid w:val="00DB5AB2"/>
    <w:rsid w:val="00DB6C01"/>
    <w:rsid w:val="00DC1D02"/>
    <w:rsid w:val="00DC1F58"/>
    <w:rsid w:val="00DC2DB8"/>
    <w:rsid w:val="00DC3146"/>
    <w:rsid w:val="00DC339B"/>
    <w:rsid w:val="00DC3ADF"/>
    <w:rsid w:val="00DC48EB"/>
    <w:rsid w:val="00DC5212"/>
    <w:rsid w:val="00DC5D40"/>
    <w:rsid w:val="00DC647B"/>
    <w:rsid w:val="00DC69A7"/>
    <w:rsid w:val="00DC6B1A"/>
    <w:rsid w:val="00DD0450"/>
    <w:rsid w:val="00DD30E9"/>
    <w:rsid w:val="00DD38DD"/>
    <w:rsid w:val="00DD432E"/>
    <w:rsid w:val="00DD4F47"/>
    <w:rsid w:val="00DD7DEE"/>
    <w:rsid w:val="00DD7FBB"/>
    <w:rsid w:val="00DE0320"/>
    <w:rsid w:val="00DE0B9F"/>
    <w:rsid w:val="00DE219E"/>
    <w:rsid w:val="00DE2A9E"/>
    <w:rsid w:val="00DE2B41"/>
    <w:rsid w:val="00DE4238"/>
    <w:rsid w:val="00DE50E1"/>
    <w:rsid w:val="00DE657F"/>
    <w:rsid w:val="00DF1218"/>
    <w:rsid w:val="00DF135C"/>
    <w:rsid w:val="00DF6462"/>
    <w:rsid w:val="00DF6572"/>
    <w:rsid w:val="00E018C6"/>
    <w:rsid w:val="00E019C6"/>
    <w:rsid w:val="00E02FA0"/>
    <w:rsid w:val="00E0357C"/>
    <w:rsid w:val="00E036DC"/>
    <w:rsid w:val="00E03D35"/>
    <w:rsid w:val="00E07162"/>
    <w:rsid w:val="00E10454"/>
    <w:rsid w:val="00E112E5"/>
    <w:rsid w:val="00E122D8"/>
    <w:rsid w:val="00E124BC"/>
    <w:rsid w:val="00E12CC8"/>
    <w:rsid w:val="00E143FA"/>
    <w:rsid w:val="00E15352"/>
    <w:rsid w:val="00E156A6"/>
    <w:rsid w:val="00E170EC"/>
    <w:rsid w:val="00E202C3"/>
    <w:rsid w:val="00E21468"/>
    <w:rsid w:val="00E21CC7"/>
    <w:rsid w:val="00E22146"/>
    <w:rsid w:val="00E23201"/>
    <w:rsid w:val="00E23FA7"/>
    <w:rsid w:val="00E24A34"/>
    <w:rsid w:val="00E24D9E"/>
    <w:rsid w:val="00E25849"/>
    <w:rsid w:val="00E25B4F"/>
    <w:rsid w:val="00E27383"/>
    <w:rsid w:val="00E3197E"/>
    <w:rsid w:val="00E320F4"/>
    <w:rsid w:val="00E342F8"/>
    <w:rsid w:val="00E351ED"/>
    <w:rsid w:val="00E37309"/>
    <w:rsid w:val="00E41F99"/>
    <w:rsid w:val="00E43398"/>
    <w:rsid w:val="00E454D4"/>
    <w:rsid w:val="00E50C4A"/>
    <w:rsid w:val="00E6034B"/>
    <w:rsid w:val="00E613A5"/>
    <w:rsid w:val="00E636EF"/>
    <w:rsid w:val="00E6549E"/>
    <w:rsid w:val="00E65EDE"/>
    <w:rsid w:val="00E67751"/>
    <w:rsid w:val="00E70999"/>
    <w:rsid w:val="00E70F81"/>
    <w:rsid w:val="00E72E36"/>
    <w:rsid w:val="00E737ED"/>
    <w:rsid w:val="00E74B26"/>
    <w:rsid w:val="00E77055"/>
    <w:rsid w:val="00E77460"/>
    <w:rsid w:val="00E803A3"/>
    <w:rsid w:val="00E80D81"/>
    <w:rsid w:val="00E82066"/>
    <w:rsid w:val="00E83ABC"/>
    <w:rsid w:val="00E844F2"/>
    <w:rsid w:val="00E90AD0"/>
    <w:rsid w:val="00E92FCB"/>
    <w:rsid w:val="00E9797A"/>
    <w:rsid w:val="00EA147F"/>
    <w:rsid w:val="00EA3290"/>
    <w:rsid w:val="00EA48A6"/>
    <w:rsid w:val="00EA4A27"/>
    <w:rsid w:val="00EA4FA6"/>
    <w:rsid w:val="00EA5BD2"/>
    <w:rsid w:val="00EB0F18"/>
    <w:rsid w:val="00EB1A25"/>
    <w:rsid w:val="00EB6A3C"/>
    <w:rsid w:val="00EC2C7C"/>
    <w:rsid w:val="00EC4805"/>
    <w:rsid w:val="00EC5439"/>
    <w:rsid w:val="00EC59EF"/>
    <w:rsid w:val="00EC630B"/>
    <w:rsid w:val="00EC7363"/>
    <w:rsid w:val="00ED004E"/>
    <w:rsid w:val="00ED03AB"/>
    <w:rsid w:val="00ED1963"/>
    <w:rsid w:val="00ED1CD4"/>
    <w:rsid w:val="00ED1D2B"/>
    <w:rsid w:val="00ED64B5"/>
    <w:rsid w:val="00ED73ED"/>
    <w:rsid w:val="00EE10E2"/>
    <w:rsid w:val="00EE7CCA"/>
    <w:rsid w:val="00EF143F"/>
    <w:rsid w:val="00EF2118"/>
    <w:rsid w:val="00EF212C"/>
    <w:rsid w:val="00EF2B9B"/>
    <w:rsid w:val="00EF329C"/>
    <w:rsid w:val="00EF424C"/>
    <w:rsid w:val="00F02C81"/>
    <w:rsid w:val="00F03335"/>
    <w:rsid w:val="00F0417E"/>
    <w:rsid w:val="00F06053"/>
    <w:rsid w:val="00F12CEE"/>
    <w:rsid w:val="00F14F6D"/>
    <w:rsid w:val="00F151A9"/>
    <w:rsid w:val="00F16A14"/>
    <w:rsid w:val="00F16DB9"/>
    <w:rsid w:val="00F205F8"/>
    <w:rsid w:val="00F21321"/>
    <w:rsid w:val="00F21A3B"/>
    <w:rsid w:val="00F26124"/>
    <w:rsid w:val="00F2660E"/>
    <w:rsid w:val="00F26CEB"/>
    <w:rsid w:val="00F31B12"/>
    <w:rsid w:val="00F329E2"/>
    <w:rsid w:val="00F35808"/>
    <w:rsid w:val="00F35A6C"/>
    <w:rsid w:val="00F362D7"/>
    <w:rsid w:val="00F36716"/>
    <w:rsid w:val="00F36DE1"/>
    <w:rsid w:val="00F37D7B"/>
    <w:rsid w:val="00F40C6D"/>
    <w:rsid w:val="00F4159D"/>
    <w:rsid w:val="00F419CC"/>
    <w:rsid w:val="00F47443"/>
    <w:rsid w:val="00F5314C"/>
    <w:rsid w:val="00F539AD"/>
    <w:rsid w:val="00F5464E"/>
    <w:rsid w:val="00F55609"/>
    <w:rsid w:val="00F5688C"/>
    <w:rsid w:val="00F60048"/>
    <w:rsid w:val="00F635DD"/>
    <w:rsid w:val="00F6627B"/>
    <w:rsid w:val="00F7336E"/>
    <w:rsid w:val="00F734F2"/>
    <w:rsid w:val="00F75052"/>
    <w:rsid w:val="00F804D3"/>
    <w:rsid w:val="00F816CB"/>
    <w:rsid w:val="00F81CD2"/>
    <w:rsid w:val="00F82641"/>
    <w:rsid w:val="00F85D74"/>
    <w:rsid w:val="00F8780E"/>
    <w:rsid w:val="00F90F18"/>
    <w:rsid w:val="00F923B1"/>
    <w:rsid w:val="00F937E4"/>
    <w:rsid w:val="00F93DF3"/>
    <w:rsid w:val="00F95EE7"/>
    <w:rsid w:val="00F9720B"/>
    <w:rsid w:val="00F977B9"/>
    <w:rsid w:val="00FA19E5"/>
    <w:rsid w:val="00FA2697"/>
    <w:rsid w:val="00FA39E6"/>
    <w:rsid w:val="00FA498E"/>
    <w:rsid w:val="00FA4C49"/>
    <w:rsid w:val="00FA7BC9"/>
    <w:rsid w:val="00FB2C32"/>
    <w:rsid w:val="00FB3211"/>
    <w:rsid w:val="00FB378E"/>
    <w:rsid w:val="00FB37F1"/>
    <w:rsid w:val="00FB47C0"/>
    <w:rsid w:val="00FB4D90"/>
    <w:rsid w:val="00FB501B"/>
    <w:rsid w:val="00FB6090"/>
    <w:rsid w:val="00FB6AB9"/>
    <w:rsid w:val="00FB7770"/>
    <w:rsid w:val="00FC09E3"/>
    <w:rsid w:val="00FC28E0"/>
    <w:rsid w:val="00FC3DA5"/>
    <w:rsid w:val="00FC5C65"/>
    <w:rsid w:val="00FD3B91"/>
    <w:rsid w:val="00FD576B"/>
    <w:rsid w:val="00FD579E"/>
    <w:rsid w:val="00FD5C54"/>
    <w:rsid w:val="00FD6845"/>
    <w:rsid w:val="00FE219C"/>
    <w:rsid w:val="00FE4516"/>
    <w:rsid w:val="00FE46BD"/>
    <w:rsid w:val="00FE4E4C"/>
    <w:rsid w:val="00FE55FD"/>
    <w:rsid w:val="00FE64C8"/>
    <w:rsid w:val="00FE7AA3"/>
    <w:rsid w:val="00FE7DF3"/>
    <w:rsid w:val="00FF0680"/>
    <w:rsid w:val="00FF1934"/>
    <w:rsid w:val="00FF76EE"/>
    <w:rsid w:val="00FF7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34F23"/>
  <w15:docId w15:val="{05F48558-E0DD-4FF2-9498-40E86905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5E509C"/>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1"/>
    <w:qFormat/>
    <w:rsid w:val="004F5E57"/>
    <w:pPr>
      <w:numPr>
        <w:ilvl w:val="2"/>
        <w:numId w:val="7"/>
      </w:numPr>
      <w:outlineLvl w:val="2"/>
    </w:pPr>
    <w:rPr>
      <w:rFonts w:hAnsi="Arial"/>
      <w:bCs/>
      <w:kern w:val="32"/>
      <w:szCs w:val="36"/>
    </w:rPr>
  </w:style>
  <w:style w:type="paragraph" w:styleId="4">
    <w:name w:val="heading 4"/>
    <w:aliases w:val="表格"/>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E6C85"/>
    <w:pPr>
      <w:tabs>
        <w:tab w:val="right" w:leader="hyphen" w:pos="8834"/>
      </w:tabs>
      <w:kinsoku w:val="0"/>
      <w:ind w:left="1361" w:rightChars="100" w:right="340" w:hangingChars="400" w:hanging="1361"/>
    </w:pPr>
    <w:rPr>
      <w:bCs/>
      <w:noProof/>
      <w:szCs w:val="32"/>
    </w:rPr>
  </w:style>
  <w:style w:type="paragraph" w:styleId="22">
    <w:name w:val="toc 2"/>
    <w:basedOn w:val="a6"/>
    <w:next w:val="a6"/>
    <w:autoRedefine/>
    <w:uiPriority w:val="39"/>
    <w:rsid w:val="006E6C85"/>
    <w:pPr>
      <w:tabs>
        <w:tab w:val="right" w:leader="hyphen" w:pos="8834"/>
      </w:tabs>
      <w:kinsoku w:val="0"/>
      <w:ind w:leftChars="100" w:left="1020" w:rightChars="100" w:right="340" w:hangingChars="200" w:hanging="680"/>
    </w:pPr>
    <w:rPr>
      <w:bCs/>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準,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b">
    <w:name w:val="FollowedHyperlink"/>
    <w:basedOn w:val="a7"/>
    <w:uiPriority w:val="99"/>
    <w:semiHidden/>
    <w:unhideWhenUsed/>
    <w:rsid w:val="00F03335"/>
    <w:rPr>
      <w:color w:val="800080" w:themeColor="followedHyperlink"/>
      <w:u w:val="single"/>
    </w:rPr>
  </w:style>
  <w:style w:type="paragraph" w:customStyle="1" w:styleId="10">
    <w:name w:val="標題1"/>
    <w:basedOn w:val="a6"/>
    <w:qFormat/>
    <w:rsid w:val="00E018C6"/>
    <w:pPr>
      <w:numPr>
        <w:numId w:val="10"/>
      </w:numPr>
      <w:outlineLvl w:val="0"/>
    </w:pPr>
    <w:rPr>
      <w:kern w:val="28"/>
      <w:sz w:val="28"/>
      <w:szCs w:val="24"/>
    </w:rPr>
  </w:style>
  <w:style w:type="paragraph" w:customStyle="1" w:styleId="30">
    <w:name w:val="標題3"/>
    <w:basedOn w:val="a6"/>
    <w:qFormat/>
    <w:rsid w:val="00E018C6"/>
    <w:pPr>
      <w:numPr>
        <w:ilvl w:val="2"/>
        <w:numId w:val="10"/>
      </w:numPr>
      <w:adjustRightInd w:val="0"/>
      <w:outlineLvl w:val="2"/>
    </w:pPr>
    <w:rPr>
      <w:kern w:val="28"/>
      <w:sz w:val="28"/>
      <w:szCs w:val="24"/>
    </w:rPr>
  </w:style>
  <w:style w:type="paragraph" w:customStyle="1" w:styleId="40">
    <w:name w:val="標題4"/>
    <w:basedOn w:val="30"/>
    <w:qFormat/>
    <w:rsid w:val="00E018C6"/>
    <w:pPr>
      <w:numPr>
        <w:ilvl w:val="3"/>
      </w:numPr>
      <w:outlineLvl w:val="3"/>
    </w:pPr>
  </w:style>
  <w:style w:type="paragraph" w:customStyle="1" w:styleId="50">
    <w:name w:val="標題5"/>
    <w:basedOn w:val="40"/>
    <w:qFormat/>
    <w:rsid w:val="00E018C6"/>
    <w:pPr>
      <w:numPr>
        <w:ilvl w:val="4"/>
      </w:numPr>
      <w:outlineLvl w:val="4"/>
    </w:pPr>
  </w:style>
  <w:style w:type="character" w:customStyle="1" w:styleId="af8">
    <w:name w:val="清單段落 字元"/>
    <w:aliases w:val="標準 字元,List Paragraph 字元"/>
    <w:link w:val="af7"/>
    <w:uiPriority w:val="34"/>
    <w:rsid w:val="00523D62"/>
    <w:rPr>
      <w:rFonts w:ascii="標楷體" w:eastAsia="標楷體"/>
      <w:kern w:val="2"/>
      <w:sz w:val="32"/>
    </w:rPr>
  </w:style>
  <w:style w:type="paragraph" w:styleId="afc">
    <w:name w:val="footnote text"/>
    <w:basedOn w:val="a6"/>
    <w:link w:val="afd"/>
    <w:uiPriority w:val="99"/>
    <w:unhideWhenUsed/>
    <w:rsid w:val="00FE4E4C"/>
    <w:pPr>
      <w:snapToGrid w:val="0"/>
      <w:jc w:val="left"/>
    </w:pPr>
    <w:rPr>
      <w:sz w:val="20"/>
    </w:rPr>
  </w:style>
  <w:style w:type="character" w:customStyle="1" w:styleId="afd">
    <w:name w:val="註腳文字 字元"/>
    <w:basedOn w:val="a7"/>
    <w:link w:val="afc"/>
    <w:uiPriority w:val="99"/>
    <w:rsid w:val="00FE4E4C"/>
    <w:rPr>
      <w:rFonts w:ascii="標楷體" w:eastAsia="標楷體"/>
      <w:kern w:val="2"/>
    </w:rPr>
  </w:style>
  <w:style w:type="character" w:styleId="afe">
    <w:name w:val="footnote reference"/>
    <w:basedOn w:val="a7"/>
    <w:uiPriority w:val="99"/>
    <w:semiHidden/>
    <w:unhideWhenUsed/>
    <w:rsid w:val="00FE4E4C"/>
    <w:rPr>
      <w:vertAlign w:val="superscript"/>
    </w:rPr>
  </w:style>
  <w:style w:type="character" w:customStyle="1" w:styleId="31">
    <w:name w:val="標題 3 字元"/>
    <w:aliases w:val="(一) 字元"/>
    <w:basedOn w:val="a7"/>
    <w:link w:val="3"/>
    <w:rsid w:val="000E1A4D"/>
    <w:rPr>
      <w:rFonts w:ascii="標楷體" w:eastAsia="標楷體" w:hAnsi="Arial"/>
      <w:bCs/>
      <w:kern w:val="32"/>
      <w:sz w:val="32"/>
      <w:szCs w:val="36"/>
    </w:rPr>
  </w:style>
  <w:style w:type="character" w:customStyle="1" w:styleId="41">
    <w:name w:val="標題 4 字元"/>
    <w:aliases w:val="表格 字元"/>
    <w:basedOn w:val="a7"/>
    <w:link w:val="4"/>
    <w:rsid w:val="000E1A4D"/>
    <w:rPr>
      <w:rFonts w:ascii="標楷體" w:eastAsia="標楷體" w:hAnsi="Arial"/>
      <w:kern w:val="32"/>
      <w:sz w:val="32"/>
      <w:szCs w:val="36"/>
    </w:rPr>
  </w:style>
  <w:style w:type="character" w:customStyle="1" w:styleId="20">
    <w:name w:val="標題 2 字元"/>
    <w:basedOn w:val="a7"/>
    <w:link w:val="2"/>
    <w:rsid w:val="006F2727"/>
    <w:rPr>
      <w:rFonts w:ascii="標楷體" w:eastAsia="標楷體" w:hAnsi="Arial"/>
      <w:bCs/>
      <w:kern w:val="32"/>
      <w:sz w:val="32"/>
      <w:szCs w:val="48"/>
    </w:rPr>
  </w:style>
  <w:style w:type="character" w:customStyle="1" w:styleId="51">
    <w:name w:val="標題 5 字元"/>
    <w:basedOn w:val="a7"/>
    <w:link w:val="5"/>
    <w:rsid w:val="00DC2DB8"/>
    <w:rPr>
      <w:rFonts w:ascii="標楷體" w:eastAsia="標楷體" w:hAnsi="Arial"/>
      <w:bCs/>
      <w:kern w:val="32"/>
      <w:sz w:val="32"/>
      <w:szCs w:val="36"/>
    </w:rPr>
  </w:style>
  <w:style w:type="character" w:customStyle="1" w:styleId="60">
    <w:name w:val="標題 6 字元"/>
    <w:basedOn w:val="a7"/>
    <w:link w:val="6"/>
    <w:rsid w:val="00BB4CE1"/>
    <w:rPr>
      <w:rFonts w:ascii="標楷體" w:eastAsia="標楷體" w:hAnsi="Arial"/>
      <w:kern w:val="32"/>
      <w:sz w:val="32"/>
      <w:szCs w:val="36"/>
    </w:rPr>
  </w:style>
  <w:style w:type="character" w:customStyle="1" w:styleId="UnresolvedMention">
    <w:name w:val="Unresolved Mention"/>
    <w:basedOn w:val="a7"/>
    <w:uiPriority w:val="99"/>
    <w:semiHidden/>
    <w:unhideWhenUsed/>
    <w:rsid w:val="00337A90"/>
    <w:rPr>
      <w:color w:val="605E5C"/>
      <w:shd w:val="clear" w:color="auto" w:fill="E1DFDD"/>
    </w:rPr>
  </w:style>
  <w:style w:type="paragraph" w:styleId="aff">
    <w:name w:val="TOC Heading"/>
    <w:basedOn w:val="1"/>
    <w:next w:val="a6"/>
    <w:uiPriority w:val="39"/>
    <w:unhideWhenUsed/>
    <w:qFormat/>
    <w:rsid w:val="00413217"/>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0381">
      <w:bodyDiv w:val="1"/>
      <w:marLeft w:val="0"/>
      <w:marRight w:val="0"/>
      <w:marTop w:val="0"/>
      <w:marBottom w:val="0"/>
      <w:divBdr>
        <w:top w:val="none" w:sz="0" w:space="0" w:color="auto"/>
        <w:left w:val="none" w:sz="0" w:space="0" w:color="auto"/>
        <w:bottom w:val="none" w:sz="0" w:space="0" w:color="auto"/>
        <w:right w:val="none" w:sz="0" w:space="0" w:color="auto"/>
      </w:divBdr>
    </w:div>
    <w:div w:id="411438840">
      <w:bodyDiv w:val="1"/>
      <w:marLeft w:val="0"/>
      <w:marRight w:val="0"/>
      <w:marTop w:val="0"/>
      <w:marBottom w:val="0"/>
      <w:divBdr>
        <w:top w:val="none" w:sz="0" w:space="0" w:color="auto"/>
        <w:left w:val="none" w:sz="0" w:space="0" w:color="auto"/>
        <w:bottom w:val="none" w:sz="0" w:space="0" w:color="auto"/>
        <w:right w:val="none" w:sz="0" w:space="0" w:color="auto"/>
      </w:divBdr>
    </w:div>
    <w:div w:id="20530695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ot.gov.tw/lp-78-1.html&#65292;&#29992;&#38364;&#37749;&#23383;&#26597;&#35426;&#27211;&#26753;&#65292;&#2447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D98E-A7FD-4FF9-BBEA-64C0BAE1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41</Pages>
  <Words>3508</Words>
  <Characters>19997</Characters>
  <Application>Microsoft Office Word</Application>
  <DocSecurity>0</DocSecurity>
  <Lines>166</Lines>
  <Paragraphs>46</Paragraphs>
  <ScaleCrop>false</ScaleCrop>
  <Company>cy</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陸美君</cp:lastModifiedBy>
  <cp:revision>4</cp:revision>
  <cp:lastPrinted>2021-09-24T04:16:00Z</cp:lastPrinted>
  <dcterms:created xsi:type="dcterms:W3CDTF">2021-09-24T04:16:00Z</dcterms:created>
  <dcterms:modified xsi:type="dcterms:W3CDTF">2021-09-27T04:58:00Z</dcterms:modified>
</cp:coreProperties>
</file>